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B6" w:rsidRPr="007C3412" w:rsidRDefault="00A24EB6" w:rsidP="00A24EB6">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契約手続及び履行確認の不備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804"/>
        <w:gridCol w:w="6663"/>
        <w:gridCol w:w="5386"/>
      </w:tblGrid>
      <w:tr w:rsidR="00BD205A" w:rsidRPr="007C3412" w:rsidTr="00BD205A">
        <w:trPr>
          <w:trHeight w:val="558"/>
        </w:trPr>
        <w:tc>
          <w:tcPr>
            <w:tcW w:w="1696" w:type="dxa"/>
            <w:shd w:val="clear" w:color="auto" w:fill="auto"/>
            <w:vAlign w:val="center"/>
          </w:tcPr>
          <w:p w:rsidR="00BD205A" w:rsidRPr="007C3412" w:rsidRDefault="00BD205A"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804" w:type="dxa"/>
            <w:shd w:val="clear" w:color="auto" w:fill="auto"/>
            <w:vAlign w:val="center"/>
          </w:tcPr>
          <w:p w:rsidR="00BD205A" w:rsidRPr="007C3412" w:rsidRDefault="00BD205A"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663" w:type="dxa"/>
            <w:shd w:val="clear" w:color="auto" w:fill="auto"/>
            <w:vAlign w:val="center"/>
          </w:tcPr>
          <w:p w:rsidR="00BD205A" w:rsidRPr="007C3412" w:rsidRDefault="00BD205A"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5386" w:type="dxa"/>
            <w:vAlign w:val="center"/>
          </w:tcPr>
          <w:p w:rsidR="00BD205A" w:rsidRPr="007C3412" w:rsidRDefault="00BD205A" w:rsidP="00401ED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BD205A" w:rsidRPr="007C3412" w:rsidTr="00BE717F">
        <w:trPr>
          <w:trHeight w:val="5669"/>
        </w:trPr>
        <w:tc>
          <w:tcPr>
            <w:tcW w:w="1696" w:type="dxa"/>
          </w:tcPr>
          <w:p w:rsidR="00BD205A" w:rsidRPr="007C3412" w:rsidRDefault="00BD205A" w:rsidP="00401ED5">
            <w:pPr>
              <w:autoSpaceDE w:val="0"/>
              <w:autoSpaceDN w:val="0"/>
              <w:spacing w:line="300" w:lineRule="exact"/>
              <w:rPr>
                <w:rFonts w:ascii="ＭＳ 明朝" w:hAnsi="ＭＳ 明朝"/>
                <w:sz w:val="24"/>
              </w:rPr>
            </w:pPr>
          </w:p>
          <w:p w:rsidR="00BD205A" w:rsidRPr="007C3412" w:rsidRDefault="00BD205A" w:rsidP="00401ED5">
            <w:pPr>
              <w:autoSpaceDE w:val="0"/>
              <w:autoSpaceDN w:val="0"/>
              <w:spacing w:line="300" w:lineRule="exact"/>
              <w:rPr>
                <w:rFonts w:ascii="ＭＳ 明朝" w:hAnsi="ＭＳ 明朝"/>
                <w:sz w:val="24"/>
              </w:rPr>
            </w:pPr>
            <w:r w:rsidRPr="007C3412">
              <w:rPr>
                <w:rFonts w:ascii="ＭＳ 明朝" w:hAnsi="ＭＳ 明朝" w:hint="eastAsia"/>
                <w:sz w:val="24"/>
              </w:rPr>
              <w:t>渋谷高等学校</w:t>
            </w:r>
          </w:p>
        </w:tc>
        <w:tc>
          <w:tcPr>
            <w:tcW w:w="6804" w:type="dxa"/>
          </w:tcPr>
          <w:p w:rsidR="00BD205A" w:rsidRPr="007C3412" w:rsidRDefault="00BD205A" w:rsidP="00401ED5">
            <w:pPr>
              <w:autoSpaceDE w:val="0"/>
              <w:autoSpaceDN w:val="0"/>
              <w:spacing w:line="300" w:lineRule="exact"/>
              <w:rPr>
                <w:rFonts w:ascii="ＭＳ 明朝" w:hAnsi="ＭＳ 明朝" w:cs="Arial"/>
                <w:sz w:val="24"/>
              </w:rPr>
            </w:pPr>
          </w:p>
          <w:p w:rsidR="00BD205A" w:rsidRPr="007C3412" w:rsidRDefault="00BD205A" w:rsidP="00401ED5">
            <w:pPr>
              <w:autoSpaceDE w:val="0"/>
              <w:autoSpaceDN w:val="0"/>
              <w:spacing w:line="300" w:lineRule="exact"/>
              <w:ind w:firstLineChars="100" w:firstLine="240"/>
              <w:rPr>
                <w:rFonts w:ascii="ＭＳ 明朝" w:hAnsi="ＭＳ 明朝"/>
                <w:sz w:val="24"/>
              </w:rPr>
            </w:pPr>
            <w:r w:rsidRPr="007C3412">
              <w:rPr>
                <w:rFonts w:ascii="ＭＳ 明朝" w:hAnsi="ＭＳ 明朝" w:cs="Arial" w:hint="eastAsia"/>
                <w:sz w:val="24"/>
              </w:rPr>
              <w:t>下記の業務委託契約について、受注者から契約に係る仕様書で定める必要な届出がなされていなかった。</w:t>
            </w:r>
          </w:p>
          <w:p w:rsidR="00BD205A" w:rsidRPr="007C3412" w:rsidRDefault="00BD205A" w:rsidP="00401ED5">
            <w:pPr>
              <w:autoSpaceDE w:val="0"/>
              <w:autoSpaceDN w:val="0"/>
              <w:spacing w:line="300" w:lineRule="exact"/>
              <w:rPr>
                <w:rFonts w:ascii="ＭＳ 明朝" w:hAnsi="ＭＳ 明朝"/>
                <w:sz w:val="24"/>
              </w:rPr>
            </w:pPr>
          </w:p>
          <w:p w:rsidR="00BD205A" w:rsidRPr="007C3412" w:rsidRDefault="00BD205A" w:rsidP="00401ED5">
            <w:pPr>
              <w:autoSpaceDE w:val="0"/>
              <w:autoSpaceDN w:val="0"/>
              <w:spacing w:line="300" w:lineRule="exact"/>
              <w:rPr>
                <w:rFonts w:ascii="ＭＳ 明朝" w:hAnsi="ＭＳ 明朝"/>
                <w:sz w:val="24"/>
              </w:rPr>
            </w:pPr>
            <w:r w:rsidRPr="007C3412">
              <w:rPr>
                <w:rFonts w:ascii="ＭＳ 明朝" w:hAnsi="ＭＳ 明朝" w:hint="eastAsia"/>
                <w:sz w:val="24"/>
              </w:rPr>
              <w:t xml:space="preserve">　授業アンケートシステム運用業務委託（4</w:t>
            </w:r>
            <w:r w:rsidRPr="007C3412">
              <w:rPr>
                <w:rFonts w:ascii="ＭＳ 明朝" w:hAnsi="ＭＳ 明朝"/>
                <w:sz w:val="24"/>
              </w:rPr>
              <w:t>6</w:t>
            </w:r>
            <w:r w:rsidRPr="007C3412">
              <w:rPr>
                <w:rFonts w:ascii="ＭＳ 明朝" w:hAnsi="ＭＳ 明朝" w:hint="eastAsia"/>
                <w:sz w:val="24"/>
              </w:rPr>
              <w:t>,</w:t>
            </w:r>
            <w:r w:rsidRPr="007C3412">
              <w:rPr>
                <w:rFonts w:ascii="ＭＳ 明朝" w:hAnsi="ＭＳ 明朝"/>
                <w:sz w:val="24"/>
              </w:rPr>
              <w:t>344</w:t>
            </w:r>
            <w:r w:rsidRPr="007C3412">
              <w:rPr>
                <w:rFonts w:ascii="ＭＳ 明朝" w:hAnsi="ＭＳ 明朝" w:hint="eastAsia"/>
                <w:sz w:val="24"/>
              </w:rPr>
              <w:t>円）</w:t>
            </w:r>
          </w:p>
          <w:p w:rsidR="00BD205A" w:rsidRPr="007C3412" w:rsidRDefault="00BD205A" w:rsidP="00401ED5">
            <w:pPr>
              <w:autoSpaceDE w:val="0"/>
              <w:autoSpaceDN w:val="0"/>
              <w:spacing w:line="300" w:lineRule="exact"/>
              <w:ind w:left="480" w:hangingChars="200" w:hanging="480"/>
              <w:rPr>
                <w:rFonts w:ascii="ＭＳ 明朝" w:hAnsi="ＭＳ 明朝"/>
                <w:sz w:val="24"/>
              </w:rPr>
            </w:pPr>
            <w:r w:rsidRPr="007C3412">
              <w:rPr>
                <w:rFonts w:ascii="ＭＳ 明朝" w:hAnsi="ＭＳ 明朝" w:hint="eastAsia"/>
                <w:sz w:val="24"/>
              </w:rPr>
              <w:t xml:space="preserve">　・個人情報取扱作業責任者届（仕様書「６　個人情報の保護」関係　個人情報取扱特記事項第３）</w:t>
            </w:r>
          </w:p>
          <w:p w:rsidR="00BD205A" w:rsidRPr="007C3412" w:rsidRDefault="00BD205A" w:rsidP="00401ED5">
            <w:pPr>
              <w:autoSpaceDE w:val="0"/>
              <w:autoSpaceDN w:val="0"/>
              <w:spacing w:line="300" w:lineRule="exact"/>
              <w:rPr>
                <w:rFonts w:ascii="ＭＳ 明朝" w:hAnsi="ＭＳ 明朝"/>
                <w:sz w:val="24"/>
              </w:rPr>
            </w:pPr>
          </w:p>
        </w:tc>
        <w:tc>
          <w:tcPr>
            <w:tcW w:w="6663" w:type="dxa"/>
          </w:tcPr>
          <w:p w:rsidR="00BD205A" w:rsidRPr="007C3412" w:rsidRDefault="00BD205A" w:rsidP="00401ED5">
            <w:pPr>
              <w:autoSpaceDE w:val="0"/>
              <w:autoSpaceDN w:val="0"/>
              <w:spacing w:line="300" w:lineRule="exact"/>
              <w:rPr>
                <w:rFonts w:ascii="ＭＳ 明朝" w:hAnsi="ＭＳ 明朝"/>
                <w:sz w:val="24"/>
              </w:rPr>
            </w:pPr>
          </w:p>
          <w:p w:rsidR="00BD205A" w:rsidRPr="007C3412" w:rsidRDefault="00BD205A" w:rsidP="00401ED5">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検出事項について原因を確認し、所属のチェック体制を強化する等、再発防止に向け必要な措置を講じられたい。</w:t>
            </w:r>
          </w:p>
          <w:p w:rsidR="00BD205A" w:rsidRPr="007C3412" w:rsidRDefault="00BD205A" w:rsidP="00401ED5">
            <w:pPr>
              <w:autoSpaceDE w:val="0"/>
              <w:autoSpaceDN w:val="0"/>
              <w:spacing w:line="300" w:lineRule="exact"/>
              <w:ind w:left="480" w:hangingChars="200" w:hanging="480"/>
              <w:rPr>
                <w:rFonts w:ascii="ＭＳ 明朝" w:hAnsi="ＭＳ 明朝"/>
                <w:sz w:val="24"/>
              </w:rPr>
            </w:pPr>
          </w:p>
          <w:p w:rsidR="00BD205A" w:rsidRPr="007C3412" w:rsidRDefault="00BD205A" w:rsidP="00401ED5">
            <w:pPr>
              <w:autoSpaceDE w:val="0"/>
              <w:autoSpaceDN w:val="0"/>
              <w:spacing w:line="300" w:lineRule="exact"/>
              <w:ind w:left="480" w:hangingChars="200" w:hanging="480"/>
              <w:rPr>
                <w:rFonts w:ascii="ＭＳ 明朝" w:hAnsi="ＭＳ 明朝"/>
                <w:sz w:val="24"/>
              </w:rPr>
            </w:pPr>
          </w:p>
          <w:p w:rsidR="00BD205A" w:rsidRPr="007C3412" w:rsidRDefault="00BD205A" w:rsidP="00401ED5">
            <w:pPr>
              <w:autoSpaceDE w:val="0"/>
              <w:autoSpaceDN w:val="0"/>
              <w:spacing w:line="300" w:lineRule="exact"/>
              <w:ind w:left="480" w:hangingChars="200" w:hanging="480"/>
              <w:rPr>
                <w:rFonts w:ascii="ＭＳ 明朝" w:hAnsi="ＭＳ 明朝"/>
                <w:sz w:val="24"/>
              </w:rPr>
            </w:pPr>
          </w:p>
          <w:p w:rsidR="00BD205A" w:rsidRPr="007C3412" w:rsidRDefault="00BD205A" w:rsidP="00401ED5">
            <w:pPr>
              <w:autoSpaceDE w:val="0"/>
              <w:autoSpaceDN w:val="0"/>
              <w:spacing w:line="300" w:lineRule="exact"/>
              <w:ind w:left="480" w:hangingChars="200" w:hanging="480"/>
              <w:rPr>
                <w:rFonts w:ascii="ＭＳ 明朝" w:hAnsi="ＭＳ 明朝"/>
                <w:sz w:val="24"/>
              </w:rPr>
            </w:pPr>
          </w:p>
          <w:p w:rsidR="00BD205A" w:rsidRPr="007C3412" w:rsidRDefault="00BD205A" w:rsidP="00401ED5">
            <w:pPr>
              <w:autoSpaceDE w:val="0"/>
              <w:autoSpaceDN w:val="0"/>
              <w:spacing w:line="300" w:lineRule="exact"/>
              <w:ind w:left="480" w:hangingChars="200" w:hanging="480"/>
              <w:rPr>
                <w:rFonts w:ascii="ＭＳ 明朝" w:hAnsi="ＭＳ 明朝"/>
                <w:sz w:val="24"/>
              </w:rPr>
            </w:pPr>
          </w:p>
        </w:tc>
        <w:tc>
          <w:tcPr>
            <w:tcW w:w="5386" w:type="dxa"/>
          </w:tcPr>
          <w:p w:rsidR="00BD205A" w:rsidRPr="00BD205A" w:rsidRDefault="00BD205A" w:rsidP="00401ED5">
            <w:pPr>
              <w:autoSpaceDE w:val="0"/>
              <w:autoSpaceDN w:val="0"/>
              <w:spacing w:line="300" w:lineRule="exact"/>
              <w:rPr>
                <w:rFonts w:ascii="ＭＳ 明朝" w:hAnsi="ＭＳ 明朝"/>
                <w:sz w:val="24"/>
              </w:rPr>
            </w:pPr>
          </w:p>
          <w:p w:rsidR="0005294F" w:rsidRPr="00B31546" w:rsidRDefault="00BD205A" w:rsidP="00BD205A">
            <w:pPr>
              <w:widowControl/>
              <w:autoSpaceDE w:val="0"/>
              <w:autoSpaceDN w:val="0"/>
              <w:spacing w:line="300" w:lineRule="exact"/>
              <w:rPr>
                <w:rFonts w:hAnsi="ＭＳ 明朝"/>
                <w:sz w:val="24"/>
              </w:rPr>
            </w:pPr>
            <w:r w:rsidRPr="00BD205A">
              <w:rPr>
                <w:rFonts w:ascii="ＭＳ 明朝" w:hAnsi="ＭＳ 明朝" w:hint="eastAsia"/>
                <w:sz w:val="24"/>
              </w:rPr>
              <w:t xml:space="preserve">　</w:t>
            </w:r>
            <w:r w:rsidR="0005294F" w:rsidRPr="00402FDD">
              <w:rPr>
                <w:rFonts w:ascii="ＭＳ 明朝" w:hAnsi="ＭＳ 明朝" w:hint="eastAsia"/>
                <w:sz w:val="24"/>
              </w:rPr>
              <w:t>検出事項について、原因は契約手続において仕様書で定める必要な届出を十分に確認していなかったことであ</w:t>
            </w:r>
            <w:r w:rsidR="0005294F" w:rsidRPr="00B31546">
              <w:rPr>
                <w:rFonts w:ascii="ＭＳ 明朝" w:hAnsi="ＭＳ 明朝" w:hint="eastAsia"/>
                <w:sz w:val="24"/>
              </w:rPr>
              <w:t>る。</w:t>
            </w:r>
          </w:p>
          <w:p w:rsidR="00BD205A" w:rsidRPr="00B31546" w:rsidRDefault="00BD205A" w:rsidP="00402FDD">
            <w:pPr>
              <w:widowControl/>
              <w:autoSpaceDE w:val="0"/>
              <w:autoSpaceDN w:val="0"/>
              <w:spacing w:line="300" w:lineRule="exact"/>
              <w:rPr>
                <w:rFonts w:hAnsi="ＭＳ 明朝"/>
                <w:sz w:val="24"/>
              </w:rPr>
            </w:pPr>
            <w:r w:rsidRPr="00B31546">
              <w:rPr>
                <w:rFonts w:hAnsi="ＭＳ 明朝" w:hint="eastAsia"/>
                <w:sz w:val="24"/>
              </w:rPr>
              <w:t xml:space="preserve">　</w:t>
            </w:r>
            <w:r w:rsidR="0005294F" w:rsidRPr="00B31546">
              <w:rPr>
                <w:rFonts w:hAnsi="ＭＳ 明朝" w:hint="eastAsia"/>
                <w:sz w:val="24"/>
              </w:rPr>
              <w:t>再発防止に向け</w:t>
            </w:r>
            <w:r w:rsidRPr="00B31546">
              <w:rPr>
                <w:rFonts w:hAnsi="ＭＳ 明朝" w:hint="eastAsia"/>
                <w:sz w:val="24"/>
              </w:rPr>
              <w:t>、担当職員以外の職員も</w:t>
            </w:r>
            <w:r w:rsidR="00E51F38" w:rsidRPr="00B31546">
              <w:rPr>
                <w:rFonts w:hAnsi="ＭＳ 明朝" w:hint="eastAsia"/>
                <w:sz w:val="24"/>
              </w:rPr>
              <w:t>仕様書と届出書類を</w:t>
            </w:r>
            <w:r w:rsidRPr="00B31546">
              <w:rPr>
                <w:rFonts w:hAnsi="ＭＳ 明朝" w:hint="eastAsia"/>
                <w:sz w:val="24"/>
              </w:rPr>
              <w:t>確認すること</w:t>
            </w:r>
            <w:r w:rsidR="00E51F38" w:rsidRPr="00B31546">
              <w:rPr>
                <w:rFonts w:hAnsi="ＭＳ 明朝" w:hint="eastAsia"/>
                <w:sz w:val="24"/>
              </w:rPr>
              <w:t>とし</w:t>
            </w:r>
            <w:r w:rsidRPr="00B31546">
              <w:rPr>
                <w:rFonts w:hAnsi="ＭＳ 明朝" w:hint="eastAsia"/>
                <w:sz w:val="24"/>
              </w:rPr>
              <w:t>、チェック体制を強化</w:t>
            </w:r>
            <w:r w:rsidR="00BF244F" w:rsidRPr="00B31546">
              <w:rPr>
                <w:rFonts w:hAnsi="ＭＳ 明朝" w:hint="eastAsia"/>
                <w:sz w:val="24"/>
              </w:rPr>
              <w:t>した。</w:t>
            </w:r>
            <w:r w:rsidR="0005294F" w:rsidRPr="00B31546">
              <w:rPr>
                <w:rFonts w:hAnsi="ＭＳ 明朝" w:hint="eastAsia"/>
                <w:sz w:val="24"/>
              </w:rPr>
              <w:t>令和２年度からは、</w:t>
            </w:r>
            <w:r w:rsidRPr="00B31546">
              <w:rPr>
                <w:rFonts w:hAnsi="ＭＳ 明朝" w:hint="eastAsia"/>
                <w:sz w:val="24"/>
              </w:rPr>
              <w:t>委託業者から個人情報取扱作業責任者届の提出を受けている。</w:t>
            </w:r>
          </w:p>
          <w:p w:rsidR="00BD205A" w:rsidRPr="00BD205A" w:rsidRDefault="00BD205A" w:rsidP="00BD205A">
            <w:pPr>
              <w:widowControl/>
              <w:autoSpaceDE w:val="0"/>
              <w:autoSpaceDN w:val="0"/>
              <w:spacing w:line="300" w:lineRule="exact"/>
              <w:rPr>
                <w:rFonts w:hAnsi="ＭＳ 明朝"/>
              </w:rPr>
            </w:pPr>
            <w:r w:rsidRPr="00B31546">
              <w:rPr>
                <w:rFonts w:hAnsi="ＭＳ 明朝" w:hint="eastAsia"/>
                <w:sz w:val="24"/>
              </w:rPr>
              <w:t xml:space="preserve">　今後は、業務委託契約書（仕</w:t>
            </w:r>
            <w:r w:rsidRPr="00402FDD">
              <w:rPr>
                <w:rFonts w:hAnsi="ＭＳ 明朝" w:hint="eastAsia"/>
                <w:sz w:val="24"/>
              </w:rPr>
              <w:t>様書）に基づき、適正な事務処理を行う。</w:t>
            </w:r>
          </w:p>
          <w:p w:rsidR="00BD205A" w:rsidRPr="00BD205A" w:rsidRDefault="00BD205A" w:rsidP="00401ED5">
            <w:pPr>
              <w:autoSpaceDE w:val="0"/>
              <w:autoSpaceDN w:val="0"/>
              <w:spacing w:line="300" w:lineRule="exact"/>
              <w:rPr>
                <w:rFonts w:ascii="ＭＳ 明朝" w:hAnsi="ＭＳ 明朝"/>
                <w:sz w:val="24"/>
              </w:rPr>
            </w:pPr>
          </w:p>
        </w:tc>
      </w:tr>
    </w:tbl>
    <w:p w:rsidR="00A24EB6" w:rsidRPr="007C3412" w:rsidRDefault="00A24EB6" w:rsidP="00A24EB6">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監査（検査）実施年月日（委員：令和－年－月－日、事務局：令和２年11月６日）</w:t>
      </w:r>
    </w:p>
    <w:p w:rsidR="0032402C" w:rsidRPr="007C3412" w:rsidRDefault="0032402C" w:rsidP="00B13E30">
      <w:pPr>
        <w:autoSpaceDE w:val="0"/>
        <w:autoSpaceDN w:val="0"/>
        <w:spacing w:line="300" w:lineRule="exact"/>
        <w:jc w:val="left"/>
        <w:rPr>
          <w:rFonts w:ascii="ＭＳ ゴシック" w:eastAsia="ＭＳ ゴシック" w:hAnsi="ＭＳ ゴシック"/>
          <w:sz w:val="24"/>
          <w:szCs w:val="22"/>
        </w:rPr>
      </w:pPr>
    </w:p>
    <w:p w:rsidR="00A24EB6" w:rsidRDefault="00A24EB6" w:rsidP="00B13E30">
      <w:pPr>
        <w:autoSpaceDE w:val="0"/>
        <w:autoSpaceDN w:val="0"/>
        <w:spacing w:line="300" w:lineRule="exact"/>
        <w:jc w:val="left"/>
        <w:rPr>
          <w:rFonts w:ascii="ＭＳ ゴシック" w:eastAsia="ＭＳ ゴシック" w:hAnsi="ＭＳ ゴシック"/>
          <w:sz w:val="24"/>
          <w:szCs w:val="22"/>
        </w:rPr>
      </w:pPr>
    </w:p>
    <w:p w:rsidR="00674D65" w:rsidRDefault="00674D65" w:rsidP="00B13E30">
      <w:pPr>
        <w:autoSpaceDE w:val="0"/>
        <w:autoSpaceDN w:val="0"/>
        <w:spacing w:line="300" w:lineRule="exact"/>
        <w:jc w:val="left"/>
        <w:rPr>
          <w:rFonts w:ascii="ＭＳ ゴシック" w:eastAsia="ＭＳ ゴシック" w:hAnsi="ＭＳ ゴシック"/>
          <w:sz w:val="24"/>
          <w:szCs w:val="22"/>
        </w:rPr>
        <w:sectPr w:rsidR="00674D65" w:rsidSect="000937C9">
          <w:headerReference w:type="first" r:id="rId11"/>
          <w:pgSz w:w="23814" w:h="16839" w:orient="landscape" w:code="8"/>
          <w:pgMar w:top="2024" w:right="1701" w:bottom="2024" w:left="1622" w:header="851" w:footer="454" w:gutter="0"/>
          <w:pgNumType w:fmt="numberInDash"/>
          <w:cols w:space="425"/>
          <w:docGrid w:type="lines" w:linePitch="332"/>
        </w:sectPr>
      </w:pPr>
    </w:p>
    <w:p w:rsidR="00674D65" w:rsidRPr="007C3412" w:rsidRDefault="00674D65" w:rsidP="00674D65">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X="108"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0632"/>
        <w:gridCol w:w="4536"/>
        <w:gridCol w:w="3543"/>
      </w:tblGrid>
      <w:tr w:rsidR="00674D65" w:rsidRPr="007C3412" w:rsidTr="00F35533">
        <w:trPr>
          <w:trHeight w:val="558"/>
        </w:trPr>
        <w:tc>
          <w:tcPr>
            <w:tcW w:w="1696" w:type="dxa"/>
            <w:shd w:val="clear" w:color="auto" w:fill="auto"/>
            <w:vAlign w:val="center"/>
          </w:tcPr>
          <w:p w:rsidR="00674D65" w:rsidRPr="007C3412" w:rsidRDefault="00674D65"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2" w:type="dxa"/>
            <w:shd w:val="clear" w:color="auto" w:fill="auto"/>
            <w:vAlign w:val="center"/>
          </w:tcPr>
          <w:p w:rsidR="00674D65" w:rsidRPr="007C3412" w:rsidRDefault="00674D65"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4536" w:type="dxa"/>
            <w:shd w:val="clear" w:color="auto" w:fill="auto"/>
            <w:vAlign w:val="center"/>
          </w:tcPr>
          <w:p w:rsidR="00674D65" w:rsidRPr="007C3412" w:rsidRDefault="00674D65"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543" w:type="dxa"/>
            <w:vAlign w:val="center"/>
          </w:tcPr>
          <w:p w:rsidR="00674D65" w:rsidRPr="007C3412" w:rsidRDefault="00674D65"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674D65" w:rsidRPr="007C3412" w:rsidTr="00F35533">
        <w:trPr>
          <w:trHeight w:val="3543"/>
        </w:trPr>
        <w:tc>
          <w:tcPr>
            <w:tcW w:w="1696" w:type="dxa"/>
          </w:tcPr>
          <w:p w:rsidR="00674D65" w:rsidRPr="007C3412" w:rsidRDefault="00674D65" w:rsidP="00F35533">
            <w:pPr>
              <w:autoSpaceDE w:val="0"/>
              <w:autoSpaceDN w:val="0"/>
              <w:spacing w:line="300" w:lineRule="exact"/>
              <w:rPr>
                <w:rFonts w:ascii="ＭＳ 明朝" w:hAnsi="ＭＳ 明朝"/>
                <w:sz w:val="24"/>
              </w:rPr>
            </w:pPr>
          </w:p>
          <w:p w:rsidR="00674D65" w:rsidRPr="007C3412" w:rsidRDefault="00674D65" w:rsidP="00F35533">
            <w:pPr>
              <w:autoSpaceDE w:val="0"/>
              <w:autoSpaceDN w:val="0"/>
              <w:spacing w:line="300" w:lineRule="exact"/>
              <w:rPr>
                <w:rFonts w:ascii="ＭＳ 明朝" w:hAnsi="ＭＳ 明朝"/>
                <w:sz w:val="24"/>
              </w:rPr>
            </w:pPr>
            <w:r w:rsidRPr="007C3412">
              <w:rPr>
                <w:rFonts w:ascii="ＭＳ 明朝" w:hAnsi="ＭＳ 明朝" w:hint="eastAsia"/>
                <w:sz w:val="24"/>
              </w:rPr>
              <w:t>渋谷高等学校</w:t>
            </w:r>
          </w:p>
        </w:tc>
        <w:tc>
          <w:tcPr>
            <w:tcW w:w="10632" w:type="dxa"/>
          </w:tcPr>
          <w:p w:rsidR="00674D65" w:rsidRPr="007C3412" w:rsidRDefault="00674D65" w:rsidP="00F35533">
            <w:pPr>
              <w:autoSpaceDE w:val="0"/>
              <w:autoSpaceDN w:val="0"/>
              <w:snapToGrid w:val="0"/>
              <w:spacing w:line="300" w:lineRule="exact"/>
              <w:rPr>
                <w:rFonts w:ascii="ＭＳ 明朝" w:hAnsi="ＭＳ 明朝" w:cs="Arial"/>
                <w:sz w:val="24"/>
              </w:rPr>
            </w:pPr>
          </w:p>
          <w:p w:rsidR="00674D65" w:rsidRPr="007C3412" w:rsidRDefault="00674D65" w:rsidP="00F35533">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管内出張について、帰着が勤務公署から自宅へと変更になったが、変更に伴う必要なシステム登録がされず、変更前の経路で旅費が支給されたため、過払いとなっているものがあった。</w:t>
            </w:r>
          </w:p>
          <w:p w:rsidR="00674D65" w:rsidRPr="007C3412" w:rsidRDefault="00674D65" w:rsidP="00F35533">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674D65" w:rsidRPr="007C3412" w:rsidTr="00F35533">
              <w:trPr>
                <w:trHeight w:val="454"/>
              </w:trPr>
              <w:tc>
                <w:tcPr>
                  <w:tcW w:w="1003"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294"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既支給旅費額</w:t>
                  </w:r>
                </w:p>
              </w:tc>
              <w:tc>
                <w:tcPr>
                  <w:tcW w:w="2261"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正規支給旅費額</w:t>
                  </w:r>
                </w:p>
              </w:tc>
              <w:tc>
                <w:tcPr>
                  <w:tcW w:w="2119"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674D65" w:rsidRPr="007C3412" w:rsidTr="00F35533">
              <w:trPr>
                <w:trHeight w:val="767"/>
              </w:trPr>
              <w:tc>
                <w:tcPr>
                  <w:tcW w:w="1003"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令和２年３月23日</w:t>
                  </w:r>
                </w:p>
              </w:tc>
              <w:tc>
                <w:tcPr>
                  <w:tcW w:w="2294"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1,320円</w:t>
                  </w:r>
                </w:p>
              </w:tc>
              <w:tc>
                <w:tcPr>
                  <w:tcW w:w="2261"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1,100円</w:t>
                  </w:r>
                </w:p>
              </w:tc>
              <w:tc>
                <w:tcPr>
                  <w:tcW w:w="2119" w:type="dxa"/>
                  <w:shd w:val="clear" w:color="auto" w:fill="auto"/>
                  <w:vAlign w:val="center"/>
                </w:tcPr>
                <w:p w:rsidR="00674D65" w:rsidRPr="007C3412" w:rsidRDefault="00674D65" w:rsidP="00F35533">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220円</w:t>
                  </w:r>
                </w:p>
              </w:tc>
            </w:tr>
          </w:tbl>
          <w:p w:rsidR="00674D65" w:rsidRPr="007C3412" w:rsidRDefault="00674D65" w:rsidP="00F35533">
            <w:pPr>
              <w:autoSpaceDE w:val="0"/>
              <w:autoSpaceDN w:val="0"/>
              <w:spacing w:line="300" w:lineRule="exact"/>
              <w:rPr>
                <w:rFonts w:ascii="ＭＳ 明朝" w:hAnsi="ＭＳ 明朝"/>
                <w:sz w:val="24"/>
              </w:rPr>
            </w:pPr>
          </w:p>
        </w:tc>
        <w:tc>
          <w:tcPr>
            <w:tcW w:w="4536" w:type="dxa"/>
          </w:tcPr>
          <w:p w:rsidR="00674D65" w:rsidRPr="007C3412" w:rsidRDefault="00674D65" w:rsidP="00F35533">
            <w:pPr>
              <w:autoSpaceDE w:val="0"/>
              <w:autoSpaceDN w:val="0"/>
              <w:spacing w:line="300" w:lineRule="exact"/>
              <w:rPr>
                <w:rFonts w:ascii="ＭＳ 明朝" w:hAnsi="ＭＳ 明朝"/>
                <w:sz w:val="24"/>
              </w:rPr>
            </w:pPr>
          </w:p>
          <w:p w:rsidR="00674D65" w:rsidRPr="007C3412" w:rsidRDefault="00674D65" w:rsidP="00F35533">
            <w:pPr>
              <w:autoSpaceDE w:val="0"/>
              <w:autoSpaceDN w:val="0"/>
              <w:spacing w:line="300" w:lineRule="exact"/>
              <w:ind w:left="1"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674D65" w:rsidRPr="007C3412" w:rsidRDefault="00674D65" w:rsidP="00F35533">
            <w:pPr>
              <w:autoSpaceDE w:val="0"/>
              <w:autoSpaceDN w:val="0"/>
              <w:spacing w:line="300" w:lineRule="exact"/>
              <w:rPr>
                <w:rFonts w:ascii="ＭＳ 明朝" w:hAnsi="ＭＳ 明朝"/>
                <w:sz w:val="24"/>
              </w:rPr>
            </w:pPr>
          </w:p>
        </w:tc>
        <w:tc>
          <w:tcPr>
            <w:tcW w:w="3543" w:type="dxa"/>
          </w:tcPr>
          <w:p w:rsidR="00674D65" w:rsidRDefault="00674D65" w:rsidP="00F35533">
            <w:pPr>
              <w:autoSpaceDE w:val="0"/>
              <w:autoSpaceDN w:val="0"/>
              <w:spacing w:line="300" w:lineRule="exact"/>
              <w:rPr>
                <w:rFonts w:ascii="ＭＳ 明朝" w:hAnsi="ＭＳ 明朝"/>
                <w:sz w:val="24"/>
              </w:rPr>
            </w:pPr>
          </w:p>
          <w:p w:rsidR="00674D65" w:rsidRPr="00921E24" w:rsidRDefault="00674D65" w:rsidP="00F35533">
            <w:pPr>
              <w:widowControl/>
              <w:autoSpaceDE w:val="0"/>
              <w:autoSpaceDN w:val="0"/>
              <w:spacing w:line="300" w:lineRule="exact"/>
              <w:rPr>
                <w:rFonts w:hAnsi="ＭＳ 明朝"/>
                <w:sz w:val="24"/>
              </w:rPr>
            </w:pPr>
            <w:r>
              <w:rPr>
                <w:rFonts w:ascii="ＭＳ 明朝" w:hAnsi="ＭＳ 明朝" w:hint="eastAsia"/>
                <w:sz w:val="24"/>
              </w:rPr>
              <w:t xml:space="preserve">　</w:t>
            </w:r>
            <w:r w:rsidRPr="00921E24">
              <w:rPr>
                <w:rFonts w:hAnsi="ＭＳ 明朝" w:hint="eastAsia"/>
                <w:sz w:val="24"/>
              </w:rPr>
              <w:t>過払いとなった旅費については、監査受検後に戻入手続を行い、返納済みである。</w:t>
            </w:r>
          </w:p>
          <w:p w:rsidR="00674D65" w:rsidRPr="00921E24" w:rsidRDefault="00674D65" w:rsidP="00F35533">
            <w:pPr>
              <w:widowControl/>
              <w:autoSpaceDE w:val="0"/>
              <w:autoSpaceDN w:val="0"/>
              <w:spacing w:line="300" w:lineRule="exact"/>
              <w:rPr>
                <w:rFonts w:hAnsi="ＭＳ 明朝"/>
                <w:sz w:val="24"/>
              </w:rPr>
            </w:pPr>
            <w:r w:rsidRPr="00921E24">
              <w:rPr>
                <w:rFonts w:hAnsi="ＭＳ 明朝" w:hint="eastAsia"/>
                <w:sz w:val="24"/>
              </w:rPr>
              <w:t xml:space="preserve">　管内出張の支給に</w:t>
            </w:r>
            <w:r w:rsidRPr="0035036C">
              <w:rPr>
                <w:rFonts w:hAnsi="ＭＳ 明朝" w:hint="eastAsia"/>
                <w:sz w:val="24"/>
              </w:rPr>
              <w:t>当</w:t>
            </w:r>
            <w:r w:rsidRPr="00921E24">
              <w:rPr>
                <w:rFonts w:hAnsi="ＭＳ 明朝" w:hint="eastAsia"/>
                <w:sz w:val="24"/>
              </w:rPr>
              <w:t>たっては、担当職員以外の職員</w:t>
            </w:r>
            <w:r>
              <w:rPr>
                <w:rFonts w:hAnsi="ＭＳ 明朝" w:hint="eastAsia"/>
                <w:sz w:val="24"/>
              </w:rPr>
              <w:t>も確認することとし、チェック体制を強化した。</w:t>
            </w:r>
          </w:p>
          <w:p w:rsidR="00674D65" w:rsidRPr="007C3412" w:rsidRDefault="00674D65" w:rsidP="00F35533">
            <w:pPr>
              <w:autoSpaceDE w:val="0"/>
              <w:autoSpaceDN w:val="0"/>
              <w:spacing w:line="300" w:lineRule="exact"/>
              <w:rPr>
                <w:rFonts w:ascii="ＭＳ 明朝" w:hAnsi="ＭＳ 明朝"/>
                <w:sz w:val="24"/>
              </w:rPr>
            </w:pPr>
            <w:r w:rsidRPr="00921E24">
              <w:rPr>
                <w:rFonts w:hAnsi="ＭＳ 明朝" w:hint="eastAsia"/>
                <w:sz w:val="24"/>
              </w:rPr>
              <w:t xml:space="preserve">　今後は、法令等に基づき、適正な事務処理を行う。</w:t>
            </w:r>
          </w:p>
        </w:tc>
      </w:tr>
    </w:tbl>
    <w:p w:rsidR="00674D65" w:rsidRPr="007C3412" w:rsidRDefault="00674D65" w:rsidP="00674D65">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監査（検査）実施年月日（委員：令和－年－月－日、事務局：令和２年11月６日）</w:t>
      </w:r>
    </w:p>
    <w:p w:rsidR="00674D65" w:rsidRPr="007C3412" w:rsidRDefault="00674D65" w:rsidP="00674D65">
      <w:pPr>
        <w:autoSpaceDE w:val="0"/>
        <w:autoSpaceDN w:val="0"/>
        <w:spacing w:line="300" w:lineRule="exact"/>
        <w:jc w:val="right"/>
        <w:rPr>
          <w:rFonts w:ascii="ＭＳ ゴシック" w:eastAsia="ＭＳ ゴシック" w:hAnsi="ＭＳ ゴシック"/>
          <w:sz w:val="24"/>
          <w:szCs w:val="22"/>
        </w:rPr>
      </w:pPr>
    </w:p>
    <w:p w:rsidR="00674D65" w:rsidRPr="007C3412" w:rsidRDefault="00674D65" w:rsidP="00674D65">
      <w:pPr>
        <w:autoSpaceDE w:val="0"/>
        <w:autoSpaceDN w:val="0"/>
        <w:spacing w:line="300" w:lineRule="exact"/>
        <w:rPr>
          <w:rFonts w:ascii="ＭＳ ゴシック" w:eastAsia="ＭＳ ゴシック" w:hAnsi="ＭＳ ゴシック"/>
          <w:sz w:val="24"/>
          <w:szCs w:val="22"/>
        </w:rPr>
      </w:pPr>
    </w:p>
    <w:p w:rsidR="00674D65" w:rsidRPr="007C3412" w:rsidRDefault="00674D65" w:rsidP="00674D65">
      <w:pPr>
        <w:autoSpaceDE w:val="0"/>
        <w:autoSpaceDN w:val="0"/>
        <w:spacing w:line="300" w:lineRule="exact"/>
        <w:rPr>
          <w:rFonts w:ascii="ＭＳ ゴシック" w:eastAsia="ＭＳ ゴシック" w:hAnsi="ＭＳ ゴシック"/>
          <w:sz w:val="24"/>
          <w:szCs w:val="22"/>
        </w:rPr>
      </w:pPr>
    </w:p>
    <w:p w:rsidR="00674D65" w:rsidRDefault="00674D65" w:rsidP="00B13E30">
      <w:pPr>
        <w:autoSpaceDE w:val="0"/>
        <w:autoSpaceDN w:val="0"/>
        <w:spacing w:line="300" w:lineRule="exact"/>
        <w:jc w:val="left"/>
        <w:rPr>
          <w:rFonts w:ascii="ＭＳ ゴシック" w:eastAsia="ＭＳ ゴシック" w:hAnsi="ＭＳ ゴシック"/>
          <w:sz w:val="24"/>
          <w:szCs w:val="22"/>
        </w:rPr>
        <w:sectPr w:rsidR="00674D65" w:rsidSect="000937C9">
          <w:pgSz w:w="23814" w:h="16839" w:orient="landscape" w:code="8"/>
          <w:pgMar w:top="2024" w:right="1701" w:bottom="2024" w:left="1622" w:header="851" w:footer="454" w:gutter="0"/>
          <w:pgNumType w:fmt="numberInDash"/>
          <w:cols w:space="425"/>
          <w:docGrid w:type="lines" w:linePitch="332"/>
        </w:sectPr>
      </w:pPr>
    </w:p>
    <w:p w:rsidR="00D9262E" w:rsidRPr="007C3412" w:rsidRDefault="00D9262E" w:rsidP="00D9262E">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109"/>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490"/>
        <w:gridCol w:w="5670"/>
        <w:gridCol w:w="3118"/>
      </w:tblGrid>
      <w:tr w:rsidR="00D9262E" w:rsidRPr="007C3412" w:rsidTr="00F35533">
        <w:trPr>
          <w:trHeight w:val="567"/>
        </w:trPr>
        <w:tc>
          <w:tcPr>
            <w:tcW w:w="1271" w:type="dxa"/>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490" w:type="dxa"/>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670" w:type="dxa"/>
            <w:tcBorders>
              <w:right w:val="single" w:sz="4" w:space="0" w:color="auto"/>
            </w:tcBorders>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3118" w:type="dxa"/>
            <w:tcBorders>
              <w:right w:val="single" w:sz="4" w:space="0" w:color="auto"/>
            </w:tcBorders>
            <w:vAlign w:val="center"/>
          </w:tcPr>
          <w:p w:rsidR="00D9262E" w:rsidRPr="00361A31" w:rsidRDefault="00D9262E" w:rsidP="00F35533">
            <w:pPr>
              <w:widowControl/>
              <w:autoSpaceDE w:val="0"/>
              <w:autoSpaceDN w:val="0"/>
              <w:spacing w:line="300" w:lineRule="exact"/>
              <w:jc w:val="center"/>
              <w:rPr>
                <w:rFonts w:ascii="ＭＳ Ｐゴシック" w:eastAsia="ＭＳ Ｐゴシック" w:hAnsi="ＭＳ Ｐゴシック"/>
                <w:sz w:val="24"/>
              </w:rPr>
            </w:pPr>
            <w:r w:rsidRPr="00361A31">
              <w:rPr>
                <w:rFonts w:ascii="ＭＳ Ｐゴシック" w:eastAsia="ＭＳ Ｐゴシック" w:hAnsi="ＭＳ Ｐゴシック" w:hint="eastAsia"/>
                <w:sz w:val="24"/>
              </w:rPr>
              <w:t>措置の内容</w:t>
            </w:r>
          </w:p>
        </w:tc>
      </w:tr>
      <w:tr w:rsidR="00D9262E" w:rsidRPr="007C3412" w:rsidTr="00F35533">
        <w:trPr>
          <w:trHeight w:val="8465"/>
        </w:trPr>
        <w:tc>
          <w:tcPr>
            <w:tcW w:w="1271" w:type="dxa"/>
            <w:shd w:val="clear" w:color="auto" w:fill="auto"/>
          </w:tcPr>
          <w:p w:rsidR="00D9262E" w:rsidRPr="007C3412" w:rsidRDefault="00D9262E" w:rsidP="00F35533">
            <w:pPr>
              <w:autoSpaceDE w:val="0"/>
              <w:autoSpaceDN w:val="0"/>
              <w:snapToGrid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r w:rsidRPr="007C3412">
              <w:rPr>
                <w:rFonts w:ascii="ＭＳ 明朝" w:hAnsi="ＭＳ 明朝" w:hint="eastAsia"/>
                <w:sz w:val="24"/>
              </w:rPr>
              <w:t xml:space="preserve">茨木西高等学校　</w:t>
            </w:r>
          </w:p>
        </w:tc>
        <w:tc>
          <w:tcPr>
            <w:tcW w:w="10490" w:type="dxa"/>
            <w:shd w:val="clear" w:color="auto" w:fill="auto"/>
          </w:tcPr>
          <w:p w:rsidR="00D9262E" w:rsidRPr="007C3412" w:rsidRDefault="00D9262E" w:rsidP="00F35533">
            <w:pPr>
              <w:autoSpaceDE w:val="0"/>
              <w:autoSpaceDN w:val="0"/>
              <w:snapToGrid w:val="0"/>
              <w:spacing w:line="300" w:lineRule="exact"/>
              <w:ind w:left="240" w:hangingChars="100" w:hanging="240"/>
              <w:rPr>
                <w:rFonts w:ascii="ＭＳ 明朝" w:hAnsi="ＭＳ 明朝" w:cs="Arial"/>
                <w:sz w:val="24"/>
              </w:rPr>
            </w:pPr>
          </w:p>
          <w:p w:rsidR="00D9262E" w:rsidRPr="007C3412" w:rsidRDefault="00D9262E" w:rsidP="00F35533">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職員が物品購入のため、購入先店舗へ出張していたが、旅行命令等の手続を行っていないものがあった。</w:t>
            </w:r>
          </w:p>
          <w:p w:rsidR="00D9262E" w:rsidRPr="007C3412" w:rsidRDefault="00D9262E" w:rsidP="00F35533">
            <w:pPr>
              <w:widowControl/>
              <w:autoSpaceDE w:val="0"/>
              <w:autoSpaceDN w:val="0"/>
              <w:spacing w:line="300" w:lineRule="exact"/>
              <w:ind w:firstLineChars="100" w:firstLine="240"/>
              <w:rPr>
                <w:rFonts w:ascii="ＭＳ 明朝" w:hAnsi="ＭＳ 明朝"/>
                <w:sz w:val="24"/>
              </w:rPr>
            </w:pPr>
          </w:p>
          <w:p w:rsidR="00D9262E" w:rsidRPr="007C3412" w:rsidRDefault="00D9262E" w:rsidP="00F35533">
            <w:pPr>
              <w:widowControl/>
              <w:autoSpaceDE w:val="0"/>
              <w:autoSpaceDN w:val="0"/>
              <w:spacing w:line="300" w:lineRule="exact"/>
              <w:rPr>
                <w:rFonts w:ascii="ＭＳ 明朝" w:hAnsi="ＭＳ 明朝"/>
                <w:sz w:val="24"/>
              </w:rPr>
            </w:pPr>
          </w:p>
          <w:tbl>
            <w:tblPr>
              <w:tblpPr w:leftFromText="142" w:rightFromText="142" w:vertAnchor="page" w:horzAnchor="margin" w:tblpXSpec="center" w:tblpY="1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8"/>
              <w:gridCol w:w="2268"/>
              <w:gridCol w:w="2835"/>
              <w:gridCol w:w="1985"/>
            </w:tblGrid>
            <w:tr w:rsidR="00D9262E" w:rsidRPr="007C3412" w:rsidTr="00F35533">
              <w:trPr>
                <w:trHeight w:val="454"/>
              </w:trPr>
              <w:tc>
                <w:tcPr>
                  <w:tcW w:w="1021" w:type="dxa"/>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68"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268"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出発地</w:t>
                  </w:r>
                </w:p>
              </w:tc>
              <w:tc>
                <w:tcPr>
                  <w:tcW w:w="2835"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目的地</w:t>
                  </w:r>
                </w:p>
              </w:tc>
              <w:tc>
                <w:tcPr>
                  <w:tcW w:w="1985" w:type="dxa"/>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用務</w:t>
                  </w:r>
                </w:p>
              </w:tc>
            </w:tr>
            <w:tr w:rsidR="00D9262E" w:rsidRPr="007C3412" w:rsidTr="00F35533">
              <w:trPr>
                <w:trHeight w:val="1134"/>
              </w:trPr>
              <w:tc>
                <w:tcPr>
                  <w:tcW w:w="1021" w:type="dxa"/>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令和元年11月13日</w:t>
                  </w:r>
                </w:p>
              </w:tc>
              <w:tc>
                <w:tcPr>
                  <w:tcW w:w="2268"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茨木西高等学校</w:t>
                  </w:r>
                </w:p>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（茨木市紫明園）</w:t>
                  </w:r>
                </w:p>
              </w:tc>
              <w:tc>
                <w:tcPr>
                  <w:tcW w:w="2835"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高槻市城西町</w:t>
                  </w:r>
                </w:p>
              </w:tc>
              <w:tc>
                <w:tcPr>
                  <w:tcW w:w="1985" w:type="dxa"/>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D9262E" w:rsidRPr="007C3412" w:rsidTr="00F35533">
              <w:trPr>
                <w:trHeight w:val="1134"/>
              </w:trPr>
              <w:tc>
                <w:tcPr>
                  <w:tcW w:w="1021" w:type="dxa"/>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68"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令和２年１月６日</w:t>
                  </w:r>
                </w:p>
              </w:tc>
              <w:tc>
                <w:tcPr>
                  <w:tcW w:w="2268"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茨木西高等学校</w:t>
                  </w:r>
                </w:p>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（茨木市紫明園）</w:t>
                  </w:r>
                </w:p>
              </w:tc>
              <w:tc>
                <w:tcPr>
                  <w:tcW w:w="2835" w:type="dxa"/>
                  <w:shd w:val="clear" w:color="auto" w:fill="auto"/>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大阪市都島区</w:t>
                  </w:r>
                </w:p>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w:t>
                  </w:r>
                </w:p>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吹田市朝日町</w:t>
                  </w:r>
                </w:p>
              </w:tc>
              <w:tc>
                <w:tcPr>
                  <w:tcW w:w="1985" w:type="dxa"/>
                  <w:vAlign w:val="center"/>
                </w:tcPr>
                <w:p w:rsidR="00D9262E" w:rsidRPr="007C3412" w:rsidRDefault="00D9262E" w:rsidP="00F3553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bl>
          <w:p w:rsidR="00D9262E" w:rsidRPr="007C3412" w:rsidRDefault="00D9262E" w:rsidP="00F35533">
            <w:pPr>
              <w:widowControl/>
              <w:autoSpaceDE w:val="0"/>
              <w:autoSpaceDN w:val="0"/>
              <w:spacing w:line="300" w:lineRule="exact"/>
              <w:rPr>
                <w:rFonts w:ascii="ＭＳ 明朝" w:hAnsi="ＭＳ 明朝" w:cs="Arial"/>
                <w:sz w:val="24"/>
              </w:rPr>
            </w:pPr>
          </w:p>
          <w:p w:rsidR="00D9262E" w:rsidRPr="007C3412" w:rsidRDefault="00D9262E" w:rsidP="00F35533">
            <w:pPr>
              <w:widowControl/>
              <w:autoSpaceDE w:val="0"/>
              <w:autoSpaceDN w:val="0"/>
              <w:spacing w:line="300" w:lineRule="exact"/>
              <w:rPr>
                <w:rFonts w:ascii="ＭＳ 明朝" w:hAnsi="ＭＳ 明朝" w:cs="Arial"/>
                <w:sz w:val="24"/>
              </w:rPr>
            </w:pPr>
          </w:p>
          <w:p w:rsidR="00D9262E" w:rsidRPr="007C3412" w:rsidRDefault="00D9262E" w:rsidP="00F35533">
            <w:pPr>
              <w:widowControl/>
              <w:autoSpaceDE w:val="0"/>
              <w:autoSpaceDN w:val="0"/>
              <w:spacing w:line="300" w:lineRule="exact"/>
              <w:rPr>
                <w:rFonts w:ascii="ＭＳ 明朝" w:hAnsi="ＭＳ 明朝" w:cs="Arial"/>
                <w:sz w:val="24"/>
              </w:rPr>
            </w:pPr>
          </w:p>
        </w:tc>
        <w:tc>
          <w:tcPr>
            <w:tcW w:w="5670" w:type="dxa"/>
            <w:tcBorders>
              <w:right w:val="single" w:sz="4" w:space="0" w:color="auto"/>
            </w:tcBorders>
            <w:shd w:val="clear" w:color="auto" w:fill="auto"/>
          </w:tcPr>
          <w:p w:rsidR="00D9262E" w:rsidRPr="007C3412" w:rsidRDefault="00D9262E" w:rsidP="00F35533">
            <w:pPr>
              <w:autoSpaceDE w:val="0"/>
              <w:autoSpaceDN w:val="0"/>
              <w:spacing w:line="300" w:lineRule="exact"/>
              <w:rPr>
                <w:rFonts w:ascii="ＭＳ 明朝" w:hAnsi="ＭＳ 明朝" w:cs="Arial"/>
                <w:sz w:val="24"/>
              </w:rPr>
            </w:pPr>
          </w:p>
          <w:p w:rsidR="00D9262E" w:rsidRPr="007C3412" w:rsidRDefault="00D9262E" w:rsidP="00F35533">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検出事項について、速やかに是正措置を講じるとともに、法令等に基づき、適正な事務処理を行われたい。</w:t>
            </w:r>
          </w:p>
          <w:p w:rsidR="00D9262E" w:rsidRPr="007C3412" w:rsidRDefault="00D9262E" w:rsidP="00F35533">
            <w:pPr>
              <w:autoSpaceDE w:val="0"/>
              <w:autoSpaceDN w:val="0"/>
              <w:spacing w:line="300" w:lineRule="exact"/>
              <w:rPr>
                <w:rFonts w:ascii="ＭＳ 明朝" w:hAnsi="ＭＳ 明朝" w:cs="Arial"/>
                <w:sz w:val="24"/>
              </w:rPr>
            </w:pPr>
          </w:p>
          <w:tbl>
            <w:tblPr>
              <w:tblW w:w="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tblGrid>
            <w:tr w:rsidR="00D9262E" w:rsidRPr="007C3412" w:rsidTr="00F35533">
              <w:trPr>
                <w:trHeight w:val="5806"/>
              </w:trPr>
              <w:tc>
                <w:tcPr>
                  <w:tcW w:w="544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D9262E" w:rsidRPr="007C3412" w:rsidRDefault="00D9262E" w:rsidP="00F35533">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【職員の旅費に関する条例】</w:t>
                  </w:r>
                </w:p>
                <w:p w:rsidR="00D9262E" w:rsidRPr="007C3412" w:rsidRDefault="00D9262E" w:rsidP="00F35533">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（旅行命令等）</w:t>
                  </w:r>
                </w:p>
                <w:p w:rsidR="00D9262E" w:rsidRPr="007C3412" w:rsidRDefault="00D9262E" w:rsidP="00F35533">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第４条　旅行は、任命権者若しくはその委任を受けた者又は旅行依頼を行う者（以下「旅行命令権者」という。）の発する旅行命令等によって行われなければならない。</w:t>
                  </w:r>
                </w:p>
                <w:p w:rsidR="00D9262E" w:rsidRPr="007C3412" w:rsidRDefault="00D9262E" w:rsidP="00F35533">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２　旅行命令権者は、電信、電話、郵便等の通信による連絡手段によっては公務の円滑な遂行を図ることができない場合で、かつ、予算上旅費の支出が可能である場合に限り、旅行命令等を発することができる。</w:t>
                  </w:r>
                </w:p>
                <w:p w:rsidR="00D9262E" w:rsidRPr="007C3412" w:rsidRDefault="00D9262E" w:rsidP="00F35533">
                  <w:pPr>
                    <w:framePr w:hSpace="142" w:wrap="around" w:vAnchor="text" w:hAnchor="margin" w:x="108" w:y="109"/>
                    <w:autoSpaceDE w:val="0"/>
                    <w:autoSpaceDN w:val="0"/>
                    <w:spacing w:line="300" w:lineRule="exact"/>
                    <w:ind w:left="240" w:hangingChars="100" w:hanging="240"/>
                    <w:rPr>
                      <w:rFonts w:ascii="ＭＳ 明朝" w:hAnsi="ＭＳ 明朝" w:cs="Arial"/>
                      <w:sz w:val="24"/>
                    </w:rPr>
                  </w:pPr>
                </w:p>
                <w:p w:rsidR="00D9262E" w:rsidRPr="007C3412" w:rsidRDefault="00D9262E" w:rsidP="00F35533">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【旅費事務の手引】</w:t>
                  </w:r>
                </w:p>
                <w:p w:rsidR="00D9262E" w:rsidRPr="007C3412" w:rsidRDefault="00D9262E" w:rsidP="00F35533">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３ 旅費の手続き</w:t>
                  </w:r>
                </w:p>
                <w:p w:rsidR="00D9262E" w:rsidRPr="007C3412" w:rsidRDefault="00D9262E" w:rsidP="00F35533">
                  <w:pPr>
                    <w:framePr w:hSpace="142" w:wrap="around" w:vAnchor="text" w:hAnchor="margin" w:x="108" w:y="109"/>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旅行命令等の手続きは旅費システムで行うこととする（海外出張や赴任旅費などシステムで処理できないものについては、現行の旅行命令簿の様式により紙で処理する。）。</w:t>
                  </w:r>
                </w:p>
                <w:p w:rsidR="00D9262E" w:rsidRPr="007C3412" w:rsidRDefault="00D9262E" w:rsidP="00F35533">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〔管内出張の場合〕</w:t>
                  </w:r>
                </w:p>
                <w:p w:rsidR="00D9262E" w:rsidRPr="007C3412" w:rsidRDefault="00D9262E" w:rsidP="00F35533">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 職員が入力した「旅行命令簿兼精算旅費内訳」の内容を上司（直接監督責任者）が確認し決裁処理を行う。</w:t>
                  </w:r>
                </w:p>
              </w:tc>
            </w:tr>
          </w:tbl>
          <w:p w:rsidR="00D9262E" w:rsidRPr="007C3412" w:rsidRDefault="00D9262E" w:rsidP="00F35533">
            <w:pPr>
              <w:autoSpaceDE w:val="0"/>
              <w:autoSpaceDN w:val="0"/>
              <w:spacing w:line="300" w:lineRule="exact"/>
              <w:rPr>
                <w:rFonts w:ascii="ＭＳ 明朝" w:hAnsi="ＭＳ 明朝" w:cs="Arial"/>
                <w:sz w:val="24"/>
              </w:rPr>
            </w:pPr>
          </w:p>
        </w:tc>
        <w:tc>
          <w:tcPr>
            <w:tcW w:w="3118" w:type="dxa"/>
            <w:tcBorders>
              <w:right w:val="single" w:sz="4" w:space="0" w:color="auto"/>
            </w:tcBorders>
          </w:tcPr>
          <w:p w:rsidR="00D9262E" w:rsidRPr="00361A31" w:rsidRDefault="00D9262E" w:rsidP="00F35533">
            <w:pPr>
              <w:autoSpaceDE w:val="0"/>
              <w:autoSpaceDN w:val="0"/>
              <w:spacing w:line="300" w:lineRule="exact"/>
              <w:rPr>
                <w:rFonts w:ascii="ＭＳ 明朝" w:hAnsi="ＭＳ 明朝" w:cs="Arial"/>
                <w:sz w:val="24"/>
              </w:rPr>
            </w:pPr>
          </w:p>
          <w:p w:rsidR="00D9262E" w:rsidRPr="00361A31" w:rsidRDefault="00D9262E" w:rsidP="00F35533">
            <w:pPr>
              <w:widowControl/>
              <w:autoSpaceDE w:val="0"/>
              <w:autoSpaceDN w:val="0"/>
              <w:spacing w:line="300" w:lineRule="exact"/>
              <w:ind w:firstLineChars="100" w:firstLine="240"/>
              <w:rPr>
                <w:rFonts w:hAnsi="ＭＳ 明朝"/>
                <w:sz w:val="24"/>
              </w:rPr>
            </w:pPr>
            <w:r w:rsidRPr="00361A31">
              <w:rPr>
                <w:rFonts w:hAnsi="ＭＳ 明朝" w:hint="eastAsia"/>
                <w:sz w:val="24"/>
              </w:rPr>
              <w:t>管内旅行命令簿の作成、管理監督者の承認の上、管内旅費が発生する職員については追給を行った。</w:t>
            </w:r>
          </w:p>
          <w:p w:rsidR="00D9262E" w:rsidRPr="00361A31" w:rsidRDefault="00D9262E" w:rsidP="00F35533">
            <w:pPr>
              <w:widowControl/>
              <w:autoSpaceDE w:val="0"/>
              <w:autoSpaceDN w:val="0"/>
              <w:spacing w:line="300" w:lineRule="exact"/>
              <w:rPr>
                <w:rFonts w:hAnsi="ＭＳ 明朝"/>
                <w:sz w:val="24"/>
              </w:rPr>
            </w:pPr>
            <w:r w:rsidRPr="00361A31">
              <w:rPr>
                <w:rFonts w:hAnsi="ＭＳ 明朝" w:hint="eastAsia"/>
                <w:sz w:val="24"/>
              </w:rPr>
              <w:t xml:space="preserve">　今後は、法令等に基づき、適正な事務処理を行う。</w:t>
            </w:r>
          </w:p>
        </w:tc>
      </w:tr>
    </w:tbl>
    <w:p w:rsidR="00D9262E" w:rsidRPr="007C3412" w:rsidRDefault="00D9262E" w:rsidP="00D9262E">
      <w:pPr>
        <w:autoSpaceDE w:val="0"/>
        <w:autoSpaceDN w:val="0"/>
        <w:spacing w:line="300" w:lineRule="exact"/>
        <w:jc w:val="right"/>
        <w:rPr>
          <w:rFonts w:ascii="ＭＳ ゴシック" w:eastAsia="ＭＳ ゴシック" w:hAnsi="ＭＳ ゴシック"/>
          <w:vanish/>
          <w:sz w:val="24"/>
        </w:rPr>
      </w:pPr>
      <w:r w:rsidRPr="007C3412">
        <w:rPr>
          <w:rFonts w:ascii="ＭＳ ゴシック" w:eastAsia="ＭＳ ゴシック" w:hAnsi="ＭＳ ゴシック" w:hint="eastAsia"/>
          <w:sz w:val="24"/>
          <w:szCs w:val="22"/>
        </w:rPr>
        <w:t>監査（検査）実施年月日（委員：令和－年－月－日、事務局：令和２年11月９日）</w:t>
      </w:r>
    </w:p>
    <w:p w:rsidR="00D9262E" w:rsidRPr="007C3412" w:rsidRDefault="00D9262E" w:rsidP="00D9262E">
      <w:pPr>
        <w:autoSpaceDE w:val="0"/>
        <w:autoSpaceDN w:val="0"/>
        <w:spacing w:line="300" w:lineRule="exact"/>
        <w:jc w:val="right"/>
        <w:rPr>
          <w:rFonts w:ascii="ＭＳ ゴシック" w:eastAsia="ＭＳ ゴシック" w:hAnsi="ＭＳ ゴシック"/>
          <w:sz w:val="24"/>
        </w:rPr>
      </w:pPr>
    </w:p>
    <w:p w:rsidR="00D9262E" w:rsidRPr="007C3412" w:rsidRDefault="00D9262E" w:rsidP="00D9262E">
      <w:pPr>
        <w:rPr>
          <w:rFonts w:ascii="ＭＳ ゴシック" w:eastAsia="ＭＳ ゴシック" w:hAnsi="ＭＳ ゴシック"/>
          <w:sz w:val="24"/>
        </w:rPr>
      </w:pPr>
    </w:p>
    <w:p w:rsidR="00D9262E" w:rsidRPr="000F7324" w:rsidRDefault="00D9262E" w:rsidP="00D9262E">
      <w:pPr>
        <w:rPr>
          <w:rFonts w:ascii="ＭＳ ゴシック" w:eastAsia="ＭＳ ゴシック" w:hAnsi="ＭＳ ゴシック"/>
          <w:sz w:val="24"/>
        </w:rPr>
      </w:pPr>
    </w:p>
    <w:p w:rsidR="00D9262E" w:rsidRDefault="00D9262E" w:rsidP="00B13E30">
      <w:pPr>
        <w:autoSpaceDE w:val="0"/>
        <w:autoSpaceDN w:val="0"/>
        <w:spacing w:line="300" w:lineRule="exact"/>
        <w:jc w:val="left"/>
        <w:rPr>
          <w:rFonts w:ascii="ＭＳ ゴシック" w:eastAsia="ＭＳ ゴシック" w:hAnsi="ＭＳ ゴシック"/>
          <w:sz w:val="24"/>
          <w:szCs w:val="22"/>
        </w:rPr>
        <w:sectPr w:rsidR="00D9262E" w:rsidSect="000937C9">
          <w:pgSz w:w="23814" w:h="16839" w:orient="landscape" w:code="8"/>
          <w:pgMar w:top="2024" w:right="1701" w:bottom="2024" w:left="1622" w:header="851" w:footer="454" w:gutter="0"/>
          <w:pgNumType w:fmt="numberInDash"/>
          <w:cols w:space="425"/>
          <w:docGrid w:type="lines" w:linePitch="332"/>
        </w:sectPr>
      </w:pPr>
    </w:p>
    <w:p w:rsidR="00D9262E" w:rsidRPr="007C3412" w:rsidRDefault="00D9262E" w:rsidP="00D9262E">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XSpec="center" w:tblpY="7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0772"/>
        <w:gridCol w:w="5528"/>
        <w:gridCol w:w="2909"/>
      </w:tblGrid>
      <w:tr w:rsidR="00D9262E" w:rsidRPr="007C3412" w:rsidTr="00F35533">
        <w:trPr>
          <w:trHeight w:val="558"/>
          <w:jc w:val="center"/>
        </w:trPr>
        <w:tc>
          <w:tcPr>
            <w:tcW w:w="1272" w:type="dxa"/>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772" w:type="dxa"/>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528" w:type="dxa"/>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909" w:type="dxa"/>
            <w:vAlign w:val="center"/>
          </w:tcPr>
          <w:p w:rsidR="00D9262E" w:rsidRPr="00A94907"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A94907">
              <w:rPr>
                <w:rFonts w:ascii="ＭＳ Ｐゴシック" w:eastAsia="ＭＳ Ｐゴシック" w:hAnsi="ＭＳ Ｐゴシック" w:hint="eastAsia"/>
                <w:sz w:val="24"/>
              </w:rPr>
              <w:t>措置の内容</w:t>
            </w:r>
          </w:p>
        </w:tc>
      </w:tr>
      <w:tr w:rsidR="00D9262E" w:rsidRPr="007C3412" w:rsidTr="00F35533">
        <w:trPr>
          <w:trHeight w:val="7892"/>
          <w:jc w:val="center"/>
        </w:trPr>
        <w:tc>
          <w:tcPr>
            <w:tcW w:w="1272" w:type="dxa"/>
          </w:tcPr>
          <w:p w:rsidR="00D9262E" w:rsidRPr="007C3412" w:rsidRDefault="00D9262E" w:rsidP="00F35533">
            <w:pPr>
              <w:autoSpaceDE w:val="0"/>
              <w:autoSpaceDN w:val="0"/>
              <w:spacing w:line="300" w:lineRule="exact"/>
              <w:jc w:val="left"/>
              <w:rPr>
                <w:rFonts w:ascii="ＭＳ 明朝" w:hAnsi="ＭＳ 明朝"/>
                <w:sz w:val="24"/>
              </w:rPr>
            </w:pPr>
          </w:p>
          <w:p w:rsidR="00D9262E" w:rsidRPr="007C3412" w:rsidRDefault="00D9262E" w:rsidP="00F35533">
            <w:pPr>
              <w:autoSpaceDE w:val="0"/>
              <w:autoSpaceDN w:val="0"/>
              <w:spacing w:line="300" w:lineRule="exact"/>
              <w:jc w:val="left"/>
              <w:rPr>
                <w:rFonts w:ascii="ＭＳ 明朝" w:hAnsi="ＭＳ 明朝"/>
                <w:sz w:val="24"/>
              </w:rPr>
            </w:pPr>
            <w:r w:rsidRPr="007C3412">
              <w:rPr>
                <w:rFonts w:ascii="ＭＳ 明朝" w:hAnsi="ＭＳ 明朝" w:hint="eastAsia"/>
                <w:sz w:val="24"/>
              </w:rPr>
              <w:t>吹田東高等学校</w:t>
            </w:r>
          </w:p>
          <w:p w:rsidR="00D9262E" w:rsidRPr="007C3412" w:rsidRDefault="00D9262E" w:rsidP="00F35533">
            <w:pPr>
              <w:autoSpaceDE w:val="0"/>
              <w:autoSpaceDN w:val="0"/>
              <w:spacing w:line="300" w:lineRule="exact"/>
              <w:jc w:val="left"/>
              <w:rPr>
                <w:rFonts w:ascii="ＭＳ 明朝" w:hAnsi="ＭＳ 明朝"/>
                <w:sz w:val="24"/>
              </w:rPr>
            </w:pPr>
          </w:p>
        </w:tc>
        <w:tc>
          <w:tcPr>
            <w:tcW w:w="10772" w:type="dxa"/>
          </w:tcPr>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行政財産の使用許可について、公有財産台帳に登載していないものがあった。</w:t>
            </w:r>
          </w:p>
          <w:p w:rsidR="00D9262E" w:rsidRPr="007C3412" w:rsidRDefault="00D9262E" w:rsidP="00F35533">
            <w:pPr>
              <w:autoSpaceDE w:val="0"/>
              <w:autoSpaceDN w:val="0"/>
              <w:spacing w:line="300" w:lineRule="exact"/>
              <w:rPr>
                <w:rFonts w:ascii="ＭＳ 明朝" w:hAnsi="ＭＳ 明朝"/>
                <w:sz w:val="24"/>
              </w:rPr>
            </w:pPr>
          </w:p>
          <w:tbl>
            <w:tblPr>
              <w:tblW w:w="104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1647"/>
              <w:gridCol w:w="3118"/>
              <w:gridCol w:w="1548"/>
              <w:gridCol w:w="2848"/>
            </w:tblGrid>
            <w:tr w:rsidR="00D9262E" w:rsidRPr="007C3412" w:rsidTr="00F35533">
              <w:trPr>
                <w:trHeight w:val="744"/>
              </w:trPr>
              <w:tc>
                <w:tcPr>
                  <w:tcW w:w="1289" w:type="dxa"/>
                  <w:vAlign w:val="center"/>
                </w:tcPr>
                <w:p w:rsidR="00D9262E" w:rsidRPr="007C3412" w:rsidRDefault="00D9262E" w:rsidP="00F35533">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647" w:type="dxa"/>
                  <w:vAlign w:val="center"/>
                </w:tcPr>
                <w:p w:rsidR="00D9262E" w:rsidRPr="007C3412" w:rsidRDefault="00D9262E" w:rsidP="00F35533">
                  <w:pPr>
                    <w:framePr w:hSpace="142" w:wrap="around" w:vAnchor="text" w:hAnchor="margin" w:xAlign="center" w:y="75"/>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3118" w:type="dxa"/>
                  <w:vAlign w:val="center"/>
                </w:tcPr>
                <w:p w:rsidR="00D9262E" w:rsidRPr="007C3412" w:rsidRDefault="00D9262E" w:rsidP="00F35533">
                  <w:pPr>
                    <w:framePr w:hSpace="142" w:wrap="around" w:vAnchor="text" w:hAnchor="margin" w:xAlign="center" w:y="75"/>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48" w:type="dxa"/>
                  <w:vAlign w:val="center"/>
                </w:tcPr>
                <w:p w:rsidR="00D9262E" w:rsidRPr="007C3412" w:rsidRDefault="00D9262E" w:rsidP="00F35533">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c>
                <w:tcPr>
                  <w:tcW w:w="2848" w:type="dxa"/>
                  <w:vAlign w:val="center"/>
                </w:tcPr>
                <w:p w:rsidR="00D9262E" w:rsidRPr="007C3412" w:rsidRDefault="00D9262E" w:rsidP="00F35533">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許可期間</w:t>
                  </w:r>
                </w:p>
              </w:tc>
            </w:tr>
            <w:tr w:rsidR="00D9262E" w:rsidRPr="007C3412" w:rsidTr="00F35533">
              <w:trPr>
                <w:trHeight w:val="851"/>
              </w:trPr>
              <w:tc>
                <w:tcPr>
                  <w:tcW w:w="1289" w:type="dxa"/>
                  <w:vAlign w:val="center"/>
                </w:tcPr>
                <w:p w:rsidR="00D9262E" w:rsidRPr="007C3412" w:rsidRDefault="00D9262E" w:rsidP="00F35533">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47" w:type="dxa"/>
                  <w:tcBorders>
                    <w:bottom w:val="single" w:sz="4" w:space="0" w:color="auto"/>
                  </w:tcBorders>
                  <w:vAlign w:val="center"/>
                </w:tcPr>
                <w:p w:rsidR="00D9262E" w:rsidRPr="007C3412" w:rsidRDefault="00D9262E" w:rsidP="00F35533">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１枚</w:t>
                  </w:r>
                </w:p>
              </w:tc>
              <w:tc>
                <w:tcPr>
                  <w:tcW w:w="3118" w:type="dxa"/>
                  <w:vAlign w:val="center"/>
                </w:tcPr>
                <w:p w:rsidR="00D9262E" w:rsidRPr="007C3412" w:rsidRDefault="00D9262E" w:rsidP="00F35533">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一時避難地・避難所標識</w:t>
                  </w:r>
                </w:p>
              </w:tc>
              <w:tc>
                <w:tcPr>
                  <w:tcW w:w="1548" w:type="dxa"/>
                  <w:vAlign w:val="center"/>
                </w:tcPr>
                <w:p w:rsidR="00D9262E" w:rsidRPr="007C3412" w:rsidRDefault="00D9262E" w:rsidP="00F35533">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848" w:type="dxa"/>
                  <w:vAlign w:val="center"/>
                </w:tcPr>
                <w:p w:rsidR="00D9262E" w:rsidRPr="007C3412" w:rsidRDefault="00D9262E" w:rsidP="00F35533">
                  <w:pPr>
                    <w:framePr w:hSpace="142" w:wrap="around" w:vAnchor="text" w:hAnchor="margin" w:xAlign="center" w:y="75"/>
                    <w:autoSpaceDE w:val="0"/>
                    <w:autoSpaceDN w:val="0"/>
                    <w:spacing w:line="300" w:lineRule="exact"/>
                    <w:jc w:val="center"/>
                    <w:rPr>
                      <w:rFonts w:ascii="ＭＳ 明朝" w:hAnsi="ＭＳ 明朝"/>
                      <w:sz w:val="24"/>
                    </w:rPr>
                  </w:pPr>
                  <w:r w:rsidRPr="007C3412">
                    <w:rPr>
                      <w:rFonts w:ascii="ＭＳ 明朝" w:hAnsi="ＭＳ 明朝" w:hint="eastAsia"/>
                      <w:sz w:val="24"/>
                    </w:rPr>
                    <w:t>平31.４.１～令６.３.31</w:t>
                  </w:r>
                </w:p>
              </w:tc>
            </w:tr>
          </w:tbl>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tc>
        <w:tc>
          <w:tcPr>
            <w:tcW w:w="5528" w:type="dxa"/>
          </w:tcPr>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検出事項について、速やかに公有財産台帳に登載するとともに、大阪府公有財産台帳等処理要領に基づき、適正な事務処理を行われたい。</w:t>
            </w:r>
          </w:p>
          <w:p w:rsidR="00D9262E" w:rsidRPr="007C3412" w:rsidRDefault="00D9262E" w:rsidP="00F35533">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59264" behindDoc="0" locked="0" layoutInCell="1" allowOverlap="1" wp14:anchorId="2E015ECD" wp14:editId="059E99D2">
                      <wp:simplePos x="0" y="0"/>
                      <wp:positionH relativeFrom="column">
                        <wp:posOffset>-28746</wp:posOffset>
                      </wp:positionH>
                      <wp:positionV relativeFrom="paragraph">
                        <wp:posOffset>241556</wp:posOffset>
                      </wp:positionV>
                      <wp:extent cx="3384645" cy="3684895"/>
                      <wp:effectExtent l="0" t="0" r="25400" b="1143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645" cy="3684895"/>
                              </a:xfrm>
                              <a:prstGeom prst="rect">
                                <a:avLst/>
                              </a:prstGeom>
                              <a:solidFill>
                                <a:srgbClr val="FFFFFF"/>
                              </a:solidFill>
                              <a:ln w="6350">
                                <a:solidFill>
                                  <a:srgbClr val="000000"/>
                                </a:solidFill>
                                <a:prstDash val="dash"/>
                                <a:miter lim="800000"/>
                                <a:headEnd/>
                                <a:tailEnd/>
                              </a:ln>
                            </wps:spPr>
                            <wps:txbx>
                              <w:txbxContent>
                                <w:p w:rsidR="00F35533" w:rsidRPr="00CA1938" w:rsidRDefault="00F35533" w:rsidP="00D9262E">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F35533" w:rsidRPr="00CA1938" w:rsidRDefault="00F35533" w:rsidP="00D9262E">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F35533" w:rsidRDefault="00F35533" w:rsidP="00D9262E">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F35533" w:rsidRDefault="00F35533" w:rsidP="00D9262E">
                                  <w:pPr>
                                    <w:autoSpaceDE w:val="0"/>
                                    <w:autoSpaceDN w:val="0"/>
                                    <w:spacing w:line="300" w:lineRule="exact"/>
                                    <w:rPr>
                                      <w:rFonts w:ascii="ＭＳ 明朝" w:hAnsi="ＭＳ 明朝"/>
                                      <w:sz w:val="24"/>
                                    </w:rPr>
                                  </w:pPr>
                                </w:p>
                                <w:p w:rsidR="00F35533" w:rsidRPr="003D43E0" w:rsidRDefault="00F35533" w:rsidP="00D9262E">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F35533" w:rsidRPr="003D43E0" w:rsidRDefault="00F35533" w:rsidP="00D9262E">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rsidR="00F35533" w:rsidRPr="007E1A89" w:rsidRDefault="00F35533" w:rsidP="00D9262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F35533" w:rsidRDefault="00F35533" w:rsidP="00D9262E">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015ECD" id="正方形/長方形 26" o:spid="_x0000_s1026" style="position:absolute;left:0;text-align:left;margin-left:-2.25pt;margin-top:19pt;width:266.5pt;height:2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" strokeweight=".5pt">
                      <v:stroke dashstyle="dash"/>
                      <v:textbox inset="5.85pt,.7pt,5.85pt,.7pt">
                        <w:txbxContent>
                          <w:p w:rsidR="00F35533" w:rsidRPr="00CA1938" w:rsidRDefault="00F35533" w:rsidP="00D9262E">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F35533" w:rsidRPr="00CA1938" w:rsidRDefault="00F35533" w:rsidP="00D9262E">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F35533" w:rsidRDefault="00F35533" w:rsidP="00D9262E">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F35533" w:rsidRDefault="00F35533" w:rsidP="00D9262E">
                            <w:pPr>
                              <w:autoSpaceDE w:val="0"/>
                              <w:autoSpaceDN w:val="0"/>
                              <w:spacing w:line="300" w:lineRule="exact"/>
                              <w:rPr>
                                <w:rFonts w:ascii="ＭＳ 明朝" w:hAnsi="ＭＳ 明朝"/>
                                <w:sz w:val="24"/>
                              </w:rPr>
                            </w:pPr>
                          </w:p>
                          <w:p w:rsidR="00F35533" w:rsidRPr="003D43E0" w:rsidRDefault="00F35533" w:rsidP="00D9262E">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F35533" w:rsidRPr="003D43E0" w:rsidRDefault="00F35533" w:rsidP="00D9262E">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rsidR="00F35533" w:rsidRPr="007E1A89" w:rsidRDefault="00F35533" w:rsidP="00D9262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F35533" w:rsidRDefault="00F35533" w:rsidP="00D9262E">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c>
          <w:tcPr>
            <w:tcW w:w="2909" w:type="dxa"/>
          </w:tcPr>
          <w:p w:rsidR="00D9262E" w:rsidRDefault="00D9262E" w:rsidP="00F35533">
            <w:pPr>
              <w:autoSpaceDE w:val="0"/>
              <w:autoSpaceDN w:val="0"/>
              <w:spacing w:line="300" w:lineRule="exact"/>
              <w:rPr>
                <w:rFonts w:ascii="ＭＳ 明朝" w:hAnsi="ＭＳ 明朝"/>
                <w:sz w:val="24"/>
              </w:rPr>
            </w:pPr>
          </w:p>
          <w:p w:rsidR="00D9262E" w:rsidRPr="00A67C04" w:rsidRDefault="00D9262E" w:rsidP="00F35533">
            <w:pPr>
              <w:widowControl/>
              <w:autoSpaceDE w:val="0"/>
              <w:autoSpaceDN w:val="0"/>
              <w:spacing w:line="300" w:lineRule="exact"/>
              <w:ind w:firstLineChars="100" w:firstLine="240"/>
              <w:rPr>
                <w:rFonts w:hAnsi="ＭＳ 明朝"/>
                <w:sz w:val="24"/>
              </w:rPr>
            </w:pPr>
            <w:r w:rsidRPr="00A67C04">
              <w:rPr>
                <w:rFonts w:hAnsi="ＭＳ 明朝" w:hint="eastAsia"/>
                <w:sz w:val="24"/>
              </w:rPr>
              <w:t>検出事項について</w:t>
            </w:r>
            <w:r>
              <w:rPr>
                <w:rFonts w:hAnsi="ＭＳ 明朝" w:hint="eastAsia"/>
                <w:sz w:val="24"/>
              </w:rPr>
              <w:t>、</w:t>
            </w:r>
            <w:r w:rsidRPr="00A67C04">
              <w:rPr>
                <w:rFonts w:hAnsi="ＭＳ 明朝" w:hint="eastAsia"/>
                <w:sz w:val="24"/>
              </w:rPr>
              <w:t>公有財産台帳に登載した。</w:t>
            </w:r>
          </w:p>
          <w:p w:rsidR="00D9262E" w:rsidRPr="00E65B69" w:rsidRDefault="00D9262E" w:rsidP="00F35533">
            <w:pPr>
              <w:widowControl/>
              <w:autoSpaceDE w:val="0"/>
              <w:autoSpaceDN w:val="0"/>
              <w:spacing w:line="300" w:lineRule="exact"/>
              <w:rPr>
                <w:rFonts w:hAnsi="ＭＳ 明朝"/>
              </w:rPr>
            </w:pPr>
            <w:r w:rsidRPr="00A67C04">
              <w:rPr>
                <w:rFonts w:hAnsi="ＭＳ 明朝" w:hint="eastAsia"/>
                <w:sz w:val="24"/>
              </w:rPr>
              <w:t xml:space="preserve">　今後は、大阪府公有財産台帳等処理要領に基づき、適正な事務処理を行う。</w:t>
            </w:r>
          </w:p>
          <w:p w:rsidR="00D9262E" w:rsidRPr="00115F74" w:rsidRDefault="00D9262E" w:rsidP="00F35533">
            <w:pPr>
              <w:autoSpaceDE w:val="0"/>
              <w:autoSpaceDN w:val="0"/>
              <w:spacing w:line="300" w:lineRule="exact"/>
              <w:rPr>
                <w:rFonts w:ascii="ＭＳ 明朝" w:hAnsi="ＭＳ 明朝"/>
                <w:sz w:val="24"/>
              </w:rPr>
            </w:pPr>
          </w:p>
        </w:tc>
      </w:tr>
    </w:tbl>
    <w:p w:rsidR="00D9262E" w:rsidRPr="007C3412" w:rsidRDefault="00D9262E" w:rsidP="00D9262E">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監査（検査）実施年月日（委員：令和－年－月－日、事務局：令和２年10月20日）</w:t>
      </w:r>
    </w:p>
    <w:p w:rsidR="00D9262E" w:rsidRPr="007C3412" w:rsidRDefault="00D9262E" w:rsidP="00D9262E">
      <w:pPr>
        <w:autoSpaceDE w:val="0"/>
        <w:autoSpaceDN w:val="0"/>
        <w:spacing w:line="300" w:lineRule="exact"/>
        <w:rPr>
          <w:rFonts w:ascii="ＭＳ ゴシック" w:eastAsia="ＭＳ ゴシック" w:hAnsi="ＭＳ ゴシック"/>
          <w:sz w:val="24"/>
          <w:szCs w:val="22"/>
        </w:rPr>
      </w:pPr>
    </w:p>
    <w:p w:rsidR="00D9262E" w:rsidRPr="007C3412" w:rsidRDefault="00D9262E" w:rsidP="00D9262E">
      <w:pPr>
        <w:autoSpaceDE w:val="0"/>
        <w:autoSpaceDN w:val="0"/>
        <w:spacing w:line="300" w:lineRule="exact"/>
        <w:jc w:val="left"/>
        <w:rPr>
          <w:rFonts w:ascii="ＭＳ ゴシック" w:eastAsia="ＭＳ ゴシック" w:hAnsi="ＭＳ ゴシック"/>
          <w:sz w:val="24"/>
          <w:szCs w:val="22"/>
        </w:rPr>
      </w:pPr>
    </w:p>
    <w:p w:rsidR="00D9262E" w:rsidRDefault="00D9262E" w:rsidP="00B13E30">
      <w:pPr>
        <w:autoSpaceDE w:val="0"/>
        <w:autoSpaceDN w:val="0"/>
        <w:spacing w:line="300" w:lineRule="exact"/>
        <w:jc w:val="left"/>
        <w:rPr>
          <w:rFonts w:ascii="ＭＳ ゴシック" w:eastAsia="ＭＳ ゴシック" w:hAnsi="ＭＳ ゴシック"/>
          <w:sz w:val="24"/>
          <w:szCs w:val="22"/>
        </w:rPr>
        <w:sectPr w:rsidR="00D9262E" w:rsidSect="000937C9">
          <w:pgSz w:w="23814" w:h="16839" w:orient="landscape" w:code="8"/>
          <w:pgMar w:top="2024" w:right="1701" w:bottom="2024" w:left="1622" w:header="851" w:footer="454" w:gutter="0"/>
          <w:pgNumType w:fmt="numberInDash"/>
          <w:cols w:space="425"/>
          <w:docGrid w:type="lines" w:linePitch="332"/>
        </w:sectPr>
      </w:pPr>
    </w:p>
    <w:p w:rsidR="00D9262E" w:rsidRPr="007C3412" w:rsidRDefault="00D9262E" w:rsidP="00D9262E">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経費支出手続の不備</w:t>
      </w:r>
    </w:p>
    <w:tbl>
      <w:tblPr>
        <w:tblpPr w:leftFromText="142" w:rightFromText="142" w:vertAnchor="text" w:horzAnchor="margin" w:tblpXSpec="center" w:tblpY="2"/>
        <w:tblW w:w="2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938"/>
        <w:gridCol w:w="8931"/>
        <w:gridCol w:w="1842"/>
      </w:tblGrid>
      <w:tr w:rsidR="00D9262E" w:rsidRPr="007C3412" w:rsidTr="00F35533">
        <w:trPr>
          <w:trHeight w:val="558"/>
          <w:jc w:val="center"/>
        </w:trPr>
        <w:tc>
          <w:tcPr>
            <w:tcW w:w="1696" w:type="dxa"/>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938" w:type="dxa"/>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1" w:type="dxa"/>
            <w:shd w:val="clear" w:color="auto" w:fill="auto"/>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1842" w:type="dxa"/>
            <w:vAlign w:val="center"/>
          </w:tcPr>
          <w:p w:rsidR="00D9262E" w:rsidRPr="007C3412" w:rsidRDefault="00D9262E"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D9262E" w:rsidRPr="007C3412" w:rsidTr="00F35533">
        <w:trPr>
          <w:trHeight w:val="6089"/>
          <w:jc w:val="center"/>
        </w:trPr>
        <w:tc>
          <w:tcPr>
            <w:tcW w:w="1696" w:type="dxa"/>
          </w:tcPr>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r w:rsidRPr="007C3412">
              <w:rPr>
                <w:rFonts w:ascii="ＭＳ 明朝" w:hAnsi="ＭＳ 明朝" w:hint="eastAsia"/>
                <w:sz w:val="24"/>
              </w:rPr>
              <w:t>三島高等学校</w:t>
            </w:r>
          </w:p>
        </w:tc>
        <w:tc>
          <w:tcPr>
            <w:tcW w:w="7938" w:type="dxa"/>
          </w:tcPr>
          <w:p w:rsidR="00D9262E" w:rsidRPr="007C3412" w:rsidRDefault="00D9262E" w:rsidP="00F35533">
            <w:pPr>
              <w:rPr>
                <w:rFonts w:ascii="ＭＳ 明朝" w:hAnsi="ＭＳ 明朝"/>
                <w:sz w:val="24"/>
              </w:rPr>
            </w:pPr>
          </w:p>
          <w:p w:rsidR="00D9262E" w:rsidRPr="007C3412" w:rsidRDefault="00D9262E" w:rsidP="00F35533">
            <w:pPr>
              <w:ind w:firstLineChars="100" w:firstLine="240"/>
              <w:rPr>
                <w:rFonts w:ascii="ＭＳ 明朝" w:hAnsi="ＭＳ 明朝"/>
                <w:sz w:val="24"/>
              </w:rPr>
            </w:pPr>
            <w:r w:rsidRPr="007C3412">
              <w:rPr>
                <w:rFonts w:ascii="ＭＳ 明朝" w:hAnsi="ＭＳ 明朝" w:hint="eastAsia"/>
                <w:sz w:val="24"/>
              </w:rPr>
              <w:t>タクシーチケットの管理にあたっては、庁内の｢タクシーの使用基準｣において、所定のタクシー使用簿を備えおくことが定められている。</w:t>
            </w:r>
          </w:p>
          <w:p w:rsidR="00D9262E" w:rsidRPr="007C3412" w:rsidRDefault="00D9262E" w:rsidP="00F35533">
            <w:pPr>
              <w:ind w:firstLineChars="100" w:firstLine="240"/>
              <w:rPr>
                <w:rFonts w:ascii="ＭＳ 明朝" w:hAnsi="ＭＳ 明朝"/>
                <w:sz w:val="24"/>
              </w:rPr>
            </w:pPr>
            <w:r w:rsidRPr="007C3412">
              <w:rPr>
                <w:rFonts w:ascii="ＭＳ 明朝" w:hAnsi="ＭＳ 明朝" w:hint="eastAsia"/>
                <w:sz w:val="24"/>
              </w:rPr>
              <w:t>また、経費の支出命令にあたっては、請求書とともにタクシー使用簿の写しを添付することと定められている。</w:t>
            </w:r>
          </w:p>
          <w:p w:rsidR="00D9262E" w:rsidRPr="007C3412" w:rsidRDefault="00D9262E" w:rsidP="00F35533">
            <w:pPr>
              <w:autoSpaceDE w:val="0"/>
              <w:autoSpaceDN w:val="0"/>
              <w:spacing w:line="300" w:lineRule="exact"/>
              <w:ind w:firstLineChars="100" w:firstLine="240"/>
              <w:rPr>
                <w:rFonts w:ascii="ＭＳ 明朝" w:hAnsi="ＭＳ 明朝" w:cs="Arial"/>
                <w:sz w:val="24"/>
              </w:rPr>
            </w:pPr>
            <w:r w:rsidRPr="007C3412">
              <w:rPr>
                <w:rFonts w:ascii="ＭＳ 明朝" w:hAnsi="ＭＳ 明朝" w:hint="eastAsia"/>
                <w:sz w:val="24"/>
              </w:rPr>
              <w:t>ところが、</w:t>
            </w:r>
            <w:r w:rsidRPr="007C3412">
              <w:rPr>
                <w:rFonts w:ascii="ＭＳ 明朝" w:hAnsi="ＭＳ 明朝" w:cs="Arial" w:hint="eastAsia"/>
                <w:sz w:val="24"/>
              </w:rPr>
              <w:t>所定のタクシー使用簿を使用しておらず、所属独自の使用簿により管理しており、経費の支出命令にも添付していなかった。</w:t>
            </w: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tc>
        <w:tc>
          <w:tcPr>
            <w:tcW w:w="8931" w:type="dxa"/>
          </w:tcPr>
          <w:p w:rsidR="00D9262E" w:rsidRPr="007C3412" w:rsidRDefault="00D9262E" w:rsidP="00F35533">
            <w:pPr>
              <w:autoSpaceDE w:val="0"/>
              <w:autoSpaceDN w:val="0"/>
              <w:spacing w:line="300" w:lineRule="exac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63360" behindDoc="0" locked="0" layoutInCell="1" allowOverlap="1" wp14:anchorId="3FBEC723" wp14:editId="14EA63DB">
                      <wp:simplePos x="0" y="0"/>
                      <wp:positionH relativeFrom="column">
                        <wp:posOffset>9313545</wp:posOffset>
                      </wp:positionH>
                      <wp:positionV relativeFrom="paragraph">
                        <wp:posOffset>2836545</wp:posOffset>
                      </wp:positionV>
                      <wp:extent cx="4490720" cy="2868930"/>
                      <wp:effectExtent l="6985" t="5080" r="762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D9262E">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D9262E">
                                  <w:pPr>
                                    <w:autoSpaceDE w:val="0"/>
                                    <w:autoSpaceDN w:val="0"/>
                                    <w:spacing w:line="300" w:lineRule="exact"/>
                                    <w:rPr>
                                      <w:rFonts w:ascii="ＭＳ 明朝" w:hAnsi="ＭＳ 明朝"/>
                                      <w:sz w:val="24"/>
                                    </w:rPr>
                                  </w:pP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F35533" w:rsidRPr="003D43E0" w:rsidRDefault="00F35533" w:rsidP="00D9262E">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F35533" w:rsidRDefault="00F35533" w:rsidP="00D9262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F35533" w:rsidRDefault="00F35533" w:rsidP="00D9262E">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EC723" id="正方形/長方形 1" o:spid="_x0000_s1027" style="position:absolute;left:0;text-align:left;margin-left:733.35pt;margin-top:223.35pt;width:353.6pt;height:2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" strokeweight=".5pt">
                      <v:stroke dashstyle="dash"/>
                      <v:textbox inset="5.85pt,.7pt,5.85pt,.7pt">
                        <w:txbxContent>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D9262E">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D9262E">
                            <w:pPr>
                              <w:autoSpaceDE w:val="0"/>
                              <w:autoSpaceDN w:val="0"/>
                              <w:spacing w:line="300" w:lineRule="exact"/>
                              <w:rPr>
                                <w:rFonts w:ascii="ＭＳ 明朝" w:hAnsi="ＭＳ 明朝"/>
                                <w:sz w:val="24"/>
                              </w:rPr>
                            </w:pP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F35533" w:rsidRPr="003D43E0" w:rsidRDefault="00F35533" w:rsidP="00D9262E">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F35533" w:rsidRDefault="00F35533" w:rsidP="00D9262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F35533" w:rsidRDefault="00F35533" w:rsidP="00D9262E">
                            <w:pPr>
                              <w:autoSpaceDE w:val="0"/>
                              <w:autoSpaceDN w:val="0"/>
                              <w:spacing w:line="300" w:lineRule="exact"/>
                              <w:ind w:left="240" w:hangingChars="100" w:hanging="240"/>
                              <w:rPr>
                                <w:rFonts w:ascii="ＭＳ 明朝" w:hAnsi="ＭＳ 明朝"/>
                                <w:sz w:val="24"/>
                              </w:rPr>
                            </w:pPr>
                          </w:p>
                        </w:txbxContent>
                      </v:textbox>
                    </v:rect>
                  </w:pict>
                </mc:Fallback>
              </mc:AlternateContent>
            </w:r>
            <w:r w:rsidRPr="007C3412">
              <w:rPr>
                <w:rFonts w:ascii="ＭＳ 明朝" w:hAnsi="ＭＳ 明朝"/>
                <w:noProof/>
                <w:sz w:val="24"/>
              </w:rPr>
              <mc:AlternateContent>
                <mc:Choice Requires="wps">
                  <w:drawing>
                    <wp:anchor distT="0" distB="0" distL="114300" distR="114300" simplePos="0" relativeHeight="251662336" behindDoc="0" locked="0" layoutInCell="1" allowOverlap="1" wp14:anchorId="7F058FBD" wp14:editId="136834EF">
                      <wp:simplePos x="0" y="0"/>
                      <wp:positionH relativeFrom="column">
                        <wp:posOffset>9313545</wp:posOffset>
                      </wp:positionH>
                      <wp:positionV relativeFrom="paragraph">
                        <wp:posOffset>2836545</wp:posOffset>
                      </wp:positionV>
                      <wp:extent cx="4490720" cy="2868930"/>
                      <wp:effectExtent l="6985" t="5080" r="7620" b="120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D9262E">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D9262E">
                                  <w:pPr>
                                    <w:autoSpaceDE w:val="0"/>
                                    <w:autoSpaceDN w:val="0"/>
                                    <w:spacing w:line="300" w:lineRule="exact"/>
                                    <w:rPr>
                                      <w:rFonts w:ascii="ＭＳ 明朝" w:hAnsi="ＭＳ 明朝"/>
                                      <w:sz w:val="24"/>
                                    </w:rPr>
                                  </w:pP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F35533" w:rsidRPr="003D43E0" w:rsidRDefault="00F35533" w:rsidP="00D9262E">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F35533" w:rsidRDefault="00F35533" w:rsidP="00D9262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F35533" w:rsidRDefault="00F35533" w:rsidP="00D9262E">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8FBD" id="正方形/長方形 6" o:spid="_x0000_s1028" style="position:absolute;left:0;text-align:left;margin-left:733.35pt;margin-top:223.35pt;width:353.6pt;height:2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" strokeweight=".5pt">
                      <v:stroke dashstyle="dash"/>
                      <v:textbox inset="5.85pt,.7pt,5.85pt,.7pt">
                        <w:txbxContent>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D9262E">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D9262E">
                            <w:pPr>
                              <w:autoSpaceDE w:val="0"/>
                              <w:autoSpaceDN w:val="0"/>
                              <w:spacing w:line="300" w:lineRule="exact"/>
                              <w:rPr>
                                <w:rFonts w:ascii="ＭＳ 明朝" w:hAnsi="ＭＳ 明朝"/>
                                <w:sz w:val="24"/>
                              </w:rPr>
                            </w:pP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F35533" w:rsidRPr="003D43E0" w:rsidRDefault="00F35533" w:rsidP="00D9262E">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F35533" w:rsidRDefault="00F35533" w:rsidP="00D9262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F35533" w:rsidRDefault="00F35533" w:rsidP="00D9262E">
                            <w:pPr>
                              <w:autoSpaceDE w:val="0"/>
                              <w:autoSpaceDN w:val="0"/>
                              <w:spacing w:line="300" w:lineRule="exact"/>
                              <w:ind w:left="240" w:hangingChars="100" w:hanging="240"/>
                              <w:rPr>
                                <w:rFonts w:ascii="ＭＳ 明朝" w:hAnsi="ＭＳ 明朝"/>
                                <w:sz w:val="24"/>
                              </w:rPr>
                            </w:pPr>
                          </w:p>
                        </w:txbxContent>
                      </v:textbox>
                    </v:rect>
                  </w:pict>
                </mc:Fallback>
              </mc:AlternateContent>
            </w:r>
            <w:r w:rsidRPr="007C3412">
              <w:rPr>
                <w:rFonts w:ascii="ＭＳ 明朝" w:hAnsi="ＭＳ 明朝"/>
                <w:noProof/>
                <w:sz w:val="24"/>
              </w:rPr>
              <mc:AlternateContent>
                <mc:Choice Requires="wps">
                  <w:drawing>
                    <wp:anchor distT="0" distB="0" distL="114300" distR="114300" simplePos="0" relativeHeight="251661312" behindDoc="0" locked="0" layoutInCell="1" allowOverlap="1" wp14:anchorId="1FC35E43" wp14:editId="2503F4FA">
                      <wp:simplePos x="0" y="0"/>
                      <wp:positionH relativeFrom="column">
                        <wp:posOffset>9313545</wp:posOffset>
                      </wp:positionH>
                      <wp:positionV relativeFrom="paragraph">
                        <wp:posOffset>2836545</wp:posOffset>
                      </wp:positionV>
                      <wp:extent cx="4490720" cy="2868930"/>
                      <wp:effectExtent l="6985" t="5080" r="7620" b="1206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D9262E">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D9262E">
                                  <w:pPr>
                                    <w:autoSpaceDE w:val="0"/>
                                    <w:autoSpaceDN w:val="0"/>
                                    <w:spacing w:line="300" w:lineRule="exact"/>
                                    <w:rPr>
                                      <w:rFonts w:ascii="ＭＳ 明朝" w:hAnsi="ＭＳ 明朝"/>
                                      <w:sz w:val="24"/>
                                    </w:rPr>
                                  </w:pP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F35533" w:rsidRPr="003D43E0" w:rsidRDefault="00F35533" w:rsidP="00D9262E">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F35533" w:rsidRDefault="00F35533" w:rsidP="00D9262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F35533" w:rsidRDefault="00F35533" w:rsidP="00D9262E">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5E43" id="正方形/長方形 7" o:spid="_x0000_s1029" style="position:absolute;left:0;text-align:left;margin-left:733.35pt;margin-top:223.35pt;width:353.6pt;height:2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" strokeweight=".5pt">
                      <v:stroke dashstyle="dash"/>
                      <v:textbox inset="5.85pt,.7pt,5.85pt,.7pt">
                        <w:txbxContent>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D9262E">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D9262E">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D9262E">
                            <w:pPr>
                              <w:autoSpaceDE w:val="0"/>
                              <w:autoSpaceDN w:val="0"/>
                              <w:spacing w:line="300" w:lineRule="exact"/>
                              <w:rPr>
                                <w:rFonts w:ascii="ＭＳ 明朝" w:hAnsi="ＭＳ 明朝"/>
                                <w:sz w:val="24"/>
                              </w:rPr>
                            </w:pP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F35533" w:rsidRPr="00662B50" w:rsidRDefault="00F35533" w:rsidP="00D9262E">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F35533" w:rsidRPr="003D43E0" w:rsidRDefault="00F35533" w:rsidP="00D9262E">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F35533" w:rsidRDefault="00F35533" w:rsidP="00D9262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F35533" w:rsidRDefault="00F35533" w:rsidP="00D9262E">
                            <w:pPr>
                              <w:autoSpaceDE w:val="0"/>
                              <w:autoSpaceDN w:val="0"/>
                              <w:spacing w:line="300" w:lineRule="exact"/>
                              <w:ind w:left="240" w:hangingChars="100" w:hanging="240"/>
                              <w:rPr>
                                <w:rFonts w:ascii="ＭＳ 明朝" w:hAnsi="ＭＳ 明朝"/>
                                <w:sz w:val="24"/>
                              </w:rPr>
                            </w:pPr>
                          </w:p>
                        </w:txbxContent>
                      </v:textbox>
                    </v:rect>
                  </w:pict>
                </mc:Fallback>
              </mc:AlternateContent>
            </w:r>
          </w:p>
          <w:p w:rsidR="00D9262E" w:rsidRPr="007C3412" w:rsidRDefault="00D9262E" w:rsidP="00F35533">
            <w:pPr>
              <w:ind w:firstLineChars="100" w:firstLine="240"/>
              <w:rPr>
                <w:rFonts w:ascii="ＭＳ 明朝" w:hAnsi="ＭＳ 明朝"/>
                <w:sz w:val="24"/>
              </w:rPr>
            </w:pPr>
            <w:r w:rsidRPr="007C3412">
              <w:rPr>
                <w:rFonts w:ascii="ＭＳ 明朝" w:hAnsi="ＭＳ 明朝" w:hint="eastAsia"/>
                <w:sz w:val="24"/>
              </w:rPr>
              <w:t>｢タクシーの使用基準｣に基づき、</w:t>
            </w:r>
            <w:r w:rsidRPr="007C3412">
              <w:rPr>
                <w:rFonts w:ascii="ＭＳ 明朝" w:hAnsi="ＭＳ 明朝" w:cs="Arial" w:hint="eastAsia"/>
                <w:sz w:val="24"/>
              </w:rPr>
              <w:t>所定のタクシー使用簿を使用し、</w:t>
            </w:r>
            <w:r w:rsidRPr="007C3412">
              <w:rPr>
                <w:rFonts w:ascii="ＭＳ 明朝" w:hAnsi="ＭＳ 明朝" w:hint="eastAsia"/>
                <w:sz w:val="24"/>
              </w:rPr>
              <w:t>適正に管理・執行されたい。</w:t>
            </w: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ind w:left="480" w:hangingChars="200" w:hanging="480"/>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64384" behindDoc="0" locked="0" layoutInCell="1" allowOverlap="1" wp14:anchorId="23D9DCFC" wp14:editId="77FF71EE">
                      <wp:simplePos x="0" y="0"/>
                      <wp:positionH relativeFrom="column">
                        <wp:posOffset>177800</wp:posOffset>
                      </wp:positionH>
                      <wp:positionV relativeFrom="paragraph">
                        <wp:posOffset>29844</wp:posOffset>
                      </wp:positionV>
                      <wp:extent cx="5248275" cy="27717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771775"/>
                              </a:xfrm>
                              <a:prstGeom prst="rect">
                                <a:avLst/>
                              </a:prstGeom>
                              <a:solidFill>
                                <a:srgbClr val="FFFFFF"/>
                              </a:solidFill>
                              <a:ln w="6350">
                                <a:solidFill>
                                  <a:srgbClr val="000000"/>
                                </a:solidFill>
                                <a:prstDash val="dash"/>
                                <a:miter lim="800000"/>
                                <a:headEnd/>
                                <a:tailEnd/>
                              </a:ln>
                            </wps:spPr>
                            <wps:txbx>
                              <w:txbxContent>
                                <w:p w:rsidR="00F35533" w:rsidRDefault="00F35533" w:rsidP="00D9262E">
                                  <w:pPr>
                                    <w:autoSpaceDE w:val="0"/>
                                    <w:autoSpaceDN w:val="0"/>
                                    <w:spacing w:line="300" w:lineRule="exact"/>
                                    <w:rPr>
                                      <w:rFonts w:ascii="ＭＳ 明朝" w:hAnsi="ＭＳ 明朝"/>
                                      <w:sz w:val="24"/>
                                    </w:rPr>
                                  </w:pPr>
                                  <w:r>
                                    <w:rPr>
                                      <w:rFonts w:ascii="ＭＳ 明朝" w:hAnsi="ＭＳ 明朝" w:hint="eastAsia"/>
                                      <w:sz w:val="24"/>
                                    </w:rPr>
                                    <w:t>【会計事務にかかる執行基準等の改正について（通知）】</w:t>
                                  </w:r>
                                </w:p>
                                <w:p w:rsidR="00F35533" w:rsidRPr="00BF3BCE" w:rsidRDefault="00F35533" w:rsidP="00D9262E">
                                  <w:pPr>
                                    <w:autoSpaceDE w:val="0"/>
                                    <w:autoSpaceDN w:val="0"/>
                                    <w:spacing w:line="300" w:lineRule="exact"/>
                                    <w:ind w:firstLineChars="100" w:firstLine="240"/>
                                    <w:rPr>
                                      <w:rFonts w:ascii="ＭＳ 明朝" w:hAnsi="ＭＳ 明朝"/>
                                      <w:sz w:val="24"/>
                                    </w:rPr>
                                  </w:pPr>
                                  <w:r>
                                    <w:rPr>
                                      <w:rFonts w:ascii="ＭＳ 明朝" w:hAnsi="ＭＳ 明朝" w:hint="eastAsia"/>
                                      <w:sz w:val="24"/>
                                    </w:rPr>
                                    <w:t>平成19年９月25日付け　財第2285号　総務部財政課長通知</w:t>
                                  </w:r>
                                </w:p>
                                <w:p w:rsidR="00F35533" w:rsidRPr="0073727D" w:rsidRDefault="00F35533" w:rsidP="00D9262E">
                                  <w:pPr>
                                    <w:autoSpaceDE w:val="0"/>
                                    <w:autoSpaceDN w:val="0"/>
                                    <w:spacing w:line="300" w:lineRule="exact"/>
                                    <w:rPr>
                                      <w:rFonts w:ascii="ＭＳ 明朝" w:hAnsi="ＭＳ 明朝"/>
                                      <w:sz w:val="24"/>
                                    </w:rPr>
                                  </w:pPr>
                                </w:p>
                                <w:p w:rsidR="00F35533" w:rsidRPr="0073727D" w:rsidRDefault="00F35533" w:rsidP="00D9262E">
                                  <w:pPr>
                                    <w:autoSpaceDE w:val="0"/>
                                    <w:autoSpaceDN w:val="0"/>
                                    <w:spacing w:line="300" w:lineRule="exact"/>
                                    <w:rPr>
                                      <w:rFonts w:ascii="ＭＳ 明朝" w:hAnsi="ＭＳ 明朝"/>
                                      <w:sz w:val="24"/>
                                    </w:rPr>
                                  </w:pPr>
                                  <w:r>
                                    <w:rPr>
                                      <w:rFonts w:ascii="ＭＳ 明朝" w:hAnsi="ＭＳ 明朝" w:hint="eastAsia"/>
                                      <w:sz w:val="24"/>
                                    </w:rPr>
                                    <w:t>（タクシー</w:t>
                                  </w:r>
                                  <w:r>
                                    <w:rPr>
                                      <w:rFonts w:ascii="ＭＳ 明朝" w:hAnsi="ＭＳ 明朝"/>
                                      <w:sz w:val="24"/>
                                    </w:rPr>
                                    <w:t>の</w:t>
                                  </w:r>
                                  <w:r>
                                    <w:rPr>
                                      <w:rFonts w:ascii="ＭＳ 明朝" w:hAnsi="ＭＳ 明朝" w:hint="eastAsia"/>
                                      <w:sz w:val="24"/>
                                    </w:rPr>
                                    <w:t>使用基準）</w:t>
                                  </w:r>
                                </w:p>
                                <w:p w:rsidR="00F35533" w:rsidRPr="00D16BAA" w:rsidRDefault="00F35533" w:rsidP="00D9262E">
                                  <w:pPr>
                                    <w:autoSpaceDE w:val="0"/>
                                    <w:autoSpaceDN w:val="0"/>
                                    <w:spacing w:line="300" w:lineRule="exact"/>
                                    <w:ind w:firstLineChars="100" w:firstLine="240"/>
                                    <w:rPr>
                                      <w:rFonts w:ascii="ＭＳ 明朝" w:hAnsi="ＭＳ 明朝"/>
                                      <w:sz w:val="24"/>
                                    </w:rPr>
                                  </w:pPr>
                                  <w:r w:rsidRPr="00D16BAA">
                                    <w:rPr>
                                      <w:rFonts w:ascii="ＭＳ 明朝" w:hAnsi="ＭＳ 明朝" w:hint="eastAsia"/>
                                      <w:sz w:val="24"/>
                                    </w:rPr>
                                    <w:t>３</w:t>
                                  </w:r>
                                  <w:r>
                                    <w:rPr>
                                      <w:rFonts w:ascii="ＭＳ 明朝" w:hAnsi="ＭＳ 明朝" w:hint="eastAsia"/>
                                      <w:sz w:val="24"/>
                                    </w:rPr>
                                    <w:t xml:space="preserve">　</w:t>
                                  </w:r>
                                  <w:r w:rsidRPr="00D16BAA">
                                    <w:rPr>
                                      <w:rFonts w:ascii="ＭＳ 明朝" w:hAnsi="ＭＳ 明朝" w:hint="eastAsia"/>
                                      <w:sz w:val="24"/>
                                    </w:rPr>
                                    <w:t>タクシー使用簿</w:t>
                                  </w:r>
                                </w:p>
                                <w:p w:rsidR="00F35533" w:rsidRDefault="00F35533" w:rsidP="00D9262E">
                                  <w:pPr>
                                    <w:autoSpaceDE w:val="0"/>
                                    <w:autoSpaceDN w:val="0"/>
                                    <w:spacing w:line="300" w:lineRule="exact"/>
                                    <w:ind w:firstLineChars="300" w:firstLine="720"/>
                                    <w:rPr>
                                      <w:rFonts w:ascii="ＭＳ 明朝" w:hAnsi="ＭＳ 明朝"/>
                                      <w:sz w:val="24"/>
                                    </w:rPr>
                                  </w:pPr>
                                  <w:r w:rsidRPr="00D16BAA">
                                    <w:rPr>
                                      <w:rFonts w:ascii="ＭＳ 明朝" w:hAnsi="ＭＳ 明朝" w:hint="eastAsia"/>
                                      <w:sz w:val="24"/>
                                    </w:rPr>
                                    <w:t>所属長等は、タクシーの使用状況を明らかにするため、別添のタク</w:t>
                                  </w:r>
                                </w:p>
                                <w:p w:rsidR="00F35533" w:rsidRDefault="00F35533" w:rsidP="00D9262E">
                                  <w:pPr>
                                    <w:autoSpaceDE w:val="0"/>
                                    <w:autoSpaceDN w:val="0"/>
                                    <w:spacing w:line="300" w:lineRule="exact"/>
                                    <w:ind w:firstLineChars="200" w:firstLine="480"/>
                                    <w:rPr>
                                      <w:rFonts w:ascii="ＭＳ 明朝" w:hAnsi="ＭＳ 明朝"/>
                                      <w:sz w:val="24"/>
                                    </w:rPr>
                                  </w:pPr>
                                  <w:r w:rsidRPr="00D16BAA">
                                    <w:rPr>
                                      <w:rFonts w:ascii="ＭＳ 明朝" w:hAnsi="ＭＳ 明朝" w:hint="eastAsia"/>
                                      <w:sz w:val="24"/>
                                    </w:rPr>
                                    <w:t>シー使用簿を備えておかなければならない。</w:t>
                                  </w:r>
                                </w:p>
                                <w:p w:rsidR="00F35533" w:rsidRPr="0073727D" w:rsidRDefault="00F35533" w:rsidP="00D9262E">
                                  <w:pPr>
                                    <w:autoSpaceDE w:val="0"/>
                                    <w:autoSpaceDN w:val="0"/>
                                    <w:spacing w:line="300" w:lineRule="exact"/>
                                    <w:rPr>
                                      <w:rFonts w:ascii="ＭＳ 明朝" w:hAnsi="ＭＳ 明朝"/>
                                      <w:sz w:val="24"/>
                                    </w:rPr>
                                  </w:pPr>
                                </w:p>
                                <w:p w:rsidR="00F35533" w:rsidRPr="00365E29" w:rsidRDefault="00F35533" w:rsidP="00D9262E">
                                  <w:pPr>
                                    <w:autoSpaceDE w:val="0"/>
                                    <w:autoSpaceDN w:val="0"/>
                                    <w:spacing w:line="300" w:lineRule="exact"/>
                                    <w:ind w:firstLineChars="100" w:firstLine="240"/>
                                    <w:rPr>
                                      <w:rFonts w:ascii="ＭＳ 明朝" w:hAnsi="ＭＳ 明朝"/>
                                      <w:sz w:val="24"/>
                                    </w:rPr>
                                  </w:pPr>
                                  <w:r w:rsidRPr="00365E29">
                                    <w:rPr>
                                      <w:rFonts w:ascii="ＭＳ 明朝" w:hAnsi="ＭＳ 明朝" w:hint="eastAsia"/>
                                      <w:sz w:val="24"/>
                                    </w:rPr>
                                    <w:t>４</w:t>
                                  </w:r>
                                  <w:r>
                                    <w:rPr>
                                      <w:rFonts w:ascii="ＭＳ 明朝" w:hAnsi="ＭＳ 明朝" w:hint="eastAsia"/>
                                      <w:sz w:val="24"/>
                                    </w:rPr>
                                    <w:t xml:space="preserve">　</w:t>
                                  </w:r>
                                  <w:r w:rsidRPr="00365E29">
                                    <w:rPr>
                                      <w:rFonts w:ascii="ＭＳ 明朝" w:hAnsi="ＭＳ 明朝" w:hint="eastAsia"/>
                                      <w:sz w:val="24"/>
                                    </w:rPr>
                                    <w:t>経費の支出</w:t>
                                  </w:r>
                                </w:p>
                                <w:p w:rsidR="00F35533" w:rsidRPr="00365E29" w:rsidRDefault="00F35533" w:rsidP="00D9262E">
                                  <w:pPr>
                                    <w:autoSpaceDE w:val="0"/>
                                    <w:autoSpaceDN w:val="0"/>
                                    <w:spacing w:line="300" w:lineRule="exact"/>
                                    <w:ind w:leftChars="200" w:left="660" w:hangingChars="100" w:hanging="240"/>
                                    <w:rPr>
                                      <w:rFonts w:ascii="ＭＳ 明朝" w:hAnsi="ＭＳ 明朝"/>
                                      <w:sz w:val="24"/>
                                    </w:rPr>
                                  </w:pPr>
                                  <w:r w:rsidRPr="00365E29">
                                    <w:rPr>
                                      <w:rFonts w:ascii="ＭＳ 明朝" w:hAnsi="ＭＳ 明朝" w:hint="eastAsia"/>
                                      <w:sz w:val="24"/>
                                    </w:rPr>
                                    <w:t>⑴</w:t>
                                  </w:r>
                                  <w:r w:rsidRPr="00365E29">
                                    <w:rPr>
                                      <w:rFonts w:ascii="ＭＳ 明朝" w:hAnsi="ＭＳ 明朝"/>
                                      <w:sz w:val="24"/>
                                    </w:rPr>
                                    <w:t xml:space="preserve"> </w:t>
                                  </w:r>
                                  <w:r w:rsidRPr="00365E29">
                                    <w:rPr>
                                      <w:rFonts w:ascii="ＭＳ 明朝" w:hAnsi="ＭＳ 明朝" w:hint="eastAsia"/>
                                      <w:sz w:val="24"/>
                                    </w:rPr>
                                    <w:t>経費の支出命令にあたっては、請求書とともにタクシー使用簿の写しを添付すること。</w:t>
                                  </w:r>
                                </w:p>
                                <w:p w:rsidR="00F35533" w:rsidRDefault="00F35533" w:rsidP="00D9262E">
                                  <w:pPr>
                                    <w:autoSpaceDE w:val="0"/>
                                    <w:autoSpaceDN w:val="0"/>
                                    <w:spacing w:line="300" w:lineRule="exact"/>
                                    <w:ind w:leftChars="200" w:left="660" w:hangingChars="100" w:hanging="240"/>
                                    <w:rPr>
                                      <w:rFonts w:ascii="ＭＳ 明朝" w:hAnsi="ＭＳ 明朝"/>
                                      <w:sz w:val="24"/>
                                    </w:rPr>
                                  </w:pPr>
                                  <w:r w:rsidRPr="00365E29">
                                    <w:rPr>
                                      <w:rFonts w:ascii="ＭＳ 明朝" w:hAnsi="ＭＳ 明朝" w:hint="eastAsia"/>
                                      <w:sz w:val="24"/>
                                    </w:rPr>
                                    <w:t>⑵</w:t>
                                  </w:r>
                                  <w:r w:rsidRPr="00365E29">
                                    <w:rPr>
                                      <w:rFonts w:ascii="ＭＳ 明朝" w:hAnsi="ＭＳ 明朝"/>
                                      <w:sz w:val="24"/>
                                    </w:rPr>
                                    <w:t xml:space="preserve"> </w:t>
                                  </w:r>
                                  <w:r w:rsidRPr="00365E29">
                                    <w:rPr>
                                      <w:rFonts w:ascii="ＭＳ 明朝" w:hAnsi="ＭＳ 明朝" w:hint="eastAsia"/>
                                      <w:sz w:val="24"/>
                                    </w:rPr>
                                    <w:t>経費支出に係る年度区分は、タクシーの使用があった日の属する年度とする。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D9DCFC" id="正方形/長方形 8" o:spid="_x0000_s1030" style="position:absolute;left:0;text-align:left;margin-left:14pt;margin-top:2.35pt;width:413.25pt;height:2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" strokeweight=".5pt">
                      <v:stroke dashstyle="dash"/>
                      <v:textbox inset="5.85pt,.7pt,5.85pt,.7pt">
                        <w:txbxContent>
                          <w:p w:rsidR="00F35533" w:rsidRDefault="00F35533" w:rsidP="00D9262E">
                            <w:pPr>
                              <w:autoSpaceDE w:val="0"/>
                              <w:autoSpaceDN w:val="0"/>
                              <w:spacing w:line="300" w:lineRule="exact"/>
                              <w:rPr>
                                <w:rFonts w:ascii="ＭＳ 明朝" w:hAnsi="ＭＳ 明朝"/>
                                <w:sz w:val="24"/>
                              </w:rPr>
                            </w:pPr>
                            <w:r>
                              <w:rPr>
                                <w:rFonts w:ascii="ＭＳ 明朝" w:hAnsi="ＭＳ 明朝" w:hint="eastAsia"/>
                                <w:sz w:val="24"/>
                              </w:rPr>
                              <w:t>【会計事務にかかる執行基準等の改正について（通知）】</w:t>
                            </w:r>
                          </w:p>
                          <w:p w:rsidR="00F35533" w:rsidRPr="00BF3BCE" w:rsidRDefault="00F35533" w:rsidP="00D9262E">
                            <w:pPr>
                              <w:autoSpaceDE w:val="0"/>
                              <w:autoSpaceDN w:val="0"/>
                              <w:spacing w:line="300" w:lineRule="exact"/>
                              <w:ind w:firstLineChars="100" w:firstLine="240"/>
                              <w:rPr>
                                <w:rFonts w:ascii="ＭＳ 明朝" w:hAnsi="ＭＳ 明朝"/>
                                <w:sz w:val="24"/>
                              </w:rPr>
                            </w:pPr>
                            <w:r>
                              <w:rPr>
                                <w:rFonts w:ascii="ＭＳ 明朝" w:hAnsi="ＭＳ 明朝" w:hint="eastAsia"/>
                                <w:sz w:val="24"/>
                              </w:rPr>
                              <w:t>平成19年９月25日付け　財第2285号　総務部財政課長通知</w:t>
                            </w:r>
                          </w:p>
                          <w:p w:rsidR="00F35533" w:rsidRPr="0073727D" w:rsidRDefault="00F35533" w:rsidP="00D9262E">
                            <w:pPr>
                              <w:autoSpaceDE w:val="0"/>
                              <w:autoSpaceDN w:val="0"/>
                              <w:spacing w:line="300" w:lineRule="exact"/>
                              <w:rPr>
                                <w:rFonts w:ascii="ＭＳ 明朝" w:hAnsi="ＭＳ 明朝"/>
                                <w:sz w:val="24"/>
                              </w:rPr>
                            </w:pPr>
                          </w:p>
                          <w:p w:rsidR="00F35533" w:rsidRPr="0073727D" w:rsidRDefault="00F35533" w:rsidP="00D9262E">
                            <w:pPr>
                              <w:autoSpaceDE w:val="0"/>
                              <w:autoSpaceDN w:val="0"/>
                              <w:spacing w:line="300" w:lineRule="exact"/>
                              <w:rPr>
                                <w:rFonts w:ascii="ＭＳ 明朝" w:hAnsi="ＭＳ 明朝"/>
                                <w:sz w:val="24"/>
                              </w:rPr>
                            </w:pPr>
                            <w:r>
                              <w:rPr>
                                <w:rFonts w:ascii="ＭＳ 明朝" w:hAnsi="ＭＳ 明朝" w:hint="eastAsia"/>
                                <w:sz w:val="24"/>
                              </w:rPr>
                              <w:t>（タクシー</w:t>
                            </w:r>
                            <w:r>
                              <w:rPr>
                                <w:rFonts w:ascii="ＭＳ 明朝" w:hAnsi="ＭＳ 明朝"/>
                                <w:sz w:val="24"/>
                              </w:rPr>
                              <w:t>の</w:t>
                            </w:r>
                            <w:r>
                              <w:rPr>
                                <w:rFonts w:ascii="ＭＳ 明朝" w:hAnsi="ＭＳ 明朝" w:hint="eastAsia"/>
                                <w:sz w:val="24"/>
                              </w:rPr>
                              <w:t>使用基準）</w:t>
                            </w:r>
                          </w:p>
                          <w:p w:rsidR="00F35533" w:rsidRPr="00D16BAA" w:rsidRDefault="00F35533" w:rsidP="00D9262E">
                            <w:pPr>
                              <w:autoSpaceDE w:val="0"/>
                              <w:autoSpaceDN w:val="0"/>
                              <w:spacing w:line="300" w:lineRule="exact"/>
                              <w:ind w:firstLineChars="100" w:firstLine="240"/>
                              <w:rPr>
                                <w:rFonts w:ascii="ＭＳ 明朝" w:hAnsi="ＭＳ 明朝"/>
                                <w:sz w:val="24"/>
                              </w:rPr>
                            </w:pPr>
                            <w:r w:rsidRPr="00D16BAA">
                              <w:rPr>
                                <w:rFonts w:ascii="ＭＳ 明朝" w:hAnsi="ＭＳ 明朝" w:hint="eastAsia"/>
                                <w:sz w:val="24"/>
                              </w:rPr>
                              <w:t>３</w:t>
                            </w:r>
                            <w:r>
                              <w:rPr>
                                <w:rFonts w:ascii="ＭＳ 明朝" w:hAnsi="ＭＳ 明朝" w:hint="eastAsia"/>
                                <w:sz w:val="24"/>
                              </w:rPr>
                              <w:t xml:space="preserve">　</w:t>
                            </w:r>
                            <w:r w:rsidRPr="00D16BAA">
                              <w:rPr>
                                <w:rFonts w:ascii="ＭＳ 明朝" w:hAnsi="ＭＳ 明朝" w:hint="eastAsia"/>
                                <w:sz w:val="24"/>
                              </w:rPr>
                              <w:t>タクシー使用簿</w:t>
                            </w:r>
                          </w:p>
                          <w:p w:rsidR="00F35533" w:rsidRDefault="00F35533" w:rsidP="00D9262E">
                            <w:pPr>
                              <w:autoSpaceDE w:val="0"/>
                              <w:autoSpaceDN w:val="0"/>
                              <w:spacing w:line="300" w:lineRule="exact"/>
                              <w:ind w:firstLineChars="300" w:firstLine="720"/>
                              <w:rPr>
                                <w:rFonts w:ascii="ＭＳ 明朝" w:hAnsi="ＭＳ 明朝"/>
                                <w:sz w:val="24"/>
                              </w:rPr>
                            </w:pPr>
                            <w:r w:rsidRPr="00D16BAA">
                              <w:rPr>
                                <w:rFonts w:ascii="ＭＳ 明朝" w:hAnsi="ＭＳ 明朝" w:hint="eastAsia"/>
                                <w:sz w:val="24"/>
                              </w:rPr>
                              <w:t>所属長等は、タクシーの使用状況を明らかにするため、別添のタク</w:t>
                            </w:r>
                          </w:p>
                          <w:p w:rsidR="00F35533" w:rsidRDefault="00F35533" w:rsidP="00D9262E">
                            <w:pPr>
                              <w:autoSpaceDE w:val="0"/>
                              <w:autoSpaceDN w:val="0"/>
                              <w:spacing w:line="300" w:lineRule="exact"/>
                              <w:ind w:firstLineChars="200" w:firstLine="480"/>
                              <w:rPr>
                                <w:rFonts w:ascii="ＭＳ 明朝" w:hAnsi="ＭＳ 明朝"/>
                                <w:sz w:val="24"/>
                              </w:rPr>
                            </w:pPr>
                            <w:r w:rsidRPr="00D16BAA">
                              <w:rPr>
                                <w:rFonts w:ascii="ＭＳ 明朝" w:hAnsi="ＭＳ 明朝" w:hint="eastAsia"/>
                                <w:sz w:val="24"/>
                              </w:rPr>
                              <w:t>シー使用簿を備えておかなければならない。</w:t>
                            </w:r>
                          </w:p>
                          <w:p w:rsidR="00F35533" w:rsidRPr="0073727D" w:rsidRDefault="00F35533" w:rsidP="00D9262E">
                            <w:pPr>
                              <w:autoSpaceDE w:val="0"/>
                              <w:autoSpaceDN w:val="0"/>
                              <w:spacing w:line="300" w:lineRule="exact"/>
                              <w:rPr>
                                <w:rFonts w:ascii="ＭＳ 明朝" w:hAnsi="ＭＳ 明朝"/>
                                <w:sz w:val="24"/>
                              </w:rPr>
                            </w:pPr>
                          </w:p>
                          <w:p w:rsidR="00F35533" w:rsidRPr="00365E29" w:rsidRDefault="00F35533" w:rsidP="00D9262E">
                            <w:pPr>
                              <w:autoSpaceDE w:val="0"/>
                              <w:autoSpaceDN w:val="0"/>
                              <w:spacing w:line="300" w:lineRule="exact"/>
                              <w:ind w:firstLineChars="100" w:firstLine="240"/>
                              <w:rPr>
                                <w:rFonts w:ascii="ＭＳ 明朝" w:hAnsi="ＭＳ 明朝"/>
                                <w:sz w:val="24"/>
                              </w:rPr>
                            </w:pPr>
                            <w:r w:rsidRPr="00365E29">
                              <w:rPr>
                                <w:rFonts w:ascii="ＭＳ 明朝" w:hAnsi="ＭＳ 明朝" w:hint="eastAsia"/>
                                <w:sz w:val="24"/>
                              </w:rPr>
                              <w:t>４</w:t>
                            </w:r>
                            <w:r>
                              <w:rPr>
                                <w:rFonts w:ascii="ＭＳ 明朝" w:hAnsi="ＭＳ 明朝" w:hint="eastAsia"/>
                                <w:sz w:val="24"/>
                              </w:rPr>
                              <w:t xml:space="preserve">　</w:t>
                            </w:r>
                            <w:r w:rsidRPr="00365E29">
                              <w:rPr>
                                <w:rFonts w:ascii="ＭＳ 明朝" w:hAnsi="ＭＳ 明朝" w:hint="eastAsia"/>
                                <w:sz w:val="24"/>
                              </w:rPr>
                              <w:t>経費の支出</w:t>
                            </w:r>
                          </w:p>
                          <w:p w:rsidR="00F35533" w:rsidRPr="00365E29" w:rsidRDefault="00F35533" w:rsidP="00D9262E">
                            <w:pPr>
                              <w:autoSpaceDE w:val="0"/>
                              <w:autoSpaceDN w:val="0"/>
                              <w:spacing w:line="300" w:lineRule="exact"/>
                              <w:ind w:leftChars="200" w:left="660" w:hangingChars="100" w:hanging="240"/>
                              <w:rPr>
                                <w:rFonts w:ascii="ＭＳ 明朝" w:hAnsi="ＭＳ 明朝"/>
                                <w:sz w:val="24"/>
                              </w:rPr>
                            </w:pPr>
                            <w:r w:rsidRPr="00365E29">
                              <w:rPr>
                                <w:rFonts w:ascii="ＭＳ 明朝" w:hAnsi="ＭＳ 明朝" w:hint="eastAsia"/>
                                <w:sz w:val="24"/>
                              </w:rPr>
                              <w:t>⑴</w:t>
                            </w:r>
                            <w:r w:rsidRPr="00365E29">
                              <w:rPr>
                                <w:rFonts w:ascii="ＭＳ 明朝" w:hAnsi="ＭＳ 明朝"/>
                                <w:sz w:val="24"/>
                              </w:rPr>
                              <w:t xml:space="preserve"> </w:t>
                            </w:r>
                            <w:r w:rsidRPr="00365E29">
                              <w:rPr>
                                <w:rFonts w:ascii="ＭＳ 明朝" w:hAnsi="ＭＳ 明朝" w:hint="eastAsia"/>
                                <w:sz w:val="24"/>
                              </w:rPr>
                              <w:t>経費の支出命令にあたっては、請求書とともにタクシー使用簿の写しを添付すること。</w:t>
                            </w:r>
                          </w:p>
                          <w:p w:rsidR="00F35533" w:rsidRDefault="00F35533" w:rsidP="00D9262E">
                            <w:pPr>
                              <w:autoSpaceDE w:val="0"/>
                              <w:autoSpaceDN w:val="0"/>
                              <w:spacing w:line="300" w:lineRule="exact"/>
                              <w:ind w:leftChars="200" w:left="660" w:hangingChars="100" w:hanging="240"/>
                              <w:rPr>
                                <w:rFonts w:ascii="ＭＳ 明朝" w:hAnsi="ＭＳ 明朝"/>
                                <w:sz w:val="24"/>
                              </w:rPr>
                            </w:pPr>
                            <w:r w:rsidRPr="00365E29">
                              <w:rPr>
                                <w:rFonts w:ascii="ＭＳ 明朝" w:hAnsi="ＭＳ 明朝" w:hint="eastAsia"/>
                                <w:sz w:val="24"/>
                              </w:rPr>
                              <w:t>⑵</w:t>
                            </w:r>
                            <w:r w:rsidRPr="00365E29">
                              <w:rPr>
                                <w:rFonts w:ascii="ＭＳ 明朝" w:hAnsi="ＭＳ 明朝"/>
                                <w:sz w:val="24"/>
                              </w:rPr>
                              <w:t xml:space="preserve"> </w:t>
                            </w:r>
                            <w:r w:rsidRPr="00365E29">
                              <w:rPr>
                                <w:rFonts w:ascii="ＭＳ 明朝" w:hAnsi="ＭＳ 明朝" w:hint="eastAsia"/>
                                <w:sz w:val="24"/>
                              </w:rPr>
                              <w:t>経費支出に係る年度区分は、タクシーの使用があった日の属する年度とする。</w:t>
                            </w:r>
                          </w:p>
                        </w:txbxContent>
                      </v:textbox>
                    </v:rect>
                  </w:pict>
                </mc:Fallback>
              </mc:AlternateContent>
            </w:r>
          </w:p>
          <w:p w:rsidR="00D9262E" w:rsidRPr="007C3412" w:rsidRDefault="00D9262E" w:rsidP="00F35533">
            <w:pPr>
              <w:autoSpaceDE w:val="0"/>
              <w:autoSpaceDN w:val="0"/>
              <w:spacing w:line="300" w:lineRule="exact"/>
              <w:rPr>
                <w:rFonts w:ascii="ＭＳ 明朝" w:hAnsi="ＭＳ 明朝"/>
                <w:b/>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p w:rsidR="00D9262E" w:rsidRDefault="00D9262E" w:rsidP="00F35533">
            <w:pPr>
              <w:autoSpaceDE w:val="0"/>
              <w:autoSpaceDN w:val="0"/>
              <w:spacing w:line="300" w:lineRule="exact"/>
              <w:rPr>
                <w:rFonts w:ascii="ＭＳ 明朝" w:hAnsi="ＭＳ 明朝"/>
                <w:sz w:val="24"/>
              </w:rPr>
            </w:pPr>
          </w:p>
          <w:p w:rsidR="00D9262E" w:rsidRPr="007C3412" w:rsidRDefault="00D9262E" w:rsidP="00F35533">
            <w:pPr>
              <w:autoSpaceDE w:val="0"/>
              <w:autoSpaceDN w:val="0"/>
              <w:spacing w:line="300" w:lineRule="exact"/>
              <w:rPr>
                <w:rFonts w:ascii="ＭＳ 明朝" w:hAnsi="ＭＳ 明朝"/>
                <w:sz w:val="24"/>
              </w:rPr>
            </w:pPr>
          </w:p>
        </w:tc>
        <w:tc>
          <w:tcPr>
            <w:tcW w:w="1842" w:type="dxa"/>
          </w:tcPr>
          <w:p w:rsidR="00D9262E" w:rsidRDefault="00D9262E" w:rsidP="00F35533">
            <w:pPr>
              <w:autoSpaceDE w:val="0"/>
              <w:autoSpaceDN w:val="0"/>
              <w:spacing w:line="300" w:lineRule="exact"/>
              <w:rPr>
                <w:rFonts w:ascii="ＭＳ 明朝" w:hAnsi="ＭＳ 明朝"/>
                <w:noProof/>
                <w:sz w:val="24"/>
              </w:rPr>
            </w:pPr>
          </w:p>
          <w:p w:rsidR="00D9262E" w:rsidRPr="00A3104E" w:rsidRDefault="00D9262E" w:rsidP="00F35533">
            <w:pPr>
              <w:widowControl/>
              <w:autoSpaceDE w:val="0"/>
              <w:autoSpaceDN w:val="0"/>
              <w:spacing w:line="300" w:lineRule="exact"/>
              <w:ind w:firstLineChars="100" w:firstLine="240"/>
              <w:rPr>
                <w:rFonts w:hAnsi="ＭＳ 明朝"/>
                <w:color w:val="000000" w:themeColor="text1"/>
                <w:sz w:val="24"/>
              </w:rPr>
            </w:pPr>
            <w:r w:rsidRPr="00A3104E">
              <w:rPr>
                <w:rFonts w:hAnsi="ＭＳ 明朝" w:hint="eastAsia"/>
                <w:color w:val="000000" w:themeColor="text1"/>
                <w:sz w:val="24"/>
              </w:rPr>
              <w:t>「タクシーの使用基準」に基づき、所定のタクシー使用簿を備えることとした。</w:t>
            </w:r>
          </w:p>
          <w:p w:rsidR="00D9262E" w:rsidRPr="007C3412" w:rsidRDefault="00D9262E" w:rsidP="00F35533">
            <w:pPr>
              <w:autoSpaceDE w:val="0"/>
              <w:autoSpaceDN w:val="0"/>
              <w:spacing w:line="300" w:lineRule="exact"/>
              <w:rPr>
                <w:rFonts w:ascii="ＭＳ 明朝" w:hAnsi="ＭＳ 明朝"/>
                <w:noProof/>
                <w:sz w:val="24"/>
              </w:rPr>
            </w:pPr>
            <w:r w:rsidRPr="00A3104E">
              <w:rPr>
                <w:rFonts w:hAnsi="ＭＳ 明朝" w:hint="eastAsia"/>
                <w:color w:val="000000" w:themeColor="text1"/>
                <w:sz w:val="24"/>
              </w:rPr>
              <w:t xml:space="preserve">　今後は、これを使用し、適正な管理・執行を行う。</w:t>
            </w:r>
          </w:p>
        </w:tc>
      </w:tr>
    </w:tbl>
    <w:p w:rsidR="00D9262E" w:rsidRPr="007C3412" w:rsidRDefault="00D9262E" w:rsidP="00D9262E">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監査（検査）実施年月日（委員：令和－年－月－日、事務局：令和２年10月22日）</w:t>
      </w:r>
    </w:p>
    <w:p w:rsidR="00D9262E" w:rsidRPr="007C3412" w:rsidRDefault="00D9262E" w:rsidP="00D9262E">
      <w:pPr>
        <w:autoSpaceDE w:val="0"/>
        <w:autoSpaceDN w:val="0"/>
        <w:spacing w:line="300" w:lineRule="exact"/>
        <w:jc w:val="left"/>
        <w:rPr>
          <w:rFonts w:ascii="ＭＳ ゴシック" w:eastAsia="ＭＳ ゴシック" w:hAnsi="ＭＳ ゴシック"/>
          <w:sz w:val="24"/>
          <w:szCs w:val="22"/>
        </w:rPr>
      </w:pPr>
    </w:p>
    <w:p w:rsidR="00D9262E" w:rsidRPr="007C3412" w:rsidRDefault="00D9262E" w:rsidP="00D9262E">
      <w:pPr>
        <w:autoSpaceDE w:val="0"/>
        <w:autoSpaceDN w:val="0"/>
        <w:spacing w:line="300" w:lineRule="exact"/>
        <w:jc w:val="left"/>
        <w:rPr>
          <w:rFonts w:ascii="ＭＳ ゴシック" w:eastAsia="ＭＳ ゴシック" w:hAnsi="ＭＳ ゴシック"/>
          <w:sz w:val="24"/>
          <w:szCs w:val="22"/>
        </w:rPr>
      </w:pPr>
    </w:p>
    <w:p w:rsidR="003F3722" w:rsidRDefault="003F3722" w:rsidP="00B13E30">
      <w:pPr>
        <w:autoSpaceDE w:val="0"/>
        <w:autoSpaceDN w:val="0"/>
        <w:spacing w:line="300" w:lineRule="exact"/>
        <w:jc w:val="left"/>
        <w:rPr>
          <w:rFonts w:ascii="ＭＳ ゴシック" w:eastAsia="ＭＳ ゴシック" w:hAnsi="ＭＳ ゴシック"/>
          <w:sz w:val="24"/>
          <w:szCs w:val="22"/>
        </w:rPr>
        <w:sectPr w:rsidR="003F3722" w:rsidSect="000937C9">
          <w:pgSz w:w="23814" w:h="16839" w:orient="landscape" w:code="8"/>
          <w:pgMar w:top="2024" w:right="1701" w:bottom="2024" w:left="1622" w:header="851" w:footer="454" w:gutter="0"/>
          <w:pgNumType w:fmt="numberInDash"/>
          <w:cols w:space="425"/>
          <w:docGrid w:type="lines" w:linePitch="332"/>
        </w:sectPr>
      </w:pPr>
    </w:p>
    <w:p w:rsidR="003F3722" w:rsidRPr="007C3412" w:rsidRDefault="003F3722" w:rsidP="003F372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150"/>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10635"/>
        <w:gridCol w:w="5555"/>
        <w:gridCol w:w="2625"/>
      </w:tblGrid>
      <w:tr w:rsidR="003F3722" w:rsidRPr="007C3412" w:rsidTr="00F35533">
        <w:trPr>
          <w:trHeight w:val="558"/>
        </w:trPr>
        <w:tc>
          <w:tcPr>
            <w:tcW w:w="1666"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5"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555"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25" w:type="dxa"/>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F3722" w:rsidRPr="007C3412" w:rsidTr="00F35533">
        <w:trPr>
          <w:trHeight w:val="7786"/>
        </w:trPr>
        <w:tc>
          <w:tcPr>
            <w:tcW w:w="1666" w:type="dxa"/>
          </w:tcPr>
          <w:p w:rsidR="003F3722" w:rsidRPr="007C3412" w:rsidRDefault="003F3722" w:rsidP="00F35533">
            <w:pPr>
              <w:autoSpaceDE w:val="0"/>
              <w:autoSpaceDN w:val="0"/>
              <w:spacing w:line="300" w:lineRule="exact"/>
              <w:jc w:val="left"/>
              <w:rPr>
                <w:rFonts w:ascii="ＭＳ 明朝" w:hAnsi="ＭＳ 明朝"/>
                <w:sz w:val="24"/>
              </w:rPr>
            </w:pPr>
          </w:p>
          <w:p w:rsidR="003F3722" w:rsidRPr="007C3412" w:rsidRDefault="003F3722" w:rsidP="00F35533">
            <w:pPr>
              <w:autoSpaceDE w:val="0"/>
              <w:autoSpaceDN w:val="0"/>
              <w:spacing w:line="300" w:lineRule="exact"/>
              <w:jc w:val="left"/>
              <w:rPr>
                <w:rFonts w:ascii="ＭＳ 明朝" w:hAnsi="ＭＳ 明朝"/>
                <w:sz w:val="24"/>
              </w:rPr>
            </w:pPr>
            <w:r w:rsidRPr="007C3412">
              <w:rPr>
                <w:rFonts w:ascii="ＭＳ 明朝" w:hAnsi="ＭＳ 明朝" w:hint="eastAsia"/>
                <w:sz w:val="24"/>
              </w:rPr>
              <w:t>三島高等学校</w:t>
            </w:r>
          </w:p>
          <w:p w:rsidR="003F3722" w:rsidRPr="007C3412" w:rsidRDefault="003F3722" w:rsidP="00F35533">
            <w:pPr>
              <w:autoSpaceDE w:val="0"/>
              <w:autoSpaceDN w:val="0"/>
              <w:spacing w:line="300" w:lineRule="exact"/>
              <w:jc w:val="left"/>
              <w:rPr>
                <w:rFonts w:ascii="ＭＳ 明朝" w:hAnsi="ＭＳ 明朝"/>
                <w:sz w:val="24"/>
              </w:rPr>
            </w:pPr>
          </w:p>
        </w:tc>
        <w:tc>
          <w:tcPr>
            <w:tcW w:w="10635" w:type="dxa"/>
          </w:tcPr>
          <w:p w:rsidR="003F3722" w:rsidRPr="007C3412" w:rsidRDefault="003F3722" w:rsidP="00F35533">
            <w:pPr>
              <w:autoSpaceDE w:val="0"/>
              <w:autoSpaceDN w:val="0"/>
              <w:spacing w:line="300" w:lineRule="exact"/>
              <w:rPr>
                <w:rFonts w:ascii="ＭＳ 明朝" w:hAnsi="ＭＳ 明朝"/>
                <w:sz w:val="24"/>
              </w:rPr>
            </w:pPr>
          </w:p>
          <w:p w:rsidR="003F3722" w:rsidRDefault="003F3722"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行政財産の使用許可について、公有財産台帳の更新を行っていないものがあった。</w:t>
            </w:r>
          </w:p>
          <w:p w:rsidR="003F3722" w:rsidRPr="007C3412" w:rsidRDefault="003F3722" w:rsidP="00F35533">
            <w:pPr>
              <w:autoSpaceDE w:val="0"/>
              <w:autoSpaceDN w:val="0"/>
              <w:spacing w:line="300" w:lineRule="exact"/>
              <w:rPr>
                <w:rFonts w:ascii="ＭＳ 明朝" w:hAnsi="ＭＳ 明朝"/>
                <w:sz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11"/>
              <w:gridCol w:w="2835"/>
              <w:gridCol w:w="1604"/>
              <w:gridCol w:w="2835"/>
            </w:tblGrid>
            <w:tr w:rsidR="003F3722" w:rsidRPr="007C3412" w:rsidTr="00F35533">
              <w:trPr>
                <w:trHeight w:val="567"/>
              </w:trPr>
              <w:tc>
                <w:tcPr>
                  <w:tcW w:w="0" w:type="auto"/>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種別</w:t>
                  </w:r>
                </w:p>
              </w:tc>
              <w:tc>
                <w:tcPr>
                  <w:tcW w:w="2311"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許可数量</w:t>
                  </w:r>
                </w:p>
              </w:tc>
              <w:tc>
                <w:tcPr>
                  <w:tcW w:w="2835"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目的</w:t>
                  </w:r>
                </w:p>
              </w:tc>
              <w:tc>
                <w:tcPr>
                  <w:tcW w:w="1604"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年間使用料</w:t>
                  </w:r>
                </w:p>
              </w:tc>
              <w:tc>
                <w:tcPr>
                  <w:tcW w:w="2835"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許可期間</w:t>
                  </w:r>
                </w:p>
              </w:tc>
            </w:tr>
            <w:tr w:rsidR="003F3722" w:rsidRPr="007C3412" w:rsidTr="00F35533">
              <w:trPr>
                <w:trHeight w:val="907"/>
              </w:trPr>
              <w:tc>
                <w:tcPr>
                  <w:tcW w:w="0" w:type="auto"/>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2311"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給品部　7.09㎡</w:t>
                  </w:r>
                </w:p>
                <w:p w:rsidR="003F3722" w:rsidRPr="007C3412" w:rsidRDefault="003F3722" w:rsidP="00F35533">
                  <w:pPr>
                    <w:framePr w:hSpace="142" w:wrap="around" w:vAnchor="text" w:hAnchor="margin" w:y="150"/>
                    <w:autoSpaceDE w:val="0"/>
                    <w:autoSpaceDN w:val="0"/>
                    <w:snapToGrid w:val="0"/>
                    <w:spacing w:line="300" w:lineRule="exact"/>
                    <w:jc w:val="left"/>
                    <w:rPr>
                      <w:rFonts w:ascii="ＭＳ 明朝" w:hAnsi="ＭＳ 明朝" w:cs="Arial"/>
                      <w:sz w:val="24"/>
                    </w:rPr>
                  </w:pPr>
                </w:p>
                <w:p w:rsidR="003F3722" w:rsidRPr="007C3412" w:rsidRDefault="003F3722" w:rsidP="00F35533">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卓上型公衆電話</w:t>
                  </w:r>
                </w:p>
                <w:p w:rsidR="003F3722" w:rsidRPr="007C3412" w:rsidRDefault="003F3722" w:rsidP="00F35533">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１台</w:t>
                  </w:r>
                </w:p>
              </w:tc>
              <w:tc>
                <w:tcPr>
                  <w:tcW w:w="2835"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生徒・教職員の福利厚生</w:t>
                  </w:r>
                </w:p>
              </w:tc>
              <w:tc>
                <w:tcPr>
                  <w:tcW w:w="1604"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17,</w:t>
                  </w:r>
                  <w:r w:rsidRPr="007C3412">
                    <w:rPr>
                      <w:rFonts w:ascii="ＭＳ 明朝" w:hAnsi="ＭＳ 明朝" w:cs="Arial"/>
                      <w:sz w:val="24"/>
                    </w:rPr>
                    <w:t>380</w:t>
                  </w:r>
                  <w:r w:rsidRPr="007C3412">
                    <w:rPr>
                      <w:rFonts w:ascii="ＭＳ 明朝" w:hAnsi="ＭＳ 明朝" w:cs="Arial" w:hint="eastAsia"/>
                      <w:sz w:val="24"/>
                    </w:rPr>
                    <w:t>円</w:t>
                  </w:r>
                </w:p>
              </w:tc>
              <w:tc>
                <w:tcPr>
                  <w:tcW w:w="2835"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（注１）</w:t>
                  </w:r>
                </w:p>
                <w:p w:rsidR="003F3722" w:rsidRPr="007C3412" w:rsidRDefault="003F3722" w:rsidP="00F35533">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平30.４.1～令５.３.31</w:t>
                  </w:r>
                </w:p>
              </w:tc>
            </w:tr>
            <w:tr w:rsidR="003F3722" w:rsidRPr="007C3412" w:rsidTr="00F35533">
              <w:trPr>
                <w:trHeight w:val="907"/>
              </w:trPr>
              <w:tc>
                <w:tcPr>
                  <w:tcW w:w="0" w:type="auto"/>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2311"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ind w:right="20"/>
                    <w:rPr>
                      <w:rFonts w:ascii="ＭＳ 明朝" w:hAnsi="ＭＳ 明朝" w:cs="Arial"/>
                      <w:sz w:val="24"/>
                    </w:rPr>
                  </w:pPr>
                  <w:r w:rsidRPr="007C3412">
                    <w:rPr>
                      <w:rFonts w:ascii="ＭＳ 明朝" w:hAnsi="ＭＳ 明朝" w:cs="Arial" w:hint="eastAsia"/>
                      <w:sz w:val="24"/>
                    </w:rPr>
                    <w:t>食堂　117.22㎡</w:t>
                  </w:r>
                </w:p>
                <w:p w:rsidR="003F3722" w:rsidRPr="007C3412" w:rsidRDefault="003F3722" w:rsidP="00F35533">
                  <w:pPr>
                    <w:framePr w:hSpace="142" w:wrap="around" w:vAnchor="text" w:hAnchor="margin" w:y="150"/>
                    <w:autoSpaceDE w:val="0"/>
                    <w:autoSpaceDN w:val="0"/>
                    <w:snapToGrid w:val="0"/>
                    <w:spacing w:line="300" w:lineRule="exact"/>
                    <w:ind w:right="20"/>
                    <w:rPr>
                      <w:rFonts w:ascii="ＭＳ 明朝" w:hAnsi="ＭＳ 明朝" w:cs="Arial"/>
                      <w:sz w:val="24"/>
                    </w:rPr>
                  </w:pPr>
                </w:p>
                <w:p w:rsidR="003F3722" w:rsidRPr="007C3412" w:rsidRDefault="003F3722" w:rsidP="00F35533">
                  <w:pPr>
                    <w:framePr w:hSpace="142" w:wrap="around" w:vAnchor="text" w:hAnchor="margin" w:y="150"/>
                    <w:autoSpaceDE w:val="0"/>
                    <w:autoSpaceDN w:val="0"/>
                    <w:snapToGrid w:val="0"/>
                    <w:spacing w:line="300" w:lineRule="exact"/>
                    <w:ind w:right="20"/>
                    <w:rPr>
                      <w:rFonts w:ascii="ＭＳ 明朝" w:hAnsi="ＭＳ 明朝" w:cs="Arial"/>
                      <w:sz w:val="24"/>
                    </w:rPr>
                  </w:pPr>
                  <w:r w:rsidRPr="007C3412">
                    <w:rPr>
                      <w:rFonts w:ascii="ＭＳ 明朝" w:hAnsi="ＭＳ 明朝" w:cs="Arial" w:hint="eastAsia"/>
                      <w:sz w:val="24"/>
                    </w:rPr>
                    <w:t>自動販売機２台</w:t>
                  </w:r>
                </w:p>
                <w:p w:rsidR="003F3722" w:rsidRPr="007C3412" w:rsidRDefault="003F3722" w:rsidP="00F35533">
                  <w:pPr>
                    <w:framePr w:hSpace="142" w:wrap="around" w:vAnchor="text" w:hAnchor="margin" w:y="150"/>
                    <w:autoSpaceDE w:val="0"/>
                    <w:autoSpaceDN w:val="0"/>
                    <w:snapToGrid w:val="0"/>
                    <w:spacing w:line="300" w:lineRule="exact"/>
                    <w:ind w:right="20"/>
                    <w:rPr>
                      <w:rFonts w:ascii="ＭＳ 明朝" w:hAnsi="ＭＳ 明朝" w:cs="Arial"/>
                      <w:sz w:val="24"/>
                    </w:rPr>
                  </w:pPr>
                </w:p>
              </w:tc>
              <w:tc>
                <w:tcPr>
                  <w:tcW w:w="2835"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生徒・教職員の福利厚生</w:t>
                  </w:r>
                </w:p>
              </w:tc>
              <w:tc>
                <w:tcPr>
                  <w:tcW w:w="1604"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434,060円</w:t>
                  </w:r>
                </w:p>
              </w:tc>
              <w:tc>
                <w:tcPr>
                  <w:tcW w:w="2835" w:type="dxa"/>
                  <w:shd w:val="clear" w:color="auto" w:fill="auto"/>
                  <w:vAlign w:val="center"/>
                </w:tcPr>
                <w:p w:rsidR="003F3722" w:rsidRPr="007C3412" w:rsidRDefault="003F3722" w:rsidP="00F35533">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（注２）</w:t>
                  </w:r>
                </w:p>
                <w:p w:rsidR="003F3722" w:rsidRPr="007C3412" w:rsidRDefault="003F3722" w:rsidP="00F35533">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令２.４.1～令７.３.31</w:t>
                  </w:r>
                </w:p>
              </w:tc>
            </w:tr>
          </w:tbl>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r w:rsidRPr="007C3412">
              <w:rPr>
                <w:rFonts w:ascii="ＭＳ 明朝" w:hAnsi="ＭＳ 明朝" w:hint="eastAsia"/>
                <w:sz w:val="24"/>
              </w:rPr>
              <w:t>（注１）公有財産台帳では許可期間が、「平26.４.１～平30.３.31」のまま放置されていた。</w:t>
            </w:r>
          </w:p>
          <w:p w:rsidR="003F3722" w:rsidRPr="007C3412" w:rsidRDefault="003F3722" w:rsidP="00F35533">
            <w:pPr>
              <w:autoSpaceDE w:val="0"/>
              <w:autoSpaceDN w:val="0"/>
              <w:spacing w:line="300" w:lineRule="exact"/>
              <w:rPr>
                <w:rFonts w:ascii="ＭＳ 明朝" w:hAnsi="ＭＳ 明朝"/>
                <w:sz w:val="24"/>
              </w:rPr>
            </w:pPr>
            <w:r w:rsidRPr="007C3412">
              <w:rPr>
                <w:rFonts w:ascii="ＭＳ 明朝" w:hAnsi="ＭＳ 明朝" w:hint="eastAsia"/>
                <w:sz w:val="24"/>
              </w:rPr>
              <w:t>（注２）公有財産台帳では許可期間が、「平27.４.１～平</w:t>
            </w:r>
            <w:r w:rsidRPr="007C3412">
              <w:rPr>
                <w:rFonts w:ascii="ＭＳ 明朝" w:hAnsi="ＭＳ 明朝"/>
                <w:sz w:val="24"/>
              </w:rPr>
              <w:t>32</w:t>
            </w:r>
            <w:r w:rsidRPr="007C3412">
              <w:rPr>
                <w:rFonts w:ascii="ＭＳ 明朝" w:hAnsi="ＭＳ 明朝" w:hint="eastAsia"/>
                <w:sz w:val="24"/>
              </w:rPr>
              <w:t>.３.31」のまま放置されていた。</w:t>
            </w: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tc>
        <w:tc>
          <w:tcPr>
            <w:tcW w:w="5555" w:type="dxa"/>
          </w:tcPr>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検出事項について、速やかに公有財産台帳を更新するとともに、大阪府公有財産台帳等処理要領に基づき、適正な事務処理を行われたい。</w:t>
            </w:r>
          </w:p>
          <w:p w:rsidR="003F3722" w:rsidRPr="007C3412" w:rsidRDefault="003F3722" w:rsidP="00F35533">
            <w:pPr>
              <w:autoSpaceDE w:val="0"/>
              <w:autoSpaceDN w:val="0"/>
              <w:spacing w:line="300" w:lineRule="exact"/>
              <w:ind w:left="1"/>
              <w:rPr>
                <w:rFonts w:ascii="ＭＳ 明朝" w:hAnsi="ＭＳ 明朝"/>
                <w:sz w:val="24"/>
              </w:rPr>
            </w:pPr>
          </w:p>
          <w:p w:rsidR="003F3722" w:rsidRPr="007C3412" w:rsidRDefault="003F3722" w:rsidP="00F35533">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66432" behindDoc="0" locked="0" layoutInCell="1" allowOverlap="1" wp14:anchorId="6BDC82D7" wp14:editId="05945863">
                      <wp:simplePos x="0" y="0"/>
                      <wp:positionH relativeFrom="column">
                        <wp:posOffset>-36875</wp:posOffset>
                      </wp:positionH>
                      <wp:positionV relativeFrom="paragraph">
                        <wp:posOffset>73397</wp:posOffset>
                      </wp:positionV>
                      <wp:extent cx="3421117" cy="3704897"/>
                      <wp:effectExtent l="0" t="0" r="2730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117" cy="3704897"/>
                              </a:xfrm>
                              <a:prstGeom prst="rect">
                                <a:avLst/>
                              </a:prstGeom>
                              <a:solidFill>
                                <a:srgbClr val="FFFFFF"/>
                              </a:solidFill>
                              <a:ln w="6350">
                                <a:solidFill>
                                  <a:srgbClr val="000000"/>
                                </a:solidFill>
                                <a:prstDash val="dash"/>
                                <a:miter lim="800000"/>
                                <a:headEnd/>
                                <a:tailEnd/>
                              </a:ln>
                            </wps:spPr>
                            <wps:txbx>
                              <w:txbxContent>
                                <w:p w:rsidR="00F35533" w:rsidRPr="00B32014" w:rsidRDefault="00F35533" w:rsidP="003F3722">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3F3722">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3F3722">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3F3722">
                                  <w:pPr>
                                    <w:autoSpaceDE w:val="0"/>
                                    <w:autoSpaceDN w:val="0"/>
                                    <w:spacing w:line="300" w:lineRule="exact"/>
                                    <w:rPr>
                                      <w:rFonts w:ascii="ＭＳ 明朝" w:hAnsi="ＭＳ 明朝"/>
                                      <w:sz w:val="24"/>
                                    </w:rPr>
                                  </w:pPr>
                                </w:p>
                                <w:p w:rsidR="00F35533" w:rsidRDefault="00F35533" w:rsidP="003F3722">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F35533" w:rsidRDefault="00F35533" w:rsidP="003F3722">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F35533" w:rsidRDefault="00F35533" w:rsidP="003F372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F35533" w:rsidRPr="00C43069" w:rsidRDefault="00F35533" w:rsidP="003F372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DC82D7" id="正方形/長方形 27" o:spid="_x0000_s1031" style="position:absolute;left:0;text-align:left;margin-left:-2.9pt;margin-top:5.8pt;width:269.4pt;height:29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" strokeweight=".5pt">
                      <v:stroke dashstyle="dash"/>
                      <v:textbox inset="5.85pt,.7pt,5.85pt,.7pt">
                        <w:txbxContent>
                          <w:p w:rsidR="00F35533" w:rsidRPr="00B32014" w:rsidRDefault="00F35533" w:rsidP="003F3722">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3F3722">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3F3722">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3F3722">
                            <w:pPr>
                              <w:autoSpaceDE w:val="0"/>
                              <w:autoSpaceDN w:val="0"/>
                              <w:spacing w:line="300" w:lineRule="exact"/>
                              <w:rPr>
                                <w:rFonts w:ascii="ＭＳ 明朝" w:hAnsi="ＭＳ 明朝"/>
                                <w:sz w:val="24"/>
                              </w:rPr>
                            </w:pPr>
                          </w:p>
                          <w:p w:rsidR="00F35533" w:rsidRDefault="00F35533" w:rsidP="003F3722">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F35533" w:rsidRDefault="00F35533" w:rsidP="003F3722">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F35533" w:rsidRDefault="00F35533" w:rsidP="003F372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F35533" w:rsidRPr="00C43069" w:rsidRDefault="00F35533" w:rsidP="003F372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c>
          <w:tcPr>
            <w:tcW w:w="2625" w:type="dxa"/>
          </w:tcPr>
          <w:p w:rsidR="003F3722" w:rsidRDefault="003F3722" w:rsidP="00F35533">
            <w:pPr>
              <w:autoSpaceDE w:val="0"/>
              <w:autoSpaceDN w:val="0"/>
              <w:spacing w:line="300" w:lineRule="exact"/>
              <w:rPr>
                <w:rFonts w:ascii="ＭＳ 明朝" w:hAnsi="ＭＳ 明朝"/>
                <w:sz w:val="24"/>
              </w:rPr>
            </w:pPr>
          </w:p>
          <w:p w:rsidR="003F3722" w:rsidRPr="00E0779B" w:rsidRDefault="003F3722" w:rsidP="00F35533">
            <w:pPr>
              <w:widowControl/>
              <w:autoSpaceDE w:val="0"/>
              <w:autoSpaceDN w:val="0"/>
              <w:spacing w:line="300" w:lineRule="exact"/>
              <w:ind w:firstLineChars="100" w:firstLine="240"/>
              <w:rPr>
                <w:rFonts w:hAnsi="ＭＳ 明朝"/>
                <w:sz w:val="24"/>
              </w:rPr>
            </w:pPr>
            <w:r>
              <w:rPr>
                <w:rFonts w:hAnsi="ＭＳ 明朝" w:hint="eastAsia"/>
                <w:sz w:val="24"/>
              </w:rPr>
              <w:t>検出事項について、公有財産台帳の更新を行った</w:t>
            </w:r>
            <w:r w:rsidRPr="00E0779B">
              <w:rPr>
                <w:rFonts w:hAnsi="ＭＳ 明朝" w:hint="eastAsia"/>
                <w:sz w:val="24"/>
              </w:rPr>
              <w:t>。</w:t>
            </w:r>
          </w:p>
          <w:p w:rsidR="003F3722" w:rsidRPr="007C3412" w:rsidRDefault="003F3722" w:rsidP="00F35533">
            <w:pPr>
              <w:autoSpaceDE w:val="0"/>
              <w:autoSpaceDN w:val="0"/>
              <w:spacing w:line="300" w:lineRule="exact"/>
              <w:rPr>
                <w:rFonts w:ascii="ＭＳ 明朝" w:hAnsi="ＭＳ 明朝"/>
                <w:sz w:val="24"/>
              </w:rPr>
            </w:pPr>
            <w:r w:rsidRPr="00E0779B">
              <w:rPr>
                <w:rFonts w:hAnsi="ＭＳ 明朝" w:hint="eastAsia"/>
                <w:sz w:val="24"/>
              </w:rPr>
              <w:t xml:space="preserve">　今後は、大阪府公有財産台帳等処理要領に基づき、適正な事務処理を行う。</w:t>
            </w:r>
          </w:p>
        </w:tc>
      </w:tr>
    </w:tbl>
    <w:p w:rsidR="003F3722" w:rsidRPr="007C3412" w:rsidRDefault="003F3722" w:rsidP="003F3722">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監査（検査）実施年月日（委員：令和－年－月－日、事務局：令和２年10月22日）</w:t>
      </w: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p>
    <w:p w:rsidR="003F3722" w:rsidRDefault="003F3722" w:rsidP="00B13E30">
      <w:pPr>
        <w:autoSpaceDE w:val="0"/>
        <w:autoSpaceDN w:val="0"/>
        <w:spacing w:line="300" w:lineRule="exact"/>
        <w:jc w:val="left"/>
        <w:rPr>
          <w:rFonts w:ascii="ＭＳ ゴシック" w:eastAsia="ＭＳ ゴシック" w:hAnsi="ＭＳ ゴシック"/>
          <w:sz w:val="24"/>
          <w:szCs w:val="22"/>
        </w:rPr>
        <w:sectPr w:rsidR="003F3722" w:rsidSect="000937C9">
          <w:pgSz w:w="23814" w:h="16839" w:orient="landscape" w:code="8"/>
          <w:pgMar w:top="2024" w:right="1701" w:bottom="2024" w:left="1622" w:header="851" w:footer="454" w:gutter="0"/>
          <w:pgNumType w:fmt="numberInDash"/>
          <w:cols w:space="425"/>
          <w:docGrid w:type="lines" w:linePitch="332"/>
        </w:sectPr>
      </w:pPr>
    </w:p>
    <w:p w:rsidR="003F3722" w:rsidRPr="007C3412" w:rsidRDefault="003F3722" w:rsidP="003F372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備品管理の不備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797"/>
        <w:gridCol w:w="8788"/>
        <w:gridCol w:w="2268"/>
      </w:tblGrid>
      <w:tr w:rsidR="003F3722" w:rsidRPr="007C3412" w:rsidTr="00F35533">
        <w:trPr>
          <w:trHeight w:val="558"/>
        </w:trPr>
        <w:tc>
          <w:tcPr>
            <w:tcW w:w="1696"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797"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268" w:type="dxa"/>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F3722" w:rsidRPr="007C3412" w:rsidTr="00F35533">
        <w:trPr>
          <w:trHeight w:val="6514"/>
        </w:trPr>
        <w:tc>
          <w:tcPr>
            <w:tcW w:w="1696" w:type="dxa"/>
          </w:tcPr>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r w:rsidRPr="007C3412">
              <w:rPr>
                <w:rFonts w:ascii="ＭＳ 明朝" w:hAnsi="ＭＳ 明朝" w:hint="eastAsia"/>
                <w:sz w:val="24"/>
              </w:rPr>
              <w:t>三島高等学校</w:t>
            </w:r>
          </w:p>
        </w:tc>
        <w:tc>
          <w:tcPr>
            <w:tcW w:w="7797" w:type="dxa"/>
          </w:tcPr>
          <w:p w:rsidR="003F3722" w:rsidRPr="007C3412" w:rsidRDefault="003F3722" w:rsidP="00F35533">
            <w:pPr>
              <w:autoSpaceDE w:val="0"/>
              <w:autoSpaceDN w:val="0"/>
              <w:spacing w:line="300" w:lineRule="exact"/>
              <w:rPr>
                <w:rFonts w:ascii="ＭＳ 明朝" w:hAnsi="ＭＳ 明朝" w:cs="Arial"/>
                <w:sz w:val="24"/>
              </w:rPr>
            </w:pPr>
          </w:p>
          <w:p w:rsidR="003F3722" w:rsidRPr="007C3412" w:rsidRDefault="003F3722" w:rsidP="00F35533">
            <w:pPr>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食堂業者に対して貸し付けている下記の物品について、貸付けの決定及び契約の締結に関する事務処理を行わずに貸付けを行っていた。</w:t>
            </w:r>
          </w:p>
          <w:p w:rsidR="003F3722" w:rsidRPr="007C3412" w:rsidRDefault="003F3722" w:rsidP="00F35533">
            <w:pPr>
              <w:autoSpaceDE w:val="0"/>
              <w:autoSpaceDN w:val="0"/>
              <w:spacing w:line="300" w:lineRule="exact"/>
              <w:rPr>
                <w:rFonts w:ascii="ＭＳ 明朝" w:hAnsi="ＭＳ 明朝"/>
                <w:sz w:val="24"/>
              </w:rPr>
            </w:pPr>
          </w:p>
          <w:tbl>
            <w:tblPr>
              <w:tblpPr w:leftFromText="142" w:rightFromText="142" w:vertAnchor="page" w:horzAnchor="margin" w:tblpXSpec="center" w:tblpY="14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1390"/>
            </w:tblGrid>
            <w:tr w:rsidR="003F3722" w:rsidRPr="007C3412" w:rsidTr="00F35533">
              <w:trPr>
                <w:trHeight w:val="332"/>
              </w:trPr>
              <w:tc>
                <w:tcPr>
                  <w:tcW w:w="5783" w:type="dxa"/>
                  <w:shd w:val="clear" w:color="auto" w:fill="auto"/>
                  <w:vAlign w:val="center"/>
                </w:tcPr>
                <w:p w:rsidR="003F3722" w:rsidRPr="007C3412" w:rsidRDefault="003F3722" w:rsidP="00F35533">
                  <w:pPr>
                    <w:autoSpaceDE w:val="0"/>
                    <w:autoSpaceDN w:val="0"/>
                    <w:spacing w:line="300" w:lineRule="exact"/>
                    <w:jc w:val="center"/>
                    <w:rPr>
                      <w:rFonts w:ascii="ＭＳ 明朝" w:hAnsi="ＭＳ 明朝"/>
                      <w:sz w:val="24"/>
                    </w:rPr>
                  </w:pPr>
                  <w:r w:rsidRPr="007C3412">
                    <w:rPr>
                      <w:rFonts w:ascii="ＭＳ 明朝" w:hAnsi="ＭＳ 明朝" w:hint="eastAsia"/>
                      <w:sz w:val="24"/>
                    </w:rPr>
                    <w:t>品名</w:t>
                  </w:r>
                </w:p>
              </w:tc>
              <w:tc>
                <w:tcPr>
                  <w:tcW w:w="1390" w:type="dxa"/>
                  <w:shd w:val="clear" w:color="auto" w:fill="auto"/>
                  <w:vAlign w:val="center"/>
                </w:tcPr>
                <w:p w:rsidR="003F3722" w:rsidRPr="007C3412" w:rsidRDefault="003F3722" w:rsidP="00F35533">
                  <w:pPr>
                    <w:autoSpaceDE w:val="0"/>
                    <w:autoSpaceDN w:val="0"/>
                    <w:spacing w:line="300" w:lineRule="exact"/>
                    <w:jc w:val="center"/>
                    <w:rPr>
                      <w:rFonts w:ascii="ＭＳ 明朝" w:hAnsi="ＭＳ 明朝"/>
                      <w:sz w:val="24"/>
                    </w:rPr>
                  </w:pPr>
                  <w:r w:rsidRPr="007C3412">
                    <w:rPr>
                      <w:rFonts w:ascii="ＭＳ 明朝" w:hAnsi="ＭＳ 明朝" w:hint="eastAsia"/>
                      <w:sz w:val="24"/>
                    </w:rPr>
                    <w:t>数量</w:t>
                  </w:r>
                </w:p>
              </w:tc>
            </w:tr>
            <w:tr w:rsidR="003F3722" w:rsidRPr="007C3412" w:rsidTr="00F35533">
              <w:trPr>
                <w:trHeight w:val="1020"/>
              </w:trPr>
              <w:tc>
                <w:tcPr>
                  <w:tcW w:w="5783" w:type="dxa"/>
                  <w:shd w:val="clear" w:color="auto" w:fill="auto"/>
                  <w:vAlign w:val="center"/>
                </w:tcPr>
                <w:p w:rsidR="003F3722" w:rsidRPr="007C3412" w:rsidRDefault="003F3722" w:rsidP="00F35533">
                  <w:pPr>
                    <w:autoSpaceDE w:val="0"/>
                    <w:autoSpaceDN w:val="0"/>
                    <w:spacing w:line="300" w:lineRule="exact"/>
                    <w:rPr>
                      <w:rFonts w:ascii="ＭＳ 明朝" w:hAnsi="ＭＳ 明朝"/>
                      <w:sz w:val="24"/>
                    </w:rPr>
                  </w:pPr>
                  <w:r w:rsidRPr="007C3412">
                    <w:rPr>
                      <w:rFonts w:ascii="ＭＳ 明朝" w:hAnsi="ＭＳ 明朝" w:hint="eastAsia"/>
                      <w:sz w:val="24"/>
                    </w:rPr>
                    <w:t>ガステーブルレンジ、シンク付ダストシャワー、</w:t>
                  </w:r>
                </w:p>
                <w:p w:rsidR="003F3722" w:rsidRPr="007C3412" w:rsidRDefault="003F3722" w:rsidP="00F35533">
                  <w:pPr>
                    <w:autoSpaceDE w:val="0"/>
                    <w:autoSpaceDN w:val="0"/>
                    <w:spacing w:line="300" w:lineRule="exact"/>
                    <w:rPr>
                      <w:rFonts w:ascii="ＭＳ 明朝" w:hAnsi="ＭＳ 明朝"/>
                      <w:sz w:val="24"/>
                    </w:rPr>
                  </w:pPr>
                  <w:r w:rsidRPr="007C3412">
                    <w:rPr>
                      <w:rFonts w:ascii="ＭＳ 明朝" w:hAnsi="ＭＳ 明朝" w:hint="eastAsia"/>
                      <w:sz w:val="24"/>
                    </w:rPr>
                    <w:t>食器消毒保管庫ほか</w:t>
                  </w:r>
                </w:p>
              </w:tc>
              <w:tc>
                <w:tcPr>
                  <w:tcW w:w="1390" w:type="dxa"/>
                  <w:shd w:val="clear" w:color="auto" w:fill="auto"/>
                  <w:vAlign w:val="center"/>
                </w:tcPr>
                <w:p w:rsidR="003F3722" w:rsidRPr="007C3412" w:rsidRDefault="003F3722" w:rsidP="00F35533">
                  <w:pPr>
                    <w:autoSpaceDE w:val="0"/>
                    <w:autoSpaceDN w:val="0"/>
                    <w:spacing w:line="300" w:lineRule="exact"/>
                    <w:jc w:val="center"/>
                    <w:rPr>
                      <w:rFonts w:ascii="ＭＳ 明朝" w:hAnsi="ＭＳ 明朝"/>
                      <w:sz w:val="24"/>
                    </w:rPr>
                  </w:pPr>
                  <w:r w:rsidRPr="007C3412">
                    <w:rPr>
                      <w:rFonts w:ascii="ＭＳ 明朝" w:hAnsi="ＭＳ 明朝" w:hint="eastAsia"/>
                      <w:sz w:val="24"/>
                    </w:rPr>
                    <w:t>29</w:t>
                  </w:r>
                </w:p>
              </w:tc>
            </w:tr>
          </w:tbl>
          <w:p w:rsidR="003F3722" w:rsidRPr="007C3412" w:rsidRDefault="003F3722" w:rsidP="00F35533">
            <w:pPr>
              <w:autoSpaceDE w:val="0"/>
              <w:autoSpaceDN w:val="0"/>
              <w:spacing w:line="300" w:lineRule="exact"/>
              <w:rPr>
                <w:rFonts w:ascii="ＭＳ 明朝" w:hAnsi="ＭＳ 明朝"/>
                <w:sz w:val="24"/>
              </w:rPr>
            </w:pPr>
          </w:p>
        </w:tc>
        <w:tc>
          <w:tcPr>
            <w:tcW w:w="8788" w:type="dxa"/>
          </w:tcPr>
          <w:p w:rsidR="003F3722" w:rsidRPr="007C3412" w:rsidRDefault="003F3722" w:rsidP="00F35533">
            <w:pPr>
              <w:widowControl/>
              <w:autoSpaceDE w:val="0"/>
              <w:autoSpaceDN w:val="0"/>
              <w:spacing w:line="300" w:lineRule="exact"/>
              <w:ind w:firstLineChars="100" w:firstLine="240"/>
              <w:rPr>
                <w:rFonts w:ascii="ＭＳ 明朝" w:hAnsi="ＭＳ 明朝"/>
                <w:sz w:val="24"/>
              </w:rPr>
            </w:pPr>
          </w:p>
          <w:p w:rsidR="003F3722" w:rsidRPr="007C3412" w:rsidRDefault="003F3722" w:rsidP="00F35533">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検出事項について、速やかに是正措置を講じるとともに、法令等に基づき、適正な事務処理を行われたい。</w:t>
            </w:r>
          </w:p>
          <w:p w:rsidR="003F3722" w:rsidRPr="007C3412" w:rsidRDefault="003F3722" w:rsidP="00F35533">
            <w:pPr>
              <w:widowControl/>
              <w:autoSpaceDE w:val="0"/>
              <w:autoSpaceDN w:val="0"/>
              <w:spacing w:line="300" w:lineRule="exact"/>
              <w:ind w:firstLineChars="100" w:firstLine="24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55"/>
            </w:tblGrid>
            <w:tr w:rsidR="003F3722" w:rsidRPr="007C3412" w:rsidTr="00F35533">
              <w:trPr>
                <w:trHeight w:val="4874"/>
              </w:trPr>
              <w:tc>
                <w:tcPr>
                  <w:tcW w:w="8555" w:type="dxa"/>
                  <w:vAlign w:val="center"/>
                </w:tcPr>
                <w:p w:rsidR="003F3722" w:rsidRPr="007C3412" w:rsidRDefault="003F3722" w:rsidP="00F35533">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【財産の交換、譲渡及び貸付け等に関する条例】</w:t>
                  </w:r>
                </w:p>
                <w:p w:rsidR="003F3722" w:rsidRPr="007C3412" w:rsidRDefault="003F3722" w:rsidP="00F35533">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（普通財産の貸付け等）</w:t>
                  </w:r>
                </w:p>
                <w:p w:rsidR="003F3722" w:rsidRPr="007C3412" w:rsidRDefault="003F3722" w:rsidP="00F3553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第４条　普通財産は、公用、公共用又は公益事業の用に供するときその他知事が公益上特に必要があると認めるときは、これを無償又は減額した価額で貸し付けることができる。</w:t>
                  </w:r>
                </w:p>
                <w:p w:rsidR="003F3722" w:rsidRPr="007C3412" w:rsidRDefault="003F3722" w:rsidP="00F3553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（物品の譲渡及び貸付け）</w:t>
                  </w:r>
                </w:p>
                <w:p w:rsidR="003F3722" w:rsidRPr="007C3412" w:rsidRDefault="003F3722" w:rsidP="00F35533">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第６条　</w:t>
                  </w:r>
                </w:p>
                <w:p w:rsidR="003F3722" w:rsidRPr="007C3412" w:rsidRDefault="003F3722" w:rsidP="00F35533">
                  <w:pPr>
                    <w:framePr w:hSpace="142" w:wrap="around" w:vAnchor="text" w:hAnchor="margin" w:y="2"/>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２　第４条第１項の規定は、物品を貸し付ける場合にこれを準用する。</w:t>
                  </w:r>
                </w:p>
                <w:p w:rsidR="003F3722" w:rsidRPr="007C3412" w:rsidRDefault="003F3722" w:rsidP="00F35533">
                  <w:pPr>
                    <w:framePr w:hSpace="142" w:wrap="around" w:vAnchor="text" w:hAnchor="margin" w:y="2"/>
                    <w:widowControl/>
                    <w:autoSpaceDE w:val="0"/>
                    <w:autoSpaceDN w:val="0"/>
                    <w:spacing w:line="300" w:lineRule="exact"/>
                    <w:rPr>
                      <w:rFonts w:ascii="ＭＳ 明朝" w:hAnsi="ＭＳ 明朝"/>
                      <w:sz w:val="24"/>
                    </w:rPr>
                  </w:pPr>
                </w:p>
                <w:p w:rsidR="003F3722" w:rsidRPr="007C3412" w:rsidRDefault="003F3722" w:rsidP="00F35533">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3F3722" w:rsidRPr="007C3412" w:rsidRDefault="003F3722" w:rsidP="00F35533">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（物品の貸付け及び交換）</w:t>
                  </w:r>
                </w:p>
                <w:p w:rsidR="003F3722" w:rsidRPr="007C3412" w:rsidRDefault="003F3722" w:rsidP="00F3553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第85条　物品管理者は、物品を貸し付け、又は交換することができる。</w:t>
                  </w:r>
                </w:p>
                <w:p w:rsidR="003F3722" w:rsidRPr="007C3412" w:rsidRDefault="003F3722" w:rsidP="00F35533">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（物品の貸付期間）</w:t>
                  </w:r>
                </w:p>
                <w:p w:rsidR="003F3722" w:rsidRPr="007C3412" w:rsidRDefault="003F3722" w:rsidP="00F3553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第86条　物品の貸付期間は、１年以内とする。ただし、知事が特別の理由があると認めるときは、この限りでない。</w:t>
                  </w:r>
                </w:p>
              </w:tc>
            </w:tr>
          </w:tbl>
          <w:p w:rsidR="003F3722" w:rsidRPr="007C3412" w:rsidRDefault="003F3722" w:rsidP="00F35533">
            <w:pPr>
              <w:autoSpaceDE w:val="0"/>
              <w:autoSpaceDN w:val="0"/>
              <w:spacing w:line="300" w:lineRule="exact"/>
              <w:rPr>
                <w:rFonts w:ascii="ＭＳ 明朝" w:hAnsi="ＭＳ 明朝"/>
                <w:sz w:val="24"/>
              </w:rPr>
            </w:pPr>
          </w:p>
        </w:tc>
        <w:tc>
          <w:tcPr>
            <w:tcW w:w="2268" w:type="dxa"/>
          </w:tcPr>
          <w:p w:rsidR="003F3722" w:rsidRDefault="003F3722" w:rsidP="00F35533">
            <w:pPr>
              <w:widowControl/>
              <w:autoSpaceDE w:val="0"/>
              <w:autoSpaceDN w:val="0"/>
              <w:spacing w:line="300" w:lineRule="exact"/>
              <w:ind w:firstLineChars="100" w:firstLine="240"/>
              <w:rPr>
                <w:rFonts w:ascii="ＭＳ 明朝" w:hAnsi="ＭＳ 明朝"/>
                <w:sz w:val="24"/>
              </w:rPr>
            </w:pPr>
          </w:p>
          <w:p w:rsidR="003F3722" w:rsidRPr="00DF2631" w:rsidRDefault="003F3722" w:rsidP="00F35533">
            <w:pPr>
              <w:widowControl/>
              <w:autoSpaceDE w:val="0"/>
              <w:autoSpaceDN w:val="0"/>
              <w:spacing w:line="300" w:lineRule="exact"/>
              <w:ind w:firstLineChars="100" w:firstLine="240"/>
              <w:rPr>
                <w:rFonts w:hAnsi="ＭＳ 明朝"/>
                <w:sz w:val="24"/>
              </w:rPr>
            </w:pPr>
            <w:r w:rsidRPr="00DF2631">
              <w:rPr>
                <w:rFonts w:hAnsi="ＭＳ 明朝" w:hint="eastAsia"/>
                <w:sz w:val="24"/>
              </w:rPr>
              <w:t>当該物品について、食堂業者と貸付契約を締結した。</w:t>
            </w:r>
          </w:p>
          <w:p w:rsidR="003F3722" w:rsidRPr="007C3412" w:rsidRDefault="003F3722" w:rsidP="00F35533">
            <w:pPr>
              <w:widowControl/>
              <w:autoSpaceDE w:val="0"/>
              <w:autoSpaceDN w:val="0"/>
              <w:spacing w:line="300" w:lineRule="exact"/>
              <w:rPr>
                <w:rFonts w:ascii="ＭＳ 明朝" w:hAnsi="ＭＳ 明朝"/>
                <w:sz w:val="24"/>
              </w:rPr>
            </w:pPr>
            <w:r w:rsidRPr="00DF2631">
              <w:rPr>
                <w:rFonts w:hAnsi="ＭＳ 明朝" w:hint="eastAsia"/>
                <w:sz w:val="24"/>
              </w:rPr>
              <w:t xml:space="preserve">　今後は、法令等に基づき、適正な事務処理を行う。</w:t>
            </w:r>
          </w:p>
        </w:tc>
      </w:tr>
    </w:tbl>
    <w:p w:rsidR="003F3722" w:rsidRPr="007C3412" w:rsidRDefault="003F3722" w:rsidP="003F3722">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監査（検査）実施年月日（委員：令和－年－月－日、事務局：令和２年10月22日）</w:t>
      </w: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p>
    <w:p w:rsidR="003F3722" w:rsidRDefault="003F3722" w:rsidP="00B13E30">
      <w:pPr>
        <w:autoSpaceDE w:val="0"/>
        <w:autoSpaceDN w:val="0"/>
        <w:spacing w:line="300" w:lineRule="exact"/>
        <w:jc w:val="left"/>
        <w:rPr>
          <w:rFonts w:ascii="ＭＳ ゴシック" w:eastAsia="ＭＳ ゴシック" w:hAnsi="ＭＳ ゴシック"/>
          <w:sz w:val="24"/>
          <w:szCs w:val="22"/>
        </w:rPr>
        <w:sectPr w:rsidR="003F3722" w:rsidSect="000937C9">
          <w:pgSz w:w="23814" w:h="16839" w:orient="landscape" w:code="8"/>
          <w:pgMar w:top="2024" w:right="1701" w:bottom="2024" w:left="1622" w:header="851" w:footer="454" w:gutter="0"/>
          <w:pgNumType w:fmt="numberInDash"/>
          <w:cols w:space="425"/>
          <w:docGrid w:type="lines" w:linePitch="332"/>
        </w:sectPr>
      </w:pPr>
    </w:p>
    <w:p w:rsidR="003F3722" w:rsidRPr="007C3412" w:rsidRDefault="003F3722" w:rsidP="003F372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X="108"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699"/>
        <w:gridCol w:w="5094"/>
        <w:gridCol w:w="4561"/>
      </w:tblGrid>
      <w:tr w:rsidR="003F3722" w:rsidRPr="007C3412" w:rsidTr="00F35533">
        <w:trPr>
          <w:trHeight w:val="567"/>
        </w:trPr>
        <w:tc>
          <w:tcPr>
            <w:tcW w:w="1127"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699"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094"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4561" w:type="dxa"/>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F3722" w:rsidRPr="007C3412" w:rsidTr="00F35533">
        <w:trPr>
          <w:trHeight w:val="6350"/>
        </w:trPr>
        <w:tc>
          <w:tcPr>
            <w:tcW w:w="1127" w:type="dxa"/>
            <w:shd w:val="clear" w:color="auto" w:fill="auto"/>
          </w:tcPr>
          <w:p w:rsidR="003F3722" w:rsidRPr="007C3412" w:rsidRDefault="003F3722" w:rsidP="00F35533">
            <w:pPr>
              <w:autoSpaceDE w:val="0"/>
              <w:autoSpaceDN w:val="0"/>
              <w:snapToGrid w:val="0"/>
              <w:spacing w:line="300" w:lineRule="exact"/>
              <w:rPr>
                <w:rFonts w:ascii="ＭＳ 明朝" w:hAnsi="ＭＳ 明朝"/>
                <w:sz w:val="24"/>
              </w:rPr>
            </w:pPr>
          </w:p>
          <w:p w:rsidR="003F3722" w:rsidRPr="007C3412" w:rsidRDefault="003F3722" w:rsidP="00F35533">
            <w:pPr>
              <w:autoSpaceDE w:val="0"/>
              <w:autoSpaceDN w:val="0"/>
              <w:snapToGrid w:val="0"/>
              <w:spacing w:line="300" w:lineRule="exact"/>
              <w:rPr>
                <w:rFonts w:ascii="ＭＳ 明朝" w:hAnsi="ＭＳ 明朝"/>
                <w:sz w:val="24"/>
              </w:rPr>
            </w:pPr>
            <w:r w:rsidRPr="007C3412">
              <w:rPr>
                <w:rFonts w:ascii="ＭＳ 明朝" w:hAnsi="ＭＳ 明朝" w:hint="eastAsia"/>
                <w:sz w:val="24"/>
              </w:rPr>
              <w:t>寝屋川高等学校</w:t>
            </w:r>
          </w:p>
        </w:tc>
        <w:tc>
          <w:tcPr>
            <w:tcW w:w="9699" w:type="dxa"/>
            <w:shd w:val="clear" w:color="auto" w:fill="auto"/>
          </w:tcPr>
          <w:p w:rsidR="003F3722" w:rsidRPr="007C3412" w:rsidRDefault="003F3722" w:rsidP="00F35533">
            <w:pPr>
              <w:autoSpaceDE w:val="0"/>
              <w:autoSpaceDN w:val="0"/>
              <w:snapToGrid w:val="0"/>
              <w:spacing w:line="300" w:lineRule="exact"/>
              <w:rPr>
                <w:rFonts w:ascii="ＭＳ 明朝" w:hAnsi="ＭＳ 明朝" w:cs="Arial"/>
                <w:sz w:val="24"/>
              </w:rPr>
            </w:pPr>
          </w:p>
          <w:p w:rsidR="003F3722" w:rsidRPr="007C3412" w:rsidRDefault="003F3722" w:rsidP="00F35533">
            <w:pPr>
              <w:autoSpaceDE w:val="0"/>
              <w:autoSpaceDN w:val="0"/>
              <w:snapToGrid w:val="0"/>
              <w:spacing w:line="300" w:lineRule="exact"/>
              <w:ind w:firstLineChars="100" w:firstLine="240"/>
              <w:jc w:val="left"/>
              <w:rPr>
                <w:rFonts w:ascii="ＭＳ 明朝" w:hAnsi="ＭＳ 明朝" w:cs="Arial"/>
                <w:sz w:val="24"/>
              </w:rPr>
            </w:pPr>
            <w:r w:rsidRPr="007C3412">
              <w:rPr>
                <w:rFonts w:ascii="ＭＳ 明朝" w:hAnsi="ＭＳ 明朝" w:cs="Arial" w:hint="eastAsia"/>
                <w:sz w:val="24"/>
              </w:rPr>
              <w:t>所属は、ＪＲおおさか東線新大阪－放出間新線開業に伴う通勤手当について、所属職員の通勤認定を確認し、新設される駅を利用することが「最も経済的かつ合理的」と判断される場合は、該当する職員に申請を促し、認定経路の変更を行わなければならないが、変更が行われていないものが１件あった。</w:t>
            </w:r>
          </w:p>
          <w:p w:rsidR="003F3722" w:rsidRPr="007C3412" w:rsidRDefault="003F3722" w:rsidP="00F35533">
            <w:pPr>
              <w:autoSpaceDE w:val="0"/>
              <w:autoSpaceDN w:val="0"/>
              <w:snapToGrid w:val="0"/>
              <w:spacing w:line="300" w:lineRule="exact"/>
              <w:ind w:firstLineChars="100" w:firstLine="240"/>
              <w:jc w:val="left"/>
              <w:rPr>
                <w:rFonts w:ascii="ＭＳ 明朝" w:hAnsi="ＭＳ 明朝" w:cs="Arial"/>
                <w:sz w:val="24"/>
              </w:rPr>
            </w:pPr>
          </w:p>
          <w:tbl>
            <w:tblPr>
              <w:tblW w:w="934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665"/>
              <w:gridCol w:w="4309"/>
              <w:gridCol w:w="1587"/>
            </w:tblGrid>
            <w:tr w:rsidR="003F3722" w:rsidRPr="007C3412" w:rsidTr="00F35533">
              <w:trPr>
                <w:trHeight w:val="618"/>
              </w:trPr>
              <w:tc>
                <w:tcPr>
                  <w:tcW w:w="781" w:type="dxa"/>
                  <w:vAlign w:val="center"/>
                </w:tcPr>
                <w:p w:rsidR="003F3722" w:rsidRPr="007C3412" w:rsidRDefault="003F3722" w:rsidP="00F35533">
                  <w:pPr>
                    <w:framePr w:hSpace="142" w:wrap="around" w:vAnchor="text" w:hAnchor="margin" w:x="108" w:y="3"/>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665" w:type="dxa"/>
                  <w:shd w:val="clear" w:color="auto" w:fill="auto"/>
                  <w:vAlign w:val="center"/>
                </w:tcPr>
                <w:p w:rsidR="003F3722" w:rsidRPr="007C3412" w:rsidRDefault="003F3722" w:rsidP="00F35533">
                  <w:pPr>
                    <w:framePr w:hSpace="142" w:wrap="around" w:vAnchor="text" w:hAnchor="margin" w:x="108" w:y="3"/>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通勤手当認定</w:t>
                  </w:r>
                </w:p>
              </w:tc>
              <w:tc>
                <w:tcPr>
                  <w:tcW w:w="4309" w:type="dxa"/>
                  <w:shd w:val="clear" w:color="auto" w:fill="auto"/>
                  <w:vAlign w:val="center"/>
                </w:tcPr>
                <w:p w:rsidR="003F3722" w:rsidRPr="007C3412" w:rsidRDefault="003F3722" w:rsidP="00F35533">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算定基礎となる交通機関等の利用区間</w:t>
                  </w:r>
                </w:p>
              </w:tc>
              <w:tc>
                <w:tcPr>
                  <w:tcW w:w="1587" w:type="dxa"/>
                  <w:vAlign w:val="center"/>
                </w:tcPr>
                <w:p w:rsidR="003F3722" w:rsidRPr="007C3412" w:rsidRDefault="003F3722" w:rsidP="00F35533">
                  <w:pPr>
                    <w:framePr w:hSpace="142" w:wrap="around" w:vAnchor="text" w:hAnchor="margin" w:x="108" w:y="3"/>
                    <w:autoSpaceDE w:val="0"/>
                    <w:autoSpaceDN w:val="0"/>
                    <w:snapToGrid w:val="0"/>
                    <w:spacing w:line="300" w:lineRule="exact"/>
                    <w:jc w:val="center"/>
                    <w:rPr>
                      <w:rFonts w:ascii="ＭＳ 明朝" w:hAnsi="ＭＳ 明朝" w:cs="Arial"/>
                      <w:strike/>
                      <w:sz w:val="24"/>
                    </w:rPr>
                  </w:pPr>
                  <w:r w:rsidRPr="007C3412">
                    <w:rPr>
                      <w:rFonts w:ascii="ＭＳ 明朝" w:hAnsi="ＭＳ 明朝" w:cs="Arial" w:hint="eastAsia"/>
                      <w:sz w:val="24"/>
                    </w:rPr>
                    <w:t>通勤手当額</w:t>
                  </w:r>
                </w:p>
                <w:p w:rsidR="003F3722" w:rsidRPr="007C3412" w:rsidRDefault="003F3722" w:rsidP="00F35533">
                  <w:pPr>
                    <w:framePr w:hSpace="142" w:wrap="around" w:vAnchor="text" w:hAnchor="margin" w:x="108" w:y="3"/>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（６ケ月）</w:t>
                  </w:r>
                </w:p>
              </w:tc>
            </w:tr>
            <w:tr w:rsidR="003F3722" w:rsidRPr="007C3412" w:rsidTr="00F35533">
              <w:trPr>
                <w:trHeight w:val="618"/>
              </w:trPr>
              <w:tc>
                <w:tcPr>
                  <w:tcW w:w="781" w:type="dxa"/>
                  <w:vMerge w:val="restart"/>
                  <w:vAlign w:val="center"/>
                </w:tcPr>
                <w:p w:rsidR="003F3722" w:rsidRPr="007C3412" w:rsidRDefault="003F3722" w:rsidP="00F35533">
                  <w:pPr>
                    <w:framePr w:hSpace="142" w:wrap="around" w:vAnchor="text" w:hAnchor="margin" w:x="108" w:y="3"/>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665" w:type="dxa"/>
                  <w:shd w:val="clear" w:color="auto" w:fill="auto"/>
                  <w:vAlign w:val="center"/>
                </w:tcPr>
                <w:p w:rsidR="003F3722" w:rsidRPr="007C3412" w:rsidRDefault="003F3722" w:rsidP="00F35533">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認定されていた経路</w:t>
                  </w:r>
                </w:p>
              </w:tc>
              <w:tc>
                <w:tcPr>
                  <w:tcW w:w="4309" w:type="dxa"/>
                  <w:shd w:val="clear" w:color="auto" w:fill="auto"/>
                  <w:vAlign w:val="center"/>
                </w:tcPr>
                <w:p w:rsidR="003F3722" w:rsidRPr="007C3412" w:rsidRDefault="003F3722" w:rsidP="00F35533">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ＪＲ　　鴫野～京橋</w:t>
                  </w:r>
                </w:p>
                <w:p w:rsidR="003F3722" w:rsidRPr="007C3412" w:rsidRDefault="003F3722" w:rsidP="00F35533">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京阪　　京橋～寝屋川市</w:t>
                  </w:r>
                </w:p>
              </w:tc>
              <w:tc>
                <w:tcPr>
                  <w:tcW w:w="1587" w:type="dxa"/>
                  <w:vAlign w:val="center"/>
                </w:tcPr>
                <w:p w:rsidR="003F3722" w:rsidRPr="007C3412" w:rsidRDefault="003F3722" w:rsidP="00F35533">
                  <w:pPr>
                    <w:framePr w:hSpace="142" w:wrap="around" w:vAnchor="text" w:hAnchor="margin" w:x="108" w:y="3"/>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76,910円</w:t>
                  </w:r>
                </w:p>
              </w:tc>
            </w:tr>
            <w:tr w:rsidR="003F3722" w:rsidRPr="007C3412" w:rsidTr="00F35533">
              <w:trPr>
                <w:trHeight w:val="618"/>
              </w:trPr>
              <w:tc>
                <w:tcPr>
                  <w:tcW w:w="781" w:type="dxa"/>
                  <w:vMerge/>
                  <w:vAlign w:val="center"/>
                </w:tcPr>
                <w:p w:rsidR="003F3722" w:rsidRPr="007C3412" w:rsidRDefault="003F3722" w:rsidP="00F35533">
                  <w:pPr>
                    <w:framePr w:hSpace="142" w:wrap="around" w:vAnchor="text" w:hAnchor="margin" w:x="108" w:y="3"/>
                    <w:autoSpaceDE w:val="0"/>
                    <w:autoSpaceDN w:val="0"/>
                    <w:spacing w:line="300" w:lineRule="exact"/>
                    <w:jc w:val="center"/>
                    <w:rPr>
                      <w:rFonts w:ascii="ＭＳ 明朝" w:hAnsi="ＭＳ 明朝" w:cs="Arial"/>
                      <w:kern w:val="0"/>
                      <w:sz w:val="24"/>
                    </w:rPr>
                  </w:pPr>
                </w:p>
              </w:tc>
              <w:tc>
                <w:tcPr>
                  <w:tcW w:w="2665" w:type="dxa"/>
                  <w:shd w:val="clear" w:color="auto" w:fill="auto"/>
                  <w:vAlign w:val="center"/>
                </w:tcPr>
                <w:p w:rsidR="003F3722" w:rsidRPr="007C3412" w:rsidRDefault="003F3722" w:rsidP="00F35533">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変更後の認定経路</w:t>
                  </w:r>
                </w:p>
              </w:tc>
              <w:tc>
                <w:tcPr>
                  <w:tcW w:w="4309" w:type="dxa"/>
                  <w:shd w:val="clear" w:color="auto" w:fill="auto"/>
                  <w:vAlign w:val="center"/>
                </w:tcPr>
                <w:p w:rsidR="003F3722" w:rsidRPr="007C3412" w:rsidRDefault="003F3722" w:rsidP="00F35533">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ＪＲ　　鴫野～ＪＲ野江</w:t>
                  </w:r>
                </w:p>
                <w:p w:rsidR="003F3722" w:rsidRPr="007C3412" w:rsidRDefault="003F3722" w:rsidP="00F35533">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京阪　　野江～寝屋川市</w:t>
                  </w:r>
                </w:p>
              </w:tc>
              <w:tc>
                <w:tcPr>
                  <w:tcW w:w="1587" w:type="dxa"/>
                  <w:vAlign w:val="center"/>
                </w:tcPr>
                <w:p w:rsidR="003F3722" w:rsidRPr="007C3412" w:rsidRDefault="003F3722" w:rsidP="00F35533">
                  <w:pPr>
                    <w:framePr w:hSpace="142" w:wrap="around" w:vAnchor="text" w:hAnchor="margin" w:x="108" w:y="3"/>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74,590円</w:t>
                  </w:r>
                </w:p>
              </w:tc>
            </w:tr>
          </w:tbl>
          <w:p w:rsidR="003F3722" w:rsidRPr="007C3412" w:rsidRDefault="003F3722" w:rsidP="00F35533">
            <w:pPr>
              <w:autoSpaceDE w:val="0"/>
              <w:autoSpaceDN w:val="0"/>
              <w:snapToGrid w:val="0"/>
              <w:spacing w:line="300" w:lineRule="exact"/>
              <w:jc w:val="left"/>
              <w:rPr>
                <w:rFonts w:ascii="ＭＳ 明朝" w:hAnsi="ＭＳ 明朝" w:cs="Arial"/>
                <w:sz w:val="24"/>
              </w:rPr>
            </w:pPr>
          </w:p>
          <w:p w:rsidR="003F3722" w:rsidRPr="007C3412" w:rsidRDefault="003F3722" w:rsidP="00F35533">
            <w:pPr>
              <w:autoSpaceDE w:val="0"/>
              <w:autoSpaceDN w:val="0"/>
              <w:snapToGrid w:val="0"/>
              <w:spacing w:line="300" w:lineRule="exact"/>
              <w:jc w:val="left"/>
              <w:rPr>
                <w:rFonts w:ascii="ＭＳ 明朝" w:hAnsi="ＭＳ 明朝" w:cs="Arial"/>
                <w:sz w:val="24"/>
              </w:rPr>
            </w:pPr>
          </w:p>
          <w:p w:rsidR="003F3722" w:rsidRPr="007C3412" w:rsidRDefault="003F3722" w:rsidP="00F35533">
            <w:pPr>
              <w:autoSpaceDE w:val="0"/>
              <w:autoSpaceDN w:val="0"/>
              <w:snapToGrid w:val="0"/>
              <w:spacing w:line="300" w:lineRule="exact"/>
              <w:jc w:val="left"/>
              <w:rPr>
                <w:rFonts w:ascii="ＭＳ 明朝" w:hAnsi="ＭＳ 明朝" w:cs="Arial"/>
                <w:sz w:val="24"/>
              </w:rPr>
            </w:pPr>
          </w:p>
          <w:p w:rsidR="003F3722" w:rsidRPr="007C3412" w:rsidRDefault="003F3722" w:rsidP="00F35533">
            <w:pPr>
              <w:autoSpaceDE w:val="0"/>
              <w:autoSpaceDN w:val="0"/>
              <w:snapToGrid w:val="0"/>
              <w:spacing w:line="300" w:lineRule="exact"/>
              <w:jc w:val="left"/>
              <w:rPr>
                <w:rFonts w:ascii="ＭＳ 明朝" w:hAnsi="ＭＳ 明朝" w:cs="Arial"/>
                <w:sz w:val="24"/>
              </w:rPr>
            </w:pPr>
          </w:p>
          <w:p w:rsidR="003F3722" w:rsidRPr="007C3412" w:rsidRDefault="003F3722" w:rsidP="00F35533">
            <w:pPr>
              <w:autoSpaceDE w:val="0"/>
              <w:autoSpaceDN w:val="0"/>
              <w:snapToGrid w:val="0"/>
              <w:spacing w:line="300" w:lineRule="exact"/>
              <w:jc w:val="left"/>
              <w:rPr>
                <w:rFonts w:ascii="ＭＳ 明朝" w:hAnsi="ＭＳ 明朝" w:cs="Arial"/>
                <w:sz w:val="24"/>
              </w:rPr>
            </w:pPr>
          </w:p>
          <w:p w:rsidR="003F3722" w:rsidRPr="007C3412" w:rsidRDefault="003F3722" w:rsidP="00F35533">
            <w:pPr>
              <w:autoSpaceDE w:val="0"/>
              <w:autoSpaceDN w:val="0"/>
              <w:snapToGrid w:val="0"/>
              <w:spacing w:line="300" w:lineRule="exact"/>
              <w:jc w:val="left"/>
              <w:rPr>
                <w:rFonts w:ascii="ＭＳ 明朝" w:hAnsi="ＭＳ 明朝" w:cs="Arial"/>
                <w:sz w:val="24"/>
              </w:rPr>
            </w:pPr>
          </w:p>
          <w:p w:rsidR="003F3722" w:rsidRPr="007C3412" w:rsidRDefault="003F3722" w:rsidP="00F35533">
            <w:pPr>
              <w:autoSpaceDE w:val="0"/>
              <w:autoSpaceDN w:val="0"/>
              <w:snapToGrid w:val="0"/>
              <w:spacing w:line="300" w:lineRule="exact"/>
              <w:jc w:val="left"/>
              <w:rPr>
                <w:rFonts w:ascii="ＭＳ 明朝" w:hAnsi="ＭＳ 明朝" w:cs="Arial"/>
                <w:sz w:val="24"/>
              </w:rPr>
            </w:pPr>
          </w:p>
          <w:p w:rsidR="003F3722" w:rsidRPr="007C3412" w:rsidRDefault="003F3722" w:rsidP="00F35533">
            <w:pPr>
              <w:autoSpaceDE w:val="0"/>
              <w:autoSpaceDN w:val="0"/>
              <w:snapToGrid w:val="0"/>
              <w:spacing w:line="300" w:lineRule="exact"/>
              <w:jc w:val="left"/>
              <w:rPr>
                <w:rFonts w:ascii="ＭＳ 明朝" w:hAnsi="ＭＳ 明朝" w:cs="Arial"/>
                <w:sz w:val="24"/>
              </w:rPr>
            </w:pPr>
          </w:p>
          <w:p w:rsidR="003F3722" w:rsidRDefault="003F3722" w:rsidP="00F35533">
            <w:pPr>
              <w:autoSpaceDE w:val="0"/>
              <w:autoSpaceDN w:val="0"/>
              <w:snapToGrid w:val="0"/>
              <w:spacing w:line="300" w:lineRule="exact"/>
              <w:jc w:val="left"/>
              <w:rPr>
                <w:rFonts w:ascii="ＭＳ 明朝" w:hAnsi="ＭＳ 明朝" w:cs="Arial"/>
                <w:sz w:val="24"/>
              </w:rPr>
            </w:pPr>
          </w:p>
          <w:p w:rsidR="003F3722" w:rsidRPr="007C3412" w:rsidRDefault="003F3722" w:rsidP="00F35533">
            <w:pPr>
              <w:autoSpaceDE w:val="0"/>
              <w:autoSpaceDN w:val="0"/>
              <w:snapToGrid w:val="0"/>
              <w:spacing w:line="300" w:lineRule="exact"/>
              <w:jc w:val="left"/>
              <w:rPr>
                <w:rFonts w:ascii="ＭＳ 明朝" w:hAnsi="ＭＳ 明朝" w:cs="Arial"/>
                <w:sz w:val="24"/>
              </w:rPr>
            </w:pPr>
          </w:p>
        </w:tc>
        <w:tc>
          <w:tcPr>
            <w:tcW w:w="5094" w:type="dxa"/>
            <w:shd w:val="clear" w:color="auto" w:fill="auto"/>
          </w:tcPr>
          <w:p w:rsidR="003F3722" w:rsidRPr="007C3412" w:rsidRDefault="003F3722" w:rsidP="00F35533">
            <w:pPr>
              <w:autoSpaceDE w:val="0"/>
              <w:autoSpaceDN w:val="0"/>
              <w:spacing w:line="300" w:lineRule="exact"/>
              <w:rPr>
                <w:rFonts w:ascii="ＭＳ 明朝" w:hAnsi="ＭＳ 明朝"/>
                <w:sz w:val="24"/>
              </w:rPr>
            </w:pPr>
            <w:r w:rsidRPr="007C3412">
              <w:rPr>
                <w:rFonts w:ascii="ＭＳ 明朝" w:hAnsi="ＭＳ 明朝" w:hint="eastAsia"/>
                <w:sz w:val="24"/>
              </w:rPr>
              <w:t xml:space="preserve">　</w:t>
            </w:r>
            <w:r w:rsidRPr="007C3412">
              <w:rPr>
                <w:rFonts w:ascii="ＭＳ 明朝" w:hAnsi="ＭＳ 明朝"/>
                <w:noProof/>
                <w:sz w:val="24"/>
              </w:rPr>
              <mc:AlternateContent>
                <mc:Choice Requires="wps">
                  <w:drawing>
                    <wp:anchor distT="0" distB="0" distL="114300" distR="114300" simplePos="0" relativeHeight="251668480" behindDoc="0" locked="0" layoutInCell="1" allowOverlap="1" wp14:anchorId="21D5C8EB" wp14:editId="2189A98D">
                      <wp:simplePos x="0" y="0"/>
                      <wp:positionH relativeFrom="column">
                        <wp:posOffset>8643620</wp:posOffset>
                      </wp:positionH>
                      <wp:positionV relativeFrom="paragraph">
                        <wp:posOffset>3442335</wp:posOffset>
                      </wp:positionV>
                      <wp:extent cx="5185410" cy="4648200"/>
                      <wp:effectExtent l="10160" t="13335" r="5080" b="571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4648200"/>
                              </a:xfrm>
                              <a:prstGeom prst="rect">
                                <a:avLst/>
                              </a:prstGeom>
                              <a:solidFill>
                                <a:srgbClr val="FFFFFF"/>
                              </a:solidFill>
                              <a:ln w="6350">
                                <a:solidFill>
                                  <a:srgbClr val="000000"/>
                                </a:solidFill>
                                <a:prstDash val="dash"/>
                                <a:miter lim="800000"/>
                                <a:headEnd/>
                                <a:tailEnd/>
                              </a:ln>
                            </wps:spPr>
                            <wps:txbx>
                              <w:txbxContent>
                                <w:p w:rsidR="00F35533" w:rsidRDefault="00F35533" w:rsidP="003F3722">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F35533" w:rsidRPr="007C157A" w:rsidRDefault="00F35533" w:rsidP="003F3722">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F35533" w:rsidRPr="007C157A"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F35533" w:rsidRPr="007C157A"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F35533" w:rsidRDefault="00F35533" w:rsidP="003F3722">
                                  <w:pPr>
                                    <w:widowControl/>
                                    <w:autoSpaceDE w:val="0"/>
                                    <w:autoSpaceDN w:val="0"/>
                                    <w:spacing w:line="300" w:lineRule="exact"/>
                                    <w:ind w:left="240" w:hangingChars="100" w:hanging="240"/>
                                    <w:rPr>
                                      <w:rFonts w:ascii="ＭＳ 明朝" w:hAnsi="ＭＳ 明朝" w:cs="Arial"/>
                                      <w:kern w:val="0"/>
                                      <w:sz w:val="24"/>
                                    </w:rPr>
                                  </w:pPr>
                                </w:p>
                                <w:p w:rsidR="00F35533"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F35533" w:rsidRPr="007C157A" w:rsidRDefault="00F35533" w:rsidP="003F3722">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F35533"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F35533" w:rsidRPr="007C157A" w:rsidRDefault="00F35533" w:rsidP="003F3722">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F35533"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F35533" w:rsidRPr="007C157A" w:rsidRDefault="00F35533" w:rsidP="003F3722">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F35533" w:rsidRPr="007C157A" w:rsidRDefault="00F35533" w:rsidP="003F3722">
                                  <w:pPr>
                                    <w:autoSpaceDE w:val="0"/>
                                    <w:autoSpaceDN w:val="0"/>
                                    <w:spacing w:line="300" w:lineRule="exact"/>
                                    <w:ind w:left="240" w:hangingChars="100" w:hanging="240"/>
                                    <w:rPr>
                                      <w:rFonts w:ascii="ＭＳ 明朝" w:hAnsi="ＭＳ 明朝"/>
                                      <w:sz w:val="24"/>
                                    </w:rPr>
                                  </w:pPr>
                                </w:p>
                                <w:p w:rsidR="00F35533" w:rsidRPr="007C157A" w:rsidRDefault="00F35533" w:rsidP="003F372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F35533" w:rsidRPr="007C157A" w:rsidRDefault="00F35533" w:rsidP="003F372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F35533" w:rsidRPr="007C157A" w:rsidRDefault="00F35533" w:rsidP="003F3722">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5C8EB" id="_x0000_t202" coordsize="21600,21600" o:spt="202" path="m,l,21600r21600,l21600,xe">
                      <v:stroke joinstyle="miter"/>
                      <v:path gradientshapeok="t" o:connecttype="rect"/>
                    </v:shapetype>
                    <v:shape id="テキスト ボックス 37" o:spid="_x0000_s1032" type="#_x0000_t202" style="position:absolute;left:0;text-align:left;margin-left:680.6pt;margin-top:271.05pt;width:408.3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" strokeweight=".5pt">
                      <v:stroke dashstyle="dash"/>
                      <v:textbox inset="5.85pt,.7pt,5.85pt,.7pt">
                        <w:txbxContent>
                          <w:p w:rsidR="00F35533" w:rsidRDefault="00F35533" w:rsidP="003F3722">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F35533" w:rsidRPr="007C157A" w:rsidRDefault="00F35533" w:rsidP="003F3722">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F35533" w:rsidRPr="007C157A"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F35533" w:rsidRPr="007C157A"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F35533" w:rsidRDefault="00F35533" w:rsidP="003F3722">
                            <w:pPr>
                              <w:widowControl/>
                              <w:autoSpaceDE w:val="0"/>
                              <w:autoSpaceDN w:val="0"/>
                              <w:spacing w:line="300" w:lineRule="exact"/>
                              <w:ind w:left="240" w:hangingChars="100" w:hanging="240"/>
                              <w:rPr>
                                <w:rFonts w:ascii="ＭＳ 明朝" w:hAnsi="ＭＳ 明朝" w:cs="Arial"/>
                                <w:kern w:val="0"/>
                                <w:sz w:val="24"/>
                              </w:rPr>
                            </w:pPr>
                          </w:p>
                          <w:p w:rsidR="00F35533"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F35533" w:rsidRPr="007C157A" w:rsidRDefault="00F35533" w:rsidP="003F3722">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F35533"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F35533" w:rsidRPr="007C157A" w:rsidRDefault="00F35533" w:rsidP="003F3722">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F35533" w:rsidRDefault="00F35533" w:rsidP="003F372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F35533" w:rsidRPr="007C157A" w:rsidRDefault="00F35533" w:rsidP="003F3722">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F35533" w:rsidRPr="007C157A" w:rsidRDefault="00F35533" w:rsidP="003F3722">
                            <w:pPr>
                              <w:autoSpaceDE w:val="0"/>
                              <w:autoSpaceDN w:val="0"/>
                              <w:spacing w:line="300" w:lineRule="exact"/>
                              <w:ind w:left="240" w:hangingChars="100" w:hanging="240"/>
                              <w:rPr>
                                <w:rFonts w:ascii="ＭＳ 明朝" w:hAnsi="ＭＳ 明朝"/>
                                <w:sz w:val="24"/>
                              </w:rPr>
                            </w:pPr>
                          </w:p>
                          <w:p w:rsidR="00F35533" w:rsidRPr="007C157A" w:rsidRDefault="00F35533" w:rsidP="003F372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F35533" w:rsidRPr="007C157A" w:rsidRDefault="00F35533" w:rsidP="003F372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F35533" w:rsidRPr="007C157A" w:rsidRDefault="00F35533" w:rsidP="003F3722">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rsidR="003F3722" w:rsidRPr="007C3412" w:rsidRDefault="003F3722" w:rsidP="00F35533">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3F3722" w:rsidRPr="007C3412" w:rsidRDefault="003F3722" w:rsidP="00F35533">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68"/>
            </w:tblGrid>
            <w:tr w:rsidR="003F3722" w:rsidRPr="007C3412" w:rsidTr="00F35533">
              <w:trPr>
                <w:trHeight w:val="4525"/>
              </w:trPr>
              <w:tc>
                <w:tcPr>
                  <w:tcW w:w="9281" w:type="dxa"/>
                  <w:shd w:val="clear" w:color="auto" w:fill="auto"/>
                </w:tcPr>
                <w:p w:rsidR="003F3722" w:rsidRPr="007C3412" w:rsidRDefault="003F3722" w:rsidP="00F35533">
                  <w:pPr>
                    <w:framePr w:hSpace="142" w:wrap="around" w:vAnchor="text" w:hAnchor="margin" w:x="108" w:y="3"/>
                    <w:autoSpaceDE w:val="0"/>
                    <w:autoSpaceDN w:val="0"/>
                    <w:spacing w:line="300" w:lineRule="exact"/>
                    <w:rPr>
                      <w:rFonts w:ascii="ＭＳ 明朝" w:hAnsi="ＭＳ 明朝"/>
                      <w:sz w:val="24"/>
                    </w:rPr>
                  </w:pPr>
                </w:p>
                <w:p w:rsidR="003F3722" w:rsidRPr="007C3412" w:rsidRDefault="003F3722" w:rsidP="00F3553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【職員の通勤手当に関する規則】</w:t>
                  </w:r>
                </w:p>
                <w:p w:rsidR="003F3722" w:rsidRPr="007C3412" w:rsidRDefault="003F3722" w:rsidP="00F35533">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p w:rsidR="003F3722" w:rsidRPr="007C3412" w:rsidRDefault="003F3722" w:rsidP="00F35533">
                  <w:pPr>
                    <w:framePr w:hSpace="142" w:wrap="around" w:vAnchor="text" w:hAnchor="margin" w:x="108" w:y="3"/>
                    <w:autoSpaceDE w:val="0"/>
                    <w:autoSpaceDN w:val="0"/>
                    <w:spacing w:line="300" w:lineRule="exact"/>
                    <w:ind w:left="240" w:hangingChars="100" w:hanging="240"/>
                    <w:rPr>
                      <w:rFonts w:ascii="ＭＳ 明朝" w:hAnsi="ＭＳ 明朝"/>
                      <w:sz w:val="24"/>
                    </w:rPr>
                  </w:pPr>
                </w:p>
                <w:p w:rsidR="003F3722" w:rsidRPr="007C3412" w:rsidRDefault="003F3722" w:rsidP="00F35533">
                  <w:pPr>
                    <w:framePr w:hSpace="142" w:wrap="around" w:vAnchor="text" w:hAnchor="margin" w:x="108" w:y="3"/>
                    <w:autoSpaceDE w:val="0"/>
                    <w:autoSpaceDN w:val="0"/>
                    <w:spacing w:line="300" w:lineRule="exact"/>
                    <w:ind w:left="1"/>
                    <w:rPr>
                      <w:rFonts w:ascii="ＭＳ 明朝" w:hAnsi="ＭＳ 明朝"/>
                      <w:sz w:val="24"/>
                    </w:rPr>
                  </w:pPr>
                  <w:r w:rsidRPr="007C3412">
                    <w:rPr>
                      <w:rFonts w:ascii="ＭＳ 明朝" w:hAnsi="ＭＳ 明朝" w:hint="eastAsia"/>
                      <w:sz w:val="24"/>
                    </w:rPr>
                    <w:t>【ＪＲおおさか東線新大阪－放出間新線及び嵯峨野線「梅小路京都西」駅開業等に伴う通勤手当の取扱いについて（平成31年３月15日教職企第2488号教職員企画課長通知）】</w:t>
                  </w:r>
                </w:p>
                <w:p w:rsidR="003F3722" w:rsidRDefault="003F3722" w:rsidP="00F35533">
                  <w:pPr>
                    <w:framePr w:hSpace="142" w:wrap="around" w:vAnchor="text" w:hAnchor="margin" w:x="108" w:y="3"/>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新設される駅を自宅最寄駅や勤務公署最寄駅として利用する場合や新線を経由する場合は届出が必要となりますので、該当する職員に届出を促していただきますようお願いします。また、所属職員の通勤認定を確認していただき、新設される駅や路線を利用することが「最も経済的かつ合理的」と判断される場合には、所属において認定経路の変更をお願いします。</w:t>
                  </w:r>
                </w:p>
                <w:p w:rsidR="003F3722" w:rsidRPr="007C3412" w:rsidRDefault="003F3722" w:rsidP="00F35533">
                  <w:pPr>
                    <w:framePr w:hSpace="142" w:wrap="around" w:vAnchor="text" w:hAnchor="margin" w:x="108" w:y="3"/>
                    <w:autoSpaceDE w:val="0"/>
                    <w:autoSpaceDN w:val="0"/>
                    <w:spacing w:line="300" w:lineRule="exact"/>
                    <w:rPr>
                      <w:rFonts w:ascii="ＭＳ 明朝" w:hAnsi="ＭＳ 明朝"/>
                      <w:sz w:val="24"/>
                    </w:rPr>
                  </w:pPr>
                </w:p>
              </w:tc>
            </w:tr>
          </w:tbl>
          <w:p w:rsidR="003F3722" w:rsidRPr="007C3412" w:rsidRDefault="003F3722" w:rsidP="00F35533">
            <w:pPr>
              <w:widowControl/>
              <w:autoSpaceDE w:val="0"/>
              <w:autoSpaceDN w:val="0"/>
              <w:spacing w:line="300" w:lineRule="exact"/>
              <w:ind w:firstLineChars="100" w:firstLine="240"/>
              <w:rPr>
                <w:rFonts w:ascii="ＭＳ ゴシック" w:eastAsia="ＭＳ ゴシック" w:hAnsi="ＭＳ ゴシック"/>
                <w:sz w:val="24"/>
              </w:rPr>
            </w:pPr>
          </w:p>
        </w:tc>
        <w:tc>
          <w:tcPr>
            <w:tcW w:w="4561" w:type="dxa"/>
          </w:tcPr>
          <w:p w:rsidR="003F3722" w:rsidRDefault="003F3722" w:rsidP="00F35533">
            <w:pPr>
              <w:autoSpaceDE w:val="0"/>
              <w:autoSpaceDN w:val="0"/>
              <w:spacing w:line="300" w:lineRule="exact"/>
              <w:rPr>
                <w:rFonts w:ascii="ＭＳ 明朝" w:hAnsi="ＭＳ 明朝"/>
                <w:sz w:val="24"/>
              </w:rPr>
            </w:pPr>
          </w:p>
          <w:p w:rsidR="003F3722" w:rsidRDefault="003F3722" w:rsidP="00F35533">
            <w:pPr>
              <w:autoSpaceDE w:val="0"/>
              <w:autoSpaceDN w:val="0"/>
              <w:spacing w:line="300" w:lineRule="exact"/>
              <w:rPr>
                <w:rFonts w:ascii="ＭＳ 明朝" w:hAnsi="ＭＳ 明朝"/>
                <w:sz w:val="24"/>
              </w:rPr>
            </w:pPr>
            <w:r>
              <w:rPr>
                <w:rFonts w:ascii="ＭＳ 明朝" w:hAnsi="ＭＳ 明朝" w:hint="eastAsia"/>
                <w:sz w:val="24"/>
              </w:rPr>
              <w:t xml:space="preserve">　是正を求められた事項について、認定経路の変更とともに通勤手当の訂正を行った。</w:t>
            </w:r>
          </w:p>
          <w:p w:rsidR="003F3722" w:rsidRDefault="003F3722" w:rsidP="00F35533">
            <w:pPr>
              <w:autoSpaceDE w:val="0"/>
              <w:autoSpaceDN w:val="0"/>
              <w:spacing w:line="300" w:lineRule="exact"/>
              <w:rPr>
                <w:rFonts w:ascii="ＭＳ 明朝" w:hAnsi="ＭＳ 明朝"/>
                <w:sz w:val="24"/>
              </w:rPr>
            </w:pPr>
            <w:r>
              <w:rPr>
                <w:rFonts w:ascii="ＭＳ 明朝" w:hAnsi="ＭＳ 明朝" w:hint="eastAsia"/>
                <w:sz w:val="24"/>
              </w:rPr>
              <w:t xml:space="preserve">　訂正に係る差引支給額については、令和３年１月支給分にて反映済みである。</w:t>
            </w:r>
          </w:p>
          <w:p w:rsidR="003F3722" w:rsidRDefault="003F3722" w:rsidP="00F35533">
            <w:pPr>
              <w:autoSpaceDE w:val="0"/>
              <w:autoSpaceDN w:val="0"/>
              <w:spacing w:line="300" w:lineRule="exact"/>
              <w:rPr>
                <w:rFonts w:ascii="ＭＳ 明朝" w:hAnsi="ＭＳ 明朝"/>
                <w:sz w:val="24"/>
              </w:rPr>
            </w:pPr>
            <w:r>
              <w:rPr>
                <w:rFonts w:ascii="ＭＳ 明朝" w:hAnsi="ＭＳ 明朝" w:hint="eastAsia"/>
                <w:sz w:val="24"/>
              </w:rPr>
              <w:t xml:space="preserve">　なお、事務室内で指摘事項について周知を行うとともに、通勤認定処理を行う際にダブルチェックを徹底することとし、</w:t>
            </w:r>
            <w:r w:rsidRPr="005273E8">
              <w:rPr>
                <w:rFonts w:asciiTheme="minorEastAsia" w:hAnsiTheme="minorEastAsia" w:hint="eastAsia"/>
                <w:sz w:val="24"/>
              </w:rPr>
              <w:t>チェック体制</w:t>
            </w:r>
            <w:r>
              <w:rPr>
                <w:rFonts w:asciiTheme="minorEastAsia" w:hAnsiTheme="minorEastAsia" w:hint="eastAsia"/>
                <w:sz w:val="24"/>
              </w:rPr>
              <w:t>の</w:t>
            </w:r>
            <w:r w:rsidRPr="005273E8">
              <w:rPr>
                <w:rFonts w:asciiTheme="minorEastAsia" w:hAnsiTheme="minorEastAsia" w:hint="eastAsia"/>
                <w:sz w:val="24"/>
              </w:rPr>
              <w:t>強化を図った</w:t>
            </w:r>
            <w:r>
              <w:rPr>
                <w:rFonts w:ascii="ＭＳ 明朝" w:hAnsi="ＭＳ 明朝" w:hint="eastAsia"/>
                <w:sz w:val="24"/>
              </w:rPr>
              <w:t>。</w:t>
            </w:r>
          </w:p>
          <w:p w:rsidR="003F3722" w:rsidRPr="007C3412" w:rsidRDefault="003F3722" w:rsidP="00F35533">
            <w:pPr>
              <w:autoSpaceDE w:val="0"/>
              <w:autoSpaceDN w:val="0"/>
              <w:spacing w:line="300" w:lineRule="exact"/>
              <w:rPr>
                <w:rFonts w:ascii="ＭＳ 明朝" w:hAnsi="ＭＳ 明朝"/>
                <w:sz w:val="24"/>
              </w:rPr>
            </w:pPr>
            <w:r>
              <w:rPr>
                <w:rFonts w:ascii="ＭＳ 明朝" w:hAnsi="ＭＳ 明朝" w:hint="eastAsia"/>
                <w:sz w:val="24"/>
              </w:rPr>
              <w:t xml:space="preserve">　</w:t>
            </w:r>
          </w:p>
        </w:tc>
      </w:tr>
    </w:tbl>
    <w:p w:rsidR="003F3722" w:rsidRPr="007C3412" w:rsidRDefault="003F3722" w:rsidP="003F3722">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監査（検査）実施年月日（委員：令和－年－月－日、事務局：令和２年12月16日）</w:t>
      </w:r>
    </w:p>
    <w:p w:rsidR="003F3722" w:rsidRPr="007C3412" w:rsidRDefault="003F3722" w:rsidP="003F3722">
      <w:pPr>
        <w:autoSpaceDE w:val="0"/>
        <w:autoSpaceDN w:val="0"/>
        <w:spacing w:line="300" w:lineRule="exact"/>
        <w:ind w:right="240"/>
        <w:jc w:val="left"/>
        <w:rPr>
          <w:rFonts w:ascii="ＭＳ ゴシック" w:eastAsia="ＭＳ ゴシック" w:hAnsi="ＭＳ ゴシック"/>
          <w:sz w:val="24"/>
          <w:szCs w:val="22"/>
        </w:rPr>
      </w:pP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p>
    <w:p w:rsidR="003F3722" w:rsidRDefault="003F3722" w:rsidP="00B13E30">
      <w:pPr>
        <w:autoSpaceDE w:val="0"/>
        <w:autoSpaceDN w:val="0"/>
        <w:spacing w:line="300" w:lineRule="exact"/>
        <w:jc w:val="left"/>
        <w:rPr>
          <w:rFonts w:ascii="ＭＳ ゴシック" w:eastAsia="ＭＳ ゴシック" w:hAnsi="ＭＳ ゴシック"/>
          <w:sz w:val="24"/>
          <w:szCs w:val="22"/>
        </w:rPr>
        <w:sectPr w:rsidR="003F3722" w:rsidSect="000937C9">
          <w:pgSz w:w="23814" w:h="16839" w:orient="landscape" w:code="8"/>
          <w:pgMar w:top="2024" w:right="1701" w:bottom="2024" w:left="1622" w:header="851" w:footer="454" w:gutter="0"/>
          <w:pgNumType w:fmt="numberInDash"/>
          <w:cols w:space="425"/>
          <w:docGrid w:type="lines" w:linePitch="332"/>
        </w:sectPr>
      </w:pP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管外旅費の支給事務の不備</w:t>
      </w:r>
    </w:p>
    <w:tbl>
      <w:tblPr>
        <w:tblpPr w:leftFromText="142" w:rightFromText="142" w:vertAnchor="text" w:horzAnchor="margin" w:tblpX="108"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9870"/>
        <w:gridCol w:w="4992"/>
        <w:gridCol w:w="4526"/>
      </w:tblGrid>
      <w:tr w:rsidR="003F3722" w:rsidRPr="007C3412" w:rsidTr="00F35533">
        <w:trPr>
          <w:trHeight w:val="674"/>
        </w:trPr>
        <w:tc>
          <w:tcPr>
            <w:tcW w:w="1093"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870"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4992"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4526" w:type="dxa"/>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F3722" w:rsidRPr="007C3412" w:rsidTr="00F35533">
        <w:trPr>
          <w:trHeight w:val="5159"/>
        </w:trPr>
        <w:tc>
          <w:tcPr>
            <w:tcW w:w="1093" w:type="dxa"/>
            <w:shd w:val="clear" w:color="auto" w:fill="auto"/>
          </w:tcPr>
          <w:p w:rsidR="003F3722" w:rsidRPr="007C3412" w:rsidRDefault="003F3722" w:rsidP="00F35533">
            <w:pPr>
              <w:autoSpaceDE w:val="0"/>
              <w:autoSpaceDN w:val="0"/>
              <w:snapToGrid w:val="0"/>
              <w:spacing w:line="300" w:lineRule="exact"/>
              <w:rPr>
                <w:rFonts w:ascii="ＭＳ 明朝" w:hAnsi="ＭＳ 明朝"/>
                <w:sz w:val="24"/>
              </w:rPr>
            </w:pPr>
          </w:p>
          <w:p w:rsidR="003F3722" w:rsidRPr="007C3412" w:rsidRDefault="003F3722" w:rsidP="00F35533">
            <w:pPr>
              <w:autoSpaceDE w:val="0"/>
              <w:autoSpaceDN w:val="0"/>
              <w:snapToGrid w:val="0"/>
              <w:spacing w:line="300" w:lineRule="exact"/>
              <w:rPr>
                <w:rFonts w:ascii="ＭＳ 明朝" w:hAnsi="ＭＳ 明朝"/>
                <w:sz w:val="24"/>
              </w:rPr>
            </w:pPr>
            <w:r w:rsidRPr="007C3412">
              <w:rPr>
                <w:rFonts w:ascii="ＭＳ 明朝" w:hAnsi="ＭＳ 明朝" w:hint="eastAsia"/>
                <w:sz w:val="24"/>
              </w:rPr>
              <w:t>寝屋川高等学校</w:t>
            </w:r>
          </w:p>
        </w:tc>
        <w:tc>
          <w:tcPr>
            <w:tcW w:w="9870" w:type="dxa"/>
            <w:shd w:val="clear" w:color="auto" w:fill="auto"/>
          </w:tcPr>
          <w:p w:rsidR="003F3722" w:rsidRPr="007C3412" w:rsidRDefault="003F3722" w:rsidP="00F35533">
            <w:pPr>
              <w:widowControl/>
              <w:autoSpaceDE w:val="0"/>
              <w:autoSpaceDN w:val="0"/>
              <w:spacing w:line="300" w:lineRule="exact"/>
              <w:rPr>
                <w:rFonts w:ascii="ＭＳ 明朝" w:hAnsi="ＭＳ 明朝"/>
                <w:sz w:val="24"/>
              </w:rPr>
            </w:pPr>
          </w:p>
          <w:p w:rsidR="003F3722" w:rsidRPr="007C3412" w:rsidRDefault="003F3722" w:rsidP="00F35533">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旅費の概算払をしたときは、概算払を受けた者は旅費の確定後30日以内に精算を行い、支出命令者は同期間内に精算させなければならないが、ともに当該行為を怠り、精算が遅延しているものがあった。</w:t>
            </w:r>
          </w:p>
          <w:p w:rsidR="003F3722" w:rsidRPr="007C3412" w:rsidRDefault="003F3722" w:rsidP="00F35533">
            <w:pPr>
              <w:widowControl/>
              <w:autoSpaceDE w:val="0"/>
              <w:autoSpaceDN w:val="0"/>
              <w:spacing w:line="300" w:lineRule="exact"/>
              <w:rPr>
                <w:rFonts w:ascii="ＭＳ 明朝" w:hAnsi="ＭＳ 明朝"/>
                <w:sz w:val="24"/>
              </w:rPr>
            </w:pPr>
          </w:p>
          <w:tbl>
            <w:tblPr>
              <w:tblW w:w="91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381"/>
              <w:gridCol w:w="1654"/>
              <w:gridCol w:w="1100"/>
              <w:gridCol w:w="2381"/>
            </w:tblGrid>
            <w:tr w:rsidR="003F3722" w:rsidRPr="007C3412" w:rsidTr="00F35533">
              <w:trPr>
                <w:trHeight w:val="567"/>
              </w:trPr>
              <w:tc>
                <w:tcPr>
                  <w:tcW w:w="1644" w:type="dxa"/>
                  <w:shd w:val="clear" w:color="auto" w:fill="auto"/>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81" w:type="dxa"/>
                  <w:shd w:val="clear" w:color="auto" w:fill="auto"/>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54" w:type="dxa"/>
                  <w:shd w:val="clear" w:color="auto" w:fill="auto"/>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100" w:type="dxa"/>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381" w:type="dxa"/>
                  <w:shd w:val="clear" w:color="auto" w:fill="auto"/>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3F3722" w:rsidRPr="007C3412" w:rsidTr="00F35533">
              <w:trPr>
                <w:trHeight w:val="567"/>
              </w:trPr>
              <w:tc>
                <w:tcPr>
                  <w:tcW w:w="1644" w:type="dxa"/>
                  <w:shd w:val="clear" w:color="auto" w:fill="auto"/>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岐阜県</w:t>
                  </w:r>
                </w:p>
              </w:tc>
              <w:tc>
                <w:tcPr>
                  <w:tcW w:w="2381" w:type="dxa"/>
                  <w:shd w:val="clear" w:color="auto" w:fill="auto"/>
                  <w:vAlign w:val="center"/>
                </w:tcPr>
                <w:p w:rsidR="003F3722" w:rsidRPr="007C3412" w:rsidRDefault="003F3722" w:rsidP="00F35533">
                  <w:pPr>
                    <w:framePr w:hSpace="142" w:wrap="around" w:vAnchor="text" w:hAnchor="margin" w:x="108" w:y="3"/>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令和２年１月31日</w:t>
                  </w:r>
                </w:p>
              </w:tc>
              <w:tc>
                <w:tcPr>
                  <w:tcW w:w="1654" w:type="dxa"/>
                  <w:shd w:val="clear" w:color="auto" w:fill="auto"/>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30,720円</w:t>
                  </w:r>
                </w:p>
              </w:tc>
              <w:tc>
                <w:tcPr>
                  <w:tcW w:w="1100" w:type="dxa"/>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２人</w:t>
                  </w:r>
                </w:p>
              </w:tc>
              <w:tc>
                <w:tcPr>
                  <w:tcW w:w="2381" w:type="dxa"/>
                  <w:shd w:val="clear" w:color="auto" w:fill="auto"/>
                  <w:vAlign w:val="center"/>
                </w:tcPr>
                <w:p w:rsidR="003F3722" w:rsidRPr="007C3412" w:rsidRDefault="003F3722" w:rsidP="00F35533">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令和２年３月18日</w:t>
                  </w:r>
                </w:p>
              </w:tc>
            </w:tr>
          </w:tbl>
          <w:p w:rsidR="003F3722" w:rsidRPr="007C3412" w:rsidRDefault="003F3722" w:rsidP="00F35533">
            <w:pPr>
              <w:autoSpaceDE w:val="0"/>
              <w:autoSpaceDN w:val="0"/>
              <w:spacing w:line="300" w:lineRule="exact"/>
              <w:rPr>
                <w:rFonts w:ascii="ＭＳ 明朝" w:hAnsi="ＭＳ 明朝"/>
                <w:sz w:val="24"/>
              </w:rPr>
            </w:pPr>
          </w:p>
        </w:tc>
        <w:tc>
          <w:tcPr>
            <w:tcW w:w="4992" w:type="dxa"/>
            <w:shd w:val="clear" w:color="auto" w:fill="auto"/>
          </w:tcPr>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3F3722" w:rsidRPr="007C3412" w:rsidRDefault="003F3722" w:rsidP="00F35533">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37"/>
            </w:tblGrid>
            <w:tr w:rsidR="003F3722" w:rsidRPr="007C3412" w:rsidTr="00F35533">
              <w:trPr>
                <w:trHeight w:val="3461"/>
              </w:trPr>
              <w:tc>
                <w:tcPr>
                  <w:tcW w:w="8015" w:type="dxa"/>
                  <w:shd w:val="clear" w:color="auto" w:fill="auto"/>
                  <w:vAlign w:val="center"/>
                </w:tcPr>
                <w:p w:rsidR="003F3722" w:rsidRPr="007C3412" w:rsidRDefault="003F3722" w:rsidP="00F3553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3F3722" w:rsidRPr="007C3412" w:rsidRDefault="003F3722" w:rsidP="00F3553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3F3722" w:rsidRPr="007C3412" w:rsidRDefault="003F3722" w:rsidP="00F35533">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3F3722" w:rsidRPr="007C3412" w:rsidRDefault="003F3722" w:rsidP="00F35533">
                  <w:pPr>
                    <w:framePr w:hSpace="142" w:wrap="around" w:vAnchor="text" w:hAnchor="margin" w:x="108" w:y="3"/>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3F3722" w:rsidRPr="007C3412" w:rsidRDefault="003F3722" w:rsidP="00F35533">
                  <w:pPr>
                    <w:framePr w:hSpace="142" w:wrap="around" w:vAnchor="text" w:hAnchor="margin" w:x="108" w:y="3"/>
                    <w:widowControl/>
                    <w:autoSpaceDE w:val="0"/>
                    <w:autoSpaceDN w:val="0"/>
                    <w:spacing w:line="300" w:lineRule="exact"/>
                    <w:rPr>
                      <w:rFonts w:ascii="ＭＳ 明朝" w:hAnsi="ＭＳ 明朝"/>
                      <w:sz w:val="24"/>
                    </w:rPr>
                  </w:pPr>
                </w:p>
                <w:p w:rsidR="003F3722" w:rsidRPr="007C3412" w:rsidRDefault="003F3722" w:rsidP="00F3553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3F3722" w:rsidRPr="007C3412" w:rsidRDefault="003F3722" w:rsidP="00F35533">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3F3722" w:rsidRPr="007C3412" w:rsidRDefault="003F3722" w:rsidP="00F35533">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3F3722" w:rsidRPr="007C3412" w:rsidRDefault="003F3722" w:rsidP="00F35533">
            <w:pPr>
              <w:autoSpaceDE w:val="0"/>
              <w:autoSpaceDN w:val="0"/>
              <w:snapToGrid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671552" behindDoc="0" locked="0" layoutInCell="1" allowOverlap="1" wp14:anchorId="641E148E" wp14:editId="71076679">
                      <wp:simplePos x="0" y="0"/>
                      <wp:positionH relativeFrom="column">
                        <wp:posOffset>7306945</wp:posOffset>
                      </wp:positionH>
                      <wp:positionV relativeFrom="paragraph">
                        <wp:posOffset>5236845</wp:posOffset>
                      </wp:positionV>
                      <wp:extent cx="3190875" cy="2660015"/>
                      <wp:effectExtent l="0" t="0" r="28575" b="260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F35533" w:rsidRPr="00E53CCA" w:rsidRDefault="00F35533" w:rsidP="003F372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35533" w:rsidRPr="0015281D" w:rsidRDefault="00F35533" w:rsidP="003F372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35533" w:rsidRPr="0015281D" w:rsidRDefault="00F35533" w:rsidP="003F372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35533" w:rsidRPr="0015281D" w:rsidRDefault="00F35533" w:rsidP="003F372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F35533" w:rsidRPr="0015281D" w:rsidRDefault="00F35533" w:rsidP="003F3722">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35533" w:rsidRPr="0015281D" w:rsidRDefault="00F35533" w:rsidP="003F372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F35533" w:rsidRDefault="00F35533" w:rsidP="003F3722">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F35533" w:rsidRPr="00F426E7" w:rsidRDefault="00F35533" w:rsidP="003F372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E148E" id="テキスト ボックス 17" o:spid="_x0000_s1033" type="#_x0000_t202" style="position:absolute;left:0;text-align:left;margin-left:575.35pt;margin-top:412.35pt;width:251.25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">
                      <v:stroke dashstyle="dash"/>
                      <v:textbox inset="5.85pt,.7pt,5.85pt,.7pt">
                        <w:txbxContent>
                          <w:p w:rsidR="00F35533" w:rsidRPr="00E53CCA" w:rsidRDefault="00F35533" w:rsidP="003F372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F35533" w:rsidRPr="0015281D" w:rsidRDefault="00F35533" w:rsidP="003F3722">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F35533" w:rsidRPr="0015281D" w:rsidRDefault="00F35533" w:rsidP="003F372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F35533" w:rsidRPr="0015281D" w:rsidRDefault="00F35533" w:rsidP="003F3722">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F35533" w:rsidRPr="0015281D" w:rsidRDefault="00F35533" w:rsidP="003F3722">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F35533" w:rsidRPr="0015281D" w:rsidRDefault="00F35533" w:rsidP="003F372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F35533" w:rsidRDefault="00F35533" w:rsidP="003F3722">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F35533" w:rsidRPr="00F426E7" w:rsidRDefault="00F35533" w:rsidP="003F3722">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670528" behindDoc="0" locked="0" layoutInCell="1" allowOverlap="1" wp14:anchorId="43F31676" wp14:editId="5FB172EC">
                      <wp:simplePos x="0" y="0"/>
                      <wp:positionH relativeFrom="column">
                        <wp:posOffset>7306945</wp:posOffset>
                      </wp:positionH>
                      <wp:positionV relativeFrom="paragraph">
                        <wp:posOffset>2874010</wp:posOffset>
                      </wp:positionV>
                      <wp:extent cx="3190875" cy="22288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F35533" w:rsidRPr="00E53CCA" w:rsidRDefault="00F35533" w:rsidP="003F372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35533" w:rsidRPr="00E53CCA" w:rsidRDefault="00F35533" w:rsidP="003F372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35533" w:rsidRPr="00E53CCA" w:rsidRDefault="00F35533" w:rsidP="003F372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35533" w:rsidRPr="00CD50F9" w:rsidRDefault="00F35533" w:rsidP="003F372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31676" id="テキスト ボックス 19" o:spid="_x0000_s1034" type="#_x0000_t202" style="position:absolute;left:0;text-align:left;margin-left:575.35pt;margin-top:226.3pt;width:251.2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TaWA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IOaRNpYAgAAgQQAAA4AAAAAAAAAAAAAAAAALgIAAGRycy9lMm9Eb2MueG1s&#10;UEsBAi0AFAAGAAgAAAAhAIKWEEXgAAAADQEAAA8AAAAAAAAAAAAAAAAAsgQAAGRycy9kb3ducmV2&#10;LnhtbFBLBQYAAAAABAAEAPMAAAC/BQAAAAA=&#10;">
                      <v:stroke dashstyle="dash"/>
                      <v:textbox inset="5.85pt,.7pt,5.85pt,.7pt">
                        <w:txbxContent>
                          <w:p w:rsidR="00F35533" w:rsidRPr="00E53CCA" w:rsidRDefault="00F35533" w:rsidP="003F3722">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F35533" w:rsidRPr="00E53CCA" w:rsidRDefault="00F35533" w:rsidP="003F3722">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F35533" w:rsidRPr="00E53CCA" w:rsidRDefault="00F35533" w:rsidP="003F372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F35533" w:rsidRPr="00CD50F9" w:rsidRDefault="00F35533" w:rsidP="003F3722">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tc>
        <w:tc>
          <w:tcPr>
            <w:tcW w:w="4526" w:type="dxa"/>
          </w:tcPr>
          <w:p w:rsidR="003F3722" w:rsidRDefault="003F3722" w:rsidP="00F35533">
            <w:pPr>
              <w:autoSpaceDE w:val="0"/>
              <w:autoSpaceDN w:val="0"/>
              <w:spacing w:line="300" w:lineRule="exact"/>
              <w:rPr>
                <w:rFonts w:ascii="ＭＳ 明朝" w:hAnsi="ＭＳ 明朝"/>
                <w:sz w:val="24"/>
              </w:rPr>
            </w:pPr>
          </w:p>
          <w:p w:rsidR="003F3722" w:rsidRDefault="003F3722" w:rsidP="00F35533">
            <w:pPr>
              <w:autoSpaceDE w:val="0"/>
              <w:autoSpaceDN w:val="0"/>
              <w:spacing w:line="300" w:lineRule="exact"/>
              <w:ind w:firstLineChars="100" w:firstLine="240"/>
              <w:rPr>
                <w:rFonts w:ascii="ＭＳ 明朝" w:hAnsi="ＭＳ 明朝"/>
                <w:sz w:val="24"/>
              </w:rPr>
            </w:pPr>
            <w:r>
              <w:rPr>
                <w:rFonts w:ascii="ＭＳ 明朝" w:hAnsi="ＭＳ 明朝" w:hint="eastAsia"/>
                <w:sz w:val="24"/>
              </w:rPr>
              <w:t>是正を求められた事項について、職員に対して精算の必要性について周知徹底を行うとともに、支出命令者による確認を徹底することとした。</w:t>
            </w:r>
          </w:p>
          <w:p w:rsidR="003F3722" w:rsidRPr="00FE7BFD" w:rsidRDefault="003F3722" w:rsidP="00F3553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今後は、法令等に基づき、適正な事務処理を行う</w:t>
            </w:r>
            <w:r w:rsidRPr="00990414">
              <w:rPr>
                <w:rFonts w:ascii="ＭＳ 明朝" w:hAnsi="ＭＳ 明朝" w:hint="eastAsia"/>
                <w:sz w:val="24"/>
              </w:rPr>
              <w:t>。</w:t>
            </w:r>
          </w:p>
        </w:tc>
      </w:tr>
    </w:tbl>
    <w:p w:rsidR="003F3722" w:rsidRPr="007C3412" w:rsidRDefault="003F3722" w:rsidP="003F3722">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監査（検査）実施年月日（委員：令和－年－月－日、事務局：令和２年12月16日）</w:t>
      </w:r>
    </w:p>
    <w:p w:rsidR="003F3722" w:rsidRPr="007C3412" w:rsidRDefault="003F3722" w:rsidP="003F3722">
      <w:pPr>
        <w:autoSpaceDE w:val="0"/>
        <w:autoSpaceDN w:val="0"/>
        <w:spacing w:line="300" w:lineRule="exact"/>
        <w:jc w:val="left"/>
        <w:rPr>
          <w:rFonts w:ascii="ＭＳ ゴシック" w:eastAsia="ＭＳ ゴシック" w:hAnsi="ＭＳ ゴシック"/>
          <w:sz w:val="24"/>
        </w:rPr>
      </w:pP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p>
    <w:p w:rsidR="003F3722" w:rsidRDefault="003F3722" w:rsidP="00B13E30">
      <w:pPr>
        <w:autoSpaceDE w:val="0"/>
        <w:autoSpaceDN w:val="0"/>
        <w:spacing w:line="300" w:lineRule="exact"/>
        <w:jc w:val="left"/>
        <w:rPr>
          <w:rFonts w:ascii="ＭＳ ゴシック" w:eastAsia="ＭＳ ゴシック" w:hAnsi="ＭＳ ゴシック"/>
          <w:sz w:val="24"/>
          <w:szCs w:val="22"/>
        </w:rPr>
        <w:sectPr w:rsidR="003F3722" w:rsidSect="000937C9">
          <w:pgSz w:w="23814" w:h="16839" w:orient="landscape" w:code="8"/>
          <w:pgMar w:top="2024" w:right="1701" w:bottom="2024" w:left="1622" w:header="851" w:footer="454" w:gutter="0"/>
          <w:pgNumType w:fmt="numberInDash"/>
          <w:cols w:space="425"/>
          <w:docGrid w:type="lines" w:linePitch="332"/>
        </w:sectPr>
      </w:pPr>
    </w:p>
    <w:p w:rsidR="003F3722" w:rsidRPr="007C3412" w:rsidRDefault="003F3722" w:rsidP="003F372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90"/>
        <w:tblW w:w="2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9356"/>
        <w:gridCol w:w="7371"/>
        <w:gridCol w:w="2692"/>
      </w:tblGrid>
      <w:tr w:rsidR="003F3722" w:rsidRPr="007C3412" w:rsidTr="00F35533">
        <w:trPr>
          <w:trHeight w:val="558"/>
        </w:trPr>
        <w:tc>
          <w:tcPr>
            <w:tcW w:w="1271"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371" w:type="dxa"/>
            <w:shd w:val="clear" w:color="auto" w:fill="auto"/>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92" w:type="dxa"/>
            <w:vAlign w:val="center"/>
          </w:tcPr>
          <w:p w:rsidR="003F3722" w:rsidRPr="007C3412" w:rsidRDefault="003F3722"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F3722" w:rsidRPr="007C3412" w:rsidTr="00F35533">
        <w:trPr>
          <w:trHeight w:val="6650"/>
        </w:trPr>
        <w:tc>
          <w:tcPr>
            <w:tcW w:w="1271" w:type="dxa"/>
          </w:tcPr>
          <w:p w:rsidR="003F3722" w:rsidRPr="007C3412" w:rsidRDefault="003F3722" w:rsidP="00F35533">
            <w:pPr>
              <w:autoSpaceDE w:val="0"/>
              <w:autoSpaceDN w:val="0"/>
              <w:spacing w:line="300" w:lineRule="exact"/>
              <w:jc w:val="left"/>
              <w:rPr>
                <w:rFonts w:ascii="ＭＳ 明朝" w:hAnsi="ＭＳ 明朝"/>
                <w:sz w:val="24"/>
              </w:rPr>
            </w:pPr>
          </w:p>
          <w:p w:rsidR="003F3722" w:rsidRPr="007C3412" w:rsidRDefault="003F3722" w:rsidP="00F35533">
            <w:pPr>
              <w:autoSpaceDE w:val="0"/>
              <w:autoSpaceDN w:val="0"/>
              <w:spacing w:line="300" w:lineRule="exact"/>
              <w:jc w:val="left"/>
              <w:rPr>
                <w:rFonts w:ascii="ＭＳ 明朝" w:hAnsi="ＭＳ 明朝"/>
                <w:sz w:val="24"/>
              </w:rPr>
            </w:pPr>
            <w:r w:rsidRPr="007C3412">
              <w:rPr>
                <w:rFonts w:ascii="ＭＳ 明朝" w:hAnsi="ＭＳ 明朝" w:hint="eastAsia"/>
                <w:sz w:val="24"/>
              </w:rPr>
              <w:t>寝屋川高等学校</w:t>
            </w:r>
          </w:p>
          <w:p w:rsidR="003F3722" w:rsidRPr="007C3412" w:rsidRDefault="003F3722" w:rsidP="00F35533">
            <w:pPr>
              <w:autoSpaceDE w:val="0"/>
              <w:autoSpaceDN w:val="0"/>
              <w:spacing w:line="300" w:lineRule="exact"/>
              <w:jc w:val="left"/>
              <w:rPr>
                <w:rFonts w:ascii="ＭＳ 明朝" w:hAnsi="ＭＳ 明朝"/>
                <w:sz w:val="24"/>
              </w:rPr>
            </w:pPr>
          </w:p>
        </w:tc>
        <w:tc>
          <w:tcPr>
            <w:tcW w:w="9356" w:type="dxa"/>
          </w:tcPr>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行政財産の使用許可について、公有財産台帳の更新を行っていないものがあった。</w:t>
            </w:r>
          </w:p>
          <w:p w:rsidR="003F3722" w:rsidRPr="007C3412" w:rsidRDefault="003F3722" w:rsidP="00F35533">
            <w:pPr>
              <w:autoSpaceDE w:val="0"/>
              <w:autoSpaceDN w:val="0"/>
              <w:spacing w:line="300" w:lineRule="exact"/>
              <w:rPr>
                <w:rFonts w:ascii="ＭＳ 明朝" w:hAnsi="ＭＳ 明朝"/>
                <w:sz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701"/>
              <w:gridCol w:w="1984"/>
              <w:gridCol w:w="1604"/>
              <w:gridCol w:w="2835"/>
            </w:tblGrid>
            <w:tr w:rsidR="003F3722" w:rsidRPr="007C3412" w:rsidTr="00F35533">
              <w:trPr>
                <w:trHeight w:val="567"/>
              </w:trPr>
              <w:tc>
                <w:tcPr>
                  <w:tcW w:w="0" w:type="auto"/>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種別</w:t>
                  </w:r>
                </w:p>
              </w:tc>
              <w:tc>
                <w:tcPr>
                  <w:tcW w:w="1701" w:type="dxa"/>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許可数量</w:t>
                  </w:r>
                </w:p>
              </w:tc>
              <w:tc>
                <w:tcPr>
                  <w:tcW w:w="1984" w:type="dxa"/>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目的</w:t>
                  </w:r>
                </w:p>
              </w:tc>
              <w:tc>
                <w:tcPr>
                  <w:tcW w:w="1604" w:type="dxa"/>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年間使用料</w:t>
                  </w:r>
                </w:p>
              </w:tc>
              <w:tc>
                <w:tcPr>
                  <w:tcW w:w="2835" w:type="dxa"/>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許可期間</w:t>
                  </w:r>
                </w:p>
              </w:tc>
            </w:tr>
            <w:tr w:rsidR="003F3722" w:rsidRPr="007C3412" w:rsidTr="00F35533">
              <w:trPr>
                <w:trHeight w:val="907"/>
              </w:trPr>
              <w:tc>
                <w:tcPr>
                  <w:tcW w:w="0" w:type="auto"/>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1701" w:type="dxa"/>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sz w:val="24"/>
                    </w:rPr>
                    <w:t>64</w:t>
                  </w:r>
                  <w:r w:rsidRPr="007C3412">
                    <w:rPr>
                      <w:rFonts w:ascii="ＭＳ 明朝" w:hAnsi="ＭＳ 明朝" w:cs="Arial" w:hint="eastAsia"/>
                      <w:sz w:val="24"/>
                    </w:rPr>
                    <w:t>.80㎡</w:t>
                  </w:r>
                </w:p>
              </w:tc>
              <w:tc>
                <w:tcPr>
                  <w:tcW w:w="1984" w:type="dxa"/>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同窓会事務局</w:t>
                  </w:r>
                </w:p>
              </w:tc>
              <w:tc>
                <w:tcPr>
                  <w:tcW w:w="1604" w:type="dxa"/>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免除</w:t>
                  </w:r>
                </w:p>
              </w:tc>
              <w:tc>
                <w:tcPr>
                  <w:tcW w:w="2835" w:type="dxa"/>
                  <w:shd w:val="clear" w:color="auto" w:fill="auto"/>
                  <w:vAlign w:val="center"/>
                </w:tcPr>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（注１）</w:t>
                  </w:r>
                </w:p>
                <w:p w:rsidR="003F3722" w:rsidRPr="007C3412" w:rsidRDefault="003F3722" w:rsidP="00F35533">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令２.４.1～令３.３.31</w:t>
                  </w:r>
                </w:p>
              </w:tc>
            </w:tr>
          </w:tbl>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r w:rsidRPr="007C3412">
              <w:rPr>
                <w:rFonts w:ascii="ＭＳ 明朝" w:hAnsi="ＭＳ 明朝" w:hint="eastAsia"/>
                <w:sz w:val="24"/>
              </w:rPr>
              <w:t>（注１）公有財産台帳では許可期間が、「平31.４.１～平32.３.31」のまま放置されていた。</w:t>
            </w: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rPr>
                <w:rFonts w:ascii="ＭＳ 明朝" w:hAnsi="ＭＳ 明朝"/>
                <w:sz w:val="24"/>
              </w:rPr>
            </w:pPr>
          </w:p>
        </w:tc>
        <w:tc>
          <w:tcPr>
            <w:tcW w:w="7371" w:type="dxa"/>
          </w:tcPr>
          <w:p w:rsidR="003F3722" w:rsidRPr="007C3412" w:rsidRDefault="003F3722" w:rsidP="00F35533">
            <w:pPr>
              <w:autoSpaceDE w:val="0"/>
              <w:autoSpaceDN w:val="0"/>
              <w:spacing w:line="300" w:lineRule="exact"/>
              <w:rPr>
                <w:rFonts w:ascii="ＭＳ 明朝" w:hAnsi="ＭＳ 明朝"/>
                <w:sz w:val="24"/>
              </w:rPr>
            </w:pPr>
          </w:p>
          <w:p w:rsidR="003F3722" w:rsidRPr="007C3412" w:rsidRDefault="003F3722" w:rsidP="00F35533">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検出事項について、速やかに公有財産台帳を更新するとともに、大阪府公有財産台帳等処理要領に基づき、適正な事務処理を行われたい。</w:t>
            </w:r>
          </w:p>
          <w:p w:rsidR="003F3722" w:rsidRPr="007C3412" w:rsidRDefault="003F3722" w:rsidP="00F35533">
            <w:pPr>
              <w:autoSpaceDE w:val="0"/>
              <w:autoSpaceDN w:val="0"/>
              <w:spacing w:line="300" w:lineRule="exact"/>
              <w:ind w:left="1"/>
              <w:rPr>
                <w:rFonts w:ascii="ＭＳ 明朝" w:hAnsi="ＭＳ 明朝"/>
                <w:sz w:val="24"/>
              </w:rPr>
            </w:pPr>
          </w:p>
          <w:p w:rsidR="003F3722" w:rsidRPr="007C3412" w:rsidRDefault="003F3722" w:rsidP="00F35533">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3600" behindDoc="0" locked="0" layoutInCell="1" allowOverlap="1" wp14:anchorId="2A5273F4" wp14:editId="3837190E">
                      <wp:simplePos x="0" y="0"/>
                      <wp:positionH relativeFrom="column">
                        <wp:posOffset>-31115</wp:posOffset>
                      </wp:positionH>
                      <wp:positionV relativeFrom="paragraph">
                        <wp:posOffset>81280</wp:posOffset>
                      </wp:positionV>
                      <wp:extent cx="4490720" cy="2868930"/>
                      <wp:effectExtent l="0" t="0" r="24130" b="266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F35533" w:rsidRPr="00B32014" w:rsidRDefault="00F35533" w:rsidP="003F3722">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3F3722">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3F3722">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3F3722">
                                  <w:pPr>
                                    <w:autoSpaceDE w:val="0"/>
                                    <w:autoSpaceDN w:val="0"/>
                                    <w:spacing w:line="300" w:lineRule="exact"/>
                                    <w:rPr>
                                      <w:rFonts w:ascii="ＭＳ 明朝" w:hAnsi="ＭＳ 明朝"/>
                                      <w:sz w:val="24"/>
                                    </w:rPr>
                                  </w:pPr>
                                </w:p>
                                <w:p w:rsidR="00F35533" w:rsidRDefault="00F35533" w:rsidP="003F3722">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F35533" w:rsidRDefault="00F35533" w:rsidP="003F3722">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F35533" w:rsidRDefault="00F35533" w:rsidP="003F372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F35533" w:rsidRPr="00A53341" w:rsidRDefault="00F35533" w:rsidP="003F372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5273F4" id="正方形/長方形 28" o:spid="_x0000_s1035" style="position:absolute;left:0;text-align:left;margin-left:-2.45pt;margin-top:6.4pt;width:353.6pt;height:22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" strokeweight=".5pt">
                      <v:stroke dashstyle="dash"/>
                      <v:textbox inset="5.85pt,.7pt,5.85pt,.7pt">
                        <w:txbxContent>
                          <w:p w:rsidR="00F35533" w:rsidRPr="00B32014" w:rsidRDefault="00F35533" w:rsidP="003F3722">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F35533" w:rsidRPr="00B32014" w:rsidRDefault="00F35533" w:rsidP="003F3722">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F35533" w:rsidRPr="00B32014" w:rsidRDefault="00F35533" w:rsidP="003F3722">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F35533" w:rsidRPr="00B32014" w:rsidRDefault="00F35533" w:rsidP="003F3722">
                            <w:pPr>
                              <w:autoSpaceDE w:val="0"/>
                              <w:autoSpaceDN w:val="0"/>
                              <w:spacing w:line="300" w:lineRule="exact"/>
                              <w:rPr>
                                <w:rFonts w:ascii="ＭＳ 明朝" w:hAnsi="ＭＳ 明朝"/>
                                <w:sz w:val="24"/>
                              </w:rPr>
                            </w:pPr>
                          </w:p>
                          <w:p w:rsidR="00F35533" w:rsidRDefault="00F35533" w:rsidP="003F3722">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F35533" w:rsidRDefault="00F35533" w:rsidP="003F3722">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F35533" w:rsidRDefault="00F35533" w:rsidP="003F372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F35533" w:rsidRPr="00A53341" w:rsidRDefault="00F35533" w:rsidP="003F372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c>
          <w:tcPr>
            <w:tcW w:w="2692" w:type="dxa"/>
          </w:tcPr>
          <w:p w:rsidR="003F3722" w:rsidRDefault="003F3722" w:rsidP="00F35533">
            <w:pPr>
              <w:autoSpaceDE w:val="0"/>
              <w:autoSpaceDN w:val="0"/>
              <w:spacing w:line="300" w:lineRule="exact"/>
              <w:rPr>
                <w:rFonts w:ascii="ＭＳ 明朝" w:hAnsi="ＭＳ 明朝"/>
                <w:sz w:val="24"/>
              </w:rPr>
            </w:pPr>
          </w:p>
          <w:p w:rsidR="003F3722" w:rsidRDefault="003F3722" w:rsidP="00F35533">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検出事項について、公有財産台帳の許可期間</w:t>
            </w:r>
            <w:r w:rsidRPr="0042778D">
              <w:rPr>
                <w:rFonts w:ascii="ＭＳ 明朝" w:hAnsi="ＭＳ 明朝" w:hint="eastAsia"/>
                <w:sz w:val="24"/>
              </w:rPr>
              <w:t>登</w:t>
            </w:r>
            <w:r>
              <w:rPr>
                <w:rFonts w:ascii="ＭＳ 明朝" w:hAnsi="ＭＳ 明朝" w:hint="eastAsia"/>
                <w:sz w:val="24"/>
              </w:rPr>
              <w:t>載の更新を完了した。</w:t>
            </w:r>
          </w:p>
          <w:p w:rsidR="003F3722" w:rsidRPr="007C3412" w:rsidRDefault="003F3722" w:rsidP="00F35533">
            <w:pPr>
              <w:autoSpaceDE w:val="0"/>
              <w:autoSpaceDN w:val="0"/>
              <w:spacing w:line="300" w:lineRule="exact"/>
              <w:rPr>
                <w:rFonts w:ascii="ＭＳ 明朝" w:hAnsi="ＭＳ 明朝"/>
                <w:sz w:val="24"/>
              </w:rPr>
            </w:pPr>
            <w:r>
              <w:rPr>
                <w:rFonts w:ascii="ＭＳ 明朝" w:hAnsi="ＭＳ 明朝" w:hint="eastAsia"/>
                <w:sz w:val="24"/>
              </w:rPr>
              <w:t xml:space="preserve">　今後は、</w:t>
            </w:r>
            <w:r w:rsidRPr="00CF6465">
              <w:rPr>
                <w:rFonts w:ascii="ＭＳ 明朝" w:hAnsi="ＭＳ 明朝" w:hint="eastAsia"/>
                <w:sz w:val="24"/>
              </w:rPr>
              <w:t>大阪府</w:t>
            </w:r>
            <w:r>
              <w:rPr>
                <w:rFonts w:ascii="ＭＳ 明朝" w:hAnsi="ＭＳ 明朝" w:hint="eastAsia"/>
                <w:sz w:val="24"/>
              </w:rPr>
              <w:t>公有財産規則に基づき、適正な事務処理を行っていく。</w:t>
            </w:r>
          </w:p>
        </w:tc>
      </w:tr>
    </w:tbl>
    <w:p w:rsidR="003F3722" w:rsidRPr="007C3412" w:rsidRDefault="003F3722" w:rsidP="003F3722">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監査（検査）実施年月日（委員：令和－年－月－日、事務局：令和２年12月16日）</w:t>
      </w: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p>
    <w:p w:rsidR="003F3722" w:rsidRPr="007C3412" w:rsidRDefault="003F3722" w:rsidP="003F3722">
      <w:pPr>
        <w:autoSpaceDE w:val="0"/>
        <w:autoSpaceDN w:val="0"/>
        <w:spacing w:line="300" w:lineRule="exact"/>
        <w:jc w:val="left"/>
        <w:rPr>
          <w:rFonts w:ascii="ＭＳ ゴシック" w:eastAsia="ＭＳ ゴシック" w:hAnsi="ＭＳ ゴシック"/>
          <w:sz w:val="24"/>
          <w:szCs w:val="22"/>
        </w:rPr>
      </w:pPr>
    </w:p>
    <w:p w:rsidR="003F3722" w:rsidRDefault="003F3722" w:rsidP="00B13E30">
      <w:pPr>
        <w:autoSpaceDE w:val="0"/>
        <w:autoSpaceDN w:val="0"/>
        <w:spacing w:line="300" w:lineRule="exact"/>
        <w:jc w:val="left"/>
        <w:rPr>
          <w:rFonts w:ascii="ＭＳ ゴシック" w:eastAsia="ＭＳ ゴシック" w:hAnsi="ＭＳ ゴシック"/>
          <w:sz w:val="24"/>
          <w:szCs w:val="22"/>
        </w:rPr>
        <w:sectPr w:rsidR="003F3722" w:rsidSect="000937C9">
          <w:pgSz w:w="23814" w:h="16839" w:orient="landscape" w:code="8"/>
          <w:pgMar w:top="2024" w:right="1701" w:bottom="2024" w:left="1622" w:header="851" w:footer="454" w:gutter="0"/>
          <w:pgNumType w:fmt="numberInDash"/>
          <w:cols w:space="425"/>
          <w:docGrid w:type="lines" w:linePitch="332"/>
        </w:sectPr>
      </w:pPr>
    </w:p>
    <w:p w:rsidR="00F35533" w:rsidRPr="007C3412" w:rsidRDefault="00F35533" w:rsidP="00F3553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業者負担光熱水費の徴収の不備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23"/>
        <w:gridCol w:w="6379"/>
        <w:gridCol w:w="2409"/>
      </w:tblGrid>
      <w:tr w:rsidR="00F35533" w:rsidRPr="007C3412" w:rsidTr="00F35533">
        <w:trPr>
          <w:trHeight w:val="558"/>
        </w:trPr>
        <w:tc>
          <w:tcPr>
            <w:tcW w:w="1696"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3"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379"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409" w:type="dxa"/>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35533" w:rsidRPr="007C3412" w:rsidTr="00F35533">
        <w:trPr>
          <w:trHeight w:val="6660"/>
        </w:trPr>
        <w:tc>
          <w:tcPr>
            <w:tcW w:w="1696"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勝山高等学校</w:t>
            </w:r>
          </w:p>
        </w:tc>
        <w:tc>
          <w:tcPr>
            <w:tcW w:w="9923" w:type="dxa"/>
          </w:tcPr>
          <w:p w:rsidR="00F35533" w:rsidRPr="007C3412" w:rsidRDefault="00F35533" w:rsidP="00F35533">
            <w:pPr>
              <w:autoSpaceDE w:val="0"/>
              <w:autoSpaceDN w:val="0"/>
              <w:spacing w:line="300" w:lineRule="exact"/>
              <w:rPr>
                <w:rFonts w:ascii="ＭＳ 明朝" w:hAnsi="ＭＳ 明朝" w:cs="Arial"/>
                <w:sz w:val="24"/>
              </w:rPr>
            </w:pP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 xml:space="preserve">　ブロック塀改修工事について、工事業者が使用した水道料金について負担を求めていたが、当該水道料金の積算について、工事竣工日の属する検針期間に該当する月額料金により積算すべきところを、工事竣工日が属さない検針期間に該当する月額料金で計算したため、徴収不足となっていた。</w:t>
            </w:r>
          </w:p>
          <w:p w:rsidR="00F35533" w:rsidRPr="007C3412" w:rsidRDefault="00F35533" w:rsidP="00F35533">
            <w:pPr>
              <w:autoSpaceDE w:val="0"/>
              <w:autoSpaceDN w:val="0"/>
              <w:snapToGrid w:val="0"/>
              <w:spacing w:line="300" w:lineRule="exact"/>
              <w:ind w:left="240" w:hangingChars="100" w:hanging="240"/>
              <w:rPr>
                <w:rFonts w:ascii="ＭＳ 明朝" w:hAnsi="ＭＳ 明朝" w:cs="Arial"/>
                <w:sz w:val="24"/>
              </w:rPr>
            </w:pPr>
            <w:r w:rsidRPr="007C3412">
              <w:rPr>
                <w:rFonts w:ascii="ＭＳ 明朝" w:hAnsi="ＭＳ 明朝" w:hint="eastAsia"/>
                <w:sz w:val="24"/>
              </w:rPr>
              <w:t xml:space="preserve">　</w:t>
            </w:r>
          </w:p>
          <w:tbl>
            <w:tblPr>
              <w:tblW w:w="9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2835"/>
              <w:gridCol w:w="2268"/>
              <w:gridCol w:w="1474"/>
              <w:gridCol w:w="1474"/>
              <w:gridCol w:w="1474"/>
            </w:tblGrid>
            <w:tr w:rsidR="00F35533" w:rsidRPr="007C3412" w:rsidTr="00F35533">
              <w:trPr>
                <w:trHeight w:val="618"/>
              </w:trPr>
              <w:tc>
                <w:tcPr>
                  <w:tcW w:w="2835" w:type="dxa"/>
                  <w:shd w:val="clear" w:color="auto" w:fill="auto"/>
                  <w:vAlign w:val="center"/>
                </w:tcPr>
                <w:p w:rsidR="00F35533" w:rsidRPr="007C3412" w:rsidRDefault="00F35533" w:rsidP="00F35533">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工事期間</w:t>
                  </w:r>
                </w:p>
              </w:tc>
              <w:tc>
                <w:tcPr>
                  <w:tcW w:w="2268" w:type="dxa"/>
                  <w:vAlign w:val="center"/>
                </w:tcPr>
                <w:p w:rsidR="00F35533" w:rsidRPr="007C3412" w:rsidRDefault="00F35533" w:rsidP="00F35533">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竣工日</w:t>
                  </w:r>
                </w:p>
              </w:tc>
              <w:tc>
                <w:tcPr>
                  <w:tcW w:w="1474" w:type="dxa"/>
                  <w:shd w:val="clear" w:color="auto" w:fill="auto"/>
                  <w:vAlign w:val="center"/>
                </w:tcPr>
                <w:p w:rsidR="00F35533" w:rsidRPr="007C3412" w:rsidRDefault="00F35533" w:rsidP="00F35533">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誤</w:t>
                  </w:r>
                </w:p>
                <w:p w:rsidR="00F35533" w:rsidRPr="007C3412" w:rsidRDefault="00F35533" w:rsidP="00F35533">
                  <w:pPr>
                    <w:framePr w:hSpace="142" w:wrap="around" w:vAnchor="text" w:hAnchor="margin" w:y="2"/>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（既収納額）</w:t>
                  </w:r>
                </w:p>
              </w:tc>
              <w:tc>
                <w:tcPr>
                  <w:tcW w:w="1474" w:type="dxa"/>
                  <w:shd w:val="clear" w:color="auto" w:fill="auto"/>
                  <w:vAlign w:val="center"/>
                </w:tcPr>
                <w:p w:rsidR="00F35533" w:rsidRPr="007C3412" w:rsidRDefault="00F35533" w:rsidP="00F35533">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正</w:t>
                  </w:r>
                </w:p>
              </w:tc>
              <w:tc>
                <w:tcPr>
                  <w:tcW w:w="1474" w:type="dxa"/>
                  <w:shd w:val="clear" w:color="auto" w:fill="auto"/>
                  <w:vAlign w:val="center"/>
                </w:tcPr>
                <w:p w:rsidR="00F35533" w:rsidRPr="007C3412" w:rsidRDefault="00F35533" w:rsidP="00F35533">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不足額</w:t>
                  </w:r>
                </w:p>
              </w:tc>
            </w:tr>
            <w:tr w:rsidR="00F35533" w:rsidRPr="007C3412" w:rsidTr="00F35533">
              <w:trPr>
                <w:trHeight w:val="1120"/>
              </w:trPr>
              <w:tc>
                <w:tcPr>
                  <w:tcW w:w="2835" w:type="dxa"/>
                  <w:shd w:val="clear" w:color="auto" w:fill="auto"/>
                  <w:tcMar>
                    <w:left w:w="170" w:type="dxa"/>
                  </w:tcMar>
                  <w:vAlign w:val="center"/>
                </w:tcPr>
                <w:p w:rsidR="00F35533" w:rsidRPr="007C3412" w:rsidRDefault="00F35533" w:rsidP="00F35533">
                  <w:pPr>
                    <w:framePr w:hSpace="142" w:wrap="around" w:vAnchor="text" w:hAnchor="margin" w:y="2"/>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令和元年６月19日から</w:t>
                  </w:r>
                </w:p>
                <w:p w:rsidR="00F35533" w:rsidRPr="007C3412" w:rsidRDefault="00F35533" w:rsidP="00F35533">
                  <w:pPr>
                    <w:framePr w:hSpace="142" w:wrap="around" w:vAnchor="text" w:hAnchor="margin" w:y="2"/>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同年９月30日まで</w:t>
                  </w:r>
                </w:p>
              </w:tc>
              <w:tc>
                <w:tcPr>
                  <w:tcW w:w="2268" w:type="dxa"/>
                  <w:vAlign w:val="center"/>
                </w:tcPr>
                <w:p w:rsidR="00F35533" w:rsidRPr="007C3412" w:rsidRDefault="00F35533" w:rsidP="00F35533">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令和元年９月30日</w:t>
                  </w:r>
                </w:p>
              </w:tc>
              <w:tc>
                <w:tcPr>
                  <w:tcW w:w="1474" w:type="dxa"/>
                  <w:shd w:val="clear" w:color="auto" w:fill="auto"/>
                  <w:vAlign w:val="center"/>
                </w:tcPr>
                <w:p w:rsidR="00F35533" w:rsidRPr="007C3412" w:rsidRDefault="00F35533" w:rsidP="00F35533">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1,008円</w:t>
                  </w:r>
                </w:p>
                <w:p w:rsidR="00F35533" w:rsidRPr="007C3412" w:rsidRDefault="00F35533" w:rsidP="00F35533">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（注１）</w:t>
                  </w:r>
                </w:p>
              </w:tc>
              <w:tc>
                <w:tcPr>
                  <w:tcW w:w="1474" w:type="dxa"/>
                  <w:shd w:val="clear" w:color="auto" w:fill="auto"/>
                  <w:vAlign w:val="center"/>
                </w:tcPr>
                <w:p w:rsidR="00F35533" w:rsidRPr="007C3412" w:rsidRDefault="00F35533" w:rsidP="00F35533">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sz w:val="24"/>
                    </w:rPr>
                    <w:t>1,</w:t>
                  </w:r>
                  <w:r w:rsidRPr="007C3412">
                    <w:rPr>
                      <w:rFonts w:ascii="ＭＳ 明朝" w:hAnsi="ＭＳ 明朝" w:cs="Arial" w:hint="eastAsia"/>
                      <w:sz w:val="24"/>
                    </w:rPr>
                    <w:t>118円</w:t>
                  </w:r>
                </w:p>
                <w:p w:rsidR="00F35533" w:rsidRPr="007C3412" w:rsidRDefault="00F35533" w:rsidP="00F35533">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（注２）</w:t>
                  </w:r>
                </w:p>
              </w:tc>
              <w:tc>
                <w:tcPr>
                  <w:tcW w:w="1474" w:type="dxa"/>
                  <w:shd w:val="clear" w:color="auto" w:fill="auto"/>
                  <w:vAlign w:val="center"/>
                </w:tcPr>
                <w:p w:rsidR="00F35533" w:rsidRPr="007C3412" w:rsidRDefault="00F35533" w:rsidP="00F35533">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7C3412">
                    <w:rPr>
                      <w:rFonts w:ascii="ＭＳ 明朝" w:hAnsi="ＭＳ 明朝" w:cs="Arial"/>
                      <w:sz w:val="24"/>
                    </w:rPr>
                    <w:t>110</w:t>
                  </w:r>
                  <w:r w:rsidRPr="007C3412">
                    <w:rPr>
                      <w:rFonts w:ascii="ＭＳ 明朝" w:hAnsi="ＭＳ 明朝" w:cs="Arial" w:hint="eastAsia"/>
                      <w:sz w:val="24"/>
                    </w:rPr>
                    <w:t>円</w:t>
                  </w:r>
                </w:p>
              </w:tc>
            </w:tr>
          </w:tbl>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 xml:space="preserve">　水道料金の検針期間</w:t>
            </w: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（注１）令和元年12月４日～令和２年１月５日</w:t>
            </w: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（注２）令和元年９月４日～令和元年10月２日</w:t>
            </w: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tc>
        <w:tc>
          <w:tcPr>
            <w:tcW w:w="6379"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 xml:space="preserve">　速やかに是正措置を講じるとともに、「食堂等の業者が負担する電気、ガス、水道料金の積算方法について（通知）」に基づき、適正な事務処理を行われたい。</w:t>
            </w:r>
          </w:p>
          <w:p w:rsidR="00F35533" w:rsidRPr="007C3412" w:rsidRDefault="00F35533" w:rsidP="00F35533">
            <w:pPr>
              <w:autoSpaceDE w:val="0"/>
              <w:autoSpaceDN w:val="0"/>
              <w:spacing w:line="300" w:lineRule="exact"/>
              <w:rPr>
                <w:rFonts w:ascii="ＭＳ 明朝" w:hAnsi="ＭＳ 明朝"/>
                <w:sz w:val="24"/>
                <w:highlight w:val="yellow"/>
              </w:rPr>
            </w:pPr>
          </w:p>
          <w:tbl>
            <w:tblPr>
              <w:tblpPr w:leftFromText="142" w:rightFromText="142" w:vertAnchor="text" w:horzAnchor="margin" w:tblpY="-13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091"/>
            </w:tblGrid>
            <w:tr w:rsidR="00F35533" w:rsidRPr="007C3412" w:rsidTr="00F35533">
              <w:trPr>
                <w:trHeight w:val="2802"/>
              </w:trPr>
              <w:tc>
                <w:tcPr>
                  <w:tcW w:w="6091" w:type="dxa"/>
                  <w:shd w:val="clear" w:color="auto" w:fill="auto"/>
                  <w:vAlign w:val="center"/>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【食堂等の業者が負担する電気、ガス、水道料金の積算方法について（通知）（平成17年２月17日付け教委財第3160号）】</w:t>
                  </w: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食堂等の業者が負担する光熱水費の積算方法　平成16年４月請求分から</w:t>
                  </w:r>
                </w:p>
                <w:p w:rsidR="00F35533" w:rsidRPr="007C3412" w:rsidRDefault="00F35533" w:rsidP="00F35533">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使用器具等の使用（電力・ガス・水）量が親あるいは子メーターにて積算されていない場合</w:t>
                  </w:r>
                </w:p>
                <w:p w:rsidR="00F35533" w:rsidRPr="007C3412" w:rsidRDefault="00F35533" w:rsidP="00F35533">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工事業者　使用器具等が接続する親メーターにより学校が支払う月額（電気・ガス・水）料金×工事期間中の月額使用（電力・ガス・水）量（KW・㎥・㎥）÷当該親メーターの表示する月間使用（電気・ガス・水）量（KW・㎥・㎥）</w:t>
                  </w:r>
                </w:p>
                <w:p w:rsidR="00F35533" w:rsidRPr="007C3412" w:rsidRDefault="00F35533" w:rsidP="00F35533">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※ここでいう月額料金とは、工事竣工日の属する検針期間に該当する月額料金とする。</w:t>
                  </w:r>
                </w:p>
                <w:p w:rsidR="00F35533" w:rsidRPr="007C3412" w:rsidRDefault="00F35533" w:rsidP="00F35533">
                  <w:pPr>
                    <w:autoSpaceDE w:val="0"/>
                    <w:autoSpaceDN w:val="0"/>
                    <w:spacing w:line="300" w:lineRule="exact"/>
                    <w:ind w:left="240" w:hangingChars="100" w:hanging="240"/>
                    <w:rPr>
                      <w:rFonts w:ascii="ＭＳ 明朝" w:hAnsi="ＭＳ 明朝"/>
                      <w:sz w:val="24"/>
                    </w:rPr>
                  </w:pPr>
                </w:p>
              </w:tc>
            </w:tr>
          </w:tbl>
          <w:p w:rsidR="00F35533" w:rsidRPr="007C3412" w:rsidRDefault="00F35533" w:rsidP="00F35533">
            <w:pPr>
              <w:autoSpaceDE w:val="0"/>
              <w:autoSpaceDN w:val="0"/>
              <w:spacing w:line="300" w:lineRule="exact"/>
              <w:rPr>
                <w:rFonts w:ascii="ＭＳ 明朝" w:hAnsi="ＭＳ 明朝"/>
                <w:sz w:val="24"/>
              </w:rPr>
            </w:pPr>
          </w:p>
        </w:tc>
        <w:tc>
          <w:tcPr>
            <w:tcW w:w="2409" w:type="dxa"/>
          </w:tcPr>
          <w:p w:rsidR="00F35533" w:rsidRDefault="00F35533" w:rsidP="00F35533">
            <w:pPr>
              <w:autoSpaceDE w:val="0"/>
              <w:autoSpaceDN w:val="0"/>
              <w:spacing w:line="300" w:lineRule="exact"/>
              <w:rPr>
                <w:rFonts w:ascii="ＭＳ 明朝" w:hAnsi="ＭＳ 明朝"/>
                <w:sz w:val="24"/>
              </w:rPr>
            </w:pPr>
          </w:p>
          <w:p w:rsidR="00F35533" w:rsidRPr="003867CB" w:rsidRDefault="00F35533" w:rsidP="00F35533">
            <w:pPr>
              <w:widowControl/>
              <w:autoSpaceDE w:val="0"/>
              <w:autoSpaceDN w:val="0"/>
              <w:spacing w:line="300" w:lineRule="exact"/>
              <w:ind w:firstLineChars="100" w:firstLine="240"/>
              <w:rPr>
                <w:rFonts w:hAnsi="ＭＳ 明朝"/>
                <w:sz w:val="24"/>
              </w:rPr>
            </w:pPr>
            <w:r w:rsidRPr="003867CB">
              <w:rPr>
                <w:rFonts w:hAnsi="ＭＳ 明朝" w:hint="eastAsia"/>
                <w:sz w:val="24"/>
              </w:rPr>
              <w:t>適正な金額を算出し、生じた差額について業者へ連絡の上、納入通知書を発行し納付いただいた。</w:t>
            </w:r>
          </w:p>
          <w:p w:rsidR="00F35533" w:rsidRPr="00664633" w:rsidRDefault="00F35533" w:rsidP="00F35533">
            <w:pPr>
              <w:widowControl/>
              <w:autoSpaceDE w:val="0"/>
              <w:autoSpaceDN w:val="0"/>
              <w:spacing w:line="300" w:lineRule="exact"/>
              <w:rPr>
                <w:rFonts w:hAnsi="ＭＳ 明朝"/>
                <w:color w:val="FF0000"/>
              </w:rPr>
            </w:pPr>
            <w:r w:rsidRPr="003867CB">
              <w:rPr>
                <w:rFonts w:hAnsi="ＭＳ 明朝" w:hint="eastAsia"/>
                <w:sz w:val="24"/>
              </w:rPr>
              <w:t xml:space="preserve">　今後は、関係通知に基づき、適正な事務処理を行う</w:t>
            </w:r>
            <w:r w:rsidRPr="003867CB">
              <w:rPr>
                <w:rFonts w:hAnsi="ＭＳ 明朝" w:hint="eastAsia"/>
                <w:color w:val="FF0000"/>
                <w:sz w:val="24"/>
              </w:rPr>
              <w:t>。</w:t>
            </w:r>
          </w:p>
          <w:p w:rsidR="00F35533" w:rsidRPr="003867CB" w:rsidRDefault="00F35533" w:rsidP="00F35533">
            <w:pPr>
              <w:autoSpaceDE w:val="0"/>
              <w:autoSpaceDN w:val="0"/>
              <w:spacing w:line="300" w:lineRule="exact"/>
              <w:rPr>
                <w:rFonts w:ascii="ＭＳ 明朝" w:hAnsi="ＭＳ 明朝"/>
                <w:sz w:val="24"/>
              </w:rPr>
            </w:pPr>
          </w:p>
        </w:tc>
      </w:tr>
    </w:tbl>
    <w:p w:rsidR="00F35533" w:rsidRPr="007C3412" w:rsidRDefault="00F35533" w:rsidP="00F3553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監査（検査）実施年月日（委員：令和－年－月－日、事務局：令和２年11月16日）</w:t>
      </w:r>
    </w:p>
    <w:p w:rsidR="00F35533" w:rsidRPr="007C3412" w:rsidRDefault="00F35533" w:rsidP="00F35533">
      <w:pPr>
        <w:autoSpaceDE w:val="0"/>
        <w:autoSpaceDN w:val="0"/>
        <w:spacing w:line="300" w:lineRule="exact"/>
        <w:jc w:val="left"/>
        <w:rPr>
          <w:rFonts w:ascii="ＭＳ ゴシック" w:eastAsia="ＭＳ ゴシック" w:hAnsi="ＭＳ ゴシック"/>
          <w:sz w:val="24"/>
          <w:szCs w:val="22"/>
        </w:rPr>
      </w:pPr>
    </w:p>
    <w:p w:rsidR="00F35533" w:rsidRPr="007C3412" w:rsidRDefault="00F35533" w:rsidP="00F35533">
      <w:pPr>
        <w:autoSpaceDE w:val="0"/>
        <w:autoSpaceDN w:val="0"/>
        <w:spacing w:line="300" w:lineRule="exact"/>
        <w:jc w:val="left"/>
        <w:rPr>
          <w:rFonts w:ascii="ＭＳ ゴシック" w:eastAsia="ＭＳ ゴシック" w:hAnsi="ＭＳ ゴシック"/>
          <w:sz w:val="24"/>
          <w:szCs w:val="22"/>
        </w:rPr>
      </w:pPr>
    </w:p>
    <w:p w:rsidR="00F35533" w:rsidRDefault="00F35533" w:rsidP="00B13E30">
      <w:pPr>
        <w:autoSpaceDE w:val="0"/>
        <w:autoSpaceDN w:val="0"/>
        <w:spacing w:line="300" w:lineRule="exact"/>
        <w:jc w:val="left"/>
        <w:rPr>
          <w:rFonts w:ascii="ＭＳ ゴシック" w:eastAsia="ＭＳ ゴシック" w:hAnsi="ＭＳ ゴシック"/>
          <w:sz w:val="24"/>
          <w:szCs w:val="22"/>
        </w:rPr>
        <w:sectPr w:rsidR="00F35533" w:rsidSect="000937C9">
          <w:pgSz w:w="23814" w:h="16839" w:orient="landscape" w:code="8"/>
          <w:pgMar w:top="2024" w:right="1701" w:bottom="2024" w:left="1622" w:header="851" w:footer="454" w:gutter="0"/>
          <w:pgNumType w:fmt="numberInDash"/>
          <w:cols w:space="425"/>
          <w:docGrid w:type="lines" w:linePitch="332"/>
        </w:sectPr>
      </w:pPr>
    </w:p>
    <w:p w:rsidR="00F35533" w:rsidRPr="007C3412" w:rsidRDefault="00F35533" w:rsidP="00F3553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072"/>
        <w:gridCol w:w="5954"/>
        <w:gridCol w:w="3685"/>
      </w:tblGrid>
      <w:tr w:rsidR="00F35533" w:rsidRPr="007C3412" w:rsidTr="00F35533">
        <w:trPr>
          <w:trHeight w:val="558"/>
        </w:trPr>
        <w:tc>
          <w:tcPr>
            <w:tcW w:w="1696"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954"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35533" w:rsidRPr="007C3412" w:rsidTr="00F35533">
        <w:trPr>
          <w:trHeight w:val="4108"/>
        </w:trPr>
        <w:tc>
          <w:tcPr>
            <w:tcW w:w="1696"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勝山高等学校</w:t>
            </w:r>
          </w:p>
        </w:tc>
        <w:tc>
          <w:tcPr>
            <w:tcW w:w="9072"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２件あった。</w:t>
            </w:r>
          </w:p>
          <w:p w:rsidR="00F35533" w:rsidRPr="007C3412" w:rsidRDefault="00F35533" w:rsidP="00F35533">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555"/>
              <w:gridCol w:w="2551"/>
            </w:tblGrid>
            <w:tr w:rsidR="00F35533" w:rsidRPr="007C3412" w:rsidTr="00F35533">
              <w:trPr>
                <w:trHeight w:val="444"/>
              </w:trPr>
              <w:tc>
                <w:tcPr>
                  <w:tcW w:w="2555" w:type="dxa"/>
                  <w:shd w:val="clear" w:color="auto" w:fill="auto"/>
                  <w:vAlign w:val="center"/>
                </w:tcPr>
                <w:p w:rsidR="00F35533" w:rsidRPr="007C3412" w:rsidRDefault="00F35533" w:rsidP="00F35533">
                  <w:pPr>
                    <w:framePr w:hSpace="142" w:wrap="around" w:vAnchor="text" w:hAnchor="margin" w:y="2"/>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事実発生時期</w:t>
                  </w:r>
                </w:p>
              </w:tc>
              <w:tc>
                <w:tcPr>
                  <w:tcW w:w="2555" w:type="dxa"/>
                  <w:shd w:val="clear" w:color="auto" w:fill="auto"/>
                  <w:vAlign w:val="center"/>
                </w:tcPr>
                <w:p w:rsidR="00F35533" w:rsidRPr="007C3412" w:rsidRDefault="00F35533" w:rsidP="00F35533">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551" w:type="dxa"/>
                  <w:shd w:val="clear" w:color="auto" w:fill="auto"/>
                  <w:vAlign w:val="center"/>
                </w:tcPr>
                <w:p w:rsidR="00F35533" w:rsidRPr="007C3412" w:rsidRDefault="00F35533" w:rsidP="00F35533">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延べ件数</w:t>
                  </w:r>
                </w:p>
              </w:tc>
            </w:tr>
            <w:tr w:rsidR="00F35533" w:rsidRPr="007C3412" w:rsidTr="00F35533">
              <w:trPr>
                <w:trHeight w:val="422"/>
              </w:trPr>
              <w:tc>
                <w:tcPr>
                  <w:tcW w:w="2555" w:type="dxa"/>
                  <w:shd w:val="clear" w:color="auto" w:fill="auto"/>
                  <w:vAlign w:val="center"/>
                </w:tcPr>
                <w:p w:rsidR="00F35533" w:rsidRPr="007C3412" w:rsidRDefault="00F35533" w:rsidP="00F35533">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w:t>
                  </w:r>
                </w:p>
              </w:tc>
              <w:tc>
                <w:tcPr>
                  <w:tcW w:w="2555" w:type="dxa"/>
                  <w:shd w:val="clear" w:color="auto" w:fill="auto"/>
                  <w:vAlign w:val="center"/>
                </w:tcPr>
                <w:p w:rsidR="00F35533" w:rsidRPr="007C3412" w:rsidRDefault="00F35533" w:rsidP="00F35533">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1" w:type="dxa"/>
                  <w:shd w:val="clear" w:color="auto" w:fill="auto"/>
                  <w:vAlign w:val="center"/>
                </w:tcPr>
                <w:p w:rsidR="00F35533" w:rsidRPr="007C3412" w:rsidRDefault="00F35533" w:rsidP="00F35533">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２件</w:t>
                  </w:r>
                </w:p>
              </w:tc>
            </w:tr>
          </w:tbl>
          <w:p w:rsidR="00F35533" w:rsidRPr="007C3412" w:rsidRDefault="00F35533" w:rsidP="00F35533">
            <w:pPr>
              <w:autoSpaceDE w:val="0"/>
              <w:autoSpaceDN w:val="0"/>
              <w:spacing w:line="300" w:lineRule="exact"/>
              <w:rPr>
                <w:rFonts w:ascii="ＭＳ 明朝" w:hAnsi="ＭＳ 明朝"/>
                <w:sz w:val="24"/>
              </w:rPr>
            </w:pPr>
          </w:p>
        </w:tc>
        <w:tc>
          <w:tcPr>
            <w:tcW w:w="5954" w:type="dxa"/>
          </w:tcPr>
          <w:p w:rsidR="00F35533" w:rsidRPr="007C3412" w:rsidRDefault="00F35533" w:rsidP="00F35533">
            <w:pPr>
              <w:autoSpaceDE w:val="0"/>
              <w:autoSpaceDN w:val="0"/>
              <w:spacing w:line="300" w:lineRule="exact"/>
              <w:ind w:left="480" w:hangingChars="200" w:hanging="480"/>
              <w:rPr>
                <w:rFonts w:ascii="ＭＳ 明朝" w:hAnsi="ＭＳ 明朝"/>
                <w:sz w:val="24"/>
              </w:rPr>
            </w:pPr>
          </w:p>
          <w:p w:rsidR="00F35533" w:rsidRPr="007C3412" w:rsidRDefault="00F35533"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tc>
        <w:tc>
          <w:tcPr>
            <w:tcW w:w="3685" w:type="dxa"/>
          </w:tcPr>
          <w:p w:rsidR="00F35533" w:rsidRDefault="00F35533" w:rsidP="00F35533">
            <w:pPr>
              <w:autoSpaceDE w:val="0"/>
              <w:autoSpaceDN w:val="0"/>
              <w:spacing w:line="300" w:lineRule="exact"/>
              <w:ind w:left="480" w:hangingChars="200" w:hanging="480"/>
              <w:rPr>
                <w:rFonts w:ascii="ＭＳ 明朝" w:hAnsi="ＭＳ 明朝"/>
                <w:sz w:val="24"/>
              </w:rPr>
            </w:pPr>
          </w:p>
          <w:p w:rsidR="00F35533" w:rsidRPr="00F44D0D" w:rsidRDefault="00F35533" w:rsidP="00F35533">
            <w:pPr>
              <w:autoSpaceDE w:val="0"/>
              <w:autoSpaceDN w:val="0"/>
              <w:snapToGrid w:val="0"/>
              <w:spacing w:line="300" w:lineRule="exact"/>
              <w:ind w:firstLineChars="100" w:firstLine="240"/>
              <w:rPr>
                <w:rFonts w:hAnsi="ＭＳ 明朝" w:cs="Arial"/>
                <w:sz w:val="24"/>
              </w:rPr>
            </w:pPr>
            <w:r w:rsidRPr="00F44D0D">
              <w:rPr>
                <w:rFonts w:hAnsi="ＭＳ 明朝" w:cs="Arial" w:hint="eastAsia"/>
                <w:sz w:val="24"/>
              </w:rPr>
              <w:t>勤務実態を確認し、時間外勤務実績登録を入力の上、学校総務サービス課に依頼し、追給を行った。</w:t>
            </w:r>
          </w:p>
          <w:p w:rsidR="00F35533" w:rsidRPr="00F44D0D" w:rsidRDefault="00F35533" w:rsidP="00F35533">
            <w:pPr>
              <w:autoSpaceDE w:val="0"/>
              <w:autoSpaceDN w:val="0"/>
              <w:snapToGrid w:val="0"/>
              <w:spacing w:line="300" w:lineRule="exact"/>
              <w:rPr>
                <w:rFonts w:hAnsi="ＭＳ 明朝" w:cs="Arial"/>
                <w:sz w:val="24"/>
              </w:rPr>
            </w:pPr>
            <w:r w:rsidRPr="00F44D0D">
              <w:rPr>
                <w:rFonts w:hAnsi="ＭＳ 明朝" w:cs="Arial" w:hint="eastAsia"/>
                <w:sz w:val="24"/>
              </w:rPr>
              <w:t xml:space="preserve">　また、職員に対し、時間外勤務を行った場合には、速やかに時間外勤務の実績を入力するように周知した。</w:t>
            </w:r>
          </w:p>
          <w:p w:rsidR="00F35533" w:rsidRDefault="00F35533" w:rsidP="00F35533">
            <w:pPr>
              <w:autoSpaceDE w:val="0"/>
              <w:autoSpaceDN w:val="0"/>
              <w:spacing w:line="300" w:lineRule="exact"/>
              <w:ind w:left="480" w:hangingChars="200" w:hanging="480"/>
              <w:rPr>
                <w:rFonts w:hAnsi="ＭＳ 明朝" w:cs="Arial"/>
                <w:sz w:val="24"/>
              </w:rPr>
            </w:pPr>
            <w:r w:rsidRPr="00F44D0D">
              <w:rPr>
                <w:rFonts w:hAnsi="ＭＳ 明朝" w:cs="Arial" w:hint="eastAsia"/>
                <w:sz w:val="24"/>
              </w:rPr>
              <w:t xml:space="preserve">　今後は、職員が時間外勤務実</w:t>
            </w:r>
          </w:p>
          <w:p w:rsidR="00F35533" w:rsidRDefault="00F35533" w:rsidP="00F35533">
            <w:pPr>
              <w:autoSpaceDE w:val="0"/>
              <w:autoSpaceDN w:val="0"/>
              <w:spacing w:line="300" w:lineRule="exact"/>
              <w:ind w:left="480" w:hangingChars="200" w:hanging="480"/>
              <w:rPr>
                <w:rFonts w:hAnsi="ＭＳ 明朝" w:cs="Arial"/>
                <w:sz w:val="24"/>
              </w:rPr>
            </w:pPr>
            <w:r w:rsidRPr="00F44D0D">
              <w:rPr>
                <w:rFonts w:hAnsi="ＭＳ 明朝" w:cs="Arial" w:hint="eastAsia"/>
                <w:sz w:val="24"/>
              </w:rPr>
              <w:t>績の登録を速やかに行うととも</w:t>
            </w:r>
          </w:p>
          <w:p w:rsidR="00F35533" w:rsidRDefault="00F35533" w:rsidP="00F35533">
            <w:pPr>
              <w:autoSpaceDE w:val="0"/>
              <w:autoSpaceDN w:val="0"/>
              <w:spacing w:line="300" w:lineRule="exact"/>
              <w:ind w:left="480" w:hangingChars="200" w:hanging="480"/>
              <w:rPr>
                <w:rFonts w:hAnsi="ＭＳ 明朝" w:cs="Arial"/>
                <w:sz w:val="24"/>
              </w:rPr>
            </w:pPr>
            <w:r w:rsidRPr="00F44D0D">
              <w:rPr>
                <w:rFonts w:hAnsi="ＭＳ 明朝" w:cs="Arial" w:hint="eastAsia"/>
                <w:sz w:val="24"/>
              </w:rPr>
              <w:t>に、直接監督責任者が確認を行</w:t>
            </w:r>
          </w:p>
          <w:p w:rsidR="00F35533" w:rsidRPr="007C3412" w:rsidRDefault="00F35533" w:rsidP="00F35533">
            <w:pPr>
              <w:autoSpaceDE w:val="0"/>
              <w:autoSpaceDN w:val="0"/>
              <w:spacing w:line="300" w:lineRule="exact"/>
              <w:ind w:left="480" w:hangingChars="200" w:hanging="480"/>
              <w:rPr>
                <w:rFonts w:ascii="ＭＳ 明朝" w:hAnsi="ＭＳ 明朝"/>
                <w:sz w:val="24"/>
              </w:rPr>
            </w:pPr>
            <w:r w:rsidRPr="00F44D0D">
              <w:rPr>
                <w:rFonts w:hAnsi="ＭＳ 明朝" w:cs="Arial" w:hint="eastAsia"/>
                <w:sz w:val="24"/>
              </w:rPr>
              <w:t>い、適正な服務管理を行う。</w:t>
            </w:r>
          </w:p>
        </w:tc>
      </w:tr>
    </w:tbl>
    <w:p w:rsidR="00F35533" w:rsidRPr="007C3412" w:rsidRDefault="00F35533" w:rsidP="00F3553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監査（検査）実施年月日（委員：令和－年－月－日、事務局：令和２年11月16日）</w:t>
      </w:r>
    </w:p>
    <w:p w:rsidR="00F35533" w:rsidRPr="007C3412" w:rsidRDefault="00F35533" w:rsidP="00F35533">
      <w:pPr>
        <w:autoSpaceDE w:val="0"/>
        <w:autoSpaceDN w:val="0"/>
        <w:spacing w:line="300" w:lineRule="exact"/>
        <w:jc w:val="left"/>
        <w:rPr>
          <w:rFonts w:ascii="ＭＳ ゴシック" w:eastAsia="ＭＳ ゴシック" w:hAnsi="ＭＳ ゴシック"/>
          <w:sz w:val="24"/>
          <w:szCs w:val="22"/>
        </w:rPr>
      </w:pPr>
    </w:p>
    <w:p w:rsidR="00F35533" w:rsidRPr="007C3412" w:rsidRDefault="00F35533" w:rsidP="00F35533">
      <w:pPr>
        <w:autoSpaceDE w:val="0"/>
        <w:autoSpaceDN w:val="0"/>
        <w:spacing w:line="300" w:lineRule="exact"/>
        <w:jc w:val="left"/>
        <w:rPr>
          <w:rFonts w:ascii="ＭＳ ゴシック" w:eastAsia="ＭＳ ゴシック" w:hAnsi="ＭＳ ゴシック"/>
          <w:sz w:val="24"/>
          <w:szCs w:val="22"/>
        </w:rPr>
      </w:pPr>
    </w:p>
    <w:p w:rsidR="00F35533" w:rsidRDefault="00F35533" w:rsidP="00B13E30">
      <w:pPr>
        <w:autoSpaceDE w:val="0"/>
        <w:autoSpaceDN w:val="0"/>
        <w:spacing w:line="300" w:lineRule="exact"/>
        <w:jc w:val="left"/>
        <w:rPr>
          <w:rFonts w:ascii="ＭＳ ゴシック" w:eastAsia="ＭＳ ゴシック" w:hAnsi="ＭＳ ゴシック"/>
          <w:sz w:val="24"/>
          <w:szCs w:val="22"/>
        </w:rPr>
        <w:sectPr w:rsidR="00F35533" w:rsidSect="000937C9">
          <w:pgSz w:w="23814" w:h="16839" w:orient="landscape" w:code="8"/>
          <w:pgMar w:top="2024" w:right="1701" w:bottom="2024" w:left="1622" w:header="851" w:footer="454" w:gutter="0"/>
          <w:pgNumType w:fmt="numberInDash"/>
          <w:cols w:space="425"/>
          <w:docGrid w:type="lines" w:linePitch="332"/>
        </w:sectPr>
      </w:pPr>
    </w:p>
    <w:p w:rsidR="00F35533" w:rsidRPr="007C3412" w:rsidRDefault="00F35533" w:rsidP="00F3553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780"/>
        <w:gridCol w:w="5841"/>
        <w:gridCol w:w="2693"/>
      </w:tblGrid>
      <w:tr w:rsidR="00F35533" w:rsidRPr="007C3412" w:rsidTr="00F35533">
        <w:trPr>
          <w:trHeight w:val="558"/>
        </w:trPr>
        <w:tc>
          <w:tcPr>
            <w:tcW w:w="2235"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780"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841"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93" w:type="dxa"/>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35533" w:rsidRPr="007C3412" w:rsidTr="00F35533">
        <w:trPr>
          <w:trHeight w:val="8219"/>
        </w:trPr>
        <w:tc>
          <w:tcPr>
            <w:tcW w:w="2235"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阿倍野高等学校</w:t>
            </w:r>
          </w:p>
        </w:tc>
        <w:tc>
          <w:tcPr>
            <w:tcW w:w="9780" w:type="dxa"/>
          </w:tcPr>
          <w:p w:rsidR="00F35533" w:rsidRPr="007C3412" w:rsidRDefault="00F35533" w:rsidP="00F35533">
            <w:pPr>
              <w:autoSpaceDE w:val="0"/>
              <w:autoSpaceDN w:val="0"/>
              <w:spacing w:line="300" w:lineRule="exact"/>
              <w:rPr>
                <w:rFonts w:ascii="ＭＳ 明朝" w:hAnsi="ＭＳ 明朝" w:cs="Arial"/>
                <w:sz w:val="24"/>
              </w:rPr>
            </w:pPr>
          </w:p>
          <w:p w:rsidR="00F35533" w:rsidRPr="007C3412" w:rsidRDefault="00F35533" w:rsidP="00F35533">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旅費の概算払をしたときは、概算払を受けた者は旅費の確定後30日以内に精算を行い、支出命令者は同期間内に精算させなければならないが、ともに当該行為を怠り、精算が遅延しているものが２件あった。</w:t>
            </w:r>
          </w:p>
          <w:p w:rsidR="00F35533" w:rsidRPr="007C3412" w:rsidRDefault="00F35533" w:rsidP="00F35533">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344"/>
              <w:gridCol w:w="1627"/>
              <w:gridCol w:w="1009"/>
              <w:gridCol w:w="2247"/>
            </w:tblGrid>
            <w:tr w:rsidR="00F35533" w:rsidRPr="007C3412" w:rsidTr="00F35533">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F35533" w:rsidRPr="007C3412" w:rsidRDefault="00F35533" w:rsidP="00F3553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44" w:type="dxa"/>
                  <w:tcBorders>
                    <w:top w:val="single" w:sz="4" w:space="0" w:color="auto"/>
                    <w:left w:val="single" w:sz="4" w:space="0" w:color="auto"/>
                    <w:bottom w:val="single" w:sz="4" w:space="0" w:color="auto"/>
                    <w:right w:val="single" w:sz="4" w:space="0" w:color="auto"/>
                  </w:tcBorders>
                  <w:vAlign w:val="center"/>
                  <w:hideMark/>
                </w:tcPr>
                <w:p w:rsidR="00F35533" w:rsidRPr="007C3412" w:rsidRDefault="00F35533" w:rsidP="00F3553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F35533" w:rsidRPr="007C3412" w:rsidRDefault="00F35533" w:rsidP="00F3553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F35533" w:rsidRPr="007C3412" w:rsidRDefault="00F35533" w:rsidP="00F3553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247" w:type="dxa"/>
                  <w:tcBorders>
                    <w:top w:val="single" w:sz="4" w:space="0" w:color="auto"/>
                    <w:left w:val="single" w:sz="4" w:space="0" w:color="auto"/>
                    <w:bottom w:val="single" w:sz="4" w:space="0" w:color="auto"/>
                    <w:right w:val="single" w:sz="4" w:space="0" w:color="auto"/>
                  </w:tcBorders>
                  <w:vAlign w:val="center"/>
                  <w:hideMark/>
                </w:tcPr>
                <w:p w:rsidR="00F35533" w:rsidRPr="007C3412" w:rsidRDefault="00F35533" w:rsidP="00F3553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F35533" w:rsidRPr="007C3412" w:rsidTr="00F35533">
              <w:trPr>
                <w:trHeight w:val="423"/>
              </w:trPr>
              <w:tc>
                <w:tcPr>
                  <w:tcW w:w="2064" w:type="dxa"/>
                  <w:tcBorders>
                    <w:top w:val="single" w:sz="4" w:space="0" w:color="auto"/>
                    <w:left w:val="single" w:sz="4" w:space="0" w:color="auto"/>
                    <w:bottom w:val="single" w:sz="4" w:space="0" w:color="auto"/>
                    <w:right w:val="single" w:sz="4" w:space="0" w:color="auto"/>
                  </w:tcBorders>
                  <w:vAlign w:val="center"/>
                </w:tcPr>
                <w:p w:rsidR="00F35533" w:rsidRPr="007C3412" w:rsidRDefault="00F35533" w:rsidP="00F3553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フィリピン</w:t>
                  </w:r>
                </w:p>
              </w:tc>
              <w:tc>
                <w:tcPr>
                  <w:tcW w:w="2344" w:type="dxa"/>
                  <w:tcBorders>
                    <w:top w:val="single" w:sz="4" w:space="0" w:color="auto"/>
                    <w:left w:val="single" w:sz="4" w:space="0" w:color="auto"/>
                    <w:bottom w:val="single" w:sz="4" w:space="0" w:color="auto"/>
                    <w:right w:val="single" w:sz="4" w:space="0" w:color="auto"/>
                  </w:tcBorders>
                  <w:vAlign w:val="center"/>
                </w:tcPr>
                <w:p w:rsidR="00F35533" w:rsidRPr="007C3412" w:rsidRDefault="00F35533" w:rsidP="00F3553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令和元年７月27日～同年８月10日</w:t>
                  </w:r>
                </w:p>
              </w:tc>
              <w:tc>
                <w:tcPr>
                  <w:tcW w:w="1627" w:type="dxa"/>
                  <w:tcBorders>
                    <w:top w:val="single" w:sz="4" w:space="0" w:color="auto"/>
                    <w:left w:val="single" w:sz="4" w:space="0" w:color="auto"/>
                    <w:bottom w:val="single" w:sz="4" w:space="0" w:color="auto"/>
                    <w:right w:val="single" w:sz="4" w:space="0" w:color="auto"/>
                  </w:tcBorders>
                  <w:vAlign w:val="center"/>
                </w:tcPr>
                <w:p w:rsidR="00F35533" w:rsidRPr="007C3412" w:rsidRDefault="00F35533" w:rsidP="00F35533">
                  <w:pPr>
                    <w:widowControl/>
                    <w:autoSpaceDE w:val="0"/>
                    <w:autoSpaceDN w:val="0"/>
                    <w:spacing w:line="300" w:lineRule="exact"/>
                    <w:jc w:val="right"/>
                    <w:rPr>
                      <w:rFonts w:ascii="ＭＳ 明朝" w:hAnsi="ＭＳ 明朝"/>
                      <w:sz w:val="24"/>
                    </w:rPr>
                  </w:pPr>
                  <w:r w:rsidRPr="007C3412">
                    <w:rPr>
                      <w:rFonts w:ascii="ＭＳ 明朝" w:hAnsi="ＭＳ 明朝" w:hint="eastAsia"/>
                      <w:sz w:val="24"/>
                    </w:rPr>
                    <w:t>233,950円</w:t>
                  </w:r>
                </w:p>
              </w:tc>
              <w:tc>
                <w:tcPr>
                  <w:tcW w:w="1009" w:type="dxa"/>
                  <w:tcBorders>
                    <w:top w:val="single" w:sz="4" w:space="0" w:color="auto"/>
                    <w:left w:val="single" w:sz="4" w:space="0" w:color="auto"/>
                    <w:bottom w:val="single" w:sz="4" w:space="0" w:color="auto"/>
                    <w:right w:val="single" w:sz="4" w:space="0" w:color="auto"/>
                  </w:tcBorders>
                  <w:vAlign w:val="center"/>
                </w:tcPr>
                <w:p w:rsidR="00F35533" w:rsidRPr="007C3412" w:rsidRDefault="00F35533" w:rsidP="00F35533">
                  <w:pPr>
                    <w:widowControl/>
                    <w:autoSpaceDE w:val="0"/>
                    <w:autoSpaceDN w:val="0"/>
                    <w:spacing w:line="300" w:lineRule="exact"/>
                    <w:jc w:val="right"/>
                    <w:rPr>
                      <w:rFonts w:ascii="ＭＳ 明朝" w:hAnsi="ＭＳ 明朝"/>
                      <w:sz w:val="24"/>
                    </w:rPr>
                  </w:pPr>
                  <w:r w:rsidRPr="007C3412">
                    <w:rPr>
                      <w:rFonts w:ascii="ＭＳ 明朝" w:hAnsi="ＭＳ 明朝" w:hint="eastAsia"/>
                      <w:sz w:val="24"/>
                    </w:rPr>
                    <w:t>２人</w:t>
                  </w:r>
                </w:p>
              </w:tc>
              <w:tc>
                <w:tcPr>
                  <w:tcW w:w="2247" w:type="dxa"/>
                  <w:tcBorders>
                    <w:top w:val="single" w:sz="4" w:space="0" w:color="auto"/>
                    <w:left w:val="single" w:sz="4" w:space="0" w:color="auto"/>
                    <w:bottom w:val="single" w:sz="4" w:space="0" w:color="auto"/>
                    <w:right w:val="single" w:sz="4" w:space="0" w:color="auto"/>
                  </w:tcBorders>
                  <w:vAlign w:val="center"/>
                </w:tcPr>
                <w:p w:rsidR="00F35533" w:rsidRPr="007C3412" w:rsidRDefault="00F35533" w:rsidP="00F3553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令和元年10月28日</w:t>
                  </w:r>
                </w:p>
              </w:tc>
            </w:tr>
          </w:tbl>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p>
        </w:tc>
        <w:tc>
          <w:tcPr>
            <w:tcW w:w="5841"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F35533" w:rsidRPr="007C3412" w:rsidRDefault="00F35533" w:rsidP="00F35533">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56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620"/>
            </w:tblGrid>
            <w:tr w:rsidR="00F35533" w:rsidRPr="007C3412" w:rsidTr="00F35533">
              <w:trPr>
                <w:trHeight w:val="3279"/>
              </w:trPr>
              <w:tc>
                <w:tcPr>
                  <w:tcW w:w="5620" w:type="dxa"/>
                  <w:shd w:val="clear" w:color="auto" w:fill="auto"/>
                  <w:vAlign w:val="center"/>
                </w:tcPr>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F35533" w:rsidRPr="007C3412" w:rsidRDefault="00F35533" w:rsidP="00F35533">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F35533" w:rsidRPr="007C3412" w:rsidRDefault="00F35533"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F35533" w:rsidRPr="007C3412" w:rsidRDefault="00F35533" w:rsidP="00F35533">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F35533" w:rsidRPr="007C3412" w:rsidRDefault="00F35533" w:rsidP="00F35533">
            <w:pPr>
              <w:autoSpaceDE w:val="0"/>
              <w:autoSpaceDN w:val="0"/>
              <w:spacing w:line="300" w:lineRule="exact"/>
              <w:ind w:left="480" w:hangingChars="200" w:hanging="480"/>
              <w:rPr>
                <w:rFonts w:ascii="ＭＳ 明朝" w:hAnsi="ＭＳ 明朝"/>
                <w:sz w:val="24"/>
              </w:rPr>
            </w:pPr>
          </w:p>
        </w:tc>
        <w:tc>
          <w:tcPr>
            <w:tcW w:w="2693" w:type="dxa"/>
          </w:tcPr>
          <w:p w:rsidR="00F35533" w:rsidRDefault="00F35533" w:rsidP="00F35533">
            <w:pPr>
              <w:autoSpaceDE w:val="0"/>
              <w:autoSpaceDN w:val="0"/>
              <w:spacing w:line="300" w:lineRule="exact"/>
              <w:rPr>
                <w:rFonts w:ascii="ＭＳ 明朝" w:hAnsi="ＭＳ 明朝"/>
                <w:sz w:val="24"/>
              </w:rPr>
            </w:pPr>
          </w:p>
          <w:p w:rsidR="00F35533" w:rsidRPr="00D41316" w:rsidRDefault="00F35533" w:rsidP="00F35533">
            <w:pPr>
              <w:autoSpaceDE w:val="0"/>
              <w:autoSpaceDN w:val="0"/>
              <w:spacing w:line="300" w:lineRule="exact"/>
              <w:ind w:firstLineChars="100" w:firstLine="240"/>
              <w:rPr>
                <w:rFonts w:hAnsi="ＭＳ 明朝"/>
                <w:sz w:val="24"/>
              </w:rPr>
            </w:pPr>
            <w:r w:rsidRPr="00D41316">
              <w:rPr>
                <w:rFonts w:hAnsi="ＭＳ 明朝" w:hint="eastAsia"/>
                <w:sz w:val="24"/>
              </w:rPr>
              <w:t>是正を求められた事項について、職員に対して精算の必要性について周知徹底を行うとともに、支出命令者による確認を徹底することとした。</w:t>
            </w:r>
          </w:p>
          <w:p w:rsidR="00F35533" w:rsidRPr="007C3412" w:rsidRDefault="00F35533" w:rsidP="00F35533">
            <w:pPr>
              <w:autoSpaceDE w:val="0"/>
              <w:autoSpaceDN w:val="0"/>
              <w:spacing w:line="300" w:lineRule="exact"/>
              <w:ind w:firstLineChars="100" w:firstLine="240"/>
              <w:rPr>
                <w:rFonts w:ascii="ＭＳ 明朝" w:hAnsi="ＭＳ 明朝"/>
                <w:sz w:val="24"/>
              </w:rPr>
            </w:pPr>
            <w:r w:rsidRPr="00D41316">
              <w:rPr>
                <w:rFonts w:hAnsi="ＭＳ 明朝" w:hint="eastAsia"/>
                <w:sz w:val="24"/>
              </w:rPr>
              <w:t>今後は、</w:t>
            </w:r>
            <w:r>
              <w:rPr>
                <w:rFonts w:hAnsi="ＭＳ 明朝" w:hint="eastAsia"/>
                <w:sz w:val="24"/>
              </w:rPr>
              <w:t>法令等</w:t>
            </w:r>
            <w:r w:rsidRPr="00D41316">
              <w:rPr>
                <w:rFonts w:hAnsi="ＭＳ 明朝" w:hint="eastAsia"/>
                <w:sz w:val="24"/>
              </w:rPr>
              <w:t>に基づき、適正な事務処理を行う。</w:t>
            </w:r>
          </w:p>
        </w:tc>
      </w:tr>
    </w:tbl>
    <w:p w:rsidR="00F35533" w:rsidRPr="007C3412" w:rsidRDefault="00F35533" w:rsidP="00F35533">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監査（検査）実施年月日（委員：令和－年－月－日、事務局：令和２年11月17日）</w:t>
      </w:r>
    </w:p>
    <w:p w:rsidR="00F35533" w:rsidRPr="007C3412" w:rsidRDefault="00F35533" w:rsidP="00F35533">
      <w:pPr>
        <w:autoSpaceDE w:val="0"/>
        <w:autoSpaceDN w:val="0"/>
        <w:spacing w:line="300" w:lineRule="exact"/>
        <w:jc w:val="right"/>
        <w:rPr>
          <w:rFonts w:ascii="ＭＳ ゴシック" w:eastAsia="ＭＳ ゴシック" w:hAnsi="ＭＳ ゴシック"/>
          <w:sz w:val="24"/>
          <w:szCs w:val="22"/>
        </w:rPr>
      </w:pPr>
    </w:p>
    <w:p w:rsidR="00F35533" w:rsidRPr="004F6619" w:rsidRDefault="00F35533" w:rsidP="00F35533">
      <w:pPr>
        <w:autoSpaceDE w:val="0"/>
        <w:autoSpaceDN w:val="0"/>
        <w:spacing w:line="300" w:lineRule="exact"/>
        <w:rPr>
          <w:rFonts w:ascii="ＭＳ ゴシック" w:eastAsia="ＭＳ ゴシック" w:hAnsi="ＭＳ ゴシック"/>
          <w:sz w:val="24"/>
          <w:szCs w:val="22"/>
        </w:rPr>
      </w:pPr>
    </w:p>
    <w:p w:rsidR="00F35533" w:rsidRPr="007C3412" w:rsidRDefault="00F35533" w:rsidP="00F35533">
      <w:pPr>
        <w:autoSpaceDE w:val="0"/>
        <w:autoSpaceDN w:val="0"/>
        <w:spacing w:line="300" w:lineRule="exact"/>
        <w:rPr>
          <w:rFonts w:ascii="ＭＳ ゴシック" w:eastAsia="ＭＳ ゴシック" w:hAnsi="ＭＳ ゴシック"/>
          <w:sz w:val="24"/>
          <w:szCs w:val="22"/>
        </w:rPr>
      </w:pPr>
    </w:p>
    <w:p w:rsidR="00F35533" w:rsidRDefault="00F35533" w:rsidP="00B13E30">
      <w:pPr>
        <w:autoSpaceDE w:val="0"/>
        <w:autoSpaceDN w:val="0"/>
        <w:spacing w:line="300" w:lineRule="exact"/>
        <w:jc w:val="left"/>
        <w:rPr>
          <w:rFonts w:ascii="ＭＳ ゴシック" w:eastAsia="ＭＳ ゴシック" w:hAnsi="ＭＳ ゴシック"/>
          <w:sz w:val="24"/>
          <w:szCs w:val="22"/>
        </w:rPr>
        <w:sectPr w:rsidR="00F35533" w:rsidSect="000937C9">
          <w:pgSz w:w="23814" w:h="16839" w:orient="landscape" w:code="8"/>
          <w:pgMar w:top="2024" w:right="1701" w:bottom="2024" w:left="1622" w:header="851" w:footer="454" w:gutter="0"/>
          <w:pgNumType w:fmt="numberInDash"/>
          <w:cols w:space="425"/>
          <w:docGrid w:type="lines" w:linePitch="332"/>
        </w:sectPr>
      </w:pPr>
    </w:p>
    <w:p w:rsidR="00F35533" w:rsidRPr="007C3412" w:rsidRDefault="00F35533" w:rsidP="00F3553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90"/>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8"/>
        <w:gridCol w:w="10668"/>
        <w:gridCol w:w="5069"/>
        <w:gridCol w:w="3544"/>
      </w:tblGrid>
      <w:tr w:rsidR="00F35533" w:rsidRPr="007C3412" w:rsidTr="00F35533">
        <w:trPr>
          <w:trHeight w:val="558"/>
        </w:trPr>
        <w:tc>
          <w:tcPr>
            <w:tcW w:w="1268"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68"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069"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544" w:type="dxa"/>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35533" w:rsidRPr="007C3412" w:rsidTr="00F35533">
        <w:trPr>
          <w:trHeight w:val="3961"/>
        </w:trPr>
        <w:tc>
          <w:tcPr>
            <w:tcW w:w="1268" w:type="dxa"/>
          </w:tcPr>
          <w:p w:rsidR="00F35533" w:rsidRPr="007C3412" w:rsidRDefault="00F35533" w:rsidP="00F35533">
            <w:pPr>
              <w:autoSpaceDE w:val="0"/>
              <w:autoSpaceDN w:val="0"/>
              <w:spacing w:line="300" w:lineRule="exact"/>
              <w:jc w:val="left"/>
              <w:rPr>
                <w:rFonts w:ascii="ＭＳ 明朝" w:hAnsi="ＭＳ 明朝"/>
                <w:sz w:val="24"/>
              </w:rPr>
            </w:pPr>
          </w:p>
          <w:p w:rsidR="00F35533" w:rsidRPr="007C3412" w:rsidRDefault="00F35533" w:rsidP="00F35533">
            <w:pPr>
              <w:autoSpaceDE w:val="0"/>
              <w:autoSpaceDN w:val="0"/>
              <w:spacing w:line="300" w:lineRule="exact"/>
              <w:jc w:val="left"/>
              <w:rPr>
                <w:rFonts w:ascii="ＭＳ 明朝" w:hAnsi="ＭＳ 明朝"/>
                <w:sz w:val="24"/>
              </w:rPr>
            </w:pPr>
            <w:r w:rsidRPr="007C3412">
              <w:rPr>
                <w:rFonts w:ascii="ＭＳ 明朝" w:hAnsi="ＭＳ 明朝" w:hint="eastAsia"/>
                <w:sz w:val="24"/>
              </w:rPr>
              <w:t>阿倍野高等学校</w:t>
            </w:r>
          </w:p>
          <w:p w:rsidR="00F35533" w:rsidRPr="007C3412" w:rsidRDefault="00F35533" w:rsidP="00F35533">
            <w:pPr>
              <w:autoSpaceDE w:val="0"/>
              <w:autoSpaceDN w:val="0"/>
              <w:spacing w:line="300" w:lineRule="exact"/>
              <w:jc w:val="left"/>
              <w:rPr>
                <w:rFonts w:ascii="ＭＳ 明朝" w:hAnsi="ＭＳ 明朝"/>
                <w:sz w:val="24"/>
              </w:rPr>
            </w:pPr>
          </w:p>
        </w:tc>
        <w:tc>
          <w:tcPr>
            <w:tcW w:w="10668"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行政財産の使用許可について、公有財産台帳に登載していないもの及び更新を行っていないものがあった。</w:t>
            </w:r>
          </w:p>
          <w:p w:rsidR="00F35533" w:rsidRPr="007C3412" w:rsidRDefault="00F35533" w:rsidP="00F35533">
            <w:pPr>
              <w:autoSpaceDE w:val="0"/>
              <w:autoSpaceDN w:val="0"/>
              <w:spacing w:line="300" w:lineRule="exact"/>
              <w:rPr>
                <w:rFonts w:ascii="ＭＳ 明朝" w:hAnsi="ＭＳ 明朝"/>
                <w:sz w:val="24"/>
              </w:rPr>
            </w:pP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684"/>
              <w:gridCol w:w="2490"/>
              <w:gridCol w:w="1590"/>
              <w:gridCol w:w="2947"/>
            </w:tblGrid>
            <w:tr w:rsidR="00F35533" w:rsidRPr="007C3412" w:rsidTr="00F35533">
              <w:trPr>
                <w:trHeight w:val="744"/>
              </w:trPr>
              <w:tc>
                <w:tcPr>
                  <w:tcW w:w="1638"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許可期間</w:t>
                  </w:r>
                </w:p>
              </w:tc>
            </w:tr>
            <w:tr w:rsidR="00F35533" w:rsidRPr="007C3412" w:rsidTr="00F35533">
              <w:trPr>
                <w:trHeight w:val="851"/>
              </w:trPr>
              <w:tc>
                <w:tcPr>
                  <w:tcW w:w="1638"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1,878㎠</w:t>
                  </w:r>
                </w:p>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p>
              </w:tc>
              <w:tc>
                <w:tcPr>
                  <w:tcW w:w="2490" w:type="dxa"/>
                  <w:vAlign w:val="center"/>
                </w:tcPr>
                <w:p w:rsidR="00F35533" w:rsidRPr="007C3412" w:rsidRDefault="00F35533" w:rsidP="00F35533">
                  <w:pPr>
                    <w:framePr w:hSpace="142" w:wrap="around" w:vAnchor="text" w:hAnchor="margin" w:y="90"/>
                    <w:autoSpaceDE w:val="0"/>
                    <w:autoSpaceDN w:val="0"/>
                    <w:spacing w:line="300" w:lineRule="exact"/>
                    <w:rPr>
                      <w:rFonts w:ascii="ＭＳ 明朝" w:hAnsi="ＭＳ 明朝"/>
                      <w:sz w:val="24"/>
                    </w:rPr>
                  </w:pPr>
                  <w:r w:rsidRPr="007C3412">
                    <w:rPr>
                      <w:rFonts w:ascii="ＭＳ 明朝" w:hAnsi="ＭＳ 明朝" w:hint="eastAsia"/>
                      <w:sz w:val="24"/>
                    </w:rPr>
                    <w:t>災害時避難所開設時に避難者の通信確保を図る（通信ケーブル等の設置）</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（注１）</w:t>
                  </w:r>
                </w:p>
                <w:p w:rsidR="00F35533" w:rsidRPr="007C3412" w:rsidRDefault="00F35533" w:rsidP="00F35533">
                  <w:pPr>
                    <w:framePr w:hSpace="142" w:wrap="around" w:vAnchor="text" w:hAnchor="margin" w:y="90"/>
                    <w:autoSpaceDE w:val="0"/>
                    <w:autoSpaceDN w:val="0"/>
                    <w:spacing w:line="300" w:lineRule="exact"/>
                    <w:rPr>
                      <w:rFonts w:ascii="ＭＳ 明朝" w:hAnsi="ＭＳ 明朝"/>
                      <w:sz w:val="24"/>
                    </w:rPr>
                  </w:pPr>
                  <w:r w:rsidRPr="007C3412">
                    <w:rPr>
                      <w:rFonts w:ascii="ＭＳ 明朝" w:hAnsi="ＭＳ 明朝" w:hint="eastAsia"/>
                      <w:sz w:val="24"/>
                    </w:rPr>
                    <w:t>令２.４.１～令７.３.31</w:t>
                  </w:r>
                </w:p>
              </w:tc>
            </w:tr>
            <w:tr w:rsidR="00F35533" w:rsidRPr="007C3412" w:rsidTr="00F35533">
              <w:trPr>
                <w:trHeight w:val="851"/>
              </w:trPr>
              <w:tc>
                <w:tcPr>
                  <w:tcW w:w="1638" w:type="dxa"/>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cs="Cambria" w:hint="eastAsia"/>
                      <w:sz w:val="24"/>
                    </w:rPr>
                    <w:t>φ25㎜×1.2ｍ</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給水管埋設</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（注２）</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F35533" w:rsidRPr="007C3412" w:rsidTr="00F35533">
              <w:trPr>
                <w:trHeight w:val="851"/>
              </w:trPr>
              <w:tc>
                <w:tcPr>
                  <w:tcW w:w="1638" w:type="dxa"/>
                </w:tcPr>
                <w:p w:rsidR="00F35533" w:rsidRPr="007C3412" w:rsidRDefault="00F35533" w:rsidP="00F35533">
                  <w:pPr>
                    <w:framePr w:hSpace="142" w:wrap="around" w:vAnchor="text" w:hAnchor="margin" w:y="90"/>
                    <w:rPr>
                      <w:rFonts w:ascii="ＭＳ 明朝" w:hAnsi="ＭＳ 明朝"/>
                      <w:sz w:val="24"/>
                    </w:rPr>
                  </w:pPr>
                </w:p>
                <w:p w:rsidR="00F35533" w:rsidRPr="007C3412" w:rsidRDefault="00F35533" w:rsidP="00F35533">
                  <w:pPr>
                    <w:framePr w:hSpace="142" w:wrap="around" w:vAnchor="text" w:hAnchor="margin" w:y="90"/>
                    <w:ind w:firstLineChars="200" w:firstLine="480"/>
                  </w:pPr>
                  <w:r w:rsidRPr="007C3412">
                    <w:rPr>
                      <w:rFonts w:ascii="ＭＳ 明朝" w:hAnsi="ＭＳ 明朝"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29.2ｍ</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公共下水管施設の</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埋設</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F35533" w:rsidRPr="007C3412" w:rsidTr="00F35533">
              <w:trPr>
                <w:trHeight w:val="842"/>
              </w:trPr>
              <w:tc>
                <w:tcPr>
                  <w:tcW w:w="1638" w:type="dxa"/>
                </w:tcPr>
                <w:p w:rsidR="00F35533" w:rsidRPr="007C3412" w:rsidRDefault="00F35533" w:rsidP="00F35533">
                  <w:pPr>
                    <w:framePr w:hSpace="142" w:wrap="around" w:vAnchor="text" w:hAnchor="margin" w:y="90"/>
                  </w:pPr>
                </w:p>
                <w:p w:rsidR="00F35533" w:rsidRPr="007C3412" w:rsidRDefault="00F35533" w:rsidP="00F35533">
                  <w:pPr>
                    <w:framePr w:hSpace="142" w:wrap="around" w:vAnchor="text" w:hAnchor="margin" w:y="90"/>
                    <w:ind w:firstLineChars="200" w:firstLine="480"/>
                  </w:pPr>
                  <w:r w:rsidRPr="007C3412">
                    <w:rPr>
                      <w:rFonts w:ascii="ＭＳ 明朝" w:hAnsi="ＭＳ 明朝"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0.25㎡</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道路反射鏡</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（カーブミラー）</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１基</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F35533" w:rsidRPr="007C3412" w:rsidTr="00F35533">
              <w:trPr>
                <w:trHeight w:val="839"/>
              </w:trPr>
              <w:tc>
                <w:tcPr>
                  <w:tcW w:w="1638" w:type="dxa"/>
                </w:tcPr>
                <w:p w:rsidR="00F35533" w:rsidRPr="007C3412" w:rsidRDefault="00F35533" w:rsidP="00F35533">
                  <w:pPr>
                    <w:framePr w:hSpace="142" w:wrap="around" w:vAnchor="text" w:hAnchor="margin" w:y="90"/>
                  </w:pPr>
                </w:p>
                <w:p w:rsidR="00F35533" w:rsidRPr="007C3412" w:rsidRDefault="00F35533" w:rsidP="00F35533">
                  <w:pPr>
                    <w:framePr w:hSpace="142" w:wrap="around" w:vAnchor="text" w:hAnchor="margin" w:y="90"/>
                    <w:ind w:firstLineChars="200" w:firstLine="480"/>
                    <w:rPr>
                      <w:rFonts w:ascii="ＭＳ 明朝" w:hAnsi="ＭＳ 明朝"/>
                      <w:sz w:val="24"/>
                    </w:rPr>
                  </w:pPr>
                  <w:r w:rsidRPr="007C3412">
                    <w:rPr>
                      <w:rFonts w:ascii="ＭＳ 明朝" w:hAnsi="ＭＳ 明朝"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0.365㎡</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大阪市公共基準点</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屋上接着１ケ所</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地中埋設１ケ書</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F35533" w:rsidRPr="007C3412" w:rsidTr="00F35533">
              <w:trPr>
                <w:trHeight w:val="979"/>
              </w:trPr>
              <w:tc>
                <w:tcPr>
                  <w:tcW w:w="1638"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電話柱７本</w:t>
                  </w:r>
                </w:p>
                <w:p w:rsidR="00F35533" w:rsidRPr="007C3412" w:rsidRDefault="00F35533" w:rsidP="00F35533">
                  <w:pPr>
                    <w:framePr w:hSpace="142" w:wrap="around" w:vAnchor="text" w:hAnchor="margin" w:y="90"/>
                    <w:autoSpaceDE w:val="0"/>
                    <w:autoSpaceDN w:val="0"/>
                    <w:spacing w:line="300" w:lineRule="exact"/>
                    <w:ind w:right="480"/>
                    <w:jc w:val="right"/>
                    <w:rPr>
                      <w:rFonts w:ascii="ＭＳ 明朝" w:hAnsi="ＭＳ 明朝"/>
                      <w:sz w:val="24"/>
                    </w:rPr>
                  </w:pPr>
                  <w:r w:rsidRPr="007C3412">
                    <w:rPr>
                      <w:rFonts w:ascii="ＭＳ 明朝" w:hAnsi="ＭＳ 明朝" w:hint="eastAsia"/>
                      <w:sz w:val="24"/>
                    </w:rPr>
                    <w:t>支線３本</w:t>
                  </w:r>
                </w:p>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関西電力柱　</w:t>
                  </w:r>
                </w:p>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共架７本</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電話柱等の設置</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25,500円</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F35533" w:rsidRPr="007C3412" w:rsidTr="00F35533">
              <w:trPr>
                <w:trHeight w:val="979"/>
              </w:trPr>
              <w:tc>
                <w:tcPr>
                  <w:tcW w:w="1638"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建物</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center"/>
                    <w:rPr>
                      <w:rFonts w:ascii="ＭＳ 明朝" w:hAnsi="ＭＳ 明朝"/>
                      <w:sz w:val="24"/>
                    </w:rPr>
                  </w:pPr>
                </w:p>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jc w:val="left"/>
                    <w:rPr>
                      <w:rFonts w:ascii="ＭＳ 明朝" w:hAnsi="ＭＳ 明朝"/>
                      <w:sz w:val="24"/>
                    </w:rPr>
                  </w:pPr>
                  <w:r w:rsidRPr="007C3412">
                    <w:rPr>
                      <w:rFonts w:ascii="ＭＳ 明朝" w:hAnsi="ＭＳ 明朝" w:hint="eastAsia"/>
                      <w:sz w:val="24"/>
                    </w:rPr>
                    <w:t>（注４）</w:t>
                  </w:r>
                </w:p>
                <w:p w:rsidR="00F35533" w:rsidRPr="007C3412" w:rsidRDefault="00F35533" w:rsidP="00F35533">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平31.４.１～令４.３.31</w:t>
                  </w:r>
                </w:p>
              </w:tc>
            </w:tr>
            <w:tr w:rsidR="00F35533" w:rsidRPr="007C3412" w:rsidTr="00F35533">
              <w:trPr>
                <w:trHeight w:val="979"/>
              </w:trPr>
              <w:tc>
                <w:tcPr>
                  <w:tcW w:w="1638"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jc w:val="left"/>
                    <w:rPr>
                      <w:rFonts w:ascii="ＭＳ 明朝" w:hAnsi="ＭＳ 明朝"/>
                      <w:sz w:val="24"/>
                    </w:rPr>
                  </w:pPr>
                  <w:r w:rsidRPr="007C3412">
                    <w:rPr>
                      <w:rFonts w:ascii="ＭＳ 明朝" w:hAnsi="ＭＳ 明朝" w:hint="eastAsia"/>
                      <w:sz w:val="24"/>
                    </w:rPr>
                    <w:t>（注４）</w:t>
                  </w:r>
                </w:p>
                <w:p w:rsidR="00F35533" w:rsidRPr="007C3412" w:rsidRDefault="00F35533" w:rsidP="00F35533">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平31.４.１～令４.３.31</w:t>
                  </w:r>
                </w:p>
              </w:tc>
            </w:tr>
            <w:tr w:rsidR="00F35533" w:rsidRPr="007C3412" w:rsidTr="00F35533">
              <w:trPr>
                <w:trHeight w:val="979"/>
              </w:trPr>
              <w:tc>
                <w:tcPr>
                  <w:tcW w:w="1638"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４本</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関西電力柱共架</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6,000円</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F35533" w:rsidRPr="007C3412" w:rsidRDefault="00F35533" w:rsidP="00F35533">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平30.４.１～令５.３.31</w:t>
                  </w:r>
                </w:p>
              </w:tc>
            </w:tr>
            <w:tr w:rsidR="00F35533" w:rsidRPr="007C3412" w:rsidTr="00F35533">
              <w:trPr>
                <w:trHeight w:val="979"/>
              </w:trPr>
              <w:tc>
                <w:tcPr>
                  <w:tcW w:w="1638"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関西電力柱共架</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3,000円</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（注５）</w:t>
                  </w:r>
                </w:p>
                <w:p w:rsidR="00F35533" w:rsidRPr="007C3412" w:rsidRDefault="00F35533" w:rsidP="00F35533">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平30.６.18～令５.３.31</w:t>
                  </w:r>
                </w:p>
              </w:tc>
            </w:tr>
            <w:tr w:rsidR="00F35533" w:rsidRPr="007C3412" w:rsidTr="00F35533">
              <w:trPr>
                <w:trHeight w:val="979"/>
              </w:trPr>
              <w:tc>
                <w:tcPr>
                  <w:tcW w:w="1638"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土地</w:t>
                  </w:r>
                </w:p>
              </w:tc>
              <w:tc>
                <w:tcPr>
                  <w:tcW w:w="1684"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3.595㎡</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ポスター掲示場</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として使用</w:t>
                  </w:r>
                </w:p>
              </w:tc>
              <w:tc>
                <w:tcPr>
                  <w:tcW w:w="15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（注５）</w:t>
                  </w:r>
                </w:p>
                <w:p w:rsidR="00F35533" w:rsidRPr="007C3412" w:rsidRDefault="00F35533" w:rsidP="00F35533">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令元.６.14～令元.７.21</w:t>
                  </w:r>
                </w:p>
              </w:tc>
            </w:tr>
          </w:tbl>
          <w:p w:rsidR="00F35533" w:rsidRPr="007C3412" w:rsidRDefault="00F35533" w:rsidP="00F3553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（注１）公有財産台帳では許可期間が、「平27.９.15～令２.３.31」のまま放置されていた。</w:t>
            </w:r>
          </w:p>
          <w:p w:rsidR="00F35533" w:rsidRPr="007C3412" w:rsidRDefault="00F35533" w:rsidP="00F3553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（注２）公有財産台帳では許可期間が、「平25.10.30～平30.３.31」のまま放置されていた。</w:t>
            </w:r>
          </w:p>
          <w:p w:rsidR="00F35533" w:rsidRPr="007C3412" w:rsidRDefault="00F35533" w:rsidP="00F3553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（注３）公有財産台帳では許可期間が、「平25.４.１～平30.３.31」のまま放置されていた。</w:t>
            </w:r>
          </w:p>
          <w:p w:rsidR="00F35533" w:rsidRPr="007C3412" w:rsidRDefault="00F35533" w:rsidP="00F3553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（注４）公有財産台帳では許可期間が、「平25.４.１～平28.３.31」のまま放置されていた。</w:t>
            </w:r>
          </w:p>
          <w:p w:rsidR="00F35533" w:rsidRPr="007C3412" w:rsidRDefault="00F35533" w:rsidP="00F3553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（注５）公有財産台帳に登載されていなかった。</w:t>
            </w:r>
          </w:p>
          <w:p w:rsidR="00F35533" w:rsidRPr="007C3412" w:rsidRDefault="00F35533" w:rsidP="00F35533">
            <w:pPr>
              <w:autoSpaceDE w:val="0"/>
              <w:autoSpaceDN w:val="0"/>
              <w:spacing w:line="300" w:lineRule="exact"/>
              <w:rPr>
                <w:rFonts w:ascii="ＭＳ 明朝" w:hAnsi="ＭＳ 明朝"/>
                <w:sz w:val="24"/>
              </w:rPr>
            </w:pPr>
          </w:p>
        </w:tc>
        <w:tc>
          <w:tcPr>
            <w:tcW w:w="5069"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検出事項について、速やかに公有財産台帳に登載及び更新するとともに、大阪府公有財産台帳等処理要領に基づき、適正な事務処理を行われたい。</w:t>
            </w:r>
          </w:p>
          <w:p w:rsidR="00F35533" w:rsidRPr="007C3412" w:rsidRDefault="00F35533" w:rsidP="00F35533">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5648" behindDoc="0" locked="0" layoutInCell="1" allowOverlap="1" wp14:anchorId="71D776DA" wp14:editId="71F76E1F">
                      <wp:simplePos x="0" y="0"/>
                      <wp:positionH relativeFrom="column">
                        <wp:posOffset>-28404</wp:posOffset>
                      </wp:positionH>
                      <wp:positionV relativeFrom="paragraph">
                        <wp:posOffset>246247</wp:posOffset>
                      </wp:positionV>
                      <wp:extent cx="3084394" cy="3684896"/>
                      <wp:effectExtent l="0" t="0" r="20955" b="1143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394" cy="3684896"/>
                              </a:xfrm>
                              <a:prstGeom prst="rect">
                                <a:avLst/>
                              </a:prstGeom>
                              <a:solidFill>
                                <a:srgbClr val="FFFFFF"/>
                              </a:solidFill>
                              <a:ln w="6350">
                                <a:solidFill>
                                  <a:srgbClr val="000000"/>
                                </a:solidFill>
                                <a:prstDash val="dash"/>
                                <a:miter lim="800000"/>
                                <a:headEnd/>
                                <a:tailEnd/>
                              </a:ln>
                            </wps:spPr>
                            <wps:txbx>
                              <w:txbxContent>
                                <w:p w:rsidR="00F35533" w:rsidRPr="00CA1938" w:rsidRDefault="00F35533" w:rsidP="00F35533">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F35533" w:rsidRPr="00CA1938" w:rsidRDefault="00F35533" w:rsidP="00F35533">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F35533" w:rsidRDefault="00F35533" w:rsidP="00F35533">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F35533" w:rsidRDefault="00F35533" w:rsidP="00F35533">
                                  <w:pPr>
                                    <w:autoSpaceDE w:val="0"/>
                                    <w:autoSpaceDN w:val="0"/>
                                    <w:spacing w:line="300" w:lineRule="exact"/>
                                    <w:rPr>
                                      <w:rFonts w:ascii="ＭＳ 明朝" w:hAnsi="ＭＳ 明朝"/>
                                      <w:sz w:val="24"/>
                                    </w:rPr>
                                  </w:pPr>
                                </w:p>
                                <w:p w:rsidR="00F35533" w:rsidRPr="003D43E0" w:rsidRDefault="00F35533" w:rsidP="00F35533">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F35533" w:rsidRPr="003D43E0" w:rsidRDefault="00F35533" w:rsidP="00F35533">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F35533" w:rsidRPr="003D43E0" w:rsidRDefault="00F35533" w:rsidP="00F3553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F35533" w:rsidRDefault="00F35533" w:rsidP="00F35533">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776DA" id="正方形/長方形 29" o:spid="_x0000_s1036" style="position:absolute;left:0;text-align:left;margin-left:-2.25pt;margin-top:19.4pt;width:242.85pt;height:29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" strokeweight=".5pt">
                      <v:stroke dashstyle="dash"/>
                      <v:textbox inset="5.85pt,.7pt,5.85pt,.7pt">
                        <w:txbxContent>
                          <w:p w:rsidR="00F35533" w:rsidRPr="00CA1938" w:rsidRDefault="00F35533" w:rsidP="00F35533">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F35533" w:rsidRPr="00CA1938" w:rsidRDefault="00F35533" w:rsidP="00F35533">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F35533" w:rsidRDefault="00F35533" w:rsidP="00F35533">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F35533" w:rsidRDefault="00F35533" w:rsidP="00F35533">
                            <w:pPr>
                              <w:autoSpaceDE w:val="0"/>
                              <w:autoSpaceDN w:val="0"/>
                              <w:spacing w:line="300" w:lineRule="exact"/>
                              <w:rPr>
                                <w:rFonts w:ascii="ＭＳ 明朝" w:hAnsi="ＭＳ 明朝"/>
                                <w:sz w:val="24"/>
                              </w:rPr>
                            </w:pPr>
                          </w:p>
                          <w:p w:rsidR="00F35533" w:rsidRPr="003D43E0" w:rsidRDefault="00F35533" w:rsidP="00F35533">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F35533" w:rsidRPr="003D43E0" w:rsidRDefault="00F35533" w:rsidP="00F35533">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F35533" w:rsidRPr="003D43E0" w:rsidRDefault="00F35533" w:rsidP="00F3553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F35533" w:rsidRDefault="00F35533" w:rsidP="00F35533">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v:textbox>
                    </v:rect>
                  </w:pict>
                </mc:Fallback>
              </mc:AlternateContent>
            </w:r>
          </w:p>
        </w:tc>
        <w:tc>
          <w:tcPr>
            <w:tcW w:w="3544" w:type="dxa"/>
          </w:tcPr>
          <w:p w:rsidR="00F35533" w:rsidRDefault="00F35533" w:rsidP="00F35533">
            <w:pPr>
              <w:widowControl/>
              <w:autoSpaceDE w:val="0"/>
              <w:autoSpaceDN w:val="0"/>
              <w:spacing w:line="300" w:lineRule="exact"/>
              <w:rPr>
                <w:rFonts w:hAnsi="ＭＳ 明朝"/>
              </w:rPr>
            </w:pPr>
          </w:p>
          <w:p w:rsidR="00F35533" w:rsidRPr="00E0779B" w:rsidRDefault="00F35533" w:rsidP="00F35533">
            <w:pPr>
              <w:widowControl/>
              <w:autoSpaceDE w:val="0"/>
              <w:autoSpaceDN w:val="0"/>
              <w:spacing w:line="300" w:lineRule="exact"/>
              <w:ind w:firstLineChars="100" w:firstLine="240"/>
              <w:rPr>
                <w:rFonts w:hAnsi="ＭＳ 明朝"/>
                <w:sz w:val="24"/>
              </w:rPr>
            </w:pPr>
            <w:r w:rsidRPr="00E0779B">
              <w:rPr>
                <w:rFonts w:hAnsi="ＭＳ 明朝" w:hint="eastAsia"/>
                <w:sz w:val="24"/>
              </w:rPr>
              <w:t>検出事項について、公有財産台帳に登載</w:t>
            </w:r>
            <w:r>
              <w:rPr>
                <w:rFonts w:hAnsi="ＭＳ 明朝" w:hint="eastAsia"/>
                <w:sz w:val="24"/>
              </w:rPr>
              <w:t>及び更新</w:t>
            </w:r>
            <w:r w:rsidRPr="00E0779B">
              <w:rPr>
                <w:rFonts w:hAnsi="ＭＳ 明朝" w:hint="eastAsia"/>
                <w:sz w:val="24"/>
              </w:rPr>
              <w:t>した。</w:t>
            </w:r>
          </w:p>
          <w:p w:rsidR="00F35533" w:rsidRPr="00900CDF" w:rsidRDefault="00F35533" w:rsidP="00F35533">
            <w:pPr>
              <w:widowControl/>
              <w:autoSpaceDE w:val="0"/>
              <w:autoSpaceDN w:val="0"/>
              <w:spacing w:line="300" w:lineRule="exact"/>
              <w:rPr>
                <w:rFonts w:hAnsi="ＭＳ 明朝"/>
              </w:rPr>
            </w:pPr>
            <w:r w:rsidRPr="00E0779B">
              <w:rPr>
                <w:rFonts w:hAnsi="ＭＳ 明朝" w:hint="eastAsia"/>
                <w:sz w:val="24"/>
              </w:rPr>
              <w:t xml:space="preserve">　今後は、大阪府公有財産台帳等処理要領に基づき、適正な事務処理を行う。</w:t>
            </w:r>
          </w:p>
        </w:tc>
      </w:tr>
    </w:tbl>
    <w:p w:rsidR="00F35533" w:rsidRPr="007C3412" w:rsidRDefault="00F35533" w:rsidP="00F3553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監査（検査）実施年月日（委員：令和－年－月－日、事務局：令和２年11月17日）</w:t>
      </w:r>
    </w:p>
    <w:p w:rsidR="00F35533" w:rsidRPr="007C3412" w:rsidRDefault="00F35533" w:rsidP="00F35533">
      <w:pPr>
        <w:autoSpaceDE w:val="0"/>
        <w:autoSpaceDN w:val="0"/>
        <w:spacing w:line="300" w:lineRule="exact"/>
        <w:jc w:val="left"/>
        <w:rPr>
          <w:rFonts w:ascii="ＭＳ ゴシック" w:eastAsia="ＭＳ ゴシック" w:hAnsi="ＭＳ ゴシック"/>
          <w:sz w:val="24"/>
          <w:szCs w:val="22"/>
        </w:rPr>
      </w:pPr>
    </w:p>
    <w:p w:rsidR="00F35533" w:rsidRPr="007C3412" w:rsidRDefault="00F35533" w:rsidP="00F35533">
      <w:pPr>
        <w:widowControl/>
        <w:jc w:val="left"/>
        <w:rPr>
          <w:rFonts w:ascii="ＭＳ ゴシック" w:eastAsia="ＭＳ ゴシック" w:hAnsi="ＭＳ ゴシック"/>
          <w:sz w:val="24"/>
        </w:rPr>
      </w:pPr>
    </w:p>
    <w:p w:rsidR="00F35533" w:rsidRDefault="00F35533" w:rsidP="00B13E30">
      <w:pPr>
        <w:autoSpaceDE w:val="0"/>
        <w:autoSpaceDN w:val="0"/>
        <w:spacing w:line="300" w:lineRule="exact"/>
        <w:jc w:val="left"/>
        <w:rPr>
          <w:rFonts w:ascii="ＭＳ ゴシック" w:eastAsia="ＭＳ ゴシック" w:hAnsi="ＭＳ ゴシック"/>
          <w:sz w:val="24"/>
          <w:szCs w:val="22"/>
        </w:rPr>
        <w:sectPr w:rsidR="00F35533" w:rsidSect="000937C9">
          <w:pgSz w:w="23814" w:h="16839" w:orient="landscape" w:code="8"/>
          <w:pgMar w:top="2024" w:right="1701" w:bottom="2024" w:left="1622" w:header="851" w:footer="454" w:gutter="0"/>
          <w:pgNumType w:fmt="numberInDash"/>
          <w:cols w:space="425"/>
          <w:docGrid w:type="lines" w:linePitch="332"/>
        </w:sectPr>
      </w:pPr>
    </w:p>
    <w:p w:rsidR="00F35533" w:rsidRPr="007C3412" w:rsidRDefault="00F35533" w:rsidP="00F3553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9923"/>
        <w:gridCol w:w="6804"/>
        <w:gridCol w:w="2483"/>
      </w:tblGrid>
      <w:tr w:rsidR="00F35533" w:rsidRPr="007C3412" w:rsidTr="00F35533">
        <w:trPr>
          <w:trHeight w:val="558"/>
        </w:trPr>
        <w:tc>
          <w:tcPr>
            <w:tcW w:w="1271"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3"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804" w:type="dxa"/>
            <w:shd w:val="clear" w:color="auto" w:fill="auto"/>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483" w:type="dxa"/>
            <w:vAlign w:val="center"/>
          </w:tcPr>
          <w:p w:rsidR="00F35533" w:rsidRPr="007C3412" w:rsidRDefault="00F35533" w:rsidP="00F3553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35533" w:rsidRPr="007C3412" w:rsidTr="00F35533">
        <w:trPr>
          <w:trHeight w:val="11469"/>
        </w:trPr>
        <w:tc>
          <w:tcPr>
            <w:tcW w:w="1271" w:type="dxa"/>
          </w:tcPr>
          <w:p w:rsidR="00F35533" w:rsidRPr="007C3412" w:rsidRDefault="00F35533" w:rsidP="00F35533">
            <w:pPr>
              <w:autoSpaceDE w:val="0"/>
              <w:autoSpaceDN w:val="0"/>
              <w:spacing w:line="300" w:lineRule="exact"/>
              <w:jc w:val="left"/>
              <w:rPr>
                <w:rFonts w:ascii="ＭＳ 明朝" w:hAnsi="ＭＳ 明朝"/>
                <w:sz w:val="24"/>
              </w:rPr>
            </w:pPr>
          </w:p>
          <w:p w:rsidR="00F35533" w:rsidRPr="007C3412" w:rsidRDefault="00F35533" w:rsidP="00F35533">
            <w:pPr>
              <w:autoSpaceDE w:val="0"/>
              <w:autoSpaceDN w:val="0"/>
              <w:spacing w:line="300" w:lineRule="exact"/>
              <w:jc w:val="left"/>
              <w:rPr>
                <w:rFonts w:ascii="ＭＳ 明朝" w:hAnsi="ＭＳ 明朝"/>
                <w:sz w:val="24"/>
              </w:rPr>
            </w:pPr>
            <w:r w:rsidRPr="007C3412">
              <w:rPr>
                <w:rFonts w:ascii="ＭＳ 明朝" w:hAnsi="ＭＳ 明朝" w:hint="eastAsia"/>
                <w:sz w:val="24"/>
              </w:rPr>
              <w:t>阿倍野高等学校</w:t>
            </w:r>
          </w:p>
          <w:p w:rsidR="00F35533" w:rsidRPr="007C3412" w:rsidRDefault="00F35533" w:rsidP="00F35533">
            <w:pPr>
              <w:autoSpaceDE w:val="0"/>
              <w:autoSpaceDN w:val="0"/>
              <w:spacing w:line="300" w:lineRule="exact"/>
              <w:jc w:val="left"/>
              <w:rPr>
                <w:rFonts w:ascii="ＭＳ 明朝" w:hAnsi="ＭＳ 明朝"/>
                <w:sz w:val="24"/>
              </w:rPr>
            </w:pPr>
          </w:p>
        </w:tc>
        <w:tc>
          <w:tcPr>
            <w:tcW w:w="9923"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１　平成31年３月４日付け大阪府指令阿高第266号による行政財産の使用許可について、</w:t>
            </w:r>
          </w:p>
          <w:p w:rsidR="00F35533" w:rsidRPr="007C3412" w:rsidRDefault="00F35533" w:rsidP="00F3553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消費税法及び地方税法の改正による消費税率等の改正（令和元年10月１日施行（大阪府</w:t>
            </w:r>
          </w:p>
          <w:p w:rsidR="00F35533" w:rsidRPr="007C3412" w:rsidRDefault="00F35533" w:rsidP="00F3553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公有財産規則の改正（令和元年10月１日施行））</w:t>
            </w:r>
            <w:r>
              <w:rPr>
                <w:rFonts w:ascii="ＭＳ 明朝" w:hAnsi="ＭＳ 明朝" w:hint="eastAsia"/>
                <w:sz w:val="24"/>
              </w:rPr>
              <w:t>）</w:t>
            </w:r>
            <w:r w:rsidRPr="007C3412">
              <w:rPr>
                <w:rFonts w:ascii="ＭＳ 明朝" w:hAnsi="ＭＳ 明朝" w:hint="eastAsia"/>
                <w:sz w:val="24"/>
              </w:rPr>
              <w:t>に伴い必要となる年間使用料の額の変</w:t>
            </w:r>
          </w:p>
          <w:p w:rsidR="00F35533" w:rsidRPr="007C3412" w:rsidRDefault="00F35533" w:rsidP="00F3553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更手続を行っていなかった。（表１）</w:t>
            </w:r>
          </w:p>
          <w:p w:rsidR="00F35533" w:rsidRPr="007C3412" w:rsidRDefault="00F35533" w:rsidP="00F3553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 xml:space="preserve">　　また、当該行政財産の使用を許可された者（以下「使用者」という。）から許可内容</w:t>
            </w:r>
          </w:p>
          <w:p w:rsidR="00F35533" w:rsidRPr="007C3412" w:rsidRDefault="00F35533" w:rsidP="00F3553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の変更（公衆電話の撤去）について、口頭で申出があったところ、これを口頭で承認し</w:t>
            </w:r>
          </w:p>
          <w:p w:rsidR="00F35533" w:rsidRPr="007C3412" w:rsidRDefault="00F35533" w:rsidP="00F3553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たのみで行政財産使用許可書第10で定める変更の手続を行っていなかった。（表２）</w:t>
            </w:r>
          </w:p>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autoSpaceDE w:val="0"/>
              <w:autoSpaceDN w:val="0"/>
              <w:spacing w:line="300" w:lineRule="exact"/>
              <w:rPr>
                <w:rFonts w:ascii="ＭＳ 明朝" w:hAnsi="ＭＳ 明朝"/>
                <w:sz w:val="24"/>
              </w:rPr>
            </w:pPr>
            <w:r w:rsidRPr="007C3412">
              <w:rPr>
                <w:rFonts w:ascii="ＭＳ 明朝" w:hAnsi="ＭＳ 明朝" w:hint="eastAsia"/>
                <w:sz w:val="24"/>
              </w:rPr>
              <w:t xml:space="preserve">　（表１）許可期間：平成31年４月１日から令和４年３月31日まで　　</w:t>
            </w:r>
          </w:p>
          <w:tbl>
            <w:tblPr>
              <w:tblW w:w="85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703"/>
              <w:gridCol w:w="2490"/>
              <w:gridCol w:w="1572"/>
              <w:gridCol w:w="1572"/>
            </w:tblGrid>
            <w:tr w:rsidR="00F35533" w:rsidRPr="007C3412" w:rsidTr="00F35533">
              <w:trPr>
                <w:trHeight w:val="340"/>
              </w:trPr>
              <w:tc>
                <w:tcPr>
                  <w:tcW w:w="1179" w:type="dxa"/>
                  <w:vMerge w:val="restart"/>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03" w:type="dxa"/>
                  <w:vMerge w:val="restart"/>
                  <w:vAlign w:val="center"/>
                </w:tcPr>
                <w:p w:rsidR="00F35533" w:rsidRPr="007C3412" w:rsidRDefault="00F35533" w:rsidP="00F35533">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490" w:type="dxa"/>
                  <w:vMerge w:val="restart"/>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3144" w:type="dxa"/>
                  <w:gridSpan w:val="2"/>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F35533" w:rsidRPr="007C3412" w:rsidTr="00F35533">
              <w:trPr>
                <w:trHeight w:val="340"/>
              </w:trPr>
              <w:tc>
                <w:tcPr>
                  <w:tcW w:w="1179" w:type="dxa"/>
                  <w:vMerge/>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p>
              </w:tc>
              <w:tc>
                <w:tcPr>
                  <w:tcW w:w="1703" w:type="dxa"/>
                  <w:vMerge/>
                  <w:vAlign w:val="center"/>
                </w:tcPr>
                <w:p w:rsidR="00F35533" w:rsidRPr="007C3412" w:rsidRDefault="00F35533" w:rsidP="00F35533">
                  <w:pPr>
                    <w:framePr w:hSpace="142" w:wrap="around" w:vAnchor="text" w:hAnchor="margin" w:y="90"/>
                    <w:autoSpaceDE w:val="0"/>
                    <w:autoSpaceDN w:val="0"/>
                    <w:spacing w:line="300" w:lineRule="exact"/>
                    <w:ind w:left="-98"/>
                    <w:jc w:val="center"/>
                    <w:rPr>
                      <w:rFonts w:ascii="ＭＳ 明朝" w:hAnsi="ＭＳ 明朝"/>
                      <w:sz w:val="24"/>
                    </w:rPr>
                  </w:pPr>
                </w:p>
              </w:tc>
              <w:tc>
                <w:tcPr>
                  <w:tcW w:w="2490" w:type="dxa"/>
                  <w:vMerge/>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p>
              </w:tc>
              <w:tc>
                <w:tcPr>
                  <w:tcW w:w="1572"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変更前</w:t>
                  </w:r>
                </w:p>
              </w:tc>
              <w:tc>
                <w:tcPr>
                  <w:tcW w:w="1572"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変更後</w:t>
                  </w:r>
                </w:p>
              </w:tc>
            </w:tr>
            <w:tr w:rsidR="00F35533" w:rsidRPr="007C3412" w:rsidTr="00F35533">
              <w:trPr>
                <w:trHeight w:val="510"/>
              </w:trPr>
              <w:tc>
                <w:tcPr>
                  <w:tcW w:w="1179"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建物</w:t>
                  </w:r>
                </w:p>
              </w:tc>
              <w:tc>
                <w:tcPr>
                  <w:tcW w:w="1703"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572"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153,790円</w:t>
                  </w:r>
                </w:p>
              </w:tc>
              <w:tc>
                <w:tcPr>
                  <w:tcW w:w="1572"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r>
            <w:tr w:rsidR="00F35533" w:rsidRPr="007C3412" w:rsidTr="00F35533">
              <w:trPr>
                <w:trHeight w:val="510"/>
              </w:trPr>
              <w:tc>
                <w:tcPr>
                  <w:tcW w:w="1179"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土地</w:t>
                  </w:r>
                </w:p>
              </w:tc>
              <w:tc>
                <w:tcPr>
                  <w:tcW w:w="1703"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572"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c>
                <w:tcPr>
                  <w:tcW w:w="1572"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（注１）</w:t>
                  </w:r>
                </w:p>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変更なし</w:t>
                  </w:r>
                </w:p>
              </w:tc>
            </w:tr>
            <w:tr w:rsidR="00F35533" w:rsidRPr="007C3412" w:rsidTr="00F35533">
              <w:trPr>
                <w:trHeight w:val="510"/>
              </w:trPr>
              <w:tc>
                <w:tcPr>
                  <w:tcW w:w="1179"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建物</w:t>
                  </w:r>
                </w:p>
              </w:tc>
              <w:tc>
                <w:tcPr>
                  <w:tcW w:w="1703"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１台</w:t>
                  </w:r>
                </w:p>
              </w:tc>
              <w:tc>
                <w:tcPr>
                  <w:tcW w:w="249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公衆電話の設置</w:t>
                  </w:r>
                </w:p>
              </w:tc>
              <w:tc>
                <w:tcPr>
                  <w:tcW w:w="1572"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3,990円</w:t>
                  </w:r>
                </w:p>
              </w:tc>
              <w:tc>
                <w:tcPr>
                  <w:tcW w:w="1572"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4,070円</w:t>
                  </w:r>
                </w:p>
              </w:tc>
            </w:tr>
          </w:tbl>
          <w:p w:rsidR="00F35533" w:rsidRPr="007C3412" w:rsidRDefault="00F35533" w:rsidP="00F35533">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（注１）種別：土地の使用料に係るものは消費税の課税対象外。</w:t>
            </w:r>
          </w:p>
          <w:p w:rsidR="00F35533" w:rsidRPr="007C3412" w:rsidRDefault="00F35533" w:rsidP="00F35533">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 xml:space="preserve">　　　　　　　　　　　　　　　　</w:t>
            </w:r>
          </w:p>
          <w:p w:rsidR="00F35533" w:rsidRPr="007C3412" w:rsidRDefault="00F35533" w:rsidP="00F35533">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（表２）公衆電話撤去に伴う変更後の許可内容</w:t>
            </w:r>
          </w:p>
          <w:tbl>
            <w:tblPr>
              <w:tblW w:w="71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758"/>
              <w:gridCol w:w="2510"/>
              <w:gridCol w:w="1712"/>
            </w:tblGrid>
            <w:tr w:rsidR="00F35533" w:rsidRPr="007C3412" w:rsidTr="00F35533">
              <w:trPr>
                <w:cantSplit/>
                <w:trHeight w:val="454"/>
              </w:trPr>
              <w:tc>
                <w:tcPr>
                  <w:tcW w:w="1129"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58" w:type="dxa"/>
                  <w:vAlign w:val="center"/>
                </w:tcPr>
                <w:p w:rsidR="00F35533" w:rsidRPr="007C3412" w:rsidRDefault="00F35533" w:rsidP="00F35533">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51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712"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F35533" w:rsidRPr="007C3412" w:rsidTr="00F35533">
              <w:trPr>
                <w:cantSplit/>
                <w:trHeight w:val="454"/>
              </w:trPr>
              <w:tc>
                <w:tcPr>
                  <w:tcW w:w="1129"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建物</w:t>
                  </w:r>
                </w:p>
              </w:tc>
              <w:tc>
                <w:tcPr>
                  <w:tcW w:w="1758"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51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712"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r>
            <w:tr w:rsidR="00F35533" w:rsidRPr="007C3412" w:rsidTr="00F35533">
              <w:trPr>
                <w:cantSplit/>
                <w:trHeight w:val="454"/>
              </w:trPr>
              <w:tc>
                <w:tcPr>
                  <w:tcW w:w="1129" w:type="dxa"/>
                  <w:vAlign w:val="center"/>
                </w:tcPr>
                <w:p w:rsidR="00F35533" w:rsidRPr="007C3412" w:rsidRDefault="00F35533" w:rsidP="00F35533">
                  <w:pPr>
                    <w:framePr w:hSpace="142" w:wrap="around" w:vAnchor="text" w:hAnchor="margin" w:y="90"/>
                    <w:jc w:val="center"/>
                    <w:rPr>
                      <w:sz w:val="24"/>
                    </w:rPr>
                  </w:pPr>
                  <w:r w:rsidRPr="007C3412">
                    <w:rPr>
                      <w:rFonts w:hint="eastAsia"/>
                      <w:sz w:val="24"/>
                    </w:rPr>
                    <w:t>土地</w:t>
                  </w:r>
                </w:p>
              </w:tc>
              <w:tc>
                <w:tcPr>
                  <w:tcW w:w="1758"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510"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712" w:type="dxa"/>
                  <w:vAlign w:val="center"/>
                </w:tcPr>
                <w:p w:rsidR="00F35533" w:rsidRPr="007C3412" w:rsidRDefault="00F35533" w:rsidP="00F35533">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r>
          </w:tbl>
          <w:p w:rsidR="00F35533" w:rsidRPr="007C3412" w:rsidRDefault="00F35533" w:rsidP="00F35533">
            <w:pPr>
              <w:autoSpaceDE w:val="0"/>
              <w:autoSpaceDN w:val="0"/>
              <w:snapToGrid w:val="0"/>
              <w:spacing w:line="300" w:lineRule="exact"/>
              <w:ind w:leftChars="100" w:left="210"/>
              <w:rPr>
                <w:rFonts w:ascii="ＭＳ 明朝" w:hAnsi="ＭＳ 明朝" w:cs="Arial"/>
                <w:sz w:val="24"/>
              </w:rPr>
            </w:pPr>
          </w:p>
          <w:p w:rsidR="00F35533" w:rsidRPr="007C3412" w:rsidRDefault="00F35533" w:rsidP="00F35533">
            <w:pPr>
              <w:autoSpaceDE w:val="0"/>
              <w:autoSpaceDN w:val="0"/>
              <w:snapToGrid w:val="0"/>
              <w:spacing w:line="300" w:lineRule="exact"/>
              <w:ind w:left="480" w:hangingChars="200" w:hanging="480"/>
              <w:rPr>
                <w:rFonts w:ascii="ＭＳ 明朝" w:hAnsi="ＭＳ 明朝" w:cs="Arial"/>
                <w:sz w:val="24"/>
              </w:rPr>
            </w:pPr>
            <w:r w:rsidRPr="007C3412">
              <w:rPr>
                <w:rFonts w:ascii="ＭＳ 明朝" w:hAnsi="ＭＳ 明朝" w:cs="Arial" w:hint="eastAsia"/>
                <w:sz w:val="24"/>
              </w:rPr>
              <w:t xml:space="preserve">　２　阿倍野警察署が設置している道路標識について、本来使用承認として事務手続を行うべきところ、これを使用許可の手続（行政財産使用許可書を交付）により行い使用を認めているものがあった。</w:t>
            </w:r>
          </w:p>
          <w:p w:rsidR="00F35533" w:rsidRPr="007C3412" w:rsidRDefault="00F35533" w:rsidP="00F35533">
            <w:pPr>
              <w:autoSpaceDE w:val="0"/>
              <w:autoSpaceDN w:val="0"/>
              <w:snapToGrid w:val="0"/>
              <w:spacing w:line="300" w:lineRule="exact"/>
              <w:ind w:left="480" w:hangingChars="200" w:hanging="480"/>
              <w:rPr>
                <w:rFonts w:ascii="ＭＳ 明朝" w:hAnsi="ＭＳ 明朝" w:cs="Arial"/>
                <w:sz w:val="24"/>
              </w:rPr>
            </w:pPr>
          </w:p>
          <w:p w:rsidR="00F35533" w:rsidRPr="007C3412" w:rsidRDefault="00F35533" w:rsidP="00F35533">
            <w:pPr>
              <w:autoSpaceDE w:val="0"/>
              <w:autoSpaceDN w:val="0"/>
              <w:snapToGrid w:val="0"/>
              <w:spacing w:line="300" w:lineRule="exact"/>
              <w:ind w:left="480" w:hangingChars="200" w:hanging="480"/>
              <w:rPr>
                <w:rFonts w:ascii="ＭＳ 明朝" w:hAnsi="ＭＳ 明朝" w:cs="Arial"/>
                <w:sz w:val="24"/>
              </w:rPr>
            </w:pPr>
            <w:r w:rsidRPr="007C3412">
              <w:rPr>
                <w:rFonts w:ascii="ＭＳ 明朝" w:hAnsi="ＭＳ 明朝" w:cs="Arial" w:hint="eastAsia"/>
                <w:sz w:val="24"/>
              </w:rPr>
              <w:t xml:space="preserve">　</w:t>
            </w:r>
            <w:r w:rsidRPr="007C3412">
              <w:rPr>
                <w:rFonts w:ascii="ＭＳ 明朝" w:hAnsi="ＭＳ 明朝" w:hint="eastAsia"/>
                <w:sz w:val="24"/>
              </w:rPr>
              <w:t>許可期間：平成30年４月１日から令和５年３月31日まで</w:t>
            </w: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319"/>
              <w:gridCol w:w="1056"/>
              <w:gridCol w:w="1740"/>
              <w:gridCol w:w="2558"/>
              <w:gridCol w:w="1634"/>
            </w:tblGrid>
            <w:tr w:rsidR="00F35533" w:rsidRPr="007C3412" w:rsidTr="00F35533">
              <w:trPr>
                <w:trHeight w:val="454"/>
              </w:trPr>
              <w:tc>
                <w:tcPr>
                  <w:tcW w:w="1078"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p>
              </w:tc>
              <w:tc>
                <w:tcPr>
                  <w:tcW w:w="1319"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手続</w:t>
                  </w:r>
                </w:p>
              </w:tc>
              <w:tc>
                <w:tcPr>
                  <w:tcW w:w="1056"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40" w:type="dxa"/>
                  <w:vAlign w:val="center"/>
                </w:tcPr>
                <w:p w:rsidR="00F35533" w:rsidRPr="007C3412" w:rsidRDefault="00F35533" w:rsidP="00F35533">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558"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634"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F35533" w:rsidRPr="007C3412" w:rsidTr="00F35533">
              <w:trPr>
                <w:trHeight w:val="454"/>
              </w:trPr>
              <w:tc>
                <w:tcPr>
                  <w:tcW w:w="1078"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（誤）</w:t>
                  </w:r>
                </w:p>
              </w:tc>
              <w:tc>
                <w:tcPr>
                  <w:tcW w:w="1319"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使用許可</w:t>
                  </w:r>
                </w:p>
              </w:tc>
              <w:tc>
                <w:tcPr>
                  <w:tcW w:w="1056"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740"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７本</w:t>
                  </w:r>
                </w:p>
              </w:tc>
              <w:tc>
                <w:tcPr>
                  <w:tcW w:w="2558"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標柱（道路標識）</w:t>
                  </w:r>
                </w:p>
              </w:tc>
              <w:tc>
                <w:tcPr>
                  <w:tcW w:w="1634"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r w:rsidR="00F35533" w:rsidRPr="007C3412" w:rsidTr="00F35533">
              <w:trPr>
                <w:trHeight w:val="454"/>
              </w:trPr>
              <w:tc>
                <w:tcPr>
                  <w:tcW w:w="1078"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（正）</w:t>
                  </w:r>
                </w:p>
              </w:tc>
              <w:tc>
                <w:tcPr>
                  <w:tcW w:w="1319"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使用承認</w:t>
                  </w:r>
                </w:p>
              </w:tc>
              <w:tc>
                <w:tcPr>
                  <w:tcW w:w="1056"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740" w:type="dxa"/>
                  <w:vAlign w:val="center"/>
                </w:tcPr>
                <w:p w:rsidR="00F35533" w:rsidRPr="007C3412" w:rsidRDefault="00F35533" w:rsidP="00F35533">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７本</w:t>
                  </w:r>
                </w:p>
              </w:tc>
              <w:tc>
                <w:tcPr>
                  <w:tcW w:w="2558"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標柱（道路標識）</w:t>
                  </w:r>
                </w:p>
              </w:tc>
              <w:tc>
                <w:tcPr>
                  <w:tcW w:w="1634" w:type="dxa"/>
                  <w:vAlign w:val="center"/>
                </w:tcPr>
                <w:p w:rsidR="00F35533" w:rsidRPr="007C3412" w:rsidRDefault="00F35533" w:rsidP="00F35533">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bl>
          <w:p w:rsidR="00F35533" w:rsidRPr="007C3412" w:rsidRDefault="00F35533" w:rsidP="00F35533">
            <w:pPr>
              <w:autoSpaceDE w:val="0"/>
              <w:autoSpaceDN w:val="0"/>
              <w:spacing w:line="300" w:lineRule="exact"/>
              <w:ind w:firstLineChars="100" w:firstLine="240"/>
              <w:rPr>
                <w:rFonts w:ascii="ＭＳ 明朝" w:hAnsi="ＭＳ 明朝"/>
                <w:sz w:val="24"/>
              </w:rPr>
            </w:pPr>
          </w:p>
        </w:tc>
        <w:tc>
          <w:tcPr>
            <w:tcW w:w="6804" w:type="dxa"/>
          </w:tcPr>
          <w:p w:rsidR="00F35533" w:rsidRPr="007C3412" w:rsidRDefault="00F35533" w:rsidP="00F35533">
            <w:pPr>
              <w:autoSpaceDE w:val="0"/>
              <w:autoSpaceDN w:val="0"/>
              <w:spacing w:line="300" w:lineRule="exact"/>
              <w:rPr>
                <w:rFonts w:ascii="ＭＳ 明朝" w:hAnsi="ＭＳ 明朝"/>
                <w:sz w:val="24"/>
              </w:rPr>
            </w:pPr>
          </w:p>
          <w:p w:rsidR="00F35533" w:rsidRPr="007C3412" w:rsidRDefault="00F35533" w:rsidP="00F35533">
            <w:pPr>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検出事項について、速やかに是正措置を行われたい。</w:t>
            </w:r>
          </w:p>
          <w:p w:rsidR="00F35533" w:rsidRPr="007C3412" w:rsidRDefault="00F35533" w:rsidP="00F35533">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また、今後は行政財産の使用許可及び使用承認の手続について、法令等に基づき、適正な事務処理を行われたい。</w:t>
            </w:r>
          </w:p>
          <w:p w:rsidR="00F35533" w:rsidRDefault="00F35533" w:rsidP="00F35533">
            <w:pPr>
              <w:autoSpaceDE w:val="0"/>
              <w:autoSpaceDN w:val="0"/>
              <w:spacing w:line="300" w:lineRule="exact"/>
              <w:ind w:left="1"/>
              <w:rPr>
                <w:rFonts w:ascii="ＭＳ 明朝" w:hAnsi="ＭＳ 明朝"/>
                <w:sz w:val="24"/>
              </w:rPr>
            </w:pPr>
          </w:p>
          <w:p w:rsidR="00F35533" w:rsidRPr="00930AE5" w:rsidRDefault="00F35533" w:rsidP="00F35533">
            <w:pPr>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7696" behindDoc="0" locked="0" layoutInCell="1" allowOverlap="1" wp14:anchorId="5F8C9A17" wp14:editId="300049BC">
                      <wp:simplePos x="0" y="0"/>
                      <wp:positionH relativeFrom="column">
                        <wp:posOffset>-8890</wp:posOffset>
                      </wp:positionH>
                      <wp:positionV relativeFrom="paragraph">
                        <wp:posOffset>45085</wp:posOffset>
                      </wp:positionV>
                      <wp:extent cx="4210050" cy="5153025"/>
                      <wp:effectExtent l="0" t="0" r="19050" b="2857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153025"/>
                              </a:xfrm>
                              <a:prstGeom prst="rect">
                                <a:avLst/>
                              </a:prstGeom>
                              <a:solidFill>
                                <a:srgbClr val="FFFFFF"/>
                              </a:solidFill>
                              <a:ln w="6350">
                                <a:solidFill>
                                  <a:srgbClr val="000000"/>
                                </a:solidFill>
                                <a:prstDash val="dash"/>
                                <a:miter lim="800000"/>
                                <a:headEnd/>
                                <a:tailEnd/>
                              </a:ln>
                            </wps:spPr>
                            <wps:txbx>
                              <w:txbxContent>
                                <w:p w:rsidR="00F35533" w:rsidRDefault="00F35533" w:rsidP="00F3553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F35533" w:rsidRPr="000142CF" w:rsidRDefault="00F35533" w:rsidP="00F35533">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F35533" w:rsidRPr="000142CF" w:rsidRDefault="00F35533" w:rsidP="00F3553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F35533" w:rsidRDefault="00F35533" w:rsidP="00F35533">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F35533" w:rsidRDefault="00F35533" w:rsidP="00F35533">
                                  <w:pPr>
                                    <w:autoSpaceDE w:val="0"/>
                                    <w:autoSpaceDN w:val="0"/>
                                    <w:spacing w:line="300" w:lineRule="exact"/>
                                    <w:rPr>
                                      <w:rFonts w:ascii="ＭＳ 明朝" w:hAnsi="ＭＳ 明朝"/>
                                      <w:sz w:val="24"/>
                                    </w:rPr>
                                  </w:pPr>
                                </w:p>
                                <w:p w:rsidR="00F35533" w:rsidRPr="003D43E0" w:rsidRDefault="00F35533" w:rsidP="00F35533">
                                  <w:pPr>
                                    <w:autoSpaceDE w:val="0"/>
                                    <w:autoSpaceDN w:val="0"/>
                                    <w:spacing w:line="300" w:lineRule="exact"/>
                                    <w:rPr>
                                      <w:rFonts w:ascii="ＭＳ 明朝" w:hAnsi="ＭＳ 明朝"/>
                                      <w:sz w:val="24"/>
                                    </w:rPr>
                                  </w:pPr>
                                  <w:r>
                                    <w:rPr>
                                      <w:rFonts w:ascii="ＭＳ 明朝" w:hAnsi="ＭＳ 明朝" w:hint="eastAsia"/>
                                      <w:sz w:val="24"/>
                                    </w:rPr>
                                    <w:t>【</w:t>
                                  </w:r>
                                  <w:r w:rsidRPr="003D43E0">
                                    <w:rPr>
                                      <w:rFonts w:ascii="ＭＳ 明朝" w:hAnsi="ＭＳ 明朝" w:hint="eastAsia"/>
                                      <w:sz w:val="24"/>
                                    </w:rPr>
                                    <w:t>大阪府公有財産台帳等処理要領】</w:t>
                                  </w:r>
                                </w:p>
                                <w:p w:rsidR="00F35533" w:rsidRPr="003D43E0" w:rsidRDefault="00F35533" w:rsidP="00F35533">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F35533" w:rsidRPr="003D43E0" w:rsidRDefault="00F35533" w:rsidP="00F3553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F35533" w:rsidRDefault="00F35533" w:rsidP="00F35533">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p w:rsidR="00F35533" w:rsidRDefault="00F35533" w:rsidP="00F35533">
                                  <w:pPr>
                                    <w:autoSpaceDE w:val="0"/>
                                    <w:autoSpaceDN w:val="0"/>
                                    <w:spacing w:line="300" w:lineRule="exact"/>
                                    <w:rPr>
                                      <w:rFonts w:ascii="ＭＳ 明朝" w:hAnsi="ＭＳ 明朝"/>
                                      <w:sz w:val="24"/>
                                    </w:rPr>
                                  </w:pPr>
                                </w:p>
                                <w:p w:rsidR="00F35533" w:rsidRPr="00CA1938" w:rsidRDefault="00F35533" w:rsidP="00F35533">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F35533" w:rsidRDefault="00F35533" w:rsidP="00F35533">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たは許可内容の全部若しくは一部の変更を求めようとするときは、事前に書面で申し出て、知事（又は大阪府公有財産規則第３条により委任を受けた者）（以下「許可者」という。）の承認を受けなければならない。</w:t>
                                  </w:r>
                                </w:p>
                                <w:p w:rsidR="00F35533" w:rsidRDefault="00F35533" w:rsidP="00F35533">
                                  <w:pPr>
                                    <w:autoSpaceDE w:val="0"/>
                                    <w:autoSpaceDN w:val="0"/>
                                    <w:spacing w:line="300" w:lineRule="exact"/>
                                    <w:rPr>
                                      <w:rFonts w:ascii="ＭＳ 明朝" w:hAnsi="ＭＳ 明朝"/>
                                      <w:sz w:val="24"/>
                                    </w:rPr>
                                  </w:pPr>
                                </w:p>
                                <w:p w:rsidR="00F35533" w:rsidRDefault="00F35533" w:rsidP="00F35533">
                                  <w:pPr>
                                    <w:autoSpaceDE w:val="0"/>
                                    <w:autoSpaceDN w:val="0"/>
                                    <w:spacing w:line="300" w:lineRule="exact"/>
                                    <w:ind w:firstLineChars="100" w:firstLine="240"/>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8C9A17" id="正方形/長方形 31" o:spid="_x0000_s1037" style="position:absolute;left:0;text-align:left;margin-left:-.7pt;margin-top:3.55pt;width:331.5pt;height:40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" strokeweight=".5pt">
                      <v:stroke dashstyle="dash"/>
                      <v:textbox inset="5.85pt,.7pt,5.85pt,.7pt">
                        <w:txbxContent>
                          <w:p w:rsidR="00F35533" w:rsidRDefault="00F35533" w:rsidP="00F3553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F35533" w:rsidRPr="000142CF" w:rsidRDefault="00F35533" w:rsidP="00F35533">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F35533" w:rsidRPr="000142CF" w:rsidRDefault="00F35533" w:rsidP="00F3553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F35533" w:rsidRDefault="00F35533" w:rsidP="00F35533">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F35533" w:rsidRDefault="00F35533" w:rsidP="00F35533">
                            <w:pPr>
                              <w:autoSpaceDE w:val="0"/>
                              <w:autoSpaceDN w:val="0"/>
                              <w:spacing w:line="300" w:lineRule="exact"/>
                              <w:rPr>
                                <w:rFonts w:ascii="ＭＳ 明朝" w:hAnsi="ＭＳ 明朝"/>
                                <w:sz w:val="24"/>
                              </w:rPr>
                            </w:pPr>
                          </w:p>
                          <w:p w:rsidR="00F35533" w:rsidRPr="003D43E0" w:rsidRDefault="00F35533" w:rsidP="00F35533">
                            <w:pPr>
                              <w:autoSpaceDE w:val="0"/>
                              <w:autoSpaceDN w:val="0"/>
                              <w:spacing w:line="300" w:lineRule="exact"/>
                              <w:rPr>
                                <w:rFonts w:ascii="ＭＳ 明朝" w:hAnsi="ＭＳ 明朝"/>
                                <w:sz w:val="24"/>
                              </w:rPr>
                            </w:pPr>
                            <w:r>
                              <w:rPr>
                                <w:rFonts w:ascii="ＭＳ 明朝" w:hAnsi="ＭＳ 明朝" w:hint="eastAsia"/>
                                <w:sz w:val="24"/>
                              </w:rPr>
                              <w:t>【</w:t>
                            </w:r>
                            <w:r w:rsidRPr="003D43E0">
                              <w:rPr>
                                <w:rFonts w:ascii="ＭＳ 明朝" w:hAnsi="ＭＳ 明朝" w:hint="eastAsia"/>
                                <w:sz w:val="24"/>
                              </w:rPr>
                              <w:t>大阪府公有財産台帳等処理要領】</w:t>
                            </w:r>
                          </w:p>
                          <w:p w:rsidR="00F35533" w:rsidRPr="003D43E0" w:rsidRDefault="00F35533" w:rsidP="00F35533">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F35533" w:rsidRPr="003D43E0" w:rsidRDefault="00F35533" w:rsidP="00F3553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F35533" w:rsidRDefault="00F35533" w:rsidP="00F35533">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p w:rsidR="00F35533" w:rsidRDefault="00F35533" w:rsidP="00F35533">
                            <w:pPr>
                              <w:autoSpaceDE w:val="0"/>
                              <w:autoSpaceDN w:val="0"/>
                              <w:spacing w:line="300" w:lineRule="exact"/>
                              <w:rPr>
                                <w:rFonts w:ascii="ＭＳ 明朝" w:hAnsi="ＭＳ 明朝"/>
                                <w:sz w:val="24"/>
                              </w:rPr>
                            </w:pPr>
                          </w:p>
                          <w:p w:rsidR="00F35533" w:rsidRPr="00CA1938" w:rsidRDefault="00F35533" w:rsidP="00F35533">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F35533" w:rsidRDefault="00F35533" w:rsidP="00F35533">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たは許可内容の全部若しくは一部の変更を求めようとするときは、事前に書面で申し出て、知事（又は大阪府公有財産規則第３条により委任を受けた者）（以下「許可者」という。）の承認を受けなければならない。</w:t>
                            </w:r>
                          </w:p>
                          <w:p w:rsidR="00F35533" w:rsidRDefault="00F35533" w:rsidP="00F35533">
                            <w:pPr>
                              <w:autoSpaceDE w:val="0"/>
                              <w:autoSpaceDN w:val="0"/>
                              <w:spacing w:line="300" w:lineRule="exact"/>
                              <w:rPr>
                                <w:rFonts w:ascii="ＭＳ 明朝" w:hAnsi="ＭＳ 明朝"/>
                                <w:sz w:val="24"/>
                              </w:rPr>
                            </w:pPr>
                          </w:p>
                          <w:p w:rsidR="00F35533" w:rsidRDefault="00F35533" w:rsidP="00F35533">
                            <w:pPr>
                              <w:autoSpaceDE w:val="0"/>
                              <w:autoSpaceDN w:val="0"/>
                              <w:spacing w:line="300" w:lineRule="exact"/>
                              <w:ind w:firstLineChars="100" w:firstLine="240"/>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txbxContent>
                      </v:textbox>
                    </v:rect>
                  </w:pict>
                </mc:Fallback>
              </mc:AlternateContent>
            </w: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Default="00F35533" w:rsidP="00F35533">
            <w:pPr>
              <w:tabs>
                <w:tab w:val="left" w:pos="6360"/>
              </w:tabs>
              <w:rPr>
                <w:rFonts w:ascii="ＭＳ 明朝" w:hAnsi="ＭＳ 明朝"/>
                <w:sz w:val="24"/>
              </w:rPr>
            </w:pPr>
            <w:r>
              <w:rPr>
                <w:rFonts w:ascii="ＭＳ 明朝" w:hAnsi="ＭＳ 明朝"/>
                <w:sz w:val="24"/>
              </w:rPr>
              <w:tab/>
            </w: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8720" behindDoc="0" locked="0" layoutInCell="1" allowOverlap="1" wp14:anchorId="161981EC" wp14:editId="6B99FF4B">
                      <wp:simplePos x="0" y="0"/>
                      <wp:positionH relativeFrom="column">
                        <wp:posOffset>5451</wp:posOffset>
                      </wp:positionH>
                      <wp:positionV relativeFrom="paragraph">
                        <wp:posOffset>41275</wp:posOffset>
                      </wp:positionV>
                      <wp:extent cx="4210050" cy="2149434"/>
                      <wp:effectExtent l="0" t="0" r="19050"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2149434"/>
                              </a:xfrm>
                              <a:prstGeom prst="rect">
                                <a:avLst/>
                              </a:prstGeom>
                              <a:solidFill>
                                <a:srgbClr val="FFFFFF"/>
                              </a:solidFill>
                              <a:ln w="6350">
                                <a:solidFill>
                                  <a:srgbClr val="000000"/>
                                </a:solidFill>
                                <a:prstDash val="dash"/>
                                <a:miter lim="800000"/>
                                <a:headEnd/>
                                <a:tailEnd/>
                              </a:ln>
                            </wps:spPr>
                            <wps:txbx>
                              <w:txbxContent>
                                <w:p w:rsidR="00F35533" w:rsidRPr="00EC091A" w:rsidRDefault="00F35533" w:rsidP="00F35533">
                                  <w:pPr>
                                    <w:autoSpaceDE w:val="0"/>
                                    <w:autoSpaceDN w:val="0"/>
                                    <w:spacing w:line="300" w:lineRule="exact"/>
                                    <w:rPr>
                                      <w:rFonts w:ascii="ＭＳ 明朝" w:hAnsi="ＭＳ 明朝"/>
                                      <w:sz w:val="24"/>
                                    </w:rPr>
                                  </w:pPr>
                                </w:p>
                                <w:p w:rsidR="00F35533" w:rsidRPr="000175A1" w:rsidRDefault="00F35533" w:rsidP="00F35533">
                                  <w:pPr>
                                    <w:autoSpaceDE w:val="0"/>
                                    <w:autoSpaceDN w:val="0"/>
                                    <w:spacing w:line="300" w:lineRule="exact"/>
                                    <w:rPr>
                                      <w:rFonts w:ascii="ＭＳ 明朝" w:hAnsi="ＭＳ 明朝"/>
                                      <w:sz w:val="24"/>
                                    </w:rPr>
                                  </w:pPr>
                                  <w:r>
                                    <w:rPr>
                                      <w:rFonts w:ascii="ＭＳ 明朝" w:hAnsi="ＭＳ 明朝" w:hint="eastAsia"/>
                                      <w:sz w:val="24"/>
                                    </w:rPr>
                                    <w:t>【</w:t>
                                  </w:r>
                                  <w:r w:rsidRPr="00FC4D9C">
                                    <w:rPr>
                                      <w:rFonts w:ascii="ＭＳ 明朝" w:hAnsi="ＭＳ 明朝" w:hint="eastAsia"/>
                                      <w:sz w:val="24"/>
                                    </w:rPr>
                                    <w:t>大阪府公有財産規則の改正に伴う留意事項</w:t>
                                  </w:r>
                                  <w:r>
                                    <w:rPr>
                                      <w:rFonts w:ascii="ＭＳ 明朝" w:hAnsi="ＭＳ 明朝" w:hint="eastAsia"/>
                                      <w:sz w:val="24"/>
                                    </w:rPr>
                                    <w:t>（令和</w:t>
                                  </w:r>
                                  <w:r>
                                    <w:rPr>
                                      <w:rFonts w:ascii="ＭＳ 明朝" w:hAnsi="ＭＳ 明朝"/>
                                      <w:sz w:val="24"/>
                                    </w:rPr>
                                    <w:t>元年８月６日付け財活第1410号</w:t>
                                  </w:r>
                                  <w:r>
                                    <w:rPr>
                                      <w:rFonts w:ascii="ＭＳ 明朝" w:hAnsi="ＭＳ 明朝" w:hint="eastAsia"/>
                                      <w:sz w:val="24"/>
                                    </w:rPr>
                                    <w:t>）】（</w:t>
                                  </w:r>
                                  <w:r w:rsidRPr="000175A1">
                                    <w:rPr>
                                      <w:rFonts w:ascii="ＭＳ 明朝" w:hAnsi="ＭＳ 明朝" w:hint="eastAsia"/>
                                      <w:sz w:val="24"/>
                                    </w:rPr>
                                    <w:t>消費増税に伴う公有財産規則の改正に関する留意事項</w:t>
                                  </w:r>
                                  <w:r>
                                    <w:rPr>
                                      <w:rFonts w:ascii="ＭＳ 明朝" w:hAnsi="ＭＳ 明朝" w:hint="eastAsia"/>
                                      <w:sz w:val="24"/>
                                    </w:rPr>
                                    <w:t>）</w:t>
                                  </w:r>
                                </w:p>
                                <w:p w:rsidR="00F35533" w:rsidRPr="000142CF" w:rsidRDefault="00F35533" w:rsidP="00F35533">
                                  <w:pPr>
                                    <w:autoSpaceDE w:val="0"/>
                                    <w:autoSpaceDN w:val="0"/>
                                    <w:spacing w:line="300" w:lineRule="exact"/>
                                    <w:rPr>
                                      <w:rFonts w:ascii="ＭＳ 明朝" w:hAnsi="ＭＳ 明朝"/>
                                      <w:sz w:val="24"/>
                                    </w:rPr>
                                  </w:pPr>
                                  <w:r w:rsidRPr="000142CF">
                                    <w:rPr>
                                      <w:rFonts w:ascii="ＭＳ 明朝" w:hAnsi="ＭＳ 明朝" w:hint="eastAsia"/>
                                      <w:sz w:val="24"/>
                                    </w:rPr>
                                    <w:t>３　使用許可及び貸付契約の変更</w:t>
                                  </w:r>
                                </w:p>
                                <w:p w:rsidR="00F35533" w:rsidRPr="0098788D" w:rsidRDefault="00F35533" w:rsidP="00F35533">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 xml:space="preserve">　</w:t>
                                  </w:r>
                                  <w:r>
                                    <w:rPr>
                                      <w:rFonts w:ascii="ＭＳ 明朝" w:hAnsi="ＭＳ 明朝" w:hint="eastAsia"/>
                                      <w:sz w:val="24"/>
                                    </w:rPr>
                                    <w:t xml:space="preserve">　</w:t>
                                  </w:r>
                                  <w:r w:rsidRPr="000142CF">
                                    <w:rPr>
                                      <w:rFonts w:ascii="ＭＳ 明朝" w:hAnsi="ＭＳ 明朝" w:hint="eastAsia"/>
                                      <w:sz w:val="24"/>
                                    </w:rPr>
                                    <w:t>すでに施行日以後の使用料又は貸付料を定めている使用許可又は貸付契約で、使用料又は貸付料を変更する必要のあるものは、別紙１又は別紙２を参考に変更を行うこと。</w:t>
                                  </w:r>
                                </w:p>
                                <w:p w:rsidR="00F35533" w:rsidRDefault="00F35533" w:rsidP="00F35533">
                                  <w:pPr>
                                    <w:autoSpaceDE w:val="0"/>
                                    <w:autoSpaceDN w:val="0"/>
                                    <w:spacing w:line="300" w:lineRule="exact"/>
                                    <w:rPr>
                                      <w:rFonts w:ascii="ＭＳ 明朝" w:hAnsi="ＭＳ 明朝"/>
                                      <w:sz w:val="24"/>
                                    </w:rPr>
                                  </w:pPr>
                                </w:p>
                                <w:p w:rsidR="00F35533" w:rsidRDefault="00F35533" w:rsidP="00F35533">
                                  <w:pPr>
                                    <w:autoSpaceDE w:val="0"/>
                                    <w:autoSpaceDN w:val="0"/>
                                    <w:spacing w:line="300" w:lineRule="exact"/>
                                    <w:rPr>
                                      <w:rFonts w:ascii="ＭＳ 明朝" w:hAnsi="ＭＳ 明朝"/>
                                      <w:sz w:val="24"/>
                                    </w:rPr>
                                  </w:pPr>
                                </w:p>
                                <w:p w:rsidR="00F35533" w:rsidRPr="004546DE" w:rsidRDefault="00F35533" w:rsidP="00F35533">
                                  <w:pPr>
                                    <w:autoSpaceDE w:val="0"/>
                                    <w:autoSpaceDN w:val="0"/>
                                    <w:spacing w:line="300" w:lineRule="exact"/>
                                    <w:rPr>
                                      <w:rFonts w:ascii="ＭＳ 明朝" w:hAnsi="ＭＳ 明朝"/>
                                      <w:sz w:val="24"/>
                                    </w:rPr>
                                  </w:pPr>
                                </w:p>
                                <w:p w:rsidR="00F35533" w:rsidRDefault="00F35533" w:rsidP="00F35533">
                                  <w:pPr>
                                    <w:autoSpaceDE w:val="0"/>
                                    <w:autoSpaceDN w:val="0"/>
                                    <w:spacing w:line="300" w:lineRule="exact"/>
                                    <w:rPr>
                                      <w:rFonts w:ascii="ＭＳ 明朝" w:hAnsi="ＭＳ 明朝"/>
                                      <w:sz w:val="24"/>
                                    </w:rPr>
                                  </w:pPr>
                                </w:p>
                                <w:p w:rsidR="00F35533" w:rsidRDefault="00F35533" w:rsidP="00F35533"/>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1981EC" id="正方形/長方形 2" o:spid="_x0000_s1038" style="position:absolute;left:0;text-align:left;margin-left:.45pt;margin-top:3.25pt;width:331.5pt;height:16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" strokeweight=".5pt">
                      <v:stroke dashstyle="dash"/>
                      <v:textbox inset="5.85pt,.7pt,5.85pt,.7pt">
                        <w:txbxContent>
                          <w:p w:rsidR="00F35533" w:rsidRPr="00EC091A" w:rsidRDefault="00F35533" w:rsidP="00F35533">
                            <w:pPr>
                              <w:autoSpaceDE w:val="0"/>
                              <w:autoSpaceDN w:val="0"/>
                              <w:spacing w:line="300" w:lineRule="exact"/>
                              <w:rPr>
                                <w:rFonts w:ascii="ＭＳ 明朝" w:hAnsi="ＭＳ 明朝"/>
                                <w:sz w:val="24"/>
                              </w:rPr>
                            </w:pPr>
                          </w:p>
                          <w:p w:rsidR="00F35533" w:rsidRPr="000175A1" w:rsidRDefault="00F35533" w:rsidP="00F35533">
                            <w:pPr>
                              <w:autoSpaceDE w:val="0"/>
                              <w:autoSpaceDN w:val="0"/>
                              <w:spacing w:line="300" w:lineRule="exact"/>
                              <w:rPr>
                                <w:rFonts w:ascii="ＭＳ 明朝" w:hAnsi="ＭＳ 明朝"/>
                                <w:sz w:val="24"/>
                              </w:rPr>
                            </w:pPr>
                            <w:r>
                              <w:rPr>
                                <w:rFonts w:ascii="ＭＳ 明朝" w:hAnsi="ＭＳ 明朝" w:hint="eastAsia"/>
                                <w:sz w:val="24"/>
                              </w:rPr>
                              <w:t>【</w:t>
                            </w:r>
                            <w:r w:rsidRPr="00FC4D9C">
                              <w:rPr>
                                <w:rFonts w:ascii="ＭＳ 明朝" w:hAnsi="ＭＳ 明朝" w:hint="eastAsia"/>
                                <w:sz w:val="24"/>
                              </w:rPr>
                              <w:t>大阪府公有財産規則の改正に伴う留意事項</w:t>
                            </w:r>
                            <w:r>
                              <w:rPr>
                                <w:rFonts w:ascii="ＭＳ 明朝" w:hAnsi="ＭＳ 明朝" w:hint="eastAsia"/>
                                <w:sz w:val="24"/>
                              </w:rPr>
                              <w:t>（令和</w:t>
                            </w:r>
                            <w:r>
                              <w:rPr>
                                <w:rFonts w:ascii="ＭＳ 明朝" w:hAnsi="ＭＳ 明朝"/>
                                <w:sz w:val="24"/>
                              </w:rPr>
                              <w:t>元年８月６日付け財活第1410号</w:t>
                            </w:r>
                            <w:r>
                              <w:rPr>
                                <w:rFonts w:ascii="ＭＳ 明朝" w:hAnsi="ＭＳ 明朝" w:hint="eastAsia"/>
                                <w:sz w:val="24"/>
                              </w:rPr>
                              <w:t>）】（</w:t>
                            </w:r>
                            <w:r w:rsidRPr="000175A1">
                              <w:rPr>
                                <w:rFonts w:ascii="ＭＳ 明朝" w:hAnsi="ＭＳ 明朝" w:hint="eastAsia"/>
                                <w:sz w:val="24"/>
                              </w:rPr>
                              <w:t>消費増税に伴う公有財産規則の改正に関する留意事項</w:t>
                            </w:r>
                            <w:r>
                              <w:rPr>
                                <w:rFonts w:ascii="ＭＳ 明朝" w:hAnsi="ＭＳ 明朝" w:hint="eastAsia"/>
                                <w:sz w:val="24"/>
                              </w:rPr>
                              <w:t>）</w:t>
                            </w:r>
                          </w:p>
                          <w:p w:rsidR="00F35533" w:rsidRPr="000142CF" w:rsidRDefault="00F35533" w:rsidP="00F35533">
                            <w:pPr>
                              <w:autoSpaceDE w:val="0"/>
                              <w:autoSpaceDN w:val="0"/>
                              <w:spacing w:line="300" w:lineRule="exact"/>
                              <w:rPr>
                                <w:rFonts w:ascii="ＭＳ 明朝" w:hAnsi="ＭＳ 明朝"/>
                                <w:sz w:val="24"/>
                              </w:rPr>
                            </w:pPr>
                            <w:r w:rsidRPr="000142CF">
                              <w:rPr>
                                <w:rFonts w:ascii="ＭＳ 明朝" w:hAnsi="ＭＳ 明朝" w:hint="eastAsia"/>
                                <w:sz w:val="24"/>
                              </w:rPr>
                              <w:t>３　使用許可及び貸付契約の変更</w:t>
                            </w:r>
                          </w:p>
                          <w:p w:rsidR="00F35533" w:rsidRPr="0098788D" w:rsidRDefault="00F35533" w:rsidP="00F35533">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 xml:space="preserve">　</w:t>
                            </w:r>
                            <w:r>
                              <w:rPr>
                                <w:rFonts w:ascii="ＭＳ 明朝" w:hAnsi="ＭＳ 明朝" w:hint="eastAsia"/>
                                <w:sz w:val="24"/>
                              </w:rPr>
                              <w:t xml:space="preserve">　</w:t>
                            </w:r>
                            <w:r w:rsidRPr="000142CF">
                              <w:rPr>
                                <w:rFonts w:ascii="ＭＳ 明朝" w:hAnsi="ＭＳ 明朝" w:hint="eastAsia"/>
                                <w:sz w:val="24"/>
                              </w:rPr>
                              <w:t>すでに施行日以後の使用料又は貸付料を定めている使用許可又は貸付契約で、使用料又は貸付料を変更する必要のあるものは、別紙１又は別紙２を参考に変更を行うこと。</w:t>
                            </w:r>
                          </w:p>
                          <w:p w:rsidR="00F35533" w:rsidRDefault="00F35533" w:rsidP="00F35533">
                            <w:pPr>
                              <w:autoSpaceDE w:val="0"/>
                              <w:autoSpaceDN w:val="0"/>
                              <w:spacing w:line="300" w:lineRule="exact"/>
                              <w:rPr>
                                <w:rFonts w:ascii="ＭＳ 明朝" w:hAnsi="ＭＳ 明朝"/>
                                <w:sz w:val="24"/>
                              </w:rPr>
                            </w:pPr>
                          </w:p>
                          <w:p w:rsidR="00F35533" w:rsidRDefault="00F35533" w:rsidP="00F35533">
                            <w:pPr>
                              <w:autoSpaceDE w:val="0"/>
                              <w:autoSpaceDN w:val="0"/>
                              <w:spacing w:line="300" w:lineRule="exact"/>
                              <w:rPr>
                                <w:rFonts w:ascii="ＭＳ 明朝" w:hAnsi="ＭＳ 明朝"/>
                                <w:sz w:val="24"/>
                              </w:rPr>
                            </w:pPr>
                          </w:p>
                          <w:p w:rsidR="00F35533" w:rsidRPr="004546DE" w:rsidRDefault="00F35533" w:rsidP="00F35533">
                            <w:pPr>
                              <w:autoSpaceDE w:val="0"/>
                              <w:autoSpaceDN w:val="0"/>
                              <w:spacing w:line="300" w:lineRule="exact"/>
                              <w:rPr>
                                <w:rFonts w:ascii="ＭＳ 明朝" w:hAnsi="ＭＳ 明朝"/>
                                <w:sz w:val="24"/>
                              </w:rPr>
                            </w:pPr>
                          </w:p>
                          <w:p w:rsidR="00F35533" w:rsidRDefault="00F35533" w:rsidP="00F35533">
                            <w:pPr>
                              <w:autoSpaceDE w:val="0"/>
                              <w:autoSpaceDN w:val="0"/>
                              <w:spacing w:line="300" w:lineRule="exact"/>
                              <w:rPr>
                                <w:rFonts w:ascii="ＭＳ 明朝" w:hAnsi="ＭＳ 明朝"/>
                                <w:sz w:val="24"/>
                              </w:rPr>
                            </w:pPr>
                          </w:p>
                          <w:p w:rsidR="00F35533" w:rsidRDefault="00F35533" w:rsidP="00F35533"/>
                        </w:txbxContent>
                      </v:textbox>
                    </v:rect>
                  </w:pict>
                </mc:Fallback>
              </mc:AlternateContent>
            </w: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p>
          <w:p w:rsidR="00F35533" w:rsidRDefault="00F35533" w:rsidP="00F35533">
            <w:pPr>
              <w:tabs>
                <w:tab w:val="left" w:pos="6360"/>
              </w:tabs>
              <w:rPr>
                <w:rFonts w:ascii="ＭＳ 明朝" w:hAnsi="ＭＳ 明朝"/>
                <w:sz w:val="24"/>
              </w:rPr>
            </w:pPr>
          </w:p>
          <w:p w:rsidR="00F35533" w:rsidRPr="00930AE5" w:rsidRDefault="00F35533" w:rsidP="00F35533">
            <w:pPr>
              <w:tabs>
                <w:tab w:val="left" w:pos="6360"/>
              </w:tabs>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p w:rsidR="00F35533" w:rsidRPr="00930AE5" w:rsidRDefault="00F35533" w:rsidP="00F35533">
            <w:pPr>
              <w:rPr>
                <w:rFonts w:ascii="ＭＳ 明朝" w:hAnsi="ＭＳ 明朝"/>
                <w:sz w:val="24"/>
              </w:rPr>
            </w:pPr>
          </w:p>
        </w:tc>
        <w:tc>
          <w:tcPr>
            <w:tcW w:w="2483" w:type="dxa"/>
          </w:tcPr>
          <w:p w:rsidR="00F35533" w:rsidRDefault="00F35533" w:rsidP="00F35533">
            <w:pPr>
              <w:autoSpaceDE w:val="0"/>
              <w:autoSpaceDN w:val="0"/>
              <w:spacing w:line="300" w:lineRule="exact"/>
              <w:rPr>
                <w:rFonts w:ascii="ＭＳ 明朝" w:hAnsi="ＭＳ 明朝"/>
                <w:sz w:val="24"/>
              </w:rPr>
            </w:pPr>
          </w:p>
          <w:p w:rsidR="00F35533" w:rsidRDefault="00F35533" w:rsidP="00F35533">
            <w:pPr>
              <w:widowControl/>
              <w:autoSpaceDE w:val="0"/>
              <w:autoSpaceDN w:val="0"/>
              <w:spacing w:line="300" w:lineRule="exact"/>
              <w:ind w:firstLineChars="100" w:firstLine="240"/>
              <w:rPr>
                <w:rFonts w:hAnsi="ＭＳ 明朝"/>
                <w:sz w:val="24"/>
              </w:rPr>
            </w:pPr>
            <w:r>
              <w:rPr>
                <w:rFonts w:hAnsi="ＭＳ 明朝" w:hint="eastAsia"/>
                <w:sz w:val="24"/>
              </w:rPr>
              <w:t>是正を求められた事項について</w:t>
            </w:r>
            <w:r w:rsidRPr="00A36296">
              <w:rPr>
                <w:rFonts w:hAnsi="ＭＳ 明朝" w:hint="eastAsia"/>
                <w:sz w:val="24"/>
              </w:rPr>
              <w:t>、</w:t>
            </w:r>
            <w:r>
              <w:rPr>
                <w:rFonts w:hAnsi="ＭＳ 明朝" w:hint="eastAsia"/>
                <w:sz w:val="24"/>
              </w:rPr>
              <w:t>当該使用者</w:t>
            </w:r>
            <w:r w:rsidRPr="00151036">
              <w:rPr>
                <w:rFonts w:hAnsi="ＭＳ 明朝" w:hint="eastAsia"/>
                <w:sz w:val="24"/>
              </w:rPr>
              <w:t>に</w:t>
            </w:r>
            <w:r>
              <w:rPr>
                <w:rFonts w:hAnsi="ＭＳ 明朝" w:hint="eastAsia"/>
                <w:sz w:val="24"/>
              </w:rPr>
              <w:t>対し、年間</w:t>
            </w:r>
            <w:r w:rsidRPr="00A36296">
              <w:rPr>
                <w:rFonts w:hAnsi="ＭＳ 明朝" w:hint="eastAsia"/>
                <w:sz w:val="24"/>
              </w:rPr>
              <w:t>使</w:t>
            </w:r>
            <w:r>
              <w:rPr>
                <w:rFonts w:hAnsi="ＭＳ 明朝" w:hint="eastAsia"/>
                <w:sz w:val="24"/>
              </w:rPr>
              <w:t>用料の</w:t>
            </w:r>
            <w:r w:rsidRPr="00A36296">
              <w:rPr>
                <w:rFonts w:hAnsi="ＭＳ 明朝" w:hint="eastAsia"/>
                <w:sz w:val="24"/>
              </w:rPr>
              <w:t>額の変更手続</w:t>
            </w:r>
            <w:r>
              <w:rPr>
                <w:rFonts w:hAnsi="ＭＳ 明朝" w:hint="eastAsia"/>
                <w:sz w:val="24"/>
              </w:rPr>
              <w:t>及び</w:t>
            </w:r>
            <w:r w:rsidRPr="007C3412">
              <w:rPr>
                <w:rFonts w:ascii="ＭＳ 明朝" w:hAnsi="ＭＳ 明朝" w:hint="eastAsia"/>
                <w:sz w:val="24"/>
              </w:rPr>
              <w:t>行政財産使用許可書第10で定める変更の手続を</w:t>
            </w:r>
            <w:r>
              <w:rPr>
                <w:rFonts w:hAnsi="ＭＳ 明朝" w:hint="eastAsia"/>
                <w:sz w:val="24"/>
              </w:rPr>
              <w:t>行った。</w:t>
            </w:r>
          </w:p>
          <w:p w:rsidR="00F35533" w:rsidRDefault="00F35533" w:rsidP="00F35533">
            <w:pPr>
              <w:widowControl/>
              <w:autoSpaceDE w:val="0"/>
              <w:autoSpaceDN w:val="0"/>
              <w:spacing w:line="300" w:lineRule="exact"/>
              <w:ind w:firstLineChars="100" w:firstLine="240"/>
              <w:rPr>
                <w:rFonts w:ascii="ＭＳ 明朝" w:hAnsi="ＭＳ 明朝" w:cs="Arial"/>
                <w:sz w:val="24"/>
              </w:rPr>
            </w:pPr>
            <w:r>
              <w:rPr>
                <w:rFonts w:hAnsi="ＭＳ 明朝" w:hint="eastAsia"/>
                <w:sz w:val="24"/>
              </w:rPr>
              <w:t>また、</w:t>
            </w:r>
            <w:r w:rsidRPr="007C3412">
              <w:rPr>
                <w:rFonts w:ascii="ＭＳ 明朝" w:hAnsi="ＭＳ 明朝" w:cs="Arial" w:hint="eastAsia"/>
                <w:sz w:val="24"/>
              </w:rPr>
              <w:t>阿倍野警察署</w:t>
            </w:r>
            <w:r>
              <w:rPr>
                <w:rFonts w:ascii="ＭＳ 明朝" w:hAnsi="ＭＳ 明朝" w:cs="Arial" w:hint="eastAsia"/>
                <w:sz w:val="24"/>
              </w:rPr>
              <w:t>に対し、行政財産使用承認書を交付した。</w:t>
            </w:r>
          </w:p>
          <w:p w:rsidR="00F35533" w:rsidRPr="00A36296" w:rsidRDefault="00F35533" w:rsidP="00F35533">
            <w:pPr>
              <w:widowControl/>
              <w:autoSpaceDE w:val="0"/>
              <w:autoSpaceDN w:val="0"/>
              <w:spacing w:line="300" w:lineRule="exact"/>
              <w:ind w:firstLineChars="100" w:firstLine="240"/>
              <w:rPr>
                <w:rFonts w:hAnsi="ＭＳ 明朝"/>
                <w:sz w:val="24"/>
              </w:rPr>
            </w:pPr>
            <w:r>
              <w:rPr>
                <w:rFonts w:hAnsi="ＭＳ 明朝" w:hint="eastAsia"/>
                <w:sz w:val="24"/>
              </w:rPr>
              <w:t>今後は法令等に基</w:t>
            </w:r>
            <w:r w:rsidRPr="00A36296">
              <w:rPr>
                <w:rFonts w:hAnsi="ＭＳ 明朝" w:hint="eastAsia"/>
                <w:sz w:val="24"/>
              </w:rPr>
              <w:t>づき、適正な事務処理を行う。</w:t>
            </w:r>
          </w:p>
          <w:p w:rsidR="00F35533" w:rsidRPr="00930AE5" w:rsidRDefault="00F35533" w:rsidP="00F35533">
            <w:pPr>
              <w:autoSpaceDE w:val="0"/>
              <w:autoSpaceDN w:val="0"/>
              <w:spacing w:line="300" w:lineRule="exact"/>
              <w:rPr>
                <w:rFonts w:ascii="ＭＳ 明朝" w:hAnsi="ＭＳ 明朝"/>
                <w:sz w:val="24"/>
              </w:rPr>
            </w:pPr>
          </w:p>
        </w:tc>
      </w:tr>
    </w:tbl>
    <w:p w:rsidR="00F35533" w:rsidRPr="001F4D9D" w:rsidRDefault="00F35533" w:rsidP="00F3553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監査（検査）実施年月日（委員：令和－年－月－日、事務局：令和２年11月17</w:t>
      </w:r>
      <w:r>
        <w:rPr>
          <w:rFonts w:ascii="ＭＳ ゴシック" w:eastAsia="ＭＳ ゴシック" w:hAnsi="ＭＳ ゴシック" w:hint="eastAsia"/>
          <w:sz w:val="24"/>
          <w:szCs w:val="22"/>
        </w:rPr>
        <w:t>日</w:t>
      </w:r>
    </w:p>
    <w:p w:rsidR="00674D65" w:rsidRPr="00F35533" w:rsidRDefault="00674D65" w:rsidP="00B13E30">
      <w:pPr>
        <w:autoSpaceDE w:val="0"/>
        <w:autoSpaceDN w:val="0"/>
        <w:spacing w:line="300" w:lineRule="exact"/>
        <w:jc w:val="left"/>
        <w:rPr>
          <w:rFonts w:ascii="ＭＳ ゴシック" w:eastAsia="ＭＳ ゴシック" w:hAnsi="ＭＳ ゴシック"/>
          <w:sz w:val="24"/>
          <w:szCs w:val="22"/>
        </w:rPr>
      </w:pPr>
    </w:p>
    <w:p w:rsidR="00674D65" w:rsidRDefault="00674D65" w:rsidP="00B13E30">
      <w:pPr>
        <w:autoSpaceDE w:val="0"/>
        <w:autoSpaceDN w:val="0"/>
        <w:spacing w:line="300" w:lineRule="exact"/>
        <w:jc w:val="left"/>
        <w:rPr>
          <w:rFonts w:ascii="ＭＳ ゴシック" w:eastAsia="ＭＳ ゴシック" w:hAnsi="ＭＳ ゴシック"/>
          <w:sz w:val="24"/>
          <w:szCs w:val="22"/>
        </w:rPr>
      </w:pPr>
    </w:p>
    <w:p w:rsidR="00632632" w:rsidRDefault="00632632" w:rsidP="00B13E30">
      <w:pPr>
        <w:autoSpaceDE w:val="0"/>
        <w:autoSpaceDN w:val="0"/>
        <w:spacing w:line="300" w:lineRule="exact"/>
        <w:jc w:val="left"/>
        <w:rPr>
          <w:rFonts w:ascii="ＭＳ ゴシック" w:eastAsia="ＭＳ ゴシック" w:hAnsi="ＭＳ ゴシック"/>
          <w:sz w:val="24"/>
          <w:szCs w:val="22"/>
        </w:rPr>
        <w:sectPr w:rsidR="00632632" w:rsidSect="000937C9">
          <w:pgSz w:w="23814" w:h="16839" w:orient="landscape" w:code="8"/>
          <w:pgMar w:top="2024" w:right="1701" w:bottom="2024" w:left="1622" w:header="851" w:footer="454" w:gutter="0"/>
          <w:pgNumType w:fmt="numberInDash"/>
          <w:cols w:space="425"/>
          <w:docGrid w:type="lines" w:linePitch="332"/>
        </w:sectPr>
      </w:pPr>
    </w:p>
    <w:p w:rsidR="00E46B85" w:rsidRPr="007C3412" w:rsidRDefault="00E46B85" w:rsidP="00E46B85">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9367"/>
        <w:gridCol w:w="5519"/>
        <w:gridCol w:w="3617"/>
      </w:tblGrid>
      <w:tr w:rsidR="00E46B85" w:rsidRPr="007C3412" w:rsidTr="00F14438">
        <w:trPr>
          <w:trHeight w:val="558"/>
        </w:trPr>
        <w:tc>
          <w:tcPr>
            <w:tcW w:w="1978" w:type="dxa"/>
            <w:shd w:val="clear" w:color="auto" w:fill="auto"/>
            <w:vAlign w:val="center"/>
          </w:tcPr>
          <w:p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67" w:type="dxa"/>
            <w:shd w:val="clear" w:color="auto" w:fill="auto"/>
            <w:vAlign w:val="center"/>
          </w:tcPr>
          <w:p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519" w:type="dxa"/>
            <w:shd w:val="clear" w:color="auto" w:fill="auto"/>
            <w:vAlign w:val="center"/>
          </w:tcPr>
          <w:p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17" w:type="dxa"/>
            <w:vAlign w:val="center"/>
          </w:tcPr>
          <w:p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46B85" w:rsidRPr="007C3412" w:rsidTr="00F14438">
        <w:trPr>
          <w:trHeight w:val="7654"/>
        </w:trPr>
        <w:tc>
          <w:tcPr>
            <w:tcW w:w="1978" w:type="dxa"/>
          </w:tcPr>
          <w:p w:rsidR="00E46B85" w:rsidRPr="007C3412" w:rsidRDefault="00E46B85" w:rsidP="00F14438">
            <w:pPr>
              <w:autoSpaceDE w:val="0"/>
              <w:autoSpaceDN w:val="0"/>
              <w:spacing w:line="300" w:lineRule="exact"/>
              <w:rPr>
                <w:rFonts w:ascii="ＭＳ 明朝" w:hAnsi="ＭＳ 明朝"/>
                <w:sz w:val="24"/>
              </w:rPr>
            </w:pPr>
          </w:p>
          <w:p w:rsidR="00E46B85" w:rsidRPr="007C3412" w:rsidRDefault="00E46B85" w:rsidP="00F14438">
            <w:pPr>
              <w:autoSpaceDE w:val="0"/>
              <w:autoSpaceDN w:val="0"/>
              <w:spacing w:line="300" w:lineRule="exact"/>
              <w:rPr>
                <w:rFonts w:ascii="ＭＳ 明朝" w:hAnsi="ＭＳ 明朝"/>
                <w:sz w:val="24"/>
              </w:rPr>
            </w:pPr>
            <w:r w:rsidRPr="007C3412">
              <w:rPr>
                <w:rFonts w:ascii="ＭＳ 明朝" w:hAnsi="ＭＳ 明朝" w:hint="eastAsia"/>
                <w:sz w:val="24"/>
              </w:rPr>
              <w:t>富田林高等学校</w:t>
            </w:r>
          </w:p>
        </w:tc>
        <w:tc>
          <w:tcPr>
            <w:tcW w:w="9367" w:type="dxa"/>
          </w:tcPr>
          <w:p w:rsidR="00E46B85" w:rsidRPr="007C3412" w:rsidRDefault="00E46B85" w:rsidP="00F14438">
            <w:pPr>
              <w:autoSpaceDE w:val="0"/>
              <w:autoSpaceDN w:val="0"/>
              <w:spacing w:line="300" w:lineRule="exact"/>
              <w:ind w:firstLineChars="100" w:firstLine="240"/>
              <w:rPr>
                <w:rFonts w:ascii="ＭＳ 明朝" w:hAnsi="ＭＳ 明朝" w:cs="Arial"/>
                <w:sz w:val="24"/>
              </w:rPr>
            </w:pPr>
          </w:p>
          <w:p w:rsidR="00E46B85" w:rsidRPr="007C3412" w:rsidRDefault="00E46B85" w:rsidP="00F14438">
            <w:pPr>
              <w:autoSpaceDE w:val="0"/>
              <w:autoSpaceDN w:val="0"/>
              <w:spacing w:line="300" w:lineRule="exact"/>
              <w:ind w:left="240" w:hangingChars="100" w:hanging="240"/>
              <w:rPr>
                <w:rFonts w:ascii="ＭＳ 明朝" w:hAnsi="ＭＳ 明朝"/>
                <w:dstrike/>
                <w:sz w:val="24"/>
              </w:rPr>
            </w:pPr>
            <w:r w:rsidRPr="007C3412">
              <w:rPr>
                <w:rFonts w:ascii="ＭＳ 明朝" w:hAnsi="ＭＳ 明朝" w:hint="eastAsia"/>
                <w:sz w:val="24"/>
              </w:rPr>
              <w:t>１　出勤簿における出退勤記録について、早退ありとなっているものが２件あった。この２件については、本来年休取得により処理することとしていたが、当該手続が行われずに放置されていた。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76"/>
              <w:gridCol w:w="1896"/>
              <w:gridCol w:w="2782"/>
            </w:tblGrid>
            <w:tr w:rsidR="00E46B85" w:rsidRPr="007C3412" w:rsidTr="00F14438">
              <w:trPr>
                <w:trHeight w:val="363"/>
              </w:trPr>
              <w:tc>
                <w:tcPr>
                  <w:tcW w:w="988"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782"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E46B85" w:rsidRPr="007C3412" w:rsidTr="00F14438">
              <w:trPr>
                <w:trHeight w:val="340"/>
              </w:trPr>
              <w:tc>
                <w:tcPr>
                  <w:tcW w:w="988" w:type="dxa"/>
                  <w:vMerge w:val="restart"/>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令和元年８月16日</w:t>
                  </w:r>
                </w:p>
              </w:tc>
              <w:tc>
                <w:tcPr>
                  <w:tcW w:w="1896"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早退あり</w:t>
                  </w:r>
                </w:p>
              </w:tc>
              <w:tc>
                <w:tcPr>
                  <w:tcW w:w="2782"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E46B85" w:rsidRPr="007C3412" w:rsidTr="00F14438">
              <w:trPr>
                <w:trHeight w:val="340"/>
              </w:trPr>
              <w:tc>
                <w:tcPr>
                  <w:tcW w:w="988" w:type="dxa"/>
                  <w:vMerge/>
                  <w:vAlign w:val="center"/>
                </w:tcPr>
                <w:p w:rsidR="00E46B85" w:rsidRPr="007C3412" w:rsidRDefault="00E46B85" w:rsidP="00F14438">
                  <w:pPr>
                    <w:widowControl/>
                    <w:autoSpaceDE w:val="0"/>
                    <w:autoSpaceDN w:val="0"/>
                    <w:spacing w:line="300" w:lineRule="exact"/>
                    <w:jc w:val="center"/>
                    <w:rPr>
                      <w:rFonts w:ascii="ＭＳ 明朝" w:hAnsi="ＭＳ 明朝"/>
                      <w:sz w:val="24"/>
                    </w:rPr>
                  </w:pPr>
                </w:p>
              </w:tc>
              <w:tc>
                <w:tcPr>
                  <w:tcW w:w="2976"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令和元年９月26日</w:t>
                  </w:r>
                </w:p>
              </w:tc>
              <w:tc>
                <w:tcPr>
                  <w:tcW w:w="1896"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早退あり</w:t>
                  </w:r>
                </w:p>
              </w:tc>
              <w:tc>
                <w:tcPr>
                  <w:tcW w:w="2782"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rsidR="00E46B85" w:rsidRPr="007C3412" w:rsidRDefault="00E46B85" w:rsidP="00F14438">
            <w:pPr>
              <w:autoSpaceDE w:val="0"/>
              <w:autoSpaceDN w:val="0"/>
              <w:spacing w:line="300" w:lineRule="exact"/>
              <w:ind w:firstLineChars="100" w:firstLine="240"/>
              <w:rPr>
                <w:rFonts w:ascii="ＭＳ 明朝" w:hAnsi="ＭＳ 明朝"/>
                <w:sz w:val="24"/>
              </w:rPr>
            </w:pPr>
          </w:p>
          <w:p w:rsidR="00E46B85" w:rsidRPr="007C3412" w:rsidRDefault="00E46B85" w:rsidP="00F14438">
            <w:pPr>
              <w:autoSpaceDE w:val="0"/>
              <w:autoSpaceDN w:val="0"/>
              <w:spacing w:line="300" w:lineRule="exact"/>
              <w:rPr>
                <w:rFonts w:ascii="ＭＳ 明朝" w:hAnsi="ＭＳ 明朝"/>
                <w:sz w:val="24"/>
              </w:rPr>
            </w:pPr>
          </w:p>
          <w:p w:rsidR="00E46B85" w:rsidRPr="007C3412" w:rsidRDefault="00E46B85" w:rsidP="00F14438">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２　週休日における時間外勤務命令について、当日の時間外勤務が不要となったが、当該日における時間外勤務命令の取消を行っていなかった。</w:t>
            </w:r>
          </w:p>
          <w:p w:rsidR="00E46B85" w:rsidRPr="007C3412" w:rsidRDefault="00E46B85" w:rsidP="00F14438">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　　また、当該職員は週休日における勤務実態がないにもかかわらず週休日の振替を取得していた。</w:t>
            </w:r>
          </w:p>
          <w:p w:rsidR="00E46B85" w:rsidRPr="007C3412" w:rsidRDefault="00E46B85" w:rsidP="00F14438">
            <w:pPr>
              <w:autoSpaceDE w:val="0"/>
              <w:autoSpaceDN w:val="0"/>
              <w:spacing w:line="300" w:lineRule="exact"/>
              <w:rPr>
                <w:rFonts w:ascii="ＭＳ 明朝" w:hAnsi="ＭＳ 明朝"/>
                <w:sz w:val="24"/>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2533"/>
              <w:gridCol w:w="2251"/>
              <w:gridCol w:w="3234"/>
            </w:tblGrid>
            <w:tr w:rsidR="00E46B85" w:rsidRPr="007C3412" w:rsidTr="00F14438">
              <w:trPr>
                <w:trHeight w:val="363"/>
              </w:trPr>
              <w:tc>
                <w:tcPr>
                  <w:tcW w:w="1129"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552"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時間外勤務命令を</w:t>
                  </w:r>
                </w:p>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行った週休日</w:t>
                  </w:r>
                </w:p>
              </w:tc>
              <w:tc>
                <w:tcPr>
                  <w:tcW w:w="2268"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振替取得日</w:t>
                  </w:r>
                </w:p>
              </w:tc>
              <w:tc>
                <w:tcPr>
                  <w:tcW w:w="3260"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E46B85" w:rsidRPr="007C3412" w:rsidTr="00F14438">
              <w:trPr>
                <w:trHeight w:val="340"/>
              </w:trPr>
              <w:tc>
                <w:tcPr>
                  <w:tcW w:w="1129" w:type="dxa"/>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Ｂ</w:t>
                  </w:r>
                </w:p>
              </w:tc>
              <w:tc>
                <w:tcPr>
                  <w:tcW w:w="2552"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令和元年６月22日</w:t>
                  </w:r>
                </w:p>
              </w:tc>
              <w:tc>
                <w:tcPr>
                  <w:tcW w:w="2268"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w:t>
                  </w:r>
                  <w:r w:rsidRPr="007C3412">
                    <w:rPr>
                      <w:rFonts w:ascii="ＭＳ 明朝" w:hAnsi="ＭＳ 明朝"/>
                      <w:sz w:val="24"/>
                    </w:rPr>
                    <w:t>27</w:t>
                  </w:r>
                  <w:r w:rsidRPr="007C3412">
                    <w:rPr>
                      <w:rFonts w:ascii="ＭＳ 明朝" w:hAnsi="ＭＳ 明朝" w:hint="eastAsia"/>
                      <w:sz w:val="24"/>
                    </w:rPr>
                    <w:t>日</w:t>
                  </w:r>
                </w:p>
              </w:tc>
              <w:tc>
                <w:tcPr>
                  <w:tcW w:w="3260" w:type="dxa"/>
                  <w:tcBorders>
                    <w:bottom w:val="single" w:sz="4" w:space="0" w:color="auto"/>
                  </w:tcBorders>
                  <w:vAlign w:val="center"/>
                </w:tcPr>
                <w:p w:rsidR="00E46B85" w:rsidRPr="007C3412" w:rsidRDefault="00E46B85"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時間外勤務命令の取消漏れ及び年休入力漏れ</w:t>
                  </w:r>
                </w:p>
              </w:tc>
            </w:tr>
          </w:tbl>
          <w:p w:rsidR="00E46B85" w:rsidRPr="007C3412" w:rsidRDefault="00E46B85" w:rsidP="00F14438">
            <w:pPr>
              <w:autoSpaceDE w:val="0"/>
              <w:autoSpaceDN w:val="0"/>
              <w:spacing w:line="300" w:lineRule="exact"/>
              <w:rPr>
                <w:rFonts w:ascii="ＭＳ 明朝" w:hAnsi="ＭＳ 明朝"/>
                <w:sz w:val="24"/>
              </w:rPr>
            </w:pPr>
          </w:p>
        </w:tc>
        <w:tc>
          <w:tcPr>
            <w:tcW w:w="5519" w:type="dxa"/>
          </w:tcPr>
          <w:p w:rsidR="00E46B85" w:rsidRPr="007C3412" w:rsidRDefault="00E46B85" w:rsidP="00F14438">
            <w:pPr>
              <w:autoSpaceDE w:val="0"/>
              <w:autoSpaceDN w:val="0"/>
              <w:spacing w:line="300" w:lineRule="exact"/>
              <w:rPr>
                <w:rFonts w:ascii="ＭＳ 明朝" w:hAnsi="ＭＳ 明朝"/>
                <w:sz w:val="24"/>
              </w:rPr>
            </w:pPr>
          </w:p>
          <w:p w:rsidR="00E46B85" w:rsidRPr="007C3412" w:rsidRDefault="00E46B85" w:rsidP="00F14438">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E46B85" w:rsidRPr="007C3412" w:rsidRDefault="00E46B85" w:rsidP="00F14438">
            <w:pPr>
              <w:autoSpaceDE w:val="0"/>
              <w:autoSpaceDN w:val="0"/>
              <w:spacing w:line="300" w:lineRule="exact"/>
              <w:rPr>
                <w:rFonts w:ascii="ＭＳ 明朝" w:hAnsi="ＭＳ 明朝"/>
                <w:sz w:val="24"/>
              </w:rPr>
            </w:pPr>
          </w:p>
          <w:p w:rsidR="00E46B85" w:rsidRPr="007C3412" w:rsidRDefault="00E46B85" w:rsidP="00F14438">
            <w:pPr>
              <w:autoSpaceDE w:val="0"/>
              <w:autoSpaceDN w:val="0"/>
              <w:spacing w:line="300" w:lineRule="exact"/>
              <w:rPr>
                <w:rFonts w:ascii="ＭＳ 明朝" w:hAnsi="ＭＳ 明朝"/>
                <w:sz w:val="24"/>
              </w:rPr>
            </w:pPr>
          </w:p>
          <w:p w:rsidR="00E46B85" w:rsidRPr="007C3412" w:rsidRDefault="00E46B85" w:rsidP="00F14438">
            <w:pPr>
              <w:autoSpaceDE w:val="0"/>
              <w:autoSpaceDN w:val="0"/>
              <w:spacing w:line="300" w:lineRule="exact"/>
              <w:rPr>
                <w:rFonts w:ascii="ＭＳ 明朝" w:hAnsi="ＭＳ 明朝"/>
                <w:sz w:val="24"/>
              </w:rPr>
            </w:pPr>
          </w:p>
          <w:p w:rsidR="00E46B85" w:rsidRPr="007C3412" w:rsidRDefault="00E46B85" w:rsidP="00F14438">
            <w:pPr>
              <w:autoSpaceDE w:val="0"/>
              <w:autoSpaceDN w:val="0"/>
              <w:spacing w:line="300" w:lineRule="exact"/>
              <w:rPr>
                <w:rFonts w:ascii="ＭＳ 明朝" w:hAnsi="ＭＳ 明朝"/>
                <w:sz w:val="24"/>
              </w:rPr>
            </w:pPr>
          </w:p>
          <w:p w:rsidR="00E46B85" w:rsidRPr="007C3412" w:rsidRDefault="00E46B85" w:rsidP="00F14438">
            <w:pPr>
              <w:autoSpaceDE w:val="0"/>
              <w:autoSpaceDN w:val="0"/>
              <w:spacing w:line="300" w:lineRule="exact"/>
              <w:rPr>
                <w:rFonts w:ascii="ＭＳ 明朝" w:hAnsi="ＭＳ 明朝"/>
                <w:sz w:val="24"/>
              </w:rPr>
            </w:pPr>
          </w:p>
        </w:tc>
        <w:tc>
          <w:tcPr>
            <w:tcW w:w="3617" w:type="dxa"/>
          </w:tcPr>
          <w:p w:rsidR="00E46B85" w:rsidRDefault="00E46B85" w:rsidP="00F14438">
            <w:pPr>
              <w:autoSpaceDE w:val="0"/>
              <w:autoSpaceDN w:val="0"/>
              <w:spacing w:line="300" w:lineRule="exact"/>
              <w:rPr>
                <w:rFonts w:ascii="ＭＳ 明朝" w:hAnsi="ＭＳ 明朝"/>
                <w:sz w:val="24"/>
              </w:rPr>
            </w:pPr>
          </w:p>
          <w:p w:rsidR="00E46B85" w:rsidRDefault="00E46B85" w:rsidP="00F14438">
            <w:pPr>
              <w:autoSpaceDE w:val="0"/>
              <w:autoSpaceDN w:val="0"/>
              <w:spacing w:line="300" w:lineRule="exact"/>
              <w:rPr>
                <w:rFonts w:ascii="ＭＳ 明朝" w:hAnsi="ＭＳ 明朝"/>
                <w:sz w:val="24"/>
              </w:rPr>
            </w:pPr>
            <w:r>
              <w:rPr>
                <w:rFonts w:ascii="ＭＳ 明朝" w:hAnsi="ＭＳ 明朝" w:hint="eastAsia"/>
                <w:sz w:val="24"/>
              </w:rPr>
              <w:t xml:space="preserve">　出勤簿記録において、早退ありとなっていたものについては年次休暇の手続の上、学校総務サービス課に依頼し、出勤簿の修正を行った。</w:t>
            </w:r>
          </w:p>
          <w:p w:rsidR="00E46B85" w:rsidRDefault="00E46B85" w:rsidP="00F14438">
            <w:pPr>
              <w:autoSpaceDE w:val="0"/>
              <w:autoSpaceDN w:val="0"/>
              <w:spacing w:line="300" w:lineRule="exact"/>
              <w:rPr>
                <w:rFonts w:ascii="ＭＳ 明朝" w:hAnsi="ＭＳ 明朝"/>
                <w:sz w:val="24"/>
              </w:rPr>
            </w:pPr>
            <w:r>
              <w:rPr>
                <w:rFonts w:ascii="ＭＳ 明朝" w:hAnsi="ＭＳ 明朝" w:hint="eastAsia"/>
                <w:sz w:val="24"/>
              </w:rPr>
              <w:t xml:space="preserve">　また、時間外勤務が不要となっていたものについては、時間外勤務命令の取消を行うとともに、週休日に振替をしていたものについては、年次休暇として処理を行った。</w:t>
            </w:r>
          </w:p>
          <w:p w:rsidR="00E46B85" w:rsidRPr="00B57270" w:rsidRDefault="00E46B85" w:rsidP="00F14438">
            <w:pPr>
              <w:autoSpaceDE w:val="0"/>
              <w:autoSpaceDN w:val="0"/>
              <w:spacing w:line="300" w:lineRule="exact"/>
              <w:rPr>
                <w:rFonts w:ascii="ＭＳ 明朝" w:hAnsi="ＭＳ 明朝"/>
                <w:sz w:val="24"/>
              </w:rPr>
            </w:pPr>
            <w:r>
              <w:rPr>
                <w:rFonts w:ascii="ＭＳ 明朝" w:hAnsi="ＭＳ 明朝" w:hint="eastAsia"/>
                <w:sz w:val="24"/>
              </w:rPr>
              <w:t xml:space="preserve">　今後は</w:t>
            </w:r>
            <w:r w:rsidRPr="00667B5B">
              <w:rPr>
                <w:rFonts w:ascii="ＭＳ 明朝" w:hAnsi="ＭＳ 明朝" w:hint="eastAsia"/>
                <w:sz w:val="24"/>
              </w:rPr>
              <w:t>、</w:t>
            </w:r>
            <w:r>
              <w:rPr>
                <w:rFonts w:ascii="ＭＳ 明朝" w:hAnsi="ＭＳ 明朝" w:hint="eastAsia"/>
                <w:sz w:val="24"/>
              </w:rPr>
              <w:t>管理者が出勤簿状況の確認を徹底することや、承認者が申請内容等を十分確認の上、承認するよう徹底することとし、適正な事務処理を行う。</w:t>
            </w:r>
          </w:p>
        </w:tc>
      </w:tr>
    </w:tbl>
    <w:p w:rsidR="00E46B85" w:rsidRPr="007C3412" w:rsidRDefault="00E46B85" w:rsidP="00E46B85">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rsidR="00E46B85" w:rsidRPr="007C3412" w:rsidRDefault="00E46B85" w:rsidP="00E46B85">
      <w:pPr>
        <w:rPr>
          <w:rFonts w:ascii="ＭＳ ゴシック" w:eastAsia="ＭＳ ゴシック" w:hAnsi="ＭＳ ゴシック"/>
          <w:sz w:val="24"/>
        </w:rPr>
      </w:pPr>
    </w:p>
    <w:p w:rsidR="00E46B85" w:rsidRPr="007C3412" w:rsidRDefault="00E46B85" w:rsidP="00E46B85">
      <w:pPr>
        <w:rPr>
          <w:rFonts w:ascii="ＭＳ ゴシック" w:eastAsia="ＭＳ ゴシック" w:hAnsi="ＭＳ ゴシック"/>
          <w:sz w:val="24"/>
        </w:rPr>
      </w:pPr>
    </w:p>
    <w:p w:rsidR="00E46B85" w:rsidRDefault="00E46B85" w:rsidP="00B13E30">
      <w:pPr>
        <w:autoSpaceDE w:val="0"/>
        <w:autoSpaceDN w:val="0"/>
        <w:spacing w:line="300" w:lineRule="exact"/>
        <w:jc w:val="left"/>
        <w:rPr>
          <w:rFonts w:ascii="ＭＳ ゴシック" w:eastAsia="ＭＳ ゴシック" w:hAnsi="ＭＳ ゴシック"/>
          <w:sz w:val="24"/>
          <w:szCs w:val="22"/>
        </w:rPr>
        <w:sectPr w:rsidR="00E46B85" w:rsidSect="000937C9">
          <w:pgSz w:w="23814" w:h="16839" w:orient="landscape" w:code="8"/>
          <w:pgMar w:top="2024" w:right="1701" w:bottom="2024" w:left="1622" w:header="851" w:footer="454" w:gutter="0"/>
          <w:pgNumType w:fmt="numberInDash"/>
          <w:cols w:space="425"/>
          <w:docGrid w:type="lines" w:linePitch="332"/>
        </w:sectPr>
      </w:pPr>
    </w:p>
    <w:p w:rsidR="00E46B85" w:rsidRPr="007C3412" w:rsidRDefault="00E46B85" w:rsidP="00E46B85">
      <w:pPr>
        <w:autoSpaceDE w:val="0"/>
        <w:autoSpaceDN w:val="0"/>
        <w:spacing w:line="300" w:lineRule="exact"/>
        <w:jc w:val="lef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不適切な服務管理及び管内旅費の支給事務の不備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497"/>
        <w:gridCol w:w="5132"/>
        <w:gridCol w:w="3685"/>
      </w:tblGrid>
      <w:tr w:rsidR="00E46B85" w:rsidRPr="007C3412" w:rsidTr="00F14438">
        <w:trPr>
          <w:trHeight w:val="558"/>
        </w:trPr>
        <w:tc>
          <w:tcPr>
            <w:tcW w:w="2093" w:type="dxa"/>
            <w:shd w:val="clear" w:color="auto" w:fill="auto"/>
            <w:vAlign w:val="center"/>
          </w:tcPr>
          <w:p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132" w:type="dxa"/>
            <w:shd w:val="clear" w:color="auto" w:fill="auto"/>
            <w:vAlign w:val="center"/>
          </w:tcPr>
          <w:p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E46B85" w:rsidRPr="007C3412" w:rsidRDefault="00E46B85"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E46B85" w:rsidRPr="007C3412" w:rsidTr="00F14438">
        <w:trPr>
          <w:trHeight w:val="5522"/>
        </w:trPr>
        <w:tc>
          <w:tcPr>
            <w:tcW w:w="2093" w:type="dxa"/>
          </w:tcPr>
          <w:p w:rsidR="00E46B85" w:rsidRPr="007C3412" w:rsidRDefault="00E46B85" w:rsidP="00F14438">
            <w:pPr>
              <w:autoSpaceDE w:val="0"/>
              <w:autoSpaceDN w:val="0"/>
              <w:spacing w:line="300" w:lineRule="exact"/>
              <w:rPr>
                <w:rFonts w:ascii="ＭＳ 明朝" w:hAnsi="ＭＳ 明朝"/>
                <w:sz w:val="24"/>
              </w:rPr>
            </w:pPr>
          </w:p>
          <w:p w:rsidR="00E46B85" w:rsidRPr="007C3412" w:rsidRDefault="00E46B85" w:rsidP="00F14438">
            <w:pPr>
              <w:autoSpaceDE w:val="0"/>
              <w:autoSpaceDN w:val="0"/>
              <w:spacing w:line="300" w:lineRule="exact"/>
              <w:rPr>
                <w:rFonts w:ascii="ＭＳ 明朝" w:hAnsi="ＭＳ 明朝"/>
                <w:sz w:val="24"/>
              </w:rPr>
            </w:pPr>
            <w:r w:rsidRPr="007C3412">
              <w:rPr>
                <w:rFonts w:ascii="ＭＳ 明朝" w:hAnsi="ＭＳ 明朝" w:hint="eastAsia"/>
                <w:sz w:val="24"/>
              </w:rPr>
              <w:t>富田林高等学校</w:t>
            </w:r>
          </w:p>
        </w:tc>
        <w:tc>
          <w:tcPr>
            <w:tcW w:w="9497" w:type="dxa"/>
          </w:tcPr>
          <w:p w:rsidR="00E46B85" w:rsidRPr="007C3412" w:rsidRDefault="00E46B85" w:rsidP="00F14438">
            <w:pPr>
              <w:autoSpaceDE w:val="0"/>
              <w:autoSpaceDN w:val="0"/>
              <w:snapToGrid w:val="0"/>
              <w:spacing w:line="300" w:lineRule="exact"/>
              <w:rPr>
                <w:rFonts w:ascii="ＭＳ 明朝" w:hAnsi="ＭＳ 明朝" w:cs="Arial"/>
                <w:sz w:val="24"/>
              </w:rPr>
            </w:pPr>
          </w:p>
          <w:p w:rsidR="00E46B85" w:rsidRPr="007C3412" w:rsidRDefault="00E46B85" w:rsidP="00F14438">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出勤簿を確認したところ、出退勤の記録がないものが２件あった。原因を調査すると、管内出張（宅発宅着）をしていたにもかかわらず、出張入力を怠っており、旅費についても未払であった。</w:t>
            </w:r>
          </w:p>
          <w:p w:rsidR="00E46B85" w:rsidRPr="007C3412" w:rsidRDefault="00E46B85" w:rsidP="00F14438">
            <w:pPr>
              <w:autoSpaceDE w:val="0"/>
              <w:autoSpaceDN w:val="0"/>
              <w:snapToGrid w:val="0"/>
              <w:spacing w:line="300" w:lineRule="exact"/>
              <w:rPr>
                <w:rFonts w:ascii="ＭＳ 明朝" w:hAnsi="ＭＳ 明朝"/>
                <w:sz w:val="24"/>
              </w:rPr>
            </w:pPr>
          </w:p>
          <w:tbl>
            <w:tblPr>
              <w:tblW w:w="7773"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2043"/>
              <w:gridCol w:w="2665"/>
              <w:gridCol w:w="2153"/>
            </w:tblGrid>
            <w:tr w:rsidR="00E46B85" w:rsidRPr="007C3412" w:rsidTr="00F14438">
              <w:trPr>
                <w:trHeight w:val="360"/>
              </w:trPr>
              <w:tc>
                <w:tcPr>
                  <w:tcW w:w="587" w:type="pct"/>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314" w:type="pct"/>
                  <w:vAlign w:val="center"/>
                  <w:hideMark/>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714"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386"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E46B85" w:rsidRPr="007C3412" w:rsidTr="00F14438">
              <w:trPr>
                <w:trHeight w:val="454"/>
              </w:trPr>
              <w:tc>
                <w:tcPr>
                  <w:tcW w:w="587" w:type="pct"/>
                  <w:vMerge w:val="restar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314" w:type="pct"/>
                  <w:vAlign w:val="center"/>
                  <w:hideMark/>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w:t>
                  </w:r>
                </w:p>
              </w:tc>
              <w:tc>
                <w:tcPr>
                  <w:tcW w:w="1714"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令和元年11月26日</w:t>
                  </w:r>
                </w:p>
              </w:tc>
              <w:tc>
                <w:tcPr>
                  <w:tcW w:w="1386"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880円</w:t>
                  </w:r>
                </w:p>
              </w:tc>
            </w:tr>
            <w:tr w:rsidR="00E46B85" w:rsidRPr="007C3412" w:rsidTr="00F14438">
              <w:trPr>
                <w:trHeight w:val="454"/>
              </w:trPr>
              <w:tc>
                <w:tcPr>
                  <w:tcW w:w="587" w:type="pct"/>
                  <w:vMerge/>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p>
              </w:tc>
              <w:tc>
                <w:tcPr>
                  <w:tcW w:w="1314"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w:t>
                  </w:r>
                </w:p>
              </w:tc>
              <w:tc>
                <w:tcPr>
                  <w:tcW w:w="1714"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令和元年12月４日</w:t>
                  </w:r>
                </w:p>
              </w:tc>
              <w:tc>
                <w:tcPr>
                  <w:tcW w:w="1386"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880円</w:t>
                  </w:r>
                </w:p>
              </w:tc>
            </w:tr>
          </w:tbl>
          <w:p w:rsidR="00E46B85" w:rsidRPr="007C3412" w:rsidRDefault="00E46B85" w:rsidP="00F14438">
            <w:pPr>
              <w:autoSpaceDE w:val="0"/>
              <w:autoSpaceDN w:val="0"/>
              <w:snapToGrid w:val="0"/>
              <w:spacing w:line="300" w:lineRule="exact"/>
              <w:rPr>
                <w:rFonts w:ascii="ＭＳ 明朝" w:hAnsi="ＭＳ 明朝"/>
                <w:sz w:val="24"/>
              </w:rPr>
            </w:pPr>
          </w:p>
          <w:p w:rsidR="00E46B85" w:rsidRPr="007C3412" w:rsidRDefault="00E46B85" w:rsidP="00F14438">
            <w:pPr>
              <w:autoSpaceDE w:val="0"/>
              <w:autoSpaceDN w:val="0"/>
              <w:snapToGrid w:val="0"/>
              <w:spacing w:line="300" w:lineRule="exact"/>
              <w:rPr>
                <w:rFonts w:ascii="ＭＳ 明朝" w:hAnsi="ＭＳ 明朝"/>
                <w:sz w:val="24"/>
              </w:rPr>
            </w:pPr>
          </w:p>
          <w:p w:rsidR="00E46B85" w:rsidRPr="007C3412" w:rsidRDefault="00E46B85" w:rsidP="00F14438">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また、早退ありとなっているものが１件あった。原因を調査すると、管内出張（宅着）をしていたにもかかわらず、出張入力を怠っており、旅費についても未払であった。</w:t>
            </w:r>
          </w:p>
          <w:p w:rsidR="00E46B85" w:rsidRPr="007C3412" w:rsidRDefault="00E46B85" w:rsidP="00F14438">
            <w:pPr>
              <w:autoSpaceDE w:val="0"/>
              <w:autoSpaceDN w:val="0"/>
              <w:snapToGrid w:val="0"/>
              <w:spacing w:line="300" w:lineRule="exact"/>
              <w:rPr>
                <w:rFonts w:ascii="ＭＳ 明朝" w:hAnsi="ＭＳ 明朝"/>
                <w:sz w:val="24"/>
              </w:rPr>
            </w:pPr>
          </w:p>
          <w:tbl>
            <w:tblPr>
              <w:tblW w:w="7780"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054"/>
              <w:gridCol w:w="2665"/>
              <w:gridCol w:w="2154"/>
            </w:tblGrid>
            <w:tr w:rsidR="00E46B85" w:rsidRPr="007C3412" w:rsidTr="00F14438">
              <w:trPr>
                <w:trHeight w:val="374"/>
              </w:trPr>
              <w:tc>
                <w:tcPr>
                  <w:tcW w:w="583" w:type="pct"/>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320" w:type="pct"/>
                  <w:vAlign w:val="center"/>
                  <w:hideMark/>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713"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384"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E46B85" w:rsidRPr="007C3412" w:rsidTr="00F14438">
              <w:trPr>
                <w:trHeight w:val="454"/>
              </w:trPr>
              <w:tc>
                <w:tcPr>
                  <w:tcW w:w="583"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320" w:type="pct"/>
                  <w:vAlign w:val="center"/>
                  <w:hideMark/>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松原市</w:t>
                  </w:r>
                </w:p>
              </w:tc>
              <w:tc>
                <w:tcPr>
                  <w:tcW w:w="1713"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令和２年２月４日</w:t>
                  </w:r>
                </w:p>
              </w:tc>
              <w:tc>
                <w:tcPr>
                  <w:tcW w:w="1384" w:type="pct"/>
                  <w:vAlign w:val="center"/>
                </w:tcPr>
                <w:p w:rsidR="00E46B85" w:rsidRPr="007C3412" w:rsidRDefault="00E46B85" w:rsidP="00F1443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sz w:val="24"/>
                    </w:rPr>
                    <w:t>1,010</w:t>
                  </w:r>
                  <w:r w:rsidRPr="007C3412">
                    <w:rPr>
                      <w:rFonts w:ascii="ＭＳ 明朝" w:hAnsi="ＭＳ 明朝" w:hint="eastAsia"/>
                      <w:sz w:val="24"/>
                    </w:rPr>
                    <w:t>円</w:t>
                  </w:r>
                </w:p>
              </w:tc>
            </w:tr>
          </w:tbl>
          <w:p w:rsidR="00E46B85" w:rsidRPr="007C3412" w:rsidRDefault="00E46B85" w:rsidP="00F14438">
            <w:pPr>
              <w:autoSpaceDE w:val="0"/>
              <w:autoSpaceDN w:val="0"/>
              <w:snapToGrid w:val="0"/>
              <w:spacing w:line="300" w:lineRule="exact"/>
              <w:rPr>
                <w:rFonts w:ascii="ＭＳ 明朝" w:hAnsi="ＭＳ 明朝" w:cs="Arial"/>
                <w:sz w:val="24"/>
              </w:rPr>
            </w:pPr>
          </w:p>
        </w:tc>
        <w:tc>
          <w:tcPr>
            <w:tcW w:w="5132" w:type="dxa"/>
          </w:tcPr>
          <w:p w:rsidR="00E46B85" w:rsidRPr="007C3412" w:rsidRDefault="00E46B85" w:rsidP="00F14438">
            <w:pPr>
              <w:autoSpaceDE w:val="0"/>
              <w:autoSpaceDN w:val="0"/>
              <w:snapToGrid w:val="0"/>
              <w:spacing w:line="300" w:lineRule="exact"/>
              <w:jc w:val="left"/>
              <w:rPr>
                <w:rFonts w:ascii="ＭＳ 明朝" w:hAnsi="ＭＳ 明朝"/>
                <w:sz w:val="24"/>
              </w:rPr>
            </w:pPr>
          </w:p>
          <w:p w:rsidR="00E46B85" w:rsidRPr="007C3412" w:rsidRDefault="00E46B85" w:rsidP="00F14438">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検出事項について、速やかに未支給旅費額の追給措置を講じるとともに、再発防止のため、出張に係るシステムの取扱いについて職員に周知徹底すること。</w:t>
            </w:r>
          </w:p>
          <w:p w:rsidR="00E46B85" w:rsidRPr="007C3412" w:rsidRDefault="00E46B85" w:rsidP="00F14438">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また、所属のチェック体制を強化する等の措置を講じられたい。</w:t>
            </w:r>
          </w:p>
        </w:tc>
        <w:tc>
          <w:tcPr>
            <w:tcW w:w="3685" w:type="dxa"/>
          </w:tcPr>
          <w:p w:rsidR="00E46B85" w:rsidRDefault="00E46B85" w:rsidP="00F14438">
            <w:pPr>
              <w:autoSpaceDE w:val="0"/>
              <w:autoSpaceDN w:val="0"/>
              <w:snapToGrid w:val="0"/>
              <w:spacing w:line="300" w:lineRule="exact"/>
              <w:jc w:val="left"/>
              <w:rPr>
                <w:rFonts w:ascii="ＭＳ 明朝" w:hAnsi="ＭＳ 明朝"/>
                <w:sz w:val="24"/>
              </w:rPr>
            </w:pPr>
          </w:p>
          <w:p w:rsidR="00E46B85" w:rsidRDefault="00E46B85" w:rsidP="00F14438">
            <w:pPr>
              <w:autoSpaceDE w:val="0"/>
              <w:autoSpaceDN w:val="0"/>
              <w:snapToGrid w:val="0"/>
              <w:spacing w:line="300" w:lineRule="exact"/>
              <w:jc w:val="left"/>
              <w:rPr>
                <w:rFonts w:ascii="ＭＳ 明朝" w:hAnsi="ＭＳ 明朝"/>
                <w:sz w:val="24"/>
              </w:rPr>
            </w:pPr>
            <w:r>
              <w:rPr>
                <w:rFonts w:ascii="ＭＳ 明朝" w:hAnsi="ＭＳ 明朝" w:hint="eastAsia"/>
                <w:sz w:val="24"/>
              </w:rPr>
              <w:t xml:space="preserve">　検出事項について、未払いとなっていた旅費については追給を行った。</w:t>
            </w:r>
          </w:p>
          <w:p w:rsidR="00E46B85" w:rsidRPr="007C3412" w:rsidRDefault="00E46B85" w:rsidP="00F14438">
            <w:pPr>
              <w:autoSpaceDE w:val="0"/>
              <w:autoSpaceDN w:val="0"/>
              <w:snapToGrid w:val="0"/>
              <w:spacing w:line="300" w:lineRule="exact"/>
              <w:jc w:val="left"/>
              <w:rPr>
                <w:rFonts w:ascii="ＭＳ 明朝" w:hAnsi="ＭＳ 明朝"/>
                <w:sz w:val="24"/>
              </w:rPr>
            </w:pPr>
            <w:r>
              <w:rPr>
                <w:rFonts w:ascii="ＭＳ 明朝" w:hAnsi="ＭＳ 明朝" w:hint="eastAsia"/>
                <w:sz w:val="24"/>
              </w:rPr>
              <w:t xml:space="preserve">　また、再発防止のため、出張に係るシステムの取扱いについて周知徹底するとともに、承認者による出張入力の確認を徹底することとし、適正な事務処理を行う。</w:t>
            </w:r>
          </w:p>
        </w:tc>
      </w:tr>
    </w:tbl>
    <w:p w:rsidR="00E46B85" w:rsidRPr="007C3412" w:rsidRDefault="00E46B85" w:rsidP="00E46B85">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w:t>
      </w:r>
      <w:r w:rsidRPr="007C3412">
        <w:rPr>
          <w:rFonts w:ascii="ＭＳ ゴシック" w:eastAsia="ＭＳ ゴシック" w:hAnsi="ＭＳ ゴシック"/>
          <w:sz w:val="24"/>
          <w:szCs w:val="22"/>
        </w:rPr>
        <w:t>1</w:t>
      </w:r>
      <w:r w:rsidRPr="007C3412">
        <w:rPr>
          <w:rFonts w:ascii="ＭＳ ゴシック" w:eastAsia="ＭＳ ゴシック" w:hAnsi="ＭＳ ゴシック" w:hint="eastAsia"/>
          <w:sz w:val="24"/>
          <w:szCs w:val="22"/>
        </w:rPr>
        <w:t>月19日）</w:t>
      </w:r>
    </w:p>
    <w:p w:rsidR="00E46B85" w:rsidRPr="007C3412" w:rsidRDefault="00E46B85" w:rsidP="00E46B85">
      <w:pPr>
        <w:autoSpaceDE w:val="0"/>
        <w:autoSpaceDN w:val="0"/>
        <w:spacing w:line="300" w:lineRule="exact"/>
        <w:rPr>
          <w:rFonts w:ascii="ＭＳ ゴシック" w:eastAsia="ＭＳ ゴシック" w:hAnsi="ＭＳ ゴシック"/>
          <w:sz w:val="24"/>
        </w:rPr>
      </w:pPr>
    </w:p>
    <w:p w:rsidR="00E46B85" w:rsidRPr="007C3412" w:rsidRDefault="00E46B85" w:rsidP="00E46B85">
      <w:pPr>
        <w:autoSpaceDE w:val="0"/>
        <w:autoSpaceDN w:val="0"/>
        <w:spacing w:line="300" w:lineRule="exact"/>
        <w:ind w:right="960"/>
        <w:rPr>
          <w:rFonts w:ascii="ＭＳ ゴシック" w:eastAsia="ＭＳ ゴシック" w:hAnsi="ＭＳ ゴシック"/>
          <w:sz w:val="24"/>
          <w:szCs w:val="22"/>
        </w:rPr>
      </w:pPr>
    </w:p>
    <w:p w:rsidR="003205F9" w:rsidRDefault="003205F9" w:rsidP="00B13E30">
      <w:pPr>
        <w:autoSpaceDE w:val="0"/>
        <w:autoSpaceDN w:val="0"/>
        <w:spacing w:line="300" w:lineRule="exact"/>
        <w:jc w:val="left"/>
        <w:rPr>
          <w:rFonts w:ascii="ＭＳ ゴシック" w:eastAsia="ＭＳ ゴシック" w:hAnsi="ＭＳ ゴシック"/>
          <w:sz w:val="24"/>
          <w:szCs w:val="22"/>
        </w:rPr>
        <w:sectPr w:rsidR="003205F9" w:rsidSect="000937C9">
          <w:pgSz w:w="23814" w:h="16839" w:orient="landscape" w:code="8"/>
          <w:pgMar w:top="2024" w:right="1701" w:bottom="2024" w:left="1622" w:header="851" w:footer="454" w:gutter="0"/>
          <w:pgNumType w:fmt="numberInDash"/>
          <w:cols w:space="425"/>
          <w:docGrid w:type="lines" w:linePitch="332"/>
        </w:sectPr>
      </w:pPr>
    </w:p>
    <w:p w:rsidR="003205F9" w:rsidRPr="007C3412" w:rsidRDefault="003205F9" w:rsidP="003205F9">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不適切な服務管理及び管内旅費の支給事務の不備</w:t>
      </w:r>
    </w:p>
    <w:tbl>
      <w:tblPr>
        <w:tblpPr w:leftFromText="142" w:rightFromText="142" w:vertAnchor="text" w:horzAnchor="margin" w:tblpXSpec="center" w:tblpY="3"/>
        <w:tblW w:w="2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392"/>
        <w:gridCol w:w="6946"/>
        <w:gridCol w:w="4819"/>
      </w:tblGrid>
      <w:tr w:rsidR="003205F9" w:rsidRPr="007C3412" w:rsidTr="00F14438">
        <w:trPr>
          <w:trHeight w:val="674"/>
          <w:jc w:val="center"/>
        </w:trPr>
        <w:tc>
          <w:tcPr>
            <w:tcW w:w="1250" w:type="dxa"/>
            <w:shd w:val="clear" w:color="auto" w:fill="auto"/>
            <w:vAlign w:val="center"/>
          </w:tcPr>
          <w:p w:rsidR="003205F9" w:rsidRPr="007C3412" w:rsidRDefault="003205F9"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392" w:type="dxa"/>
            <w:shd w:val="clear" w:color="auto" w:fill="auto"/>
            <w:vAlign w:val="center"/>
          </w:tcPr>
          <w:p w:rsidR="003205F9" w:rsidRPr="007C3412" w:rsidRDefault="003205F9"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946" w:type="dxa"/>
            <w:shd w:val="clear" w:color="auto" w:fill="auto"/>
            <w:vAlign w:val="center"/>
          </w:tcPr>
          <w:p w:rsidR="003205F9" w:rsidRPr="007C3412" w:rsidRDefault="003205F9" w:rsidP="00F14438">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4819" w:type="dxa"/>
            <w:vAlign w:val="center"/>
          </w:tcPr>
          <w:p w:rsidR="003205F9" w:rsidRPr="007C3412" w:rsidRDefault="003205F9" w:rsidP="00F14438">
            <w:pPr>
              <w:widowControl/>
              <w:autoSpaceDE w:val="0"/>
              <w:autoSpaceDN w:val="0"/>
              <w:spacing w:line="300" w:lineRule="exact"/>
              <w:jc w:val="center"/>
              <w:rPr>
                <w:rFonts w:ascii="ＭＳ Ｐゴシック" w:eastAsia="ＭＳ Ｐゴシック" w:hAnsi="ＭＳ Ｐゴシック"/>
                <w:sz w:val="24"/>
              </w:rPr>
            </w:pPr>
            <w:r w:rsidRPr="00B62AB8">
              <w:rPr>
                <w:rFonts w:ascii="ＭＳ Ｐゴシック" w:eastAsia="ＭＳ Ｐゴシック" w:hAnsi="ＭＳ Ｐゴシック" w:hint="eastAsia"/>
                <w:sz w:val="24"/>
              </w:rPr>
              <w:t>措置の内容</w:t>
            </w:r>
          </w:p>
        </w:tc>
      </w:tr>
      <w:tr w:rsidR="003205F9" w:rsidRPr="007C3412" w:rsidTr="00F14438">
        <w:trPr>
          <w:trHeight w:val="7665"/>
          <w:jc w:val="center"/>
        </w:trPr>
        <w:tc>
          <w:tcPr>
            <w:tcW w:w="1250" w:type="dxa"/>
            <w:shd w:val="clear" w:color="auto" w:fill="auto"/>
          </w:tcPr>
          <w:p w:rsidR="003205F9" w:rsidRPr="007C3412" w:rsidRDefault="003205F9" w:rsidP="00F14438">
            <w:pPr>
              <w:autoSpaceDE w:val="0"/>
              <w:autoSpaceDN w:val="0"/>
              <w:spacing w:line="300" w:lineRule="exact"/>
              <w:rPr>
                <w:rFonts w:ascii="ＭＳ 明朝" w:hAnsi="ＭＳ 明朝"/>
                <w:sz w:val="24"/>
              </w:rPr>
            </w:pPr>
          </w:p>
          <w:p w:rsidR="003205F9" w:rsidRPr="007C3412" w:rsidRDefault="003205F9" w:rsidP="00F14438">
            <w:pPr>
              <w:autoSpaceDE w:val="0"/>
              <w:autoSpaceDN w:val="0"/>
              <w:snapToGrid w:val="0"/>
              <w:spacing w:line="300" w:lineRule="exact"/>
              <w:rPr>
                <w:rFonts w:ascii="ＭＳ 明朝" w:hAnsi="ＭＳ 明朝"/>
                <w:sz w:val="24"/>
              </w:rPr>
            </w:pPr>
            <w:r w:rsidRPr="007C3412">
              <w:rPr>
                <w:rFonts w:ascii="ＭＳ 明朝" w:hAnsi="ＭＳ 明朝" w:hint="eastAsia"/>
                <w:sz w:val="24"/>
              </w:rPr>
              <w:t>りんくう翔南高等学校</w:t>
            </w:r>
          </w:p>
        </w:tc>
        <w:tc>
          <w:tcPr>
            <w:tcW w:w="7392" w:type="dxa"/>
            <w:shd w:val="clear" w:color="auto" w:fill="auto"/>
          </w:tcPr>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定期健康診断の管内出張について、職員が誤って職務専念義務免除申請としてシステム登録を行い、決裁権者が誤って承認していた。そのため、管内出張に係る旅費も未払いとなっていた。</w:t>
            </w:r>
          </w:p>
          <w:p w:rsidR="003205F9" w:rsidRPr="007C3412" w:rsidRDefault="003205F9" w:rsidP="00F14438">
            <w:pPr>
              <w:autoSpaceDE w:val="0"/>
              <w:autoSpaceDN w:val="0"/>
              <w:snapToGrid w:val="0"/>
              <w:spacing w:line="300" w:lineRule="exact"/>
              <w:rPr>
                <w:rFonts w:ascii="ＭＳ 明朝" w:hAnsi="ＭＳ 明朝"/>
                <w:sz w:val="24"/>
              </w:rPr>
            </w:pPr>
          </w:p>
          <w:tbl>
            <w:tblPr>
              <w:tblW w:w="6047"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807"/>
              <w:gridCol w:w="1439"/>
            </w:tblGrid>
            <w:tr w:rsidR="003205F9" w:rsidRPr="007C3412" w:rsidTr="00F14438">
              <w:trPr>
                <w:trHeight w:val="358"/>
              </w:trPr>
              <w:tc>
                <w:tcPr>
                  <w:tcW w:w="1489" w:type="pct"/>
                  <w:tcBorders>
                    <w:top w:val="single" w:sz="4" w:space="0" w:color="auto"/>
                    <w:left w:val="single" w:sz="4" w:space="0" w:color="auto"/>
                    <w:bottom w:val="single" w:sz="4" w:space="0" w:color="auto"/>
                    <w:right w:val="single" w:sz="4" w:space="0" w:color="auto"/>
                  </w:tcBorders>
                  <w:vAlign w:val="center"/>
                  <w:hideMark/>
                </w:tcPr>
                <w:p w:rsidR="003205F9" w:rsidRPr="007C3412" w:rsidRDefault="003205F9" w:rsidP="00F14438">
                  <w:pPr>
                    <w:framePr w:hSpace="142" w:wrap="around" w:vAnchor="text" w:hAnchor="margin" w:xAlign="center"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2321" w:type="pct"/>
                  <w:tcBorders>
                    <w:top w:val="single" w:sz="4" w:space="0" w:color="auto"/>
                    <w:left w:val="single" w:sz="4" w:space="0" w:color="auto"/>
                    <w:bottom w:val="single" w:sz="4" w:space="0" w:color="auto"/>
                    <w:right w:val="single" w:sz="4" w:space="0" w:color="auto"/>
                  </w:tcBorders>
                  <w:vAlign w:val="center"/>
                  <w:hideMark/>
                </w:tcPr>
                <w:p w:rsidR="003205F9" w:rsidRPr="007C3412" w:rsidRDefault="003205F9" w:rsidP="00F14438">
                  <w:pPr>
                    <w:framePr w:hSpace="142" w:wrap="around" w:vAnchor="text" w:hAnchor="margin" w:xAlign="center"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190" w:type="pct"/>
                  <w:tcBorders>
                    <w:top w:val="single" w:sz="4" w:space="0" w:color="auto"/>
                    <w:left w:val="single" w:sz="4" w:space="0" w:color="auto"/>
                    <w:bottom w:val="single" w:sz="4" w:space="0" w:color="auto"/>
                    <w:right w:val="single" w:sz="4" w:space="0" w:color="auto"/>
                  </w:tcBorders>
                  <w:vAlign w:val="center"/>
                  <w:hideMark/>
                </w:tcPr>
                <w:p w:rsidR="003205F9" w:rsidRPr="007C3412" w:rsidRDefault="003205F9" w:rsidP="00F14438">
                  <w:pPr>
                    <w:framePr w:hSpace="142" w:wrap="around" w:vAnchor="text" w:hAnchor="margin" w:xAlign="center"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3205F9" w:rsidRPr="007C3412" w:rsidTr="00F14438">
              <w:trPr>
                <w:trHeight w:val="496"/>
              </w:trPr>
              <w:tc>
                <w:tcPr>
                  <w:tcW w:w="1489" w:type="pct"/>
                  <w:tcBorders>
                    <w:top w:val="single" w:sz="4" w:space="0" w:color="auto"/>
                    <w:left w:val="single" w:sz="4" w:space="0" w:color="auto"/>
                    <w:bottom w:val="single" w:sz="4" w:space="0" w:color="auto"/>
                    <w:right w:val="single" w:sz="4" w:space="0" w:color="auto"/>
                  </w:tcBorders>
                  <w:vAlign w:val="center"/>
                  <w:hideMark/>
                </w:tcPr>
                <w:p w:rsidR="003205F9" w:rsidRPr="007C3412" w:rsidRDefault="003205F9" w:rsidP="00F14438">
                  <w:pPr>
                    <w:framePr w:hSpace="142" w:wrap="around" w:vAnchor="text" w:hAnchor="margin" w:xAlign="center"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大阪市中央区</w:t>
                  </w:r>
                </w:p>
              </w:tc>
              <w:tc>
                <w:tcPr>
                  <w:tcW w:w="2321" w:type="pct"/>
                  <w:tcBorders>
                    <w:top w:val="single" w:sz="4" w:space="0" w:color="auto"/>
                    <w:left w:val="single" w:sz="4" w:space="0" w:color="auto"/>
                    <w:bottom w:val="single" w:sz="4" w:space="0" w:color="auto"/>
                    <w:right w:val="single" w:sz="4" w:space="0" w:color="auto"/>
                  </w:tcBorders>
                  <w:vAlign w:val="center"/>
                  <w:hideMark/>
                </w:tcPr>
                <w:p w:rsidR="003205F9" w:rsidRPr="007C3412" w:rsidRDefault="003205F9" w:rsidP="00F14438">
                  <w:pPr>
                    <w:framePr w:hSpace="142" w:wrap="around" w:vAnchor="text" w:hAnchor="margin" w:xAlign="center"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令和元年９月６日</w:t>
                  </w:r>
                </w:p>
              </w:tc>
              <w:tc>
                <w:tcPr>
                  <w:tcW w:w="1190" w:type="pct"/>
                  <w:tcBorders>
                    <w:top w:val="single" w:sz="4" w:space="0" w:color="auto"/>
                    <w:left w:val="single" w:sz="4" w:space="0" w:color="auto"/>
                    <w:bottom w:val="single" w:sz="4" w:space="0" w:color="auto"/>
                    <w:right w:val="single" w:sz="4" w:space="0" w:color="auto"/>
                  </w:tcBorders>
                  <w:vAlign w:val="center"/>
                  <w:hideMark/>
                </w:tcPr>
                <w:p w:rsidR="003205F9" w:rsidRPr="007C3412" w:rsidRDefault="003205F9" w:rsidP="00F14438">
                  <w:pPr>
                    <w:framePr w:hSpace="142" w:wrap="around" w:vAnchor="text" w:hAnchor="margin" w:xAlign="center" w:y="3"/>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1,680円</w:t>
                  </w:r>
                </w:p>
              </w:tc>
            </w:tr>
          </w:tbl>
          <w:p w:rsidR="003205F9" w:rsidRPr="007C3412" w:rsidRDefault="003205F9" w:rsidP="00F14438">
            <w:pPr>
              <w:autoSpaceDE w:val="0"/>
              <w:autoSpaceDN w:val="0"/>
              <w:snapToGrid w:val="0"/>
              <w:spacing w:line="300" w:lineRule="exact"/>
              <w:rPr>
                <w:rFonts w:ascii="ＭＳ 明朝" w:hAnsi="ＭＳ 明朝"/>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p w:rsidR="003205F9" w:rsidRDefault="003205F9" w:rsidP="00F14438">
            <w:pPr>
              <w:autoSpaceDE w:val="0"/>
              <w:autoSpaceDN w:val="0"/>
              <w:snapToGrid w:val="0"/>
              <w:spacing w:line="300" w:lineRule="exact"/>
              <w:rPr>
                <w:rFonts w:ascii="ＭＳ 明朝" w:hAnsi="ＭＳ 明朝" w:cs="Arial"/>
                <w:sz w:val="24"/>
              </w:rPr>
            </w:pPr>
          </w:p>
          <w:p w:rsidR="003205F9" w:rsidRPr="007C3412" w:rsidRDefault="003205F9" w:rsidP="00F14438">
            <w:pPr>
              <w:autoSpaceDE w:val="0"/>
              <w:autoSpaceDN w:val="0"/>
              <w:snapToGrid w:val="0"/>
              <w:spacing w:line="300" w:lineRule="exact"/>
              <w:rPr>
                <w:rFonts w:ascii="ＭＳ 明朝" w:hAnsi="ＭＳ 明朝" w:cs="Arial"/>
                <w:sz w:val="24"/>
              </w:rPr>
            </w:pPr>
          </w:p>
        </w:tc>
        <w:tc>
          <w:tcPr>
            <w:tcW w:w="6946" w:type="dxa"/>
            <w:shd w:val="clear" w:color="auto" w:fill="auto"/>
          </w:tcPr>
          <w:p w:rsidR="003205F9" w:rsidRPr="007C3412" w:rsidRDefault="003205F9" w:rsidP="00F14438">
            <w:pPr>
              <w:autoSpaceDE w:val="0"/>
              <w:autoSpaceDN w:val="0"/>
              <w:adjustRightInd w:val="0"/>
              <w:spacing w:line="300" w:lineRule="exact"/>
              <w:rPr>
                <w:rFonts w:ascii="ＭＳ 明朝" w:hAnsi="ＭＳ 明朝"/>
                <w:sz w:val="24"/>
              </w:rPr>
            </w:pPr>
          </w:p>
          <w:p w:rsidR="003205F9" w:rsidRPr="007C3412" w:rsidRDefault="003205F9" w:rsidP="00F14438">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検出事項について、速やかに未支給旅費額の追給措置を講じるとともに、再発防止のため、健康診断における服務の取扱いについて職員に周知徹底すること。</w:t>
            </w:r>
          </w:p>
          <w:p w:rsidR="003205F9" w:rsidRPr="007C3412" w:rsidRDefault="003205F9" w:rsidP="00F14438">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680768" behindDoc="0" locked="0" layoutInCell="1" allowOverlap="1" wp14:anchorId="3BB4BC99" wp14:editId="1FB418F8">
                      <wp:simplePos x="0" y="0"/>
                      <wp:positionH relativeFrom="column">
                        <wp:posOffset>49530</wp:posOffset>
                      </wp:positionH>
                      <wp:positionV relativeFrom="paragraph">
                        <wp:posOffset>681990</wp:posOffset>
                      </wp:positionV>
                      <wp:extent cx="4238625" cy="3182112"/>
                      <wp:effectExtent l="0" t="0" r="28575" b="18415"/>
                      <wp:wrapNone/>
                      <wp:docPr id="22" name="正方形/長方形 22"/>
                      <wp:cNvGraphicFramePr/>
                      <a:graphic xmlns:a="http://schemas.openxmlformats.org/drawingml/2006/main">
                        <a:graphicData uri="http://schemas.microsoft.com/office/word/2010/wordprocessingShape">
                          <wps:wsp>
                            <wps:cNvSpPr/>
                            <wps:spPr>
                              <a:xfrm>
                                <a:off x="0" y="0"/>
                                <a:ext cx="4238625" cy="3182112"/>
                              </a:xfrm>
                              <a:prstGeom prst="rect">
                                <a:avLst/>
                              </a:prstGeom>
                              <a:solidFill>
                                <a:sysClr val="window" lastClr="FFFFFF"/>
                              </a:solidFill>
                              <a:ln w="6350" cap="flat" cmpd="sng" algn="ctr">
                                <a:solidFill>
                                  <a:sysClr val="windowText" lastClr="000000"/>
                                </a:solidFill>
                                <a:prstDash val="dash"/>
                                <a:miter lim="800000"/>
                              </a:ln>
                              <a:effectLst/>
                            </wps:spPr>
                            <wps:txbx>
                              <w:txbxContent>
                                <w:p w:rsidR="003205F9" w:rsidRPr="00844223" w:rsidRDefault="003205F9" w:rsidP="003205F9">
                                  <w:pPr>
                                    <w:jc w:val="left"/>
                                    <w:rPr>
                                      <w:rFonts w:ascii="ＭＳ 明朝" w:hAnsi="ＭＳ 明朝"/>
                                      <w:sz w:val="24"/>
                                    </w:rPr>
                                  </w:pPr>
                                  <w:r w:rsidRPr="00844223">
                                    <w:rPr>
                                      <w:rFonts w:ascii="ＭＳ 明朝" w:hAnsi="ＭＳ 明朝" w:hint="eastAsia"/>
                                      <w:sz w:val="24"/>
                                    </w:rPr>
                                    <w:t>【府立学校職員</w:t>
                                  </w:r>
                                  <w:r w:rsidRPr="00844223">
                                    <w:rPr>
                                      <w:rFonts w:ascii="ＭＳ 明朝" w:hAnsi="ＭＳ 明朝"/>
                                      <w:sz w:val="24"/>
                                    </w:rPr>
                                    <w:t>健康診断</w:t>
                                  </w:r>
                                  <w:r w:rsidRPr="00844223">
                                    <w:rPr>
                                      <w:rFonts w:ascii="ＭＳ 明朝" w:hAnsi="ＭＳ 明朝" w:hint="eastAsia"/>
                                      <w:sz w:val="24"/>
                                    </w:rPr>
                                    <w:t>実施要項】</w:t>
                                  </w:r>
                                </w:p>
                                <w:p w:rsidR="003205F9" w:rsidRPr="00844223" w:rsidRDefault="003205F9" w:rsidP="003205F9">
                                  <w:pPr>
                                    <w:ind w:left="240" w:hangingChars="100" w:hanging="240"/>
                                    <w:jc w:val="left"/>
                                    <w:rPr>
                                      <w:rFonts w:ascii="ＭＳ 明朝" w:hAnsi="ＭＳ 明朝"/>
                                      <w:sz w:val="24"/>
                                    </w:rPr>
                                  </w:pPr>
                                  <w:r w:rsidRPr="00844223">
                                    <w:rPr>
                                      <w:rFonts w:ascii="ＭＳ 明朝" w:hAnsi="ＭＳ 明朝" w:hint="eastAsia"/>
                                      <w:sz w:val="24"/>
                                    </w:rPr>
                                    <w:t>８　健康診断受診に伴う服務の取扱い</w:t>
                                  </w:r>
                                </w:p>
                                <w:p w:rsidR="003205F9" w:rsidRPr="00844223" w:rsidRDefault="003205F9" w:rsidP="003205F9">
                                  <w:pPr>
                                    <w:ind w:left="240" w:hangingChars="100" w:hanging="240"/>
                                    <w:jc w:val="left"/>
                                    <w:rPr>
                                      <w:rFonts w:ascii="ＭＳ 明朝" w:hAnsi="ＭＳ 明朝"/>
                                      <w:sz w:val="24"/>
                                    </w:rPr>
                                  </w:pPr>
                                  <w:r w:rsidRPr="00844223">
                                    <w:rPr>
                                      <w:rFonts w:ascii="ＭＳ 明朝" w:hAnsi="ＭＳ 明朝" w:hint="eastAsia"/>
                                      <w:sz w:val="24"/>
                                    </w:rPr>
                                    <w:t>○健康診断受診に伴う服務の取扱いについては、次のとおりとする。</w:t>
                                  </w:r>
                                </w:p>
                                <w:p w:rsidR="003205F9" w:rsidRPr="00844223" w:rsidRDefault="003205F9" w:rsidP="003205F9">
                                  <w:pPr>
                                    <w:ind w:left="240" w:hangingChars="100" w:hanging="240"/>
                                    <w:jc w:val="left"/>
                                    <w:rPr>
                                      <w:rFonts w:ascii="ＭＳ 明朝" w:hAnsi="ＭＳ 明朝"/>
                                      <w:sz w:val="24"/>
                                    </w:rPr>
                                  </w:pPr>
                                  <w:r>
                                    <w:rPr>
                                      <w:rFonts w:ascii="ＭＳ 明朝" w:hAnsi="ＭＳ 明朝" w:hint="eastAsia"/>
                                      <w:sz w:val="24"/>
                                    </w:rPr>
                                    <w:t xml:space="preserve">　ただし、この取扱いは</w:t>
                                  </w:r>
                                  <w:r w:rsidRPr="00315539">
                                    <w:rPr>
                                      <w:rFonts w:ascii="ＭＳ 明朝" w:hAnsi="ＭＳ 明朝" w:hint="eastAsia"/>
                                      <w:sz w:val="24"/>
                                    </w:rPr>
                                    <w:t>指定健診機関</w:t>
                                  </w:r>
                                  <w:r w:rsidRPr="00844223">
                                    <w:rPr>
                                      <w:rFonts w:ascii="ＭＳ 明朝" w:hAnsi="ＭＳ 明朝" w:hint="eastAsia"/>
                                      <w:sz w:val="24"/>
                                    </w:rPr>
                                    <w:t>を受診する場合に限る。</w:t>
                                  </w:r>
                                </w:p>
                                <w:tbl>
                                  <w:tblPr>
                                    <w:tblStyle w:val="3"/>
                                    <w:tblW w:w="6232" w:type="dxa"/>
                                    <w:tblLook w:val="04A0" w:firstRow="1" w:lastRow="0" w:firstColumn="1" w:lastColumn="0" w:noHBand="0" w:noVBand="1"/>
                                  </w:tblPr>
                                  <w:tblGrid>
                                    <w:gridCol w:w="1271"/>
                                    <w:gridCol w:w="2977"/>
                                    <w:gridCol w:w="1984"/>
                                  </w:tblGrid>
                                  <w:tr w:rsidR="003205F9" w:rsidRPr="00844223" w:rsidTr="0085794E">
                                    <w:trPr>
                                      <w:trHeight w:val="435"/>
                                    </w:trPr>
                                    <w:tc>
                                      <w:tcPr>
                                        <w:tcW w:w="1271" w:type="dxa"/>
                                        <w:noWrap/>
                                        <w:hideMark/>
                                      </w:tcPr>
                                      <w:p w:rsidR="003205F9" w:rsidRPr="00844223" w:rsidRDefault="003205F9" w:rsidP="008A6C05">
                                        <w:pPr>
                                          <w:jc w:val="left"/>
                                        </w:pPr>
                                        <w:r w:rsidRPr="00844223">
                                          <w:rPr>
                                            <w:rFonts w:hint="eastAsia"/>
                                          </w:rPr>
                                          <w:t>健康診断の種類</w:t>
                                        </w:r>
                                      </w:p>
                                    </w:tc>
                                    <w:tc>
                                      <w:tcPr>
                                        <w:tcW w:w="2977" w:type="dxa"/>
                                        <w:noWrap/>
                                        <w:hideMark/>
                                      </w:tcPr>
                                      <w:p w:rsidR="003205F9" w:rsidRPr="00844223" w:rsidRDefault="003205F9" w:rsidP="008A6C05">
                                        <w:pPr>
                                          <w:jc w:val="left"/>
                                        </w:pPr>
                                        <w:r w:rsidRPr="00844223">
                                          <w:rPr>
                                            <w:rFonts w:hint="eastAsia"/>
                                          </w:rPr>
                                          <w:t>検査項目等</w:t>
                                        </w:r>
                                      </w:p>
                                    </w:tc>
                                    <w:tc>
                                      <w:tcPr>
                                        <w:tcW w:w="1984" w:type="dxa"/>
                                        <w:noWrap/>
                                        <w:hideMark/>
                                      </w:tcPr>
                                      <w:p w:rsidR="003205F9" w:rsidRPr="00844223" w:rsidRDefault="003205F9" w:rsidP="008A6C05">
                                        <w:pPr>
                                          <w:jc w:val="left"/>
                                        </w:pPr>
                                        <w:r w:rsidRPr="00844223">
                                          <w:rPr>
                                            <w:rFonts w:hint="eastAsia"/>
                                          </w:rPr>
                                          <w:t>服務の取扱い</w:t>
                                        </w:r>
                                      </w:p>
                                    </w:tc>
                                  </w:tr>
                                  <w:tr w:rsidR="003205F9" w:rsidRPr="00A550C7" w:rsidTr="0085794E">
                                    <w:trPr>
                                      <w:trHeight w:val="1910"/>
                                    </w:trPr>
                                    <w:tc>
                                      <w:tcPr>
                                        <w:tcW w:w="1271" w:type="dxa"/>
                                        <w:noWrap/>
                                        <w:hideMark/>
                                      </w:tcPr>
                                      <w:p w:rsidR="003205F9" w:rsidRPr="00844223" w:rsidRDefault="003205F9" w:rsidP="008A6C05">
                                        <w:pPr>
                                          <w:jc w:val="left"/>
                                        </w:pPr>
                                        <w:r w:rsidRPr="00844223">
                                          <w:rPr>
                                            <w:rFonts w:hint="eastAsia"/>
                                          </w:rPr>
                                          <w:t>定期健康</w:t>
                                        </w:r>
                                      </w:p>
                                      <w:p w:rsidR="003205F9" w:rsidRPr="00844223" w:rsidRDefault="003205F9" w:rsidP="008A6C05">
                                        <w:pPr>
                                          <w:jc w:val="left"/>
                                        </w:pPr>
                                        <w:r w:rsidRPr="00844223">
                                          <w:rPr>
                                            <w:rFonts w:hint="eastAsia"/>
                                          </w:rPr>
                                          <w:t>診断</w:t>
                                        </w:r>
                                      </w:p>
                                    </w:tc>
                                    <w:tc>
                                      <w:tcPr>
                                        <w:tcW w:w="2977" w:type="dxa"/>
                                        <w:hideMark/>
                                      </w:tcPr>
                                      <w:p w:rsidR="003205F9" w:rsidRPr="00844223" w:rsidRDefault="003205F9" w:rsidP="008A6C05">
                                        <w:pPr>
                                          <w:ind w:left="210" w:hangingChars="100" w:hanging="210"/>
                                          <w:jc w:val="left"/>
                                        </w:pPr>
                                        <w:r w:rsidRPr="00844223">
                                          <w:rPr>
                                            <w:rFonts w:hint="eastAsia"/>
                                          </w:rPr>
                                          <w:t>○結核検査、医師の診察、尿検査、血圧測定、身長・体重、視力検査、血液検査、聴力検査、心電図検査、腹囲測定、胃検査</w:t>
                                        </w:r>
                                      </w:p>
                                    </w:tc>
                                    <w:tc>
                                      <w:tcPr>
                                        <w:tcW w:w="1984" w:type="dxa"/>
                                        <w:hideMark/>
                                      </w:tcPr>
                                      <w:p w:rsidR="003205F9" w:rsidRPr="00A550C7" w:rsidRDefault="003205F9" w:rsidP="008A6C05">
                                        <w:pPr>
                                          <w:jc w:val="left"/>
                                        </w:pPr>
                                        <w:r w:rsidRPr="00844223">
                                          <w:rPr>
                                            <w:rFonts w:hint="eastAsia"/>
                                          </w:rPr>
                                          <w:t>出張</w:t>
                                        </w:r>
                                        <w:r w:rsidRPr="00844223">
                                          <w:rPr>
                                            <w:rFonts w:hint="eastAsia"/>
                                          </w:rPr>
                                          <w:br/>
                                        </w:r>
                                        <w:r>
                                          <w:rPr>
                                            <w:rFonts w:hint="eastAsia"/>
                                          </w:rPr>
                                          <w:t>＊</w:t>
                                        </w:r>
                                        <w:r w:rsidRPr="00315539">
                                          <w:rPr>
                                            <w:rFonts w:hint="eastAsia"/>
                                          </w:rPr>
                                          <w:t>指定健診機関</w:t>
                                        </w:r>
                                        <w:r w:rsidRPr="00643B47">
                                          <w:rPr>
                                            <w:rFonts w:hint="eastAsia"/>
                                          </w:rPr>
                                          <w:t>で受診すること</w:t>
                                        </w:r>
                                      </w:p>
                                    </w:tc>
                                  </w:tr>
                                </w:tbl>
                                <w:p w:rsidR="003205F9" w:rsidRPr="00A550C7" w:rsidRDefault="003205F9" w:rsidP="003205F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4BC99" id="正方形/長方形 22" o:spid="_x0000_s1039" style="position:absolute;left:0;text-align:left;margin-left:3.9pt;margin-top:53.7pt;width:333.75pt;height:25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" fillcolor="window" strokecolor="windowText" strokeweight=".5pt">
                      <v:stroke dashstyle="dash"/>
                      <v:textbox>
                        <w:txbxContent>
                          <w:p w:rsidR="003205F9" w:rsidRPr="00844223" w:rsidRDefault="003205F9" w:rsidP="003205F9">
                            <w:pPr>
                              <w:jc w:val="left"/>
                              <w:rPr>
                                <w:rFonts w:ascii="ＭＳ 明朝" w:hAnsi="ＭＳ 明朝"/>
                                <w:sz w:val="24"/>
                              </w:rPr>
                            </w:pPr>
                            <w:r w:rsidRPr="00844223">
                              <w:rPr>
                                <w:rFonts w:ascii="ＭＳ 明朝" w:hAnsi="ＭＳ 明朝" w:hint="eastAsia"/>
                                <w:sz w:val="24"/>
                              </w:rPr>
                              <w:t>【府立学校職員</w:t>
                            </w:r>
                            <w:r w:rsidRPr="00844223">
                              <w:rPr>
                                <w:rFonts w:ascii="ＭＳ 明朝" w:hAnsi="ＭＳ 明朝"/>
                                <w:sz w:val="24"/>
                              </w:rPr>
                              <w:t>健康診断</w:t>
                            </w:r>
                            <w:r w:rsidRPr="00844223">
                              <w:rPr>
                                <w:rFonts w:ascii="ＭＳ 明朝" w:hAnsi="ＭＳ 明朝" w:hint="eastAsia"/>
                                <w:sz w:val="24"/>
                              </w:rPr>
                              <w:t>実施要項】</w:t>
                            </w:r>
                          </w:p>
                          <w:p w:rsidR="003205F9" w:rsidRPr="00844223" w:rsidRDefault="003205F9" w:rsidP="003205F9">
                            <w:pPr>
                              <w:ind w:left="240" w:hangingChars="100" w:hanging="240"/>
                              <w:jc w:val="left"/>
                              <w:rPr>
                                <w:rFonts w:ascii="ＭＳ 明朝" w:hAnsi="ＭＳ 明朝"/>
                                <w:sz w:val="24"/>
                              </w:rPr>
                            </w:pPr>
                            <w:r w:rsidRPr="00844223">
                              <w:rPr>
                                <w:rFonts w:ascii="ＭＳ 明朝" w:hAnsi="ＭＳ 明朝" w:hint="eastAsia"/>
                                <w:sz w:val="24"/>
                              </w:rPr>
                              <w:t>８　健康診断受診に伴う服務の取扱い</w:t>
                            </w:r>
                          </w:p>
                          <w:p w:rsidR="003205F9" w:rsidRPr="00844223" w:rsidRDefault="003205F9" w:rsidP="003205F9">
                            <w:pPr>
                              <w:ind w:left="240" w:hangingChars="100" w:hanging="240"/>
                              <w:jc w:val="left"/>
                              <w:rPr>
                                <w:rFonts w:ascii="ＭＳ 明朝" w:hAnsi="ＭＳ 明朝"/>
                                <w:sz w:val="24"/>
                              </w:rPr>
                            </w:pPr>
                            <w:r w:rsidRPr="00844223">
                              <w:rPr>
                                <w:rFonts w:ascii="ＭＳ 明朝" w:hAnsi="ＭＳ 明朝" w:hint="eastAsia"/>
                                <w:sz w:val="24"/>
                              </w:rPr>
                              <w:t>○健康診断受診に伴う服務の取扱いについては、次のとおりとする。</w:t>
                            </w:r>
                          </w:p>
                          <w:p w:rsidR="003205F9" w:rsidRPr="00844223" w:rsidRDefault="003205F9" w:rsidP="003205F9">
                            <w:pPr>
                              <w:ind w:left="240" w:hangingChars="100" w:hanging="240"/>
                              <w:jc w:val="left"/>
                              <w:rPr>
                                <w:rFonts w:ascii="ＭＳ 明朝" w:hAnsi="ＭＳ 明朝"/>
                                <w:sz w:val="24"/>
                              </w:rPr>
                            </w:pPr>
                            <w:r>
                              <w:rPr>
                                <w:rFonts w:ascii="ＭＳ 明朝" w:hAnsi="ＭＳ 明朝" w:hint="eastAsia"/>
                                <w:sz w:val="24"/>
                              </w:rPr>
                              <w:t xml:space="preserve">　ただし、この取扱いは</w:t>
                            </w:r>
                            <w:r w:rsidRPr="00315539">
                              <w:rPr>
                                <w:rFonts w:ascii="ＭＳ 明朝" w:hAnsi="ＭＳ 明朝" w:hint="eastAsia"/>
                                <w:sz w:val="24"/>
                              </w:rPr>
                              <w:t>指定健診機関</w:t>
                            </w:r>
                            <w:r w:rsidRPr="00844223">
                              <w:rPr>
                                <w:rFonts w:ascii="ＭＳ 明朝" w:hAnsi="ＭＳ 明朝" w:hint="eastAsia"/>
                                <w:sz w:val="24"/>
                              </w:rPr>
                              <w:t>を受診する場合に限る。</w:t>
                            </w:r>
                          </w:p>
                          <w:tbl>
                            <w:tblPr>
                              <w:tblStyle w:val="3"/>
                              <w:tblW w:w="6232" w:type="dxa"/>
                              <w:tblLook w:val="04A0" w:firstRow="1" w:lastRow="0" w:firstColumn="1" w:lastColumn="0" w:noHBand="0" w:noVBand="1"/>
                            </w:tblPr>
                            <w:tblGrid>
                              <w:gridCol w:w="1271"/>
                              <w:gridCol w:w="2977"/>
                              <w:gridCol w:w="1984"/>
                            </w:tblGrid>
                            <w:tr w:rsidR="003205F9" w:rsidRPr="00844223" w:rsidTr="0085794E">
                              <w:trPr>
                                <w:trHeight w:val="435"/>
                              </w:trPr>
                              <w:tc>
                                <w:tcPr>
                                  <w:tcW w:w="1271" w:type="dxa"/>
                                  <w:noWrap/>
                                  <w:hideMark/>
                                </w:tcPr>
                                <w:p w:rsidR="003205F9" w:rsidRPr="00844223" w:rsidRDefault="003205F9" w:rsidP="008A6C05">
                                  <w:pPr>
                                    <w:jc w:val="left"/>
                                  </w:pPr>
                                  <w:r w:rsidRPr="00844223">
                                    <w:rPr>
                                      <w:rFonts w:hint="eastAsia"/>
                                    </w:rPr>
                                    <w:t>健康診断の種類</w:t>
                                  </w:r>
                                </w:p>
                              </w:tc>
                              <w:tc>
                                <w:tcPr>
                                  <w:tcW w:w="2977" w:type="dxa"/>
                                  <w:noWrap/>
                                  <w:hideMark/>
                                </w:tcPr>
                                <w:p w:rsidR="003205F9" w:rsidRPr="00844223" w:rsidRDefault="003205F9" w:rsidP="008A6C05">
                                  <w:pPr>
                                    <w:jc w:val="left"/>
                                  </w:pPr>
                                  <w:r w:rsidRPr="00844223">
                                    <w:rPr>
                                      <w:rFonts w:hint="eastAsia"/>
                                    </w:rPr>
                                    <w:t>検査項目等</w:t>
                                  </w:r>
                                </w:p>
                              </w:tc>
                              <w:tc>
                                <w:tcPr>
                                  <w:tcW w:w="1984" w:type="dxa"/>
                                  <w:noWrap/>
                                  <w:hideMark/>
                                </w:tcPr>
                                <w:p w:rsidR="003205F9" w:rsidRPr="00844223" w:rsidRDefault="003205F9" w:rsidP="008A6C05">
                                  <w:pPr>
                                    <w:jc w:val="left"/>
                                  </w:pPr>
                                  <w:r w:rsidRPr="00844223">
                                    <w:rPr>
                                      <w:rFonts w:hint="eastAsia"/>
                                    </w:rPr>
                                    <w:t>服務の取扱い</w:t>
                                  </w:r>
                                </w:p>
                              </w:tc>
                            </w:tr>
                            <w:tr w:rsidR="003205F9" w:rsidRPr="00A550C7" w:rsidTr="0085794E">
                              <w:trPr>
                                <w:trHeight w:val="1910"/>
                              </w:trPr>
                              <w:tc>
                                <w:tcPr>
                                  <w:tcW w:w="1271" w:type="dxa"/>
                                  <w:noWrap/>
                                  <w:hideMark/>
                                </w:tcPr>
                                <w:p w:rsidR="003205F9" w:rsidRPr="00844223" w:rsidRDefault="003205F9" w:rsidP="008A6C05">
                                  <w:pPr>
                                    <w:jc w:val="left"/>
                                  </w:pPr>
                                  <w:r w:rsidRPr="00844223">
                                    <w:rPr>
                                      <w:rFonts w:hint="eastAsia"/>
                                    </w:rPr>
                                    <w:t>定期健康</w:t>
                                  </w:r>
                                </w:p>
                                <w:p w:rsidR="003205F9" w:rsidRPr="00844223" w:rsidRDefault="003205F9" w:rsidP="008A6C05">
                                  <w:pPr>
                                    <w:jc w:val="left"/>
                                  </w:pPr>
                                  <w:r w:rsidRPr="00844223">
                                    <w:rPr>
                                      <w:rFonts w:hint="eastAsia"/>
                                    </w:rPr>
                                    <w:t>診断</w:t>
                                  </w:r>
                                </w:p>
                              </w:tc>
                              <w:tc>
                                <w:tcPr>
                                  <w:tcW w:w="2977" w:type="dxa"/>
                                  <w:hideMark/>
                                </w:tcPr>
                                <w:p w:rsidR="003205F9" w:rsidRPr="00844223" w:rsidRDefault="003205F9" w:rsidP="008A6C05">
                                  <w:pPr>
                                    <w:ind w:left="210" w:hangingChars="100" w:hanging="210"/>
                                    <w:jc w:val="left"/>
                                  </w:pPr>
                                  <w:r w:rsidRPr="00844223">
                                    <w:rPr>
                                      <w:rFonts w:hint="eastAsia"/>
                                    </w:rPr>
                                    <w:t>○結核検査、医師の診察、尿検査、血圧測定、身長・体重、視力検査、血液検査、聴力検査、心電図検査、腹囲測定、胃検査</w:t>
                                  </w:r>
                                </w:p>
                              </w:tc>
                              <w:tc>
                                <w:tcPr>
                                  <w:tcW w:w="1984" w:type="dxa"/>
                                  <w:hideMark/>
                                </w:tcPr>
                                <w:p w:rsidR="003205F9" w:rsidRPr="00A550C7" w:rsidRDefault="003205F9" w:rsidP="008A6C05">
                                  <w:pPr>
                                    <w:jc w:val="left"/>
                                  </w:pPr>
                                  <w:r w:rsidRPr="00844223">
                                    <w:rPr>
                                      <w:rFonts w:hint="eastAsia"/>
                                    </w:rPr>
                                    <w:t>出張</w:t>
                                  </w:r>
                                  <w:r w:rsidRPr="00844223">
                                    <w:rPr>
                                      <w:rFonts w:hint="eastAsia"/>
                                    </w:rPr>
                                    <w:br/>
                                  </w:r>
                                  <w:r>
                                    <w:rPr>
                                      <w:rFonts w:hint="eastAsia"/>
                                    </w:rPr>
                                    <w:t>＊</w:t>
                                  </w:r>
                                  <w:r w:rsidRPr="00315539">
                                    <w:rPr>
                                      <w:rFonts w:hint="eastAsia"/>
                                    </w:rPr>
                                    <w:t>指定健診機関</w:t>
                                  </w:r>
                                  <w:r w:rsidRPr="00643B47">
                                    <w:rPr>
                                      <w:rFonts w:hint="eastAsia"/>
                                    </w:rPr>
                                    <w:t>で受診すること</w:t>
                                  </w:r>
                                </w:p>
                              </w:tc>
                            </w:tr>
                          </w:tbl>
                          <w:p w:rsidR="003205F9" w:rsidRPr="00A550C7" w:rsidRDefault="003205F9" w:rsidP="003205F9">
                            <w:pPr>
                              <w:jc w:val="left"/>
                            </w:pPr>
                          </w:p>
                        </w:txbxContent>
                      </v:textbox>
                    </v:rect>
                  </w:pict>
                </mc:Fallback>
              </mc:AlternateContent>
            </w:r>
            <w:r w:rsidRPr="007C3412">
              <w:rPr>
                <w:rFonts w:ascii="ＭＳ 明朝" w:hAnsi="ＭＳ 明朝" w:hint="eastAsia"/>
                <w:sz w:val="24"/>
              </w:rPr>
              <w:t>また、所属のチェック体制を強化する等の措置を講じられたい。</w:t>
            </w:r>
          </w:p>
        </w:tc>
        <w:tc>
          <w:tcPr>
            <w:tcW w:w="4819" w:type="dxa"/>
          </w:tcPr>
          <w:p w:rsidR="003205F9" w:rsidRDefault="003205F9" w:rsidP="00F14438">
            <w:pPr>
              <w:autoSpaceDE w:val="0"/>
              <w:autoSpaceDN w:val="0"/>
              <w:adjustRightInd w:val="0"/>
              <w:spacing w:line="300" w:lineRule="exact"/>
              <w:rPr>
                <w:rFonts w:ascii="ＭＳ 明朝" w:hAnsi="ＭＳ 明朝"/>
                <w:sz w:val="24"/>
              </w:rPr>
            </w:pPr>
          </w:p>
          <w:p w:rsidR="003205F9" w:rsidRPr="008E24E9" w:rsidRDefault="003205F9" w:rsidP="00F14438">
            <w:pPr>
              <w:widowControl/>
              <w:autoSpaceDE w:val="0"/>
              <w:autoSpaceDN w:val="0"/>
              <w:spacing w:line="300" w:lineRule="exact"/>
              <w:ind w:firstLineChars="100" w:firstLine="240"/>
              <w:rPr>
                <w:rFonts w:hAnsi="ＭＳ 明朝"/>
                <w:sz w:val="24"/>
              </w:rPr>
            </w:pPr>
            <w:r w:rsidRPr="008E24E9">
              <w:rPr>
                <w:rFonts w:hAnsi="ＭＳ 明朝" w:hint="eastAsia"/>
                <w:sz w:val="24"/>
              </w:rPr>
              <w:t>職務専念義務免除の承認を取</w:t>
            </w:r>
            <w:r w:rsidRPr="00C72FC0">
              <w:rPr>
                <w:rFonts w:hAnsi="ＭＳ 明朝" w:hint="eastAsia"/>
                <w:sz w:val="24"/>
              </w:rPr>
              <w:t>り</w:t>
            </w:r>
            <w:r w:rsidRPr="008E24E9">
              <w:rPr>
                <w:rFonts w:hAnsi="ＭＳ 明朝" w:hint="eastAsia"/>
                <w:sz w:val="24"/>
              </w:rPr>
              <w:t>消した。</w:t>
            </w:r>
          </w:p>
          <w:p w:rsidR="003205F9" w:rsidRPr="008E24E9" w:rsidRDefault="003205F9" w:rsidP="00F14438">
            <w:pPr>
              <w:widowControl/>
              <w:autoSpaceDE w:val="0"/>
              <w:autoSpaceDN w:val="0"/>
              <w:spacing w:line="300" w:lineRule="exact"/>
              <w:ind w:firstLineChars="100" w:firstLine="240"/>
              <w:rPr>
                <w:rFonts w:hAnsi="ＭＳ 明朝"/>
                <w:sz w:val="24"/>
              </w:rPr>
            </w:pPr>
            <w:r w:rsidRPr="008E24E9">
              <w:rPr>
                <w:rFonts w:hAnsi="ＭＳ 明朝" w:hint="eastAsia"/>
                <w:sz w:val="24"/>
              </w:rPr>
              <w:t>また、健康診断の受診機関への出張の取扱いを行い、当該職員あてに旅費の支給を行うとともに、出勤簿の修正を行った。</w:t>
            </w:r>
          </w:p>
          <w:p w:rsidR="003205F9" w:rsidRPr="008E24E9" w:rsidRDefault="003205F9" w:rsidP="00F14438">
            <w:pPr>
              <w:widowControl/>
              <w:autoSpaceDE w:val="0"/>
              <w:autoSpaceDN w:val="0"/>
              <w:spacing w:line="300" w:lineRule="exact"/>
              <w:ind w:firstLineChars="100" w:firstLine="240"/>
              <w:rPr>
                <w:rFonts w:hAnsi="ＭＳ 明朝"/>
                <w:sz w:val="24"/>
              </w:rPr>
            </w:pPr>
            <w:r>
              <w:rPr>
                <w:rFonts w:hAnsi="ＭＳ 明朝" w:hint="eastAsia"/>
                <w:sz w:val="24"/>
              </w:rPr>
              <w:t>なお、再発防止のため、</w:t>
            </w:r>
            <w:r w:rsidRPr="008E24E9">
              <w:rPr>
                <w:rFonts w:hAnsi="ＭＳ 明朝" w:hint="eastAsia"/>
                <w:sz w:val="24"/>
              </w:rPr>
              <w:t>健康診断における服務の取扱いについて職員に周知徹底した。</w:t>
            </w:r>
          </w:p>
          <w:p w:rsidR="003205F9" w:rsidRPr="008E24E9" w:rsidRDefault="003205F9" w:rsidP="00F14438">
            <w:pPr>
              <w:widowControl/>
              <w:autoSpaceDE w:val="0"/>
              <w:autoSpaceDN w:val="0"/>
              <w:spacing w:line="300" w:lineRule="exact"/>
              <w:rPr>
                <w:rFonts w:hAnsi="ＭＳ 明朝"/>
                <w:sz w:val="24"/>
              </w:rPr>
            </w:pPr>
            <w:r w:rsidRPr="008E24E9">
              <w:rPr>
                <w:rFonts w:hAnsi="ＭＳ 明朝" w:hint="eastAsia"/>
                <w:sz w:val="24"/>
              </w:rPr>
              <w:t xml:space="preserve">　さらに、管理職が職務専念義務免除を承認する際には、システム上で判断するだけでなく、申請者と直接話をするなど、チェック体制の強化を行った。</w:t>
            </w:r>
          </w:p>
          <w:p w:rsidR="003205F9" w:rsidRPr="008E24E9" w:rsidRDefault="003205F9" w:rsidP="00F14438">
            <w:pPr>
              <w:autoSpaceDE w:val="0"/>
              <w:autoSpaceDN w:val="0"/>
              <w:adjustRightInd w:val="0"/>
              <w:spacing w:line="300" w:lineRule="exact"/>
              <w:rPr>
                <w:rFonts w:ascii="ＭＳ 明朝" w:hAnsi="ＭＳ 明朝"/>
                <w:sz w:val="24"/>
              </w:rPr>
            </w:pPr>
          </w:p>
        </w:tc>
      </w:tr>
    </w:tbl>
    <w:p w:rsidR="003205F9" w:rsidRPr="007C3412" w:rsidRDefault="003205F9" w:rsidP="003205F9">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監査（検査）実施年月日（委員：令和－年－月－日、事務局：令和２年11月27日）</w:t>
      </w:r>
    </w:p>
    <w:p w:rsidR="003205F9" w:rsidRPr="007C3412" w:rsidRDefault="003205F9" w:rsidP="003205F9">
      <w:pPr>
        <w:widowControl/>
        <w:jc w:val="left"/>
        <w:rPr>
          <w:rFonts w:ascii="ＭＳ ゴシック" w:eastAsia="ＭＳ ゴシック" w:hAnsi="ＭＳ ゴシック"/>
          <w:sz w:val="24"/>
        </w:rPr>
      </w:pPr>
    </w:p>
    <w:p w:rsidR="003205F9" w:rsidRPr="001F4D9D" w:rsidRDefault="003205F9" w:rsidP="003205F9">
      <w:pPr>
        <w:autoSpaceDE w:val="0"/>
        <w:autoSpaceDN w:val="0"/>
        <w:spacing w:line="300" w:lineRule="exact"/>
        <w:rPr>
          <w:rFonts w:ascii="ＭＳ ゴシック" w:eastAsia="ＭＳ ゴシック" w:hAnsi="ＭＳ ゴシック"/>
          <w:sz w:val="24"/>
          <w:szCs w:val="22"/>
        </w:rPr>
      </w:pPr>
    </w:p>
    <w:p w:rsidR="003205F9" w:rsidRDefault="003205F9" w:rsidP="00B13E30">
      <w:pPr>
        <w:autoSpaceDE w:val="0"/>
        <w:autoSpaceDN w:val="0"/>
        <w:spacing w:line="300" w:lineRule="exact"/>
        <w:jc w:val="left"/>
        <w:rPr>
          <w:rFonts w:ascii="ＭＳ ゴシック" w:eastAsia="ＭＳ ゴシック" w:hAnsi="ＭＳ ゴシック"/>
          <w:sz w:val="24"/>
          <w:szCs w:val="22"/>
        </w:rPr>
        <w:sectPr w:rsidR="003205F9" w:rsidSect="000937C9">
          <w:pgSz w:w="23814" w:h="16839" w:orient="landscape" w:code="8"/>
          <w:pgMar w:top="2024" w:right="1701" w:bottom="2024" w:left="1622" w:header="851" w:footer="454" w:gutter="0"/>
          <w:pgNumType w:fmt="numberInDash"/>
          <w:cols w:space="425"/>
          <w:docGrid w:type="lines" w:linePitch="332"/>
        </w:sectPr>
      </w:pPr>
    </w:p>
    <w:p w:rsidR="004D758B" w:rsidRPr="007C3412" w:rsidRDefault="004D758B" w:rsidP="004D758B">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決裁遅延</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6855"/>
        <w:gridCol w:w="6804"/>
        <w:gridCol w:w="5386"/>
      </w:tblGrid>
      <w:tr w:rsidR="004D758B" w:rsidRPr="007C3412" w:rsidTr="00F14438">
        <w:trPr>
          <w:trHeight w:val="558"/>
        </w:trPr>
        <w:tc>
          <w:tcPr>
            <w:tcW w:w="1362"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855" w:type="dxa"/>
          </w:tcPr>
          <w:p w:rsidR="004D758B" w:rsidRPr="007C3412" w:rsidRDefault="004D758B" w:rsidP="00F14438">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804"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5386" w:type="dxa"/>
            <w:vAlign w:val="center"/>
          </w:tcPr>
          <w:p w:rsidR="004D758B" w:rsidRPr="00C7396F" w:rsidRDefault="004D758B" w:rsidP="00F14438">
            <w:pPr>
              <w:widowControl/>
              <w:autoSpaceDE w:val="0"/>
              <w:autoSpaceDN w:val="0"/>
              <w:spacing w:line="300" w:lineRule="exact"/>
              <w:jc w:val="center"/>
              <w:rPr>
                <w:rFonts w:ascii="ＭＳ Ｐゴシック" w:eastAsia="ＭＳ Ｐゴシック" w:hAnsi="ＭＳ Ｐゴシック"/>
                <w:sz w:val="24"/>
              </w:rPr>
            </w:pPr>
            <w:r w:rsidRPr="00C7396F">
              <w:rPr>
                <w:rFonts w:ascii="ＭＳ Ｐゴシック" w:eastAsia="ＭＳ Ｐゴシック" w:hAnsi="ＭＳ Ｐゴシック" w:hint="eastAsia"/>
                <w:sz w:val="24"/>
              </w:rPr>
              <w:t>措置の内容</w:t>
            </w:r>
          </w:p>
        </w:tc>
      </w:tr>
      <w:tr w:rsidR="004D758B" w:rsidRPr="007C3412" w:rsidTr="00F14438">
        <w:trPr>
          <w:trHeight w:val="8104"/>
        </w:trPr>
        <w:tc>
          <w:tcPr>
            <w:tcW w:w="1362" w:type="dxa"/>
          </w:tcPr>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r w:rsidRPr="007C3412">
              <w:rPr>
                <w:rFonts w:ascii="ＭＳ 明朝" w:hAnsi="ＭＳ 明朝" w:hint="eastAsia"/>
                <w:sz w:val="24"/>
              </w:rPr>
              <w:t>柴島高等学校</w:t>
            </w:r>
          </w:p>
        </w:tc>
        <w:tc>
          <w:tcPr>
            <w:tcW w:w="6855" w:type="dxa"/>
          </w:tcPr>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物品購入伺書（支出負担行為）の決裁が、購入物品の納入後に行われていた。</w:t>
            </w: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 xml:space="preserve">１　</w:t>
            </w:r>
            <w:r w:rsidRPr="004D758B">
              <w:rPr>
                <w:rFonts w:ascii="ＭＳ 明朝" w:hAnsi="ＭＳ 明朝" w:hint="eastAsia"/>
                <w:spacing w:val="40"/>
                <w:kern w:val="0"/>
                <w:sz w:val="24"/>
                <w:fitText w:val="1200" w:id="-1770362879"/>
              </w:rPr>
              <w:t>購入物</w:t>
            </w:r>
            <w:r w:rsidRPr="004D758B">
              <w:rPr>
                <w:rFonts w:ascii="ＭＳ 明朝" w:hAnsi="ＭＳ 明朝" w:hint="eastAsia"/>
                <w:kern w:val="0"/>
                <w:sz w:val="24"/>
                <w:fitText w:val="1200" w:id="-1770362879"/>
              </w:rPr>
              <w:t>品</w:t>
            </w:r>
            <w:r w:rsidRPr="007C3412">
              <w:rPr>
                <w:rFonts w:ascii="ＭＳ 明朝" w:hAnsi="ＭＳ 明朝" w:hint="eastAsia"/>
                <w:sz w:val="24"/>
              </w:rPr>
              <w:t xml:space="preserve">　後期授業に係る教科書（金額55,745円）</w:t>
            </w:r>
          </w:p>
          <w:p w:rsidR="004D758B" w:rsidRPr="007C3412" w:rsidRDefault="004D758B" w:rsidP="00F1443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２　物品納入日　令和元年９月30日</w:t>
            </w:r>
          </w:p>
          <w:p w:rsidR="004D758B" w:rsidRDefault="004D758B" w:rsidP="00F1443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３　物品購入伺書の起案日　令和元年10月３日</w:t>
            </w:r>
          </w:p>
          <w:p w:rsidR="004D758B" w:rsidRPr="007C3412" w:rsidRDefault="004D758B" w:rsidP="00F14438">
            <w:pPr>
              <w:autoSpaceDE w:val="0"/>
              <w:autoSpaceDN w:val="0"/>
              <w:spacing w:line="300" w:lineRule="exact"/>
              <w:ind w:firstLineChars="1300" w:firstLine="3120"/>
              <w:rPr>
                <w:rFonts w:ascii="ＭＳ 明朝" w:hAnsi="ＭＳ 明朝"/>
                <w:sz w:val="24"/>
              </w:rPr>
            </w:pPr>
            <w:r w:rsidRPr="007C3412">
              <w:rPr>
                <w:rFonts w:ascii="ＭＳ 明朝" w:hAnsi="ＭＳ 明朝" w:hint="eastAsia"/>
                <w:sz w:val="24"/>
              </w:rPr>
              <w:t>（支出負担行為額：55,745円）</w:t>
            </w:r>
          </w:p>
          <w:p w:rsidR="004D758B" w:rsidRPr="007C3412" w:rsidRDefault="004D758B" w:rsidP="00F1443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４　物品購入伺書の決裁日　令和元年10月３日</w:t>
            </w:r>
          </w:p>
          <w:p w:rsidR="004D758B" w:rsidRPr="007C3412" w:rsidRDefault="004D758B" w:rsidP="00F14438">
            <w:pPr>
              <w:autoSpaceDE w:val="0"/>
              <w:autoSpaceDN w:val="0"/>
              <w:spacing w:line="300" w:lineRule="exact"/>
              <w:ind w:firstLineChars="100" w:firstLine="240"/>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tc>
        <w:tc>
          <w:tcPr>
            <w:tcW w:w="6804" w:type="dxa"/>
          </w:tcPr>
          <w:p w:rsidR="004D758B" w:rsidRPr="007C3412" w:rsidRDefault="004D758B" w:rsidP="00F14438">
            <w:pPr>
              <w:autoSpaceDE w:val="0"/>
              <w:autoSpaceDN w:val="0"/>
              <w:spacing w:line="300" w:lineRule="exact"/>
              <w:rPr>
                <w:rFonts w:ascii="ＭＳ 明朝" w:hAnsi="ＭＳ 明朝" w:cs="Arial"/>
                <w:sz w:val="24"/>
              </w:rPr>
            </w:pPr>
          </w:p>
          <w:p w:rsidR="004D758B" w:rsidRPr="007C3412" w:rsidRDefault="004D758B" w:rsidP="00F14438">
            <w:pPr>
              <w:widowControl/>
              <w:autoSpaceDE w:val="0"/>
              <w:autoSpaceDN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82816" behindDoc="0" locked="0" layoutInCell="1" allowOverlap="1" wp14:anchorId="3869F950" wp14:editId="548E3E1D">
                      <wp:simplePos x="0" y="0"/>
                      <wp:positionH relativeFrom="column">
                        <wp:posOffset>93980</wp:posOffset>
                      </wp:positionH>
                      <wp:positionV relativeFrom="paragraph">
                        <wp:posOffset>31750</wp:posOffset>
                      </wp:positionV>
                      <wp:extent cx="4095750" cy="17526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752600"/>
                              </a:xfrm>
                              <a:prstGeom prst="rect">
                                <a:avLst/>
                              </a:prstGeom>
                              <a:solidFill>
                                <a:srgbClr val="FFFFFF"/>
                              </a:solidFill>
                              <a:ln w="9525">
                                <a:solidFill>
                                  <a:srgbClr val="000000"/>
                                </a:solidFill>
                                <a:prstDash val="dash"/>
                                <a:miter lim="800000"/>
                                <a:headEnd/>
                                <a:tailEnd/>
                              </a:ln>
                            </wps:spPr>
                            <wps:txbx>
                              <w:txbxContent>
                                <w:p w:rsidR="004D758B" w:rsidRPr="00E53CCA" w:rsidRDefault="004D758B" w:rsidP="004D758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4D758B" w:rsidRPr="00E53CCA" w:rsidRDefault="004D758B" w:rsidP="004D758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4D758B" w:rsidRPr="00E53CCA" w:rsidRDefault="004D758B" w:rsidP="004D758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4D758B" w:rsidRPr="00CD50F9" w:rsidRDefault="004D758B" w:rsidP="004D758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69F950" id="テキスト ボックス 10" o:spid="_x0000_s1040" type="#_x0000_t202" style="position:absolute;left:0;text-align:left;margin-left:7.4pt;margin-top:2.5pt;width:322.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">
                      <v:stroke dashstyle="dash"/>
                      <v:textbox inset="5.85pt,.7pt,5.85pt,.7pt">
                        <w:txbxContent>
                          <w:p w:rsidR="004D758B" w:rsidRPr="00E53CCA" w:rsidRDefault="004D758B" w:rsidP="004D758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4D758B" w:rsidRPr="00E53CCA" w:rsidRDefault="004D758B" w:rsidP="004D758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4D758B" w:rsidRPr="00E53CCA" w:rsidRDefault="004D758B" w:rsidP="004D758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4D758B" w:rsidRPr="00CD50F9" w:rsidRDefault="004D758B" w:rsidP="004D758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83840" behindDoc="0" locked="0" layoutInCell="1" allowOverlap="1" wp14:anchorId="6FF1C662" wp14:editId="2954945D">
                      <wp:simplePos x="0" y="0"/>
                      <wp:positionH relativeFrom="column">
                        <wp:posOffset>88265</wp:posOffset>
                      </wp:positionH>
                      <wp:positionV relativeFrom="paragraph">
                        <wp:posOffset>98425</wp:posOffset>
                      </wp:positionV>
                      <wp:extent cx="4105275" cy="215265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152650"/>
                              </a:xfrm>
                              <a:prstGeom prst="rect">
                                <a:avLst/>
                              </a:prstGeom>
                              <a:solidFill>
                                <a:srgbClr val="FFFFFF"/>
                              </a:solidFill>
                              <a:ln w="9525">
                                <a:solidFill>
                                  <a:srgbClr val="000000"/>
                                </a:solidFill>
                                <a:prstDash val="dash"/>
                                <a:miter lim="800000"/>
                                <a:headEnd/>
                                <a:tailEnd/>
                              </a:ln>
                            </wps:spPr>
                            <wps:txbx>
                              <w:txbxContent>
                                <w:p w:rsidR="004D758B" w:rsidRPr="00E53CCA" w:rsidRDefault="004D758B" w:rsidP="004D758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4D758B" w:rsidRPr="0015281D" w:rsidRDefault="004D758B" w:rsidP="004D758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4D758B" w:rsidRPr="0015281D" w:rsidRDefault="004D758B" w:rsidP="004D758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4D758B" w:rsidRPr="0015281D" w:rsidRDefault="004D758B" w:rsidP="004D758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4D758B" w:rsidRPr="0015281D" w:rsidRDefault="004D758B" w:rsidP="004D758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4D758B" w:rsidRPr="0015281D" w:rsidRDefault="004D758B" w:rsidP="004D758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4D758B" w:rsidRDefault="004D758B" w:rsidP="004D758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4D758B" w:rsidRPr="00F426E7" w:rsidRDefault="004D758B" w:rsidP="004D758B">
                                  <w:pPr>
                                    <w:autoSpaceDE w:val="0"/>
                                    <w:autoSpaceDN w:val="0"/>
                                    <w:snapToGrid w:val="0"/>
                                    <w:spacing w:line="300" w:lineRule="exact"/>
                                    <w:ind w:leftChars="437" w:left="918" w:firstLineChars="17" w:firstLine="4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F1C662" id="テキスト ボックス 9" o:spid="_x0000_s1041" type="#_x0000_t202" style="position:absolute;left:0;text-align:left;margin-left:6.95pt;margin-top:7.75pt;width:323.25pt;height:1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">
                      <v:stroke dashstyle="dash"/>
                      <v:textbox inset="5.85pt,.7pt,5.85pt,.7pt">
                        <w:txbxContent>
                          <w:p w:rsidR="004D758B" w:rsidRPr="00E53CCA" w:rsidRDefault="004D758B" w:rsidP="004D758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4D758B" w:rsidRPr="0015281D" w:rsidRDefault="004D758B" w:rsidP="004D758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4D758B" w:rsidRPr="0015281D" w:rsidRDefault="004D758B" w:rsidP="004D758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4D758B" w:rsidRPr="0015281D" w:rsidRDefault="004D758B" w:rsidP="004D758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4D758B" w:rsidRPr="0015281D" w:rsidRDefault="004D758B" w:rsidP="004D758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4D758B" w:rsidRPr="0015281D" w:rsidRDefault="004D758B" w:rsidP="004D758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4D758B" w:rsidRDefault="004D758B" w:rsidP="004D758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4D758B" w:rsidRPr="00F426E7" w:rsidRDefault="004D758B" w:rsidP="004D758B">
                            <w:pPr>
                              <w:autoSpaceDE w:val="0"/>
                              <w:autoSpaceDN w:val="0"/>
                              <w:snapToGrid w:val="0"/>
                              <w:spacing w:line="300" w:lineRule="exact"/>
                              <w:ind w:leftChars="437" w:left="918" w:firstLineChars="17" w:firstLine="4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tc>
        <w:tc>
          <w:tcPr>
            <w:tcW w:w="5386" w:type="dxa"/>
          </w:tcPr>
          <w:p w:rsidR="004D758B" w:rsidRPr="00C7396F" w:rsidRDefault="004D758B" w:rsidP="00F14438">
            <w:pPr>
              <w:widowControl/>
              <w:autoSpaceDE w:val="0"/>
              <w:autoSpaceDN w:val="0"/>
              <w:spacing w:line="300" w:lineRule="exact"/>
              <w:rPr>
                <w:rFonts w:hAnsi="ＭＳ 明朝"/>
                <w:sz w:val="24"/>
              </w:rPr>
            </w:pPr>
          </w:p>
          <w:p w:rsidR="004D758B" w:rsidRDefault="004D758B" w:rsidP="00F14438">
            <w:pPr>
              <w:widowControl/>
              <w:autoSpaceDE w:val="0"/>
              <w:autoSpaceDN w:val="0"/>
              <w:spacing w:line="300" w:lineRule="exact"/>
              <w:ind w:firstLineChars="100" w:firstLine="240"/>
              <w:rPr>
                <w:rFonts w:hAnsi="ＭＳ 明朝"/>
                <w:sz w:val="24"/>
              </w:rPr>
            </w:pPr>
            <w:r>
              <w:rPr>
                <w:rFonts w:hAnsi="ＭＳ 明朝" w:hint="eastAsia"/>
                <w:sz w:val="24"/>
              </w:rPr>
              <w:t>検出事項について、原因</w:t>
            </w:r>
            <w:r w:rsidRPr="004B0A62">
              <w:rPr>
                <w:rFonts w:hAnsi="ＭＳ 明朝" w:hint="eastAsia"/>
                <w:sz w:val="24"/>
              </w:rPr>
              <w:t>は支出手続の</w:t>
            </w:r>
            <w:r>
              <w:rPr>
                <w:rFonts w:hAnsi="ＭＳ 明朝" w:hint="eastAsia"/>
                <w:sz w:val="24"/>
              </w:rPr>
              <w:t>確認が不十分な状態で物品の発注を行ったことであり、結果として、納品後に遡って</w:t>
            </w:r>
            <w:r w:rsidRPr="007C3412">
              <w:rPr>
                <w:rFonts w:ascii="ＭＳ 明朝" w:hAnsi="ＭＳ 明朝" w:hint="eastAsia"/>
                <w:sz w:val="24"/>
              </w:rPr>
              <w:t>物品購入伺</w:t>
            </w:r>
            <w:r>
              <w:rPr>
                <w:rFonts w:ascii="ＭＳ 明朝" w:hAnsi="ＭＳ 明朝" w:hint="eastAsia"/>
                <w:sz w:val="24"/>
              </w:rPr>
              <w:t>書の決裁を行うこととなってしまった</w:t>
            </w:r>
            <w:r w:rsidRPr="00C7396F">
              <w:rPr>
                <w:rFonts w:hAnsi="ＭＳ 明朝" w:hint="eastAsia"/>
                <w:sz w:val="24"/>
              </w:rPr>
              <w:t>。</w:t>
            </w:r>
          </w:p>
          <w:p w:rsidR="004D758B" w:rsidRDefault="004D758B" w:rsidP="00F14438">
            <w:pPr>
              <w:widowControl/>
              <w:autoSpaceDE w:val="0"/>
              <w:autoSpaceDN w:val="0"/>
              <w:spacing w:line="300" w:lineRule="exact"/>
              <w:ind w:firstLineChars="100" w:firstLine="240"/>
              <w:rPr>
                <w:rFonts w:hAnsi="ＭＳ 明朝"/>
                <w:sz w:val="24"/>
              </w:rPr>
            </w:pPr>
            <w:r>
              <w:rPr>
                <w:rFonts w:hAnsi="ＭＳ 明朝" w:hint="eastAsia"/>
                <w:sz w:val="24"/>
              </w:rPr>
              <w:t>再発防止のため、事務室内で本件について周知徹底を行った</w:t>
            </w:r>
            <w:r w:rsidRPr="00C7396F">
              <w:rPr>
                <w:rFonts w:hAnsi="ＭＳ 明朝" w:hint="eastAsia"/>
                <w:sz w:val="24"/>
              </w:rPr>
              <w:t>。</w:t>
            </w:r>
          </w:p>
          <w:p w:rsidR="004D758B" w:rsidRPr="00C7396F" w:rsidRDefault="004D758B" w:rsidP="00F14438">
            <w:pPr>
              <w:widowControl/>
              <w:autoSpaceDE w:val="0"/>
              <w:autoSpaceDN w:val="0"/>
              <w:spacing w:line="300" w:lineRule="exact"/>
              <w:ind w:firstLineChars="100" w:firstLine="240"/>
              <w:rPr>
                <w:rFonts w:hAnsi="ＭＳ 明朝"/>
                <w:sz w:val="24"/>
              </w:rPr>
            </w:pPr>
            <w:r>
              <w:rPr>
                <w:rFonts w:hAnsi="ＭＳ 明朝" w:hint="eastAsia"/>
                <w:sz w:val="24"/>
              </w:rPr>
              <w:t>今後は、大阪府財務規則に基づき、適正な事務処理を行う。</w:t>
            </w: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7A3D28"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p w:rsidR="004D758B" w:rsidRPr="00C7396F" w:rsidRDefault="004D758B" w:rsidP="00F14438">
            <w:pPr>
              <w:widowControl/>
              <w:autoSpaceDE w:val="0"/>
              <w:autoSpaceDN w:val="0"/>
              <w:spacing w:line="300" w:lineRule="exact"/>
              <w:rPr>
                <w:rFonts w:hAnsi="ＭＳ 明朝"/>
                <w:sz w:val="24"/>
              </w:rPr>
            </w:pPr>
          </w:p>
        </w:tc>
      </w:tr>
    </w:tbl>
    <w:p w:rsidR="004D758B" w:rsidRPr="007C3412" w:rsidRDefault="004D758B" w:rsidP="004D758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事務局：令和２年12月１日</w:t>
      </w:r>
      <w:r w:rsidRPr="007C3412">
        <w:rPr>
          <w:rFonts w:ascii="ＭＳ ゴシック" w:eastAsia="ＭＳ ゴシック" w:hAnsi="ＭＳ ゴシック" w:hint="eastAsia"/>
          <w:sz w:val="24"/>
          <w:szCs w:val="22"/>
        </w:rPr>
        <w:t>）</w:t>
      </w:r>
    </w:p>
    <w:p w:rsidR="004D758B" w:rsidRPr="007C3412" w:rsidRDefault="004D758B" w:rsidP="004D758B">
      <w:pPr>
        <w:autoSpaceDE w:val="0"/>
        <w:autoSpaceDN w:val="0"/>
        <w:spacing w:line="300" w:lineRule="exact"/>
        <w:ind w:right="360"/>
        <w:jc w:val="left"/>
        <w:rPr>
          <w:rFonts w:ascii="ＭＳ ゴシック" w:eastAsia="ＭＳ ゴシック" w:hAnsi="ＭＳ ゴシック"/>
          <w:sz w:val="24"/>
          <w:szCs w:val="22"/>
        </w:rPr>
      </w:pPr>
    </w:p>
    <w:p w:rsidR="004D758B" w:rsidRPr="007C3412" w:rsidRDefault="004D758B" w:rsidP="004D758B">
      <w:pPr>
        <w:autoSpaceDE w:val="0"/>
        <w:autoSpaceDN w:val="0"/>
        <w:spacing w:line="300" w:lineRule="exact"/>
        <w:jc w:val="left"/>
        <w:rPr>
          <w:rFonts w:ascii="ＭＳ ゴシック" w:eastAsia="ＭＳ ゴシック" w:hAnsi="ＭＳ ゴシック"/>
          <w:sz w:val="24"/>
          <w:szCs w:val="22"/>
        </w:rPr>
      </w:pPr>
    </w:p>
    <w:p w:rsidR="004D758B" w:rsidRDefault="004D758B" w:rsidP="00B13E30">
      <w:pPr>
        <w:autoSpaceDE w:val="0"/>
        <w:autoSpaceDN w:val="0"/>
        <w:spacing w:line="300" w:lineRule="exact"/>
        <w:jc w:val="left"/>
        <w:rPr>
          <w:rFonts w:ascii="ＭＳ ゴシック" w:eastAsia="ＭＳ ゴシック" w:hAnsi="ＭＳ ゴシック"/>
          <w:sz w:val="24"/>
          <w:szCs w:val="22"/>
        </w:rPr>
        <w:sectPr w:rsidR="004D758B" w:rsidSect="000937C9">
          <w:pgSz w:w="23814" w:h="16839" w:orient="landscape" w:code="8"/>
          <w:pgMar w:top="2024" w:right="1701" w:bottom="2024" w:left="1622" w:header="851" w:footer="454" w:gutter="0"/>
          <w:pgNumType w:fmt="numberInDash"/>
          <w:cols w:space="425"/>
          <w:docGrid w:type="lines" w:linePitch="332"/>
        </w:sectPr>
      </w:pPr>
    </w:p>
    <w:p w:rsidR="004D758B" w:rsidRPr="007C3412" w:rsidRDefault="004D758B" w:rsidP="004D758B">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909"/>
        <w:gridCol w:w="6779"/>
        <w:gridCol w:w="4351"/>
      </w:tblGrid>
      <w:tr w:rsidR="004D758B" w:rsidRPr="007C3412" w:rsidTr="00F14438">
        <w:trPr>
          <w:trHeight w:val="674"/>
        </w:trPr>
        <w:tc>
          <w:tcPr>
            <w:tcW w:w="1442"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909"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779"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4351" w:type="dxa"/>
            <w:vAlign w:val="center"/>
          </w:tcPr>
          <w:p w:rsidR="004D758B" w:rsidRPr="00591B07" w:rsidRDefault="004D758B" w:rsidP="00F14438">
            <w:pPr>
              <w:widowControl/>
              <w:autoSpaceDE w:val="0"/>
              <w:autoSpaceDN w:val="0"/>
              <w:spacing w:line="300" w:lineRule="exact"/>
              <w:jc w:val="center"/>
              <w:rPr>
                <w:rFonts w:ascii="ＭＳ Ｐゴシック" w:eastAsia="ＭＳ Ｐゴシック" w:hAnsi="ＭＳ Ｐゴシック"/>
                <w:sz w:val="24"/>
              </w:rPr>
            </w:pPr>
            <w:r w:rsidRPr="00591B07">
              <w:rPr>
                <w:rFonts w:ascii="ＭＳ Ｐゴシック" w:eastAsia="ＭＳ Ｐゴシック" w:hAnsi="ＭＳ Ｐゴシック" w:hint="eastAsia"/>
                <w:sz w:val="24"/>
              </w:rPr>
              <w:t>措置の内容</w:t>
            </w:r>
          </w:p>
        </w:tc>
      </w:tr>
      <w:tr w:rsidR="004D758B" w:rsidRPr="007C3412" w:rsidTr="00F14438">
        <w:trPr>
          <w:trHeight w:val="8515"/>
        </w:trPr>
        <w:tc>
          <w:tcPr>
            <w:tcW w:w="1442" w:type="dxa"/>
            <w:shd w:val="clear" w:color="auto" w:fill="auto"/>
          </w:tcPr>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napToGrid w:val="0"/>
              <w:spacing w:line="300" w:lineRule="exact"/>
              <w:rPr>
                <w:rFonts w:ascii="ＭＳ 明朝" w:hAnsi="ＭＳ 明朝"/>
                <w:sz w:val="24"/>
              </w:rPr>
            </w:pPr>
            <w:r w:rsidRPr="007C3412">
              <w:rPr>
                <w:rFonts w:ascii="ＭＳ 明朝" w:hAnsi="ＭＳ 明朝" w:hint="eastAsia"/>
                <w:sz w:val="24"/>
              </w:rPr>
              <w:t>柴島高等学校</w:t>
            </w:r>
          </w:p>
        </w:tc>
        <w:tc>
          <w:tcPr>
            <w:tcW w:w="7909" w:type="dxa"/>
            <w:shd w:val="clear" w:color="auto" w:fill="auto"/>
          </w:tcPr>
          <w:p w:rsidR="004D758B" w:rsidRPr="007C3412" w:rsidRDefault="004D758B" w:rsidP="00F14438">
            <w:pPr>
              <w:autoSpaceDE w:val="0"/>
              <w:autoSpaceDN w:val="0"/>
              <w:snapToGrid w:val="0"/>
              <w:spacing w:line="300" w:lineRule="exact"/>
              <w:rPr>
                <w:rFonts w:ascii="ＭＳ 明朝" w:hAnsi="ＭＳ 明朝" w:cs="Arial"/>
                <w:sz w:val="24"/>
              </w:rPr>
            </w:pPr>
          </w:p>
          <w:p w:rsidR="004D758B" w:rsidRPr="007C3412" w:rsidRDefault="004D758B" w:rsidP="00F14438">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管内出張であるにもかかわらず、誤って管外出張としてシステム登録を行い、提出状態のままとなっているものが５件あった。</w:t>
            </w:r>
          </w:p>
          <w:p w:rsidR="004D758B" w:rsidRPr="007C3412" w:rsidRDefault="004D758B" w:rsidP="00F14438">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また、この５件について、誤った状態が修正されずに放置されていたため、旅費が未払いとなっていた。</w:t>
            </w:r>
          </w:p>
          <w:p w:rsidR="004D758B" w:rsidRPr="007C3412" w:rsidRDefault="004D758B" w:rsidP="00F14438">
            <w:pPr>
              <w:autoSpaceDE w:val="0"/>
              <w:autoSpaceDN w:val="0"/>
              <w:snapToGrid w:val="0"/>
              <w:spacing w:line="300" w:lineRule="exact"/>
              <w:rPr>
                <w:rFonts w:ascii="ＭＳ 明朝" w:hAnsi="ＭＳ 明朝"/>
                <w:sz w:val="24"/>
              </w:rPr>
            </w:pPr>
          </w:p>
          <w:tbl>
            <w:tblPr>
              <w:tblW w:w="7239"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983"/>
              <w:gridCol w:w="2836"/>
              <w:gridCol w:w="1701"/>
            </w:tblGrid>
            <w:tr w:rsidR="004D758B" w:rsidRPr="007C3412" w:rsidTr="00F14438">
              <w:trPr>
                <w:trHeight w:val="328"/>
              </w:trPr>
              <w:tc>
                <w:tcPr>
                  <w:tcW w:w="496"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370"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959"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175"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4D758B" w:rsidRPr="007C3412" w:rsidTr="00F14438">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370"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大阪市淀川区</w:t>
                  </w:r>
                </w:p>
              </w:tc>
              <w:tc>
                <w:tcPr>
                  <w:tcW w:w="1959"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令和元年８月５日</w:t>
                  </w:r>
                </w:p>
              </w:tc>
              <w:tc>
                <w:tcPr>
                  <w:tcW w:w="1175"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300円</w:t>
                  </w:r>
                </w:p>
              </w:tc>
            </w:tr>
            <w:tr w:rsidR="004D758B" w:rsidRPr="007C3412" w:rsidTr="00F14438">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Ｂ</w:t>
                  </w:r>
                </w:p>
              </w:tc>
              <w:tc>
                <w:tcPr>
                  <w:tcW w:w="1370"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959"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175"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2,280円</w:t>
                  </w:r>
                </w:p>
              </w:tc>
            </w:tr>
            <w:tr w:rsidR="004D758B" w:rsidRPr="007C3412" w:rsidTr="00F14438">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Ｃ</w:t>
                  </w:r>
                </w:p>
              </w:tc>
              <w:tc>
                <w:tcPr>
                  <w:tcW w:w="1370"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959"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175"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52</w:t>
                  </w:r>
                  <w:r w:rsidRPr="007C3412">
                    <w:rPr>
                      <w:rFonts w:ascii="ＭＳ 明朝" w:hAnsi="ＭＳ 明朝" w:hint="eastAsia"/>
                      <w:sz w:val="24"/>
                    </w:rPr>
                    <w:t>0円</w:t>
                  </w:r>
                </w:p>
              </w:tc>
            </w:tr>
            <w:tr w:rsidR="004D758B" w:rsidRPr="007C3412" w:rsidTr="00F14438">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Ｄ</w:t>
                  </w:r>
                </w:p>
              </w:tc>
              <w:tc>
                <w:tcPr>
                  <w:tcW w:w="1370"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959"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175"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1,</w:t>
                  </w:r>
                  <w:r w:rsidRPr="007C3412">
                    <w:rPr>
                      <w:rFonts w:ascii="ＭＳ 明朝" w:hAnsi="ＭＳ 明朝" w:hint="eastAsia"/>
                      <w:sz w:val="24"/>
                    </w:rPr>
                    <w:t>900円</w:t>
                  </w:r>
                </w:p>
              </w:tc>
            </w:tr>
            <w:tr w:rsidR="004D758B" w:rsidRPr="007C3412" w:rsidTr="00F14438">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Ｅ</w:t>
                  </w:r>
                </w:p>
              </w:tc>
              <w:tc>
                <w:tcPr>
                  <w:tcW w:w="1370"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959"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175"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1,8</w:t>
                  </w:r>
                  <w:r w:rsidRPr="007C3412">
                    <w:rPr>
                      <w:rFonts w:ascii="ＭＳ 明朝" w:hAnsi="ＭＳ 明朝" w:hint="eastAsia"/>
                      <w:sz w:val="24"/>
                    </w:rPr>
                    <w:t>80円</w:t>
                  </w:r>
                </w:p>
              </w:tc>
            </w:tr>
          </w:tbl>
          <w:p w:rsidR="004D758B" w:rsidRPr="007C3412" w:rsidRDefault="004D758B" w:rsidP="00F14438">
            <w:pPr>
              <w:autoSpaceDE w:val="0"/>
              <w:autoSpaceDN w:val="0"/>
              <w:snapToGrid w:val="0"/>
              <w:spacing w:line="300" w:lineRule="exact"/>
              <w:rPr>
                <w:rFonts w:ascii="ＭＳ 明朝" w:hAnsi="ＭＳ 明朝" w:cs="Arial"/>
                <w:sz w:val="24"/>
              </w:rPr>
            </w:pPr>
          </w:p>
          <w:p w:rsidR="004D758B" w:rsidRPr="007C3412" w:rsidRDefault="004D758B" w:rsidP="00F14438">
            <w:pPr>
              <w:autoSpaceDE w:val="0"/>
              <w:autoSpaceDN w:val="0"/>
              <w:snapToGrid w:val="0"/>
              <w:spacing w:line="300" w:lineRule="exact"/>
              <w:rPr>
                <w:rFonts w:ascii="ＭＳ 明朝" w:hAnsi="ＭＳ 明朝" w:cs="Arial"/>
                <w:sz w:val="24"/>
              </w:rPr>
            </w:pPr>
          </w:p>
          <w:p w:rsidR="004D758B" w:rsidRPr="007C3412" w:rsidRDefault="004D758B" w:rsidP="00F14438">
            <w:pPr>
              <w:autoSpaceDE w:val="0"/>
              <w:autoSpaceDN w:val="0"/>
              <w:snapToGrid w:val="0"/>
              <w:spacing w:line="300" w:lineRule="exact"/>
              <w:rPr>
                <w:rFonts w:ascii="ＭＳ 明朝" w:hAnsi="ＭＳ 明朝" w:cs="Arial"/>
                <w:sz w:val="24"/>
              </w:rPr>
            </w:pPr>
          </w:p>
        </w:tc>
        <w:tc>
          <w:tcPr>
            <w:tcW w:w="6779" w:type="dxa"/>
            <w:shd w:val="clear" w:color="auto" w:fill="auto"/>
          </w:tcPr>
          <w:p w:rsidR="004D758B" w:rsidRPr="007C3412" w:rsidRDefault="004D758B" w:rsidP="00F14438">
            <w:pPr>
              <w:autoSpaceDE w:val="0"/>
              <w:autoSpaceDN w:val="0"/>
              <w:adjustRightInd w:val="0"/>
              <w:spacing w:line="300" w:lineRule="exact"/>
              <w:rPr>
                <w:rFonts w:ascii="ＭＳ 明朝" w:hAnsi="ＭＳ 明朝"/>
                <w:sz w:val="24"/>
              </w:rPr>
            </w:pPr>
          </w:p>
          <w:p w:rsidR="004D758B" w:rsidRPr="007C3412" w:rsidRDefault="004D758B" w:rsidP="00F14438">
            <w:pPr>
              <w:autoSpaceDE w:val="0"/>
              <w:autoSpaceDN w:val="0"/>
              <w:spacing w:line="300" w:lineRule="exact"/>
              <w:ind w:leftChars="23" w:left="48"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4D758B" w:rsidRPr="007C3412" w:rsidRDefault="004D758B" w:rsidP="00F14438">
            <w:pPr>
              <w:autoSpaceDE w:val="0"/>
              <w:autoSpaceDN w:val="0"/>
              <w:snapToGrid w:val="0"/>
              <w:spacing w:line="300" w:lineRule="exact"/>
              <w:jc w:val="left"/>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685888" behindDoc="0" locked="0" layoutInCell="1" allowOverlap="1" wp14:anchorId="58C42099" wp14:editId="77236EC3">
                      <wp:simplePos x="0" y="0"/>
                      <wp:positionH relativeFrom="column">
                        <wp:posOffset>-10160</wp:posOffset>
                      </wp:positionH>
                      <wp:positionV relativeFrom="paragraph">
                        <wp:posOffset>81915</wp:posOffset>
                      </wp:positionV>
                      <wp:extent cx="4171950" cy="43148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171950" cy="4314825"/>
                              </a:xfrm>
                              <a:prstGeom prst="rect">
                                <a:avLst/>
                              </a:prstGeom>
                              <a:solidFill>
                                <a:sysClr val="window" lastClr="FFFFFF"/>
                              </a:solidFill>
                              <a:ln w="6350" cap="flat" cmpd="sng" algn="ctr">
                                <a:solidFill>
                                  <a:sysClr val="windowText" lastClr="000000"/>
                                </a:solidFill>
                                <a:prstDash val="dash"/>
                                <a:miter lim="800000"/>
                              </a:ln>
                              <a:effectLst/>
                            </wps:spPr>
                            <wps:txbx>
                              <w:txbxContent>
                                <w:p w:rsidR="004D758B" w:rsidRDefault="004D758B" w:rsidP="004D758B">
                                  <w:pPr>
                                    <w:jc w:val="left"/>
                                    <w:rPr>
                                      <w:rFonts w:ascii="ＭＳ 明朝" w:hAnsi="ＭＳ 明朝"/>
                                      <w:sz w:val="24"/>
                                    </w:rPr>
                                  </w:pPr>
                                </w:p>
                                <w:p w:rsidR="004D758B" w:rsidRPr="00B87568" w:rsidRDefault="004D758B" w:rsidP="004D758B">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rsidR="004D758B" w:rsidRPr="00B87568" w:rsidRDefault="004D758B" w:rsidP="004D758B">
                                  <w:pPr>
                                    <w:jc w:val="left"/>
                                    <w:rPr>
                                      <w:rFonts w:ascii="ＭＳ 明朝" w:hAnsi="ＭＳ 明朝"/>
                                      <w:sz w:val="24"/>
                                    </w:rPr>
                                  </w:pPr>
                                  <w:r w:rsidRPr="00B87568">
                                    <w:rPr>
                                      <w:rFonts w:ascii="ＭＳ 明朝" w:hAnsi="ＭＳ 明朝" w:hint="eastAsia"/>
                                      <w:sz w:val="24"/>
                                    </w:rPr>
                                    <w:t>(定義)</w:t>
                                  </w:r>
                                </w:p>
                                <w:p w:rsidR="004D758B" w:rsidRPr="00B87568" w:rsidRDefault="004D758B" w:rsidP="004D758B">
                                  <w:pPr>
                                    <w:ind w:left="960" w:hangingChars="400" w:hanging="96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rsidR="004D758B" w:rsidRPr="00B87568" w:rsidRDefault="004D758B" w:rsidP="004D758B">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rsidR="004D758B" w:rsidRDefault="004D758B" w:rsidP="004D758B">
                                  <w:pPr>
                                    <w:jc w:val="left"/>
                                    <w:rPr>
                                      <w:rFonts w:ascii="ＭＳ 明朝" w:hAnsi="ＭＳ 明朝"/>
                                      <w:sz w:val="24"/>
                                    </w:rPr>
                                  </w:pPr>
                                </w:p>
                                <w:p w:rsidR="004D758B" w:rsidRDefault="004D758B" w:rsidP="004D758B">
                                  <w:pPr>
                                    <w:jc w:val="left"/>
                                    <w:rPr>
                                      <w:rFonts w:ascii="ＭＳ 明朝" w:hAnsi="ＭＳ 明朝"/>
                                      <w:sz w:val="24"/>
                                    </w:rPr>
                                  </w:pPr>
                                  <w:r>
                                    <w:rPr>
                                      <w:rFonts w:ascii="ＭＳ 明朝" w:hAnsi="ＭＳ 明朝" w:hint="eastAsia"/>
                                      <w:sz w:val="24"/>
                                    </w:rPr>
                                    <w:t>【職員の旅費に関する規則】</w:t>
                                  </w:r>
                                </w:p>
                                <w:p w:rsidR="004D758B" w:rsidRPr="00B87568" w:rsidRDefault="004D758B" w:rsidP="004D758B">
                                  <w:pPr>
                                    <w:jc w:val="left"/>
                                    <w:rPr>
                                      <w:rFonts w:ascii="ＭＳ 明朝" w:hAnsi="ＭＳ 明朝"/>
                                      <w:sz w:val="24"/>
                                    </w:rPr>
                                  </w:pPr>
                                  <w:r w:rsidRPr="00B87568">
                                    <w:rPr>
                                      <w:rFonts w:ascii="ＭＳ 明朝" w:hAnsi="ＭＳ 明朝" w:hint="eastAsia"/>
                                      <w:sz w:val="24"/>
                                    </w:rPr>
                                    <w:t>(管内の範囲)</w:t>
                                  </w:r>
                                </w:p>
                                <w:p w:rsidR="004D758B" w:rsidRPr="00B87568" w:rsidRDefault="004D758B" w:rsidP="004D758B">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af2"/>
                                    <w:tblW w:w="0" w:type="auto"/>
                                    <w:tblLook w:val="04A0" w:firstRow="1" w:lastRow="0" w:firstColumn="1" w:lastColumn="0" w:noHBand="0" w:noVBand="1"/>
                                  </w:tblPr>
                                  <w:tblGrid>
                                    <w:gridCol w:w="1145"/>
                                    <w:gridCol w:w="5028"/>
                                  </w:tblGrid>
                                  <w:tr w:rsidR="004D758B" w:rsidRPr="00B87568" w:rsidTr="00350073">
                                    <w:trPr>
                                      <w:trHeight w:val="344"/>
                                    </w:trPr>
                                    <w:tc>
                                      <w:tcPr>
                                        <w:tcW w:w="1145" w:type="dxa"/>
                                      </w:tcPr>
                                      <w:p w:rsidR="004D758B" w:rsidRPr="00B87568" w:rsidRDefault="004D758B" w:rsidP="008A6C05">
                                        <w:pPr>
                                          <w:jc w:val="center"/>
                                          <w:rPr>
                                            <w:rFonts w:ascii="ＭＳ 明朝" w:hAnsi="ＭＳ 明朝"/>
                                            <w:sz w:val="24"/>
                                          </w:rPr>
                                        </w:pPr>
                                        <w:r w:rsidRPr="00B87568">
                                          <w:rPr>
                                            <w:rFonts w:ascii="ＭＳ 明朝" w:hAnsi="ＭＳ 明朝" w:hint="eastAsia"/>
                                            <w:sz w:val="24"/>
                                          </w:rPr>
                                          <w:t>府県</w:t>
                                        </w:r>
                                      </w:p>
                                    </w:tc>
                                    <w:tc>
                                      <w:tcPr>
                                        <w:tcW w:w="5028" w:type="dxa"/>
                                      </w:tcPr>
                                      <w:p w:rsidR="004D758B" w:rsidRPr="00B87568" w:rsidRDefault="004D758B" w:rsidP="008A6C05">
                                        <w:pPr>
                                          <w:jc w:val="center"/>
                                          <w:rPr>
                                            <w:rFonts w:ascii="ＭＳ 明朝" w:hAnsi="ＭＳ 明朝"/>
                                            <w:sz w:val="24"/>
                                          </w:rPr>
                                        </w:pPr>
                                        <w:r w:rsidRPr="00B87568">
                                          <w:rPr>
                                            <w:rFonts w:ascii="ＭＳ 明朝" w:hAnsi="ＭＳ 明朝" w:hint="eastAsia"/>
                                            <w:sz w:val="24"/>
                                          </w:rPr>
                                          <w:t>地域</w:t>
                                        </w:r>
                                      </w:p>
                                    </w:tc>
                                  </w:tr>
                                  <w:tr w:rsidR="004D758B" w:rsidRPr="00B87568" w:rsidTr="00350073">
                                    <w:trPr>
                                      <w:trHeight w:val="1033"/>
                                    </w:trPr>
                                    <w:tc>
                                      <w:tcPr>
                                        <w:tcW w:w="1145" w:type="dxa"/>
                                      </w:tcPr>
                                      <w:p w:rsidR="004D758B" w:rsidRPr="00B87568" w:rsidRDefault="004D758B" w:rsidP="008A6C05">
                                        <w:pPr>
                                          <w:jc w:val="left"/>
                                          <w:rPr>
                                            <w:rFonts w:ascii="ＭＳ 明朝" w:hAnsi="ＭＳ 明朝"/>
                                            <w:sz w:val="24"/>
                                          </w:rPr>
                                        </w:pPr>
                                        <w:r w:rsidRPr="00B87568">
                                          <w:rPr>
                                            <w:rFonts w:ascii="ＭＳ 明朝" w:hAnsi="ＭＳ 明朝" w:hint="eastAsia"/>
                                            <w:sz w:val="24"/>
                                          </w:rPr>
                                          <w:t>奈良県</w:t>
                                        </w:r>
                                      </w:p>
                                    </w:tc>
                                    <w:tc>
                                      <w:tcPr>
                                        <w:tcW w:w="5028" w:type="dxa"/>
                                      </w:tcPr>
                                      <w:p w:rsidR="004D758B" w:rsidRPr="00B87568" w:rsidRDefault="004D758B" w:rsidP="008A6C05">
                                        <w:pPr>
                                          <w:jc w:val="left"/>
                                          <w:rPr>
                                            <w:rFonts w:ascii="ＭＳ 明朝" w:hAnsi="ＭＳ 明朝"/>
                                            <w:sz w:val="24"/>
                                          </w:rPr>
                                        </w:pPr>
                                        <w:r w:rsidRPr="00B87568">
                                          <w:rPr>
                                            <w:rStyle w:val="cm"/>
                                            <w:rFonts w:ascii="ＭＳ 明朝" w:hAnsi="ＭＳ 明朝"/>
                                            <w:sz w:val="24"/>
                                          </w:rPr>
                                          <w:t>奈良市、大和高田市、大和郡山市、天理市、橿原市、桜井市、御所市、生駒市、香芝市、葛城市、生駒郡、磯城郡、高市郡、</w:t>
                                        </w:r>
                                        <w:r w:rsidRPr="00B87568">
                                          <w:rPr>
                                            <w:rStyle w:val="cm"/>
                                            <w:rFonts w:ascii="ＭＳ 明朝" w:hAnsi="ＭＳ 明朝" w:hint="eastAsia"/>
                                            <w:sz w:val="24"/>
                                          </w:rPr>
                                          <w:t>北葛城郡</w:t>
                                        </w:r>
                                      </w:p>
                                    </w:tc>
                                  </w:tr>
                                </w:tbl>
                                <w:p w:rsidR="004D758B" w:rsidRDefault="004D758B" w:rsidP="004D758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42099" id="正方形/長方形 16" o:spid="_x0000_s1042" style="position:absolute;margin-left:-.8pt;margin-top:6.45pt;width:328.5pt;height:3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" fillcolor="window" strokecolor="windowText" strokeweight=".5pt">
                      <v:stroke dashstyle="dash"/>
                      <v:textbox>
                        <w:txbxContent>
                          <w:p w:rsidR="004D758B" w:rsidRDefault="004D758B" w:rsidP="004D758B">
                            <w:pPr>
                              <w:jc w:val="left"/>
                              <w:rPr>
                                <w:rFonts w:ascii="ＭＳ 明朝" w:hAnsi="ＭＳ 明朝"/>
                                <w:sz w:val="24"/>
                              </w:rPr>
                            </w:pPr>
                          </w:p>
                          <w:p w:rsidR="004D758B" w:rsidRPr="00B87568" w:rsidRDefault="004D758B" w:rsidP="004D758B">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rsidR="004D758B" w:rsidRPr="00B87568" w:rsidRDefault="004D758B" w:rsidP="004D758B">
                            <w:pPr>
                              <w:jc w:val="left"/>
                              <w:rPr>
                                <w:rFonts w:ascii="ＭＳ 明朝" w:hAnsi="ＭＳ 明朝"/>
                                <w:sz w:val="24"/>
                              </w:rPr>
                            </w:pPr>
                            <w:r w:rsidRPr="00B87568">
                              <w:rPr>
                                <w:rFonts w:ascii="ＭＳ 明朝" w:hAnsi="ＭＳ 明朝" w:hint="eastAsia"/>
                                <w:sz w:val="24"/>
                              </w:rPr>
                              <w:t>(定義)</w:t>
                            </w:r>
                          </w:p>
                          <w:p w:rsidR="004D758B" w:rsidRPr="00B87568" w:rsidRDefault="004D758B" w:rsidP="004D758B">
                            <w:pPr>
                              <w:ind w:left="960" w:hangingChars="400" w:hanging="96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rsidR="004D758B" w:rsidRPr="00B87568" w:rsidRDefault="004D758B" w:rsidP="004D758B">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rsidR="004D758B" w:rsidRDefault="004D758B" w:rsidP="004D758B">
                            <w:pPr>
                              <w:jc w:val="left"/>
                              <w:rPr>
                                <w:rFonts w:ascii="ＭＳ 明朝" w:hAnsi="ＭＳ 明朝"/>
                                <w:sz w:val="24"/>
                              </w:rPr>
                            </w:pPr>
                          </w:p>
                          <w:p w:rsidR="004D758B" w:rsidRDefault="004D758B" w:rsidP="004D758B">
                            <w:pPr>
                              <w:jc w:val="left"/>
                              <w:rPr>
                                <w:rFonts w:ascii="ＭＳ 明朝" w:hAnsi="ＭＳ 明朝"/>
                                <w:sz w:val="24"/>
                              </w:rPr>
                            </w:pPr>
                            <w:r>
                              <w:rPr>
                                <w:rFonts w:ascii="ＭＳ 明朝" w:hAnsi="ＭＳ 明朝" w:hint="eastAsia"/>
                                <w:sz w:val="24"/>
                              </w:rPr>
                              <w:t>【職員の旅費に関する規則】</w:t>
                            </w:r>
                          </w:p>
                          <w:p w:rsidR="004D758B" w:rsidRPr="00B87568" w:rsidRDefault="004D758B" w:rsidP="004D758B">
                            <w:pPr>
                              <w:jc w:val="left"/>
                              <w:rPr>
                                <w:rFonts w:ascii="ＭＳ 明朝" w:hAnsi="ＭＳ 明朝"/>
                                <w:sz w:val="24"/>
                              </w:rPr>
                            </w:pPr>
                            <w:r w:rsidRPr="00B87568">
                              <w:rPr>
                                <w:rFonts w:ascii="ＭＳ 明朝" w:hAnsi="ＭＳ 明朝" w:hint="eastAsia"/>
                                <w:sz w:val="24"/>
                              </w:rPr>
                              <w:t>(管内の範囲)</w:t>
                            </w:r>
                          </w:p>
                          <w:p w:rsidR="004D758B" w:rsidRPr="00B87568" w:rsidRDefault="004D758B" w:rsidP="004D758B">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af2"/>
                              <w:tblW w:w="0" w:type="auto"/>
                              <w:tblLook w:val="04A0" w:firstRow="1" w:lastRow="0" w:firstColumn="1" w:lastColumn="0" w:noHBand="0" w:noVBand="1"/>
                            </w:tblPr>
                            <w:tblGrid>
                              <w:gridCol w:w="1145"/>
                              <w:gridCol w:w="5028"/>
                            </w:tblGrid>
                            <w:tr w:rsidR="004D758B" w:rsidRPr="00B87568" w:rsidTr="00350073">
                              <w:trPr>
                                <w:trHeight w:val="344"/>
                              </w:trPr>
                              <w:tc>
                                <w:tcPr>
                                  <w:tcW w:w="1145" w:type="dxa"/>
                                </w:tcPr>
                                <w:p w:rsidR="004D758B" w:rsidRPr="00B87568" w:rsidRDefault="004D758B" w:rsidP="008A6C05">
                                  <w:pPr>
                                    <w:jc w:val="center"/>
                                    <w:rPr>
                                      <w:rFonts w:ascii="ＭＳ 明朝" w:hAnsi="ＭＳ 明朝"/>
                                      <w:sz w:val="24"/>
                                    </w:rPr>
                                  </w:pPr>
                                  <w:r w:rsidRPr="00B87568">
                                    <w:rPr>
                                      <w:rFonts w:ascii="ＭＳ 明朝" w:hAnsi="ＭＳ 明朝" w:hint="eastAsia"/>
                                      <w:sz w:val="24"/>
                                    </w:rPr>
                                    <w:t>府県</w:t>
                                  </w:r>
                                </w:p>
                              </w:tc>
                              <w:tc>
                                <w:tcPr>
                                  <w:tcW w:w="5028" w:type="dxa"/>
                                </w:tcPr>
                                <w:p w:rsidR="004D758B" w:rsidRPr="00B87568" w:rsidRDefault="004D758B" w:rsidP="008A6C05">
                                  <w:pPr>
                                    <w:jc w:val="center"/>
                                    <w:rPr>
                                      <w:rFonts w:ascii="ＭＳ 明朝" w:hAnsi="ＭＳ 明朝"/>
                                      <w:sz w:val="24"/>
                                    </w:rPr>
                                  </w:pPr>
                                  <w:r w:rsidRPr="00B87568">
                                    <w:rPr>
                                      <w:rFonts w:ascii="ＭＳ 明朝" w:hAnsi="ＭＳ 明朝" w:hint="eastAsia"/>
                                      <w:sz w:val="24"/>
                                    </w:rPr>
                                    <w:t>地域</w:t>
                                  </w:r>
                                </w:p>
                              </w:tc>
                            </w:tr>
                            <w:tr w:rsidR="004D758B" w:rsidRPr="00B87568" w:rsidTr="00350073">
                              <w:trPr>
                                <w:trHeight w:val="1033"/>
                              </w:trPr>
                              <w:tc>
                                <w:tcPr>
                                  <w:tcW w:w="1145" w:type="dxa"/>
                                </w:tcPr>
                                <w:p w:rsidR="004D758B" w:rsidRPr="00B87568" w:rsidRDefault="004D758B" w:rsidP="008A6C05">
                                  <w:pPr>
                                    <w:jc w:val="left"/>
                                    <w:rPr>
                                      <w:rFonts w:ascii="ＭＳ 明朝" w:hAnsi="ＭＳ 明朝"/>
                                      <w:sz w:val="24"/>
                                    </w:rPr>
                                  </w:pPr>
                                  <w:r w:rsidRPr="00B87568">
                                    <w:rPr>
                                      <w:rFonts w:ascii="ＭＳ 明朝" w:hAnsi="ＭＳ 明朝" w:hint="eastAsia"/>
                                      <w:sz w:val="24"/>
                                    </w:rPr>
                                    <w:t>奈良県</w:t>
                                  </w:r>
                                </w:p>
                              </w:tc>
                              <w:tc>
                                <w:tcPr>
                                  <w:tcW w:w="5028" w:type="dxa"/>
                                </w:tcPr>
                                <w:p w:rsidR="004D758B" w:rsidRPr="00B87568" w:rsidRDefault="004D758B" w:rsidP="008A6C05">
                                  <w:pPr>
                                    <w:jc w:val="left"/>
                                    <w:rPr>
                                      <w:rFonts w:ascii="ＭＳ 明朝" w:hAnsi="ＭＳ 明朝"/>
                                      <w:sz w:val="24"/>
                                    </w:rPr>
                                  </w:pPr>
                                  <w:r w:rsidRPr="00B87568">
                                    <w:rPr>
                                      <w:rStyle w:val="cm"/>
                                      <w:rFonts w:ascii="ＭＳ 明朝" w:hAnsi="ＭＳ 明朝"/>
                                      <w:sz w:val="24"/>
                                    </w:rPr>
                                    <w:t>奈良市、大和高田市、大和郡山市、天理市、橿原市、桜井市、御所市、生駒市、香芝市、葛城市、生駒郡、磯城郡、高市郡、</w:t>
                                  </w:r>
                                  <w:r w:rsidRPr="00B87568">
                                    <w:rPr>
                                      <w:rStyle w:val="cm"/>
                                      <w:rFonts w:ascii="ＭＳ 明朝" w:hAnsi="ＭＳ 明朝" w:hint="eastAsia"/>
                                      <w:sz w:val="24"/>
                                    </w:rPr>
                                    <w:t>北葛城郡</w:t>
                                  </w:r>
                                </w:p>
                              </w:tc>
                            </w:tr>
                          </w:tbl>
                          <w:p w:rsidR="004D758B" w:rsidRDefault="004D758B" w:rsidP="004D758B">
                            <w:pPr>
                              <w:jc w:val="left"/>
                            </w:pPr>
                          </w:p>
                        </w:txbxContent>
                      </v:textbox>
                    </v:rect>
                  </w:pict>
                </mc:Fallback>
              </mc:AlternateContent>
            </w:r>
          </w:p>
          <w:p w:rsidR="004D758B" w:rsidRPr="007C3412" w:rsidRDefault="004D758B" w:rsidP="00F14438">
            <w:pPr>
              <w:autoSpaceDE w:val="0"/>
              <w:autoSpaceDN w:val="0"/>
              <w:snapToGrid w:val="0"/>
              <w:spacing w:line="300" w:lineRule="exact"/>
              <w:ind w:firstLineChars="100" w:firstLine="240"/>
              <w:jc w:val="left"/>
              <w:rPr>
                <w:rFonts w:ascii="ＭＳ 明朝" w:hAnsi="ＭＳ 明朝"/>
                <w:sz w:val="24"/>
              </w:rPr>
            </w:pPr>
          </w:p>
          <w:p w:rsidR="004D758B" w:rsidRPr="007C3412" w:rsidRDefault="004D758B" w:rsidP="00F14438">
            <w:pPr>
              <w:autoSpaceDE w:val="0"/>
              <w:autoSpaceDN w:val="0"/>
              <w:snapToGrid w:val="0"/>
              <w:spacing w:line="300" w:lineRule="exact"/>
              <w:jc w:val="left"/>
              <w:rPr>
                <w:rFonts w:ascii="ＭＳ 明朝" w:hAnsi="ＭＳ 明朝"/>
                <w:sz w:val="24"/>
              </w:rPr>
            </w:pPr>
          </w:p>
        </w:tc>
        <w:tc>
          <w:tcPr>
            <w:tcW w:w="4351" w:type="dxa"/>
          </w:tcPr>
          <w:p w:rsidR="004D758B" w:rsidRPr="00350073" w:rsidRDefault="004D758B" w:rsidP="00F14438">
            <w:pPr>
              <w:widowControl/>
              <w:autoSpaceDE w:val="0"/>
              <w:autoSpaceDN w:val="0"/>
              <w:spacing w:line="300" w:lineRule="exact"/>
              <w:rPr>
                <w:rFonts w:ascii="ＭＳ 明朝" w:hAnsi="ＭＳ 明朝"/>
                <w:sz w:val="24"/>
              </w:rPr>
            </w:pPr>
          </w:p>
          <w:p w:rsidR="004D758B" w:rsidRDefault="004D758B" w:rsidP="00F14438">
            <w:pPr>
              <w:widowControl/>
              <w:autoSpaceDE w:val="0"/>
              <w:autoSpaceDN w:val="0"/>
              <w:spacing w:line="300" w:lineRule="exact"/>
              <w:ind w:firstLineChars="100" w:firstLine="240"/>
              <w:rPr>
                <w:rFonts w:ascii="ＭＳ 明朝" w:hAnsi="ＭＳ 明朝"/>
                <w:sz w:val="24"/>
              </w:rPr>
            </w:pPr>
            <w:r w:rsidRPr="00350073">
              <w:rPr>
                <w:rFonts w:ascii="ＭＳ 明朝" w:hAnsi="ＭＳ 明朝" w:hint="eastAsia"/>
                <w:sz w:val="24"/>
              </w:rPr>
              <w:t>未払いの旅費について、令和２年</w:t>
            </w:r>
            <w:r>
              <w:rPr>
                <w:rFonts w:ascii="ＭＳ 明朝" w:hAnsi="ＭＳ 明朝" w:hint="eastAsia"/>
                <w:sz w:val="24"/>
              </w:rPr>
              <w:t>12</w:t>
            </w:r>
            <w:r w:rsidRPr="00350073">
              <w:rPr>
                <w:rFonts w:ascii="ＭＳ 明朝" w:hAnsi="ＭＳ 明朝" w:hint="eastAsia"/>
                <w:sz w:val="24"/>
              </w:rPr>
              <w:t>月中に追給した。</w:t>
            </w:r>
          </w:p>
          <w:p w:rsidR="004D758B" w:rsidRPr="00350073" w:rsidRDefault="004D758B" w:rsidP="00F14438">
            <w:pPr>
              <w:widowControl/>
              <w:autoSpaceDE w:val="0"/>
              <w:autoSpaceDN w:val="0"/>
              <w:spacing w:line="300" w:lineRule="exact"/>
              <w:ind w:firstLineChars="100" w:firstLine="240"/>
              <w:rPr>
                <w:rFonts w:ascii="ＭＳ 明朝" w:hAnsi="ＭＳ 明朝"/>
                <w:sz w:val="24"/>
              </w:rPr>
            </w:pPr>
            <w:r w:rsidRPr="00F830BF">
              <w:rPr>
                <w:rFonts w:ascii="ＭＳ 明朝" w:hAnsi="ＭＳ 明朝" w:hint="eastAsia"/>
                <w:sz w:val="24"/>
              </w:rPr>
              <w:t>旅費事務</w:t>
            </w:r>
            <w:r w:rsidRPr="00350073">
              <w:rPr>
                <w:rFonts w:ascii="ＭＳ 明朝" w:hAnsi="ＭＳ 明朝" w:hint="eastAsia"/>
                <w:sz w:val="24"/>
              </w:rPr>
              <w:t>について、令和３年１月６日の運営委員会及び同月</w:t>
            </w:r>
            <w:r>
              <w:rPr>
                <w:rFonts w:ascii="ＭＳ 明朝" w:hAnsi="ＭＳ 明朝" w:hint="eastAsia"/>
                <w:sz w:val="24"/>
              </w:rPr>
              <w:t>14日の職員会議で研修し、入力誤り</w:t>
            </w:r>
            <w:r w:rsidRPr="00F830BF">
              <w:rPr>
                <w:rFonts w:ascii="ＭＳ 明朝" w:hAnsi="ＭＳ 明朝" w:hint="eastAsia"/>
                <w:sz w:val="24"/>
              </w:rPr>
              <w:t>又は</w:t>
            </w:r>
            <w:r>
              <w:rPr>
                <w:rFonts w:ascii="ＭＳ 明朝" w:hAnsi="ＭＳ 明朝" w:hint="eastAsia"/>
                <w:sz w:val="24"/>
              </w:rPr>
              <w:t>承認誤りの</w:t>
            </w:r>
            <w:r w:rsidRPr="00F830BF">
              <w:rPr>
                <w:rFonts w:ascii="ＭＳ 明朝" w:hAnsi="ＭＳ 明朝" w:hint="eastAsia"/>
                <w:sz w:val="24"/>
              </w:rPr>
              <w:t>ない</w:t>
            </w:r>
            <w:r w:rsidRPr="00350073">
              <w:rPr>
                <w:rFonts w:ascii="ＭＳ 明朝" w:hAnsi="ＭＳ 明朝" w:hint="eastAsia"/>
                <w:sz w:val="24"/>
              </w:rPr>
              <w:t>よう指導を徹底した。</w:t>
            </w:r>
          </w:p>
          <w:p w:rsidR="004D758B" w:rsidRPr="00350073" w:rsidRDefault="004D758B" w:rsidP="00F14438">
            <w:pPr>
              <w:widowControl/>
              <w:autoSpaceDE w:val="0"/>
              <w:autoSpaceDN w:val="0"/>
              <w:spacing w:line="300" w:lineRule="exact"/>
              <w:rPr>
                <w:rFonts w:ascii="ＭＳ 明朝" w:hAnsi="ＭＳ 明朝"/>
                <w:sz w:val="24"/>
              </w:rPr>
            </w:pPr>
          </w:p>
          <w:p w:rsidR="004D758B" w:rsidRPr="00350073" w:rsidRDefault="004D758B" w:rsidP="00F14438">
            <w:pPr>
              <w:widowControl/>
              <w:autoSpaceDE w:val="0"/>
              <w:autoSpaceDN w:val="0"/>
              <w:spacing w:line="300" w:lineRule="exact"/>
              <w:rPr>
                <w:rFonts w:ascii="ＭＳ 明朝" w:hAnsi="ＭＳ 明朝"/>
                <w:sz w:val="24"/>
              </w:rPr>
            </w:pPr>
          </w:p>
          <w:p w:rsidR="004D758B" w:rsidRPr="00350073" w:rsidRDefault="004D758B" w:rsidP="00F14438">
            <w:pPr>
              <w:widowControl/>
              <w:autoSpaceDE w:val="0"/>
              <w:autoSpaceDN w:val="0"/>
              <w:spacing w:line="300" w:lineRule="exact"/>
              <w:rPr>
                <w:rFonts w:ascii="ＭＳ 明朝" w:hAnsi="ＭＳ 明朝"/>
                <w:sz w:val="24"/>
              </w:rPr>
            </w:pPr>
          </w:p>
        </w:tc>
      </w:tr>
    </w:tbl>
    <w:p w:rsidR="004D758B" w:rsidRPr="007C3412" w:rsidRDefault="004D758B" w:rsidP="004D758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監査（検査）実施年月日（委員：令和－年－月－日、事務局：令和２年12月１日）</w:t>
      </w:r>
    </w:p>
    <w:p w:rsidR="004D758B" w:rsidRPr="007C3412" w:rsidRDefault="004D758B" w:rsidP="004D758B">
      <w:pPr>
        <w:autoSpaceDE w:val="0"/>
        <w:autoSpaceDN w:val="0"/>
        <w:spacing w:line="300" w:lineRule="exact"/>
        <w:jc w:val="left"/>
        <w:rPr>
          <w:rFonts w:ascii="ＭＳ ゴシック" w:eastAsia="ＭＳ ゴシック" w:hAnsi="ＭＳ ゴシック"/>
          <w:sz w:val="24"/>
          <w:szCs w:val="22"/>
        </w:rPr>
      </w:pPr>
    </w:p>
    <w:p w:rsidR="004D758B" w:rsidRPr="007C3412" w:rsidRDefault="004D758B" w:rsidP="004D758B">
      <w:pPr>
        <w:autoSpaceDE w:val="0"/>
        <w:autoSpaceDN w:val="0"/>
        <w:spacing w:line="300" w:lineRule="exact"/>
        <w:jc w:val="left"/>
        <w:rPr>
          <w:rFonts w:ascii="ＭＳ ゴシック" w:eastAsia="ＭＳ ゴシック" w:hAnsi="ＭＳ ゴシック"/>
          <w:sz w:val="24"/>
          <w:szCs w:val="22"/>
        </w:rPr>
      </w:pPr>
    </w:p>
    <w:p w:rsidR="004D758B" w:rsidRDefault="004D758B" w:rsidP="00B13E30">
      <w:pPr>
        <w:autoSpaceDE w:val="0"/>
        <w:autoSpaceDN w:val="0"/>
        <w:spacing w:line="300" w:lineRule="exact"/>
        <w:jc w:val="left"/>
        <w:rPr>
          <w:rFonts w:ascii="ＭＳ ゴシック" w:eastAsia="ＭＳ ゴシック" w:hAnsi="ＭＳ ゴシック"/>
          <w:sz w:val="24"/>
          <w:szCs w:val="22"/>
        </w:rPr>
        <w:sectPr w:rsidR="004D758B" w:rsidSect="000937C9">
          <w:pgSz w:w="23814" w:h="16839" w:orient="landscape" w:code="8"/>
          <w:pgMar w:top="2024" w:right="1701" w:bottom="2024" w:left="1622" w:header="851" w:footer="454" w:gutter="0"/>
          <w:pgNumType w:fmt="numberInDash"/>
          <w:cols w:space="425"/>
          <w:docGrid w:type="lines" w:linePitch="332"/>
        </w:sectPr>
      </w:pPr>
    </w:p>
    <w:p w:rsidR="004D758B" w:rsidRPr="007C3412" w:rsidRDefault="004D758B" w:rsidP="004D758B">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109"/>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647"/>
        <w:gridCol w:w="7087"/>
        <w:gridCol w:w="3402"/>
      </w:tblGrid>
      <w:tr w:rsidR="004D758B" w:rsidRPr="007C3412" w:rsidTr="00F14438">
        <w:trPr>
          <w:trHeight w:val="567"/>
        </w:trPr>
        <w:tc>
          <w:tcPr>
            <w:tcW w:w="1271"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647"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087" w:type="dxa"/>
            <w:tcBorders>
              <w:right w:val="single" w:sz="4" w:space="0" w:color="auto"/>
            </w:tcBorders>
            <w:shd w:val="clear" w:color="auto" w:fill="auto"/>
            <w:vAlign w:val="center"/>
          </w:tcPr>
          <w:p w:rsidR="004D758B" w:rsidRPr="001D27DC" w:rsidRDefault="004D758B" w:rsidP="00F14438">
            <w:pPr>
              <w:widowControl/>
              <w:autoSpaceDE w:val="0"/>
              <w:autoSpaceDN w:val="0"/>
              <w:spacing w:line="300" w:lineRule="exact"/>
              <w:jc w:val="center"/>
              <w:rPr>
                <w:rFonts w:ascii="ＭＳ Ｐゴシック" w:eastAsia="ＭＳ Ｐゴシック" w:hAnsi="ＭＳ Ｐゴシック"/>
                <w:sz w:val="24"/>
              </w:rPr>
            </w:pPr>
            <w:r w:rsidRPr="001D27DC">
              <w:rPr>
                <w:rFonts w:ascii="ＭＳ Ｐゴシック" w:eastAsia="ＭＳ Ｐゴシック" w:hAnsi="ＭＳ Ｐゴシック" w:hint="eastAsia"/>
                <w:sz w:val="24"/>
              </w:rPr>
              <w:t>是正を求める事項</w:t>
            </w:r>
          </w:p>
        </w:tc>
        <w:tc>
          <w:tcPr>
            <w:tcW w:w="3402" w:type="dxa"/>
            <w:vAlign w:val="center"/>
          </w:tcPr>
          <w:p w:rsidR="004D758B" w:rsidRPr="001D27DC" w:rsidRDefault="004D758B" w:rsidP="00F14438">
            <w:pPr>
              <w:widowControl/>
              <w:autoSpaceDE w:val="0"/>
              <w:autoSpaceDN w:val="0"/>
              <w:spacing w:line="300" w:lineRule="exact"/>
              <w:jc w:val="center"/>
              <w:rPr>
                <w:rFonts w:ascii="ＭＳ Ｐゴシック" w:eastAsia="ＭＳ Ｐゴシック" w:hAnsi="ＭＳ Ｐゴシック"/>
                <w:sz w:val="24"/>
              </w:rPr>
            </w:pPr>
            <w:r w:rsidRPr="001D27DC">
              <w:rPr>
                <w:rFonts w:ascii="ＭＳ Ｐゴシック" w:eastAsia="ＭＳ Ｐゴシック" w:hAnsi="ＭＳ Ｐゴシック" w:hint="eastAsia"/>
                <w:sz w:val="24"/>
              </w:rPr>
              <w:t>措置の内容</w:t>
            </w:r>
          </w:p>
        </w:tc>
      </w:tr>
      <w:tr w:rsidR="004D758B" w:rsidRPr="007C3412" w:rsidTr="00F14438">
        <w:trPr>
          <w:trHeight w:val="7641"/>
        </w:trPr>
        <w:tc>
          <w:tcPr>
            <w:tcW w:w="1271" w:type="dxa"/>
            <w:shd w:val="clear" w:color="auto" w:fill="auto"/>
          </w:tcPr>
          <w:p w:rsidR="004D758B" w:rsidRPr="007C3412" w:rsidRDefault="004D758B" w:rsidP="00F14438">
            <w:pPr>
              <w:autoSpaceDE w:val="0"/>
              <w:autoSpaceDN w:val="0"/>
              <w:snapToGrid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r w:rsidRPr="007C3412">
              <w:rPr>
                <w:rFonts w:ascii="ＭＳ 明朝" w:hAnsi="ＭＳ 明朝" w:hint="eastAsia"/>
                <w:sz w:val="24"/>
              </w:rPr>
              <w:t xml:space="preserve">柴島高等学校　</w:t>
            </w:r>
          </w:p>
        </w:tc>
        <w:tc>
          <w:tcPr>
            <w:tcW w:w="8647" w:type="dxa"/>
            <w:shd w:val="clear" w:color="auto" w:fill="auto"/>
          </w:tcPr>
          <w:p w:rsidR="004D758B" w:rsidRPr="007C3412" w:rsidRDefault="004D758B" w:rsidP="00F14438">
            <w:pPr>
              <w:autoSpaceDE w:val="0"/>
              <w:autoSpaceDN w:val="0"/>
              <w:snapToGrid w:val="0"/>
              <w:spacing w:line="300" w:lineRule="exact"/>
              <w:ind w:left="240" w:hangingChars="100" w:hanging="240"/>
              <w:rPr>
                <w:rFonts w:ascii="ＭＳ 明朝" w:hAnsi="ＭＳ 明朝" w:cs="Arial"/>
                <w:sz w:val="24"/>
              </w:rPr>
            </w:pPr>
          </w:p>
          <w:p w:rsidR="004D758B" w:rsidRPr="007C3412" w:rsidRDefault="004D758B" w:rsidP="00F14438">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職員が物品購入のため、購入先店舗へ出張していたが、旅行命令等の手続を行っていないものがあった。</w:t>
            </w:r>
          </w:p>
          <w:tbl>
            <w:tblPr>
              <w:tblpPr w:leftFromText="142" w:rightFromText="142" w:vertAnchor="page" w:horzAnchor="margin" w:tblpXSpec="center" w:tblpY="112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2207"/>
              <w:gridCol w:w="1701"/>
              <w:gridCol w:w="1417"/>
            </w:tblGrid>
            <w:tr w:rsidR="004D758B" w:rsidRPr="007C3412" w:rsidTr="00F14438">
              <w:trPr>
                <w:trHeight w:val="454"/>
              </w:trPr>
              <w:tc>
                <w:tcPr>
                  <w:tcW w:w="90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68"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207"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出発地</w:t>
                  </w:r>
                </w:p>
              </w:tc>
              <w:tc>
                <w:tcPr>
                  <w:tcW w:w="1701"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目的地</w:t>
                  </w:r>
                </w:p>
              </w:tc>
              <w:tc>
                <w:tcPr>
                  <w:tcW w:w="141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用務</w:t>
                  </w:r>
                </w:p>
              </w:tc>
            </w:tr>
            <w:tr w:rsidR="004D758B" w:rsidRPr="007C3412" w:rsidTr="00F14438">
              <w:trPr>
                <w:trHeight w:val="907"/>
              </w:trPr>
              <w:tc>
                <w:tcPr>
                  <w:tcW w:w="90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平成31年４月10日</w:t>
                  </w:r>
                </w:p>
              </w:tc>
              <w:tc>
                <w:tcPr>
                  <w:tcW w:w="2207"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1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rsidTr="00F14438">
              <w:trPr>
                <w:trHeight w:val="907"/>
              </w:trPr>
              <w:tc>
                <w:tcPr>
                  <w:tcW w:w="90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平成31年４月19日</w:t>
                  </w:r>
                </w:p>
              </w:tc>
              <w:tc>
                <w:tcPr>
                  <w:tcW w:w="2207"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1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rsidTr="00F14438">
              <w:trPr>
                <w:trHeight w:val="907"/>
              </w:trPr>
              <w:tc>
                <w:tcPr>
                  <w:tcW w:w="90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68"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令和元年９月20日</w:t>
                  </w:r>
                </w:p>
              </w:tc>
              <w:tc>
                <w:tcPr>
                  <w:tcW w:w="2207"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大阪市中央区天満橋京町</w:t>
                  </w:r>
                </w:p>
              </w:tc>
              <w:tc>
                <w:tcPr>
                  <w:tcW w:w="141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rsidTr="00F14438">
              <w:trPr>
                <w:trHeight w:val="907"/>
              </w:trPr>
              <w:tc>
                <w:tcPr>
                  <w:tcW w:w="90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令和元年９月25日</w:t>
                  </w:r>
                </w:p>
              </w:tc>
              <w:tc>
                <w:tcPr>
                  <w:tcW w:w="2207"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1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rsidTr="00F14438">
              <w:trPr>
                <w:trHeight w:val="907"/>
              </w:trPr>
              <w:tc>
                <w:tcPr>
                  <w:tcW w:w="90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Ｃ</w:t>
                  </w:r>
                </w:p>
              </w:tc>
              <w:tc>
                <w:tcPr>
                  <w:tcW w:w="2268"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令和元年10月17日</w:t>
                  </w:r>
                </w:p>
              </w:tc>
              <w:tc>
                <w:tcPr>
                  <w:tcW w:w="2207"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大阪市北区天神橋</w:t>
                  </w:r>
                </w:p>
              </w:tc>
              <w:tc>
                <w:tcPr>
                  <w:tcW w:w="141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4D758B" w:rsidRPr="007C3412" w:rsidTr="00F14438">
              <w:trPr>
                <w:trHeight w:val="907"/>
              </w:trPr>
              <w:tc>
                <w:tcPr>
                  <w:tcW w:w="90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Ｄ</w:t>
                  </w:r>
                </w:p>
              </w:tc>
              <w:tc>
                <w:tcPr>
                  <w:tcW w:w="2268"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令和元年10月24日</w:t>
                  </w:r>
                </w:p>
              </w:tc>
              <w:tc>
                <w:tcPr>
                  <w:tcW w:w="2207"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1701" w:type="dxa"/>
                  <w:shd w:val="clear" w:color="auto" w:fill="auto"/>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吹田市岸辺新町</w:t>
                  </w:r>
                </w:p>
              </w:tc>
              <w:tc>
                <w:tcPr>
                  <w:tcW w:w="1417" w:type="dxa"/>
                  <w:vAlign w:val="center"/>
                </w:tcPr>
                <w:p w:rsidR="004D758B" w:rsidRPr="007C3412" w:rsidRDefault="004D758B" w:rsidP="00F14438">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bl>
          <w:p w:rsidR="004D758B" w:rsidRPr="007C3412" w:rsidRDefault="004D758B" w:rsidP="00F14438">
            <w:pPr>
              <w:widowControl/>
              <w:autoSpaceDE w:val="0"/>
              <w:autoSpaceDN w:val="0"/>
              <w:spacing w:line="300" w:lineRule="exact"/>
              <w:rPr>
                <w:rFonts w:ascii="ＭＳ 明朝" w:hAnsi="ＭＳ 明朝" w:cs="Arial"/>
                <w:sz w:val="24"/>
              </w:rPr>
            </w:pPr>
          </w:p>
        </w:tc>
        <w:tc>
          <w:tcPr>
            <w:tcW w:w="7087" w:type="dxa"/>
            <w:tcBorders>
              <w:right w:val="single" w:sz="4" w:space="0" w:color="auto"/>
            </w:tcBorders>
            <w:shd w:val="clear" w:color="auto" w:fill="auto"/>
          </w:tcPr>
          <w:p w:rsidR="004D758B" w:rsidRPr="007C3412" w:rsidRDefault="004D758B" w:rsidP="00F14438">
            <w:pPr>
              <w:autoSpaceDE w:val="0"/>
              <w:autoSpaceDN w:val="0"/>
              <w:spacing w:line="300" w:lineRule="exact"/>
              <w:rPr>
                <w:rFonts w:ascii="ＭＳ 明朝" w:hAnsi="ＭＳ 明朝" w:cs="Arial"/>
                <w:sz w:val="24"/>
              </w:rPr>
            </w:pPr>
          </w:p>
          <w:p w:rsidR="004D758B" w:rsidRPr="007C3412" w:rsidRDefault="004D758B" w:rsidP="00F14438">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検出事項について、速やかに是正措置を講じるとともに、所属のチェック体制を強化する等し、法令等に基づき、適正な事務処理を行われたい。</w:t>
            </w:r>
          </w:p>
          <w:p w:rsidR="004D758B" w:rsidRPr="007C3412" w:rsidRDefault="004D758B" w:rsidP="00F14438">
            <w:pPr>
              <w:autoSpaceDE w:val="0"/>
              <w:autoSpaceDN w:val="0"/>
              <w:spacing w:line="300" w:lineRule="exact"/>
              <w:rPr>
                <w:rFonts w:ascii="ＭＳ 明朝" w:hAnsi="ＭＳ 明朝" w:cs="Arial"/>
                <w:sz w:val="24"/>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4D758B" w:rsidRPr="007C3412" w:rsidTr="00F14438">
              <w:trPr>
                <w:trHeight w:val="6000"/>
              </w:trPr>
              <w:tc>
                <w:tcPr>
                  <w:tcW w:w="680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4D758B" w:rsidRPr="007C3412" w:rsidRDefault="004D758B" w:rsidP="00F14438">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【職員の旅費に関する条例】</w:t>
                  </w:r>
                </w:p>
                <w:p w:rsidR="004D758B" w:rsidRPr="007C3412" w:rsidRDefault="004D758B" w:rsidP="00F14438">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（旅行命令等）</w:t>
                  </w:r>
                </w:p>
                <w:p w:rsidR="004D758B" w:rsidRPr="007C3412" w:rsidRDefault="004D758B" w:rsidP="00F1443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第４条　旅行は、任命権者若しくはその委任を受けた者又は旅行依頼を行う者（以下「旅行命令権者」という。）の発する旅行命令等によって行われなければならない。</w:t>
                  </w:r>
                </w:p>
                <w:p w:rsidR="004D758B" w:rsidRPr="007C3412" w:rsidRDefault="004D758B" w:rsidP="00F1443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２　旅行命令権者は、電信、電話、郵便等の通信による連絡手段によっては公務の円滑な遂行を図ることができない場合で、かつ、予算上旅費の支出が可能である場合に限り、旅行命令等を発することができる。</w:t>
                  </w:r>
                </w:p>
                <w:p w:rsidR="004D758B" w:rsidRPr="007C3412" w:rsidRDefault="004D758B" w:rsidP="00F14438">
                  <w:pPr>
                    <w:framePr w:hSpace="142" w:wrap="around" w:vAnchor="text" w:hAnchor="margin" w:x="108" w:y="109"/>
                    <w:autoSpaceDE w:val="0"/>
                    <w:autoSpaceDN w:val="0"/>
                    <w:spacing w:line="300" w:lineRule="exact"/>
                    <w:ind w:left="240" w:hangingChars="100" w:hanging="240"/>
                    <w:rPr>
                      <w:rFonts w:ascii="ＭＳ 明朝" w:hAnsi="ＭＳ 明朝" w:cs="Arial"/>
                      <w:sz w:val="24"/>
                    </w:rPr>
                  </w:pPr>
                </w:p>
                <w:p w:rsidR="004D758B" w:rsidRPr="007C3412" w:rsidRDefault="004D758B" w:rsidP="00F1443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【旅費事務の手引】</w:t>
                  </w:r>
                </w:p>
                <w:p w:rsidR="004D758B" w:rsidRPr="007C3412" w:rsidRDefault="004D758B" w:rsidP="00F1443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３ 旅費の手続き</w:t>
                  </w:r>
                </w:p>
                <w:p w:rsidR="004D758B" w:rsidRPr="007C3412" w:rsidRDefault="004D758B" w:rsidP="00F14438">
                  <w:pPr>
                    <w:framePr w:hSpace="142" w:wrap="around" w:vAnchor="text" w:hAnchor="margin" w:x="108" w:y="109"/>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旅行命令等の手続きは旅費システムで行うこととする（海外出張や赴任旅費などシステムで処理できないものについては、現行の旅行命令簿の様式により紙で処理する。）。</w:t>
                  </w:r>
                </w:p>
                <w:p w:rsidR="004D758B" w:rsidRPr="007C3412" w:rsidRDefault="004D758B" w:rsidP="00F1443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〔管内出張の場合〕</w:t>
                  </w:r>
                </w:p>
                <w:p w:rsidR="004D758B" w:rsidRPr="007C3412" w:rsidRDefault="004D758B" w:rsidP="00F1443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 職員が入力した「旅行命令簿兼精算旅費内訳」の内容を上司（直接監督責任者）が確認し決裁処理を行う。</w:t>
                  </w:r>
                </w:p>
              </w:tc>
            </w:tr>
          </w:tbl>
          <w:p w:rsidR="004D758B" w:rsidRPr="007C3412" w:rsidRDefault="004D758B" w:rsidP="00F14438">
            <w:pPr>
              <w:autoSpaceDE w:val="0"/>
              <w:autoSpaceDN w:val="0"/>
              <w:spacing w:line="300" w:lineRule="exact"/>
              <w:rPr>
                <w:rFonts w:ascii="ＭＳ 明朝" w:hAnsi="ＭＳ 明朝" w:cs="Arial"/>
                <w:sz w:val="24"/>
              </w:rPr>
            </w:pPr>
          </w:p>
        </w:tc>
        <w:tc>
          <w:tcPr>
            <w:tcW w:w="3402" w:type="dxa"/>
          </w:tcPr>
          <w:p w:rsidR="004D758B" w:rsidRPr="001D27DC" w:rsidRDefault="004D758B" w:rsidP="00F14438">
            <w:pPr>
              <w:widowControl/>
              <w:autoSpaceDE w:val="0"/>
              <w:autoSpaceDN w:val="0"/>
              <w:spacing w:line="300" w:lineRule="exact"/>
              <w:rPr>
                <w:rFonts w:hAnsi="ＭＳ 明朝"/>
                <w:sz w:val="24"/>
              </w:rPr>
            </w:pPr>
          </w:p>
          <w:p w:rsidR="004D758B" w:rsidRPr="006D3D56" w:rsidRDefault="004D758B" w:rsidP="00F14438">
            <w:pPr>
              <w:widowControl/>
              <w:autoSpaceDE w:val="0"/>
              <w:autoSpaceDN w:val="0"/>
              <w:spacing w:line="300" w:lineRule="exact"/>
              <w:ind w:firstLineChars="100" w:firstLine="240"/>
              <w:rPr>
                <w:rFonts w:hAnsi="ＭＳ 明朝"/>
                <w:sz w:val="24"/>
              </w:rPr>
            </w:pPr>
            <w:r>
              <w:rPr>
                <w:rFonts w:hAnsi="ＭＳ 明朝" w:hint="eastAsia"/>
                <w:sz w:val="24"/>
              </w:rPr>
              <w:t>検出事</w:t>
            </w:r>
            <w:r w:rsidRPr="006D3D56">
              <w:rPr>
                <w:rFonts w:hAnsi="ＭＳ 明朝" w:hint="eastAsia"/>
                <w:sz w:val="24"/>
              </w:rPr>
              <w:t>項について、管内旅行命令簿の作成及び直接監督責任者の承認の上、出勤簿の修正を行った。</w:t>
            </w:r>
          </w:p>
          <w:p w:rsidR="004D758B" w:rsidRPr="006D3D56" w:rsidRDefault="004D758B" w:rsidP="00F14438">
            <w:pPr>
              <w:widowControl/>
              <w:autoSpaceDE w:val="0"/>
              <w:autoSpaceDN w:val="0"/>
              <w:spacing w:line="300" w:lineRule="exact"/>
              <w:ind w:firstLineChars="100" w:firstLine="240"/>
              <w:rPr>
                <w:rFonts w:hAnsi="ＭＳ 明朝"/>
                <w:sz w:val="24"/>
              </w:rPr>
            </w:pPr>
            <w:r w:rsidRPr="006D3D56">
              <w:rPr>
                <w:rFonts w:hAnsi="ＭＳ 明朝" w:hint="eastAsia"/>
                <w:sz w:val="24"/>
              </w:rPr>
              <w:t>なお、いずれも旅費が発生しないことを確認した。</w:t>
            </w:r>
          </w:p>
          <w:p w:rsidR="004D758B" w:rsidRPr="001D27DC" w:rsidRDefault="004D758B" w:rsidP="00F14438">
            <w:pPr>
              <w:widowControl/>
              <w:autoSpaceDE w:val="0"/>
              <w:autoSpaceDN w:val="0"/>
              <w:spacing w:line="300" w:lineRule="exact"/>
              <w:ind w:firstLineChars="100" w:firstLine="240"/>
              <w:rPr>
                <w:rFonts w:hAnsi="ＭＳ 明朝"/>
                <w:sz w:val="24"/>
              </w:rPr>
            </w:pPr>
            <w:r w:rsidRPr="006D3D56">
              <w:rPr>
                <w:rFonts w:hAnsi="ＭＳ 明朝" w:hint="eastAsia"/>
                <w:sz w:val="24"/>
              </w:rPr>
              <w:t>今後は、法令等に基づき、適正な事務処理を行う</w:t>
            </w:r>
            <w:r w:rsidRPr="00361A31">
              <w:rPr>
                <w:rFonts w:hAnsi="ＭＳ 明朝" w:hint="eastAsia"/>
                <w:sz w:val="24"/>
              </w:rPr>
              <w:t>。</w:t>
            </w:r>
          </w:p>
          <w:p w:rsidR="004D758B" w:rsidRPr="001D27DC" w:rsidRDefault="004D758B" w:rsidP="00F14438">
            <w:pPr>
              <w:widowControl/>
              <w:autoSpaceDE w:val="0"/>
              <w:autoSpaceDN w:val="0"/>
              <w:spacing w:line="300" w:lineRule="exact"/>
              <w:rPr>
                <w:rFonts w:hAnsi="ＭＳ 明朝"/>
                <w:sz w:val="24"/>
              </w:rPr>
            </w:pPr>
          </w:p>
        </w:tc>
      </w:tr>
    </w:tbl>
    <w:p w:rsidR="004D758B" w:rsidRPr="007C3412" w:rsidRDefault="004D758B" w:rsidP="004D758B">
      <w:pPr>
        <w:autoSpaceDE w:val="0"/>
        <w:autoSpaceDN w:val="0"/>
        <w:spacing w:line="300" w:lineRule="exact"/>
        <w:jc w:val="right"/>
        <w:rPr>
          <w:rFonts w:ascii="ＭＳ ゴシック" w:eastAsia="ＭＳ ゴシック" w:hAnsi="ＭＳ ゴシック"/>
          <w:vanish/>
          <w:sz w:val="24"/>
        </w:rPr>
      </w:pPr>
      <w:r w:rsidRPr="007C3412">
        <w:rPr>
          <w:rFonts w:ascii="ＭＳ ゴシック" w:eastAsia="ＭＳ ゴシック" w:hAnsi="ＭＳ ゴシック" w:hint="eastAsia"/>
          <w:sz w:val="24"/>
          <w:szCs w:val="22"/>
        </w:rPr>
        <w:t xml:space="preserve">　　監査（検査）実施年月日（委員：令和－年－月－日、事務局：令和２年12月１日）</w:t>
      </w:r>
    </w:p>
    <w:p w:rsidR="004D758B" w:rsidRPr="007C3412" w:rsidRDefault="004D758B" w:rsidP="004D758B">
      <w:pPr>
        <w:rPr>
          <w:rFonts w:ascii="ＭＳ ゴシック" w:eastAsia="ＭＳ ゴシック" w:hAnsi="ＭＳ ゴシック"/>
          <w:sz w:val="24"/>
        </w:rPr>
      </w:pPr>
    </w:p>
    <w:p w:rsidR="004D758B" w:rsidRPr="007C3412" w:rsidRDefault="004D758B" w:rsidP="004D758B">
      <w:pPr>
        <w:rPr>
          <w:rFonts w:ascii="ＭＳ ゴシック" w:eastAsia="ＭＳ ゴシック" w:hAnsi="ＭＳ ゴシック"/>
          <w:sz w:val="24"/>
        </w:rPr>
      </w:pPr>
    </w:p>
    <w:p w:rsidR="004D758B" w:rsidRPr="007C3412" w:rsidRDefault="004D758B" w:rsidP="004D758B">
      <w:pPr>
        <w:rPr>
          <w:rFonts w:ascii="ＭＳ ゴシック" w:eastAsia="ＭＳ ゴシック" w:hAnsi="ＭＳ ゴシック"/>
          <w:sz w:val="24"/>
        </w:rPr>
      </w:pPr>
    </w:p>
    <w:p w:rsidR="004D758B" w:rsidRDefault="004D758B" w:rsidP="00B13E30">
      <w:pPr>
        <w:autoSpaceDE w:val="0"/>
        <w:autoSpaceDN w:val="0"/>
        <w:spacing w:line="300" w:lineRule="exact"/>
        <w:jc w:val="left"/>
        <w:rPr>
          <w:rFonts w:ascii="ＭＳ ゴシック" w:eastAsia="ＭＳ ゴシック" w:hAnsi="ＭＳ ゴシック"/>
          <w:sz w:val="24"/>
          <w:szCs w:val="22"/>
        </w:rPr>
        <w:sectPr w:rsidR="004D758B" w:rsidSect="000937C9">
          <w:pgSz w:w="23814" w:h="16839" w:orient="landscape" w:code="8"/>
          <w:pgMar w:top="2024" w:right="1701" w:bottom="2024" w:left="1622" w:header="851" w:footer="454" w:gutter="0"/>
          <w:pgNumType w:fmt="numberInDash"/>
          <w:cols w:space="425"/>
          <w:docGrid w:type="lines" w:linePitch="332"/>
        </w:sectPr>
      </w:pPr>
    </w:p>
    <w:p w:rsidR="004D758B" w:rsidRPr="007C3412" w:rsidRDefault="004D758B" w:rsidP="004D758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75"/>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4161"/>
        <w:gridCol w:w="8505"/>
        <w:gridCol w:w="6452"/>
      </w:tblGrid>
      <w:tr w:rsidR="004D758B" w:rsidRPr="007C3412" w:rsidTr="00F14438">
        <w:trPr>
          <w:trHeight w:val="558"/>
        </w:trPr>
        <w:tc>
          <w:tcPr>
            <w:tcW w:w="1363"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4161"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5"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6452" w:type="dxa"/>
            <w:vAlign w:val="center"/>
          </w:tcPr>
          <w:p w:rsidR="004D758B" w:rsidRPr="00CF6C48" w:rsidRDefault="004D758B" w:rsidP="00F14438">
            <w:pPr>
              <w:widowControl/>
              <w:autoSpaceDE w:val="0"/>
              <w:autoSpaceDN w:val="0"/>
              <w:spacing w:line="300" w:lineRule="exact"/>
              <w:jc w:val="center"/>
              <w:rPr>
                <w:rFonts w:ascii="ＭＳ Ｐゴシック" w:eastAsia="ＭＳ Ｐゴシック" w:hAnsi="ＭＳ Ｐゴシック"/>
                <w:sz w:val="24"/>
              </w:rPr>
            </w:pPr>
            <w:r w:rsidRPr="00CF6C48">
              <w:rPr>
                <w:rFonts w:ascii="ＭＳ Ｐゴシック" w:eastAsia="ＭＳ Ｐゴシック" w:hAnsi="ＭＳ Ｐゴシック" w:hint="eastAsia"/>
                <w:sz w:val="24"/>
              </w:rPr>
              <w:t>措置の内容</w:t>
            </w:r>
          </w:p>
        </w:tc>
      </w:tr>
      <w:tr w:rsidR="004D758B" w:rsidRPr="007C3412" w:rsidTr="00F14438">
        <w:trPr>
          <w:trHeight w:val="10620"/>
        </w:trPr>
        <w:tc>
          <w:tcPr>
            <w:tcW w:w="1363" w:type="dxa"/>
          </w:tcPr>
          <w:p w:rsidR="004D758B" w:rsidRPr="007C3412" w:rsidRDefault="004D758B" w:rsidP="00F14438">
            <w:pPr>
              <w:autoSpaceDE w:val="0"/>
              <w:autoSpaceDN w:val="0"/>
              <w:spacing w:line="300" w:lineRule="exact"/>
              <w:jc w:val="left"/>
              <w:rPr>
                <w:rFonts w:ascii="ＭＳ 明朝" w:hAnsi="ＭＳ 明朝"/>
                <w:sz w:val="24"/>
              </w:rPr>
            </w:pPr>
          </w:p>
          <w:p w:rsidR="004D758B" w:rsidRPr="007C3412" w:rsidRDefault="004D758B" w:rsidP="00F14438">
            <w:pPr>
              <w:autoSpaceDE w:val="0"/>
              <w:autoSpaceDN w:val="0"/>
              <w:spacing w:line="300" w:lineRule="exact"/>
              <w:jc w:val="left"/>
              <w:rPr>
                <w:rFonts w:ascii="ＭＳ 明朝" w:hAnsi="ＭＳ 明朝"/>
                <w:sz w:val="24"/>
              </w:rPr>
            </w:pPr>
            <w:r w:rsidRPr="007C3412">
              <w:rPr>
                <w:rFonts w:ascii="ＭＳ 明朝" w:hAnsi="ＭＳ 明朝" w:hint="eastAsia"/>
                <w:sz w:val="24"/>
              </w:rPr>
              <w:t>柴島高等学校</w:t>
            </w:r>
          </w:p>
          <w:p w:rsidR="004D758B" w:rsidRPr="007C3412" w:rsidRDefault="004D758B" w:rsidP="00F14438">
            <w:pPr>
              <w:autoSpaceDE w:val="0"/>
              <w:autoSpaceDN w:val="0"/>
              <w:spacing w:line="300" w:lineRule="exact"/>
              <w:jc w:val="left"/>
              <w:rPr>
                <w:rFonts w:ascii="ＭＳ 明朝" w:hAnsi="ＭＳ 明朝"/>
                <w:sz w:val="24"/>
              </w:rPr>
            </w:pPr>
          </w:p>
        </w:tc>
        <w:tc>
          <w:tcPr>
            <w:tcW w:w="4161" w:type="dxa"/>
          </w:tcPr>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下記の物件が学校の敷地内に設置されているが、行政財産の使用許可等の手続を行っていなかった。</w:t>
            </w: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982"/>
            </w:tblGrid>
            <w:tr w:rsidR="004D758B" w:rsidRPr="007C3412" w:rsidTr="00F14438">
              <w:trPr>
                <w:trHeight w:val="494"/>
              </w:trPr>
              <w:tc>
                <w:tcPr>
                  <w:tcW w:w="5103" w:type="dxa"/>
                  <w:shd w:val="clear" w:color="auto" w:fill="auto"/>
                  <w:vAlign w:val="center"/>
                </w:tcPr>
                <w:p w:rsidR="004D758B" w:rsidRPr="007C3412" w:rsidRDefault="004D758B" w:rsidP="00F1443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物件名</w:t>
                  </w:r>
                </w:p>
              </w:tc>
              <w:tc>
                <w:tcPr>
                  <w:tcW w:w="1701" w:type="dxa"/>
                  <w:shd w:val="clear" w:color="auto" w:fill="auto"/>
                  <w:vAlign w:val="center"/>
                </w:tcPr>
                <w:p w:rsidR="004D758B" w:rsidRPr="007C3412" w:rsidRDefault="004D758B" w:rsidP="00F1443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数量</w:t>
                  </w:r>
                </w:p>
              </w:tc>
            </w:tr>
            <w:tr w:rsidR="004D758B" w:rsidRPr="007C3412" w:rsidTr="00F14438">
              <w:trPr>
                <w:trHeight w:val="494"/>
              </w:trPr>
              <w:tc>
                <w:tcPr>
                  <w:tcW w:w="5103" w:type="dxa"/>
                  <w:shd w:val="clear" w:color="auto" w:fill="auto"/>
                  <w:vAlign w:val="center"/>
                </w:tcPr>
                <w:p w:rsidR="004D758B" w:rsidRPr="007C3412" w:rsidRDefault="004D758B" w:rsidP="00F1443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駐輪禁止表示パネル</w:t>
                  </w:r>
                </w:p>
              </w:tc>
              <w:tc>
                <w:tcPr>
                  <w:tcW w:w="1701" w:type="dxa"/>
                  <w:shd w:val="clear" w:color="auto" w:fill="auto"/>
                  <w:vAlign w:val="center"/>
                </w:tcPr>
                <w:p w:rsidR="004D758B" w:rsidRPr="007C3412" w:rsidRDefault="004D758B" w:rsidP="00F1443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15</w:t>
                  </w:r>
                </w:p>
              </w:tc>
            </w:tr>
            <w:tr w:rsidR="004D758B" w:rsidRPr="007C3412" w:rsidTr="00F14438">
              <w:trPr>
                <w:trHeight w:val="494"/>
              </w:trPr>
              <w:tc>
                <w:tcPr>
                  <w:tcW w:w="5103" w:type="dxa"/>
                  <w:shd w:val="clear" w:color="auto" w:fill="auto"/>
                  <w:vAlign w:val="center"/>
                </w:tcPr>
                <w:p w:rsidR="004D758B" w:rsidRPr="007C3412" w:rsidRDefault="004D758B" w:rsidP="00F1443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自転車駐車場案内図表示パネル</w:t>
                  </w:r>
                </w:p>
              </w:tc>
              <w:tc>
                <w:tcPr>
                  <w:tcW w:w="1701" w:type="dxa"/>
                  <w:shd w:val="clear" w:color="auto" w:fill="auto"/>
                  <w:vAlign w:val="center"/>
                </w:tcPr>
                <w:p w:rsidR="004D758B" w:rsidRPr="007C3412" w:rsidRDefault="004D758B" w:rsidP="00F1443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10</w:t>
                  </w:r>
                </w:p>
              </w:tc>
            </w:tr>
          </w:tbl>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tc>
        <w:tc>
          <w:tcPr>
            <w:tcW w:w="8505" w:type="dxa"/>
          </w:tcPr>
          <w:p w:rsidR="004D758B" w:rsidRPr="007C3412" w:rsidRDefault="004D758B" w:rsidP="00F14438">
            <w:pPr>
              <w:autoSpaceDE w:val="0"/>
              <w:autoSpaceDN w:val="0"/>
              <w:spacing w:line="300" w:lineRule="exact"/>
              <w:rPr>
                <w:rFonts w:ascii="ＭＳ 明朝" w:hAnsi="ＭＳ 明朝"/>
                <w:sz w:val="24"/>
              </w:rPr>
            </w:pPr>
          </w:p>
          <w:p w:rsidR="004D758B" w:rsidRDefault="004D758B" w:rsidP="00F14438">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検出事項について、設置者を調査・確認のうえ、撤去や使用許可等の適否を判断し、所要の手続を行うとともに、法令等に基づき、適正な事務処理を行われたい。</w:t>
            </w:r>
          </w:p>
          <w:p w:rsidR="004D758B" w:rsidRPr="007C3412" w:rsidRDefault="004D758B" w:rsidP="00F14438">
            <w:pPr>
              <w:autoSpaceDE w:val="0"/>
              <w:autoSpaceDN w:val="0"/>
              <w:spacing w:line="300" w:lineRule="exact"/>
              <w:ind w:left="1"/>
            </w:pPr>
            <w:r w:rsidRPr="007C3412">
              <w:rPr>
                <w:rFonts w:ascii="ＭＳ 明朝" w:hAnsi="ＭＳ 明朝"/>
                <w:noProof/>
                <w:sz w:val="24"/>
              </w:rPr>
              <mc:AlternateContent>
                <mc:Choice Requires="wps">
                  <w:drawing>
                    <wp:anchor distT="0" distB="0" distL="114300" distR="114300" simplePos="0" relativeHeight="251687936" behindDoc="0" locked="0" layoutInCell="1" allowOverlap="1" wp14:anchorId="5284C27B" wp14:editId="4A25BE40">
                      <wp:simplePos x="0" y="0"/>
                      <wp:positionH relativeFrom="column">
                        <wp:posOffset>-1270</wp:posOffset>
                      </wp:positionH>
                      <wp:positionV relativeFrom="paragraph">
                        <wp:posOffset>81280</wp:posOffset>
                      </wp:positionV>
                      <wp:extent cx="5219700" cy="5486400"/>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5219700" cy="5486400"/>
                              </a:xfrm>
                              <a:prstGeom prst="rect">
                                <a:avLst/>
                              </a:prstGeom>
                              <a:noFill/>
                              <a:ln w="6350" cap="flat" cmpd="sng" algn="ctr">
                                <a:solidFill>
                                  <a:sysClr val="windowText" lastClr="000000"/>
                                </a:solidFill>
                                <a:prstDash val="dash"/>
                                <a:miter lim="800000"/>
                              </a:ln>
                              <a:effectLst/>
                            </wps:spPr>
                            <wps:txbx>
                              <w:txbxContent>
                                <w:p w:rsidR="004D758B" w:rsidRPr="002466C3" w:rsidRDefault="004D758B" w:rsidP="004D758B">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4D758B" w:rsidRPr="002466C3" w:rsidRDefault="004D758B" w:rsidP="004D758B">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4D758B" w:rsidRPr="002466C3" w:rsidRDefault="004D758B" w:rsidP="004D758B">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4D758B" w:rsidRPr="002466C3" w:rsidRDefault="004D758B" w:rsidP="004D758B">
                                  <w:pPr>
                                    <w:autoSpaceDE w:val="0"/>
                                    <w:autoSpaceDN w:val="0"/>
                                    <w:spacing w:line="300" w:lineRule="exact"/>
                                    <w:ind w:leftChars="100" w:left="45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rsidR="004D758B" w:rsidRDefault="004D758B" w:rsidP="004D758B">
                                  <w:pPr>
                                    <w:autoSpaceDE w:val="0"/>
                                    <w:autoSpaceDN w:val="0"/>
                                    <w:spacing w:line="300" w:lineRule="exact"/>
                                    <w:rPr>
                                      <w:rFonts w:ascii="ＭＳ 明朝" w:hAnsi="ＭＳ 明朝"/>
                                      <w:color w:val="000000"/>
                                      <w:sz w:val="24"/>
                                    </w:rPr>
                                  </w:pPr>
                                </w:p>
                                <w:p w:rsidR="004D758B" w:rsidRDefault="004D758B" w:rsidP="004D758B">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4D758B" w:rsidRPr="002466C3" w:rsidRDefault="004D758B" w:rsidP="004D758B">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4D758B" w:rsidRPr="002466C3" w:rsidRDefault="004D758B" w:rsidP="004D758B">
                                  <w:pPr>
                                    <w:autoSpaceDE w:val="0"/>
                                    <w:autoSpaceDN w:val="0"/>
                                    <w:spacing w:line="300" w:lineRule="exact"/>
                                    <w:ind w:left="720" w:hangingChars="300" w:hanging="72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4D758B" w:rsidRPr="002466C3" w:rsidRDefault="004D758B" w:rsidP="004D758B">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4D758B" w:rsidRDefault="004D758B" w:rsidP="004D758B">
                                  <w:pPr>
                                    <w:autoSpaceDE w:val="0"/>
                                    <w:autoSpaceDN w:val="0"/>
                                    <w:spacing w:line="300" w:lineRule="exact"/>
                                    <w:ind w:left="720" w:hangingChars="300" w:hanging="72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4D758B" w:rsidRPr="001D0E7C" w:rsidRDefault="004D758B" w:rsidP="004D758B">
                                  <w:pPr>
                                    <w:autoSpaceDE w:val="0"/>
                                    <w:autoSpaceDN w:val="0"/>
                                    <w:spacing w:line="300" w:lineRule="exact"/>
                                    <w:ind w:leftChars="100" w:left="210" w:firstLineChars="100" w:firstLine="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4D758B" w:rsidRPr="008357DF"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4C27B" id="正方形/長方形 32" o:spid="_x0000_s1043" style="position:absolute;left:0;text-align:left;margin-left:-.1pt;margin-top:6.4pt;width:411pt;height:6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" filled="f" strokecolor="windowText" strokeweight=".5pt">
                      <v:stroke dashstyle="dash"/>
                      <v:textbox>
                        <w:txbxContent>
                          <w:p w:rsidR="004D758B" w:rsidRPr="002466C3" w:rsidRDefault="004D758B" w:rsidP="004D758B">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4D758B" w:rsidRPr="002466C3" w:rsidRDefault="004D758B" w:rsidP="004D758B">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4D758B" w:rsidRPr="002466C3" w:rsidRDefault="004D758B" w:rsidP="004D758B">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4D758B" w:rsidRPr="002466C3" w:rsidRDefault="004D758B" w:rsidP="004D758B">
                            <w:pPr>
                              <w:autoSpaceDE w:val="0"/>
                              <w:autoSpaceDN w:val="0"/>
                              <w:spacing w:line="300" w:lineRule="exact"/>
                              <w:ind w:leftChars="100" w:left="45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rsidR="004D758B" w:rsidRDefault="004D758B" w:rsidP="004D758B">
                            <w:pPr>
                              <w:autoSpaceDE w:val="0"/>
                              <w:autoSpaceDN w:val="0"/>
                              <w:spacing w:line="300" w:lineRule="exact"/>
                              <w:rPr>
                                <w:rFonts w:ascii="ＭＳ 明朝" w:hAnsi="ＭＳ 明朝"/>
                                <w:color w:val="000000"/>
                                <w:sz w:val="24"/>
                              </w:rPr>
                            </w:pPr>
                          </w:p>
                          <w:p w:rsidR="004D758B" w:rsidRDefault="004D758B" w:rsidP="004D758B">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4D758B" w:rsidRPr="002466C3" w:rsidRDefault="004D758B" w:rsidP="004D758B">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4D758B" w:rsidRPr="002466C3" w:rsidRDefault="004D758B" w:rsidP="004D758B">
                            <w:pPr>
                              <w:autoSpaceDE w:val="0"/>
                              <w:autoSpaceDN w:val="0"/>
                              <w:spacing w:line="300" w:lineRule="exact"/>
                              <w:ind w:left="720" w:hangingChars="300" w:hanging="72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4D758B" w:rsidRPr="002466C3" w:rsidRDefault="004D758B" w:rsidP="004D758B">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4D758B" w:rsidRDefault="004D758B" w:rsidP="004D758B">
                            <w:pPr>
                              <w:autoSpaceDE w:val="0"/>
                              <w:autoSpaceDN w:val="0"/>
                              <w:spacing w:line="300" w:lineRule="exact"/>
                              <w:ind w:left="720" w:hangingChars="300" w:hanging="72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4D758B" w:rsidRPr="001D0E7C"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4D758B" w:rsidRPr="001D0E7C" w:rsidRDefault="004D758B" w:rsidP="004D758B">
                            <w:pPr>
                              <w:autoSpaceDE w:val="0"/>
                              <w:autoSpaceDN w:val="0"/>
                              <w:spacing w:line="300" w:lineRule="exact"/>
                              <w:ind w:leftChars="100" w:left="210" w:firstLineChars="100" w:firstLine="24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4D758B" w:rsidRPr="008357DF" w:rsidRDefault="004D758B" w:rsidP="004D758B">
                            <w:pPr>
                              <w:autoSpaceDE w:val="0"/>
                              <w:autoSpaceDN w:val="0"/>
                              <w:spacing w:line="300" w:lineRule="exact"/>
                              <w:ind w:leftChars="200" w:left="66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rsidR="004D758B" w:rsidRPr="007C3412" w:rsidRDefault="004D758B" w:rsidP="00F14438">
            <w:pPr>
              <w:autoSpaceDE w:val="0"/>
              <w:autoSpaceDN w:val="0"/>
              <w:spacing w:line="300" w:lineRule="exact"/>
              <w:rPr>
                <w:rFonts w:ascii="ＭＳ 明朝" w:hAnsi="ＭＳ 明朝"/>
                <w:sz w:val="24"/>
              </w:rPr>
            </w:pPr>
          </w:p>
        </w:tc>
        <w:tc>
          <w:tcPr>
            <w:tcW w:w="6452" w:type="dxa"/>
          </w:tcPr>
          <w:p w:rsidR="004D758B" w:rsidRDefault="004D758B" w:rsidP="00F14438">
            <w:pPr>
              <w:widowControl/>
              <w:autoSpaceDE w:val="0"/>
              <w:autoSpaceDN w:val="0"/>
              <w:spacing w:line="300" w:lineRule="exact"/>
              <w:rPr>
                <w:rFonts w:hAnsi="ＭＳ 明朝"/>
              </w:rPr>
            </w:pPr>
          </w:p>
          <w:p w:rsidR="004D758B" w:rsidRPr="00CF6C48" w:rsidRDefault="004D758B" w:rsidP="00F14438">
            <w:pPr>
              <w:widowControl/>
              <w:autoSpaceDE w:val="0"/>
              <w:autoSpaceDN w:val="0"/>
              <w:spacing w:line="300" w:lineRule="exact"/>
              <w:ind w:firstLineChars="100" w:firstLine="240"/>
              <w:rPr>
                <w:rFonts w:hAnsi="ＭＳ 明朝"/>
                <w:sz w:val="24"/>
              </w:rPr>
            </w:pPr>
            <w:r w:rsidRPr="00CF6C48">
              <w:rPr>
                <w:rFonts w:hAnsi="ＭＳ 明朝" w:hint="eastAsia"/>
                <w:sz w:val="24"/>
              </w:rPr>
              <w:t>当該パネルは、崇禅寺駅高架工事完成までの駅前周辺の迷惑駐輪防止対策として設置されていたもので</w:t>
            </w:r>
            <w:r>
              <w:rPr>
                <w:rFonts w:hAnsi="ＭＳ 明朝" w:hint="eastAsia"/>
                <w:sz w:val="24"/>
              </w:rPr>
              <w:t>あった</w:t>
            </w:r>
            <w:r w:rsidRPr="00CF6C48">
              <w:rPr>
                <w:rFonts w:hAnsi="ＭＳ 明朝" w:hint="eastAsia"/>
                <w:sz w:val="24"/>
              </w:rPr>
              <w:t>。</w:t>
            </w:r>
          </w:p>
          <w:p w:rsidR="004D758B" w:rsidRPr="00CF6C48" w:rsidRDefault="004D758B" w:rsidP="00F14438">
            <w:pPr>
              <w:widowControl/>
              <w:autoSpaceDE w:val="0"/>
              <w:autoSpaceDN w:val="0"/>
              <w:spacing w:line="300" w:lineRule="exact"/>
              <w:ind w:firstLineChars="100" w:firstLine="240"/>
              <w:rPr>
                <w:rFonts w:hAnsi="ＭＳ 明朝"/>
                <w:sz w:val="24"/>
              </w:rPr>
            </w:pPr>
            <w:r w:rsidRPr="00CF6C48">
              <w:rPr>
                <w:rFonts w:hAnsi="ＭＳ 明朝" w:hint="eastAsia"/>
                <w:sz w:val="24"/>
              </w:rPr>
              <w:t>設置者を特定した上で協議した結果、以下のとおり対応することとした。</w:t>
            </w:r>
          </w:p>
          <w:p w:rsidR="004D758B" w:rsidRPr="00CF6C48" w:rsidRDefault="004D758B" w:rsidP="00F14438">
            <w:pPr>
              <w:widowControl/>
              <w:autoSpaceDE w:val="0"/>
              <w:autoSpaceDN w:val="0"/>
              <w:spacing w:line="300" w:lineRule="exact"/>
              <w:ind w:firstLineChars="100" w:firstLine="240"/>
              <w:rPr>
                <w:rFonts w:hAnsi="ＭＳ 明朝"/>
                <w:sz w:val="24"/>
              </w:rPr>
            </w:pPr>
            <w:r>
              <w:rPr>
                <w:rFonts w:hAnsi="ＭＳ 明朝" w:hint="eastAsia"/>
                <w:sz w:val="24"/>
              </w:rPr>
              <w:t>令和３年１</w:t>
            </w:r>
            <w:r w:rsidRPr="00CF17DE">
              <w:rPr>
                <w:rFonts w:hAnsi="ＭＳ 明朝" w:hint="eastAsia"/>
                <w:sz w:val="24"/>
              </w:rPr>
              <w:t>月</w:t>
            </w:r>
            <w:r w:rsidRPr="00CF17DE">
              <w:rPr>
                <w:rFonts w:ascii="ＭＳ 明朝" w:hAnsi="ＭＳ 明朝" w:hint="eastAsia"/>
                <w:sz w:val="24"/>
              </w:rPr>
              <w:t>28</w:t>
            </w:r>
            <w:r w:rsidRPr="00CF6C48">
              <w:rPr>
                <w:rFonts w:hAnsi="ＭＳ 明朝" w:hint="eastAsia"/>
                <w:sz w:val="24"/>
              </w:rPr>
              <w:t>日に撤去完了を確認した。</w:t>
            </w:r>
          </w:p>
          <w:p w:rsidR="004D758B" w:rsidRPr="00CF6C48" w:rsidRDefault="004D758B" w:rsidP="00F14438">
            <w:pPr>
              <w:widowControl/>
              <w:autoSpaceDE w:val="0"/>
              <w:autoSpaceDN w:val="0"/>
              <w:spacing w:line="300" w:lineRule="exact"/>
              <w:rPr>
                <w:rFonts w:hAnsi="ＭＳ 明朝"/>
                <w:sz w:val="24"/>
              </w:rPr>
            </w:pPr>
          </w:p>
          <w:tbl>
            <w:tblPr>
              <w:tblW w:w="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154"/>
              <w:gridCol w:w="2155"/>
            </w:tblGrid>
            <w:tr w:rsidR="004D758B" w:rsidRPr="00CF6C48" w:rsidTr="00F14438">
              <w:trPr>
                <w:trHeight w:val="488"/>
              </w:trPr>
              <w:tc>
                <w:tcPr>
                  <w:tcW w:w="1814" w:type="dxa"/>
                  <w:tcBorders>
                    <w:top w:val="single" w:sz="4" w:space="0" w:color="auto"/>
                    <w:left w:val="single" w:sz="4" w:space="0" w:color="auto"/>
                    <w:bottom w:val="single" w:sz="4" w:space="0" w:color="auto"/>
                    <w:right w:val="single" w:sz="4" w:space="0" w:color="auto"/>
                  </w:tcBorders>
                  <w:vAlign w:val="center"/>
                  <w:hideMark/>
                </w:tcPr>
                <w:p w:rsidR="004D758B" w:rsidRPr="00CF6C48" w:rsidRDefault="004D758B" w:rsidP="00F14438">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物件名</w:t>
                  </w:r>
                </w:p>
              </w:tc>
              <w:tc>
                <w:tcPr>
                  <w:tcW w:w="2154" w:type="dxa"/>
                  <w:tcBorders>
                    <w:top w:val="single" w:sz="4" w:space="0" w:color="auto"/>
                    <w:left w:val="single" w:sz="4" w:space="0" w:color="auto"/>
                    <w:bottom w:val="single" w:sz="4" w:space="0" w:color="auto"/>
                    <w:right w:val="single" w:sz="4" w:space="0" w:color="auto"/>
                  </w:tcBorders>
                  <w:vAlign w:val="center"/>
                </w:tcPr>
                <w:p w:rsidR="004D758B" w:rsidRPr="00CF6C48" w:rsidRDefault="004D758B" w:rsidP="00F14438">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設置者</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758B" w:rsidRPr="00CF6C48" w:rsidRDefault="004D758B" w:rsidP="00F14438">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対応</w:t>
                  </w:r>
                </w:p>
              </w:tc>
            </w:tr>
            <w:tr w:rsidR="004D758B" w:rsidRPr="00CF6C48" w:rsidTr="00F14438">
              <w:trPr>
                <w:trHeight w:val="1004"/>
              </w:trPr>
              <w:tc>
                <w:tcPr>
                  <w:tcW w:w="1814" w:type="dxa"/>
                  <w:tcBorders>
                    <w:top w:val="single" w:sz="4" w:space="0" w:color="auto"/>
                    <w:left w:val="single" w:sz="4" w:space="0" w:color="auto"/>
                    <w:bottom w:val="single" w:sz="4" w:space="0" w:color="auto"/>
                    <w:right w:val="single" w:sz="4" w:space="0" w:color="auto"/>
                  </w:tcBorders>
                  <w:vAlign w:val="center"/>
                  <w:hideMark/>
                </w:tcPr>
                <w:p w:rsidR="004D758B" w:rsidRDefault="004D758B" w:rsidP="00F14438">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駐輪禁止表示パネル</w:t>
                  </w:r>
                </w:p>
                <w:p w:rsidR="004D758B" w:rsidRPr="00CF6C48" w:rsidRDefault="004D758B" w:rsidP="00F14438">
                  <w:pPr>
                    <w:framePr w:hSpace="142" w:wrap="around" w:vAnchor="text" w:hAnchor="margin" w:y="75"/>
                    <w:autoSpaceDE w:val="0"/>
                    <w:autoSpaceDN w:val="0"/>
                    <w:spacing w:line="300" w:lineRule="exact"/>
                    <w:jc w:val="center"/>
                    <w:rPr>
                      <w:rFonts w:hAnsi="ＭＳ 明朝"/>
                      <w:sz w:val="24"/>
                    </w:rPr>
                  </w:pPr>
                  <w:r w:rsidRPr="00CF17DE">
                    <w:rPr>
                      <w:rFonts w:hAnsi="ＭＳ 明朝" w:hint="eastAsia"/>
                      <w:sz w:val="24"/>
                    </w:rPr>
                    <w:t>（</w:t>
                  </w:r>
                  <w:r w:rsidRPr="00CF17DE">
                    <w:rPr>
                      <w:rFonts w:ascii="ＭＳ 明朝" w:hAnsi="ＭＳ 明朝" w:hint="eastAsia"/>
                      <w:sz w:val="24"/>
                    </w:rPr>
                    <w:t>15</w:t>
                  </w:r>
                  <w:r w:rsidRPr="00CF17DE">
                    <w:rPr>
                      <w:rFonts w:hAnsi="ＭＳ 明朝" w:hint="eastAsia"/>
                      <w:sz w:val="24"/>
                    </w:rPr>
                    <w:t>枚）</w:t>
                  </w:r>
                </w:p>
              </w:tc>
              <w:tc>
                <w:tcPr>
                  <w:tcW w:w="2154" w:type="dxa"/>
                  <w:tcBorders>
                    <w:top w:val="single" w:sz="4" w:space="0" w:color="auto"/>
                    <w:left w:val="single" w:sz="4" w:space="0" w:color="auto"/>
                    <w:bottom w:val="single" w:sz="4" w:space="0" w:color="auto"/>
                    <w:right w:val="single" w:sz="4" w:space="0" w:color="auto"/>
                  </w:tcBorders>
                  <w:vAlign w:val="center"/>
                </w:tcPr>
                <w:p w:rsidR="004D758B" w:rsidRPr="00CC0633" w:rsidRDefault="004D758B" w:rsidP="00F14438">
                  <w:pPr>
                    <w:framePr w:hSpace="142" w:wrap="around" w:vAnchor="text" w:hAnchor="margin" w:y="75"/>
                    <w:autoSpaceDE w:val="0"/>
                    <w:autoSpaceDN w:val="0"/>
                    <w:spacing w:line="300" w:lineRule="exact"/>
                    <w:jc w:val="center"/>
                    <w:rPr>
                      <w:rFonts w:ascii="ＭＳ 明朝" w:hAnsi="ＭＳ 明朝"/>
                      <w:sz w:val="24"/>
                    </w:rPr>
                  </w:pPr>
                  <w:r w:rsidRPr="00CF17DE">
                    <w:rPr>
                      <w:rFonts w:ascii="ＭＳ 明朝" w:hAnsi="ＭＳ 明朝" w:hint="eastAsia"/>
                      <w:sz w:val="24"/>
                    </w:rPr>
                    <w:t>Ａ</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758B" w:rsidRPr="00CF6C48" w:rsidRDefault="004D758B" w:rsidP="00F14438">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設置</w:t>
                  </w:r>
                  <w:r w:rsidRPr="00CF17DE">
                    <w:rPr>
                      <w:rFonts w:hAnsi="ＭＳ 明朝" w:hint="eastAsia"/>
                      <w:sz w:val="24"/>
                    </w:rPr>
                    <w:t>者により撤</w:t>
                  </w:r>
                  <w:r w:rsidRPr="00CF6C48">
                    <w:rPr>
                      <w:rFonts w:hAnsi="ＭＳ 明朝" w:hint="eastAsia"/>
                      <w:sz w:val="24"/>
                    </w:rPr>
                    <w:t>去</w:t>
                  </w:r>
                </w:p>
              </w:tc>
            </w:tr>
            <w:tr w:rsidR="004D758B" w:rsidRPr="00CF6C48" w:rsidTr="00F14438">
              <w:trPr>
                <w:trHeight w:val="1256"/>
              </w:trPr>
              <w:tc>
                <w:tcPr>
                  <w:tcW w:w="1814" w:type="dxa"/>
                  <w:tcBorders>
                    <w:top w:val="single" w:sz="4" w:space="0" w:color="auto"/>
                    <w:left w:val="single" w:sz="4" w:space="0" w:color="auto"/>
                    <w:bottom w:val="single" w:sz="4" w:space="0" w:color="auto"/>
                    <w:right w:val="single" w:sz="4" w:space="0" w:color="auto"/>
                  </w:tcBorders>
                  <w:vAlign w:val="center"/>
                  <w:hideMark/>
                </w:tcPr>
                <w:p w:rsidR="004D758B" w:rsidRPr="00CF6C48" w:rsidRDefault="004D758B" w:rsidP="00F14438">
                  <w:pPr>
                    <w:framePr w:hSpace="142" w:wrap="around" w:vAnchor="text" w:hAnchor="margin" w:y="75"/>
                    <w:autoSpaceDE w:val="0"/>
                    <w:autoSpaceDN w:val="0"/>
                    <w:spacing w:line="300" w:lineRule="exact"/>
                    <w:jc w:val="center"/>
                    <w:rPr>
                      <w:rFonts w:hAnsi="ＭＳ 明朝"/>
                      <w:sz w:val="24"/>
                    </w:rPr>
                  </w:pPr>
                  <w:r w:rsidRPr="00CF6C48">
                    <w:rPr>
                      <w:rFonts w:hAnsi="ＭＳ 明朝" w:hint="eastAsia"/>
                      <w:sz w:val="24"/>
                    </w:rPr>
                    <w:t>自転車駐車場案内図表示パネル</w:t>
                  </w:r>
                  <w:r w:rsidRPr="00CF17DE">
                    <w:rPr>
                      <w:rFonts w:hAnsi="ＭＳ 明朝" w:hint="eastAsia"/>
                      <w:sz w:val="24"/>
                    </w:rPr>
                    <w:t>（</w:t>
                  </w:r>
                  <w:r w:rsidRPr="00CF17DE">
                    <w:rPr>
                      <w:rFonts w:ascii="ＭＳ 明朝" w:hAnsi="ＭＳ 明朝" w:hint="eastAsia"/>
                      <w:sz w:val="24"/>
                    </w:rPr>
                    <w:t>10</w:t>
                  </w:r>
                  <w:r w:rsidRPr="00CF17DE">
                    <w:rPr>
                      <w:rFonts w:hAnsi="ＭＳ 明朝" w:hint="eastAsia"/>
                      <w:sz w:val="24"/>
                    </w:rPr>
                    <w:t>枚）</w:t>
                  </w:r>
                </w:p>
              </w:tc>
              <w:tc>
                <w:tcPr>
                  <w:tcW w:w="2154" w:type="dxa"/>
                  <w:tcBorders>
                    <w:top w:val="single" w:sz="4" w:space="0" w:color="auto"/>
                    <w:left w:val="single" w:sz="4" w:space="0" w:color="auto"/>
                    <w:bottom w:val="single" w:sz="4" w:space="0" w:color="auto"/>
                    <w:right w:val="single" w:sz="4" w:space="0" w:color="auto"/>
                  </w:tcBorders>
                  <w:vAlign w:val="center"/>
                </w:tcPr>
                <w:p w:rsidR="004D758B" w:rsidRPr="00CC0633" w:rsidRDefault="004D758B" w:rsidP="00F14438">
                  <w:pPr>
                    <w:framePr w:hSpace="142" w:wrap="around" w:vAnchor="text" w:hAnchor="margin" w:y="75"/>
                    <w:autoSpaceDE w:val="0"/>
                    <w:autoSpaceDN w:val="0"/>
                    <w:spacing w:line="300" w:lineRule="exact"/>
                    <w:jc w:val="center"/>
                    <w:rPr>
                      <w:rFonts w:ascii="ＭＳ 明朝" w:hAnsi="ＭＳ 明朝"/>
                      <w:sz w:val="24"/>
                    </w:rPr>
                  </w:pPr>
                  <w:r w:rsidRPr="00CF17DE">
                    <w:rPr>
                      <w:rFonts w:ascii="ＭＳ 明朝" w:hAnsi="ＭＳ 明朝" w:hint="eastAsia"/>
                      <w:sz w:val="24"/>
                    </w:rPr>
                    <w:t>Ｂ</w:t>
                  </w:r>
                </w:p>
              </w:tc>
              <w:tc>
                <w:tcPr>
                  <w:tcW w:w="2155" w:type="dxa"/>
                  <w:tcBorders>
                    <w:top w:val="single" w:sz="4" w:space="0" w:color="auto"/>
                    <w:left w:val="single" w:sz="4" w:space="0" w:color="auto"/>
                    <w:bottom w:val="single" w:sz="4" w:space="0" w:color="auto"/>
                    <w:right w:val="single" w:sz="4" w:space="0" w:color="auto"/>
                  </w:tcBorders>
                  <w:vAlign w:val="center"/>
                  <w:hideMark/>
                </w:tcPr>
                <w:p w:rsidR="004D758B" w:rsidRPr="00CF6C48" w:rsidRDefault="004D758B" w:rsidP="00F14438">
                  <w:pPr>
                    <w:framePr w:hSpace="142" w:wrap="around" w:vAnchor="text" w:hAnchor="margin" w:y="75"/>
                    <w:autoSpaceDE w:val="0"/>
                    <w:autoSpaceDN w:val="0"/>
                    <w:spacing w:line="300" w:lineRule="exact"/>
                    <w:jc w:val="center"/>
                    <w:rPr>
                      <w:rFonts w:hAnsi="ＭＳ 明朝"/>
                      <w:sz w:val="24"/>
                    </w:rPr>
                  </w:pPr>
                  <w:r>
                    <w:rPr>
                      <w:rFonts w:hAnsi="ＭＳ 明朝" w:hint="eastAsia"/>
                      <w:sz w:val="24"/>
                    </w:rPr>
                    <w:t>設置者</w:t>
                  </w:r>
                  <w:r w:rsidRPr="00CF17DE">
                    <w:rPr>
                      <w:rFonts w:hAnsi="ＭＳ 明朝" w:hint="eastAsia"/>
                      <w:sz w:val="24"/>
                    </w:rPr>
                    <w:t>により</w:t>
                  </w:r>
                  <w:r w:rsidRPr="00CF6C48">
                    <w:rPr>
                      <w:rFonts w:hAnsi="ＭＳ 明朝" w:hint="eastAsia"/>
                      <w:sz w:val="24"/>
                    </w:rPr>
                    <w:t>撤去</w:t>
                  </w:r>
                </w:p>
              </w:tc>
            </w:tr>
          </w:tbl>
          <w:p w:rsidR="004D758B" w:rsidRDefault="004D758B" w:rsidP="00F14438">
            <w:pPr>
              <w:widowControl/>
              <w:autoSpaceDE w:val="0"/>
              <w:autoSpaceDN w:val="0"/>
              <w:spacing w:line="300" w:lineRule="exact"/>
              <w:rPr>
                <w:rFonts w:hAnsi="ＭＳ 明朝"/>
              </w:rPr>
            </w:pPr>
          </w:p>
          <w:p w:rsidR="004D758B" w:rsidRPr="00614675" w:rsidRDefault="004D758B" w:rsidP="00F14438">
            <w:pPr>
              <w:widowControl/>
              <w:autoSpaceDE w:val="0"/>
              <w:autoSpaceDN w:val="0"/>
              <w:spacing w:line="300" w:lineRule="exact"/>
              <w:rPr>
                <w:rFonts w:hAnsi="ＭＳ 明朝"/>
              </w:rPr>
            </w:pPr>
          </w:p>
        </w:tc>
      </w:tr>
    </w:tbl>
    <w:p w:rsidR="004D758B" w:rsidRPr="007C3412" w:rsidRDefault="004D758B" w:rsidP="004D758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監査（検査）実施年月日（委員：令和－年－月－日、事務局：令和２年12月１日）</w:t>
      </w:r>
    </w:p>
    <w:p w:rsidR="004D758B" w:rsidRPr="007C3412" w:rsidRDefault="004D758B" w:rsidP="004D758B">
      <w:pPr>
        <w:autoSpaceDE w:val="0"/>
        <w:autoSpaceDN w:val="0"/>
        <w:spacing w:line="300" w:lineRule="exact"/>
        <w:jc w:val="left"/>
        <w:rPr>
          <w:rFonts w:ascii="ＭＳ ゴシック" w:eastAsia="ＭＳ ゴシック" w:hAnsi="ＭＳ ゴシック"/>
          <w:sz w:val="24"/>
        </w:rPr>
      </w:pPr>
    </w:p>
    <w:p w:rsidR="004D758B" w:rsidRDefault="004D758B" w:rsidP="004D758B">
      <w:pPr>
        <w:autoSpaceDE w:val="0"/>
        <w:autoSpaceDN w:val="0"/>
        <w:spacing w:line="300" w:lineRule="exact"/>
        <w:jc w:val="left"/>
        <w:rPr>
          <w:rFonts w:ascii="ＭＳ ゴシック" w:eastAsia="ＭＳ ゴシック" w:hAnsi="ＭＳ ゴシック"/>
          <w:sz w:val="24"/>
          <w:szCs w:val="22"/>
        </w:rPr>
        <w:sectPr w:rsidR="004D758B" w:rsidSect="000937C9">
          <w:pgSz w:w="23814" w:h="16839" w:orient="landscape" w:code="8"/>
          <w:pgMar w:top="2024" w:right="1701" w:bottom="2024" w:left="1622" w:header="851" w:footer="454" w:gutter="0"/>
          <w:pgNumType w:fmt="numberInDash"/>
          <w:cols w:space="425"/>
          <w:docGrid w:type="lines" w:linePitch="332"/>
        </w:sectPr>
      </w:pPr>
    </w:p>
    <w:p w:rsidR="004D758B" w:rsidRPr="007C3412" w:rsidRDefault="004D758B" w:rsidP="004D758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X="108" w:tblpY="2"/>
        <w:tblW w:w="2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655"/>
        <w:gridCol w:w="6804"/>
        <w:gridCol w:w="4535"/>
      </w:tblGrid>
      <w:tr w:rsidR="004D758B" w:rsidRPr="007C3412" w:rsidTr="00F14438">
        <w:trPr>
          <w:trHeight w:val="558"/>
        </w:trPr>
        <w:tc>
          <w:tcPr>
            <w:tcW w:w="1271"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655"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804" w:type="dxa"/>
            <w:shd w:val="clear" w:color="auto" w:fill="auto"/>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4535" w:type="dxa"/>
            <w:vAlign w:val="center"/>
          </w:tcPr>
          <w:p w:rsidR="004D758B" w:rsidRPr="007C3412" w:rsidRDefault="004D758B"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D758B" w:rsidRPr="007C3412" w:rsidTr="00F14438">
        <w:trPr>
          <w:trHeight w:val="5749"/>
        </w:trPr>
        <w:tc>
          <w:tcPr>
            <w:tcW w:w="1271" w:type="dxa"/>
          </w:tcPr>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r w:rsidRPr="007C3412">
              <w:rPr>
                <w:rFonts w:ascii="ＭＳ 明朝" w:hAnsi="ＭＳ 明朝" w:hint="eastAsia"/>
                <w:sz w:val="24"/>
              </w:rPr>
              <w:t>福井高等学校</w:t>
            </w:r>
          </w:p>
        </w:tc>
        <w:tc>
          <w:tcPr>
            <w:tcW w:w="7655" w:type="dxa"/>
          </w:tcPr>
          <w:p w:rsidR="004D758B" w:rsidRPr="007C3412" w:rsidRDefault="004D758B" w:rsidP="00F14438">
            <w:pPr>
              <w:autoSpaceDE w:val="0"/>
              <w:autoSpaceDN w:val="0"/>
              <w:spacing w:line="300" w:lineRule="exact"/>
              <w:rPr>
                <w:rFonts w:ascii="ＭＳ 明朝" w:hAnsi="ＭＳ 明朝" w:cs="Arial"/>
                <w:sz w:val="24"/>
              </w:rPr>
            </w:pPr>
          </w:p>
          <w:p w:rsidR="004D758B" w:rsidRPr="007C3412" w:rsidRDefault="004D758B" w:rsidP="00F14438">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行われていなかったものが２件あった。</w:t>
            </w:r>
          </w:p>
          <w:p w:rsidR="004D758B" w:rsidRPr="007C3412" w:rsidRDefault="004D758B" w:rsidP="00F14438">
            <w:pPr>
              <w:autoSpaceDE w:val="0"/>
              <w:autoSpaceDN w:val="0"/>
              <w:snapToGrid w:val="0"/>
              <w:spacing w:line="300" w:lineRule="exact"/>
              <w:rPr>
                <w:rFonts w:ascii="ＭＳ 明朝" w:hAnsi="ＭＳ 明朝"/>
                <w:sz w:val="24"/>
              </w:rPr>
            </w:pPr>
          </w:p>
          <w:tbl>
            <w:tblPr>
              <w:tblW w:w="7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157"/>
              <w:gridCol w:w="1473"/>
              <w:gridCol w:w="850"/>
              <w:gridCol w:w="1406"/>
            </w:tblGrid>
            <w:tr w:rsidR="004D758B" w:rsidRPr="007C3412" w:rsidTr="00F14438">
              <w:trPr>
                <w:trHeight w:val="407"/>
              </w:trPr>
              <w:tc>
                <w:tcPr>
                  <w:tcW w:w="817"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533"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出張期間</w:t>
                  </w:r>
                </w:p>
              </w:tc>
              <w:tc>
                <w:tcPr>
                  <w:tcW w:w="1047"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c>
                <w:tcPr>
                  <w:tcW w:w="604"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人数</w:t>
                  </w:r>
                </w:p>
              </w:tc>
              <w:tc>
                <w:tcPr>
                  <w:tcW w:w="999"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精算日</w:t>
                  </w:r>
                </w:p>
              </w:tc>
            </w:tr>
            <w:tr w:rsidR="004D758B" w:rsidRPr="007C3412" w:rsidTr="00F14438">
              <w:trPr>
                <w:trHeight w:val="755"/>
              </w:trPr>
              <w:tc>
                <w:tcPr>
                  <w:tcW w:w="817"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兵庫県明石市</w:t>
                  </w:r>
                </w:p>
              </w:tc>
              <w:tc>
                <w:tcPr>
                  <w:tcW w:w="1533"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令和元年７月25日</w:t>
                  </w:r>
                </w:p>
              </w:tc>
              <w:tc>
                <w:tcPr>
                  <w:tcW w:w="1047"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2,160円</w:t>
                  </w:r>
                </w:p>
              </w:tc>
              <w:tc>
                <w:tcPr>
                  <w:tcW w:w="604"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１人</w:t>
                  </w:r>
                </w:p>
              </w:tc>
              <w:tc>
                <w:tcPr>
                  <w:tcW w:w="999" w:type="pct"/>
                  <w:tcBorders>
                    <w:top w:val="single" w:sz="4" w:space="0" w:color="auto"/>
                    <w:left w:val="single" w:sz="4" w:space="0" w:color="auto"/>
                    <w:bottom w:val="single" w:sz="4" w:space="0" w:color="auto"/>
                    <w:right w:val="single" w:sz="4" w:space="0" w:color="auto"/>
                  </w:tcBorders>
                  <w:vAlign w:val="center"/>
                  <w:hideMark/>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w w:val="200"/>
                      <w:sz w:val="24"/>
                    </w:rPr>
                  </w:pPr>
                  <w:r w:rsidRPr="007C3412">
                    <w:rPr>
                      <w:rFonts w:ascii="ＭＳ 明朝" w:hAnsi="ＭＳ 明朝" w:hint="eastAsia"/>
                      <w:sz w:val="24"/>
                    </w:rPr>
                    <w:t>令和元年11月８日</w:t>
                  </w:r>
                </w:p>
              </w:tc>
            </w:tr>
            <w:tr w:rsidR="004D758B" w:rsidRPr="007C3412" w:rsidTr="00F14438">
              <w:trPr>
                <w:trHeight w:val="804"/>
              </w:trPr>
              <w:tc>
                <w:tcPr>
                  <w:tcW w:w="817"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兵庫県明石市</w:t>
                  </w:r>
                </w:p>
              </w:tc>
              <w:tc>
                <w:tcPr>
                  <w:tcW w:w="1533"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令和元年７月25日</w:t>
                  </w:r>
                </w:p>
              </w:tc>
              <w:tc>
                <w:tcPr>
                  <w:tcW w:w="1047"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1,600円</w:t>
                  </w:r>
                </w:p>
              </w:tc>
              <w:tc>
                <w:tcPr>
                  <w:tcW w:w="604"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１人</w:t>
                  </w:r>
                </w:p>
              </w:tc>
              <w:tc>
                <w:tcPr>
                  <w:tcW w:w="999" w:type="pct"/>
                  <w:tcBorders>
                    <w:top w:val="single" w:sz="4" w:space="0" w:color="auto"/>
                    <w:left w:val="single" w:sz="4" w:space="0" w:color="auto"/>
                    <w:bottom w:val="single" w:sz="4" w:space="0" w:color="auto"/>
                    <w:right w:val="single" w:sz="4" w:space="0" w:color="auto"/>
                  </w:tcBorders>
                  <w:vAlign w:val="center"/>
                </w:tcPr>
                <w:p w:rsidR="004D758B" w:rsidRPr="007C3412" w:rsidRDefault="004D758B" w:rsidP="00F14438">
                  <w:pPr>
                    <w:framePr w:hSpace="142" w:wrap="around" w:vAnchor="text" w:hAnchor="margin" w:x="108" w:y="2"/>
                    <w:autoSpaceDE w:val="0"/>
                    <w:autoSpaceDN w:val="0"/>
                    <w:snapToGrid w:val="0"/>
                    <w:spacing w:line="300" w:lineRule="exact"/>
                    <w:jc w:val="center"/>
                    <w:rPr>
                      <w:rFonts w:ascii="ＭＳ 明朝" w:hAnsi="ＭＳ 明朝"/>
                      <w:w w:val="200"/>
                      <w:sz w:val="24"/>
                    </w:rPr>
                  </w:pPr>
                  <w:r w:rsidRPr="007C3412">
                    <w:rPr>
                      <w:rFonts w:ascii="ＭＳ 明朝" w:hAnsi="ＭＳ 明朝" w:hint="eastAsia"/>
                      <w:sz w:val="24"/>
                    </w:rPr>
                    <w:t>令和元年11月８日</w:t>
                  </w:r>
                </w:p>
              </w:tc>
            </w:tr>
          </w:tbl>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pacing w:line="300" w:lineRule="exact"/>
              <w:rPr>
                <w:rFonts w:ascii="ＭＳ 明朝" w:hAnsi="ＭＳ 明朝"/>
                <w:sz w:val="24"/>
              </w:rPr>
            </w:pPr>
          </w:p>
        </w:tc>
        <w:tc>
          <w:tcPr>
            <w:tcW w:w="6804" w:type="dxa"/>
          </w:tcPr>
          <w:p w:rsidR="004D758B" w:rsidRPr="007C3412" w:rsidRDefault="004D758B" w:rsidP="00F14438">
            <w:pPr>
              <w:autoSpaceDE w:val="0"/>
              <w:autoSpaceDN w:val="0"/>
              <w:spacing w:line="300" w:lineRule="exact"/>
              <w:rPr>
                <w:rFonts w:ascii="ＭＳ 明朝" w:hAnsi="ＭＳ 明朝"/>
                <w:sz w:val="24"/>
              </w:rPr>
            </w:pPr>
          </w:p>
          <w:p w:rsidR="004D758B" w:rsidRPr="007C3412" w:rsidRDefault="004D758B" w:rsidP="00F14438">
            <w:pPr>
              <w:autoSpaceDE w:val="0"/>
              <w:autoSpaceDN w:val="0"/>
              <w:snapToGrid w:val="0"/>
              <w:jc w:val="left"/>
              <w:rPr>
                <w:rFonts w:ascii="ＭＳ 明朝" w:hAnsi="ＭＳ 明朝"/>
                <w:sz w:val="24"/>
              </w:rPr>
            </w:pPr>
            <w:r w:rsidRPr="007C3412">
              <w:rPr>
                <w:rFonts w:ascii="ＭＳ 明朝" w:hAnsi="ＭＳ 明朝" w:hint="eastAsia"/>
                <w:sz w:val="24"/>
              </w:rPr>
              <w:t xml:space="preserve">　検出事項について、概算払を受けた者に対し、精算の必要性について周知徹底するとともに、支出命令者による確認を徹底することなどを通じ、法令等に基づく適正な事務処理を行われたい。</w:t>
            </w:r>
          </w:p>
          <w:p w:rsidR="004D758B" w:rsidRPr="007C3412" w:rsidRDefault="004D758B" w:rsidP="00F14438">
            <w:pPr>
              <w:autoSpaceDE w:val="0"/>
              <w:autoSpaceDN w:val="0"/>
              <w:snapToGrid w:val="0"/>
              <w:spacing w:line="300" w:lineRule="exact"/>
              <w:jc w:val="left"/>
              <w:rPr>
                <w:rFonts w:ascii="ＭＳ 明朝" w:hAnsi="ＭＳ 明朝"/>
                <w:sz w:val="24"/>
              </w:rPr>
            </w:pPr>
          </w:p>
          <w:tbl>
            <w:tblPr>
              <w:tblW w:w="6030" w:type="dxa"/>
              <w:tblInd w:w="3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030"/>
            </w:tblGrid>
            <w:tr w:rsidR="004D758B" w:rsidRPr="007C3412" w:rsidTr="00F14438">
              <w:trPr>
                <w:trHeight w:val="3487"/>
              </w:trPr>
              <w:tc>
                <w:tcPr>
                  <w:tcW w:w="6030" w:type="dxa"/>
                  <w:shd w:val="clear" w:color="auto" w:fill="auto"/>
                  <w:vAlign w:val="center"/>
                </w:tcPr>
                <w:p w:rsidR="004D758B" w:rsidRPr="007C3412" w:rsidRDefault="004D758B" w:rsidP="00F14438">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4D758B" w:rsidRPr="007C3412" w:rsidRDefault="004D758B" w:rsidP="00F14438">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4D758B" w:rsidRPr="007C3412" w:rsidRDefault="004D758B" w:rsidP="00F14438">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4D758B" w:rsidRPr="007C3412" w:rsidRDefault="004D758B" w:rsidP="00F14438">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　一　旅費</w:t>
                  </w:r>
                </w:p>
                <w:p w:rsidR="004D758B" w:rsidRPr="007C3412" w:rsidRDefault="004D758B" w:rsidP="00F14438">
                  <w:pPr>
                    <w:framePr w:hSpace="142" w:wrap="around" w:vAnchor="text" w:hAnchor="margin" w:x="108" w:y="2"/>
                    <w:autoSpaceDE w:val="0"/>
                    <w:autoSpaceDN w:val="0"/>
                    <w:spacing w:line="300" w:lineRule="exact"/>
                    <w:rPr>
                      <w:rFonts w:ascii="ＭＳ 明朝" w:hAnsi="ＭＳ 明朝"/>
                      <w:sz w:val="24"/>
                    </w:rPr>
                  </w:pPr>
                </w:p>
                <w:p w:rsidR="004D758B" w:rsidRPr="007C3412" w:rsidRDefault="004D758B" w:rsidP="00F14438">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4D758B" w:rsidRPr="007C3412" w:rsidRDefault="004D758B" w:rsidP="00F14438">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4D758B" w:rsidRPr="007C3412" w:rsidRDefault="004D758B" w:rsidP="00F14438">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4D758B" w:rsidRPr="007C3412" w:rsidRDefault="004D758B" w:rsidP="00F14438">
            <w:pPr>
              <w:autoSpaceDE w:val="0"/>
              <w:autoSpaceDN w:val="0"/>
              <w:spacing w:line="300" w:lineRule="exact"/>
              <w:rPr>
                <w:rFonts w:ascii="ＭＳ 明朝" w:hAnsi="ＭＳ 明朝"/>
                <w:sz w:val="24"/>
              </w:rPr>
            </w:pPr>
          </w:p>
        </w:tc>
        <w:tc>
          <w:tcPr>
            <w:tcW w:w="4535" w:type="dxa"/>
          </w:tcPr>
          <w:p w:rsidR="004D758B" w:rsidRDefault="004D758B" w:rsidP="00F14438">
            <w:pPr>
              <w:autoSpaceDE w:val="0"/>
              <w:autoSpaceDN w:val="0"/>
              <w:spacing w:line="300" w:lineRule="exact"/>
              <w:rPr>
                <w:rFonts w:ascii="ＭＳ 明朝" w:hAnsi="ＭＳ 明朝"/>
                <w:sz w:val="24"/>
              </w:rPr>
            </w:pPr>
          </w:p>
          <w:p w:rsidR="004D758B" w:rsidRPr="00BD56D4" w:rsidRDefault="004D758B" w:rsidP="00F14438">
            <w:pPr>
              <w:autoSpaceDE w:val="0"/>
              <w:autoSpaceDN w:val="0"/>
              <w:spacing w:line="300" w:lineRule="exact"/>
              <w:ind w:firstLineChars="100" w:firstLine="240"/>
              <w:rPr>
                <w:rFonts w:ascii="ＭＳ 明朝" w:hAnsi="ＭＳ 明朝"/>
                <w:sz w:val="24"/>
              </w:rPr>
            </w:pPr>
            <w:r w:rsidRPr="00BD56D4">
              <w:rPr>
                <w:rFonts w:ascii="ＭＳ 明朝" w:hAnsi="ＭＳ 明朝" w:hint="eastAsia"/>
                <w:sz w:val="24"/>
              </w:rPr>
              <w:t>是正を求められた事項について、職員に対して精算の必要性について周知徹底を行うとともに、支出命令者による確認を徹底することとした。</w:t>
            </w:r>
          </w:p>
          <w:p w:rsidR="004D758B" w:rsidRPr="007C3412" w:rsidRDefault="004D758B" w:rsidP="00F14438">
            <w:pPr>
              <w:autoSpaceDE w:val="0"/>
              <w:autoSpaceDN w:val="0"/>
              <w:spacing w:line="300" w:lineRule="exact"/>
              <w:ind w:firstLineChars="100" w:firstLine="240"/>
              <w:rPr>
                <w:rFonts w:ascii="ＭＳ 明朝" w:hAnsi="ＭＳ 明朝"/>
                <w:sz w:val="24"/>
              </w:rPr>
            </w:pPr>
            <w:r w:rsidRPr="00BD56D4">
              <w:rPr>
                <w:rFonts w:ascii="ＭＳ 明朝" w:hAnsi="ＭＳ 明朝" w:hint="eastAsia"/>
                <w:sz w:val="24"/>
              </w:rPr>
              <w:t>今後は、法令等に基づき、適正な事務処理を行う。</w:t>
            </w:r>
          </w:p>
        </w:tc>
      </w:tr>
    </w:tbl>
    <w:p w:rsidR="004D758B" w:rsidRPr="007C3412" w:rsidRDefault="004D758B" w:rsidP="004D758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監査（検査）実施年月日（委員：令和－年－月－日、事務局：令和２年12月２日）</w:t>
      </w:r>
    </w:p>
    <w:p w:rsidR="004D758B" w:rsidRPr="007C3412" w:rsidRDefault="004D758B" w:rsidP="004D758B">
      <w:pPr>
        <w:autoSpaceDE w:val="0"/>
        <w:autoSpaceDN w:val="0"/>
        <w:spacing w:line="300" w:lineRule="exact"/>
        <w:ind w:right="960"/>
        <w:rPr>
          <w:rFonts w:ascii="ＭＳ ゴシック" w:eastAsia="ＭＳ ゴシック" w:hAnsi="ＭＳ ゴシック"/>
          <w:sz w:val="24"/>
          <w:szCs w:val="22"/>
        </w:rPr>
      </w:pPr>
    </w:p>
    <w:p w:rsidR="004D758B" w:rsidRPr="007C3412" w:rsidRDefault="004D758B" w:rsidP="004D758B">
      <w:pPr>
        <w:autoSpaceDE w:val="0"/>
        <w:autoSpaceDN w:val="0"/>
        <w:spacing w:line="300" w:lineRule="exact"/>
        <w:ind w:right="960"/>
        <w:rPr>
          <w:rFonts w:ascii="ＭＳ ゴシック" w:eastAsia="ＭＳ ゴシック" w:hAnsi="ＭＳ ゴシック"/>
          <w:sz w:val="24"/>
          <w:szCs w:val="22"/>
        </w:rPr>
      </w:pPr>
    </w:p>
    <w:p w:rsidR="004D758B" w:rsidRDefault="004D758B" w:rsidP="004D758B">
      <w:pPr>
        <w:autoSpaceDE w:val="0"/>
        <w:autoSpaceDN w:val="0"/>
        <w:spacing w:line="300" w:lineRule="exact"/>
        <w:jc w:val="left"/>
        <w:rPr>
          <w:rFonts w:ascii="ＭＳ ゴシック" w:eastAsia="ＭＳ ゴシック" w:hAnsi="ＭＳ ゴシック"/>
          <w:sz w:val="24"/>
          <w:szCs w:val="22"/>
        </w:rPr>
        <w:sectPr w:rsidR="004D758B" w:rsidSect="000937C9">
          <w:pgSz w:w="23814" w:h="16839" w:orient="landscape" w:code="8"/>
          <w:pgMar w:top="2024" w:right="1701" w:bottom="2024" w:left="1622" w:header="851" w:footer="454" w:gutter="0"/>
          <w:pgNumType w:fmt="numberInDash"/>
          <w:cols w:space="425"/>
          <w:docGrid w:type="lines" w:linePitch="332"/>
        </w:sectPr>
      </w:pPr>
    </w:p>
    <w:p w:rsidR="00CF1DBC" w:rsidRPr="007C3412" w:rsidRDefault="00CF1DBC" w:rsidP="00CF1DBC">
      <w:pPr>
        <w:autoSpaceDE w:val="0"/>
        <w:autoSpaceDN w:val="0"/>
        <w:spacing w:line="300" w:lineRule="exact"/>
        <w:jc w:val="lef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リース資産の計上誤り</w:t>
      </w:r>
    </w:p>
    <w:tbl>
      <w:tblPr>
        <w:tblpPr w:leftFromText="142" w:rightFromText="142" w:vertAnchor="text" w:horzAnchor="margin" w:tblpX="108" w:tblpY="2"/>
        <w:tblW w:w="2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520"/>
        <w:gridCol w:w="8647"/>
        <w:gridCol w:w="3685"/>
      </w:tblGrid>
      <w:tr w:rsidR="00CF1DBC" w:rsidRPr="007C3412" w:rsidTr="00F14438">
        <w:trPr>
          <w:trHeight w:val="558"/>
        </w:trPr>
        <w:tc>
          <w:tcPr>
            <w:tcW w:w="1413"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520"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647"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CF1DBC" w:rsidRPr="000A4192" w:rsidRDefault="00CF1DBC" w:rsidP="00F14438">
            <w:pPr>
              <w:widowControl/>
              <w:autoSpaceDE w:val="0"/>
              <w:autoSpaceDN w:val="0"/>
              <w:spacing w:line="300" w:lineRule="exact"/>
              <w:jc w:val="center"/>
              <w:rPr>
                <w:rFonts w:ascii="ＭＳ Ｐゴシック" w:eastAsia="ＭＳ Ｐゴシック" w:hAnsi="ＭＳ Ｐゴシック"/>
                <w:sz w:val="24"/>
              </w:rPr>
            </w:pPr>
            <w:r w:rsidRPr="000A4192">
              <w:rPr>
                <w:rFonts w:ascii="ＭＳ Ｐゴシック" w:eastAsia="ＭＳ Ｐゴシック" w:hAnsi="ＭＳ Ｐゴシック" w:hint="eastAsia"/>
                <w:sz w:val="24"/>
              </w:rPr>
              <w:t>措置の内容</w:t>
            </w:r>
          </w:p>
        </w:tc>
      </w:tr>
      <w:tr w:rsidR="00CF1DBC" w:rsidRPr="007C3412" w:rsidTr="00F14438">
        <w:trPr>
          <w:trHeight w:val="10596"/>
        </w:trPr>
        <w:tc>
          <w:tcPr>
            <w:tcW w:w="1413"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大正白稜高等学校</w:t>
            </w:r>
          </w:p>
          <w:p w:rsidR="00CF1DBC" w:rsidRPr="007C3412" w:rsidRDefault="00CF1DBC" w:rsidP="00F14438">
            <w:pPr>
              <w:autoSpaceDE w:val="0"/>
              <w:autoSpaceDN w:val="0"/>
              <w:spacing w:line="300" w:lineRule="exact"/>
              <w:rPr>
                <w:rFonts w:ascii="ＭＳ 明朝" w:hAnsi="ＭＳ 明朝"/>
                <w:sz w:val="24"/>
              </w:rPr>
            </w:pPr>
          </w:p>
        </w:tc>
        <w:tc>
          <w:tcPr>
            <w:tcW w:w="6520" w:type="dxa"/>
          </w:tcPr>
          <w:p w:rsidR="00CF1DBC" w:rsidRPr="007C3412" w:rsidRDefault="00CF1DBC" w:rsidP="00F14438">
            <w:pPr>
              <w:autoSpaceDE w:val="0"/>
              <w:autoSpaceDN w:val="0"/>
              <w:snapToGrid w:val="0"/>
              <w:spacing w:line="300" w:lineRule="exact"/>
              <w:rPr>
                <w:rFonts w:ascii="ＭＳ 明朝" w:hAnsi="ＭＳ 明朝" w:cs="Arial"/>
                <w:sz w:val="24"/>
              </w:rPr>
            </w:pPr>
          </w:p>
          <w:p w:rsidR="00CF1DBC" w:rsidRPr="007C3412" w:rsidRDefault="00CF1DBC" w:rsidP="00F14438">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下記の賃貸借契約について、ファイナンス・リース取引におけるリース資産に該当する場合は固定資産として計上しなければならないが計上していなかった。</w:t>
            </w:r>
          </w:p>
          <w:p w:rsidR="00CF1DBC" w:rsidRPr="007C3412" w:rsidRDefault="00CF1DBC" w:rsidP="00F14438">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また、リース資産の計上に伴い必要となる公有財産台帳への登録もされていなかった。</w:t>
            </w:r>
          </w:p>
          <w:p w:rsidR="00CF1DBC" w:rsidRPr="007C3412" w:rsidRDefault="00CF1DBC" w:rsidP="00F14438">
            <w:pPr>
              <w:autoSpaceDE w:val="0"/>
              <w:autoSpaceDN w:val="0"/>
              <w:snapToGrid w:val="0"/>
              <w:spacing w:line="300" w:lineRule="exact"/>
              <w:rPr>
                <w:rFonts w:ascii="ＭＳ 明朝" w:hAnsi="ＭＳ 明朝"/>
                <w:sz w:val="24"/>
              </w:rPr>
            </w:pPr>
          </w:p>
          <w:tbl>
            <w:tblPr>
              <w:tblW w:w="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535"/>
            </w:tblGrid>
            <w:tr w:rsidR="00CF1DBC" w:rsidRPr="007C3412" w:rsidTr="00F14438">
              <w:trPr>
                <w:trHeight w:val="454"/>
              </w:trPr>
              <w:tc>
                <w:tcPr>
                  <w:tcW w:w="1701" w:type="dxa"/>
                  <w:shd w:val="clear" w:color="auto" w:fill="auto"/>
                  <w:vAlign w:val="center"/>
                </w:tcPr>
                <w:p w:rsidR="00CF1DBC" w:rsidRPr="007C3412" w:rsidRDefault="00CF1DBC"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借入件名</w:t>
                  </w:r>
                </w:p>
              </w:tc>
              <w:tc>
                <w:tcPr>
                  <w:tcW w:w="4535" w:type="dxa"/>
                  <w:shd w:val="clear" w:color="auto" w:fill="auto"/>
                  <w:vAlign w:val="center"/>
                </w:tcPr>
                <w:p w:rsidR="00CF1DBC" w:rsidRPr="007C3412" w:rsidRDefault="00CF1DBC" w:rsidP="00F1443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アクティブラーニングルーム整備事業に伴う機器等の賃貸借</w:t>
                  </w:r>
                </w:p>
              </w:tc>
            </w:tr>
            <w:tr w:rsidR="00CF1DBC" w:rsidRPr="007C3412" w:rsidTr="00F14438">
              <w:trPr>
                <w:trHeight w:val="454"/>
              </w:trPr>
              <w:tc>
                <w:tcPr>
                  <w:tcW w:w="1701" w:type="dxa"/>
                  <w:shd w:val="clear" w:color="auto" w:fill="auto"/>
                  <w:vAlign w:val="center"/>
                </w:tcPr>
                <w:p w:rsidR="00CF1DBC" w:rsidRPr="007C3412" w:rsidRDefault="00CF1DBC"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借入金額</w:t>
                  </w:r>
                </w:p>
              </w:tc>
              <w:tc>
                <w:tcPr>
                  <w:tcW w:w="4535" w:type="dxa"/>
                  <w:shd w:val="clear" w:color="auto" w:fill="auto"/>
                  <w:vAlign w:val="center"/>
                </w:tcPr>
                <w:p w:rsidR="00CF1DBC" w:rsidRPr="007C3412" w:rsidRDefault="00CF1DBC" w:rsidP="00F1443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19,414,080円</w:t>
                  </w:r>
                </w:p>
              </w:tc>
            </w:tr>
            <w:tr w:rsidR="00CF1DBC" w:rsidRPr="007C3412" w:rsidTr="00F14438">
              <w:trPr>
                <w:trHeight w:val="454"/>
              </w:trPr>
              <w:tc>
                <w:tcPr>
                  <w:tcW w:w="1701" w:type="dxa"/>
                  <w:shd w:val="clear" w:color="auto" w:fill="auto"/>
                  <w:vAlign w:val="center"/>
                </w:tcPr>
                <w:p w:rsidR="00CF1DBC" w:rsidRPr="007C3412" w:rsidRDefault="00CF1DBC" w:rsidP="00F1443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借入期間</w:t>
                  </w:r>
                </w:p>
              </w:tc>
              <w:tc>
                <w:tcPr>
                  <w:tcW w:w="4535" w:type="dxa"/>
                  <w:shd w:val="clear" w:color="auto" w:fill="auto"/>
                  <w:vAlign w:val="center"/>
                </w:tcPr>
                <w:p w:rsidR="00CF1DBC" w:rsidRPr="007C3412" w:rsidRDefault="00CF1DBC" w:rsidP="00F1443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平成30年１月16日から令和５年１月15日まで</w:t>
                  </w:r>
                </w:p>
              </w:tc>
            </w:tr>
          </w:tbl>
          <w:p w:rsidR="00CF1DBC" w:rsidRPr="007C3412" w:rsidRDefault="00CF1DBC" w:rsidP="00F14438">
            <w:pPr>
              <w:autoSpaceDE w:val="0"/>
              <w:autoSpaceDN w:val="0"/>
              <w:snapToGrid w:val="0"/>
              <w:spacing w:line="300" w:lineRule="exact"/>
              <w:rPr>
                <w:rFonts w:ascii="ＭＳ 明朝" w:hAnsi="ＭＳ 明朝"/>
                <w:sz w:val="24"/>
              </w:rPr>
            </w:pPr>
          </w:p>
          <w:p w:rsidR="00CF1DBC" w:rsidRPr="007C3412" w:rsidRDefault="00CF1DBC" w:rsidP="00F14438">
            <w:pPr>
              <w:autoSpaceDE w:val="0"/>
              <w:autoSpaceDN w:val="0"/>
              <w:snapToGrid w:val="0"/>
              <w:spacing w:line="300" w:lineRule="exact"/>
              <w:rPr>
                <w:rFonts w:ascii="ＭＳ 明朝" w:hAnsi="ＭＳ 明朝" w:cs="Arial"/>
                <w:sz w:val="24"/>
              </w:rPr>
            </w:pPr>
          </w:p>
          <w:p w:rsidR="00CF1DBC" w:rsidRPr="007C3412" w:rsidRDefault="00CF1DBC" w:rsidP="00F14438">
            <w:pPr>
              <w:autoSpaceDE w:val="0"/>
              <w:autoSpaceDN w:val="0"/>
              <w:snapToGrid w:val="0"/>
              <w:spacing w:line="300" w:lineRule="exact"/>
              <w:rPr>
                <w:rFonts w:ascii="ＭＳ 明朝" w:hAnsi="ＭＳ 明朝" w:cs="Arial"/>
                <w:sz w:val="24"/>
              </w:rPr>
            </w:pPr>
          </w:p>
          <w:p w:rsidR="00CF1DBC" w:rsidRPr="007C3412" w:rsidRDefault="00CF1DBC" w:rsidP="00F14438">
            <w:pPr>
              <w:autoSpaceDE w:val="0"/>
              <w:autoSpaceDN w:val="0"/>
              <w:snapToGrid w:val="0"/>
              <w:spacing w:line="300" w:lineRule="exact"/>
              <w:rPr>
                <w:rFonts w:ascii="ＭＳ 明朝" w:hAnsi="ＭＳ 明朝" w:cs="Arial"/>
                <w:sz w:val="24"/>
              </w:rPr>
            </w:pPr>
          </w:p>
          <w:p w:rsidR="00CF1DBC" w:rsidRPr="007C3412" w:rsidRDefault="00CF1DBC" w:rsidP="00F14438">
            <w:pPr>
              <w:autoSpaceDE w:val="0"/>
              <w:autoSpaceDN w:val="0"/>
              <w:snapToGrid w:val="0"/>
              <w:spacing w:line="300" w:lineRule="exact"/>
              <w:rPr>
                <w:rFonts w:ascii="ＭＳ 明朝" w:hAnsi="ＭＳ 明朝" w:cs="Arial"/>
                <w:sz w:val="24"/>
              </w:rPr>
            </w:pPr>
          </w:p>
          <w:p w:rsidR="00CF1DBC" w:rsidRDefault="00CF1DBC" w:rsidP="00F14438">
            <w:pPr>
              <w:autoSpaceDE w:val="0"/>
              <w:autoSpaceDN w:val="0"/>
              <w:snapToGrid w:val="0"/>
              <w:spacing w:line="300" w:lineRule="exact"/>
              <w:rPr>
                <w:rFonts w:ascii="ＭＳ 明朝" w:hAnsi="ＭＳ 明朝" w:cs="Arial"/>
                <w:sz w:val="24"/>
              </w:rPr>
            </w:pPr>
          </w:p>
          <w:p w:rsidR="00CF1DBC" w:rsidRPr="007C3412" w:rsidRDefault="00CF1DBC" w:rsidP="00F14438">
            <w:pPr>
              <w:autoSpaceDE w:val="0"/>
              <w:autoSpaceDN w:val="0"/>
              <w:snapToGrid w:val="0"/>
              <w:spacing w:line="300" w:lineRule="exact"/>
              <w:rPr>
                <w:rFonts w:ascii="ＭＳ 明朝" w:hAnsi="ＭＳ 明朝" w:cs="Arial"/>
                <w:sz w:val="24"/>
              </w:rPr>
            </w:pPr>
          </w:p>
        </w:tc>
        <w:tc>
          <w:tcPr>
            <w:tcW w:w="8647" w:type="dxa"/>
          </w:tcPr>
          <w:p w:rsidR="00CF1DBC" w:rsidRPr="007C3412" w:rsidRDefault="00CF1DBC" w:rsidP="00F14438">
            <w:pPr>
              <w:autoSpaceDE w:val="0"/>
              <w:autoSpaceDN w:val="0"/>
              <w:adjustRightInd w:val="0"/>
              <w:spacing w:line="300" w:lineRule="exact"/>
              <w:rPr>
                <w:rFonts w:ascii="ＭＳ 明朝" w:hAnsi="ＭＳ 明朝"/>
                <w:sz w:val="24"/>
              </w:rPr>
            </w:pPr>
          </w:p>
          <w:p w:rsidR="00CF1DBC" w:rsidRDefault="00CF1DBC" w:rsidP="00F14438">
            <w:pPr>
              <w:autoSpaceDE w:val="0"/>
              <w:autoSpaceDN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検出事項について、速やかに公有財産台帳システムへリース資産として登録するとともに、大阪府財務諸表作成基準等に基づき、適正な事務処理を行われたい。</w:t>
            </w:r>
          </w:p>
          <w:p w:rsidR="00CF1DBC" w:rsidRPr="007C3412" w:rsidRDefault="00CF1DBC" w:rsidP="00F14438">
            <w:pPr>
              <w:autoSpaceDE w:val="0"/>
              <w:autoSpaceDN w:val="0"/>
              <w:spacing w:line="300" w:lineRule="exact"/>
              <w:jc w:val="lef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89984" behindDoc="0" locked="0" layoutInCell="1" allowOverlap="1" wp14:anchorId="16296BA8" wp14:editId="4E13C3DA">
                      <wp:simplePos x="0" y="0"/>
                      <wp:positionH relativeFrom="column">
                        <wp:posOffset>53340</wp:posOffset>
                      </wp:positionH>
                      <wp:positionV relativeFrom="paragraph">
                        <wp:posOffset>251460</wp:posOffset>
                      </wp:positionV>
                      <wp:extent cx="5213985" cy="5238750"/>
                      <wp:effectExtent l="0" t="0" r="24765"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5238750"/>
                              </a:xfrm>
                              <a:prstGeom prst="rect">
                                <a:avLst/>
                              </a:prstGeom>
                              <a:solidFill>
                                <a:srgbClr val="FFFFFF"/>
                              </a:solidFill>
                              <a:ln w="6350">
                                <a:solidFill>
                                  <a:srgbClr val="000000"/>
                                </a:solidFill>
                                <a:prstDash val="dash"/>
                                <a:miter lim="800000"/>
                                <a:headEnd/>
                                <a:tailEnd/>
                              </a:ln>
                            </wps:spPr>
                            <wps:txbx>
                              <w:txbxContent>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（固定資産の分類及び計上）</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第15条　固定資産の計上は次のとおりとする。</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(5）リース資産</w:t>
                                  </w:r>
                                </w:p>
                                <w:p w:rsidR="00CF1DBC" w:rsidRPr="00A35FC2" w:rsidRDefault="00CF1DBC" w:rsidP="00CF1DBC">
                                  <w:pPr>
                                    <w:autoSpaceDE w:val="0"/>
                                    <w:autoSpaceDN w:val="0"/>
                                    <w:spacing w:line="300" w:lineRule="exact"/>
                                    <w:ind w:leftChars="100" w:left="210" w:firstLineChars="100" w:firstLine="240"/>
                                    <w:rPr>
                                      <w:rFonts w:ascii="ＭＳ 明朝" w:hAnsi="ＭＳ 明朝"/>
                                      <w:sz w:val="24"/>
                                    </w:rPr>
                                  </w:pPr>
                                  <w:r w:rsidRPr="00A35FC2">
                                    <w:rPr>
                                      <w:rFonts w:ascii="ＭＳ 明朝" w:hAnsi="ＭＳ 明朝" w:hint="eastAsia"/>
                                      <w:sz w:val="24"/>
                                    </w:rPr>
                                    <w:t>ファイナンス・リース取引（重要性の乏しいものを除く。）におけるリース資産を計上する。</w:t>
                                  </w:r>
                                </w:p>
                                <w:p w:rsidR="00CF1DBC" w:rsidRPr="00A35FC2" w:rsidRDefault="00CF1DBC" w:rsidP="00CF1DBC">
                                  <w:pPr>
                                    <w:autoSpaceDE w:val="0"/>
                                    <w:autoSpaceDN w:val="0"/>
                                    <w:spacing w:line="300" w:lineRule="exact"/>
                                    <w:rPr>
                                      <w:rFonts w:ascii="ＭＳ 明朝" w:hAnsi="ＭＳ 明朝"/>
                                      <w:sz w:val="24"/>
                                    </w:rPr>
                                  </w:pP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【大阪府財務諸表作成基準の注解】</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第15条　第５号関係</w:t>
                                  </w:r>
                                </w:p>
                                <w:p w:rsidR="00CF1DBC" w:rsidRPr="00A35FC2" w:rsidRDefault="00CF1DBC" w:rsidP="00CF1DB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1</w:t>
                                  </w:r>
                                  <w:r>
                                    <w:rPr>
                                      <w:rFonts w:ascii="ＭＳ 明朝" w:hAnsi="ＭＳ 明朝"/>
                                      <w:sz w:val="24"/>
                                    </w:rPr>
                                    <w:t>)</w:t>
                                  </w:r>
                                  <w:r w:rsidRPr="00A35FC2">
                                    <w:rPr>
                                      <w:rFonts w:ascii="ＭＳ 明朝" w:hAnsi="ＭＳ 明朝" w:hint="eastAsia"/>
                                      <w:sz w:val="24"/>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rsidR="00CF1DBC" w:rsidRPr="00A35FC2" w:rsidRDefault="00CF1DBC" w:rsidP="00CF1DB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rsidR="00CF1DBC" w:rsidRPr="00A35FC2" w:rsidRDefault="00CF1DBC" w:rsidP="00CF1DBC">
                                  <w:pPr>
                                    <w:autoSpaceDE w:val="0"/>
                                    <w:autoSpaceDN w:val="0"/>
                                    <w:spacing w:line="300" w:lineRule="exact"/>
                                    <w:rPr>
                                      <w:rFonts w:ascii="ＭＳ 明朝" w:hAnsi="ＭＳ 明朝"/>
                                      <w:sz w:val="24"/>
                                    </w:rPr>
                                  </w:pP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【大阪府公有財産台帳等処理要領】</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（その他の資産）</w:t>
                                  </w:r>
                                </w:p>
                                <w:p w:rsidR="00CF1DBC" w:rsidRPr="00A35FC2" w:rsidRDefault="00CF1DBC" w:rsidP="00CF1DBC">
                                  <w:pPr>
                                    <w:autoSpaceDE w:val="0"/>
                                    <w:autoSpaceDN w:val="0"/>
                                    <w:spacing w:line="300" w:lineRule="exact"/>
                                    <w:ind w:left="240" w:hangingChars="100" w:hanging="240"/>
                                    <w:rPr>
                                      <w:rFonts w:ascii="ＭＳ 明朝" w:hAnsi="ＭＳ 明朝"/>
                                      <w:sz w:val="24"/>
                                    </w:rPr>
                                  </w:pPr>
                                  <w:r w:rsidRPr="00A35FC2">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(1</w:t>
                                  </w:r>
                                  <w:r>
                                    <w:rPr>
                                      <w:rFonts w:ascii="ＭＳ 明朝" w:hAnsi="ＭＳ 明朝"/>
                                      <w:sz w:val="24"/>
                                    </w:rPr>
                                    <w:t>)</w:t>
                                  </w:r>
                                  <w:r>
                                    <w:rPr>
                                      <w:rFonts w:ascii="ＭＳ 明朝" w:hAnsi="ＭＳ 明朝" w:hint="eastAsia"/>
                                      <w:sz w:val="24"/>
                                    </w:rPr>
                                    <w:t xml:space="preserve">　</w:t>
                                  </w:r>
                                  <w:r w:rsidRPr="00A35FC2">
                                    <w:rPr>
                                      <w:rFonts w:ascii="ＭＳ 明朝" w:hAnsi="ＭＳ 明朝" w:hint="eastAsia"/>
                                      <w:sz w:val="24"/>
                                    </w:rPr>
                                    <w:t>リース資産</w:t>
                                  </w:r>
                                </w:p>
                                <w:p w:rsidR="00CF1DBC" w:rsidRPr="009E7875" w:rsidRDefault="00CF1DBC" w:rsidP="00CF1DBC">
                                  <w:pPr>
                                    <w:autoSpaceDE w:val="0"/>
                                    <w:autoSpaceDN w:val="0"/>
                                    <w:spacing w:line="300" w:lineRule="exact"/>
                                    <w:ind w:firstLineChars="100" w:firstLine="240"/>
                                    <w:rPr>
                                      <w:rFonts w:ascii="ＭＳ 明朝" w:hAnsi="ＭＳ 明朝"/>
                                      <w:sz w:val="24"/>
                                    </w:rPr>
                                  </w:pPr>
                                  <w:r w:rsidRPr="00A35FC2">
                                    <w:rPr>
                                      <w:rFonts w:ascii="ＭＳ 明朝" w:hAnsi="ＭＳ 明朝" w:hint="eastAsia"/>
                                      <w:sz w:val="24"/>
                                    </w:rPr>
                                    <w:t>ア　作成基準第15条第５号に規定する固定資産をいう。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296BA8" id="テキスト ボックス 36" o:spid="_x0000_s1044" type="#_x0000_t202" style="position:absolute;margin-left:4.2pt;margin-top:19.8pt;width:410.5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" strokeweight=".5pt">
                      <v:stroke dashstyle="dash"/>
                      <v:textbox inset="5.85pt,.7pt,5.85pt,.7pt">
                        <w:txbxContent>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（固定資産の分類及び計上）</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第15条　固定資産の計上は次のとおりとする。</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(5）リース資産</w:t>
                            </w:r>
                          </w:p>
                          <w:p w:rsidR="00CF1DBC" w:rsidRPr="00A35FC2" w:rsidRDefault="00CF1DBC" w:rsidP="00CF1DBC">
                            <w:pPr>
                              <w:autoSpaceDE w:val="0"/>
                              <w:autoSpaceDN w:val="0"/>
                              <w:spacing w:line="300" w:lineRule="exact"/>
                              <w:ind w:leftChars="100" w:left="210" w:firstLineChars="100" w:firstLine="240"/>
                              <w:rPr>
                                <w:rFonts w:ascii="ＭＳ 明朝" w:hAnsi="ＭＳ 明朝"/>
                                <w:sz w:val="24"/>
                              </w:rPr>
                            </w:pPr>
                            <w:r w:rsidRPr="00A35FC2">
                              <w:rPr>
                                <w:rFonts w:ascii="ＭＳ 明朝" w:hAnsi="ＭＳ 明朝" w:hint="eastAsia"/>
                                <w:sz w:val="24"/>
                              </w:rPr>
                              <w:t>ファイナンス・リース取引（重要性の乏しいものを除く。）におけるリース資産を計上する。</w:t>
                            </w:r>
                          </w:p>
                          <w:p w:rsidR="00CF1DBC" w:rsidRPr="00A35FC2" w:rsidRDefault="00CF1DBC" w:rsidP="00CF1DBC">
                            <w:pPr>
                              <w:autoSpaceDE w:val="0"/>
                              <w:autoSpaceDN w:val="0"/>
                              <w:spacing w:line="300" w:lineRule="exact"/>
                              <w:rPr>
                                <w:rFonts w:ascii="ＭＳ 明朝" w:hAnsi="ＭＳ 明朝"/>
                                <w:sz w:val="24"/>
                              </w:rPr>
                            </w:pP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【大阪府財務諸表作成基準の注解】</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第15条　第５号関係</w:t>
                            </w:r>
                          </w:p>
                          <w:p w:rsidR="00CF1DBC" w:rsidRPr="00A35FC2" w:rsidRDefault="00CF1DBC" w:rsidP="00CF1DB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1</w:t>
                            </w:r>
                            <w:r>
                              <w:rPr>
                                <w:rFonts w:ascii="ＭＳ 明朝" w:hAnsi="ＭＳ 明朝"/>
                                <w:sz w:val="24"/>
                              </w:rPr>
                              <w:t>)</w:t>
                            </w:r>
                            <w:r w:rsidRPr="00A35FC2">
                              <w:rPr>
                                <w:rFonts w:ascii="ＭＳ 明朝" w:hAnsi="ＭＳ 明朝" w:hint="eastAsia"/>
                                <w:sz w:val="24"/>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rsidR="00CF1DBC" w:rsidRPr="00A35FC2" w:rsidRDefault="00CF1DBC" w:rsidP="00CF1DB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rsidR="00CF1DBC" w:rsidRPr="00A35FC2" w:rsidRDefault="00CF1DBC" w:rsidP="00CF1DBC">
                            <w:pPr>
                              <w:autoSpaceDE w:val="0"/>
                              <w:autoSpaceDN w:val="0"/>
                              <w:spacing w:line="300" w:lineRule="exact"/>
                              <w:rPr>
                                <w:rFonts w:ascii="ＭＳ 明朝" w:hAnsi="ＭＳ 明朝"/>
                                <w:sz w:val="24"/>
                              </w:rPr>
                            </w:pP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【大阪府公有財産台帳等処理要領】</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（その他の資産）</w:t>
                            </w:r>
                          </w:p>
                          <w:p w:rsidR="00CF1DBC" w:rsidRPr="00A35FC2" w:rsidRDefault="00CF1DBC" w:rsidP="00CF1DBC">
                            <w:pPr>
                              <w:autoSpaceDE w:val="0"/>
                              <w:autoSpaceDN w:val="0"/>
                              <w:spacing w:line="300" w:lineRule="exact"/>
                              <w:ind w:left="240" w:hangingChars="100" w:hanging="240"/>
                              <w:rPr>
                                <w:rFonts w:ascii="ＭＳ 明朝" w:hAnsi="ＭＳ 明朝"/>
                                <w:sz w:val="24"/>
                              </w:rPr>
                            </w:pPr>
                            <w:r w:rsidRPr="00A35FC2">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CF1DBC" w:rsidRPr="00A35FC2" w:rsidRDefault="00CF1DBC" w:rsidP="00CF1DBC">
                            <w:pPr>
                              <w:autoSpaceDE w:val="0"/>
                              <w:autoSpaceDN w:val="0"/>
                              <w:spacing w:line="300" w:lineRule="exact"/>
                              <w:rPr>
                                <w:rFonts w:ascii="ＭＳ 明朝" w:hAnsi="ＭＳ 明朝"/>
                                <w:sz w:val="24"/>
                              </w:rPr>
                            </w:pPr>
                            <w:r w:rsidRPr="00A35FC2">
                              <w:rPr>
                                <w:rFonts w:ascii="ＭＳ 明朝" w:hAnsi="ＭＳ 明朝" w:hint="eastAsia"/>
                                <w:sz w:val="24"/>
                              </w:rPr>
                              <w:t>(1</w:t>
                            </w:r>
                            <w:r>
                              <w:rPr>
                                <w:rFonts w:ascii="ＭＳ 明朝" w:hAnsi="ＭＳ 明朝"/>
                                <w:sz w:val="24"/>
                              </w:rPr>
                              <w:t>)</w:t>
                            </w:r>
                            <w:r>
                              <w:rPr>
                                <w:rFonts w:ascii="ＭＳ 明朝" w:hAnsi="ＭＳ 明朝" w:hint="eastAsia"/>
                                <w:sz w:val="24"/>
                              </w:rPr>
                              <w:t xml:space="preserve">　</w:t>
                            </w:r>
                            <w:r w:rsidRPr="00A35FC2">
                              <w:rPr>
                                <w:rFonts w:ascii="ＭＳ 明朝" w:hAnsi="ＭＳ 明朝" w:hint="eastAsia"/>
                                <w:sz w:val="24"/>
                              </w:rPr>
                              <w:t>リース資産</w:t>
                            </w:r>
                          </w:p>
                          <w:p w:rsidR="00CF1DBC" w:rsidRPr="009E7875" w:rsidRDefault="00CF1DBC" w:rsidP="00CF1DBC">
                            <w:pPr>
                              <w:autoSpaceDE w:val="0"/>
                              <w:autoSpaceDN w:val="0"/>
                              <w:spacing w:line="300" w:lineRule="exact"/>
                              <w:ind w:firstLineChars="100" w:firstLine="240"/>
                              <w:rPr>
                                <w:rFonts w:ascii="ＭＳ 明朝" w:hAnsi="ＭＳ 明朝"/>
                                <w:sz w:val="24"/>
                              </w:rPr>
                            </w:pPr>
                            <w:r w:rsidRPr="00A35FC2">
                              <w:rPr>
                                <w:rFonts w:ascii="ＭＳ 明朝" w:hAnsi="ＭＳ 明朝" w:hint="eastAsia"/>
                                <w:sz w:val="24"/>
                              </w:rPr>
                              <w:t>ア　作成基準第15条第５号に規定する固定資産をいう。</w:t>
                            </w:r>
                          </w:p>
                        </w:txbxContent>
                      </v:textbox>
                    </v:shape>
                  </w:pict>
                </mc:Fallback>
              </mc:AlternateContent>
            </w:r>
          </w:p>
        </w:tc>
        <w:tc>
          <w:tcPr>
            <w:tcW w:w="3685" w:type="dxa"/>
          </w:tcPr>
          <w:p w:rsidR="00CF1DBC" w:rsidRDefault="00CF1DBC" w:rsidP="00F14438">
            <w:pPr>
              <w:widowControl/>
              <w:autoSpaceDE w:val="0"/>
              <w:autoSpaceDN w:val="0"/>
              <w:spacing w:line="300" w:lineRule="exact"/>
              <w:ind w:firstLineChars="100" w:firstLine="240"/>
              <w:rPr>
                <w:rFonts w:hAnsi="ＭＳ 明朝"/>
                <w:sz w:val="24"/>
              </w:rPr>
            </w:pPr>
          </w:p>
          <w:p w:rsidR="00CF1DBC" w:rsidRPr="000A4192" w:rsidRDefault="00CF1DBC" w:rsidP="00F14438">
            <w:pPr>
              <w:widowControl/>
              <w:autoSpaceDE w:val="0"/>
              <w:autoSpaceDN w:val="0"/>
              <w:spacing w:line="300" w:lineRule="exact"/>
              <w:ind w:firstLineChars="100" w:firstLine="240"/>
              <w:rPr>
                <w:rFonts w:hAnsi="ＭＳ 明朝"/>
                <w:sz w:val="24"/>
              </w:rPr>
            </w:pPr>
            <w:r>
              <w:rPr>
                <w:rFonts w:hAnsi="ＭＳ 明朝" w:hint="eastAsia"/>
                <w:sz w:val="24"/>
              </w:rPr>
              <w:t>アクティブラーニングルーム</w:t>
            </w:r>
            <w:r w:rsidRPr="00FE13E5">
              <w:rPr>
                <w:rFonts w:hAnsi="ＭＳ 明朝" w:hint="eastAsia"/>
                <w:sz w:val="24"/>
              </w:rPr>
              <w:t>整備事業</w:t>
            </w:r>
            <w:r w:rsidRPr="000A4192">
              <w:rPr>
                <w:rFonts w:hAnsi="ＭＳ 明朝" w:hint="eastAsia"/>
                <w:sz w:val="24"/>
              </w:rPr>
              <w:t>に伴う機器等の賃貸借のリース資産について、公有財産台帳への登録を行った。</w:t>
            </w:r>
          </w:p>
          <w:p w:rsidR="00CF1DBC" w:rsidRPr="00FE13E5" w:rsidRDefault="00CF1DBC" w:rsidP="00F14438">
            <w:pPr>
              <w:widowControl/>
              <w:autoSpaceDE w:val="0"/>
              <w:autoSpaceDN w:val="0"/>
              <w:spacing w:line="300" w:lineRule="exact"/>
              <w:ind w:firstLineChars="100" w:firstLine="240"/>
              <w:rPr>
                <w:rFonts w:hAnsi="ＭＳ 明朝"/>
                <w:sz w:val="24"/>
              </w:rPr>
            </w:pPr>
            <w:r w:rsidRPr="000A4192">
              <w:rPr>
                <w:rFonts w:hAnsi="ＭＳ 明朝" w:hint="eastAsia"/>
                <w:sz w:val="24"/>
              </w:rPr>
              <w:t>今後は、大阪府財務諸表作成基準等に基づき、適正な事務処理を行うなど再発防止に努める。</w:t>
            </w:r>
          </w:p>
        </w:tc>
      </w:tr>
    </w:tbl>
    <w:p w:rsidR="00CF1DBC" w:rsidRPr="007C3412" w:rsidRDefault="00CF1DBC" w:rsidP="00CF1DBC">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監査（検査）実施年月日（委員：令和－年－月－日、事務局：令和２年12月15日）</w:t>
      </w:r>
    </w:p>
    <w:p w:rsidR="00CF1DBC" w:rsidRPr="007C3412" w:rsidRDefault="00CF1DBC" w:rsidP="00CF1DBC">
      <w:pPr>
        <w:autoSpaceDE w:val="0"/>
        <w:autoSpaceDN w:val="0"/>
        <w:spacing w:line="300" w:lineRule="exact"/>
        <w:jc w:val="left"/>
        <w:rPr>
          <w:rFonts w:ascii="ＭＳ ゴシック" w:eastAsia="ＭＳ ゴシック" w:hAnsi="ＭＳ ゴシック"/>
          <w:sz w:val="24"/>
        </w:rPr>
      </w:pPr>
    </w:p>
    <w:p w:rsidR="00CF1DBC" w:rsidRPr="007C3412" w:rsidRDefault="00CF1DBC" w:rsidP="00CF1DBC">
      <w:pPr>
        <w:autoSpaceDE w:val="0"/>
        <w:autoSpaceDN w:val="0"/>
        <w:spacing w:line="300" w:lineRule="exact"/>
        <w:jc w:val="left"/>
        <w:rPr>
          <w:rFonts w:ascii="ＭＳ ゴシック" w:eastAsia="ＭＳ ゴシック" w:hAnsi="ＭＳ ゴシック"/>
          <w:sz w:val="24"/>
          <w:szCs w:val="22"/>
        </w:rPr>
      </w:pPr>
    </w:p>
    <w:p w:rsidR="00CF1DBC" w:rsidRDefault="00CF1DBC" w:rsidP="004D758B">
      <w:pPr>
        <w:autoSpaceDE w:val="0"/>
        <w:autoSpaceDN w:val="0"/>
        <w:spacing w:line="300" w:lineRule="exact"/>
        <w:jc w:val="left"/>
        <w:rPr>
          <w:rFonts w:ascii="ＭＳ ゴシック" w:eastAsia="ＭＳ ゴシック" w:hAnsi="ＭＳ ゴシック"/>
          <w:sz w:val="24"/>
          <w:szCs w:val="22"/>
        </w:rPr>
        <w:sectPr w:rsidR="00CF1DBC" w:rsidSect="000937C9">
          <w:pgSz w:w="23814" w:h="16839" w:orient="landscape" w:code="8"/>
          <w:pgMar w:top="2024" w:right="1701" w:bottom="2024" w:left="1622" w:header="851" w:footer="454" w:gutter="0"/>
          <w:pgNumType w:fmt="numberInDash"/>
          <w:cols w:space="425"/>
          <w:docGrid w:type="lines" w:linePitch="332"/>
        </w:sectPr>
      </w:pPr>
    </w:p>
    <w:p w:rsidR="00CF1DBC" w:rsidRPr="007C3412" w:rsidRDefault="00CF1DBC" w:rsidP="00CF1DBC">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X="-44" w:tblpY="128"/>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498"/>
        <w:gridCol w:w="8079"/>
        <w:gridCol w:w="2268"/>
      </w:tblGrid>
      <w:tr w:rsidR="00CF1DBC" w:rsidRPr="007C3412" w:rsidTr="00F14438">
        <w:trPr>
          <w:trHeight w:val="558"/>
        </w:trPr>
        <w:tc>
          <w:tcPr>
            <w:tcW w:w="1129"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8"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079"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268" w:type="dxa"/>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F1DBC" w:rsidRPr="007C3412" w:rsidTr="00F14438">
        <w:trPr>
          <w:trHeight w:val="9299"/>
        </w:trPr>
        <w:tc>
          <w:tcPr>
            <w:tcW w:w="1129"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箕面東高等学校</w:t>
            </w:r>
          </w:p>
          <w:p w:rsidR="00CF1DBC" w:rsidRPr="007C3412" w:rsidRDefault="00CF1DBC" w:rsidP="00F14438">
            <w:pPr>
              <w:autoSpaceDE w:val="0"/>
              <w:autoSpaceDN w:val="0"/>
              <w:spacing w:line="300" w:lineRule="exact"/>
              <w:rPr>
                <w:rFonts w:ascii="ＭＳ 明朝" w:hAnsi="ＭＳ 明朝"/>
                <w:sz w:val="24"/>
              </w:rPr>
            </w:pPr>
          </w:p>
        </w:tc>
        <w:tc>
          <w:tcPr>
            <w:tcW w:w="9498" w:type="dxa"/>
          </w:tcPr>
          <w:p w:rsidR="00CF1DBC" w:rsidRPr="007C3412" w:rsidRDefault="00CF1DBC" w:rsidP="00F14438">
            <w:pPr>
              <w:autoSpaceDE w:val="0"/>
              <w:autoSpaceDN w:val="0"/>
              <w:spacing w:line="300" w:lineRule="exact"/>
              <w:rPr>
                <w:rFonts w:ascii="ＭＳ 明朝" w:hAnsi="ＭＳ 明朝" w:cs="Arial"/>
                <w:sz w:val="24"/>
              </w:rPr>
            </w:pPr>
          </w:p>
          <w:p w:rsidR="00CF1DBC" w:rsidRPr="007C3412" w:rsidRDefault="00CF1DBC" w:rsidP="00F14438">
            <w:pPr>
              <w:autoSpaceDE w:val="0"/>
              <w:autoSpaceDN w:val="0"/>
              <w:snapToGrid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１　管内出張について、システムに旅行命令を重複して登録し、そのまま承認された後、登録済の誤った旅行命令の取消を忘れたため、重複登録のまま承認されたものが１件あった。</w:t>
            </w:r>
          </w:p>
          <w:p w:rsidR="00CF1DBC" w:rsidRPr="007C3412" w:rsidRDefault="00CF1DBC" w:rsidP="00F14438">
            <w:pPr>
              <w:autoSpaceDE w:val="0"/>
              <w:autoSpaceDN w:val="0"/>
              <w:snapToGrid w:val="0"/>
              <w:spacing w:line="300" w:lineRule="exact"/>
              <w:ind w:leftChars="100" w:left="210"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CF1DBC" w:rsidRPr="007C3412" w:rsidRDefault="00CF1DBC" w:rsidP="00F14438">
            <w:pPr>
              <w:autoSpaceDE w:val="0"/>
              <w:autoSpaceDN w:val="0"/>
              <w:snapToGrid w:val="0"/>
              <w:spacing w:line="300" w:lineRule="exact"/>
              <w:rPr>
                <w:rFonts w:ascii="ＭＳ 明朝" w:hAnsi="ＭＳ 明朝" w:cs="Arial"/>
                <w:sz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211"/>
              <w:gridCol w:w="2154"/>
              <w:gridCol w:w="2268"/>
              <w:gridCol w:w="1644"/>
            </w:tblGrid>
            <w:tr w:rsidR="00CF1DBC" w:rsidRPr="007C3412" w:rsidTr="00F14438">
              <w:tc>
                <w:tcPr>
                  <w:tcW w:w="964" w:type="dxa"/>
                  <w:vMerge w:val="restart"/>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11" w:type="dxa"/>
                  <w:vMerge w:val="restart"/>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4422" w:type="dxa"/>
                  <w:gridSpan w:val="2"/>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1644" w:type="dxa"/>
                  <w:vMerge w:val="restart"/>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CF1DBC" w:rsidRPr="007C3412" w:rsidTr="00F14438">
              <w:tc>
                <w:tcPr>
                  <w:tcW w:w="964" w:type="dxa"/>
                  <w:vMerge/>
                  <w:shd w:val="clear" w:color="auto" w:fill="auto"/>
                </w:tcPr>
                <w:p w:rsidR="00CF1DBC" w:rsidRPr="007C3412" w:rsidRDefault="00CF1DBC" w:rsidP="00F14438">
                  <w:pPr>
                    <w:framePr w:hSpace="142" w:wrap="around" w:vAnchor="text" w:hAnchor="margin" w:x="-44" w:y="128"/>
                    <w:autoSpaceDE w:val="0"/>
                    <w:autoSpaceDN w:val="0"/>
                    <w:snapToGrid w:val="0"/>
                    <w:spacing w:line="300" w:lineRule="exact"/>
                    <w:rPr>
                      <w:rFonts w:ascii="ＭＳ 明朝" w:hAnsi="ＭＳ 明朝" w:cs="Arial"/>
                      <w:sz w:val="24"/>
                    </w:rPr>
                  </w:pPr>
                </w:p>
              </w:tc>
              <w:tc>
                <w:tcPr>
                  <w:tcW w:w="2211" w:type="dxa"/>
                  <w:vMerge/>
                  <w:shd w:val="clear" w:color="auto" w:fill="auto"/>
                </w:tcPr>
                <w:p w:rsidR="00CF1DBC" w:rsidRPr="007C3412" w:rsidRDefault="00CF1DBC" w:rsidP="00F14438">
                  <w:pPr>
                    <w:framePr w:hSpace="142" w:wrap="around" w:vAnchor="text" w:hAnchor="margin" w:x="-44" w:y="128"/>
                    <w:autoSpaceDE w:val="0"/>
                    <w:autoSpaceDN w:val="0"/>
                    <w:snapToGrid w:val="0"/>
                    <w:spacing w:line="300" w:lineRule="exact"/>
                    <w:rPr>
                      <w:rFonts w:ascii="ＭＳ 明朝" w:hAnsi="ＭＳ 明朝" w:cs="Arial"/>
                      <w:sz w:val="24"/>
                    </w:rPr>
                  </w:pPr>
                </w:p>
              </w:tc>
              <w:tc>
                <w:tcPr>
                  <w:tcW w:w="2154"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8"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1644" w:type="dxa"/>
                  <w:vMerge/>
                  <w:shd w:val="clear" w:color="auto" w:fill="auto"/>
                </w:tcPr>
                <w:p w:rsidR="00CF1DBC" w:rsidRPr="007C3412" w:rsidRDefault="00CF1DBC" w:rsidP="00F14438">
                  <w:pPr>
                    <w:framePr w:hSpace="142" w:wrap="around" w:vAnchor="text" w:hAnchor="margin" w:x="-44" w:y="128"/>
                    <w:autoSpaceDE w:val="0"/>
                    <w:autoSpaceDN w:val="0"/>
                    <w:snapToGrid w:val="0"/>
                    <w:spacing w:line="300" w:lineRule="exact"/>
                    <w:rPr>
                      <w:rFonts w:ascii="ＭＳ 明朝" w:hAnsi="ＭＳ 明朝" w:cs="Arial"/>
                      <w:sz w:val="24"/>
                    </w:rPr>
                  </w:pPr>
                </w:p>
              </w:tc>
            </w:tr>
            <w:tr w:rsidR="00CF1DBC" w:rsidRPr="007C3412" w:rsidTr="00F14438">
              <w:trPr>
                <w:trHeight w:val="767"/>
              </w:trPr>
              <w:tc>
                <w:tcPr>
                  <w:tcW w:w="964"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11"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令和元年９月６日</w:t>
                  </w:r>
                </w:p>
              </w:tc>
              <w:tc>
                <w:tcPr>
                  <w:tcW w:w="2154"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令和元年９月４日</w:t>
                  </w:r>
                </w:p>
              </w:tc>
              <w:tc>
                <w:tcPr>
                  <w:tcW w:w="2268"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令和元年９月５日</w:t>
                  </w:r>
                </w:p>
              </w:tc>
              <w:tc>
                <w:tcPr>
                  <w:tcW w:w="1644"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1,440円</w:t>
                  </w:r>
                </w:p>
              </w:tc>
            </w:tr>
          </w:tbl>
          <w:p w:rsidR="00CF1DBC" w:rsidRPr="007C3412" w:rsidRDefault="00CF1DBC" w:rsidP="00F14438">
            <w:pPr>
              <w:autoSpaceDE w:val="0"/>
              <w:autoSpaceDN w:val="0"/>
              <w:snapToGrid w:val="0"/>
              <w:spacing w:line="300" w:lineRule="exact"/>
              <w:rPr>
                <w:rFonts w:ascii="ＭＳ 明朝" w:hAnsi="ＭＳ 明朝" w:cs="Arial"/>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２　部活動指導の生徒引率用務について、旅費の支給対象となる公式戦への参加ではないにもかかわらず、管内旅費の支払いを行っているものが１件あった。</w:t>
            </w:r>
          </w:p>
          <w:p w:rsidR="00CF1DBC" w:rsidRPr="007C3412" w:rsidRDefault="00CF1DBC" w:rsidP="00F14438">
            <w:pPr>
              <w:autoSpaceDE w:val="0"/>
              <w:autoSpaceDN w:val="0"/>
              <w:snapToGrid w:val="0"/>
              <w:spacing w:line="300" w:lineRule="exact"/>
              <w:rPr>
                <w:rFonts w:ascii="ＭＳ 明朝" w:hAnsi="ＭＳ 明朝" w:cs="Arial"/>
                <w:sz w:val="24"/>
              </w:rPr>
            </w:pP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211"/>
              <w:gridCol w:w="3685"/>
              <w:gridCol w:w="2098"/>
            </w:tblGrid>
            <w:tr w:rsidR="00CF1DBC" w:rsidRPr="007C3412" w:rsidTr="00F14438">
              <w:trPr>
                <w:trHeight w:val="610"/>
              </w:trPr>
              <w:tc>
                <w:tcPr>
                  <w:tcW w:w="964"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11"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3685" w:type="dxa"/>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用務内容</w:t>
                  </w:r>
                </w:p>
              </w:tc>
              <w:tc>
                <w:tcPr>
                  <w:tcW w:w="2098"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CF1DBC" w:rsidRPr="007C3412" w:rsidTr="00F14438">
              <w:trPr>
                <w:trHeight w:val="767"/>
              </w:trPr>
              <w:tc>
                <w:tcPr>
                  <w:tcW w:w="964"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11" w:type="dxa"/>
                  <w:shd w:val="clear" w:color="auto" w:fill="auto"/>
                  <w:vAlign w:val="center"/>
                </w:tcPr>
                <w:p w:rsidR="00CF1DBC"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令和元年12月14日</w:t>
                  </w:r>
                </w:p>
                <w:p w:rsidR="00CF1DBC" w:rsidRPr="007C3412" w:rsidRDefault="00CF1DBC" w:rsidP="00F1443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（注１）</w:t>
                  </w:r>
                </w:p>
              </w:tc>
              <w:tc>
                <w:tcPr>
                  <w:tcW w:w="3685" w:type="dxa"/>
                  <w:vAlign w:val="center"/>
                </w:tcPr>
                <w:p w:rsidR="00CF1DBC" w:rsidRPr="007C3412" w:rsidRDefault="00CF1DBC" w:rsidP="00F14438">
                  <w:pPr>
                    <w:framePr w:hSpace="142" w:wrap="around" w:vAnchor="text" w:hAnchor="margin" w:x="-44" w:y="128"/>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講習会へ部員引率・付添（注２）</w:t>
                  </w:r>
                </w:p>
              </w:tc>
              <w:tc>
                <w:tcPr>
                  <w:tcW w:w="2098" w:type="dxa"/>
                  <w:shd w:val="clear" w:color="auto" w:fill="auto"/>
                  <w:vAlign w:val="center"/>
                </w:tcPr>
                <w:p w:rsidR="00CF1DBC" w:rsidRPr="007C3412" w:rsidRDefault="00CF1DBC" w:rsidP="00F14438">
                  <w:pPr>
                    <w:framePr w:hSpace="142" w:wrap="around" w:vAnchor="text" w:hAnchor="margin" w:x="-44" w:y="128"/>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840円</w:t>
                  </w:r>
                </w:p>
              </w:tc>
            </w:tr>
          </w:tbl>
          <w:p w:rsidR="00CF1DBC" w:rsidRPr="007C3412" w:rsidRDefault="00CF1DBC" w:rsidP="00F14438">
            <w:pPr>
              <w:autoSpaceDE w:val="0"/>
              <w:autoSpaceDN w:val="0"/>
              <w:snapToGrid w:val="0"/>
              <w:spacing w:line="300" w:lineRule="exact"/>
              <w:ind w:left="720" w:hangingChars="300" w:hanging="720"/>
              <w:rPr>
                <w:rFonts w:ascii="ＭＳ 明朝" w:hAnsi="ＭＳ 明朝" w:cs="Arial"/>
                <w:sz w:val="24"/>
              </w:rPr>
            </w:pPr>
            <w:r w:rsidRPr="007C3412">
              <w:rPr>
                <w:rFonts w:ascii="ＭＳ 明朝" w:hAnsi="ＭＳ 明朝" w:cs="Arial" w:hint="eastAsia"/>
                <w:sz w:val="24"/>
              </w:rPr>
              <w:t>（注１）週休日等に該当するが、勤務日の振替は行われていない。また、該当日には教員特殊勤務手当（部活動手当）が支給されている。</w:t>
            </w:r>
          </w:p>
          <w:p w:rsidR="00CF1DBC" w:rsidRPr="007C3412" w:rsidRDefault="00CF1DBC" w:rsidP="00F14438">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（注２）公式戦には該当しない。</w:t>
            </w:r>
          </w:p>
          <w:p w:rsidR="00CF1DBC" w:rsidRDefault="00CF1DBC" w:rsidP="00F14438">
            <w:pPr>
              <w:autoSpaceDE w:val="0"/>
              <w:autoSpaceDN w:val="0"/>
              <w:spacing w:line="300" w:lineRule="exact"/>
              <w:rPr>
                <w:rFonts w:ascii="ＭＳ 明朝" w:hAnsi="ＭＳ 明朝"/>
                <w:sz w:val="24"/>
              </w:rPr>
            </w:pPr>
          </w:p>
          <w:p w:rsidR="00CF1DBC" w:rsidRDefault="00CF1DBC" w:rsidP="00F14438">
            <w:pPr>
              <w:autoSpaceDE w:val="0"/>
              <w:autoSpaceDN w:val="0"/>
              <w:spacing w:line="300" w:lineRule="exact"/>
              <w:rPr>
                <w:rFonts w:ascii="ＭＳ 明朝" w:hAnsi="ＭＳ 明朝"/>
                <w:sz w:val="24"/>
              </w:rPr>
            </w:pPr>
          </w:p>
          <w:p w:rsidR="00CF1DBC" w:rsidRDefault="00CF1DBC" w:rsidP="00F14438">
            <w:pPr>
              <w:autoSpaceDE w:val="0"/>
              <w:autoSpaceDN w:val="0"/>
              <w:spacing w:line="300" w:lineRule="exact"/>
              <w:rPr>
                <w:rFonts w:ascii="ＭＳ 明朝" w:hAnsi="ＭＳ 明朝"/>
                <w:sz w:val="24"/>
              </w:rPr>
            </w:pPr>
          </w:p>
          <w:p w:rsidR="00CF1DBC" w:rsidRDefault="00CF1DBC" w:rsidP="00F14438">
            <w:pPr>
              <w:autoSpaceDE w:val="0"/>
              <w:autoSpaceDN w:val="0"/>
              <w:spacing w:line="300" w:lineRule="exact"/>
              <w:rPr>
                <w:rFonts w:ascii="ＭＳ 明朝" w:hAnsi="ＭＳ 明朝"/>
                <w:sz w:val="24"/>
              </w:rPr>
            </w:pPr>
          </w:p>
          <w:p w:rsidR="00CF1DBC"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tc>
        <w:tc>
          <w:tcPr>
            <w:tcW w:w="8079"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ind w:left="1"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CF1DBC" w:rsidRPr="007C3412" w:rsidRDefault="00CF1DBC" w:rsidP="00F14438">
            <w:pPr>
              <w:autoSpaceDE w:val="0"/>
              <w:autoSpaceDN w:val="0"/>
              <w:spacing w:line="300" w:lineRule="exact"/>
              <w:ind w:left="34"/>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692032" behindDoc="0" locked="0" layoutInCell="1" allowOverlap="1" wp14:anchorId="1850254E" wp14:editId="55B3CD78">
                      <wp:simplePos x="0" y="0"/>
                      <wp:positionH relativeFrom="column">
                        <wp:posOffset>-20320</wp:posOffset>
                      </wp:positionH>
                      <wp:positionV relativeFrom="paragraph">
                        <wp:posOffset>123825</wp:posOffset>
                      </wp:positionV>
                      <wp:extent cx="4991100" cy="4657725"/>
                      <wp:effectExtent l="0" t="0" r="19050" b="2857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657725"/>
                              </a:xfrm>
                              <a:prstGeom prst="rect">
                                <a:avLst/>
                              </a:prstGeom>
                              <a:solidFill>
                                <a:srgbClr val="FFFFFF"/>
                              </a:solidFill>
                              <a:ln w="6350">
                                <a:solidFill>
                                  <a:srgbClr val="000000"/>
                                </a:solidFill>
                                <a:prstDash val="dash"/>
                                <a:miter lim="800000"/>
                                <a:headEnd/>
                                <a:tailEnd/>
                              </a:ln>
                            </wps:spPr>
                            <wps:txbx>
                              <w:txbxContent>
                                <w:p w:rsidR="00CF1DBC" w:rsidRDefault="00CF1DBC" w:rsidP="00CF1DBC">
                                  <w:pPr>
                                    <w:autoSpaceDE w:val="0"/>
                                    <w:autoSpaceDN w:val="0"/>
                                    <w:snapToGrid w:val="0"/>
                                    <w:spacing w:line="300" w:lineRule="exact"/>
                                    <w:ind w:left="240" w:hangingChars="100" w:hanging="240"/>
                                    <w:rPr>
                                      <w:rFonts w:ascii="ＭＳ 明朝" w:hAnsi="ＭＳ 明朝" w:cs="Arial"/>
                                      <w:sz w:val="24"/>
                                    </w:rPr>
                                  </w:pPr>
                                </w:p>
                                <w:p w:rsidR="00CF1DBC" w:rsidRPr="00B101E9" w:rsidRDefault="00CF1DBC" w:rsidP="00CF1DBC">
                                  <w:pPr>
                                    <w:autoSpaceDE w:val="0"/>
                                    <w:autoSpaceDN w:val="0"/>
                                    <w:snapToGrid w:val="0"/>
                                    <w:spacing w:line="300" w:lineRule="exact"/>
                                    <w:ind w:left="240" w:hangingChars="100" w:hanging="240"/>
                                    <w:rPr>
                                      <w:rFonts w:ascii="ＭＳ 明朝" w:hAnsi="ＭＳ 明朝" w:cs="Arial"/>
                                      <w:sz w:val="24"/>
                                    </w:rPr>
                                  </w:pPr>
                                  <w:r w:rsidRPr="00B101E9">
                                    <w:rPr>
                                      <w:rFonts w:ascii="ＭＳ 明朝" w:hAnsi="ＭＳ 明朝" w:cs="Arial" w:hint="eastAsia"/>
                                      <w:sz w:val="24"/>
                                    </w:rPr>
                                    <w:t>【</w:t>
                                  </w:r>
                                  <w:r>
                                    <w:rPr>
                                      <w:rFonts w:ascii="ＭＳ 明朝" w:hAnsi="ＭＳ 明朝" w:cs="Arial" w:hint="eastAsia"/>
                                      <w:sz w:val="24"/>
                                    </w:rPr>
                                    <w:t>部活動</w:t>
                                  </w:r>
                                  <w:r>
                                    <w:rPr>
                                      <w:rFonts w:ascii="ＭＳ 明朝" w:hAnsi="ＭＳ 明朝" w:cs="Arial"/>
                                      <w:sz w:val="24"/>
                                    </w:rPr>
                                    <w:t>の位置づけ及び教職員の服務上の取扱いの改訂について</w:t>
                                  </w:r>
                                  <w:r>
                                    <w:rPr>
                                      <w:rFonts w:ascii="ＭＳ 明朝" w:hAnsi="ＭＳ 明朝" w:cs="Arial" w:hint="eastAsia"/>
                                      <w:sz w:val="24"/>
                                    </w:rPr>
                                    <w:t>（通知）平成</w:t>
                                  </w:r>
                                  <w:r>
                                    <w:rPr>
                                      <w:rFonts w:ascii="ＭＳ 明朝" w:hAnsi="ＭＳ 明朝" w:cs="Arial"/>
                                      <w:sz w:val="24"/>
                                    </w:rPr>
                                    <w:t>24年７</w:t>
                                  </w:r>
                                  <w:r>
                                    <w:rPr>
                                      <w:rFonts w:ascii="ＭＳ 明朝" w:hAnsi="ＭＳ 明朝" w:cs="Arial" w:hint="eastAsia"/>
                                      <w:sz w:val="24"/>
                                    </w:rPr>
                                    <w:t>月</w:t>
                                  </w:r>
                                  <w:r>
                                    <w:rPr>
                                      <w:rFonts w:ascii="ＭＳ 明朝" w:hAnsi="ＭＳ 明朝" w:cs="Arial"/>
                                      <w:sz w:val="24"/>
                                    </w:rPr>
                                    <w:t>31日付け</w:t>
                                  </w:r>
                                  <w:r>
                                    <w:rPr>
                                      <w:rFonts w:ascii="ＭＳ 明朝" w:hAnsi="ＭＳ 明朝" w:cs="Arial" w:hint="eastAsia"/>
                                      <w:sz w:val="24"/>
                                    </w:rPr>
                                    <w:t>教委高第</w:t>
                                  </w:r>
                                  <w:r>
                                    <w:rPr>
                                      <w:rFonts w:ascii="ＭＳ 明朝" w:hAnsi="ＭＳ 明朝" w:cs="Arial"/>
                                      <w:sz w:val="24"/>
                                    </w:rPr>
                                    <w:t>2149号</w:t>
                                  </w:r>
                                  <w:r w:rsidRPr="00B101E9">
                                    <w:rPr>
                                      <w:rFonts w:ascii="ＭＳ 明朝" w:hAnsi="ＭＳ 明朝" w:cs="Arial" w:hint="eastAsia"/>
                                      <w:sz w:val="24"/>
                                    </w:rPr>
                                    <w:t>】</w:t>
                                  </w:r>
                                </w:p>
                                <w:p w:rsidR="00CF1DBC" w:rsidRDefault="00CF1DBC" w:rsidP="00CF1DB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Pr>
                                      <w:rFonts w:ascii="ＭＳ 明朝" w:hAnsi="ＭＳ 明朝" w:cs="Arial"/>
                                      <w:sz w:val="24"/>
                                    </w:rPr>
                                    <w:t xml:space="preserve">　教職員による部活動指導の服務上の取扱い</w:t>
                                  </w: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p w:rsidR="00CF1DBC" w:rsidRDefault="00CF1DBC" w:rsidP="00CF1DB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Pr>
                                      <w:rFonts w:ascii="ＭＳ 明朝" w:hAnsi="ＭＳ 明朝" w:cs="Arial"/>
                                      <w:sz w:val="24"/>
                                    </w:rPr>
                                    <w:t>生徒引率（</w:t>
                                  </w:r>
                                  <w:r>
                                    <w:rPr>
                                      <w:rFonts w:ascii="ＭＳ 明朝" w:hAnsi="ＭＳ 明朝" w:cs="Arial" w:hint="eastAsia"/>
                                      <w:sz w:val="24"/>
                                    </w:rPr>
                                    <w:t>指導</w:t>
                                  </w:r>
                                  <w:r>
                                    <w:rPr>
                                      <w:rFonts w:ascii="ＭＳ 明朝" w:hAnsi="ＭＳ 明朝" w:cs="Arial"/>
                                      <w:sz w:val="24"/>
                                    </w:rPr>
                                    <w:t>）</w:t>
                                  </w:r>
                                  <w:r>
                                    <w:rPr>
                                      <w:rFonts w:ascii="ＭＳ 明朝" w:hAnsi="ＭＳ 明朝" w:cs="Arial" w:hint="eastAsia"/>
                                      <w:sz w:val="24"/>
                                    </w:rPr>
                                    <w:t>を伴う</w:t>
                                  </w:r>
                                  <w:r>
                                    <w:rPr>
                                      <w:rFonts w:ascii="ＭＳ 明朝" w:hAnsi="ＭＳ 明朝" w:cs="Arial"/>
                                      <w:sz w:val="24"/>
                                    </w:rPr>
                                    <w:t>場合</w:t>
                                  </w:r>
                                </w:p>
                                <w:p w:rsidR="00CF1DBC" w:rsidRDefault="00CF1DBC" w:rsidP="00CF1DBC">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①公式戦</w:t>
                                  </w:r>
                                  <w:r>
                                    <w:rPr>
                                      <w:rFonts w:ascii="ＭＳ 明朝" w:hAnsi="ＭＳ 明朝" w:cs="Arial"/>
                                      <w:sz w:val="24"/>
                                    </w:rPr>
                                    <w:t>への参加</w:t>
                                  </w:r>
                                </w:p>
                                <w:p w:rsidR="00CF1DBC" w:rsidRDefault="00CF1DBC" w:rsidP="00CF1DBC">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sz w:val="24"/>
                                    </w:rPr>
                                    <w:t>公式戦</w:t>
                                  </w:r>
                                  <w:r>
                                    <w:rPr>
                                      <w:rFonts w:ascii="ＭＳ 明朝" w:hAnsi="ＭＳ 明朝" w:cs="Arial" w:hint="eastAsia"/>
                                      <w:sz w:val="24"/>
                                    </w:rPr>
                                    <w:t>（文化部</w:t>
                                  </w:r>
                                  <w:r>
                                    <w:rPr>
                                      <w:rFonts w:ascii="ＭＳ 明朝" w:hAnsi="ＭＳ 明朝" w:cs="Arial"/>
                                      <w:sz w:val="24"/>
                                    </w:rPr>
                                    <w:t>の公式の大会等を含む。</w:t>
                                  </w:r>
                                  <w:r>
                                    <w:rPr>
                                      <w:rFonts w:ascii="ＭＳ 明朝" w:hAnsi="ＭＳ 明朝" w:cs="Arial" w:hint="eastAsia"/>
                                      <w:sz w:val="24"/>
                                    </w:rPr>
                                    <w:t>）に</w:t>
                                  </w:r>
                                  <w:r>
                                    <w:rPr>
                                      <w:rFonts w:ascii="ＭＳ 明朝" w:hAnsi="ＭＳ 明朝" w:cs="Arial"/>
                                      <w:sz w:val="24"/>
                                    </w:rPr>
                                    <w:t>参加する場合は、平日、</w:t>
                                  </w:r>
                                  <w:r>
                                    <w:rPr>
                                      <w:rFonts w:ascii="ＭＳ 明朝" w:hAnsi="ＭＳ 明朝" w:cs="Arial" w:hint="eastAsia"/>
                                      <w:sz w:val="24"/>
                                    </w:rPr>
                                    <w:t>週</w:t>
                                  </w:r>
                                  <w:r>
                                    <w:rPr>
                                      <w:rFonts w:ascii="ＭＳ 明朝" w:hAnsi="ＭＳ 明朝" w:cs="Arial"/>
                                      <w:sz w:val="24"/>
                                    </w:rPr>
                                    <w:t>休日等を</w:t>
                                  </w:r>
                                  <w:r>
                                    <w:rPr>
                                      <w:rFonts w:ascii="ＭＳ 明朝" w:hAnsi="ＭＳ 明朝" w:cs="Arial" w:hint="eastAsia"/>
                                      <w:sz w:val="24"/>
                                    </w:rPr>
                                    <w:t>問わず</w:t>
                                  </w:r>
                                  <w:r>
                                    <w:rPr>
                                      <w:rFonts w:ascii="ＭＳ 明朝" w:hAnsi="ＭＳ 明朝" w:cs="Arial"/>
                                      <w:sz w:val="24"/>
                                    </w:rPr>
                                    <w:t>、「</w:t>
                                  </w:r>
                                  <w:r>
                                    <w:rPr>
                                      <w:rFonts w:ascii="ＭＳ 明朝" w:hAnsi="ＭＳ 明朝" w:cs="Arial" w:hint="eastAsia"/>
                                      <w:sz w:val="24"/>
                                    </w:rPr>
                                    <w:t>公務</w:t>
                                  </w:r>
                                  <w:r>
                                    <w:rPr>
                                      <w:rFonts w:ascii="ＭＳ 明朝" w:hAnsi="ＭＳ 明朝" w:cs="Arial"/>
                                      <w:sz w:val="24"/>
                                    </w:rPr>
                                    <w:t>」</w:t>
                                  </w:r>
                                  <w:r>
                                    <w:rPr>
                                      <w:rFonts w:ascii="ＭＳ 明朝" w:hAnsi="ＭＳ 明朝" w:cs="Arial" w:hint="eastAsia"/>
                                      <w:sz w:val="24"/>
                                    </w:rPr>
                                    <w:t>と</w:t>
                                  </w:r>
                                  <w:r>
                                    <w:rPr>
                                      <w:rFonts w:ascii="ＭＳ 明朝" w:hAnsi="ＭＳ 明朝" w:cs="Arial"/>
                                      <w:sz w:val="24"/>
                                    </w:rPr>
                                    <w:t>同様に取り扱うこととする。</w:t>
                                  </w:r>
                                </w:p>
                                <w:p w:rsidR="00CF1DBC" w:rsidRDefault="00CF1DBC" w:rsidP="00CF1DBC">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なお、本服務上</w:t>
                                  </w:r>
                                  <w:r>
                                    <w:rPr>
                                      <w:rFonts w:ascii="ＭＳ 明朝" w:hAnsi="ＭＳ 明朝" w:cs="Arial"/>
                                      <w:sz w:val="24"/>
                                    </w:rPr>
                                    <w:t>の取扱いに</w:t>
                                  </w:r>
                                  <w:r>
                                    <w:rPr>
                                      <w:rFonts w:ascii="ＭＳ 明朝" w:hAnsi="ＭＳ 明朝" w:cs="Arial" w:hint="eastAsia"/>
                                      <w:sz w:val="24"/>
                                    </w:rPr>
                                    <w:t>おける「公務」とは、</w:t>
                                  </w:r>
                                  <w:r>
                                    <w:rPr>
                                      <w:rFonts w:ascii="ＭＳ 明朝" w:hAnsi="ＭＳ 明朝" w:cs="Arial"/>
                                      <w:sz w:val="24"/>
                                    </w:rPr>
                                    <w:t>教育課程に基づく学校教育活動として、服務上、旅費の公費からの支出、公務災害基金への認定請求、</w:t>
                                  </w:r>
                                  <w:r>
                                    <w:rPr>
                                      <w:rFonts w:ascii="ＭＳ 明朝" w:hAnsi="ＭＳ 明朝" w:cs="Arial" w:hint="eastAsia"/>
                                      <w:sz w:val="24"/>
                                    </w:rPr>
                                    <w:t>週休日等（土曜日</w:t>
                                  </w:r>
                                  <w:r>
                                    <w:rPr>
                                      <w:rFonts w:ascii="ＭＳ 明朝" w:hAnsi="ＭＳ 明朝" w:cs="Arial"/>
                                      <w:sz w:val="24"/>
                                    </w:rPr>
                                    <w:t>、日曜日、及び祝日等の勤務を要しない日</w:t>
                                  </w:r>
                                  <w:r>
                                    <w:rPr>
                                      <w:rFonts w:ascii="ＭＳ 明朝" w:hAnsi="ＭＳ 明朝" w:cs="Arial" w:hint="eastAsia"/>
                                      <w:sz w:val="24"/>
                                    </w:rPr>
                                    <w:t>）については</w:t>
                                  </w:r>
                                  <w:r>
                                    <w:rPr>
                                      <w:rFonts w:ascii="ＭＳ 明朝" w:hAnsi="ＭＳ 明朝" w:cs="Arial"/>
                                      <w:sz w:val="24"/>
                                    </w:rPr>
                                    <w:t>勤務日の振替等も</w:t>
                                  </w:r>
                                  <w:r>
                                    <w:rPr>
                                      <w:rFonts w:ascii="ＭＳ 明朝" w:hAnsi="ＭＳ 明朝" w:cs="Arial" w:hint="eastAsia"/>
                                      <w:sz w:val="24"/>
                                    </w:rPr>
                                    <w:t>可能となる</w:t>
                                  </w:r>
                                  <w:r>
                                    <w:rPr>
                                      <w:rFonts w:ascii="ＭＳ 明朝" w:hAnsi="ＭＳ 明朝" w:cs="Arial"/>
                                      <w:sz w:val="24"/>
                                    </w:rPr>
                                    <w:t>ものである。</w:t>
                                  </w:r>
                                </w:p>
                                <w:p w:rsidR="00CF1DBC" w:rsidRPr="0003748B" w:rsidRDefault="00CF1DBC" w:rsidP="00CF1DBC">
                                  <w:pPr>
                                    <w:autoSpaceDE w:val="0"/>
                                    <w:autoSpaceDN w:val="0"/>
                                    <w:snapToGrid w:val="0"/>
                                    <w:spacing w:line="300" w:lineRule="exact"/>
                                    <w:ind w:firstLineChars="100" w:firstLine="240"/>
                                    <w:jc w:val="right"/>
                                    <w:rPr>
                                      <w:rFonts w:ascii="ＭＳ 明朝" w:hAnsi="ＭＳ 明朝" w:cs="Arial"/>
                                      <w:sz w:val="24"/>
                                    </w:rPr>
                                  </w:pP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tbl>
                                  <w:tblPr>
                                    <w:tblStyle w:val="af2"/>
                                    <w:tblW w:w="7513" w:type="dxa"/>
                                    <w:tblInd w:w="-5" w:type="dxa"/>
                                    <w:tblLook w:val="04A0" w:firstRow="1" w:lastRow="0" w:firstColumn="1" w:lastColumn="0" w:noHBand="0" w:noVBand="1"/>
                                  </w:tblPr>
                                  <w:tblGrid>
                                    <w:gridCol w:w="1418"/>
                                    <w:gridCol w:w="3827"/>
                                    <w:gridCol w:w="992"/>
                                    <w:gridCol w:w="1276"/>
                                  </w:tblGrid>
                                  <w:tr w:rsidR="00CF1DBC" w:rsidTr="008A6C05">
                                    <w:tc>
                                      <w:tcPr>
                                        <w:tcW w:w="1418" w:type="dxa"/>
                                      </w:tcPr>
                                      <w:p w:rsidR="00CF1DBC" w:rsidRDefault="00CF1DBC" w:rsidP="008A6C05">
                                        <w:pPr>
                                          <w:autoSpaceDE w:val="0"/>
                                          <w:autoSpaceDN w:val="0"/>
                                          <w:snapToGrid w:val="0"/>
                                          <w:spacing w:line="300" w:lineRule="exact"/>
                                          <w:rPr>
                                            <w:sz w:val="24"/>
                                          </w:rPr>
                                        </w:pPr>
                                      </w:p>
                                    </w:tc>
                                    <w:tc>
                                      <w:tcPr>
                                        <w:tcW w:w="3827" w:type="dxa"/>
                                      </w:tcPr>
                                      <w:p w:rsidR="00CF1DBC" w:rsidRDefault="00CF1DBC" w:rsidP="008A6C05">
                                        <w:pPr>
                                          <w:autoSpaceDE w:val="0"/>
                                          <w:autoSpaceDN w:val="0"/>
                                          <w:snapToGrid w:val="0"/>
                                          <w:spacing w:line="300" w:lineRule="exact"/>
                                          <w:rPr>
                                            <w:sz w:val="24"/>
                                          </w:rPr>
                                        </w:pPr>
                                      </w:p>
                                    </w:tc>
                                    <w:tc>
                                      <w:tcPr>
                                        <w:tcW w:w="992" w:type="dxa"/>
                                      </w:tcPr>
                                      <w:p w:rsidR="00CF1DBC" w:rsidRDefault="00CF1DBC" w:rsidP="008A6C05">
                                        <w:pPr>
                                          <w:autoSpaceDE w:val="0"/>
                                          <w:autoSpaceDN w:val="0"/>
                                          <w:snapToGrid w:val="0"/>
                                          <w:spacing w:line="300" w:lineRule="exact"/>
                                          <w:jc w:val="center"/>
                                          <w:rPr>
                                            <w:sz w:val="24"/>
                                          </w:rPr>
                                        </w:pPr>
                                        <w:r>
                                          <w:rPr>
                                            <w:rFonts w:hint="eastAsia"/>
                                            <w:sz w:val="24"/>
                                          </w:rPr>
                                          <w:t>旅費</w:t>
                                        </w:r>
                                        <w:r>
                                          <w:rPr>
                                            <w:sz w:val="24"/>
                                          </w:rPr>
                                          <w:t>の</w:t>
                                        </w:r>
                                      </w:p>
                                      <w:p w:rsidR="00CF1DBC" w:rsidRDefault="00CF1DBC" w:rsidP="008A6C05">
                                        <w:pPr>
                                          <w:autoSpaceDE w:val="0"/>
                                          <w:autoSpaceDN w:val="0"/>
                                          <w:snapToGrid w:val="0"/>
                                          <w:spacing w:line="300" w:lineRule="exact"/>
                                          <w:jc w:val="center"/>
                                          <w:rPr>
                                            <w:sz w:val="24"/>
                                          </w:rPr>
                                        </w:pPr>
                                        <w:r>
                                          <w:rPr>
                                            <w:sz w:val="24"/>
                                          </w:rPr>
                                          <w:t>公費</w:t>
                                        </w:r>
                                      </w:p>
                                      <w:p w:rsidR="00CF1DBC" w:rsidRDefault="00CF1DBC" w:rsidP="008A6C05">
                                        <w:pPr>
                                          <w:autoSpaceDE w:val="0"/>
                                          <w:autoSpaceDN w:val="0"/>
                                          <w:snapToGrid w:val="0"/>
                                          <w:spacing w:line="300" w:lineRule="exact"/>
                                          <w:jc w:val="center"/>
                                          <w:rPr>
                                            <w:sz w:val="24"/>
                                          </w:rPr>
                                        </w:pPr>
                                        <w:r>
                                          <w:rPr>
                                            <w:sz w:val="24"/>
                                          </w:rPr>
                                          <w:t>支給</w:t>
                                        </w:r>
                                      </w:p>
                                    </w:tc>
                                    <w:tc>
                                      <w:tcPr>
                                        <w:tcW w:w="1276" w:type="dxa"/>
                                        <w:vAlign w:val="center"/>
                                      </w:tcPr>
                                      <w:p w:rsidR="00CF1DBC" w:rsidRDefault="00CF1DBC" w:rsidP="008A6C05">
                                        <w:pPr>
                                          <w:autoSpaceDE w:val="0"/>
                                          <w:autoSpaceDN w:val="0"/>
                                          <w:snapToGrid w:val="0"/>
                                          <w:spacing w:line="300" w:lineRule="exact"/>
                                          <w:jc w:val="center"/>
                                          <w:rPr>
                                            <w:sz w:val="24"/>
                                          </w:rPr>
                                        </w:pPr>
                                        <w:r>
                                          <w:rPr>
                                            <w:rFonts w:hint="eastAsia"/>
                                            <w:sz w:val="24"/>
                                          </w:rPr>
                                          <w:t>教員</w:t>
                                        </w:r>
                                        <w:r>
                                          <w:rPr>
                                            <w:sz w:val="24"/>
                                          </w:rPr>
                                          <w:t>特</w:t>
                                        </w:r>
                                        <w:r>
                                          <w:rPr>
                                            <w:rFonts w:hint="eastAsia"/>
                                            <w:sz w:val="24"/>
                                          </w:rPr>
                                          <w:t>手</w:t>
                                        </w:r>
                                        <w:r>
                                          <w:rPr>
                                            <w:sz w:val="24"/>
                                          </w:rPr>
                                          <w:t>勤務手当</w:t>
                                        </w:r>
                                      </w:p>
                                    </w:tc>
                                  </w:tr>
                                  <w:tr w:rsidR="00CF1DBC" w:rsidTr="008A6C05">
                                    <w:tc>
                                      <w:tcPr>
                                        <w:tcW w:w="1418" w:type="dxa"/>
                                        <w:vMerge w:val="restart"/>
                                        <w:vAlign w:val="center"/>
                                      </w:tcPr>
                                      <w:p w:rsidR="00CF1DBC" w:rsidRDefault="00CF1DBC" w:rsidP="008A6C05">
                                        <w:pPr>
                                          <w:autoSpaceDE w:val="0"/>
                                          <w:autoSpaceDN w:val="0"/>
                                          <w:snapToGrid w:val="0"/>
                                          <w:spacing w:line="300" w:lineRule="exact"/>
                                          <w:jc w:val="center"/>
                                          <w:rPr>
                                            <w:sz w:val="24"/>
                                          </w:rPr>
                                        </w:pPr>
                                        <w:r>
                                          <w:rPr>
                                            <w:rFonts w:hint="eastAsia"/>
                                            <w:sz w:val="24"/>
                                          </w:rPr>
                                          <w:t>生徒</w:t>
                                        </w:r>
                                        <w:r>
                                          <w:rPr>
                                            <w:sz w:val="24"/>
                                          </w:rPr>
                                          <w:t>引率（</w:t>
                                        </w:r>
                                        <w:r>
                                          <w:rPr>
                                            <w:rFonts w:hint="eastAsia"/>
                                            <w:sz w:val="24"/>
                                          </w:rPr>
                                          <w:t>指導</w:t>
                                        </w:r>
                                        <w:r>
                                          <w:rPr>
                                            <w:sz w:val="24"/>
                                          </w:rPr>
                                          <w:t>）</w:t>
                                        </w:r>
                                        <w:r>
                                          <w:rPr>
                                            <w:rFonts w:hint="eastAsia"/>
                                            <w:sz w:val="24"/>
                                          </w:rPr>
                                          <w:t>を</w:t>
                                        </w:r>
                                        <w:r>
                                          <w:rPr>
                                            <w:sz w:val="24"/>
                                          </w:rPr>
                                          <w:t>伴う場合</w:t>
                                        </w:r>
                                      </w:p>
                                    </w:tc>
                                    <w:tc>
                                      <w:tcPr>
                                        <w:tcW w:w="3827" w:type="dxa"/>
                                      </w:tcPr>
                                      <w:p w:rsidR="00CF1DBC" w:rsidRDefault="00CF1DBC" w:rsidP="008A6C05">
                                        <w:pPr>
                                          <w:autoSpaceDE w:val="0"/>
                                          <w:autoSpaceDN w:val="0"/>
                                          <w:snapToGrid w:val="0"/>
                                          <w:spacing w:line="300" w:lineRule="exact"/>
                                          <w:rPr>
                                            <w:sz w:val="24"/>
                                          </w:rPr>
                                        </w:pPr>
                                        <w:r>
                                          <w:rPr>
                                            <w:rFonts w:hint="eastAsia"/>
                                            <w:sz w:val="24"/>
                                          </w:rPr>
                                          <w:t>①</w:t>
                                        </w:r>
                                        <w:r>
                                          <w:rPr>
                                            <w:sz w:val="24"/>
                                          </w:rPr>
                                          <w:t>公式戦への参加</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可</w:t>
                                        </w:r>
                                      </w:p>
                                    </w:tc>
                                    <w:tc>
                                      <w:tcPr>
                                        <w:tcW w:w="1276" w:type="dxa"/>
                                      </w:tcPr>
                                      <w:p w:rsidR="00CF1DBC" w:rsidRDefault="00CF1DBC" w:rsidP="008A6C05">
                                        <w:pPr>
                                          <w:autoSpaceDE w:val="0"/>
                                          <w:autoSpaceDN w:val="0"/>
                                          <w:snapToGrid w:val="0"/>
                                          <w:spacing w:line="300" w:lineRule="exact"/>
                                          <w:jc w:val="center"/>
                                          <w:rPr>
                                            <w:sz w:val="24"/>
                                          </w:rPr>
                                        </w:pPr>
                                        <w:r>
                                          <w:rPr>
                                            <w:rFonts w:hint="eastAsia"/>
                                            <w:sz w:val="24"/>
                                          </w:rPr>
                                          <w:t>－</w:t>
                                        </w:r>
                                      </w:p>
                                    </w:tc>
                                  </w:tr>
                                  <w:tr w:rsidR="00CF1DBC" w:rsidTr="008A6C05">
                                    <w:tc>
                                      <w:tcPr>
                                        <w:tcW w:w="1418" w:type="dxa"/>
                                        <w:vMerge/>
                                      </w:tcPr>
                                      <w:p w:rsidR="00CF1DBC" w:rsidRDefault="00CF1DBC" w:rsidP="008A6C05">
                                        <w:pPr>
                                          <w:autoSpaceDE w:val="0"/>
                                          <w:autoSpaceDN w:val="0"/>
                                          <w:snapToGrid w:val="0"/>
                                          <w:spacing w:line="300" w:lineRule="exact"/>
                                          <w:rPr>
                                            <w:sz w:val="24"/>
                                          </w:rPr>
                                        </w:pPr>
                                      </w:p>
                                    </w:tc>
                                    <w:tc>
                                      <w:tcPr>
                                        <w:tcW w:w="3827" w:type="dxa"/>
                                      </w:tcPr>
                                      <w:p w:rsidR="00CF1DBC" w:rsidRDefault="00CF1DBC" w:rsidP="008A6C05">
                                        <w:pPr>
                                          <w:autoSpaceDE w:val="0"/>
                                          <w:autoSpaceDN w:val="0"/>
                                          <w:snapToGrid w:val="0"/>
                                          <w:spacing w:line="300" w:lineRule="exact"/>
                                          <w:rPr>
                                            <w:sz w:val="24"/>
                                          </w:rPr>
                                        </w:pPr>
                                        <w:r>
                                          <w:rPr>
                                            <w:rFonts w:hint="eastAsia"/>
                                            <w:sz w:val="24"/>
                                          </w:rPr>
                                          <w:t>②</w:t>
                                        </w:r>
                                        <w:r>
                                          <w:rPr>
                                            <w:sz w:val="24"/>
                                          </w:rPr>
                                          <w:t>勤務時間内の部活動指導</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可</w:t>
                                        </w:r>
                                      </w:p>
                                    </w:tc>
                                    <w:tc>
                                      <w:tcPr>
                                        <w:tcW w:w="1276" w:type="dxa"/>
                                      </w:tcPr>
                                      <w:p w:rsidR="00CF1DBC" w:rsidRDefault="00CF1DBC" w:rsidP="008A6C05">
                                        <w:pPr>
                                          <w:autoSpaceDE w:val="0"/>
                                          <w:autoSpaceDN w:val="0"/>
                                          <w:snapToGrid w:val="0"/>
                                          <w:spacing w:line="300" w:lineRule="exact"/>
                                          <w:jc w:val="center"/>
                                          <w:rPr>
                                            <w:sz w:val="24"/>
                                          </w:rPr>
                                        </w:pPr>
                                        <w:r>
                                          <w:rPr>
                                            <w:rFonts w:hint="eastAsia"/>
                                            <w:sz w:val="24"/>
                                          </w:rPr>
                                          <w:t>－</w:t>
                                        </w:r>
                                      </w:p>
                                    </w:tc>
                                  </w:tr>
                                  <w:tr w:rsidR="00CF1DBC" w:rsidTr="008A6C05">
                                    <w:tc>
                                      <w:tcPr>
                                        <w:tcW w:w="1418" w:type="dxa"/>
                                        <w:vMerge/>
                                      </w:tcPr>
                                      <w:p w:rsidR="00CF1DBC" w:rsidRDefault="00CF1DBC" w:rsidP="008A6C05">
                                        <w:pPr>
                                          <w:autoSpaceDE w:val="0"/>
                                          <w:autoSpaceDN w:val="0"/>
                                          <w:snapToGrid w:val="0"/>
                                          <w:spacing w:line="300" w:lineRule="exact"/>
                                          <w:rPr>
                                            <w:sz w:val="24"/>
                                          </w:rPr>
                                        </w:pPr>
                                      </w:p>
                                    </w:tc>
                                    <w:tc>
                                      <w:tcPr>
                                        <w:tcW w:w="3827" w:type="dxa"/>
                                      </w:tcPr>
                                      <w:p w:rsidR="00CF1DBC" w:rsidRPr="00AE5BC0" w:rsidRDefault="00CF1DBC" w:rsidP="008A6C05">
                                        <w:pPr>
                                          <w:autoSpaceDE w:val="0"/>
                                          <w:autoSpaceDN w:val="0"/>
                                          <w:snapToGrid w:val="0"/>
                                          <w:spacing w:line="300" w:lineRule="exact"/>
                                          <w:rPr>
                                            <w:sz w:val="24"/>
                                          </w:rPr>
                                        </w:pPr>
                                        <w:r>
                                          <w:rPr>
                                            <w:rFonts w:hint="eastAsia"/>
                                            <w:sz w:val="24"/>
                                          </w:rPr>
                                          <w:t>③</w:t>
                                        </w:r>
                                        <w:r>
                                          <w:rPr>
                                            <w:sz w:val="24"/>
                                          </w:rPr>
                                          <w:t>平日の勤務時間</w:t>
                                        </w:r>
                                        <w:r>
                                          <w:rPr>
                                            <w:rFonts w:hint="eastAsia"/>
                                            <w:sz w:val="24"/>
                                          </w:rPr>
                                          <w:t>外</w:t>
                                        </w:r>
                                        <w:r>
                                          <w:rPr>
                                            <w:sz w:val="24"/>
                                          </w:rPr>
                                          <w:t>の部活動指導</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w:t>
                                        </w:r>
                                      </w:p>
                                    </w:tc>
                                    <w:tc>
                                      <w:tcPr>
                                        <w:tcW w:w="1276" w:type="dxa"/>
                                        <w:vAlign w:val="center"/>
                                      </w:tcPr>
                                      <w:p w:rsidR="00CF1DBC" w:rsidRDefault="00CF1DBC" w:rsidP="008A6C05">
                                        <w:pPr>
                                          <w:autoSpaceDE w:val="0"/>
                                          <w:autoSpaceDN w:val="0"/>
                                          <w:snapToGrid w:val="0"/>
                                          <w:spacing w:line="300" w:lineRule="exact"/>
                                          <w:jc w:val="center"/>
                                          <w:rPr>
                                            <w:sz w:val="24"/>
                                          </w:rPr>
                                        </w:pPr>
                                        <w:r>
                                          <w:rPr>
                                            <w:rFonts w:hint="eastAsia"/>
                                            <w:sz w:val="24"/>
                                          </w:rPr>
                                          <w:t>－</w:t>
                                        </w:r>
                                      </w:p>
                                    </w:tc>
                                  </w:tr>
                                  <w:tr w:rsidR="00CF1DBC" w:rsidTr="008A6C05">
                                    <w:tc>
                                      <w:tcPr>
                                        <w:tcW w:w="1418" w:type="dxa"/>
                                        <w:vMerge/>
                                      </w:tcPr>
                                      <w:p w:rsidR="00CF1DBC" w:rsidRDefault="00CF1DBC" w:rsidP="008A6C05">
                                        <w:pPr>
                                          <w:autoSpaceDE w:val="0"/>
                                          <w:autoSpaceDN w:val="0"/>
                                          <w:snapToGrid w:val="0"/>
                                          <w:spacing w:line="300" w:lineRule="exact"/>
                                          <w:rPr>
                                            <w:sz w:val="24"/>
                                          </w:rPr>
                                        </w:pPr>
                                      </w:p>
                                    </w:tc>
                                    <w:tc>
                                      <w:tcPr>
                                        <w:tcW w:w="3827" w:type="dxa"/>
                                      </w:tcPr>
                                      <w:p w:rsidR="00CF1DBC" w:rsidRPr="00AE5BC0" w:rsidRDefault="00CF1DBC" w:rsidP="008A6C05">
                                        <w:pPr>
                                          <w:autoSpaceDE w:val="0"/>
                                          <w:autoSpaceDN w:val="0"/>
                                          <w:snapToGrid w:val="0"/>
                                          <w:spacing w:line="300" w:lineRule="exact"/>
                                          <w:rPr>
                                            <w:sz w:val="24"/>
                                          </w:rPr>
                                        </w:pPr>
                                        <w:r>
                                          <w:rPr>
                                            <w:rFonts w:hint="eastAsia"/>
                                            <w:sz w:val="24"/>
                                          </w:rPr>
                                          <w:t>④週</w:t>
                                        </w:r>
                                        <w:r>
                                          <w:rPr>
                                            <w:sz w:val="24"/>
                                          </w:rPr>
                                          <w:t>休日等の部活動指導</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w:t>
                                        </w:r>
                                      </w:p>
                                    </w:tc>
                                    <w:tc>
                                      <w:tcPr>
                                        <w:tcW w:w="1276" w:type="dxa"/>
                                      </w:tcPr>
                                      <w:p w:rsidR="00CF1DBC" w:rsidRDefault="00CF1DBC" w:rsidP="008A6C05">
                                        <w:pPr>
                                          <w:autoSpaceDE w:val="0"/>
                                          <w:autoSpaceDN w:val="0"/>
                                          <w:snapToGrid w:val="0"/>
                                          <w:spacing w:line="300" w:lineRule="exact"/>
                                          <w:jc w:val="center"/>
                                          <w:rPr>
                                            <w:sz w:val="24"/>
                                          </w:rPr>
                                        </w:pPr>
                                        <w:r>
                                          <w:rPr>
                                            <w:rFonts w:hint="eastAsia"/>
                                            <w:sz w:val="24"/>
                                          </w:rPr>
                                          <w:t>対象</w:t>
                                        </w:r>
                                      </w:p>
                                    </w:tc>
                                  </w:tr>
                                  <w:tr w:rsidR="00CF1DBC" w:rsidTr="008A6C05">
                                    <w:tc>
                                      <w:tcPr>
                                        <w:tcW w:w="1418" w:type="dxa"/>
                                        <w:vMerge/>
                                      </w:tcPr>
                                      <w:p w:rsidR="00CF1DBC" w:rsidRDefault="00CF1DBC" w:rsidP="008A6C05">
                                        <w:pPr>
                                          <w:autoSpaceDE w:val="0"/>
                                          <w:autoSpaceDN w:val="0"/>
                                          <w:snapToGrid w:val="0"/>
                                          <w:spacing w:line="300" w:lineRule="exact"/>
                                          <w:rPr>
                                            <w:sz w:val="24"/>
                                          </w:rPr>
                                        </w:pPr>
                                      </w:p>
                                    </w:tc>
                                    <w:tc>
                                      <w:tcPr>
                                        <w:tcW w:w="3827" w:type="dxa"/>
                                      </w:tcPr>
                                      <w:p w:rsidR="00CF1DBC" w:rsidRPr="00AE5BC0" w:rsidRDefault="00CF1DBC" w:rsidP="008A6C05">
                                        <w:pPr>
                                          <w:autoSpaceDE w:val="0"/>
                                          <w:autoSpaceDN w:val="0"/>
                                          <w:snapToGrid w:val="0"/>
                                          <w:spacing w:line="300" w:lineRule="exact"/>
                                          <w:rPr>
                                            <w:sz w:val="24"/>
                                          </w:rPr>
                                        </w:pPr>
                                        <w:r>
                                          <w:rPr>
                                            <w:rFonts w:hint="eastAsia"/>
                                            <w:sz w:val="24"/>
                                          </w:rPr>
                                          <w:t>⑤合宿</w:t>
                                        </w:r>
                                        <w:r>
                                          <w:rPr>
                                            <w:sz w:val="24"/>
                                          </w:rPr>
                                          <w:t>等（</w:t>
                                        </w:r>
                                        <w:r>
                                          <w:rPr>
                                            <w:rFonts w:hint="eastAsia"/>
                                            <w:sz w:val="24"/>
                                          </w:rPr>
                                          <w:t>泊を</w:t>
                                        </w:r>
                                        <w:r>
                                          <w:rPr>
                                            <w:sz w:val="24"/>
                                          </w:rPr>
                                          <w:t>伴う練習及び練習試合）</w:t>
                                        </w:r>
                                        <w:r>
                                          <w:rPr>
                                            <w:rFonts w:hint="eastAsia"/>
                                            <w:sz w:val="24"/>
                                          </w:rPr>
                                          <w:t>の</w:t>
                                        </w:r>
                                        <w:r>
                                          <w:rPr>
                                            <w:sz w:val="24"/>
                                          </w:rPr>
                                          <w:t>部活動指導</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w:t>
                                        </w:r>
                                      </w:p>
                                    </w:tc>
                                    <w:tc>
                                      <w:tcPr>
                                        <w:tcW w:w="1276" w:type="dxa"/>
                                      </w:tcPr>
                                      <w:p w:rsidR="00CF1DBC" w:rsidRDefault="00CF1DBC" w:rsidP="008A6C05">
                                        <w:pPr>
                                          <w:autoSpaceDE w:val="0"/>
                                          <w:autoSpaceDN w:val="0"/>
                                          <w:snapToGrid w:val="0"/>
                                          <w:spacing w:line="300" w:lineRule="exact"/>
                                          <w:jc w:val="center"/>
                                          <w:rPr>
                                            <w:sz w:val="24"/>
                                          </w:rPr>
                                        </w:pPr>
                                        <w:r>
                                          <w:rPr>
                                            <w:rFonts w:hint="eastAsia"/>
                                            <w:sz w:val="24"/>
                                          </w:rPr>
                                          <w:t>週休日</w:t>
                                        </w:r>
                                      </w:p>
                                      <w:p w:rsidR="00CF1DBC" w:rsidRDefault="00CF1DBC" w:rsidP="008A6C05">
                                        <w:pPr>
                                          <w:autoSpaceDE w:val="0"/>
                                          <w:autoSpaceDN w:val="0"/>
                                          <w:snapToGrid w:val="0"/>
                                          <w:spacing w:line="300" w:lineRule="exact"/>
                                          <w:jc w:val="center"/>
                                          <w:rPr>
                                            <w:sz w:val="24"/>
                                          </w:rPr>
                                        </w:pPr>
                                        <w:r>
                                          <w:rPr>
                                            <w:sz w:val="24"/>
                                          </w:rPr>
                                          <w:t>対象</w:t>
                                        </w:r>
                                      </w:p>
                                    </w:tc>
                                  </w:tr>
                                </w:tbl>
                                <w:p w:rsidR="00CF1DBC" w:rsidRPr="005E426C" w:rsidRDefault="00CF1DBC" w:rsidP="00CF1DBC">
                                  <w:pPr>
                                    <w:autoSpaceDE w:val="0"/>
                                    <w:autoSpaceDN w:val="0"/>
                                    <w:snapToGrid w:val="0"/>
                                    <w:spacing w:line="30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0254E" id="正方形/長方形 25" o:spid="_x0000_s1045" style="position:absolute;left:0;text-align:left;margin-left:-1.6pt;margin-top:9.75pt;width:393pt;height:3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" strokeweight=".5pt">
                      <v:stroke dashstyle="dash"/>
                      <v:textbox inset="5.85pt,.7pt,5.85pt,.7pt">
                        <w:txbxContent>
                          <w:p w:rsidR="00CF1DBC" w:rsidRDefault="00CF1DBC" w:rsidP="00CF1DBC">
                            <w:pPr>
                              <w:autoSpaceDE w:val="0"/>
                              <w:autoSpaceDN w:val="0"/>
                              <w:snapToGrid w:val="0"/>
                              <w:spacing w:line="300" w:lineRule="exact"/>
                              <w:ind w:left="240" w:hangingChars="100" w:hanging="240"/>
                              <w:rPr>
                                <w:rFonts w:ascii="ＭＳ 明朝" w:hAnsi="ＭＳ 明朝" w:cs="Arial"/>
                                <w:sz w:val="24"/>
                              </w:rPr>
                            </w:pPr>
                          </w:p>
                          <w:p w:rsidR="00CF1DBC" w:rsidRPr="00B101E9" w:rsidRDefault="00CF1DBC" w:rsidP="00CF1DBC">
                            <w:pPr>
                              <w:autoSpaceDE w:val="0"/>
                              <w:autoSpaceDN w:val="0"/>
                              <w:snapToGrid w:val="0"/>
                              <w:spacing w:line="300" w:lineRule="exact"/>
                              <w:ind w:left="240" w:hangingChars="100" w:hanging="240"/>
                              <w:rPr>
                                <w:rFonts w:ascii="ＭＳ 明朝" w:hAnsi="ＭＳ 明朝" w:cs="Arial"/>
                                <w:sz w:val="24"/>
                              </w:rPr>
                            </w:pPr>
                            <w:r w:rsidRPr="00B101E9">
                              <w:rPr>
                                <w:rFonts w:ascii="ＭＳ 明朝" w:hAnsi="ＭＳ 明朝" w:cs="Arial" w:hint="eastAsia"/>
                                <w:sz w:val="24"/>
                              </w:rPr>
                              <w:t>【</w:t>
                            </w:r>
                            <w:r>
                              <w:rPr>
                                <w:rFonts w:ascii="ＭＳ 明朝" w:hAnsi="ＭＳ 明朝" w:cs="Arial" w:hint="eastAsia"/>
                                <w:sz w:val="24"/>
                              </w:rPr>
                              <w:t>部活動</w:t>
                            </w:r>
                            <w:r>
                              <w:rPr>
                                <w:rFonts w:ascii="ＭＳ 明朝" w:hAnsi="ＭＳ 明朝" w:cs="Arial"/>
                                <w:sz w:val="24"/>
                              </w:rPr>
                              <w:t>の位置づけ及び教職員の服務上の取扱いの改訂について</w:t>
                            </w:r>
                            <w:r>
                              <w:rPr>
                                <w:rFonts w:ascii="ＭＳ 明朝" w:hAnsi="ＭＳ 明朝" w:cs="Arial" w:hint="eastAsia"/>
                                <w:sz w:val="24"/>
                              </w:rPr>
                              <w:t>（通知）平成</w:t>
                            </w:r>
                            <w:r>
                              <w:rPr>
                                <w:rFonts w:ascii="ＭＳ 明朝" w:hAnsi="ＭＳ 明朝" w:cs="Arial"/>
                                <w:sz w:val="24"/>
                              </w:rPr>
                              <w:t>24年７</w:t>
                            </w:r>
                            <w:r>
                              <w:rPr>
                                <w:rFonts w:ascii="ＭＳ 明朝" w:hAnsi="ＭＳ 明朝" w:cs="Arial" w:hint="eastAsia"/>
                                <w:sz w:val="24"/>
                              </w:rPr>
                              <w:t>月</w:t>
                            </w:r>
                            <w:r>
                              <w:rPr>
                                <w:rFonts w:ascii="ＭＳ 明朝" w:hAnsi="ＭＳ 明朝" w:cs="Arial"/>
                                <w:sz w:val="24"/>
                              </w:rPr>
                              <w:t>31日付け</w:t>
                            </w:r>
                            <w:r>
                              <w:rPr>
                                <w:rFonts w:ascii="ＭＳ 明朝" w:hAnsi="ＭＳ 明朝" w:cs="Arial" w:hint="eastAsia"/>
                                <w:sz w:val="24"/>
                              </w:rPr>
                              <w:t>教委高第</w:t>
                            </w:r>
                            <w:r>
                              <w:rPr>
                                <w:rFonts w:ascii="ＭＳ 明朝" w:hAnsi="ＭＳ 明朝" w:cs="Arial"/>
                                <w:sz w:val="24"/>
                              </w:rPr>
                              <w:t>2149号</w:t>
                            </w:r>
                            <w:r w:rsidRPr="00B101E9">
                              <w:rPr>
                                <w:rFonts w:ascii="ＭＳ 明朝" w:hAnsi="ＭＳ 明朝" w:cs="Arial" w:hint="eastAsia"/>
                                <w:sz w:val="24"/>
                              </w:rPr>
                              <w:t>】</w:t>
                            </w:r>
                          </w:p>
                          <w:p w:rsidR="00CF1DBC" w:rsidRDefault="00CF1DBC" w:rsidP="00CF1DB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Pr>
                                <w:rFonts w:ascii="ＭＳ 明朝" w:hAnsi="ＭＳ 明朝" w:cs="Arial"/>
                                <w:sz w:val="24"/>
                              </w:rPr>
                              <w:t xml:space="preserve">　教職員による部活動指導の服務上の取扱い</w:t>
                            </w: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p w:rsidR="00CF1DBC" w:rsidRDefault="00CF1DBC" w:rsidP="00CF1DBC">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Pr>
                                <w:rFonts w:ascii="ＭＳ 明朝" w:hAnsi="ＭＳ 明朝" w:cs="Arial"/>
                                <w:sz w:val="24"/>
                              </w:rPr>
                              <w:t>生徒引率（</w:t>
                            </w:r>
                            <w:r>
                              <w:rPr>
                                <w:rFonts w:ascii="ＭＳ 明朝" w:hAnsi="ＭＳ 明朝" w:cs="Arial" w:hint="eastAsia"/>
                                <w:sz w:val="24"/>
                              </w:rPr>
                              <w:t>指導</w:t>
                            </w:r>
                            <w:r>
                              <w:rPr>
                                <w:rFonts w:ascii="ＭＳ 明朝" w:hAnsi="ＭＳ 明朝" w:cs="Arial"/>
                                <w:sz w:val="24"/>
                              </w:rPr>
                              <w:t>）</w:t>
                            </w:r>
                            <w:r>
                              <w:rPr>
                                <w:rFonts w:ascii="ＭＳ 明朝" w:hAnsi="ＭＳ 明朝" w:cs="Arial" w:hint="eastAsia"/>
                                <w:sz w:val="24"/>
                              </w:rPr>
                              <w:t>を伴う</w:t>
                            </w:r>
                            <w:r>
                              <w:rPr>
                                <w:rFonts w:ascii="ＭＳ 明朝" w:hAnsi="ＭＳ 明朝" w:cs="Arial"/>
                                <w:sz w:val="24"/>
                              </w:rPr>
                              <w:t>場合</w:t>
                            </w:r>
                          </w:p>
                          <w:p w:rsidR="00CF1DBC" w:rsidRDefault="00CF1DBC" w:rsidP="00CF1DBC">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①公式戦</w:t>
                            </w:r>
                            <w:r>
                              <w:rPr>
                                <w:rFonts w:ascii="ＭＳ 明朝" w:hAnsi="ＭＳ 明朝" w:cs="Arial"/>
                                <w:sz w:val="24"/>
                              </w:rPr>
                              <w:t>への参加</w:t>
                            </w:r>
                          </w:p>
                          <w:p w:rsidR="00CF1DBC" w:rsidRDefault="00CF1DBC" w:rsidP="00CF1DBC">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sz w:val="24"/>
                              </w:rPr>
                              <w:t>公式戦</w:t>
                            </w:r>
                            <w:r>
                              <w:rPr>
                                <w:rFonts w:ascii="ＭＳ 明朝" w:hAnsi="ＭＳ 明朝" w:cs="Arial" w:hint="eastAsia"/>
                                <w:sz w:val="24"/>
                              </w:rPr>
                              <w:t>（文化部</w:t>
                            </w:r>
                            <w:r>
                              <w:rPr>
                                <w:rFonts w:ascii="ＭＳ 明朝" w:hAnsi="ＭＳ 明朝" w:cs="Arial"/>
                                <w:sz w:val="24"/>
                              </w:rPr>
                              <w:t>の公式の大会等を含む。</w:t>
                            </w:r>
                            <w:r>
                              <w:rPr>
                                <w:rFonts w:ascii="ＭＳ 明朝" w:hAnsi="ＭＳ 明朝" w:cs="Arial" w:hint="eastAsia"/>
                                <w:sz w:val="24"/>
                              </w:rPr>
                              <w:t>）に</w:t>
                            </w:r>
                            <w:r>
                              <w:rPr>
                                <w:rFonts w:ascii="ＭＳ 明朝" w:hAnsi="ＭＳ 明朝" w:cs="Arial"/>
                                <w:sz w:val="24"/>
                              </w:rPr>
                              <w:t>参加する場合は、平日、</w:t>
                            </w:r>
                            <w:r>
                              <w:rPr>
                                <w:rFonts w:ascii="ＭＳ 明朝" w:hAnsi="ＭＳ 明朝" w:cs="Arial" w:hint="eastAsia"/>
                                <w:sz w:val="24"/>
                              </w:rPr>
                              <w:t>週</w:t>
                            </w:r>
                            <w:r>
                              <w:rPr>
                                <w:rFonts w:ascii="ＭＳ 明朝" w:hAnsi="ＭＳ 明朝" w:cs="Arial"/>
                                <w:sz w:val="24"/>
                              </w:rPr>
                              <w:t>休日等を</w:t>
                            </w:r>
                            <w:r>
                              <w:rPr>
                                <w:rFonts w:ascii="ＭＳ 明朝" w:hAnsi="ＭＳ 明朝" w:cs="Arial" w:hint="eastAsia"/>
                                <w:sz w:val="24"/>
                              </w:rPr>
                              <w:t>問わず</w:t>
                            </w:r>
                            <w:r>
                              <w:rPr>
                                <w:rFonts w:ascii="ＭＳ 明朝" w:hAnsi="ＭＳ 明朝" w:cs="Arial"/>
                                <w:sz w:val="24"/>
                              </w:rPr>
                              <w:t>、「</w:t>
                            </w:r>
                            <w:r>
                              <w:rPr>
                                <w:rFonts w:ascii="ＭＳ 明朝" w:hAnsi="ＭＳ 明朝" w:cs="Arial" w:hint="eastAsia"/>
                                <w:sz w:val="24"/>
                              </w:rPr>
                              <w:t>公務</w:t>
                            </w:r>
                            <w:r>
                              <w:rPr>
                                <w:rFonts w:ascii="ＭＳ 明朝" w:hAnsi="ＭＳ 明朝" w:cs="Arial"/>
                                <w:sz w:val="24"/>
                              </w:rPr>
                              <w:t>」</w:t>
                            </w:r>
                            <w:r>
                              <w:rPr>
                                <w:rFonts w:ascii="ＭＳ 明朝" w:hAnsi="ＭＳ 明朝" w:cs="Arial" w:hint="eastAsia"/>
                                <w:sz w:val="24"/>
                              </w:rPr>
                              <w:t>と</w:t>
                            </w:r>
                            <w:r>
                              <w:rPr>
                                <w:rFonts w:ascii="ＭＳ 明朝" w:hAnsi="ＭＳ 明朝" w:cs="Arial"/>
                                <w:sz w:val="24"/>
                              </w:rPr>
                              <w:t>同様に取り扱うこととする。</w:t>
                            </w:r>
                          </w:p>
                          <w:p w:rsidR="00CF1DBC" w:rsidRDefault="00CF1DBC" w:rsidP="00CF1DBC">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なお、本服務上</w:t>
                            </w:r>
                            <w:r>
                              <w:rPr>
                                <w:rFonts w:ascii="ＭＳ 明朝" w:hAnsi="ＭＳ 明朝" w:cs="Arial"/>
                                <w:sz w:val="24"/>
                              </w:rPr>
                              <w:t>の取扱いに</w:t>
                            </w:r>
                            <w:r>
                              <w:rPr>
                                <w:rFonts w:ascii="ＭＳ 明朝" w:hAnsi="ＭＳ 明朝" w:cs="Arial" w:hint="eastAsia"/>
                                <w:sz w:val="24"/>
                              </w:rPr>
                              <w:t>おける「公務」とは、</w:t>
                            </w:r>
                            <w:r>
                              <w:rPr>
                                <w:rFonts w:ascii="ＭＳ 明朝" w:hAnsi="ＭＳ 明朝" w:cs="Arial"/>
                                <w:sz w:val="24"/>
                              </w:rPr>
                              <w:t>教育課程に基づく学校教育活動として、服務上、旅費の公費からの支出、公務災害基金への認定請求、</w:t>
                            </w:r>
                            <w:r>
                              <w:rPr>
                                <w:rFonts w:ascii="ＭＳ 明朝" w:hAnsi="ＭＳ 明朝" w:cs="Arial" w:hint="eastAsia"/>
                                <w:sz w:val="24"/>
                              </w:rPr>
                              <w:t>週休日等（土曜日</w:t>
                            </w:r>
                            <w:r>
                              <w:rPr>
                                <w:rFonts w:ascii="ＭＳ 明朝" w:hAnsi="ＭＳ 明朝" w:cs="Arial"/>
                                <w:sz w:val="24"/>
                              </w:rPr>
                              <w:t>、日曜日、及び祝日等の勤務を要しない日</w:t>
                            </w:r>
                            <w:r>
                              <w:rPr>
                                <w:rFonts w:ascii="ＭＳ 明朝" w:hAnsi="ＭＳ 明朝" w:cs="Arial" w:hint="eastAsia"/>
                                <w:sz w:val="24"/>
                              </w:rPr>
                              <w:t>）については</w:t>
                            </w:r>
                            <w:r>
                              <w:rPr>
                                <w:rFonts w:ascii="ＭＳ 明朝" w:hAnsi="ＭＳ 明朝" w:cs="Arial"/>
                                <w:sz w:val="24"/>
                              </w:rPr>
                              <w:t>勤務日の振替等も</w:t>
                            </w:r>
                            <w:r>
                              <w:rPr>
                                <w:rFonts w:ascii="ＭＳ 明朝" w:hAnsi="ＭＳ 明朝" w:cs="Arial" w:hint="eastAsia"/>
                                <w:sz w:val="24"/>
                              </w:rPr>
                              <w:t>可能となる</w:t>
                            </w:r>
                            <w:r>
                              <w:rPr>
                                <w:rFonts w:ascii="ＭＳ 明朝" w:hAnsi="ＭＳ 明朝" w:cs="Arial"/>
                                <w:sz w:val="24"/>
                              </w:rPr>
                              <w:t>ものである。</w:t>
                            </w:r>
                          </w:p>
                          <w:p w:rsidR="00CF1DBC" w:rsidRPr="0003748B" w:rsidRDefault="00CF1DBC" w:rsidP="00CF1DBC">
                            <w:pPr>
                              <w:autoSpaceDE w:val="0"/>
                              <w:autoSpaceDN w:val="0"/>
                              <w:snapToGrid w:val="0"/>
                              <w:spacing w:line="300" w:lineRule="exact"/>
                              <w:ind w:firstLineChars="100" w:firstLine="240"/>
                              <w:jc w:val="right"/>
                              <w:rPr>
                                <w:rFonts w:ascii="ＭＳ 明朝" w:hAnsi="ＭＳ 明朝" w:cs="Arial"/>
                                <w:sz w:val="24"/>
                              </w:rPr>
                            </w:pP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tbl>
                            <w:tblPr>
                              <w:tblStyle w:val="af2"/>
                              <w:tblW w:w="7513" w:type="dxa"/>
                              <w:tblInd w:w="-5" w:type="dxa"/>
                              <w:tblLook w:val="04A0" w:firstRow="1" w:lastRow="0" w:firstColumn="1" w:lastColumn="0" w:noHBand="0" w:noVBand="1"/>
                            </w:tblPr>
                            <w:tblGrid>
                              <w:gridCol w:w="1418"/>
                              <w:gridCol w:w="3827"/>
                              <w:gridCol w:w="992"/>
                              <w:gridCol w:w="1276"/>
                            </w:tblGrid>
                            <w:tr w:rsidR="00CF1DBC" w:rsidTr="008A6C05">
                              <w:tc>
                                <w:tcPr>
                                  <w:tcW w:w="1418" w:type="dxa"/>
                                </w:tcPr>
                                <w:p w:rsidR="00CF1DBC" w:rsidRDefault="00CF1DBC" w:rsidP="008A6C05">
                                  <w:pPr>
                                    <w:autoSpaceDE w:val="0"/>
                                    <w:autoSpaceDN w:val="0"/>
                                    <w:snapToGrid w:val="0"/>
                                    <w:spacing w:line="300" w:lineRule="exact"/>
                                    <w:rPr>
                                      <w:sz w:val="24"/>
                                    </w:rPr>
                                  </w:pPr>
                                </w:p>
                              </w:tc>
                              <w:tc>
                                <w:tcPr>
                                  <w:tcW w:w="3827" w:type="dxa"/>
                                </w:tcPr>
                                <w:p w:rsidR="00CF1DBC" w:rsidRDefault="00CF1DBC" w:rsidP="008A6C05">
                                  <w:pPr>
                                    <w:autoSpaceDE w:val="0"/>
                                    <w:autoSpaceDN w:val="0"/>
                                    <w:snapToGrid w:val="0"/>
                                    <w:spacing w:line="300" w:lineRule="exact"/>
                                    <w:rPr>
                                      <w:sz w:val="24"/>
                                    </w:rPr>
                                  </w:pPr>
                                </w:p>
                              </w:tc>
                              <w:tc>
                                <w:tcPr>
                                  <w:tcW w:w="992" w:type="dxa"/>
                                </w:tcPr>
                                <w:p w:rsidR="00CF1DBC" w:rsidRDefault="00CF1DBC" w:rsidP="008A6C05">
                                  <w:pPr>
                                    <w:autoSpaceDE w:val="0"/>
                                    <w:autoSpaceDN w:val="0"/>
                                    <w:snapToGrid w:val="0"/>
                                    <w:spacing w:line="300" w:lineRule="exact"/>
                                    <w:jc w:val="center"/>
                                    <w:rPr>
                                      <w:sz w:val="24"/>
                                    </w:rPr>
                                  </w:pPr>
                                  <w:r>
                                    <w:rPr>
                                      <w:rFonts w:hint="eastAsia"/>
                                      <w:sz w:val="24"/>
                                    </w:rPr>
                                    <w:t>旅費</w:t>
                                  </w:r>
                                  <w:r>
                                    <w:rPr>
                                      <w:sz w:val="24"/>
                                    </w:rPr>
                                    <w:t>の</w:t>
                                  </w:r>
                                </w:p>
                                <w:p w:rsidR="00CF1DBC" w:rsidRDefault="00CF1DBC" w:rsidP="008A6C05">
                                  <w:pPr>
                                    <w:autoSpaceDE w:val="0"/>
                                    <w:autoSpaceDN w:val="0"/>
                                    <w:snapToGrid w:val="0"/>
                                    <w:spacing w:line="300" w:lineRule="exact"/>
                                    <w:jc w:val="center"/>
                                    <w:rPr>
                                      <w:sz w:val="24"/>
                                    </w:rPr>
                                  </w:pPr>
                                  <w:r>
                                    <w:rPr>
                                      <w:sz w:val="24"/>
                                    </w:rPr>
                                    <w:t>公費</w:t>
                                  </w:r>
                                </w:p>
                                <w:p w:rsidR="00CF1DBC" w:rsidRDefault="00CF1DBC" w:rsidP="008A6C05">
                                  <w:pPr>
                                    <w:autoSpaceDE w:val="0"/>
                                    <w:autoSpaceDN w:val="0"/>
                                    <w:snapToGrid w:val="0"/>
                                    <w:spacing w:line="300" w:lineRule="exact"/>
                                    <w:jc w:val="center"/>
                                    <w:rPr>
                                      <w:sz w:val="24"/>
                                    </w:rPr>
                                  </w:pPr>
                                  <w:r>
                                    <w:rPr>
                                      <w:sz w:val="24"/>
                                    </w:rPr>
                                    <w:t>支給</w:t>
                                  </w:r>
                                </w:p>
                              </w:tc>
                              <w:tc>
                                <w:tcPr>
                                  <w:tcW w:w="1276" w:type="dxa"/>
                                  <w:vAlign w:val="center"/>
                                </w:tcPr>
                                <w:p w:rsidR="00CF1DBC" w:rsidRDefault="00CF1DBC" w:rsidP="008A6C05">
                                  <w:pPr>
                                    <w:autoSpaceDE w:val="0"/>
                                    <w:autoSpaceDN w:val="0"/>
                                    <w:snapToGrid w:val="0"/>
                                    <w:spacing w:line="300" w:lineRule="exact"/>
                                    <w:jc w:val="center"/>
                                    <w:rPr>
                                      <w:sz w:val="24"/>
                                    </w:rPr>
                                  </w:pPr>
                                  <w:r>
                                    <w:rPr>
                                      <w:rFonts w:hint="eastAsia"/>
                                      <w:sz w:val="24"/>
                                    </w:rPr>
                                    <w:t>教員</w:t>
                                  </w:r>
                                  <w:r>
                                    <w:rPr>
                                      <w:sz w:val="24"/>
                                    </w:rPr>
                                    <w:t>特</w:t>
                                  </w:r>
                                  <w:r>
                                    <w:rPr>
                                      <w:rFonts w:hint="eastAsia"/>
                                      <w:sz w:val="24"/>
                                    </w:rPr>
                                    <w:t>手</w:t>
                                  </w:r>
                                  <w:r>
                                    <w:rPr>
                                      <w:sz w:val="24"/>
                                    </w:rPr>
                                    <w:t>勤務手当</w:t>
                                  </w:r>
                                </w:p>
                              </w:tc>
                            </w:tr>
                            <w:tr w:rsidR="00CF1DBC" w:rsidTr="008A6C05">
                              <w:tc>
                                <w:tcPr>
                                  <w:tcW w:w="1418" w:type="dxa"/>
                                  <w:vMerge w:val="restart"/>
                                  <w:vAlign w:val="center"/>
                                </w:tcPr>
                                <w:p w:rsidR="00CF1DBC" w:rsidRDefault="00CF1DBC" w:rsidP="008A6C05">
                                  <w:pPr>
                                    <w:autoSpaceDE w:val="0"/>
                                    <w:autoSpaceDN w:val="0"/>
                                    <w:snapToGrid w:val="0"/>
                                    <w:spacing w:line="300" w:lineRule="exact"/>
                                    <w:jc w:val="center"/>
                                    <w:rPr>
                                      <w:sz w:val="24"/>
                                    </w:rPr>
                                  </w:pPr>
                                  <w:r>
                                    <w:rPr>
                                      <w:rFonts w:hint="eastAsia"/>
                                      <w:sz w:val="24"/>
                                    </w:rPr>
                                    <w:t>生徒</w:t>
                                  </w:r>
                                  <w:r>
                                    <w:rPr>
                                      <w:sz w:val="24"/>
                                    </w:rPr>
                                    <w:t>引率（</w:t>
                                  </w:r>
                                  <w:r>
                                    <w:rPr>
                                      <w:rFonts w:hint="eastAsia"/>
                                      <w:sz w:val="24"/>
                                    </w:rPr>
                                    <w:t>指導</w:t>
                                  </w:r>
                                  <w:r>
                                    <w:rPr>
                                      <w:sz w:val="24"/>
                                    </w:rPr>
                                    <w:t>）</w:t>
                                  </w:r>
                                  <w:r>
                                    <w:rPr>
                                      <w:rFonts w:hint="eastAsia"/>
                                      <w:sz w:val="24"/>
                                    </w:rPr>
                                    <w:t>を</w:t>
                                  </w:r>
                                  <w:r>
                                    <w:rPr>
                                      <w:sz w:val="24"/>
                                    </w:rPr>
                                    <w:t>伴う場合</w:t>
                                  </w:r>
                                </w:p>
                              </w:tc>
                              <w:tc>
                                <w:tcPr>
                                  <w:tcW w:w="3827" w:type="dxa"/>
                                </w:tcPr>
                                <w:p w:rsidR="00CF1DBC" w:rsidRDefault="00CF1DBC" w:rsidP="008A6C05">
                                  <w:pPr>
                                    <w:autoSpaceDE w:val="0"/>
                                    <w:autoSpaceDN w:val="0"/>
                                    <w:snapToGrid w:val="0"/>
                                    <w:spacing w:line="300" w:lineRule="exact"/>
                                    <w:rPr>
                                      <w:sz w:val="24"/>
                                    </w:rPr>
                                  </w:pPr>
                                  <w:r>
                                    <w:rPr>
                                      <w:rFonts w:hint="eastAsia"/>
                                      <w:sz w:val="24"/>
                                    </w:rPr>
                                    <w:t>①</w:t>
                                  </w:r>
                                  <w:r>
                                    <w:rPr>
                                      <w:sz w:val="24"/>
                                    </w:rPr>
                                    <w:t>公式戦への参加</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可</w:t>
                                  </w:r>
                                </w:p>
                              </w:tc>
                              <w:tc>
                                <w:tcPr>
                                  <w:tcW w:w="1276" w:type="dxa"/>
                                </w:tcPr>
                                <w:p w:rsidR="00CF1DBC" w:rsidRDefault="00CF1DBC" w:rsidP="008A6C05">
                                  <w:pPr>
                                    <w:autoSpaceDE w:val="0"/>
                                    <w:autoSpaceDN w:val="0"/>
                                    <w:snapToGrid w:val="0"/>
                                    <w:spacing w:line="300" w:lineRule="exact"/>
                                    <w:jc w:val="center"/>
                                    <w:rPr>
                                      <w:sz w:val="24"/>
                                    </w:rPr>
                                  </w:pPr>
                                  <w:r>
                                    <w:rPr>
                                      <w:rFonts w:hint="eastAsia"/>
                                      <w:sz w:val="24"/>
                                    </w:rPr>
                                    <w:t>－</w:t>
                                  </w:r>
                                </w:p>
                              </w:tc>
                            </w:tr>
                            <w:tr w:rsidR="00CF1DBC" w:rsidTr="008A6C05">
                              <w:tc>
                                <w:tcPr>
                                  <w:tcW w:w="1418" w:type="dxa"/>
                                  <w:vMerge/>
                                </w:tcPr>
                                <w:p w:rsidR="00CF1DBC" w:rsidRDefault="00CF1DBC" w:rsidP="008A6C05">
                                  <w:pPr>
                                    <w:autoSpaceDE w:val="0"/>
                                    <w:autoSpaceDN w:val="0"/>
                                    <w:snapToGrid w:val="0"/>
                                    <w:spacing w:line="300" w:lineRule="exact"/>
                                    <w:rPr>
                                      <w:sz w:val="24"/>
                                    </w:rPr>
                                  </w:pPr>
                                </w:p>
                              </w:tc>
                              <w:tc>
                                <w:tcPr>
                                  <w:tcW w:w="3827" w:type="dxa"/>
                                </w:tcPr>
                                <w:p w:rsidR="00CF1DBC" w:rsidRDefault="00CF1DBC" w:rsidP="008A6C05">
                                  <w:pPr>
                                    <w:autoSpaceDE w:val="0"/>
                                    <w:autoSpaceDN w:val="0"/>
                                    <w:snapToGrid w:val="0"/>
                                    <w:spacing w:line="300" w:lineRule="exact"/>
                                    <w:rPr>
                                      <w:sz w:val="24"/>
                                    </w:rPr>
                                  </w:pPr>
                                  <w:r>
                                    <w:rPr>
                                      <w:rFonts w:hint="eastAsia"/>
                                      <w:sz w:val="24"/>
                                    </w:rPr>
                                    <w:t>②</w:t>
                                  </w:r>
                                  <w:r>
                                    <w:rPr>
                                      <w:sz w:val="24"/>
                                    </w:rPr>
                                    <w:t>勤務時間内の部活動指導</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可</w:t>
                                  </w:r>
                                </w:p>
                              </w:tc>
                              <w:tc>
                                <w:tcPr>
                                  <w:tcW w:w="1276" w:type="dxa"/>
                                </w:tcPr>
                                <w:p w:rsidR="00CF1DBC" w:rsidRDefault="00CF1DBC" w:rsidP="008A6C05">
                                  <w:pPr>
                                    <w:autoSpaceDE w:val="0"/>
                                    <w:autoSpaceDN w:val="0"/>
                                    <w:snapToGrid w:val="0"/>
                                    <w:spacing w:line="300" w:lineRule="exact"/>
                                    <w:jc w:val="center"/>
                                    <w:rPr>
                                      <w:sz w:val="24"/>
                                    </w:rPr>
                                  </w:pPr>
                                  <w:r>
                                    <w:rPr>
                                      <w:rFonts w:hint="eastAsia"/>
                                      <w:sz w:val="24"/>
                                    </w:rPr>
                                    <w:t>－</w:t>
                                  </w:r>
                                </w:p>
                              </w:tc>
                            </w:tr>
                            <w:tr w:rsidR="00CF1DBC" w:rsidTr="008A6C05">
                              <w:tc>
                                <w:tcPr>
                                  <w:tcW w:w="1418" w:type="dxa"/>
                                  <w:vMerge/>
                                </w:tcPr>
                                <w:p w:rsidR="00CF1DBC" w:rsidRDefault="00CF1DBC" w:rsidP="008A6C05">
                                  <w:pPr>
                                    <w:autoSpaceDE w:val="0"/>
                                    <w:autoSpaceDN w:val="0"/>
                                    <w:snapToGrid w:val="0"/>
                                    <w:spacing w:line="300" w:lineRule="exact"/>
                                    <w:rPr>
                                      <w:sz w:val="24"/>
                                    </w:rPr>
                                  </w:pPr>
                                </w:p>
                              </w:tc>
                              <w:tc>
                                <w:tcPr>
                                  <w:tcW w:w="3827" w:type="dxa"/>
                                </w:tcPr>
                                <w:p w:rsidR="00CF1DBC" w:rsidRPr="00AE5BC0" w:rsidRDefault="00CF1DBC" w:rsidP="008A6C05">
                                  <w:pPr>
                                    <w:autoSpaceDE w:val="0"/>
                                    <w:autoSpaceDN w:val="0"/>
                                    <w:snapToGrid w:val="0"/>
                                    <w:spacing w:line="300" w:lineRule="exact"/>
                                    <w:rPr>
                                      <w:sz w:val="24"/>
                                    </w:rPr>
                                  </w:pPr>
                                  <w:r>
                                    <w:rPr>
                                      <w:rFonts w:hint="eastAsia"/>
                                      <w:sz w:val="24"/>
                                    </w:rPr>
                                    <w:t>③</w:t>
                                  </w:r>
                                  <w:r>
                                    <w:rPr>
                                      <w:sz w:val="24"/>
                                    </w:rPr>
                                    <w:t>平日の勤務時間</w:t>
                                  </w:r>
                                  <w:r>
                                    <w:rPr>
                                      <w:rFonts w:hint="eastAsia"/>
                                      <w:sz w:val="24"/>
                                    </w:rPr>
                                    <w:t>外</w:t>
                                  </w:r>
                                  <w:r>
                                    <w:rPr>
                                      <w:sz w:val="24"/>
                                    </w:rPr>
                                    <w:t>の部活動指導</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w:t>
                                  </w:r>
                                </w:p>
                              </w:tc>
                              <w:tc>
                                <w:tcPr>
                                  <w:tcW w:w="1276" w:type="dxa"/>
                                  <w:vAlign w:val="center"/>
                                </w:tcPr>
                                <w:p w:rsidR="00CF1DBC" w:rsidRDefault="00CF1DBC" w:rsidP="008A6C05">
                                  <w:pPr>
                                    <w:autoSpaceDE w:val="0"/>
                                    <w:autoSpaceDN w:val="0"/>
                                    <w:snapToGrid w:val="0"/>
                                    <w:spacing w:line="300" w:lineRule="exact"/>
                                    <w:jc w:val="center"/>
                                    <w:rPr>
                                      <w:sz w:val="24"/>
                                    </w:rPr>
                                  </w:pPr>
                                  <w:r>
                                    <w:rPr>
                                      <w:rFonts w:hint="eastAsia"/>
                                      <w:sz w:val="24"/>
                                    </w:rPr>
                                    <w:t>－</w:t>
                                  </w:r>
                                </w:p>
                              </w:tc>
                            </w:tr>
                            <w:tr w:rsidR="00CF1DBC" w:rsidTr="008A6C05">
                              <w:tc>
                                <w:tcPr>
                                  <w:tcW w:w="1418" w:type="dxa"/>
                                  <w:vMerge/>
                                </w:tcPr>
                                <w:p w:rsidR="00CF1DBC" w:rsidRDefault="00CF1DBC" w:rsidP="008A6C05">
                                  <w:pPr>
                                    <w:autoSpaceDE w:val="0"/>
                                    <w:autoSpaceDN w:val="0"/>
                                    <w:snapToGrid w:val="0"/>
                                    <w:spacing w:line="300" w:lineRule="exact"/>
                                    <w:rPr>
                                      <w:sz w:val="24"/>
                                    </w:rPr>
                                  </w:pPr>
                                </w:p>
                              </w:tc>
                              <w:tc>
                                <w:tcPr>
                                  <w:tcW w:w="3827" w:type="dxa"/>
                                </w:tcPr>
                                <w:p w:rsidR="00CF1DBC" w:rsidRPr="00AE5BC0" w:rsidRDefault="00CF1DBC" w:rsidP="008A6C05">
                                  <w:pPr>
                                    <w:autoSpaceDE w:val="0"/>
                                    <w:autoSpaceDN w:val="0"/>
                                    <w:snapToGrid w:val="0"/>
                                    <w:spacing w:line="300" w:lineRule="exact"/>
                                    <w:rPr>
                                      <w:sz w:val="24"/>
                                    </w:rPr>
                                  </w:pPr>
                                  <w:r>
                                    <w:rPr>
                                      <w:rFonts w:hint="eastAsia"/>
                                      <w:sz w:val="24"/>
                                    </w:rPr>
                                    <w:t>④週</w:t>
                                  </w:r>
                                  <w:r>
                                    <w:rPr>
                                      <w:sz w:val="24"/>
                                    </w:rPr>
                                    <w:t>休日等の部活動指導</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w:t>
                                  </w:r>
                                </w:p>
                              </w:tc>
                              <w:tc>
                                <w:tcPr>
                                  <w:tcW w:w="1276" w:type="dxa"/>
                                </w:tcPr>
                                <w:p w:rsidR="00CF1DBC" w:rsidRDefault="00CF1DBC" w:rsidP="008A6C05">
                                  <w:pPr>
                                    <w:autoSpaceDE w:val="0"/>
                                    <w:autoSpaceDN w:val="0"/>
                                    <w:snapToGrid w:val="0"/>
                                    <w:spacing w:line="300" w:lineRule="exact"/>
                                    <w:jc w:val="center"/>
                                    <w:rPr>
                                      <w:sz w:val="24"/>
                                    </w:rPr>
                                  </w:pPr>
                                  <w:r>
                                    <w:rPr>
                                      <w:rFonts w:hint="eastAsia"/>
                                      <w:sz w:val="24"/>
                                    </w:rPr>
                                    <w:t>対象</w:t>
                                  </w:r>
                                </w:p>
                              </w:tc>
                            </w:tr>
                            <w:tr w:rsidR="00CF1DBC" w:rsidTr="008A6C05">
                              <w:tc>
                                <w:tcPr>
                                  <w:tcW w:w="1418" w:type="dxa"/>
                                  <w:vMerge/>
                                </w:tcPr>
                                <w:p w:rsidR="00CF1DBC" w:rsidRDefault="00CF1DBC" w:rsidP="008A6C05">
                                  <w:pPr>
                                    <w:autoSpaceDE w:val="0"/>
                                    <w:autoSpaceDN w:val="0"/>
                                    <w:snapToGrid w:val="0"/>
                                    <w:spacing w:line="300" w:lineRule="exact"/>
                                    <w:rPr>
                                      <w:sz w:val="24"/>
                                    </w:rPr>
                                  </w:pPr>
                                </w:p>
                              </w:tc>
                              <w:tc>
                                <w:tcPr>
                                  <w:tcW w:w="3827" w:type="dxa"/>
                                </w:tcPr>
                                <w:p w:rsidR="00CF1DBC" w:rsidRPr="00AE5BC0" w:rsidRDefault="00CF1DBC" w:rsidP="008A6C05">
                                  <w:pPr>
                                    <w:autoSpaceDE w:val="0"/>
                                    <w:autoSpaceDN w:val="0"/>
                                    <w:snapToGrid w:val="0"/>
                                    <w:spacing w:line="300" w:lineRule="exact"/>
                                    <w:rPr>
                                      <w:sz w:val="24"/>
                                    </w:rPr>
                                  </w:pPr>
                                  <w:r>
                                    <w:rPr>
                                      <w:rFonts w:hint="eastAsia"/>
                                      <w:sz w:val="24"/>
                                    </w:rPr>
                                    <w:t>⑤合宿</w:t>
                                  </w:r>
                                  <w:r>
                                    <w:rPr>
                                      <w:sz w:val="24"/>
                                    </w:rPr>
                                    <w:t>等（</w:t>
                                  </w:r>
                                  <w:r>
                                    <w:rPr>
                                      <w:rFonts w:hint="eastAsia"/>
                                      <w:sz w:val="24"/>
                                    </w:rPr>
                                    <w:t>泊を</w:t>
                                  </w:r>
                                  <w:r>
                                    <w:rPr>
                                      <w:sz w:val="24"/>
                                    </w:rPr>
                                    <w:t>伴う練習及び練習試合）</w:t>
                                  </w:r>
                                  <w:r>
                                    <w:rPr>
                                      <w:rFonts w:hint="eastAsia"/>
                                      <w:sz w:val="24"/>
                                    </w:rPr>
                                    <w:t>の</w:t>
                                  </w:r>
                                  <w:r>
                                    <w:rPr>
                                      <w:sz w:val="24"/>
                                    </w:rPr>
                                    <w:t>部活動指導</w:t>
                                  </w:r>
                                </w:p>
                              </w:tc>
                              <w:tc>
                                <w:tcPr>
                                  <w:tcW w:w="992" w:type="dxa"/>
                                  <w:vAlign w:val="center"/>
                                </w:tcPr>
                                <w:p w:rsidR="00CF1DBC" w:rsidRDefault="00CF1DBC" w:rsidP="008A6C05">
                                  <w:pPr>
                                    <w:autoSpaceDE w:val="0"/>
                                    <w:autoSpaceDN w:val="0"/>
                                    <w:snapToGrid w:val="0"/>
                                    <w:spacing w:line="300" w:lineRule="exact"/>
                                    <w:jc w:val="center"/>
                                    <w:rPr>
                                      <w:sz w:val="24"/>
                                    </w:rPr>
                                  </w:pPr>
                                  <w:r>
                                    <w:rPr>
                                      <w:rFonts w:hint="eastAsia"/>
                                      <w:sz w:val="24"/>
                                    </w:rPr>
                                    <w:t>－</w:t>
                                  </w:r>
                                </w:p>
                              </w:tc>
                              <w:tc>
                                <w:tcPr>
                                  <w:tcW w:w="1276" w:type="dxa"/>
                                </w:tcPr>
                                <w:p w:rsidR="00CF1DBC" w:rsidRDefault="00CF1DBC" w:rsidP="008A6C05">
                                  <w:pPr>
                                    <w:autoSpaceDE w:val="0"/>
                                    <w:autoSpaceDN w:val="0"/>
                                    <w:snapToGrid w:val="0"/>
                                    <w:spacing w:line="300" w:lineRule="exact"/>
                                    <w:jc w:val="center"/>
                                    <w:rPr>
                                      <w:sz w:val="24"/>
                                    </w:rPr>
                                  </w:pPr>
                                  <w:r>
                                    <w:rPr>
                                      <w:rFonts w:hint="eastAsia"/>
                                      <w:sz w:val="24"/>
                                    </w:rPr>
                                    <w:t>週休日</w:t>
                                  </w:r>
                                </w:p>
                                <w:p w:rsidR="00CF1DBC" w:rsidRDefault="00CF1DBC" w:rsidP="008A6C05">
                                  <w:pPr>
                                    <w:autoSpaceDE w:val="0"/>
                                    <w:autoSpaceDN w:val="0"/>
                                    <w:snapToGrid w:val="0"/>
                                    <w:spacing w:line="300" w:lineRule="exact"/>
                                    <w:jc w:val="center"/>
                                    <w:rPr>
                                      <w:sz w:val="24"/>
                                    </w:rPr>
                                  </w:pPr>
                                  <w:r>
                                    <w:rPr>
                                      <w:sz w:val="24"/>
                                    </w:rPr>
                                    <w:t>対象</w:t>
                                  </w:r>
                                </w:p>
                              </w:tc>
                            </w:tr>
                          </w:tbl>
                          <w:p w:rsidR="00CF1DBC" w:rsidRPr="005E426C" w:rsidRDefault="00CF1DBC" w:rsidP="00CF1DBC">
                            <w:pPr>
                              <w:autoSpaceDE w:val="0"/>
                              <w:autoSpaceDN w:val="0"/>
                              <w:snapToGrid w:val="0"/>
                              <w:spacing w:line="300" w:lineRule="exact"/>
                              <w:rPr>
                                <w:sz w:val="24"/>
                              </w:rPr>
                            </w:pPr>
                          </w:p>
                        </w:txbxContent>
                      </v:textbox>
                    </v:rect>
                  </w:pict>
                </mc:Fallback>
              </mc:AlternateContent>
            </w: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p>
          <w:p w:rsidR="00CF1DBC"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tc>
        <w:tc>
          <w:tcPr>
            <w:tcW w:w="2268" w:type="dxa"/>
          </w:tcPr>
          <w:p w:rsidR="00CF1DBC" w:rsidRPr="00C27D61" w:rsidRDefault="00CF1DBC" w:rsidP="00F14438">
            <w:pPr>
              <w:autoSpaceDE w:val="0"/>
              <w:autoSpaceDN w:val="0"/>
              <w:spacing w:line="300" w:lineRule="exact"/>
              <w:rPr>
                <w:rFonts w:ascii="ＭＳ 明朝" w:hAnsi="ＭＳ 明朝"/>
                <w:sz w:val="24"/>
              </w:rPr>
            </w:pPr>
          </w:p>
          <w:p w:rsidR="00CF1DBC" w:rsidRPr="00C27D61" w:rsidRDefault="00CF1DBC" w:rsidP="00F14438">
            <w:pPr>
              <w:widowControl/>
              <w:autoSpaceDE w:val="0"/>
              <w:autoSpaceDN w:val="0"/>
              <w:spacing w:line="300" w:lineRule="exact"/>
              <w:rPr>
                <w:rFonts w:hAnsi="ＭＳ 明朝"/>
                <w:sz w:val="24"/>
              </w:rPr>
            </w:pPr>
            <w:r w:rsidRPr="00C27D61">
              <w:rPr>
                <w:rFonts w:ascii="ＭＳ 明朝" w:hAnsi="ＭＳ 明朝" w:hint="eastAsia"/>
                <w:sz w:val="24"/>
              </w:rPr>
              <w:t xml:space="preserve">　</w:t>
            </w:r>
            <w:r>
              <w:rPr>
                <w:rFonts w:hAnsi="ＭＳ 明朝" w:hint="eastAsia"/>
                <w:sz w:val="24"/>
              </w:rPr>
              <w:t>過払い等となった旅費については、監査受検後に戻入手続</w:t>
            </w:r>
            <w:r w:rsidRPr="00C27D61">
              <w:rPr>
                <w:rFonts w:hAnsi="ＭＳ 明朝" w:hint="eastAsia"/>
                <w:sz w:val="24"/>
              </w:rPr>
              <w:t>を行い、返納済みである。</w:t>
            </w:r>
          </w:p>
          <w:p w:rsidR="00CF1DBC" w:rsidRPr="00C27D61" w:rsidRDefault="00CF1DBC" w:rsidP="00F14438">
            <w:pPr>
              <w:widowControl/>
              <w:autoSpaceDE w:val="0"/>
              <w:autoSpaceDN w:val="0"/>
              <w:spacing w:line="300" w:lineRule="exact"/>
              <w:ind w:firstLineChars="100" w:firstLine="240"/>
              <w:rPr>
                <w:rFonts w:hAnsi="ＭＳ 明朝"/>
                <w:sz w:val="24"/>
              </w:rPr>
            </w:pPr>
            <w:r w:rsidRPr="00C27D61">
              <w:rPr>
                <w:rFonts w:hAnsi="ＭＳ 明朝" w:hint="eastAsia"/>
                <w:sz w:val="24"/>
              </w:rPr>
              <w:t>また、承認者が旅行命令簿の内容等を十分確認のうえ承認するよう徹底するとともに、支出命令の決裁時においても確実にチェックを行うこととした。</w:t>
            </w:r>
          </w:p>
          <w:p w:rsidR="00CF1DBC" w:rsidRPr="00C27D61" w:rsidRDefault="00CF1DBC" w:rsidP="00F14438">
            <w:pPr>
              <w:autoSpaceDE w:val="0"/>
              <w:autoSpaceDN w:val="0"/>
              <w:spacing w:line="300" w:lineRule="exact"/>
              <w:rPr>
                <w:rFonts w:ascii="ＭＳ 明朝" w:hAnsi="ＭＳ 明朝"/>
                <w:sz w:val="24"/>
              </w:rPr>
            </w:pPr>
            <w:r w:rsidRPr="00C27D61">
              <w:rPr>
                <w:rFonts w:hAnsi="ＭＳ 明朝" w:hint="eastAsia"/>
                <w:color w:val="FF0000"/>
                <w:sz w:val="24"/>
              </w:rPr>
              <w:t xml:space="preserve">　</w:t>
            </w:r>
            <w:r w:rsidRPr="00C27D61">
              <w:rPr>
                <w:rFonts w:hAnsi="ＭＳ 明朝" w:hint="eastAsia"/>
                <w:sz w:val="24"/>
              </w:rPr>
              <w:t>今後は、法令等に基づき、適正な事務処理を行</w:t>
            </w:r>
            <w:r>
              <w:rPr>
                <w:rFonts w:hAnsi="ＭＳ 明朝" w:hint="eastAsia"/>
                <w:sz w:val="24"/>
              </w:rPr>
              <w:t>う。</w:t>
            </w:r>
          </w:p>
        </w:tc>
      </w:tr>
    </w:tbl>
    <w:p w:rsidR="00CF1DBC" w:rsidRPr="007C3412" w:rsidRDefault="00CF1DBC" w:rsidP="00CF1DBC">
      <w:pPr>
        <w:autoSpaceDE w:val="0"/>
        <w:autoSpaceDN w:val="0"/>
        <w:spacing w:line="300" w:lineRule="exact"/>
        <w:jc w:val="right"/>
        <w:rPr>
          <w:rFonts w:ascii="ＭＳ ゴシック" w:eastAsia="ＭＳ ゴシック" w:hAnsi="ＭＳ ゴシック"/>
          <w:sz w:val="24"/>
          <w:szCs w:val="28"/>
        </w:rPr>
      </w:pPr>
      <w:r w:rsidRPr="007C3412">
        <w:rPr>
          <w:rFonts w:ascii="ＭＳ ゴシック" w:eastAsia="ＭＳ ゴシック" w:hAnsi="ＭＳ ゴシック" w:hint="eastAsia"/>
          <w:sz w:val="24"/>
          <w:szCs w:val="28"/>
        </w:rPr>
        <w:t>監査（検査）実施年月日（委員：令和－年－月－日、事務局：令和２年12月18日）</w:t>
      </w:r>
    </w:p>
    <w:p w:rsidR="00CF1DBC" w:rsidRPr="007C3412" w:rsidRDefault="00CF1DBC" w:rsidP="00CF1DBC">
      <w:pPr>
        <w:autoSpaceDE w:val="0"/>
        <w:autoSpaceDN w:val="0"/>
        <w:spacing w:line="300" w:lineRule="exact"/>
        <w:jc w:val="left"/>
        <w:rPr>
          <w:rFonts w:ascii="ＭＳ ゴシック" w:eastAsia="ＭＳ ゴシック" w:hAnsi="ＭＳ ゴシック"/>
          <w:sz w:val="24"/>
          <w:szCs w:val="22"/>
        </w:rPr>
      </w:pPr>
    </w:p>
    <w:p w:rsidR="00CF1DBC" w:rsidRPr="00C27D61" w:rsidRDefault="00CF1DBC" w:rsidP="00CF1DBC">
      <w:pPr>
        <w:autoSpaceDE w:val="0"/>
        <w:autoSpaceDN w:val="0"/>
        <w:spacing w:line="300" w:lineRule="exact"/>
        <w:jc w:val="left"/>
        <w:rPr>
          <w:rFonts w:ascii="ＭＳ ゴシック" w:eastAsia="ＭＳ ゴシック" w:hAnsi="ＭＳ ゴシック"/>
          <w:sz w:val="24"/>
          <w:szCs w:val="22"/>
        </w:rPr>
      </w:pPr>
    </w:p>
    <w:p w:rsidR="00CF1DBC" w:rsidRDefault="00CF1DBC" w:rsidP="004D758B">
      <w:pPr>
        <w:autoSpaceDE w:val="0"/>
        <w:autoSpaceDN w:val="0"/>
        <w:spacing w:line="300" w:lineRule="exact"/>
        <w:jc w:val="left"/>
        <w:rPr>
          <w:rFonts w:ascii="ＭＳ ゴシック" w:eastAsia="ＭＳ ゴシック" w:hAnsi="ＭＳ ゴシック"/>
          <w:sz w:val="24"/>
          <w:szCs w:val="22"/>
        </w:rPr>
        <w:sectPr w:rsidR="00CF1DBC" w:rsidSect="000937C9">
          <w:pgSz w:w="23814" w:h="16839" w:orient="landscape" w:code="8"/>
          <w:pgMar w:top="2024" w:right="1701" w:bottom="2024" w:left="1622" w:header="851" w:footer="454" w:gutter="0"/>
          <w:pgNumType w:fmt="numberInDash"/>
          <w:cols w:space="425"/>
          <w:docGrid w:type="lines" w:linePitch="332"/>
        </w:sectPr>
      </w:pPr>
    </w:p>
    <w:p w:rsidR="00CF1DBC" w:rsidRPr="007C3412" w:rsidRDefault="00CF1DBC" w:rsidP="00CF1DBC">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44" w:tblpY="128"/>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650"/>
        <w:gridCol w:w="7654"/>
        <w:gridCol w:w="2693"/>
      </w:tblGrid>
      <w:tr w:rsidR="00CF1DBC" w:rsidRPr="007C3412" w:rsidTr="00F14438">
        <w:trPr>
          <w:trHeight w:val="558"/>
        </w:trPr>
        <w:tc>
          <w:tcPr>
            <w:tcW w:w="2410"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650"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93" w:type="dxa"/>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F1DBC" w:rsidRPr="007C3412" w:rsidTr="00F14438">
        <w:trPr>
          <w:trHeight w:val="5239"/>
        </w:trPr>
        <w:tc>
          <w:tcPr>
            <w:tcW w:w="2410"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箕面東高等学校</w:t>
            </w:r>
          </w:p>
          <w:p w:rsidR="00CF1DBC" w:rsidRPr="007C3412" w:rsidRDefault="00CF1DBC" w:rsidP="00F14438">
            <w:pPr>
              <w:autoSpaceDE w:val="0"/>
              <w:autoSpaceDN w:val="0"/>
              <w:spacing w:line="300" w:lineRule="exact"/>
              <w:rPr>
                <w:rFonts w:ascii="ＭＳ 明朝" w:hAnsi="ＭＳ 明朝"/>
                <w:sz w:val="24"/>
              </w:rPr>
            </w:pPr>
          </w:p>
        </w:tc>
        <w:tc>
          <w:tcPr>
            <w:tcW w:w="7650"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 xml:space="preserve">　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p w:rsidR="00CF1DBC" w:rsidRPr="007C3412" w:rsidRDefault="00CF1DBC" w:rsidP="00F14438">
            <w:pPr>
              <w:autoSpaceDE w:val="0"/>
              <w:autoSpaceDN w:val="0"/>
              <w:spacing w:line="300" w:lineRule="exact"/>
              <w:rPr>
                <w:rFonts w:ascii="ＭＳ 明朝" w:hAnsi="ＭＳ 明朝"/>
                <w:sz w:val="24"/>
              </w:rPr>
            </w:pPr>
          </w:p>
          <w:tbl>
            <w:tblPr>
              <w:tblpPr w:leftFromText="142" w:rightFromText="142" w:vertAnchor="text" w:horzAnchor="margin" w:tblpXSpec="center" w:tblpY="-54"/>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CF1DBC" w:rsidRPr="007C3412" w:rsidTr="00F14438">
              <w:trPr>
                <w:trHeight w:val="340"/>
              </w:trPr>
              <w:tc>
                <w:tcPr>
                  <w:tcW w:w="850" w:type="dxa"/>
                  <w:vAlign w:val="center"/>
                </w:tcPr>
                <w:p w:rsidR="00CF1DBC" w:rsidRPr="007C3412" w:rsidRDefault="00CF1DBC" w:rsidP="00F1443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rsidR="00CF1DBC" w:rsidRPr="007C3412" w:rsidRDefault="00CF1DBC" w:rsidP="00F1443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診断書における休業期間</w:t>
                  </w:r>
                </w:p>
              </w:tc>
            </w:tr>
            <w:tr w:rsidR="00CF1DBC" w:rsidRPr="007C3412" w:rsidTr="00F14438">
              <w:trPr>
                <w:trHeight w:val="1204"/>
              </w:trPr>
              <w:tc>
                <w:tcPr>
                  <w:tcW w:w="850" w:type="dxa"/>
                  <w:vAlign w:val="center"/>
                </w:tcPr>
                <w:p w:rsidR="00CF1DBC" w:rsidRPr="007C3412" w:rsidRDefault="00CF1DBC" w:rsidP="00F1443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rsidR="00CF1DBC" w:rsidRPr="007C3412" w:rsidRDefault="00CF1DBC" w:rsidP="00F14438">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令和元年７月８日から同年９月13日まで（68日間）</w:t>
                  </w:r>
                </w:p>
              </w:tc>
            </w:tr>
          </w:tbl>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Default="00CF1DBC" w:rsidP="00F14438">
            <w:pPr>
              <w:autoSpaceDE w:val="0"/>
              <w:autoSpaceDN w:val="0"/>
              <w:spacing w:line="300" w:lineRule="exact"/>
              <w:rPr>
                <w:rFonts w:ascii="ＭＳ 明朝" w:hAnsi="ＭＳ 明朝"/>
                <w:sz w:val="24"/>
              </w:rPr>
            </w:pPr>
          </w:p>
          <w:p w:rsidR="00CF1DBC"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tc>
        <w:tc>
          <w:tcPr>
            <w:tcW w:w="7654" w:type="dxa"/>
          </w:tcPr>
          <w:p w:rsidR="00CF1DBC" w:rsidRPr="007C3412" w:rsidRDefault="00CF1DBC" w:rsidP="00F14438">
            <w:pPr>
              <w:autoSpaceDE w:val="0"/>
              <w:autoSpaceDN w:val="0"/>
              <w:spacing w:line="300" w:lineRule="exact"/>
              <w:rPr>
                <w:rFonts w:ascii="ＭＳ 明朝" w:hAnsi="ＭＳ 明朝"/>
                <w:sz w:val="24"/>
              </w:rPr>
            </w:pPr>
          </w:p>
          <w:p w:rsidR="00CF1DBC" w:rsidRDefault="00CF1DBC" w:rsidP="00F14438">
            <w:pPr>
              <w:autoSpaceDE w:val="0"/>
              <w:autoSpaceDN w:val="0"/>
              <w:spacing w:line="300" w:lineRule="exact"/>
              <w:ind w:left="34"/>
              <w:rPr>
                <w:rFonts w:ascii="ＭＳ 明朝" w:hAnsi="ＭＳ 明朝"/>
                <w:sz w:val="24"/>
              </w:rPr>
            </w:pPr>
            <w:r w:rsidRPr="007C3412">
              <w:rPr>
                <w:rFonts w:ascii="ＭＳ 明朝" w:hAnsi="ＭＳ 明朝" w:hint="eastAsia"/>
                <w:sz w:val="24"/>
              </w:rPr>
              <w:t xml:space="preserve">　検出事項について、今後は、大阪府立学校職員安全衛生管理規程に基づき、適正な事務処理を行なわれたい。</w:t>
            </w:r>
          </w:p>
          <w:p w:rsidR="00CF1DBC" w:rsidRPr="007C3412" w:rsidRDefault="00CF1DBC" w:rsidP="00F14438">
            <w:pPr>
              <w:autoSpaceDE w:val="0"/>
              <w:autoSpaceDN w:val="0"/>
              <w:spacing w:line="300" w:lineRule="exact"/>
              <w:ind w:left="34"/>
              <w:rPr>
                <w:rFonts w:ascii="ＭＳ 明朝" w:hAnsi="ＭＳ 明朝"/>
                <w:sz w:val="24"/>
              </w:rPr>
            </w:pPr>
          </w:p>
          <w:p w:rsidR="00CF1DBC" w:rsidRPr="007C3412" w:rsidRDefault="00CF1DBC" w:rsidP="00F14438">
            <w:pPr>
              <w:autoSpaceDE w:val="0"/>
              <w:autoSpaceDN w:val="0"/>
              <w:spacing w:line="300" w:lineRule="exact"/>
              <w:ind w:left="34"/>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694080" behindDoc="0" locked="0" layoutInCell="1" allowOverlap="1" wp14:anchorId="0D5C0DB9" wp14:editId="1F871E0B">
                      <wp:simplePos x="0" y="0"/>
                      <wp:positionH relativeFrom="column">
                        <wp:posOffset>104140</wp:posOffset>
                      </wp:positionH>
                      <wp:positionV relativeFrom="paragraph">
                        <wp:posOffset>38100</wp:posOffset>
                      </wp:positionV>
                      <wp:extent cx="4467225" cy="251460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2514600"/>
                              </a:xfrm>
                              <a:prstGeom prst="rect">
                                <a:avLst/>
                              </a:prstGeom>
                              <a:solidFill>
                                <a:srgbClr val="FFFFFF"/>
                              </a:solidFill>
                              <a:ln w="6350">
                                <a:solidFill>
                                  <a:srgbClr val="000000"/>
                                </a:solidFill>
                                <a:prstDash val="dash"/>
                                <a:miter lim="800000"/>
                                <a:headEnd/>
                                <a:tailEnd/>
                              </a:ln>
                            </wps:spPr>
                            <wps:txbx>
                              <w:txbxContent>
                                <w:p w:rsidR="00CF1DBC" w:rsidRPr="00B101E9" w:rsidRDefault="00CF1DBC" w:rsidP="00CF1DBC">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CF1DBC" w:rsidRPr="00C84B12" w:rsidRDefault="00CF1DBC" w:rsidP="00CF1DBC">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CF1DBC" w:rsidRPr="005E426C" w:rsidRDefault="00CF1DBC" w:rsidP="00CF1DBC">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5C0DB9" id="正方形/長方形 20" o:spid="_x0000_s1046" style="position:absolute;left:0;text-align:left;margin-left:8.2pt;margin-top:3pt;width:351.75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" strokeweight=".5pt">
                      <v:stroke dashstyle="dash"/>
                      <v:textbox inset="5.85pt,.7pt,5.85pt,.7pt">
                        <w:txbxContent>
                          <w:p w:rsidR="00CF1DBC" w:rsidRPr="00B101E9" w:rsidRDefault="00CF1DBC" w:rsidP="00CF1DBC">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CF1DBC" w:rsidRPr="00C84B12" w:rsidRDefault="00CF1DBC" w:rsidP="00CF1DB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CF1DBC" w:rsidRPr="00C84B12" w:rsidRDefault="00CF1DBC" w:rsidP="00CF1DBC">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CF1DBC" w:rsidRPr="005E426C" w:rsidRDefault="00CF1DBC" w:rsidP="00CF1DBC">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rsidR="00CF1DBC" w:rsidRPr="007C3412" w:rsidRDefault="00CF1DBC" w:rsidP="00F14438">
            <w:pPr>
              <w:autoSpaceDE w:val="0"/>
              <w:autoSpaceDN w:val="0"/>
              <w:spacing w:line="300" w:lineRule="exact"/>
              <w:ind w:left="34"/>
              <w:rPr>
                <w:rFonts w:ascii="ＭＳ 明朝" w:hAnsi="ＭＳ 明朝"/>
                <w:sz w:val="24"/>
              </w:rPr>
            </w:pPr>
          </w:p>
        </w:tc>
        <w:tc>
          <w:tcPr>
            <w:tcW w:w="2693" w:type="dxa"/>
          </w:tcPr>
          <w:p w:rsidR="00CF1DBC" w:rsidRPr="002366C5" w:rsidRDefault="00CF1DBC" w:rsidP="00F14438">
            <w:pPr>
              <w:autoSpaceDE w:val="0"/>
              <w:autoSpaceDN w:val="0"/>
              <w:spacing w:line="300" w:lineRule="exact"/>
              <w:rPr>
                <w:rFonts w:ascii="ＭＳ 明朝" w:hAnsi="ＭＳ 明朝"/>
                <w:sz w:val="24"/>
              </w:rPr>
            </w:pPr>
          </w:p>
          <w:p w:rsidR="00CF1DBC" w:rsidRPr="002366C5" w:rsidRDefault="00CF1DBC" w:rsidP="00F14438">
            <w:pPr>
              <w:widowControl/>
              <w:autoSpaceDE w:val="0"/>
              <w:autoSpaceDN w:val="0"/>
              <w:spacing w:line="300" w:lineRule="exact"/>
              <w:ind w:firstLineChars="100" w:firstLine="240"/>
              <w:rPr>
                <w:rFonts w:hAnsi="ＭＳ 明朝"/>
                <w:sz w:val="24"/>
              </w:rPr>
            </w:pPr>
            <w:r w:rsidRPr="002366C5">
              <w:rPr>
                <w:rFonts w:hAnsi="ＭＳ 明朝" w:hint="eastAsia"/>
                <w:sz w:val="24"/>
              </w:rPr>
              <w:t>未提出となっていた病者報告書については、監査受検後、総括安全衛生管理者あて提出した。</w:t>
            </w:r>
          </w:p>
          <w:p w:rsidR="00CF1DBC" w:rsidRPr="006D5944" w:rsidRDefault="00CF1DBC" w:rsidP="00F14438">
            <w:pPr>
              <w:autoSpaceDE w:val="0"/>
              <w:autoSpaceDN w:val="0"/>
              <w:spacing w:line="300" w:lineRule="exact"/>
              <w:ind w:firstLineChars="100" w:firstLine="240"/>
              <w:rPr>
                <w:rFonts w:ascii="ＭＳ 明朝" w:hAnsi="ＭＳ 明朝"/>
                <w:color w:val="FF0000"/>
                <w:sz w:val="24"/>
              </w:rPr>
            </w:pPr>
            <w:r w:rsidRPr="002366C5">
              <w:rPr>
                <w:rFonts w:hAnsi="ＭＳ 明朝" w:hint="eastAsia"/>
                <w:sz w:val="24"/>
              </w:rPr>
              <w:t>今後は、大阪府立学校職員安全衛生管理規程に基づき、適正な事務処理を行う</w:t>
            </w:r>
            <w:r w:rsidRPr="00C22E07">
              <w:rPr>
                <w:rFonts w:hAnsi="ＭＳ 明朝" w:hint="eastAsia"/>
                <w:sz w:val="24"/>
              </w:rPr>
              <w:t>。</w:t>
            </w:r>
          </w:p>
        </w:tc>
      </w:tr>
    </w:tbl>
    <w:p w:rsidR="00CF1DBC" w:rsidRPr="007C3412" w:rsidRDefault="00CF1DBC" w:rsidP="00CF1DBC">
      <w:pPr>
        <w:autoSpaceDE w:val="0"/>
        <w:autoSpaceDN w:val="0"/>
        <w:spacing w:line="300" w:lineRule="exact"/>
        <w:jc w:val="right"/>
        <w:rPr>
          <w:rFonts w:ascii="ＭＳ ゴシック" w:eastAsia="ＭＳ ゴシック" w:hAnsi="ＭＳ ゴシック"/>
          <w:sz w:val="24"/>
          <w:szCs w:val="28"/>
        </w:rPr>
      </w:pPr>
      <w:r w:rsidRPr="007C3412">
        <w:rPr>
          <w:rFonts w:ascii="ＭＳ ゴシック" w:eastAsia="ＭＳ ゴシック" w:hAnsi="ＭＳ ゴシック" w:hint="eastAsia"/>
          <w:sz w:val="24"/>
          <w:szCs w:val="28"/>
        </w:rPr>
        <w:t>監査（検査）実施年月日（委員：令和－年－月－日、事務局：令和２年12月18日）</w:t>
      </w:r>
    </w:p>
    <w:p w:rsidR="00CF1DBC" w:rsidRPr="007C3412" w:rsidRDefault="00CF1DBC" w:rsidP="00CF1DBC">
      <w:pPr>
        <w:rPr>
          <w:rFonts w:ascii="ＭＳ ゴシック" w:eastAsia="ＭＳ ゴシック" w:hAnsi="ＭＳ ゴシック"/>
          <w:sz w:val="24"/>
        </w:rPr>
      </w:pPr>
    </w:p>
    <w:p w:rsidR="00CF1DBC" w:rsidRPr="007C3412" w:rsidRDefault="00CF1DBC" w:rsidP="00CF1DBC">
      <w:pPr>
        <w:rPr>
          <w:rFonts w:ascii="ＭＳ ゴシック" w:eastAsia="ＭＳ ゴシック" w:hAnsi="ＭＳ ゴシック"/>
          <w:sz w:val="24"/>
        </w:rPr>
      </w:pPr>
    </w:p>
    <w:p w:rsidR="00CF1DBC" w:rsidRDefault="00CF1DBC" w:rsidP="004D758B">
      <w:pPr>
        <w:autoSpaceDE w:val="0"/>
        <w:autoSpaceDN w:val="0"/>
        <w:spacing w:line="300" w:lineRule="exact"/>
        <w:jc w:val="left"/>
        <w:rPr>
          <w:rFonts w:ascii="ＭＳ ゴシック" w:eastAsia="ＭＳ ゴシック" w:hAnsi="ＭＳ ゴシック"/>
          <w:sz w:val="24"/>
          <w:szCs w:val="22"/>
        </w:rPr>
        <w:sectPr w:rsidR="00CF1DBC" w:rsidSect="000937C9">
          <w:pgSz w:w="23814" w:h="16839" w:orient="landscape" w:code="8"/>
          <w:pgMar w:top="2024" w:right="1701" w:bottom="2024" w:left="1622" w:header="851" w:footer="454" w:gutter="0"/>
          <w:pgNumType w:fmt="numberInDash"/>
          <w:cols w:space="425"/>
          <w:docGrid w:type="lines" w:linePitch="332"/>
        </w:sectPr>
      </w:pPr>
    </w:p>
    <w:p w:rsidR="00CF1DBC" w:rsidRPr="007C3412" w:rsidRDefault="00CF1DBC" w:rsidP="00CF1DBC">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8673"/>
        <w:gridCol w:w="6160"/>
        <w:gridCol w:w="4219"/>
      </w:tblGrid>
      <w:tr w:rsidR="00CF1DBC" w:rsidRPr="007C3412" w:rsidTr="00F14438">
        <w:trPr>
          <w:trHeight w:val="558"/>
        </w:trPr>
        <w:tc>
          <w:tcPr>
            <w:tcW w:w="1449"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469"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272"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4291" w:type="dxa"/>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161971">
              <w:rPr>
                <w:rFonts w:ascii="ＭＳ Ｐゴシック" w:eastAsia="ＭＳ Ｐゴシック" w:hAnsi="ＭＳ Ｐゴシック" w:hint="eastAsia"/>
                <w:sz w:val="24"/>
              </w:rPr>
              <w:t>措置の内容</w:t>
            </w:r>
          </w:p>
        </w:tc>
      </w:tr>
      <w:tr w:rsidR="00CF1DBC" w:rsidRPr="007C3412" w:rsidTr="00F14438">
        <w:trPr>
          <w:trHeight w:val="6795"/>
        </w:trPr>
        <w:tc>
          <w:tcPr>
            <w:tcW w:w="1449" w:type="dxa"/>
          </w:tcPr>
          <w:p w:rsidR="00CF1DBC" w:rsidRPr="007C3412" w:rsidRDefault="00CF1DBC" w:rsidP="00F14438">
            <w:pPr>
              <w:autoSpaceDE w:val="0"/>
              <w:autoSpaceDN w:val="0"/>
              <w:spacing w:line="300" w:lineRule="exact"/>
              <w:jc w:val="left"/>
              <w:rPr>
                <w:rFonts w:ascii="ＭＳ 明朝" w:hAnsi="ＭＳ 明朝"/>
                <w:sz w:val="24"/>
              </w:rPr>
            </w:pPr>
          </w:p>
          <w:p w:rsidR="00CF1DBC" w:rsidRPr="007C3412" w:rsidRDefault="00CF1DBC" w:rsidP="00F14438">
            <w:pPr>
              <w:autoSpaceDE w:val="0"/>
              <w:autoSpaceDN w:val="0"/>
              <w:spacing w:line="300" w:lineRule="exact"/>
              <w:jc w:val="left"/>
              <w:rPr>
                <w:rFonts w:ascii="ＭＳ 明朝" w:hAnsi="ＭＳ 明朝"/>
                <w:sz w:val="24"/>
              </w:rPr>
            </w:pPr>
            <w:r w:rsidRPr="007C3412">
              <w:rPr>
                <w:rFonts w:ascii="ＭＳ 明朝" w:hAnsi="ＭＳ 明朝" w:hint="eastAsia"/>
                <w:sz w:val="24"/>
              </w:rPr>
              <w:t>教育センター附属高等学校</w:t>
            </w:r>
          </w:p>
          <w:p w:rsidR="00CF1DBC" w:rsidRPr="007C3412" w:rsidRDefault="00CF1DBC" w:rsidP="00F14438">
            <w:pPr>
              <w:autoSpaceDE w:val="0"/>
              <w:autoSpaceDN w:val="0"/>
              <w:spacing w:line="300" w:lineRule="exact"/>
              <w:jc w:val="left"/>
              <w:rPr>
                <w:rFonts w:ascii="ＭＳ 明朝" w:hAnsi="ＭＳ 明朝"/>
                <w:sz w:val="24"/>
              </w:rPr>
            </w:pPr>
          </w:p>
        </w:tc>
        <w:tc>
          <w:tcPr>
            <w:tcW w:w="8469" w:type="dxa"/>
          </w:tcPr>
          <w:p w:rsidR="00CF1DBC" w:rsidRPr="007C3412" w:rsidRDefault="00CF1DBC" w:rsidP="00F14438">
            <w:pPr>
              <w:autoSpaceDE w:val="0"/>
              <w:autoSpaceDN w:val="0"/>
              <w:snapToGrid w:val="0"/>
              <w:spacing w:line="300" w:lineRule="exact"/>
              <w:rPr>
                <w:rFonts w:ascii="ＭＳ 明朝" w:hAnsi="ＭＳ 明朝" w:cs="Arial"/>
                <w:sz w:val="24"/>
              </w:rPr>
            </w:pPr>
          </w:p>
          <w:p w:rsidR="00CF1DBC" w:rsidRPr="007C3412" w:rsidRDefault="00CF1DBC" w:rsidP="00F14438">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住吉警察署が設置している道路標識について、本来使用承認として事務手続を行うべきところ、これを使用許可の手続（行政財産使用許可書を交付）により行い使用を認めているものがあった。</w:t>
            </w:r>
          </w:p>
          <w:p w:rsidR="00CF1DBC" w:rsidRPr="007C3412" w:rsidRDefault="00CF1DBC" w:rsidP="00F14438">
            <w:pPr>
              <w:autoSpaceDE w:val="0"/>
              <w:autoSpaceDN w:val="0"/>
              <w:snapToGrid w:val="0"/>
              <w:spacing w:line="300" w:lineRule="exact"/>
              <w:ind w:left="480" w:hangingChars="200" w:hanging="480"/>
              <w:rPr>
                <w:rFonts w:ascii="ＭＳ 明朝" w:hAnsi="ＭＳ 明朝" w:cs="Arial"/>
                <w:sz w:val="24"/>
              </w:rPr>
            </w:pPr>
          </w:p>
          <w:p w:rsidR="00CF1DBC" w:rsidRPr="007C3412" w:rsidRDefault="00CF1DBC" w:rsidP="00F14438">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hint="eastAsia"/>
                <w:sz w:val="24"/>
              </w:rPr>
              <w:t>許可期間：平成30年４月１日から令和５年３月31日まで</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213"/>
              <w:gridCol w:w="1005"/>
              <w:gridCol w:w="1417"/>
              <w:gridCol w:w="2268"/>
              <w:gridCol w:w="1537"/>
            </w:tblGrid>
            <w:tr w:rsidR="00CF1DBC" w:rsidRPr="007C3412" w:rsidTr="00F14438">
              <w:trPr>
                <w:trHeight w:val="454"/>
                <w:jc w:val="center"/>
              </w:trPr>
              <w:tc>
                <w:tcPr>
                  <w:tcW w:w="1007"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p>
              </w:tc>
              <w:tc>
                <w:tcPr>
                  <w:tcW w:w="1213"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手続</w:t>
                  </w:r>
                </w:p>
              </w:tc>
              <w:tc>
                <w:tcPr>
                  <w:tcW w:w="1005"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417" w:type="dxa"/>
                  <w:vAlign w:val="center"/>
                </w:tcPr>
                <w:p w:rsidR="00CF1DBC" w:rsidRPr="007C3412" w:rsidRDefault="00CF1DBC" w:rsidP="00F14438">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268"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37"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CF1DBC" w:rsidRPr="007C3412" w:rsidTr="00F14438">
              <w:trPr>
                <w:trHeight w:val="567"/>
                <w:jc w:val="center"/>
              </w:trPr>
              <w:tc>
                <w:tcPr>
                  <w:tcW w:w="1007"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（誤）</w:t>
                  </w:r>
                </w:p>
              </w:tc>
              <w:tc>
                <w:tcPr>
                  <w:tcW w:w="1213"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使用許可</w:t>
                  </w:r>
                </w:p>
              </w:tc>
              <w:tc>
                <w:tcPr>
                  <w:tcW w:w="1005"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417" w:type="dxa"/>
                  <w:vAlign w:val="center"/>
                </w:tcPr>
                <w:p w:rsidR="00CF1DBC" w:rsidRPr="007C3412" w:rsidRDefault="00CF1DBC" w:rsidP="00F1443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268"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道路標識設置</w:t>
                  </w:r>
                </w:p>
              </w:tc>
              <w:tc>
                <w:tcPr>
                  <w:tcW w:w="1537"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r w:rsidR="00CF1DBC" w:rsidRPr="007C3412" w:rsidTr="00F14438">
              <w:trPr>
                <w:trHeight w:val="567"/>
                <w:jc w:val="center"/>
              </w:trPr>
              <w:tc>
                <w:tcPr>
                  <w:tcW w:w="1007"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（正）</w:t>
                  </w:r>
                </w:p>
              </w:tc>
              <w:tc>
                <w:tcPr>
                  <w:tcW w:w="1213"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使用承認</w:t>
                  </w:r>
                </w:p>
              </w:tc>
              <w:tc>
                <w:tcPr>
                  <w:tcW w:w="1005"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417" w:type="dxa"/>
                  <w:vAlign w:val="center"/>
                </w:tcPr>
                <w:p w:rsidR="00CF1DBC" w:rsidRPr="007C3412" w:rsidRDefault="00CF1DBC" w:rsidP="00F1443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268"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道路標識設置</w:t>
                  </w:r>
                </w:p>
              </w:tc>
              <w:tc>
                <w:tcPr>
                  <w:tcW w:w="1537" w:type="dxa"/>
                  <w:vAlign w:val="center"/>
                </w:tcPr>
                <w:p w:rsidR="00CF1DBC" w:rsidRPr="007C3412" w:rsidRDefault="00CF1DBC" w:rsidP="00F1443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bl>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tc>
        <w:tc>
          <w:tcPr>
            <w:tcW w:w="6272"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検出事項について、速やかに是正措置を行われたい。</w:t>
            </w:r>
          </w:p>
          <w:p w:rsidR="00CF1DBC" w:rsidRPr="007C3412" w:rsidRDefault="00CF1DBC" w:rsidP="00F14438">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また、今後は行政財産の使用承認の手続について、法令等に基づき、適正な事務処理を行われたい。</w:t>
            </w:r>
          </w:p>
          <w:p w:rsidR="00CF1DBC" w:rsidRPr="007C3412" w:rsidRDefault="00CF1DBC" w:rsidP="00F14438">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96128" behindDoc="0" locked="0" layoutInCell="1" allowOverlap="1" wp14:anchorId="17E9B28A" wp14:editId="7B730443">
                      <wp:simplePos x="0" y="0"/>
                      <wp:positionH relativeFrom="column">
                        <wp:posOffset>-30480</wp:posOffset>
                      </wp:positionH>
                      <wp:positionV relativeFrom="paragraph">
                        <wp:posOffset>54610</wp:posOffset>
                      </wp:positionV>
                      <wp:extent cx="3781425" cy="3543300"/>
                      <wp:effectExtent l="0" t="0" r="2857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3543300"/>
                              </a:xfrm>
                              <a:prstGeom prst="rect">
                                <a:avLst/>
                              </a:prstGeom>
                              <a:solidFill>
                                <a:srgbClr val="FFFFFF"/>
                              </a:solidFill>
                              <a:ln w="6350">
                                <a:solidFill>
                                  <a:srgbClr val="000000"/>
                                </a:solidFill>
                                <a:prstDash val="dash"/>
                                <a:miter lim="800000"/>
                                <a:headEnd/>
                                <a:tailEnd/>
                              </a:ln>
                            </wps:spPr>
                            <wps:txbx>
                              <w:txbxContent>
                                <w:p w:rsidR="00CF1DBC" w:rsidRDefault="00CF1DBC" w:rsidP="00CF1DB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CF1DBC" w:rsidRPr="000142CF" w:rsidRDefault="00CF1DBC" w:rsidP="00CF1DBC">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CF1DBC" w:rsidRPr="000142CF" w:rsidRDefault="00CF1DBC" w:rsidP="00CF1DB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CF1DBC" w:rsidRDefault="00CF1DBC" w:rsidP="00CF1DBC">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CF1DBC" w:rsidRDefault="00CF1DBC" w:rsidP="00CF1DBC"/>
                                <w:p w:rsidR="00CF1DBC" w:rsidRPr="003D43E0" w:rsidRDefault="00CF1DBC" w:rsidP="00CF1DBC">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CF1DBC" w:rsidRPr="003D43E0" w:rsidRDefault="00CF1DBC" w:rsidP="00CF1DBC">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CF1DBC" w:rsidRPr="003D43E0" w:rsidRDefault="00CF1DBC" w:rsidP="00CF1DBC">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CF1DBC" w:rsidRPr="00B73EA2" w:rsidRDefault="00CF1DBC" w:rsidP="00CF1DBC">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E9B28A" id="正方形/長方形 33" o:spid="_x0000_s1047" style="position:absolute;left:0;text-align:left;margin-left:-2.4pt;margin-top:4.3pt;width:297.75pt;height:2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" strokeweight=".5pt">
                      <v:stroke dashstyle="dash"/>
                      <v:textbox inset="5.85pt,.7pt,5.85pt,.7pt">
                        <w:txbxContent>
                          <w:p w:rsidR="00CF1DBC" w:rsidRDefault="00CF1DBC" w:rsidP="00CF1DB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CF1DBC" w:rsidRPr="000142CF" w:rsidRDefault="00CF1DBC" w:rsidP="00CF1DBC">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CF1DBC" w:rsidRPr="000142CF" w:rsidRDefault="00CF1DBC" w:rsidP="00CF1DB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CF1DBC" w:rsidRDefault="00CF1DBC" w:rsidP="00CF1DBC">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CF1DBC" w:rsidRDefault="00CF1DBC" w:rsidP="00CF1DBC"/>
                          <w:p w:rsidR="00CF1DBC" w:rsidRPr="003D43E0" w:rsidRDefault="00CF1DBC" w:rsidP="00CF1DBC">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CF1DBC" w:rsidRPr="003D43E0" w:rsidRDefault="00CF1DBC" w:rsidP="00CF1DBC">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CF1DBC" w:rsidRPr="003D43E0" w:rsidRDefault="00CF1DBC" w:rsidP="00CF1DBC">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CF1DBC" w:rsidRPr="00B73EA2" w:rsidRDefault="00CF1DBC" w:rsidP="00CF1DBC">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v:textbox>
                    </v:rect>
                  </w:pict>
                </mc:Fallback>
              </mc:AlternateContent>
            </w:r>
          </w:p>
        </w:tc>
        <w:tc>
          <w:tcPr>
            <w:tcW w:w="4291" w:type="dxa"/>
          </w:tcPr>
          <w:p w:rsidR="00CF1DBC" w:rsidRDefault="00CF1DBC" w:rsidP="00F14438">
            <w:pPr>
              <w:autoSpaceDE w:val="0"/>
              <w:autoSpaceDN w:val="0"/>
              <w:spacing w:line="300" w:lineRule="exact"/>
              <w:rPr>
                <w:rFonts w:ascii="ＭＳ 明朝" w:hAnsi="ＭＳ 明朝"/>
                <w:sz w:val="24"/>
              </w:rPr>
            </w:pPr>
          </w:p>
          <w:p w:rsidR="00CF1DBC" w:rsidRDefault="00CF1DBC" w:rsidP="00F14438">
            <w:pPr>
              <w:widowControl/>
              <w:autoSpaceDE w:val="0"/>
              <w:autoSpaceDN w:val="0"/>
              <w:spacing w:line="300" w:lineRule="exact"/>
              <w:rPr>
                <w:rFonts w:ascii="ＭＳ 明朝" w:hAnsi="ＭＳ 明朝"/>
                <w:sz w:val="24"/>
              </w:rPr>
            </w:pPr>
            <w:r>
              <w:rPr>
                <w:rFonts w:ascii="ＭＳ 明朝" w:hAnsi="ＭＳ 明朝" w:hint="eastAsia"/>
                <w:sz w:val="24"/>
              </w:rPr>
              <w:t xml:space="preserve">　検出事項について、財産活用</w:t>
            </w:r>
            <w:r w:rsidRPr="00161971">
              <w:rPr>
                <w:rFonts w:ascii="ＭＳ 明朝" w:hAnsi="ＭＳ 明朝" w:hint="eastAsia"/>
                <w:sz w:val="24"/>
              </w:rPr>
              <w:t>課及び</w:t>
            </w:r>
            <w:r w:rsidRPr="00FF439B">
              <w:rPr>
                <w:rFonts w:ascii="ＭＳ 明朝" w:hAnsi="ＭＳ 明朝" w:hint="eastAsia"/>
                <w:sz w:val="24"/>
              </w:rPr>
              <w:t>住吉警察署と調整</w:t>
            </w:r>
            <w:r>
              <w:rPr>
                <w:rFonts w:ascii="ＭＳ 明朝" w:hAnsi="ＭＳ 明朝" w:hint="eastAsia"/>
                <w:sz w:val="24"/>
              </w:rPr>
              <w:t>の上</w:t>
            </w:r>
            <w:r w:rsidRPr="00FF439B">
              <w:rPr>
                <w:rFonts w:ascii="ＭＳ 明朝" w:hAnsi="ＭＳ 明朝" w:hint="eastAsia"/>
                <w:sz w:val="24"/>
              </w:rPr>
              <w:t>、令和</w:t>
            </w:r>
            <w:r>
              <w:rPr>
                <w:rFonts w:ascii="ＭＳ 明朝" w:hAnsi="ＭＳ 明朝" w:hint="eastAsia"/>
                <w:sz w:val="24"/>
              </w:rPr>
              <w:t>３</w:t>
            </w:r>
            <w:r w:rsidRPr="00FF439B">
              <w:rPr>
                <w:rFonts w:ascii="ＭＳ 明朝" w:hAnsi="ＭＳ 明朝" w:hint="eastAsia"/>
                <w:sz w:val="24"/>
              </w:rPr>
              <w:t>年</w:t>
            </w:r>
            <w:r>
              <w:rPr>
                <w:rFonts w:ascii="ＭＳ 明朝" w:hAnsi="ＭＳ 明朝" w:hint="eastAsia"/>
                <w:sz w:val="24"/>
              </w:rPr>
              <w:t>４</w:t>
            </w:r>
            <w:r w:rsidRPr="00FF439B">
              <w:rPr>
                <w:rFonts w:ascii="ＭＳ 明朝" w:hAnsi="ＭＳ 明朝" w:hint="eastAsia"/>
                <w:sz w:val="24"/>
              </w:rPr>
              <w:t>月13日付け</w:t>
            </w:r>
            <w:r>
              <w:rPr>
                <w:rFonts w:ascii="ＭＳ 明朝" w:hAnsi="ＭＳ 明朝" w:hint="eastAsia"/>
                <w:sz w:val="24"/>
              </w:rPr>
              <w:t>で是正措置を行った。</w:t>
            </w:r>
          </w:p>
          <w:p w:rsidR="00CF1DBC" w:rsidRPr="007C3412" w:rsidRDefault="00CF1DBC" w:rsidP="00F14438">
            <w:pPr>
              <w:widowControl/>
              <w:autoSpaceDE w:val="0"/>
              <w:autoSpaceDN w:val="0"/>
              <w:spacing w:line="300" w:lineRule="exact"/>
              <w:rPr>
                <w:rFonts w:ascii="ＭＳ 明朝" w:hAnsi="ＭＳ 明朝"/>
                <w:sz w:val="24"/>
              </w:rPr>
            </w:pPr>
            <w:r>
              <w:rPr>
                <w:rFonts w:ascii="ＭＳ 明朝" w:hAnsi="ＭＳ 明朝" w:hint="eastAsia"/>
                <w:sz w:val="24"/>
              </w:rPr>
              <w:t xml:space="preserve">　今後は、法令等に基づき、適正な事務処理を行う。</w:t>
            </w:r>
          </w:p>
        </w:tc>
      </w:tr>
    </w:tbl>
    <w:p w:rsidR="00CF1DBC" w:rsidRPr="007C3412" w:rsidRDefault="00CF1DBC" w:rsidP="00CF1DBC">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監査（検査）実施年月日（委員：令和－年－月－日、事務局：令和２年12月21日）</w:t>
      </w:r>
    </w:p>
    <w:p w:rsidR="00CF1DBC" w:rsidRPr="007C3412" w:rsidRDefault="00CF1DBC" w:rsidP="00CF1DBC">
      <w:pPr>
        <w:autoSpaceDE w:val="0"/>
        <w:autoSpaceDN w:val="0"/>
        <w:spacing w:line="300" w:lineRule="exact"/>
        <w:jc w:val="left"/>
        <w:rPr>
          <w:rFonts w:ascii="ＭＳ ゴシック" w:eastAsia="ＭＳ ゴシック" w:hAnsi="ＭＳ ゴシック"/>
          <w:sz w:val="24"/>
          <w:szCs w:val="22"/>
        </w:rPr>
      </w:pPr>
    </w:p>
    <w:p w:rsidR="00CF1DBC" w:rsidRPr="001F4D9D" w:rsidRDefault="00CF1DBC" w:rsidP="00CF1DBC">
      <w:pPr>
        <w:autoSpaceDE w:val="0"/>
        <w:autoSpaceDN w:val="0"/>
        <w:spacing w:line="300" w:lineRule="exact"/>
        <w:rPr>
          <w:rFonts w:ascii="ＭＳ ゴシック" w:eastAsia="ＭＳ ゴシック" w:hAnsi="ＭＳ ゴシック"/>
          <w:sz w:val="24"/>
          <w:szCs w:val="22"/>
        </w:rPr>
      </w:pPr>
    </w:p>
    <w:p w:rsidR="00CF1DBC" w:rsidRDefault="00CF1DBC" w:rsidP="004D758B">
      <w:pPr>
        <w:autoSpaceDE w:val="0"/>
        <w:autoSpaceDN w:val="0"/>
        <w:spacing w:line="300" w:lineRule="exact"/>
        <w:jc w:val="left"/>
        <w:rPr>
          <w:rFonts w:ascii="ＭＳ ゴシック" w:eastAsia="ＭＳ ゴシック" w:hAnsi="ＭＳ ゴシック"/>
          <w:sz w:val="24"/>
          <w:szCs w:val="22"/>
        </w:rPr>
        <w:sectPr w:rsidR="00CF1DBC" w:rsidSect="000937C9">
          <w:pgSz w:w="23814" w:h="16839" w:orient="landscape" w:code="8"/>
          <w:pgMar w:top="2024" w:right="1701" w:bottom="2024" w:left="1622" w:header="851" w:footer="454" w:gutter="0"/>
          <w:pgNumType w:fmt="numberInDash"/>
          <w:cols w:space="425"/>
          <w:docGrid w:type="lines" w:linePitch="332"/>
        </w:sectPr>
      </w:pPr>
    </w:p>
    <w:p w:rsidR="00CF1DBC" w:rsidRPr="007C3412" w:rsidRDefault="00CF1DBC" w:rsidP="00CF1DBC">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938"/>
        <w:gridCol w:w="8789"/>
        <w:gridCol w:w="2551"/>
      </w:tblGrid>
      <w:tr w:rsidR="00CF1DBC" w:rsidRPr="007C3412" w:rsidTr="00F14438">
        <w:trPr>
          <w:trHeight w:val="558"/>
        </w:trPr>
        <w:tc>
          <w:tcPr>
            <w:tcW w:w="1271"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938"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9"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551" w:type="dxa"/>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F1DBC" w:rsidRPr="007C3412" w:rsidTr="00F14438">
        <w:trPr>
          <w:trHeight w:val="8788"/>
        </w:trPr>
        <w:tc>
          <w:tcPr>
            <w:tcW w:w="1271"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西野田工科高等学校</w:t>
            </w:r>
          </w:p>
        </w:tc>
        <w:tc>
          <w:tcPr>
            <w:tcW w:w="7938" w:type="dxa"/>
          </w:tcPr>
          <w:p w:rsidR="00CF1DBC" w:rsidRPr="007C3412" w:rsidRDefault="00CF1DBC" w:rsidP="00F14438">
            <w:pPr>
              <w:autoSpaceDE w:val="0"/>
              <w:autoSpaceDN w:val="0"/>
              <w:spacing w:line="300" w:lineRule="exact"/>
              <w:rPr>
                <w:rFonts w:ascii="ＭＳ 明朝" w:hAnsi="ＭＳ 明朝" w:cs="Arial"/>
                <w:sz w:val="24"/>
              </w:rPr>
            </w:pPr>
          </w:p>
          <w:p w:rsidR="00CF1DBC" w:rsidRPr="007C3412" w:rsidRDefault="00CF1DBC" w:rsidP="00F14438">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令和元年度の財務諸表（貸借対照表）において、451,735円を建設仮勘定に計上していた。</w:t>
            </w:r>
          </w:p>
          <w:p w:rsidR="00CF1DBC" w:rsidRPr="007C3412" w:rsidRDefault="00CF1DBC" w:rsidP="00F14438">
            <w:pPr>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本件の内容を確認したところ、事務室空調機取替工事について、工事が完了し、供用が開始されているにもかかわらず、建設仮勘定に計上されたままとなっていた。</w:t>
            </w:r>
          </w:p>
          <w:p w:rsidR="00CF1DBC" w:rsidRPr="007C3412" w:rsidRDefault="00CF1DBC" w:rsidP="00F14438">
            <w:pPr>
              <w:autoSpaceDE w:val="0"/>
              <w:autoSpaceDN w:val="0"/>
              <w:spacing w:line="300" w:lineRule="exact"/>
              <w:rPr>
                <w:rFonts w:ascii="ＭＳ 明朝" w:hAnsi="ＭＳ 明朝" w:cs="Arial"/>
                <w:sz w:val="24"/>
              </w:rPr>
            </w:pPr>
          </w:p>
          <w:tbl>
            <w:tblPr>
              <w:tblStyle w:val="af2"/>
              <w:tblW w:w="0" w:type="auto"/>
              <w:tblInd w:w="532" w:type="dxa"/>
              <w:tblLayout w:type="fixed"/>
              <w:tblLook w:val="04A0" w:firstRow="1" w:lastRow="0" w:firstColumn="1" w:lastColumn="0" w:noHBand="0" w:noVBand="1"/>
            </w:tblPr>
            <w:tblGrid>
              <w:gridCol w:w="1417"/>
              <w:gridCol w:w="2778"/>
              <w:gridCol w:w="1417"/>
              <w:gridCol w:w="1417"/>
            </w:tblGrid>
            <w:tr w:rsidR="00CF1DBC" w:rsidRPr="007C3412" w:rsidTr="00F14438">
              <w:tc>
                <w:tcPr>
                  <w:tcW w:w="1417" w:type="dxa"/>
                  <w:vAlign w:val="center"/>
                </w:tcPr>
                <w:p w:rsidR="00CF1DBC" w:rsidRPr="007C3412" w:rsidRDefault="00CF1DBC" w:rsidP="00F1443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年度</w:t>
                  </w:r>
                </w:p>
              </w:tc>
              <w:tc>
                <w:tcPr>
                  <w:tcW w:w="2778" w:type="dxa"/>
                  <w:vAlign w:val="center"/>
                </w:tcPr>
                <w:p w:rsidR="00CF1DBC" w:rsidRPr="007C3412" w:rsidRDefault="00CF1DBC" w:rsidP="00F1443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契約件名</w:t>
                  </w:r>
                </w:p>
              </w:tc>
              <w:tc>
                <w:tcPr>
                  <w:tcW w:w="1417" w:type="dxa"/>
                  <w:vAlign w:val="center"/>
                </w:tcPr>
                <w:p w:rsidR="00CF1DBC" w:rsidRPr="007C3412" w:rsidRDefault="00CF1DBC" w:rsidP="00F1443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契約金額</w:t>
                  </w:r>
                </w:p>
              </w:tc>
              <w:tc>
                <w:tcPr>
                  <w:tcW w:w="1417" w:type="dxa"/>
                  <w:vAlign w:val="center"/>
                </w:tcPr>
                <w:p w:rsidR="00CF1DBC" w:rsidRPr="007C3412" w:rsidRDefault="00CF1DBC" w:rsidP="00F1443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未精算額</w:t>
                  </w:r>
                </w:p>
              </w:tc>
            </w:tr>
            <w:tr w:rsidR="00CF1DBC" w:rsidRPr="007C3412" w:rsidTr="00F14438">
              <w:trPr>
                <w:trHeight w:val="850"/>
              </w:trPr>
              <w:tc>
                <w:tcPr>
                  <w:tcW w:w="1417" w:type="dxa"/>
                  <w:vAlign w:val="center"/>
                </w:tcPr>
                <w:p w:rsidR="00CF1DBC" w:rsidRPr="007C3412" w:rsidRDefault="00CF1DBC" w:rsidP="00F1443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平成27年度</w:t>
                  </w:r>
                </w:p>
              </w:tc>
              <w:tc>
                <w:tcPr>
                  <w:tcW w:w="2778" w:type="dxa"/>
                  <w:vAlign w:val="center"/>
                </w:tcPr>
                <w:p w:rsidR="00CF1DBC" w:rsidRPr="007C3412" w:rsidRDefault="00CF1DBC" w:rsidP="00F1443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hint="eastAsia"/>
                      <w:sz w:val="24"/>
                    </w:rPr>
                    <w:t>事務室空調機取替工事</w:t>
                  </w:r>
                </w:p>
              </w:tc>
              <w:tc>
                <w:tcPr>
                  <w:tcW w:w="1417" w:type="dxa"/>
                  <w:shd w:val="clear" w:color="auto" w:fill="auto"/>
                  <w:vAlign w:val="center"/>
                </w:tcPr>
                <w:p w:rsidR="00CF1DBC" w:rsidRPr="007C3412" w:rsidRDefault="00CF1DBC" w:rsidP="00F14438">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7C3412">
                    <w:rPr>
                      <w:rFonts w:ascii="ＭＳ 明朝" w:hAnsi="ＭＳ 明朝" w:hint="eastAsia"/>
                      <w:sz w:val="24"/>
                    </w:rPr>
                    <w:t>（注１）497,880円</w:t>
                  </w:r>
                </w:p>
              </w:tc>
              <w:tc>
                <w:tcPr>
                  <w:tcW w:w="1417" w:type="dxa"/>
                  <w:vAlign w:val="center"/>
                </w:tcPr>
                <w:p w:rsidR="00CF1DBC" w:rsidRPr="007C3412" w:rsidRDefault="00CF1DBC" w:rsidP="00F14438">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p>
                <w:p w:rsidR="00CF1DBC" w:rsidRPr="007C3412" w:rsidRDefault="00CF1DBC" w:rsidP="00F14438">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7C3412">
                    <w:rPr>
                      <w:rFonts w:ascii="ＭＳ 明朝" w:hAnsi="ＭＳ 明朝" w:hint="eastAsia"/>
                      <w:sz w:val="24"/>
                    </w:rPr>
                    <w:t>451,735円</w:t>
                  </w:r>
                </w:p>
              </w:tc>
            </w:tr>
          </w:tbl>
          <w:p w:rsidR="00CF1DBC" w:rsidRPr="007C3412" w:rsidRDefault="00CF1DBC" w:rsidP="00F14438">
            <w:pPr>
              <w:autoSpaceDE w:val="0"/>
              <w:autoSpaceDN w:val="0"/>
              <w:spacing w:line="300" w:lineRule="exact"/>
              <w:ind w:firstLineChars="200" w:firstLine="480"/>
              <w:rPr>
                <w:rFonts w:ascii="ＭＳ 明朝" w:hAnsi="ＭＳ 明朝" w:cs="Arial"/>
                <w:sz w:val="24"/>
              </w:rPr>
            </w:pPr>
            <w:r w:rsidRPr="007C3412">
              <w:rPr>
                <w:rFonts w:ascii="ＭＳ 明朝" w:hAnsi="ＭＳ 明朝" w:cs="Arial" w:hint="eastAsia"/>
                <w:sz w:val="24"/>
              </w:rPr>
              <w:t>（注１）契約金額</w:t>
            </w:r>
            <w:r w:rsidRPr="007C3412">
              <w:rPr>
                <w:rFonts w:ascii="ＭＳ 明朝" w:hAnsi="ＭＳ 明朝" w:cs="Arial"/>
                <w:sz w:val="24"/>
              </w:rPr>
              <w:t>497,880</w:t>
            </w:r>
            <w:r w:rsidRPr="007C3412">
              <w:rPr>
                <w:rFonts w:ascii="ＭＳ 明朝" w:hAnsi="ＭＳ 明朝" w:cs="Arial" w:hint="eastAsia"/>
                <w:sz w:val="24"/>
              </w:rPr>
              <w:t>円は、費用相当額46,</w:t>
            </w:r>
            <w:r w:rsidRPr="007C3412">
              <w:rPr>
                <w:rFonts w:ascii="ＭＳ 明朝" w:hAnsi="ＭＳ 明朝" w:cs="Arial"/>
                <w:sz w:val="24"/>
              </w:rPr>
              <w:t>145</w:t>
            </w:r>
            <w:r w:rsidRPr="007C3412">
              <w:rPr>
                <w:rFonts w:ascii="ＭＳ 明朝" w:hAnsi="ＭＳ 明朝" w:cs="Arial" w:hint="eastAsia"/>
                <w:sz w:val="24"/>
              </w:rPr>
              <w:t>円を含む。</w:t>
            </w:r>
          </w:p>
          <w:p w:rsidR="00CF1DBC" w:rsidRPr="007C3412" w:rsidRDefault="00CF1DBC" w:rsidP="00F14438">
            <w:pPr>
              <w:autoSpaceDE w:val="0"/>
              <w:autoSpaceDN w:val="0"/>
              <w:spacing w:line="300" w:lineRule="exact"/>
              <w:rPr>
                <w:rFonts w:ascii="ＭＳ 明朝" w:hAnsi="ＭＳ 明朝" w:cs="Arial"/>
                <w:sz w:val="24"/>
              </w:rPr>
            </w:pPr>
          </w:p>
          <w:p w:rsidR="00CF1DBC" w:rsidRPr="007C3412" w:rsidRDefault="00CF1DBC" w:rsidP="00F14438">
            <w:pPr>
              <w:autoSpaceDE w:val="0"/>
              <w:autoSpaceDN w:val="0"/>
              <w:spacing w:line="300" w:lineRule="exact"/>
              <w:rPr>
                <w:rFonts w:ascii="ＭＳ 明朝" w:hAnsi="ＭＳ 明朝" w:cs="Arial"/>
                <w:sz w:val="24"/>
              </w:rPr>
            </w:pPr>
          </w:p>
          <w:p w:rsidR="00CF1DBC" w:rsidRPr="007C3412" w:rsidRDefault="00CF1DBC" w:rsidP="00F14438">
            <w:pPr>
              <w:autoSpaceDE w:val="0"/>
              <w:autoSpaceDN w:val="0"/>
              <w:spacing w:line="300" w:lineRule="exact"/>
              <w:rPr>
                <w:rFonts w:ascii="ＭＳ 明朝" w:hAnsi="ＭＳ 明朝" w:cs="Arial"/>
                <w:sz w:val="24"/>
              </w:rPr>
            </w:pPr>
          </w:p>
          <w:p w:rsidR="00CF1DBC" w:rsidRPr="007C3412" w:rsidRDefault="00CF1DBC" w:rsidP="00F14438">
            <w:pPr>
              <w:autoSpaceDE w:val="0"/>
              <w:autoSpaceDN w:val="0"/>
              <w:spacing w:line="300" w:lineRule="exact"/>
              <w:rPr>
                <w:rFonts w:ascii="ＭＳ 明朝" w:hAnsi="ＭＳ 明朝" w:cs="Arial"/>
                <w:dstrike/>
                <w:sz w:val="24"/>
              </w:rPr>
            </w:pPr>
          </w:p>
          <w:p w:rsidR="00CF1DBC" w:rsidRPr="007C3412" w:rsidRDefault="00CF1DBC" w:rsidP="00F14438">
            <w:pPr>
              <w:autoSpaceDE w:val="0"/>
              <w:autoSpaceDN w:val="0"/>
              <w:spacing w:line="300" w:lineRule="exact"/>
              <w:rPr>
                <w:rFonts w:ascii="ＭＳ 明朝" w:hAnsi="ＭＳ 明朝"/>
                <w:sz w:val="24"/>
              </w:rPr>
            </w:pPr>
          </w:p>
        </w:tc>
        <w:tc>
          <w:tcPr>
            <w:tcW w:w="8789"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 xml:space="preserve">　当該建設仮勘定の金額については、精算等の処理を速やかに実施されたい。</w:t>
            </w:r>
          </w:p>
          <w:p w:rsidR="00CF1DBC" w:rsidRDefault="00CF1DBC" w:rsidP="00F14438">
            <w:pPr>
              <w:autoSpaceDE w:val="0"/>
              <w:autoSpaceDN w:val="0"/>
              <w:snapToGrid w:val="0"/>
              <w:spacing w:line="300" w:lineRule="exact"/>
              <w:rPr>
                <w:rFonts w:ascii="ＭＳ 明朝" w:hAnsi="ＭＳ 明朝" w:cs="Arial"/>
                <w:sz w:val="24"/>
              </w:rPr>
            </w:pPr>
            <w:r w:rsidRPr="007C3412">
              <w:rPr>
                <w:noProof/>
              </w:rPr>
              <mc:AlternateContent>
                <mc:Choice Requires="wps">
                  <w:drawing>
                    <wp:anchor distT="45720" distB="45720" distL="114300" distR="114300" simplePos="0" relativeHeight="251698176" behindDoc="0" locked="0" layoutInCell="1" allowOverlap="1" wp14:anchorId="482EE0EA" wp14:editId="49775F14">
                      <wp:simplePos x="0" y="0"/>
                      <wp:positionH relativeFrom="column">
                        <wp:posOffset>-22225</wp:posOffset>
                      </wp:positionH>
                      <wp:positionV relativeFrom="paragraph">
                        <wp:posOffset>603885</wp:posOffset>
                      </wp:positionV>
                      <wp:extent cx="5422265" cy="4276725"/>
                      <wp:effectExtent l="0" t="0" r="19050" b="28575"/>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276725"/>
                              </a:xfrm>
                              <a:prstGeom prst="rect">
                                <a:avLst/>
                              </a:prstGeom>
                              <a:solidFill>
                                <a:srgbClr val="FFFFFF"/>
                              </a:solidFill>
                              <a:ln w="9525">
                                <a:solidFill>
                                  <a:srgbClr val="000000"/>
                                </a:solidFill>
                                <a:prstDash val="dash"/>
                                <a:miter lim="800000"/>
                                <a:headEnd/>
                                <a:tailEnd/>
                              </a:ln>
                            </wps:spPr>
                            <wps:txbx>
                              <w:txbxContent>
                                <w:p w:rsidR="00CF1DBC" w:rsidRDefault="00CF1DBC" w:rsidP="00CF1DBC">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CF1DBC" w:rsidRPr="005238F7" w:rsidRDefault="00CF1DBC" w:rsidP="00CF1DBC">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CF1DBC" w:rsidRPr="005238F7" w:rsidRDefault="00CF1DBC" w:rsidP="00CF1DBC">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CF1DBC" w:rsidRDefault="00CF1DBC" w:rsidP="00CF1DBC">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CF1DBC" w:rsidRDefault="00CF1DBC" w:rsidP="00CF1DBC">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CF1DBC" w:rsidRDefault="00CF1DBC" w:rsidP="00CF1DBC">
                                  <w:pPr>
                                    <w:autoSpaceDE w:val="0"/>
                                    <w:autoSpaceDN w:val="0"/>
                                    <w:snapToGrid w:val="0"/>
                                    <w:spacing w:line="300" w:lineRule="exact"/>
                                    <w:ind w:left="240" w:hangingChars="100" w:hanging="240"/>
                                    <w:rPr>
                                      <w:rFonts w:ascii="ＭＳ 明朝" w:hAnsi="ＭＳ 明朝"/>
                                      <w:sz w:val="24"/>
                                    </w:rPr>
                                  </w:pPr>
                                </w:p>
                                <w:p w:rsidR="00CF1DBC" w:rsidRPr="00B40F24" w:rsidRDefault="00CF1DBC" w:rsidP="00CF1DBC">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CF1DBC" w:rsidRPr="00B40F24" w:rsidRDefault="00CF1DBC" w:rsidP="00CF1DBC">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CF1DBC" w:rsidRDefault="00CF1DBC" w:rsidP="00CF1DBC">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CF1DBC" w:rsidRDefault="00CF1DBC" w:rsidP="00CF1DBC">
                                  <w:pPr>
                                    <w:autoSpaceDE w:val="0"/>
                                    <w:autoSpaceDN w:val="0"/>
                                    <w:snapToGrid w:val="0"/>
                                    <w:spacing w:line="300" w:lineRule="exact"/>
                                    <w:ind w:left="240" w:hangingChars="100" w:hanging="240"/>
                                    <w:rPr>
                                      <w:rFonts w:ascii="ＭＳ 明朝" w:hAnsi="ＭＳ 明朝"/>
                                      <w:sz w:val="24"/>
                                    </w:rPr>
                                  </w:pPr>
                                </w:p>
                                <w:p w:rsidR="00CF1DBC" w:rsidRDefault="00CF1DBC" w:rsidP="00CF1DBC">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CF1DBC" w:rsidRPr="00F731DA" w:rsidRDefault="00CF1DBC" w:rsidP="00CF1DBC">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CF1DBC" w:rsidRDefault="00CF1DBC" w:rsidP="00CF1DBC">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CF1DBC" w:rsidRDefault="00CF1DBC" w:rsidP="00CF1DBC">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CF1DBC" w:rsidRPr="009D62F2" w:rsidRDefault="00CF1DBC" w:rsidP="00CF1DBC">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2EE0EA" id="テキスト ボックス 35" o:spid="_x0000_s1048" type="#_x0000_t202" style="position:absolute;left:0;text-align:left;margin-left:-1.75pt;margin-top:47.55pt;width:426.95pt;height:336.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">
                      <v:stroke dashstyle="dash"/>
                      <v:textbox>
                        <w:txbxContent>
                          <w:p w:rsidR="00CF1DBC" w:rsidRDefault="00CF1DBC" w:rsidP="00CF1DBC">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CF1DBC" w:rsidRPr="005238F7" w:rsidRDefault="00CF1DBC" w:rsidP="00CF1DBC">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CF1DBC" w:rsidRPr="005238F7" w:rsidRDefault="00CF1DBC" w:rsidP="00CF1DBC">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CF1DBC" w:rsidRDefault="00CF1DBC" w:rsidP="00CF1DBC">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CF1DBC" w:rsidRDefault="00CF1DBC" w:rsidP="00CF1DBC">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CF1DBC" w:rsidRDefault="00CF1DBC" w:rsidP="00CF1DBC">
                            <w:pPr>
                              <w:autoSpaceDE w:val="0"/>
                              <w:autoSpaceDN w:val="0"/>
                              <w:snapToGrid w:val="0"/>
                              <w:spacing w:line="300" w:lineRule="exact"/>
                              <w:ind w:left="240" w:hangingChars="100" w:hanging="240"/>
                              <w:rPr>
                                <w:rFonts w:ascii="ＭＳ 明朝" w:hAnsi="ＭＳ 明朝"/>
                                <w:sz w:val="24"/>
                              </w:rPr>
                            </w:pPr>
                          </w:p>
                          <w:p w:rsidR="00CF1DBC" w:rsidRPr="00B40F24" w:rsidRDefault="00CF1DBC" w:rsidP="00CF1DBC">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CF1DBC" w:rsidRPr="00B40F24" w:rsidRDefault="00CF1DBC" w:rsidP="00CF1DBC">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CF1DBC" w:rsidRDefault="00CF1DBC" w:rsidP="00CF1DBC">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CF1DBC" w:rsidRDefault="00CF1DBC" w:rsidP="00CF1DBC">
                            <w:pPr>
                              <w:autoSpaceDE w:val="0"/>
                              <w:autoSpaceDN w:val="0"/>
                              <w:snapToGrid w:val="0"/>
                              <w:spacing w:line="300" w:lineRule="exact"/>
                              <w:ind w:left="240" w:hangingChars="100" w:hanging="240"/>
                              <w:rPr>
                                <w:rFonts w:ascii="ＭＳ 明朝" w:hAnsi="ＭＳ 明朝"/>
                                <w:sz w:val="24"/>
                              </w:rPr>
                            </w:pPr>
                          </w:p>
                          <w:p w:rsidR="00CF1DBC" w:rsidRDefault="00CF1DBC" w:rsidP="00CF1DBC">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CF1DBC" w:rsidRPr="00F731DA" w:rsidRDefault="00CF1DBC" w:rsidP="00CF1DBC">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CF1DBC" w:rsidRDefault="00CF1DBC" w:rsidP="00CF1DBC">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CF1DBC" w:rsidRDefault="00CF1DBC" w:rsidP="00CF1DBC">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CF1DBC" w:rsidRPr="009D62F2" w:rsidRDefault="00CF1DBC" w:rsidP="00CF1DBC">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v:textbox>
                      <w10:wrap type="square"/>
                    </v:shape>
                  </w:pict>
                </mc:Fallback>
              </mc:AlternateContent>
            </w:r>
            <w:r w:rsidRPr="007C3412">
              <w:rPr>
                <w:rFonts w:ascii="ＭＳ 明朝" w:hAnsi="ＭＳ 明朝" w:cs="Arial" w:hint="eastAsia"/>
                <w:sz w:val="24"/>
              </w:rPr>
              <w:t xml:space="preserve">　また、建設仮勘定の精算処理等について正しく理解し、適正な事務処理を行われたい。</w:t>
            </w:r>
          </w:p>
          <w:p w:rsidR="00CF1DBC" w:rsidRPr="007C3412" w:rsidRDefault="00CF1DBC" w:rsidP="00F14438">
            <w:pPr>
              <w:autoSpaceDE w:val="0"/>
              <w:autoSpaceDN w:val="0"/>
              <w:spacing w:line="300" w:lineRule="exact"/>
              <w:ind w:left="480" w:hangingChars="200" w:hanging="480"/>
              <w:rPr>
                <w:rFonts w:ascii="ＭＳ 明朝" w:hAnsi="ＭＳ 明朝"/>
                <w:sz w:val="24"/>
              </w:rPr>
            </w:pPr>
          </w:p>
        </w:tc>
        <w:tc>
          <w:tcPr>
            <w:tcW w:w="2551" w:type="dxa"/>
          </w:tcPr>
          <w:p w:rsidR="00CF1DBC" w:rsidRDefault="00CF1DBC" w:rsidP="00F14438">
            <w:pPr>
              <w:autoSpaceDE w:val="0"/>
              <w:autoSpaceDN w:val="0"/>
              <w:spacing w:line="300" w:lineRule="exact"/>
              <w:rPr>
                <w:rFonts w:ascii="ＭＳ 明朝" w:hAnsi="ＭＳ 明朝"/>
                <w:sz w:val="24"/>
              </w:rPr>
            </w:pPr>
          </w:p>
          <w:p w:rsidR="00CF1DBC" w:rsidRPr="006F1DED" w:rsidRDefault="00CF1DBC" w:rsidP="00F14438">
            <w:pPr>
              <w:autoSpaceDE w:val="0"/>
              <w:autoSpaceDN w:val="0"/>
              <w:spacing w:line="300" w:lineRule="exact"/>
              <w:ind w:firstLineChars="100" w:firstLine="240"/>
              <w:rPr>
                <w:rFonts w:ascii="ＭＳ 明朝" w:hAnsi="ＭＳ 明朝"/>
                <w:sz w:val="24"/>
              </w:rPr>
            </w:pPr>
            <w:r>
              <w:rPr>
                <w:rFonts w:ascii="ＭＳ 明朝" w:hAnsi="ＭＳ 明朝" w:hint="eastAsia"/>
                <w:sz w:val="24"/>
              </w:rPr>
              <w:t>過年度の建設仮勘定の精算</w:t>
            </w:r>
            <w:r w:rsidRPr="006F1DED">
              <w:rPr>
                <w:rFonts w:ascii="ＭＳ 明朝" w:hAnsi="ＭＳ 明朝" w:hint="eastAsia"/>
                <w:sz w:val="24"/>
              </w:rPr>
              <w:t>は所属では行えないため会計局会計指導課に修正依頼し、令和３年１月26日付けで修正登録が完了し本資産勘定への精算が行われた旨の連絡を受けた。</w:t>
            </w:r>
          </w:p>
          <w:p w:rsidR="00CF1DBC" w:rsidRDefault="00CF1DBC" w:rsidP="00F14438">
            <w:pPr>
              <w:autoSpaceDE w:val="0"/>
              <w:autoSpaceDN w:val="0"/>
              <w:spacing w:line="300" w:lineRule="exact"/>
              <w:ind w:firstLineChars="100" w:firstLine="240"/>
              <w:rPr>
                <w:rFonts w:ascii="ＭＳ 明朝" w:hAnsi="ＭＳ 明朝"/>
                <w:sz w:val="24"/>
              </w:rPr>
            </w:pPr>
            <w:r w:rsidRPr="006F1DED">
              <w:rPr>
                <w:rFonts w:ascii="ＭＳ 明朝" w:hAnsi="ＭＳ 明朝" w:hint="eastAsia"/>
                <w:sz w:val="24"/>
              </w:rPr>
              <w:t>また、財産系処理については、財産活用課の指導のもとに公有財産台帳の修正を行い、令和３年１月</w:t>
            </w:r>
            <w:r>
              <w:rPr>
                <w:rFonts w:ascii="ＭＳ 明朝" w:hAnsi="ＭＳ 明朝" w:hint="eastAsia"/>
                <w:sz w:val="24"/>
              </w:rPr>
              <w:t>27日付けで登録処理が完了した。</w:t>
            </w:r>
          </w:p>
          <w:p w:rsidR="00CF1DBC" w:rsidRPr="007C3412" w:rsidRDefault="00CF1DBC" w:rsidP="00F14438">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今後は、建設仮勘定の処理方法等について正しく理解し、適正な事務処理を行う。</w:t>
            </w:r>
          </w:p>
        </w:tc>
      </w:tr>
    </w:tbl>
    <w:p w:rsidR="00CF1DBC" w:rsidRPr="007C3412" w:rsidRDefault="00CF1DBC" w:rsidP="00CF1DBC">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監査（検査）実施年月日（令和－年－月－日、事務局：令和２年12月22日）</w:t>
      </w:r>
    </w:p>
    <w:p w:rsidR="00CF1DBC" w:rsidRPr="007C3412" w:rsidRDefault="00CF1DBC" w:rsidP="00CF1DBC">
      <w:pPr>
        <w:autoSpaceDE w:val="0"/>
        <w:autoSpaceDN w:val="0"/>
        <w:spacing w:line="300" w:lineRule="exact"/>
        <w:jc w:val="left"/>
        <w:rPr>
          <w:rFonts w:ascii="ＭＳ ゴシック" w:eastAsia="ＭＳ ゴシック" w:hAnsi="ＭＳ ゴシック"/>
          <w:sz w:val="24"/>
          <w:szCs w:val="22"/>
        </w:rPr>
      </w:pPr>
    </w:p>
    <w:p w:rsidR="00CF1DBC" w:rsidRPr="007C3412" w:rsidRDefault="00CF1DBC" w:rsidP="00CF1DBC">
      <w:pPr>
        <w:autoSpaceDE w:val="0"/>
        <w:autoSpaceDN w:val="0"/>
        <w:spacing w:line="300" w:lineRule="exact"/>
        <w:jc w:val="left"/>
        <w:rPr>
          <w:rFonts w:ascii="ＭＳ ゴシック" w:eastAsia="ＭＳ ゴシック" w:hAnsi="ＭＳ ゴシック"/>
          <w:sz w:val="24"/>
          <w:szCs w:val="22"/>
        </w:rPr>
      </w:pPr>
    </w:p>
    <w:p w:rsidR="00CF1DBC" w:rsidRDefault="00CF1DBC" w:rsidP="004D758B">
      <w:pPr>
        <w:autoSpaceDE w:val="0"/>
        <w:autoSpaceDN w:val="0"/>
        <w:spacing w:line="300" w:lineRule="exact"/>
        <w:jc w:val="left"/>
        <w:rPr>
          <w:rFonts w:ascii="ＭＳ ゴシック" w:eastAsia="ＭＳ ゴシック" w:hAnsi="ＭＳ ゴシック"/>
          <w:sz w:val="24"/>
          <w:szCs w:val="22"/>
        </w:rPr>
        <w:sectPr w:rsidR="00CF1DBC" w:rsidSect="000937C9">
          <w:pgSz w:w="23814" w:h="16839" w:orient="landscape" w:code="8"/>
          <w:pgMar w:top="2024" w:right="1701" w:bottom="2024" w:left="1622" w:header="851" w:footer="454" w:gutter="0"/>
          <w:pgNumType w:fmt="numberInDash"/>
          <w:cols w:space="425"/>
          <w:docGrid w:type="lines" w:linePitch="332"/>
        </w:sectPr>
      </w:pPr>
    </w:p>
    <w:p w:rsidR="00CF1DBC" w:rsidRPr="007C3412" w:rsidRDefault="00CF1DBC" w:rsidP="00CF1DBC">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9367"/>
        <w:gridCol w:w="5519"/>
        <w:gridCol w:w="3617"/>
      </w:tblGrid>
      <w:tr w:rsidR="00CF1DBC" w:rsidRPr="007C3412" w:rsidTr="00F14438">
        <w:trPr>
          <w:trHeight w:val="558"/>
        </w:trPr>
        <w:tc>
          <w:tcPr>
            <w:tcW w:w="1978"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67"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519" w:type="dxa"/>
            <w:shd w:val="clear" w:color="auto" w:fill="auto"/>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17" w:type="dxa"/>
            <w:vAlign w:val="center"/>
          </w:tcPr>
          <w:p w:rsidR="00CF1DBC" w:rsidRPr="007C3412" w:rsidRDefault="00CF1DBC" w:rsidP="00F1443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F1DBC" w:rsidRPr="007C3412" w:rsidTr="00F14438">
        <w:trPr>
          <w:trHeight w:val="2687"/>
        </w:trPr>
        <w:tc>
          <w:tcPr>
            <w:tcW w:w="1978"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富田林中学校</w:t>
            </w:r>
          </w:p>
        </w:tc>
        <w:tc>
          <w:tcPr>
            <w:tcW w:w="9367" w:type="dxa"/>
          </w:tcPr>
          <w:p w:rsidR="00CF1DBC" w:rsidRPr="007C3412" w:rsidRDefault="00CF1DBC" w:rsidP="00F14438">
            <w:pPr>
              <w:autoSpaceDE w:val="0"/>
              <w:autoSpaceDN w:val="0"/>
              <w:spacing w:line="300" w:lineRule="exact"/>
              <w:ind w:firstLineChars="100" w:firstLine="240"/>
              <w:rPr>
                <w:rFonts w:ascii="ＭＳ 明朝" w:hAnsi="ＭＳ 明朝" w:cs="Arial"/>
                <w:sz w:val="24"/>
              </w:rPr>
            </w:pPr>
          </w:p>
          <w:p w:rsidR="00CF1DBC" w:rsidRPr="007C3412" w:rsidRDefault="00CF1DBC" w:rsidP="00F1443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出勤簿における出退勤記録について、遅参ありとなっているものがあった。本件、本来年休取得により処理することとしていたが、当該手続が行われずに放置されていた。</w:t>
            </w:r>
          </w:p>
          <w:p w:rsidR="00CF1DBC" w:rsidRPr="007C3412" w:rsidRDefault="00CF1DBC" w:rsidP="00F14438">
            <w:pPr>
              <w:autoSpaceDE w:val="0"/>
              <w:autoSpaceDN w:val="0"/>
              <w:spacing w:line="300" w:lineRule="exact"/>
              <w:rPr>
                <w:rFonts w:ascii="ＭＳ 明朝" w:hAnsi="ＭＳ 明朝"/>
                <w:sz w:val="24"/>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76"/>
              <w:gridCol w:w="1896"/>
              <w:gridCol w:w="2782"/>
            </w:tblGrid>
            <w:tr w:rsidR="00CF1DBC" w:rsidRPr="007C3412" w:rsidTr="00F14438">
              <w:trPr>
                <w:trHeight w:val="363"/>
              </w:trPr>
              <w:tc>
                <w:tcPr>
                  <w:tcW w:w="988" w:type="dxa"/>
                  <w:vAlign w:val="center"/>
                </w:tcPr>
                <w:p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782" w:type="dxa"/>
                  <w:vAlign w:val="center"/>
                </w:tcPr>
                <w:p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CF1DBC" w:rsidRPr="007C3412" w:rsidTr="00F14438">
              <w:trPr>
                <w:trHeight w:val="463"/>
              </w:trPr>
              <w:tc>
                <w:tcPr>
                  <w:tcW w:w="988" w:type="dxa"/>
                  <w:vMerge w:val="restart"/>
                  <w:vAlign w:val="center"/>
                </w:tcPr>
                <w:p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令和元年８月16日</w:t>
                  </w:r>
                </w:p>
              </w:tc>
              <w:tc>
                <w:tcPr>
                  <w:tcW w:w="1896" w:type="dxa"/>
                  <w:tcBorders>
                    <w:bottom w:val="single" w:sz="4" w:space="0" w:color="auto"/>
                  </w:tcBorders>
                  <w:vAlign w:val="center"/>
                </w:tcPr>
                <w:p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遅参あり</w:t>
                  </w:r>
                </w:p>
              </w:tc>
              <w:tc>
                <w:tcPr>
                  <w:tcW w:w="2782" w:type="dxa"/>
                  <w:tcBorders>
                    <w:bottom w:val="single" w:sz="4" w:space="0" w:color="auto"/>
                  </w:tcBorders>
                  <w:vAlign w:val="center"/>
                </w:tcPr>
                <w:p w:rsidR="00CF1DBC" w:rsidRPr="007C3412" w:rsidRDefault="00CF1DBC" w:rsidP="00F1443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cs="Arial"/>
                <w:sz w:val="24"/>
              </w:rPr>
            </w:pPr>
          </w:p>
          <w:p w:rsidR="00CF1DBC" w:rsidRPr="007C3412" w:rsidRDefault="00CF1DBC" w:rsidP="00F14438">
            <w:pPr>
              <w:autoSpaceDE w:val="0"/>
              <w:autoSpaceDN w:val="0"/>
              <w:spacing w:line="300" w:lineRule="exact"/>
              <w:rPr>
                <w:rFonts w:ascii="ＭＳ 明朝" w:hAnsi="ＭＳ 明朝" w:cs="Arial"/>
                <w:sz w:val="24"/>
              </w:rPr>
            </w:pPr>
          </w:p>
          <w:p w:rsidR="00CF1DBC" w:rsidRPr="007C3412" w:rsidRDefault="00CF1DBC" w:rsidP="00F14438">
            <w:pPr>
              <w:autoSpaceDE w:val="0"/>
              <w:autoSpaceDN w:val="0"/>
              <w:spacing w:line="300" w:lineRule="exact"/>
              <w:rPr>
                <w:rFonts w:ascii="ＭＳ 明朝" w:hAnsi="ＭＳ 明朝" w:cs="Arial"/>
                <w:sz w:val="24"/>
              </w:rPr>
            </w:pPr>
          </w:p>
          <w:p w:rsidR="00CF1DBC" w:rsidRPr="007C3412" w:rsidRDefault="00CF1DBC" w:rsidP="00F14438">
            <w:pPr>
              <w:autoSpaceDE w:val="0"/>
              <w:autoSpaceDN w:val="0"/>
              <w:spacing w:line="300" w:lineRule="exact"/>
              <w:rPr>
                <w:rFonts w:ascii="ＭＳ 明朝" w:hAnsi="ＭＳ 明朝"/>
                <w:sz w:val="24"/>
              </w:rPr>
            </w:pPr>
          </w:p>
        </w:tc>
        <w:tc>
          <w:tcPr>
            <w:tcW w:w="5519" w:type="dxa"/>
          </w:tcPr>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p w:rsidR="00CF1DBC" w:rsidRPr="007C3412" w:rsidRDefault="00CF1DBC" w:rsidP="00F14438">
            <w:pPr>
              <w:autoSpaceDE w:val="0"/>
              <w:autoSpaceDN w:val="0"/>
              <w:spacing w:line="300" w:lineRule="exact"/>
              <w:rPr>
                <w:rFonts w:ascii="ＭＳ 明朝" w:hAnsi="ＭＳ 明朝"/>
                <w:sz w:val="24"/>
              </w:rPr>
            </w:pPr>
          </w:p>
        </w:tc>
        <w:tc>
          <w:tcPr>
            <w:tcW w:w="3617" w:type="dxa"/>
          </w:tcPr>
          <w:p w:rsidR="00CF1DBC" w:rsidRDefault="00CF1DBC" w:rsidP="00F14438">
            <w:pPr>
              <w:autoSpaceDE w:val="0"/>
              <w:autoSpaceDN w:val="0"/>
              <w:spacing w:line="300" w:lineRule="exact"/>
              <w:rPr>
                <w:rFonts w:ascii="ＭＳ 明朝" w:hAnsi="ＭＳ 明朝"/>
                <w:sz w:val="24"/>
              </w:rPr>
            </w:pPr>
          </w:p>
          <w:p w:rsidR="00CF1DBC" w:rsidRDefault="00CF1DBC" w:rsidP="00F14438">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検出事項について、年次休暇の手続の上、学校総務サービス課に依頼し、出勤簿の修正を行った。</w:t>
            </w:r>
          </w:p>
          <w:p w:rsidR="00CF1DBC" w:rsidRPr="00EC55CE" w:rsidRDefault="00CF1DBC" w:rsidP="00F14438">
            <w:pPr>
              <w:autoSpaceDE w:val="0"/>
              <w:autoSpaceDN w:val="0"/>
              <w:spacing w:line="300" w:lineRule="exact"/>
              <w:rPr>
                <w:rFonts w:ascii="ＭＳ 明朝" w:hAnsi="ＭＳ 明朝"/>
                <w:sz w:val="24"/>
              </w:rPr>
            </w:pPr>
            <w:r>
              <w:rPr>
                <w:rFonts w:ascii="ＭＳ 明朝" w:hAnsi="ＭＳ 明朝" w:hint="eastAsia"/>
                <w:sz w:val="24"/>
              </w:rPr>
              <w:t xml:space="preserve">　今後は、管理者が出勤簿状況の確認を徹底することとし、適正な事務処理を行う。</w:t>
            </w:r>
          </w:p>
        </w:tc>
      </w:tr>
    </w:tbl>
    <w:p w:rsidR="00CF1DBC" w:rsidRPr="007C3412" w:rsidRDefault="00CF1DBC" w:rsidP="00CF1DBC">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rsidR="00CF1DBC" w:rsidRPr="007C3412" w:rsidRDefault="00CF1DBC" w:rsidP="00CF1DBC">
      <w:pPr>
        <w:rPr>
          <w:rFonts w:ascii="ＭＳ ゴシック" w:eastAsia="ＭＳ ゴシック" w:hAnsi="ＭＳ ゴシック"/>
          <w:sz w:val="24"/>
        </w:rPr>
      </w:pPr>
    </w:p>
    <w:p w:rsidR="00CF1DBC" w:rsidRPr="007C3412" w:rsidRDefault="00CF1DBC" w:rsidP="00CF1DBC">
      <w:pPr>
        <w:rPr>
          <w:rFonts w:ascii="ＭＳ ゴシック" w:eastAsia="ＭＳ ゴシック" w:hAnsi="ＭＳ ゴシック"/>
          <w:sz w:val="24"/>
        </w:rPr>
      </w:pPr>
    </w:p>
    <w:p w:rsidR="00674D65" w:rsidRPr="00674D65" w:rsidRDefault="00674D65" w:rsidP="00B13E30">
      <w:pPr>
        <w:autoSpaceDE w:val="0"/>
        <w:autoSpaceDN w:val="0"/>
        <w:spacing w:line="300" w:lineRule="exact"/>
        <w:jc w:val="left"/>
        <w:rPr>
          <w:rFonts w:ascii="ＭＳ ゴシック" w:eastAsia="ＭＳ ゴシック" w:hAnsi="ＭＳ ゴシック" w:hint="eastAsia"/>
          <w:sz w:val="24"/>
          <w:szCs w:val="22"/>
        </w:rPr>
      </w:pPr>
      <w:bookmarkStart w:id="0" w:name="_GoBack"/>
      <w:bookmarkEnd w:id="0"/>
    </w:p>
    <w:sectPr w:rsidR="00674D65" w:rsidRPr="00674D65" w:rsidSect="000937C9">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533" w:rsidRDefault="00F35533">
      <w:r>
        <w:separator/>
      </w:r>
    </w:p>
  </w:endnote>
  <w:endnote w:type="continuationSeparator" w:id="0">
    <w:p w:rsidR="00F35533" w:rsidRDefault="00F3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533" w:rsidRDefault="00F35533">
      <w:r>
        <w:separator/>
      </w:r>
    </w:p>
  </w:footnote>
  <w:footnote w:type="continuationSeparator" w:id="0">
    <w:p w:rsidR="00F35533" w:rsidRDefault="00F3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33" w:rsidRPr="00A20659" w:rsidRDefault="00F35533"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Pr="00A20659">
          <w:rPr>
            <w:rFonts w:ascii="ＭＳ 明朝" w:hAnsi="ＭＳ 明朝"/>
            <w:b/>
            <w:sz w:val="48"/>
            <w:szCs w:val="48"/>
          </w:rPr>
          <w:fldChar w:fldCharType="begin"/>
        </w:r>
        <w:r w:rsidRPr="00A20659">
          <w:rPr>
            <w:rFonts w:ascii="ＭＳ 明朝" w:hAnsi="ＭＳ 明朝"/>
            <w:b/>
            <w:sz w:val="48"/>
            <w:szCs w:val="48"/>
          </w:rPr>
          <w:instrText>PAGE   \* MERGEFORMAT</w:instrText>
        </w:r>
        <w:r w:rsidRPr="00A20659">
          <w:rPr>
            <w:rFonts w:ascii="ＭＳ 明朝" w:hAnsi="ＭＳ 明朝"/>
            <w:b/>
            <w:sz w:val="48"/>
            <w:szCs w:val="48"/>
          </w:rPr>
          <w:fldChar w:fldCharType="separate"/>
        </w:r>
        <w:r w:rsidRPr="009A5516">
          <w:rPr>
            <w:rFonts w:ascii="ＭＳ 明朝" w:hAnsi="ＭＳ 明朝"/>
            <w:b/>
            <w:noProof/>
            <w:sz w:val="48"/>
            <w:szCs w:val="48"/>
            <w:lang w:val="ja-JP"/>
          </w:rPr>
          <w:t>3</w:t>
        </w:r>
        <w:r w:rsidRPr="00A20659">
          <w:rPr>
            <w:rFonts w:ascii="ＭＳ 明朝" w:hAnsi="ＭＳ 明朝"/>
            <w:b/>
            <w:sz w:val="48"/>
            <w:szCs w:val="48"/>
          </w:rPr>
          <w:fldChar w:fldCharType="end"/>
        </w:r>
      </w:sdtContent>
    </w:sdt>
  </w:p>
  <w:p w:rsidR="00F35533" w:rsidRDefault="00F355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294F"/>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05F9"/>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A4C"/>
    <w:rsid w:val="003E2E77"/>
    <w:rsid w:val="003E5DE4"/>
    <w:rsid w:val="003E5F37"/>
    <w:rsid w:val="003E642A"/>
    <w:rsid w:val="003E7869"/>
    <w:rsid w:val="003E7C88"/>
    <w:rsid w:val="003F1E65"/>
    <w:rsid w:val="003F310A"/>
    <w:rsid w:val="003F3722"/>
    <w:rsid w:val="003F5AD6"/>
    <w:rsid w:val="003F6103"/>
    <w:rsid w:val="003F7397"/>
    <w:rsid w:val="003F7FFD"/>
    <w:rsid w:val="00401514"/>
    <w:rsid w:val="00401ED5"/>
    <w:rsid w:val="00402D6F"/>
    <w:rsid w:val="00402FDD"/>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D758B"/>
    <w:rsid w:val="004E31A1"/>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2632"/>
    <w:rsid w:val="006348CA"/>
    <w:rsid w:val="00635DE5"/>
    <w:rsid w:val="00640C70"/>
    <w:rsid w:val="006518ED"/>
    <w:rsid w:val="00654366"/>
    <w:rsid w:val="00656913"/>
    <w:rsid w:val="006575BC"/>
    <w:rsid w:val="00657EA5"/>
    <w:rsid w:val="006610E3"/>
    <w:rsid w:val="00664A39"/>
    <w:rsid w:val="00664ED3"/>
    <w:rsid w:val="00666379"/>
    <w:rsid w:val="00674D65"/>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05E95"/>
    <w:rsid w:val="00B10F30"/>
    <w:rsid w:val="00B13E30"/>
    <w:rsid w:val="00B14977"/>
    <w:rsid w:val="00B17BA4"/>
    <w:rsid w:val="00B17BD1"/>
    <w:rsid w:val="00B22A24"/>
    <w:rsid w:val="00B311B8"/>
    <w:rsid w:val="00B31546"/>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205A"/>
    <w:rsid w:val="00BD646E"/>
    <w:rsid w:val="00BE0939"/>
    <w:rsid w:val="00BE6646"/>
    <w:rsid w:val="00BE717F"/>
    <w:rsid w:val="00BE71EB"/>
    <w:rsid w:val="00BF244F"/>
    <w:rsid w:val="00BF3E99"/>
    <w:rsid w:val="00BF49B0"/>
    <w:rsid w:val="00BF4E2D"/>
    <w:rsid w:val="00BF67E1"/>
    <w:rsid w:val="00C04557"/>
    <w:rsid w:val="00C06804"/>
    <w:rsid w:val="00C06F72"/>
    <w:rsid w:val="00C07CB6"/>
    <w:rsid w:val="00C1492D"/>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1DBC"/>
    <w:rsid w:val="00CF744C"/>
    <w:rsid w:val="00D04E7D"/>
    <w:rsid w:val="00D10D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262E"/>
    <w:rsid w:val="00D952C8"/>
    <w:rsid w:val="00D96A8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46B85"/>
    <w:rsid w:val="00E51264"/>
    <w:rsid w:val="00E51F38"/>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533"/>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7A842E"/>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487F95-8B0A-4596-8125-C7991A269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9650F4ED-1FF7-4D5F-A573-CE7C4700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15160</Words>
  <Characters>2423</Characters>
  <Application>Microsoft Office Word</Application>
  <DocSecurity>0</DocSecurity>
  <Lines>20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18</cp:revision>
  <cp:lastPrinted>2021-04-30T05:09:00Z</cp:lastPrinted>
  <dcterms:created xsi:type="dcterms:W3CDTF">2021-02-08T08:59:00Z</dcterms:created>
  <dcterms:modified xsi:type="dcterms:W3CDTF">2021-06-15T00:45:00Z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