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7F6D8C" w14:textId="55A49B2E" w:rsidR="00947FAA" w:rsidRPr="00947FAA" w:rsidRDefault="00156CBE" w:rsidP="000D4B14">
      <w:pPr>
        <w:autoSpaceDE w:val="0"/>
        <w:autoSpaceDN w:val="0"/>
        <w:spacing w:line="300" w:lineRule="exact"/>
        <w:rPr>
          <w:rFonts w:ascii="ＭＳ ゴシック" w:eastAsia="ＭＳ ゴシック" w:hAnsi="ＭＳ ゴシック"/>
          <w:sz w:val="24"/>
        </w:rPr>
      </w:pPr>
      <w:bookmarkStart w:id="0" w:name="_GoBack"/>
      <w:bookmarkEnd w:id="0"/>
      <w:r>
        <w:rPr>
          <w:rFonts w:ascii="ＭＳ ゴシック" w:eastAsia="ＭＳ ゴシック" w:hAnsi="ＭＳ ゴシック" w:hint="eastAsia"/>
          <w:noProof/>
          <w:sz w:val="28"/>
        </w:rPr>
        <w:t>交番及び駐在所の最適化の取組</w:t>
      </w:r>
      <w:r w:rsidR="00A34C2D" w:rsidRPr="00A34C2D">
        <w:rPr>
          <w:rFonts w:ascii="ＭＳ ゴシック" w:eastAsia="ＭＳ ゴシック" w:hAnsi="ＭＳ ゴシック" w:hint="eastAsia"/>
          <w:noProof/>
          <w:sz w:val="28"/>
        </w:rPr>
        <w:t>について</w:t>
      </w:r>
      <w:r w:rsidR="00947FAA" w:rsidRPr="00947FAA">
        <w:rPr>
          <w:rFonts w:ascii="ＭＳ ゴシック" w:eastAsia="ＭＳ ゴシック" w:hAnsi="ＭＳ ゴシック" w:hint="eastAsia"/>
          <w:sz w:val="28"/>
        </w:rPr>
        <w:t xml:space="preserve">　　　　　　　　　　　　　</w:t>
      </w:r>
      <w:r w:rsidR="00362F5C">
        <w:rPr>
          <w:rFonts w:ascii="ＭＳ ゴシック" w:eastAsia="ＭＳ ゴシック" w:hAnsi="ＭＳ ゴシック" w:hint="eastAsia"/>
          <w:sz w:val="28"/>
        </w:rPr>
        <w:t xml:space="preserve">　</w:t>
      </w:r>
      <w:r w:rsidR="00947FAA" w:rsidRPr="00947FAA">
        <w:rPr>
          <w:rFonts w:ascii="ＭＳ ゴシック" w:eastAsia="ＭＳ ゴシック" w:hAnsi="ＭＳ ゴシック" w:hint="eastAsia"/>
          <w:sz w:val="28"/>
        </w:rPr>
        <w:t xml:space="preserve">　　　　　　　　</w:t>
      </w:r>
      <w:r w:rsidR="00A34C2D">
        <w:rPr>
          <w:rFonts w:ascii="ＭＳ ゴシック" w:eastAsia="ＭＳ ゴシック" w:hAnsi="ＭＳ ゴシック" w:hint="eastAsia"/>
          <w:sz w:val="28"/>
        </w:rPr>
        <w:t xml:space="preserve">　　　　　　　　</w:t>
      </w:r>
      <w:r>
        <w:rPr>
          <w:rFonts w:ascii="ＭＳ ゴシック" w:eastAsia="ＭＳ ゴシック" w:hAnsi="ＭＳ ゴシック" w:hint="eastAsia"/>
          <w:sz w:val="28"/>
        </w:rPr>
        <w:t xml:space="preserve">　　　</w:t>
      </w:r>
      <w:r w:rsidR="00947FAA" w:rsidRPr="00947FAA">
        <w:rPr>
          <w:rFonts w:ascii="ＭＳ ゴシック" w:eastAsia="ＭＳ ゴシック" w:hAnsi="ＭＳ ゴシック" w:hint="eastAsia"/>
          <w:sz w:val="28"/>
        </w:rPr>
        <w:t>対象受検機関：</w:t>
      </w:r>
      <w:r>
        <w:rPr>
          <w:rFonts w:ascii="ＭＳ ゴシック" w:eastAsia="ＭＳ ゴシック" w:hAnsi="ＭＳ ゴシック" w:hint="eastAsia"/>
          <w:sz w:val="28"/>
        </w:rPr>
        <w:t>大阪府警察本部地域部地域総務</w:t>
      </w:r>
      <w:r w:rsidR="00A34C2D" w:rsidRPr="00A34C2D">
        <w:rPr>
          <w:rFonts w:ascii="ＭＳ ゴシック" w:eastAsia="ＭＳ ゴシック" w:hAnsi="ＭＳ ゴシック" w:hint="eastAsia"/>
          <w:sz w:val="28"/>
        </w:rPr>
        <w:t>課</w:t>
      </w:r>
    </w:p>
    <w:tbl>
      <w:tblPr>
        <w:tblpPr w:leftFromText="142" w:rightFromText="142" w:vertAnchor="text" w:horzAnchor="margin" w:tblpY="2"/>
        <w:tblW w:w="20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87"/>
        <w:gridCol w:w="3402"/>
        <w:gridCol w:w="3231"/>
      </w:tblGrid>
      <w:tr w:rsidR="00947FAA" w:rsidRPr="00947FAA" w14:paraId="4614DD55" w14:textId="77777777" w:rsidTr="00C24569">
        <w:trPr>
          <w:trHeight w:val="567"/>
        </w:trPr>
        <w:tc>
          <w:tcPr>
            <w:tcW w:w="13887" w:type="dxa"/>
            <w:shd w:val="clear" w:color="auto" w:fill="auto"/>
            <w:vAlign w:val="center"/>
          </w:tcPr>
          <w:p w14:paraId="3C9A63CF" w14:textId="77777777" w:rsidR="00947FAA" w:rsidRPr="00947FAA" w:rsidRDefault="00947FAA" w:rsidP="00DD3E23">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事務事業の概要</w:t>
            </w:r>
          </w:p>
        </w:tc>
        <w:tc>
          <w:tcPr>
            <w:tcW w:w="3402" w:type="dxa"/>
            <w:shd w:val="clear" w:color="auto" w:fill="auto"/>
            <w:vAlign w:val="center"/>
          </w:tcPr>
          <w:p w14:paraId="09F3CEC6" w14:textId="77777777" w:rsidR="00947FAA" w:rsidRPr="00947FAA" w:rsidRDefault="00947FAA" w:rsidP="00DD3E23">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cs="Arial" w:hint="eastAsia"/>
                <w:kern w:val="0"/>
                <w:sz w:val="24"/>
              </w:rPr>
              <w:t>検出事項</w:t>
            </w:r>
          </w:p>
        </w:tc>
        <w:tc>
          <w:tcPr>
            <w:tcW w:w="3231" w:type="dxa"/>
            <w:shd w:val="clear" w:color="auto" w:fill="auto"/>
            <w:vAlign w:val="center"/>
          </w:tcPr>
          <w:p w14:paraId="69503BD9" w14:textId="77777777" w:rsidR="00947FAA" w:rsidRPr="00947FAA" w:rsidRDefault="00947FAA" w:rsidP="00DD3E23">
            <w:pPr>
              <w:widowControl/>
              <w:autoSpaceDE w:val="0"/>
              <w:autoSpaceDN w:val="0"/>
              <w:spacing w:line="300" w:lineRule="exact"/>
              <w:jc w:val="center"/>
              <w:rPr>
                <w:rFonts w:ascii="ＭＳ Ｐゴシック" w:eastAsia="ＭＳ Ｐゴシック" w:hAnsi="ＭＳ Ｐゴシック" w:cs="Arial"/>
                <w:kern w:val="0"/>
                <w:sz w:val="24"/>
              </w:rPr>
            </w:pPr>
            <w:r w:rsidRPr="00947FAA">
              <w:rPr>
                <w:rFonts w:ascii="ＭＳ Ｐゴシック" w:eastAsia="ＭＳ Ｐゴシック" w:hAnsi="ＭＳ Ｐゴシック" w:hint="eastAsia"/>
                <w:sz w:val="24"/>
              </w:rPr>
              <w:t>改善を求める事項（意見）</w:t>
            </w:r>
          </w:p>
        </w:tc>
      </w:tr>
      <w:tr w:rsidR="00947FAA" w:rsidRPr="00950C90" w14:paraId="028B389B" w14:textId="77777777" w:rsidTr="00C24569">
        <w:trPr>
          <w:trHeight w:val="696"/>
        </w:trPr>
        <w:tc>
          <w:tcPr>
            <w:tcW w:w="13887" w:type="dxa"/>
            <w:shd w:val="clear" w:color="auto" w:fill="auto"/>
          </w:tcPr>
          <w:p w14:paraId="50C545ED" w14:textId="77777777" w:rsidR="00C24569" w:rsidRPr="00C24569" w:rsidRDefault="00C24569" w:rsidP="00C24569">
            <w:pPr>
              <w:autoSpaceDE w:val="0"/>
              <w:autoSpaceDN w:val="0"/>
              <w:snapToGrid w:val="0"/>
              <w:spacing w:line="300" w:lineRule="exact"/>
              <w:rPr>
                <w:rFonts w:ascii="ＭＳ 明朝" w:hAnsi="ＭＳ 明朝" w:cs="Arial"/>
                <w:sz w:val="24"/>
              </w:rPr>
            </w:pPr>
          </w:p>
          <w:p w14:paraId="3B187528" w14:textId="77777777" w:rsidR="00C24569" w:rsidRPr="00C24569" w:rsidRDefault="00C24569" w:rsidP="00C24569">
            <w:pPr>
              <w:autoSpaceDE w:val="0"/>
              <w:autoSpaceDN w:val="0"/>
              <w:snapToGrid w:val="0"/>
              <w:spacing w:line="300" w:lineRule="exact"/>
              <w:rPr>
                <w:rFonts w:ascii="ＭＳ 明朝" w:hAnsi="ＭＳ 明朝" w:cs="Arial"/>
                <w:sz w:val="24"/>
              </w:rPr>
            </w:pPr>
            <w:r w:rsidRPr="00C24569">
              <w:rPr>
                <w:rFonts w:ascii="ＭＳ 明朝" w:hAnsi="ＭＳ 明朝" w:cs="Arial" w:hint="eastAsia"/>
                <w:sz w:val="24"/>
              </w:rPr>
              <w:t>１　警察官の配置数、交番及び駐在所（以下「交番等」という。）の設置状況、交番等設置の考え方について</w:t>
            </w:r>
          </w:p>
          <w:p w14:paraId="34535420" w14:textId="77777777" w:rsidR="00C24569" w:rsidRPr="00C24569" w:rsidRDefault="00C24569" w:rsidP="00C24569">
            <w:pPr>
              <w:autoSpaceDE w:val="0"/>
              <w:autoSpaceDN w:val="0"/>
              <w:snapToGrid w:val="0"/>
              <w:spacing w:line="300" w:lineRule="exact"/>
              <w:rPr>
                <w:rFonts w:ascii="ＭＳ 明朝" w:hAnsi="ＭＳ 明朝" w:cs="Arial"/>
                <w:sz w:val="24"/>
              </w:rPr>
            </w:pPr>
            <w:r w:rsidRPr="00C24569">
              <w:rPr>
                <w:rFonts w:ascii="ＭＳ 明朝" w:hAnsi="ＭＳ 明朝" w:cs="Arial" w:hint="eastAsia"/>
                <w:sz w:val="24"/>
              </w:rPr>
              <w:t xml:space="preserve">　・大阪府警察官の配置数（令和３年度末）…本部6,351人、警察署15,123人　合計21,474人</w:t>
            </w:r>
          </w:p>
          <w:p w14:paraId="7BCF2C3C" w14:textId="77777777" w:rsidR="00C24569" w:rsidRPr="00C24569" w:rsidRDefault="00C24569" w:rsidP="00C24569">
            <w:pPr>
              <w:autoSpaceDE w:val="0"/>
              <w:autoSpaceDN w:val="0"/>
              <w:snapToGrid w:val="0"/>
              <w:spacing w:line="300" w:lineRule="exact"/>
              <w:rPr>
                <w:rFonts w:ascii="ＭＳ 明朝" w:hAnsi="ＭＳ 明朝" w:cs="Arial"/>
                <w:sz w:val="24"/>
              </w:rPr>
            </w:pPr>
            <w:r w:rsidRPr="00C24569">
              <w:rPr>
                <w:rFonts w:ascii="ＭＳ 明朝" w:hAnsi="ＭＳ 明朝" w:cs="Arial" w:hint="eastAsia"/>
                <w:sz w:val="24"/>
              </w:rPr>
              <w:t xml:space="preserve">　・交番及び駐在所の設置状況（令和３年度末）…交番599カ所、駐在所46カ所　</w:t>
            </w:r>
          </w:p>
          <w:p w14:paraId="55E0E71E" w14:textId="77777777" w:rsidR="00C24569" w:rsidRPr="00C24569" w:rsidRDefault="00C24569" w:rsidP="00C24569">
            <w:pPr>
              <w:autoSpaceDE w:val="0"/>
              <w:autoSpaceDN w:val="0"/>
              <w:snapToGrid w:val="0"/>
              <w:spacing w:line="300" w:lineRule="exact"/>
              <w:ind w:left="480" w:hangingChars="200" w:hanging="480"/>
              <w:rPr>
                <w:rFonts w:ascii="ＭＳ 明朝" w:hAnsi="ＭＳ 明朝" w:cs="Arial"/>
                <w:sz w:val="24"/>
              </w:rPr>
            </w:pPr>
            <w:r w:rsidRPr="00C24569">
              <w:rPr>
                <w:rFonts w:ascii="ＭＳ 明朝" w:hAnsi="ＭＳ 明朝" w:cs="Arial" w:hint="eastAsia"/>
                <w:sz w:val="24"/>
              </w:rPr>
              <w:t xml:space="preserve">　・交番等設置の基本的考え方は、地域警察運営規則の規定を踏まえ、管内の人口、世帯数、面積、事件事故の発生状況その他諸般の状況を勘案の上、個別具体的に検討し、交番等の設置の要否を検討することとしている。</w:t>
            </w:r>
          </w:p>
          <w:p w14:paraId="300F4457" w14:textId="02940083" w:rsidR="00C24569" w:rsidRPr="00C24569" w:rsidRDefault="00C24569" w:rsidP="00C24569">
            <w:pPr>
              <w:autoSpaceDE w:val="0"/>
              <w:autoSpaceDN w:val="0"/>
              <w:snapToGrid w:val="0"/>
              <w:spacing w:line="300" w:lineRule="exact"/>
              <w:rPr>
                <w:rFonts w:ascii="ＭＳ 明朝" w:hAnsi="ＭＳ 明朝" w:cs="Arial"/>
                <w:sz w:val="24"/>
              </w:rPr>
            </w:pPr>
            <w:r w:rsidRPr="00C24569">
              <w:rPr>
                <w:rFonts w:ascii="ＭＳ 明朝"/>
                <w:noProof/>
                <w:sz w:val="24"/>
              </w:rPr>
              <mc:AlternateContent>
                <mc:Choice Requires="wps">
                  <w:drawing>
                    <wp:anchor distT="0" distB="0" distL="114300" distR="114300" simplePos="0" relativeHeight="251659264" behindDoc="0" locked="0" layoutInCell="1" allowOverlap="1" wp14:anchorId="5EDFE784" wp14:editId="3D7CF160">
                      <wp:simplePos x="0" y="0"/>
                      <wp:positionH relativeFrom="column">
                        <wp:posOffset>189193</wp:posOffset>
                      </wp:positionH>
                      <wp:positionV relativeFrom="paragraph">
                        <wp:posOffset>73174</wp:posOffset>
                      </wp:positionV>
                      <wp:extent cx="8479790" cy="1514475"/>
                      <wp:effectExtent l="0" t="0" r="16510" b="28575"/>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479790" cy="1514475"/>
                              </a:xfrm>
                              <a:prstGeom prst="rect">
                                <a:avLst/>
                              </a:prstGeom>
                              <a:solidFill>
                                <a:sysClr val="window" lastClr="FFFFFF"/>
                              </a:solidFill>
                              <a:ln w="6350" cap="flat" cmpd="sng" algn="ctr">
                                <a:solidFill>
                                  <a:sysClr val="windowText" lastClr="000000"/>
                                </a:solidFill>
                                <a:prstDash val="solid"/>
                              </a:ln>
                              <a:effectLst/>
                            </wps:spPr>
                            <wps:txbx>
                              <w:txbxContent>
                                <w:p w14:paraId="4EC18BBE" w14:textId="77777777" w:rsidR="00C24569" w:rsidRPr="00C24569" w:rsidRDefault="00C24569" w:rsidP="00C24569">
                                  <w:pPr>
                                    <w:autoSpaceDE w:val="0"/>
                                    <w:autoSpaceDN w:val="0"/>
                                    <w:snapToGrid w:val="0"/>
                                    <w:spacing w:line="300" w:lineRule="exact"/>
                                    <w:rPr>
                                      <w:rFonts w:hAnsi="ＭＳ 明朝" w:cs="Arial"/>
                                      <w:b/>
                                      <w:sz w:val="24"/>
                                    </w:rPr>
                                  </w:pPr>
                                  <w:r w:rsidRPr="00C24569">
                                    <w:rPr>
                                      <w:rFonts w:hAnsi="ＭＳ 明朝" w:cs="Arial" w:hint="eastAsia"/>
                                      <w:b/>
                                      <w:sz w:val="24"/>
                                    </w:rPr>
                                    <w:t>地域警察運営規則</w:t>
                                  </w:r>
                                </w:p>
                                <w:p w14:paraId="721ADB3A" w14:textId="77777777" w:rsidR="00C24569" w:rsidRPr="00C24569" w:rsidRDefault="00C24569" w:rsidP="00C24569">
                                  <w:pPr>
                                    <w:widowControl/>
                                    <w:jc w:val="left"/>
                                    <w:rPr>
                                      <w:rFonts w:hAnsi="ＭＳ 明朝" w:cs="ＭＳ Ｐゴシック"/>
                                      <w:bCs/>
                                      <w:kern w:val="0"/>
                                      <w:sz w:val="24"/>
                                    </w:rPr>
                                  </w:pPr>
                                  <w:r w:rsidRPr="00C24569">
                                    <w:rPr>
                                      <w:rFonts w:hAnsi="ＭＳ 明朝" w:cs="ＭＳ Ｐゴシック" w:hint="eastAsia"/>
                                      <w:bCs/>
                                      <w:kern w:val="0"/>
                                      <w:sz w:val="24"/>
                                    </w:rPr>
                                    <w:t>第二章　交番及び駐在所</w:t>
                                  </w:r>
                                </w:p>
                                <w:p w14:paraId="0B592CCB" w14:textId="77777777" w:rsidR="00C24569" w:rsidRPr="00C24569" w:rsidRDefault="00C24569" w:rsidP="00C24569">
                                  <w:pPr>
                                    <w:widowControl/>
                                    <w:jc w:val="left"/>
                                    <w:rPr>
                                      <w:rFonts w:hAnsi="ＭＳ 明朝" w:cs="ＭＳ Ｐゴシック"/>
                                      <w:bCs/>
                                      <w:kern w:val="0"/>
                                      <w:sz w:val="24"/>
                                    </w:rPr>
                                  </w:pPr>
                                  <w:r w:rsidRPr="00C24569">
                                    <w:rPr>
                                      <w:rFonts w:hAnsi="ＭＳ 明朝" w:cs="ＭＳ Ｐゴシック" w:hint="eastAsia"/>
                                      <w:bCs/>
                                      <w:kern w:val="0"/>
                                      <w:sz w:val="24"/>
                                    </w:rPr>
                                    <w:t>（設置）</w:t>
                                  </w:r>
                                </w:p>
                                <w:p w14:paraId="771830CC" w14:textId="35A47BB4" w:rsidR="00C24569" w:rsidRPr="00C24569" w:rsidRDefault="00C24569" w:rsidP="00C24569">
                                  <w:pPr>
                                    <w:widowControl/>
                                    <w:ind w:leftChars="100" w:left="450" w:hangingChars="100" w:hanging="240"/>
                                    <w:jc w:val="left"/>
                                    <w:rPr>
                                      <w:rFonts w:hAnsi="ＭＳ 明朝" w:cs="ＭＳ Ｐゴシック"/>
                                      <w:kern w:val="0"/>
                                      <w:sz w:val="24"/>
                                    </w:rPr>
                                  </w:pPr>
                                  <w:r w:rsidRPr="00C24569">
                                    <w:rPr>
                                      <w:rFonts w:hAnsi="ＭＳ 明朝" w:cs="ＭＳ Ｐゴシック" w:hint="eastAsia"/>
                                      <w:bCs/>
                                      <w:kern w:val="0"/>
                                      <w:sz w:val="24"/>
                                    </w:rPr>
                                    <w:t>第</w:t>
                                  </w:r>
                                  <w:r w:rsidRPr="00C24569">
                                    <w:rPr>
                                      <w:rFonts w:ascii="ＭＳ 明朝" w:hAnsi="ＭＳ 明朝" w:cs="ＭＳ Ｐゴシック"/>
                                      <w:bCs/>
                                      <w:kern w:val="0"/>
                                      <w:sz w:val="24"/>
                                    </w:rPr>
                                    <w:t>15</w:t>
                                  </w:r>
                                  <w:r w:rsidRPr="00C24569">
                                    <w:rPr>
                                      <w:rFonts w:hAnsi="ＭＳ 明朝" w:cs="ＭＳ Ｐゴシック"/>
                                      <w:bCs/>
                                      <w:kern w:val="0"/>
                                      <w:sz w:val="24"/>
                                    </w:rPr>
                                    <w:t>条</w:t>
                                  </w:r>
                                  <w:r w:rsidRPr="00C24569">
                                    <w:rPr>
                                      <w:rFonts w:hAnsi="ＭＳ 明朝" w:cs="ＭＳ Ｐゴシック" w:hint="eastAsia"/>
                                      <w:bCs/>
                                      <w:kern w:val="0"/>
                                      <w:sz w:val="24"/>
                                    </w:rPr>
                                    <w:t xml:space="preserve">　</w:t>
                                  </w:r>
                                  <w:r w:rsidRPr="00C24569">
                                    <w:rPr>
                                      <w:rFonts w:hAnsi="ＭＳ 明朝" w:cs="ＭＳ Ｐゴシック" w:hint="eastAsia"/>
                                      <w:kern w:val="0"/>
                                      <w:sz w:val="24"/>
                                    </w:rPr>
                                    <w:t>交番又は駐在所は、昼夜の人口、世帯数、面積、行政区画及び事件又は事故の発生の状況等の治安情勢に応</w:t>
                                  </w:r>
                                  <w:r>
                                    <w:rPr>
                                      <w:rFonts w:hAnsi="ＭＳ 明朝" w:cs="ＭＳ Ｐゴシック" w:hint="eastAsia"/>
                                      <w:kern w:val="0"/>
                                      <w:sz w:val="24"/>
                                    </w:rPr>
                                    <w:t>じ</w:t>
                                  </w:r>
                                  <w:r w:rsidRPr="00C24569">
                                    <w:rPr>
                                      <w:rFonts w:hAnsi="ＭＳ 明朝" w:cs="ＭＳ Ｐゴシック" w:hint="eastAsia"/>
                                      <w:kern w:val="0"/>
                                      <w:sz w:val="24"/>
                                    </w:rPr>
                                    <w:t>、警察署の管轄区域を分けて定める所管区ごとに置くものとする。</w:t>
                                  </w:r>
                                </w:p>
                                <w:p w14:paraId="76150621" w14:textId="77777777" w:rsidR="00C24569" w:rsidRPr="00C24569" w:rsidRDefault="00C24569" w:rsidP="00C24569">
                                  <w:pPr>
                                    <w:widowControl/>
                                    <w:ind w:firstLineChars="100" w:firstLine="240"/>
                                    <w:jc w:val="left"/>
                                    <w:rPr>
                                      <w:rFonts w:hAnsi="ＭＳ 明朝" w:cs="ＭＳ Ｐゴシック"/>
                                      <w:kern w:val="0"/>
                                      <w:sz w:val="24"/>
                                    </w:rPr>
                                  </w:pPr>
                                  <w:r w:rsidRPr="00C24569">
                                    <w:rPr>
                                      <w:rFonts w:hAnsi="ＭＳ 明朝" w:cs="ＭＳ Ｐゴシック" w:hint="eastAsia"/>
                                      <w:bCs/>
                                      <w:kern w:val="0"/>
                                      <w:sz w:val="24"/>
                                    </w:rPr>
                                    <w:t>２</w:t>
                                  </w:r>
                                  <w:r w:rsidRPr="00C24569">
                                    <w:rPr>
                                      <w:rFonts w:hAnsi="ＭＳ 明朝" w:cs="ＭＳ Ｐゴシック" w:hint="eastAsia"/>
                                      <w:kern w:val="0"/>
                                      <w:sz w:val="24"/>
                                    </w:rPr>
                                    <w:t xml:space="preserve">　交番は原則として都市部の地域に、駐在所は原則として都市部以外の地域に設けるものとする。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FE784" id="正方形/長方形 26" o:spid="_x0000_s1026" style="position:absolute;left:0;text-align:left;margin-left:14.9pt;margin-top:5.75pt;width:667.7pt;height:1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" fillcolor="window" strokecolor="windowText" strokeweight=".5pt">
                      <v:path arrowok="t"/>
                      <v:textbox>
                        <w:txbxContent>
                          <w:p w14:paraId="4EC18BBE" w14:textId="77777777" w:rsidR="00C24569" w:rsidRPr="00C24569" w:rsidRDefault="00C24569" w:rsidP="00C24569">
                            <w:pPr>
                              <w:autoSpaceDE w:val="0"/>
                              <w:autoSpaceDN w:val="0"/>
                              <w:snapToGrid w:val="0"/>
                              <w:spacing w:line="300" w:lineRule="exact"/>
                              <w:rPr>
                                <w:rFonts w:hAnsi="ＭＳ 明朝" w:cs="Arial"/>
                                <w:b/>
                                <w:sz w:val="24"/>
                              </w:rPr>
                            </w:pPr>
                            <w:r w:rsidRPr="00C24569">
                              <w:rPr>
                                <w:rFonts w:hAnsi="ＭＳ 明朝" w:cs="Arial" w:hint="eastAsia"/>
                                <w:b/>
                                <w:sz w:val="24"/>
                              </w:rPr>
                              <w:t>地域警察運営規則</w:t>
                            </w:r>
                          </w:p>
                          <w:p w14:paraId="721ADB3A" w14:textId="77777777" w:rsidR="00C24569" w:rsidRPr="00C24569" w:rsidRDefault="00C24569" w:rsidP="00C24569">
                            <w:pPr>
                              <w:widowControl/>
                              <w:jc w:val="left"/>
                              <w:rPr>
                                <w:rFonts w:hAnsi="ＭＳ 明朝" w:cs="ＭＳ Ｐゴシック"/>
                                <w:bCs/>
                                <w:kern w:val="0"/>
                                <w:sz w:val="24"/>
                              </w:rPr>
                            </w:pPr>
                            <w:r w:rsidRPr="00C24569">
                              <w:rPr>
                                <w:rFonts w:hAnsi="ＭＳ 明朝" w:cs="ＭＳ Ｐゴシック" w:hint="eastAsia"/>
                                <w:bCs/>
                                <w:kern w:val="0"/>
                                <w:sz w:val="24"/>
                              </w:rPr>
                              <w:t>第二章　交番及び駐在所</w:t>
                            </w:r>
                          </w:p>
                          <w:p w14:paraId="0B592CCB" w14:textId="77777777" w:rsidR="00C24569" w:rsidRPr="00C24569" w:rsidRDefault="00C24569" w:rsidP="00C24569">
                            <w:pPr>
                              <w:widowControl/>
                              <w:jc w:val="left"/>
                              <w:rPr>
                                <w:rFonts w:hAnsi="ＭＳ 明朝" w:cs="ＭＳ Ｐゴシック"/>
                                <w:bCs/>
                                <w:kern w:val="0"/>
                                <w:sz w:val="24"/>
                              </w:rPr>
                            </w:pPr>
                            <w:r w:rsidRPr="00C24569">
                              <w:rPr>
                                <w:rFonts w:hAnsi="ＭＳ 明朝" w:cs="ＭＳ Ｐゴシック" w:hint="eastAsia"/>
                                <w:bCs/>
                                <w:kern w:val="0"/>
                                <w:sz w:val="24"/>
                              </w:rPr>
                              <w:t>（設置）</w:t>
                            </w:r>
                          </w:p>
                          <w:p w14:paraId="771830CC" w14:textId="35A47BB4" w:rsidR="00C24569" w:rsidRPr="00C24569" w:rsidRDefault="00C24569" w:rsidP="00C24569">
                            <w:pPr>
                              <w:widowControl/>
                              <w:ind w:leftChars="100" w:left="450" w:hangingChars="100" w:hanging="240"/>
                              <w:jc w:val="left"/>
                              <w:rPr>
                                <w:rFonts w:hAnsi="ＭＳ 明朝" w:cs="ＭＳ Ｐゴシック"/>
                                <w:kern w:val="0"/>
                                <w:sz w:val="24"/>
                              </w:rPr>
                            </w:pPr>
                            <w:r w:rsidRPr="00C24569">
                              <w:rPr>
                                <w:rFonts w:hAnsi="ＭＳ 明朝" w:cs="ＭＳ Ｐゴシック" w:hint="eastAsia"/>
                                <w:bCs/>
                                <w:kern w:val="0"/>
                                <w:sz w:val="24"/>
                              </w:rPr>
                              <w:t>第</w:t>
                            </w:r>
                            <w:r w:rsidRPr="00C24569">
                              <w:rPr>
                                <w:rFonts w:ascii="ＭＳ 明朝" w:hAnsi="ＭＳ 明朝" w:cs="ＭＳ Ｐゴシック"/>
                                <w:bCs/>
                                <w:kern w:val="0"/>
                                <w:sz w:val="24"/>
                              </w:rPr>
                              <w:t>15</w:t>
                            </w:r>
                            <w:r w:rsidRPr="00C24569">
                              <w:rPr>
                                <w:rFonts w:hAnsi="ＭＳ 明朝" w:cs="ＭＳ Ｐゴシック"/>
                                <w:bCs/>
                                <w:kern w:val="0"/>
                                <w:sz w:val="24"/>
                              </w:rPr>
                              <w:t>条</w:t>
                            </w:r>
                            <w:r w:rsidRPr="00C24569">
                              <w:rPr>
                                <w:rFonts w:hAnsi="ＭＳ 明朝" w:cs="ＭＳ Ｐゴシック" w:hint="eastAsia"/>
                                <w:bCs/>
                                <w:kern w:val="0"/>
                                <w:sz w:val="24"/>
                              </w:rPr>
                              <w:t xml:space="preserve">　</w:t>
                            </w:r>
                            <w:r w:rsidRPr="00C24569">
                              <w:rPr>
                                <w:rFonts w:hAnsi="ＭＳ 明朝" w:cs="ＭＳ Ｐゴシック" w:hint="eastAsia"/>
                                <w:kern w:val="0"/>
                                <w:sz w:val="24"/>
                              </w:rPr>
                              <w:t>交番又は駐在所は、昼夜の人口、世帯数、面積、行政区画及び事件又は事故の発生の状況等の治安情勢に応</w:t>
                            </w:r>
                            <w:r>
                              <w:rPr>
                                <w:rFonts w:hAnsi="ＭＳ 明朝" w:cs="ＭＳ Ｐゴシック" w:hint="eastAsia"/>
                                <w:kern w:val="0"/>
                                <w:sz w:val="24"/>
                              </w:rPr>
                              <w:t>じ</w:t>
                            </w:r>
                            <w:r w:rsidRPr="00C24569">
                              <w:rPr>
                                <w:rFonts w:hAnsi="ＭＳ 明朝" w:cs="ＭＳ Ｐゴシック" w:hint="eastAsia"/>
                                <w:kern w:val="0"/>
                                <w:sz w:val="24"/>
                              </w:rPr>
                              <w:t>、警察署の管轄区域を分けて定める所管区ごとに置くものとする。</w:t>
                            </w:r>
                          </w:p>
                          <w:p w14:paraId="76150621" w14:textId="77777777" w:rsidR="00C24569" w:rsidRPr="00C24569" w:rsidRDefault="00C24569" w:rsidP="00C24569">
                            <w:pPr>
                              <w:widowControl/>
                              <w:ind w:firstLineChars="100" w:firstLine="240"/>
                              <w:jc w:val="left"/>
                              <w:rPr>
                                <w:rFonts w:hAnsi="ＭＳ 明朝" w:cs="ＭＳ Ｐゴシック"/>
                                <w:kern w:val="0"/>
                                <w:sz w:val="24"/>
                              </w:rPr>
                            </w:pPr>
                            <w:r w:rsidRPr="00C24569">
                              <w:rPr>
                                <w:rFonts w:hAnsi="ＭＳ 明朝" w:cs="ＭＳ Ｐゴシック" w:hint="eastAsia"/>
                                <w:bCs/>
                                <w:kern w:val="0"/>
                                <w:sz w:val="24"/>
                              </w:rPr>
                              <w:t>２</w:t>
                            </w:r>
                            <w:r w:rsidRPr="00C24569">
                              <w:rPr>
                                <w:rFonts w:hAnsi="ＭＳ 明朝" w:cs="ＭＳ Ｐゴシック" w:hint="eastAsia"/>
                                <w:kern w:val="0"/>
                                <w:sz w:val="24"/>
                              </w:rPr>
                              <w:t xml:space="preserve">　交番は原則として都市部の地域に、駐在所は原則として都市部以外の地域に設けるものとする。</w:t>
                            </w:r>
                          </w:p>
                        </w:txbxContent>
                      </v:textbox>
                    </v:rect>
                  </w:pict>
                </mc:Fallback>
              </mc:AlternateContent>
            </w:r>
          </w:p>
          <w:p w14:paraId="54BD7A4C" w14:textId="77777777" w:rsidR="00C24569" w:rsidRPr="00C24569" w:rsidRDefault="00C24569" w:rsidP="00C24569">
            <w:pPr>
              <w:autoSpaceDE w:val="0"/>
              <w:autoSpaceDN w:val="0"/>
              <w:snapToGrid w:val="0"/>
              <w:spacing w:line="300" w:lineRule="exact"/>
              <w:rPr>
                <w:rFonts w:ascii="ＭＳ 明朝" w:hAnsi="ＭＳ 明朝" w:cs="Arial"/>
                <w:sz w:val="24"/>
              </w:rPr>
            </w:pPr>
          </w:p>
          <w:p w14:paraId="04099466" w14:textId="77777777" w:rsidR="00C24569" w:rsidRPr="00C24569" w:rsidRDefault="00C24569" w:rsidP="00C24569">
            <w:pPr>
              <w:autoSpaceDE w:val="0"/>
              <w:autoSpaceDN w:val="0"/>
              <w:snapToGrid w:val="0"/>
              <w:spacing w:line="300" w:lineRule="exact"/>
              <w:rPr>
                <w:rFonts w:ascii="ＭＳ 明朝" w:hAnsi="ＭＳ 明朝" w:cs="Arial"/>
                <w:sz w:val="24"/>
              </w:rPr>
            </w:pPr>
          </w:p>
          <w:p w14:paraId="7E8EB7E9" w14:textId="77777777" w:rsidR="00C24569" w:rsidRPr="00C24569" w:rsidRDefault="00C24569" w:rsidP="00C24569">
            <w:pPr>
              <w:autoSpaceDE w:val="0"/>
              <w:autoSpaceDN w:val="0"/>
              <w:snapToGrid w:val="0"/>
              <w:spacing w:line="300" w:lineRule="exact"/>
              <w:rPr>
                <w:rFonts w:ascii="ＭＳ 明朝" w:hAnsi="ＭＳ 明朝" w:cs="Arial"/>
                <w:sz w:val="24"/>
              </w:rPr>
            </w:pPr>
          </w:p>
          <w:p w14:paraId="443261F3" w14:textId="77777777" w:rsidR="00C24569" w:rsidRPr="00C24569" w:rsidRDefault="00C24569" w:rsidP="00C24569">
            <w:pPr>
              <w:autoSpaceDE w:val="0"/>
              <w:autoSpaceDN w:val="0"/>
              <w:snapToGrid w:val="0"/>
              <w:spacing w:line="300" w:lineRule="exact"/>
              <w:rPr>
                <w:rFonts w:ascii="ＭＳ 明朝" w:hAnsi="ＭＳ 明朝" w:cs="Arial"/>
                <w:sz w:val="24"/>
              </w:rPr>
            </w:pPr>
          </w:p>
          <w:p w14:paraId="5BE48E4D" w14:textId="77777777" w:rsidR="00C24569" w:rsidRPr="00C24569" w:rsidRDefault="00C24569" w:rsidP="00C24569">
            <w:pPr>
              <w:autoSpaceDE w:val="0"/>
              <w:autoSpaceDN w:val="0"/>
              <w:snapToGrid w:val="0"/>
              <w:spacing w:line="300" w:lineRule="exact"/>
              <w:rPr>
                <w:rFonts w:ascii="ＭＳ 明朝" w:hAnsi="ＭＳ 明朝" w:cs="Arial"/>
                <w:sz w:val="24"/>
              </w:rPr>
            </w:pPr>
          </w:p>
          <w:p w14:paraId="6A3416CF" w14:textId="77777777" w:rsidR="00C24569" w:rsidRPr="00C24569" w:rsidRDefault="00C24569" w:rsidP="00C24569">
            <w:pPr>
              <w:autoSpaceDE w:val="0"/>
              <w:autoSpaceDN w:val="0"/>
              <w:snapToGrid w:val="0"/>
              <w:spacing w:line="300" w:lineRule="exact"/>
              <w:rPr>
                <w:rFonts w:ascii="ＭＳ 明朝" w:hAnsi="ＭＳ 明朝" w:cs="Arial"/>
                <w:sz w:val="24"/>
              </w:rPr>
            </w:pPr>
          </w:p>
          <w:p w14:paraId="6B5BE02F" w14:textId="77777777" w:rsidR="00C24569" w:rsidRPr="00C24569" w:rsidRDefault="00C24569" w:rsidP="00C24569">
            <w:pPr>
              <w:autoSpaceDE w:val="0"/>
              <w:autoSpaceDN w:val="0"/>
              <w:snapToGrid w:val="0"/>
              <w:spacing w:line="300" w:lineRule="exact"/>
              <w:rPr>
                <w:rFonts w:ascii="ＭＳ 明朝" w:hAnsi="ＭＳ 明朝" w:cs="Arial"/>
                <w:sz w:val="24"/>
              </w:rPr>
            </w:pPr>
          </w:p>
          <w:p w14:paraId="3EB454E0" w14:textId="77777777" w:rsidR="00C24569" w:rsidRPr="00C24569" w:rsidRDefault="00C24569" w:rsidP="00C24569">
            <w:pPr>
              <w:autoSpaceDE w:val="0"/>
              <w:autoSpaceDN w:val="0"/>
              <w:snapToGrid w:val="0"/>
              <w:spacing w:line="300" w:lineRule="exact"/>
              <w:rPr>
                <w:rFonts w:ascii="ＭＳ 明朝" w:hAnsi="ＭＳ 明朝" w:cs="Arial"/>
                <w:sz w:val="24"/>
              </w:rPr>
            </w:pPr>
          </w:p>
          <w:p w14:paraId="2728DB23" w14:textId="77777777" w:rsidR="00C24569" w:rsidRPr="00C24569" w:rsidRDefault="00C24569" w:rsidP="00C24569">
            <w:pPr>
              <w:autoSpaceDE w:val="0"/>
              <w:autoSpaceDN w:val="0"/>
              <w:snapToGrid w:val="0"/>
              <w:spacing w:line="300" w:lineRule="exact"/>
              <w:rPr>
                <w:rFonts w:ascii="ＭＳ 明朝" w:hAnsi="ＭＳ 明朝" w:cs="Arial"/>
                <w:sz w:val="24"/>
              </w:rPr>
            </w:pPr>
            <w:r w:rsidRPr="00C24569">
              <w:rPr>
                <w:rFonts w:ascii="ＭＳ 明朝" w:hAnsi="ＭＳ 明朝" w:cs="Arial" w:hint="eastAsia"/>
                <w:sz w:val="24"/>
              </w:rPr>
              <w:t>２　交番等の最適化計画（令和３年11月策定）について</w:t>
            </w:r>
          </w:p>
          <w:p w14:paraId="656B854F" w14:textId="77777777" w:rsidR="00C24569" w:rsidRPr="00C24569" w:rsidRDefault="00C24569" w:rsidP="00C24569">
            <w:pPr>
              <w:autoSpaceDE w:val="0"/>
              <w:autoSpaceDN w:val="0"/>
              <w:snapToGrid w:val="0"/>
              <w:spacing w:line="300" w:lineRule="exact"/>
              <w:ind w:leftChars="100" w:left="210" w:firstLineChars="100" w:firstLine="240"/>
              <w:rPr>
                <w:rFonts w:ascii="ＭＳ 明朝" w:hAnsi="ＭＳ 明朝" w:cs="Arial"/>
                <w:sz w:val="24"/>
              </w:rPr>
            </w:pPr>
            <w:r w:rsidRPr="00C24569">
              <w:rPr>
                <w:rFonts w:ascii="ＭＳ 明朝" w:hAnsi="ＭＳ 明朝" w:cs="Arial" w:hint="eastAsia"/>
                <w:sz w:val="24"/>
              </w:rPr>
              <w:t>大阪府警察は、交番等の最適化を進める背景や目的、さらに統合等の対象となる交番等を検討する際の目安とする項目などを記載している最適化計画を策定している。</w:t>
            </w:r>
          </w:p>
          <w:p w14:paraId="68E61F5C" w14:textId="77777777" w:rsidR="00C24569" w:rsidRPr="00C24569" w:rsidRDefault="00C24569" w:rsidP="00C24569">
            <w:pPr>
              <w:autoSpaceDE w:val="0"/>
              <w:autoSpaceDN w:val="0"/>
              <w:snapToGrid w:val="0"/>
              <w:spacing w:line="300" w:lineRule="exact"/>
              <w:ind w:leftChars="100" w:left="210" w:firstLineChars="100" w:firstLine="240"/>
              <w:rPr>
                <w:rFonts w:ascii="ＭＳ 明朝" w:hAnsi="ＭＳ 明朝" w:cs="Arial"/>
                <w:sz w:val="24"/>
              </w:rPr>
            </w:pPr>
            <w:r w:rsidRPr="00C24569">
              <w:rPr>
                <w:rFonts w:ascii="ＭＳ 明朝" w:hAnsi="ＭＳ 明朝" w:cs="Arial" w:hint="eastAsia"/>
                <w:sz w:val="24"/>
              </w:rPr>
              <w:t xml:space="preserve">　</w:t>
            </w:r>
          </w:p>
          <w:p w14:paraId="5F4DE955" w14:textId="77777777" w:rsidR="00C24569" w:rsidRPr="00C24569" w:rsidRDefault="00C24569" w:rsidP="00C24569">
            <w:pPr>
              <w:autoSpaceDE w:val="0"/>
              <w:autoSpaceDN w:val="0"/>
              <w:snapToGrid w:val="0"/>
              <w:spacing w:line="300" w:lineRule="exact"/>
              <w:ind w:firstLineChars="50" w:firstLine="120"/>
              <w:rPr>
                <w:rFonts w:ascii="ＭＳ 明朝" w:hAnsi="ＭＳ 明朝" w:cs="Arial"/>
                <w:sz w:val="24"/>
              </w:rPr>
            </w:pPr>
            <w:r w:rsidRPr="00C24569">
              <w:rPr>
                <w:rFonts w:ascii="ＭＳ 明朝" w:hAnsi="ＭＳ 明朝" w:cs="Arial"/>
                <w:sz w:val="24"/>
              </w:rPr>
              <w:t>(1)</w:t>
            </w:r>
            <w:r w:rsidRPr="00C24569">
              <w:rPr>
                <w:rFonts w:ascii="ＭＳ 明朝" w:hAnsi="ＭＳ 明朝" w:cs="Arial" w:hint="eastAsia"/>
                <w:sz w:val="24"/>
              </w:rPr>
              <w:t xml:space="preserve">　「交番等の最適化」とは</w:t>
            </w:r>
          </w:p>
          <w:p w14:paraId="4AFD44B5" w14:textId="77777777" w:rsidR="00C24569" w:rsidRPr="00C24569" w:rsidRDefault="00C24569" w:rsidP="00C24569">
            <w:pPr>
              <w:autoSpaceDE w:val="0"/>
              <w:autoSpaceDN w:val="0"/>
              <w:snapToGrid w:val="0"/>
              <w:spacing w:line="300" w:lineRule="exact"/>
              <w:ind w:left="425" w:hangingChars="177" w:hanging="425"/>
              <w:rPr>
                <w:rFonts w:ascii="ＭＳ 明朝" w:hAnsi="ＭＳ 明朝" w:cs="Arial"/>
                <w:sz w:val="24"/>
              </w:rPr>
            </w:pPr>
            <w:r w:rsidRPr="00C24569">
              <w:rPr>
                <w:rFonts w:ascii="ＭＳ 明朝" w:hAnsi="ＭＳ 明朝" w:cs="Arial" w:hint="eastAsia"/>
                <w:sz w:val="24"/>
              </w:rPr>
              <w:t xml:space="preserve">　　　交番等の数や配置について、警察機能が最大限に発揮できる環境を目指し、社会環境や治安情勢の変化を踏まえた検討を重ね、計画的に統合、移転及び新設を進めて行くこと。</w:t>
            </w:r>
          </w:p>
          <w:p w14:paraId="7141C3FE" w14:textId="77777777" w:rsidR="00C24569" w:rsidRPr="00C24569" w:rsidRDefault="00C24569" w:rsidP="00C24569">
            <w:pPr>
              <w:autoSpaceDE w:val="0"/>
              <w:autoSpaceDN w:val="0"/>
              <w:snapToGrid w:val="0"/>
              <w:spacing w:line="300" w:lineRule="exact"/>
              <w:ind w:left="720" w:hangingChars="300" w:hanging="720"/>
              <w:rPr>
                <w:rFonts w:ascii="ＭＳ 明朝" w:hAnsi="ＭＳ 明朝" w:cs="Arial"/>
                <w:sz w:val="24"/>
              </w:rPr>
            </w:pPr>
          </w:p>
          <w:p w14:paraId="0308EB3A" w14:textId="77777777" w:rsidR="00C24569" w:rsidRPr="00C24569" w:rsidRDefault="00C24569" w:rsidP="00C24569">
            <w:pPr>
              <w:autoSpaceDE w:val="0"/>
              <w:autoSpaceDN w:val="0"/>
              <w:snapToGrid w:val="0"/>
              <w:spacing w:line="300" w:lineRule="exact"/>
              <w:ind w:firstLineChars="50" w:firstLine="120"/>
              <w:rPr>
                <w:rFonts w:ascii="ＭＳ 明朝" w:hAnsi="ＭＳ 明朝" w:cs="Arial"/>
                <w:sz w:val="24"/>
              </w:rPr>
            </w:pPr>
            <w:r w:rsidRPr="00C24569">
              <w:rPr>
                <w:rFonts w:ascii="ＭＳ 明朝" w:hAnsi="ＭＳ 明朝" w:cs="Arial" w:hint="eastAsia"/>
                <w:sz w:val="24"/>
              </w:rPr>
              <w:t>(</w:t>
            </w:r>
            <w:r w:rsidRPr="00C24569">
              <w:rPr>
                <w:rFonts w:ascii="ＭＳ 明朝" w:hAnsi="ＭＳ 明朝" w:cs="Arial"/>
                <w:sz w:val="24"/>
              </w:rPr>
              <w:t>2)</w:t>
            </w:r>
            <w:r w:rsidRPr="00C24569">
              <w:rPr>
                <w:rFonts w:ascii="ＭＳ 明朝" w:hAnsi="ＭＳ 明朝" w:cs="Arial" w:hint="eastAsia"/>
                <w:sz w:val="24"/>
              </w:rPr>
              <w:t xml:space="preserve">　最適化推進に至った経緯等</w:t>
            </w:r>
          </w:p>
          <w:p w14:paraId="0834BE9B" w14:textId="77777777" w:rsidR="00C24569" w:rsidRPr="00C24569" w:rsidRDefault="00C24569" w:rsidP="00C24569">
            <w:pPr>
              <w:autoSpaceDE w:val="0"/>
              <w:autoSpaceDN w:val="0"/>
              <w:snapToGrid w:val="0"/>
              <w:spacing w:line="300" w:lineRule="exact"/>
              <w:rPr>
                <w:rFonts w:ascii="ＭＳ 明朝" w:hAnsi="ＭＳ 明朝" w:cs="Arial"/>
                <w:sz w:val="24"/>
              </w:rPr>
            </w:pPr>
            <w:r w:rsidRPr="00C24569">
              <w:rPr>
                <w:rFonts w:ascii="ＭＳ 明朝" w:hAnsi="ＭＳ 明朝" w:cs="Arial" w:hint="eastAsia"/>
                <w:sz w:val="24"/>
              </w:rPr>
              <w:t xml:space="preserve">　　ア　経緯</w:t>
            </w:r>
          </w:p>
          <w:p w14:paraId="6A80EC11" w14:textId="77777777" w:rsidR="00C24569" w:rsidRPr="00C24569" w:rsidRDefault="00C24569" w:rsidP="00C24569">
            <w:pPr>
              <w:autoSpaceDE w:val="0"/>
              <w:autoSpaceDN w:val="0"/>
              <w:snapToGrid w:val="0"/>
              <w:spacing w:line="300" w:lineRule="exact"/>
              <w:ind w:left="708" w:hangingChars="295" w:hanging="708"/>
              <w:rPr>
                <w:rFonts w:ascii="ＭＳ 明朝" w:hAnsi="ＭＳ 明朝" w:cs="Arial"/>
                <w:sz w:val="24"/>
              </w:rPr>
            </w:pPr>
            <w:r w:rsidRPr="00C24569">
              <w:rPr>
                <w:rFonts w:ascii="ＭＳ 明朝" w:hAnsi="ＭＳ 明朝" w:cs="Arial" w:hint="eastAsia"/>
                <w:sz w:val="24"/>
              </w:rPr>
              <w:t xml:space="preserve">　　　　交番等の施設は、大規模な開発や人口増加、事件事故の増加等に対応するため、毎年、個々の交番の配置人員の見直しを行うとともに、必要の都度、交番の新設や駐在所の交番化を行い、府下の交番等の数は、645カ所（令和３年度末）となっている。しかし、交番等の運用にあたっては、①警察官の単独配置、②施設の老朽化及び狭隘化、③受持ち地域の人口や事件事故の発生状況等の交番等間の業務格差、④狭い地域に複数の交番が所在することによる非効率など、様々な課題がある。</w:t>
            </w:r>
          </w:p>
          <w:p w14:paraId="6EED3C01" w14:textId="77777777" w:rsidR="00C24569" w:rsidRPr="00C24569" w:rsidRDefault="00C24569" w:rsidP="00C24569">
            <w:pPr>
              <w:autoSpaceDE w:val="0"/>
              <w:autoSpaceDN w:val="0"/>
              <w:snapToGrid w:val="0"/>
              <w:spacing w:line="300" w:lineRule="exact"/>
              <w:ind w:firstLineChars="200" w:firstLine="480"/>
              <w:rPr>
                <w:rFonts w:ascii="ＭＳ 明朝" w:hAnsi="ＭＳ 明朝" w:cs="Arial"/>
                <w:sz w:val="24"/>
              </w:rPr>
            </w:pPr>
            <w:r w:rsidRPr="00C24569">
              <w:rPr>
                <w:rFonts w:ascii="ＭＳ 明朝" w:hAnsi="ＭＳ 明朝" w:cs="Arial" w:hint="eastAsia"/>
                <w:sz w:val="24"/>
              </w:rPr>
              <w:t>イ　理由、目的</w:t>
            </w:r>
          </w:p>
          <w:p w14:paraId="6C12670C" w14:textId="77777777" w:rsidR="00C24569" w:rsidRPr="00C24569" w:rsidRDefault="00C24569" w:rsidP="00C24569">
            <w:pPr>
              <w:autoSpaceDE w:val="0"/>
              <w:autoSpaceDN w:val="0"/>
              <w:snapToGrid w:val="0"/>
              <w:spacing w:line="300" w:lineRule="exact"/>
              <w:ind w:leftChars="199" w:left="646" w:hangingChars="95" w:hanging="228"/>
              <w:rPr>
                <w:rFonts w:ascii="ＭＳ 明朝" w:hAnsi="ＭＳ 明朝" w:cs="Arial"/>
                <w:sz w:val="24"/>
              </w:rPr>
            </w:pPr>
            <w:r w:rsidRPr="00C24569">
              <w:rPr>
                <w:rFonts w:ascii="ＭＳ 明朝" w:hAnsi="ＭＳ 明朝" w:cs="Arial" w:hint="eastAsia"/>
                <w:sz w:val="24"/>
              </w:rPr>
              <w:t xml:space="preserve">　　大阪府警察は、特に単独配置の交番を大きな課題と捉え、単独配置の交番を減らし、複数人配置の交番を増やすことで、①警察官の集中投入を必要とする事案現場への迅速な派遣が可能、②パトロールや通学路における学童警戒などの街頭活動時間を確保、③警察官の交番不在時間の削減などにより、治安や府民の利便性の向上を図り、地域警察の機能を最大限に発揮できる体制の確立を図る。</w:t>
            </w:r>
          </w:p>
          <w:p w14:paraId="19082C53" w14:textId="77777777" w:rsidR="00C24569" w:rsidRPr="00C24569" w:rsidRDefault="00C24569" w:rsidP="00C24569">
            <w:pPr>
              <w:autoSpaceDE w:val="0"/>
              <w:autoSpaceDN w:val="0"/>
              <w:snapToGrid w:val="0"/>
              <w:spacing w:line="300" w:lineRule="exact"/>
              <w:ind w:leftChars="200" w:left="900" w:hangingChars="200" w:hanging="480"/>
              <w:rPr>
                <w:rFonts w:ascii="ＭＳ 明朝" w:hAnsi="ＭＳ 明朝" w:cs="Arial"/>
                <w:sz w:val="24"/>
              </w:rPr>
            </w:pPr>
            <w:r w:rsidRPr="00C24569">
              <w:rPr>
                <w:rFonts w:ascii="ＭＳ 明朝" w:hAnsi="ＭＳ 明朝" w:cs="Arial" w:hint="eastAsia"/>
                <w:sz w:val="24"/>
              </w:rPr>
              <w:t>ウ　進め方</w:t>
            </w:r>
          </w:p>
          <w:p w14:paraId="69993475" w14:textId="77777777" w:rsidR="00C24569" w:rsidRPr="00C24569" w:rsidRDefault="00C24569" w:rsidP="00C24569">
            <w:pPr>
              <w:autoSpaceDE w:val="0"/>
              <w:autoSpaceDN w:val="0"/>
              <w:snapToGrid w:val="0"/>
              <w:spacing w:line="300" w:lineRule="exact"/>
              <w:ind w:leftChars="200" w:left="900" w:hangingChars="200" w:hanging="480"/>
              <w:rPr>
                <w:rFonts w:ascii="ＭＳ 明朝" w:hAnsi="ＭＳ 明朝" w:cs="Arial"/>
                <w:sz w:val="24"/>
              </w:rPr>
            </w:pPr>
            <w:r w:rsidRPr="00C24569">
              <w:rPr>
                <w:rFonts w:ascii="ＭＳ 明朝" w:hAnsi="ＭＳ 明朝" w:cs="Arial" w:hint="eastAsia"/>
                <w:sz w:val="24"/>
              </w:rPr>
              <w:t xml:space="preserve">　・計画期間…令和４年度から13年度までの10年間。</w:t>
            </w:r>
          </w:p>
          <w:p w14:paraId="22ED576E" w14:textId="77777777" w:rsidR="00225F91" w:rsidRDefault="00C24569" w:rsidP="00C24569">
            <w:pPr>
              <w:autoSpaceDE w:val="0"/>
              <w:autoSpaceDN w:val="0"/>
              <w:snapToGrid w:val="0"/>
              <w:spacing w:line="300" w:lineRule="exact"/>
              <w:ind w:leftChars="199" w:left="646" w:hangingChars="95" w:hanging="228"/>
              <w:rPr>
                <w:rFonts w:ascii="ＭＳ 明朝" w:hAnsi="ＭＳ 明朝" w:cs="Arial"/>
                <w:sz w:val="24"/>
              </w:rPr>
            </w:pPr>
            <w:r w:rsidRPr="00C24569">
              <w:rPr>
                <w:rFonts w:ascii="ＭＳ 明朝" w:hAnsi="ＭＳ 明朝" w:cs="Arial" w:hint="eastAsia"/>
                <w:sz w:val="24"/>
              </w:rPr>
              <w:t xml:space="preserve">　・手続開始時期については、再編対象となる交番が所在する街や道路の開発、各地域の状況及び各警察署の状況を踏まえ</w:t>
            </w:r>
            <w:r w:rsidR="003F06B0">
              <w:rPr>
                <w:rFonts w:ascii="ＭＳ 明朝" w:hAnsi="ＭＳ 明朝" w:cs="Arial" w:hint="eastAsia"/>
                <w:sz w:val="24"/>
              </w:rPr>
              <w:t>検討する。</w:t>
            </w:r>
          </w:p>
          <w:p w14:paraId="657BD437" w14:textId="77777777" w:rsidR="003F06B0" w:rsidRPr="003F06B0" w:rsidRDefault="003F06B0" w:rsidP="003F06B0">
            <w:pPr>
              <w:autoSpaceDE w:val="0"/>
              <w:autoSpaceDN w:val="0"/>
              <w:snapToGrid w:val="0"/>
              <w:spacing w:line="300" w:lineRule="exact"/>
              <w:ind w:leftChars="200" w:left="900" w:hangingChars="200" w:hanging="480"/>
              <w:rPr>
                <w:rFonts w:ascii="ＭＳ 明朝" w:hAnsi="ＭＳ 明朝" w:cs="Arial"/>
                <w:sz w:val="24"/>
              </w:rPr>
            </w:pPr>
          </w:p>
          <w:p w14:paraId="5A89209D" w14:textId="77777777" w:rsidR="003F06B0" w:rsidRPr="003F06B0" w:rsidRDefault="003F06B0" w:rsidP="003F06B0">
            <w:pPr>
              <w:autoSpaceDE w:val="0"/>
              <w:autoSpaceDN w:val="0"/>
              <w:snapToGrid w:val="0"/>
              <w:spacing w:line="300" w:lineRule="exact"/>
              <w:ind w:firstLineChars="100" w:firstLine="240"/>
              <w:rPr>
                <w:rFonts w:ascii="ＭＳ 明朝" w:hAnsi="ＭＳ 明朝" w:cs="Arial"/>
                <w:sz w:val="24"/>
              </w:rPr>
            </w:pPr>
            <w:r w:rsidRPr="003F06B0">
              <w:rPr>
                <w:rFonts w:ascii="ＭＳ 明朝" w:hAnsi="ＭＳ 明朝" w:cs="Arial" w:hint="eastAsia"/>
                <w:sz w:val="24"/>
              </w:rPr>
              <w:t>(</w:t>
            </w:r>
            <w:r w:rsidRPr="003F06B0">
              <w:rPr>
                <w:rFonts w:ascii="ＭＳ 明朝" w:hAnsi="ＭＳ 明朝" w:cs="Arial"/>
                <w:sz w:val="24"/>
              </w:rPr>
              <w:t>3</w:t>
            </w:r>
            <w:r w:rsidRPr="003F06B0">
              <w:rPr>
                <w:rFonts w:ascii="ＭＳ 明朝" w:hAnsi="ＭＳ 明朝" w:cs="Arial" w:hint="eastAsia"/>
                <w:sz w:val="24"/>
              </w:rPr>
              <w:t>)</w:t>
            </w:r>
            <w:r w:rsidRPr="003F06B0">
              <w:rPr>
                <w:rFonts w:ascii="ＭＳ 明朝" w:hAnsi="ＭＳ 明朝" w:cs="Arial"/>
                <w:sz w:val="24"/>
              </w:rPr>
              <w:t xml:space="preserve"> </w:t>
            </w:r>
            <w:r w:rsidRPr="003F06B0">
              <w:rPr>
                <w:rFonts w:ascii="ＭＳ 明朝" w:hAnsi="ＭＳ 明朝" w:cs="Arial" w:hint="eastAsia"/>
                <w:sz w:val="24"/>
              </w:rPr>
              <w:t>最適化に伴う地域の治安対策について</w:t>
            </w:r>
          </w:p>
          <w:p w14:paraId="59B510AF" w14:textId="77777777" w:rsidR="003F06B0" w:rsidRPr="003F06B0" w:rsidRDefault="003F06B0" w:rsidP="003F06B0">
            <w:pPr>
              <w:autoSpaceDE w:val="0"/>
              <w:autoSpaceDN w:val="0"/>
              <w:snapToGrid w:val="0"/>
              <w:spacing w:line="300" w:lineRule="exact"/>
              <w:rPr>
                <w:rFonts w:ascii="ＭＳ 明朝" w:hAnsi="ＭＳ 明朝" w:cs="Arial"/>
                <w:sz w:val="24"/>
              </w:rPr>
            </w:pPr>
            <w:r w:rsidRPr="003F06B0">
              <w:rPr>
                <w:rFonts w:ascii="ＭＳ 明朝" w:hAnsi="ＭＳ 明朝" w:cs="Arial" w:hint="eastAsia"/>
                <w:sz w:val="24"/>
              </w:rPr>
              <w:t xml:space="preserve">　　ア　交番等の勤務員の数は、最適化を理由として削減することなく、地域警察活動の一層の強化に努める。</w:t>
            </w:r>
          </w:p>
          <w:p w14:paraId="124DE7C3" w14:textId="77777777" w:rsidR="003F06B0" w:rsidRPr="003F06B0" w:rsidRDefault="003F06B0" w:rsidP="003F06B0">
            <w:pPr>
              <w:autoSpaceDE w:val="0"/>
              <w:autoSpaceDN w:val="0"/>
              <w:snapToGrid w:val="0"/>
              <w:spacing w:line="300" w:lineRule="exact"/>
              <w:rPr>
                <w:rFonts w:ascii="ＭＳ 明朝" w:hAnsi="ＭＳ 明朝" w:cs="Arial"/>
                <w:sz w:val="24"/>
              </w:rPr>
            </w:pPr>
            <w:r w:rsidRPr="003F06B0">
              <w:rPr>
                <w:rFonts w:ascii="ＭＳ 明朝" w:hAnsi="ＭＳ 明朝" w:cs="Arial" w:hint="eastAsia"/>
                <w:sz w:val="24"/>
              </w:rPr>
              <w:t xml:space="preserve">　　イ　廃止する交番等は、当面の間、警ら連絡所として運用することも可能とする。</w:t>
            </w:r>
          </w:p>
          <w:p w14:paraId="51C0E3AE" w14:textId="77777777" w:rsidR="003F06B0" w:rsidRPr="003F06B0" w:rsidRDefault="003F06B0" w:rsidP="003F06B0">
            <w:pPr>
              <w:autoSpaceDE w:val="0"/>
              <w:autoSpaceDN w:val="0"/>
              <w:snapToGrid w:val="0"/>
              <w:spacing w:line="300" w:lineRule="exact"/>
              <w:ind w:left="720" w:hangingChars="300" w:hanging="720"/>
              <w:rPr>
                <w:rFonts w:ascii="ＭＳ 明朝" w:hAnsi="ＭＳ 明朝" w:cs="Arial"/>
                <w:sz w:val="24"/>
              </w:rPr>
            </w:pPr>
            <w:r w:rsidRPr="003F06B0">
              <w:rPr>
                <w:rFonts w:ascii="ＭＳ 明朝" w:hAnsi="ＭＳ 明朝" w:cs="Arial" w:hint="eastAsia"/>
                <w:sz w:val="24"/>
              </w:rPr>
              <w:t xml:space="preserve">　　ウ　交番等を廃止した地域については、パトロールや本部支援を強化するなど、住民の不安解消に努め、移動交番等の配備・運用等の補完制度についても検討する。</w:t>
            </w:r>
          </w:p>
          <w:p w14:paraId="6FEB5AC2" w14:textId="77777777" w:rsidR="003F06B0" w:rsidRPr="003F06B0" w:rsidRDefault="003F06B0" w:rsidP="003F06B0">
            <w:pPr>
              <w:autoSpaceDE w:val="0"/>
              <w:autoSpaceDN w:val="0"/>
              <w:snapToGrid w:val="0"/>
              <w:spacing w:line="300" w:lineRule="exact"/>
              <w:ind w:left="720" w:hangingChars="300" w:hanging="720"/>
              <w:rPr>
                <w:rFonts w:ascii="ＭＳ 明朝" w:hAnsi="ＭＳ 明朝" w:cs="Arial"/>
                <w:sz w:val="24"/>
              </w:rPr>
            </w:pPr>
            <w:r w:rsidRPr="003F06B0">
              <w:rPr>
                <w:rFonts w:ascii="ＭＳ 明朝" w:hAnsi="ＭＳ 明朝" w:cs="Arial" w:hint="eastAsia"/>
                <w:sz w:val="24"/>
              </w:rPr>
              <w:t xml:space="preserve">　　エ　交番等を廃止した場合、犯罪発生状況の変化等、住民が不安に感じている事項について積極的に情報を提供し、不安解消に努める。</w:t>
            </w:r>
          </w:p>
          <w:p w14:paraId="3305A86F" w14:textId="77777777" w:rsidR="003F06B0" w:rsidRPr="003F06B0" w:rsidRDefault="003F06B0" w:rsidP="003F06B0">
            <w:pPr>
              <w:autoSpaceDE w:val="0"/>
              <w:autoSpaceDN w:val="0"/>
              <w:snapToGrid w:val="0"/>
              <w:spacing w:line="300" w:lineRule="exact"/>
              <w:ind w:left="720" w:hangingChars="300" w:hanging="720"/>
              <w:rPr>
                <w:rFonts w:ascii="ＭＳ 明朝" w:hAnsi="ＭＳ 明朝" w:cs="Arial"/>
                <w:sz w:val="24"/>
              </w:rPr>
            </w:pPr>
            <w:r w:rsidRPr="003F06B0">
              <w:rPr>
                <w:rFonts w:ascii="ＭＳ 明朝" w:hAnsi="ＭＳ 明朝" w:cs="Arial" w:hint="eastAsia"/>
                <w:sz w:val="24"/>
              </w:rPr>
              <w:t xml:space="preserve">　　オ　犯罪発生状況や、事件・事故への対応状況の変化等、最適化の影響について検証し、計画の見直しに反映させる。</w:t>
            </w:r>
          </w:p>
          <w:p w14:paraId="7B1B69C9" w14:textId="77777777" w:rsidR="003F06B0" w:rsidRPr="003F06B0" w:rsidRDefault="003F06B0" w:rsidP="003F06B0">
            <w:pPr>
              <w:autoSpaceDE w:val="0"/>
              <w:autoSpaceDN w:val="0"/>
              <w:snapToGrid w:val="0"/>
              <w:spacing w:line="300" w:lineRule="exact"/>
              <w:ind w:left="960" w:hangingChars="400" w:hanging="960"/>
              <w:rPr>
                <w:rFonts w:ascii="ＭＳ 明朝" w:hAnsi="ＭＳ 明朝" w:cs="Arial"/>
                <w:sz w:val="24"/>
              </w:rPr>
            </w:pPr>
          </w:p>
          <w:p w14:paraId="65B63E73" w14:textId="77777777" w:rsidR="003F06B0" w:rsidRPr="003F06B0" w:rsidRDefault="003F06B0" w:rsidP="003F06B0">
            <w:pPr>
              <w:autoSpaceDE w:val="0"/>
              <w:autoSpaceDN w:val="0"/>
              <w:snapToGrid w:val="0"/>
              <w:spacing w:line="300" w:lineRule="exact"/>
              <w:rPr>
                <w:rFonts w:ascii="ＭＳ 明朝" w:hAnsi="ＭＳ 明朝" w:cs="Arial"/>
                <w:sz w:val="24"/>
              </w:rPr>
            </w:pPr>
            <w:r w:rsidRPr="003F06B0">
              <w:rPr>
                <w:rFonts w:ascii="ＭＳ 明朝" w:hAnsi="ＭＳ 明朝" w:cs="Arial" w:hint="eastAsia"/>
                <w:sz w:val="24"/>
              </w:rPr>
              <w:t>３　住民への不安解消に向けて</w:t>
            </w:r>
          </w:p>
          <w:p w14:paraId="1B86BA7D" w14:textId="77777777" w:rsidR="003F06B0" w:rsidRPr="003F06B0" w:rsidRDefault="003F06B0" w:rsidP="003F06B0">
            <w:pPr>
              <w:autoSpaceDE w:val="0"/>
              <w:autoSpaceDN w:val="0"/>
              <w:snapToGrid w:val="0"/>
              <w:spacing w:line="300" w:lineRule="exact"/>
              <w:ind w:firstLineChars="100" w:firstLine="240"/>
              <w:rPr>
                <w:rFonts w:ascii="ＭＳ 明朝" w:hAnsi="ＭＳ 明朝" w:cs="Arial"/>
                <w:sz w:val="24"/>
              </w:rPr>
            </w:pPr>
            <w:r w:rsidRPr="003F06B0">
              <w:rPr>
                <w:rFonts w:ascii="ＭＳ 明朝" w:hAnsi="ＭＳ 明朝" w:cs="Arial" w:hint="eastAsia"/>
                <w:sz w:val="24"/>
              </w:rPr>
              <w:t>(</w:t>
            </w:r>
            <w:r w:rsidRPr="003F06B0">
              <w:rPr>
                <w:rFonts w:ascii="ＭＳ 明朝" w:hAnsi="ＭＳ 明朝" w:cs="Arial"/>
                <w:sz w:val="24"/>
              </w:rPr>
              <w:t xml:space="preserve">1) </w:t>
            </w:r>
            <w:r w:rsidRPr="003F06B0">
              <w:rPr>
                <w:rFonts w:ascii="ＭＳ 明朝" w:hAnsi="ＭＳ 明朝" w:cs="Arial" w:hint="eastAsia"/>
                <w:sz w:val="24"/>
              </w:rPr>
              <w:t>交番等の最適化計画（令和３年11月策定）の公表について</w:t>
            </w:r>
          </w:p>
          <w:p w14:paraId="1AAD18CA" w14:textId="77777777" w:rsidR="003F06B0" w:rsidRPr="003F06B0" w:rsidRDefault="003F06B0" w:rsidP="003F06B0">
            <w:pPr>
              <w:autoSpaceDE w:val="0"/>
              <w:autoSpaceDN w:val="0"/>
              <w:snapToGrid w:val="0"/>
              <w:spacing w:line="300" w:lineRule="exact"/>
              <w:ind w:left="425" w:hangingChars="177" w:hanging="425"/>
              <w:rPr>
                <w:rFonts w:ascii="ＭＳ 明朝" w:hAnsi="ＭＳ 明朝" w:cs="Arial"/>
                <w:color w:val="FF0000"/>
                <w:sz w:val="24"/>
              </w:rPr>
            </w:pPr>
            <w:r w:rsidRPr="003F06B0">
              <w:rPr>
                <w:rFonts w:ascii="ＭＳ 明朝" w:hAnsi="ＭＳ 明朝" w:cs="Arial" w:hint="eastAsia"/>
                <w:sz w:val="24"/>
              </w:rPr>
              <w:t xml:space="preserve">　　　他の県警察（兵庫、奈良、神奈川）では、同様の交番等の再編整備計画などを策定し、インターネット上で公表しているが、大阪府警察では公表されていない。なお、大阪府警察のように公表していない県警察も存在する。「交番等の最適化」の対象となる施設の手続の開始にあたっては、それぞれの施設の管内の所管区の街や道路の開発等、各地域の状況を総合的に判断し、時機を逃さず実施する必要があり、あらかじめ、具体的に計画を立て公表することが難しいからとしている。</w:t>
            </w:r>
          </w:p>
          <w:p w14:paraId="7D9CCCE1" w14:textId="77777777" w:rsidR="003F06B0" w:rsidRPr="003F06B0" w:rsidRDefault="003F06B0" w:rsidP="003F06B0">
            <w:pPr>
              <w:autoSpaceDE w:val="0"/>
              <w:autoSpaceDN w:val="0"/>
              <w:snapToGrid w:val="0"/>
              <w:spacing w:line="300" w:lineRule="exact"/>
              <w:ind w:firstLineChars="100" w:firstLine="240"/>
              <w:rPr>
                <w:rFonts w:ascii="ＭＳ 明朝" w:hAnsi="ＭＳ 明朝" w:cs="Arial"/>
                <w:sz w:val="24"/>
              </w:rPr>
            </w:pPr>
            <w:r w:rsidRPr="003F06B0">
              <w:rPr>
                <w:rFonts w:ascii="ＭＳ 明朝" w:hAnsi="ＭＳ 明朝" w:cs="Arial" w:hint="eastAsia"/>
                <w:sz w:val="24"/>
              </w:rPr>
              <w:t>(</w:t>
            </w:r>
            <w:r w:rsidRPr="003F06B0">
              <w:rPr>
                <w:rFonts w:ascii="ＭＳ 明朝" w:hAnsi="ＭＳ 明朝" w:cs="Arial"/>
                <w:sz w:val="24"/>
              </w:rPr>
              <w:t xml:space="preserve">2) </w:t>
            </w:r>
            <w:r w:rsidRPr="003F06B0">
              <w:rPr>
                <w:rFonts w:ascii="ＭＳ 明朝" w:hAnsi="ＭＳ 明朝" w:cs="Arial" w:hint="eastAsia"/>
                <w:sz w:val="24"/>
              </w:rPr>
              <w:t>地元住民等への説明</w:t>
            </w:r>
          </w:p>
          <w:p w14:paraId="036CC93B" w14:textId="77777777" w:rsidR="003F06B0" w:rsidRPr="003F06B0" w:rsidRDefault="003F06B0" w:rsidP="003F06B0">
            <w:pPr>
              <w:autoSpaceDE w:val="0"/>
              <w:autoSpaceDN w:val="0"/>
              <w:snapToGrid w:val="0"/>
              <w:spacing w:line="300" w:lineRule="exact"/>
              <w:ind w:left="425" w:hangingChars="177" w:hanging="425"/>
              <w:rPr>
                <w:rFonts w:ascii="ＭＳ 明朝" w:hAnsi="ＭＳ 明朝" w:cs="Arial"/>
                <w:sz w:val="24"/>
              </w:rPr>
            </w:pPr>
            <w:r w:rsidRPr="003F06B0">
              <w:rPr>
                <w:rFonts w:ascii="ＭＳ 明朝" w:hAnsi="ＭＳ 明朝" w:cs="Arial" w:hint="eastAsia"/>
                <w:sz w:val="24"/>
              </w:rPr>
              <w:t xml:space="preserve">　　　当該交番の再編・統合等の実施開始時期が具体的に決定した時点で、地元自治体、地元選出議員、協力団体等に説明を行うとともに、それぞれの地域の実情に応じて、自治会長、自治会連合会長等の地域リーダーから説明を開始し、必要に応じて、個別・集会時等で丁寧な説明を実施する。周辺住民への再編・統合に関する周知は、「交番だより」等を活用する。</w:t>
            </w:r>
          </w:p>
          <w:p w14:paraId="7F7088B6" w14:textId="77777777" w:rsidR="003F06B0" w:rsidRPr="003F06B0" w:rsidRDefault="003F06B0" w:rsidP="003F06B0">
            <w:pPr>
              <w:autoSpaceDE w:val="0"/>
              <w:autoSpaceDN w:val="0"/>
              <w:snapToGrid w:val="0"/>
              <w:spacing w:line="300" w:lineRule="exact"/>
              <w:ind w:leftChars="100" w:left="690" w:hangingChars="200" w:hanging="480"/>
              <w:rPr>
                <w:rFonts w:ascii="ＭＳ 明朝" w:hAnsi="ＭＳ 明朝" w:cs="Arial"/>
                <w:sz w:val="24"/>
              </w:rPr>
            </w:pPr>
            <w:r w:rsidRPr="003F06B0">
              <w:rPr>
                <w:rFonts w:ascii="ＭＳ 明朝" w:hAnsi="ＭＳ 明朝" w:cs="Arial" w:hint="eastAsia"/>
                <w:sz w:val="24"/>
              </w:rPr>
              <w:t>(</w:t>
            </w:r>
            <w:r w:rsidRPr="003F06B0">
              <w:rPr>
                <w:rFonts w:ascii="ＭＳ 明朝" w:hAnsi="ＭＳ 明朝" w:cs="Arial"/>
                <w:sz w:val="24"/>
              </w:rPr>
              <w:t xml:space="preserve">3) </w:t>
            </w:r>
            <w:r w:rsidRPr="003F06B0">
              <w:rPr>
                <w:rFonts w:ascii="ＭＳ 明朝" w:hAnsi="ＭＳ 明朝" w:cs="Arial" w:hint="eastAsia"/>
                <w:sz w:val="24"/>
              </w:rPr>
              <w:t>交番等廃止後の犯罪発生状況の変化など、住民が不安に感じている事項についての情報提供について</w:t>
            </w:r>
          </w:p>
          <w:p w14:paraId="1B39BBBC" w14:textId="77777777" w:rsidR="003F06B0" w:rsidRPr="003F06B0" w:rsidRDefault="003F06B0" w:rsidP="003F06B0">
            <w:pPr>
              <w:autoSpaceDE w:val="0"/>
              <w:autoSpaceDN w:val="0"/>
              <w:snapToGrid w:val="0"/>
              <w:spacing w:line="300" w:lineRule="exact"/>
              <w:ind w:left="720" w:hangingChars="300" w:hanging="720"/>
              <w:rPr>
                <w:rFonts w:ascii="ＭＳ 明朝" w:hAnsi="ＭＳ 明朝" w:cs="Arial"/>
                <w:sz w:val="24"/>
              </w:rPr>
            </w:pPr>
            <w:r w:rsidRPr="003F06B0">
              <w:rPr>
                <w:rFonts w:ascii="ＭＳ 明朝" w:hAnsi="ＭＳ 明朝" w:cs="Arial" w:hint="eastAsia"/>
                <w:sz w:val="24"/>
              </w:rPr>
              <w:t xml:space="preserve">　　　「交番だより」等のミニ広報誌や、各警察署で公開しているホームページ等を活用して情報提供を行う。</w:t>
            </w:r>
          </w:p>
          <w:p w14:paraId="07CFA8F4" w14:textId="65344FFC" w:rsidR="003F06B0" w:rsidRPr="003F06B0" w:rsidRDefault="003F06B0" w:rsidP="00C24569">
            <w:pPr>
              <w:autoSpaceDE w:val="0"/>
              <w:autoSpaceDN w:val="0"/>
              <w:snapToGrid w:val="0"/>
              <w:spacing w:line="300" w:lineRule="exact"/>
              <w:ind w:leftChars="199" w:left="646" w:hangingChars="95" w:hanging="228"/>
              <w:rPr>
                <w:rFonts w:ascii="ＭＳ 明朝" w:hAnsi="ＭＳ 明朝" w:cs="Arial"/>
                <w:sz w:val="24"/>
              </w:rPr>
            </w:pPr>
          </w:p>
        </w:tc>
        <w:tc>
          <w:tcPr>
            <w:tcW w:w="3402" w:type="dxa"/>
            <w:shd w:val="clear" w:color="auto" w:fill="auto"/>
          </w:tcPr>
          <w:p w14:paraId="573E7C09" w14:textId="77777777" w:rsidR="00C24569" w:rsidRPr="00C24569" w:rsidRDefault="00C24569" w:rsidP="00C24569">
            <w:pPr>
              <w:autoSpaceDE w:val="0"/>
              <w:autoSpaceDN w:val="0"/>
              <w:spacing w:line="300" w:lineRule="exact"/>
              <w:rPr>
                <w:rFonts w:ascii="ＭＳ 明朝" w:hAnsi="ＭＳ 明朝" w:cs="Arial"/>
                <w:sz w:val="24"/>
              </w:rPr>
            </w:pPr>
          </w:p>
          <w:p w14:paraId="4F0F1E3D" w14:textId="13293778" w:rsidR="00BE6E56" w:rsidRPr="00FE4FB5" w:rsidRDefault="00C24569" w:rsidP="00C24569">
            <w:pPr>
              <w:autoSpaceDE w:val="0"/>
              <w:autoSpaceDN w:val="0"/>
              <w:snapToGrid w:val="0"/>
              <w:spacing w:line="300" w:lineRule="exact"/>
              <w:rPr>
                <w:rFonts w:ascii="ＭＳ 明朝" w:hAnsi="ＭＳ 明朝" w:cs="Arial"/>
                <w:sz w:val="24"/>
              </w:rPr>
            </w:pPr>
            <w:r w:rsidRPr="00C24569">
              <w:rPr>
                <w:rFonts w:ascii="ＭＳ 明朝" w:hAnsi="ＭＳ 明朝" w:cs="Arial" w:hint="eastAsia"/>
                <w:sz w:val="24"/>
              </w:rPr>
              <w:t xml:space="preserve">　交番等の最適化は、広く府民に周知し、理解を得ながら進める必要があるが、「最適化計画」が公表されていないなど、府民への周知が十分とは言えない。</w:t>
            </w:r>
          </w:p>
        </w:tc>
        <w:tc>
          <w:tcPr>
            <w:tcW w:w="3231" w:type="dxa"/>
            <w:shd w:val="clear" w:color="auto" w:fill="auto"/>
          </w:tcPr>
          <w:p w14:paraId="6B3FD5DB" w14:textId="77777777" w:rsidR="00C24569" w:rsidRPr="00C24569" w:rsidRDefault="00C24569" w:rsidP="00C24569">
            <w:pPr>
              <w:autoSpaceDE w:val="0"/>
              <w:autoSpaceDN w:val="0"/>
              <w:spacing w:line="300" w:lineRule="exact"/>
              <w:rPr>
                <w:rFonts w:ascii="ＭＳ 明朝" w:hAnsi="ＭＳ 明朝" w:cs="Arial"/>
                <w:sz w:val="24"/>
              </w:rPr>
            </w:pPr>
          </w:p>
          <w:p w14:paraId="0AFC243A" w14:textId="77777777" w:rsidR="00C24569" w:rsidRPr="00C24569" w:rsidRDefault="00C24569" w:rsidP="00C24569">
            <w:pPr>
              <w:autoSpaceDE w:val="0"/>
              <w:autoSpaceDN w:val="0"/>
              <w:snapToGrid w:val="0"/>
              <w:spacing w:line="300" w:lineRule="exact"/>
              <w:ind w:leftChars="12" w:left="25" w:firstLineChars="100" w:firstLine="240"/>
              <w:rPr>
                <w:rFonts w:ascii="ＭＳ 明朝" w:hAnsi="ＭＳ 明朝" w:cs="Arial"/>
                <w:sz w:val="24"/>
              </w:rPr>
            </w:pPr>
            <w:r w:rsidRPr="00C24569">
              <w:rPr>
                <w:rFonts w:ascii="ＭＳ 明朝" w:hAnsi="ＭＳ 明朝" w:cs="Arial" w:hint="eastAsia"/>
                <w:sz w:val="24"/>
              </w:rPr>
              <w:t>交番等の配置の基本的な考え方を示す「交番等の最適化計画」を、広く府民に周知するためホームページを活用するなどして公表されたい。</w:t>
            </w:r>
          </w:p>
          <w:p w14:paraId="06068DAE" w14:textId="77777777" w:rsidR="00C24569" w:rsidRPr="00C24569" w:rsidRDefault="00C24569" w:rsidP="00C24569">
            <w:pPr>
              <w:autoSpaceDE w:val="0"/>
              <w:autoSpaceDN w:val="0"/>
              <w:snapToGrid w:val="0"/>
              <w:spacing w:line="300" w:lineRule="exact"/>
              <w:ind w:left="240" w:hangingChars="100" w:hanging="240"/>
              <w:rPr>
                <w:rFonts w:ascii="ＭＳ 明朝" w:hAnsi="ＭＳ 明朝" w:cs="Arial"/>
                <w:sz w:val="24"/>
              </w:rPr>
            </w:pPr>
          </w:p>
          <w:p w14:paraId="44760010" w14:textId="77777777" w:rsidR="00C24569" w:rsidRPr="00C24569" w:rsidRDefault="00C24569" w:rsidP="00C24569">
            <w:pPr>
              <w:autoSpaceDE w:val="0"/>
              <w:autoSpaceDN w:val="0"/>
              <w:snapToGrid w:val="0"/>
              <w:spacing w:line="300" w:lineRule="exact"/>
              <w:ind w:left="29" w:hangingChars="12" w:hanging="29"/>
              <w:rPr>
                <w:rFonts w:ascii="ＭＳ 明朝" w:hAnsi="ＭＳ 明朝" w:cs="Arial"/>
                <w:sz w:val="24"/>
              </w:rPr>
            </w:pPr>
            <w:r w:rsidRPr="00C24569">
              <w:rPr>
                <w:rFonts w:ascii="ＭＳ 明朝" w:hAnsi="ＭＳ 明朝" w:cs="Arial" w:hint="eastAsia"/>
                <w:sz w:val="24"/>
              </w:rPr>
              <w:t xml:space="preserve">　なお、交番等の周辺に居住する住民は自治会等に加入していない場合もあるため、交番等の廃止やそれに伴う治安対策等が地域住民に届くよう工夫し、住民の不安解消に向けて周知を徹底されたい。</w:t>
            </w:r>
          </w:p>
          <w:p w14:paraId="572005CC" w14:textId="77777777" w:rsidR="00947FAA" w:rsidRPr="00C24569" w:rsidRDefault="00947FAA" w:rsidP="00C24569">
            <w:pPr>
              <w:autoSpaceDE w:val="0"/>
              <w:autoSpaceDN w:val="0"/>
              <w:snapToGrid w:val="0"/>
              <w:spacing w:line="300" w:lineRule="exact"/>
              <w:ind w:left="240" w:hangingChars="100" w:hanging="240"/>
              <w:rPr>
                <w:rFonts w:ascii="ＭＳ 明朝" w:hAnsi="ＭＳ 明朝"/>
                <w:sz w:val="24"/>
              </w:rPr>
            </w:pPr>
          </w:p>
        </w:tc>
      </w:tr>
      <w:tr w:rsidR="00307098" w:rsidRPr="00950C90" w14:paraId="0B822F98" w14:textId="77777777" w:rsidTr="00384844">
        <w:trPr>
          <w:trHeight w:val="696"/>
        </w:trPr>
        <w:tc>
          <w:tcPr>
            <w:tcW w:w="20520" w:type="dxa"/>
            <w:gridSpan w:val="3"/>
            <w:shd w:val="clear" w:color="auto" w:fill="auto"/>
          </w:tcPr>
          <w:p w14:paraId="32074F74" w14:textId="77777777" w:rsidR="00307098" w:rsidRDefault="00307098" w:rsidP="00307098">
            <w:pPr>
              <w:autoSpaceDE w:val="0"/>
              <w:autoSpaceDN w:val="0"/>
              <w:snapToGrid w:val="0"/>
              <w:spacing w:line="300" w:lineRule="exact"/>
              <w:ind w:left="240" w:hangingChars="100" w:hanging="240"/>
              <w:jc w:val="center"/>
              <w:rPr>
                <w:rFonts w:ascii="ＭＳ Ｐゴシック" w:eastAsia="ＭＳ Ｐゴシック" w:hAnsi="ＭＳ Ｐゴシック" w:cs="Arial"/>
                <w:sz w:val="24"/>
              </w:rPr>
            </w:pPr>
          </w:p>
          <w:p w14:paraId="5D7FD102" w14:textId="77777777" w:rsidR="00307098" w:rsidRPr="00FE4FB5" w:rsidRDefault="00307098" w:rsidP="00307098">
            <w:pPr>
              <w:autoSpaceDE w:val="0"/>
              <w:autoSpaceDN w:val="0"/>
              <w:snapToGrid w:val="0"/>
              <w:spacing w:line="300" w:lineRule="exact"/>
              <w:ind w:left="240" w:hangingChars="100" w:hanging="240"/>
              <w:jc w:val="center"/>
              <w:rPr>
                <w:rFonts w:ascii="ＭＳ 明朝" w:hAnsi="ＭＳ 明朝" w:cs="Arial"/>
                <w:sz w:val="24"/>
              </w:rPr>
            </w:pPr>
            <w:r w:rsidRPr="00307098">
              <w:rPr>
                <w:rFonts w:ascii="ＭＳ Ｐゴシック" w:eastAsia="ＭＳ Ｐゴシック" w:hAnsi="ＭＳ Ｐゴシック" w:cs="Arial" w:hint="eastAsia"/>
                <w:sz w:val="24"/>
              </w:rPr>
              <w:t>措置の内容</w:t>
            </w:r>
          </w:p>
        </w:tc>
      </w:tr>
      <w:tr w:rsidR="00307098" w:rsidRPr="00950C90" w14:paraId="0C300F1A" w14:textId="77777777" w:rsidTr="00384844">
        <w:trPr>
          <w:trHeight w:val="696"/>
        </w:trPr>
        <w:tc>
          <w:tcPr>
            <w:tcW w:w="20520" w:type="dxa"/>
            <w:gridSpan w:val="3"/>
            <w:shd w:val="clear" w:color="auto" w:fill="auto"/>
          </w:tcPr>
          <w:p w14:paraId="17127586" w14:textId="7681026D" w:rsidR="003F06B0" w:rsidRPr="003F06B0" w:rsidRDefault="003F06B0" w:rsidP="003F06B0">
            <w:pPr>
              <w:numPr>
                <w:ilvl w:val="0"/>
                <w:numId w:val="24"/>
              </w:numPr>
              <w:autoSpaceDE w:val="0"/>
              <w:autoSpaceDN w:val="0"/>
              <w:spacing w:line="300" w:lineRule="exact"/>
              <w:rPr>
                <w:rFonts w:ascii="ＭＳ 明朝" w:hAnsi="ＭＳ 明朝" w:cs="Arial"/>
                <w:sz w:val="24"/>
              </w:rPr>
            </w:pPr>
            <w:r>
              <w:rPr>
                <w:rFonts w:ascii="ＭＳ 明朝" w:hAnsi="ＭＳ 明朝" w:cs="Arial" w:hint="eastAsia"/>
                <w:sz w:val="24"/>
              </w:rPr>
              <w:t xml:space="preserve">　</w:t>
            </w:r>
            <w:r w:rsidRPr="003F06B0">
              <w:rPr>
                <w:rFonts w:ascii="ＭＳ 明朝" w:hAnsi="ＭＳ 明朝" w:cs="Arial" w:hint="eastAsia"/>
                <w:sz w:val="24"/>
              </w:rPr>
              <w:t>令和４年度に着手した８署８交番の警ら連絡所化に併せて、大阪府警察ホームページに「交番等の最適化計画」「交番等の最適化計画の概要」を掲載すると</w:t>
            </w:r>
            <w:r>
              <w:rPr>
                <w:rFonts w:ascii="ＭＳ 明朝" w:hAnsi="ＭＳ 明朝" w:cs="Arial" w:hint="eastAsia"/>
                <w:sz w:val="24"/>
              </w:rPr>
              <w:t>とも</w:t>
            </w:r>
            <w:r w:rsidRPr="003F06B0">
              <w:rPr>
                <w:rFonts w:ascii="ＭＳ 明朝" w:hAnsi="ＭＳ 明朝" w:cs="Arial" w:hint="eastAsia"/>
                <w:sz w:val="24"/>
              </w:rPr>
              <w:t>に、各警察署交番位置マップの更新を行った。（令和５年４月３日掲載・更新）</w:t>
            </w:r>
          </w:p>
          <w:p w14:paraId="3A334928" w14:textId="05FA23CA" w:rsidR="003F06B0" w:rsidRPr="003F06B0" w:rsidRDefault="003F06B0" w:rsidP="003F06B0">
            <w:pPr>
              <w:numPr>
                <w:ilvl w:val="0"/>
                <w:numId w:val="24"/>
              </w:numPr>
              <w:autoSpaceDE w:val="0"/>
              <w:autoSpaceDN w:val="0"/>
              <w:spacing w:line="300" w:lineRule="exact"/>
              <w:rPr>
                <w:rFonts w:ascii="ＭＳ 明朝" w:hAnsi="ＭＳ 明朝" w:cs="Arial"/>
                <w:sz w:val="24"/>
              </w:rPr>
            </w:pPr>
            <w:r>
              <w:rPr>
                <w:rFonts w:ascii="ＭＳ 明朝" w:hAnsi="ＭＳ 明朝" w:cs="Arial" w:hint="eastAsia"/>
                <w:sz w:val="24"/>
              </w:rPr>
              <w:t xml:space="preserve">　</w:t>
            </w:r>
            <w:r w:rsidRPr="003F06B0">
              <w:rPr>
                <w:rFonts w:ascii="ＭＳ 明朝" w:hAnsi="ＭＳ 明朝" w:cs="Arial" w:hint="eastAsia"/>
                <w:sz w:val="24"/>
              </w:rPr>
              <w:t>各警察署において、廃止する交番所管区内の新聞販売店に依頼し、「交番だより」を各戸配布し管轄交番の警ら連絡所化を周知した。また、廃止する交番</w:t>
            </w:r>
            <w:r w:rsidR="00D07D66">
              <w:rPr>
                <w:rFonts w:ascii="ＭＳ 明朝" w:hAnsi="ＭＳ 明朝" w:cs="Arial" w:hint="eastAsia"/>
                <w:sz w:val="24"/>
              </w:rPr>
              <w:t>の自治体</w:t>
            </w:r>
            <w:r w:rsidRPr="003F06B0">
              <w:rPr>
                <w:rFonts w:ascii="ＭＳ 明朝" w:hAnsi="ＭＳ 明朝" w:cs="Arial" w:hint="eastAsia"/>
                <w:sz w:val="24"/>
              </w:rPr>
              <w:t>広報誌に交番の統合及び警ら連絡所化等に関する記事を掲載するなど、地域情勢に応じた工夫をして周知を徹底した。</w:t>
            </w:r>
          </w:p>
          <w:p w14:paraId="46322130" w14:textId="684505E8" w:rsidR="00D6544D" w:rsidRPr="003F06B0" w:rsidRDefault="00D6544D" w:rsidP="003F06B0">
            <w:pPr>
              <w:autoSpaceDE w:val="0"/>
              <w:autoSpaceDN w:val="0"/>
              <w:snapToGrid w:val="0"/>
              <w:spacing w:line="300" w:lineRule="exact"/>
              <w:ind w:left="720" w:hangingChars="300" w:hanging="720"/>
              <w:rPr>
                <w:rFonts w:ascii="ＭＳ 明朝" w:hAnsi="ＭＳ 明朝" w:cs="Arial"/>
                <w:sz w:val="24"/>
              </w:rPr>
            </w:pPr>
          </w:p>
        </w:tc>
      </w:tr>
    </w:tbl>
    <w:p w14:paraId="12671BF4" w14:textId="43481CE6" w:rsidR="00DF12DD" w:rsidRPr="003F06B0" w:rsidRDefault="003F06B0" w:rsidP="003F06B0">
      <w:pPr>
        <w:autoSpaceDE w:val="0"/>
        <w:autoSpaceDN w:val="0"/>
        <w:spacing w:line="300" w:lineRule="exact"/>
        <w:jc w:val="right"/>
        <w:rPr>
          <w:rFonts w:ascii="ＭＳ ゴシック" w:eastAsia="ＭＳ ゴシック" w:hAnsi="ＭＳ ゴシック"/>
          <w:sz w:val="24"/>
          <w:szCs w:val="22"/>
        </w:rPr>
      </w:pPr>
      <w:r>
        <w:rPr>
          <w:rFonts w:ascii="ＭＳ ゴシック" w:eastAsia="ＭＳ ゴシック" w:hAnsi="ＭＳ ゴシック" w:hint="eastAsia"/>
          <w:sz w:val="24"/>
          <w:szCs w:val="22"/>
        </w:rPr>
        <w:t xml:space="preserve">　監査（検査）実施年月日（委員：令和４年８</w:t>
      </w:r>
      <w:r w:rsidR="00307098" w:rsidRPr="00307098">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４日、事務局：令和４年６月８</w:t>
      </w:r>
      <w:r w:rsidR="00307098" w:rsidRPr="00307098">
        <w:rPr>
          <w:rFonts w:ascii="ＭＳ ゴシック" w:eastAsia="ＭＳ ゴシック" w:hAnsi="ＭＳ ゴシック" w:hint="eastAsia"/>
          <w:sz w:val="24"/>
          <w:szCs w:val="22"/>
        </w:rPr>
        <w:t>日から</w:t>
      </w:r>
      <w:r>
        <w:rPr>
          <w:rFonts w:ascii="ＭＳ ゴシック" w:eastAsia="ＭＳ ゴシック" w:hAnsi="ＭＳ ゴシック" w:hint="eastAsia"/>
          <w:sz w:val="24"/>
          <w:szCs w:val="22"/>
        </w:rPr>
        <w:t>同年７</w:t>
      </w:r>
      <w:r w:rsidR="00307098" w:rsidRPr="00307098">
        <w:rPr>
          <w:rFonts w:ascii="ＭＳ ゴシック" w:eastAsia="ＭＳ ゴシック" w:hAnsi="ＭＳ ゴシック" w:hint="eastAsia"/>
          <w:sz w:val="24"/>
          <w:szCs w:val="22"/>
        </w:rPr>
        <w:t>月</w:t>
      </w:r>
      <w:r>
        <w:rPr>
          <w:rFonts w:ascii="ＭＳ ゴシック" w:eastAsia="ＭＳ ゴシック" w:hAnsi="ＭＳ ゴシック" w:hint="eastAsia"/>
          <w:sz w:val="24"/>
          <w:szCs w:val="22"/>
        </w:rPr>
        <w:t>８日まで）</w:t>
      </w:r>
    </w:p>
    <w:sectPr w:rsidR="00DF12DD" w:rsidRPr="003F06B0" w:rsidSect="00C24569">
      <w:pgSz w:w="23814" w:h="16839" w:orient="landscape" w:code="8"/>
      <w:pgMar w:top="2024" w:right="1701" w:bottom="2024" w:left="1622" w:header="851" w:footer="595"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7B681" w14:textId="77777777" w:rsidR="001D3D77" w:rsidRDefault="001D3D77">
      <w:r>
        <w:separator/>
      </w:r>
    </w:p>
  </w:endnote>
  <w:endnote w:type="continuationSeparator" w:id="0">
    <w:p w14:paraId="0F211D62" w14:textId="77777777" w:rsidR="001D3D77" w:rsidRDefault="001D3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D75E2" w14:textId="77777777" w:rsidR="001D3D77" w:rsidRDefault="001D3D77">
      <w:r>
        <w:separator/>
      </w:r>
    </w:p>
  </w:footnote>
  <w:footnote w:type="continuationSeparator" w:id="0">
    <w:p w14:paraId="37D48EC8" w14:textId="77777777" w:rsidR="001D3D77" w:rsidRDefault="001D3D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56E52"/>
    <w:multiLevelType w:val="hybridMultilevel"/>
    <w:tmpl w:val="87AA2F20"/>
    <w:lvl w:ilvl="0" w:tplc="219EECF2">
      <w:start w:val="1"/>
      <w:numFmt w:val="decimalEnclosedCircle"/>
      <w:lvlText w:val="%1"/>
      <w:lvlJc w:val="left"/>
      <w:pPr>
        <w:tabs>
          <w:tab w:val="num" w:pos="395"/>
        </w:tabs>
        <w:ind w:left="395" w:hanging="375"/>
      </w:pPr>
      <w:rPr>
        <w:rFonts w:hint="default"/>
      </w:rPr>
    </w:lvl>
    <w:lvl w:ilvl="1" w:tplc="04090017" w:tentative="1">
      <w:start w:val="1"/>
      <w:numFmt w:val="aiueoFullWidth"/>
      <w:lvlText w:val="(%2)"/>
      <w:lvlJc w:val="left"/>
      <w:pPr>
        <w:tabs>
          <w:tab w:val="num" w:pos="860"/>
        </w:tabs>
        <w:ind w:left="860" w:hanging="420"/>
      </w:pPr>
    </w:lvl>
    <w:lvl w:ilvl="2" w:tplc="04090011" w:tentative="1">
      <w:start w:val="1"/>
      <w:numFmt w:val="decimalEnclosedCircle"/>
      <w:lvlText w:val="%3"/>
      <w:lvlJc w:val="left"/>
      <w:pPr>
        <w:tabs>
          <w:tab w:val="num" w:pos="1280"/>
        </w:tabs>
        <w:ind w:left="1280" w:hanging="420"/>
      </w:pPr>
    </w:lvl>
    <w:lvl w:ilvl="3" w:tplc="0409000F" w:tentative="1">
      <w:start w:val="1"/>
      <w:numFmt w:val="decimal"/>
      <w:lvlText w:val="%4."/>
      <w:lvlJc w:val="left"/>
      <w:pPr>
        <w:tabs>
          <w:tab w:val="num" w:pos="1700"/>
        </w:tabs>
        <w:ind w:left="1700" w:hanging="420"/>
      </w:pPr>
    </w:lvl>
    <w:lvl w:ilvl="4" w:tplc="04090017" w:tentative="1">
      <w:start w:val="1"/>
      <w:numFmt w:val="aiueoFullWidth"/>
      <w:lvlText w:val="(%5)"/>
      <w:lvlJc w:val="left"/>
      <w:pPr>
        <w:tabs>
          <w:tab w:val="num" w:pos="2120"/>
        </w:tabs>
        <w:ind w:left="2120" w:hanging="420"/>
      </w:pPr>
    </w:lvl>
    <w:lvl w:ilvl="5" w:tplc="04090011" w:tentative="1">
      <w:start w:val="1"/>
      <w:numFmt w:val="decimalEnclosedCircle"/>
      <w:lvlText w:val="%6"/>
      <w:lvlJc w:val="left"/>
      <w:pPr>
        <w:tabs>
          <w:tab w:val="num" w:pos="2540"/>
        </w:tabs>
        <w:ind w:left="2540" w:hanging="420"/>
      </w:pPr>
    </w:lvl>
    <w:lvl w:ilvl="6" w:tplc="0409000F" w:tentative="1">
      <w:start w:val="1"/>
      <w:numFmt w:val="decimal"/>
      <w:lvlText w:val="%7."/>
      <w:lvlJc w:val="left"/>
      <w:pPr>
        <w:tabs>
          <w:tab w:val="num" w:pos="2960"/>
        </w:tabs>
        <w:ind w:left="2960" w:hanging="420"/>
      </w:pPr>
    </w:lvl>
    <w:lvl w:ilvl="7" w:tplc="04090017" w:tentative="1">
      <w:start w:val="1"/>
      <w:numFmt w:val="aiueoFullWidth"/>
      <w:lvlText w:val="(%8)"/>
      <w:lvlJc w:val="left"/>
      <w:pPr>
        <w:tabs>
          <w:tab w:val="num" w:pos="3380"/>
        </w:tabs>
        <w:ind w:left="3380" w:hanging="420"/>
      </w:pPr>
    </w:lvl>
    <w:lvl w:ilvl="8" w:tplc="04090011" w:tentative="1">
      <w:start w:val="1"/>
      <w:numFmt w:val="decimalEnclosedCircle"/>
      <w:lvlText w:val="%9"/>
      <w:lvlJc w:val="left"/>
      <w:pPr>
        <w:tabs>
          <w:tab w:val="num" w:pos="3800"/>
        </w:tabs>
        <w:ind w:left="3800" w:hanging="420"/>
      </w:pPr>
    </w:lvl>
  </w:abstractNum>
  <w:abstractNum w:abstractNumId="1" w15:restartNumberingAfterBreak="0">
    <w:nsid w:val="07A85BC8"/>
    <w:multiLevelType w:val="hybridMultilevel"/>
    <w:tmpl w:val="3A486AA6"/>
    <w:lvl w:ilvl="0" w:tplc="3192F414">
      <w:start w:val="3"/>
      <w:numFmt w:val="bullet"/>
      <w:lvlText w:val="○"/>
      <w:lvlJc w:val="left"/>
      <w:pPr>
        <w:ind w:left="643" w:hanging="360"/>
      </w:pPr>
      <w:rPr>
        <w:rFonts w:ascii="ＭＳ 明朝" w:eastAsia="ＭＳ 明朝" w:hAnsi="ＭＳ 明朝" w:cs="Arial"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08F95A46"/>
    <w:multiLevelType w:val="hybridMultilevel"/>
    <w:tmpl w:val="54768BAE"/>
    <w:lvl w:ilvl="0" w:tplc="5DB8B6E8">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B0D1FC2"/>
    <w:multiLevelType w:val="hybridMultilevel"/>
    <w:tmpl w:val="1CAC5FB8"/>
    <w:lvl w:ilvl="0" w:tplc="E9C60834">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abstractNum w:abstractNumId="4" w15:restartNumberingAfterBreak="0">
    <w:nsid w:val="177C255A"/>
    <w:multiLevelType w:val="hybridMultilevel"/>
    <w:tmpl w:val="F6804144"/>
    <w:lvl w:ilvl="0" w:tplc="1ED06444">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1C54061"/>
    <w:multiLevelType w:val="hybridMultilevel"/>
    <w:tmpl w:val="1E38C50A"/>
    <w:lvl w:ilvl="0" w:tplc="B68468A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0B5D57"/>
    <w:multiLevelType w:val="hybridMultilevel"/>
    <w:tmpl w:val="622A5B82"/>
    <w:lvl w:ilvl="0" w:tplc="4BFA48A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A8D2412"/>
    <w:multiLevelType w:val="hybridMultilevel"/>
    <w:tmpl w:val="17C6895E"/>
    <w:lvl w:ilvl="0" w:tplc="6C26472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EA10292"/>
    <w:multiLevelType w:val="hybridMultilevel"/>
    <w:tmpl w:val="A71697DE"/>
    <w:lvl w:ilvl="0" w:tplc="B1EC2FD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44F755C"/>
    <w:multiLevelType w:val="hybridMultilevel"/>
    <w:tmpl w:val="A4340198"/>
    <w:lvl w:ilvl="0" w:tplc="202CA84A">
      <w:start w:val="1"/>
      <w:numFmt w:val="decimalEnclosedCircle"/>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9911F7E"/>
    <w:multiLevelType w:val="hybridMultilevel"/>
    <w:tmpl w:val="1AE2C614"/>
    <w:lvl w:ilvl="0" w:tplc="2320DF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AB73B76"/>
    <w:multiLevelType w:val="hybridMultilevel"/>
    <w:tmpl w:val="7C9E4536"/>
    <w:lvl w:ilvl="0" w:tplc="0B1C87C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2D7503"/>
    <w:multiLevelType w:val="hybridMultilevel"/>
    <w:tmpl w:val="119043D8"/>
    <w:lvl w:ilvl="0" w:tplc="C46E3120">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C147ACF"/>
    <w:multiLevelType w:val="hybridMultilevel"/>
    <w:tmpl w:val="2F4CC52E"/>
    <w:lvl w:ilvl="0" w:tplc="AF5E1E7E">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FDC20B2"/>
    <w:multiLevelType w:val="hybridMultilevel"/>
    <w:tmpl w:val="04464A8E"/>
    <w:lvl w:ilvl="0" w:tplc="57F4864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57A2255"/>
    <w:multiLevelType w:val="hybridMultilevel"/>
    <w:tmpl w:val="483C7596"/>
    <w:lvl w:ilvl="0" w:tplc="D5DAB15A">
      <w:numFmt w:val="bullet"/>
      <w:lvlText w:val="※"/>
      <w:lvlJc w:val="left"/>
      <w:pPr>
        <w:ind w:left="600" w:hanging="360"/>
      </w:pPr>
      <w:rPr>
        <w:rFonts w:ascii="ＭＳ 明朝" w:eastAsia="ＭＳ 明朝" w:hAnsi="ＭＳ 明朝" w:cs="Arial"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6" w15:restartNumberingAfterBreak="0">
    <w:nsid w:val="4704308F"/>
    <w:multiLevelType w:val="hybridMultilevel"/>
    <w:tmpl w:val="C48A9842"/>
    <w:lvl w:ilvl="0" w:tplc="4D3697C2">
      <w:start w:val="1"/>
      <w:numFmt w:val="decimalEnclosedCircle"/>
      <w:lvlText w:val="%1"/>
      <w:lvlJc w:val="left"/>
      <w:pPr>
        <w:tabs>
          <w:tab w:val="num" w:pos="360"/>
        </w:tabs>
        <w:ind w:left="360" w:hanging="360"/>
      </w:pPr>
      <w:rPr>
        <w:rFonts w:hint="eastAsia"/>
      </w:rPr>
    </w:lvl>
    <w:lvl w:ilvl="1" w:tplc="B44A1BDE">
      <w:start w:val="2"/>
      <w:numFmt w:val="bullet"/>
      <w:lvlText w:val="・"/>
      <w:lvlJc w:val="left"/>
      <w:pPr>
        <w:tabs>
          <w:tab w:val="num" w:pos="810"/>
        </w:tabs>
        <w:ind w:left="810" w:hanging="39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D074E79"/>
    <w:multiLevelType w:val="hybridMultilevel"/>
    <w:tmpl w:val="0DE68758"/>
    <w:lvl w:ilvl="0" w:tplc="C3506C82">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DB1547B"/>
    <w:multiLevelType w:val="hybridMultilevel"/>
    <w:tmpl w:val="05283BBE"/>
    <w:lvl w:ilvl="0" w:tplc="6DC4622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9" w15:restartNumberingAfterBreak="0">
    <w:nsid w:val="4E3A5F1E"/>
    <w:multiLevelType w:val="hybridMultilevel"/>
    <w:tmpl w:val="23665D22"/>
    <w:lvl w:ilvl="0" w:tplc="6BC4B0F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3801562"/>
    <w:multiLevelType w:val="hybridMultilevel"/>
    <w:tmpl w:val="733C2A42"/>
    <w:lvl w:ilvl="0" w:tplc="508C994C">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A2037D5"/>
    <w:multiLevelType w:val="hybridMultilevel"/>
    <w:tmpl w:val="383E0450"/>
    <w:lvl w:ilvl="0" w:tplc="4312597C">
      <w:numFmt w:val="bullet"/>
      <w:lvlText w:val="・"/>
      <w:lvlJc w:val="left"/>
      <w:pPr>
        <w:ind w:left="600" w:hanging="360"/>
      </w:pPr>
      <w:rPr>
        <w:rFonts w:ascii="ＭＳ 明朝" w:eastAsia="ＭＳ 明朝" w:hAnsi="ＭＳ 明朝" w:cs="Arial" w:hint="eastAsia"/>
      </w:rPr>
    </w:lvl>
    <w:lvl w:ilvl="1" w:tplc="B87AD968">
      <w:numFmt w:val="bullet"/>
      <w:lvlText w:val="※"/>
      <w:lvlJc w:val="left"/>
      <w:pPr>
        <w:ind w:left="1020" w:hanging="360"/>
      </w:pPr>
      <w:rPr>
        <w:rFonts w:ascii="ＭＳ 明朝" w:eastAsia="ＭＳ 明朝" w:hAnsi="ＭＳ 明朝" w:cs="Arial"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15:restartNumberingAfterBreak="0">
    <w:nsid w:val="5F976F00"/>
    <w:multiLevelType w:val="hybridMultilevel"/>
    <w:tmpl w:val="EC40D7BA"/>
    <w:lvl w:ilvl="0" w:tplc="041A9732">
      <w:start w:val="1"/>
      <w:numFmt w:val="decimalEnclosedCircle"/>
      <w:lvlText w:val="%1"/>
      <w:lvlJc w:val="left"/>
      <w:pPr>
        <w:tabs>
          <w:tab w:val="num" w:pos="375"/>
        </w:tabs>
        <w:ind w:left="375" w:hanging="3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3B307C7"/>
    <w:multiLevelType w:val="hybridMultilevel"/>
    <w:tmpl w:val="C2248482"/>
    <w:lvl w:ilvl="0" w:tplc="CC6A91D2">
      <w:start w:val="1"/>
      <w:numFmt w:val="decimal"/>
      <w:lvlText w:val="(%1)"/>
      <w:lvlJc w:val="left"/>
      <w:pPr>
        <w:ind w:left="812" w:hanging="360"/>
      </w:pPr>
      <w:rPr>
        <w:rFonts w:hint="default"/>
      </w:rPr>
    </w:lvl>
    <w:lvl w:ilvl="1" w:tplc="04090017" w:tentative="1">
      <w:start w:val="1"/>
      <w:numFmt w:val="aiueoFullWidth"/>
      <w:lvlText w:val="(%2)"/>
      <w:lvlJc w:val="left"/>
      <w:pPr>
        <w:ind w:left="1292" w:hanging="420"/>
      </w:pPr>
    </w:lvl>
    <w:lvl w:ilvl="2" w:tplc="04090011" w:tentative="1">
      <w:start w:val="1"/>
      <w:numFmt w:val="decimalEnclosedCircle"/>
      <w:lvlText w:val="%3"/>
      <w:lvlJc w:val="left"/>
      <w:pPr>
        <w:ind w:left="1712" w:hanging="420"/>
      </w:pPr>
    </w:lvl>
    <w:lvl w:ilvl="3" w:tplc="0409000F" w:tentative="1">
      <w:start w:val="1"/>
      <w:numFmt w:val="decimal"/>
      <w:lvlText w:val="%4."/>
      <w:lvlJc w:val="left"/>
      <w:pPr>
        <w:ind w:left="2132" w:hanging="420"/>
      </w:pPr>
    </w:lvl>
    <w:lvl w:ilvl="4" w:tplc="04090017" w:tentative="1">
      <w:start w:val="1"/>
      <w:numFmt w:val="aiueoFullWidth"/>
      <w:lvlText w:val="(%5)"/>
      <w:lvlJc w:val="left"/>
      <w:pPr>
        <w:ind w:left="2552" w:hanging="420"/>
      </w:pPr>
    </w:lvl>
    <w:lvl w:ilvl="5" w:tplc="04090011" w:tentative="1">
      <w:start w:val="1"/>
      <w:numFmt w:val="decimalEnclosedCircle"/>
      <w:lvlText w:val="%6"/>
      <w:lvlJc w:val="left"/>
      <w:pPr>
        <w:ind w:left="2972" w:hanging="420"/>
      </w:pPr>
    </w:lvl>
    <w:lvl w:ilvl="6" w:tplc="0409000F" w:tentative="1">
      <w:start w:val="1"/>
      <w:numFmt w:val="decimal"/>
      <w:lvlText w:val="%7."/>
      <w:lvlJc w:val="left"/>
      <w:pPr>
        <w:ind w:left="3392" w:hanging="420"/>
      </w:pPr>
    </w:lvl>
    <w:lvl w:ilvl="7" w:tplc="04090017" w:tentative="1">
      <w:start w:val="1"/>
      <w:numFmt w:val="aiueoFullWidth"/>
      <w:lvlText w:val="(%8)"/>
      <w:lvlJc w:val="left"/>
      <w:pPr>
        <w:ind w:left="3812" w:hanging="420"/>
      </w:pPr>
    </w:lvl>
    <w:lvl w:ilvl="8" w:tplc="04090011" w:tentative="1">
      <w:start w:val="1"/>
      <w:numFmt w:val="decimalEnclosedCircle"/>
      <w:lvlText w:val="%9"/>
      <w:lvlJc w:val="left"/>
      <w:pPr>
        <w:ind w:left="4232" w:hanging="420"/>
      </w:pPr>
    </w:lvl>
  </w:abstractNum>
  <w:num w:numId="1">
    <w:abstractNumId w:val="21"/>
  </w:num>
  <w:num w:numId="2">
    <w:abstractNumId w:val="8"/>
  </w:num>
  <w:num w:numId="3">
    <w:abstractNumId w:val="6"/>
  </w:num>
  <w:num w:numId="4">
    <w:abstractNumId w:val="2"/>
  </w:num>
  <w:num w:numId="5">
    <w:abstractNumId w:val="15"/>
  </w:num>
  <w:num w:numId="6">
    <w:abstractNumId w:val="18"/>
  </w:num>
  <w:num w:numId="7">
    <w:abstractNumId w:val="3"/>
  </w:num>
  <w:num w:numId="8">
    <w:abstractNumId w:val="23"/>
  </w:num>
  <w:num w:numId="9">
    <w:abstractNumId w:val="11"/>
  </w:num>
  <w:num w:numId="10">
    <w:abstractNumId w:val="16"/>
  </w:num>
  <w:num w:numId="11">
    <w:abstractNumId w:val="10"/>
  </w:num>
  <w:num w:numId="12">
    <w:abstractNumId w:val="14"/>
  </w:num>
  <w:num w:numId="13">
    <w:abstractNumId w:val="5"/>
  </w:num>
  <w:num w:numId="14">
    <w:abstractNumId w:val="7"/>
  </w:num>
  <w:num w:numId="15">
    <w:abstractNumId w:val="19"/>
  </w:num>
  <w:num w:numId="16">
    <w:abstractNumId w:val="9"/>
  </w:num>
  <w:num w:numId="17">
    <w:abstractNumId w:val="13"/>
  </w:num>
  <w:num w:numId="18">
    <w:abstractNumId w:val="17"/>
  </w:num>
  <w:num w:numId="19">
    <w:abstractNumId w:val="20"/>
  </w:num>
  <w:num w:numId="20">
    <w:abstractNumId w:val="12"/>
  </w:num>
  <w:num w:numId="21">
    <w:abstractNumId w:val="4"/>
  </w:num>
  <w:num w:numId="22">
    <w:abstractNumId w:val="22"/>
  </w:num>
  <w:num w:numId="23">
    <w:abstractNumId w:val="0"/>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623"/>
    <w:rsid w:val="00000E11"/>
    <w:rsid w:val="000027E2"/>
    <w:rsid w:val="00003A3D"/>
    <w:rsid w:val="00003AC9"/>
    <w:rsid w:val="00003D50"/>
    <w:rsid w:val="00014A48"/>
    <w:rsid w:val="00014C18"/>
    <w:rsid w:val="0001533F"/>
    <w:rsid w:val="00020C70"/>
    <w:rsid w:val="00020EE1"/>
    <w:rsid w:val="000257B5"/>
    <w:rsid w:val="000265F1"/>
    <w:rsid w:val="00030FE7"/>
    <w:rsid w:val="00031E7E"/>
    <w:rsid w:val="00033FC4"/>
    <w:rsid w:val="00035690"/>
    <w:rsid w:val="00037111"/>
    <w:rsid w:val="00040B4C"/>
    <w:rsid w:val="00042FDC"/>
    <w:rsid w:val="00043BD4"/>
    <w:rsid w:val="00043DD7"/>
    <w:rsid w:val="000443C7"/>
    <w:rsid w:val="000459D6"/>
    <w:rsid w:val="00047E28"/>
    <w:rsid w:val="000543BF"/>
    <w:rsid w:val="00054A08"/>
    <w:rsid w:val="0005569F"/>
    <w:rsid w:val="0005776F"/>
    <w:rsid w:val="00064999"/>
    <w:rsid w:val="0006616F"/>
    <w:rsid w:val="00074E97"/>
    <w:rsid w:val="00080BE8"/>
    <w:rsid w:val="00083880"/>
    <w:rsid w:val="00084F88"/>
    <w:rsid w:val="00086C26"/>
    <w:rsid w:val="00090541"/>
    <w:rsid w:val="00090F62"/>
    <w:rsid w:val="00092982"/>
    <w:rsid w:val="000A0C23"/>
    <w:rsid w:val="000A3128"/>
    <w:rsid w:val="000A3D5F"/>
    <w:rsid w:val="000A4632"/>
    <w:rsid w:val="000A67BC"/>
    <w:rsid w:val="000A6CF9"/>
    <w:rsid w:val="000A7F9F"/>
    <w:rsid w:val="000B30CE"/>
    <w:rsid w:val="000B4344"/>
    <w:rsid w:val="000B470F"/>
    <w:rsid w:val="000C3330"/>
    <w:rsid w:val="000C433B"/>
    <w:rsid w:val="000C7F94"/>
    <w:rsid w:val="000D0B36"/>
    <w:rsid w:val="000D4A1B"/>
    <w:rsid w:val="000D4B14"/>
    <w:rsid w:val="000D6EDB"/>
    <w:rsid w:val="000D785D"/>
    <w:rsid w:val="000D7928"/>
    <w:rsid w:val="000E1667"/>
    <w:rsid w:val="000E3320"/>
    <w:rsid w:val="000E5862"/>
    <w:rsid w:val="000E5E9A"/>
    <w:rsid w:val="000E6A1A"/>
    <w:rsid w:val="000F28E4"/>
    <w:rsid w:val="000F6116"/>
    <w:rsid w:val="0010175E"/>
    <w:rsid w:val="001027BF"/>
    <w:rsid w:val="00102DE5"/>
    <w:rsid w:val="0010636A"/>
    <w:rsid w:val="0010650F"/>
    <w:rsid w:val="00107BD8"/>
    <w:rsid w:val="00110450"/>
    <w:rsid w:val="00112589"/>
    <w:rsid w:val="00112DC1"/>
    <w:rsid w:val="001141EC"/>
    <w:rsid w:val="001145A5"/>
    <w:rsid w:val="001218F5"/>
    <w:rsid w:val="001227E8"/>
    <w:rsid w:val="00122EFD"/>
    <w:rsid w:val="001236D0"/>
    <w:rsid w:val="00130411"/>
    <w:rsid w:val="001331E7"/>
    <w:rsid w:val="001345C8"/>
    <w:rsid w:val="00142651"/>
    <w:rsid w:val="0014272A"/>
    <w:rsid w:val="00155DD3"/>
    <w:rsid w:val="00156CBE"/>
    <w:rsid w:val="00157624"/>
    <w:rsid w:val="00162C26"/>
    <w:rsid w:val="0016572A"/>
    <w:rsid w:val="0016593A"/>
    <w:rsid w:val="00166E1D"/>
    <w:rsid w:val="00166F76"/>
    <w:rsid w:val="00170FB1"/>
    <w:rsid w:val="00173492"/>
    <w:rsid w:val="0017586B"/>
    <w:rsid w:val="00175A4A"/>
    <w:rsid w:val="001803D7"/>
    <w:rsid w:val="0018241A"/>
    <w:rsid w:val="001852ED"/>
    <w:rsid w:val="00186925"/>
    <w:rsid w:val="00186C8F"/>
    <w:rsid w:val="00190775"/>
    <w:rsid w:val="001A4143"/>
    <w:rsid w:val="001A4659"/>
    <w:rsid w:val="001A650A"/>
    <w:rsid w:val="001A774B"/>
    <w:rsid w:val="001B0B29"/>
    <w:rsid w:val="001C0E29"/>
    <w:rsid w:val="001C0F4F"/>
    <w:rsid w:val="001C26FC"/>
    <w:rsid w:val="001C278D"/>
    <w:rsid w:val="001D2F5E"/>
    <w:rsid w:val="001D3D77"/>
    <w:rsid w:val="001D4141"/>
    <w:rsid w:val="001D61C7"/>
    <w:rsid w:val="001D7065"/>
    <w:rsid w:val="001D75A4"/>
    <w:rsid w:val="001E2A79"/>
    <w:rsid w:val="001E475D"/>
    <w:rsid w:val="001E659F"/>
    <w:rsid w:val="001F2C0D"/>
    <w:rsid w:val="001F634F"/>
    <w:rsid w:val="002005B6"/>
    <w:rsid w:val="00201446"/>
    <w:rsid w:val="00203A2D"/>
    <w:rsid w:val="00206495"/>
    <w:rsid w:val="00213042"/>
    <w:rsid w:val="0022523A"/>
    <w:rsid w:val="00225F91"/>
    <w:rsid w:val="002265B5"/>
    <w:rsid w:val="00230539"/>
    <w:rsid w:val="002309F6"/>
    <w:rsid w:val="00230EDB"/>
    <w:rsid w:val="00231071"/>
    <w:rsid w:val="00234092"/>
    <w:rsid w:val="00234B24"/>
    <w:rsid w:val="00235F24"/>
    <w:rsid w:val="00236AF7"/>
    <w:rsid w:val="002452AF"/>
    <w:rsid w:val="00250225"/>
    <w:rsid w:val="00250D58"/>
    <w:rsid w:val="002523DD"/>
    <w:rsid w:val="00254592"/>
    <w:rsid w:val="002552ED"/>
    <w:rsid w:val="00255998"/>
    <w:rsid w:val="00255C91"/>
    <w:rsid w:val="002602F8"/>
    <w:rsid w:val="002654F1"/>
    <w:rsid w:val="002706F8"/>
    <w:rsid w:val="00270E45"/>
    <w:rsid w:val="00271AB6"/>
    <w:rsid w:val="00271B6C"/>
    <w:rsid w:val="00274C67"/>
    <w:rsid w:val="00275988"/>
    <w:rsid w:val="00275F73"/>
    <w:rsid w:val="002771B9"/>
    <w:rsid w:val="00280A6E"/>
    <w:rsid w:val="00280A7F"/>
    <w:rsid w:val="00286566"/>
    <w:rsid w:val="00287584"/>
    <w:rsid w:val="002909ED"/>
    <w:rsid w:val="00291C60"/>
    <w:rsid w:val="002972C1"/>
    <w:rsid w:val="002A456B"/>
    <w:rsid w:val="002A469B"/>
    <w:rsid w:val="002A63A2"/>
    <w:rsid w:val="002A7933"/>
    <w:rsid w:val="002B0112"/>
    <w:rsid w:val="002B1AC4"/>
    <w:rsid w:val="002B764C"/>
    <w:rsid w:val="002B79D1"/>
    <w:rsid w:val="002C265C"/>
    <w:rsid w:val="002C7500"/>
    <w:rsid w:val="002D1E8A"/>
    <w:rsid w:val="002D2FF1"/>
    <w:rsid w:val="002D3C04"/>
    <w:rsid w:val="002D47B4"/>
    <w:rsid w:val="002D5399"/>
    <w:rsid w:val="002E05F4"/>
    <w:rsid w:val="002E286E"/>
    <w:rsid w:val="002E663A"/>
    <w:rsid w:val="002E716D"/>
    <w:rsid w:val="002F1737"/>
    <w:rsid w:val="002F54B6"/>
    <w:rsid w:val="002F5E85"/>
    <w:rsid w:val="00307098"/>
    <w:rsid w:val="0030787E"/>
    <w:rsid w:val="003169D5"/>
    <w:rsid w:val="0032325E"/>
    <w:rsid w:val="003234F1"/>
    <w:rsid w:val="0032402C"/>
    <w:rsid w:val="00331CE4"/>
    <w:rsid w:val="0033201F"/>
    <w:rsid w:val="0033337B"/>
    <w:rsid w:val="0033349F"/>
    <w:rsid w:val="00334BC0"/>
    <w:rsid w:val="00334FD9"/>
    <w:rsid w:val="003350FB"/>
    <w:rsid w:val="00335BCA"/>
    <w:rsid w:val="00344A32"/>
    <w:rsid w:val="00345ECD"/>
    <w:rsid w:val="00347193"/>
    <w:rsid w:val="00347532"/>
    <w:rsid w:val="00350B43"/>
    <w:rsid w:val="00350D3F"/>
    <w:rsid w:val="003522EC"/>
    <w:rsid w:val="00352392"/>
    <w:rsid w:val="0035353F"/>
    <w:rsid w:val="00361B7F"/>
    <w:rsid w:val="0036253A"/>
    <w:rsid w:val="00362F5C"/>
    <w:rsid w:val="00363F5E"/>
    <w:rsid w:val="00367BFF"/>
    <w:rsid w:val="00372441"/>
    <w:rsid w:val="0038040F"/>
    <w:rsid w:val="00380794"/>
    <w:rsid w:val="00384844"/>
    <w:rsid w:val="00385749"/>
    <w:rsid w:val="00387563"/>
    <w:rsid w:val="003909C4"/>
    <w:rsid w:val="00391624"/>
    <w:rsid w:val="003958CC"/>
    <w:rsid w:val="003966D0"/>
    <w:rsid w:val="00396AC0"/>
    <w:rsid w:val="003A2E5C"/>
    <w:rsid w:val="003A6887"/>
    <w:rsid w:val="003B11B3"/>
    <w:rsid w:val="003B295A"/>
    <w:rsid w:val="003B2E74"/>
    <w:rsid w:val="003B61E4"/>
    <w:rsid w:val="003B785A"/>
    <w:rsid w:val="003C07B9"/>
    <w:rsid w:val="003C1E51"/>
    <w:rsid w:val="003C365C"/>
    <w:rsid w:val="003C37FB"/>
    <w:rsid w:val="003C5571"/>
    <w:rsid w:val="003C55E9"/>
    <w:rsid w:val="003C7320"/>
    <w:rsid w:val="003D00C5"/>
    <w:rsid w:val="003D0EE8"/>
    <w:rsid w:val="003D2DBD"/>
    <w:rsid w:val="003D3756"/>
    <w:rsid w:val="003D4411"/>
    <w:rsid w:val="003E053A"/>
    <w:rsid w:val="003E2E77"/>
    <w:rsid w:val="003E5DE4"/>
    <w:rsid w:val="003E5F37"/>
    <w:rsid w:val="003E642A"/>
    <w:rsid w:val="003E7869"/>
    <w:rsid w:val="003F06B0"/>
    <w:rsid w:val="003F1E65"/>
    <w:rsid w:val="003F310A"/>
    <w:rsid w:val="003F47DD"/>
    <w:rsid w:val="003F5AD6"/>
    <w:rsid w:val="003F7397"/>
    <w:rsid w:val="003F7FFD"/>
    <w:rsid w:val="00402D6F"/>
    <w:rsid w:val="004034BD"/>
    <w:rsid w:val="004057F7"/>
    <w:rsid w:val="00407257"/>
    <w:rsid w:val="004102AE"/>
    <w:rsid w:val="00421E24"/>
    <w:rsid w:val="004221D6"/>
    <w:rsid w:val="00425885"/>
    <w:rsid w:val="00426C65"/>
    <w:rsid w:val="00427239"/>
    <w:rsid w:val="0043353B"/>
    <w:rsid w:val="004374E3"/>
    <w:rsid w:val="004408ED"/>
    <w:rsid w:val="00440A12"/>
    <w:rsid w:val="00446A5D"/>
    <w:rsid w:val="00447C2A"/>
    <w:rsid w:val="0045008D"/>
    <w:rsid w:val="00451CBA"/>
    <w:rsid w:val="00455829"/>
    <w:rsid w:val="004566C7"/>
    <w:rsid w:val="0045751F"/>
    <w:rsid w:val="00457A42"/>
    <w:rsid w:val="00461783"/>
    <w:rsid w:val="004624BD"/>
    <w:rsid w:val="00465986"/>
    <w:rsid w:val="004677D0"/>
    <w:rsid w:val="004737FB"/>
    <w:rsid w:val="00474850"/>
    <w:rsid w:val="00476919"/>
    <w:rsid w:val="00484C6F"/>
    <w:rsid w:val="00495C21"/>
    <w:rsid w:val="00495C91"/>
    <w:rsid w:val="0049671D"/>
    <w:rsid w:val="0049675E"/>
    <w:rsid w:val="00497765"/>
    <w:rsid w:val="004A30A6"/>
    <w:rsid w:val="004A3DCE"/>
    <w:rsid w:val="004A3F9E"/>
    <w:rsid w:val="004A5AF7"/>
    <w:rsid w:val="004A5B0E"/>
    <w:rsid w:val="004A657B"/>
    <w:rsid w:val="004A6802"/>
    <w:rsid w:val="004B04E4"/>
    <w:rsid w:val="004B23DA"/>
    <w:rsid w:val="004B5685"/>
    <w:rsid w:val="004B5A43"/>
    <w:rsid w:val="004B5AB7"/>
    <w:rsid w:val="004B6593"/>
    <w:rsid w:val="004B796A"/>
    <w:rsid w:val="004C0F03"/>
    <w:rsid w:val="004C197A"/>
    <w:rsid w:val="004C3668"/>
    <w:rsid w:val="004C4498"/>
    <w:rsid w:val="004C6D07"/>
    <w:rsid w:val="004C6E0A"/>
    <w:rsid w:val="004D1AFE"/>
    <w:rsid w:val="004D4212"/>
    <w:rsid w:val="004D431A"/>
    <w:rsid w:val="004E5065"/>
    <w:rsid w:val="004E6204"/>
    <w:rsid w:val="004F06C3"/>
    <w:rsid w:val="004F09FF"/>
    <w:rsid w:val="004F0B4F"/>
    <w:rsid w:val="004F30B2"/>
    <w:rsid w:val="004F62C2"/>
    <w:rsid w:val="0050018C"/>
    <w:rsid w:val="00500948"/>
    <w:rsid w:val="005018C5"/>
    <w:rsid w:val="00506335"/>
    <w:rsid w:val="00513972"/>
    <w:rsid w:val="00514BC9"/>
    <w:rsid w:val="00514EF1"/>
    <w:rsid w:val="00514FA9"/>
    <w:rsid w:val="005203C3"/>
    <w:rsid w:val="00520996"/>
    <w:rsid w:val="00520CED"/>
    <w:rsid w:val="00522D97"/>
    <w:rsid w:val="005249BB"/>
    <w:rsid w:val="005249CE"/>
    <w:rsid w:val="00525E2F"/>
    <w:rsid w:val="00526751"/>
    <w:rsid w:val="0053062A"/>
    <w:rsid w:val="005350F6"/>
    <w:rsid w:val="00536460"/>
    <w:rsid w:val="0054385C"/>
    <w:rsid w:val="00545137"/>
    <w:rsid w:val="00547423"/>
    <w:rsid w:val="005474B6"/>
    <w:rsid w:val="0055438C"/>
    <w:rsid w:val="00554A00"/>
    <w:rsid w:val="00556201"/>
    <w:rsid w:val="00560B75"/>
    <w:rsid w:val="00562671"/>
    <w:rsid w:val="00562922"/>
    <w:rsid w:val="0056466B"/>
    <w:rsid w:val="00567959"/>
    <w:rsid w:val="00570615"/>
    <w:rsid w:val="005708BA"/>
    <w:rsid w:val="00571EF2"/>
    <w:rsid w:val="005727C3"/>
    <w:rsid w:val="00572D2E"/>
    <w:rsid w:val="00576949"/>
    <w:rsid w:val="005814A9"/>
    <w:rsid w:val="00582F4F"/>
    <w:rsid w:val="005839D0"/>
    <w:rsid w:val="00584160"/>
    <w:rsid w:val="0058421F"/>
    <w:rsid w:val="005852F5"/>
    <w:rsid w:val="005870B9"/>
    <w:rsid w:val="00590238"/>
    <w:rsid w:val="00591030"/>
    <w:rsid w:val="005915B2"/>
    <w:rsid w:val="00595AE2"/>
    <w:rsid w:val="005A4DE4"/>
    <w:rsid w:val="005A5C74"/>
    <w:rsid w:val="005A74E9"/>
    <w:rsid w:val="005B1F4D"/>
    <w:rsid w:val="005B46DF"/>
    <w:rsid w:val="005B7067"/>
    <w:rsid w:val="005B7870"/>
    <w:rsid w:val="005C3503"/>
    <w:rsid w:val="005C57A3"/>
    <w:rsid w:val="005C6EB5"/>
    <w:rsid w:val="005C71A3"/>
    <w:rsid w:val="005D3059"/>
    <w:rsid w:val="005D46A2"/>
    <w:rsid w:val="005D7EC6"/>
    <w:rsid w:val="005E1AF4"/>
    <w:rsid w:val="005E4A17"/>
    <w:rsid w:val="005E6FBD"/>
    <w:rsid w:val="005F1E37"/>
    <w:rsid w:val="005F5980"/>
    <w:rsid w:val="005F77A2"/>
    <w:rsid w:val="00600EC1"/>
    <w:rsid w:val="00607259"/>
    <w:rsid w:val="00610CEB"/>
    <w:rsid w:val="0061208B"/>
    <w:rsid w:val="00620214"/>
    <w:rsid w:val="00621718"/>
    <w:rsid w:val="00622982"/>
    <w:rsid w:val="006232B0"/>
    <w:rsid w:val="00624A26"/>
    <w:rsid w:val="00624E54"/>
    <w:rsid w:val="00626A0B"/>
    <w:rsid w:val="00626EF6"/>
    <w:rsid w:val="006348CA"/>
    <w:rsid w:val="00635DE5"/>
    <w:rsid w:val="00640C70"/>
    <w:rsid w:val="00643904"/>
    <w:rsid w:val="00644A9E"/>
    <w:rsid w:val="006518ED"/>
    <w:rsid w:val="00654366"/>
    <w:rsid w:val="00656913"/>
    <w:rsid w:val="00656DD7"/>
    <w:rsid w:val="006575BC"/>
    <w:rsid w:val="00657EA5"/>
    <w:rsid w:val="006610E3"/>
    <w:rsid w:val="00664A39"/>
    <w:rsid w:val="00664ED3"/>
    <w:rsid w:val="00666379"/>
    <w:rsid w:val="0067297B"/>
    <w:rsid w:val="0067361F"/>
    <w:rsid w:val="006820A1"/>
    <w:rsid w:val="0068287C"/>
    <w:rsid w:val="00683D17"/>
    <w:rsid w:val="00683F34"/>
    <w:rsid w:val="00684666"/>
    <w:rsid w:val="00684A14"/>
    <w:rsid w:val="006901FF"/>
    <w:rsid w:val="006952D8"/>
    <w:rsid w:val="00695BC8"/>
    <w:rsid w:val="0069725A"/>
    <w:rsid w:val="00697E06"/>
    <w:rsid w:val="006A00C4"/>
    <w:rsid w:val="006A14A8"/>
    <w:rsid w:val="006A190E"/>
    <w:rsid w:val="006A2413"/>
    <w:rsid w:val="006A2EF5"/>
    <w:rsid w:val="006A3A06"/>
    <w:rsid w:val="006A46D5"/>
    <w:rsid w:val="006A67AA"/>
    <w:rsid w:val="006A735B"/>
    <w:rsid w:val="006B00E9"/>
    <w:rsid w:val="006B01F9"/>
    <w:rsid w:val="006B0AF7"/>
    <w:rsid w:val="006B5469"/>
    <w:rsid w:val="006B5614"/>
    <w:rsid w:val="006B5636"/>
    <w:rsid w:val="006B63A6"/>
    <w:rsid w:val="006C0DCA"/>
    <w:rsid w:val="006C0E75"/>
    <w:rsid w:val="006C47A6"/>
    <w:rsid w:val="006C6A0E"/>
    <w:rsid w:val="006C6AC5"/>
    <w:rsid w:val="006C7B39"/>
    <w:rsid w:val="006D724A"/>
    <w:rsid w:val="006E02C7"/>
    <w:rsid w:val="006E0944"/>
    <w:rsid w:val="006E13DB"/>
    <w:rsid w:val="006E1C53"/>
    <w:rsid w:val="006E4247"/>
    <w:rsid w:val="006E581F"/>
    <w:rsid w:val="006E6DA9"/>
    <w:rsid w:val="006F0E14"/>
    <w:rsid w:val="006F19B0"/>
    <w:rsid w:val="006F2AEA"/>
    <w:rsid w:val="006F45EA"/>
    <w:rsid w:val="006F64FE"/>
    <w:rsid w:val="006F69E3"/>
    <w:rsid w:val="007028EE"/>
    <w:rsid w:val="0070324E"/>
    <w:rsid w:val="00703693"/>
    <w:rsid w:val="00705183"/>
    <w:rsid w:val="007053EE"/>
    <w:rsid w:val="0071032E"/>
    <w:rsid w:val="00710947"/>
    <w:rsid w:val="0071193E"/>
    <w:rsid w:val="007157B2"/>
    <w:rsid w:val="0071780F"/>
    <w:rsid w:val="00720F0A"/>
    <w:rsid w:val="00725688"/>
    <w:rsid w:val="0072767D"/>
    <w:rsid w:val="0073224F"/>
    <w:rsid w:val="007362C2"/>
    <w:rsid w:val="00743283"/>
    <w:rsid w:val="0075333E"/>
    <w:rsid w:val="007537BF"/>
    <w:rsid w:val="00753B64"/>
    <w:rsid w:val="007542E7"/>
    <w:rsid w:val="00754CA1"/>
    <w:rsid w:val="00760686"/>
    <w:rsid w:val="00766290"/>
    <w:rsid w:val="007670D8"/>
    <w:rsid w:val="00771EBA"/>
    <w:rsid w:val="007721BF"/>
    <w:rsid w:val="007721E9"/>
    <w:rsid w:val="00774986"/>
    <w:rsid w:val="007767CD"/>
    <w:rsid w:val="0078078B"/>
    <w:rsid w:val="00782985"/>
    <w:rsid w:val="00785D52"/>
    <w:rsid w:val="0078630C"/>
    <w:rsid w:val="0079398C"/>
    <w:rsid w:val="007955C0"/>
    <w:rsid w:val="007A4118"/>
    <w:rsid w:val="007A5F99"/>
    <w:rsid w:val="007A7EFA"/>
    <w:rsid w:val="007B39B3"/>
    <w:rsid w:val="007B6882"/>
    <w:rsid w:val="007B6CC1"/>
    <w:rsid w:val="007C2684"/>
    <w:rsid w:val="007C2FB3"/>
    <w:rsid w:val="007C44B3"/>
    <w:rsid w:val="007C50D9"/>
    <w:rsid w:val="007C53A7"/>
    <w:rsid w:val="007C583F"/>
    <w:rsid w:val="007C6C2B"/>
    <w:rsid w:val="007C7020"/>
    <w:rsid w:val="007D0A32"/>
    <w:rsid w:val="007D1516"/>
    <w:rsid w:val="007D1778"/>
    <w:rsid w:val="007D2350"/>
    <w:rsid w:val="007D3199"/>
    <w:rsid w:val="007D556E"/>
    <w:rsid w:val="007D6047"/>
    <w:rsid w:val="007E29C6"/>
    <w:rsid w:val="007F03AE"/>
    <w:rsid w:val="007F07C8"/>
    <w:rsid w:val="007F08D3"/>
    <w:rsid w:val="007F4885"/>
    <w:rsid w:val="007F4D79"/>
    <w:rsid w:val="007F7001"/>
    <w:rsid w:val="007F7216"/>
    <w:rsid w:val="007F78C3"/>
    <w:rsid w:val="008008A0"/>
    <w:rsid w:val="00800B4C"/>
    <w:rsid w:val="0080235E"/>
    <w:rsid w:val="00812ECB"/>
    <w:rsid w:val="008172D1"/>
    <w:rsid w:val="00817893"/>
    <w:rsid w:val="00817FBF"/>
    <w:rsid w:val="00821D22"/>
    <w:rsid w:val="00826678"/>
    <w:rsid w:val="0083029D"/>
    <w:rsid w:val="0083141A"/>
    <w:rsid w:val="00832219"/>
    <w:rsid w:val="008332E8"/>
    <w:rsid w:val="00842842"/>
    <w:rsid w:val="0084472F"/>
    <w:rsid w:val="00846348"/>
    <w:rsid w:val="00851B02"/>
    <w:rsid w:val="008530C3"/>
    <w:rsid w:val="00853567"/>
    <w:rsid w:val="008572C8"/>
    <w:rsid w:val="0086123D"/>
    <w:rsid w:val="00862577"/>
    <w:rsid w:val="00862579"/>
    <w:rsid w:val="0086291C"/>
    <w:rsid w:val="0086412E"/>
    <w:rsid w:val="00867350"/>
    <w:rsid w:val="00867A2E"/>
    <w:rsid w:val="00867FF0"/>
    <w:rsid w:val="00870597"/>
    <w:rsid w:val="008719BC"/>
    <w:rsid w:val="00873675"/>
    <w:rsid w:val="008747B9"/>
    <w:rsid w:val="00875F93"/>
    <w:rsid w:val="0088143A"/>
    <w:rsid w:val="00884FB3"/>
    <w:rsid w:val="00890714"/>
    <w:rsid w:val="00893576"/>
    <w:rsid w:val="008939C9"/>
    <w:rsid w:val="008946C0"/>
    <w:rsid w:val="0089494B"/>
    <w:rsid w:val="00896432"/>
    <w:rsid w:val="0089766B"/>
    <w:rsid w:val="00897B1A"/>
    <w:rsid w:val="008A2334"/>
    <w:rsid w:val="008A3E2A"/>
    <w:rsid w:val="008A5172"/>
    <w:rsid w:val="008B0DFB"/>
    <w:rsid w:val="008B3DF1"/>
    <w:rsid w:val="008B56B9"/>
    <w:rsid w:val="008B6D06"/>
    <w:rsid w:val="008C0299"/>
    <w:rsid w:val="008C20E8"/>
    <w:rsid w:val="008C503F"/>
    <w:rsid w:val="008C5463"/>
    <w:rsid w:val="008C5A03"/>
    <w:rsid w:val="008C6561"/>
    <w:rsid w:val="008D22A3"/>
    <w:rsid w:val="008D26DC"/>
    <w:rsid w:val="008D6754"/>
    <w:rsid w:val="008D7BE6"/>
    <w:rsid w:val="008E2E2B"/>
    <w:rsid w:val="008E456F"/>
    <w:rsid w:val="008E466B"/>
    <w:rsid w:val="008E7BFD"/>
    <w:rsid w:val="008F0C84"/>
    <w:rsid w:val="008F708B"/>
    <w:rsid w:val="009013A9"/>
    <w:rsid w:val="009053F3"/>
    <w:rsid w:val="00912CA1"/>
    <w:rsid w:val="00915C28"/>
    <w:rsid w:val="009168B0"/>
    <w:rsid w:val="009168D9"/>
    <w:rsid w:val="00924B34"/>
    <w:rsid w:val="00925D38"/>
    <w:rsid w:val="00925DF6"/>
    <w:rsid w:val="00926585"/>
    <w:rsid w:val="009265B8"/>
    <w:rsid w:val="00926A8D"/>
    <w:rsid w:val="0093292D"/>
    <w:rsid w:val="00933A60"/>
    <w:rsid w:val="0093689F"/>
    <w:rsid w:val="00944191"/>
    <w:rsid w:val="009449BB"/>
    <w:rsid w:val="00944DCB"/>
    <w:rsid w:val="009459EA"/>
    <w:rsid w:val="009461D4"/>
    <w:rsid w:val="00947FAA"/>
    <w:rsid w:val="00950C90"/>
    <w:rsid w:val="00952901"/>
    <w:rsid w:val="009549A2"/>
    <w:rsid w:val="00955329"/>
    <w:rsid w:val="00957B30"/>
    <w:rsid w:val="00960C65"/>
    <w:rsid w:val="00962DB6"/>
    <w:rsid w:val="00963F9C"/>
    <w:rsid w:val="00965464"/>
    <w:rsid w:val="00967BD5"/>
    <w:rsid w:val="00972164"/>
    <w:rsid w:val="009727D9"/>
    <w:rsid w:val="00972D10"/>
    <w:rsid w:val="00973F0D"/>
    <w:rsid w:val="00975544"/>
    <w:rsid w:val="00983A44"/>
    <w:rsid w:val="009854AC"/>
    <w:rsid w:val="00991195"/>
    <w:rsid w:val="009912D7"/>
    <w:rsid w:val="00992657"/>
    <w:rsid w:val="00994FD7"/>
    <w:rsid w:val="00996FE6"/>
    <w:rsid w:val="00997F65"/>
    <w:rsid w:val="009A2446"/>
    <w:rsid w:val="009B314E"/>
    <w:rsid w:val="009B3C1A"/>
    <w:rsid w:val="009B4D5B"/>
    <w:rsid w:val="009B4EE6"/>
    <w:rsid w:val="009B5A38"/>
    <w:rsid w:val="009B5B91"/>
    <w:rsid w:val="009B656A"/>
    <w:rsid w:val="009B7A95"/>
    <w:rsid w:val="009B7BDD"/>
    <w:rsid w:val="009C25EC"/>
    <w:rsid w:val="009C2906"/>
    <w:rsid w:val="009C2C19"/>
    <w:rsid w:val="009C32D7"/>
    <w:rsid w:val="009C38B0"/>
    <w:rsid w:val="009C582D"/>
    <w:rsid w:val="009D0A93"/>
    <w:rsid w:val="009E26BE"/>
    <w:rsid w:val="009F0724"/>
    <w:rsid w:val="009F44CB"/>
    <w:rsid w:val="009F559C"/>
    <w:rsid w:val="00A00ECC"/>
    <w:rsid w:val="00A01F82"/>
    <w:rsid w:val="00A028F6"/>
    <w:rsid w:val="00A0336F"/>
    <w:rsid w:val="00A07295"/>
    <w:rsid w:val="00A07EAC"/>
    <w:rsid w:val="00A100E0"/>
    <w:rsid w:val="00A10B8F"/>
    <w:rsid w:val="00A11D08"/>
    <w:rsid w:val="00A13C4E"/>
    <w:rsid w:val="00A16670"/>
    <w:rsid w:val="00A16E55"/>
    <w:rsid w:val="00A17558"/>
    <w:rsid w:val="00A209BE"/>
    <w:rsid w:val="00A239C6"/>
    <w:rsid w:val="00A2561C"/>
    <w:rsid w:val="00A26BD6"/>
    <w:rsid w:val="00A34C2D"/>
    <w:rsid w:val="00A37754"/>
    <w:rsid w:val="00A37896"/>
    <w:rsid w:val="00A414BA"/>
    <w:rsid w:val="00A43510"/>
    <w:rsid w:val="00A46C6B"/>
    <w:rsid w:val="00A528F6"/>
    <w:rsid w:val="00A53D69"/>
    <w:rsid w:val="00A5517C"/>
    <w:rsid w:val="00A5611D"/>
    <w:rsid w:val="00A5621D"/>
    <w:rsid w:val="00A57854"/>
    <w:rsid w:val="00A6355F"/>
    <w:rsid w:val="00A636F8"/>
    <w:rsid w:val="00A63B94"/>
    <w:rsid w:val="00A6481A"/>
    <w:rsid w:val="00A64E80"/>
    <w:rsid w:val="00A6557F"/>
    <w:rsid w:val="00A65951"/>
    <w:rsid w:val="00A75927"/>
    <w:rsid w:val="00A8000F"/>
    <w:rsid w:val="00A816C7"/>
    <w:rsid w:val="00A82089"/>
    <w:rsid w:val="00A846F4"/>
    <w:rsid w:val="00A85938"/>
    <w:rsid w:val="00A85F49"/>
    <w:rsid w:val="00A877CB"/>
    <w:rsid w:val="00A91F3E"/>
    <w:rsid w:val="00A952FB"/>
    <w:rsid w:val="00A9727A"/>
    <w:rsid w:val="00AA01B0"/>
    <w:rsid w:val="00AA076C"/>
    <w:rsid w:val="00AA09C0"/>
    <w:rsid w:val="00AA1003"/>
    <w:rsid w:val="00AA1251"/>
    <w:rsid w:val="00AA6A05"/>
    <w:rsid w:val="00AB2A4D"/>
    <w:rsid w:val="00AB3800"/>
    <w:rsid w:val="00AB5B8B"/>
    <w:rsid w:val="00AB71DD"/>
    <w:rsid w:val="00AC12FA"/>
    <w:rsid w:val="00AC1873"/>
    <w:rsid w:val="00AC1D50"/>
    <w:rsid w:val="00AE08CA"/>
    <w:rsid w:val="00AE3161"/>
    <w:rsid w:val="00AE557C"/>
    <w:rsid w:val="00AE6CD5"/>
    <w:rsid w:val="00AF1E56"/>
    <w:rsid w:val="00AF49AD"/>
    <w:rsid w:val="00AF5F98"/>
    <w:rsid w:val="00AF630D"/>
    <w:rsid w:val="00AF66D5"/>
    <w:rsid w:val="00B00D4B"/>
    <w:rsid w:val="00B0293F"/>
    <w:rsid w:val="00B17BD1"/>
    <w:rsid w:val="00B26023"/>
    <w:rsid w:val="00B306CF"/>
    <w:rsid w:val="00B311B8"/>
    <w:rsid w:val="00B3175C"/>
    <w:rsid w:val="00B329A0"/>
    <w:rsid w:val="00B32A06"/>
    <w:rsid w:val="00B33740"/>
    <w:rsid w:val="00B33D32"/>
    <w:rsid w:val="00B34563"/>
    <w:rsid w:val="00B361C4"/>
    <w:rsid w:val="00B3679E"/>
    <w:rsid w:val="00B40460"/>
    <w:rsid w:val="00B4081C"/>
    <w:rsid w:val="00B40CDE"/>
    <w:rsid w:val="00B41FC2"/>
    <w:rsid w:val="00B42CD9"/>
    <w:rsid w:val="00B42FF8"/>
    <w:rsid w:val="00B4308A"/>
    <w:rsid w:val="00B439EB"/>
    <w:rsid w:val="00B50BF6"/>
    <w:rsid w:val="00B5329F"/>
    <w:rsid w:val="00B53F55"/>
    <w:rsid w:val="00B5592B"/>
    <w:rsid w:val="00B55BF9"/>
    <w:rsid w:val="00B56439"/>
    <w:rsid w:val="00B56781"/>
    <w:rsid w:val="00B61209"/>
    <w:rsid w:val="00B619C0"/>
    <w:rsid w:val="00B6348B"/>
    <w:rsid w:val="00B65338"/>
    <w:rsid w:val="00B67E7F"/>
    <w:rsid w:val="00B67FE3"/>
    <w:rsid w:val="00B71D46"/>
    <w:rsid w:val="00B73F6F"/>
    <w:rsid w:val="00B7426B"/>
    <w:rsid w:val="00B75F1C"/>
    <w:rsid w:val="00B76C3B"/>
    <w:rsid w:val="00B80317"/>
    <w:rsid w:val="00B8179D"/>
    <w:rsid w:val="00B85260"/>
    <w:rsid w:val="00B8526F"/>
    <w:rsid w:val="00B85A91"/>
    <w:rsid w:val="00B85E36"/>
    <w:rsid w:val="00B904EA"/>
    <w:rsid w:val="00B90805"/>
    <w:rsid w:val="00B93D1B"/>
    <w:rsid w:val="00B93D60"/>
    <w:rsid w:val="00B94CAA"/>
    <w:rsid w:val="00B97919"/>
    <w:rsid w:val="00BA28AE"/>
    <w:rsid w:val="00BA7BEB"/>
    <w:rsid w:val="00BB0776"/>
    <w:rsid w:val="00BB0DB6"/>
    <w:rsid w:val="00BB5676"/>
    <w:rsid w:val="00BB6193"/>
    <w:rsid w:val="00BD0922"/>
    <w:rsid w:val="00BD0B57"/>
    <w:rsid w:val="00BD1329"/>
    <w:rsid w:val="00BD1DC8"/>
    <w:rsid w:val="00BD37B5"/>
    <w:rsid w:val="00BD5DFE"/>
    <w:rsid w:val="00BD646E"/>
    <w:rsid w:val="00BE0939"/>
    <w:rsid w:val="00BE6E56"/>
    <w:rsid w:val="00BE71EB"/>
    <w:rsid w:val="00BF3E99"/>
    <w:rsid w:val="00BF49B0"/>
    <w:rsid w:val="00BF4E2D"/>
    <w:rsid w:val="00BF71B1"/>
    <w:rsid w:val="00C0268A"/>
    <w:rsid w:val="00C04557"/>
    <w:rsid w:val="00C06804"/>
    <w:rsid w:val="00C06F72"/>
    <w:rsid w:val="00C07CB6"/>
    <w:rsid w:val="00C1158C"/>
    <w:rsid w:val="00C1677B"/>
    <w:rsid w:val="00C20A92"/>
    <w:rsid w:val="00C224BB"/>
    <w:rsid w:val="00C22771"/>
    <w:rsid w:val="00C22A3A"/>
    <w:rsid w:val="00C24569"/>
    <w:rsid w:val="00C2690F"/>
    <w:rsid w:val="00C30A2C"/>
    <w:rsid w:val="00C3586D"/>
    <w:rsid w:val="00C37034"/>
    <w:rsid w:val="00C405B8"/>
    <w:rsid w:val="00C422A9"/>
    <w:rsid w:val="00C44F41"/>
    <w:rsid w:val="00C452C7"/>
    <w:rsid w:val="00C52749"/>
    <w:rsid w:val="00C578B9"/>
    <w:rsid w:val="00C61C2A"/>
    <w:rsid w:val="00C62401"/>
    <w:rsid w:val="00C63B1A"/>
    <w:rsid w:val="00C648B9"/>
    <w:rsid w:val="00C649E3"/>
    <w:rsid w:val="00C66190"/>
    <w:rsid w:val="00C6706F"/>
    <w:rsid w:val="00C75580"/>
    <w:rsid w:val="00C81150"/>
    <w:rsid w:val="00C83701"/>
    <w:rsid w:val="00C83F0D"/>
    <w:rsid w:val="00C872D4"/>
    <w:rsid w:val="00C90187"/>
    <w:rsid w:val="00C919D9"/>
    <w:rsid w:val="00C91EC7"/>
    <w:rsid w:val="00C95F65"/>
    <w:rsid w:val="00C97EFF"/>
    <w:rsid w:val="00CA0E19"/>
    <w:rsid w:val="00CA44ED"/>
    <w:rsid w:val="00CB0229"/>
    <w:rsid w:val="00CB2AF5"/>
    <w:rsid w:val="00CB5F2D"/>
    <w:rsid w:val="00CC000C"/>
    <w:rsid w:val="00CC1679"/>
    <w:rsid w:val="00CC25B3"/>
    <w:rsid w:val="00CC34D5"/>
    <w:rsid w:val="00CC3682"/>
    <w:rsid w:val="00CC49B1"/>
    <w:rsid w:val="00CC75D0"/>
    <w:rsid w:val="00CD1DD0"/>
    <w:rsid w:val="00CD5936"/>
    <w:rsid w:val="00CD6168"/>
    <w:rsid w:val="00CD7045"/>
    <w:rsid w:val="00CD7839"/>
    <w:rsid w:val="00CE16F6"/>
    <w:rsid w:val="00CE1F46"/>
    <w:rsid w:val="00CE3379"/>
    <w:rsid w:val="00CE5B3B"/>
    <w:rsid w:val="00CF253B"/>
    <w:rsid w:val="00CF51BF"/>
    <w:rsid w:val="00CF744C"/>
    <w:rsid w:val="00CF788A"/>
    <w:rsid w:val="00D028F2"/>
    <w:rsid w:val="00D04E7D"/>
    <w:rsid w:val="00D07D66"/>
    <w:rsid w:val="00D1268A"/>
    <w:rsid w:val="00D12E92"/>
    <w:rsid w:val="00D13418"/>
    <w:rsid w:val="00D17DBD"/>
    <w:rsid w:val="00D20945"/>
    <w:rsid w:val="00D21905"/>
    <w:rsid w:val="00D23B87"/>
    <w:rsid w:val="00D24D9E"/>
    <w:rsid w:val="00D24DEA"/>
    <w:rsid w:val="00D25381"/>
    <w:rsid w:val="00D308B7"/>
    <w:rsid w:val="00D30C1C"/>
    <w:rsid w:val="00D30EAE"/>
    <w:rsid w:val="00D3211D"/>
    <w:rsid w:val="00D32978"/>
    <w:rsid w:val="00D33543"/>
    <w:rsid w:val="00D3498D"/>
    <w:rsid w:val="00D423EC"/>
    <w:rsid w:val="00D43E75"/>
    <w:rsid w:val="00D45547"/>
    <w:rsid w:val="00D45598"/>
    <w:rsid w:val="00D458DF"/>
    <w:rsid w:val="00D52220"/>
    <w:rsid w:val="00D52595"/>
    <w:rsid w:val="00D57D45"/>
    <w:rsid w:val="00D57F1E"/>
    <w:rsid w:val="00D60A83"/>
    <w:rsid w:val="00D6544D"/>
    <w:rsid w:val="00D66D85"/>
    <w:rsid w:val="00D72573"/>
    <w:rsid w:val="00D73943"/>
    <w:rsid w:val="00D750DF"/>
    <w:rsid w:val="00D778EE"/>
    <w:rsid w:val="00D77B9F"/>
    <w:rsid w:val="00D84050"/>
    <w:rsid w:val="00D8499D"/>
    <w:rsid w:val="00D853D0"/>
    <w:rsid w:val="00D86FE8"/>
    <w:rsid w:val="00D90D2A"/>
    <w:rsid w:val="00D923E4"/>
    <w:rsid w:val="00D93B05"/>
    <w:rsid w:val="00D95189"/>
    <w:rsid w:val="00D952C8"/>
    <w:rsid w:val="00DA054B"/>
    <w:rsid w:val="00DA6B12"/>
    <w:rsid w:val="00DA7DEE"/>
    <w:rsid w:val="00DB51F9"/>
    <w:rsid w:val="00DC01DF"/>
    <w:rsid w:val="00DC0AE4"/>
    <w:rsid w:val="00DC1439"/>
    <w:rsid w:val="00DC2CA8"/>
    <w:rsid w:val="00DC5CB2"/>
    <w:rsid w:val="00DC5EEA"/>
    <w:rsid w:val="00DD1C3C"/>
    <w:rsid w:val="00DD3E23"/>
    <w:rsid w:val="00DD48AE"/>
    <w:rsid w:val="00DD5D33"/>
    <w:rsid w:val="00DD5DE7"/>
    <w:rsid w:val="00DD7053"/>
    <w:rsid w:val="00DD7D15"/>
    <w:rsid w:val="00DE3D16"/>
    <w:rsid w:val="00DE47D6"/>
    <w:rsid w:val="00DE64F3"/>
    <w:rsid w:val="00DE65DA"/>
    <w:rsid w:val="00DE74AC"/>
    <w:rsid w:val="00DF0306"/>
    <w:rsid w:val="00DF12DD"/>
    <w:rsid w:val="00DF2E86"/>
    <w:rsid w:val="00DF37B6"/>
    <w:rsid w:val="00DF3CE4"/>
    <w:rsid w:val="00DF3DD8"/>
    <w:rsid w:val="00DF5D76"/>
    <w:rsid w:val="00DF79D8"/>
    <w:rsid w:val="00DF7BBB"/>
    <w:rsid w:val="00E0136A"/>
    <w:rsid w:val="00E015E0"/>
    <w:rsid w:val="00E0605E"/>
    <w:rsid w:val="00E076E0"/>
    <w:rsid w:val="00E117EC"/>
    <w:rsid w:val="00E1262A"/>
    <w:rsid w:val="00E15935"/>
    <w:rsid w:val="00E165AF"/>
    <w:rsid w:val="00E225BB"/>
    <w:rsid w:val="00E247F6"/>
    <w:rsid w:val="00E257BC"/>
    <w:rsid w:val="00E3036D"/>
    <w:rsid w:val="00E305EE"/>
    <w:rsid w:val="00E3260B"/>
    <w:rsid w:val="00E334F2"/>
    <w:rsid w:val="00E34568"/>
    <w:rsid w:val="00E373BA"/>
    <w:rsid w:val="00E37CB9"/>
    <w:rsid w:val="00E37E17"/>
    <w:rsid w:val="00E42A87"/>
    <w:rsid w:val="00E44D47"/>
    <w:rsid w:val="00E46230"/>
    <w:rsid w:val="00E51264"/>
    <w:rsid w:val="00E52236"/>
    <w:rsid w:val="00E53917"/>
    <w:rsid w:val="00E53C48"/>
    <w:rsid w:val="00E53D58"/>
    <w:rsid w:val="00E62ABB"/>
    <w:rsid w:val="00E65023"/>
    <w:rsid w:val="00E671BA"/>
    <w:rsid w:val="00E7305F"/>
    <w:rsid w:val="00E74A96"/>
    <w:rsid w:val="00E75407"/>
    <w:rsid w:val="00E75917"/>
    <w:rsid w:val="00E80C5E"/>
    <w:rsid w:val="00E8271E"/>
    <w:rsid w:val="00E82D33"/>
    <w:rsid w:val="00E859ED"/>
    <w:rsid w:val="00E85DAF"/>
    <w:rsid w:val="00E860EC"/>
    <w:rsid w:val="00E86A64"/>
    <w:rsid w:val="00E91632"/>
    <w:rsid w:val="00E91EAE"/>
    <w:rsid w:val="00E91F9D"/>
    <w:rsid w:val="00E94E37"/>
    <w:rsid w:val="00E960DC"/>
    <w:rsid w:val="00EA1141"/>
    <w:rsid w:val="00EA2E33"/>
    <w:rsid w:val="00EA4DE3"/>
    <w:rsid w:val="00EA5EF7"/>
    <w:rsid w:val="00EA6027"/>
    <w:rsid w:val="00EA7444"/>
    <w:rsid w:val="00EB06D6"/>
    <w:rsid w:val="00EB0EF4"/>
    <w:rsid w:val="00EB6F45"/>
    <w:rsid w:val="00EB7C13"/>
    <w:rsid w:val="00EC02FC"/>
    <w:rsid w:val="00EC18D5"/>
    <w:rsid w:val="00EC28FD"/>
    <w:rsid w:val="00EC3268"/>
    <w:rsid w:val="00ED29BE"/>
    <w:rsid w:val="00ED5CE7"/>
    <w:rsid w:val="00ED6BFE"/>
    <w:rsid w:val="00EE2DED"/>
    <w:rsid w:val="00EE45CA"/>
    <w:rsid w:val="00EE5851"/>
    <w:rsid w:val="00EE7914"/>
    <w:rsid w:val="00EE7C97"/>
    <w:rsid w:val="00EF3F83"/>
    <w:rsid w:val="00EF5EAF"/>
    <w:rsid w:val="00EF76C4"/>
    <w:rsid w:val="00F030F7"/>
    <w:rsid w:val="00F0420D"/>
    <w:rsid w:val="00F044B3"/>
    <w:rsid w:val="00F060A8"/>
    <w:rsid w:val="00F13141"/>
    <w:rsid w:val="00F150BF"/>
    <w:rsid w:val="00F15617"/>
    <w:rsid w:val="00F15A09"/>
    <w:rsid w:val="00F175E9"/>
    <w:rsid w:val="00F2335E"/>
    <w:rsid w:val="00F25DBE"/>
    <w:rsid w:val="00F27039"/>
    <w:rsid w:val="00F273E2"/>
    <w:rsid w:val="00F27EA9"/>
    <w:rsid w:val="00F30106"/>
    <w:rsid w:val="00F3085D"/>
    <w:rsid w:val="00F30A3F"/>
    <w:rsid w:val="00F30EF3"/>
    <w:rsid w:val="00F35AEC"/>
    <w:rsid w:val="00F35CC4"/>
    <w:rsid w:val="00F37D48"/>
    <w:rsid w:val="00F4015F"/>
    <w:rsid w:val="00F40B47"/>
    <w:rsid w:val="00F41E17"/>
    <w:rsid w:val="00F42623"/>
    <w:rsid w:val="00F43740"/>
    <w:rsid w:val="00F447CD"/>
    <w:rsid w:val="00F46C19"/>
    <w:rsid w:val="00F47641"/>
    <w:rsid w:val="00F50AAD"/>
    <w:rsid w:val="00F5247F"/>
    <w:rsid w:val="00F526A8"/>
    <w:rsid w:val="00F5471A"/>
    <w:rsid w:val="00F55160"/>
    <w:rsid w:val="00F605E2"/>
    <w:rsid w:val="00F60A2B"/>
    <w:rsid w:val="00F60FD8"/>
    <w:rsid w:val="00F642B4"/>
    <w:rsid w:val="00F704AE"/>
    <w:rsid w:val="00F709EB"/>
    <w:rsid w:val="00F73643"/>
    <w:rsid w:val="00F73FAE"/>
    <w:rsid w:val="00F750B8"/>
    <w:rsid w:val="00F751B0"/>
    <w:rsid w:val="00F75410"/>
    <w:rsid w:val="00F76887"/>
    <w:rsid w:val="00F83A8B"/>
    <w:rsid w:val="00F84A9A"/>
    <w:rsid w:val="00F8555D"/>
    <w:rsid w:val="00F87016"/>
    <w:rsid w:val="00F87D72"/>
    <w:rsid w:val="00F9175E"/>
    <w:rsid w:val="00F92C55"/>
    <w:rsid w:val="00F938DF"/>
    <w:rsid w:val="00F93E40"/>
    <w:rsid w:val="00FA0AC9"/>
    <w:rsid w:val="00FA121C"/>
    <w:rsid w:val="00FA1316"/>
    <w:rsid w:val="00FA1445"/>
    <w:rsid w:val="00FA1B46"/>
    <w:rsid w:val="00FA44B9"/>
    <w:rsid w:val="00FB0C9B"/>
    <w:rsid w:val="00FB1BA7"/>
    <w:rsid w:val="00FB296E"/>
    <w:rsid w:val="00FB5E9D"/>
    <w:rsid w:val="00FC22FB"/>
    <w:rsid w:val="00FC7693"/>
    <w:rsid w:val="00FD429A"/>
    <w:rsid w:val="00FD4D36"/>
    <w:rsid w:val="00FD5067"/>
    <w:rsid w:val="00FD68AF"/>
    <w:rsid w:val="00FE0A15"/>
    <w:rsid w:val="00FE2119"/>
    <w:rsid w:val="00FE4FB5"/>
    <w:rsid w:val="00FF2B59"/>
    <w:rsid w:val="00FF50E6"/>
    <w:rsid w:val="00FF75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063D3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04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22A3A"/>
    <w:pPr>
      <w:tabs>
        <w:tab w:val="center" w:pos="4252"/>
        <w:tab w:val="right" w:pos="8504"/>
      </w:tabs>
      <w:snapToGrid w:val="0"/>
    </w:pPr>
  </w:style>
  <w:style w:type="paragraph" w:styleId="a5">
    <w:name w:val="footer"/>
    <w:basedOn w:val="a"/>
    <w:link w:val="a6"/>
    <w:rsid w:val="00C22A3A"/>
    <w:pPr>
      <w:tabs>
        <w:tab w:val="center" w:pos="4252"/>
        <w:tab w:val="right" w:pos="8504"/>
      </w:tabs>
      <w:snapToGrid w:val="0"/>
    </w:pPr>
  </w:style>
  <w:style w:type="paragraph" w:styleId="a7">
    <w:name w:val="Balloon Text"/>
    <w:basedOn w:val="a"/>
    <w:link w:val="a8"/>
    <w:semiHidden/>
    <w:rsid w:val="006F69E3"/>
    <w:rPr>
      <w:rFonts w:ascii="Arial" w:eastAsia="ＭＳ ゴシック" w:hAnsi="Arial"/>
      <w:sz w:val="18"/>
      <w:szCs w:val="18"/>
    </w:rPr>
  </w:style>
  <w:style w:type="paragraph" w:styleId="a9">
    <w:name w:val="Date"/>
    <w:basedOn w:val="a"/>
    <w:next w:val="a"/>
    <w:link w:val="aa"/>
    <w:rsid w:val="00E15935"/>
  </w:style>
  <w:style w:type="character" w:customStyle="1" w:styleId="aa">
    <w:name w:val="日付 (文字)"/>
    <w:link w:val="a9"/>
    <w:rsid w:val="00E15935"/>
    <w:rPr>
      <w:kern w:val="2"/>
      <w:sz w:val="21"/>
      <w:szCs w:val="24"/>
    </w:rPr>
  </w:style>
  <w:style w:type="paragraph" w:styleId="ab">
    <w:name w:val="Note Heading"/>
    <w:basedOn w:val="a"/>
    <w:next w:val="a"/>
    <w:link w:val="ac"/>
    <w:rsid w:val="002654F1"/>
    <w:pPr>
      <w:jc w:val="center"/>
    </w:pPr>
    <w:rPr>
      <w:rFonts w:ascii="ＭＳ 明朝" w:hAnsi="ＭＳ 明朝"/>
      <w:sz w:val="24"/>
    </w:rPr>
  </w:style>
  <w:style w:type="character" w:customStyle="1" w:styleId="ac">
    <w:name w:val="記 (文字)"/>
    <w:link w:val="ab"/>
    <w:rsid w:val="002654F1"/>
    <w:rPr>
      <w:rFonts w:ascii="ＭＳ 明朝" w:hAnsi="ＭＳ 明朝"/>
      <w:kern w:val="2"/>
      <w:sz w:val="24"/>
      <w:szCs w:val="24"/>
    </w:rPr>
  </w:style>
  <w:style w:type="paragraph" w:styleId="ad">
    <w:name w:val="Closing"/>
    <w:basedOn w:val="a"/>
    <w:link w:val="ae"/>
    <w:rsid w:val="002654F1"/>
    <w:pPr>
      <w:jc w:val="right"/>
    </w:pPr>
    <w:rPr>
      <w:rFonts w:ascii="ＭＳ 明朝" w:hAnsi="ＭＳ 明朝"/>
      <w:sz w:val="24"/>
    </w:rPr>
  </w:style>
  <w:style w:type="character" w:customStyle="1" w:styleId="ae">
    <w:name w:val="結語 (文字)"/>
    <w:link w:val="ad"/>
    <w:rsid w:val="002654F1"/>
    <w:rPr>
      <w:rFonts w:ascii="ＭＳ 明朝" w:hAnsi="ＭＳ 明朝"/>
      <w:kern w:val="2"/>
      <w:sz w:val="24"/>
      <w:szCs w:val="24"/>
    </w:rPr>
  </w:style>
  <w:style w:type="paragraph" w:styleId="af">
    <w:name w:val="List Paragraph"/>
    <w:basedOn w:val="a"/>
    <w:uiPriority w:val="34"/>
    <w:qFormat/>
    <w:rsid w:val="005203C3"/>
    <w:pPr>
      <w:ind w:leftChars="400" w:left="840"/>
    </w:pPr>
    <w:rPr>
      <w:szCs w:val="22"/>
    </w:rPr>
  </w:style>
  <w:style w:type="paragraph" w:styleId="af0">
    <w:name w:val="Plain Text"/>
    <w:basedOn w:val="a"/>
    <w:link w:val="af1"/>
    <w:uiPriority w:val="99"/>
    <w:unhideWhenUsed/>
    <w:rsid w:val="005203C3"/>
    <w:pPr>
      <w:jc w:val="left"/>
    </w:pPr>
    <w:rPr>
      <w:rFonts w:ascii="ＭＳ ゴシック" w:eastAsia="ＭＳ ゴシック" w:hAnsi="Courier New" w:cs="Courier New"/>
      <w:sz w:val="20"/>
      <w:szCs w:val="21"/>
    </w:rPr>
  </w:style>
  <w:style w:type="character" w:customStyle="1" w:styleId="af1">
    <w:name w:val="書式なし (文字)"/>
    <w:link w:val="af0"/>
    <w:uiPriority w:val="99"/>
    <w:rsid w:val="005203C3"/>
    <w:rPr>
      <w:rFonts w:ascii="ＭＳ ゴシック" w:eastAsia="ＭＳ ゴシック" w:hAnsi="Courier New" w:cs="Courier New"/>
      <w:kern w:val="2"/>
      <w:szCs w:val="21"/>
    </w:rPr>
  </w:style>
  <w:style w:type="table" w:styleId="af2">
    <w:name w:val="Table Grid"/>
    <w:basedOn w:val="a1"/>
    <w:rsid w:val="00C75580"/>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uiPriority w:val="59"/>
    <w:rsid w:val="00947FA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9727D9"/>
  </w:style>
  <w:style w:type="character" w:customStyle="1" w:styleId="a4">
    <w:name w:val="ヘッダー (文字)"/>
    <w:link w:val="a3"/>
    <w:rsid w:val="009727D9"/>
    <w:rPr>
      <w:kern w:val="2"/>
      <w:sz w:val="21"/>
      <w:szCs w:val="24"/>
    </w:rPr>
  </w:style>
  <w:style w:type="character" w:customStyle="1" w:styleId="a6">
    <w:name w:val="フッター (文字)"/>
    <w:link w:val="a5"/>
    <w:rsid w:val="009727D9"/>
    <w:rPr>
      <w:kern w:val="2"/>
      <w:sz w:val="21"/>
      <w:szCs w:val="24"/>
    </w:rPr>
  </w:style>
  <w:style w:type="character" w:customStyle="1" w:styleId="a8">
    <w:name w:val="吹き出し (文字)"/>
    <w:link w:val="a7"/>
    <w:semiHidden/>
    <w:rsid w:val="009727D9"/>
    <w:rPr>
      <w:rFonts w:ascii="Arial" w:eastAsia="ＭＳ ゴシック" w:hAnsi="Arial"/>
      <w:kern w:val="2"/>
      <w:sz w:val="18"/>
      <w:szCs w:val="18"/>
    </w:rPr>
  </w:style>
  <w:style w:type="table" w:customStyle="1" w:styleId="2">
    <w:name w:val="表 (格子)2"/>
    <w:basedOn w:val="a1"/>
    <w:next w:val="af2"/>
    <w:uiPriority w:val="59"/>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f2"/>
    <w:rsid w:val="00972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27D9"/>
    <w:pPr>
      <w:widowControl w:val="0"/>
      <w:autoSpaceDE w:val="0"/>
      <w:autoSpaceDN w:val="0"/>
      <w:adjustRightInd w:val="0"/>
    </w:pPr>
    <w:rPr>
      <w:rFonts w:ascii="HG丸ｺﾞｼｯｸM-PRO" w:hAnsi="HG丸ｺﾞｼｯｸM-PRO" w:cs="HG丸ｺﾞｼｯｸM-PRO"/>
      <w:color w:val="000000"/>
      <w:sz w:val="24"/>
      <w:szCs w:val="24"/>
    </w:rPr>
  </w:style>
  <w:style w:type="table" w:customStyle="1" w:styleId="111">
    <w:name w:val="表 (格子)111"/>
    <w:basedOn w:val="a1"/>
    <w:next w:val="af2"/>
    <w:uiPriority w:val="59"/>
    <w:rsid w:val="009727D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rsid w:val="00EE2DED"/>
    <w:rPr>
      <w:sz w:val="18"/>
      <w:szCs w:val="18"/>
    </w:rPr>
  </w:style>
  <w:style w:type="paragraph" w:styleId="af4">
    <w:name w:val="annotation text"/>
    <w:basedOn w:val="a"/>
    <w:link w:val="af5"/>
    <w:rsid w:val="00EE2DED"/>
    <w:pPr>
      <w:jc w:val="left"/>
    </w:pPr>
  </w:style>
  <w:style w:type="character" w:customStyle="1" w:styleId="af5">
    <w:name w:val="コメント文字列 (文字)"/>
    <w:link w:val="af4"/>
    <w:rsid w:val="00EE2DED"/>
    <w:rPr>
      <w:kern w:val="2"/>
      <w:sz w:val="21"/>
      <w:szCs w:val="24"/>
    </w:rPr>
  </w:style>
  <w:style w:type="paragraph" w:styleId="af6">
    <w:name w:val="Revision"/>
    <w:hidden/>
    <w:uiPriority w:val="99"/>
    <w:semiHidden/>
    <w:rsid w:val="00C0268A"/>
    <w:rPr>
      <w:kern w:val="2"/>
      <w:sz w:val="21"/>
      <w:szCs w:val="24"/>
    </w:rPr>
  </w:style>
  <w:style w:type="paragraph" w:styleId="Web">
    <w:name w:val="Normal (Web)"/>
    <w:basedOn w:val="a"/>
    <w:uiPriority w:val="99"/>
    <w:unhideWhenUsed/>
    <w:rsid w:val="000C7F9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7">
    <w:name w:val="annotation subject"/>
    <w:basedOn w:val="af4"/>
    <w:next w:val="af4"/>
    <w:link w:val="af8"/>
    <w:semiHidden/>
    <w:unhideWhenUsed/>
    <w:rsid w:val="00870597"/>
    <w:rPr>
      <w:b/>
      <w:bCs/>
    </w:rPr>
  </w:style>
  <w:style w:type="character" w:customStyle="1" w:styleId="af8">
    <w:name w:val="コメント内容 (文字)"/>
    <w:basedOn w:val="af5"/>
    <w:link w:val="af7"/>
    <w:semiHidden/>
    <w:rsid w:val="00870597"/>
    <w:rPr>
      <w:b/>
      <w:bCs/>
      <w:kern w:val="2"/>
      <w:sz w:val="21"/>
      <w:szCs w:val="24"/>
    </w:rPr>
  </w:style>
  <w:style w:type="character" w:styleId="af9">
    <w:name w:val="Hyperlink"/>
    <w:basedOn w:val="a0"/>
    <w:rsid w:val="00973F0D"/>
    <w:rPr>
      <w:color w:val="0563C1" w:themeColor="hyperlink"/>
      <w:u w:val="single"/>
    </w:rPr>
  </w:style>
  <w:style w:type="character" w:customStyle="1" w:styleId="12">
    <w:name w:val="未解決のメンション1"/>
    <w:basedOn w:val="a0"/>
    <w:uiPriority w:val="99"/>
    <w:semiHidden/>
    <w:unhideWhenUsed/>
    <w:rsid w:val="00973F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063950">
      <w:bodyDiv w:val="1"/>
      <w:marLeft w:val="0"/>
      <w:marRight w:val="0"/>
      <w:marTop w:val="0"/>
      <w:marBottom w:val="0"/>
      <w:divBdr>
        <w:top w:val="none" w:sz="0" w:space="0" w:color="auto"/>
        <w:left w:val="none" w:sz="0" w:space="0" w:color="auto"/>
        <w:bottom w:val="none" w:sz="0" w:space="0" w:color="auto"/>
        <w:right w:val="none" w:sz="0" w:space="0" w:color="auto"/>
      </w:divBdr>
    </w:div>
    <w:div w:id="517744042">
      <w:bodyDiv w:val="1"/>
      <w:marLeft w:val="0"/>
      <w:marRight w:val="0"/>
      <w:marTop w:val="0"/>
      <w:marBottom w:val="0"/>
      <w:divBdr>
        <w:top w:val="none" w:sz="0" w:space="0" w:color="auto"/>
        <w:left w:val="none" w:sz="0" w:space="0" w:color="auto"/>
        <w:bottom w:val="none" w:sz="0" w:space="0" w:color="auto"/>
        <w:right w:val="none" w:sz="0" w:space="0" w:color="auto"/>
      </w:divBdr>
    </w:div>
    <w:div w:id="559679264">
      <w:bodyDiv w:val="1"/>
      <w:marLeft w:val="0"/>
      <w:marRight w:val="0"/>
      <w:marTop w:val="0"/>
      <w:marBottom w:val="0"/>
      <w:divBdr>
        <w:top w:val="none" w:sz="0" w:space="0" w:color="auto"/>
        <w:left w:val="none" w:sz="0" w:space="0" w:color="auto"/>
        <w:bottom w:val="none" w:sz="0" w:space="0" w:color="auto"/>
        <w:right w:val="none" w:sz="0" w:space="0" w:color="auto"/>
      </w:divBdr>
    </w:div>
    <w:div w:id="1012417173">
      <w:bodyDiv w:val="1"/>
      <w:marLeft w:val="0"/>
      <w:marRight w:val="0"/>
      <w:marTop w:val="0"/>
      <w:marBottom w:val="0"/>
      <w:divBdr>
        <w:top w:val="none" w:sz="0" w:space="0" w:color="auto"/>
        <w:left w:val="none" w:sz="0" w:space="0" w:color="auto"/>
        <w:bottom w:val="none" w:sz="0" w:space="0" w:color="auto"/>
        <w:right w:val="none" w:sz="0" w:space="0" w:color="auto"/>
      </w:divBdr>
    </w:div>
    <w:div w:id="1163622921">
      <w:bodyDiv w:val="1"/>
      <w:marLeft w:val="0"/>
      <w:marRight w:val="0"/>
      <w:marTop w:val="0"/>
      <w:marBottom w:val="0"/>
      <w:divBdr>
        <w:top w:val="none" w:sz="0" w:space="0" w:color="auto"/>
        <w:left w:val="none" w:sz="0" w:space="0" w:color="auto"/>
        <w:bottom w:val="none" w:sz="0" w:space="0" w:color="auto"/>
        <w:right w:val="none" w:sz="0" w:space="0" w:color="auto"/>
      </w:divBdr>
    </w:div>
    <w:div w:id="167591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2292</Words>
  <Characters>192</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2023-10-13T02:45:00Z</dcterms:created>
  <dcterms:modified xsi:type="dcterms:W3CDTF">2023-10-13T02:45:00Z</dcterms:modified>
</cp:coreProperties>
</file>