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18A7B" w14:textId="3EC38041" w:rsidR="009727D9" w:rsidRPr="00B91987" w:rsidRDefault="006467E8" w:rsidP="00EC1F0F">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40"/>
        <w:gridCol w:w="7540"/>
        <w:gridCol w:w="3685"/>
      </w:tblGrid>
      <w:tr w:rsidR="00002747" w:rsidRPr="009727D9" w14:paraId="5B3E6B34" w14:textId="3D812F91" w:rsidTr="005261FF">
        <w:trPr>
          <w:trHeight w:val="558"/>
        </w:trPr>
        <w:tc>
          <w:tcPr>
            <w:tcW w:w="1696" w:type="dxa"/>
            <w:shd w:val="clear" w:color="auto" w:fill="auto"/>
            <w:vAlign w:val="center"/>
          </w:tcPr>
          <w:p w14:paraId="6A0A7A68" w14:textId="77777777" w:rsidR="00002747" w:rsidRPr="009727D9" w:rsidRDefault="00002747"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540" w:type="dxa"/>
            <w:shd w:val="clear" w:color="auto" w:fill="auto"/>
            <w:vAlign w:val="center"/>
          </w:tcPr>
          <w:p w14:paraId="2F06CCF0" w14:textId="0BFA0858" w:rsidR="00002747" w:rsidRPr="009727D9" w:rsidRDefault="00002747"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40" w:type="dxa"/>
            <w:shd w:val="clear" w:color="auto" w:fill="auto"/>
            <w:vAlign w:val="center"/>
          </w:tcPr>
          <w:p w14:paraId="32F0CEE8" w14:textId="2C042070" w:rsidR="00002747" w:rsidRPr="009727D9" w:rsidRDefault="00002747"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200AA951" w14:textId="6E96B21B" w:rsidR="00002747" w:rsidRPr="009727D9" w:rsidRDefault="00002747" w:rsidP="0000274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74D3D" w:rsidRPr="009727D9" w14:paraId="13E16B91" w14:textId="540E4185" w:rsidTr="005261FF">
        <w:trPr>
          <w:trHeight w:val="10489"/>
        </w:trPr>
        <w:tc>
          <w:tcPr>
            <w:tcW w:w="1696" w:type="dxa"/>
          </w:tcPr>
          <w:p w14:paraId="04A38A54" w14:textId="77777777" w:rsidR="00074D3D" w:rsidRPr="00FE3EA3" w:rsidRDefault="00074D3D" w:rsidP="00074D3D">
            <w:pPr>
              <w:autoSpaceDE w:val="0"/>
              <w:autoSpaceDN w:val="0"/>
              <w:spacing w:line="300" w:lineRule="exact"/>
              <w:rPr>
                <w:rFonts w:ascii="ＭＳ 明朝" w:hAnsi="ＭＳ 明朝"/>
                <w:sz w:val="24"/>
              </w:rPr>
            </w:pPr>
          </w:p>
          <w:p w14:paraId="10FE633A" w14:textId="77777777" w:rsidR="00074D3D" w:rsidRPr="00FE3EA3" w:rsidRDefault="00074D3D" w:rsidP="00074D3D">
            <w:pPr>
              <w:autoSpaceDE w:val="0"/>
              <w:autoSpaceDN w:val="0"/>
              <w:spacing w:line="300" w:lineRule="exact"/>
              <w:rPr>
                <w:rFonts w:ascii="ＭＳ 明朝" w:hAnsi="ＭＳ 明朝"/>
                <w:sz w:val="24"/>
              </w:rPr>
            </w:pPr>
            <w:r w:rsidRPr="00FE3EA3">
              <w:rPr>
                <w:rFonts w:ascii="ＭＳ 明朝" w:hAnsi="ＭＳ 明朝" w:hint="eastAsia"/>
                <w:sz w:val="24"/>
              </w:rPr>
              <w:t>佐野工科高等学校</w:t>
            </w:r>
          </w:p>
        </w:tc>
        <w:tc>
          <w:tcPr>
            <w:tcW w:w="7540" w:type="dxa"/>
          </w:tcPr>
          <w:p w14:paraId="0A317014" w14:textId="77777777" w:rsidR="00074D3D" w:rsidRPr="00FE3EA3" w:rsidRDefault="00074D3D" w:rsidP="00074D3D">
            <w:pPr>
              <w:autoSpaceDE w:val="0"/>
              <w:autoSpaceDN w:val="0"/>
              <w:spacing w:line="300" w:lineRule="exact"/>
              <w:rPr>
                <w:rFonts w:ascii="ＭＳ 明朝" w:hAnsi="ＭＳ 明朝" w:cs="Arial"/>
                <w:sz w:val="24"/>
              </w:rPr>
            </w:pPr>
          </w:p>
          <w:p w14:paraId="25A57819" w14:textId="654E5A70" w:rsidR="00074D3D" w:rsidRPr="00FE3EA3" w:rsidRDefault="00074D3D" w:rsidP="00074D3D">
            <w:pPr>
              <w:autoSpaceDE w:val="0"/>
              <w:autoSpaceDN w:val="0"/>
              <w:spacing w:line="300" w:lineRule="exact"/>
              <w:ind w:firstLineChars="100" w:firstLine="240"/>
              <w:rPr>
                <w:rFonts w:ascii="ＭＳ 明朝" w:hAnsi="ＭＳ 明朝"/>
                <w:sz w:val="24"/>
              </w:rPr>
            </w:pPr>
            <w:r w:rsidRPr="00FE3EA3">
              <w:rPr>
                <w:rFonts w:ascii="ＭＳ 明朝" w:hAnsi="ＭＳ 明朝" w:cs="Arial" w:hint="eastAsia"/>
                <w:sz w:val="24"/>
              </w:rPr>
              <w:t>特別休暇（服喪休暇）について、条例及び規則</w:t>
            </w:r>
            <w:r w:rsidRPr="00C37ACC">
              <w:rPr>
                <w:rFonts w:ascii="ＭＳ 明朝" w:hAnsi="ＭＳ 明朝" w:cs="Arial" w:hint="eastAsia"/>
                <w:sz w:val="24"/>
              </w:rPr>
              <w:t>で定める</w:t>
            </w:r>
            <w:r w:rsidRPr="00FE3EA3">
              <w:rPr>
                <w:rFonts w:ascii="ＭＳ 明朝" w:hAnsi="ＭＳ 明朝" w:hint="eastAsia"/>
                <w:sz w:val="24"/>
              </w:rPr>
              <w:t>日数を超えて申請・承認しているものがあった。</w:t>
            </w:r>
          </w:p>
          <w:p w14:paraId="57FD1FD6" w14:textId="77777777" w:rsidR="00074D3D" w:rsidRPr="00FE3EA3" w:rsidRDefault="00074D3D" w:rsidP="00074D3D">
            <w:pPr>
              <w:autoSpaceDE w:val="0"/>
              <w:autoSpaceDN w:val="0"/>
              <w:spacing w:line="300" w:lineRule="exact"/>
              <w:rPr>
                <w:rFonts w:ascii="ＭＳ 明朝" w:hAnsi="ＭＳ 明朝"/>
                <w:sz w:val="24"/>
              </w:rPr>
            </w:pPr>
          </w:p>
          <w:tbl>
            <w:tblPr>
              <w:tblStyle w:val="af2"/>
              <w:tblW w:w="5783" w:type="dxa"/>
              <w:tblInd w:w="57" w:type="dxa"/>
              <w:tblLayout w:type="fixed"/>
              <w:tblLook w:val="04A0" w:firstRow="1" w:lastRow="0" w:firstColumn="1" w:lastColumn="0" w:noHBand="0" w:noVBand="1"/>
            </w:tblPr>
            <w:tblGrid>
              <w:gridCol w:w="737"/>
              <w:gridCol w:w="2381"/>
              <w:gridCol w:w="2665"/>
            </w:tblGrid>
            <w:tr w:rsidR="00074D3D" w:rsidRPr="00FE3EA3" w14:paraId="20F8633E" w14:textId="77777777" w:rsidTr="005261FF">
              <w:trPr>
                <w:trHeight w:val="454"/>
              </w:trPr>
              <w:tc>
                <w:tcPr>
                  <w:tcW w:w="737" w:type="dxa"/>
                  <w:vAlign w:val="center"/>
                </w:tcPr>
                <w:p w14:paraId="24BB3CE5"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職員</w:t>
                  </w:r>
                </w:p>
              </w:tc>
              <w:tc>
                <w:tcPr>
                  <w:tcW w:w="2381" w:type="dxa"/>
                  <w:vAlign w:val="center"/>
                </w:tcPr>
                <w:p w14:paraId="3E1BE31A"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続柄</w:t>
                  </w:r>
                </w:p>
              </w:tc>
              <w:tc>
                <w:tcPr>
                  <w:tcW w:w="2665" w:type="dxa"/>
                  <w:vAlign w:val="center"/>
                </w:tcPr>
                <w:p w14:paraId="4EE421FA"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休暇承認日</w:t>
                  </w:r>
                </w:p>
              </w:tc>
            </w:tr>
            <w:tr w:rsidR="00074D3D" w:rsidRPr="00FE3EA3" w14:paraId="229D6A70" w14:textId="77777777" w:rsidTr="005261FF">
              <w:trPr>
                <w:trHeight w:val="839"/>
              </w:trPr>
              <w:tc>
                <w:tcPr>
                  <w:tcW w:w="737" w:type="dxa"/>
                  <w:vAlign w:val="center"/>
                </w:tcPr>
                <w:p w14:paraId="7403F8D1"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Ａ</w:t>
                  </w:r>
                </w:p>
              </w:tc>
              <w:tc>
                <w:tcPr>
                  <w:tcW w:w="2381" w:type="dxa"/>
                  <w:vAlign w:val="center"/>
                </w:tcPr>
                <w:p w14:paraId="576D6C13"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配偶者の祖父</w:t>
                  </w:r>
                </w:p>
                <w:p w14:paraId="1BD80260"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（休暇日数：１日）</w:t>
                  </w:r>
                </w:p>
              </w:tc>
              <w:tc>
                <w:tcPr>
                  <w:tcW w:w="2665" w:type="dxa"/>
                  <w:vAlign w:val="center"/>
                </w:tcPr>
                <w:p w14:paraId="48DFDED0"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令和３年８月４日から</w:t>
                  </w:r>
                </w:p>
                <w:p w14:paraId="4F73A568"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同月６日までの３日間</w:t>
                  </w:r>
                </w:p>
              </w:tc>
            </w:tr>
          </w:tbl>
          <w:p w14:paraId="0C09147F" w14:textId="77777777" w:rsidR="00074D3D" w:rsidRPr="00FE3EA3" w:rsidRDefault="00074D3D" w:rsidP="00074D3D">
            <w:pPr>
              <w:autoSpaceDE w:val="0"/>
              <w:autoSpaceDN w:val="0"/>
              <w:spacing w:line="300" w:lineRule="exact"/>
              <w:rPr>
                <w:rFonts w:ascii="ＭＳ 明朝" w:hAnsi="ＭＳ 明朝"/>
                <w:sz w:val="24"/>
              </w:rPr>
            </w:pPr>
          </w:p>
          <w:p w14:paraId="5363FC64" w14:textId="666A019D" w:rsidR="00074D3D" w:rsidRPr="00FE3EA3" w:rsidRDefault="00074D3D" w:rsidP="005261FF">
            <w:pPr>
              <w:widowControl/>
              <w:autoSpaceDE w:val="0"/>
              <w:autoSpaceDN w:val="0"/>
              <w:spacing w:line="300" w:lineRule="exact"/>
              <w:ind w:leftChars="16" w:left="34" w:firstLineChars="100" w:firstLine="240"/>
              <w:rPr>
                <w:rFonts w:ascii="ＭＳ 明朝" w:hAnsi="ＭＳ 明朝" w:cs="Arial"/>
                <w:sz w:val="24"/>
              </w:rPr>
            </w:pPr>
            <w:r w:rsidRPr="00FE3EA3">
              <w:rPr>
                <w:rFonts w:ascii="ＭＳ 明朝" w:hAnsi="ＭＳ 明朝" w:hint="eastAsia"/>
                <w:sz w:val="24"/>
              </w:rPr>
              <w:t>また、</w:t>
            </w:r>
            <w:r w:rsidRPr="00FE3EA3">
              <w:rPr>
                <w:rFonts w:ascii="ＭＳ 明朝" w:hAnsi="ＭＳ 明朝" w:cs="Arial"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いるものがあった。</w:t>
            </w:r>
          </w:p>
          <w:p w14:paraId="3DD66145" w14:textId="77777777" w:rsidR="00074D3D" w:rsidRPr="00FE3EA3" w:rsidRDefault="00074D3D" w:rsidP="00074D3D">
            <w:pPr>
              <w:widowControl/>
              <w:autoSpaceDE w:val="0"/>
              <w:autoSpaceDN w:val="0"/>
              <w:spacing w:line="300" w:lineRule="exact"/>
              <w:rPr>
                <w:rFonts w:ascii="ＭＳ 明朝" w:hAnsi="ＭＳ 明朝" w:cs="Arial"/>
                <w:sz w:val="24"/>
              </w:rPr>
            </w:pPr>
          </w:p>
          <w:tbl>
            <w:tblPr>
              <w:tblStyle w:val="af2"/>
              <w:tblW w:w="7200" w:type="dxa"/>
              <w:tblInd w:w="57" w:type="dxa"/>
              <w:tblLayout w:type="fixed"/>
              <w:tblLook w:val="04A0" w:firstRow="1" w:lastRow="0" w:firstColumn="1" w:lastColumn="0" w:noHBand="0" w:noVBand="1"/>
            </w:tblPr>
            <w:tblGrid>
              <w:gridCol w:w="737"/>
              <w:gridCol w:w="2381"/>
              <w:gridCol w:w="1417"/>
              <w:gridCol w:w="2665"/>
            </w:tblGrid>
            <w:tr w:rsidR="00074D3D" w:rsidRPr="00FE3EA3" w14:paraId="4C5B47EF" w14:textId="77777777" w:rsidTr="005261FF">
              <w:trPr>
                <w:trHeight w:val="454"/>
              </w:trPr>
              <w:tc>
                <w:tcPr>
                  <w:tcW w:w="737" w:type="dxa"/>
                  <w:vAlign w:val="center"/>
                </w:tcPr>
                <w:p w14:paraId="645E5ED8"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職員</w:t>
                  </w:r>
                </w:p>
              </w:tc>
              <w:tc>
                <w:tcPr>
                  <w:tcW w:w="2381" w:type="dxa"/>
                  <w:vAlign w:val="center"/>
                </w:tcPr>
                <w:p w14:paraId="136968F3"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続柄</w:t>
                  </w:r>
                </w:p>
              </w:tc>
              <w:tc>
                <w:tcPr>
                  <w:tcW w:w="1417" w:type="dxa"/>
                  <w:vAlign w:val="center"/>
                </w:tcPr>
                <w:p w14:paraId="4DEBFC02"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葬儀の場所</w:t>
                  </w:r>
                </w:p>
              </w:tc>
              <w:tc>
                <w:tcPr>
                  <w:tcW w:w="2665" w:type="dxa"/>
                  <w:vAlign w:val="center"/>
                </w:tcPr>
                <w:p w14:paraId="712FA85F"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休暇承認日</w:t>
                  </w:r>
                </w:p>
              </w:tc>
            </w:tr>
            <w:tr w:rsidR="00074D3D" w:rsidRPr="00FE3EA3" w14:paraId="1E0DA06E" w14:textId="77777777" w:rsidTr="005261FF">
              <w:trPr>
                <w:trHeight w:val="839"/>
              </w:trPr>
              <w:tc>
                <w:tcPr>
                  <w:tcW w:w="737" w:type="dxa"/>
                  <w:vAlign w:val="center"/>
                </w:tcPr>
                <w:p w14:paraId="64E38CBD"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Ｂ</w:t>
                  </w:r>
                </w:p>
              </w:tc>
              <w:tc>
                <w:tcPr>
                  <w:tcW w:w="2381" w:type="dxa"/>
                  <w:vAlign w:val="center"/>
                </w:tcPr>
                <w:p w14:paraId="089B249A"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おじ</w:t>
                  </w:r>
                </w:p>
                <w:p w14:paraId="42D7D7AD"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（休暇日数：１日）</w:t>
                  </w:r>
                </w:p>
              </w:tc>
              <w:tc>
                <w:tcPr>
                  <w:tcW w:w="1417" w:type="dxa"/>
                  <w:vAlign w:val="center"/>
                </w:tcPr>
                <w:p w14:paraId="6D79D65F"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広島県</w:t>
                  </w:r>
                </w:p>
                <w:p w14:paraId="7621E222"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尾道市</w:t>
                  </w:r>
                </w:p>
              </w:tc>
              <w:tc>
                <w:tcPr>
                  <w:tcW w:w="2665" w:type="dxa"/>
                  <w:vAlign w:val="center"/>
                </w:tcPr>
                <w:p w14:paraId="0CED3AA6"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令和４年２月17日から</w:t>
                  </w:r>
                </w:p>
                <w:p w14:paraId="03EFB55F"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同月18日までの２日間</w:t>
                  </w:r>
                </w:p>
              </w:tc>
            </w:tr>
          </w:tbl>
          <w:p w14:paraId="0BD0682B" w14:textId="77777777" w:rsidR="00074D3D" w:rsidRPr="00FE3EA3" w:rsidRDefault="00074D3D" w:rsidP="00074D3D">
            <w:pPr>
              <w:widowControl/>
              <w:autoSpaceDE w:val="0"/>
              <w:autoSpaceDN w:val="0"/>
              <w:spacing w:line="300" w:lineRule="exact"/>
              <w:rPr>
                <w:rFonts w:ascii="ＭＳ 明朝" w:hAnsi="ＭＳ 明朝" w:cs="Arial"/>
                <w:sz w:val="24"/>
              </w:rPr>
            </w:pPr>
          </w:p>
          <w:p w14:paraId="00CB1DCD" w14:textId="77777777" w:rsidR="00074D3D" w:rsidRDefault="00074D3D" w:rsidP="00074D3D">
            <w:pPr>
              <w:autoSpaceDE w:val="0"/>
              <w:autoSpaceDN w:val="0"/>
              <w:spacing w:line="300" w:lineRule="exact"/>
              <w:rPr>
                <w:rFonts w:ascii="ＭＳ 明朝" w:hAnsi="ＭＳ 明朝"/>
                <w:sz w:val="24"/>
              </w:rPr>
            </w:pPr>
          </w:p>
          <w:p w14:paraId="5538E2AE" w14:textId="0BDA671A" w:rsidR="00074D3D" w:rsidRPr="00552EB7" w:rsidRDefault="00074D3D" w:rsidP="00074D3D">
            <w:pPr>
              <w:rPr>
                <w:rFonts w:ascii="ＭＳ 明朝" w:hAnsi="ＭＳ 明朝"/>
                <w:sz w:val="24"/>
              </w:rPr>
            </w:pPr>
          </w:p>
        </w:tc>
        <w:tc>
          <w:tcPr>
            <w:tcW w:w="7540" w:type="dxa"/>
          </w:tcPr>
          <w:p w14:paraId="025D1BBC" w14:textId="77777777" w:rsidR="00074D3D" w:rsidRPr="00FE3EA3" w:rsidRDefault="00074D3D" w:rsidP="00074D3D">
            <w:pPr>
              <w:autoSpaceDE w:val="0"/>
              <w:autoSpaceDN w:val="0"/>
              <w:spacing w:line="300" w:lineRule="exact"/>
              <w:rPr>
                <w:rFonts w:ascii="ＭＳ 明朝" w:hAnsi="ＭＳ 明朝"/>
                <w:sz w:val="24"/>
              </w:rPr>
            </w:pPr>
          </w:p>
          <w:p w14:paraId="48FDABB3" w14:textId="0BCCCB97" w:rsidR="00074D3D" w:rsidRPr="00FE3EA3" w:rsidRDefault="00074D3D" w:rsidP="00373975">
            <w:pPr>
              <w:autoSpaceDE w:val="0"/>
              <w:autoSpaceDN w:val="0"/>
              <w:spacing w:line="300" w:lineRule="exact"/>
              <w:ind w:firstLineChars="100" w:firstLine="240"/>
              <w:rPr>
                <w:rFonts w:ascii="ＭＳ 明朝" w:hAnsi="ＭＳ 明朝"/>
                <w:sz w:val="24"/>
              </w:rPr>
            </w:pPr>
            <w:r w:rsidRPr="00FE3EA3">
              <w:rPr>
                <w:rFonts w:ascii="ＭＳ 明朝" w:hAnsi="ＭＳ 明朝" w:hint="eastAsia"/>
                <w:sz w:val="24"/>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7"/>
            </w:tblGrid>
            <w:tr w:rsidR="00074D3D" w:rsidRPr="00FE3EA3" w14:paraId="43F75C70" w14:textId="77777777" w:rsidTr="00002747">
              <w:trPr>
                <w:trHeight w:val="7649"/>
              </w:trPr>
              <w:tc>
                <w:tcPr>
                  <w:tcW w:w="7257" w:type="dxa"/>
                  <w:tcBorders>
                    <w:top w:val="dashed" w:sz="4" w:space="0" w:color="auto"/>
                    <w:left w:val="dashed" w:sz="4" w:space="0" w:color="auto"/>
                    <w:bottom w:val="dashed" w:sz="4" w:space="0" w:color="auto"/>
                    <w:right w:val="dashed" w:sz="4" w:space="0" w:color="auto"/>
                  </w:tcBorders>
                </w:tcPr>
                <w:p w14:paraId="46B0D8E8" w14:textId="77777777" w:rsidR="00074D3D" w:rsidRPr="00FE3EA3" w:rsidRDefault="00074D3D" w:rsidP="00074D3D">
                  <w:pPr>
                    <w:autoSpaceDE w:val="0"/>
                    <w:autoSpaceDN w:val="0"/>
                    <w:spacing w:line="300" w:lineRule="exact"/>
                    <w:rPr>
                      <w:rFonts w:ascii="ＭＳ 明朝" w:hAnsi="ＭＳ 明朝"/>
                      <w:sz w:val="24"/>
                    </w:rPr>
                  </w:pPr>
                  <w:r w:rsidRPr="00FE3EA3">
                    <w:rPr>
                      <w:rFonts w:ascii="ＭＳ 明朝" w:hAnsi="ＭＳ 明朝" w:hint="eastAsia"/>
                      <w:sz w:val="24"/>
                    </w:rPr>
                    <w:t>【職員の勤務時間、休日、休暇等に関する条例】</w:t>
                  </w:r>
                </w:p>
                <w:p w14:paraId="097E15D3" w14:textId="77777777" w:rsidR="00074D3D" w:rsidRPr="00FE3EA3" w:rsidRDefault="00074D3D" w:rsidP="00074D3D">
                  <w:pPr>
                    <w:autoSpaceDE w:val="0"/>
                    <w:autoSpaceDN w:val="0"/>
                    <w:spacing w:line="300" w:lineRule="exact"/>
                    <w:rPr>
                      <w:rFonts w:ascii="ＭＳ 明朝" w:hAnsi="ＭＳ 明朝"/>
                      <w:sz w:val="24"/>
                    </w:rPr>
                  </w:pPr>
                  <w:r w:rsidRPr="00FE3EA3">
                    <w:rPr>
                      <w:rFonts w:ascii="ＭＳ 明朝" w:hAnsi="ＭＳ 明朝" w:hint="eastAsia"/>
                      <w:sz w:val="24"/>
                    </w:rPr>
                    <w:t>（特別休暇）</w:t>
                  </w:r>
                </w:p>
                <w:p w14:paraId="4517F573" w14:textId="575C8A83" w:rsidR="00074D3D" w:rsidRPr="00FE3EA3" w:rsidRDefault="00074D3D" w:rsidP="00074D3D">
                  <w:pPr>
                    <w:autoSpaceDE w:val="0"/>
                    <w:autoSpaceDN w:val="0"/>
                    <w:spacing w:line="300" w:lineRule="exact"/>
                    <w:ind w:left="240" w:hangingChars="100" w:hanging="240"/>
                    <w:rPr>
                      <w:rFonts w:ascii="ＭＳ 明朝" w:hAnsi="ＭＳ 明朝"/>
                      <w:sz w:val="24"/>
                    </w:rPr>
                  </w:pPr>
                  <w:r w:rsidRPr="00FE3EA3">
                    <w:rPr>
                      <w:rFonts w:ascii="ＭＳ 明朝" w:hAnsi="ＭＳ 明朝" w:hint="eastAsia"/>
                      <w:sz w:val="24"/>
                    </w:rPr>
                    <w:t>第15</w:t>
                  </w:r>
                  <w:r w:rsidR="002447F7">
                    <w:rPr>
                      <w:rFonts w:ascii="ＭＳ 明朝" w:hAnsi="ＭＳ 明朝" w:hint="eastAsia"/>
                      <w:sz w:val="24"/>
                    </w:rPr>
                    <w:t>条　任命</w:t>
                  </w:r>
                  <w:bookmarkStart w:id="0" w:name="_GoBack"/>
                  <w:bookmarkEnd w:id="0"/>
                  <w:r w:rsidRPr="00FE3EA3">
                    <w:rPr>
                      <w:rFonts w:ascii="ＭＳ 明朝" w:hAnsi="ＭＳ 明朝" w:hint="eastAsia"/>
                      <w:sz w:val="24"/>
                    </w:rPr>
                    <w:t>権者は、職員が次の各号のいずれかに該当する場合には、当該各号に定める期間の特別休暇を与えることができる。</w:t>
                  </w:r>
                </w:p>
                <w:p w14:paraId="433026A7"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六　前各号に掲げるもののほか、人事委員会規則で定める場合　人事委員会規則で定める期間</w:t>
                  </w:r>
                </w:p>
                <w:p w14:paraId="2947A165"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p>
                <w:p w14:paraId="3C077988"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【職員の勤務時間、休日、休暇等に関する規則】</w:t>
                  </w:r>
                </w:p>
                <w:p w14:paraId="05CE2815"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（特別休暇）</w:t>
                  </w:r>
                </w:p>
                <w:p w14:paraId="50E460A8" w14:textId="77777777" w:rsidR="00074D3D" w:rsidRPr="00FE3EA3" w:rsidRDefault="00074D3D" w:rsidP="00074D3D">
                  <w:pPr>
                    <w:autoSpaceDE w:val="0"/>
                    <w:autoSpaceDN w:val="0"/>
                    <w:spacing w:line="300" w:lineRule="exact"/>
                    <w:ind w:left="240" w:hangingChars="100" w:hanging="240"/>
                    <w:rPr>
                      <w:rFonts w:ascii="ＭＳ 明朝" w:hAnsi="ＭＳ 明朝"/>
                      <w:sz w:val="24"/>
                    </w:rPr>
                  </w:pPr>
                  <w:r w:rsidRPr="00FE3EA3">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645CDB41"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六　親族の喪に服する場合　別表第５に定める日数以内で必要と認める期間</w:t>
                  </w:r>
                </w:p>
                <w:p w14:paraId="59543EBA"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p>
                <w:p w14:paraId="0FF757EA"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別表第５（第10条関係）</w:t>
                  </w:r>
                </w:p>
                <w:tbl>
                  <w:tblPr>
                    <w:tblW w:w="657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9"/>
                    <w:gridCol w:w="1247"/>
                  </w:tblGrid>
                  <w:tr w:rsidR="00074D3D" w:rsidRPr="00FE3EA3" w14:paraId="3590F2F5" w14:textId="77777777" w:rsidTr="00373975">
                    <w:trPr>
                      <w:trHeight w:val="203"/>
                    </w:trPr>
                    <w:tc>
                      <w:tcPr>
                        <w:tcW w:w="5329" w:type="dxa"/>
                      </w:tcPr>
                      <w:p w14:paraId="1EF46687" w14:textId="77777777" w:rsidR="00074D3D" w:rsidRPr="00FE3EA3" w:rsidRDefault="00074D3D" w:rsidP="002447F7">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FE3EA3">
                          <w:rPr>
                            <w:rFonts w:ascii="ＭＳ 明朝" w:hAnsi="ＭＳ 明朝" w:hint="eastAsia"/>
                            <w:sz w:val="24"/>
                          </w:rPr>
                          <w:t>死亡した者</w:t>
                        </w:r>
                      </w:p>
                    </w:tc>
                    <w:tc>
                      <w:tcPr>
                        <w:tcW w:w="1247" w:type="dxa"/>
                      </w:tcPr>
                      <w:p w14:paraId="210E1D90" w14:textId="77777777" w:rsidR="00074D3D" w:rsidRPr="00FE3EA3" w:rsidRDefault="00074D3D" w:rsidP="002447F7">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FE3EA3">
                          <w:rPr>
                            <w:rFonts w:ascii="ＭＳ 明朝" w:hAnsi="ＭＳ 明朝" w:hint="eastAsia"/>
                            <w:sz w:val="24"/>
                          </w:rPr>
                          <w:t>日数</w:t>
                        </w:r>
                      </w:p>
                    </w:tc>
                  </w:tr>
                  <w:tr w:rsidR="00074D3D" w:rsidRPr="00FE3EA3" w14:paraId="738BFC01" w14:textId="77777777" w:rsidTr="00373975">
                    <w:trPr>
                      <w:trHeight w:val="225"/>
                    </w:trPr>
                    <w:tc>
                      <w:tcPr>
                        <w:tcW w:w="5329" w:type="dxa"/>
                        <w:vAlign w:val="center"/>
                      </w:tcPr>
                      <w:p w14:paraId="14C56C16" w14:textId="77777777" w:rsidR="00074D3D" w:rsidRPr="00FE3EA3" w:rsidRDefault="00074D3D" w:rsidP="002447F7">
                        <w:pPr>
                          <w:framePr w:hSpace="142" w:wrap="around" w:vAnchor="text" w:hAnchor="margin" w:y="2"/>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父母、配偶者、子</w:t>
                        </w:r>
                      </w:p>
                    </w:tc>
                    <w:tc>
                      <w:tcPr>
                        <w:tcW w:w="1247" w:type="dxa"/>
                        <w:vAlign w:val="center"/>
                      </w:tcPr>
                      <w:p w14:paraId="74D03B9D"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７日</w:t>
                        </w:r>
                      </w:p>
                    </w:tc>
                  </w:tr>
                  <w:tr w:rsidR="00074D3D" w:rsidRPr="00FE3EA3" w14:paraId="3E86B247" w14:textId="77777777" w:rsidTr="00373975">
                    <w:trPr>
                      <w:trHeight w:val="301"/>
                    </w:trPr>
                    <w:tc>
                      <w:tcPr>
                        <w:tcW w:w="5329" w:type="dxa"/>
                        <w:vAlign w:val="center"/>
                      </w:tcPr>
                      <w:p w14:paraId="5C4FA9DF" w14:textId="77777777" w:rsidR="00074D3D" w:rsidRPr="00FE3EA3" w:rsidRDefault="00074D3D" w:rsidP="002447F7">
                        <w:pPr>
                          <w:framePr w:hSpace="142" w:wrap="around" w:vAnchor="text" w:hAnchor="margin" w:y="2"/>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祖父母、兄弟姉妹、父母の配偶者、配偶者の父母</w:t>
                        </w:r>
                      </w:p>
                    </w:tc>
                    <w:tc>
                      <w:tcPr>
                        <w:tcW w:w="1247" w:type="dxa"/>
                        <w:vAlign w:val="center"/>
                      </w:tcPr>
                      <w:p w14:paraId="7734C56C"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３日</w:t>
                        </w:r>
                      </w:p>
                    </w:tc>
                  </w:tr>
                  <w:tr w:rsidR="00074D3D" w:rsidRPr="00FE3EA3" w14:paraId="1EAC1B40" w14:textId="77777777" w:rsidTr="00373975">
                    <w:trPr>
                      <w:trHeight w:val="766"/>
                    </w:trPr>
                    <w:tc>
                      <w:tcPr>
                        <w:tcW w:w="5329" w:type="dxa"/>
                        <w:vAlign w:val="center"/>
                      </w:tcPr>
                      <w:p w14:paraId="507212F3" w14:textId="77777777" w:rsidR="00074D3D" w:rsidRPr="00FE3EA3" w:rsidRDefault="00074D3D" w:rsidP="002447F7">
                        <w:pPr>
                          <w:framePr w:hSpace="142" w:wrap="around" w:vAnchor="text" w:hAnchor="margin" w:y="2"/>
                          <w:autoSpaceDE w:val="0"/>
                          <w:autoSpaceDN w:val="0"/>
                          <w:spacing w:line="300" w:lineRule="exact"/>
                          <w:rPr>
                            <w:rFonts w:ascii="ＭＳ 明朝" w:hAnsi="ＭＳ 明朝"/>
                            <w:sz w:val="24"/>
                          </w:rPr>
                        </w:pPr>
                        <w:r w:rsidRPr="00FE3EA3">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247" w:type="dxa"/>
                        <w:vAlign w:val="center"/>
                      </w:tcPr>
                      <w:p w14:paraId="434DE738" w14:textId="77777777" w:rsidR="00074D3D" w:rsidRPr="00FE3EA3" w:rsidRDefault="00074D3D" w:rsidP="002447F7">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１日</w:t>
                        </w:r>
                      </w:p>
                    </w:tc>
                  </w:tr>
                </w:tbl>
                <w:p w14:paraId="4B9E19CD" w14:textId="77777777" w:rsidR="00074D3D" w:rsidRPr="00FE3EA3" w:rsidRDefault="00074D3D" w:rsidP="00074D3D">
                  <w:pPr>
                    <w:autoSpaceDE w:val="0"/>
                    <w:autoSpaceDN w:val="0"/>
                    <w:spacing w:line="300" w:lineRule="exact"/>
                    <w:ind w:leftChars="200" w:left="420" w:firstLineChars="50" w:firstLine="120"/>
                    <w:rPr>
                      <w:rFonts w:ascii="ＭＳ 明朝" w:hAnsi="ＭＳ 明朝"/>
                      <w:sz w:val="24"/>
                    </w:rPr>
                  </w:pPr>
                  <w:r w:rsidRPr="00FE3EA3">
                    <w:rPr>
                      <w:rFonts w:ascii="ＭＳ 明朝" w:hAnsi="ＭＳ 明朝" w:hint="eastAsia"/>
                      <w:sz w:val="24"/>
                    </w:rPr>
                    <w:t>備考</w:t>
                  </w:r>
                </w:p>
                <w:p w14:paraId="30017BCE" w14:textId="18B86E3A" w:rsidR="00074D3D" w:rsidRPr="00FE3EA3" w:rsidRDefault="00074D3D" w:rsidP="00074D3D">
                  <w:pPr>
                    <w:autoSpaceDE w:val="0"/>
                    <w:autoSpaceDN w:val="0"/>
                    <w:spacing w:line="300" w:lineRule="exact"/>
                    <w:ind w:leftChars="250" w:left="765" w:hangingChars="100" w:hanging="240"/>
                    <w:rPr>
                      <w:rFonts w:ascii="ＭＳ 明朝" w:hAnsi="ＭＳ 明朝"/>
                      <w:sz w:val="24"/>
                    </w:rPr>
                  </w:pPr>
                  <w:r w:rsidRPr="00FE3EA3">
                    <w:rPr>
                      <w:rFonts w:ascii="ＭＳ 明朝" w:hAnsi="ＭＳ 明朝" w:hint="eastAsia"/>
                      <w:sz w:val="24"/>
                    </w:rPr>
                    <w:t>４　遠隔の地に赴く必要がある場合には、実際に要した往復日数を加算することができる。</w:t>
                  </w:r>
                </w:p>
              </w:tc>
            </w:tr>
          </w:tbl>
          <w:p w14:paraId="03A1FCEC" w14:textId="77777777" w:rsidR="00074D3D" w:rsidRPr="00FE3EA3" w:rsidRDefault="00074D3D" w:rsidP="00074D3D">
            <w:pPr>
              <w:autoSpaceDE w:val="0"/>
              <w:autoSpaceDN w:val="0"/>
              <w:spacing w:line="300" w:lineRule="exact"/>
              <w:ind w:left="480" w:hangingChars="200" w:hanging="480"/>
              <w:rPr>
                <w:rFonts w:ascii="ＭＳ 明朝" w:hAnsi="ＭＳ 明朝"/>
                <w:sz w:val="24"/>
              </w:rPr>
            </w:pPr>
          </w:p>
          <w:p w14:paraId="7870A11A" w14:textId="77777777" w:rsidR="00074D3D" w:rsidRPr="00FE3EA3" w:rsidRDefault="00074D3D" w:rsidP="00074D3D">
            <w:pPr>
              <w:autoSpaceDE w:val="0"/>
              <w:autoSpaceDN w:val="0"/>
              <w:spacing w:line="300" w:lineRule="exact"/>
              <w:rPr>
                <w:rFonts w:ascii="ＭＳ 明朝" w:hAnsi="ＭＳ 明朝"/>
                <w:sz w:val="24"/>
              </w:rPr>
            </w:pPr>
          </w:p>
        </w:tc>
        <w:tc>
          <w:tcPr>
            <w:tcW w:w="3685" w:type="dxa"/>
          </w:tcPr>
          <w:p w14:paraId="21CBF61B" w14:textId="77777777" w:rsidR="00074D3D" w:rsidRPr="00A52D47" w:rsidRDefault="00074D3D" w:rsidP="00074D3D">
            <w:pPr>
              <w:autoSpaceDE w:val="0"/>
              <w:autoSpaceDN w:val="0"/>
              <w:spacing w:line="300" w:lineRule="exact"/>
              <w:rPr>
                <w:rFonts w:ascii="ＭＳ 明朝" w:hAnsi="ＭＳ 明朝"/>
                <w:sz w:val="24"/>
              </w:rPr>
            </w:pPr>
          </w:p>
          <w:p w14:paraId="28AD2082" w14:textId="77777777" w:rsidR="00074D3D" w:rsidRPr="003A10BA" w:rsidRDefault="00074D3D" w:rsidP="00074D3D">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w:t>
            </w:r>
            <w:r>
              <w:rPr>
                <w:rFonts w:ascii="ＭＳ 明朝" w:hAnsi="ＭＳ 明朝" w:hint="eastAsia"/>
                <w:sz w:val="24"/>
              </w:rPr>
              <w:t>特別休暇（服喪休暇）</w:t>
            </w:r>
            <w:r w:rsidRPr="00A52D47">
              <w:rPr>
                <w:rFonts w:ascii="ＭＳ 明朝" w:hAnsi="ＭＳ 明朝" w:hint="eastAsia"/>
                <w:sz w:val="24"/>
              </w:rPr>
              <w:t>については取</w:t>
            </w:r>
            <w:r w:rsidRPr="008607D5">
              <w:rPr>
                <w:rFonts w:ascii="ＭＳ 明朝" w:hAnsi="ＭＳ 明朝" w:hint="eastAsia"/>
                <w:sz w:val="24"/>
              </w:rPr>
              <w:t>り</w:t>
            </w:r>
            <w:r w:rsidRPr="00A52D47">
              <w:rPr>
                <w:rFonts w:ascii="ＭＳ 明朝" w:hAnsi="ＭＳ 明朝" w:hint="eastAsia"/>
                <w:sz w:val="24"/>
              </w:rPr>
              <w:t>消し、年次休暇として処理を行った</w:t>
            </w:r>
            <w:r>
              <w:rPr>
                <w:rFonts w:ascii="ＭＳ 明朝" w:hAnsi="ＭＳ 明朝" w:hint="eastAsia"/>
                <w:sz w:val="24"/>
              </w:rPr>
              <w:t>。</w:t>
            </w:r>
          </w:p>
          <w:p w14:paraId="14C4E5A2" w14:textId="77777777" w:rsidR="00074D3D" w:rsidRDefault="00074D3D" w:rsidP="00074D3D">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また、関係職員に対して服務に係る申請を適正に行うよう周知を行うとともに、直接監督責任者が承認を行う際は複数人でその要件の確認を確実に行うことによりチェック体制を強化した</w:t>
            </w:r>
            <w:r w:rsidRPr="00A52D47">
              <w:rPr>
                <w:rFonts w:ascii="ＭＳ 明朝" w:hAnsi="ＭＳ 明朝" w:cs="Arial" w:hint="eastAsia"/>
                <w:sz w:val="24"/>
              </w:rPr>
              <w:t>。</w:t>
            </w:r>
          </w:p>
          <w:p w14:paraId="41F474E4" w14:textId="60AA397D" w:rsidR="00074D3D" w:rsidRPr="00FE3EA3" w:rsidRDefault="00074D3D" w:rsidP="00941132">
            <w:pPr>
              <w:autoSpaceDE w:val="0"/>
              <w:autoSpaceDN w:val="0"/>
              <w:spacing w:line="300" w:lineRule="exact"/>
              <w:ind w:firstLineChars="100" w:firstLine="240"/>
              <w:rPr>
                <w:rFonts w:ascii="ＭＳ 明朝" w:hAnsi="ＭＳ 明朝"/>
                <w:sz w:val="24"/>
              </w:rPr>
            </w:pPr>
            <w:r>
              <w:rPr>
                <w:rFonts w:ascii="ＭＳ 明朝" w:hAnsi="ＭＳ 明朝" w:cs="Arial" w:hint="eastAsia"/>
                <w:sz w:val="24"/>
              </w:rPr>
              <w:t>今後は、法令等に基づき、適正な事務処理を行う。</w:t>
            </w:r>
          </w:p>
        </w:tc>
      </w:tr>
    </w:tbl>
    <w:p w14:paraId="49E85CBC" w14:textId="77777777" w:rsidR="00605360" w:rsidRDefault="00605360" w:rsidP="0060536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001537C0">
        <w:rPr>
          <w:rFonts w:ascii="ＭＳ ゴシック" w:eastAsia="ＭＳ ゴシック" w:hAnsi="ＭＳ ゴシック" w:hint="eastAsia"/>
          <w:sz w:val="24"/>
          <w:szCs w:val="22"/>
        </w:rPr>
        <w:t>４</w:t>
      </w:r>
      <w:r w:rsidRPr="00E76EF2">
        <w:rPr>
          <w:rFonts w:ascii="ＭＳ ゴシック" w:eastAsia="ＭＳ ゴシック" w:hAnsi="ＭＳ ゴシック" w:hint="eastAsia"/>
          <w:sz w:val="24"/>
          <w:szCs w:val="22"/>
        </w:rPr>
        <w:t>年</w:t>
      </w:r>
      <w:r w:rsidR="00F6223E">
        <w:rPr>
          <w:rFonts w:ascii="ＭＳ ゴシック" w:eastAsia="ＭＳ ゴシック" w:hAnsi="ＭＳ ゴシック" w:hint="eastAsia"/>
          <w:sz w:val="24"/>
          <w:szCs w:val="22"/>
        </w:rPr>
        <w:t>12</w:t>
      </w:r>
      <w:r w:rsidR="0087630E">
        <w:rPr>
          <w:rFonts w:ascii="ＭＳ ゴシック" w:eastAsia="ＭＳ ゴシック" w:hAnsi="ＭＳ ゴシック" w:hint="eastAsia"/>
          <w:sz w:val="24"/>
          <w:szCs w:val="22"/>
        </w:rPr>
        <w:t>月</w:t>
      </w:r>
      <w:r w:rsidR="00F6223E">
        <w:rPr>
          <w:rFonts w:ascii="ＭＳ ゴシック" w:eastAsia="ＭＳ ゴシック" w:hAnsi="ＭＳ ゴシック" w:hint="eastAsia"/>
          <w:sz w:val="24"/>
          <w:szCs w:val="22"/>
        </w:rPr>
        <w:t>15</w:t>
      </w:r>
      <w:r w:rsidR="0087630E">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p w14:paraId="723A87F0" w14:textId="77777777" w:rsidR="00381A82" w:rsidRDefault="00381A82" w:rsidP="009605B9">
      <w:pPr>
        <w:autoSpaceDE w:val="0"/>
        <w:autoSpaceDN w:val="0"/>
        <w:spacing w:line="300" w:lineRule="exact"/>
        <w:jc w:val="left"/>
        <w:rPr>
          <w:rFonts w:ascii="ＭＳ ゴシック" w:eastAsia="ＭＳ ゴシック" w:hAnsi="ＭＳ ゴシック"/>
          <w:sz w:val="24"/>
          <w:szCs w:val="22"/>
        </w:rPr>
      </w:pPr>
    </w:p>
    <w:p w14:paraId="4A7DF4C1" w14:textId="77777777" w:rsidR="009605B9" w:rsidRDefault="009605B9" w:rsidP="009605B9">
      <w:pPr>
        <w:autoSpaceDE w:val="0"/>
        <w:autoSpaceDN w:val="0"/>
        <w:spacing w:line="300" w:lineRule="exact"/>
        <w:jc w:val="left"/>
        <w:rPr>
          <w:rFonts w:ascii="ＭＳ ゴシック" w:eastAsia="ＭＳ ゴシック" w:hAnsi="ＭＳ ゴシック"/>
          <w:sz w:val="24"/>
          <w:szCs w:val="22"/>
        </w:rPr>
      </w:pPr>
    </w:p>
    <w:p w14:paraId="5D235F9C" w14:textId="77777777" w:rsidR="009605B9" w:rsidRPr="00E76EF2" w:rsidRDefault="009605B9" w:rsidP="009605B9">
      <w:pPr>
        <w:autoSpaceDE w:val="0"/>
        <w:autoSpaceDN w:val="0"/>
        <w:spacing w:line="300" w:lineRule="exact"/>
        <w:jc w:val="left"/>
        <w:rPr>
          <w:rFonts w:ascii="ＭＳ ゴシック" w:eastAsia="ＭＳ ゴシック" w:hAnsi="ＭＳ ゴシック"/>
          <w:sz w:val="24"/>
          <w:szCs w:val="22"/>
        </w:rPr>
      </w:pPr>
    </w:p>
    <w:sectPr w:rsidR="009605B9" w:rsidRPr="00E76EF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0A264" w14:textId="77777777" w:rsidR="004004FD" w:rsidRDefault="004004FD">
      <w:r>
        <w:separator/>
      </w:r>
    </w:p>
  </w:endnote>
  <w:endnote w:type="continuationSeparator" w:id="0">
    <w:p w14:paraId="1ECC5FF9" w14:textId="77777777" w:rsidR="004004FD" w:rsidRDefault="0040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83EA" w14:textId="77777777" w:rsidR="004004FD" w:rsidRDefault="004004FD">
      <w:r>
        <w:separator/>
      </w:r>
    </w:p>
  </w:footnote>
  <w:footnote w:type="continuationSeparator" w:id="0">
    <w:p w14:paraId="17C4D2F3" w14:textId="77777777" w:rsidR="004004FD" w:rsidRDefault="00400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2747"/>
    <w:rsid w:val="000066BB"/>
    <w:rsid w:val="00014C18"/>
    <w:rsid w:val="0001533F"/>
    <w:rsid w:val="00020C70"/>
    <w:rsid w:val="00020EE1"/>
    <w:rsid w:val="000210D6"/>
    <w:rsid w:val="000257B5"/>
    <w:rsid w:val="00035690"/>
    <w:rsid w:val="00040B4C"/>
    <w:rsid w:val="00042FDC"/>
    <w:rsid w:val="00043DD7"/>
    <w:rsid w:val="000443C7"/>
    <w:rsid w:val="000520C8"/>
    <w:rsid w:val="00054A08"/>
    <w:rsid w:val="0005569F"/>
    <w:rsid w:val="00057414"/>
    <w:rsid w:val="0006616F"/>
    <w:rsid w:val="00074D3D"/>
    <w:rsid w:val="00074E97"/>
    <w:rsid w:val="00080BE8"/>
    <w:rsid w:val="00084F88"/>
    <w:rsid w:val="00086C26"/>
    <w:rsid w:val="00090541"/>
    <w:rsid w:val="00090F62"/>
    <w:rsid w:val="00092982"/>
    <w:rsid w:val="000A0C23"/>
    <w:rsid w:val="000A2809"/>
    <w:rsid w:val="000A7F9F"/>
    <w:rsid w:val="000B30CE"/>
    <w:rsid w:val="000B470F"/>
    <w:rsid w:val="000C3330"/>
    <w:rsid w:val="000C433B"/>
    <w:rsid w:val="000D0B36"/>
    <w:rsid w:val="000D4738"/>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6EA3"/>
    <w:rsid w:val="00142651"/>
    <w:rsid w:val="001537C0"/>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0BC1"/>
    <w:rsid w:val="001C0E29"/>
    <w:rsid w:val="001D61C7"/>
    <w:rsid w:val="001D7065"/>
    <w:rsid w:val="001F2C0D"/>
    <w:rsid w:val="00200721"/>
    <w:rsid w:val="00201446"/>
    <w:rsid w:val="00216CFE"/>
    <w:rsid w:val="002265B5"/>
    <w:rsid w:val="00226605"/>
    <w:rsid w:val="002309F6"/>
    <w:rsid w:val="00231071"/>
    <w:rsid w:val="00234092"/>
    <w:rsid w:val="00235F24"/>
    <w:rsid w:val="002447F7"/>
    <w:rsid w:val="002452AF"/>
    <w:rsid w:val="00250225"/>
    <w:rsid w:val="002523DD"/>
    <w:rsid w:val="00254592"/>
    <w:rsid w:val="002552ED"/>
    <w:rsid w:val="002654F1"/>
    <w:rsid w:val="00266CA4"/>
    <w:rsid w:val="00270E45"/>
    <w:rsid w:val="00271B6C"/>
    <w:rsid w:val="00275F73"/>
    <w:rsid w:val="002768BE"/>
    <w:rsid w:val="002771B9"/>
    <w:rsid w:val="00280A6E"/>
    <w:rsid w:val="00280A7F"/>
    <w:rsid w:val="00286566"/>
    <w:rsid w:val="00287584"/>
    <w:rsid w:val="002909ED"/>
    <w:rsid w:val="00291C60"/>
    <w:rsid w:val="002A0E23"/>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73975"/>
    <w:rsid w:val="00381A82"/>
    <w:rsid w:val="00385F58"/>
    <w:rsid w:val="003958CC"/>
    <w:rsid w:val="003A0699"/>
    <w:rsid w:val="003A2E5C"/>
    <w:rsid w:val="003A6660"/>
    <w:rsid w:val="003B1D0E"/>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04FD"/>
    <w:rsid w:val="00402D6F"/>
    <w:rsid w:val="00405791"/>
    <w:rsid w:val="004057F7"/>
    <w:rsid w:val="00407257"/>
    <w:rsid w:val="00411E32"/>
    <w:rsid w:val="0042000D"/>
    <w:rsid w:val="00425885"/>
    <w:rsid w:val="0043353B"/>
    <w:rsid w:val="004374E3"/>
    <w:rsid w:val="00440A12"/>
    <w:rsid w:val="00442000"/>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64F"/>
    <w:rsid w:val="004B5AB7"/>
    <w:rsid w:val="004B6593"/>
    <w:rsid w:val="004C0F03"/>
    <w:rsid w:val="004C3668"/>
    <w:rsid w:val="004C6E0A"/>
    <w:rsid w:val="004D07F4"/>
    <w:rsid w:val="004D1AFE"/>
    <w:rsid w:val="004D276E"/>
    <w:rsid w:val="004E5065"/>
    <w:rsid w:val="004E6204"/>
    <w:rsid w:val="004F06C3"/>
    <w:rsid w:val="004F2CDB"/>
    <w:rsid w:val="004F30B2"/>
    <w:rsid w:val="00514FA9"/>
    <w:rsid w:val="005203C3"/>
    <w:rsid w:val="005249BB"/>
    <w:rsid w:val="005249CE"/>
    <w:rsid w:val="005261FF"/>
    <w:rsid w:val="00526751"/>
    <w:rsid w:val="0053062A"/>
    <w:rsid w:val="00536460"/>
    <w:rsid w:val="0054385C"/>
    <w:rsid w:val="00545137"/>
    <w:rsid w:val="00547423"/>
    <w:rsid w:val="005474B6"/>
    <w:rsid w:val="00552EB7"/>
    <w:rsid w:val="0055438C"/>
    <w:rsid w:val="00554A00"/>
    <w:rsid w:val="00560B75"/>
    <w:rsid w:val="0056466B"/>
    <w:rsid w:val="0056622F"/>
    <w:rsid w:val="005668EC"/>
    <w:rsid w:val="00567959"/>
    <w:rsid w:val="00570615"/>
    <w:rsid w:val="005708BA"/>
    <w:rsid w:val="005727C3"/>
    <w:rsid w:val="00572D2E"/>
    <w:rsid w:val="005814A9"/>
    <w:rsid w:val="005839D0"/>
    <w:rsid w:val="00584160"/>
    <w:rsid w:val="0058421F"/>
    <w:rsid w:val="005870B9"/>
    <w:rsid w:val="00591030"/>
    <w:rsid w:val="005949D0"/>
    <w:rsid w:val="00595AE2"/>
    <w:rsid w:val="005960E5"/>
    <w:rsid w:val="005A74E9"/>
    <w:rsid w:val="005B1F4D"/>
    <w:rsid w:val="005B46DF"/>
    <w:rsid w:val="005B7067"/>
    <w:rsid w:val="005B7870"/>
    <w:rsid w:val="005C3503"/>
    <w:rsid w:val="005C57A3"/>
    <w:rsid w:val="005C6EB5"/>
    <w:rsid w:val="005D46A2"/>
    <w:rsid w:val="005D7EC6"/>
    <w:rsid w:val="005F1E37"/>
    <w:rsid w:val="005F52F8"/>
    <w:rsid w:val="005F5980"/>
    <w:rsid w:val="005F77A2"/>
    <w:rsid w:val="00600EC1"/>
    <w:rsid w:val="00605360"/>
    <w:rsid w:val="00607259"/>
    <w:rsid w:val="00610CEB"/>
    <w:rsid w:val="0061208B"/>
    <w:rsid w:val="00613F81"/>
    <w:rsid w:val="00620214"/>
    <w:rsid w:val="00624A26"/>
    <w:rsid w:val="006348CA"/>
    <w:rsid w:val="00635DE5"/>
    <w:rsid w:val="00640C70"/>
    <w:rsid w:val="006467E8"/>
    <w:rsid w:val="006518ED"/>
    <w:rsid w:val="006526DC"/>
    <w:rsid w:val="00654366"/>
    <w:rsid w:val="00656913"/>
    <w:rsid w:val="006575BC"/>
    <w:rsid w:val="00657EA5"/>
    <w:rsid w:val="006610E3"/>
    <w:rsid w:val="006620E9"/>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0A1F"/>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36C18"/>
    <w:rsid w:val="00743283"/>
    <w:rsid w:val="0075333E"/>
    <w:rsid w:val="007537BF"/>
    <w:rsid w:val="007542E7"/>
    <w:rsid w:val="00760E1D"/>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07D5"/>
    <w:rsid w:val="0086123D"/>
    <w:rsid w:val="00867A2E"/>
    <w:rsid w:val="00867FF0"/>
    <w:rsid w:val="00873675"/>
    <w:rsid w:val="008747B9"/>
    <w:rsid w:val="00875F93"/>
    <w:rsid w:val="0087630E"/>
    <w:rsid w:val="0087723B"/>
    <w:rsid w:val="0088143A"/>
    <w:rsid w:val="00884FB3"/>
    <w:rsid w:val="00891CE7"/>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1132"/>
    <w:rsid w:val="00944DCB"/>
    <w:rsid w:val="009461D4"/>
    <w:rsid w:val="00947FAA"/>
    <w:rsid w:val="009549A2"/>
    <w:rsid w:val="00955329"/>
    <w:rsid w:val="00957B30"/>
    <w:rsid w:val="009605B9"/>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57E0"/>
    <w:rsid w:val="00AE6CD5"/>
    <w:rsid w:val="00AF1E56"/>
    <w:rsid w:val="00AF49AD"/>
    <w:rsid w:val="00B17BA4"/>
    <w:rsid w:val="00B17BD1"/>
    <w:rsid w:val="00B22A24"/>
    <w:rsid w:val="00B311B8"/>
    <w:rsid w:val="00B329A0"/>
    <w:rsid w:val="00B32A06"/>
    <w:rsid w:val="00B33740"/>
    <w:rsid w:val="00B33C08"/>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182"/>
    <w:rsid w:val="00B8526F"/>
    <w:rsid w:val="00B85A91"/>
    <w:rsid w:val="00B85E36"/>
    <w:rsid w:val="00B8776A"/>
    <w:rsid w:val="00B904EA"/>
    <w:rsid w:val="00B90805"/>
    <w:rsid w:val="00B91987"/>
    <w:rsid w:val="00B94CAA"/>
    <w:rsid w:val="00B9698E"/>
    <w:rsid w:val="00B97919"/>
    <w:rsid w:val="00BA28AE"/>
    <w:rsid w:val="00BA454C"/>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37ACC"/>
    <w:rsid w:val="00C41733"/>
    <w:rsid w:val="00C422A9"/>
    <w:rsid w:val="00C44F41"/>
    <w:rsid w:val="00C4528C"/>
    <w:rsid w:val="00C52749"/>
    <w:rsid w:val="00C578B9"/>
    <w:rsid w:val="00C62401"/>
    <w:rsid w:val="00C647BF"/>
    <w:rsid w:val="00C648B9"/>
    <w:rsid w:val="00C649E3"/>
    <w:rsid w:val="00C66190"/>
    <w:rsid w:val="00C75580"/>
    <w:rsid w:val="00C771C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4ABE"/>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87CF6"/>
    <w:rsid w:val="00D90ACB"/>
    <w:rsid w:val="00D952C8"/>
    <w:rsid w:val="00DB51F9"/>
    <w:rsid w:val="00DC01DF"/>
    <w:rsid w:val="00DC1342"/>
    <w:rsid w:val="00DC1439"/>
    <w:rsid w:val="00DC5CB2"/>
    <w:rsid w:val="00DC5EEA"/>
    <w:rsid w:val="00DC67E5"/>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2877"/>
    <w:rsid w:val="00E247F6"/>
    <w:rsid w:val="00E257BC"/>
    <w:rsid w:val="00E3036D"/>
    <w:rsid w:val="00E3260B"/>
    <w:rsid w:val="00E334F2"/>
    <w:rsid w:val="00E34568"/>
    <w:rsid w:val="00E364F6"/>
    <w:rsid w:val="00E373BA"/>
    <w:rsid w:val="00E37E17"/>
    <w:rsid w:val="00E46230"/>
    <w:rsid w:val="00E5090B"/>
    <w:rsid w:val="00E51264"/>
    <w:rsid w:val="00E52236"/>
    <w:rsid w:val="00E53C48"/>
    <w:rsid w:val="00E53D58"/>
    <w:rsid w:val="00E62ABB"/>
    <w:rsid w:val="00E65023"/>
    <w:rsid w:val="00E671BA"/>
    <w:rsid w:val="00E7305F"/>
    <w:rsid w:val="00E74A96"/>
    <w:rsid w:val="00E75407"/>
    <w:rsid w:val="00E75917"/>
    <w:rsid w:val="00E76EF2"/>
    <w:rsid w:val="00E80C5E"/>
    <w:rsid w:val="00E8271E"/>
    <w:rsid w:val="00E834F3"/>
    <w:rsid w:val="00E859ED"/>
    <w:rsid w:val="00E860EC"/>
    <w:rsid w:val="00E86A64"/>
    <w:rsid w:val="00E91EAE"/>
    <w:rsid w:val="00E91F9D"/>
    <w:rsid w:val="00E94E37"/>
    <w:rsid w:val="00E95D91"/>
    <w:rsid w:val="00EA2E33"/>
    <w:rsid w:val="00EA4DE3"/>
    <w:rsid w:val="00EB0EF4"/>
    <w:rsid w:val="00EB136B"/>
    <w:rsid w:val="00EB6F45"/>
    <w:rsid w:val="00EC02FC"/>
    <w:rsid w:val="00EC1F0F"/>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37FAA"/>
    <w:rsid w:val="00F4015F"/>
    <w:rsid w:val="00F40B47"/>
    <w:rsid w:val="00F41E17"/>
    <w:rsid w:val="00F42623"/>
    <w:rsid w:val="00F447CD"/>
    <w:rsid w:val="00F46C19"/>
    <w:rsid w:val="00F50AAD"/>
    <w:rsid w:val="00F5247F"/>
    <w:rsid w:val="00F526A8"/>
    <w:rsid w:val="00F5471A"/>
    <w:rsid w:val="00F55043"/>
    <w:rsid w:val="00F605E2"/>
    <w:rsid w:val="00F60A2B"/>
    <w:rsid w:val="00F6223E"/>
    <w:rsid w:val="00F642B4"/>
    <w:rsid w:val="00F67839"/>
    <w:rsid w:val="00F704AE"/>
    <w:rsid w:val="00F710BA"/>
    <w:rsid w:val="00F751B0"/>
    <w:rsid w:val="00F75410"/>
    <w:rsid w:val="00F76887"/>
    <w:rsid w:val="00F76BFE"/>
    <w:rsid w:val="00F83A8B"/>
    <w:rsid w:val="00F8555D"/>
    <w:rsid w:val="00F91724"/>
    <w:rsid w:val="00F9175E"/>
    <w:rsid w:val="00F93D53"/>
    <w:rsid w:val="00F93E40"/>
    <w:rsid w:val="00FA121C"/>
    <w:rsid w:val="00FA17E7"/>
    <w:rsid w:val="00FA44B9"/>
    <w:rsid w:val="00FB0C9B"/>
    <w:rsid w:val="00FB296E"/>
    <w:rsid w:val="00FC22FB"/>
    <w:rsid w:val="00FC7693"/>
    <w:rsid w:val="00FD429A"/>
    <w:rsid w:val="00FD4D36"/>
    <w:rsid w:val="00FD5067"/>
    <w:rsid w:val="00FE3EA3"/>
    <w:rsid w:val="00FF60A2"/>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AFA8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ECE58-CF15-4B96-AB8D-A4E50BB36D16}">
  <ds:schemaRefs>
    <ds:schemaRef ds:uri="http://www.w3.org/XML/1998/namespace"/>
    <ds:schemaRef ds:uri="http://schemas.microsoft.com/office/2006/documentManagement/types"/>
    <ds:schemaRef ds:uri="http://purl.org/dc/terms/"/>
    <ds:schemaRef ds:uri="d0e97725-ca3e-440e-8f43-5d7ab30c75d8"/>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63D6CA3-0234-4E64-99C9-DC425F1662BE}">
  <ds:schemaRefs>
    <ds:schemaRef ds:uri="http://schemas.microsoft.com/sharepoint/v3/contenttype/forms"/>
  </ds:schemaRefs>
</ds:datastoreItem>
</file>

<file path=customXml/itemProps3.xml><?xml version="1.0" encoding="utf-8"?>
<ds:datastoreItem xmlns:ds="http://schemas.openxmlformats.org/officeDocument/2006/customXml" ds:itemID="{B10BD5AC-7F42-49F0-A5FF-A8F6CA32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2023-03-02T01:23:00Z</dcterms:created>
  <dcterms:modified xsi:type="dcterms:W3CDTF">2023-08-18T04:42:00Z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