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C4" w:rsidRPr="001304CE" w:rsidRDefault="00BE2997" w:rsidP="00B133C4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旅費の</w:t>
      </w:r>
      <w:r w:rsidR="00917ACC">
        <w:rPr>
          <w:rFonts w:ascii="ＭＳ ゴシック" w:eastAsia="ＭＳ ゴシック" w:hAnsi="ＭＳ ゴシック" w:hint="eastAsia"/>
          <w:sz w:val="24"/>
        </w:rPr>
        <w:t>精算事務</w:t>
      </w:r>
      <w:r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30"/>
        <w:gridCol w:w="6662"/>
        <w:gridCol w:w="3022"/>
      </w:tblGrid>
      <w:tr w:rsidR="00372974" w:rsidRPr="009727D9" w:rsidTr="004865C2"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:rsidR="00372974" w:rsidRPr="009727D9" w:rsidRDefault="00372974" w:rsidP="00372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72974" w:rsidRPr="009727D9" w:rsidRDefault="00372974" w:rsidP="00372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72974" w:rsidRPr="009727D9" w:rsidRDefault="00372974" w:rsidP="00372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022" w:type="dxa"/>
            <w:vAlign w:val="center"/>
          </w:tcPr>
          <w:p w:rsidR="00372974" w:rsidRPr="009727D9" w:rsidRDefault="00F61153" w:rsidP="00372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6821F8" w:rsidRPr="00D70CBD" w:rsidTr="004865C2">
        <w:trPr>
          <w:trHeight w:val="10471"/>
        </w:trPr>
        <w:tc>
          <w:tcPr>
            <w:tcW w:w="2093" w:type="dxa"/>
          </w:tcPr>
          <w:p w:rsidR="006821F8" w:rsidRDefault="006821F8" w:rsidP="00F9682E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6821F8" w:rsidRDefault="006821F8" w:rsidP="00F9682E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警察本部</w:t>
            </w:r>
          </w:p>
          <w:p w:rsidR="006821F8" w:rsidRDefault="006821F8" w:rsidP="00A67B81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地域部</w:t>
            </w:r>
          </w:p>
          <w:p w:rsidR="006821F8" w:rsidRPr="00D70CBD" w:rsidRDefault="003E5A59" w:rsidP="00A67B81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通信指令室</w:t>
            </w:r>
          </w:p>
        </w:tc>
        <w:tc>
          <w:tcPr>
            <w:tcW w:w="8930" w:type="dxa"/>
          </w:tcPr>
          <w:p w:rsidR="006821F8" w:rsidRDefault="006821F8" w:rsidP="00CB4C4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游明朝" w:hAnsi="游明朝"/>
                <w:sz w:val="24"/>
              </w:rPr>
            </w:pPr>
          </w:p>
          <w:p w:rsidR="003E5A59" w:rsidRPr="003E5A59" w:rsidRDefault="003E5A59" w:rsidP="003E5A59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3E5A59">
              <w:rPr>
                <w:rFonts w:hAnsi="ＭＳ 明朝" w:hint="eastAsia"/>
                <w:sz w:val="24"/>
              </w:rPr>
              <w:t>旅費の概算払をしたときは、概算払を受けた者は旅費の確定後</w:t>
            </w:r>
            <w:r w:rsidRPr="00825072">
              <w:rPr>
                <w:rFonts w:ascii="ＭＳ 明朝" w:hAnsi="ＭＳ 明朝" w:hint="eastAsia"/>
                <w:sz w:val="24"/>
              </w:rPr>
              <w:t>30</w:t>
            </w:r>
            <w:r w:rsidRPr="003E5A59">
              <w:rPr>
                <w:rFonts w:hAnsi="ＭＳ 明朝" w:hint="eastAsia"/>
                <w:sz w:val="24"/>
              </w:rPr>
              <w:t>日以内に精算を行い、支出命令者は同期間内に精算させなければならないが、ともに当該行為を怠り、精算が遅延しているものがあった。</w:t>
            </w:r>
          </w:p>
          <w:p w:rsidR="003E5A59" w:rsidRPr="003E5A59" w:rsidRDefault="003E5A59" w:rsidP="003E5A59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45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2693"/>
              <w:gridCol w:w="1559"/>
              <w:gridCol w:w="2268"/>
            </w:tblGrid>
            <w:tr w:rsidR="003E5A59" w:rsidRPr="003E5A59" w:rsidTr="003E5A59">
              <w:trPr>
                <w:trHeight w:val="42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精算日</w:t>
                  </w:r>
                </w:p>
              </w:tc>
            </w:tr>
            <w:tr w:rsidR="003E5A59" w:rsidRPr="003E5A59" w:rsidTr="003E5A59">
              <w:trPr>
                <w:trHeight w:val="401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A59" w:rsidRPr="003E5A59" w:rsidRDefault="003E5A59" w:rsidP="003E5A5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hAnsi="ＭＳ 明朝" w:hint="eastAsia"/>
                      <w:sz w:val="24"/>
                    </w:rPr>
                    <w:t>令和３年</w:t>
                  </w:r>
                  <w:r w:rsidRPr="003E5A59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3E5A59">
                    <w:rPr>
                      <w:rFonts w:hAnsi="ＭＳ 明朝" w:hint="eastAsia"/>
                      <w:sz w:val="24"/>
                    </w:rPr>
                    <w:t>月</w:t>
                  </w:r>
                  <w:r w:rsidRPr="003E5A59">
                    <w:rPr>
                      <w:rFonts w:ascii="ＭＳ 明朝" w:hAnsi="ＭＳ 明朝" w:hint="eastAsia"/>
                      <w:sz w:val="24"/>
                    </w:rPr>
                    <w:t>17</w:t>
                  </w:r>
                  <w:r w:rsidRPr="003E5A59">
                    <w:rPr>
                      <w:rFonts w:hAnsi="ＭＳ 明朝" w:hint="eastAsia"/>
                      <w:sz w:val="24"/>
                    </w:rPr>
                    <w:t>日から同月</w:t>
                  </w:r>
                  <w:r w:rsidRPr="003E5A59">
                    <w:rPr>
                      <w:rFonts w:ascii="ＭＳ 明朝" w:hAnsi="ＭＳ 明朝" w:hint="eastAsia"/>
                      <w:sz w:val="24"/>
                    </w:rPr>
                    <w:t>22日</w:t>
                  </w:r>
                  <w:r w:rsidRPr="003E5A59">
                    <w:rPr>
                      <w:rFonts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z w:val="24"/>
                    </w:rPr>
                  </w:pPr>
                  <w:r w:rsidRPr="003E5A59">
                    <w:rPr>
                      <w:rFonts w:ascii="ＭＳ 明朝" w:hAnsi="ＭＳ 明朝" w:hint="eastAsia"/>
                      <w:sz w:val="24"/>
                    </w:rPr>
                    <w:t>30,920</w:t>
                  </w:r>
                  <w:r w:rsidRPr="003E5A59">
                    <w:rPr>
                      <w:rFonts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A59" w:rsidRPr="003E5A59" w:rsidRDefault="003E5A59" w:rsidP="003E5A5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E5A59">
                    <w:rPr>
                      <w:rFonts w:ascii="ＭＳ 明朝" w:hAnsi="ＭＳ 明朝" w:hint="eastAsia"/>
                      <w:sz w:val="24"/>
                    </w:rPr>
                    <w:t>令和３年12月16日</w:t>
                  </w:r>
                </w:p>
              </w:tc>
            </w:tr>
          </w:tbl>
          <w:p w:rsidR="003E5A59" w:rsidRPr="00585599" w:rsidRDefault="003E5A59" w:rsidP="00A32E4A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游明朝" w:hAnsi="游明朝" w:hint="eastAsia"/>
                <w:sz w:val="24"/>
              </w:rPr>
            </w:pPr>
          </w:p>
        </w:tc>
        <w:tc>
          <w:tcPr>
            <w:tcW w:w="6662" w:type="dxa"/>
          </w:tcPr>
          <w:p w:rsidR="006821F8" w:rsidRPr="00D70CBD" w:rsidRDefault="006821F8" w:rsidP="00915A6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821F8" w:rsidRPr="003E5A59" w:rsidRDefault="006821F8" w:rsidP="00297485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D70CBD">
              <w:rPr>
                <w:rFonts w:ascii="ＭＳ 明朝" w:hAnsi="ＭＳ 明朝" w:hint="eastAsia"/>
                <w:sz w:val="24"/>
              </w:rPr>
              <w:t xml:space="preserve">　</w:t>
            </w:r>
            <w:r w:rsidR="003E5A59" w:rsidRPr="003E5A59">
              <w:rPr>
                <w:rFonts w:hAnsi="ＭＳ 明朝" w:hint="eastAsia"/>
                <w:sz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:rsidR="006821F8" w:rsidRDefault="006821F8" w:rsidP="00915A6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page" w:tblpX="1028" w:tblpY="796"/>
              <w:tblOverlap w:val="never"/>
              <w:tblW w:w="75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8"/>
            </w:tblGrid>
            <w:tr w:rsidR="00E71532" w:rsidRPr="00815D4F" w:rsidTr="00B863CC">
              <w:trPr>
                <w:trHeight w:val="3318"/>
              </w:trPr>
              <w:tc>
                <w:tcPr>
                  <w:tcW w:w="7508" w:type="dxa"/>
                  <w:shd w:val="clear" w:color="auto" w:fill="auto"/>
                </w:tcPr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hAnsi="ＭＳ 明朝" w:hint="eastAsia"/>
                    </w:rPr>
                    <w:t>【</w:t>
                  </w:r>
                  <w:r w:rsidRPr="00E71532">
                    <w:rPr>
                      <w:rFonts w:ascii="ＭＳ 明朝" w:hAnsi="ＭＳ 明朝" w:hint="eastAsia"/>
                      <w:sz w:val="24"/>
                    </w:rPr>
                    <w:t>地方自治法施行令】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第162条　次の各号に掲げる経費については、概算払をする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ind w:leftChars="100" w:left="210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 xml:space="preserve">ことができる。 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</w:t>
                  </w:r>
                </w:p>
                <w:p w:rsidR="00E71532" w:rsidRPr="00E71532" w:rsidRDefault="00E71532" w:rsidP="00E71532">
                  <w:pPr>
                    <w:autoSpaceDE w:val="0"/>
                    <w:autoSpaceDN w:val="0"/>
                    <w:spacing w:line="300" w:lineRule="exact"/>
                    <w:ind w:leftChars="100" w:left="210"/>
                    <w:rPr>
                      <w:rFonts w:ascii="ＭＳ 明朝" w:hAnsi="ＭＳ 明朝"/>
                      <w:sz w:val="24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額が確定した後30日以内に、概算払を受けた者に精算さ</w:t>
                  </w:r>
                </w:p>
                <w:p w:rsidR="00E71532" w:rsidRPr="00815D4F" w:rsidRDefault="00E71532" w:rsidP="00E71532">
                  <w:pPr>
                    <w:autoSpaceDE w:val="0"/>
                    <w:autoSpaceDN w:val="0"/>
                    <w:spacing w:line="300" w:lineRule="exact"/>
                    <w:ind w:leftChars="100" w:left="210"/>
                    <w:rPr>
                      <w:rFonts w:hAnsi="ＭＳ 明朝"/>
                    </w:rPr>
                  </w:pPr>
                  <w:r w:rsidRPr="00E71532">
                    <w:rPr>
                      <w:rFonts w:ascii="ＭＳ 明朝" w:hAnsi="ＭＳ 明朝" w:hint="eastAsia"/>
                      <w:sz w:val="24"/>
                    </w:rPr>
                    <w:t>せなければならない。</w:t>
                  </w:r>
                </w:p>
              </w:tc>
            </w:tr>
          </w:tbl>
          <w:p w:rsidR="006821F8" w:rsidRPr="00E71532" w:rsidRDefault="006821F8" w:rsidP="00915A67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22" w:type="dxa"/>
          </w:tcPr>
          <w:p w:rsidR="006821F8" w:rsidRDefault="006821F8" w:rsidP="00915A6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8056B" w:rsidRPr="0008056B" w:rsidRDefault="00DE15C5" w:rsidP="0008056B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8056B" w:rsidRPr="0008056B">
              <w:rPr>
                <w:rFonts w:hAnsi="ＭＳ 明朝" w:hint="eastAsia"/>
                <w:sz w:val="24"/>
              </w:rPr>
              <w:t>本事例について</w:t>
            </w:r>
            <w:r w:rsidR="00E162A1">
              <w:rPr>
                <w:rFonts w:hAnsi="ＭＳ 明朝" w:hint="eastAsia"/>
                <w:sz w:val="24"/>
              </w:rPr>
              <w:t>所属</w:t>
            </w:r>
            <w:r w:rsidR="0008056B" w:rsidRPr="0008056B">
              <w:rPr>
                <w:rFonts w:hAnsi="ＭＳ 明朝" w:hint="eastAsia"/>
                <w:sz w:val="24"/>
              </w:rPr>
              <w:t>内で共有し、旅費事務の適正な執行を行うよう周知徹底を行った。</w:t>
            </w:r>
          </w:p>
          <w:p w:rsidR="00DE15C5" w:rsidRPr="00D70CBD" w:rsidRDefault="0008056B" w:rsidP="0008056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08056B">
              <w:rPr>
                <w:rFonts w:hAnsi="ＭＳ 明朝" w:hint="eastAsia"/>
                <w:sz w:val="24"/>
              </w:rPr>
              <w:t>今後は、法令等に基づき、適正な事務処理を行う</w:t>
            </w:r>
            <w:r w:rsidR="00DE15C5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:rsidR="00F9682E" w:rsidRDefault="00F9682E" w:rsidP="00F9682E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監査（検査）実施年月日（委員：令和－年－月－日、事務局：令和４年６月</w:t>
      </w:r>
      <w:r w:rsidR="00122EA4">
        <w:rPr>
          <w:rFonts w:ascii="ＭＳ ゴシック" w:eastAsia="ＭＳ ゴシック" w:hAnsi="ＭＳ ゴシック" w:hint="eastAsia"/>
          <w:sz w:val="24"/>
          <w:szCs w:val="22"/>
        </w:rPr>
        <w:t>８</w:t>
      </w:r>
      <w:r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7B55BF">
        <w:rPr>
          <w:rFonts w:ascii="ＭＳ ゴシック" w:eastAsia="ＭＳ ゴシック" w:hAnsi="ＭＳ ゴシック" w:hint="eastAsia"/>
          <w:sz w:val="24"/>
          <w:szCs w:val="22"/>
        </w:rPr>
        <w:t>から</w:t>
      </w:r>
      <w:r w:rsidR="00F20943">
        <w:rPr>
          <w:rFonts w:ascii="ＭＳ ゴシック" w:eastAsia="ＭＳ ゴシック" w:hAnsi="ＭＳ ゴシック" w:hint="eastAsia"/>
          <w:sz w:val="24"/>
          <w:szCs w:val="22"/>
        </w:rPr>
        <w:t>同年</w:t>
      </w:r>
      <w:r w:rsidR="007B55BF">
        <w:rPr>
          <w:rFonts w:ascii="ＭＳ ゴシック" w:eastAsia="ＭＳ ゴシック" w:hAnsi="ＭＳ ゴシック" w:hint="eastAsia"/>
          <w:sz w:val="24"/>
          <w:szCs w:val="22"/>
        </w:rPr>
        <w:t>７月８日</w:t>
      </w:r>
      <w:r w:rsidR="00122EA4">
        <w:rPr>
          <w:rFonts w:ascii="ＭＳ ゴシック" w:eastAsia="ＭＳ ゴシック" w:hAnsi="ＭＳ ゴシック" w:hint="eastAsia"/>
          <w:sz w:val="24"/>
          <w:szCs w:val="22"/>
        </w:rPr>
        <w:t>まで</w:t>
      </w:r>
      <w:r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F9682E" w:rsidSect="00614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66" w:rsidRDefault="009B3366">
      <w:r>
        <w:separator/>
      </w:r>
    </w:p>
  </w:endnote>
  <w:endnote w:type="continuationSeparator" w:id="0">
    <w:p w:rsidR="009B3366" w:rsidRDefault="009B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97" w:rsidRDefault="00F461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77" w:rsidRPr="00F46197" w:rsidRDefault="003E2E77" w:rsidP="00F461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97" w:rsidRDefault="00F46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66" w:rsidRDefault="009B3366">
      <w:r>
        <w:separator/>
      </w:r>
    </w:p>
  </w:footnote>
  <w:footnote w:type="continuationSeparator" w:id="0">
    <w:p w:rsidR="009B3366" w:rsidRDefault="009B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97" w:rsidRDefault="00F461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97" w:rsidRDefault="00F461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97" w:rsidRDefault="00F461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3892E9B"/>
    <w:multiLevelType w:val="hybridMultilevel"/>
    <w:tmpl w:val="0696F3CA"/>
    <w:lvl w:ilvl="0" w:tplc="A9DE4CC8">
      <w:start w:val="1"/>
      <w:numFmt w:val="aiueo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6A0DF0"/>
    <w:multiLevelType w:val="hybridMultilevel"/>
    <w:tmpl w:val="C96A9DBE"/>
    <w:lvl w:ilvl="0" w:tplc="CBF62A30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43166A21"/>
    <w:multiLevelType w:val="hybridMultilevel"/>
    <w:tmpl w:val="28DAA7A8"/>
    <w:lvl w:ilvl="0" w:tplc="62B4E7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51E036B5"/>
    <w:multiLevelType w:val="hybridMultilevel"/>
    <w:tmpl w:val="7FC41B04"/>
    <w:lvl w:ilvl="0" w:tplc="43F2EC86">
      <w:start w:val="1"/>
      <w:numFmt w:val="aiueo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DD16639"/>
    <w:multiLevelType w:val="hybridMultilevel"/>
    <w:tmpl w:val="79E6FC72"/>
    <w:lvl w:ilvl="0" w:tplc="6780F8FC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44853"/>
    <w:rsid w:val="00054A08"/>
    <w:rsid w:val="0005569F"/>
    <w:rsid w:val="00063073"/>
    <w:rsid w:val="0006616F"/>
    <w:rsid w:val="0007481A"/>
    <w:rsid w:val="00074E97"/>
    <w:rsid w:val="0008056B"/>
    <w:rsid w:val="00080BE8"/>
    <w:rsid w:val="00084F88"/>
    <w:rsid w:val="00086C26"/>
    <w:rsid w:val="00090541"/>
    <w:rsid w:val="00090F62"/>
    <w:rsid w:val="00092982"/>
    <w:rsid w:val="00094616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0629"/>
    <w:rsid w:val="0010175E"/>
    <w:rsid w:val="001027BF"/>
    <w:rsid w:val="00102DE5"/>
    <w:rsid w:val="0010636A"/>
    <w:rsid w:val="0010650F"/>
    <w:rsid w:val="00107BD8"/>
    <w:rsid w:val="00112589"/>
    <w:rsid w:val="00112DC1"/>
    <w:rsid w:val="0011790E"/>
    <w:rsid w:val="001227E8"/>
    <w:rsid w:val="00122EA4"/>
    <w:rsid w:val="001236D0"/>
    <w:rsid w:val="00124AE1"/>
    <w:rsid w:val="00130411"/>
    <w:rsid w:val="001304CE"/>
    <w:rsid w:val="00130E67"/>
    <w:rsid w:val="001331E7"/>
    <w:rsid w:val="00142651"/>
    <w:rsid w:val="00155DD3"/>
    <w:rsid w:val="00157624"/>
    <w:rsid w:val="00162794"/>
    <w:rsid w:val="00162C26"/>
    <w:rsid w:val="0016572A"/>
    <w:rsid w:val="0016593A"/>
    <w:rsid w:val="00166E1D"/>
    <w:rsid w:val="00166F76"/>
    <w:rsid w:val="0017269B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E2AB1"/>
    <w:rsid w:val="001E3E2B"/>
    <w:rsid w:val="001F2C0D"/>
    <w:rsid w:val="00200721"/>
    <w:rsid w:val="00201446"/>
    <w:rsid w:val="00216CFE"/>
    <w:rsid w:val="00224754"/>
    <w:rsid w:val="002265B5"/>
    <w:rsid w:val="00226605"/>
    <w:rsid w:val="002309F6"/>
    <w:rsid w:val="00231071"/>
    <w:rsid w:val="00232FFE"/>
    <w:rsid w:val="00234092"/>
    <w:rsid w:val="00235F24"/>
    <w:rsid w:val="002452AF"/>
    <w:rsid w:val="002501DE"/>
    <w:rsid w:val="00250225"/>
    <w:rsid w:val="002523DD"/>
    <w:rsid w:val="00254592"/>
    <w:rsid w:val="002552ED"/>
    <w:rsid w:val="002654F1"/>
    <w:rsid w:val="00266CA4"/>
    <w:rsid w:val="002705F9"/>
    <w:rsid w:val="00270E45"/>
    <w:rsid w:val="00271B6C"/>
    <w:rsid w:val="00275F73"/>
    <w:rsid w:val="002771B9"/>
    <w:rsid w:val="002805A9"/>
    <w:rsid w:val="00280A6E"/>
    <w:rsid w:val="00280A7F"/>
    <w:rsid w:val="00286566"/>
    <w:rsid w:val="00287584"/>
    <w:rsid w:val="002909ED"/>
    <w:rsid w:val="00291C60"/>
    <w:rsid w:val="002937EF"/>
    <w:rsid w:val="00297485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1044"/>
    <w:rsid w:val="002E286E"/>
    <w:rsid w:val="002E2962"/>
    <w:rsid w:val="002E663A"/>
    <w:rsid w:val="002E716D"/>
    <w:rsid w:val="002F54B6"/>
    <w:rsid w:val="003016F0"/>
    <w:rsid w:val="0030787E"/>
    <w:rsid w:val="003116D0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11E"/>
    <w:rsid w:val="00335BCA"/>
    <w:rsid w:val="0034415E"/>
    <w:rsid w:val="00345ECD"/>
    <w:rsid w:val="00347193"/>
    <w:rsid w:val="00350B43"/>
    <w:rsid w:val="00350D3F"/>
    <w:rsid w:val="00352392"/>
    <w:rsid w:val="0035353F"/>
    <w:rsid w:val="00353F77"/>
    <w:rsid w:val="00357B15"/>
    <w:rsid w:val="00361B7F"/>
    <w:rsid w:val="0036253A"/>
    <w:rsid w:val="00363F5E"/>
    <w:rsid w:val="00372441"/>
    <w:rsid w:val="00372974"/>
    <w:rsid w:val="00385F58"/>
    <w:rsid w:val="00392C37"/>
    <w:rsid w:val="003958CC"/>
    <w:rsid w:val="00397BED"/>
    <w:rsid w:val="003A2E5C"/>
    <w:rsid w:val="003A527C"/>
    <w:rsid w:val="003B295A"/>
    <w:rsid w:val="003B2E74"/>
    <w:rsid w:val="003C07B9"/>
    <w:rsid w:val="003C115B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A59"/>
    <w:rsid w:val="003E5DE4"/>
    <w:rsid w:val="003E5F37"/>
    <w:rsid w:val="003E642A"/>
    <w:rsid w:val="003E7869"/>
    <w:rsid w:val="003F1E65"/>
    <w:rsid w:val="003F310A"/>
    <w:rsid w:val="003F4629"/>
    <w:rsid w:val="003F5AD6"/>
    <w:rsid w:val="003F6103"/>
    <w:rsid w:val="003F7397"/>
    <w:rsid w:val="003F7FFD"/>
    <w:rsid w:val="0040163F"/>
    <w:rsid w:val="00402D6F"/>
    <w:rsid w:val="00402DD3"/>
    <w:rsid w:val="004057F7"/>
    <w:rsid w:val="00405C2E"/>
    <w:rsid w:val="00407257"/>
    <w:rsid w:val="0042000D"/>
    <w:rsid w:val="00425885"/>
    <w:rsid w:val="00426EA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1167"/>
    <w:rsid w:val="004737FB"/>
    <w:rsid w:val="00474850"/>
    <w:rsid w:val="00476919"/>
    <w:rsid w:val="004865C2"/>
    <w:rsid w:val="00487F7B"/>
    <w:rsid w:val="0049033F"/>
    <w:rsid w:val="0049671D"/>
    <w:rsid w:val="0049675E"/>
    <w:rsid w:val="004A30A6"/>
    <w:rsid w:val="004A3DCE"/>
    <w:rsid w:val="004A5AF7"/>
    <w:rsid w:val="004A5B0E"/>
    <w:rsid w:val="004A657B"/>
    <w:rsid w:val="004A6802"/>
    <w:rsid w:val="004A6A9E"/>
    <w:rsid w:val="004B5AB7"/>
    <w:rsid w:val="004B6593"/>
    <w:rsid w:val="004C0F03"/>
    <w:rsid w:val="004C3668"/>
    <w:rsid w:val="004C6E0A"/>
    <w:rsid w:val="004D1AFE"/>
    <w:rsid w:val="004E1698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502E"/>
    <w:rsid w:val="00536460"/>
    <w:rsid w:val="0054385C"/>
    <w:rsid w:val="00545137"/>
    <w:rsid w:val="00547423"/>
    <w:rsid w:val="005474B6"/>
    <w:rsid w:val="00552BA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5599"/>
    <w:rsid w:val="005870B9"/>
    <w:rsid w:val="00591030"/>
    <w:rsid w:val="00594D01"/>
    <w:rsid w:val="00595AE2"/>
    <w:rsid w:val="005A74E9"/>
    <w:rsid w:val="005B1F4D"/>
    <w:rsid w:val="005B46DF"/>
    <w:rsid w:val="005B7067"/>
    <w:rsid w:val="005B7870"/>
    <w:rsid w:val="005C3503"/>
    <w:rsid w:val="005C57A3"/>
    <w:rsid w:val="005C639C"/>
    <w:rsid w:val="005C6EB5"/>
    <w:rsid w:val="005D46A2"/>
    <w:rsid w:val="005D7EC6"/>
    <w:rsid w:val="005E0F4A"/>
    <w:rsid w:val="005E5221"/>
    <w:rsid w:val="005F1E37"/>
    <w:rsid w:val="005F1EC3"/>
    <w:rsid w:val="005F5980"/>
    <w:rsid w:val="005F77A2"/>
    <w:rsid w:val="00600EC1"/>
    <w:rsid w:val="006020AF"/>
    <w:rsid w:val="00607259"/>
    <w:rsid w:val="00610CEB"/>
    <w:rsid w:val="0061208B"/>
    <w:rsid w:val="00613F81"/>
    <w:rsid w:val="0061411C"/>
    <w:rsid w:val="00620214"/>
    <w:rsid w:val="00624A26"/>
    <w:rsid w:val="00631A0E"/>
    <w:rsid w:val="006348CA"/>
    <w:rsid w:val="00635DE5"/>
    <w:rsid w:val="00640C70"/>
    <w:rsid w:val="00646BDC"/>
    <w:rsid w:val="006518ED"/>
    <w:rsid w:val="00654366"/>
    <w:rsid w:val="00656913"/>
    <w:rsid w:val="006575BC"/>
    <w:rsid w:val="00657C79"/>
    <w:rsid w:val="00657EA5"/>
    <w:rsid w:val="006610E3"/>
    <w:rsid w:val="00664A39"/>
    <w:rsid w:val="00664ED3"/>
    <w:rsid w:val="00665C5E"/>
    <w:rsid w:val="00666379"/>
    <w:rsid w:val="006821F8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5D3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E44A2"/>
    <w:rsid w:val="006F0E14"/>
    <w:rsid w:val="006F19B0"/>
    <w:rsid w:val="006F1AD4"/>
    <w:rsid w:val="006F2AEA"/>
    <w:rsid w:val="006F45EA"/>
    <w:rsid w:val="006F51F2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2A2"/>
    <w:rsid w:val="00724D87"/>
    <w:rsid w:val="00726A7A"/>
    <w:rsid w:val="007362C2"/>
    <w:rsid w:val="00740345"/>
    <w:rsid w:val="00743283"/>
    <w:rsid w:val="00746798"/>
    <w:rsid w:val="0075333E"/>
    <w:rsid w:val="007537BF"/>
    <w:rsid w:val="007542E7"/>
    <w:rsid w:val="00766290"/>
    <w:rsid w:val="007721BF"/>
    <w:rsid w:val="007721E9"/>
    <w:rsid w:val="00782985"/>
    <w:rsid w:val="00784862"/>
    <w:rsid w:val="00785D52"/>
    <w:rsid w:val="0078630C"/>
    <w:rsid w:val="0079398C"/>
    <w:rsid w:val="007955C0"/>
    <w:rsid w:val="007A4118"/>
    <w:rsid w:val="007A5F99"/>
    <w:rsid w:val="007A7EFA"/>
    <w:rsid w:val="007B1F22"/>
    <w:rsid w:val="007B2435"/>
    <w:rsid w:val="007B39B3"/>
    <w:rsid w:val="007B55BF"/>
    <w:rsid w:val="007C2684"/>
    <w:rsid w:val="007C2FB3"/>
    <w:rsid w:val="007C44B3"/>
    <w:rsid w:val="007C50D9"/>
    <w:rsid w:val="007C53A7"/>
    <w:rsid w:val="007C583F"/>
    <w:rsid w:val="007C5912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22F4A"/>
    <w:rsid w:val="00825072"/>
    <w:rsid w:val="0083029D"/>
    <w:rsid w:val="00832219"/>
    <w:rsid w:val="00842842"/>
    <w:rsid w:val="0084472F"/>
    <w:rsid w:val="00846348"/>
    <w:rsid w:val="00851B02"/>
    <w:rsid w:val="0085413F"/>
    <w:rsid w:val="008572C8"/>
    <w:rsid w:val="0086123D"/>
    <w:rsid w:val="00867A2E"/>
    <w:rsid w:val="00867FF0"/>
    <w:rsid w:val="00873675"/>
    <w:rsid w:val="0087422E"/>
    <w:rsid w:val="008747B9"/>
    <w:rsid w:val="00875F93"/>
    <w:rsid w:val="0088143A"/>
    <w:rsid w:val="00884FB3"/>
    <w:rsid w:val="00893576"/>
    <w:rsid w:val="008939C9"/>
    <w:rsid w:val="00895C28"/>
    <w:rsid w:val="00896432"/>
    <w:rsid w:val="0089766B"/>
    <w:rsid w:val="008A3E2A"/>
    <w:rsid w:val="008A4089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8E7A3D"/>
    <w:rsid w:val="009013A9"/>
    <w:rsid w:val="00912CA1"/>
    <w:rsid w:val="0091305A"/>
    <w:rsid w:val="00915A67"/>
    <w:rsid w:val="00915C28"/>
    <w:rsid w:val="009168B0"/>
    <w:rsid w:val="009168D9"/>
    <w:rsid w:val="00917ACC"/>
    <w:rsid w:val="00924B34"/>
    <w:rsid w:val="00925D38"/>
    <w:rsid w:val="00925DF6"/>
    <w:rsid w:val="00933A60"/>
    <w:rsid w:val="0094186B"/>
    <w:rsid w:val="0094291D"/>
    <w:rsid w:val="00944DCB"/>
    <w:rsid w:val="0094525C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84932"/>
    <w:rsid w:val="00991195"/>
    <w:rsid w:val="00996FE6"/>
    <w:rsid w:val="009A2446"/>
    <w:rsid w:val="009A790E"/>
    <w:rsid w:val="009B3366"/>
    <w:rsid w:val="009B3C1A"/>
    <w:rsid w:val="009B5A38"/>
    <w:rsid w:val="009B5B91"/>
    <w:rsid w:val="009B656A"/>
    <w:rsid w:val="009B7A95"/>
    <w:rsid w:val="009C2395"/>
    <w:rsid w:val="009C25EC"/>
    <w:rsid w:val="009C38B0"/>
    <w:rsid w:val="009C582D"/>
    <w:rsid w:val="009D0A93"/>
    <w:rsid w:val="009E42F6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19FB"/>
    <w:rsid w:val="00A21D74"/>
    <w:rsid w:val="00A239C6"/>
    <w:rsid w:val="00A2561C"/>
    <w:rsid w:val="00A32E4A"/>
    <w:rsid w:val="00A36BCB"/>
    <w:rsid w:val="00A37754"/>
    <w:rsid w:val="00A37896"/>
    <w:rsid w:val="00A43510"/>
    <w:rsid w:val="00A47684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B81"/>
    <w:rsid w:val="00A75927"/>
    <w:rsid w:val="00A81A3C"/>
    <w:rsid w:val="00A846F4"/>
    <w:rsid w:val="00A85938"/>
    <w:rsid w:val="00A8730A"/>
    <w:rsid w:val="00A952FB"/>
    <w:rsid w:val="00A9727A"/>
    <w:rsid w:val="00AA09C0"/>
    <w:rsid w:val="00AA5C6B"/>
    <w:rsid w:val="00AA6A05"/>
    <w:rsid w:val="00AB26BE"/>
    <w:rsid w:val="00AB2A4D"/>
    <w:rsid w:val="00AB5B8B"/>
    <w:rsid w:val="00AB62A8"/>
    <w:rsid w:val="00AC12FA"/>
    <w:rsid w:val="00AC1873"/>
    <w:rsid w:val="00AD6550"/>
    <w:rsid w:val="00AE3161"/>
    <w:rsid w:val="00AE557C"/>
    <w:rsid w:val="00AE6CD5"/>
    <w:rsid w:val="00AF1E56"/>
    <w:rsid w:val="00AF49AD"/>
    <w:rsid w:val="00B133C4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1A"/>
    <w:rsid w:val="00B4308A"/>
    <w:rsid w:val="00B439EB"/>
    <w:rsid w:val="00B45835"/>
    <w:rsid w:val="00B50BF6"/>
    <w:rsid w:val="00B5329F"/>
    <w:rsid w:val="00B53F55"/>
    <w:rsid w:val="00B5592B"/>
    <w:rsid w:val="00B55BF9"/>
    <w:rsid w:val="00B56439"/>
    <w:rsid w:val="00B61209"/>
    <w:rsid w:val="00B619C0"/>
    <w:rsid w:val="00B62FDE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863CC"/>
    <w:rsid w:val="00B904EA"/>
    <w:rsid w:val="00B90805"/>
    <w:rsid w:val="00B91987"/>
    <w:rsid w:val="00B94CAA"/>
    <w:rsid w:val="00B968D7"/>
    <w:rsid w:val="00B9698E"/>
    <w:rsid w:val="00B97919"/>
    <w:rsid w:val="00BA28AE"/>
    <w:rsid w:val="00BB6193"/>
    <w:rsid w:val="00BC172D"/>
    <w:rsid w:val="00BD0922"/>
    <w:rsid w:val="00BD1329"/>
    <w:rsid w:val="00BD1DC8"/>
    <w:rsid w:val="00BD646E"/>
    <w:rsid w:val="00BE0939"/>
    <w:rsid w:val="00BE1B57"/>
    <w:rsid w:val="00BE2997"/>
    <w:rsid w:val="00BE71EB"/>
    <w:rsid w:val="00BE7E47"/>
    <w:rsid w:val="00BF122E"/>
    <w:rsid w:val="00BF3E99"/>
    <w:rsid w:val="00BF49B0"/>
    <w:rsid w:val="00BF4E2D"/>
    <w:rsid w:val="00C04557"/>
    <w:rsid w:val="00C06804"/>
    <w:rsid w:val="00C06F72"/>
    <w:rsid w:val="00C07CB6"/>
    <w:rsid w:val="00C166F1"/>
    <w:rsid w:val="00C1677B"/>
    <w:rsid w:val="00C22A3A"/>
    <w:rsid w:val="00C24B89"/>
    <w:rsid w:val="00C2690F"/>
    <w:rsid w:val="00C37034"/>
    <w:rsid w:val="00C40498"/>
    <w:rsid w:val="00C41733"/>
    <w:rsid w:val="00C422A9"/>
    <w:rsid w:val="00C44F41"/>
    <w:rsid w:val="00C52749"/>
    <w:rsid w:val="00C57747"/>
    <w:rsid w:val="00C578B9"/>
    <w:rsid w:val="00C62401"/>
    <w:rsid w:val="00C648B9"/>
    <w:rsid w:val="00C649E3"/>
    <w:rsid w:val="00C66190"/>
    <w:rsid w:val="00C75580"/>
    <w:rsid w:val="00C81150"/>
    <w:rsid w:val="00C872D4"/>
    <w:rsid w:val="00C90187"/>
    <w:rsid w:val="00C919D9"/>
    <w:rsid w:val="00C91EC7"/>
    <w:rsid w:val="00C95F65"/>
    <w:rsid w:val="00CA0E19"/>
    <w:rsid w:val="00CA4001"/>
    <w:rsid w:val="00CB2AF5"/>
    <w:rsid w:val="00CB4C4B"/>
    <w:rsid w:val="00CB5F2D"/>
    <w:rsid w:val="00CC000C"/>
    <w:rsid w:val="00CC34D5"/>
    <w:rsid w:val="00CC3682"/>
    <w:rsid w:val="00CC49B1"/>
    <w:rsid w:val="00CC6501"/>
    <w:rsid w:val="00CC75D0"/>
    <w:rsid w:val="00CD5936"/>
    <w:rsid w:val="00CD7045"/>
    <w:rsid w:val="00CE16F6"/>
    <w:rsid w:val="00CE3379"/>
    <w:rsid w:val="00CF744C"/>
    <w:rsid w:val="00D04E7D"/>
    <w:rsid w:val="00D10B4C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61A59"/>
    <w:rsid w:val="00D627A6"/>
    <w:rsid w:val="00D64BC2"/>
    <w:rsid w:val="00D70CBD"/>
    <w:rsid w:val="00D72573"/>
    <w:rsid w:val="00D73943"/>
    <w:rsid w:val="00D750DF"/>
    <w:rsid w:val="00D778EE"/>
    <w:rsid w:val="00D84050"/>
    <w:rsid w:val="00D90ACB"/>
    <w:rsid w:val="00D952C8"/>
    <w:rsid w:val="00D95F61"/>
    <w:rsid w:val="00DB51F9"/>
    <w:rsid w:val="00DB63E5"/>
    <w:rsid w:val="00DC01DF"/>
    <w:rsid w:val="00DC1439"/>
    <w:rsid w:val="00DC4191"/>
    <w:rsid w:val="00DC5CB2"/>
    <w:rsid w:val="00DC5EEA"/>
    <w:rsid w:val="00DC7725"/>
    <w:rsid w:val="00DD1631"/>
    <w:rsid w:val="00DD1C3C"/>
    <w:rsid w:val="00DD5DE7"/>
    <w:rsid w:val="00DD7053"/>
    <w:rsid w:val="00DE15C5"/>
    <w:rsid w:val="00DE3D16"/>
    <w:rsid w:val="00DE47D6"/>
    <w:rsid w:val="00DE65DA"/>
    <w:rsid w:val="00DE74AC"/>
    <w:rsid w:val="00DF19BE"/>
    <w:rsid w:val="00DF2E86"/>
    <w:rsid w:val="00DF3DD8"/>
    <w:rsid w:val="00DF5D76"/>
    <w:rsid w:val="00DF79D8"/>
    <w:rsid w:val="00DF7BBB"/>
    <w:rsid w:val="00E0077C"/>
    <w:rsid w:val="00E015E0"/>
    <w:rsid w:val="00E05C77"/>
    <w:rsid w:val="00E076E0"/>
    <w:rsid w:val="00E117EC"/>
    <w:rsid w:val="00E15935"/>
    <w:rsid w:val="00E162A1"/>
    <w:rsid w:val="00E16735"/>
    <w:rsid w:val="00E23C1C"/>
    <w:rsid w:val="00E247F6"/>
    <w:rsid w:val="00E257BC"/>
    <w:rsid w:val="00E3036D"/>
    <w:rsid w:val="00E325C8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1532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028C"/>
    <w:rsid w:val="00EA2E33"/>
    <w:rsid w:val="00EA4BB9"/>
    <w:rsid w:val="00EA4DE3"/>
    <w:rsid w:val="00EB0EF4"/>
    <w:rsid w:val="00EB6F45"/>
    <w:rsid w:val="00EC02FC"/>
    <w:rsid w:val="00EC256D"/>
    <w:rsid w:val="00EC28FD"/>
    <w:rsid w:val="00ED078E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43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2A6B"/>
    <w:rsid w:val="00F447CD"/>
    <w:rsid w:val="00F457DB"/>
    <w:rsid w:val="00F46197"/>
    <w:rsid w:val="00F46C19"/>
    <w:rsid w:val="00F50AAD"/>
    <w:rsid w:val="00F5247F"/>
    <w:rsid w:val="00F526A8"/>
    <w:rsid w:val="00F53F41"/>
    <w:rsid w:val="00F5471A"/>
    <w:rsid w:val="00F54BC1"/>
    <w:rsid w:val="00F605E2"/>
    <w:rsid w:val="00F60A2B"/>
    <w:rsid w:val="00F61153"/>
    <w:rsid w:val="00F63A0A"/>
    <w:rsid w:val="00F642B4"/>
    <w:rsid w:val="00F704AE"/>
    <w:rsid w:val="00F710BA"/>
    <w:rsid w:val="00F74633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9682E"/>
    <w:rsid w:val="00FA121C"/>
    <w:rsid w:val="00FA447C"/>
    <w:rsid w:val="00FA44B9"/>
    <w:rsid w:val="00FB0C9B"/>
    <w:rsid w:val="00FB13B0"/>
    <w:rsid w:val="00FB296E"/>
    <w:rsid w:val="00FC22FB"/>
    <w:rsid w:val="00FC7693"/>
    <w:rsid w:val="00FD429A"/>
    <w:rsid w:val="00FD4D36"/>
    <w:rsid w:val="00FD5067"/>
    <w:rsid w:val="00FE238D"/>
    <w:rsid w:val="00FE3DF4"/>
    <w:rsid w:val="00FF1D48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2023-02-09T01:49:00Z</dcterms:created>
  <dcterms:modified xsi:type="dcterms:W3CDTF">2023-02-09T01:49:00Z</dcterms:modified>
</cp:coreProperties>
</file>