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836F36" w14:textId="77777777" w:rsidR="008E1801" w:rsidRDefault="008E1801">
      <w:pPr>
        <w:rPr>
          <w:rFonts w:asciiTheme="majorEastAsia" w:eastAsiaTheme="majorEastAsia" w:hAnsiTheme="majorEastAsia"/>
          <w:sz w:val="24"/>
          <w:szCs w:val="24"/>
        </w:rPr>
      </w:pPr>
      <w:bookmarkStart w:id="0" w:name="_GoBack"/>
      <w:bookmarkEnd w:id="0"/>
    </w:p>
    <w:p w14:paraId="3D4E46EE" w14:textId="77777777" w:rsidR="005F18AE" w:rsidRDefault="00A115C4" w:rsidP="008B3AA0">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令和３</w:t>
      </w:r>
      <w:r w:rsidR="00C8755E">
        <w:rPr>
          <w:rFonts w:asciiTheme="majorEastAsia" w:eastAsiaTheme="majorEastAsia" w:hAnsiTheme="majorEastAsia" w:hint="eastAsia"/>
          <w:sz w:val="24"/>
          <w:szCs w:val="24"/>
        </w:rPr>
        <w:t>年度</w:t>
      </w:r>
      <w:r w:rsidR="00C511F8">
        <w:rPr>
          <w:rFonts w:asciiTheme="majorEastAsia" w:eastAsiaTheme="majorEastAsia" w:hAnsiTheme="majorEastAsia" w:hint="eastAsia"/>
          <w:sz w:val="24"/>
          <w:szCs w:val="24"/>
        </w:rPr>
        <w:t>第２</w:t>
      </w:r>
      <w:r w:rsidR="00FD220A">
        <w:rPr>
          <w:rFonts w:asciiTheme="majorEastAsia" w:eastAsiaTheme="majorEastAsia" w:hAnsiTheme="majorEastAsia" w:hint="eastAsia"/>
          <w:sz w:val="24"/>
          <w:szCs w:val="24"/>
        </w:rPr>
        <w:t>回</w:t>
      </w:r>
      <w:r w:rsidR="008B3AA0">
        <w:rPr>
          <w:rFonts w:asciiTheme="majorEastAsia" w:eastAsiaTheme="majorEastAsia" w:hAnsiTheme="majorEastAsia" w:hint="eastAsia"/>
          <w:sz w:val="24"/>
          <w:szCs w:val="24"/>
        </w:rPr>
        <w:t xml:space="preserve">　</w:t>
      </w:r>
      <w:r w:rsidR="00BF2044">
        <w:rPr>
          <w:rFonts w:asciiTheme="majorEastAsia" w:eastAsiaTheme="majorEastAsia" w:hAnsiTheme="majorEastAsia" w:hint="eastAsia"/>
          <w:sz w:val="24"/>
          <w:szCs w:val="24"/>
        </w:rPr>
        <w:t>大阪府日本万国博覧会記念公園運営審議会</w:t>
      </w:r>
    </w:p>
    <w:p w14:paraId="7F03F84A" w14:textId="77777777" w:rsidR="00BF2044" w:rsidRPr="001A76FD" w:rsidRDefault="00BF2044">
      <w:pPr>
        <w:rPr>
          <w:rFonts w:asciiTheme="majorEastAsia" w:eastAsiaTheme="majorEastAsia" w:hAnsiTheme="majorEastAsia"/>
          <w:sz w:val="24"/>
          <w:szCs w:val="24"/>
        </w:rPr>
      </w:pPr>
    </w:p>
    <w:p w14:paraId="56593B4C" w14:textId="77777777" w:rsidR="008E1801" w:rsidRDefault="008E1801">
      <w:pPr>
        <w:rPr>
          <w:rFonts w:asciiTheme="majorEastAsia" w:eastAsiaTheme="majorEastAsia" w:hAnsiTheme="majorEastAsia"/>
          <w:sz w:val="24"/>
          <w:szCs w:val="24"/>
        </w:rPr>
      </w:pPr>
    </w:p>
    <w:p w14:paraId="3844BBBC" w14:textId="47E36492" w:rsidR="00FD220A" w:rsidRDefault="00B64648" w:rsidP="00FD220A">
      <w:pPr>
        <w:ind w:firstLineChars="1800" w:firstLine="4320"/>
        <w:rPr>
          <w:rFonts w:asciiTheme="majorEastAsia" w:eastAsiaTheme="majorEastAsia" w:hAnsiTheme="majorEastAsia"/>
          <w:sz w:val="24"/>
          <w:szCs w:val="24"/>
        </w:rPr>
      </w:pPr>
      <w:r>
        <w:rPr>
          <w:rFonts w:asciiTheme="majorEastAsia" w:eastAsiaTheme="majorEastAsia" w:hAnsiTheme="majorEastAsia" w:hint="eastAsia"/>
          <w:sz w:val="24"/>
          <w:szCs w:val="24"/>
        </w:rPr>
        <w:t>日時：</w:t>
      </w:r>
      <w:r w:rsidR="00C511F8">
        <w:rPr>
          <w:rFonts w:asciiTheme="majorEastAsia" w:eastAsiaTheme="majorEastAsia" w:hAnsiTheme="majorEastAsia" w:hint="eastAsia"/>
          <w:sz w:val="24"/>
          <w:szCs w:val="24"/>
        </w:rPr>
        <w:t>令和３年</w:t>
      </w:r>
      <w:r w:rsidR="00270032">
        <w:rPr>
          <w:rFonts w:asciiTheme="majorEastAsia" w:eastAsiaTheme="majorEastAsia" w:hAnsiTheme="majorEastAsia" w:hint="eastAsia"/>
          <w:sz w:val="24"/>
          <w:szCs w:val="24"/>
        </w:rPr>
        <w:t>11</w:t>
      </w:r>
      <w:r w:rsidR="00D96B6D">
        <w:rPr>
          <w:rFonts w:asciiTheme="majorEastAsia" w:eastAsiaTheme="majorEastAsia" w:hAnsiTheme="majorEastAsia" w:hint="eastAsia"/>
          <w:sz w:val="24"/>
          <w:szCs w:val="24"/>
        </w:rPr>
        <w:t>月</w:t>
      </w:r>
      <w:r w:rsidR="00270032">
        <w:rPr>
          <w:rFonts w:asciiTheme="majorEastAsia" w:eastAsiaTheme="majorEastAsia" w:hAnsiTheme="majorEastAsia" w:hint="eastAsia"/>
          <w:sz w:val="24"/>
          <w:szCs w:val="24"/>
        </w:rPr>
        <w:t>29</w:t>
      </w:r>
      <w:r w:rsidR="00C511F8">
        <w:rPr>
          <w:rFonts w:asciiTheme="majorEastAsia" w:eastAsiaTheme="majorEastAsia" w:hAnsiTheme="majorEastAsia" w:hint="eastAsia"/>
          <w:sz w:val="24"/>
          <w:szCs w:val="24"/>
        </w:rPr>
        <w:t>日（月</w:t>
      </w:r>
      <w:r w:rsidR="00FD220A" w:rsidRPr="00FD220A">
        <w:rPr>
          <w:rFonts w:asciiTheme="majorEastAsia" w:eastAsiaTheme="majorEastAsia" w:hAnsiTheme="majorEastAsia" w:hint="eastAsia"/>
          <w:sz w:val="24"/>
          <w:szCs w:val="24"/>
        </w:rPr>
        <w:t>）</w:t>
      </w:r>
    </w:p>
    <w:p w14:paraId="3FE2EF11" w14:textId="4E459148" w:rsidR="00FD220A" w:rsidRPr="00FD220A" w:rsidRDefault="00270032" w:rsidP="00774127">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16：00</w:t>
      </w:r>
      <w:r w:rsidR="0037170F">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18：00</w:t>
      </w:r>
    </w:p>
    <w:p w14:paraId="7FFA3BDC" w14:textId="77777777" w:rsidR="00482B5D" w:rsidRDefault="00FD220A" w:rsidP="00FD220A">
      <w:pPr>
        <w:ind w:firstLineChars="1800" w:firstLine="4320"/>
        <w:rPr>
          <w:rFonts w:asciiTheme="majorEastAsia" w:eastAsiaTheme="majorEastAsia" w:hAnsiTheme="majorEastAsia"/>
          <w:sz w:val="24"/>
          <w:szCs w:val="24"/>
        </w:rPr>
      </w:pPr>
      <w:r w:rsidRPr="00CC6756">
        <w:rPr>
          <w:rFonts w:asciiTheme="majorEastAsia" w:eastAsiaTheme="majorEastAsia" w:hAnsiTheme="majorEastAsia" w:hint="eastAsia"/>
          <w:sz w:val="24"/>
          <w:szCs w:val="24"/>
        </w:rPr>
        <w:t>場所：</w:t>
      </w:r>
      <w:r w:rsidR="00482B5D">
        <w:rPr>
          <w:rFonts w:asciiTheme="majorEastAsia" w:eastAsiaTheme="majorEastAsia" w:hAnsiTheme="majorEastAsia" w:hint="eastAsia"/>
          <w:sz w:val="24"/>
          <w:szCs w:val="24"/>
        </w:rPr>
        <w:t>大阪府日本万国博覧会記念公園事務所</w:t>
      </w:r>
    </w:p>
    <w:p w14:paraId="3DD75B36" w14:textId="32D56963" w:rsidR="00FD220A" w:rsidRPr="00CC6756" w:rsidRDefault="006D3F97" w:rsidP="00482B5D">
      <w:pPr>
        <w:ind w:firstLineChars="2100" w:firstLine="5040"/>
        <w:rPr>
          <w:rFonts w:asciiTheme="majorEastAsia" w:eastAsiaTheme="majorEastAsia" w:hAnsiTheme="majorEastAsia"/>
          <w:sz w:val="24"/>
          <w:szCs w:val="24"/>
        </w:rPr>
      </w:pPr>
      <w:r>
        <w:rPr>
          <w:rFonts w:asciiTheme="majorEastAsia" w:eastAsiaTheme="majorEastAsia" w:hAnsiTheme="majorEastAsia" w:hint="eastAsia"/>
          <w:sz w:val="24"/>
          <w:szCs w:val="24"/>
        </w:rPr>
        <w:t>第</w:t>
      </w:r>
      <w:r w:rsidR="00270032">
        <w:rPr>
          <w:rFonts w:asciiTheme="majorEastAsia" w:eastAsiaTheme="majorEastAsia" w:hAnsiTheme="majorEastAsia" w:hint="eastAsia"/>
          <w:sz w:val="24"/>
          <w:szCs w:val="24"/>
        </w:rPr>
        <w:t>２</w:t>
      </w:r>
      <w:r w:rsidR="00482B5D">
        <w:rPr>
          <w:rFonts w:asciiTheme="majorEastAsia" w:eastAsiaTheme="majorEastAsia" w:hAnsiTheme="majorEastAsia" w:hint="eastAsia"/>
          <w:sz w:val="24"/>
          <w:szCs w:val="24"/>
        </w:rPr>
        <w:t>応接室</w:t>
      </w:r>
    </w:p>
    <w:p w14:paraId="09D2FCDD" w14:textId="77777777" w:rsidR="00FD220A" w:rsidRPr="00CC6756" w:rsidRDefault="00FD220A" w:rsidP="00FD220A">
      <w:pPr>
        <w:rPr>
          <w:rFonts w:asciiTheme="majorEastAsia" w:eastAsiaTheme="majorEastAsia" w:hAnsiTheme="majorEastAsia"/>
          <w:sz w:val="24"/>
          <w:szCs w:val="24"/>
        </w:rPr>
      </w:pPr>
    </w:p>
    <w:p w14:paraId="7E3B6061" w14:textId="77777777" w:rsidR="00FD220A" w:rsidRDefault="00FD220A">
      <w:pPr>
        <w:rPr>
          <w:rFonts w:asciiTheme="majorEastAsia" w:eastAsiaTheme="majorEastAsia" w:hAnsiTheme="majorEastAsia"/>
          <w:sz w:val="24"/>
          <w:szCs w:val="24"/>
        </w:rPr>
      </w:pPr>
    </w:p>
    <w:p w14:paraId="46ED6EFC" w14:textId="77777777" w:rsidR="00BF2044" w:rsidRDefault="00BF2044" w:rsidP="008E1801">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次　第</w:t>
      </w:r>
    </w:p>
    <w:p w14:paraId="1DC79C3B" w14:textId="77777777" w:rsidR="00BF2044" w:rsidRDefault="00BF2044" w:rsidP="00BF2044">
      <w:pPr>
        <w:rPr>
          <w:rFonts w:asciiTheme="majorEastAsia" w:eastAsiaTheme="majorEastAsia" w:hAnsiTheme="majorEastAsia"/>
          <w:sz w:val="24"/>
          <w:szCs w:val="24"/>
        </w:rPr>
      </w:pPr>
    </w:p>
    <w:p w14:paraId="0DC13F61" w14:textId="77777777" w:rsidR="00BF2044" w:rsidRDefault="00BF2044" w:rsidP="00BF2044">
      <w:pPr>
        <w:rPr>
          <w:rFonts w:asciiTheme="majorEastAsia" w:eastAsiaTheme="majorEastAsia" w:hAnsiTheme="majorEastAsia"/>
          <w:sz w:val="24"/>
          <w:szCs w:val="24"/>
        </w:rPr>
      </w:pPr>
    </w:p>
    <w:p w14:paraId="49A92BB4" w14:textId="77777777" w:rsidR="008B3AA0" w:rsidRDefault="00BF2044"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Ⅰ　</w:t>
      </w:r>
      <w:r w:rsidR="008B3AA0">
        <w:rPr>
          <w:rFonts w:asciiTheme="majorEastAsia" w:eastAsiaTheme="majorEastAsia" w:hAnsiTheme="majorEastAsia" w:hint="eastAsia"/>
          <w:sz w:val="24"/>
          <w:szCs w:val="24"/>
        </w:rPr>
        <w:t>開会</w:t>
      </w:r>
    </w:p>
    <w:p w14:paraId="79FE6C75" w14:textId="77777777" w:rsidR="008B3AA0" w:rsidRDefault="00B46905" w:rsidP="00D67819">
      <w:pPr>
        <w:ind w:firstLineChars="200" w:firstLine="480"/>
        <w:rPr>
          <w:rFonts w:asciiTheme="majorEastAsia" w:eastAsiaTheme="majorEastAsia" w:hAnsiTheme="majorEastAsia"/>
          <w:sz w:val="24"/>
          <w:szCs w:val="24"/>
        </w:rPr>
      </w:pPr>
      <w:r>
        <w:rPr>
          <w:rFonts w:asciiTheme="majorEastAsia" w:eastAsiaTheme="majorEastAsia" w:hAnsiTheme="majorEastAsia" w:hint="eastAsia"/>
          <w:sz w:val="24"/>
          <w:szCs w:val="24"/>
        </w:rPr>
        <w:t>・</w:t>
      </w:r>
      <w:r w:rsidRPr="009B0E0F">
        <w:rPr>
          <w:rFonts w:asciiTheme="majorEastAsia" w:eastAsiaTheme="majorEastAsia" w:hAnsiTheme="majorEastAsia" w:hint="eastAsia"/>
          <w:sz w:val="22"/>
          <w:szCs w:val="24"/>
        </w:rPr>
        <w:t>新委員の紹介</w:t>
      </w:r>
    </w:p>
    <w:p w14:paraId="0284A540" w14:textId="77777777" w:rsidR="00270032" w:rsidRDefault="00270032" w:rsidP="00BF2044">
      <w:pPr>
        <w:rPr>
          <w:rFonts w:asciiTheme="majorEastAsia" w:eastAsiaTheme="majorEastAsia" w:hAnsiTheme="majorEastAsia"/>
          <w:sz w:val="24"/>
          <w:szCs w:val="24"/>
        </w:rPr>
      </w:pPr>
    </w:p>
    <w:p w14:paraId="3093BD11" w14:textId="5C7CF4B5" w:rsidR="00BF2044" w:rsidRDefault="00BF2044" w:rsidP="00BF2044">
      <w:pPr>
        <w:rPr>
          <w:rFonts w:asciiTheme="majorEastAsia" w:eastAsiaTheme="majorEastAsia" w:hAnsiTheme="majorEastAsia"/>
          <w:sz w:val="24"/>
          <w:szCs w:val="24"/>
        </w:rPr>
      </w:pPr>
    </w:p>
    <w:p w14:paraId="2EC8F2B1" w14:textId="77777777" w:rsidR="00B64648" w:rsidRDefault="00BF2044" w:rsidP="00602AE0">
      <w:pPr>
        <w:rPr>
          <w:rFonts w:asciiTheme="majorEastAsia" w:eastAsiaTheme="majorEastAsia" w:hAnsiTheme="majorEastAsia"/>
          <w:sz w:val="24"/>
          <w:szCs w:val="24"/>
        </w:rPr>
      </w:pPr>
      <w:r>
        <w:rPr>
          <w:rFonts w:asciiTheme="majorEastAsia" w:eastAsiaTheme="majorEastAsia" w:hAnsiTheme="majorEastAsia" w:hint="eastAsia"/>
          <w:sz w:val="24"/>
          <w:szCs w:val="24"/>
        </w:rPr>
        <w:t>Ⅱ　議</w:t>
      </w:r>
      <w:r w:rsidR="00DF5138">
        <w:rPr>
          <w:rFonts w:asciiTheme="majorEastAsia" w:eastAsiaTheme="majorEastAsia" w:hAnsiTheme="majorEastAsia" w:hint="eastAsia"/>
          <w:sz w:val="24"/>
          <w:szCs w:val="24"/>
        </w:rPr>
        <w:t>題</w:t>
      </w:r>
    </w:p>
    <w:p w14:paraId="6E134F02" w14:textId="77777777" w:rsidR="00A45825" w:rsidRDefault="009A6DF6" w:rsidP="00B46905">
      <w:pPr>
        <w:rPr>
          <w:rFonts w:asciiTheme="majorEastAsia" w:eastAsiaTheme="majorEastAsia" w:hAnsiTheme="majorEastAsia"/>
          <w:sz w:val="22"/>
          <w:szCs w:val="24"/>
        </w:rPr>
      </w:pPr>
      <w:r w:rsidRPr="008E63A7">
        <w:rPr>
          <w:rFonts w:asciiTheme="majorEastAsia" w:eastAsiaTheme="majorEastAsia" w:hAnsiTheme="majorEastAsia" w:hint="eastAsia"/>
          <w:sz w:val="24"/>
          <w:szCs w:val="24"/>
        </w:rPr>
        <w:t xml:space="preserve">　</w:t>
      </w:r>
      <w:r w:rsidR="008E63A7">
        <w:rPr>
          <w:rFonts w:asciiTheme="majorEastAsia" w:eastAsiaTheme="majorEastAsia" w:hAnsiTheme="majorEastAsia" w:hint="eastAsia"/>
          <w:sz w:val="24"/>
          <w:szCs w:val="24"/>
        </w:rPr>
        <w:t xml:space="preserve">　</w:t>
      </w:r>
      <w:r w:rsidR="00B46905">
        <w:rPr>
          <w:rFonts w:asciiTheme="majorEastAsia" w:eastAsiaTheme="majorEastAsia" w:hAnsiTheme="majorEastAsia" w:hint="eastAsia"/>
          <w:sz w:val="24"/>
          <w:szCs w:val="24"/>
        </w:rPr>
        <w:t>・</w:t>
      </w:r>
      <w:r w:rsidR="00297176" w:rsidRPr="008E63A7">
        <w:rPr>
          <w:rFonts w:asciiTheme="majorEastAsia" w:eastAsiaTheme="majorEastAsia" w:hAnsiTheme="majorEastAsia" w:hint="eastAsia"/>
          <w:sz w:val="22"/>
          <w:szCs w:val="24"/>
        </w:rPr>
        <w:t>大阪府</w:t>
      </w:r>
      <w:r w:rsidR="00602AE0" w:rsidRPr="008E63A7">
        <w:rPr>
          <w:rFonts w:asciiTheme="majorEastAsia" w:eastAsiaTheme="majorEastAsia" w:hAnsiTheme="majorEastAsia" w:hint="eastAsia"/>
          <w:sz w:val="22"/>
          <w:szCs w:val="24"/>
        </w:rPr>
        <w:t>日本万国</w:t>
      </w:r>
      <w:r w:rsidR="008266F3" w:rsidRPr="008E63A7">
        <w:rPr>
          <w:rFonts w:asciiTheme="majorEastAsia" w:eastAsiaTheme="majorEastAsia" w:hAnsiTheme="majorEastAsia" w:hint="eastAsia"/>
          <w:sz w:val="22"/>
          <w:szCs w:val="24"/>
        </w:rPr>
        <w:t>博覧会記念公園の活性化に向けた新たな将来ビジョンの策定について</w:t>
      </w:r>
    </w:p>
    <w:p w14:paraId="75CAF057" w14:textId="35C43AFA" w:rsidR="00FD220A" w:rsidRDefault="00FD220A" w:rsidP="00BF2044">
      <w:pPr>
        <w:rPr>
          <w:rFonts w:asciiTheme="majorEastAsia" w:eastAsiaTheme="majorEastAsia" w:hAnsiTheme="majorEastAsia"/>
          <w:sz w:val="24"/>
          <w:szCs w:val="24"/>
        </w:rPr>
      </w:pPr>
    </w:p>
    <w:p w14:paraId="4417618A" w14:textId="77777777" w:rsidR="00270032" w:rsidRDefault="00270032" w:rsidP="00BF2044">
      <w:pPr>
        <w:rPr>
          <w:rFonts w:asciiTheme="majorEastAsia" w:eastAsiaTheme="majorEastAsia" w:hAnsiTheme="majorEastAsia"/>
          <w:sz w:val="24"/>
          <w:szCs w:val="24"/>
        </w:rPr>
      </w:pPr>
    </w:p>
    <w:p w14:paraId="05733A1D" w14:textId="521F7F0C" w:rsidR="00BF2044" w:rsidRDefault="00270032" w:rsidP="00BF2044">
      <w:pPr>
        <w:rPr>
          <w:rFonts w:asciiTheme="majorEastAsia" w:eastAsiaTheme="majorEastAsia" w:hAnsiTheme="majorEastAsia"/>
          <w:sz w:val="24"/>
          <w:szCs w:val="24"/>
        </w:rPr>
      </w:pPr>
      <w:r>
        <w:rPr>
          <w:rFonts w:asciiTheme="majorEastAsia" w:eastAsiaTheme="majorEastAsia" w:hAnsiTheme="majorEastAsia" w:hint="eastAsia"/>
          <w:sz w:val="24"/>
          <w:szCs w:val="24"/>
        </w:rPr>
        <w:t>Ⅲ　閉会</w:t>
      </w:r>
    </w:p>
    <w:p w14:paraId="0E7BC770" w14:textId="1D59CA8D" w:rsidR="00270032" w:rsidRDefault="00270032" w:rsidP="00BF2044">
      <w:pPr>
        <w:rPr>
          <w:rFonts w:asciiTheme="majorEastAsia" w:eastAsiaTheme="majorEastAsia" w:hAnsiTheme="majorEastAsia"/>
          <w:sz w:val="24"/>
          <w:szCs w:val="24"/>
        </w:rPr>
      </w:pPr>
    </w:p>
    <w:p w14:paraId="18BC38E0" w14:textId="5005B802" w:rsidR="00270032" w:rsidRDefault="00270032" w:rsidP="00BF2044">
      <w:pPr>
        <w:rPr>
          <w:rFonts w:asciiTheme="majorEastAsia" w:eastAsiaTheme="majorEastAsia" w:hAnsiTheme="majorEastAsia"/>
          <w:sz w:val="24"/>
          <w:szCs w:val="24"/>
        </w:rPr>
      </w:pPr>
    </w:p>
    <w:p w14:paraId="06710C82" w14:textId="77777777" w:rsidR="00270032" w:rsidRDefault="00270032" w:rsidP="00BF2044">
      <w:pPr>
        <w:rPr>
          <w:rFonts w:asciiTheme="majorEastAsia" w:eastAsiaTheme="majorEastAsia" w:hAnsiTheme="majorEastAsia"/>
          <w:sz w:val="24"/>
          <w:szCs w:val="24"/>
        </w:rPr>
      </w:pPr>
    </w:p>
    <w:p w14:paraId="30890B6E" w14:textId="77777777" w:rsidR="00B64648" w:rsidRDefault="00B64648" w:rsidP="00B64648">
      <w:pPr>
        <w:rPr>
          <w:rFonts w:asciiTheme="majorEastAsia" w:eastAsiaTheme="majorEastAsia" w:hAnsiTheme="majorEastAsia"/>
          <w:sz w:val="22"/>
        </w:rPr>
      </w:pPr>
      <w:r w:rsidRPr="00CC6756">
        <w:rPr>
          <w:rFonts w:asciiTheme="majorEastAsia" w:eastAsiaTheme="majorEastAsia" w:hAnsiTheme="majorEastAsia" w:hint="eastAsia"/>
          <w:sz w:val="22"/>
        </w:rPr>
        <w:t>〔資料〕</w:t>
      </w:r>
    </w:p>
    <w:p w14:paraId="14884AD6" w14:textId="77777777" w:rsidR="001A76FD" w:rsidRDefault="00D4209E" w:rsidP="0006088A">
      <w:pPr>
        <w:rPr>
          <w:rFonts w:asciiTheme="majorEastAsia" w:eastAsiaTheme="majorEastAsia" w:hAnsiTheme="majorEastAsia"/>
          <w:sz w:val="22"/>
        </w:rPr>
      </w:pPr>
      <w:r>
        <w:rPr>
          <w:rFonts w:asciiTheme="majorEastAsia" w:eastAsiaTheme="majorEastAsia" w:hAnsiTheme="majorEastAsia" w:hint="eastAsia"/>
          <w:sz w:val="22"/>
        </w:rPr>
        <w:t xml:space="preserve">　１　　大阪府日本万国博覧会記念公園運営審議会　委員名簿</w:t>
      </w:r>
    </w:p>
    <w:p w14:paraId="7832858F" w14:textId="621B29D5" w:rsidR="00270032" w:rsidRDefault="00FE79DC" w:rsidP="00435B66">
      <w:pPr>
        <w:ind w:firstLineChars="100" w:firstLine="220"/>
        <w:rPr>
          <w:rFonts w:asciiTheme="majorEastAsia" w:eastAsiaTheme="majorEastAsia" w:hAnsiTheme="majorEastAsia"/>
          <w:sz w:val="22"/>
          <w:szCs w:val="21"/>
        </w:rPr>
      </w:pPr>
      <w:r>
        <w:rPr>
          <w:rFonts w:asciiTheme="majorEastAsia" w:eastAsiaTheme="majorEastAsia" w:hAnsiTheme="majorEastAsia" w:hint="eastAsia"/>
          <w:sz w:val="22"/>
        </w:rPr>
        <w:t>２</w:t>
      </w:r>
      <w:r w:rsidR="00D4209E">
        <w:rPr>
          <w:rFonts w:asciiTheme="majorEastAsia" w:eastAsiaTheme="majorEastAsia" w:hAnsiTheme="majorEastAsia" w:hint="eastAsia"/>
          <w:sz w:val="22"/>
        </w:rPr>
        <w:t xml:space="preserve">　　</w:t>
      </w:r>
      <w:r w:rsidR="00270032" w:rsidRPr="00270032">
        <w:rPr>
          <w:rFonts w:asciiTheme="majorEastAsia" w:eastAsiaTheme="majorEastAsia" w:hAnsiTheme="majorEastAsia" w:hint="eastAsia"/>
          <w:sz w:val="22"/>
          <w:szCs w:val="21"/>
        </w:rPr>
        <w:t>日本万国博覧会記念公園の活性化に向け</w:t>
      </w:r>
      <w:r w:rsidR="00270032">
        <w:rPr>
          <w:rFonts w:asciiTheme="majorEastAsia" w:eastAsiaTheme="majorEastAsia" w:hAnsiTheme="majorEastAsia" w:hint="eastAsia"/>
          <w:sz w:val="22"/>
          <w:szCs w:val="21"/>
        </w:rPr>
        <w:t>た</w:t>
      </w:r>
    </w:p>
    <w:p w14:paraId="4BABBF58" w14:textId="0EEB6947" w:rsidR="00907E6F" w:rsidRPr="00FE79DC" w:rsidRDefault="00270032" w:rsidP="00270032">
      <w:pPr>
        <w:ind w:firstLineChars="400" w:firstLine="880"/>
        <w:rPr>
          <w:rFonts w:asciiTheme="majorEastAsia" w:eastAsiaTheme="majorEastAsia" w:hAnsiTheme="majorEastAsia"/>
          <w:sz w:val="22"/>
          <w:szCs w:val="21"/>
        </w:rPr>
      </w:pPr>
      <w:r w:rsidRPr="00270032">
        <w:rPr>
          <w:rFonts w:asciiTheme="majorEastAsia" w:eastAsiaTheme="majorEastAsia" w:hAnsiTheme="majorEastAsia" w:hint="eastAsia"/>
          <w:sz w:val="22"/>
          <w:szCs w:val="21"/>
        </w:rPr>
        <w:t>DXの活用に関するサウンディング型市場調査 実施要領</w:t>
      </w:r>
    </w:p>
    <w:p w14:paraId="16D87760" w14:textId="7C293EFD" w:rsidR="00D4209E" w:rsidRPr="00FE79DC" w:rsidRDefault="00FE79DC" w:rsidP="00435B66">
      <w:pPr>
        <w:ind w:firstLineChars="100" w:firstLine="220"/>
        <w:rPr>
          <w:rFonts w:asciiTheme="majorEastAsia" w:eastAsiaTheme="majorEastAsia" w:hAnsiTheme="majorEastAsia"/>
          <w:szCs w:val="21"/>
        </w:rPr>
      </w:pPr>
      <w:r w:rsidRPr="00FE79DC">
        <w:rPr>
          <w:rFonts w:asciiTheme="majorEastAsia" w:eastAsiaTheme="majorEastAsia" w:hAnsiTheme="majorEastAsia" w:hint="eastAsia"/>
          <w:sz w:val="22"/>
          <w:szCs w:val="21"/>
        </w:rPr>
        <w:t>３</w:t>
      </w:r>
      <w:r w:rsidR="00907E6F" w:rsidRPr="00FE79DC">
        <w:rPr>
          <w:rFonts w:asciiTheme="majorEastAsia" w:eastAsiaTheme="majorEastAsia" w:hAnsiTheme="majorEastAsia" w:hint="eastAsia"/>
          <w:sz w:val="22"/>
          <w:szCs w:val="21"/>
        </w:rPr>
        <w:t xml:space="preserve">　　</w:t>
      </w:r>
      <w:r w:rsidR="00270032" w:rsidRPr="00270032">
        <w:rPr>
          <w:rFonts w:asciiTheme="majorEastAsia" w:eastAsiaTheme="majorEastAsia" w:hAnsiTheme="majorEastAsia" w:hint="eastAsia"/>
          <w:sz w:val="22"/>
          <w:szCs w:val="21"/>
        </w:rPr>
        <w:t>令和３年度第1回大阪府日本万国博覧会記念公園運営審議会の振り返り</w:t>
      </w:r>
    </w:p>
    <w:p w14:paraId="045020FD" w14:textId="5491CE65" w:rsidR="00353A95" w:rsidRPr="00FE79DC" w:rsidRDefault="00FE79DC" w:rsidP="00270032">
      <w:pPr>
        <w:ind w:firstLineChars="100" w:firstLine="220"/>
        <w:rPr>
          <w:rFonts w:asciiTheme="majorEastAsia" w:eastAsiaTheme="majorEastAsia" w:hAnsiTheme="majorEastAsia"/>
          <w:sz w:val="22"/>
        </w:rPr>
      </w:pPr>
      <w:r w:rsidRPr="00FE79DC">
        <w:rPr>
          <w:rFonts w:asciiTheme="majorEastAsia" w:eastAsiaTheme="majorEastAsia" w:hAnsiTheme="majorEastAsia" w:hint="eastAsia"/>
          <w:sz w:val="22"/>
        </w:rPr>
        <w:t>４</w:t>
      </w:r>
      <w:r w:rsidR="00A3135E" w:rsidRPr="00FE79DC">
        <w:rPr>
          <w:rFonts w:asciiTheme="majorEastAsia" w:eastAsiaTheme="majorEastAsia" w:hAnsiTheme="majorEastAsia" w:hint="eastAsia"/>
          <w:sz w:val="22"/>
        </w:rPr>
        <w:t xml:space="preserve">　　</w:t>
      </w:r>
      <w:r w:rsidR="00217B1A">
        <w:rPr>
          <w:rFonts w:asciiTheme="majorEastAsia" w:eastAsiaTheme="majorEastAsia" w:hAnsiTheme="majorEastAsia" w:hint="eastAsia"/>
          <w:sz w:val="22"/>
          <w:szCs w:val="24"/>
        </w:rPr>
        <w:t>日本万国博覧会記念公園の活性化に向けた</w:t>
      </w:r>
      <w:r w:rsidR="00270032" w:rsidRPr="008E63A7">
        <w:rPr>
          <w:rFonts w:asciiTheme="majorEastAsia" w:eastAsiaTheme="majorEastAsia" w:hAnsiTheme="majorEastAsia" w:hint="eastAsia"/>
          <w:sz w:val="22"/>
          <w:szCs w:val="24"/>
        </w:rPr>
        <w:t>将来ビジョン</w:t>
      </w:r>
    </w:p>
    <w:p w14:paraId="110E403D" w14:textId="77777777" w:rsidR="00D4209E" w:rsidRPr="00FE79DC" w:rsidRDefault="00D4209E" w:rsidP="00D4209E">
      <w:pPr>
        <w:ind w:firstLineChars="100" w:firstLine="220"/>
        <w:rPr>
          <w:rFonts w:asciiTheme="majorEastAsia" w:eastAsiaTheme="majorEastAsia" w:hAnsiTheme="majorEastAsia"/>
          <w:sz w:val="22"/>
        </w:rPr>
      </w:pPr>
    </w:p>
    <w:p w14:paraId="6AC30BB8" w14:textId="77777777" w:rsidR="00B64648" w:rsidRPr="00FE79DC" w:rsidRDefault="00D4209E" w:rsidP="00B64648">
      <w:pPr>
        <w:ind w:firstLineChars="100" w:firstLine="220"/>
        <w:rPr>
          <w:rFonts w:asciiTheme="majorEastAsia" w:eastAsiaTheme="majorEastAsia" w:hAnsiTheme="majorEastAsia"/>
          <w:sz w:val="22"/>
        </w:rPr>
      </w:pPr>
      <w:r w:rsidRPr="00FE79DC">
        <w:rPr>
          <w:rFonts w:asciiTheme="majorEastAsia" w:eastAsiaTheme="majorEastAsia" w:hAnsiTheme="majorEastAsia" w:hint="eastAsia"/>
          <w:sz w:val="22"/>
        </w:rPr>
        <w:t xml:space="preserve">参考１ </w:t>
      </w:r>
      <w:r w:rsidR="00B64648" w:rsidRPr="00FE79DC">
        <w:rPr>
          <w:rFonts w:asciiTheme="majorEastAsia" w:eastAsiaTheme="majorEastAsia" w:hAnsiTheme="majorEastAsia" w:hint="eastAsia"/>
          <w:sz w:val="22"/>
        </w:rPr>
        <w:t>大阪府日本万国博覧会記念公園条例</w:t>
      </w:r>
      <w:r w:rsidR="00493040" w:rsidRPr="00FE79DC">
        <w:rPr>
          <w:rFonts w:asciiTheme="majorEastAsia" w:eastAsiaTheme="majorEastAsia" w:hAnsiTheme="majorEastAsia" w:hint="eastAsia"/>
          <w:sz w:val="22"/>
        </w:rPr>
        <w:t>（抜粋）及び</w:t>
      </w:r>
    </w:p>
    <w:p w14:paraId="57A58E73" w14:textId="77777777" w:rsidR="00493040" w:rsidRPr="00FE79DC" w:rsidRDefault="00493040" w:rsidP="00493040">
      <w:pPr>
        <w:ind w:firstLineChars="450" w:firstLine="990"/>
        <w:rPr>
          <w:rFonts w:asciiTheme="majorEastAsia" w:eastAsiaTheme="majorEastAsia" w:hAnsiTheme="majorEastAsia"/>
          <w:sz w:val="22"/>
        </w:rPr>
      </w:pPr>
      <w:r w:rsidRPr="00FE79DC">
        <w:rPr>
          <w:rFonts w:asciiTheme="majorEastAsia" w:eastAsiaTheme="majorEastAsia" w:hAnsiTheme="majorEastAsia" w:hint="eastAsia"/>
          <w:sz w:val="22"/>
        </w:rPr>
        <w:t>大阪府日本万国博覧会記念公園運営審議会規則</w:t>
      </w:r>
    </w:p>
    <w:p w14:paraId="55E06E9B" w14:textId="497015E5" w:rsidR="00CC6756" w:rsidRPr="00CC6756" w:rsidRDefault="00D4209E" w:rsidP="00482B5D">
      <w:pPr>
        <w:widowControl/>
        <w:ind w:firstLineChars="100" w:firstLine="220"/>
        <w:jc w:val="left"/>
        <w:rPr>
          <w:rFonts w:asciiTheme="majorEastAsia" w:eastAsiaTheme="majorEastAsia" w:hAnsiTheme="majorEastAsia"/>
          <w:szCs w:val="21"/>
        </w:rPr>
      </w:pPr>
      <w:r w:rsidRPr="00FE79DC">
        <w:rPr>
          <w:rFonts w:asciiTheme="majorEastAsia" w:eastAsiaTheme="majorEastAsia" w:hAnsiTheme="majorEastAsia" w:hint="eastAsia"/>
          <w:sz w:val="22"/>
        </w:rPr>
        <w:t>参考</w:t>
      </w:r>
      <w:r w:rsidR="00823ACB" w:rsidRPr="00FE79DC">
        <w:rPr>
          <w:rFonts w:asciiTheme="majorEastAsia" w:eastAsiaTheme="majorEastAsia" w:hAnsiTheme="majorEastAsia" w:hint="eastAsia"/>
          <w:sz w:val="22"/>
        </w:rPr>
        <w:t>２</w:t>
      </w:r>
      <w:r w:rsidR="00270032">
        <w:rPr>
          <w:rFonts w:asciiTheme="majorEastAsia" w:eastAsiaTheme="majorEastAsia" w:hAnsiTheme="majorEastAsia" w:hint="eastAsia"/>
          <w:sz w:val="22"/>
        </w:rPr>
        <w:t xml:space="preserve"> </w:t>
      </w:r>
      <w:r w:rsidR="00B64648" w:rsidRPr="00CC6756">
        <w:rPr>
          <w:rFonts w:asciiTheme="majorEastAsia" w:eastAsiaTheme="majorEastAsia" w:hAnsiTheme="majorEastAsia" w:hint="eastAsia"/>
          <w:sz w:val="22"/>
        </w:rPr>
        <w:t>万博記念公園　園内マップ</w:t>
      </w:r>
    </w:p>
    <w:sectPr w:rsidR="00CC6756" w:rsidRPr="00CC6756" w:rsidSect="003548EB">
      <w:headerReference w:type="even" r:id="rId6"/>
      <w:headerReference w:type="default" r:id="rId7"/>
      <w:footerReference w:type="even" r:id="rId8"/>
      <w:footerReference w:type="default" r:id="rId9"/>
      <w:headerReference w:type="first" r:id="rId10"/>
      <w:footerReference w:type="first" r:id="rId11"/>
      <w:pgSz w:w="11906" w:h="16838" w:code="9"/>
      <w:pgMar w:top="1701" w:right="1418" w:bottom="1134"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137F3E" w14:textId="77777777" w:rsidR="00E942BD" w:rsidRDefault="00E942BD" w:rsidP="008B3AA0">
      <w:r>
        <w:separator/>
      </w:r>
    </w:p>
  </w:endnote>
  <w:endnote w:type="continuationSeparator" w:id="0">
    <w:p w14:paraId="68C1184C" w14:textId="77777777" w:rsidR="00E942BD" w:rsidRDefault="00E942BD" w:rsidP="008B3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EEE2E" w14:textId="77777777" w:rsidR="00733A85" w:rsidRDefault="00733A85">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CE8222" w14:textId="77777777" w:rsidR="00733A85" w:rsidRDefault="00733A85">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BC817A" w14:textId="77777777" w:rsidR="00733A85" w:rsidRDefault="00733A8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474630" w14:textId="77777777" w:rsidR="00E942BD" w:rsidRDefault="00E942BD" w:rsidP="008B3AA0">
      <w:r>
        <w:separator/>
      </w:r>
    </w:p>
  </w:footnote>
  <w:footnote w:type="continuationSeparator" w:id="0">
    <w:p w14:paraId="632D8972" w14:textId="77777777" w:rsidR="00E942BD" w:rsidRDefault="00E942BD" w:rsidP="008B3A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E4D3A0" w14:textId="77777777" w:rsidR="00733A85" w:rsidRDefault="00733A85">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51F083" w14:textId="77777777" w:rsidR="00733A85" w:rsidRDefault="00733A85">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E3922" w14:textId="77777777" w:rsidR="00733A85" w:rsidRDefault="00733A85">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044"/>
    <w:rsid w:val="00000828"/>
    <w:rsid w:val="00003BFD"/>
    <w:rsid w:val="0006088A"/>
    <w:rsid w:val="000B6AB6"/>
    <w:rsid w:val="000C67CD"/>
    <w:rsid w:val="00134E29"/>
    <w:rsid w:val="0014456E"/>
    <w:rsid w:val="001521E5"/>
    <w:rsid w:val="00197B05"/>
    <w:rsid w:val="001A57C3"/>
    <w:rsid w:val="001A76FD"/>
    <w:rsid w:val="001B5504"/>
    <w:rsid w:val="001B60C1"/>
    <w:rsid w:val="001B6D0B"/>
    <w:rsid w:val="001F66F0"/>
    <w:rsid w:val="00217B1A"/>
    <w:rsid w:val="002262E6"/>
    <w:rsid w:val="00234532"/>
    <w:rsid w:val="002469BA"/>
    <w:rsid w:val="0025026E"/>
    <w:rsid w:val="002511E6"/>
    <w:rsid w:val="00270032"/>
    <w:rsid w:val="00297176"/>
    <w:rsid w:val="002A1A4D"/>
    <w:rsid w:val="002C19FB"/>
    <w:rsid w:val="00302892"/>
    <w:rsid w:val="00353A95"/>
    <w:rsid w:val="003548EB"/>
    <w:rsid w:val="0037170F"/>
    <w:rsid w:val="00412995"/>
    <w:rsid w:val="00423A99"/>
    <w:rsid w:val="00430157"/>
    <w:rsid w:val="00435B66"/>
    <w:rsid w:val="00482B5D"/>
    <w:rsid w:val="00493040"/>
    <w:rsid w:val="004C3E88"/>
    <w:rsid w:val="004E5E75"/>
    <w:rsid w:val="00510B90"/>
    <w:rsid w:val="00541274"/>
    <w:rsid w:val="00571929"/>
    <w:rsid w:val="005B6FFF"/>
    <w:rsid w:val="005F18AE"/>
    <w:rsid w:val="00602AE0"/>
    <w:rsid w:val="006A52BB"/>
    <w:rsid w:val="006D3F97"/>
    <w:rsid w:val="006E2197"/>
    <w:rsid w:val="00733A85"/>
    <w:rsid w:val="00744E83"/>
    <w:rsid w:val="007705AB"/>
    <w:rsid w:val="00774127"/>
    <w:rsid w:val="00775544"/>
    <w:rsid w:val="00775863"/>
    <w:rsid w:val="00796F67"/>
    <w:rsid w:val="007C5C6E"/>
    <w:rsid w:val="00823ACB"/>
    <w:rsid w:val="008266F3"/>
    <w:rsid w:val="008429CD"/>
    <w:rsid w:val="00850594"/>
    <w:rsid w:val="008A14C3"/>
    <w:rsid w:val="008B3AA0"/>
    <w:rsid w:val="008E1801"/>
    <w:rsid w:val="008E63A7"/>
    <w:rsid w:val="00907E6F"/>
    <w:rsid w:val="00913442"/>
    <w:rsid w:val="00967B0C"/>
    <w:rsid w:val="009911A1"/>
    <w:rsid w:val="009A6DF6"/>
    <w:rsid w:val="009B0E0F"/>
    <w:rsid w:val="009E6D19"/>
    <w:rsid w:val="00A115C4"/>
    <w:rsid w:val="00A3135E"/>
    <w:rsid w:val="00A45825"/>
    <w:rsid w:val="00A5179E"/>
    <w:rsid w:val="00AA409F"/>
    <w:rsid w:val="00AB262C"/>
    <w:rsid w:val="00AC68EE"/>
    <w:rsid w:val="00B13020"/>
    <w:rsid w:val="00B26706"/>
    <w:rsid w:val="00B46905"/>
    <w:rsid w:val="00B64648"/>
    <w:rsid w:val="00BE44F5"/>
    <w:rsid w:val="00BF2044"/>
    <w:rsid w:val="00C511F8"/>
    <w:rsid w:val="00C8755E"/>
    <w:rsid w:val="00C95252"/>
    <w:rsid w:val="00CC6756"/>
    <w:rsid w:val="00CC7556"/>
    <w:rsid w:val="00D125BE"/>
    <w:rsid w:val="00D4209E"/>
    <w:rsid w:val="00D67819"/>
    <w:rsid w:val="00D96B6D"/>
    <w:rsid w:val="00DF5138"/>
    <w:rsid w:val="00E00350"/>
    <w:rsid w:val="00E122B7"/>
    <w:rsid w:val="00E21319"/>
    <w:rsid w:val="00E220B3"/>
    <w:rsid w:val="00E5384D"/>
    <w:rsid w:val="00E942BD"/>
    <w:rsid w:val="00EB5B09"/>
    <w:rsid w:val="00EC29D3"/>
    <w:rsid w:val="00ED6B5A"/>
    <w:rsid w:val="00EF55B2"/>
    <w:rsid w:val="00F03934"/>
    <w:rsid w:val="00F52E44"/>
    <w:rsid w:val="00F8086B"/>
    <w:rsid w:val="00F9381D"/>
    <w:rsid w:val="00F974DF"/>
    <w:rsid w:val="00FA7287"/>
    <w:rsid w:val="00FD220A"/>
    <w:rsid w:val="00FE79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553D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3AA0"/>
    <w:pPr>
      <w:tabs>
        <w:tab w:val="center" w:pos="4252"/>
        <w:tab w:val="right" w:pos="8504"/>
      </w:tabs>
      <w:snapToGrid w:val="0"/>
    </w:pPr>
  </w:style>
  <w:style w:type="character" w:customStyle="1" w:styleId="a4">
    <w:name w:val="ヘッダー (文字)"/>
    <w:basedOn w:val="a0"/>
    <w:link w:val="a3"/>
    <w:uiPriority w:val="99"/>
    <w:rsid w:val="008B3AA0"/>
  </w:style>
  <w:style w:type="paragraph" w:styleId="a5">
    <w:name w:val="footer"/>
    <w:basedOn w:val="a"/>
    <w:link w:val="a6"/>
    <w:uiPriority w:val="99"/>
    <w:unhideWhenUsed/>
    <w:rsid w:val="008B3AA0"/>
    <w:pPr>
      <w:tabs>
        <w:tab w:val="center" w:pos="4252"/>
        <w:tab w:val="right" w:pos="8504"/>
      </w:tabs>
      <w:snapToGrid w:val="0"/>
    </w:pPr>
  </w:style>
  <w:style w:type="character" w:customStyle="1" w:styleId="a6">
    <w:name w:val="フッター (文字)"/>
    <w:basedOn w:val="a0"/>
    <w:link w:val="a5"/>
    <w:uiPriority w:val="99"/>
    <w:rsid w:val="008B3AA0"/>
  </w:style>
  <w:style w:type="paragraph" w:styleId="a7">
    <w:name w:val="Balloon Text"/>
    <w:basedOn w:val="a"/>
    <w:link w:val="a8"/>
    <w:uiPriority w:val="99"/>
    <w:semiHidden/>
    <w:unhideWhenUsed/>
    <w:rsid w:val="008B3AA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3AA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8260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2021-12-15T04:26:00Z</dcterms:created>
  <dcterms:modified xsi:type="dcterms:W3CDTF">2021-12-15T04:26:00Z</dcterms:modified>
</cp:coreProperties>
</file>