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4B05E5" w:rsidRDefault="00045B81" w:rsidP="004B05E5">
      <w:pPr>
        <w:wordWrap w:val="0"/>
        <w:spacing w:line="300" w:lineRule="exact"/>
        <w:jc w:val="right"/>
        <w:rPr>
          <w:rFonts w:ascii="HG丸ｺﾞｼｯｸM-PRO" w:eastAsia="HG丸ｺﾞｼｯｸM-PRO" w:hAnsi="HG丸ｺﾞｼｯｸM-PRO"/>
          <w:szCs w:val="24"/>
        </w:rPr>
      </w:pPr>
      <w:r>
        <w:rPr>
          <w:rFonts w:ascii="ＭＳ 明朝" w:hAnsi="ＭＳ 明朝" w:hint="eastAsia"/>
          <w:b/>
          <w:noProof/>
          <w:kern w:val="0"/>
        </w:rPr>
        <mc:AlternateContent>
          <mc:Choice Requires="wps">
            <w:drawing>
              <wp:anchor distT="0" distB="0" distL="114300" distR="114300" simplePos="0" relativeHeight="251659264" behindDoc="0" locked="0" layoutInCell="1" allowOverlap="1" wp14:anchorId="67A7B9AA" wp14:editId="288AA539">
                <wp:simplePos x="0" y="0"/>
                <wp:positionH relativeFrom="column">
                  <wp:posOffset>5357495</wp:posOffset>
                </wp:positionH>
                <wp:positionV relativeFrom="paragraph">
                  <wp:posOffset>-311785</wp:posOffset>
                </wp:positionV>
                <wp:extent cx="923925" cy="2857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45B81" w:rsidRPr="00045B81" w:rsidRDefault="00045B81" w:rsidP="00045B81">
                            <w:pPr>
                              <w:spacing w:line="400" w:lineRule="exact"/>
                              <w:jc w:val="center"/>
                              <w:rPr>
                                <w:rFonts w:ascii="ＭＳ ゴシック" w:hAnsi="ＭＳ ゴシック"/>
                                <w:b/>
                                <w:sz w:val="28"/>
                              </w:rPr>
                            </w:pPr>
                            <w:r w:rsidRPr="00045B81">
                              <w:rPr>
                                <w:rFonts w:ascii="ＭＳ ゴシック" w:hAnsi="ＭＳ ゴシック" w:hint="eastAsia"/>
                                <w:b/>
                                <w:sz w:val="28"/>
                              </w:rPr>
                              <w:t xml:space="preserve">資料 </w:t>
                            </w:r>
                            <w:r w:rsidRPr="00045B81">
                              <w:rPr>
                                <w:rFonts w:ascii="ＭＳ ゴシック" w:hAnsi="ＭＳ ゴシック" w:hint="eastAsia"/>
                                <w:b/>
                                <w:sz w:val="28"/>
                              </w:rPr>
                              <w:t>１</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7B9AA" id="_x0000_t202" coordsize="21600,21600" o:spt="202" path="m,l,21600r21600,l21600,xe">
                <v:stroke joinstyle="miter"/>
                <v:path gradientshapeok="t" o:connecttype="rect"/>
              </v:shapetype>
              <v:shape id="テキスト ボックス 9" o:spid="_x0000_s1026" type="#_x0000_t202" style="position:absolute;left:0;text-align:left;margin-left:421.85pt;margin-top:-24.55pt;width:7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" filled="f">
                <v:textbox inset="5.85pt,.7pt,5.85pt,.7pt">
                  <w:txbxContent>
                    <w:p w:rsidR="00045B81" w:rsidRPr="00045B81" w:rsidRDefault="00045B81" w:rsidP="00045B81">
                      <w:pPr>
                        <w:spacing w:line="400" w:lineRule="exact"/>
                        <w:jc w:val="center"/>
                        <w:rPr>
                          <w:rFonts w:ascii="ＭＳ ゴシック" w:hAnsi="ＭＳ ゴシック"/>
                          <w:b/>
                          <w:sz w:val="28"/>
                        </w:rPr>
                      </w:pPr>
                      <w:r w:rsidRPr="00045B81">
                        <w:rPr>
                          <w:rFonts w:ascii="ＭＳ ゴシック" w:hAnsi="ＭＳ ゴシック" w:hint="eastAsia"/>
                          <w:b/>
                          <w:sz w:val="28"/>
                        </w:rPr>
                        <w:t xml:space="preserve">資料 </w:t>
                      </w:r>
                      <w:r w:rsidRPr="00045B81">
                        <w:rPr>
                          <w:rFonts w:ascii="ＭＳ ゴシック" w:hAnsi="ＭＳ ゴシック" w:hint="eastAsia"/>
                          <w:b/>
                          <w:sz w:val="28"/>
                        </w:rPr>
                        <w:t>１</w:t>
                      </w:r>
                    </w:p>
                  </w:txbxContent>
                </v:textbox>
              </v:shape>
            </w:pict>
          </mc:Fallback>
        </mc:AlternateContent>
      </w:r>
      <w:r w:rsidR="004B05E5" w:rsidRPr="004B05E5">
        <w:rPr>
          <w:rFonts w:ascii="HG丸ｺﾞｼｯｸM-PRO" w:eastAsia="HG丸ｺﾞｼｯｸM-PRO" w:hAnsi="HG丸ｺﾞｼｯｸM-PRO" w:hint="eastAsia"/>
          <w:kern w:val="0"/>
          <w:szCs w:val="24"/>
        </w:rPr>
        <w:t>令和３</w:t>
      </w:r>
      <w:r w:rsidR="00FD1455" w:rsidRPr="004B05E5">
        <w:rPr>
          <w:rFonts w:ascii="HG丸ｺﾞｼｯｸM-PRO" w:eastAsia="HG丸ｺﾞｼｯｸM-PRO" w:hAnsi="HG丸ｺﾞｼｯｸM-PRO" w:hint="eastAsia"/>
          <w:kern w:val="0"/>
          <w:szCs w:val="24"/>
        </w:rPr>
        <w:t>年</w:t>
      </w:r>
      <w:r w:rsidR="007E5641" w:rsidRPr="004B05E5">
        <w:rPr>
          <w:rFonts w:ascii="HG丸ｺﾞｼｯｸM-PRO" w:eastAsia="HG丸ｺﾞｼｯｸM-PRO" w:hAnsi="HG丸ｺﾞｼｯｸM-PRO" w:hint="eastAsia"/>
          <w:kern w:val="0"/>
          <w:szCs w:val="24"/>
        </w:rPr>
        <w:t>８</w:t>
      </w:r>
      <w:r w:rsidR="00091FB0" w:rsidRPr="004B05E5">
        <w:rPr>
          <w:rFonts w:ascii="HG丸ｺﾞｼｯｸM-PRO" w:eastAsia="HG丸ｺﾞｼｯｸM-PRO" w:hAnsi="HG丸ｺﾞｼｯｸM-PRO" w:hint="eastAsia"/>
          <w:kern w:val="0"/>
          <w:szCs w:val="24"/>
        </w:rPr>
        <w:t>月</w:t>
      </w:r>
      <w:r w:rsidR="004B05E5" w:rsidRPr="004B05E5">
        <w:rPr>
          <w:rFonts w:ascii="HG丸ｺﾞｼｯｸM-PRO" w:eastAsia="HG丸ｺﾞｼｯｸM-PRO" w:hAnsi="HG丸ｺﾞｼｯｸM-PRO" w:hint="eastAsia"/>
          <w:kern w:val="0"/>
          <w:szCs w:val="24"/>
        </w:rPr>
        <w:t xml:space="preserve">  </w:t>
      </w:r>
      <w:r w:rsidR="00CF1ADC" w:rsidRPr="004B05E5">
        <w:rPr>
          <w:rFonts w:ascii="HG丸ｺﾞｼｯｸM-PRO" w:eastAsia="HG丸ｺﾞｼｯｸM-PRO" w:hAnsi="HG丸ｺﾞｼｯｸM-PRO" w:hint="eastAsia"/>
          <w:kern w:val="0"/>
          <w:szCs w:val="24"/>
        </w:rPr>
        <w:t>日</w:t>
      </w:r>
    </w:p>
    <w:p w:rsidR="00BD33D6" w:rsidRPr="004B05E5" w:rsidRDefault="00AE3AF6" w:rsidP="007F57AA">
      <w:pPr>
        <w:spacing w:line="300" w:lineRule="exac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大阪府知事　</w:t>
      </w:r>
      <w:r w:rsidR="00F82385" w:rsidRPr="004B05E5">
        <w:rPr>
          <w:rFonts w:ascii="HG丸ｺﾞｼｯｸM-PRO" w:eastAsia="HG丸ｺﾞｼｯｸM-PRO" w:hAnsi="HG丸ｺﾞｼｯｸM-PRO" w:hint="eastAsia"/>
          <w:szCs w:val="24"/>
        </w:rPr>
        <w:t>吉村　洋文</w:t>
      </w:r>
      <w:r w:rsidR="0069474F" w:rsidRPr="004B05E5">
        <w:rPr>
          <w:rFonts w:ascii="HG丸ｺﾞｼｯｸM-PRO" w:eastAsia="HG丸ｺﾞｼｯｸM-PRO" w:hAnsi="HG丸ｺﾞｼｯｸM-PRO" w:hint="eastAsia"/>
          <w:szCs w:val="24"/>
        </w:rPr>
        <w:t xml:space="preserve">　様</w:t>
      </w:r>
    </w:p>
    <w:p w:rsidR="001F10E1" w:rsidRPr="004B05E5" w:rsidRDefault="001F10E1" w:rsidP="007F57AA">
      <w:pPr>
        <w:spacing w:line="300" w:lineRule="exact"/>
        <w:rPr>
          <w:rFonts w:ascii="HG丸ｺﾞｼｯｸM-PRO" w:eastAsia="HG丸ｺﾞｼｯｸM-PRO"/>
          <w:szCs w:val="24"/>
        </w:rPr>
      </w:pPr>
    </w:p>
    <w:p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w:t>
      </w:r>
      <w:r w:rsidR="00D429D8" w:rsidRPr="004B05E5">
        <w:rPr>
          <w:rFonts w:ascii="HG丸ｺﾞｼｯｸM-PRO" w:eastAsia="HG丸ｺﾞｼｯｸM-PRO" w:hAnsi="HG丸ｺﾞｼｯｸM-PRO" w:hint="eastAsia"/>
          <w:szCs w:val="24"/>
        </w:rPr>
        <w:t>市</w:t>
      </w:r>
      <w:r w:rsidRPr="004B05E5">
        <w:rPr>
          <w:rFonts w:ascii="HG丸ｺﾞｼｯｸM-PRO" w:eastAsia="HG丸ｺﾞｼｯｸM-PRO" w:hAnsi="HG丸ｺﾞｼｯｸM-PRO" w:hint="eastAsia"/>
          <w:szCs w:val="24"/>
        </w:rPr>
        <w:t>地方独立行政法人</w:t>
      </w:r>
      <w:bookmarkStart w:id="0" w:name="_GoBack"/>
      <w:bookmarkEnd w:id="0"/>
    </w:p>
    <w:p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w:t>
      </w:r>
      <w:r w:rsidR="00D429D8" w:rsidRPr="004B05E5">
        <w:rPr>
          <w:rFonts w:ascii="HG丸ｺﾞｼｯｸM-PRO" w:eastAsia="HG丸ｺﾞｼｯｸM-PRO" w:hAnsi="HG丸ｺﾞｼｯｸM-PRO" w:hint="eastAsia"/>
          <w:szCs w:val="24"/>
        </w:rPr>
        <w:t>健康安全基盤研究所</w:t>
      </w:r>
      <w:r w:rsidRPr="004B05E5">
        <w:rPr>
          <w:rFonts w:ascii="HG丸ｺﾞｼｯｸM-PRO" w:eastAsia="HG丸ｺﾞｼｯｸM-PRO" w:hAnsi="HG丸ｺﾞｼｯｸM-PRO" w:hint="eastAsia"/>
          <w:szCs w:val="24"/>
        </w:rPr>
        <w:t>評価委員会</w:t>
      </w:r>
    </w:p>
    <w:p w:rsidR="008441E4" w:rsidRPr="004B05E5" w:rsidRDefault="00D40005" w:rsidP="0019198F">
      <w:pPr>
        <w:spacing w:line="300" w:lineRule="exact"/>
        <w:ind w:right="139"/>
        <w:jc w:val="right"/>
        <w:rPr>
          <w:rFonts w:ascii="HG丸ｺﾞｼｯｸM-PRO" w:eastAsia="HG丸ｺﾞｼｯｸM-PRO" w:hAnsi="HG丸ｺﾞｼｯｸM-PRO"/>
          <w:spacing w:val="20"/>
          <w:szCs w:val="24"/>
        </w:rPr>
      </w:pPr>
      <w:r w:rsidRPr="004B05E5">
        <w:rPr>
          <w:rFonts w:ascii="HG丸ｺﾞｼｯｸM-PRO" w:eastAsia="HG丸ｺﾞｼｯｸM-PRO" w:hAnsi="HG丸ｺﾞｼｯｸM-PRO" w:hint="eastAsia"/>
          <w:spacing w:val="20"/>
          <w:szCs w:val="24"/>
        </w:rPr>
        <w:t xml:space="preserve">委員長　</w:t>
      </w:r>
      <w:r w:rsidR="00F82385" w:rsidRPr="004B05E5">
        <w:rPr>
          <w:rFonts w:ascii="HG丸ｺﾞｼｯｸM-PRO" w:eastAsia="HG丸ｺﾞｼｯｸM-PRO" w:hAnsi="HG丸ｺﾞｼｯｸM-PRO" w:hint="eastAsia"/>
          <w:spacing w:val="20"/>
          <w:szCs w:val="24"/>
        </w:rPr>
        <w:t>田中</w:t>
      </w:r>
      <w:r w:rsidR="00D429D8" w:rsidRPr="004B05E5">
        <w:rPr>
          <w:rFonts w:ascii="HG丸ｺﾞｼｯｸM-PRO" w:eastAsia="HG丸ｺﾞｼｯｸM-PRO" w:hAnsi="HG丸ｺﾞｼｯｸM-PRO" w:hint="eastAsia"/>
          <w:spacing w:val="20"/>
          <w:szCs w:val="24"/>
        </w:rPr>
        <w:t xml:space="preserve">　</w:t>
      </w:r>
      <w:r w:rsidR="00F82385" w:rsidRPr="004B05E5">
        <w:rPr>
          <w:rFonts w:ascii="HG丸ｺﾞｼｯｸM-PRO" w:eastAsia="HG丸ｺﾞｼｯｸM-PRO" w:hAnsi="HG丸ｺﾞｼｯｸM-PRO" w:hint="eastAsia"/>
          <w:spacing w:val="20"/>
          <w:szCs w:val="24"/>
        </w:rPr>
        <w:t>敏嗣</w:t>
      </w:r>
    </w:p>
    <w:p w:rsidR="00A43665" w:rsidRPr="004B05E5" w:rsidRDefault="00A43665" w:rsidP="007F57AA">
      <w:pPr>
        <w:spacing w:line="300" w:lineRule="exact"/>
        <w:rPr>
          <w:rFonts w:ascii="HG丸ｺﾞｼｯｸM-PRO" w:eastAsia="HG丸ｺﾞｼｯｸM-PRO"/>
          <w:szCs w:val="24"/>
        </w:rPr>
      </w:pPr>
    </w:p>
    <w:p w:rsidR="00BD33D6" w:rsidRPr="004B05E5" w:rsidRDefault="00BD33D6" w:rsidP="007F57AA">
      <w:pPr>
        <w:spacing w:line="300" w:lineRule="exact"/>
        <w:ind w:rightChars="-20" w:right="-48"/>
        <w:jc w:val="center"/>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意　　見　　書</w:t>
      </w:r>
    </w:p>
    <w:p w:rsidR="00BD33D6" w:rsidRPr="004B05E5" w:rsidRDefault="00BD33D6" w:rsidP="007F57AA">
      <w:pPr>
        <w:spacing w:line="300" w:lineRule="exact"/>
        <w:rPr>
          <w:rFonts w:ascii="HG丸ｺﾞｼｯｸM-PRO" w:eastAsia="HG丸ｺﾞｼｯｸM-PRO"/>
          <w:szCs w:val="24"/>
        </w:rPr>
      </w:pPr>
    </w:p>
    <w:p w:rsidR="00CF1ADC" w:rsidRPr="004B05E5" w:rsidRDefault="00C330BF" w:rsidP="004B05E5">
      <w:pPr>
        <w:spacing w:line="300" w:lineRule="exact"/>
        <w:ind w:rightChars="-20" w:right="-48" w:firstLineChars="100" w:firstLine="239"/>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4B05E5">
        <w:rPr>
          <w:rFonts w:ascii="HG丸ｺﾞｼｯｸM-PRO" w:eastAsia="HG丸ｺﾞｼｯｸM-PRO" w:hAnsi="HG丸ｺﾞｼｯｸM-PRO" w:hint="eastAsia"/>
          <w:szCs w:val="24"/>
        </w:rPr>
        <w:t>地方独立行政法人大阪健康安全基盤研究所の</w:t>
      </w:r>
      <w:r w:rsidR="004B05E5" w:rsidRPr="004B05E5">
        <w:rPr>
          <w:rFonts w:ascii="HG丸ｺﾞｼｯｸM-PRO" w:eastAsia="HG丸ｺﾞｼｯｸM-PRO" w:hAnsi="HG丸ｺﾞｼｯｸM-PRO" w:hint="eastAsia"/>
          <w:szCs w:val="24"/>
        </w:rPr>
        <w:t>令和２</w:t>
      </w:r>
      <w:r w:rsidRPr="004B05E5">
        <w:rPr>
          <w:rFonts w:ascii="HG丸ｺﾞｼｯｸM-PRO" w:eastAsia="HG丸ｺﾞｼｯｸM-PRO" w:hAnsi="HG丸ｺﾞｼｯｸM-PRO" w:hint="eastAsia"/>
          <w:szCs w:val="24"/>
        </w:rPr>
        <w:t>事業年度の</w:t>
      </w:r>
      <w:r w:rsidR="00AB1108" w:rsidRPr="004B05E5">
        <w:rPr>
          <w:rFonts w:ascii="HG丸ｺﾞｼｯｸM-PRO" w:eastAsia="HG丸ｺﾞｼｯｸM-PRO" w:hAnsi="HG丸ｺﾞｼｯｸM-PRO" w:hint="eastAsia"/>
          <w:szCs w:val="24"/>
        </w:rPr>
        <w:t>業務実績に係る大阪府知事の評価に対する</w:t>
      </w:r>
      <w:r w:rsidR="00AE3AF6" w:rsidRPr="004B05E5">
        <w:rPr>
          <w:rFonts w:ascii="HG丸ｺﾞｼｯｸM-PRO" w:eastAsia="HG丸ｺﾞｼｯｸM-PRO" w:hAnsi="HG丸ｺﾞｼｯｸM-PRO" w:hint="eastAsia"/>
          <w:szCs w:val="24"/>
        </w:rPr>
        <w:t>本</w:t>
      </w:r>
      <w:r w:rsidR="00200641" w:rsidRPr="004B05E5">
        <w:rPr>
          <w:rFonts w:ascii="HG丸ｺﾞｼｯｸM-PRO" w:eastAsia="HG丸ｺﾞｼｯｸM-PRO" w:hAnsi="HG丸ｺﾞｼｯｸM-PRO" w:hint="eastAsia"/>
          <w:szCs w:val="24"/>
        </w:rPr>
        <w:t>評価委員会の意見は</w:t>
      </w:r>
      <w:r w:rsidR="00903930" w:rsidRPr="004B05E5">
        <w:rPr>
          <w:rFonts w:ascii="HG丸ｺﾞｼｯｸM-PRO" w:eastAsia="HG丸ｺﾞｼｯｸM-PRO" w:hAnsi="HG丸ｺﾞｼｯｸM-PRO" w:hint="eastAsia"/>
          <w:szCs w:val="24"/>
        </w:rPr>
        <w:t>、</w:t>
      </w:r>
      <w:r w:rsidR="00200641" w:rsidRPr="004B05E5">
        <w:rPr>
          <w:rFonts w:ascii="HG丸ｺﾞｼｯｸM-PRO" w:eastAsia="HG丸ｺﾞｼｯｸM-PRO" w:hAnsi="HG丸ｺﾞｼｯｸM-PRO" w:hint="eastAsia"/>
          <w:szCs w:val="24"/>
        </w:rPr>
        <w:t>下記</w:t>
      </w:r>
      <w:r w:rsidR="00341C23" w:rsidRPr="004B05E5">
        <w:rPr>
          <w:rFonts w:ascii="HG丸ｺﾞｼｯｸM-PRO" w:eastAsia="HG丸ｺﾞｼｯｸM-PRO" w:hAnsi="HG丸ｺﾞｼｯｸM-PRO" w:hint="eastAsia"/>
          <w:szCs w:val="24"/>
        </w:rPr>
        <w:t>のとおりで</w:t>
      </w:r>
      <w:r w:rsidR="00903930" w:rsidRPr="004B05E5">
        <w:rPr>
          <w:rFonts w:ascii="HG丸ｺﾞｼｯｸM-PRO" w:eastAsia="HG丸ｺﾞｼｯｸM-PRO" w:hAnsi="HG丸ｺﾞｼｯｸM-PRO" w:hint="eastAsia"/>
          <w:szCs w:val="24"/>
        </w:rPr>
        <w:t>ある。</w:t>
      </w:r>
    </w:p>
    <w:p w:rsidR="00A43665" w:rsidRDefault="00A43665" w:rsidP="007F57AA">
      <w:pPr>
        <w:spacing w:line="300" w:lineRule="exact"/>
        <w:rPr>
          <w:rFonts w:ascii="HG丸ｺﾞｼｯｸM-PRO" w:eastAsia="HG丸ｺﾞｼｯｸM-PRO"/>
          <w:szCs w:val="24"/>
        </w:rPr>
      </w:pPr>
    </w:p>
    <w:p w:rsidR="008B14F3" w:rsidRPr="004B05E5" w:rsidRDefault="008B14F3" w:rsidP="007F57AA">
      <w:pPr>
        <w:spacing w:line="300" w:lineRule="exact"/>
        <w:rPr>
          <w:rFonts w:ascii="HG丸ｺﾞｼｯｸM-PRO" w:eastAsia="HG丸ｺﾞｼｯｸM-PRO"/>
          <w:szCs w:val="24"/>
        </w:rPr>
      </w:pPr>
    </w:p>
    <w:p w:rsidR="00200641" w:rsidRPr="004B05E5" w:rsidRDefault="00200641" w:rsidP="007F57AA">
      <w:pPr>
        <w:pStyle w:val="ad"/>
        <w:spacing w:line="300" w:lineRule="exact"/>
        <w:ind w:rightChars="-20" w:right="-48"/>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記</w:t>
      </w:r>
    </w:p>
    <w:p w:rsidR="00A43665" w:rsidRDefault="00A43665" w:rsidP="007F57AA">
      <w:pPr>
        <w:spacing w:line="300" w:lineRule="exact"/>
        <w:rPr>
          <w:rFonts w:ascii="HG丸ｺﾞｼｯｸM-PRO" w:eastAsia="HG丸ｺﾞｼｯｸM-PRO"/>
          <w:szCs w:val="24"/>
        </w:rPr>
      </w:pPr>
    </w:p>
    <w:p w:rsidR="008B14F3" w:rsidRPr="004B05E5" w:rsidRDefault="008B14F3" w:rsidP="007F57AA">
      <w:pPr>
        <w:spacing w:line="300" w:lineRule="exact"/>
        <w:rPr>
          <w:rFonts w:ascii="HG丸ｺﾞｼｯｸM-PRO" w:eastAsia="HG丸ｺﾞｼｯｸM-PRO"/>
          <w:szCs w:val="24"/>
        </w:rPr>
      </w:pPr>
    </w:p>
    <w:p w:rsidR="00C330BF"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１　大阪府知事の評価に</w:t>
      </w:r>
      <w:r w:rsidR="00C330BF" w:rsidRPr="004B05E5">
        <w:rPr>
          <w:rFonts w:ascii="HG丸ｺﾞｼｯｸM-PRO" w:eastAsia="HG丸ｺﾞｼｯｸM-PRO" w:hAnsi="HG丸ｺﾞｼｯｸM-PRO" w:hint="eastAsia"/>
          <w:szCs w:val="24"/>
        </w:rPr>
        <w:t>対する</w:t>
      </w:r>
      <w:r w:rsidRPr="004B05E5">
        <w:rPr>
          <w:rFonts w:ascii="HG丸ｺﾞｼｯｸM-PRO" w:eastAsia="HG丸ｺﾞｼｯｸM-PRO" w:hAnsi="HG丸ｺﾞｼｯｸM-PRO" w:hint="eastAsia"/>
          <w:szCs w:val="24"/>
        </w:rPr>
        <w:t>意見</w:t>
      </w:r>
    </w:p>
    <w:p w:rsidR="00727C59" w:rsidRPr="004B05E5"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4B05E5">
        <w:rPr>
          <w:rFonts w:ascii="HG丸ｺﾞｼｯｸM-PRO" w:eastAsia="HG丸ｺﾞｼｯｸM-PRO" w:hint="eastAsia"/>
          <w:szCs w:val="24"/>
        </w:rPr>
        <w:t>地方独立行政法人大阪健康安全基盤研究所</w:t>
      </w:r>
      <w:r w:rsidR="00BB5E70" w:rsidRPr="004B05E5">
        <w:rPr>
          <w:rFonts w:ascii="HG丸ｺﾞｼｯｸM-PRO" w:eastAsia="HG丸ｺﾞｼｯｸM-PRO" w:hint="eastAsia"/>
          <w:szCs w:val="24"/>
        </w:rPr>
        <w:t>の</w:t>
      </w:r>
      <w:r w:rsidR="004B05E5" w:rsidRPr="004B05E5">
        <w:rPr>
          <w:rFonts w:ascii="HG丸ｺﾞｼｯｸM-PRO" w:eastAsia="HG丸ｺﾞｼｯｸM-PRO" w:hint="eastAsia"/>
          <w:szCs w:val="24"/>
        </w:rPr>
        <w:t>令和２</w:t>
      </w:r>
      <w:r w:rsidRPr="004B05E5">
        <w:rPr>
          <w:rFonts w:ascii="HG丸ｺﾞｼｯｸM-PRO" w:eastAsia="HG丸ｺﾞｼｯｸM-PRO" w:hint="eastAsia"/>
          <w:szCs w:val="24"/>
        </w:rPr>
        <w:t>事業年度の</w:t>
      </w:r>
      <w:r w:rsidR="002A1E82" w:rsidRPr="004B05E5">
        <w:rPr>
          <w:rFonts w:ascii="HG丸ｺﾞｼｯｸM-PRO" w:eastAsia="HG丸ｺﾞｼｯｸM-PRO" w:hint="eastAsia"/>
          <w:szCs w:val="24"/>
        </w:rPr>
        <w:t>業務実績に係る大阪府知事の評価について</w:t>
      </w:r>
      <w:r w:rsidR="00216AEE" w:rsidRPr="004B05E5">
        <w:rPr>
          <w:rFonts w:ascii="HG丸ｺﾞｼｯｸM-PRO" w:eastAsia="HG丸ｺﾞｼｯｸM-PRO" w:hint="eastAsia"/>
          <w:szCs w:val="24"/>
        </w:rPr>
        <w:t>は</w:t>
      </w:r>
      <w:r w:rsidR="002A1E82" w:rsidRPr="004B05E5">
        <w:rPr>
          <w:rFonts w:ascii="HG丸ｺﾞｼｯｸM-PRO" w:eastAsia="HG丸ｺﾞｼｯｸM-PRO" w:hint="eastAsia"/>
          <w:szCs w:val="24"/>
        </w:rPr>
        <w:t>、</w:t>
      </w:r>
      <w:r w:rsidR="00C330BF" w:rsidRPr="004B05E5">
        <w:rPr>
          <w:rFonts w:ascii="HG丸ｺﾞｼｯｸM-PRO" w:eastAsia="HG丸ｺﾞｼｯｸM-PRO" w:hint="eastAsia"/>
          <w:szCs w:val="24"/>
        </w:rPr>
        <w:t>適正に実施されており</w:t>
      </w:r>
      <w:r w:rsidR="002A1E82" w:rsidRPr="004B05E5">
        <w:rPr>
          <w:rFonts w:ascii="HG丸ｺﾞｼｯｸM-PRO" w:eastAsia="HG丸ｺﾞｼｯｸM-PRO" w:hint="eastAsia"/>
          <w:szCs w:val="24"/>
        </w:rPr>
        <w:t>、</w:t>
      </w:r>
      <w:r w:rsidR="00C330BF" w:rsidRPr="004B05E5">
        <w:rPr>
          <w:rFonts w:ascii="HG丸ｺﾞｼｯｸM-PRO" w:eastAsia="HG丸ｺﾞｼｯｸM-PRO" w:hint="eastAsia"/>
          <w:szCs w:val="24"/>
        </w:rPr>
        <w:t>特に</w:t>
      </w:r>
      <w:r w:rsidR="007A72AE" w:rsidRPr="004B05E5">
        <w:rPr>
          <w:rFonts w:ascii="HG丸ｺﾞｼｯｸM-PRO" w:eastAsia="HG丸ｺﾞｼｯｸM-PRO" w:hint="eastAsia"/>
          <w:szCs w:val="24"/>
        </w:rPr>
        <w:t>意見はありません。</w:t>
      </w:r>
    </w:p>
    <w:p w:rsidR="00727C59" w:rsidRPr="004B05E5" w:rsidRDefault="00727C59" w:rsidP="007F57AA">
      <w:pPr>
        <w:spacing w:line="300" w:lineRule="exact"/>
        <w:rPr>
          <w:rFonts w:ascii="HG丸ｺﾞｼｯｸM-PRO" w:eastAsia="HG丸ｺﾞｼｯｸM-PRO"/>
          <w:szCs w:val="24"/>
        </w:rPr>
      </w:pPr>
    </w:p>
    <w:p w:rsidR="00BB5E70"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２　その他の意見</w:t>
      </w:r>
    </w:p>
    <w:p w:rsidR="00BB5E70" w:rsidRPr="004B05E5" w:rsidRDefault="00BB5E70" w:rsidP="007F57AA">
      <w:pPr>
        <w:spacing w:line="300" w:lineRule="exact"/>
        <w:ind w:left="460"/>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　</w:t>
      </w:r>
      <w:r w:rsidR="004B05E5" w:rsidRPr="004B05E5">
        <w:rPr>
          <w:rFonts w:ascii="HG丸ｺﾞｼｯｸM-PRO" w:eastAsia="HG丸ｺﾞｼｯｸM-PRO" w:hAnsi="HG丸ｺﾞｼｯｸM-PRO" w:hint="eastAsia"/>
          <w:szCs w:val="24"/>
        </w:rPr>
        <w:t>令和２</w:t>
      </w:r>
      <w:r w:rsidR="004B2622" w:rsidRPr="004B05E5">
        <w:rPr>
          <w:rFonts w:ascii="HG丸ｺﾞｼｯｸM-PRO" w:eastAsia="HG丸ｺﾞｼｯｸM-PRO" w:hAnsi="HG丸ｺﾞｼｯｸM-PRO" w:hint="eastAsia"/>
          <w:szCs w:val="24"/>
        </w:rPr>
        <w:t>事業年度の業務実績を踏まえ、</w:t>
      </w:r>
      <w:r w:rsidRPr="004B05E5">
        <w:rPr>
          <w:rFonts w:ascii="HG丸ｺﾞｼｯｸM-PRO" w:eastAsia="HG丸ｺﾞｼｯｸM-PRO" w:hAnsi="HG丸ｺﾞｼｯｸM-PRO" w:hint="eastAsia"/>
          <w:szCs w:val="24"/>
        </w:rPr>
        <w:t>地方独立行政法人</w:t>
      </w:r>
      <w:r w:rsidR="00687E6A" w:rsidRPr="004B05E5">
        <w:rPr>
          <w:rFonts w:ascii="HG丸ｺﾞｼｯｸM-PRO" w:eastAsia="HG丸ｺﾞｼｯｸM-PRO" w:hAnsi="HG丸ｺﾞｼｯｸM-PRO" w:hint="eastAsia"/>
          <w:szCs w:val="24"/>
        </w:rPr>
        <w:t>大阪健康安全基盤研究所</w:t>
      </w:r>
      <w:r w:rsidRPr="004B05E5">
        <w:rPr>
          <w:rFonts w:ascii="HG丸ｺﾞｼｯｸM-PRO" w:eastAsia="HG丸ｺﾞｼｯｸM-PRO" w:hAnsi="HG丸ｺﾞｼｯｸM-PRO" w:hint="eastAsia"/>
          <w:szCs w:val="24"/>
        </w:rPr>
        <w:t>の</w:t>
      </w:r>
      <w:r w:rsidR="004C62CF" w:rsidRPr="004B05E5">
        <w:rPr>
          <w:rFonts w:ascii="HG丸ｺﾞｼｯｸM-PRO" w:eastAsia="HG丸ｺﾞｼｯｸM-PRO" w:hAnsi="HG丸ｺﾞｼｯｸM-PRO" w:hint="eastAsia"/>
          <w:szCs w:val="24"/>
        </w:rPr>
        <w:t>今後の法人運営に</w:t>
      </w:r>
      <w:r w:rsidR="00C330BF" w:rsidRPr="004B05E5">
        <w:rPr>
          <w:rFonts w:ascii="HG丸ｺﾞｼｯｸM-PRO" w:eastAsia="HG丸ｺﾞｼｯｸM-PRO" w:hAnsi="HG丸ｺﾞｼｯｸM-PRO" w:hint="eastAsia"/>
          <w:szCs w:val="24"/>
        </w:rPr>
        <w:t>ついて</w:t>
      </w:r>
      <w:r w:rsidR="004C62CF" w:rsidRPr="004B05E5">
        <w:rPr>
          <w:rFonts w:ascii="HG丸ｺﾞｼｯｸM-PRO" w:eastAsia="HG丸ｺﾞｼｯｸM-PRO" w:hAnsi="HG丸ｺﾞｼｯｸM-PRO" w:hint="eastAsia"/>
          <w:szCs w:val="24"/>
        </w:rPr>
        <w:t>、</w:t>
      </w:r>
      <w:r w:rsidR="00E8211B" w:rsidRPr="004B05E5">
        <w:rPr>
          <w:rFonts w:ascii="HG丸ｺﾞｼｯｸM-PRO" w:eastAsia="HG丸ｺﾞｼｯｸM-PRO" w:hAnsi="HG丸ｺﾞｼｯｸM-PRO" w:hint="eastAsia"/>
          <w:szCs w:val="24"/>
        </w:rPr>
        <w:t>以下のとおり</w:t>
      </w:r>
      <w:r w:rsidR="00F01FCE" w:rsidRPr="004B05E5">
        <w:rPr>
          <w:rFonts w:ascii="HG丸ｺﾞｼｯｸM-PRO" w:eastAsia="HG丸ｺﾞｼｯｸM-PRO" w:hAnsi="HG丸ｺﾞｼｯｸM-PRO" w:hint="eastAsia"/>
          <w:szCs w:val="24"/>
        </w:rPr>
        <w:t>議論があったので参考とされたい。</w:t>
      </w:r>
    </w:p>
    <w:p w:rsidR="00A63917" w:rsidRPr="004B05E5" w:rsidRDefault="00A63917" w:rsidP="007F57AA">
      <w:pPr>
        <w:spacing w:line="300" w:lineRule="exact"/>
        <w:rPr>
          <w:rFonts w:ascii="HG丸ｺﾞｼｯｸM-PRO" w:eastAsia="HG丸ｺﾞｼｯｸM-PRO" w:hAnsi="HG丸ｺﾞｼｯｸM-PRO"/>
          <w:szCs w:val="24"/>
        </w:rPr>
      </w:pPr>
    </w:p>
    <w:p w:rsidR="004B05E5" w:rsidRPr="004B05E5" w:rsidRDefault="004B05E5" w:rsidP="004B05E5">
      <w:pPr>
        <w:snapToGrid w:val="0"/>
        <w:spacing w:line="280" w:lineRule="exact"/>
        <w:ind w:firstLineChars="200" w:firstLine="477"/>
        <w:rPr>
          <w:rFonts w:ascii="HG丸ｺﾞｼｯｸM-PRO" w:eastAsia="HG丸ｺﾞｼｯｸM-PRO"/>
          <w:szCs w:val="24"/>
        </w:rPr>
      </w:pPr>
      <w:r w:rsidRPr="004B05E5">
        <w:rPr>
          <w:rFonts w:ascii="HG丸ｺﾞｼｯｸM-PRO" w:eastAsia="HG丸ｺﾞｼｯｸM-PRO" w:hint="eastAsia"/>
          <w:szCs w:val="24"/>
        </w:rPr>
        <w:t>（１）疫学分野における事業展開及び人材育成について</w:t>
      </w:r>
    </w:p>
    <w:p w:rsidR="00CA74B4" w:rsidRPr="004B05E5" w:rsidRDefault="004B05E5" w:rsidP="004B05E5">
      <w:pPr>
        <w:snapToGrid w:val="0"/>
        <w:spacing w:line="280" w:lineRule="exact"/>
        <w:ind w:leftChars="350" w:left="835" w:firstLineChars="100" w:firstLine="239"/>
        <w:rPr>
          <w:rFonts w:ascii="HG丸ｺﾞｼｯｸM-PRO" w:eastAsia="HG丸ｺﾞｼｯｸM-PRO"/>
          <w:szCs w:val="24"/>
        </w:rPr>
      </w:pPr>
      <w:r w:rsidRPr="004B05E5">
        <w:rPr>
          <w:rFonts w:ascii="HG丸ｺﾞｼｯｸM-PRO" w:eastAsia="HG丸ｺﾞｼｯｸM-PRO" w:hint="eastAsia"/>
          <w:szCs w:val="24"/>
        </w:rPr>
        <w:t>新型コロナウイルス</w:t>
      </w:r>
      <w:r w:rsidR="00556C88">
        <w:rPr>
          <w:rFonts w:ascii="HG丸ｺﾞｼｯｸM-PRO" w:eastAsia="HG丸ｺﾞｼｯｸM-PRO" w:hint="eastAsia"/>
          <w:szCs w:val="24"/>
        </w:rPr>
        <w:t>感染症の感染拡大</w:t>
      </w:r>
      <w:r w:rsidRPr="004B05E5">
        <w:rPr>
          <w:rFonts w:ascii="HG丸ｺﾞｼｯｸM-PRO" w:eastAsia="HG丸ｺﾞｼｯｸM-PRO" w:hint="eastAsia"/>
          <w:szCs w:val="24"/>
        </w:rPr>
        <w:t>により全国的に関心の高まった疫学調査や疫学解析分野において、今回の経験を活かしつつ、ポストコロナを見据えた積極的な事業展開に努められたい。また、引き続き、国立感染症研究所の実地疫学専門家養成コースへ職員を派遣するとともに、地方</w:t>
      </w:r>
      <w:r w:rsidR="00350361">
        <w:rPr>
          <w:rFonts w:ascii="HG丸ｺﾞｼｯｸM-PRO" w:eastAsia="HG丸ｺﾞｼｯｸM-PRO" w:hint="eastAsia"/>
          <w:szCs w:val="24"/>
        </w:rPr>
        <w:t>レベルでの</w:t>
      </w:r>
      <w:r w:rsidRPr="004B05E5">
        <w:rPr>
          <w:rFonts w:ascii="HG丸ｺﾞｼｯｸM-PRO" w:eastAsia="HG丸ｺﾞｼｯｸM-PRO" w:hint="eastAsia"/>
          <w:szCs w:val="24"/>
        </w:rPr>
        <w:t>疫学分野専門家の育成を</w:t>
      </w:r>
      <w:r w:rsidR="00350361">
        <w:rPr>
          <w:rFonts w:ascii="HG丸ｺﾞｼｯｸM-PRO" w:eastAsia="HG丸ｺﾞｼｯｸM-PRO" w:hint="eastAsia"/>
          <w:szCs w:val="24"/>
        </w:rPr>
        <w:t>検討さ</w:t>
      </w:r>
      <w:r w:rsidRPr="004B05E5">
        <w:rPr>
          <w:rFonts w:ascii="HG丸ｺﾞｼｯｸM-PRO" w:eastAsia="HG丸ｺﾞｼｯｸM-PRO" w:hint="eastAsia"/>
          <w:szCs w:val="24"/>
        </w:rPr>
        <w:t>れたい。</w:t>
      </w:r>
    </w:p>
    <w:p w:rsidR="00FA4B1C" w:rsidRPr="004B05E5" w:rsidRDefault="00FA4B1C" w:rsidP="004942A7">
      <w:pPr>
        <w:snapToGrid w:val="0"/>
        <w:spacing w:line="280" w:lineRule="exact"/>
        <w:ind w:left="955" w:hangingChars="400" w:hanging="955"/>
        <w:rPr>
          <w:rFonts w:ascii="HG丸ｺﾞｼｯｸM-PRO" w:eastAsia="HG丸ｺﾞｼｯｸM-PRO"/>
          <w:szCs w:val="24"/>
        </w:rPr>
      </w:pPr>
    </w:p>
    <w:p w:rsidR="004B05E5" w:rsidRPr="004B05E5" w:rsidRDefault="004B05E5" w:rsidP="004B05E5">
      <w:pPr>
        <w:snapToGrid w:val="0"/>
        <w:spacing w:line="280" w:lineRule="exact"/>
        <w:ind w:firstLineChars="200" w:firstLine="477"/>
        <w:rPr>
          <w:rFonts w:ascii="HG丸ｺﾞｼｯｸM-PRO" w:eastAsia="HG丸ｺﾞｼｯｸM-PRO"/>
          <w:szCs w:val="24"/>
        </w:rPr>
      </w:pPr>
      <w:r w:rsidRPr="004B05E5">
        <w:rPr>
          <w:rFonts w:ascii="HG丸ｺﾞｼｯｸM-PRO" w:eastAsia="HG丸ｺﾞｼｯｸM-PRO" w:hint="eastAsia"/>
          <w:szCs w:val="24"/>
        </w:rPr>
        <w:t>（２）健康危機事象発生時における連携体制について</w:t>
      </w:r>
    </w:p>
    <w:p w:rsidR="00505F03" w:rsidRPr="004B05E5" w:rsidRDefault="004B05E5" w:rsidP="004B05E5">
      <w:pPr>
        <w:snapToGrid w:val="0"/>
        <w:spacing w:line="280" w:lineRule="exact"/>
        <w:ind w:leftChars="350" w:left="835" w:firstLineChars="100" w:firstLine="239"/>
        <w:rPr>
          <w:rFonts w:ascii="HG丸ｺﾞｼｯｸM-PRO" w:eastAsia="HG丸ｺﾞｼｯｸM-PRO"/>
          <w:szCs w:val="24"/>
        </w:rPr>
      </w:pPr>
      <w:r w:rsidRPr="004B05E5">
        <w:rPr>
          <w:rFonts w:ascii="HG丸ｺﾞｼｯｸM-PRO" w:eastAsia="HG丸ｺﾞｼｯｸM-PRO" w:hint="eastAsia"/>
          <w:szCs w:val="24"/>
        </w:rPr>
        <w:t>新たな健康危機事象の発生に備え、</w:t>
      </w:r>
      <w:r w:rsidR="00360F3C">
        <w:rPr>
          <w:rFonts w:ascii="HG丸ｺﾞｼｯｸM-PRO" w:eastAsia="HG丸ｺﾞｼｯｸM-PRO" w:hint="eastAsia"/>
          <w:szCs w:val="24"/>
        </w:rPr>
        <w:t>さらなる機動的な検査体制の構築を進めるとともに、</w:t>
      </w:r>
      <w:r w:rsidR="001205E8">
        <w:rPr>
          <w:rFonts w:ascii="HG丸ｺﾞｼｯｸM-PRO" w:eastAsia="HG丸ｺﾞｼｯｸM-PRO" w:hint="eastAsia"/>
          <w:szCs w:val="24"/>
        </w:rPr>
        <w:t>大学をはじめとした他機関との連携</w:t>
      </w:r>
      <w:r w:rsidR="00360F3C">
        <w:rPr>
          <w:rFonts w:ascii="HG丸ｺﾞｼｯｸM-PRO" w:eastAsia="HG丸ｺﾞｼｯｸM-PRO" w:hint="eastAsia"/>
          <w:szCs w:val="24"/>
        </w:rPr>
        <w:t>に取組まれたい</w:t>
      </w:r>
      <w:r w:rsidRPr="004B05E5">
        <w:rPr>
          <w:rFonts w:ascii="HG丸ｺﾞｼｯｸM-PRO" w:eastAsia="HG丸ｺﾞｼｯｸM-PRO" w:hint="eastAsia"/>
          <w:szCs w:val="24"/>
        </w:rPr>
        <w:t>。</w:t>
      </w:r>
    </w:p>
    <w:p w:rsidR="002B18B2" w:rsidRPr="004B05E5" w:rsidRDefault="002B18B2" w:rsidP="004942A7">
      <w:pPr>
        <w:snapToGrid w:val="0"/>
        <w:spacing w:line="280" w:lineRule="exact"/>
        <w:ind w:firstLineChars="150" w:firstLine="358"/>
        <w:rPr>
          <w:rFonts w:ascii="HG丸ｺﾞｼｯｸM-PRO" w:eastAsia="HG丸ｺﾞｼｯｸM-PRO"/>
          <w:szCs w:val="24"/>
        </w:rPr>
      </w:pPr>
    </w:p>
    <w:p w:rsidR="004B05E5" w:rsidRPr="004B05E5" w:rsidRDefault="004B05E5" w:rsidP="004B05E5">
      <w:pPr>
        <w:snapToGrid w:val="0"/>
        <w:spacing w:line="280" w:lineRule="exact"/>
        <w:ind w:firstLineChars="200" w:firstLine="477"/>
        <w:rPr>
          <w:rFonts w:ascii="HG丸ｺﾞｼｯｸM-PRO" w:eastAsia="HG丸ｺﾞｼｯｸM-PRO"/>
          <w:szCs w:val="24"/>
        </w:rPr>
      </w:pPr>
      <w:r w:rsidRPr="004B05E5">
        <w:rPr>
          <w:rFonts w:ascii="HG丸ｺﾞｼｯｸM-PRO" w:eastAsia="HG丸ｺﾞｼｯｸM-PRO" w:hint="eastAsia"/>
          <w:szCs w:val="24"/>
        </w:rPr>
        <w:t>（３）目的積立金制度の運用について</w:t>
      </w:r>
    </w:p>
    <w:p w:rsidR="0082479B" w:rsidRPr="004B05E5" w:rsidRDefault="004B05E5" w:rsidP="004B05E5">
      <w:pPr>
        <w:snapToGrid w:val="0"/>
        <w:spacing w:line="280" w:lineRule="exact"/>
        <w:ind w:leftChars="350" w:left="835" w:firstLineChars="100" w:firstLine="239"/>
        <w:rPr>
          <w:rFonts w:ascii="HG丸ｺﾞｼｯｸM-PRO" w:eastAsia="HG丸ｺﾞｼｯｸM-PRO"/>
          <w:szCs w:val="24"/>
        </w:rPr>
      </w:pPr>
      <w:r w:rsidRPr="004B05E5">
        <w:rPr>
          <w:rFonts w:ascii="HG丸ｺﾞｼｯｸM-PRO" w:eastAsia="HG丸ｺﾞｼｯｸM-PRO" w:hint="eastAsia"/>
          <w:szCs w:val="24"/>
        </w:rPr>
        <w:t>目的積立金については、引き続き、法人の経営努力を最大限評価するよう制度運用に配慮するとともに、その使途の内容や時期について、計画的に検討されたい。</w:t>
      </w:r>
    </w:p>
    <w:p w:rsidR="002B18B2" w:rsidRPr="004B05E5" w:rsidRDefault="002B18B2" w:rsidP="004942A7">
      <w:pPr>
        <w:snapToGrid w:val="0"/>
        <w:spacing w:line="280" w:lineRule="exact"/>
        <w:ind w:leftChars="150" w:left="358"/>
        <w:rPr>
          <w:rFonts w:ascii="HG丸ｺﾞｼｯｸM-PRO" w:eastAsia="HG丸ｺﾞｼｯｸM-PRO"/>
          <w:szCs w:val="24"/>
        </w:rPr>
      </w:pPr>
    </w:p>
    <w:p w:rsidR="004B05E5" w:rsidRPr="004B05E5" w:rsidRDefault="004B05E5" w:rsidP="004B05E5">
      <w:pPr>
        <w:snapToGrid w:val="0"/>
        <w:spacing w:line="280" w:lineRule="exact"/>
        <w:ind w:leftChars="150" w:left="358" w:firstLineChars="50" w:firstLine="119"/>
        <w:rPr>
          <w:rFonts w:ascii="HG丸ｺﾞｼｯｸM-PRO" w:eastAsia="HG丸ｺﾞｼｯｸM-PRO"/>
          <w:szCs w:val="24"/>
        </w:rPr>
      </w:pPr>
      <w:r w:rsidRPr="004B05E5">
        <w:rPr>
          <w:rFonts w:ascii="HG丸ｺﾞｼｯｸM-PRO" w:eastAsia="HG丸ｺﾞｼｯｸM-PRO" w:hint="eastAsia"/>
          <w:szCs w:val="24"/>
        </w:rPr>
        <w:t>（４）その他業務運営に関する事項について</w:t>
      </w:r>
    </w:p>
    <w:p w:rsidR="00BE3C87" w:rsidRPr="004B05E5" w:rsidRDefault="004B05E5" w:rsidP="004B05E5">
      <w:pPr>
        <w:snapToGrid w:val="0"/>
        <w:spacing w:line="280" w:lineRule="exact"/>
        <w:ind w:leftChars="350" w:left="835" w:firstLineChars="100" w:firstLine="239"/>
        <w:rPr>
          <w:rFonts w:ascii="HG丸ｺﾞｼｯｸM-PRO" w:eastAsia="HG丸ｺﾞｼｯｸM-PRO"/>
          <w:szCs w:val="24"/>
        </w:rPr>
      </w:pPr>
      <w:r w:rsidRPr="004B05E5">
        <w:rPr>
          <w:rFonts w:ascii="HG丸ｺﾞｼｯｸM-PRO" w:eastAsia="HG丸ｺﾞｼｯｸM-PRO" w:hint="eastAsia"/>
          <w:szCs w:val="24"/>
        </w:rPr>
        <w:t>引き続き、地方独立行政法人としての自主性や機動性を発揮して、産業界等を対象とする研修事業や積極的な広報活動など、対外的な業務の拡大を図られたい。また、施設一元化に向け、適材適所の人事配置を行うなど、さらなる組織の一体化に努められたい。</w:t>
      </w:r>
    </w:p>
    <w:p w:rsidR="004B05E5" w:rsidRPr="004B05E5" w:rsidRDefault="004B05E5" w:rsidP="004B05E5">
      <w:pPr>
        <w:snapToGrid w:val="0"/>
        <w:spacing w:line="280" w:lineRule="exact"/>
        <w:ind w:leftChars="350" w:left="835" w:firstLineChars="100" w:firstLine="239"/>
        <w:rPr>
          <w:rFonts w:ascii="HG丸ｺﾞｼｯｸM-PRO" w:eastAsia="HG丸ｺﾞｼｯｸM-PRO"/>
          <w:szCs w:val="24"/>
        </w:rPr>
      </w:pPr>
    </w:p>
    <w:p w:rsidR="00E16EF4" w:rsidRPr="00C24B03"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 w:val="22"/>
          <w:szCs w:val="22"/>
        </w:rPr>
      </w:pPr>
      <w:r w:rsidRPr="004B05E5">
        <w:rPr>
          <w:rFonts w:ascii="HG丸ｺﾞｼｯｸM-PRO" w:eastAsia="HG丸ｺﾞｼｯｸM-PRO" w:hAnsi="HG丸ｺﾞｼｯｸM-PRO" w:hint="eastAsia"/>
          <w:szCs w:val="24"/>
        </w:rPr>
        <w:t>以上</w:t>
      </w:r>
      <w:r w:rsidR="00D81156" w:rsidRPr="00C24B03">
        <w:rPr>
          <w:rFonts w:ascii="HG丸ｺﾞｼｯｸM-PRO" w:eastAsia="HG丸ｺﾞｼｯｸM-PRO" w:hAnsi="HG丸ｺﾞｼｯｸM-PRO" w:hint="eastAsia"/>
          <w:sz w:val="22"/>
          <w:szCs w:val="22"/>
        </w:rPr>
        <w:t xml:space="preserve">　</w:t>
      </w:r>
    </w:p>
    <w:sectPr w:rsidR="00E16EF4" w:rsidRPr="00C24B03" w:rsidSect="00154D17">
      <w:footerReference w:type="even" r:id="rId11"/>
      <w:footerReference w:type="default" r:id="rId12"/>
      <w:pgSz w:w="11907" w:h="16840" w:code="9"/>
      <w:pgMar w:top="851" w:right="1418" w:bottom="567" w:left="1418"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7" w:rsidRDefault="00B17897">
      <w:r>
        <w:separator/>
      </w:r>
    </w:p>
  </w:endnote>
  <w:endnote w:type="continuationSeparator" w:id="0">
    <w:p w:rsidR="00B17897" w:rsidRDefault="00B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7" w:rsidRDefault="00B17897">
      <w:r>
        <w:separator/>
      </w:r>
    </w:p>
  </w:footnote>
  <w:footnote w:type="continuationSeparator" w:id="0">
    <w:p w:rsidR="00B17897" w:rsidRDefault="00B1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154A"/>
    <w:rsid w:val="00012B5F"/>
    <w:rsid w:val="000217B4"/>
    <w:rsid w:val="00030BE6"/>
    <w:rsid w:val="000442F7"/>
    <w:rsid w:val="00045B81"/>
    <w:rsid w:val="00047170"/>
    <w:rsid w:val="000527A0"/>
    <w:rsid w:val="00053660"/>
    <w:rsid w:val="000544AB"/>
    <w:rsid w:val="000608B9"/>
    <w:rsid w:val="0006099B"/>
    <w:rsid w:val="00062B51"/>
    <w:rsid w:val="00062E07"/>
    <w:rsid w:val="0006412C"/>
    <w:rsid w:val="00066277"/>
    <w:rsid w:val="0007228B"/>
    <w:rsid w:val="00076D31"/>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403E"/>
    <w:rsid w:val="000C57E6"/>
    <w:rsid w:val="000C5A3A"/>
    <w:rsid w:val="000E23BD"/>
    <w:rsid w:val="000F6BB7"/>
    <w:rsid w:val="000F7C0F"/>
    <w:rsid w:val="00110C92"/>
    <w:rsid w:val="0011271F"/>
    <w:rsid w:val="001205E8"/>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198F"/>
    <w:rsid w:val="00194B8E"/>
    <w:rsid w:val="00195337"/>
    <w:rsid w:val="001A6E19"/>
    <w:rsid w:val="001B4493"/>
    <w:rsid w:val="001B5164"/>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97C4C"/>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E62C4"/>
    <w:rsid w:val="002F224A"/>
    <w:rsid w:val="002F2F5F"/>
    <w:rsid w:val="002F5B5C"/>
    <w:rsid w:val="002F6394"/>
    <w:rsid w:val="0030022D"/>
    <w:rsid w:val="00304F19"/>
    <w:rsid w:val="00324D60"/>
    <w:rsid w:val="00336078"/>
    <w:rsid w:val="00336B4C"/>
    <w:rsid w:val="00337733"/>
    <w:rsid w:val="00341C23"/>
    <w:rsid w:val="00342CCA"/>
    <w:rsid w:val="00344812"/>
    <w:rsid w:val="00346F82"/>
    <w:rsid w:val="00350361"/>
    <w:rsid w:val="00351E38"/>
    <w:rsid w:val="0035446F"/>
    <w:rsid w:val="003551E0"/>
    <w:rsid w:val="00360F3C"/>
    <w:rsid w:val="00365507"/>
    <w:rsid w:val="00365C61"/>
    <w:rsid w:val="00370475"/>
    <w:rsid w:val="00371546"/>
    <w:rsid w:val="00372302"/>
    <w:rsid w:val="00381A5A"/>
    <w:rsid w:val="003846E6"/>
    <w:rsid w:val="00386A87"/>
    <w:rsid w:val="00386ECB"/>
    <w:rsid w:val="00390E81"/>
    <w:rsid w:val="00392255"/>
    <w:rsid w:val="00397627"/>
    <w:rsid w:val="003A42A0"/>
    <w:rsid w:val="003A45CA"/>
    <w:rsid w:val="003B0D4D"/>
    <w:rsid w:val="003B6F41"/>
    <w:rsid w:val="003E36B7"/>
    <w:rsid w:val="003F4A3A"/>
    <w:rsid w:val="00403578"/>
    <w:rsid w:val="00403585"/>
    <w:rsid w:val="00405C76"/>
    <w:rsid w:val="004130BF"/>
    <w:rsid w:val="0041477C"/>
    <w:rsid w:val="00415B9A"/>
    <w:rsid w:val="004213A2"/>
    <w:rsid w:val="004263B3"/>
    <w:rsid w:val="00426864"/>
    <w:rsid w:val="00434D62"/>
    <w:rsid w:val="00440A98"/>
    <w:rsid w:val="00442C37"/>
    <w:rsid w:val="00454347"/>
    <w:rsid w:val="0045638A"/>
    <w:rsid w:val="00462F3B"/>
    <w:rsid w:val="00463126"/>
    <w:rsid w:val="00472E3A"/>
    <w:rsid w:val="004748EF"/>
    <w:rsid w:val="004843F1"/>
    <w:rsid w:val="00486185"/>
    <w:rsid w:val="00491AEB"/>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5691"/>
    <w:rsid w:val="005421DD"/>
    <w:rsid w:val="00545B12"/>
    <w:rsid w:val="00552098"/>
    <w:rsid w:val="00552506"/>
    <w:rsid w:val="0055416A"/>
    <w:rsid w:val="00556C88"/>
    <w:rsid w:val="00563E8A"/>
    <w:rsid w:val="00575F34"/>
    <w:rsid w:val="005833DA"/>
    <w:rsid w:val="005865D1"/>
    <w:rsid w:val="005916C8"/>
    <w:rsid w:val="005A0390"/>
    <w:rsid w:val="005A14F2"/>
    <w:rsid w:val="005A59B0"/>
    <w:rsid w:val="005C6E21"/>
    <w:rsid w:val="005D04DF"/>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2295"/>
    <w:rsid w:val="007629C7"/>
    <w:rsid w:val="00764C6D"/>
    <w:rsid w:val="00770496"/>
    <w:rsid w:val="007711B6"/>
    <w:rsid w:val="007763DC"/>
    <w:rsid w:val="00783D27"/>
    <w:rsid w:val="00792BC8"/>
    <w:rsid w:val="00795A15"/>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5A77"/>
    <w:rsid w:val="00B17871"/>
    <w:rsid w:val="00B17897"/>
    <w:rsid w:val="00B217A8"/>
    <w:rsid w:val="00B24048"/>
    <w:rsid w:val="00B24580"/>
    <w:rsid w:val="00B2463F"/>
    <w:rsid w:val="00B309D4"/>
    <w:rsid w:val="00B35EED"/>
    <w:rsid w:val="00B45793"/>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64835"/>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2E76"/>
    <w:rsid w:val="00F249BA"/>
    <w:rsid w:val="00F42D75"/>
    <w:rsid w:val="00F433E6"/>
    <w:rsid w:val="00F43461"/>
    <w:rsid w:val="00F60D4C"/>
    <w:rsid w:val="00F6174D"/>
    <w:rsid w:val="00F62276"/>
    <w:rsid w:val="00F64959"/>
    <w:rsid w:val="00F702D7"/>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F3BAB6B"/>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03AD31-5656-49F3-96D8-481CC52E1D94}">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4.xml><?xml version="1.0" encoding="utf-8"?>
<ds:datastoreItem xmlns:ds="http://schemas.openxmlformats.org/officeDocument/2006/customXml" ds:itemID="{AEFF8D2F-1E49-4146-ADBE-B2D5091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うううううううううう</vt:lpstr>
      <vt:lpstr>うううううううううう</vt:lpstr>
    </vt:vector>
  </TitlesOfParts>
  <Company>阪大微生物病研究会</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うううううううううう</dc:title>
  <dc:creator>鈴木覚士</dc:creator>
  <cp:lastModifiedBy>小田　真澄</cp:lastModifiedBy>
  <cp:revision>28</cp:revision>
  <cp:lastPrinted>2021-07-30T12:00:00Z</cp:lastPrinted>
  <dcterms:created xsi:type="dcterms:W3CDTF">2019-08-23T07:59:00Z</dcterms:created>
  <dcterms:modified xsi:type="dcterms:W3CDTF">2021-08-04T01:17:00Z</dcterms:modified>
</cp:coreProperties>
</file>