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2E" w:rsidRDefault="003A072E" w:rsidP="003A631E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786D26" w:rsidRPr="00F739D4" w:rsidRDefault="004B5339" w:rsidP="003A631E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739D4">
        <w:rPr>
          <w:rFonts w:asciiTheme="majorEastAsia" w:eastAsiaTheme="majorEastAsia" w:hAnsiTheme="majorEastAsia" w:hint="eastAsia"/>
          <w:sz w:val="36"/>
          <w:szCs w:val="36"/>
        </w:rPr>
        <w:t>令和４</w:t>
      </w:r>
      <w:r w:rsidR="007009CA" w:rsidRPr="00F739D4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BA5F66" w:rsidRPr="00F739D4">
        <w:rPr>
          <w:rFonts w:asciiTheme="majorEastAsia" w:eastAsiaTheme="majorEastAsia" w:hAnsiTheme="majorEastAsia" w:hint="eastAsia"/>
          <w:sz w:val="36"/>
          <w:szCs w:val="36"/>
        </w:rPr>
        <w:t xml:space="preserve">　豊</w:t>
      </w:r>
      <w:r w:rsidR="007009CA" w:rsidRPr="00F739D4">
        <w:rPr>
          <w:rFonts w:asciiTheme="majorEastAsia" w:eastAsiaTheme="majorEastAsia" w:hAnsiTheme="majorEastAsia" w:hint="eastAsia"/>
          <w:sz w:val="36"/>
          <w:szCs w:val="36"/>
        </w:rPr>
        <w:t>能在宅医療懇話会</w:t>
      </w:r>
    </w:p>
    <w:p w:rsidR="000C2FBE" w:rsidRPr="00F739D4" w:rsidRDefault="000C2FBE" w:rsidP="003A631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</w:p>
    <w:bookmarkEnd w:id="0"/>
    <w:p w:rsidR="00BA5F66" w:rsidRPr="00F739D4" w:rsidRDefault="00730430" w:rsidP="00F739D4">
      <w:pPr>
        <w:snapToGrid w:val="0"/>
        <w:spacing w:line="360" w:lineRule="auto"/>
        <w:jc w:val="left"/>
        <w:rPr>
          <w:rFonts w:asciiTheme="majorEastAsia" w:eastAsiaTheme="majorEastAsia" w:hAnsiTheme="majorEastAsia"/>
        </w:rPr>
      </w:pPr>
      <w:r w:rsidRPr="00F739D4">
        <w:rPr>
          <w:rFonts w:asciiTheme="majorEastAsia" w:eastAsiaTheme="majorEastAsia" w:hAnsiTheme="majorEastAsia" w:hint="eastAsia"/>
        </w:rPr>
        <w:t xml:space="preserve"> </w:t>
      </w:r>
      <w:r w:rsidRPr="00F739D4">
        <w:rPr>
          <w:rFonts w:asciiTheme="majorEastAsia" w:eastAsiaTheme="majorEastAsia" w:hAnsiTheme="majorEastAsia"/>
        </w:rPr>
        <w:t xml:space="preserve">               </w:t>
      </w:r>
      <w:r w:rsidR="004B5339" w:rsidRPr="00F739D4">
        <w:rPr>
          <w:rFonts w:asciiTheme="majorEastAsia" w:eastAsiaTheme="majorEastAsia" w:hAnsiTheme="majorEastAsia"/>
        </w:rPr>
        <w:t xml:space="preserve">                              </w:t>
      </w:r>
      <w:r w:rsidR="007009CA" w:rsidRPr="00F739D4">
        <w:rPr>
          <w:rFonts w:asciiTheme="majorEastAsia" w:eastAsiaTheme="majorEastAsia" w:hAnsiTheme="majorEastAsia" w:hint="eastAsia"/>
        </w:rPr>
        <w:t>日時</w:t>
      </w:r>
      <w:r w:rsidR="00BA5F66" w:rsidRPr="00F739D4">
        <w:rPr>
          <w:rFonts w:asciiTheme="majorEastAsia" w:eastAsiaTheme="majorEastAsia" w:hAnsiTheme="majorEastAsia" w:hint="eastAsia"/>
        </w:rPr>
        <w:t>：</w:t>
      </w:r>
      <w:r w:rsidR="004B5339" w:rsidRPr="00F739D4">
        <w:rPr>
          <w:rFonts w:asciiTheme="majorEastAsia" w:eastAsiaTheme="majorEastAsia" w:hAnsiTheme="majorEastAsia" w:hint="eastAsia"/>
        </w:rPr>
        <w:t>令和4</w:t>
      </w:r>
      <w:r w:rsidR="00B71B5B" w:rsidRPr="00F739D4">
        <w:rPr>
          <w:rFonts w:asciiTheme="majorEastAsia" w:eastAsiaTheme="majorEastAsia" w:hAnsiTheme="majorEastAsia" w:hint="eastAsia"/>
        </w:rPr>
        <w:t>年</w:t>
      </w:r>
      <w:r w:rsidR="00BA5F66" w:rsidRPr="00F739D4">
        <w:rPr>
          <w:rFonts w:asciiTheme="majorEastAsia" w:eastAsiaTheme="majorEastAsia" w:hAnsiTheme="majorEastAsia" w:hint="eastAsia"/>
        </w:rPr>
        <w:t>（</w:t>
      </w:r>
      <w:r w:rsidR="004B5339" w:rsidRPr="00F739D4">
        <w:rPr>
          <w:rFonts w:asciiTheme="majorEastAsia" w:eastAsiaTheme="majorEastAsia" w:hAnsiTheme="majorEastAsia" w:hint="eastAsia"/>
        </w:rPr>
        <w:t>2022</w:t>
      </w:r>
      <w:r w:rsidR="00BA5F66" w:rsidRPr="00F739D4">
        <w:rPr>
          <w:rFonts w:asciiTheme="majorEastAsia" w:eastAsiaTheme="majorEastAsia" w:hAnsiTheme="majorEastAsia" w:hint="eastAsia"/>
        </w:rPr>
        <w:t>年）</w:t>
      </w:r>
      <w:r w:rsidR="004B5339" w:rsidRPr="00F739D4">
        <w:rPr>
          <w:rFonts w:asciiTheme="majorEastAsia" w:eastAsiaTheme="majorEastAsia" w:hAnsiTheme="majorEastAsia" w:hint="eastAsia"/>
        </w:rPr>
        <w:t>10</w:t>
      </w:r>
      <w:r w:rsidR="00B71B5B" w:rsidRPr="00F739D4">
        <w:rPr>
          <w:rFonts w:asciiTheme="majorEastAsia" w:eastAsiaTheme="majorEastAsia" w:hAnsiTheme="majorEastAsia" w:hint="eastAsia"/>
        </w:rPr>
        <w:t>月</w:t>
      </w:r>
      <w:r w:rsidR="004B5339" w:rsidRPr="00F739D4">
        <w:rPr>
          <w:rFonts w:asciiTheme="majorEastAsia" w:eastAsiaTheme="majorEastAsia" w:hAnsiTheme="majorEastAsia" w:hint="eastAsia"/>
        </w:rPr>
        <w:t>12</w:t>
      </w:r>
      <w:r w:rsidR="00B71B5B" w:rsidRPr="00F739D4">
        <w:rPr>
          <w:rFonts w:asciiTheme="majorEastAsia" w:eastAsiaTheme="majorEastAsia" w:hAnsiTheme="majorEastAsia" w:hint="eastAsia"/>
        </w:rPr>
        <w:t>日</w:t>
      </w:r>
      <w:r w:rsidR="00BA5F66" w:rsidRPr="00F739D4">
        <w:rPr>
          <w:rFonts w:asciiTheme="majorEastAsia" w:eastAsiaTheme="majorEastAsia" w:hAnsiTheme="majorEastAsia" w:hint="eastAsia"/>
        </w:rPr>
        <w:t>（</w:t>
      </w:r>
      <w:r w:rsidR="004B5339" w:rsidRPr="00F739D4">
        <w:rPr>
          <w:rFonts w:asciiTheme="majorEastAsia" w:eastAsiaTheme="majorEastAsia" w:hAnsiTheme="majorEastAsia" w:hint="eastAsia"/>
        </w:rPr>
        <w:t>水</w:t>
      </w:r>
      <w:r w:rsidR="00BA5F66" w:rsidRPr="00F739D4">
        <w:rPr>
          <w:rFonts w:asciiTheme="majorEastAsia" w:eastAsiaTheme="majorEastAsia" w:hAnsiTheme="majorEastAsia" w:hint="eastAsia"/>
        </w:rPr>
        <w:t>）</w:t>
      </w:r>
    </w:p>
    <w:p w:rsidR="00F739D4" w:rsidRPr="00F739D4" w:rsidRDefault="007009CA" w:rsidP="00F739D4">
      <w:pPr>
        <w:snapToGrid w:val="0"/>
        <w:spacing w:line="360" w:lineRule="auto"/>
        <w:ind w:left="5040" w:right="139" w:firstLineChars="200" w:firstLine="420"/>
        <w:rPr>
          <w:rFonts w:asciiTheme="majorEastAsia" w:eastAsiaTheme="majorEastAsia" w:hAnsiTheme="majorEastAsia"/>
        </w:rPr>
      </w:pPr>
      <w:r w:rsidRPr="00F739D4">
        <w:rPr>
          <w:rFonts w:asciiTheme="majorEastAsia" w:eastAsiaTheme="majorEastAsia" w:hAnsiTheme="majorEastAsia" w:hint="eastAsia"/>
        </w:rPr>
        <w:t>午後2</w:t>
      </w:r>
      <w:r w:rsidR="00BA5F66" w:rsidRPr="00F739D4">
        <w:rPr>
          <w:rFonts w:asciiTheme="majorEastAsia" w:eastAsiaTheme="majorEastAsia" w:hAnsiTheme="majorEastAsia" w:hint="eastAsia"/>
        </w:rPr>
        <w:t>：</w:t>
      </w:r>
      <w:r w:rsidRPr="00F739D4">
        <w:rPr>
          <w:rFonts w:asciiTheme="majorEastAsia" w:eastAsiaTheme="majorEastAsia" w:hAnsiTheme="majorEastAsia" w:hint="eastAsia"/>
        </w:rPr>
        <w:t>0</w:t>
      </w:r>
      <w:r w:rsidR="00BA5F66" w:rsidRPr="00F739D4">
        <w:rPr>
          <w:rFonts w:asciiTheme="majorEastAsia" w:eastAsiaTheme="majorEastAsia" w:hAnsiTheme="majorEastAsia" w:hint="eastAsia"/>
        </w:rPr>
        <w:t>0～</w:t>
      </w:r>
      <w:r w:rsidRPr="00F739D4">
        <w:rPr>
          <w:rFonts w:asciiTheme="majorEastAsia" w:eastAsiaTheme="majorEastAsia" w:hAnsiTheme="majorEastAsia" w:hint="eastAsia"/>
        </w:rPr>
        <w:t>午後</w:t>
      </w:r>
      <w:r w:rsidR="00B71B5B" w:rsidRPr="00F739D4">
        <w:rPr>
          <w:rFonts w:asciiTheme="majorEastAsia" w:eastAsiaTheme="majorEastAsia" w:hAnsiTheme="majorEastAsia" w:hint="eastAsia"/>
        </w:rPr>
        <w:t>4：</w:t>
      </w:r>
      <w:r w:rsidR="004116C0" w:rsidRPr="00F739D4">
        <w:rPr>
          <w:rFonts w:asciiTheme="majorEastAsia" w:eastAsiaTheme="majorEastAsia" w:hAnsiTheme="majorEastAsia" w:hint="eastAsia"/>
        </w:rPr>
        <w:t>00</w:t>
      </w:r>
    </w:p>
    <w:p w:rsidR="004B5339" w:rsidRPr="00F739D4" w:rsidRDefault="00BA5F66" w:rsidP="00F739D4">
      <w:pPr>
        <w:snapToGrid w:val="0"/>
        <w:spacing w:line="360" w:lineRule="auto"/>
        <w:ind w:left="4200" w:right="139" w:firstLineChars="300" w:firstLine="630"/>
        <w:jc w:val="left"/>
        <w:rPr>
          <w:rFonts w:asciiTheme="majorEastAsia" w:eastAsiaTheme="majorEastAsia" w:hAnsiTheme="majorEastAsia"/>
        </w:rPr>
      </w:pPr>
      <w:r w:rsidRPr="00F739D4">
        <w:rPr>
          <w:rFonts w:asciiTheme="majorEastAsia" w:eastAsiaTheme="majorEastAsia" w:hAnsiTheme="majorEastAsia" w:hint="eastAsia"/>
        </w:rPr>
        <w:t>場所：</w:t>
      </w:r>
      <w:r w:rsidR="004B5339" w:rsidRPr="00F739D4">
        <w:rPr>
          <w:rFonts w:asciiTheme="majorEastAsia" w:eastAsiaTheme="majorEastAsia" w:hAnsiTheme="majorEastAsia" w:hint="eastAsia"/>
        </w:rPr>
        <w:t>ZOOM</w:t>
      </w:r>
      <w:r w:rsidR="00F739D4" w:rsidRPr="00F739D4">
        <w:rPr>
          <w:rFonts w:asciiTheme="majorEastAsia" w:eastAsiaTheme="majorEastAsia" w:hAnsiTheme="majorEastAsia" w:hint="eastAsia"/>
        </w:rPr>
        <w:t>および会場のハイブリッド開催</w:t>
      </w:r>
    </w:p>
    <w:p w:rsidR="00BA5F66" w:rsidRPr="00F739D4" w:rsidRDefault="00F739D4" w:rsidP="00F739D4">
      <w:pPr>
        <w:snapToGrid w:val="0"/>
        <w:spacing w:line="360" w:lineRule="auto"/>
        <w:ind w:left="4200" w:right="-2" w:firstLineChars="400" w:firstLine="840"/>
        <w:jc w:val="left"/>
        <w:rPr>
          <w:rFonts w:asciiTheme="majorEastAsia" w:eastAsiaTheme="majorEastAsia" w:hAnsiTheme="majorEastAsia"/>
        </w:rPr>
      </w:pPr>
      <w:r w:rsidRPr="00F739D4">
        <w:rPr>
          <w:rFonts w:asciiTheme="majorEastAsia" w:eastAsiaTheme="majorEastAsia" w:hAnsiTheme="majorEastAsia" w:hint="eastAsia"/>
        </w:rPr>
        <w:t>（</w:t>
      </w:r>
      <w:r w:rsidR="00177DC3" w:rsidRPr="00F739D4">
        <w:rPr>
          <w:rFonts w:asciiTheme="majorEastAsia" w:eastAsiaTheme="majorEastAsia" w:hAnsiTheme="majorEastAsia" w:hint="eastAsia"/>
        </w:rPr>
        <w:t>豊中市</w:t>
      </w:r>
      <w:r w:rsidR="004B5339" w:rsidRPr="00F739D4">
        <w:rPr>
          <w:rFonts w:asciiTheme="majorEastAsia" w:eastAsiaTheme="majorEastAsia" w:hAnsiTheme="majorEastAsia" w:hint="eastAsia"/>
        </w:rPr>
        <w:t>役所第１庁舎4階　第1会議室</w:t>
      </w:r>
      <w:r w:rsidRPr="00F739D4">
        <w:rPr>
          <w:rFonts w:asciiTheme="majorEastAsia" w:eastAsiaTheme="majorEastAsia" w:hAnsiTheme="majorEastAsia" w:hint="eastAsia"/>
        </w:rPr>
        <w:t>）</w:t>
      </w:r>
    </w:p>
    <w:p w:rsidR="004116C0" w:rsidRPr="00F739D4" w:rsidRDefault="004116C0" w:rsidP="004116C0">
      <w:pPr>
        <w:snapToGrid w:val="0"/>
        <w:ind w:right="840" w:firstLineChars="2350" w:firstLine="4935"/>
        <w:rPr>
          <w:rFonts w:asciiTheme="majorEastAsia" w:eastAsiaTheme="majorEastAsia" w:hAnsiTheme="majorEastAsia"/>
        </w:rPr>
      </w:pPr>
    </w:p>
    <w:p w:rsidR="000C2FBE" w:rsidRPr="00F739D4" w:rsidRDefault="000C2FBE" w:rsidP="004116C0">
      <w:pPr>
        <w:snapToGrid w:val="0"/>
        <w:ind w:right="840" w:firstLineChars="2350" w:firstLine="4935"/>
        <w:rPr>
          <w:rFonts w:asciiTheme="majorEastAsia" w:eastAsiaTheme="majorEastAsia" w:hAnsiTheme="majorEastAsia"/>
        </w:rPr>
      </w:pPr>
    </w:p>
    <w:p w:rsidR="00BA5F66" w:rsidRPr="00F739D4" w:rsidRDefault="00742392" w:rsidP="00585B2D">
      <w:pPr>
        <w:snapToGrid w:val="0"/>
        <w:jc w:val="center"/>
        <w:rPr>
          <w:rFonts w:asciiTheme="majorEastAsia" w:eastAsiaTheme="majorEastAsia" w:hAnsiTheme="majorEastAsia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0C2FBE" w:rsidRPr="00F739D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739D4">
        <w:rPr>
          <w:rFonts w:asciiTheme="majorEastAsia" w:eastAsiaTheme="majorEastAsia" w:hAnsiTheme="majorEastAsia" w:hint="eastAsia"/>
          <w:sz w:val="28"/>
          <w:szCs w:val="28"/>
        </w:rPr>
        <w:t xml:space="preserve">　第</w:t>
      </w:r>
    </w:p>
    <w:p w:rsidR="00BA5F66" w:rsidRPr="00F739D4" w:rsidRDefault="00BA5F66" w:rsidP="000C2FB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１．</w:t>
      </w:r>
      <w:r w:rsidR="007009CA" w:rsidRPr="00F739D4">
        <w:rPr>
          <w:rFonts w:asciiTheme="majorEastAsia" w:eastAsiaTheme="majorEastAsia" w:hAnsiTheme="majorEastAsia" w:hint="eastAsia"/>
          <w:sz w:val="28"/>
          <w:szCs w:val="28"/>
        </w:rPr>
        <w:t>開会</w:t>
      </w:r>
    </w:p>
    <w:p w:rsidR="00730430" w:rsidRPr="00F739D4" w:rsidRDefault="00730430" w:rsidP="00522854">
      <w:pPr>
        <w:rPr>
          <w:rFonts w:asciiTheme="majorEastAsia" w:eastAsiaTheme="majorEastAsia" w:hAnsiTheme="majorEastAsia"/>
          <w:sz w:val="20"/>
          <w:szCs w:val="20"/>
        </w:rPr>
      </w:pPr>
    </w:p>
    <w:p w:rsidR="004B5339" w:rsidRPr="00F739D4" w:rsidRDefault="00522854" w:rsidP="004B533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8B4B9B" w:rsidRPr="00F739D4">
        <w:rPr>
          <w:rFonts w:asciiTheme="majorEastAsia" w:eastAsiaTheme="majorEastAsia" w:hAnsiTheme="majorEastAsia" w:hint="eastAsia"/>
          <w:sz w:val="28"/>
          <w:szCs w:val="28"/>
        </w:rPr>
        <w:t>．</w:t>
      </w:r>
      <w:r w:rsidR="00742392" w:rsidRPr="00F739D4">
        <w:rPr>
          <w:rFonts w:asciiTheme="majorEastAsia" w:eastAsiaTheme="majorEastAsia" w:hAnsiTheme="majorEastAsia" w:hint="eastAsia"/>
          <w:sz w:val="28"/>
          <w:szCs w:val="28"/>
        </w:rPr>
        <w:t>議題</w:t>
      </w:r>
    </w:p>
    <w:p w:rsidR="004B5339" w:rsidRPr="00F739D4" w:rsidRDefault="004B5339" w:rsidP="004B5339">
      <w:pPr>
        <w:ind w:firstLineChars="354" w:firstLine="991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0C2975" w:rsidRPr="000C2975">
        <w:rPr>
          <w:rFonts w:asciiTheme="majorEastAsia" w:eastAsiaTheme="majorEastAsia" w:hAnsiTheme="majorEastAsia" w:hint="eastAsia"/>
          <w:sz w:val="28"/>
          <w:szCs w:val="28"/>
        </w:rPr>
        <w:t>令和４年度　在宅医療にかかる取組について</w:t>
      </w:r>
    </w:p>
    <w:p w:rsidR="004B5339" w:rsidRPr="00F739D4" w:rsidRDefault="004B5339" w:rsidP="004B5339">
      <w:pPr>
        <w:ind w:firstLineChars="354" w:firstLine="991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0C2975">
        <w:rPr>
          <w:rFonts w:asciiTheme="majorEastAsia" w:eastAsiaTheme="majorEastAsia" w:hAnsiTheme="majorEastAsia" w:hint="eastAsia"/>
          <w:sz w:val="28"/>
          <w:szCs w:val="28"/>
        </w:rPr>
        <w:t>圏域（市町村）別データ＜豊能</w:t>
      </w:r>
      <w:r w:rsidR="000C2975" w:rsidRPr="000C2975">
        <w:rPr>
          <w:rFonts w:asciiTheme="majorEastAsia" w:eastAsiaTheme="majorEastAsia" w:hAnsiTheme="majorEastAsia" w:hint="eastAsia"/>
          <w:sz w:val="28"/>
          <w:szCs w:val="28"/>
        </w:rPr>
        <w:t>二次医療圏＞</w:t>
      </w:r>
    </w:p>
    <w:p w:rsidR="004B5339" w:rsidRPr="00F739D4" w:rsidRDefault="004B5339" w:rsidP="004B5339">
      <w:pPr>
        <w:ind w:firstLineChars="354" w:firstLine="991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0C2975" w:rsidRPr="000C2975">
        <w:rPr>
          <w:rFonts w:asciiTheme="majorEastAsia" w:eastAsiaTheme="majorEastAsia" w:hAnsiTheme="majorEastAsia" w:hint="eastAsia"/>
          <w:sz w:val="28"/>
          <w:szCs w:val="28"/>
        </w:rPr>
        <w:t>在宅医療に関する実態調査　集計結果まとめ（報告）</w:t>
      </w:r>
    </w:p>
    <w:p w:rsidR="004B5339" w:rsidRPr="00F739D4" w:rsidRDefault="004B5339" w:rsidP="004B5339">
      <w:pPr>
        <w:ind w:firstLineChars="354" w:firstLine="991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="000C2975" w:rsidRPr="000C2975">
        <w:rPr>
          <w:rFonts w:asciiTheme="majorEastAsia" w:eastAsiaTheme="majorEastAsia" w:hAnsiTheme="majorEastAsia" w:hint="eastAsia"/>
          <w:sz w:val="28"/>
          <w:szCs w:val="28"/>
        </w:rPr>
        <w:t>各圏域における在宅医療に関する取組について</w:t>
      </w:r>
    </w:p>
    <w:p w:rsidR="004B5339" w:rsidRPr="00F739D4" w:rsidRDefault="004B5339" w:rsidP="004B5339">
      <w:pPr>
        <w:ind w:firstLineChars="354" w:firstLine="991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（5）新型コロナウイルス感染症への対応状況や課題</w:t>
      </w:r>
      <w:r w:rsidR="00816B38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:rsidR="004B5339" w:rsidRPr="00F739D4" w:rsidRDefault="004B5339" w:rsidP="004B5339">
      <w:pPr>
        <w:ind w:firstLineChars="354" w:firstLine="991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（6）意見交換会</w:t>
      </w:r>
      <w:r w:rsidR="009D2891">
        <w:rPr>
          <w:rFonts w:asciiTheme="majorEastAsia" w:eastAsiaTheme="majorEastAsia" w:hAnsiTheme="majorEastAsia" w:hint="eastAsia"/>
          <w:sz w:val="28"/>
          <w:szCs w:val="28"/>
        </w:rPr>
        <w:t xml:space="preserve">　『健康危機管理事象に係る取組』</w:t>
      </w:r>
    </w:p>
    <w:p w:rsidR="00730430" w:rsidRPr="00F739D4" w:rsidRDefault="004B5339" w:rsidP="004B5339">
      <w:pPr>
        <w:ind w:firstLineChars="354" w:firstLine="991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（7）</w:t>
      </w:r>
      <w:r w:rsidR="000C2975" w:rsidRPr="000C2975">
        <w:rPr>
          <w:rFonts w:asciiTheme="majorEastAsia" w:eastAsiaTheme="majorEastAsia" w:hAnsiTheme="majorEastAsia" w:hint="eastAsia"/>
          <w:sz w:val="28"/>
          <w:szCs w:val="28"/>
        </w:rPr>
        <w:t>地域医療介護総合確保基金事業(医療分)について</w:t>
      </w:r>
    </w:p>
    <w:p w:rsidR="004B5339" w:rsidRPr="00F739D4" w:rsidRDefault="004B5339" w:rsidP="004B533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522854" w:rsidRDefault="004B5339" w:rsidP="000C2FBE">
      <w:pPr>
        <w:snapToGrid w:val="0"/>
        <w:spacing w:afterLines="50" w:after="18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739D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956FC" w:rsidRPr="00F739D4">
        <w:rPr>
          <w:rFonts w:asciiTheme="majorEastAsia" w:eastAsiaTheme="majorEastAsia" w:hAnsiTheme="majorEastAsia" w:hint="eastAsia"/>
          <w:sz w:val="28"/>
          <w:szCs w:val="28"/>
        </w:rPr>
        <w:t>．閉会</w:t>
      </w:r>
    </w:p>
    <w:p w:rsidR="000C2975" w:rsidRDefault="000C2975" w:rsidP="000C2FBE">
      <w:pPr>
        <w:snapToGrid w:val="0"/>
        <w:spacing w:afterLines="50" w:after="18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0C2975" w:rsidRDefault="000C2975" w:rsidP="000C2FBE">
      <w:pPr>
        <w:snapToGrid w:val="0"/>
        <w:spacing w:afterLines="50" w:after="18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0C2975" w:rsidRDefault="000C2975" w:rsidP="000C2FBE">
      <w:pPr>
        <w:snapToGrid w:val="0"/>
        <w:spacing w:afterLines="50" w:after="18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0C2975" w:rsidRDefault="000C2975" w:rsidP="000C2FBE">
      <w:pPr>
        <w:snapToGrid w:val="0"/>
        <w:spacing w:afterLines="50" w:after="18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0C2975" w:rsidRDefault="000C2975" w:rsidP="000C2FBE">
      <w:pPr>
        <w:snapToGrid w:val="0"/>
        <w:spacing w:afterLines="50" w:after="18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0C2975" w:rsidRPr="00F739D4" w:rsidRDefault="000C2975" w:rsidP="000C2FBE">
      <w:pPr>
        <w:snapToGrid w:val="0"/>
        <w:spacing w:afterLines="50" w:after="18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0C2975" w:rsidRPr="000C2975" w:rsidRDefault="000C2975" w:rsidP="000C297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C2975">
        <w:rPr>
          <w:rFonts w:asciiTheme="majorEastAsia" w:eastAsiaTheme="majorEastAsia" w:hAnsiTheme="majorEastAsia" w:hint="eastAsia"/>
          <w:sz w:val="36"/>
          <w:szCs w:val="36"/>
        </w:rPr>
        <w:t>＜配付資料一覧＞</w:t>
      </w:r>
    </w:p>
    <w:p w:rsidR="000C2975" w:rsidRDefault="000C2975" w:rsidP="000C2975">
      <w:pPr>
        <w:jc w:val="center"/>
        <w:rPr>
          <w:sz w:val="24"/>
        </w:rPr>
      </w:pPr>
    </w:p>
    <w:p w:rsidR="000C2975" w:rsidRPr="000C2975" w:rsidRDefault="000C2975" w:rsidP="000C2975">
      <w:pPr>
        <w:spacing w:line="276" w:lineRule="auto"/>
        <w:jc w:val="left"/>
        <w:rPr>
          <w:rFonts w:asciiTheme="majorEastAsia" w:eastAsiaTheme="majorEastAsia" w:hAnsiTheme="majorEastAsia"/>
          <w:sz w:val="24"/>
        </w:rPr>
      </w:pPr>
      <w:r w:rsidRPr="000C2975">
        <w:rPr>
          <w:rFonts w:asciiTheme="majorEastAsia" w:eastAsiaTheme="majorEastAsia" w:hAnsiTheme="majorEastAsia" w:hint="eastAsia"/>
          <w:sz w:val="24"/>
        </w:rPr>
        <w:t>・豊能在宅医療懇話会　委員名簿及び出席者名簿</w:t>
      </w:r>
    </w:p>
    <w:p w:rsidR="000C2975" w:rsidRPr="000C2975" w:rsidRDefault="000C2975" w:rsidP="000C2975">
      <w:pPr>
        <w:spacing w:line="276" w:lineRule="auto"/>
        <w:jc w:val="left"/>
        <w:rPr>
          <w:rFonts w:asciiTheme="majorEastAsia" w:eastAsiaTheme="majorEastAsia" w:hAnsiTheme="majorEastAsia"/>
          <w:sz w:val="24"/>
        </w:rPr>
      </w:pPr>
      <w:r w:rsidRPr="000C2975">
        <w:rPr>
          <w:rFonts w:asciiTheme="majorEastAsia" w:eastAsiaTheme="majorEastAsia" w:hAnsiTheme="majorEastAsia" w:hint="eastAsia"/>
          <w:sz w:val="24"/>
        </w:rPr>
        <w:t>・豊能在宅医療懇話会　配置図</w:t>
      </w:r>
    </w:p>
    <w:p w:rsidR="000C2975" w:rsidRPr="000C2975" w:rsidRDefault="000C2975" w:rsidP="000C2975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1"/>
        <w:tblpPr w:leftFromText="142" w:rightFromText="142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697"/>
      </w:tblGrid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資料１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第８次医療計画に向けた国の検討状況を踏まえた府の取組について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資料２</w:t>
            </w:r>
          </w:p>
        </w:tc>
        <w:tc>
          <w:tcPr>
            <w:tcW w:w="7697" w:type="dxa"/>
          </w:tcPr>
          <w:p w:rsidR="00816B38" w:rsidRPr="0035005D" w:rsidRDefault="0035005D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圏域（市町村）別データ＜豊能</w:t>
            </w:r>
            <w:r w:rsidR="00816B38"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二次医療圏＞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資料3-1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在宅医療に関する実態調査(診療所)【府域版】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資料3-2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在宅医療に関する実態調査(診療所)【圏域版】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資料3-3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在宅医療に関する実態調査(地区医師会)【府域版】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資料3-4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在宅医療に関する実態調査(地区医師会)【圏域版】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資料4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地域医療介護総合確保基金(医療分)について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参考資料１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地域医療介護総合確保基金事業(医療分)　一覧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参考資料２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地域連携薬局等啓発資材「薬局の認定制度がスタートしました！」</w:t>
            </w:r>
          </w:p>
        </w:tc>
      </w:tr>
      <w:tr w:rsidR="00816B38" w:rsidRPr="0035005D" w:rsidTr="00816B38">
        <w:tc>
          <w:tcPr>
            <w:tcW w:w="1373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参考資料３</w:t>
            </w:r>
          </w:p>
        </w:tc>
        <w:tc>
          <w:tcPr>
            <w:tcW w:w="7697" w:type="dxa"/>
          </w:tcPr>
          <w:p w:rsidR="00816B38" w:rsidRPr="0035005D" w:rsidRDefault="00816B38" w:rsidP="00816B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005D">
              <w:rPr>
                <w:rFonts w:asciiTheme="majorEastAsia" w:eastAsiaTheme="majorEastAsia" w:hAnsiTheme="majorEastAsia" w:cs="Times New Roman" w:hint="eastAsia"/>
                <w:sz w:val="22"/>
              </w:rPr>
              <w:t>大阪府地域保健医療推進懇話会　設置要綱</w:t>
            </w:r>
          </w:p>
        </w:tc>
      </w:tr>
    </w:tbl>
    <w:p w:rsidR="00B71B5B" w:rsidRDefault="00B71B5B" w:rsidP="00F739D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1"/>
        <w:tblpPr w:leftFromText="142" w:rightFromText="142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7"/>
      </w:tblGrid>
      <w:tr w:rsidR="00FE38D4" w:rsidRPr="0035005D" w:rsidTr="00FE38D4">
        <w:tc>
          <w:tcPr>
            <w:tcW w:w="1843" w:type="dxa"/>
          </w:tcPr>
          <w:p w:rsidR="00FE38D4" w:rsidRPr="0035005D" w:rsidRDefault="00FE38D4" w:rsidP="00121227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意見シート①</w:t>
            </w:r>
          </w:p>
        </w:tc>
        <w:tc>
          <w:tcPr>
            <w:tcW w:w="7227" w:type="dxa"/>
          </w:tcPr>
          <w:p w:rsidR="00FE38D4" w:rsidRPr="0035005D" w:rsidRDefault="00FE38D4" w:rsidP="00D01740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FE38D4">
              <w:rPr>
                <w:rFonts w:asciiTheme="majorEastAsia" w:eastAsiaTheme="majorEastAsia" w:hAnsiTheme="majorEastAsia" w:cs="Times New Roman" w:hint="eastAsia"/>
                <w:sz w:val="22"/>
              </w:rPr>
              <w:t>訪問診療体制・多職種連携について</w:t>
            </w:r>
          </w:p>
        </w:tc>
      </w:tr>
      <w:tr w:rsidR="00FE38D4" w:rsidRPr="0035005D" w:rsidTr="00FE38D4">
        <w:tc>
          <w:tcPr>
            <w:tcW w:w="1843" w:type="dxa"/>
          </w:tcPr>
          <w:p w:rsidR="00FE38D4" w:rsidRPr="0035005D" w:rsidRDefault="00FE38D4" w:rsidP="00121227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意見シート②</w:t>
            </w:r>
          </w:p>
        </w:tc>
        <w:tc>
          <w:tcPr>
            <w:tcW w:w="7227" w:type="dxa"/>
          </w:tcPr>
          <w:p w:rsidR="00FE38D4" w:rsidRPr="0035005D" w:rsidRDefault="00FE38D4" w:rsidP="00FE38D4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FE38D4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コロナ対応（自宅療養者・高齢者施設への支援）について　</w:t>
            </w:r>
          </w:p>
        </w:tc>
      </w:tr>
      <w:tr w:rsidR="00FE38D4" w:rsidRPr="0035005D" w:rsidTr="00FE38D4">
        <w:tc>
          <w:tcPr>
            <w:tcW w:w="1843" w:type="dxa"/>
          </w:tcPr>
          <w:p w:rsidR="00FE38D4" w:rsidRPr="0035005D" w:rsidRDefault="00FE38D4" w:rsidP="00121227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意見シート③</w:t>
            </w:r>
          </w:p>
        </w:tc>
        <w:tc>
          <w:tcPr>
            <w:tcW w:w="7227" w:type="dxa"/>
          </w:tcPr>
          <w:p w:rsidR="00FE38D4" w:rsidRPr="0035005D" w:rsidRDefault="00FE38D4" w:rsidP="00D01740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FE38D4">
              <w:rPr>
                <w:rFonts w:asciiTheme="majorEastAsia" w:eastAsiaTheme="majorEastAsia" w:hAnsiTheme="majorEastAsia" w:cs="Times New Roman" w:hint="eastAsia"/>
                <w:sz w:val="22"/>
              </w:rPr>
              <w:t>感染症・災害への取組等</w:t>
            </w:r>
          </w:p>
        </w:tc>
      </w:tr>
    </w:tbl>
    <w:p w:rsidR="00FE38D4" w:rsidRPr="00FE38D4" w:rsidRDefault="00FE38D4" w:rsidP="00F739D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FE38D4" w:rsidRPr="00FE38D4" w:rsidSect="00411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46" w:rsidRDefault="00524546" w:rsidP="00920774">
      <w:r>
        <w:separator/>
      </w:r>
    </w:p>
  </w:endnote>
  <w:endnote w:type="continuationSeparator" w:id="0">
    <w:p w:rsidR="00524546" w:rsidRDefault="00524546" w:rsidP="0092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DF" w:rsidRDefault="006445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DF" w:rsidRDefault="006445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DF" w:rsidRDefault="00644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46" w:rsidRDefault="00524546" w:rsidP="00920774">
      <w:r>
        <w:separator/>
      </w:r>
    </w:p>
  </w:footnote>
  <w:footnote w:type="continuationSeparator" w:id="0">
    <w:p w:rsidR="00524546" w:rsidRDefault="00524546" w:rsidP="0092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DF" w:rsidRDefault="00644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DF" w:rsidRDefault="006445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DF" w:rsidRDefault="00644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66"/>
    <w:rsid w:val="00001EAD"/>
    <w:rsid w:val="00015002"/>
    <w:rsid w:val="00067799"/>
    <w:rsid w:val="00094188"/>
    <w:rsid w:val="000C2975"/>
    <w:rsid w:val="000C2FBE"/>
    <w:rsid w:val="00112620"/>
    <w:rsid w:val="00177DC3"/>
    <w:rsid w:val="001D52A1"/>
    <w:rsid w:val="00302284"/>
    <w:rsid w:val="00326D42"/>
    <w:rsid w:val="00336408"/>
    <w:rsid w:val="0035005D"/>
    <w:rsid w:val="003A072E"/>
    <w:rsid w:val="003A631E"/>
    <w:rsid w:val="003B1EDA"/>
    <w:rsid w:val="003B3DF0"/>
    <w:rsid w:val="004116C0"/>
    <w:rsid w:val="00437329"/>
    <w:rsid w:val="00476C38"/>
    <w:rsid w:val="004B5339"/>
    <w:rsid w:val="00522854"/>
    <w:rsid w:val="00524546"/>
    <w:rsid w:val="00585B2D"/>
    <w:rsid w:val="00593D70"/>
    <w:rsid w:val="005956FC"/>
    <w:rsid w:val="005A3227"/>
    <w:rsid w:val="005D0403"/>
    <w:rsid w:val="005F7EF0"/>
    <w:rsid w:val="006445DF"/>
    <w:rsid w:val="006D4536"/>
    <w:rsid w:val="006E1CF3"/>
    <w:rsid w:val="006E309F"/>
    <w:rsid w:val="007009CA"/>
    <w:rsid w:val="00706929"/>
    <w:rsid w:val="00730430"/>
    <w:rsid w:val="0073450B"/>
    <w:rsid w:val="00742392"/>
    <w:rsid w:val="007432BE"/>
    <w:rsid w:val="00753DA0"/>
    <w:rsid w:val="0076060A"/>
    <w:rsid w:val="007A15C1"/>
    <w:rsid w:val="007B463F"/>
    <w:rsid w:val="00816B38"/>
    <w:rsid w:val="0089224A"/>
    <w:rsid w:val="008B4B9B"/>
    <w:rsid w:val="008E7BE6"/>
    <w:rsid w:val="00920774"/>
    <w:rsid w:val="009B5522"/>
    <w:rsid w:val="009B6B09"/>
    <w:rsid w:val="009D2891"/>
    <w:rsid w:val="00A33181"/>
    <w:rsid w:val="00A750FD"/>
    <w:rsid w:val="00A87CA2"/>
    <w:rsid w:val="00AC3FF0"/>
    <w:rsid w:val="00B67F68"/>
    <w:rsid w:val="00B71B5B"/>
    <w:rsid w:val="00BA5F66"/>
    <w:rsid w:val="00BC0F0B"/>
    <w:rsid w:val="00BC109C"/>
    <w:rsid w:val="00BD4964"/>
    <w:rsid w:val="00CB00F2"/>
    <w:rsid w:val="00CB098B"/>
    <w:rsid w:val="00D01740"/>
    <w:rsid w:val="00D45512"/>
    <w:rsid w:val="00E80B6E"/>
    <w:rsid w:val="00ED3B4B"/>
    <w:rsid w:val="00F739D4"/>
    <w:rsid w:val="00FB7792"/>
    <w:rsid w:val="00FC3D59"/>
    <w:rsid w:val="00FE0CAB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774"/>
  </w:style>
  <w:style w:type="paragraph" w:styleId="a5">
    <w:name w:val="footer"/>
    <w:basedOn w:val="a"/>
    <w:link w:val="a6"/>
    <w:uiPriority w:val="99"/>
    <w:unhideWhenUsed/>
    <w:rsid w:val="00920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774"/>
  </w:style>
  <w:style w:type="paragraph" w:styleId="a7">
    <w:name w:val="Balloon Text"/>
    <w:basedOn w:val="a"/>
    <w:link w:val="a8"/>
    <w:uiPriority w:val="99"/>
    <w:semiHidden/>
    <w:unhideWhenUsed/>
    <w:rsid w:val="00BD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9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9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0430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16B38"/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2022-11-21T01:54:00Z</dcterms:created>
  <dcterms:modified xsi:type="dcterms:W3CDTF">2022-11-21T01:55:00Z</dcterms:modified>
</cp:coreProperties>
</file>