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215" w:rsidRPr="00A92D25" w:rsidRDefault="00451077" w:rsidP="00A92D25">
      <w:pPr>
        <w:jc w:val="center"/>
        <w:rPr>
          <w:sz w:val="32"/>
        </w:rPr>
      </w:pPr>
      <w:bookmarkStart w:id="0" w:name="_GoBack"/>
      <w:bookmarkEnd w:id="0"/>
      <w:r>
        <w:rPr>
          <w:rFonts w:hint="eastAsia"/>
          <w:sz w:val="32"/>
        </w:rPr>
        <w:t>令和４年度　中河内</w:t>
      </w:r>
      <w:r w:rsidR="00A92D25" w:rsidRPr="00A92D25">
        <w:rPr>
          <w:rFonts w:hint="eastAsia"/>
          <w:sz w:val="32"/>
        </w:rPr>
        <w:t>圏域</w:t>
      </w:r>
      <w:r w:rsidR="00F97BA3">
        <w:rPr>
          <w:rFonts w:hint="eastAsia"/>
          <w:sz w:val="32"/>
        </w:rPr>
        <w:t xml:space="preserve"> </w:t>
      </w:r>
      <w:r w:rsidR="00A92D25" w:rsidRPr="00A92D25">
        <w:rPr>
          <w:rFonts w:hint="eastAsia"/>
          <w:sz w:val="32"/>
        </w:rPr>
        <w:t>在宅医療懇話会</w:t>
      </w:r>
    </w:p>
    <w:p w:rsidR="00A92D25" w:rsidRDefault="00A92D25" w:rsidP="00A92D25">
      <w:pPr>
        <w:ind w:firstLineChars="1743" w:firstLine="4251"/>
        <w:jc w:val="left"/>
        <w:rPr>
          <w:sz w:val="24"/>
        </w:rPr>
      </w:pPr>
    </w:p>
    <w:p w:rsidR="00A92D25" w:rsidRPr="00A92D25" w:rsidRDefault="00A92D25" w:rsidP="003250B8">
      <w:pPr>
        <w:ind w:firstLineChars="2443" w:firstLine="5959"/>
        <w:jc w:val="left"/>
        <w:rPr>
          <w:sz w:val="24"/>
        </w:rPr>
      </w:pPr>
      <w:r w:rsidRPr="00A92D25">
        <w:rPr>
          <w:rFonts w:hint="eastAsia"/>
          <w:sz w:val="24"/>
        </w:rPr>
        <w:t xml:space="preserve">日 </w:t>
      </w:r>
      <w:r w:rsidR="00F97BA3">
        <w:rPr>
          <w:sz w:val="24"/>
        </w:rPr>
        <w:t xml:space="preserve"> </w:t>
      </w:r>
      <w:r w:rsidR="00621D1E">
        <w:rPr>
          <w:rFonts w:hint="eastAsia"/>
          <w:sz w:val="24"/>
        </w:rPr>
        <w:t>時　令和４年10月５</w:t>
      </w:r>
      <w:r w:rsidRPr="00A92D25">
        <w:rPr>
          <w:rFonts w:hint="eastAsia"/>
          <w:sz w:val="24"/>
        </w:rPr>
        <w:t>日</w:t>
      </w:r>
    </w:p>
    <w:p w:rsidR="00A92D25" w:rsidRDefault="00A92D25" w:rsidP="00A76236">
      <w:pPr>
        <w:ind w:firstLineChars="2443" w:firstLine="5959"/>
        <w:jc w:val="left"/>
        <w:rPr>
          <w:sz w:val="24"/>
        </w:rPr>
      </w:pPr>
      <w:r w:rsidRPr="00A92D25">
        <w:rPr>
          <w:rFonts w:hint="eastAsia"/>
          <w:sz w:val="24"/>
        </w:rPr>
        <w:t xml:space="preserve">場　所　</w:t>
      </w:r>
      <w:r w:rsidR="00A76236" w:rsidRPr="00A76236">
        <w:rPr>
          <w:rFonts w:hint="eastAsia"/>
          <w:sz w:val="24"/>
        </w:rPr>
        <w:t>八尾市文化会館</w:t>
      </w:r>
    </w:p>
    <w:p w:rsidR="00A76236" w:rsidRPr="00A92D25" w:rsidRDefault="00A76236" w:rsidP="00A76236">
      <w:pPr>
        <w:ind w:firstLineChars="2443" w:firstLine="5959"/>
        <w:jc w:val="left"/>
        <w:rPr>
          <w:sz w:val="24"/>
        </w:rPr>
      </w:pPr>
    </w:p>
    <w:p w:rsidR="00A92D25" w:rsidRDefault="00A92D25" w:rsidP="00A92D25">
      <w:pPr>
        <w:jc w:val="center"/>
        <w:rPr>
          <w:sz w:val="28"/>
        </w:rPr>
      </w:pPr>
      <w:r w:rsidRPr="00A92D25">
        <w:rPr>
          <w:rFonts w:hint="eastAsia"/>
          <w:sz w:val="32"/>
        </w:rPr>
        <w:t>次</w:t>
      </w:r>
      <w:r>
        <w:rPr>
          <w:rFonts w:hint="eastAsia"/>
          <w:sz w:val="32"/>
        </w:rPr>
        <w:t xml:space="preserve">　　</w:t>
      </w:r>
      <w:r w:rsidRPr="00A92D25">
        <w:rPr>
          <w:rFonts w:hint="eastAsia"/>
          <w:sz w:val="32"/>
        </w:rPr>
        <w:t>第</w:t>
      </w:r>
    </w:p>
    <w:p w:rsidR="00A92D25" w:rsidRDefault="00A92D25" w:rsidP="00A92D25">
      <w:pPr>
        <w:jc w:val="left"/>
        <w:rPr>
          <w:sz w:val="24"/>
        </w:rPr>
      </w:pPr>
    </w:p>
    <w:p w:rsidR="00A76236" w:rsidRDefault="00A76236" w:rsidP="00A92D25">
      <w:pPr>
        <w:jc w:val="left"/>
        <w:rPr>
          <w:sz w:val="24"/>
        </w:rPr>
      </w:pPr>
    </w:p>
    <w:p w:rsidR="00A92D25" w:rsidRDefault="00A92D25" w:rsidP="00A92D25">
      <w:pPr>
        <w:jc w:val="left"/>
        <w:rPr>
          <w:sz w:val="24"/>
        </w:rPr>
      </w:pPr>
      <w:r>
        <w:rPr>
          <w:rFonts w:hint="eastAsia"/>
          <w:sz w:val="24"/>
        </w:rPr>
        <w:t xml:space="preserve">　１　</w:t>
      </w:r>
      <w:r w:rsidR="003250B8">
        <w:rPr>
          <w:rFonts w:hint="eastAsia"/>
          <w:sz w:val="24"/>
        </w:rPr>
        <w:t>令和４年度　在宅医療にかかる取組について</w:t>
      </w:r>
    </w:p>
    <w:p w:rsidR="00A92D25" w:rsidRDefault="00A92D25" w:rsidP="00A92D25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A92D25" w:rsidRDefault="00A92D25" w:rsidP="00A92D25">
      <w:pPr>
        <w:jc w:val="left"/>
        <w:rPr>
          <w:sz w:val="24"/>
        </w:rPr>
      </w:pPr>
      <w:r>
        <w:rPr>
          <w:rFonts w:hint="eastAsia"/>
          <w:sz w:val="24"/>
        </w:rPr>
        <w:t xml:space="preserve">　２　</w:t>
      </w:r>
      <w:r w:rsidR="0000555A">
        <w:rPr>
          <w:rFonts w:hint="eastAsia"/>
          <w:sz w:val="24"/>
        </w:rPr>
        <w:t>圏域（市町村）別データ＜中河内</w:t>
      </w:r>
      <w:r w:rsidR="00F97BA3">
        <w:rPr>
          <w:rFonts w:hint="eastAsia"/>
          <w:sz w:val="24"/>
        </w:rPr>
        <w:t>二次医療圏＞</w:t>
      </w:r>
    </w:p>
    <w:p w:rsidR="00A92D25" w:rsidRDefault="00A92D25" w:rsidP="00A92D25">
      <w:pPr>
        <w:jc w:val="left"/>
        <w:rPr>
          <w:sz w:val="24"/>
        </w:rPr>
      </w:pPr>
    </w:p>
    <w:p w:rsidR="00A92D25" w:rsidRDefault="00A92D25" w:rsidP="00A92D25">
      <w:pPr>
        <w:jc w:val="left"/>
        <w:rPr>
          <w:sz w:val="24"/>
        </w:rPr>
      </w:pPr>
      <w:r>
        <w:rPr>
          <w:rFonts w:hint="eastAsia"/>
          <w:sz w:val="24"/>
        </w:rPr>
        <w:t xml:space="preserve">　３　在宅</w:t>
      </w:r>
      <w:r w:rsidR="00F97BA3">
        <w:rPr>
          <w:rFonts w:hint="eastAsia"/>
          <w:sz w:val="24"/>
        </w:rPr>
        <w:t>医療</w:t>
      </w:r>
      <w:r>
        <w:rPr>
          <w:rFonts w:hint="eastAsia"/>
          <w:sz w:val="24"/>
        </w:rPr>
        <w:t xml:space="preserve">に関する実態調査　</w:t>
      </w:r>
      <w:r w:rsidR="00F97BA3">
        <w:rPr>
          <w:rFonts w:hint="eastAsia"/>
          <w:sz w:val="24"/>
        </w:rPr>
        <w:t>集計結果まとめ（報告）</w:t>
      </w:r>
    </w:p>
    <w:p w:rsidR="00A92D25" w:rsidRDefault="00A92D25" w:rsidP="00A92D25">
      <w:pPr>
        <w:jc w:val="left"/>
        <w:rPr>
          <w:sz w:val="24"/>
        </w:rPr>
      </w:pPr>
    </w:p>
    <w:p w:rsidR="00A92D25" w:rsidRDefault="00A92D25" w:rsidP="00A92D25">
      <w:pPr>
        <w:jc w:val="left"/>
        <w:rPr>
          <w:sz w:val="24"/>
        </w:rPr>
      </w:pPr>
      <w:r>
        <w:rPr>
          <w:rFonts w:hint="eastAsia"/>
          <w:sz w:val="24"/>
        </w:rPr>
        <w:t xml:space="preserve">　４　(意見交換)地域の訪問診療/往診の体制と地域の連携について</w:t>
      </w:r>
    </w:p>
    <w:p w:rsidR="00A92D25" w:rsidRPr="00451077" w:rsidRDefault="00A92D25" w:rsidP="00A92D25">
      <w:pPr>
        <w:jc w:val="left"/>
        <w:rPr>
          <w:sz w:val="24"/>
        </w:rPr>
      </w:pPr>
    </w:p>
    <w:p w:rsidR="00A92D25" w:rsidRDefault="00451077" w:rsidP="00A92D25">
      <w:pPr>
        <w:jc w:val="left"/>
        <w:rPr>
          <w:sz w:val="24"/>
        </w:rPr>
      </w:pPr>
      <w:r>
        <w:rPr>
          <w:rFonts w:hint="eastAsia"/>
          <w:sz w:val="24"/>
        </w:rPr>
        <w:t xml:space="preserve">　５</w:t>
      </w:r>
      <w:r w:rsidR="00A92D25">
        <w:rPr>
          <w:rFonts w:hint="eastAsia"/>
          <w:sz w:val="24"/>
        </w:rPr>
        <w:t xml:space="preserve">　地域医療介護総合確保基金事業(医療分)について</w:t>
      </w:r>
    </w:p>
    <w:p w:rsidR="00B37A1D" w:rsidRDefault="00B37A1D" w:rsidP="00A92D25">
      <w:pPr>
        <w:jc w:val="left"/>
        <w:rPr>
          <w:sz w:val="24"/>
        </w:rPr>
      </w:pPr>
    </w:p>
    <w:p w:rsidR="00A92D25" w:rsidRDefault="00A92D25" w:rsidP="00A92D25">
      <w:pPr>
        <w:jc w:val="left"/>
        <w:rPr>
          <w:sz w:val="24"/>
        </w:rPr>
      </w:pPr>
    </w:p>
    <w:p w:rsidR="00A92D25" w:rsidRDefault="00A92D25" w:rsidP="00A92D25">
      <w:pPr>
        <w:jc w:val="left"/>
        <w:rPr>
          <w:sz w:val="24"/>
        </w:rPr>
      </w:pPr>
      <w:r>
        <w:rPr>
          <w:rFonts w:hint="eastAsia"/>
          <w:sz w:val="24"/>
        </w:rPr>
        <w:t>＜配付資料</w:t>
      </w:r>
      <w:r w:rsidR="00AF767B">
        <w:rPr>
          <w:rFonts w:hint="eastAsia"/>
          <w:sz w:val="24"/>
        </w:rPr>
        <w:t>＞</w:t>
      </w:r>
    </w:p>
    <w:tbl>
      <w:tblPr>
        <w:tblStyle w:val="a3"/>
        <w:tblpPr w:leftFromText="142" w:rightFromText="142" w:vertAnchor="text" w:horzAnchor="margin" w:tblpY="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842"/>
      </w:tblGrid>
      <w:tr w:rsidR="00CD4D1F" w:rsidRPr="00CD4D1F" w:rsidTr="00C14626">
        <w:tc>
          <w:tcPr>
            <w:tcW w:w="1560" w:type="dxa"/>
          </w:tcPr>
          <w:p w:rsidR="00CD4D1F" w:rsidRPr="00CD4D1F" w:rsidRDefault="00CD4D1F" w:rsidP="00CD4D1F">
            <w:pPr>
              <w:jc w:val="left"/>
              <w:rPr>
                <w:sz w:val="22"/>
              </w:rPr>
            </w:pPr>
            <w:r w:rsidRPr="00CD4D1F">
              <w:rPr>
                <w:rFonts w:hint="eastAsia"/>
                <w:sz w:val="22"/>
              </w:rPr>
              <w:t>資料１</w:t>
            </w:r>
          </w:p>
        </w:tc>
        <w:tc>
          <w:tcPr>
            <w:tcW w:w="7842" w:type="dxa"/>
          </w:tcPr>
          <w:p w:rsidR="00CD4D1F" w:rsidRPr="00CD4D1F" w:rsidRDefault="00CD4D1F" w:rsidP="00CD4D1F">
            <w:pPr>
              <w:jc w:val="left"/>
              <w:rPr>
                <w:sz w:val="22"/>
              </w:rPr>
            </w:pPr>
            <w:r w:rsidRPr="00CD4D1F">
              <w:rPr>
                <w:rFonts w:hint="eastAsia"/>
                <w:sz w:val="22"/>
              </w:rPr>
              <w:t>第</w:t>
            </w:r>
            <w:r w:rsidR="00F97BA3">
              <w:rPr>
                <w:rFonts w:hint="eastAsia"/>
                <w:sz w:val="22"/>
              </w:rPr>
              <w:t>８次医療計画に向けた国の検討状況を踏まえた府の取組について</w:t>
            </w:r>
          </w:p>
        </w:tc>
      </w:tr>
      <w:tr w:rsidR="00CD4D1F" w:rsidRPr="00CD4D1F" w:rsidTr="00C14626">
        <w:tc>
          <w:tcPr>
            <w:tcW w:w="1560" w:type="dxa"/>
          </w:tcPr>
          <w:p w:rsidR="00CD4D1F" w:rsidRPr="00CD4D1F" w:rsidRDefault="00CD4D1F" w:rsidP="00CD4D1F">
            <w:pPr>
              <w:jc w:val="left"/>
              <w:rPr>
                <w:sz w:val="22"/>
              </w:rPr>
            </w:pPr>
            <w:r w:rsidRPr="00CD4D1F">
              <w:rPr>
                <w:rFonts w:hint="eastAsia"/>
                <w:sz w:val="22"/>
              </w:rPr>
              <w:t>資料２</w:t>
            </w:r>
          </w:p>
        </w:tc>
        <w:tc>
          <w:tcPr>
            <w:tcW w:w="7842" w:type="dxa"/>
          </w:tcPr>
          <w:p w:rsidR="00CD4D1F" w:rsidRPr="00CD4D1F" w:rsidRDefault="0000555A" w:rsidP="00CD4D1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圏域（市町村）別データ＜中河内</w:t>
            </w:r>
            <w:r w:rsidR="00F97BA3">
              <w:rPr>
                <w:rFonts w:hint="eastAsia"/>
                <w:sz w:val="22"/>
              </w:rPr>
              <w:t>二次医療圏＞</w:t>
            </w:r>
          </w:p>
        </w:tc>
      </w:tr>
      <w:tr w:rsidR="00CE5544" w:rsidRPr="00CD4D1F" w:rsidTr="00C14626">
        <w:tc>
          <w:tcPr>
            <w:tcW w:w="1560" w:type="dxa"/>
          </w:tcPr>
          <w:p w:rsidR="00CE5544" w:rsidRPr="00CD4D1F" w:rsidRDefault="00CE5544" w:rsidP="00CD4D1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資料</w:t>
            </w:r>
            <w:r w:rsidR="00D54B20">
              <w:rPr>
                <w:rFonts w:hint="eastAsia"/>
                <w:sz w:val="22"/>
              </w:rPr>
              <w:t>3-1</w:t>
            </w:r>
          </w:p>
        </w:tc>
        <w:tc>
          <w:tcPr>
            <w:tcW w:w="7842" w:type="dxa"/>
          </w:tcPr>
          <w:p w:rsidR="00CE5544" w:rsidRPr="00CE5544" w:rsidRDefault="00CE5544" w:rsidP="00CD4D1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在宅医療に関する実態調査(診療所)【府域版】</w:t>
            </w:r>
          </w:p>
        </w:tc>
      </w:tr>
      <w:tr w:rsidR="00CE5544" w:rsidRPr="00CD4D1F" w:rsidTr="00C14626">
        <w:tc>
          <w:tcPr>
            <w:tcW w:w="1560" w:type="dxa"/>
          </w:tcPr>
          <w:p w:rsidR="00CE5544" w:rsidRPr="00CD4D1F" w:rsidRDefault="00CE5544" w:rsidP="00D54B2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資料3-</w:t>
            </w:r>
            <w:r w:rsidR="00D54B20">
              <w:rPr>
                <w:rFonts w:hint="eastAsia"/>
                <w:sz w:val="22"/>
              </w:rPr>
              <w:t>2</w:t>
            </w:r>
          </w:p>
        </w:tc>
        <w:tc>
          <w:tcPr>
            <w:tcW w:w="7842" w:type="dxa"/>
          </w:tcPr>
          <w:p w:rsidR="00CE5544" w:rsidRPr="00CD4D1F" w:rsidRDefault="00CE5544" w:rsidP="00CD4D1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在宅医療に関する実態調査(診療所)【圏域版】</w:t>
            </w:r>
          </w:p>
        </w:tc>
      </w:tr>
      <w:tr w:rsidR="00CE5544" w:rsidRPr="00CD4D1F" w:rsidTr="00C14626">
        <w:tc>
          <w:tcPr>
            <w:tcW w:w="1560" w:type="dxa"/>
          </w:tcPr>
          <w:p w:rsidR="00CE5544" w:rsidRPr="00CD4D1F" w:rsidRDefault="00CE5544" w:rsidP="00D54B2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資料3-</w:t>
            </w:r>
            <w:r w:rsidR="00D54B20">
              <w:rPr>
                <w:rFonts w:hint="eastAsia"/>
                <w:sz w:val="22"/>
              </w:rPr>
              <w:t>3</w:t>
            </w:r>
          </w:p>
        </w:tc>
        <w:tc>
          <w:tcPr>
            <w:tcW w:w="7842" w:type="dxa"/>
          </w:tcPr>
          <w:p w:rsidR="00CE5544" w:rsidRPr="00CD4D1F" w:rsidRDefault="00CE5544" w:rsidP="00CD4D1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在宅医療に関する実態調査(地区医師会)【府域版】</w:t>
            </w:r>
          </w:p>
        </w:tc>
      </w:tr>
      <w:tr w:rsidR="00CD4D1F" w:rsidRPr="00CD4D1F" w:rsidTr="00C14626">
        <w:tc>
          <w:tcPr>
            <w:tcW w:w="1560" w:type="dxa"/>
          </w:tcPr>
          <w:p w:rsidR="00CD4D1F" w:rsidRPr="00CD4D1F" w:rsidRDefault="00CD4D1F" w:rsidP="00D54B20">
            <w:pPr>
              <w:jc w:val="left"/>
              <w:rPr>
                <w:sz w:val="22"/>
              </w:rPr>
            </w:pPr>
            <w:r w:rsidRPr="00CD4D1F">
              <w:rPr>
                <w:rFonts w:hint="eastAsia"/>
                <w:sz w:val="22"/>
              </w:rPr>
              <w:t>資料</w:t>
            </w:r>
            <w:r w:rsidR="003250B8">
              <w:rPr>
                <w:rFonts w:hint="eastAsia"/>
                <w:sz w:val="22"/>
              </w:rPr>
              <w:t>3-</w:t>
            </w:r>
            <w:r w:rsidR="00D54B20">
              <w:rPr>
                <w:rFonts w:hint="eastAsia"/>
                <w:sz w:val="22"/>
              </w:rPr>
              <w:t>4</w:t>
            </w:r>
          </w:p>
        </w:tc>
        <w:tc>
          <w:tcPr>
            <w:tcW w:w="7842" w:type="dxa"/>
          </w:tcPr>
          <w:p w:rsidR="00CD4D1F" w:rsidRPr="00CD4D1F" w:rsidRDefault="00CE5544" w:rsidP="00CE554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在宅医療に関する実態調査(地区医師会)【圏域版】</w:t>
            </w:r>
          </w:p>
        </w:tc>
      </w:tr>
      <w:tr w:rsidR="00B37A1D" w:rsidRPr="00CD4D1F" w:rsidTr="00C14626">
        <w:tc>
          <w:tcPr>
            <w:tcW w:w="1560" w:type="dxa"/>
          </w:tcPr>
          <w:p w:rsidR="000A42EB" w:rsidRPr="00C14626" w:rsidRDefault="000A42EB" w:rsidP="00B37A1D">
            <w:pPr>
              <w:jc w:val="left"/>
              <w:rPr>
                <w:sz w:val="22"/>
              </w:rPr>
            </w:pPr>
            <w:r w:rsidRPr="00C14626">
              <w:rPr>
                <w:rFonts w:hint="eastAsia"/>
                <w:sz w:val="22"/>
              </w:rPr>
              <w:t>資料</w:t>
            </w:r>
            <w:r w:rsidR="00C14626" w:rsidRPr="00C14626">
              <w:rPr>
                <w:rFonts w:hint="eastAsia"/>
                <w:sz w:val="22"/>
              </w:rPr>
              <w:t>４</w:t>
            </w:r>
          </w:p>
          <w:p w:rsidR="00806AF9" w:rsidRDefault="00C14626" w:rsidP="00B37A1D">
            <w:pPr>
              <w:jc w:val="left"/>
              <w:rPr>
                <w:sz w:val="22"/>
              </w:rPr>
            </w:pPr>
            <w:r w:rsidRPr="00C14626">
              <w:rPr>
                <w:rFonts w:hint="eastAsia"/>
                <w:sz w:val="22"/>
              </w:rPr>
              <w:t>資料５</w:t>
            </w:r>
          </w:p>
          <w:p w:rsidR="00806AF9" w:rsidRPr="00C14626" w:rsidRDefault="00806AF9" w:rsidP="00B37A1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資料６</w:t>
            </w:r>
          </w:p>
        </w:tc>
        <w:tc>
          <w:tcPr>
            <w:tcW w:w="7842" w:type="dxa"/>
          </w:tcPr>
          <w:p w:rsidR="00B37A1D" w:rsidRDefault="00C14626" w:rsidP="00B37A1D">
            <w:pPr>
              <w:jc w:val="left"/>
              <w:rPr>
                <w:sz w:val="22"/>
              </w:rPr>
            </w:pPr>
            <w:r w:rsidRPr="00C14626">
              <w:rPr>
                <w:rFonts w:hint="eastAsia"/>
                <w:sz w:val="22"/>
              </w:rPr>
              <w:t>意見交換シート（Ａ３）</w:t>
            </w:r>
          </w:p>
          <w:p w:rsidR="00806AF9" w:rsidRPr="00C14626" w:rsidRDefault="00806AF9" w:rsidP="00806AF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意見交換シート（参考箇所あり）</w:t>
            </w:r>
          </w:p>
          <w:p w:rsidR="00C14626" w:rsidRPr="00C14626" w:rsidRDefault="00C14626" w:rsidP="00B37A1D">
            <w:pPr>
              <w:jc w:val="left"/>
              <w:rPr>
                <w:sz w:val="22"/>
              </w:rPr>
            </w:pPr>
            <w:r w:rsidRPr="00C14626">
              <w:rPr>
                <w:rFonts w:hint="eastAsia"/>
                <w:sz w:val="22"/>
              </w:rPr>
              <w:t>基金概要資料</w:t>
            </w:r>
          </w:p>
        </w:tc>
      </w:tr>
      <w:tr w:rsidR="00B37A1D" w:rsidRPr="00CD4D1F" w:rsidTr="00C14626">
        <w:tc>
          <w:tcPr>
            <w:tcW w:w="1560" w:type="dxa"/>
          </w:tcPr>
          <w:p w:rsidR="00C14626" w:rsidRPr="00C14626" w:rsidRDefault="00C14626" w:rsidP="00B37A1D">
            <w:pPr>
              <w:jc w:val="left"/>
              <w:rPr>
                <w:sz w:val="22"/>
              </w:rPr>
            </w:pPr>
            <w:r w:rsidRPr="00C14626">
              <w:rPr>
                <w:rFonts w:hint="eastAsia"/>
                <w:sz w:val="22"/>
              </w:rPr>
              <w:t>参</w:t>
            </w:r>
            <w:r w:rsidR="00806AF9">
              <w:rPr>
                <w:rFonts w:hint="eastAsia"/>
                <w:sz w:val="22"/>
              </w:rPr>
              <w:t>考資料１</w:t>
            </w:r>
          </w:p>
        </w:tc>
        <w:tc>
          <w:tcPr>
            <w:tcW w:w="7842" w:type="dxa"/>
          </w:tcPr>
          <w:p w:rsidR="00B37A1D" w:rsidRPr="00C14626" w:rsidRDefault="000A42EB" w:rsidP="00B37A1D">
            <w:pPr>
              <w:jc w:val="left"/>
              <w:rPr>
                <w:sz w:val="22"/>
              </w:rPr>
            </w:pPr>
            <w:r w:rsidRPr="00C14626">
              <w:rPr>
                <w:rFonts w:hint="eastAsia"/>
                <w:sz w:val="22"/>
              </w:rPr>
              <w:t>地域医療介護総合確保基金事業一覧</w:t>
            </w:r>
          </w:p>
        </w:tc>
      </w:tr>
      <w:tr w:rsidR="00B37A1D" w:rsidRPr="00CD4D1F" w:rsidTr="00C14626">
        <w:tc>
          <w:tcPr>
            <w:tcW w:w="1560" w:type="dxa"/>
          </w:tcPr>
          <w:p w:rsidR="00B37A1D" w:rsidRPr="00C14626" w:rsidRDefault="00806AF9" w:rsidP="00B37A1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参考資料２</w:t>
            </w:r>
          </w:p>
        </w:tc>
        <w:tc>
          <w:tcPr>
            <w:tcW w:w="7842" w:type="dxa"/>
          </w:tcPr>
          <w:p w:rsidR="00B37A1D" w:rsidRPr="00C14626" w:rsidRDefault="000A42EB" w:rsidP="00B37A1D">
            <w:pPr>
              <w:jc w:val="left"/>
              <w:rPr>
                <w:sz w:val="22"/>
              </w:rPr>
            </w:pPr>
            <w:r w:rsidRPr="00C14626">
              <w:rPr>
                <w:rFonts w:hint="eastAsia"/>
                <w:sz w:val="22"/>
              </w:rPr>
              <w:t>地域連携薬局等啓発資材「薬局の認定制度がスタートしました！」</w:t>
            </w:r>
          </w:p>
        </w:tc>
      </w:tr>
      <w:tr w:rsidR="00B37A1D" w:rsidRPr="00CD4D1F" w:rsidTr="00C14626">
        <w:tc>
          <w:tcPr>
            <w:tcW w:w="1560" w:type="dxa"/>
          </w:tcPr>
          <w:p w:rsidR="00B37A1D" w:rsidRPr="00C14626" w:rsidRDefault="00806AF9" w:rsidP="000A42E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参考資料３</w:t>
            </w:r>
          </w:p>
        </w:tc>
        <w:tc>
          <w:tcPr>
            <w:tcW w:w="7842" w:type="dxa"/>
          </w:tcPr>
          <w:p w:rsidR="00B37A1D" w:rsidRPr="00C14626" w:rsidRDefault="000A42EB" w:rsidP="00B37A1D">
            <w:pPr>
              <w:jc w:val="left"/>
              <w:rPr>
                <w:sz w:val="22"/>
              </w:rPr>
            </w:pPr>
            <w:r w:rsidRPr="00C14626">
              <w:rPr>
                <w:rFonts w:hint="eastAsia"/>
                <w:sz w:val="22"/>
              </w:rPr>
              <w:t>大阪府地域保健医療推進懇話会設置要綱</w:t>
            </w:r>
          </w:p>
        </w:tc>
      </w:tr>
      <w:tr w:rsidR="00B37A1D" w:rsidRPr="00CD4D1F" w:rsidTr="00C14626">
        <w:tc>
          <w:tcPr>
            <w:tcW w:w="1560" w:type="dxa"/>
          </w:tcPr>
          <w:p w:rsidR="00806AF9" w:rsidRPr="00C14626" w:rsidRDefault="00806AF9" w:rsidP="00806AF9">
            <w:pPr>
              <w:jc w:val="left"/>
              <w:rPr>
                <w:sz w:val="22"/>
              </w:rPr>
            </w:pPr>
            <w:r w:rsidRPr="00C14626">
              <w:rPr>
                <w:rFonts w:hint="eastAsia"/>
                <w:sz w:val="22"/>
              </w:rPr>
              <w:t>参考資料</w:t>
            </w:r>
            <w:r>
              <w:rPr>
                <w:rFonts w:hint="eastAsia"/>
                <w:sz w:val="22"/>
              </w:rPr>
              <w:t>4</w:t>
            </w:r>
            <w:r w:rsidRPr="00C14626">
              <w:rPr>
                <w:rFonts w:hint="eastAsia"/>
                <w:sz w:val="22"/>
              </w:rPr>
              <w:t>-1</w:t>
            </w:r>
          </w:p>
          <w:p w:rsidR="00806AF9" w:rsidRPr="00C14626" w:rsidRDefault="00806AF9" w:rsidP="00806AF9">
            <w:pPr>
              <w:jc w:val="left"/>
              <w:rPr>
                <w:sz w:val="22"/>
              </w:rPr>
            </w:pPr>
            <w:r w:rsidRPr="00C14626">
              <w:rPr>
                <w:rFonts w:hint="eastAsia"/>
                <w:sz w:val="22"/>
              </w:rPr>
              <w:t>参考資料</w:t>
            </w:r>
            <w:r>
              <w:rPr>
                <w:rFonts w:hint="eastAsia"/>
                <w:sz w:val="22"/>
              </w:rPr>
              <w:t>4</w:t>
            </w:r>
            <w:r w:rsidRPr="00C14626">
              <w:rPr>
                <w:rFonts w:hint="eastAsia"/>
                <w:sz w:val="22"/>
              </w:rPr>
              <w:t>-2</w:t>
            </w:r>
          </w:p>
          <w:p w:rsidR="00B37A1D" w:rsidRPr="00C14626" w:rsidRDefault="00B37A1D" w:rsidP="00B37A1D">
            <w:pPr>
              <w:jc w:val="left"/>
              <w:rPr>
                <w:sz w:val="22"/>
              </w:rPr>
            </w:pPr>
          </w:p>
        </w:tc>
        <w:tc>
          <w:tcPr>
            <w:tcW w:w="7842" w:type="dxa"/>
          </w:tcPr>
          <w:p w:rsidR="00806AF9" w:rsidRPr="00C14626" w:rsidRDefault="00806AF9" w:rsidP="00806AF9">
            <w:pPr>
              <w:jc w:val="left"/>
              <w:rPr>
                <w:sz w:val="22"/>
              </w:rPr>
            </w:pPr>
            <w:r w:rsidRPr="00C14626">
              <w:rPr>
                <w:rFonts w:hint="eastAsia"/>
                <w:sz w:val="22"/>
              </w:rPr>
              <w:t>医療需要の変化</w:t>
            </w:r>
          </w:p>
          <w:p w:rsidR="00806AF9" w:rsidRPr="00C14626" w:rsidRDefault="00806AF9" w:rsidP="00806AF9">
            <w:pPr>
              <w:jc w:val="left"/>
              <w:rPr>
                <w:sz w:val="22"/>
              </w:rPr>
            </w:pPr>
            <w:r w:rsidRPr="00C14626">
              <w:rPr>
                <w:rFonts w:hint="eastAsia"/>
                <w:sz w:val="22"/>
              </w:rPr>
              <w:t>在宅医療全体像</w:t>
            </w:r>
          </w:p>
          <w:p w:rsidR="00B37A1D" w:rsidRPr="00806AF9" w:rsidRDefault="00B37A1D" w:rsidP="00B37A1D">
            <w:pPr>
              <w:jc w:val="left"/>
              <w:rPr>
                <w:sz w:val="22"/>
              </w:rPr>
            </w:pPr>
          </w:p>
        </w:tc>
      </w:tr>
      <w:tr w:rsidR="00B37A1D" w:rsidRPr="00CD4D1F" w:rsidTr="00C14626">
        <w:tc>
          <w:tcPr>
            <w:tcW w:w="1560" w:type="dxa"/>
          </w:tcPr>
          <w:p w:rsidR="00B37A1D" w:rsidRPr="00C14626" w:rsidRDefault="00B37A1D" w:rsidP="00B37A1D">
            <w:pPr>
              <w:jc w:val="left"/>
              <w:rPr>
                <w:sz w:val="22"/>
              </w:rPr>
            </w:pPr>
          </w:p>
        </w:tc>
        <w:tc>
          <w:tcPr>
            <w:tcW w:w="7842" w:type="dxa"/>
          </w:tcPr>
          <w:p w:rsidR="00B37A1D" w:rsidRPr="00C14626" w:rsidRDefault="00B37A1D" w:rsidP="00B37A1D">
            <w:pPr>
              <w:jc w:val="left"/>
              <w:rPr>
                <w:sz w:val="22"/>
              </w:rPr>
            </w:pPr>
          </w:p>
        </w:tc>
      </w:tr>
      <w:tr w:rsidR="00B37A1D" w:rsidRPr="00CD4D1F" w:rsidTr="00C14626">
        <w:tc>
          <w:tcPr>
            <w:tcW w:w="1560" w:type="dxa"/>
          </w:tcPr>
          <w:p w:rsidR="00B37A1D" w:rsidRPr="00C14626" w:rsidRDefault="00B37A1D" w:rsidP="00B37A1D">
            <w:pPr>
              <w:jc w:val="left"/>
              <w:rPr>
                <w:sz w:val="22"/>
              </w:rPr>
            </w:pPr>
          </w:p>
        </w:tc>
        <w:tc>
          <w:tcPr>
            <w:tcW w:w="7842" w:type="dxa"/>
          </w:tcPr>
          <w:p w:rsidR="00B37A1D" w:rsidRPr="00C14626" w:rsidRDefault="00B37A1D" w:rsidP="00B37A1D">
            <w:pPr>
              <w:jc w:val="left"/>
              <w:rPr>
                <w:sz w:val="22"/>
              </w:rPr>
            </w:pPr>
          </w:p>
        </w:tc>
      </w:tr>
    </w:tbl>
    <w:p w:rsidR="00CD4D1F" w:rsidRPr="00A92D25" w:rsidRDefault="00A92D25" w:rsidP="00A92D25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A92D25" w:rsidRPr="00A92D25" w:rsidRDefault="00A92D25" w:rsidP="00A92D25">
      <w:pPr>
        <w:jc w:val="left"/>
        <w:rPr>
          <w:sz w:val="24"/>
        </w:rPr>
      </w:pPr>
    </w:p>
    <w:sectPr w:rsidR="00A92D25" w:rsidRPr="00A92D25" w:rsidSect="00031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247" w:bottom="1134" w:left="1247" w:header="851" w:footer="992" w:gutter="0"/>
      <w:cols w:space="425"/>
      <w:docGrid w:type="linesAndChars" w:linePitch="317" w:charSpace="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C2C" w:rsidRDefault="00E63C2C" w:rsidP="00981EC2">
      <w:r>
        <w:separator/>
      </w:r>
    </w:p>
  </w:endnote>
  <w:endnote w:type="continuationSeparator" w:id="0">
    <w:p w:rsidR="00E63C2C" w:rsidRDefault="00E63C2C" w:rsidP="00981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D2F" w:rsidRDefault="00D77D2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D2F" w:rsidRDefault="00D77D2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D2F" w:rsidRDefault="00D77D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C2C" w:rsidRDefault="00E63C2C" w:rsidP="00981EC2">
      <w:r>
        <w:separator/>
      </w:r>
    </w:p>
  </w:footnote>
  <w:footnote w:type="continuationSeparator" w:id="0">
    <w:p w:rsidR="00E63C2C" w:rsidRDefault="00E63C2C" w:rsidP="00981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D2F" w:rsidRDefault="00D77D2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D2F" w:rsidRDefault="00D77D2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D2F" w:rsidRDefault="00D77D2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removePersonalInformation/>
  <w:removeDateAndTime/>
  <w:bordersDoNotSurroundHeader/>
  <w:bordersDoNotSurroundFooter/>
  <w:defaultTabStop w:val="840"/>
  <w:drawingGridHorizontalSpacing w:val="107"/>
  <w:drawingGridVerticalSpacing w:val="31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D25"/>
    <w:rsid w:val="0000555A"/>
    <w:rsid w:val="0003104F"/>
    <w:rsid w:val="000A41A7"/>
    <w:rsid w:val="000A42EB"/>
    <w:rsid w:val="001A7215"/>
    <w:rsid w:val="00210511"/>
    <w:rsid w:val="003250B8"/>
    <w:rsid w:val="00451077"/>
    <w:rsid w:val="00457318"/>
    <w:rsid w:val="00621D1E"/>
    <w:rsid w:val="00670A57"/>
    <w:rsid w:val="007B073C"/>
    <w:rsid w:val="00806AF9"/>
    <w:rsid w:val="00972069"/>
    <w:rsid w:val="00981EC2"/>
    <w:rsid w:val="00A76236"/>
    <w:rsid w:val="00A92D25"/>
    <w:rsid w:val="00AF767B"/>
    <w:rsid w:val="00B37A1D"/>
    <w:rsid w:val="00C14626"/>
    <w:rsid w:val="00CD4D1F"/>
    <w:rsid w:val="00CE5544"/>
    <w:rsid w:val="00D54B20"/>
    <w:rsid w:val="00D77D2F"/>
    <w:rsid w:val="00DA4B68"/>
    <w:rsid w:val="00E63C2C"/>
    <w:rsid w:val="00F9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ｺﾞｼｯｸM" w:eastAsia="HGｺﾞｼｯｸ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4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1E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1EC2"/>
  </w:style>
  <w:style w:type="paragraph" w:styleId="a6">
    <w:name w:val="footer"/>
    <w:basedOn w:val="a"/>
    <w:link w:val="a7"/>
    <w:uiPriority w:val="99"/>
    <w:unhideWhenUsed/>
    <w:rsid w:val="00981E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1EC2"/>
  </w:style>
  <w:style w:type="paragraph" w:styleId="a8">
    <w:name w:val="Balloon Text"/>
    <w:basedOn w:val="a"/>
    <w:link w:val="a9"/>
    <w:uiPriority w:val="99"/>
    <w:semiHidden/>
    <w:unhideWhenUsed/>
    <w:rsid w:val="007B0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07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2022-10-13T10:32:00Z</dcterms:created>
  <dcterms:modified xsi:type="dcterms:W3CDTF">2022-10-13T10:32:00Z</dcterms:modified>
</cp:coreProperties>
</file>