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5323F" w14:textId="45EB0EA0" w:rsidR="00C65DB3" w:rsidRPr="00CC70E0" w:rsidRDefault="00132F65" w:rsidP="00F27D04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CC70E0">
        <w:rPr>
          <w:rFonts w:asciiTheme="minorEastAsia" w:hAnsiTheme="minorEastAsia" w:hint="eastAsia"/>
          <w:sz w:val="28"/>
          <w:szCs w:val="28"/>
        </w:rPr>
        <w:t>令和４年度　大阪府中河内在宅医療懇話会</w:t>
      </w:r>
      <w:r w:rsidR="00226A13">
        <w:rPr>
          <w:rFonts w:asciiTheme="minorEastAsia" w:hAnsiTheme="minorEastAsia" w:hint="eastAsia"/>
          <w:sz w:val="28"/>
          <w:szCs w:val="28"/>
        </w:rPr>
        <w:t xml:space="preserve">　</w:t>
      </w:r>
      <w:r w:rsidRPr="00CC70E0">
        <w:rPr>
          <w:rFonts w:asciiTheme="minorEastAsia" w:hAnsiTheme="minorEastAsia" w:hint="eastAsia"/>
          <w:sz w:val="28"/>
          <w:szCs w:val="28"/>
        </w:rPr>
        <w:t>議事概要</w:t>
      </w:r>
    </w:p>
    <w:p w14:paraId="05057CE6" w14:textId="77777777" w:rsidR="006D293C" w:rsidRPr="00CC70E0" w:rsidRDefault="006D293C">
      <w:pPr>
        <w:rPr>
          <w:rFonts w:asciiTheme="minorEastAsia" w:hAnsiTheme="minorEastAsia"/>
        </w:rPr>
      </w:pPr>
    </w:p>
    <w:p w14:paraId="3E952725" w14:textId="4D55B713" w:rsidR="006D293C" w:rsidRPr="004474A4" w:rsidRDefault="006D293C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日</w:t>
      </w:r>
      <w:r w:rsidR="00132F65" w:rsidRPr="004474A4">
        <w:rPr>
          <w:rFonts w:asciiTheme="minorEastAsia" w:hAnsiTheme="minorEastAsia" w:hint="eastAsia"/>
          <w:sz w:val="22"/>
        </w:rPr>
        <w:t xml:space="preserve">　</w:t>
      </w:r>
      <w:r w:rsidRPr="004474A4">
        <w:rPr>
          <w:rFonts w:asciiTheme="minorEastAsia" w:hAnsiTheme="minorEastAsia" w:hint="eastAsia"/>
          <w:sz w:val="22"/>
        </w:rPr>
        <w:t>時</w:t>
      </w:r>
      <w:r w:rsidR="00F64430" w:rsidRPr="004474A4">
        <w:rPr>
          <w:rFonts w:asciiTheme="minorEastAsia" w:hAnsiTheme="minorEastAsia" w:hint="eastAsia"/>
          <w:sz w:val="22"/>
        </w:rPr>
        <w:t xml:space="preserve">　</w:t>
      </w:r>
      <w:r w:rsidRPr="004474A4">
        <w:rPr>
          <w:rFonts w:asciiTheme="minorEastAsia" w:hAnsiTheme="minorEastAsia" w:hint="eastAsia"/>
          <w:sz w:val="22"/>
        </w:rPr>
        <w:t>：令和</w:t>
      </w:r>
      <w:r w:rsidR="00CC70E0" w:rsidRPr="004474A4">
        <w:rPr>
          <w:rFonts w:asciiTheme="minorEastAsia" w:hAnsiTheme="minorEastAsia" w:hint="eastAsia"/>
          <w:sz w:val="22"/>
        </w:rPr>
        <w:t>４</w:t>
      </w:r>
      <w:r w:rsidRPr="004474A4">
        <w:rPr>
          <w:rFonts w:asciiTheme="minorEastAsia" w:hAnsiTheme="minorEastAsia" w:hint="eastAsia"/>
          <w:sz w:val="22"/>
        </w:rPr>
        <w:t>年10月</w:t>
      </w:r>
      <w:r w:rsidR="00CC70E0" w:rsidRPr="004474A4">
        <w:rPr>
          <w:rFonts w:asciiTheme="minorEastAsia" w:hAnsiTheme="minorEastAsia" w:hint="eastAsia"/>
          <w:sz w:val="22"/>
        </w:rPr>
        <w:t>５</w:t>
      </w:r>
      <w:r w:rsidRPr="004474A4">
        <w:rPr>
          <w:rFonts w:asciiTheme="minorEastAsia" w:hAnsiTheme="minorEastAsia" w:hint="eastAsia"/>
          <w:sz w:val="22"/>
        </w:rPr>
        <w:t>日</w:t>
      </w:r>
      <w:r w:rsidR="00132F65" w:rsidRPr="004474A4">
        <w:rPr>
          <w:rFonts w:asciiTheme="minorEastAsia" w:hAnsiTheme="minorEastAsia" w:hint="eastAsia"/>
          <w:sz w:val="22"/>
        </w:rPr>
        <w:t>（水）</w:t>
      </w:r>
      <w:r w:rsidRPr="004474A4">
        <w:rPr>
          <w:rFonts w:asciiTheme="minorEastAsia" w:hAnsiTheme="minorEastAsia" w:hint="eastAsia"/>
          <w:sz w:val="22"/>
        </w:rPr>
        <w:t xml:space="preserve">　</w:t>
      </w:r>
      <w:r w:rsidR="00132F65" w:rsidRPr="004474A4">
        <w:rPr>
          <w:rFonts w:asciiTheme="minorEastAsia" w:hAnsiTheme="minorEastAsia" w:hint="eastAsia"/>
          <w:sz w:val="22"/>
        </w:rPr>
        <w:t>午後２時～</w:t>
      </w:r>
      <w:r w:rsidR="00CC70E0" w:rsidRPr="004474A4">
        <w:rPr>
          <w:rFonts w:asciiTheme="minorEastAsia" w:hAnsiTheme="minorEastAsia" w:hint="eastAsia"/>
          <w:sz w:val="22"/>
        </w:rPr>
        <w:t>４</w:t>
      </w:r>
      <w:r w:rsidR="00132F65" w:rsidRPr="004474A4">
        <w:rPr>
          <w:rFonts w:asciiTheme="minorEastAsia" w:hAnsiTheme="minorEastAsia" w:hint="eastAsia"/>
          <w:sz w:val="22"/>
        </w:rPr>
        <w:t>時</w:t>
      </w:r>
      <w:r w:rsidR="00CC70E0" w:rsidRPr="004474A4">
        <w:rPr>
          <w:rFonts w:asciiTheme="minorEastAsia" w:hAnsiTheme="minorEastAsia" w:hint="eastAsia"/>
          <w:sz w:val="22"/>
        </w:rPr>
        <w:t>15</w:t>
      </w:r>
      <w:r w:rsidR="00352517" w:rsidRPr="004474A4">
        <w:rPr>
          <w:rFonts w:asciiTheme="minorEastAsia" w:hAnsiTheme="minorEastAsia" w:hint="eastAsia"/>
          <w:sz w:val="22"/>
        </w:rPr>
        <w:t>分</w:t>
      </w:r>
    </w:p>
    <w:p w14:paraId="7B0B9AFE" w14:textId="06C6383E" w:rsidR="006D293C" w:rsidRPr="004474A4" w:rsidRDefault="00132F65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開催</w:t>
      </w:r>
      <w:r w:rsidR="006D293C" w:rsidRPr="004474A4">
        <w:rPr>
          <w:rFonts w:asciiTheme="minorEastAsia" w:hAnsiTheme="minorEastAsia" w:hint="eastAsia"/>
          <w:sz w:val="22"/>
        </w:rPr>
        <w:t>場所：八尾市文化会館４階会議室</w:t>
      </w:r>
      <w:r w:rsidR="0069134C" w:rsidRPr="004474A4">
        <w:rPr>
          <w:rFonts w:asciiTheme="minorEastAsia" w:hAnsiTheme="minorEastAsia" w:hint="eastAsia"/>
          <w:sz w:val="22"/>
        </w:rPr>
        <w:t>およびWeb</w:t>
      </w:r>
      <w:r w:rsidR="00392523" w:rsidRPr="004474A4">
        <w:rPr>
          <w:rFonts w:asciiTheme="minorEastAsia" w:hAnsiTheme="minorEastAsia" w:hint="eastAsia"/>
          <w:sz w:val="22"/>
        </w:rPr>
        <w:t>によるハイブリット開催</w:t>
      </w:r>
    </w:p>
    <w:p w14:paraId="0745F957" w14:textId="77777777" w:rsidR="00C81B1A" w:rsidRPr="004474A4" w:rsidRDefault="00132F65" w:rsidP="00132F65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出席委員：</w:t>
      </w:r>
      <w:r w:rsidR="00C81B1A" w:rsidRPr="004474A4">
        <w:rPr>
          <w:rFonts w:asciiTheme="minorEastAsia" w:hAnsiTheme="minorEastAsia" w:hint="eastAsia"/>
          <w:sz w:val="22"/>
        </w:rPr>
        <w:t>26名</w:t>
      </w:r>
    </w:p>
    <w:p w14:paraId="7BD68016" w14:textId="77777777" w:rsidR="00FD2238" w:rsidRPr="004474A4" w:rsidRDefault="00FD2238" w:rsidP="00FD2238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（会場出席）</w:t>
      </w:r>
    </w:p>
    <w:p w14:paraId="4A979314" w14:textId="77777777" w:rsidR="009B2FE5" w:rsidRPr="004474A4" w:rsidRDefault="00FD2238" w:rsidP="00FD2238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貴島委員、西村委員、粕谷委員、清水委員、山口委員、松田委員、田中委員、甲田委員、</w:t>
      </w:r>
    </w:p>
    <w:p w14:paraId="6EFCC287" w14:textId="75EE1B3B" w:rsidR="00FD2238" w:rsidRPr="004474A4" w:rsidRDefault="00FD2238" w:rsidP="00FD2238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寺島委員、服部委員、松本委員、髙山委員</w:t>
      </w:r>
    </w:p>
    <w:p w14:paraId="71BF9CAB" w14:textId="77777777" w:rsidR="00FD2238" w:rsidRPr="004474A4" w:rsidRDefault="00FD2238" w:rsidP="00FD2238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（Web出席）</w:t>
      </w:r>
    </w:p>
    <w:p w14:paraId="71C58421" w14:textId="77777777" w:rsidR="009B2FE5" w:rsidRPr="004474A4" w:rsidRDefault="00FD2238" w:rsidP="00FD2238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平松委員、佐堀委員、五島委員、藤江委員、奥田委員、橋本委員、西野委員、川口委員、</w:t>
      </w:r>
    </w:p>
    <w:p w14:paraId="4AF0C923" w14:textId="33F24ECB" w:rsidR="006D293C" w:rsidRPr="004474A4" w:rsidRDefault="00FD2238" w:rsidP="00FD2238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中野委員、𠮷本委員、木下委員、千種委員、前川委員、島田委員</w:t>
      </w:r>
    </w:p>
    <w:p w14:paraId="58F59225" w14:textId="77777777" w:rsidR="00FD2238" w:rsidRPr="004474A4" w:rsidRDefault="00FD2238" w:rsidP="00FD2238">
      <w:pPr>
        <w:rPr>
          <w:rFonts w:asciiTheme="minorEastAsia" w:hAnsiTheme="minorEastAsia"/>
          <w:sz w:val="22"/>
        </w:rPr>
      </w:pPr>
    </w:p>
    <w:p w14:paraId="1261177D" w14:textId="5777497C" w:rsidR="006D293C" w:rsidRPr="004474A4" w:rsidRDefault="00A060FC" w:rsidP="007B2232">
      <w:pPr>
        <w:pStyle w:val="af"/>
        <w:numPr>
          <w:ilvl w:val="0"/>
          <w:numId w:val="5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議題１：令和４年度　在宅医療にかかる取組みについて</w:t>
      </w:r>
    </w:p>
    <w:p w14:paraId="31CECCBC" w14:textId="77777777" w:rsidR="00F20733" w:rsidRPr="004474A4" w:rsidRDefault="00132F65" w:rsidP="00132F65">
      <w:pPr>
        <w:ind w:firstLineChars="100" w:firstLine="226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資料に基づき、大阪府健康医療部保健医療室保健医療企画課から説明</w:t>
      </w:r>
    </w:p>
    <w:p w14:paraId="0A0E5EF4" w14:textId="17BA0935" w:rsidR="00A060FC" w:rsidRPr="004474A4" w:rsidRDefault="00132F65" w:rsidP="00C04444">
      <w:pPr>
        <w:ind w:firstLineChars="100" w:firstLine="226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【資料１】第８次医療計画に向けた国の検討状況を踏まえた府の取組について</w:t>
      </w:r>
    </w:p>
    <w:p w14:paraId="645D6CBD" w14:textId="4E80AABD" w:rsidR="008A5E1D" w:rsidRPr="004474A4" w:rsidRDefault="002E7EB7" w:rsidP="007B2232">
      <w:pPr>
        <w:pStyle w:val="af"/>
        <w:numPr>
          <w:ilvl w:val="0"/>
          <w:numId w:val="5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 xml:space="preserve">議題２：圏域（市町村）別データ（中河内二次医療圏）　</w:t>
      </w:r>
    </w:p>
    <w:p w14:paraId="6F216E0B" w14:textId="77777777" w:rsidR="002E7EB7" w:rsidRPr="004474A4" w:rsidRDefault="00132F65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 xml:space="preserve">　</w:t>
      </w:r>
      <w:r w:rsidR="008A5E1D" w:rsidRPr="004474A4">
        <w:rPr>
          <w:rFonts w:asciiTheme="minorEastAsia" w:hAnsiTheme="minorEastAsia" w:hint="eastAsia"/>
          <w:sz w:val="22"/>
        </w:rPr>
        <w:t>資料に基づき、大阪府健康医療部保健医療室保健医療企画課から説明</w:t>
      </w:r>
    </w:p>
    <w:p w14:paraId="1910B549" w14:textId="56FFEDED" w:rsidR="002E7EB7" w:rsidRPr="004474A4" w:rsidRDefault="008A5E1D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 xml:space="preserve">　【資料２】圏域（市町村）別データ＜中河内二次医療圏＞</w:t>
      </w:r>
    </w:p>
    <w:p w14:paraId="3107752E" w14:textId="13D13E83" w:rsidR="002E7EB7" w:rsidRPr="004474A4" w:rsidRDefault="002E7EB7" w:rsidP="007B2232">
      <w:pPr>
        <w:pStyle w:val="af"/>
        <w:numPr>
          <w:ilvl w:val="0"/>
          <w:numId w:val="5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議題３：</w:t>
      </w:r>
      <w:r w:rsidR="009A7F09" w:rsidRPr="004474A4">
        <w:rPr>
          <w:rFonts w:asciiTheme="minorEastAsia" w:hAnsiTheme="minorEastAsia" w:hint="eastAsia"/>
          <w:sz w:val="22"/>
        </w:rPr>
        <w:t xml:space="preserve">在宅医療に関する実態調査　集計結果まとめ　</w:t>
      </w:r>
    </w:p>
    <w:p w14:paraId="06274061" w14:textId="77777777" w:rsidR="008A5E1D" w:rsidRPr="004474A4" w:rsidRDefault="008A5E1D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 xml:space="preserve">　資料に基づき、大阪府健康医療部保健医療室保健医療企画課から説明</w:t>
      </w:r>
    </w:p>
    <w:p w14:paraId="2ADD7479" w14:textId="77777777" w:rsidR="008A5E1D" w:rsidRPr="004474A4" w:rsidRDefault="008A5E1D" w:rsidP="008A5E1D">
      <w:pPr>
        <w:ind w:firstLineChars="100" w:firstLine="226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【資料３－１】　　在宅医療に関する実態調査（診療所）【府域版】</w:t>
      </w:r>
    </w:p>
    <w:p w14:paraId="0CCA1862" w14:textId="77777777" w:rsidR="008A5E1D" w:rsidRPr="004474A4" w:rsidRDefault="008A5E1D" w:rsidP="008A5E1D">
      <w:pPr>
        <w:ind w:firstLineChars="100" w:firstLine="226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【資料３－２】　　在宅医療に関する実態調査（診療所）【圏域版】</w:t>
      </w:r>
    </w:p>
    <w:p w14:paraId="40161396" w14:textId="77777777" w:rsidR="008A5E1D" w:rsidRPr="004474A4" w:rsidRDefault="008A5E1D" w:rsidP="008A5E1D">
      <w:pPr>
        <w:ind w:firstLineChars="100" w:firstLine="226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【資料３－３】　　在宅医療に関する実態調査（地区医師会）【府域版】</w:t>
      </w:r>
    </w:p>
    <w:p w14:paraId="7D983682" w14:textId="1B71B371" w:rsidR="00BB124E" w:rsidRPr="004474A4" w:rsidRDefault="008A5E1D" w:rsidP="00C04444">
      <w:pPr>
        <w:ind w:firstLineChars="100" w:firstLine="226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【資料３－４】　　在宅医療に関する実態調査（地区医師会）【圏域版】</w:t>
      </w:r>
    </w:p>
    <w:p w14:paraId="53700EB7" w14:textId="57A79764" w:rsidR="00CE06CA" w:rsidRPr="004474A4" w:rsidRDefault="00C04444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（質疑</w:t>
      </w:r>
      <w:r w:rsidR="009B2FE5" w:rsidRPr="004474A4">
        <w:rPr>
          <w:rFonts w:asciiTheme="minorEastAsia" w:hAnsiTheme="minorEastAsia" w:hint="eastAsia"/>
          <w:sz w:val="22"/>
        </w:rPr>
        <w:t>・意見等</w:t>
      </w:r>
      <w:r w:rsidRPr="004474A4">
        <w:rPr>
          <w:rFonts w:asciiTheme="minorEastAsia" w:hAnsiTheme="minorEastAsia" w:hint="eastAsia"/>
          <w:sz w:val="22"/>
        </w:rPr>
        <w:t>）</w:t>
      </w:r>
    </w:p>
    <w:p w14:paraId="215B93E1" w14:textId="3357755D" w:rsidR="00BB124E" w:rsidRPr="004474A4" w:rsidRDefault="00BB124E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 xml:space="preserve">　なし</w:t>
      </w:r>
    </w:p>
    <w:p w14:paraId="3D3E4993" w14:textId="77777777" w:rsidR="00C04444" w:rsidRPr="004474A4" w:rsidRDefault="00C04444">
      <w:pPr>
        <w:rPr>
          <w:rFonts w:asciiTheme="minorEastAsia" w:hAnsiTheme="minorEastAsia"/>
          <w:sz w:val="22"/>
        </w:rPr>
      </w:pPr>
    </w:p>
    <w:p w14:paraId="2BAC0451" w14:textId="52A3D7D0" w:rsidR="002438E0" w:rsidRPr="004474A4" w:rsidRDefault="00E526B6" w:rsidP="007B2232">
      <w:pPr>
        <w:pStyle w:val="af"/>
        <w:numPr>
          <w:ilvl w:val="0"/>
          <w:numId w:val="5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議題４：</w:t>
      </w:r>
      <w:r w:rsidR="008A5E1D" w:rsidRPr="004474A4">
        <w:rPr>
          <w:rFonts w:asciiTheme="minorEastAsia" w:hAnsiTheme="minorEastAsia" w:hint="eastAsia"/>
          <w:sz w:val="22"/>
        </w:rPr>
        <w:t>(意見交換)地域の訪問診療/往診の体制と地域の連携について</w:t>
      </w:r>
    </w:p>
    <w:p w14:paraId="19996F9C" w14:textId="77777777" w:rsidR="00C04444" w:rsidRPr="004474A4" w:rsidRDefault="00C04444">
      <w:pPr>
        <w:rPr>
          <w:rFonts w:asciiTheme="minorEastAsia" w:hAnsiTheme="minorEastAsia"/>
          <w:sz w:val="22"/>
        </w:rPr>
      </w:pPr>
    </w:p>
    <w:p w14:paraId="2DC6472E" w14:textId="77777777" w:rsidR="00526BD2" w:rsidRPr="004474A4" w:rsidRDefault="00E526B6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テーマ１：現在の訪問診療や往診、在宅医療における地域連携の現状と課題について</w:t>
      </w:r>
    </w:p>
    <w:p w14:paraId="555DB765" w14:textId="2AA5885A" w:rsidR="002438E0" w:rsidRPr="004474A4" w:rsidRDefault="002438E0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（意見等）</w:t>
      </w:r>
    </w:p>
    <w:p w14:paraId="38622181" w14:textId="77777777" w:rsidR="004474A4" w:rsidRDefault="00E52F99" w:rsidP="007B2232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訪問診療について</w:t>
      </w:r>
      <w:r w:rsidR="00B355E2" w:rsidRPr="004474A4">
        <w:rPr>
          <w:rFonts w:asciiTheme="minorEastAsia" w:hAnsiTheme="minorEastAsia" w:hint="eastAsia"/>
          <w:sz w:val="22"/>
        </w:rPr>
        <w:t>は</w:t>
      </w:r>
      <w:r w:rsidRPr="004474A4">
        <w:rPr>
          <w:rFonts w:asciiTheme="minorEastAsia" w:hAnsiTheme="minorEastAsia" w:hint="eastAsia"/>
          <w:sz w:val="22"/>
        </w:rPr>
        <w:t>、特定の医師に負担が集中している地域や、高齢化により、</w:t>
      </w:r>
    </w:p>
    <w:p w14:paraId="19F5EE2C" w14:textId="13AB943A" w:rsidR="00E52F99" w:rsidRPr="004474A4" w:rsidRDefault="00E52F99" w:rsidP="004474A4">
      <w:pPr>
        <w:pStyle w:val="af"/>
        <w:ind w:leftChars="0" w:left="36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医師のマンパワー不足が課題となる地域がある。</w:t>
      </w:r>
    </w:p>
    <w:p w14:paraId="7ABB98B7" w14:textId="1BC7850F" w:rsidR="007B2232" w:rsidRPr="004474A4" w:rsidRDefault="00E52F99" w:rsidP="004474A4">
      <w:pPr>
        <w:pStyle w:val="af"/>
        <w:numPr>
          <w:ilvl w:val="0"/>
          <w:numId w:val="2"/>
        </w:numPr>
        <w:ind w:leftChars="0" w:rightChars="-93" w:right="-201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訪問診療体制について、個々の診療所に任され、十分な協働体制が構築されていない</w:t>
      </w:r>
    </w:p>
    <w:p w14:paraId="2EEBCBF1" w14:textId="4BC95434" w:rsidR="00E52F99" w:rsidRPr="004474A4" w:rsidRDefault="00E52F99" w:rsidP="007B2232">
      <w:pPr>
        <w:pStyle w:val="af"/>
        <w:ind w:leftChars="0" w:left="36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地域があ</w:t>
      </w:r>
      <w:r w:rsidR="00753724">
        <w:rPr>
          <w:rFonts w:asciiTheme="minorEastAsia" w:hAnsiTheme="minorEastAsia" w:hint="eastAsia"/>
          <w:sz w:val="22"/>
        </w:rPr>
        <w:t>る。また、</w:t>
      </w:r>
      <w:r w:rsidRPr="004474A4">
        <w:rPr>
          <w:rFonts w:asciiTheme="minorEastAsia" w:hAnsiTheme="minorEastAsia" w:hint="eastAsia"/>
          <w:sz w:val="22"/>
        </w:rPr>
        <w:t>報酬の算定基準を満たすことが優先されることがある。</w:t>
      </w:r>
    </w:p>
    <w:p w14:paraId="390CF569" w14:textId="50485C6D" w:rsidR="00E52F99" w:rsidRPr="004474A4" w:rsidRDefault="00E52F99" w:rsidP="0085267C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訪問診療の対象となる小児は重症の場合が多いこともあり、訪問診療体制としては不足している。</w:t>
      </w:r>
    </w:p>
    <w:p w14:paraId="0615CCF9" w14:textId="36E61862" w:rsidR="006C76A4" w:rsidRPr="004474A4" w:rsidRDefault="00C956FD" w:rsidP="007B2232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地域連携に関しては、病院との意思疎通</w:t>
      </w:r>
      <w:r w:rsidR="00226237" w:rsidRPr="004474A4">
        <w:rPr>
          <w:rFonts w:asciiTheme="minorEastAsia" w:hAnsiTheme="minorEastAsia" w:hint="eastAsia"/>
          <w:sz w:val="22"/>
        </w:rPr>
        <w:t>や</w:t>
      </w:r>
      <w:r w:rsidRPr="004474A4">
        <w:rPr>
          <w:rFonts w:asciiTheme="minorEastAsia" w:hAnsiTheme="minorEastAsia" w:hint="eastAsia"/>
          <w:sz w:val="22"/>
        </w:rPr>
        <w:t>医療介護の連携等</w:t>
      </w:r>
      <w:r w:rsidR="00226237" w:rsidRPr="004474A4">
        <w:rPr>
          <w:rFonts w:asciiTheme="minorEastAsia" w:hAnsiTheme="minorEastAsia" w:hint="eastAsia"/>
          <w:sz w:val="22"/>
        </w:rPr>
        <w:t>が</w:t>
      </w:r>
      <w:r w:rsidRPr="004474A4">
        <w:rPr>
          <w:rFonts w:asciiTheme="minorEastAsia" w:hAnsiTheme="minorEastAsia" w:hint="eastAsia"/>
          <w:sz w:val="22"/>
        </w:rPr>
        <w:t>密にできている</w:t>
      </w:r>
      <w:r w:rsidR="00A43EDA" w:rsidRPr="004474A4">
        <w:rPr>
          <w:rFonts w:asciiTheme="minorEastAsia" w:hAnsiTheme="minorEastAsia" w:hint="eastAsia"/>
          <w:sz w:val="22"/>
        </w:rPr>
        <w:t>。</w:t>
      </w:r>
    </w:p>
    <w:p w14:paraId="140E607C" w14:textId="29DE0E3A" w:rsidR="00CC6167" w:rsidRPr="004474A4" w:rsidRDefault="00731F59" w:rsidP="007B2232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lastRenderedPageBreak/>
        <w:t>在宅歯科ケアステーションを歯科医師会の事務所</w:t>
      </w:r>
      <w:r w:rsidR="00F66E3A" w:rsidRPr="004474A4">
        <w:rPr>
          <w:rFonts w:asciiTheme="minorEastAsia" w:hAnsiTheme="minorEastAsia" w:hint="eastAsia"/>
          <w:sz w:val="22"/>
        </w:rPr>
        <w:t>に設置し、依頼</w:t>
      </w:r>
      <w:r w:rsidR="0002717D" w:rsidRPr="004474A4">
        <w:rPr>
          <w:rFonts w:asciiTheme="minorEastAsia" w:hAnsiTheme="minorEastAsia" w:hint="eastAsia"/>
          <w:sz w:val="22"/>
        </w:rPr>
        <w:t>に対し</w:t>
      </w:r>
      <w:r w:rsidR="00F66E3A" w:rsidRPr="004474A4">
        <w:rPr>
          <w:rFonts w:asciiTheme="minorEastAsia" w:hAnsiTheme="minorEastAsia" w:hint="eastAsia"/>
          <w:sz w:val="22"/>
        </w:rPr>
        <w:t>訪問可能な歯科医師に</w:t>
      </w:r>
      <w:r w:rsidR="0002717D" w:rsidRPr="004474A4">
        <w:rPr>
          <w:rFonts w:asciiTheme="minorEastAsia" w:hAnsiTheme="minorEastAsia" w:hint="eastAsia"/>
          <w:sz w:val="22"/>
        </w:rPr>
        <w:t>調整</w:t>
      </w:r>
      <w:r w:rsidR="004474A4">
        <w:rPr>
          <w:rFonts w:asciiTheme="minorEastAsia" w:hAnsiTheme="minorEastAsia" w:hint="eastAsia"/>
          <w:sz w:val="22"/>
        </w:rPr>
        <w:t>し</w:t>
      </w:r>
      <w:r w:rsidR="00F66E3A" w:rsidRPr="004474A4">
        <w:rPr>
          <w:rFonts w:asciiTheme="minorEastAsia" w:hAnsiTheme="minorEastAsia" w:hint="eastAsia"/>
          <w:sz w:val="22"/>
        </w:rPr>
        <w:t>訪問している</w:t>
      </w:r>
      <w:r w:rsidR="009715E7" w:rsidRPr="004474A4">
        <w:rPr>
          <w:rFonts w:asciiTheme="minorEastAsia" w:hAnsiTheme="minorEastAsia" w:hint="eastAsia"/>
          <w:sz w:val="22"/>
        </w:rPr>
        <w:t>。</w:t>
      </w:r>
      <w:r w:rsidR="00CC6167" w:rsidRPr="004474A4">
        <w:rPr>
          <w:rFonts w:asciiTheme="minorEastAsia" w:hAnsiTheme="minorEastAsia" w:hint="eastAsia"/>
          <w:sz w:val="22"/>
        </w:rPr>
        <w:t>また、</w:t>
      </w:r>
      <w:r w:rsidR="009715E7" w:rsidRPr="004474A4">
        <w:rPr>
          <w:rFonts w:asciiTheme="minorEastAsia" w:hAnsiTheme="minorEastAsia" w:hint="eastAsia"/>
          <w:sz w:val="22"/>
        </w:rPr>
        <w:t>かかりつけの患者は出来</w:t>
      </w:r>
      <w:r w:rsidR="00E026F3" w:rsidRPr="004474A4">
        <w:rPr>
          <w:rFonts w:asciiTheme="minorEastAsia" w:hAnsiTheme="minorEastAsia" w:hint="eastAsia"/>
          <w:sz w:val="22"/>
        </w:rPr>
        <w:t>るだけ診るという体制である</w:t>
      </w:r>
      <w:r w:rsidR="009715E7" w:rsidRPr="004474A4">
        <w:rPr>
          <w:rFonts w:asciiTheme="minorEastAsia" w:hAnsiTheme="minorEastAsia" w:hint="eastAsia"/>
          <w:sz w:val="22"/>
        </w:rPr>
        <w:t>。</w:t>
      </w:r>
    </w:p>
    <w:p w14:paraId="4D6DDC35" w14:textId="77777777" w:rsidR="007B2232" w:rsidRPr="004474A4" w:rsidRDefault="00CC6167" w:rsidP="007B2232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歯科の</w:t>
      </w:r>
      <w:r w:rsidR="00E026F3" w:rsidRPr="004474A4">
        <w:rPr>
          <w:rFonts w:asciiTheme="minorEastAsia" w:hAnsiTheme="minorEastAsia" w:hint="eastAsia"/>
          <w:sz w:val="22"/>
        </w:rPr>
        <w:t>課題は</w:t>
      </w:r>
      <w:r w:rsidRPr="004474A4">
        <w:rPr>
          <w:rFonts w:asciiTheme="minorEastAsia" w:hAnsiTheme="minorEastAsia" w:hint="eastAsia"/>
          <w:sz w:val="22"/>
        </w:rPr>
        <w:t>訪問</w:t>
      </w:r>
      <w:r w:rsidR="00330375" w:rsidRPr="004474A4">
        <w:rPr>
          <w:rFonts w:asciiTheme="minorEastAsia" w:hAnsiTheme="minorEastAsia" w:hint="eastAsia"/>
          <w:sz w:val="22"/>
        </w:rPr>
        <w:t>が可能な</w:t>
      </w:r>
      <w:r w:rsidR="009715E7" w:rsidRPr="004474A4">
        <w:rPr>
          <w:rFonts w:asciiTheme="minorEastAsia" w:hAnsiTheme="minorEastAsia" w:hint="eastAsia"/>
          <w:sz w:val="22"/>
        </w:rPr>
        <w:t>医院が少ないこと</w:t>
      </w:r>
      <w:r w:rsidRPr="004474A4">
        <w:rPr>
          <w:rFonts w:asciiTheme="minorEastAsia" w:hAnsiTheme="minorEastAsia" w:hint="eastAsia"/>
          <w:sz w:val="22"/>
        </w:rPr>
        <w:t>であり、</w:t>
      </w:r>
      <w:r w:rsidR="009715E7" w:rsidRPr="004474A4">
        <w:rPr>
          <w:rFonts w:asciiTheme="minorEastAsia" w:hAnsiTheme="minorEastAsia" w:hint="eastAsia"/>
          <w:sz w:val="22"/>
        </w:rPr>
        <w:t>登録医を</w:t>
      </w:r>
      <w:r w:rsidR="00E026F3" w:rsidRPr="004474A4">
        <w:rPr>
          <w:rFonts w:asciiTheme="minorEastAsia" w:hAnsiTheme="minorEastAsia" w:hint="eastAsia"/>
          <w:sz w:val="22"/>
        </w:rPr>
        <w:t>増やすための研修を</w:t>
      </w:r>
    </w:p>
    <w:p w14:paraId="78323D22" w14:textId="40B3D136" w:rsidR="009715E7" w:rsidRPr="004474A4" w:rsidRDefault="00E026F3" w:rsidP="007B2232">
      <w:pPr>
        <w:pStyle w:val="af"/>
        <w:ind w:leftChars="0" w:left="36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行っている。また、歯科訪問</w:t>
      </w:r>
      <w:r w:rsidR="00CC6167" w:rsidRPr="004474A4">
        <w:rPr>
          <w:rFonts w:asciiTheme="minorEastAsia" w:hAnsiTheme="minorEastAsia" w:hint="eastAsia"/>
          <w:sz w:val="22"/>
        </w:rPr>
        <w:t>に</w:t>
      </w:r>
      <w:r w:rsidRPr="004474A4">
        <w:rPr>
          <w:rFonts w:asciiTheme="minorEastAsia" w:hAnsiTheme="minorEastAsia" w:hint="eastAsia"/>
          <w:sz w:val="22"/>
        </w:rPr>
        <w:t>必要な器具が多く</w:t>
      </w:r>
      <w:r w:rsidR="00C04444" w:rsidRPr="004474A4">
        <w:rPr>
          <w:rFonts w:asciiTheme="minorEastAsia" w:hAnsiTheme="minorEastAsia" w:hint="eastAsia"/>
          <w:sz w:val="22"/>
        </w:rPr>
        <w:t>コスト</w:t>
      </w:r>
      <w:r w:rsidR="005C2563" w:rsidRPr="004474A4">
        <w:rPr>
          <w:rFonts w:asciiTheme="minorEastAsia" w:hAnsiTheme="minorEastAsia" w:hint="eastAsia"/>
          <w:sz w:val="22"/>
        </w:rPr>
        <w:t>がかかること</w:t>
      </w:r>
      <w:r w:rsidR="00C04444" w:rsidRPr="004474A4">
        <w:rPr>
          <w:rFonts w:asciiTheme="minorEastAsia" w:hAnsiTheme="minorEastAsia" w:hint="eastAsia"/>
          <w:sz w:val="22"/>
        </w:rPr>
        <w:t>が</w:t>
      </w:r>
      <w:r w:rsidR="009715E7" w:rsidRPr="004474A4">
        <w:rPr>
          <w:rFonts w:asciiTheme="minorEastAsia" w:hAnsiTheme="minorEastAsia" w:hint="eastAsia"/>
          <w:sz w:val="22"/>
        </w:rPr>
        <w:t>難点</w:t>
      </w:r>
      <w:r w:rsidR="005C2563" w:rsidRPr="004474A4">
        <w:rPr>
          <w:rFonts w:asciiTheme="minorEastAsia" w:hAnsiTheme="minorEastAsia" w:hint="eastAsia"/>
          <w:sz w:val="22"/>
        </w:rPr>
        <w:t>である</w:t>
      </w:r>
      <w:r w:rsidR="009715E7" w:rsidRPr="004474A4">
        <w:rPr>
          <w:rFonts w:asciiTheme="minorEastAsia" w:hAnsiTheme="minorEastAsia" w:hint="eastAsia"/>
          <w:sz w:val="22"/>
        </w:rPr>
        <w:t>。</w:t>
      </w:r>
    </w:p>
    <w:p w14:paraId="7F8D0375" w14:textId="77777777" w:rsidR="00226A13" w:rsidRPr="004474A4" w:rsidRDefault="00840EBB" w:rsidP="007B2232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訪問看護の役割が大きくなっているが、24時間365日の対応は難しく、事業所の</w:t>
      </w:r>
    </w:p>
    <w:p w14:paraId="2364EFE0" w14:textId="1908BED0" w:rsidR="00840EBB" w:rsidRPr="004474A4" w:rsidRDefault="00840EBB" w:rsidP="00226A13">
      <w:pPr>
        <w:pStyle w:val="af"/>
        <w:ind w:leftChars="0" w:left="36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中・大規模化と人材の確保・定着が課題である。</w:t>
      </w:r>
    </w:p>
    <w:p w14:paraId="2F243609" w14:textId="4D5FF18E" w:rsidR="002438E0" w:rsidRPr="004474A4" w:rsidRDefault="002438E0" w:rsidP="002438E0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ab/>
      </w:r>
      <w:r w:rsidRPr="004474A4">
        <w:rPr>
          <w:rFonts w:asciiTheme="minorEastAsia" w:hAnsiTheme="minorEastAsia" w:hint="eastAsia"/>
          <w:sz w:val="22"/>
        </w:rPr>
        <w:tab/>
      </w:r>
    </w:p>
    <w:p w14:paraId="46E33DFD" w14:textId="57ECAE99" w:rsidR="005C2563" w:rsidRPr="004474A4" w:rsidRDefault="0078380B" w:rsidP="002C13B8">
      <w:pPr>
        <w:ind w:left="1130" w:hangingChars="500" w:hanging="113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テーマ２：新型コロナの自宅療養者への往診・支援、</w:t>
      </w:r>
      <w:r w:rsidR="005C2563" w:rsidRPr="004474A4">
        <w:rPr>
          <w:rFonts w:asciiTheme="minorEastAsia" w:hAnsiTheme="minorEastAsia" w:hint="eastAsia"/>
          <w:sz w:val="22"/>
        </w:rPr>
        <w:t>及び</w:t>
      </w:r>
    </w:p>
    <w:p w14:paraId="03FD8DE8" w14:textId="726279B0" w:rsidR="0038372F" w:rsidRPr="004474A4" w:rsidRDefault="0078380B" w:rsidP="00A625FC">
      <w:pPr>
        <w:ind w:leftChars="500" w:left="108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高齢者施設への往診や支援での現状と課題について</w:t>
      </w:r>
    </w:p>
    <w:p w14:paraId="05270756" w14:textId="77777777" w:rsidR="00526BD2" w:rsidRPr="004474A4" w:rsidRDefault="002438E0">
      <w:pPr>
        <w:widowControl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（意見等）</w:t>
      </w:r>
    </w:p>
    <w:p w14:paraId="03B118A7" w14:textId="1532E94F" w:rsidR="00CC6167" w:rsidRPr="004474A4" w:rsidRDefault="00DF272A" w:rsidP="007B2232">
      <w:pPr>
        <w:pStyle w:val="af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保健所からの依頼を受け、</w:t>
      </w:r>
      <w:r w:rsidR="00F368BA" w:rsidRPr="004474A4">
        <w:rPr>
          <w:rFonts w:asciiTheme="minorEastAsia" w:hAnsiTheme="minorEastAsia" w:hint="eastAsia"/>
          <w:sz w:val="22"/>
        </w:rPr>
        <w:t>各診療所</w:t>
      </w:r>
      <w:r w:rsidR="002A194E" w:rsidRPr="004474A4">
        <w:rPr>
          <w:rFonts w:asciiTheme="minorEastAsia" w:hAnsiTheme="minorEastAsia" w:hint="eastAsia"/>
          <w:sz w:val="22"/>
        </w:rPr>
        <w:t>で</w:t>
      </w:r>
      <w:r w:rsidR="0070301E" w:rsidRPr="004474A4">
        <w:rPr>
          <w:rFonts w:asciiTheme="minorEastAsia" w:hAnsiTheme="minorEastAsia" w:hint="eastAsia"/>
          <w:sz w:val="22"/>
        </w:rPr>
        <w:t>往診</w:t>
      </w:r>
      <w:r w:rsidR="002A194E" w:rsidRPr="004474A4">
        <w:rPr>
          <w:rFonts w:asciiTheme="minorEastAsia" w:hAnsiTheme="minorEastAsia" w:hint="eastAsia"/>
          <w:sz w:val="22"/>
        </w:rPr>
        <w:t>に対応して</w:t>
      </w:r>
      <w:r w:rsidRPr="004474A4">
        <w:rPr>
          <w:rFonts w:asciiTheme="minorEastAsia" w:hAnsiTheme="minorEastAsia" w:hint="eastAsia"/>
          <w:sz w:val="22"/>
        </w:rPr>
        <w:t>いた</w:t>
      </w:r>
      <w:r w:rsidR="00CC6167" w:rsidRPr="004474A4">
        <w:rPr>
          <w:rFonts w:asciiTheme="minorEastAsia" w:hAnsiTheme="minorEastAsia" w:hint="eastAsia"/>
          <w:sz w:val="22"/>
        </w:rPr>
        <w:t>。</w:t>
      </w:r>
    </w:p>
    <w:p w14:paraId="64003567" w14:textId="77777777" w:rsidR="004474A4" w:rsidRDefault="00CC70E0" w:rsidP="007B2232">
      <w:pPr>
        <w:pStyle w:val="af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地域内には小規模の診療所が多く、コロナ禍では感染リスクを懸念し訪問診療に</w:t>
      </w:r>
    </w:p>
    <w:p w14:paraId="24DBFAA9" w14:textId="46D49260" w:rsidR="009E53A3" w:rsidRPr="004474A4" w:rsidRDefault="00CC70E0" w:rsidP="004474A4">
      <w:pPr>
        <w:pStyle w:val="af"/>
        <w:widowControl/>
        <w:ind w:leftChars="0" w:left="360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対して消極的にならざるを得なかった。</w:t>
      </w:r>
    </w:p>
    <w:p w14:paraId="2F7BD7A1" w14:textId="14AFF2D1" w:rsidR="009E53A3" w:rsidRPr="004474A4" w:rsidRDefault="009E53A3" w:rsidP="004474A4">
      <w:pPr>
        <w:pStyle w:val="af"/>
        <w:widowControl/>
        <w:numPr>
          <w:ilvl w:val="0"/>
          <w:numId w:val="2"/>
        </w:numPr>
        <w:ind w:leftChars="0" w:rightChars="-105" w:right="-227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外来対応や</w:t>
      </w:r>
      <w:r w:rsidR="00014227" w:rsidRPr="004474A4">
        <w:rPr>
          <w:rFonts w:asciiTheme="minorEastAsia" w:hAnsiTheme="minorEastAsia" w:hint="eastAsia"/>
          <w:sz w:val="22"/>
        </w:rPr>
        <w:t>ワクチン接種</w:t>
      </w:r>
      <w:r w:rsidR="00BD3CA1" w:rsidRPr="004474A4">
        <w:rPr>
          <w:rFonts w:asciiTheme="minorEastAsia" w:hAnsiTheme="minorEastAsia" w:hint="eastAsia"/>
          <w:sz w:val="22"/>
        </w:rPr>
        <w:t>業務もあり、診療所では往診まで手が回らない</w:t>
      </w:r>
      <w:r w:rsidRPr="004474A4">
        <w:rPr>
          <w:rFonts w:asciiTheme="minorEastAsia" w:hAnsiTheme="minorEastAsia" w:hint="eastAsia"/>
          <w:sz w:val="22"/>
        </w:rPr>
        <w:t>ことが多い</w:t>
      </w:r>
      <w:r w:rsidR="00E94206" w:rsidRPr="004474A4">
        <w:rPr>
          <w:rFonts w:asciiTheme="minorEastAsia" w:hAnsiTheme="minorEastAsia" w:hint="eastAsia"/>
          <w:sz w:val="22"/>
        </w:rPr>
        <w:t>。</w:t>
      </w:r>
    </w:p>
    <w:p w14:paraId="28520A53" w14:textId="77777777" w:rsidR="004474A4" w:rsidRDefault="007748BE" w:rsidP="004474A4">
      <w:pPr>
        <w:pStyle w:val="af"/>
        <w:widowControl/>
        <w:numPr>
          <w:ilvl w:val="0"/>
          <w:numId w:val="2"/>
        </w:numPr>
        <w:ind w:leftChars="0" w:rightChars="-158" w:right="-341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高齢者への訪問診療は、圏域内であっても東大阪から柏原まで行くのは遠く、</w:t>
      </w:r>
    </w:p>
    <w:p w14:paraId="593E51EF" w14:textId="192E8286" w:rsidR="004474A4" w:rsidRDefault="007748BE" w:rsidP="004474A4">
      <w:pPr>
        <w:pStyle w:val="af"/>
        <w:widowControl/>
        <w:ind w:leftChars="0" w:left="360" w:rightChars="-158" w:right="-341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各地区でチームを作り、その中で医療が完結するような体制づくりが良いと考える。</w:t>
      </w:r>
    </w:p>
    <w:p w14:paraId="6179D007" w14:textId="77777777" w:rsidR="004474A4" w:rsidRDefault="007748BE" w:rsidP="004474A4">
      <w:pPr>
        <w:pStyle w:val="af"/>
        <w:widowControl/>
        <w:ind w:leftChars="0" w:left="360" w:rightChars="-68" w:right="-147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地区で医療が完結しない場合は、次の選択として中河内圏域全体でチームを構築</w:t>
      </w:r>
    </w:p>
    <w:p w14:paraId="7CAA1F6C" w14:textId="206518EC" w:rsidR="00D15D7C" w:rsidRPr="004474A4" w:rsidRDefault="007748BE" w:rsidP="004474A4">
      <w:pPr>
        <w:pStyle w:val="af"/>
        <w:widowControl/>
        <w:ind w:leftChars="0" w:left="360" w:rightChars="-68" w:right="-147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するのが良い。</w:t>
      </w:r>
    </w:p>
    <w:p w14:paraId="3A2322FC" w14:textId="56CA2DAB" w:rsidR="00014227" w:rsidRPr="004474A4" w:rsidRDefault="009E53A3" w:rsidP="004474A4">
      <w:pPr>
        <w:pStyle w:val="af"/>
        <w:widowControl/>
        <w:numPr>
          <w:ilvl w:val="0"/>
          <w:numId w:val="2"/>
        </w:numPr>
        <w:ind w:leftChars="0" w:rightChars="-105" w:right="-227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診療所等の間で往診の負担を分け合いながら、地域でカバーできる体制の輪を広げ</w:t>
      </w:r>
      <w:r w:rsidR="004474A4">
        <w:rPr>
          <w:rFonts w:asciiTheme="minorEastAsia" w:hAnsiTheme="minorEastAsia" w:hint="eastAsia"/>
          <w:sz w:val="22"/>
        </w:rPr>
        <w:t>て</w:t>
      </w:r>
      <w:r w:rsidRPr="004474A4">
        <w:rPr>
          <w:rFonts w:asciiTheme="minorEastAsia" w:hAnsiTheme="minorEastAsia" w:hint="eastAsia"/>
          <w:sz w:val="22"/>
        </w:rPr>
        <w:t>いくことが重要である。</w:t>
      </w:r>
    </w:p>
    <w:p w14:paraId="2D50C86A" w14:textId="77777777" w:rsidR="004474A4" w:rsidRDefault="00CC6167" w:rsidP="00226A13">
      <w:pPr>
        <w:pStyle w:val="af"/>
        <w:widowControl/>
        <w:numPr>
          <w:ilvl w:val="0"/>
          <w:numId w:val="2"/>
        </w:numPr>
        <w:ind w:leftChars="0" w:rightChars="-68" w:right="-147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夜間</w:t>
      </w:r>
      <w:r w:rsidR="002A194E" w:rsidRPr="004474A4">
        <w:rPr>
          <w:rFonts w:asciiTheme="minorEastAsia" w:hAnsiTheme="minorEastAsia" w:hint="eastAsia"/>
          <w:sz w:val="22"/>
        </w:rPr>
        <w:t>の</w:t>
      </w:r>
      <w:r w:rsidRPr="004474A4">
        <w:rPr>
          <w:rFonts w:asciiTheme="minorEastAsia" w:hAnsiTheme="minorEastAsia" w:hint="eastAsia"/>
          <w:sz w:val="22"/>
        </w:rPr>
        <w:t>往診は、</w:t>
      </w:r>
      <w:r w:rsidR="00FD2238" w:rsidRPr="004474A4">
        <w:rPr>
          <w:rFonts w:asciiTheme="minorEastAsia" w:hAnsiTheme="minorEastAsia" w:hint="eastAsia"/>
          <w:sz w:val="22"/>
        </w:rPr>
        <w:t>自宅療養者緊急相談センター</w:t>
      </w:r>
      <w:r w:rsidR="00FF02D0" w:rsidRPr="004474A4">
        <w:rPr>
          <w:rFonts w:asciiTheme="minorEastAsia" w:hAnsiTheme="minorEastAsia" w:hint="eastAsia"/>
          <w:sz w:val="22"/>
        </w:rPr>
        <w:t>からのスポット往診</w:t>
      </w:r>
      <w:r w:rsidRPr="004474A4">
        <w:rPr>
          <w:rFonts w:asciiTheme="minorEastAsia" w:hAnsiTheme="minorEastAsia" w:hint="eastAsia"/>
          <w:sz w:val="22"/>
        </w:rPr>
        <w:t>を導入した。</w:t>
      </w:r>
    </w:p>
    <w:p w14:paraId="35ED2990" w14:textId="2546EF23" w:rsidR="00CC6167" w:rsidRPr="004474A4" w:rsidRDefault="00C07917" w:rsidP="004474A4">
      <w:pPr>
        <w:pStyle w:val="af"/>
        <w:widowControl/>
        <w:ind w:leftChars="0" w:left="360" w:rightChars="-68" w:right="-147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しかし、後日のフォローアップがなく、体制強化が望ましい。</w:t>
      </w:r>
    </w:p>
    <w:p w14:paraId="6CB75E59" w14:textId="6CDCBCBE" w:rsidR="00FD2238" w:rsidRPr="004474A4" w:rsidRDefault="00FD2238" w:rsidP="007B2232">
      <w:pPr>
        <w:pStyle w:val="af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新型コロナの</w:t>
      </w:r>
      <w:r w:rsidR="000872E8" w:rsidRPr="004474A4">
        <w:rPr>
          <w:rFonts w:asciiTheme="minorEastAsia" w:hAnsiTheme="minorEastAsia" w:hint="eastAsia"/>
          <w:sz w:val="22"/>
        </w:rPr>
        <w:t>医療機関</w:t>
      </w:r>
      <w:r w:rsidRPr="004474A4">
        <w:rPr>
          <w:rFonts w:asciiTheme="minorEastAsia" w:hAnsiTheme="minorEastAsia" w:hint="eastAsia"/>
          <w:sz w:val="22"/>
        </w:rPr>
        <w:t>チーム</w:t>
      </w:r>
      <w:r w:rsidR="00D15D7C" w:rsidRPr="004474A4">
        <w:rPr>
          <w:rFonts w:asciiTheme="minorEastAsia" w:hAnsiTheme="minorEastAsia" w:hint="eastAsia"/>
          <w:sz w:val="22"/>
        </w:rPr>
        <w:t>の</w:t>
      </w:r>
      <w:r w:rsidR="00014227" w:rsidRPr="004474A4">
        <w:rPr>
          <w:rFonts w:asciiTheme="minorEastAsia" w:hAnsiTheme="minorEastAsia" w:hint="eastAsia"/>
          <w:sz w:val="22"/>
        </w:rPr>
        <w:t>拡大</w:t>
      </w:r>
      <w:r w:rsidRPr="004474A4">
        <w:rPr>
          <w:rFonts w:asciiTheme="minorEastAsia" w:hAnsiTheme="minorEastAsia" w:hint="eastAsia"/>
          <w:sz w:val="22"/>
        </w:rPr>
        <w:t>や</w:t>
      </w:r>
      <w:r w:rsidR="009E53A3" w:rsidRPr="004474A4">
        <w:rPr>
          <w:rFonts w:asciiTheme="minorEastAsia" w:hAnsiTheme="minorEastAsia" w:hint="eastAsia"/>
          <w:sz w:val="22"/>
        </w:rPr>
        <w:t>新規</w:t>
      </w:r>
      <w:r w:rsidRPr="004474A4">
        <w:rPr>
          <w:rFonts w:asciiTheme="minorEastAsia" w:hAnsiTheme="minorEastAsia" w:hint="eastAsia"/>
          <w:sz w:val="22"/>
        </w:rPr>
        <w:t>立ち上げを検討している。</w:t>
      </w:r>
    </w:p>
    <w:p w14:paraId="51B352C5" w14:textId="153617C6" w:rsidR="000872E8" w:rsidRPr="004474A4" w:rsidRDefault="00EC66D3" w:rsidP="004474A4">
      <w:pPr>
        <w:pStyle w:val="af"/>
        <w:widowControl/>
        <w:numPr>
          <w:ilvl w:val="0"/>
          <w:numId w:val="2"/>
        </w:numPr>
        <w:ind w:leftChars="0" w:rightChars="-105" w:right="-227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第７波から訪問看護ステーションとも連携することで</w:t>
      </w:r>
      <w:r w:rsidR="000872E8" w:rsidRPr="004474A4">
        <w:rPr>
          <w:rFonts w:asciiTheme="minorEastAsia" w:hAnsiTheme="minorEastAsia" w:hint="eastAsia"/>
          <w:sz w:val="22"/>
        </w:rPr>
        <w:t>往診の</w:t>
      </w:r>
      <w:r w:rsidRPr="004474A4">
        <w:rPr>
          <w:rFonts w:asciiTheme="minorEastAsia" w:hAnsiTheme="minorEastAsia" w:hint="eastAsia"/>
          <w:sz w:val="22"/>
        </w:rPr>
        <w:t>負担が劇的に軽減した。</w:t>
      </w:r>
    </w:p>
    <w:p w14:paraId="75E7487C" w14:textId="0C881ACA" w:rsidR="00EC66D3" w:rsidRPr="004474A4" w:rsidRDefault="00EC66D3" w:rsidP="007B2232">
      <w:pPr>
        <w:pStyle w:val="af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治療薬が点滴から経口薬に移行し、夜間でも処方が可能な薬局を薬剤師会にリスト化してもらった。</w:t>
      </w:r>
    </w:p>
    <w:p w14:paraId="61A2DC5C" w14:textId="77777777" w:rsidR="004474A4" w:rsidRDefault="00731F59" w:rsidP="004474A4">
      <w:pPr>
        <w:pStyle w:val="af"/>
        <w:widowControl/>
        <w:numPr>
          <w:ilvl w:val="0"/>
          <w:numId w:val="2"/>
        </w:numPr>
        <w:ind w:leftChars="0" w:rightChars="-171" w:right="-369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大阪府の事業</w:t>
      </w:r>
      <w:r w:rsidR="000872E8" w:rsidRPr="004474A4">
        <w:rPr>
          <w:rFonts w:asciiTheme="minorEastAsia" w:hAnsiTheme="minorEastAsia" w:hint="eastAsia"/>
          <w:sz w:val="22"/>
        </w:rPr>
        <w:t>を受けて</w:t>
      </w:r>
      <w:r w:rsidR="00007F41" w:rsidRPr="004474A4">
        <w:rPr>
          <w:rFonts w:asciiTheme="minorEastAsia" w:hAnsiTheme="minorEastAsia" w:hint="eastAsia"/>
          <w:sz w:val="22"/>
        </w:rPr>
        <w:t>、</w:t>
      </w:r>
      <w:r w:rsidR="00526BD2" w:rsidRPr="004474A4">
        <w:rPr>
          <w:rFonts w:asciiTheme="minorEastAsia" w:hAnsiTheme="minorEastAsia" w:hint="eastAsia"/>
          <w:sz w:val="22"/>
        </w:rPr>
        <w:t>訪問看護師による</w:t>
      </w:r>
      <w:r w:rsidR="000872E8" w:rsidRPr="004474A4">
        <w:rPr>
          <w:rFonts w:asciiTheme="minorEastAsia" w:hAnsiTheme="minorEastAsia" w:hint="eastAsia"/>
          <w:sz w:val="22"/>
        </w:rPr>
        <w:t>高齢の</w:t>
      </w:r>
      <w:r w:rsidR="00526BD2" w:rsidRPr="004474A4">
        <w:rPr>
          <w:rFonts w:asciiTheme="minorEastAsia" w:hAnsiTheme="minorEastAsia" w:hint="eastAsia"/>
          <w:sz w:val="22"/>
        </w:rPr>
        <w:t>自宅療養者の健康観察を行って</w:t>
      </w:r>
    </w:p>
    <w:p w14:paraId="36EAE5B6" w14:textId="6E62DC1B" w:rsidR="00BE424B" w:rsidRPr="004474A4" w:rsidRDefault="00526BD2" w:rsidP="004474A4">
      <w:pPr>
        <w:pStyle w:val="af"/>
        <w:widowControl/>
        <w:ind w:leftChars="0" w:left="360" w:rightChars="-171" w:right="-369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いる。</w:t>
      </w:r>
    </w:p>
    <w:p w14:paraId="72A473E8" w14:textId="77777777" w:rsidR="00226A13" w:rsidRPr="004474A4" w:rsidRDefault="00526BD2" w:rsidP="007B2232">
      <w:pPr>
        <w:pStyle w:val="af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第５波、第６波の際</w:t>
      </w:r>
      <w:r w:rsidR="004E45E7" w:rsidRPr="004474A4">
        <w:rPr>
          <w:rFonts w:asciiTheme="minorEastAsia" w:hAnsiTheme="minorEastAsia" w:hint="eastAsia"/>
          <w:sz w:val="22"/>
        </w:rPr>
        <w:t>、</w:t>
      </w:r>
      <w:r w:rsidRPr="004474A4">
        <w:rPr>
          <w:rFonts w:asciiTheme="minorEastAsia" w:hAnsiTheme="minorEastAsia" w:hint="eastAsia"/>
          <w:sz w:val="22"/>
        </w:rPr>
        <w:t>介護サービスを利用</w:t>
      </w:r>
      <w:r w:rsidR="000872E8" w:rsidRPr="004474A4">
        <w:rPr>
          <w:rFonts w:asciiTheme="minorEastAsia" w:hAnsiTheme="minorEastAsia" w:hint="eastAsia"/>
          <w:sz w:val="22"/>
        </w:rPr>
        <w:t>している</w:t>
      </w:r>
      <w:r w:rsidRPr="004474A4">
        <w:rPr>
          <w:rFonts w:asciiTheme="minorEastAsia" w:hAnsiTheme="minorEastAsia" w:hint="eastAsia"/>
          <w:sz w:val="22"/>
        </w:rPr>
        <w:t>高齢者</w:t>
      </w:r>
      <w:r w:rsidR="00D16340" w:rsidRPr="004474A4">
        <w:rPr>
          <w:rFonts w:asciiTheme="minorEastAsia" w:hAnsiTheme="minorEastAsia" w:hint="eastAsia"/>
          <w:sz w:val="22"/>
        </w:rPr>
        <w:t>が陽性者や濃厚接触者に</w:t>
      </w:r>
    </w:p>
    <w:p w14:paraId="5F550EFB" w14:textId="77777777" w:rsidR="004474A4" w:rsidRDefault="00D16340" w:rsidP="004474A4">
      <w:pPr>
        <w:pStyle w:val="af"/>
        <w:widowControl/>
        <w:ind w:leftChars="0" w:left="360" w:rightChars="-68" w:right="-147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なった場合</w:t>
      </w:r>
      <w:r w:rsidR="00526BD2" w:rsidRPr="004474A4">
        <w:rPr>
          <w:rFonts w:asciiTheme="minorEastAsia" w:hAnsiTheme="minorEastAsia" w:hint="eastAsia"/>
          <w:sz w:val="22"/>
        </w:rPr>
        <w:t>に、通常提供</w:t>
      </w:r>
      <w:r w:rsidR="00007F41" w:rsidRPr="004474A4">
        <w:rPr>
          <w:rFonts w:asciiTheme="minorEastAsia" w:hAnsiTheme="minorEastAsia" w:hint="eastAsia"/>
          <w:sz w:val="22"/>
        </w:rPr>
        <w:t>している</w:t>
      </w:r>
      <w:r w:rsidR="00526BD2" w:rsidRPr="004474A4">
        <w:rPr>
          <w:rFonts w:asciiTheme="minorEastAsia" w:hAnsiTheme="minorEastAsia" w:hint="eastAsia"/>
          <w:sz w:val="22"/>
        </w:rPr>
        <w:t>サービスが</w:t>
      </w:r>
      <w:r w:rsidR="00C07917" w:rsidRPr="004474A4">
        <w:rPr>
          <w:rFonts w:asciiTheme="minorEastAsia" w:hAnsiTheme="minorEastAsia" w:hint="eastAsia"/>
          <w:sz w:val="22"/>
        </w:rPr>
        <w:t>止まり、</w:t>
      </w:r>
      <w:r w:rsidR="00526BD2" w:rsidRPr="004474A4">
        <w:rPr>
          <w:rFonts w:asciiTheme="minorEastAsia" w:hAnsiTheme="minorEastAsia" w:hint="eastAsia"/>
          <w:sz w:val="22"/>
        </w:rPr>
        <w:t>訪問看護事業所においても</w:t>
      </w:r>
    </w:p>
    <w:p w14:paraId="607B8C4B" w14:textId="340C84F2" w:rsidR="004474A4" w:rsidRPr="004474A4" w:rsidRDefault="00526BD2" w:rsidP="004474A4">
      <w:pPr>
        <w:pStyle w:val="af"/>
        <w:widowControl/>
        <w:ind w:leftChars="0" w:left="360" w:rightChars="-68" w:right="-147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陽性者への訪問は行わない事業者が</w:t>
      </w:r>
      <w:r w:rsidR="00731F59" w:rsidRPr="004474A4">
        <w:rPr>
          <w:rFonts w:asciiTheme="minorEastAsia" w:hAnsiTheme="minorEastAsia" w:hint="eastAsia"/>
          <w:sz w:val="22"/>
        </w:rPr>
        <w:t>散見された。</w:t>
      </w:r>
    </w:p>
    <w:p w14:paraId="118CAC75" w14:textId="77777777" w:rsidR="004474A4" w:rsidRDefault="00C04444" w:rsidP="00226A13">
      <w:pPr>
        <w:pStyle w:val="af"/>
        <w:widowControl/>
        <w:ind w:leftChars="0" w:left="360" w:rightChars="-68" w:right="-147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第７</w:t>
      </w:r>
      <w:r w:rsidR="00BE424B" w:rsidRPr="004474A4">
        <w:rPr>
          <w:rFonts w:asciiTheme="minorEastAsia" w:hAnsiTheme="minorEastAsia" w:hint="eastAsia"/>
          <w:sz w:val="22"/>
        </w:rPr>
        <w:t>波では陽性者へ</w:t>
      </w:r>
      <w:r w:rsidR="004E45E7" w:rsidRPr="004474A4">
        <w:rPr>
          <w:rFonts w:asciiTheme="minorEastAsia" w:hAnsiTheme="minorEastAsia" w:hint="eastAsia"/>
          <w:sz w:val="22"/>
        </w:rPr>
        <w:t>の</w:t>
      </w:r>
      <w:r w:rsidR="00BE424B" w:rsidRPr="004474A4">
        <w:rPr>
          <w:rFonts w:asciiTheme="minorEastAsia" w:hAnsiTheme="minorEastAsia" w:hint="eastAsia"/>
          <w:sz w:val="22"/>
        </w:rPr>
        <w:t>訪問看護を行わない事業者は減っており、既存の利用者へ</w:t>
      </w:r>
    </w:p>
    <w:p w14:paraId="183FF1A4" w14:textId="5D2C8F92" w:rsidR="00BE424B" w:rsidRPr="004474A4" w:rsidRDefault="00BE424B" w:rsidP="00226A13">
      <w:pPr>
        <w:pStyle w:val="af"/>
        <w:widowControl/>
        <w:ind w:leftChars="0" w:left="360" w:rightChars="-68" w:right="-147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食材を届ける等の支援もできている。</w:t>
      </w:r>
    </w:p>
    <w:p w14:paraId="4A30F66C" w14:textId="77777777" w:rsidR="004474A4" w:rsidRDefault="00526BD2" w:rsidP="007B2232">
      <w:pPr>
        <w:pStyle w:val="af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感染対策</w:t>
      </w:r>
      <w:r w:rsidR="00007F41" w:rsidRPr="004474A4">
        <w:rPr>
          <w:rFonts w:asciiTheme="minorEastAsia" w:hAnsiTheme="minorEastAsia" w:hint="eastAsia"/>
          <w:sz w:val="22"/>
        </w:rPr>
        <w:t>の</w:t>
      </w:r>
      <w:r w:rsidRPr="004474A4">
        <w:rPr>
          <w:rFonts w:asciiTheme="minorEastAsia" w:hAnsiTheme="minorEastAsia" w:hint="eastAsia"/>
          <w:sz w:val="22"/>
        </w:rPr>
        <w:t>ため、</w:t>
      </w:r>
      <w:r w:rsidR="00007F41" w:rsidRPr="004474A4">
        <w:rPr>
          <w:rFonts w:asciiTheme="minorEastAsia" w:hAnsiTheme="minorEastAsia" w:hint="eastAsia"/>
          <w:sz w:val="22"/>
        </w:rPr>
        <w:t>訪問看護師を対象に</w:t>
      </w:r>
      <w:r w:rsidR="00C956FD" w:rsidRPr="004474A4">
        <w:rPr>
          <w:rFonts w:asciiTheme="minorEastAsia" w:hAnsiTheme="minorEastAsia" w:hint="eastAsia"/>
          <w:sz w:val="22"/>
        </w:rPr>
        <w:t>病院の認定看護師に</w:t>
      </w:r>
      <w:r w:rsidR="00007F41" w:rsidRPr="004474A4">
        <w:rPr>
          <w:rFonts w:asciiTheme="minorEastAsia" w:hAnsiTheme="minorEastAsia" w:hint="eastAsia"/>
          <w:sz w:val="22"/>
        </w:rPr>
        <w:t>依頼して</w:t>
      </w:r>
      <w:r w:rsidR="00C956FD" w:rsidRPr="004474A4">
        <w:rPr>
          <w:rFonts w:asciiTheme="minorEastAsia" w:hAnsiTheme="minorEastAsia" w:hint="eastAsia"/>
          <w:sz w:val="22"/>
        </w:rPr>
        <w:t>感染対策の研修を行ったり、大阪府訪問看護ステーションとして介護職向けの研修会の企画等も</w:t>
      </w:r>
    </w:p>
    <w:p w14:paraId="2CF2F76E" w14:textId="71AE63A0" w:rsidR="00E026F3" w:rsidRPr="004474A4" w:rsidRDefault="00C956FD" w:rsidP="004474A4">
      <w:pPr>
        <w:pStyle w:val="af"/>
        <w:widowControl/>
        <w:ind w:leftChars="0" w:left="360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行っている。</w:t>
      </w:r>
    </w:p>
    <w:p w14:paraId="2E9BF9FF" w14:textId="1F147AE5" w:rsidR="00BC787E" w:rsidRPr="004474A4" w:rsidRDefault="00925BFD" w:rsidP="004474A4">
      <w:pPr>
        <w:pStyle w:val="af"/>
        <w:widowControl/>
        <w:numPr>
          <w:ilvl w:val="0"/>
          <w:numId w:val="2"/>
        </w:numPr>
        <w:ind w:leftChars="0" w:rightChars="-171" w:right="-369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コロナの経口薬を取り扱える薬局が限られていたため、第7波の時は混乱</w:t>
      </w:r>
      <w:r w:rsidR="00C04444" w:rsidRPr="004474A4">
        <w:rPr>
          <w:rFonts w:asciiTheme="minorEastAsia" w:hAnsiTheme="minorEastAsia" w:hint="eastAsia"/>
          <w:sz w:val="22"/>
        </w:rPr>
        <w:t>が生じた</w:t>
      </w:r>
      <w:r w:rsidR="00252441" w:rsidRPr="004474A4">
        <w:rPr>
          <w:rFonts w:asciiTheme="minorEastAsia" w:hAnsiTheme="minorEastAsia" w:hint="eastAsia"/>
          <w:sz w:val="22"/>
        </w:rPr>
        <w:t>が、</w:t>
      </w:r>
      <w:r w:rsidR="00C30502" w:rsidRPr="004474A4">
        <w:rPr>
          <w:rFonts w:asciiTheme="minorEastAsia" w:hAnsiTheme="minorEastAsia" w:hint="eastAsia"/>
          <w:sz w:val="22"/>
        </w:rPr>
        <w:t>日曜日も</w:t>
      </w:r>
      <w:r w:rsidR="00BC787E" w:rsidRPr="004474A4">
        <w:rPr>
          <w:rFonts w:asciiTheme="minorEastAsia" w:hAnsiTheme="minorEastAsia" w:hint="eastAsia"/>
          <w:sz w:val="22"/>
        </w:rPr>
        <w:t>開局している</w:t>
      </w:r>
      <w:r w:rsidR="00C30502" w:rsidRPr="004474A4">
        <w:rPr>
          <w:rFonts w:asciiTheme="minorEastAsia" w:hAnsiTheme="minorEastAsia" w:hint="eastAsia"/>
          <w:sz w:val="22"/>
        </w:rPr>
        <w:t>薬局で当番</w:t>
      </w:r>
      <w:r w:rsidR="00BC787E" w:rsidRPr="004474A4">
        <w:rPr>
          <w:rFonts w:asciiTheme="minorEastAsia" w:hAnsiTheme="minorEastAsia" w:hint="eastAsia"/>
          <w:sz w:val="22"/>
        </w:rPr>
        <w:t>制での</w:t>
      </w:r>
      <w:r w:rsidR="00C30502" w:rsidRPr="004474A4">
        <w:rPr>
          <w:rFonts w:asciiTheme="minorEastAsia" w:hAnsiTheme="minorEastAsia" w:hint="eastAsia"/>
          <w:sz w:val="22"/>
        </w:rPr>
        <w:t>配達体制を</w:t>
      </w:r>
      <w:r w:rsidR="00C07917" w:rsidRPr="004474A4">
        <w:rPr>
          <w:rFonts w:asciiTheme="minorEastAsia" w:hAnsiTheme="minorEastAsia" w:hint="eastAsia"/>
          <w:sz w:val="22"/>
        </w:rPr>
        <w:t>構築し</w:t>
      </w:r>
      <w:r w:rsidR="00BC787E" w:rsidRPr="004474A4">
        <w:rPr>
          <w:rFonts w:asciiTheme="minorEastAsia" w:hAnsiTheme="minorEastAsia" w:hint="eastAsia"/>
          <w:sz w:val="22"/>
        </w:rPr>
        <w:t>た。</w:t>
      </w:r>
    </w:p>
    <w:p w14:paraId="3E7EE307" w14:textId="77777777" w:rsidR="00226A13" w:rsidRPr="004474A4" w:rsidRDefault="006B109F" w:rsidP="007B2232">
      <w:pPr>
        <w:pStyle w:val="af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lastRenderedPageBreak/>
        <w:t>問診時間</w:t>
      </w:r>
      <w:r w:rsidR="00C07917" w:rsidRPr="004474A4">
        <w:rPr>
          <w:rFonts w:asciiTheme="minorEastAsia" w:hAnsiTheme="minorEastAsia" w:hint="eastAsia"/>
          <w:sz w:val="22"/>
        </w:rPr>
        <w:t>の</w:t>
      </w:r>
      <w:r w:rsidRPr="004474A4">
        <w:rPr>
          <w:rFonts w:asciiTheme="minorEastAsia" w:hAnsiTheme="minorEastAsia" w:hint="eastAsia"/>
          <w:sz w:val="22"/>
        </w:rPr>
        <w:t>短縮</w:t>
      </w:r>
      <w:r w:rsidR="004822A9" w:rsidRPr="004474A4">
        <w:rPr>
          <w:rFonts w:asciiTheme="minorEastAsia" w:hAnsiTheme="minorEastAsia" w:hint="eastAsia"/>
          <w:sz w:val="22"/>
        </w:rPr>
        <w:t>の</w:t>
      </w:r>
      <w:r w:rsidRPr="004474A4">
        <w:rPr>
          <w:rFonts w:asciiTheme="minorEastAsia" w:hAnsiTheme="minorEastAsia" w:hint="eastAsia"/>
          <w:sz w:val="22"/>
        </w:rPr>
        <w:t>ため</w:t>
      </w:r>
      <w:r w:rsidR="00CD0198" w:rsidRPr="004474A4">
        <w:rPr>
          <w:rFonts w:asciiTheme="minorEastAsia" w:hAnsiTheme="minorEastAsia" w:hint="eastAsia"/>
          <w:sz w:val="22"/>
        </w:rPr>
        <w:t>、</w:t>
      </w:r>
      <w:r w:rsidRPr="004474A4">
        <w:rPr>
          <w:rFonts w:asciiTheme="minorEastAsia" w:hAnsiTheme="minorEastAsia" w:hint="eastAsia"/>
          <w:sz w:val="22"/>
        </w:rPr>
        <w:t>事前に電話で情報を</w:t>
      </w:r>
      <w:r w:rsidR="004822A9" w:rsidRPr="004474A4">
        <w:rPr>
          <w:rFonts w:asciiTheme="minorEastAsia" w:hAnsiTheme="minorEastAsia" w:hint="eastAsia"/>
          <w:sz w:val="22"/>
        </w:rPr>
        <w:t>得たうえで</w:t>
      </w:r>
      <w:r w:rsidRPr="004474A4">
        <w:rPr>
          <w:rFonts w:asciiTheme="minorEastAsia" w:hAnsiTheme="minorEastAsia" w:hint="eastAsia"/>
          <w:sz w:val="22"/>
        </w:rPr>
        <w:t>薬を届けた。</w:t>
      </w:r>
      <w:r w:rsidR="004822A9" w:rsidRPr="004474A4">
        <w:rPr>
          <w:rFonts w:asciiTheme="minorEastAsia" w:hAnsiTheme="minorEastAsia" w:hint="eastAsia"/>
          <w:sz w:val="22"/>
        </w:rPr>
        <w:t>また、患者が</w:t>
      </w:r>
    </w:p>
    <w:p w14:paraId="26443346" w14:textId="1C1A781E" w:rsidR="0001692F" w:rsidRPr="004474A4" w:rsidRDefault="004822A9" w:rsidP="00226A13">
      <w:pPr>
        <w:pStyle w:val="af"/>
        <w:widowControl/>
        <w:ind w:leftChars="0" w:left="360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不安な時に</w:t>
      </w:r>
      <w:r w:rsidR="00C07917" w:rsidRPr="004474A4">
        <w:rPr>
          <w:rFonts w:asciiTheme="minorEastAsia" w:hAnsiTheme="minorEastAsia" w:hint="eastAsia"/>
          <w:sz w:val="22"/>
        </w:rPr>
        <w:t>24時間体制で</w:t>
      </w:r>
      <w:r w:rsidRPr="004474A4">
        <w:rPr>
          <w:rFonts w:asciiTheme="minorEastAsia" w:hAnsiTheme="minorEastAsia" w:hint="eastAsia"/>
          <w:sz w:val="22"/>
        </w:rPr>
        <w:t>相談できる状況を作った。</w:t>
      </w:r>
    </w:p>
    <w:p w14:paraId="195D7500" w14:textId="0585DAC4" w:rsidR="00731F59" w:rsidRPr="004474A4" w:rsidRDefault="00925BFD" w:rsidP="007B2232">
      <w:pPr>
        <w:pStyle w:val="af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コロナ感染拡大時</w:t>
      </w:r>
      <w:r w:rsidR="008768DB" w:rsidRPr="004474A4">
        <w:rPr>
          <w:rFonts w:asciiTheme="minorEastAsia" w:hAnsiTheme="minorEastAsia" w:hint="eastAsia"/>
          <w:sz w:val="22"/>
        </w:rPr>
        <w:t>、</w:t>
      </w:r>
      <w:r w:rsidR="00A160F9" w:rsidRPr="004474A4">
        <w:rPr>
          <w:rFonts w:asciiTheme="minorEastAsia" w:hAnsiTheme="minorEastAsia" w:hint="eastAsia"/>
          <w:sz w:val="22"/>
        </w:rPr>
        <w:t>クラスターの発生状況がわから</w:t>
      </w:r>
      <w:r w:rsidR="00E026F3" w:rsidRPr="004474A4">
        <w:rPr>
          <w:rFonts w:asciiTheme="minorEastAsia" w:hAnsiTheme="minorEastAsia" w:hint="eastAsia"/>
          <w:sz w:val="22"/>
        </w:rPr>
        <w:t>ず、</w:t>
      </w:r>
      <w:r w:rsidR="006E5289" w:rsidRPr="004474A4">
        <w:rPr>
          <w:rFonts w:asciiTheme="minorEastAsia" w:hAnsiTheme="minorEastAsia" w:hint="eastAsia"/>
          <w:sz w:val="22"/>
        </w:rPr>
        <w:t>コロナの経口薬を取り扱える薬局</w:t>
      </w:r>
      <w:r w:rsidR="00A160F9" w:rsidRPr="004474A4">
        <w:rPr>
          <w:rFonts w:asciiTheme="minorEastAsia" w:hAnsiTheme="minorEastAsia" w:hint="eastAsia"/>
          <w:sz w:val="22"/>
        </w:rPr>
        <w:t>として</w:t>
      </w:r>
      <w:r w:rsidR="00E026F3" w:rsidRPr="004474A4">
        <w:rPr>
          <w:rFonts w:asciiTheme="minorEastAsia" w:hAnsiTheme="minorEastAsia" w:hint="eastAsia"/>
          <w:sz w:val="22"/>
        </w:rPr>
        <w:t>、</w:t>
      </w:r>
      <w:r w:rsidR="00A160F9" w:rsidRPr="004474A4">
        <w:rPr>
          <w:rFonts w:asciiTheme="minorEastAsia" w:hAnsiTheme="minorEastAsia" w:hint="eastAsia"/>
          <w:sz w:val="22"/>
        </w:rPr>
        <w:t>どのくらいの在庫</w:t>
      </w:r>
      <w:r w:rsidR="008768DB" w:rsidRPr="004474A4">
        <w:rPr>
          <w:rFonts w:asciiTheme="minorEastAsia" w:hAnsiTheme="minorEastAsia" w:hint="eastAsia"/>
          <w:sz w:val="22"/>
        </w:rPr>
        <w:t>があれば良いか</w:t>
      </w:r>
      <w:r w:rsidR="00A160F9" w:rsidRPr="004474A4">
        <w:rPr>
          <w:rFonts w:asciiTheme="minorEastAsia" w:hAnsiTheme="minorEastAsia" w:hint="eastAsia"/>
          <w:sz w:val="22"/>
        </w:rPr>
        <w:t>わからなかった。</w:t>
      </w:r>
    </w:p>
    <w:p w14:paraId="18E86848" w14:textId="77777777" w:rsidR="00226A13" w:rsidRPr="004474A4" w:rsidRDefault="00925BFD" w:rsidP="007B2232">
      <w:pPr>
        <w:pStyle w:val="af"/>
        <w:widowControl/>
        <w:numPr>
          <w:ilvl w:val="0"/>
          <w:numId w:val="2"/>
        </w:numPr>
        <w:ind w:leftChars="0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歯科医療としては、コロナ感染拡大以前から感染症対策を常に実施してきた</w:t>
      </w:r>
      <w:r w:rsidR="00C07917" w:rsidRPr="004474A4">
        <w:rPr>
          <w:rFonts w:asciiTheme="minorEastAsia" w:hAnsiTheme="minorEastAsia" w:hint="eastAsia"/>
          <w:sz w:val="22"/>
        </w:rPr>
        <w:t>ため</w:t>
      </w:r>
      <w:r w:rsidRPr="004474A4">
        <w:rPr>
          <w:rFonts w:asciiTheme="minorEastAsia" w:hAnsiTheme="minorEastAsia" w:hint="eastAsia"/>
          <w:sz w:val="22"/>
        </w:rPr>
        <w:t>、</w:t>
      </w:r>
    </w:p>
    <w:p w14:paraId="5E57322A" w14:textId="24D84C00" w:rsidR="00925BFD" w:rsidRPr="004474A4" w:rsidRDefault="00925BFD" w:rsidP="00226A13">
      <w:pPr>
        <w:pStyle w:val="af"/>
        <w:widowControl/>
        <w:ind w:leftChars="0" w:left="360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大規模クラスターの発生などはなかった。</w:t>
      </w:r>
    </w:p>
    <w:p w14:paraId="3ED1E8C5" w14:textId="77777777" w:rsidR="00925BFD" w:rsidRPr="004474A4" w:rsidRDefault="00925BFD" w:rsidP="00526BD2">
      <w:pPr>
        <w:widowControl/>
        <w:jc w:val="left"/>
        <w:rPr>
          <w:rFonts w:asciiTheme="minorEastAsia" w:hAnsiTheme="minorEastAsia"/>
          <w:sz w:val="22"/>
        </w:rPr>
      </w:pPr>
    </w:p>
    <w:p w14:paraId="6A4D539C" w14:textId="77777777" w:rsidR="004474A4" w:rsidRDefault="00021AC6" w:rsidP="00731F59">
      <w:pPr>
        <w:widowControl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テーマ３：今後の感染症や災害等、健康危機管理事象に対する平時からの取組、</w:t>
      </w:r>
    </w:p>
    <w:p w14:paraId="34FAC611" w14:textId="54D3CE61" w:rsidR="00526BD2" w:rsidRPr="004474A4" w:rsidRDefault="00021AC6" w:rsidP="004474A4">
      <w:pPr>
        <w:widowControl/>
        <w:ind w:firstLineChars="500" w:firstLine="1130"/>
        <w:jc w:val="left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準備内容及び今後の連携や取組みに関する提案等について</w:t>
      </w:r>
    </w:p>
    <w:p w14:paraId="2B07B992" w14:textId="1FD1988A" w:rsidR="00526BD2" w:rsidRPr="004474A4" w:rsidRDefault="002438E0" w:rsidP="00021AC6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（意見等）</w:t>
      </w:r>
    </w:p>
    <w:p w14:paraId="2F319049" w14:textId="77777777" w:rsidR="004474A4" w:rsidRDefault="00A160F9" w:rsidP="007B2232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災害時</w:t>
      </w:r>
      <w:r w:rsidR="008768DB" w:rsidRPr="004474A4">
        <w:rPr>
          <w:rFonts w:asciiTheme="minorEastAsia" w:hAnsiTheme="minorEastAsia" w:hint="eastAsia"/>
          <w:sz w:val="22"/>
        </w:rPr>
        <w:t>の地域</w:t>
      </w:r>
      <w:r w:rsidRPr="004474A4">
        <w:rPr>
          <w:rFonts w:asciiTheme="minorEastAsia" w:hAnsiTheme="minorEastAsia" w:hint="eastAsia"/>
          <w:sz w:val="22"/>
        </w:rPr>
        <w:t>の医療体制について</w:t>
      </w:r>
      <w:r w:rsidR="00C07917" w:rsidRPr="004474A4">
        <w:rPr>
          <w:rFonts w:asciiTheme="minorEastAsia" w:hAnsiTheme="minorEastAsia" w:hint="eastAsia"/>
          <w:sz w:val="22"/>
        </w:rPr>
        <w:t>、</w:t>
      </w:r>
      <w:r w:rsidR="001B40B0" w:rsidRPr="004474A4">
        <w:rPr>
          <w:rFonts w:asciiTheme="minorEastAsia" w:hAnsiTheme="minorEastAsia" w:hint="eastAsia"/>
          <w:sz w:val="22"/>
        </w:rPr>
        <w:t>SNS</w:t>
      </w:r>
      <w:r w:rsidRPr="004474A4">
        <w:rPr>
          <w:rFonts w:asciiTheme="minorEastAsia" w:hAnsiTheme="minorEastAsia" w:hint="eastAsia"/>
          <w:sz w:val="22"/>
        </w:rPr>
        <w:t>を活用し、状況把握</w:t>
      </w:r>
      <w:r w:rsidR="008768DB" w:rsidRPr="004474A4">
        <w:rPr>
          <w:rFonts w:asciiTheme="minorEastAsia" w:hAnsiTheme="minorEastAsia" w:hint="eastAsia"/>
          <w:sz w:val="22"/>
        </w:rPr>
        <w:t>と</w:t>
      </w:r>
      <w:r w:rsidRPr="004474A4">
        <w:rPr>
          <w:rFonts w:asciiTheme="minorEastAsia" w:hAnsiTheme="minorEastAsia" w:hint="eastAsia"/>
          <w:sz w:val="22"/>
        </w:rPr>
        <w:t>安否確認</w:t>
      </w:r>
      <w:r w:rsidR="008768DB" w:rsidRPr="004474A4">
        <w:rPr>
          <w:rFonts w:asciiTheme="minorEastAsia" w:hAnsiTheme="minorEastAsia" w:hint="eastAsia"/>
          <w:sz w:val="22"/>
        </w:rPr>
        <w:t>が</w:t>
      </w:r>
      <w:r w:rsidR="00BF3BCA" w:rsidRPr="004474A4">
        <w:rPr>
          <w:rFonts w:asciiTheme="minorEastAsia" w:hAnsiTheme="minorEastAsia" w:hint="eastAsia"/>
          <w:sz w:val="22"/>
        </w:rPr>
        <w:t>できる</w:t>
      </w:r>
    </w:p>
    <w:p w14:paraId="4AC8B2BA" w14:textId="5CA13315" w:rsidR="00526BD2" w:rsidRPr="004474A4" w:rsidRDefault="00A160F9" w:rsidP="004474A4">
      <w:pPr>
        <w:pStyle w:val="af"/>
        <w:ind w:leftChars="0" w:left="36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ように体制を整えている。</w:t>
      </w:r>
    </w:p>
    <w:p w14:paraId="7D838A97" w14:textId="24E72D7C" w:rsidR="00BF3BCA" w:rsidRPr="004474A4" w:rsidRDefault="00526BD2" w:rsidP="0027442B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有事の際に全診療科で対応できる体制を作る必要があ</w:t>
      </w:r>
      <w:r w:rsidR="00C07917" w:rsidRPr="004474A4">
        <w:rPr>
          <w:rFonts w:asciiTheme="minorEastAsia" w:hAnsiTheme="minorEastAsia" w:hint="eastAsia"/>
          <w:sz w:val="22"/>
        </w:rPr>
        <w:t>り、行政にはそのための予算</w:t>
      </w:r>
      <w:r w:rsidR="00E52F99" w:rsidRPr="004474A4">
        <w:rPr>
          <w:rFonts w:asciiTheme="minorEastAsia" w:hAnsiTheme="minorEastAsia" w:hint="eastAsia"/>
          <w:sz w:val="22"/>
        </w:rPr>
        <w:t>の確保</w:t>
      </w:r>
      <w:r w:rsidR="00C07917" w:rsidRPr="004474A4">
        <w:rPr>
          <w:rFonts w:asciiTheme="minorEastAsia" w:hAnsiTheme="minorEastAsia" w:hint="eastAsia"/>
          <w:sz w:val="22"/>
        </w:rPr>
        <w:t>をしていただきたい。</w:t>
      </w:r>
    </w:p>
    <w:p w14:paraId="57644FC0" w14:textId="77777777" w:rsidR="004474A4" w:rsidRDefault="00A160F9" w:rsidP="00226A13">
      <w:pPr>
        <w:pStyle w:val="af"/>
        <w:numPr>
          <w:ilvl w:val="0"/>
          <w:numId w:val="2"/>
        </w:numPr>
        <w:ind w:leftChars="0" w:rightChars="-135" w:right="-292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診療所は、</w:t>
      </w:r>
      <w:r w:rsidR="00C07917" w:rsidRPr="004474A4">
        <w:rPr>
          <w:rFonts w:asciiTheme="minorEastAsia" w:hAnsiTheme="minorEastAsia" w:hint="eastAsia"/>
          <w:sz w:val="22"/>
        </w:rPr>
        <w:t>いっぱいいっぱい</w:t>
      </w:r>
      <w:r w:rsidR="00731F59" w:rsidRPr="004474A4">
        <w:rPr>
          <w:rFonts w:asciiTheme="minorEastAsia" w:hAnsiTheme="minorEastAsia" w:hint="eastAsia"/>
          <w:sz w:val="22"/>
        </w:rPr>
        <w:t>の状況で経営しているため</w:t>
      </w:r>
      <w:r w:rsidR="00526BD2" w:rsidRPr="004474A4">
        <w:rPr>
          <w:rFonts w:asciiTheme="minorEastAsia" w:hAnsiTheme="minorEastAsia" w:hint="eastAsia"/>
          <w:sz w:val="22"/>
        </w:rPr>
        <w:t>災害</w:t>
      </w:r>
      <w:r w:rsidR="00E52F99" w:rsidRPr="004474A4">
        <w:rPr>
          <w:rFonts w:asciiTheme="minorEastAsia" w:hAnsiTheme="minorEastAsia" w:hint="eastAsia"/>
          <w:sz w:val="22"/>
        </w:rPr>
        <w:t>時</w:t>
      </w:r>
      <w:r w:rsidR="00526BD2" w:rsidRPr="004474A4">
        <w:rPr>
          <w:rFonts w:asciiTheme="minorEastAsia" w:hAnsiTheme="minorEastAsia" w:hint="eastAsia"/>
          <w:sz w:val="22"/>
        </w:rPr>
        <w:t>の準備をすることは</w:t>
      </w:r>
    </w:p>
    <w:p w14:paraId="0119E076" w14:textId="53C8BF6B" w:rsidR="00BF3BCA" w:rsidRPr="004474A4" w:rsidRDefault="00526BD2" w:rsidP="004474A4">
      <w:pPr>
        <w:pStyle w:val="af"/>
        <w:ind w:leftChars="0" w:left="360" w:rightChars="-135" w:right="-292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難し</w:t>
      </w:r>
      <w:r w:rsidR="008C0586" w:rsidRPr="004474A4">
        <w:rPr>
          <w:rFonts w:asciiTheme="minorEastAsia" w:hAnsiTheme="minorEastAsia" w:hint="eastAsia"/>
          <w:sz w:val="22"/>
        </w:rPr>
        <w:t>く</w:t>
      </w:r>
      <w:r w:rsidR="00C07917" w:rsidRPr="004474A4">
        <w:rPr>
          <w:rFonts w:asciiTheme="minorEastAsia" w:hAnsiTheme="minorEastAsia" w:hint="eastAsia"/>
          <w:sz w:val="22"/>
        </w:rPr>
        <w:t>、また、</w:t>
      </w:r>
      <w:r w:rsidR="007C7611" w:rsidRPr="004474A4">
        <w:rPr>
          <w:rFonts w:asciiTheme="minorEastAsia" w:hAnsiTheme="minorEastAsia" w:hint="eastAsia"/>
          <w:sz w:val="22"/>
        </w:rPr>
        <w:t>自院が被災した時は対応が難しい</w:t>
      </w:r>
      <w:r w:rsidRPr="004474A4">
        <w:rPr>
          <w:rFonts w:asciiTheme="minorEastAsia" w:hAnsiTheme="minorEastAsia" w:hint="eastAsia"/>
          <w:sz w:val="22"/>
        </w:rPr>
        <w:t>。</w:t>
      </w:r>
      <w:r w:rsidR="002F3EE1" w:rsidRPr="004474A4">
        <w:rPr>
          <w:rFonts w:asciiTheme="minorEastAsia" w:hAnsiTheme="minorEastAsia" w:hint="eastAsia"/>
          <w:sz w:val="22"/>
        </w:rPr>
        <w:t>平時より余裕</w:t>
      </w:r>
      <w:r w:rsidR="000A30B1" w:rsidRPr="004474A4">
        <w:rPr>
          <w:rFonts w:asciiTheme="minorEastAsia" w:hAnsiTheme="minorEastAsia" w:hint="eastAsia"/>
          <w:sz w:val="22"/>
        </w:rPr>
        <w:t>を持った体制づくりが</w:t>
      </w:r>
      <w:r w:rsidR="002F3EE1" w:rsidRPr="004474A4">
        <w:rPr>
          <w:rFonts w:asciiTheme="minorEastAsia" w:hAnsiTheme="minorEastAsia" w:hint="eastAsia"/>
          <w:sz w:val="22"/>
        </w:rPr>
        <w:t>必要。</w:t>
      </w:r>
    </w:p>
    <w:p w14:paraId="0380822C" w14:textId="2AFEECAB" w:rsidR="00A160F9" w:rsidRPr="004474A4" w:rsidRDefault="007C7611" w:rsidP="007B2232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災害時には</w:t>
      </w:r>
      <w:r w:rsidR="000A30B1" w:rsidRPr="004474A4">
        <w:rPr>
          <w:rFonts w:asciiTheme="minorEastAsia" w:hAnsiTheme="minorEastAsia" w:hint="eastAsia"/>
          <w:sz w:val="22"/>
        </w:rPr>
        <w:t>、医師</w:t>
      </w:r>
      <w:r w:rsidR="005F7250" w:rsidRPr="004474A4">
        <w:rPr>
          <w:rFonts w:asciiTheme="minorEastAsia" w:hAnsiTheme="minorEastAsia" w:hint="eastAsia"/>
          <w:sz w:val="22"/>
        </w:rPr>
        <w:t>会</w:t>
      </w:r>
      <w:r w:rsidR="000A30B1" w:rsidRPr="004474A4">
        <w:rPr>
          <w:rFonts w:asciiTheme="minorEastAsia" w:hAnsiTheme="minorEastAsia" w:hint="eastAsia"/>
          <w:sz w:val="22"/>
        </w:rPr>
        <w:t>だけでなく</w:t>
      </w:r>
      <w:r w:rsidRPr="004474A4">
        <w:rPr>
          <w:rFonts w:asciiTheme="minorEastAsia" w:hAnsiTheme="minorEastAsia" w:hint="eastAsia"/>
          <w:sz w:val="22"/>
        </w:rPr>
        <w:t>多職種</w:t>
      </w:r>
      <w:r w:rsidR="0003426F" w:rsidRPr="004474A4">
        <w:rPr>
          <w:rFonts w:asciiTheme="minorEastAsia" w:hAnsiTheme="minorEastAsia" w:hint="eastAsia"/>
          <w:sz w:val="22"/>
        </w:rPr>
        <w:t>の</w:t>
      </w:r>
      <w:r w:rsidRPr="004474A4">
        <w:rPr>
          <w:rFonts w:asciiTheme="minorEastAsia" w:hAnsiTheme="minorEastAsia" w:hint="eastAsia"/>
          <w:sz w:val="22"/>
        </w:rPr>
        <w:t>協力をお願いしたい。</w:t>
      </w:r>
    </w:p>
    <w:p w14:paraId="2F188BC1" w14:textId="05D274CC" w:rsidR="00577077" w:rsidRPr="004474A4" w:rsidRDefault="00577077" w:rsidP="008C6B2D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大阪府訪問看護ステーション協会で</w:t>
      </w:r>
      <w:r w:rsidR="002F3EE1" w:rsidRPr="004474A4">
        <w:rPr>
          <w:rFonts w:asciiTheme="minorEastAsia" w:hAnsiTheme="minorEastAsia" w:hint="eastAsia"/>
          <w:sz w:val="22"/>
        </w:rPr>
        <w:t>は、</w:t>
      </w:r>
      <w:r w:rsidRPr="004474A4">
        <w:rPr>
          <w:rFonts w:asciiTheme="minorEastAsia" w:hAnsiTheme="minorEastAsia" w:hint="eastAsia"/>
          <w:sz w:val="22"/>
        </w:rPr>
        <w:t>事業所</w:t>
      </w:r>
      <w:r w:rsidR="001F202D" w:rsidRPr="004474A4">
        <w:rPr>
          <w:rFonts w:asciiTheme="minorEastAsia" w:hAnsiTheme="minorEastAsia" w:hint="eastAsia"/>
          <w:sz w:val="22"/>
        </w:rPr>
        <w:t>ごと</w:t>
      </w:r>
      <w:r w:rsidRPr="004474A4">
        <w:rPr>
          <w:rFonts w:asciiTheme="minorEastAsia" w:hAnsiTheme="minorEastAsia" w:hint="eastAsia"/>
          <w:sz w:val="22"/>
        </w:rPr>
        <w:t>のBCP策定</w:t>
      </w:r>
      <w:r w:rsidR="000A30B1" w:rsidRPr="004474A4">
        <w:rPr>
          <w:rFonts w:asciiTheme="minorEastAsia" w:hAnsiTheme="minorEastAsia" w:hint="eastAsia"/>
          <w:sz w:val="22"/>
        </w:rPr>
        <w:t>に加え</w:t>
      </w:r>
      <w:r w:rsidRPr="004474A4">
        <w:rPr>
          <w:rFonts w:asciiTheme="minorEastAsia" w:hAnsiTheme="minorEastAsia" w:hint="eastAsia"/>
          <w:sz w:val="22"/>
        </w:rPr>
        <w:t>、地域の訪問看護ステーション</w:t>
      </w:r>
      <w:r w:rsidR="000A30B1" w:rsidRPr="004474A4">
        <w:rPr>
          <w:rFonts w:asciiTheme="minorEastAsia" w:hAnsiTheme="minorEastAsia" w:hint="eastAsia"/>
          <w:sz w:val="22"/>
        </w:rPr>
        <w:t>間の相互支援のための</w:t>
      </w:r>
      <w:r w:rsidRPr="004474A4">
        <w:rPr>
          <w:rFonts w:asciiTheme="minorEastAsia" w:hAnsiTheme="minorEastAsia" w:hint="eastAsia"/>
          <w:sz w:val="22"/>
        </w:rPr>
        <w:t>BCP策定</w:t>
      </w:r>
      <w:r w:rsidR="000A30B1" w:rsidRPr="004474A4">
        <w:rPr>
          <w:rFonts w:asciiTheme="minorEastAsia" w:hAnsiTheme="minorEastAsia" w:hint="eastAsia"/>
          <w:sz w:val="22"/>
        </w:rPr>
        <w:t>をめざして</w:t>
      </w:r>
      <w:r w:rsidRPr="004474A4">
        <w:rPr>
          <w:rFonts w:asciiTheme="minorEastAsia" w:hAnsiTheme="minorEastAsia" w:hint="eastAsia"/>
          <w:sz w:val="22"/>
        </w:rPr>
        <w:t>、災害対策検討委員会</w:t>
      </w:r>
      <w:r w:rsidR="005F7250" w:rsidRPr="004474A4">
        <w:rPr>
          <w:rFonts w:asciiTheme="minorEastAsia" w:hAnsiTheme="minorEastAsia" w:hint="eastAsia"/>
          <w:sz w:val="22"/>
        </w:rPr>
        <w:t>で検討</w:t>
      </w:r>
      <w:r w:rsidRPr="004474A4">
        <w:rPr>
          <w:rFonts w:asciiTheme="minorEastAsia" w:hAnsiTheme="minorEastAsia" w:hint="eastAsia"/>
          <w:sz w:val="22"/>
        </w:rPr>
        <w:t>している。</w:t>
      </w:r>
    </w:p>
    <w:p w14:paraId="65E03B4E" w14:textId="77777777" w:rsidR="004474A4" w:rsidRDefault="00B615F5" w:rsidP="007B2232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訪問看護ステーションでは、</w:t>
      </w:r>
      <w:r w:rsidR="00577077" w:rsidRPr="004474A4">
        <w:rPr>
          <w:rFonts w:asciiTheme="minorEastAsia" w:hAnsiTheme="minorEastAsia" w:hint="eastAsia"/>
          <w:sz w:val="22"/>
        </w:rPr>
        <w:t>大阪府の人工呼吸器装着患者電源確保事業</w:t>
      </w:r>
      <w:r w:rsidR="000A30B1" w:rsidRPr="004474A4">
        <w:rPr>
          <w:rFonts w:asciiTheme="minorEastAsia" w:hAnsiTheme="minorEastAsia" w:hint="eastAsia"/>
          <w:sz w:val="22"/>
        </w:rPr>
        <w:t>により</w:t>
      </w:r>
      <w:r w:rsidRPr="004474A4">
        <w:rPr>
          <w:rFonts w:asciiTheme="minorEastAsia" w:hAnsiTheme="minorEastAsia" w:hint="eastAsia"/>
          <w:sz w:val="22"/>
        </w:rPr>
        <w:t>、</w:t>
      </w:r>
    </w:p>
    <w:p w14:paraId="32391938" w14:textId="29E54DAB" w:rsidR="00577077" w:rsidRPr="004474A4" w:rsidRDefault="009715E7" w:rsidP="00226A13">
      <w:pPr>
        <w:pStyle w:val="af"/>
        <w:ind w:leftChars="0" w:left="36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中河内</w:t>
      </w:r>
      <w:r w:rsidR="00577077" w:rsidRPr="004474A4">
        <w:rPr>
          <w:rFonts w:asciiTheme="minorEastAsia" w:hAnsiTheme="minorEastAsia" w:hint="eastAsia"/>
          <w:sz w:val="22"/>
        </w:rPr>
        <w:t>圏域に４</w:t>
      </w:r>
      <w:r w:rsidR="00B615F5" w:rsidRPr="004474A4">
        <w:rPr>
          <w:rFonts w:asciiTheme="minorEastAsia" w:hAnsiTheme="minorEastAsia" w:hint="eastAsia"/>
          <w:sz w:val="22"/>
        </w:rPr>
        <w:t>か所の</w:t>
      </w:r>
      <w:r w:rsidR="00577077" w:rsidRPr="004474A4">
        <w:rPr>
          <w:rFonts w:asciiTheme="minorEastAsia" w:hAnsiTheme="minorEastAsia" w:hint="eastAsia"/>
          <w:sz w:val="22"/>
        </w:rPr>
        <w:t>拠点ステー</w:t>
      </w:r>
      <w:r w:rsidRPr="004474A4">
        <w:rPr>
          <w:rFonts w:asciiTheme="minorEastAsia" w:hAnsiTheme="minorEastAsia" w:hint="eastAsia"/>
          <w:sz w:val="22"/>
        </w:rPr>
        <w:t>ション</w:t>
      </w:r>
      <w:r w:rsidR="00B615F5" w:rsidRPr="004474A4">
        <w:rPr>
          <w:rFonts w:asciiTheme="minorEastAsia" w:hAnsiTheme="minorEastAsia" w:hint="eastAsia"/>
          <w:sz w:val="22"/>
        </w:rPr>
        <w:t>を置いて</w:t>
      </w:r>
      <w:r w:rsidRPr="004474A4">
        <w:rPr>
          <w:rFonts w:asciiTheme="minorEastAsia" w:hAnsiTheme="minorEastAsia" w:hint="eastAsia"/>
          <w:sz w:val="22"/>
        </w:rPr>
        <w:t>、蓄電池、発電機を２台ずつ管理している</w:t>
      </w:r>
      <w:r w:rsidR="00577077" w:rsidRPr="004474A4">
        <w:rPr>
          <w:rFonts w:asciiTheme="minorEastAsia" w:hAnsiTheme="minorEastAsia" w:hint="eastAsia"/>
          <w:sz w:val="22"/>
        </w:rPr>
        <w:t>。</w:t>
      </w:r>
      <w:r w:rsidR="00B615F5" w:rsidRPr="004474A4">
        <w:rPr>
          <w:rFonts w:asciiTheme="minorEastAsia" w:hAnsiTheme="minorEastAsia" w:hint="eastAsia"/>
          <w:sz w:val="22"/>
        </w:rPr>
        <w:t>発電機を活用して、</w:t>
      </w:r>
      <w:r w:rsidR="00577077" w:rsidRPr="004474A4">
        <w:rPr>
          <w:rFonts w:asciiTheme="minorEastAsia" w:hAnsiTheme="minorEastAsia" w:hint="eastAsia"/>
          <w:sz w:val="22"/>
        </w:rPr>
        <w:t>訪問看護ステーションから利用者に、</w:t>
      </w:r>
      <w:r w:rsidR="00B615F5" w:rsidRPr="004474A4">
        <w:rPr>
          <w:rFonts w:asciiTheme="minorEastAsia" w:hAnsiTheme="minorEastAsia" w:hint="eastAsia"/>
          <w:sz w:val="22"/>
        </w:rPr>
        <w:t>災害時の</w:t>
      </w:r>
      <w:r w:rsidR="00577077" w:rsidRPr="004474A4">
        <w:rPr>
          <w:rFonts w:asciiTheme="minorEastAsia" w:hAnsiTheme="minorEastAsia" w:hint="eastAsia"/>
          <w:sz w:val="22"/>
        </w:rPr>
        <w:t>自助を促す</w:t>
      </w:r>
      <w:r w:rsidR="00B615F5" w:rsidRPr="004474A4">
        <w:rPr>
          <w:rFonts w:asciiTheme="minorEastAsia" w:hAnsiTheme="minorEastAsia" w:hint="eastAsia"/>
          <w:sz w:val="22"/>
        </w:rPr>
        <w:t>取組を</w:t>
      </w:r>
      <w:r w:rsidR="00577077" w:rsidRPr="004474A4">
        <w:rPr>
          <w:rFonts w:asciiTheme="minorEastAsia" w:hAnsiTheme="minorEastAsia" w:hint="eastAsia"/>
          <w:sz w:val="22"/>
        </w:rPr>
        <w:t>推進。</w:t>
      </w:r>
      <w:r w:rsidR="00731F59" w:rsidRPr="004474A4">
        <w:rPr>
          <w:rFonts w:asciiTheme="minorEastAsia" w:hAnsiTheme="minorEastAsia" w:hint="eastAsia"/>
          <w:sz w:val="22"/>
        </w:rPr>
        <w:t>また、</w:t>
      </w:r>
      <w:r w:rsidR="00577077" w:rsidRPr="004474A4">
        <w:rPr>
          <w:rFonts w:asciiTheme="minorEastAsia" w:hAnsiTheme="minorEastAsia" w:hint="eastAsia"/>
          <w:sz w:val="22"/>
        </w:rPr>
        <w:t>今後の新興感染症や自然災害の対応</w:t>
      </w:r>
      <w:r w:rsidR="000A30B1" w:rsidRPr="004474A4">
        <w:rPr>
          <w:rFonts w:asciiTheme="minorEastAsia" w:hAnsiTheme="minorEastAsia" w:hint="eastAsia"/>
          <w:sz w:val="22"/>
        </w:rPr>
        <w:t>に備え</w:t>
      </w:r>
      <w:r w:rsidR="00577077" w:rsidRPr="004474A4">
        <w:rPr>
          <w:rFonts w:asciiTheme="minorEastAsia" w:hAnsiTheme="minorEastAsia" w:hint="eastAsia"/>
          <w:sz w:val="22"/>
        </w:rPr>
        <w:t>、窓口ステーションの登録をすすめている。</w:t>
      </w:r>
    </w:p>
    <w:p w14:paraId="7E20D956" w14:textId="5186A058" w:rsidR="001C6B19" w:rsidRPr="004474A4" w:rsidRDefault="000A30B1" w:rsidP="007B2232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歯科医師会では、</w:t>
      </w:r>
      <w:r w:rsidR="00D57D27" w:rsidRPr="004474A4">
        <w:rPr>
          <w:rFonts w:asciiTheme="minorEastAsia" w:hAnsiTheme="minorEastAsia" w:hint="eastAsia"/>
          <w:sz w:val="22"/>
        </w:rPr>
        <w:t>会員</w:t>
      </w:r>
      <w:r w:rsidR="00CE755B" w:rsidRPr="004474A4">
        <w:rPr>
          <w:rFonts w:asciiTheme="minorEastAsia" w:hAnsiTheme="minorEastAsia" w:hint="eastAsia"/>
          <w:sz w:val="22"/>
        </w:rPr>
        <w:t>への情報発信や情報収集のためLINEで連絡網を作成</w:t>
      </w:r>
      <w:r w:rsidR="001C6B19" w:rsidRPr="004474A4">
        <w:rPr>
          <w:rFonts w:asciiTheme="minorEastAsia" w:hAnsiTheme="minorEastAsia" w:hint="eastAsia"/>
          <w:sz w:val="22"/>
        </w:rPr>
        <w:t>。</w:t>
      </w:r>
    </w:p>
    <w:p w14:paraId="30A6BACF" w14:textId="3166295F" w:rsidR="004474A4" w:rsidRDefault="00E026F3" w:rsidP="00283619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新</w:t>
      </w:r>
      <w:r w:rsidR="000F3B60" w:rsidRPr="004474A4">
        <w:rPr>
          <w:rFonts w:asciiTheme="minorEastAsia" w:hAnsiTheme="minorEastAsia" w:hint="eastAsia"/>
          <w:sz w:val="22"/>
        </w:rPr>
        <w:t>型</w:t>
      </w:r>
      <w:r w:rsidR="007A202D">
        <w:rPr>
          <w:rFonts w:asciiTheme="minorEastAsia" w:hAnsiTheme="minorEastAsia" w:hint="eastAsia"/>
          <w:sz w:val="22"/>
        </w:rPr>
        <w:t>コロナの対応で、薬の在庫</w:t>
      </w:r>
      <w:r w:rsidRPr="004474A4">
        <w:rPr>
          <w:rFonts w:asciiTheme="minorEastAsia" w:hAnsiTheme="minorEastAsia" w:hint="eastAsia"/>
          <w:sz w:val="22"/>
        </w:rPr>
        <w:t>不足</w:t>
      </w:r>
      <w:r w:rsidR="007A202D">
        <w:rPr>
          <w:rFonts w:asciiTheme="minorEastAsia" w:hAnsiTheme="minorEastAsia" w:hint="eastAsia"/>
          <w:sz w:val="22"/>
        </w:rPr>
        <w:t>に</w:t>
      </w:r>
      <w:r w:rsidR="00F960AE" w:rsidRPr="004474A4">
        <w:rPr>
          <w:rFonts w:asciiTheme="minorEastAsia" w:hAnsiTheme="minorEastAsia" w:hint="eastAsia"/>
          <w:sz w:val="22"/>
        </w:rPr>
        <w:t>より、</w:t>
      </w:r>
      <w:r w:rsidR="005C30D6" w:rsidRPr="004474A4">
        <w:rPr>
          <w:rFonts w:asciiTheme="minorEastAsia" w:hAnsiTheme="minorEastAsia" w:hint="eastAsia"/>
          <w:sz w:val="22"/>
        </w:rPr>
        <w:t>薬局から</w:t>
      </w:r>
      <w:r w:rsidRPr="004474A4">
        <w:rPr>
          <w:rFonts w:asciiTheme="minorEastAsia" w:hAnsiTheme="minorEastAsia" w:hint="eastAsia"/>
          <w:sz w:val="22"/>
        </w:rPr>
        <w:t>医師に処方変更</w:t>
      </w:r>
      <w:r w:rsidR="00B775EA" w:rsidRPr="004474A4">
        <w:rPr>
          <w:rFonts w:asciiTheme="minorEastAsia" w:hAnsiTheme="minorEastAsia" w:hint="eastAsia"/>
          <w:sz w:val="22"/>
        </w:rPr>
        <w:t>を依頼</w:t>
      </w:r>
    </w:p>
    <w:p w14:paraId="14E27B09" w14:textId="0BC05D0E" w:rsidR="00E026F3" w:rsidRPr="004474A4" w:rsidRDefault="004474A4" w:rsidP="00226A13">
      <w:pPr>
        <w:pStyle w:val="af"/>
        <w:ind w:leftChars="0" w:left="3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し</w:t>
      </w:r>
      <w:r w:rsidR="00861A0B" w:rsidRPr="004474A4">
        <w:rPr>
          <w:rFonts w:asciiTheme="minorEastAsia" w:hAnsiTheme="minorEastAsia" w:hint="eastAsia"/>
          <w:sz w:val="22"/>
        </w:rPr>
        <w:t>た経験から、</w:t>
      </w:r>
      <w:r w:rsidR="00E026F3" w:rsidRPr="004474A4">
        <w:rPr>
          <w:rFonts w:asciiTheme="minorEastAsia" w:hAnsiTheme="minorEastAsia" w:hint="eastAsia"/>
          <w:sz w:val="22"/>
        </w:rPr>
        <w:t>非常時の場合、中河内や大阪府で使用する薬剤を決めて</w:t>
      </w:r>
      <w:r w:rsidR="00F07287" w:rsidRPr="004474A4">
        <w:rPr>
          <w:rFonts w:asciiTheme="minorEastAsia" w:hAnsiTheme="minorEastAsia" w:hint="eastAsia"/>
          <w:sz w:val="22"/>
        </w:rPr>
        <w:t>おくと</w:t>
      </w:r>
      <w:r w:rsidR="00E026F3" w:rsidRPr="004474A4">
        <w:rPr>
          <w:rFonts w:asciiTheme="minorEastAsia" w:hAnsiTheme="minorEastAsia" w:hint="eastAsia"/>
          <w:sz w:val="22"/>
        </w:rPr>
        <w:t>よいと感じた。</w:t>
      </w:r>
    </w:p>
    <w:p w14:paraId="013F99BB" w14:textId="32FDBF54" w:rsidR="00E026F3" w:rsidRPr="004474A4" w:rsidRDefault="00A31256" w:rsidP="007B2232">
      <w:pPr>
        <w:pStyle w:val="af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会員で</w:t>
      </w:r>
      <w:r w:rsidR="001C6B19" w:rsidRPr="004474A4">
        <w:rPr>
          <w:rFonts w:asciiTheme="minorEastAsia" w:hAnsiTheme="minorEastAsia" w:hint="eastAsia"/>
          <w:sz w:val="22"/>
        </w:rPr>
        <w:t>災害時用のLINEを作り、</w:t>
      </w:r>
      <w:r w:rsidR="00922A29" w:rsidRPr="004474A4">
        <w:rPr>
          <w:rFonts w:asciiTheme="minorEastAsia" w:hAnsiTheme="minorEastAsia" w:hint="eastAsia"/>
          <w:sz w:val="22"/>
        </w:rPr>
        <w:t>有事の際、対応可能な薬局や在庫について状況報告ができるよう</w:t>
      </w:r>
      <w:r w:rsidRPr="004474A4">
        <w:rPr>
          <w:rFonts w:asciiTheme="minorEastAsia" w:hAnsiTheme="minorEastAsia" w:hint="eastAsia"/>
          <w:sz w:val="22"/>
        </w:rPr>
        <w:t>にフォームを作成中。</w:t>
      </w:r>
      <w:r w:rsidR="00526BD2" w:rsidRPr="004474A4">
        <w:rPr>
          <w:rFonts w:asciiTheme="minorEastAsia" w:hAnsiTheme="minorEastAsia" w:hint="eastAsia"/>
          <w:sz w:val="22"/>
        </w:rPr>
        <w:tab/>
      </w:r>
    </w:p>
    <w:p w14:paraId="2F7074A2" w14:textId="57146014" w:rsidR="00526BD2" w:rsidRPr="004474A4" w:rsidRDefault="00526BD2" w:rsidP="007B2232">
      <w:pPr>
        <w:ind w:firstLine="7560"/>
        <w:rPr>
          <w:rFonts w:asciiTheme="minorEastAsia" w:hAnsiTheme="minorEastAsia"/>
          <w:sz w:val="22"/>
        </w:rPr>
      </w:pPr>
    </w:p>
    <w:p w14:paraId="1612FD75" w14:textId="41D03A41" w:rsidR="00F74A48" w:rsidRPr="004474A4" w:rsidRDefault="00096688" w:rsidP="004474A4">
      <w:pPr>
        <w:pStyle w:val="af"/>
        <w:numPr>
          <w:ilvl w:val="0"/>
          <w:numId w:val="5"/>
        </w:numPr>
        <w:ind w:leftChars="0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議題５</w:t>
      </w:r>
      <w:r w:rsidR="00323D42" w:rsidRPr="004474A4">
        <w:rPr>
          <w:rFonts w:asciiTheme="minorEastAsia" w:hAnsiTheme="minorEastAsia" w:hint="eastAsia"/>
          <w:sz w:val="22"/>
        </w:rPr>
        <w:t xml:space="preserve">：地域医療介護総合確保基金事業（医療分）について　</w:t>
      </w:r>
    </w:p>
    <w:p w14:paraId="71922CD8" w14:textId="77777777" w:rsidR="00966F60" w:rsidRPr="004474A4" w:rsidRDefault="00966F60" w:rsidP="00966F60">
      <w:pPr>
        <w:ind w:firstLineChars="100" w:firstLine="226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資料に基づき、大阪府健康医療部保健医療室保健医療企画課から説明</w:t>
      </w:r>
    </w:p>
    <w:p w14:paraId="549A43F8" w14:textId="1C5B7915" w:rsidR="009B0CFF" w:rsidRPr="004474A4" w:rsidRDefault="00664620" w:rsidP="00C04444">
      <w:pPr>
        <w:ind w:firstLineChars="100" w:firstLine="226"/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 xml:space="preserve">【資料６】基金概要資料　</w:t>
      </w:r>
    </w:p>
    <w:p w14:paraId="38407F07" w14:textId="4566E708" w:rsidR="009B0CFF" w:rsidRPr="004474A4" w:rsidRDefault="00C04444" w:rsidP="009B0CFF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>（質疑応答）</w:t>
      </w:r>
    </w:p>
    <w:p w14:paraId="1D560F61" w14:textId="77777777" w:rsidR="009B0CFF" w:rsidRPr="004474A4" w:rsidRDefault="009B0CFF" w:rsidP="009B0CFF">
      <w:pPr>
        <w:rPr>
          <w:rFonts w:asciiTheme="minorEastAsia" w:hAnsiTheme="minorEastAsia"/>
          <w:sz w:val="22"/>
        </w:rPr>
      </w:pPr>
      <w:r w:rsidRPr="004474A4">
        <w:rPr>
          <w:rFonts w:asciiTheme="minorEastAsia" w:hAnsiTheme="minorEastAsia" w:hint="eastAsia"/>
          <w:sz w:val="22"/>
        </w:rPr>
        <w:t xml:space="preserve">　なし</w:t>
      </w:r>
    </w:p>
    <w:p w14:paraId="3D2E675F" w14:textId="77777777" w:rsidR="009B0CFF" w:rsidRPr="004474A4" w:rsidRDefault="009B0CFF" w:rsidP="00966F60">
      <w:pPr>
        <w:ind w:firstLineChars="100" w:firstLine="226"/>
        <w:rPr>
          <w:rFonts w:asciiTheme="minorEastAsia" w:hAnsiTheme="minorEastAsia"/>
          <w:sz w:val="22"/>
        </w:rPr>
      </w:pPr>
    </w:p>
    <w:sectPr w:rsidR="009B0CFF" w:rsidRPr="004474A4" w:rsidSect="004474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88" w:bottom="1418" w:left="1588" w:header="851" w:footer="992" w:gutter="0"/>
      <w:cols w:space="425"/>
      <w:docGrid w:type="linesAndChars" w:linePitch="351" w:charSpace="121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CB628B" w16cid:durableId="27167351"/>
  <w16cid:commentId w16cid:paraId="79865B0C" w16cid:durableId="27167352"/>
  <w16cid:commentId w16cid:paraId="3EDEA244" w16cid:durableId="27167353"/>
  <w16cid:commentId w16cid:paraId="059A07DD" w16cid:durableId="271673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E2B391" w14:textId="77777777" w:rsidR="000D40E8" w:rsidRDefault="000D40E8" w:rsidP="00155457">
      <w:r>
        <w:separator/>
      </w:r>
    </w:p>
  </w:endnote>
  <w:endnote w:type="continuationSeparator" w:id="0">
    <w:p w14:paraId="1D555992" w14:textId="77777777" w:rsidR="000D40E8" w:rsidRDefault="000D40E8" w:rsidP="0015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B416B" w14:textId="77777777" w:rsidR="0015040B" w:rsidRDefault="001504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A4448" w14:textId="77777777" w:rsidR="0015040B" w:rsidRDefault="001504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108EB" w14:textId="77777777" w:rsidR="0015040B" w:rsidRDefault="001504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0E60E" w14:textId="77777777" w:rsidR="000D40E8" w:rsidRDefault="000D40E8" w:rsidP="00155457">
      <w:r>
        <w:separator/>
      </w:r>
    </w:p>
  </w:footnote>
  <w:footnote w:type="continuationSeparator" w:id="0">
    <w:p w14:paraId="4CAAB8BE" w14:textId="77777777" w:rsidR="000D40E8" w:rsidRDefault="000D40E8" w:rsidP="00155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DF2E2" w14:textId="77777777" w:rsidR="0015040B" w:rsidRDefault="001504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41B3E" w14:textId="77777777" w:rsidR="0015040B" w:rsidRDefault="001504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519AB" w14:textId="77777777" w:rsidR="0015040B" w:rsidRDefault="001504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3264"/>
    <w:multiLevelType w:val="hybridMultilevel"/>
    <w:tmpl w:val="E39092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A541B"/>
    <w:multiLevelType w:val="hybridMultilevel"/>
    <w:tmpl w:val="F51CDDA6"/>
    <w:lvl w:ilvl="0" w:tplc="AD923BE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EE0C56"/>
    <w:multiLevelType w:val="hybridMultilevel"/>
    <w:tmpl w:val="D94A9E86"/>
    <w:lvl w:ilvl="0" w:tplc="552A878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9E0E7C"/>
    <w:multiLevelType w:val="hybridMultilevel"/>
    <w:tmpl w:val="AC782920"/>
    <w:lvl w:ilvl="0" w:tplc="552A878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932FF5"/>
    <w:multiLevelType w:val="hybridMultilevel"/>
    <w:tmpl w:val="F1F62918"/>
    <w:lvl w:ilvl="0" w:tplc="552A878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defaultTabStop w:val="840"/>
  <w:drawingGridHorizontalSpacing w:val="108"/>
  <w:drawingGridVerticalSpacing w:val="35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D8"/>
    <w:rsid w:val="00007D69"/>
    <w:rsid w:val="00007F41"/>
    <w:rsid w:val="00014227"/>
    <w:rsid w:val="0001692F"/>
    <w:rsid w:val="00021AC6"/>
    <w:rsid w:val="0002717D"/>
    <w:rsid w:val="000279BA"/>
    <w:rsid w:val="0003426F"/>
    <w:rsid w:val="000445F3"/>
    <w:rsid w:val="000546EF"/>
    <w:rsid w:val="00075655"/>
    <w:rsid w:val="000872E8"/>
    <w:rsid w:val="000965CA"/>
    <w:rsid w:val="00096688"/>
    <w:rsid w:val="000A10AB"/>
    <w:rsid w:val="000A30B1"/>
    <w:rsid w:val="000C4291"/>
    <w:rsid w:val="000D2A96"/>
    <w:rsid w:val="000D40E8"/>
    <w:rsid w:val="000D44C4"/>
    <w:rsid w:val="000F3B60"/>
    <w:rsid w:val="000F7FD3"/>
    <w:rsid w:val="0010295B"/>
    <w:rsid w:val="0010476A"/>
    <w:rsid w:val="00107C79"/>
    <w:rsid w:val="001124BA"/>
    <w:rsid w:val="00122F44"/>
    <w:rsid w:val="00132F65"/>
    <w:rsid w:val="0015040B"/>
    <w:rsid w:val="00155457"/>
    <w:rsid w:val="0016080F"/>
    <w:rsid w:val="0016613D"/>
    <w:rsid w:val="001701FB"/>
    <w:rsid w:val="00195BB6"/>
    <w:rsid w:val="001A1567"/>
    <w:rsid w:val="001A4BC1"/>
    <w:rsid w:val="001A5350"/>
    <w:rsid w:val="001B40B0"/>
    <w:rsid w:val="001B4CA7"/>
    <w:rsid w:val="001B5105"/>
    <w:rsid w:val="001C6B19"/>
    <w:rsid w:val="001E2F9E"/>
    <w:rsid w:val="001F202D"/>
    <w:rsid w:val="001F4C37"/>
    <w:rsid w:val="001F68C8"/>
    <w:rsid w:val="002031E3"/>
    <w:rsid w:val="002066B6"/>
    <w:rsid w:val="00206E82"/>
    <w:rsid w:val="00215E8B"/>
    <w:rsid w:val="00223AF2"/>
    <w:rsid w:val="00226237"/>
    <w:rsid w:val="00226A13"/>
    <w:rsid w:val="00230E1C"/>
    <w:rsid w:val="002438E0"/>
    <w:rsid w:val="00252441"/>
    <w:rsid w:val="00281427"/>
    <w:rsid w:val="00283762"/>
    <w:rsid w:val="0029409A"/>
    <w:rsid w:val="00297C65"/>
    <w:rsid w:val="002A194E"/>
    <w:rsid w:val="002A56F6"/>
    <w:rsid w:val="002C13B8"/>
    <w:rsid w:val="002E4178"/>
    <w:rsid w:val="002E7EB7"/>
    <w:rsid w:val="002F3EE1"/>
    <w:rsid w:val="003214D0"/>
    <w:rsid w:val="003237D6"/>
    <w:rsid w:val="00323D42"/>
    <w:rsid w:val="00323E4D"/>
    <w:rsid w:val="003251F4"/>
    <w:rsid w:val="00330375"/>
    <w:rsid w:val="003357BF"/>
    <w:rsid w:val="00336F83"/>
    <w:rsid w:val="00346CB7"/>
    <w:rsid w:val="00352517"/>
    <w:rsid w:val="003535E4"/>
    <w:rsid w:val="00360F05"/>
    <w:rsid w:val="00363845"/>
    <w:rsid w:val="00365AFB"/>
    <w:rsid w:val="0038372F"/>
    <w:rsid w:val="0038461C"/>
    <w:rsid w:val="00391E4F"/>
    <w:rsid w:val="00392523"/>
    <w:rsid w:val="00397329"/>
    <w:rsid w:val="003A36C3"/>
    <w:rsid w:val="003A710A"/>
    <w:rsid w:val="003B7296"/>
    <w:rsid w:val="003C581A"/>
    <w:rsid w:val="003D074D"/>
    <w:rsid w:val="003D3D53"/>
    <w:rsid w:val="003D475F"/>
    <w:rsid w:val="003E40E1"/>
    <w:rsid w:val="003F557B"/>
    <w:rsid w:val="004237C2"/>
    <w:rsid w:val="004238C8"/>
    <w:rsid w:val="00423BA8"/>
    <w:rsid w:val="00432734"/>
    <w:rsid w:val="00446803"/>
    <w:rsid w:val="004474A4"/>
    <w:rsid w:val="00456DD2"/>
    <w:rsid w:val="00466488"/>
    <w:rsid w:val="004667F3"/>
    <w:rsid w:val="00474103"/>
    <w:rsid w:val="00477FFC"/>
    <w:rsid w:val="004822A9"/>
    <w:rsid w:val="0048497A"/>
    <w:rsid w:val="004C161F"/>
    <w:rsid w:val="004D1851"/>
    <w:rsid w:val="004E45E7"/>
    <w:rsid w:val="004E5B9D"/>
    <w:rsid w:val="004F144A"/>
    <w:rsid w:val="00501D08"/>
    <w:rsid w:val="00503D10"/>
    <w:rsid w:val="00512502"/>
    <w:rsid w:val="005130D5"/>
    <w:rsid w:val="00514CB9"/>
    <w:rsid w:val="00524DB6"/>
    <w:rsid w:val="00526BD2"/>
    <w:rsid w:val="005436AE"/>
    <w:rsid w:val="00551E0B"/>
    <w:rsid w:val="00553BA2"/>
    <w:rsid w:val="00564D3A"/>
    <w:rsid w:val="00577077"/>
    <w:rsid w:val="00584BAF"/>
    <w:rsid w:val="005B63FC"/>
    <w:rsid w:val="005B6B30"/>
    <w:rsid w:val="005C097A"/>
    <w:rsid w:val="005C2563"/>
    <w:rsid w:val="005C30D6"/>
    <w:rsid w:val="005C4B09"/>
    <w:rsid w:val="005D3581"/>
    <w:rsid w:val="005D6425"/>
    <w:rsid w:val="005D7989"/>
    <w:rsid w:val="005F7250"/>
    <w:rsid w:val="0060057E"/>
    <w:rsid w:val="006011B5"/>
    <w:rsid w:val="00601841"/>
    <w:rsid w:val="00610A53"/>
    <w:rsid w:val="00611223"/>
    <w:rsid w:val="006300D1"/>
    <w:rsid w:val="006559C1"/>
    <w:rsid w:val="00663290"/>
    <w:rsid w:val="00664620"/>
    <w:rsid w:val="0068325D"/>
    <w:rsid w:val="00684A87"/>
    <w:rsid w:val="0069134C"/>
    <w:rsid w:val="006A01E4"/>
    <w:rsid w:val="006A4D98"/>
    <w:rsid w:val="006B109F"/>
    <w:rsid w:val="006B2C32"/>
    <w:rsid w:val="006B3C13"/>
    <w:rsid w:val="006C073A"/>
    <w:rsid w:val="006C1694"/>
    <w:rsid w:val="006C76A4"/>
    <w:rsid w:val="006D293C"/>
    <w:rsid w:val="006D6C93"/>
    <w:rsid w:val="006E5289"/>
    <w:rsid w:val="006F3608"/>
    <w:rsid w:val="0070301E"/>
    <w:rsid w:val="00710728"/>
    <w:rsid w:val="00712EAD"/>
    <w:rsid w:val="007174FE"/>
    <w:rsid w:val="007238C2"/>
    <w:rsid w:val="00731F59"/>
    <w:rsid w:val="00733077"/>
    <w:rsid w:val="007360AD"/>
    <w:rsid w:val="00740078"/>
    <w:rsid w:val="00753724"/>
    <w:rsid w:val="007669F9"/>
    <w:rsid w:val="007748BE"/>
    <w:rsid w:val="0078240C"/>
    <w:rsid w:val="0078380B"/>
    <w:rsid w:val="00786009"/>
    <w:rsid w:val="0078757C"/>
    <w:rsid w:val="007A202D"/>
    <w:rsid w:val="007A5308"/>
    <w:rsid w:val="007A7A14"/>
    <w:rsid w:val="007B2232"/>
    <w:rsid w:val="007C7611"/>
    <w:rsid w:val="007D069B"/>
    <w:rsid w:val="007D68C1"/>
    <w:rsid w:val="007E26C6"/>
    <w:rsid w:val="0080141A"/>
    <w:rsid w:val="0080686D"/>
    <w:rsid w:val="00811EE8"/>
    <w:rsid w:val="00830B21"/>
    <w:rsid w:val="00840EBB"/>
    <w:rsid w:val="008521B3"/>
    <w:rsid w:val="00853F19"/>
    <w:rsid w:val="00856771"/>
    <w:rsid w:val="00860D98"/>
    <w:rsid w:val="00861A0B"/>
    <w:rsid w:val="008768DB"/>
    <w:rsid w:val="00881919"/>
    <w:rsid w:val="008A5E1D"/>
    <w:rsid w:val="008B197E"/>
    <w:rsid w:val="008C0586"/>
    <w:rsid w:val="008E7515"/>
    <w:rsid w:val="009134E7"/>
    <w:rsid w:val="00922A29"/>
    <w:rsid w:val="00924523"/>
    <w:rsid w:val="009254F6"/>
    <w:rsid w:val="00925BFD"/>
    <w:rsid w:val="009265A6"/>
    <w:rsid w:val="0093018B"/>
    <w:rsid w:val="00945EC4"/>
    <w:rsid w:val="009472E6"/>
    <w:rsid w:val="00951D2B"/>
    <w:rsid w:val="0095455D"/>
    <w:rsid w:val="00966F60"/>
    <w:rsid w:val="00967050"/>
    <w:rsid w:val="009715E7"/>
    <w:rsid w:val="00973E5E"/>
    <w:rsid w:val="00974041"/>
    <w:rsid w:val="00980CD8"/>
    <w:rsid w:val="00990395"/>
    <w:rsid w:val="00994906"/>
    <w:rsid w:val="00996FC2"/>
    <w:rsid w:val="009A3070"/>
    <w:rsid w:val="009A7F09"/>
    <w:rsid w:val="009B0CFF"/>
    <w:rsid w:val="009B2FE5"/>
    <w:rsid w:val="009C6FD8"/>
    <w:rsid w:val="009D06C6"/>
    <w:rsid w:val="009E4F9A"/>
    <w:rsid w:val="009E53A3"/>
    <w:rsid w:val="00A060FC"/>
    <w:rsid w:val="00A144B0"/>
    <w:rsid w:val="00A14803"/>
    <w:rsid w:val="00A160F9"/>
    <w:rsid w:val="00A23AC6"/>
    <w:rsid w:val="00A300BC"/>
    <w:rsid w:val="00A31256"/>
    <w:rsid w:val="00A323EC"/>
    <w:rsid w:val="00A3445C"/>
    <w:rsid w:val="00A37C5E"/>
    <w:rsid w:val="00A43EDA"/>
    <w:rsid w:val="00A536BC"/>
    <w:rsid w:val="00A617A6"/>
    <w:rsid w:val="00A625FC"/>
    <w:rsid w:val="00A7003F"/>
    <w:rsid w:val="00A76386"/>
    <w:rsid w:val="00A830EA"/>
    <w:rsid w:val="00A922B1"/>
    <w:rsid w:val="00A92F31"/>
    <w:rsid w:val="00A94937"/>
    <w:rsid w:val="00AB2AA1"/>
    <w:rsid w:val="00AB3A99"/>
    <w:rsid w:val="00AC3FBD"/>
    <w:rsid w:val="00AD239B"/>
    <w:rsid w:val="00AE40B0"/>
    <w:rsid w:val="00AE5FFC"/>
    <w:rsid w:val="00AF2B53"/>
    <w:rsid w:val="00AF539D"/>
    <w:rsid w:val="00B15A85"/>
    <w:rsid w:val="00B219BB"/>
    <w:rsid w:val="00B355E2"/>
    <w:rsid w:val="00B431F4"/>
    <w:rsid w:val="00B5397C"/>
    <w:rsid w:val="00B615F5"/>
    <w:rsid w:val="00B67DB4"/>
    <w:rsid w:val="00B71A43"/>
    <w:rsid w:val="00B76184"/>
    <w:rsid w:val="00B773BB"/>
    <w:rsid w:val="00B775EA"/>
    <w:rsid w:val="00B77A53"/>
    <w:rsid w:val="00B91E8F"/>
    <w:rsid w:val="00BA1FEC"/>
    <w:rsid w:val="00BB124E"/>
    <w:rsid w:val="00BC632B"/>
    <w:rsid w:val="00BC787E"/>
    <w:rsid w:val="00BD3CA1"/>
    <w:rsid w:val="00BE00DD"/>
    <w:rsid w:val="00BE424B"/>
    <w:rsid w:val="00BF3448"/>
    <w:rsid w:val="00BF3BCA"/>
    <w:rsid w:val="00C00333"/>
    <w:rsid w:val="00C0381A"/>
    <w:rsid w:val="00C04444"/>
    <w:rsid w:val="00C06F92"/>
    <w:rsid w:val="00C07917"/>
    <w:rsid w:val="00C204ED"/>
    <w:rsid w:val="00C30502"/>
    <w:rsid w:val="00C4160B"/>
    <w:rsid w:val="00C42270"/>
    <w:rsid w:val="00C432AE"/>
    <w:rsid w:val="00C44CDF"/>
    <w:rsid w:val="00C5007D"/>
    <w:rsid w:val="00C60448"/>
    <w:rsid w:val="00C60DF4"/>
    <w:rsid w:val="00C65DB3"/>
    <w:rsid w:val="00C76B6F"/>
    <w:rsid w:val="00C80B4F"/>
    <w:rsid w:val="00C81B1A"/>
    <w:rsid w:val="00C87FC6"/>
    <w:rsid w:val="00C956FD"/>
    <w:rsid w:val="00CA1AFD"/>
    <w:rsid w:val="00CA2753"/>
    <w:rsid w:val="00CB009A"/>
    <w:rsid w:val="00CB1FD7"/>
    <w:rsid w:val="00CB2B82"/>
    <w:rsid w:val="00CB5DEB"/>
    <w:rsid w:val="00CB7AA7"/>
    <w:rsid w:val="00CC033C"/>
    <w:rsid w:val="00CC6167"/>
    <w:rsid w:val="00CC70E0"/>
    <w:rsid w:val="00CD0198"/>
    <w:rsid w:val="00CD0DEB"/>
    <w:rsid w:val="00CD4DAE"/>
    <w:rsid w:val="00CE06CA"/>
    <w:rsid w:val="00CE50DB"/>
    <w:rsid w:val="00CE755B"/>
    <w:rsid w:val="00D12A27"/>
    <w:rsid w:val="00D15D7C"/>
    <w:rsid w:val="00D16340"/>
    <w:rsid w:val="00D22895"/>
    <w:rsid w:val="00D250D4"/>
    <w:rsid w:val="00D26B9E"/>
    <w:rsid w:val="00D405DE"/>
    <w:rsid w:val="00D414C4"/>
    <w:rsid w:val="00D53587"/>
    <w:rsid w:val="00D57D27"/>
    <w:rsid w:val="00D70F32"/>
    <w:rsid w:val="00D717E6"/>
    <w:rsid w:val="00D840C4"/>
    <w:rsid w:val="00DA15C0"/>
    <w:rsid w:val="00DA1A5F"/>
    <w:rsid w:val="00DA3AFF"/>
    <w:rsid w:val="00DA40AB"/>
    <w:rsid w:val="00DD25A8"/>
    <w:rsid w:val="00DF272A"/>
    <w:rsid w:val="00E0005C"/>
    <w:rsid w:val="00E006A8"/>
    <w:rsid w:val="00E026F3"/>
    <w:rsid w:val="00E140BD"/>
    <w:rsid w:val="00E310A5"/>
    <w:rsid w:val="00E33724"/>
    <w:rsid w:val="00E37B91"/>
    <w:rsid w:val="00E45549"/>
    <w:rsid w:val="00E46732"/>
    <w:rsid w:val="00E50774"/>
    <w:rsid w:val="00E526B6"/>
    <w:rsid w:val="00E52F99"/>
    <w:rsid w:val="00E82A48"/>
    <w:rsid w:val="00E82DF0"/>
    <w:rsid w:val="00E94206"/>
    <w:rsid w:val="00E97D1D"/>
    <w:rsid w:val="00EB05D1"/>
    <w:rsid w:val="00EB5199"/>
    <w:rsid w:val="00EC66D3"/>
    <w:rsid w:val="00ED06A0"/>
    <w:rsid w:val="00EF4E6C"/>
    <w:rsid w:val="00F0668B"/>
    <w:rsid w:val="00F07287"/>
    <w:rsid w:val="00F1664F"/>
    <w:rsid w:val="00F20733"/>
    <w:rsid w:val="00F27D04"/>
    <w:rsid w:val="00F368BA"/>
    <w:rsid w:val="00F43168"/>
    <w:rsid w:val="00F44646"/>
    <w:rsid w:val="00F50E0B"/>
    <w:rsid w:val="00F64430"/>
    <w:rsid w:val="00F66E3A"/>
    <w:rsid w:val="00F74A48"/>
    <w:rsid w:val="00F77487"/>
    <w:rsid w:val="00F85473"/>
    <w:rsid w:val="00F960AE"/>
    <w:rsid w:val="00F964D7"/>
    <w:rsid w:val="00FB0A99"/>
    <w:rsid w:val="00FC348E"/>
    <w:rsid w:val="00FC45B1"/>
    <w:rsid w:val="00FD2238"/>
    <w:rsid w:val="00FD2EA1"/>
    <w:rsid w:val="00FF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F6A6B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457"/>
  </w:style>
  <w:style w:type="paragraph" w:styleId="a5">
    <w:name w:val="footer"/>
    <w:basedOn w:val="a"/>
    <w:link w:val="a6"/>
    <w:uiPriority w:val="99"/>
    <w:unhideWhenUsed/>
    <w:rsid w:val="00155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457"/>
  </w:style>
  <w:style w:type="character" w:styleId="a7">
    <w:name w:val="annotation reference"/>
    <w:basedOn w:val="a0"/>
    <w:uiPriority w:val="99"/>
    <w:semiHidden/>
    <w:unhideWhenUsed/>
    <w:rsid w:val="002A56F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A56F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A56F6"/>
  </w:style>
  <w:style w:type="paragraph" w:styleId="aa">
    <w:name w:val="annotation subject"/>
    <w:basedOn w:val="a8"/>
    <w:next w:val="a8"/>
    <w:link w:val="ab"/>
    <w:uiPriority w:val="99"/>
    <w:semiHidden/>
    <w:unhideWhenUsed/>
    <w:rsid w:val="002A56F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A56F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A5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56F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9B2FE5"/>
  </w:style>
  <w:style w:type="paragraph" w:styleId="af">
    <w:name w:val="List Paragraph"/>
    <w:basedOn w:val="a"/>
    <w:uiPriority w:val="34"/>
    <w:qFormat/>
    <w:rsid w:val="007B22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2022-12-09T05:47:00Z</dcterms:created>
  <dcterms:modified xsi:type="dcterms:W3CDTF">2022-12-09T05:47:00Z</dcterms:modified>
</cp:coreProperties>
</file>