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bookmarkStart w:id="0" w:name="_GoBack"/>
      <w:bookmarkEnd w:id="0"/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C95A5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９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Pr="00C95A5E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１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C95A5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C95A5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C95A5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</w:t>
      </w:r>
    </w:p>
    <w:p w:rsidR="00473553" w:rsidRPr="007A4A68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7A4A68" w:rsidP="007A4A68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２　</w:t>
      </w:r>
      <w:r w:rsidR="0019253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FD4A51" w:rsidRDefault="00FD4A51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生野委員、加納委員、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</w:p>
    <w:p w:rsidR="008F780C" w:rsidRDefault="009B3452" w:rsidP="00FD4A51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木野委員、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小池委員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、阪本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道明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D461AD" w:rsidRPr="00FE7AF8" w:rsidRDefault="00D461AD" w:rsidP="00D461A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7A4A68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891A8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B466A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５２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0905D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Pr="00FD4A51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891A8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B466A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2C6DD2" w:rsidRDefault="00D461AD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221C7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0905D3" w:rsidRPr="000905D3" w:rsidRDefault="000905D3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8364B" w:rsidRDefault="00221C7B" w:rsidP="00D8364B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第３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</w:t>
      </w:r>
      <w:r w:rsid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吸収合併認可について</w:t>
      </w:r>
    </w:p>
    <w:p w:rsidR="00D8364B" w:rsidRDefault="00221C7B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</w:t>
      </w:r>
      <w:r w:rsidR="00D8364B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件の医療法人吸収合併認可申請について、適当であると了承。</w:t>
      </w:r>
    </w:p>
    <w:p w:rsidR="00D8364B" w:rsidRPr="00FD4A51" w:rsidRDefault="00D8364B" w:rsidP="00D8364B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0905D3" w:rsidRPr="00FD4A51" w:rsidRDefault="00221C7B" w:rsidP="000905D3">
      <w:pPr>
        <w:kinsoku w:val="0"/>
        <w:wordWrap w:val="0"/>
        <w:overflowPunct w:val="0"/>
        <w:snapToGrid w:val="0"/>
        <w:spacing w:line="362" w:lineRule="exact"/>
        <w:ind w:firstLineChars="200" w:firstLine="45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第４</w:t>
      </w:r>
      <w:r w:rsidR="000905D3" w:rsidRPr="00FD4A51">
        <w:rPr>
          <w:rFonts w:ascii="HG丸ｺﾞｼｯｸM-PRO" w:eastAsia="HG丸ｺﾞｼｯｸM-PRO" w:hint="eastAsia"/>
          <w:sz w:val="24"/>
        </w:rPr>
        <w:t>号議案</w:t>
      </w:r>
      <w:r w:rsidR="00FD4A51" w:rsidRPr="00FD4A51">
        <w:rPr>
          <w:rFonts w:ascii="HG丸ｺﾞｼｯｸM-PRO" w:eastAsia="HG丸ｺﾞｼｯｸM-PRO" w:hint="eastAsia"/>
          <w:sz w:val="24"/>
        </w:rPr>
        <w:t xml:space="preserve">　</w:t>
      </w:r>
      <w:r w:rsidR="00FD4A51">
        <w:rPr>
          <w:rFonts w:ascii="HG丸ｺﾞｼｯｸM-PRO" w:eastAsia="HG丸ｺﾞｼｯｸM-PRO" w:hint="eastAsia"/>
          <w:sz w:val="24"/>
        </w:rPr>
        <w:t>社会医療法人の</w:t>
      </w:r>
      <w:r w:rsidR="000905D3" w:rsidRPr="00FD4A51">
        <w:rPr>
          <w:rFonts w:ascii="HG丸ｺﾞｼｯｸM-PRO" w:eastAsia="HG丸ｺﾞｼｯｸM-PRO" w:hint="eastAsia"/>
          <w:sz w:val="24"/>
        </w:rPr>
        <w:t>認定について</w:t>
      </w:r>
    </w:p>
    <w:p w:rsidR="009B3452" w:rsidRDefault="00221C7B" w:rsidP="009B3452">
      <w:pPr>
        <w:kinsoku w:val="0"/>
        <w:wordWrap w:val="0"/>
        <w:overflowPunct w:val="0"/>
        <w:snapToGrid w:val="0"/>
        <w:spacing w:line="362" w:lineRule="exact"/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諮問案件１</w:t>
      </w:r>
      <w:r w:rsidR="00D8364B" w:rsidRP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</w:t>
      </w:r>
      <w:r w:rsidR="00FD4A51">
        <w:rPr>
          <w:rFonts w:ascii="HG丸ｺﾞｼｯｸM-PRO" w:eastAsia="HG丸ｺﾞｼｯｸM-PRO" w:hint="eastAsia"/>
          <w:sz w:val="24"/>
        </w:rPr>
        <w:t>社会医療法人</w:t>
      </w:r>
      <w:r w:rsidR="00FD4A51" w:rsidRPr="00FD4A51">
        <w:rPr>
          <w:rFonts w:ascii="HG丸ｺﾞｼｯｸM-PRO" w:eastAsia="HG丸ｺﾞｼｯｸM-PRO" w:hint="eastAsia"/>
          <w:sz w:val="24"/>
        </w:rPr>
        <w:t>認定</w:t>
      </w:r>
      <w:r w:rsidR="00FD4A51">
        <w:rPr>
          <w:rFonts w:ascii="HG丸ｺﾞｼｯｸM-PRO" w:eastAsia="HG丸ｺﾞｼｯｸM-PRO" w:hint="eastAsia"/>
          <w:sz w:val="24"/>
        </w:rPr>
        <w:t>申請</w:t>
      </w:r>
      <w:r w:rsidR="00D8364B" w:rsidRPr="00FD4A5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について、適当であると了承。</w:t>
      </w:r>
    </w:p>
    <w:p w:rsidR="009B3452" w:rsidRPr="009B3452" w:rsidRDefault="009B3452" w:rsidP="009B3452">
      <w:pPr>
        <w:kinsoku w:val="0"/>
        <w:wordWrap w:val="0"/>
        <w:overflowPunct w:val="0"/>
        <w:snapToGrid w:val="0"/>
        <w:spacing w:line="362" w:lineRule="exact"/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0905D3" w:rsidRPr="009B3452" w:rsidRDefault="000905D3" w:rsidP="000905D3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</w:p>
    <w:p w:rsidR="00D8364B" w:rsidRDefault="00D8364B" w:rsidP="00D8364B">
      <w:pPr>
        <w:kinsoku w:val="0"/>
        <w:wordWrap w:val="0"/>
        <w:overflowPunct w:val="0"/>
        <w:snapToGrid w:val="0"/>
        <w:spacing w:line="362" w:lineRule="exact"/>
        <w:ind w:left="743" w:hangingChars="300" w:hanging="743"/>
        <w:rPr>
          <w:rFonts w:ascii="HG丸ｺﾞｼｯｸM-PRO" w:eastAsia="HG丸ｺﾞｼｯｸM-PRO"/>
          <w:color w:val="000000"/>
          <w:sz w:val="26"/>
          <w:szCs w:val="26"/>
        </w:rPr>
      </w:pPr>
    </w:p>
    <w:p w:rsidR="000905D3" w:rsidRPr="00C50583" w:rsidRDefault="000905D3" w:rsidP="000905D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（２）報　告</w:t>
      </w:r>
    </w:p>
    <w:p w:rsidR="00D8364B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報告１　　　</w:t>
      </w:r>
      <w:r w:rsidR="00891A85" w:rsidRPr="00891A85">
        <w:rPr>
          <w:rFonts w:ascii="HG丸ｺﾞｼｯｸM-PRO" w:eastAsia="HG丸ｺﾞｼｯｸM-PRO" w:hint="eastAsia"/>
          <w:color w:val="000000"/>
          <w:sz w:val="26"/>
          <w:szCs w:val="26"/>
        </w:rPr>
        <w:t>医療法人の経営情報の調査及び分析等</w:t>
      </w:r>
    </w:p>
    <w:p w:rsidR="00FE252A" w:rsidRDefault="00192535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報告２　　　</w:t>
      </w:r>
      <w:r w:rsidR="00891A85" w:rsidRPr="00891A85">
        <w:rPr>
          <w:rFonts w:ascii="HG丸ｺﾞｼｯｸM-PRO" w:eastAsia="HG丸ｺﾞｼｯｸM-PRO" w:hint="eastAsia"/>
          <w:sz w:val="26"/>
          <w:szCs w:val="26"/>
        </w:rPr>
        <w:t>地域医療連携推進法人制度の見直し</w:t>
      </w:r>
    </w:p>
    <w:p w:rsidR="00FD4A51" w:rsidRDefault="00FD4A51" w:rsidP="00B87E74">
      <w:pPr>
        <w:kinsoku w:val="0"/>
        <w:wordWrap w:val="0"/>
        <w:overflowPunct w:val="0"/>
        <w:snapToGrid w:val="0"/>
        <w:spacing w:line="362" w:lineRule="exact"/>
        <w:ind w:firstLineChars="200" w:firstLine="496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報告３　　　</w:t>
      </w:r>
      <w:r w:rsidR="00891A85" w:rsidRPr="00891A85">
        <w:rPr>
          <w:rFonts w:ascii="HG丸ｺﾞｼｯｸM-PRO" w:eastAsia="HG丸ｺﾞｼｯｸM-PRO" w:hint="eastAsia"/>
          <w:sz w:val="26"/>
          <w:szCs w:val="26"/>
        </w:rPr>
        <w:t>持分の定めのない医療法人の移行計画認定制度の延長等</w:t>
      </w:r>
    </w:p>
    <w:p w:rsidR="000905D3" w:rsidRDefault="000905D3" w:rsidP="00B87E74">
      <w:pPr>
        <w:kinsoku w:val="0"/>
        <w:wordWrap w:val="0"/>
        <w:overflowPunct w:val="0"/>
        <w:snapToGrid w:val="0"/>
        <w:spacing w:line="362" w:lineRule="exact"/>
        <w:ind w:firstLineChars="800" w:firstLine="1982"/>
        <w:rPr>
          <w:rFonts w:ascii="HG丸ｺﾞｼｯｸM-PRO" w:eastAsia="HG丸ｺﾞｼｯｸM-PRO"/>
          <w:color w:val="000000"/>
          <w:sz w:val="26"/>
          <w:szCs w:val="26"/>
        </w:rPr>
      </w:pPr>
    </w:p>
    <w:p w:rsidR="00D8364B" w:rsidRPr="00B87E74" w:rsidRDefault="00D8364B" w:rsidP="00B87E74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87E7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p w:rsidR="00D8364B" w:rsidRPr="00D8364B" w:rsidRDefault="00D8364B" w:rsidP="000905D3">
      <w:pPr>
        <w:kinsoku w:val="0"/>
        <w:wordWrap w:val="0"/>
        <w:overflowPunct w:val="0"/>
        <w:snapToGrid w:val="0"/>
        <w:spacing w:line="362" w:lineRule="exact"/>
        <w:ind w:leftChars="1000" w:left="1978" w:rightChars="100" w:right="198" w:firstLineChars="100" w:firstLine="248"/>
        <w:rPr>
          <w:rFonts w:ascii="HG丸ｺﾞｼｯｸM-PRO" w:eastAsia="HG丸ｺﾞｼｯｸM-PRO"/>
          <w:color w:val="000000"/>
          <w:sz w:val="26"/>
          <w:szCs w:val="26"/>
        </w:rPr>
      </w:pP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2C6DD2" w:rsidRPr="002C6DD2" w:rsidSect="00B87E74">
      <w:pgSz w:w="11906" w:h="16838" w:code="9"/>
      <w:pgMar w:top="567" w:right="1418" w:bottom="567" w:left="141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905D3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92535"/>
    <w:rsid w:val="001A5569"/>
    <w:rsid w:val="00221C7B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2AF0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5967C2"/>
    <w:rsid w:val="00617F3A"/>
    <w:rsid w:val="006A0CDC"/>
    <w:rsid w:val="006B7644"/>
    <w:rsid w:val="006E59A6"/>
    <w:rsid w:val="007515AE"/>
    <w:rsid w:val="00766509"/>
    <w:rsid w:val="00777DD3"/>
    <w:rsid w:val="007945C0"/>
    <w:rsid w:val="007A4A68"/>
    <w:rsid w:val="00802904"/>
    <w:rsid w:val="008126DC"/>
    <w:rsid w:val="008279A2"/>
    <w:rsid w:val="00845164"/>
    <w:rsid w:val="00865186"/>
    <w:rsid w:val="00874838"/>
    <w:rsid w:val="0088096C"/>
    <w:rsid w:val="00891A85"/>
    <w:rsid w:val="008F780C"/>
    <w:rsid w:val="00911859"/>
    <w:rsid w:val="009125C2"/>
    <w:rsid w:val="00913DF3"/>
    <w:rsid w:val="00914070"/>
    <w:rsid w:val="009B3452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466AB"/>
    <w:rsid w:val="00B87E74"/>
    <w:rsid w:val="00BA0A50"/>
    <w:rsid w:val="00BA4E2C"/>
    <w:rsid w:val="00BB1963"/>
    <w:rsid w:val="00BC3135"/>
    <w:rsid w:val="00C67E57"/>
    <w:rsid w:val="00C73D5B"/>
    <w:rsid w:val="00C95A5E"/>
    <w:rsid w:val="00CC49A8"/>
    <w:rsid w:val="00D031F1"/>
    <w:rsid w:val="00D155F1"/>
    <w:rsid w:val="00D20916"/>
    <w:rsid w:val="00D461AD"/>
    <w:rsid w:val="00D7524A"/>
    <w:rsid w:val="00D8364B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74B2E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D4A51"/>
    <w:rsid w:val="00FE25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AF89-4966-4E48-9FEA-A51B5461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2023-05-29T07:54:00Z</dcterms:created>
  <dcterms:modified xsi:type="dcterms:W3CDTF">2023-05-29T07:54:00Z</dcterms:modified>
</cp:coreProperties>
</file>