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6F" w:rsidRPr="00311FF4" w:rsidRDefault="00DA69E7" w:rsidP="00AB57AB">
      <w:pPr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34700" wp14:editId="3B279867">
                <wp:simplePos x="0" y="0"/>
                <wp:positionH relativeFrom="column">
                  <wp:posOffset>5233035</wp:posOffset>
                </wp:positionH>
                <wp:positionV relativeFrom="paragraph">
                  <wp:posOffset>-377190</wp:posOffset>
                </wp:positionV>
                <wp:extent cx="1057275" cy="35242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A" w:rsidRDefault="00F92CBA" w:rsidP="00F72F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参考資料1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2.05pt;margin-top:-29.7pt;width:83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" strokeweight="1.5pt">
                <v:textbox>
                  <w:txbxContent>
                    <w:p w:rsidR="00F92CBA" w:rsidRDefault="00F92CBA" w:rsidP="00F72F2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参考資料1</w:t>
                      </w:r>
                    </w:p>
                  </w:txbxContent>
                </v:textbox>
              </v:shape>
            </w:pict>
          </mc:Fallback>
        </mc:AlternateContent>
      </w:r>
      <w:r w:rsidR="00CF7795" w:rsidRPr="00CF7795">
        <w:rPr>
          <w:rFonts w:ascii="メイリオ" w:eastAsia="メイリオ" w:hAnsi="メイリオ" w:cs="メイリオ" w:hint="eastAsia"/>
          <w:b/>
          <w:noProof/>
          <w:sz w:val="24"/>
        </w:rPr>
        <w:t>「大阪府教育振興基本計画における後期事業計画」補足資料</w:t>
      </w:r>
    </w:p>
    <w:p w:rsidR="00311FF4" w:rsidRPr="00EE5348" w:rsidRDefault="005D4FAD">
      <w:pPr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■工科高校の充実</w:t>
      </w:r>
    </w:p>
    <w:p w:rsidR="00AB57AB" w:rsidRPr="00AB57AB" w:rsidRDefault="00AB57AB" w:rsidP="00AB57AB">
      <w:pPr>
        <w:snapToGrid w:val="0"/>
        <w:rPr>
          <w:rFonts w:ascii="メイリオ" w:eastAsia="メイリオ" w:hAnsi="メイリオ" w:cs="メイリオ"/>
          <w:b/>
          <w:sz w:val="22"/>
          <w:szCs w:val="32"/>
        </w:rPr>
      </w:pPr>
      <w:r w:rsidRPr="00AB57AB">
        <w:rPr>
          <w:rFonts w:ascii="メイリオ" w:eastAsia="メイリオ" w:hAnsi="メイリオ" w:cs="メイリオ" w:hint="eastAsia"/>
          <w:sz w:val="22"/>
          <w:szCs w:val="32"/>
        </w:rPr>
        <w:t xml:space="preserve">　</w:t>
      </w:r>
      <w:r w:rsidR="00EE5348">
        <w:rPr>
          <w:rFonts w:ascii="メイリオ" w:eastAsia="メイリオ" w:hAnsi="メイリオ" w:cs="メイリオ" w:hint="eastAsia"/>
          <w:sz w:val="22"/>
          <w:szCs w:val="32"/>
        </w:rPr>
        <w:t>◆</w:t>
      </w:r>
      <w:r w:rsidRPr="00AB57AB">
        <w:rPr>
          <w:rFonts w:ascii="メイリオ" w:eastAsia="メイリオ" w:hAnsi="メイリオ" w:cs="メイリオ" w:hint="eastAsia"/>
          <w:b/>
          <w:sz w:val="22"/>
          <w:szCs w:val="32"/>
        </w:rPr>
        <w:t>公立・私立高校卒業者の就職率</w:t>
      </w:r>
      <w:r w:rsidR="002071AA">
        <w:rPr>
          <w:rFonts w:ascii="メイリオ" w:eastAsia="メイリオ" w:hAnsi="メイリオ" w:cs="メイリオ" w:hint="eastAsia"/>
          <w:b/>
          <w:sz w:val="22"/>
          <w:szCs w:val="32"/>
        </w:rPr>
        <w:t>（</w:t>
      </w:r>
      <w:r w:rsidRPr="00AB57AB">
        <w:rPr>
          <w:rFonts w:ascii="メイリオ" w:eastAsia="メイリオ" w:hAnsi="メイリオ" w:cs="メイリオ" w:hint="eastAsia"/>
          <w:b/>
          <w:sz w:val="22"/>
          <w:szCs w:val="32"/>
        </w:rPr>
        <w:t>就職者の就職希望者に対する割合</w:t>
      </w:r>
      <w:r w:rsidR="002071AA">
        <w:rPr>
          <w:rFonts w:ascii="メイリオ" w:eastAsia="メイリオ" w:hAnsi="メイリオ" w:cs="メイリオ" w:hint="eastAsia"/>
          <w:b/>
          <w:sz w:val="22"/>
          <w:szCs w:val="32"/>
        </w:rPr>
        <w:t>）</w:t>
      </w:r>
    </w:p>
    <w:p w:rsidR="00AB57AB" w:rsidRPr="00AB57AB" w:rsidRDefault="00DA1260" w:rsidP="00AB57AB">
      <w:pPr>
        <w:snapToGrid w:val="0"/>
        <w:rPr>
          <w:rFonts w:ascii="メイリオ" w:eastAsia="メイリオ" w:hAnsi="メイリオ" w:cs="メイリオ"/>
          <w:b/>
          <w:sz w:val="22"/>
          <w:szCs w:val="32"/>
        </w:rPr>
      </w:pPr>
      <w:r w:rsidRPr="00DA126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46165A" wp14:editId="0ED429FA">
                <wp:simplePos x="0" y="0"/>
                <wp:positionH relativeFrom="column">
                  <wp:posOffset>641985</wp:posOffset>
                </wp:positionH>
                <wp:positionV relativeFrom="paragraph">
                  <wp:posOffset>189230</wp:posOffset>
                </wp:positionV>
                <wp:extent cx="495300" cy="33337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60" w:rsidRPr="00DA1260" w:rsidRDefault="00DA1260">
                            <w:pPr>
                              <w:rPr>
                                <w:sz w:val="16"/>
                              </w:rPr>
                            </w:pPr>
                            <w:r w:rsidRPr="00DA1260">
                              <w:rPr>
                                <w:rFonts w:hint="eastAsia"/>
                                <w:sz w:val="16"/>
                              </w:rPr>
                              <w:t>（％）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0.55pt;margin-top:14.9pt;width:39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" filled="f" stroked="f">
                <v:textbox>
                  <w:txbxContent>
                    <w:p w:rsidR="00DA1260" w:rsidRPr="00DA1260" w:rsidRDefault="00DA1260">
                      <w:pPr>
                        <w:rPr>
                          <w:sz w:val="16"/>
                        </w:rPr>
                      </w:pPr>
                      <w:r w:rsidRPr="00DA1260">
                        <w:rPr>
                          <w:rFonts w:hint="eastAsia"/>
                          <w:sz w:val="16"/>
                        </w:rPr>
                        <w:t>（</w:t>
                      </w:r>
                      <w:r w:rsidRPr="00DA1260">
                        <w:rPr>
                          <w:rFonts w:hint="eastAsia"/>
                          <w:sz w:val="16"/>
                        </w:rPr>
                        <w:t>％）</w:t>
                      </w:r>
                    </w:p>
                  </w:txbxContent>
                </v:textbox>
              </v:shape>
            </w:pict>
          </mc:Fallback>
        </mc:AlternateContent>
      </w:r>
      <w:r w:rsidR="00A3447C">
        <w:rPr>
          <w:rFonts w:ascii="Century" w:eastAsia="ＭＳ 明朝" w:hAnsi="Century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7.55pt;margin-top:16.85pt;width:402.35pt;height:230.55pt;z-index:251693056;mso-position-horizontal-relative:text;mso-position-vertical-relative:text">
            <v:imagedata r:id="rId8" o:title=""/>
          </v:shape>
          <o:OLEObject Type="Embed" ProgID="MSGraph.Chart.8" ShapeID="_x0000_s1029" DrawAspect="Content" ObjectID="_1598947910" r:id="rId9">
            <o:FieldCodes>\s</o:FieldCodes>
          </o:OLEObject>
        </w:pict>
      </w:r>
      <w:r w:rsidR="00AB57AB" w:rsidRPr="00AB57AB">
        <w:rPr>
          <w:rFonts w:ascii="メイリオ" w:eastAsia="メイリオ" w:hAnsi="メイリオ" w:cs="メイリオ" w:hint="eastAsia"/>
          <w:b/>
          <w:sz w:val="22"/>
          <w:szCs w:val="32"/>
        </w:rPr>
        <w:t xml:space="preserve">　　　</w:t>
      </w:r>
      <w:r w:rsidR="00AB57AB" w:rsidRPr="00AB57AB">
        <w:rPr>
          <w:rFonts w:ascii="メイリオ" w:eastAsia="メイリオ" w:hAnsi="メイリオ" w:cs="メイリオ"/>
          <w:b/>
          <w:sz w:val="22"/>
          <w:szCs w:val="32"/>
        </w:rPr>
        <w:t>➡</w:t>
      </w:r>
      <w:r w:rsidR="00AB57AB" w:rsidRPr="00AB57AB">
        <w:rPr>
          <w:rFonts w:ascii="メイリオ" w:eastAsia="メイリオ" w:hAnsi="メイリオ" w:cs="メイリオ" w:hint="eastAsia"/>
          <w:b/>
          <w:sz w:val="22"/>
          <w:szCs w:val="32"/>
        </w:rPr>
        <w:t>全国平均に比べると低位。</w:t>
      </w: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AB57AB" w:rsidRDefault="00077B73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B26E5" wp14:editId="4FF01F8B">
                <wp:simplePos x="0" y="0"/>
                <wp:positionH relativeFrom="column">
                  <wp:posOffset>4070985</wp:posOffset>
                </wp:positionH>
                <wp:positionV relativeFrom="paragraph">
                  <wp:posOffset>935355</wp:posOffset>
                </wp:positionV>
                <wp:extent cx="333375" cy="142875"/>
                <wp:effectExtent l="0" t="0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0.55pt;margin-top:73.65pt;width:26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" stroked="f">
                <v:textbox inset="5.85pt,.7pt,5.85pt,.7pt"/>
              </v:rect>
            </w:pict>
          </mc:Fallback>
        </mc:AlternateContent>
      </w:r>
      <w:r w:rsidR="00AB57A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F72E" wp14:editId="227577D4">
                <wp:simplePos x="0" y="0"/>
                <wp:positionH relativeFrom="column">
                  <wp:posOffset>2575560</wp:posOffset>
                </wp:positionH>
                <wp:positionV relativeFrom="paragraph">
                  <wp:posOffset>1954530</wp:posOffset>
                </wp:positionV>
                <wp:extent cx="2676525" cy="107950"/>
                <wp:effectExtent l="0" t="3810" r="0" b="25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02.8pt;margin-top:153.9pt;width:210.7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" stroked="f">
                <v:textbox inset="5.85pt,.7pt,5.85pt,.7pt"/>
              </v:rect>
            </w:pict>
          </mc:Fallback>
        </mc:AlternateContent>
      </w: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DA1260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  <w:r w:rsidRPr="00DA126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131444" wp14:editId="14FD43C1">
                <wp:simplePos x="0" y="0"/>
                <wp:positionH relativeFrom="column">
                  <wp:posOffset>5128260</wp:posOffset>
                </wp:positionH>
                <wp:positionV relativeFrom="paragraph">
                  <wp:posOffset>7620</wp:posOffset>
                </wp:positionV>
                <wp:extent cx="853440" cy="33337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60" w:rsidRPr="00DA1260" w:rsidRDefault="00DA1260" w:rsidP="00DA1260">
                            <w:pPr>
                              <w:rPr>
                                <w:sz w:val="16"/>
                              </w:rPr>
                            </w:pPr>
                            <w:r w:rsidRPr="00DA1260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DA1260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3.8pt;margin-top:.6pt;width:67.2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" filled="f" stroked="f">
                <v:textbox>
                  <w:txbxContent>
                    <w:p w:rsidR="00DA1260" w:rsidRPr="00DA1260" w:rsidRDefault="00DA1260" w:rsidP="00DA1260">
                      <w:pPr>
                        <w:rPr>
                          <w:sz w:val="16"/>
                        </w:rPr>
                      </w:pPr>
                      <w:r w:rsidRPr="00DA1260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 w:rsidRPr="00DA1260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249F4" w:rsidRDefault="006249F4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</w:p>
    <w:p w:rsidR="006249F4" w:rsidRDefault="003D43C1" w:rsidP="00AB57AB">
      <w:pPr>
        <w:snapToGrid w:val="0"/>
        <w:jc w:val="center"/>
        <w:rPr>
          <w:rFonts w:ascii="Century" w:eastAsia="ＭＳ 明朝" w:hAnsi="Century" w:cs="Times New Roman"/>
          <w:noProof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7B3F0" wp14:editId="1C4EC659">
                <wp:simplePos x="0" y="0"/>
                <wp:positionH relativeFrom="column">
                  <wp:posOffset>669290</wp:posOffset>
                </wp:positionH>
                <wp:positionV relativeFrom="paragraph">
                  <wp:posOffset>57785</wp:posOffset>
                </wp:positionV>
                <wp:extent cx="4287520" cy="28448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7520" cy="284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57AB" w:rsidRPr="007969DE" w:rsidRDefault="00AB57AB" w:rsidP="00AB57AB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969DE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府教育庁調べ及び文部科学省「高等学校卒業者の就職状況調査」</w:t>
                            </w:r>
                            <w:r w:rsidRPr="007969DE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52.7pt;margin-top:4.55pt;width:337.6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" filled="f" stroked="f">
                <v:path arrowok="t"/>
                <v:textbox style="mso-fit-shape-to-text:t">
                  <w:txbxContent>
                    <w:p w:rsidR="00AB57AB" w:rsidRPr="007969DE" w:rsidRDefault="00AB57AB" w:rsidP="00AB57AB">
                      <w:pPr>
                        <w:pStyle w:val="Web"/>
                        <w:rPr>
                          <w:rFonts w:ascii="ＭＳ ゴシック" w:eastAsia="ＭＳ ゴシック" w:hAnsi="ＭＳ ゴシック"/>
                        </w:rPr>
                      </w:pPr>
                      <w:r w:rsidRPr="007969DE"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18"/>
                          <w:szCs w:val="18"/>
                        </w:rPr>
                        <w:t>府教育庁調べ及び文部科学省「高等学校卒業者の就職状況調査」</w:t>
                      </w:r>
                      <w:r w:rsidRPr="007969DE"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249F4" w:rsidRDefault="006249F4" w:rsidP="006249F4">
      <w:pPr>
        <w:snapToGrid w:val="0"/>
        <w:rPr>
          <w:rFonts w:ascii="Century" w:eastAsia="ＭＳ 明朝" w:hAnsi="Century" w:cs="Times New Roman"/>
          <w:noProof/>
        </w:rPr>
      </w:pPr>
    </w:p>
    <w:p w:rsidR="00AB57AB" w:rsidRDefault="00F92256" w:rsidP="006249F4">
      <w:pPr>
        <w:snapToGrid w:val="0"/>
        <w:rPr>
          <w:rFonts w:ascii="ＭＳ ゴシック" w:eastAsia="ＭＳ ゴシック" w:hAnsi="ＭＳ ゴシック" w:cs="Times New Roman"/>
          <w:sz w:val="24"/>
          <w:szCs w:val="32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820EFC" wp14:editId="2F859198">
                <wp:simplePos x="0" y="0"/>
                <wp:positionH relativeFrom="column">
                  <wp:posOffset>118110</wp:posOffset>
                </wp:positionH>
                <wp:positionV relativeFrom="paragraph">
                  <wp:posOffset>94615</wp:posOffset>
                </wp:positionV>
                <wp:extent cx="1933575" cy="5619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256" w:rsidRPr="00F92256" w:rsidRDefault="00F9225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◆</w:t>
                            </w:r>
                            <w:r w:rsidRPr="00F922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府内の工科高校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9.3pt;margin-top:7.45pt;width:152.25pt;height:4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HkoQIAAHwFAAAOAAAAZHJzL2Uyb0RvYy54bWysVM1uEzEQviPxDpbvdJO0K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" filled="f" stroked="f" strokeweight=".5pt">
                <v:textbox>
                  <w:txbxContent>
                    <w:p w:rsidR="00F92256" w:rsidRPr="00F92256" w:rsidRDefault="00F92256">
                      <w:pP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◆</w:t>
                      </w:r>
                      <w:r w:rsidRPr="00F9225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府内の工科高校</w:t>
                      </w:r>
                    </w:p>
                  </w:txbxContent>
                </v:textbox>
              </v:shape>
            </w:pict>
          </mc:Fallback>
        </mc:AlternateContent>
      </w:r>
    </w:p>
    <w:p w:rsidR="00AB57AB" w:rsidRDefault="00F92256" w:rsidP="00F36396">
      <w:pPr>
        <w:snapToGrid w:val="0"/>
        <w:ind w:firstLineChars="100" w:firstLine="241"/>
        <w:rPr>
          <w:rFonts w:ascii="ＭＳ ゴシック" w:eastAsia="ＭＳ ゴシック" w:hAnsi="ＭＳ ゴシック" w:cs="Times New Roman"/>
          <w:sz w:val="24"/>
          <w:szCs w:val="32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EB9594C" wp14:editId="77A38389">
                <wp:simplePos x="0" y="0"/>
                <wp:positionH relativeFrom="column">
                  <wp:posOffset>571500</wp:posOffset>
                </wp:positionH>
                <wp:positionV relativeFrom="paragraph">
                  <wp:posOffset>428625</wp:posOffset>
                </wp:positionV>
                <wp:extent cx="5339715" cy="4025900"/>
                <wp:effectExtent l="0" t="0" r="13335" b="1270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9715" cy="4025900"/>
                          <a:chOff x="114300" y="358783"/>
                          <a:chExt cx="5339715" cy="4027729"/>
                        </a:xfrm>
                      </wpg:grpSpPr>
                      <pic:pic xmlns:pic="http://schemas.openxmlformats.org/drawingml/2006/picture">
                        <pic:nvPicPr>
                          <pic:cNvPr id="22" name="Picture 9" descr="説明: 大阪府地図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638175"/>
                            <a:ext cx="330517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1933575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2200279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④</w:t>
                              </w:r>
                            </w:p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4195" y="1930218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2019312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⑥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2457450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2457450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5625" y="1495425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 w:rsidRPr="00D52B35">
                                <w:rPr>
                                  <w:rFonts w:hint="eastAsia"/>
                                  <w:b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1325" y="1809750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3133725"/>
                            <a:ext cx="213984" cy="29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D52B35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Chars="-67" w:left="795" w:hangingChars="444" w:hanging="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3376284" y="765027"/>
                            <a:ext cx="943436" cy="29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207FA8" w:rsidRDefault="00F92256" w:rsidP="00F92256">
                              <w:pPr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207FA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三島地域</w:t>
                              </w:r>
                            </w:p>
                            <w:p w:rsidR="00F92256" w:rsidRDefault="00F92256" w:rsidP="00F92256">
                              <w:pPr>
                                <w:ind w:leftChars="58" w:left="319" w:hangingChars="94" w:hanging="19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1104904"/>
                            <a:ext cx="931088" cy="29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207FA8" w:rsidRDefault="00F92256" w:rsidP="00F92256">
                              <w:pPr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207FA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豊能地域</w:t>
                              </w:r>
                            </w:p>
                            <w:p w:rsidR="00F92256" w:rsidRDefault="00F92256" w:rsidP="00F92256">
                              <w:pPr>
                                <w:ind w:leftChars="58" w:left="319" w:hangingChars="94" w:hanging="19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62375" y="1800151"/>
                            <a:ext cx="832545" cy="534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207FA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北河内</w:t>
                              </w:r>
                            </w:p>
                            <w:p w:rsidR="00F92256" w:rsidRPr="0035318C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地域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3101117"/>
                            <a:ext cx="904875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泉北・泉南</w:t>
                              </w:r>
                            </w:p>
                            <w:p w:rsidR="00F92256" w:rsidRPr="00207FA8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地域</w:t>
                              </w:r>
                            </w:p>
                            <w:p w:rsidR="00F92256" w:rsidRDefault="00F92256" w:rsidP="00F92256">
                              <w:pPr>
                                <w:ind w:leftChars="58" w:left="319" w:hangingChars="94" w:hanging="19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3409956"/>
                            <a:ext cx="1015341" cy="462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中河内</w:t>
                              </w:r>
                            </w:p>
                            <w:p w:rsidR="00F92256" w:rsidRPr="00207FA8" w:rsidRDefault="00F92256" w:rsidP="00F92256">
                              <w:pPr>
                                <w:adjustRightInd w:val="0"/>
                                <w:snapToGrid w:val="0"/>
                                <w:spacing w:line="180" w:lineRule="atLeast"/>
                                <w:ind w:left="234" w:hangingChars="130" w:hanging="23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・南河内地域</w:t>
                              </w:r>
                            </w:p>
                            <w:p w:rsidR="00F92256" w:rsidRDefault="00F92256" w:rsidP="00F92256">
                              <w:pPr>
                                <w:ind w:leftChars="58" w:left="319" w:hangingChars="94" w:hanging="19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1937264"/>
                            <a:ext cx="771525" cy="29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256" w:rsidRPr="00207FA8" w:rsidRDefault="00F92256" w:rsidP="00F92256">
                              <w:pPr>
                                <w:spacing w:line="180" w:lineRule="atLeast"/>
                                <w:ind w:leftChars="86" w:left="235" w:hangingChars="30" w:hanging="5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F92256" w:rsidRDefault="00F92256" w:rsidP="00F92256">
                              <w:pPr>
                                <w:ind w:leftChars="58" w:left="319" w:hangingChars="94" w:hanging="19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線吹き出し 1 (枠付き) 57"/>
                        <wps:cNvSpPr/>
                        <wps:spPr>
                          <a:xfrm>
                            <a:off x="1162050" y="358783"/>
                            <a:ext cx="977265" cy="514350"/>
                          </a:xfrm>
                          <a:prstGeom prst="borderCallout1">
                            <a:avLst>
                              <a:gd name="adj1" fmla="val 100231"/>
                              <a:gd name="adj2" fmla="val 49172"/>
                              <a:gd name="adj3" fmla="val 242110"/>
                              <a:gd name="adj4" fmla="val 198510"/>
                            </a:avLst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Pr="003D4EE8" w:rsidRDefault="00F92256" w:rsidP="00F9225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</w:rPr>
                              </w:pPr>
                              <w:r w:rsidRPr="003D4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</w:rPr>
                                <w:t>茨木工科</w:t>
                              </w:r>
                            </w:p>
                            <w:p w:rsidR="00F92256" w:rsidRPr="003D4EE8" w:rsidRDefault="00F92256" w:rsidP="00F9225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</w:rPr>
                              </w:pPr>
                              <w:r w:rsidRPr="003D4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</w:rPr>
                                <w:t>（高大連携）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線吹き出し 1 (枠付き) 58"/>
                        <wps:cNvSpPr/>
                        <wps:spPr>
                          <a:xfrm>
                            <a:off x="4476750" y="873133"/>
                            <a:ext cx="977265" cy="514350"/>
                          </a:xfrm>
                          <a:prstGeom prst="borderCallout1">
                            <a:avLst>
                              <a:gd name="adj1" fmla="val 50200"/>
                              <a:gd name="adj2" fmla="val -1510"/>
                              <a:gd name="adj3" fmla="val 203197"/>
                              <a:gd name="adj4" fmla="val -142622"/>
                            </a:avLst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Pr="003D4EE8" w:rsidRDefault="00F92256" w:rsidP="00F9225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</w:rPr>
                              </w:pPr>
                              <w:r w:rsidRPr="003D4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</w:rPr>
                                <w:t>淀川工科</w:t>
                              </w:r>
                            </w:p>
                            <w:p w:rsidR="00F92256" w:rsidRDefault="00F92256" w:rsidP="00F92256">
                              <w:pPr>
                                <w:jc w:val="center"/>
                              </w:pPr>
                              <w:r w:rsidRPr="003D4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</w:rPr>
                                <w:t>（高大連携）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線吹き出し 1 (枠付き) 59"/>
                        <wps:cNvSpPr/>
                        <wps:spPr>
                          <a:xfrm>
                            <a:off x="4476750" y="1687482"/>
                            <a:ext cx="977265" cy="514350"/>
                          </a:xfrm>
                          <a:prstGeom prst="borderCallout1">
                            <a:avLst>
                              <a:gd name="adj1" fmla="val 55787"/>
                              <a:gd name="adj2" fmla="val -1510"/>
                              <a:gd name="adj3" fmla="val 71666"/>
                              <a:gd name="adj4" fmla="val -12897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ind w:firstLineChars="100" w:firstLine="211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城東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工科</w:t>
                              </w:r>
                            </w:p>
                            <w:p w:rsidR="00F92256" w:rsidRDefault="00F92256" w:rsidP="00F92256"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産業連携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）</w:t>
                              </w:r>
                            </w:p>
                            <w:p w:rsidR="00F92256" w:rsidRDefault="00F92256" w:rsidP="00F922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線吹き出し 1 (枠付き) 60"/>
                        <wps:cNvSpPr/>
                        <wps:spPr>
                          <a:xfrm>
                            <a:off x="4476750" y="2505209"/>
                            <a:ext cx="977265" cy="514350"/>
                          </a:xfrm>
                          <a:prstGeom prst="borderCallout1">
                            <a:avLst>
                              <a:gd name="adj1" fmla="val 50192"/>
                              <a:gd name="adj2" fmla="val 439"/>
                              <a:gd name="adj3" fmla="val -59759"/>
                              <a:gd name="adj4" fmla="val -11728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ind w:firstLineChars="100" w:firstLine="211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布施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工科</w:t>
                              </w:r>
                            </w:p>
                            <w:p w:rsidR="00F92256" w:rsidRDefault="00F92256" w:rsidP="00F92256"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産業連携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）</w:t>
                              </w:r>
                            </w:p>
                            <w:p w:rsidR="00F92256" w:rsidRDefault="00F92256" w:rsidP="00F922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線吹き出し 1 (枠付き) 61"/>
                        <wps:cNvSpPr/>
                        <wps:spPr>
                          <a:xfrm>
                            <a:off x="114300" y="1271201"/>
                            <a:ext cx="977265" cy="514350"/>
                          </a:xfrm>
                          <a:prstGeom prst="borderCallout1">
                            <a:avLst>
                              <a:gd name="adj1" fmla="val 52083"/>
                              <a:gd name="adj2" fmla="val 99854"/>
                              <a:gd name="adj3" fmla="val 153206"/>
                              <a:gd name="adj4" fmla="val 267710"/>
                            </a:avLst>
                          </a:prstGeom>
                          <a:pattFill prst="pct40">
                            <a:fgClr>
                              <a:srgbClr val="9BBB59"/>
                            </a:fgClr>
                            <a:bgClr>
                              <a:sysClr val="window" lastClr="FFFFFF"/>
                            </a:bgClr>
                          </a:patt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Pr="00891BFE" w:rsidRDefault="00F92256" w:rsidP="00F9225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西野田工科（技能養成）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線吹き出し 1 (枠付き) 62"/>
                        <wps:cNvSpPr/>
                        <wps:spPr>
                          <a:xfrm>
                            <a:off x="114300" y="2076157"/>
                            <a:ext cx="977265" cy="514350"/>
                          </a:xfrm>
                          <a:prstGeom prst="borderCallout1">
                            <a:avLst>
                              <a:gd name="adj1" fmla="val 50201"/>
                              <a:gd name="adj2" fmla="val 98880"/>
                              <a:gd name="adj3" fmla="val 49348"/>
                              <a:gd name="adj4" fmla="val 268684"/>
                            </a:avLst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Pr="003D4EE8" w:rsidRDefault="00F92256" w:rsidP="00F9225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</w:rPr>
                              </w:pPr>
                              <w:r w:rsidRPr="003D4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</w:rPr>
                                <w:t>今宮工科</w:t>
                              </w:r>
                            </w:p>
                            <w:p w:rsidR="00F92256" w:rsidRDefault="00F92256" w:rsidP="00F92256">
                              <w:pPr>
                                <w:jc w:val="center"/>
                              </w:pPr>
                              <w:r w:rsidRPr="003D4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</w:rPr>
                                <w:t>（高大連携）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線吹き出し 1 (枠付き) 63"/>
                        <wps:cNvSpPr/>
                        <wps:spPr>
                          <a:xfrm>
                            <a:off x="4467225" y="3418795"/>
                            <a:ext cx="977265" cy="514350"/>
                          </a:xfrm>
                          <a:prstGeom prst="borderCallout1">
                            <a:avLst>
                              <a:gd name="adj1" fmla="val 52032"/>
                              <a:gd name="adj2" fmla="val 439"/>
                              <a:gd name="adj3" fmla="val -154219"/>
                              <a:gd name="adj4" fmla="val -123127"/>
                            </a:avLst>
                          </a:prstGeom>
                          <a:pattFill prst="pct40">
                            <a:fgClr>
                              <a:srgbClr val="9BBB59"/>
                            </a:fgClr>
                            <a:bgClr>
                              <a:sysClr val="window" lastClr="FFFFFF"/>
                            </a:bgClr>
                          </a:patt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藤井寺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工科（技能養成）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線吹き出し 1 (枠付き) 64"/>
                        <wps:cNvSpPr/>
                        <wps:spPr>
                          <a:xfrm>
                            <a:off x="1234440" y="2505054"/>
                            <a:ext cx="977265" cy="514350"/>
                          </a:xfrm>
                          <a:prstGeom prst="borderCallout1">
                            <a:avLst>
                              <a:gd name="adj1" fmla="val 52083"/>
                              <a:gd name="adj2" fmla="val 99854"/>
                              <a:gd name="adj3" fmla="val 18008"/>
                              <a:gd name="adj4" fmla="val 146852"/>
                            </a:avLst>
                          </a:prstGeom>
                          <a:pattFill prst="pct40">
                            <a:fgClr>
                              <a:srgbClr val="9BBB59"/>
                            </a:fgClr>
                            <a:bgClr>
                              <a:sysClr val="window" lastClr="FFFFFF"/>
                            </a:bgClr>
                          </a:patt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ind w:firstLineChars="149" w:firstLine="314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堺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工科</w:t>
                              </w:r>
                            </w:p>
                            <w:p w:rsidR="00F92256" w:rsidRDefault="00F92256" w:rsidP="00F92256"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技能養成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線吹き出し 1 (枠付き) 65"/>
                        <wps:cNvSpPr/>
                        <wps:spPr>
                          <a:xfrm>
                            <a:off x="1259829" y="3872162"/>
                            <a:ext cx="977265" cy="514350"/>
                          </a:xfrm>
                          <a:prstGeom prst="borderCallout1">
                            <a:avLst>
                              <a:gd name="adj1" fmla="val 119"/>
                              <a:gd name="adj2" fmla="val 50147"/>
                              <a:gd name="adj3" fmla="val -109929"/>
                              <a:gd name="adj4" fmla="val 8252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92256" w:rsidRDefault="00F92256" w:rsidP="00F9225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佐野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工科</w:t>
                              </w:r>
                            </w:p>
                            <w:p w:rsidR="00F92256" w:rsidRDefault="00F92256" w:rsidP="00F92256">
                              <w:pPr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（産業連携</w:t>
                              </w:r>
                              <w:r w:rsidRPr="00891BF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1" style="position:absolute;left:0;text-align:left;margin-left:45pt;margin-top:33.75pt;width:420.45pt;height:317pt;z-index:251677696;mso-width-relative:margin;mso-height-relative:margin" coordorigin="1143,3587" coordsize="53397,40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">
                <v:shape id="Picture 9" o:spid="_x0000_s1032" type="#_x0000_t75" alt="説明: 大阪府地図" style="position:absolute;left:11620;top:6381;width:33052;height:31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8EynCAAAA2wAAAA8AAABkcnMvZG93bnJldi54bWxEj92KwjAUhO8F3yEcYW9EU3vhTzWKCAvr&#10;sjdWH+DYHNtic1KSWLtvbxYWvBxm5htms+tNIzpyvrasYDZNQBAXVtdcKricPydLED4ga2wsk4Jf&#10;8rDbDgcbzLR98om6PJQiQthnqKAKoc2k9EVFBv3UtsTRu1lnMETpSqkdPiPcNDJNkrk0WHNcqLCl&#10;Q0XFPX8YBfN7GHfjxcqVB74eZ+nPtywsKvUx6vdrEIH68A7/t7+0gjSFvy/xB8jt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fBMpwgAAANsAAAAPAAAAAAAAAAAAAAAAAJ8C&#10;AABkcnMvZG93bnJldi54bWxQSwUGAAAAAAQABAD3AAAAjgMAAAAA&#10;">
                  <v:imagedata r:id="rId11" o:title=" 大阪府地図"/>
                  <v:path arrowok="t"/>
                </v:shape>
                <v:shape id="_x0000_s1033" type="#_x0000_t202" style="position:absolute;left:27241;top:19335;width:2140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cDs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cDsMAAADbAAAADwAAAAAAAAAAAAAAAACYAgAAZHJzL2Rv&#10;d25yZXYueG1sUEsFBgAAAAAEAAQA9QAAAIgDAAAAAA==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③</w:t>
                        </w:r>
                      </w:p>
                    </w:txbxContent>
                  </v:textbox>
                </v:shape>
                <v:shape id="_x0000_s1034" type="#_x0000_t202" style="position:absolute;left:27241;top:22002;width:2140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Ees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EesMAAADbAAAADwAAAAAAAAAAAAAAAACYAgAAZHJzL2Rv&#10;d25yZXYueG1sUEsFBgAAAAAEAAQA9QAAAIgDAAAAAA==&#10;" stroked="f">
                  <v:fill opacity="0"/>
                  <v:textbox>
                    <w:txbxContent>
                      <w:p w:rsidR="00F92256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④</w:t>
                        </w:r>
                      </w:p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0841;top:19302;width:2140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⑤</w:t>
                        </w:r>
                      </w:p>
                    </w:txbxContent>
                  </v:textbox>
                </v:shape>
                <v:shape id="_x0000_s1036" type="#_x0000_t202" style="position:absolute;left:32289;top:20193;width:2140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pS8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2lLwgAAANsAAAAPAAAAAAAAAAAAAAAAAJgCAABkcnMvZG93&#10;bnJldi54bWxQSwUGAAAAAAQABAD1AAAAhwMAAAAA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⑥　</w:t>
                        </w:r>
                      </w:p>
                    </w:txbxContent>
                  </v:textbox>
                </v:shape>
                <v:shape id="_x0000_s1037" type="#_x0000_t202" style="position:absolute;left:31623;top:24574;width:2139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2cEA&#10;AADbAAAADwAAAGRycy9kb3ducmV2LnhtbERPTWvCQBC9F/wPywi9lGZTE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0J9nBAAAA2wAAAA8AAAAAAAAAAAAAAAAAmAIAAGRycy9kb3du&#10;cmV2LnhtbFBLBQYAAAAABAAEAPUAAACGAwAAAAA=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⑦</w:t>
                        </w:r>
                      </w:p>
                    </w:txbxContent>
                  </v:textbox>
                </v:shape>
                <v:shape id="_x0000_s1038" type="#_x0000_t202" style="position:absolute;left:26479;top:24574;width:2140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/rcQA&#10;AADbAAAADwAAAGRycy9kb3ducmV2LnhtbESPW2vCQBCF34X+h2UKfZG6UUo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v63EAAAA2wAAAA8AAAAAAAAAAAAAAAAAmAIAAGRycy9k&#10;b3ducmV2LnhtbFBLBQYAAAAABAAEAPUAAACJAwAAAAA=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⑧</w:t>
                        </w:r>
                      </w:p>
                    </w:txbxContent>
                  </v:textbox>
                </v:shape>
                <v:shape id="_x0000_s1039" type="#_x0000_t202" style="position:absolute;left:30956;top:14954;width:2140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r38EA&#10;AADbAAAADwAAAGRycy9kb3ducmV2LnhtbERPTWvCQBC9F/wPywi9lGZTEQnRVUQstKBC03ofs9Mk&#10;NjsbsltN/33nIHh8vO/FanCtulAfGs8GXpIUFHHpbcOVga/P1+cMVIjIFlvPZOCPAqyWo4cF5tZf&#10;+YMuRayUhHDI0UAdY5drHcqaHIbEd8TCffveYRTYV9r2eJVw1+pJms60w4alocaONjWVP8Wvk97t&#10;kHXH025zfi+eTufJgZt9xsY8jof1HFSkId7FN/ebNTCVs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K9/BAAAA2wAAAA8AAAAAAAAAAAAAAAAAmAIAAGRycy9kb3du&#10;cmV2LnhtbFBLBQYAAAAABAAEAPUAAACGAwAAAAA=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 w:rsidRPr="00D52B35">
                          <w:rPr>
                            <w:rFonts w:hint="eastAsia"/>
                            <w:b/>
                          </w:rPr>
                          <w:t>①</w:t>
                        </w:r>
                      </w:p>
                    </w:txbxContent>
                  </v:textbox>
                </v:shape>
                <v:shape id="_x0000_s1040" type="#_x0000_t202" style="position:absolute;left:29813;top:18097;width:2140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ORMMA&#10;AADbAAAADwAAAGRycy9kb3ducmV2LnhtbESPX2vCMBTF3wW/Q7iCLzLTiYzaGWWIgoITrNv7tbm2&#10;1eamNFHrtzeDgY+H8+fHmc5bU4kbNa60rOB9GIEgzqwuOVfwc1i9xSCcR9ZYWSYFD3Iwn3U7U0y0&#10;vfOebqnPRRhhl6CCwvs6kdJlBRl0Q1sTB+9kG4M+yCaXusF7GDeVHEXRhzRYciAUWNOioOySXk3g&#10;Ltu4/j1uF+dNOjieRzsuv2NWqt9rvz5BeGr9K/zfXmsF4wn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6ORMMAAADbAAAADwAAAAAAAAAAAAAAAACYAgAAZHJzL2Rv&#10;d25yZXYueG1sUEsFBgAAAAAEAAQA9QAAAIgDAAAAAA==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②</w:t>
                        </w:r>
                      </w:p>
                    </w:txbxContent>
                  </v:textbox>
                </v:shape>
                <v:shape id="_x0000_s1041" type="#_x0000_t202" style="position:absolute;left:20288;top:31337;width:2140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xBMEA&#10;AADbAAAADwAAAGRycy9kb3ducmV2LnhtbERPTWvCQBC9F/wPywi9lGZTQ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sQTBAAAA2wAAAA8AAAAAAAAAAAAAAAAAmAIAAGRycy9kb3du&#10;cmV2LnhtbFBLBQYAAAAABAAEAPUAAACGAwAAAAA=&#10;" stroked="f">
                  <v:fill opacity="0"/>
                  <v:textbox>
                    <w:txbxContent>
                      <w:p w:rsidR="00F92256" w:rsidRPr="00D52B35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Chars="-67" w:left="795" w:hangingChars="444" w:hanging="936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⑨</w:t>
                        </w:r>
                      </w:p>
                    </w:txbxContent>
                  </v:textbox>
                </v:shape>
                <v:shape id="テキスト ボックス 3" o:spid="_x0000_s1042" type="#_x0000_t202" style="position:absolute;left:33762;top:7650;width:9435;height:2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l4sIA&#10;AADbAAAADwAAAGRycy9kb3ducmV2LnhtbESPQWvCQBSE74X+h+UVequbFCsSs0opFHoSTDTnR/aZ&#10;DWbfht2tRn99Vyh4HGbmG6bcTHYQZ/Khd6wgn2UgiFune+4U7OvvtyWIEJE1Do5JwZUCbNbPTyUW&#10;2l14R+cqdiJBOBSowMQ4FlKG1pDFMHMjcfKOzluMSfpOao+XBLeDfM+yhbTYc1owONKXofZU/VoF&#10;TWdvzSEfvdF2mPP2dq33rlfq9WX6XIGINMVH+L/9oxV85H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eXiwgAAANsAAAAPAAAAAAAAAAAAAAAAAJgCAABkcnMvZG93&#10;bnJldi54bWxQSwUGAAAAAAQABAD1AAAAhwMAAAAA&#10;" stroked="f" strokeweight=".5pt">
                  <v:textbox>
                    <w:txbxContent>
                      <w:p w:rsidR="00F92256" w:rsidRPr="00207FA8" w:rsidRDefault="00F92256" w:rsidP="00F92256">
                        <w:pPr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207FA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三島地域</w:t>
                        </w:r>
                      </w:p>
                      <w:p w:rsidR="00F92256" w:rsidRDefault="00F92256" w:rsidP="00F92256">
                        <w:pPr>
                          <w:ind w:leftChars="58" w:left="319" w:hangingChars="94" w:hanging="197"/>
                        </w:pPr>
                      </w:p>
                    </w:txbxContent>
                  </v:textbox>
                </v:shape>
                <v:shape id="_x0000_s1043" type="#_x0000_t202" style="position:absolute;left:15240;top:11049;width:9310;height:2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 stroked="f" strokeweight=".5pt">
                  <v:textbox>
                    <w:txbxContent>
                      <w:p w:rsidR="00F92256" w:rsidRPr="00207FA8" w:rsidRDefault="00F92256" w:rsidP="00F92256">
                        <w:pPr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207FA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豊能地域</w:t>
                        </w:r>
                      </w:p>
                      <w:p w:rsidR="00F92256" w:rsidRDefault="00F92256" w:rsidP="00F92256">
                        <w:pPr>
                          <w:ind w:leftChars="58" w:left="319" w:hangingChars="94" w:hanging="197"/>
                        </w:pPr>
                      </w:p>
                    </w:txbxContent>
                  </v:textbox>
                </v:shape>
                <v:shape id="テキスト ボックス 17" o:spid="_x0000_s1044" type="#_x0000_t202" style="position:absolute;left:37623;top:18001;width:8326;height:5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eDsAA&#10;AADbAAAADwAAAGRycy9kb3ducmV2LnhtbESPS4sCMRCE7wv+h9CCtzXjE5k1igiCpwWf52bSToad&#10;dIYk6uiv3wiCx6KqvqLmy9bW4kY+VI4VDPoZCOLC6YpLBcfD5nsGIkRkjbVjUvCgAMtF52uOuXZ3&#10;3tFtH0uRIBxyVGBibHIpQ2HIYui7hjh5F+ctxiR9KbXHe4LbWg6zbCotVpwWDDa0NlT87a9Wwbm0&#10;z/Np0HijbT3m3+fjcHSVUr1uu/oBEamNn/C7vdUKJiN4fU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veDsAAAADbAAAADwAAAAAAAAAAAAAAAACYAgAAZHJzL2Rvd25y&#10;ZXYueG1sUEsFBgAAAAAEAAQA9QAAAIUDAAAAAA==&#10;" stroked="f" strokeweight=".5pt">
                  <v:textbox>
                    <w:txbxContent>
                      <w:p w:rsidR="00F92256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207FA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北河内</w:t>
                        </w:r>
                      </w:p>
                      <w:p w:rsidR="00F92256" w:rsidRPr="0035318C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地域</w:t>
                        </w:r>
                      </w:p>
                    </w:txbxContent>
                  </v:textbox>
                </v:shape>
                <v:shape id="テキスト ボックス 18" o:spid="_x0000_s1045" type="#_x0000_t202" style="position:absolute;left:4286;top:31011;width:9049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Ger8A&#10;AADbAAAADwAAAGRycy9kb3ducmV2LnhtbESPzYoCMRCE74LvEFrYm2YUXWQ0igiCJ8HfczNpJ4OT&#10;zpBEHX36jSDssaiqr6j5srW1eJAPlWMFw0EGgrhwuuJSwem46U9BhIissXZMCl4UYLnoduaYa/fk&#10;PT0OsRQJwiFHBSbGJpcyFIYshoFriJN3dd5iTNKXUnt8Jrit5SjLfqXFitOCwYbWhorb4W4VXEr7&#10;vpyHjTfa1mPevV/Hk6uU+um1qxmISG38D3/bW61gMob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0kZ6vwAAANsAAAAPAAAAAAAAAAAAAAAAAJgCAABkcnMvZG93bnJl&#10;di54bWxQSwUGAAAAAAQABAD1AAAAhAMAAAAA&#10;" stroked="f" strokeweight=".5pt">
                  <v:textbox>
                    <w:txbxContent>
                      <w:p w:rsidR="00F92256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泉北・泉南</w:t>
                        </w:r>
                      </w:p>
                      <w:p w:rsidR="00F92256" w:rsidRPr="00207FA8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地域</w:t>
                        </w:r>
                      </w:p>
                      <w:p w:rsidR="00F92256" w:rsidRDefault="00F92256" w:rsidP="00F92256">
                        <w:pPr>
                          <w:ind w:leftChars="58" w:left="319" w:hangingChars="94" w:hanging="197"/>
                        </w:pPr>
                      </w:p>
                    </w:txbxContent>
                  </v:textbox>
                </v:shape>
                <v:shape id="テキスト ボックス 19" o:spid="_x0000_s1046" type="#_x0000_t202" style="position:absolute;left:32670;top:34099;width:10154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j4cIA&#10;AADbAAAADwAAAGRycy9kb3ducmV2LnhtbESPzWrDMBCE74W8g9hAbrWckpTiRAklUMgpkJ/6vFgb&#10;y9RaGUmxnTx9VCj0OMzMN8x6O9pW9ORD41jBPMtBEFdON1wruJy/Xj9AhIissXVMCu4UYLuZvKyx&#10;0G7gI/WnWIsE4VCgAhNjV0gZKkMWQ+Y64uRdnbcYk/S11B6HBLetfMvzd2mx4bRgsKOdoerndLMK&#10;yto+yu9554227YIPj/v54hqlZtPxcwUi0hj/w3/tvVawXML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uPhwgAAANsAAAAPAAAAAAAAAAAAAAAAAJgCAABkcnMvZG93&#10;bnJldi54bWxQSwUGAAAAAAQABAD1AAAAhwMAAAAA&#10;" stroked="f" strokeweight=".5pt">
                  <v:textbox>
                    <w:txbxContent>
                      <w:p w:rsidR="00F92256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中河内</w:t>
                        </w:r>
                      </w:p>
                      <w:p w:rsidR="00F92256" w:rsidRPr="00207FA8" w:rsidRDefault="00F92256" w:rsidP="00F92256">
                        <w:pPr>
                          <w:adjustRightInd w:val="0"/>
                          <w:snapToGrid w:val="0"/>
                          <w:spacing w:line="180" w:lineRule="atLeast"/>
                          <w:ind w:left="234" w:hangingChars="130" w:hanging="23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・南河内地域</w:t>
                        </w:r>
                      </w:p>
                      <w:p w:rsidR="00F92256" w:rsidRDefault="00F92256" w:rsidP="00F92256">
                        <w:pPr>
                          <w:ind w:leftChars="58" w:left="319" w:hangingChars="94" w:hanging="197"/>
                        </w:pPr>
                      </w:p>
                    </w:txbxContent>
                  </v:textbox>
                </v:shape>
                <v:shape id="テキスト ボックス 20" o:spid="_x0000_s1047" type="#_x0000_t202" style="position:absolute;left:15811;top:19372;width:7715;height:2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9lsEA&#10;AADbAAAADwAAAGRycy9kb3ducmV2LnhtbESPT4vCMBTE78J+h/AW9qZpZRWpxiILwp4W/Ht+NM+m&#10;2LyUJKvVT28EweMwM79hFmVvW3EhHxrHCvJRBoK4crrhWsF+tx7OQISIrLF1TApuFKBcfgwWWGh3&#10;5Q1dtrEWCcKhQAUmxq6QMlSGLIaR64iTd3LeYkzS11J7vCa4beU4y6bSYsNpwWBHP4aq8/bfKjjW&#10;9n485J032rbf/He/7fauUerrs1/NQUTq4zv8av9qBZMp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MfZbBAAAA2wAAAA8AAAAAAAAAAAAAAAAAmAIAAGRycy9kb3du&#10;cmV2LnhtbFBLBQYAAAAABAAEAPUAAACGAwAAAAA=&#10;" stroked="f" strokeweight=".5pt">
                  <v:textbox>
                    <w:txbxContent>
                      <w:p w:rsidR="00F92256" w:rsidRPr="00207FA8" w:rsidRDefault="00F92256" w:rsidP="00F92256">
                        <w:pPr>
                          <w:spacing w:line="180" w:lineRule="atLeast"/>
                          <w:ind w:leftChars="86" w:left="235" w:hangingChars="30" w:hanging="5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F92256" w:rsidRDefault="00F92256" w:rsidP="00F92256">
                        <w:pPr>
                          <w:ind w:leftChars="58" w:left="319" w:hangingChars="94" w:hanging="197"/>
                        </w:pP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線吹き出し 1 (枠付き) 57" o:spid="_x0000_s1048" type="#_x0000_t47" style="position:absolute;left:11620;top:3587;width:9773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QbsMA&#10;AADbAAAADwAAAGRycy9kb3ducmV2LnhtbESPT2sCMRTE74LfITyhN80qVMtqlKJtEXvyT8HjY/Pc&#10;LN28LEnqrt/eCAWPw8z8hlmsOluLK/lQOVYwHmUgiAunKy4VnI6fwzcQISJrrB2TghsFWC37vQXm&#10;2rW8p+shliJBOOSowMTY5FKGwpDFMHINcfIuzluMSfpSao9tgttaTrJsKi1WnBYMNrQ2VPwe/qyC&#10;bXv66WZrL/Xl++Nrg+fNdGeOSr0Muvc5iEhdfIb/21ut4HUGj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QbsMAAADbAAAADwAAAAAAAAAAAAAAAACYAgAAZHJzL2Rv&#10;d25yZXYueG1sUEsFBgAAAAAEAAQA9QAAAIgDAAAAAA==&#10;" adj="42878,52296,10621,21650" fillcolor="#0070c0" strokecolor="windowText" strokeweight="1pt">
                  <v:textbox>
                    <w:txbxContent>
                      <w:p w:rsidR="00F92256" w:rsidRPr="003D4EE8" w:rsidRDefault="00F92256" w:rsidP="00F9225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  <w:r w:rsidRPr="003D4E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</w:rPr>
                          <w:t>茨木工科</w:t>
                        </w:r>
                      </w:p>
                      <w:p w:rsidR="00F92256" w:rsidRPr="003D4EE8" w:rsidRDefault="00F92256" w:rsidP="00F9225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  <w:r w:rsidRPr="003D4E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</w:rPr>
                          <w:t>（高大連携）</w:t>
                        </w:r>
                      </w:p>
                    </w:txbxContent>
                  </v:textbox>
                  <o:callout v:ext="edit" minusx="t" minusy="t"/>
                </v:shape>
                <v:shape id="線吹き出し 1 (枠付き) 58" o:spid="_x0000_s1049" type="#_x0000_t47" style="position:absolute;left:44767;top:8731;width:9773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Q2sEA&#10;AADbAAAADwAAAGRycy9kb3ducmV2LnhtbERPTU/CQBC9m/gfNmPCTbaCGChdiIGYeETwALdpd2yL&#10;3dmmu9Ly75mDCceX952tB9eoC3Wh9mzgZZyAIi68rbk08H34eJ6DChHZYuOZDFwpwHr1+JBhan3P&#10;X3TZx1JJCIcUDVQxtqnWoajIYRj7lli4H985jAK7UtsOewl3jZ4kyZt2WLM0VNjSpqLid//npJfm&#10;r22+zc+n63GHerY499OwNWb0NLwvQUUa4l387/60BmYyVr7I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NUNrBAAAA2wAAAA8AAAAAAAAAAAAAAAAAmAIAAGRycy9kb3du&#10;cmV2LnhtbFBLBQYAAAAABAAEAPUAAACGAwAAAAA=&#10;" adj="-30806,43891,-326,10843" fillcolor="#0070c0" strokecolor="windowText" strokeweight="1pt">
                  <v:textbox>
                    <w:txbxContent>
                      <w:p w:rsidR="00F92256" w:rsidRPr="003D4EE8" w:rsidRDefault="00F92256" w:rsidP="00F9225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  <w:r w:rsidRPr="003D4E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</w:rPr>
                          <w:t>淀川工科</w:t>
                        </w:r>
                      </w:p>
                      <w:p w:rsidR="00F92256" w:rsidRDefault="00F92256" w:rsidP="00F92256">
                        <w:pPr>
                          <w:jc w:val="center"/>
                        </w:pPr>
                        <w:r w:rsidRPr="003D4E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</w:rPr>
                          <w:t>（高大連携）</w:t>
                        </w:r>
                      </w:p>
                    </w:txbxContent>
                  </v:textbox>
                  <o:callout v:ext="edit" minusy="t"/>
                </v:shape>
                <v:shape id="線吹き出し 1 (枠付き) 59" o:spid="_x0000_s1050" type="#_x0000_t47" style="position:absolute;left:44767;top:16874;width:9773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poMQA&#10;AADbAAAADwAAAGRycy9kb3ducmV2LnhtbESPT2sCMRTE7wW/Q3hCb92slRZdjaKFhR5Kof45eHts&#10;3iaLm5dlE3X77ZuC4HGYmd8wy/XgWnGlPjSeFUyyHARx5XXDRsFhX77MQISIrLH1TAp+KcB6NXpa&#10;YqH9jX/ouotGJAiHAhXYGLtCylBZchgy3xEnr/a9w5hkb6Tu8ZbgrpWvef4uHTacFix29GGpOu8u&#10;ToH5Pp3RmqnZ6JqPg5mUX9tQKvU8HjYLEJGG+Ajf259awdsc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46aDEAAAA2wAAAA8AAAAAAAAAAAAAAAAAmAIAAGRycy9k&#10;b3ducmV2LnhtbFBLBQYAAAAABAAEAPUAAACJAwAAAAA=&#10;" adj="-27859,15480,-326,12050" filled="f" strokecolor="windowText" strokeweight="1pt">
                  <v:textbox>
                    <w:txbxContent>
                      <w:p w:rsidR="00F92256" w:rsidRDefault="00F92256" w:rsidP="00F92256">
                        <w:pPr>
                          <w:ind w:firstLineChars="100" w:firstLine="211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城東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工科</w:t>
                        </w:r>
                      </w:p>
                      <w:p w:rsidR="00F92256" w:rsidRDefault="00F92256" w:rsidP="00F92256"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産業連携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）</w:t>
                        </w:r>
                      </w:p>
                      <w:p w:rsidR="00F92256" w:rsidRDefault="00F92256" w:rsidP="00F9225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線吹き出し 1 (枠付き) 60" o:spid="_x0000_s1051" type="#_x0000_t47" style="position:absolute;left:44767;top:25052;width:9773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rPMAA&#10;AADbAAAADwAAAGRycy9kb3ducmV2LnhtbERPTYvCMBC9C/6HMMLe1lR3Ea1GkQXBk6xaxOPYjG2x&#10;mXSb2FZ/vTkseHy878WqM6VoqHaFZQWjYQSCOLW64ExBctx8TkE4j6yxtEwKHuRgtez3Fhhr2/Ke&#10;moPPRAhhF6OC3PsqltKlORl0Q1sRB+5qa4M+wDqTusY2hJtSjqNoIg0WHBpyrOgnp/R2uBsFu8dX&#10;48lcdu4k2/3z/Pc7+05apT4G3XoOwlPn3+J/91YrmIT14U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rrPMAAAADbAAAADwAAAAAAAAAAAAAAAACYAgAAZHJzL2Rvd25y&#10;ZXYueG1sUEsFBgAAAAAEAAQA9QAAAIUDAAAAAA==&#10;" adj="-25332,-12908,95,10841" filled="f" strokecolor="windowText" strokeweight="1pt">
                  <v:textbox>
                    <w:txbxContent>
                      <w:p w:rsidR="00F92256" w:rsidRDefault="00F92256" w:rsidP="00F92256">
                        <w:pPr>
                          <w:ind w:firstLineChars="100" w:firstLine="211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布施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工科</w:t>
                        </w:r>
                      </w:p>
                      <w:p w:rsidR="00F92256" w:rsidRDefault="00F92256" w:rsidP="00F92256"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産業連携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）</w:t>
                        </w:r>
                      </w:p>
                      <w:p w:rsidR="00F92256" w:rsidRDefault="00F92256" w:rsidP="00F92256">
                        <w:pPr>
                          <w:jc w:val="center"/>
                        </w:pPr>
                      </w:p>
                    </w:txbxContent>
                  </v:textbox>
                </v:shape>
                <v:shape id="線吹き出し 1 (枠付き) 61" o:spid="_x0000_s1052" type="#_x0000_t47" style="position:absolute;left:1143;top:12712;width:9772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dkqcUA&#10;AADbAAAADwAAAGRycy9kb3ducmV2LnhtbESPzWrDMBCE74W8g9hAL6WRbUIobpRgAgmlkEN+Dj1u&#10;ra3t1lo5kuy4bx8FCj0OM/MNs1yPphUDOd9YVpDOEhDEpdUNVwrOp+3zCwgfkDW2lknBL3lYryYP&#10;S8y1vfKBhmOoRISwz1FBHUKXS+nLmgz6me2Io/dlncEQpaukdniNcNPKLEkW0mDDcaHGjjY1lT/H&#10;3ih43xdP39rus13g3piC5p/u8qHU43QsXkEEGsN/+K/9phUsUr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2SpxQAAANsAAAAPAAAAAAAAAAAAAAAAAJgCAABkcnMv&#10;ZG93bnJldi54bWxQSwUGAAAAAAQABAD1AAAAigMAAAAA&#10;" adj="57825,33092,21568,11250" fillcolor="#9bbb59" strokecolor="windowText" strokeweight="1pt">
                  <v:fill r:id="rId12" o:title="" color2="window" type="pattern"/>
                  <v:textbox>
                    <w:txbxContent>
                      <w:p w:rsidR="00F92256" w:rsidRPr="00891BFE" w:rsidRDefault="00F92256" w:rsidP="00F9225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西野田工科（技能養成）</w:t>
                        </w:r>
                      </w:p>
                    </w:txbxContent>
                  </v:textbox>
                  <o:callout v:ext="edit" minusx="t" minusy="t"/>
                </v:shape>
                <v:shape id="線吹き出し 1 (枠付き) 62" o:spid="_x0000_s1053" type="#_x0000_t47" style="position:absolute;left:1143;top:20761;width:9772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0FMQA&#10;AADbAAAADwAAAGRycy9kb3ducmV2LnhtbESPwW7CMBBE75X4B2uReisOqA0QMKilQuLQSwMfsIoX&#10;JyReh9iQ9O9rpEo9jmbmjWa9HWwj7tT5yrGC6SQBQVw4XbFRcDruXxYgfEDW2DgmBT/kYbsZPa0x&#10;067nb7rnwYgIYZ+hgjKENpPSFyVZ9BPXEkfv7DqLIcrOSN1hH+G2kbMkSaXFiuNCiS3tSirq/GYV&#10;9F/1/vP1o17Or5c69/OzeatSo9TzeHhfgQg0hP/wX/ugFaQzeHy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NBTEAAAA2wAAAA8AAAAAAAAAAAAAAAAAmAIAAGRycy9k&#10;b3ducmV2LnhtbFBLBQYAAAAABAAEAPUAAACJAwAAAAA=&#10;" adj="58036,10659,21358,10843" fillcolor="#0070c0" strokecolor="windowText" strokeweight="1pt">
                  <v:textbox>
                    <w:txbxContent>
                      <w:p w:rsidR="00F92256" w:rsidRPr="003D4EE8" w:rsidRDefault="00F92256" w:rsidP="00F9225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  <w:r w:rsidRPr="003D4E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</w:rPr>
                          <w:t>今宮工科</w:t>
                        </w:r>
                      </w:p>
                      <w:p w:rsidR="00F92256" w:rsidRDefault="00F92256" w:rsidP="00F92256">
                        <w:pPr>
                          <w:jc w:val="center"/>
                        </w:pPr>
                        <w:r w:rsidRPr="003D4E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</w:rPr>
                          <w:t>（高大連携）</w:t>
                        </w:r>
                      </w:p>
                    </w:txbxContent>
                  </v:textbox>
                  <o:callout v:ext="edit" minusx="t"/>
                </v:shape>
                <v:shape id="線吹き出し 1 (枠付き) 63" o:spid="_x0000_s1054" type="#_x0000_t47" style="position:absolute;left:44672;top:34187;width:9772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VzMMA&#10;AADbAAAADwAAAGRycy9kb3ducmV2LnhtbESPQWsCMRSE74L/ITyhN82qdZHVKKVg8VaqQuntsXnN&#10;bt28LJusxn9vCoLHYWa+YdbbaBtxoc7XjhVMJxkI4tLpmo2C03E3XoLwAVlj45gU3MjDdjMcrLHQ&#10;7spfdDkEIxKEfYEKqhDaQkpfVmTRT1xLnLxf11kMSXZG6g6vCW4bOcuyXFqsOS1U2NJ7ReX50FsF&#10;f7HvzWecnvk2/1j8mEVuX79zpV5G8W0FIlAMz/CjvdcK8jn8f0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YVzMMAAADbAAAADwAAAAAAAAAAAAAAAACYAgAAZHJzL2Rv&#10;d25yZXYueG1sUEsFBgAAAAAEAAQA9QAAAIgDAAAAAA==&#10;" adj="-26595,-33311,95,11239" fillcolor="#9bbb59" strokecolor="windowText" strokeweight="1pt">
                  <v:fill r:id="rId12" o:title="" color2="window" type="pattern"/>
                  <v:textbox>
                    <w:txbxContent>
                      <w:p w:rsidR="00F92256" w:rsidRDefault="00F92256" w:rsidP="00F92256">
                        <w:pPr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藤井寺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工科（技能養成）</w:t>
                        </w:r>
                      </w:p>
                    </w:txbxContent>
                  </v:textbox>
                </v:shape>
                <v:shape id="線吹き出し 1 (枠付き) 64" o:spid="_x0000_s1055" type="#_x0000_t47" style="position:absolute;left:12344;top:25050;width:9773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GesYA&#10;AADbAAAADwAAAGRycy9kb3ducmV2LnhtbESPT2vCQBTE74LfYXlCL1I3lSIluglSKChtD9oQcnxm&#10;X/5g9m2a3Wr67buC0OMwM79hNuloOnGhwbWWFTwtIhDEpdUt1wqyr7fHFxDOI2vsLJOCX3KQJtPJ&#10;BmNtr3ygy9HXIkDYxaig8b6PpXRlQwbdwvbEwavsYNAHOdRSD3gNcNPJZRStpMGWw0KDPb02VJ6P&#10;P0ZBsc/fy5MrsuKzyj/y8XteZcu5Ug+zcbsG4Wn0/+F7e6cVrJ7h9iX8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qGesYAAADbAAAADwAAAAAAAAAAAAAAAACYAgAAZHJz&#10;L2Rvd25yZXYueG1sUEsFBgAAAAAEAAQA9QAAAIsDAAAAAA==&#10;" adj="31720,3890,21568,11250" fillcolor="#9bbb59" strokecolor="windowText" strokeweight="1pt">
                  <v:fill r:id="rId12" o:title="" color2="window" type="pattern"/>
                  <v:textbox>
                    <w:txbxContent>
                      <w:p w:rsidR="00F92256" w:rsidRDefault="00F92256" w:rsidP="00F92256">
                        <w:pPr>
                          <w:ind w:firstLineChars="149" w:firstLine="314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堺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工科</w:t>
                        </w:r>
                      </w:p>
                      <w:p w:rsidR="00F92256" w:rsidRDefault="00F92256" w:rsidP="00F92256"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技能養成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）</w:t>
                        </w:r>
                      </w:p>
                    </w:txbxContent>
                  </v:textbox>
                  <o:callout v:ext="edit" minusx="t"/>
                </v:shape>
                <v:shape id="線吹き出し 1 (枠付き) 65" o:spid="_x0000_s1056" type="#_x0000_t47" style="position:absolute;left:12598;top:38721;width:9772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KjMUA&#10;AADbAAAADwAAAGRycy9kb3ducmV2LnhtbESPQWvCQBSE74X+h+UJvdWNgcaSukoRatuTaEMht0f2&#10;mcRm34bdVVN/vSsIHoeZ+YaZLQbTiSM531pWMBknIIgrq1uuFRQ/H8+vIHxA1thZJgX/5GExf3yY&#10;Ya7tiTd03IZaRAj7HBU0IfS5lL5qyKAf2544ejvrDIYoXS21w1OEm06mSZJJgy3HhQZ7WjZU/W0P&#10;RsHvuuQiTctz+bledhlat9p/T5V6Gg3vbyACDeEevrW/tILsBa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AqMxQAAANsAAAAPAAAAAAAAAAAAAAAAAJgCAABkcnMv&#10;ZG93bnJldi54bWxQSwUGAAAAAAQABAD1AAAAigMAAAAA&#10;" adj="17825,-23745,10832,26" filled="f" strokecolor="windowText" strokeweight="1pt">
                  <v:textbox>
                    <w:txbxContent>
                      <w:p w:rsidR="00F92256" w:rsidRDefault="00F92256" w:rsidP="00F9225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佐野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工科</w:t>
                        </w:r>
                      </w:p>
                      <w:p w:rsidR="00F92256" w:rsidRDefault="00F92256" w:rsidP="00F92256">
                        <w:pPr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（産業連携</w:t>
                        </w:r>
                        <w:r w:rsidRPr="00891BFE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）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</w:p>
    <w:p w:rsidR="00AB57AB" w:rsidRDefault="00AB57AB" w:rsidP="00F92256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AB57AB">
      <w:pPr>
        <w:snapToGrid w:val="0"/>
        <w:ind w:firstLineChars="100" w:firstLine="24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Default="00AB57AB" w:rsidP="009570B0">
      <w:pPr>
        <w:snapToGrid w:val="0"/>
        <w:rPr>
          <w:rFonts w:ascii="ＭＳ ゴシック" w:eastAsia="ＭＳ ゴシック" w:hAnsi="ＭＳ ゴシック" w:cs="Times New Roman"/>
          <w:sz w:val="24"/>
          <w:szCs w:val="32"/>
        </w:rPr>
      </w:pPr>
    </w:p>
    <w:p w:rsidR="00AB57AB" w:rsidRPr="00AB57AB" w:rsidRDefault="00AB57AB" w:rsidP="00EE5348">
      <w:pPr>
        <w:snapToGrid w:val="0"/>
        <w:rPr>
          <w:rFonts w:ascii="メイリオ" w:eastAsia="メイリオ" w:hAnsi="メイリオ" w:cs="メイリオ"/>
          <w:b/>
          <w:sz w:val="22"/>
          <w:szCs w:val="24"/>
        </w:rPr>
      </w:pPr>
      <w:r w:rsidRPr="00AB57AB">
        <w:rPr>
          <w:rFonts w:ascii="メイリオ" w:eastAsia="メイリオ" w:hAnsi="メイリオ" w:cs="メイリオ" w:hint="eastAsia"/>
          <w:b/>
          <w:sz w:val="22"/>
          <w:szCs w:val="24"/>
        </w:rPr>
        <w:lastRenderedPageBreak/>
        <w:t>◆工科高校における人材の重点化（平成26年度～）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4961"/>
        <w:gridCol w:w="2693"/>
      </w:tblGrid>
      <w:tr w:rsidR="00AB57AB" w:rsidRPr="00AB57AB" w:rsidTr="0033189F">
        <w:tc>
          <w:tcPr>
            <w:tcW w:w="1852" w:type="dxa"/>
            <w:shd w:val="clear" w:color="auto" w:fill="FABF8F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分</w:t>
            </w:r>
            <w:r w:rsidR="000937E9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類</w:t>
            </w:r>
          </w:p>
        </w:tc>
        <w:tc>
          <w:tcPr>
            <w:tcW w:w="4961" w:type="dxa"/>
            <w:shd w:val="clear" w:color="auto" w:fill="FABF8F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特</w:t>
            </w:r>
            <w:r w:rsidR="000937E9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色</w:t>
            </w:r>
          </w:p>
        </w:tc>
        <w:tc>
          <w:tcPr>
            <w:tcW w:w="2693" w:type="dxa"/>
            <w:shd w:val="clear" w:color="auto" w:fill="FABF8F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対象校</w:t>
            </w:r>
          </w:p>
        </w:tc>
      </w:tr>
      <w:tr w:rsidR="007C6B50" w:rsidRPr="00AB57AB" w:rsidTr="0033189F">
        <w:tc>
          <w:tcPr>
            <w:tcW w:w="1852" w:type="dxa"/>
            <w:vMerge w:val="restart"/>
            <w:shd w:val="clear" w:color="auto" w:fill="auto"/>
            <w:vAlign w:val="center"/>
          </w:tcPr>
          <w:p w:rsidR="007C6B50" w:rsidRPr="00AB57AB" w:rsidRDefault="007C6B50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高大連携</w:t>
            </w:r>
          </w:p>
          <w:p w:rsidR="007C6B50" w:rsidRPr="00AB57AB" w:rsidRDefault="007C6B50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重点型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C6B50" w:rsidRPr="00AB57AB" w:rsidRDefault="007C6B50" w:rsidP="00AB57AB">
            <w:pPr>
              <w:snapToGrid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工業技術の理論を学ぶ工学系大学進学を視野に入れ、技術と理論を兼ね備えた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「将来の高度技術者」の育成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。</w:t>
            </w:r>
          </w:p>
        </w:tc>
        <w:tc>
          <w:tcPr>
            <w:tcW w:w="2693" w:type="dxa"/>
            <w:shd w:val="clear" w:color="auto" w:fill="auto"/>
          </w:tcPr>
          <w:p w:rsidR="007C6B50" w:rsidRPr="00AB57AB" w:rsidRDefault="007C6B50" w:rsidP="00C56CF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淀川（大阪市旭区）</w:t>
            </w:r>
          </w:p>
        </w:tc>
      </w:tr>
      <w:tr w:rsidR="007C6B50" w:rsidRPr="00AB57AB" w:rsidTr="0033189F">
        <w:tc>
          <w:tcPr>
            <w:tcW w:w="1852" w:type="dxa"/>
            <w:vMerge/>
            <w:shd w:val="clear" w:color="auto" w:fill="auto"/>
            <w:vAlign w:val="center"/>
          </w:tcPr>
          <w:p w:rsidR="007C6B50" w:rsidRPr="00AB57AB" w:rsidRDefault="007C6B50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C6B50" w:rsidRPr="00AB57AB" w:rsidRDefault="007C6B50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6B50" w:rsidRPr="00AB57AB" w:rsidRDefault="007C6B50" w:rsidP="00C56CF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今宮（大阪市西成区）</w:t>
            </w:r>
          </w:p>
        </w:tc>
      </w:tr>
      <w:tr w:rsidR="00AB57AB" w:rsidRPr="00AB57AB" w:rsidTr="0033189F">
        <w:tc>
          <w:tcPr>
            <w:tcW w:w="1852" w:type="dxa"/>
            <w:vMerge/>
            <w:shd w:val="clear" w:color="auto" w:fill="auto"/>
            <w:vAlign w:val="center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57AB" w:rsidRPr="00AB57AB" w:rsidRDefault="007C6B50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7C6B50">
              <w:rPr>
                <w:rFonts w:ascii="メイリオ" w:eastAsia="メイリオ" w:hAnsi="メイリオ" w:cs="メイリオ" w:hint="eastAsia"/>
                <w:szCs w:val="24"/>
              </w:rPr>
              <w:t>茨木（茨木市）</w:t>
            </w:r>
          </w:p>
        </w:tc>
      </w:tr>
      <w:tr w:rsidR="00AB57AB" w:rsidRPr="00AB57AB" w:rsidTr="0033189F">
        <w:tc>
          <w:tcPr>
            <w:tcW w:w="1852" w:type="dxa"/>
            <w:vMerge w:val="restart"/>
            <w:shd w:val="clear" w:color="auto" w:fill="auto"/>
            <w:vAlign w:val="center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実践的技能養成</w:t>
            </w:r>
          </w:p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重点型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高度な職業資格取得をめざし、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「高い付加価値を生み出す技術・技能力を持つ人材」の育成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。</w:t>
            </w:r>
          </w:p>
        </w:tc>
        <w:tc>
          <w:tcPr>
            <w:tcW w:w="2693" w:type="dxa"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西野田（大阪市福島区）</w:t>
            </w:r>
          </w:p>
        </w:tc>
      </w:tr>
      <w:tr w:rsidR="00AB57AB" w:rsidRPr="00AB57AB" w:rsidTr="0033189F">
        <w:tc>
          <w:tcPr>
            <w:tcW w:w="1852" w:type="dxa"/>
            <w:vMerge/>
            <w:shd w:val="clear" w:color="auto" w:fill="auto"/>
            <w:vAlign w:val="center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藤井寺（藤井寺市）</w:t>
            </w:r>
          </w:p>
        </w:tc>
      </w:tr>
      <w:tr w:rsidR="00AB57AB" w:rsidRPr="00AB57AB" w:rsidTr="0033189F">
        <w:tc>
          <w:tcPr>
            <w:tcW w:w="1852" w:type="dxa"/>
            <w:vMerge/>
            <w:shd w:val="clear" w:color="auto" w:fill="auto"/>
            <w:vAlign w:val="center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堺（堺市堺区）</w:t>
            </w:r>
          </w:p>
        </w:tc>
      </w:tr>
      <w:tr w:rsidR="00AB57AB" w:rsidRPr="00AB57AB" w:rsidTr="0033189F">
        <w:tc>
          <w:tcPr>
            <w:tcW w:w="1852" w:type="dxa"/>
            <w:vMerge w:val="restart"/>
            <w:shd w:val="clear" w:color="auto" w:fill="auto"/>
            <w:vAlign w:val="center"/>
          </w:tcPr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地域産業連携</w:t>
            </w:r>
          </w:p>
          <w:p w:rsidR="00AB57AB" w:rsidRPr="00AB57AB" w:rsidRDefault="00AB57AB" w:rsidP="00AB57A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重点型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B57AB" w:rsidRPr="00AB57AB" w:rsidRDefault="007C6B50" w:rsidP="00AB57AB">
            <w:pPr>
              <w:snapToGrid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実習や授業における企業連携を一層</w:t>
            </w:r>
            <w:r w:rsidR="00AB57AB" w:rsidRPr="00AB57AB">
              <w:rPr>
                <w:rFonts w:ascii="メイリオ" w:eastAsia="メイリオ" w:hAnsi="メイリオ" w:cs="メイリオ" w:hint="eastAsia"/>
                <w:szCs w:val="24"/>
              </w:rPr>
              <w:t>進め、</w:t>
            </w:r>
            <w:r w:rsidR="00AB57AB"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「ものづくり現場を支えて指導・管理・改善を推進する現場のリーダーとなる人材」の育成</w:t>
            </w:r>
            <w:r w:rsidR="00AB57AB" w:rsidRPr="00AB57AB">
              <w:rPr>
                <w:rFonts w:ascii="メイリオ" w:eastAsia="メイリオ" w:hAnsi="メイリオ" w:cs="メイリオ" w:hint="eastAsia"/>
                <w:szCs w:val="24"/>
              </w:rPr>
              <w:t>。</w:t>
            </w:r>
          </w:p>
        </w:tc>
        <w:tc>
          <w:tcPr>
            <w:tcW w:w="2693" w:type="dxa"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城東（東大阪市）</w:t>
            </w:r>
          </w:p>
        </w:tc>
      </w:tr>
      <w:tr w:rsidR="00AB57AB" w:rsidRPr="00AB57AB" w:rsidTr="0033189F">
        <w:tc>
          <w:tcPr>
            <w:tcW w:w="1852" w:type="dxa"/>
            <w:vMerge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布施（東大阪市）</w:t>
            </w:r>
          </w:p>
        </w:tc>
      </w:tr>
      <w:tr w:rsidR="00AB57AB" w:rsidRPr="00AB57AB" w:rsidTr="0033189F">
        <w:tc>
          <w:tcPr>
            <w:tcW w:w="1852" w:type="dxa"/>
            <w:vMerge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57AB" w:rsidRPr="00AB57AB" w:rsidRDefault="00AB57AB" w:rsidP="00AB57A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佐野（泉佐野市）</w:t>
            </w:r>
          </w:p>
        </w:tc>
      </w:tr>
    </w:tbl>
    <w:p w:rsidR="00F12DDF" w:rsidRDefault="00F12DDF" w:rsidP="00B45276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92256" w:rsidRPr="00F6292B" w:rsidRDefault="00F6292B" w:rsidP="00F6292B">
      <w:pPr>
        <w:snapToGrid w:val="0"/>
        <w:rPr>
          <w:rFonts w:ascii="メイリオ" w:eastAsia="メイリオ" w:hAnsi="メイリオ" w:cs="メイリオ"/>
          <w:b/>
          <w:sz w:val="22"/>
          <w:szCs w:val="24"/>
        </w:rPr>
      </w:pPr>
      <w:r>
        <w:rPr>
          <w:rFonts w:ascii="メイリオ" w:eastAsia="メイリオ" w:hAnsi="メイリオ" w:cs="メイリオ" w:hint="eastAsia"/>
          <w:b/>
          <w:sz w:val="22"/>
          <w:szCs w:val="24"/>
        </w:rPr>
        <w:t xml:space="preserve">　（各重点型の成果</w:t>
      </w:r>
      <w:r w:rsidRPr="00AB57AB">
        <w:rPr>
          <w:rFonts w:ascii="メイリオ" w:eastAsia="メイリオ" w:hAnsi="メイリオ" w:cs="メイリオ" w:hint="eastAsia"/>
          <w:b/>
          <w:sz w:val="22"/>
          <w:szCs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654"/>
      </w:tblGrid>
      <w:tr w:rsidR="00FE3A05" w:rsidRPr="00AB57AB" w:rsidTr="00FE3A05">
        <w:tc>
          <w:tcPr>
            <w:tcW w:w="1852" w:type="dxa"/>
            <w:shd w:val="clear" w:color="auto" w:fill="FABF8F"/>
            <w:vAlign w:val="center"/>
          </w:tcPr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分</w:t>
            </w:r>
            <w:r w:rsidR="00083AA9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類</w:t>
            </w:r>
          </w:p>
        </w:tc>
        <w:tc>
          <w:tcPr>
            <w:tcW w:w="7654" w:type="dxa"/>
            <w:shd w:val="clear" w:color="auto" w:fill="FABF8F"/>
            <w:vAlign w:val="center"/>
          </w:tcPr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内</w:t>
            </w:r>
            <w:r w:rsidR="00083AA9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容</w:t>
            </w:r>
          </w:p>
        </w:tc>
      </w:tr>
      <w:tr w:rsidR="00FE3A05" w:rsidRPr="00AB57AB" w:rsidTr="00FE3A05">
        <w:tc>
          <w:tcPr>
            <w:tcW w:w="1852" w:type="dxa"/>
            <w:shd w:val="clear" w:color="auto" w:fill="auto"/>
            <w:vAlign w:val="center"/>
          </w:tcPr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高大連携</w:t>
            </w:r>
          </w:p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重点型</w:t>
            </w:r>
          </w:p>
        </w:tc>
        <w:tc>
          <w:tcPr>
            <w:tcW w:w="7654" w:type="dxa"/>
            <w:shd w:val="clear" w:color="auto" w:fill="auto"/>
          </w:tcPr>
          <w:p w:rsidR="00FE3A05" w:rsidRPr="00AB57AB" w:rsidRDefault="00FE3A05" w:rsidP="003B34D2">
            <w:pPr>
              <w:snapToGrid w:val="0"/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・大学教員による出前実験や大学の研究室訪問、大学見学会の実施とともに、進学に必要な数学、理科、英語の学力向上を図った結果、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大学進学者が増加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。</w:t>
            </w:r>
          </w:p>
          <w:p w:rsidR="000C18DF" w:rsidRDefault="000C18DF" w:rsidP="000C18D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4"/>
              </w:rPr>
            </w:pPr>
          </w:p>
          <w:p w:rsidR="00FE3A05" w:rsidRDefault="00FE3A05" w:rsidP="000C18DF">
            <w:pPr>
              <w:snapToGrid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理工系学部への大学進学者：H25年度34名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⇒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H28年度98名</w:t>
            </w:r>
          </w:p>
          <w:p w:rsidR="000C18DF" w:rsidRPr="000C18DF" w:rsidRDefault="000C18DF" w:rsidP="000C18DF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FE3A05" w:rsidRPr="00AB57AB" w:rsidTr="00FE3A05">
        <w:tc>
          <w:tcPr>
            <w:tcW w:w="1852" w:type="dxa"/>
            <w:shd w:val="clear" w:color="auto" w:fill="auto"/>
            <w:vAlign w:val="center"/>
          </w:tcPr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実践的技能養成</w:t>
            </w:r>
          </w:p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重点型</w:t>
            </w:r>
          </w:p>
        </w:tc>
        <w:tc>
          <w:tcPr>
            <w:tcW w:w="7654" w:type="dxa"/>
            <w:shd w:val="clear" w:color="auto" w:fill="auto"/>
          </w:tcPr>
          <w:p w:rsidR="00FE3A05" w:rsidRPr="00AB57AB" w:rsidRDefault="00FE3A05" w:rsidP="003B34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・電気工事士など就職に役立つ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職業資格の取得者が増加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。</w:t>
            </w:r>
          </w:p>
          <w:p w:rsidR="000C18DF" w:rsidRDefault="000C18DF" w:rsidP="000C18D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4"/>
              </w:rPr>
            </w:pPr>
          </w:p>
          <w:p w:rsidR="00FE3A05" w:rsidRDefault="00FE3A05" w:rsidP="000C18DF">
            <w:pPr>
              <w:snapToGrid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第２種電気工事士取得者数：H25年度157名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⇒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H28年度212名</w:t>
            </w:r>
          </w:p>
          <w:p w:rsidR="000C18DF" w:rsidRPr="000C18DF" w:rsidRDefault="000C18DF" w:rsidP="000C18DF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FE3A05" w:rsidRPr="00AB57AB" w:rsidTr="00FE3A05">
        <w:tc>
          <w:tcPr>
            <w:tcW w:w="1852" w:type="dxa"/>
            <w:shd w:val="clear" w:color="auto" w:fill="auto"/>
            <w:vAlign w:val="center"/>
          </w:tcPr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地域産業連携</w:t>
            </w:r>
          </w:p>
          <w:p w:rsidR="00FE3A05" w:rsidRPr="00AB57AB" w:rsidRDefault="00FE3A05" w:rsidP="003B34D2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重点型</w:t>
            </w:r>
          </w:p>
        </w:tc>
        <w:tc>
          <w:tcPr>
            <w:tcW w:w="7654" w:type="dxa"/>
            <w:shd w:val="clear" w:color="auto" w:fill="auto"/>
          </w:tcPr>
          <w:p w:rsidR="00FE3A05" w:rsidRPr="00AB57AB" w:rsidRDefault="00FE3A05" w:rsidP="003B34D2">
            <w:pPr>
              <w:snapToGrid w:val="0"/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・インターンシップ協力企業数、参加生徒数が増加するなど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現場実習が充実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。</w:t>
            </w:r>
          </w:p>
          <w:p w:rsidR="000C18DF" w:rsidRDefault="000C18DF" w:rsidP="000C18DF">
            <w:pPr>
              <w:snapToGrid w:val="0"/>
              <w:spacing w:line="240" w:lineRule="exact"/>
              <w:ind w:leftChars="100" w:left="210"/>
              <w:rPr>
                <w:rFonts w:ascii="メイリオ" w:eastAsia="メイリオ" w:hAnsi="メイリオ" w:cs="メイリオ"/>
                <w:b/>
                <w:szCs w:val="24"/>
              </w:rPr>
            </w:pPr>
          </w:p>
          <w:p w:rsidR="00FE3A05" w:rsidRPr="00AB57AB" w:rsidRDefault="00FE3A05" w:rsidP="003B34D2">
            <w:pPr>
              <w:snapToGrid w:val="0"/>
              <w:spacing w:line="300" w:lineRule="exact"/>
              <w:ind w:leftChars="100" w:left="210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協力企業数：H25年度　69社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⇒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H28年度124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>社</w:t>
            </w:r>
          </w:p>
          <w:p w:rsidR="00FE3A05" w:rsidRPr="00AB57AB" w:rsidRDefault="00FE3A05" w:rsidP="003B34D2">
            <w:pPr>
              <w:snapToGrid w:val="0"/>
              <w:spacing w:line="300" w:lineRule="exact"/>
              <w:ind w:leftChars="100" w:left="210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参加生徒数：H25年度217人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⇒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H28年度384</w:t>
            </w:r>
            <w:r w:rsidR="000C18DF">
              <w:rPr>
                <w:rFonts w:ascii="メイリオ" w:eastAsia="メイリオ" w:hAnsi="メイリオ" w:cs="メイリオ" w:hint="eastAsia"/>
                <w:b/>
                <w:szCs w:val="24"/>
              </w:rPr>
              <w:t>人</w:t>
            </w:r>
          </w:p>
          <w:p w:rsidR="000C18DF" w:rsidRPr="000C18DF" w:rsidRDefault="000C18DF" w:rsidP="000C18DF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Cs w:val="24"/>
              </w:rPr>
            </w:pPr>
          </w:p>
          <w:p w:rsidR="00FE3A05" w:rsidRPr="00AB57AB" w:rsidRDefault="00FE3A05" w:rsidP="003B34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・企業と共同で商品開発に取り組むなど</w:t>
            </w:r>
            <w:r w:rsidRPr="00AB57AB">
              <w:rPr>
                <w:rFonts w:ascii="メイリオ" w:eastAsia="メイリオ" w:hAnsi="メイリオ" w:cs="メイリオ" w:hint="eastAsia"/>
                <w:b/>
                <w:szCs w:val="24"/>
              </w:rPr>
              <w:t>企業との連携促進</w:t>
            </w:r>
            <w:r w:rsidRPr="00AB57AB">
              <w:rPr>
                <w:rFonts w:ascii="メイリオ" w:eastAsia="メイリオ" w:hAnsi="メイリオ" w:cs="メイリオ" w:hint="eastAsia"/>
                <w:szCs w:val="24"/>
              </w:rPr>
              <w:t>。</w:t>
            </w:r>
          </w:p>
        </w:tc>
      </w:tr>
    </w:tbl>
    <w:p w:rsidR="00F12DDF" w:rsidRDefault="00F12DDF" w:rsidP="00F12DDF">
      <w:pPr>
        <w:snapToGrid w:val="0"/>
        <w:ind w:firstLineChars="100" w:firstLine="220"/>
        <w:rPr>
          <w:rFonts w:ascii="メイリオ" w:eastAsia="メイリオ" w:hAnsi="メイリオ" w:cs="メイリオ"/>
          <w:b/>
          <w:sz w:val="22"/>
          <w:szCs w:val="24"/>
        </w:rPr>
      </w:pPr>
    </w:p>
    <w:p w:rsidR="00F6292B" w:rsidRPr="003F6ACA" w:rsidRDefault="003F6ACA" w:rsidP="003F6ACA">
      <w:pPr>
        <w:snapToGrid w:val="0"/>
        <w:ind w:firstLineChars="100" w:firstLine="220"/>
        <w:rPr>
          <w:rFonts w:ascii="メイリオ" w:eastAsia="メイリオ" w:hAnsi="メイリオ" w:cs="メイリオ"/>
          <w:b/>
          <w:sz w:val="22"/>
          <w:szCs w:val="24"/>
        </w:rPr>
      </w:pPr>
      <w:r>
        <w:rPr>
          <w:rFonts w:ascii="メイリオ" w:eastAsia="メイリオ" w:hAnsi="メイリオ" w:cs="メイリオ" w:hint="eastAsia"/>
          <w:b/>
          <w:sz w:val="22"/>
          <w:szCs w:val="24"/>
        </w:rPr>
        <w:t>（平成29年度</w:t>
      </w:r>
      <w:r w:rsidR="00FB2CF1">
        <w:rPr>
          <w:rFonts w:ascii="メイリオ" w:eastAsia="メイリオ" w:hAnsi="メイリオ" w:cs="メイリオ" w:hint="eastAsia"/>
          <w:b/>
          <w:sz w:val="22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2"/>
          <w:szCs w:val="24"/>
        </w:rPr>
        <w:t>教育行政に係る点検及び評価</w:t>
      </w:r>
      <w:r w:rsidRPr="003F6ACA">
        <w:rPr>
          <w:rFonts w:ascii="メイリオ" w:eastAsia="メイリオ" w:hAnsi="メイリオ" w:cs="メイリオ" w:hint="eastAsia"/>
          <w:b/>
          <w:sz w:val="22"/>
          <w:szCs w:val="24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1984"/>
      </w:tblGrid>
      <w:tr w:rsidR="00083AA9" w:rsidTr="001923D0">
        <w:trPr>
          <w:trHeight w:val="340"/>
        </w:trPr>
        <w:tc>
          <w:tcPr>
            <w:tcW w:w="3119" w:type="dxa"/>
            <w:shd w:val="clear" w:color="auto" w:fill="FABF8F" w:themeFill="accent6" w:themeFillTint="99"/>
            <w:vAlign w:val="center"/>
          </w:tcPr>
          <w:p w:rsidR="00083AA9" w:rsidRPr="00083AA9" w:rsidRDefault="007E4E2A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項　目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083AA9" w:rsidRDefault="00A22725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目標</w:t>
            </w:r>
          </w:p>
          <w:p w:rsidR="00083AA9" w:rsidRPr="00083AA9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（目標年次）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7A4F45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083AA9">
              <w:rPr>
                <w:rFonts w:ascii="メイリオ" w:eastAsia="メイリオ" w:hAnsi="メイリオ" w:cs="メイリオ" w:hint="eastAsia"/>
                <w:szCs w:val="24"/>
              </w:rPr>
              <w:t>H24年度実績</w:t>
            </w:r>
          </w:p>
          <w:p w:rsidR="00083AA9" w:rsidRPr="00083AA9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083AA9">
              <w:rPr>
                <w:rFonts w:ascii="メイリオ" w:eastAsia="メイリオ" w:hAnsi="メイリオ" w:cs="メイリオ" w:hint="eastAsia"/>
                <w:szCs w:val="24"/>
              </w:rPr>
              <w:t>（前期計画策定時）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083AA9" w:rsidRPr="00083AA9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083AA9">
              <w:rPr>
                <w:rFonts w:ascii="メイリオ" w:eastAsia="メイリオ" w:hAnsi="メイリオ" w:cs="メイリオ" w:hint="eastAsia"/>
                <w:szCs w:val="24"/>
              </w:rPr>
              <w:t>H29年度実績</w:t>
            </w:r>
          </w:p>
        </w:tc>
      </w:tr>
      <w:tr w:rsidR="00083AA9" w:rsidTr="001923D0">
        <w:tc>
          <w:tcPr>
            <w:tcW w:w="3119" w:type="dxa"/>
            <w:vAlign w:val="center"/>
          </w:tcPr>
          <w:p w:rsidR="00083AA9" w:rsidRPr="007E4E2A" w:rsidRDefault="00083AA9" w:rsidP="001923D0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E4E2A">
              <w:rPr>
                <w:rFonts w:ascii="メイリオ" w:eastAsia="メイリオ" w:hAnsi="メイリオ" w:cs="メイリオ" w:hint="eastAsia"/>
                <w:b/>
                <w:szCs w:val="24"/>
              </w:rPr>
              <w:t>高度な職業資格合格者</w:t>
            </w:r>
          </w:p>
        </w:tc>
        <w:tc>
          <w:tcPr>
            <w:tcW w:w="2268" w:type="dxa"/>
            <w:vAlign w:val="center"/>
          </w:tcPr>
          <w:p w:rsidR="00083AA9" w:rsidRPr="007A4F45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A4F45">
              <w:rPr>
                <w:rFonts w:ascii="メイリオ" w:eastAsia="メイリオ" w:hAnsi="メイリオ" w:cs="メイリオ" w:hint="eastAsia"/>
                <w:b/>
                <w:szCs w:val="24"/>
              </w:rPr>
              <w:t>300人</w:t>
            </w:r>
          </w:p>
          <w:p w:rsidR="00083AA9" w:rsidRPr="00083AA9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083AA9">
              <w:rPr>
                <w:rFonts w:ascii="メイリオ" w:eastAsia="メイリオ" w:hAnsi="メイリオ" w:cs="メイリオ" w:hint="eastAsia"/>
                <w:szCs w:val="24"/>
              </w:rPr>
              <w:t>（H29年度）</w:t>
            </w:r>
          </w:p>
        </w:tc>
        <w:tc>
          <w:tcPr>
            <w:tcW w:w="2126" w:type="dxa"/>
            <w:vAlign w:val="center"/>
          </w:tcPr>
          <w:p w:rsidR="00083AA9" w:rsidRPr="007A4F45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A4F45">
              <w:rPr>
                <w:rFonts w:ascii="メイリオ" w:eastAsia="メイリオ" w:hAnsi="メイリオ" w:cs="メイリオ" w:hint="eastAsia"/>
                <w:b/>
                <w:szCs w:val="24"/>
              </w:rPr>
              <w:t>150人</w:t>
            </w:r>
          </w:p>
        </w:tc>
        <w:tc>
          <w:tcPr>
            <w:tcW w:w="1984" w:type="dxa"/>
            <w:vAlign w:val="center"/>
          </w:tcPr>
          <w:p w:rsidR="00083AA9" w:rsidRPr="007A4F45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A4F45">
              <w:rPr>
                <w:rFonts w:ascii="メイリオ" w:eastAsia="メイリオ" w:hAnsi="メイリオ" w:cs="メイリオ" w:hint="eastAsia"/>
                <w:b/>
                <w:szCs w:val="24"/>
              </w:rPr>
              <w:t>232人</w:t>
            </w:r>
          </w:p>
        </w:tc>
      </w:tr>
      <w:tr w:rsidR="00083AA9" w:rsidTr="001923D0">
        <w:tc>
          <w:tcPr>
            <w:tcW w:w="3119" w:type="dxa"/>
            <w:vAlign w:val="center"/>
          </w:tcPr>
          <w:p w:rsidR="00083AA9" w:rsidRPr="007E4E2A" w:rsidRDefault="00083AA9" w:rsidP="001923D0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E4E2A">
              <w:rPr>
                <w:rFonts w:ascii="メイリオ" w:eastAsia="メイリオ" w:hAnsi="メイリオ" w:cs="メイリオ" w:hint="eastAsia"/>
                <w:b/>
                <w:szCs w:val="24"/>
              </w:rPr>
              <w:t>工科系大学への進学実績</w:t>
            </w:r>
          </w:p>
        </w:tc>
        <w:tc>
          <w:tcPr>
            <w:tcW w:w="2268" w:type="dxa"/>
            <w:vAlign w:val="center"/>
          </w:tcPr>
          <w:p w:rsidR="00083AA9" w:rsidRPr="007A4F45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A4F45">
              <w:rPr>
                <w:rFonts w:ascii="メイリオ" w:eastAsia="メイリオ" w:hAnsi="メイリオ" w:cs="メイリオ" w:hint="eastAsia"/>
                <w:b/>
                <w:szCs w:val="24"/>
              </w:rPr>
              <w:t>200人</w:t>
            </w:r>
          </w:p>
          <w:p w:rsidR="00083AA9" w:rsidRPr="00083AA9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083AA9">
              <w:rPr>
                <w:rFonts w:ascii="メイリオ" w:eastAsia="メイリオ" w:hAnsi="メイリオ" w:cs="メイリオ" w:hint="eastAsia"/>
                <w:szCs w:val="24"/>
              </w:rPr>
              <w:t>（H29年度）</w:t>
            </w:r>
          </w:p>
        </w:tc>
        <w:tc>
          <w:tcPr>
            <w:tcW w:w="2126" w:type="dxa"/>
            <w:vAlign w:val="center"/>
          </w:tcPr>
          <w:p w:rsidR="00083AA9" w:rsidRPr="007A4F45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A4F45">
              <w:rPr>
                <w:rFonts w:ascii="メイリオ" w:eastAsia="メイリオ" w:hAnsi="メイリオ" w:cs="メイリオ" w:hint="eastAsia"/>
                <w:b/>
                <w:szCs w:val="24"/>
              </w:rPr>
              <w:t>121人</w:t>
            </w:r>
          </w:p>
        </w:tc>
        <w:tc>
          <w:tcPr>
            <w:tcW w:w="1984" w:type="dxa"/>
            <w:vAlign w:val="center"/>
          </w:tcPr>
          <w:p w:rsidR="00083AA9" w:rsidRPr="007A4F45" w:rsidRDefault="00083AA9" w:rsidP="007E4E2A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7A4F45">
              <w:rPr>
                <w:rFonts w:ascii="メイリオ" w:eastAsia="メイリオ" w:hAnsi="メイリオ" w:cs="メイリオ" w:hint="eastAsia"/>
                <w:b/>
                <w:szCs w:val="24"/>
              </w:rPr>
              <w:t>139人</w:t>
            </w:r>
          </w:p>
        </w:tc>
      </w:tr>
    </w:tbl>
    <w:p w:rsidR="000C18DF" w:rsidRDefault="000C18DF" w:rsidP="000C18DF">
      <w:pPr>
        <w:snapToGrid w:val="0"/>
        <w:spacing w:line="320" w:lineRule="exact"/>
        <w:ind w:left="241" w:hangingChars="100" w:hanging="241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AB57AB" w:rsidRPr="00AB57AB" w:rsidRDefault="00AB57AB" w:rsidP="000C18DF">
      <w:pPr>
        <w:snapToGrid w:val="0"/>
        <w:spacing w:line="320" w:lineRule="exact"/>
        <w:ind w:left="220" w:hangingChars="100" w:hanging="220"/>
        <w:rPr>
          <w:rFonts w:ascii="メイリオ" w:eastAsia="メイリオ" w:hAnsi="メイリオ" w:cs="メイリオ"/>
          <w:b/>
          <w:sz w:val="22"/>
          <w:szCs w:val="24"/>
        </w:rPr>
      </w:pPr>
      <w:r w:rsidRPr="00AB57AB">
        <w:rPr>
          <w:rFonts w:ascii="メイリオ" w:eastAsia="メイリオ" w:hAnsi="メイリオ" w:cs="メイリオ" w:hint="eastAsia"/>
          <w:b/>
          <w:sz w:val="22"/>
          <w:szCs w:val="24"/>
        </w:rPr>
        <w:t>◆工科高校魅力化推進プロジェクト（平成28年5月～）</w:t>
      </w:r>
    </w:p>
    <w:p w:rsidR="00F92256" w:rsidRDefault="00AB57AB" w:rsidP="000C18DF">
      <w:pPr>
        <w:snapToGrid w:val="0"/>
        <w:spacing w:line="320" w:lineRule="exact"/>
        <w:ind w:leftChars="100" w:left="420" w:hangingChars="100" w:hanging="210"/>
        <w:rPr>
          <w:rFonts w:ascii="メイリオ" w:eastAsia="メイリオ" w:hAnsi="メイリオ" w:cs="メイリオ"/>
          <w:szCs w:val="24"/>
        </w:rPr>
      </w:pPr>
      <w:r w:rsidRPr="00AB57AB">
        <w:rPr>
          <w:rFonts w:ascii="メイリオ" w:eastAsia="メイリオ" w:hAnsi="メイリオ" w:cs="メイリオ" w:hint="eastAsia"/>
          <w:szCs w:val="24"/>
        </w:rPr>
        <w:t>・大阪のものづくりを支える工科高校の魅力を強化・発信していくため、民間企業等の応援を得て、教育庁、商工労働部と府立工科高等学校校長会で発足。</w:t>
      </w:r>
    </w:p>
    <w:p w:rsidR="000C18DF" w:rsidRPr="000C18DF" w:rsidRDefault="000C18DF" w:rsidP="000C18DF">
      <w:pPr>
        <w:snapToGrid w:val="0"/>
        <w:spacing w:line="320" w:lineRule="exact"/>
        <w:ind w:leftChars="100" w:left="420" w:hangingChars="100" w:hanging="210"/>
        <w:rPr>
          <w:rFonts w:ascii="メイリオ" w:eastAsia="メイリオ" w:hAnsi="メイリオ" w:cs="メイリオ"/>
          <w:szCs w:val="24"/>
        </w:rPr>
      </w:pPr>
    </w:p>
    <w:p w:rsidR="00D06213" w:rsidRDefault="00AB57AB" w:rsidP="000C18DF">
      <w:pPr>
        <w:snapToGrid w:val="0"/>
        <w:spacing w:line="320" w:lineRule="exact"/>
        <w:ind w:leftChars="100" w:left="420" w:hangingChars="100" w:hanging="210"/>
        <w:rPr>
          <w:rFonts w:ascii="メイリオ" w:eastAsia="メイリオ" w:hAnsi="メイリオ" w:cs="メイリオ"/>
          <w:szCs w:val="24"/>
        </w:rPr>
      </w:pPr>
      <w:r w:rsidRPr="00AB57AB">
        <w:rPr>
          <w:rFonts w:ascii="メイリオ" w:eastAsia="メイリオ" w:hAnsi="メイリオ" w:cs="メイリオ" w:hint="eastAsia"/>
          <w:szCs w:val="24"/>
        </w:rPr>
        <w:t>・工科高校PR映像を掲載したホームページや工科高校PR用のDVDなどにより、生徒・保護者対象の進路説明会などにおいて、魅力発信。</w:t>
      </w:r>
    </w:p>
    <w:p w:rsidR="000C18DF" w:rsidRDefault="000C18DF" w:rsidP="00392642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0C18DF" w:rsidRDefault="000C18DF" w:rsidP="00392642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AB57AB" w:rsidRPr="00AB57AB" w:rsidRDefault="00EE5348" w:rsidP="00392642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■安全・安心</w:t>
      </w:r>
    </w:p>
    <w:p w:rsidR="00AB57AB" w:rsidRPr="00AB57AB" w:rsidRDefault="00AB57AB" w:rsidP="00B54050">
      <w:pPr>
        <w:snapToGrid w:val="0"/>
        <w:ind w:left="241" w:hangingChars="100" w:hanging="241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AB57AB" w:rsidRPr="00AB57AB" w:rsidRDefault="00AB57AB" w:rsidP="00EE5348">
      <w:pPr>
        <w:spacing w:line="240" w:lineRule="exact"/>
        <w:ind w:firstLineChars="100" w:firstLine="220"/>
        <w:rPr>
          <w:rFonts w:ascii="メイリオ" w:eastAsia="メイリオ" w:hAnsi="メイリオ" w:cs="メイリオ"/>
          <w:b/>
          <w:sz w:val="22"/>
        </w:rPr>
      </w:pPr>
      <w:r w:rsidRPr="00AB57AB">
        <w:rPr>
          <w:rFonts w:ascii="メイリオ" w:eastAsia="メイリオ" w:hAnsi="メイリオ" w:cs="メイリオ" w:hint="eastAsia"/>
          <w:b/>
          <w:sz w:val="22"/>
        </w:rPr>
        <w:t>◆府立学校のブロック塀の調査結果（</w:t>
      </w:r>
      <w:r w:rsidR="00021905">
        <w:rPr>
          <w:rFonts w:ascii="メイリオ" w:eastAsia="メイリオ" w:hAnsi="メイリオ" w:cs="メイリオ" w:hint="eastAsia"/>
          <w:b/>
          <w:sz w:val="22"/>
        </w:rPr>
        <w:t>平成</w:t>
      </w:r>
      <w:r w:rsidRPr="00AB57AB">
        <w:rPr>
          <w:rFonts w:ascii="メイリオ" w:eastAsia="メイリオ" w:hAnsi="メイリオ" w:cs="メイリオ" w:hint="eastAsia"/>
          <w:b/>
          <w:sz w:val="22"/>
        </w:rPr>
        <w:t>30</w:t>
      </w:r>
      <w:r w:rsidR="00021905">
        <w:rPr>
          <w:rFonts w:ascii="メイリオ" w:eastAsia="メイリオ" w:hAnsi="メイリオ" w:cs="メイリオ" w:hint="eastAsia"/>
          <w:b/>
          <w:sz w:val="22"/>
        </w:rPr>
        <w:t>年8月</w:t>
      </w:r>
      <w:r w:rsidRPr="00AB57AB">
        <w:rPr>
          <w:rFonts w:ascii="メイリオ" w:eastAsia="メイリオ" w:hAnsi="メイリオ" w:cs="メイリオ" w:hint="eastAsia"/>
          <w:b/>
          <w:sz w:val="22"/>
        </w:rPr>
        <w:t>24</w:t>
      </w:r>
      <w:r w:rsidR="00021905">
        <w:rPr>
          <w:rFonts w:ascii="メイリオ" w:eastAsia="メイリオ" w:hAnsi="メイリオ" w:cs="メイリオ" w:hint="eastAsia"/>
          <w:b/>
          <w:sz w:val="22"/>
        </w:rPr>
        <w:t>日</w:t>
      </w:r>
      <w:r w:rsidRPr="00AB57AB">
        <w:rPr>
          <w:rFonts w:ascii="メイリオ" w:eastAsia="メイリオ" w:hAnsi="メイリオ" w:cs="メイリオ" w:hint="eastAsia"/>
          <w:b/>
          <w:sz w:val="22"/>
        </w:rPr>
        <w:t>現在）</w:t>
      </w: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588"/>
        <w:gridCol w:w="1843"/>
        <w:gridCol w:w="1701"/>
        <w:gridCol w:w="1843"/>
      </w:tblGrid>
      <w:tr w:rsidR="00AB57AB" w:rsidRPr="00AB57AB" w:rsidTr="0033189F">
        <w:tc>
          <w:tcPr>
            <w:tcW w:w="1348" w:type="dxa"/>
            <w:shd w:val="clear" w:color="auto" w:fill="FBD4B4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 </w:t>
            </w:r>
          </w:p>
        </w:tc>
        <w:tc>
          <w:tcPr>
            <w:tcW w:w="1588" w:type="dxa"/>
            <w:shd w:val="clear" w:color="auto" w:fill="FBD4B4"/>
            <w:vAlign w:val="center"/>
          </w:tcPr>
          <w:p w:rsidR="00AB57AB" w:rsidRPr="00AB57AB" w:rsidRDefault="00AB57AB" w:rsidP="00AB57AB">
            <w:pPr>
              <w:widowControl/>
              <w:spacing w:line="260" w:lineRule="exact"/>
              <w:jc w:val="center"/>
              <w:rPr>
                <w:rFonts w:ascii="メイリオ" w:eastAsia="メイリオ" w:hAnsi="メイリオ" w:cs="メイリオ"/>
                <w:kern w:val="0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調査対象</w:t>
            </w:r>
          </w:p>
          <w:p w:rsidR="00AB57AB" w:rsidRPr="00AB57AB" w:rsidRDefault="00AB57AB" w:rsidP="00AB57AB">
            <w:pPr>
              <w:widowControl/>
              <w:spacing w:line="260" w:lineRule="exact"/>
              <w:jc w:val="center"/>
              <w:rPr>
                <w:rFonts w:ascii="メイリオ" w:eastAsia="メイリオ" w:hAnsi="メイリオ" w:cs="メイリオ"/>
                <w:kern w:val="0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学校数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AB57AB" w:rsidRPr="00AB57AB" w:rsidRDefault="00AB57AB" w:rsidP="00AB57AB">
            <w:pPr>
              <w:widowControl/>
              <w:spacing w:line="260" w:lineRule="exact"/>
              <w:jc w:val="center"/>
              <w:rPr>
                <w:rFonts w:ascii="メイリオ" w:eastAsia="メイリオ" w:hAnsi="メイリオ" w:cs="メイリオ"/>
                <w:kern w:val="0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ブロック塀が</w:t>
            </w:r>
          </w:p>
          <w:p w:rsidR="00AB57AB" w:rsidRPr="00AB57AB" w:rsidRDefault="00AB57AB" w:rsidP="00AB57AB">
            <w:pPr>
              <w:widowControl/>
              <w:spacing w:line="260" w:lineRule="exact"/>
              <w:jc w:val="center"/>
              <w:rPr>
                <w:rFonts w:ascii="メイリオ" w:eastAsia="メイリオ" w:hAnsi="メイリオ" w:cs="メイリオ"/>
                <w:kern w:val="0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存在する学校数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AB57AB" w:rsidRPr="00AB57AB" w:rsidRDefault="00AB57AB" w:rsidP="00AB57AB">
            <w:pPr>
              <w:widowControl/>
              <w:spacing w:line="26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不適合の</w:t>
            </w:r>
          </w:p>
          <w:p w:rsidR="00AB57AB" w:rsidRPr="00AB57AB" w:rsidRDefault="00AB57AB" w:rsidP="00AB57AB">
            <w:pPr>
              <w:widowControl/>
              <w:spacing w:line="260" w:lineRule="exact"/>
              <w:jc w:val="center"/>
              <w:rPr>
                <w:rFonts w:ascii="メイリオ" w:eastAsia="メイリオ" w:hAnsi="メイリオ" w:cs="メイリオ"/>
                <w:kern w:val="0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あった学校数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AB57AB" w:rsidRPr="00AB57AB" w:rsidRDefault="00AB57AB" w:rsidP="00AB57AB">
            <w:pPr>
              <w:widowControl/>
              <w:spacing w:line="260" w:lineRule="exact"/>
              <w:jc w:val="center"/>
              <w:rPr>
                <w:rFonts w:ascii="メイリオ" w:eastAsia="メイリオ" w:hAnsi="メイリオ" w:cs="メイリオ"/>
                <w:kern w:val="0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</w:rPr>
              <w:t>不適合割合</w:t>
            </w:r>
          </w:p>
        </w:tc>
      </w:tr>
      <w:tr w:rsidR="00AB57AB" w:rsidRPr="00AB57AB" w:rsidTr="0033189F">
        <w:tc>
          <w:tcPr>
            <w:tcW w:w="1348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36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  <w:sz w:val="22"/>
              </w:rPr>
              <w:t>高等学校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136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98.3％</w:t>
            </w:r>
          </w:p>
        </w:tc>
      </w:tr>
      <w:tr w:rsidR="00AB57AB" w:rsidRPr="00AB57AB" w:rsidTr="0033189F">
        <w:tc>
          <w:tcPr>
            <w:tcW w:w="1348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36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Cs/>
                <w:sz w:val="22"/>
              </w:rPr>
              <w:t>支援学校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sz w:val="24"/>
              </w:rPr>
              <w:t>90.0％</w:t>
            </w:r>
          </w:p>
        </w:tc>
      </w:tr>
      <w:tr w:rsidR="00AB57AB" w:rsidRPr="00AB57AB" w:rsidTr="0033189F">
        <w:tc>
          <w:tcPr>
            <w:tcW w:w="1348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i/>
                <w:kern w:val="0"/>
                <w:sz w:val="36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bCs/>
                <w:i/>
                <w:sz w:val="22"/>
              </w:rPr>
              <w:t>合　計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b/>
                <w:i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i/>
                <w:sz w:val="24"/>
              </w:rPr>
              <w:t>177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b/>
                <w:i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i/>
                <w:sz w:val="24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b/>
                <w:i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i/>
                <w:sz w:val="24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7AB" w:rsidRPr="00AB57AB" w:rsidRDefault="00AB57AB" w:rsidP="00AB57AB">
            <w:pPr>
              <w:widowControl/>
              <w:spacing w:line="400" w:lineRule="exact"/>
              <w:jc w:val="right"/>
              <w:rPr>
                <w:rFonts w:ascii="メイリオ" w:eastAsia="メイリオ" w:hAnsi="メイリオ" w:cs="メイリオ"/>
                <w:b/>
                <w:i/>
                <w:kern w:val="0"/>
                <w:sz w:val="24"/>
                <w:szCs w:val="36"/>
              </w:rPr>
            </w:pPr>
            <w:r w:rsidRPr="00AB57AB">
              <w:rPr>
                <w:rFonts w:ascii="メイリオ" w:eastAsia="メイリオ" w:hAnsi="メイリオ" w:cs="メイリオ" w:hint="eastAsia"/>
                <w:b/>
                <w:i/>
                <w:sz w:val="24"/>
              </w:rPr>
              <w:t>97.1％</w:t>
            </w:r>
          </w:p>
        </w:tc>
      </w:tr>
    </w:tbl>
    <w:p w:rsidR="00EE5348" w:rsidRDefault="00EE5348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123190</wp:posOffset>
                </wp:positionV>
                <wp:extent cx="5324475" cy="1320165"/>
                <wp:effectExtent l="11430" t="13970" r="7620" b="889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32016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【不適合のあった132校の内訳】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・「違法状態」、および、「危険と判断」されたブロック塀 　　 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86校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・高さ2.2m～3.0mかつ、劣化等が認められるブロック塀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14校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・高さ2.2m～3.0mで、劣化等がないブロック塀  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　　　　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11校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・上記以外で、劣化等が認められるブロック塀　　　 　   　　　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21校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 </w:t>
                            </w:r>
                          </w:p>
                          <w:p w:rsidR="00AB57AB" w:rsidRPr="00C066A6" w:rsidRDefault="00AB57AB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⇒86校については、今年度から順次撤去に着手。2019年度中を目途に対応。</w:t>
                            </w:r>
                            <w:r w:rsidRPr="00B75E61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7" type="#_x0000_t202" style="position:absolute;left:0;text-align:left;margin-left:30.45pt;margin-top:9.7pt;width:419.25pt;height:10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" filled="f">
                <v:stroke dashstyle="1 1" endcap="round"/>
                <v:textbox style="mso-fit-shape-to-text:t">
                  <w:txbxContent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【不適合のあった132校の内訳】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・「違法状態」、および、「危険と判断」されたブロック塀 　　 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86校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・高さ2.2m～3.0mかつ、劣化等が認められるブロック塀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　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14校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・高さ2.2m～3.0mで、劣化等がないブロック塀   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　　　　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　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 xml:space="preserve"> 11校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・上記以外で、劣化等が認められるブロック塀　　　 　   　　　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21校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 </w:t>
                      </w:r>
                    </w:p>
                    <w:p w:rsidR="00AB57AB" w:rsidRPr="00C066A6" w:rsidRDefault="00AB57AB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⇒86校については、今年度から順次撤去に着手。2019年度中を目途に対応。</w:t>
                      </w:r>
                      <w:r w:rsidRPr="00B75E61">
                        <w:rPr>
                          <w:rFonts w:ascii="ＭＳ ゴシック" w:eastAsia="ＭＳ ゴシック" w:hAnsi="ＭＳ ゴシック" w:cs="Meiryo UI" w:hint="eastAsia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B57AB" w:rsidRDefault="00AB57AB" w:rsidP="00AB57AB">
      <w:pPr>
        <w:rPr>
          <w:rFonts w:ascii="Century" w:eastAsia="ＭＳ 明朝" w:hAnsi="Century" w:cs="Times New Roman"/>
        </w:rPr>
      </w:pPr>
    </w:p>
    <w:p w:rsidR="00EE5348" w:rsidRPr="00AB57AB" w:rsidRDefault="00EE5348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EE2E90" w:rsidRDefault="00EE2E90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153035</wp:posOffset>
                </wp:positionV>
                <wp:extent cx="5324475" cy="1008000"/>
                <wp:effectExtent l="0" t="0" r="28575" b="2095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008000"/>
                        </a:xfrm>
                        <a:prstGeom prst="bracketPair">
                          <a:avLst>
                            <a:gd name="adj" fmla="val 15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平成30年度9月補正予算対応　　　　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300" w:firstLine="63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設計及び工事実施：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20校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工事実施：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6校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設計(次年度工事分)：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30校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平成30年度既定予算対応　　 　　　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300" w:firstLine="63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設計及び工事実施：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1校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工事実施 ：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4校</w:t>
                            </w: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    　　　                                 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58" type="#_x0000_t185" style="position:absolute;left:0;text-align:left;margin-left:30.3pt;margin-top:12.05pt;width:419.25pt;height:7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" adj="3408">
                <v:textbox>
                  <w:txbxContent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平成30年度9月補正予算対応　　　　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300" w:firstLine="63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設計及び工事実施：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20校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工事実施：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6校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設計(次年度工事分)：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30校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平成30年度既定予算対応　　 　　　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300" w:firstLine="63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設計及び工事実施：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1校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工事実施 ：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1"/>
                          <w:szCs w:val="22"/>
                        </w:rPr>
                        <w:t>4校</w:t>
                      </w: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    　　　                                 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EE5348" w:rsidRDefault="00EE5348" w:rsidP="00AB57AB">
      <w:pPr>
        <w:rPr>
          <w:rFonts w:ascii="Century" w:eastAsia="ＭＳ 明朝" w:hAnsi="Century" w:cs="Times New Roman"/>
        </w:rPr>
      </w:pPr>
    </w:p>
    <w:p w:rsidR="00EE2E90" w:rsidRPr="00AB57AB" w:rsidRDefault="00EE2E90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38735</wp:posOffset>
                </wp:positionV>
                <wp:extent cx="5343525" cy="1819275"/>
                <wp:effectExtent l="0" t="0" r="28575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819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◆9月補正予算の概要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○物的対応：補正額　1,394,012千円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・地震の影響による府立学校や社会教育施設のブロック塀対策、被災した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300" w:firstLine="63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建物等の損傷箇所の補修等（1,383,702千円）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・その他、被災した府指定文化財の修復費用に対する助成（10,310千円）</w:t>
                            </w:r>
                          </w:p>
                          <w:p w:rsidR="00710E97" w:rsidRDefault="00710E97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○人的対応：補正額　966千円　</w:t>
                            </w:r>
                          </w:p>
                          <w:p w:rsidR="00AB57AB" w:rsidRPr="00B464BF" w:rsidRDefault="00AB57AB" w:rsidP="00AB57AB">
                            <w:pPr>
                              <w:pStyle w:val="Web"/>
                              <w:spacing w:line="32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464B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・地震の影響による児童生徒(府立支援学校)に対するメンタルケア（966千円）</w:t>
                            </w:r>
                          </w:p>
                        </w:txbxContent>
                      </wps:txbx>
                      <wps:bodyPr rot="0" vert="horz" wrap="square" lIns="91440" tIns="90000" rIns="72000" bIns="9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59" style="position:absolute;left:0;text-align:left;margin-left:28.8pt;margin-top:3.05pt;width:420.75pt;height:1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">
                <v:stroke dashstyle="1 1" endcap="round"/>
                <v:textbox inset=",2.5mm,2mm,2.5mm">
                  <w:txbxContent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1"/>
                          <w:szCs w:val="22"/>
                        </w:rPr>
                        <w:t>◆9月補正予算の概要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1"/>
                          <w:szCs w:val="22"/>
                        </w:rPr>
                        <w:t>○物的対応：補正額　1,394,012千円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・地震の影響による府立学校や社会教育施設のブロック塀対策、被災した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300" w:firstLine="63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建物等の損傷箇所の補修等（1,383,702千円）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・その他、被災した府指定文化財の修復費用に対する助成（10,310千円）</w:t>
                      </w:r>
                    </w:p>
                    <w:p w:rsidR="00710E97" w:rsidRDefault="00710E97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21"/>
                          <w:szCs w:val="22"/>
                        </w:rPr>
                      </w:pP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1"/>
                          <w:szCs w:val="22"/>
                        </w:rPr>
                        <w:t xml:space="preserve">○人的対応：補正額　966千円　</w:t>
                      </w:r>
                    </w:p>
                    <w:p w:rsidR="00AB57AB" w:rsidRPr="00B464BF" w:rsidRDefault="00AB57AB" w:rsidP="00AB57AB">
                      <w:pPr>
                        <w:pStyle w:val="Web"/>
                        <w:spacing w:line="32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464B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1"/>
                          <w:szCs w:val="22"/>
                        </w:rPr>
                        <w:t>・地震の影響による児童生徒(府立支援学校)に対するメンタルケア（966千円）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Pr="00AB57AB" w:rsidRDefault="00AB57AB" w:rsidP="00AB57AB">
      <w:pPr>
        <w:rPr>
          <w:rFonts w:ascii="Century" w:eastAsia="ＭＳ 明朝" w:hAnsi="Century" w:cs="Times New Roman"/>
        </w:rPr>
      </w:pPr>
    </w:p>
    <w:p w:rsidR="00AB57AB" w:rsidRDefault="00AB57AB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276B97" w:rsidRDefault="00276B97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276B97" w:rsidRDefault="00276B97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276B97" w:rsidRDefault="00276B97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276B97" w:rsidRDefault="00276B97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570B0" w:rsidRDefault="009570B0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570B0" w:rsidRDefault="009570B0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570B0" w:rsidRDefault="009570B0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570B0" w:rsidRDefault="009570B0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B36E4" w:rsidRDefault="00FB36E4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FB36E4" w:rsidRDefault="00FB36E4" w:rsidP="00AB57AB">
      <w:pPr>
        <w:snapToGrid w:val="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570B0" w:rsidRPr="00AB57AB" w:rsidRDefault="00A3447C" w:rsidP="009570B0">
      <w:pPr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lastRenderedPageBreak/>
        <w:t>■小学校における英語教育</w:t>
      </w:r>
    </w:p>
    <w:p w:rsidR="009570B0" w:rsidRPr="00311FF4" w:rsidRDefault="009570B0" w:rsidP="009570B0">
      <w:pPr>
        <w:spacing w:line="240" w:lineRule="exact"/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◆</w:t>
      </w:r>
      <w:r w:rsidR="00A3447C">
        <w:rPr>
          <w:rFonts w:ascii="メイリオ" w:eastAsia="メイリオ" w:hAnsi="メイリオ" w:cs="メイリオ" w:hint="eastAsia"/>
          <w:b/>
          <w:sz w:val="22"/>
        </w:rPr>
        <w:t>新学習指導要領の概要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2693"/>
        <w:gridCol w:w="3517"/>
        <w:gridCol w:w="2976"/>
      </w:tblGrid>
      <w:tr w:rsidR="009570B0" w:rsidRPr="00311FF4" w:rsidTr="002F6572">
        <w:tc>
          <w:tcPr>
            <w:tcW w:w="311" w:type="dxa"/>
            <w:shd w:val="clear" w:color="auto" w:fill="FBD4B4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93" w:type="dxa"/>
            <w:shd w:val="clear" w:color="auto" w:fill="FBD4B4"/>
            <w:vAlign w:val="center"/>
          </w:tcPr>
          <w:p w:rsidR="009570B0" w:rsidRPr="00311FF4" w:rsidRDefault="00A3447C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現行</w:t>
            </w:r>
            <w:bookmarkStart w:id="0" w:name="_GoBack"/>
            <w:bookmarkEnd w:id="0"/>
            <w:r w:rsidR="009570B0" w:rsidRPr="00311FF4">
              <w:rPr>
                <w:rFonts w:ascii="メイリオ" w:eastAsia="メイリオ" w:hAnsi="メイリオ" w:cs="メイリオ" w:hint="eastAsia"/>
              </w:rPr>
              <w:t>学習指導要領</w:t>
            </w:r>
          </w:p>
        </w:tc>
        <w:tc>
          <w:tcPr>
            <w:tcW w:w="3517" w:type="dxa"/>
            <w:shd w:val="clear" w:color="auto" w:fill="FBD4B4"/>
            <w:vAlign w:val="center"/>
          </w:tcPr>
          <w:p w:rsidR="009570B0" w:rsidRDefault="00A3447C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新</w:t>
            </w:r>
            <w:r w:rsidR="009570B0" w:rsidRPr="00311FF4">
              <w:rPr>
                <w:rFonts w:ascii="メイリオ" w:eastAsia="メイリオ" w:hAnsi="メイリオ" w:cs="メイリオ" w:hint="eastAsia"/>
              </w:rPr>
              <w:t>学習指導要領</w:t>
            </w:r>
          </w:p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311FF4">
              <w:rPr>
                <w:rFonts w:ascii="メイリオ" w:eastAsia="メイリオ" w:hAnsi="メイリオ" w:cs="メイリオ" w:hint="eastAsia"/>
              </w:rPr>
              <w:t>（2020年度～）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311FF4">
              <w:rPr>
                <w:rFonts w:ascii="メイリオ" w:eastAsia="メイリオ" w:hAnsi="メイリオ" w:cs="メイリオ" w:hint="eastAsia"/>
              </w:rPr>
              <w:t>移行措置期間</w:t>
            </w:r>
          </w:p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311FF4">
              <w:rPr>
                <w:rFonts w:ascii="メイリオ" w:eastAsia="メイリオ" w:hAnsi="メイリオ" w:cs="メイリオ" w:hint="eastAsia"/>
              </w:rPr>
              <w:t>（2018・2019年度）</w:t>
            </w:r>
          </w:p>
        </w:tc>
      </w:tr>
      <w:tr w:rsidR="009570B0" w:rsidRPr="00311FF4" w:rsidTr="002F6572">
        <w:tc>
          <w:tcPr>
            <w:tcW w:w="311" w:type="dxa"/>
            <w:vMerge w:val="restart"/>
            <w:shd w:val="clear" w:color="auto" w:fill="auto"/>
            <w:textDirection w:val="tbRlV"/>
            <w:vAlign w:val="center"/>
          </w:tcPr>
          <w:p w:rsidR="009570B0" w:rsidRPr="00311FF4" w:rsidRDefault="009570B0" w:rsidP="002F6572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小３・４年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17" w:type="dxa"/>
            <w:shd w:val="clear" w:color="auto" w:fill="002060"/>
          </w:tcPr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 xml:space="preserve">外国語活動　</w:t>
            </w:r>
          </w:p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35時間《週1コマ》</w:t>
            </w:r>
          </w:p>
        </w:tc>
        <w:tc>
          <w:tcPr>
            <w:tcW w:w="2976" w:type="dxa"/>
            <w:shd w:val="clear" w:color="auto" w:fill="002060"/>
            <w:vAlign w:val="center"/>
          </w:tcPr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外国語活動　15時間</w:t>
            </w:r>
          </w:p>
        </w:tc>
      </w:tr>
      <w:tr w:rsidR="009570B0" w:rsidRPr="00311FF4" w:rsidTr="002F6572">
        <w:tc>
          <w:tcPr>
            <w:tcW w:w="311" w:type="dxa"/>
            <w:vMerge/>
            <w:shd w:val="clear" w:color="auto" w:fill="auto"/>
            <w:vAlign w:val="center"/>
          </w:tcPr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17" w:type="dxa"/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 w:rsidRPr="00311FF4">
              <w:rPr>
                <w:rFonts w:ascii="メイリオ" w:eastAsia="メイリオ" w:hAnsi="メイリオ" w:cs="メイリオ" w:hint="eastAsia"/>
              </w:rPr>
              <w:t>・活動（国の教材活用）</w:t>
            </w:r>
          </w:p>
          <w:p w:rsidR="009570B0" w:rsidRDefault="009570B0" w:rsidP="002F6572">
            <w:pPr>
              <w:spacing w:line="280" w:lineRule="exact"/>
              <w:ind w:left="210" w:hangingChars="100" w:hanging="210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</w:rPr>
              <w:t>・</w:t>
            </w:r>
            <w:r w:rsidRPr="00311FF4">
              <w:rPr>
                <w:rFonts w:ascii="メイリオ" w:eastAsia="メイリオ" w:hAnsi="メイリオ" w:cs="メイリオ" w:hint="eastAsia"/>
                <w:b/>
              </w:rPr>
              <w:t>「聞く」「話す」を中心とした</w:t>
            </w:r>
          </w:p>
          <w:p w:rsidR="009570B0" w:rsidRPr="00311FF4" w:rsidRDefault="009570B0" w:rsidP="002F6572">
            <w:pPr>
              <w:spacing w:line="280" w:lineRule="exact"/>
              <w:ind w:leftChars="100" w:left="210"/>
              <w:rPr>
                <w:rFonts w:ascii="メイリオ" w:eastAsia="メイリオ" w:hAnsi="メイリオ" w:cs="メイリオ"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コミュ二ケーション能力の素地</w:t>
            </w:r>
            <w:r w:rsidRPr="00311FF4">
              <w:rPr>
                <w:rFonts w:ascii="メイリオ" w:eastAsia="メイリオ" w:hAnsi="メイリオ" w:cs="メイリオ" w:hint="eastAsia"/>
              </w:rPr>
              <w:t>の育成</w:t>
            </w:r>
          </w:p>
        </w:tc>
        <w:tc>
          <w:tcPr>
            <w:tcW w:w="2976" w:type="dxa"/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 w:rsidRPr="00311FF4">
              <w:rPr>
                <w:rFonts w:ascii="メイリオ" w:eastAsia="メイリオ" w:hAnsi="メイリオ" w:cs="メイリオ" w:hint="eastAsia"/>
              </w:rPr>
              <w:t>・35時間実施も可能</w:t>
            </w:r>
          </w:p>
        </w:tc>
      </w:tr>
      <w:tr w:rsidR="009570B0" w:rsidRPr="00311FF4" w:rsidTr="002F6572">
        <w:tc>
          <w:tcPr>
            <w:tcW w:w="311" w:type="dxa"/>
            <w:vMerge w:val="restart"/>
            <w:shd w:val="clear" w:color="auto" w:fill="auto"/>
            <w:textDirection w:val="tbRlV"/>
            <w:vAlign w:val="center"/>
          </w:tcPr>
          <w:p w:rsidR="009570B0" w:rsidRPr="00311FF4" w:rsidRDefault="009570B0" w:rsidP="002F6572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小５・６年</w:t>
            </w:r>
          </w:p>
        </w:tc>
        <w:tc>
          <w:tcPr>
            <w:tcW w:w="2693" w:type="dxa"/>
            <w:shd w:val="clear" w:color="auto" w:fill="002060"/>
          </w:tcPr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外国語活動</w:t>
            </w:r>
          </w:p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35時間《週1コマ》</w:t>
            </w:r>
          </w:p>
        </w:tc>
        <w:tc>
          <w:tcPr>
            <w:tcW w:w="3517" w:type="dxa"/>
            <w:shd w:val="clear" w:color="auto" w:fill="002060"/>
          </w:tcPr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外国語科</w:t>
            </w:r>
          </w:p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</w:rPr>
              <w:t>70時間《週2コマ》</w:t>
            </w:r>
          </w:p>
        </w:tc>
        <w:tc>
          <w:tcPr>
            <w:tcW w:w="2976" w:type="dxa"/>
            <w:shd w:val="clear" w:color="auto" w:fill="002060"/>
            <w:vAlign w:val="center"/>
          </w:tcPr>
          <w:p w:rsidR="009570B0" w:rsidRPr="00311FF4" w:rsidRDefault="009570B0" w:rsidP="002F657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  <w:shd w:val="clear" w:color="auto" w:fill="002060"/>
              </w:rPr>
              <w:t>外国語活</w:t>
            </w:r>
            <w:r w:rsidRPr="00311FF4">
              <w:rPr>
                <w:rFonts w:ascii="メイリオ" w:eastAsia="メイリオ" w:hAnsi="メイリオ" w:cs="メイリオ" w:hint="eastAsia"/>
                <w:b/>
              </w:rPr>
              <w:t>動　50時間</w:t>
            </w:r>
          </w:p>
        </w:tc>
      </w:tr>
      <w:tr w:rsidR="009570B0" w:rsidRPr="00311FF4" w:rsidTr="002F6572">
        <w:tc>
          <w:tcPr>
            <w:tcW w:w="311" w:type="dxa"/>
            <w:vMerge/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・活動（国の教材活用）</w:t>
            </w:r>
          </w:p>
          <w:p w:rsidR="009570B0" w:rsidRPr="00311FF4" w:rsidRDefault="009570B0" w:rsidP="002F6572">
            <w:pPr>
              <w:spacing w:line="280" w:lineRule="exact"/>
              <w:ind w:left="220" w:hangingChars="100" w:hanging="220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311FF4">
              <w:rPr>
                <w:rFonts w:ascii="メイリオ" w:eastAsia="メイリオ" w:hAnsi="メイリオ" w:cs="メイリオ" w:hint="eastAsia"/>
                <w:b/>
                <w:sz w:val="22"/>
              </w:rPr>
              <w:t>「聞く」「話す」</w:t>
            </w: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を中心とした</w:t>
            </w:r>
            <w:r w:rsidRPr="00311FF4">
              <w:rPr>
                <w:rFonts w:ascii="メイリオ" w:eastAsia="メイリオ" w:hAnsi="メイリオ" w:cs="メイリオ" w:hint="eastAsia"/>
                <w:b/>
                <w:sz w:val="22"/>
              </w:rPr>
              <w:t>コミュ二ケーション能力の素地</w:t>
            </w: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の育成</w:t>
            </w:r>
          </w:p>
        </w:tc>
        <w:tc>
          <w:tcPr>
            <w:tcW w:w="3517" w:type="dxa"/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・教科（検定教科書使用）</w:t>
            </w:r>
          </w:p>
          <w:p w:rsidR="009570B0" w:rsidRDefault="009570B0" w:rsidP="002F6572">
            <w:pPr>
              <w:spacing w:line="280" w:lineRule="exact"/>
              <w:ind w:left="220" w:hangingChars="100" w:hanging="220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311FF4">
              <w:rPr>
                <w:rFonts w:ascii="メイリオ" w:eastAsia="メイリオ" w:hAnsi="メイリオ" w:cs="メイリオ" w:hint="eastAsia"/>
                <w:b/>
                <w:sz w:val="22"/>
              </w:rPr>
              <w:t>「聞く」「話す」</w:t>
            </w: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を中心とした</w:t>
            </w:r>
          </w:p>
          <w:p w:rsidR="009570B0" w:rsidRPr="00311FF4" w:rsidRDefault="009570B0" w:rsidP="002F6572">
            <w:pPr>
              <w:spacing w:line="280" w:lineRule="exact"/>
              <w:ind w:leftChars="100" w:left="210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b/>
                <w:sz w:val="22"/>
              </w:rPr>
              <w:t>コミュ二ケーション能力の基礎</w:t>
            </w: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の育成</w:t>
            </w:r>
          </w:p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EE1645">
              <w:rPr>
                <w:rFonts w:ascii="メイリオ" w:eastAsia="メイリオ" w:hAnsi="メイリオ" w:cs="メイリオ" w:hint="eastAsia"/>
                <w:b/>
                <w:sz w:val="22"/>
              </w:rPr>
              <w:t>「読む」「書く</w:t>
            </w:r>
            <w:r w:rsidRPr="00311FF4">
              <w:rPr>
                <w:rFonts w:ascii="メイリオ" w:eastAsia="メイリオ" w:hAnsi="メイリオ" w:cs="メイリオ" w:hint="eastAsia"/>
                <w:b/>
                <w:sz w:val="22"/>
              </w:rPr>
              <w:t>」</w:t>
            </w: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への慣れ親しみ</w:t>
            </w:r>
          </w:p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311FF4">
              <w:rPr>
                <w:rFonts w:ascii="メイリオ" w:eastAsia="メイリオ" w:hAnsi="メイリオ" w:cs="メイリオ" w:hint="eastAsia"/>
                <w:b/>
                <w:sz w:val="22"/>
              </w:rPr>
              <w:t>数値</w:t>
            </w: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による評価</w:t>
            </w:r>
          </w:p>
        </w:tc>
        <w:tc>
          <w:tcPr>
            <w:tcW w:w="2976" w:type="dxa"/>
            <w:shd w:val="clear" w:color="auto" w:fill="auto"/>
          </w:tcPr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・外国語科の内容含む</w:t>
            </w:r>
          </w:p>
          <w:p w:rsidR="009570B0" w:rsidRPr="00311FF4" w:rsidRDefault="009570B0" w:rsidP="002F657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311FF4">
              <w:rPr>
                <w:rFonts w:ascii="メイリオ" w:eastAsia="メイリオ" w:hAnsi="メイリオ" w:cs="メイリオ" w:hint="eastAsia"/>
                <w:sz w:val="22"/>
              </w:rPr>
              <w:t>・70時間実施も可能</w:t>
            </w:r>
          </w:p>
        </w:tc>
      </w:tr>
    </w:tbl>
    <w:p w:rsidR="009570B0" w:rsidRDefault="009570B0" w:rsidP="009570B0">
      <w:pPr>
        <w:rPr>
          <w:rFonts w:ascii="Century" w:eastAsia="ＭＳ 明朝" w:hAnsi="Century" w:cs="Times New Roman"/>
        </w:rPr>
      </w:pPr>
    </w:p>
    <w:p w:rsidR="009570B0" w:rsidRDefault="009570B0" w:rsidP="009570B0">
      <w:pPr>
        <w:spacing w:line="240" w:lineRule="exact"/>
        <w:rPr>
          <w:rFonts w:ascii="メイリオ" w:eastAsia="メイリオ" w:hAnsi="メイリオ" w:cs="メイリオ"/>
          <w:b/>
          <w:sz w:val="24"/>
        </w:rPr>
      </w:pPr>
    </w:p>
    <w:p w:rsidR="00FB36E4" w:rsidRPr="006C6AD0" w:rsidRDefault="009570B0" w:rsidP="006C6AD0">
      <w:pPr>
        <w:spacing w:line="320" w:lineRule="exact"/>
        <w:ind w:firstLineChars="100" w:firstLine="220"/>
        <w:rPr>
          <w:rFonts w:ascii="メイリオ" w:eastAsia="メイリオ" w:hAnsi="メイリオ" w:cs="メイリオ"/>
          <w:b/>
          <w:sz w:val="22"/>
        </w:rPr>
      </w:pPr>
      <w:r w:rsidRPr="006C6AD0">
        <w:rPr>
          <w:rFonts w:ascii="メイリオ" w:eastAsia="メイリオ" w:hAnsi="メイリオ" w:cs="メイリオ" w:hint="eastAsia"/>
          <w:b/>
          <w:sz w:val="22"/>
        </w:rPr>
        <w:t>◆</w:t>
      </w:r>
      <w:r w:rsidR="00FB36E4" w:rsidRPr="006C6AD0">
        <w:rPr>
          <w:rFonts w:ascii="メイリオ" w:eastAsia="メイリオ" w:hAnsi="メイリオ" w:cs="メイリオ" w:hint="eastAsia"/>
          <w:b/>
          <w:sz w:val="22"/>
        </w:rPr>
        <w:t xml:space="preserve">府独自の取組み　</w:t>
      </w:r>
    </w:p>
    <w:p w:rsidR="009570B0" w:rsidRPr="006C6AD0" w:rsidRDefault="009570B0" w:rsidP="006C6AD0">
      <w:pPr>
        <w:spacing w:line="320" w:lineRule="exact"/>
        <w:ind w:firstLineChars="200" w:firstLine="440"/>
        <w:rPr>
          <w:rFonts w:ascii="メイリオ" w:eastAsia="メイリオ" w:hAnsi="メイリオ" w:cs="メイリオ"/>
          <w:b/>
          <w:sz w:val="22"/>
        </w:rPr>
      </w:pPr>
      <w:r w:rsidRPr="006C6AD0">
        <w:rPr>
          <w:rFonts w:ascii="メイリオ" w:eastAsia="メイリオ" w:hAnsi="メイリオ" w:cs="メイリオ" w:hint="eastAsia"/>
          <w:b/>
          <w:sz w:val="22"/>
        </w:rPr>
        <w:t>大阪府公立小学校英語学習</w:t>
      </w:r>
      <w:r w:rsidR="002708F1" w:rsidRPr="002708F1">
        <w:rPr>
          <w:rFonts w:ascii="メイリオ" w:eastAsia="メイリオ" w:hAnsi="メイリオ" w:cs="メイリオ" w:hint="eastAsia"/>
          <w:b/>
          <w:sz w:val="22"/>
        </w:rPr>
        <w:t>6カ年</w:t>
      </w:r>
      <w:r w:rsidR="00871BC9">
        <w:rPr>
          <w:rFonts w:ascii="メイリオ" w:eastAsia="メイリオ" w:hAnsi="メイリオ" w:cs="メイリオ" w:hint="eastAsia"/>
          <w:b/>
          <w:sz w:val="22"/>
        </w:rPr>
        <w:t>プログラム「</w:t>
      </w:r>
      <w:r w:rsidRPr="006C6AD0">
        <w:rPr>
          <w:rFonts w:ascii="メイリオ" w:eastAsia="メイリオ" w:hAnsi="メイリオ" w:cs="メイリオ" w:hint="eastAsia"/>
          <w:b/>
          <w:sz w:val="22"/>
        </w:rPr>
        <w:t>DREAM</w:t>
      </w:r>
      <w:r w:rsidR="00871BC9">
        <w:rPr>
          <w:rFonts w:ascii="メイリオ" w:eastAsia="メイリオ" w:hAnsi="メイリオ" w:cs="メイリオ" w:hint="eastAsia"/>
          <w:b/>
          <w:sz w:val="22"/>
        </w:rPr>
        <w:t>」</w:t>
      </w:r>
      <w:r w:rsidRPr="006C6AD0">
        <w:rPr>
          <w:rFonts w:ascii="メイリオ" w:eastAsia="メイリオ" w:hAnsi="メイリオ" w:cs="メイリオ" w:hint="eastAsia"/>
          <w:b/>
          <w:sz w:val="22"/>
        </w:rPr>
        <w:t xml:space="preserve">　5つの特徴</w:t>
      </w: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C4BAAD" wp14:editId="7B3A42CE">
                <wp:simplePos x="0" y="0"/>
                <wp:positionH relativeFrom="column">
                  <wp:posOffset>118110</wp:posOffset>
                </wp:positionH>
                <wp:positionV relativeFrom="paragraph">
                  <wp:posOffset>67945</wp:posOffset>
                </wp:positionV>
                <wp:extent cx="6000750" cy="3209925"/>
                <wp:effectExtent l="0" t="0" r="19050" b="2857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0B0" w:rsidRPr="005B7473" w:rsidRDefault="009570B0" w:rsidP="009570B0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1．大阪オリジナル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br/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・府内の小学校での実践研究で得られた成果を生かした、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大阪府発のオリジナルプログラム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  <w:p w:rsidR="009570B0" w:rsidRDefault="009570B0" w:rsidP="009570B0">
                            <w:pPr>
                              <w:spacing w:line="16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</w:p>
                          <w:p w:rsidR="009570B0" w:rsidRPr="005B7473" w:rsidRDefault="009570B0" w:rsidP="009570B0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2．4技能の育成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br/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 xml:space="preserve">　・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児童の発達段階を踏まえ、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段階的に4技能（聞く・話す・読む・書く）を育成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  <w:p w:rsidR="009570B0" w:rsidRPr="005B7473" w:rsidRDefault="009570B0" w:rsidP="009570B0">
                            <w:pPr>
                              <w:spacing w:line="320" w:lineRule="exact"/>
                              <w:ind w:leftChars="100" w:left="630" w:hangingChars="200" w:hanging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1年生からフォニックス（英語の綴り字と発音の関係を重視した指導法）を活用。</w:t>
                            </w:r>
                          </w:p>
                          <w:p w:rsidR="009570B0" w:rsidRDefault="009570B0" w:rsidP="009570B0">
                            <w:pPr>
                              <w:spacing w:line="16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</w:p>
                          <w:p w:rsidR="009570B0" w:rsidRPr="005B7473" w:rsidRDefault="009570B0" w:rsidP="009570B0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3．くり返し方式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br/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・週3回、1回15分程度の活動を基本に設計。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児童が楽しみながら自然に英語を習得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できる。</w:t>
                            </w:r>
                          </w:p>
                          <w:p w:rsidR="009570B0" w:rsidRDefault="009570B0" w:rsidP="009570B0">
                            <w:pPr>
                              <w:spacing w:line="16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</w:p>
                          <w:p w:rsidR="009570B0" w:rsidRDefault="009570B0" w:rsidP="009570B0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4．学びの工夫</w:t>
                            </w:r>
                          </w:p>
                          <w:p w:rsidR="009570B0" w:rsidRPr="005B7473" w:rsidRDefault="009570B0" w:rsidP="009570B0">
                            <w:pPr>
                              <w:spacing w:line="320" w:lineRule="exact"/>
                              <w:ind w:leftChars="100" w:left="210"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・府内の小学校・中学校・高等学校を通じての英語学習を見据えて開発。</w:t>
                            </w:r>
                          </w:p>
                          <w:p w:rsidR="009570B0" w:rsidRPr="005B7473" w:rsidRDefault="009570B0" w:rsidP="009570B0">
                            <w:pPr>
                              <w:spacing w:line="320" w:lineRule="exact"/>
                              <w:ind w:leftChars="100" w:left="210"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小学校卒業段階で英検5級相当程度の英語力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がつくことをめざしている。</w:t>
                            </w:r>
                          </w:p>
                          <w:p w:rsidR="009570B0" w:rsidRDefault="009570B0" w:rsidP="009570B0">
                            <w:pPr>
                              <w:spacing w:line="16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</w:p>
                          <w:p w:rsidR="009570B0" w:rsidRDefault="009570B0" w:rsidP="009570B0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5．学びやすさの工夫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br/>
                              <w:t xml:space="preserve">　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・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6カ年の学びを体系化し、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限られた時間の中での活動に適したオールインワンDVD化を</w:t>
                            </w:r>
                          </w:p>
                          <w:p w:rsidR="009570B0" w:rsidRPr="005B7473" w:rsidRDefault="009570B0" w:rsidP="009570B0">
                            <w:pPr>
                              <w:spacing w:line="320" w:lineRule="exact"/>
                              <w:ind w:leftChars="100" w:left="210"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実現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英語を専門としない学級担任でも使いやすい教材</w:t>
                            </w:r>
                            <w:r w:rsidRPr="005B7473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7" o:spid="_x0000_s1060" type="#_x0000_t202" style="position:absolute;left:0;text-align:left;margin-left:9.3pt;margin-top:5.35pt;width:472.5pt;height:25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">
                <v:stroke dashstyle="1 1"/>
                <v:textbox>
                  <w:txbxContent>
                    <w:p w:rsidR="009570B0" w:rsidRPr="005B7473" w:rsidRDefault="009570B0" w:rsidP="009570B0">
                      <w:pPr>
                        <w:spacing w:line="320" w:lineRule="exact"/>
                        <w:ind w:left="420" w:hangingChars="200" w:hanging="420"/>
                        <w:rPr>
                          <w:rFonts w:ascii="メイリオ" w:eastAsia="メイリオ" w:hAnsi="メイリオ" w:cs="メイリオ"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1．大阪オリジナル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br/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・府内の小学校での実践研究で得られた成果を生かした、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</w:rPr>
                        <w:t>大阪府発のオリジナルプログラム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。</w:t>
                      </w:r>
                    </w:p>
                    <w:p w:rsidR="009570B0" w:rsidRDefault="009570B0" w:rsidP="009570B0">
                      <w:pPr>
                        <w:spacing w:line="16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</w:p>
                    <w:p w:rsidR="009570B0" w:rsidRPr="005B7473" w:rsidRDefault="009570B0" w:rsidP="009570B0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2．4技能の育成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br/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Cs/>
                        </w:rPr>
                        <w:t xml:space="preserve">　・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児童の発達段階を踏まえ、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</w:rPr>
                        <w:t>段階的に4技能（聞く・話す・読む・書く）を育成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。</w:t>
                      </w:r>
                    </w:p>
                    <w:p w:rsidR="009570B0" w:rsidRPr="005B7473" w:rsidRDefault="009570B0" w:rsidP="009570B0">
                      <w:pPr>
                        <w:spacing w:line="320" w:lineRule="exact"/>
                        <w:ind w:leftChars="100" w:left="630" w:hangingChars="200" w:hanging="420"/>
                        <w:rPr>
                          <w:rFonts w:ascii="メイリオ" w:eastAsia="メイリオ" w:hAnsi="メイリオ" w:cs="メイリオ"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 xml:space="preserve">　　1年生からフォニックス（英語の綴り字と発音の関係を重視した指導法）を活用。</w:t>
                      </w:r>
                    </w:p>
                    <w:p w:rsidR="009570B0" w:rsidRDefault="009570B0" w:rsidP="009570B0">
                      <w:pPr>
                        <w:spacing w:line="16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</w:p>
                    <w:p w:rsidR="009570B0" w:rsidRPr="005B7473" w:rsidRDefault="009570B0" w:rsidP="009570B0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3．くり返し方式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br/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 xml:space="preserve">　・週3回、1回15分程度の活動を基本に設計。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</w:rPr>
                        <w:t>児童が楽しみながら自然に英語を習得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できる。</w:t>
                      </w:r>
                    </w:p>
                    <w:p w:rsidR="009570B0" w:rsidRDefault="009570B0" w:rsidP="009570B0">
                      <w:pPr>
                        <w:spacing w:line="16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</w:p>
                    <w:p w:rsidR="009570B0" w:rsidRDefault="009570B0" w:rsidP="009570B0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4．学びの工夫</w:t>
                      </w:r>
                    </w:p>
                    <w:p w:rsidR="009570B0" w:rsidRPr="005B7473" w:rsidRDefault="009570B0" w:rsidP="009570B0">
                      <w:pPr>
                        <w:spacing w:line="320" w:lineRule="exact"/>
                        <w:ind w:leftChars="100" w:left="210"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・府内の小学校・中学校・高等学校を通じての英語学習を見据えて開発。</w:t>
                      </w:r>
                    </w:p>
                    <w:p w:rsidR="009570B0" w:rsidRPr="005B7473" w:rsidRDefault="009570B0" w:rsidP="009570B0">
                      <w:pPr>
                        <w:spacing w:line="320" w:lineRule="exact"/>
                        <w:ind w:leftChars="100" w:left="210"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</w:rPr>
                        <w:t>小学校卒業段階で英検5級相当程度の英語力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がつくことをめざしている。</w:t>
                      </w:r>
                    </w:p>
                    <w:p w:rsidR="009570B0" w:rsidRDefault="009570B0" w:rsidP="009570B0">
                      <w:pPr>
                        <w:spacing w:line="16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</w:p>
                    <w:p w:rsidR="009570B0" w:rsidRDefault="009570B0" w:rsidP="009570B0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5．学びやすさの工夫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br/>
                        <w:t xml:space="preserve">　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・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6カ年の学びを体系化し、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</w:rPr>
                        <w:t>限られた時間の中での活動に適したオールインワンDVD化を</w:t>
                      </w:r>
                    </w:p>
                    <w:p w:rsidR="009570B0" w:rsidRPr="005B7473" w:rsidRDefault="009570B0" w:rsidP="009570B0">
                      <w:pPr>
                        <w:spacing w:line="320" w:lineRule="exact"/>
                        <w:ind w:leftChars="100" w:left="210"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</w:rPr>
                        <w:t>実現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。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  <w:b/>
                        </w:rPr>
                        <w:t>英語を専門としない学級担任でも使いやすい教材</w:t>
                      </w:r>
                      <w:r w:rsidRPr="005B7473">
                        <w:rPr>
                          <w:rFonts w:ascii="メイリオ" w:eastAsia="メイリオ" w:hAnsi="メイリオ" w:cs="メイリオ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rPr>
          <w:rFonts w:ascii="Century" w:eastAsia="ＭＳ 明朝" w:hAnsi="Century" w:cs="Times New Roman"/>
        </w:rPr>
      </w:pPr>
    </w:p>
    <w:p w:rsidR="009570B0" w:rsidRPr="00311FF4" w:rsidRDefault="009570B0" w:rsidP="009570B0">
      <w:pPr>
        <w:snapToGrid w:val="0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:rsidR="009570B0" w:rsidRDefault="009570B0" w:rsidP="009570B0">
      <w:pPr>
        <w:snapToGrid w:val="0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:rsidR="009570B0" w:rsidRDefault="009570B0" w:rsidP="009570B0">
      <w:pPr>
        <w:snapToGrid w:val="0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9C1F78">
        <w:rPr>
          <w:rFonts w:ascii="メイリオ" w:eastAsia="メイリオ" w:hAnsi="メイリオ" w:cs="メイリオ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1CF60" wp14:editId="7D1D56FC">
                <wp:simplePos x="0" y="0"/>
                <wp:positionH relativeFrom="column">
                  <wp:posOffset>118110</wp:posOffset>
                </wp:positionH>
                <wp:positionV relativeFrom="paragraph">
                  <wp:posOffset>236220</wp:posOffset>
                </wp:positionV>
                <wp:extent cx="6000750" cy="1403985"/>
                <wp:effectExtent l="0" t="0" r="19050" b="2286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0B0" w:rsidRPr="009C1F78" w:rsidRDefault="009570B0" w:rsidP="009570B0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9C1F7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※「DREAM」の普及状況：</w:t>
                            </w:r>
                            <w:r w:rsidR="00E57D0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2017</w:t>
                            </w:r>
                            <w:r w:rsidRPr="009C1F7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年度末時点で</w:t>
                            </w:r>
                            <w:r w:rsidR="00FB36E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38</w:t>
                            </w:r>
                            <w:r w:rsidRPr="009C1F7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市町、</w:t>
                            </w:r>
                            <w:r w:rsidR="00FB36E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615</w:t>
                            </w:r>
                            <w:r w:rsidRPr="009C1F7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校（府内小学校の約6割）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9.3pt;margin-top:18.6pt;width:472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" strokeweight="2pt">
                <v:stroke linestyle="thinThin"/>
                <v:textbox style="mso-fit-shape-to-text:t">
                  <w:txbxContent>
                    <w:p w:rsidR="009570B0" w:rsidRPr="009C1F78" w:rsidRDefault="009570B0" w:rsidP="009570B0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9C1F78">
                        <w:rPr>
                          <w:rFonts w:ascii="メイリオ" w:eastAsia="メイリオ" w:hAnsi="メイリオ" w:cs="メイリオ" w:hint="eastAsia"/>
                          <w:b/>
                        </w:rPr>
                        <w:t>※「DREAM」の普及状況：</w:t>
                      </w:r>
                      <w:r w:rsidR="00E57D09">
                        <w:rPr>
                          <w:rFonts w:ascii="メイリオ" w:eastAsia="メイリオ" w:hAnsi="メイリオ" w:cs="メイリオ" w:hint="eastAsia"/>
                          <w:b/>
                        </w:rPr>
                        <w:t>2017</w:t>
                      </w:r>
                      <w:r w:rsidRPr="009C1F78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年度末時点で</w:t>
                      </w:r>
                      <w:r w:rsidR="00FB36E4">
                        <w:rPr>
                          <w:rFonts w:ascii="メイリオ" w:eastAsia="メイリオ" w:hAnsi="メイリオ" w:cs="メイリオ" w:hint="eastAsia"/>
                          <w:b/>
                        </w:rPr>
                        <w:t>38</w:t>
                      </w:r>
                      <w:r w:rsidRPr="009C1F78">
                        <w:rPr>
                          <w:rFonts w:ascii="メイリオ" w:eastAsia="メイリオ" w:hAnsi="メイリオ" w:cs="メイリオ" w:hint="eastAsia"/>
                          <w:b/>
                        </w:rPr>
                        <w:t>市町、</w:t>
                      </w:r>
                      <w:r w:rsidR="00FB36E4">
                        <w:rPr>
                          <w:rFonts w:ascii="メイリオ" w:eastAsia="メイリオ" w:hAnsi="メイリオ" w:cs="メイリオ" w:hint="eastAsia"/>
                          <w:b/>
                        </w:rPr>
                        <w:t>615</w:t>
                      </w:r>
                      <w:r w:rsidRPr="009C1F7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校（府内小学校の約6割）</w:t>
                      </w:r>
                    </w:p>
                  </w:txbxContent>
                </v:textbox>
              </v:shape>
            </w:pict>
          </mc:Fallback>
        </mc:AlternateContent>
      </w:r>
    </w:p>
    <w:p w:rsidR="009570B0" w:rsidRDefault="009570B0" w:rsidP="009570B0">
      <w:pPr>
        <w:snapToGrid w:val="0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:rsidR="009570B0" w:rsidRPr="009C1F78" w:rsidRDefault="009570B0" w:rsidP="009570B0">
      <w:pPr>
        <w:snapToGrid w:val="0"/>
        <w:rPr>
          <w:rFonts w:ascii="メイリオ" w:eastAsia="メイリオ" w:hAnsi="メイリオ" w:cs="メイリオ"/>
          <w:sz w:val="22"/>
          <w:szCs w:val="32"/>
        </w:rPr>
      </w:pPr>
    </w:p>
    <w:p w:rsidR="009570B0" w:rsidRDefault="009570B0" w:rsidP="004644BC">
      <w:pPr>
        <w:widowControl/>
        <w:jc w:val="left"/>
      </w:pPr>
    </w:p>
    <w:p w:rsidR="006249F4" w:rsidRDefault="006249F4" w:rsidP="004644BC">
      <w:pPr>
        <w:widowControl/>
        <w:jc w:val="left"/>
      </w:pPr>
    </w:p>
    <w:p w:rsidR="006249F4" w:rsidRDefault="006249F4" w:rsidP="004644BC">
      <w:pPr>
        <w:widowControl/>
        <w:jc w:val="left"/>
      </w:pPr>
    </w:p>
    <w:p w:rsidR="006249F4" w:rsidRPr="004644BC" w:rsidRDefault="006249F4" w:rsidP="004644BC">
      <w:pPr>
        <w:widowControl/>
        <w:jc w:val="left"/>
      </w:pPr>
    </w:p>
    <w:sectPr w:rsidR="006249F4" w:rsidRPr="004644BC" w:rsidSect="00C2098A">
      <w:footerReference w:type="default" r:id="rId13"/>
      <w:pgSz w:w="11906" w:h="16838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8E" w:rsidRDefault="0033368E" w:rsidP="00AB57AB">
      <w:r>
        <w:separator/>
      </w:r>
    </w:p>
  </w:endnote>
  <w:endnote w:type="continuationSeparator" w:id="0">
    <w:p w:rsidR="0033368E" w:rsidRDefault="0033368E" w:rsidP="00AB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91405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sz w:val="20"/>
      </w:rPr>
    </w:sdtEndPr>
    <w:sdtContent>
      <w:p w:rsidR="00AB57AB" w:rsidRPr="00AB57AB" w:rsidRDefault="00AB57AB" w:rsidP="00AB57AB">
        <w:pPr>
          <w:pStyle w:val="a5"/>
          <w:jc w:val="center"/>
          <w:rPr>
            <w:rFonts w:ascii="メイリオ" w:eastAsia="メイリオ" w:hAnsi="メイリオ" w:cs="メイリオ"/>
            <w:sz w:val="20"/>
          </w:rPr>
        </w:pPr>
        <w:r w:rsidRPr="00AB57AB">
          <w:rPr>
            <w:rFonts w:ascii="メイリオ" w:eastAsia="メイリオ" w:hAnsi="メイリオ" w:cs="メイリオ"/>
            <w:sz w:val="20"/>
          </w:rPr>
          <w:fldChar w:fldCharType="begin"/>
        </w:r>
        <w:r w:rsidRPr="00AB57AB">
          <w:rPr>
            <w:rFonts w:ascii="メイリオ" w:eastAsia="メイリオ" w:hAnsi="メイリオ" w:cs="メイリオ"/>
            <w:sz w:val="20"/>
          </w:rPr>
          <w:instrText>PAGE   \* MERGEFORMAT</w:instrText>
        </w:r>
        <w:r w:rsidRPr="00AB57AB">
          <w:rPr>
            <w:rFonts w:ascii="メイリオ" w:eastAsia="メイリオ" w:hAnsi="メイリオ" w:cs="メイリオ"/>
            <w:sz w:val="20"/>
          </w:rPr>
          <w:fldChar w:fldCharType="separate"/>
        </w:r>
        <w:r w:rsidR="00A3447C" w:rsidRPr="00A3447C">
          <w:rPr>
            <w:rFonts w:ascii="メイリオ" w:eastAsia="メイリオ" w:hAnsi="メイリオ" w:cs="メイリオ"/>
            <w:noProof/>
            <w:sz w:val="20"/>
            <w:lang w:val="ja-JP"/>
          </w:rPr>
          <w:t>4</w:t>
        </w:r>
        <w:r w:rsidRPr="00AB57AB">
          <w:rPr>
            <w:rFonts w:ascii="メイリオ" w:eastAsia="メイリオ" w:hAnsi="メイリオ" w:cs="メイリオ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8E" w:rsidRDefault="0033368E" w:rsidP="00AB57AB">
      <w:r>
        <w:separator/>
      </w:r>
    </w:p>
  </w:footnote>
  <w:footnote w:type="continuationSeparator" w:id="0">
    <w:p w:rsidR="0033368E" w:rsidRDefault="0033368E" w:rsidP="00AB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F4"/>
    <w:rsid w:val="000134BC"/>
    <w:rsid w:val="00021905"/>
    <w:rsid w:val="00067513"/>
    <w:rsid w:val="00077B73"/>
    <w:rsid w:val="00083AA9"/>
    <w:rsid w:val="00083D26"/>
    <w:rsid w:val="000937E9"/>
    <w:rsid w:val="000C09AB"/>
    <w:rsid w:val="000C18DF"/>
    <w:rsid w:val="000E0634"/>
    <w:rsid w:val="00105B13"/>
    <w:rsid w:val="001129FB"/>
    <w:rsid w:val="001414BB"/>
    <w:rsid w:val="001923D0"/>
    <w:rsid w:val="001B7ED2"/>
    <w:rsid w:val="001C0E29"/>
    <w:rsid w:val="002071AA"/>
    <w:rsid w:val="002324A6"/>
    <w:rsid w:val="002708F1"/>
    <w:rsid w:val="00276B97"/>
    <w:rsid w:val="00282A6F"/>
    <w:rsid w:val="002E19B5"/>
    <w:rsid w:val="0030760A"/>
    <w:rsid w:val="00310834"/>
    <w:rsid w:val="00311FF4"/>
    <w:rsid w:val="0033368E"/>
    <w:rsid w:val="003337FF"/>
    <w:rsid w:val="003662B5"/>
    <w:rsid w:val="003676B9"/>
    <w:rsid w:val="00392642"/>
    <w:rsid w:val="003D43C1"/>
    <w:rsid w:val="003E59C2"/>
    <w:rsid w:val="003F6ACA"/>
    <w:rsid w:val="00401D7F"/>
    <w:rsid w:val="00447831"/>
    <w:rsid w:val="004644BC"/>
    <w:rsid w:val="00480B53"/>
    <w:rsid w:val="004D3B5B"/>
    <w:rsid w:val="004E73A6"/>
    <w:rsid w:val="00557993"/>
    <w:rsid w:val="00591D9F"/>
    <w:rsid w:val="005B3DE1"/>
    <w:rsid w:val="005C6552"/>
    <w:rsid w:val="005D4FAD"/>
    <w:rsid w:val="005D7EEB"/>
    <w:rsid w:val="006249F4"/>
    <w:rsid w:val="006504D2"/>
    <w:rsid w:val="00674261"/>
    <w:rsid w:val="006A1109"/>
    <w:rsid w:val="006C6AD0"/>
    <w:rsid w:val="00705B60"/>
    <w:rsid w:val="00710E97"/>
    <w:rsid w:val="00722915"/>
    <w:rsid w:val="00766D12"/>
    <w:rsid w:val="00791A2D"/>
    <w:rsid w:val="007A4F45"/>
    <w:rsid w:val="007B49A8"/>
    <w:rsid w:val="007C6B50"/>
    <w:rsid w:val="007E4E2A"/>
    <w:rsid w:val="00824FF6"/>
    <w:rsid w:val="008600F4"/>
    <w:rsid w:val="00871BC9"/>
    <w:rsid w:val="00894A99"/>
    <w:rsid w:val="008C262D"/>
    <w:rsid w:val="008E4E6C"/>
    <w:rsid w:val="008E5C5A"/>
    <w:rsid w:val="00925E6E"/>
    <w:rsid w:val="00935576"/>
    <w:rsid w:val="009570B0"/>
    <w:rsid w:val="009A14B1"/>
    <w:rsid w:val="009C1F78"/>
    <w:rsid w:val="009D1B05"/>
    <w:rsid w:val="00A06531"/>
    <w:rsid w:val="00A22725"/>
    <w:rsid w:val="00A3447C"/>
    <w:rsid w:val="00AB57AB"/>
    <w:rsid w:val="00AF418C"/>
    <w:rsid w:val="00B06D62"/>
    <w:rsid w:val="00B2030B"/>
    <w:rsid w:val="00B229F7"/>
    <w:rsid w:val="00B30632"/>
    <w:rsid w:val="00B45276"/>
    <w:rsid w:val="00B54050"/>
    <w:rsid w:val="00B67DE4"/>
    <w:rsid w:val="00BF5AD5"/>
    <w:rsid w:val="00C14BFB"/>
    <w:rsid w:val="00C17809"/>
    <w:rsid w:val="00C2098A"/>
    <w:rsid w:val="00CB31F7"/>
    <w:rsid w:val="00CC2ACF"/>
    <w:rsid w:val="00CF063F"/>
    <w:rsid w:val="00CF7795"/>
    <w:rsid w:val="00D06213"/>
    <w:rsid w:val="00D340D2"/>
    <w:rsid w:val="00D66A28"/>
    <w:rsid w:val="00D74024"/>
    <w:rsid w:val="00DA1260"/>
    <w:rsid w:val="00DA4E44"/>
    <w:rsid w:val="00DA69E7"/>
    <w:rsid w:val="00DE74FB"/>
    <w:rsid w:val="00E57D09"/>
    <w:rsid w:val="00E72FC1"/>
    <w:rsid w:val="00E95D71"/>
    <w:rsid w:val="00EB094C"/>
    <w:rsid w:val="00EE1645"/>
    <w:rsid w:val="00EE2E90"/>
    <w:rsid w:val="00EE5348"/>
    <w:rsid w:val="00EE5B9D"/>
    <w:rsid w:val="00F12DDF"/>
    <w:rsid w:val="00F36396"/>
    <w:rsid w:val="00F45841"/>
    <w:rsid w:val="00F544C2"/>
    <w:rsid w:val="00F6292B"/>
    <w:rsid w:val="00F87E2C"/>
    <w:rsid w:val="00F92256"/>
    <w:rsid w:val="00F92CBA"/>
    <w:rsid w:val="00F97732"/>
    <w:rsid w:val="00FB2CF1"/>
    <w:rsid w:val="00FB36E4"/>
    <w:rsid w:val="00FE3A05"/>
    <w:rsid w:val="00FE5BDC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AB"/>
  </w:style>
  <w:style w:type="paragraph" w:styleId="a5">
    <w:name w:val="footer"/>
    <w:basedOn w:val="a"/>
    <w:link w:val="a6"/>
    <w:uiPriority w:val="99"/>
    <w:unhideWhenUsed/>
    <w:rsid w:val="00AB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AB"/>
  </w:style>
  <w:style w:type="paragraph" w:styleId="Web">
    <w:name w:val="Normal (Web)"/>
    <w:basedOn w:val="a"/>
    <w:uiPriority w:val="99"/>
    <w:semiHidden/>
    <w:unhideWhenUsed/>
    <w:rsid w:val="00AB57A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5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7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AB"/>
  </w:style>
  <w:style w:type="paragraph" w:styleId="a5">
    <w:name w:val="footer"/>
    <w:basedOn w:val="a"/>
    <w:link w:val="a6"/>
    <w:uiPriority w:val="99"/>
    <w:unhideWhenUsed/>
    <w:rsid w:val="00AB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AB"/>
  </w:style>
  <w:style w:type="paragraph" w:styleId="Web">
    <w:name w:val="Normal (Web)"/>
    <w:basedOn w:val="a"/>
    <w:uiPriority w:val="99"/>
    <w:semiHidden/>
    <w:unhideWhenUsed/>
    <w:rsid w:val="00AB57A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5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7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1C4D-81F3-4C20-9BE1-C5630AED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120</cp:revision>
  <cp:lastPrinted>2018-09-19T11:27:00Z</cp:lastPrinted>
  <dcterms:created xsi:type="dcterms:W3CDTF">2018-09-18T06:06:00Z</dcterms:created>
  <dcterms:modified xsi:type="dcterms:W3CDTF">2018-09-20T02:25:00Z</dcterms:modified>
</cp:coreProperties>
</file>