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5F" w:rsidRPr="00BC2547" w:rsidRDefault="00694A68" w:rsidP="00475B5F">
      <w:pPr>
        <w:spacing w:line="400" w:lineRule="exact"/>
        <w:jc w:val="right"/>
        <w:rPr>
          <w:rFonts w:asciiTheme="minorEastAsia" w:hAnsiTheme="minorEastAsia"/>
          <w:spacing w:val="17"/>
          <w:kern w:val="0"/>
          <w:sz w:val="24"/>
          <w:szCs w:val="24"/>
        </w:rPr>
      </w:pPr>
      <w:r w:rsidRPr="00694A68">
        <w:rPr>
          <w:rFonts w:asciiTheme="minorEastAsia" w:hAnsiTheme="minorEastAsia" w:hint="eastAsia"/>
          <w:spacing w:val="93"/>
          <w:kern w:val="0"/>
          <w:sz w:val="24"/>
          <w:szCs w:val="24"/>
          <w:fitText w:val="2160" w:id="-1486626048"/>
        </w:rPr>
        <w:t>法第1</w:t>
      </w:r>
      <w:r w:rsidRPr="00694A68">
        <w:rPr>
          <w:rFonts w:asciiTheme="minorEastAsia" w:hAnsiTheme="minorEastAsia"/>
          <w:spacing w:val="93"/>
          <w:kern w:val="0"/>
          <w:sz w:val="24"/>
          <w:szCs w:val="24"/>
          <w:fitText w:val="2160" w:id="-1486626048"/>
        </w:rPr>
        <w:t>645</w:t>
      </w:r>
      <w:r w:rsidR="00BC2547" w:rsidRPr="00694A68">
        <w:rPr>
          <w:rFonts w:asciiTheme="minorEastAsia" w:hAnsiTheme="minorEastAsia" w:hint="eastAsia"/>
          <w:spacing w:val="2"/>
          <w:kern w:val="0"/>
          <w:sz w:val="24"/>
          <w:szCs w:val="24"/>
          <w:fitText w:val="2160" w:id="-1486626048"/>
        </w:rPr>
        <w:t>号</w:t>
      </w:r>
    </w:p>
    <w:p w:rsidR="00475B5F" w:rsidRPr="00563812" w:rsidRDefault="00694A68" w:rsidP="00475B5F">
      <w:pPr>
        <w:spacing w:line="400" w:lineRule="exact"/>
        <w:jc w:val="right"/>
        <w:rPr>
          <w:rFonts w:asciiTheme="minorEastAsia" w:hAnsiTheme="minorEastAsia"/>
          <w:sz w:val="24"/>
          <w:szCs w:val="24"/>
        </w:rPr>
      </w:pPr>
      <w:r w:rsidRPr="00437C6B">
        <w:rPr>
          <w:rFonts w:asciiTheme="minorEastAsia" w:hAnsiTheme="minorEastAsia" w:hint="eastAsia"/>
          <w:spacing w:val="8"/>
          <w:kern w:val="0"/>
          <w:sz w:val="24"/>
          <w:szCs w:val="24"/>
          <w:fitText w:val="2160" w:id="-1486626047"/>
        </w:rPr>
        <w:t>令和４年７月1</w:t>
      </w:r>
      <w:r w:rsidRPr="00437C6B">
        <w:rPr>
          <w:rFonts w:asciiTheme="minorEastAsia" w:hAnsiTheme="minorEastAsia"/>
          <w:spacing w:val="8"/>
          <w:kern w:val="0"/>
          <w:sz w:val="24"/>
          <w:szCs w:val="24"/>
          <w:fitText w:val="2160" w:id="-1486626047"/>
        </w:rPr>
        <w:t>5</w:t>
      </w:r>
      <w:r w:rsidR="00475B5F" w:rsidRPr="00437C6B">
        <w:rPr>
          <w:rFonts w:asciiTheme="minorEastAsia" w:hAnsiTheme="minorEastAsia" w:hint="eastAsia"/>
          <w:spacing w:val="8"/>
          <w:kern w:val="0"/>
          <w:sz w:val="24"/>
          <w:szCs w:val="24"/>
          <w:fitText w:val="2160" w:id="-1486626047"/>
        </w:rPr>
        <w:t>日</w:t>
      </w:r>
    </w:p>
    <w:p w:rsidR="00336DD6" w:rsidRPr="00563812" w:rsidRDefault="00336DD6" w:rsidP="00BF6C4D">
      <w:pPr>
        <w:spacing w:line="400" w:lineRule="exact"/>
        <w:rPr>
          <w:rFonts w:asciiTheme="minorEastAsia" w:hAnsiTheme="minorEastAsia"/>
          <w:sz w:val="24"/>
          <w:szCs w:val="24"/>
        </w:rPr>
      </w:pPr>
    </w:p>
    <w:p w:rsidR="00336DD6" w:rsidRPr="00563812" w:rsidRDefault="008A6F7F" w:rsidP="00132C67">
      <w:pPr>
        <w:pStyle w:val="a7"/>
        <w:spacing w:line="400" w:lineRule="exact"/>
        <w:ind w:firstLineChars="100" w:firstLine="240"/>
        <w:rPr>
          <w:rFonts w:asciiTheme="minorEastAsia" w:hAnsiTheme="minorEastAsia"/>
          <w:sz w:val="24"/>
          <w:szCs w:val="24"/>
        </w:rPr>
      </w:pPr>
      <w:r w:rsidRPr="008A6F7F">
        <w:rPr>
          <w:rFonts w:asciiTheme="minorEastAsia" w:hAnsiTheme="minorEastAsia" w:hint="eastAsia"/>
          <w:sz w:val="24"/>
          <w:szCs w:val="24"/>
        </w:rPr>
        <w:t>公益</w:t>
      </w:r>
      <w:r w:rsidRPr="00132C67">
        <w:rPr>
          <w:rFonts w:asciiTheme="minorEastAsia" w:eastAsiaTheme="minorEastAsia" w:hAnsiTheme="minorEastAsia" w:hint="eastAsia"/>
          <w:sz w:val="24"/>
          <w:szCs w:val="24"/>
        </w:rPr>
        <w:t>社団</w:t>
      </w:r>
      <w:r w:rsidRPr="008A6F7F">
        <w:rPr>
          <w:rFonts w:asciiTheme="minorEastAsia" w:hAnsiTheme="minorEastAsia" w:hint="eastAsia"/>
          <w:sz w:val="24"/>
          <w:szCs w:val="24"/>
        </w:rPr>
        <w:t>法人・公益財団法人の代表者</w:t>
      </w:r>
      <w:r w:rsidR="00B10E78">
        <w:rPr>
          <w:rFonts w:asciiTheme="minorEastAsia" w:hAnsiTheme="minorEastAsia" w:hint="eastAsia"/>
          <w:sz w:val="24"/>
          <w:szCs w:val="24"/>
        </w:rPr>
        <w:t xml:space="preserve">　</w:t>
      </w:r>
      <w:r w:rsidR="00E344C8">
        <w:rPr>
          <w:rFonts w:asciiTheme="minorEastAsia" w:hAnsiTheme="minorEastAsia" w:hint="eastAsia"/>
          <w:sz w:val="24"/>
          <w:szCs w:val="24"/>
        </w:rPr>
        <w:t>様</w:t>
      </w:r>
    </w:p>
    <w:p w:rsidR="00336DD6" w:rsidRPr="00563812" w:rsidRDefault="00336DD6" w:rsidP="00BF6C4D">
      <w:pPr>
        <w:spacing w:line="400" w:lineRule="exact"/>
        <w:rPr>
          <w:rFonts w:asciiTheme="minorEastAsia" w:hAnsiTheme="minorEastAsia"/>
          <w:sz w:val="24"/>
          <w:szCs w:val="24"/>
        </w:rPr>
      </w:pPr>
    </w:p>
    <w:p w:rsidR="00475B5F" w:rsidRPr="00563812" w:rsidRDefault="006E5297" w:rsidP="006E5297">
      <w:pPr>
        <w:wordWrap w:val="0"/>
        <w:spacing w:line="40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6E5297">
        <w:rPr>
          <w:rFonts w:asciiTheme="minorEastAsia" w:hAnsiTheme="minorEastAsia" w:hint="eastAsia"/>
          <w:sz w:val="24"/>
          <w:szCs w:val="24"/>
        </w:rPr>
        <w:t>吉村</w:t>
      </w:r>
      <w:r w:rsidR="00BC2547">
        <w:rPr>
          <w:rFonts w:asciiTheme="minorEastAsia" w:hAnsiTheme="minorEastAsia" w:hint="eastAsia"/>
          <w:sz w:val="24"/>
          <w:szCs w:val="24"/>
        </w:rPr>
        <w:t xml:space="preserve">　</w:t>
      </w:r>
      <w:r w:rsidRPr="006E5297">
        <w:rPr>
          <w:rFonts w:asciiTheme="minorEastAsia" w:hAnsiTheme="minorEastAsia" w:hint="eastAsia"/>
          <w:sz w:val="24"/>
          <w:szCs w:val="24"/>
        </w:rPr>
        <w:t>洋文</w:t>
      </w:r>
      <w:r w:rsidR="00623C94">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336DD6" w:rsidRPr="00563812" w:rsidRDefault="00336DD6" w:rsidP="00BF6C4D">
      <w:pPr>
        <w:spacing w:line="400" w:lineRule="exact"/>
        <w:rPr>
          <w:rFonts w:asciiTheme="minorEastAsia" w:hAnsiTheme="minorEastAsia"/>
          <w:sz w:val="24"/>
          <w:szCs w:val="24"/>
        </w:rPr>
      </w:pPr>
    </w:p>
    <w:p w:rsidR="00475B5F" w:rsidRDefault="009E3BC3" w:rsidP="00475B5F">
      <w:pPr>
        <w:pStyle w:val="a7"/>
        <w:spacing w:line="400" w:lineRule="exact"/>
        <w:ind w:leftChars="540" w:left="1134"/>
        <w:rPr>
          <w:rFonts w:asciiTheme="minorEastAsia" w:eastAsiaTheme="minorEastAsia" w:hAnsiTheme="minorEastAsia"/>
          <w:sz w:val="24"/>
          <w:szCs w:val="24"/>
        </w:rPr>
      </w:pPr>
      <w:r w:rsidRPr="009E3BC3">
        <w:rPr>
          <w:rFonts w:asciiTheme="minorEastAsia" w:eastAsiaTheme="minorEastAsia" w:hAnsiTheme="minorEastAsia" w:hint="eastAsia"/>
          <w:sz w:val="24"/>
          <w:szCs w:val="24"/>
        </w:rPr>
        <w:t>大阪府所管の公益法人における</w:t>
      </w:r>
      <w:r w:rsidR="004074C2">
        <w:rPr>
          <w:rFonts w:asciiTheme="minorEastAsia" w:eastAsiaTheme="minorEastAsia" w:hAnsiTheme="minorEastAsia" w:hint="eastAsia"/>
          <w:sz w:val="24"/>
          <w:szCs w:val="24"/>
        </w:rPr>
        <w:t>事業報告等に係る提出書類の</w:t>
      </w:r>
    </w:p>
    <w:p w:rsidR="00336DD6" w:rsidRPr="00E60443" w:rsidRDefault="004074C2" w:rsidP="00475B5F">
      <w:pPr>
        <w:pStyle w:val="a7"/>
        <w:spacing w:line="400" w:lineRule="exact"/>
        <w:ind w:leftChars="540" w:left="1134"/>
        <w:rPr>
          <w:rFonts w:asciiTheme="minorEastAsia" w:eastAsiaTheme="minorEastAsia" w:hAnsiTheme="minorEastAsia"/>
          <w:sz w:val="24"/>
          <w:szCs w:val="24"/>
        </w:rPr>
      </w:pPr>
      <w:r>
        <w:rPr>
          <w:rFonts w:asciiTheme="minorEastAsia" w:eastAsiaTheme="minorEastAsia" w:hAnsiTheme="minorEastAsia" w:hint="eastAsia"/>
          <w:sz w:val="24"/>
          <w:szCs w:val="24"/>
        </w:rPr>
        <w:t>別表Ｈ（１）に関する</w:t>
      </w:r>
      <w:r w:rsidR="009E3BC3" w:rsidRPr="009E3BC3">
        <w:rPr>
          <w:rFonts w:asciiTheme="minorEastAsia" w:eastAsiaTheme="minorEastAsia" w:hAnsiTheme="minorEastAsia" w:hint="eastAsia"/>
          <w:sz w:val="24"/>
          <w:szCs w:val="24"/>
        </w:rPr>
        <w:t>対応について</w:t>
      </w:r>
      <w:r w:rsidR="00336DD6" w:rsidRPr="00E60443">
        <w:rPr>
          <w:rFonts w:asciiTheme="minorEastAsia" w:eastAsiaTheme="minorEastAsia" w:hAnsiTheme="minorEastAsia" w:hint="eastAsia"/>
          <w:sz w:val="24"/>
          <w:szCs w:val="24"/>
        </w:rPr>
        <w:t>（通知）</w:t>
      </w:r>
    </w:p>
    <w:p w:rsidR="00336DD6" w:rsidRPr="00E60443" w:rsidRDefault="00336DD6" w:rsidP="00BF6C4D">
      <w:pPr>
        <w:pStyle w:val="a7"/>
        <w:spacing w:line="400" w:lineRule="exact"/>
        <w:rPr>
          <w:rFonts w:asciiTheme="minorEastAsia" w:eastAsiaTheme="minorEastAsia" w:hAnsiTheme="minorEastAsia"/>
          <w:sz w:val="24"/>
          <w:szCs w:val="24"/>
        </w:rPr>
      </w:pPr>
    </w:p>
    <w:p w:rsidR="00E31401" w:rsidRPr="00E31401" w:rsidRDefault="003F6C8B" w:rsidP="00E31401">
      <w:pPr>
        <w:pStyle w:val="a7"/>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日頃から</w:t>
      </w:r>
      <w:r w:rsidR="00E31401" w:rsidRPr="00E31401">
        <w:rPr>
          <w:rFonts w:asciiTheme="minorEastAsia" w:eastAsiaTheme="minorEastAsia" w:hAnsiTheme="minorEastAsia" w:hint="eastAsia"/>
          <w:sz w:val="24"/>
          <w:szCs w:val="24"/>
        </w:rPr>
        <w:t>様々な公益活動を実施されておられることに敬意を表します。</w:t>
      </w:r>
    </w:p>
    <w:p w:rsidR="00AB7E40" w:rsidRDefault="00AB7E40" w:rsidP="00A54225">
      <w:pPr>
        <w:pStyle w:val="a7"/>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さて、</w:t>
      </w:r>
      <w:r w:rsidR="00A54225">
        <w:rPr>
          <w:rFonts w:asciiTheme="minorEastAsia" w:eastAsiaTheme="minorEastAsia" w:hAnsiTheme="minorEastAsia" w:hint="eastAsia"/>
          <w:sz w:val="24"/>
          <w:szCs w:val="24"/>
        </w:rPr>
        <w:t>令和３年６月18日</w:t>
      </w:r>
      <w:r>
        <w:rPr>
          <w:rFonts w:asciiTheme="minorEastAsia" w:eastAsiaTheme="minorEastAsia" w:hAnsiTheme="minorEastAsia" w:hint="eastAsia"/>
          <w:sz w:val="24"/>
          <w:szCs w:val="24"/>
        </w:rPr>
        <w:t>に</w:t>
      </w:r>
      <w:r w:rsidR="00D9745A">
        <w:rPr>
          <w:rFonts w:asciiTheme="minorEastAsia" w:eastAsiaTheme="minorEastAsia" w:hAnsiTheme="minorEastAsia" w:hint="eastAsia"/>
          <w:sz w:val="24"/>
          <w:szCs w:val="24"/>
        </w:rPr>
        <w:t>内閣府は</w:t>
      </w:r>
      <w:r w:rsidR="00A54225">
        <w:rPr>
          <w:rFonts w:asciiTheme="minorEastAsia" w:eastAsiaTheme="minorEastAsia" w:hAnsiTheme="minorEastAsia" w:hint="eastAsia"/>
          <w:sz w:val="24"/>
          <w:szCs w:val="24"/>
        </w:rPr>
        <w:t>「</w:t>
      </w:r>
      <w:r w:rsidR="009E3BC3" w:rsidRPr="009E3BC3">
        <w:rPr>
          <w:rFonts w:asciiTheme="minorEastAsia" w:eastAsiaTheme="minorEastAsia" w:hAnsiTheme="minorEastAsia" w:hint="eastAsia"/>
          <w:sz w:val="24"/>
          <w:szCs w:val="24"/>
        </w:rPr>
        <w:t>定期提出書類の手引き（公益法人編）</w:t>
      </w:r>
      <w:r w:rsidR="009E3BC3">
        <w:rPr>
          <w:rFonts w:asciiTheme="minorEastAsia" w:eastAsiaTheme="minorEastAsia" w:hAnsiTheme="minorEastAsia" w:hint="eastAsia"/>
          <w:sz w:val="24"/>
          <w:szCs w:val="24"/>
        </w:rPr>
        <w:t>（以下「手引き」といいます。）</w:t>
      </w:r>
      <w:r w:rsidR="00A54225">
        <w:rPr>
          <w:rFonts w:asciiTheme="minorEastAsia" w:eastAsiaTheme="minorEastAsia" w:hAnsiTheme="minorEastAsia" w:hint="eastAsia"/>
          <w:sz w:val="24"/>
          <w:szCs w:val="24"/>
        </w:rPr>
        <w:t>」</w:t>
      </w:r>
      <w:r w:rsidR="00D9745A">
        <w:rPr>
          <w:rFonts w:asciiTheme="minorEastAsia" w:eastAsiaTheme="minorEastAsia" w:hAnsiTheme="minorEastAsia" w:hint="eastAsia"/>
          <w:sz w:val="24"/>
          <w:szCs w:val="24"/>
        </w:rPr>
        <w:t>を</w:t>
      </w:r>
      <w:r w:rsidR="009E3BC3" w:rsidRPr="009E3BC3">
        <w:rPr>
          <w:rFonts w:asciiTheme="minorEastAsia" w:eastAsiaTheme="minorEastAsia" w:hAnsiTheme="minorEastAsia" w:hint="eastAsia"/>
          <w:sz w:val="24"/>
          <w:szCs w:val="24"/>
        </w:rPr>
        <w:t>改訂</w:t>
      </w:r>
      <w:r w:rsidR="00D9745A">
        <w:rPr>
          <w:rFonts w:asciiTheme="minorEastAsia" w:eastAsiaTheme="minorEastAsia" w:hAnsiTheme="minorEastAsia" w:hint="eastAsia"/>
          <w:sz w:val="24"/>
          <w:szCs w:val="24"/>
        </w:rPr>
        <w:t>し</w:t>
      </w:r>
      <w:r>
        <w:rPr>
          <w:rFonts w:asciiTheme="minorEastAsia" w:eastAsiaTheme="minorEastAsia" w:hAnsiTheme="minorEastAsia" w:hint="eastAsia"/>
          <w:sz w:val="24"/>
          <w:szCs w:val="24"/>
        </w:rPr>
        <w:t>、</w:t>
      </w:r>
      <w:r w:rsidR="009E3BC3" w:rsidRPr="009E3BC3">
        <w:rPr>
          <w:rFonts w:asciiTheme="minorEastAsia" w:eastAsiaTheme="minorEastAsia" w:hAnsiTheme="minorEastAsia" w:hint="eastAsia"/>
          <w:sz w:val="24"/>
          <w:szCs w:val="24"/>
        </w:rPr>
        <w:t>事業報告等に係る提出書類の別表Ｈ（１）13</w:t>
      </w:r>
      <w:r>
        <w:rPr>
          <w:rFonts w:asciiTheme="minorEastAsia" w:eastAsiaTheme="minorEastAsia" w:hAnsiTheme="minorEastAsia" w:hint="eastAsia"/>
          <w:sz w:val="24"/>
          <w:szCs w:val="24"/>
        </w:rPr>
        <w:t>欄の記載に関して説明が追加</w:t>
      </w:r>
      <w:r w:rsidR="00B75BD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されました。</w:t>
      </w:r>
    </w:p>
    <w:p w:rsidR="00A54225" w:rsidRDefault="005C2DDC" w:rsidP="00A54225">
      <w:pPr>
        <w:pStyle w:val="a7"/>
        <w:spacing w:line="40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当該改訂内容</w:t>
      </w:r>
      <w:r w:rsidR="00475B5F">
        <w:rPr>
          <w:rFonts w:asciiTheme="minorEastAsia" w:eastAsiaTheme="minorEastAsia" w:hAnsiTheme="minorEastAsia" w:hint="eastAsia"/>
          <w:sz w:val="24"/>
          <w:szCs w:val="24"/>
        </w:rPr>
        <w:t>について、</w:t>
      </w:r>
      <w:r w:rsidR="009C255B">
        <w:rPr>
          <w:rFonts w:asciiTheme="minorEastAsia" w:eastAsiaTheme="minorEastAsia" w:hAnsiTheme="minorEastAsia" w:hint="eastAsia"/>
          <w:sz w:val="24"/>
          <w:szCs w:val="24"/>
        </w:rPr>
        <w:t>大阪府</w:t>
      </w:r>
      <w:r w:rsidR="009C255B" w:rsidRPr="00A54225">
        <w:rPr>
          <w:rFonts w:asciiTheme="minorEastAsia" w:eastAsiaTheme="minorEastAsia" w:hAnsiTheme="minorEastAsia" w:hint="eastAsia"/>
          <w:sz w:val="24"/>
          <w:szCs w:val="24"/>
        </w:rPr>
        <w:t>所管の公益法人における</w:t>
      </w:r>
      <w:r w:rsidR="009E3BC3" w:rsidRPr="009E3BC3">
        <w:rPr>
          <w:rFonts w:asciiTheme="minorEastAsia" w:eastAsiaTheme="minorEastAsia" w:hAnsiTheme="minorEastAsia" w:hint="eastAsia"/>
          <w:sz w:val="24"/>
          <w:szCs w:val="24"/>
        </w:rPr>
        <w:t>対応</w:t>
      </w:r>
      <w:r w:rsidR="009C255B">
        <w:rPr>
          <w:rFonts w:asciiTheme="minorEastAsia" w:eastAsiaTheme="minorEastAsia" w:hAnsiTheme="minorEastAsia" w:hint="eastAsia"/>
          <w:sz w:val="24"/>
          <w:szCs w:val="24"/>
        </w:rPr>
        <w:t>は</w:t>
      </w:r>
      <w:r w:rsidR="00A54225">
        <w:rPr>
          <w:rFonts w:asciiTheme="minorEastAsia" w:eastAsiaTheme="minorEastAsia" w:hAnsiTheme="minorEastAsia" w:hint="eastAsia"/>
          <w:sz w:val="24"/>
          <w:szCs w:val="24"/>
        </w:rPr>
        <w:t>、</w:t>
      </w:r>
      <w:r w:rsidRPr="00A54225">
        <w:rPr>
          <w:rFonts w:asciiTheme="minorEastAsia" w:eastAsiaTheme="minorEastAsia" w:hAnsiTheme="minorEastAsia" w:hint="eastAsia"/>
          <w:sz w:val="24"/>
          <w:szCs w:val="24"/>
        </w:rPr>
        <w:t>「監督の基本的考え方」</w:t>
      </w:r>
      <w:r>
        <w:rPr>
          <w:rFonts w:asciiTheme="minorEastAsia" w:eastAsiaTheme="minorEastAsia" w:hAnsiTheme="minorEastAsia" w:hint="eastAsia"/>
          <w:sz w:val="24"/>
          <w:szCs w:val="24"/>
        </w:rPr>
        <w:t>において、</w:t>
      </w:r>
      <w:r w:rsidR="00A54225">
        <w:rPr>
          <w:rFonts w:asciiTheme="minorEastAsia" w:eastAsiaTheme="minorEastAsia" w:hAnsiTheme="minorEastAsia" w:hint="eastAsia"/>
          <w:sz w:val="24"/>
          <w:szCs w:val="24"/>
        </w:rPr>
        <w:t>法令で明確に定められた要件に基づく監督を行うことを原則としている</w:t>
      </w:r>
      <w:r>
        <w:rPr>
          <w:rFonts w:asciiTheme="minorEastAsia" w:eastAsiaTheme="minorEastAsia" w:hAnsiTheme="minorEastAsia" w:hint="eastAsia"/>
          <w:sz w:val="24"/>
          <w:szCs w:val="24"/>
        </w:rPr>
        <w:t>こと</w:t>
      </w:r>
      <w:r w:rsidR="00A54225">
        <w:rPr>
          <w:rFonts w:asciiTheme="minorEastAsia" w:eastAsiaTheme="minorEastAsia" w:hAnsiTheme="minorEastAsia" w:hint="eastAsia"/>
          <w:sz w:val="24"/>
          <w:szCs w:val="24"/>
        </w:rPr>
        <w:t>を踏まえ、下記のとおり</w:t>
      </w:r>
      <w:r w:rsidR="009C255B">
        <w:rPr>
          <w:rFonts w:asciiTheme="minorEastAsia" w:eastAsiaTheme="minorEastAsia" w:hAnsiTheme="minorEastAsia" w:hint="eastAsia"/>
          <w:sz w:val="24"/>
          <w:szCs w:val="24"/>
        </w:rPr>
        <w:t>としますので通知します</w:t>
      </w:r>
      <w:r w:rsidR="00A54225">
        <w:rPr>
          <w:rFonts w:asciiTheme="minorEastAsia" w:eastAsiaTheme="minorEastAsia" w:hAnsiTheme="minorEastAsia" w:hint="eastAsia"/>
          <w:sz w:val="24"/>
          <w:szCs w:val="24"/>
        </w:rPr>
        <w:t>。</w:t>
      </w:r>
    </w:p>
    <w:p w:rsidR="00336DD6" w:rsidRPr="009C255B" w:rsidRDefault="00336DD6" w:rsidP="00BF6C4D">
      <w:pPr>
        <w:pStyle w:val="a7"/>
        <w:spacing w:line="400" w:lineRule="exact"/>
        <w:rPr>
          <w:rFonts w:asciiTheme="minorEastAsia" w:eastAsiaTheme="minorEastAsia" w:hAnsiTheme="minorEastAsia"/>
          <w:sz w:val="24"/>
          <w:szCs w:val="24"/>
        </w:rPr>
      </w:pPr>
    </w:p>
    <w:p w:rsidR="00336DD6" w:rsidRPr="002C1571" w:rsidRDefault="00336DD6" w:rsidP="00BF6C4D">
      <w:pPr>
        <w:pStyle w:val="a7"/>
        <w:spacing w:line="400" w:lineRule="exact"/>
        <w:ind w:firstLineChars="100" w:firstLine="240"/>
        <w:jc w:val="center"/>
        <w:rPr>
          <w:rFonts w:asciiTheme="minorEastAsia" w:eastAsiaTheme="minorEastAsia" w:hAnsiTheme="minorEastAsia"/>
          <w:sz w:val="24"/>
          <w:szCs w:val="24"/>
        </w:rPr>
      </w:pPr>
      <w:r w:rsidRPr="002C1571">
        <w:rPr>
          <w:rFonts w:asciiTheme="minorEastAsia" w:eastAsiaTheme="minorEastAsia" w:hAnsiTheme="minorEastAsia" w:hint="eastAsia"/>
          <w:sz w:val="24"/>
          <w:szCs w:val="24"/>
        </w:rPr>
        <w:t>記</w:t>
      </w:r>
    </w:p>
    <w:p w:rsidR="00152C17" w:rsidRDefault="00152C17" w:rsidP="00BF6C4D">
      <w:pPr>
        <w:pStyle w:val="a7"/>
        <w:spacing w:line="400" w:lineRule="exact"/>
        <w:rPr>
          <w:rFonts w:asciiTheme="minorEastAsia" w:eastAsiaTheme="minorEastAsia" w:hAnsiTheme="minorEastAsia"/>
          <w:sz w:val="24"/>
          <w:szCs w:val="24"/>
        </w:rPr>
      </w:pPr>
    </w:p>
    <w:p w:rsidR="009E3BC3" w:rsidRPr="009E3BC3" w:rsidRDefault="009E3BC3" w:rsidP="009E3BC3">
      <w:pPr>
        <w:pStyle w:val="a7"/>
        <w:spacing w:line="400" w:lineRule="exact"/>
        <w:ind w:left="223" w:hangingChars="93" w:hanging="223"/>
        <w:rPr>
          <w:rFonts w:asciiTheme="minorEastAsia" w:eastAsiaTheme="minorEastAsia" w:hAnsiTheme="minorEastAsia"/>
          <w:sz w:val="24"/>
          <w:szCs w:val="24"/>
        </w:rPr>
      </w:pPr>
      <w:r w:rsidRPr="009E3BC3">
        <w:rPr>
          <w:rFonts w:asciiTheme="minorEastAsia" w:eastAsiaTheme="minorEastAsia" w:hAnsiTheme="minorEastAsia" w:hint="eastAsia"/>
          <w:sz w:val="24"/>
          <w:szCs w:val="24"/>
        </w:rPr>
        <w:t>・</w:t>
      </w:r>
      <w:r w:rsidR="00475B5F">
        <w:rPr>
          <w:rFonts w:asciiTheme="minorEastAsia" w:eastAsiaTheme="minorEastAsia" w:hAnsiTheme="minorEastAsia" w:hint="eastAsia"/>
          <w:sz w:val="24"/>
          <w:szCs w:val="24"/>
        </w:rPr>
        <w:t>手引きP</w:t>
      </w:r>
      <w:r w:rsidR="00475B5F" w:rsidRPr="00475B5F">
        <w:rPr>
          <w:rFonts w:asciiTheme="minorEastAsia" w:eastAsiaTheme="minorEastAsia" w:hAnsiTheme="minorEastAsia"/>
          <w:sz w:val="24"/>
          <w:szCs w:val="24"/>
        </w:rPr>
        <w:t>.55</w:t>
      </w:r>
      <w:r w:rsidR="00475B5F">
        <w:rPr>
          <w:rFonts w:asciiTheme="minorEastAsia" w:eastAsiaTheme="minorEastAsia" w:hAnsiTheme="minorEastAsia" w:hint="eastAsia"/>
          <w:sz w:val="24"/>
          <w:szCs w:val="24"/>
        </w:rPr>
        <w:t>の説明ⓕ</w:t>
      </w:r>
      <w:r w:rsidRPr="009E3BC3">
        <w:rPr>
          <w:rFonts w:asciiTheme="minorEastAsia" w:eastAsiaTheme="minorEastAsia" w:hAnsiTheme="minorEastAsia" w:hint="eastAsia"/>
          <w:sz w:val="24"/>
          <w:szCs w:val="24"/>
        </w:rPr>
        <w:t>の（ア）</w:t>
      </w:r>
      <w:r>
        <w:rPr>
          <w:rFonts w:asciiTheme="minorEastAsia" w:eastAsiaTheme="minorEastAsia" w:hAnsiTheme="minorEastAsia" w:hint="eastAsia"/>
          <w:sz w:val="24"/>
          <w:szCs w:val="24"/>
        </w:rPr>
        <w:t>については</w:t>
      </w:r>
      <w:r w:rsidR="00D9745A">
        <w:rPr>
          <w:rFonts w:asciiTheme="minorEastAsia" w:eastAsiaTheme="minorEastAsia" w:hAnsiTheme="minorEastAsia" w:hint="eastAsia"/>
          <w:sz w:val="24"/>
          <w:szCs w:val="24"/>
        </w:rPr>
        <w:t>、</w:t>
      </w:r>
      <w:r w:rsidR="00475B5F">
        <w:rPr>
          <w:rFonts w:asciiTheme="minorEastAsia" w:eastAsiaTheme="minorEastAsia" w:hAnsiTheme="minorEastAsia" w:hint="eastAsia"/>
          <w:sz w:val="24"/>
          <w:szCs w:val="24"/>
        </w:rPr>
        <w:t>例年と変わりませんので、記載のとおり</w:t>
      </w:r>
      <w:r w:rsidR="009A346E">
        <w:rPr>
          <w:rFonts w:asciiTheme="minorEastAsia" w:eastAsiaTheme="minorEastAsia" w:hAnsiTheme="minorEastAsia" w:hint="eastAsia"/>
          <w:sz w:val="24"/>
          <w:szCs w:val="24"/>
        </w:rPr>
        <w:t xml:space="preserve"> </w:t>
      </w:r>
      <w:r w:rsidR="009A346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ご対応</w:t>
      </w:r>
      <w:r w:rsidRPr="009E3BC3">
        <w:rPr>
          <w:rFonts w:asciiTheme="minorEastAsia" w:eastAsiaTheme="minorEastAsia" w:hAnsiTheme="minorEastAsia" w:hint="eastAsia"/>
          <w:sz w:val="24"/>
          <w:szCs w:val="24"/>
        </w:rPr>
        <w:t>ください。</w:t>
      </w:r>
    </w:p>
    <w:p w:rsidR="009A346E" w:rsidRDefault="009E3BC3" w:rsidP="00FC2BF8">
      <w:pPr>
        <w:pStyle w:val="a7"/>
        <w:spacing w:line="400" w:lineRule="exact"/>
        <w:ind w:left="223" w:hangingChars="93" w:hanging="223"/>
        <w:rPr>
          <w:rFonts w:asciiTheme="minorEastAsia" w:eastAsiaTheme="minorEastAsia" w:hAnsiTheme="minorEastAsia"/>
          <w:sz w:val="24"/>
          <w:szCs w:val="24"/>
        </w:rPr>
      </w:pPr>
      <w:r w:rsidRPr="009E3BC3">
        <w:rPr>
          <w:rFonts w:asciiTheme="minorEastAsia" w:eastAsiaTheme="minorEastAsia" w:hAnsiTheme="minorEastAsia" w:hint="eastAsia"/>
          <w:sz w:val="24"/>
          <w:szCs w:val="24"/>
        </w:rPr>
        <w:t>・</w:t>
      </w:r>
      <w:r w:rsidR="009A346E">
        <w:rPr>
          <w:rFonts w:asciiTheme="minorEastAsia" w:eastAsiaTheme="minorEastAsia" w:hAnsiTheme="minorEastAsia" w:hint="eastAsia"/>
          <w:sz w:val="24"/>
          <w:szCs w:val="24"/>
        </w:rPr>
        <w:t>手引き</w:t>
      </w:r>
      <w:r w:rsidR="00FC2BF8">
        <w:rPr>
          <w:rFonts w:asciiTheme="minorEastAsia" w:eastAsiaTheme="minorEastAsia" w:hAnsiTheme="minorEastAsia" w:hint="eastAsia"/>
          <w:sz w:val="24"/>
          <w:szCs w:val="24"/>
        </w:rPr>
        <w:t>同</w:t>
      </w:r>
      <w:r w:rsidR="009A346E">
        <w:rPr>
          <w:rFonts w:asciiTheme="minorEastAsia" w:eastAsiaTheme="minorEastAsia" w:hAnsiTheme="minorEastAsia" w:hint="eastAsia"/>
          <w:sz w:val="24"/>
          <w:szCs w:val="24"/>
        </w:rPr>
        <w:t>（イ）</w:t>
      </w:r>
      <w:r w:rsidRPr="009E3BC3">
        <w:rPr>
          <w:rFonts w:asciiTheme="minorEastAsia" w:eastAsiaTheme="minorEastAsia" w:hAnsiTheme="minorEastAsia" w:hint="eastAsia"/>
          <w:sz w:val="24"/>
          <w:szCs w:val="24"/>
        </w:rPr>
        <w:t>（ウ）</w:t>
      </w:r>
      <w:r w:rsidR="009A346E">
        <w:rPr>
          <w:rFonts w:asciiTheme="minorEastAsia" w:eastAsiaTheme="minorEastAsia" w:hAnsiTheme="minorEastAsia" w:hint="eastAsia"/>
          <w:sz w:val="24"/>
          <w:szCs w:val="24"/>
        </w:rPr>
        <w:t>は、</w:t>
      </w:r>
      <w:r w:rsidR="00FC2BF8">
        <w:rPr>
          <w:rFonts w:asciiTheme="minorEastAsia" w:eastAsiaTheme="minorEastAsia" w:hAnsiTheme="minorEastAsia" w:hint="eastAsia"/>
          <w:sz w:val="24"/>
          <w:szCs w:val="24"/>
        </w:rPr>
        <w:t>内容を</w:t>
      </w:r>
      <w:r w:rsidRPr="009E3BC3">
        <w:rPr>
          <w:rFonts w:asciiTheme="minorEastAsia" w:eastAsiaTheme="minorEastAsia" w:hAnsiTheme="minorEastAsia" w:hint="eastAsia"/>
          <w:sz w:val="24"/>
          <w:szCs w:val="24"/>
        </w:rPr>
        <w:t>反映させずに作成してください</w:t>
      </w:r>
      <w:r w:rsidR="009A346E">
        <w:rPr>
          <w:rFonts w:asciiTheme="minorEastAsia" w:eastAsiaTheme="minorEastAsia" w:hAnsiTheme="minorEastAsia" w:hint="eastAsia"/>
          <w:sz w:val="24"/>
          <w:szCs w:val="24"/>
        </w:rPr>
        <w:t>。</w:t>
      </w:r>
    </w:p>
    <w:p w:rsidR="007D3092" w:rsidRDefault="009E3BC3" w:rsidP="00FC2BF8">
      <w:pPr>
        <w:pStyle w:val="a7"/>
        <w:spacing w:line="400" w:lineRule="exact"/>
        <w:ind w:left="223" w:hangingChars="93" w:hanging="223"/>
        <w:rPr>
          <w:rFonts w:asciiTheme="minorEastAsia" w:eastAsiaTheme="minorEastAsia" w:hAnsiTheme="minorEastAsia"/>
          <w:sz w:val="24"/>
          <w:szCs w:val="24"/>
        </w:rPr>
      </w:pPr>
      <w:r w:rsidRPr="009E3BC3">
        <w:rPr>
          <w:rFonts w:asciiTheme="minorEastAsia" w:eastAsiaTheme="minorEastAsia" w:hAnsiTheme="minorEastAsia" w:hint="eastAsia"/>
          <w:sz w:val="24"/>
          <w:szCs w:val="24"/>
        </w:rPr>
        <w:t>（</w:t>
      </w:r>
      <w:r w:rsidR="00FC2BF8" w:rsidRPr="009E3BC3">
        <w:rPr>
          <w:rFonts w:asciiTheme="minorEastAsia" w:eastAsiaTheme="minorEastAsia" w:hAnsiTheme="minorEastAsia" w:hint="eastAsia"/>
          <w:sz w:val="24"/>
          <w:szCs w:val="24"/>
        </w:rPr>
        <w:t>令和３年度分の定期提出書類を作成する場合と同様に、</w:t>
      </w:r>
      <w:r w:rsidRPr="009E3BC3">
        <w:rPr>
          <w:rFonts w:asciiTheme="minorEastAsia" w:eastAsiaTheme="minorEastAsia" w:hAnsiTheme="minorEastAsia" w:hint="eastAsia"/>
          <w:sz w:val="24"/>
          <w:szCs w:val="24"/>
        </w:rPr>
        <w:t>１欄の額が</w:t>
      </w:r>
      <w:r w:rsidR="009A346E">
        <w:rPr>
          <w:rFonts w:asciiTheme="minorEastAsia" w:eastAsiaTheme="minorEastAsia" w:hAnsiTheme="minorEastAsia" w:hint="eastAsia"/>
          <w:sz w:val="24"/>
          <w:szCs w:val="24"/>
        </w:rPr>
        <w:t>マイナスになっていても問題ありません。）</w:t>
      </w:r>
    </w:p>
    <w:p w:rsidR="00FC2BF8" w:rsidRDefault="00FC2BF8" w:rsidP="00BF6C4D">
      <w:pPr>
        <w:pStyle w:val="a7"/>
        <w:spacing w:line="400" w:lineRule="exact"/>
        <w:rPr>
          <w:rFonts w:asciiTheme="minorEastAsia" w:eastAsiaTheme="minorEastAsia" w:hAnsiTheme="minorEastAsia"/>
          <w:sz w:val="24"/>
          <w:szCs w:val="24"/>
        </w:rPr>
      </w:pPr>
    </w:p>
    <w:p w:rsidR="00152C17" w:rsidRPr="003B1E1B" w:rsidRDefault="00FC2BF8" w:rsidP="00FC2BF8">
      <w:pPr>
        <w:pStyle w:val="a7"/>
        <w:spacing w:line="400" w:lineRule="exact"/>
        <w:ind w:firstLineChars="50" w:firstLine="105"/>
        <w:rPr>
          <w:rFonts w:asciiTheme="minorEastAsia" w:eastAsiaTheme="minorEastAsia" w:hAnsiTheme="minorEastAsia"/>
          <w:szCs w:val="24"/>
        </w:rPr>
      </w:pPr>
      <w:r w:rsidRPr="003B1E1B">
        <w:rPr>
          <w:rFonts w:asciiTheme="minorEastAsia" w:eastAsiaTheme="minorEastAsia" w:hAnsiTheme="minorEastAsia" w:hint="eastAsia"/>
          <w:szCs w:val="24"/>
        </w:rPr>
        <w:t>＜参考＞</w:t>
      </w:r>
    </w:p>
    <w:tbl>
      <w:tblPr>
        <w:tblStyle w:val="ae"/>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9214"/>
      </w:tblGrid>
      <w:tr w:rsidR="00FC2BF8" w:rsidTr="009B3382">
        <w:trPr>
          <w:trHeight w:val="3256"/>
        </w:trPr>
        <w:tc>
          <w:tcPr>
            <w:tcW w:w="9214" w:type="dxa"/>
          </w:tcPr>
          <w:p w:rsidR="00FC2BF8" w:rsidRPr="00B75BDF" w:rsidRDefault="00FC2BF8" w:rsidP="00FC2BF8">
            <w:pPr>
              <w:pStyle w:val="a7"/>
              <w:spacing w:line="340" w:lineRule="exact"/>
              <w:ind w:left="281" w:hangingChars="134" w:hanging="281"/>
              <w:rPr>
                <w:rFonts w:asciiTheme="minorEastAsia" w:eastAsiaTheme="minorEastAsia" w:hAnsiTheme="minorEastAsia"/>
                <w:szCs w:val="24"/>
              </w:rPr>
            </w:pPr>
            <w:r>
              <w:rPr>
                <w:rFonts w:asciiTheme="minorEastAsia" w:eastAsiaTheme="minorEastAsia" w:hAnsiTheme="minorEastAsia" w:hint="eastAsia"/>
                <w:szCs w:val="24"/>
              </w:rPr>
              <w:t>（</w:t>
            </w:r>
            <w:r w:rsidRPr="00B75BDF">
              <w:rPr>
                <w:rFonts w:asciiTheme="minorEastAsia" w:eastAsiaTheme="minorEastAsia" w:hAnsiTheme="minorEastAsia" w:hint="eastAsia"/>
                <w:szCs w:val="24"/>
              </w:rPr>
              <w:t>※</w:t>
            </w:r>
            <w:r>
              <w:rPr>
                <w:rFonts w:asciiTheme="minorEastAsia" w:eastAsiaTheme="minorEastAsia" w:hAnsiTheme="minorEastAsia" w:hint="eastAsia"/>
                <w:szCs w:val="24"/>
              </w:rPr>
              <w:t>）</w:t>
            </w:r>
            <w:r w:rsidR="00D9745A">
              <w:rPr>
                <w:rFonts w:asciiTheme="minorEastAsia" w:eastAsiaTheme="minorEastAsia" w:hAnsiTheme="minorEastAsia" w:hint="eastAsia"/>
                <w:szCs w:val="24"/>
              </w:rPr>
              <w:t>内閣府からの</w:t>
            </w:r>
            <w:r w:rsidRPr="00B75BDF">
              <w:rPr>
                <w:rFonts w:asciiTheme="minorEastAsia" w:eastAsiaTheme="minorEastAsia" w:hAnsiTheme="minorEastAsia" w:hint="eastAsia"/>
                <w:szCs w:val="24"/>
              </w:rPr>
              <w:t>手引き改訂</w:t>
            </w:r>
            <w:r>
              <w:rPr>
                <w:rFonts w:asciiTheme="minorEastAsia" w:eastAsiaTheme="minorEastAsia" w:hAnsiTheme="minorEastAsia" w:hint="eastAsia"/>
                <w:szCs w:val="24"/>
              </w:rPr>
              <w:t>内容</w:t>
            </w:r>
          </w:p>
          <w:p w:rsidR="00FC2BF8" w:rsidRDefault="00FC2BF8" w:rsidP="00FC2BF8">
            <w:pPr>
              <w:pStyle w:val="a7"/>
              <w:spacing w:afterLines="30" w:after="103" w:line="340" w:lineRule="exact"/>
              <w:ind w:firstLineChars="100" w:firstLine="210"/>
              <w:rPr>
                <w:rFonts w:asciiTheme="minorEastAsia" w:eastAsiaTheme="minorEastAsia" w:hAnsiTheme="minorEastAsia"/>
                <w:szCs w:val="24"/>
              </w:rPr>
            </w:pPr>
            <w:r w:rsidRPr="00B75BDF">
              <w:rPr>
                <w:rFonts w:asciiTheme="minorEastAsia" w:eastAsiaTheme="minorEastAsia" w:hAnsiTheme="minorEastAsia" w:hint="eastAsia"/>
                <w:szCs w:val="24"/>
              </w:rPr>
              <w:t>手引き</w:t>
            </w:r>
            <w:r w:rsidR="003B1E1B">
              <w:rPr>
                <w:rFonts w:asciiTheme="minorEastAsia" w:eastAsiaTheme="minorEastAsia" w:hAnsiTheme="minorEastAsia" w:hint="eastAsia"/>
                <w:szCs w:val="24"/>
              </w:rPr>
              <w:t>P</w:t>
            </w:r>
            <w:r w:rsidRPr="00B75BDF">
              <w:rPr>
                <w:rFonts w:asciiTheme="minorEastAsia" w:eastAsiaTheme="minorEastAsia" w:hAnsiTheme="minorEastAsia" w:hint="eastAsia"/>
                <w:szCs w:val="24"/>
              </w:rPr>
              <w:t>.55</w:t>
            </w:r>
            <w:r w:rsidR="003B1E1B">
              <w:rPr>
                <w:rFonts w:asciiTheme="minorEastAsia" w:eastAsiaTheme="minorEastAsia" w:hAnsiTheme="minorEastAsia" w:hint="eastAsia"/>
                <w:szCs w:val="24"/>
              </w:rPr>
              <w:t>の説明</w:t>
            </w:r>
            <w:r w:rsidR="003B1E1B" w:rsidRPr="003B1E1B">
              <w:rPr>
                <w:rFonts w:asciiTheme="minorEastAsia" w:eastAsiaTheme="minorEastAsia" w:hAnsiTheme="minorEastAsia" w:hint="eastAsia"/>
                <w:szCs w:val="24"/>
              </w:rPr>
              <w:t>ⓕ</w:t>
            </w:r>
            <w:r w:rsidR="00437C6B">
              <w:rPr>
                <w:rFonts w:asciiTheme="minorEastAsia" w:eastAsiaTheme="minorEastAsia" w:hAnsiTheme="minorEastAsia" w:hint="eastAsia"/>
                <w:szCs w:val="24"/>
              </w:rPr>
              <w:t>にて、別表Ｈ（１）</w:t>
            </w:r>
            <w:r w:rsidRPr="00B75BDF">
              <w:rPr>
                <w:rFonts w:asciiTheme="minorEastAsia" w:eastAsiaTheme="minorEastAsia" w:hAnsiTheme="minorEastAsia" w:hint="eastAsia"/>
                <w:szCs w:val="24"/>
              </w:rPr>
              <w:t>13欄には下記（ア）から（ウ）の合計額を記載するように、説明文が変更されました。</w:t>
            </w:r>
            <w:bookmarkStart w:id="0" w:name="_GoBack"/>
            <w:bookmarkEnd w:id="0"/>
          </w:p>
          <w:p w:rsidR="00FC2BF8" w:rsidRPr="00B75BDF" w:rsidRDefault="00FC2BF8" w:rsidP="00FC2BF8">
            <w:pPr>
              <w:pStyle w:val="a7"/>
              <w:spacing w:line="340" w:lineRule="exact"/>
              <w:ind w:left="741" w:hangingChars="353" w:hanging="741"/>
              <w:rPr>
                <w:rFonts w:asciiTheme="minorEastAsia" w:eastAsiaTheme="minorEastAsia" w:hAnsiTheme="minorEastAsia"/>
                <w:szCs w:val="24"/>
              </w:rPr>
            </w:pPr>
            <w:r w:rsidRPr="00B75BDF">
              <w:rPr>
                <w:rFonts w:asciiTheme="minorEastAsia" w:eastAsiaTheme="minorEastAsia" w:hAnsiTheme="minorEastAsia" w:hint="eastAsia"/>
                <w:szCs w:val="24"/>
              </w:rPr>
              <w:t>（ア）</w:t>
            </w:r>
            <w:r>
              <w:rPr>
                <w:rFonts w:asciiTheme="minorEastAsia" w:eastAsiaTheme="minorEastAsia" w:hAnsiTheme="minorEastAsia" w:hint="eastAsia"/>
                <w:szCs w:val="24"/>
              </w:rPr>
              <w:t xml:space="preserve"> </w:t>
            </w:r>
            <w:r w:rsidRPr="00B75BDF">
              <w:rPr>
                <w:rFonts w:asciiTheme="minorEastAsia" w:eastAsiaTheme="minorEastAsia" w:hAnsiTheme="minorEastAsia" w:hint="eastAsia"/>
                <w:szCs w:val="24"/>
              </w:rPr>
              <w:t>損益計算書内訳表の公益目的事業会計に計上された収益及び他会計振替額等のうち、</w:t>
            </w:r>
            <w:r w:rsidR="008B1F6F">
              <w:rPr>
                <w:rFonts w:asciiTheme="minorEastAsia" w:eastAsiaTheme="minorEastAsia" w:hAnsiTheme="minorEastAsia" w:hint="eastAsia"/>
                <w:szCs w:val="24"/>
              </w:rPr>
              <w:t xml:space="preserve">　　</w:t>
            </w:r>
            <w:r w:rsidRPr="00B75BDF">
              <w:rPr>
                <w:rFonts w:asciiTheme="minorEastAsia" w:eastAsiaTheme="minorEastAsia" w:hAnsiTheme="minorEastAsia" w:hint="eastAsia"/>
                <w:szCs w:val="24"/>
              </w:rPr>
              <w:t>３欄から12欄に記載されない額</w:t>
            </w:r>
            <w:r>
              <w:rPr>
                <w:rFonts w:asciiTheme="minorEastAsia" w:eastAsiaTheme="minorEastAsia" w:hAnsiTheme="minorEastAsia" w:hint="eastAsia"/>
                <w:szCs w:val="24"/>
              </w:rPr>
              <w:t>。</w:t>
            </w:r>
          </w:p>
          <w:p w:rsidR="00FC2BF8" w:rsidRPr="00B75BDF" w:rsidRDefault="00FC2BF8" w:rsidP="00FC2BF8">
            <w:pPr>
              <w:pStyle w:val="a7"/>
              <w:spacing w:line="340" w:lineRule="exact"/>
              <w:ind w:left="741" w:hangingChars="353" w:hanging="741"/>
              <w:rPr>
                <w:rFonts w:asciiTheme="minorEastAsia" w:eastAsiaTheme="minorEastAsia" w:hAnsiTheme="minorEastAsia"/>
                <w:szCs w:val="24"/>
              </w:rPr>
            </w:pPr>
            <w:r w:rsidRPr="00B75BDF">
              <w:rPr>
                <w:rFonts w:asciiTheme="minorEastAsia" w:eastAsiaTheme="minorEastAsia" w:hAnsiTheme="minorEastAsia" w:hint="eastAsia"/>
                <w:szCs w:val="24"/>
              </w:rPr>
              <w:t>（イ）</w:t>
            </w:r>
            <w:r>
              <w:rPr>
                <w:rFonts w:asciiTheme="minorEastAsia" w:eastAsiaTheme="minorEastAsia" w:hAnsiTheme="minorEastAsia" w:hint="eastAsia"/>
                <w:szCs w:val="24"/>
              </w:rPr>
              <w:t xml:space="preserve"> （ア）により算定される</w:t>
            </w:r>
            <w:r w:rsidRPr="00B75BDF">
              <w:rPr>
                <w:rFonts w:asciiTheme="minorEastAsia" w:eastAsiaTheme="minorEastAsia" w:hAnsiTheme="minorEastAsia" w:hint="eastAsia"/>
                <w:szCs w:val="24"/>
              </w:rPr>
              <w:t>１欄の額がマイナスの場合には、１欄を０とするために必要な相当額</w:t>
            </w:r>
            <w:r w:rsidR="00D9745A">
              <w:rPr>
                <w:rFonts w:asciiTheme="minorEastAsia" w:eastAsiaTheme="minorEastAsia" w:hAnsiTheme="minorEastAsia" w:hint="eastAsia"/>
                <w:szCs w:val="24"/>
              </w:rPr>
              <w:t>。</w:t>
            </w:r>
          </w:p>
          <w:p w:rsidR="00FC2BF8" w:rsidRPr="00FC2BF8" w:rsidRDefault="00FC2BF8" w:rsidP="00FC2BF8">
            <w:pPr>
              <w:pStyle w:val="a7"/>
              <w:spacing w:line="340" w:lineRule="exact"/>
              <w:ind w:left="741" w:hangingChars="353" w:hanging="741"/>
              <w:rPr>
                <w:rFonts w:asciiTheme="minorEastAsia" w:eastAsiaTheme="minorEastAsia" w:hAnsiTheme="minorEastAsia"/>
                <w:szCs w:val="24"/>
              </w:rPr>
            </w:pPr>
            <w:r w:rsidRPr="00B75BDF">
              <w:rPr>
                <w:rFonts w:asciiTheme="minorEastAsia" w:eastAsiaTheme="minorEastAsia" w:hAnsiTheme="minorEastAsia" w:hint="eastAsia"/>
                <w:szCs w:val="24"/>
              </w:rPr>
              <w:t>（ウ）</w:t>
            </w:r>
            <w:r>
              <w:rPr>
                <w:rFonts w:asciiTheme="minorEastAsia" w:eastAsiaTheme="minorEastAsia" w:hAnsiTheme="minorEastAsia" w:hint="eastAsia"/>
                <w:szCs w:val="24"/>
              </w:rPr>
              <w:t xml:space="preserve"> </w:t>
            </w:r>
            <w:r w:rsidRPr="00B75BDF">
              <w:rPr>
                <w:rFonts w:asciiTheme="minorEastAsia" w:eastAsiaTheme="minorEastAsia" w:hAnsiTheme="minorEastAsia" w:hint="eastAsia"/>
                <w:szCs w:val="24"/>
              </w:rPr>
              <w:t>（ア）（イ）により算定される１欄の額が、別表Ｃ（２）の公益目的</w:t>
            </w:r>
            <w:r w:rsidR="009B3382">
              <w:rPr>
                <w:rFonts w:asciiTheme="minorEastAsia" w:eastAsiaTheme="minorEastAsia" w:hAnsiTheme="minorEastAsia" w:hint="eastAsia"/>
                <w:szCs w:val="24"/>
              </w:rPr>
              <w:t>の</w:t>
            </w:r>
            <w:r w:rsidRPr="00B75BDF">
              <w:rPr>
                <w:rFonts w:asciiTheme="minorEastAsia" w:eastAsiaTheme="minorEastAsia" w:hAnsiTheme="minorEastAsia" w:hint="eastAsia"/>
                <w:szCs w:val="24"/>
              </w:rPr>
              <w:t>３.から６.の</w:t>
            </w:r>
            <w:r w:rsidR="009A346E">
              <w:rPr>
                <w:rFonts w:asciiTheme="minorEastAsia" w:eastAsiaTheme="minorEastAsia" w:hAnsiTheme="minorEastAsia" w:hint="eastAsia"/>
                <w:szCs w:val="24"/>
              </w:rPr>
              <w:t>期</w:t>
            </w:r>
            <w:r w:rsidR="009B3382">
              <w:rPr>
                <w:rFonts w:asciiTheme="minorEastAsia" w:eastAsiaTheme="minorEastAsia" w:hAnsiTheme="minorEastAsia" w:hint="eastAsia"/>
                <w:szCs w:val="24"/>
              </w:rPr>
              <w:t>末帳簿価額</w:t>
            </w:r>
            <w:r w:rsidRPr="00B75BDF">
              <w:rPr>
                <w:rFonts w:asciiTheme="minorEastAsia" w:eastAsiaTheme="minorEastAsia" w:hAnsiTheme="minorEastAsia" w:hint="eastAsia"/>
                <w:szCs w:val="24"/>
              </w:rPr>
              <w:t>の合計額よりも小さい場合には、当該合計額に達するまでの額に相当する額。</w:t>
            </w:r>
          </w:p>
        </w:tc>
      </w:tr>
    </w:tbl>
    <w:p w:rsidR="00336DD6" w:rsidRPr="0051280B" w:rsidRDefault="00336DD6" w:rsidP="00FC2BF8">
      <w:pPr>
        <w:pStyle w:val="a7"/>
        <w:spacing w:afterLines="30" w:after="103" w:line="400" w:lineRule="exact"/>
        <w:rPr>
          <w:rFonts w:asciiTheme="minorEastAsia" w:eastAsiaTheme="minorEastAsia" w:hAnsiTheme="minorEastAsia"/>
          <w:sz w:val="24"/>
          <w:szCs w:val="24"/>
        </w:rPr>
      </w:pPr>
    </w:p>
    <w:sectPr w:rsidR="00336DD6" w:rsidRPr="0051280B" w:rsidSect="00CA7BC2">
      <w:pgSz w:w="11906" w:h="16838"/>
      <w:pgMar w:top="851" w:right="1247" w:bottom="851" w:left="1474" w:header="567"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EFC" w:rsidRDefault="00172EFC" w:rsidP="00116554">
      <w:r>
        <w:separator/>
      </w:r>
    </w:p>
  </w:endnote>
  <w:endnote w:type="continuationSeparator" w:id="0">
    <w:p w:rsidR="00172EFC" w:rsidRDefault="00172EFC" w:rsidP="001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EFC" w:rsidRDefault="00172EFC" w:rsidP="00116554">
      <w:r>
        <w:separator/>
      </w:r>
    </w:p>
  </w:footnote>
  <w:footnote w:type="continuationSeparator" w:id="0">
    <w:p w:rsidR="00172EFC" w:rsidRDefault="00172EFC" w:rsidP="0011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FB"/>
    <w:rsid w:val="00000409"/>
    <w:rsid w:val="000159F7"/>
    <w:rsid w:val="000270ED"/>
    <w:rsid w:val="000345CF"/>
    <w:rsid w:val="00052428"/>
    <w:rsid w:val="00075E90"/>
    <w:rsid w:val="000B1B8A"/>
    <w:rsid w:val="000D3D9D"/>
    <w:rsid w:val="000D750B"/>
    <w:rsid w:val="000D79F8"/>
    <w:rsid w:val="00105F42"/>
    <w:rsid w:val="00116554"/>
    <w:rsid w:val="00122A35"/>
    <w:rsid w:val="001305D7"/>
    <w:rsid w:val="00132C67"/>
    <w:rsid w:val="00152C17"/>
    <w:rsid w:val="00172EFC"/>
    <w:rsid w:val="00175766"/>
    <w:rsid w:val="001773C5"/>
    <w:rsid w:val="001B2064"/>
    <w:rsid w:val="001C5B27"/>
    <w:rsid w:val="001C7E57"/>
    <w:rsid w:val="00201129"/>
    <w:rsid w:val="002067FB"/>
    <w:rsid w:val="00224486"/>
    <w:rsid w:val="0026768F"/>
    <w:rsid w:val="00277964"/>
    <w:rsid w:val="002B5E5C"/>
    <w:rsid w:val="002B7832"/>
    <w:rsid w:val="002C1571"/>
    <w:rsid w:val="002C1A22"/>
    <w:rsid w:val="002C6597"/>
    <w:rsid w:val="003033D4"/>
    <w:rsid w:val="00336DD6"/>
    <w:rsid w:val="003B1E1B"/>
    <w:rsid w:val="003E701F"/>
    <w:rsid w:val="003F0601"/>
    <w:rsid w:val="003F6C8B"/>
    <w:rsid w:val="004074C2"/>
    <w:rsid w:val="00410DEE"/>
    <w:rsid w:val="0041740B"/>
    <w:rsid w:val="00437C6B"/>
    <w:rsid w:val="0046206E"/>
    <w:rsid w:val="004670EF"/>
    <w:rsid w:val="00475B5F"/>
    <w:rsid w:val="00497F29"/>
    <w:rsid w:val="004C71A5"/>
    <w:rsid w:val="005038F9"/>
    <w:rsid w:val="00511702"/>
    <w:rsid w:val="00511E2F"/>
    <w:rsid w:val="0051280B"/>
    <w:rsid w:val="00525E51"/>
    <w:rsid w:val="00546687"/>
    <w:rsid w:val="005565F0"/>
    <w:rsid w:val="00563812"/>
    <w:rsid w:val="00572D44"/>
    <w:rsid w:val="00581C84"/>
    <w:rsid w:val="00584017"/>
    <w:rsid w:val="005C2DDC"/>
    <w:rsid w:val="005C66DF"/>
    <w:rsid w:val="005F5E9B"/>
    <w:rsid w:val="00623C94"/>
    <w:rsid w:val="00656EB5"/>
    <w:rsid w:val="0066222D"/>
    <w:rsid w:val="00691869"/>
    <w:rsid w:val="00691BEB"/>
    <w:rsid w:val="00694A68"/>
    <w:rsid w:val="006B100E"/>
    <w:rsid w:val="006E5297"/>
    <w:rsid w:val="006F6A68"/>
    <w:rsid w:val="00722B55"/>
    <w:rsid w:val="007239DE"/>
    <w:rsid w:val="00753EC9"/>
    <w:rsid w:val="00795821"/>
    <w:rsid w:val="007A0E9F"/>
    <w:rsid w:val="007B55CA"/>
    <w:rsid w:val="007C76AC"/>
    <w:rsid w:val="007D3092"/>
    <w:rsid w:val="00832854"/>
    <w:rsid w:val="008579C5"/>
    <w:rsid w:val="008A5680"/>
    <w:rsid w:val="008A6F7F"/>
    <w:rsid w:val="008B1F6F"/>
    <w:rsid w:val="008C5D5F"/>
    <w:rsid w:val="008D50AC"/>
    <w:rsid w:val="008E5030"/>
    <w:rsid w:val="00901226"/>
    <w:rsid w:val="009160C0"/>
    <w:rsid w:val="00930B48"/>
    <w:rsid w:val="0097769B"/>
    <w:rsid w:val="00994F67"/>
    <w:rsid w:val="009A346E"/>
    <w:rsid w:val="009A7CFD"/>
    <w:rsid w:val="009B3382"/>
    <w:rsid w:val="009C255B"/>
    <w:rsid w:val="009E3BC3"/>
    <w:rsid w:val="00A1491C"/>
    <w:rsid w:val="00A448CD"/>
    <w:rsid w:val="00A54225"/>
    <w:rsid w:val="00A84036"/>
    <w:rsid w:val="00AB7E40"/>
    <w:rsid w:val="00AF306D"/>
    <w:rsid w:val="00B105DD"/>
    <w:rsid w:val="00B10E78"/>
    <w:rsid w:val="00B36451"/>
    <w:rsid w:val="00B63D78"/>
    <w:rsid w:val="00B75BDF"/>
    <w:rsid w:val="00BA0A57"/>
    <w:rsid w:val="00BB5359"/>
    <w:rsid w:val="00BC2547"/>
    <w:rsid w:val="00BD68EE"/>
    <w:rsid w:val="00BF3522"/>
    <w:rsid w:val="00BF6C4D"/>
    <w:rsid w:val="00C15FB2"/>
    <w:rsid w:val="00C235D1"/>
    <w:rsid w:val="00C31118"/>
    <w:rsid w:val="00C66940"/>
    <w:rsid w:val="00CA7BC2"/>
    <w:rsid w:val="00CD7F39"/>
    <w:rsid w:val="00CE4A1A"/>
    <w:rsid w:val="00CE4A65"/>
    <w:rsid w:val="00D13082"/>
    <w:rsid w:val="00D44212"/>
    <w:rsid w:val="00D47137"/>
    <w:rsid w:val="00D84A74"/>
    <w:rsid w:val="00D851BA"/>
    <w:rsid w:val="00D96E4A"/>
    <w:rsid w:val="00D9745A"/>
    <w:rsid w:val="00D97538"/>
    <w:rsid w:val="00DC590E"/>
    <w:rsid w:val="00DF5B82"/>
    <w:rsid w:val="00E123D7"/>
    <w:rsid w:val="00E21B1E"/>
    <w:rsid w:val="00E31401"/>
    <w:rsid w:val="00E344C8"/>
    <w:rsid w:val="00E539DD"/>
    <w:rsid w:val="00EF2EA4"/>
    <w:rsid w:val="00F05A1B"/>
    <w:rsid w:val="00F25795"/>
    <w:rsid w:val="00F25A71"/>
    <w:rsid w:val="00F5440B"/>
    <w:rsid w:val="00F71EE9"/>
    <w:rsid w:val="00F811FB"/>
    <w:rsid w:val="00FA266A"/>
    <w:rsid w:val="00FA73ED"/>
    <w:rsid w:val="00FC2BF8"/>
    <w:rsid w:val="00FC3826"/>
    <w:rsid w:val="00FE44CB"/>
    <w:rsid w:val="00FF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6771031"/>
  <w15:docId w15:val="{A2B08F57-7AC6-44A1-A206-CD76B0B9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554"/>
    <w:pPr>
      <w:tabs>
        <w:tab w:val="center" w:pos="4252"/>
        <w:tab w:val="right" w:pos="8504"/>
      </w:tabs>
      <w:snapToGrid w:val="0"/>
    </w:pPr>
  </w:style>
  <w:style w:type="character" w:customStyle="1" w:styleId="a4">
    <w:name w:val="ヘッダー (文字)"/>
    <w:basedOn w:val="a0"/>
    <w:link w:val="a3"/>
    <w:uiPriority w:val="99"/>
    <w:rsid w:val="00116554"/>
  </w:style>
  <w:style w:type="paragraph" w:styleId="a5">
    <w:name w:val="footer"/>
    <w:basedOn w:val="a"/>
    <w:link w:val="a6"/>
    <w:uiPriority w:val="99"/>
    <w:unhideWhenUsed/>
    <w:rsid w:val="00116554"/>
    <w:pPr>
      <w:tabs>
        <w:tab w:val="center" w:pos="4252"/>
        <w:tab w:val="right" w:pos="8504"/>
      </w:tabs>
      <w:snapToGrid w:val="0"/>
    </w:pPr>
  </w:style>
  <w:style w:type="character" w:customStyle="1" w:styleId="a6">
    <w:name w:val="フッター (文字)"/>
    <w:basedOn w:val="a0"/>
    <w:link w:val="a5"/>
    <w:uiPriority w:val="99"/>
    <w:rsid w:val="00116554"/>
  </w:style>
  <w:style w:type="paragraph" w:styleId="a7">
    <w:name w:val="Plain Text"/>
    <w:basedOn w:val="a"/>
    <w:link w:val="a8"/>
    <w:uiPriority w:val="99"/>
    <w:unhideWhenUsed/>
    <w:rsid w:val="00116554"/>
    <w:pPr>
      <w:jc w:val="left"/>
    </w:pPr>
    <w:rPr>
      <w:rFonts w:ascii="ＭＳ Ｐ明朝" w:eastAsia="ＭＳ Ｐ明朝" w:hAnsi="Courier New" w:cs="Courier New"/>
      <w:szCs w:val="21"/>
    </w:rPr>
  </w:style>
  <w:style w:type="character" w:customStyle="1" w:styleId="a8">
    <w:name w:val="書式なし (文字)"/>
    <w:basedOn w:val="a0"/>
    <w:link w:val="a7"/>
    <w:uiPriority w:val="99"/>
    <w:rsid w:val="00116554"/>
    <w:rPr>
      <w:rFonts w:ascii="ＭＳ Ｐ明朝" w:eastAsia="ＭＳ Ｐ明朝" w:hAnsi="Courier New" w:cs="Courier New"/>
      <w:szCs w:val="21"/>
    </w:rPr>
  </w:style>
  <w:style w:type="character" w:styleId="a9">
    <w:name w:val="annotation reference"/>
    <w:basedOn w:val="a0"/>
    <w:uiPriority w:val="99"/>
    <w:semiHidden/>
    <w:unhideWhenUsed/>
    <w:rsid w:val="00F25A71"/>
    <w:rPr>
      <w:sz w:val="18"/>
      <w:szCs w:val="18"/>
    </w:rPr>
  </w:style>
  <w:style w:type="paragraph" w:styleId="aa">
    <w:name w:val="annotation text"/>
    <w:basedOn w:val="a"/>
    <w:link w:val="ab"/>
    <w:uiPriority w:val="99"/>
    <w:semiHidden/>
    <w:unhideWhenUsed/>
    <w:rsid w:val="00F25A71"/>
    <w:pPr>
      <w:jc w:val="left"/>
    </w:pPr>
  </w:style>
  <w:style w:type="character" w:customStyle="1" w:styleId="ab">
    <w:name w:val="コメント文字列 (文字)"/>
    <w:basedOn w:val="a0"/>
    <w:link w:val="aa"/>
    <w:uiPriority w:val="99"/>
    <w:semiHidden/>
    <w:rsid w:val="00F25A71"/>
  </w:style>
  <w:style w:type="paragraph" w:styleId="ac">
    <w:name w:val="Balloon Text"/>
    <w:basedOn w:val="a"/>
    <w:link w:val="ad"/>
    <w:uiPriority w:val="99"/>
    <w:semiHidden/>
    <w:unhideWhenUsed/>
    <w:rsid w:val="00F25A7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A71"/>
    <w:rPr>
      <w:rFonts w:asciiTheme="majorHAnsi" w:eastAsiaTheme="majorEastAsia" w:hAnsiTheme="majorHAnsi" w:cstheme="majorBidi"/>
      <w:sz w:val="18"/>
      <w:szCs w:val="18"/>
    </w:rPr>
  </w:style>
  <w:style w:type="table" w:styleId="ae">
    <w:name w:val="Table Grid"/>
    <w:basedOn w:val="a1"/>
    <w:uiPriority w:val="59"/>
    <w:rsid w:val="00FC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531">
      <w:bodyDiv w:val="1"/>
      <w:marLeft w:val="0"/>
      <w:marRight w:val="0"/>
      <w:marTop w:val="0"/>
      <w:marBottom w:val="0"/>
      <w:divBdr>
        <w:top w:val="none" w:sz="0" w:space="0" w:color="auto"/>
        <w:left w:val="none" w:sz="0" w:space="0" w:color="auto"/>
        <w:bottom w:val="none" w:sz="0" w:space="0" w:color="auto"/>
        <w:right w:val="none" w:sz="0" w:space="0" w:color="auto"/>
      </w:divBdr>
    </w:div>
    <w:div w:id="1570921228">
      <w:bodyDiv w:val="1"/>
      <w:marLeft w:val="0"/>
      <w:marRight w:val="0"/>
      <w:marTop w:val="0"/>
      <w:marBottom w:val="0"/>
      <w:divBdr>
        <w:top w:val="none" w:sz="0" w:space="0" w:color="auto"/>
        <w:left w:val="none" w:sz="0" w:space="0" w:color="auto"/>
        <w:bottom w:val="none" w:sz="0" w:space="0" w:color="auto"/>
        <w:right w:val="none" w:sz="0" w:space="0" w:color="auto"/>
      </w:divBdr>
    </w:div>
    <w:div w:id="17774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楢﨑　哲也</cp:lastModifiedBy>
  <cp:revision>47</cp:revision>
  <cp:lastPrinted>2022-07-12T06:35:00Z</cp:lastPrinted>
  <dcterms:created xsi:type="dcterms:W3CDTF">2015-08-26T01:08:00Z</dcterms:created>
  <dcterms:modified xsi:type="dcterms:W3CDTF">2022-07-14T07:35:00Z</dcterms:modified>
</cp:coreProperties>
</file>