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B7" w:rsidRDefault="006B3135" w:rsidP="002A62B7">
      <w:pPr>
        <w:jc w:val="center"/>
      </w:pPr>
      <w:r>
        <w:rPr>
          <w:rFonts w:hint="eastAsia"/>
        </w:rPr>
        <w:t>平成</w:t>
      </w:r>
      <w:r>
        <w:t>29</w:t>
      </w:r>
      <w:r>
        <w:rPr>
          <w:rFonts w:hint="eastAsia"/>
        </w:rPr>
        <w:t>年度</w:t>
      </w:r>
      <w:r w:rsidR="007916F9">
        <w:rPr>
          <w:rFonts w:hint="eastAsia"/>
        </w:rPr>
        <w:t>第</w:t>
      </w:r>
      <w:r w:rsidR="007916F9">
        <w:rPr>
          <w:rFonts w:hint="eastAsia"/>
        </w:rPr>
        <w:t>2</w:t>
      </w:r>
      <w:r w:rsidR="007916F9">
        <w:rPr>
          <w:rFonts w:hint="eastAsia"/>
        </w:rPr>
        <w:t>回大阪府立弥生文化博物館指定管理者評価委員会</w:t>
      </w:r>
    </w:p>
    <w:p w:rsidR="006B3135" w:rsidRDefault="00356160" w:rsidP="002A62B7">
      <w:pPr>
        <w:jc w:val="center"/>
      </w:pPr>
      <w:r>
        <w:rPr>
          <w:rFonts w:hint="eastAsia"/>
        </w:rPr>
        <w:t>議事要旨</w:t>
      </w:r>
    </w:p>
    <w:p w:rsidR="006B3135" w:rsidRDefault="006B3135"/>
    <w:p w:rsidR="00E43467" w:rsidRPr="00DF1EE3" w:rsidRDefault="002A62B7">
      <w:r>
        <w:rPr>
          <w:rFonts w:hint="eastAsia"/>
        </w:rPr>
        <w:t xml:space="preserve">１　</w:t>
      </w:r>
      <w:r w:rsidR="006B3135">
        <w:rPr>
          <w:rFonts w:hint="eastAsia"/>
        </w:rPr>
        <w:t>日</w:t>
      </w:r>
      <w:r w:rsidR="00E43467">
        <w:rPr>
          <w:rFonts w:hint="eastAsia"/>
        </w:rPr>
        <w:t xml:space="preserve">　　</w:t>
      </w:r>
      <w:r w:rsidR="006B3135">
        <w:rPr>
          <w:rFonts w:hint="eastAsia"/>
        </w:rPr>
        <w:t xml:space="preserve">時　</w:t>
      </w:r>
      <w:r>
        <w:rPr>
          <w:rFonts w:hint="eastAsia"/>
        </w:rPr>
        <w:t xml:space="preserve">　</w:t>
      </w:r>
      <w:r w:rsidR="00E5187C">
        <w:rPr>
          <w:rFonts w:hint="eastAsia"/>
        </w:rPr>
        <w:t>平成</w:t>
      </w:r>
      <w:r w:rsidR="007916F9" w:rsidRPr="007916F9">
        <w:rPr>
          <w:rFonts w:hint="eastAsia"/>
        </w:rPr>
        <w:t>30</w:t>
      </w:r>
      <w:r w:rsidR="007916F9" w:rsidRPr="007916F9">
        <w:rPr>
          <w:rFonts w:hint="eastAsia"/>
        </w:rPr>
        <w:t>年</w:t>
      </w:r>
      <w:r w:rsidR="007916F9" w:rsidRPr="007916F9">
        <w:rPr>
          <w:rFonts w:hint="eastAsia"/>
        </w:rPr>
        <w:t>1</w:t>
      </w:r>
      <w:r w:rsidR="007916F9" w:rsidRPr="007916F9">
        <w:rPr>
          <w:rFonts w:hint="eastAsia"/>
        </w:rPr>
        <w:t>月</w:t>
      </w:r>
      <w:r w:rsidR="007916F9" w:rsidRPr="007916F9">
        <w:rPr>
          <w:rFonts w:hint="eastAsia"/>
        </w:rPr>
        <w:t>25</w:t>
      </w:r>
      <w:r w:rsidR="007916F9" w:rsidRPr="007916F9">
        <w:rPr>
          <w:rFonts w:hint="eastAsia"/>
        </w:rPr>
        <w:t>日（木）</w:t>
      </w:r>
      <w:r w:rsidR="006B3135">
        <w:t>10</w:t>
      </w:r>
      <w:r>
        <w:rPr>
          <w:rFonts w:hint="eastAsia"/>
        </w:rPr>
        <w:t>時～</w:t>
      </w:r>
      <w:r w:rsidR="006B3135">
        <w:t>12</w:t>
      </w:r>
      <w:r w:rsidR="006B3135">
        <w:rPr>
          <w:rFonts w:hint="eastAsia"/>
        </w:rPr>
        <w:t>時</w:t>
      </w:r>
      <w:r w:rsidR="006B3135">
        <w:t>30</w:t>
      </w:r>
      <w:r>
        <w:rPr>
          <w:rFonts w:hint="eastAsia"/>
        </w:rPr>
        <w:t>分</w:t>
      </w:r>
    </w:p>
    <w:p w:rsidR="00E43467" w:rsidRDefault="002A62B7">
      <w:r>
        <w:rPr>
          <w:rFonts w:hint="eastAsia"/>
        </w:rPr>
        <w:t xml:space="preserve">２　</w:t>
      </w:r>
      <w:r w:rsidR="006B3135">
        <w:rPr>
          <w:rFonts w:hint="eastAsia"/>
        </w:rPr>
        <w:t>場</w:t>
      </w:r>
      <w:r w:rsidR="00E43467">
        <w:rPr>
          <w:rFonts w:hint="eastAsia"/>
        </w:rPr>
        <w:t xml:space="preserve">　　</w:t>
      </w:r>
      <w:r w:rsidR="006B3135">
        <w:rPr>
          <w:rFonts w:hint="eastAsia"/>
        </w:rPr>
        <w:t>所</w:t>
      </w:r>
      <w:r>
        <w:rPr>
          <w:rFonts w:hint="eastAsia"/>
        </w:rPr>
        <w:t xml:space="preserve">　</w:t>
      </w:r>
      <w:r w:rsidR="006B3135">
        <w:rPr>
          <w:rFonts w:hint="eastAsia"/>
        </w:rPr>
        <w:t xml:space="preserve">　</w:t>
      </w:r>
      <w:r>
        <w:rPr>
          <w:rFonts w:hint="eastAsia"/>
        </w:rPr>
        <w:t>大阪府立</w:t>
      </w:r>
      <w:r w:rsidR="006B3135">
        <w:rPr>
          <w:rFonts w:hint="eastAsia"/>
        </w:rPr>
        <w:t>弥生文化博物館</w:t>
      </w:r>
      <w:r>
        <w:rPr>
          <w:rFonts w:hint="eastAsia"/>
        </w:rPr>
        <w:t xml:space="preserve">　</w:t>
      </w:r>
      <w:r w:rsidR="006B3135">
        <w:rPr>
          <w:rFonts w:hint="eastAsia"/>
        </w:rPr>
        <w:t>１階会議室</w:t>
      </w:r>
    </w:p>
    <w:p w:rsidR="00E43467" w:rsidRDefault="002A62B7" w:rsidP="00DC5FC7">
      <w:r>
        <w:rPr>
          <w:rFonts w:hint="eastAsia"/>
        </w:rPr>
        <w:t xml:space="preserve">３　</w:t>
      </w:r>
      <w:r w:rsidR="006B3135">
        <w:rPr>
          <w:rFonts w:hint="eastAsia"/>
        </w:rPr>
        <w:t>出席</w:t>
      </w:r>
      <w:r>
        <w:rPr>
          <w:rFonts w:hint="eastAsia"/>
        </w:rPr>
        <w:t xml:space="preserve">委員　</w:t>
      </w:r>
      <w:r w:rsidR="00E43467">
        <w:rPr>
          <w:rFonts w:hint="eastAsia"/>
        </w:rPr>
        <w:t xml:space="preserve">　</w:t>
      </w:r>
      <w:r w:rsidR="00DF1EE3">
        <w:rPr>
          <w:rFonts w:hint="eastAsia"/>
        </w:rPr>
        <w:t>伊藤委員、</w:t>
      </w:r>
      <w:r w:rsidR="00356160">
        <w:rPr>
          <w:rFonts w:hint="eastAsia"/>
        </w:rPr>
        <w:t>香川委員、高井委員、團委員</w:t>
      </w:r>
    </w:p>
    <w:p w:rsidR="006B3135" w:rsidRDefault="002A62B7" w:rsidP="00DC5FC7">
      <w:r>
        <w:rPr>
          <w:rFonts w:hint="eastAsia"/>
        </w:rPr>
        <w:t>４　議事内容</w:t>
      </w:r>
      <w:r w:rsidR="00EF5924">
        <w:rPr>
          <w:rFonts w:hint="eastAsia"/>
        </w:rPr>
        <w:t xml:space="preserve">    </w:t>
      </w:r>
      <w:r w:rsidR="00EF5924" w:rsidRPr="00EF5924">
        <w:rPr>
          <w:rFonts w:hint="eastAsia"/>
        </w:rPr>
        <w:t>平成</w:t>
      </w:r>
      <w:r w:rsidR="00EF5924" w:rsidRPr="00EF5924">
        <w:rPr>
          <w:rFonts w:hint="eastAsia"/>
        </w:rPr>
        <w:t>29</w:t>
      </w:r>
      <w:r w:rsidR="00EF5924" w:rsidRPr="00EF5924">
        <w:rPr>
          <w:rFonts w:hint="eastAsia"/>
        </w:rPr>
        <w:t>年度指定管理運営業務の評価について</w:t>
      </w:r>
    </w:p>
    <w:p w:rsidR="00EF5924" w:rsidRPr="003871F2" w:rsidRDefault="00EF5924" w:rsidP="00BF3EDB">
      <w:pPr>
        <w:ind w:left="210" w:hangingChars="100" w:hanging="210"/>
      </w:pPr>
    </w:p>
    <w:p w:rsidR="002A62B7" w:rsidRDefault="00122F74" w:rsidP="00BF3EDB">
      <w:pPr>
        <w:ind w:left="210" w:hangingChars="100" w:hanging="210"/>
      </w:pPr>
      <w:r>
        <w:rPr>
          <w:rFonts w:hint="eastAsia"/>
        </w:rPr>
        <w:t>【</w:t>
      </w:r>
      <w:r w:rsidR="002A62B7">
        <w:rPr>
          <w:rFonts w:hint="eastAsia"/>
        </w:rPr>
        <w:t>主な意見</w:t>
      </w:r>
      <w:r>
        <w:rPr>
          <w:rFonts w:hint="eastAsia"/>
        </w:rPr>
        <w:t>】</w:t>
      </w:r>
    </w:p>
    <w:p w:rsidR="00C34C5D" w:rsidRDefault="00C34C5D" w:rsidP="00C34C5D">
      <w:pPr>
        <w:ind w:left="210" w:hangingChars="100" w:hanging="210"/>
      </w:pPr>
      <w:r>
        <w:rPr>
          <w:rFonts w:hint="eastAsia"/>
        </w:rPr>
        <w:t>○Ⅰ</w:t>
      </w:r>
      <w:r>
        <w:rPr>
          <w:rFonts w:hint="eastAsia"/>
        </w:rPr>
        <w:t>-(1)</w:t>
      </w:r>
      <w:r>
        <w:rPr>
          <w:rFonts w:hint="eastAsia"/>
        </w:rPr>
        <w:t>「</w:t>
      </w:r>
      <w:r w:rsidRPr="0021113A">
        <w:rPr>
          <w:rFonts w:hint="eastAsia"/>
        </w:rPr>
        <w:t>施設の設置目的および管理運営方針</w:t>
      </w:r>
      <w:r>
        <w:rPr>
          <w:rFonts w:hint="eastAsia"/>
        </w:rPr>
        <w:t>」について、</w:t>
      </w:r>
      <w:r w:rsidRPr="00F355F8">
        <w:rPr>
          <w:rFonts w:hint="eastAsia"/>
        </w:rPr>
        <w:t>事業は実施</w:t>
      </w:r>
      <w:r>
        <w:rPr>
          <w:rFonts w:hint="eastAsia"/>
        </w:rPr>
        <w:t>できているが、入館者数について目標を達成できない見込みである。</w:t>
      </w:r>
      <w:r w:rsidRPr="007C1EE8">
        <w:rPr>
          <w:rFonts w:hint="eastAsia"/>
        </w:rPr>
        <w:t>施設所管課評価は</w:t>
      </w:r>
      <w:r w:rsidRPr="007C1EE8">
        <w:rPr>
          <w:rFonts w:hint="eastAsia"/>
        </w:rPr>
        <w:t>S</w:t>
      </w:r>
      <w:r w:rsidRPr="007C1EE8">
        <w:rPr>
          <w:rFonts w:hint="eastAsia"/>
        </w:rPr>
        <w:t>となっているが、</w:t>
      </w:r>
      <w:r w:rsidRPr="00F355F8">
        <w:rPr>
          <w:rFonts w:hint="eastAsia"/>
        </w:rPr>
        <w:t>総合的に見て</w:t>
      </w:r>
      <w:r w:rsidRPr="007C1EE8">
        <w:rPr>
          <w:rFonts w:hint="eastAsia"/>
        </w:rPr>
        <w:t>A</w:t>
      </w:r>
      <w:r w:rsidRPr="007C1EE8">
        <w:rPr>
          <w:rFonts w:hint="eastAsia"/>
        </w:rPr>
        <w:t>評価とすべきである。</w:t>
      </w:r>
    </w:p>
    <w:p w:rsidR="00C34C5D" w:rsidRPr="007C1EE8" w:rsidRDefault="00C34C5D" w:rsidP="00C34C5D">
      <w:pPr>
        <w:ind w:leftChars="200" w:left="420"/>
      </w:pPr>
      <w:r>
        <w:rPr>
          <w:rFonts w:hint="eastAsia"/>
        </w:rPr>
        <w:t>⇒事務局：追記・修正を行う。</w:t>
      </w:r>
    </w:p>
    <w:p w:rsidR="00C34C5D" w:rsidRPr="00C34C5D" w:rsidRDefault="00C34C5D" w:rsidP="002A62B7">
      <w:pPr>
        <w:ind w:left="210" w:hangingChars="100" w:hanging="210"/>
      </w:pPr>
    </w:p>
    <w:p w:rsidR="008810FC" w:rsidRDefault="002A62B7" w:rsidP="002A62B7">
      <w:pPr>
        <w:ind w:left="210" w:hangingChars="100" w:hanging="210"/>
      </w:pPr>
      <w:r>
        <w:rPr>
          <w:rFonts w:hint="eastAsia"/>
        </w:rPr>
        <w:t>○</w:t>
      </w:r>
      <w:r w:rsidR="008810FC" w:rsidRPr="008810FC">
        <w:rPr>
          <w:rFonts w:hint="eastAsia"/>
        </w:rPr>
        <w:t>Ⅰ</w:t>
      </w:r>
      <w:r w:rsidR="008810FC" w:rsidRPr="008810FC">
        <w:rPr>
          <w:rFonts w:hint="eastAsia"/>
        </w:rPr>
        <w:t>-(2)</w:t>
      </w:r>
      <w:r w:rsidR="008810FC" w:rsidRPr="008810FC">
        <w:rPr>
          <w:rFonts w:hint="eastAsia"/>
        </w:rPr>
        <w:t>「平等な利用を図るための具体的手法・効果」</w:t>
      </w:r>
      <w:r w:rsidR="008810FC">
        <w:rPr>
          <w:rFonts w:hint="eastAsia"/>
        </w:rPr>
        <w:t>について、</w:t>
      </w:r>
      <w:r w:rsidR="008810FC" w:rsidRPr="008810FC">
        <w:rPr>
          <w:rFonts w:hint="eastAsia"/>
        </w:rPr>
        <w:t>子どもを惹きつける大変魅力的</w:t>
      </w:r>
      <w:r w:rsidR="008810FC">
        <w:rPr>
          <w:rFonts w:hint="eastAsia"/>
        </w:rPr>
        <w:t>な</w:t>
      </w:r>
      <w:r w:rsidR="008810FC" w:rsidRPr="008810FC">
        <w:rPr>
          <w:rFonts w:hint="eastAsia"/>
        </w:rPr>
        <w:t>事業</w:t>
      </w:r>
      <w:r w:rsidR="008810FC">
        <w:rPr>
          <w:rFonts w:hint="eastAsia"/>
        </w:rPr>
        <w:t>が実施されている。一方</w:t>
      </w:r>
      <w:r w:rsidR="008810FC" w:rsidRPr="008810FC">
        <w:rPr>
          <w:rFonts w:hint="eastAsia"/>
        </w:rPr>
        <w:t>、</w:t>
      </w:r>
      <w:r w:rsidR="008810FC">
        <w:rPr>
          <w:rFonts w:hint="eastAsia"/>
        </w:rPr>
        <w:t>デジタル技術は高齢者にとって馴染みの無いものなので、子どもに加え</w:t>
      </w:r>
      <w:r w:rsidR="008810FC" w:rsidRPr="008810FC">
        <w:rPr>
          <w:rFonts w:hint="eastAsia"/>
        </w:rPr>
        <w:t>高齢者</w:t>
      </w:r>
      <w:r w:rsidR="008810FC">
        <w:rPr>
          <w:rFonts w:hint="eastAsia"/>
        </w:rPr>
        <w:t>や</w:t>
      </w:r>
      <w:r w:rsidR="008810FC" w:rsidRPr="008810FC">
        <w:rPr>
          <w:rFonts w:hint="eastAsia"/>
        </w:rPr>
        <w:t>その他の方々にも平等に親しんでもらえるようなバ</w:t>
      </w:r>
      <w:r w:rsidR="00450BF5">
        <w:rPr>
          <w:rFonts w:hint="eastAsia"/>
        </w:rPr>
        <w:t>ランスのとれた事業展開</w:t>
      </w:r>
      <w:r w:rsidR="00801D86">
        <w:rPr>
          <w:rFonts w:hint="eastAsia"/>
        </w:rPr>
        <w:t>も</w:t>
      </w:r>
      <w:r w:rsidR="00450BF5">
        <w:rPr>
          <w:rFonts w:hint="eastAsia"/>
        </w:rPr>
        <w:t>必要である。</w:t>
      </w:r>
      <w:r w:rsidR="008810FC">
        <w:rPr>
          <w:rFonts w:hint="eastAsia"/>
        </w:rPr>
        <w:t>館として定着するような形で持続的に</w:t>
      </w:r>
      <w:r w:rsidR="008810FC" w:rsidRPr="008810FC">
        <w:rPr>
          <w:rFonts w:hint="eastAsia"/>
        </w:rPr>
        <w:t>展開し</w:t>
      </w:r>
      <w:r w:rsidR="008810FC">
        <w:rPr>
          <w:rFonts w:hint="eastAsia"/>
        </w:rPr>
        <w:t>てほし</w:t>
      </w:r>
      <w:r w:rsidR="008810FC" w:rsidRPr="008810FC">
        <w:rPr>
          <w:rFonts w:hint="eastAsia"/>
        </w:rPr>
        <w:t>い。</w:t>
      </w:r>
    </w:p>
    <w:p w:rsidR="00C34C5D" w:rsidRDefault="00C34C5D" w:rsidP="002A62B7">
      <w:pPr>
        <w:ind w:left="210" w:hangingChars="100" w:hanging="210"/>
      </w:pPr>
    </w:p>
    <w:p w:rsidR="00C34C5D" w:rsidRPr="00AE0399" w:rsidRDefault="00C34C5D" w:rsidP="00C34C5D">
      <w:pPr>
        <w:ind w:left="210" w:hangingChars="100" w:hanging="210"/>
      </w:pPr>
      <w:r w:rsidRPr="00AE0399">
        <w:rPr>
          <w:rFonts w:hint="eastAsia"/>
        </w:rPr>
        <w:t>○Ⅰ</w:t>
      </w:r>
      <w:r w:rsidRPr="00AE0399">
        <w:rPr>
          <w:rFonts w:hint="eastAsia"/>
        </w:rPr>
        <w:t>-(3)</w:t>
      </w:r>
      <w:r w:rsidRPr="00AE0399">
        <w:rPr>
          <w:rFonts w:hint="eastAsia"/>
        </w:rPr>
        <w:t>「利用者の増加を図るための具体的手法・効果」について、入館者数等が目標値に届かないことが見込まれることから、</w:t>
      </w:r>
      <w:r w:rsidRPr="00AE0399">
        <w:rPr>
          <w:rFonts w:hint="eastAsia"/>
        </w:rPr>
        <w:t>B</w:t>
      </w:r>
      <w:r w:rsidRPr="00AE0399">
        <w:rPr>
          <w:rFonts w:hint="eastAsia"/>
        </w:rPr>
        <w:t>評価が妥当である。天候など、指定管理者の責にできない原因も考えられるが、改めて過去のデータとの比較を行い、原因を分析する必要がある。</w:t>
      </w:r>
    </w:p>
    <w:p w:rsidR="00C34C5D" w:rsidRDefault="00C34C5D" w:rsidP="00C34C5D">
      <w:pPr>
        <w:ind w:leftChars="200" w:left="420"/>
      </w:pPr>
      <w:r w:rsidRPr="00AE0399">
        <w:rPr>
          <w:rFonts w:hint="eastAsia"/>
        </w:rPr>
        <w:t>⇒事務局：</w:t>
      </w:r>
      <w:r>
        <w:rPr>
          <w:rFonts w:hint="eastAsia"/>
        </w:rPr>
        <w:t>「</w:t>
      </w:r>
      <w:r w:rsidRPr="00450BF5">
        <w:rPr>
          <w:rFonts w:hint="eastAsia"/>
        </w:rPr>
        <w:t>評価委員会の</w:t>
      </w:r>
      <w:r>
        <w:rPr>
          <w:rFonts w:hint="eastAsia"/>
        </w:rPr>
        <w:t>指摘・提言」として記載させていただく。</w:t>
      </w:r>
    </w:p>
    <w:p w:rsidR="00953877" w:rsidRPr="00A75FAB" w:rsidRDefault="00953877"/>
    <w:p w:rsidR="00E1605A" w:rsidRDefault="00DF6A7D" w:rsidP="00E1605A">
      <w:pPr>
        <w:ind w:left="210" w:hangingChars="100" w:hanging="210"/>
      </w:pPr>
      <w:r>
        <w:rPr>
          <w:rFonts w:hint="eastAsia"/>
        </w:rPr>
        <w:t>○Ⅰ</w:t>
      </w:r>
      <w:r>
        <w:rPr>
          <w:rFonts w:hint="eastAsia"/>
        </w:rPr>
        <w:t>-(4)</w:t>
      </w:r>
      <w:r w:rsidRPr="00DF6A7D">
        <w:rPr>
          <w:rFonts w:hint="eastAsia"/>
        </w:rPr>
        <w:t xml:space="preserve"> </w:t>
      </w:r>
      <w:r>
        <w:rPr>
          <w:rFonts w:hint="eastAsia"/>
        </w:rPr>
        <w:t>「</w:t>
      </w:r>
      <w:r w:rsidRPr="00DF6A7D">
        <w:rPr>
          <w:rFonts w:hint="eastAsia"/>
        </w:rPr>
        <w:t>サービスの向上を図るための具体的手法・効果</w:t>
      </w:r>
      <w:r>
        <w:rPr>
          <w:rFonts w:hint="eastAsia"/>
        </w:rPr>
        <w:t>」について、</w:t>
      </w:r>
      <w:r w:rsidR="00E1605A">
        <w:rPr>
          <w:rFonts w:hint="eastAsia"/>
        </w:rPr>
        <w:t>施設所管課評価に目標を大きく超える見込みのある項目があると記されている。具体的にはどの項目を指すのか明記すべき。</w:t>
      </w:r>
    </w:p>
    <w:p w:rsidR="00DF6A7D" w:rsidRDefault="00DF6A7D" w:rsidP="007C1EE8">
      <w:pPr>
        <w:ind w:leftChars="200" w:left="420"/>
      </w:pPr>
      <w:r>
        <w:rPr>
          <w:rFonts w:hint="eastAsia"/>
        </w:rPr>
        <w:t>⇒事務局：</w:t>
      </w:r>
      <w:r w:rsidR="00E1605A">
        <w:rPr>
          <w:rFonts w:hint="eastAsia"/>
        </w:rPr>
        <w:t>追記</w:t>
      </w:r>
      <w:r>
        <w:rPr>
          <w:rFonts w:hint="eastAsia"/>
        </w:rPr>
        <w:t>する。</w:t>
      </w:r>
    </w:p>
    <w:p w:rsidR="00DF6A7D" w:rsidRPr="00C34C5D" w:rsidRDefault="00DF6A7D"/>
    <w:p w:rsidR="00EF6505" w:rsidRDefault="00EF6505" w:rsidP="00450BF5">
      <w:pPr>
        <w:ind w:left="210" w:hangingChars="100" w:hanging="210"/>
      </w:pPr>
      <w:r>
        <w:rPr>
          <w:rFonts w:hint="eastAsia"/>
        </w:rPr>
        <w:t>○Ⅰ</w:t>
      </w:r>
      <w:r>
        <w:rPr>
          <w:rFonts w:hint="eastAsia"/>
        </w:rPr>
        <w:t>-(5)</w:t>
      </w:r>
      <w:r w:rsidRPr="00DF6A7D">
        <w:rPr>
          <w:rFonts w:hint="eastAsia"/>
        </w:rPr>
        <w:t xml:space="preserve"> </w:t>
      </w:r>
      <w:r>
        <w:rPr>
          <w:rFonts w:hint="eastAsia"/>
        </w:rPr>
        <w:t>「</w:t>
      </w:r>
      <w:r w:rsidR="00450BF5" w:rsidRPr="00450BF5">
        <w:rPr>
          <w:rFonts w:hint="eastAsia"/>
        </w:rPr>
        <w:t>新しい展示テーマ・運営手法の実行</w:t>
      </w:r>
      <w:r>
        <w:rPr>
          <w:rFonts w:hint="eastAsia"/>
        </w:rPr>
        <w:t>」について、</w:t>
      </w:r>
      <w:r w:rsidR="00450BF5" w:rsidRPr="00450BF5">
        <w:rPr>
          <w:rFonts w:hint="eastAsia"/>
        </w:rPr>
        <w:t>IC</w:t>
      </w:r>
      <w:r w:rsidR="00450BF5" w:rsidRPr="00450BF5">
        <w:rPr>
          <w:rFonts w:hint="eastAsia"/>
        </w:rPr>
        <w:t>タグを使った巡回システム、</w:t>
      </w:r>
      <w:r w:rsidR="00450BF5" w:rsidRPr="00450BF5">
        <w:rPr>
          <w:rFonts w:hint="eastAsia"/>
        </w:rPr>
        <w:t>VR</w:t>
      </w:r>
      <w:r w:rsidR="00450BF5">
        <w:rPr>
          <w:rFonts w:hint="eastAsia"/>
        </w:rPr>
        <w:t>の導入等、先端的な取組みを</w:t>
      </w:r>
      <w:r w:rsidR="00450BF5" w:rsidRPr="00450BF5">
        <w:rPr>
          <w:rFonts w:hint="eastAsia"/>
        </w:rPr>
        <w:t>積極的に実施している</w:t>
      </w:r>
      <w:r w:rsidR="00450BF5">
        <w:rPr>
          <w:rFonts w:hint="eastAsia"/>
        </w:rPr>
        <w:t>と評価できる。施設所管課評価は</w:t>
      </w:r>
      <w:r w:rsidR="00450BF5">
        <w:rPr>
          <w:rFonts w:hint="eastAsia"/>
        </w:rPr>
        <w:t>A</w:t>
      </w:r>
      <w:r w:rsidR="00450BF5">
        <w:rPr>
          <w:rFonts w:hint="eastAsia"/>
        </w:rPr>
        <w:t>となっているが、</w:t>
      </w:r>
      <w:r w:rsidR="00450BF5" w:rsidRPr="00450BF5">
        <w:rPr>
          <w:rFonts w:hint="eastAsia"/>
        </w:rPr>
        <w:t>S</w:t>
      </w:r>
      <w:r w:rsidR="00450BF5" w:rsidRPr="00450BF5">
        <w:rPr>
          <w:rFonts w:hint="eastAsia"/>
        </w:rPr>
        <w:t>評価とすべきである</w:t>
      </w:r>
      <w:r w:rsidR="00450BF5">
        <w:rPr>
          <w:rFonts w:hint="eastAsia"/>
        </w:rPr>
        <w:t>。</w:t>
      </w:r>
    </w:p>
    <w:p w:rsidR="00EF6505" w:rsidRPr="00EF6505" w:rsidRDefault="00EF6505" w:rsidP="007C1EE8">
      <w:pPr>
        <w:ind w:leftChars="200" w:left="630" w:hangingChars="100" w:hanging="210"/>
      </w:pPr>
      <w:r>
        <w:rPr>
          <w:rFonts w:hint="eastAsia"/>
        </w:rPr>
        <w:t>⇒事務局：</w:t>
      </w:r>
      <w:r w:rsidR="00A75FAB">
        <w:rPr>
          <w:rFonts w:hint="eastAsia"/>
        </w:rPr>
        <w:t>追記</w:t>
      </w:r>
      <w:r w:rsidR="009335D9">
        <w:rPr>
          <w:rFonts w:hint="eastAsia"/>
        </w:rPr>
        <w:t>・</w:t>
      </w:r>
      <w:r w:rsidR="00A75FAB">
        <w:rPr>
          <w:rFonts w:hint="eastAsia"/>
        </w:rPr>
        <w:t>修正を行う。</w:t>
      </w:r>
    </w:p>
    <w:p w:rsidR="00DF6A7D" w:rsidRDefault="00DF6A7D"/>
    <w:p w:rsidR="00E66466" w:rsidRDefault="00E66466" w:rsidP="00E66466">
      <w:pPr>
        <w:ind w:left="210" w:hangingChars="100" w:hanging="210"/>
      </w:pPr>
      <w:r>
        <w:rPr>
          <w:rFonts w:hint="eastAsia"/>
        </w:rPr>
        <w:t>○Ⅰ</w:t>
      </w:r>
      <w:r>
        <w:rPr>
          <w:rFonts w:hint="eastAsia"/>
        </w:rPr>
        <w:t>-(6)</w:t>
      </w:r>
      <w:r w:rsidRPr="00DF6A7D">
        <w:rPr>
          <w:rFonts w:hint="eastAsia"/>
        </w:rPr>
        <w:t xml:space="preserve"> </w:t>
      </w:r>
      <w:r>
        <w:rPr>
          <w:rFonts w:hint="eastAsia"/>
        </w:rPr>
        <w:t>「</w:t>
      </w:r>
      <w:r w:rsidRPr="00E66466">
        <w:rPr>
          <w:rFonts w:hint="eastAsia"/>
        </w:rPr>
        <w:t>他機関等との相互協力</w:t>
      </w:r>
      <w:r>
        <w:rPr>
          <w:rFonts w:hint="eastAsia"/>
        </w:rPr>
        <w:t>」について、</w:t>
      </w:r>
      <w:r w:rsidR="00CD2A0B">
        <w:rPr>
          <w:rFonts w:hint="eastAsia"/>
        </w:rPr>
        <w:t>この３年間</w:t>
      </w:r>
      <w:r>
        <w:rPr>
          <w:rFonts w:hint="eastAsia"/>
        </w:rPr>
        <w:t>文化庁補助事業を中核館として実施</w:t>
      </w:r>
      <w:r w:rsidR="00CD2A0B">
        <w:rPr>
          <w:rFonts w:hint="eastAsia"/>
        </w:rPr>
        <w:t>して</w:t>
      </w:r>
      <w:r w:rsidR="00BD0E75">
        <w:rPr>
          <w:rFonts w:hint="eastAsia"/>
        </w:rPr>
        <w:t>おり</w:t>
      </w:r>
      <w:r>
        <w:rPr>
          <w:rFonts w:hint="eastAsia"/>
        </w:rPr>
        <w:t>大変な業務量とな</w:t>
      </w:r>
      <w:r w:rsidR="00BD0E75">
        <w:rPr>
          <w:rFonts w:hint="eastAsia"/>
        </w:rPr>
        <w:t>ってい</w:t>
      </w:r>
      <w:r>
        <w:rPr>
          <w:rFonts w:hint="eastAsia"/>
        </w:rPr>
        <w:t>る</w:t>
      </w:r>
      <w:r w:rsidR="00BD0E75">
        <w:rPr>
          <w:rFonts w:hint="eastAsia"/>
        </w:rPr>
        <w:t>のではない</w:t>
      </w:r>
      <w:r>
        <w:rPr>
          <w:rFonts w:hint="eastAsia"/>
        </w:rPr>
        <w:t>か。</w:t>
      </w:r>
      <w:r w:rsidR="00CD2A0B">
        <w:rPr>
          <w:rFonts w:hint="eastAsia"/>
        </w:rPr>
        <w:t>職員の労働過多にならないよう気をつけて</w:t>
      </w:r>
      <w:r w:rsidR="00BD0E75">
        <w:rPr>
          <w:rFonts w:hint="eastAsia"/>
        </w:rPr>
        <w:t>ほし</w:t>
      </w:r>
      <w:r w:rsidR="00CD2A0B">
        <w:rPr>
          <w:rFonts w:hint="eastAsia"/>
        </w:rPr>
        <w:t>い。</w:t>
      </w:r>
    </w:p>
    <w:p w:rsidR="00E66466" w:rsidRDefault="00CD2A0B" w:rsidP="007C1EE8">
      <w:pPr>
        <w:ind w:leftChars="200" w:left="630" w:hangingChars="100" w:hanging="210"/>
      </w:pPr>
      <w:r>
        <w:rPr>
          <w:rFonts w:hint="eastAsia"/>
        </w:rPr>
        <w:lastRenderedPageBreak/>
        <w:t>⇒指定管理者：補助金の金額増加に比例して</w:t>
      </w:r>
      <w:r w:rsidR="003871F2">
        <w:rPr>
          <w:rFonts w:hint="eastAsia"/>
        </w:rPr>
        <w:t>学芸員の作業量および</w:t>
      </w:r>
      <w:r>
        <w:rPr>
          <w:rFonts w:hint="eastAsia"/>
        </w:rPr>
        <w:t>事務</w:t>
      </w:r>
      <w:r w:rsidR="003871F2" w:rsidRPr="003871F2">
        <w:rPr>
          <w:rFonts w:hint="eastAsia"/>
        </w:rPr>
        <w:t>にかかる</w:t>
      </w:r>
      <w:r w:rsidR="00E66466">
        <w:rPr>
          <w:rFonts w:hint="eastAsia"/>
        </w:rPr>
        <w:t>作業量も増えており、</w:t>
      </w:r>
      <w:r w:rsidR="00FB3A2A">
        <w:rPr>
          <w:rFonts w:hint="eastAsia"/>
        </w:rPr>
        <w:t>これまでの形での継続は難しいという</w:t>
      </w:r>
      <w:r w:rsidR="00E66466">
        <w:rPr>
          <w:rFonts w:hint="eastAsia"/>
        </w:rPr>
        <w:t>認識に至りつつある。</w:t>
      </w:r>
      <w:r w:rsidR="009335D9">
        <w:rPr>
          <w:rFonts w:hint="eastAsia"/>
        </w:rPr>
        <w:t>今後は</w:t>
      </w:r>
      <w:r w:rsidR="00E66466">
        <w:rPr>
          <w:rFonts w:hint="eastAsia"/>
        </w:rPr>
        <w:t>VR</w:t>
      </w:r>
      <w:r w:rsidR="00E66466">
        <w:rPr>
          <w:rFonts w:hint="eastAsia"/>
        </w:rPr>
        <w:t>等これまでの実績を活か</w:t>
      </w:r>
      <w:r w:rsidR="00FB3A2A">
        <w:rPr>
          <w:rFonts w:hint="eastAsia"/>
        </w:rPr>
        <w:t>す形をとって</w:t>
      </w:r>
      <w:r w:rsidR="00E66466">
        <w:rPr>
          <w:rFonts w:hint="eastAsia"/>
        </w:rPr>
        <w:t>いきたい。</w:t>
      </w:r>
    </w:p>
    <w:p w:rsidR="00E66466" w:rsidRPr="001B15EF" w:rsidRDefault="00E66466"/>
    <w:p w:rsidR="00CD2A0B" w:rsidRDefault="00F219CD" w:rsidP="007A12B5">
      <w:pPr>
        <w:ind w:left="210" w:hangingChars="100" w:hanging="210"/>
      </w:pPr>
      <w:r>
        <w:rPr>
          <w:rFonts w:hint="eastAsia"/>
        </w:rPr>
        <w:t>○Ⅱ</w:t>
      </w:r>
      <w:r>
        <w:rPr>
          <w:rFonts w:hint="eastAsia"/>
        </w:rPr>
        <w:t>-(2)</w:t>
      </w:r>
      <w:r>
        <w:rPr>
          <w:rFonts w:hint="eastAsia"/>
        </w:rPr>
        <w:t>「</w:t>
      </w:r>
      <w:r w:rsidR="007C1EE8" w:rsidRPr="007C1EE8">
        <w:rPr>
          <w:rFonts w:hint="eastAsia"/>
        </w:rPr>
        <w:t>その他創意工夫</w:t>
      </w:r>
      <w:r>
        <w:rPr>
          <w:rFonts w:hint="eastAsia"/>
        </w:rPr>
        <w:t>」</w:t>
      </w:r>
      <w:r w:rsidR="007C1EE8">
        <w:rPr>
          <w:rFonts w:hint="eastAsia"/>
        </w:rPr>
        <w:t>について、文化庁補助事業は、</w:t>
      </w:r>
      <w:r w:rsidR="007C1EE8" w:rsidRPr="007C1EE8">
        <w:rPr>
          <w:rFonts w:hint="eastAsia"/>
        </w:rPr>
        <w:t>指定管理者が自主的に費用を工面して実施し、博物館のサービス向上に極めて貢献している</w:t>
      </w:r>
      <w:r w:rsidR="0021113A">
        <w:rPr>
          <w:rFonts w:hint="eastAsia"/>
        </w:rPr>
        <w:t>。</w:t>
      </w:r>
      <w:r w:rsidR="007C1EE8" w:rsidRPr="007C1EE8">
        <w:rPr>
          <w:rFonts w:hint="eastAsia"/>
        </w:rPr>
        <w:t>施設所管課評価は</w:t>
      </w:r>
      <w:r w:rsidR="007C1EE8" w:rsidRPr="007C1EE8">
        <w:rPr>
          <w:rFonts w:hint="eastAsia"/>
        </w:rPr>
        <w:t>A</w:t>
      </w:r>
      <w:r w:rsidR="007C1EE8" w:rsidRPr="007C1EE8">
        <w:rPr>
          <w:rFonts w:hint="eastAsia"/>
        </w:rPr>
        <w:t>となっているが、</w:t>
      </w:r>
      <w:r w:rsidR="007C1EE8" w:rsidRPr="007C1EE8">
        <w:rPr>
          <w:rFonts w:hint="eastAsia"/>
        </w:rPr>
        <w:t>S</w:t>
      </w:r>
      <w:r w:rsidR="007C1EE8" w:rsidRPr="007C1EE8">
        <w:rPr>
          <w:rFonts w:hint="eastAsia"/>
        </w:rPr>
        <w:t>評価とすべきである。</w:t>
      </w:r>
    </w:p>
    <w:p w:rsidR="007C1EE8" w:rsidRPr="007C1EE8" w:rsidRDefault="007C1EE8" w:rsidP="007A12B5">
      <w:pPr>
        <w:ind w:leftChars="200" w:left="420"/>
      </w:pPr>
      <w:r>
        <w:rPr>
          <w:rFonts w:hint="eastAsia"/>
        </w:rPr>
        <w:t>⇒事務局：</w:t>
      </w:r>
      <w:r w:rsidR="001B15EF">
        <w:rPr>
          <w:rFonts w:hint="eastAsia"/>
        </w:rPr>
        <w:t>追記・修正を行う。</w:t>
      </w:r>
    </w:p>
    <w:p w:rsidR="0029353F" w:rsidRDefault="0029353F"/>
    <w:p w:rsidR="00264F45" w:rsidRDefault="00264F45" w:rsidP="007A12B5">
      <w:pPr>
        <w:ind w:left="210" w:hangingChars="100" w:hanging="210"/>
      </w:pPr>
      <w:r>
        <w:rPr>
          <w:rFonts w:hint="eastAsia"/>
        </w:rPr>
        <w:t>○全体的に指定管理者の自己評価が低い傾向がある。今後はより積極的に</w:t>
      </w:r>
      <w:r>
        <w:rPr>
          <w:rFonts w:hint="eastAsia"/>
        </w:rPr>
        <w:t>S</w:t>
      </w:r>
      <w:r>
        <w:rPr>
          <w:rFonts w:hint="eastAsia"/>
        </w:rPr>
        <w:t>評価をつけても良いのではないか。</w:t>
      </w:r>
    </w:p>
    <w:p w:rsidR="00264F45" w:rsidRDefault="00264F45" w:rsidP="007A12B5">
      <w:pPr>
        <w:ind w:firstLineChars="200" w:firstLine="420"/>
      </w:pPr>
      <w:r>
        <w:rPr>
          <w:rFonts w:hint="eastAsia"/>
        </w:rPr>
        <w:t>⇒指定管理者：承知した。</w:t>
      </w:r>
    </w:p>
    <w:p w:rsidR="00264F45" w:rsidRDefault="00264F45" w:rsidP="00264F45">
      <w:pPr>
        <w:ind w:firstLineChars="100" w:firstLine="210"/>
      </w:pPr>
    </w:p>
    <w:p w:rsidR="00264F45" w:rsidRDefault="00264F45" w:rsidP="007A12B5">
      <w:pPr>
        <w:ind w:left="210" w:hangingChars="100" w:hanging="210"/>
      </w:pPr>
      <w:r>
        <w:rPr>
          <w:rFonts w:hint="eastAsia"/>
        </w:rPr>
        <w:t>○次年度以降、項目ごとに評価の経年変化も見ていく必要がある。前年度の評価も記載して検討すべきである。</w:t>
      </w:r>
    </w:p>
    <w:p w:rsidR="00E56F08" w:rsidRDefault="00E56F08" w:rsidP="00264F45">
      <w:r>
        <w:rPr>
          <w:rFonts w:hint="eastAsia"/>
        </w:rPr>
        <w:t xml:space="preserve">　</w:t>
      </w:r>
      <w:r w:rsidR="007A12B5">
        <w:rPr>
          <w:rFonts w:hint="eastAsia"/>
        </w:rPr>
        <w:t xml:space="preserve">　</w:t>
      </w:r>
      <w:r>
        <w:rPr>
          <w:rFonts w:hint="eastAsia"/>
        </w:rPr>
        <w:t>⇒事務局：次年度以降の評価にあたり反映させていただく</w:t>
      </w:r>
      <w:r w:rsidR="00AE0399">
        <w:rPr>
          <w:rFonts w:hint="eastAsia"/>
        </w:rPr>
        <w:t>。</w:t>
      </w:r>
    </w:p>
    <w:p w:rsidR="00230DDD" w:rsidRPr="00AE0399" w:rsidRDefault="00230DDD" w:rsidP="00264F45">
      <w:bookmarkStart w:id="0" w:name="_GoBack"/>
      <w:bookmarkEnd w:id="0"/>
    </w:p>
    <w:p w:rsidR="00230DDD" w:rsidRDefault="00AE0399" w:rsidP="007A12B5">
      <w:pPr>
        <w:ind w:left="210" w:hangingChars="100" w:hanging="210"/>
      </w:pPr>
      <w:r>
        <w:rPr>
          <w:rFonts w:hint="eastAsia"/>
        </w:rPr>
        <w:t>○</w:t>
      </w:r>
      <w:r w:rsidR="00230DDD">
        <w:rPr>
          <w:rFonts w:hint="eastAsia"/>
        </w:rPr>
        <w:t>対応方針</w:t>
      </w:r>
      <w:r w:rsidR="00DB28B1">
        <w:rPr>
          <w:rFonts w:hint="eastAsia"/>
        </w:rPr>
        <w:t>に</w:t>
      </w:r>
      <w:r w:rsidR="00230DDD">
        <w:rPr>
          <w:rFonts w:hint="eastAsia"/>
        </w:rPr>
        <w:t>「出かける博物館」事業についても記載があるが、「大学、博物館、関係団体からの要望により」実施している</w:t>
      </w:r>
      <w:r w:rsidR="00DB28B1">
        <w:rPr>
          <w:rFonts w:hint="eastAsia"/>
        </w:rPr>
        <w:t>ものであり</w:t>
      </w:r>
      <w:r w:rsidR="00230DDD">
        <w:rPr>
          <w:rFonts w:hint="eastAsia"/>
        </w:rPr>
        <w:t>、実施回数は要望の有無に左右される。実施回数だけで評価をするのが適切なのか。また、この事業の最終目標は、事業への参加が来館につながることである。今回の対応方針は「入館者数及び館外利用者数」のみでよい</w:t>
      </w:r>
      <w:r w:rsidR="00DB28B1">
        <w:rPr>
          <w:rFonts w:hint="eastAsia"/>
        </w:rPr>
        <w:t>のではないか</w:t>
      </w:r>
      <w:r w:rsidR="00230DDD">
        <w:rPr>
          <w:rFonts w:hint="eastAsia"/>
        </w:rPr>
        <w:t>。</w:t>
      </w:r>
    </w:p>
    <w:p w:rsidR="00AE0399" w:rsidRPr="00E43467" w:rsidRDefault="00543F06" w:rsidP="00BD0E75">
      <w:pPr>
        <w:ind w:leftChars="200" w:left="630" w:hangingChars="100" w:hanging="210"/>
      </w:pPr>
      <w:r>
        <w:rPr>
          <w:rFonts w:hint="eastAsia"/>
        </w:rPr>
        <w:t>⇒事務局：</w:t>
      </w:r>
      <w:r w:rsidR="00230DDD">
        <w:rPr>
          <w:rFonts w:hint="eastAsia"/>
        </w:rPr>
        <w:t>評価基準として適切かどうか見直すべきという意図で記入したものであり、対応方針からは削除する。</w:t>
      </w:r>
    </w:p>
    <w:p w:rsidR="00281A75" w:rsidRPr="00543F06" w:rsidRDefault="00281A75" w:rsidP="006573E2">
      <w:pPr>
        <w:ind w:left="210" w:hangingChars="100" w:hanging="210"/>
      </w:pPr>
    </w:p>
    <w:p w:rsidR="00757DE6" w:rsidRDefault="00757DE6" w:rsidP="00757DE6">
      <w:pPr>
        <w:ind w:left="210" w:hangingChars="100" w:hanging="210"/>
      </w:pPr>
      <w:r>
        <w:rPr>
          <w:rFonts w:hint="eastAsia"/>
        </w:rPr>
        <w:t>○対応方針について、事務局は広報戦略で入館者数を増加させるという案を出しているが、</w:t>
      </w:r>
      <w:r w:rsidRPr="00757DE6">
        <w:rPr>
          <w:rFonts w:hint="eastAsia"/>
        </w:rPr>
        <w:t>過去のデータとの比較</w:t>
      </w:r>
      <w:r>
        <w:rPr>
          <w:rFonts w:hint="eastAsia"/>
        </w:rPr>
        <w:t>による原因</w:t>
      </w:r>
      <w:r w:rsidRPr="00757DE6">
        <w:rPr>
          <w:rFonts w:hint="eastAsia"/>
        </w:rPr>
        <w:t>分析</w:t>
      </w:r>
      <w:r>
        <w:rPr>
          <w:rFonts w:hint="eastAsia"/>
        </w:rPr>
        <w:t>がより重要である。</w:t>
      </w:r>
      <w:r w:rsidR="00543F06">
        <w:rPr>
          <w:rFonts w:hint="eastAsia"/>
        </w:rPr>
        <w:t>過去</w:t>
      </w:r>
      <w:r w:rsidRPr="00757DE6">
        <w:rPr>
          <w:rFonts w:hint="eastAsia"/>
        </w:rPr>
        <w:t>5~10</w:t>
      </w:r>
      <w:r w:rsidRPr="00757DE6">
        <w:rPr>
          <w:rFonts w:hint="eastAsia"/>
        </w:rPr>
        <w:t>年</w:t>
      </w:r>
      <w:r>
        <w:rPr>
          <w:rFonts w:hint="eastAsia"/>
        </w:rPr>
        <w:t>を対象に、</w:t>
      </w:r>
      <w:r w:rsidRPr="00757DE6">
        <w:rPr>
          <w:rFonts w:hint="eastAsia"/>
        </w:rPr>
        <w:t>中学生以下の入館者</w:t>
      </w:r>
      <w:r>
        <w:rPr>
          <w:rFonts w:hint="eastAsia"/>
        </w:rPr>
        <w:t>の</w:t>
      </w:r>
      <w:r w:rsidRPr="00757DE6">
        <w:rPr>
          <w:rFonts w:hint="eastAsia"/>
        </w:rPr>
        <w:t>変化、リピーターのリピート回数、学校数の変化</w:t>
      </w:r>
      <w:r w:rsidR="00543F06">
        <w:rPr>
          <w:rFonts w:hint="eastAsia"/>
        </w:rPr>
        <w:t>等、</w:t>
      </w:r>
      <w:r w:rsidRPr="00757DE6">
        <w:rPr>
          <w:rFonts w:hint="eastAsia"/>
        </w:rPr>
        <w:t>入館者の分析を行</w:t>
      </w:r>
      <w:r>
        <w:rPr>
          <w:rFonts w:hint="eastAsia"/>
        </w:rPr>
        <w:t>い、</w:t>
      </w:r>
      <w:r w:rsidRPr="00757DE6">
        <w:rPr>
          <w:rFonts w:hint="eastAsia"/>
        </w:rPr>
        <w:t>原因分析を行</w:t>
      </w:r>
      <w:r>
        <w:rPr>
          <w:rFonts w:hint="eastAsia"/>
        </w:rPr>
        <w:t>ったうえで</w:t>
      </w:r>
      <w:r w:rsidRPr="00757DE6">
        <w:rPr>
          <w:rFonts w:hint="eastAsia"/>
        </w:rPr>
        <w:t>ターゲットを見極めて</w:t>
      </w:r>
      <w:r>
        <w:rPr>
          <w:rFonts w:hint="eastAsia"/>
        </w:rPr>
        <w:t>いくべきである。</w:t>
      </w:r>
      <w:r w:rsidRPr="00757DE6">
        <w:rPr>
          <w:rFonts w:hint="eastAsia"/>
        </w:rPr>
        <w:t>入館者数</w:t>
      </w:r>
      <w:r w:rsidRPr="00757DE6">
        <w:rPr>
          <w:rFonts w:hint="eastAsia"/>
        </w:rPr>
        <w:t>5</w:t>
      </w:r>
      <w:r w:rsidRPr="00757DE6">
        <w:rPr>
          <w:rFonts w:hint="eastAsia"/>
        </w:rPr>
        <w:t>万</w:t>
      </w:r>
      <w:r w:rsidRPr="00757DE6">
        <w:rPr>
          <w:rFonts w:hint="eastAsia"/>
        </w:rPr>
        <w:t>5</w:t>
      </w:r>
      <w:r w:rsidRPr="00757DE6">
        <w:rPr>
          <w:rFonts w:hint="eastAsia"/>
        </w:rPr>
        <w:t>千人</w:t>
      </w:r>
      <w:r>
        <w:rPr>
          <w:rFonts w:hint="eastAsia"/>
        </w:rPr>
        <w:t>という目標</w:t>
      </w:r>
      <w:r w:rsidRPr="00757DE6">
        <w:rPr>
          <w:rFonts w:hint="eastAsia"/>
        </w:rPr>
        <w:t>が妥当か</w:t>
      </w:r>
      <w:r>
        <w:rPr>
          <w:rFonts w:hint="eastAsia"/>
        </w:rPr>
        <w:t>という</w:t>
      </w:r>
      <w:r w:rsidRPr="00757DE6">
        <w:rPr>
          <w:rFonts w:hint="eastAsia"/>
        </w:rPr>
        <w:t>検証</w:t>
      </w:r>
      <w:r>
        <w:rPr>
          <w:rFonts w:hint="eastAsia"/>
        </w:rPr>
        <w:t>も</w:t>
      </w:r>
      <w:r w:rsidRPr="00757DE6">
        <w:rPr>
          <w:rFonts w:hint="eastAsia"/>
        </w:rPr>
        <w:t>行うべき</w:t>
      </w:r>
      <w:r>
        <w:rPr>
          <w:rFonts w:hint="eastAsia"/>
        </w:rPr>
        <w:t>。</w:t>
      </w:r>
    </w:p>
    <w:p w:rsidR="00757DE6" w:rsidRPr="00757DE6" w:rsidRDefault="00757DE6" w:rsidP="00281B1E">
      <w:pPr>
        <w:ind w:left="630" w:hangingChars="300" w:hanging="630"/>
      </w:pPr>
      <w:r>
        <w:rPr>
          <w:rFonts w:hint="eastAsia"/>
        </w:rPr>
        <w:t xml:space="preserve">　</w:t>
      </w:r>
      <w:r w:rsidR="00281B1E">
        <w:rPr>
          <w:rFonts w:hint="eastAsia"/>
        </w:rPr>
        <w:t xml:space="preserve">　</w:t>
      </w:r>
      <w:r>
        <w:rPr>
          <w:rFonts w:hint="eastAsia"/>
        </w:rPr>
        <w:t>⇒</w:t>
      </w:r>
      <w:r w:rsidR="00281B1E">
        <w:rPr>
          <w:rFonts w:hint="eastAsia"/>
        </w:rPr>
        <w:t>事務局：</w:t>
      </w:r>
      <w:r w:rsidR="00281B1E" w:rsidRPr="00281B1E">
        <w:rPr>
          <w:rFonts w:hint="eastAsia"/>
        </w:rPr>
        <w:t>過去のデータとの</w:t>
      </w:r>
      <w:r w:rsidR="00281B1E">
        <w:rPr>
          <w:rFonts w:hint="eastAsia"/>
        </w:rPr>
        <w:t>比較</w:t>
      </w:r>
      <w:r w:rsidR="00281B1E" w:rsidRPr="00281B1E">
        <w:rPr>
          <w:rFonts w:hint="eastAsia"/>
        </w:rPr>
        <w:t>分析を</w:t>
      </w:r>
      <w:r w:rsidR="00281B1E">
        <w:rPr>
          <w:rFonts w:hint="eastAsia"/>
        </w:rPr>
        <w:t>実施することを対応方針に記入し、</w:t>
      </w:r>
      <w:r w:rsidR="00281B1E" w:rsidRPr="00281B1E">
        <w:rPr>
          <w:rFonts w:hint="eastAsia"/>
        </w:rPr>
        <w:t>事務局と指定管理者とで</w:t>
      </w:r>
      <w:r w:rsidR="00281B1E">
        <w:rPr>
          <w:rFonts w:hint="eastAsia"/>
        </w:rPr>
        <w:t>分析を</w:t>
      </w:r>
      <w:r w:rsidR="00281B1E" w:rsidRPr="00281B1E">
        <w:rPr>
          <w:rFonts w:hint="eastAsia"/>
        </w:rPr>
        <w:t>実施していく。年度内に</w:t>
      </w:r>
      <w:r w:rsidR="00281B1E">
        <w:rPr>
          <w:rFonts w:hint="eastAsia"/>
        </w:rPr>
        <w:t>委員会に</w:t>
      </w:r>
      <w:r w:rsidR="00281B1E" w:rsidRPr="00281B1E">
        <w:rPr>
          <w:rFonts w:hint="eastAsia"/>
        </w:rPr>
        <w:t>分析結果を</w:t>
      </w:r>
      <w:r w:rsidR="00543F06">
        <w:rPr>
          <w:rFonts w:hint="eastAsia"/>
        </w:rPr>
        <w:t>報告したうえで、次年度以降の事業計画につなげていくこととしたい</w:t>
      </w:r>
      <w:r w:rsidR="00281B1E">
        <w:rPr>
          <w:rFonts w:hint="eastAsia"/>
        </w:rPr>
        <w:t>。</w:t>
      </w:r>
    </w:p>
    <w:p w:rsidR="00757DE6" w:rsidRDefault="00757DE6" w:rsidP="006573E2">
      <w:pPr>
        <w:ind w:left="210" w:hangingChars="100" w:hanging="210"/>
      </w:pPr>
    </w:p>
    <w:p w:rsidR="00F92D5D" w:rsidRPr="006573E2" w:rsidRDefault="00122F74" w:rsidP="006573E2">
      <w:pPr>
        <w:ind w:left="210" w:hangingChars="100" w:hanging="210"/>
      </w:pPr>
      <w:r>
        <w:rPr>
          <w:rFonts w:hint="eastAsia"/>
        </w:rPr>
        <w:t>【</w:t>
      </w:r>
      <w:r w:rsidR="006573E2">
        <w:rPr>
          <w:rFonts w:hint="eastAsia"/>
        </w:rPr>
        <w:t>今後の進め方</w:t>
      </w:r>
      <w:r>
        <w:rPr>
          <w:rFonts w:hint="eastAsia"/>
        </w:rPr>
        <w:t>】</w:t>
      </w:r>
    </w:p>
    <w:p w:rsidR="006B3135" w:rsidRPr="00B874A5" w:rsidRDefault="00BC46D6" w:rsidP="006573E2">
      <w:pPr>
        <w:ind w:firstLineChars="100" w:firstLine="210"/>
      </w:pPr>
      <w:r>
        <w:rPr>
          <w:rFonts w:hint="eastAsia"/>
        </w:rPr>
        <w:t>「</w:t>
      </w:r>
      <w:r w:rsidR="006573E2" w:rsidRPr="006573E2">
        <w:rPr>
          <w:rFonts w:hint="eastAsia"/>
        </w:rPr>
        <w:t>評価票</w:t>
      </w:r>
      <w:r>
        <w:rPr>
          <w:rFonts w:hint="eastAsia"/>
        </w:rPr>
        <w:t>」及び「</w:t>
      </w:r>
      <w:r w:rsidRPr="00BC46D6">
        <w:rPr>
          <w:rFonts w:hint="eastAsia"/>
        </w:rPr>
        <w:t>改善のための対応方針</w:t>
      </w:r>
      <w:r>
        <w:rPr>
          <w:rFonts w:hint="eastAsia"/>
        </w:rPr>
        <w:t>」</w:t>
      </w:r>
      <w:r w:rsidR="006573E2" w:rsidRPr="006573E2">
        <w:rPr>
          <w:rFonts w:hint="eastAsia"/>
        </w:rPr>
        <w:t>について、</w:t>
      </w:r>
      <w:r w:rsidR="005A1EA2">
        <w:rPr>
          <w:rFonts w:hint="eastAsia"/>
        </w:rPr>
        <w:t>意見を踏まえて事務局で追記</w:t>
      </w:r>
      <w:r>
        <w:rPr>
          <w:rFonts w:hint="eastAsia"/>
        </w:rPr>
        <w:t>修正</w:t>
      </w:r>
      <w:r w:rsidR="006573E2">
        <w:rPr>
          <w:rFonts w:hint="eastAsia"/>
        </w:rPr>
        <w:t>を</w:t>
      </w:r>
      <w:r w:rsidR="007A12B5">
        <w:rPr>
          <w:rFonts w:hint="eastAsia"/>
        </w:rPr>
        <w:t>行い、</w:t>
      </w:r>
      <w:r w:rsidR="006573E2">
        <w:rPr>
          <w:rFonts w:hint="eastAsia"/>
        </w:rPr>
        <w:t>委員長の確認を得たうえで各委員に</w:t>
      </w:r>
      <w:r w:rsidR="006573E2" w:rsidRPr="006573E2">
        <w:rPr>
          <w:rFonts w:hint="eastAsia"/>
        </w:rPr>
        <w:t>報告する。</w:t>
      </w:r>
    </w:p>
    <w:sectPr w:rsidR="006B3135" w:rsidRPr="00B874A5" w:rsidSect="00B3227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B7" w:rsidRDefault="002A62B7" w:rsidP="002A62B7">
      <w:r>
        <w:separator/>
      </w:r>
    </w:p>
  </w:endnote>
  <w:endnote w:type="continuationSeparator" w:id="0">
    <w:p w:rsidR="002A62B7" w:rsidRDefault="002A62B7" w:rsidP="002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B7" w:rsidRDefault="002A62B7" w:rsidP="002A62B7">
      <w:r>
        <w:separator/>
      </w:r>
    </w:p>
  </w:footnote>
  <w:footnote w:type="continuationSeparator" w:id="0">
    <w:p w:rsidR="002A62B7" w:rsidRDefault="002A62B7" w:rsidP="002A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C0F"/>
    <w:rsid w:val="00005370"/>
    <w:rsid w:val="00074B8D"/>
    <w:rsid w:val="000D205F"/>
    <w:rsid w:val="000F1FBB"/>
    <w:rsid w:val="00122F74"/>
    <w:rsid w:val="001920A9"/>
    <w:rsid w:val="001B15EF"/>
    <w:rsid w:val="001F13CD"/>
    <w:rsid w:val="00206E07"/>
    <w:rsid w:val="0021113A"/>
    <w:rsid w:val="00230DDD"/>
    <w:rsid w:val="00264F45"/>
    <w:rsid w:val="00281A75"/>
    <w:rsid w:val="00281B1E"/>
    <w:rsid w:val="0029353F"/>
    <w:rsid w:val="002A62B7"/>
    <w:rsid w:val="00356160"/>
    <w:rsid w:val="00367BE9"/>
    <w:rsid w:val="003871F2"/>
    <w:rsid w:val="003E7468"/>
    <w:rsid w:val="004307A0"/>
    <w:rsid w:val="00441121"/>
    <w:rsid w:val="00450BF5"/>
    <w:rsid w:val="004A52C3"/>
    <w:rsid w:val="004C0499"/>
    <w:rsid w:val="004C08EE"/>
    <w:rsid w:val="004D3AFB"/>
    <w:rsid w:val="004E6087"/>
    <w:rsid w:val="0052715F"/>
    <w:rsid w:val="00543F06"/>
    <w:rsid w:val="00562972"/>
    <w:rsid w:val="005814E9"/>
    <w:rsid w:val="005862F4"/>
    <w:rsid w:val="005A1EA2"/>
    <w:rsid w:val="00605542"/>
    <w:rsid w:val="00656BD6"/>
    <w:rsid w:val="006573E2"/>
    <w:rsid w:val="006815DB"/>
    <w:rsid w:val="00684D66"/>
    <w:rsid w:val="006B3135"/>
    <w:rsid w:val="006F52EE"/>
    <w:rsid w:val="00757DE6"/>
    <w:rsid w:val="00777167"/>
    <w:rsid w:val="007916F9"/>
    <w:rsid w:val="007A12B5"/>
    <w:rsid w:val="007A45FD"/>
    <w:rsid w:val="007C0E2D"/>
    <w:rsid w:val="007C1EE8"/>
    <w:rsid w:val="00801D86"/>
    <w:rsid w:val="00813A17"/>
    <w:rsid w:val="0086786C"/>
    <w:rsid w:val="00872C7C"/>
    <w:rsid w:val="008810FC"/>
    <w:rsid w:val="008A1BCB"/>
    <w:rsid w:val="008F5D01"/>
    <w:rsid w:val="00931E61"/>
    <w:rsid w:val="009335D9"/>
    <w:rsid w:val="00945B2E"/>
    <w:rsid w:val="00953877"/>
    <w:rsid w:val="009C1C8E"/>
    <w:rsid w:val="009E558D"/>
    <w:rsid w:val="00A17DC8"/>
    <w:rsid w:val="00A5135A"/>
    <w:rsid w:val="00A51DFD"/>
    <w:rsid w:val="00A75FAB"/>
    <w:rsid w:val="00A819C0"/>
    <w:rsid w:val="00AE0399"/>
    <w:rsid w:val="00B32272"/>
    <w:rsid w:val="00B874A5"/>
    <w:rsid w:val="00BA4C99"/>
    <w:rsid w:val="00BC46D6"/>
    <w:rsid w:val="00BD0E75"/>
    <w:rsid w:val="00BF3EDB"/>
    <w:rsid w:val="00C34C5D"/>
    <w:rsid w:val="00C66329"/>
    <w:rsid w:val="00CD2A0B"/>
    <w:rsid w:val="00D2445C"/>
    <w:rsid w:val="00D34BFC"/>
    <w:rsid w:val="00D456D5"/>
    <w:rsid w:val="00D60619"/>
    <w:rsid w:val="00DB28B1"/>
    <w:rsid w:val="00DC5FC7"/>
    <w:rsid w:val="00DD1C0F"/>
    <w:rsid w:val="00DE38E4"/>
    <w:rsid w:val="00DF1EE3"/>
    <w:rsid w:val="00DF6A7D"/>
    <w:rsid w:val="00E1605A"/>
    <w:rsid w:val="00E276AF"/>
    <w:rsid w:val="00E43010"/>
    <w:rsid w:val="00E43467"/>
    <w:rsid w:val="00E43995"/>
    <w:rsid w:val="00E5187C"/>
    <w:rsid w:val="00E54026"/>
    <w:rsid w:val="00E56F08"/>
    <w:rsid w:val="00E66466"/>
    <w:rsid w:val="00E80520"/>
    <w:rsid w:val="00EF5924"/>
    <w:rsid w:val="00EF6505"/>
    <w:rsid w:val="00F219CD"/>
    <w:rsid w:val="00F355F8"/>
    <w:rsid w:val="00F92D5D"/>
    <w:rsid w:val="00FA674E"/>
    <w:rsid w:val="00FB3A2A"/>
    <w:rsid w:val="00FD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160"/>
    <w:rPr>
      <w:rFonts w:asciiTheme="majorHAnsi" w:eastAsiaTheme="majorEastAsia" w:hAnsiTheme="majorHAnsi" w:cstheme="majorBidi"/>
      <w:sz w:val="18"/>
      <w:szCs w:val="18"/>
    </w:rPr>
  </w:style>
  <w:style w:type="paragraph" w:styleId="a5">
    <w:name w:val="header"/>
    <w:basedOn w:val="a"/>
    <w:link w:val="a6"/>
    <w:uiPriority w:val="99"/>
    <w:unhideWhenUsed/>
    <w:rsid w:val="002A62B7"/>
    <w:pPr>
      <w:tabs>
        <w:tab w:val="center" w:pos="4252"/>
        <w:tab w:val="right" w:pos="8504"/>
      </w:tabs>
      <w:snapToGrid w:val="0"/>
    </w:pPr>
  </w:style>
  <w:style w:type="character" w:customStyle="1" w:styleId="a6">
    <w:name w:val="ヘッダー (文字)"/>
    <w:basedOn w:val="a0"/>
    <w:link w:val="a5"/>
    <w:uiPriority w:val="99"/>
    <w:rsid w:val="002A62B7"/>
  </w:style>
  <w:style w:type="paragraph" w:styleId="a7">
    <w:name w:val="footer"/>
    <w:basedOn w:val="a"/>
    <w:link w:val="a8"/>
    <w:uiPriority w:val="99"/>
    <w:unhideWhenUsed/>
    <w:rsid w:val="002A62B7"/>
    <w:pPr>
      <w:tabs>
        <w:tab w:val="center" w:pos="4252"/>
        <w:tab w:val="right" w:pos="8504"/>
      </w:tabs>
      <w:snapToGrid w:val="0"/>
    </w:pPr>
  </w:style>
  <w:style w:type="character" w:customStyle="1" w:styleId="a8">
    <w:name w:val="フッター (文字)"/>
    <w:basedOn w:val="a0"/>
    <w:link w:val="a7"/>
    <w:uiPriority w:val="99"/>
    <w:rsid w:val="002A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三好英樹</dc:creator>
  <cp:keywords/>
  <dc:description/>
  <cp:lastModifiedBy>土屋　みづほ</cp:lastModifiedBy>
  <cp:revision>80</cp:revision>
  <cp:lastPrinted>2018-02-27T10:09:00Z</cp:lastPrinted>
  <dcterms:created xsi:type="dcterms:W3CDTF">2017-07-24T09:38:00Z</dcterms:created>
  <dcterms:modified xsi:type="dcterms:W3CDTF">2018-03-20T01:12:00Z</dcterms:modified>
</cp:coreProperties>
</file>