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0E18C" w14:textId="3617CD34" w:rsidR="00636B12" w:rsidRDefault="00A173F5">
      <w:pPr>
        <w:rPr>
          <w:rFonts w:ascii="ＭＳ 明朝" w:eastAsia="ＭＳ 明朝" w:hAnsi="ＭＳ 明朝"/>
          <w:sz w:val="24"/>
        </w:rPr>
      </w:pPr>
      <w:r w:rsidRPr="00A173F5">
        <w:rPr>
          <w:rFonts w:ascii="ＭＳ 明朝" w:eastAsia="ＭＳ 明朝" w:hAnsi="ＭＳ 明朝" w:hint="eastAsia"/>
          <w:sz w:val="24"/>
        </w:rPr>
        <w:t>諮問番号</w:t>
      </w:r>
      <w:r>
        <w:rPr>
          <w:rFonts w:ascii="ＭＳ 明朝" w:eastAsia="ＭＳ 明朝" w:hAnsi="ＭＳ 明朝" w:hint="eastAsia"/>
          <w:sz w:val="24"/>
        </w:rPr>
        <w:t>：</w:t>
      </w:r>
      <w:r w:rsidR="00E85051">
        <w:rPr>
          <w:rFonts w:ascii="ＭＳ 明朝" w:eastAsia="ＭＳ 明朝" w:hAnsi="ＭＳ 明朝" w:hint="eastAsia"/>
          <w:sz w:val="24"/>
        </w:rPr>
        <w:t>令和３年度諮問第</w:t>
      </w:r>
      <w:r w:rsidR="008910F7">
        <w:rPr>
          <w:rFonts w:ascii="ＭＳ 明朝" w:eastAsia="ＭＳ 明朝" w:hAnsi="ＭＳ 明朝" w:hint="eastAsia"/>
          <w:sz w:val="24"/>
        </w:rPr>
        <w:t xml:space="preserve"> </w:t>
      </w:r>
      <w:r w:rsidR="00E85051">
        <w:rPr>
          <w:rFonts w:ascii="ＭＳ 明朝" w:eastAsia="ＭＳ 明朝" w:hAnsi="ＭＳ 明朝" w:hint="eastAsia"/>
          <w:sz w:val="24"/>
        </w:rPr>
        <w:t>７</w:t>
      </w:r>
      <w:r w:rsidR="008910F7">
        <w:rPr>
          <w:rFonts w:ascii="ＭＳ 明朝" w:eastAsia="ＭＳ 明朝" w:hAnsi="ＭＳ 明朝" w:hint="eastAsia"/>
          <w:sz w:val="24"/>
        </w:rPr>
        <w:t xml:space="preserve"> </w:t>
      </w:r>
      <w:r>
        <w:rPr>
          <w:rFonts w:ascii="ＭＳ 明朝" w:eastAsia="ＭＳ 明朝" w:hAnsi="ＭＳ 明朝" w:hint="eastAsia"/>
          <w:sz w:val="24"/>
        </w:rPr>
        <w:t>号</w:t>
      </w:r>
    </w:p>
    <w:p w14:paraId="1F795CA7" w14:textId="5169AA10" w:rsidR="00A173F5" w:rsidRDefault="00E85051">
      <w:pPr>
        <w:rPr>
          <w:rFonts w:ascii="ＭＳ 明朝" w:eastAsia="ＭＳ 明朝" w:hAnsi="ＭＳ 明朝"/>
          <w:sz w:val="24"/>
        </w:rPr>
      </w:pPr>
      <w:r>
        <w:rPr>
          <w:rFonts w:ascii="ＭＳ 明朝" w:eastAsia="ＭＳ 明朝" w:hAnsi="ＭＳ 明朝" w:hint="eastAsia"/>
          <w:sz w:val="24"/>
        </w:rPr>
        <w:t>答申番号：令和３</w:t>
      </w:r>
      <w:r w:rsidR="00A173F5">
        <w:rPr>
          <w:rFonts w:ascii="ＭＳ 明朝" w:eastAsia="ＭＳ 明朝" w:hAnsi="ＭＳ 明朝" w:hint="eastAsia"/>
          <w:sz w:val="24"/>
        </w:rPr>
        <w:t>年度答申第</w:t>
      </w:r>
      <w:r w:rsidR="008910F7">
        <w:rPr>
          <w:rFonts w:ascii="ＭＳ 明朝" w:eastAsia="ＭＳ 明朝" w:hAnsi="ＭＳ 明朝" w:hint="eastAsia"/>
          <w:sz w:val="24"/>
        </w:rPr>
        <w:t>１６</w:t>
      </w:r>
      <w:r w:rsidR="00A173F5">
        <w:rPr>
          <w:rFonts w:ascii="ＭＳ 明朝" w:eastAsia="ＭＳ 明朝" w:hAnsi="ＭＳ 明朝" w:hint="eastAsia"/>
          <w:sz w:val="24"/>
        </w:rPr>
        <w:t>号</w:t>
      </w:r>
    </w:p>
    <w:p w14:paraId="0DE42D45" w14:textId="77777777" w:rsidR="00A173F5" w:rsidRDefault="00A173F5">
      <w:pPr>
        <w:rPr>
          <w:rFonts w:ascii="ＭＳ 明朝" w:eastAsia="ＭＳ 明朝" w:hAnsi="ＭＳ 明朝"/>
          <w:sz w:val="24"/>
        </w:rPr>
      </w:pPr>
    </w:p>
    <w:p w14:paraId="05A955D6" w14:textId="3AA985F3" w:rsidR="004E55A8" w:rsidRDefault="00A173F5" w:rsidP="004E55A8">
      <w:pPr>
        <w:jc w:val="center"/>
        <w:rPr>
          <w:rFonts w:ascii="ＭＳ 明朝" w:eastAsia="ＭＳ 明朝" w:hAnsi="ＭＳ 明朝"/>
          <w:sz w:val="24"/>
        </w:rPr>
      </w:pPr>
      <w:r>
        <w:rPr>
          <w:rFonts w:ascii="ＭＳ 明朝" w:eastAsia="ＭＳ 明朝" w:hAnsi="ＭＳ 明朝" w:hint="eastAsia"/>
          <w:sz w:val="24"/>
        </w:rPr>
        <w:t>答　申　書</w:t>
      </w:r>
    </w:p>
    <w:p w14:paraId="4C4E94D6" w14:textId="77777777" w:rsidR="004E55A8" w:rsidRDefault="004E55A8" w:rsidP="004E55A8">
      <w:pPr>
        <w:jc w:val="center"/>
        <w:rPr>
          <w:rFonts w:ascii="ＭＳ 明朝" w:eastAsia="ＭＳ 明朝" w:hAnsi="ＭＳ 明朝"/>
          <w:sz w:val="24"/>
        </w:rPr>
      </w:pPr>
    </w:p>
    <w:p w14:paraId="7DB0A204" w14:textId="77777777" w:rsidR="00A173F5" w:rsidRPr="00F25B15" w:rsidRDefault="00A173F5" w:rsidP="00A173F5">
      <w:pPr>
        <w:jc w:val="left"/>
        <w:rPr>
          <w:rFonts w:ascii="ＭＳ 明朝" w:eastAsia="ＭＳ 明朝" w:hAnsi="ＭＳ 明朝"/>
          <w:b/>
          <w:sz w:val="24"/>
        </w:rPr>
      </w:pPr>
      <w:r w:rsidRPr="00F25B15">
        <w:rPr>
          <w:rFonts w:ascii="ＭＳ 明朝" w:eastAsia="ＭＳ 明朝" w:hAnsi="ＭＳ 明朝" w:hint="eastAsia"/>
          <w:b/>
          <w:sz w:val="24"/>
        </w:rPr>
        <w:t>第１　審査会の結論</w:t>
      </w:r>
    </w:p>
    <w:p w14:paraId="7C447035" w14:textId="77777777" w:rsidR="007F1BEC" w:rsidRDefault="007F1BEC" w:rsidP="00A173F5">
      <w:pPr>
        <w:jc w:val="left"/>
        <w:rPr>
          <w:rFonts w:ascii="ＭＳ 明朝" w:eastAsia="ＭＳ 明朝" w:hAnsi="ＭＳ 明朝"/>
          <w:sz w:val="24"/>
        </w:rPr>
      </w:pPr>
    </w:p>
    <w:p w14:paraId="68918BBA" w14:textId="19A7A809" w:rsidR="00172852" w:rsidRPr="009D1A7A" w:rsidRDefault="007F1BEC" w:rsidP="00AF619A">
      <w:pPr>
        <w:rPr>
          <w:rFonts w:ascii="ＭＳ 明朝" w:eastAsia="ＭＳ 明朝" w:hAnsi="ＭＳ 明朝"/>
          <w:bCs/>
          <w:sz w:val="24"/>
        </w:rPr>
      </w:pPr>
      <w:r>
        <w:rPr>
          <w:rFonts w:ascii="ＭＳ 明朝" w:eastAsia="ＭＳ 明朝" w:hAnsi="ＭＳ 明朝" w:hint="eastAsia"/>
          <w:sz w:val="24"/>
        </w:rPr>
        <w:t xml:space="preserve">　</w:t>
      </w:r>
      <w:r w:rsidR="00516D68" w:rsidRPr="00516D68">
        <w:rPr>
          <w:rFonts w:ascii="ＭＳ 明朝" w:eastAsia="ＭＳ 明朝" w:hAnsi="ＭＳ 明朝" w:hint="eastAsia"/>
          <w:sz w:val="24"/>
        </w:rPr>
        <w:t>○○○○</w:t>
      </w:r>
      <w:r w:rsidR="00E85051">
        <w:rPr>
          <w:rFonts w:ascii="ＭＳ 明朝" w:eastAsia="ＭＳ 明朝" w:hAnsi="ＭＳ 明朝" w:hint="eastAsia"/>
          <w:sz w:val="24"/>
        </w:rPr>
        <w:t>社会福祉事務</w:t>
      </w:r>
      <w:r>
        <w:rPr>
          <w:rFonts w:ascii="ＭＳ 明朝" w:eastAsia="ＭＳ 明朝" w:hAnsi="ＭＳ 明朝" w:hint="eastAsia"/>
          <w:sz w:val="24"/>
        </w:rPr>
        <w:t>所長（以下</w:t>
      </w:r>
      <w:r w:rsidRPr="009D1A7A">
        <w:rPr>
          <w:rFonts w:ascii="ＭＳ 明朝" w:eastAsia="ＭＳ 明朝" w:hAnsi="ＭＳ 明朝" w:hint="eastAsia"/>
          <w:sz w:val="24"/>
        </w:rPr>
        <w:t>「処分庁」という。）が、審査請求人に対して</w:t>
      </w:r>
      <w:r w:rsidR="00E85051" w:rsidRPr="009D1A7A">
        <w:rPr>
          <w:rFonts w:ascii="ＭＳ 明朝" w:eastAsia="ＭＳ 明朝" w:hAnsi="ＭＳ 明朝" w:hint="eastAsia"/>
          <w:sz w:val="24"/>
        </w:rPr>
        <w:t>平成３１</w:t>
      </w:r>
      <w:r w:rsidR="00AB2D71" w:rsidRPr="009D1A7A">
        <w:rPr>
          <w:rFonts w:ascii="ＭＳ 明朝" w:eastAsia="ＭＳ 明朝" w:hAnsi="ＭＳ 明朝" w:hint="eastAsia"/>
          <w:sz w:val="24"/>
        </w:rPr>
        <w:t>年</w:t>
      </w:r>
      <w:r w:rsidR="00E85051" w:rsidRPr="009D1A7A">
        <w:rPr>
          <w:rFonts w:ascii="ＭＳ 明朝" w:eastAsia="ＭＳ 明朝" w:hAnsi="ＭＳ 明朝" w:hint="eastAsia"/>
          <w:sz w:val="24"/>
        </w:rPr>
        <w:t>３</w:t>
      </w:r>
      <w:r w:rsidR="00E85051" w:rsidRPr="009D1A7A">
        <w:rPr>
          <w:rFonts w:ascii="ＭＳ 明朝" w:eastAsia="ＭＳ 明朝" w:hAnsi="ＭＳ 明朝" w:hint="eastAsia"/>
          <w:bCs/>
          <w:sz w:val="24"/>
        </w:rPr>
        <w:t>月４</w:t>
      </w:r>
      <w:r w:rsidR="00AB2D71" w:rsidRPr="009D1A7A">
        <w:rPr>
          <w:rFonts w:ascii="ＭＳ 明朝" w:eastAsia="ＭＳ 明朝" w:hAnsi="ＭＳ 明朝" w:hint="eastAsia"/>
          <w:bCs/>
          <w:sz w:val="24"/>
        </w:rPr>
        <w:t>日付けで行った</w:t>
      </w:r>
      <w:r w:rsidR="00FC759E" w:rsidRPr="009D1A7A">
        <w:rPr>
          <w:rFonts w:ascii="ＭＳ 明朝" w:eastAsia="ＭＳ 明朝" w:hAnsi="ＭＳ 明朝" w:hint="eastAsia"/>
          <w:bCs/>
          <w:sz w:val="24"/>
        </w:rPr>
        <w:t>生活保護法（昭和２５年法律第１４４号</w:t>
      </w:r>
      <w:r w:rsidR="00901409" w:rsidRPr="009D1A7A">
        <w:rPr>
          <w:rFonts w:ascii="ＭＳ 明朝" w:eastAsia="ＭＳ 明朝" w:hAnsi="ＭＳ 明朝" w:hint="eastAsia"/>
          <w:bCs/>
          <w:sz w:val="24"/>
        </w:rPr>
        <w:t>。以下「法」という。）に基づく保護変更決定処分（</w:t>
      </w:r>
      <w:r w:rsidR="00E85051" w:rsidRPr="009D1A7A">
        <w:rPr>
          <w:rFonts w:ascii="ＭＳ 明朝" w:eastAsia="ＭＳ 明朝" w:hAnsi="ＭＳ 明朝" w:hint="eastAsia"/>
          <w:bCs/>
          <w:sz w:val="24"/>
        </w:rPr>
        <w:t>ただし</w:t>
      </w:r>
      <w:r w:rsidR="002E1132" w:rsidRPr="009D1A7A">
        <w:rPr>
          <w:rFonts w:ascii="ＭＳ 明朝" w:eastAsia="ＭＳ 明朝" w:hAnsi="ＭＳ 明朝" w:hint="eastAsia"/>
          <w:bCs/>
          <w:sz w:val="24"/>
        </w:rPr>
        <w:t>、</w:t>
      </w:r>
      <w:r w:rsidR="00B04765" w:rsidRPr="009D1A7A">
        <w:rPr>
          <w:rFonts w:ascii="ＭＳ 明朝" w:eastAsia="ＭＳ 明朝" w:hAnsi="ＭＳ 明朝" w:hint="eastAsia"/>
          <w:bCs/>
          <w:sz w:val="24"/>
        </w:rPr>
        <w:t>保護の変更の時期を</w:t>
      </w:r>
      <w:r w:rsidR="00E85051" w:rsidRPr="009D1A7A">
        <w:rPr>
          <w:rFonts w:ascii="ＭＳ 明朝" w:eastAsia="ＭＳ 明朝" w:hAnsi="ＭＳ 明朝" w:hint="eastAsia"/>
          <w:bCs/>
          <w:sz w:val="24"/>
        </w:rPr>
        <w:t>平成３０年１２月</w:t>
      </w:r>
      <w:r w:rsidR="00B04765" w:rsidRPr="009D1A7A">
        <w:rPr>
          <w:rFonts w:ascii="ＭＳ 明朝" w:eastAsia="ＭＳ 明朝" w:hAnsi="ＭＳ 明朝" w:hint="eastAsia"/>
          <w:bCs/>
          <w:sz w:val="24"/>
        </w:rPr>
        <w:t>１日とした</w:t>
      </w:r>
      <w:r w:rsidR="00E85051" w:rsidRPr="009D1A7A">
        <w:rPr>
          <w:rFonts w:ascii="ＭＳ 明朝" w:eastAsia="ＭＳ 明朝" w:hAnsi="ＭＳ 明朝" w:hint="eastAsia"/>
          <w:bCs/>
          <w:sz w:val="24"/>
        </w:rPr>
        <w:t>処分。</w:t>
      </w:r>
      <w:r w:rsidR="00901409" w:rsidRPr="009D1A7A">
        <w:rPr>
          <w:rFonts w:ascii="ＭＳ 明朝" w:eastAsia="ＭＳ 明朝" w:hAnsi="ＭＳ 明朝" w:hint="eastAsia"/>
          <w:bCs/>
          <w:sz w:val="24"/>
        </w:rPr>
        <w:t>以下「本件処分１</w:t>
      </w:r>
      <w:r w:rsidR="00FC759E" w:rsidRPr="009D1A7A">
        <w:rPr>
          <w:rFonts w:ascii="ＭＳ 明朝" w:eastAsia="ＭＳ 明朝" w:hAnsi="ＭＳ 明朝" w:hint="eastAsia"/>
          <w:bCs/>
          <w:sz w:val="24"/>
        </w:rPr>
        <w:t>」という。）、</w:t>
      </w:r>
      <w:r w:rsidR="002E1132" w:rsidRPr="009D1A7A">
        <w:rPr>
          <w:rFonts w:ascii="ＭＳ 明朝" w:eastAsia="ＭＳ 明朝" w:hAnsi="ＭＳ 明朝" w:hint="eastAsia"/>
          <w:bCs/>
          <w:sz w:val="24"/>
        </w:rPr>
        <w:t>同日付で行った</w:t>
      </w:r>
      <w:r w:rsidR="00FC759E" w:rsidRPr="009D1A7A">
        <w:rPr>
          <w:rFonts w:ascii="ＭＳ 明朝" w:eastAsia="ＭＳ 明朝" w:hAnsi="ＭＳ 明朝" w:hint="eastAsia"/>
          <w:bCs/>
          <w:sz w:val="24"/>
        </w:rPr>
        <w:t>法に基づく</w:t>
      </w:r>
      <w:r w:rsidR="00AB2D71" w:rsidRPr="009D1A7A">
        <w:rPr>
          <w:rFonts w:ascii="ＭＳ 明朝" w:eastAsia="ＭＳ 明朝" w:hAnsi="ＭＳ 明朝" w:hint="eastAsia"/>
          <w:bCs/>
          <w:sz w:val="24"/>
        </w:rPr>
        <w:t>保護</w:t>
      </w:r>
      <w:r w:rsidR="00FC759E" w:rsidRPr="009D1A7A">
        <w:rPr>
          <w:rFonts w:ascii="ＭＳ 明朝" w:eastAsia="ＭＳ 明朝" w:hAnsi="ＭＳ 明朝" w:hint="eastAsia"/>
          <w:bCs/>
          <w:sz w:val="24"/>
        </w:rPr>
        <w:t>変更</w:t>
      </w:r>
      <w:r w:rsidR="00AB2D71" w:rsidRPr="009D1A7A">
        <w:rPr>
          <w:rFonts w:ascii="ＭＳ 明朝" w:eastAsia="ＭＳ 明朝" w:hAnsi="ＭＳ 明朝" w:hint="eastAsia"/>
          <w:bCs/>
          <w:sz w:val="24"/>
        </w:rPr>
        <w:t>決定処分</w:t>
      </w:r>
      <w:r w:rsidR="00901409" w:rsidRPr="009D1A7A">
        <w:rPr>
          <w:rFonts w:ascii="ＭＳ 明朝" w:eastAsia="ＭＳ 明朝" w:hAnsi="ＭＳ 明朝" w:hint="eastAsia"/>
          <w:sz w:val="24"/>
        </w:rPr>
        <w:t>（</w:t>
      </w:r>
      <w:r w:rsidR="002E1132" w:rsidRPr="009D1A7A">
        <w:rPr>
          <w:rFonts w:ascii="ＭＳ 明朝" w:eastAsia="ＭＳ 明朝" w:hAnsi="ＭＳ 明朝" w:hint="eastAsia"/>
          <w:sz w:val="24"/>
        </w:rPr>
        <w:t>ただし、</w:t>
      </w:r>
      <w:r w:rsidR="00B04765" w:rsidRPr="009D1A7A">
        <w:rPr>
          <w:rFonts w:ascii="ＭＳ 明朝" w:eastAsia="ＭＳ 明朝" w:hAnsi="ＭＳ 明朝" w:hint="eastAsia"/>
          <w:sz w:val="24"/>
        </w:rPr>
        <w:t>保護の変更の時期を平成３１年１月１日とした処分</w:t>
      </w:r>
      <w:r w:rsidR="002E1132" w:rsidRPr="009D1A7A">
        <w:rPr>
          <w:rFonts w:ascii="ＭＳ 明朝" w:eastAsia="ＭＳ 明朝" w:hAnsi="ＭＳ 明朝" w:hint="eastAsia"/>
          <w:sz w:val="24"/>
        </w:rPr>
        <w:t>。</w:t>
      </w:r>
      <w:r w:rsidR="00901409" w:rsidRPr="009D1A7A">
        <w:rPr>
          <w:rFonts w:ascii="ＭＳ 明朝" w:eastAsia="ＭＳ 明朝" w:hAnsi="ＭＳ 明朝" w:hint="eastAsia"/>
          <w:sz w:val="24"/>
        </w:rPr>
        <w:t>以下「本件処分２</w:t>
      </w:r>
      <w:r w:rsidR="00B24D84" w:rsidRPr="009D1A7A">
        <w:rPr>
          <w:rFonts w:ascii="ＭＳ 明朝" w:eastAsia="ＭＳ 明朝" w:hAnsi="ＭＳ 明朝" w:hint="eastAsia"/>
          <w:sz w:val="24"/>
        </w:rPr>
        <w:t>」という。）</w:t>
      </w:r>
      <w:r w:rsidR="002E1132" w:rsidRPr="009D1A7A">
        <w:rPr>
          <w:rFonts w:ascii="ＭＳ 明朝" w:eastAsia="ＭＳ 明朝" w:hAnsi="ＭＳ 明朝" w:hint="eastAsia"/>
          <w:sz w:val="24"/>
        </w:rPr>
        <w:t>、同日付で行った法に基づく保護変更決定処分（ただし、</w:t>
      </w:r>
      <w:r w:rsidR="00B04765" w:rsidRPr="009D1A7A">
        <w:rPr>
          <w:rFonts w:ascii="ＭＳ 明朝" w:eastAsia="ＭＳ 明朝" w:hAnsi="ＭＳ 明朝" w:hint="eastAsia"/>
          <w:sz w:val="24"/>
        </w:rPr>
        <w:t>保護の変更の時期を平成３１年２月１日とした処分</w:t>
      </w:r>
      <w:r w:rsidR="002E1132" w:rsidRPr="009D1A7A">
        <w:rPr>
          <w:rFonts w:ascii="ＭＳ 明朝" w:eastAsia="ＭＳ 明朝" w:hAnsi="ＭＳ 明朝" w:hint="eastAsia"/>
          <w:sz w:val="24"/>
        </w:rPr>
        <w:t>。以下「本件処分３」という。）、</w:t>
      </w:r>
      <w:r w:rsidR="00B24D84" w:rsidRPr="009D1A7A">
        <w:rPr>
          <w:rFonts w:ascii="ＭＳ 明朝" w:eastAsia="ＭＳ 明朝" w:hAnsi="ＭＳ 明朝" w:hint="eastAsia"/>
          <w:sz w:val="24"/>
        </w:rPr>
        <w:t>及び</w:t>
      </w:r>
      <w:r w:rsidR="002E1132" w:rsidRPr="009D1A7A">
        <w:rPr>
          <w:rFonts w:ascii="ＭＳ 明朝" w:eastAsia="ＭＳ 明朝" w:hAnsi="ＭＳ 明朝" w:hint="eastAsia"/>
          <w:sz w:val="24"/>
        </w:rPr>
        <w:t>同日付で行った法に基づく保護変更決定処分（ただし、</w:t>
      </w:r>
      <w:r w:rsidR="00B04765" w:rsidRPr="009D1A7A">
        <w:rPr>
          <w:rFonts w:ascii="ＭＳ 明朝" w:eastAsia="ＭＳ 明朝" w:hAnsi="ＭＳ 明朝" w:hint="eastAsia"/>
          <w:bCs/>
          <w:sz w:val="24"/>
        </w:rPr>
        <w:t>保護の変更の時期を平成３１年３月１日とした処分</w:t>
      </w:r>
      <w:r w:rsidR="002E1132" w:rsidRPr="009D1A7A">
        <w:rPr>
          <w:rFonts w:ascii="ＭＳ 明朝" w:eastAsia="ＭＳ 明朝" w:hAnsi="ＭＳ 明朝" w:hint="eastAsia"/>
          <w:sz w:val="24"/>
        </w:rPr>
        <w:t>。以下「本件処分４」といい、本件処分１、本件処分２及び本件処分３と</w:t>
      </w:r>
      <w:r w:rsidR="008936C8" w:rsidRPr="009D1A7A">
        <w:rPr>
          <w:rFonts w:ascii="ＭＳ 明朝" w:eastAsia="ＭＳ 明朝" w:hAnsi="ＭＳ 明朝" w:hint="eastAsia"/>
          <w:sz w:val="24"/>
        </w:rPr>
        <w:t>併せて</w:t>
      </w:r>
      <w:r w:rsidR="002E1132" w:rsidRPr="009D1A7A">
        <w:rPr>
          <w:rFonts w:ascii="ＭＳ 明朝" w:eastAsia="ＭＳ 明朝" w:hAnsi="ＭＳ 明朝" w:hint="eastAsia"/>
          <w:sz w:val="24"/>
        </w:rPr>
        <w:t>「本件変更処分」という。）</w:t>
      </w:r>
      <w:r w:rsidR="00B24D84" w:rsidRPr="009D1A7A">
        <w:rPr>
          <w:rFonts w:ascii="ＭＳ 明朝" w:eastAsia="ＭＳ 明朝" w:hAnsi="ＭＳ 明朝" w:hint="eastAsia"/>
          <w:bCs/>
          <w:sz w:val="24"/>
        </w:rPr>
        <w:t>の取消しを求める審査請求</w:t>
      </w:r>
      <w:r w:rsidR="00901409" w:rsidRPr="009D1A7A">
        <w:rPr>
          <w:rFonts w:ascii="ＭＳ 明朝" w:eastAsia="ＭＳ 明朝" w:hAnsi="ＭＳ 明朝" w:hint="eastAsia"/>
          <w:bCs/>
          <w:sz w:val="24"/>
        </w:rPr>
        <w:t>（以下「本件審査請求１</w:t>
      </w:r>
      <w:r w:rsidR="00B80077" w:rsidRPr="009D1A7A">
        <w:rPr>
          <w:rFonts w:ascii="ＭＳ 明朝" w:eastAsia="ＭＳ 明朝" w:hAnsi="ＭＳ 明朝" w:hint="eastAsia"/>
          <w:bCs/>
          <w:sz w:val="24"/>
        </w:rPr>
        <w:t>」という。）</w:t>
      </w:r>
      <w:r w:rsidR="00901409" w:rsidRPr="009D1A7A">
        <w:rPr>
          <w:rFonts w:ascii="ＭＳ 明朝" w:eastAsia="ＭＳ 明朝" w:hAnsi="ＭＳ 明朝" w:hint="eastAsia"/>
          <w:bCs/>
          <w:sz w:val="24"/>
        </w:rPr>
        <w:t>は</w:t>
      </w:r>
      <w:r w:rsidR="009D6620" w:rsidRPr="009D1A7A">
        <w:rPr>
          <w:rFonts w:ascii="ＭＳ 明朝" w:eastAsia="ＭＳ 明朝" w:hAnsi="ＭＳ 明朝" w:hint="eastAsia"/>
          <w:bCs/>
          <w:sz w:val="24"/>
        </w:rPr>
        <w:t>、</w:t>
      </w:r>
      <w:r w:rsidR="00172852" w:rsidRPr="009D1A7A">
        <w:rPr>
          <w:rFonts w:ascii="ＭＳ 明朝" w:eastAsia="ＭＳ 明朝" w:hAnsi="ＭＳ 明朝" w:hint="eastAsia"/>
          <w:bCs/>
          <w:sz w:val="24"/>
        </w:rPr>
        <w:t>棄却すべきである。</w:t>
      </w:r>
    </w:p>
    <w:p w14:paraId="32AA3CC2" w14:textId="63FB4664" w:rsidR="002E1132" w:rsidRDefault="002E1132" w:rsidP="00AF619A">
      <w:pPr>
        <w:rPr>
          <w:rFonts w:ascii="ＭＳ 明朝" w:eastAsia="ＭＳ 明朝" w:hAnsi="ＭＳ 明朝"/>
          <w:bCs/>
          <w:sz w:val="24"/>
        </w:rPr>
      </w:pPr>
      <w:r w:rsidRPr="009D1A7A">
        <w:rPr>
          <w:rFonts w:ascii="ＭＳ 明朝" w:eastAsia="ＭＳ 明朝" w:hAnsi="ＭＳ 明朝" w:hint="eastAsia"/>
          <w:bCs/>
          <w:sz w:val="24"/>
        </w:rPr>
        <w:t xml:space="preserve">　また、処分庁が</w:t>
      </w:r>
      <w:r w:rsidRPr="00AF619A">
        <w:rPr>
          <w:rFonts w:ascii="ＭＳ 明朝" w:eastAsia="ＭＳ 明朝" w:hAnsi="ＭＳ 明朝" w:hint="eastAsia"/>
          <w:sz w:val="24"/>
        </w:rPr>
        <w:t>審査</w:t>
      </w:r>
      <w:r w:rsidRPr="009D1A7A">
        <w:rPr>
          <w:rFonts w:ascii="ＭＳ 明朝" w:eastAsia="ＭＳ 明朝" w:hAnsi="ＭＳ 明朝" w:hint="eastAsia"/>
          <w:bCs/>
          <w:sz w:val="24"/>
        </w:rPr>
        <w:t>請求人に対して平成３１年３月１９日付けで行った法第６３条に基づく費用返還決定処分（以下「本件</w:t>
      </w:r>
      <w:r w:rsidR="008936C8" w:rsidRPr="009D1A7A">
        <w:rPr>
          <w:rFonts w:ascii="ＭＳ 明朝" w:eastAsia="ＭＳ 明朝" w:hAnsi="ＭＳ 明朝" w:hint="eastAsia"/>
          <w:bCs/>
          <w:sz w:val="24"/>
        </w:rPr>
        <w:t>返還</w:t>
      </w:r>
      <w:r w:rsidRPr="009D1A7A">
        <w:rPr>
          <w:rFonts w:ascii="ＭＳ 明朝" w:eastAsia="ＭＳ 明朝" w:hAnsi="ＭＳ 明朝" w:hint="eastAsia"/>
          <w:bCs/>
          <w:sz w:val="24"/>
        </w:rPr>
        <w:t>処分」という。）の取消しを求める審査請求（以下「本件審査請求</w:t>
      </w:r>
      <w:r w:rsidR="008936C8" w:rsidRPr="009D1A7A">
        <w:rPr>
          <w:rFonts w:ascii="ＭＳ 明朝" w:eastAsia="ＭＳ 明朝" w:hAnsi="ＭＳ 明朝" w:hint="eastAsia"/>
          <w:bCs/>
          <w:sz w:val="24"/>
        </w:rPr>
        <w:t>２」と</w:t>
      </w:r>
      <w:r w:rsidR="009F441E">
        <w:rPr>
          <w:rFonts w:ascii="ＭＳ 明朝" w:eastAsia="ＭＳ 明朝" w:hAnsi="ＭＳ 明朝" w:hint="eastAsia"/>
          <w:bCs/>
          <w:sz w:val="24"/>
        </w:rPr>
        <w:t>いう。</w:t>
      </w:r>
      <w:r w:rsidR="008936C8">
        <w:rPr>
          <w:rFonts w:ascii="ＭＳ 明朝" w:eastAsia="ＭＳ 明朝" w:hAnsi="ＭＳ 明朝" w:hint="eastAsia"/>
          <w:bCs/>
          <w:sz w:val="24"/>
        </w:rPr>
        <w:t>）は、認容</w:t>
      </w:r>
      <w:r w:rsidRPr="002E1132">
        <w:rPr>
          <w:rFonts w:ascii="ＭＳ 明朝" w:eastAsia="ＭＳ 明朝" w:hAnsi="ＭＳ 明朝" w:hint="eastAsia"/>
          <w:bCs/>
          <w:sz w:val="24"/>
        </w:rPr>
        <w:t>すべきである。</w:t>
      </w:r>
    </w:p>
    <w:p w14:paraId="47E99E51" w14:textId="77777777" w:rsidR="00B43D79" w:rsidRDefault="00B43D79" w:rsidP="00A173F5">
      <w:pPr>
        <w:jc w:val="left"/>
        <w:rPr>
          <w:rFonts w:ascii="ＭＳ 明朝" w:eastAsia="ＭＳ 明朝" w:hAnsi="ＭＳ 明朝"/>
          <w:sz w:val="24"/>
        </w:rPr>
      </w:pPr>
    </w:p>
    <w:p w14:paraId="686B59F9" w14:textId="77777777" w:rsidR="00B43D79" w:rsidRPr="00F25B15" w:rsidRDefault="00B43D79" w:rsidP="00A173F5">
      <w:pPr>
        <w:jc w:val="left"/>
        <w:rPr>
          <w:rFonts w:ascii="ＭＳ 明朝" w:eastAsia="ＭＳ 明朝" w:hAnsi="ＭＳ 明朝"/>
          <w:b/>
          <w:sz w:val="24"/>
        </w:rPr>
      </w:pPr>
      <w:r w:rsidRPr="00F25B15">
        <w:rPr>
          <w:rFonts w:ascii="ＭＳ 明朝" w:eastAsia="ＭＳ 明朝" w:hAnsi="ＭＳ 明朝" w:hint="eastAsia"/>
          <w:b/>
          <w:sz w:val="24"/>
        </w:rPr>
        <w:t>第２　審査関係人の主張</w:t>
      </w:r>
      <w:r w:rsidR="00920463">
        <w:rPr>
          <w:rFonts w:ascii="ＭＳ 明朝" w:eastAsia="ＭＳ 明朝" w:hAnsi="ＭＳ 明朝" w:hint="eastAsia"/>
          <w:b/>
          <w:sz w:val="24"/>
        </w:rPr>
        <w:t>の要旨</w:t>
      </w:r>
    </w:p>
    <w:p w14:paraId="79678968" w14:textId="77777777" w:rsidR="00B43D79" w:rsidRDefault="00B43D79" w:rsidP="00A173F5">
      <w:pPr>
        <w:jc w:val="left"/>
        <w:rPr>
          <w:rFonts w:ascii="ＭＳ 明朝" w:eastAsia="ＭＳ 明朝" w:hAnsi="ＭＳ 明朝"/>
          <w:sz w:val="24"/>
        </w:rPr>
      </w:pPr>
    </w:p>
    <w:p w14:paraId="140F66D3" w14:textId="77777777" w:rsidR="00B43D79" w:rsidRDefault="00B43D79" w:rsidP="00A173F5">
      <w:pPr>
        <w:jc w:val="left"/>
        <w:rPr>
          <w:rFonts w:ascii="ＭＳ 明朝" w:eastAsia="ＭＳ 明朝" w:hAnsi="ＭＳ 明朝"/>
          <w:sz w:val="24"/>
        </w:rPr>
      </w:pPr>
      <w:r>
        <w:rPr>
          <w:rFonts w:ascii="ＭＳ 明朝" w:eastAsia="ＭＳ 明朝" w:hAnsi="ＭＳ 明朝" w:hint="eastAsia"/>
          <w:sz w:val="24"/>
        </w:rPr>
        <w:t>１　審査請求人</w:t>
      </w:r>
    </w:p>
    <w:p w14:paraId="20B59A4D" w14:textId="77777777" w:rsidR="00AF619A" w:rsidRDefault="00CB14FC" w:rsidP="00AF619A">
      <w:pPr>
        <w:ind w:leftChars="100" w:left="210" w:firstLineChars="100" w:firstLine="240"/>
        <w:rPr>
          <w:rFonts w:ascii="ＭＳ 明朝" w:eastAsia="ＭＳ 明朝" w:hAnsi="ＭＳ 明朝"/>
          <w:sz w:val="24"/>
        </w:rPr>
      </w:pPr>
      <w:r w:rsidRPr="00CB14FC">
        <w:rPr>
          <w:rFonts w:ascii="ＭＳ 明朝" w:eastAsia="ＭＳ 明朝" w:hAnsi="ＭＳ 明朝" w:hint="eastAsia"/>
          <w:sz w:val="24"/>
        </w:rPr>
        <w:t>過支給である事をその頃担当していたケースワーカーは</w:t>
      </w:r>
      <w:r w:rsidR="00626F75">
        <w:rPr>
          <w:rFonts w:ascii="ＭＳ 明朝" w:eastAsia="ＭＳ 明朝" w:hAnsi="ＭＳ 明朝" w:hint="eastAsia"/>
          <w:sz w:val="24"/>
        </w:rPr>
        <w:t>数年何も指導も質問もせず職務怠慢であると言わざるを得ない。</w:t>
      </w:r>
      <w:r w:rsidRPr="00CB14FC">
        <w:rPr>
          <w:rFonts w:ascii="ＭＳ 明朝" w:eastAsia="ＭＳ 明朝" w:hAnsi="ＭＳ 明朝" w:hint="eastAsia"/>
          <w:sz w:val="24"/>
        </w:rPr>
        <w:t>多額（加算分全額）の返還の義務だけ押し</w:t>
      </w:r>
      <w:r w:rsidR="00B04765">
        <w:rPr>
          <w:rFonts w:ascii="ＭＳ 明朝" w:eastAsia="ＭＳ 明朝" w:hAnsi="ＭＳ 明朝" w:hint="eastAsia"/>
          <w:sz w:val="24"/>
        </w:rPr>
        <w:t>付ける</w:t>
      </w:r>
      <w:r w:rsidRPr="00CB14FC">
        <w:rPr>
          <w:rFonts w:ascii="ＭＳ 明朝" w:eastAsia="ＭＳ 明朝" w:hAnsi="ＭＳ 明朝" w:hint="eastAsia"/>
          <w:sz w:val="24"/>
        </w:rPr>
        <w:t>ことは不当である。</w:t>
      </w:r>
    </w:p>
    <w:p w14:paraId="498B4354" w14:textId="3D91E2C6" w:rsidR="00B24D84" w:rsidRDefault="00145DCA" w:rsidP="00AF619A">
      <w:pPr>
        <w:ind w:leftChars="100" w:left="210" w:firstLineChars="100" w:firstLine="240"/>
        <w:rPr>
          <w:rFonts w:ascii="ＭＳ 明朝" w:eastAsia="ＭＳ 明朝" w:hAnsi="ＭＳ 明朝"/>
          <w:sz w:val="24"/>
        </w:rPr>
      </w:pPr>
      <w:r>
        <w:rPr>
          <w:rFonts w:ascii="ＭＳ 明朝" w:eastAsia="ＭＳ 明朝" w:hAnsi="ＭＳ 明朝" w:hint="eastAsia"/>
          <w:sz w:val="24"/>
        </w:rPr>
        <w:t>通院に</w:t>
      </w:r>
      <w:r w:rsidR="00626F75">
        <w:rPr>
          <w:rFonts w:ascii="ＭＳ 明朝" w:eastAsia="ＭＳ 明朝" w:hAnsi="ＭＳ 明朝" w:hint="eastAsia"/>
          <w:sz w:val="24"/>
        </w:rPr>
        <w:t>ついては、体調が良くなってきたこともあるが、外出することや人混みの中にいることで過呼吸などの体調不良になることが多く、</w:t>
      </w:r>
      <w:r w:rsidR="00626F75" w:rsidRPr="00626F75">
        <w:rPr>
          <w:rFonts w:ascii="ＭＳ 明朝" w:eastAsia="ＭＳ 明朝" w:hAnsi="ＭＳ 明朝" w:hint="eastAsia"/>
          <w:sz w:val="24"/>
        </w:rPr>
        <w:t>通院時には電車に乗らなければならず、</w:t>
      </w:r>
      <w:r w:rsidR="00626F75">
        <w:rPr>
          <w:rFonts w:ascii="ＭＳ 明朝" w:eastAsia="ＭＳ 明朝" w:hAnsi="ＭＳ 明朝" w:hint="eastAsia"/>
          <w:sz w:val="24"/>
        </w:rPr>
        <w:t>通院の過程で悪化することがあったため、病院から遠のいていた経緯がある。</w:t>
      </w:r>
    </w:p>
    <w:p w14:paraId="7EA2CC72" w14:textId="77777777" w:rsidR="00145DCA" w:rsidRDefault="00145DCA" w:rsidP="00B24D84">
      <w:pPr>
        <w:ind w:left="240" w:hangingChars="100" w:hanging="240"/>
        <w:jc w:val="left"/>
        <w:rPr>
          <w:rFonts w:ascii="ＭＳ 明朝" w:eastAsia="ＭＳ 明朝" w:hAnsi="ＭＳ 明朝"/>
          <w:sz w:val="24"/>
        </w:rPr>
      </w:pPr>
    </w:p>
    <w:p w14:paraId="468A36F0" w14:textId="77777777" w:rsidR="00AD3DA3" w:rsidRDefault="00AD3DA3" w:rsidP="00B24D84">
      <w:pPr>
        <w:ind w:left="240" w:hangingChars="100" w:hanging="240"/>
        <w:jc w:val="left"/>
        <w:rPr>
          <w:rFonts w:ascii="ＭＳ 明朝" w:eastAsia="ＭＳ 明朝" w:hAnsi="ＭＳ 明朝"/>
          <w:sz w:val="24"/>
        </w:rPr>
      </w:pPr>
      <w:r>
        <w:rPr>
          <w:rFonts w:ascii="ＭＳ 明朝" w:eastAsia="ＭＳ 明朝" w:hAnsi="ＭＳ 明朝" w:hint="eastAsia"/>
          <w:sz w:val="24"/>
        </w:rPr>
        <w:t>２　審査庁</w:t>
      </w:r>
    </w:p>
    <w:p w14:paraId="3F6A630A" w14:textId="77777777" w:rsidR="000A30F7" w:rsidRDefault="00AD3DA3" w:rsidP="00303D92">
      <w:pPr>
        <w:ind w:left="240" w:hangingChars="100" w:hanging="240"/>
        <w:jc w:val="left"/>
        <w:rPr>
          <w:rFonts w:ascii="ＭＳ 明朝" w:eastAsia="ＭＳ 明朝" w:hAnsi="ＭＳ 明朝"/>
          <w:sz w:val="24"/>
        </w:rPr>
      </w:pPr>
      <w:r>
        <w:rPr>
          <w:rFonts w:ascii="ＭＳ 明朝" w:eastAsia="ＭＳ 明朝" w:hAnsi="ＭＳ 明朝" w:hint="eastAsia"/>
          <w:sz w:val="24"/>
        </w:rPr>
        <w:t xml:space="preserve">　　</w:t>
      </w:r>
      <w:r w:rsidR="00303D92" w:rsidRPr="00303D92">
        <w:rPr>
          <w:rFonts w:ascii="ＭＳ 明朝" w:eastAsia="ＭＳ 明朝" w:hAnsi="ＭＳ 明朝" w:hint="eastAsia"/>
          <w:sz w:val="24"/>
        </w:rPr>
        <w:t>本件審査請求１は、棄却</w:t>
      </w:r>
      <w:r w:rsidR="00DB0A09">
        <w:rPr>
          <w:rFonts w:ascii="ＭＳ 明朝" w:eastAsia="ＭＳ 明朝" w:hAnsi="ＭＳ 明朝" w:hint="eastAsia"/>
          <w:sz w:val="24"/>
        </w:rPr>
        <w:t>す</w:t>
      </w:r>
      <w:r w:rsidR="00303D92" w:rsidRPr="00303D92">
        <w:rPr>
          <w:rFonts w:ascii="ＭＳ 明朝" w:eastAsia="ＭＳ 明朝" w:hAnsi="ＭＳ 明朝" w:hint="eastAsia"/>
          <w:sz w:val="24"/>
        </w:rPr>
        <w:t>べきである。また、本件審査請求２は、認容</w:t>
      </w:r>
      <w:r w:rsidR="00DB0A09">
        <w:rPr>
          <w:rFonts w:ascii="ＭＳ 明朝" w:eastAsia="ＭＳ 明朝" w:hAnsi="ＭＳ 明朝" w:hint="eastAsia"/>
          <w:sz w:val="24"/>
        </w:rPr>
        <w:t>す</w:t>
      </w:r>
      <w:r w:rsidR="00303D92" w:rsidRPr="00303D92">
        <w:rPr>
          <w:rFonts w:ascii="ＭＳ 明朝" w:eastAsia="ＭＳ 明朝" w:hAnsi="ＭＳ 明朝" w:hint="eastAsia"/>
          <w:sz w:val="24"/>
        </w:rPr>
        <w:t>べきである。</w:t>
      </w:r>
    </w:p>
    <w:p w14:paraId="6F6645E8" w14:textId="77777777" w:rsidR="00303D92" w:rsidRDefault="00303D92" w:rsidP="00A173F5">
      <w:pPr>
        <w:jc w:val="left"/>
        <w:rPr>
          <w:rFonts w:ascii="ＭＳ 明朝" w:eastAsia="ＭＳ 明朝" w:hAnsi="ＭＳ 明朝"/>
          <w:sz w:val="24"/>
        </w:rPr>
      </w:pPr>
    </w:p>
    <w:p w14:paraId="4194B5DD" w14:textId="77777777" w:rsidR="000A30F7" w:rsidRPr="00F25B15" w:rsidRDefault="000A30F7" w:rsidP="00A173F5">
      <w:pPr>
        <w:jc w:val="left"/>
        <w:rPr>
          <w:rFonts w:ascii="ＭＳ 明朝" w:eastAsia="ＭＳ 明朝" w:hAnsi="ＭＳ 明朝"/>
          <w:b/>
          <w:sz w:val="24"/>
        </w:rPr>
      </w:pPr>
      <w:r w:rsidRPr="00F25B15">
        <w:rPr>
          <w:rFonts w:ascii="ＭＳ 明朝" w:eastAsia="ＭＳ 明朝" w:hAnsi="ＭＳ 明朝" w:hint="eastAsia"/>
          <w:b/>
          <w:sz w:val="24"/>
        </w:rPr>
        <w:t>第３　審理員意見書の要旨</w:t>
      </w:r>
    </w:p>
    <w:p w14:paraId="0111BE60" w14:textId="77777777" w:rsidR="000A30F7" w:rsidRDefault="000A30F7" w:rsidP="00A173F5">
      <w:pPr>
        <w:jc w:val="left"/>
        <w:rPr>
          <w:rFonts w:ascii="ＭＳ 明朝" w:eastAsia="ＭＳ 明朝" w:hAnsi="ＭＳ 明朝"/>
          <w:sz w:val="24"/>
        </w:rPr>
      </w:pPr>
    </w:p>
    <w:p w14:paraId="20C1093F" w14:textId="77777777" w:rsidR="000A30F7" w:rsidRDefault="000A30F7" w:rsidP="00A173F5">
      <w:pPr>
        <w:jc w:val="left"/>
        <w:rPr>
          <w:rFonts w:ascii="ＭＳ 明朝" w:eastAsia="ＭＳ 明朝" w:hAnsi="ＭＳ 明朝"/>
          <w:sz w:val="24"/>
        </w:rPr>
      </w:pPr>
      <w:r>
        <w:rPr>
          <w:rFonts w:ascii="ＭＳ 明朝" w:eastAsia="ＭＳ 明朝" w:hAnsi="ＭＳ 明朝" w:hint="eastAsia"/>
          <w:sz w:val="24"/>
        </w:rPr>
        <w:t>１　審理員意見書の結論</w:t>
      </w:r>
    </w:p>
    <w:p w14:paraId="288C7B59" w14:textId="25D60DFC" w:rsidR="000A30F7" w:rsidRDefault="000A30F7" w:rsidP="00AF619A">
      <w:pPr>
        <w:ind w:leftChars="100" w:left="210" w:firstLineChars="100" w:firstLine="240"/>
        <w:rPr>
          <w:rFonts w:ascii="ＭＳ 明朝" w:eastAsia="ＭＳ 明朝" w:hAnsi="ＭＳ 明朝"/>
          <w:sz w:val="24"/>
        </w:rPr>
      </w:pPr>
      <w:r>
        <w:rPr>
          <w:rFonts w:ascii="ＭＳ 明朝" w:eastAsia="ＭＳ 明朝" w:hAnsi="ＭＳ 明朝" w:hint="eastAsia"/>
          <w:sz w:val="24"/>
        </w:rPr>
        <w:t>本件審査請求</w:t>
      </w:r>
      <w:r w:rsidR="00D552EF">
        <w:rPr>
          <w:rFonts w:ascii="ＭＳ 明朝" w:eastAsia="ＭＳ 明朝" w:hAnsi="ＭＳ 明朝" w:hint="eastAsia"/>
          <w:sz w:val="24"/>
        </w:rPr>
        <w:t>１</w:t>
      </w:r>
      <w:r>
        <w:rPr>
          <w:rFonts w:ascii="ＭＳ 明朝" w:eastAsia="ＭＳ 明朝" w:hAnsi="ＭＳ 明朝" w:hint="eastAsia"/>
          <w:sz w:val="24"/>
        </w:rPr>
        <w:t>は、棄却されるべきである。</w:t>
      </w:r>
      <w:r w:rsidR="00D552EF">
        <w:rPr>
          <w:rFonts w:ascii="ＭＳ 明朝" w:eastAsia="ＭＳ 明朝" w:hAnsi="ＭＳ 明朝" w:hint="eastAsia"/>
          <w:sz w:val="24"/>
        </w:rPr>
        <w:t>また、本件審査請求２は、認容されるべきである。</w:t>
      </w:r>
    </w:p>
    <w:p w14:paraId="3064D2EC" w14:textId="77777777" w:rsidR="000A30F7" w:rsidRDefault="000A30F7" w:rsidP="00A173F5">
      <w:pPr>
        <w:jc w:val="left"/>
        <w:rPr>
          <w:rFonts w:ascii="ＭＳ 明朝" w:eastAsia="ＭＳ 明朝" w:hAnsi="ＭＳ 明朝"/>
          <w:sz w:val="24"/>
        </w:rPr>
      </w:pPr>
    </w:p>
    <w:p w14:paraId="26FC71CE" w14:textId="77777777" w:rsidR="000A30F7" w:rsidRPr="00A26C06" w:rsidRDefault="000A30F7" w:rsidP="00A173F5">
      <w:pPr>
        <w:jc w:val="left"/>
        <w:rPr>
          <w:rFonts w:ascii="ＭＳ 明朝" w:eastAsia="ＭＳ 明朝" w:hAnsi="ＭＳ 明朝"/>
          <w:sz w:val="24"/>
        </w:rPr>
      </w:pPr>
      <w:r>
        <w:rPr>
          <w:rFonts w:ascii="ＭＳ 明朝" w:eastAsia="ＭＳ 明朝" w:hAnsi="ＭＳ 明朝" w:hint="eastAsia"/>
          <w:sz w:val="24"/>
        </w:rPr>
        <w:t xml:space="preserve">２　</w:t>
      </w:r>
      <w:r w:rsidRPr="00A26C06">
        <w:rPr>
          <w:rFonts w:ascii="ＭＳ 明朝" w:eastAsia="ＭＳ 明朝" w:hAnsi="ＭＳ 明朝" w:hint="eastAsia"/>
          <w:sz w:val="24"/>
        </w:rPr>
        <w:t>審理員意見書の理由</w:t>
      </w:r>
    </w:p>
    <w:p w14:paraId="3DA6A14C" w14:textId="77777777" w:rsidR="00CB14FC" w:rsidRPr="00CB14FC" w:rsidRDefault="00CB14FC" w:rsidP="00CB14FC">
      <w:pPr>
        <w:ind w:left="480" w:hangingChars="200" w:hanging="480"/>
        <w:jc w:val="left"/>
        <w:rPr>
          <w:rFonts w:ascii="ＭＳ 明朝" w:eastAsia="ＭＳ 明朝" w:hAnsi="ＭＳ 明朝"/>
          <w:sz w:val="24"/>
        </w:rPr>
      </w:pPr>
      <w:r w:rsidRPr="00CB14FC">
        <w:rPr>
          <w:rFonts w:ascii="ＭＳ 明朝" w:eastAsia="ＭＳ 明朝" w:hAnsi="ＭＳ 明朝" w:hint="eastAsia"/>
          <w:sz w:val="24"/>
        </w:rPr>
        <w:t>（１）本件変更処分について</w:t>
      </w:r>
    </w:p>
    <w:p w14:paraId="48AD42DD" w14:textId="77777777" w:rsidR="00AF619A" w:rsidRDefault="00AF619A" w:rsidP="00AF619A">
      <w:pPr>
        <w:ind w:leftChars="200" w:left="420"/>
        <w:rPr>
          <w:rFonts w:ascii="ＭＳ 明朝" w:eastAsia="ＭＳ 明朝" w:hAnsi="ＭＳ 明朝"/>
          <w:sz w:val="24"/>
        </w:rPr>
      </w:pPr>
      <w:r>
        <w:rPr>
          <w:rFonts w:ascii="ＭＳ 明朝" w:eastAsia="ＭＳ 明朝" w:hAnsi="ＭＳ 明朝" w:hint="eastAsia"/>
          <w:sz w:val="24"/>
        </w:rPr>
        <w:t xml:space="preserve">　</w:t>
      </w:r>
      <w:r w:rsidR="00CB14FC" w:rsidRPr="00CB14FC">
        <w:rPr>
          <w:rFonts w:ascii="ＭＳ 明朝" w:eastAsia="ＭＳ 明朝" w:hAnsi="ＭＳ 明朝" w:hint="eastAsia"/>
          <w:sz w:val="24"/>
        </w:rPr>
        <w:t>処分庁は、</w:t>
      </w:r>
      <w:r w:rsidR="00CB14FC">
        <w:rPr>
          <w:rFonts w:ascii="ＭＳ 明朝" w:eastAsia="ＭＳ 明朝" w:hAnsi="ＭＳ 明朝" w:hint="eastAsia"/>
          <w:sz w:val="24"/>
        </w:rPr>
        <w:t>審査</w:t>
      </w:r>
      <w:r w:rsidR="00CB14FC" w:rsidRPr="00CB14FC">
        <w:rPr>
          <w:rFonts w:ascii="ＭＳ 明朝" w:eastAsia="ＭＳ 明朝" w:hAnsi="ＭＳ 明朝" w:hint="eastAsia"/>
          <w:sz w:val="24"/>
        </w:rPr>
        <w:t>請求人の障害者加算について、</w:t>
      </w:r>
      <w:r w:rsidR="00CB14FC">
        <w:rPr>
          <w:rFonts w:ascii="ＭＳ 明朝" w:eastAsia="ＭＳ 明朝" w:hAnsi="ＭＳ 明朝" w:hint="eastAsia"/>
          <w:sz w:val="24"/>
        </w:rPr>
        <w:t>生活保護法による保護の実施要領について</w:t>
      </w:r>
      <w:r w:rsidR="00CB14FC" w:rsidRPr="00CB14FC">
        <w:rPr>
          <w:rFonts w:ascii="ＭＳ 明朝" w:eastAsia="ＭＳ 明朝" w:hAnsi="ＭＳ 明朝" w:hint="eastAsia"/>
          <w:sz w:val="24"/>
        </w:rPr>
        <w:t>（昭和</w:t>
      </w:r>
      <w:r w:rsidR="00CB14FC">
        <w:rPr>
          <w:rFonts w:ascii="ＭＳ 明朝" w:eastAsia="ＭＳ 明朝" w:hAnsi="ＭＳ 明朝" w:hint="eastAsia"/>
          <w:sz w:val="24"/>
        </w:rPr>
        <w:t>３８</w:t>
      </w:r>
      <w:r w:rsidR="00CB14FC" w:rsidRPr="00CB14FC">
        <w:rPr>
          <w:rFonts w:ascii="ＭＳ 明朝" w:eastAsia="ＭＳ 明朝" w:hAnsi="ＭＳ 明朝"/>
          <w:sz w:val="24"/>
        </w:rPr>
        <w:t>年４月１日社発第</w:t>
      </w:r>
      <w:r w:rsidR="00CB14FC">
        <w:rPr>
          <w:rFonts w:ascii="ＭＳ 明朝" w:eastAsia="ＭＳ 明朝" w:hAnsi="ＭＳ 明朝" w:hint="eastAsia"/>
          <w:sz w:val="24"/>
        </w:rPr>
        <w:t>２４６</w:t>
      </w:r>
      <w:r w:rsidR="00CB14FC" w:rsidRPr="00CB14FC">
        <w:rPr>
          <w:rFonts w:ascii="ＭＳ 明朝" w:eastAsia="ＭＳ 明朝" w:hAnsi="ＭＳ 明朝"/>
          <w:sz w:val="24"/>
        </w:rPr>
        <w:t>号厚生省社会局長通知</w:t>
      </w:r>
      <w:r w:rsidR="00CB14FC">
        <w:rPr>
          <w:rFonts w:ascii="ＭＳ 明朝" w:eastAsia="ＭＳ 明朝" w:hAnsi="ＭＳ 明朝" w:hint="eastAsia"/>
          <w:sz w:val="24"/>
        </w:rPr>
        <w:t>。以下「</w:t>
      </w:r>
      <w:r w:rsidR="00CB14FC" w:rsidRPr="009D1A7A">
        <w:rPr>
          <w:rFonts w:ascii="ＭＳ 明朝" w:eastAsia="ＭＳ 明朝" w:hAnsi="ＭＳ 明朝" w:hint="eastAsia"/>
          <w:sz w:val="24"/>
        </w:rPr>
        <w:t>局長通知」という。</w:t>
      </w:r>
      <w:r w:rsidR="00CB14FC" w:rsidRPr="009D1A7A">
        <w:rPr>
          <w:rFonts w:ascii="ＭＳ 明朝" w:eastAsia="ＭＳ 明朝" w:hAnsi="ＭＳ 明朝"/>
          <w:sz w:val="24"/>
        </w:rPr>
        <w:t>）第７の２の（２）のエの（イ）</w:t>
      </w:r>
      <w:r w:rsidR="00CB14FC" w:rsidRPr="009D1A7A">
        <w:rPr>
          <w:rFonts w:ascii="ＭＳ 明朝" w:eastAsia="ＭＳ 明朝" w:hAnsi="ＭＳ 明朝" w:hint="eastAsia"/>
          <w:sz w:val="24"/>
        </w:rPr>
        <w:t>及び生活保護法による保護の実施要領の取扱いについて（昭和３８</w:t>
      </w:r>
      <w:r w:rsidR="00CB14FC" w:rsidRPr="009D1A7A">
        <w:rPr>
          <w:rFonts w:ascii="ＭＳ 明朝" w:eastAsia="ＭＳ 明朝" w:hAnsi="ＭＳ 明朝"/>
          <w:sz w:val="24"/>
        </w:rPr>
        <w:t>年４月１日社保第</w:t>
      </w:r>
      <w:r w:rsidR="00CB14FC" w:rsidRPr="009D1A7A">
        <w:rPr>
          <w:rFonts w:ascii="ＭＳ 明朝" w:eastAsia="ＭＳ 明朝" w:hAnsi="ＭＳ 明朝" w:hint="eastAsia"/>
          <w:sz w:val="24"/>
        </w:rPr>
        <w:t>３４</w:t>
      </w:r>
      <w:r w:rsidR="00CB14FC" w:rsidRPr="009D1A7A">
        <w:rPr>
          <w:rFonts w:ascii="ＭＳ 明朝" w:eastAsia="ＭＳ 明朝" w:hAnsi="ＭＳ 明朝"/>
          <w:sz w:val="24"/>
        </w:rPr>
        <w:t>号厚生省社会局保護課長通知。以下「課長通知」という。）</w:t>
      </w:r>
      <w:r w:rsidR="00CB14FC" w:rsidRPr="009D1A7A">
        <w:rPr>
          <w:rFonts w:ascii="ＭＳ 明朝" w:eastAsia="ＭＳ 明朝" w:hAnsi="ＭＳ 明朝" w:hint="eastAsia"/>
          <w:sz w:val="24"/>
        </w:rPr>
        <w:t>第７の６５に基づき、加算の根拠としていた精神障害者</w:t>
      </w:r>
      <w:r w:rsidR="00DB0A09" w:rsidRPr="009D1A7A">
        <w:rPr>
          <w:rFonts w:ascii="ＭＳ 明朝" w:eastAsia="ＭＳ 明朝" w:hAnsi="ＭＳ 明朝" w:hint="eastAsia"/>
          <w:sz w:val="24"/>
        </w:rPr>
        <w:t>健康</w:t>
      </w:r>
      <w:r w:rsidR="00CB14FC" w:rsidRPr="009D1A7A">
        <w:rPr>
          <w:rFonts w:ascii="ＭＳ 明朝" w:eastAsia="ＭＳ 明朝" w:hAnsi="ＭＳ 明朝" w:hint="eastAsia"/>
          <w:sz w:val="24"/>
        </w:rPr>
        <w:t>福祉手帳</w:t>
      </w:r>
      <w:r w:rsidR="008930C2" w:rsidRPr="009D1A7A">
        <w:rPr>
          <w:rFonts w:ascii="ＭＳ 明朝" w:eastAsia="ＭＳ 明朝" w:hAnsi="ＭＳ 明朝" w:hint="eastAsia"/>
          <w:sz w:val="24"/>
        </w:rPr>
        <w:t>（以下「手帳」という。）</w:t>
      </w:r>
      <w:r w:rsidR="00CB14FC" w:rsidRPr="009D1A7A">
        <w:rPr>
          <w:rFonts w:ascii="ＭＳ 明朝" w:eastAsia="ＭＳ 明朝" w:hAnsi="ＭＳ 明朝" w:hint="eastAsia"/>
          <w:sz w:val="24"/>
        </w:rPr>
        <w:t>（２級）の有効期限が平成２８</w:t>
      </w:r>
      <w:r w:rsidR="00CB14FC" w:rsidRPr="009D1A7A">
        <w:rPr>
          <w:rFonts w:ascii="ＭＳ 明朝" w:eastAsia="ＭＳ 明朝" w:hAnsi="ＭＳ 明朝"/>
          <w:sz w:val="24"/>
        </w:rPr>
        <w:t>年</w:t>
      </w:r>
      <w:r w:rsidR="00CB14FC" w:rsidRPr="009D1A7A">
        <w:rPr>
          <w:rFonts w:ascii="ＭＳ 明朝" w:eastAsia="ＭＳ 明朝" w:hAnsi="ＭＳ 明朝" w:hint="eastAsia"/>
          <w:sz w:val="24"/>
        </w:rPr>
        <w:t>１２</w:t>
      </w:r>
      <w:r w:rsidR="00CB14FC" w:rsidRPr="009D1A7A">
        <w:rPr>
          <w:rFonts w:ascii="ＭＳ 明朝" w:eastAsia="ＭＳ 明朝" w:hAnsi="ＭＳ 明朝"/>
          <w:sz w:val="24"/>
        </w:rPr>
        <w:t>月</w:t>
      </w:r>
      <w:r w:rsidR="00CB14FC" w:rsidRPr="009D1A7A">
        <w:rPr>
          <w:rFonts w:ascii="ＭＳ 明朝" w:eastAsia="ＭＳ 明朝" w:hAnsi="ＭＳ 明朝" w:hint="eastAsia"/>
          <w:sz w:val="24"/>
        </w:rPr>
        <w:t>３１</w:t>
      </w:r>
      <w:r w:rsidR="00CB14FC" w:rsidRPr="009D1A7A">
        <w:rPr>
          <w:rFonts w:ascii="ＭＳ 明朝" w:eastAsia="ＭＳ 明朝" w:hAnsi="ＭＳ 明朝"/>
          <w:sz w:val="24"/>
        </w:rPr>
        <w:t>日で切れていることを平成</w:t>
      </w:r>
      <w:r w:rsidR="00CB14FC" w:rsidRPr="009D1A7A">
        <w:rPr>
          <w:rFonts w:ascii="ＭＳ 明朝" w:eastAsia="ＭＳ 明朝" w:hAnsi="ＭＳ 明朝" w:hint="eastAsia"/>
          <w:sz w:val="24"/>
        </w:rPr>
        <w:t>３１</w:t>
      </w:r>
      <w:r w:rsidR="00CB14FC" w:rsidRPr="009D1A7A">
        <w:rPr>
          <w:rFonts w:ascii="ＭＳ 明朝" w:eastAsia="ＭＳ 明朝" w:hAnsi="ＭＳ 明朝"/>
          <w:sz w:val="24"/>
        </w:rPr>
        <w:t>年２月に把握したことから、発見月からその前々月までにあたる平成</w:t>
      </w:r>
      <w:r w:rsidR="00CB14FC" w:rsidRPr="009D1A7A">
        <w:rPr>
          <w:rFonts w:ascii="ＭＳ 明朝" w:eastAsia="ＭＳ 明朝" w:hAnsi="ＭＳ 明朝" w:hint="eastAsia"/>
          <w:sz w:val="24"/>
        </w:rPr>
        <w:t>３０</w:t>
      </w:r>
      <w:r w:rsidR="00CB14FC" w:rsidRPr="009D1A7A">
        <w:rPr>
          <w:rFonts w:ascii="ＭＳ 明朝" w:eastAsia="ＭＳ 明朝" w:hAnsi="ＭＳ 明朝"/>
          <w:sz w:val="24"/>
        </w:rPr>
        <w:t>年</w:t>
      </w:r>
      <w:r w:rsidR="00CB14FC" w:rsidRPr="009D1A7A">
        <w:rPr>
          <w:rFonts w:ascii="ＭＳ 明朝" w:eastAsia="ＭＳ 明朝" w:hAnsi="ＭＳ 明朝" w:hint="eastAsia"/>
          <w:sz w:val="24"/>
        </w:rPr>
        <w:t>１２</w:t>
      </w:r>
      <w:r w:rsidR="00CB14FC" w:rsidRPr="009D1A7A">
        <w:rPr>
          <w:rFonts w:ascii="ＭＳ 明朝" w:eastAsia="ＭＳ 明朝" w:hAnsi="ＭＳ 明朝"/>
          <w:sz w:val="24"/>
        </w:rPr>
        <w:t>月以降の保護費について、障害者加算を削除し、各月において過支給となった</w:t>
      </w:r>
      <w:r w:rsidR="00CB14FC" w:rsidRPr="009D1A7A">
        <w:rPr>
          <w:rFonts w:ascii="ＭＳ 明朝" w:eastAsia="ＭＳ 明朝" w:hAnsi="ＭＳ 明朝" w:hint="eastAsia"/>
          <w:sz w:val="24"/>
        </w:rPr>
        <w:t>１７，５３０</w:t>
      </w:r>
      <w:r w:rsidR="00CB14FC" w:rsidRPr="009D1A7A">
        <w:rPr>
          <w:rFonts w:ascii="ＭＳ 明朝" w:eastAsia="ＭＳ 明朝" w:hAnsi="ＭＳ 明朝"/>
          <w:sz w:val="24"/>
        </w:rPr>
        <w:t>円について返納を求める本件変更処分を行ったことが認められる。</w:t>
      </w:r>
    </w:p>
    <w:p w14:paraId="680DCFC8" w14:textId="77777777" w:rsidR="00AF619A" w:rsidRDefault="00CB14FC" w:rsidP="00AF619A">
      <w:pPr>
        <w:ind w:leftChars="200" w:left="420" w:firstLineChars="100" w:firstLine="240"/>
        <w:rPr>
          <w:rFonts w:ascii="ＭＳ 明朝" w:eastAsia="ＭＳ 明朝" w:hAnsi="ＭＳ 明朝"/>
          <w:sz w:val="24"/>
        </w:rPr>
      </w:pPr>
      <w:r w:rsidRPr="009D1A7A">
        <w:rPr>
          <w:rFonts w:ascii="ＭＳ 明朝" w:eastAsia="ＭＳ 明朝" w:hAnsi="ＭＳ 明朝" w:hint="eastAsia"/>
          <w:sz w:val="24"/>
        </w:rPr>
        <w:t>障害者加算の削除について、処分庁は、平成２９</w:t>
      </w:r>
      <w:r w:rsidRPr="009D1A7A">
        <w:rPr>
          <w:rFonts w:ascii="ＭＳ 明朝" w:eastAsia="ＭＳ 明朝" w:hAnsi="ＭＳ 明朝"/>
          <w:sz w:val="24"/>
        </w:rPr>
        <w:t>年１月以降、</w:t>
      </w:r>
      <w:r w:rsidRPr="009D1A7A">
        <w:rPr>
          <w:rFonts w:ascii="ＭＳ 明朝" w:eastAsia="ＭＳ 明朝" w:hAnsi="ＭＳ 明朝" w:hint="eastAsia"/>
          <w:sz w:val="24"/>
        </w:rPr>
        <w:t>審査</w:t>
      </w:r>
      <w:r w:rsidRPr="009D1A7A">
        <w:rPr>
          <w:rFonts w:ascii="ＭＳ 明朝" w:eastAsia="ＭＳ 明朝" w:hAnsi="ＭＳ 明朝"/>
          <w:sz w:val="24"/>
        </w:rPr>
        <w:t>請求人の精神科への受診履歴はなく、障害の程度を確認することができないため、障害者加算に該当しない旨主張する。</w:t>
      </w:r>
    </w:p>
    <w:p w14:paraId="6C65F5C9" w14:textId="77777777" w:rsidR="00AF619A" w:rsidRDefault="00CB14FC" w:rsidP="00AF619A">
      <w:pPr>
        <w:ind w:leftChars="200" w:left="420" w:firstLineChars="100" w:firstLine="240"/>
        <w:rPr>
          <w:rFonts w:ascii="ＭＳ 明朝" w:eastAsia="ＭＳ 明朝" w:hAnsi="ＭＳ 明朝"/>
          <w:sz w:val="24"/>
        </w:rPr>
      </w:pPr>
      <w:r w:rsidRPr="009D1A7A">
        <w:rPr>
          <w:rFonts w:ascii="ＭＳ 明朝" w:eastAsia="ＭＳ 明朝" w:hAnsi="ＭＳ 明朝"/>
          <w:sz w:val="24"/>
        </w:rPr>
        <w:t>これに対して、</w:t>
      </w:r>
      <w:r w:rsidRPr="009D1A7A">
        <w:rPr>
          <w:rFonts w:ascii="ＭＳ 明朝" w:eastAsia="ＭＳ 明朝" w:hAnsi="ＭＳ 明朝" w:hint="eastAsia"/>
          <w:sz w:val="24"/>
        </w:rPr>
        <w:t>審査</w:t>
      </w:r>
      <w:r w:rsidRPr="009D1A7A">
        <w:rPr>
          <w:rFonts w:ascii="ＭＳ 明朝" w:eastAsia="ＭＳ 明朝" w:hAnsi="ＭＳ 明朝"/>
          <w:sz w:val="24"/>
        </w:rPr>
        <w:t>請求人からは、平成</w:t>
      </w:r>
      <w:r w:rsidRPr="009D1A7A">
        <w:rPr>
          <w:rFonts w:ascii="ＭＳ 明朝" w:eastAsia="ＭＳ 明朝" w:hAnsi="ＭＳ 明朝" w:hint="eastAsia"/>
          <w:sz w:val="24"/>
        </w:rPr>
        <w:t>２９</w:t>
      </w:r>
      <w:r w:rsidRPr="009D1A7A">
        <w:rPr>
          <w:rFonts w:ascii="ＭＳ 明朝" w:eastAsia="ＭＳ 明朝" w:hAnsi="ＭＳ 明朝"/>
          <w:sz w:val="24"/>
        </w:rPr>
        <w:t>年１月以降においても、障害者加算が認定されるべき障害の状態にあったとする主張はない。</w:t>
      </w:r>
    </w:p>
    <w:p w14:paraId="783F0F3B" w14:textId="09646AE8" w:rsidR="00CB14FC" w:rsidRPr="00CB14FC" w:rsidRDefault="00CB14FC" w:rsidP="00AF619A">
      <w:pPr>
        <w:ind w:leftChars="200" w:left="420" w:firstLineChars="100" w:firstLine="240"/>
        <w:rPr>
          <w:rFonts w:ascii="ＭＳ 明朝" w:eastAsia="ＭＳ 明朝" w:hAnsi="ＭＳ 明朝"/>
          <w:sz w:val="24"/>
        </w:rPr>
      </w:pPr>
      <w:r w:rsidRPr="009D1A7A">
        <w:rPr>
          <w:rFonts w:ascii="ＭＳ 明朝" w:eastAsia="ＭＳ 明朝" w:hAnsi="ＭＳ 明朝" w:hint="eastAsia"/>
          <w:sz w:val="24"/>
        </w:rPr>
        <w:t>以上からすると、本件変更処分は、生活保護問答集について（平成２１</w:t>
      </w:r>
      <w:r w:rsidRPr="009D1A7A">
        <w:rPr>
          <w:rFonts w:ascii="ＭＳ 明朝" w:eastAsia="ＭＳ 明朝" w:hAnsi="ＭＳ 明朝"/>
          <w:sz w:val="24"/>
        </w:rPr>
        <w:t>年３月</w:t>
      </w:r>
      <w:r w:rsidRPr="009D1A7A">
        <w:rPr>
          <w:rFonts w:ascii="ＭＳ 明朝" w:eastAsia="ＭＳ 明朝" w:hAnsi="ＭＳ 明朝" w:hint="eastAsia"/>
          <w:sz w:val="24"/>
        </w:rPr>
        <w:t>３１</w:t>
      </w:r>
      <w:r w:rsidRPr="009D1A7A">
        <w:rPr>
          <w:rFonts w:ascii="ＭＳ 明朝" w:eastAsia="ＭＳ 明朝" w:hAnsi="ＭＳ 明朝"/>
          <w:sz w:val="24"/>
        </w:rPr>
        <w:t>日厚生労働省社会・援護局保護課長事務連絡。</w:t>
      </w:r>
      <w:r w:rsidRPr="009D1A7A">
        <w:rPr>
          <w:rFonts w:ascii="ＭＳ 明朝" w:eastAsia="ＭＳ 明朝" w:hAnsi="ＭＳ 明朝" w:hint="eastAsia"/>
          <w:sz w:val="24"/>
        </w:rPr>
        <w:t>以下「問答集</w:t>
      </w:r>
      <w:r>
        <w:rPr>
          <w:rFonts w:ascii="ＭＳ 明朝" w:eastAsia="ＭＳ 明朝" w:hAnsi="ＭＳ 明朝" w:hint="eastAsia"/>
          <w:sz w:val="24"/>
        </w:rPr>
        <w:t>」という。</w:t>
      </w:r>
      <w:r w:rsidRPr="00CB14FC">
        <w:rPr>
          <w:rFonts w:ascii="ＭＳ 明朝" w:eastAsia="ＭＳ 明朝" w:hAnsi="ＭＳ 明朝"/>
          <w:sz w:val="24"/>
        </w:rPr>
        <w:t>）問</w:t>
      </w:r>
      <w:r>
        <w:rPr>
          <w:rFonts w:ascii="ＭＳ 明朝" w:eastAsia="ＭＳ 明朝" w:hAnsi="ＭＳ 明朝" w:hint="eastAsia"/>
          <w:sz w:val="24"/>
        </w:rPr>
        <w:t>１３</w:t>
      </w:r>
      <w:r w:rsidRPr="00CB14FC">
        <w:rPr>
          <w:rFonts w:ascii="ＭＳ 明朝" w:eastAsia="ＭＳ 明朝" w:hAnsi="ＭＳ 明朝"/>
          <w:sz w:val="24"/>
        </w:rPr>
        <w:t>の２の（答）１に照らし、その判断及び過程に違法又は不当な点は認められない。</w:t>
      </w:r>
    </w:p>
    <w:p w14:paraId="26384731" w14:textId="77777777" w:rsidR="00856D18" w:rsidRDefault="00CB14FC" w:rsidP="00856D18">
      <w:pPr>
        <w:ind w:left="480" w:hangingChars="200" w:hanging="480"/>
        <w:jc w:val="left"/>
        <w:rPr>
          <w:rFonts w:ascii="ＭＳ 明朝" w:eastAsia="ＭＳ 明朝" w:hAnsi="ＭＳ 明朝"/>
          <w:sz w:val="24"/>
        </w:rPr>
      </w:pPr>
      <w:r w:rsidRPr="00CB14FC">
        <w:rPr>
          <w:rFonts w:ascii="ＭＳ 明朝" w:eastAsia="ＭＳ 明朝" w:hAnsi="ＭＳ 明朝" w:hint="eastAsia"/>
          <w:sz w:val="24"/>
        </w:rPr>
        <w:t>（２）法第</w:t>
      </w:r>
      <w:r>
        <w:rPr>
          <w:rFonts w:ascii="ＭＳ 明朝" w:eastAsia="ＭＳ 明朝" w:hAnsi="ＭＳ 明朝" w:hint="eastAsia"/>
          <w:sz w:val="24"/>
        </w:rPr>
        <w:t>６３</w:t>
      </w:r>
      <w:r w:rsidRPr="00CB14FC">
        <w:rPr>
          <w:rFonts w:ascii="ＭＳ 明朝" w:eastAsia="ＭＳ 明朝" w:hAnsi="ＭＳ 明朝"/>
          <w:sz w:val="24"/>
        </w:rPr>
        <w:t>条の解釈と運用について</w:t>
      </w:r>
    </w:p>
    <w:p w14:paraId="580FE6E9" w14:textId="77777777" w:rsidR="00856D18" w:rsidRDefault="00CB14FC" w:rsidP="00AF619A">
      <w:pPr>
        <w:ind w:leftChars="200" w:left="420" w:firstLineChars="100" w:firstLine="240"/>
        <w:rPr>
          <w:rFonts w:ascii="ＭＳ 明朝" w:eastAsia="ＭＳ 明朝" w:hAnsi="ＭＳ 明朝"/>
          <w:sz w:val="24"/>
        </w:rPr>
      </w:pPr>
      <w:r w:rsidRPr="00CB14FC">
        <w:rPr>
          <w:rFonts w:ascii="ＭＳ 明朝" w:eastAsia="ＭＳ 明朝" w:hAnsi="ＭＳ 明朝" w:hint="eastAsia"/>
          <w:sz w:val="24"/>
        </w:rPr>
        <w:t>法第</w:t>
      </w:r>
      <w:r>
        <w:rPr>
          <w:rFonts w:ascii="ＭＳ 明朝" w:eastAsia="ＭＳ 明朝" w:hAnsi="ＭＳ 明朝" w:hint="eastAsia"/>
          <w:sz w:val="24"/>
        </w:rPr>
        <w:t>６３</w:t>
      </w:r>
      <w:r w:rsidRPr="00CB14FC">
        <w:rPr>
          <w:rFonts w:ascii="ＭＳ 明朝" w:eastAsia="ＭＳ 明朝" w:hAnsi="ＭＳ 明朝"/>
          <w:sz w:val="24"/>
        </w:rPr>
        <w:t>条は、急迫の場合等において資力があるにもかかわらず保護を受けた被保護者に対して、その受けた保護金品に相当する金額の全額の返還を一律に義務付けるのではなく、その金額の範囲内において処分庁の定める額の返還を義務付けるにとどまるものである。</w:t>
      </w:r>
    </w:p>
    <w:p w14:paraId="751A56C0" w14:textId="77777777" w:rsidR="00856D18" w:rsidRDefault="00CB14FC" w:rsidP="00AF619A">
      <w:pPr>
        <w:ind w:leftChars="200" w:left="420" w:firstLineChars="100" w:firstLine="240"/>
        <w:rPr>
          <w:rFonts w:ascii="ＭＳ 明朝" w:eastAsia="ＭＳ 明朝" w:hAnsi="ＭＳ 明朝"/>
          <w:sz w:val="24"/>
        </w:rPr>
      </w:pPr>
      <w:r w:rsidRPr="00CB14FC">
        <w:rPr>
          <w:rFonts w:ascii="ＭＳ 明朝" w:eastAsia="ＭＳ 明朝" w:hAnsi="ＭＳ 明朝" w:hint="eastAsia"/>
          <w:sz w:val="24"/>
        </w:rPr>
        <w:t>これは、全額を一律に返還させたのでは、最低限度の生活の保障の趣旨に実質的に反するおそれや、その自立を阻害することとなるおそれがあることから、金額の決定を処分庁の合理的な裁量に委ねたものと解される。</w:t>
      </w:r>
    </w:p>
    <w:p w14:paraId="0E7F095A" w14:textId="77777777" w:rsidR="00CB14FC" w:rsidRPr="00CB14FC" w:rsidRDefault="00CB14FC" w:rsidP="00AF619A">
      <w:pPr>
        <w:ind w:leftChars="200" w:left="420" w:firstLineChars="100" w:firstLine="240"/>
        <w:rPr>
          <w:rFonts w:ascii="ＭＳ 明朝" w:eastAsia="ＭＳ 明朝" w:hAnsi="ＭＳ 明朝"/>
          <w:sz w:val="24"/>
        </w:rPr>
      </w:pPr>
      <w:r w:rsidRPr="00CB14FC">
        <w:rPr>
          <w:rFonts w:ascii="ＭＳ 明朝" w:eastAsia="ＭＳ 明朝" w:hAnsi="ＭＳ 明朝" w:hint="eastAsia"/>
          <w:sz w:val="24"/>
        </w:rPr>
        <w:lastRenderedPageBreak/>
        <w:t>したがって、保護の実施機関は、法第</w:t>
      </w:r>
      <w:r w:rsidR="00856D18">
        <w:rPr>
          <w:rFonts w:ascii="ＭＳ 明朝" w:eastAsia="ＭＳ 明朝" w:hAnsi="ＭＳ 明朝" w:hint="eastAsia"/>
          <w:sz w:val="24"/>
        </w:rPr>
        <w:t>６３</w:t>
      </w:r>
      <w:r w:rsidRPr="00CB14FC">
        <w:rPr>
          <w:rFonts w:ascii="ＭＳ 明朝" w:eastAsia="ＭＳ 明朝" w:hAnsi="ＭＳ 明朝"/>
          <w:sz w:val="24"/>
        </w:rPr>
        <w:t>条に基づく返還決定を行うに</w:t>
      </w:r>
      <w:r w:rsidR="00B04765">
        <w:rPr>
          <w:rFonts w:ascii="ＭＳ 明朝" w:eastAsia="ＭＳ 明朝" w:hAnsi="ＭＳ 明朝" w:hint="eastAsia"/>
          <w:sz w:val="24"/>
        </w:rPr>
        <w:t>当たって</w:t>
      </w:r>
      <w:r w:rsidRPr="00CB14FC">
        <w:rPr>
          <w:rFonts w:ascii="ＭＳ 明朝" w:eastAsia="ＭＳ 明朝" w:hAnsi="ＭＳ 明朝"/>
          <w:sz w:val="24"/>
        </w:rPr>
        <w:t>、同条の趣旨に従い、被保護者の資産や収入の状況、受けた保護金品の使用の状況、その生活実態、当該地域の実情等の諸事情を調査して、これらを踏まえ、返還決定が被保護者の最低生活及び自立にもたらす影響等を考慮した</w:t>
      </w:r>
      <w:r w:rsidR="00856D18">
        <w:rPr>
          <w:rFonts w:ascii="ＭＳ 明朝" w:eastAsia="ＭＳ 明朝" w:hAnsi="ＭＳ 明朝" w:hint="eastAsia"/>
          <w:sz w:val="24"/>
        </w:rPr>
        <w:t>上</w:t>
      </w:r>
      <w:r w:rsidRPr="00CB14FC">
        <w:rPr>
          <w:rFonts w:ascii="ＭＳ 明朝" w:eastAsia="ＭＳ 明朝" w:hAnsi="ＭＳ 明朝"/>
          <w:sz w:val="24"/>
        </w:rPr>
        <w:t>で、個々の場合に返還を求める金額の決定について適切に裁量を行使しなければならない（福岡地方裁判所平成</w:t>
      </w:r>
      <w:r w:rsidR="00856D18">
        <w:rPr>
          <w:rFonts w:ascii="ＭＳ 明朝" w:eastAsia="ＭＳ 明朝" w:hAnsi="ＭＳ 明朝" w:hint="eastAsia"/>
          <w:sz w:val="24"/>
        </w:rPr>
        <w:t>２６</w:t>
      </w:r>
      <w:r w:rsidRPr="00CB14FC">
        <w:rPr>
          <w:rFonts w:ascii="ＭＳ 明朝" w:eastAsia="ＭＳ 明朝" w:hAnsi="ＭＳ 明朝"/>
          <w:sz w:val="24"/>
        </w:rPr>
        <w:t>年３月</w:t>
      </w:r>
      <w:r w:rsidR="00856D18">
        <w:rPr>
          <w:rFonts w:ascii="ＭＳ 明朝" w:eastAsia="ＭＳ 明朝" w:hAnsi="ＭＳ 明朝" w:hint="eastAsia"/>
          <w:sz w:val="24"/>
        </w:rPr>
        <w:t>１１</w:t>
      </w:r>
      <w:r w:rsidRPr="00CB14FC">
        <w:rPr>
          <w:rFonts w:ascii="ＭＳ 明朝" w:eastAsia="ＭＳ 明朝" w:hAnsi="ＭＳ 明朝"/>
          <w:sz w:val="24"/>
        </w:rPr>
        <w:t>日判決及び東京地方裁判所平成</w:t>
      </w:r>
      <w:r w:rsidR="00856D18">
        <w:rPr>
          <w:rFonts w:ascii="ＭＳ 明朝" w:eastAsia="ＭＳ 明朝" w:hAnsi="ＭＳ 明朝" w:hint="eastAsia"/>
          <w:sz w:val="24"/>
        </w:rPr>
        <w:t>２９</w:t>
      </w:r>
      <w:r w:rsidRPr="00CB14FC">
        <w:rPr>
          <w:rFonts w:ascii="ＭＳ 明朝" w:eastAsia="ＭＳ 明朝" w:hAnsi="ＭＳ 明朝"/>
          <w:sz w:val="24"/>
        </w:rPr>
        <w:t>年２月１日判決参照）。</w:t>
      </w:r>
    </w:p>
    <w:p w14:paraId="3A967014" w14:textId="77777777" w:rsidR="00CB14FC" w:rsidRPr="00CB14FC" w:rsidRDefault="00CB14FC" w:rsidP="00CB14FC">
      <w:pPr>
        <w:ind w:left="480" w:hangingChars="200" w:hanging="480"/>
        <w:jc w:val="left"/>
        <w:rPr>
          <w:rFonts w:ascii="ＭＳ 明朝" w:eastAsia="ＭＳ 明朝" w:hAnsi="ＭＳ 明朝"/>
          <w:sz w:val="24"/>
        </w:rPr>
      </w:pPr>
      <w:r w:rsidRPr="00CB14FC">
        <w:rPr>
          <w:rFonts w:ascii="ＭＳ 明朝" w:eastAsia="ＭＳ 明朝" w:hAnsi="ＭＳ 明朝" w:hint="eastAsia"/>
          <w:sz w:val="24"/>
        </w:rPr>
        <w:t>（３）本件返還処分がされた経緯について</w:t>
      </w:r>
    </w:p>
    <w:p w14:paraId="38567373" w14:textId="77777777" w:rsidR="00856D18" w:rsidRPr="009D1A7A" w:rsidRDefault="00CB14FC" w:rsidP="00AF619A">
      <w:pPr>
        <w:ind w:leftChars="200" w:left="420" w:firstLineChars="100" w:firstLine="240"/>
        <w:rPr>
          <w:rFonts w:ascii="ＭＳ 明朝" w:eastAsia="ＭＳ 明朝" w:hAnsi="ＭＳ 明朝"/>
          <w:sz w:val="24"/>
        </w:rPr>
      </w:pPr>
      <w:r w:rsidRPr="00CB14FC">
        <w:rPr>
          <w:rFonts w:ascii="ＭＳ 明朝" w:eastAsia="ＭＳ 明朝" w:hAnsi="ＭＳ 明朝" w:hint="eastAsia"/>
          <w:sz w:val="24"/>
        </w:rPr>
        <w:t>障害者加算の認定の誤りを発見した処分庁は</w:t>
      </w:r>
      <w:r w:rsidRPr="002073E7">
        <w:rPr>
          <w:rFonts w:ascii="ＭＳ 明朝" w:eastAsia="ＭＳ 明朝" w:hAnsi="ＭＳ 明朝" w:hint="eastAsia"/>
          <w:sz w:val="24"/>
        </w:rPr>
        <w:t>、</w:t>
      </w:r>
      <w:r w:rsidR="00B23278" w:rsidRPr="002073E7">
        <w:rPr>
          <w:rFonts w:ascii="ＭＳ 明朝" w:eastAsia="ＭＳ 明朝" w:hAnsi="ＭＳ 明朝" w:hint="eastAsia"/>
          <w:sz w:val="24"/>
        </w:rPr>
        <w:t>審査請求人の自立更生のための用途に供されるべき経費（以下</w:t>
      </w:r>
      <w:r w:rsidR="00B23278" w:rsidRPr="009D1A7A">
        <w:rPr>
          <w:rFonts w:ascii="ＭＳ 明朝" w:eastAsia="ＭＳ 明朝" w:hAnsi="ＭＳ 明朝" w:hint="eastAsia"/>
          <w:sz w:val="24"/>
        </w:rPr>
        <w:t>「自立更生費」という。）</w:t>
      </w:r>
      <w:r w:rsidRPr="009D1A7A">
        <w:rPr>
          <w:rFonts w:ascii="ＭＳ 明朝" w:eastAsia="ＭＳ 明朝" w:hAnsi="ＭＳ 明朝" w:hint="eastAsia"/>
          <w:sz w:val="24"/>
        </w:rPr>
        <w:t>について検討するため、</w:t>
      </w:r>
      <w:r w:rsidR="00856D18" w:rsidRPr="009D1A7A">
        <w:rPr>
          <w:rFonts w:ascii="ＭＳ 明朝" w:eastAsia="ＭＳ 明朝" w:hAnsi="ＭＳ 明朝" w:hint="eastAsia"/>
          <w:sz w:val="24"/>
        </w:rPr>
        <w:t>審査</w:t>
      </w:r>
      <w:r w:rsidRPr="009D1A7A">
        <w:rPr>
          <w:rFonts w:ascii="ＭＳ 明朝" w:eastAsia="ＭＳ 明朝" w:hAnsi="ＭＳ 明朝" w:hint="eastAsia"/>
          <w:sz w:val="24"/>
        </w:rPr>
        <w:t>請求人に対し、過支給となった保護費について、その用途の聴取を行ったが、日常生活における消費であり、課長通知第８の</w:t>
      </w:r>
      <w:r w:rsidR="00856D18" w:rsidRPr="009D1A7A">
        <w:rPr>
          <w:rFonts w:ascii="ＭＳ 明朝" w:eastAsia="ＭＳ 明朝" w:hAnsi="ＭＳ 明朝" w:hint="eastAsia"/>
          <w:sz w:val="24"/>
        </w:rPr>
        <w:t>４０</w:t>
      </w:r>
      <w:r w:rsidRPr="009D1A7A">
        <w:rPr>
          <w:rFonts w:ascii="ＭＳ 明朝" w:eastAsia="ＭＳ 明朝" w:hAnsi="ＭＳ 明朝"/>
          <w:sz w:val="24"/>
        </w:rPr>
        <w:t>に規定される自立更生費を確認することが</w:t>
      </w:r>
      <w:r w:rsidR="003D39CA" w:rsidRPr="009D1A7A">
        <w:rPr>
          <w:rFonts w:ascii="ＭＳ 明朝" w:eastAsia="ＭＳ 明朝" w:hAnsi="ＭＳ 明朝" w:hint="eastAsia"/>
          <w:sz w:val="24"/>
        </w:rPr>
        <w:t>でき</w:t>
      </w:r>
      <w:r w:rsidRPr="009D1A7A">
        <w:rPr>
          <w:rFonts w:ascii="ＭＳ 明朝" w:eastAsia="ＭＳ 明朝" w:hAnsi="ＭＳ 明朝"/>
          <w:sz w:val="24"/>
        </w:rPr>
        <w:t>なかったとして、過支給となった保護費の全額について本件返還処分を行ったものと認められる。</w:t>
      </w:r>
    </w:p>
    <w:p w14:paraId="6797E7DB" w14:textId="77777777" w:rsidR="00856D18" w:rsidRDefault="00CB14FC" w:rsidP="00AF619A">
      <w:pPr>
        <w:ind w:leftChars="200" w:left="420" w:firstLineChars="100" w:firstLine="240"/>
        <w:rPr>
          <w:rFonts w:ascii="ＭＳ 明朝" w:eastAsia="ＭＳ 明朝" w:hAnsi="ＭＳ 明朝"/>
          <w:sz w:val="24"/>
        </w:rPr>
      </w:pPr>
      <w:r w:rsidRPr="009D1A7A">
        <w:rPr>
          <w:rFonts w:ascii="ＭＳ 明朝" w:eastAsia="ＭＳ 明朝" w:hAnsi="ＭＳ 明朝" w:hint="eastAsia"/>
          <w:sz w:val="24"/>
        </w:rPr>
        <w:t>しかし、本件返還処分における自立更生</w:t>
      </w:r>
      <w:r w:rsidR="00B23278" w:rsidRPr="009D1A7A">
        <w:rPr>
          <w:rFonts w:ascii="ＭＳ 明朝" w:eastAsia="ＭＳ 明朝" w:hAnsi="ＭＳ 明朝" w:hint="eastAsia"/>
          <w:sz w:val="24"/>
        </w:rPr>
        <w:t>費</w:t>
      </w:r>
      <w:r w:rsidRPr="009D1A7A">
        <w:rPr>
          <w:rFonts w:ascii="ＭＳ 明朝" w:eastAsia="ＭＳ 明朝" w:hAnsi="ＭＳ 明朝" w:hint="eastAsia"/>
          <w:sz w:val="24"/>
        </w:rPr>
        <w:t>の検討は、</w:t>
      </w:r>
      <w:r w:rsidR="00B04765" w:rsidRPr="009D1A7A">
        <w:rPr>
          <w:rFonts w:ascii="ＭＳ 明朝" w:eastAsia="ＭＳ 明朝" w:hAnsi="ＭＳ 明朝" w:hint="eastAsia"/>
          <w:sz w:val="24"/>
        </w:rPr>
        <w:t>生活保護費の費用返還及び費用徴収決定の取扱いについて</w:t>
      </w:r>
      <w:r w:rsidR="00856D18" w:rsidRPr="009D1A7A">
        <w:rPr>
          <w:rFonts w:ascii="ＭＳ 明朝" w:eastAsia="ＭＳ 明朝" w:hAnsi="ＭＳ 明朝" w:hint="eastAsia"/>
          <w:sz w:val="24"/>
        </w:rPr>
        <w:t>（平成２４</w:t>
      </w:r>
      <w:r w:rsidR="00856D18" w:rsidRPr="009D1A7A">
        <w:rPr>
          <w:rFonts w:ascii="ＭＳ 明朝" w:eastAsia="ＭＳ 明朝" w:hAnsi="ＭＳ 明朝"/>
          <w:sz w:val="24"/>
        </w:rPr>
        <w:t>年７月</w:t>
      </w:r>
      <w:r w:rsidR="00856D18" w:rsidRPr="009D1A7A">
        <w:rPr>
          <w:rFonts w:ascii="ＭＳ 明朝" w:eastAsia="ＭＳ 明朝" w:hAnsi="ＭＳ 明朝" w:hint="eastAsia"/>
          <w:sz w:val="24"/>
        </w:rPr>
        <w:t>２３</w:t>
      </w:r>
      <w:r w:rsidR="00856D18" w:rsidRPr="009D1A7A">
        <w:rPr>
          <w:rFonts w:ascii="ＭＳ 明朝" w:eastAsia="ＭＳ 明朝" w:hAnsi="ＭＳ 明朝"/>
          <w:sz w:val="24"/>
        </w:rPr>
        <w:t>日社援保発</w:t>
      </w:r>
      <w:r w:rsidR="00856D18" w:rsidRPr="009D1A7A">
        <w:rPr>
          <w:rFonts w:ascii="ＭＳ 明朝" w:eastAsia="ＭＳ 明朝" w:hAnsi="ＭＳ 明朝" w:hint="eastAsia"/>
          <w:sz w:val="24"/>
        </w:rPr>
        <w:t>０７２３</w:t>
      </w:r>
      <w:r w:rsidR="00856D18" w:rsidRPr="009D1A7A">
        <w:rPr>
          <w:rFonts w:ascii="ＭＳ 明朝" w:eastAsia="ＭＳ 明朝" w:hAnsi="ＭＳ 明朝"/>
          <w:sz w:val="24"/>
        </w:rPr>
        <w:t>第１号厚生労働省社会・援護局保護課長通知</w:t>
      </w:r>
      <w:r w:rsidR="00571613" w:rsidRPr="009D1A7A">
        <w:rPr>
          <w:rFonts w:ascii="ＭＳ 明朝" w:eastAsia="ＭＳ 明朝" w:hAnsi="ＭＳ 明朝" w:hint="eastAsia"/>
          <w:sz w:val="24"/>
        </w:rPr>
        <w:t>。以下「平成２４年課長通知」という。</w:t>
      </w:r>
      <w:r w:rsidR="00856D18" w:rsidRPr="009D1A7A">
        <w:rPr>
          <w:rFonts w:ascii="ＭＳ 明朝" w:eastAsia="ＭＳ 明朝" w:hAnsi="ＭＳ 明朝"/>
          <w:sz w:val="24"/>
        </w:rPr>
        <w:t>）</w:t>
      </w:r>
      <w:r w:rsidRPr="009D1A7A">
        <w:rPr>
          <w:rFonts w:ascii="ＭＳ 明朝" w:eastAsia="ＭＳ 明朝" w:hAnsi="ＭＳ 明朝" w:hint="eastAsia"/>
          <w:sz w:val="24"/>
        </w:rPr>
        <w:t>に基づき、「④当該世帯の自立更生のためのやむを得ない用途に充てられたものであって、地域住民との均衡を考慮し、社会通念上容認される程度として保護の実施機関が認めた額」について検討が必要とされるところ、本件返還処分の対象となる収入は、過支給となった保護費であって、</w:t>
      </w:r>
      <w:r w:rsidR="00856D18" w:rsidRPr="009D1A7A">
        <w:rPr>
          <w:rFonts w:ascii="ＭＳ 明朝" w:eastAsia="ＭＳ 明朝" w:hAnsi="ＭＳ 明朝" w:hint="eastAsia"/>
          <w:sz w:val="24"/>
        </w:rPr>
        <w:t>生活保護法による保護の実施要領について（昭和３６</w:t>
      </w:r>
      <w:r w:rsidR="00856D18" w:rsidRPr="009D1A7A">
        <w:rPr>
          <w:rFonts w:ascii="ＭＳ 明朝" w:eastAsia="ＭＳ 明朝" w:hAnsi="ＭＳ 明朝"/>
          <w:sz w:val="24"/>
        </w:rPr>
        <w:t>年４月１日厚生省発社第</w:t>
      </w:r>
      <w:r w:rsidR="00856D18" w:rsidRPr="009D1A7A">
        <w:rPr>
          <w:rFonts w:ascii="ＭＳ 明朝" w:eastAsia="ＭＳ 明朝" w:hAnsi="ＭＳ 明朝" w:hint="eastAsia"/>
          <w:sz w:val="24"/>
        </w:rPr>
        <w:t>１２３</w:t>
      </w:r>
      <w:r w:rsidR="00856D18" w:rsidRPr="009D1A7A">
        <w:rPr>
          <w:rFonts w:ascii="ＭＳ 明朝" w:eastAsia="ＭＳ 明朝" w:hAnsi="ＭＳ 明朝"/>
          <w:sz w:val="24"/>
        </w:rPr>
        <w:t>号厚生事務次官通知</w:t>
      </w:r>
      <w:r w:rsidR="00856D18" w:rsidRPr="009D1A7A">
        <w:rPr>
          <w:rFonts w:ascii="ＭＳ 明朝" w:eastAsia="ＭＳ 明朝" w:hAnsi="ＭＳ 明朝" w:hint="eastAsia"/>
          <w:sz w:val="24"/>
        </w:rPr>
        <w:t>。以下「次官通知」と</w:t>
      </w:r>
      <w:r w:rsidR="00856D18">
        <w:rPr>
          <w:rFonts w:ascii="ＭＳ 明朝" w:eastAsia="ＭＳ 明朝" w:hAnsi="ＭＳ 明朝" w:hint="eastAsia"/>
          <w:sz w:val="24"/>
        </w:rPr>
        <w:t>いう。</w:t>
      </w:r>
      <w:r w:rsidR="00856D18">
        <w:rPr>
          <w:rFonts w:ascii="ＭＳ 明朝" w:eastAsia="ＭＳ 明朝" w:hAnsi="ＭＳ 明朝"/>
          <w:sz w:val="24"/>
        </w:rPr>
        <w:t>）</w:t>
      </w:r>
      <w:r w:rsidR="00856D18" w:rsidRPr="00856D18">
        <w:rPr>
          <w:rFonts w:ascii="ＭＳ 明朝" w:eastAsia="ＭＳ 明朝" w:hAnsi="ＭＳ 明朝"/>
          <w:sz w:val="24"/>
        </w:rPr>
        <w:t>第８の３の（３）</w:t>
      </w:r>
      <w:r w:rsidRPr="00CB14FC">
        <w:rPr>
          <w:rFonts w:ascii="ＭＳ 明朝" w:eastAsia="ＭＳ 明朝" w:hAnsi="ＭＳ 明朝" w:hint="eastAsia"/>
          <w:sz w:val="24"/>
        </w:rPr>
        <w:t>に規定される収入ではないにも関わらず、処分庁は、</w:t>
      </w:r>
      <w:r w:rsidR="00856D18">
        <w:rPr>
          <w:rFonts w:ascii="ＭＳ 明朝" w:eastAsia="ＭＳ 明朝" w:hAnsi="ＭＳ 明朝" w:hint="eastAsia"/>
          <w:sz w:val="24"/>
        </w:rPr>
        <w:t>課長通知</w:t>
      </w:r>
      <w:r w:rsidR="00856D18" w:rsidRPr="00856D18">
        <w:rPr>
          <w:rFonts w:ascii="ＭＳ 明朝" w:eastAsia="ＭＳ 明朝" w:hAnsi="ＭＳ 明朝" w:hint="eastAsia"/>
          <w:sz w:val="24"/>
        </w:rPr>
        <w:t>第８の</w:t>
      </w:r>
      <w:r w:rsidR="00856D18">
        <w:rPr>
          <w:rFonts w:ascii="ＭＳ 明朝" w:eastAsia="ＭＳ 明朝" w:hAnsi="ＭＳ 明朝" w:hint="eastAsia"/>
          <w:sz w:val="24"/>
        </w:rPr>
        <w:t>４０</w:t>
      </w:r>
      <w:r w:rsidR="00856D18" w:rsidRPr="00856D18">
        <w:rPr>
          <w:rFonts w:ascii="ＭＳ 明朝" w:eastAsia="ＭＳ 明朝" w:hAnsi="ＭＳ 明朝"/>
          <w:sz w:val="24"/>
        </w:rPr>
        <w:t>の答</w:t>
      </w:r>
      <w:r w:rsidRPr="00CB14FC">
        <w:rPr>
          <w:rFonts w:ascii="ＭＳ 明朝" w:eastAsia="ＭＳ 明朝" w:hAnsi="ＭＳ 明朝" w:hint="eastAsia"/>
          <w:sz w:val="24"/>
        </w:rPr>
        <w:t>に基づく判断の結果、本件返還処分を行っていることについて、違法な点が認められる。</w:t>
      </w:r>
    </w:p>
    <w:p w14:paraId="49A697AC" w14:textId="77777777" w:rsidR="00856D18" w:rsidRPr="00C172B8" w:rsidRDefault="00CB14FC" w:rsidP="00AF619A">
      <w:pPr>
        <w:ind w:leftChars="200" w:left="420" w:firstLineChars="100" w:firstLine="240"/>
        <w:rPr>
          <w:rFonts w:ascii="ＭＳ 明朝" w:eastAsia="ＭＳ 明朝" w:hAnsi="ＭＳ 明朝"/>
          <w:sz w:val="24"/>
        </w:rPr>
      </w:pPr>
      <w:r w:rsidRPr="00C172B8">
        <w:rPr>
          <w:rFonts w:ascii="ＭＳ 明朝" w:eastAsia="ＭＳ 明朝" w:hAnsi="ＭＳ 明朝" w:hint="eastAsia"/>
          <w:sz w:val="24"/>
        </w:rPr>
        <w:t>また、処分庁が本件返還処分をするまでの間に、</w:t>
      </w:r>
      <w:r w:rsidR="00856D18" w:rsidRPr="00C172B8">
        <w:rPr>
          <w:rFonts w:ascii="ＭＳ 明朝" w:eastAsia="ＭＳ 明朝" w:hAnsi="ＭＳ 明朝" w:hint="eastAsia"/>
          <w:sz w:val="24"/>
        </w:rPr>
        <w:t>審査</w:t>
      </w:r>
      <w:r w:rsidRPr="00C172B8">
        <w:rPr>
          <w:rFonts w:ascii="ＭＳ 明朝" w:eastAsia="ＭＳ 明朝" w:hAnsi="ＭＳ 明朝" w:hint="eastAsia"/>
          <w:sz w:val="24"/>
        </w:rPr>
        <w:t>請求人の資産や収入の状況、生活実態等について、具体的に調査を行ったことを裏付ける事実を認めることができない。</w:t>
      </w:r>
    </w:p>
    <w:p w14:paraId="17157688" w14:textId="77777777" w:rsidR="00856D18" w:rsidRPr="00A9143F" w:rsidRDefault="00CB14FC" w:rsidP="00AF619A">
      <w:pPr>
        <w:ind w:leftChars="200" w:left="420" w:firstLineChars="100" w:firstLine="240"/>
        <w:rPr>
          <w:rFonts w:ascii="ＭＳ 明朝" w:eastAsia="ＭＳ 明朝" w:hAnsi="ＭＳ 明朝"/>
          <w:sz w:val="24"/>
          <w:u w:val="single"/>
        </w:rPr>
      </w:pPr>
      <w:r w:rsidRPr="00CB14FC">
        <w:rPr>
          <w:rFonts w:ascii="ＭＳ 明朝" w:eastAsia="ＭＳ 明朝" w:hAnsi="ＭＳ 明朝" w:hint="eastAsia"/>
          <w:sz w:val="24"/>
        </w:rPr>
        <w:t>さらに、</w:t>
      </w:r>
      <w:r w:rsidRPr="00C172B8">
        <w:rPr>
          <w:rFonts w:ascii="ＭＳ 明朝" w:eastAsia="ＭＳ 明朝" w:hAnsi="ＭＳ 明朝" w:hint="eastAsia"/>
          <w:sz w:val="24"/>
        </w:rPr>
        <w:t>調査の結果を踏まえ、本件過支給費用の全部又は一部の返還をたとえ分割による方法によってでも求めることが、</w:t>
      </w:r>
      <w:r w:rsidR="00856D18" w:rsidRPr="00C172B8">
        <w:rPr>
          <w:rFonts w:ascii="ＭＳ 明朝" w:eastAsia="ＭＳ 明朝" w:hAnsi="ＭＳ 明朝" w:hint="eastAsia"/>
          <w:sz w:val="24"/>
        </w:rPr>
        <w:t>審査</w:t>
      </w:r>
      <w:r w:rsidRPr="00C172B8">
        <w:rPr>
          <w:rFonts w:ascii="ＭＳ 明朝" w:eastAsia="ＭＳ 明朝" w:hAnsi="ＭＳ 明朝" w:hint="eastAsia"/>
          <w:sz w:val="24"/>
        </w:rPr>
        <w:t>請求人に対する最低限度の生活の保障の趣旨に実質的に反することとなるおそれがあるか否か、</w:t>
      </w:r>
      <w:r w:rsidR="00DB0A09">
        <w:rPr>
          <w:rFonts w:ascii="ＭＳ 明朝" w:eastAsia="ＭＳ 明朝" w:hAnsi="ＭＳ 明朝" w:hint="eastAsia"/>
          <w:sz w:val="24"/>
        </w:rPr>
        <w:t>審査</w:t>
      </w:r>
      <w:r w:rsidRPr="00C172B8">
        <w:rPr>
          <w:rFonts w:ascii="ＭＳ 明朝" w:eastAsia="ＭＳ 明朝" w:hAnsi="ＭＳ 明朝" w:hint="eastAsia"/>
          <w:sz w:val="24"/>
        </w:rPr>
        <w:t>請求人世帯の自立を阻害することとなるおそれがあるか否か等についての具体的な検討をした形跡も見出すことができない。</w:t>
      </w:r>
    </w:p>
    <w:p w14:paraId="2D70F91A" w14:textId="77777777" w:rsidR="00CB14FC" w:rsidRPr="00CB14FC" w:rsidRDefault="00856D18" w:rsidP="00AF619A">
      <w:pPr>
        <w:ind w:leftChars="200" w:left="420" w:firstLineChars="100" w:firstLine="240"/>
        <w:rPr>
          <w:rFonts w:ascii="ＭＳ 明朝" w:eastAsia="ＭＳ 明朝" w:hAnsi="ＭＳ 明朝"/>
          <w:sz w:val="24"/>
        </w:rPr>
      </w:pPr>
      <w:r>
        <w:rPr>
          <w:rFonts w:ascii="ＭＳ 明朝" w:eastAsia="ＭＳ 明朝" w:hAnsi="ＭＳ 明朝" w:hint="eastAsia"/>
          <w:sz w:val="24"/>
        </w:rPr>
        <w:t>加えて</w:t>
      </w:r>
      <w:r w:rsidR="00CB14FC" w:rsidRPr="00CB14FC">
        <w:rPr>
          <w:rFonts w:ascii="ＭＳ 明朝" w:eastAsia="ＭＳ 明朝" w:hAnsi="ＭＳ 明朝" w:hint="eastAsia"/>
          <w:sz w:val="24"/>
        </w:rPr>
        <w:t>、本件においては、</w:t>
      </w:r>
      <w:r>
        <w:rPr>
          <w:rFonts w:ascii="ＭＳ 明朝" w:eastAsia="ＭＳ 明朝" w:hAnsi="ＭＳ 明朝" w:hint="eastAsia"/>
          <w:sz w:val="24"/>
        </w:rPr>
        <w:t>審査</w:t>
      </w:r>
      <w:r w:rsidR="00CB14FC" w:rsidRPr="00CB14FC">
        <w:rPr>
          <w:rFonts w:ascii="ＭＳ 明朝" w:eastAsia="ＭＳ 明朝" w:hAnsi="ＭＳ 明朝" w:hint="eastAsia"/>
          <w:sz w:val="24"/>
        </w:rPr>
        <w:t>請求人にも手帳の未更新について処分庁への報告を行わなかったという事実は認められるものの、処分庁は、</w:t>
      </w:r>
      <w:r>
        <w:rPr>
          <w:rFonts w:ascii="ＭＳ 明朝" w:eastAsia="ＭＳ 明朝" w:hAnsi="ＭＳ 明朝" w:hint="eastAsia"/>
          <w:sz w:val="24"/>
        </w:rPr>
        <w:t>審査</w:t>
      </w:r>
      <w:r w:rsidR="00CB14FC" w:rsidRPr="00CB14FC">
        <w:rPr>
          <w:rFonts w:ascii="ＭＳ 明朝" w:eastAsia="ＭＳ 明朝" w:hAnsi="ＭＳ 明朝" w:hint="eastAsia"/>
          <w:sz w:val="24"/>
        </w:rPr>
        <w:t>請求人の手帳の有効期限を把握しており、自ら有効期限後の状況について確認す</w:t>
      </w:r>
      <w:r w:rsidR="00CB14FC" w:rsidRPr="00CB14FC">
        <w:rPr>
          <w:rFonts w:ascii="ＭＳ 明朝" w:eastAsia="ＭＳ 明朝" w:hAnsi="ＭＳ 明朝" w:hint="eastAsia"/>
          <w:sz w:val="24"/>
        </w:rPr>
        <w:lastRenderedPageBreak/>
        <w:t>ることが可能であったにも関わらず、有効期限から約２年もの間、確認作業を怠っているという特段の事情のあることに留意すべきものと</w:t>
      </w:r>
      <w:r>
        <w:rPr>
          <w:rFonts w:ascii="ＭＳ 明朝" w:eastAsia="ＭＳ 明朝" w:hAnsi="ＭＳ 明朝" w:hint="eastAsia"/>
          <w:sz w:val="24"/>
        </w:rPr>
        <w:t>言える</w:t>
      </w:r>
      <w:r w:rsidR="00CB14FC" w:rsidRPr="00CB14FC">
        <w:rPr>
          <w:rFonts w:ascii="ＭＳ 明朝" w:eastAsia="ＭＳ 明朝" w:hAnsi="ＭＳ 明朝" w:hint="eastAsia"/>
          <w:sz w:val="24"/>
        </w:rPr>
        <w:t>。</w:t>
      </w:r>
    </w:p>
    <w:p w14:paraId="62112F0A" w14:textId="77777777" w:rsidR="00CB14FC" w:rsidRPr="00CB14FC" w:rsidRDefault="00CB14FC" w:rsidP="00CB14FC">
      <w:pPr>
        <w:ind w:left="480" w:hangingChars="200" w:hanging="480"/>
        <w:jc w:val="left"/>
        <w:rPr>
          <w:rFonts w:ascii="ＭＳ 明朝" w:eastAsia="ＭＳ 明朝" w:hAnsi="ＭＳ 明朝"/>
          <w:sz w:val="24"/>
        </w:rPr>
      </w:pPr>
      <w:r w:rsidRPr="00CB14FC">
        <w:rPr>
          <w:rFonts w:ascii="ＭＳ 明朝" w:eastAsia="ＭＳ 明朝" w:hAnsi="ＭＳ 明朝" w:hint="eastAsia"/>
          <w:sz w:val="24"/>
        </w:rPr>
        <w:t>（４）まとめ</w:t>
      </w:r>
    </w:p>
    <w:p w14:paraId="48466F3E" w14:textId="08AA9313" w:rsidR="00CB14FC" w:rsidRPr="00CB14FC" w:rsidRDefault="00CB14FC" w:rsidP="00AF619A">
      <w:pPr>
        <w:ind w:leftChars="200" w:left="420" w:firstLineChars="100" w:firstLine="240"/>
        <w:rPr>
          <w:rFonts w:ascii="ＭＳ 明朝" w:eastAsia="ＭＳ 明朝" w:hAnsi="ＭＳ 明朝"/>
          <w:sz w:val="24"/>
        </w:rPr>
      </w:pPr>
      <w:r w:rsidRPr="00CB14FC">
        <w:rPr>
          <w:rFonts w:ascii="ＭＳ 明朝" w:eastAsia="ＭＳ 明朝" w:hAnsi="ＭＳ 明朝" w:hint="eastAsia"/>
          <w:sz w:val="24"/>
        </w:rPr>
        <w:t>これらを踏まえると、処分庁は、本件返還処分に至る判断の過程において考慮すべき事情を考慮せず、</w:t>
      </w:r>
      <w:r w:rsidR="00C172B8">
        <w:rPr>
          <w:rFonts w:ascii="ＭＳ 明朝" w:eastAsia="ＭＳ 明朝" w:hAnsi="ＭＳ 明朝" w:hint="eastAsia"/>
          <w:sz w:val="24"/>
        </w:rPr>
        <w:t>審査</w:t>
      </w:r>
      <w:r w:rsidRPr="00CB14FC">
        <w:rPr>
          <w:rFonts w:ascii="ＭＳ 明朝" w:eastAsia="ＭＳ 明朝" w:hAnsi="ＭＳ 明朝" w:hint="eastAsia"/>
          <w:sz w:val="24"/>
        </w:rPr>
        <w:t>請求人の資産や収入の状況、生活実態など検討すべき個別具体の事情についての調査を行っていない点において、その裁量権の範囲を逸脱し又はこれを濫用したものとして、本件返還</w:t>
      </w:r>
      <w:r w:rsidR="005E29CD">
        <w:rPr>
          <w:rFonts w:ascii="ＭＳ 明朝" w:eastAsia="ＭＳ 明朝" w:hAnsi="ＭＳ 明朝" w:hint="eastAsia"/>
          <w:sz w:val="24"/>
        </w:rPr>
        <w:t>決定</w:t>
      </w:r>
      <w:r w:rsidR="009F441E">
        <w:rPr>
          <w:rFonts w:ascii="ＭＳ 明朝" w:eastAsia="ＭＳ 明朝" w:hAnsi="ＭＳ 明朝" w:hint="eastAsia"/>
          <w:sz w:val="24"/>
        </w:rPr>
        <w:t>〔本件返還処分〕</w:t>
      </w:r>
      <w:r w:rsidRPr="00CB14FC">
        <w:rPr>
          <w:rFonts w:ascii="ＭＳ 明朝" w:eastAsia="ＭＳ 明朝" w:hAnsi="ＭＳ 明朝" w:hint="eastAsia"/>
          <w:sz w:val="24"/>
        </w:rPr>
        <w:t>に違法な点があると認められ、取消しを免れない。</w:t>
      </w:r>
    </w:p>
    <w:p w14:paraId="199C71C1" w14:textId="141E0356" w:rsidR="00523CCB" w:rsidRDefault="00856D18" w:rsidP="00CB14FC">
      <w:pPr>
        <w:ind w:left="480" w:hangingChars="200" w:hanging="480"/>
        <w:jc w:val="left"/>
        <w:rPr>
          <w:rFonts w:ascii="ＭＳ 明朝" w:eastAsia="ＭＳ 明朝" w:hAnsi="ＭＳ 明朝"/>
          <w:sz w:val="24"/>
        </w:rPr>
      </w:pPr>
      <w:r>
        <w:rPr>
          <w:rFonts w:ascii="ＭＳ 明朝" w:eastAsia="ＭＳ 明朝" w:hAnsi="ＭＳ 明朝" w:hint="eastAsia"/>
          <w:sz w:val="24"/>
        </w:rPr>
        <w:t>（５）</w:t>
      </w:r>
      <w:r w:rsidR="00523CCB">
        <w:rPr>
          <w:rFonts w:ascii="ＭＳ 明朝" w:eastAsia="ＭＳ 明朝" w:hAnsi="ＭＳ 明朝" w:hint="eastAsia"/>
          <w:sz w:val="24"/>
        </w:rPr>
        <w:t>前</w:t>
      </w:r>
      <w:r w:rsidR="00523CCB" w:rsidRPr="00523CCB">
        <w:rPr>
          <w:rFonts w:ascii="ＭＳ 明朝" w:eastAsia="ＭＳ 明朝" w:hAnsi="ＭＳ 明朝" w:hint="eastAsia"/>
          <w:sz w:val="24"/>
        </w:rPr>
        <w:t>記以外の違法性又は不当性の検討</w:t>
      </w:r>
    </w:p>
    <w:p w14:paraId="51268AD8" w14:textId="2DBF2934" w:rsidR="00CB14FC" w:rsidRPr="00CB14FC" w:rsidRDefault="00CB14FC" w:rsidP="00AF619A">
      <w:pPr>
        <w:ind w:leftChars="200" w:left="420" w:firstLineChars="100" w:firstLine="240"/>
        <w:rPr>
          <w:rFonts w:ascii="ＭＳ 明朝" w:eastAsia="ＭＳ 明朝" w:hAnsi="ＭＳ 明朝"/>
          <w:sz w:val="24"/>
        </w:rPr>
      </w:pPr>
      <w:r w:rsidRPr="00CB14FC">
        <w:rPr>
          <w:rFonts w:ascii="ＭＳ 明朝" w:eastAsia="ＭＳ 明朝" w:hAnsi="ＭＳ 明朝" w:hint="eastAsia"/>
          <w:sz w:val="24"/>
        </w:rPr>
        <w:t>他に本件変更処分及び本件返還処分に違法又は不当な点は認められない。</w:t>
      </w:r>
    </w:p>
    <w:p w14:paraId="4EA95AD5" w14:textId="77777777" w:rsidR="00F25B15" w:rsidRDefault="00F25B15" w:rsidP="00A173F5">
      <w:pPr>
        <w:jc w:val="left"/>
        <w:rPr>
          <w:rFonts w:ascii="ＭＳ 明朝" w:eastAsia="ＭＳ 明朝" w:hAnsi="ＭＳ 明朝"/>
          <w:sz w:val="24"/>
        </w:rPr>
      </w:pPr>
    </w:p>
    <w:p w14:paraId="520E7977" w14:textId="77777777" w:rsidR="00F25B15" w:rsidRPr="0027615F" w:rsidRDefault="00F25B15" w:rsidP="00A173F5">
      <w:pPr>
        <w:jc w:val="left"/>
        <w:rPr>
          <w:rFonts w:ascii="ＭＳ 明朝" w:eastAsia="ＭＳ 明朝" w:hAnsi="ＭＳ 明朝"/>
          <w:b/>
          <w:sz w:val="24"/>
        </w:rPr>
      </w:pPr>
      <w:r w:rsidRPr="0027615F">
        <w:rPr>
          <w:rFonts w:ascii="ＭＳ 明朝" w:eastAsia="ＭＳ 明朝" w:hAnsi="ＭＳ 明朝" w:hint="eastAsia"/>
          <w:b/>
          <w:sz w:val="24"/>
        </w:rPr>
        <w:t>第４　調査審議の経過</w:t>
      </w:r>
    </w:p>
    <w:p w14:paraId="1056AD24" w14:textId="77777777" w:rsidR="00F25B15" w:rsidRDefault="00F25B15" w:rsidP="00A173F5">
      <w:pPr>
        <w:jc w:val="left"/>
        <w:rPr>
          <w:rFonts w:ascii="ＭＳ 明朝" w:eastAsia="ＭＳ 明朝" w:hAnsi="ＭＳ 明朝"/>
          <w:sz w:val="24"/>
        </w:rPr>
      </w:pPr>
    </w:p>
    <w:p w14:paraId="683CE88F" w14:textId="77777777" w:rsidR="00F25B15" w:rsidRDefault="00F25B15" w:rsidP="00A173F5">
      <w:pPr>
        <w:jc w:val="left"/>
        <w:rPr>
          <w:rFonts w:ascii="ＭＳ 明朝" w:eastAsia="ＭＳ 明朝" w:hAnsi="ＭＳ 明朝"/>
          <w:sz w:val="24"/>
        </w:rPr>
      </w:pPr>
      <w:r>
        <w:rPr>
          <w:rFonts w:ascii="ＭＳ 明朝" w:eastAsia="ＭＳ 明朝" w:hAnsi="ＭＳ 明朝" w:hint="eastAsia"/>
          <w:sz w:val="24"/>
        </w:rPr>
        <w:t xml:space="preserve">　</w:t>
      </w:r>
      <w:r w:rsidR="003467C0">
        <w:rPr>
          <w:rFonts w:ascii="ＭＳ 明朝" w:eastAsia="ＭＳ 明朝" w:hAnsi="ＭＳ 明朝" w:hint="eastAsia"/>
          <w:sz w:val="24"/>
        </w:rPr>
        <w:t>令和</w:t>
      </w:r>
      <w:r>
        <w:rPr>
          <w:rFonts w:ascii="ＭＳ 明朝" w:eastAsia="ＭＳ 明朝" w:hAnsi="ＭＳ 明朝" w:hint="eastAsia"/>
          <w:sz w:val="24"/>
        </w:rPr>
        <w:t>３</w:t>
      </w:r>
      <w:r w:rsidR="003467C0">
        <w:rPr>
          <w:rFonts w:ascii="ＭＳ 明朝" w:eastAsia="ＭＳ 明朝" w:hAnsi="ＭＳ 明朝" w:hint="eastAsia"/>
          <w:sz w:val="24"/>
        </w:rPr>
        <w:t>年　７月　１</w:t>
      </w:r>
      <w:r>
        <w:rPr>
          <w:rFonts w:ascii="ＭＳ 明朝" w:eastAsia="ＭＳ 明朝" w:hAnsi="ＭＳ 明朝" w:hint="eastAsia"/>
          <w:sz w:val="24"/>
        </w:rPr>
        <w:t>日　　　諮問書の受領</w:t>
      </w:r>
    </w:p>
    <w:p w14:paraId="03B2B5C8" w14:textId="77777777" w:rsidR="00F25B15" w:rsidRDefault="003467C0" w:rsidP="00A173F5">
      <w:pPr>
        <w:jc w:val="left"/>
        <w:rPr>
          <w:rFonts w:ascii="ＭＳ 明朝" w:eastAsia="ＭＳ 明朝" w:hAnsi="ＭＳ 明朝"/>
          <w:sz w:val="24"/>
        </w:rPr>
      </w:pPr>
      <w:r>
        <w:rPr>
          <w:rFonts w:ascii="ＭＳ 明朝" w:eastAsia="ＭＳ 明朝" w:hAnsi="ＭＳ 明朝" w:hint="eastAsia"/>
          <w:sz w:val="24"/>
        </w:rPr>
        <w:t xml:space="preserve">　</w:t>
      </w:r>
      <w:r w:rsidR="00B04765">
        <w:rPr>
          <w:rFonts w:ascii="ＭＳ 明朝" w:eastAsia="ＭＳ 明朝" w:hAnsi="ＭＳ 明朝" w:hint="eastAsia"/>
          <w:sz w:val="24"/>
        </w:rPr>
        <w:t>令和３年</w:t>
      </w:r>
      <w:r>
        <w:rPr>
          <w:rFonts w:ascii="ＭＳ 明朝" w:eastAsia="ＭＳ 明朝" w:hAnsi="ＭＳ 明朝" w:hint="eastAsia"/>
          <w:sz w:val="24"/>
        </w:rPr>
        <w:t xml:space="preserve">　７月　２</w:t>
      </w:r>
      <w:r w:rsidR="00F25B15">
        <w:rPr>
          <w:rFonts w:ascii="ＭＳ 明朝" w:eastAsia="ＭＳ 明朝" w:hAnsi="ＭＳ 明朝" w:hint="eastAsia"/>
          <w:sz w:val="24"/>
        </w:rPr>
        <w:t>日　　　審査関係人に対する主張書面等の提出期限通知</w:t>
      </w:r>
    </w:p>
    <w:p w14:paraId="79F4687C" w14:textId="77777777" w:rsidR="00D46146" w:rsidRDefault="00D46146" w:rsidP="00A173F5">
      <w:pPr>
        <w:jc w:val="left"/>
        <w:rPr>
          <w:rFonts w:ascii="ＭＳ 明朝" w:eastAsia="ＭＳ 明朝" w:hAnsi="ＭＳ 明朝"/>
          <w:sz w:val="24"/>
        </w:rPr>
      </w:pPr>
      <w:r>
        <w:rPr>
          <w:rFonts w:ascii="ＭＳ 明朝" w:eastAsia="ＭＳ 明朝" w:hAnsi="ＭＳ 明朝" w:hint="eastAsia"/>
          <w:sz w:val="24"/>
        </w:rPr>
        <w:t xml:space="preserve">　　　　　　　　　　　　</w:t>
      </w:r>
      <w:r w:rsidR="006B1338">
        <w:rPr>
          <w:rFonts w:ascii="ＭＳ 明朝" w:eastAsia="ＭＳ 明朝" w:hAnsi="ＭＳ 明朝" w:hint="eastAsia"/>
          <w:sz w:val="24"/>
        </w:rPr>
        <w:t xml:space="preserve">　</w:t>
      </w:r>
      <w:r w:rsidR="003467C0">
        <w:rPr>
          <w:rFonts w:ascii="ＭＳ 明朝" w:eastAsia="ＭＳ 明朝" w:hAnsi="ＭＳ 明朝" w:hint="eastAsia"/>
          <w:sz w:val="24"/>
        </w:rPr>
        <w:t xml:space="preserve">　　主張書面等の提出期限：７月１６</w:t>
      </w:r>
      <w:r>
        <w:rPr>
          <w:rFonts w:ascii="ＭＳ 明朝" w:eastAsia="ＭＳ 明朝" w:hAnsi="ＭＳ 明朝" w:hint="eastAsia"/>
          <w:sz w:val="24"/>
        </w:rPr>
        <w:t>日</w:t>
      </w:r>
    </w:p>
    <w:p w14:paraId="30594B0B" w14:textId="77777777" w:rsidR="00D46146" w:rsidRDefault="00D46146" w:rsidP="00A173F5">
      <w:pPr>
        <w:jc w:val="left"/>
        <w:rPr>
          <w:rFonts w:ascii="ＭＳ 明朝" w:eastAsia="ＭＳ 明朝" w:hAnsi="ＭＳ 明朝"/>
          <w:sz w:val="24"/>
        </w:rPr>
      </w:pPr>
      <w:r>
        <w:rPr>
          <w:rFonts w:ascii="ＭＳ 明朝" w:eastAsia="ＭＳ 明朝" w:hAnsi="ＭＳ 明朝" w:hint="eastAsia"/>
          <w:sz w:val="24"/>
        </w:rPr>
        <w:t xml:space="preserve">　　　　　　　　　　　　</w:t>
      </w:r>
      <w:r w:rsidR="006B1338">
        <w:rPr>
          <w:rFonts w:ascii="ＭＳ 明朝" w:eastAsia="ＭＳ 明朝" w:hAnsi="ＭＳ 明朝" w:hint="eastAsia"/>
          <w:sz w:val="24"/>
        </w:rPr>
        <w:t xml:space="preserve">　</w:t>
      </w:r>
      <w:r w:rsidR="003467C0">
        <w:rPr>
          <w:rFonts w:ascii="ＭＳ 明朝" w:eastAsia="ＭＳ 明朝" w:hAnsi="ＭＳ 明朝" w:hint="eastAsia"/>
          <w:sz w:val="24"/>
        </w:rPr>
        <w:t xml:space="preserve">　　口頭意見陳述申立期限：７月１６</w:t>
      </w:r>
      <w:r>
        <w:rPr>
          <w:rFonts w:ascii="ＭＳ 明朝" w:eastAsia="ＭＳ 明朝" w:hAnsi="ＭＳ 明朝" w:hint="eastAsia"/>
          <w:sz w:val="24"/>
        </w:rPr>
        <w:t>日</w:t>
      </w:r>
    </w:p>
    <w:p w14:paraId="6CA0B158" w14:textId="77777777" w:rsidR="00BD7887" w:rsidRDefault="003467C0" w:rsidP="00A173F5">
      <w:pPr>
        <w:jc w:val="left"/>
        <w:rPr>
          <w:rFonts w:ascii="ＭＳ 明朝" w:eastAsia="ＭＳ 明朝" w:hAnsi="ＭＳ 明朝"/>
          <w:sz w:val="24"/>
        </w:rPr>
      </w:pPr>
      <w:r>
        <w:rPr>
          <w:rFonts w:ascii="ＭＳ 明朝" w:eastAsia="ＭＳ 明朝" w:hAnsi="ＭＳ 明朝" w:hint="eastAsia"/>
          <w:sz w:val="24"/>
        </w:rPr>
        <w:t xml:space="preserve">　令和３年　７月２６</w:t>
      </w:r>
      <w:r w:rsidR="00BD7887">
        <w:rPr>
          <w:rFonts w:ascii="ＭＳ 明朝" w:eastAsia="ＭＳ 明朝" w:hAnsi="ＭＳ 明朝" w:hint="eastAsia"/>
          <w:sz w:val="24"/>
        </w:rPr>
        <w:t>日　　　第１回審議</w:t>
      </w:r>
    </w:p>
    <w:p w14:paraId="6BC080B1" w14:textId="5189354C" w:rsidR="00C97FCD" w:rsidRDefault="003467C0" w:rsidP="00C97FCD">
      <w:pPr>
        <w:ind w:leftChars="100" w:left="3090" w:hangingChars="1200" w:hanging="2880"/>
        <w:jc w:val="left"/>
        <w:rPr>
          <w:rFonts w:ascii="ＭＳ 明朝" w:eastAsia="ＭＳ 明朝" w:hAnsi="ＭＳ 明朝"/>
          <w:sz w:val="24"/>
        </w:rPr>
      </w:pPr>
      <w:r>
        <w:rPr>
          <w:rFonts w:ascii="ＭＳ 明朝" w:eastAsia="ＭＳ 明朝" w:hAnsi="ＭＳ 明朝" w:hint="eastAsia"/>
          <w:sz w:val="24"/>
        </w:rPr>
        <w:t>令和３</w:t>
      </w:r>
      <w:r w:rsidR="0067631E">
        <w:rPr>
          <w:rFonts w:ascii="ＭＳ 明朝" w:eastAsia="ＭＳ 明朝" w:hAnsi="ＭＳ 明朝" w:hint="eastAsia"/>
          <w:sz w:val="24"/>
        </w:rPr>
        <w:t>年　７月３０日　　　審査会から処分庁に対し回答の求め（回答書：令和３年８月３</w:t>
      </w:r>
      <w:r w:rsidR="00C97FCD">
        <w:rPr>
          <w:rFonts w:ascii="ＭＳ 明朝" w:eastAsia="ＭＳ 明朝" w:hAnsi="ＭＳ 明朝" w:hint="eastAsia"/>
          <w:sz w:val="24"/>
        </w:rPr>
        <w:t>日付け</w:t>
      </w:r>
      <w:r w:rsidR="00516D68">
        <w:rPr>
          <w:rFonts w:ascii="ＭＳ 明朝" w:eastAsia="ＭＳ 明朝" w:hAnsi="ＭＳ 明朝" w:hint="eastAsia"/>
          <w:sz w:val="24"/>
        </w:rPr>
        <w:t>○○○○</w:t>
      </w:r>
      <w:r w:rsidR="00AB2D71">
        <w:rPr>
          <w:rFonts w:ascii="ＭＳ 明朝" w:eastAsia="ＭＳ 明朝" w:hAnsi="ＭＳ 明朝" w:hint="eastAsia"/>
          <w:sz w:val="24"/>
        </w:rPr>
        <w:t>第</w:t>
      </w:r>
      <w:r w:rsidR="0067631E">
        <w:rPr>
          <w:rFonts w:ascii="ＭＳ 明朝" w:eastAsia="ＭＳ 明朝" w:hAnsi="ＭＳ 明朝" w:hint="eastAsia"/>
          <w:sz w:val="24"/>
        </w:rPr>
        <w:t>３３</w:t>
      </w:r>
      <w:r w:rsidR="00C97FCD">
        <w:rPr>
          <w:rFonts w:ascii="ＭＳ 明朝" w:eastAsia="ＭＳ 明朝" w:hAnsi="ＭＳ 明朝" w:hint="eastAsia"/>
          <w:sz w:val="24"/>
        </w:rPr>
        <w:t>１</w:t>
      </w:r>
      <w:r w:rsidR="00C97FCD" w:rsidRPr="00C97FCD">
        <w:rPr>
          <w:rFonts w:ascii="ＭＳ 明朝" w:eastAsia="ＭＳ 明朝" w:hAnsi="ＭＳ 明朝" w:hint="eastAsia"/>
          <w:sz w:val="24"/>
        </w:rPr>
        <w:t>号</w:t>
      </w:r>
      <w:r w:rsidR="000E1B22">
        <w:rPr>
          <w:rFonts w:ascii="ＭＳ 明朝" w:eastAsia="ＭＳ 明朝" w:hAnsi="ＭＳ 明朝" w:hint="eastAsia"/>
          <w:sz w:val="24"/>
        </w:rPr>
        <w:t>。以下「</w:t>
      </w:r>
      <w:r w:rsidR="000E1B22" w:rsidRPr="009D1A7A">
        <w:rPr>
          <w:rFonts w:ascii="ＭＳ 明朝" w:eastAsia="ＭＳ 明朝" w:hAnsi="ＭＳ 明朝" w:hint="eastAsia"/>
          <w:sz w:val="24"/>
        </w:rPr>
        <w:t>回答書</w:t>
      </w:r>
      <w:r w:rsidR="000E1B22">
        <w:rPr>
          <w:rFonts w:ascii="ＭＳ 明朝" w:eastAsia="ＭＳ 明朝" w:hAnsi="ＭＳ 明朝" w:hint="eastAsia"/>
          <w:sz w:val="24"/>
        </w:rPr>
        <w:t>」という。</w:t>
      </w:r>
      <w:r w:rsidR="00C97FCD" w:rsidRPr="00C97FCD">
        <w:rPr>
          <w:rFonts w:ascii="ＭＳ 明朝" w:eastAsia="ＭＳ 明朝" w:hAnsi="ＭＳ 明朝" w:hint="eastAsia"/>
          <w:sz w:val="24"/>
        </w:rPr>
        <w:t>）</w:t>
      </w:r>
    </w:p>
    <w:p w14:paraId="5315ECBA" w14:textId="77777777" w:rsidR="00F56418" w:rsidRDefault="003467C0" w:rsidP="00C97FCD">
      <w:pPr>
        <w:jc w:val="left"/>
        <w:rPr>
          <w:rFonts w:ascii="ＭＳ 明朝" w:eastAsia="ＭＳ 明朝" w:hAnsi="ＭＳ 明朝"/>
          <w:sz w:val="24"/>
        </w:rPr>
      </w:pPr>
      <w:r>
        <w:rPr>
          <w:rFonts w:ascii="ＭＳ 明朝" w:eastAsia="ＭＳ 明朝" w:hAnsi="ＭＳ 明朝" w:hint="eastAsia"/>
          <w:sz w:val="24"/>
        </w:rPr>
        <w:t xml:space="preserve">　令和３年　８月２６</w:t>
      </w:r>
      <w:r w:rsidR="00BD7887">
        <w:rPr>
          <w:rFonts w:ascii="ＭＳ 明朝" w:eastAsia="ＭＳ 明朝" w:hAnsi="ＭＳ 明朝" w:hint="eastAsia"/>
          <w:sz w:val="24"/>
        </w:rPr>
        <w:t>日　　　第２回審議</w:t>
      </w:r>
    </w:p>
    <w:p w14:paraId="0B27811A" w14:textId="77777777" w:rsidR="00BD7887" w:rsidRDefault="003467C0" w:rsidP="00A173F5">
      <w:pPr>
        <w:jc w:val="left"/>
        <w:rPr>
          <w:rFonts w:ascii="ＭＳ 明朝" w:eastAsia="ＭＳ 明朝" w:hAnsi="ＭＳ 明朝"/>
          <w:sz w:val="24"/>
        </w:rPr>
      </w:pPr>
      <w:r>
        <w:rPr>
          <w:rFonts w:ascii="ＭＳ 明朝" w:eastAsia="ＭＳ 明朝" w:hAnsi="ＭＳ 明朝" w:hint="eastAsia"/>
          <w:sz w:val="24"/>
        </w:rPr>
        <w:t xml:space="preserve">　令和３年　９月２７</w:t>
      </w:r>
      <w:r w:rsidR="00BD7887">
        <w:rPr>
          <w:rFonts w:ascii="ＭＳ 明朝" w:eastAsia="ＭＳ 明朝" w:hAnsi="ＭＳ 明朝" w:hint="eastAsia"/>
          <w:sz w:val="24"/>
        </w:rPr>
        <w:t>日　　　第３回審議</w:t>
      </w:r>
    </w:p>
    <w:p w14:paraId="05907AA5" w14:textId="77777777" w:rsidR="00F56418" w:rsidRDefault="003467C0" w:rsidP="00A173F5">
      <w:pPr>
        <w:jc w:val="left"/>
        <w:rPr>
          <w:rFonts w:ascii="ＭＳ 明朝" w:eastAsia="ＭＳ 明朝" w:hAnsi="ＭＳ 明朝"/>
          <w:sz w:val="24"/>
        </w:rPr>
      </w:pPr>
      <w:r>
        <w:rPr>
          <w:rFonts w:ascii="ＭＳ 明朝" w:eastAsia="ＭＳ 明朝" w:hAnsi="ＭＳ 明朝" w:hint="eastAsia"/>
          <w:sz w:val="24"/>
        </w:rPr>
        <w:t xml:space="preserve">　令和３年１０月</w:t>
      </w:r>
      <w:r w:rsidR="0029709A">
        <w:rPr>
          <w:rFonts w:ascii="ＭＳ 明朝" w:eastAsia="ＭＳ 明朝" w:hAnsi="ＭＳ 明朝" w:hint="eastAsia"/>
          <w:sz w:val="24"/>
        </w:rPr>
        <w:t>２５</w:t>
      </w:r>
      <w:r w:rsidR="00F56418">
        <w:rPr>
          <w:rFonts w:ascii="ＭＳ 明朝" w:eastAsia="ＭＳ 明朝" w:hAnsi="ＭＳ 明朝" w:hint="eastAsia"/>
          <w:sz w:val="24"/>
        </w:rPr>
        <w:t>日　　　第４回審議</w:t>
      </w:r>
    </w:p>
    <w:p w14:paraId="12BDC843" w14:textId="77777777" w:rsidR="00BD7887" w:rsidRDefault="00BD7887" w:rsidP="00A173F5">
      <w:pPr>
        <w:jc w:val="left"/>
        <w:rPr>
          <w:rFonts w:ascii="ＭＳ 明朝" w:eastAsia="ＭＳ 明朝" w:hAnsi="ＭＳ 明朝"/>
          <w:sz w:val="24"/>
        </w:rPr>
      </w:pPr>
    </w:p>
    <w:p w14:paraId="15B86E49" w14:textId="77777777" w:rsidR="00BD7887" w:rsidRPr="00BD7887" w:rsidRDefault="00BD7887" w:rsidP="00BD7887">
      <w:pPr>
        <w:rPr>
          <w:rFonts w:ascii="ＭＳ 明朝" w:eastAsia="ＭＳ 明朝" w:hAnsi="ＭＳ 明朝" w:cs="Times New Roman"/>
          <w:b/>
          <w:sz w:val="24"/>
          <w:szCs w:val="24"/>
        </w:rPr>
      </w:pPr>
      <w:r w:rsidRPr="00BD7887">
        <w:rPr>
          <w:rFonts w:ascii="ＭＳ 明朝" w:eastAsia="ＭＳ 明朝" w:hAnsi="ＭＳ 明朝" w:cs="Times New Roman" w:hint="eastAsia"/>
          <w:b/>
          <w:sz w:val="24"/>
          <w:szCs w:val="24"/>
        </w:rPr>
        <w:t>第５　審査会の判断</w:t>
      </w:r>
      <w:r w:rsidR="00901409">
        <w:rPr>
          <w:rFonts w:ascii="ＭＳ 明朝" w:eastAsia="ＭＳ 明朝" w:hAnsi="ＭＳ 明朝" w:cs="Times New Roman" w:hint="eastAsia"/>
          <w:b/>
          <w:sz w:val="24"/>
          <w:szCs w:val="24"/>
        </w:rPr>
        <w:t>の理由</w:t>
      </w:r>
      <w:r w:rsidRPr="00BD7887">
        <w:rPr>
          <w:rFonts w:ascii="ＭＳ 明朝" w:eastAsia="ＭＳ 明朝" w:hAnsi="ＭＳ 明朝" w:cs="Times New Roman"/>
          <w:b/>
          <w:sz w:val="24"/>
          <w:szCs w:val="24"/>
        </w:rPr>
        <w:t xml:space="preserve"> </w:t>
      </w:r>
    </w:p>
    <w:p w14:paraId="65B17FC4" w14:textId="77777777" w:rsidR="00F27D1B" w:rsidRDefault="00F27D1B" w:rsidP="00BD7887">
      <w:pPr>
        <w:rPr>
          <w:rFonts w:ascii="ＭＳ 明朝" w:eastAsia="ＭＳ 明朝" w:hAnsi="ＭＳ 明朝" w:cs="Times New Roman"/>
          <w:sz w:val="24"/>
          <w:szCs w:val="24"/>
        </w:rPr>
      </w:pPr>
    </w:p>
    <w:p w14:paraId="5F6BA5FB" w14:textId="33B945A4" w:rsidR="00BD7887" w:rsidRPr="00BD7887" w:rsidRDefault="00BD7887" w:rsidP="00BD7887">
      <w:pPr>
        <w:rPr>
          <w:rFonts w:ascii="ＭＳ 明朝" w:eastAsia="ＭＳ 明朝" w:hAnsi="ＭＳ 明朝" w:cs="Times New Roman"/>
          <w:sz w:val="24"/>
          <w:szCs w:val="24"/>
        </w:rPr>
      </w:pPr>
      <w:r w:rsidRPr="00BD7887">
        <w:rPr>
          <w:rFonts w:ascii="ＭＳ 明朝" w:eastAsia="ＭＳ 明朝" w:hAnsi="ＭＳ 明朝" w:cs="Times New Roman" w:hint="eastAsia"/>
          <w:sz w:val="24"/>
          <w:szCs w:val="24"/>
        </w:rPr>
        <w:t>１　法令等の規定</w:t>
      </w:r>
    </w:p>
    <w:p w14:paraId="3FCB889E" w14:textId="1DE81B4A" w:rsidR="00BD7887" w:rsidRPr="00BD7887" w:rsidRDefault="00F42FE1" w:rsidP="009D662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（１）</w:t>
      </w:r>
      <w:r w:rsidR="00BD7887" w:rsidRPr="00AF619A">
        <w:rPr>
          <w:rFonts w:ascii="ＭＳ 明朝" w:eastAsia="ＭＳ 明朝" w:hAnsi="ＭＳ 明朝" w:cs="Times New Roman" w:hint="eastAsia"/>
          <w:sz w:val="24"/>
          <w:szCs w:val="24"/>
        </w:rPr>
        <w:t>法第４条</w:t>
      </w:r>
      <w:r w:rsidR="00BD7887" w:rsidRPr="00BD7887">
        <w:rPr>
          <w:rFonts w:ascii="ＭＳ 明朝" w:eastAsia="ＭＳ 明朝" w:hAnsi="ＭＳ 明朝" w:cs="Times New Roman" w:hint="eastAsia"/>
          <w:sz w:val="24"/>
        </w:rPr>
        <w:t>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w:t>
      </w:r>
      <w:r w:rsidR="00F27D1B" w:rsidRPr="00F27D1B">
        <w:rPr>
          <w:rFonts w:ascii="ＭＳ 明朝" w:eastAsia="ＭＳ 明朝" w:hAnsi="ＭＳ 明朝" w:cs="Times New Roman" w:hint="eastAsia"/>
          <w:sz w:val="24"/>
        </w:rPr>
        <w:t>前</w:t>
      </w:r>
      <w:r w:rsidR="00F27D1B">
        <w:rPr>
          <w:rFonts w:ascii="ＭＳ 明朝" w:eastAsia="ＭＳ 明朝" w:hAnsi="ＭＳ 明朝" w:cs="Times New Roman" w:hint="eastAsia"/>
          <w:sz w:val="24"/>
        </w:rPr>
        <w:t>４</w:t>
      </w:r>
      <w:r w:rsidR="00F27D1B" w:rsidRPr="00F27D1B">
        <w:rPr>
          <w:rFonts w:ascii="ＭＳ 明朝" w:eastAsia="ＭＳ 明朝" w:hAnsi="ＭＳ 明朝" w:cs="Times New Roman" w:hint="eastAsia"/>
          <w:sz w:val="24"/>
        </w:rPr>
        <w:t>条に規定するところは、この法律の基本原理であつて、</w:t>
      </w:r>
      <w:r w:rsidR="00BD7887" w:rsidRPr="00BD7887">
        <w:rPr>
          <w:rFonts w:ascii="ＭＳ 明朝" w:eastAsia="ＭＳ 明朝" w:hAnsi="ＭＳ 明朝" w:cs="Times New Roman" w:hint="eastAsia"/>
          <w:sz w:val="24"/>
        </w:rPr>
        <w:t>この法律の解釈及び運用は、すべてこの原理に基いてされなければならない。」と定めている。</w:t>
      </w:r>
    </w:p>
    <w:p w14:paraId="7E44E797" w14:textId="77777777" w:rsidR="00BD7887" w:rsidRPr="00BD7887" w:rsidRDefault="00BD7887" w:rsidP="009D6620">
      <w:pPr>
        <w:ind w:left="480" w:hangingChars="200" w:hanging="480"/>
        <w:rPr>
          <w:rFonts w:ascii="ＭＳ 明朝" w:eastAsia="ＭＳ 明朝" w:hAnsi="ＭＳ 明朝" w:cs="Times New Roman"/>
          <w:sz w:val="24"/>
        </w:rPr>
      </w:pPr>
      <w:r w:rsidRPr="00BD7887">
        <w:rPr>
          <w:rFonts w:ascii="ＭＳ 明朝" w:eastAsia="ＭＳ 明朝" w:hAnsi="ＭＳ 明朝" w:cs="Times New Roman" w:hint="eastAsia"/>
          <w:sz w:val="24"/>
        </w:rPr>
        <w:t>（２）法第８条第１項は、「保護は、厚生労働大臣の定める基準により測定した要保護者の需要を基とし、そのうち、その者の金銭又は物品で満たすことの</w:t>
      </w:r>
      <w:r w:rsidRPr="00BD7887">
        <w:rPr>
          <w:rFonts w:ascii="ＭＳ 明朝" w:eastAsia="ＭＳ 明朝" w:hAnsi="ＭＳ 明朝" w:cs="Times New Roman" w:hint="eastAsia"/>
          <w:sz w:val="24"/>
        </w:rPr>
        <w:lastRenderedPageBreak/>
        <w:t>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これを受けて、厚生労働大臣は</w:t>
      </w:r>
      <w:r w:rsidR="000B4816" w:rsidRPr="000B4816">
        <w:rPr>
          <w:rFonts w:ascii="ＭＳ 明朝" w:eastAsia="ＭＳ 明朝" w:hAnsi="ＭＳ 明朝" w:cs="Times New Roman" w:hint="eastAsia"/>
          <w:sz w:val="24"/>
        </w:rPr>
        <w:t>生活保護法による保護の基準（昭和３８年４月１日厚生省告示第１５８号。以下「</w:t>
      </w:r>
      <w:r w:rsidR="000B4816" w:rsidRPr="009D1A7A">
        <w:rPr>
          <w:rFonts w:ascii="ＭＳ 明朝" w:eastAsia="ＭＳ 明朝" w:hAnsi="ＭＳ 明朝" w:cs="Times New Roman" w:hint="eastAsia"/>
          <w:sz w:val="24"/>
        </w:rPr>
        <w:t>保護基準」という</w:t>
      </w:r>
      <w:r w:rsidR="000B4816" w:rsidRPr="000B4816">
        <w:rPr>
          <w:rFonts w:ascii="ＭＳ 明朝" w:eastAsia="ＭＳ 明朝" w:hAnsi="ＭＳ 明朝" w:cs="Times New Roman" w:hint="eastAsia"/>
          <w:sz w:val="24"/>
        </w:rPr>
        <w:t>。）</w:t>
      </w:r>
      <w:r w:rsidRPr="00BD7887">
        <w:rPr>
          <w:rFonts w:ascii="ＭＳ 明朝" w:eastAsia="ＭＳ 明朝" w:hAnsi="ＭＳ 明朝" w:cs="Times New Roman" w:hint="eastAsia"/>
          <w:sz w:val="24"/>
        </w:rPr>
        <w:t>を定めている。</w:t>
      </w:r>
    </w:p>
    <w:p w14:paraId="34759606" w14:textId="77777777" w:rsidR="005329A5" w:rsidRPr="005329A5" w:rsidRDefault="00B04765" w:rsidP="005329A5">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（３</w:t>
      </w:r>
      <w:r w:rsidR="005329A5" w:rsidRPr="005329A5">
        <w:rPr>
          <w:rFonts w:ascii="ＭＳ 明朝" w:eastAsia="ＭＳ 明朝" w:hAnsi="ＭＳ 明朝" w:cs="Times New Roman" w:hint="eastAsia"/>
          <w:sz w:val="24"/>
        </w:rPr>
        <w:t>）法第６３条は、「費用返還義務」について規定しており、「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1E093BEC" w14:textId="77777777" w:rsidR="005329A5" w:rsidRDefault="00B04765" w:rsidP="009D662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（４</w:t>
      </w:r>
      <w:r w:rsidR="005329A5" w:rsidRPr="005329A5">
        <w:rPr>
          <w:rFonts w:ascii="ＭＳ 明朝" w:eastAsia="ＭＳ 明朝" w:hAnsi="ＭＳ 明朝" w:cs="Times New Roman" w:hint="eastAsia"/>
          <w:sz w:val="24"/>
        </w:rPr>
        <w:t>）</w:t>
      </w:r>
      <w:r w:rsidR="005329A5" w:rsidRPr="000B4816">
        <w:rPr>
          <w:rFonts w:ascii="ＭＳ 明朝" w:eastAsia="ＭＳ 明朝" w:hAnsi="ＭＳ 明朝" w:cs="Times New Roman" w:hint="eastAsia"/>
          <w:sz w:val="24"/>
        </w:rPr>
        <w:t>保護基準</w:t>
      </w:r>
      <w:r w:rsidR="005329A5" w:rsidRPr="005329A5">
        <w:rPr>
          <w:rFonts w:ascii="ＭＳ 明朝" w:eastAsia="ＭＳ 明朝" w:hAnsi="ＭＳ 明朝" w:cs="Times New Roman" w:hint="eastAsia"/>
          <w:sz w:val="24"/>
        </w:rPr>
        <w:t>別表第１の第２章の２の（２）は、「障害者加算は、次に掲げる者について行う。」とし、次に掲げる者として、「ア　身体障害者福祉法施行規則（昭和２５年厚生省令第１５号）別表第５号の身体障害者障害程度等級表（以下「障害等級表」という。）の１級若しくは２級又は国民年金法施行令（昭和３４年政令第１８４号）別表に定める１級のいずれかに該当する障害のある者（後略）」と「イ　障害等級表の３級又は国民年金法施行令別表に定める２級のいずれかに該当する障害のある者（中略）。ただし、アに該当する者を除く。」を定めている。</w:t>
      </w:r>
    </w:p>
    <w:p w14:paraId="634C9B1C" w14:textId="77777777" w:rsidR="000B4816" w:rsidRPr="000B4816" w:rsidRDefault="00B04765" w:rsidP="000B4816">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（５</w:t>
      </w:r>
      <w:r w:rsidR="000B4816" w:rsidRPr="000B4816">
        <w:rPr>
          <w:rFonts w:ascii="ＭＳ 明朝" w:eastAsia="ＭＳ 明朝" w:hAnsi="ＭＳ 明朝" w:cs="Times New Roman" w:hint="eastAsia"/>
          <w:sz w:val="24"/>
        </w:rPr>
        <w:t>）</w:t>
      </w:r>
      <w:r w:rsidR="000B4816" w:rsidRPr="000B4816">
        <w:rPr>
          <w:rFonts w:ascii="ＭＳ 明朝" w:eastAsia="ＭＳ 明朝" w:hAnsi="ＭＳ 明朝" w:cs="Times New Roman"/>
          <w:sz w:val="24"/>
        </w:rPr>
        <w:t>次官通知第８の３の（３）は、「次に掲げるものは、収入として認定しないこと。」とし、</w:t>
      </w:r>
      <w:r w:rsidR="000B4816">
        <w:rPr>
          <w:rFonts w:ascii="ＭＳ 明朝" w:eastAsia="ＭＳ 明朝" w:hAnsi="ＭＳ 明朝" w:cs="Times New Roman" w:hint="eastAsia"/>
          <w:sz w:val="24"/>
        </w:rPr>
        <w:t>次のアから</w:t>
      </w:r>
      <w:r w:rsidR="00956891">
        <w:rPr>
          <w:rFonts w:ascii="ＭＳ 明朝" w:eastAsia="ＭＳ 明朝" w:hAnsi="ＭＳ 明朝" w:cs="Times New Roman" w:hint="eastAsia"/>
          <w:sz w:val="24"/>
        </w:rPr>
        <w:t>チを記している。</w:t>
      </w:r>
    </w:p>
    <w:p w14:paraId="0CE75ADD" w14:textId="2761E79C" w:rsidR="000B4816" w:rsidRPr="000B4816" w:rsidRDefault="000B4816" w:rsidP="00AF619A">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ア　社会事業団体その他（地方公共団体及びその長を除く。）から被保護者に対して臨時的に恵与された慈善的性質を有する金銭であって、社会通念上収入として認定することが適当でないもの</w:t>
      </w:r>
    </w:p>
    <w:p w14:paraId="22959406" w14:textId="77777777" w:rsidR="000B4816" w:rsidRPr="000B4816" w:rsidRDefault="000B4816" w:rsidP="00956891">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イ　出産、就職、結婚、葬祭等に際して贈与される金銭であって、社会通念上収入として認定することが適切でないもの</w:t>
      </w:r>
    </w:p>
    <w:p w14:paraId="5F5C6572" w14:textId="77777777" w:rsidR="000B4816" w:rsidRPr="000B4816" w:rsidRDefault="000B4816" w:rsidP="00956891">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ウ　他法、他施策等により貸し付けられる資金のうち当該被保護世帯の自立更生のために当てられる額</w:t>
      </w:r>
    </w:p>
    <w:p w14:paraId="76ACBA40" w14:textId="77777777" w:rsidR="000B4816" w:rsidRPr="000B4816" w:rsidRDefault="000B4816" w:rsidP="00956891">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エ　自立更生を目的として恵与される金銭のうち当該被保護世帯の自立更生のためにあてられる額</w:t>
      </w:r>
    </w:p>
    <w:p w14:paraId="5B722268" w14:textId="77777777" w:rsidR="000B4816" w:rsidRPr="000B4816" w:rsidRDefault="000B4816" w:rsidP="00956891">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オ　災害等によって損害を受けたことにより臨時的に受ける補償金、保険金又は見舞金のうち当該被保護世帯の自立更生のためにあてられる額</w:t>
      </w:r>
    </w:p>
    <w:p w14:paraId="449EE50B" w14:textId="77777777" w:rsidR="000B4816" w:rsidRPr="000B4816" w:rsidRDefault="000B4816" w:rsidP="00956891">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カ　保護の実施機関の指導又は指示により、動産又は不動産を売却して得た金銭のうち当該被保護世帯の自立更生のために当てられる額</w:t>
      </w:r>
    </w:p>
    <w:p w14:paraId="1EC5BB1A" w14:textId="77777777" w:rsidR="000B4816" w:rsidRPr="000B4816" w:rsidRDefault="000B4816" w:rsidP="00EE3C64">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キ　死亡を支給事由として臨時的に受ける保険金（オに該当するものを除く。）のうち当該被保護世帯の自立更生のために当てられる額</w:t>
      </w:r>
    </w:p>
    <w:p w14:paraId="22A7A1B3" w14:textId="77777777" w:rsidR="000B4816" w:rsidRPr="000B4816" w:rsidRDefault="000B4816" w:rsidP="00B04765">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lastRenderedPageBreak/>
        <w:t>ク　高等学校等で就業しながら保護を受けることができるものとされた者の収入のうち、次に掲げるもの（ウからキまでに該当する者を除く。）</w:t>
      </w:r>
    </w:p>
    <w:p w14:paraId="13F30DEC" w14:textId="77777777" w:rsidR="000B4816" w:rsidRPr="000B4816" w:rsidRDefault="000B4816" w:rsidP="00B04765">
      <w:pPr>
        <w:ind w:leftChars="300" w:left="1110" w:hangingChars="200" w:hanging="480"/>
        <w:rPr>
          <w:rFonts w:ascii="ＭＳ 明朝" w:eastAsia="ＭＳ 明朝" w:hAnsi="ＭＳ 明朝" w:cs="Times New Roman"/>
          <w:sz w:val="24"/>
        </w:rPr>
      </w:pPr>
      <w:r w:rsidRPr="000B4816">
        <w:rPr>
          <w:rFonts w:ascii="ＭＳ 明朝" w:eastAsia="ＭＳ 明朝" w:hAnsi="ＭＳ 明朝" w:cs="Times New Roman" w:hint="eastAsia"/>
          <w:sz w:val="24"/>
        </w:rPr>
        <w:t>（ア）</w:t>
      </w:r>
      <w:r w:rsidRPr="000B4816">
        <w:rPr>
          <w:rFonts w:ascii="ＭＳ 明朝" w:eastAsia="ＭＳ 明朝" w:hAnsi="ＭＳ 明朝" w:cs="Times New Roman"/>
          <w:sz w:val="24"/>
        </w:rPr>
        <w:t>生活保護法による保護の基準（</w:t>
      </w:r>
      <w:r w:rsidR="00EE3C64">
        <w:rPr>
          <w:rFonts w:ascii="ＭＳ 明朝" w:eastAsia="ＭＳ 明朝" w:hAnsi="ＭＳ 明朝" w:cs="Times New Roman" w:hint="eastAsia"/>
          <w:sz w:val="24"/>
        </w:rPr>
        <w:t>中略</w:t>
      </w:r>
      <w:r w:rsidRPr="000B4816">
        <w:rPr>
          <w:rFonts w:ascii="ＭＳ 明朝" w:eastAsia="ＭＳ 明朝" w:hAnsi="ＭＳ 明朝" w:cs="Times New Roman"/>
          <w:sz w:val="24"/>
        </w:rPr>
        <w:t>）別表第７「生業扶養基準」に規定する高等学校等就学費の支給対象とならない経費（学習塾費等を含む。）及び高等学校等就学費の基準額で賄いきれない経費であって、その者の就学のために必要な最小限度の額</w:t>
      </w:r>
    </w:p>
    <w:p w14:paraId="6E69CB8E" w14:textId="77777777" w:rsidR="000B4816" w:rsidRPr="000B4816" w:rsidRDefault="000B4816" w:rsidP="00B04765">
      <w:pPr>
        <w:ind w:leftChars="300" w:left="1110" w:hangingChars="200" w:hanging="480"/>
        <w:rPr>
          <w:rFonts w:ascii="ＭＳ 明朝" w:eastAsia="ＭＳ 明朝" w:hAnsi="ＭＳ 明朝" w:cs="Times New Roman"/>
          <w:sz w:val="24"/>
        </w:rPr>
      </w:pPr>
      <w:r w:rsidRPr="000B4816">
        <w:rPr>
          <w:rFonts w:ascii="ＭＳ 明朝" w:eastAsia="ＭＳ 明朝" w:hAnsi="ＭＳ 明朝" w:cs="Times New Roman" w:hint="eastAsia"/>
          <w:sz w:val="24"/>
        </w:rPr>
        <w:t>（イ）当該被保護者の就労や早期の保護脱却に資する経費に充てられることを保護の実施機関が認めた場合において、これに要する必要最小限度の額</w:t>
      </w:r>
    </w:p>
    <w:p w14:paraId="6BB308F5" w14:textId="77777777" w:rsidR="000B4816" w:rsidRPr="000B4816" w:rsidRDefault="000B4816" w:rsidP="00B04765">
      <w:pPr>
        <w:ind w:leftChars="293" w:left="855"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ケ　心身障害児（者）、老人等社会生活を営むうえで特に社会的な障害を有する者の福祉を図るため、地方公共団体又はその長が条例等に基づき定期的に支給する金銭のうち支給対象者一人につき</w:t>
      </w:r>
      <w:r w:rsidR="00EE3C64">
        <w:rPr>
          <w:rFonts w:ascii="ＭＳ 明朝" w:eastAsia="ＭＳ 明朝" w:hAnsi="ＭＳ 明朝" w:cs="Times New Roman" w:hint="eastAsia"/>
          <w:sz w:val="24"/>
        </w:rPr>
        <w:t>８０００</w:t>
      </w:r>
      <w:r w:rsidRPr="000B4816">
        <w:rPr>
          <w:rFonts w:ascii="ＭＳ 明朝" w:eastAsia="ＭＳ 明朝" w:hAnsi="ＭＳ 明朝" w:cs="Times New Roman"/>
          <w:sz w:val="24"/>
        </w:rPr>
        <w:t>円以内の額（月額）</w:t>
      </w:r>
    </w:p>
    <w:p w14:paraId="4E6BA14E" w14:textId="77777777" w:rsidR="000B4816" w:rsidRPr="000B4816" w:rsidRDefault="000B4816" w:rsidP="00B04765">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コ　独立行政法人福祉医療機構法第</w:t>
      </w:r>
      <w:r w:rsidR="00EE3C64">
        <w:rPr>
          <w:rFonts w:ascii="ＭＳ 明朝" w:eastAsia="ＭＳ 明朝" w:hAnsi="ＭＳ 明朝" w:cs="Times New Roman" w:hint="eastAsia"/>
          <w:sz w:val="24"/>
        </w:rPr>
        <w:t>１２</w:t>
      </w:r>
      <w:r w:rsidRPr="000B4816">
        <w:rPr>
          <w:rFonts w:ascii="ＭＳ 明朝" w:eastAsia="ＭＳ 明朝" w:hAnsi="ＭＳ 明朝" w:cs="Times New Roman"/>
          <w:sz w:val="24"/>
        </w:rPr>
        <w:t>条第１項第</w:t>
      </w:r>
      <w:r w:rsidR="00EE3C64">
        <w:rPr>
          <w:rFonts w:ascii="ＭＳ 明朝" w:eastAsia="ＭＳ 明朝" w:hAnsi="ＭＳ 明朝" w:cs="Times New Roman" w:hint="eastAsia"/>
          <w:sz w:val="24"/>
        </w:rPr>
        <w:t>１０</w:t>
      </w:r>
      <w:r w:rsidRPr="000B4816">
        <w:rPr>
          <w:rFonts w:ascii="ＭＳ 明朝" w:eastAsia="ＭＳ 明朝" w:hAnsi="ＭＳ 明朝" w:cs="Times New Roman"/>
          <w:sz w:val="24"/>
        </w:rPr>
        <w:t>号に規定する心身障害者扶養共済制度により地方公共団体から支給される年金</w:t>
      </w:r>
    </w:p>
    <w:p w14:paraId="12180262" w14:textId="77777777" w:rsidR="000B4816" w:rsidRPr="000B4816" w:rsidRDefault="000B4816" w:rsidP="00B04765">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サ　地方公共団体又はその長から国民の祝日たる敬老の日又は子供の日の行事の一環として支給される金銭</w:t>
      </w:r>
    </w:p>
    <w:p w14:paraId="3E20234C" w14:textId="77777777" w:rsidR="000B4816" w:rsidRPr="000B4816" w:rsidRDefault="000B4816" w:rsidP="00B04765">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シ　現に義務教育を受けている児童が就労して得た収入であって、収入として認定することが適当でないもの</w:t>
      </w:r>
    </w:p>
    <w:p w14:paraId="71F6EF33" w14:textId="77777777" w:rsidR="000B4816" w:rsidRPr="000B4816" w:rsidRDefault="000B4816" w:rsidP="00B04765">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ス　戦傷病者戦没者遺族等援護法による弔慰金又は戦没者等の遺族に対する特別弔慰金支給法による特別弔慰金</w:t>
      </w:r>
    </w:p>
    <w:p w14:paraId="29437A81" w14:textId="77777777" w:rsidR="000B4816" w:rsidRPr="000B4816" w:rsidRDefault="000B4816" w:rsidP="00B04765">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セ　未帰還者に関する特別措置法による弔慰料（同一世帯内に同一の者につきスを受けうることができる者がある場合を除く。）</w:t>
      </w:r>
    </w:p>
    <w:p w14:paraId="1CBF6DD3" w14:textId="77777777" w:rsidR="000B4816" w:rsidRPr="000B4816" w:rsidRDefault="000B4816" w:rsidP="00B04765">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ソ　原子爆弾被爆者に対する援護に関する法律により支給される医療特別手当のうち３万</w:t>
      </w:r>
      <w:r w:rsidR="00EE3C64">
        <w:rPr>
          <w:rFonts w:ascii="ＭＳ 明朝" w:eastAsia="ＭＳ 明朝" w:hAnsi="ＭＳ 明朝" w:cs="Times New Roman" w:hint="eastAsia"/>
          <w:sz w:val="24"/>
        </w:rPr>
        <w:t>６７３０</w:t>
      </w:r>
      <w:r w:rsidRPr="000B4816">
        <w:rPr>
          <w:rFonts w:ascii="ＭＳ 明朝" w:eastAsia="ＭＳ 明朝" w:hAnsi="ＭＳ 明朝" w:cs="Times New Roman"/>
          <w:sz w:val="24"/>
        </w:rPr>
        <w:t>円並びに同法により支給される原子爆弾小頭症手当、健康管理手当、保健手当及び葬祭料</w:t>
      </w:r>
    </w:p>
    <w:p w14:paraId="76E4EBA6" w14:textId="77777777" w:rsidR="000B4816" w:rsidRPr="000B4816" w:rsidRDefault="000B4816" w:rsidP="00B04765">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タ　戦没者等の妻に対する特別給付金支給法、戦傷病者等の妻に対する特別給付金支給法又は戦没者の父母等に対する特別給付金支給法により交付される国債の償還金</w:t>
      </w:r>
    </w:p>
    <w:p w14:paraId="473141C1" w14:textId="77777777" w:rsidR="000B4816" w:rsidRPr="000B4816" w:rsidRDefault="000B4816" w:rsidP="00B04765">
      <w:pPr>
        <w:ind w:leftChars="300" w:left="870" w:hangingChars="100" w:hanging="240"/>
        <w:rPr>
          <w:rFonts w:ascii="ＭＳ 明朝" w:eastAsia="ＭＳ 明朝" w:hAnsi="ＭＳ 明朝" w:cs="Times New Roman"/>
          <w:sz w:val="24"/>
        </w:rPr>
      </w:pPr>
      <w:r w:rsidRPr="000B4816">
        <w:rPr>
          <w:rFonts w:ascii="ＭＳ 明朝" w:eastAsia="ＭＳ 明朝" w:hAnsi="ＭＳ 明朝" w:cs="Times New Roman" w:hint="eastAsia"/>
          <w:sz w:val="24"/>
        </w:rPr>
        <w:t>チ　公害健康被害の補償等に関する法律により支給される療養手当及び同法により支給される次に掲げる補償給付ごとに次に定める額</w:t>
      </w:r>
    </w:p>
    <w:p w14:paraId="47B46C18" w14:textId="77777777" w:rsidR="000B4816" w:rsidRPr="000B4816" w:rsidRDefault="000B4816" w:rsidP="00B04765">
      <w:pPr>
        <w:ind w:leftChars="200" w:left="420" w:firstLineChars="100" w:firstLine="240"/>
        <w:rPr>
          <w:rFonts w:ascii="ＭＳ 明朝" w:eastAsia="ＭＳ 明朝" w:hAnsi="ＭＳ 明朝" w:cs="Times New Roman"/>
          <w:sz w:val="24"/>
        </w:rPr>
      </w:pPr>
      <w:r w:rsidRPr="000B4816">
        <w:rPr>
          <w:rFonts w:ascii="ＭＳ 明朝" w:eastAsia="ＭＳ 明朝" w:hAnsi="ＭＳ 明朝" w:cs="Times New Roman" w:hint="eastAsia"/>
          <w:sz w:val="24"/>
        </w:rPr>
        <w:t>（ア）障害補償費（介護加算額を除く。）</w:t>
      </w:r>
      <w:r w:rsidR="00D6508B">
        <w:rPr>
          <w:rFonts w:ascii="ＭＳ 明朝" w:eastAsia="ＭＳ 明朝" w:hAnsi="ＭＳ 明朝" w:cs="Times New Roman" w:hint="eastAsia"/>
          <w:sz w:val="24"/>
        </w:rPr>
        <w:t xml:space="preserve">　</w:t>
      </w:r>
      <w:r w:rsidR="00EE3C64">
        <w:rPr>
          <w:rFonts w:ascii="ＭＳ 明朝" w:eastAsia="ＭＳ 明朝" w:hAnsi="ＭＳ 明朝" w:cs="Times New Roman" w:hint="eastAsia"/>
          <w:sz w:val="24"/>
        </w:rPr>
        <w:t>（略）</w:t>
      </w:r>
    </w:p>
    <w:p w14:paraId="6FA3AC88" w14:textId="77777777" w:rsidR="000B4816" w:rsidRDefault="00D6508B" w:rsidP="00B04765">
      <w:pPr>
        <w:ind w:leftChars="200" w:left="420"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（イ）遺族補償費　（略）</w:t>
      </w:r>
    </w:p>
    <w:p w14:paraId="751ED91C" w14:textId="77777777" w:rsidR="00794C1B" w:rsidRPr="000B4816" w:rsidRDefault="00794C1B" w:rsidP="00794C1B">
      <w:pPr>
        <w:ind w:leftChars="200" w:left="420" w:firstLineChars="100" w:firstLine="240"/>
        <w:rPr>
          <w:rFonts w:ascii="ＭＳ 明朝" w:eastAsia="ＭＳ 明朝" w:hAnsi="ＭＳ 明朝" w:cs="Times New Roman"/>
          <w:sz w:val="24"/>
        </w:rPr>
      </w:pPr>
      <w:r w:rsidRPr="00794C1B">
        <w:rPr>
          <w:rFonts w:ascii="ＭＳ 明朝" w:eastAsia="ＭＳ 明朝" w:hAnsi="ＭＳ 明朝" w:cs="Times New Roman" w:hint="eastAsia"/>
          <w:sz w:val="24"/>
        </w:rPr>
        <w:t>なお、次官通知は、地方自治法（昭和２２年法律第６７号）第２４５条の９第１項及び第３項の規定による処理基準（以下「</w:t>
      </w:r>
      <w:r w:rsidRPr="009D1A7A">
        <w:rPr>
          <w:rFonts w:ascii="ＭＳ 明朝" w:eastAsia="ＭＳ 明朝" w:hAnsi="ＭＳ 明朝" w:cs="Times New Roman" w:hint="eastAsia"/>
          <w:sz w:val="24"/>
        </w:rPr>
        <w:t>処理基準</w:t>
      </w:r>
      <w:r w:rsidRPr="00794C1B">
        <w:rPr>
          <w:rFonts w:ascii="ＭＳ 明朝" w:eastAsia="ＭＳ 明朝" w:hAnsi="ＭＳ 明朝" w:cs="Times New Roman" w:hint="eastAsia"/>
          <w:sz w:val="24"/>
        </w:rPr>
        <w:t>」という。）である。</w:t>
      </w:r>
    </w:p>
    <w:p w14:paraId="3B7C032E" w14:textId="77777777" w:rsidR="005329A5" w:rsidRDefault="00B04765" w:rsidP="009D662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（６</w:t>
      </w:r>
      <w:r w:rsidR="00D6508B" w:rsidRPr="00D6508B">
        <w:rPr>
          <w:rFonts w:ascii="ＭＳ 明朝" w:eastAsia="ＭＳ 明朝" w:hAnsi="ＭＳ 明朝" w:cs="Times New Roman" w:hint="eastAsia"/>
          <w:sz w:val="24"/>
        </w:rPr>
        <w:t>）</w:t>
      </w:r>
      <w:r w:rsidR="00D6508B" w:rsidRPr="00D6508B">
        <w:rPr>
          <w:rFonts w:ascii="ＭＳ 明朝" w:eastAsia="ＭＳ 明朝" w:hAnsi="ＭＳ 明朝" w:cs="Times New Roman"/>
          <w:sz w:val="24"/>
        </w:rPr>
        <w:t>局長通知第７の２の（２）のエの（イ）</w:t>
      </w:r>
      <w:r w:rsidR="00D6508B">
        <w:rPr>
          <w:rFonts w:ascii="ＭＳ 明朝" w:eastAsia="ＭＳ 明朝" w:hAnsi="ＭＳ 明朝" w:cs="Times New Roman" w:hint="eastAsia"/>
          <w:sz w:val="24"/>
        </w:rPr>
        <w:t>は</w:t>
      </w:r>
      <w:r w:rsidR="00D6508B" w:rsidRPr="00D6508B">
        <w:rPr>
          <w:rFonts w:ascii="ＭＳ 明朝" w:eastAsia="ＭＳ 明朝" w:hAnsi="ＭＳ 明朝" w:cs="Times New Roman"/>
          <w:sz w:val="24"/>
        </w:rPr>
        <w:t>、「</w:t>
      </w:r>
      <w:r w:rsidR="00DB0A09">
        <w:rPr>
          <w:rFonts w:ascii="ＭＳ 明朝" w:eastAsia="ＭＳ 明朝" w:hAnsi="ＭＳ 明朝" w:cs="Times New Roman" w:hint="eastAsia"/>
          <w:sz w:val="24"/>
        </w:rPr>
        <w:t>身体</w:t>
      </w:r>
      <w:r w:rsidR="00D6508B" w:rsidRPr="00D6508B">
        <w:rPr>
          <w:rFonts w:ascii="ＭＳ 明朝" w:eastAsia="ＭＳ 明朝" w:hAnsi="ＭＳ 明朝" w:cs="Times New Roman"/>
          <w:sz w:val="24"/>
        </w:rPr>
        <w:t>障害者手帳、国民年金</w:t>
      </w:r>
      <w:r w:rsidR="00D6508B" w:rsidRPr="00D6508B">
        <w:rPr>
          <w:rFonts w:ascii="ＭＳ 明朝" w:eastAsia="ＭＳ 明朝" w:hAnsi="ＭＳ 明朝" w:cs="Times New Roman"/>
          <w:sz w:val="24"/>
        </w:rPr>
        <w:lastRenderedPageBreak/>
        <w:t>証書、特別児童扶養手当証書又は福祉手当認定通知書を所持していない者については、障害の程度の判定は、保護の実施機関の指定する医師の診断書その他障害の程度が確認できる書類に基づき行うこと。」と</w:t>
      </w:r>
      <w:r w:rsidR="00D6508B">
        <w:rPr>
          <w:rFonts w:ascii="ＭＳ 明朝" w:eastAsia="ＭＳ 明朝" w:hAnsi="ＭＳ 明朝" w:cs="Times New Roman" w:hint="eastAsia"/>
          <w:sz w:val="24"/>
        </w:rPr>
        <w:t>記している</w:t>
      </w:r>
      <w:r w:rsidR="00D6508B" w:rsidRPr="00D6508B">
        <w:rPr>
          <w:rFonts w:ascii="ＭＳ 明朝" w:eastAsia="ＭＳ 明朝" w:hAnsi="ＭＳ 明朝" w:cs="Times New Roman"/>
          <w:sz w:val="24"/>
        </w:rPr>
        <w:t>。</w:t>
      </w:r>
    </w:p>
    <w:p w14:paraId="1F92C6DE" w14:textId="77777777" w:rsidR="00794C1B" w:rsidRDefault="00794C1B" w:rsidP="009D662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 xml:space="preserve">　　　なお、局長</w:t>
      </w:r>
      <w:r w:rsidRPr="00794C1B">
        <w:rPr>
          <w:rFonts w:ascii="ＭＳ 明朝" w:eastAsia="ＭＳ 明朝" w:hAnsi="ＭＳ 明朝" w:cs="Times New Roman" w:hint="eastAsia"/>
          <w:sz w:val="24"/>
        </w:rPr>
        <w:t>通知は、処理基準である。</w:t>
      </w:r>
    </w:p>
    <w:p w14:paraId="5CE3ED3E" w14:textId="77777777" w:rsidR="005329A5" w:rsidRDefault="00B04765" w:rsidP="009D662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（７</w:t>
      </w:r>
      <w:r w:rsidR="00D6508B">
        <w:rPr>
          <w:rFonts w:ascii="ＭＳ 明朝" w:eastAsia="ＭＳ 明朝" w:hAnsi="ＭＳ 明朝" w:cs="Times New Roman" w:hint="eastAsia"/>
          <w:sz w:val="24"/>
        </w:rPr>
        <w:t>）課長通知</w:t>
      </w:r>
      <w:r w:rsidR="00D6508B" w:rsidRPr="00D6508B">
        <w:rPr>
          <w:rFonts w:ascii="ＭＳ 明朝" w:eastAsia="ＭＳ 明朝" w:hAnsi="ＭＳ 明朝" w:cs="Times New Roman" w:hint="eastAsia"/>
          <w:sz w:val="24"/>
        </w:rPr>
        <w:t>第７の</w:t>
      </w:r>
      <w:r w:rsidR="00D6508B">
        <w:rPr>
          <w:rFonts w:ascii="ＭＳ 明朝" w:eastAsia="ＭＳ 明朝" w:hAnsi="ＭＳ 明朝" w:cs="Times New Roman" w:hint="eastAsia"/>
          <w:sz w:val="24"/>
        </w:rPr>
        <w:t>問６５は</w:t>
      </w:r>
      <w:r w:rsidR="00F36654">
        <w:rPr>
          <w:rFonts w:ascii="ＭＳ 明朝" w:eastAsia="ＭＳ 明朝" w:hAnsi="ＭＳ 明朝" w:cs="Times New Roman"/>
          <w:sz w:val="24"/>
        </w:rPr>
        <w:t>、</w:t>
      </w:r>
      <w:r w:rsidR="00F36654">
        <w:rPr>
          <w:rFonts w:ascii="ＭＳ 明朝" w:eastAsia="ＭＳ 明朝" w:hAnsi="ＭＳ 明朝" w:cs="Times New Roman" w:hint="eastAsia"/>
          <w:sz w:val="24"/>
        </w:rPr>
        <w:t>「</w:t>
      </w:r>
      <w:r w:rsidR="00F36654">
        <w:rPr>
          <w:rFonts w:ascii="ＭＳ 明朝" w:eastAsia="ＭＳ 明朝" w:hAnsi="ＭＳ 明朝" w:cs="Times New Roman"/>
          <w:sz w:val="24"/>
        </w:rPr>
        <w:t>局長通知第７の２の（２）のエの（イ）にいう</w:t>
      </w:r>
      <w:r w:rsidR="00F36654">
        <w:rPr>
          <w:rFonts w:ascii="ＭＳ 明朝" w:eastAsia="ＭＳ 明朝" w:hAnsi="ＭＳ 明朝" w:cs="Times New Roman" w:hint="eastAsia"/>
          <w:sz w:val="24"/>
        </w:rPr>
        <w:t>「</w:t>
      </w:r>
      <w:r w:rsidR="00F36654">
        <w:rPr>
          <w:rFonts w:ascii="ＭＳ 明朝" w:eastAsia="ＭＳ 明朝" w:hAnsi="ＭＳ 明朝" w:cs="Times New Roman"/>
          <w:sz w:val="24"/>
        </w:rPr>
        <w:t>障害の程度が確認できる書類</w:t>
      </w:r>
      <w:r w:rsidR="00F36654">
        <w:rPr>
          <w:rFonts w:ascii="ＭＳ 明朝" w:eastAsia="ＭＳ 明朝" w:hAnsi="ＭＳ 明朝" w:cs="Times New Roman" w:hint="eastAsia"/>
          <w:sz w:val="24"/>
        </w:rPr>
        <w:t>」</w:t>
      </w:r>
      <w:r w:rsidR="00D6508B" w:rsidRPr="00D6508B">
        <w:rPr>
          <w:rFonts w:ascii="ＭＳ 明朝" w:eastAsia="ＭＳ 明朝" w:hAnsi="ＭＳ 明朝" w:cs="Times New Roman"/>
          <w:sz w:val="24"/>
        </w:rPr>
        <w:t>には、</w:t>
      </w:r>
      <w:r w:rsidR="00F36654" w:rsidRPr="00F36654">
        <w:rPr>
          <w:rFonts w:ascii="ＭＳ 明朝" w:eastAsia="ＭＳ 明朝" w:hAnsi="ＭＳ 明朝" w:cs="Times New Roman" w:hint="eastAsia"/>
          <w:sz w:val="24"/>
        </w:rPr>
        <w:t>精神障害者保健福祉手帳</w:t>
      </w:r>
      <w:r w:rsidR="00F36654">
        <w:rPr>
          <w:rFonts w:ascii="ＭＳ 明朝" w:eastAsia="ＭＳ 明朝" w:hAnsi="ＭＳ 明朝" w:cs="Times New Roman" w:hint="eastAsia"/>
          <w:sz w:val="24"/>
        </w:rPr>
        <w:t>が含まれるものと解して差し支えないか。」について、答として、「</w:t>
      </w:r>
      <w:r w:rsidR="00D6508B" w:rsidRPr="00D6508B">
        <w:rPr>
          <w:rFonts w:ascii="ＭＳ 明朝" w:eastAsia="ＭＳ 明朝" w:hAnsi="ＭＳ 明朝" w:cs="Times New Roman"/>
          <w:sz w:val="24"/>
        </w:rPr>
        <w:t>精神障害者保健福祉手帳の交付年月日又は更新年月日が障害の原因となった傷病につい</w:t>
      </w:r>
      <w:r w:rsidR="00F36654">
        <w:rPr>
          <w:rFonts w:ascii="ＭＳ 明朝" w:eastAsia="ＭＳ 明朝" w:hAnsi="ＭＳ 明朝" w:cs="Times New Roman"/>
          <w:sz w:val="24"/>
        </w:rPr>
        <w:t>て初めて医師の診療を受けた後１年６月を経過している場合に限り、</w:t>
      </w:r>
      <w:r w:rsidR="00F36654">
        <w:rPr>
          <w:rFonts w:ascii="ＭＳ 明朝" w:eastAsia="ＭＳ 明朝" w:hAnsi="ＭＳ 明朝" w:cs="Times New Roman" w:hint="eastAsia"/>
          <w:sz w:val="24"/>
        </w:rPr>
        <w:t>お見込のとおり</w:t>
      </w:r>
      <w:r w:rsidR="008F0E0B">
        <w:rPr>
          <w:rFonts w:ascii="ＭＳ 明朝" w:eastAsia="ＭＳ 明朝" w:hAnsi="ＭＳ 明朝" w:cs="Times New Roman" w:hint="eastAsia"/>
          <w:sz w:val="24"/>
        </w:rPr>
        <w:t>取り扱って差し支えない</w:t>
      </w:r>
      <w:r w:rsidR="00F36654">
        <w:rPr>
          <w:rFonts w:ascii="ＭＳ 明朝" w:eastAsia="ＭＳ 明朝" w:hAnsi="ＭＳ 明朝" w:cs="Times New Roman" w:hint="eastAsia"/>
          <w:sz w:val="24"/>
        </w:rPr>
        <w:t>。（後略）」と記している。</w:t>
      </w:r>
    </w:p>
    <w:p w14:paraId="2F113F03" w14:textId="77777777" w:rsidR="00794C1B" w:rsidRDefault="00794C1B" w:rsidP="009D662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 xml:space="preserve">　　　なお、課長</w:t>
      </w:r>
      <w:r w:rsidRPr="00794C1B">
        <w:rPr>
          <w:rFonts w:ascii="ＭＳ 明朝" w:eastAsia="ＭＳ 明朝" w:hAnsi="ＭＳ 明朝" w:cs="Times New Roman" w:hint="eastAsia"/>
          <w:sz w:val="24"/>
        </w:rPr>
        <w:t>通知は、処理基準である。</w:t>
      </w:r>
    </w:p>
    <w:p w14:paraId="43AB279D" w14:textId="77777777" w:rsidR="00401BFC" w:rsidRPr="00401BFC" w:rsidRDefault="00B04765" w:rsidP="00401BFC">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（８</w:t>
      </w:r>
      <w:r w:rsidR="00C83F21">
        <w:rPr>
          <w:rFonts w:ascii="ＭＳ 明朝" w:eastAsia="ＭＳ 明朝" w:hAnsi="ＭＳ 明朝" w:cs="Times New Roman" w:hint="eastAsia"/>
          <w:sz w:val="24"/>
          <w:szCs w:val="24"/>
        </w:rPr>
        <w:t>）課長通知第８</w:t>
      </w:r>
      <w:r w:rsidR="00C83F21" w:rsidRPr="00C83F21">
        <w:rPr>
          <w:rFonts w:ascii="ＭＳ 明朝" w:eastAsia="ＭＳ 明朝" w:hAnsi="ＭＳ 明朝" w:cs="Times New Roman" w:hint="eastAsia"/>
          <w:sz w:val="24"/>
          <w:szCs w:val="24"/>
        </w:rPr>
        <w:t>の</w:t>
      </w:r>
      <w:r w:rsidR="00C83F21">
        <w:rPr>
          <w:rFonts w:ascii="ＭＳ 明朝" w:eastAsia="ＭＳ 明朝" w:hAnsi="ＭＳ 明朝" w:cs="Times New Roman" w:hint="eastAsia"/>
          <w:sz w:val="24"/>
          <w:szCs w:val="24"/>
        </w:rPr>
        <w:t>問４０は、「</w:t>
      </w:r>
      <w:r w:rsidR="00C83F21" w:rsidRPr="00C83F21">
        <w:rPr>
          <w:rFonts w:ascii="ＭＳ 明朝" w:eastAsia="ＭＳ 明朝" w:hAnsi="ＭＳ 明朝" w:cs="Times New Roman" w:hint="eastAsia"/>
          <w:sz w:val="24"/>
          <w:szCs w:val="24"/>
        </w:rPr>
        <w:t>局長通知第</w:t>
      </w:r>
      <w:r w:rsidR="00C83F21">
        <w:rPr>
          <w:rFonts w:ascii="ＭＳ 明朝" w:eastAsia="ＭＳ 明朝" w:hAnsi="ＭＳ 明朝" w:cs="Times New Roman" w:hint="eastAsia"/>
          <w:sz w:val="24"/>
          <w:szCs w:val="24"/>
        </w:rPr>
        <w:t>８</w:t>
      </w:r>
      <w:r w:rsidR="00C83F21" w:rsidRPr="00C83F21">
        <w:rPr>
          <w:rFonts w:ascii="ＭＳ 明朝" w:eastAsia="ＭＳ 明朝" w:hAnsi="ＭＳ 明朝" w:cs="Times New Roman"/>
          <w:sz w:val="24"/>
          <w:szCs w:val="24"/>
        </w:rPr>
        <w:t>の</w:t>
      </w:r>
      <w:r w:rsidR="00C83F21">
        <w:rPr>
          <w:rFonts w:ascii="ＭＳ 明朝" w:eastAsia="ＭＳ 明朝" w:hAnsi="ＭＳ 明朝" w:cs="Times New Roman" w:hint="eastAsia"/>
          <w:sz w:val="24"/>
          <w:szCs w:val="24"/>
        </w:rPr>
        <w:t>２</w:t>
      </w:r>
      <w:r w:rsidR="00C83F21" w:rsidRPr="00C83F21">
        <w:rPr>
          <w:rFonts w:ascii="ＭＳ 明朝" w:eastAsia="ＭＳ 明朝" w:hAnsi="ＭＳ 明朝" w:cs="Times New Roman"/>
          <w:sz w:val="24"/>
          <w:szCs w:val="24"/>
        </w:rPr>
        <w:t>の</w:t>
      </w:r>
      <w:r w:rsidR="00C83F21">
        <w:rPr>
          <w:rFonts w:ascii="ＭＳ 明朝" w:eastAsia="ＭＳ 明朝" w:hAnsi="ＭＳ 明朝" w:cs="Times New Roman" w:hint="eastAsia"/>
          <w:sz w:val="24"/>
          <w:szCs w:val="24"/>
        </w:rPr>
        <w:t>（３）</w:t>
      </w:r>
      <w:r w:rsidR="00C83F21" w:rsidRPr="00C83F21">
        <w:rPr>
          <w:rFonts w:ascii="ＭＳ 明朝" w:eastAsia="ＭＳ 明朝" w:hAnsi="ＭＳ 明朝" w:cs="Times New Roman"/>
          <w:sz w:val="24"/>
          <w:szCs w:val="24"/>
        </w:rPr>
        <w:t>及び</w:t>
      </w:r>
      <w:r w:rsidR="00C83F21">
        <w:rPr>
          <w:rFonts w:ascii="ＭＳ 明朝" w:eastAsia="ＭＳ 明朝" w:hAnsi="ＭＳ 明朝" w:cs="Times New Roman" w:hint="eastAsia"/>
          <w:sz w:val="24"/>
          <w:szCs w:val="24"/>
        </w:rPr>
        <w:t>（４）</w:t>
      </w:r>
      <w:r w:rsidR="00C83F21" w:rsidRPr="00C83F21">
        <w:rPr>
          <w:rFonts w:ascii="ＭＳ 明朝" w:eastAsia="ＭＳ 明朝" w:hAnsi="ＭＳ 明朝" w:cs="Times New Roman"/>
          <w:sz w:val="24"/>
          <w:szCs w:val="24"/>
        </w:rPr>
        <w:t>にいう自立更生のための用途に供される額の認定は、どのような基準によるべきか。</w:t>
      </w:r>
      <w:r w:rsidR="00C83F21">
        <w:rPr>
          <w:rFonts w:ascii="ＭＳ 明朝" w:eastAsia="ＭＳ 明朝" w:hAnsi="ＭＳ 明朝" w:cs="Times New Roman" w:hint="eastAsia"/>
          <w:sz w:val="24"/>
          <w:szCs w:val="24"/>
        </w:rPr>
        <w:t>」について、答として、「</w:t>
      </w:r>
      <w:r w:rsidR="00C83F21" w:rsidRPr="00C83F21">
        <w:rPr>
          <w:rFonts w:ascii="ＭＳ 明朝" w:eastAsia="ＭＳ 明朝" w:hAnsi="ＭＳ 明朝" w:cs="Times New Roman" w:hint="eastAsia"/>
          <w:sz w:val="24"/>
          <w:szCs w:val="24"/>
        </w:rPr>
        <w:t>被保護世帯の自立更生のための用途に供されるものとしては、次に掲げる経費にあてられる額を認めるものとすること。</w:t>
      </w:r>
      <w:r w:rsidR="00401BFC">
        <w:rPr>
          <w:rFonts w:ascii="ＭＳ 明朝" w:eastAsia="ＭＳ 明朝" w:hAnsi="ＭＳ 明朝" w:cs="Times New Roman" w:hint="eastAsia"/>
          <w:sz w:val="24"/>
          <w:szCs w:val="24"/>
        </w:rPr>
        <w:t xml:space="preserve">（後略）」とし、次に掲げる経費として、「（１）　</w:t>
      </w:r>
      <w:r w:rsidR="00401BFC" w:rsidRPr="00401BFC">
        <w:rPr>
          <w:rFonts w:ascii="ＭＳ 明朝" w:eastAsia="ＭＳ 明朝" w:hAnsi="ＭＳ 明朝" w:cs="Times New Roman"/>
          <w:sz w:val="24"/>
          <w:szCs w:val="24"/>
        </w:rPr>
        <w:t>被保護者が災害等により損害を受け、事業用施設、住宅、家具什器等の生活基盤を構成する資産が損われた場合の当該生活基盤の回復に要する経費又は被保護者が災害等により負傷し若しくは疾病にかかった場合の当該負傷若しくは疾病の治療に要する経費</w:t>
      </w:r>
      <w:r w:rsidR="00401BFC">
        <w:rPr>
          <w:rFonts w:ascii="ＭＳ 明朝" w:eastAsia="ＭＳ 明朝" w:hAnsi="ＭＳ 明朝" w:cs="Times New Roman" w:hint="eastAsia"/>
          <w:sz w:val="24"/>
          <w:szCs w:val="24"/>
        </w:rPr>
        <w:t>」及び「（２） （１）</w:t>
      </w:r>
      <w:r w:rsidR="00401BFC" w:rsidRPr="00401BFC">
        <w:rPr>
          <w:rFonts w:ascii="ＭＳ 明朝" w:eastAsia="ＭＳ 明朝" w:hAnsi="ＭＳ 明朝" w:cs="Times New Roman" w:hint="eastAsia"/>
          <w:sz w:val="24"/>
          <w:szCs w:val="24"/>
        </w:rPr>
        <w:t>に掲げるもののほか、実施機関が当該被保護世帯の構成、世帯員の稼働能力その他の事情を考慮し、次に掲げる限度内において立てさせた自立更生計画の遂行に要する経費</w:t>
      </w:r>
      <w:r w:rsidR="00401BFC">
        <w:rPr>
          <w:rFonts w:ascii="ＭＳ 明朝" w:eastAsia="ＭＳ 明朝" w:hAnsi="ＭＳ 明朝" w:cs="Times New Roman" w:hint="eastAsia"/>
          <w:sz w:val="24"/>
          <w:szCs w:val="24"/>
        </w:rPr>
        <w:t>（後略）」と記している。</w:t>
      </w:r>
    </w:p>
    <w:p w14:paraId="181B7D7E" w14:textId="77777777" w:rsidR="00571613" w:rsidRDefault="00B04765" w:rsidP="00A9143F">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（９</w:t>
      </w:r>
      <w:r w:rsidR="00EF202A">
        <w:rPr>
          <w:rFonts w:ascii="ＭＳ 明朝" w:eastAsia="ＭＳ 明朝" w:hAnsi="ＭＳ 明朝" w:cs="Times New Roman" w:hint="eastAsia"/>
          <w:sz w:val="24"/>
          <w:szCs w:val="24"/>
        </w:rPr>
        <w:t>）平成２４年課長通知</w:t>
      </w:r>
      <w:r w:rsidR="00A9143F" w:rsidRPr="00A9143F">
        <w:rPr>
          <w:rFonts w:ascii="ＭＳ 明朝" w:eastAsia="ＭＳ 明朝" w:hAnsi="ＭＳ 明朝" w:cs="Times New Roman" w:hint="eastAsia"/>
          <w:sz w:val="24"/>
          <w:szCs w:val="24"/>
        </w:rPr>
        <w:t>１</w:t>
      </w:r>
      <w:r w:rsidR="00EF202A">
        <w:rPr>
          <w:rFonts w:ascii="ＭＳ 明朝" w:eastAsia="ＭＳ 明朝" w:hAnsi="ＭＳ 明朝" w:cs="Times New Roman" w:hint="eastAsia"/>
          <w:sz w:val="24"/>
          <w:szCs w:val="24"/>
        </w:rPr>
        <w:t>の</w:t>
      </w:r>
      <w:r w:rsidR="00A9143F" w:rsidRPr="00A9143F">
        <w:rPr>
          <w:rFonts w:ascii="ＭＳ 明朝" w:eastAsia="ＭＳ 明朝" w:hAnsi="ＭＳ 明朝" w:cs="Times New Roman" w:hint="eastAsia"/>
          <w:sz w:val="24"/>
          <w:szCs w:val="24"/>
        </w:rPr>
        <w:t>（１）は、「法第６３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後略）」とし、次に定める範囲の額として</w:t>
      </w:r>
      <w:r w:rsidR="00A9143F">
        <w:rPr>
          <w:rFonts w:ascii="ＭＳ 明朝" w:eastAsia="ＭＳ 明朝" w:hAnsi="ＭＳ 明朝" w:cs="Times New Roman" w:hint="eastAsia"/>
          <w:sz w:val="24"/>
          <w:szCs w:val="24"/>
        </w:rPr>
        <w:t>①から⑥を</w:t>
      </w:r>
      <w:r w:rsidR="008F0E0B">
        <w:rPr>
          <w:rFonts w:ascii="ＭＳ 明朝" w:eastAsia="ＭＳ 明朝" w:hAnsi="ＭＳ 明朝" w:cs="Times New Roman" w:hint="eastAsia"/>
          <w:sz w:val="24"/>
          <w:szCs w:val="24"/>
        </w:rPr>
        <w:t>記し</w:t>
      </w:r>
      <w:r w:rsidR="00A9143F" w:rsidRPr="00A9143F">
        <w:rPr>
          <w:rFonts w:ascii="ＭＳ 明朝" w:eastAsia="ＭＳ 明朝" w:hAnsi="ＭＳ 明朝" w:cs="Times New Roman" w:hint="eastAsia"/>
          <w:sz w:val="24"/>
          <w:szCs w:val="24"/>
        </w:rPr>
        <w:t>、</w:t>
      </w:r>
      <w:r w:rsidR="00571613">
        <w:rPr>
          <w:rFonts w:ascii="ＭＳ 明朝" w:eastAsia="ＭＳ 明朝" w:hAnsi="ＭＳ 明朝" w:cs="Times New Roman" w:hint="eastAsia"/>
          <w:sz w:val="24"/>
          <w:szCs w:val="24"/>
        </w:rPr>
        <w:t>③は、「当該収入が「</w:t>
      </w:r>
      <w:r w:rsidR="00571613" w:rsidRPr="00571613">
        <w:rPr>
          <w:rFonts w:ascii="ＭＳ 明朝" w:eastAsia="ＭＳ 明朝" w:hAnsi="ＭＳ 明朝" w:cs="Times New Roman" w:hint="eastAsia"/>
          <w:sz w:val="24"/>
          <w:szCs w:val="24"/>
        </w:rPr>
        <w:t>生活保護法による保護の実施要領について</w:t>
      </w:r>
      <w:r w:rsidR="00571613">
        <w:rPr>
          <w:rFonts w:ascii="ＭＳ 明朝" w:eastAsia="ＭＳ 明朝" w:hAnsi="ＭＳ 明朝" w:cs="Times New Roman" w:hint="eastAsia"/>
          <w:sz w:val="24"/>
          <w:szCs w:val="24"/>
        </w:rPr>
        <w:t>」</w:t>
      </w:r>
      <w:r w:rsidR="00571613" w:rsidRPr="00571613">
        <w:rPr>
          <w:rFonts w:ascii="ＭＳ 明朝" w:eastAsia="ＭＳ 明朝" w:hAnsi="ＭＳ 明朝" w:cs="Times New Roman" w:hint="eastAsia"/>
          <w:sz w:val="24"/>
          <w:szCs w:val="24"/>
        </w:rPr>
        <w:t>（昭和３６年４月１日厚生省発社第１２３号厚生事務次官通知）第８の３の（３）に</w:t>
      </w:r>
      <w:r w:rsidR="00571613">
        <w:rPr>
          <w:rFonts w:ascii="ＭＳ 明朝" w:eastAsia="ＭＳ 明朝" w:hAnsi="ＭＳ 明朝" w:cs="Times New Roman" w:hint="eastAsia"/>
          <w:sz w:val="24"/>
          <w:szCs w:val="24"/>
        </w:rPr>
        <w:t>該当するものにあっては、「</w:t>
      </w:r>
      <w:r w:rsidR="00571613" w:rsidRPr="00571613">
        <w:rPr>
          <w:rFonts w:ascii="ＭＳ 明朝" w:eastAsia="ＭＳ 明朝" w:hAnsi="ＭＳ 明朝" w:cs="Times New Roman" w:hint="eastAsia"/>
          <w:sz w:val="24"/>
          <w:szCs w:val="24"/>
        </w:rPr>
        <w:t>生活保護法による保護の実施要領の取扱いについて</w:t>
      </w:r>
      <w:r w:rsidR="00571613">
        <w:rPr>
          <w:rFonts w:ascii="ＭＳ 明朝" w:eastAsia="ＭＳ 明朝" w:hAnsi="ＭＳ 明朝" w:cs="Times New Roman" w:hint="eastAsia"/>
          <w:sz w:val="24"/>
          <w:szCs w:val="24"/>
        </w:rPr>
        <w:t>」</w:t>
      </w:r>
      <w:r w:rsidR="00571613" w:rsidRPr="00571613">
        <w:rPr>
          <w:rFonts w:ascii="ＭＳ 明朝" w:eastAsia="ＭＳ 明朝" w:hAnsi="ＭＳ 明朝" w:cs="Times New Roman" w:hint="eastAsia"/>
          <w:sz w:val="24"/>
          <w:szCs w:val="24"/>
        </w:rPr>
        <w:t>（昭和３８年４月１日社保第３４号厚生省社会局保護課長通知</w:t>
      </w:r>
      <w:r w:rsidR="00571613">
        <w:rPr>
          <w:rFonts w:ascii="ＭＳ 明朝" w:eastAsia="ＭＳ 明朝" w:hAnsi="ＭＳ 明朝" w:cs="Times New Roman" w:hint="eastAsia"/>
          <w:sz w:val="24"/>
          <w:szCs w:val="24"/>
        </w:rPr>
        <w:t>）第８の４０の認定基準に基づき、保護の実施</w:t>
      </w:r>
      <w:r w:rsidR="008F0E0B">
        <w:rPr>
          <w:rFonts w:ascii="ＭＳ 明朝" w:eastAsia="ＭＳ 明朝" w:hAnsi="ＭＳ 明朝" w:cs="Times New Roman" w:hint="eastAsia"/>
          <w:sz w:val="24"/>
          <w:szCs w:val="24"/>
        </w:rPr>
        <w:t>機関</w:t>
      </w:r>
      <w:r w:rsidR="00571613">
        <w:rPr>
          <w:rFonts w:ascii="ＭＳ 明朝" w:eastAsia="ＭＳ 明朝" w:hAnsi="ＭＳ 明朝" w:cs="Times New Roman" w:hint="eastAsia"/>
          <w:sz w:val="24"/>
          <w:szCs w:val="24"/>
        </w:rPr>
        <w:t>が認めた額。（後略）」と</w:t>
      </w:r>
      <w:r w:rsidR="00794C1B">
        <w:rPr>
          <w:rFonts w:ascii="ＭＳ 明朝" w:eastAsia="ＭＳ 明朝" w:hAnsi="ＭＳ 明朝" w:cs="Times New Roman" w:hint="eastAsia"/>
          <w:sz w:val="24"/>
          <w:szCs w:val="24"/>
        </w:rPr>
        <w:t>記し</w:t>
      </w:r>
      <w:r w:rsidR="00571613">
        <w:rPr>
          <w:rFonts w:ascii="ＭＳ 明朝" w:eastAsia="ＭＳ 明朝" w:hAnsi="ＭＳ 明朝" w:cs="Times New Roman" w:hint="eastAsia"/>
          <w:sz w:val="24"/>
          <w:szCs w:val="24"/>
        </w:rPr>
        <w:t>、④は、</w:t>
      </w:r>
      <w:r w:rsidR="00571613" w:rsidRPr="00571613">
        <w:rPr>
          <w:rFonts w:ascii="ＭＳ 明朝" w:eastAsia="ＭＳ 明朝" w:hAnsi="ＭＳ 明朝" w:cs="Times New Roman" w:hint="eastAsia"/>
          <w:sz w:val="24"/>
          <w:szCs w:val="24"/>
        </w:rPr>
        <w:t>「当該世帯の自立更生のためのやむを得ない用途に充てられたものであって、地域住民との均衡を考慮し、社会通念上容認される程度として保護の実施機関が認めた額。（後略）」と記</w:t>
      </w:r>
      <w:r w:rsidR="00794C1B">
        <w:rPr>
          <w:rFonts w:ascii="ＭＳ 明朝" w:eastAsia="ＭＳ 明朝" w:hAnsi="ＭＳ 明朝" w:cs="Times New Roman" w:hint="eastAsia"/>
          <w:sz w:val="24"/>
          <w:szCs w:val="24"/>
        </w:rPr>
        <w:t>して</w:t>
      </w:r>
      <w:r w:rsidR="00571613" w:rsidRPr="00571613">
        <w:rPr>
          <w:rFonts w:ascii="ＭＳ 明朝" w:eastAsia="ＭＳ 明朝" w:hAnsi="ＭＳ 明朝" w:cs="Times New Roman" w:hint="eastAsia"/>
          <w:sz w:val="24"/>
          <w:szCs w:val="24"/>
        </w:rPr>
        <w:t>いる。</w:t>
      </w:r>
    </w:p>
    <w:p w14:paraId="71A9FAE0" w14:textId="4EA00630" w:rsidR="00A34BD8" w:rsidRPr="00BD7887" w:rsidRDefault="0010755C" w:rsidP="0065495C">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w:t>
      </w:r>
      <w:r w:rsidR="00B04765">
        <w:rPr>
          <w:rFonts w:ascii="ＭＳ 明朝" w:eastAsia="ＭＳ 明朝" w:hAnsi="ＭＳ 明朝" w:cs="Times New Roman" w:hint="eastAsia"/>
          <w:sz w:val="24"/>
        </w:rPr>
        <w:t>１０</w:t>
      </w:r>
      <w:r w:rsidR="00A34BD8" w:rsidRPr="001D5287">
        <w:rPr>
          <w:rFonts w:ascii="ＭＳ 明朝" w:eastAsia="ＭＳ 明朝" w:hAnsi="ＭＳ 明朝" w:cs="Times New Roman" w:hint="eastAsia"/>
          <w:sz w:val="24"/>
        </w:rPr>
        <w:t>）</w:t>
      </w:r>
      <w:r w:rsidR="00676767">
        <w:rPr>
          <w:rFonts w:ascii="ＭＳ 明朝" w:eastAsia="ＭＳ 明朝" w:hAnsi="ＭＳ 明朝" w:cs="Times New Roman" w:hint="eastAsia"/>
          <w:sz w:val="24"/>
        </w:rPr>
        <w:t>問答集</w:t>
      </w:r>
      <w:r w:rsidR="00FC4642">
        <w:rPr>
          <w:rFonts w:ascii="ＭＳ 明朝" w:eastAsia="ＭＳ 明朝" w:hAnsi="ＭＳ 明朝" w:cs="Times New Roman" w:hint="eastAsia"/>
          <w:sz w:val="24"/>
        </w:rPr>
        <w:t>問１３－２の</w:t>
      </w:r>
      <w:r w:rsidR="00F36654">
        <w:rPr>
          <w:rFonts w:ascii="ＭＳ 明朝" w:eastAsia="ＭＳ 明朝" w:hAnsi="ＭＳ 明朝" w:cs="Times New Roman" w:hint="eastAsia"/>
          <w:sz w:val="24"/>
        </w:rPr>
        <w:t>（答）２</w:t>
      </w:r>
      <w:r w:rsidR="00FC4642">
        <w:rPr>
          <w:rFonts w:ascii="ＭＳ 明朝" w:eastAsia="ＭＳ 明朝" w:hAnsi="ＭＳ 明朝" w:cs="Times New Roman" w:hint="eastAsia"/>
          <w:sz w:val="24"/>
        </w:rPr>
        <w:t>は、扶助費戻入決定の遡及の限度について、「（前略）扶助費の額を遡及変更して、過</w:t>
      </w:r>
      <w:r w:rsidR="008F0E0B">
        <w:rPr>
          <w:rFonts w:ascii="ＭＳ 明朝" w:eastAsia="ＭＳ 明朝" w:hAnsi="ＭＳ 明朝" w:cs="Times New Roman" w:hint="eastAsia"/>
          <w:sz w:val="24"/>
        </w:rPr>
        <w:t>渡</w:t>
      </w:r>
      <w:r w:rsidR="00FC4642">
        <w:rPr>
          <w:rFonts w:ascii="ＭＳ 明朝" w:eastAsia="ＭＳ 明朝" w:hAnsi="ＭＳ 明朝" w:cs="Times New Roman" w:hint="eastAsia"/>
          <w:sz w:val="24"/>
        </w:rPr>
        <w:t>分を戻入する（中略）場合も</w:t>
      </w:r>
      <w:r w:rsidR="001D5287" w:rsidRPr="001D5287">
        <w:rPr>
          <w:rFonts w:ascii="ＭＳ 明朝" w:eastAsia="ＭＳ 明朝" w:hAnsi="ＭＳ 明朝" w:cs="Times New Roman" w:hint="eastAsia"/>
          <w:sz w:val="24"/>
        </w:rPr>
        <w:t>遡</w:t>
      </w:r>
      <w:r w:rsidR="001D5287" w:rsidRPr="001D5287">
        <w:rPr>
          <w:rFonts w:ascii="ＭＳ 明朝" w:eastAsia="ＭＳ 明朝" w:hAnsi="ＭＳ 明朝" w:cs="Times New Roman" w:hint="eastAsia"/>
          <w:sz w:val="24"/>
        </w:rPr>
        <w:lastRenderedPageBreak/>
        <w:t>及変更</w:t>
      </w:r>
      <w:r w:rsidR="00FC4642">
        <w:rPr>
          <w:rFonts w:ascii="ＭＳ 明朝" w:eastAsia="ＭＳ 明朝" w:hAnsi="ＭＳ 明朝" w:cs="Times New Roman" w:hint="eastAsia"/>
          <w:sz w:val="24"/>
        </w:rPr>
        <w:t>の限度</w:t>
      </w:r>
      <w:r w:rsidR="001D5287" w:rsidRPr="001D5287">
        <w:rPr>
          <w:rFonts w:ascii="ＭＳ 明朝" w:eastAsia="ＭＳ 明朝" w:hAnsi="ＭＳ 明朝" w:cs="Times New Roman" w:hint="eastAsia"/>
          <w:sz w:val="24"/>
        </w:rPr>
        <w:t>は３</w:t>
      </w:r>
      <w:r w:rsidR="00A34BD8" w:rsidRPr="001D5287">
        <w:rPr>
          <w:rFonts w:ascii="ＭＳ 明朝" w:eastAsia="ＭＳ 明朝" w:hAnsi="ＭＳ 明朝" w:cs="Times New Roman" w:hint="eastAsia"/>
          <w:sz w:val="24"/>
        </w:rPr>
        <w:t>か月程度と考えるべきであ</w:t>
      </w:r>
      <w:r w:rsidR="00FC4642">
        <w:rPr>
          <w:rFonts w:ascii="ＭＳ 明朝" w:eastAsia="ＭＳ 明朝" w:hAnsi="ＭＳ 明朝" w:cs="Times New Roman" w:hint="eastAsia"/>
          <w:sz w:val="24"/>
        </w:rPr>
        <w:t>る</w:t>
      </w:r>
      <w:r w:rsidR="00A34BD8" w:rsidRPr="001D5287">
        <w:rPr>
          <w:rFonts w:ascii="ＭＳ 明朝" w:eastAsia="ＭＳ 明朝" w:hAnsi="ＭＳ 明朝" w:cs="Times New Roman" w:hint="eastAsia"/>
          <w:sz w:val="24"/>
        </w:rPr>
        <w:t>。</w:t>
      </w:r>
      <w:r w:rsidR="00FC4642">
        <w:rPr>
          <w:rFonts w:ascii="ＭＳ 明朝" w:eastAsia="ＭＳ 明朝" w:hAnsi="ＭＳ 明朝" w:cs="Times New Roman" w:hint="eastAsia"/>
          <w:sz w:val="24"/>
        </w:rPr>
        <w:t>（後略）</w:t>
      </w:r>
      <w:r w:rsidR="00A34BD8" w:rsidRPr="001D5287">
        <w:rPr>
          <w:rFonts w:ascii="ＭＳ 明朝" w:eastAsia="ＭＳ 明朝" w:hAnsi="ＭＳ 明朝" w:cs="Times New Roman" w:hint="eastAsia"/>
          <w:sz w:val="24"/>
        </w:rPr>
        <w:t>」</w:t>
      </w:r>
      <w:r w:rsidR="00F517DC">
        <w:rPr>
          <w:rFonts w:ascii="ＭＳ 明朝" w:eastAsia="ＭＳ 明朝" w:hAnsi="ＭＳ 明朝" w:cs="Times New Roman" w:hint="eastAsia"/>
          <w:sz w:val="24"/>
        </w:rPr>
        <w:t>と</w:t>
      </w:r>
      <w:r w:rsidR="007E20F5">
        <w:rPr>
          <w:rFonts w:ascii="ＭＳ 明朝" w:eastAsia="ＭＳ 明朝" w:hAnsi="ＭＳ 明朝" w:cs="Times New Roman" w:hint="eastAsia"/>
          <w:sz w:val="24"/>
        </w:rPr>
        <w:t>記している</w:t>
      </w:r>
      <w:r w:rsidR="001D5287" w:rsidRPr="001D5287">
        <w:rPr>
          <w:rFonts w:ascii="ＭＳ 明朝" w:eastAsia="ＭＳ 明朝" w:hAnsi="ＭＳ 明朝" w:cs="Times New Roman" w:hint="eastAsia"/>
          <w:sz w:val="24"/>
        </w:rPr>
        <w:t>。</w:t>
      </w:r>
    </w:p>
    <w:p w14:paraId="210A54BE" w14:textId="77777777" w:rsidR="00BD7887" w:rsidRDefault="00BD7887" w:rsidP="00A173F5">
      <w:pPr>
        <w:jc w:val="left"/>
        <w:rPr>
          <w:rFonts w:ascii="ＭＳ 明朝" w:eastAsia="ＭＳ 明朝" w:hAnsi="ＭＳ 明朝"/>
          <w:sz w:val="24"/>
        </w:rPr>
      </w:pPr>
    </w:p>
    <w:p w14:paraId="2461D01F" w14:textId="77777777" w:rsidR="0035049F" w:rsidRDefault="0035049F" w:rsidP="00A173F5">
      <w:pPr>
        <w:jc w:val="left"/>
        <w:rPr>
          <w:rFonts w:ascii="ＭＳ 明朝" w:eastAsia="ＭＳ 明朝" w:hAnsi="ＭＳ 明朝"/>
          <w:sz w:val="24"/>
        </w:rPr>
      </w:pPr>
      <w:r>
        <w:rPr>
          <w:rFonts w:ascii="ＭＳ 明朝" w:eastAsia="ＭＳ 明朝" w:hAnsi="ＭＳ 明朝" w:hint="eastAsia"/>
          <w:sz w:val="24"/>
        </w:rPr>
        <w:t>２　認定した事実</w:t>
      </w:r>
      <w:r w:rsidR="006F1E97">
        <w:rPr>
          <w:rFonts w:ascii="ＭＳ 明朝" w:eastAsia="ＭＳ 明朝" w:hAnsi="ＭＳ 明朝" w:hint="eastAsia"/>
          <w:sz w:val="24"/>
        </w:rPr>
        <w:t xml:space="preserve">　</w:t>
      </w:r>
    </w:p>
    <w:p w14:paraId="5779F998" w14:textId="43013419" w:rsidR="00F56418" w:rsidRPr="00A26C06" w:rsidRDefault="00F56418" w:rsidP="00AF619A">
      <w:pPr>
        <w:ind w:leftChars="100" w:left="210" w:firstLineChars="100" w:firstLine="240"/>
        <w:rPr>
          <w:rFonts w:ascii="ＭＳ 明朝" w:eastAsia="ＭＳ 明朝" w:hAnsi="ＭＳ 明朝"/>
          <w:sz w:val="24"/>
        </w:rPr>
      </w:pPr>
      <w:r w:rsidRPr="00F56418">
        <w:rPr>
          <w:rFonts w:ascii="ＭＳ 明朝" w:eastAsia="ＭＳ 明朝" w:hAnsi="ＭＳ 明朝" w:hint="eastAsia"/>
          <w:sz w:val="24"/>
        </w:rPr>
        <w:t>審査庁から提出された諮問書の添付書類（事件記録）</w:t>
      </w:r>
      <w:r w:rsidR="00091347">
        <w:rPr>
          <w:rFonts w:ascii="ＭＳ 明朝" w:eastAsia="ＭＳ 明朝" w:hAnsi="ＭＳ 明朝" w:hint="eastAsia"/>
          <w:sz w:val="24"/>
        </w:rPr>
        <w:t>及び回答書</w:t>
      </w:r>
      <w:r w:rsidRPr="00A26C06">
        <w:rPr>
          <w:rFonts w:ascii="ＭＳ 明朝" w:eastAsia="ＭＳ 明朝" w:hAnsi="ＭＳ 明朝" w:hint="eastAsia"/>
          <w:sz w:val="24"/>
        </w:rPr>
        <w:t>によれば、以下の事実が認められる。</w:t>
      </w:r>
    </w:p>
    <w:p w14:paraId="7D692F3B" w14:textId="77777777" w:rsidR="00D72936" w:rsidRPr="00D72936" w:rsidRDefault="00D72936" w:rsidP="00AF619A">
      <w:pPr>
        <w:ind w:left="480" w:hangingChars="200" w:hanging="480"/>
        <w:rPr>
          <w:rFonts w:ascii="ＭＳ 明朝" w:eastAsia="ＭＳ 明朝" w:hAnsi="ＭＳ 明朝"/>
          <w:sz w:val="24"/>
        </w:rPr>
      </w:pPr>
      <w:r>
        <w:rPr>
          <w:rFonts w:ascii="ＭＳ 明朝" w:eastAsia="ＭＳ 明朝" w:hAnsi="ＭＳ 明朝" w:hint="eastAsia"/>
          <w:sz w:val="24"/>
        </w:rPr>
        <w:t>（１）</w:t>
      </w:r>
      <w:r w:rsidRPr="00D72936">
        <w:rPr>
          <w:rFonts w:ascii="ＭＳ 明朝" w:eastAsia="ＭＳ 明朝" w:hAnsi="ＭＳ 明朝"/>
          <w:sz w:val="24"/>
        </w:rPr>
        <w:t>処分庁は、</w:t>
      </w:r>
      <w:r w:rsidR="00627314" w:rsidRPr="00AF619A">
        <w:rPr>
          <w:rFonts w:ascii="ＭＳ 明朝" w:eastAsia="ＭＳ 明朝" w:hAnsi="ＭＳ 明朝" w:cs="Times New Roman" w:hint="eastAsia"/>
          <w:sz w:val="24"/>
          <w:szCs w:val="24"/>
        </w:rPr>
        <w:t>審査</w:t>
      </w:r>
      <w:r w:rsidR="00627314">
        <w:rPr>
          <w:rFonts w:ascii="ＭＳ 明朝" w:eastAsia="ＭＳ 明朝" w:hAnsi="ＭＳ 明朝" w:hint="eastAsia"/>
          <w:sz w:val="24"/>
        </w:rPr>
        <w:t>請求人が平成２０年１２月に手帳</w:t>
      </w:r>
      <w:r w:rsidR="008930C2">
        <w:rPr>
          <w:rFonts w:ascii="ＭＳ 明朝" w:eastAsia="ＭＳ 明朝" w:hAnsi="ＭＳ 明朝" w:hint="eastAsia"/>
          <w:sz w:val="24"/>
        </w:rPr>
        <w:t>（２級）</w:t>
      </w:r>
      <w:r w:rsidR="00627314">
        <w:rPr>
          <w:rFonts w:ascii="ＭＳ 明朝" w:eastAsia="ＭＳ 明朝" w:hAnsi="ＭＳ 明朝" w:hint="eastAsia"/>
          <w:sz w:val="24"/>
        </w:rPr>
        <w:t>を取得したことにより、</w:t>
      </w:r>
      <w:r w:rsidRPr="00D72936">
        <w:rPr>
          <w:rFonts w:ascii="ＭＳ 明朝" w:eastAsia="ＭＳ 明朝" w:hAnsi="ＭＳ 明朝" w:hint="eastAsia"/>
          <w:sz w:val="24"/>
        </w:rPr>
        <w:t>平成</w:t>
      </w:r>
      <w:r>
        <w:rPr>
          <w:rFonts w:ascii="ＭＳ 明朝" w:eastAsia="ＭＳ 明朝" w:hAnsi="ＭＳ 明朝" w:hint="eastAsia"/>
          <w:sz w:val="24"/>
        </w:rPr>
        <w:t>２１</w:t>
      </w:r>
      <w:r>
        <w:rPr>
          <w:rFonts w:ascii="ＭＳ 明朝" w:eastAsia="ＭＳ 明朝" w:hAnsi="ＭＳ 明朝"/>
          <w:sz w:val="24"/>
        </w:rPr>
        <w:t>年１月から</w:t>
      </w:r>
      <w:r w:rsidRPr="00D72936">
        <w:rPr>
          <w:rFonts w:ascii="ＭＳ 明朝" w:eastAsia="ＭＳ 明朝" w:hAnsi="ＭＳ 明朝"/>
          <w:sz w:val="24"/>
        </w:rPr>
        <w:t>障害者加算を認定した。</w:t>
      </w:r>
    </w:p>
    <w:p w14:paraId="4745E3AB" w14:textId="107DD8A0" w:rsidR="006F1E97" w:rsidRDefault="006F1E97" w:rsidP="00AF619A">
      <w:pPr>
        <w:ind w:left="480" w:hangingChars="200" w:hanging="480"/>
        <w:rPr>
          <w:rFonts w:ascii="ＭＳ 明朝" w:eastAsia="ＭＳ 明朝" w:hAnsi="ＭＳ 明朝"/>
          <w:sz w:val="24"/>
        </w:rPr>
      </w:pPr>
      <w:r>
        <w:rPr>
          <w:rFonts w:ascii="ＭＳ 明朝" w:eastAsia="ＭＳ 明朝" w:hAnsi="ＭＳ 明朝" w:hint="eastAsia"/>
          <w:sz w:val="24"/>
        </w:rPr>
        <w:t>（２）平成３１年２月２８日の</w:t>
      </w:r>
      <w:r w:rsidRPr="006F1E97">
        <w:rPr>
          <w:rFonts w:ascii="ＭＳ 明朝" w:eastAsia="ＭＳ 明朝" w:hAnsi="ＭＳ 明朝" w:hint="eastAsia"/>
          <w:sz w:val="24"/>
        </w:rPr>
        <w:t>ケース記録には、</w:t>
      </w:r>
      <w:r w:rsidR="00000B45">
        <w:rPr>
          <w:rFonts w:ascii="ＭＳ 明朝" w:eastAsia="ＭＳ 明朝" w:hAnsi="ＭＳ 明朝" w:hint="eastAsia"/>
          <w:sz w:val="24"/>
        </w:rPr>
        <w:t>同日</w:t>
      </w:r>
      <w:r w:rsidR="00D54FA2">
        <w:rPr>
          <w:rFonts w:ascii="ＭＳ 明朝" w:eastAsia="ＭＳ 明朝" w:hAnsi="ＭＳ 明朝" w:hint="eastAsia"/>
          <w:sz w:val="24"/>
        </w:rPr>
        <w:t>審査請求人が来所した</w:t>
      </w:r>
      <w:r w:rsidR="00000B45">
        <w:rPr>
          <w:rFonts w:ascii="ＭＳ 明朝" w:eastAsia="ＭＳ 明朝" w:hAnsi="ＭＳ 明朝" w:hint="eastAsia"/>
          <w:sz w:val="24"/>
        </w:rPr>
        <w:t>時の記録として</w:t>
      </w:r>
      <w:r w:rsidR="00D54FA2">
        <w:rPr>
          <w:rFonts w:ascii="ＭＳ 明朝" w:eastAsia="ＭＳ 明朝" w:hAnsi="ＭＳ 明朝" w:hint="eastAsia"/>
          <w:sz w:val="24"/>
        </w:rPr>
        <w:t>、</w:t>
      </w:r>
      <w:r w:rsidR="00000B45">
        <w:rPr>
          <w:rFonts w:ascii="ＭＳ 明朝" w:eastAsia="ＭＳ 明朝" w:hAnsi="ＭＳ 明朝" w:hint="eastAsia"/>
          <w:sz w:val="24"/>
        </w:rPr>
        <w:t>「</w:t>
      </w:r>
      <w:r w:rsidR="008F0E0B" w:rsidRPr="008F0E0B">
        <w:rPr>
          <w:rFonts w:ascii="ＭＳ 明朝" w:eastAsia="ＭＳ 明朝" w:hAnsi="ＭＳ 明朝" w:hint="eastAsia"/>
          <w:sz w:val="24"/>
        </w:rPr>
        <w:t>平成２８年１２月３１日で</w:t>
      </w:r>
      <w:r w:rsidR="00000B45">
        <w:rPr>
          <w:rFonts w:ascii="ＭＳ 明朝" w:eastAsia="ＭＳ 明朝" w:hAnsi="ＭＳ 明朝" w:hint="eastAsia"/>
          <w:sz w:val="24"/>
        </w:rPr>
        <w:t>有効期限切れしている精神障がい者</w:t>
      </w:r>
      <w:r w:rsidR="002073E7">
        <w:rPr>
          <w:rFonts w:ascii="ＭＳ 明朝" w:eastAsia="ＭＳ 明朝" w:hAnsi="ＭＳ 明朝" w:hint="eastAsia"/>
          <w:sz w:val="24"/>
        </w:rPr>
        <w:t>保健</w:t>
      </w:r>
      <w:r w:rsidR="00000B45">
        <w:rPr>
          <w:rFonts w:ascii="ＭＳ 明朝" w:eastAsia="ＭＳ 明朝" w:hAnsi="ＭＳ 明朝" w:hint="eastAsia"/>
          <w:sz w:val="24"/>
        </w:rPr>
        <w:t>福祉手帳２級の加算認定誤りについて、</w:t>
      </w:r>
      <w:r w:rsidR="008F27CD">
        <w:rPr>
          <w:rFonts w:ascii="ＭＳ 明朝" w:eastAsia="ＭＳ 明朝" w:hAnsi="ＭＳ 明朝" w:hint="eastAsia"/>
          <w:sz w:val="24"/>
        </w:rPr>
        <w:t>主〔審査請求人〕は、</w:t>
      </w:r>
      <w:r w:rsidR="00D54FA2">
        <w:rPr>
          <w:rFonts w:ascii="ＭＳ 明朝" w:eastAsia="ＭＳ 明朝" w:hAnsi="ＭＳ 明朝" w:hint="eastAsia"/>
          <w:sz w:val="24"/>
        </w:rPr>
        <w:t>当時の</w:t>
      </w:r>
      <w:r w:rsidR="00000B45">
        <w:rPr>
          <w:rFonts w:ascii="ＭＳ 明朝" w:eastAsia="ＭＳ 明朝" w:hAnsi="ＭＳ 明朝" w:hint="eastAsia"/>
          <w:sz w:val="24"/>
        </w:rPr>
        <w:t>ＣＷ〔</w:t>
      </w:r>
      <w:r w:rsidR="00D54FA2">
        <w:rPr>
          <w:rFonts w:ascii="ＭＳ 明朝" w:eastAsia="ＭＳ 明朝" w:hAnsi="ＭＳ 明朝" w:hint="eastAsia"/>
          <w:sz w:val="24"/>
        </w:rPr>
        <w:t>ケースワーカー</w:t>
      </w:r>
      <w:r w:rsidR="00000B45">
        <w:rPr>
          <w:rFonts w:ascii="ＭＳ 明朝" w:eastAsia="ＭＳ 明朝" w:hAnsi="ＭＳ 明朝" w:hint="eastAsia"/>
          <w:sz w:val="24"/>
        </w:rPr>
        <w:t>〕</w:t>
      </w:r>
      <w:r w:rsidR="00D54FA2">
        <w:rPr>
          <w:rFonts w:ascii="ＭＳ 明朝" w:eastAsia="ＭＳ 明朝" w:hAnsi="ＭＳ 明朝" w:hint="eastAsia"/>
          <w:sz w:val="24"/>
        </w:rPr>
        <w:t>から</w:t>
      </w:r>
      <w:r w:rsidR="00000B45">
        <w:rPr>
          <w:rFonts w:ascii="ＭＳ 明朝" w:eastAsia="ＭＳ 明朝" w:hAnsi="ＭＳ 明朝" w:hint="eastAsia"/>
          <w:sz w:val="24"/>
        </w:rPr>
        <w:t>は</w:t>
      </w:r>
      <w:r w:rsidR="00D54FA2">
        <w:rPr>
          <w:rFonts w:ascii="ＭＳ 明朝" w:eastAsia="ＭＳ 明朝" w:hAnsi="ＭＳ 明朝" w:hint="eastAsia"/>
          <w:sz w:val="24"/>
        </w:rPr>
        <w:t>手帳の更新</w:t>
      </w:r>
      <w:r w:rsidR="00000B45">
        <w:rPr>
          <w:rFonts w:ascii="ＭＳ 明朝" w:eastAsia="ＭＳ 明朝" w:hAnsi="ＭＳ 明朝" w:hint="eastAsia"/>
          <w:sz w:val="24"/>
        </w:rPr>
        <w:t>の</w:t>
      </w:r>
      <w:r w:rsidR="00D54FA2">
        <w:rPr>
          <w:rFonts w:ascii="ＭＳ 明朝" w:eastAsia="ＭＳ 明朝" w:hAnsi="ＭＳ 明朝" w:hint="eastAsia"/>
          <w:sz w:val="24"/>
        </w:rPr>
        <w:t>手続</w:t>
      </w:r>
      <w:r w:rsidR="00000B45">
        <w:rPr>
          <w:rFonts w:ascii="ＭＳ 明朝" w:eastAsia="ＭＳ 明朝" w:hAnsi="ＭＳ 明朝" w:hint="eastAsia"/>
          <w:sz w:val="24"/>
        </w:rPr>
        <w:t>き等何も</w:t>
      </w:r>
      <w:r w:rsidR="00D54FA2">
        <w:rPr>
          <w:rFonts w:ascii="ＭＳ 明朝" w:eastAsia="ＭＳ 明朝" w:hAnsi="ＭＳ 明朝" w:hint="eastAsia"/>
          <w:sz w:val="24"/>
        </w:rPr>
        <w:t>勧められて</w:t>
      </w:r>
      <w:r w:rsidR="00000B45">
        <w:rPr>
          <w:rFonts w:ascii="ＭＳ 明朝" w:eastAsia="ＭＳ 明朝" w:hAnsi="ＭＳ 明朝" w:hint="eastAsia"/>
          <w:sz w:val="24"/>
        </w:rPr>
        <w:t>いないと言う。自分が</w:t>
      </w:r>
      <w:r w:rsidR="00D54FA2">
        <w:rPr>
          <w:rFonts w:ascii="ＭＳ 明朝" w:eastAsia="ＭＳ 明朝" w:hAnsi="ＭＳ 明朝" w:hint="eastAsia"/>
          <w:sz w:val="24"/>
        </w:rPr>
        <w:t>更新手続</w:t>
      </w:r>
      <w:r w:rsidR="00000B45">
        <w:rPr>
          <w:rFonts w:ascii="ＭＳ 明朝" w:eastAsia="ＭＳ 明朝" w:hAnsi="ＭＳ 明朝" w:hint="eastAsia"/>
          <w:sz w:val="24"/>
        </w:rPr>
        <w:t>き</w:t>
      </w:r>
      <w:r w:rsidR="00D54FA2">
        <w:rPr>
          <w:rFonts w:ascii="ＭＳ 明朝" w:eastAsia="ＭＳ 明朝" w:hAnsi="ＭＳ 明朝" w:hint="eastAsia"/>
          <w:sz w:val="24"/>
        </w:rPr>
        <w:t>を行っていな</w:t>
      </w:r>
      <w:r w:rsidR="008F27CD">
        <w:rPr>
          <w:rFonts w:ascii="ＭＳ 明朝" w:eastAsia="ＭＳ 明朝" w:hAnsi="ＭＳ 明朝" w:hint="eastAsia"/>
          <w:sz w:val="24"/>
        </w:rPr>
        <w:t>い</w:t>
      </w:r>
      <w:r w:rsidR="00D54FA2">
        <w:rPr>
          <w:rFonts w:ascii="ＭＳ 明朝" w:eastAsia="ＭＳ 明朝" w:hAnsi="ＭＳ 明朝" w:hint="eastAsia"/>
          <w:sz w:val="24"/>
        </w:rPr>
        <w:t>こと</w:t>
      </w:r>
      <w:r w:rsidR="00000B45">
        <w:rPr>
          <w:rFonts w:ascii="ＭＳ 明朝" w:eastAsia="ＭＳ 明朝" w:hAnsi="ＭＳ 明朝" w:hint="eastAsia"/>
          <w:sz w:val="24"/>
        </w:rPr>
        <w:t>は多少</w:t>
      </w:r>
      <w:r w:rsidR="00D54FA2">
        <w:rPr>
          <w:rFonts w:ascii="ＭＳ 明朝" w:eastAsia="ＭＳ 明朝" w:hAnsi="ＭＳ 明朝" w:hint="eastAsia"/>
          <w:sz w:val="24"/>
        </w:rPr>
        <w:t>理解</w:t>
      </w:r>
      <w:r w:rsidR="00000B45">
        <w:rPr>
          <w:rFonts w:ascii="ＭＳ 明朝" w:eastAsia="ＭＳ 明朝" w:hAnsi="ＭＳ 明朝" w:hint="eastAsia"/>
          <w:sz w:val="24"/>
        </w:rPr>
        <w:t>はあるが</w:t>
      </w:r>
      <w:r w:rsidR="006C70A1">
        <w:rPr>
          <w:rFonts w:ascii="ＭＳ 明朝" w:eastAsia="ＭＳ 明朝" w:hAnsi="ＭＳ 明朝" w:hint="eastAsia"/>
          <w:sz w:val="24"/>
        </w:rPr>
        <w:t>、</w:t>
      </w:r>
      <w:r w:rsidR="00000B45">
        <w:rPr>
          <w:rFonts w:ascii="ＭＳ 明朝" w:eastAsia="ＭＳ 明朝" w:hAnsi="ＭＳ 明朝" w:hint="eastAsia"/>
          <w:sz w:val="24"/>
        </w:rPr>
        <w:t>担当課との情報共有ができておらず、今回の件は市職員の職務怠慢であると考えざるを得ないと述べる。本職から、手帳取得した際に加算がつくことは知らされていたかを尋ねると、それは知っていたと話す。主</w:t>
      </w:r>
      <w:r w:rsidR="008F27CD">
        <w:rPr>
          <w:rFonts w:ascii="ＭＳ 明朝" w:eastAsia="ＭＳ 明朝" w:hAnsi="ＭＳ 明朝" w:hint="eastAsia"/>
          <w:sz w:val="24"/>
        </w:rPr>
        <w:t>は、手帳の有効期限失効後、通院</w:t>
      </w:r>
      <w:r w:rsidR="00000B45">
        <w:rPr>
          <w:rFonts w:ascii="ＭＳ 明朝" w:eastAsia="ＭＳ 明朝" w:hAnsi="ＭＳ 明朝" w:hint="eastAsia"/>
          <w:sz w:val="24"/>
        </w:rPr>
        <w:t>はしていないとのことで、それ以降は</w:t>
      </w:r>
      <w:r w:rsidR="006C70A1">
        <w:rPr>
          <w:rFonts w:ascii="ＭＳ 明朝" w:eastAsia="ＭＳ 明朝" w:hAnsi="ＭＳ 明朝" w:hint="eastAsia"/>
          <w:sz w:val="24"/>
        </w:rPr>
        <w:t>体調</w:t>
      </w:r>
      <w:r w:rsidR="00082F24">
        <w:rPr>
          <w:rFonts w:ascii="ＭＳ 明朝" w:eastAsia="ＭＳ 明朝" w:hAnsi="ＭＳ 明朝" w:hint="eastAsia"/>
          <w:sz w:val="24"/>
        </w:rPr>
        <w:t>等</w:t>
      </w:r>
      <w:r w:rsidR="00000B45">
        <w:rPr>
          <w:rFonts w:ascii="ＭＳ 明朝" w:eastAsia="ＭＳ 明朝" w:hAnsi="ＭＳ 明朝" w:hint="eastAsia"/>
          <w:sz w:val="24"/>
        </w:rPr>
        <w:t>も</w:t>
      </w:r>
      <w:r w:rsidR="00C172B8">
        <w:rPr>
          <w:rFonts w:ascii="ＭＳ 明朝" w:eastAsia="ＭＳ 明朝" w:hAnsi="ＭＳ 明朝" w:hint="eastAsia"/>
          <w:sz w:val="24"/>
        </w:rPr>
        <w:t>良くなって</w:t>
      </w:r>
      <w:r w:rsidR="00000B45">
        <w:rPr>
          <w:rFonts w:ascii="ＭＳ 明朝" w:eastAsia="ＭＳ 明朝" w:hAnsi="ＭＳ 明朝" w:hint="eastAsia"/>
          <w:sz w:val="24"/>
        </w:rPr>
        <w:t>来</w:t>
      </w:r>
      <w:r w:rsidR="008F27CD">
        <w:rPr>
          <w:rFonts w:ascii="ＭＳ 明朝" w:eastAsia="ＭＳ 明朝" w:hAnsi="ＭＳ 明朝" w:hint="eastAsia"/>
          <w:sz w:val="24"/>
        </w:rPr>
        <w:t>てい</w:t>
      </w:r>
      <w:r w:rsidR="00000B45">
        <w:rPr>
          <w:rFonts w:ascii="ＭＳ 明朝" w:eastAsia="ＭＳ 明朝" w:hAnsi="ＭＳ 明朝" w:hint="eastAsia"/>
          <w:sz w:val="24"/>
        </w:rPr>
        <w:t>た</w:t>
      </w:r>
      <w:r w:rsidR="006C70A1" w:rsidRPr="006C70A1">
        <w:rPr>
          <w:rFonts w:ascii="ＭＳ 明朝" w:eastAsia="ＭＳ 明朝" w:hAnsi="ＭＳ 明朝" w:hint="eastAsia"/>
          <w:sz w:val="24"/>
        </w:rPr>
        <w:t>ため特に通院する必要はないとの考え</w:t>
      </w:r>
      <w:r w:rsidR="00000B45">
        <w:rPr>
          <w:rFonts w:ascii="ＭＳ 明朝" w:eastAsia="ＭＳ 明朝" w:hAnsi="ＭＳ 明朝" w:hint="eastAsia"/>
          <w:sz w:val="24"/>
        </w:rPr>
        <w:t>であったこと。</w:t>
      </w:r>
      <w:r w:rsidR="00091347">
        <w:rPr>
          <w:rFonts w:ascii="ＭＳ 明朝" w:eastAsia="ＭＳ 明朝" w:hAnsi="ＭＳ 明朝" w:hint="eastAsia"/>
          <w:sz w:val="24"/>
        </w:rPr>
        <w:t>（後略）</w:t>
      </w:r>
      <w:r w:rsidR="00000B45">
        <w:rPr>
          <w:rFonts w:ascii="ＭＳ 明朝" w:eastAsia="ＭＳ 明朝" w:hAnsi="ＭＳ 明朝" w:hint="eastAsia"/>
          <w:sz w:val="24"/>
        </w:rPr>
        <w:t>」と</w:t>
      </w:r>
      <w:r w:rsidR="00D54FA2">
        <w:rPr>
          <w:rFonts w:ascii="ＭＳ 明朝" w:eastAsia="ＭＳ 明朝" w:hAnsi="ＭＳ 明朝" w:hint="eastAsia"/>
          <w:sz w:val="24"/>
        </w:rPr>
        <w:t>記載されている。</w:t>
      </w:r>
    </w:p>
    <w:p w14:paraId="5F3BED10" w14:textId="39458751" w:rsidR="00920463" w:rsidRDefault="00AF619A" w:rsidP="00AF619A">
      <w:pPr>
        <w:ind w:leftChars="200" w:left="420"/>
        <w:rPr>
          <w:rFonts w:ascii="ＭＳ 明朝" w:eastAsia="ＭＳ 明朝" w:hAnsi="ＭＳ 明朝"/>
          <w:sz w:val="24"/>
        </w:rPr>
      </w:pPr>
      <w:r>
        <w:rPr>
          <w:rFonts w:ascii="ＭＳ 明朝" w:eastAsia="ＭＳ 明朝" w:hAnsi="ＭＳ 明朝" w:hint="eastAsia"/>
          <w:sz w:val="24"/>
        </w:rPr>
        <w:t xml:space="preserve">　</w:t>
      </w:r>
      <w:r w:rsidR="00920463">
        <w:rPr>
          <w:rFonts w:ascii="ＭＳ 明朝" w:eastAsia="ＭＳ 明朝" w:hAnsi="ＭＳ 明朝" w:hint="eastAsia"/>
          <w:sz w:val="24"/>
        </w:rPr>
        <w:t>また、平成３１年４</w:t>
      </w:r>
      <w:r w:rsidR="00D61952">
        <w:rPr>
          <w:rFonts w:ascii="ＭＳ 明朝" w:eastAsia="ＭＳ 明朝" w:hAnsi="ＭＳ 明朝" w:hint="eastAsia"/>
          <w:sz w:val="24"/>
        </w:rPr>
        <w:t>月１</w:t>
      </w:r>
      <w:r w:rsidR="00920463" w:rsidRPr="00920463">
        <w:rPr>
          <w:rFonts w:ascii="ＭＳ 明朝" w:eastAsia="ＭＳ 明朝" w:hAnsi="ＭＳ 明朝" w:hint="eastAsia"/>
          <w:sz w:val="24"/>
        </w:rPr>
        <w:t>日のケース記録には、同日</w:t>
      </w:r>
      <w:r w:rsidR="005952FB">
        <w:rPr>
          <w:rFonts w:ascii="ＭＳ 明朝" w:eastAsia="ＭＳ 明朝" w:hAnsi="ＭＳ 明朝" w:hint="eastAsia"/>
          <w:sz w:val="24"/>
        </w:rPr>
        <w:t>、</w:t>
      </w:r>
      <w:r w:rsidR="00920463" w:rsidRPr="00920463">
        <w:rPr>
          <w:rFonts w:ascii="ＭＳ 明朝" w:eastAsia="ＭＳ 明朝" w:hAnsi="ＭＳ 明朝" w:hint="eastAsia"/>
          <w:sz w:val="24"/>
        </w:rPr>
        <w:t>審査請求人が来所した時の記録として、</w:t>
      </w:r>
      <w:r w:rsidR="00D61952">
        <w:rPr>
          <w:rFonts w:ascii="ＭＳ 明朝" w:eastAsia="ＭＳ 明朝" w:hAnsi="ＭＳ 明朝" w:hint="eastAsia"/>
          <w:sz w:val="24"/>
        </w:rPr>
        <w:t>「主の健康状態等について確認すると、</w:t>
      </w:r>
      <w:r w:rsidR="00516D68" w:rsidRPr="00516D68">
        <w:rPr>
          <w:rFonts w:ascii="ＭＳ 明朝" w:eastAsia="ＭＳ 明朝" w:hAnsi="ＭＳ 明朝" w:hint="eastAsia"/>
          <w:sz w:val="24"/>
        </w:rPr>
        <w:t>○○○○○</w:t>
      </w:r>
      <w:r w:rsidR="00D61952">
        <w:rPr>
          <w:rFonts w:ascii="ＭＳ 明朝" w:eastAsia="ＭＳ 明朝" w:hAnsi="ＭＳ 明朝" w:hint="eastAsia"/>
          <w:sz w:val="24"/>
        </w:rPr>
        <w:t>病院にて内科受診したが、特に異常はなかったとのこと。</w:t>
      </w:r>
      <w:r w:rsidR="00E9004F">
        <w:rPr>
          <w:rFonts w:ascii="ＭＳ 明朝" w:eastAsia="ＭＳ 明朝" w:hAnsi="ＭＳ 明朝" w:hint="eastAsia"/>
          <w:sz w:val="24"/>
        </w:rPr>
        <w:t>しかし</w:t>
      </w:r>
      <w:r w:rsidR="008910F7">
        <w:rPr>
          <w:rFonts w:ascii="ＭＳ 明朝" w:eastAsia="ＭＳ 明朝" w:hAnsi="ＭＳ 明朝" w:hint="eastAsia"/>
          <w:sz w:val="24"/>
        </w:rPr>
        <w:t>、３０</w:t>
      </w:r>
      <w:r w:rsidR="00E9004F">
        <w:rPr>
          <w:rFonts w:ascii="ＭＳ 明朝" w:eastAsia="ＭＳ 明朝" w:hAnsi="ＭＳ 明朝" w:hint="eastAsia"/>
          <w:sz w:val="24"/>
        </w:rPr>
        <w:t>分ほど立っているとめまいやふらつきがあるため</w:t>
      </w:r>
      <w:r w:rsidR="008910F7">
        <w:rPr>
          <w:rFonts w:ascii="ＭＳ 明朝" w:eastAsia="ＭＳ 明朝" w:hAnsi="ＭＳ 明朝" w:hint="eastAsia"/>
          <w:sz w:val="24"/>
        </w:rPr>
        <w:t>、</w:t>
      </w:r>
      <w:r w:rsidR="00E9004F">
        <w:rPr>
          <w:rFonts w:ascii="ＭＳ 明朝" w:eastAsia="ＭＳ 明朝" w:hAnsi="ＭＳ 明朝" w:hint="eastAsia"/>
          <w:sz w:val="24"/>
        </w:rPr>
        <w:t>現在は仕事を休んでいる</w:t>
      </w:r>
      <w:r w:rsidR="00F61AC5">
        <w:rPr>
          <w:rFonts w:ascii="ＭＳ 明朝" w:eastAsia="ＭＳ 明朝" w:hAnsi="ＭＳ 明朝" w:hint="eastAsia"/>
          <w:sz w:val="24"/>
        </w:rPr>
        <w:t>（後略）」</w:t>
      </w:r>
      <w:r w:rsidR="008910F7">
        <w:rPr>
          <w:rFonts w:ascii="ＭＳ 明朝" w:eastAsia="ＭＳ 明朝" w:hAnsi="ＭＳ 明朝" w:hint="eastAsia"/>
          <w:sz w:val="24"/>
        </w:rPr>
        <w:t>、</w:t>
      </w:r>
      <w:r w:rsidR="00E9004F">
        <w:rPr>
          <w:rFonts w:ascii="ＭＳ 明朝" w:eastAsia="ＭＳ 明朝" w:hAnsi="ＭＳ 明朝" w:hint="eastAsia"/>
          <w:sz w:val="24"/>
        </w:rPr>
        <w:t>令和元年</w:t>
      </w:r>
      <w:r w:rsidR="008910F7">
        <w:rPr>
          <w:rFonts w:ascii="ＭＳ 明朝" w:eastAsia="ＭＳ 明朝" w:hAnsi="ＭＳ 明朝" w:hint="eastAsia"/>
          <w:sz w:val="24"/>
        </w:rPr>
        <w:t>８</w:t>
      </w:r>
      <w:r w:rsidR="00E9004F">
        <w:rPr>
          <w:rFonts w:ascii="ＭＳ 明朝" w:eastAsia="ＭＳ 明朝" w:hAnsi="ＭＳ 明朝" w:hint="eastAsia"/>
          <w:sz w:val="24"/>
        </w:rPr>
        <w:t>月</w:t>
      </w:r>
      <w:r w:rsidR="008910F7">
        <w:rPr>
          <w:rFonts w:ascii="ＭＳ 明朝" w:eastAsia="ＭＳ 明朝" w:hAnsi="ＭＳ 明朝" w:hint="eastAsia"/>
          <w:sz w:val="24"/>
        </w:rPr>
        <w:t>１９</w:t>
      </w:r>
      <w:r w:rsidR="00E9004F">
        <w:rPr>
          <w:rFonts w:ascii="ＭＳ 明朝" w:eastAsia="ＭＳ 明朝" w:hAnsi="ＭＳ 明朝" w:hint="eastAsia"/>
          <w:sz w:val="24"/>
        </w:rPr>
        <w:t>日のケース記録には</w:t>
      </w:r>
      <w:r w:rsidR="008910F7">
        <w:rPr>
          <w:rFonts w:ascii="ＭＳ 明朝" w:eastAsia="ＭＳ 明朝" w:hAnsi="ＭＳ 明朝" w:hint="eastAsia"/>
          <w:sz w:val="24"/>
        </w:rPr>
        <w:t>、</w:t>
      </w:r>
      <w:r w:rsidR="00E9004F">
        <w:rPr>
          <w:rFonts w:ascii="ＭＳ 明朝" w:eastAsia="ＭＳ 明朝" w:hAnsi="ＭＳ 明朝" w:hint="eastAsia"/>
          <w:sz w:val="24"/>
        </w:rPr>
        <w:t>審査請求人宅を訪問した時の記録として</w:t>
      </w:r>
      <w:r w:rsidR="008910F7">
        <w:rPr>
          <w:rFonts w:ascii="ＭＳ 明朝" w:eastAsia="ＭＳ 明朝" w:hAnsi="ＭＳ 明朝" w:hint="eastAsia"/>
          <w:sz w:val="24"/>
        </w:rPr>
        <w:t>、</w:t>
      </w:r>
      <w:r w:rsidR="00E9004F">
        <w:rPr>
          <w:rFonts w:ascii="ＭＳ 明朝" w:eastAsia="ＭＳ 明朝" w:hAnsi="ＭＳ 明朝" w:hint="eastAsia"/>
          <w:sz w:val="24"/>
        </w:rPr>
        <w:t>「健康状態等確認すると</w:t>
      </w:r>
      <w:r w:rsidR="008910F7">
        <w:rPr>
          <w:rFonts w:ascii="ＭＳ 明朝" w:eastAsia="ＭＳ 明朝" w:hAnsi="ＭＳ 明朝" w:hint="eastAsia"/>
          <w:sz w:val="24"/>
        </w:rPr>
        <w:t>、</w:t>
      </w:r>
      <w:r w:rsidR="00E9004F">
        <w:rPr>
          <w:rFonts w:ascii="ＭＳ 明朝" w:eastAsia="ＭＳ 明朝" w:hAnsi="ＭＳ 明朝" w:hint="eastAsia"/>
          <w:sz w:val="24"/>
        </w:rPr>
        <w:t>夏場は</w:t>
      </w:r>
      <w:r w:rsidR="00516D68" w:rsidRPr="00516D68">
        <w:rPr>
          <w:rFonts w:ascii="ＭＳ 明朝" w:eastAsia="ＭＳ 明朝" w:hAnsi="ＭＳ 明朝" w:hint="eastAsia"/>
          <w:sz w:val="24"/>
        </w:rPr>
        <w:t>○○○○○</w:t>
      </w:r>
      <w:r w:rsidR="00E9004F">
        <w:rPr>
          <w:rFonts w:ascii="ＭＳ 明朝" w:eastAsia="ＭＳ 明朝" w:hAnsi="ＭＳ 明朝" w:hint="eastAsia"/>
          <w:sz w:val="24"/>
        </w:rPr>
        <w:t>の症状が出やすいとのこと。</w:t>
      </w:r>
      <w:r w:rsidR="00F61AC5">
        <w:rPr>
          <w:rFonts w:ascii="ＭＳ 明朝" w:eastAsia="ＭＳ 明朝" w:hAnsi="ＭＳ 明朝" w:hint="eastAsia"/>
          <w:sz w:val="24"/>
        </w:rPr>
        <w:t>（中略）</w:t>
      </w:r>
      <w:r w:rsidR="00E9004F">
        <w:rPr>
          <w:rFonts w:ascii="ＭＳ 明朝" w:eastAsia="ＭＳ 明朝" w:hAnsi="ＭＳ 明朝" w:hint="eastAsia"/>
          <w:sz w:val="24"/>
        </w:rPr>
        <w:t>通院に関しては現在歯科のみであるとのこと。必要であれば他科を受診するように伝える。</w:t>
      </w:r>
      <w:r w:rsidR="00F61AC5">
        <w:rPr>
          <w:rFonts w:ascii="ＭＳ 明朝" w:eastAsia="ＭＳ 明朝" w:hAnsi="ＭＳ 明朝" w:hint="eastAsia"/>
          <w:sz w:val="24"/>
        </w:rPr>
        <w:t>（後略）</w:t>
      </w:r>
      <w:r w:rsidR="00E9004F">
        <w:rPr>
          <w:rFonts w:ascii="ＭＳ 明朝" w:eastAsia="ＭＳ 明朝" w:hAnsi="ＭＳ 明朝" w:hint="eastAsia"/>
          <w:sz w:val="24"/>
        </w:rPr>
        <w:t>」</w:t>
      </w:r>
      <w:r w:rsidR="008910F7">
        <w:rPr>
          <w:rFonts w:ascii="ＭＳ 明朝" w:eastAsia="ＭＳ 明朝" w:hAnsi="ＭＳ 明朝" w:hint="eastAsia"/>
          <w:sz w:val="24"/>
        </w:rPr>
        <w:t>、</w:t>
      </w:r>
      <w:r w:rsidR="00E9004F">
        <w:rPr>
          <w:rFonts w:ascii="ＭＳ 明朝" w:eastAsia="ＭＳ 明朝" w:hAnsi="ＭＳ 明朝" w:hint="eastAsia"/>
          <w:sz w:val="24"/>
        </w:rPr>
        <w:t>令和元年</w:t>
      </w:r>
      <w:r w:rsidR="008910F7">
        <w:rPr>
          <w:rFonts w:ascii="ＭＳ 明朝" w:eastAsia="ＭＳ 明朝" w:hAnsi="ＭＳ 明朝" w:hint="eastAsia"/>
          <w:sz w:val="24"/>
        </w:rPr>
        <w:t>１２</w:t>
      </w:r>
      <w:r w:rsidR="00E9004F">
        <w:rPr>
          <w:rFonts w:ascii="ＭＳ 明朝" w:eastAsia="ＭＳ 明朝" w:hAnsi="ＭＳ 明朝" w:hint="eastAsia"/>
          <w:sz w:val="24"/>
        </w:rPr>
        <w:t>月</w:t>
      </w:r>
      <w:r w:rsidR="008910F7">
        <w:rPr>
          <w:rFonts w:ascii="ＭＳ 明朝" w:eastAsia="ＭＳ 明朝" w:hAnsi="ＭＳ 明朝" w:hint="eastAsia"/>
          <w:sz w:val="24"/>
        </w:rPr>
        <w:t>３</w:t>
      </w:r>
      <w:r w:rsidR="00E9004F">
        <w:rPr>
          <w:rFonts w:ascii="ＭＳ 明朝" w:eastAsia="ＭＳ 明朝" w:hAnsi="ＭＳ 明朝" w:hint="eastAsia"/>
          <w:sz w:val="24"/>
        </w:rPr>
        <w:t>日のケース記録には</w:t>
      </w:r>
      <w:r w:rsidR="008910F7">
        <w:rPr>
          <w:rFonts w:ascii="ＭＳ 明朝" w:eastAsia="ＭＳ 明朝" w:hAnsi="ＭＳ 明朝" w:hint="eastAsia"/>
          <w:sz w:val="24"/>
        </w:rPr>
        <w:t>、</w:t>
      </w:r>
      <w:r w:rsidR="00E9004F">
        <w:rPr>
          <w:rFonts w:ascii="ＭＳ 明朝" w:eastAsia="ＭＳ 明朝" w:hAnsi="ＭＳ 明朝" w:hint="eastAsia"/>
          <w:sz w:val="24"/>
        </w:rPr>
        <w:t>審査請求人宅を訪問した時の記録として</w:t>
      </w:r>
      <w:r w:rsidR="008910F7">
        <w:rPr>
          <w:rFonts w:ascii="ＭＳ 明朝" w:eastAsia="ＭＳ 明朝" w:hAnsi="ＭＳ 明朝" w:hint="eastAsia"/>
          <w:sz w:val="24"/>
        </w:rPr>
        <w:t>、</w:t>
      </w:r>
      <w:r w:rsidR="00E9004F">
        <w:rPr>
          <w:rFonts w:ascii="ＭＳ 明朝" w:eastAsia="ＭＳ 明朝" w:hAnsi="ＭＳ 明朝" w:hint="eastAsia"/>
          <w:sz w:val="24"/>
        </w:rPr>
        <w:t>「健康状態等を確認すると</w:t>
      </w:r>
      <w:r w:rsidR="008910F7">
        <w:rPr>
          <w:rFonts w:ascii="ＭＳ 明朝" w:eastAsia="ＭＳ 明朝" w:hAnsi="ＭＳ 明朝" w:hint="eastAsia"/>
          <w:sz w:val="24"/>
        </w:rPr>
        <w:t>、</w:t>
      </w:r>
      <w:r w:rsidR="00E9004F">
        <w:rPr>
          <w:rFonts w:ascii="ＭＳ 明朝" w:eastAsia="ＭＳ 明朝" w:hAnsi="ＭＳ 明朝" w:hint="eastAsia"/>
          <w:sz w:val="24"/>
        </w:rPr>
        <w:t>少し前から</w:t>
      </w:r>
      <w:r w:rsidR="008910F7">
        <w:rPr>
          <w:rFonts w:ascii="ＭＳ 明朝" w:eastAsia="ＭＳ 明朝" w:hAnsi="ＭＳ 明朝" w:hint="eastAsia"/>
          <w:sz w:val="24"/>
        </w:rPr>
        <w:t>、</w:t>
      </w:r>
      <w:r w:rsidR="00E9004F">
        <w:rPr>
          <w:rFonts w:ascii="ＭＳ 明朝" w:eastAsia="ＭＳ 明朝" w:hAnsi="ＭＳ 明朝" w:hint="eastAsia"/>
          <w:sz w:val="24"/>
        </w:rPr>
        <w:t>夜中などに背中が痛くなりその後すぐに胃の方も痛くなることがあるとのこと</w:t>
      </w:r>
      <w:r w:rsidR="004666E4">
        <w:rPr>
          <w:rFonts w:ascii="ＭＳ 明朝" w:eastAsia="ＭＳ 明朝" w:hAnsi="ＭＳ 明朝" w:hint="eastAsia"/>
          <w:sz w:val="24"/>
        </w:rPr>
        <w:t>。（中略）</w:t>
      </w:r>
      <w:r w:rsidR="00F61AC5" w:rsidRPr="004666E4">
        <w:rPr>
          <w:rFonts w:ascii="ＭＳ 明朝" w:eastAsia="ＭＳ 明朝" w:hAnsi="ＭＳ 明朝" w:hint="eastAsia"/>
          <w:sz w:val="24"/>
        </w:rPr>
        <w:t>そ</w:t>
      </w:r>
      <w:r w:rsidR="00E9004F" w:rsidRPr="004666E4">
        <w:rPr>
          <w:rFonts w:ascii="ＭＳ 明朝" w:eastAsia="ＭＳ 明朝" w:hAnsi="ＭＳ 明朝" w:hint="eastAsia"/>
          <w:sz w:val="24"/>
        </w:rPr>
        <w:t>のため</w:t>
      </w:r>
      <w:r w:rsidR="004666E4">
        <w:rPr>
          <w:rFonts w:ascii="ＭＳ 明朝" w:eastAsia="ＭＳ 明朝" w:hAnsi="ＭＳ 明朝" w:hint="eastAsia"/>
          <w:sz w:val="24"/>
        </w:rPr>
        <w:t>（中略）</w:t>
      </w:r>
      <w:r w:rsidR="00E9004F">
        <w:rPr>
          <w:rFonts w:ascii="ＭＳ 明朝" w:eastAsia="ＭＳ 明朝" w:hAnsi="ＭＳ 明朝" w:hint="eastAsia"/>
          <w:sz w:val="24"/>
        </w:rPr>
        <w:t>受診したいとのこと。</w:t>
      </w:r>
      <w:r w:rsidR="004666E4">
        <w:rPr>
          <w:rFonts w:ascii="ＭＳ 明朝" w:eastAsia="ＭＳ 明朝" w:hAnsi="ＭＳ 明朝" w:hint="eastAsia"/>
          <w:sz w:val="24"/>
        </w:rPr>
        <w:t>（中略）</w:t>
      </w:r>
      <w:r w:rsidR="00A343BE">
        <w:rPr>
          <w:rFonts w:ascii="ＭＳ 明朝" w:eastAsia="ＭＳ 明朝" w:hAnsi="ＭＳ 明朝" w:hint="eastAsia"/>
          <w:sz w:val="24"/>
        </w:rPr>
        <w:t>定期的な治療等の必要があれば今後通院するように伝える。主</w:t>
      </w:r>
      <w:r w:rsidR="008910F7">
        <w:rPr>
          <w:rFonts w:ascii="ＭＳ 明朝" w:eastAsia="ＭＳ 明朝" w:hAnsi="ＭＳ 明朝" w:hint="eastAsia"/>
          <w:sz w:val="24"/>
        </w:rPr>
        <w:t>、</w:t>
      </w:r>
      <w:r w:rsidR="00A343BE">
        <w:rPr>
          <w:rFonts w:ascii="ＭＳ 明朝" w:eastAsia="ＭＳ 明朝" w:hAnsi="ＭＳ 明朝" w:hint="eastAsia"/>
          <w:sz w:val="24"/>
        </w:rPr>
        <w:t>わかりましたとのこと。</w:t>
      </w:r>
      <w:r w:rsidR="004666E4">
        <w:rPr>
          <w:rFonts w:ascii="ＭＳ 明朝" w:eastAsia="ＭＳ 明朝" w:hAnsi="ＭＳ 明朝" w:hint="eastAsia"/>
          <w:sz w:val="24"/>
        </w:rPr>
        <w:t>（後略）</w:t>
      </w:r>
      <w:r w:rsidR="00E9004F">
        <w:rPr>
          <w:rFonts w:ascii="ＭＳ 明朝" w:eastAsia="ＭＳ 明朝" w:hAnsi="ＭＳ 明朝" w:hint="eastAsia"/>
          <w:sz w:val="24"/>
        </w:rPr>
        <w:t>」等</w:t>
      </w:r>
      <w:r w:rsidR="00D61952">
        <w:rPr>
          <w:rFonts w:ascii="ＭＳ 明朝" w:eastAsia="ＭＳ 明朝" w:hAnsi="ＭＳ 明朝" w:hint="eastAsia"/>
          <w:sz w:val="24"/>
        </w:rPr>
        <w:t>と記載されている。</w:t>
      </w:r>
    </w:p>
    <w:p w14:paraId="190265C4" w14:textId="77777777" w:rsidR="00311520" w:rsidRDefault="006F1E97" w:rsidP="00AF619A">
      <w:pPr>
        <w:ind w:left="480" w:hangingChars="200" w:hanging="480"/>
        <w:rPr>
          <w:rFonts w:ascii="ＭＳ 明朝" w:eastAsia="ＭＳ 明朝" w:hAnsi="ＭＳ 明朝"/>
          <w:sz w:val="24"/>
        </w:rPr>
      </w:pPr>
      <w:r>
        <w:rPr>
          <w:rFonts w:ascii="ＭＳ 明朝" w:eastAsia="ＭＳ 明朝" w:hAnsi="ＭＳ 明朝" w:hint="eastAsia"/>
          <w:sz w:val="24"/>
        </w:rPr>
        <w:t>（３</w:t>
      </w:r>
      <w:r w:rsidR="00F247B9">
        <w:rPr>
          <w:rFonts w:ascii="ＭＳ 明朝" w:eastAsia="ＭＳ 明朝" w:hAnsi="ＭＳ 明朝" w:hint="eastAsia"/>
          <w:sz w:val="24"/>
        </w:rPr>
        <w:t>）</w:t>
      </w:r>
      <w:r w:rsidR="00D72936" w:rsidRPr="00D72936">
        <w:rPr>
          <w:rFonts w:ascii="ＭＳ 明朝" w:eastAsia="ＭＳ 明朝" w:hAnsi="ＭＳ 明朝"/>
          <w:sz w:val="24"/>
        </w:rPr>
        <w:t>処分庁は、</w:t>
      </w:r>
      <w:r w:rsidR="00F247B9" w:rsidRPr="00D72936">
        <w:rPr>
          <w:rFonts w:ascii="ＭＳ 明朝" w:eastAsia="ＭＳ 明朝" w:hAnsi="ＭＳ 明朝" w:hint="eastAsia"/>
          <w:sz w:val="24"/>
        </w:rPr>
        <w:t>平成</w:t>
      </w:r>
      <w:r w:rsidR="00F247B9">
        <w:rPr>
          <w:rFonts w:ascii="ＭＳ 明朝" w:eastAsia="ＭＳ 明朝" w:hAnsi="ＭＳ 明朝" w:hint="eastAsia"/>
          <w:sz w:val="24"/>
        </w:rPr>
        <w:t>３１</w:t>
      </w:r>
      <w:r w:rsidR="00F247B9" w:rsidRPr="00D72936">
        <w:rPr>
          <w:rFonts w:ascii="ＭＳ 明朝" w:eastAsia="ＭＳ 明朝" w:hAnsi="ＭＳ 明朝"/>
          <w:sz w:val="24"/>
        </w:rPr>
        <w:t>年２月</w:t>
      </w:r>
      <w:r w:rsidR="00F247B9">
        <w:rPr>
          <w:rFonts w:ascii="ＭＳ 明朝" w:eastAsia="ＭＳ 明朝" w:hAnsi="ＭＳ 明朝" w:hint="eastAsia"/>
          <w:sz w:val="24"/>
        </w:rPr>
        <w:t>に</w:t>
      </w:r>
      <w:r w:rsidR="00F247B9" w:rsidRPr="00D72936">
        <w:rPr>
          <w:rFonts w:ascii="ＭＳ 明朝" w:eastAsia="ＭＳ 明朝" w:hAnsi="ＭＳ 明朝"/>
          <w:sz w:val="24"/>
        </w:rPr>
        <w:t>、</w:t>
      </w:r>
      <w:r w:rsidR="00F247B9">
        <w:rPr>
          <w:rFonts w:ascii="ＭＳ 明朝" w:eastAsia="ＭＳ 明朝" w:hAnsi="ＭＳ 明朝" w:hint="eastAsia"/>
          <w:sz w:val="24"/>
        </w:rPr>
        <w:t>審査請求人の</w:t>
      </w:r>
      <w:r w:rsidR="00D72936" w:rsidRPr="00D72936">
        <w:rPr>
          <w:rFonts w:ascii="ＭＳ 明朝" w:eastAsia="ＭＳ 明朝" w:hAnsi="ＭＳ 明朝"/>
          <w:sz w:val="24"/>
        </w:rPr>
        <w:t>手帳</w:t>
      </w:r>
      <w:r w:rsidR="00D54FA2">
        <w:rPr>
          <w:rFonts w:ascii="ＭＳ 明朝" w:eastAsia="ＭＳ 明朝" w:hAnsi="ＭＳ 明朝" w:hint="eastAsia"/>
          <w:sz w:val="24"/>
        </w:rPr>
        <w:t>の有効期限が</w:t>
      </w:r>
      <w:r w:rsidR="00D72936" w:rsidRPr="00D72936">
        <w:rPr>
          <w:rFonts w:ascii="ＭＳ 明朝" w:eastAsia="ＭＳ 明朝" w:hAnsi="ＭＳ 明朝"/>
          <w:sz w:val="24"/>
        </w:rPr>
        <w:t>平成</w:t>
      </w:r>
      <w:r w:rsidR="00676EA2">
        <w:rPr>
          <w:rFonts w:ascii="ＭＳ 明朝" w:eastAsia="ＭＳ 明朝" w:hAnsi="ＭＳ 明朝" w:hint="eastAsia"/>
          <w:sz w:val="24"/>
        </w:rPr>
        <w:t>２８</w:t>
      </w:r>
      <w:r w:rsidR="00D72936" w:rsidRPr="00D72936">
        <w:rPr>
          <w:rFonts w:ascii="ＭＳ 明朝" w:eastAsia="ＭＳ 明朝" w:hAnsi="ＭＳ 明朝"/>
          <w:sz w:val="24"/>
        </w:rPr>
        <w:t>年</w:t>
      </w:r>
      <w:r w:rsidR="00676EA2">
        <w:rPr>
          <w:rFonts w:ascii="ＭＳ 明朝" w:eastAsia="ＭＳ 明朝" w:hAnsi="ＭＳ 明朝" w:hint="eastAsia"/>
          <w:sz w:val="24"/>
        </w:rPr>
        <w:t>１２</w:t>
      </w:r>
      <w:r w:rsidR="00D72936" w:rsidRPr="00D72936">
        <w:rPr>
          <w:rFonts w:ascii="ＭＳ 明朝" w:eastAsia="ＭＳ 明朝" w:hAnsi="ＭＳ 明朝"/>
          <w:sz w:val="24"/>
        </w:rPr>
        <w:t>月</w:t>
      </w:r>
      <w:r w:rsidR="00676EA2">
        <w:rPr>
          <w:rFonts w:ascii="ＭＳ 明朝" w:eastAsia="ＭＳ 明朝" w:hAnsi="ＭＳ 明朝" w:hint="eastAsia"/>
          <w:sz w:val="24"/>
        </w:rPr>
        <w:t>３１</w:t>
      </w:r>
      <w:r w:rsidR="00C172B8">
        <w:rPr>
          <w:rFonts w:ascii="ＭＳ 明朝" w:eastAsia="ＭＳ 明朝" w:hAnsi="ＭＳ 明朝"/>
          <w:sz w:val="24"/>
        </w:rPr>
        <w:t>日</w:t>
      </w:r>
      <w:r w:rsidR="00C172B8">
        <w:rPr>
          <w:rFonts w:ascii="ＭＳ 明朝" w:eastAsia="ＭＳ 明朝" w:hAnsi="ＭＳ 明朝" w:hint="eastAsia"/>
          <w:sz w:val="24"/>
        </w:rPr>
        <w:t>で切れ</w:t>
      </w:r>
      <w:r>
        <w:rPr>
          <w:rFonts w:ascii="ＭＳ 明朝" w:eastAsia="ＭＳ 明朝" w:hAnsi="ＭＳ 明朝" w:hint="eastAsia"/>
          <w:sz w:val="24"/>
        </w:rPr>
        <w:t>、その</w:t>
      </w:r>
      <w:r w:rsidR="00676EA2">
        <w:rPr>
          <w:rFonts w:ascii="ＭＳ 明朝" w:eastAsia="ＭＳ 明朝" w:hAnsi="ＭＳ 明朝" w:hint="eastAsia"/>
          <w:sz w:val="24"/>
        </w:rPr>
        <w:t>後</w:t>
      </w:r>
      <w:r w:rsidR="00D72936" w:rsidRPr="00D72936">
        <w:rPr>
          <w:rFonts w:ascii="ＭＳ 明朝" w:eastAsia="ＭＳ 明朝" w:hAnsi="ＭＳ 明朝"/>
          <w:sz w:val="24"/>
        </w:rPr>
        <w:t>更新</w:t>
      </w:r>
      <w:r w:rsidR="00EC0573">
        <w:rPr>
          <w:rFonts w:ascii="ＭＳ 明朝" w:eastAsia="ＭＳ 明朝" w:hAnsi="ＭＳ 明朝" w:hint="eastAsia"/>
          <w:sz w:val="24"/>
        </w:rPr>
        <w:t>を受けて</w:t>
      </w:r>
      <w:r w:rsidR="00D72936" w:rsidRPr="00D72936">
        <w:rPr>
          <w:rFonts w:ascii="ＭＳ 明朝" w:eastAsia="ＭＳ 明朝" w:hAnsi="ＭＳ 明朝"/>
          <w:sz w:val="24"/>
        </w:rPr>
        <w:t>いないことを把握し</w:t>
      </w:r>
      <w:r>
        <w:rPr>
          <w:rFonts w:ascii="ＭＳ 明朝" w:eastAsia="ＭＳ 明朝" w:hAnsi="ＭＳ 明朝" w:hint="eastAsia"/>
          <w:sz w:val="24"/>
        </w:rPr>
        <w:t>たことにより</w:t>
      </w:r>
      <w:r w:rsidR="00D72936" w:rsidRPr="00D72936">
        <w:rPr>
          <w:rFonts w:ascii="ＭＳ 明朝" w:eastAsia="ＭＳ 明朝" w:hAnsi="ＭＳ 明朝"/>
          <w:sz w:val="24"/>
        </w:rPr>
        <w:t>、</w:t>
      </w:r>
      <w:r w:rsidR="00676EA2">
        <w:rPr>
          <w:rFonts w:ascii="ＭＳ 明朝" w:eastAsia="ＭＳ 明朝" w:hAnsi="ＭＳ 明朝" w:hint="eastAsia"/>
          <w:sz w:val="24"/>
        </w:rPr>
        <w:t>平成３１年３月４日付けで</w:t>
      </w:r>
      <w:r w:rsidR="00311520">
        <w:rPr>
          <w:rFonts w:ascii="ＭＳ 明朝" w:eastAsia="ＭＳ 明朝" w:hAnsi="ＭＳ 明朝" w:hint="eastAsia"/>
          <w:sz w:val="24"/>
        </w:rPr>
        <w:t>、</w:t>
      </w:r>
      <w:r w:rsidR="00311520" w:rsidRPr="00311520">
        <w:rPr>
          <w:rFonts w:ascii="ＭＳ 明朝" w:eastAsia="ＭＳ 明朝" w:hAnsi="ＭＳ 明朝" w:hint="eastAsia"/>
          <w:sz w:val="24"/>
        </w:rPr>
        <w:t>平成３０年１２月分の保護費</w:t>
      </w:r>
      <w:r w:rsidR="00311520">
        <w:rPr>
          <w:rFonts w:ascii="ＭＳ 明朝" w:eastAsia="ＭＳ 明朝" w:hAnsi="ＭＳ 明朝" w:hint="eastAsia"/>
          <w:sz w:val="24"/>
        </w:rPr>
        <w:t>について障害者加算を削除する本件処分１、平成３１年１</w:t>
      </w:r>
      <w:r w:rsidR="00311520" w:rsidRPr="00311520">
        <w:rPr>
          <w:rFonts w:ascii="ＭＳ 明朝" w:eastAsia="ＭＳ 明朝" w:hAnsi="ＭＳ 明朝" w:hint="eastAsia"/>
          <w:sz w:val="24"/>
        </w:rPr>
        <w:t>月分の保護費について障害者加算を削除する本件処分</w:t>
      </w:r>
      <w:r w:rsidR="00311520">
        <w:rPr>
          <w:rFonts w:ascii="ＭＳ 明朝" w:eastAsia="ＭＳ 明朝" w:hAnsi="ＭＳ 明朝" w:hint="eastAsia"/>
          <w:sz w:val="24"/>
        </w:rPr>
        <w:t>２</w:t>
      </w:r>
      <w:r w:rsidR="00311520" w:rsidRPr="00311520">
        <w:rPr>
          <w:rFonts w:ascii="ＭＳ 明朝" w:eastAsia="ＭＳ 明朝" w:hAnsi="ＭＳ 明朝" w:hint="eastAsia"/>
          <w:sz w:val="24"/>
        </w:rPr>
        <w:t>、</w:t>
      </w:r>
      <w:r w:rsidR="00311520">
        <w:rPr>
          <w:rFonts w:ascii="ＭＳ 明朝" w:eastAsia="ＭＳ 明朝" w:hAnsi="ＭＳ 明朝" w:hint="eastAsia"/>
          <w:sz w:val="24"/>
        </w:rPr>
        <w:t>平成３１年２月分の保護費について障害者加算を削除する本件処分３及び</w:t>
      </w:r>
      <w:r w:rsidR="00AF1001">
        <w:rPr>
          <w:rFonts w:ascii="ＭＳ 明朝" w:eastAsia="ＭＳ 明朝" w:hAnsi="ＭＳ 明朝" w:hint="eastAsia"/>
          <w:sz w:val="24"/>
        </w:rPr>
        <w:t>平成３１年３</w:t>
      </w:r>
      <w:r w:rsidR="00311520" w:rsidRPr="00311520">
        <w:rPr>
          <w:rFonts w:ascii="ＭＳ 明朝" w:eastAsia="ＭＳ 明朝" w:hAnsi="ＭＳ 明朝" w:hint="eastAsia"/>
          <w:sz w:val="24"/>
        </w:rPr>
        <w:t>月分の保護費</w:t>
      </w:r>
      <w:r w:rsidR="00311520">
        <w:rPr>
          <w:rFonts w:ascii="ＭＳ 明朝" w:eastAsia="ＭＳ 明朝" w:hAnsi="ＭＳ 明朝" w:hint="eastAsia"/>
          <w:sz w:val="24"/>
        </w:rPr>
        <w:t>について障害者加</w:t>
      </w:r>
      <w:r w:rsidR="00311520">
        <w:rPr>
          <w:rFonts w:ascii="ＭＳ 明朝" w:eastAsia="ＭＳ 明朝" w:hAnsi="ＭＳ 明朝" w:hint="eastAsia"/>
          <w:sz w:val="24"/>
        </w:rPr>
        <w:lastRenderedPageBreak/>
        <w:t>算を削除する本件処分</w:t>
      </w:r>
      <w:r w:rsidR="00AF1001">
        <w:rPr>
          <w:rFonts w:ascii="ＭＳ 明朝" w:eastAsia="ＭＳ 明朝" w:hAnsi="ＭＳ 明朝" w:hint="eastAsia"/>
          <w:sz w:val="24"/>
        </w:rPr>
        <w:t>４を行った。</w:t>
      </w:r>
    </w:p>
    <w:p w14:paraId="0C06D9B6" w14:textId="772DBE09" w:rsidR="006F1E97" w:rsidRDefault="00B341B5" w:rsidP="00AF619A">
      <w:pPr>
        <w:ind w:leftChars="200" w:left="420" w:firstLineChars="100" w:firstLine="240"/>
        <w:rPr>
          <w:rFonts w:ascii="ＭＳ 明朝" w:eastAsia="ＭＳ 明朝" w:hAnsi="ＭＳ 明朝"/>
          <w:sz w:val="24"/>
        </w:rPr>
      </w:pPr>
      <w:r>
        <w:rPr>
          <w:rFonts w:ascii="ＭＳ 明朝" w:eastAsia="ＭＳ 明朝" w:hAnsi="ＭＳ 明朝" w:hint="eastAsia"/>
          <w:sz w:val="24"/>
        </w:rPr>
        <w:t>なお、</w:t>
      </w:r>
      <w:r w:rsidR="00AF1001">
        <w:rPr>
          <w:rFonts w:ascii="ＭＳ 明朝" w:eastAsia="ＭＳ 明朝" w:hAnsi="ＭＳ 明朝" w:hint="eastAsia"/>
          <w:sz w:val="24"/>
        </w:rPr>
        <w:t>上記４件の</w:t>
      </w:r>
      <w:r w:rsidR="006F1E97">
        <w:rPr>
          <w:rFonts w:ascii="ＭＳ 明朝" w:eastAsia="ＭＳ 明朝" w:hAnsi="ＭＳ 明朝" w:hint="eastAsia"/>
          <w:sz w:val="24"/>
        </w:rPr>
        <w:t>処分</w:t>
      </w:r>
      <w:r w:rsidR="00C172B8">
        <w:rPr>
          <w:rFonts w:ascii="ＭＳ 明朝" w:eastAsia="ＭＳ 明朝" w:hAnsi="ＭＳ 明朝" w:hint="eastAsia"/>
          <w:sz w:val="24"/>
        </w:rPr>
        <w:t>に係る</w:t>
      </w:r>
      <w:r w:rsidR="006F1E97">
        <w:rPr>
          <w:rFonts w:ascii="ＭＳ 明朝" w:eastAsia="ＭＳ 明朝" w:hAnsi="ＭＳ 明朝" w:hint="eastAsia"/>
          <w:sz w:val="24"/>
        </w:rPr>
        <w:t>通知書の</w:t>
      </w:r>
      <w:r w:rsidR="00F247B9">
        <w:rPr>
          <w:rFonts w:ascii="ＭＳ 明朝" w:eastAsia="ＭＳ 明朝" w:hAnsi="ＭＳ 明朝" w:hint="eastAsia"/>
          <w:sz w:val="24"/>
        </w:rPr>
        <w:t>「保護の変更の時期」の欄には、本件処分１については「平成３０年１２月１日」、本件処分２については「平成３１年１</w:t>
      </w:r>
      <w:r w:rsidR="00F247B9" w:rsidRPr="00F247B9">
        <w:rPr>
          <w:rFonts w:ascii="ＭＳ 明朝" w:eastAsia="ＭＳ 明朝" w:hAnsi="ＭＳ 明朝" w:hint="eastAsia"/>
          <w:sz w:val="24"/>
        </w:rPr>
        <w:t>月１日」、</w:t>
      </w:r>
      <w:r w:rsidR="00F247B9">
        <w:rPr>
          <w:rFonts w:ascii="ＭＳ 明朝" w:eastAsia="ＭＳ 明朝" w:hAnsi="ＭＳ 明朝" w:hint="eastAsia"/>
          <w:sz w:val="24"/>
        </w:rPr>
        <w:t>本件処分３については「平成３１年</w:t>
      </w:r>
      <w:r w:rsidR="00F247B9" w:rsidRPr="00F247B9">
        <w:rPr>
          <w:rFonts w:ascii="ＭＳ 明朝" w:eastAsia="ＭＳ 明朝" w:hAnsi="ＭＳ 明朝" w:hint="eastAsia"/>
          <w:sz w:val="24"/>
        </w:rPr>
        <w:t>２月１日」、</w:t>
      </w:r>
      <w:r w:rsidR="00F247B9">
        <w:rPr>
          <w:rFonts w:ascii="ＭＳ 明朝" w:eastAsia="ＭＳ 明朝" w:hAnsi="ＭＳ 明朝" w:hint="eastAsia"/>
          <w:sz w:val="24"/>
        </w:rPr>
        <w:t>本件処分４については「平成３１年３月１日」と記載されている。また、</w:t>
      </w:r>
      <w:r w:rsidR="00F247B9" w:rsidRPr="00F247B9">
        <w:rPr>
          <w:rFonts w:ascii="ＭＳ 明朝" w:eastAsia="ＭＳ 明朝" w:hAnsi="ＭＳ 明朝" w:hint="eastAsia"/>
          <w:sz w:val="24"/>
        </w:rPr>
        <w:t>上記４件の処分に係る通知書の</w:t>
      </w:r>
      <w:r w:rsidR="00B26AF1">
        <w:rPr>
          <w:rFonts w:ascii="ＭＳ 明朝" w:eastAsia="ＭＳ 明朝" w:hAnsi="ＭＳ 明朝" w:hint="eastAsia"/>
          <w:sz w:val="24"/>
        </w:rPr>
        <w:t>「</w:t>
      </w:r>
      <w:r w:rsidR="006F1E97">
        <w:rPr>
          <w:rFonts w:ascii="ＭＳ 明朝" w:eastAsia="ＭＳ 明朝" w:hAnsi="ＭＳ 明朝" w:hint="eastAsia"/>
          <w:sz w:val="24"/>
        </w:rPr>
        <w:t>変更の理由</w:t>
      </w:r>
      <w:r w:rsidR="00B26AF1">
        <w:rPr>
          <w:rFonts w:ascii="ＭＳ 明朝" w:eastAsia="ＭＳ 明朝" w:hAnsi="ＭＳ 明朝" w:hint="eastAsia"/>
          <w:sz w:val="24"/>
        </w:rPr>
        <w:t>」の欄</w:t>
      </w:r>
      <w:r w:rsidR="006F1E97">
        <w:rPr>
          <w:rFonts w:ascii="ＭＳ 明朝" w:eastAsia="ＭＳ 明朝" w:hAnsi="ＭＳ 明朝" w:hint="eastAsia"/>
          <w:sz w:val="24"/>
        </w:rPr>
        <w:t>には、それぞれ、「</w:t>
      </w:r>
      <w:r w:rsidR="00516D68" w:rsidRPr="00516D68">
        <w:rPr>
          <w:rFonts w:ascii="ＭＳ 明朝" w:eastAsia="ＭＳ 明朝" w:hAnsi="ＭＳ 明朝" w:hint="eastAsia"/>
          <w:sz w:val="24"/>
        </w:rPr>
        <w:t>○○</w:t>
      </w:r>
      <w:r w:rsidR="006F1E97">
        <w:rPr>
          <w:rFonts w:ascii="ＭＳ 明朝" w:eastAsia="ＭＳ 明朝" w:hAnsi="ＭＳ 明朝" w:hint="eastAsia"/>
          <w:sz w:val="24"/>
        </w:rPr>
        <w:t>さん〔審査請求人〕の障害者加算２の削除による。</w:t>
      </w:r>
      <w:r w:rsidR="004069D9">
        <w:rPr>
          <w:rFonts w:ascii="Segoe UI Symbol" w:eastAsia="ＭＳ 明朝" w:hAnsi="Segoe UI Symbol" w:cs="Segoe UI Symbol" w:hint="eastAsia"/>
          <w:sz w:val="24"/>
        </w:rPr>
        <w:t>◆過支給額は１７，５３０円となりますが、その取り扱いは次のとおりです。１７，５３０円返納してください。</w:t>
      </w:r>
      <w:r w:rsidR="006F1E97">
        <w:rPr>
          <w:rFonts w:ascii="ＭＳ 明朝" w:eastAsia="ＭＳ 明朝" w:hAnsi="ＭＳ 明朝" w:hint="eastAsia"/>
          <w:sz w:val="24"/>
        </w:rPr>
        <w:t>」と記載されている。</w:t>
      </w:r>
    </w:p>
    <w:p w14:paraId="5D67825C" w14:textId="77777777" w:rsidR="00AF619A" w:rsidRDefault="00F75FBF" w:rsidP="00AF619A">
      <w:pPr>
        <w:ind w:left="480" w:hangingChars="200" w:hanging="480"/>
        <w:rPr>
          <w:rFonts w:ascii="ＭＳ 明朝" w:eastAsia="ＭＳ 明朝" w:hAnsi="ＭＳ 明朝"/>
          <w:sz w:val="24"/>
        </w:rPr>
      </w:pPr>
      <w:r>
        <w:rPr>
          <w:rFonts w:ascii="ＭＳ 明朝" w:eastAsia="ＭＳ 明朝" w:hAnsi="ＭＳ 明朝" w:hint="eastAsia"/>
          <w:sz w:val="24"/>
        </w:rPr>
        <w:t>（４）</w:t>
      </w:r>
      <w:r w:rsidR="00B26AF1">
        <w:rPr>
          <w:rFonts w:ascii="ＭＳ 明朝" w:eastAsia="ＭＳ 明朝" w:hAnsi="ＭＳ 明朝" w:hint="eastAsia"/>
          <w:sz w:val="24"/>
        </w:rPr>
        <w:t>平成３１年３月５日に開催したケース診断会議</w:t>
      </w:r>
      <w:r w:rsidR="00311520">
        <w:rPr>
          <w:rFonts w:ascii="ＭＳ 明朝" w:eastAsia="ＭＳ 明朝" w:hAnsi="ＭＳ 明朝" w:hint="eastAsia"/>
          <w:sz w:val="24"/>
        </w:rPr>
        <w:t>の会議</w:t>
      </w:r>
      <w:r w:rsidR="00B26AF1">
        <w:rPr>
          <w:rFonts w:ascii="ＭＳ 明朝" w:eastAsia="ＭＳ 明朝" w:hAnsi="ＭＳ 明朝" w:hint="eastAsia"/>
          <w:sz w:val="24"/>
        </w:rPr>
        <w:t>票には、</w:t>
      </w:r>
      <w:r w:rsidR="00C83F21">
        <w:rPr>
          <w:rFonts w:ascii="ＭＳ 明朝" w:eastAsia="ＭＳ 明朝" w:hAnsi="ＭＳ 明朝" w:hint="eastAsia"/>
          <w:sz w:val="24"/>
        </w:rPr>
        <w:t>「経過及び問題点」として、</w:t>
      </w:r>
      <w:r w:rsidR="00F247B9">
        <w:rPr>
          <w:rFonts w:ascii="ＭＳ 明朝" w:eastAsia="ＭＳ 明朝" w:hAnsi="ＭＳ 明朝" w:hint="eastAsia"/>
          <w:sz w:val="24"/>
        </w:rPr>
        <w:t>審査請求人の</w:t>
      </w:r>
      <w:r w:rsidR="009B703C" w:rsidRPr="009B703C">
        <w:rPr>
          <w:rFonts w:ascii="ＭＳ 明朝" w:eastAsia="ＭＳ 明朝" w:hAnsi="ＭＳ 明朝" w:hint="eastAsia"/>
          <w:sz w:val="24"/>
        </w:rPr>
        <w:t>手帳の有効期限が平成２８年１２月３１日</w:t>
      </w:r>
      <w:r w:rsidR="00C172B8">
        <w:rPr>
          <w:rFonts w:ascii="ＭＳ 明朝" w:eastAsia="ＭＳ 明朝" w:hAnsi="ＭＳ 明朝" w:hint="eastAsia"/>
          <w:sz w:val="24"/>
        </w:rPr>
        <w:t>で切れ</w:t>
      </w:r>
      <w:r w:rsidR="009B703C" w:rsidRPr="009B703C">
        <w:rPr>
          <w:rFonts w:ascii="ＭＳ 明朝" w:eastAsia="ＭＳ 明朝" w:hAnsi="ＭＳ 明朝" w:hint="eastAsia"/>
          <w:sz w:val="24"/>
        </w:rPr>
        <w:t>、その後更新</w:t>
      </w:r>
      <w:r w:rsidR="00C172B8">
        <w:rPr>
          <w:rFonts w:ascii="ＭＳ 明朝" w:eastAsia="ＭＳ 明朝" w:hAnsi="ＭＳ 明朝" w:hint="eastAsia"/>
          <w:sz w:val="24"/>
        </w:rPr>
        <w:t>を受けて</w:t>
      </w:r>
      <w:r w:rsidR="00F247B9">
        <w:rPr>
          <w:rFonts w:ascii="ＭＳ 明朝" w:eastAsia="ＭＳ 明朝" w:hAnsi="ＭＳ 明朝" w:hint="eastAsia"/>
          <w:sz w:val="24"/>
        </w:rPr>
        <w:t>いない旨、及び、審査請求人から</w:t>
      </w:r>
      <w:r w:rsidR="00C172B8">
        <w:rPr>
          <w:rFonts w:ascii="ＭＳ 明朝" w:eastAsia="ＭＳ 明朝" w:hAnsi="ＭＳ 明朝" w:hint="eastAsia"/>
          <w:sz w:val="24"/>
        </w:rPr>
        <w:t>手帳の有効期限が切れた以降</w:t>
      </w:r>
      <w:r w:rsidR="009B703C">
        <w:rPr>
          <w:rFonts w:ascii="ＭＳ 明朝" w:eastAsia="ＭＳ 明朝" w:hAnsi="ＭＳ 明朝" w:hint="eastAsia"/>
          <w:sz w:val="24"/>
        </w:rPr>
        <w:t>は</w:t>
      </w:r>
      <w:r w:rsidR="00F247B9">
        <w:rPr>
          <w:rFonts w:ascii="ＭＳ 明朝" w:eastAsia="ＭＳ 明朝" w:hAnsi="ＭＳ 明朝" w:hint="eastAsia"/>
          <w:sz w:val="24"/>
        </w:rPr>
        <w:t>通院しておらず、</w:t>
      </w:r>
      <w:r w:rsidR="009B703C" w:rsidRPr="009B703C">
        <w:rPr>
          <w:rFonts w:ascii="ＭＳ 明朝" w:eastAsia="ＭＳ 明朝" w:hAnsi="ＭＳ 明朝" w:hint="eastAsia"/>
          <w:sz w:val="24"/>
        </w:rPr>
        <w:t>体調</w:t>
      </w:r>
      <w:r w:rsidR="00F247B9">
        <w:rPr>
          <w:rFonts w:ascii="ＭＳ 明朝" w:eastAsia="ＭＳ 明朝" w:hAnsi="ＭＳ 明朝" w:hint="eastAsia"/>
          <w:sz w:val="24"/>
        </w:rPr>
        <w:t>等</w:t>
      </w:r>
      <w:r w:rsidR="009B703C" w:rsidRPr="009B703C">
        <w:rPr>
          <w:rFonts w:ascii="ＭＳ 明朝" w:eastAsia="ＭＳ 明朝" w:hAnsi="ＭＳ 明朝" w:hint="eastAsia"/>
          <w:sz w:val="24"/>
        </w:rPr>
        <w:t>が</w:t>
      </w:r>
      <w:r w:rsidR="009B703C">
        <w:rPr>
          <w:rFonts w:ascii="ＭＳ 明朝" w:eastAsia="ＭＳ 明朝" w:hAnsi="ＭＳ 明朝" w:hint="eastAsia"/>
          <w:sz w:val="24"/>
        </w:rPr>
        <w:t>良くなってき</w:t>
      </w:r>
      <w:r w:rsidR="009B703C" w:rsidRPr="009B703C">
        <w:rPr>
          <w:rFonts w:ascii="ＭＳ 明朝" w:eastAsia="ＭＳ 明朝" w:hAnsi="ＭＳ 明朝" w:hint="eastAsia"/>
          <w:sz w:val="24"/>
        </w:rPr>
        <w:t>ていたため特に通院する必要はないとの考えを</w:t>
      </w:r>
      <w:r w:rsidR="009B703C">
        <w:rPr>
          <w:rFonts w:ascii="ＭＳ 明朝" w:eastAsia="ＭＳ 明朝" w:hAnsi="ＭＳ 明朝" w:hint="eastAsia"/>
          <w:sz w:val="24"/>
        </w:rPr>
        <w:t>確認したことに伴い、平成２９年１月から平成３０年１１月</w:t>
      </w:r>
      <w:r w:rsidR="00F247B9">
        <w:rPr>
          <w:rFonts w:ascii="ＭＳ 明朝" w:eastAsia="ＭＳ 明朝" w:hAnsi="ＭＳ 明朝" w:hint="eastAsia"/>
          <w:sz w:val="24"/>
        </w:rPr>
        <w:t>まで誤って認定されていた障害者加算（１７，５３０円×２３か月）に係る</w:t>
      </w:r>
      <w:r w:rsidR="009B703C">
        <w:rPr>
          <w:rFonts w:ascii="ＭＳ 明朝" w:eastAsia="ＭＳ 明朝" w:hAnsi="ＭＳ 明朝" w:hint="eastAsia"/>
          <w:sz w:val="24"/>
        </w:rPr>
        <w:t>保護費４０３，１９０円が過支給になっている</w:t>
      </w:r>
      <w:r w:rsidR="00C172B8">
        <w:rPr>
          <w:rFonts w:ascii="ＭＳ 明朝" w:eastAsia="ＭＳ 明朝" w:hAnsi="ＭＳ 明朝" w:hint="eastAsia"/>
          <w:sz w:val="24"/>
        </w:rPr>
        <w:t>旨</w:t>
      </w:r>
      <w:r w:rsidR="00C83F21">
        <w:rPr>
          <w:rFonts w:ascii="ＭＳ 明朝" w:eastAsia="ＭＳ 明朝" w:hAnsi="ＭＳ 明朝" w:hint="eastAsia"/>
          <w:sz w:val="24"/>
        </w:rPr>
        <w:t>が記載されている。</w:t>
      </w:r>
    </w:p>
    <w:p w14:paraId="4F4B4258" w14:textId="6AE48FA4" w:rsidR="00C83F21" w:rsidRPr="00C83F21" w:rsidRDefault="00C83F21" w:rsidP="00AF619A">
      <w:pPr>
        <w:ind w:leftChars="200" w:left="420" w:firstLineChars="100" w:firstLine="240"/>
        <w:rPr>
          <w:rFonts w:ascii="ＭＳ 明朝" w:eastAsia="ＭＳ 明朝" w:hAnsi="ＭＳ 明朝"/>
          <w:sz w:val="24"/>
        </w:rPr>
      </w:pPr>
      <w:r>
        <w:rPr>
          <w:rFonts w:ascii="ＭＳ 明朝" w:eastAsia="ＭＳ 明朝" w:hAnsi="ＭＳ 明朝" w:hint="eastAsia"/>
          <w:sz w:val="24"/>
        </w:rPr>
        <w:t>また、「ケース診断結果」として、障害者加算の認定条件である局長通知第７の２の（２）のエの（イ）について検討を行い、平成２９年１月以降、精神科への受診履歴がなく、障害の程度が確認できないため、過支給となった保護費</w:t>
      </w:r>
      <w:r w:rsidRPr="00C83F21">
        <w:rPr>
          <w:rFonts w:ascii="ＭＳ 明朝" w:eastAsia="ＭＳ 明朝" w:hAnsi="ＭＳ 明朝" w:hint="eastAsia"/>
          <w:sz w:val="24"/>
        </w:rPr>
        <w:t>４０３，１９０円</w:t>
      </w:r>
      <w:r>
        <w:rPr>
          <w:rFonts w:ascii="ＭＳ 明朝" w:eastAsia="ＭＳ 明朝" w:hAnsi="ＭＳ 明朝" w:hint="eastAsia"/>
          <w:sz w:val="24"/>
        </w:rPr>
        <w:t>は法第６３条を適用し、返還を求めることし、課長通知第８の４０</w:t>
      </w:r>
      <w:r w:rsidR="00C428B5">
        <w:rPr>
          <w:rFonts w:ascii="ＭＳ 明朝" w:eastAsia="ＭＳ 明朝" w:hAnsi="ＭＳ 明朝" w:hint="eastAsia"/>
          <w:sz w:val="24"/>
        </w:rPr>
        <w:t>に基づき自立更生</w:t>
      </w:r>
      <w:r w:rsidR="002C15BA">
        <w:rPr>
          <w:rFonts w:ascii="ＭＳ 明朝" w:eastAsia="ＭＳ 明朝" w:hAnsi="ＭＳ 明朝" w:hint="eastAsia"/>
          <w:sz w:val="24"/>
        </w:rPr>
        <w:t>費</w:t>
      </w:r>
      <w:r w:rsidR="00C428B5">
        <w:rPr>
          <w:rFonts w:ascii="ＭＳ 明朝" w:eastAsia="ＭＳ 明朝" w:hAnsi="ＭＳ 明朝" w:hint="eastAsia"/>
          <w:sz w:val="24"/>
        </w:rPr>
        <w:t>について審査請求人に聴取</w:t>
      </w:r>
      <w:r w:rsidR="002C15BA">
        <w:rPr>
          <w:rFonts w:ascii="ＭＳ 明朝" w:eastAsia="ＭＳ 明朝" w:hAnsi="ＭＳ 明朝" w:hint="eastAsia"/>
          <w:sz w:val="24"/>
        </w:rPr>
        <w:t>し、当該経費の認定可否について検討することとした旨が記載されている。</w:t>
      </w:r>
    </w:p>
    <w:p w14:paraId="153D19B1" w14:textId="77777777" w:rsidR="00F75FBF" w:rsidRDefault="002C15BA" w:rsidP="00AF619A">
      <w:pPr>
        <w:ind w:left="480" w:hangingChars="200" w:hanging="480"/>
        <w:rPr>
          <w:rFonts w:ascii="ＭＳ 明朝" w:eastAsia="ＭＳ 明朝" w:hAnsi="ＭＳ 明朝"/>
          <w:sz w:val="24"/>
        </w:rPr>
      </w:pPr>
      <w:r>
        <w:rPr>
          <w:rFonts w:ascii="ＭＳ 明朝" w:eastAsia="ＭＳ 明朝" w:hAnsi="ＭＳ 明朝" w:hint="eastAsia"/>
          <w:sz w:val="24"/>
        </w:rPr>
        <w:t>（５）平成３１年３月１１</w:t>
      </w:r>
      <w:r w:rsidRPr="002C15BA">
        <w:rPr>
          <w:rFonts w:ascii="ＭＳ 明朝" w:eastAsia="ＭＳ 明朝" w:hAnsi="ＭＳ 明朝" w:hint="eastAsia"/>
          <w:sz w:val="24"/>
        </w:rPr>
        <w:t>日に開催したケース診断会議の会議票には、</w:t>
      </w:r>
      <w:r w:rsidR="00B73767">
        <w:rPr>
          <w:rFonts w:ascii="ＭＳ 明朝" w:eastAsia="ＭＳ 明朝" w:hAnsi="ＭＳ 明朝" w:hint="eastAsia"/>
          <w:sz w:val="24"/>
        </w:rPr>
        <w:t>同月５</w:t>
      </w:r>
      <w:r w:rsidR="00DB0A09">
        <w:rPr>
          <w:rFonts w:ascii="ＭＳ 明朝" w:eastAsia="ＭＳ 明朝" w:hAnsi="ＭＳ 明朝" w:hint="eastAsia"/>
          <w:sz w:val="24"/>
        </w:rPr>
        <w:t>日</w:t>
      </w:r>
      <w:r w:rsidR="00B73767">
        <w:rPr>
          <w:rFonts w:ascii="ＭＳ 明朝" w:eastAsia="ＭＳ 明朝" w:hAnsi="ＭＳ 明朝" w:hint="eastAsia"/>
          <w:sz w:val="24"/>
        </w:rPr>
        <w:t>に開催したケース診断会議の結果により、課長通知第８の４０に基づき、過支給となった保護費において自立更生</w:t>
      </w:r>
      <w:r w:rsidR="006C1EA5">
        <w:rPr>
          <w:rFonts w:ascii="ＭＳ 明朝" w:eastAsia="ＭＳ 明朝" w:hAnsi="ＭＳ 明朝" w:hint="eastAsia"/>
          <w:sz w:val="24"/>
        </w:rPr>
        <w:t>費</w:t>
      </w:r>
      <w:r w:rsidR="00DB0A09">
        <w:rPr>
          <w:rFonts w:ascii="ＭＳ 明朝" w:eastAsia="ＭＳ 明朝" w:hAnsi="ＭＳ 明朝" w:hint="eastAsia"/>
          <w:sz w:val="24"/>
        </w:rPr>
        <w:t>について審査請求人に聴取したところ、日常生活における消費であった</w:t>
      </w:r>
      <w:r w:rsidR="00B73767">
        <w:rPr>
          <w:rFonts w:ascii="ＭＳ 明朝" w:eastAsia="ＭＳ 明朝" w:hAnsi="ＭＳ 明朝" w:hint="eastAsia"/>
          <w:sz w:val="24"/>
        </w:rPr>
        <w:t>との弁であり、認定可能な経費を確認することができなかったため、過支給となった保護費</w:t>
      </w:r>
      <w:r w:rsidR="00B73767" w:rsidRPr="00B73767">
        <w:rPr>
          <w:rFonts w:ascii="ＭＳ 明朝" w:eastAsia="ＭＳ 明朝" w:hAnsi="ＭＳ 明朝" w:hint="eastAsia"/>
          <w:sz w:val="24"/>
        </w:rPr>
        <w:t>４０３，１９０円</w:t>
      </w:r>
      <w:r w:rsidR="00B73767">
        <w:rPr>
          <w:rFonts w:ascii="ＭＳ 明朝" w:eastAsia="ＭＳ 明朝" w:hAnsi="ＭＳ 明朝" w:hint="eastAsia"/>
          <w:sz w:val="24"/>
        </w:rPr>
        <w:t>全額について法第６３条を適用し、費用返還を求めることとした旨が記載されている。</w:t>
      </w:r>
    </w:p>
    <w:p w14:paraId="640F481B" w14:textId="77777777" w:rsidR="00D72936" w:rsidRDefault="00B73767" w:rsidP="00AF619A">
      <w:pPr>
        <w:ind w:left="480" w:hangingChars="200" w:hanging="480"/>
        <w:rPr>
          <w:rFonts w:ascii="ＭＳ 明朝" w:eastAsia="ＭＳ 明朝" w:hAnsi="ＭＳ 明朝"/>
          <w:sz w:val="24"/>
        </w:rPr>
      </w:pPr>
      <w:r>
        <w:rPr>
          <w:rFonts w:ascii="ＭＳ 明朝" w:eastAsia="ＭＳ 明朝" w:hAnsi="ＭＳ 明朝" w:hint="eastAsia"/>
          <w:sz w:val="24"/>
        </w:rPr>
        <w:t>（６</w:t>
      </w:r>
      <w:r w:rsidR="00676EA2">
        <w:rPr>
          <w:rFonts w:ascii="ＭＳ 明朝" w:eastAsia="ＭＳ 明朝" w:hAnsi="ＭＳ 明朝" w:hint="eastAsia"/>
          <w:sz w:val="24"/>
        </w:rPr>
        <w:t>）</w:t>
      </w:r>
      <w:r w:rsidR="00D72936" w:rsidRPr="00D72936">
        <w:rPr>
          <w:rFonts w:ascii="ＭＳ 明朝" w:eastAsia="ＭＳ 明朝" w:hAnsi="ＭＳ 明朝" w:hint="eastAsia"/>
          <w:sz w:val="24"/>
        </w:rPr>
        <w:t>平成</w:t>
      </w:r>
      <w:r w:rsidR="00676EA2">
        <w:rPr>
          <w:rFonts w:ascii="ＭＳ 明朝" w:eastAsia="ＭＳ 明朝" w:hAnsi="ＭＳ 明朝" w:hint="eastAsia"/>
          <w:sz w:val="24"/>
        </w:rPr>
        <w:t>３１</w:t>
      </w:r>
      <w:r w:rsidR="00D72936" w:rsidRPr="00D72936">
        <w:rPr>
          <w:rFonts w:ascii="ＭＳ 明朝" w:eastAsia="ＭＳ 明朝" w:hAnsi="ＭＳ 明朝"/>
          <w:sz w:val="24"/>
        </w:rPr>
        <w:t>年３月</w:t>
      </w:r>
      <w:r w:rsidR="00676EA2">
        <w:rPr>
          <w:rFonts w:ascii="ＭＳ 明朝" w:eastAsia="ＭＳ 明朝" w:hAnsi="ＭＳ 明朝" w:hint="eastAsia"/>
          <w:sz w:val="24"/>
        </w:rPr>
        <w:t>１９</w:t>
      </w:r>
      <w:r w:rsidR="00D72936" w:rsidRPr="00D72936">
        <w:rPr>
          <w:rFonts w:ascii="ＭＳ 明朝" w:eastAsia="ＭＳ 明朝" w:hAnsi="ＭＳ 明朝"/>
          <w:sz w:val="24"/>
        </w:rPr>
        <w:t>日付けで、</w:t>
      </w:r>
      <w:r w:rsidR="00676EA2">
        <w:rPr>
          <w:rFonts w:ascii="ＭＳ 明朝" w:eastAsia="ＭＳ 明朝" w:hAnsi="ＭＳ 明朝" w:hint="eastAsia"/>
          <w:sz w:val="24"/>
        </w:rPr>
        <w:t>処分庁は、</w:t>
      </w:r>
      <w:r w:rsidR="00D72936" w:rsidRPr="00D72936">
        <w:rPr>
          <w:rFonts w:ascii="ＭＳ 明朝" w:eastAsia="ＭＳ 明朝" w:hAnsi="ＭＳ 明朝"/>
          <w:sz w:val="24"/>
        </w:rPr>
        <w:t>平成</w:t>
      </w:r>
      <w:r w:rsidR="00676EA2">
        <w:rPr>
          <w:rFonts w:ascii="ＭＳ 明朝" w:eastAsia="ＭＳ 明朝" w:hAnsi="ＭＳ 明朝" w:hint="eastAsia"/>
          <w:sz w:val="24"/>
        </w:rPr>
        <w:t>２９</w:t>
      </w:r>
      <w:r w:rsidR="00D72936" w:rsidRPr="00D72936">
        <w:rPr>
          <w:rFonts w:ascii="ＭＳ 明朝" w:eastAsia="ＭＳ 明朝" w:hAnsi="ＭＳ 明朝"/>
          <w:sz w:val="24"/>
        </w:rPr>
        <w:t>年１月から平成</w:t>
      </w:r>
      <w:r w:rsidR="00676EA2">
        <w:rPr>
          <w:rFonts w:ascii="ＭＳ 明朝" w:eastAsia="ＭＳ 明朝" w:hAnsi="ＭＳ 明朝" w:hint="eastAsia"/>
          <w:sz w:val="24"/>
        </w:rPr>
        <w:t>３０</w:t>
      </w:r>
      <w:r w:rsidR="00D72936" w:rsidRPr="00D72936">
        <w:rPr>
          <w:rFonts w:ascii="ＭＳ 明朝" w:eastAsia="ＭＳ 明朝" w:hAnsi="ＭＳ 明朝"/>
          <w:sz w:val="24"/>
        </w:rPr>
        <w:t>年</w:t>
      </w:r>
      <w:r w:rsidR="00676EA2">
        <w:rPr>
          <w:rFonts w:ascii="ＭＳ 明朝" w:eastAsia="ＭＳ 明朝" w:hAnsi="ＭＳ 明朝" w:hint="eastAsia"/>
          <w:sz w:val="24"/>
        </w:rPr>
        <w:t>１１</w:t>
      </w:r>
      <w:r w:rsidR="00D72936" w:rsidRPr="00D72936">
        <w:rPr>
          <w:rFonts w:ascii="ＭＳ 明朝" w:eastAsia="ＭＳ 明朝" w:hAnsi="ＭＳ 明朝"/>
          <w:sz w:val="24"/>
        </w:rPr>
        <w:t>月までに支給した障害者加算</w:t>
      </w:r>
      <w:r w:rsidR="00676EA2">
        <w:rPr>
          <w:rFonts w:ascii="ＭＳ 明朝" w:eastAsia="ＭＳ 明朝" w:hAnsi="ＭＳ 明朝" w:hint="eastAsia"/>
          <w:sz w:val="24"/>
        </w:rPr>
        <w:t>４０３，１９０</w:t>
      </w:r>
      <w:r w:rsidR="00D72936" w:rsidRPr="00D72936">
        <w:rPr>
          <w:rFonts w:ascii="ＭＳ 明朝" w:eastAsia="ＭＳ 明朝" w:hAnsi="ＭＳ 明朝"/>
          <w:sz w:val="24"/>
        </w:rPr>
        <w:t>円を法第</w:t>
      </w:r>
      <w:r w:rsidR="00676EA2">
        <w:rPr>
          <w:rFonts w:ascii="ＭＳ 明朝" w:eastAsia="ＭＳ 明朝" w:hAnsi="ＭＳ 明朝" w:hint="eastAsia"/>
          <w:sz w:val="24"/>
        </w:rPr>
        <w:t>６３</w:t>
      </w:r>
      <w:r w:rsidR="00D72936" w:rsidRPr="00D72936">
        <w:rPr>
          <w:rFonts w:ascii="ＭＳ 明朝" w:eastAsia="ＭＳ 明朝" w:hAnsi="ＭＳ 明朝"/>
          <w:sz w:val="24"/>
        </w:rPr>
        <w:t>条に基づき返還させる</w:t>
      </w:r>
      <w:r>
        <w:rPr>
          <w:rFonts w:ascii="ＭＳ 明朝" w:eastAsia="ＭＳ 明朝" w:hAnsi="ＭＳ 明朝"/>
          <w:sz w:val="24"/>
        </w:rPr>
        <w:t>本件返還</w:t>
      </w:r>
      <w:r>
        <w:rPr>
          <w:rFonts w:ascii="ＭＳ 明朝" w:eastAsia="ＭＳ 明朝" w:hAnsi="ＭＳ 明朝" w:hint="eastAsia"/>
          <w:sz w:val="24"/>
        </w:rPr>
        <w:t>処分を行った。</w:t>
      </w:r>
    </w:p>
    <w:p w14:paraId="394E257A" w14:textId="620CBE45" w:rsidR="00B60157" w:rsidRPr="00D72936" w:rsidRDefault="00B60157" w:rsidP="00AF619A">
      <w:pPr>
        <w:ind w:leftChars="200" w:left="420" w:firstLineChars="100" w:firstLine="240"/>
        <w:rPr>
          <w:rFonts w:ascii="ＭＳ 明朝" w:eastAsia="ＭＳ 明朝" w:hAnsi="ＭＳ 明朝"/>
          <w:sz w:val="24"/>
        </w:rPr>
      </w:pPr>
      <w:r w:rsidRPr="00B60157">
        <w:rPr>
          <w:rFonts w:ascii="ＭＳ 明朝" w:eastAsia="ＭＳ 明朝" w:hAnsi="ＭＳ 明朝" w:hint="eastAsia"/>
          <w:sz w:val="24"/>
        </w:rPr>
        <w:t>本件返還処分</w:t>
      </w:r>
      <w:r>
        <w:rPr>
          <w:rFonts w:ascii="ＭＳ 明朝" w:eastAsia="ＭＳ 明朝" w:hAnsi="ＭＳ 明朝" w:hint="eastAsia"/>
          <w:sz w:val="24"/>
        </w:rPr>
        <w:t>の通知書には、「</w:t>
      </w:r>
      <w:r w:rsidR="00E46C3F">
        <w:rPr>
          <w:rFonts w:ascii="ＭＳ 明朝" w:eastAsia="ＭＳ 明朝" w:hAnsi="ＭＳ 明朝" w:hint="eastAsia"/>
          <w:sz w:val="24"/>
        </w:rPr>
        <w:t>このたび、平成２８年１２月３１日で手帳の有効期限が切れていることが判明し</w:t>
      </w:r>
      <w:r w:rsidR="00DB0A09">
        <w:rPr>
          <w:rFonts w:ascii="ＭＳ 明朝" w:eastAsia="ＭＳ 明朝" w:hAnsi="ＭＳ 明朝" w:hint="eastAsia"/>
          <w:sz w:val="24"/>
        </w:rPr>
        <w:t>まし</w:t>
      </w:r>
      <w:r w:rsidR="00E46C3F">
        <w:rPr>
          <w:rFonts w:ascii="ＭＳ 明朝" w:eastAsia="ＭＳ 明朝" w:hAnsi="ＭＳ 明朝" w:hint="eastAsia"/>
          <w:sz w:val="24"/>
        </w:rPr>
        <w:t>た。これに伴い、あなたに支給されていた扶助費のうち、平成２９年１月から平成３０年１１月までの間の障害者加算イ１７，５３０円×２３か月分、計４０３，１９０円が過支給とな</w:t>
      </w:r>
      <w:r w:rsidR="00E46C3F">
        <w:rPr>
          <w:rFonts w:ascii="ＭＳ 明朝" w:eastAsia="ＭＳ 明朝" w:hAnsi="ＭＳ 明朝" w:hint="eastAsia"/>
          <w:sz w:val="24"/>
        </w:rPr>
        <w:lastRenderedPageBreak/>
        <w:t>っております。つきましては、下記金額〔</w:t>
      </w:r>
      <w:r w:rsidR="00E46C3F" w:rsidRPr="00E46C3F">
        <w:rPr>
          <w:rFonts w:ascii="ＭＳ 明朝" w:eastAsia="ＭＳ 明朝" w:hAnsi="ＭＳ 明朝" w:hint="eastAsia"/>
          <w:sz w:val="24"/>
        </w:rPr>
        <w:t>４０３，１９０円</w:t>
      </w:r>
      <w:r w:rsidR="00E46C3F">
        <w:rPr>
          <w:rFonts w:ascii="ＭＳ 明朝" w:eastAsia="ＭＳ 明朝" w:hAnsi="ＭＳ 明朝" w:hint="eastAsia"/>
          <w:sz w:val="24"/>
        </w:rPr>
        <w:t>〕について生活保護法第６３条に基づく返還義務が生じましたので、通知いたします。</w:t>
      </w:r>
      <w:r>
        <w:rPr>
          <w:rFonts w:ascii="ＭＳ 明朝" w:eastAsia="ＭＳ 明朝" w:hAnsi="ＭＳ 明朝" w:hint="eastAsia"/>
          <w:sz w:val="24"/>
        </w:rPr>
        <w:t>」</w:t>
      </w:r>
      <w:r w:rsidR="00E46C3F">
        <w:rPr>
          <w:rFonts w:ascii="ＭＳ 明朝" w:eastAsia="ＭＳ 明朝" w:hAnsi="ＭＳ 明朝" w:hint="eastAsia"/>
          <w:sz w:val="24"/>
        </w:rPr>
        <w:t>と記載されている。</w:t>
      </w:r>
    </w:p>
    <w:p w14:paraId="060081DB" w14:textId="79318A60" w:rsidR="00D72936" w:rsidRDefault="00B73767" w:rsidP="00D72936">
      <w:pPr>
        <w:ind w:left="480" w:hangingChars="200" w:hanging="480"/>
        <w:jc w:val="left"/>
        <w:rPr>
          <w:rFonts w:ascii="ＭＳ 明朝" w:eastAsia="ＭＳ 明朝" w:hAnsi="ＭＳ 明朝"/>
          <w:sz w:val="24"/>
        </w:rPr>
      </w:pPr>
      <w:r>
        <w:rPr>
          <w:rFonts w:ascii="ＭＳ 明朝" w:eastAsia="ＭＳ 明朝" w:hAnsi="ＭＳ 明朝" w:hint="eastAsia"/>
          <w:sz w:val="24"/>
        </w:rPr>
        <w:t>（７</w:t>
      </w:r>
      <w:r w:rsidR="00676EA2">
        <w:rPr>
          <w:rFonts w:ascii="ＭＳ 明朝" w:eastAsia="ＭＳ 明朝" w:hAnsi="ＭＳ 明朝" w:hint="eastAsia"/>
          <w:sz w:val="24"/>
        </w:rPr>
        <w:t>）</w:t>
      </w:r>
      <w:r w:rsidR="00D72936" w:rsidRPr="00D72936">
        <w:rPr>
          <w:rFonts w:ascii="ＭＳ 明朝" w:eastAsia="ＭＳ 明朝" w:hAnsi="ＭＳ 明朝" w:hint="eastAsia"/>
          <w:sz w:val="24"/>
        </w:rPr>
        <w:t>令和元年５月</w:t>
      </w:r>
      <w:r w:rsidR="00676EA2">
        <w:rPr>
          <w:rFonts w:ascii="ＭＳ 明朝" w:eastAsia="ＭＳ 明朝" w:hAnsi="ＭＳ 明朝" w:hint="eastAsia"/>
          <w:sz w:val="24"/>
        </w:rPr>
        <w:t>２０</w:t>
      </w:r>
      <w:r w:rsidR="00D72936" w:rsidRPr="00D72936">
        <w:rPr>
          <w:rFonts w:ascii="ＭＳ 明朝" w:eastAsia="ＭＳ 明朝" w:hAnsi="ＭＳ 明朝"/>
          <w:sz w:val="24"/>
        </w:rPr>
        <w:t>日</w:t>
      </w:r>
      <w:r w:rsidR="00676EA2">
        <w:rPr>
          <w:rFonts w:ascii="ＭＳ 明朝" w:eastAsia="ＭＳ 明朝" w:hAnsi="ＭＳ 明朝" w:hint="eastAsia"/>
          <w:sz w:val="24"/>
        </w:rPr>
        <w:t>付けで</w:t>
      </w:r>
      <w:r w:rsidR="00D72936" w:rsidRPr="00D72936">
        <w:rPr>
          <w:rFonts w:ascii="ＭＳ 明朝" w:eastAsia="ＭＳ 明朝" w:hAnsi="ＭＳ 明朝"/>
          <w:sz w:val="24"/>
        </w:rPr>
        <w:t>、</w:t>
      </w:r>
      <w:r w:rsidR="00DB0A09">
        <w:rPr>
          <w:rFonts w:ascii="ＭＳ 明朝" w:eastAsia="ＭＳ 明朝" w:hAnsi="ＭＳ 明朝" w:hint="eastAsia"/>
          <w:sz w:val="24"/>
        </w:rPr>
        <w:t>審査請求人は</w:t>
      </w:r>
      <w:r w:rsidR="00D72936" w:rsidRPr="00D72936">
        <w:rPr>
          <w:rFonts w:ascii="ＭＳ 明朝" w:eastAsia="ＭＳ 明朝" w:hAnsi="ＭＳ 明朝"/>
          <w:sz w:val="24"/>
        </w:rPr>
        <w:t>、</w:t>
      </w:r>
      <w:r w:rsidR="00450B98">
        <w:rPr>
          <w:rFonts w:ascii="ＭＳ 明朝" w:eastAsia="ＭＳ 明朝" w:hAnsi="ＭＳ 明朝" w:hint="eastAsia"/>
          <w:sz w:val="24"/>
        </w:rPr>
        <w:t>本件</w:t>
      </w:r>
      <w:r w:rsidR="00D72936" w:rsidRPr="00D72936">
        <w:rPr>
          <w:rFonts w:ascii="ＭＳ 明朝" w:eastAsia="ＭＳ 明朝" w:hAnsi="ＭＳ 明朝"/>
          <w:sz w:val="24"/>
        </w:rPr>
        <w:t>審査請求</w:t>
      </w:r>
      <w:r w:rsidR="009F441E">
        <w:rPr>
          <w:rFonts w:ascii="ＭＳ 明朝" w:eastAsia="ＭＳ 明朝" w:hAnsi="ＭＳ 明朝" w:hint="eastAsia"/>
          <w:sz w:val="24"/>
        </w:rPr>
        <w:t>１及び本件審査請求人２（これらを</w:t>
      </w:r>
      <w:r w:rsidR="009F441E">
        <w:rPr>
          <w:rFonts w:ascii="ＭＳ 明朝" w:eastAsia="ＭＳ 明朝" w:hAnsi="ＭＳ 明朝" w:hint="eastAsia"/>
          <w:bCs/>
          <w:sz w:val="24"/>
        </w:rPr>
        <w:t>併せて</w:t>
      </w:r>
      <w:r w:rsidR="009F441E" w:rsidRPr="009D1A7A">
        <w:rPr>
          <w:rFonts w:ascii="ＭＳ 明朝" w:eastAsia="ＭＳ 明朝" w:hAnsi="ＭＳ 明朝" w:hint="eastAsia"/>
          <w:bCs/>
          <w:sz w:val="24"/>
        </w:rPr>
        <w:t>「本件審査請求</w:t>
      </w:r>
      <w:r w:rsidR="009F441E">
        <w:rPr>
          <w:rFonts w:ascii="ＭＳ 明朝" w:eastAsia="ＭＳ 明朝" w:hAnsi="ＭＳ 明朝" w:hint="eastAsia"/>
          <w:bCs/>
          <w:sz w:val="24"/>
        </w:rPr>
        <w:t>」という</w:t>
      </w:r>
      <w:r w:rsidR="009F441E">
        <w:rPr>
          <w:rFonts w:ascii="ＭＳ 明朝" w:eastAsia="ＭＳ 明朝" w:hAnsi="ＭＳ 明朝" w:hint="eastAsia"/>
          <w:sz w:val="24"/>
        </w:rPr>
        <w:t>。）</w:t>
      </w:r>
      <w:r w:rsidR="00D72936" w:rsidRPr="00D72936">
        <w:rPr>
          <w:rFonts w:ascii="ＭＳ 明朝" w:eastAsia="ＭＳ 明朝" w:hAnsi="ＭＳ 明朝"/>
          <w:sz w:val="24"/>
        </w:rPr>
        <w:t>を</w:t>
      </w:r>
      <w:r w:rsidR="00450B98">
        <w:rPr>
          <w:rFonts w:ascii="ＭＳ 明朝" w:eastAsia="ＭＳ 明朝" w:hAnsi="ＭＳ 明朝" w:hint="eastAsia"/>
          <w:sz w:val="24"/>
        </w:rPr>
        <w:t>行った</w:t>
      </w:r>
      <w:r w:rsidR="00D72936" w:rsidRPr="00D72936">
        <w:rPr>
          <w:rFonts w:ascii="ＭＳ 明朝" w:eastAsia="ＭＳ 明朝" w:hAnsi="ＭＳ 明朝"/>
          <w:sz w:val="24"/>
        </w:rPr>
        <w:t>。</w:t>
      </w:r>
    </w:p>
    <w:p w14:paraId="5C825B70" w14:textId="77777777" w:rsidR="00D72936" w:rsidRDefault="00D72936" w:rsidP="00F56418">
      <w:pPr>
        <w:ind w:left="480" w:hangingChars="200" w:hanging="480"/>
        <w:jc w:val="left"/>
        <w:rPr>
          <w:rFonts w:ascii="ＭＳ 明朝" w:eastAsia="ＭＳ 明朝" w:hAnsi="ＭＳ 明朝"/>
          <w:sz w:val="24"/>
        </w:rPr>
      </w:pPr>
    </w:p>
    <w:p w14:paraId="0FFAD053" w14:textId="77777777" w:rsidR="006F00E9" w:rsidRDefault="006F00E9" w:rsidP="00F56418">
      <w:pPr>
        <w:ind w:left="480" w:hangingChars="200" w:hanging="480"/>
        <w:jc w:val="left"/>
        <w:rPr>
          <w:rFonts w:ascii="ＭＳ 明朝" w:eastAsia="ＭＳ 明朝" w:hAnsi="ＭＳ 明朝"/>
          <w:sz w:val="24"/>
        </w:rPr>
      </w:pPr>
      <w:r>
        <w:rPr>
          <w:rFonts w:ascii="ＭＳ 明朝" w:eastAsia="ＭＳ 明朝" w:hAnsi="ＭＳ 明朝" w:hint="eastAsia"/>
          <w:sz w:val="24"/>
        </w:rPr>
        <w:t>３　判断</w:t>
      </w:r>
    </w:p>
    <w:p w14:paraId="2416C490" w14:textId="77777777" w:rsidR="0080375D" w:rsidRPr="00CB14FC" w:rsidRDefault="0080375D" w:rsidP="0080375D">
      <w:pPr>
        <w:ind w:left="480" w:hangingChars="200" w:hanging="480"/>
        <w:jc w:val="left"/>
        <w:rPr>
          <w:rFonts w:ascii="ＭＳ 明朝" w:eastAsia="ＭＳ 明朝" w:hAnsi="ＭＳ 明朝"/>
          <w:sz w:val="24"/>
        </w:rPr>
      </w:pPr>
      <w:r w:rsidRPr="00CB14FC">
        <w:rPr>
          <w:rFonts w:ascii="ＭＳ 明朝" w:eastAsia="ＭＳ 明朝" w:hAnsi="ＭＳ 明朝" w:hint="eastAsia"/>
          <w:sz w:val="24"/>
        </w:rPr>
        <w:t>（１）本件変更処分について</w:t>
      </w:r>
    </w:p>
    <w:p w14:paraId="187F9BEF" w14:textId="0D010258" w:rsidR="0080375D" w:rsidRPr="0080375D" w:rsidRDefault="00395307" w:rsidP="00AF619A">
      <w:pPr>
        <w:ind w:leftChars="200" w:left="660" w:hangingChars="100" w:hanging="240"/>
        <w:rPr>
          <w:rFonts w:ascii="ＭＳ 明朝" w:eastAsia="ＭＳ 明朝" w:hAnsi="ＭＳ 明朝" w:cs="Times New Roman"/>
          <w:sz w:val="24"/>
          <w:szCs w:val="24"/>
        </w:rPr>
      </w:pPr>
      <w:r>
        <w:rPr>
          <w:rFonts w:ascii="ＭＳ 明朝" w:eastAsia="ＭＳ 明朝" w:hAnsi="ＭＳ 明朝" w:hint="eastAsia"/>
          <w:sz w:val="24"/>
        </w:rPr>
        <w:t xml:space="preserve">ア　</w:t>
      </w:r>
      <w:r w:rsidR="0080375D">
        <w:rPr>
          <w:rFonts w:ascii="ＭＳ 明朝" w:eastAsia="ＭＳ 明朝" w:hAnsi="ＭＳ 明朝" w:hint="eastAsia"/>
          <w:sz w:val="24"/>
        </w:rPr>
        <w:t>本件についてみると、</w:t>
      </w:r>
      <w:r w:rsidR="0080375D" w:rsidRPr="0080375D">
        <w:rPr>
          <w:rFonts w:ascii="ＭＳ 明朝" w:eastAsia="ＭＳ 明朝" w:hAnsi="ＭＳ 明朝" w:cs="Times New Roman" w:hint="eastAsia"/>
          <w:sz w:val="24"/>
          <w:szCs w:val="24"/>
        </w:rPr>
        <w:t>処分庁は、</w:t>
      </w:r>
      <w:r w:rsidR="00E46C3F" w:rsidRPr="00E46C3F">
        <w:rPr>
          <w:rFonts w:ascii="ＭＳ 明朝" w:eastAsia="ＭＳ 明朝" w:hAnsi="ＭＳ 明朝" w:cs="Times New Roman" w:hint="eastAsia"/>
          <w:sz w:val="24"/>
          <w:szCs w:val="24"/>
        </w:rPr>
        <w:t>平成３１年２月に</w:t>
      </w:r>
      <w:r w:rsidR="00E46C3F">
        <w:rPr>
          <w:rFonts w:ascii="ＭＳ 明朝" w:eastAsia="ＭＳ 明朝" w:hAnsi="ＭＳ 明朝" w:cs="Times New Roman" w:hint="eastAsia"/>
          <w:sz w:val="24"/>
          <w:szCs w:val="24"/>
        </w:rPr>
        <w:t>審査請求人の</w:t>
      </w:r>
      <w:r w:rsidR="00FC453B" w:rsidRPr="00FC453B">
        <w:rPr>
          <w:rFonts w:ascii="ＭＳ 明朝" w:eastAsia="ＭＳ 明朝" w:hAnsi="ＭＳ 明朝" w:cs="Times New Roman" w:hint="eastAsia"/>
          <w:sz w:val="24"/>
          <w:szCs w:val="24"/>
        </w:rPr>
        <w:t>手帳</w:t>
      </w:r>
      <w:r w:rsidR="00EC0573">
        <w:rPr>
          <w:rFonts w:ascii="ＭＳ 明朝" w:eastAsia="ＭＳ 明朝" w:hAnsi="ＭＳ 明朝" w:cs="Times New Roman" w:hint="eastAsia"/>
          <w:sz w:val="24"/>
          <w:szCs w:val="24"/>
        </w:rPr>
        <w:t>の有効期限が平成２８年１２月３１日</w:t>
      </w:r>
      <w:r w:rsidR="00592712">
        <w:rPr>
          <w:rFonts w:ascii="ＭＳ 明朝" w:eastAsia="ＭＳ 明朝" w:hAnsi="ＭＳ 明朝" w:cs="Times New Roman" w:hint="eastAsia"/>
          <w:sz w:val="24"/>
          <w:szCs w:val="24"/>
        </w:rPr>
        <w:t>で切れて</w:t>
      </w:r>
      <w:r w:rsidR="00FC453B" w:rsidRPr="00FC453B">
        <w:rPr>
          <w:rFonts w:ascii="ＭＳ 明朝" w:eastAsia="ＭＳ 明朝" w:hAnsi="ＭＳ 明朝" w:cs="Times New Roman" w:hint="eastAsia"/>
          <w:sz w:val="24"/>
          <w:szCs w:val="24"/>
        </w:rPr>
        <w:t>いることを把握し</w:t>
      </w:r>
      <w:r w:rsidR="00FC453B">
        <w:rPr>
          <w:rFonts w:ascii="ＭＳ 明朝" w:eastAsia="ＭＳ 明朝" w:hAnsi="ＭＳ 明朝" w:cs="Times New Roman" w:hint="eastAsia"/>
          <w:sz w:val="24"/>
          <w:szCs w:val="24"/>
        </w:rPr>
        <w:t>、</w:t>
      </w:r>
      <w:r w:rsidR="00DB0A09">
        <w:rPr>
          <w:rFonts w:ascii="ＭＳ 明朝" w:eastAsia="ＭＳ 明朝" w:hAnsi="ＭＳ 明朝" w:cs="Times New Roman" w:hint="eastAsia"/>
          <w:sz w:val="24"/>
          <w:szCs w:val="24"/>
        </w:rPr>
        <w:t>前記２（２）のとおり、</w:t>
      </w:r>
      <w:r w:rsidR="00FC453B">
        <w:rPr>
          <w:rFonts w:ascii="ＭＳ 明朝" w:eastAsia="ＭＳ 明朝" w:hAnsi="ＭＳ 明朝" w:cs="Times New Roman" w:hint="eastAsia"/>
          <w:sz w:val="24"/>
          <w:szCs w:val="24"/>
        </w:rPr>
        <w:t>審査請求人から</w:t>
      </w:r>
      <w:r w:rsidR="00FC453B" w:rsidRPr="00FC453B">
        <w:rPr>
          <w:rFonts w:ascii="ＭＳ 明朝" w:eastAsia="ＭＳ 明朝" w:hAnsi="ＭＳ 明朝" w:cs="Times New Roman" w:hint="eastAsia"/>
          <w:sz w:val="24"/>
          <w:szCs w:val="24"/>
        </w:rPr>
        <w:t>手帳の有効期限</w:t>
      </w:r>
      <w:r w:rsidR="00592712">
        <w:rPr>
          <w:rFonts w:ascii="ＭＳ 明朝" w:eastAsia="ＭＳ 明朝" w:hAnsi="ＭＳ 明朝" w:cs="Times New Roman" w:hint="eastAsia"/>
          <w:sz w:val="24"/>
          <w:szCs w:val="24"/>
        </w:rPr>
        <w:t>が切れた以降</w:t>
      </w:r>
      <w:r w:rsidR="00C172B8">
        <w:rPr>
          <w:rFonts w:ascii="ＭＳ 明朝" w:eastAsia="ＭＳ 明朝" w:hAnsi="ＭＳ 明朝" w:cs="Times New Roman" w:hint="eastAsia"/>
          <w:sz w:val="24"/>
          <w:szCs w:val="24"/>
        </w:rPr>
        <w:t>は、通院しておらず、体調</w:t>
      </w:r>
      <w:r w:rsidR="00E46C3F">
        <w:rPr>
          <w:rFonts w:ascii="ＭＳ 明朝" w:eastAsia="ＭＳ 明朝" w:hAnsi="ＭＳ 明朝" w:cs="Times New Roman" w:hint="eastAsia"/>
          <w:sz w:val="24"/>
          <w:szCs w:val="24"/>
        </w:rPr>
        <w:t>等</w:t>
      </w:r>
      <w:r w:rsidR="00C172B8">
        <w:rPr>
          <w:rFonts w:ascii="ＭＳ 明朝" w:eastAsia="ＭＳ 明朝" w:hAnsi="ＭＳ 明朝" w:cs="Times New Roman" w:hint="eastAsia"/>
          <w:sz w:val="24"/>
          <w:szCs w:val="24"/>
        </w:rPr>
        <w:t>が良くなってき</w:t>
      </w:r>
      <w:r w:rsidR="00FC453B" w:rsidRPr="00FC453B">
        <w:rPr>
          <w:rFonts w:ascii="ＭＳ 明朝" w:eastAsia="ＭＳ 明朝" w:hAnsi="ＭＳ 明朝" w:cs="Times New Roman" w:hint="eastAsia"/>
          <w:sz w:val="24"/>
          <w:szCs w:val="24"/>
        </w:rPr>
        <w:t>ていたため</w:t>
      </w:r>
      <w:r w:rsidR="00FC453B">
        <w:rPr>
          <w:rFonts w:ascii="ＭＳ 明朝" w:eastAsia="ＭＳ 明朝" w:hAnsi="ＭＳ 明朝" w:cs="Times New Roman" w:hint="eastAsia"/>
          <w:sz w:val="24"/>
          <w:szCs w:val="24"/>
        </w:rPr>
        <w:t>特に</w:t>
      </w:r>
      <w:r w:rsidR="00FC453B" w:rsidRPr="00A87923">
        <w:rPr>
          <w:rFonts w:ascii="ＭＳ 明朝" w:eastAsia="ＭＳ 明朝" w:hAnsi="ＭＳ 明朝" w:cs="Times New Roman" w:hint="eastAsia"/>
          <w:sz w:val="24"/>
          <w:szCs w:val="24"/>
        </w:rPr>
        <w:t>通院する必要はないとの考えを</w:t>
      </w:r>
      <w:r w:rsidR="00E46C3F">
        <w:rPr>
          <w:rFonts w:ascii="ＭＳ 明朝" w:eastAsia="ＭＳ 明朝" w:hAnsi="ＭＳ 明朝" w:cs="Times New Roman" w:hint="eastAsia"/>
          <w:sz w:val="24"/>
          <w:szCs w:val="24"/>
        </w:rPr>
        <w:t>確認した上で</w:t>
      </w:r>
      <w:r w:rsidR="00FC453B" w:rsidRPr="00A87923">
        <w:rPr>
          <w:rFonts w:ascii="ＭＳ 明朝" w:eastAsia="ＭＳ 明朝" w:hAnsi="ＭＳ 明朝" w:cs="Times New Roman" w:hint="eastAsia"/>
          <w:sz w:val="24"/>
          <w:szCs w:val="24"/>
        </w:rPr>
        <w:t>、</w:t>
      </w:r>
      <w:r w:rsidR="004069D9" w:rsidRPr="004069D9">
        <w:rPr>
          <w:rFonts w:ascii="ＭＳ 明朝" w:eastAsia="ＭＳ 明朝" w:hAnsi="ＭＳ 明朝" w:cs="Times New Roman" w:hint="eastAsia"/>
          <w:sz w:val="24"/>
          <w:szCs w:val="24"/>
        </w:rPr>
        <w:t>障害者加算を削除</w:t>
      </w:r>
      <w:r w:rsidR="00676767">
        <w:rPr>
          <w:rFonts w:ascii="ＭＳ 明朝" w:eastAsia="ＭＳ 明朝" w:hAnsi="ＭＳ 明朝" w:cs="Times New Roman" w:hint="eastAsia"/>
          <w:sz w:val="24"/>
          <w:szCs w:val="24"/>
        </w:rPr>
        <w:t>することと</w:t>
      </w:r>
      <w:r w:rsidR="004069D9" w:rsidRPr="004069D9">
        <w:rPr>
          <w:rFonts w:ascii="ＭＳ 明朝" w:eastAsia="ＭＳ 明朝" w:hAnsi="ＭＳ 明朝" w:cs="Times New Roman" w:hint="eastAsia"/>
          <w:sz w:val="24"/>
          <w:szCs w:val="24"/>
        </w:rPr>
        <w:t>し</w:t>
      </w:r>
      <w:r w:rsidR="00676767">
        <w:rPr>
          <w:rFonts w:ascii="ＭＳ 明朝" w:eastAsia="ＭＳ 明朝" w:hAnsi="ＭＳ 明朝" w:cs="Times New Roman" w:hint="eastAsia"/>
          <w:sz w:val="24"/>
          <w:szCs w:val="24"/>
        </w:rPr>
        <w:t>、</w:t>
      </w:r>
      <w:r w:rsidR="00525CB0" w:rsidRPr="00525CB0">
        <w:rPr>
          <w:rFonts w:ascii="ＭＳ 明朝" w:eastAsia="ＭＳ 明朝" w:hAnsi="ＭＳ 明朝" w:cs="Times New Roman" w:hint="eastAsia"/>
          <w:sz w:val="24"/>
          <w:szCs w:val="24"/>
        </w:rPr>
        <w:t>前記１（１０）のとおり、</w:t>
      </w:r>
      <w:r w:rsidR="00676767">
        <w:rPr>
          <w:rFonts w:ascii="ＭＳ 明朝" w:eastAsia="ＭＳ 明朝" w:hAnsi="ＭＳ 明朝" w:cs="Times New Roman" w:hint="eastAsia"/>
          <w:sz w:val="24"/>
          <w:szCs w:val="24"/>
        </w:rPr>
        <w:t>問答集</w:t>
      </w:r>
      <w:r w:rsidR="00676767" w:rsidRPr="00676767">
        <w:rPr>
          <w:rFonts w:ascii="ＭＳ 明朝" w:eastAsia="ＭＳ 明朝" w:hAnsi="ＭＳ 明朝" w:cs="Times New Roman" w:hint="eastAsia"/>
          <w:sz w:val="24"/>
          <w:szCs w:val="24"/>
        </w:rPr>
        <w:t>問１３の２の（答）</w:t>
      </w:r>
      <w:r w:rsidR="00676767">
        <w:rPr>
          <w:rFonts w:ascii="ＭＳ 明朝" w:eastAsia="ＭＳ 明朝" w:hAnsi="ＭＳ 明朝" w:cs="Times New Roman" w:hint="eastAsia"/>
          <w:sz w:val="24"/>
          <w:szCs w:val="24"/>
        </w:rPr>
        <w:t>２</w:t>
      </w:r>
      <w:r w:rsidR="00676767" w:rsidRPr="00676767">
        <w:rPr>
          <w:rFonts w:ascii="ＭＳ 明朝" w:eastAsia="ＭＳ 明朝" w:hAnsi="ＭＳ 明朝" w:cs="Times New Roman" w:hint="eastAsia"/>
          <w:sz w:val="24"/>
          <w:szCs w:val="24"/>
        </w:rPr>
        <w:t>に照らし</w:t>
      </w:r>
      <w:r w:rsidR="00676767">
        <w:rPr>
          <w:rFonts w:ascii="ＭＳ 明朝" w:eastAsia="ＭＳ 明朝" w:hAnsi="ＭＳ 明朝" w:cs="Times New Roman" w:hint="eastAsia"/>
          <w:sz w:val="24"/>
          <w:szCs w:val="24"/>
        </w:rPr>
        <w:t>て</w:t>
      </w:r>
      <w:r w:rsidR="0080375D" w:rsidRPr="0080375D">
        <w:rPr>
          <w:rFonts w:ascii="ＭＳ 明朝" w:eastAsia="ＭＳ 明朝" w:hAnsi="ＭＳ 明朝" w:cs="Times New Roman" w:hint="eastAsia"/>
          <w:sz w:val="24"/>
          <w:szCs w:val="24"/>
        </w:rPr>
        <w:t>発見月からその前々月までにあたる平成３０年１２月</w:t>
      </w:r>
      <w:r w:rsidR="00676767">
        <w:rPr>
          <w:rFonts w:ascii="ＭＳ 明朝" w:eastAsia="ＭＳ 明朝" w:hAnsi="ＭＳ 明朝" w:cs="Times New Roman" w:hint="eastAsia"/>
          <w:sz w:val="24"/>
          <w:szCs w:val="24"/>
        </w:rPr>
        <w:t>から平成３１年３月の各月で</w:t>
      </w:r>
      <w:r w:rsidR="0080375D" w:rsidRPr="0080375D">
        <w:rPr>
          <w:rFonts w:ascii="ＭＳ 明朝" w:eastAsia="ＭＳ 明朝" w:hAnsi="ＭＳ 明朝" w:cs="Times New Roman" w:hint="eastAsia"/>
          <w:sz w:val="24"/>
          <w:szCs w:val="24"/>
        </w:rPr>
        <w:t>過支給となった１７，５３０円について返納を求める本件変更処分を行ったことが認められる。</w:t>
      </w:r>
    </w:p>
    <w:p w14:paraId="1EEEE0F9" w14:textId="77777777" w:rsidR="00AF619A" w:rsidRDefault="00395307" w:rsidP="00AF619A">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イ　</w:t>
      </w:r>
      <w:r w:rsidR="004234CE">
        <w:rPr>
          <w:rFonts w:ascii="ＭＳ 明朝" w:eastAsia="ＭＳ 明朝" w:hAnsi="ＭＳ 明朝" w:cs="Times New Roman" w:hint="eastAsia"/>
          <w:sz w:val="24"/>
          <w:szCs w:val="24"/>
        </w:rPr>
        <w:t>本件審査請求１</w:t>
      </w:r>
      <w:r w:rsidR="00D8696C">
        <w:rPr>
          <w:rFonts w:ascii="ＭＳ 明朝" w:eastAsia="ＭＳ 明朝" w:hAnsi="ＭＳ 明朝" w:cs="Times New Roman" w:hint="eastAsia"/>
          <w:sz w:val="24"/>
          <w:szCs w:val="24"/>
        </w:rPr>
        <w:t>の主たる争点は、</w:t>
      </w:r>
      <w:r w:rsidR="00372D0D" w:rsidRPr="00372D0D">
        <w:rPr>
          <w:rFonts w:ascii="ＭＳ 明朝" w:eastAsia="ＭＳ 明朝" w:hAnsi="ＭＳ 明朝" w:cs="Times New Roman" w:hint="eastAsia"/>
          <w:sz w:val="24"/>
          <w:szCs w:val="24"/>
        </w:rPr>
        <w:t>審査請求人につ</w:t>
      </w:r>
      <w:r w:rsidR="00372D0D">
        <w:rPr>
          <w:rFonts w:ascii="ＭＳ 明朝" w:eastAsia="ＭＳ 明朝" w:hAnsi="ＭＳ 明朝" w:cs="Times New Roman" w:hint="eastAsia"/>
          <w:sz w:val="24"/>
          <w:szCs w:val="24"/>
        </w:rPr>
        <w:t>いて</w:t>
      </w:r>
      <w:r w:rsidR="00D8696C" w:rsidRPr="00A87923">
        <w:rPr>
          <w:rFonts w:ascii="ＭＳ 明朝" w:eastAsia="ＭＳ 明朝" w:hAnsi="ＭＳ 明朝" w:cs="Times New Roman" w:hint="eastAsia"/>
          <w:sz w:val="24"/>
          <w:szCs w:val="24"/>
        </w:rPr>
        <w:t>障害者加算の要件該当性</w:t>
      </w:r>
      <w:r w:rsidR="00372D0D" w:rsidRPr="00372D0D">
        <w:rPr>
          <w:rFonts w:ascii="ＭＳ 明朝" w:eastAsia="ＭＳ 明朝" w:hAnsi="ＭＳ 明朝" w:cs="Times New Roman" w:hint="eastAsia"/>
          <w:sz w:val="24"/>
          <w:szCs w:val="24"/>
        </w:rPr>
        <w:t>が失われたと認められるか否かであ</w:t>
      </w:r>
      <w:r w:rsidR="00D8696C">
        <w:rPr>
          <w:rFonts w:ascii="ＭＳ 明朝" w:eastAsia="ＭＳ 明朝" w:hAnsi="ＭＳ 明朝" w:cs="Times New Roman" w:hint="eastAsia"/>
          <w:sz w:val="24"/>
          <w:szCs w:val="24"/>
        </w:rPr>
        <w:t>るため、以下、</w:t>
      </w:r>
      <w:r w:rsidR="00372D0D">
        <w:rPr>
          <w:rFonts w:ascii="ＭＳ 明朝" w:eastAsia="ＭＳ 明朝" w:hAnsi="ＭＳ 明朝" w:cs="Times New Roman" w:hint="eastAsia"/>
          <w:sz w:val="24"/>
          <w:szCs w:val="24"/>
        </w:rPr>
        <w:t>この点を</w:t>
      </w:r>
      <w:r w:rsidR="00D8696C">
        <w:rPr>
          <w:rFonts w:ascii="ＭＳ 明朝" w:eastAsia="ＭＳ 明朝" w:hAnsi="ＭＳ 明朝" w:cs="Times New Roman" w:hint="eastAsia"/>
          <w:sz w:val="24"/>
          <w:szCs w:val="24"/>
        </w:rPr>
        <w:t>検討する。</w:t>
      </w:r>
    </w:p>
    <w:p w14:paraId="4A3DE537" w14:textId="77777777" w:rsidR="00AF619A" w:rsidRDefault="002D345E" w:rsidP="00AF619A">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障害者加算における障害の程度の判定については、</w:t>
      </w:r>
      <w:r w:rsidR="00E46C3F">
        <w:rPr>
          <w:rFonts w:ascii="ＭＳ 明朝" w:eastAsia="ＭＳ 明朝" w:hAnsi="ＭＳ 明朝" w:cs="Times New Roman" w:hint="eastAsia"/>
          <w:sz w:val="24"/>
          <w:szCs w:val="24"/>
        </w:rPr>
        <w:t>前記１（６</w:t>
      </w:r>
      <w:r w:rsidRPr="002D345E">
        <w:rPr>
          <w:rFonts w:ascii="ＭＳ 明朝" w:eastAsia="ＭＳ 明朝" w:hAnsi="ＭＳ 明朝" w:cs="Times New Roman" w:hint="eastAsia"/>
          <w:sz w:val="24"/>
          <w:szCs w:val="24"/>
        </w:rPr>
        <w:t>）のとおり、局長通知第７の２の（２）のエの（イ）</w:t>
      </w:r>
      <w:r>
        <w:rPr>
          <w:rFonts w:ascii="ＭＳ 明朝" w:eastAsia="ＭＳ 明朝" w:hAnsi="ＭＳ 明朝" w:cs="Times New Roman" w:hint="eastAsia"/>
          <w:sz w:val="24"/>
          <w:szCs w:val="24"/>
        </w:rPr>
        <w:t>において、原則として身体障害者手帳等により行うとし、</w:t>
      </w:r>
      <w:r w:rsidRPr="002D345E">
        <w:rPr>
          <w:rFonts w:ascii="ＭＳ 明朝" w:eastAsia="ＭＳ 明朝" w:hAnsi="ＭＳ 明朝" w:cs="Times New Roman" w:hint="eastAsia"/>
          <w:sz w:val="24"/>
          <w:szCs w:val="24"/>
        </w:rPr>
        <w:t>身体障害者手帳等</w:t>
      </w:r>
      <w:r w:rsidR="004234CE">
        <w:rPr>
          <w:rFonts w:ascii="ＭＳ 明朝" w:eastAsia="ＭＳ 明朝" w:hAnsi="ＭＳ 明朝" w:cs="Times New Roman" w:hint="eastAsia"/>
          <w:sz w:val="24"/>
          <w:szCs w:val="24"/>
        </w:rPr>
        <w:t>を所持していない者については、</w:t>
      </w:r>
      <w:r w:rsidR="004234CE" w:rsidRPr="00A87923">
        <w:rPr>
          <w:rFonts w:ascii="ＭＳ 明朝" w:eastAsia="ＭＳ 明朝" w:hAnsi="ＭＳ 明朝" w:cs="Times New Roman" w:hint="eastAsia"/>
          <w:sz w:val="24"/>
          <w:szCs w:val="24"/>
        </w:rPr>
        <w:t>保護の実施機関</w:t>
      </w:r>
      <w:r w:rsidR="00DB0A09">
        <w:rPr>
          <w:rFonts w:ascii="ＭＳ 明朝" w:eastAsia="ＭＳ 明朝" w:hAnsi="ＭＳ 明朝" w:cs="Times New Roman" w:hint="eastAsia"/>
          <w:sz w:val="24"/>
          <w:szCs w:val="24"/>
        </w:rPr>
        <w:t>の</w:t>
      </w:r>
      <w:r w:rsidR="004234CE" w:rsidRPr="00A87923">
        <w:rPr>
          <w:rFonts w:ascii="ＭＳ 明朝" w:eastAsia="ＭＳ 明朝" w:hAnsi="ＭＳ 明朝" w:cs="Times New Roman" w:hint="eastAsia"/>
          <w:sz w:val="24"/>
          <w:szCs w:val="24"/>
        </w:rPr>
        <w:t>指定する医師の診断書その</w:t>
      </w:r>
      <w:r w:rsidR="004234CE">
        <w:rPr>
          <w:rFonts w:ascii="ＭＳ 明朝" w:eastAsia="ＭＳ 明朝" w:hAnsi="ＭＳ 明朝" w:cs="Times New Roman" w:hint="eastAsia"/>
          <w:sz w:val="24"/>
          <w:szCs w:val="24"/>
        </w:rPr>
        <w:t>他障害の程度が確認できる書類に基づき行うことと</w:t>
      </w:r>
      <w:r w:rsidR="00E46C3F">
        <w:rPr>
          <w:rFonts w:ascii="ＭＳ 明朝" w:eastAsia="ＭＳ 明朝" w:hAnsi="ＭＳ 明朝" w:cs="Times New Roman" w:hint="eastAsia"/>
          <w:sz w:val="24"/>
          <w:szCs w:val="24"/>
        </w:rPr>
        <w:t>されて</w:t>
      </w:r>
      <w:r w:rsidR="00E242D8">
        <w:rPr>
          <w:rFonts w:ascii="ＭＳ 明朝" w:eastAsia="ＭＳ 明朝" w:hAnsi="ＭＳ 明朝" w:cs="Times New Roman" w:hint="eastAsia"/>
          <w:sz w:val="24"/>
          <w:szCs w:val="24"/>
        </w:rPr>
        <w:t>おり、前記１（７</w:t>
      </w:r>
      <w:r w:rsidR="004234CE">
        <w:rPr>
          <w:rFonts w:ascii="ＭＳ 明朝" w:eastAsia="ＭＳ 明朝" w:hAnsi="ＭＳ 明朝" w:cs="Times New Roman" w:hint="eastAsia"/>
          <w:sz w:val="24"/>
          <w:szCs w:val="24"/>
        </w:rPr>
        <w:t>）のとおり課長通知第７の問６５において、「</w:t>
      </w:r>
      <w:r w:rsidR="004234CE" w:rsidRPr="004234CE">
        <w:rPr>
          <w:rFonts w:ascii="ＭＳ 明朝" w:eastAsia="ＭＳ 明朝" w:hAnsi="ＭＳ 明朝" w:cs="Times New Roman" w:hint="eastAsia"/>
          <w:sz w:val="24"/>
          <w:szCs w:val="24"/>
        </w:rPr>
        <w:t>障害の程度が確認できる書類</w:t>
      </w:r>
      <w:r w:rsidR="004234CE">
        <w:rPr>
          <w:rFonts w:ascii="ＭＳ 明朝" w:eastAsia="ＭＳ 明朝" w:hAnsi="ＭＳ 明朝" w:cs="Times New Roman" w:hint="eastAsia"/>
          <w:sz w:val="24"/>
          <w:szCs w:val="24"/>
        </w:rPr>
        <w:t>」には、精神障害者保健福祉手帳〔手帳〕も含まれるとされている。</w:t>
      </w:r>
    </w:p>
    <w:p w14:paraId="6FC0DDAE" w14:textId="472DFC89" w:rsidR="00A87923" w:rsidRDefault="00E242D8" w:rsidP="00AF619A">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上記の局長通知</w:t>
      </w:r>
      <w:r w:rsidR="00126CC8">
        <w:rPr>
          <w:rFonts w:ascii="ＭＳ 明朝" w:eastAsia="ＭＳ 明朝" w:hAnsi="ＭＳ 明朝" w:cs="Times New Roman" w:hint="eastAsia"/>
          <w:sz w:val="24"/>
          <w:szCs w:val="24"/>
        </w:rPr>
        <w:t>は</w:t>
      </w:r>
      <w:r w:rsidR="004234CE">
        <w:rPr>
          <w:rFonts w:ascii="ＭＳ 明朝" w:eastAsia="ＭＳ 明朝" w:hAnsi="ＭＳ 明朝" w:cs="Times New Roman" w:hint="eastAsia"/>
          <w:sz w:val="24"/>
          <w:szCs w:val="24"/>
        </w:rPr>
        <w:t>、</w:t>
      </w:r>
      <w:r w:rsidR="003C268E" w:rsidRPr="003C268E">
        <w:rPr>
          <w:rFonts w:ascii="ＭＳ 明朝" w:eastAsia="ＭＳ 明朝" w:hAnsi="ＭＳ 明朝" w:cs="Times New Roman" w:hint="eastAsia"/>
          <w:sz w:val="24"/>
          <w:szCs w:val="24"/>
        </w:rPr>
        <w:t>従前から障害者加算を受けていた者に係る障害の程度が</w:t>
      </w:r>
      <w:r w:rsidR="003C268E">
        <w:rPr>
          <w:rFonts w:ascii="ＭＳ 明朝" w:eastAsia="ＭＳ 明朝" w:hAnsi="ＭＳ 明朝" w:cs="Times New Roman" w:hint="eastAsia"/>
          <w:sz w:val="24"/>
          <w:szCs w:val="24"/>
        </w:rPr>
        <w:t>、</w:t>
      </w:r>
      <w:r w:rsidR="001220A4">
        <w:rPr>
          <w:rFonts w:ascii="ＭＳ 明朝" w:eastAsia="ＭＳ 明朝" w:hAnsi="ＭＳ 明朝" w:cs="Times New Roman" w:hint="eastAsia"/>
          <w:sz w:val="24"/>
          <w:szCs w:val="24"/>
        </w:rPr>
        <w:t>身体障害者手帳等</w:t>
      </w:r>
      <w:r w:rsidR="004234CE">
        <w:rPr>
          <w:rFonts w:ascii="ＭＳ 明朝" w:eastAsia="ＭＳ 明朝" w:hAnsi="ＭＳ 明朝" w:cs="Times New Roman" w:hint="eastAsia"/>
          <w:sz w:val="24"/>
          <w:szCs w:val="24"/>
        </w:rPr>
        <w:t>の有効期限が切れた</w:t>
      </w:r>
      <w:r w:rsidR="008F2E1A">
        <w:rPr>
          <w:rFonts w:ascii="ＭＳ 明朝" w:eastAsia="ＭＳ 明朝" w:hAnsi="ＭＳ 明朝" w:cs="Times New Roman" w:hint="eastAsia"/>
          <w:sz w:val="24"/>
          <w:szCs w:val="24"/>
        </w:rPr>
        <w:t>ことをもって</w:t>
      </w:r>
      <w:r w:rsidR="003C268E">
        <w:rPr>
          <w:rFonts w:ascii="ＭＳ 明朝" w:eastAsia="ＭＳ 明朝" w:hAnsi="ＭＳ 明朝" w:cs="Times New Roman" w:hint="eastAsia"/>
          <w:sz w:val="24"/>
          <w:szCs w:val="24"/>
        </w:rPr>
        <w:t>直ちに</w:t>
      </w:r>
      <w:r w:rsidR="00126CC8">
        <w:rPr>
          <w:rFonts w:ascii="ＭＳ 明朝" w:eastAsia="ＭＳ 明朝" w:hAnsi="ＭＳ 明朝" w:cs="Times New Roman" w:hint="eastAsia"/>
          <w:sz w:val="24"/>
          <w:szCs w:val="24"/>
        </w:rPr>
        <w:t>障害者加算の</w:t>
      </w:r>
      <w:r w:rsidR="003C268E">
        <w:rPr>
          <w:rFonts w:ascii="ＭＳ 明朝" w:eastAsia="ＭＳ 明朝" w:hAnsi="ＭＳ 明朝" w:cs="Times New Roman" w:hint="eastAsia"/>
          <w:sz w:val="24"/>
          <w:szCs w:val="24"/>
        </w:rPr>
        <w:t>要件</w:t>
      </w:r>
      <w:r w:rsidR="00126CC8">
        <w:rPr>
          <w:rFonts w:ascii="ＭＳ 明朝" w:eastAsia="ＭＳ 明朝" w:hAnsi="ＭＳ 明朝" w:cs="Times New Roman" w:hint="eastAsia"/>
          <w:sz w:val="24"/>
          <w:szCs w:val="24"/>
        </w:rPr>
        <w:t>該当</w:t>
      </w:r>
      <w:r w:rsidR="003C268E">
        <w:rPr>
          <w:rFonts w:ascii="ＭＳ 明朝" w:eastAsia="ＭＳ 明朝" w:hAnsi="ＭＳ 明朝" w:cs="Times New Roman" w:hint="eastAsia"/>
          <w:sz w:val="24"/>
          <w:szCs w:val="24"/>
        </w:rPr>
        <w:t>性が失</w:t>
      </w:r>
      <w:r w:rsidR="00846654">
        <w:rPr>
          <w:rFonts w:ascii="ＭＳ 明朝" w:eastAsia="ＭＳ 明朝" w:hAnsi="ＭＳ 明朝" w:cs="Times New Roman" w:hint="eastAsia"/>
          <w:sz w:val="24"/>
          <w:szCs w:val="24"/>
        </w:rPr>
        <w:t>われ</w:t>
      </w:r>
      <w:r w:rsidR="003C268E">
        <w:rPr>
          <w:rFonts w:ascii="ＭＳ 明朝" w:eastAsia="ＭＳ 明朝" w:hAnsi="ＭＳ 明朝" w:cs="Times New Roman" w:hint="eastAsia"/>
          <w:sz w:val="24"/>
          <w:szCs w:val="24"/>
        </w:rPr>
        <w:t>ることを示すものではないと</w:t>
      </w:r>
      <w:r w:rsidR="008F2E1A">
        <w:rPr>
          <w:rFonts w:ascii="ＭＳ 明朝" w:eastAsia="ＭＳ 明朝" w:hAnsi="ＭＳ 明朝" w:cs="Times New Roman" w:hint="eastAsia"/>
          <w:sz w:val="24"/>
          <w:szCs w:val="24"/>
        </w:rPr>
        <w:t>解することがで</w:t>
      </w:r>
      <w:r w:rsidR="00920463">
        <w:rPr>
          <w:rFonts w:ascii="ＭＳ 明朝" w:eastAsia="ＭＳ 明朝" w:hAnsi="ＭＳ 明朝" w:cs="Times New Roman" w:hint="eastAsia"/>
          <w:sz w:val="24"/>
          <w:szCs w:val="24"/>
        </w:rPr>
        <w:t>き</w:t>
      </w:r>
      <w:r w:rsidR="00A87923">
        <w:rPr>
          <w:rFonts w:ascii="ＭＳ 明朝" w:eastAsia="ＭＳ 明朝" w:hAnsi="ＭＳ 明朝" w:cs="Times New Roman" w:hint="eastAsia"/>
          <w:sz w:val="24"/>
          <w:szCs w:val="24"/>
        </w:rPr>
        <w:t>る。</w:t>
      </w:r>
    </w:p>
    <w:p w14:paraId="0A419898" w14:textId="77777777" w:rsidR="00AF619A" w:rsidRDefault="008F27CD" w:rsidP="00AF619A">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ウ　</w:t>
      </w:r>
      <w:r w:rsidR="00A87923">
        <w:rPr>
          <w:rFonts w:ascii="ＭＳ 明朝" w:eastAsia="ＭＳ 明朝" w:hAnsi="ＭＳ 明朝" w:cs="Times New Roman" w:hint="eastAsia"/>
          <w:sz w:val="24"/>
          <w:szCs w:val="24"/>
        </w:rPr>
        <w:t>そこで</w:t>
      </w:r>
      <w:r w:rsidR="003C268E">
        <w:rPr>
          <w:rFonts w:ascii="ＭＳ 明朝" w:eastAsia="ＭＳ 明朝" w:hAnsi="ＭＳ 明朝" w:cs="Times New Roman" w:hint="eastAsia"/>
          <w:sz w:val="24"/>
          <w:szCs w:val="24"/>
        </w:rPr>
        <w:t>、</w:t>
      </w:r>
      <w:r w:rsidR="00126CC8">
        <w:rPr>
          <w:rFonts w:ascii="ＭＳ 明朝" w:eastAsia="ＭＳ 明朝" w:hAnsi="ＭＳ 明朝" w:cs="Times New Roman" w:hint="eastAsia"/>
          <w:sz w:val="24"/>
          <w:szCs w:val="24"/>
        </w:rPr>
        <w:t>本件審査請求１では、本件変更処分</w:t>
      </w:r>
      <w:r w:rsidR="003C268E">
        <w:rPr>
          <w:rFonts w:ascii="ＭＳ 明朝" w:eastAsia="ＭＳ 明朝" w:hAnsi="ＭＳ 明朝" w:cs="Times New Roman" w:hint="eastAsia"/>
          <w:sz w:val="24"/>
          <w:szCs w:val="24"/>
        </w:rPr>
        <w:t>の時における</w:t>
      </w:r>
      <w:r w:rsidR="00126CC8">
        <w:rPr>
          <w:rFonts w:ascii="ＭＳ 明朝" w:eastAsia="ＭＳ 明朝" w:hAnsi="ＭＳ 明朝" w:cs="Times New Roman" w:hint="eastAsia"/>
          <w:sz w:val="24"/>
          <w:szCs w:val="24"/>
        </w:rPr>
        <w:t>審査請求人</w:t>
      </w:r>
      <w:r w:rsidR="003C268E">
        <w:rPr>
          <w:rFonts w:ascii="ＭＳ 明朝" w:eastAsia="ＭＳ 明朝" w:hAnsi="ＭＳ 明朝" w:cs="Times New Roman" w:hint="eastAsia"/>
          <w:sz w:val="24"/>
          <w:szCs w:val="24"/>
        </w:rPr>
        <w:t>の障害の程度が問題となる。</w:t>
      </w:r>
    </w:p>
    <w:p w14:paraId="4780D9CE" w14:textId="0564E213" w:rsidR="00C60535" w:rsidRDefault="00395307" w:rsidP="00AF619A">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この問題に関して、</w:t>
      </w:r>
      <w:r w:rsidR="00F27D1B">
        <w:rPr>
          <w:rFonts w:ascii="ＭＳ 明朝" w:eastAsia="ＭＳ 明朝" w:hAnsi="ＭＳ 明朝" w:cs="Times New Roman" w:hint="eastAsia"/>
          <w:sz w:val="24"/>
          <w:szCs w:val="24"/>
        </w:rPr>
        <w:t>本</w:t>
      </w:r>
      <w:r w:rsidR="00BB7015" w:rsidRPr="00BB7015">
        <w:rPr>
          <w:rFonts w:ascii="ＭＳ 明朝" w:eastAsia="ＭＳ 明朝" w:hAnsi="ＭＳ 明朝" w:cs="Times New Roman" w:hint="eastAsia"/>
          <w:sz w:val="24"/>
          <w:szCs w:val="24"/>
        </w:rPr>
        <w:t>審査会</w:t>
      </w:r>
      <w:r w:rsidR="009D3641">
        <w:rPr>
          <w:rFonts w:ascii="ＭＳ 明朝" w:eastAsia="ＭＳ 明朝" w:hAnsi="ＭＳ 明朝" w:cs="Times New Roman" w:hint="eastAsia"/>
          <w:sz w:val="24"/>
          <w:szCs w:val="24"/>
        </w:rPr>
        <w:t>は、</w:t>
      </w:r>
      <w:r w:rsidR="00BB7015" w:rsidRPr="00BB7015">
        <w:rPr>
          <w:rFonts w:ascii="ＭＳ 明朝" w:eastAsia="ＭＳ 明朝" w:hAnsi="ＭＳ 明朝" w:cs="Times New Roman" w:hint="eastAsia"/>
          <w:sz w:val="24"/>
          <w:szCs w:val="24"/>
        </w:rPr>
        <w:t>処分庁に</w:t>
      </w:r>
      <w:r w:rsidR="00BB7015">
        <w:rPr>
          <w:rFonts w:ascii="ＭＳ 明朝" w:eastAsia="ＭＳ 明朝" w:hAnsi="ＭＳ 明朝" w:cs="Times New Roman" w:hint="eastAsia"/>
          <w:sz w:val="24"/>
          <w:szCs w:val="24"/>
        </w:rPr>
        <w:t>対し、</w:t>
      </w:r>
      <w:r w:rsidR="008930C2">
        <w:rPr>
          <w:rFonts w:ascii="ＭＳ 明朝" w:eastAsia="ＭＳ 明朝" w:hAnsi="ＭＳ 明朝" w:cs="Times New Roman" w:hint="eastAsia"/>
          <w:sz w:val="24"/>
          <w:szCs w:val="24"/>
        </w:rPr>
        <w:t>本件変更処分から現在に至るまでの審査請求人の手帳</w:t>
      </w:r>
      <w:r w:rsidR="00BB7015">
        <w:rPr>
          <w:rFonts w:ascii="ＭＳ 明朝" w:eastAsia="ＭＳ 明朝" w:hAnsi="ＭＳ 明朝" w:cs="Times New Roman" w:hint="eastAsia"/>
          <w:sz w:val="24"/>
          <w:szCs w:val="24"/>
        </w:rPr>
        <w:t>の取得（更新）の状況、病状、通院状況（医療券の発行や自立支援医療費の支給等）について把握をしているかについて</w:t>
      </w:r>
      <w:r w:rsidR="008930C2">
        <w:rPr>
          <w:rFonts w:ascii="ＭＳ 明朝" w:eastAsia="ＭＳ 明朝" w:hAnsi="ＭＳ 明朝" w:cs="Times New Roman" w:hint="eastAsia"/>
          <w:sz w:val="24"/>
          <w:szCs w:val="24"/>
        </w:rPr>
        <w:t>質問</w:t>
      </w:r>
      <w:r w:rsidR="009D3641">
        <w:rPr>
          <w:rFonts w:ascii="ＭＳ 明朝" w:eastAsia="ＭＳ 明朝" w:hAnsi="ＭＳ 明朝" w:cs="Times New Roman" w:hint="eastAsia"/>
          <w:sz w:val="24"/>
          <w:szCs w:val="24"/>
        </w:rPr>
        <w:t>を行った。</w:t>
      </w:r>
    </w:p>
    <w:p w14:paraId="4B5EF37D" w14:textId="03842D20" w:rsidR="00AF619A" w:rsidRDefault="009D3641" w:rsidP="00AF619A">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これに対</w:t>
      </w:r>
      <w:r w:rsidR="008930C2">
        <w:rPr>
          <w:rFonts w:ascii="ＭＳ 明朝" w:eastAsia="ＭＳ 明朝" w:hAnsi="ＭＳ 明朝" w:cs="Times New Roman" w:hint="eastAsia"/>
          <w:sz w:val="24"/>
          <w:szCs w:val="24"/>
        </w:rPr>
        <w:t>し、処分庁は回答書で</w:t>
      </w:r>
      <w:r w:rsidR="00BB7015" w:rsidRPr="00516D68">
        <w:rPr>
          <w:rFonts w:ascii="ＭＳ 明朝" w:eastAsia="ＭＳ 明朝" w:hAnsi="ＭＳ 明朝" w:cs="Times New Roman" w:hint="eastAsia"/>
          <w:sz w:val="24"/>
          <w:szCs w:val="24"/>
        </w:rPr>
        <w:t>、</w:t>
      </w:r>
      <w:r w:rsidR="00516D68" w:rsidRPr="00516D68">
        <w:rPr>
          <w:rFonts w:ascii="ＭＳ 明朝" w:eastAsia="ＭＳ 明朝" w:hAnsi="ＭＳ 明朝" w:cs="Times New Roman" w:hint="eastAsia"/>
          <w:sz w:val="24"/>
          <w:szCs w:val="24"/>
        </w:rPr>
        <w:t>○○○○○○</w:t>
      </w:r>
      <w:r w:rsidR="00BB7015" w:rsidRPr="00516D68">
        <w:rPr>
          <w:rFonts w:ascii="ＭＳ 明朝" w:eastAsia="ＭＳ 明朝" w:hAnsi="ＭＳ 明朝" w:cs="Times New Roman" w:hint="eastAsia"/>
          <w:sz w:val="24"/>
          <w:szCs w:val="24"/>
        </w:rPr>
        <w:t>や</w:t>
      </w:r>
      <w:r w:rsidR="00516D68" w:rsidRPr="00516D68">
        <w:rPr>
          <w:rFonts w:ascii="ＭＳ 明朝" w:eastAsia="ＭＳ 明朝" w:hAnsi="ＭＳ 明朝" w:cs="Times New Roman" w:hint="eastAsia"/>
          <w:sz w:val="24"/>
          <w:szCs w:val="24"/>
        </w:rPr>
        <w:t>○○○</w:t>
      </w:r>
      <w:r w:rsidR="00BB7015" w:rsidRPr="00516D68">
        <w:rPr>
          <w:rFonts w:ascii="ＭＳ 明朝" w:eastAsia="ＭＳ 明朝" w:hAnsi="ＭＳ 明朝" w:cs="Times New Roman" w:hint="eastAsia"/>
          <w:sz w:val="24"/>
          <w:szCs w:val="24"/>
        </w:rPr>
        <w:t>による通院歴、</w:t>
      </w:r>
      <w:r w:rsidR="00516D68" w:rsidRPr="00516D68">
        <w:rPr>
          <w:rFonts w:ascii="ＭＳ 明朝" w:eastAsia="ＭＳ 明朝" w:hAnsi="ＭＳ 明朝" w:cs="Times New Roman" w:hint="eastAsia"/>
          <w:sz w:val="24"/>
          <w:szCs w:val="24"/>
        </w:rPr>
        <w:t>○○○○○○○○○</w:t>
      </w:r>
      <w:r w:rsidR="00BB7015" w:rsidRPr="00516D68">
        <w:rPr>
          <w:rFonts w:ascii="ＭＳ 明朝" w:eastAsia="ＭＳ 明朝" w:hAnsi="ＭＳ 明朝" w:cs="Times New Roman" w:hint="eastAsia"/>
          <w:sz w:val="24"/>
          <w:szCs w:val="24"/>
        </w:rPr>
        <w:t>による手術加療</w:t>
      </w:r>
      <w:bookmarkStart w:id="0" w:name="_GoBack"/>
      <w:bookmarkEnd w:id="0"/>
      <w:r w:rsidR="00BB7015">
        <w:rPr>
          <w:rFonts w:ascii="ＭＳ 明朝" w:eastAsia="ＭＳ 明朝" w:hAnsi="ＭＳ 明朝" w:cs="Times New Roman" w:hint="eastAsia"/>
          <w:sz w:val="24"/>
          <w:szCs w:val="24"/>
        </w:rPr>
        <w:t>目的の入院歴はあるが、</w:t>
      </w:r>
      <w:r w:rsidR="0029709A">
        <w:rPr>
          <w:rFonts w:ascii="ＭＳ 明朝" w:eastAsia="ＭＳ 明朝" w:hAnsi="ＭＳ 明朝" w:cs="Times New Roman" w:hint="eastAsia"/>
          <w:sz w:val="24"/>
          <w:szCs w:val="24"/>
        </w:rPr>
        <w:t>審査請求人が</w:t>
      </w:r>
      <w:r w:rsidR="007A2E7B">
        <w:rPr>
          <w:rFonts w:ascii="ＭＳ 明朝" w:eastAsia="ＭＳ 明朝" w:hAnsi="ＭＳ 明朝" w:cs="Times New Roman" w:hint="eastAsia"/>
          <w:sz w:val="24"/>
          <w:szCs w:val="24"/>
        </w:rPr>
        <w:t>「</w:t>
      </w:r>
      <w:r w:rsidR="007A2E7B" w:rsidRPr="007A2E7B">
        <w:rPr>
          <w:rFonts w:ascii="ＭＳ 明朝" w:eastAsia="ＭＳ 明朝" w:hAnsi="ＭＳ 明朝" w:cs="Times New Roman" w:hint="eastAsia"/>
          <w:sz w:val="24"/>
          <w:szCs w:val="24"/>
        </w:rPr>
        <w:t>精神障害者保健福祉手帳</w:t>
      </w:r>
      <w:r w:rsidR="007A2E7B">
        <w:rPr>
          <w:rFonts w:ascii="ＭＳ 明朝" w:eastAsia="ＭＳ 明朝" w:hAnsi="ＭＳ 明朝" w:cs="Times New Roman" w:hint="eastAsia"/>
          <w:sz w:val="24"/>
          <w:szCs w:val="24"/>
        </w:rPr>
        <w:t>（２級）の有効期限失効後、通院はしておらず、それ以降は体調等も良くなってきていたため特に通院する必要はないとの考えであった」と</w:t>
      </w:r>
      <w:r w:rsidR="00C60535">
        <w:rPr>
          <w:rFonts w:ascii="ＭＳ 明朝" w:eastAsia="ＭＳ 明朝" w:hAnsi="ＭＳ 明朝" w:cs="Times New Roman" w:hint="eastAsia"/>
          <w:sz w:val="24"/>
          <w:szCs w:val="24"/>
        </w:rPr>
        <w:t>説明</w:t>
      </w:r>
      <w:r w:rsidR="0029709A">
        <w:rPr>
          <w:rFonts w:ascii="ＭＳ 明朝" w:eastAsia="ＭＳ 明朝" w:hAnsi="ＭＳ 明朝" w:cs="Times New Roman" w:hint="eastAsia"/>
          <w:sz w:val="24"/>
          <w:szCs w:val="24"/>
        </w:rPr>
        <w:t>する</w:t>
      </w:r>
      <w:r w:rsidR="007A2E7B">
        <w:rPr>
          <w:rFonts w:ascii="ＭＳ 明朝" w:eastAsia="ＭＳ 明朝" w:hAnsi="ＭＳ 明朝" w:cs="Times New Roman" w:hint="eastAsia"/>
          <w:sz w:val="24"/>
          <w:szCs w:val="24"/>
        </w:rPr>
        <w:t>とおり</w:t>
      </w:r>
      <w:r w:rsidR="00AE378B">
        <w:rPr>
          <w:rFonts w:ascii="ＭＳ 明朝" w:eastAsia="ＭＳ 明朝" w:hAnsi="ＭＳ 明朝" w:cs="Times New Roman" w:hint="eastAsia"/>
          <w:sz w:val="24"/>
          <w:szCs w:val="24"/>
        </w:rPr>
        <w:t>、</w:t>
      </w:r>
      <w:r w:rsidR="00E81838">
        <w:rPr>
          <w:rFonts w:ascii="ＭＳ 明朝" w:eastAsia="ＭＳ 明朝" w:hAnsi="ＭＳ 明朝" w:cs="Times New Roman" w:hint="eastAsia"/>
          <w:sz w:val="24"/>
          <w:szCs w:val="24"/>
        </w:rPr>
        <w:t>精神科</w:t>
      </w:r>
      <w:r w:rsidR="00372D0D">
        <w:rPr>
          <w:rFonts w:ascii="ＭＳ 明朝" w:eastAsia="ＭＳ 明朝" w:hAnsi="ＭＳ 明朝" w:cs="Times New Roman" w:hint="eastAsia"/>
          <w:sz w:val="24"/>
          <w:szCs w:val="24"/>
        </w:rPr>
        <w:t>に</w:t>
      </w:r>
      <w:r w:rsidR="00E81838">
        <w:rPr>
          <w:rFonts w:ascii="ＭＳ 明朝" w:eastAsia="ＭＳ 明朝" w:hAnsi="ＭＳ 明朝" w:cs="Times New Roman" w:hint="eastAsia"/>
          <w:sz w:val="24"/>
          <w:szCs w:val="24"/>
        </w:rPr>
        <w:t>通院して</w:t>
      </w:r>
      <w:r w:rsidR="0029709A">
        <w:rPr>
          <w:rFonts w:ascii="ＭＳ 明朝" w:eastAsia="ＭＳ 明朝" w:hAnsi="ＭＳ 明朝" w:cs="Times New Roman" w:hint="eastAsia"/>
          <w:sz w:val="24"/>
          <w:szCs w:val="24"/>
        </w:rPr>
        <w:t>いないこと</w:t>
      </w:r>
      <w:r w:rsidR="009F441E">
        <w:rPr>
          <w:rFonts w:ascii="ＭＳ 明朝" w:eastAsia="ＭＳ 明朝" w:hAnsi="ＭＳ 明朝" w:cs="Times New Roman" w:hint="eastAsia"/>
          <w:sz w:val="24"/>
          <w:szCs w:val="24"/>
        </w:rPr>
        <w:t>を回答している。また、</w:t>
      </w:r>
      <w:r w:rsidR="00AE378B">
        <w:rPr>
          <w:rFonts w:ascii="ＭＳ 明朝" w:eastAsia="ＭＳ 明朝" w:hAnsi="ＭＳ 明朝" w:cs="Times New Roman" w:hint="eastAsia"/>
          <w:sz w:val="24"/>
          <w:szCs w:val="24"/>
        </w:rPr>
        <w:t>回答書で、</w:t>
      </w:r>
      <w:r w:rsidR="00E81838" w:rsidRPr="00E81838">
        <w:rPr>
          <w:rFonts w:ascii="ＭＳ 明朝" w:eastAsia="ＭＳ 明朝" w:hAnsi="ＭＳ 明朝" w:cs="Times New Roman" w:hint="eastAsia"/>
          <w:sz w:val="24"/>
          <w:szCs w:val="24"/>
        </w:rPr>
        <w:t>医療券の発行や自立支援医療費等</w:t>
      </w:r>
      <w:r w:rsidR="00372D0D">
        <w:rPr>
          <w:rFonts w:ascii="ＭＳ 明朝" w:eastAsia="ＭＳ 明朝" w:hAnsi="ＭＳ 明朝" w:cs="Times New Roman" w:hint="eastAsia"/>
          <w:sz w:val="24"/>
          <w:szCs w:val="24"/>
        </w:rPr>
        <w:t>を受けてい</w:t>
      </w:r>
      <w:r w:rsidR="003A037E">
        <w:rPr>
          <w:rFonts w:ascii="ＭＳ 明朝" w:eastAsia="ＭＳ 明朝" w:hAnsi="ＭＳ 明朝" w:cs="Times New Roman" w:hint="eastAsia"/>
          <w:sz w:val="24"/>
          <w:szCs w:val="24"/>
        </w:rPr>
        <w:t>ないことを</w:t>
      </w:r>
      <w:r w:rsidR="007A2E7B">
        <w:rPr>
          <w:rFonts w:ascii="ＭＳ 明朝" w:eastAsia="ＭＳ 明朝" w:hAnsi="ＭＳ 明朝" w:cs="Times New Roman" w:hint="eastAsia"/>
          <w:sz w:val="24"/>
          <w:szCs w:val="24"/>
        </w:rPr>
        <w:t>把握しており、</w:t>
      </w:r>
      <w:r w:rsidR="003A037E">
        <w:rPr>
          <w:rFonts w:ascii="ＭＳ 明朝" w:eastAsia="ＭＳ 明朝" w:hAnsi="ＭＳ 明朝" w:cs="Times New Roman" w:hint="eastAsia"/>
          <w:sz w:val="24"/>
          <w:szCs w:val="24"/>
        </w:rPr>
        <w:t>手帳の取得及び更新は行っていないことを担当課</w:t>
      </w:r>
      <w:r w:rsidR="00A87923">
        <w:rPr>
          <w:rFonts w:ascii="ＭＳ 明朝" w:eastAsia="ＭＳ 明朝" w:hAnsi="ＭＳ 明朝" w:cs="Times New Roman" w:hint="eastAsia"/>
          <w:sz w:val="24"/>
          <w:szCs w:val="24"/>
        </w:rPr>
        <w:t>（</w:t>
      </w:r>
      <w:r w:rsidR="003A037E">
        <w:rPr>
          <w:rFonts w:ascii="ＭＳ 明朝" w:eastAsia="ＭＳ 明朝" w:hAnsi="ＭＳ 明朝" w:cs="Times New Roman" w:hint="eastAsia"/>
          <w:sz w:val="24"/>
          <w:szCs w:val="24"/>
        </w:rPr>
        <w:t>障がい福祉課</w:t>
      </w:r>
      <w:r w:rsidR="00A87923">
        <w:rPr>
          <w:rFonts w:ascii="ＭＳ 明朝" w:eastAsia="ＭＳ 明朝" w:hAnsi="ＭＳ 明朝" w:cs="Times New Roman" w:hint="eastAsia"/>
          <w:sz w:val="24"/>
          <w:szCs w:val="24"/>
        </w:rPr>
        <w:t>）</w:t>
      </w:r>
      <w:r w:rsidR="003A037E">
        <w:rPr>
          <w:rFonts w:ascii="ＭＳ 明朝" w:eastAsia="ＭＳ 明朝" w:hAnsi="ＭＳ 明朝" w:cs="Times New Roman" w:hint="eastAsia"/>
          <w:sz w:val="24"/>
          <w:szCs w:val="24"/>
        </w:rPr>
        <w:t>に確認している旨</w:t>
      </w:r>
      <w:r w:rsidR="00E81838">
        <w:rPr>
          <w:rFonts w:ascii="ＭＳ 明朝" w:eastAsia="ＭＳ 明朝" w:hAnsi="ＭＳ 明朝" w:cs="Times New Roman" w:hint="eastAsia"/>
          <w:sz w:val="24"/>
          <w:szCs w:val="24"/>
        </w:rPr>
        <w:t>回答している。</w:t>
      </w:r>
    </w:p>
    <w:p w14:paraId="1455E3A7" w14:textId="77777777" w:rsidR="00AF619A" w:rsidRDefault="00E81838" w:rsidP="00AF619A">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また、</w:t>
      </w:r>
      <w:r w:rsidRPr="00E81838">
        <w:rPr>
          <w:rFonts w:ascii="ＭＳ 明朝" w:eastAsia="ＭＳ 明朝" w:hAnsi="ＭＳ 明朝" w:cs="Times New Roman" w:hint="eastAsia"/>
          <w:sz w:val="24"/>
          <w:szCs w:val="24"/>
        </w:rPr>
        <w:t>本件変更処分</w:t>
      </w:r>
      <w:r>
        <w:rPr>
          <w:rFonts w:ascii="ＭＳ 明朝" w:eastAsia="ＭＳ 明朝" w:hAnsi="ＭＳ 明朝" w:cs="Times New Roman" w:hint="eastAsia"/>
          <w:sz w:val="24"/>
          <w:szCs w:val="24"/>
        </w:rPr>
        <w:t>を行うに当たり</w:t>
      </w:r>
      <w:r w:rsidRPr="00A87923">
        <w:rPr>
          <w:rFonts w:ascii="ＭＳ 明朝" w:eastAsia="ＭＳ 明朝" w:hAnsi="ＭＳ 明朝" w:cs="Times New Roman" w:hint="eastAsia"/>
          <w:sz w:val="24"/>
          <w:szCs w:val="24"/>
        </w:rPr>
        <w:t>、審査請求人の障害の程度、病状について医師への照会や検診命令等の調査を行</w:t>
      </w:r>
      <w:r>
        <w:rPr>
          <w:rFonts w:ascii="ＭＳ 明朝" w:eastAsia="ＭＳ 明朝" w:hAnsi="ＭＳ 明朝" w:cs="Times New Roman" w:hint="eastAsia"/>
          <w:sz w:val="24"/>
          <w:szCs w:val="24"/>
        </w:rPr>
        <w:t>ったかについての</w:t>
      </w:r>
      <w:r w:rsidR="00372D0D">
        <w:rPr>
          <w:rFonts w:ascii="ＭＳ 明朝" w:eastAsia="ＭＳ 明朝" w:hAnsi="ＭＳ 明朝" w:cs="Times New Roman" w:hint="eastAsia"/>
          <w:sz w:val="24"/>
          <w:szCs w:val="24"/>
        </w:rPr>
        <w:t>本</w:t>
      </w:r>
      <w:r w:rsidR="007A2E7B">
        <w:rPr>
          <w:rFonts w:ascii="ＭＳ 明朝" w:eastAsia="ＭＳ 明朝" w:hAnsi="ＭＳ 明朝" w:cs="Times New Roman" w:hint="eastAsia"/>
          <w:sz w:val="24"/>
          <w:szCs w:val="24"/>
        </w:rPr>
        <w:t>審査会の</w:t>
      </w:r>
      <w:r>
        <w:rPr>
          <w:rFonts w:ascii="ＭＳ 明朝" w:eastAsia="ＭＳ 明朝" w:hAnsi="ＭＳ 明朝" w:cs="Times New Roman" w:hint="eastAsia"/>
          <w:sz w:val="24"/>
          <w:szCs w:val="24"/>
        </w:rPr>
        <w:t>質問に対して、処分庁は回答書で、</w:t>
      </w:r>
      <w:r w:rsidR="006C3190">
        <w:rPr>
          <w:rFonts w:ascii="ＭＳ 明朝" w:eastAsia="ＭＳ 明朝" w:hAnsi="ＭＳ 明朝" w:cs="Times New Roman" w:hint="eastAsia"/>
          <w:sz w:val="24"/>
          <w:szCs w:val="24"/>
        </w:rPr>
        <w:t>（ア）</w:t>
      </w:r>
      <w:r w:rsidR="00A87923">
        <w:rPr>
          <w:rFonts w:ascii="ＭＳ 明朝" w:eastAsia="ＭＳ 明朝" w:hAnsi="ＭＳ 明朝" w:cs="Times New Roman" w:hint="eastAsia"/>
          <w:sz w:val="24"/>
          <w:szCs w:val="24"/>
        </w:rPr>
        <w:t>上記</w:t>
      </w:r>
      <w:r w:rsidR="00E242D8">
        <w:rPr>
          <w:rFonts w:ascii="ＭＳ 明朝" w:eastAsia="ＭＳ 明朝" w:hAnsi="ＭＳ 明朝" w:cs="Times New Roman" w:hint="eastAsia"/>
          <w:sz w:val="24"/>
          <w:szCs w:val="24"/>
        </w:rPr>
        <w:t>の</w:t>
      </w:r>
      <w:r w:rsidR="00A87923">
        <w:rPr>
          <w:rFonts w:ascii="ＭＳ 明朝" w:eastAsia="ＭＳ 明朝" w:hAnsi="ＭＳ 明朝" w:cs="Times New Roman" w:hint="eastAsia"/>
          <w:sz w:val="24"/>
          <w:szCs w:val="24"/>
        </w:rPr>
        <w:t>回答のとおり、自らの判断で通院を中断していたことから、医師に</w:t>
      </w:r>
      <w:r w:rsidR="007A2E7B">
        <w:rPr>
          <w:rFonts w:ascii="ＭＳ 明朝" w:eastAsia="ＭＳ 明朝" w:hAnsi="ＭＳ 明朝" w:cs="Times New Roman" w:hint="eastAsia"/>
          <w:sz w:val="24"/>
          <w:szCs w:val="24"/>
        </w:rPr>
        <w:t>照会を行ったとしても当時の症状を正確に把握することは困難</w:t>
      </w:r>
      <w:r w:rsidR="003A037E">
        <w:rPr>
          <w:rFonts w:ascii="ＭＳ 明朝" w:eastAsia="ＭＳ 明朝" w:hAnsi="ＭＳ 明朝" w:cs="Times New Roman" w:hint="eastAsia"/>
          <w:sz w:val="24"/>
          <w:szCs w:val="24"/>
        </w:rPr>
        <w:t>であ</w:t>
      </w:r>
      <w:r w:rsidR="00E242D8">
        <w:rPr>
          <w:rFonts w:ascii="ＭＳ 明朝" w:eastAsia="ＭＳ 明朝" w:hAnsi="ＭＳ 明朝" w:cs="Times New Roman" w:hint="eastAsia"/>
          <w:sz w:val="24"/>
          <w:szCs w:val="24"/>
        </w:rPr>
        <w:t>る</w:t>
      </w:r>
      <w:r w:rsidR="008F27CD">
        <w:rPr>
          <w:rFonts w:ascii="ＭＳ 明朝" w:eastAsia="ＭＳ 明朝" w:hAnsi="ＭＳ 明朝" w:cs="Times New Roman" w:hint="eastAsia"/>
          <w:sz w:val="24"/>
          <w:szCs w:val="24"/>
        </w:rPr>
        <w:t>旨</w:t>
      </w:r>
      <w:r w:rsidR="003A037E">
        <w:rPr>
          <w:rFonts w:ascii="ＭＳ 明朝" w:eastAsia="ＭＳ 明朝" w:hAnsi="ＭＳ 明朝" w:cs="Times New Roman" w:hint="eastAsia"/>
          <w:sz w:val="24"/>
          <w:szCs w:val="24"/>
        </w:rPr>
        <w:t>、</w:t>
      </w:r>
      <w:r w:rsidR="006C3190">
        <w:rPr>
          <w:rFonts w:ascii="ＭＳ 明朝" w:eastAsia="ＭＳ 明朝" w:hAnsi="ＭＳ 明朝" w:cs="Times New Roman" w:hint="eastAsia"/>
          <w:sz w:val="24"/>
          <w:szCs w:val="24"/>
        </w:rPr>
        <w:t>（イ）</w:t>
      </w:r>
      <w:r w:rsidR="007A2E7B">
        <w:rPr>
          <w:rFonts w:ascii="ＭＳ 明朝" w:eastAsia="ＭＳ 明朝" w:hAnsi="ＭＳ 明朝" w:cs="Times New Roman" w:hint="eastAsia"/>
          <w:sz w:val="24"/>
          <w:szCs w:val="24"/>
        </w:rPr>
        <w:t>審査請求人自身が手帳の有効期限失効により認定されていた</w:t>
      </w:r>
      <w:r w:rsidR="003A037E">
        <w:rPr>
          <w:rFonts w:ascii="ＭＳ 明朝" w:eastAsia="ＭＳ 明朝" w:hAnsi="ＭＳ 明朝" w:cs="Times New Roman" w:hint="eastAsia"/>
          <w:sz w:val="24"/>
          <w:szCs w:val="24"/>
        </w:rPr>
        <w:t>障害者加算が削除されることを把握していた上で通院の必要がないと判断して</w:t>
      </w:r>
      <w:r w:rsidR="00E242D8">
        <w:rPr>
          <w:rFonts w:ascii="ＭＳ 明朝" w:eastAsia="ＭＳ 明朝" w:hAnsi="ＭＳ 明朝" w:cs="Times New Roman" w:hint="eastAsia"/>
          <w:sz w:val="24"/>
          <w:szCs w:val="24"/>
        </w:rPr>
        <w:t>いる</w:t>
      </w:r>
      <w:r w:rsidR="008F27CD">
        <w:rPr>
          <w:rFonts w:ascii="ＭＳ 明朝" w:eastAsia="ＭＳ 明朝" w:hAnsi="ＭＳ 明朝" w:cs="Times New Roman" w:hint="eastAsia"/>
          <w:sz w:val="24"/>
          <w:szCs w:val="24"/>
        </w:rPr>
        <w:t>旨</w:t>
      </w:r>
      <w:r w:rsidR="003A037E">
        <w:rPr>
          <w:rFonts w:ascii="ＭＳ 明朝" w:eastAsia="ＭＳ 明朝" w:hAnsi="ＭＳ 明朝" w:cs="Times New Roman" w:hint="eastAsia"/>
          <w:sz w:val="24"/>
          <w:szCs w:val="24"/>
        </w:rPr>
        <w:t>、</w:t>
      </w:r>
      <w:r w:rsidR="006C3190">
        <w:rPr>
          <w:rFonts w:ascii="ＭＳ 明朝" w:eastAsia="ＭＳ 明朝" w:hAnsi="ＭＳ 明朝" w:cs="Times New Roman" w:hint="eastAsia"/>
          <w:sz w:val="24"/>
          <w:szCs w:val="24"/>
        </w:rPr>
        <w:t>（ウ）</w:t>
      </w:r>
      <w:r w:rsidR="003A037E">
        <w:rPr>
          <w:rFonts w:ascii="ＭＳ 明朝" w:eastAsia="ＭＳ 明朝" w:hAnsi="ＭＳ 明朝" w:cs="Times New Roman" w:hint="eastAsia"/>
          <w:sz w:val="24"/>
          <w:szCs w:val="24"/>
        </w:rPr>
        <w:t>審査請求人から法第６１条に基づく障害者加算に関する届出がなかったことから、検診命令を行う必要はないとの判断に至った旨回答している。</w:t>
      </w:r>
    </w:p>
    <w:p w14:paraId="637BDDB4" w14:textId="6E60D846" w:rsidR="00523CCB" w:rsidRDefault="008F27CD" w:rsidP="00AF619A">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エ</w:t>
      </w:r>
      <w:r w:rsidR="00395307">
        <w:rPr>
          <w:rFonts w:ascii="ＭＳ 明朝" w:eastAsia="ＭＳ 明朝" w:hAnsi="ＭＳ 明朝" w:cs="Times New Roman" w:hint="eastAsia"/>
          <w:sz w:val="24"/>
          <w:szCs w:val="24"/>
        </w:rPr>
        <w:t xml:space="preserve">　</w:t>
      </w:r>
      <w:r w:rsidR="00C41982">
        <w:rPr>
          <w:rFonts w:ascii="ＭＳ 明朝" w:eastAsia="ＭＳ 明朝" w:hAnsi="ＭＳ 明朝" w:cs="Times New Roman" w:hint="eastAsia"/>
          <w:sz w:val="24"/>
          <w:szCs w:val="24"/>
        </w:rPr>
        <w:t>一般に、「</w:t>
      </w:r>
      <w:r w:rsidR="00C41982" w:rsidRPr="00C41982">
        <w:rPr>
          <w:rFonts w:ascii="ＭＳ 明朝" w:eastAsia="ＭＳ 明朝" w:hAnsi="ＭＳ 明朝" w:cs="Times New Roman" w:hint="eastAsia"/>
          <w:sz w:val="24"/>
          <w:szCs w:val="24"/>
        </w:rPr>
        <w:t>従前から障害者加算を受けていた者に対し</w:t>
      </w:r>
      <w:r w:rsidR="00607DB2">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障害者加算の要件該当性が失われるに至ったとして</w:t>
      </w:r>
      <w:r w:rsidR="00607DB2">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その要件該当性喪失後に支給されていた障害者加算の額の返還を求める場合には</w:t>
      </w:r>
      <w:r w:rsidR="00F27D1B">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実質的には遡って保護の変更の効果を生じさせるものといえる。一方</w:t>
      </w:r>
      <w:r w:rsidR="00F27D1B">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職権によって保護の変更を行うためには</w:t>
      </w:r>
      <w:r w:rsidR="00F27D1B">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「保護の変更を必要とすると認めるとき」に該当することが求められ（法</w:t>
      </w:r>
      <w:r w:rsidR="00523CCB">
        <w:rPr>
          <w:rFonts w:ascii="ＭＳ 明朝" w:eastAsia="ＭＳ 明朝" w:hAnsi="ＭＳ 明朝" w:cs="Times New Roman" w:hint="eastAsia"/>
          <w:sz w:val="24"/>
          <w:szCs w:val="24"/>
        </w:rPr>
        <w:t>第</w:t>
      </w:r>
      <w:r w:rsidR="00C41982" w:rsidRPr="00C41982">
        <w:rPr>
          <w:rFonts w:ascii="ＭＳ 明朝" w:eastAsia="ＭＳ 明朝" w:hAnsi="ＭＳ 明朝" w:cs="Times New Roman" w:hint="eastAsia"/>
          <w:sz w:val="24"/>
          <w:szCs w:val="24"/>
        </w:rPr>
        <w:t>２５条</w:t>
      </w:r>
      <w:r w:rsidR="00523CCB">
        <w:rPr>
          <w:rFonts w:ascii="ＭＳ 明朝" w:eastAsia="ＭＳ 明朝" w:hAnsi="ＭＳ 明朝" w:cs="Times New Roman" w:hint="eastAsia"/>
          <w:sz w:val="24"/>
          <w:szCs w:val="24"/>
        </w:rPr>
        <w:t>第</w:t>
      </w:r>
      <w:r w:rsidR="00C41982" w:rsidRPr="00C41982">
        <w:rPr>
          <w:rFonts w:ascii="ＭＳ 明朝" w:eastAsia="ＭＳ 明朝" w:hAnsi="ＭＳ 明朝" w:cs="Times New Roman" w:hint="eastAsia"/>
          <w:sz w:val="24"/>
          <w:szCs w:val="24"/>
        </w:rPr>
        <w:t>２項）</w:t>
      </w:r>
      <w:r w:rsidR="00607DB2">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かつ</w:t>
      </w:r>
      <w:r w:rsidR="00607DB2">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既に決定された保護を被保護者の不利益に変更する場合には</w:t>
      </w:r>
      <w:r w:rsidR="00F27D1B">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「正当な理由」が必要であるとされている（法</w:t>
      </w:r>
      <w:r w:rsidR="00523CCB">
        <w:rPr>
          <w:rFonts w:ascii="ＭＳ 明朝" w:eastAsia="ＭＳ 明朝" w:hAnsi="ＭＳ 明朝" w:cs="Times New Roman" w:hint="eastAsia"/>
          <w:sz w:val="24"/>
          <w:szCs w:val="24"/>
        </w:rPr>
        <w:t>第</w:t>
      </w:r>
      <w:r w:rsidR="00C41982" w:rsidRPr="00C41982">
        <w:rPr>
          <w:rFonts w:ascii="ＭＳ 明朝" w:eastAsia="ＭＳ 明朝" w:hAnsi="ＭＳ 明朝" w:cs="Times New Roman" w:hint="eastAsia"/>
          <w:sz w:val="24"/>
          <w:szCs w:val="24"/>
        </w:rPr>
        <w:t>５６条）。これらの規定からすれば</w:t>
      </w:r>
      <w:r w:rsidR="00607DB2">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上記のような場合に障害者加算の額の返還請求が認められるためには</w:t>
      </w:r>
      <w:r w:rsidR="00607DB2">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積極的に障害者加算の要件該当性が失われたことを基礎付ける事由の存在が認められる必要があると解すべきであって</w:t>
      </w:r>
      <w:r w:rsidR="00607DB2">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そのような事由が存在することについては</w:t>
      </w:r>
      <w:r w:rsidR="00607DB2">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返還金額を決定する保護の実施機関側において立証責任を負うものというべきである</w:t>
      </w:r>
      <w:r w:rsidR="00F27D1B">
        <w:rPr>
          <w:rFonts w:ascii="ＭＳ 明朝" w:eastAsia="ＭＳ 明朝" w:hAnsi="ＭＳ 明朝" w:cs="Times New Roman" w:hint="eastAsia"/>
          <w:sz w:val="24"/>
          <w:szCs w:val="24"/>
        </w:rPr>
        <w:t>。</w:t>
      </w:r>
      <w:r w:rsidR="00C41982">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東京高等裁判所</w:t>
      </w:r>
      <w:r w:rsidR="00C41982">
        <w:rPr>
          <w:rFonts w:ascii="ＭＳ 明朝" w:eastAsia="ＭＳ 明朝" w:hAnsi="ＭＳ 明朝" w:cs="Times New Roman" w:hint="eastAsia"/>
          <w:sz w:val="24"/>
          <w:szCs w:val="24"/>
        </w:rPr>
        <w:t>（</w:t>
      </w:r>
      <w:r w:rsidR="00F27D1B">
        <w:rPr>
          <w:rFonts w:ascii="ＭＳ 明朝" w:eastAsia="ＭＳ 明朝" w:hAnsi="ＭＳ 明朝" w:cs="Times New Roman" w:hint="eastAsia"/>
          <w:sz w:val="24"/>
          <w:szCs w:val="24"/>
        </w:rPr>
        <w:t>令和元</w:t>
      </w:r>
      <w:r w:rsidR="00C41982" w:rsidRPr="00C41982">
        <w:rPr>
          <w:rFonts w:ascii="ＭＳ 明朝" w:eastAsia="ＭＳ 明朝" w:hAnsi="ＭＳ 明朝" w:cs="Times New Roman" w:hint="eastAsia"/>
          <w:sz w:val="24"/>
          <w:szCs w:val="24"/>
        </w:rPr>
        <w:t>年（行コ）第１４４号</w:t>
      </w:r>
      <w:r w:rsidR="00C41982">
        <w:rPr>
          <w:rFonts w:ascii="ＭＳ 明朝" w:eastAsia="ＭＳ 明朝" w:hAnsi="ＭＳ 明朝" w:cs="Times New Roman" w:hint="eastAsia"/>
          <w:sz w:val="24"/>
          <w:szCs w:val="24"/>
        </w:rPr>
        <w:t>）同</w:t>
      </w:r>
      <w:r w:rsidR="00C41982">
        <w:rPr>
          <w:rFonts w:ascii="ＭＳ 明朝" w:eastAsia="ＭＳ 明朝" w:hAnsi="ＭＳ 明朝" w:cs="Times New Roman"/>
          <w:sz w:val="24"/>
          <w:szCs w:val="24"/>
        </w:rPr>
        <w:t>年１１月</w:t>
      </w:r>
      <w:r w:rsidR="00C41982" w:rsidRPr="00C41982">
        <w:rPr>
          <w:rFonts w:ascii="ＭＳ 明朝" w:eastAsia="ＭＳ 明朝" w:hAnsi="ＭＳ 明朝" w:cs="Times New Roman"/>
          <w:sz w:val="24"/>
          <w:szCs w:val="24"/>
        </w:rPr>
        <w:t>６日</w:t>
      </w:r>
      <w:r w:rsidR="00C41982">
        <w:rPr>
          <w:rFonts w:ascii="ＭＳ 明朝" w:eastAsia="ＭＳ 明朝" w:hAnsi="ＭＳ 明朝" w:cs="Times New Roman"/>
          <w:sz w:val="24"/>
          <w:szCs w:val="24"/>
        </w:rPr>
        <w:t>判決</w:t>
      </w:r>
      <w:r w:rsidR="00C41982">
        <w:rPr>
          <w:rFonts w:ascii="ＭＳ 明朝" w:eastAsia="ＭＳ 明朝" w:hAnsi="ＭＳ 明朝" w:cs="Times New Roman" w:hint="eastAsia"/>
          <w:sz w:val="24"/>
          <w:szCs w:val="24"/>
        </w:rPr>
        <w:t>）</w:t>
      </w:r>
      <w:r w:rsidR="00C41982" w:rsidRPr="00C41982">
        <w:rPr>
          <w:rFonts w:ascii="ＭＳ 明朝" w:eastAsia="ＭＳ 明朝" w:hAnsi="ＭＳ 明朝" w:cs="Times New Roman" w:hint="eastAsia"/>
          <w:sz w:val="24"/>
          <w:szCs w:val="24"/>
        </w:rPr>
        <w:t>。</w:t>
      </w:r>
    </w:p>
    <w:p w14:paraId="13CC8D4F" w14:textId="2A038115" w:rsidR="00B259CF" w:rsidRDefault="00C41982" w:rsidP="00AF619A">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また、</w:t>
      </w:r>
      <w:r w:rsidR="00395307" w:rsidRPr="00395307">
        <w:rPr>
          <w:rFonts w:ascii="ＭＳ 明朝" w:eastAsia="ＭＳ 明朝" w:hAnsi="ＭＳ 明朝" w:cs="Times New Roman" w:hint="eastAsia"/>
          <w:sz w:val="24"/>
          <w:szCs w:val="24"/>
        </w:rPr>
        <w:t>身体障害者手帳等を所持していない者については、保護の実施機関</w:t>
      </w:r>
      <w:r w:rsidR="006C3190">
        <w:rPr>
          <w:rFonts w:ascii="ＭＳ 明朝" w:eastAsia="ＭＳ 明朝" w:hAnsi="ＭＳ 明朝" w:cs="Times New Roman" w:hint="eastAsia"/>
          <w:sz w:val="24"/>
          <w:szCs w:val="24"/>
        </w:rPr>
        <w:t>が</w:t>
      </w:r>
      <w:r w:rsidR="00395307" w:rsidRPr="00395307">
        <w:rPr>
          <w:rFonts w:ascii="ＭＳ 明朝" w:eastAsia="ＭＳ 明朝" w:hAnsi="ＭＳ 明朝" w:cs="Times New Roman" w:hint="eastAsia"/>
          <w:sz w:val="24"/>
          <w:szCs w:val="24"/>
        </w:rPr>
        <w:t>指定する医師の</w:t>
      </w:r>
      <w:r w:rsidR="00395307">
        <w:rPr>
          <w:rFonts w:ascii="ＭＳ 明朝" w:eastAsia="ＭＳ 明朝" w:hAnsi="ＭＳ 明朝" w:cs="Times New Roman" w:hint="eastAsia"/>
          <w:sz w:val="24"/>
          <w:szCs w:val="24"/>
        </w:rPr>
        <w:t>診断書その他障害の程度が確認できる書類に基づき行うことを求める</w:t>
      </w:r>
      <w:r w:rsidR="00786FE0">
        <w:rPr>
          <w:rFonts w:ascii="ＭＳ 明朝" w:eastAsia="ＭＳ 明朝" w:hAnsi="ＭＳ 明朝" w:cs="Times New Roman" w:hint="eastAsia"/>
          <w:sz w:val="24"/>
          <w:szCs w:val="24"/>
        </w:rPr>
        <w:t>こととした</w:t>
      </w:r>
      <w:r w:rsidR="00395307">
        <w:rPr>
          <w:rFonts w:ascii="ＭＳ 明朝" w:eastAsia="ＭＳ 明朝" w:hAnsi="ＭＳ 明朝" w:cs="Times New Roman" w:hint="eastAsia"/>
          <w:sz w:val="24"/>
          <w:szCs w:val="24"/>
        </w:rPr>
        <w:t>局長通知の趣旨</w:t>
      </w:r>
      <w:r w:rsidR="00E242D8">
        <w:rPr>
          <w:rFonts w:ascii="ＭＳ 明朝" w:eastAsia="ＭＳ 明朝" w:hAnsi="ＭＳ 明朝" w:cs="Times New Roman" w:hint="eastAsia"/>
          <w:sz w:val="24"/>
          <w:szCs w:val="24"/>
        </w:rPr>
        <w:t>に</w:t>
      </w:r>
      <w:r>
        <w:rPr>
          <w:rFonts w:ascii="ＭＳ 明朝" w:eastAsia="ＭＳ 明朝" w:hAnsi="ＭＳ 明朝" w:cs="Times New Roman" w:hint="eastAsia"/>
          <w:sz w:val="24"/>
          <w:szCs w:val="24"/>
        </w:rPr>
        <w:t>も</w:t>
      </w:r>
      <w:r w:rsidR="00E242D8">
        <w:rPr>
          <w:rFonts w:ascii="ＭＳ 明朝" w:eastAsia="ＭＳ 明朝" w:hAnsi="ＭＳ 明朝" w:cs="Times New Roman" w:hint="eastAsia"/>
          <w:sz w:val="24"/>
          <w:szCs w:val="24"/>
        </w:rPr>
        <w:t>鑑みれば</w:t>
      </w:r>
      <w:r w:rsidR="00395307">
        <w:rPr>
          <w:rFonts w:ascii="ＭＳ 明朝" w:eastAsia="ＭＳ 明朝" w:hAnsi="ＭＳ 明朝" w:cs="Times New Roman" w:hint="eastAsia"/>
          <w:sz w:val="24"/>
          <w:szCs w:val="24"/>
        </w:rPr>
        <w:t>、</w:t>
      </w:r>
      <w:r w:rsidR="009D3641">
        <w:rPr>
          <w:rFonts w:ascii="ＭＳ 明朝" w:eastAsia="ＭＳ 明朝" w:hAnsi="ＭＳ 明朝" w:cs="Times New Roman" w:hint="eastAsia"/>
          <w:sz w:val="24"/>
          <w:szCs w:val="24"/>
        </w:rPr>
        <w:t>保護の実施機関</w:t>
      </w:r>
      <w:r w:rsidR="00DB0A09">
        <w:rPr>
          <w:rFonts w:ascii="ＭＳ 明朝" w:eastAsia="ＭＳ 明朝" w:hAnsi="ＭＳ 明朝" w:cs="Times New Roman" w:hint="eastAsia"/>
          <w:sz w:val="24"/>
          <w:szCs w:val="24"/>
        </w:rPr>
        <w:t>は、</w:t>
      </w:r>
      <w:r w:rsidR="009D3641">
        <w:rPr>
          <w:rFonts w:ascii="ＭＳ 明朝" w:eastAsia="ＭＳ 明朝" w:hAnsi="ＭＳ 明朝" w:cs="Times New Roman" w:hint="eastAsia"/>
          <w:sz w:val="24"/>
          <w:szCs w:val="24"/>
        </w:rPr>
        <w:t>障害者加算を削除する保護</w:t>
      </w:r>
      <w:r w:rsidR="00786FE0">
        <w:rPr>
          <w:rFonts w:ascii="ＭＳ 明朝" w:eastAsia="ＭＳ 明朝" w:hAnsi="ＭＳ 明朝" w:cs="Times New Roman" w:hint="eastAsia"/>
          <w:sz w:val="24"/>
          <w:szCs w:val="24"/>
        </w:rPr>
        <w:t>変更処分</w:t>
      </w:r>
      <w:r w:rsidR="009D3641">
        <w:rPr>
          <w:rFonts w:ascii="ＭＳ 明朝" w:eastAsia="ＭＳ 明朝" w:hAnsi="ＭＳ 明朝" w:cs="Times New Roman" w:hint="eastAsia"/>
          <w:sz w:val="24"/>
          <w:szCs w:val="24"/>
        </w:rPr>
        <w:t>をする</w:t>
      </w:r>
      <w:r w:rsidR="00786FE0">
        <w:rPr>
          <w:rFonts w:ascii="ＭＳ 明朝" w:eastAsia="ＭＳ 明朝" w:hAnsi="ＭＳ 明朝" w:cs="Times New Roman" w:hint="eastAsia"/>
          <w:sz w:val="24"/>
          <w:szCs w:val="24"/>
        </w:rPr>
        <w:t>に当たって、</w:t>
      </w:r>
      <w:r w:rsidR="00395307" w:rsidRPr="00395307">
        <w:rPr>
          <w:rFonts w:ascii="ＭＳ 明朝" w:eastAsia="ＭＳ 明朝" w:hAnsi="ＭＳ 明朝" w:cs="Times New Roman" w:hint="eastAsia"/>
          <w:sz w:val="24"/>
          <w:szCs w:val="24"/>
        </w:rPr>
        <w:t>障害の程度、病状について医師への照会や検診命令</w:t>
      </w:r>
      <w:r w:rsidR="00395307" w:rsidRPr="00DB3BF0">
        <w:rPr>
          <w:rFonts w:ascii="ＭＳ 明朝" w:eastAsia="ＭＳ 明朝" w:hAnsi="ＭＳ 明朝" w:cs="Times New Roman" w:hint="eastAsia"/>
          <w:sz w:val="24"/>
          <w:szCs w:val="24"/>
        </w:rPr>
        <w:t>等</w:t>
      </w:r>
      <w:r w:rsidR="00DB3BF0" w:rsidRPr="00DB3BF0">
        <w:rPr>
          <w:rFonts w:ascii="ＭＳ 明朝" w:eastAsia="ＭＳ 明朝" w:hAnsi="ＭＳ 明朝" w:cs="Times New Roman" w:hint="eastAsia"/>
          <w:sz w:val="24"/>
          <w:szCs w:val="24"/>
        </w:rPr>
        <w:t>、加算</w:t>
      </w:r>
      <w:r w:rsidR="00DB3BF0">
        <w:rPr>
          <w:rFonts w:ascii="ＭＳ 明朝" w:eastAsia="ＭＳ 明朝" w:hAnsi="ＭＳ 明朝" w:cs="Times New Roman" w:hint="eastAsia"/>
          <w:sz w:val="24"/>
          <w:szCs w:val="24"/>
        </w:rPr>
        <w:t>の要件該当性が失われたことを基礎付ける事実</w:t>
      </w:r>
      <w:r w:rsidR="00DB3BF0" w:rsidRPr="00DB3BF0">
        <w:rPr>
          <w:rFonts w:ascii="ＭＳ 明朝" w:eastAsia="ＭＳ 明朝" w:hAnsi="ＭＳ 明朝" w:cs="Times New Roman" w:hint="eastAsia"/>
          <w:sz w:val="24"/>
          <w:szCs w:val="24"/>
        </w:rPr>
        <w:t>について</w:t>
      </w:r>
      <w:r w:rsidR="0021789B">
        <w:rPr>
          <w:rFonts w:ascii="ＭＳ 明朝" w:eastAsia="ＭＳ 明朝" w:hAnsi="ＭＳ 明朝" w:cs="Times New Roman" w:hint="eastAsia"/>
          <w:sz w:val="24"/>
          <w:szCs w:val="24"/>
        </w:rPr>
        <w:t>慎重に</w:t>
      </w:r>
      <w:r w:rsidR="00395307" w:rsidRPr="00DB3BF0">
        <w:rPr>
          <w:rFonts w:ascii="ＭＳ 明朝" w:eastAsia="ＭＳ 明朝" w:hAnsi="ＭＳ 明朝" w:cs="Times New Roman" w:hint="eastAsia"/>
          <w:sz w:val="24"/>
          <w:szCs w:val="24"/>
        </w:rPr>
        <w:t>調査</w:t>
      </w:r>
      <w:r w:rsidR="0021789B">
        <w:rPr>
          <w:rFonts w:ascii="ＭＳ 明朝" w:eastAsia="ＭＳ 明朝" w:hAnsi="ＭＳ 明朝" w:cs="Times New Roman" w:hint="eastAsia"/>
          <w:sz w:val="24"/>
          <w:szCs w:val="24"/>
        </w:rPr>
        <w:t>する</w:t>
      </w:r>
      <w:r w:rsidR="00E242D8">
        <w:rPr>
          <w:rFonts w:ascii="ＭＳ 明朝" w:eastAsia="ＭＳ 明朝" w:hAnsi="ＭＳ 明朝" w:cs="Times New Roman" w:hint="eastAsia"/>
          <w:sz w:val="24"/>
          <w:szCs w:val="24"/>
        </w:rPr>
        <w:t>ことが</w:t>
      </w:r>
      <w:r w:rsidR="00FA46F7">
        <w:rPr>
          <w:rFonts w:ascii="ＭＳ 明朝" w:eastAsia="ＭＳ 明朝" w:hAnsi="ＭＳ 明朝" w:cs="Times New Roman" w:hint="eastAsia"/>
          <w:sz w:val="24"/>
          <w:szCs w:val="24"/>
        </w:rPr>
        <w:t>求められ</w:t>
      </w:r>
      <w:r w:rsidR="00395307">
        <w:rPr>
          <w:rFonts w:ascii="ＭＳ 明朝" w:eastAsia="ＭＳ 明朝" w:hAnsi="ＭＳ 明朝" w:cs="Times New Roman" w:hint="eastAsia"/>
          <w:sz w:val="24"/>
          <w:szCs w:val="24"/>
        </w:rPr>
        <w:t>る</w:t>
      </w:r>
      <w:r w:rsidR="00786FE0">
        <w:rPr>
          <w:rFonts w:ascii="ＭＳ 明朝" w:eastAsia="ＭＳ 明朝" w:hAnsi="ＭＳ 明朝" w:cs="Times New Roman" w:hint="eastAsia"/>
          <w:sz w:val="24"/>
          <w:szCs w:val="24"/>
        </w:rPr>
        <w:t>。</w:t>
      </w:r>
    </w:p>
    <w:p w14:paraId="5594941C" w14:textId="77777777" w:rsidR="00AF619A" w:rsidRDefault="00DB3BF0" w:rsidP="00AF619A">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それゆえ</w:t>
      </w:r>
      <w:r w:rsidR="00E01492">
        <w:rPr>
          <w:rFonts w:ascii="ＭＳ 明朝" w:eastAsia="ＭＳ 明朝" w:hAnsi="ＭＳ 明朝" w:cs="Times New Roman" w:hint="eastAsia"/>
          <w:sz w:val="24"/>
          <w:szCs w:val="24"/>
        </w:rPr>
        <w:t>、本件変更処分に当たって処分庁の</w:t>
      </w:r>
      <w:r>
        <w:rPr>
          <w:rFonts w:ascii="ＭＳ 明朝" w:eastAsia="ＭＳ 明朝" w:hAnsi="ＭＳ 明朝" w:cs="Times New Roman" w:hint="eastAsia"/>
          <w:sz w:val="24"/>
          <w:szCs w:val="24"/>
        </w:rPr>
        <w:t>行った</w:t>
      </w:r>
      <w:r w:rsidR="00E01492" w:rsidRPr="00E01492">
        <w:rPr>
          <w:rFonts w:ascii="ＭＳ 明朝" w:eastAsia="ＭＳ 明朝" w:hAnsi="ＭＳ 明朝" w:cs="Times New Roman" w:hint="eastAsia"/>
          <w:sz w:val="24"/>
          <w:szCs w:val="24"/>
        </w:rPr>
        <w:t>調査</w:t>
      </w:r>
      <w:r w:rsidR="00030E26">
        <w:rPr>
          <w:rFonts w:ascii="ＭＳ 明朝" w:eastAsia="ＭＳ 明朝" w:hAnsi="ＭＳ 明朝" w:cs="Times New Roman" w:hint="eastAsia"/>
          <w:sz w:val="24"/>
          <w:szCs w:val="24"/>
        </w:rPr>
        <w:t>が</w:t>
      </w:r>
      <w:r>
        <w:rPr>
          <w:rFonts w:ascii="ＭＳ 明朝" w:eastAsia="ＭＳ 明朝" w:hAnsi="ＭＳ 明朝" w:cs="Times New Roman" w:hint="eastAsia"/>
          <w:sz w:val="24"/>
          <w:szCs w:val="24"/>
        </w:rPr>
        <w:t>十分</w:t>
      </w:r>
      <w:r w:rsidR="00030E26">
        <w:rPr>
          <w:rFonts w:ascii="ＭＳ 明朝" w:eastAsia="ＭＳ 明朝" w:hAnsi="ＭＳ 明朝" w:cs="Times New Roman" w:hint="eastAsia"/>
          <w:sz w:val="24"/>
          <w:szCs w:val="24"/>
        </w:rPr>
        <w:t>なもの</w:t>
      </w:r>
      <w:r>
        <w:rPr>
          <w:rFonts w:ascii="ＭＳ 明朝" w:eastAsia="ＭＳ 明朝" w:hAnsi="ＭＳ 明朝" w:cs="Times New Roman" w:hint="eastAsia"/>
          <w:sz w:val="24"/>
          <w:szCs w:val="24"/>
        </w:rPr>
        <w:t>で</w:t>
      </w:r>
      <w:r>
        <w:rPr>
          <w:rFonts w:ascii="ＭＳ 明朝" w:eastAsia="ＭＳ 明朝" w:hAnsi="ＭＳ 明朝" w:cs="Times New Roman" w:hint="eastAsia"/>
          <w:sz w:val="24"/>
          <w:szCs w:val="24"/>
        </w:rPr>
        <w:lastRenderedPageBreak/>
        <w:t>あった</w:t>
      </w:r>
      <w:r w:rsidR="00030E26">
        <w:rPr>
          <w:rFonts w:ascii="ＭＳ 明朝" w:eastAsia="ＭＳ 明朝" w:hAnsi="ＭＳ 明朝" w:cs="Times New Roman" w:hint="eastAsia"/>
          <w:sz w:val="24"/>
          <w:szCs w:val="24"/>
        </w:rPr>
        <w:t>と認められるか</w:t>
      </w:r>
      <w:r w:rsidR="003E3C16">
        <w:rPr>
          <w:rFonts w:ascii="ＭＳ 明朝" w:eastAsia="ＭＳ 明朝" w:hAnsi="ＭＳ 明朝" w:cs="Times New Roman" w:hint="eastAsia"/>
          <w:sz w:val="24"/>
          <w:szCs w:val="24"/>
        </w:rPr>
        <w:t>については</w:t>
      </w:r>
      <w:r w:rsidR="00030E26">
        <w:rPr>
          <w:rFonts w:ascii="ＭＳ 明朝" w:eastAsia="ＭＳ 明朝" w:hAnsi="ＭＳ 明朝" w:cs="Times New Roman" w:hint="eastAsia"/>
          <w:sz w:val="24"/>
          <w:szCs w:val="24"/>
        </w:rPr>
        <w:t>疑義が残る</w:t>
      </w:r>
      <w:r w:rsidR="00E01492">
        <w:rPr>
          <w:rFonts w:ascii="ＭＳ 明朝" w:eastAsia="ＭＳ 明朝" w:hAnsi="ＭＳ 明朝" w:cs="Times New Roman" w:hint="eastAsia"/>
          <w:sz w:val="24"/>
          <w:szCs w:val="24"/>
        </w:rPr>
        <w:t>。</w:t>
      </w:r>
      <w:r w:rsidR="00786FE0" w:rsidRPr="00E01492">
        <w:rPr>
          <w:rFonts w:ascii="ＭＳ 明朝" w:eastAsia="ＭＳ 明朝" w:hAnsi="ＭＳ 明朝" w:cs="Times New Roman" w:hint="eastAsia"/>
          <w:sz w:val="24"/>
          <w:szCs w:val="24"/>
        </w:rPr>
        <w:t>しかしながら、</w:t>
      </w:r>
      <w:r w:rsidR="00227A78">
        <w:rPr>
          <w:rFonts w:ascii="ＭＳ 明朝" w:eastAsia="ＭＳ 明朝" w:hAnsi="ＭＳ 明朝" w:cs="Times New Roman" w:hint="eastAsia"/>
          <w:sz w:val="24"/>
          <w:szCs w:val="24"/>
        </w:rPr>
        <w:t>本件の</w:t>
      </w:r>
      <w:r w:rsidR="0061227D">
        <w:rPr>
          <w:rFonts w:ascii="ＭＳ 明朝" w:eastAsia="ＭＳ 明朝" w:hAnsi="ＭＳ 明朝" w:cs="Times New Roman" w:hint="eastAsia"/>
          <w:sz w:val="24"/>
          <w:szCs w:val="24"/>
        </w:rPr>
        <w:t>事情の下で</w:t>
      </w:r>
      <w:r w:rsidR="003E3C16">
        <w:rPr>
          <w:rFonts w:ascii="ＭＳ 明朝" w:eastAsia="ＭＳ 明朝" w:hAnsi="ＭＳ 明朝" w:cs="Times New Roman" w:hint="eastAsia"/>
          <w:sz w:val="24"/>
          <w:szCs w:val="24"/>
        </w:rPr>
        <w:t>、</w:t>
      </w:r>
      <w:r w:rsidR="008F27CD">
        <w:rPr>
          <w:rFonts w:ascii="ＭＳ 明朝" w:eastAsia="ＭＳ 明朝" w:hAnsi="ＭＳ 明朝" w:cs="Times New Roman" w:hint="eastAsia"/>
          <w:sz w:val="24"/>
          <w:szCs w:val="24"/>
        </w:rPr>
        <w:t>前記２（２）及び前記ウ</w:t>
      </w:r>
      <w:r w:rsidR="00B259CF">
        <w:rPr>
          <w:rFonts w:ascii="ＭＳ 明朝" w:eastAsia="ＭＳ 明朝" w:hAnsi="ＭＳ 明朝" w:cs="Times New Roman" w:hint="eastAsia"/>
          <w:sz w:val="24"/>
          <w:szCs w:val="24"/>
        </w:rPr>
        <w:t>の回答書のとおり、</w:t>
      </w:r>
      <w:r w:rsidR="00696366">
        <w:rPr>
          <w:rFonts w:ascii="ＭＳ 明朝" w:eastAsia="ＭＳ 明朝" w:hAnsi="ＭＳ 明朝" w:cs="Times New Roman" w:hint="eastAsia"/>
          <w:sz w:val="24"/>
          <w:szCs w:val="24"/>
        </w:rPr>
        <w:t>（ア）</w:t>
      </w:r>
      <w:r w:rsidR="00786FE0">
        <w:rPr>
          <w:rFonts w:ascii="ＭＳ 明朝" w:eastAsia="ＭＳ 明朝" w:hAnsi="ＭＳ 明朝" w:cs="Times New Roman" w:hint="eastAsia"/>
          <w:sz w:val="24"/>
          <w:szCs w:val="24"/>
        </w:rPr>
        <w:t>処分庁</w:t>
      </w:r>
      <w:r w:rsidR="004F72B0">
        <w:rPr>
          <w:rFonts w:ascii="ＭＳ 明朝" w:eastAsia="ＭＳ 明朝" w:hAnsi="ＭＳ 明朝" w:cs="Times New Roman" w:hint="eastAsia"/>
          <w:sz w:val="24"/>
          <w:szCs w:val="24"/>
        </w:rPr>
        <w:t>が</w:t>
      </w:r>
      <w:r w:rsidR="00786FE0">
        <w:rPr>
          <w:rFonts w:ascii="ＭＳ 明朝" w:eastAsia="ＭＳ 明朝" w:hAnsi="ＭＳ 明朝" w:cs="Times New Roman" w:hint="eastAsia"/>
          <w:sz w:val="24"/>
          <w:szCs w:val="24"/>
        </w:rPr>
        <w:t>、</w:t>
      </w:r>
      <w:r w:rsidR="002E4855">
        <w:rPr>
          <w:rFonts w:ascii="ＭＳ 明朝" w:eastAsia="ＭＳ 明朝" w:hAnsi="ＭＳ 明朝" w:cs="Times New Roman" w:hint="eastAsia"/>
          <w:sz w:val="24"/>
          <w:szCs w:val="24"/>
        </w:rPr>
        <w:t>審査請求人</w:t>
      </w:r>
      <w:r w:rsidR="00786FE0">
        <w:rPr>
          <w:rFonts w:ascii="ＭＳ 明朝" w:eastAsia="ＭＳ 明朝" w:hAnsi="ＭＳ 明朝" w:cs="Times New Roman" w:hint="eastAsia"/>
          <w:sz w:val="24"/>
          <w:szCs w:val="24"/>
        </w:rPr>
        <w:t>から</w:t>
      </w:r>
      <w:r w:rsidR="002E4855" w:rsidRPr="002E4855">
        <w:rPr>
          <w:rFonts w:ascii="ＭＳ 明朝" w:eastAsia="ＭＳ 明朝" w:hAnsi="ＭＳ 明朝" w:cs="Times New Roman" w:hint="eastAsia"/>
          <w:sz w:val="24"/>
          <w:szCs w:val="24"/>
        </w:rPr>
        <w:t>手帳の有効期限の経過後は通院して</w:t>
      </w:r>
      <w:r w:rsidR="002E4855">
        <w:rPr>
          <w:rFonts w:ascii="ＭＳ 明朝" w:eastAsia="ＭＳ 明朝" w:hAnsi="ＭＳ 明朝" w:cs="Times New Roman" w:hint="eastAsia"/>
          <w:sz w:val="24"/>
          <w:szCs w:val="24"/>
        </w:rPr>
        <w:t>いない</w:t>
      </w:r>
      <w:r w:rsidR="00BC36DC">
        <w:rPr>
          <w:rFonts w:ascii="ＭＳ 明朝" w:eastAsia="ＭＳ 明朝" w:hAnsi="ＭＳ 明朝" w:cs="Times New Roman" w:hint="eastAsia"/>
          <w:sz w:val="24"/>
          <w:szCs w:val="24"/>
        </w:rPr>
        <w:t>こと</w:t>
      </w:r>
      <w:r w:rsidR="003E3C16">
        <w:rPr>
          <w:rFonts w:ascii="ＭＳ 明朝" w:eastAsia="ＭＳ 明朝" w:hAnsi="ＭＳ 明朝" w:cs="Times New Roman" w:hint="eastAsia"/>
          <w:sz w:val="24"/>
          <w:szCs w:val="24"/>
        </w:rPr>
        <w:t>を</w:t>
      </w:r>
      <w:r w:rsidR="00B259CF">
        <w:rPr>
          <w:rFonts w:ascii="ＭＳ 明朝" w:eastAsia="ＭＳ 明朝" w:hAnsi="ＭＳ 明朝" w:cs="Times New Roman" w:hint="eastAsia"/>
          <w:sz w:val="24"/>
          <w:szCs w:val="24"/>
        </w:rPr>
        <w:t>確認</w:t>
      </w:r>
      <w:r w:rsidR="00145EEC">
        <w:rPr>
          <w:rFonts w:ascii="ＭＳ 明朝" w:eastAsia="ＭＳ 明朝" w:hAnsi="ＭＳ 明朝" w:cs="Times New Roman" w:hint="eastAsia"/>
          <w:sz w:val="24"/>
          <w:szCs w:val="24"/>
        </w:rPr>
        <w:t>し</w:t>
      </w:r>
      <w:r w:rsidR="00696366">
        <w:rPr>
          <w:rFonts w:ascii="ＭＳ 明朝" w:eastAsia="ＭＳ 明朝" w:hAnsi="ＭＳ 明朝" w:cs="Times New Roman" w:hint="eastAsia"/>
          <w:sz w:val="24"/>
          <w:szCs w:val="24"/>
        </w:rPr>
        <w:t>、（イ）</w:t>
      </w:r>
      <w:r w:rsidR="00696366" w:rsidRPr="00696366">
        <w:rPr>
          <w:rFonts w:ascii="ＭＳ 明朝" w:eastAsia="ＭＳ 明朝" w:hAnsi="ＭＳ 明朝" w:cs="Times New Roman" w:hint="eastAsia"/>
          <w:sz w:val="24"/>
          <w:szCs w:val="24"/>
        </w:rPr>
        <w:t>手帳の有効期限の経過後は体調等も良くなってきて</w:t>
      </w:r>
      <w:r w:rsidR="00696366">
        <w:rPr>
          <w:rFonts w:ascii="ＭＳ 明朝" w:eastAsia="ＭＳ 明朝" w:hAnsi="ＭＳ 明朝" w:cs="Times New Roman" w:hint="eastAsia"/>
          <w:sz w:val="24"/>
          <w:szCs w:val="24"/>
        </w:rPr>
        <w:t>おり</w:t>
      </w:r>
      <w:r w:rsidR="00696366" w:rsidRPr="00696366">
        <w:rPr>
          <w:rFonts w:ascii="ＭＳ 明朝" w:eastAsia="ＭＳ 明朝" w:hAnsi="ＭＳ 明朝" w:cs="Times New Roman" w:hint="eastAsia"/>
          <w:sz w:val="24"/>
          <w:szCs w:val="24"/>
        </w:rPr>
        <w:t>通院</w:t>
      </w:r>
      <w:r w:rsidR="00696366">
        <w:rPr>
          <w:rFonts w:ascii="ＭＳ 明朝" w:eastAsia="ＭＳ 明朝" w:hAnsi="ＭＳ 明朝" w:cs="Times New Roman" w:hint="eastAsia"/>
          <w:sz w:val="24"/>
          <w:szCs w:val="24"/>
        </w:rPr>
        <w:t>の</w:t>
      </w:r>
      <w:r w:rsidR="00696366" w:rsidRPr="00696366">
        <w:rPr>
          <w:rFonts w:ascii="ＭＳ 明朝" w:eastAsia="ＭＳ 明朝" w:hAnsi="ＭＳ 明朝" w:cs="Times New Roman" w:hint="eastAsia"/>
          <w:sz w:val="24"/>
          <w:szCs w:val="24"/>
        </w:rPr>
        <w:t>必要はないとの</w:t>
      </w:r>
      <w:r w:rsidR="004F72B0">
        <w:rPr>
          <w:rFonts w:ascii="ＭＳ 明朝" w:eastAsia="ＭＳ 明朝" w:hAnsi="ＭＳ 明朝" w:cs="Times New Roman" w:hint="eastAsia"/>
          <w:sz w:val="24"/>
          <w:szCs w:val="24"/>
        </w:rPr>
        <w:t>審査請求人の</w:t>
      </w:r>
      <w:r w:rsidR="00696366" w:rsidRPr="00696366">
        <w:rPr>
          <w:rFonts w:ascii="ＭＳ 明朝" w:eastAsia="ＭＳ 明朝" w:hAnsi="ＭＳ 明朝" w:cs="Times New Roman" w:hint="eastAsia"/>
          <w:sz w:val="24"/>
          <w:szCs w:val="24"/>
        </w:rPr>
        <w:t>考え</w:t>
      </w:r>
      <w:r w:rsidR="00696366">
        <w:rPr>
          <w:rFonts w:ascii="ＭＳ 明朝" w:eastAsia="ＭＳ 明朝" w:hAnsi="ＭＳ 明朝" w:cs="Times New Roman" w:hint="eastAsia"/>
          <w:sz w:val="24"/>
          <w:szCs w:val="24"/>
        </w:rPr>
        <w:t>を聞き取</w:t>
      </w:r>
      <w:r w:rsidR="00227A78">
        <w:rPr>
          <w:rFonts w:ascii="ＭＳ 明朝" w:eastAsia="ＭＳ 明朝" w:hAnsi="ＭＳ 明朝" w:cs="Times New Roman"/>
          <w:sz w:val="24"/>
          <w:szCs w:val="24"/>
        </w:rPr>
        <w:t>っ</w:t>
      </w:r>
      <w:r w:rsidR="003E3C16">
        <w:rPr>
          <w:rFonts w:ascii="ＭＳ 明朝" w:eastAsia="ＭＳ 明朝" w:hAnsi="ＭＳ 明朝" w:cs="Times New Roman"/>
          <w:sz w:val="24"/>
          <w:szCs w:val="24"/>
        </w:rPr>
        <w:t>たこと</w:t>
      </w:r>
      <w:r w:rsidR="00696366">
        <w:rPr>
          <w:rFonts w:ascii="ＭＳ 明朝" w:eastAsia="ＭＳ 明朝" w:hAnsi="ＭＳ 明朝" w:cs="Times New Roman" w:hint="eastAsia"/>
          <w:sz w:val="24"/>
          <w:szCs w:val="24"/>
        </w:rPr>
        <w:t>、</w:t>
      </w:r>
      <w:r w:rsidR="00525CB0">
        <w:rPr>
          <w:rFonts w:ascii="ＭＳ 明朝" w:eastAsia="ＭＳ 明朝" w:hAnsi="ＭＳ 明朝" w:cs="Times New Roman" w:hint="eastAsia"/>
          <w:sz w:val="24"/>
          <w:szCs w:val="24"/>
        </w:rPr>
        <w:t>また</w:t>
      </w:r>
      <w:r w:rsidR="00786FE0">
        <w:rPr>
          <w:rFonts w:ascii="ＭＳ 明朝" w:eastAsia="ＭＳ 明朝" w:hAnsi="ＭＳ 明朝" w:cs="Times New Roman" w:hint="eastAsia"/>
          <w:sz w:val="24"/>
          <w:szCs w:val="24"/>
        </w:rPr>
        <w:t>、</w:t>
      </w:r>
      <w:r w:rsidR="00D61952">
        <w:rPr>
          <w:rFonts w:ascii="ＭＳ 明朝" w:eastAsia="ＭＳ 明朝" w:hAnsi="ＭＳ 明朝" w:cs="Times New Roman" w:hint="eastAsia"/>
          <w:sz w:val="24"/>
          <w:szCs w:val="24"/>
        </w:rPr>
        <w:t>（ウ）</w:t>
      </w:r>
      <w:r w:rsidR="00E9004F">
        <w:rPr>
          <w:rFonts w:ascii="ＭＳ 明朝" w:eastAsia="ＭＳ 明朝" w:hAnsi="ＭＳ 明朝" w:cs="Times New Roman" w:hint="eastAsia"/>
          <w:sz w:val="24"/>
          <w:szCs w:val="24"/>
        </w:rPr>
        <w:t>処分庁はその後も</w:t>
      </w:r>
      <w:r w:rsidR="00F27D1B">
        <w:rPr>
          <w:rFonts w:ascii="ＭＳ 明朝" w:eastAsia="ＭＳ 明朝" w:hAnsi="ＭＳ 明朝" w:cs="Times New Roman" w:hint="eastAsia"/>
          <w:sz w:val="24"/>
          <w:szCs w:val="24"/>
        </w:rPr>
        <w:t>、</w:t>
      </w:r>
      <w:r w:rsidR="00E9004F">
        <w:rPr>
          <w:rFonts w:ascii="ＭＳ 明朝" w:eastAsia="ＭＳ 明朝" w:hAnsi="ＭＳ 明朝" w:cs="Times New Roman" w:hint="eastAsia"/>
          <w:sz w:val="24"/>
          <w:szCs w:val="24"/>
        </w:rPr>
        <w:t>継続的に審査請求人の健康状態を確認</w:t>
      </w:r>
      <w:r w:rsidR="00A343BE">
        <w:rPr>
          <w:rFonts w:ascii="ＭＳ 明朝" w:eastAsia="ＭＳ 明朝" w:hAnsi="ＭＳ 明朝" w:cs="Times New Roman" w:hint="eastAsia"/>
          <w:sz w:val="24"/>
          <w:szCs w:val="24"/>
        </w:rPr>
        <w:t>し</w:t>
      </w:r>
      <w:r w:rsidR="00F27D1B">
        <w:rPr>
          <w:rFonts w:ascii="ＭＳ 明朝" w:eastAsia="ＭＳ 明朝" w:hAnsi="ＭＳ 明朝" w:cs="Times New Roman" w:hint="eastAsia"/>
          <w:sz w:val="24"/>
          <w:szCs w:val="24"/>
        </w:rPr>
        <w:t>、</w:t>
      </w:r>
      <w:r w:rsidR="00A343BE">
        <w:rPr>
          <w:rFonts w:ascii="ＭＳ 明朝" w:eastAsia="ＭＳ 明朝" w:hAnsi="ＭＳ 明朝" w:cs="Times New Roman" w:hint="eastAsia"/>
          <w:sz w:val="24"/>
          <w:szCs w:val="24"/>
        </w:rPr>
        <w:t>審査請求人に対し必要に応じ受診を促していること</w:t>
      </w:r>
      <w:r w:rsidR="00F27D1B">
        <w:rPr>
          <w:rFonts w:ascii="ＭＳ 明朝" w:eastAsia="ＭＳ 明朝" w:hAnsi="ＭＳ 明朝" w:cs="Times New Roman" w:hint="eastAsia"/>
          <w:sz w:val="24"/>
          <w:szCs w:val="24"/>
        </w:rPr>
        <w:t>、</w:t>
      </w:r>
      <w:r w:rsidR="00A343BE">
        <w:rPr>
          <w:rFonts w:ascii="ＭＳ 明朝" w:eastAsia="ＭＳ 明朝" w:hAnsi="ＭＳ 明朝" w:cs="Times New Roman" w:hint="eastAsia"/>
          <w:sz w:val="24"/>
          <w:szCs w:val="24"/>
        </w:rPr>
        <w:t>これに対し</w:t>
      </w:r>
      <w:r w:rsidR="00F27D1B">
        <w:rPr>
          <w:rFonts w:ascii="ＭＳ 明朝" w:eastAsia="ＭＳ 明朝" w:hAnsi="ＭＳ 明朝" w:cs="Times New Roman" w:hint="eastAsia"/>
          <w:sz w:val="24"/>
          <w:szCs w:val="24"/>
        </w:rPr>
        <w:t>、</w:t>
      </w:r>
      <w:r w:rsidR="00EE59D0">
        <w:rPr>
          <w:rFonts w:ascii="ＭＳ 明朝" w:eastAsia="ＭＳ 明朝" w:hAnsi="ＭＳ 明朝" w:cs="Times New Roman" w:hint="eastAsia"/>
          <w:sz w:val="24"/>
          <w:szCs w:val="24"/>
        </w:rPr>
        <w:t>審査請求人は、内科については受診している</w:t>
      </w:r>
      <w:r w:rsidR="00A343BE">
        <w:rPr>
          <w:rFonts w:ascii="ＭＳ 明朝" w:eastAsia="ＭＳ 明朝" w:hAnsi="ＭＳ 明朝" w:cs="Times New Roman" w:hint="eastAsia"/>
          <w:sz w:val="24"/>
          <w:szCs w:val="24"/>
        </w:rPr>
        <w:t>ものの</w:t>
      </w:r>
      <w:r w:rsidR="00F27D1B">
        <w:rPr>
          <w:rFonts w:ascii="ＭＳ 明朝" w:eastAsia="ＭＳ 明朝" w:hAnsi="ＭＳ 明朝" w:cs="Times New Roman" w:hint="eastAsia"/>
          <w:sz w:val="24"/>
          <w:szCs w:val="24"/>
        </w:rPr>
        <w:t>、</w:t>
      </w:r>
      <w:r w:rsidR="00A343BE">
        <w:rPr>
          <w:rFonts w:ascii="ＭＳ 明朝" w:eastAsia="ＭＳ 明朝" w:hAnsi="ＭＳ 明朝" w:cs="Times New Roman" w:hint="eastAsia"/>
          <w:sz w:val="24"/>
          <w:szCs w:val="24"/>
        </w:rPr>
        <w:t>障害者加算の認定に係る精神科には通院していない</w:t>
      </w:r>
      <w:r w:rsidR="00EE59D0">
        <w:rPr>
          <w:rFonts w:ascii="ＭＳ 明朝" w:eastAsia="ＭＳ 明朝" w:hAnsi="ＭＳ 明朝" w:cs="Times New Roman" w:hint="eastAsia"/>
          <w:sz w:val="24"/>
          <w:szCs w:val="24"/>
        </w:rPr>
        <w:t>こと、</w:t>
      </w:r>
      <w:r w:rsidR="00D61952">
        <w:rPr>
          <w:rFonts w:ascii="ＭＳ 明朝" w:eastAsia="ＭＳ 明朝" w:hAnsi="ＭＳ 明朝" w:cs="Times New Roman" w:hint="eastAsia"/>
          <w:sz w:val="24"/>
          <w:szCs w:val="24"/>
        </w:rPr>
        <w:t>さらに、</w:t>
      </w:r>
      <w:r w:rsidR="00696366">
        <w:rPr>
          <w:rFonts w:ascii="ＭＳ 明朝" w:eastAsia="ＭＳ 明朝" w:hAnsi="ＭＳ 明朝" w:cs="Times New Roman" w:hint="eastAsia"/>
          <w:sz w:val="24"/>
          <w:szCs w:val="24"/>
        </w:rPr>
        <w:t>（</w:t>
      </w:r>
      <w:r w:rsidR="00D61952">
        <w:rPr>
          <w:rFonts w:ascii="ＭＳ 明朝" w:eastAsia="ＭＳ 明朝" w:hAnsi="ＭＳ 明朝" w:cs="Times New Roman" w:hint="eastAsia"/>
          <w:sz w:val="24"/>
          <w:szCs w:val="24"/>
        </w:rPr>
        <w:t>エ</w:t>
      </w:r>
      <w:r w:rsidR="00696366">
        <w:rPr>
          <w:rFonts w:ascii="ＭＳ 明朝" w:eastAsia="ＭＳ 明朝" w:hAnsi="ＭＳ 明朝" w:cs="Times New Roman" w:hint="eastAsia"/>
          <w:sz w:val="24"/>
          <w:szCs w:val="24"/>
        </w:rPr>
        <w:t>）</w:t>
      </w:r>
      <w:r w:rsidR="00786FE0">
        <w:rPr>
          <w:rFonts w:ascii="ＭＳ 明朝" w:eastAsia="ＭＳ 明朝" w:hAnsi="ＭＳ 明朝" w:cs="Times New Roman" w:hint="eastAsia"/>
          <w:sz w:val="24"/>
          <w:szCs w:val="24"/>
        </w:rPr>
        <w:t>審査請求人が</w:t>
      </w:r>
      <w:r w:rsidR="009305B0">
        <w:rPr>
          <w:rFonts w:ascii="ＭＳ 明朝" w:eastAsia="ＭＳ 明朝" w:hAnsi="ＭＳ 明朝" w:cs="Times New Roman" w:hint="eastAsia"/>
          <w:sz w:val="24"/>
          <w:szCs w:val="24"/>
        </w:rPr>
        <w:t>手帳の</w:t>
      </w:r>
      <w:r w:rsidR="009305B0" w:rsidRPr="009305B0">
        <w:rPr>
          <w:rFonts w:ascii="ＭＳ 明朝" w:eastAsia="ＭＳ 明朝" w:hAnsi="ＭＳ 明朝" w:cs="Times New Roman" w:hint="eastAsia"/>
          <w:sz w:val="24"/>
          <w:szCs w:val="24"/>
        </w:rPr>
        <w:t>有効期限が</w:t>
      </w:r>
      <w:r w:rsidR="0061227D">
        <w:rPr>
          <w:rFonts w:ascii="ＭＳ 明朝" w:eastAsia="ＭＳ 明朝" w:hAnsi="ＭＳ 明朝" w:cs="Times New Roman" w:hint="eastAsia"/>
          <w:sz w:val="24"/>
          <w:szCs w:val="24"/>
        </w:rPr>
        <w:t>切れた後も障害者加算の要件に該当する障害の程度にあったとの主張</w:t>
      </w:r>
      <w:r w:rsidR="0037243C">
        <w:rPr>
          <w:rFonts w:ascii="ＭＳ 明朝" w:eastAsia="ＭＳ 明朝" w:hAnsi="ＭＳ 明朝" w:cs="Times New Roman" w:hint="eastAsia"/>
          <w:sz w:val="24"/>
          <w:szCs w:val="24"/>
        </w:rPr>
        <w:t>及び立証</w:t>
      </w:r>
      <w:r w:rsidR="002E4855">
        <w:rPr>
          <w:rFonts w:ascii="ＭＳ 明朝" w:eastAsia="ＭＳ 明朝" w:hAnsi="ＭＳ 明朝" w:cs="Times New Roman" w:hint="eastAsia"/>
          <w:sz w:val="24"/>
          <w:szCs w:val="24"/>
        </w:rPr>
        <w:t>を行っていないこと</w:t>
      </w:r>
      <w:r w:rsidR="00786FE0">
        <w:rPr>
          <w:rFonts w:ascii="ＭＳ 明朝" w:eastAsia="ＭＳ 明朝" w:hAnsi="ＭＳ 明朝" w:cs="Times New Roman" w:hint="eastAsia"/>
          <w:sz w:val="24"/>
          <w:szCs w:val="24"/>
        </w:rPr>
        <w:t>を考慮すれば、</w:t>
      </w:r>
      <w:r w:rsidR="004F72B0">
        <w:rPr>
          <w:rFonts w:ascii="ＭＳ 明朝" w:eastAsia="ＭＳ 明朝" w:hAnsi="ＭＳ 明朝" w:cs="Times New Roman" w:hint="eastAsia"/>
          <w:sz w:val="24"/>
          <w:szCs w:val="24"/>
        </w:rPr>
        <w:t>本件変更処分において</w:t>
      </w:r>
      <w:r w:rsidR="00786FE0">
        <w:rPr>
          <w:rFonts w:ascii="ＭＳ 明朝" w:eastAsia="ＭＳ 明朝" w:hAnsi="ＭＳ 明朝" w:cs="Times New Roman" w:hint="eastAsia"/>
          <w:sz w:val="24"/>
          <w:szCs w:val="24"/>
        </w:rPr>
        <w:t>審査請求人の</w:t>
      </w:r>
      <w:r w:rsidR="00786FE0" w:rsidRPr="00786FE0">
        <w:rPr>
          <w:rFonts w:ascii="ＭＳ 明朝" w:eastAsia="ＭＳ 明朝" w:hAnsi="ＭＳ 明朝" w:cs="Times New Roman" w:hint="eastAsia"/>
          <w:sz w:val="24"/>
          <w:szCs w:val="24"/>
        </w:rPr>
        <w:t>障害者加算の要件該当性</w:t>
      </w:r>
      <w:r w:rsidR="00786FE0">
        <w:rPr>
          <w:rFonts w:ascii="ＭＳ 明朝" w:eastAsia="ＭＳ 明朝" w:hAnsi="ＭＳ 明朝" w:cs="Times New Roman" w:hint="eastAsia"/>
          <w:sz w:val="24"/>
          <w:szCs w:val="24"/>
        </w:rPr>
        <w:t>が</w:t>
      </w:r>
      <w:r w:rsidR="003D3F85">
        <w:rPr>
          <w:rFonts w:ascii="ＭＳ 明朝" w:eastAsia="ＭＳ 明朝" w:hAnsi="ＭＳ 明朝" w:cs="Times New Roman" w:hint="eastAsia"/>
          <w:sz w:val="24"/>
          <w:szCs w:val="24"/>
        </w:rPr>
        <w:t>失われた</w:t>
      </w:r>
      <w:r w:rsidR="00786FE0">
        <w:rPr>
          <w:rFonts w:ascii="ＭＳ 明朝" w:eastAsia="ＭＳ 明朝" w:hAnsi="ＭＳ 明朝" w:cs="Times New Roman" w:hint="eastAsia"/>
          <w:sz w:val="24"/>
          <w:szCs w:val="24"/>
        </w:rPr>
        <w:t>とした処分庁の判断に</w:t>
      </w:r>
      <w:r w:rsidR="00786FE0" w:rsidRPr="00EB398F">
        <w:rPr>
          <w:rFonts w:ascii="ＭＳ 明朝" w:eastAsia="ＭＳ 明朝" w:hAnsi="ＭＳ 明朝" w:cs="Times New Roman" w:hint="eastAsia"/>
          <w:sz w:val="24"/>
          <w:szCs w:val="24"/>
        </w:rPr>
        <w:t>、</w:t>
      </w:r>
      <w:r w:rsidR="00BC36DC">
        <w:rPr>
          <w:rFonts w:ascii="ＭＳ 明朝" w:eastAsia="ＭＳ 明朝" w:hAnsi="ＭＳ 明朝" w:cs="Times New Roman" w:hint="eastAsia"/>
          <w:sz w:val="24"/>
          <w:szCs w:val="24"/>
        </w:rPr>
        <w:t>違法又は不当</w:t>
      </w:r>
      <w:r w:rsidR="00A94F68">
        <w:rPr>
          <w:rFonts w:ascii="ＭＳ 明朝" w:eastAsia="ＭＳ 明朝" w:hAnsi="ＭＳ 明朝" w:cs="Times New Roman" w:hint="eastAsia"/>
          <w:sz w:val="24"/>
          <w:szCs w:val="24"/>
        </w:rPr>
        <w:t>な点</w:t>
      </w:r>
      <w:r w:rsidR="00B259CF">
        <w:rPr>
          <w:rFonts w:ascii="ＭＳ 明朝" w:eastAsia="ＭＳ 明朝" w:hAnsi="ＭＳ 明朝" w:cs="Times New Roman" w:hint="eastAsia"/>
          <w:sz w:val="24"/>
          <w:szCs w:val="24"/>
        </w:rPr>
        <w:t>が</w:t>
      </w:r>
      <w:r w:rsidR="00BC36DC">
        <w:rPr>
          <w:rFonts w:ascii="ＭＳ 明朝" w:eastAsia="ＭＳ 明朝" w:hAnsi="ＭＳ 明朝" w:cs="Times New Roman" w:hint="eastAsia"/>
          <w:sz w:val="24"/>
          <w:szCs w:val="24"/>
        </w:rPr>
        <w:t>あるとまでは言えない。</w:t>
      </w:r>
    </w:p>
    <w:p w14:paraId="39DFD6C3" w14:textId="4C4D892E" w:rsidR="002E4855" w:rsidRDefault="008F27CD" w:rsidP="009F441E">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オ</w:t>
      </w:r>
      <w:r w:rsidR="00303D92">
        <w:rPr>
          <w:rFonts w:ascii="ＭＳ 明朝" w:eastAsia="ＭＳ 明朝" w:hAnsi="ＭＳ 明朝" w:cs="Times New Roman" w:hint="eastAsia"/>
          <w:sz w:val="24"/>
          <w:szCs w:val="24"/>
        </w:rPr>
        <w:t xml:space="preserve">　</w:t>
      </w:r>
      <w:r w:rsidR="00DB3BF0">
        <w:rPr>
          <w:rFonts w:ascii="ＭＳ 明朝" w:eastAsia="ＭＳ 明朝" w:hAnsi="ＭＳ 明朝" w:cs="Times New Roman" w:hint="eastAsia"/>
          <w:sz w:val="24"/>
          <w:szCs w:val="24"/>
        </w:rPr>
        <w:t>審査請求人の</w:t>
      </w:r>
      <w:r w:rsidR="00303D92">
        <w:rPr>
          <w:rFonts w:ascii="ＭＳ 明朝" w:eastAsia="ＭＳ 明朝" w:hAnsi="ＭＳ 明朝" w:cs="Times New Roman" w:hint="eastAsia"/>
          <w:sz w:val="24"/>
          <w:szCs w:val="24"/>
        </w:rPr>
        <w:t>その他</w:t>
      </w:r>
      <w:r w:rsidR="00FC5D46">
        <w:rPr>
          <w:rFonts w:ascii="ＭＳ 明朝" w:eastAsia="ＭＳ 明朝" w:hAnsi="ＭＳ 明朝" w:cs="Times New Roman" w:hint="eastAsia"/>
          <w:sz w:val="24"/>
          <w:szCs w:val="24"/>
        </w:rPr>
        <w:t>の主張</w:t>
      </w:r>
      <w:r w:rsidR="00DB3BF0">
        <w:rPr>
          <w:rFonts w:ascii="ＭＳ 明朝" w:eastAsia="ＭＳ 明朝" w:hAnsi="ＭＳ 明朝" w:cs="Times New Roman" w:hint="eastAsia"/>
          <w:sz w:val="24"/>
          <w:szCs w:val="24"/>
        </w:rPr>
        <w:t>を勘案しても、</w:t>
      </w:r>
      <w:r w:rsidR="00303D92">
        <w:rPr>
          <w:rFonts w:ascii="ＭＳ 明朝" w:eastAsia="ＭＳ 明朝" w:hAnsi="ＭＳ 明朝" w:cs="Times New Roman" w:hint="eastAsia"/>
          <w:sz w:val="24"/>
          <w:szCs w:val="24"/>
        </w:rPr>
        <w:t>本件変更処分に違法又は不当な点は認められない。</w:t>
      </w:r>
    </w:p>
    <w:p w14:paraId="5B3ED65F" w14:textId="77777777" w:rsidR="00BB3512" w:rsidRPr="00BB3512" w:rsidRDefault="00BB3512" w:rsidP="00BB3512">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BB3512">
        <w:rPr>
          <w:rFonts w:ascii="ＭＳ 明朝" w:eastAsia="ＭＳ 明朝" w:hAnsi="ＭＳ 明朝" w:cs="Times New Roman" w:hint="eastAsia"/>
          <w:sz w:val="24"/>
          <w:szCs w:val="24"/>
        </w:rPr>
        <w:t>）本件返還処分について</w:t>
      </w:r>
      <w:r w:rsidR="00884455">
        <w:rPr>
          <w:rFonts w:ascii="ＭＳ 明朝" w:eastAsia="ＭＳ 明朝" w:hAnsi="ＭＳ 明朝" w:cs="Times New Roman" w:hint="eastAsia"/>
          <w:sz w:val="24"/>
          <w:szCs w:val="24"/>
        </w:rPr>
        <w:t xml:space="preserve">　</w:t>
      </w:r>
    </w:p>
    <w:p w14:paraId="14B2EB0F" w14:textId="66256AF3" w:rsidR="00884455" w:rsidRPr="00C03AAF" w:rsidRDefault="004903BC" w:rsidP="009F441E">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ア</w:t>
      </w:r>
      <w:r w:rsidR="00CA1374" w:rsidRPr="00CA1374">
        <w:rPr>
          <w:rFonts w:ascii="ＭＳ 明朝" w:eastAsia="ＭＳ 明朝" w:hAnsi="ＭＳ 明朝" w:cs="Times New Roman" w:hint="eastAsia"/>
          <w:color w:val="FF0000"/>
          <w:sz w:val="24"/>
          <w:szCs w:val="24"/>
        </w:rPr>
        <w:t xml:space="preserve">　</w:t>
      </w:r>
      <w:r w:rsidR="00CA1374" w:rsidRPr="00C03AAF">
        <w:rPr>
          <w:rFonts w:ascii="ＭＳ 明朝" w:eastAsia="ＭＳ 明朝" w:hAnsi="ＭＳ 明朝" w:cs="Times New Roman" w:hint="eastAsia"/>
          <w:sz w:val="24"/>
          <w:szCs w:val="24"/>
        </w:rPr>
        <w:t>通例、法第６３条に基づく費用返還の取扱いについては、平成２４年課長通知の定めが参照される。</w:t>
      </w:r>
    </w:p>
    <w:p w14:paraId="2EF04B2F" w14:textId="77777777" w:rsidR="00CA1374" w:rsidRPr="00C03AAF" w:rsidRDefault="008F27CD" w:rsidP="00884455">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平成２４年課長</w:t>
      </w:r>
      <w:r w:rsidR="00CA1374" w:rsidRPr="00C03AAF">
        <w:rPr>
          <w:rFonts w:ascii="ＭＳ 明朝" w:eastAsia="ＭＳ 明朝" w:hAnsi="ＭＳ 明朝" w:cs="Times New Roman" w:hint="eastAsia"/>
          <w:sz w:val="24"/>
          <w:szCs w:val="24"/>
        </w:rPr>
        <w:t>通知</w:t>
      </w:r>
      <w:r w:rsidR="00884455" w:rsidRPr="00C03AAF">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の</w:t>
      </w:r>
      <w:r w:rsidR="00884455" w:rsidRPr="00C03AAF">
        <w:rPr>
          <w:rFonts w:ascii="ＭＳ 明朝" w:eastAsia="ＭＳ 明朝" w:hAnsi="ＭＳ 明朝" w:cs="Times New Roman" w:hint="eastAsia"/>
          <w:sz w:val="24"/>
          <w:szCs w:val="24"/>
        </w:rPr>
        <w:t>（１）</w:t>
      </w:r>
      <w:r w:rsidR="00CA1374" w:rsidRPr="00C03AAF">
        <w:rPr>
          <w:rFonts w:ascii="ＭＳ 明朝" w:eastAsia="ＭＳ 明朝" w:hAnsi="ＭＳ 明朝" w:cs="Times New Roman" w:hint="eastAsia"/>
          <w:sz w:val="24"/>
          <w:szCs w:val="24"/>
        </w:rPr>
        <w:t>は、「法第６３条に基づく費用返還については、原則、全額を返還対象とすること。」とした上で、</w:t>
      </w:r>
      <w:r w:rsidR="00884455" w:rsidRPr="00C03AAF">
        <w:rPr>
          <w:rFonts w:ascii="ＭＳ 明朝" w:eastAsia="ＭＳ 明朝" w:hAnsi="ＭＳ 明朝" w:cs="Times New Roman" w:hint="eastAsia"/>
          <w:sz w:val="24"/>
          <w:szCs w:val="24"/>
        </w:rPr>
        <w:t>「ただし、全額を返還対象とすることによって当該被保護世帯の自立が著しく阻害されると認められる場合は、次に定める範囲の額を返還額から控除して差し支えない。」とし、③に「当該収入が事務次官通知第８の３の（３）に該当するものにあっては、保護課長通知第８の４０の認定基準に基づき、保護の実施機関が認めた額」を挙げ、④に「当該世帯の自立更生のためのやむを得ない用途に充てられたものであって、地域住民との均衡を考慮し、社会通念上容認される程度として保護の実施機関が認めた額」を挙げている。</w:t>
      </w:r>
    </w:p>
    <w:p w14:paraId="53810E68" w14:textId="77777777" w:rsidR="009A64BB" w:rsidRPr="00227983" w:rsidRDefault="004903BC" w:rsidP="009A64BB">
      <w:pPr>
        <w:ind w:leftChars="200" w:left="660" w:hangingChars="100" w:hanging="240"/>
        <w:rPr>
          <w:rFonts w:ascii="ＭＳ 明朝" w:eastAsia="ＭＳ 明朝" w:hAnsi="ＭＳ 明朝" w:cs="Times New Roman"/>
          <w:sz w:val="24"/>
          <w:szCs w:val="24"/>
        </w:rPr>
      </w:pPr>
      <w:r w:rsidRPr="004903BC">
        <w:rPr>
          <w:rFonts w:ascii="ＭＳ 明朝" w:eastAsia="ＭＳ 明朝" w:hAnsi="ＭＳ 明朝" w:cs="Times New Roman" w:hint="eastAsia"/>
          <w:sz w:val="24"/>
          <w:szCs w:val="24"/>
        </w:rPr>
        <w:t xml:space="preserve">イ　</w:t>
      </w:r>
      <w:r w:rsidRPr="007D121F">
        <w:rPr>
          <w:rFonts w:ascii="ＭＳ 明朝" w:eastAsia="ＭＳ 明朝" w:hAnsi="ＭＳ 明朝" w:cs="Times New Roman" w:hint="eastAsia"/>
          <w:sz w:val="24"/>
          <w:szCs w:val="24"/>
        </w:rPr>
        <w:t>そこで、本件返還処分がなされた経緯をみると、前記２（４）のとおり、平成３１年２月に審査請求人の手帳の有効期限が平成２８年１２月３１日で切れ、その後更新を受けていないこと等を確認した処分庁は、平成２９年１月以降、審査請求人には障害者加算の要件該当性がないと判断の上、過支給となった保護費について法第６３条に基づき返還を求めることとし、前記２（５）のとおり、課長通知第８の４０に基づ</w:t>
      </w:r>
      <w:r w:rsidR="00B708C6">
        <w:rPr>
          <w:rFonts w:ascii="ＭＳ 明朝" w:eastAsia="ＭＳ 明朝" w:hAnsi="ＭＳ 明朝" w:cs="Times New Roman" w:hint="eastAsia"/>
          <w:sz w:val="24"/>
          <w:szCs w:val="24"/>
        </w:rPr>
        <w:t>く自立更生の対象となる経費</w:t>
      </w:r>
      <w:r w:rsidR="002B74E7">
        <w:rPr>
          <w:rFonts w:ascii="ＭＳ 明朝" w:eastAsia="ＭＳ 明朝" w:hAnsi="ＭＳ 明朝" w:cs="Times New Roman" w:hint="eastAsia"/>
          <w:sz w:val="24"/>
          <w:szCs w:val="24"/>
        </w:rPr>
        <w:t>を確認することができなかったとして、本件返還処</w:t>
      </w:r>
      <w:r w:rsidR="002B74E7" w:rsidRPr="00227983">
        <w:rPr>
          <w:rFonts w:ascii="ＭＳ 明朝" w:eastAsia="ＭＳ 明朝" w:hAnsi="ＭＳ 明朝" w:cs="Times New Roman" w:hint="eastAsia"/>
          <w:sz w:val="24"/>
          <w:szCs w:val="24"/>
        </w:rPr>
        <w:t>分</w:t>
      </w:r>
      <w:r w:rsidR="006C1EA5" w:rsidRPr="00227983">
        <w:rPr>
          <w:rFonts w:ascii="ＭＳ 明朝" w:eastAsia="ＭＳ 明朝" w:hAnsi="ＭＳ 明朝" w:cs="Times New Roman" w:hint="eastAsia"/>
          <w:sz w:val="24"/>
          <w:szCs w:val="24"/>
        </w:rPr>
        <w:t>を行った</w:t>
      </w:r>
      <w:r w:rsidR="002B74E7" w:rsidRPr="00227983">
        <w:rPr>
          <w:rFonts w:ascii="ＭＳ 明朝" w:eastAsia="ＭＳ 明朝" w:hAnsi="ＭＳ 明朝" w:cs="Times New Roman" w:hint="eastAsia"/>
          <w:sz w:val="24"/>
          <w:szCs w:val="24"/>
        </w:rPr>
        <w:t>ものと</w:t>
      </w:r>
      <w:r w:rsidR="006C1EA5" w:rsidRPr="00227983">
        <w:rPr>
          <w:rFonts w:ascii="ＭＳ 明朝" w:eastAsia="ＭＳ 明朝" w:hAnsi="ＭＳ 明朝" w:cs="Times New Roman" w:hint="eastAsia"/>
          <w:sz w:val="24"/>
          <w:szCs w:val="24"/>
        </w:rPr>
        <w:t>認められる</w:t>
      </w:r>
      <w:r w:rsidR="009A64BB" w:rsidRPr="00227983">
        <w:rPr>
          <w:rFonts w:ascii="ＭＳ 明朝" w:eastAsia="ＭＳ 明朝" w:hAnsi="ＭＳ 明朝" w:cs="Times New Roman" w:hint="eastAsia"/>
          <w:sz w:val="24"/>
          <w:szCs w:val="24"/>
        </w:rPr>
        <w:t>。</w:t>
      </w:r>
    </w:p>
    <w:p w14:paraId="19129ECD" w14:textId="48BD750F" w:rsidR="00C30229" w:rsidRPr="007D121F" w:rsidRDefault="009A64BB" w:rsidP="009F441E">
      <w:pPr>
        <w:ind w:leftChars="200" w:left="660" w:hangingChars="100" w:hanging="240"/>
        <w:rPr>
          <w:rFonts w:ascii="ＭＳ 明朝" w:eastAsia="ＭＳ 明朝" w:hAnsi="ＭＳ 明朝" w:cs="Times New Roman"/>
          <w:sz w:val="24"/>
          <w:szCs w:val="24"/>
        </w:rPr>
      </w:pPr>
      <w:r w:rsidRPr="00227983">
        <w:rPr>
          <w:rFonts w:ascii="ＭＳ 明朝" w:eastAsia="ＭＳ 明朝" w:hAnsi="ＭＳ 明朝" w:cs="Times New Roman" w:hint="eastAsia"/>
          <w:sz w:val="24"/>
          <w:szCs w:val="24"/>
        </w:rPr>
        <w:t xml:space="preserve">ウ　</w:t>
      </w:r>
      <w:r w:rsidR="00813B8E" w:rsidRPr="00227983">
        <w:rPr>
          <w:rFonts w:ascii="ＭＳ 明朝" w:eastAsia="ＭＳ 明朝" w:hAnsi="ＭＳ 明朝" w:cs="Times New Roman" w:hint="eastAsia"/>
          <w:sz w:val="24"/>
          <w:szCs w:val="24"/>
        </w:rPr>
        <w:t>過支給の事実を把握してから本件返還処分を行うまでの間に、</w:t>
      </w:r>
      <w:r w:rsidR="00CB3D69" w:rsidRPr="00227983">
        <w:rPr>
          <w:rFonts w:ascii="ＭＳ 明朝" w:eastAsia="ＭＳ 明朝" w:hAnsi="ＭＳ 明朝" w:cs="Times New Roman" w:hint="eastAsia"/>
          <w:sz w:val="24"/>
          <w:szCs w:val="24"/>
        </w:rPr>
        <w:t>処分庁が行った審査請求人の自立更生費に係る検討は、</w:t>
      </w:r>
      <w:r w:rsidR="00C03AAF" w:rsidRPr="00227983">
        <w:rPr>
          <w:rFonts w:ascii="ＭＳ 明朝" w:eastAsia="ＭＳ 明朝" w:hAnsi="ＭＳ 明朝" w:cs="Times New Roman" w:hint="eastAsia"/>
          <w:sz w:val="24"/>
          <w:szCs w:val="24"/>
        </w:rPr>
        <w:t>前記イのとおり課長通知第</w:t>
      </w:r>
      <w:r w:rsidR="00C03AAF" w:rsidRPr="00227983">
        <w:rPr>
          <w:rFonts w:ascii="ＭＳ 明朝" w:eastAsia="ＭＳ 明朝" w:hAnsi="ＭＳ 明朝" w:cs="Times New Roman" w:hint="eastAsia"/>
          <w:sz w:val="24"/>
          <w:szCs w:val="24"/>
        </w:rPr>
        <w:lastRenderedPageBreak/>
        <w:t>８の４０に基づく</w:t>
      </w:r>
      <w:r w:rsidR="00CB3D69" w:rsidRPr="00227983">
        <w:rPr>
          <w:rFonts w:ascii="ＭＳ 明朝" w:eastAsia="ＭＳ 明朝" w:hAnsi="ＭＳ 明朝" w:cs="Times New Roman" w:hint="eastAsia"/>
          <w:sz w:val="24"/>
          <w:szCs w:val="24"/>
        </w:rPr>
        <w:t>検討にとどま</w:t>
      </w:r>
      <w:r w:rsidR="00813B8E" w:rsidRPr="00227983">
        <w:rPr>
          <w:rFonts w:ascii="ＭＳ 明朝" w:eastAsia="ＭＳ 明朝" w:hAnsi="ＭＳ 明朝" w:cs="Times New Roman" w:hint="eastAsia"/>
          <w:sz w:val="24"/>
          <w:szCs w:val="24"/>
        </w:rPr>
        <w:t>って</w:t>
      </w:r>
      <w:r w:rsidR="008F27CD" w:rsidRPr="00227983">
        <w:rPr>
          <w:rFonts w:ascii="ＭＳ 明朝" w:eastAsia="ＭＳ 明朝" w:hAnsi="ＭＳ 明朝" w:cs="Times New Roman" w:hint="eastAsia"/>
          <w:sz w:val="24"/>
          <w:szCs w:val="24"/>
        </w:rPr>
        <w:t>おり</w:t>
      </w:r>
      <w:r w:rsidR="00813B8E" w:rsidRPr="00227983">
        <w:rPr>
          <w:rFonts w:ascii="ＭＳ 明朝" w:eastAsia="ＭＳ 明朝" w:hAnsi="ＭＳ 明朝" w:cs="Times New Roman" w:hint="eastAsia"/>
          <w:sz w:val="24"/>
          <w:szCs w:val="24"/>
        </w:rPr>
        <w:t>、</w:t>
      </w:r>
      <w:r w:rsidR="001B73CA" w:rsidRPr="00227983">
        <w:rPr>
          <w:rFonts w:ascii="ＭＳ 明朝" w:eastAsia="ＭＳ 明朝" w:hAnsi="ＭＳ 明朝" w:cs="Times New Roman" w:hint="eastAsia"/>
          <w:sz w:val="24"/>
          <w:szCs w:val="24"/>
        </w:rPr>
        <w:t>前記第３の２</w:t>
      </w:r>
      <w:r w:rsidR="008F27CD">
        <w:rPr>
          <w:rFonts w:ascii="ＭＳ 明朝" w:eastAsia="ＭＳ 明朝" w:hAnsi="ＭＳ 明朝" w:cs="Times New Roman" w:hint="eastAsia"/>
          <w:sz w:val="24"/>
          <w:szCs w:val="24"/>
        </w:rPr>
        <w:t>（４）</w:t>
      </w:r>
      <w:r w:rsidR="001B73CA" w:rsidRPr="007D121F">
        <w:rPr>
          <w:rFonts w:ascii="ＭＳ 明朝" w:eastAsia="ＭＳ 明朝" w:hAnsi="ＭＳ 明朝" w:cs="Times New Roman" w:hint="eastAsia"/>
          <w:sz w:val="24"/>
          <w:szCs w:val="24"/>
        </w:rPr>
        <w:t>で審理員が、「処分庁は、本件返還処分に至る判断の過程において考慮すべき事情を考慮せず、</w:t>
      </w:r>
      <w:r w:rsidR="00696366">
        <w:rPr>
          <w:rFonts w:ascii="ＭＳ 明朝" w:eastAsia="ＭＳ 明朝" w:hAnsi="ＭＳ 明朝" w:cs="Times New Roman" w:hint="eastAsia"/>
          <w:sz w:val="24"/>
          <w:szCs w:val="24"/>
        </w:rPr>
        <w:t>審査</w:t>
      </w:r>
      <w:r w:rsidR="001B73CA" w:rsidRPr="007D121F">
        <w:rPr>
          <w:rFonts w:ascii="ＭＳ 明朝" w:eastAsia="ＭＳ 明朝" w:hAnsi="ＭＳ 明朝" w:cs="Times New Roman" w:hint="eastAsia"/>
          <w:sz w:val="24"/>
          <w:szCs w:val="24"/>
        </w:rPr>
        <w:t>請求人の資産や収入の状況、生活実態など検討すべき個別具体の事情についての調査を行っていない点において、その裁量権の範囲を逸脱し又はこれを濫用したものとして、</w:t>
      </w:r>
      <w:r w:rsidR="005E29CD" w:rsidRPr="00CB14FC">
        <w:rPr>
          <w:rFonts w:ascii="ＭＳ 明朝" w:eastAsia="ＭＳ 明朝" w:hAnsi="ＭＳ 明朝" w:hint="eastAsia"/>
          <w:sz w:val="24"/>
        </w:rPr>
        <w:t>本件返還</w:t>
      </w:r>
      <w:r w:rsidR="005E29CD">
        <w:rPr>
          <w:rFonts w:ascii="ＭＳ 明朝" w:eastAsia="ＭＳ 明朝" w:hAnsi="ＭＳ 明朝" w:hint="eastAsia"/>
          <w:sz w:val="24"/>
        </w:rPr>
        <w:t>決定</w:t>
      </w:r>
      <w:r w:rsidR="005E29CD">
        <w:rPr>
          <w:rFonts w:ascii="ＭＳ 明朝" w:eastAsia="ＭＳ 明朝" w:hAnsi="ＭＳ 明朝" w:cs="Times New Roman" w:hint="eastAsia"/>
          <w:sz w:val="24"/>
          <w:szCs w:val="24"/>
        </w:rPr>
        <w:t>〔</w:t>
      </w:r>
      <w:r w:rsidR="00F27D1B" w:rsidRPr="00B60157">
        <w:rPr>
          <w:rFonts w:ascii="ＭＳ 明朝" w:eastAsia="ＭＳ 明朝" w:hAnsi="ＭＳ 明朝" w:hint="eastAsia"/>
          <w:sz w:val="24"/>
        </w:rPr>
        <w:t>本件返還処分</w:t>
      </w:r>
      <w:r w:rsidR="005E29CD">
        <w:rPr>
          <w:rFonts w:ascii="ＭＳ 明朝" w:eastAsia="ＭＳ 明朝" w:hAnsi="ＭＳ 明朝" w:hint="eastAsia"/>
          <w:sz w:val="24"/>
        </w:rPr>
        <w:t>〕</w:t>
      </w:r>
      <w:r w:rsidR="001B73CA" w:rsidRPr="007D121F">
        <w:rPr>
          <w:rFonts w:ascii="ＭＳ 明朝" w:eastAsia="ＭＳ 明朝" w:hAnsi="ＭＳ 明朝" w:cs="Times New Roman" w:hint="eastAsia"/>
          <w:sz w:val="24"/>
          <w:szCs w:val="24"/>
        </w:rPr>
        <w:t>に違法な点があると認められ、取消しを免れない。」と</w:t>
      </w:r>
      <w:r w:rsidR="00C30229" w:rsidRPr="007D121F">
        <w:rPr>
          <w:rFonts w:ascii="ＭＳ 明朝" w:eastAsia="ＭＳ 明朝" w:hAnsi="ＭＳ 明朝" w:cs="Times New Roman" w:hint="eastAsia"/>
          <w:sz w:val="24"/>
          <w:szCs w:val="24"/>
        </w:rPr>
        <w:t>述べる意見に関して、</w:t>
      </w:r>
      <w:r w:rsidR="008F27CD">
        <w:rPr>
          <w:rFonts w:ascii="ＭＳ 明朝" w:eastAsia="ＭＳ 明朝" w:hAnsi="ＭＳ 明朝" w:cs="Times New Roman" w:hint="eastAsia"/>
          <w:sz w:val="24"/>
          <w:szCs w:val="24"/>
        </w:rPr>
        <w:t>審査会に</w:t>
      </w:r>
      <w:r w:rsidR="00C30229" w:rsidRPr="007D121F">
        <w:rPr>
          <w:rFonts w:ascii="ＭＳ 明朝" w:eastAsia="ＭＳ 明朝" w:hAnsi="ＭＳ 明朝" w:cs="Times New Roman" w:hint="eastAsia"/>
          <w:sz w:val="24"/>
          <w:szCs w:val="24"/>
        </w:rPr>
        <w:t>特段</w:t>
      </w:r>
      <w:r w:rsidR="00D37BFE" w:rsidRPr="007D121F">
        <w:rPr>
          <w:rFonts w:ascii="ＭＳ 明朝" w:eastAsia="ＭＳ 明朝" w:hAnsi="ＭＳ 明朝" w:cs="Times New Roman" w:hint="eastAsia"/>
          <w:sz w:val="24"/>
          <w:szCs w:val="24"/>
        </w:rPr>
        <w:t>の</w:t>
      </w:r>
      <w:r w:rsidR="00C30229" w:rsidRPr="007D121F">
        <w:rPr>
          <w:rFonts w:ascii="ＭＳ 明朝" w:eastAsia="ＭＳ 明朝" w:hAnsi="ＭＳ 明朝" w:cs="Times New Roman" w:hint="eastAsia"/>
          <w:sz w:val="24"/>
          <w:szCs w:val="24"/>
        </w:rPr>
        <w:t>異論はない。</w:t>
      </w:r>
    </w:p>
    <w:p w14:paraId="659978DA" w14:textId="77777777" w:rsidR="00523CCB" w:rsidRDefault="00523CCB" w:rsidP="00523CCB">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エ　</w:t>
      </w:r>
      <w:r w:rsidR="003F48A8">
        <w:rPr>
          <w:rFonts w:ascii="ＭＳ 明朝" w:eastAsia="ＭＳ 明朝" w:hAnsi="ＭＳ 明朝" w:cs="Times New Roman" w:hint="eastAsia"/>
          <w:sz w:val="24"/>
          <w:szCs w:val="24"/>
        </w:rPr>
        <w:t>なお、</w:t>
      </w:r>
      <w:r w:rsidR="00E95E36">
        <w:rPr>
          <w:rFonts w:ascii="ＭＳ 明朝" w:eastAsia="ＭＳ 明朝" w:hAnsi="ＭＳ 明朝" w:cs="Times New Roman" w:hint="eastAsia"/>
          <w:sz w:val="24"/>
          <w:szCs w:val="24"/>
        </w:rPr>
        <w:t>本件において、</w:t>
      </w:r>
      <w:r w:rsidR="003F48A8">
        <w:rPr>
          <w:rFonts w:ascii="ＭＳ 明朝" w:eastAsia="ＭＳ 明朝" w:hAnsi="ＭＳ 明朝" w:cs="Times New Roman" w:hint="eastAsia"/>
          <w:sz w:val="24"/>
          <w:szCs w:val="24"/>
        </w:rPr>
        <w:t>処分庁は</w:t>
      </w:r>
      <w:r w:rsidR="00E95E36">
        <w:rPr>
          <w:rFonts w:ascii="ＭＳ 明朝" w:eastAsia="ＭＳ 明朝" w:hAnsi="ＭＳ 明朝" w:cs="Times New Roman" w:hint="eastAsia"/>
          <w:sz w:val="24"/>
          <w:szCs w:val="24"/>
        </w:rPr>
        <w:t>、</w:t>
      </w:r>
      <w:r w:rsidR="003F48A8">
        <w:rPr>
          <w:rFonts w:ascii="ＭＳ 明朝" w:eastAsia="ＭＳ 明朝" w:hAnsi="ＭＳ 明朝" w:cs="Times New Roman" w:hint="eastAsia"/>
          <w:sz w:val="24"/>
          <w:szCs w:val="24"/>
        </w:rPr>
        <w:t>審査請求人の手帳の有効期限が切れている事実を</w:t>
      </w:r>
      <w:r w:rsidR="00A76C29">
        <w:rPr>
          <w:rFonts w:ascii="ＭＳ 明朝" w:eastAsia="ＭＳ 明朝" w:hAnsi="ＭＳ 明朝" w:cs="Times New Roman" w:hint="eastAsia"/>
          <w:sz w:val="24"/>
          <w:szCs w:val="24"/>
        </w:rPr>
        <w:t>、</w:t>
      </w:r>
      <w:r w:rsidR="003F48A8">
        <w:rPr>
          <w:rFonts w:ascii="ＭＳ 明朝" w:eastAsia="ＭＳ 明朝" w:hAnsi="ＭＳ 明朝" w:cs="Times New Roman" w:hint="eastAsia"/>
          <w:sz w:val="24"/>
          <w:szCs w:val="24"/>
        </w:rPr>
        <w:t>約２年もの間</w:t>
      </w:r>
      <w:r w:rsidR="00A76C29">
        <w:rPr>
          <w:rFonts w:ascii="ＭＳ 明朝" w:eastAsia="ＭＳ 明朝" w:hAnsi="ＭＳ 明朝" w:cs="Times New Roman" w:hint="eastAsia"/>
          <w:sz w:val="24"/>
          <w:szCs w:val="24"/>
        </w:rPr>
        <w:t>、</w:t>
      </w:r>
      <w:r w:rsidR="00E95E36">
        <w:rPr>
          <w:rFonts w:ascii="ＭＳ 明朝" w:eastAsia="ＭＳ 明朝" w:hAnsi="ＭＳ 明朝" w:cs="Times New Roman" w:hint="eastAsia"/>
          <w:sz w:val="24"/>
          <w:szCs w:val="24"/>
        </w:rPr>
        <w:t>把握できていなかった</w:t>
      </w:r>
      <w:r w:rsidR="00C52255">
        <w:rPr>
          <w:rFonts w:ascii="ＭＳ 明朝" w:eastAsia="ＭＳ 明朝" w:hAnsi="ＭＳ 明朝" w:cs="Times New Roman" w:hint="eastAsia"/>
          <w:sz w:val="24"/>
          <w:szCs w:val="24"/>
        </w:rPr>
        <w:t>ことが認められる。</w:t>
      </w:r>
    </w:p>
    <w:p w14:paraId="3B11D4FA" w14:textId="14EA0E82" w:rsidR="00E95E36" w:rsidRDefault="00E95E36" w:rsidP="009F441E">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審査請求人が手帳の更新を受けていない旨の報告を行っていなかった</w:t>
      </w:r>
      <w:r w:rsidRPr="00E95E36">
        <w:rPr>
          <w:rFonts w:ascii="ＭＳ 明朝" w:eastAsia="ＭＳ 明朝" w:hAnsi="ＭＳ 明朝" w:cs="Times New Roman" w:hint="eastAsia"/>
          <w:sz w:val="24"/>
          <w:szCs w:val="24"/>
        </w:rPr>
        <w:t>事実が認められる</w:t>
      </w:r>
      <w:r w:rsidR="00A76C29">
        <w:rPr>
          <w:rFonts w:ascii="ＭＳ 明朝" w:eastAsia="ＭＳ 明朝" w:hAnsi="ＭＳ 明朝" w:cs="Times New Roman" w:hint="eastAsia"/>
          <w:sz w:val="24"/>
          <w:szCs w:val="24"/>
        </w:rPr>
        <w:t>ものの</w:t>
      </w:r>
      <w:r w:rsidR="00C52255">
        <w:rPr>
          <w:rFonts w:ascii="ＭＳ 明朝" w:eastAsia="ＭＳ 明朝" w:hAnsi="ＭＳ 明朝" w:cs="Times New Roman" w:hint="eastAsia"/>
          <w:sz w:val="24"/>
          <w:szCs w:val="24"/>
        </w:rPr>
        <w:t>、</w:t>
      </w:r>
      <w:r w:rsidR="00C52255" w:rsidRPr="00C52255">
        <w:rPr>
          <w:rFonts w:ascii="ＭＳ 明朝" w:eastAsia="ＭＳ 明朝" w:hAnsi="ＭＳ 明朝" w:cs="Times New Roman" w:hint="eastAsia"/>
          <w:sz w:val="24"/>
          <w:szCs w:val="24"/>
        </w:rPr>
        <w:t>処分庁は、審査請求人の手帳の有効期限を把握</w:t>
      </w:r>
      <w:r w:rsidR="00C52255">
        <w:rPr>
          <w:rFonts w:ascii="ＭＳ 明朝" w:eastAsia="ＭＳ 明朝" w:hAnsi="ＭＳ 明朝" w:cs="Times New Roman" w:hint="eastAsia"/>
          <w:sz w:val="24"/>
          <w:szCs w:val="24"/>
        </w:rPr>
        <w:t>する立場にあった以上、処分庁に</w:t>
      </w:r>
      <w:r w:rsidR="00C52255" w:rsidRPr="00C52255">
        <w:rPr>
          <w:rFonts w:ascii="ＭＳ 明朝" w:eastAsia="ＭＳ 明朝" w:hAnsi="ＭＳ 明朝" w:cs="Times New Roman" w:hint="eastAsia"/>
          <w:sz w:val="24"/>
          <w:szCs w:val="24"/>
        </w:rPr>
        <w:t>確認作業</w:t>
      </w:r>
      <w:r w:rsidR="00C52255">
        <w:rPr>
          <w:rFonts w:ascii="ＭＳ 明朝" w:eastAsia="ＭＳ 明朝" w:hAnsi="ＭＳ 明朝" w:cs="Times New Roman" w:hint="eastAsia"/>
          <w:sz w:val="24"/>
          <w:szCs w:val="24"/>
        </w:rPr>
        <w:t>の怠りがあった</w:t>
      </w:r>
      <w:r w:rsidR="00C52255" w:rsidRPr="00C52255">
        <w:rPr>
          <w:rFonts w:ascii="ＭＳ 明朝" w:eastAsia="ＭＳ 明朝" w:hAnsi="ＭＳ 明朝" w:cs="Times New Roman" w:hint="eastAsia"/>
          <w:sz w:val="24"/>
          <w:szCs w:val="24"/>
        </w:rPr>
        <w:t>と</w:t>
      </w:r>
      <w:r w:rsidR="00A76C29">
        <w:rPr>
          <w:rFonts w:ascii="ＭＳ 明朝" w:eastAsia="ＭＳ 明朝" w:hAnsi="ＭＳ 明朝" w:cs="Times New Roman" w:hint="eastAsia"/>
          <w:sz w:val="24"/>
          <w:szCs w:val="24"/>
        </w:rPr>
        <w:t>いう特段の事情のあることに留意すべきと</w:t>
      </w:r>
      <w:r w:rsidR="00C52255" w:rsidRPr="00C52255">
        <w:rPr>
          <w:rFonts w:ascii="ＭＳ 明朝" w:eastAsia="ＭＳ 明朝" w:hAnsi="ＭＳ 明朝" w:cs="Times New Roman" w:hint="eastAsia"/>
          <w:sz w:val="24"/>
          <w:szCs w:val="24"/>
        </w:rPr>
        <w:t>する審理員の意見</w:t>
      </w:r>
      <w:r w:rsidR="00A76C29">
        <w:rPr>
          <w:rFonts w:ascii="ＭＳ 明朝" w:eastAsia="ＭＳ 明朝" w:hAnsi="ＭＳ 明朝" w:cs="Times New Roman" w:hint="eastAsia"/>
          <w:sz w:val="24"/>
          <w:szCs w:val="24"/>
        </w:rPr>
        <w:t>は妥当</w:t>
      </w:r>
      <w:r w:rsidR="00C52255" w:rsidRPr="00C52255">
        <w:rPr>
          <w:rFonts w:ascii="ＭＳ 明朝" w:eastAsia="ＭＳ 明朝" w:hAnsi="ＭＳ 明朝" w:cs="Times New Roman" w:hint="eastAsia"/>
          <w:sz w:val="24"/>
          <w:szCs w:val="24"/>
        </w:rPr>
        <w:t>である。</w:t>
      </w:r>
    </w:p>
    <w:p w14:paraId="362453E9" w14:textId="66E03936" w:rsidR="00303D92" w:rsidRDefault="007D1582" w:rsidP="00303D92">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23CCB">
        <w:rPr>
          <w:rFonts w:ascii="ＭＳ 明朝" w:eastAsia="ＭＳ 明朝" w:hAnsi="ＭＳ 明朝" w:cs="Times New Roman" w:hint="eastAsia"/>
          <w:sz w:val="24"/>
          <w:szCs w:val="24"/>
        </w:rPr>
        <w:t>３</w:t>
      </w:r>
      <w:r>
        <w:rPr>
          <w:rFonts w:ascii="ＭＳ 明朝" w:eastAsia="ＭＳ 明朝" w:hAnsi="ＭＳ 明朝" w:cs="Times New Roman" w:hint="eastAsia"/>
          <w:sz w:val="24"/>
          <w:szCs w:val="24"/>
        </w:rPr>
        <w:t>）</w:t>
      </w:r>
      <w:r w:rsidR="00303D92">
        <w:rPr>
          <w:rFonts w:ascii="ＭＳ 明朝" w:eastAsia="ＭＳ 明朝" w:hAnsi="ＭＳ 明朝" w:cs="Times New Roman" w:hint="eastAsia"/>
          <w:sz w:val="24"/>
          <w:szCs w:val="24"/>
        </w:rPr>
        <w:t>まとめ</w:t>
      </w:r>
    </w:p>
    <w:p w14:paraId="2AB3EA5C" w14:textId="77777777" w:rsidR="00C30229" w:rsidRDefault="007D1582" w:rsidP="009F441E">
      <w:pPr>
        <w:ind w:leftChars="200" w:left="420" w:firstLineChars="100" w:firstLine="240"/>
        <w:rPr>
          <w:rFonts w:ascii="ＭＳ 明朝" w:eastAsia="ＭＳ 明朝" w:hAnsi="ＭＳ 明朝" w:cs="Times New Roman"/>
          <w:sz w:val="24"/>
          <w:szCs w:val="24"/>
        </w:rPr>
      </w:pPr>
      <w:r w:rsidRPr="007D1582">
        <w:rPr>
          <w:rFonts w:ascii="ＭＳ 明朝" w:eastAsia="ＭＳ 明朝" w:hAnsi="ＭＳ 明朝" w:cs="Times New Roman" w:hint="eastAsia"/>
          <w:sz w:val="24"/>
          <w:szCs w:val="24"/>
        </w:rPr>
        <w:t>以上のとおり、本件審査請求のうち、本件変更処分</w:t>
      </w:r>
      <w:r>
        <w:rPr>
          <w:rFonts w:ascii="ＭＳ 明朝" w:eastAsia="ＭＳ 明朝" w:hAnsi="ＭＳ 明朝" w:cs="Times New Roman" w:hint="eastAsia"/>
          <w:sz w:val="24"/>
          <w:szCs w:val="24"/>
        </w:rPr>
        <w:t>については</w:t>
      </w:r>
      <w:r w:rsidR="00303D92">
        <w:rPr>
          <w:rFonts w:ascii="ＭＳ 明朝" w:eastAsia="ＭＳ 明朝" w:hAnsi="ＭＳ 明朝" w:cs="Times New Roman" w:hint="eastAsia"/>
          <w:sz w:val="24"/>
          <w:szCs w:val="24"/>
        </w:rPr>
        <w:t>違法又は不当な点は認められ</w:t>
      </w:r>
      <w:r w:rsidR="00C30229">
        <w:rPr>
          <w:rFonts w:ascii="ＭＳ 明朝" w:eastAsia="ＭＳ 明朝" w:hAnsi="ＭＳ 明朝" w:cs="Times New Roman" w:hint="eastAsia"/>
          <w:sz w:val="24"/>
          <w:szCs w:val="24"/>
        </w:rPr>
        <w:t>ない</w:t>
      </w:r>
      <w:r w:rsidR="00D37BFE">
        <w:rPr>
          <w:rFonts w:ascii="ＭＳ 明朝" w:eastAsia="ＭＳ 明朝" w:hAnsi="ＭＳ 明朝" w:cs="Times New Roman" w:hint="eastAsia"/>
          <w:sz w:val="24"/>
          <w:szCs w:val="24"/>
        </w:rPr>
        <w:t>ため、</w:t>
      </w:r>
      <w:r w:rsidR="00D37BFE" w:rsidRPr="00D37BFE">
        <w:rPr>
          <w:rFonts w:ascii="ＭＳ 明朝" w:eastAsia="ＭＳ 明朝" w:hAnsi="ＭＳ 明朝" w:cs="Times New Roman" w:hint="eastAsia"/>
          <w:sz w:val="24"/>
          <w:szCs w:val="24"/>
        </w:rPr>
        <w:t>本件審査請求１は、棄却されるべきである。</w:t>
      </w:r>
    </w:p>
    <w:p w14:paraId="5332A7A8" w14:textId="77777777" w:rsidR="0080375D" w:rsidRDefault="00C30229" w:rsidP="00D37BFE">
      <w:pPr>
        <w:ind w:leftChars="200" w:lef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また、</w:t>
      </w:r>
      <w:r w:rsidR="00D37BFE" w:rsidRPr="00D37BFE">
        <w:rPr>
          <w:rFonts w:ascii="ＭＳ 明朝" w:eastAsia="ＭＳ 明朝" w:hAnsi="ＭＳ 明朝" w:cs="Times New Roman" w:hint="eastAsia"/>
          <w:sz w:val="24"/>
          <w:szCs w:val="24"/>
        </w:rPr>
        <w:t>本件審査請求のうち、</w:t>
      </w:r>
      <w:r>
        <w:rPr>
          <w:rFonts w:ascii="ＭＳ 明朝" w:eastAsia="ＭＳ 明朝" w:hAnsi="ＭＳ 明朝" w:cs="Times New Roman" w:hint="eastAsia"/>
          <w:sz w:val="24"/>
          <w:szCs w:val="24"/>
        </w:rPr>
        <w:t>本件返還処分に</w:t>
      </w:r>
      <w:r w:rsidR="00125E53">
        <w:rPr>
          <w:rFonts w:ascii="ＭＳ 明朝" w:eastAsia="ＭＳ 明朝" w:hAnsi="ＭＳ 明朝" w:cs="Times New Roman" w:hint="eastAsia"/>
          <w:sz w:val="24"/>
          <w:szCs w:val="24"/>
        </w:rPr>
        <w:t>かかる</w:t>
      </w:r>
      <w:r w:rsidR="001466EC">
        <w:rPr>
          <w:rFonts w:ascii="ＭＳ 明朝" w:eastAsia="ＭＳ 明朝" w:hAnsi="ＭＳ 明朝" w:cs="Times New Roman" w:hint="eastAsia"/>
          <w:sz w:val="24"/>
          <w:szCs w:val="24"/>
        </w:rPr>
        <w:t>請求に</w:t>
      </w:r>
      <w:r w:rsidR="009A62DF">
        <w:rPr>
          <w:rFonts w:ascii="ＭＳ 明朝" w:eastAsia="ＭＳ 明朝" w:hAnsi="ＭＳ 明朝" w:cs="Times New Roman" w:hint="eastAsia"/>
          <w:sz w:val="24"/>
          <w:szCs w:val="24"/>
        </w:rPr>
        <w:t>は</w:t>
      </w:r>
      <w:r w:rsidR="001466EC">
        <w:rPr>
          <w:rFonts w:ascii="ＭＳ 明朝" w:eastAsia="ＭＳ 明朝" w:hAnsi="ＭＳ 明朝" w:cs="Times New Roman" w:hint="eastAsia"/>
          <w:sz w:val="24"/>
          <w:szCs w:val="24"/>
        </w:rPr>
        <w:t>理由があるとする</w:t>
      </w:r>
      <w:r w:rsidR="00D37BFE" w:rsidRPr="00D37BFE">
        <w:rPr>
          <w:rFonts w:ascii="ＭＳ 明朝" w:eastAsia="ＭＳ 明朝" w:hAnsi="ＭＳ 明朝" w:cs="Times New Roman" w:hint="eastAsia"/>
          <w:sz w:val="24"/>
          <w:szCs w:val="24"/>
        </w:rPr>
        <w:t>審査庁</w:t>
      </w:r>
      <w:r w:rsidR="00D37BFE">
        <w:rPr>
          <w:rFonts w:ascii="ＭＳ 明朝" w:eastAsia="ＭＳ 明朝" w:hAnsi="ＭＳ 明朝" w:cs="Times New Roman" w:hint="eastAsia"/>
          <w:sz w:val="24"/>
          <w:szCs w:val="24"/>
        </w:rPr>
        <w:t>及び審理員</w:t>
      </w:r>
      <w:r w:rsidR="001466EC">
        <w:rPr>
          <w:rFonts w:ascii="ＭＳ 明朝" w:eastAsia="ＭＳ 明朝" w:hAnsi="ＭＳ 明朝" w:cs="Times New Roman" w:hint="eastAsia"/>
          <w:sz w:val="24"/>
          <w:szCs w:val="24"/>
        </w:rPr>
        <w:t>の</w:t>
      </w:r>
      <w:r w:rsidR="00D37BFE">
        <w:rPr>
          <w:rFonts w:ascii="ＭＳ 明朝" w:eastAsia="ＭＳ 明朝" w:hAnsi="ＭＳ 明朝" w:cs="Times New Roman" w:hint="eastAsia"/>
          <w:sz w:val="24"/>
          <w:szCs w:val="24"/>
        </w:rPr>
        <w:t>意見に異論はない。</w:t>
      </w:r>
    </w:p>
    <w:p w14:paraId="5956C8DF" w14:textId="77777777" w:rsidR="00D37BFE" w:rsidRPr="00990BD3" w:rsidRDefault="00D37BFE" w:rsidP="00D37BFE">
      <w:pPr>
        <w:rPr>
          <w:rFonts w:ascii="ＭＳ 明朝" w:eastAsia="ＭＳ 明朝" w:hAnsi="ＭＳ 明朝" w:cs="Times New Roman"/>
          <w:sz w:val="24"/>
          <w:szCs w:val="24"/>
        </w:rPr>
      </w:pPr>
    </w:p>
    <w:p w14:paraId="716501FA" w14:textId="77777777" w:rsidR="00990BD3" w:rsidRPr="00990BD3" w:rsidRDefault="00990BD3" w:rsidP="00990BD3">
      <w:pPr>
        <w:ind w:firstLineChars="2008" w:firstLine="4819"/>
        <w:rPr>
          <w:rFonts w:ascii="ＭＳ 明朝" w:eastAsia="ＭＳ 明朝" w:hAnsi="ＭＳ 明朝" w:cs="Times New Roman"/>
          <w:sz w:val="24"/>
          <w:szCs w:val="24"/>
        </w:rPr>
      </w:pPr>
      <w:r w:rsidRPr="00990BD3">
        <w:rPr>
          <w:rFonts w:ascii="ＭＳ 明朝" w:eastAsia="ＭＳ 明朝" w:hAnsi="ＭＳ 明朝" w:cs="Times New Roman" w:hint="eastAsia"/>
          <w:sz w:val="24"/>
          <w:szCs w:val="24"/>
        </w:rPr>
        <w:t>大阪府行政不服審査会第３部会</w:t>
      </w:r>
    </w:p>
    <w:p w14:paraId="4B09D466" w14:textId="77777777" w:rsidR="00990BD3" w:rsidRPr="00990BD3" w:rsidRDefault="00990BD3" w:rsidP="00990BD3">
      <w:pPr>
        <w:ind w:firstLineChars="2108" w:firstLine="5059"/>
        <w:rPr>
          <w:rFonts w:ascii="ＭＳ 明朝" w:eastAsia="ＭＳ 明朝" w:hAnsi="ＭＳ 明朝" w:cs="Times New Roman"/>
          <w:sz w:val="24"/>
          <w:szCs w:val="24"/>
        </w:rPr>
      </w:pPr>
      <w:r w:rsidRPr="00990BD3">
        <w:rPr>
          <w:rFonts w:ascii="ＭＳ 明朝" w:eastAsia="ＭＳ 明朝" w:hAnsi="ＭＳ 明朝" w:cs="Times New Roman" w:hint="eastAsia"/>
          <w:sz w:val="24"/>
          <w:szCs w:val="24"/>
        </w:rPr>
        <w:t>委員（部会長）曽和　俊文</w:t>
      </w:r>
    </w:p>
    <w:p w14:paraId="53261B34" w14:textId="77777777" w:rsidR="00990BD3" w:rsidRPr="00990BD3" w:rsidRDefault="00990BD3" w:rsidP="00990BD3">
      <w:pPr>
        <w:ind w:firstLineChars="2108" w:firstLine="5059"/>
        <w:rPr>
          <w:rFonts w:ascii="ＭＳ 明朝" w:eastAsia="ＭＳ 明朝" w:hAnsi="ＭＳ 明朝" w:cs="Times New Roman"/>
          <w:sz w:val="24"/>
          <w:szCs w:val="24"/>
        </w:rPr>
      </w:pPr>
      <w:r w:rsidRPr="00990BD3">
        <w:rPr>
          <w:rFonts w:ascii="ＭＳ 明朝" w:eastAsia="ＭＳ 明朝" w:hAnsi="ＭＳ 明朝" w:cs="Times New Roman" w:hint="eastAsia"/>
          <w:sz w:val="24"/>
          <w:szCs w:val="24"/>
        </w:rPr>
        <w:t>委員　　　　　船戸　貴美子</w:t>
      </w:r>
    </w:p>
    <w:p w14:paraId="77EE8509" w14:textId="77777777" w:rsidR="00990BD3" w:rsidRPr="00990BD3" w:rsidRDefault="00990BD3" w:rsidP="00990BD3">
      <w:pPr>
        <w:ind w:firstLineChars="2108" w:firstLine="5059"/>
        <w:rPr>
          <w:rFonts w:ascii="ＭＳ 明朝" w:eastAsia="ＭＳ 明朝" w:hAnsi="ＭＳ 明朝" w:cs="Times New Roman"/>
          <w:sz w:val="24"/>
          <w:szCs w:val="24"/>
        </w:rPr>
      </w:pPr>
      <w:r w:rsidRPr="00990BD3">
        <w:rPr>
          <w:rFonts w:ascii="ＭＳ 明朝" w:eastAsia="ＭＳ 明朝" w:hAnsi="ＭＳ 明朝" w:cs="Times New Roman" w:hint="eastAsia"/>
          <w:sz w:val="24"/>
          <w:szCs w:val="24"/>
        </w:rPr>
        <w:t>委員　　　　　前田　雅子</w:t>
      </w:r>
    </w:p>
    <w:sectPr w:rsidR="00990BD3" w:rsidRPr="00990BD3" w:rsidSect="00884455">
      <w:footerReference w:type="default" r:id="rId7"/>
      <w:pgSz w:w="11906" w:h="16838"/>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AAE01C" w16cid:durableId="25228E9A"/>
  <w16cid:commentId w16cid:paraId="4664827D" w16cid:durableId="25228E9B"/>
  <w16cid:commentId w16cid:paraId="18EED9F7" w16cid:durableId="25228E9C"/>
  <w16cid:commentId w16cid:paraId="1E2CA96E" w16cid:durableId="25228E9D"/>
  <w16cid:commentId w16cid:paraId="326CAC7D" w16cid:durableId="25228E9E"/>
  <w16cid:commentId w16cid:paraId="0E2214D9" w16cid:durableId="25228E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EBEE9" w14:textId="77777777" w:rsidR="00C219CA" w:rsidRDefault="00C219CA" w:rsidP="00C41EBB">
      <w:r>
        <w:separator/>
      </w:r>
    </w:p>
  </w:endnote>
  <w:endnote w:type="continuationSeparator" w:id="0">
    <w:p w14:paraId="60B0B3F8" w14:textId="77777777" w:rsidR="00C219CA" w:rsidRDefault="00C219CA" w:rsidP="00C4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803527"/>
      <w:docPartObj>
        <w:docPartGallery w:val="Page Numbers (Bottom of Page)"/>
        <w:docPartUnique/>
      </w:docPartObj>
    </w:sdtPr>
    <w:sdtEndPr/>
    <w:sdtContent>
      <w:p w14:paraId="569FAE40" w14:textId="6B245FBD" w:rsidR="009C2917" w:rsidRDefault="009C2917">
        <w:pPr>
          <w:pStyle w:val="a5"/>
          <w:jc w:val="center"/>
        </w:pPr>
        <w:r>
          <w:fldChar w:fldCharType="begin"/>
        </w:r>
        <w:r>
          <w:instrText>PAGE   \* MERGEFORMAT</w:instrText>
        </w:r>
        <w:r>
          <w:fldChar w:fldCharType="separate"/>
        </w:r>
        <w:r w:rsidR="00516D68" w:rsidRPr="00516D68">
          <w:rPr>
            <w:noProof/>
            <w:lang w:val="ja-JP"/>
          </w:rPr>
          <w:t>13</w:t>
        </w:r>
        <w:r>
          <w:fldChar w:fldCharType="end"/>
        </w:r>
      </w:p>
    </w:sdtContent>
  </w:sdt>
  <w:p w14:paraId="46ECBADF" w14:textId="77777777" w:rsidR="009C2917" w:rsidRDefault="009C29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432E0" w14:textId="77777777" w:rsidR="00C219CA" w:rsidRDefault="00C219CA" w:rsidP="00C41EBB">
      <w:r>
        <w:separator/>
      </w:r>
    </w:p>
  </w:footnote>
  <w:footnote w:type="continuationSeparator" w:id="0">
    <w:p w14:paraId="653D85A8" w14:textId="77777777" w:rsidR="00C219CA" w:rsidRDefault="00C219CA" w:rsidP="00C41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F5"/>
    <w:rsid w:val="00000B45"/>
    <w:rsid w:val="00030E26"/>
    <w:rsid w:val="00036D16"/>
    <w:rsid w:val="00041105"/>
    <w:rsid w:val="00041C49"/>
    <w:rsid w:val="0004552F"/>
    <w:rsid w:val="000461F1"/>
    <w:rsid w:val="00054055"/>
    <w:rsid w:val="00057757"/>
    <w:rsid w:val="00061850"/>
    <w:rsid w:val="000633FD"/>
    <w:rsid w:val="00070822"/>
    <w:rsid w:val="00070D0A"/>
    <w:rsid w:val="000738F4"/>
    <w:rsid w:val="000825E7"/>
    <w:rsid w:val="00082F24"/>
    <w:rsid w:val="0009125B"/>
    <w:rsid w:val="00091347"/>
    <w:rsid w:val="0009223C"/>
    <w:rsid w:val="00092268"/>
    <w:rsid w:val="00094108"/>
    <w:rsid w:val="000A30F7"/>
    <w:rsid w:val="000A5DE0"/>
    <w:rsid w:val="000B0FBB"/>
    <w:rsid w:val="000B4816"/>
    <w:rsid w:val="000B66E0"/>
    <w:rsid w:val="000C0D7B"/>
    <w:rsid w:val="000C502A"/>
    <w:rsid w:val="000C61A3"/>
    <w:rsid w:val="000D00A5"/>
    <w:rsid w:val="000D3C0A"/>
    <w:rsid w:val="000D5E02"/>
    <w:rsid w:val="000D76E3"/>
    <w:rsid w:val="000E18DF"/>
    <w:rsid w:val="000E1B22"/>
    <w:rsid w:val="000E214B"/>
    <w:rsid w:val="000F03F8"/>
    <w:rsid w:val="000F08F8"/>
    <w:rsid w:val="000F137F"/>
    <w:rsid w:val="000F5268"/>
    <w:rsid w:val="000F7F87"/>
    <w:rsid w:val="00100BA1"/>
    <w:rsid w:val="00104341"/>
    <w:rsid w:val="0010755C"/>
    <w:rsid w:val="001131BC"/>
    <w:rsid w:val="001220A4"/>
    <w:rsid w:val="001223CA"/>
    <w:rsid w:val="0012322E"/>
    <w:rsid w:val="001246A2"/>
    <w:rsid w:val="00125E53"/>
    <w:rsid w:val="00126CC8"/>
    <w:rsid w:val="00127682"/>
    <w:rsid w:val="001325BC"/>
    <w:rsid w:val="0013274F"/>
    <w:rsid w:val="00134219"/>
    <w:rsid w:val="001370A4"/>
    <w:rsid w:val="00137C44"/>
    <w:rsid w:val="00145DCA"/>
    <w:rsid w:val="00145DDD"/>
    <w:rsid w:val="00145EEC"/>
    <w:rsid w:val="001466EC"/>
    <w:rsid w:val="00154EB1"/>
    <w:rsid w:val="00157F88"/>
    <w:rsid w:val="00161C90"/>
    <w:rsid w:val="001637FB"/>
    <w:rsid w:val="0016535F"/>
    <w:rsid w:val="00167449"/>
    <w:rsid w:val="00170A79"/>
    <w:rsid w:val="00172852"/>
    <w:rsid w:val="00177705"/>
    <w:rsid w:val="001853A3"/>
    <w:rsid w:val="001873FE"/>
    <w:rsid w:val="001A0CD4"/>
    <w:rsid w:val="001A0EFA"/>
    <w:rsid w:val="001A7307"/>
    <w:rsid w:val="001B1888"/>
    <w:rsid w:val="001B3B93"/>
    <w:rsid w:val="001B73CA"/>
    <w:rsid w:val="001B7CDD"/>
    <w:rsid w:val="001C0F6D"/>
    <w:rsid w:val="001D3687"/>
    <w:rsid w:val="001D5287"/>
    <w:rsid w:val="001D77D3"/>
    <w:rsid w:val="001F61EB"/>
    <w:rsid w:val="001F7632"/>
    <w:rsid w:val="00200E23"/>
    <w:rsid w:val="0020198E"/>
    <w:rsid w:val="00204007"/>
    <w:rsid w:val="00204EE8"/>
    <w:rsid w:val="00204EEA"/>
    <w:rsid w:val="002054C3"/>
    <w:rsid w:val="002073E7"/>
    <w:rsid w:val="00213045"/>
    <w:rsid w:val="0021540F"/>
    <w:rsid w:val="0021789B"/>
    <w:rsid w:val="00222EDF"/>
    <w:rsid w:val="00226D8B"/>
    <w:rsid w:val="00227983"/>
    <w:rsid w:val="00227A78"/>
    <w:rsid w:val="002313EF"/>
    <w:rsid w:val="00232FA6"/>
    <w:rsid w:val="0023300A"/>
    <w:rsid w:val="002418A0"/>
    <w:rsid w:val="00242023"/>
    <w:rsid w:val="00246A9B"/>
    <w:rsid w:val="00247550"/>
    <w:rsid w:val="002476DD"/>
    <w:rsid w:val="002476E5"/>
    <w:rsid w:val="002528F6"/>
    <w:rsid w:val="002555AE"/>
    <w:rsid w:val="0026021C"/>
    <w:rsid w:val="0026140B"/>
    <w:rsid w:val="00261842"/>
    <w:rsid w:val="00264C0C"/>
    <w:rsid w:val="00266733"/>
    <w:rsid w:val="0027241B"/>
    <w:rsid w:val="002752F6"/>
    <w:rsid w:val="0027615F"/>
    <w:rsid w:val="00281477"/>
    <w:rsid w:val="00285D1F"/>
    <w:rsid w:val="00290201"/>
    <w:rsid w:val="0029709A"/>
    <w:rsid w:val="00297352"/>
    <w:rsid w:val="002974C5"/>
    <w:rsid w:val="002A0091"/>
    <w:rsid w:val="002A0AFA"/>
    <w:rsid w:val="002A3A9C"/>
    <w:rsid w:val="002A5530"/>
    <w:rsid w:val="002B0B90"/>
    <w:rsid w:val="002B167B"/>
    <w:rsid w:val="002B74E7"/>
    <w:rsid w:val="002C15BA"/>
    <w:rsid w:val="002D19E7"/>
    <w:rsid w:val="002D345E"/>
    <w:rsid w:val="002D371A"/>
    <w:rsid w:val="002D7BF3"/>
    <w:rsid w:val="002E1132"/>
    <w:rsid w:val="002E4855"/>
    <w:rsid w:val="002E4D3F"/>
    <w:rsid w:val="00303D92"/>
    <w:rsid w:val="00310706"/>
    <w:rsid w:val="00311520"/>
    <w:rsid w:val="003116E3"/>
    <w:rsid w:val="00313918"/>
    <w:rsid w:val="00316DB0"/>
    <w:rsid w:val="003236B7"/>
    <w:rsid w:val="003467C0"/>
    <w:rsid w:val="0035049F"/>
    <w:rsid w:val="003554F5"/>
    <w:rsid w:val="0035582E"/>
    <w:rsid w:val="00364B1C"/>
    <w:rsid w:val="003659EF"/>
    <w:rsid w:val="00367C5B"/>
    <w:rsid w:val="0037109C"/>
    <w:rsid w:val="003716F4"/>
    <w:rsid w:val="00371EDD"/>
    <w:rsid w:val="0037243C"/>
    <w:rsid w:val="00372D0D"/>
    <w:rsid w:val="00374CD0"/>
    <w:rsid w:val="0037500B"/>
    <w:rsid w:val="00381039"/>
    <w:rsid w:val="00381130"/>
    <w:rsid w:val="00395307"/>
    <w:rsid w:val="00396BF6"/>
    <w:rsid w:val="003A037E"/>
    <w:rsid w:val="003A0BB6"/>
    <w:rsid w:val="003A2D8B"/>
    <w:rsid w:val="003B0ACA"/>
    <w:rsid w:val="003B1053"/>
    <w:rsid w:val="003C12D5"/>
    <w:rsid w:val="003C268E"/>
    <w:rsid w:val="003C29F7"/>
    <w:rsid w:val="003C3F2F"/>
    <w:rsid w:val="003C3F94"/>
    <w:rsid w:val="003C7210"/>
    <w:rsid w:val="003D1739"/>
    <w:rsid w:val="003D39CA"/>
    <w:rsid w:val="003D3F85"/>
    <w:rsid w:val="003D6E67"/>
    <w:rsid w:val="003E1FD7"/>
    <w:rsid w:val="003E3C16"/>
    <w:rsid w:val="003F0AA8"/>
    <w:rsid w:val="003F190E"/>
    <w:rsid w:val="003F48A8"/>
    <w:rsid w:val="004002CA"/>
    <w:rsid w:val="00401BFC"/>
    <w:rsid w:val="004069D9"/>
    <w:rsid w:val="004117FD"/>
    <w:rsid w:val="0041786A"/>
    <w:rsid w:val="0042180B"/>
    <w:rsid w:val="004226DF"/>
    <w:rsid w:val="004234CE"/>
    <w:rsid w:val="00435DBF"/>
    <w:rsid w:val="00436267"/>
    <w:rsid w:val="004378F0"/>
    <w:rsid w:val="00450B98"/>
    <w:rsid w:val="00456542"/>
    <w:rsid w:val="004632C1"/>
    <w:rsid w:val="004666E4"/>
    <w:rsid w:val="0047076A"/>
    <w:rsid w:val="00480D8D"/>
    <w:rsid w:val="00485E66"/>
    <w:rsid w:val="004903BC"/>
    <w:rsid w:val="004A0049"/>
    <w:rsid w:val="004A23AC"/>
    <w:rsid w:val="004A3C64"/>
    <w:rsid w:val="004A7AE6"/>
    <w:rsid w:val="004B15F1"/>
    <w:rsid w:val="004B1747"/>
    <w:rsid w:val="004C1931"/>
    <w:rsid w:val="004C2A34"/>
    <w:rsid w:val="004D1E0C"/>
    <w:rsid w:val="004D4B66"/>
    <w:rsid w:val="004D545F"/>
    <w:rsid w:val="004E089C"/>
    <w:rsid w:val="004E1EB3"/>
    <w:rsid w:val="004E20F2"/>
    <w:rsid w:val="004E55A8"/>
    <w:rsid w:val="004F3572"/>
    <w:rsid w:val="004F39F5"/>
    <w:rsid w:val="004F72B0"/>
    <w:rsid w:val="005003E6"/>
    <w:rsid w:val="005028BC"/>
    <w:rsid w:val="00512D46"/>
    <w:rsid w:val="00516D68"/>
    <w:rsid w:val="00522A79"/>
    <w:rsid w:val="00523CCB"/>
    <w:rsid w:val="00523FA5"/>
    <w:rsid w:val="00525CB0"/>
    <w:rsid w:val="005266AA"/>
    <w:rsid w:val="00531080"/>
    <w:rsid w:val="005329A5"/>
    <w:rsid w:val="0053386B"/>
    <w:rsid w:val="00533E34"/>
    <w:rsid w:val="005405CA"/>
    <w:rsid w:val="00542D06"/>
    <w:rsid w:val="00547ED1"/>
    <w:rsid w:val="00552A35"/>
    <w:rsid w:val="00562B9A"/>
    <w:rsid w:val="00567850"/>
    <w:rsid w:val="00571613"/>
    <w:rsid w:val="00572E04"/>
    <w:rsid w:val="00592712"/>
    <w:rsid w:val="005952FB"/>
    <w:rsid w:val="005A0A49"/>
    <w:rsid w:val="005A2432"/>
    <w:rsid w:val="005A5741"/>
    <w:rsid w:val="005A7DC0"/>
    <w:rsid w:val="005B0F37"/>
    <w:rsid w:val="005C451E"/>
    <w:rsid w:val="005C5938"/>
    <w:rsid w:val="005C6335"/>
    <w:rsid w:val="005C7664"/>
    <w:rsid w:val="005D1A83"/>
    <w:rsid w:val="005D4450"/>
    <w:rsid w:val="005E29CD"/>
    <w:rsid w:val="005F26BA"/>
    <w:rsid w:val="005F479B"/>
    <w:rsid w:val="005F64CB"/>
    <w:rsid w:val="00607DB2"/>
    <w:rsid w:val="00610C83"/>
    <w:rsid w:val="0061227D"/>
    <w:rsid w:val="006144C1"/>
    <w:rsid w:val="00622D6C"/>
    <w:rsid w:val="006246E0"/>
    <w:rsid w:val="00624F76"/>
    <w:rsid w:val="00626AF0"/>
    <w:rsid w:val="00626F75"/>
    <w:rsid w:val="00627314"/>
    <w:rsid w:val="00636B12"/>
    <w:rsid w:val="0065178F"/>
    <w:rsid w:val="00653751"/>
    <w:rsid w:val="0065495C"/>
    <w:rsid w:val="00654980"/>
    <w:rsid w:val="00664237"/>
    <w:rsid w:val="00672012"/>
    <w:rsid w:val="00672C10"/>
    <w:rsid w:val="0067338F"/>
    <w:rsid w:val="00673657"/>
    <w:rsid w:val="0067631E"/>
    <w:rsid w:val="0067642F"/>
    <w:rsid w:val="00676767"/>
    <w:rsid w:val="00676EA2"/>
    <w:rsid w:val="006819EB"/>
    <w:rsid w:val="00684828"/>
    <w:rsid w:val="00687CE0"/>
    <w:rsid w:val="00696366"/>
    <w:rsid w:val="0069780F"/>
    <w:rsid w:val="006978A8"/>
    <w:rsid w:val="006A06AC"/>
    <w:rsid w:val="006A0E54"/>
    <w:rsid w:val="006B079D"/>
    <w:rsid w:val="006B1338"/>
    <w:rsid w:val="006C1EA5"/>
    <w:rsid w:val="006C3190"/>
    <w:rsid w:val="006C70A1"/>
    <w:rsid w:val="006D6D07"/>
    <w:rsid w:val="006D7BB6"/>
    <w:rsid w:val="006E4713"/>
    <w:rsid w:val="006F00E9"/>
    <w:rsid w:val="006F0F2A"/>
    <w:rsid w:val="006F1E97"/>
    <w:rsid w:val="006F7DF5"/>
    <w:rsid w:val="007024D0"/>
    <w:rsid w:val="00717370"/>
    <w:rsid w:val="00726AB0"/>
    <w:rsid w:val="00727365"/>
    <w:rsid w:val="00737FAE"/>
    <w:rsid w:val="007431E4"/>
    <w:rsid w:val="00757ABE"/>
    <w:rsid w:val="00760384"/>
    <w:rsid w:val="007628BA"/>
    <w:rsid w:val="00774A06"/>
    <w:rsid w:val="007773B9"/>
    <w:rsid w:val="00780A9E"/>
    <w:rsid w:val="00784473"/>
    <w:rsid w:val="0078535B"/>
    <w:rsid w:val="00786FE0"/>
    <w:rsid w:val="00794C1B"/>
    <w:rsid w:val="007A2E7B"/>
    <w:rsid w:val="007A48ED"/>
    <w:rsid w:val="007A4916"/>
    <w:rsid w:val="007B0870"/>
    <w:rsid w:val="007B2F7E"/>
    <w:rsid w:val="007B63DA"/>
    <w:rsid w:val="007C5CED"/>
    <w:rsid w:val="007C636C"/>
    <w:rsid w:val="007D121F"/>
    <w:rsid w:val="007D1582"/>
    <w:rsid w:val="007E1FE1"/>
    <w:rsid w:val="007E20F5"/>
    <w:rsid w:val="007E5AFF"/>
    <w:rsid w:val="007F0E01"/>
    <w:rsid w:val="007F1BEC"/>
    <w:rsid w:val="00800246"/>
    <w:rsid w:val="0080375D"/>
    <w:rsid w:val="00813B8E"/>
    <w:rsid w:val="00814581"/>
    <w:rsid w:val="008164DD"/>
    <w:rsid w:val="008234BF"/>
    <w:rsid w:val="0082388F"/>
    <w:rsid w:val="00826DE5"/>
    <w:rsid w:val="008346FE"/>
    <w:rsid w:val="00836E9B"/>
    <w:rsid w:val="00837E4A"/>
    <w:rsid w:val="00846654"/>
    <w:rsid w:val="00856D18"/>
    <w:rsid w:val="00861D31"/>
    <w:rsid w:val="00863F1D"/>
    <w:rsid w:val="0086754F"/>
    <w:rsid w:val="00870793"/>
    <w:rsid w:val="00876EAF"/>
    <w:rsid w:val="00882BCD"/>
    <w:rsid w:val="00884455"/>
    <w:rsid w:val="00887F41"/>
    <w:rsid w:val="00890F69"/>
    <w:rsid w:val="008910F7"/>
    <w:rsid w:val="008930C2"/>
    <w:rsid w:val="008936C8"/>
    <w:rsid w:val="008937E9"/>
    <w:rsid w:val="008A0641"/>
    <w:rsid w:val="008A115F"/>
    <w:rsid w:val="008A62AE"/>
    <w:rsid w:val="008A62EC"/>
    <w:rsid w:val="008B2C40"/>
    <w:rsid w:val="008B6740"/>
    <w:rsid w:val="008B7984"/>
    <w:rsid w:val="008C6A6E"/>
    <w:rsid w:val="008D2072"/>
    <w:rsid w:val="008D7978"/>
    <w:rsid w:val="008E1AA0"/>
    <w:rsid w:val="008E293E"/>
    <w:rsid w:val="008F0E0B"/>
    <w:rsid w:val="008F27CD"/>
    <w:rsid w:val="008F2E1A"/>
    <w:rsid w:val="008F5075"/>
    <w:rsid w:val="008F7C90"/>
    <w:rsid w:val="00901409"/>
    <w:rsid w:val="00902647"/>
    <w:rsid w:val="00905DB1"/>
    <w:rsid w:val="00911FDE"/>
    <w:rsid w:val="00914C9C"/>
    <w:rsid w:val="00915AC8"/>
    <w:rsid w:val="00920463"/>
    <w:rsid w:val="00921E3E"/>
    <w:rsid w:val="0092206B"/>
    <w:rsid w:val="00926149"/>
    <w:rsid w:val="009305B0"/>
    <w:rsid w:val="00931220"/>
    <w:rsid w:val="00942636"/>
    <w:rsid w:val="0094513C"/>
    <w:rsid w:val="00945965"/>
    <w:rsid w:val="00946E8B"/>
    <w:rsid w:val="009514A4"/>
    <w:rsid w:val="00955516"/>
    <w:rsid w:val="00956891"/>
    <w:rsid w:val="00956905"/>
    <w:rsid w:val="00957338"/>
    <w:rsid w:val="00960376"/>
    <w:rsid w:val="00964002"/>
    <w:rsid w:val="00970E39"/>
    <w:rsid w:val="009726B9"/>
    <w:rsid w:val="009749CE"/>
    <w:rsid w:val="00984C62"/>
    <w:rsid w:val="00986C24"/>
    <w:rsid w:val="00986C92"/>
    <w:rsid w:val="00990BD3"/>
    <w:rsid w:val="00995D62"/>
    <w:rsid w:val="009A2774"/>
    <w:rsid w:val="009A617D"/>
    <w:rsid w:val="009A62DF"/>
    <w:rsid w:val="009A64BB"/>
    <w:rsid w:val="009B0809"/>
    <w:rsid w:val="009B240A"/>
    <w:rsid w:val="009B703C"/>
    <w:rsid w:val="009B7529"/>
    <w:rsid w:val="009C2917"/>
    <w:rsid w:val="009C4CE0"/>
    <w:rsid w:val="009C5B16"/>
    <w:rsid w:val="009D1A7A"/>
    <w:rsid w:val="009D2EB1"/>
    <w:rsid w:val="009D3641"/>
    <w:rsid w:val="009D4F6F"/>
    <w:rsid w:val="009D6620"/>
    <w:rsid w:val="009E142D"/>
    <w:rsid w:val="009E75EE"/>
    <w:rsid w:val="009F002B"/>
    <w:rsid w:val="009F441E"/>
    <w:rsid w:val="009F560A"/>
    <w:rsid w:val="00A03776"/>
    <w:rsid w:val="00A0610A"/>
    <w:rsid w:val="00A07962"/>
    <w:rsid w:val="00A12A90"/>
    <w:rsid w:val="00A14A12"/>
    <w:rsid w:val="00A17335"/>
    <w:rsid w:val="00A173F5"/>
    <w:rsid w:val="00A20F97"/>
    <w:rsid w:val="00A26C06"/>
    <w:rsid w:val="00A26E42"/>
    <w:rsid w:val="00A322F7"/>
    <w:rsid w:val="00A343BE"/>
    <w:rsid w:val="00A34BD8"/>
    <w:rsid w:val="00A4229B"/>
    <w:rsid w:val="00A42E49"/>
    <w:rsid w:val="00A57BC5"/>
    <w:rsid w:val="00A6191F"/>
    <w:rsid w:val="00A7173F"/>
    <w:rsid w:val="00A76B58"/>
    <w:rsid w:val="00A76C29"/>
    <w:rsid w:val="00A771A8"/>
    <w:rsid w:val="00A7782A"/>
    <w:rsid w:val="00A8188E"/>
    <w:rsid w:val="00A86352"/>
    <w:rsid w:val="00A87923"/>
    <w:rsid w:val="00A9143F"/>
    <w:rsid w:val="00A94F68"/>
    <w:rsid w:val="00A96F65"/>
    <w:rsid w:val="00AA0662"/>
    <w:rsid w:val="00AA23A6"/>
    <w:rsid w:val="00AA37F4"/>
    <w:rsid w:val="00AA387F"/>
    <w:rsid w:val="00AA650F"/>
    <w:rsid w:val="00AB0AD5"/>
    <w:rsid w:val="00AB2882"/>
    <w:rsid w:val="00AB2D71"/>
    <w:rsid w:val="00AB7C66"/>
    <w:rsid w:val="00AC0728"/>
    <w:rsid w:val="00AC423D"/>
    <w:rsid w:val="00AC6468"/>
    <w:rsid w:val="00AD1715"/>
    <w:rsid w:val="00AD3DA3"/>
    <w:rsid w:val="00AD4BBE"/>
    <w:rsid w:val="00AE0681"/>
    <w:rsid w:val="00AE378B"/>
    <w:rsid w:val="00AE5776"/>
    <w:rsid w:val="00AE6770"/>
    <w:rsid w:val="00AF1001"/>
    <w:rsid w:val="00AF619A"/>
    <w:rsid w:val="00AF6E99"/>
    <w:rsid w:val="00B04765"/>
    <w:rsid w:val="00B07B08"/>
    <w:rsid w:val="00B14613"/>
    <w:rsid w:val="00B20B9B"/>
    <w:rsid w:val="00B22CDC"/>
    <w:rsid w:val="00B23278"/>
    <w:rsid w:val="00B23E0B"/>
    <w:rsid w:val="00B24D84"/>
    <w:rsid w:val="00B259CF"/>
    <w:rsid w:val="00B26AF1"/>
    <w:rsid w:val="00B341B5"/>
    <w:rsid w:val="00B42A8D"/>
    <w:rsid w:val="00B43D79"/>
    <w:rsid w:val="00B4477B"/>
    <w:rsid w:val="00B50D77"/>
    <w:rsid w:val="00B60157"/>
    <w:rsid w:val="00B70531"/>
    <w:rsid w:val="00B708C6"/>
    <w:rsid w:val="00B715F1"/>
    <w:rsid w:val="00B73767"/>
    <w:rsid w:val="00B77E0C"/>
    <w:rsid w:val="00B80077"/>
    <w:rsid w:val="00B911F1"/>
    <w:rsid w:val="00B917C6"/>
    <w:rsid w:val="00B920D4"/>
    <w:rsid w:val="00B92D01"/>
    <w:rsid w:val="00B940DC"/>
    <w:rsid w:val="00B95150"/>
    <w:rsid w:val="00B965BE"/>
    <w:rsid w:val="00BA1B5B"/>
    <w:rsid w:val="00BA7542"/>
    <w:rsid w:val="00BB3512"/>
    <w:rsid w:val="00BB64A9"/>
    <w:rsid w:val="00BB7015"/>
    <w:rsid w:val="00BC2C10"/>
    <w:rsid w:val="00BC36DC"/>
    <w:rsid w:val="00BC376D"/>
    <w:rsid w:val="00BD1038"/>
    <w:rsid w:val="00BD27DC"/>
    <w:rsid w:val="00BD2939"/>
    <w:rsid w:val="00BD2C7E"/>
    <w:rsid w:val="00BD3963"/>
    <w:rsid w:val="00BD3A03"/>
    <w:rsid w:val="00BD5ACD"/>
    <w:rsid w:val="00BD6E6B"/>
    <w:rsid w:val="00BD7887"/>
    <w:rsid w:val="00BE6548"/>
    <w:rsid w:val="00BF555B"/>
    <w:rsid w:val="00BF6ABF"/>
    <w:rsid w:val="00C03284"/>
    <w:rsid w:val="00C03AAF"/>
    <w:rsid w:val="00C04569"/>
    <w:rsid w:val="00C0564A"/>
    <w:rsid w:val="00C06337"/>
    <w:rsid w:val="00C0764C"/>
    <w:rsid w:val="00C076E3"/>
    <w:rsid w:val="00C077E6"/>
    <w:rsid w:val="00C10274"/>
    <w:rsid w:val="00C1679F"/>
    <w:rsid w:val="00C172B8"/>
    <w:rsid w:val="00C20EAB"/>
    <w:rsid w:val="00C219CA"/>
    <w:rsid w:val="00C25204"/>
    <w:rsid w:val="00C30229"/>
    <w:rsid w:val="00C41982"/>
    <w:rsid w:val="00C41EBB"/>
    <w:rsid w:val="00C428B5"/>
    <w:rsid w:val="00C52255"/>
    <w:rsid w:val="00C53ACF"/>
    <w:rsid w:val="00C55ABA"/>
    <w:rsid w:val="00C60535"/>
    <w:rsid w:val="00C60DD4"/>
    <w:rsid w:val="00C70F5C"/>
    <w:rsid w:val="00C711BB"/>
    <w:rsid w:val="00C71E0E"/>
    <w:rsid w:val="00C72694"/>
    <w:rsid w:val="00C74BDF"/>
    <w:rsid w:val="00C76686"/>
    <w:rsid w:val="00C83B8A"/>
    <w:rsid w:val="00C83EAC"/>
    <w:rsid w:val="00C83F21"/>
    <w:rsid w:val="00C87B5B"/>
    <w:rsid w:val="00C97FCD"/>
    <w:rsid w:val="00CA1374"/>
    <w:rsid w:val="00CA65B9"/>
    <w:rsid w:val="00CB1316"/>
    <w:rsid w:val="00CB14FC"/>
    <w:rsid w:val="00CB2C5D"/>
    <w:rsid w:val="00CB3D69"/>
    <w:rsid w:val="00CB78E8"/>
    <w:rsid w:val="00CC2810"/>
    <w:rsid w:val="00CD3CDC"/>
    <w:rsid w:val="00CD4C0A"/>
    <w:rsid w:val="00CD5542"/>
    <w:rsid w:val="00CE0E2D"/>
    <w:rsid w:val="00CE11B9"/>
    <w:rsid w:val="00CE406A"/>
    <w:rsid w:val="00CE4D89"/>
    <w:rsid w:val="00CE57AC"/>
    <w:rsid w:val="00CE7D3B"/>
    <w:rsid w:val="00CF43FE"/>
    <w:rsid w:val="00CF588F"/>
    <w:rsid w:val="00CF6C30"/>
    <w:rsid w:val="00D01370"/>
    <w:rsid w:val="00D045AE"/>
    <w:rsid w:val="00D06860"/>
    <w:rsid w:val="00D20685"/>
    <w:rsid w:val="00D2114F"/>
    <w:rsid w:val="00D21EC0"/>
    <w:rsid w:val="00D261B0"/>
    <w:rsid w:val="00D37BFE"/>
    <w:rsid w:val="00D4136B"/>
    <w:rsid w:val="00D43B1B"/>
    <w:rsid w:val="00D453CD"/>
    <w:rsid w:val="00D46146"/>
    <w:rsid w:val="00D47E74"/>
    <w:rsid w:val="00D5461F"/>
    <w:rsid w:val="00D54D60"/>
    <w:rsid w:val="00D54FA2"/>
    <w:rsid w:val="00D552EF"/>
    <w:rsid w:val="00D61952"/>
    <w:rsid w:val="00D6508B"/>
    <w:rsid w:val="00D72936"/>
    <w:rsid w:val="00D82573"/>
    <w:rsid w:val="00D82E9B"/>
    <w:rsid w:val="00D8694A"/>
    <w:rsid w:val="00D8696C"/>
    <w:rsid w:val="00D87395"/>
    <w:rsid w:val="00D92528"/>
    <w:rsid w:val="00D97543"/>
    <w:rsid w:val="00DA5BD1"/>
    <w:rsid w:val="00DA658D"/>
    <w:rsid w:val="00DA74C7"/>
    <w:rsid w:val="00DB09B3"/>
    <w:rsid w:val="00DB0A09"/>
    <w:rsid w:val="00DB19C3"/>
    <w:rsid w:val="00DB3BF0"/>
    <w:rsid w:val="00DB6A39"/>
    <w:rsid w:val="00DD4C45"/>
    <w:rsid w:val="00DD502F"/>
    <w:rsid w:val="00DD5602"/>
    <w:rsid w:val="00DD59C5"/>
    <w:rsid w:val="00DE2075"/>
    <w:rsid w:val="00DE270D"/>
    <w:rsid w:val="00DE3E6F"/>
    <w:rsid w:val="00DE64CE"/>
    <w:rsid w:val="00DE7188"/>
    <w:rsid w:val="00DE741E"/>
    <w:rsid w:val="00DE7EC1"/>
    <w:rsid w:val="00DF4E2C"/>
    <w:rsid w:val="00DF67DF"/>
    <w:rsid w:val="00DF6F84"/>
    <w:rsid w:val="00E000BF"/>
    <w:rsid w:val="00E01492"/>
    <w:rsid w:val="00E03B9F"/>
    <w:rsid w:val="00E242D8"/>
    <w:rsid w:val="00E32B6D"/>
    <w:rsid w:val="00E3544C"/>
    <w:rsid w:val="00E4633F"/>
    <w:rsid w:val="00E46C3F"/>
    <w:rsid w:val="00E47A44"/>
    <w:rsid w:val="00E505C8"/>
    <w:rsid w:val="00E561EF"/>
    <w:rsid w:val="00E5661B"/>
    <w:rsid w:val="00E57B5A"/>
    <w:rsid w:val="00E57C70"/>
    <w:rsid w:val="00E61F3E"/>
    <w:rsid w:val="00E66220"/>
    <w:rsid w:val="00E67557"/>
    <w:rsid w:val="00E71041"/>
    <w:rsid w:val="00E81838"/>
    <w:rsid w:val="00E84989"/>
    <w:rsid w:val="00E85051"/>
    <w:rsid w:val="00E87986"/>
    <w:rsid w:val="00E9004F"/>
    <w:rsid w:val="00E94ACE"/>
    <w:rsid w:val="00E95744"/>
    <w:rsid w:val="00E95E36"/>
    <w:rsid w:val="00E96EC8"/>
    <w:rsid w:val="00EA1FEB"/>
    <w:rsid w:val="00EB0F3D"/>
    <w:rsid w:val="00EB32B1"/>
    <w:rsid w:val="00EB398F"/>
    <w:rsid w:val="00EB464D"/>
    <w:rsid w:val="00EB78C5"/>
    <w:rsid w:val="00EC0573"/>
    <w:rsid w:val="00EC3C04"/>
    <w:rsid w:val="00ED3BD6"/>
    <w:rsid w:val="00ED5BC2"/>
    <w:rsid w:val="00EE1D15"/>
    <w:rsid w:val="00EE3C64"/>
    <w:rsid w:val="00EE59D0"/>
    <w:rsid w:val="00EE63AB"/>
    <w:rsid w:val="00EF202A"/>
    <w:rsid w:val="00EF2167"/>
    <w:rsid w:val="00EF607E"/>
    <w:rsid w:val="00F01815"/>
    <w:rsid w:val="00F0359B"/>
    <w:rsid w:val="00F03DA2"/>
    <w:rsid w:val="00F064FD"/>
    <w:rsid w:val="00F1485D"/>
    <w:rsid w:val="00F15B7A"/>
    <w:rsid w:val="00F247B9"/>
    <w:rsid w:val="00F25B15"/>
    <w:rsid w:val="00F2624C"/>
    <w:rsid w:val="00F263C0"/>
    <w:rsid w:val="00F27D1B"/>
    <w:rsid w:val="00F34D42"/>
    <w:rsid w:val="00F36654"/>
    <w:rsid w:val="00F42FE1"/>
    <w:rsid w:val="00F517DC"/>
    <w:rsid w:val="00F51B61"/>
    <w:rsid w:val="00F51F40"/>
    <w:rsid w:val="00F53EDE"/>
    <w:rsid w:val="00F53FD7"/>
    <w:rsid w:val="00F56418"/>
    <w:rsid w:val="00F61AC5"/>
    <w:rsid w:val="00F6513F"/>
    <w:rsid w:val="00F67BF3"/>
    <w:rsid w:val="00F722C6"/>
    <w:rsid w:val="00F7429D"/>
    <w:rsid w:val="00F75FBF"/>
    <w:rsid w:val="00F77313"/>
    <w:rsid w:val="00F77CFD"/>
    <w:rsid w:val="00F8402B"/>
    <w:rsid w:val="00F8465B"/>
    <w:rsid w:val="00F847BA"/>
    <w:rsid w:val="00F85596"/>
    <w:rsid w:val="00F94256"/>
    <w:rsid w:val="00F94E19"/>
    <w:rsid w:val="00F9709F"/>
    <w:rsid w:val="00FA4678"/>
    <w:rsid w:val="00FA46F7"/>
    <w:rsid w:val="00FA4CA8"/>
    <w:rsid w:val="00FC3FD0"/>
    <w:rsid w:val="00FC453B"/>
    <w:rsid w:val="00FC4642"/>
    <w:rsid w:val="00FC5D46"/>
    <w:rsid w:val="00FC733E"/>
    <w:rsid w:val="00FC759E"/>
    <w:rsid w:val="00FD1BDB"/>
    <w:rsid w:val="00FE149D"/>
    <w:rsid w:val="00FE59A9"/>
    <w:rsid w:val="00FE6E5D"/>
    <w:rsid w:val="00FE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43FC4F"/>
  <w15:chartTrackingRefBased/>
  <w15:docId w15:val="{5CB819B8-28B4-40CD-B86F-90860C70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BB"/>
    <w:pPr>
      <w:tabs>
        <w:tab w:val="center" w:pos="4252"/>
        <w:tab w:val="right" w:pos="8504"/>
      </w:tabs>
      <w:snapToGrid w:val="0"/>
    </w:pPr>
  </w:style>
  <w:style w:type="character" w:customStyle="1" w:styleId="a4">
    <w:name w:val="ヘッダー (文字)"/>
    <w:basedOn w:val="a0"/>
    <w:link w:val="a3"/>
    <w:uiPriority w:val="99"/>
    <w:rsid w:val="00C41EBB"/>
  </w:style>
  <w:style w:type="paragraph" w:styleId="a5">
    <w:name w:val="footer"/>
    <w:basedOn w:val="a"/>
    <w:link w:val="a6"/>
    <w:uiPriority w:val="99"/>
    <w:unhideWhenUsed/>
    <w:rsid w:val="00C41EBB"/>
    <w:pPr>
      <w:tabs>
        <w:tab w:val="center" w:pos="4252"/>
        <w:tab w:val="right" w:pos="8504"/>
      </w:tabs>
      <w:snapToGrid w:val="0"/>
    </w:pPr>
  </w:style>
  <w:style w:type="character" w:customStyle="1" w:styleId="a6">
    <w:name w:val="フッター (文字)"/>
    <w:basedOn w:val="a0"/>
    <w:link w:val="a5"/>
    <w:uiPriority w:val="99"/>
    <w:rsid w:val="00C41EBB"/>
  </w:style>
  <w:style w:type="paragraph" w:styleId="a7">
    <w:name w:val="List Paragraph"/>
    <w:basedOn w:val="a"/>
    <w:uiPriority w:val="34"/>
    <w:qFormat/>
    <w:rsid w:val="00396BF6"/>
    <w:pPr>
      <w:ind w:leftChars="400" w:left="840"/>
    </w:pPr>
  </w:style>
  <w:style w:type="paragraph" w:styleId="a8">
    <w:name w:val="Balloon Text"/>
    <w:basedOn w:val="a"/>
    <w:link w:val="a9"/>
    <w:uiPriority w:val="99"/>
    <w:semiHidden/>
    <w:unhideWhenUsed/>
    <w:rsid w:val="001A0E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EF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4613"/>
    <w:rPr>
      <w:sz w:val="18"/>
      <w:szCs w:val="18"/>
    </w:rPr>
  </w:style>
  <w:style w:type="paragraph" w:styleId="ab">
    <w:name w:val="annotation text"/>
    <w:basedOn w:val="a"/>
    <w:link w:val="ac"/>
    <w:uiPriority w:val="99"/>
    <w:semiHidden/>
    <w:unhideWhenUsed/>
    <w:rsid w:val="00B14613"/>
    <w:pPr>
      <w:jc w:val="left"/>
    </w:pPr>
  </w:style>
  <w:style w:type="character" w:customStyle="1" w:styleId="ac">
    <w:name w:val="コメント文字列 (文字)"/>
    <w:basedOn w:val="a0"/>
    <w:link w:val="ab"/>
    <w:uiPriority w:val="99"/>
    <w:semiHidden/>
    <w:rsid w:val="00B14613"/>
  </w:style>
  <w:style w:type="paragraph" w:styleId="ad">
    <w:name w:val="annotation subject"/>
    <w:basedOn w:val="ab"/>
    <w:next w:val="ab"/>
    <w:link w:val="ae"/>
    <w:uiPriority w:val="99"/>
    <w:semiHidden/>
    <w:unhideWhenUsed/>
    <w:rsid w:val="00B14613"/>
    <w:rPr>
      <w:b/>
      <w:bCs/>
    </w:rPr>
  </w:style>
  <w:style w:type="character" w:customStyle="1" w:styleId="ae">
    <w:name w:val="コメント内容 (文字)"/>
    <w:basedOn w:val="ac"/>
    <w:link w:val="ad"/>
    <w:uiPriority w:val="99"/>
    <w:semiHidden/>
    <w:rsid w:val="00B14613"/>
    <w:rPr>
      <w:b/>
      <w:bCs/>
    </w:rPr>
  </w:style>
  <w:style w:type="paragraph" w:styleId="af">
    <w:name w:val="Revision"/>
    <w:hidden/>
    <w:uiPriority w:val="99"/>
    <w:semiHidden/>
    <w:rsid w:val="0060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138545">
      <w:bodyDiv w:val="1"/>
      <w:marLeft w:val="60"/>
      <w:marRight w:val="60"/>
      <w:marTop w:val="60"/>
      <w:marBottom w:val="60"/>
      <w:divBdr>
        <w:top w:val="none" w:sz="0" w:space="0" w:color="auto"/>
        <w:left w:val="none" w:sz="0" w:space="0" w:color="auto"/>
        <w:bottom w:val="none" w:sz="0" w:space="0" w:color="auto"/>
        <w:right w:val="none" w:sz="0" w:space="0" w:color="auto"/>
      </w:divBdr>
      <w:divsChild>
        <w:div w:id="2104447290">
          <w:marLeft w:val="0"/>
          <w:marRight w:val="0"/>
          <w:marTop w:val="0"/>
          <w:marBottom w:val="0"/>
          <w:divBdr>
            <w:top w:val="none" w:sz="0" w:space="0" w:color="auto"/>
            <w:left w:val="none" w:sz="0" w:space="0" w:color="auto"/>
            <w:bottom w:val="none" w:sz="0" w:space="0" w:color="auto"/>
            <w:right w:val="none" w:sz="0" w:space="0" w:color="auto"/>
          </w:divBdr>
          <w:divsChild>
            <w:div w:id="443157074">
              <w:marLeft w:val="0"/>
              <w:marRight w:val="0"/>
              <w:marTop w:val="0"/>
              <w:marBottom w:val="0"/>
              <w:divBdr>
                <w:top w:val="none" w:sz="0" w:space="0" w:color="auto"/>
                <w:left w:val="none" w:sz="0" w:space="0" w:color="auto"/>
                <w:bottom w:val="none" w:sz="0" w:space="0" w:color="auto"/>
                <w:right w:val="none" w:sz="0" w:space="0" w:color="auto"/>
              </w:divBdr>
              <w:divsChild>
                <w:div w:id="1133403170">
                  <w:marLeft w:val="0"/>
                  <w:marRight w:val="0"/>
                  <w:marTop w:val="0"/>
                  <w:marBottom w:val="0"/>
                  <w:divBdr>
                    <w:top w:val="none" w:sz="0" w:space="0" w:color="auto"/>
                    <w:left w:val="none" w:sz="0" w:space="0" w:color="auto"/>
                    <w:bottom w:val="none" w:sz="0" w:space="0" w:color="auto"/>
                    <w:right w:val="none" w:sz="0" w:space="0" w:color="auto"/>
                  </w:divBdr>
                  <w:divsChild>
                    <w:div w:id="1500464803">
                      <w:marLeft w:val="0"/>
                      <w:marRight w:val="0"/>
                      <w:marTop w:val="0"/>
                      <w:marBottom w:val="0"/>
                      <w:divBdr>
                        <w:top w:val="none" w:sz="0" w:space="0" w:color="auto"/>
                        <w:left w:val="none" w:sz="0" w:space="0" w:color="auto"/>
                        <w:bottom w:val="none" w:sz="0" w:space="0" w:color="auto"/>
                        <w:right w:val="none" w:sz="0" w:space="0" w:color="auto"/>
                      </w:divBdr>
                    </w:div>
                    <w:div w:id="1960838593">
                      <w:marLeft w:val="0"/>
                      <w:marRight w:val="0"/>
                      <w:marTop w:val="0"/>
                      <w:marBottom w:val="0"/>
                      <w:divBdr>
                        <w:top w:val="none" w:sz="0" w:space="0" w:color="auto"/>
                        <w:left w:val="none" w:sz="0" w:space="0" w:color="auto"/>
                        <w:bottom w:val="none" w:sz="0" w:space="0" w:color="auto"/>
                        <w:right w:val="none" w:sz="0" w:space="0" w:color="auto"/>
                      </w:divBdr>
                    </w:div>
                    <w:div w:id="1506742800">
                      <w:marLeft w:val="0"/>
                      <w:marRight w:val="0"/>
                      <w:marTop w:val="0"/>
                      <w:marBottom w:val="0"/>
                      <w:divBdr>
                        <w:top w:val="none" w:sz="0" w:space="0" w:color="auto"/>
                        <w:left w:val="none" w:sz="0" w:space="0" w:color="auto"/>
                        <w:bottom w:val="none" w:sz="0" w:space="0" w:color="auto"/>
                        <w:right w:val="none" w:sz="0" w:space="0" w:color="auto"/>
                      </w:divBdr>
                    </w:div>
                    <w:div w:id="21189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9646">
      <w:bodyDiv w:val="1"/>
      <w:marLeft w:val="0"/>
      <w:marRight w:val="0"/>
      <w:marTop w:val="0"/>
      <w:marBottom w:val="0"/>
      <w:divBdr>
        <w:top w:val="none" w:sz="0" w:space="0" w:color="auto"/>
        <w:left w:val="none" w:sz="0" w:space="0" w:color="auto"/>
        <w:bottom w:val="none" w:sz="0" w:space="0" w:color="auto"/>
        <w:right w:val="none" w:sz="0" w:space="0" w:color="auto"/>
      </w:divBdr>
      <w:divsChild>
        <w:div w:id="210851978">
          <w:marLeft w:val="0"/>
          <w:marRight w:val="0"/>
          <w:marTop w:val="0"/>
          <w:marBottom w:val="0"/>
          <w:divBdr>
            <w:top w:val="none" w:sz="0" w:space="0" w:color="auto"/>
            <w:left w:val="none" w:sz="0" w:space="0" w:color="auto"/>
            <w:bottom w:val="none" w:sz="0" w:space="0" w:color="auto"/>
            <w:right w:val="none" w:sz="0" w:space="0" w:color="auto"/>
          </w:divBdr>
          <w:divsChild>
            <w:div w:id="306205485">
              <w:marLeft w:val="0"/>
              <w:marRight w:val="0"/>
              <w:marTop w:val="0"/>
              <w:marBottom w:val="0"/>
              <w:divBdr>
                <w:top w:val="none" w:sz="0" w:space="0" w:color="auto"/>
                <w:left w:val="none" w:sz="0" w:space="0" w:color="auto"/>
                <w:bottom w:val="none" w:sz="0" w:space="0" w:color="auto"/>
                <w:right w:val="none" w:sz="0" w:space="0" w:color="auto"/>
              </w:divBdr>
              <w:divsChild>
                <w:div w:id="6543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17761">
      <w:bodyDiv w:val="1"/>
      <w:marLeft w:val="60"/>
      <w:marRight w:val="60"/>
      <w:marTop w:val="60"/>
      <w:marBottom w:val="60"/>
      <w:divBdr>
        <w:top w:val="none" w:sz="0" w:space="0" w:color="auto"/>
        <w:left w:val="none" w:sz="0" w:space="0" w:color="auto"/>
        <w:bottom w:val="none" w:sz="0" w:space="0" w:color="auto"/>
        <w:right w:val="none" w:sz="0" w:space="0" w:color="auto"/>
      </w:divBdr>
      <w:divsChild>
        <w:div w:id="150148521">
          <w:marLeft w:val="0"/>
          <w:marRight w:val="0"/>
          <w:marTop w:val="0"/>
          <w:marBottom w:val="0"/>
          <w:divBdr>
            <w:top w:val="none" w:sz="0" w:space="0" w:color="auto"/>
            <w:left w:val="none" w:sz="0" w:space="0" w:color="auto"/>
            <w:bottom w:val="none" w:sz="0" w:space="0" w:color="auto"/>
            <w:right w:val="none" w:sz="0" w:space="0" w:color="auto"/>
          </w:divBdr>
          <w:divsChild>
            <w:div w:id="2099062470">
              <w:marLeft w:val="0"/>
              <w:marRight w:val="0"/>
              <w:marTop w:val="0"/>
              <w:marBottom w:val="0"/>
              <w:divBdr>
                <w:top w:val="none" w:sz="0" w:space="0" w:color="auto"/>
                <w:left w:val="none" w:sz="0" w:space="0" w:color="auto"/>
                <w:bottom w:val="none" w:sz="0" w:space="0" w:color="auto"/>
                <w:right w:val="none" w:sz="0" w:space="0" w:color="auto"/>
              </w:divBdr>
              <w:divsChild>
                <w:div w:id="1069186046">
                  <w:marLeft w:val="0"/>
                  <w:marRight w:val="0"/>
                  <w:marTop w:val="0"/>
                  <w:marBottom w:val="0"/>
                  <w:divBdr>
                    <w:top w:val="none" w:sz="0" w:space="0" w:color="auto"/>
                    <w:left w:val="none" w:sz="0" w:space="0" w:color="auto"/>
                    <w:bottom w:val="none" w:sz="0" w:space="0" w:color="auto"/>
                    <w:right w:val="none" w:sz="0" w:space="0" w:color="auto"/>
                  </w:divBdr>
                  <w:divsChild>
                    <w:div w:id="1109156278">
                      <w:marLeft w:val="0"/>
                      <w:marRight w:val="0"/>
                      <w:marTop w:val="0"/>
                      <w:marBottom w:val="0"/>
                      <w:divBdr>
                        <w:top w:val="none" w:sz="0" w:space="0" w:color="auto"/>
                        <w:left w:val="none" w:sz="0" w:space="0" w:color="auto"/>
                        <w:bottom w:val="none" w:sz="0" w:space="0" w:color="auto"/>
                        <w:right w:val="none" w:sz="0" w:space="0" w:color="auto"/>
                      </w:divBdr>
                      <w:divsChild>
                        <w:div w:id="884757471">
                          <w:marLeft w:val="0"/>
                          <w:marRight w:val="0"/>
                          <w:marTop w:val="0"/>
                          <w:marBottom w:val="0"/>
                          <w:divBdr>
                            <w:top w:val="none" w:sz="0" w:space="0" w:color="auto"/>
                            <w:left w:val="none" w:sz="0" w:space="0" w:color="auto"/>
                            <w:bottom w:val="none" w:sz="0" w:space="0" w:color="auto"/>
                            <w:right w:val="none" w:sz="0" w:space="0" w:color="auto"/>
                          </w:divBdr>
                        </w:div>
                      </w:divsChild>
                    </w:div>
                    <w:div w:id="920412435">
                      <w:marLeft w:val="0"/>
                      <w:marRight w:val="0"/>
                      <w:marTop w:val="0"/>
                      <w:marBottom w:val="0"/>
                      <w:divBdr>
                        <w:top w:val="none" w:sz="0" w:space="0" w:color="auto"/>
                        <w:left w:val="none" w:sz="0" w:space="0" w:color="auto"/>
                        <w:bottom w:val="none" w:sz="0" w:space="0" w:color="auto"/>
                        <w:right w:val="none" w:sz="0" w:space="0" w:color="auto"/>
                      </w:divBdr>
                      <w:divsChild>
                        <w:div w:id="4310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5615">
      <w:bodyDiv w:val="1"/>
      <w:marLeft w:val="0"/>
      <w:marRight w:val="0"/>
      <w:marTop w:val="0"/>
      <w:marBottom w:val="0"/>
      <w:divBdr>
        <w:top w:val="none" w:sz="0" w:space="0" w:color="auto"/>
        <w:left w:val="none" w:sz="0" w:space="0" w:color="auto"/>
        <w:bottom w:val="none" w:sz="0" w:space="0" w:color="auto"/>
        <w:right w:val="none" w:sz="0" w:space="0" w:color="auto"/>
      </w:divBdr>
      <w:divsChild>
        <w:div w:id="1547910111">
          <w:marLeft w:val="0"/>
          <w:marRight w:val="0"/>
          <w:marTop w:val="0"/>
          <w:marBottom w:val="0"/>
          <w:divBdr>
            <w:top w:val="none" w:sz="0" w:space="0" w:color="auto"/>
            <w:left w:val="none" w:sz="0" w:space="0" w:color="auto"/>
            <w:bottom w:val="none" w:sz="0" w:space="0" w:color="auto"/>
            <w:right w:val="none" w:sz="0" w:space="0" w:color="auto"/>
          </w:divBdr>
          <w:divsChild>
            <w:div w:id="413629451">
              <w:marLeft w:val="0"/>
              <w:marRight w:val="0"/>
              <w:marTop w:val="0"/>
              <w:marBottom w:val="0"/>
              <w:divBdr>
                <w:top w:val="none" w:sz="0" w:space="0" w:color="auto"/>
                <w:left w:val="none" w:sz="0" w:space="0" w:color="auto"/>
                <w:bottom w:val="none" w:sz="0" w:space="0" w:color="auto"/>
                <w:right w:val="none" w:sz="0" w:space="0" w:color="auto"/>
              </w:divBdr>
              <w:divsChild>
                <w:div w:id="796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380E-2F96-446C-A030-B3175EF9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13</Pages>
  <Words>1987</Words>
  <Characters>11329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美優</dc:creator>
  <cp:keywords/>
  <dc:description/>
  <cp:lastModifiedBy>佃　博行</cp:lastModifiedBy>
  <cp:revision>12</cp:revision>
  <cp:lastPrinted>2021-10-28T11:31:00Z</cp:lastPrinted>
  <dcterms:created xsi:type="dcterms:W3CDTF">2021-10-26T05:27:00Z</dcterms:created>
  <dcterms:modified xsi:type="dcterms:W3CDTF">2022-01-17T06:46:00Z</dcterms:modified>
</cp:coreProperties>
</file>