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B32B41" w14:textId="1E49B6EA" w:rsidR="00DC3B6A" w:rsidRPr="00D16B57" w:rsidRDefault="00942D1B" w:rsidP="00DC3B6A">
      <w:pPr>
        <w:jc w:val="left"/>
        <w:rPr>
          <w:rFonts w:ascii="ＭＳ 明朝" w:hAnsi="ＭＳ 明朝"/>
          <w:sz w:val="24"/>
          <w:szCs w:val="24"/>
        </w:rPr>
      </w:pPr>
      <w:r w:rsidRPr="00D16B57">
        <w:rPr>
          <w:rFonts w:ascii="ＭＳ 明朝" w:hAnsi="ＭＳ 明朝" w:hint="eastAsia"/>
          <w:sz w:val="24"/>
          <w:szCs w:val="24"/>
        </w:rPr>
        <w:t>諮問番号：</w:t>
      </w:r>
      <w:r w:rsidR="008E4DC6">
        <w:rPr>
          <w:rFonts w:ascii="ＭＳ 明朝" w:hAnsi="ＭＳ 明朝" w:hint="eastAsia"/>
          <w:sz w:val="24"/>
          <w:szCs w:val="24"/>
        </w:rPr>
        <w:t>令和</w:t>
      </w:r>
      <w:r w:rsidR="000D46BC">
        <w:rPr>
          <w:rFonts w:ascii="ＭＳ 明朝" w:hAnsi="ＭＳ 明朝" w:hint="eastAsia"/>
          <w:sz w:val="24"/>
          <w:szCs w:val="24"/>
        </w:rPr>
        <w:t>３</w:t>
      </w:r>
      <w:r w:rsidR="00893525" w:rsidRPr="00D16B57">
        <w:rPr>
          <w:rFonts w:ascii="ＭＳ 明朝" w:hAnsi="ＭＳ 明朝" w:hint="eastAsia"/>
          <w:sz w:val="24"/>
          <w:szCs w:val="24"/>
        </w:rPr>
        <w:t>年</w:t>
      </w:r>
      <w:r w:rsidR="00DC3B6A" w:rsidRPr="00D16B57">
        <w:rPr>
          <w:rFonts w:ascii="ＭＳ 明朝" w:hAnsi="ＭＳ 明朝" w:hint="eastAsia"/>
          <w:sz w:val="24"/>
          <w:szCs w:val="24"/>
        </w:rPr>
        <w:t>度諮問第</w:t>
      </w:r>
      <w:r w:rsidR="0076432B">
        <w:rPr>
          <w:rFonts w:ascii="ＭＳ 明朝" w:hAnsi="ＭＳ 明朝" w:hint="eastAsia"/>
          <w:sz w:val="24"/>
          <w:szCs w:val="24"/>
        </w:rPr>
        <w:t xml:space="preserve"> </w:t>
      </w:r>
      <w:r w:rsidR="000D46BC">
        <w:rPr>
          <w:rFonts w:ascii="ＭＳ 明朝" w:hAnsi="ＭＳ 明朝" w:hint="eastAsia"/>
          <w:sz w:val="24"/>
          <w:szCs w:val="24"/>
        </w:rPr>
        <w:t>５</w:t>
      </w:r>
      <w:r w:rsidR="0076432B">
        <w:rPr>
          <w:rFonts w:ascii="ＭＳ 明朝" w:hAnsi="ＭＳ 明朝" w:hint="eastAsia"/>
          <w:sz w:val="24"/>
          <w:szCs w:val="24"/>
        </w:rPr>
        <w:t xml:space="preserve"> </w:t>
      </w:r>
      <w:r w:rsidR="00DC3B6A" w:rsidRPr="00D16B57">
        <w:rPr>
          <w:rFonts w:ascii="ＭＳ 明朝" w:hAnsi="ＭＳ 明朝" w:hint="eastAsia"/>
          <w:sz w:val="24"/>
          <w:szCs w:val="24"/>
        </w:rPr>
        <w:t>号</w:t>
      </w:r>
    </w:p>
    <w:p w14:paraId="698F540C" w14:textId="6B400550" w:rsidR="00DC3B6A" w:rsidRPr="00D16B57" w:rsidRDefault="00942D1B" w:rsidP="00DC3B6A">
      <w:pPr>
        <w:jc w:val="left"/>
        <w:rPr>
          <w:rFonts w:ascii="ＭＳ 明朝" w:hAnsi="ＭＳ 明朝"/>
          <w:sz w:val="24"/>
          <w:szCs w:val="24"/>
        </w:rPr>
      </w:pPr>
      <w:r w:rsidRPr="00D16B57">
        <w:rPr>
          <w:rFonts w:ascii="ＭＳ 明朝" w:hAnsi="ＭＳ 明朝" w:hint="eastAsia"/>
          <w:sz w:val="24"/>
          <w:szCs w:val="24"/>
        </w:rPr>
        <w:t>答申番号：</w:t>
      </w:r>
      <w:r w:rsidR="00845E88" w:rsidRPr="00D16B57">
        <w:rPr>
          <w:rFonts w:ascii="ＭＳ 明朝" w:hAnsi="ＭＳ 明朝" w:hint="eastAsia"/>
          <w:sz w:val="24"/>
          <w:szCs w:val="24"/>
        </w:rPr>
        <w:t>令和</w:t>
      </w:r>
      <w:r w:rsidR="000D46BC">
        <w:rPr>
          <w:rFonts w:ascii="ＭＳ 明朝" w:hAnsi="ＭＳ 明朝" w:hint="eastAsia"/>
          <w:sz w:val="24"/>
          <w:szCs w:val="24"/>
        </w:rPr>
        <w:t>３</w:t>
      </w:r>
      <w:r w:rsidR="00893525" w:rsidRPr="00D16B57">
        <w:rPr>
          <w:rFonts w:ascii="ＭＳ 明朝" w:hAnsi="ＭＳ 明朝" w:hint="eastAsia"/>
          <w:sz w:val="24"/>
          <w:szCs w:val="24"/>
        </w:rPr>
        <w:t>年度</w:t>
      </w:r>
      <w:r w:rsidR="00DC3B6A" w:rsidRPr="00D16B57">
        <w:rPr>
          <w:rFonts w:ascii="ＭＳ 明朝" w:hAnsi="ＭＳ 明朝" w:hint="eastAsia"/>
          <w:sz w:val="24"/>
          <w:szCs w:val="24"/>
        </w:rPr>
        <w:t>答申第</w:t>
      </w:r>
      <w:r w:rsidR="0076432B">
        <w:rPr>
          <w:rFonts w:ascii="ＭＳ 明朝" w:hAnsi="ＭＳ 明朝" w:hint="eastAsia"/>
          <w:sz w:val="24"/>
          <w:szCs w:val="24"/>
        </w:rPr>
        <w:t>４３</w:t>
      </w:r>
      <w:r w:rsidR="00DC3B6A" w:rsidRPr="00D16B57">
        <w:rPr>
          <w:rFonts w:ascii="ＭＳ 明朝" w:hAnsi="ＭＳ 明朝" w:hint="eastAsia"/>
          <w:sz w:val="24"/>
          <w:szCs w:val="24"/>
        </w:rPr>
        <w:t>号</w:t>
      </w:r>
    </w:p>
    <w:p w14:paraId="3A983EE1" w14:textId="77777777" w:rsidR="00DC3B6A" w:rsidRPr="008E4DC6" w:rsidRDefault="00DC3B6A" w:rsidP="00DC3B6A">
      <w:pPr>
        <w:rPr>
          <w:rFonts w:ascii="ＭＳ 明朝" w:hAnsi="ＭＳ 明朝"/>
          <w:sz w:val="24"/>
          <w:szCs w:val="24"/>
        </w:rPr>
      </w:pPr>
    </w:p>
    <w:p w14:paraId="7DB11480" w14:textId="517CBE07" w:rsidR="00DC3B6A" w:rsidRPr="00D16B57" w:rsidRDefault="00DC3B6A" w:rsidP="00DC3B6A">
      <w:pPr>
        <w:jc w:val="center"/>
        <w:rPr>
          <w:rFonts w:ascii="ＭＳ 明朝" w:hAnsi="ＭＳ 明朝"/>
          <w:sz w:val="24"/>
          <w:szCs w:val="24"/>
        </w:rPr>
      </w:pPr>
      <w:r w:rsidRPr="00D16B57">
        <w:rPr>
          <w:rFonts w:ascii="ＭＳ 明朝" w:hAnsi="ＭＳ 明朝" w:hint="eastAsia"/>
          <w:sz w:val="24"/>
          <w:szCs w:val="24"/>
        </w:rPr>
        <w:t>答　申　書</w:t>
      </w:r>
    </w:p>
    <w:p w14:paraId="0D6C7FBE" w14:textId="77777777" w:rsidR="00DC3B6A" w:rsidRPr="00D16B57" w:rsidRDefault="00DC3B6A" w:rsidP="00DC3B6A">
      <w:pPr>
        <w:rPr>
          <w:rFonts w:ascii="ＭＳ 明朝" w:hAnsi="ＭＳ 明朝"/>
          <w:sz w:val="24"/>
          <w:szCs w:val="24"/>
        </w:rPr>
      </w:pPr>
    </w:p>
    <w:p w14:paraId="166D5EA3" w14:textId="77777777" w:rsidR="00DC3B6A" w:rsidRPr="00D16B57" w:rsidRDefault="00DC3B6A" w:rsidP="00DC3B6A">
      <w:pPr>
        <w:rPr>
          <w:rFonts w:ascii="ＭＳ 明朝" w:hAnsi="ＭＳ 明朝"/>
          <w:b/>
          <w:sz w:val="24"/>
          <w:szCs w:val="24"/>
        </w:rPr>
      </w:pPr>
      <w:r w:rsidRPr="00D16B57">
        <w:rPr>
          <w:rFonts w:ascii="ＭＳ 明朝" w:hAnsi="ＭＳ 明朝" w:hint="eastAsia"/>
          <w:b/>
          <w:sz w:val="24"/>
          <w:szCs w:val="24"/>
        </w:rPr>
        <w:t>第１　審査会の結論</w:t>
      </w:r>
    </w:p>
    <w:p w14:paraId="7CD4590B" w14:textId="77777777" w:rsidR="00DC3B6A" w:rsidRPr="00D16B57" w:rsidRDefault="00DC3B6A" w:rsidP="00DC3B6A">
      <w:pPr>
        <w:rPr>
          <w:rFonts w:ascii="ＭＳ 明朝" w:hAnsi="ＭＳ 明朝"/>
          <w:sz w:val="24"/>
          <w:szCs w:val="24"/>
        </w:rPr>
      </w:pPr>
    </w:p>
    <w:p w14:paraId="79690649" w14:textId="5FDC7830" w:rsidR="00DC3B6A" w:rsidRPr="00D16B57" w:rsidRDefault="000D46BC" w:rsidP="00DE3B53">
      <w:pPr>
        <w:ind w:firstLineChars="100" w:firstLine="240"/>
        <w:rPr>
          <w:rFonts w:ascii="ＭＳ 明朝" w:hAnsi="ＭＳ 明朝"/>
          <w:sz w:val="24"/>
          <w:szCs w:val="24"/>
        </w:rPr>
      </w:pPr>
      <w:r w:rsidRPr="000D46BC">
        <w:rPr>
          <w:rFonts w:ascii="ＭＳ 明朝" w:hAnsi="ＭＳ 明朝" w:hint="eastAsia"/>
          <w:sz w:val="24"/>
          <w:szCs w:val="24"/>
        </w:rPr>
        <w:t>大阪府</w:t>
      </w:r>
      <w:r w:rsidR="00492325" w:rsidRPr="00492325">
        <w:rPr>
          <w:rFonts w:ascii="ＭＳ 明朝" w:hAnsi="ＭＳ 明朝" w:hint="eastAsia"/>
          <w:sz w:val="24"/>
          <w:szCs w:val="24"/>
        </w:rPr>
        <w:t>○○</w:t>
      </w:r>
      <w:r w:rsidRPr="000D46BC">
        <w:rPr>
          <w:rFonts w:ascii="ＭＳ 明朝" w:hAnsi="ＭＳ 明朝" w:hint="eastAsia"/>
          <w:sz w:val="24"/>
          <w:szCs w:val="24"/>
        </w:rPr>
        <w:t>府税事務所長</w:t>
      </w:r>
      <w:r w:rsidR="00DC3B6A" w:rsidRPr="00D16B57">
        <w:rPr>
          <w:rFonts w:ascii="ＭＳ 明朝" w:hAnsi="ＭＳ 明朝" w:hint="eastAsia"/>
          <w:sz w:val="24"/>
          <w:szCs w:val="24"/>
        </w:rPr>
        <w:t>（以下「</w:t>
      </w:r>
      <w:r w:rsidR="00DC3B6A" w:rsidRPr="000473BF">
        <w:rPr>
          <w:rFonts w:ascii="ＭＳ 明朝" w:hAnsi="ＭＳ 明朝" w:hint="eastAsia"/>
          <w:sz w:val="24"/>
          <w:szCs w:val="24"/>
        </w:rPr>
        <w:t>処分庁」という。）が、審査請求人に対して</w:t>
      </w:r>
      <w:r w:rsidR="00921E2F" w:rsidRPr="000473BF">
        <w:rPr>
          <w:rFonts w:ascii="ＭＳ 明朝" w:hAnsi="ＭＳ 明朝" w:hint="eastAsia"/>
          <w:sz w:val="24"/>
          <w:szCs w:val="24"/>
        </w:rPr>
        <w:t>令和２</w:t>
      </w:r>
      <w:r w:rsidR="00DC3B6A" w:rsidRPr="000473BF">
        <w:rPr>
          <w:rFonts w:ascii="ＭＳ 明朝" w:hAnsi="ＭＳ 明朝" w:hint="eastAsia"/>
          <w:sz w:val="24"/>
          <w:szCs w:val="24"/>
        </w:rPr>
        <w:t>年</w:t>
      </w:r>
      <w:r w:rsidR="00921E2F" w:rsidRPr="000473BF">
        <w:rPr>
          <w:rFonts w:ascii="ＭＳ 明朝" w:hAnsi="ＭＳ 明朝" w:hint="eastAsia"/>
          <w:sz w:val="24"/>
          <w:szCs w:val="24"/>
        </w:rPr>
        <w:t>９</w:t>
      </w:r>
      <w:r w:rsidR="00DC3B6A" w:rsidRPr="000473BF">
        <w:rPr>
          <w:rFonts w:ascii="ＭＳ 明朝" w:hAnsi="ＭＳ 明朝" w:hint="eastAsia"/>
          <w:sz w:val="24"/>
          <w:szCs w:val="24"/>
        </w:rPr>
        <w:t>月</w:t>
      </w:r>
      <w:r w:rsidR="008E4DC6" w:rsidRPr="000473BF">
        <w:rPr>
          <w:rFonts w:ascii="ＭＳ 明朝" w:hAnsi="ＭＳ 明朝" w:hint="eastAsia"/>
          <w:sz w:val="24"/>
          <w:szCs w:val="24"/>
        </w:rPr>
        <w:t>３</w:t>
      </w:r>
      <w:r w:rsidR="00DC3B6A" w:rsidRPr="000473BF">
        <w:rPr>
          <w:rFonts w:ascii="ＭＳ 明朝" w:hAnsi="ＭＳ 明朝" w:hint="eastAsia"/>
          <w:sz w:val="24"/>
          <w:szCs w:val="24"/>
        </w:rPr>
        <w:t>日付けで行った</w:t>
      </w:r>
      <w:r w:rsidR="00921E2F" w:rsidRPr="000473BF">
        <w:rPr>
          <w:rFonts w:ascii="ＭＳ 明朝" w:hAnsi="ＭＳ 明朝" w:hint="eastAsia"/>
          <w:sz w:val="24"/>
          <w:szCs w:val="24"/>
        </w:rPr>
        <w:t>大阪府税条例</w:t>
      </w:r>
      <w:r w:rsidR="00AF5AE0" w:rsidRPr="000473BF">
        <w:rPr>
          <w:rFonts w:ascii="ＭＳ 明朝" w:hAnsi="ＭＳ 明朝" w:hint="eastAsia"/>
          <w:sz w:val="24"/>
          <w:szCs w:val="24"/>
        </w:rPr>
        <w:t>（</w:t>
      </w:r>
      <w:r w:rsidR="00DC3B6A" w:rsidRPr="000473BF">
        <w:rPr>
          <w:rFonts w:ascii="ＭＳ 明朝" w:hAnsi="ＭＳ 明朝" w:hint="eastAsia"/>
          <w:sz w:val="24"/>
          <w:szCs w:val="24"/>
        </w:rPr>
        <w:t>昭和２５年</w:t>
      </w:r>
      <w:r w:rsidR="00921E2F" w:rsidRPr="000473BF">
        <w:rPr>
          <w:rFonts w:ascii="ＭＳ 明朝" w:hAnsi="ＭＳ 明朝" w:hint="eastAsia"/>
          <w:sz w:val="24"/>
          <w:szCs w:val="24"/>
        </w:rPr>
        <w:t>大阪府条例第７５号</w:t>
      </w:r>
      <w:r w:rsidR="00DC3B6A" w:rsidRPr="000473BF">
        <w:rPr>
          <w:rFonts w:ascii="ＭＳ 明朝" w:hAnsi="ＭＳ 明朝" w:hint="eastAsia"/>
          <w:sz w:val="24"/>
          <w:szCs w:val="24"/>
        </w:rPr>
        <w:t>。以下「</w:t>
      </w:r>
      <w:r w:rsidR="00E943D5" w:rsidRPr="000473BF">
        <w:rPr>
          <w:rFonts w:ascii="ＭＳ 明朝" w:hAnsi="ＭＳ 明朝" w:hint="eastAsia"/>
          <w:sz w:val="24"/>
          <w:szCs w:val="24"/>
        </w:rPr>
        <w:t>府税</w:t>
      </w:r>
      <w:r w:rsidR="00921E2F" w:rsidRPr="000473BF">
        <w:rPr>
          <w:rFonts w:ascii="ＭＳ 明朝" w:hAnsi="ＭＳ 明朝" w:hint="eastAsia"/>
          <w:sz w:val="24"/>
          <w:szCs w:val="24"/>
        </w:rPr>
        <w:t>条例</w:t>
      </w:r>
      <w:r w:rsidR="00DC3B6A" w:rsidRPr="000473BF">
        <w:rPr>
          <w:rFonts w:ascii="ＭＳ 明朝" w:hAnsi="ＭＳ 明朝" w:hint="eastAsia"/>
          <w:sz w:val="24"/>
          <w:szCs w:val="24"/>
        </w:rPr>
        <w:t>」という。）</w:t>
      </w:r>
      <w:r w:rsidR="00461133" w:rsidRPr="000473BF">
        <w:rPr>
          <w:rFonts w:ascii="ＭＳ 明朝" w:hAnsi="ＭＳ 明朝" w:hint="eastAsia"/>
          <w:sz w:val="24"/>
          <w:szCs w:val="24"/>
        </w:rPr>
        <w:t>に基づく</w:t>
      </w:r>
      <w:r w:rsidR="008E4DC6" w:rsidRPr="000473BF">
        <w:rPr>
          <w:rFonts w:ascii="ＭＳ 明朝" w:hAnsi="ＭＳ 明朝" w:hint="eastAsia"/>
          <w:sz w:val="24"/>
          <w:szCs w:val="24"/>
        </w:rPr>
        <w:t>不動産取得税の賦課</w:t>
      </w:r>
      <w:r w:rsidR="0062028E" w:rsidRPr="000473BF">
        <w:rPr>
          <w:rFonts w:ascii="ＭＳ 明朝" w:hAnsi="ＭＳ 明朝" w:hint="eastAsia"/>
          <w:sz w:val="24"/>
          <w:szCs w:val="24"/>
        </w:rPr>
        <w:t>決定</w:t>
      </w:r>
      <w:r w:rsidR="004F2C5E" w:rsidRPr="000473BF">
        <w:rPr>
          <w:rFonts w:ascii="ＭＳ 明朝" w:hAnsi="ＭＳ 明朝" w:hint="eastAsia"/>
          <w:sz w:val="24"/>
          <w:szCs w:val="24"/>
        </w:rPr>
        <w:t>（以下「本件処分」という。）</w:t>
      </w:r>
      <w:r w:rsidR="00DC3B6A" w:rsidRPr="000473BF">
        <w:rPr>
          <w:rFonts w:ascii="ＭＳ 明朝" w:hAnsi="ＭＳ 明朝" w:hint="eastAsia"/>
          <w:sz w:val="24"/>
          <w:szCs w:val="24"/>
        </w:rPr>
        <w:t>の取消しを求める審査請求（以下「本件審査請求」という。）は、</w:t>
      </w:r>
      <w:r w:rsidR="00997AA6" w:rsidRPr="000473BF">
        <w:rPr>
          <w:rFonts w:ascii="ＭＳ 明朝" w:hAnsi="ＭＳ 明朝" w:hint="eastAsia"/>
          <w:sz w:val="24"/>
          <w:szCs w:val="24"/>
        </w:rPr>
        <w:t>棄却</w:t>
      </w:r>
      <w:r w:rsidR="00DC3B6A" w:rsidRPr="000473BF">
        <w:rPr>
          <w:rFonts w:ascii="ＭＳ 明朝" w:hAnsi="ＭＳ 明朝" w:hint="eastAsia"/>
          <w:sz w:val="24"/>
          <w:szCs w:val="24"/>
        </w:rPr>
        <w:t>すべきである。</w:t>
      </w:r>
    </w:p>
    <w:p w14:paraId="4D231222" w14:textId="77777777" w:rsidR="00DC3B6A" w:rsidRPr="00D16B57" w:rsidRDefault="00DC3B6A" w:rsidP="00DC3B6A">
      <w:pPr>
        <w:rPr>
          <w:rFonts w:ascii="ＭＳ 明朝" w:hAnsi="ＭＳ 明朝"/>
          <w:b/>
          <w:sz w:val="24"/>
          <w:szCs w:val="24"/>
        </w:rPr>
      </w:pPr>
    </w:p>
    <w:p w14:paraId="557B86AE" w14:textId="77777777" w:rsidR="00DC3B6A" w:rsidRPr="00D16B57" w:rsidRDefault="00DC3B6A" w:rsidP="00DC3B6A">
      <w:pPr>
        <w:rPr>
          <w:rFonts w:ascii="ＭＳ 明朝" w:hAnsi="ＭＳ 明朝"/>
          <w:b/>
          <w:sz w:val="24"/>
          <w:szCs w:val="24"/>
        </w:rPr>
      </w:pPr>
      <w:r w:rsidRPr="00D16B57">
        <w:rPr>
          <w:rFonts w:ascii="ＭＳ 明朝" w:hAnsi="ＭＳ 明朝" w:hint="eastAsia"/>
          <w:b/>
          <w:sz w:val="24"/>
          <w:szCs w:val="24"/>
        </w:rPr>
        <w:t>第２　審査関係人の主張の要旨</w:t>
      </w:r>
    </w:p>
    <w:p w14:paraId="7EEAA35D" w14:textId="77777777" w:rsidR="00DC3B6A" w:rsidRPr="00D16B57" w:rsidRDefault="00DC3B6A" w:rsidP="00DC3B6A">
      <w:pPr>
        <w:rPr>
          <w:rFonts w:ascii="ＭＳ 明朝" w:hAnsi="ＭＳ 明朝"/>
          <w:sz w:val="24"/>
          <w:szCs w:val="24"/>
        </w:rPr>
      </w:pPr>
    </w:p>
    <w:p w14:paraId="0A8A250B" w14:textId="77777777" w:rsidR="005C0AE4" w:rsidRDefault="00DC3B6A" w:rsidP="005C0AE4">
      <w:pPr>
        <w:rPr>
          <w:rFonts w:ascii="ＭＳ 明朝" w:hAnsi="ＭＳ 明朝"/>
          <w:sz w:val="24"/>
          <w:szCs w:val="24"/>
        </w:rPr>
      </w:pPr>
      <w:r w:rsidRPr="00D16B57">
        <w:rPr>
          <w:rFonts w:ascii="ＭＳ 明朝" w:hAnsi="ＭＳ 明朝" w:hint="eastAsia"/>
          <w:sz w:val="24"/>
          <w:szCs w:val="24"/>
        </w:rPr>
        <w:t>１　審査請求人</w:t>
      </w:r>
    </w:p>
    <w:p w14:paraId="70BBCD04" w14:textId="77777777" w:rsidR="00B76470" w:rsidRPr="000473BF" w:rsidRDefault="005C0AE4" w:rsidP="005C0AE4">
      <w:pPr>
        <w:ind w:leftChars="100" w:left="210" w:firstLineChars="100" w:firstLine="240"/>
        <w:rPr>
          <w:rFonts w:ascii="ＭＳ 明朝" w:hAnsi="ＭＳ 明朝"/>
          <w:sz w:val="24"/>
          <w:szCs w:val="24"/>
        </w:rPr>
      </w:pPr>
      <w:r w:rsidRPr="005C0AE4">
        <w:rPr>
          <w:rFonts w:ascii="ＭＳ 明朝" w:hAnsi="ＭＳ 明朝" w:hint="eastAsia"/>
          <w:sz w:val="24"/>
          <w:szCs w:val="24"/>
        </w:rPr>
        <w:t>別記物件目録記載の土地（以下</w:t>
      </w:r>
      <w:r w:rsidRPr="000473BF">
        <w:rPr>
          <w:rFonts w:ascii="ＭＳ 明朝" w:hAnsi="ＭＳ 明朝" w:hint="eastAsia"/>
          <w:sz w:val="24"/>
          <w:szCs w:val="24"/>
        </w:rPr>
        <w:t>「本件土地」という。）及び建物（以下「本件建物」という。）を取得した。</w:t>
      </w:r>
    </w:p>
    <w:p w14:paraId="6FB5113B" w14:textId="77777777" w:rsidR="005C0AE4" w:rsidRDefault="005C0AE4" w:rsidP="005C0AE4">
      <w:pPr>
        <w:ind w:leftChars="100" w:left="210" w:firstLineChars="100" w:firstLine="240"/>
        <w:rPr>
          <w:rFonts w:ascii="ＭＳ 明朝" w:hAnsi="ＭＳ 明朝"/>
          <w:sz w:val="24"/>
          <w:szCs w:val="24"/>
        </w:rPr>
      </w:pPr>
      <w:r w:rsidRPr="000473BF">
        <w:rPr>
          <w:rFonts w:ascii="ＭＳ 明朝" w:hAnsi="ＭＳ 明朝" w:hint="eastAsia"/>
          <w:sz w:val="24"/>
          <w:szCs w:val="24"/>
        </w:rPr>
        <w:t>本件建物は</w:t>
      </w:r>
      <w:r w:rsidR="000D46BC" w:rsidRPr="000473BF">
        <w:rPr>
          <w:rFonts w:ascii="ＭＳ 明朝" w:hAnsi="ＭＳ 明朝" w:hint="eastAsia"/>
          <w:sz w:val="24"/>
          <w:szCs w:val="24"/>
        </w:rPr>
        <w:t>二世帯住宅</w:t>
      </w:r>
      <w:r w:rsidRPr="000473BF">
        <w:rPr>
          <w:rFonts w:ascii="ＭＳ 明朝" w:hAnsi="ＭＳ 明朝" w:hint="eastAsia"/>
          <w:sz w:val="24"/>
          <w:szCs w:val="24"/>
        </w:rPr>
        <w:t>であり、</w:t>
      </w:r>
      <w:r w:rsidR="006553B5" w:rsidRPr="000473BF">
        <w:rPr>
          <w:rFonts w:ascii="ＭＳ 明朝" w:hAnsi="ＭＳ 明朝" w:hint="eastAsia"/>
          <w:sz w:val="24"/>
          <w:szCs w:val="24"/>
        </w:rPr>
        <w:t>審査請求人</w:t>
      </w:r>
      <w:r w:rsidRPr="000473BF">
        <w:rPr>
          <w:rFonts w:ascii="ＭＳ 明朝" w:hAnsi="ＭＳ 明朝" w:hint="eastAsia"/>
          <w:sz w:val="24"/>
          <w:szCs w:val="24"/>
        </w:rPr>
        <w:t>は２階（１８８．８５平方メートル。以下「本件専有部分」という。）を居住の用に供し</w:t>
      </w:r>
      <w:r w:rsidR="00B76470" w:rsidRPr="000473BF">
        <w:rPr>
          <w:rFonts w:ascii="ＭＳ 明朝" w:hAnsi="ＭＳ 明朝" w:hint="eastAsia"/>
          <w:sz w:val="24"/>
          <w:szCs w:val="24"/>
        </w:rPr>
        <w:t>ている。</w:t>
      </w:r>
      <w:r w:rsidRPr="000473BF">
        <w:rPr>
          <w:rFonts w:ascii="ＭＳ 明朝" w:hAnsi="ＭＳ 明朝" w:hint="eastAsia"/>
          <w:sz w:val="24"/>
          <w:szCs w:val="24"/>
        </w:rPr>
        <w:t>１階</w:t>
      </w:r>
      <w:r w:rsidR="00B76470" w:rsidRPr="000473BF">
        <w:rPr>
          <w:rFonts w:ascii="ＭＳ 明朝" w:hAnsi="ＭＳ 明朝" w:hint="eastAsia"/>
          <w:sz w:val="24"/>
          <w:szCs w:val="24"/>
        </w:rPr>
        <w:t>については車庫及び倉庫（９９．７８平方メートル。以下「本件車庫」という。）を</w:t>
      </w:r>
      <w:r w:rsidR="006553B5" w:rsidRPr="000473BF">
        <w:rPr>
          <w:rFonts w:ascii="ＭＳ 明朝" w:hAnsi="ＭＳ 明朝" w:hint="eastAsia"/>
          <w:sz w:val="24"/>
          <w:szCs w:val="24"/>
        </w:rPr>
        <w:t>審査請求人</w:t>
      </w:r>
      <w:r w:rsidR="00B76470" w:rsidRPr="000473BF">
        <w:rPr>
          <w:rFonts w:ascii="ＭＳ 明朝" w:hAnsi="ＭＳ 明朝" w:hint="eastAsia"/>
          <w:sz w:val="24"/>
          <w:szCs w:val="24"/>
        </w:rPr>
        <w:t>と</w:t>
      </w:r>
      <w:r w:rsidR="00914C22" w:rsidRPr="000473BF">
        <w:rPr>
          <w:rFonts w:ascii="ＭＳ 明朝" w:hAnsi="ＭＳ 明朝" w:hint="eastAsia"/>
          <w:sz w:val="24"/>
          <w:szCs w:val="24"/>
        </w:rPr>
        <w:t>審査請求人の</w:t>
      </w:r>
      <w:r w:rsidR="00B76470" w:rsidRPr="000473BF">
        <w:rPr>
          <w:rFonts w:ascii="ＭＳ 明朝" w:hAnsi="ＭＳ 明朝" w:hint="eastAsia"/>
          <w:sz w:val="24"/>
          <w:szCs w:val="24"/>
        </w:rPr>
        <w:t>親</w:t>
      </w:r>
      <w:r w:rsidR="00914C22" w:rsidRPr="000473BF">
        <w:rPr>
          <w:rFonts w:ascii="ＭＳ 明朝" w:hAnsi="ＭＳ 明朝" w:hint="eastAsia"/>
          <w:sz w:val="24"/>
          <w:szCs w:val="24"/>
        </w:rPr>
        <w:t>（以下「親」という。）</w:t>
      </w:r>
      <w:r w:rsidR="00B76470" w:rsidRPr="000473BF">
        <w:rPr>
          <w:rFonts w:ascii="ＭＳ 明朝" w:hAnsi="ＭＳ 明朝" w:hint="eastAsia"/>
          <w:sz w:val="24"/>
          <w:szCs w:val="24"/>
        </w:rPr>
        <w:t>が共同で使用し、それ以外の部分（１２３．０６平方メートル。以下「親の専有部分」という。</w:t>
      </w:r>
      <w:r w:rsidR="00B76470" w:rsidRPr="00B76470">
        <w:rPr>
          <w:rFonts w:ascii="ＭＳ 明朝" w:hAnsi="ＭＳ 明朝" w:hint="eastAsia"/>
          <w:sz w:val="24"/>
          <w:szCs w:val="24"/>
        </w:rPr>
        <w:t>）を親が居住の用に供している。</w:t>
      </w:r>
    </w:p>
    <w:p w14:paraId="1062EB2A" w14:textId="77777777" w:rsidR="000D46BC" w:rsidRDefault="000D46BC" w:rsidP="000D46BC">
      <w:pPr>
        <w:ind w:leftChars="100" w:left="210" w:firstLineChars="100" w:firstLine="240"/>
        <w:rPr>
          <w:rFonts w:ascii="ＭＳ 明朝" w:hAnsi="ＭＳ 明朝"/>
          <w:sz w:val="24"/>
          <w:szCs w:val="24"/>
        </w:rPr>
      </w:pPr>
      <w:r w:rsidRPr="000D46BC">
        <w:rPr>
          <w:rFonts w:ascii="ＭＳ 明朝" w:hAnsi="ＭＳ 明朝" w:hint="eastAsia"/>
          <w:sz w:val="24"/>
          <w:szCs w:val="24"/>
        </w:rPr>
        <w:t>処分庁は、</w:t>
      </w:r>
      <w:r w:rsidR="00B76470">
        <w:rPr>
          <w:rFonts w:ascii="ＭＳ 明朝" w:hAnsi="ＭＳ 明朝" w:hint="eastAsia"/>
          <w:sz w:val="24"/>
          <w:szCs w:val="24"/>
        </w:rPr>
        <w:t>親と共同で使用している本件車庫について本件専有部分と親の専有部分の</w:t>
      </w:r>
      <w:r w:rsidR="000747C2">
        <w:rPr>
          <w:rFonts w:ascii="ＭＳ 明朝" w:hAnsi="ＭＳ 明朝" w:hint="eastAsia"/>
          <w:sz w:val="24"/>
          <w:szCs w:val="24"/>
        </w:rPr>
        <w:t>床</w:t>
      </w:r>
      <w:r w:rsidRPr="000D46BC">
        <w:rPr>
          <w:rFonts w:ascii="ＭＳ 明朝" w:hAnsi="ＭＳ 明朝" w:hint="eastAsia"/>
          <w:sz w:val="24"/>
          <w:szCs w:val="24"/>
        </w:rPr>
        <w:t>面積</w:t>
      </w:r>
      <w:r w:rsidR="00B76470">
        <w:rPr>
          <w:rFonts w:ascii="ＭＳ 明朝" w:hAnsi="ＭＳ 明朝" w:hint="eastAsia"/>
          <w:sz w:val="24"/>
          <w:szCs w:val="24"/>
        </w:rPr>
        <w:t>を</w:t>
      </w:r>
      <w:r w:rsidRPr="000D46BC">
        <w:rPr>
          <w:rFonts w:ascii="ＭＳ 明朝" w:hAnsi="ＭＳ 明朝" w:hint="eastAsia"/>
          <w:sz w:val="24"/>
          <w:szCs w:val="24"/>
        </w:rPr>
        <w:t>あん分</w:t>
      </w:r>
      <w:r w:rsidR="00D26E1A">
        <w:rPr>
          <w:rFonts w:ascii="ＭＳ 明朝" w:hAnsi="ＭＳ 明朝" w:hint="eastAsia"/>
          <w:sz w:val="24"/>
          <w:szCs w:val="24"/>
        </w:rPr>
        <w:t>の上</w:t>
      </w:r>
      <w:r w:rsidR="00B76470">
        <w:rPr>
          <w:rFonts w:ascii="ＭＳ 明朝" w:hAnsi="ＭＳ 明朝" w:hint="eastAsia"/>
          <w:sz w:val="24"/>
          <w:szCs w:val="24"/>
        </w:rPr>
        <w:t>、</w:t>
      </w:r>
      <w:r w:rsidR="000747C2">
        <w:rPr>
          <w:rFonts w:ascii="ＭＳ 明朝" w:hAnsi="ＭＳ 明朝" w:hint="eastAsia"/>
          <w:sz w:val="24"/>
          <w:szCs w:val="24"/>
        </w:rPr>
        <w:t>本件専有部分</w:t>
      </w:r>
      <w:r w:rsidR="00741BE2">
        <w:rPr>
          <w:rFonts w:ascii="ＭＳ 明朝" w:hAnsi="ＭＳ 明朝" w:hint="eastAsia"/>
          <w:sz w:val="24"/>
          <w:szCs w:val="24"/>
        </w:rPr>
        <w:t>の</w:t>
      </w:r>
      <w:r w:rsidR="00D26E1A">
        <w:rPr>
          <w:rFonts w:ascii="ＭＳ 明朝" w:hAnsi="ＭＳ 明朝" w:hint="eastAsia"/>
          <w:sz w:val="24"/>
          <w:szCs w:val="24"/>
        </w:rPr>
        <w:t>床面積</w:t>
      </w:r>
      <w:r w:rsidR="000747C2">
        <w:rPr>
          <w:rFonts w:ascii="ＭＳ 明朝" w:hAnsi="ＭＳ 明朝" w:hint="eastAsia"/>
          <w:sz w:val="24"/>
          <w:szCs w:val="24"/>
        </w:rPr>
        <w:t>を加え</w:t>
      </w:r>
      <w:r w:rsidR="00D26E1A">
        <w:rPr>
          <w:rFonts w:ascii="ＭＳ 明朝" w:hAnsi="ＭＳ 明朝" w:hint="eastAsia"/>
          <w:sz w:val="24"/>
          <w:szCs w:val="24"/>
        </w:rPr>
        <w:t>て</w:t>
      </w:r>
      <w:r>
        <w:rPr>
          <w:rFonts w:ascii="ＭＳ 明朝" w:hAnsi="ＭＳ 明朝" w:hint="eastAsia"/>
          <w:sz w:val="24"/>
          <w:szCs w:val="24"/>
        </w:rPr>
        <w:t>２４９．２６</w:t>
      </w:r>
      <w:r w:rsidRPr="000D46BC">
        <w:rPr>
          <w:rFonts w:ascii="ＭＳ 明朝" w:hAnsi="ＭＳ 明朝" w:hint="eastAsia"/>
          <w:sz w:val="24"/>
          <w:szCs w:val="24"/>
        </w:rPr>
        <w:t>平方メートル</w:t>
      </w:r>
      <w:r w:rsidR="000747C2">
        <w:rPr>
          <w:rFonts w:ascii="ＭＳ 明朝" w:hAnsi="ＭＳ 明朝" w:hint="eastAsia"/>
          <w:sz w:val="24"/>
          <w:szCs w:val="24"/>
        </w:rPr>
        <w:t>と</w:t>
      </w:r>
      <w:r w:rsidR="00D26E1A">
        <w:rPr>
          <w:rFonts w:ascii="ＭＳ 明朝" w:hAnsi="ＭＳ 明朝" w:hint="eastAsia"/>
          <w:sz w:val="24"/>
          <w:szCs w:val="24"/>
        </w:rPr>
        <w:t>し</w:t>
      </w:r>
      <w:r w:rsidR="000747C2">
        <w:rPr>
          <w:rFonts w:ascii="ＭＳ 明朝" w:hAnsi="ＭＳ 明朝" w:hint="eastAsia"/>
          <w:sz w:val="24"/>
          <w:szCs w:val="24"/>
        </w:rPr>
        <w:t>、</w:t>
      </w:r>
      <w:r>
        <w:rPr>
          <w:rFonts w:ascii="ＭＳ 明朝" w:hAnsi="ＭＳ 明朝" w:hint="eastAsia"/>
          <w:sz w:val="24"/>
          <w:szCs w:val="24"/>
        </w:rPr>
        <w:t>２４０</w:t>
      </w:r>
      <w:r w:rsidRPr="000D46BC">
        <w:rPr>
          <w:rFonts w:ascii="ＭＳ 明朝" w:hAnsi="ＭＳ 明朝" w:hint="eastAsia"/>
          <w:sz w:val="24"/>
          <w:szCs w:val="24"/>
        </w:rPr>
        <w:t>平方メートル以下に適用される既存住宅</w:t>
      </w:r>
      <w:r w:rsidR="00A56586">
        <w:rPr>
          <w:rFonts w:ascii="ＭＳ 明朝" w:hAnsi="ＭＳ 明朝" w:hint="eastAsia"/>
          <w:sz w:val="24"/>
          <w:szCs w:val="24"/>
        </w:rPr>
        <w:t>の</w:t>
      </w:r>
      <w:r w:rsidRPr="000D46BC">
        <w:rPr>
          <w:rFonts w:ascii="ＭＳ 明朝" w:hAnsi="ＭＳ 明朝" w:hint="eastAsia"/>
          <w:sz w:val="24"/>
          <w:szCs w:val="24"/>
        </w:rPr>
        <w:t>特例は受けられないとの</w:t>
      </w:r>
      <w:r w:rsidR="002628F6">
        <w:rPr>
          <w:rFonts w:ascii="ＭＳ 明朝" w:hAnsi="ＭＳ 明朝" w:hint="eastAsia"/>
          <w:sz w:val="24"/>
          <w:szCs w:val="24"/>
        </w:rPr>
        <w:t>見解を示す</w:t>
      </w:r>
      <w:r>
        <w:rPr>
          <w:rFonts w:ascii="ＭＳ 明朝" w:hAnsi="ＭＳ 明朝" w:hint="eastAsia"/>
          <w:sz w:val="24"/>
          <w:szCs w:val="24"/>
        </w:rPr>
        <w:t>が、</w:t>
      </w:r>
      <w:r w:rsidR="000747C2">
        <w:rPr>
          <w:rFonts w:ascii="ＭＳ 明朝" w:hAnsi="ＭＳ 明朝" w:hint="eastAsia"/>
          <w:sz w:val="24"/>
          <w:szCs w:val="24"/>
        </w:rPr>
        <w:t>本件車庫は</w:t>
      </w:r>
      <w:r w:rsidRPr="000D46BC">
        <w:rPr>
          <w:rFonts w:ascii="ＭＳ 明朝" w:hAnsi="ＭＳ 明朝" w:hint="eastAsia"/>
          <w:sz w:val="24"/>
          <w:szCs w:val="24"/>
        </w:rPr>
        <w:t>親子で折半</w:t>
      </w:r>
      <w:r w:rsidR="000747C2">
        <w:rPr>
          <w:rFonts w:ascii="ＭＳ 明朝" w:hAnsi="ＭＳ 明朝" w:hint="eastAsia"/>
          <w:sz w:val="24"/>
          <w:szCs w:val="24"/>
        </w:rPr>
        <w:t>して</w:t>
      </w:r>
      <w:r w:rsidRPr="000D46BC">
        <w:rPr>
          <w:rFonts w:ascii="ＭＳ 明朝" w:hAnsi="ＭＳ 明朝" w:hint="eastAsia"/>
          <w:sz w:val="24"/>
          <w:szCs w:val="24"/>
        </w:rPr>
        <w:t>使用して</w:t>
      </w:r>
      <w:r w:rsidR="002628F6">
        <w:rPr>
          <w:rFonts w:ascii="ＭＳ 明朝" w:hAnsi="ＭＳ 明朝" w:hint="eastAsia"/>
          <w:sz w:val="24"/>
          <w:szCs w:val="24"/>
        </w:rPr>
        <w:t>おり</w:t>
      </w:r>
      <w:r w:rsidRPr="000D46BC">
        <w:rPr>
          <w:rFonts w:ascii="ＭＳ 明朝" w:hAnsi="ＭＳ 明朝" w:hint="eastAsia"/>
          <w:sz w:val="24"/>
          <w:szCs w:val="24"/>
        </w:rPr>
        <w:t>、マンションの様</w:t>
      </w:r>
      <w:r w:rsidR="00D26E1A">
        <w:rPr>
          <w:rFonts w:ascii="ＭＳ 明朝" w:hAnsi="ＭＳ 明朝" w:hint="eastAsia"/>
          <w:sz w:val="24"/>
          <w:szCs w:val="24"/>
        </w:rPr>
        <w:t>に</w:t>
      </w:r>
      <w:r w:rsidRPr="000D46BC">
        <w:rPr>
          <w:rFonts w:ascii="ＭＳ 明朝" w:hAnsi="ＭＳ 明朝" w:hint="eastAsia"/>
          <w:sz w:val="24"/>
          <w:szCs w:val="24"/>
        </w:rPr>
        <w:t>あん分で</w:t>
      </w:r>
      <w:r w:rsidR="00D26E1A">
        <w:rPr>
          <w:rFonts w:ascii="ＭＳ 明朝" w:hAnsi="ＭＳ 明朝" w:hint="eastAsia"/>
          <w:sz w:val="24"/>
          <w:szCs w:val="24"/>
        </w:rPr>
        <w:t>する対応</w:t>
      </w:r>
      <w:r w:rsidRPr="000D46BC">
        <w:rPr>
          <w:rFonts w:ascii="ＭＳ 明朝" w:hAnsi="ＭＳ 明朝" w:hint="eastAsia"/>
          <w:sz w:val="24"/>
          <w:szCs w:val="24"/>
        </w:rPr>
        <w:t>は、実際とかけ離れてい</w:t>
      </w:r>
      <w:r>
        <w:rPr>
          <w:rFonts w:ascii="ＭＳ 明朝" w:hAnsi="ＭＳ 明朝" w:hint="eastAsia"/>
          <w:sz w:val="24"/>
          <w:szCs w:val="24"/>
        </w:rPr>
        <w:t>る</w:t>
      </w:r>
      <w:r w:rsidRPr="000D46BC">
        <w:rPr>
          <w:rFonts w:ascii="ＭＳ 明朝" w:hAnsi="ＭＳ 明朝" w:hint="eastAsia"/>
          <w:sz w:val="24"/>
          <w:szCs w:val="24"/>
        </w:rPr>
        <w:t>。</w:t>
      </w:r>
    </w:p>
    <w:p w14:paraId="3DE45EEF" w14:textId="77777777" w:rsidR="006F3B67" w:rsidRDefault="000747C2" w:rsidP="000D46BC">
      <w:pPr>
        <w:ind w:leftChars="100" w:left="210" w:firstLineChars="100" w:firstLine="240"/>
        <w:rPr>
          <w:rFonts w:ascii="ＭＳ 明朝" w:hAnsi="ＭＳ 明朝"/>
          <w:sz w:val="24"/>
          <w:szCs w:val="24"/>
        </w:rPr>
      </w:pPr>
      <w:r>
        <w:rPr>
          <w:rFonts w:ascii="ＭＳ 明朝" w:hAnsi="ＭＳ 明朝" w:hint="eastAsia"/>
          <w:sz w:val="24"/>
          <w:szCs w:val="24"/>
        </w:rPr>
        <w:t>本件処分は、</w:t>
      </w:r>
      <w:r w:rsidR="000D46BC" w:rsidRPr="000D46BC">
        <w:rPr>
          <w:rFonts w:ascii="ＭＳ 明朝" w:hAnsi="ＭＳ 明朝" w:hint="eastAsia"/>
          <w:sz w:val="24"/>
          <w:szCs w:val="24"/>
        </w:rPr>
        <w:t>住宅取得者の負担軽減を図る趣旨</w:t>
      </w:r>
      <w:r>
        <w:rPr>
          <w:rFonts w:ascii="ＭＳ 明朝" w:hAnsi="ＭＳ 明朝" w:hint="eastAsia"/>
          <w:sz w:val="24"/>
          <w:szCs w:val="24"/>
        </w:rPr>
        <w:t>から逸脱し、</w:t>
      </w:r>
      <w:r w:rsidR="000D46BC" w:rsidRPr="000D46BC">
        <w:rPr>
          <w:rFonts w:ascii="ＭＳ 明朝" w:hAnsi="ＭＳ 明朝" w:hint="eastAsia"/>
          <w:sz w:val="24"/>
          <w:szCs w:val="24"/>
        </w:rPr>
        <w:t>無理に税収し</w:t>
      </w:r>
      <w:r>
        <w:rPr>
          <w:rFonts w:ascii="ＭＳ 明朝" w:hAnsi="ＭＳ 明朝" w:hint="eastAsia"/>
          <w:sz w:val="24"/>
          <w:szCs w:val="24"/>
        </w:rPr>
        <w:t>たものであり、</w:t>
      </w:r>
      <w:r w:rsidR="000D46BC" w:rsidRPr="000D46BC">
        <w:rPr>
          <w:rFonts w:ascii="ＭＳ 明朝" w:hAnsi="ＭＳ 明朝" w:hint="eastAsia"/>
          <w:sz w:val="24"/>
          <w:szCs w:val="24"/>
        </w:rPr>
        <w:t>過剰分の還付を求め</w:t>
      </w:r>
      <w:r w:rsidR="002628F6">
        <w:rPr>
          <w:rFonts w:ascii="ＭＳ 明朝" w:hAnsi="ＭＳ 明朝" w:hint="eastAsia"/>
          <w:sz w:val="24"/>
          <w:szCs w:val="24"/>
        </w:rPr>
        <w:t>る</w:t>
      </w:r>
      <w:r w:rsidR="000D46BC" w:rsidRPr="000D46BC">
        <w:rPr>
          <w:rFonts w:ascii="ＭＳ 明朝" w:hAnsi="ＭＳ 明朝" w:hint="eastAsia"/>
          <w:sz w:val="24"/>
          <w:szCs w:val="24"/>
        </w:rPr>
        <w:t>。</w:t>
      </w:r>
    </w:p>
    <w:p w14:paraId="7D1AC4E5" w14:textId="77777777" w:rsidR="000D46BC" w:rsidRPr="00E67FB4" w:rsidRDefault="000D46BC" w:rsidP="00117C0A">
      <w:pPr>
        <w:ind w:left="480" w:hangingChars="200" w:hanging="480"/>
        <w:rPr>
          <w:rFonts w:ascii="ＭＳ 明朝" w:hAnsi="ＭＳ 明朝"/>
          <w:sz w:val="24"/>
          <w:szCs w:val="24"/>
        </w:rPr>
      </w:pPr>
    </w:p>
    <w:p w14:paraId="07008FBD" w14:textId="77777777" w:rsidR="00DC3B6A" w:rsidRPr="00D16B57" w:rsidRDefault="00927167" w:rsidP="00DC3B6A">
      <w:pPr>
        <w:rPr>
          <w:rFonts w:ascii="ＭＳ 明朝" w:hAnsi="ＭＳ 明朝"/>
          <w:sz w:val="24"/>
          <w:szCs w:val="24"/>
        </w:rPr>
      </w:pPr>
      <w:r w:rsidRPr="00D16B57">
        <w:rPr>
          <w:rFonts w:ascii="ＭＳ 明朝" w:hAnsi="ＭＳ 明朝" w:hint="eastAsia"/>
          <w:sz w:val="24"/>
          <w:szCs w:val="24"/>
        </w:rPr>
        <w:t>２</w:t>
      </w:r>
      <w:r w:rsidR="00DC3B6A" w:rsidRPr="00D16B57">
        <w:rPr>
          <w:rFonts w:ascii="ＭＳ 明朝" w:hAnsi="ＭＳ 明朝" w:hint="eastAsia"/>
          <w:sz w:val="24"/>
          <w:szCs w:val="24"/>
        </w:rPr>
        <w:t xml:space="preserve">　審査庁</w:t>
      </w:r>
    </w:p>
    <w:p w14:paraId="3B96F398" w14:textId="77777777" w:rsidR="00DC3B6A" w:rsidRPr="00D16B57" w:rsidRDefault="00DC3B6A" w:rsidP="00DC3B6A">
      <w:pPr>
        <w:ind w:firstLineChars="200" w:firstLine="480"/>
        <w:rPr>
          <w:rFonts w:ascii="ＭＳ 明朝" w:hAnsi="ＭＳ 明朝"/>
          <w:sz w:val="24"/>
          <w:szCs w:val="24"/>
        </w:rPr>
      </w:pPr>
      <w:r w:rsidRPr="00D16B57">
        <w:rPr>
          <w:rFonts w:ascii="ＭＳ 明朝" w:hAnsi="ＭＳ 明朝" w:hint="eastAsia"/>
          <w:sz w:val="24"/>
          <w:szCs w:val="24"/>
        </w:rPr>
        <w:t>本件審査請求は、棄却すべきである。</w:t>
      </w:r>
    </w:p>
    <w:p w14:paraId="290BCEF5" w14:textId="77777777" w:rsidR="00DC3B6A" w:rsidRPr="00D16B57" w:rsidRDefault="00DC3B6A" w:rsidP="00DC3B6A">
      <w:pPr>
        <w:rPr>
          <w:rFonts w:ascii="ＭＳ 明朝" w:hAnsi="ＭＳ 明朝"/>
          <w:sz w:val="24"/>
          <w:szCs w:val="24"/>
        </w:rPr>
      </w:pPr>
    </w:p>
    <w:p w14:paraId="450F6472" w14:textId="77777777" w:rsidR="00DC3B6A" w:rsidRPr="00D16B57" w:rsidRDefault="00DC3B6A" w:rsidP="00DC3B6A">
      <w:pPr>
        <w:rPr>
          <w:rFonts w:ascii="ＭＳ 明朝" w:hAnsi="ＭＳ 明朝"/>
          <w:b/>
          <w:sz w:val="24"/>
          <w:szCs w:val="24"/>
        </w:rPr>
      </w:pPr>
      <w:r w:rsidRPr="00D16B57">
        <w:rPr>
          <w:rFonts w:ascii="ＭＳ 明朝" w:hAnsi="ＭＳ 明朝" w:hint="eastAsia"/>
          <w:b/>
          <w:sz w:val="24"/>
          <w:szCs w:val="24"/>
        </w:rPr>
        <w:t xml:space="preserve">第３　審理員意見書の要旨 </w:t>
      </w:r>
    </w:p>
    <w:p w14:paraId="7A8D4247" w14:textId="77777777" w:rsidR="00DC3B6A" w:rsidRPr="00D16B57" w:rsidRDefault="00DC3B6A" w:rsidP="00DC3B6A">
      <w:pPr>
        <w:rPr>
          <w:rFonts w:ascii="ＭＳ 明朝" w:hAnsi="ＭＳ 明朝"/>
          <w:sz w:val="24"/>
          <w:szCs w:val="24"/>
        </w:rPr>
      </w:pPr>
    </w:p>
    <w:p w14:paraId="183487F8" w14:textId="77777777" w:rsidR="00DC3B6A" w:rsidRPr="00D16B57" w:rsidRDefault="00DC3B6A" w:rsidP="00DC3B6A">
      <w:pPr>
        <w:rPr>
          <w:rFonts w:ascii="ＭＳ 明朝" w:hAnsi="ＭＳ 明朝"/>
          <w:sz w:val="24"/>
          <w:szCs w:val="24"/>
        </w:rPr>
      </w:pPr>
      <w:r w:rsidRPr="00D16B57">
        <w:rPr>
          <w:rFonts w:ascii="ＭＳ 明朝" w:hAnsi="ＭＳ 明朝" w:hint="eastAsia"/>
          <w:sz w:val="24"/>
          <w:szCs w:val="24"/>
        </w:rPr>
        <w:t>１　審理員意見書の結論</w:t>
      </w:r>
    </w:p>
    <w:p w14:paraId="3250F768" w14:textId="77777777" w:rsidR="00DC3B6A" w:rsidRPr="00D16B57" w:rsidRDefault="00DC3B6A" w:rsidP="00260830">
      <w:pPr>
        <w:ind w:firstLineChars="200" w:firstLine="480"/>
        <w:rPr>
          <w:rFonts w:ascii="ＭＳ 明朝" w:hAnsi="ＭＳ 明朝"/>
          <w:sz w:val="24"/>
          <w:szCs w:val="24"/>
        </w:rPr>
      </w:pPr>
      <w:r w:rsidRPr="00D16B57">
        <w:rPr>
          <w:rFonts w:ascii="ＭＳ 明朝" w:hAnsi="ＭＳ 明朝" w:hint="eastAsia"/>
          <w:sz w:val="24"/>
          <w:szCs w:val="24"/>
        </w:rPr>
        <w:lastRenderedPageBreak/>
        <w:t>本件審査請求は</w:t>
      </w:r>
      <w:r w:rsidR="001C2711" w:rsidRPr="00D16B57">
        <w:rPr>
          <w:rFonts w:ascii="ＭＳ 明朝" w:hAnsi="ＭＳ 明朝" w:hint="eastAsia"/>
          <w:sz w:val="24"/>
          <w:szCs w:val="24"/>
        </w:rPr>
        <w:t>、</w:t>
      </w:r>
      <w:r w:rsidRPr="00D16B57">
        <w:rPr>
          <w:rFonts w:ascii="ＭＳ 明朝" w:hAnsi="ＭＳ 明朝" w:hint="eastAsia"/>
          <w:sz w:val="24"/>
          <w:szCs w:val="24"/>
        </w:rPr>
        <w:t>棄却されるべきである。</w:t>
      </w:r>
    </w:p>
    <w:p w14:paraId="6730211A" w14:textId="77777777" w:rsidR="003D615F" w:rsidRDefault="003D615F" w:rsidP="00DC3B6A">
      <w:pPr>
        <w:rPr>
          <w:rFonts w:ascii="ＭＳ 明朝" w:hAnsi="ＭＳ 明朝"/>
          <w:sz w:val="24"/>
          <w:szCs w:val="24"/>
        </w:rPr>
      </w:pPr>
    </w:p>
    <w:p w14:paraId="3C72D7DC" w14:textId="77777777" w:rsidR="00DC3B6A" w:rsidRPr="00D16B57" w:rsidRDefault="00DC3B6A" w:rsidP="00DC3B6A">
      <w:pPr>
        <w:rPr>
          <w:rFonts w:ascii="ＭＳ 明朝" w:hAnsi="ＭＳ 明朝"/>
          <w:sz w:val="24"/>
          <w:szCs w:val="24"/>
        </w:rPr>
      </w:pPr>
      <w:r w:rsidRPr="00D16B57">
        <w:rPr>
          <w:rFonts w:ascii="ＭＳ 明朝" w:hAnsi="ＭＳ 明朝" w:hint="eastAsia"/>
          <w:sz w:val="24"/>
          <w:szCs w:val="24"/>
        </w:rPr>
        <w:t>２　審理員意見書の理由</w:t>
      </w:r>
    </w:p>
    <w:p w14:paraId="1CCFDE9A" w14:textId="77777777" w:rsidR="004C6F0E" w:rsidRDefault="0016671C" w:rsidP="004C6F0E">
      <w:pPr>
        <w:rPr>
          <w:rFonts w:ascii="ＭＳ 明朝" w:hAnsi="ＭＳ 明朝"/>
          <w:sz w:val="24"/>
          <w:szCs w:val="24"/>
        </w:rPr>
      </w:pPr>
      <w:r w:rsidRPr="0016671C">
        <w:rPr>
          <w:rFonts w:ascii="ＭＳ 明朝" w:hAnsi="ＭＳ 明朝" w:hint="eastAsia"/>
          <w:sz w:val="24"/>
          <w:szCs w:val="24"/>
        </w:rPr>
        <w:t>（１）</w:t>
      </w:r>
      <w:r w:rsidR="008E6F03">
        <w:rPr>
          <w:rFonts w:ascii="ＭＳ 明朝" w:hAnsi="ＭＳ 明朝" w:hint="eastAsia"/>
          <w:sz w:val="24"/>
          <w:szCs w:val="24"/>
        </w:rPr>
        <w:t>本件は、次の事実が認められる。</w:t>
      </w:r>
    </w:p>
    <w:p w14:paraId="6D9B7EF4" w14:textId="77777777" w:rsidR="00E05F60" w:rsidRDefault="00E05F60" w:rsidP="00E05F60">
      <w:pPr>
        <w:ind w:leftChars="200" w:left="660" w:hangingChars="100" w:hanging="240"/>
        <w:rPr>
          <w:rFonts w:ascii="ＭＳ 明朝" w:hAnsi="ＭＳ 明朝"/>
          <w:sz w:val="24"/>
          <w:szCs w:val="24"/>
        </w:rPr>
      </w:pPr>
      <w:r>
        <w:rPr>
          <w:rFonts w:ascii="ＭＳ 明朝" w:hAnsi="ＭＳ 明朝" w:hint="eastAsia"/>
          <w:sz w:val="24"/>
          <w:szCs w:val="24"/>
        </w:rPr>
        <w:t xml:space="preserve">ア　</w:t>
      </w:r>
      <w:r w:rsidR="0016671C" w:rsidRPr="0016671C">
        <w:rPr>
          <w:rFonts w:ascii="ＭＳ 明朝" w:hAnsi="ＭＳ 明朝" w:hint="eastAsia"/>
          <w:sz w:val="24"/>
          <w:szCs w:val="24"/>
        </w:rPr>
        <w:t>全部事項証明書によると</w:t>
      </w:r>
      <w:r w:rsidR="0016671C" w:rsidRPr="00BE3C20">
        <w:rPr>
          <w:rFonts w:ascii="ＭＳ 明朝" w:hAnsi="ＭＳ 明朝" w:hint="eastAsia"/>
          <w:sz w:val="24"/>
          <w:szCs w:val="24"/>
        </w:rPr>
        <w:t>本件建物</w:t>
      </w:r>
      <w:r w:rsidR="0016671C" w:rsidRPr="0016671C">
        <w:rPr>
          <w:rFonts w:ascii="ＭＳ 明朝" w:hAnsi="ＭＳ 明朝" w:hint="eastAsia"/>
          <w:sz w:val="24"/>
          <w:szCs w:val="24"/>
        </w:rPr>
        <w:t>は平成４年</w:t>
      </w:r>
      <w:r w:rsidR="004C6F0E">
        <w:rPr>
          <w:rFonts w:ascii="ＭＳ 明朝" w:hAnsi="ＭＳ 明朝" w:hint="eastAsia"/>
          <w:sz w:val="24"/>
          <w:szCs w:val="24"/>
        </w:rPr>
        <w:t>１０</w:t>
      </w:r>
      <w:r w:rsidR="0016671C" w:rsidRPr="0016671C">
        <w:rPr>
          <w:rFonts w:ascii="ＭＳ 明朝" w:hAnsi="ＭＳ 明朝" w:hint="eastAsia"/>
          <w:sz w:val="24"/>
          <w:szCs w:val="24"/>
        </w:rPr>
        <w:t>月に新築され</w:t>
      </w:r>
      <w:r w:rsidR="004C6F0E">
        <w:rPr>
          <w:rFonts w:ascii="ＭＳ 明朝" w:hAnsi="ＭＳ 明朝" w:hint="eastAsia"/>
          <w:sz w:val="24"/>
          <w:szCs w:val="24"/>
        </w:rPr>
        <w:t>た。</w:t>
      </w:r>
    </w:p>
    <w:p w14:paraId="01623BA6" w14:textId="77777777" w:rsidR="0016671C" w:rsidRPr="000473BF" w:rsidRDefault="00E05F60" w:rsidP="00E05F60">
      <w:pPr>
        <w:ind w:leftChars="200" w:left="660" w:hangingChars="100" w:hanging="240"/>
        <w:rPr>
          <w:rFonts w:ascii="ＭＳ 明朝" w:hAnsi="ＭＳ 明朝"/>
          <w:sz w:val="24"/>
          <w:szCs w:val="24"/>
        </w:rPr>
      </w:pPr>
      <w:r>
        <w:rPr>
          <w:rFonts w:ascii="ＭＳ 明朝" w:hAnsi="ＭＳ 明朝" w:hint="eastAsia"/>
          <w:sz w:val="24"/>
          <w:szCs w:val="24"/>
        </w:rPr>
        <w:t xml:space="preserve">イ　</w:t>
      </w:r>
      <w:r w:rsidR="0016671C" w:rsidRPr="0016671C">
        <w:rPr>
          <w:rFonts w:ascii="ＭＳ 明朝" w:hAnsi="ＭＳ 明朝" w:hint="eastAsia"/>
          <w:sz w:val="24"/>
          <w:szCs w:val="24"/>
        </w:rPr>
        <w:t>その後、</w:t>
      </w:r>
      <w:r w:rsidR="00CB328F" w:rsidRPr="00CB328F">
        <w:rPr>
          <w:rFonts w:ascii="ＭＳ 明朝" w:hAnsi="ＭＳ 明朝" w:hint="eastAsia"/>
          <w:sz w:val="24"/>
          <w:szCs w:val="24"/>
        </w:rPr>
        <w:t>いわゆる二世帯住宅と</w:t>
      </w:r>
      <w:r w:rsidR="00CB328F">
        <w:rPr>
          <w:rFonts w:ascii="ＭＳ 明朝" w:hAnsi="ＭＳ 明朝" w:hint="eastAsia"/>
          <w:sz w:val="24"/>
          <w:szCs w:val="24"/>
        </w:rPr>
        <w:t>して</w:t>
      </w:r>
      <w:r w:rsidR="0016671C" w:rsidRPr="0016671C">
        <w:rPr>
          <w:rFonts w:ascii="ＭＳ 明朝" w:hAnsi="ＭＳ 明朝" w:hint="eastAsia"/>
          <w:sz w:val="24"/>
          <w:szCs w:val="24"/>
        </w:rPr>
        <w:t>改修工事が行われ</w:t>
      </w:r>
      <w:r w:rsidR="005B0F87">
        <w:rPr>
          <w:rFonts w:ascii="ＭＳ 明朝" w:hAnsi="ＭＳ 明朝" w:hint="eastAsia"/>
          <w:sz w:val="24"/>
          <w:szCs w:val="24"/>
        </w:rPr>
        <w:t>、</w:t>
      </w:r>
      <w:r w:rsidR="0016671C" w:rsidRPr="0016671C">
        <w:rPr>
          <w:rFonts w:ascii="ＭＳ 明朝" w:hAnsi="ＭＳ 明朝" w:hint="eastAsia"/>
          <w:sz w:val="24"/>
          <w:szCs w:val="24"/>
        </w:rPr>
        <w:t>令和２年３月</w:t>
      </w:r>
      <w:r>
        <w:rPr>
          <w:rFonts w:ascii="ＭＳ 明朝" w:hAnsi="ＭＳ 明朝" w:hint="eastAsia"/>
          <w:sz w:val="24"/>
          <w:szCs w:val="24"/>
        </w:rPr>
        <w:t xml:space="preserve">　</w:t>
      </w:r>
      <w:r w:rsidR="004C6F0E">
        <w:rPr>
          <w:rFonts w:ascii="ＭＳ 明朝" w:hAnsi="ＭＳ 明朝" w:hint="eastAsia"/>
          <w:sz w:val="24"/>
          <w:szCs w:val="24"/>
        </w:rPr>
        <w:t>２６</w:t>
      </w:r>
      <w:r w:rsidR="0016671C" w:rsidRPr="0016671C">
        <w:rPr>
          <w:rFonts w:ascii="ＭＳ 明朝" w:hAnsi="ＭＳ 明朝" w:hint="eastAsia"/>
          <w:sz w:val="24"/>
          <w:szCs w:val="24"/>
        </w:rPr>
        <w:t>日に審査請求人が取得し</w:t>
      </w:r>
      <w:r w:rsidR="004C6F0E">
        <w:rPr>
          <w:rFonts w:ascii="ＭＳ 明朝" w:hAnsi="ＭＳ 明朝" w:hint="eastAsia"/>
          <w:sz w:val="24"/>
          <w:szCs w:val="24"/>
        </w:rPr>
        <w:t>、</w:t>
      </w:r>
      <w:r w:rsidR="0016671C" w:rsidRPr="0016671C">
        <w:rPr>
          <w:rFonts w:ascii="ＭＳ 明朝" w:hAnsi="ＭＳ 明朝" w:hint="eastAsia"/>
          <w:sz w:val="24"/>
          <w:szCs w:val="24"/>
        </w:rPr>
        <w:t>審査請求人は</w:t>
      </w:r>
      <w:r w:rsidR="004C6F0E">
        <w:rPr>
          <w:rFonts w:ascii="ＭＳ 明朝" w:hAnsi="ＭＳ 明朝" w:hint="eastAsia"/>
          <w:sz w:val="24"/>
          <w:szCs w:val="24"/>
        </w:rPr>
        <w:t>、本件建物</w:t>
      </w:r>
      <w:r w:rsidR="004C6F0E" w:rsidRPr="000473BF">
        <w:rPr>
          <w:rFonts w:ascii="ＭＳ 明朝" w:hAnsi="ＭＳ 明朝" w:hint="eastAsia"/>
          <w:sz w:val="24"/>
          <w:szCs w:val="24"/>
        </w:rPr>
        <w:t>の</w:t>
      </w:r>
      <w:r w:rsidR="0016671C" w:rsidRPr="000473BF">
        <w:rPr>
          <w:rFonts w:ascii="ＭＳ 明朝" w:hAnsi="ＭＳ 明朝" w:hint="eastAsia"/>
          <w:sz w:val="24"/>
          <w:szCs w:val="24"/>
        </w:rPr>
        <w:t>２階（本件専有部分）を居住の用に供し</w:t>
      </w:r>
      <w:r w:rsidR="004C6F0E" w:rsidRPr="000473BF">
        <w:rPr>
          <w:rFonts w:ascii="ＭＳ 明朝" w:hAnsi="ＭＳ 明朝" w:hint="eastAsia"/>
          <w:sz w:val="24"/>
          <w:szCs w:val="24"/>
        </w:rPr>
        <w:t>、</w:t>
      </w:r>
      <w:r w:rsidR="0016671C" w:rsidRPr="000473BF">
        <w:rPr>
          <w:rFonts w:ascii="ＭＳ 明朝" w:hAnsi="ＭＳ 明朝" w:hint="eastAsia"/>
          <w:sz w:val="24"/>
          <w:szCs w:val="24"/>
        </w:rPr>
        <w:t>１階については、本件車庫</w:t>
      </w:r>
      <w:r w:rsidR="00402369" w:rsidRPr="000473BF">
        <w:rPr>
          <w:rFonts w:ascii="ＭＳ 明朝" w:hAnsi="ＭＳ 明朝" w:hint="eastAsia"/>
          <w:sz w:val="24"/>
          <w:szCs w:val="24"/>
        </w:rPr>
        <w:t>を審査請求人と</w:t>
      </w:r>
      <w:r w:rsidR="0016671C" w:rsidRPr="000473BF">
        <w:rPr>
          <w:rFonts w:ascii="ＭＳ 明朝" w:hAnsi="ＭＳ 明朝" w:hint="eastAsia"/>
          <w:sz w:val="24"/>
          <w:szCs w:val="24"/>
        </w:rPr>
        <w:t>親が共同で使用し、それ以外の部分（親の専有部分</w:t>
      </w:r>
      <w:r w:rsidR="00402369" w:rsidRPr="000473BF">
        <w:rPr>
          <w:rFonts w:ascii="ＭＳ 明朝" w:hAnsi="ＭＳ 明朝" w:hint="eastAsia"/>
          <w:sz w:val="24"/>
          <w:szCs w:val="24"/>
        </w:rPr>
        <w:t>）を</w:t>
      </w:r>
      <w:r w:rsidR="0016671C" w:rsidRPr="000473BF">
        <w:rPr>
          <w:rFonts w:ascii="ＭＳ 明朝" w:hAnsi="ＭＳ 明朝" w:hint="eastAsia"/>
          <w:sz w:val="24"/>
          <w:szCs w:val="24"/>
        </w:rPr>
        <w:t>親が居住の用に供している。</w:t>
      </w:r>
    </w:p>
    <w:p w14:paraId="3096FD16" w14:textId="788C9314" w:rsidR="00E05F60" w:rsidRDefault="00E05F60" w:rsidP="00E05F60">
      <w:pPr>
        <w:ind w:leftChars="200" w:left="660" w:hangingChars="100" w:hanging="240"/>
        <w:rPr>
          <w:rFonts w:ascii="ＭＳ 明朝" w:hAnsi="ＭＳ 明朝"/>
          <w:sz w:val="24"/>
          <w:szCs w:val="24"/>
        </w:rPr>
      </w:pPr>
      <w:r w:rsidRPr="000473BF">
        <w:rPr>
          <w:rFonts w:ascii="ＭＳ 明朝" w:hAnsi="ＭＳ 明朝" w:hint="eastAsia"/>
          <w:sz w:val="24"/>
          <w:szCs w:val="24"/>
        </w:rPr>
        <w:t xml:space="preserve">ウ　</w:t>
      </w:r>
      <w:r w:rsidR="0016671C" w:rsidRPr="000473BF">
        <w:rPr>
          <w:rFonts w:ascii="ＭＳ 明朝" w:hAnsi="ＭＳ 明朝" w:hint="eastAsia"/>
          <w:sz w:val="24"/>
          <w:szCs w:val="24"/>
        </w:rPr>
        <w:t>処分庁は、</w:t>
      </w:r>
      <w:r w:rsidR="00F7257F" w:rsidRPr="000473BF">
        <w:rPr>
          <w:rFonts w:ascii="ＭＳ 明朝" w:hAnsi="ＭＳ 明朝" w:hint="eastAsia"/>
          <w:sz w:val="24"/>
          <w:szCs w:val="24"/>
        </w:rPr>
        <w:t>本件土地及び本件建物（以下「本件不動産」という。）</w:t>
      </w:r>
      <w:r w:rsidR="0016671C" w:rsidRPr="000473BF">
        <w:rPr>
          <w:rFonts w:ascii="ＭＳ 明朝" w:hAnsi="ＭＳ 明朝" w:hint="eastAsia"/>
          <w:sz w:val="24"/>
          <w:szCs w:val="24"/>
        </w:rPr>
        <w:t>については</w:t>
      </w:r>
      <w:r w:rsidR="00715AF3" w:rsidRPr="000473BF">
        <w:rPr>
          <w:rFonts w:ascii="ＭＳ 明朝" w:hAnsi="ＭＳ 明朝" w:hint="eastAsia"/>
          <w:sz w:val="24"/>
          <w:szCs w:val="24"/>
        </w:rPr>
        <w:t>、</w:t>
      </w:r>
      <w:r w:rsidR="00E943D5" w:rsidRPr="000473BF">
        <w:rPr>
          <w:rFonts w:ascii="ＭＳ 明朝" w:hAnsi="ＭＳ 明朝" w:hint="eastAsia"/>
          <w:sz w:val="24"/>
          <w:szCs w:val="24"/>
        </w:rPr>
        <w:t>府税条例</w:t>
      </w:r>
      <w:r w:rsidR="00715AF3" w:rsidRPr="000473BF">
        <w:rPr>
          <w:rFonts w:ascii="ＭＳ 明朝" w:hAnsi="ＭＳ 明朝" w:hint="eastAsia"/>
          <w:sz w:val="24"/>
          <w:szCs w:val="24"/>
        </w:rPr>
        <w:t>附則第６条の２の２第１項及び</w:t>
      </w:r>
      <w:r w:rsidR="00BC2F2C">
        <w:rPr>
          <w:rFonts w:ascii="ＭＳ 明朝" w:hAnsi="ＭＳ 明朝" w:hint="eastAsia"/>
          <w:sz w:val="24"/>
          <w:szCs w:val="24"/>
        </w:rPr>
        <w:t>地方税法（昭和２５年法律第２２</w:t>
      </w:r>
      <w:r w:rsidR="001C1CDD" w:rsidRPr="001C1CDD">
        <w:rPr>
          <w:rFonts w:ascii="ＭＳ 明朝" w:hAnsi="ＭＳ 明朝" w:hint="eastAsia"/>
          <w:sz w:val="24"/>
          <w:szCs w:val="24"/>
        </w:rPr>
        <w:t>６号。（以下「法」という。）</w:t>
      </w:r>
      <w:r w:rsidR="00715AF3" w:rsidRPr="000473BF">
        <w:rPr>
          <w:rFonts w:ascii="ＭＳ 明朝" w:hAnsi="ＭＳ 明朝" w:hint="eastAsia"/>
          <w:sz w:val="24"/>
          <w:szCs w:val="24"/>
        </w:rPr>
        <w:t>附則第１１条の２第１項の規定による</w:t>
      </w:r>
      <w:r w:rsidR="0016671C" w:rsidRPr="000473BF">
        <w:rPr>
          <w:rFonts w:ascii="ＭＳ 明朝" w:hAnsi="ＭＳ 明朝" w:hint="eastAsia"/>
          <w:sz w:val="24"/>
          <w:szCs w:val="24"/>
        </w:rPr>
        <w:t>税率</w:t>
      </w:r>
      <w:r w:rsidR="00715AF3" w:rsidRPr="000473BF">
        <w:rPr>
          <w:rFonts w:ascii="ＭＳ 明朝" w:hAnsi="ＭＳ 明朝" w:hint="eastAsia"/>
          <w:sz w:val="24"/>
          <w:szCs w:val="24"/>
        </w:rPr>
        <w:t>（以下「新税率」という。）</w:t>
      </w:r>
      <w:r w:rsidR="0016671C" w:rsidRPr="000473BF">
        <w:rPr>
          <w:rFonts w:ascii="ＭＳ 明朝" w:hAnsi="ＭＳ 明朝" w:hint="eastAsia"/>
          <w:sz w:val="24"/>
          <w:szCs w:val="24"/>
        </w:rPr>
        <w:t>を適用した上</w:t>
      </w:r>
      <w:r w:rsidR="00741BE2" w:rsidRPr="000473BF">
        <w:rPr>
          <w:rFonts w:ascii="ＭＳ 明朝" w:hAnsi="ＭＳ 明朝" w:hint="eastAsia"/>
          <w:sz w:val="24"/>
          <w:szCs w:val="24"/>
        </w:rPr>
        <w:t>で</w:t>
      </w:r>
      <w:r w:rsidR="0016671C" w:rsidRPr="000473BF">
        <w:rPr>
          <w:rFonts w:ascii="ＭＳ 明朝" w:hAnsi="ＭＳ 明朝" w:hint="eastAsia"/>
          <w:sz w:val="24"/>
          <w:szCs w:val="24"/>
        </w:rPr>
        <w:t>、本件土地については</w:t>
      </w:r>
      <w:r w:rsidR="001C1CDD">
        <w:rPr>
          <w:rFonts w:ascii="ＭＳ 明朝" w:hAnsi="ＭＳ 明朝" w:hint="eastAsia"/>
          <w:sz w:val="24"/>
          <w:szCs w:val="24"/>
        </w:rPr>
        <w:t>法</w:t>
      </w:r>
      <w:r w:rsidR="0016671C" w:rsidRPr="000473BF">
        <w:rPr>
          <w:rFonts w:ascii="ＭＳ 明朝" w:hAnsi="ＭＳ 明朝" w:hint="eastAsia"/>
          <w:sz w:val="24"/>
          <w:szCs w:val="24"/>
        </w:rPr>
        <w:t>附則第</w:t>
      </w:r>
      <w:r w:rsidR="004C6F0E" w:rsidRPr="000473BF">
        <w:rPr>
          <w:rFonts w:ascii="ＭＳ 明朝" w:hAnsi="ＭＳ 明朝" w:hint="eastAsia"/>
          <w:sz w:val="24"/>
          <w:szCs w:val="24"/>
        </w:rPr>
        <w:t>１１</w:t>
      </w:r>
      <w:r w:rsidR="0016671C" w:rsidRPr="000473BF">
        <w:rPr>
          <w:rFonts w:ascii="ＭＳ 明朝" w:hAnsi="ＭＳ 明朝" w:hint="eastAsia"/>
          <w:sz w:val="24"/>
          <w:szCs w:val="24"/>
        </w:rPr>
        <w:t>条の５第１項及び</w:t>
      </w:r>
      <w:r w:rsidR="00E943D5" w:rsidRPr="000473BF">
        <w:rPr>
          <w:rFonts w:ascii="ＭＳ 明朝" w:hAnsi="ＭＳ 明朝" w:hint="eastAsia"/>
          <w:sz w:val="24"/>
          <w:szCs w:val="24"/>
        </w:rPr>
        <w:t>府税条例</w:t>
      </w:r>
      <w:r w:rsidR="0016671C" w:rsidRPr="000473BF">
        <w:rPr>
          <w:rFonts w:ascii="ＭＳ 明朝" w:hAnsi="ＭＳ 明朝" w:hint="eastAsia"/>
          <w:sz w:val="24"/>
          <w:szCs w:val="24"/>
        </w:rPr>
        <w:t>附則第６条の２の３第１</w:t>
      </w:r>
      <w:r w:rsidR="0016671C" w:rsidRPr="0016671C">
        <w:rPr>
          <w:rFonts w:ascii="ＭＳ 明朝" w:hAnsi="ＭＳ 明朝" w:hint="eastAsia"/>
          <w:sz w:val="24"/>
          <w:szCs w:val="24"/>
        </w:rPr>
        <w:t>項を適用するとともに、本件建物については二世帯住宅であることから２戸の住宅と認定</w:t>
      </w:r>
      <w:r w:rsidR="00BD2CD1">
        <w:rPr>
          <w:rFonts w:ascii="ＭＳ 明朝" w:hAnsi="ＭＳ 明朝" w:hint="eastAsia"/>
          <w:sz w:val="24"/>
          <w:szCs w:val="24"/>
        </w:rPr>
        <w:t>し</w:t>
      </w:r>
      <w:r w:rsidR="0016671C" w:rsidRPr="000473BF">
        <w:rPr>
          <w:rFonts w:ascii="ＭＳ 明朝" w:hAnsi="ＭＳ 明朝" w:hint="eastAsia"/>
          <w:sz w:val="24"/>
          <w:szCs w:val="24"/>
        </w:rPr>
        <w:t>、審査請求人の住宅に係る床面積</w:t>
      </w:r>
      <w:r w:rsidR="005B0F87" w:rsidRPr="000473BF">
        <w:rPr>
          <w:rFonts w:ascii="ＭＳ 明朝" w:hAnsi="ＭＳ 明朝" w:hint="eastAsia"/>
          <w:sz w:val="24"/>
          <w:szCs w:val="24"/>
        </w:rPr>
        <w:t>について、</w:t>
      </w:r>
      <w:r w:rsidR="00921E2F" w:rsidRPr="000473BF">
        <w:rPr>
          <w:rFonts w:ascii="ＭＳ 明朝" w:hAnsi="ＭＳ 明朝" w:hint="eastAsia"/>
          <w:sz w:val="24"/>
          <w:szCs w:val="24"/>
        </w:rPr>
        <w:t>次の</w:t>
      </w:r>
      <w:r w:rsidR="00A56586" w:rsidRPr="000473BF">
        <w:rPr>
          <w:rFonts w:ascii="ＭＳ 明朝" w:hAnsi="ＭＳ 明朝" w:hint="eastAsia"/>
          <w:sz w:val="24"/>
          <w:szCs w:val="24"/>
        </w:rPr>
        <w:t>（ア）</w:t>
      </w:r>
      <w:r w:rsidR="00921E2F" w:rsidRPr="000473BF">
        <w:rPr>
          <w:rFonts w:ascii="ＭＳ 明朝" w:hAnsi="ＭＳ 明朝" w:hint="eastAsia"/>
          <w:sz w:val="24"/>
          <w:szCs w:val="24"/>
        </w:rPr>
        <w:t>及び</w:t>
      </w:r>
      <w:r w:rsidR="00A56586" w:rsidRPr="000473BF">
        <w:rPr>
          <w:rFonts w:ascii="ＭＳ 明朝" w:hAnsi="ＭＳ 明朝" w:hint="eastAsia"/>
          <w:sz w:val="24"/>
          <w:szCs w:val="24"/>
        </w:rPr>
        <w:t>（イ）</w:t>
      </w:r>
      <w:r w:rsidR="00921E2F" w:rsidRPr="000473BF">
        <w:rPr>
          <w:rFonts w:ascii="ＭＳ 明朝" w:hAnsi="ＭＳ 明朝" w:hint="eastAsia"/>
          <w:sz w:val="24"/>
          <w:szCs w:val="24"/>
        </w:rPr>
        <w:t>のとおり</w:t>
      </w:r>
      <w:r w:rsidR="00260830" w:rsidRPr="000473BF">
        <w:rPr>
          <w:rFonts w:ascii="ＭＳ 明朝" w:hAnsi="ＭＳ 明朝" w:hint="eastAsia"/>
          <w:sz w:val="24"/>
          <w:szCs w:val="24"/>
        </w:rPr>
        <w:t>２４９．２６平方メートルと</w:t>
      </w:r>
      <w:r w:rsidR="00921E2F" w:rsidRPr="000473BF">
        <w:rPr>
          <w:rFonts w:ascii="ＭＳ 明朝" w:hAnsi="ＭＳ 明朝" w:hint="eastAsia"/>
          <w:sz w:val="24"/>
          <w:szCs w:val="24"/>
        </w:rPr>
        <w:t>算出し</w:t>
      </w:r>
      <w:r w:rsidR="00260830" w:rsidRPr="000473BF">
        <w:rPr>
          <w:rFonts w:ascii="ＭＳ 明朝" w:hAnsi="ＭＳ 明朝" w:hint="eastAsia"/>
          <w:sz w:val="24"/>
          <w:szCs w:val="24"/>
        </w:rPr>
        <w:t>、</w:t>
      </w:r>
      <w:r w:rsidR="00921E2F" w:rsidRPr="000473BF">
        <w:rPr>
          <w:rFonts w:ascii="ＭＳ 明朝" w:hAnsi="ＭＳ 明朝" w:hint="eastAsia"/>
          <w:sz w:val="24"/>
          <w:szCs w:val="24"/>
        </w:rPr>
        <w:t>２４０平方メートル以下でないことから、</w:t>
      </w:r>
      <w:r w:rsidR="00A56586" w:rsidRPr="000473BF">
        <w:rPr>
          <w:rFonts w:ascii="ＭＳ 明朝" w:hAnsi="ＭＳ 明朝" w:hint="eastAsia"/>
          <w:sz w:val="24"/>
          <w:szCs w:val="24"/>
        </w:rPr>
        <w:t>法第７３条の１４第３項に基づく耐震基準適合既存住宅の取得に対する不動産取得税の課税標準の控除及び法第７３条の２４第２項に基づく耐震基準適合既存住宅の取得に対する不動産取得税の減額（以下「既存住宅に係る特例」という。</w:t>
      </w:r>
      <w:r w:rsidR="00A56586">
        <w:rPr>
          <w:rFonts w:ascii="ＭＳ 明朝" w:hAnsi="ＭＳ 明朝" w:hint="eastAsia"/>
          <w:sz w:val="24"/>
          <w:szCs w:val="24"/>
        </w:rPr>
        <w:t>）</w:t>
      </w:r>
      <w:r w:rsidR="00921E2F" w:rsidRPr="00921E2F">
        <w:rPr>
          <w:rFonts w:ascii="ＭＳ 明朝" w:hAnsi="ＭＳ 明朝" w:hint="eastAsia"/>
          <w:sz w:val="24"/>
          <w:szCs w:val="24"/>
        </w:rPr>
        <w:t>の適用はないものとして本件処分を行った。</w:t>
      </w:r>
    </w:p>
    <w:p w14:paraId="2B780E29" w14:textId="77777777" w:rsidR="00A56586" w:rsidRDefault="00A56586" w:rsidP="00BC2F2C">
      <w:pPr>
        <w:ind w:leftChars="200" w:left="780" w:hangingChars="150" w:hanging="360"/>
        <w:rPr>
          <w:rFonts w:ascii="ＭＳ 明朝" w:hAnsi="ＭＳ 明朝"/>
          <w:sz w:val="24"/>
          <w:szCs w:val="24"/>
        </w:rPr>
      </w:pPr>
      <w:r>
        <w:rPr>
          <w:rFonts w:ascii="ＭＳ 明朝" w:hAnsi="ＭＳ 明朝" w:hint="eastAsia"/>
          <w:sz w:val="24"/>
          <w:szCs w:val="24"/>
        </w:rPr>
        <w:t>（ア）</w:t>
      </w:r>
      <w:r w:rsidR="0016671C" w:rsidRPr="0016671C">
        <w:rPr>
          <w:rFonts w:ascii="ＭＳ 明朝" w:hAnsi="ＭＳ 明朝" w:hint="eastAsia"/>
          <w:sz w:val="24"/>
          <w:szCs w:val="24"/>
        </w:rPr>
        <w:t>本件車庫のうち、審査請求人の住宅と認めるべき部分の床面積</w:t>
      </w:r>
    </w:p>
    <w:p w14:paraId="3994B1DF" w14:textId="77777777" w:rsidR="00BC2F2C" w:rsidRDefault="00260830" w:rsidP="00BC2F2C">
      <w:pPr>
        <w:ind w:leftChars="400" w:left="840" w:firstLineChars="100" w:firstLine="240"/>
        <w:rPr>
          <w:rFonts w:ascii="ＭＳ 明朝" w:hAnsi="ＭＳ 明朝"/>
          <w:sz w:val="24"/>
          <w:szCs w:val="24"/>
        </w:rPr>
      </w:pPr>
      <w:r>
        <w:rPr>
          <w:rFonts w:ascii="ＭＳ 明朝" w:hAnsi="ＭＳ 明朝" w:hint="eastAsia"/>
          <w:sz w:val="24"/>
          <w:szCs w:val="24"/>
        </w:rPr>
        <w:t>９９．７８</w:t>
      </w:r>
      <w:r w:rsidR="0016671C" w:rsidRPr="0016671C">
        <w:rPr>
          <w:rFonts w:ascii="ＭＳ 明朝" w:hAnsi="ＭＳ 明朝" w:hint="eastAsia"/>
          <w:sz w:val="24"/>
          <w:szCs w:val="24"/>
        </w:rPr>
        <w:t>平方メートル（本件車庫）×</w:t>
      </w:r>
      <w:r>
        <w:rPr>
          <w:rFonts w:ascii="ＭＳ 明朝" w:hAnsi="ＭＳ 明朝" w:hint="eastAsia"/>
          <w:sz w:val="24"/>
          <w:szCs w:val="24"/>
        </w:rPr>
        <w:t>１８８．８５</w:t>
      </w:r>
      <w:r w:rsidR="0016671C" w:rsidRPr="0016671C">
        <w:rPr>
          <w:rFonts w:ascii="ＭＳ 明朝" w:hAnsi="ＭＳ 明朝" w:hint="eastAsia"/>
          <w:sz w:val="24"/>
          <w:szCs w:val="24"/>
        </w:rPr>
        <w:t>平方メートル</w:t>
      </w:r>
      <w:r>
        <w:rPr>
          <w:rFonts w:ascii="ＭＳ 明朝" w:hAnsi="ＭＳ 明朝" w:hint="eastAsia"/>
          <w:sz w:val="24"/>
          <w:szCs w:val="24"/>
        </w:rPr>
        <w:t xml:space="preserve">　　　</w:t>
      </w:r>
      <w:r w:rsidR="0016671C" w:rsidRPr="0016671C">
        <w:rPr>
          <w:rFonts w:ascii="ＭＳ 明朝" w:hAnsi="ＭＳ 明朝" w:hint="eastAsia"/>
          <w:sz w:val="24"/>
          <w:szCs w:val="24"/>
        </w:rPr>
        <w:t>（本件専有部分）/</w:t>
      </w:r>
      <w:r>
        <w:rPr>
          <w:rFonts w:ascii="ＭＳ 明朝" w:hAnsi="ＭＳ 明朝" w:hint="eastAsia"/>
          <w:sz w:val="24"/>
          <w:szCs w:val="24"/>
        </w:rPr>
        <w:t>３１１．９１</w:t>
      </w:r>
      <w:r w:rsidR="0016671C" w:rsidRPr="0016671C">
        <w:rPr>
          <w:rFonts w:ascii="ＭＳ 明朝" w:hAnsi="ＭＳ 明朝" w:hint="eastAsia"/>
          <w:sz w:val="24"/>
          <w:szCs w:val="24"/>
        </w:rPr>
        <w:t>平方メートル（本件専有部分と親の専有部分の合計）＝</w:t>
      </w:r>
      <w:r>
        <w:rPr>
          <w:rFonts w:ascii="ＭＳ 明朝" w:hAnsi="ＭＳ 明朝" w:hint="eastAsia"/>
          <w:sz w:val="24"/>
          <w:szCs w:val="24"/>
        </w:rPr>
        <w:t>６０．４１</w:t>
      </w:r>
      <w:r w:rsidR="0016671C" w:rsidRPr="0016671C">
        <w:rPr>
          <w:rFonts w:ascii="ＭＳ 明朝" w:hAnsi="ＭＳ 明朝" w:hint="eastAsia"/>
          <w:sz w:val="24"/>
          <w:szCs w:val="24"/>
        </w:rPr>
        <w:t>平方メートル</w:t>
      </w:r>
    </w:p>
    <w:p w14:paraId="7535F63E" w14:textId="01191058" w:rsidR="00260830" w:rsidRDefault="00A56586" w:rsidP="00BC2F2C">
      <w:pPr>
        <w:ind w:firstLineChars="200" w:firstLine="480"/>
        <w:rPr>
          <w:rFonts w:ascii="ＭＳ 明朝" w:hAnsi="ＭＳ 明朝"/>
          <w:sz w:val="24"/>
          <w:szCs w:val="24"/>
        </w:rPr>
      </w:pPr>
      <w:r>
        <w:rPr>
          <w:rFonts w:ascii="ＭＳ 明朝" w:hAnsi="ＭＳ 明朝" w:hint="eastAsia"/>
          <w:sz w:val="24"/>
          <w:szCs w:val="24"/>
        </w:rPr>
        <w:t>（イ）</w:t>
      </w:r>
      <w:r w:rsidR="0016671C" w:rsidRPr="0016671C">
        <w:rPr>
          <w:rFonts w:ascii="ＭＳ 明朝" w:hAnsi="ＭＳ 明朝" w:hint="eastAsia"/>
          <w:sz w:val="24"/>
          <w:szCs w:val="24"/>
        </w:rPr>
        <w:t>審査請求人の住宅に係る床面積</w:t>
      </w:r>
    </w:p>
    <w:p w14:paraId="32349A1E" w14:textId="77777777" w:rsidR="0016671C" w:rsidRPr="0016671C" w:rsidRDefault="00260830" w:rsidP="00A56586">
      <w:pPr>
        <w:ind w:leftChars="500" w:left="1050" w:firstLineChars="50" w:firstLine="120"/>
        <w:rPr>
          <w:rFonts w:ascii="ＭＳ 明朝" w:hAnsi="ＭＳ 明朝"/>
          <w:sz w:val="24"/>
          <w:szCs w:val="24"/>
        </w:rPr>
      </w:pPr>
      <w:r>
        <w:rPr>
          <w:rFonts w:ascii="ＭＳ 明朝" w:hAnsi="ＭＳ 明朝" w:hint="eastAsia"/>
          <w:sz w:val="24"/>
          <w:szCs w:val="24"/>
        </w:rPr>
        <w:t>６０．４１</w:t>
      </w:r>
      <w:r w:rsidR="0016671C" w:rsidRPr="0016671C">
        <w:rPr>
          <w:rFonts w:ascii="ＭＳ 明朝" w:hAnsi="ＭＳ 明朝" w:hint="eastAsia"/>
          <w:sz w:val="24"/>
          <w:szCs w:val="24"/>
        </w:rPr>
        <w:t>平方メートル＋</w:t>
      </w:r>
      <w:r>
        <w:rPr>
          <w:rFonts w:ascii="ＭＳ 明朝" w:hAnsi="ＭＳ 明朝" w:hint="eastAsia"/>
          <w:sz w:val="24"/>
          <w:szCs w:val="24"/>
        </w:rPr>
        <w:t>１８８．８５</w:t>
      </w:r>
      <w:r w:rsidR="0016671C" w:rsidRPr="0016671C">
        <w:rPr>
          <w:rFonts w:ascii="ＭＳ 明朝" w:hAnsi="ＭＳ 明朝" w:hint="eastAsia"/>
          <w:sz w:val="24"/>
          <w:szCs w:val="24"/>
        </w:rPr>
        <w:t>平方メートル（本件専有部分）＝</w:t>
      </w:r>
      <w:r>
        <w:rPr>
          <w:rFonts w:ascii="ＭＳ 明朝" w:hAnsi="ＭＳ 明朝" w:hint="eastAsia"/>
          <w:sz w:val="24"/>
          <w:szCs w:val="24"/>
        </w:rPr>
        <w:t>２４９．２６</w:t>
      </w:r>
      <w:r w:rsidR="0016671C" w:rsidRPr="0016671C">
        <w:rPr>
          <w:rFonts w:ascii="ＭＳ 明朝" w:hAnsi="ＭＳ 明朝" w:hint="eastAsia"/>
          <w:sz w:val="24"/>
          <w:szCs w:val="24"/>
        </w:rPr>
        <w:t>平方メートル</w:t>
      </w:r>
    </w:p>
    <w:p w14:paraId="27093276" w14:textId="77777777" w:rsidR="00260830" w:rsidRDefault="0016671C" w:rsidP="00260830">
      <w:pPr>
        <w:ind w:left="600" w:hangingChars="250" w:hanging="600"/>
        <w:rPr>
          <w:rFonts w:ascii="ＭＳ 明朝" w:hAnsi="ＭＳ 明朝"/>
          <w:sz w:val="24"/>
          <w:szCs w:val="24"/>
        </w:rPr>
      </w:pPr>
      <w:r w:rsidRPr="0016671C">
        <w:rPr>
          <w:rFonts w:ascii="ＭＳ 明朝" w:hAnsi="ＭＳ 明朝" w:hint="eastAsia"/>
          <w:sz w:val="24"/>
          <w:szCs w:val="24"/>
        </w:rPr>
        <w:t>（２）これに対し、審査請求人は、本件車庫は親</w:t>
      </w:r>
      <w:r w:rsidR="00741BE2">
        <w:rPr>
          <w:rFonts w:ascii="ＭＳ 明朝" w:hAnsi="ＭＳ 明朝" w:hint="eastAsia"/>
          <w:sz w:val="24"/>
          <w:szCs w:val="24"/>
        </w:rPr>
        <w:t>と</w:t>
      </w:r>
      <w:r w:rsidRPr="0016671C">
        <w:rPr>
          <w:rFonts w:ascii="ＭＳ 明朝" w:hAnsi="ＭＳ 明朝" w:hint="eastAsia"/>
          <w:sz w:val="24"/>
          <w:szCs w:val="24"/>
        </w:rPr>
        <w:t>折半して使用していることから、その面積の２分の１（</w:t>
      </w:r>
      <w:r w:rsidR="00260830">
        <w:rPr>
          <w:rFonts w:ascii="ＭＳ 明朝" w:hAnsi="ＭＳ 明朝" w:hint="eastAsia"/>
          <w:sz w:val="24"/>
          <w:szCs w:val="24"/>
        </w:rPr>
        <w:t>４９．８９</w:t>
      </w:r>
      <w:r w:rsidRPr="0016671C">
        <w:rPr>
          <w:rFonts w:ascii="ＭＳ 明朝" w:hAnsi="ＭＳ 明朝" w:hint="eastAsia"/>
          <w:sz w:val="24"/>
          <w:szCs w:val="24"/>
        </w:rPr>
        <w:t>平方メートル）を本件専有部分（</w:t>
      </w:r>
      <w:r w:rsidR="00260830">
        <w:rPr>
          <w:rFonts w:ascii="ＭＳ 明朝" w:hAnsi="ＭＳ 明朝" w:hint="eastAsia"/>
          <w:sz w:val="24"/>
          <w:szCs w:val="24"/>
        </w:rPr>
        <w:t>１８８．８５</w:t>
      </w:r>
      <w:r w:rsidR="001E4C9D">
        <w:rPr>
          <w:rFonts w:ascii="ＭＳ 明朝" w:hAnsi="ＭＳ 明朝" w:hint="eastAsia"/>
          <w:sz w:val="24"/>
          <w:szCs w:val="24"/>
        </w:rPr>
        <w:t>平方メートル）に算入する</w:t>
      </w:r>
      <w:r w:rsidRPr="0016671C">
        <w:rPr>
          <w:rFonts w:ascii="ＭＳ 明朝" w:hAnsi="ＭＳ 明朝" w:hint="eastAsia"/>
          <w:sz w:val="24"/>
          <w:szCs w:val="24"/>
        </w:rPr>
        <w:t>と審査請求人の住宅としては</w:t>
      </w:r>
      <w:r w:rsidR="00260830">
        <w:rPr>
          <w:rFonts w:ascii="ＭＳ 明朝" w:hAnsi="ＭＳ 明朝" w:hint="eastAsia"/>
          <w:sz w:val="24"/>
          <w:szCs w:val="24"/>
        </w:rPr>
        <w:t>２３８．７４</w:t>
      </w:r>
      <w:r w:rsidRPr="0016671C">
        <w:rPr>
          <w:rFonts w:ascii="ＭＳ 明朝" w:hAnsi="ＭＳ 明朝" w:hint="eastAsia"/>
          <w:sz w:val="24"/>
          <w:szCs w:val="24"/>
        </w:rPr>
        <w:t>平</w:t>
      </w:r>
      <w:r w:rsidRPr="000473BF">
        <w:rPr>
          <w:rFonts w:ascii="ＭＳ 明朝" w:hAnsi="ＭＳ 明朝" w:hint="eastAsia"/>
          <w:sz w:val="24"/>
          <w:szCs w:val="24"/>
        </w:rPr>
        <w:t>方メートルとなり、</w:t>
      </w:r>
      <w:r w:rsidR="003D615F">
        <w:rPr>
          <w:rFonts w:ascii="ＭＳ 明朝" w:hAnsi="ＭＳ 明朝" w:hint="eastAsia"/>
          <w:sz w:val="24"/>
          <w:szCs w:val="24"/>
        </w:rPr>
        <w:t>地方税法施行令（昭和２５年政令第２４５号。</w:t>
      </w:r>
      <w:r w:rsidR="00C96AD1" w:rsidRPr="000473BF">
        <w:rPr>
          <w:rFonts w:ascii="ＭＳ 明朝" w:hAnsi="ＭＳ 明朝" w:hint="eastAsia"/>
          <w:sz w:val="24"/>
          <w:szCs w:val="24"/>
        </w:rPr>
        <w:t>以下「施行令」という。）</w:t>
      </w:r>
      <w:r w:rsidR="008D7C44" w:rsidRPr="000473BF">
        <w:rPr>
          <w:rFonts w:ascii="ＭＳ 明朝" w:hAnsi="ＭＳ 明朝" w:hint="eastAsia"/>
          <w:sz w:val="24"/>
          <w:szCs w:val="24"/>
        </w:rPr>
        <w:t>第３７条の１８第１項に基づく</w:t>
      </w:r>
      <w:r w:rsidRPr="000473BF">
        <w:rPr>
          <w:rFonts w:ascii="ＭＳ 明朝" w:hAnsi="ＭＳ 明朝" w:hint="eastAsia"/>
          <w:sz w:val="24"/>
          <w:szCs w:val="24"/>
        </w:rPr>
        <w:t>耐震基準適合既存住宅の床面積要件</w:t>
      </w:r>
      <w:r w:rsidR="008D7C44" w:rsidRPr="000473BF">
        <w:rPr>
          <w:rFonts w:ascii="ＭＳ 明朝" w:hAnsi="ＭＳ 明朝" w:hint="eastAsia"/>
          <w:sz w:val="24"/>
          <w:szCs w:val="24"/>
        </w:rPr>
        <w:t>（以下「本件床面積要件」とい</w:t>
      </w:r>
      <w:r w:rsidR="008D7C44">
        <w:rPr>
          <w:rFonts w:ascii="ＭＳ 明朝" w:hAnsi="ＭＳ 明朝" w:hint="eastAsia"/>
          <w:sz w:val="24"/>
          <w:szCs w:val="24"/>
        </w:rPr>
        <w:t>う。）</w:t>
      </w:r>
      <w:r w:rsidRPr="0016671C">
        <w:rPr>
          <w:rFonts w:ascii="ＭＳ 明朝" w:hAnsi="ＭＳ 明朝" w:hint="eastAsia"/>
          <w:sz w:val="24"/>
          <w:szCs w:val="24"/>
        </w:rPr>
        <w:t>を満たすため、本件不動産の取得に対しては既存住宅に係る特例を適用すべきであると主張</w:t>
      </w:r>
      <w:r w:rsidR="00260830">
        <w:rPr>
          <w:rFonts w:ascii="ＭＳ 明朝" w:hAnsi="ＭＳ 明朝" w:hint="eastAsia"/>
          <w:sz w:val="24"/>
          <w:szCs w:val="24"/>
        </w:rPr>
        <w:t>する</w:t>
      </w:r>
      <w:r w:rsidRPr="0016671C">
        <w:rPr>
          <w:rFonts w:ascii="ＭＳ 明朝" w:hAnsi="ＭＳ 明朝" w:hint="eastAsia"/>
          <w:sz w:val="24"/>
          <w:szCs w:val="24"/>
        </w:rPr>
        <w:t>ので、これについて</w:t>
      </w:r>
      <w:r w:rsidR="00260830">
        <w:rPr>
          <w:rFonts w:ascii="ＭＳ 明朝" w:hAnsi="ＭＳ 明朝" w:hint="eastAsia"/>
          <w:sz w:val="24"/>
          <w:szCs w:val="24"/>
        </w:rPr>
        <w:t>次の</w:t>
      </w:r>
      <w:r w:rsidR="009A25B5">
        <w:rPr>
          <w:rFonts w:ascii="ＭＳ 明朝" w:hAnsi="ＭＳ 明朝" w:hint="eastAsia"/>
          <w:sz w:val="24"/>
          <w:szCs w:val="24"/>
        </w:rPr>
        <w:t>とおり</w:t>
      </w:r>
      <w:r w:rsidRPr="0016671C">
        <w:rPr>
          <w:rFonts w:ascii="ＭＳ 明朝" w:hAnsi="ＭＳ 明朝" w:hint="eastAsia"/>
          <w:sz w:val="24"/>
          <w:szCs w:val="24"/>
        </w:rPr>
        <w:t>検討した</w:t>
      </w:r>
      <w:r w:rsidR="00260830">
        <w:rPr>
          <w:rFonts w:ascii="ＭＳ 明朝" w:hAnsi="ＭＳ 明朝" w:hint="eastAsia"/>
          <w:sz w:val="24"/>
          <w:szCs w:val="24"/>
        </w:rPr>
        <w:t>。</w:t>
      </w:r>
    </w:p>
    <w:p w14:paraId="26E1B03C" w14:textId="77777777" w:rsidR="00260830" w:rsidRDefault="0016671C" w:rsidP="00260830">
      <w:pPr>
        <w:ind w:leftChars="200" w:left="780" w:hangingChars="150" w:hanging="360"/>
        <w:rPr>
          <w:rFonts w:ascii="ＭＳ 明朝" w:hAnsi="ＭＳ 明朝"/>
          <w:sz w:val="24"/>
          <w:szCs w:val="24"/>
        </w:rPr>
      </w:pPr>
      <w:r w:rsidRPr="0016671C">
        <w:rPr>
          <w:rFonts w:ascii="ＭＳ 明朝" w:hAnsi="ＭＳ 明朝" w:hint="eastAsia"/>
          <w:sz w:val="24"/>
          <w:szCs w:val="24"/>
        </w:rPr>
        <w:lastRenderedPageBreak/>
        <w:t>ア　いわゆる二世帯住宅に係る戸数の認定基準として、一方の世帯が使用している部分について「独立的に区画された一の部分」と認定するためには、当該部分が</w:t>
      </w:r>
      <w:r w:rsidR="00741BE2">
        <w:rPr>
          <w:rFonts w:ascii="ＭＳ 明朝" w:hAnsi="ＭＳ 明朝" w:hint="eastAsia"/>
          <w:sz w:val="24"/>
          <w:szCs w:val="24"/>
        </w:rPr>
        <w:t>一つの</w:t>
      </w:r>
      <w:r w:rsidRPr="0016671C">
        <w:rPr>
          <w:rFonts w:ascii="ＭＳ 明朝" w:hAnsi="ＭＳ 明朝" w:hint="eastAsia"/>
          <w:sz w:val="24"/>
          <w:szCs w:val="24"/>
        </w:rPr>
        <w:t>家屋として登記し</w:t>
      </w:r>
      <w:r w:rsidR="005B0E3B">
        <w:rPr>
          <w:rFonts w:ascii="ＭＳ 明朝" w:hAnsi="ＭＳ 明朝" w:hint="eastAsia"/>
          <w:sz w:val="24"/>
          <w:szCs w:val="24"/>
        </w:rPr>
        <w:t>得る</w:t>
      </w:r>
      <w:r w:rsidRPr="0016671C">
        <w:rPr>
          <w:rFonts w:ascii="ＭＳ 明朝" w:hAnsi="ＭＳ 明朝" w:hint="eastAsia"/>
          <w:sz w:val="24"/>
          <w:szCs w:val="24"/>
        </w:rPr>
        <w:t>状態であることが必要であり、構造上の独立性及び利用上の独立性を有しているかどうかにより判断してい</w:t>
      </w:r>
      <w:r w:rsidR="00260830">
        <w:rPr>
          <w:rFonts w:ascii="ＭＳ 明朝" w:hAnsi="ＭＳ 明朝" w:hint="eastAsia"/>
          <w:sz w:val="24"/>
          <w:szCs w:val="24"/>
        </w:rPr>
        <w:t>る</w:t>
      </w:r>
      <w:r w:rsidRPr="0016671C">
        <w:rPr>
          <w:rFonts w:ascii="ＭＳ 明朝" w:hAnsi="ＭＳ 明朝" w:hint="eastAsia"/>
          <w:sz w:val="24"/>
          <w:szCs w:val="24"/>
        </w:rPr>
        <w:t>。</w:t>
      </w:r>
    </w:p>
    <w:p w14:paraId="3B32BFB2" w14:textId="77777777" w:rsidR="00260830" w:rsidRDefault="0016671C" w:rsidP="00260830">
      <w:pPr>
        <w:ind w:leftChars="350" w:left="735" w:firstLineChars="100" w:firstLine="240"/>
        <w:rPr>
          <w:rFonts w:ascii="ＭＳ 明朝" w:hAnsi="ＭＳ 明朝"/>
          <w:sz w:val="24"/>
          <w:szCs w:val="24"/>
        </w:rPr>
      </w:pPr>
      <w:r w:rsidRPr="0016671C">
        <w:rPr>
          <w:rFonts w:ascii="ＭＳ 明朝" w:hAnsi="ＭＳ 明朝" w:hint="eastAsia"/>
          <w:sz w:val="24"/>
          <w:szCs w:val="24"/>
        </w:rPr>
        <w:t>そして、｢構造上の独立性｣とは、それぞれの居住の用に供している部分が隔壁等で区分され容易に出入りできない構造となっていることであり、「利用上の独立性」とは、その区分されている部分が独立して住宅の用途に供することができる場合を</w:t>
      </w:r>
      <w:r w:rsidR="00260830">
        <w:rPr>
          <w:rFonts w:ascii="ＭＳ 明朝" w:hAnsi="ＭＳ 明朝" w:hint="eastAsia"/>
          <w:sz w:val="24"/>
          <w:szCs w:val="24"/>
        </w:rPr>
        <w:t>言う。</w:t>
      </w:r>
    </w:p>
    <w:p w14:paraId="24F0D799" w14:textId="77777777" w:rsidR="00260830" w:rsidRDefault="0016671C" w:rsidP="00260830">
      <w:pPr>
        <w:ind w:leftChars="350" w:left="735" w:firstLineChars="100" w:firstLine="240"/>
        <w:rPr>
          <w:rFonts w:ascii="ＭＳ 明朝" w:hAnsi="ＭＳ 明朝"/>
          <w:sz w:val="24"/>
          <w:szCs w:val="24"/>
        </w:rPr>
      </w:pPr>
      <w:r w:rsidRPr="0016671C">
        <w:rPr>
          <w:rFonts w:ascii="ＭＳ 明朝" w:hAnsi="ＭＳ 明朝" w:hint="eastAsia"/>
          <w:sz w:val="24"/>
          <w:szCs w:val="24"/>
        </w:rPr>
        <w:t>これを本件建物に当てはめ</w:t>
      </w:r>
      <w:r w:rsidR="00260830">
        <w:rPr>
          <w:rFonts w:ascii="ＭＳ 明朝" w:hAnsi="ＭＳ 明朝" w:hint="eastAsia"/>
          <w:sz w:val="24"/>
          <w:szCs w:val="24"/>
        </w:rPr>
        <w:t>る</w:t>
      </w:r>
      <w:r w:rsidRPr="0016671C">
        <w:rPr>
          <w:rFonts w:ascii="ＭＳ 明朝" w:hAnsi="ＭＳ 明朝" w:hint="eastAsia"/>
          <w:sz w:val="24"/>
          <w:szCs w:val="24"/>
        </w:rPr>
        <w:t>と、本件専有部分及び親の専有部分は、それぞれ構造上の独立性及び利用上の独立性を有していることから、「独立的に区画された一の部分」と認定でき</w:t>
      </w:r>
      <w:r w:rsidR="00260830">
        <w:rPr>
          <w:rFonts w:ascii="ＭＳ 明朝" w:hAnsi="ＭＳ 明朝" w:hint="eastAsia"/>
          <w:sz w:val="24"/>
          <w:szCs w:val="24"/>
        </w:rPr>
        <w:t>る</w:t>
      </w:r>
      <w:r w:rsidRPr="0016671C">
        <w:rPr>
          <w:rFonts w:ascii="ＭＳ 明朝" w:hAnsi="ＭＳ 明朝" w:hint="eastAsia"/>
          <w:sz w:val="24"/>
          <w:szCs w:val="24"/>
        </w:rPr>
        <w:t>ので、本件建物は２戸の住宅と認められ</w:t>
      </w:r>
      <w:r w:rsidR="00260830">
        <w:rPr>
          <w:rFonts w:ascii="ＭＳ 明朝" w:hAnsi="ＭＳ 明朝" w:hint="eastAsia"/>
          <w:sz w:val="24"/>
          <w:szCs w:val="24"/>
        </w:rPr>
        <w:t>る</w:t>
      </w:r>
      <w:r w:rsidRPr="0016671C">
        <w:rPr>
          <w:rFonts w:ascii="ＭＳ 明朝" w:hAnsi="ＭＳ 明朝" w:hint="eastAsia"/>
          <w:sz w:val="24"/>
          <w:szCs w:val="24"/>
        </w:rPr>
        <w:t>。</w:t>
      </w:r>
    </w:p>
    <w:p w14:paraId="468BCA72" w14:textId="77777777" w:rsidR="00260830" w:rsidRDefault="0016671C" w:rsidP="00260830">
      <w:pPr>
        <w:ind w:leftChars="350" w:left="735" w:firstLineChars="100" w:firstLine="240"/>
        <w:rPr>
          <w:rFonts w:ascii="ＭＳ 明朝" w:hAnsi="ＭＳ 明朝"/>
          <w:sz w:val="24"/>
          <w:szCs w:val="24"/>
        </w:rPr>
      </w:pPr>
      <w:r w:rsidRPr="0016671C">
        <w:rPr>
          <w:rFonts w:ascii="ＭＳ 明朝" w:hAnsi="ＭＳ 明朝" w:hint="eastAsia"/>
          <w:sz w:val="24"/>
          <w:szCs w:val="24"/>
        </w:rPr>
        <w:t>そうすると、本件建物は、２戸の住宅としてそれぞれについて既存住宅に係る特例が適用されるかどうかを判断することにな</w:t>
      </w:r>
      <w:r w:rsidR="00260830">
        <w:rPr>
          <w:rFonts w:ascii="ＭＳ 明朝" w:hAnsi="ＭＳ 明朝" w:hint="eastAsia"/>
          <w:sz w:val="24"/>
          <w:szCs w:val="24"/>
        </w:rPr>
        <w:t>る</w:t>
      </w:r>
      <w:r w:rsidR="00402369">
        <w:rPr>
          <w:rFonts w:ascii="ＭＳ 明朝" w:hAnsi="ＭＳ 明朝" w:hint="eastAsia"/>
          <w:sz w:val="24"/>
          <w:szCs w:val="24"/>
        </w:rPr>
        <w:t>。（なお、本件建物のうち１階部分（</w:t>
      </w:r>
      <w:r w:rsidRPr="0016671C">
        <w:rPr>
          <w:rFonts w:ascii="ＭＳ 明朝" w:hAnsi="ＭＳ 明朝" w:hint="eastAsia"/>
          <w:sz w:val="24"/>
          <w:szCs w:val="24"/>
        </w:rPr>
        <w:t>親の住宅）については、「自己の居住の用に供する」既存住宅の取得には当た</w:t>
      </w:r>
      <w:r w:rsidR="00260830">
        <w:rPr>
          <w:rFonts w:ascii="ＭＳ 明朝" w:hAnsi="ＭＳ 明朝" w:hint="eastAsia"/>
          <w:sz w:val="24"/>
          <w:szCs w:val="24"/>
        </w:rPr>
        <w:t>らない</w:t>
      </w:r>
      <w:r w:rsidRPr="0016671C">
        <w:rPr>
          <w:rFonts w:ascii="ＭＳ 明朝" w:hAnsi="ＭＳ 明朝" w:hint="eastAsia"/>
          <w:sz w:val="24"/>
          <w:szCs w:val="24"/>
        </w:rPr>
        <w:t>ので、既存住宅に係る特例の適用は</w:t>
      </w:r>
      <w:r w:rsidR="00260830">
        <w:rPr>
          <w:rFonts w:ascii="ＭＳ 明朝" w:hAnsi="ＭＳ 明朝" w:hint="eastAsia"/>
          <w:sz w:val="24"/>
          <w:szCs w:val="24"/>
        </w:rPr>
        <w:t>ない</w:t>
      </w:r>
      <w:r w:rsidRPr="0016671C">
        <w:rPr>
          <w:rFonts w:ascii="ＭＳ 明朝" w:hAnsi="ＭＳ 明朝" w:hint="eastAsia"/>
          <w:sz w:val="24"/>
          <w:szCs w:val="24"/>
        </w:rPr>
        <w:t>。）</w:t>
      </w:r>
    </w:p>
    <w:p w14:paraId="7BE2444A" w14:textId="77777777" w:rsidR="00A56586" w:rsidRDefault="00260830" w:rsidP="00A56586">
      <w:pPr>
        <w:ind w:leftChars="200" w:left="660" w:hangingChars="100" w:hanging="240"/>
        <w:rPr>
          <w:rFonts w:ascii="ＭＳ 明朝" w:hAnsi="ＭＳ 明朝"/>
          <w:sz w:val="24"/>
          <w:szCs w:val="24"/>
        </w:rPr>
      </w:pPr>
      <w:r>
        <w:rPr>
          <w:rFonts w:ascii="ＭＳ 明朝" w:hAnsi="ＭＳ 明朝" w:hint="eastAsia"/>
          <w:sz w:val="24"/>
          <w:szCs w:val="24"/>
        </w:rPr>
        <w:t>イ　本件建物は、前</w:t>
      </w:r>
      <w:r w:rsidR="0016671C" w:rsidRPr="0016671C">
        <w:rPr>
          <w:rFonts w:ascii="ＭＳ 明朝" w:hAnsi="ＭＳ 明朝" w:hint="eastAsia"/>
          <w:sz w:val="24"/>
          <w:szCs w:val="24"/>
        </w:rPr>
        <w:t>記（１）アのとおり昭和</w:t>
      </w:r>
      <w:r>
        <w:rPr>
          <w:rFonts w:ascii="ＭＳ 明朝" w:hAnsi="ＭＳ 明朝" w:hint="eastAsia"/>
          <w:sz w:val="24"/>
          <w:szCs w:val="24"/>
        </w:rPr>
        <w:t>５７</w:t>
      </w:r>
      <w:r w:rsidR="0016671C" w:rsidRPr="0016671C">
        <w:rPr>
          <w:rFonts w:ascii="ＭＳ 明朝" w:hAnsi="ＭＳ 明朝" w:hint="eastAsia"/>
          <w:sz w:val="24"/>
          <w:szCs w:val="24"/>
        </w:rPr>
        <w:t>年１月１日以後に新築されたもので</w:t>
      </w:r>
      <w:r>
        <w:rPr>
          <w:rFonts w:ascii="ＭＳ 明朝" w:hAnsi="ＭＳ 明朝" w:hint="eastAsia"/>
          <w:sz w:val="24"/>
          <w:szCs w:val="24"/>
        </w:rPr>
        <w:t>あるため</w:t>
      </w:r>
      <w:r w:rsidR="0016671C" w:rsidRPr="0016671C">
        <w:rPr>
          <w:rFonts w:ascii="ＭＳ 明朝" w:hAnsi="ＭＳ 明朝" w:hint="eastAsia"/>
          <w:sz w:val="24"/>
          <w:szCs w:val="24"/>
        </w:rPr>
        <w:t>、本件専有部分と本件車庫のうち審査請求人の住宅と認めるべき部分とを合わせた床面積が</w:t>
      </w:r>
      <w:r w:rsidR="008D7C44" w:rsidRPr="009F5970">
        <w:rPr>
          <w:rFonts w:ascii="ＭＳ 明朝" w:hAnsi="ＭＳ 明朝" w:hint="eastAsia"/>
          <w:sz w:val="24"/>
          <w:szCs w:val="24"/>
        </w:rPr>
        <w:t>本件</w:t>
      </w:r>
      <w:r w:rsidR="0016671C" w:rsidRPr="009F5970">
        <w:rPr>
          <w:rFonts w:ascii="ＭＳ 明朝" w:hAnsi="ＭＳ 明朝" w:hint="eastAsia"/>
          <w:sz w:val="24"/>
          <w:szCs w:val="24"/>
        </w:rPr>
        <w:t>床面積要件</w:t>
      </w:r>
      <w:r w:rsidR="002E7911">
        <w:rPr>
          <w:rFonts w:ascii="ＭＳ 明朝" w:hAnsi="ＭＳ 明朝" w:hint="eastAsia"/>
          <w:sz w:val="24"/>
          <w:szCs w:val="24"/>
        </w:rPr>
        <w:t>を満たせば</w:t>
      </w:r>
      <w:r w:rsidR="0016671C" w:rsidRPr="0016671C">
        <w:rPr>
          <w:rFonts w:ascii="ＭＳ 明朝" w:hAnsi="ＭＳ 明朝" w:hint="eastAsia"/>
          <w:sz w:val="24"/>
          <w:szCs w:val="24"/>
        </w:rPr>
        <w:t>、既存住宅に係る特例が適用されることとな</w:t>
      </w:r>
      <w:r w:rsidR="00A56586">
        <w:rPr>
          <w:rFonts w:ascii="ＭＳ 明朝" w:hAnsi="ＭＳ 明朝" w:hint="eastAsia"/>
          <w:sz w:val="24"/>
          <w:szCs w:val="24"/>
        </w:rPr>
        <w:t>る</w:t>
      </w:r>
      <w:r w:rsidR="0016671C" w:rsidRPr="0016671C">
        <w:rPr>
          <w:rFonts w:ascii="ＭＳ 明朝" w:hAnsi="ＭＳ 明朝" w:hint="eastAsia"/>
          <w:sz w:val="24"/>
          <w:szCs w:val="24"/>
        </w:rPr>
        <w:t>。</w:t>
      </w:r>
    </w:p>
    <w:p w14:paraId="3262B2A9" w14:textId="77777777" w:rsidR="0016671C" w:rsidRPr="0016671C" w:rsidRDefault="0016671C" w:rsidP="00A56586">
      <w:pPr>
        <w:ind w:leftChars="200" w:left="660" w:hangingChars="100" w:hanging="240"/>
        <w:rPr>
          <w:rFonts w:ascii="ＭＳ 明朝" w:hAnsi="ＭＳ 明朝"/>
          <w:sz w:val="24"/>
          <w:szCs w:val="24"/>
        </w:rPr>
      </w:pPr>
      <w:r w:rsidRPr="0016671C">
        <w:rPr>
          <w:rFonts w:ascii="ＭＳ 明朝" w:hAnsi="ＭＳ 明朝" w:hint="eastAsia"/>
          <w:sz w:val="24"/>
          <w:szCs w:val="24"/>
        </w:rPr>
        <w:t>ウ　そこで、本件車庫のうち審査請求人の住宅と認めるべき部分の床面積について検討</w:t>
      </w:r>
      <w:r w:rsidR="00A56586">
        <w:rPr>
          <w:rFonts w:ascii="ＭＳ 明朝" w:hAnsi="ＭＳ 明朝" w:hint="eastAsia"/>
          <w:sz w:val="24"/>
          <w:szCs w:val="24"/>
        </w:rPr>
        <w:t>する</w:t>
      </w:r>
      <w:r w:rsidRPr="0016671C">
        <w:rPr>
          <w:rFonts w:ascii="ＭＳ 明朝" w:hAnsi="ＭＳ 明朝" w:hint="eastAsia"/>
          <w:sz w:val="24"/>
          <w:szCs w:val="24"/>
        </w:rPr>
        <w:t>。</w:t>
      </w:r>
    </w:p>
    <w:p w14:paraId="0F6CC6E7" w14:textId="77777777" w:rsidR="00207C23" w:rsidRDefault="00A56586" w:rsidP="00207C23">
      <w:pPr>
        <w:ind w:left="840" w:hangingChars="350" w:hanging="840"/>
        <w:rPr>
          <w:rFonts w:ascii="ＭＳ 明朝" w:hAnsi="ＭＳ 明朝"/>
          <w:sz w:val="24"/>
          <w:szCs w:val="24"/>
        </w:rPr>
      </w:pPr>
      <w:r>
        <w:rPr>
          <w:rFonts w:ascii="ＭＳ 明朝" w:hAnsi="ＭＳ 明朝" w:hint="eastAsia"/>
          <w:sz w:val="24"/>
          <w:szCs w:val="24"/>
        </w:rPr>
        <w:t xml:space="preserve">　　</w:t>
      </w:r>
      <w:r w:rsidR="0016671C" w:rsidRPr="0016671C">
        <w:rPr>
          <w:rFonts w:ascii="ＭＳ 明朝" w:hAnsi="ＭＳ 明朝" w:hint="eastAsia"/>
          <w:sz w:val="24"/>
          <w:szCs w:val="24"/>
        </w:rPr>
        <w:t>（ア）</w:t>
      </w:r>
      <w:r w:rsidR="0016671C" w:rsidRPr="005B0E3B">
        <w:rPr>
          <w:rFonts w:ascii="ＭＳ 明朝" w:hAnsi="ＭＳ 明朝" w:hint="eastAsia"/>
          <w:sz w:val="24"/>
          <w:szCs w:val="24"/>
        </w:rPr>
        <w:t>本件建物は、審査請求人が単独で所有することからすると、本件車庫の全部を審査請求人の住宅と認めるべきであるとも考えられ</w:t>
      </w:r>
      <w:r w:rsidRPr="005B0E3B">
        <w:rPr>
          <w:rFonts w:ascii="ＭＳ 明朝" w:hAnsi="ＭＳ 明朝" w:hint="eastAsia"/>
          <w:sz w:val="24"/>
          <w:szCs w:val="24"/>
        </w:rPr>
        <w:t>る</w:t>
      </w:r>
      <w:r w:rsidR="0016671C" w:rsidRPr="005B0E3B">
        <w:rPr>
          <w:rFonts w:ascii="ＭＳ 明朝" w:hAnsi="ＭＳ 明朝" w:hint="eastAsia"/>
          <w:sz w:val="24"/>
          <w:szCs w:val="24"/>
        </w:rPr>
        <w:t>が、</w:t>
      </w:r>
      <w:r>
        <w:rPr>
          <w:rFonts w:ascii="ＭＳ 明朝" w:hAnsi="ＭＳ 明朝" w:hint="eastAsia"/>
          <w:sz w:val="24"/>
          <w:szCs w:val="24"/>
        </w:rPr>
        <w:t>前記</w:t>
      </w:r>
      <w:r w:rsidR="0016671C" w:rsidRPr="0016671C">
        <w:rPr>
          <w:rFonts w:ascii="ＭＳ 明朝" w:hAnsi="ＭＳ 明朝" w:hint="eastAsia"/>
          <w:sz w:val="24"/>
          <w:szCs w:val="24"/>
        </w:rPr>
        <w:t>アのとおり本件建物は二世帯住宅として２戸の住宅と認められること、及び審査請求人からも親と共同で使用している旨の申立てがあったことを踏まえると、本件車庫のうち審査請求人の住宅と認めるべき部分の床面積を算出した上で、既存住宅に係る特例の適用の有無を判断することが適当で</w:t>
      </w:r>
      <w:r>
        <w:rPr>
          <w:rFonts w:ascii="ＭＳ 明朝" w:hAnsi="ＭＳ 明朝" w:hint="eastAsia"/>
          <w:sz w:val="24"/>
          <w:szCs w:val="24"/>
        </w:rPr>
        <w:t>ある</w:t>
      </w:r>
      <w:r w:rsidR="0016671C" w:rsidRPr="0016671C">
        <w:rPr>
          <w:rFonts w:ascii="ＭＳ 明朝" w:hAnsi="ＭＳ 明朝" w:hint="eastAsia"/>
          <w:sz w:val="24"/>
          <w:szCs w:val="24"/>
        </w:rPr>
        <w:t>。</w:t>
      </w:r>
    </w:p>
    <w:p w14:paraId="5B1746A9" w14:textId="77777777" w:rsidR="00207C23" w:rsidRDefault="00A56586" w:rsidP="00207C23">
      <w:pPr>
        <w:ind w:leftChars="250" w:left="885" w:hangingChars="150" w:hanging="360"/>
        <w:rPr>
          <w:rFonts w:ascii="ＭＳ 明朝" w:hAnsi="ＭＳ 明朝"/>
          <w:sz w:val="24"/>
          <w:szCs w:val="24"/>
        </w:rPr>
      </w:pPr>
      <w:r>
        <w:rPr>
          <w:rFonts w:ascii="ＭＳ 明朝" w:hAnsi="ＭＳ 明朝" w:hint="eastAsia"/>
          <w:sz w:val="24"/>
          <w:szCs w:val="24"/>
        </w:rPr>
        <w:t>（イ）そして、</w:t>
      </w:r>
      <w:r w:rsidR="0092086B">
        <w:rPr>
          <w:rFonts w:ascii="ＭＳ 明朝" w:hAnsi="ＭＳ 明朝" w:hint="eastAsia"/>
          <w:sz w:val="24"/>
          <w:szCs w:val="24"/>
        </w:rPr>
        <w:t>審査請求人</w:t>
      </w:r>
      <w:r w:rsidR="00C30F8A">
        <w:rPr>
          <w:rFonts w:ascii="ＭＳ 明朝" w:hAnsi="ＭＳ 明朝" w:hint="eastAsia"/>
          <w:sz w:val="24"/>
          <w:szCs w:val="24"/>
        </w:rPr>
        <w:t>が</w:t>
      </w:r>
      <w:r w:rsidR="0092086B">
        <w:rPr>
          <w:rFonts w:ascii="ＭＳ 明朝" w:hAnsi="ＭＳ 明朝" w:hint="eastAsia"/>
          <w:sz w:val="24"/>
          <w:szCs w:val="24"/>
        </w:rPr>
        <w:t>令和２年８月２０日に行った</w:t>
      </w:r>
      <w:r w:rsidR="0092086B" w:rsidRPr="009F5970">
        <w:rPr>
          <w:rFonts w:ascii="ＭＳ 明朝" w:hAnsi="ＭＳ 明朝" w:hint="eastAsia"/>
          <w:sz w:val="24"/>
          <w:szCs w:val="24"/>
        </w:rPr>
        <w:t>既存住宅に係る</w:t>
      </w:r>
      <w:r w:rsidR="0016671C" w:rsidRPr="009F5970">
        <w:rPr>
          <w:rFonts w:ascii="ＭＳ 明朝" w:hAnsi="ＭＳ 明朝" w:hint="eastAsia"/>
          <w:sz w:val="24"/>
          <w:szCs w:val="24"/>
        </w:rPr>
        <w:t>特例</w:t>
      </w:r>
      <w:r w:rsidR="0016671C" w:rsidRPr="0016671C">
        <w:rPr>
          <w:rFonts w:ascii="ＭＳ 明朝" w:hAnsi="ＭＳ 明朝" w:hint="eastAsia"/>
          <w:sz w:val="24"/>
          <w:szCs w:val="24"/>
        </w:rPr>
        <w:t>の申告時に添付された図面には駐車場を区分するような記載は</w:t>
      </w:r>
      <w:r w:rsidR="0092086B">
        <w:rPr>
          <w:rFonts w:ascii="ＭＳ 明朝" w:hAnsi="ＭＳ 明朝" w:hint="eastAsia"/>
          <w:sz w:val="24"/>
          <w:szCs w:val="24"/>
        </w:rPr>
        <w:t>なかった</w:t>
      </w:r>
      <w:r w:rsidR="0016671C" w:rsidRPr="0016671C">
        <w:rPr>
          <w:rFonts w:ascii="ＭＳ 明朝" w:hAnsi="ＭＳ 明朝" w:hint="eastAsia"/>
          <w:sz w:val="24"/>
          <w:szCs w:val="24"/>
        </w:rPr>
        <w:t>が、一方で、審査請求書に添付された図面には「１Ｆ駐車場」「２Ｆ駐車場」との記載があり、その間に線が引かれているものの、同じく審査請求書に添付された写真には本件車庫を区分するような構造物等は写ってい</w:t>
      </w:r>
      <w:r w:rsidR="0092086B">
        <w:rPr>
          <w:rFonts w:ascii="ＭＳ 明朝" w:hAnsi="ＭＳ 明朝" w:hint="eastAsia"/>
          <w:sz w:val="24"/>
          <w:szCs w:val="24"/>
        </w:rPr>
        <w:t>ない</w:t>
      </w:r>
      <w:r w:rsidR="0016671C" w:rsidRPr="0016671C">
        <w:rPr>
          <w:rFonts w:ascii="ＭＳ 明朝" w:hAnsi="ＭＳ 明朝" w:hint="eastAsia"/>
          <w:sz w:val="24"/>
          <w:szCs w:val="24"/>
        </w:rPr>
        <w:t>。</w:t>
      </w:r>
    </w:p>
    <w:p w14:paraId="26FEAAD2" w14:textId="77777777" w:rsidR="0092086B" w:rsidRDefault="0016671C" w:rsidP="00207C23">
      <w:pPr>
        <w:ind w:leftChars="400" w:left="840" w:firstLineChars="100" w:firstLine="240"/>
        <w:rPr>
          <w:rFonts w:ascii="ＭＳ 明朝" w:hAnsi="ＭＳ 明朝"/>
          <w:sz w:val="24"/>
          <w:szCs w:val="24"/>
        </w:rPr>
      </w:pPr>
      <w:r w:rsidRPr="0016671C">
        <w:rPr>
          <w:rFonts w:ascii="ＭＳ 明朝" w:hAnsi="ＭＳ 明朝" w:hint="eastAsia"/>
          <w:sz w:val="24"/>
          <w:szCs w:val="24"/>
        </w:rPr>
        <w:t>そうすると、本件車庫のうち審査請求人の使用する部分が</w:t>
      </w:r>
      <w:r w:rsidR="0092086B">
        <w:rPr>
          <w:rFonts w:ascii="ＭＳ 明朝" w:hAnsi="ＭＳ 明朝" w:hint="eastAsia"/>
          <w:sz w:val="24"/>
          <w:szCs w:val="24"/>
        </w:rPr>
        <w:t>前記</w:t>
      </w:r>
      <w:r w:rsidRPr="0016671C">
        <w:rPr>
          <w:rFonts w:ascii="ＭＳ 明朝" w:hAnsi="ＭＳ 明朝" w:hint="eastAsia"/>
          <w:sz w:val="24"/>
          <w:szCs w:val="24"/>
        </w:rPr>
        <w:t>アの「構造上の独立性」及び「利用上の独立性」を有しているとは言えず、</w:t>
      </w:r>
      <w:r w:rsidRPr="0016671C">
        <w:rPr>
          <w:rFonts w:ascii="ＭＳ 明朝" w:hAnsi="ＭＳ 明朝" w:hint="eastAsia"/>
          <w:sz w:val="24"/>
          <w:szCs w:val="24"/>
        </w:rPr>
        <w:lastRenderedPageBreak/>
        <w:t>構造面から審査請求人の使用する部分を特定することはできないと言わざるを得</w:t>
      </w:r>
      <w:r w:rsidR="0092086B">
        <w:rPr>
          <w:rFonts w:ascii="ＭＳ 明朝" w:hAnsi="ＭＳ 明朝" w:hint="eastAsia"/>
          <w:sz w:val="24"/>
          <w:szCs w:val="24"/>
        </w:rPr>
        <w:t>ない</w:t>
      </w:r>
      <w:r w:rsidRPr="0016671C">
        <w:rPr>
          <w:rFonts w:ascii="ＭＳ 明朝" w:hAnsi="ＭＳ 明朝" w:hint="eastAsia"/>
          <w:sz w:val="24"/>
          <w:szCs w:val="24"/>
        </w:rPr>
        <w:t>。</w:t>
      </w:r>
    </w:p>
    <w:p w14:paraId="12EC0392" w14:textId="77777777" w:rsidR="008E6F03" w:rsidRDefault="0016671C" w:rsidP="00207C23">
      <w:pPr>
        <w:ind w:leftChars="250" w:left="885" w:hangingChars="150" w:hanging="360"/>
        <w:rPr>
          <w:rFonts w:ascii="ＭＳ 明朝" w:hAnsi="ＭＳ 明朝"/>
          <w:sz w:val="24"/>
          <w:szCs w:val="24"/>
        </w:rPr>
      </w:pPr>
      <w:r w:rsidRPr="0016671C">
        <w:rPr>
          <w:rFonts w:ascii="ＭＳ 明朝" w:hAnsi="ＭＳ 明朝" w:hint="eastAsia"/>
          <w:sz w:val="24"/>
          <w:szCs w:val="24"/>
        </w:rPr>
        <w:t>（ウ）さらに、本件車庫に構造面において明確な区分がない以上、仮に審査請求人らの間に折半して使用する旨の取り決めがあったとしても、実際に審</w:t>
      </w:r>
      <w:r w:rsidR="0092086B">
        <w:rPr>
          <w:rFonts w:ascii="ＭＳ 明朝" w:hAnsi="ＭＳ 明朝" w:hint="eastAsia"/>
          <w:sz w:val="24"/>
          <w:szCs w:val="24"/>
        </w:rPr>
        <w:t>査請求人の使用する部分が必ずしも本件車庫の２分の１になるとは限らず</w:t>
      </w:r>
      <w:r w:rsidRPr="0016671C">
        <w:rPr>
          <w:rFonts w:ascii="ＭＳ 明朝" w:hAnsi="ＭＳ 明朝" w:hint="eastAsia"/>
          <w:sz w:val="24"/>
          <w:szCs w:val="24"/>
        </w:rPr>
        <w:t>、審査請求人から</w:t>
      </w:r>
      <w:r w:rsidR="008E6F03">
        <w:rPr>
          <w:rFonts w:ascii="ＭＳ 明朝" w:hAnsi="ＭＳ 明朝" w:hint="eastAsia"/>
          <w:sz w:val="24"/>
          <w:szCs w:val="24"/>
        </w:rPr>
        <w:t>上記の認定</w:t>
      </w:r>
      <w:r w:rsidRPr="0016671C">
        <w:rPr>
          <w:rFonts w:ascii="ＭＳ 明朝" w:hAnsi="ＭＳ 明朝" w:hint="eastAsia"/>
          <w:sz w:val="24"/>
          <w:szCs w:val="24"/>
        </w:rPr>
        <w:t>を覆すに足る反論は</w:t>
      </w:r>
      <w:r w:rsidR="008E6F03">
        <w:rPr>
          <w:rFonts w:ascii="ＭＳ 明朝" w:hAnsi="ＭＳ 明朝" w:hint="eastAsia"/>
          <w:sz w:val="24"/>
          <w:szCs w:val="24"/>
        </w:rPr>
        <w:t>ない</w:t>
      </w:r>
      <w:r w:rsidRPr="0016671C">
        <w:rPr>
          <w:rFonts w:ascii="ＭＳ 明朝" w:hAnsi="ＭＳ 明朝" w:hint="eastAsia"/>
          <w:sz w:val="24"/>
          <w:szCs w:val="24"/>
        </w:rPr>
        <w:t>。</w:t>
      </w:r>
    </w:p>
    <w:p w14:paraId="0351C43F" w14:textId="77777777" w:rsidR="008E6F03" w:rsidRDefault="0016671C" w:rsidP="00207C23">
      <w:pPr>
        <w:ind w:leftChars="250" w:left="885" w:hangingChars="150" w:hanging="360"/>
        <w:rPr>
          <w:rFonts w:ascii="ＭＳ 明朝" w:hAnsi="ＭＳ 明朝"/>
          <w:sz w:val="24"/>
          <w:szCs w:val="24"/>
        </w:rPr>
      </w:pPr>
      <w:r w:rsidRPr="0016671C">
        <w:rPr>
          <w:rFonts w:ascii="ＭＳ 明朝" w:hAnsi="ＭＳ 明朝" w:hint="eastAsia"/>
          <w:sz w:val="24"/>
          <w:szCs w:val="24"/>
        </w:rPr>
        <w:t>（エ）以上の点から判断</w:t>
      </w:r>
      <w:r w:rsidR="008E6F03">
        <w:rPr>
          <w:rFonts w:ascii="ＭＳ 明朝" w:hAnsi="ＭＳ 明朝" w:hint="eastAsia"/>
          <w:sz w:val="24"/>
          <w:szCs w:val="24"/>
        </w:rPr>
        <w:t>する</w:t>
      </w:r>
      <w:r w:rsidRPr="0016671C">
        <w:rPr>
          <w:rFonts w:ascii="ＭＳ 明朝" w:hAnsi="ＭＳ 明朝" w:hint="eastAsia"/>
          <w:sz w:val="24"/>
          <w:szCs w:val="24"/>
        </w:rPr>
        <w:t>と、本件車庫のうち審査請求人の住宅と認めるべき部分については、２者の共用であることをもって２分の１とすることは適当ではなく、共同住宅等の場合の共同の用に供される部分と同じと解するのが相当で</w:t>
      </w:r>
      <w:r w:rsidR="008E6F03">
        <w:rPr>
          <w:rFonts w:ascii="ＭＳ 明朝" w:hAnsi="ＭＳ 明朝" w:hint="eastAsia"/>
          <w:sz w:val="24"/>
          <w:szCs w:val="24"/>
        </w:rPr>
        <w:t>ある</w:t>
      </w:r>
      <w:r w:rsidRPr="0016671C">
        <w:rPr>
          <w:rFonts w:ascii="ＭＳ 明朝" w:hAnsi="ＭＳ 明朝" w:hint="eastAsia"/>
          <w:sz w:val="24"/>
          <w:szCs w:val="24"/>
        </w:rPr>
        <w:t>。</w:t>
      </w:r>
    </w:p>
    <w:p w14:paraId="72E24DF2" w14:textId="77777777" w:rsidR="0016671C" w:rsidRPr="0016671C" w:rsidRDefault="0016671C" w:rsidP="00441B2B">
      <w:pPr>
        <w:ind w:leftChars="200" w:left="660" w:hangingChars="100" w:hanging="240"/>
        <w:rPr>
          <w:rFonts w:ascii="ＭＳ 明朝" w:hAnsi="ＭＳ 明朝"/>
          <w:sz w:val="24"/>
          <w:szCs w:val="24"/>
        </w:rPr>
      </w:pPr>
      <w:r w:rsidRPr="0016671C">
        <w:rPr>
          <w:rFonts w:ascii="ＭＳ 明朝" w:hAnsi="ＭＳ 明朝" w:hint="eastAsia"/>
          <w:sz w:val="24"/>
          <w:szCs w:val="24"/>
        </w:rPr>
        <w:t>エ　以上のとおり、処分庁が、住宅の建築をした場合における共同住宅等に共同の用に供される部分があるときの床面積の算出方法を用いて、本件専有部分の床面積の割合により本件車庫の床面積を配分して、本件専有部分の床面積に算入した結果、既存住宅に係る特例の床面積要件に該当しないと判断し、本件処分を行ったことは、違法又は不当であると認められ</w:t>
      </w:r>
      <w:r w:rsidR="008E6F03">
        <w:rPr>
          <w:rFonts w:ascii="ＭＳ 明朝" w:hAnsi="ＭＳ 明朝" w:hint="eastAsia"/>
          <w:sz w:val="24"/>
          <w:szCs w:val="24"/>
        </w:rPr>
        <w:t>ない。</w:t>
      </w:r>
    </w:p>
    <w:p w14:paraId="6ED52B6F" w14:textId="77777777" w:rsidR="0099642C" w:rsidRDefault="008E6F03" w:rsidP="008E6F03">
      <w:pPr>
        <w:rPr>
          <w:rFonts w:ascii="ＭＳ 明朝" w:hAnsi="ＭＳ 明朝"/>
          <w:sz w:val="24"/>
          <w:szCs w:val="24"/>
        </w:rPr>
      </w:pPr>
      <w:r>
        <w:rPr>
          <w:rFonts w:ascii="ＭＳ 明朝" w:hAnsi="ＭＳ 明朝" w:hint="eastAsia"/>
          <w:sz w:val="24"/>
          <w:szCs w:val="24"/>
        </w:rPr>
        <w:t>（３）</w:t>
      </w:r>
      <w:r w:rsidR="0016671C" w:rsidRPr="0016671C">
        <w:rPr>
          <w:rFonts w:ascii="ＭＳ 明朝" w:hAnsi="ＭＳ 明朝" w:hint="eastAsia"/>
          <w:sz w:val="24"/>
          <w:szCs w:val="24"/>
        </w:rPr>
        <w:t>その他、本件処分に違法又は不当な点は認められ</w:t>
      </w:r>
      <w:r>
        <w:rPr>
          <w:rFonts w:ascii="ＭＳ 明朝" w:hAnsi="ＭＳ 明朝" w:hint="eastAsia"/>
          <w:sz w:val="24"/>
          <w:szCs w:val="24"/>
        </w:rPr>
        <w:t>ない</w:t>
      </w:r>
      <w:r w:rsidR="0016671C" w:rsidRPr="0016671C">
        <w:rPr>
          <w:rFonts w:ascii="ＭＳ 明朝" w:hAnsi="ＭＳ 明朝" w:hint="eastAsia"/>
          <w:sz w:val="24"/>
          <w:szCs w:val="24"/>
        </w:rPr>
        <w:t>。</w:t>
      </w:r>
    </w:p>
    <w:p w14:paraId="02F02F19" w14:textId="77777777" w:rsidR="00DC3B6A" w:rsidRPr="0085403B" w:rsidRDefault="00DC3B6A" w:rsidP="00DC3B6A">
      <w:pPr>
        <w:rPr>
          <w:rFonts w:ascii="ＭＳ 明朝" w:hAnsi="ＭＳ 明朝"/>
          <w:sz w:val="24"/>
          <w:szCs w:val="24"/>
        </w:rPr>
      </w:pPr>
    </w:p>
    <w:p w14:paraId="534B899A" w14:textId="77777777" w:rsidR="00DC3B6A" w:rsidRPr="00D16B57" w:rsidRDefault="00D11537" w:rsidP="00DC3B6A">
      <w:pPr>
        <w:rPr>
          <w:rFonts w:ascii="ＭＳ 明朝" w:hAnsi="ＭＳ 明朝"/>
          <w:b/>
          <w:sz w:val="24"/>
          <w:szCs w:val="24"/>
        </w:rPr>
      </w:pPr>
      <w:r w:rsidRPr="00D16B57">
        <w:rPr>
          <w:rFonts w:ascii="ＭＳ 明朝" w:hAnsi="ＭＳ 明朝" w:hint="eastAsia"/>
          <w:b/>
          <w:sz w:val="24"/>
          <w:szCs w:val="24"/>
        </w:rPr>
        <w:t>第４　調査審議の経過</w:t>
      </w:r>
    </w:p>
    <w:p w14:paraId="13EAC9A5" w14:textId="77777777" w:rsidR="00DC3B6A" w:rsidRPr="00D16B57" w:rsidRDefault="00DC3B6A" w:rsidP="00DC3B6A">
      <w:pPr>
        <w:rPr>
          <w:rFonts w:ascii="ＭＳ 明朝" w:hAnsi="ＭＳ 明朝"/>
          <w:b/>
          <w:sz w:val="24"/>
          <w:szCs w:val="24"/>
        </w:rPr>
      </w:pPr>
    </w:p>
    <w:p w14:paraId="31466A40" w14:textId="77777777" w:rsidR="00DC3B6A" w:rsidRPr="00D16B57" w:rsidRDefault="008E6F03" w:rsidP="00B95210">
      <w:pPr>
        <w:ind w:leftChars="100" w:left="210"/>
        <w:rPr>
          <w:rFonts w:ascii="ＭＳ 明朝" w:hAnsi="ＭＳ 明朝"/>
          <w:sz w:val="24"/>
          <w:szCs w:val="24"/>
        </w:rPr>
      </w:pPr>
      <w:r>
        <w:rPr>
          <w:rFonts w:ascii="ＭＳ 明朝" w:hAnsi="ＭＳ 明朝" w:hint="eastAsia"/>
          <w:sz w:val="24"/>
          <w:szCs w:val="24"/>
        </w:rPr>
        <w:t>令和３</w:t>
      </w:r>
      <w:r w:rsidR="005660F7" w:rsidRPr="00D16B57">
        <w:rPr>
          <w:rFonts w:ascii="ＭＳ 明朝" w:hAnsi="ＭＳ 明朝" w:hint="eastAsia"/>
          <w:sz w:val="24"/>
          <w:szCs w:val="24"/>
        </w:rPr>
        <w:t>年</w:t>
      </w:r>
      <w:r w:rsidR="001C1CDD">
        <w:rPr>
          <w:rFonts w:ascii="ＭＳ 明朝" w:hAnsi="ＭＳ 明朝" w:hint="eastAsia"/>
          <w:sz w:val="24"/>
          <w:szCs w:val="24"/>
        </w:rPr>
        <w:t xml:space="preserve">　</w:t>
      </w:r>
      <w:r w:rsidR="0085403B">
        <w:rPr>
          <w:rFonts w:ascii="ＭＳ 明朝" w:hAnsi="ＭＳ 明朝" w:hint="eastAsia"/>
          <w:sz w:val="24"/>
          <w:szCs w:val="24"/>
        </w:rPr>
        <w:t>６</w:t>
      </w:r>
      <w:r w:rsidR="005660F7" w:rsidRPr="00D16B57">
        <w:rPr>
          <w:rFonts w:ascii="ＭＳ 明朝" w:hAnsi="ＭＳ 明朝" w:hint="eastAsia"/>
          <w:sz w:val="24"/>
          <w:szCs w:val="24"/>
        </w:rPr>
        <w:t>月</w:t>
      </w:r>
      <w:r>
        <w:rPr>
          <w:rFonts w:ascii="ＭＳ 明朝" w:hAnsi="ＭＳ 明朝" w:hint="eastAsia"/>
          <w:sz w:val="24"/>
          <w:szCs w:val="24"/>
        </w:rPr>
        <w:t>２９</w:t>
      </w:r>
      <w:r w:rsidR="00DC3B6A" w:rsidRPr="00D16B57">
        <w:rPr>
          <w:rFonts w:ascii="ＭＳ 明朝" w:hAnsi="ＭＳ 明朝" w:hint="eastAsia"/>
          <w:sz w:val="24"/>
          <w:szCs w:val="24"/>
        </w:rPr>
        <w:t>日　　諮問</w:t>
      </w:r>
      <w:r w:rsidR="00653263" w:rsidRPr="00D16B57">
        <w:rPr>
          <w:rFonts w:ascii="ＭＳ 明朝" w:hAnsi="ＭＳ 明朝" w:hint="eastAsia"/>
          <w:sz w:val="24"/>
          <w:szCs w:val="24"/>
        </w:rPr>
        <w:t>書の受領</w:t>
      </w:r>
    </w:p>
    <w:p w14:paraId="7566F2A3" w14:textId="77777777" w:rsidR="00DC3B6A" w:rsidRPr="00D16B57" w:rsidRDefault="008E6F03" w:rsidP="00B95210">
      <w:pPr>
        <w:ind w:leftChars="100" w:left="210"/>
        <w:rPr>
          <w:rFonts w:ascii="ＭＳ 明朝" w:hAnsi="ＭＳ 明朝"/>
          <w:sz w:val="24"/>
          <w:szCs w:val="24"/>
        </w:rPr>
      </w:pPr>
      <w:r>
        <w:rPr>
          <w:rFonts w:ascii="ＭＳ 明朝" w:hAnsi="ＭＳ 明朝" w:hint="eastAsia"/>
          <w:sz w:val="24"/>
          <w:szCs w:val="24"/>
        </w:rPr>
        <w:t>令和３</w:t>
      </w:r>
      <w:r w:rsidR="005660F7" w:rsidRPr="00D16B57">
        <w:rPr>
          <w:rFonts w:ascii="ＭＳ 明朝" w:hAnsi="ＭＳ 明朝" w:hint="eastAsia"/>
          <w:sz w:val="24"/>
          <w:szCs w:val="24"/>
        </w:rPr>
        <w:t>年</w:t>
      </w:r>
      <w:r w:rsidR="001C1CDD">
        <w:rPr>
          <w:rFonts w:ascii="ＭＳ 明朝" w:hAnsi="ＭＳ 明朝" w:hint="eastAsia"/>
          <w:sz w:val="24"/>
          <w:szCs w:val="24"/>
        </w:rPr>
        <w:t xml:space="preserve">　</w:t>
      </w:r>
      <w:r w:rsidR="0085403B">
        <w:rPr>
          <w:rFonts w:ascii="ＭＳ 明朝" w:hAnsi="ＭＳ 明朝" w:hint="eastAsia"/>
          <w:sz w:val="24"/>
          <w:szCs w:val="24"/>
        </w:rPr>
        <w:t>６</w:t>
      </w:r>
      <w:r w:rsidR="00AF509C" w:rsidRPr="00D16B57">
        <w:rPr>
          <w:rFonts w:ascii="ＭＳ 明朝" w:hAnsi="ＭＳ 明朝" w:hint="eastAsia"/>
          <w:sz w:val="24"/>
          <w:szCs w:val="24"/>
        </w:rPr>
        <w:t>月</w:t>
      </w:r>
      <w:r>
        <w:rPr>
          <w:rFonts w:ascii="ＭＳ 明朝" w:hAnsi="ＭＳ 明朝" w:hint="eastAsia"/>
          <w:sz w:val="24"/>
          <w:szCs w:val="24"/>
        </w:rPr>
        <w:t>３０</w:t>
      </w:r>
      <w:r w:rsidR="00DC3B6A" w:rsidRPr="00D16B57">
        <w:rPr>
          <w:rFonts w:ascii="ＭＳ 明朝" w:hAnsi="ＭＳ 明朝" w:hint="eastAsia"/>
          <w:sz w:val="24"/>
          <w:szCs w:val="24"/>
        </w:rPr>
        <w:t>日　　審査関係人に対する主張書面等の提出期限通知</w:t>
      </w:r>
    </w:p>
    <w:p w14:paraId="09774BCF" w14:textId="77777777" w:rsidR="00277DC9" w:rsidRDefault="00DC3B6A" w:rsidP="00BC2F2C">
      <w:pPr>
        <w:ind w:firstLineChars="1400" w:firstLine="3360"/>
        <w:rPr>
          <w:rFonts w:ascii="ＭＳ 明朝" w:hAnsi="ＭＳ 明朝"/>
          <w:sz w:val="24"/>
          <w:szCs w:val="24"/>
        </w:rPr>
      </w:pPr>
      <w:r w:rsidRPr="00D16B57">
        <w:rPr>
          <w:rFonts w:ascii="ＭＳ 明朝" w:hAnsi="ＭＳ 明朝" w:hint="eastAsia"/>
          <w:sz w:val="24"/>
          <w:szCs w:val="24"/>
        </w:rPr>
        <w:t>主張書面等の提出期限：</w:t>
      </w:r>
      <w:r w:rsidR="0085403B">
        <w:rPr>
          <w:rFonts w:ascii="ＭＳ 明朝" w:hAnsi="ＭＳ 明朝" w:hint="eastAsia"/>
          <w:sz w:val="24"/>
          <w:szCs w:val="24"/>
        </w:rPr>
        <w:t>７</w:t>
      </w:r>
      <w:r w:rsidRPr="00D16B57">
        <w:rPr>
          <w:rFonts w:ascii="ＭＳ 明朝" w:hAnsi="ＭＳ 明朝" w:hint="eastAsia"/>
          <w:sz w:val="24"/>
          <w:szCs w:val="24"/>
        </w:rPr>
        <w:t>月</w:t>
      </w:r>
      <w:r w:rsidR="008E6F03">
        <w:rPr>
          <w:rFonts w:ascii="ＭＳ 明朝" w:hAnsi="ＭＳ 明朝" w:hint="eastAsia"/>
          <w:sz w:val="24"/>
          <w:szCs w:val="24"/>
        </w:rPr>
        <w:t>１４</w:t>
      </w:r>
      <w:r w:rsidRPr="00D16B57">
        <w:rPr>
          <w:rFonts w:ascii="ＭＳ 明朝" w:hAnsi="ＭＳ 明朝" w:hint="eastAsia"/>
          <w:sz w:val="24"/>
          <w:szCs w:val="24"/>
        </w:rPr>
        <w:t>日</w:t>
      </w:r>
    </w:p>
    <w:p w14:paraId="40A3E997" w14:textId="77777777" w:rsidR="00DC3B6A" w:rsidRPr="00D16B57" w:rsidRDefault="00DC3B6A" w:rsidP="00BC2F2C">
      <w:pPr>
        <w:ind w:firstLineChars="1400" w:firstLine="3360"/>
        <w:rPr>
          <w:rFonts w:ascii="ＭＳ 明朝" w:hAnsi="ＭＳ 明朝"/>
          <w:sz w:val="24"/>
          <w:szCs w:val="24"/>
        </w:rPr>
      </w:pPr>
      <w:r w:rsidRPr="00D16B57">
        <w:rPr>
          <w:rFonts w:ascii="ＭＳ 明朝" w:hAnsi="ＭＳ 明朝" w:hint="eastAsia"/>
          <w:sz w:val="24"/>
          <w:szCs w:val="24"/>
        </w:rPr>
        <w:t>口頭意見陳述申立期限：</w:t>
      </w:r>
      <w:r w:rsidR="0085403B">
        <w:rPr>
          <w:rFonts w:ascii="ＭＳ 明朝" w:hAnsi="ＭＳ 明朝" w:hint="eastAsia"/>
          <w:sz w:val="24"/>
          <w:szCs w:val="24"/>
        </w:rPr>
        <w:t>７</w:t>
      </w:r>
      <w:r w:rsidRPr="00D16B57">
        <w:rPr>
          <w:rFonts w:ascii="ＭＳ 明朝" w:hAnsi="ＭＳ 明朝" w:hint="eastAsia"/>
          <w:sz w:val="24"/>
          <w:szCs w:val="24"/>
        </w:rPr>
        <w:t>月</w:t>
      </w:r>
      <w:r w:rsidR="008E6F03">
        <w:rPr>
          <w:rFonts w:ascii="ＭＳ 明朝" w:hAnsi="ＭＳ 明朝" w:hint="eastAsia"/>
          <w:sz w:val="24"/>
          <w:szCs w:val="24"/>
        </w:rPr>
        <w:t>１４</w:t>
      </w:r>
      <w:r w:rsidRPr="00D16B57">
        <w:rPr>
          <w:rFonts w:ascii="ＭＳ 明朝" w:hAnsi="ＭＳ 明朝" w:hint="eastAsia"/>
          <w:sz w:val="24"/>
          <w:szCs w:val="24"/>
        </w:rPr>
        <w:t>日</w:t>
      </w:r>
    </w:p>
    <w:p w14:paraId="6B4511D5" w14:textId="77777777" w:rsidR="0085403B" w:rsidRPr="00D16B57" w:rsidRDefault="008E6F03" w:rsidP="0085403B">
      <w:pPr>
        <w:ind w:leftChars="100" w:left="210"/>
        <w:rPr>
          <w:rFonts w:ascii="ＭＳ 明朝" w:hAnsi="ＭＳ 明朝"/>
          <w:sz w:val="24"/>
          <w:szCs w:val="24"/>
        </w:rPr>
      </w:pPr>
      <w:r>
        <w:rPr>
          <w:rFonts w:ascii="ＭＳ 明朝" w:hAnsi="ＭＳ 明朝" w:hint="eastAsia"/>
          <w:sz w:val="24"/>
          <w:szCs w:val="24"/>
        </w:rPr>
        <w:t>令和３</w:t>
      </w:r>
      <w:r w:rsidR="0085403B" w:rsidRPr="00D16B57">
        <w:rPr>
          <w:rFonts w:ascii="ＭＳ 明朝" w:hAnsi="ＭＳ 明朝" w:hint="eastAsia"/>
          <w:sz w:val="24"/>
          <w:szCs w:val="24"/>
        </w:rPr>
        <w:t>年</w:t>
      </w:r>
      <w:r w:rsidR="001C1CDD">
        <w:rPr>
          <w:rFonts w:ascii="ＭＳ 明朝" w:hAnsi="ＭＳ 明朝" w:hint="eastAsia"/>
          <w:sz w:val="24"/>
          <w:szCs w:val="24"/>
        </w:rPr>
        <w:t xml:space="preserve">　</w:t>
      </w:r>
      <w:r w:rsidR="0085403B">
        <w:rPr>
          <w:rFonts w:ascii="ＭＳ 明朝" w:hAnsi="ＭＳ 明朝" w:hint="eastAsia"/>
          <w:sz w:val="24"/>
          <w:szCs w:val="24"/>
        </w:rPr>
        <w:t>７</w:t>
      </w:r>
      <w:r w:rsidR="0085403B" w:rsidRPr="00D16B57">
        <w:rPr>
          <w:rFonts w:ascii="ＭＳ 明朝" w:hAnsi="ＭＳ 明朝" w:hint="eastAsia"/>
          <w:sz w:val="24"/>
          <w:szCs w:val="24"/>
        </w:rPr>
        <w:t>月</w:t>
      </w:r>
      <w:r>
        <w:rPr>
          <w:rFonts w:ascii="ＭＳ 明朝" w:hAnsi="ＭＳ 明朝" w:hint="eastAsia"/>
          <w:sz w:val="24"/>
          <w:szCs w:val="24"/>
        </w:rPr>
        <w:t>１６</w:t>
      </w:r>
      <w:r w:rsidR="0085403B" w:rsidRPr="00D16B57">
        <w:rPr>
          <w:rFonts w:ascii="ＭＳ 明朝" w:hAnsi="ＭＳ 明朝" w:hint="eastAsia"/>
          <w:sz w:val="24"/>
          <w:szCs w:val="24"/>
        </w:rPr>
        <w:t>日　　第１回審議</w:t>
      </w:r>
    </w:p>
    <w:p w14:paraId="53C9F943" w14:textId="77777777" w:rsidR="00DC3B6A" w:rsidRDefault="008E6F03" w:rsidP="00B95210">
      <w:pPr>
        <w:ind w:leftChars="100" w:left="210"/>
        <w:rPr>
          <w:rFonts w:ascii="ＭＳ 明朝" w:hAnsi="ＭＳ 明朝"/>
          <w:sz w:val="24"/>
          <w:szCs w:val="24"/>
        </w:rPr>
      </w:pPr>
      <w:r>
        <w:rPr>
          <w:rFonts w:ascii="ＭＳ 明朝" w:hAnsi="ＭＳ 明朝" w:hint="eastAsia"/>
          <w:sz w:val="24"/>
          <w:szCs w:val="24"/>
        </w:rPr>
        <w:t>令和３</w:t>
      </w:r>
      <w:r w:rsidR="005660F7" w:rsidRPr="00D16B57">
        <w:rPr>
          <w:rFonts w:ascii="ＭＳ 明朝" w:hAnsi="ＭＳ 明朝" w:hint="eastAsia"/>
          <w:sz w:val="24"/>
          <w:szCs w:val="24"/>
        </w:rPr>
        <w:t>年</w:t>
      </w:r>
      <w:r w:rsidR="001C1CDD">
        <w:rPr>
          <w:rFonts w:ascii="ＭＳ 明朝" w:hAnsi="ＭＳ 明朝" w:hint="eastAsia"/>
          <w:sz w:val="24"/>
          <w:szCs w:val="24"/>
        </w:rPr>
        <w:t xml:space="preserve">　</w:t>
      </w:r>
      <w:r w:rsidR="0085403B">
        <w:rPr>
          <w:rFonts w:ascii="ＭＳ 明朝" w:hAnsi="ＭＳ 明朝" w:hint="eastAsia"/>
          <w:sz w:val="24"/>
          <w:szCs w:val="24"/>
        </w:rPr>
        <w:t>８</w:t>
      </w:r>
      <w:r w:rsidR="005660F7" w:rsidRPr="00D16B57">
        <w:rPr>
          <w:rFonts w:ascii="ＭＳ 明朝" w:hAnsi="ＭＳ 明朝" w:hint="eastAsia"/>
          <w:sz w:val="24"/>
          <w:szCs w:val="24"/>
        </w:rPr>
        <w:t>月</w:t>
      </w:r>
      <w:r w:rsidR="003D615F">
        <w:rPr>
          <w:rFonts w:ascii="ＭＳ 明朝" w:hAnsi="ＭＳ 明朝" w:hint="eastAsia"/>
          <w:sz w:val="24"/>
          <w:szCs w:val="24"/>
        </w:rPr>
        <w:t>２０</w:t>
      </w:r>
      <w:r w:rsidR="005660F7" w:rsidRPr="00D16B57">
        <w:rPr>
          <w:rFonts w:ascii="ＭＳ 明朝" w:hAnsi="ＭＳ 明朝" w:hint="eastAsia"/>
          <w:sz w:val="24"/>
          <w:szCs w:val="24"/>
        </w:rPr>
        <w:t xml:space="preserve">日　</w:t>
      </w:r>
      <w:r w:rsidR="00DC3B6A" w:rsidRPr="00D16B57">
        <w:rPr>
          <w:rFonts w:ascii="ＭＳ 明朝" w:hAnsi="ＭＳ 明朝" w:hint="eastAsia"/>
          <w:sz w:val="24"/>
          <w:szCs w:val="24"/>
        </w:rPr>
        <w:t xml:space="preserve">　第２回審議</w:t>
      </w:r>
    </w:p>
    <w:p w14:paraId="066C53F0" w14:textId="77777777" w:rsidR="003D615F" w:rsidRDefault="001C1CDD" w:rsidP="00B95210">
      <w:pPr>
        <w:ind w:leftChars="100" w:left="210"/>
        <w:rPr>
          <w:rFonts w:ascii="ＭＳ 明朝" w:hAnsi="ＭＳ 明朝"/>
          <w:sz w:val="24"/>
          <w:szCs w:val="24"/>
        </w:rPr>
      </w:pPr>
      <w:r>
        <w:rPr>
          <w:rFonts w:ascii="ＭＳ 明朝" w:hAnsi="ＭＳ 明朝" w:hint="eastAsia"/>
          <w:sz w:val="24"/>
          <w:szCs w:val="24"/>
        </w:rPr>
        <w:t>令和３年　９月１７</w:t>
      </w:r>
      <w:r w:rsidR="003D615F">
        <w:rPr>
          <w:rFonts w:ascii="ＭＳ 明朝" w:hAnsi="ＭＳ 明朝" w:hint="eastAsia"/>
          <w:sz w:val="24"/>
          <w:szCs w:val="24"/>
        </w:rPr>
        <w:t>日　　第３</w:t>
      </w:r>
      <w:r w:rsidR="003D615F" w:rsidRPr="003D615F">
        <w:rPr>
          <w:rFonts w:ascii="ＭＳ 明朝" w:hAnsi="ＭＳ 明朝" w:hint="eastAsia"/>
          <w:sz w:val="24"/>
          <w:szCs w:val="24"/>
        </w:rPr>
        <w:t>回審議</w:t>
      </w:r>
    </w:p>
    <w:p w14:paraId="04DCD471" w14:textId="77777777" w:rsidR="001C1CDD" w:rsidRDefault="001C1CDD" w:rsidP="001C1CDD">
      <w:pPr>
        <w:ind w:leftChars="100" w:left="2850" w:hangingChars="1100" w:hanging="2640"/>
        <w:rPr>
          <w:rFonts w:ascii="ＭＳ 明朝" w:hAnsi="ＭＳ 明朝"/>
          <w:sz w:val="24"/>
          <w:szCs w:val="24"/>
        </w:rPr>
      </w:pPr>
      <w:r>
        <w:rPr>
          <w:rFonts w:ascii="ＭＳ 明朝" w:hAnsi="ＭＳ 明朝" w:hint="eastAsia"/>
          <w:sz w:val="24"/>
          <w:szCs w:val="24"/>
        </w:rPr>
        <w:t>令和３年　９</w:t>
      </w:r>
      <w:r w:rsidRPr="001C1CDD">
        <w:rPr>
          <w:rFonts w:ascii="ＭＳ 明朝" w:hAnsi="ＭＳ 明朝" w:hint="eastAsia"/>
          <w:sz w:val="24"/>
          <w:szCs w:val="24"/>
        </w:rPr>
        <w:t>月</w:t>
      </w:r>
      <w:r>
        <w:rPr>
          <w:rFonts w:ascii="ＭＳ 明朝" w:hAnsi="ＭＳ 明朝" w:hint="eastAsia"/>
          <w:sz w:val="24"/>
          <w:szCs w:val="24"/>
        </w:rPr>
        <w:t>２２日　　審査会から審査庁に対し回答の求め（回答書：令和　４年２月２</w:t>
      </w:r>
      <w:r w:rsidRPr="001C1CDD">
        <w:rPr>
          <w:rFonts w:ascii="ＭＳ 明朝" w:hAnsi="ＭＳ 明朝" w:hint="eastAsia"/>
          <w:sz w:val="24"/>
          <w:szCs w:val="24"/>
        </w:rPr>
        <w:t>日付け</w:t>
      </w:r>
      <w:r>
        <w:rPr>
          <w:rFonts w:ascii="ＭＳ 明朝" w:hAnsi="ＭＳ 明朝" w:hint="eastAsia"/>
          <w:sz w:val="24"/>
          <w:szCs w:val="24"/>
        </w:rPr>
        <w:t>税政</w:t>
      </w:r>
      <w:r w:rsidRPr="001C1CDD">
        <w:rPr>
          <w:rFonts w:ascii="ＭＳ 明朝" w:hAnsi="ＭＳ 明朝" w:hint="eastAsia"/>
          <w:sz w:val="24"/>
          <w:szCs w:val="24"/>
        </w:rPr>
        <w:t>第</w:t>
      </w:r>
      <w:r>
        <w:rPr>
          <w:rFonts w:ascii="ＭＳ 明朝" w:hAnsi="ＭＳ 明朝" w:hint="eastAsia"/>
          <w:sz w:val="24"/>
          <w:szCs w:val="24"/>
        </w:rPr>
        <w:t>２８７１号。以下「審査</w:t>
      </w:r>
      <w:r w:rsidRPr="001C1CDD">
        <w:rPr>
          <w:rFonts w:ascii="ＭＳ 明朝" w:hAnsi="ＭＳ 明朝" w:hint="eastAsia"/>
          <w:sz w:val="24"/>
          <w:szCs w:val="24"/>
        </w:rPr>
        <w:t>庁回答」という。）</w:t>
      </w:r>
    </w:p>
    <w:p w14:paraId="26CE93A5" w14:textId="77777777" w:rsidR="001C1CDD" w:rsidRDefault="001C1CDD" w:rsidP="00B95210">
      <w:pPr>
        <w:ind w:leftChars="100" w:left="210"/>
        <w:rPr>
          <w:rFonts w:ascii="ＭＳ 明朝" w:hAnsi="ＭＳ 明朝"/>
          <w:sz w:val="24"/>
          <w:szCs w:val="24"/>
        </w:rPr>
      </w:pPr>
      <w:r>
        <w:rPr>
          <w:rFonts w:ascii="ＭＳ 明朝" w:hAnsi="ＭＳ 明朝" w:hint="eastAsia"/>
          <w:sz w:val="24"/>
          <w:szCs w:val="24"/>
        </w:rPr>
        <w:t>令和３年１０月１９</w:t>
      </w:r>
      <w:r w:rsidRPr="001C1CDD">
        <w:rPr>
          <w:rFonts w:ascii="ＭＳ 明朝" w:hAnsi="ＭＳ 明朝" w:hint="eastAsia"/>
          <w:sz w:val="24"/>
          <w:szCs w:val="24"/>
        </w:rPr>
        <w:t>日</w:t>
      </w:r>
      <w:r>
        <w:rPr>
          <w:rFonts w:ascii="ＭＳ 明朝" w:hAnsi="ＭＳ 明朝" w:hint="eastAsia"/>
          <w:sz w:val="24"/>
          <w:szCs w:val="24"/>
        </w:rPr>
        <w:t xml:space="preserve">　　第４</w:t>
      </w:r>
      <w:r w:rsidRPr="001C1CDD">
        <w:rPr>
          <w:rFonts w:ascii="ＭＳ 明朝" w:hAnsi="ＭＳ 明朝" w:hint="eastAsia"/>
          <w:sz w:val="24"/>
          <w:szCs w:val="24"/>
        </w:rPr>
        <w:t>回審議</w:t>
      </w:r>
    </w:p>
    <w:p w14:paraId="5E02FB4E" w14:textId="77777777" w:rsidR="001C1CDD" w:rsidRDefault="001C1CDD" w:rsidP="00B95210">
      <w:pPr>
        <w:ind w:leftChars="100" w:left="210"/>
        <w:rPr>
          <w:rFonts w:ascii="ＭＳ 明朝" w:hAnsi="ＭＳ 明朝"/>
          <w:sz w:val="24"/>
          <w:szCs w:val="24"/>
        </w:rPr>
      </w:pPr>
      <w:r>
        <w:rPr>
          <w:rFonts w:ascii="ＭＳ 明朝" w:hAnsi="ＭＳ 明朝" w:hint="eastAsia"/>
          <w:sz w:val="24"/>
          <w:szCs w:val="24"/>
        </w:rPr>
        <w:t>令和３年１１月１６</w:t>
      </w:r>
      <w:r w:rsidRPr="001C1CDD">
        <w:rPr>
          <w:rFonts w:ascii="ＭＳ 明朝" w:hAnsi="ＭＳ 明朝" w:hint="eastAsia"/>
          <w:sz w:val="24"/>
          <w:szCs w:val="24"/>
        </w:rPr>
        <w:t xml:space="preserve">日　</w:t>
      </w:r>
      <w:r>
        <w:rPr>
          <w:rFonts w:ascii="ＭＳ 明朝" w:hAnsi="ＭＳ 明朝" w:hint="eastAsia"/>
          <w:sz w:val="24"/>
          <w:szCs w:val="24"/>
        </w:rPr>
        <w:t xml:space="preserve">　第５</w:t>
      </w:r>
      <w:r w:rsidRPr="001C1CDD">
        <w:rPr>
          <w:rFonts w:ascii="ＭＳ 明朝" w:hAnsi="ＭＳ 明朝" w:hint="eastAsia"/>
          <w:sz w:val="24"/>
          <w:szCs w:val="24"/>
        </w:rPr>
        <w:t>回審議</w:t>
      </w:r>
    </w:p>
    <w:p w14:paraId="336FBB6D" w14:textId="77777777" w:rsidR="001C1CDD" w:rsidRPr="001C1CDD" w:rsidRDefault="001C1CDD" w:rsidP="00B95210">
      <w:pPr>
        <w:ind w:leftChars="100" w:left="210"/>
        <w:rPr>
          <w:rFonts w:ascii="ＭＳ 明朝" w:hAnsi="ＭＳ 明朝"/>
          <w:sz w:val="24"/>
          <w:szCs w:val="24"/>
        </w:rPr>
      </w:pPr>
      <w:r>
        <w:rPr>
          <w:rFonts w:ascii="ＭＳ 明朝" w:hAnsi="ＭＳ 明朝" w:hint="eastAsia"/>
          <w:sz w:val="24"/>
          <w:szCs w:val="24"/>
        </w:rPr>
        <w:t>令和３年１２月１４</w:t>
      </w:r>
      <w:r w:rsidRPr="001C1CDD">
        <w:rPr>
          <w:rFonts w:ascii="ＭＳ 明朝" w:hAnsi="ＭＳ 明朝" w:hint="eastAsia"/>
          <w:sz w:val="24"/>
          <w:szCs w:val="24"/>
        </w:rPr>
        <w:t xml:space="preserve">日　</w:t>
      </w:r>
      <w:r>
        <w:rPr>
          <w:rFonts w:ascii="ＭＳ 明朝" w:hAnsi="ＭＳ 明朝" w:hint="eastAsia"/>
          <w:sz w:val="24"/>
          <w:szCs w:val="24"/>
        </w:rPr>
        <w:t xml:space="preserve">　第６</w:t>
      </w:r>
      <w:r w:rsidRPr="001C1CDD">
        <w:rPr>
          <w:rFonts w:ascii="ＭＳ 明朝" w:hAnsi="ＭＳ 明朝" w:hint="eastAsia"/>
          <w:sz w:val="24"/>
          <w:szCs w:val="24"/>
        </w:rPr>
        <w:t>回審議</w:t>
      </w:r>
    </w:p>
    <w:p w14:paraId="60760123" w14:textId="77777777" w:rsidR="001C1CDD" w:rsidRDefault="001C1CDD" w:rsidP="001C1CDD">
      <w:pPr>
        <w:ind w:leftChars="100" w:left="210"/>
        <w:rPr>
          <w:rFonts w:ascii="ＭＳ 明朝" w:hAnsi="ＭＳ 明朝"/>
          <w:sz w:val="24"/>
          <w:szCs w:val="24"/>
        </w:rPr>
      </w:pPr>
      <w:r>
        <w:rPr>
          <w:rFonts w:ascii="ＭＳ 明朝" w:hAnsi="ＭＳ 明朝" w:hint="eastAsia"/>
          <w:sz w:val="24"/>
          <w:szCs w:val="24"/>
        </w:rPr>
        <w:t>令和４年　１月１１</w:t>
      </w:r>
      <w:r w:rsidRPr="001C1CDD">
        <w:rPr>
          <w:rFonts w:ascii="ＭＳ 明朝" w:hAnsi="ＭＳ 明朝" w:hint="eastAsia"/>
          <w:sz w:val="24"/>
          <w:szCs w:val="24"/>
        </w:rPr>
        <w:t xml:space="preserve">日　</w:t>
      </w:r>
      <w:r>
        <w:rPr>
          <w:rFonts w:ascii="ＭＳ 明朝" w:hAnsi="ＭＳ 明朝" w:hint="eastAsia"/>
          <w:sz w:val="24"/>
          <w:szCs w:val="24"/>
        </w:rPr>
        <w:t xml:space="preserve">　第７</w:t>
      </w:r>
      <w:r w:rsidRPr="001C1CDD">
        <w:rPr>
          <w:rFonts w:ascii="ＭＳ 明朝" w:hAnsi="ＭＳ 明朝" w:hint="eastAsia"/>
          <w:sz w:val="24"/>
          <w:szCs w:val="24"/>
        </w:rPr>
        <w:t>回審議</w:t>
      </w:r>
    </w:p>
    <w:p w14:paraId="2A1692ED" w14:textId="77777777" w:rsidR="00DC3B6A" w:rsidRDefault="001C1CDD" w:rsidP="001C1CDD">
      <w:pPr>
        <w:ind w:leftChars="100" w:left="210"/>
        <w:rPr>
          <w:rFonts w:ascii="ＭＳ 明朝" w:hAnsi="ＭＳ 明朝"/>
          <w:sz w:val="24"/>
          <w:szCs w:val="24"/>
        </w:rPr>
      </w:pPr>
      <w:r>
        <w:rPr>
          <w:rFonts w:ascii="ＭＳ 明朝" w:hAnsi="ＭＳ 明朝" w:hint="eastAsia"/>
          <w:sz w:val="24"/>
          <w:szCs w:val="24"/>
        </w:rPr>
        <w:t>令和４年　２月１８日　　第８</w:t>
      </w:r>
      <w:r w:rsidRPr="001C1CDD">
        <w:rPr>
          <w:rFonts w:ascii="ＭＳ 明朝" w:hAnsi="ＭＳ 明朝" w:hint="eastAsia"/>
          <w:sz w:val="24"/>
          <w:szCs w:val="24"/>
        </w:rPr>
        <w:t>回審議</w:t>
      </w:r>
    </w:p>
    <w:p w14:paraId="3F0F6790" w14:textId="77777777" w:rsidR="001C1CDD" w:rsidRPr="001C1CDD" w:rsidRDefault="001C1CDD" w:rsidP="00DC3B6A">
      <w:pPr>
        <w:rPr>
          <w:rFonts w:ascii="ＭＳ 明朝" w:hAnsi="ＭＳ 明朝"/>
          <w:sz w:val="24"/>
          <w:szCs w:val="24"/>
        </w:rPr>
      </w:pPr>
    </w:p>
    <w:p w14:paraId="4D04D481" w14:textId="77777777" w:rsidR="00DC3B6A" w:rsidRPr="004F74DB" w:rsidRDefault="00DC3B6A" w:rsidP="00DC3B6A">
      <w:pPr>
        <w:rPr>
          <w:rFonts w:ascii="ＭＳ 明朝" w:hAnsi="ＭＳ 明朝"/>
          <w:b/>
          <w:sz w:val="24"/>
          <w:szCs w:val="24"/>
        </w:rPr>
      </w:pPr>
      <w:r w:rsidRPr="004F74DB">
        <w:rPr>
          <w:rFonts w:ascii="ＭＳ 明朝" w:hAnsi="ＭＳ 明朝" w:hint="eastAsia"/>
          <w:b/>
          <w:sz w:val="24"/>
          <w:szCs w:val="24"/>
        </w:rPr>
        <w:t>第５　審査会の判断</w:t>
      </w:r>
      <w:r w:rsidR="00B743B9" w:rsidRPr="004F74DB">
        <w:rPr>
          <w:rFonts w:ascii="ＭＳ 明朝" w:hAnsi="ＭＳ 明朝" w:hint="eastAsia"/>
          <w:b/>
          <w:sz w:val="24"/>
          <w:szCs w:val="24"/>
        </w:rPr>
        <w:t>の理由</w:t>
      </w:r>
    </w:p>
    <w:p w14:paraId="4D5946DC" w14:textId="77777777" w:rsidR="00DC3B6A" w:rsidRPr="004F74DB" w:rsidRDefault="00DC3B6A" w:rsidP="00DC3B6A">
      <w:pPr>
        <w:rPr>
          <w:rFonts w:ascii="ＭＳ 明朝" w:hAnsi="ＭＳ 明朝"/>
          <w:color w:val="FF0000"/>
          <w:sz w:val="24"/>
          <w:szCs w:val="24"/>
        </w:rPr>
      </w:pPr>
    </w:p>
    <w:p w14:paraId="75003245" w14:textId="77777777" w:rsidR="00DC3B6A" w:rsidRDefault="00DC3B6A" w:rsidP="00DC3B6A">
      <w:pPr>
        <w:rPr>
          <w:rFonts w:ascii="ＭＳ 明朝" w:hAnsi="ＭＳ 明朝"/>
          <w:sz w:val="24"/>
          <w:szCs w:val="24"/>
        </w:rPr>
      </w:pPr>
      <w:r w:rsidRPr="004F74DB">
        <w:rPr>
          <w:rFonts w:ascii="ＭＳ 明朝" w:hAnsi="ＭＳ 明朝" w:hint="eastAsia"/>
          <w:sz w:val="24"/>
          <w:szCs w:val="24"/>
        </w:rPr>
        <w:t>１　法令等の規定</w:t>
      </w:r>
    </w:p>
    <w:p w14:paraId="239584CB" w14:textId="25D655F8" w:rsidR="00000B57" w:rsidRDefault="00F246A4" w:rsidP="00F246A4">
      <w:pPr>
        <w:ind w:left="480" w:hangingChars="200" w:hanging="480"/>
        <w:rPr>
          <w:rFonts w:ascii="ＭＳ 明朝" w:hAnsi="ＭＳ 明朝"/>
          <w:sz w:val="24"/>
          <w:szCs w:val="24"/>
        </w:rPr>
      </w:pPr>
      <w:r>
        <w:rPr>
          <w:rFonts w:ascii="ＭＳ 明朝" w:hAnsi="ＭＳ 明朝" w:hint="eastAsia"/>
          <w:sz w:val="24"/>
          <w:szCs w:val="24"/>
        </w:rPr>
        <w:lastRenderedPageBreak/>
        <w:t>（１）国民は、法律の定めるところにより、納税の義務を負う（</w:t>
      </w:r>
      <w:r w:rsidRPr="00F246A4">
        <w:rPr>
          <w:rFonts w:ascii="ＭＳ 明朝" w:hAnsi="ＭＳ 明朝" w:hint="eastAsia"/>
          <w:sz w:val="24"/>
          <w:szCs w:val="24"/>
        </w:rPr>
        <w:t>日本国憲法</w:t>
      </w:r>
      <w:r>
        <w:rPr>
          <w:rFonts w:ascii="ＭＳ 明朝" w:hAnsi="ＭＳ 明朝" w:hint="eastAsia"/>
          <w:sz w:val="24"/>
          <w:szCs w:val="24"/>
        </w:rPr>
        <w:t>（昭和２１年憲法。以下「</w:t>
      </w:r>
      <w:r w:rsidRPr="000473BF">
        <w:rPr>
          <w:rFonts w:ascii="ＭＳ 明朝" w:hAnsi="ＭＳ 明朝" w:hint="eastAsia"/>
          <w:sz w:val="24"/>
          <w:szCs w:val="24"/>
        </w:rPr>
        <w:t>憲法」</w:t>
      </w:r>
      <w:r>
        <w:rPr>
          <w:rFonts w:ascii="ＭＳ 明朝" w:hAnsi="ＭＳ 明朝" w:hint="eastAsia"/>
          <w:sz w:val="24"/>
          <w:szCs w:val="24"/>
        </w:rPr>
        <w:t>という。）第３０条）</w:t>
      </w:r>
      <w:r w:rsidR="00DE646F">
        <w:rPr>
          <w:rFonts w:ascii="ＭＳ 明朝" w:hAnsi="ＭＳ 明朝" w:hint="eastAsia"/>
          <w:sz w:val="24"/>
          <w:szCs w:val="24"/>
        </w:rPr>
        <w:t>。</w:t>
      </w:r>
    </w:p>
    <w:p w14:paraId="3A141FCF" w14:textId="58CFCE64" w:rsidR="00F246A4" w:rsidRDefault="00F246A4" w:rsidP="00000B57">
      <w:pPr>
        <w:ind w:leftChars="200" w:left="420" w:firstLineChars="100" w:firstLine="240"/>
        <w:rPr>
          <w:rFonts w:ascii="ＭＳ 明朝" w:hAnsi="ＭＳ 明朝"/>
          <w:sz w:val="24"/>
          <w:szCs w:val="24"/>
        </w:rPr>
      </w:pPr>
      <w:r>
        <w:rPr>
          <w:rFonts w:ascii="ＭＳ 明朝" w:hAnsi="ＭＳ 明朝" w:hint="eastAsia"/>
          <w:sz w:val="24"/>
          <w:szCs w:val="24"/>
        </w:rPr>
        <w:t>また、地</w:t>
      </w:r>
      <w:r w:rsidRPr="00F246A4">
        <w:rPr>
          <w:rFonts w:ascii="ＭＳ 明朝" w:hAnsi="ＭＳ 明朝" w:hint="eastAsia"/>
          <w:sz w:val="24"/>
          <w:szCs w:val="24"/>
        </w:rPr>
        <w:t>方公共団体の組織及び</w:t>
      </w:r>
      <w:r w:rsidR="00DE646F">
        <w:rPr>
          <w:rFonts w:ascii="ＭＳ 明朝" w:hAnsi="ＭＳ 明朝" w:hint="eastAsia"/>
          <w:sz w:val="24"/>
          <w:szCs w:val="24"/>
        </w:rPr>
        <w:t>運営に関する事項は、地方自治の本旨に基いて、法律でこれを定める</w:t>
      </w:r>
      <w:r>
        <w:rPr>
          <w:rFonts w:ascii="ＭＳ 明朝" w:hAnsi="ＭＳ 明朝" w:hint="eastAsia"/>
          <w:sz w:val="24"/>
          <w:szCs w:val="24"/>
        </w:rPr>
        <w:t>（憲法第９２条）</w:t>
      </w:r>
      <w:r w:rsidR="00DE646F">
        <w:rPr>
          <w:rFonts w:ascii="ＭＳ 明朝" w:hAnsi="ＭＳ 明朝" w:hint="eastAsia"/>
          <w:sz w:val="24"/>
          <w:szCs w:val="24"/>
        </w:rPr>
        <w:t>。</w:t>
      </w:r>
    </w:p>
    <w:p w14:paraId="31152DA7" w14:textId="3D1EB762" w:rsidR="00F246A4" w:rsidRDefault="00F246A4" w:rsidP="00F246A4">
      <w:pPr>
        <w:ind w:left="480" w:hangingChars="200" w:hanging="480"/>
        <w:rPr>
          <w:rFonts w:ascii="ＭＳ 明朝" w:hAnsi="ＭＳ 明朝"/>
          <w:sz w:val="24"/>
          <w:szCs w:val="24"/>
        </w:rPr>
      </w:pPr>
      <w:r>
        <w:rPr>
          <w:rFonts w:ascii="ＭＳ 明朝" w:hAnsi="ＭＳ 明朝" w:hint="eastAsia"/>
          <w:sz w:val="24"/>
          <w:szCs w:val="24"/>
        </w:rPr>
        <w:t>（２）</w:t>
      </w:r>
      <w:r w:rsidRPr="00F246A4">
        <w:rPr>
          <w:rFonts w:ascii="ＭＳ 明朝" w:hAnsi="ＭＳ 明朝" w:hint="eastAsia"/>
          <w:sz w:val="24"/>
          <w:szCs w:val="24"/>
        </w:rPr>
        <w:t>普通地方公共団体</w:t>
      </w:r>
      <w:r w:rsidR="00DE646F">
        <w:rPr>
          <w:rFonts w:ascii="ＭＳ 明朝" w:hAnsi="ＭＳ 明朝" w:hint="eastAsia"/>
          <w:sz w:val="24"/>
          <w:szCs w:val="24"/>
        </w:rPr>
        <w:t>は、法律の定めるところにより、地方税を賦課徴収することができる</w:t>
      </w:r>
      <w:r>
        <w:rPr>
          <w:rFonts w:ascii="ＭＳ 明朝" w:hAnsi="ＭＳ 明朝" w:hint="eastAsia"/>
          <w:sz w:val="24"/>
          <w:szCs w:val="24"/>
        </w:rPr>
        <w:t>（地方自治法（</w:t>
      </w:r>
      <w:r w:rsidRPr="00F246A4">
        <w:rPr>
          <w:rFonts w:ascii="ＭＳ 明朝" w:hAnsi="ＭＳ 明朝" w:hint="eastAsia"/>
          <w:sz w:val="24"/>
          <w:szCs w:val="24"/>
        </w:rPr>
        <w:t>昭和</w:t>
      </w:r>
      <w:r>
        <w:rPr>
          <w:rFonts w:ascii="ＭＳ 明朝" w:hAnsi="ＭＳ 明朝" w:hint="eastAsia"/>
          <w:sz w:val="24"/>
          <w:szCs w:val="24"/>
        </w:rPr>
        <w:t>２２</w:t>
      </w:r>
      <w:r w:rsidRPr="00F246A4">
        <w:rPr>
          <w:rFonts w:ascii="ＭＳ 明朝" w:hAnsi="ＭＳ 明朝" w:hint="eastAsia"/>
          <w:sz w:val="24"/>
          <w:szCs w:val="24"/>
        </w:rPr>
        <w:t>年法律第</w:t>
      </w:r>
      <w:r>
        <w:rPr>
          <w:rFonts w:ascii="ＭＳ 明朝" w:hAnsi="ＭＳ 明朝" w:hint="eastAsia"/>
          <w:sz w:val="24"/>
          <w:szCs w:val="24"/>
        </w:rPr>
        <w:t>６７</w:t>
      </w:r>
      <w:r w:rsidRPr="00F246A4">
        <w:rPr>
          <w:rFonts w:ascii="ＭＳ 明朝" w:hAnsi="ＭＳ 明朝" w:hint="eastAsia"/>
          <w:sz w:val="24"/>
          <w:szCs w:val="24"/>
        </w:rPr>
        <w:t>号</w:t>
      </w:r>
      <w:r>
        <w:rPr>
          <w:rFonts w:ascii="ＭＳ 明朝" w:hAnsi="ＭＳ 明朝" w:hint="eastAsia"/>
          <w:sz w:val="24"/>
          <w:szCs w:val="24"/>
        </w:rPr>
        <w:t>）第２２３条）</w:t>
      </w:r>
      <w:r w:rsidR="00DE646F">
        <w:rPr>
          <w:rFonts w:ascii="ＭＳ 明朝" w:hAnsi="ＭＳ 明朝" w:hint="eastAsia"/>
          <w:sz w:val="24"/>
          <w:szCs w:val="24"/>
        </w:rPr>
        <w:t>。</w:t>
      </w:r>
    </w:p>
    <w:p w14:paraId="14853743" w14:textId="2EE699E2" w:rsidR="00000B57" w:rsidRDefault="00F246A4" w:rsidP="00F246A4">
      <w:pPr>
        <w:ind w:left="480" w:hangingChars="200" w:hanging="480"/>
        <w:rPr>
          <w:rFonts w:ascii="ＭＳ 明朝" w:hAnsi="ＭＳ 明朝"/>
          <w:sz w:val="24"/>
          <w:szCs w:val="24"/>
        </w:rPr>
      </w:pPr>
      <w:r>
        <w:rPr>
          <w:rFonts w:ascii="ＭＳ 明朝" w:hAnsi="ＭＳ 明朝" w:hint="eastAsia"/>
          <w:sz w:val="24"/>
          <w:szCs w:val="24"/>
        </w:rPr>
        <w:t>（３）</w:t>
      </w:r>
      <w:r w:rsidRPr="00F246A4">
        <w:rPr>
          <w:rFonts w:ascii="ＭＳ 明朝" w:hAnsi="ＭＳ 明朝" w:hint="eastAsia"/>
          <w:sz w:val="24"/>
          <w:szCs w:val="24"/>
        </w:rPr>
        <w:t>地方団体は、法の定めるところによ</w:t>
      </w:r>
      <w:r w:rsidR="00B4479C">
        <w:rPr>
          <w:rFonts w:ascii="ＭＳ 明朝" w:hAnsi="ＭＳ 明朝" w:hint="eastAsia"/>
          <w:sz w:val="24"/>
          <w:szCs w:val="24"/>
        </w:rPr>
        <w:t>っ</w:t>
      </w:r>
      <w:r w:rsidR="00DE646F">
        <w:rPr>
          <w:rFonts w:ascii="ＭＳ 明朝" w:hAnsi="ＭＳ 明朝" w:hint="eastAsia"/>
          <w:sz w:val="24"/>
          <w:szCs w:val="24"/>
        </w:rPr>
        <w:t>て、地方税を賦課徴収することができる</w:t>
      </w:r>
      <w:r w:rsidR="00000B57">
        <w:rPr>
          <w:rFonts w:ascii="ＭＳ 明朝" w:hAnsi="ＭＳ 明朝" w:hint="eastAsia"/>
          <w:sz w:val="24"/>
          <w:szCs w:val="24"/>
        </w:rPr>
        <w:t>（法第２条）</w:t>
      </w:r>
      <w:r w:rsidR="00DE646F">
        <w:rPr>
          <w:rFonts w:ascii="ＭＳ 明朝" w:hAnsi="ＭＳ 明朝" w:hint="eastAsia"/>
          <w:sz w:val="24"/>
          <w:szCs w:val="24"/>
        </w:rPr>
        <w:t>。</w:t>
      </w:r>
    </w:p>
    <w:p w14:paraId="55A5C5C7" w14:textId="38D7E6BD" w:rsidR="00F246A4" w:rsidRPr="00F246A4" w:rsidRDefault="00000B57" w:rsidP="00F103E3">
      <w:pPr>
        <w:ind w:leftChars="200" w:left="420" w:firstLineChars="100" w:firstLine="240"/>
        <w:rPr>
          <w:rFonts w:ascii="ＭＳ 明朝" w:hAnsi="ＭＳ 明朝"/>
          <w:sz w:val="24"/>
          <w:szCs w:val="24"/>
        </w:rPr>
      </w:pPr>
      <w:r>
        <w:rPr>
          <w:rFonts w:ascii="ＭＳ 明朝" w:hAnsi="ＭＳ 明朝" w:hint="eastAsia"/>
          <w:sz w:val="24"/>
          <w:szCs w:val="24"/>
        </w:rPr>
        <w:t>また、</w:t>
      </w:r>
      <w:r w:rsidRPr="00000B57">
        <w:rPr>
          <w:rFonts w:ascii="ＭＳ 明朝" w:hAnsi="ＭＳ 明朝" w:hint="eastAsia"/>
          <w:sz w:val="24"/>
          <w:szCs w:val="24"/>
        </w:rPr>
        <w:t>地方団体は、その地方税の税目、課税客体、課税標準、税率その他賦課徴収</w:t>
      </w:r>
      <w:r w:rsidR="00DE646F">
        <w:rPr>
          <w:rFonts w:ascii="ＭＳ 明朝" w:hAnsi="ＭＳ 明朝" w:hint="eastAsia"/>
          <w:sz w:val="24"/>
          <w:szCs w:val="24"/>
        </w:rPr>
        <w:t>について定をするには、当該地方団体の条例によらなければならない</w:t>
      </w:r>
      <w:r>
        <w:rPr>
          <w:rFonts w:ascii="ＭＳ 明朝" w:hAnsi="ＭＳ 明朝" w:hint="eastAsia"/>
          <w:sz w:val="24"/>
          <w:szCs w:val="24"/>
        </w:rPr>
        <w:t>（法第３条</w:t>
      </w:r>
      <w:r w:rsidR="0018024B">
        <w:rPr>
          <w:rFonts w:ascii="ＭＳ 明朝" w:hAnsi="ＭＳ 明朝" w:hint="eastAsia"/>
          <w:sz w:val="24"/>
          <w:szCs w:val="24"/>
        </w:rPr>
        <w:t>第１項</w:t>
      </w:r>
      <w:r>
        <w:rPr>
          <w:rFonts w:ascii="ＭＳ 明朝" w:hAnsi="ＭＳ 明朝" w:hint="eastAsia"/>
          <w:sz w:val="24"/>
          <w:szCs w:val="24"/>
        </w:rPr>
        <w:t>）</w:t>
      </w:r>
      <w:r w:rsidR="00DE646F">
        <w:rPr>
          <w:rFonts w:ascii="ＭＳ 明朝" w:hAnsi="ＭＳ 明朝" w:hint="eastAsia"/>
          <w:sz w:val="24"/>
          <w:szCs w:val="24"/>
        </w:rPr>
        <w:t>。</w:t>
      </w:r>
    </w:p>
    <w:p w14:paraId="53A14539" w14:textId="0A74931F" w:rsidR="008D6665" w:rsidRPr="00207A3D" w:rsidRDefault="00000B57" w:rsidP="002331FD">
      <w:pPr>
        <w:ind w:left="480" w:hangingChars="200" w:hanging="480"/>
        <w:rPr>
          <w:rFonts w:ascii="ＭＳ 明朝" w:hAnsi="ＭＳ 明朝"/>
          <w:sz w:val="24"/>
          <w:szCs w:val="24"/>
        </w:rPr>
      </w:pPr>
      <w:r>
        <w:rPr>
          <w:rFonts w:ascii="ＭＳ 明朝" w:hAnsi="ＭＳ 明朝" w:hint="eastAsia"/>
          <w:sz w:val="24"/>
          <w:szCs w:val="24"/>
        </w:rPr>
        <w:t>（４</w:t>
      </w:r>
      <w:r w:rsidR="005F2090" w:rsidRPr="00207A3D">
        <w:rPr>
          <w:rFonts w:ascii="ＭＳ 明朝" w:hAnsi="ＭＳ 明朝" w:hint="eastAsia"/>
          <w:sz w:val="24"/>
          <w:szCs w:val="24"/>
        </w:rPr>
        <w:t>）</w:t>
      </w:r>
      <w:r w:rsidR="003023F5" w:rsidRPr="00207A3D">
        <w:rPr>
          <w:rFonts w:ascii="ＭＳ 明朝" w:hAnsi="ＭＳ 明朝" w:hint="eastAsia"/>
          <w:sz w:val="24"/>
          <w:szCs w:val="24"/>
        </w:rPr>
        <w:t>不動産取得税は、不動産の取得に対し、</w:t>
      </w:r>
      <w:r w:rsidR="009F668A" w:rsidRPr="00207A3D">
        <w:rPr>
          <w:rFonts w:ascii="ＭＳ 明朝" w:hAnsi="ＭＳ 明朝" w:hint="eastAsia"/>
          <w:sz w:val="24"/>
          <w:szCs w:val="24"/>
        </w:rPr>
        <w:t>その</w:t>
      </w:r>
      <w:r w:rsidR="00DE646F">
        <w:rPr>
          <w:rFonts w:ascii="ＭＳ 明朝" w:hAnsi="ＭＳ 明朝" w:hint="eastAsia"/>
          <w:sz w:val="24"/>
          <w:szCs w:val="24"/>
        </w:rPr>
        <w:t>不動産の取得者に課する</w:t>
      </w:r>
      <w:r w:rsidR="005F2090" w:rsidRPr="00207A3D">
        <w:rPr>
          <w:rFonts w:ascii="ＭＳ 明朝" w:hAnsi="ＭＳ 明朝" w:hint="eastAsia"/>
          <w:sz w:val="24"/>
          <w:szCs w:val="24"/>
        </w:rPr>
        <w:t>（</w:t>
      </w:r>
      <w:r w:rsidR="00E943D5">
        <w:rPr>
          <w:rFonts w:ascii="ＭＳ 明朝" w:hAnsi="ＭＳ 明朝" w:hint="eastAsia"/>
          <w:sz w:val="24"/>
          <w:szCs w:val="24"/>
        </w:rPr>
        <w:t>府税条例</w:t>
      </w:r>
      <w:r w:rsidR="009F668A" w:rsidRPr="00207A3D">
        <w:rPr>
          <w:rFonts w:ascii="ＭＳ 明朝" w:hAnsi="ＭＳ 明朝" w:hint="eastAsia"/>
          <w:sz w:val="24"/>
          <w:szCs w:val="24"/>
        </w:rPr>
        <w:t>第４２条</w:t>
      </w:r>
      <w:r w:rsidR="004F74DB" w:rsidRPr="00207A3D">
        <w:rPr>
          <w:rFonts w:ascii="ＭＳ 明朝" w:hAnsi="ＭＳ 明朝" w:hint="eastAsia"/>
          <w:sz w:val="24"/>
          <w:szCs w:val="24"/>
        </w:rPr>
        <w:t>第１項</w:t>
      </w:r>
      <w:r w:rsidR="009F668A" w:rsidRPr="00207A3D">
        <w:rPr>
          <w:rFonts w:ascii="ＭＳ 明朝" w:hAnsi="ＭＳ 明朝" w:hint="eastAsia"/>
          <w:sz w:val="24"/>
          <w:szCs w:val="24"/>
        </w:rPr>
        <w:t>（</w:t>
      </w:r>
      <w:r w:rsidR="005F2090" w:rsidRPr="00207A3D">
        <w:rPr>
          <w:rFonts w:ascii="ＭＳ 明朝" w:hAnsi="ＭＳ 明朝" w:hint="eastAsia"/>
          <w:sz w:val="24"/>
          <w:szCs w:val="24"/>
        </w:rPr>
        <w:t>法第</w:t>
      </w:r>
      <w:r w:rsidR="003023F5" w:rsidRPr="00207A3D">
        <w:rPr>
          <w:rFonts w:ascii="ＭＳ 明朝" w:hAnsi="ＭＳ 明朝" w:hint="eastAsia"/>
          <w:sz w:val="24"/>
          <w:szCs w:val="24"/>
        </w:rPr>
        <w:t>７３</w:t>
      </w:r>
      <w:r w:rsidR="005F2090" w:rsidRPr="00207A3D">
        <w:rPr>
          <w:rFonts w:ascii="ＭＳ 明朝" w:hAnsi="ＭＳ 明朝" w:hint="eastAsia"/>
          <w:sz w:val="24"/>
          <w:szCs w:val="24"/>
        </w:rPr>
        <w:t>条の</w:t>
      </w:r>
      <w:r w:rsidR="003023F5" w:rsidRPr="00207A3D">
        <w:rPr>
          <w:rFonts w:ascii="ＭＳ 明朝" w:hAnsi="ＭＳ 明朝" w:hint="eastAsia"/>
          <w:sz w:val="24"/>
          <w:szCs w:val="24"/>
        </w:rPr>
        <w:t>２</w:t>
      </w:r>
      <w:r w:rsidR="005F2090" w:rsidRPr="00207A3D">
        <w:rPr>
          <w:rFonts w:ascii="ＭＳ 明朝" w:hAnsi="ＭＳ 明朝" w:hint="eastAsia"/>
          <w:sz w:val="24"/>
          <w:szCs w:val="24"/>
        </w:rPr>
        <w:t>第１項</w:t>
      </w:r>
      <w:r w:rsidR="009F668A" w:rsidRPr="00207A3D">
        <w:rPr>
          <w:rFonts w:ascii="ＭＳ 明朝" w:hAnsi="ＭＳ 明朝" w:hint="eastAsia"/>
          <w:sz w:val="24"/>
          <w:szCs w:val="24"/>
        </w:rPr>
        <w:t>参照）</w:t>
      </w:r>
      <w:r w:rsidR="005F2090" w:rsidRPr="00207A3D">
        <w:rPr>
          <w:rFonts w:ascii="ＭＳ 明朝" w:hAnsi="ＭＳ 明朝" w:hint="eastAsia"/>
          <w:sz w:val="24"/>
          <w:szCs w:val="24"/>
        </w:rPr>
        <w:t>）</w:t>
      </w:r>
      <w:r w:rsidR="00DE646F">
        <w:rPr>
          <w:rFonts w:ascii="ＭＳ 明朝" w:hAnsi="ＭＳ 明朝" w:hint="eastAsia"/>
          <w:sz w:val="24"/>
          <w:szCs w:val="24"/>
        </w:rPr>
        <w:t>。</w:t>
      </w:r>
    </w:p>
    <w:p w14:paraId="6CE9850E" w14:textId="47038F2A" w:rsidR="008D6665" w:rsidRDefault="00000B57" w:rsidP="002331FD">
      <w:pPr>
        <w:ind w:left="480" w:hangingChars="200" w:hanging="480"/>
        <w:rPr>
          <w:rFonts w:ascii="ＭＳ 明朝" w:hAnsi="ＭＳ 明朝"/>
          <w:sz w:val="24"/>
          <w:szCs w:val="24"/>
        </w:rPr>
      </w:pPr>
      <w:r>
        <w:rPr>
          <w:rFonts w:ascii="ＭＳ 明朝" w:hAnsi="ＭＳ 明朝" w:hint="eastAsia"/>
          <w:sz w:val="24"/>
          <w:szCs w:val="24"/>
        </w:rPr>
        <w:t>（５</w:t>
      </w:r>
      <w:r w:rsidR="005F2090" w:rsidRPr="00207A3D">
        <w:rPr>
          <w:rFonts w:ascii="ＭＳ 明朝" w:hAnsi="ＭＳ 明朝" w:hint="eastAsia"/>
          <w:sz w:val="24"/>
          <w:szCs w:val="24"/>
        </w:rPr>
        <w:t>）</w:t>
      </w:r>
      <w:r w:rsidR="003023F5" w:rsidRPr="00207A3D">
        <w:rPr>
          <w:rFonts w:ascii="ＭＳ 明朝" w:hAnsi="ＭＳ 明朝" w:hint="eastAsia"/>
          <w:sz w:val="24"/>
          <w:szCs w:val="24"/>
        </w:rPr>
        <w:t>不動産取</w:t>
      </w:r>
      <w:r w:rsidR="00DE646F">
        <w:rPr>
          <w:rFonts w:ascii="ＭＳ 明朝" w:hAnsi="ＭＳ 明朝" w:hint="eastAsia"/>
          <w:sz w:val="24"/>
          <w:szCs w:val="24"/>
        </w:rPr>
        <w:t>得税の課税標準は、不動産を取得した時における不動産の価格とする</w:t>
      </w:r>
      <w:r w:rsidR="005F2090" w:rsidRPr="00207A3D">
        <w:rPr>
          <w:rFonts w:ascii="ＭＳ 明朝" w:hAnsi="ＭＳ 明朝" w:hint="eastAsia"/>
          <w:sz w:val="24"/>
          <w:szCs w:val="24"/>
        </w:rPr>
        <w:t>（</w:t>
      </w:r>
      <w:r w:rsidR="00E943D5">
        <w:rPr>
          <w:rFonts w:ascii="ＭＳ 明朝" w:hAnsi="ＭＳ 明朝" w:hint="eastAsia"/>
          <w:sz w:val="24"/>
          <w:szCs w:val="24"/>
        </w:rPr>
        <w:t>府税条例</w:t>
      </w:r>
      <w:r w:rsidR="009F668A" w:rsidRPr="00207A3D">
        <w:rPr>
          <w:rFonts w:ascii="ＭＳ 明朝" w:hAnsi="ＭＳ 明朝" w:hint="eastAsia"/>
          <w:sz w:val="24"/>
          <w:szCs w:val="24"/>
        </w:rPr>
        <w:t>第</w:t>
      </w:r>
      <w:r w:rsidR="004F74DB" w:rsidRPr="00207A3D">
        <w:rPr>
          <w:rFonts w:ascii="ＭＳ 明朝" w:hAnsi="ＭＳ 明朝" w:hint="eastAsia"/>
          <w:sz w:val="24"/>
          <w:szCs w:val="24"/>
        </w:rPr>
        <w:t>４２条の２の２</w:t>
      </w:r>
      <w:r w:rsidR="00C56277" w:rsidRPr="00207A3D">
        <w:rPr>
          <w:rFonts w:ascii="ＭＳ 明朝" w:hAnsi="ＭＳ 明朝" w:hint="eastAsia"/>
          <w:sz w:val="24"/>
          <w:szCs w:val="24"/>
        </w:rPr>
        <w:t>第１項</w:t>
      </w:r>
      <w:r w:rsidR="009F668A" w:rsidRPr="00207A3D">
        <w:rPr>
          <w:rFonts w:ascii="ＭＳ 明朝" w:hAnsi="ＭＳ 明朝" w:hint="eastAsia"/>
          <w:sz w:val="24"/>
          <w:szCs w:val="24"/>
        </w:rPr>
        <w:t>（</w:t>
      </w:r>
      <w:r w:rsidR="005F2090" w:rsidRPr="00207A3D">
        <w:rPr>
          <w:rFonts w:ascii="ＭＳ 明朝" w:hAnsi="ＭＳ 明朝" w:hint="eastAsia"/>
          <w:sz w:val="24"/>
          <w:szCs w:val="24"/>
        </w:rPr>
        <w:t>法第</w:t>
      </w:r>
      <w:r w:rsidR="003023F5" w:rsidRPr="00207A3D">
        <w:rPr>
          <w:rFonts w:ascii="ＭＳ 明朝" w:hAnsi="ＭＳ 明朝" w:hint="eastAsia"/>
          <w:sz w:val="24"/>
          <w:szCs w:val="24"/>
        </w:rPr>
        <w:t>７３</w:t>
      </w:r>
      <w:r w:rsidR="005F2090" w:rsidRPr="00207A3D">
        <w:rPr>
          <w:rFonts w:ascii="ＭＳ 明朝" w:hAnsi="ＭＳ 明朝" w:hint="eastAsia"/>
          <w:sz w:val="24"/>
          <w:szCs w:val="24"/>
        </w:rPr>
        <w:t>条の</w:t>
      </w:r>
      <w:r w:rsidR="003023F5" w:rsidRPr="00207A3D">
        <w:rPr>
          <w:rFonts w:ascii="ＭＳ 明朝" w:hAnsi="ＭＳ 明朝" w:hint="eastAsia"/>
          <w:sz w:val="24"/>
          <w:szCs w:val="24"/>
        </w:rPr>
        <w:t>１３</w:t>
      </w:r>
      <w:r w:rsidR="005F2090" w:rsidRPr="00207A3D">
        <w:rPr>
          <w:rFonts w:ascii="ＭＳ 明朝" w:hAnsi="ＭＳ 明朝" w:hint="eastAsia"/>
          <w:sz w:val="24"/>
          <w:szCs w:val="24"/>
        </w:rPr>
        <w:t>第１項</w:t>
      </w:r>
      <w:r w:rsidR="009F668A" w:rsidRPr="00207A3D">
        <w:rPr>
          <w:rFonts w:ascii="ＭＳ 明朝" w:hAnsi="ＭＳ 明朝" w:hint="eastAsia"/>
          <w:sz w:val="24"/>
          <w:szCs w:val="24"/>
        </w:rPr>
        <w:t>参照）</w:t>
      </w:r>
      <w:r w:rsidR="005F2090" w:rsidRPr="00207A3D">
        <w:rPr>
          <w:rFonts w:ascii="ＭＳ 明朝" w:hAnsi="ＭＳ 明朝" w:hint="eastAsia"/>
          <w:sz w:val="24"/>
          <w:szCs w:val="24"/>
        </w:rPr>
        <w:t>）</w:t>
      </w:r>
      <w:r w:rsidR="00DE646F">
        <w:rPr>
          <w:rFonts w:ascii="ＭＳ 明朝" w:hAnsi="ＭＳ 明朝" w:hint="eastAsia"/>
          <w:sz w:val="24"/>
          <w:szCs w:val="24"/>
        </w:rPr>
        <w:t>。</w:t>
      </w:r>
    </w:p>
    <w:p w14:paraId="55A252C3" w14:textId="6D8DFBCD" w:rsidR="00430D2E" w:rsidRDefault="00430D2E" w:rsidP="00430D2E">
      <w:pPr>
        <w:ind w:left="480" w:hangingChars="200" w:hanging="480"/>
        <w:rPr>
          <w:rFonts w:ascii="ＭＳ 明朝" w:hAnsi="ＭＳ 明朝"/>
          <w:sz w:val="24"/>
          <w:szCs w:val="24"/>
        </w:rPr>
      </w:pPr>
      <w:r>
        <w:rPr>
          <w:rFonts w:ascii="ＭＳ 明朝" w:hAnsi="ＭＳ 明朝" w:hint="eastAsia"/>
          <w:sz w:val="24"/>
          <w:szCs w:val="24"/>
        </w:rPr>
        <w:t>（６</w:t>
      </w:r>
      <w:r w:rsidRPr="00207A3D">
        <w:rPr>
          <w:rFonts w:ascii="ＭＳ 明朝" w:hAnsi="ＭＳ 明朝" w:hint="eastAsia"/>
          <w:sz w:val="24"/>
          <w:szCs w:val="24"/>
        </w:rPr>
        <w:t>）住宅の建築</w:t>
      </w:r>
      <w:r>
        <w:rPr>
          <w:rFonts w:ascii="ＭＳ 明朝" w:hAnsi="ＭＳ 明朝" w:hint="eastAsia"/>
          <w:sz w:val="24"/>
          <w:szCs w:val="24"/>
        </w:rPr>
        <w:t>（新築された住宅でまだ人の居住の用に供されたことのないものの購入を含む。）</w:t>
      </w:r>
      <w:r w:rsidRPr="00207A3D">
        <w:rPr>
          <w:rFonts w:ascii="ＭＳ 明朝" w:hAnsi="ＭＳ 明朝" w:hint="eastAsia"/>
          <w:sz w:val="24"/>
          <w:szCs w:val="24"/>
        </w:rPr>
        <w:t>をした場合における当該住宅の取得に対して課する不動産取得税の課税標準の算定については、当該建築に係る住宅が、共同住宅、寄宿舎その他これらに類する多数の人の居住の用に供する住宅（以下「</w:t>
      </w:r>
      <w:r w:rsidRPr="000473BF">
        <w:rPr>
          <w:rFonts w:ascii="ＭＳ 明朝" w:hAnsi="ＭＳ 明朝" w:hint="eastAsia"/>
          <w:sz w:val="24"/>
          <w:szCs w:val="24"/>
        </w:rPr>
        <w:t>共同住宅等</w:t>
      </w:r>
      <w:r w:rsidRPr="00207A3D">
        <w:rPr>
          <w:rFonts w:ascii="ＭＳ 明朝" w:hAnsi="ＭＳ 明朝" w:hint="eastAsia"/>
          <w:sz w:val="24"/>
          <w:szCs w:val="24"/>
        </w:rPr>
        <w:t>」という。）にあっては、居住の用に供するために独立的に区画された一の部分でその床面積が５０平方メートル以上２４０平方メートル以下のものである場合は、独立的に区画された一の部分につき１，２００万円を価格から</w:t>
      </w:r>
      <w:r w:rsidRPr="004938E0">
        <w:rPr>
          <w:rFonts w:ascii="ＭＳ 明朝" w:hAnsi="ＭＳ 明朝" w:hint="eastAsia"/>
          <w:sz w:val="24"/>
          <w:szCs w:val="24"/>
        </w:rPr>
        <w:t>控除</w:t>
      </w:r>
      <w:r w:rsidRPr="00207A3D">
        <w:rPr>
          <w:rFonts w:ascii="ＭＳ 明朝" w:hAnsi="ＭＳ 明朝" w:hint="eastAsia"/>
          <w:sz w:val="24"/>
          <w:szCs w:val="24"/>
        </w:rPr>
        <w:t>するものとする</w:t>
      </w:r>
      <w:r w:rsidR="006D6723" w:rsidRPr="006D6723">
        <w:rPr>
          <w:rFonts w:ascii="ＭＳ 明朝" w:hAnsi="ＭＳ 明朝" w:hint="eastAsia"/>
          <w:sz w:val="24"/>
          <w:szCs w:val="24"/>
        </w:rPr>
        <w:t>（法第７３条の１４第１項、施行令第３７条の１７）</w:t>
      </w:r>
      <w:r w:rsidR="00DE646F">
        <w:rPr>
          <w:rFonts w:ascii="ＭＳ 明朝" w:hAnsi="ＭＳ 明朝" w:hint="eastAsia"/>
          <w:sz w:val="24"/>
          <w:szCs w:val="24"/>
        </w:rPr>
        <w:t>。</w:t>
      </w:r>
    </w:p>
    <w:p w14:paraId="4F4DD33D" w14:textId="57A1B9F2" w:rsidR="006D6723" w:rsidRPr="006D6723" w:rsidRDefault="00430D2E" w:rsidP="006D6723">
      <w:pPr>
        <w:ind w:left="480" w:hangingChars="200" w:hanging="480"/>
        <w:rPr>
          <w:rFonts w:ascii="ＭＳ 明朝" w:hAnsi="ＭＳ 明朝"/>
          <w:sz w:val="24"/>
          <w:szCs w:val="24"/>
        </w:rPr>
      </w:pPr>
      <w:r>
        <w:rPr>
          <w:rFonts w:ascii="ＭＳ 明朝" w:hAnsi="ＭＳ 明朝" w:hint="eastAsia"/>
          <w:sz w:val="24"/>
          <w:szCs w:val="24"/>
        </w:rPr>
        <w:t xml:space="preserve">　　　</w:t>
      </w:r>
      <w:r w:rsidRPr="00207A3D">
        <w:rPr>
          <w:rFonts w:ascii="ＭＳ 明朝" w:hAnsi="ＭＳ 明朝" w:hint="eastAsia"/>
          <w:sz w:val="24"/>
          <w:szCs w:val="24"/>
        </w:rPr>
        <w:t>そして、</w:t>
      </w:r>
      <w:r w:rsidR="006D6723" w:rsidRPr="006D6723">
        <w:rPr>
          <w:rFonts w:ascii="ＭＳ 明朝" w:hAnsi="ＭＳ 明朝" w:hint="eastAsia"/>
          <w:sz w:val="24"/>
          <w:szCs w:val="24"/>
        </w:rPr>
        <w:t>共同住宅等以外の住宅の建築について規定する施行令第３７条の１６第１号では、「床面積」の定義について、区分所有される住宅にあ</w:t>
      </w:r>
      <w:r w:rsidR="00C30F8A">
        <w:rPr>
          <w:rFonts w:ascii="ＭＳ 明朝" w:hAnsi="ＭＳ 明朝" w:hint="eastAsia"/>
          <w:sz w:val="24"/>
          <w:szCs w:val="24"/>
        </w:rPr>
        <w:t>っ</w:t>
      </w:r>
      <w:r w:rsidR="006D6723" w:rsidRPr="006D6723">
        <w:rPr>
          <w:rFonts w:ascii="ＭＳ 明朝" w:hAnsi="ＭＳ 明朝" w:hint="eastAsia"/>
          <w:sz w:val="24"/>
          <w:szCs w:val="24"/>
        </w:rPr>
        <w:t>ては、居住の用に供する専有部分の床面積とし、当該専有部分の属する建物に共用部分があるときは、これを共用すべき各区分所有者の専有部分の床面積の割合により当該共用部分の床面積をあん分して得た面積を当該専有部分の床面積に算入するものとし、施行令第３７条の１８第１項において同じと定めている。</w:t>
      </w:r>
    </w:p>
    <w:p w14:paraId="77ADA12D" w14:textId="77777777" w:rsidR="00430D2E" w:rsidRPr="00207A3D" w:rsidRDefault="006D6723" w:rsidP="006D6723">
      <w:pPr>
        <w:ind w:leftChars="200" w:left="420" w:firstLineChars="100" w:firstLine="240"/>
        <w:rPr>
          <w:rFonts w:ascii="ＭＳ 明朝" w:hAnsi="ＭＳ 明朝"/>
          <w:sz w:val="24"/>
          <w:szCs w:val="24"/>
        </w:rPr>
      </w:pPr>
      <w:r w:rsidRPr="006D6723">
        <w:rPr>
          <w:rFonts w:ascii="ＭＳ 明朝" w:hAnsi="ＭＳ 明朝" w:hint="eastAsia"/>
          <w:sz w:val="24"/>
          <w:szCs w:val="24"/>
        </w:rPr>
        <w:t>また、共同住宅等の住宅の建築について規定する施行令第３７条の１６第２号では、「床面積」の定義について、</w:t>
      </w:r>
      <w:r w:rsidR="00430D2E" w:rsidRPr="00207A3D">
        <w:rPr>
          <w:rFonts w:ascii="ＭＳ 明朝" w:hAnsi="ＭＳ 明朝" w:hint="eastAsia"/>
          <w:sz w:val="24"/>
          <w:szCs w:val="24"/>
        </w:rPr>
        <w:t>当該住宅に共同の用に供される部分（当該住宅が区分所有される住宅である場合には、当該住宅に係る共用部分を含む。）があるときは、これを共用すべき独立的に区画された各部分の床面積の割合により当該共同の用に供される部分の床面積を配分して、それぞれその各部分の床面積に算入するものとする</w:t>
      </w:r>
      <w:r>
        <w:rPr>
          <w:rFonts w:ascii="ＭＳ 明朝" w:hAnsi="ＭＳ 明朝" w:hint="eastAsia"/>
          <w:sz w:val="24"/>
          <w:szCs w:val="24"/>
        </w:rPr>
        <w:t>と定めている</w:t>
      </w:r>
      <w:r w:rsidR="00430D2E" w:rsidRPr="00207A3D">
        <w:rPr>
          <w:rFonts w:ascii="ＭＳ 明朝" w:hAnsi="ＭＳ 明朝" w:hint="eastAsia"/>
          <w:sz w:val="24"/>
          <w:szCs w:val="24"/>
        </w:rPr>
        <w:t>。</w:t>
      </w:r>
    </w:p>
    <w:p w14:paraId="5B0D2944" w14:textId="7C45102C" w:rsidR="00430D2E" w:rsidRDefault="00430D2E" w:rsidP="00430D2E">
      <w:pPr>
        <w:ind w:left="480" w:hangingChars="200" w:hanging="480"/>
        <w:rPr>
          <w:rFonts w:ascii="ＭＳ 明朝" w:hAnsi="ＭＳ 明朝"/>
          <w:sz w:val="24"/>
          <w:szCs w:val="24"/>
        </w:rPr>
      </w:pPr>
      <w:r>
        <w:rPr>
          <w:rFonts w:ascii="ＭＳ 明朝" w:hAnsi="ＭＳ 明朝" w:hint="eastAsia"/>
          <w:sz w:val="24"/>
          <w:szCs w:val="24"/>
        </w:rPr>
        <w:t>（７</w:t>
      </w:r>
      <w:r w:rsidRPr="00207A3D">
        <w:rPr>
          <w:rFonts w:ascii="ＭＳ 明朝" w:hAnsi="ＭＳ 明朝" w:hint="eastAsia"/>
          <w:sz w:val="24"/>
          <w:szCs w:val="24"/>
        </w:rPr>
        <w:t>）個人が自己の居住の用に供する</w:t>
      </w:r>
      <w:r w:rsidRPr="007A15E9">
        <w:rPr>
          <w:rFonts w:ascii="ＭＳ 明朝" w:hAnsi="ＭＳ 明朝" w:hint="eastAsia"/>
          <w:sz w:val="24"/>
          <w:szCs w:val="24"/>
        </w:rPr>
        <w:t>耐震基準適合既存住宅</w:t>
      </w:r>
      <w:r>
        <w:rPr>
          <w:rFonts w:ascii="ＭＳ 明朝" w:hAnsi="ＭＳ 明朝" w:hint="eastAsia"/>
          <w:sz w:val="24"/>
          <w:szCs w:val="24"/>
        </w:rPr>
        <w:t>（</w:t>
      </w:r>
      <w:r w:rsidRPr="00207A3D">
        <w:rPr>
          <w:rFonts w:ascii="ＭＳ 明朝" w:hAnsi="ＭＳ 明朝" w:hint="eastAsia"/>
          <w:sz w:val="24"/>
          <w:szCs w:val="24"/>
        </w:rPr>
        <w:t>既存住宅（新築さ</w:t>
      </w:r>
      <w:r w:rsidRPr="00207A3D">
        <w:rPr>
          <w:rFonts w:ascii="ＭＳ 明朝" w:hAnsi="ＭＳ 明朝" w:hint="eastAsia"/>
          <w:sz w:val="24"/>
          <w:szCs w:val="24"/>
        </w:rPr>
        <w:lastRenderedPageBreak/>
        <w:t>れた住宅でまだ人の居住の用に供されたことのないもの以外の住宅のうちその</w:t>
      </w:r>
      <w:r w:rsidR="00DD40CF">
        <w:rPr>
          <w:rFonts w:ascii="ＭＳ 明朝" w:hAnsi="ＭＳ 明朝" w:hint="eastAsia"/>
          <w:sz w:val="24"/>
          <w:szCs w:val="24"/>
        </w:rPr>
        <w:t>「</w:t>
      </w:r>
      <w:r w:rsidRPr="00207A3D">
        <w:rPr>
          <w:rFonts w:ascii="ＭＳ 明朝" w:hAnsi="ＭＳ 明朝" w:hint="eastAsia"/>
          <w:sz w:val="24"/>
          <w:szCs w:val="24"/>
        </w:rPr>
        <w:t>床面積</w:t>
      </w:r>
      <w:r w:rsidR="00DD40CF">
        <w:rPr>
          <w:rFonts w:ascii="ＭＳ 明朝" w:hAnsi="ＭＳ 明朝" w:hint="eastAsia"/>
          <w:sz w:val="24"/>
          <w:szCs w:val="24"/>
        </w:rPr>
        <w:t>」</w:t>
      </w:r>
      <w:r w:rsidRPr="00207A3D">
        <w:rPr>
          <w:rFonts w:ascii="ＭＳ 明朝" w:hAnsi="ＭＳ 明朝" w:hint="eastAsia"/>
          <w:sz w:val="24"/>
          <w:szCs w:val="24"/>
        </w:rPr>
        <w:t>が５０平方メートル以上２４０平方メートル以下のものをいう。）のうち地震に対する安全性に係る基準に適合するものとして、昭和５７年１月１日以後に新築されたものであること</w:t>
      </w:r>
      <w:r>
        <w:rPr>
          <w:rFonts w:ascii="ＭＳ 明朝" w:hAnsi="ＭＳ 明朝" w:hint="eastAsia"/>
          <w:sz w:val="24"/>
          <w:szCs w:val="24"/>
        </w:rPr>
        <w:t>、又は</w:t>
      </w:r>
      <w:r w:rsidRPr="00207A3D">
        <w:rPr>
          <w:rFonts w:ascii="ＭＳ 明朝" w:hAnsi="ＭＳ 明朝" w:hint="eastAsia"/>
          <w:sz w:val="24"/>
          <w:szCs w:val="24"/>
        </w:rPr>
        <w:t>、地震に対する安全性に係る基準に適合することにつき総務省令</w:t>
      </w:r>
      <w:r w:rsidR="005F5B98">
        <w:rPr>
          <w:rFonts w:ascii="ＭＳ 明朝" w:hAnsi="ＭＳ 明朝" w:hint="eastAsia"/>
          <w:sz w:val="24"/>
          <w:szCs w:val="24"/>
        </w:rPr>
        <w:t>〔</w:t>
      </w:r>
      <w:r w:rsidR="00C30F8A">
        <w:rPr>
          <w:rFonts w:ascii="ＭＳ 明朝" w:hAnsi="ＭＳ 明朝" w:hint="eastAsia"/>
          <w:sz w:val="24"/>
          <w:szCs w:val="24"/>
        </w:rPr>
        <w:t>施行令</w:t>
      </w:r>
      <w:r w:rsidR="005F5B98">
        <w:rPr>
          <w:rFonts w:ascii="ＭＳ 明朝" w:hAnsi="ＭＳ 明朝" w:hint="eastAsia"/>
          <w:sz w:val="24"/>
          <w:szCs w:val="24"/>
        </w:rPr>
        <w:t>〕</w:t>
      </w:r>
      <w:r w:rsidRPr="00207A3D">
        <w:rPr>
          <w:rFonts w:ascii="ＭＳ 明朝" w:hAnsi="ＭＳ 明朝" w:hint="eastAsia"/>
          <w:sz w:val="24"/>
          <w:szCs w:val="24"/>
        </w:rPr>
        <w:t>で定めるところにより証明がされたものであること</w:t>
      </w:r>
      <w:r>
        <w:rPr>
          <w:rFonts w:ascii="ＭＳ 明朝" w:hAnsi="ＭＳ 明朝" w:hint="eastAsia"/>
          <w:sz w:val="24"/>
          <w:szCs w:val="24"/>
        </w:rPr>
        <w:t>をいう。</w:t>
      </w:r>
      <w:r w:rsidRPr="00207A3D">
        <w:rPr>
          <w:rFonts w:ascii="ＭＳ 明朝" w:hAnsi="ＭＳ 明朝" w:hint="eastAsia"/>
          <w:sz w:val="24"/>
          <w:szCs w:val="24"/>
        </w:rPr>
        <w:t>）を取得した場合における当該住宅の取得に対して課する不動産取得税の課税標準の算定については、１戸につき、当該住宅が新築された時において施行されていた法第７３条の１４第１項の規定により控除するものとされていた額を価格から控除するものとする</w:t>
      </w:r>
      <w:r w:rsidRPr="00E943D5">
        <w:rPr>
          <w:rFonts w:ascii="ＭＳ 明朝" w:hAnsi="ＭＳ 明朝" w:hint="eastAsia"/>
          <w:sz w:val="24"/>
          <w:szCs w:val="24"/>
        </w:rPr>
        <w:t>（法第７３条の１４第３項及び施行令第３７条の１８第１項、第２項及び第３項）</w:t>
      </w:r>
      <w:r w:rsidR="00DE646F">
        <w:rPr>
          <w:rFonts w:ascii="ＭＳ 明朝" w:hAnsi="ＭＳ 明朝" w:hint="eastAsia"/>
          <w:sz w:val="24"/>
          <w:szCs w:val="24"/>
        </w:rPr>
        <w:t>。</w:t>
      </w:r>
    </w:p>
    <w:p w14:paraId="22F50187" w14:textId="16F96E18" w:rsidR="00430D2E" w:rsidRPr="00207A3D" w:rsidRDefault="00430D2E" w:rsidP="00430D2E">
      <w:pPr>
        <w:ind w:left="480" w:hangingChars="200" w:hanging="480"/>
        <w:rPr>
          <w:rFonts w:ascii="ＭＳ 明朝" w:hAnsi="ＭＳ 明朝"/>
          <w:sz w:val="24"/>
          <w:szCs w:val="24"/>
        </w:rPr>
      </w:pPr>
      <w:r>
        <w:rPr>
          <w:rFonts w:ascii="ＭＳ 明朝" w:hAnsi="ＭＳ 明朝" w:hint="eastAsia"/>
          <w:sz w:val="24"/>
          <w:szCs w:val="24"/>
        </w:rPr>
        <w:t>（８）法第７３条の１４第１</w:t>
      </w:r>
      <w:r w:rsidRPr="00E943D5">
        <w:rPr>
          <w:rFonts w:ascii="ＭＳ 明朝" w:hAnsi="ＭＳ 明朝" w:hint="eastAsia"/>
          <w:sz w:val="24"/>
          <w:szCs w:val="24"/>
        </w:rPr>
        <w:t>項</w:t>
      </w:r>
      <w:r>
        <w:rPr>
          <w:rFonts w:ascii="ＭＳ 明朝" w:hAnsi="ＭＳ 明朝" w:hint="eastAsia"/>
          <w:sz w:val="24"/>
          <w:szCs w:val="24"/>
        </w:rPr>
        <w:t>及び同条第３項の規定は、当該道府県の条例</w:t>
      </w:r>
      <w:r w:rsidR="0018024B">
        <w:rPr>
          <w:rFonts w:ascii="ＭＳ 明朝" w:hAnsi="ＭＳ 明朝" w:hint="eastAsia"/>
          <w:sz w:val="24"/>
          <w:szCs w:val="24"/>
        </w:rPr>
        <w:t>で</w:t>
      </w:r>
      <w:r>
        <w:rPr>
          <w:rFonts w:ascii="ＭＳ 明朝" w:hAnsi="ＭＳ 明朝" w:hint="eastAsia"/>
          <w:sz w:val="24"/>
          <w:szCs w:val="24"/>
        </w:rPr>
        <w:t>定めるところにより、当該住宅の取得につきこれらの規定</w:t>
      </w:r>
      <w:r w:rsidR="00DE646F">
        <w:rPr>
          <w:rFonts w:ascii="ＭＳ 明朝" w:hAnsi="ＭＳ 明朝" w:hint="eastAsia"/>
          <w:sz w:val="24"/>
          <w:szCs w:val="24"/>
        </w:rPr>
        <w:t>の適用があるべき旨の申告がなされた場合に限り適用するものとする</w:t>
      </w:r>
      <w:r>
        <w:rPr>
          <w:rFonts w:ascii="ＭＳ 明朝" w:hAnsi="ＭＳ 明朝" w:hint="eastAsia"/>
          <w:sz w:val="24"/>
          <w:szCs w:val="24"/>
        </w:rPr>
        <w:t>（法第７３条の１４第４</w:t>
      </w:r>
      <w:r w:rsidRPr="00E943D5">
        <w:rPr>
          <w:rFonts w:ascii="ＭＳ 明朝" w:hAnsi="ＭＳ 明朝" w:hint="eastAsia"/>
          <w:sz w:val="24"/>
          <w:szCs w:val="24"/>
        </w:rPr>
        <w:t>項</w:t>
      </w:r>
      <w:r>
        <w:rPr>
          <w:rFonts w:ascii="ＭＳ 明朝" w:hAnsi="ＭＳ 明朝" w:hint="eastAsia"/>
          <w:sz w:val="24"/>
          <w:szCs w:val="24"/>
        </w:rPr>
        <w:t>）</w:t>
      </w:r>
      <w:r w:rsidR="00DE646F">
        <w:rPr>
          <w:rFonts w:ascii="ＭＳ 明朝" w:hAnsi="ＭＳ 明朝" w:hint="eastAsia"/>
          <w:sz w:val="24"/>
          <w:szCs w:val="24"/>
        </w:rPr>
        <w:t>。</w:t>
      </w:r>
    </w:p>
    <w:p w14:paraId="2C485A22" w14:textId="338D77D0" w:rsidR="00FE5597" w:rsidRPr="00207A3D" w:rsidRDefault="00430D2E" w:rsidP="002331FD">
      <w:pPr>
        <w:ind w:left="480" w:hangingChars="200" w:hanging="480"/>
        <w:rPr>
          <w:rFonts w:ascii="ＭＳ 明朝" w:hAnsi="ＭＳ 明朝"/>
          <w:sz w:val="24"/>
          <w:szCs w:val="24"/>
        </w:rPr>
      </w:pPr>
      <w:r>
        <w:rPr>
          <w:rFonts w:ascii="ＭＳ 明朝" w:hAnsi="ＭＳ 明朝" w:hint="eastAsia"/>
          <w:sz w:val="24"/>
          <w:szCs w:val="24"/>
        </w:rPr>
        <w:t>（９</w:t>
      </w:r>
      <w:r w:rsidR="00FE5597" w:rsidRPr="00207A3D">
        <w:rPr>
          <w:rFonts w:ascii="ＭＳ 明朝" w:hAnsi="ＭＳ 明朝" w:hint="eastAsia"/>
          <w:sz w:val="24"/>
          <w:szCs w:val="24"/>
        </w:rPr>
        <w:t>）道府県知事は、固定資産課税台帳に固定資産の価格が登録されている不動産については、増築、改築、損かい、地目の変換その他特別の事情がある場合において当該固定資産の価格により難いときを除き、当該固定資産の価格により当該不動産に係る不動産取得税の課税標準となるべき価格を決定する</w:t>
      </w:r>
      <w:r w:rsidR="00835B67" w:rsidRPr="00207A3D">
        <w:rPr>
          <w:rFonts w:ascii="ＭＳ 明朝" w:hAnsi="ＭＳ 明朝" w:hint="eastAsia"/>
          <w:sz w:val="24"/>
          <w:szCs w:val="24"/>
        </w:rPr>
        <w:t>ものとする</w:t>
      </w:r>
      <w:r w:rsidR="00FE5597" w:rsidRPr="00207A3D">
        <w:rPr>
          <w:rFonts w:ascii="ＭＳ 明朝" w:hAnsi="ＭＳ 明朝" w:hint="eastAsia"/>
          <w:sz w:val="24"/>
          <w:szCs w:val="24"/>
        </w:rPr>
        <w:t>（法第７３条の２１</w:t>
      </w:r>
      <w:r w:rsidR="004F74DB" w:rsidRPr="00207A3D">
        <w:rPr>
          <w:rFonts w:ascii="ＭＳ 明朝" w:hAnsi="ＭＳ 明朝" w:hint="eastAsia"/>
          <w:sz w:val="24"/>
          <w:szCs w:val="24"/>
        </w:rPr>
        <w:t>第１項）</w:t>
      </w:r>
      <w:r w:rsidR="00DE646F">
        <w:rPr>
          <w:rFonts w:ascii="ＭＳ 明朝" w:hAnsi="ＭＳ 明朝" w:hint="eastAsia"/>
          <w:sz w:val="24"/>
          <w:szCs w:val="24"/>
        </w:rPr>
        <w:t>。</w:t>
      </w:r>
    </w:p>
    <w:p w14:paraId="6EB685C4" w14:textId="09FB54B3" w:rsidR="00FE5597" w:rsidRPr="00FE5597" w:rsidRDefault="00430D2E" w:rsidP="00FE5597">
      <w:pPr>
        <w:ind w:left="480" w:hangingChars="200" w:hanging="480"/>
        <w:rPr>
          <w:rFonts w:ascii="ＭＳ 明朝" w:hAnsi="ＭＳ 明朝"/>
          <w:sz w:val="24"/>
          <w:szCs w:val="24"/>
        </w:rPr>
      </w:pPr>
      <w:r>
        <w:rPr>
          <w:rFonts w:ascii="ＭＳ 明朝" w:hAnsi="ＭＳ 明朝" w:hint="eastAsia"/>
          <w:sz w:val="24"/>
          <w:szCs w:val="24"/>
        </w:rPr>
        <w:t>（１０</w:t>
      </w:r>
      <w:r w:rsidR="00FE5597" w:rsidRPr="00FE5597">
        <w:rPr>
          <w:rFonts w:ascii="ＭＳ 明朝" w:hAnsi="ＭＳ 明朝" w:hint="eastAsia"/>
          <w:sz w:val="24"/>
          <w:szCs w:val="24"/>
        </w:rPr>
        <w:t>）</w:t>
      </w:r>
      <w:r w:rsidR="00C211F9">
        <w:rPr>
          <w:rFonts w:ascii="ＭＳ 明朝" w:hAnsi="ＭＳ 明朝" w:hint="eastAsia"/>
          <w:sz w:val="24"/>
          <w:szCs w:val="24"/>
        </w:rPr>
        <w:t>道府県は、</w:t>
      </w:r>
      <w:r>
        <w:rPr>
          <w:rFonts w:ascii="ＭＳ 明朝" w:hAnsi="ＭＳ 明朝" w:hint="eastAsia"/>
          <w:sz w:val="24"/>
          <w:szCs w:val="24"/>
        </w:rPr>
        <w:t>土地を取得した者が当該</w:t>
      </w:r>
      <w:r w:rsidR="00FE5597" w:rsidRPr="00FE5597">
        <w:rPr>
          <w:rFonts w:ascii="ＭＳ 明朝" w:hAnsi="ＭＳ 明朝" w:hint="eastAsia"/>
          <w:sz w:val="24"/>
          <w:szCs w:val="24"/>
        </w:rPr>
        <w:t>土地を取得した日から１年以内に当該土地の上にある自己の居住の用に供する耐震基準適合既存住宅等を取得した場合、当該土地の取得に対して課する不動産取得税については</w:t>
      </w:r>
      <w:r w:rsidR="00C211F9">
        <w:rPr>
          <w:rFonts w:ascii="ＭＳ 明朝" w:hAnsi="ＭＳ 明朝" w:hint="eastAsia"/>
          <w:sz w:val="24"/>
          <w:szCs w:val="24"/>
        </w:rPr>
        <w:t>、</w:t>
      </w:r>
      <w:r w:rsidR="00441B2B">
        <w:rPr>
          <w:rFonts w:ascii="ＭＳ 明朝" w:hAnsi="ＭＳ 明朝" w:hint="eastAsia"/>
          <w:sz w:val="24"/>
          <w:szCs w:val="24"/>
        </w:rPr>
        <w:t>一定の</w:t>
      </w:r>
      <w:r w:rsidR="00BE5888">
        <w:rPr>
          <w:rFonts w:ascii="ＭＳ 明朝" w:hAnsi="ＭＳ 明朝" w:hint="eastAsia"/>
          <w:sz w:val="24"/>
          <w:szCs w:val="24"/>
        </w:rPr>
        <w:t>額を減額</w:t>
      </w:r>
      <w:r w:rsidR="00FE5597" w:rsidRPr="00FE5597">
        <w:rPr>
          <w:rFonts w:ascii="ＭＳ 明朝" w:hAnsi="ＭＳ 明朝" w:hint="eastAsia"/>
          <w:sz w:val="24"/>
          <w:szCs w:val="24"/>
        </w:rPr>
        <w:t>するものと</w:t>
      </w:r>
      <w:r w:rsidR="00DE646F">
        <w:rPr>
          <w:rFonts w:ascii="ＭＳ 明朝" w:hAnsi="ＭＳ 明朝" w:hint="eastAsia"/>
          <w:sz w:val="24"/>
          <w:szCs w:val="24"/>
        </w:rPr>
        <w:t>する</w:t>
      </w:r>
      <w:r w:rsidR="00FE5597" w:rsidRPr="00FE5597">
        <w:rPr>
          <w:rFonts w:ascii="ＭＳ 明朝" w:hAnsi="ＭＳ 明朝" w:hint="eastAsia"/>
          <w:sz w:val="24"/>
          <w:szCs w:val="24"/>
        </w:rPr>
        <w:t>（法第</w:t>
      </w:r>
      <w:r w:rsidR="00BE5888">
        <w:rPr>
          <w:rFonts w:ascii="ＭＳ 明朝" w:hAnsi="ＭＳ 明朝" w:hint="eastAsia"/>
          <w:sz w:val="24"/>
          <w:szCs w:val="24"/>
        </w:rPr>
        <w:t>７３</w:t>
      </w:r>
      <w:r w:rsidR="00FE5597" w:rsidRPr="00FE5597">
        <w:rPr>
          <w:rFonts w:ascii="ＭＳ 明朝" w:hAnsi="ＭＳ 明朝" w:hint="eastAsia"/>
          <w:sz w:val="24"/>
          <w:szCs w:val="24"/>
        </w:rPr>
        <w:t>条の</w:t>
      </w:r>
      <w:r w:rsidR="00BE5888">
        <w:rPr>
          <w:rFonts w:ascii="ＭＳ 明朝" w:hAnsi="ＭＳ 明朝" w:hint="eastAsia"/>
          <w:sz w:val="24"/>
          <w:szCs w:val="24"/>
        </w:rPr>
        <w:t>２４</w:t>
      </w:r>
      <w:r w:rsidR="00FE5597" w:rsidRPr="00FE5597">
        <w:rPr>
          <w:rFonts w:ascii="ＭＳ 明朝" w:hAnsi="ＭＳ 明朝" w:hint="eastAsia"/>
          <w:sz w:val="24"/>
          <w:szCs w:val="24"/>
        </w:rPr>
        <w:t>第２項</w:t>
      </w:r>
      <w:r w:rsidR="00C211F9">
        <w:rPr>
          <w:rFonts w:ascii="ＭＳ 明朝" w:hAnsi="ＭＳ 明朝" w:hint="eastAsia"/>
          <w:sz w:val="24"/>
          <w:szCs w:val="24"/>
        </w:rPr>
        <w:t>第１号</w:t>
      </w:r>
      <w:r w:rsidR="00BE5888">
        <w:rPr>
          <w:rFonts w:ascii="ＭＳ 明朝" w:hAnsi="ＭＳ 明朝" w:hint="eastAsia"/>
          <w:sz w:val="24"/>
          <w:szCs w:val="24"/>
        </w:rPr>
        <w:t>）</w:t>
      </w:r>
      <w:r w:rsidR="00DE646F">
        <w:rPr>
          <w:rFonts w:ascii="ＭＳ 明朝" w:hAnsi="ＭＳ 明朝" w:hint="eastAsia"/>
          <w:sz w:val="24"/>
          <w:szCs w:val="24"/>
        </w:rPr>
        <w:t>。</w:t>
      </w:r>
    </w:p>
    <w:p w14:paraId="6B36B1FA" w14:textId="395D9B50" w:rsidR="00161145" w:rsidRDefault="00161145" w:rsidP="00DC3B6A">
      <w:pPr>
        <w:ind w:left="480" w:hangingChars="200" w:hanging="480"/>
        <w:rPr>
          <w:rFonts w:ascii="ＭＳ 明朝" w:hAnsi="ＭＳ 明朝"/>
          <w:sz w:val="24"/>
          <w:szCs w:val="24"/>
        </w:rPr>
      </w:pPr>
      <w:r>
        <w:rPr>
          <w:rFonts w:ascii="ＭＳ 明朝" w:hAnsi="ＭＳ 明朝" w:hint="eastAsia"/>
          <w:sz w:val="24"/>
          <w:szCs w:val="24"/>
        </w:rPr>
        <w:t xml:space="preserve">　　　上記</w:t>
      </w:r>
      <w:r w:rsidRPr="00161145">
        <w:rPr>
          <w:rFonts w:ascii="ＭＳ 明朝" w:hAnsi="ＭＳ 明朝" w:hint="eastAsia"/>
          <w:sz w:val="24"/>
          <w:szCs w:val="24"/>
        </w:rPr>
        <w:t>法第７３条の２４第２項の規定は、当該土地の取得に対して課する不動産取得税につき、当該土地の取得者から、当該道府県の条例で定めるところにより、当該土地の取得につきこれらの規定</w:t>
      </w:r>
      <w:r w:rsidR="00DE646F">
        <w:rPr>
          <w:rFonts w:ascii="ＭＳ 明朝" w:hAnsi="ＭＳ 明朝" w:hint="eastAsia"/>
          <w:sz w:val="24"/>
          <w:szCs w:val="24"/>
        </w:rPr>
        <w:t>の適用があるべき旨の申告がなされた場合に限り適用するものとする</w:t>
      </w:r>
      <w:r>
        <w:rPr>
          <w:rFonts w:ascii="ＭＳ 明朝" w:hAnsi="ＭＳ 明朝" w:hint="eastAsia"/>
          <w:sz w:val="24"/>
          <w:szCs w:val="24"/>
        </w:rPr>
        <w:t>（法第７３条の２４第５項</w:t>
      </w:r>
      <w:r w:rsidR="00DE646F">
        <w:rPr>
          <w:rFonts w:ascii="ＭＳ 明朝" w:hAnsi="ＭＳ 明朝" w:hint="eastAsia"/>
          <w:sz w:val="24"/>
          <w:szCs w:val="24"/>
        </w:rPr>
        <w:t>）。</w:t>
      </w:r>
    </w:p>
    <w:p w14:paraId="2C56B4BD" w14:textId="6C13A89C" w:rsidR="007F01CF" w:rsidRDefault="00430D2E" w:rsidP="00DC3B6A">
      <w:pPr>
        <w:ind w:left="480" w:hangingChars="200" w:hanging="480"/>
        <w:rPr>
          <w:rFonts w:ascii="ＭＳ 明朝" w:hAnsi="ＭＳ 明朝"/>
          <w:sz w:val="24"/>
          <w:szCs w:val="24"/>
        </w:rPr>
      </w:pPr>
      <w:r>
        <w:rPr>
          <w:rFonts w:ascii="ＭＳ 明朝" w:hAnsi="ＭＳ 明朝" w:hint="eastAsia"/>
          <w:sz w:val="24"/>
          <w:szCs w:val="24"/>
        </w:rPr>
        <w:t>（１１</w:t>
      </w:r>
      <w:r w:rsidR="001F2094">
        <w:rPr>
          <w:rFonts w:ascii="ＭＳ 明朝" w:hAnsi="ＭＳ 明朝" w:hint="eastAsia"/>
          <w:sz w:val="24"/>
          <w:szCs w:val="24"/>
        </w:rPr>
        <w:t>）</w:t>
      </w:r>
      <w:r w:rsidR="007F01CF" w:rsidRPr="007F01CF">
        <w:rPr>
          <w:rFonts w:ascii="ＭＳ 明朝" w:hAnsi="ＭＳ 明朝" w:hint="eastAsia"/>
          <w:sz w:val="24"/>
          <w:szCs w:val="24"/>
        </w:rPr>
        <w:t>法第</w:t>
      </w:r>
      <w:r w:rsidR="007F01CF">
        <w:rPr>
          <w:rFonts w:ascii="ＭＳ 明朝" w:hAnsi="ＭＳ 明朝" w:hint="eastAsia"/>
          <w:sz w:val="24"/>
          <w:szCs w:val="24"/>
        </w:rPr>
        <w:t>７３</w:t>
      </w:r>
      <w:r w:rsidR="007F01CF" w:rsidRPr="007F01CF">
        <w:rPr>
          <w:rFonts w:ascii="ＭＳ 明朝" w:hAnsi="ＭＳ 明朝" w:hint="eastAsia"/>
          <w:sz w:val="24"/>
          <w:szCs w:val="24"/>
        </w:rPr>
        <w:t>条の</w:t>
      </w:r>
      <w:r w:rsidR="007F01CF">
        <w:rPr>
          <w:rFonts w:ascii="ＭＳ 明朝" w:hAnsi="ＭＳ 明朝" w:hint="eastAsia"/>
          <w:sz w:val="24"/>
          <w:szCs w:val="24"/>
        </w:rPr>
        <w:t>１４</w:t>
      </w:r>
      <w:r w:rsidR="007F01CF" w:rsidRPr="007F01CF">
        <w:rPr>
          <w:rFonts w:ascii="ＭＳ 明朝" w:hAnsi="ＭＳ 明朝" w:hint="eastAsia"/>
          <w:sz w:val="24"/>
          <w:szCs w:val="24"/>
        </w:rPr>
        <w:t>第</w:t>
      </w:r>
      <w:r w:rsidR="007F01CF">
        <w:rPr>
          <w:rFonts w:ascii="ＭＳ 明朝" w:hAnsi="ＭＳ 明朝" w:hint="eastAsia"/>
          <w:sz w:val="24"/>
          <w:szCs w:val="24"/>
        </w:rPr>
        <w:t>４</w:t>
      </w:r>
      <w:r w:rsidR="007F01CF" w:rsidRPr="007F01CF">
        <w:rPr>
          <w:rFonts w:ascii="ＭＳ 明朝" w:hAnsi="ＭＳ 明朝" w:hint="eastAsia"/>
          <w:sz w:val="24"/>
          <w:szCs w:val="24"/>
        </w:rPr>
        <w:t>項の申告をしようとする者は、規則</w:t>
      </w:r>
      <w:r w:rsidR="00F65030">
        <w:rPr>
          <w:rFonts w:ascii="ＭＳ 明朝" w:hAnsi="ＭＳ 明朝" w:hint="eastAsia"/>
          <w:sz w:val="24"/>
          <w:szCs w:val="24"/>
        </w:rPr>
        <w:t>〔</w:t>
      </w:r>
      <w:r w:rsidR="00CD213E" w:rsidRPr="00CD213E">
        <w:rPr>
          <w:rFonts w:ascii="ＭＳ 明朝" w:hAnsi="ＭＳ 明朝" w:hint="eastAsia"/>
          <w:sz w:val="24"/>
          <w:szCs w:val="24"/>
        </w:rPr>
        <w:t>大阪府税規則（昭和３６年大阪府規則第２６号）</w:t>
      </w:r>
      <w:r w:rsidR="00F65030">
        <w:rPr>
          <w:rFonts w:ascii="ＭＳ 明朝" w:hAnsi="ＭＳ 明朝" w:hint="eastAsia"/>
          <w:sz w:val="24"/>
          <w:szCs w:val="24"/>
        </w:rPr>
        <w:t>〕</w:t>
      </w:r>
      <w:r w:rsidR="00DE646F">
        <w:rPr>
          <w:rFonts w:ascii="ＭＳ 明朝" w:hAnsi="ＭＳ 明朝" w:hint="eastAsia"/>
          <w:sz w:val="24"/>
          <w:szCs w:val="24"/>
        </w:rPr>
        <w:t>で定める申告書を知事に提出しなければならない</w:t>
      </w:r>
      <w:r w:rsidR="007F01CF">
        <w:rPr>
          <w:rFonts w:ascii="ＭＳ 明朝" w:hAnsi="ＭＳ 明朝" w:hint="eastAsia"/>
          <w:sz w:val="24"/>
          <w:szCs w:val="24"/>
        </w:rPr>
        <w:t>（府税条例</w:t>
      </w:r>
      <w:r w:rsidR="007F01CF" w:rsidRPr="007F01CF">
        <w:rPr>
          <w:rFonts w:ascii="ＭＳ 明朝" w:hAnsi="ＭＳ 明朝" w:hint="eastAsia"/>
          <w:sz w:val="24"/>
          <w:szCs w:val="24"/>
        </w:rPr>
        <w:t>第</w:t>
      </w:r>
      <w:r w:rsidR="007F01CF">
        <w:rPr>
          <w:rFonts w:ascii="ＭＳ 明朝" w:hAnsi="ＭＳ 明朝" w:hint="eastAsia"/>
          <w:sz w:val="24"/>
          <w:szCs w:val="24"/>
        </w:rPr>
        <w:t>４２</w:t>
      </w:r>
      <w:r w:rsidR="007F01CF" w:rsidRPr="007F01CF">
        <w:rPr>
          <w:rFonts w:ascii="ＭＳ 明朝" w:hAnsi="ＭＳ 明朝" w:hint="eastAsia"/>
          <w:sz w:val="24"/>
          <w:szCs w:val="24"/>
        </w:rPr>
        <w:t>条の</w:t>
      </w:r>
      <w:r w:rsidR="007F01CF">
        <w:rPr>
          <w:rFonts w:ascii="ＭＳ 明朝" w:hAnsi="ＭＳ 明朝" w:hint="eastAsia"/>
          <w:sz w:val="24"/>
          <w:szCs w:val="24"/>
        </w:rPr>
        <w:t>２</w:t>
      </w:r>
      <w:r w:rsidR="007F01CF" w:rsidRPr="007F01CF">
        <w:rPr>
          <w:rFonts w:ascii="ＭＳ 明朝" w:hAnsi="ＭＳ 明朝" w:hint="eastAsia"/>
          <w:sz w:val="24"/>
          <w:szCs w:val="24"/>
        </w:rPr>
        <w:t>の</w:t>
      </w:r>
      <w:r w:rsidR="007F01CF">
        <w:rPr>
          <w:rFonts w:ascii="ＭＳ 明朝" w:hAnsi="ＭＳ 明朝" w:hint="eastAsia"/>
          <w:sz w:val="24"/>
          <w:szCs w:val="24"/>
        </w:rPr>
        <w:t>３）</w:t>
      </w:r>
      <w:r w:rsidR="00DE646F">
        <w:rPr>
          <w:rFonts w:ascii="ＭＳ 明朝" w:hAnsi="ＭＳ 明朝" w:hint="eastAsia"/>
          <w:sz w:val="24"/>
          <w:szCs w:val="24"/>
        </w:rPr>
        <w:t>。</w:t>
      </w:r>
    </w:p>
    <w:p w14:paraId="15608650" w14:textId="34587938" w:rsidR="00161145" w:rsidRDefault="007F01CF" w:rsidP="007F01CF">
      <w:pPr>
        <w:ind w:leftChars="200" w:left="420" w:firstLineChars="100" w:firstLine="240"/>
        <w:rPr>
          <w:rFonts w:ascii="ＭＳ 明朝" w:hAnsi="ＭＳ 明朝"/>
          <w:sz w:val="24"/>
          <w:szCs w:val="24"/>
        </w:rPr>
      </w:pPr>
      <w:r>
        <w:rPr>
          <w:rFonts w:ascii="ＭＳ 明朝" w:hAnsi="ＭＳ 明朝" w:hint="eastAsia"/>
          <w:sz w:val="24"/>
          <w:szCs w:val="24"/>
        </w:rPr>
        <w:t>また、</w:t>
      </w:r>
      <w:r w:rsidR="001F2094" w:rsidRPr="001F2094">
        <w:rPr>
          <w:rFonts w:ascii="ＭＳ 明朝" w:hAnsi="ＭＳ 明朝" w:hint="eastAsia"/>
          <w:sz w:val="24"/>
          <w:szCs w:val="24"/>
        </w:rPr>
        <w:t>法第</w:t>
      </w:r>
      <w:r w:rsidR="001F2094">
        <w:rPr>
          <w:rFonts w:ascii="ＭＳ 明朝" w:hAnsi="ＭＳ 明朝" w:hint="eastAsia"/>
          <w:sz w:val="24"/>
          <w:szCs w:val="24"/>
        </w:rPr>
        <w:t>７３</w:t>
      </w:r>
      <w:r w:rsidR="001F2094" w:rsidRPr="001F2094">
        <w:rPr>
          <w:rFonts w:ascii="ＭＳ 明朝" w:hAnsi="ＭＳ 明朝" w:hint="eastAsia"/>
          <w:sz w:val="24"/>
          <w:szCs w:val="24"/>
        </w:rPr>
        <w:t>条の</w:t>
      </w:r>
      <w:r w:rsidR="001F2094">
        <w:rPr>
          <w:rFonts w:ascii="ＭＳ 明朝" w:hAnsi="ＭＳ 明朝" w:hint="eastAsia"/>
          <w:sz w:val="24"/>
          <w:szCs w:val="24"/>
        </w:rPr>
        <w:t>２４</w:t>
      </w:r>
      <w:r w:rsidR="001F2094" w:rsidRPr="001F2094">
        <w:rPr>
          <w:rFonts w:ascii="ＭＳ 明朝" w:hAnsi="ＭＳ 明朝" w:hint="eastAsia"/>
          <w:sz w:val="24"/>
          <w:szCs w:val="24"/>
        </w:rPr>
        <w:t>第</w:t>
      </w:r>
      <w:r w:rsidR="001F2094">
        <w:rPr>
          <w:rFonts w:ascii="ＭＳ 明朝" w:hAnsi="ＭＳ 明朝" w:hint="eastAsia"/>
          <w:sz w:val="24"/>
          <w:szCs w:val="24"/>
        </w:rPr>
        <w:t>５</w:t>
      </w:r>
      <w:r w:rsidR="001F2094" w:rsidRPr="001F2094">
        <w:rPr>
          <w:rFonts w:ascii="ＭＳ 明朝" w:hAnsi="ＭＳ 明朝" w:hint="eastAsia"/>
          <w:sz w:val="24"/>
          <w:szCs w:val="24"/>
        </w:rPr>
        <w:t>項の申告をしようとする者は、規則</w:t>
      </w:r>
      <w:r w:rsidR="00F65030">
        <w:rPr>
          <w:rFonts w:ascii="ＭＳ 明朝" w:hAnsi="ＭＳ 明朝" w:hint="eastAsia"/>
          <w:sz w:val="24"/>
          <w:szCs w:val="24"/>
        </w:rPr>
        <w:t>〔</w:t>
      </w:r>
      <w:r w:rsidR="00E96236" w:rsidRPr="00E96236">
        <w:rPr>
          <w:rFonts w:ascii="ＭＳ 明朝" w:hAnsi="ＭＳ 明朝" w:hint="eastAsia"/>
          <w:sz w:val="24"/>
          <w:szCs w:val="24"/>
        </w:rPr>
        <w:t>大阪府税規則</w:t>
      </w:r>
      <w:r w:rsidR="00F65030">
        <w:rPr>
          <w:rFonts w:ascii="ＭＳ 明朝" w:hAnsi="ＭＳ 明朝" w:hint="eastAsia"/>
          <w:sz w:val="24"/>
          <w:szCs w:val="24"/>
        </w:rPr>
        <w:t>〕</w:t>
      </w:r>
      <w:r w:rsidR="00DE646F">
        <w:rPr>
          <w:rFonts w:ascii="ＭＳ 明朝" w:hAnsi="ＭＳ 明朝" w:hint="eastAsia"/>
          <w:sz w:val="24"/>
          <w:szCs w:val="24"/>
        </w:rPr>
        <w:t>で定める申告書を知事に提出しなければならない</w:t>
      </w:r>
      <w:r w:rsidR="001F2094">
        <w:rPr>
          <w:rFonts w:ascii="ＭＳ 明朝" w:hAnsi="ＭＳ 明朝" w:hint="eastAsia"/>
          <w:sz w:val="24"/>
          <w:szCs w:val="24"/>
        </w:rPr>
        <w:t>（府税条例</w:t>
      </w:r>
      <w:r w:rsidR="001F2094" w:rsidRPr="001F2094">
        <w:rPr>
          <w:rFonts w:ascii="ＭＳ 明朝" w:hAnsi="ＭＳ 明朝" w:hint="eastAsia"/>
          <w:sz w:val="24"/>
          <w:szCs w:val="24"/>
        </w:rPr>
        <w:t>第</w:t>
      </w:r>
      <w:r w:rsidR="001F2094">
        <w:rPr>
          <w:rFonts w:ascii="ＭＳ 明朝" w:hAnsi="ＭＳ 明朝" w:hint="eastAsia"/>
          <w:sz w:val="24"/>
          <w:szCs w:val="24"/>
        </w:rPr>
        <w:t>４２</w:t>
      </w:r>
      <w:r w:rsidR="001F2094" w:rsidRPr="001F2094">
        <w:rPr>
          <w:rFonts w:ascii="ＭＳ 明朝" w:hAnsi="ＭＳ 明朝" w:hint="eastAsia"/>
          <w:sz w:val="24"/>
          <w:szCs w:val="24"/>
        </w:rPr>
        <w:t>条の</w:t>
      </w:r>
      <w:r w:rsidR="001F2094">
        <w:rPr>
          <w:rFonts w:ascii="ＭＳ 明朝" w:hAnsi="ＭＳ 明朝" w:hint="eastAsia"/>
          <w:sz w:val="24"/>
          <w:szCs w:val="24"/>
        </w:rPr>
        <w:t>１２）</w:t>
      </w:r>
      <w:r w:rsidR="00DE646F">
        <w:rPr>
          <w:rFonts w:ascii="ＭＳ 明朝" w:hAnsi="ＭＳ 明朝" w:hint="eastAsia"/>
          <w:sz w:val="24"/>
          <w:szCs w:val="24"/>
        </w:rPr>
        <w:t>。</w:t>
      </w:r>
    </w:p>
    <w:p w14:paraId="330D61C3" w14:textId="7B9C93F2" w:rsidR="00430D2E" w:rsidRPr="00207A3D" w:rsidRDefault="00430D2E" w:rsidP="00430D2E">
      <w:pPr>
        <w:ind w:left="480" w:hangingChars="200" w:hanging="480"/>
        <w:rPr>
          <w:rFonts w:ascii="ＭＳ 明朝" w:hAnsi="ＭＳ 明朝"/>
          <w:sz w:val="24"/>
          <w:szCs w:val="24"/>
        </w:rPr>
      </w:pPr>
      <w:r>
        <w:rPr>
          <w:rFonts w:ascii="ＭＳ 明朝" w:hAnsi="ＭＳ 明朝" w:hint="eastAsia"/>
          <w:sz w:val="24"/>
          <w:szCs w:val="24"/>
        </w:rPr>
        <w:t>（１２）不動産取得税の</w:t>
      </w:r>
      <w:r w:rsidR="00DE646F">
        <w:rPr>
          <w:rFonts w:ascii="ＭＳ 明朝" w:hAnsi="ＭＳ 明朝" w:hint="eastAsia"/>
          <w:sz w:val="24"/>
          <w:szCs w:val="24"/>
        </w:rPr>
        <w:t>税率は１００分の４とする</w:t>
      </w:r>
      <w:r w:rsidRPr="00207A3D">
        <w:rPr>
          <w:rFonts w:ascii="ＭＳ 明朝" w:hAnsi="ＭＳ 明朝" w:hint="eastAsia"/>
          <w:sz w:val="24"/>
          <w:szCs w:val="24"/>
        </w:rPr>
        <w:t>（</w:t>
      </w:r>
      <w:r>
        <w:rPr>
          <w:rFonts w:ascii="ＭＳ 明朝" w:hAnsi="ＭＳ 明朝" w:hint="eastAsia"/>
          <w:sz w:val="24"/>
          <w:szCs w:val="24"/>
        </w:rPr>
        <w:t>府税条例</w:t>
      </w:r>
      <w:r w:rsidRPr="00207A3D">
        <w:rPr>
          <w:rFonts w:ascii="ＭＳ 明朝" w:hAnsi="ＭＳ 明朝" w:hint="eastAsia"/>
          <w:sz w:val="24"/>
          <w:szCs w:val="24"/>
        </w:rPr>
        <w:t>第４２条の３（法第７３条の１５参照））</w:t>
      </w:r>
      <w:r w:rsidR="00DE646F">
        <w:rPr>
          <w:rFonts w:ascii="ＭＳ 明朝" w:hAnsi="ＭＳ 明朝" w:hint="eastAsia"/>
          <w:sz w:val="24"/>
          <w:szCs w:val="24"/>
        </w:rPr>
        <w:t>。</w:t>
      </w:r>
      <w:r w:rsidRPr="00207A3D">
        <w:rPr>
          <w:rFonts w:ascii="ＭＳ 明朝" w:hAnsi="ＭＳ 明朝" w:hint="eastAsia"/>
          <w:sz w:val="24"/>
          <w:szCs w:val="24"/>
        </w:rPr>
        <w:t>ただし、平成１８年４月１日から令和６年３月３１日までの間に住宅又</w:t>
      </w:r>
      <w:r>
        <w:rPr>
          <w:rFonts w:ascii="ＭＳ 明朝" w:hAnsi="ＭＳ 明朝" w:hint="eastAsia"/>
          <w:sz w:val="24"/>
          <w:szCs w:val="24"/>
        </w:rPr>
        <w:t>は土地の取得が行われた場合における不動産取得税の標準税率は</w:t>
      </w:r>
      <w:r w:rsidRPr="00207A3D">
        <w:rPr>
          <w:rFonts w:ascii="ＭＳ 明朝" w:hAnsi="ＭＳ 明朝" w:hint="eastAsia"/>
          <w:sz w:val="24"/>
          <w:szCs w:val="24"/>
        </w:rPr>
        <w:t>、１００</w:t>
      </w:r>
      <w:r>
        <w:rPr>
          <w:rFonts w:ascii="ＭＳ 明朝" w:hAnsi="ＭＳ 明朝" w:hint="eastAsia"/>
          <w:sz w:val="24"/>
          <w:szCs w:val="24"/>
        </w:rPr>
        <w:t>分の３</w:t>
      </w:r>
      <w:r w:rsidR="00DE646F">
        <w:rPr>
          <w:rFonts w:ascii="ＭＳ 明朝" w:hAnsi="ＭＳ 明朝" w:hint="eastAsia"/>
          <w:sz w:val="24"/>
          <w:szCs w:val="24"/>
        </w:rPr>
        <w:t>とする</w:t>
      </w:r>
      <w:r w:rsidRPr="00207A3D">
        <w:rPr>
          <w:rFonts w:ascii="ＭＳ 明朝" w:hAnsi="ＭＳ 明朝" w:hint="eastAsia"/>
          <w:sz w:val="24"/>
          <w:szCs w:val="24"/>
        </w:rPr>
        <w:t>（</w:t>
      </w:r>
      <w:r>
        <w:rPr>
          <w:rFonts w:ascii="ＭＳ 明朝" w:hAnsi="ＭＳ 明朝" w:hint="eastAsia"/>
          <w:sz w:val="24"/>
          <w:szCs w:val="24"/>
        </w:rPr>
        <w:t>府税条例</w:t>
      </w:r>
      <w:r w:rsidRPr="00207A3D">
        <w:rPr>
          <w:rFonts w:ascii="ＭＳ 明朝" w:hAnsi="ＭＳ 明朝" w:hint="eastAsia"/>
          <w:sz w:val="24"/>
          <w:szCs w:val="24"/>
        </w:rPr>
        <w:t>附則第６条の２の２第１項（法</w:t>
      </w:r>
      <w:r w:rsidRPr="00207A3D">
        <w:rPr>
          <w:rFonts w:ascii="ＭＳ 明朝" w:hAnsi="ＭＳ 明朝" w:hint="eastAsia"/>
          <w:sz w:val="24"/>
          <w:szCs w:val="24"/>
        </w:rPr>
        <w:lastRenderedPageBreak/>
        <w:t>附則第１１条の２第１項参照）</w:t>
      </w:r>
      <w:r>
        <w:rPr>
          <w:rFonts w:ascii="ＭＳ 明朝" w:hAnsi="ＭＳ 明朝" w:hint="eastAsia"/>
          <w:sz w:val="24"/>
          <w:szCs w:val="24"/>
        </w:rPr>
        <w:t>）</w:t>
      </w:r>
      <w:r w:rsidR="00DE646F">
        <w:rPr>
          <w:rFonts w:ascii="ＭＳ 明朝" w:hAnsi="ＭＳ 明朝" w:hint="eastAsia"/>
          <w:sz w:val="24"/>
          <w:szCs w:val="24"/>
        </w:rPr>
        <w:t>。</w:t>
      </w:r>
    </w:p>
    <w:p w14:paraId="236C403F" w14:textId="5BFC5D46" w:rsidR="00430D2E" w:rsidRPr="00207A3D" w:rsidRDefault="00430D2E" w:rsidP="00430D2E">
      <w:pPr>
        <w:ind w:leftChars="200" w:left="420" w:firstLineChars="100" w:firstLine="240"/>
        <w:rPr>
          <w:rFonts w:ascii="ＭＳ 明朝" w:hAnsi="ＭＳ 明朝"/>
          <w:sz w:val="24"/>
          <w:szCs w:val="24"/>
        </w:rPr>
      </w:pPr>
      <w:r w:rsidRPr="00207A3D">
        <w:rPr>
          <w:rFonts w:ascii="ＭＳ 明朝" w:hAnsi="ＭＳ 明朝" w:hint="eastAsia"/>
          <w:sz w:val="24"/>
          <w:szCs w:val="24"/>
        </w:rPr>
        <w:t>また、宅地評価土地を平成１８年１月１日から令和６年３月３１日までの間に取得をした場合における当該土地の取得に対して課す</w:t>
      </w:r>
      <w:r w:rsidR="00DE646F">
        <w:rPr>
          <w:rFonts w:ascii="ＭＳ 明朝" w:hAnsi="ＭＳ 明朝" w:hint="eastAsia"/>
          <w:sz w:val="24"/>
          <w:szCs w:val="24"/>
        </w:rPr>
        <w:t>る不動産取得税の課税標準は、当該土地の価格の２分の１の額とする</w:t>
      </w:r>
      <w:r w:rsidRPr="00207A3D">
        <w:rPr>
          <w:rFonts w:ascii="ＭＳ 明朝" w:hAnsi="ＭＳ 明朝" w:hint="eastAsia"/>
          <w:sz w:val="24"/>
          <w:szCs w:val="24"/>
        </w:rPr>
        <w:t>（</w:t>
      </w:r>
      <w:r>
        <w:rPr>
          <w:rFonts w:ascii="ＭＳ 明朝" w:hAnsi="ＭＳ 明朝" w:hint="eastAsia"/>
          <w:sz w:val="24"/>
          <w:szCs w:val="24"/>
        </w:rPr>
        <w:t>府税条例</w:t>
      </w:r>
      <w:r w:rsidRPr="00207A3D">
        <w:rPr>
          <w:rFonts w:ascii="ＭＳ 明朝" w:hAnsi="ＭＳ 明朝" w:hint="eastAsia"/>
          <w:sz w:val="24"/>
          <w:szCs w:val="24"/>
        </w:rPr>
        <w:t>附則第６条の２の３第１項（法附則第１１条の５第１項参照））</w:t>
      </w:r>
      <w:r w:rsidR="00DE646F">
        <w:rPr>
          <w:rFonts w:ascii="ＭＳ 明朝" w:hAnsi="ＭＳ 明朝" w:hint="eastAsia"/>
          <w:sz w:val="24"/>
          <w:szCs w:val="24"/>
        </w:rPr>
        <w:t>。</w:t>
      </w:r>
    </w:p>
    <w:p w14:paraId="0AE97287" w14:textId="77777777" w:rsidR="00161145" w:rsidRPr="00430D2E" w:rsidRDefault="00161145" w:rsidP="00DC3B6A">
      <w:pPr>
        <w:ind w:left="480" w:hangingChars="200" w:hanging="480"/>
        <w:rPr>
          <w:rFonts w:ascii="ＭＳ 明朝" w:hAnsi="ＭＳ 明朝"/>
          <w:sz w:val="24"/>
          <w:szCs w:val="24"/>
        </w:rPr>
      </w:pPr>
    </w:p>
    <w:p w14:paraId="38DB5D04" w14:textId="77777777" w:rsidR="00DC3B6A" w:rsidRPr="00D16B57" w:rsidRDefault="00DC3B6A" w:rsidP="00503594">
      <w:pPr>
        <w:ind w:left="480" w:hangingChars="200" w:hanging="480"/>
        <w:rPr>
          <w:rFonts w:ascii="ＭＳ 明朝" w:hAnsi="ＭＳ 明朝"/>
          <w:sz w:val="24"/>
          <w:szCs w:val="24"/>
        </w:rPr>
      </w:pPr>
      <w:r w:rsidRPr="00D16B57">
        <w:rPr>
          <w:rFonts w:ascii="ＭＳ 明朝" w:hAnsi="ＭＳ 明朝" w:hint="eastAsia"/>
          <w:sz w:val="24"/>
          <w:szCs w:val="24"/>
        </w:rPr>
        <w:t>２　認定した事実</w:t>
      </w:r>
    </w:p>
    <w:p w14:paraId="528C303A" w14:textId="77777777" w:rsidR="00DF34D4" w:rsidRPr="00D16B57" w:rsidRDefault="00535F3E" w:rsidP="001444AF">
      <w:pPr>
        <w:ind w:leftChars="100" w:left="210" w:firstLineChars="100" w:firstLine="240"/>
        <w:rPr>
          <w:rFonts w:ascii="ＭＳ 明朝" w:hAnsi="ＭＳ 明朝"/>
          <w:sz w:val="24"/>
          <w:szCs w:val="24"/>
        </w:rPr>
      </w:pPr>
      <w:r w:rsidRPr="00D16B57">
        <w:rPr>
          <w:rFonts w:ascii="ＭＳ 明朝" w:hAnsi="ＭＳ 明朝" w:hint="eastAsia"/>
          <w:sz w:val="24"/>
          <w:szCs w:val="24"/>
        </w:rPr>
        <w:t>審査庁から提出された諮問書の</w:t>
      </w:r>
      <w:r w:rsidR="00A351DC" w:rsidRPr="00D16B57">
        <w:rPr>
          <w:rFonts w:ascii="ＭＳ 明朝" w:hAnsi="ＭＳ 明朝" w:hint="eastAsia"/>
          <w:sz w:val="24"/>
          <w:szCs w:val="24"/>
        </w:rPr>
        <w:t>添付書類（事件記録）</w:t>
      </w:r>
      <w:r w:rsidRPr="00D16B57">
        <w:rPr>
          <w:rFonts w:ascii="ＭＳ 明朝" w:hAnsi="ＭＳ 明朝" w:hint="eastAsia"/>
          <w:sz w:val="24"/>
          <w:szCs w:val="24"/>
        </w:rPr>
        <w:t>によれば、以下の事実が認められる。</w:t>
      </w:r>
    </w:p>
    <w:p w14:paraId="67230FBD" w14:textId="77777777" w:rsidR="00207A3D" w:rsidRDefault="00207A3D" w:rsidP="00DF34D4">
      <w:pPr>
        <w:ind w:left="480" w:hangingChars="200" w:hanging="480"/>
        <w:rPr>
          <w:rFonts w:ascii="ＭＳ 明朝" w:hAnsi="ＭＳ 明朝"/>
          <w:sz w:val="24"/>
          <w:szCs w:val="24"/>
        </w:rPr>
      </w:pPr>
      <w:r>
        <w:rPr>
          <w:rFonts w:ascii="ＭＳ 明朝" w:hAnsi="ＭＳ 明朝" w:hint="eastAsia"/>
          <w:sz w:val="24"/>
          <w:szCs w:val="24"/>
        </w:rPr>
        <w:t>（１）</w:t>
      </w:r>
      <w:r w:rsidR="0033007A" w:rsidRPr="0033007A">
        <w:rPr>
          <w:rFonts w:ascii="ＭＳ 明朝" w:hAnsi="ＭＳ 明朝" w:hint="eastAsia"/>
          <w:sz w:val="24"/>
          <w:szCs w:val="24"/>
        </w:rPr>
        <w:t>平成４年１０月</w:t>
      </w:r>
      <w:r w:rsidR="0033007A">
        <w:rPr>
          <w:rFonts w:ascii="ＭＳ 明朝" w:hAnsi="ＭＳ 明朝" w:hint="eastAsia"/>
          <w:sz w:val="24"/>
          <w:szCs w:val="24"/>
        </w:rPr>
        <w:t>、本件建物は</w:t>
      </w:r>
      <w:r>
        <w:rPr>
          <w:rFonts w:ascii="ＭＳ 明朝" w:hAnsi="ＭＳ 明朝" w:hint="eastAsia"/>
          <w:sz w:val="24"/>
          <w:szCs w:val="24"/>
        </w:rPr>
        <w:t>新築された。</w:t>
      </w:r>
    </w:p>
    <w:p w14:paraId="471FAA5D" w14:textId="77777777" w:rsidR="00207A3D" w:rsidRDefault="0033007A" w:rsidP="00DF34D4">
      <w:pPr>
        <w:ind w:left="480" w:hangingChars="200" w:hanging="480"/>
        <w:rPr>
          <w:rFonts w:ascii="ＭＳ 明朝" w:hAnsi="ＭＳ 明朝"/>
          <w:sz w:val="24"/>
          <w:szCs w:val="24"/>
        </w:rPr>
      </w:pPr>
      <w:r>
        <w:rPr>
          <w:rFonts w:ascii="ＭＳ 明朝" w:hAnsi="ＭＳ 明朝" w:hint="eastAsia"/>
          <w:sz w:val="24"/>
          <w:szCs w:val="24"/>
        </w:rPr>
        <w:t>（２）令和２年３月２６日、審査請求人は本件</w:t>
      </w:r>
      <w:r w:rsidR="00741BE2">
        <w:rPr>
          <w:rFonts w:ascii="ＭＳ 明朝" w:hAnsi="ＭＳ 明朝" w:hint="eastAsia"/>
          <w:sz w:val="24"/>
          <w:szCs w:val="24"/>
        </w:rPr>
        <w:t>不動産</w:t>
      </w:r>
      <w:r>
        <w:rPr>
          <w:rFonts w:ascii="ＭＳ 明朝" w:hAnsi="ＭＳ 明朝" w:hint="eastAsia"/>
          <w:sz w:val="24"/>
          <w:szCs w:val="24"/>
        </w:rPr>
        <w:t>を取得した。</w:t>
      </w:r>
    </w:p>
    <w:p w14:paraId="24D7906C" w14:textId="77777777" w:rsidR="002D0B23" w:rsidRDefault="009B2C7C" w:rsidP="00E53AF9">
      <w:pPr>
        <w:ind w:left="480" w:hangingChars="200" w:hanging="480"/>
        <w:rPr>
          <w:rFonts w:ascii="ＭＳ 明朝" w:hAnsi="ＭＳ 明朝"/>
          <w:sz w:val="24"/>
          <w:szCs w:val="24"/>
        </w:rPr>
      </w:pPr>
      <w:r>
        <w:rPr>
          <w:rFonts w:ascii="ＭＳ 明朝" w:hAnsi="ＭＳ 明朝" w:hint="eastAsia"/>
          <w:sz w:val="24"/>
          <w:szCs w:val="24"/>
        </w:rPr>
        <w:t>（３）</w:t>
      </w:r>
      <w:r w:rsidRPr="009B2C7C">
        <w:rPr>
          <w:rFonts w:ascii="ＭＳ 明朝" w:hAnsi="ＭＳ 明朝" w:hint="eastAsia"/>
          <w:sz w:val="24"/>
          <w:szCs w:val="24"/>
        </w:rPr>
        <w:t>令和２年８月２０日</w:t>
      </w:r>
      <w:r>
        <w:rPr>
          <w:rFonts w:ascii="ＭＳ 明朝" w:hAnsi="ＭＳ 明朝" w:hint="eastAsia"/>
          <w:sz w:val="24"/>
          <w:szCs w:val="24"/>
        </w:rPr>
        <w:t>、</w:t>
      </w:r>
      <w:r w:rsidR="002D0B23">
        <w:rPr>
          <w:rFonts w:ascii="ＭＳ 明朝" w:hAnsi="ＭＳ 明朝" w:hint="eastAsia"/>
          <w:sz w:val="24"/>
          <w:szCs w:val="24"/>
        </w:rPr>
        <w:t>審査請求人は、</w:t>
      </w:r>
      <w:r w:rsidR="00F32FAF" w:rsidRPr="00F32FAF">
        <w:rPr>
          <w:rFonts w:ascii="ＭＳ 明朝" w:hAnsi="ＭＳ 明朝" w:hint="eastAsia"/>
          <w:sz w:val="24"/>
          <w:szCs w:val="24"/>
        </w:rPr>
        <w:t>前記</w:t>
      </w:r>
      <w:r w:rsidR="00A1392C">
        <w:rPr>
          <w:rFonts w:ascii="ＭＳ 明朝" w:hAnsi="ＭＳ 明朝" w:hint="eastAsia"/>
          <w:sz w:val="24"/>
          <w:szCs w:val="24"/>
        </w:rPr>
        <w:t>１（１１</w:t>
      </w:r>
      <w:r w:rsidR="002D0B23" w:rsidRPr="00F32FAF">
        <w:rPr>
          <w:rFonts w:ascii="ＭＳ 明朝" w:hAnsi="ＭＳ 明朝" w:hint="eastAsia"/>
          <w:sz w:val="24"/>
          <w:szCs w:val="24"/>
        </w:rPr>
        <w:t>）の規定</w:t>
      </w:r>
      <w:r w:rsidR="002D0B23">
        <w:rPr>
          <w:rFonts w:ascii="ＭＳ 明朝" w:hAnsi="ＭＳ 明朝" w:hint="eastAsia"/>
          <w:sz w:val="24"/>
          <w:szCs w:val="24"/>
        </w:rPr>
        <w:t>により、処分庁に対して、</w:t>
      </w:r>
      <w:r w:rsidR="002D0B23" w:rsidRPr="002D0B23">
        <w:rPr>
          <w:rFonts w:ascii="ＭＳ 明朝" w:hAnsi="ＭＳ 明朝" w:hint="eastAsia"/>
          <w:sz w:val="24"/>
          <w:szCs w:val="24"/>
        </w:rPr>
        <w:t>既存住宅に係る特例</w:t>
      </w:r>
      <w:r w:rsidR="002D0B23">
        <w:rPr>
          <w:rFonts w:ascii="ＭＳ 明朝" w:hAnsi="ＭＳ 明朝" w:hint="eastAsia"/>
          <w:sz w:val="24"/>
          <w:szCs w:val="24"/>
        </w:rPr>
        <w:t>及び</w:t>
      </w:r>
      <w:r w:rsidR="002D0B23" w:rsidRPr="002D0B23">
        <w:rPr>
          <w:rFonts w:ascii="ＭＳ 明朝" w:hAnsi="ＭＳ 明朝" w:hint="eastAsia"/>
          <w:sz w:val="24"/>
          <w:szCs w:val="24"/>
        </w:rPr>
        <w:t>住宅の用に供する土地の取得に対する不動産取得税の減額に係る申告</w:t>
      </w:r>
      <w:r w:rsidR="002D0B23">
        <w:rPr>
          <w:rFonts w:ascii="ＭＳ 明朝" w:hAnsi="ＭＳ 明朝" w:hint="eastAsia"/>
          <w:sz w:val="24"/>
          <w:szCs w:val="24"/>
        </w:rPr>
        <w:t>を行った。</w:t>
      </w:r>
    </w:p>
    <w:p w14:paraId="7CCC4284" w14:textId="77777777" w:rsidR="00F4381A" w:rsidRPr="00963C83" w:rsidRDefault="002D0B23" w:rsidP="00E53AF9">
      <w:pPr>
        <w:ind w:left="480" w:hangingChars="200" w:hanging="480"/>
        <w:rPr>
          <w:rFonts w:ascii="ＭＳ 明朝" w:hAnsi="ＭＳ 明朝"/>
          <w:sz w:val="24"/>
          <w:szCs w:val="24"/>
        </w:rPr>
      </w:pPr>
      <w:r>
        <w:rPr>
          <w:rFonts w:ascii="ＭＳ 明朝" w:hAnsi="ＭＳ 明朝" w:hint="eastAsia"/>
          <w:sz w:val="24"/>
          <w:szCs w:val="24"/>
        </w:rPr>
        <w:t xml:space="preserve">　　</w:t>
      </w:r>
      <w:r w:rsidRPr="00963C83">
        <w:rPr>
          <w:rFonts w:ascii="ＭＳ 明朝" w:hAnsi="ＭＳ 明朝" w:hint="eastAsia"/>
          <w:color w:val="FF0000"/>
          <w:sz w:val="24"/>
          <w:szCs w:val="24"/>
        </w:rPr>
        <w:t xml:space="preserve">　</w:t>
      </w:r>
      <w:r w:rsidR="006F009D" w:rsidRPr="00963C83">
        <w:rPr>
          <w:rFonts w:ascii="ＭＳ 明朝" w:hAnsi="ＭＳ 明朝" w:hint="eastAsia"/>
          <w:sz w:val="24"/>
          <w:szCs w:val="24"/>
        </w:rPr>
        <w:t>なお、上記申告</w:t>
      </w:r>
      <w:r w:rsidR="00F4381A" w:rsidRPr="00963C83">
        <w:rPr>
          <w:rFonts w:ascii="ＭＳ 明朝" w:hAnsi="ＭＳ 明朝" w:hint="eastAsia"/>
          <w:sz w:val="24"/>
          <w:szCs w:val="24"/>
        </w:rPr>
        <w:t>に添付された図面の本件車庫に該当する箇所には、</w:t>
      </w:r>
      <w:r w:rsidR="002A5F75" w:rsidRPr="00963C83">
        <w:rPr>
          <w:rFonts w:ascii="ＭＳ 明朝" w:hAnsi="ＭＳ 明朝" w:hint="eastAsia"/>
          <w:sz w:val="24"/>
          <w:szCs w:val="24"/>
        </w:rPr>
        <w:t>「駐車場（３＋３台）」と記載されているが、</w:t>
      </w:r>
      <w:r w:rsidR="00F4381A" w:rsidRPr="00963C83">
        <w:rPr>
          <w:rFonts w:ascii="ＭＳ 明朝" w:hAnsi="ＭＳ 明朝" w:hint="eastAsia"/>
          <w:sz w:val="24"/>
          <w:szCs w:val="24"/>
        </w:rPr>
        <w:t>審査請求人と親との居住の用に供している</w:t>
      </w:r>
      <w:r w:rsidR="00A2347C" w:rsidRPr="00963C83">
        <w:rPr>
          <w:rFonts w:ascii="ＭＳ 明朝" w:hAnsi="ＭＳ 明朝" w:hint="eastAsia"/>
          <w:sz w:val="24"/>
          <w:szCs w:val="24"/>
        </w:rPr>
        <w:t>部分を</w:t>
      </w:r>
      <w:r w:rsidR="00F4381A" w:rsidRPr="00963C83">
        <w:rPr>
          <w:rFonts w:ascii="ＭＳ 明朝" w:hAnsi="ＭＳ 明朝" w:hint="eastAsia"/>
          <w:sz w:val="24"/>
          <w:szCs w:val="24"/>
        </w:rPr>
        <w:t>区分</w:t>
      </w:r>
      <w:r w:rsidR="00963C83" w:rsidRPr="00963C83">
        <w:rPr>
          <w:rFonts w:ascii="ＭＳ 明朝" w:hAnsi="ＭＳ 明朝" w:hint="eastAsia"/>
          <w:sz w:val="24"/>
          <w:szCs w:val="24"/>
        </w:rPr>
        <w:t>する</w:t>
      </w:r>
      <w:r w:rsidR="00F4381A" w:rsidRPr="00963C83">
        <w:rPr>
          <w:rFonts w:ascii="ＭＳ 明朝" w:hAnsi="ＭＳ 明朝" w:hint="eastAsia"/>
          <w:sz w:val="24"/>
          <w:szCs w:val="24"/>
        </w:rPr>
        <w:t>記載はない。</w:t>
      </w:r>
    </w:p>
    <w:p w14:paraId="4320C680" w14:textId="77777777" w:rsidR="00207A3D" w:rsidRDefault="0033007A" w:rsidP="00E53AF9">
      <w:pPr>
        <w:ind w:left="480" w:hangingChars="200" w:hanging="480"/>
        <w:rPr>
          <w:rFonts w:ascii="ＭＳ 明朝" w:hAnsi="ＭＳ 明朝"/>
          <w:sz w:val="24"/>
          <w:szCs w:val="24"/>
        </w:rPr>
      </w:pPr>
      <w:r>
        <w:rPr>
          <w:rFonts w:ascii="ＭＳ 明朝" w:hAnsi="ＭＳ 明朝" w:hint="eastAsia"/>
          <w:sz w:val="24"/>
          <w:szCs w:val="24"/>
        </w:rPr>
        <w:t>（</w:t>
      </w:r>
      <w:r w:rsidR="00F4381A">
        <w:rPr>
          <w:rFonts w:ascii="ＭＳ 明朝" w:hAnsi="ＭＳ 明朝" w:hint="eastAsia"/>
          <w:sz w:val="24"/>
          <w:szCs w:val="24"/>
        </w:rPr>
        <w:t>４</w:t>
      </w:r>
      <w:r>
        <w:rPr>
          <w:rFonts w:ascii="ＭＳ 明朝" w:hAnsi="ＭＳ 明朝" w:hint="eastAsia"/>
          <w:sz w:val="24"/>
          <w:szCs w:val="24"/>
        </w:rPr>
        <w:t>）</w:t>
      </w:r>
      <w:r w:rsidRPr="0033007A">
        <w:rPr>
          <w:rFonts w:ascii="ＭＳ 明朝" w:hAnsi="ＭＳ 明朝" w:hint="eastAsia"/>
          <w:sz w:val="24"/>
          <w:szCs w:val="24"/>
        </w:rPr>
        <w:t>本件建物</w:t>
      </w:r>
      <w:r w:rsidR="00741BE2">
        <w:rPr>
          <w:rFonts w:ascii="ＭＳ 明朝" w:hAnsi="ＭＳ 明朝" w:hint="eastAsia"/>
          <w:sz w:val="24"/>
          <w:szCs w:val="24"/>
        </w:rPr>
        <w:t>については、</w:t>
      </w:r>
      <w:r w:rsidRPr="0033007A">
        <w:rPr>
          <w:rFonts w:ascii="ＭＳ 明朝" w:hAnsi="ＭＳ 明朝" w:hint="eastAsia"/>
          <w:sz w:val="24"/>
          <w:szCs w:val="24"/>
        </w:rPr>
        <w:t>２階（</w:t>
      </w:r>
      <w:r w:rsidR="00715AF3">
        <w:rPr>
          <w:rFonts w:ascii="ＭＳ 明朝" w:hAnsi="ＭＳ 明朝" w:hint="eastAsia"/>
          <w:sz w:val="24"/>
          <w:szCs w:val="24"/>
        </w:rPr>
        <w:t>１８８．８５</w:t>
      </w:r>
      <w:r w:rsidR="00715AF3" w:rsidRPr="005C0AE4">
        <w:rPr>
          <w:rFonts w:ascii="ＭＳ 明朝" w:hAnsi="ＭＳ 明朝" w:hint="eastAsia"/>
          <w:sz w:val="24"/>
          <w:szCs w:val="24"/>
        </w:rPr>
        <w:t>平方メートル</w:t>
      </w:r>
      <w:r w:rsidR="00715AF3">
        <w:rPr>
          <w:rFonts w:ascii="ＭＳ 明朝" w:hAnsi="ＭＳ 明朝" w:hint="eastAsia"/>
          <w:sz w:val="24"/>
          <w:szCs w:val="24"/>
        </w:rPr>
        <w:t>、</w:t>
      </w:r>
      <w:r w:rsidRPr="0033007A">
        <w:rPr>
          <w:rFonts w:ascii="ＭＳ 明朝" w:hAnsi="ＭＳ 明朝" w:hint="eastAsia"/>
          <w:sz w:val="24"/>
          <w:szCs w:val="24"/>
        </w:rPr>
        <w:t>本件専有部分）</w:t>
      </w:r>
      <w:r w:rsidR="00741BE2">
        <w:rPr>
          <w:rFonts w:ascii="ＭＳ 明朝" w:hAnsi="ＭＳ 明朝" w:hint="eastAsia"/>
          <w:sz w:val="24"/>
          <w:szCs w:val="24"/>
        </w:rPr>
        <w:t>を</w:t>
      </w:r>
      <w:r>
        <w:rPr>
          <w:rFonts w:ascii="ＭＳ 明朝" w:hAnsi="ＭＳ 明朝" w:hint="eastAsia"/>
          <w:sz w:val="24"/>
          <w:szCs w:val="24"/>
        </w:rPr>
        <w:t>審査請求人が</w:t>
      </w:r>
      <w:r w:rsidRPr="0033007A">
        <w:rPr>
          <w:rFonts w:ascii="ＭＳ 明朝" w:hAnsi="ＭＳ 明朝" w:hint="eastAsia"/>
          <w:sz w:val="24"/>
          <w:szCs w:val="24"/>
        </w:rPr>
        <w:t>居住の用に供し、</w:t>
      </w:r>
      <w:r>
        <w:rPr>
          <w:rFonts w:ascii="ＭＳ 明朝" w:hAnsi="ＭＳ 明朝" w:hint="eastAsia"/>
          <w:sz w:val="24"/>
          <w:szCs w:val="24"/>
        </w:rPr>
        <w:t>１階</w:t>
      </w:r>
      <w:r w:rsidR="00741BE2">
        <w:rPr>
          <w:rFonts w:ascii="ＭＳ 明朝" w:hAnsi="ＭＳ 明朝" w:hint="eastAsia"/>
          <w:sz w:val="24"/>
          <w:szCs w:val="24"/>
        </w:rPr>
        <w:t>は</w:t>
      </w:r>
      <w:r w:rsidRPr="0033007A">
        <w:rPr>
          <w:rFonts w:ascii="ＭＳ 明朝" w:hAnsi="ＭＳ 明朝" w:hint="eastAsia"/>
          <w:sz w:val="24"/>
          <w:szCs w:val="24"/>
        </w:rPr>
        <w:t>本件車庫</w:t>
      </w:r>
      <w:r w:rsidR="00715AF3">
        <w:rPr>
          <w:rFonts w:ascii="ＭＳ 明朝" w:hAnsi="ＭＳ 明朝" w:hint="eastAsia"/>
          <w:sz w:val="24"/>
          <w:szCs w:val="24"/>
        </w:rPr>
        <w:t>（</w:t>
      </w:r>
      <w:r w:rsidR="00715AF3" w:rsidRPr="00B76470">
        <w:rPr>
          <w:rFonts w:ascii="ＭＳ 明朝" w:hAnsi="ＭＳ 明朝" w:hint="eastAsia"/>
          <w:sz w:val="24"/>
          <w:szCs w:val="24"/>
        </w:rPr>
        <w:t>９９．７８平方メートル</w:t>
      </w:r>
      <w:r w:rsidR="00715AF3">
        <w:rPr>
          <w:rFonts w:ascii="ＭＳ 明朝" w:hAnsi="ＭＳ 明朝" w:hint="eastAsia"/>
          <w:sz w:val="24"/>
          <w:szCs w:val="24"/>
        </w:rPr>
        <w:t>）</w:t>
      </w:r>
      <w:r w:rsidRPr="0033007A">
        <w:rPr>
          <w:rFonts w:ascii="ＭＳ 明朝" w:hAnsi="ＭＳ 明朝" w:hint="eastAsia"/>
          <w:sz w:val="24"/>
          <w:szCs w:val="24"/>
        </w:rPr>
        <w:t>を審査請求人</w:t>
      </w:r>
      <w:r w:rsidR="00402369">
        <w:rPr>
          <w:rFonts w:ascii="ＭＳ 明朝" w:hAnsi="ＭＳ 明朝" w:hint="eastAsia"/>
          <w:sz w:val="24"/>
          <w:szCs w:val="24"/>
        </w:rPr>
        <w:t>と</w:t>
      </w:r>
      <w:r w:rsidRPr="0033007A">
        <w:rPr>
          <w:rFonts w:ascii="ＭＳ 明朝" w:hAnsi="ＭＳ 明朝" w:hint="eastAsia"/>
          <w:sz w:val="24"/>
          <w:szCs w:val="24"/>
        </w:rPr>
        <w:t>親が共同で使用し、それ以外の部分（</w:t>
      </w:r>
      <w:r w:rsidR="00715AF3">
        <w:rPr>
          <w:rFonts w:ascii="ＭＳ 明朝" w:hAnsi="ＭＳ 明朝" w:hint="eastAsia"/>
          <w:sz w:val="24"/>
          <w:szCs w:val="24"/>
        </w:rPr>
        <w:t>１２３．０６</w:t>
      </w:r>
      <w:r w:rsidR="00715AF3" w:rsidRPr="00B76470">
        <w:rPr>
          <w:rFonts w:ascii="ＭＳ 明朝" w:hAnsi="ＭＳ 明朝" w:hint="eastAsia"/>
          <w:sz w:val="24"/>
          <w:szCs w:val="24"/>
        </w:rPr>
        <w:t>平方メートル</w:t>
      </w:r>
      <w:r w:rsidR="00715AF3">
        <w:rPr>
          <w:rFonts w:ascii="ＭＳ 明朝" w:hAnsi="ＭＳ 明朝" w:hint="eastAsia"/>
          <w:sz w:val="24"/>
          <w:szCs w:val="24"/>
        </w:rPr>
        <w:t>、</w:t>
      </w:r>
      <w:r w:rsidR="00402369">
        <w:rPr>
          <w:rFonts w:ascii="ＭＳ 明朝" w:hAnsi="ＭＳ 明朝" w:hint="eastAsia"/>
          <w:sz w:val="24"/>
          <w:szCs w:val="24"/>
        </w:rPr>
        <w:t>親の専有部分）を</w:t>
      </w:r>
      <w:r w:rsidRPr="0033007A">
        <w:rPr>
          <w:rFonts w:ascii="ＭＳ 明朝" w:hAnsi="ＭＳ 明朝" w:hint="eastAsia"/>
          <w:sz w:val="24"/>
          <w:szCs w:val="24"/>
        </w:rPr>
        <w:t>親が居住の用に供していることが認められる。</w:t>
      </w:r>
    </w:p>
    <w:p w14:paraId="5B6C02C7" w14:textId="77777777" w:rsidR="00645B20" w:rsidRDefault="00A47A14" w:rsidP="00E53AF9">
      <w:pPr>
        <w:ind w:left="480" w:hangingChars="200" w:hanging="480"/>
        <w:rPr>
          <w:rFonts w:ascii="ＭＳ 明朝" w:hAnsi="ＭＳ 明朝"/>
          <w:sz w:val="24"/>
          <w:szCs w:val="24"/>
        </w:rPr>
      </w:pPr>
      <w:r>
        <w:rPr>
          <w:rFonts w:ascii="ＭＳ 明朝" w:hAnsi="ＭＳ 明朝" w:hint="eastAsia"/>
          <w:sz w:val="24"/>
          <w:szCs w:val="24"/>
        </w:rPr>
        <w:t>（</w:t>
      </w:r>
      <w:r w:rsidR="00F2208D">
        <w:rPr>
          <w:rFonts w:ascii="ＭＳ 明朝" w:hAnsi="ＭＳ 明朝" w:hint="eastAsia"/>
          <w:sz w:val="24"/>
          <w:szCs w:val="24"/>
        </w:rPr>
        <w:t>５</w:t>
      </w:r>
      <w:r>
        <w:rPr>
          <w:rFonts w:ascii="ＭＳ 明朝" w:hAnsi="ＭＳ 明朝" w:hint="eastAsia"/>
          <w:sz w:val="24"/>
          <w:szCs w:val="24"/>
        </w:rPr>
        <w:t>）処分庁は、本件不動産について新税率を適用した上で、本件土地については</w:t>
      </w:r>
      <w:r w:rsidR="00E943D5">
        <w:rPr>
          <w:rFonts w:ascii="ＭＳ 明朝" w:hAnsi="ＭＳ 明朝" w:hint="eastAsia"/>
          <w:sz w:val="24"/>
          <w:szCs w:val="24"/>
        </w:rPr>
        <w:t>府税条例</w:t>
      </w:r>
      <w:r w:rsidR="00645B20" w:rsidRPr="00645B20">
        <w:rPr>
          <w:rFonts w:ascii="ＭＳ 明朝" w:hAnsi="ＭＳ 明朝" w:hint="eastAsia"/>
          <w:sz w:val="24"/>
          <w:szCs w:val="24"/>
        </w:rPr>
        <w:t>附則第６条の２の３第１項</w:t>
      </w:r>
      <w:r w:rsidR="00645B20">
        <w:rPr>
          <w:rFonts w:ascii="ＭＳ 明朝" w:hAnsi="ＭＳ 明朝" w:hint="eastAsia"/>
          <w:sz w:val="24"/>
          <w:szCs w:val="24"/>
        </w:rPr>
        <w:t>及び</w:t>
      </w:r>
      <w:r w:rsidR="00645B20" w:rsidRPr="00645B20">
        <w:rPr>
          <w:rFonts w:ascii="ＭＳ 明朝" w:hAnsi="ＭＳ 明朝" w:hint="eastAsia"/>
          <w:sz w:val="24"/>
          <w:szCs w:val="24"/>
        </w:rPr>
        <w:t>法附則第</w:t>
      </w:r>
      <w:r w:rsidR="00645B20">
        <w:rPr>
          <w:rFonts w:ascii="ＭＳ 明朝" w:hAnsi="ＭＳ 明朝" w:hint="eastAsia"/>
          <w:sz w:val="24"/>
          <w:szCs w:val="24"/>
        </w:rPr>
        <w:t>１１</w:t>
      </w:r>
      <w:r w:rsidR="00645B20" w:rsidRPr="00645B20">
        <w:rPr>
          <w:rFonts w:ascii="ＭＳ 明朝" w:hAnsi="ＭＳ 明朝" w:hint="eastAsia"/>
          <w:sz w:val="24"/>
          <w:szCs w:val="24"/>
        </w:rPr>
        <w:t>条の５第１項を適用</w:t>
      </w:r>
      <w:r w:rsidR="00E00181">
        <w:rPr>
          <w:rFonts w:ascii="ＭＳ 明朝" w:hAnsi="ＭＳ 明朝" w:hint="eastAsia"/>
          <w:sz w:val="24"/>
          <w:szCs w:val="24"/>
        </w:rPr>
        <w:t>した</w:t>
      </w:r>
      <w:r w:rsidR="00C81906">
        <w:rPr>
          <w:rFonts w:ascii="ＭＳ 明朝" w:hAnsi="ＭＳ 明朝" w:hint="eastAsia"/>
          <w:sz w:val="24"/>
          <w:szCs w:val="24"/>
        </w:rPr>
        <w:t>。</w:t>
      </w:r>
    </w:p>
    <w:p w14:paraId="59B363CF" w14:textId="77777777" w:rsidR="000B6E98" w:rsidRPr="002227E5" w:rsidRDefault="00E00181" w:rsidP="00C946EC">
      <w:pPr>
        <w:ind w:leftChars="200" w:left="420" w:firstLineChars="100" w:firstLine="240"/>
        <w:rPr>
          <w:rFonts w:ascii="ＭＳ 明朝" w:hAnsi="ＭＳ 明朝"/>
          <w:color w:val="FF0000"/>
          <w:sz w:val="24"/>
          <w:szCs w:val="24"/>
        </w:rPr>
      </w:pPr>
      <w:r>
        <w:rPr>
          <w:rFonts w:ascii="ＭＳ 明朝" w:hAnsi="ＭＳ 明朝" w:hint="eastAsia"/>
          <w:sz w:val="24"/>
          <w:szCs w:val="24"/>
        </w:rPr>
        <w:t>また、</w:t>
      </w:r>
      <w:r w:rsidR="00C946EC">
        <w:rPr>
          <w:rFonts w:ascii="ＭＳ 明朝" w:hAnsi="ＭＳ 明朝" w:hint="eastAsia"/>
          <w:sz w:val="24"/>
          <w:szCs w:val="24"/>
        </w:rPr>
        <w:t>処分庁は、</w:t>
      </w:r>
      <w:r w:rsidR="00645B20">
        <w:rPr>
          <w:rFonts w:ascii="ＭＳ 明朝" w:hAnsi="ＭＳ 明朝" w:hint="eastAsia"/>
          <w:sz w:val="24"/>
          <w:szCs w:val="24"/>
        </w:rPr>
        <w:t>本件建物については</w:t>
      </w:r>
      <w:r w:rsidR="00C34395">
        <w:rPr>
          <w:rFonts w:ascii="ＭＳ 明朝" w:hAnsi="ＭＳ 明朝" w:hint="eastAsia"/>
          <w:sz w:val="24"/>
          <w:szCs w:val="24"/>
        </w:rPr>
        <w:t>、</w:t>
      </w:r>
      <w:r w:rsidR="000B6E98">
        <w:rPr>
          <w:rFonts w:ascii="ＭＳ 明朝" w:hAnsi="ＭＳ 明朝" w:hint="eastAsia"/>
          <w:sz w:val="24"/>
          <w:szCs w:val="24"/>
        </w:rPr>
        <w:t>二世帯住宅として２戸の住宅と認定の上</w:t>
      </w:r>
      <w:r w:rsidR="00645B20" w:rsidRPr="00645B20">
        <w:rPr>
          <w:rFonts w:ascii="ＭＳ 明朝" w:hAnsi="ＭＳ 明朝" w:hint="eastAsia"/>
          <w:sz w:val="24"/>
          <w:szCs w:val="24"/>
        </w:rPr>
        <w:t>、</w:t>
      </w:r>
      <w:r w:rsidR="00CC4BE7">
        <w:rPr>
          <w:rFonts w:ascii="ＭＳ 明朝" w:hAnsi="ＭＳ 明朝" w:hint="eastAsia"/>
          <w:sz w:val="24"/>
          <w:szCs w:val="24"/>
        </w:rPr>
        <w:t>本件車庫は壁等による構造上独立した区画が設けられていないと</w:t>
      </w:r>
      <w:r w:rsidR="000B6E98">
        <w:rPr>
          <w:rFonts w:ascii="ＭＳ 明朝" w:hAnsi="ＭＳ 明朝" w:hint="eastAsia"/>
          <w:sz w:val="24"/>
          <w:szCs w:val="24"/>
        </w:rPr>
        <w:t>して</w:t>
      </w:r>
      <w:r w:rsidR="00CC4BE7">
        <w:rPr>
          <w:rFonts w:ascii="ＭＳ 明朝" w:hAnsi="ＭＳ 明朝" w:hint="eastAsia"/>
          <w:sz w:val="24"/>
          <w:szCs w:val="24"/>
        </w:rPr>
        <w:t>、</w:t>
      </w:r>
      <w:r w:rsidR="00B83A94" w:rsidRPr="00B83A94">
        <w:rPr>
          <w:rFonts w:ascii="ＭＳ 明朝" w:hAnsi="ＭＳ 明朝" w:hint="eastAsia"/>
          <w:sz w:val="24"/>
          <w:szCs w:val="24"/>
        </w:rPr>
        <w:t>施行令第３７条の１６第２号の規定を根拠</w:t>
      </w:r>
      <w:r w:rsidR="001E4C9D">
        <w:rPr>
          <w:rFonts w:ascii="ＭＳ 明朝" w:hAnsi="ＭＳ 明朝" w:hint="eastAsia"/>
          <w:sz w:val="24"/>
          <w:szCs w:val="24"/>
        </w:rPr>
        <w:t>に</w:t>
      </w:r>
      <w:r w:rsidR="00B83A94" w:rsidRPr="00B83A94">
        <w:rPr>
          <w:rFonts w:ascii="ＭＳ 明朝" w:hAnsi="ＭＳ 明朝" w:hint="eastAsia"/>
          <w:sz w:val="24"/>
          <w:szCs w:val="24"/>
        </w:rPr>
        <w:t>、</w:t>
      </w:r>
      <w:r w:rsidR="002227E5" w:rsidRPr="002227E5">
        <w:rPr>
          <w:rFonts w:ascii="ＭＳ 明朝" w:hAnsi="ＭＳ 明朝" w:hint="eastAsia"/>
          <w:sz w:val="24"/>
          <w:szCs w:val="24"/>
        </w:rPr>
        <w:t>本件車庫の床面積（９９．７８平方メートル）</w:t>
      </w:r>
      <w:r w:rsidR="002227E5">
        <w:rPr>
          <w:rFonts w:ascii="ＭＳ 明朝" w:hAnsi="ＭＳ 明朝" w:hint="eastAsia"/>
          <w:sz w:val="24"/>
          <w:szCs w:val="24"/>
        </w:rPr>
        <w:t>を</w:t>
      </w:r>
      <w:r w:rsidR="00B83A94" w:rsidRPr="00B83A94">
        <w:rPr>
          <w:rFonts w:ascii="ＭＳ 明朝" w:hAnsi="ＭＳ 明朝" w:hint="eastAsia"/>
          <w:sz w:val="24"/>
          <w:szCs w:val="24"/>
        </w:rPr>
        <w:t>本件専有部分の床面積</w:t>
      </w:r>
      <w:r w:rsidR="00B83A94">
        <w:rPr>
          <w:rFonts w:ascii="ＭＳ 明朝" w:hAnsi="ＭＳ 明朝" w:hint="eastAsia"/>
          <w:sz w:val="24"/>
          <w:szCs w:val="24"/>
        </w:rPr>
        <w:t>（</w:t>
      </w:r>
      <w:r w:rsidR="002227E5" w:rsidRPr="002227E5">
        <w:rPr>
          <w:rFonts w:ascii="ＭＳ 明朝" w:hAnsi="ＭＳ 明朝" w:hint="eastAsia"/>
          <w:sz w:val="24"/>
          <w:szCs w:val="24"/>
        </w:rPr>
        <w:t>１８８．８５平方メートル</w:t>
      </w:r>
      <w:r w:rsidR="00B83A94">
        <w:rPr>
          <w:rFonts w:ascii="ＭＳ 明朝" w:hAnsi="ＭＳ 明朝" w:hint="eastAsia"/>
          <w:sz w:val="24"/>
          <w:szCs w:val="24"/>
        </w:rPr>
        <w:t>）</w:t>
      </w:r>
      <w:r w:rsidR="00B83A94" w:rsidRPr="00B83A94">
        <w:rPr>
          <w:rFonts w:ascii="ＭＳ 明朝" w:hAnsi="ＭＳ 明朝" w:hint="eastAsia"/>
          <w:sz w:val="24"/>
          <w:szCs w:val="24"/>
        </w:rPr>
        <w:t>と親の専有部分</w:t>
      </w:r>
      <w:r w:rsidR="002227E5">
        <w:rPr>
          <w:rFonts w:ascii="ＭＳ 明朝" w:hAnsi="ＭＳ 明朝" w:hint="eastAsia"/>
          <w:sz w:val="24"/>
          <w:szCs w:val="24"/>
        </w:rPr>
        <w:t>の床面積（</w:t>
      </w:r>
      <w:r w:rsidR="002227E5" w:rsidRPr="002227E5">
        <w:rPr>
          <w:rFonts w:ascii="ＭＳ 明朝" w:hAnsi="ＭＳ 明朝" w:hint="eastAsia"/>
          <w:sz w:val="24"/>
          <w:szCs w:val="24"/>
        </w:rPr>
        <w:t>１２３．０６平方メートル</w:t>
      </w:r>
      <w:r w:rsidR="002227E5">
        <w:rPr>
          <w:rFonts w:ascii="ＭＳ 明朝" w:hAnsi="ＭＳ 明朝" w:hint="eastAsia"/>
          <w:sz w:val="24"/>
          <w:szCs w:val="24"/>
        </w:rPr>
        <w:t>）</w:t>
      </w:r>
      <w:r w:rsidR="00B83A94" w:rsidRPr="00B83A94">
        <w:rPr>
          <w:rFonts w:ascii="ＭＳ 明朝" w:hAnsi="ＭＳ 明朝" w:hint="eastAsia"/>
          <w:sz w:val="24"/>
          <w:szCs w:val="24"/>
        </w:rPr>
        <w:t>との割合で配分して求めた</w:t>
      </w:r>
      <w:r w:rsidR="001E4C9D" w:rsidRPr="001E4C9D">
        <w:rPr>
          <w:rFonts w:ascii="ＭＳ 明朝" w:hAnsi="ＭＳ 明朝" w:hint="eastAsia"/>
          <w:sz w:val="24"/>
          <w:szCs w:val="24"/>
        </w:rPr>
        <w:t>床面積（６０．４１平方メート</w:t>
      </w:r>
      <w:r w:rsidR="00EA4D39">
        <w:rPr>
          <w:rFonts w:ascii="ＭＳ 明朝" w:hAnsi="ＭＳ 明朝" w:hint="eastAsia"/>
          <w:sz w:val="24"/>
          <w:szCs w:val="24"/>
        </w:rPr>
        <w:t>ル）に本件専有部分の床面積（１８８．８５平方メートル）を</w:t>
      </w:r>
      <w:r w:rsidR="001E4C9D">
        <w:rPr>
          <w:rFonts w:ascii="ＭＳ 明朝" w:hAnsi="ＭＳ 明朝" w:hint="eastAsia"/>
          <w:sz w:val="24"/>
          <w:szCs w:val="24"/>
        </w:rPr>
        <w:t>算入し</w:t>
      </w:r>
      <w:r w:rsidR="00B83A94" w:rsidRPr="00B83A94">
        <w:rPr>
          <w:rFonts w:ascii="ＭＳ 明朝" w:hAnsi="ＭＳ 明朝" w:hint="eastAsia"/>
          <w:sz w:val="24"/>
          <w:szCs w:val="24"/>
        </w:rPr>
        <w:t>、審査請求人の住宅に係る床面積を２４９．２６平方メートルと算出し</w:t>
      </w:r>
      <w:r w:rsidR="00C946EC">
        <w:rPr>
          <w:rFonts w:ascii="ＭＳ 明朝" w:hAnsi="ＭＳ 明朝" w:hint="eastAsia"/>
          <w:sz w:val="24"/>
          <w:szCs w:val="24"/>
        </w:rPr>
        <w:t>た。</w:t>
      </w:r>
    </w:p>
    <w:p w14:paraId="5208DC08" w14:textId="77777777" w:rsidR="000B6E98" w:rsidRPr="000B6E98" w:rsidRDefault="00FC5078" w:rsidP="0018024B">
      <w:pPr>
        <w:ind w:left="480" w:hangingChars="200" w:hanging="480"/>
        <w:rPr>
          <w:rFonts w:ascii="ＭＳ 明朝" w:hAnsi="ＭＳ 明朝"/>
          <w:sz w:val="24"/>
          <w:szCs w:val="24"/>
        </w:rPr>
      </w:pPr>
      <w:r>
        <w:rPr>
          <w:rFonts w:ascii="ＭＳ 明朝" w:hAnsi="ＭＳ 明朝" w:hint="eastAsia"/>
          <w:sz w:val="24"/>
          <w:szCs w:val="24"/>
        </w:rPr>
        <w:t>（</w:t>
      </w:r>
      <w:r w:rsidR="00F2208D">
        <w:rPr>
          <w:rFonts w:ascii="ＭＳ 明朝" w:hAnsi="ＭＳ 明朝" w:hint="eastAsia"/>
          <w:sz w:val="24"/>
          <w:szCs w:val="24"/>
        </w:rPr>
        <w:t>６</w:t>
      </w:r>
      <w:r>
        <w:rPr>
          <w:rFonts w:ascii="ＭＳ 明朝" w:hAnsi="ＭＳ 明朝" w:hint="eastAsia"/>
          <w:sz w:val="24"/>
          <w:szCs w:val="24"/>
        </w:rPr>
        <w:t>）</w:t>
      </w:r>
      <w:r w:rsidR="008273E9">
        <w:rPr>
          <w:rFonts w:ascii="ＭＳ 明朝" w:hAnsi="ＭＳ 明朝" w:hint="eastAsia"/>
          <w:sz w:val="24"/>
          <w:szCs w:val="24"/>
        </w:rPr>
        <w:t>令和２年９月３日付けで、</w:t>
      </w:r>
      <w:r>
        <w:rPr>
          <w:rFonts w:ascii="ＭＳ 明朝" w:hAnsi="ＭＳ 明朝" w:hint="eastAsia"/>
          <w:sz w:val="24"/>
          <w:szCs w:val="24"/>
        </w:rPr>
        <w:t>処分庁は、</w:t>
      </w:r>
      <w:r w:rsidR="008273E9">
        <w:rPr>
          <w:rFonts w:ascii="ＭＳ 明朝" w:hAnsi="ＭＳ 明朝" w:hint="eastAsia"/>
          <w:sz w:val="24"/>
          <w:szCs w:val="24"/>
        </w:rPr>
        <w:t>本件処分</w:t>
      </w:r>
      <w:r w:rsidR="00645B20" w:rsidRPr="00645B20">
        <w:rPr>
          <w:rFonts w:ascii="ＭＳ 明朝" w:hAnsi="ＭＳ 明朝" w:hint="eastAsia"/>
          <w:sz w:val="24"/>
          <w:szCs w:val="24"/>
        </w:rPr>
        <w:t>を行った。</w:t>
      </w:r>
    </w:p>
    <w:p w14:paraId="38EE04F6" w14:textId="77777777" w:rsidR="00A47A14" w:rsidRDefault="00F4381A" w:rsidP="00DF34D4">
      <w:pPr>
        <w:ind w:left="480" w:hangingChars="200" w:hanging="480"/>
        <w:rPr>
          <w:rFonts w:ascii="ＭＳ 明朝" w:hAnsi="ＭＳ 明朝"/>
          <w:sz w:val="24"/>
          <w:szCs w:val="24"/>
        </w:rPr>
      </w:pPr>
      <w:r>
        <w:rPr>
          <w:rFonts w:ascii="ＭＳ 明朝" w:hAnsi="ＭＳ 明朝" w:hint="eastAsia"/>
          <w:sz w:val="24"/>
          <w:szCs w:val="24"/>
        </w:rPr>
        <w:t>（７）</w:t>
      </w:r>
      <w:r w:rsidR="00D41468">
        <w:rPr>
          <w:rFonts w:ascii="ＭＳ 明朝" w:hAnsi="ＭＳ 明朝" w:hint="eastAsia"/>
          <w:sz w:val="24"/>
          <w:szCs w:val="24"/>
        </w:rPr>
        <w:t>令和２年１１月２日付けで、審査請求人は本件審査請求を行った。</w:t>
      </w:r>
    </w:p>
    <w:p w14:paraId="1E4113FB" w14:textId="77777777" w:rsidR="00F4381A" w:rsidRPr="00963C83" w:rsidRDefault="00D41468" w:rsidP="00D41468">
      <w:pPr>
        <w:ind w:left="480" w:hangingChars="200" w:hanging="480"/>
        <w:rPr>
          <w:rFonts w:ascii="ＭＳ 明朝" w:hAnsi="ＭＳ 明朝"/>
          <w:sz w:val="24"/>
          <w:szCs w:val="24"/>
        </w:rPr>
      </w:pPr>
      <w:r>
        <w:rPr>
          <w:rFonts w:ascii="ＭＳ 明朝" w:hAnsi="ＭＳ 明朝" w:hint="eastAsia"/>
          <w:sz w:val="24"/>
          <w:szCs w:val="24"/>
        </w:rPr>
        <w:t xml:space="preserve">　　　</w:t>
      </w:r>
      <w:r w:rsidR="00963C83" w:rsidRPr="00963C83">
        <w:rPr>
          <w:rFonts w:ascii="ＭＳ 明朝" w:hAnsi="ＭＳ 明朝" w:hint="eastAsia"/>
          <w:sz w:val="24"/>
          <w:szCs w:val="24"/>
        </w:rPr>
        <w:t>なお、</w:t>
      </w:r>
      <w:r w:rsidR="00F4381A" w:rsidRPr="00963C83">
        <w:rPr>
          <w:rFonts w:ascii="ＭＳ 明朝" w:hAnsi="ＭＳ 明朝" w:hint="eastAsia"/>
          <w:sz w:val="24"/>
          <w:szCs w:val="24"/>
        </w:rPr>
        <w:t>審査請求書に添付された図面</w:t>
      </w:r>
      <w:r w:rsidRPr="00963C83">
        <w:rPr>
          <w:rFonts w:ascii="ＭＳ 明朝" w:hAnsi="ＭＳ 明朝" w:hint="eastAsia"/>
          <w:sz w:val="24"/>
          <w:szCs w:val="24"/>
        </w:rPr>
        <w:t>の本件車庫に該当する箇所</w:t>
      </w:r>
      <w:r w:rsidR="00F4381A" w:rsidRPr="00963C83">
        <w:rPr>
          <w:rFonts w:ascii="ＭＳ 明朝" w:hAnsi="ＭＳ 明朝" w:hint="eastAsia"/>
          <w:sz w:val="24"/>
          <w:szCs w:val="24"/>
        </w:rPr>
        <w:t>には</w:t>
      </w:r>
      <w:r w:rsidRPr="00963C83">
        <w:rPr>
          <w:rFonts w:ascii="ＭＳ 明朝" w:hAnsi="ＭＳ 明朝" w:hint="eastAsia"/>
          <w:sz w:val="24"/>
          <w:szCs w:val="24"/>
        </w:rPr>
        <w:t>、</w:t>
      </w:r>
      <w:r w:rsidR="00963C83" w:rsidRPr="00963C83">
        <w:rPr>
          <w:rFonts w:ascii="ＭＳ 明朝" w:hAnsi="ＭＳ 明朝" w:hint="eastAsia"/>
          <w:sz w:val="24"/>
          <w:szCs w:val="24"/>
        </w:rPr>
        <w:t>審査請求人と親との居住の用に供している部分の区分を示す</w:t>
      </w:r>
      <w:r w:rsidRPr="00963C83">
        <w:rPr>
          <w:rFonts w:ascii="ＭＳ 明朝" w:hAnsi="ＭＳ 明朝" w:hint="eastAsia"/>
          <w:sz w:val="24"/>
          <w:szCs w:val="24"/>
        </w:rPr>
        <w:t>「</w:t>
      </w:r>
      <w:r w:rsidR="00F4381A" w:rsidRPr="00963C83">
        <w:rPr>
          <w:rFonts w:ascii="ＭＳ 明朝" w:hAnsi="ＭＳ 明朝" w:hint="eastAsia"/>
          <w:sz w:val="24"/>
          <w:szCs w:val="24"/>
        </w:rPr>
        <w:t>１Ｆ</w:t>
      </w:r>
      <w:r w:rsidRPr="00963C83">
        <w:rPr>
          <w:rFonts w:ascii="ＭＳ 明朝" w:hAnsi="ＭＳ 明朝" w:hint="eastAsia"/>
          <w:sz w:val="24"/>
          <w:szCs w:val="24"/>
        </w:rPr>
        <w:t>〔審査請求人〕駐車場」、</w:t>
      </w:r>
      <w:r w:rsidR="00F4381A" w:rsidRPr="00963C83">
        <w:rPr>
          <w:rFonts w:ascii="ＭＳ 明朝" w:hAnsi="ＭＳ 明朝" w:hint="eastAsia"/>
          <w:sz w:val="24"/>
          <w:szCs w:val="24"/>
        </w:rPr>
        <w:t>「２Ｆ</w:t>
      </w:r>
      <w:r w:rsidRPr="00963C83">
        <w:rPr>
          <w:rFonts w:ascii="ＭＳ 明朝" w:hAnsi="ＭＳ 明朝" w:hint="eastAsia"/>
          <w:sz w:val="24"/>
          <w:szCs w:val="24"/>
        </w:rPr>
        <w:t>〔親〕駐車場」と</w:t>
      </w:r>
      <w:r w:rsidR="00963C83" w:rsidRPr="00963C83">
        <w:rPr>
          <w:rFonts w:ascii="ＭＳ 明朝" w:hAnsi="ＭＳ 明朝" w:hint="eastAsia"/>
          <w:sz w:val="24"/>
          <w:szCs w:val="24"/>
        </w:rPr>
        <w:t>の</w:t>
      </w:r>
      <w:r w:rsidR="00F4381A" w:rsidRPr="00963C83">
        <w:rPr>
          <w:rFonts w:ascii="ＭＳ 明朝" w:hAnsi="ＭＳ 明朝" w:hint="eastAsia"/>
          <w:sz w:val="24"/>
          <w:szCs w:val="24"/>
        </w:rPr>
        <w:t>記載</w:t>
      </w:r>
      <w:r w:rsidR="00963C83" w:rsidRPr="00963C83">
        <w:rPr>
          <w:rFonts w:ascii="ＭＳ 明朝" w:hAnsi="ＭＳ 明朝" w:hint="eastAsia"/>
          <w:sz w:val="24"/>
          <w:szCs w:val="24"/>
        </w:rPr>
        <w:t>があり</w:t>
      </w:r>
      <w:r w:rsidRPr="00963C83">
        <w:rPr>
          <w:rFonts w:ascii="ＭＳ 明朝" w:hAnsi="ＭＳ 明朝" w:hint="eastAsia"/>
          <w:sz w:val="24"/>
          <w:szCs w:val="24"/>
        </w:rPr>
        <w:t>、両者の</w:t>
      </w:r>
      <w:r w:rsidR="00F4381A" w:rsidRPr="00963C83">
        <w:rPr>
          <w:rFonts w:ascii="ＭＳ 明朝" w:hAnsi="ＭＳ 明朝" w:hint="eastAsia"/>
          <w:sz w:val="24"/>
          <w:szCs w:val="24"/>
        </w:rPr>
        <w:t>間に線が引かれている</w:t>
      </w:r>
      <w:r w:rsidRPr="00963C83">
        <w:rPr>
          <w:rFonts w:ascii="ＭＳ 明朝" w:hAnsi="ＭＳ 明朝" w:hint="eastAsia"/>
          <w:sz w:val="24"/>
          <w:szCs w:val="24"/>
        </w:rPr>
        <w:t>。また、</w:t>
      </w:r>
      <w:r w:rsidR="00F4381A" w:rsidRPr="00963C83">
        <w:rPr>
          <w:rFonts w:ascii="ＭＳ 明朝" w:hAnsi="ＭＳ 明朝" w:hint="eastAsia"/>
          <w:sz w:val="24"/>
          <w:szCs w:val="24"/>
        </w:rPr>
        <w:t>審査請求書に添付された</w:t>
      </w:r>
      <w:r w:rsidRPr="00963C83">
        <w:rPr>
          <w:rFonts w:ascii="ＭＳ 明朝" w:hAnsi="ＭＳ 明朝" w:hint="eastAsia"/>
          <w:sz w:val="24"/>
          <w:szCs w:val="24"/>
        </w:rPr>
        <w:t>本件車庫に係る</w:t>
      </w:r>
      <w:r w:rsidR="00963C83" w:rsidRPr="00963C83">
        <w:rPr>
          <w:rFonts w:ascii="ＭＳ 明朝" w:hAnsi="ＭＳ 明朝" w:hint="eastAsia"/>
          <w:sz w:val="24"/>
          <w:szCs w:val="24"/>
        </w:rPr>
        <w:t>写真</w:t>
      </w:r>
      <w:r w:rsidR="00441B2B">
        <w:rPr>
          <w:rFonts w:ascii="ＭＳ 明朝" w:hAnsi="ＭＳ 明朝" w:hint="eastAsia"/>
          <w:sz w:val="24"/>
          <w:szCs w:val="24"/>
        </w:rPr>
        <w:t>か</w:t>
      </w:r>
      <w:r w:rsidR="001B06D4">
        <w:rPr>
          <w:rFonts w:ascii="ＭＳ 明朝" w:hAnsi="ＭＳ 明朝" w:hint="eastAsia"/>
          <w:sz w:val="24"/>
          <w:szCs w:val="24"/>
        </w:rPr>
        <w:t>らは、</w:t>
      </w:r>
      <w:r w:rsidR="00BE4596" w:rsidRPr="00963C83">
        <w:rPr>
          <w:rFonts w:ascii="ＭＳ 明朝" w:hAnsi="ＭＳ 明朝" w:hint="eastAsia"/>
          <w:sz w:val="24"/>
          <w:szCs w:val="24"/>
        </w:rPr>
        <w:t>審査請</w:t>
      </w:r>
      <w:r w:rsidR="00BE4596" w:rsidRPr="00963C83">
        <w:rPr>
          <w:rFonts w:ascii="ＭＳ 明朝" w:hAnsi="ＭＳ 明朝" w:hint="eastAsia"/>
          <w:sz w:val="24"/>
          <w:szCs w:val="24"/>
        </w:rPr>
        <w:lastRenderedPageBreak/>
        <w:t>求人と親との居住の用に供している</w:t>
      </w:r>
      <w:r w:rsidR="00A2347C" w:rsidRPr="00963C83">
        <w:rPr>
          <w:rFonts w:ascii="ＭＳ 明朝" w:hAnsi="ＭＳ 明朝" w:hint="eastAsia"/>
          <w:sz w:val="24"/>
          <w:szCs w:val="24"/>
        </w:rPr>
        <w:t>部分の</w:t>
      </w:r>
      <w:r w:rsidR="00BE4596" w:rsidRPr="00963C83">
        <w:rPr>
          <w:rFonts w:ascii="ＭＳ 明朝" w:hAnsi="ＭＳ 明朝" w:hint="eastAsia"/>
          <w:sz w:val="24"/>
          <w:szCs w:val="24"/>
        </w:rPr>
        <w:t>区分</w:t>
      </w:r>
      <w:r w:rsidR="00A2347C" w:rsidRPr="00963C83">
        <w:rPr>
          <w:rFonts w:ascii="ＭＳ 明朝" w:hAnsi="ＭＳ 明朝" w:hint="eastAsia"/>
          <w:sz w:val="24"/>
          <w:szCs w:val="24"/>
        </w:rPr>
        <w:t>を</w:t>
      </w:r>
      <w:r w:rsidR="00BE4596" w:rsidRPr="00963C83">
        <w:rPr>
          <w:rFonts w:ascii="ＭＳ 明朝" w:hAnsi="ＭＳ 明朝" w:hint="eastAsia"/>
          <w:sz w:val="24"/>
          <w:szCs w:val="24"/>
        </w:rPr>
        <w:t>する</w:t>
      </w:r>
      <w:r w:rsidR="00F4381A" w:rsidRPr="00963C83">
        <w:rPr>
          <w:rFonts w:ascii="ＭＳ 明朝" w:hAnsi="ＭＳ 明朝" w:hint="eastAsia"/>
          <w:sz w:val="24"/>
          <w:szCs w:val="24"/>
        </w:rPr>
        <w:t>ような</w:t>
      </w:r>
      <w:r w:rsidR="00BE4596" w:rsidRPr="00963C83">
        <w:rPr>
          <w:rFonts w:ascii="ＭＳ 明朝" w:hAnsi="ＭＳ 明朝" w:hint="eastAsia"/>
          <w:sz w:val="24"/>
          <w:szCs w:val="24"/>
        </w:rPr>
        <w:t>壁等の</w:t>
      </w:r>
      <w:r w:rsidR="00F4381A" w:rsidRPr="00963C83">
        <w:rPr>
          <w:rFonts w:ascii="ＭＳ 明朝" w:hAnsi="ＭＳ 明朝" w:hint="eastAsia"/>
          <w:sz w:val="24"/>
          <w:szCs w:val="24"/>
        </w:rPr>
        <w:t>構造物</w:t>
      </w:r>
      <w:r w:rsidR="00BE4596" w:rsidRPr="00963C83">
        <w:rPr>
          <w:rFonts w:ascii="ＭＳ 明朝" w:hAnsi="ＭＳ 明朝" w:hint="eastAsia"/>
          <w:sz w:val="24"/>
          <w:szCs w:val="24"/>
        </w:rPr>
        <w:t>や</w:t>
      </w:r>
      <w:r w:rsidR="00A2347C" w:rsidRPr="00963C83">
        <w:rPr>
          <w:rFonts w:ascii="ＭＳ 明朝" w:hAnsi="ＭＳ 明朝" w:hint="eastAsia"/>
          <w:sz w:val="24"/>
          <w:szCs w:val="24"/>
        </w:rPr>
        <w:t>白線による明示等</w:t>
      </w:r>
      <w:r w:rsidR="00963C83" w:rsidRPr="00963C83">
        <w:rPr>
          <w:rFonts w:ascii="ＭＳ 明朝" w:hAnsi="ＭＳ 明朝" w:hint="eastAsia"/>
          <w:sz w:val="24"/>
          <w:szCs w:val="24"/>
        </w:rPr>
        <w:t>は確認できない。</w:t>
      </w:r>
    </w:p>
    <w:p w14:paraId="41A84A04" w14:textId="77777777" w:rsidR="00DB0AAC" w:rsidRPr="00AC7DDB" w:rsidRDefault="00084AA1" w:rsidP="00DC3B6A">
      <w:pPr>
        <w:ind w:left="480" w:hangingChars="200" w:hanging="480"/>
        <w:rPr>
          <w:rFonts w:ascii="ＭＳ 明朝" w:hAnsi="ＭＳ 明朝"/>
          <w:sz w:val="24"/>
          <w:szCs w:val="24"/>
        </w:rPr>
      </w:pPr>
      <w:r w:rsidRPr="00AC7DDB">
        <w:rPr>
          <w:rFonts w:ascii="ＭＳ 明朝" w:hAnsi="ＭＳ 明朝" w:hint="eastAsia"/>
          <w:sz w:val="24"/>
          <w:szCs w:val="24"/>
        </w:rPr>
        <w:t>（８）大阪府のホームページに掲載されている「令和２年度府税のしおり④不動産取得税（令和２年７月発行。以下「しおり」という。）」には、</w:t>
      </w:r>
      <w:r w:rsidR="003D615F">
        <w:rPr>
          <w:rFonts w:ascii="ＭＳ 明朝" w:hAnsi="ＭＳ 明朝" w:hint="eastAsia"/>
          <w:sz w:val="24"/>
          <w:szCs w:val="24"/>
        </w:rPr>
        <w:t>「税金が軽減さ</w:t>
      </w:r>
      <w:r w:rsidR="00DB0AAC" w:rsidRPr="00AC7DDB">
        <w:rPr>
          <w:rFonts w:ascii="ＭＳ 明朝" w:hAnsi="ＭＳ 明朝" w:hint="eastAsia"/>
          <w:sz w:val="24"/>
          <w:szCs w:val="24"/>
        </w:rPr>
        <w:t>れる場合」の住宅とその土地に係る軽減が適用される場合として、次のア及びイに係る事項が記載されている。</w:t>
      </w:r>
    </w:p>
    <w:p w14:paraId="702C6061" w14:textId="77777777" w:rsidR="00950D6C" w:rsidRPr="00AC7DDB" w:rsidRDefault="00DB0AAC" w:rsidP="00DC3B6A">
      <w:pPr>
        <w:ind w:left="480" w:hangingChars="200" w:hanging="480"/>
        <w:rPr>
          <w:rFonts w:ascii="ＭＳ 明朝" w:hAnsi="ＭＳ 明朝"/>
          <w:sz w:val="24"/>
          <w:szCs w:val="24"/>
        </w:rPr>
      </w:pPr>
      <w:r w:rsidRPr="00AC7DDB">
        <w:rPr>
          <w:rFonts w:ascii="ＭＳ 明朝" w:hAnsi="ＭＳ 明朝" w:hint="eastAsia"/>
          <w:sz w:val="24"/>
          <w:szCs w:val="24"/>
        </w:rPr>
        <w:t xml:space="preserve">　　ア　新築住宅について</w:t>
      </w:r>
    </w:p>
    <w:p w14:paraId="717A5CC6" w14:textId="77777777" w:rsidR="00DB0AAC" w:rsidRPr="00AC7DDB" w:rsidRDefault="00DB0AAC" w:rsidP="00DB0AAC">
      <w:pPr>
        <w:ind w:firstLineChars="400" w:firstLine="960"/>
        <w:rPr>
          <w:rFonts w:ascii="ＭＳ 明朝" w:hAnsi="ＭＳ 明朝"/>
          <w:sz w:val="24"/>
          <w:szCs w:val="24"/>
        </w:rPr>
      </w:pPr>
      <w:r w:rsidRPr="00AC7DDB">
        <w:rPr>
          <w:rFonts w:ascii="ＭＳ 明朝" w:hAnsi="ＭＳ 明朝" w:hint="eastAsia"/>
          <w:sz w:val="24"/>
          <w:szCs w:val="24"/>
        </w:rPr>
        <w:t>「特例適用住宅を建築した場合</w:t>
      </w:r>
    </w:p>
    <w:p w14:paraId="7E461BBA" w14:textId="77777777" w:rsidR="00DB0AAC" w:rsidRPr="00AC7DDB" w:rsidRDefault="00DB0AAC" w:rsidP="00DB0AAC">
      <w:pPr>
        <w:ind w:leftChars="200" w:left="420" w:firstLineChars="300" w:firstLine="720"/>
        <w:rPr>
          <w:rFonts w:ascii="ＭＳ 明朝" w:hAnsi="ＭＳ 明朝"/>
          <w:sz w:val="24"/>
          <w:szCs w:val="24"/>
        </w:rPr>
      </w:pPr>
      <w:r w:rsidRPr="00AC7DDB">
        <w:rPr>
          <w:rFonts w:ascii="ＭＳ 明朝" w:hAnsi="ＭＳ 明朝" w:hint="eastAsia"/>
          <w:sz w:val="24"/>
          <w:szCs w:val="24"/>
        </w:rPr>
        <w:t>新築未使用の特例適用住宅を購入した場合</w:t>
      </w:r>
    </w:p>
    <w:p w14:paraId="62A29BE4" w14:textId="77777777" w:rsidR="00DB0AAC" w:rsidRPr="00AC7DDB" w:rsidRDefault="00DB0AAC" w:rsidP="00DB0AAC">
      <w:pPr>
        <w:ind w:leftChars="400" w:left="840" w:firstLineChars="100" w:firstLine="240"/>
        <w:rPr>
          <w:rFonts w:ascii="ＭＳ 明朝" w:hAnsi="ＭＳ 明朝"/>
          <w:sz w:val="24"/>
          <w:szCs w:val="24"/>
        </w:rPr>
      </w:pPr>
      <w:r w:rsidRPr="00AC7DDB">
        <w:rPr>
          <w:rFonts w:ascii="ＭＳ 明朝" w:hAnsi="ＭＳ 明朝" w:hint="eastAsia"/>
          <w:sz w:val="24"/>
          <w:szCs w:val="24"/>
        </w:rPr>
        <w:t>特例適用住宅とは、住宅の床面積（共同住宅等にあっては、１戸当たりの床面積（共用部分を含む。））が５０㎡（中略）以上２４０㎡以下であるものをいいます。</w:t>
      </w:r>
    </w:p>
    <w:p w14:paraId="13435445" w14:textId="77777777" w:rsidR="00DB0AAC" w:rsidRPr="00AC7DDB" w:rsidRDefault="00DB0AAC" w:rsidP="00DB0AAC">
      <w:pPr>
        <w:ind w:left="480" w:hangingChars="200" w:hanging="480"/>
        <w:rPr>
          <w:rFonts w:ascii="ＭＳ 明朝" w:hAnsi="ＭＳ 明朝"/>
          <w:sz w:val="24"/>
          <w:szCs w:val="24"/>
        </w:rPr>
      </w:pPr>
      <w:r w:rsidRPr="00AC7DDB">
        <w:rPr>
          <w:rFonts w:ascii="ＭＳ 明朝" w:hAnsi="ＭＳ 明朝" w:hint="eastAsia"/>
          <w:sz w:val="24"/>
          <w:szCs w:val="24"/>
        </w:rPr>
        <w:t xml:space="preserve">　　　　　※　床面積は、現況の床面積で判定します。</w:t>
      </w:r>
    </w:p>
    <w:p w14:paraId="190497C3" w14:textId="77777777" w:rsidR="00DB0AAC" w:rsidRPr="00AC7DDB" w:rsidRDefault="00DB0AAC" w:rsidP="00DB0AAC">
      <w:pPr>
        <w:ind w:leftChars="600" w:left="1260" w:firstLineChars="100" w:firstLine="240"/>
        <w:rPr>
          <w:rFonts w:ascii="ＭＳ 明朝" w:hAnsi="ＭＳ 明朝"/>
          <w:sz w:val="24"/>
          <w:szCs w:val="24"/>
        </w:rPr>
      </w:pPr>
      <w:r w:rsidRPr="00AC7DDB">
        <w:rPr>
          <w:rFonts w:ascii="ＭＳ 明朝" w:hAnsi="ＭＳ 明朝" w:hint="eastAsia"/>
          <w:sz w:val="24"/>
          <w:szCs w:val="24"/>
        </w:rPr>
        <w:t>マンション等の区分所有住宅の床面積は、専有部分の床面積と専有部分に応じてあん分した共用部分の床面積も含みます。賃貸アパート等についても、独立的に区画された部分ごとに区分所有住宅に準じた方法で判定します。」</w:t>
      </w:r>
    </w:p>
    <w:p w14:paraId="603ECC42" w14:textId="77777777" w:rsidR="00DB0AAC" w:rsidRPr="00AC7DDB" w:rsidRDefault="00DB0AAC" w:rsidP="00DB0AAC">
      <w:pPr>
        <w:rPr>
          <w:rFonts w:ascii="ＭＳ 明朝" w:hAnsi="ＭＳ 明朝"/>
          <w:sz w:val="24"/>
          <w:szCs w:val="24"/>
        </w:rPr>
      </w:pPr>
      <w:r w:rsidRPr="00AC7DDB">
        <w:rPr>
          <w:rFonts w:ascii="ＭＳ 明朝" w:hAnsi="ＭＳ 明朝" w:hint="eastAsia"/>
          <w:sz w:val="24"/>
          <w:szCs w:val="24"/>
        </w:rPr>
        <w:t xml:space="preserve">　　イ　既存（中古）住宅について</w:t>
      </w:r>
    </w:p>
    <w:p w14:paraId="642EF78F" w14:textId="77777777" w:rsidR="00DB0AAC" w:rsidRPr="00AC7DDB" w:rsidRDefault="00DB0AAC" w:rsidP="00DB0AAC">
      <w:pPr>
        <w:rPr>
          <w:rFonts w:ascii="ＭＳ 明朝" w:hAnsi="ＭＳ 明朝"/>
          <w:sz w:val="24"/>
          <w:szCs w:val="24"/>
        </w:rPr>
      </w:pPr>
      <w:r w:rsidRPr="00AC7DDB">
        <w:rPr>
          <w:rFonts w:ascii="ＭＳ 明朝" w:hAnsi="ＭＳ 明朝" w:hint="eastAsia"/>
          <w:sz w:val="24"/>
          <w:szCs w:val="24"/>
        </w:rPr>
        <w:t xml:space="preserve">　　　　「耐震基準適合既存住宅を取得した場合</w:t>
      </w:r>
    </w:p>
    <w:p w14:paraId="78DC2541" w14:textId="77777777" w:rsidR="00DB0AAC" w:rsidRPr="00AC7DDB" w:rsidRDefault="00DB0AAC" w:rsidP="00DB0AAC">
      <w:pPr>
        <w:ind w:leftChars="400" w:left="840" w:firstLineChars="100" w:firstLine="240"/>
        <w:rPr>
          <w:rFonts w:ascii="ＭＳ 明朝" w:hAnsi="ＭＳ 明朝"/>
          <w:sz w:val="24"/>
          <w:szCs w:val="24"/>
        </w:rPr>
      </w:pPr>
      <w:r w:rsidRPr="00AC7DDB">
        <w:rPr>
          <w:rFonts w:ascii="ＭＳ 明朝" w:hAnsi="ＭＳ 明朝" w:hint="eastAsia"/>
          <w:sz w:val="24"/>
          <w:szCs w:val="24"/>
        </w:rPr>
        <w:t>耐震基準適合既存住宅とは、次のすべての要件を満たすものをいい　ます。</w:t>
      </w:r>
    </w:p>
    <w:p w14:paraId="308E1591" w14:textId="77777777" w:rsidR="00DB0AAC" w:rsidRPr="00AC7DDB" w:rsidRDefault="00DB0AAC" w:rsidP="00DB0AAC">
      <w:pPr>
        <w:pStyle w:val="af1"/>
        <w:numPr>
          <w:ilvl w:val="0"/>
          <w:numId w:val="1"/>
        </w:numPr>
        <w:ind w:leftChars="0"/>
        <w:rPr>
          <w:rFonts w:ascii="ＭＳ 明朝" w:hAnsi="ＭＳ 明朝"/>
          <w:sz w:val="24"/>
          <w:szCs w:val="24"/>
        </w:rPr>
      </w:pPr>
      <w:r w:rsidRPr="00AC7DDB">
        <w:rPr>
          <w:rFonts w:ascii="ＭＳ 明朝" w:hAnsi="ＭＳ 明朝" w:hint="eastAsia"/>
          <w:sz w:val="24"/>
          <w:szCs w:val="24"/>
        </w:rPr>
        <w:t xml:space="preserve">　取得者個人が居住するもの</w:t>
      </w:r>
    </w:p>
    <w:p w14:paraId="55DE2554" w14:textId="77777777" w:rsidR="00DB0AAC" w:rsidRPr="00AC7DDB" w:rsidRDefault="00DB0AAC" w:rsidP="00DB0AAC">
      <w:pPr>
        <w:pStyle w:val="af1"/>
        <w:numPr>
          <w:ilvl w:val="0"/>
          <w:numId w:val="1"/>
        </w:numPr>
        <w:ind w:leftChars="0"/>
        <w:rPr>
          <w:rFonts w:ascii="ＭＳ 明朝" w:hAnsi="ＭＳ 明朝"/>
          <w:sz w:val="24"/>
          <w:szCs w:val="24"/>
        </w:rPr>
      </w:pPr>
      <w:r w:rsidRPr="00AC7DDB">
        <w:rPr>
          <w:rFonts w:ascii="ＭＳ 明朝" w:hAnsi="ＭＳ 明朝" w:hint="eastAsia"/>
          <w:sz w:val="24"/>
          <w:szCs w:val="24"/>
        </w:rPr>
        <w:t xml:space="preserve">　住宅の床面積が５０㎡以上２４０㎡以下であるもの</w:t>
      </w:r>
    </w:p>
    <w:p w14:paraId="464AF68F" w14:textId="77777777" w:rsidR="00DB0AAC" w:rsidRPr="00AC7DDB" w:rsidRDefault="00DB0AAC" w:rsidP="00DB0AAC">
      <w:pPr>
        <w:rPr>
          <w:rFonts w:ascii="ＭＳ 明朝" w:hAnsi="ＭＳ 明朝"/>
          <w:sz w:val="24"/>
          <w:szCs w:val="24"/>
        </w:rPr>
      </w:pPr>
      <w:r w:rsidRPr="00AC7DDB">
        <w:rPr>
          <w:rFonts w:ascii="ＭＳ 明朝" w:hAnsi="ＭＳ 明朝" w:hint="eastAsia"/>
          <w:sz w:val="24"/>
          <w:szCs w:val="24"/>
        </w:rPr>
        <w:t xml:space="preserve"> 　　　　　　（床面積の判定は、新築住宅の場合と同じです。）</w:t>
      </w:r>
    </w:p>
    <w:p w14:paraId="44E1AD22" w14:textId="77777777" w:rsidR="00DB0AAC" w:rsidRPr="00AC7DDB" w:rsidRDefault="00DB0AAC" w:rsidP="00DB0AAC">
      <w:pPr>
        <w:pStyle w:val="af1"/>
        <w:numPr>
          <w:ilvl w:val="0"/>
          <w:numId w:val="1"/>
        </w:numPr>
        <w:ind w:leftChars="0"/>
        <w:rPr>
          <w:rFonts w:ascii="ＭＳ 明朝" w:hAnsi="ＭＳ 明朝"/>
          <w:sz w:val="24"/>
          <w:szCs w:val="24"/>
        </w:rPr>
      </w:pPr>
      <w:r w:rsidRPr="00AC7DDB">
        <w:rPr>
          <w:rFonts w:ascii="ＭＳ 明朝" w:hAnsi="ＭＳ 明朝" w:hint="eastAsia"/>
          <w:sz w:val="24"/>
          <w:szCs w:val="24"/>
        </w:rPr>
        <w:t xml:space="preserve">　次のいずれかの要件を満たす住宅</w:t>
      </w:r>
    </w:p>
    <w:p w14:paraId="20BBBB62" w14:textId="77777777" w:rsidR="00DB0AAC" w:rsidRPr="00AC7DDB" w:rsidRDefault="00DB0AAC" w:rsidP="00DB0AAC">
      <w:pPr>
        <w:pStyle w:val="af1"/>
        <w:ind w:leftChars="0" w:left="1560"/>
        <w:rPr>
          <w:rFonts w:ascii="ＭＳ 明朝" w:hAnsi="ＭＳ 明朝"/>
          <w:sz w:val="24"/>
          <w:szCs w:val="24"/>
        </w:rPr>
      </w:pPr>
      <w:r w:rsidRPr="00AC7DDB">
        <w:rPr>
          <w:rFonts w:ascii="ＭＳ 明朝" w:hAnsi="ＭＳ 明朝" w:hint="eastAsia"/>
          <w:sz w:val="24"/>
          <w:szCs w:val="24"/>
        </w:rPr>
        <w:t>ア　昭和</w:t>
      </w:r>
      <w:r w:rsidR="00BA72FA" w:rsidRPr="00AC7DDB">
        <w:rPr>
          <w:rFonts w:ascii="ＭＳ 明朝" w:hAnsi="ＭＳ 明朝" w:hint="eastAsia"/>
          <w:sz w:val="24"/>
          <w:szCs w:val="24"/>
        </w:rPr>
        <w:t>５７</w:t>
      </w:r>
      <w:r w:rsidRPr="00AC7DDB">
        <w:rPr>
          <w:rFonts w:ascii="ＭＳ 明朝" w:hAnsi="ＭＳ 明朝" w:hint="eastAsia"/>
          <w:sz w:val="24"/>
          <w:szCs w:val="24"/>
        </w:rPr>
        <w:t>年１月１日以後に新築されたもの</w:t>
      </w:r>
    </w:p>
    <w:p w14:paraId="5D1063C2" w14:textId="77777777" w:rsidR="00DB0AAC" w:rsidRPr="00AC7DDB" w:rsidRDefault="00DB0AAC" w:rsidP="00DB0AAC">
      <w:pPr>
        <w:pStyle w:val="af1"/>
        <w:ind w:leftChars="0" w:left="1560"/>
        <w:rPr>
          <w:rFonts w:ascii="ＭＳ 明朝" w:hAnsi="ＭＳ 明朝"/>
          <w:sz w:val="24"/>
          <w:szCs w:val="24"/>
        </w:rPr>
      </w:pPr>
      <w:r w:rsidRPr="00AC7DDB">
        <w:rPr>
          <w:rFonts w:ascii="ＭＳ 明朝" w:hAnsi="ＭＳ 明朝" w:hint="eastAsia"/>
          <w:sz w:val="24"/>
          <w:szCs w:val="24"/>
        </w:rPr>
        <w:t>イ　アに該当しない住宅で、建築士等が行う住宅の調査等により、</w:t>
      </w:r>
    </w:p>
    <w:p w14:paraId="58CFFC6A" w14:textId="77777777" w:rsidR="00DB0AAC" w:rsidRPr="00AC7DDB" w:rsidRDefault="00DB0AAC" w:rsidP="00DB0AAC">
      <w:pPr>
        <w:pStyle w:val="af1"/>
        <w:ind w:leftChars="0" w:left="1560" w:firstLineChars="100" w:firstLine="240"/>
        <w:rPr>
          <w:rFonts w:ascii="ＭＳ 明朝" w:hAnsi="ＭＳ 明朝"/>
          <w:sz w:val="24"/>
          <w:szCs w:val="24"/>
        </w:rPr>
      </w:pPr>
      <w:r w:rsidRPr="00AC7DDB">
        <w:rPr>
          <w:rFonts w:ascii="ＭＳ 明朝" w:hAnsi="ＭＳ 明朝" w:hint="eastAsia"/>
          <w:sz w:val="24"/>
          <w:szCs w:val="24"/>
        </w:rPr>
        <w:t>耐震基準に適合していることの証明がされたもの（</w:t>
      </w:r>
      <w:r w:rsidR="00BA72FA" w:rsidRPr="00AC7DDB">
        <w:rPr>
          <w:rFonts w:ascii="ＭＳ 明朝" w:hAnsi="ＭＳ 明朝" w:hint="eastAsia"/>
          <w:sz w:val="24"/>
          <w:szCs w:val="24"/>
        </w:rPr>
        <w:t>後略</w:t>
      </w:r>
      <w:r w:rsidRPr="00AC7DDB">
        <w:rPr>
          <w:rFonts w:ascii="ＭＳ 明朝" w:hAnsi="ＭＳ 明朝" w:hint="eastAsia"/>
          <w:sz w:val="24"/>
          <w:szCs w:val="24"/>
        </w:rPr>
        <w:t>）</w:t>
      </w:r>
      <w:r w:rsidR="00BA72FA" w:rsidRPr="00AC7DDB">
        <w:rPr>
          <w:rFonts w:ascii="ＭＳ 明朝" w:hAnsi="ＭＳ 明朝" w:hint="eastAsia"/>
          <w:sz w:val="24"/>
          <w:szCs w:val="24"/>
        </w:rPr>
        <w:t>」</w:t>
      </w:r>
    </w:p>
    <w:p w14:paraId="3E1360C6" w14:textId="77777777" w:rsidR="00084AA1" w:rsidRPr="00D16B57" w:rsidRDefault="00084AA1" w:rsidP="00DC3B6A">
      <w:pPr>
        <w:ind w:left="480" w:hangingChars="200" w:hanging="480"/>
        <w:rPr>
          <w:rFonts w:ascii="ＭＳ 明朝" w:hAnsi="ＭＳ 明朝"/>
          <w:sz w:val="24"/>
          <w:szCs w:val="24"/>
        </w:rPr>
      </w:pPr>
    </w:p>
    <w:p w14:paraId="087465D9" w14:textId="77777777" w:rsidR="00F32FAF" w:rsidRDefault="00D1232A" w:rsidP="00F32FAF">
      <w:pPr>
        <w:ind w:left="720" w:hangingChars="300" w:hanging="720"/>
        <w:rPr>
          <w:rFonts w:ascii="ＭＳ 明朝" w:hAnsi="ＭＳ 明朝"/>
          <w:sz w:val="24"/>
          <w:szCs w:val="24"/>
        </w:rPr>
      </w:pPr>
      <w:r w:rsidRPr="00D16B57">
        <w:rPr>
          <w:rFonts w:ascii="ＭＳ 明朝" w:hAnsi="ＭＳ 明朝" w:hint="eastAsia"/>
          <w:sz w:val="24"/>
          <w:szCs w:val="24"/>
        </w:rPr>
        <w:t>３</w:t>
      </w:r>
      <w:r w:rsidR="00DC3B6A" w:rsidRPr="00D16B57">
        <w:rPr>
          <w:rFonts w:ascii="ＭＳ 明朝" w:hAnsi="ＭＳ 明朝" w:hint="eastAsia"/>
          <w:sz w:val="24"/>
          <w:szCs w:val="24"/>
        </w:rPr>
        <w:t xml:space="preserve">　判断</w:t>
      </w:r>
    </w:p>
    <w:p w14:paraId="7473E81B" w14:textId="77777777" w:rsidR="006A2622" w:rsidRDefault="0049518C" w:rsidP="006A2622">
      <w:pPr>
        <w:ind w:left="480" w:hangingChars="200" w:hanging="480"/>
        <w:rPr>
          <w:rFonts w:ascii="ＭＳ 明朝" w:hAnsi="ＭＳ 明朝"/>
          <w:sz w:val="24"/>
          <w:szCs w:val="24"/>
        </w:rPr>
      </w:pPr>
      <w:r>
        <w:rPr>
          <w:rFonts w:ascii="ＭＳ 明朝" w:hAnsi="ＭＳ 明朝" w:hint="eastAsia"/>
          <w:sz w:val="24"/>
          <w:szCs w:val="24"/>
        </w:rPr>
        <w:t>（１）本件処分に係る処分庁の判断過程</w:t>
      </w:r>
      <w:r w:rsidR="006A2622">
        <w:rPr>
          <w:rFonts w:ascii="ＭＳ 明朝" w:hAnsi="ＭＳ 明朝" w:hint="eastAsia"/>
          <w:sz w:val="24"/>
          <w:szCs w:val="24"/>
        </w:rPr>
        <w:t>についてみると、</w:t>
      </w:r>
      <w:r w:rsidR="00402369">
        <w:rPr>
          <w:rFonts w:ascii="ＭＳ 明朝" w:hAnsi="ＭＳ 明朝" w:hint="eastAsia"/>
          <w:sz w:val="24"/>
          <w:szCs w:val="24"/>
        </w:rPr>
        <w:t>処分庁は、本件建物を審査請求人と親の二世帯住宅（２戸の住宅）とした上で、</w:t>
      </w:r>
      <w:r w:rsidR="00402369" w:rsidRPr="00402369">
        <w:rPr>
          <w:rFonts w:ascii="ＭＳ 明朝" w:hAnsi="ＭＳ 明朝" w:hint="eastAsia"/>
          <w:sz w:val="24"/>
          <w:szCs w:val="24"/>
        </w:rPr>
        <w:t>２階</w:t>
      </w:r>
      <w:r w:rsidR="00402369">
        <w:rPr>
          <w:rFonts w:ascii="ＭＳ 明朝" w:hAnsi="ＭＳ 明朝" w:hint="eastAsia"/>
          <w:sz w:val="24"/>
          <w:szCs w:val="24"/>
        </w:rPr>
        <w:t>は審査請求人が居住の用に供するもの</w:t>
      </w:r>
      <w:r w:rsidR="00402369" w:rsidRPr="00402369">
        <w:rPr>
          <w:rFonts w:ascii="ＭＳ 明朝" w:hAnsi="ＭＳ 明朝" w:hint="eastAsia"/>
          <w:sz w:val="24"/>
          <w:szCs w:val="24"/>
        </w:rPr>
        <w:t>（本件専有部分）</w:t>
      </w:r>
      <w:r w:rsidR="00402369">
        <w:rPr>
          <w:rFonts w:ascii="ＭＳ 明朝" w:hAnsi="ＭＳ 明朝" w:hint="eastAsia"/>
          <w:sz w:val="24"/>
          <w:szCs w:val="24"/>
        </w:rPr>
        <w:t>、</w:t>
      </w:r>
      <w:r w:rsidR="00402369" w:rsidRPr="00402369">
        <w:rPr>
          <w:rFonts w:ascii="ＭＳ 明朝" w:hAnsi="ＭＳ 明朝" w:hint="eastAsia"/>
          <w:sz w:val="24"/>
          <w:szCs w:val="24"/>
        </w:rPr>
        <w:t>１階は本件車庫を審査請求人</w:t>
      </w:r>
      <w:r w:rsidR="00402369">
        <w:rPr>
          <w:rFonts w:ascii="ＭＳ 明朝" w:hAnsi="ＭＳ 明朝" w:hint="eastAsia"/>
          <w:sz w:val="24"/>
          <w:szCs w:val="24"/>
        </w:rPr>
        <w:t>と親が共同で使用し、それ以外の部分（親の専有部分）を</w:t>
      </w:r>
      <w:r w:rsidR="00402369" w:rsidRPr="00402369">
        <w:rPr>
          <w:rFonts w:ascii="ＭＳ 明朝" w:hAnsi="ＭＳ 明朝" w:hint="eastAsia"/>
          <w:sz w:val="24"/>
          <w:szCs w:val="24"/>
        </w:rPr>
        <w:t>親が居住の用に供している</w:t>
      </w:r>
      <w:r w:rsidR="00402369">
        <w:rPr>
          <w:rFonts w:ascii="ＭＳ 明朝" w:hAnsi="ＭＳ 明朝" w:hint="eastAsia"/>
          <w:sz w:val="24"/>
          <w:szCs w:val="24"/>
        </w:rPr>
        <w:t>と認定している。</w:t>
      </w:r>
    </w:p>
    <w:p w14:paraId="1D9C4F71" w14:textId="77777777" w:rsidR="006A2622" w:rsidRDefault="006A2622" w:rsidP="006A2622">
      <w:pPr>
        <w:ind w:leftChars="200" w:left="420" w:firstLineChars="100" w:firstLine="240"/>
        <w:rPr>
          <w:rFonts w:ascii="ＭＳ 明朝" w:hAnsi="ＭＳ 明朝"/>
          <w:sz w:val="24"/>
          <w:szCs w:val="24"/>
        </w:rPr>
      </w:pPr>
      <w:r>
        <w:rPr>
          <w:rFonts w:ascii="ＭＳ 明朝" w:hAnsi="ＭＳ 明朝" w:hint="eastAsia"/>
          <w:sz w:val="24"/>
          <w:szCs w:val="24"/>
        </w:rPr>
        <w:t>そして、</w:t>
      </w:r>
      <w:r w:rsidR="00A568B7" w:rsidRPr="00A568B7">
        <w:rPr>
          <w:rFonts w:ascii="ＭＳ 明朝" w:hAnsi="ＭＳ 明朝" w:hint="eastAsia"/>
          <w:sz w:val="24"/>
          <w:szCs w:val="24"/>
        </w:rPr>
        <w:t>本件不動産</w:t>
      </w:r>
      <w:r w:rsidR="00A568B7">
        <w:rPr>
          <w:rFonts w:ascii="ＭＳ 明朝" w:hAnsi="ＭＳ 明朝" w:hint="eastAsia"/>
          <w:sz w:val="24"/>
          <w:szCs w:val="24"/>
        </w:rPr>
        <w:t>について</w:t>
      </w:r>
      <w:r w:rsidR="00A568B7" w:rsidRPr="00A568B7">
        <w:rPr>
          <w:rFonts w:ascii="ＭＳ 明朝" w:hAnsi="ＭＳ 明朝" w:hint="eastAsia"/>
          <w:sz w:val="24"/>
          <w:szCs w:val="24"/>
        </w:rPr>
        <w:t>新税率を適用し</w:t>
      </w:r>
      <w:r w:rsidR="00A568B7">
        <w:rPr>
          <w:rFonts w:ascii="ＭＳ 明朝" w:hAnsi="ＭＳ 明朝" w:hint="eastAsia"/>
          <w:sz w:val="24"/>
          <w:szCs w:val="24"/>
        </w:rPr>
        <w:t>た上で、</w:t>
      </w:r>
      <w:r w:rsidR="00A568B7" w:rsidRPr="00A568B7">
        <w:rPr>
          <w:rFonts w:ascii="ＭＳ 明朝" w:hAnsi="ＭＳ 明朝" w:hint="eastAsia"/>
          <w:sz w:val="24"/>
          <w:szCs w:val="24"/>
        </w:rPr>
        <w:t>本件土地については</w:t>
      </w:r>
      <w:r w:rsidR="00A568B7">
        <w:rPr>
          <w:rFonts w:ascii="ＭＳ 明朝" w:hAnsi="ＭＳ 明朝" w:hint="eastAsia"/>
          <w:sz w:val="24"/>
          <w:szCs w:val="24"/>
        </w:rPr>
        <w:t>、</w:t>
      </w:r>
      <w:r w:rsidR="00A568B7" w:rsidRPr="00A568B7">
        <w:rPr>
          <w:rFonts w:ascii="ＭＳ 明朝" w:hAnsi="ＭＳ 明朝" w:hint="eastAsia"/>
          <w:sz w:val="24"/>
          <w:szCs w:val="24"/>
        </w:rPr>
        <w:t>法附則第１１条の５第１項及び府税条例附則第６条の２の３第１項を適用</w:t>
      </w:r>
      <w:r w:rsidR="00A568B7">
        <w:rPr>
          <w:rFonts w:ascii="ＭＳ 明朝" w:hAnsi="ＭＳ 明朝" w:hint="eastAsia"/>
          <w:sz w:val="24"/>
          <w:szCs w:val="24"/>
        </w:rPr>
        <w:t>していることが認められる。</w:t>
      </w:r>
    </w:p>
    <w:p w14:paraId="10A070CE" w14:textId="77777777" w:rsidR="00161805" w:rsidRDefault="00A568B7" w:rsidP="006A2622">
      <w:pPr>
        <w:ind w:leftChars="200" w:left="420" w:firstLineChars="100" w:firstLine="240"/>
        <w:rPr>
          <w:rFonts w:ascii="ＭＳ 明朝" w:hAnsi="ＭＳ 明朝"/>
          <w:sz w:val="24"/>
          <w:szCs w:val="24"/>
        </w:rPr>
      </w:pPr>
      <w:r>
        <w:rPr>
          <w:rFonts w:ascii="ＭＳ 明朝" w:hAnsi="ＭＳ 明朝" w:hint="eastAsia"/>
          <w:sz w:val="24"/>
          <w:szCs w:val="24"/>
        </w:rPr>
        <w:lastRenderedPageBreak/>
        <w:t>また、</w:t>
      </w:r>
      <w:r w:rsidR="00332344" w:rsidRPr="00332344">
        <w:rPr>
          <w:rFonts w:ascii="ＭＳ 明朝" w:hAnsi="ＭＳ 明朝" w:hint="eastAsia"/>
          <w:sz w:val="24"/>
          <w:szCs w:val="24"/>
        </w:rPr>
        <w:t>前記２（５）のとおり、</w:t>
      </w:r>
      <w:r w:rsidR="00F264DB">
        <w:rPr>
          <w:rFonts w:ascii="ＭＳ 明朝" w:hAnsi="ＭＳ 明朝" w:hint="eastAsia"/>
          <w:sz w:val="24"/>
          <w:szCs w:val="24"/>
        </w:rPr>
        <w:t>審査請求人と親が共同で使用する本件車庫の床面積</w:t>
      </w:r>
      <w:r w:rsidR="00332344">
        <w:rPr>
          <w:rFonts w:ascii="ＭＳ 明朝" w:hAnsi="ＭＳ 明朝" w:hint="eastAsia"/>
          <w:sz w:val="24"/>
          <w:szCs w:val="24"/>
        </w:rPr>
        <w:t>について、</w:t>
      </w:r>
      <w:r w:rsidR="008C7ADD">
        <w:rPr>
          <w:rFonts w:ascii="ＭＳ 明朝" w:hAnsi="ＭＳ 明朝" w:hint="eastAsia"/>
          <w:sz w:val="24"/>
          <w:szCs w:val="24"/>
        </w:rPr>
        <w:t>新築住宅の購入に係る不動産取得税の課税標準の特例について定めた</w:t>
      </w:r>
      <w:r w:rsidR="00F264DB" w:rsidRPr="00F264DB">
        <w:rPr>
          <w:rFonts w:ascii="ＭＳ 明朝" w:hAnsi="ＭＳ 明朝" w:hint="eastAsia"/>
          <w:sz w:val="24"/>
          <w:szCs w:val="24"/>
        </w:rPr>
        <w:t>施行令第３７条の１６第２号の規定を根拠</w:t>
      </w:r>
      <w:r w:rsidR="00F264DB">
        <w:rPr>
          <w:rFonts w:ascii="ＭＳ 明朝" w:hAnsi="ＭＳ 明朝" w:hint="eastAsia"/>
          <w:sz w:val="24"/>
          <w:szCs w:val="24"/>
        </w:rPr>
        <w:t>とし</w:t>
      </w:r>
      <w:r w:rsidR="00465500">
        <w:rPr>
          <w:rFonts w:ascii="ＭＳ 明朝" w:hAnsi="ＭＳ 明朝" w:hint="eastAsia"/>
          <w:sz w:val="24"/>
          <w:szCs w:val="24"/>
        </w:rPr>
        <w:t>て</w:t>
      </w:r>
      <w:r w:rsidR="00F264DB" w:rsidRPr="00F264DB">
        <w:rPr>
          <w:rFonts w:ascii="ＭＳ 明朝" w:hAnsi="ＭＳ 明朝" w:hint="eastAsia"/>
          <w:sz w:val="24"/>
          <w:szCs w:val="24"/>
        </w:rPr>
        <w:t>、本件専有部分の床面積と親の専有部分</w:t>
      </w:r>
      <w:r w:rsidR="009F5970">
        <w:rPr>
          <w:rFonts w:ascii="ＭＳ 明朝" w:hAnsi="ＭＳ 明朝" w:hint="eastAsia"/>
          <w:sz w:val="24"/>
          <w:szCs w:val="24"/>
        </w:rPr>
        <w:t>の床面積</w:t>
      </w:r>
      <w:r w:rsidR="0064560D">
        <w:rPr>
          <w:rFonts w:ascii="ＭＳ 明朝" w:hAnsi="ＭＳ 明朝" w:hint="eastAsia"/>
          <w:sz w:val="24"/>
          <w:szCs w:val="24"/>
        </w:rPr>
        <w:t>との割合で</w:t>
      </w:r>
      <w:r w:rsidR="00332344">
        <w:rPr>
          <w:rFonts w:ascii="ＭＳ 明朝" w:hAnsi="ＭＳ 明朝" w:hint="eastAsia"/>
          <w:sz w:val="24"/>
          <w:szCs w:val="24"/>
        </w:rPr>
        <w:t>配分して求めた上で、</w:t>
      </w:r>
      <w:r w:rsidR="00465500" w:rsidRPr="00465500">
        <w:rPr>
          <w:rFonts w:ascii="ＭＳ 明朝" w:hAnsi="ＭＳ 明朝" w:hint="eastAsia"/>
          <w:sz w:val="24"/>
          <w:szCs w:val="24"/>
        </w:rPr>
        <w:t>審査請求人の住宅に係る床面積</w:t>
      </w:r>
      <w:r w:rsidR="00465500">
        <w:rPr>
          <w:rFonts w:ascii="ＭＳ 明朝" w:hAnsi="ＭＳ 明朝" w:hint="eastAsia"/>
          <w:sz w:val="24"/>
          <w:szCs w:val="24"/>
        </w:rPr>
        <w:t>を２４９．２６平方メートルと算出し、</w:t>
      </w:r>
      <w:r w:rsidR="00332344">
        <w:rPr>
          <w:rFonts w:ascii="ＭＳ 明朝" w:hAnsi="ＭＳ 明朝" w:hint="eastAsia"/>
          <w:sz w:val="24"/>
          <w:szCs w:val="24"/>
        </w:rPr>
        <w:t>本件</w:t>
      </w:r>
      <w:r w:rsidR="00332344" w:rsidRPr="00146460">
        <w:rPr>
          <w:rFonts w:ascii="ＭＳ 明朝" w:hAnsi="ＭＳ 明朝" w:hint="eastAsia"/>
          <w:sz w:val="24"/>
          <w:szCs w:val="24"/>
        </w:rPr>
        <w:t>床面積</w:t>
      </w:r>
      <w:r w:rsidR="00332344">
        <w:rPr>
          <w:rFonts w:ascii="ＭＳ 明朝" w:hAnsi="ＭＳ 明朝" w:hint="eastAsia"/>
          <w:sz w:val="24"/>
          <w:szCs w:val="24"/>
        </w:rPr>
        <w:t>要件</w:t>
      </w:r>
      <w:r w:rsidR="002E7911">
        <w:rPr>
          <w:rFonts w:ascii="ＭＳ 明朝" w:hAnsi="ＭＳ 明朝" w:hint="eastAsia"/>
          <w:sz w:val="24"/>
          <w:szCs w:val="24"/>
        </w:rPr>
        <w:t>を満たさない</w:t>
      </w:r>
      <w:r w:rsidR="00877CAF">
        <w:rPr>
          <w:rFonts w:ascii="ＭＳ 明朝" w:hAnsi="ＭＳ 明朝" w:hint="eastAsia"/>
          <w:sz w:val="24"/>
          <w:szCs w:val="24"/>
        </w:rPr>
        <w:t>と</w:t>
      </w:r>
      <w:r w:rsidR="00332344">
        <w:rPr>
          <w:rFonts w:ascii="ＭＳ 明朝" w:hAnsi="ＭＳ 明朝" w:hint="eastAsia"/>
          <w:sz w:val="24"/>
          <w:szCs w:val="24"/>
        </w:rPr>
        <w:t>判断し、</w:t>
      </w:r>
      <w:r w:rsidR="00741BE2">
        <w:rPr>
          <w:rFonts w:ascii="ＭＳ 明朝" w:hAnsi="ＭＳ 明朝" w:hint="eastAsia"/>
          <w:sz w:val="24"/>
          <w:szCs w:val="24"/>
        </w:rPr>
        <w:t>既存住宅に係る特例の</w:t>
      </w:r>
      <w:r w:rsidR="00332344">
        <w:rPr>
          <w:rFonts w:ascii="ＭＳ 明朝" w:hAnsi="ＭＳ 明朝" w:hint="eastAsia"/>
          <w:sz w:val="24"/>
          <w:szCs w:val="24"/>
        </w:rPr>
        <w:t>適用を行わなかったことが認められる。</w:t>
      </w:r>
    </w:p>
    <w:p w14:paraId="76143EA3" w14:textId="4610E767" w:rsidR="00332344" w:rsidRDefault="006A2622" w:rsidP="006A2622">
      <w:pPr>
        <w:ind w:left="480" w:hangingChars="200" w:hanging="480"/>
        <w:rPr>
          <w:rFonts w:ascii="ＭＳ 明朝" w:hAnsi="ＭＳ 明朝"/>
          <w:sz w:val="24"/>
          <w:szCs w:val="24"/>
        </w:rPr>
      </w:pPr>
      <w:r>
        <w:rPr>
          <w:rFonts w:ascii="ＭＳ 明朝" w:hAnsi="ＭＳ 明朝" w:hint="eastAsia"/>
          <w:sz w:val="24"/>
          <w:szCs w:val="24"/>
        </w:rPr>
        <w:t>（２）</w:t>
      </w:r>
      <w:r w:rsidR="00487277">
        <w:rPr>
          <w:rFonts w:ascii="ＭＳ 明朝" w:hAnsi="ＭＳ 明朝" w:hint="eastAsia"/>
          <w:sz w:val="24"/>
          <w:szCs w:val="24"/>
        </w:rPr>
        <w:t>一方、審査請求人は、</w:t>
      </w:r>
      <w:r w:rsidR="00246FB9">
        <w:rPr>
          <w:rFonts w:ascii="ＭＳ 明朝" w:hAnsi="ＭＳ 明朝" w:hint="eastAsia"/>
          <w:sz w:val="24"/>
          <w:szCs w:val="24"/>
        </w:rPr>
        <w:t>本件車庫は</w:t>
      </w:r>
      <w:r w:rsidRPr="006A2622">
        <w:rPr>
          <w:rFonts w:ascii="ＭＳ 明朝" w:hAnsi="ＭＳ 明朝" w:hint="eastAsia"/>
          <w:sz w:val="24"/>
          <w:szCs w:val="24"/>
        </w:rPr>
        <w:t>親</w:t>
      </w:r>
      <w:r w:rsidR="00246FB9">
        <w:rPr>
          <w:rFonts w:ascii="ＭＳ 明朝" w:hAnsi="ＭＳ 明朝" w:hint="eastAsia"/>
          <w:sz w:val="24"/>
          <w:szCs w:val="24"/>
        </w:rPr>
        <w:t>と</w:t>
      </w:r>
      <w:r w:rsidRPr="006A2622">
        <w:rPr>
          <w:rFonts w:ascii="ＭＳ 明朝" w:hAnsi="ＭＳ 明朝" w:hint="eastAsia"/>
          <w:sz w:val="24"/>
          <w:szCs w:val="24"/>
        </w:rPr>
        <w:t>折半して使用している</w:t>
      </w:r>
      <w:r w:rsidR="00246FB9">
        <w:rPr>
          <w:rFonts w:ascii="ＭＳ 明朝" w:hAnsi="ＭＳ 明朝" w:hint="eastAsia"/>
          <w:sz w:val="24"/>
          <w:szCs w:val="24"/>
        </w:rPr>
        <w:t>ため、</w:t>
      </w:r>
      <w:r w:rsidR="000C759C">
        <w:rPr>
          <w:rFonts w:ascii="ＭＳ 明朝" w:hAnsi="ＭＳ 明朝" w:hint="eastAsia"/>
          <w:sz w:val="24"/>
          <w:szCs w:val="24"/>
        </w:rPr>
        <w:t>そ</w:t>
      </w:r>
      <w:r w:rsidR="00246FB9">
        <w:rPr>
          <w:rFonts w:ascii="ＭＳ 明朝" w:hAnsi="ＭＳ 明朝" w:hint="eastAsia"/>
          <w:sz w:val="24"/>
          <w:szCs w:val="24"/>
        </w:rPr>
        <w:t>の床面積を</w:t>
      </w:r>
      <w:r w:rsidR="0064560D">
        <w:rPr>
          <w:rFonts w:ascii="ＭＳ 明朝" w:hAnsi="ＭＳ 明朝" w:hint="eastAsia"/>
          <w:sz w:val="24"/>
          <w:szCs w:val="24"/>
        </w:rPr>
        <w:t>本件専有部分の床面積と親の専有部分との割合で配分せず</w:t>
      </w:r>
      <w:r w:rsidR="00246FB9">
        <w:rPr>
          <w:rFonts w:ascii="ＭＳ 明朝" w:hAnsi="ＭＳ 明朝" w:hint="eastAsia"/>
          <w:sz w:val="24"/>
          <w:szCs w:val="24"/>
        </w:rPr>
        <w:t>２分の１として算出</w:t>
      </w:r>
      <w:r w:rsidR="00021A17" w:rsidRPr="005138E1">
        <w:rPr>
          <w:rFonts w:ascii="ＭＳ 明朝" w:hAnsi="ＭＳ 明朝" w:hint="eastAsia"/>
          <w:sz w:val="24"/>
          <w:szCs w:val="24"/>
        </w:rPr>
        <w:t>（以下「</w:t>
      </w:r>
      <w:r w:rsidR="00311349" w:rsidRPr="005138E1">
        <w:rPr>
          <w:rFonts w:ascii="ＭＳ 明朝" w:hAnsi="ＭＳ 明朝" w:hint="eastAsia"/>
          <w:sz w:val="24"/>
          <w:szCs w:val="24"/>
        </w:rPr>
        <w:t>折半による</w:t>
      </w:r>
      <w:r w:rsidR="00021A17" w:rsidRPr="005138E1">
        <w:rPr>
          <w:rFonts w:ascii="ＭＳ 明朝" w:hAnsi="ＭＳ 明朝" w:hint="eastAsia"/>
          <w:sz w:val="24"/>
          <w:szCs w:val="24"/>
        </w:rPr>
        <w:t>算出</w:t>
      </w:r>
      <w:r w:rsidR="00465782" w:rsidRPr="005138E1">
        <w:rPr>
          <w:rFonts w:ascii="ＭＳ 明朝" w:hAnsi="ＭＳ 明朝" w:hint="eastAsia"/>
          <w:sz w:val="24"/>
          <w:szCs w:val="24"/>
        </w:rPr>
        <w:t>方法</w:t>
      </w:r>
      <w:r w:rsidR="00021A17" w:rsidRPr="005138E1">
        <w:rPr>
          <w:rFonts w:ascii="ＭＳ 明朝" w:hAnsi="ＭＳ 明朝" w:hint="eastAsia"/>
          <w:sz w:val="24"/>
          <w:szCs w:val="24"/>
        </w:rPr>
        <w:t>」という。）</w:t>
      </w:r>
      <w:r w:rsidR="00246FB9">
        <w:rPr>
          <w:rFonts w:ascii="ＭＳ 明朝" w:hAnsi="ＭＳ 明朝" w:hint="eastAsia"/>
          <w:sz w:val="24"/>
          <w:szCs w:val="24"/>
        </w:rPr>
        <w:t>すれば、</w:t>
      </w:r>
      <w:r w:rsidR="00EA4D39">
        <w:rPr>
          <w:rFonts w:ascii="ＭＳ 明朝" w:hAnsi="ＭＳ 明朝" w:hint="eastAsia"/>
          <w:sz w:val="24"/>
          <w:szCs w:val="24"/>
        </w:rPr>
        <w:t>審査請求人の住宅に係る床面積は</w:t>
      </w:r>
      <w:r w:rsidR="00246FB9" w:rsidRPr="006A2622">
        <w:rPr>
          <w:rFonts w:ascii="ＭＳ 明朝" w:hAnsi="ＭＳ 明朝" w:hint="eastAsia"/>
          <w:sz w:val="24"/>
          <w:szCs w:val="24"/>
        </w:rPr>
        <w:t>本件床面積要件</w:t>
      </w:r>
      <w:r w:rsidR="002E7911">
        <w:rPr>
          <w:rFonts w:ascii="ＭＳ 明朝" w:hAnsi="ＭＳ 明朝" w:hint="eastAsia"/>
          <w:sz w:val="24"/>
          <w:szCs w:val="24"/>
        </w:rPr>
        <w:t>を満たし</w:t>
      </w:r>
      <w:r w:rsidR="00DE646F">
        <w:rPr>
          <w:rFonts w:ascii="ＭＳ 明朝" w:hAnsi="ＭＳ 明朝" w:hint="eastAsia"/>
          <w:sz w:val="24"/>
          <w:szCs w:val="24"/>
        </w:rPr>
        <w:t>、既存住宅に係る</w:t>
      </w:r>
      <w:r w:rsidR="00877CAF">
        <w:rPr>
          <w:rFonts w:ascii="ＭＳ 明朝" w:hAnsi="ＭＳ 明朝" w:hint="eastAsia"/>
          <w:sz w:val="24"/>
          <w:szCs w:val="24"/>
        </w:rPr>
        <w:t>特例の適用を受ける</w:t>
      </w:r>
      <w:r w:rsidR="0008030F">
        <w:rPr>
          <w:rFonts w:ascii="ＭＳ 明朝" w:hAnsi="ＭＳ 明朝" w:hint="eastAsia"/>
          <w:sz w:val="24"/>
          <w:szCs w:val="24"/>
        </w:rPr>
        <w:t>旨</w:t>
      </w:r>
      <w:r w:rsidRPr="006A2622">
        <w:rPr>
          <w:rFonts w:ascii="ＭＳ 明朝" w:hAnsi="ＭＳ 明朝" w:hint="eastAsia"/>
          <w:sz w:val="24"/>
          <w:szCs w:val="24"/>
        </w:rPr>
        <w:t>主張する</w:t>
      </w:r>
      <w:r>
        <w:rPr>
          <w:rFonts w:ascii="ＭＳ 明朝" w:hAnsi="ＭＳ 明朝" w:hint="eastAsia"/>
          <w:sz w:val="24"/>
          <w:szCs w:val="24"/>
        </w:rPr>
        <w:t>。</w:t>
      </w:r>
    </w:p>
    <w:p w14:paraId="01B3EF13" w14:textId="77777777" w:rsidR="00607DCB" w:rsidRDefault="006A2622" w:rsidP="00607DCB">
      <w:pPr>
        <w:ind w:left="480" w:hangingChars="200" w:hanging="480"/>
        <w:rPr>
          <w:rFonts w:ascii="ＭＳ 明朝" w:hAnsi="ＭＳ 明朝"/>
          <w:sz w:val="24"/>
          <w:szCs w:val="24"/>
        </w:rPr>
      </w:pPr>
      <w:r>
        <w:rPr>
          <w:rFonts w:ascii="ＭＳ 明朝" w:hAnsi="ＭＳ 明朝" w:hint="eastAsia"/>
          <w:sz w:val="24"/>
          <w:szCs w:val="24"/>
        </w:rPr>
        <w:t>（３）</w:t>
      </w:r>
      <w:r w:rsidR="00487277">
        <w:rPr>
          <w:rFonts w:ascii="ＭＳ 明朝" w:hAnsi="ＭＳ 明朝" w:hint="eastAsia"/>
          <w:sz w:val="24"/>
          <w:szCs w:val="24"/>
        </w:rPr>
        <w:t>本件床面積要件に係る処分庁と審査請求の主張の争いについて、以下検討する。</w:t>
      </w:r>
    </w:p>
    <w:p w14:paraId="6EE7691E" w14:textId="77777777" w:rsidR="00173288" w:rsidRDefault="00173288" w:rsidP="00607DCB">
      <w:pPr>
        <w:ind w:left="480" w:hangingChars="200" w:hanging="480"/>
        <w:rPr>
          <w:rFonts w:ascii="ＭＳ 明朝" w:hAnsi="ＭＳ 明朝"/>
          <w:sz w:val="24"/>
          <w:szCs w:val="24"/>
        </w:rPr>
      </w:pPr>
      <w:r>
        <w:rPr>
          <w:rFonts w:ascii="ＭＳ 明朝" w:hAnsi="ＭＳ 明朝" w:hint="eastAsia"/>
          <w:sz w:val="24"/>
          <w:szCs w:val="24"/>
        </w:rPr>
        <w:t xml:space="preserve">   ア </w:t>
      </w:r>
      <w:r w:rsidRPr="00173288">
        <w:rPr>
          <w:rFonts w:ascii="ＭＳ 明朝" w:hAnsi="ＭＳ 明朝" w:hint="eastAsia"/>
          <w:sz w:val="24"/>
          <w:szCs w:val="24"/>
        </w:rPr>
        <w:t>新築住宅の購入</w:t>
      </w:r>
      <w:r>
        <w:rPr>
          <w:rFonts w:ascii="ＭＳ 明朝" w:hAnsi="ＭＳ 明朝" w:hint="eastAsia"/>
          <w:sz w:val="24"/>
          <w:szCs w:val="24"/>
        </w:rPr>
        <w:t>に係る優遇措置の規定</w:t>
      </w:r>
    </w:p>
    <w:p w14:paraId="3EB88D1A" w14:textId="77777777" w:rsidR="00B35365" w:rsidRDefault="00487277" w:rsidP="00BE5535">
      <w:pPr>
        <w:ind w:leftChars="200" w:left="420" w:firstLineChars="100" w:firstLine="240"/>
        <w:rPr>
          <w:rFonts w:ascii="ＭＳ 明朝" w:hAnsi="ＭＳ 明朝"/>
          <w:sz w:val="24"/>
          <w:szCs w:val="24"/>
        </w:rPr>
      </w:pPr>
      <w:r>
        <w:rPr>
          <w:rFonts w:ascii="ＭＳ 明朝" w:hAnsi="ＭＳ 明朝" w:hint="eastAsia"/>
          <w:sz w:val="24"/>
          <w:szCs w:val="24"/>
        </w:rPr>
        <w:t>不動産取得税の課税標準の特例</w:t>
      </w:r>
      <w:r w:rsidR="00483926">
        <w:rPr>
          <w:rFonts w:ascii="ＭＳ 明朝" w:hAnsi="ＭＳ 明朝" w:hint="eastAsia"/>
          <w:sz w:val="24"/>
          <w:szCs w:val="24"/>
        </w:rPr>
        <w:t>の適用となる</w:t>
      </w:r>
      <w:r w:rsidR="00607DCB">
        <w:rPr>
          <w:rFonts w:ascii="ＭＳ 明朝" w:hAnsi="ＭＳ 明朝" w:hint="eastAsia"/>
          <w:sz w:val="24"/>
          <w:szCs w:val="24"/>
        </w:rPr>
        <w:t>新築住宅</w:t>
      </w:r>
      <w:r w:rsidR="000E7915">
        <w:rPr>
          <w:rFonts w:ascii="ＭＳ 明朝" w:hAnsi="ＭＳ 明朝" w:hint="eastAsia"/>
          <w:sz w:val="24"/>
          <w:szCs w:val="24"/>
        </w:rPr>
        <w:t>は</w:t>
      </w:r>
      <w:r w:rsidR="00483926">
        <w:rPr>
          <w:rFonts w:ascii="ＭＳ 明朝" w:hAnsi="ＭＳ 明朝" w:hint="eastAsia"/>
          <w:sz w:val="24"/>
          <w:szCs w:val="24"/>
        </w:rPr>
        <w:t>、</w:t>
      </w:r>
      <w:r w:rsidR="00607DCB">
        <w:rPr>
          <w:rFonts w:ascii="ＭＳ 明朝" w:hAnsi="ＭＳ 明朝" w:hint="eastAsia"/>
          <w:sz w:val="24"/>
          <w:szCs w:val="24"/>
        </w:rPr>
        <w:t>前記</w:t>
      </w:r>
      <w:r w:rsidR="008E496E">
        <w:rPr>
          <w:rFonts w:ascii="ＭＳ 明朝" w:hAnsi="ＭＳ 明朝" w:hint="eastAsia"/>
          <w:sz w:val="24"/>
          <w:szCs w:val="24"/>
        </w:rPr>
        <w:t>１</w:t>
      </w:r>
      <w:r w:rsidR="00430D2E">
        <w:rPr>
          <w:rFonts w:ascii="ＭＳ 明朝" w:hAnsi="ＭＳ 明朝" w:hint="eastAsia"/>
          <w:sz w:val="24"/>
          <w:szCs w:val="24"/>
        </w:rPr>
        <w:t>（６</w:t>
      </w:r>
      <w:r w:rsidR="003D615F">
        <w:rPr>
          <w:rFonts w:ascii="ＭＳ 明朝" w:hAnsi="ＭＳ 明朝" w:hint="eastAsia"/>
          <w:sz w:val="24"/>
          <w:szCs w:val="24"/>
        </w:rPr>
        <w:t>）のとおり法第</w:t>
      </w:r>
      <w:r w:rsidR="00607DCB">
        <w:rPr>
          <w:rFonts w:ascii="ＭＳ 明朝" w:hAnsi="ＭＳ 明朝" w:hint="eastAsia"/>
          <w:sz w:val="24"/>
          <w:szCs w:val="24"/>
        </w:rPr>
        <w:t>７３条の１４第１項</w:t>
      </w:r>
      <w:r w:rsidR="00B35365">
        <w:rPr>
          <w:rFonts w:ascii="ＭＳ 明朝" w:hAnsi="ＭＳ 明朝" w:hint="eastAsia"/>
          <w:sz w:val="24"/>
          <w:szCs w:val="24"/>
        </w:rPr>
        <w:t>、</w:t>
      </w:r>
      <w:r w:rsidR="00483926" w:rsidRPr="00483926">
        <w:rPr>
          <w:rFonts w:ascii="ＭＳ 明朝" w:hAnsi="ＭＳ 明朝" w:hint="eastAsia"/>
          <w:sz w:val="24"/>
          <w:szCs w:val="24"/>
        </w:rPr>
        <w:t>施行令第３７条の１</w:t>
      </w:r>
      <w:r w:rsidR="00B35365">
        <w:rPr>
          <w:rFonts w:ascii="ＭＳ 明朝" w:hAnsi="ＭＳ 明朝" w:hint="eastAsia"/>
          <w:sz w:val="24"/>
          <w:szCs w:val="24"/>
        </w:rPr>
        <w:t>６</w:t>
      </w:r>
      <w:r w:rsidR="00483926" w:rsidRPr="00483926">
        <w:rPr>
          <w:rFonts w:ascii="ＭＳ 明朝" w:hAnsi="ＭＳ 明朝" w:hint="eastAsia"/>
          <w:sz w:val="24"/>
          <w:szCs w:val="24"/>
        </w:rPr>
        <w:t>第</w:t>
      </w:r>
      <w:r w:rsidR="008E3B74">
        <w:rPr>
          <w:rFonts w:ascii="ＭＳ 明朝" w:hAnsi="ＭＳ 明朝" w:hint="eastAsia"/>
          <w:sz w:val="24"/>
          <w:szCs w:val="24"/>
        </w:rPr>
        <w:t>１</w:t>
      </w:r>
      <w:r w:rsidR="00483926" w:rsidRPr="00483926">
        <w:rPr>
          <w:rFonts w:ascii="ＭＳ 明朝" w:hAnsi="ＭＳ 明朝" w:hint="eastAsia"/>
          <w:sz w:val="24"/>
          <w:szCs w:val="24"/>
        </w:rPr>
        <w:t>号</w:t>
      </w:r>
      <w:r w:rsidR="00B35365">
        <w:rPr>
          <w:rFonts w:ascii="ＭＳ 明朝" w:hAnsi="ＭＳ 明朝" w:hint="eastAsia"/>
          <w:sz w:val="24"/>
          <w:szCs w:val="24"/>
        </w:rPr>
        <w:t>及び</w:t>
      </w:r>
      <w:r w:rsidR="008E3B74">
        <w:rPr>
          <w:rFonts w:ascii="ＭＳ 明朝" w:hAnsi="ＭＳ 明朝" w:hint="eastAsia"/>
          <w:sz w:val="24"/>
          <w:szCs w:val="24"/>
        </w:rPr>
        <w:t>第２号、並びに</w:t>
      </w:r>
      <w:r w:rsidR="00B35365">
        <w:rPr>
          <w:rFonts w:ascii="ＭＳ 明朝" w:hAnsi="ＭＳ 明朝" w:hint="eastAsia"/>
          <w:sz w:val="24"/>
          <w:szCs w:val="24"/>
        </w:rPr>
        <w:t>施行令第３７条の１７</w:t>
      </w:r>
      <w:r w:rsidR="00607DCB">
        <w:rPr>
          <w:rFonts w:ascii="ＭＳ 明朝" w:hAnsi="ＭＳ 明朝" w:hint="eastAsia"/>
          <w:sz w:val="24"/>
          <w:szCs w:val="24"/>
        </w:rPr>
        <w:t>において</w:t>
      </w:r>
      <w:r w:rsidR="00483926">
        <w:rPr>
          <w:rFonts w:ascii="ＭＳ 明朝" w:hAnsi="ＭＳ 明朝" w:hint="eastAsia"/>
          <w:sz w:val="24"/>
          <w:szCs w:val="24"/>
        </w:rPr>
        <w:t>、</w:t>
      </w:r>
      <w:r w:rsidR="00B35365">
        <w:rPr>
          <w:rFonts w:ascii="ＭＳ 明朝" w:hAnsi="ＭＳ 明朝" w:hint="eastAsia"/>
          <w:sz w:val="24"/>
          <w:szCs w:val="24"/>
        </w:rPr>
        <w:t>次の</w:t>
      </w:r>
      <w:r w:rsidR="00741BE2">
        <w:rPr>
          <w:rFonts w:ascii="ＭＳ 明朝" w:hAnsi="ＭＳ 明朝" w:hint="eastAsia"/>
          <w:sz w:val="24"/>
          <w:szCs w:val="24"/>
        </w:rPr>
        <w:t>要件が</w:t>
      </w:r>
      <w:r w:rsidR="00B35365">
        <w:rPr>
          <w:rFonts w:ascii="ＭＳ 明朝" w:hAnsi="ＭＳ 明朝" w:hint="eastAsia"/>
          <w:sz w:val="24"/>
          <w:szCs w:val="24"/>
        </w:rPr>
        <w:t>定められている。</w:t>
      </w:r>
    </w:p>
    <w:p w14:paraId="4909E9E6" w14:textId="77777777" w:rsidR="00B35365" w:rsidRDefault="00B35365" w:rsidP="00B35365">
      <w:pPr>
        <w:ind w:leftChars="200" w:left="900" w:hangingChars="200" w:hanging="480"/>
        <w:rPr>
          <w:rFonts w:ascii="ＭＳ 明朝" w:hAnsi="ＭＳ 明朝"/>
          <w:sz w:val="24"/>
          <w:szCs w:val="24"/>
        </w:rPr>
      </w:pPr>
      <w:r>
        <w:rPr>
          <w:rFonts w:ascii="ＭＳ 明朝" w:hAnsi="ＭＳ 明朝" w:hint="eastAsia"/>
          <w:sz w:val="24"/>
          <w:szCs w:val="24"/>
        </w:rPr>
        <w:t>（ア）</w:t>
      </w:r>
      <w:r w:rsidR="00741BE2">
        <w:rPr>
          <w:rFonts w:ascii="ＭＳ 明朝" w:hAnsi="ＭＳ 明朝" w:hint="eastAsia"/>
          <w:sz w:val="24"/>
          <w:szCs w:val="24"/>
        </w:rPr>
        <w:t>住宅の床面積が</w:t>
      </w:r>
      <w:r w:rsidR="00483926">
        <w:rPr>
          <w:rFonts w:ascii="ＭＳ 明朝" w:hAnsi="ＭＳ 明朝" w:hint="eastAsia"/>
          <w:sz w:val="24"/>
          <w:szCs w:val="24"/>
        </w:rPr>
        <w:t>５０平方メートル以上２４０平方メートル以下</w:t>
      </w:r>
      <w:r>
        <w:rPr>
          <w:rFonts w:ascii="ＭＳ 明朝" w:hAnsi="ＭＳ 明朝" w:hint="eastAsia"/>
          <w:sz w:val="24"/>
          <w:szCs w:val="24"/>
        </w:rPr>
        <w:t>であるもの。</w:t>
      </w:r>
    </w:p>
    <w:p w14:paraId="1C5EF306" w14:textId="72675200" w:rsidR="00EE1718" w:rsidRDefault="00214B37" w:rsidP="00EE1718">
      <w:pPr>
        <w:ind w:leftChars="200" w:left="900" w:hangingChars="200" w:hanging="480"/>
        <w:rPr>
          <w:rFonts w:ascii="ＭＳ 明朝" w:hAnsi="ＭＳ 明朝"/>
          <w:sz w:val="24"/>
          <w:szCs w:val="24"/>
        </w:rPr>
      </w:pPr>
      <w:r>
        <w:rPr>
          <w:rFonts w:ascii="ＭＳ 明朝" w:hAnsi="ＭＳ 明朝" w:hint="eastAsia"/>
          <w:sz w:val="24"/>
          <w:szCs w:val="24"/>
        </w:rPr>
        <w:t>（イ）</w:t>
      </w:r>
      <w:r w:rsidR="00EE1718" w:rsidRPr="001000FD">
        <w:rPr>
          <w:rFonts w:ascii="ＭＳ 明朝" w:hAnsi="ＭＳ 明朝" w:hint="eastAsia"/>
          <w:sz w:val="24"/>
          <w:szCs w:val="24"/>
        </w:rPr>
        <w:t>共同住宅等以外の住宅の建築について規定する施行令第３７条の１６第１号では、「床面積」の定義について、区分所有される住宅にあ</w:t>
      </w:r>
      <w:r w:rsidR="00B4479C">
        <w:rPr>
          <w:rFonts w:ascii="ＭＳ 明朝" w:hAnsi="ＭＳ 明朝" w:hint="eastAsia"/>
          <w:sz w:val="24"/>
          <w:szCs w:val="24"/>
        </w:rPr>
        <w:t>っ</w:t>
      </w:r>
      <w:r w:rsidR="00EE1718" w:rsidRPr="001000FD">
        <w:rPr>
          <w:rFonts w:ascii="ＭＳ 明朝" w:hAnsi="ＭＳ 明朝" w:hint="eastAsia"/>
          <w:sz w:val="24"/>
          <w:szCs w:val="24"/>
        </w:rPr>
        <w:t>ては、居住の用に供する専有部分の床面積とし、当該専有部分の属する建物に共用部分があるときは、これを共用すべき各区分所有者の専有部分の床面積の割合により当該共用</w:t>
      </w:r>
      <w:r w:rsidR="00EE1718">
        <w:rPr>
          <w:rFonts w:ascii="ＭＳ 明朝" w:hAnsi="ＭＳ 明朝" w:hint="eastAsia"/>
          <w:sz w:val="24"/>
          <w:szCs w:val="24"/>
        </w:rPr>
        <w:t>部分の床面積をあん</w:t>
      </w:r>
      <w:r w:rsidR="00EE1718" w:rsidRPr="001000FD">
        <w:rPr>
          <w:rFonts w:ascii="ＭＳ 明朝" w:hAnsi="ＭＳ 明朝" w:hint="eastAsia"/>
          <w:sz w:val="24"/>
          <w:szCs w:val="24"/>
        </w:rPr>
        <w:t>分して得た面積を当該専有部分の床面積に算入するものとし、施行令第３７条の１８第１項において同じと定めている</w:t>
      </w:r>
      <w:r w:rsidR="0061059D">
        <w:rPr>
          <w:rFonts w:ascii="ＭＳ 明朝" w:hAnsi="ＭＳ 明朝" w:hint="eastAsia"/>
          <w:sz w:val="24"/>
          <w:szCs w:val="24"/>
        </w:rPr>
        <w:t>（以下「</w:t>
      </w:r>
      <w:r w:rsidR="0061059D" w:rsidRPr="00667919">
        <w:rPr>
          <w:rFonts w:ascii="ＭＳ 明朝" w:hAnsi="ＭＳ 明朝" w:hint="eastAsia"/>
          <w:sz w:val="24"/>
          <w:szCs w:val="24"/>
        </w:rPr>
        <w:t>床面積規定１</w:t>
      </w:r>
      <w:r w:rsidR="0061059D">
        <w:rPr>
          <w:rFonts w:ascii="ＭＳ 明朝" w:hAnsi="ＭＳ 明朝" w:hint="eastAsia"/>
          <w:sz w:val="24"/>
          <w:szCs w:val="24"/>
        </w:rPr>
        <w:t>」という。）</w:t>
      </w:r>
      <w:r w:rsidR="00EE1718" w:rsidRPr="001000FD">
        <w:rPr>
          <w:rFonts w:ascii="ＭＳ 明朝" w:hAnsi="ＭＳ 明朝" w:hint="eastAsia"/>
          <w:sz w:val="24"/>
          <w:szCs w:val="24"/>
        </w:rPr>
        <w:t>。</w:t>
      </w:r>
    </w:p>
    <w:p w14:paraId="019DF830" w14:textId="77777777" w:rsidR="00173288" w:rsidRDefault="00EE1718" w:rsidP="00EE1718">
      <w:pPr>
        <w:ind w:leftChars="400" w:left="840" w:firstLineChars="100" w:firstLine="240"/>
        <w:rPr>
          <w:rFonts w:ascii="ＭＳ 明朝" w:hAnsi="ＭＳ 明朝"/>
          <w:sz w:val="24"/>
          <w:szCs w:val="24"/>
        </w:rPr>
      </w:pPr>
      <w:r w:rsidRPr="001000FD">
        <w:rPr>
          <w:rFonts w:ascii="ＭＳ 明朝" w:hAnsi="ＭＳ 明朝" w:hint="eastAsia"/>
          <w:sz w:val="24"/>
          <w:szCs w:val="24"/>
        </w:rPr>
        <w:t>また、共同住宅等の住宅の建築について規定する施行令第３７条の１６第２号では、「床面積」の定義について、当該住宅に共同の用に供される部分（当該住宅が区分所有される住宅である場合には、当該住宅に係る共用部分を含む。）があるときは、これを共用すべき独立的に区画された各部分の床面積の割合により当該共同の用に供される部分の床面積を配分して</w:t>
      </w:r>
      <w:r>
        <w:rPr>
          <w:rFonts w:ascii="ＭＳ 明朝" w:hAnsi="ＭＳ 明朝" w:hint="eastAsia"/>
          <w:sz w:val="24"/>
          <w:szCs w:val="24"/>
        </w:rPr>
        <w:t>、それぞれその各部分の床面積に算入するものとすると定めている</w:t>
      </w:r>
      <w:r w:rsidR="0061059D">
        <w:rPr>
          <w:rFonts w:ascii="ＭＳ 明朝" w:hAnsi="ＭＳ 明朝" w:hint="eastAsia"/>
          <w:sz w:val="24"/>
          <w:szCs w:val="24"/>
        </w:rPr>
        <w:t>（以下「</w:t>
      </w:r>
      <w:r w:rsidR="0061059D" w:rsidRPr="00667919">
        <w:rPr>
          <w:rFonts w:ascii="ＭＳ 明朝" w:hAnsi="ＭＳ 明朝" w:hint="eastAsia"/>
          <w:sz w:val="24"/>
          <w:szCs w:val="24"/>
        </w:rPr>
        <w:t>床面積規定２</w:t>
      </w:r>
      <w:r w:rsidR="0061059D">
        <w:rPr>
          <w:rFonts w:ascii="ＭＳ 明朝" w:hAnsi="ＭＳ 明朝" w:hint="eastAsia"/>
          <w:sz w:val="24"/>
          <w:szCs w:val="24"/>
        </w:rPr>
        <w:t>」という。）</w:t>
      </w:r>
      <w:r>
        <w:rPr>
          <w:rFonts w:ascii="ＭＳ 明朝" w:hAnsi="ＭＳ 明朝" w:hint="eastAsia"/>
          <w:sz w:val="24"/>
          <w:szCs w:val="24"/>
        </w:rPr>
        <w:t>。</w:t>
      </w:r>
    </w:p>
    <w:p w14:paraId="2446F619" w14:textId="77777777" w:rsidR="00B35365" w:rsidRDefault="00173288" w:rsidP="00B35365">
      <w:pPr>
        <w:rPr>
          <w:rFonts w:ascii="ＭＳ 明朝" w:hAnsi="ＭＳ 明朝"/>
          <w:sz w:val="24"/>
          <w:szCs w:val="24"/>
        </w:rPr>
      </w:pPr>
      <w:r>
        <w:rPr>
          <w:rFonts w:ascii="ＭＳ 明朝" w:hAnsi="ＭＳ 明朝" w:hint="eastAsia"/>
          <w:sz w:val="24"/>
          <w:szCs w:val="24"/>
        </w:rPr>
        <w:t xml:space="preserve">　</w:t>
      </w:r>
      <w:r w:rsidR="00207C23">
        <w:rPr>
          <w:rFonts w:ascii="ＭＳ 明朝" w:hAnsi="ＭＳ 明朝" w:hint="eastAsia"/>
          <w:sz w:val="24"/>
          <w:szCs w:val="24"/>
        </w:rPr>
        <w:t xml:space="preserve"> </w:t>
      </w:r>
      <w:r>
        <w:rPr>
          <w:rFonts w:ascii="ＭＳ 明朝" w:hAnsi="ＭＳ 明朝" w:hint="eastAsia"/>
          <w:sz w:val="24"/>
          <w:szCs w:val="24"/>
        </w:rPr>
        <w:t>イ　既存</w:t>
      </w:r>
      <w:r w:rsidRPr="00173288">
        <w:rPr>
          <w:rFonts w:ascii="ＭＳ 明朝" w:hAnsi="ＭＳ 明朝" w:hint="eastAsia"/>
          <w:sz w:val="24"/>
          <w:szCs w:val="24"/>
        </w:rPr>
        <w:t>住宅の購入に係る優遇措置</w:t>
      </w:r>
      <w:r>
        <w:rPr>
          <w:rFonts w:ascii="ＭＳ 明朝" w:hAnsi="ＭＳ 明朝" w:hint="eastAsia"/>
          <w:sz w:val="24"/>
          <w:szCs w:val="24"/>
        </w:rPr>
        <w:t>の規定</w:t>
      </w:r>
    </w:p>
    <w:p w14:paraId="515BDA73" w14:textId="77777777" w:rsidR="00173288" w:rsidRDefault="00B35365" w:rsidP="00207C23">
      <w:pPr>
        <w:ind w:leftChars="300" w:left="630" w:firstLineChars="50" w:firstLine="120"/>
        <w:rPr>
          <w:rFonts w:ascii="ＭＳ 明朝" w:hAnsi="ＭＳ 明朝"/>
          <w:sz w:val="24"/>
          <w:szCs w:val="24"/>
        </w:rPr>
      </w:pPr>
      <w:r w:rsidRPr="00B35365">
        <w:rPr>
          <w:rFonts w:ascii="ＭＳ 明朝" w:hAnsi="ＭＳ 明朝" w:hint="eastAsia"/>
          <w:sz w:val="24"/>
          <w:szCs w:val="24"/>
        </w:rPr>
        <w:t>不動産取得税の課税標準の特例の適用となる</w:t>
      </w:r>
      <w:r>
        <w:rPr>
          <w:rFonts w:ascii="ＭＳ 明朝" w:hAnsi="ＭＳ 明朝" w:hint="eastAsia"/>
          <w:sz w:val="24"/>
          <w:szCs w:val="24"/>
        </w:rPr>
        <w:t>既存</w:t>
      </w:r>
      <w:r w:rsidRPr="00B35365">
        <w:rPr>
          <w:rFonts w:ascii="ＭＳ 明朝" w:hAnsi="ＭＳ 明朝" w:hint="eastAsia"/>
          <w:sz w:val="24"/>
          <w:szCs w:val="24"/>
        </w:rPr>
        <w:t>住宅は、</w:t>
      </w:r>
      <w:r w:rsidR="008E496E">
        <w:rPr>
          <w:rFonts w:ascii="ＭＳ 明朝" w:hAnsi="ＭＳ 明朝" w:hint="eastAsia"/>
          <w:sz w:val="24"/>
          <w:szCs w:val="24"/>
        </w:rPr>
        <w:t>前記１</w:t>
      </w:r>
      <w:r w:rsidR="00430D2E">
        <w:rPr>
          <w:rFonts w:ascii="ＭＳ 明朝" w:hAnsi="ＭＳ 明朝" w:hint="eastAsia"/>
          <w:sz w:val="24"/>
          <w:szCs w:val="24"/>
        </w:rPr>
        <w:t>（７</w:t>
      </w:r>
      <w:r w:rsidR="000E7915" w:rsidRPr="000E7915">
        <w:rPr>
          <w:rFonts w:ascii="ＭＳ 明朝" w:hAnsi="ＭＳ 明朝" w:hint="eastAsia"/>
          <w:sz w:val="24"/>
          <w:szCs w:val="24"/>
        </w:rPr>
        <w:t>）</w:t>
      </w:r>
      <w:r w:rsidR="000E7915">
        <w:rPr>
          <w:rFonts w:ascii="ＭＳ 明朝" w:hAnsi="ＭＳ 明朝" w:hint="eastAsia"/>
          <w:sz w:val="24"/>
          <w:szCs w:val="24"/>
        </w:rPr>
        <w:t>のとおり法第条７３条の１４第３項</w:t>
      </w:r>
      <w:r>
        <w:rPr>
          <w:rFonts w:ascii="ＭＳ 明朝" w:hAnsi="ＭＳ 明朝" w:hint="eastAsia"/>
          <w:sz w:val="24"/>
          <w:szCs w:val="24"/>
        </w:rPr>
        <w:t>及び</w:t>
      </w:r>
      <w:r w:rsidR="002947F2">
        <w:rPr>
          <w:rFonts w:ascii="ＭＳ 明朝" w:hAnsi="ＭＳ 明朝" w:hint="eastAsia"/>
          <w:sz w:val="24"/>
          <w:szCs w:val="24"/>
        </w:rPr>
        <w:t>施行令第３７条の１８</w:t>
      </w:r>
      <w:r w:rsidR="000E7915">
        <w:rPr>
          <w:rFonts w:ascii="ＭＳ 明朝" w:hAnsi="ＭＳ 明朝" w:hint="eastAsia"/>
          <w:sz w:val="24"/>
          <w:szCs w:val="24"/>
        </w:rPr>
        <w:t>において</w:t>
      </w:r>
      <w:r w:rsidR="002947F2">
        <w:rPr>
          <w:rFonts w:ascii="ＭＳ 明朝" w:hAnsi="ＭＳ 明朝" w:hint="eastAsia"/>
          <w:sz w:val="24"/>
          <w:szCs w:val="24"/>
        </w:rPr>
        <w:t>、次の</w:t>
      </w:r>
      <w:r w:rsidR="00214B37">
        <w:rPr>
          <w:rFonts w:ascii="ＭＳ 明朝" w:hAnsi="ＭＳ 明朝" w:hint="eastAsia"/>
          <w:sz w:val="24"/>
          <w:szCs w:val="24"/>
        </w:rPr>
        <w:t>（ア）から（ウ）の全て</w:t>
      </w:r>
      <w:r w:rsidR="00741BE2">
        <w:rPr>
          <w:rFonts w:ascii="ＭＳ 明朝" w:hAnsi="ＭＳ 明朝" w:hint="eastAsia"/>
          <w:sz w:val="24"/>
          <w:szCs w:val="24"/>
        </w:rPr>
        <w:t>の要件</w:t>
      </w:r>
      <w:r w:rsidR="00214B37">
        <w:rPr>
          <w:rFonts w:ascii="ＭＳ 明朝" w:hAnsi="ＭＳ 明朝" w:hint="eastAsia"/>
          <w:sz w:val="24"/>
          <w:szCs w:val="24"/>
        </w:rPr>
        <w:t>を満たすものと</w:t>
      </w:r>
      <w:r w:rsidR="000E7915">
        <w:rPr>
          <w:rFonts w:ascii="ＭＳ 明朝" w:hAnsi="ＭＳ 明朝" w:hint="eastAsia"/>
          <w:sz w:val="24"/>
          <w:szCs w:val="24"/>
        </w:rPr>
        <w:t>定められている</w:t>
      </w:r>
      <w:r w:rsidR="00173288">
        <w:rPr>
          <w:rFonts w:ascii="ＭＳ 明朝" w:hAnsi="ＭＳ 明朝" w:hint="eastAsia"/>
          <w:sz w:val="24"/>
          <w:szCs w:val="24"/>
        </w:rPr>
        <w:t>。</w:t>
      </w:r>
    </w:p>
    <w:p w14:paraId="4BD84A0D" w14:textId="77777777" w:rsidR="00173288" w:rsidRDefault="002947F2" w:rsidP="00BC2F2C">
      <w:pPr>
        <w:ind w:leftChars="200" w:left="900" w:hangingChars="200" w:hanging="480"/>
        <w:rPr>
          <w:rFonts w:ascii="ＭＳ 明朝" w:hAnsi="ＭＳ 明朝"/>
          <w:sz w:val="24"/>
          <w:szCs w:val="24"/>
        </w:rPr>
      </w:pPr>
      <w:r>
        <w:rPr>
          <w:rFonts w:ascii="ＭＳ 明朝" w:hAnsi="ＭＳ 明朝" w:hint="eastAsia"/>
          <w:sz w:val="24"/>
          <w:szCs w:val="24"/>
        </w:rPr>
        <w:lastRenderedPageBreak/>
        <w:t>（ア）取得者個人が居住するもの</w:t>
      </w:r>
    </w:p>
    <w:p w14:paraId="439DB5D4" w14:textId="1A147D60" w:rsidR="00441B2B" w:rsidRDefault="002947F2" w:rsidP="00BC2F2C">
      <w:pPr>
        <w:ind w:leftChars="200" w:left="900" w:hangingChars="200" w:hanging="480"/>
        <w:rPr>
          <w:rFonts w:ascii="ＭＳ 明朝" w:hAnsi="ＭＳ 明朝"/>
          <w:sz w:val="24"/>
          <w:szCs w:val="24"/>
        </w:rPr>
      </w:pPr>
      <w:r>
        <w:rPr>
          <w:rFonts w:ascii="ＭＳ 明朝" w:hAnsi="ＭＳ 明朝" w:hint="eastAsia"/>
          <w:sz w:val="24"/>
          <w:szCs w:val="24"/>
        </w:rPr>
        <w:t>（イ）</w:t>
      </w:r>
      <w:r w:rsidRPr="002947F2">
        <w:rPr>
          <w:rFonts w:ascii="ＭＳ 明朝" w:hAnsi="ＭＳ 明朝" w:hint="eastAsia"/>
          <w:sz w:val="24"/>
          <w:szCs w:val="24"/>
        </w:rPr>
        <w:t>住宅の</w:t>
      </w:r>
      <w:r w:rsidR="008B64DC">
        <w:rPr>
          <w:rFonts w:ascii="ＭＳ 明朝" w:hAnsi="ＭＳ 明朝" w:hint="eastAsia"/>
          <w:sz w:val="24"/>
          <w:szCs w:val="24"/>
        </w:rPr>
        <w:t>床面積が、５０平方メートル以上２４０平方メートル以下であるもの</w:t>
      </w:r>
      <w:r w:rsidR="00214B37">
        <w:rPr>
          <w:rFonts w:ascii="ＭＳ 明朝" w:hAnsi="ＭＳ 明朝" w:hint="eastAsia"/>
          <w:sz w:val="24"/>
          <w:szCs w:val="24"/>
        </w:rPr>
        <w:t>（</w:t>
      </w:r>
      <w:r w:rsidR="00281C87">
        <w:rPr>
          <w:rFonts w:ascii="ＭＳ 明朝" w:hAnsi="ＭＳ 明朝" w:hint="eastAsia"/>
          <w:sz w:val="24"/>
          <w:szCs w:val="24"/>
        </w:rPr>
        <w:t>本件床面積要件</w:t>
      </w:r>
      <w:r w:rsidR="00214B37">
        <w:rPr>
          <w:rFonts w:ascii="ＭＳ 明朝" w:hAnsi="ＭＳ 明朝" w:hint="eastAsia"/>
          <w:sz w:val="24"/>
          <w:szCs w:val="24"/>
        </w:rPr>
        <w:t>）</w:t>
      </w:r>
      <w:r w:rsidR="008B64DC">
        <w:rPr>
          <w:rFonts w:ascii="ＭＳ 明朝" w:hAnsi="ＭＳ 明朝" w:hint="eastAsia"/>
          <w:sz w:val="24"/>
          <w:szCs w:val="24"/>
        </w:rPr>
        <w:t>。</w:t>
      </w:r>
    </w:p>
    <w:p w14:paraId="14556F71" w14:textId="77777777" w:rsidR="002947F2" w:rsidRDefault="002947F2" w:rsidP="00BC2F2C">
      <w:pPr>
        <w:ind w:leftChars="200" w:left="900" w:hangingChars="200" w:hanging="480"/>
        <w:rPr>
          <w:rFonts w:ascii="ＭＳ 明朝" w:hAnsi="ＭＳ 明朝"/>
          <w:sz w:val="24"/>
          <w:szCs w:val="24"/>
        </w:rPr>
      </w:pPr>
      <w:r>
        <w:rPr>
          <w:rFonts w:ascii="ＭＳ 明朝" w:hAnsi="ＭＳ 明朝" w:hint="eastAsia"/>
          <w:sz w:val="24"/>
          <w:szCs w:val="24"/>
        </w:rPr>
        <w:t>（ウ）</w:t>
      </w:r>
      <w:r w:rsidR="00214B37" w:rsidRPr="00214B37">
        <w:rPr>
          <w:rFonts w:ascii="ＭＳ 明朝" w:hAnsi="ＭＳ 明朝" w:hint="eastAsia"/>
          <w:sz w:val="24"/>
          <w:szCs w:val="24"/>
        </w:rPr>
        <w:t>地震に対する安全性に係る基準に適合するものとして</w:t>
      </w:r>
      <w:r w:rsidR="008E496E" w:rsidRPr="008E496E">
        <w:rPr>
          <w:rFonts w:ascii="ＭＳ 明朝" w:hAnsi="ＭＳ 明朝" w:hint="eastAsia"/>
          <w:sz w:val="24"/>
          <w:szCs w:val="24"/>
        </w:rPr>
        <w:t>昭和５７年１月１日以後に新築されたものであること</w:t>
      </w:r>
      <w:r w:rsidR="008E496E">
        <w:rPr>
          <w:rFonts w:ascii="ＭＳ 明朝" w:hAnsi="ＭＳ 明朝" w:hint="eastAsia"/>
          <w:sz w:val="24"/>
          <w:szCs w:val="24"/>
        </w:rPr>
        <w:t>又は</w:t>
      </w:r>
      <w:r w:rsidR="008E496E" w:rsidRPr="008E496E">
        <w:rPr>
          <w:rFonts w:ascii="ＭＳ 明朝" w:hAnsi="ＭＳ 明朝" w:hint="eastAsia"/>
          <w:sz w:val="24"/>
          <w:szCs w:val="24"/>
        </w:rPr>
        <w:t>地震に対する安全性に係る基準に適合することにつき総務省令で定めるところにより証明がされたものであること</w:t>
      </w:r>
      <w:r w:rsidR="008E496E">
        <w:rPr>
          <w:rFonts w:ascii="ＭＳ 明朝" w:hAnsi="ＭＳ 明朝" w:hint="eastAsia"/>
          <w:sz w:val="24"/>
          <w:szCs w:val="24"/>
        </w:rPr>
        <w:t>。</w:t>
      </w:r>
    </w:p>
    <w:p w14:paraId="2CA10B55" w14:textId="77777777" w:rsidR="0087136D" w:rsidRPr="00BB11F3" w:rsidRDefault="008E496E" w:rsidP="00207C23">
      <w:pPr>
        <w:ind w:left="600" w:hangingChars="250" w:hanging="600"/>
        <w:rPr>
          <w:rFonts w:ascii="ＭＳ 明朝" w:hAnsi="ＭＳ 明朝"/>
          <w:sz w:val="24"/>
          <w:szCs w:val="24"/>
        </w:rPr>
      </w:pPr>
      <w:r>
        <w:rPr>
          <w:rFonts w:ascii="ＭＳ 明朝" w:hAnsi="ＭＳ 明朝" w:hint="eastAsia"/>
          <w:sz w:val="24"/>
          <w:szCs w:val="24"/>
        </w:rPr>
        <w:t xml:space="preserve">　</w:t>
      </w:r>
      <w:r w:rsidR="00207C23">
        <w:rPr>
          <w:rFonts w:ascii="ＭＳ 明朝" w:hAnsi="ＭＳ 明朝" w:hint="eastAsia"/>
          <w:sz w:val="24"/>
          <w:szCs w:val="24"/>
        </w:rPr>
        <w:t xml:space="preserve"> </w:t>
      </w:r>
      <w:r>
        <w:rPr>
          <w:rFonts w:ascii="ＭＳ 明朝" w:hAnsi="ＭＳ 明朝" w:hint="eastAsia"/>
          <w:sz w:val="24"/>
          <w:szCs w:val="24"/>
        </w:rPr>
        <w:t>ウ</w:t>
      </w:r>
      <w:r w:rsidR="0059135C">
        <w:rPr>
          <w:rFonts w:ascii="ＭＳ 明朝" w:hAnsi="ＭＳ 明朝" w:hint="eastAsia"/>
          <w:sz w:val="24"/>
          <w:szCs w:val="24"/>
        </w:rPr>
        <w:t xml:space="preserve">　</w:t>
      </w:r>
      <w:r w:rsidR="0087136D">
        <w:rPr>
          <w:rFonts w:ascii="ＭＳ 明朝" w:hAnsi="ＭＳ 明朝" w:hint="eastAsia"/>
          <w:sz w:val="24"/>
          <w:szCs w:val="24"/>
        </w:rPr>
        <w:t>新築住宅の購入と既存住宅の購入に係る優遇措置は、</w:t>
      </w:r>
      <w:r w:rsidR="0087136D" w:rsidRPr="0087136D">
        <w:rPr>
          <w:rFonts w:ascii="ＭＳ 明朝" w:hAnsi="ＭＳ 明朝" w:hint="eastAsia"/>
          <w:sz w:val="24"/>
          <w:szCs w:val="24"/>
        </w:rPr>
        <w:t>それぞれ、一定の住宅の</w:t>
      </w:r>
      <w:r w:rsidR="0087136D">
        <w:rPr>
          <w:rFonts w:ascii="ＭＳ 明朝" w:hAnsi="ＭＳ 明朝" w:hint="eastAsia"/>
          <w:sz w:val="24"/>
          <w:szCs w:val="24"/>
        </w:rPr>
        <w:t>取得に対して不動産取得税の課税による負担を軽減するものであるが、前記ア及びイのとおり</w:t>
      </w:r>
      <w:r w:rsidR="0087136D" w:rsidRPr="00BB11F3">
        <w:rPr>
          <w:rFonts w:ascii="ＭＳ 明朝" w:hAnsi="ＭＳ 明朝" w:hint="eastAsia"/>
          <w:sz w:val="24"/>
          <w:szCs w:val="24"/>
        </w:rPr>
        <w:t>、それぞれ根拠となる規定が異なる。</w:t>
      </w:r>
    </w:p>
    <w:p w14:paraId="393C8815" w14:textId="254BE081" w:rsidR="00012109" w:rsidRPr="00BB11F3" w:rsidRDefault="00F26E20" w:rsidP="0087136D">
      <w:pPr>
        <w:ind w:leftChars="200" w:left="420" w:firstLineChars="100" w:firstLine="240"/>
        <w:rPr>
          <w:rFonts w:ascii="ＭＳ 明朝" w:hAnsi="ＭＳ 明朝"/>
          <w:sz w:val="24"/>
          <w:szCs w:val="24"/>
        </w:rPr>
      </w:pPr>
      <w:r>
        <w:rPr>
          <w:rFonts w:ascii="ＭＳ 明朝" w:hAnsi="ＭＳ 明朝" w:hint="eastAsia"/>
          <w:sz w:val="24"/>
          <w:szCs w:val="24"/>
        </w:rPr>
        <w:t>これらの優遇措置は、</w:t>
      </w:r>
      <w:r w:rsidR="00BB7E2C">
        <w:rPr>
          <w:rFonts w:ascii="ＭＳ 明朝" w:hAnsi="ＭＳ 明朝" w:hint="eastAsia"/>
          <w:sz w:val="24"/>
          <w:szCs w:val="24"/>
        </w:rPr>
        <w:t>①</w:t>
      </w:r>
      <w:r w:rsidR="0087136D" w:rsidRPr="00BB11F3">
        <w:rPr>
          <w:rFonts w:ascii="ＭＳ 明朝" w:hAnsi="ＭＳ 明朝" w:hint="eastAsia"/>
          <w:sz w:val="24"/>
          <w:szCs w:val="24"/>
        </w:rPr>
        <w:t>新築住宅の購入に</w:t>
      </w:r>
      <w:r>
        <w:rPr>
          <w:rFonts w:ascii="ＭＳ 明朝" w:hAnsi="ＭＳ 明朝" w:hint="eastAsia"/>
          <w:sz w:val="24"/>
          <w:szCs w:val="24"/>
        </w:rPr>
        <w:t>ついて</w:t>
      </w:r>
      <w:r w:rsidR="0087136D" w:rsidRPr="00BB11F3">
        <w:rPr>
          <w:rFonts w:ascii="ＭＳ 明朝" w:hAnsi="ＭＳ 明朝" w:hint="eastAsia"/>
          <w:sz w:val="24"/>
          <w:szCs w:val="24"/>
        </w:rPr>
        <w:t>は</w:t>
      </w:r>
      <w:r w:rsidR="00053992" w:rsidRPr="00BB11F3">
        <w:rPr>
          <w:rFonts w:ascii="ＭＳ 明朝" w:hAnsi="ＭＳ 明朝" w:hint="eastAsia"/>
          <w:sz w:val="24"/>
          <w:szCs w:val="24"/>
        </w:rPr>
        <w:t>、</w:t>
      </w:r>
      <w:r w:rsidR="0059135C" w:rsidRPr="00BB11F3">
        <w:rPr>
          <w:rFonts w:ascii="ＭＳ 明朝" w:hAnsi="ＭＳ 明朝" w:hint="eastAsia"/>
          <w:sz w:val="24"/>
          <w:szCs w:val="24"/>
        </w:rPr>
        <w:t>一定規</w:t>
      </w:r>
      <w:r w:rsidR="006B067D" w:rsidRPr="00BB11F3">
        <w:rPr>
          <w:rFonts w:ascii="ＭＳ 明朝" w:hAnsi="ＭＳ 明朝" w:hint="eastAsia"/>
          <w:sz w:val="24"/>
          <w:szCs w:val="24"/>
        </w:rPr>
        <w:t>模までの住宅の建築、購入を促進しようとする趣旨から、</w:t>
      </w:r>
      <w:r w:rsidR="00BB7E2C">
        <w:rPr>
          <w:rFonts w:ascii="ＭＳ 明朝" w:hAnsi="ＭＳ 明朝" w:hint="eastAsia"/>
          <w:sz w:val="24"/>
          <w:szCs w:val="24"/>
        </w:rPr>
        <w:t>②</w:t>
      </w:r>
      <w:r w:rsidR="0087136D" w:rsidRPr="00BB11F3">
        <w:rPr>
          <w:rFonts w:ascii="ＭＳ 明朝" w:hAnsi="ＭＳ 明朝" w:hint="eastAsia"/>
          <w:sz w:val="24"/>
          <w:szCs w:val="24"/>
        </w:rPr>
        <w:t>既存住宅の購入に</w:t>
      </w:r>
      <w:r>
        <w:rPr>
          <w:rFonts w:ascii="ＭＳ 明朝" w:hAnsi="ＭＳ 明朝" w:hint="eastAsia"/>
          <w:sz w:val="24"/>
          <w:szCs w:val="24"/>
        </w:rPr>
        <w:t>ついて</w:t>
      </w:r>
      <w:r w:rsidR="0059135C" w:rsidRPr="00BB11F3">
        <w:rPr>
          <w:rFonts w:ascii="ＭＳ 明朝" w:hAnsi="ＭＳ 明朝" w:hint="eastAsia"/>
          <w:sz w:val="24"/>
          <w:szCs w:val="24"/>
        </w:rPr>
        <w:t>は、</w:t>
      </w:r>
      <w:r w:rsidR="00B37484" w:rsidRPr="00BB11F3">
        <w:rPr>
          <w:rFonts w:ascii="ＭＳ 明朝" w:hAnsi="ＭＳ 明朝" w:hint="eastAsia"/>
          <w:sz w:val="24"/>
          <w:szCs w:val="24"/>
        </w:rPr>
        <w:t>国民の持家志向に応え、より良質（安全）な住宅への住み替えを促進することで居住水準の向上を図</w:t>
      </w:r>
      <w:r w:rsidR="00012109" w:rsidRPr="00BB11F3">
        <w:rPr>
          <w:rFonts w:ascii="ＭＳ 明朝" w:hAnsi="ＭＳ 明朝" w:hint="eastAsia"/>
          <w:sz w:val="24"/>
          <w:szCs w:val="24"/>
        </w:rPr>
        <w:t>る趣旨である。</w:t>
      </w:r>
    </w:p>
    <w:p w14:paraId="61DDB119" w14:textId="3BCEF25D" w:rsidR="00EE6581" w:rsidRDefault="00EE6581" w:rsidP="00D07590">
      <w:pPr>
        <w:ind w:left="480" w:hangingChars="200" w:hanging="480"/>
        <w:rPr>
          <w:rFonts w:ascii="ＭＳ 明朝" w:hAnsi="ＭＳ 明朝"/>
          <w:sz w:val="24"/>
          <w:szCs w:val="24"/>
        </w:rPr>
      </w:pPr>
      <w:r>
        <w:rPr>
          <w:rFonts w:ascii="ＭＳ 明朝" w:hAnsi="ＭＳ 明朝" w:hint="eastAsia"/>
          <w:sz w:val="24"/>
          <w:szCs w:val="24"/>
        </w:rPr>
        <w:t>（４）</w:t>
      </w:r>
      <w:r w:rsidR="00964059">
        <w:rPr>
          <w:rFonts w:ascii="ＭＳ 明朝" w:hAnsi="ＭＳ 明朝" w:hint="eastAsia"/>
          <w:sz w:val="24"/>
          <w:szCs w:val="24"/>
        </w:rPr>
        <w:t>どのような住宅が</w:t>
      </w:r>
      <w:r w:rsidR="0045198F">
        <w:rPr>
          <w:rFonts w:ascii="ＭＳ 明朝" w:hAnsi="ＭＳ 明朝" w:hint="eastAsia"/>
          <w:sz w:val="24"/>
          <w:szCs w:val="24"/>
        </w:rPr>
        <w:t>法第７３条の１４に基づく不動産取得税の標準課税の特例</w:t>
      </w:r>
      <w:r w:rsidR="00964059">
        <w:rPr>
          <w:rFonts w:ascii="ＭＳ 明朝" w:hAnsi="ＭＳ 明朝" w:hint="eastAsia"/>
          <w:sz w:val="24"/>
          <w:szCs w:val="24"/>
        </w:rPr>
        <w:t>の対象となるか</w:t>
      </w:r>
      <w:r w:rsidR="0045198F">
        <w:rPr>
          <w:rFonts w:ascii="ＭＳ 明朝" w:hAnsi="ＭＳ 明朝" w:hint="eastAsia"/>
          <w:sz w:val="24"/>
          <w:szCs w:val="24"/>
        </w:rPr>
        <w:t>ついては、前記１（６）</w:t>
      </w:r>
      <w:r w:rsidR="00987EDB">
        <w:rPr>
          <w:rFonts w:ascii="ＭＳ 明朝" w:hAnsi="ＭＳ 明朝" w:hint="eastAsia"/>
          <w:sz w:val="24"/>
          <w:szCs w:val="24"/>
        </w:rPr>
        <w:t>、</w:t>
      </w:r>
      <w:r w:rsidR="0045198F">
        <w:rPr>
          <w:rFonts w:ascii="ＭＳ 明朝" w:hAnsi="ＭＳ 明朝" w:hint="eastAsia"/>
          <w:sz w:val="24"/>
          <w:szCs w:val="24"/>
        </w:rPr>
        <w:t>（７）のとおり</w:t>
      </w:r>
      <w:r w:rsidR="00964059">
        <w:rPr>
          <w:rFonts w:ascii="ＭＳ 明朝" w:hAnsi="ＭＳ 明朝" w:hint="eastAsia"/>
          <w:sz w:val="24"/>
          <w:szCs w:val="24"/>
        </w:rPr>
        <w:t>施行令</w:t>
      </w:r>
      <w:r w:rsidR="0045198F">
        <w:rPr>
          <w:rFonts w:ascii="ＭＳ 明朝" w:hAnsi="ＭＳ 明朝" w:hint="eastAsia"/>
          <w:sz w:val="24"/>
          <w:szCs w:val="24"/>
        </w:rPr>
        <w:t>により定められているが、</w:t>
      </w:r>
      <w:r w:rsidR="00281C87" w:rsidRPr="00BB11F3">
        <w:rPr>
          <w:rFonts w:ascii="ＭＳ 明朝" w:hAnsi="ＭＳ 明朝" w:hint="eastAsia"/>
          <w:sz w:val="24"/>
          <w:szCs w:val="24"/>
        </w:rPr>
        <w:t>床面積</w:t>
      </w:r>
      <w:r>
        <w:rPr>
          <w:rFonts w:ascii="ＭＳ 明朝" w:hAnsi="ＭＳ 明朝" w:hint="eastAsia"/>
          <w:sz w:val="24"/>
          <w:szCs w:val="24"/>
        </w:rPr>
        <w:t>に係る法令上</w:t>
      </w:r>
      <w:r w:rsidR="00D07590">
        <w:rPr>
          <w:rFonts w:ascii="ＭＳ 明朝" w:hAnsi="ＭＳ 明朝" w:hint="eastAsia"/>
          <w:sz w:val="24"/>
          <w:szCs w:val="24"/>
        </w:rPr>
        <w:t>の規定</w:t>
      </w:r>
      <w:r>
        <w:rPr>
          <w:rFonts w:ascii="ＭＳ 明朝" w:hAnsi="ＭＳ 明朝" w:hint="eastAsia"/>
          <w:sz w:val="24"/>
          <w:szCs w:val="24"/>
        </w:rPr>
        <w:t>は、床面積規定１及び床面積規定２のみである。</w:t>
      </w:r>
    </w:p>
    <w:p w14:paraId="0DCA2F32" w14:textId="11F81558" w:rsidR="00465782" w:rsidRDefault="00EE6581" w:rsidP="009C33E3">
      <w:pPr>
        <w:ind w:leftChars="200" w:left="660" w:hangingChars="100" w:hanging="240"/>
        <w:rPr>
          <w:rFonts w:ascii="ＭＳ 明朝" w:hAnsi="ＭＳ 明朝"/>
          <w:sz w:val="24"/>
          <w:szCs w:val="24"/>
        </w:rPr>
      </w:pPr>
      <w:r>
        <w:rPr>
          <w:rFonts w:ascii="ＭＳ 明朝" w:hAnsi="ＭＳ 明朝" w:hint="eastAsia"/>
          <w:sz w:val="24"/>
          <w:szCs w:val="24"/>
        </w:rPr>
        <w:t xml:space="preserve">ア　</w:t>
      </w:r>
      <w:r w:rsidR="009F6ED5">
        <w:rPr>
          <w:rFonts w:ascii="ＭＳ 明朝" w:hAnsi="ＭＳ 明朝" w:hint="eastAsia"/>
          <w:sz w:val="24"/>
          <w:szCs w:val="24"/>
        </w:rPr>
        <w:t>審査請求人が主張する</w:t>
      </w:r>
      <w:r w:rsidR="00311349">
        <w:rPr>
          <w:rFonts w:ascii="ＭＳ 明朝" w:hAnsi="ＭＳ 明朝" w:hint="eastAsia"/>
          <w:sz w:val="24"/>
          <w:szCs w:val="24"/>
        </w:rPr>
        <w:t>折半によ</w:t>
      </w:r>
      <w:r w:rsidR="00873BC8">
        <w:rPr>
          <w:rFonts w:ascii="ＭＳ 明朝" w:hAnsi="ＭＳ 明朝" w:hint="eastAsia"/>
          <w:sz w:val="24"/>
          <w:szCs w:val="24"/>
        </w:rPr>
        <w:t>る</w:t>
      </w:r>
      <w:r w:rsidR="00465782">
        <w:rPr>
          <w:rFonts w:ascii="ＭＳ 明朝" w:hAnsi="ＭＳ 明朝" w:hint="eastAsia"/>
          <w:sz w:val="24"/>
          <w:szCs w:val="24"/>
        </w:rPr>
        <w:t>算出方法</w:t>
      </w:r>
      <w:r w:rsidR="00021A17">
        <w:rPr>
          <w:rFonts w:ascii="ＭＳ 明朝" w:hAnsi="ＭＳ 明朝" w:hint="eastAsia"/>
          <w:sz w:val="24"/>
          <w:szCs w:val="24"/>
        </w:rPr>
        <w:t>は、</w:t>
      </w:r>
      <w:r w:rsidR="00021A17" w:rsidRPr="00021A17">
        <w:rPr>
          <w:rFonts w:ascii="ＭＳ 明朝" w:hAnsi="ＭＳ 明朝" w:hint="eastAsia"/>
          <w:sz w:val="24"/>
          <w:szCs w:val="24"/>
        </w:rPr>
        <w:t>床面積規定１及び床面積規定２</w:t>
      </w:r>
      <w:r w:rsidR="00021A17">
        <w:rPr>
          <w:rFonts w:ascii="ＭＳ 明朝" w:hAnsi="ＭＳ 明朝" w:hint="eastAsia"/>
          <w:sz w:val="24"/>
          <w:szCs w:val="24"/>
        </w:rPr>
        <w:t>のいずれにも該当せず、</w:t>
      </w:r>
      <w:r w:rsidR="00465782">
        <w:rPr>
          <w:rFonts w:ascii="ＭＳ 明朝" w:hAnsi="ＭＳ 明朝" w:hint="eastAsia"/>
          <w:sz w:val="24"/>
          <w:szCs w:val="24"/>
        </w:rPr>
        <w:t>法令等</w:t>
      </w:r>
      <w:r w:rsidR="00C04BE2">
        <w:rPr>
          <w:rFonts w:ascii="ＭＳ 明朝" w:hAnsi="ＭＳ 明朝" w:hint="eastAsia"/>
          <w:sz w:val="24"/>
          <w:szCs w:val="24"/>
        </w:rPr>
        <w:t>に規定のない独自の見解であることから</w:t>
      </w:r>
      <w:r w:rsidR="00465782">
        <w:rPr>
          <w:rFonts w:ascii="ＭＳ 明朝" w:hAnsi="ＭＳ 明朝" w:hint="eastAsia"/>
          <w:sz w:val="24"/>
          <w:szCs w:val="24"/>
        </w:rPr>
        <w:t>、</w:t>
      </w:r>
      <w:r w:rsidR="00C04BE2">
        <w:rPr>
          <w:rFonts w:ascii="ＭＳ 明朝" w:hAnsi="ＭＳ 明朝" w:hint="eastAsia"/>
          <w:sz w:val="24"/>
          <w:szCs w:val="24"/>
        </w:rPr>
        <w:t>審査請求人の主張は認められない。</w:t>
      </w:r>
    </w:p>
    <w:p w14:paraId="6727AA3D" w14:textId="32BB1C60" w:rsidR="00012109" w:rsidRPr="00126B8C" w:rsidRDefault="00465782" w:rsidP="009C33E3">
      <w:pPr>
        <w:ind w:leftChars="200" w:left="660" w:hangingChars="100" w:hanging="240"/>
        <w:rPr>
          <w:rFonts w:ascii="ＭＳ 明朝" w:hAnsi="ＭＳ 明朝"/>
          <w:sz w:val="24"/>
          <w:szCs w:val="24"/>
          <w:u w:val="single"/>
        </w:rPr>
      </w:pPr>
      <w:r>
        <w:rPr>
          <w:rFonts w:ascii="ＭＳ 明朝" w:hAnsi="ＭＳ 明朝" w:hint="eastAsia"/>
          <w:sz w:val="24"/>
          <w:szCs w:val="24"/>
        </w:rPr>
        <w:t xml:space="preserve">イ　</w:t>
      </w:r>
      <w:r w:rsidR="00C45054">
        <w:rPr>
          <w:rFonts w:ascii="ＭＳ 明朝" w:hAnsi="ＭＳ 明朝" w:hint="eastAsia"/>
          <w:sz w:val="24"/>
          <w:szCs w:val="24"/>
        </w:rPr>
        <w:t>処分庁は、前記（１）のとおり、</w:t>
      </w:r>
      <w:r w:rsidR="00281C87">
        <w:rPr>
          <w:rFonts w:ascii="ＭＳ 明朝" w:hAnsi="ＭＳ 明朝" w:hint="eastAsia"/>
          <w:sz w:val="24"/>
          <w:szCs w:val="24"/>
        </w:rPr>
        <w:t>本</w:t>
      </w:r>
      <w:r w:rsidR="00281C87" w:rsidRPr="00AC7DDB">
        <w:rPr>
          <w:rFonts w:ascii="ＭＳ 明朝" w:hAnsi="ＭＳ 明朝" w:hint="eastAsia"/>
          <w:sz w:val="24"/>
          <w:szCs w:val="24"/>
        </w:rPr>
        <w:t>件床面積要</w:t>
      </w:r>
      <w:r w:rsidR="00281C87" w:rsidRPr="00BB11F3">
        <w:rPr>
          <w:rFonts w:ascii="ＭＳ 明朝" w:hAnsi="ＭＳ 明朝" w:hint="eastAsia"/>
          <w:sz w:val="24"/>
          <w:szCs w:val="24"/>
        </w:rPr>
        <w:t>件</w:t>
      </w:r>
      <w:r w:rsidR="00C45054" w:rsidRPr="00BB11F3">
        <w:rPr>
          <w:rFonts w:ascii="ＭＳ 明朝" w:hAnsi="ＭＳ 明朝" w:hint="eastAsia"/>
          <w:sz w:val="24"/>
          <w:szCs w:val="24"/>
        </w:rPr>
        <w:t>について、審査請求人と親が共同で使用する本件車庫の床面積について、施行令第３７条の１６第２号の規定</w:t>
      </w:r>
      <w:r w:rsidR="00F04C81" w:rsidRPr="00BB11F3">
        <w:rPr>
          <w:rFonts w:ascii="ＭＳ 明朝" w:hAnsi="ＭＳ 明朝" w:hint="eastAsia"/>
          <w:sz w:val="24"/>
          <w:szCs w:val="24"/>
        </w:rPr>
        <w:t>（床面積規定２）</w:t>
      </w:r>
      <w:r w:rsidR="00C45054" w:rsidRPr="00BB11F3">
        <w:rPr>
          <w:rFonts w:ascii="ＭＳ 明朝" w:hAnsi="ＭＳ 明朝" w:hint="eastAsia"/>
          <w:sz w:val="24"/>
          <w:szCs w:val="24"/>
        </w:rPr>
        <w:t>を適用していたことが認めら</w:t>
      </w:r>
      <w:r w:rsidR="00C45054" w:rsidRPr="00AC7DDB">
        <w:rPr>
          <w:rFonts w:ascii="ＭＳ 明朝" w:hAnsi="ＭＳ 明朝" w:hint="eastAsia"/>
          <w:sz w:val="24"/>
          <w:szCs w:val="24"/>
        </w:rPr>
        <w:t>れる。</w:t>
      </w:r>
    </w:p>
    <w:p w14:paraId="77BAE34A" w14:textId="638D4607" w:rsidR="00A5611A" w:rsidRDefault="00C45054" w:rsidP="009C33E3">
      <w:pPr>
        <w:ind w:leftChars="200" w:left="660" w:hangingChars="100" w:hanging="240"/>
        <w:rPr>
          <w:rFonts w:ascii="ＭＳ 明朝" w:hAnsi="ＭＳ 明朝"/>
          <w:sz w:val="24"/>
          <w:szCs w:val="24"/>
        </w:rPr>
      </w:pPr>
      <w:r>
        <w:rPr>
          <w:rFonts w:ascii="ＭＳ 明朝" w:hAnsi="ＭＳ 明朝" w:hint="eastAsia"/>
          <w:sz w:val="24"/>
          <w:szCs w:val="24"/>
        </w:rPr>
        <w:t xml:space="preserve">　</w:t>
      </w:r>
      <w:r w:rsidR="009C33E3">
        <w:rPr>
          <w:rFonts w:ascii="ＭＳ 明朝" w:hAnsi="ＭＳ 明朝" w:hint="eastAsia"/>
          <w:sz w:val="24"/>
          <w:szCs w:val="24"/>
        </w:rPr>
        <w:t xml:space="preserve">　</w:t>
      </w:r>
      <w:r w:rsidR="00DE646F" w:rsidRPr="00DE646F">
        <w:rPr>
          <w:rFonts w:ascii="ＭＳ 明朝" w:hAnsi="ＭＳ 明朝" w:hint="eastAsia"/>
          <w:sz w:val="24"/>
          <w:szCs w:val="24"/>
        </w:rPr>
        <w:t>床面積規定２</w:t>
      </w:r>
      <w:r>
        <w:rPr>
          <w:rFonts w:ascii="ＭＳ 明朝" w:hAnsi="ＭＳ 明朝" w:hint="eastAsia"/>
          <w:sz w:val="24"/>
          <w:szCs w:val="24"/>
        </w:rPr>
        <w:t>は、既存住宅の購入ではなく、</w:t>
      </w:r>
      <w:r w:rsidRPr="00C45054">
        <w:rPr>
          <w:rFonts w:ascii="ＭＳ 明朝" w:hAnsi="ＭＳ 明朝" w:hint="eastAsia"/>
          <w:sz w:val="24"/>
          <w:szCs w:val="24"/>
        </w:rPr>
        <w:t>新築住宅の購入に係る不動産取得税の課税標準の特例について定めた</w:t>
      </w:r>
      <w:r>
        <w:rPr>
          <w:rFonts w:ascii="ＭＳ 明朝" w:hAnsi="ＭＳ 明朝" w:hint="eastAsia"/>
          <w:sz w:val="24"/>
          <w:szCs w:val="24"/>
        </w:rPr>
        <w:t>もので</w:t>
      </w:r>
      <w:r w:rsidR="00782DD4">
        <w:rPr>
          <w:rFonts w:ascii="ＭＳ 明朝" w:hAnsi="ＭＳ 明朝" w:hint="eastAsia"/>
          <w:sz w:val="24"/>
          <w:szCs w:val="24"/>
        </w:rPr>
        <w:t>あり</w:t>
      </w:r>
      <w:r>
        <w:rPr>
          <w:rFonts w:ascii="ＭＳ 明朝" w:hAnsi="ＭＳ 明朝" w:hint="eastAsia"/>
          <w:sz w:val="24"/>
          <w:szCs w:val="24"/>
        </w:rPr>
        <w:t>、</w:t>
      </w:r>
      <w:r w:rsidR="00AF30BA" w:rsidRPr="00AF30BA">
        <w:rPr>
          <w:rFonts w:ascii="ＭＳ 明朝" w:hAnsi="ＭＳ 明朝" w:hint="eastAsia"/>
          <w:sz w:val="24"/>
          <w:szCs w:val="24"/>
        </w:rPr>
        <w:t>本件車庫の床面積</w:t>
      </w:r>
      <w:r w:rsidR="00AF30BA">
        <w:rPr>
          <w:rFonts w:ascii="ＭＳ 明朝" w:hAnsi="ＭＳ 明朝" w:hint="eastAsia"/>
          <w:sz w:val="24"/>
          <w:szCs w:val="24"/>
        </w:rPr>
        <w:t>を配分し</w:t>
      </w:r>
      <w:r w:rsidR="002512CD">
        <w:rPr>
          <w:rFonts w:ascii="ＭＳ 明朝" w:hAnsi="ＭＳ 明朝" w:hint="eastAsia"/>
          <w:sz w:val="24"/>
          <w:szCs w:val="24"/>
        </w:rPr>
        <w:t>、</w:t>
      </w:r>
      <w:r w:rsidR="000B3D2D" w:rsidRPr="000B3D2D">
        <w:rPr>
          <w:rFonts w:ascii="ＭＳ 明朝" w:hAnsi="ＭＳ 明朝" w:hint="eastAsia"/>
          <w:sz w:val="24"/>
          <w:szCs w:val="24"/>
        </w:rPr>
        <w:t>審査請求人の住宅に係る床面積</w:t>
      </w:r>
      <w:r w:rsidR="000B3D2D">
        <w:rPr>
          <w:rFonts w:ascii="ＭＳ 明朝" w:hAnsi="ＭＳ 明朝" w:hint="eastAsia"/>
          <w:sz w:val="24"/>
          <w:szCs w:val="24"/>
        </w:rPr>
        <w:t>を</w:t>
      </w:r>
      <w:r w:rsidR="00B256FC">
        <w:rPr>
          <w:rFonts w:ascii="ＭＳ 明朝" w:hAnsi="ＭＳ 明朝" w:hint="eastAsia"/>
          <w:sz w:val="24"/>
          <w:szCs w:val="24"/>
        </w:rPr>
        <w:t>算出する</w:t>
      </w:r>
      <w:r w:rsidR="006964DC">
        <w:rPr>
          <w:rFonts w:ascii="ＭＳ 明朝" w:hAnsi="ＭＳ 明朝" w:hint="eastAsia"/>
          <w:sz w:val="24"/>
          <w:szCs w:val="24"/>
        </w:rPr>
        <w:t>こと</w:t>
      </w:r>
      <w:r w:rsidR="00A5611A">
        <w:rPr>
          <w:rFonts w:ascii="ＭＳ 明朝" w:hAnsi="ＭＳ 明朝" w:hint="eastAsia"/>
          <w:sz w:val="24"/>
          <w:szCs w:val="24"/>
        </w:rPr>
        <w:t>に</w:t>
      </w:r>
      <w:r w:rsidR="00B256FC">
        <w:rPr>
          <w:rFonts w:ascii="ＭＳ 明朝" w:hAnsi="ＭＳ 明朝" w:hint="eastAsia"/>
          <w:sz w:val="24"/>
          <w:szCs w:val="24"/>
        </w:rPr>
        <w:t>、</w:t>
      </w:r>
      <w:r w:rsidR="00A5611A">
        <w:rPr>
          <w:rFonts w:ascii="ＭＳ 明朝" w:hAnsi="ＭＳ 明朝" w:hint="eastAsia"/>
          <w:sz w:val="24"/>
          <w:szCs w:val="24"/>
        </w:rPr>
        <w:t>法令等</w:t>
      </w:r>
      <w:r w:rsidR="00A5611A" w:rsidRPr="00A5611A">
        <w:rPr>
          <w:rFonts w:ascii="ＭＳ 明朝" w:hAnsi="ＭＳ 明朝" w:hint="eastAsia"/>
          <w:sz w:val="24"/>
          <w:szCs w:val="24"/>
        </w:rPr>
        <w:t>の根拠</w:t>
      </w:r>
      <w:r w:rsidR="00A5611A">
        <w:rPr>
          <w:rFonts w:ascii="ＭＳ 明朝" w:hAnsi="ＭＳ 明朝" w:hint="eastAsia"/>
          <w:sz w:val="24"/>
          <w:szCs w:val="24"/>
        </w:rPr>
        <w:t>はない。</w:t>
      </w:r>
    </w:p>
    <w:p w14:paraId="57AE74C2" w14:textId="3B8BD1EF" w:rsidR="007B6546" w:rsidRDefault="007B6546" w:rsidP="009C33E3">
      <w:pPr>
        <w:ind w:leftChars="200" w:left="660" w:hangingChars="100" w:hanging="240"/>
        <w:rPr>
          <w:rFonts w:ascii="ＭＳ 明朝" w:hAnsi="ＭＳ 明朝"/>
          <w:sz w:val="24"/>
          <w:szCs w:val="24"/>
        </w:rPr>
      </w:pPr>
      <w:r>
        <w:rPr>
          <w:rFonts w:ascii="ＭＳ 明朝" w:hAnsi="ＭＳ 明朝" w:hint="eastAsia"/>
          <w:sz w:val="24"/>
          <w:szCs w:val="24"/>
        </w:rPr>
        <w:t xml:space="preserve">　</w:t>
      </w:r>
      <w:r w:rsidR="009C33E3">
        <w:rPr>
          <w:rFonts w:ascii="ＭＳ 明朝" w:hAnsi="ＭＳ 明朝" w:hint="eastAsia"/>
          <w:sz w:val="24"/>
          <w:szCs w:val="24"/>
        </w:rPr>
        <w:t xml:space="preserve">　</w:t>
      </w:r>
      <w:r>
        <w:rPr>
          <w:rFonts w:ascii="ＭＳ 明朝" w:hAnsi="ＭＳ 明朝" w:hint="eastAsia"/>
          <w:sz w:val="24"/>
          <w:szCs w:val="24"/>
        </w:rPr>
        <w:t>なお、この点に関して当審査会から審査庁を通じて総務省に質問をしたところ、</w:t>
      </w:r>
      <w:r w:rsidR="0061059D">
        <w:rPr>
          <w:rFonts w:ascii="ＭＳ 明朝" w:hAnsi="ＭＳ 明朝" w:hint="eastAsia"/>
          <w:sz w:val="24"/>
          <w:szCs w:val="24"/>
        </w:rPr>
        <w:t>審査庁回答は、「地方税法第７３条の１４第３項（既存住宅）の床面積規定については、床面積規定１についてのみ新築住宅と同様の取り扱いとする旨の規定がある一方で、床面積規定２について新築住宅と同様の取り扱いとする旨の規定は無い。」というものであった。</w:t>
      </w:r>
    </w:p>
    <w:p w14:paraId="5AC21F73" w14:textId="77777777" w:rsidR="00B7052D" w:rsidRDefault="00A5611A" w:rsidP="009C33E3">
      <w:pPr>
        <w:ind w:leftChars="300" w:left="630" w:firstLineChars="100" w:firstLine="240"/>
        <w:rPr>
          <w:rFonts w:ascii="ＭＳ 明朝" w:hAnsi="ＭＳ 明朝"/>
          <w:sz w:val="24"/>
          <w:szCs w:val="24"/>
        </w:rPr>
      </w:pPr>
      <w:r>
        <w:rPr>
          <w:rFonts w:ascii="ＭＳ 明朝" w:hAnsi="ＭＳ 明朝" w:hint="eastAsia"/>
          <w:sz w:val="24"/>
          <w:szCs w:val="24"/>
        </w:rPr>
        <w:t>法令等の根拠なく、</w:t>
      </w:r>
      <w:r w:rsidR="006964DC">
        <w:rPr>
          <w:rFonts w:ascii="ＭＳ 明朝" w:hAnsi="ＭＳ 明朝" w:hint="eastAsia"/>
          <w:sz w:val="24"/>
          <w:szCs w:val="24"/>
        </w:rPr>
        <w:t>審査請求人の住宅に係る床面積を算出し、</w:t>
      </w:r>
      <w:r w:rsidR="006964DC" w:rsidRPr="006964DC">
        <w:rPr>
          <w:rFonts w:ascii="ＭＳ 明朝" w:hAnsi="ＭＳ 明朝" w:hint="eastAsia"/>
          <w:sz w:val="24"/>
          <w:szCs w:val="24"/>
        </w:rPr>
        <w:t>本件床面積要件</w:t>
      </w:r>
      <w:r w:rsidR="006964DC">
        <w:rPr>
          <w:rFonts w:ascii="ＭＳ 明朝" w:hAnsi="ＭＳ 明朝" w:hint="eastAsia"/>
          <w:sz w:val="24"/>
          <w:szCs w:val="24"/>
        </w:rPr>
        <w:t>の</w:t>
      </w:r>
      <w:r w:rsidR="002E7911">
        <w:rPr>
          <w:rFonts w:ascii="ＭＳ 明朝" w:hAnsi="ＭＳ 明朝" w:hint="eastAsia"/>
          <w:sz w:val="24"/>
          <w:szCs w:val="24"/>
        </w:rPr>
        <w:t>充足</w:t>
      </w:r>
      <w:r w:rsidR="006964DC">
        <w:rPr>
          <w:rFonts w:ascii="ＭＳ 明朝" w:hAnsi="ＭＳ 明朝" w:hint="eastAsia"/>
          <w:sz w:val="24"/>
          <w:szCs w:val="24"/>
        </w:rPr>
        <w:t>性を判断することは、</w:t>
      </w:r>
      <w:r w:rsidR="00B256FC">
        <w:rPr>
          <w:rFonts w:ascii="ＭＳ 明朝" w:hAnsi="ＭＳ 明朝" w:hint="eastAsia"/>
          <w:sz w:val="24"/>
          <w:szCs w:val="24"/>
        </w:rPr>
        <w:t>前記１（１）</w:t>
      </w:r>
      <w:r w:rsidR="00782DD4">
        <w:rPr>
          <w:rFonts w:ascii="ＭＳ 明朝" w:hAnsi="ＭＳ 明朝" w:hint="eastAsia"/>
          <w:sz w:val="24"/>
          <w:szCs w:val="24"/>
        </w:rPr>
        <w:t>、（２）及び</w:t>
      </w:r>
      <w:r w:rsidR="00B256FC">
        <w:rPr>
          <w:rFonts w:ascii="ＭＳ 明朝" w:hAnsi="ＭＳ 明朝" w:hint="eastAsia"/>
          <w:sz w:val="24"/>
          <w:szCs w:val="24"/>
        </w:rPr>
        <w:t>（３）</w:t>
      </w:r>
      <w:r w:rsidR="006964DC">
        <w:rPr>
          <w:rFonts w:ascii="ＭＳ 明朝" w:hAnsi="ＭＳ 明朝" w:hint="eastAsia"/>
          <w:sz w:val="24"/>
          <w:szCs w:val="24"/>
        </w:rPr>
        <w:t>に鑑み</w:t>
      </w:r>
      <w:r w:rsidR="001019D6">
        <w:rPr>
          <w:rFonts w:ascii="ＭＳ 明朝" w:hAnsi="ＭＳ 明朝" w:hint="eastAsia"/>
          <w:sz w:val="24"/>
          <w:szCs w:val="24"/>
        </w:rPr>
        <w:t>れば</w:t>
      </w:r>
      <w:r w:rsidR="00AF30BA">
        <w:rPr>
          <w:rFonts w:ascii="ＭＳ 明朝" w:hAnsi="ＭＳ 明朝" w:hint="eastAsia"/>
          <w:sz w:val="24"/>
          <w:szCs w:val="24"/>
        </w:rPr>
        <w:t>、行い得ないと解することが相当であ</w:t>
      </w:r>
      <w:r w:rsidR="001019D6">
        <w:rPr>
          <w:rFonts w:ascii="ＭＳ 明朝" w:hAnsi="ＭＳ 明朝" w:hint="eastAsia"/>
          <w:sz w:val="24"/>
          <w:szCs w:val="24"/>
        </w:rPr>
        <w:t>り</w:t>
      </w:r>
      <w:r w:rsidR="0027399C">
        <w:rPr>
          <w:rFonts w:ascii="ＭＳ 明朝" w:hAnsi="ＭＳ 明朝" w:hint="eastAsia"/>
          <w:sz w:val="24"/>
          <w:szCs w:val="24"/>
        </w:rPr>
        <w:t>、</w:t>
      </w:r>
      <w:r w:rsidR="009270F7" w:rsidRPr="009270F7">
        <w:rPr>
          <w:rFonts w:ascii="ＭＳ 明朝" w:hAnsi="ＭＳ 明朝" w:hint="eastAsia"/>
          <w:sz w:val="24"/>
          <w:szCs w:val="24"/>
        </w:rPr>
        <w:t>本件建物は、審査請求人が単独で所有することから、本件車庫の全部を審査請求人の住宅と認め</w:t>
      </w:r>
      <w:r w:rsidR="009270F7">
        <w:rPr>
          <w:rFonts w:ascii="ＭＳ 明朝" w:hAnsi="ＭＳ 明朝" w:hint="eastAsia"/>
          <w:sz w:val="24"/>
          <w:szCs w:val="24"/>
        </w:rPr>
        <w:t>、</w:t>
      </w:r>
      <w:r w:rsidR="00782DD4" w:rsidRPr="00782DD4">
        <w:rPr>
          <w:rFonts w:ascii="ＭＳ 明朝" w:hAnsi="ＭＳ 明朝" w:hint="eastAsia"/>
          <w:sz w:val="24"/>
          <w:szCs w:val="24"/>
        </w:rPr>
        <w:t>審査請求人の住宅に係る床面積について</w:t>
      </w:r>
      <w:r w:rsidR="00782DD4">
        <w:rPr>
          <w:rFonts w:ascii="ＭＳ 明朝" w:hAnsi="ＭＳ 明朝" w:hint="eastAsia"/>
          <w:sz w:val="24"/>
          <w:szCs w:val="24"/>
        </w:rPr>
        <w:t>は、本件専有部分</w:t>
      </w:r>
      <w:r w:rsidR="009270F7">
        <w:rPr>
          <w:rFonts w:ascii="ＭＳ 明朝" w:hAnsi="ＭＳ 明朝" w:hint="eastAsia"/>
          <w:sz w:val="24"/>
          <w:szCs w:val="24"/>
        </w:rPr>
        <w:t>の床面積である</w:t>
      </w:r>
      <w:r w:rsidR="00782DD4">
        <w:rPr>
          <w:rFonts w:ascii="ＭＳ 明朝" w:hAnsi="ＭＳ 明朝" w:hint="eastAsia"/>
          <w:sz w:val="24"/>
          <w:szCs w:val="24"/>
        </w:rPr>
        <w:t>１</w:t>
      </w:r>
      <w:r w:rsidR="00782DD4">
        <w:rPr>
          <w:rFonts w:ascii="ＭＳ 明朝" w:hAnsi="ＭＳ 明朝" w:hint="eastAsia"/>
          <w:sz w:val="24"/>
          <w:szCs w:val="24"/>
        </w:rPr>
        <w:lastRenderedPageBreak/>
        <w:t>８８．８５平方メートルに</w:t>
      </w:r>
      <w:r w:rsidR="009270F7">
        <w:rPr>
          <w:rFonts w:ascii="ＭＳ 明朝" w:hAnsi="ＭＳ 明朝" w:hint="eastAsia"/>
          <w:sz w:val="24"/>
          <w:szCs w:val="24"/>
        </w:rPr>
        <w:t>本件車庫の床面積９９．７８平方メートルを加えた、２８８．６３平方メートルとすることが相当で</w:t>
      </w:r>
      <w:r w:rsidR="00AF30BA">
        <w:rPr>
          <w:rFonts w:ascii="ＭＳ 明朝" w:hAnsi="ＭＳ 明朝" w:hint="eastAsia"/>
          <w:sz w:val="24"/>
          <w:szCs w:val="24"/>
        </w:rPr>
        <w:t>あったと</w:t>
      </w:r>
      <w:r w:rsidR="000E57C2">
        <w:rPr>
          <w:rFonts w:ascii="ＭＳ 明朝" w:hAnsi="ＭＳ 明朝" w:hint="eastAsia"/>
          <w:sz w:val="24"/>
          <w:szCs w:val="24"/>
        </w:rPr>
        <w:t>も</w:t>
      </w:r>
      <w:r w:rsidR="00AF30BA">
        <w:rPr>
          <w:rFonts w:ascii="ＭＳ 明朝" w:hAnsi="ＭＳ 明朝" w:hint="eastAsia"/>
          <w:sz w:val="24"/>
          <w:szCs w:val="24"/>
        </w:rPr>
        <w:t>言える。</w:t>
      </w:r>
    </w:p>
    <w:p w14:paraId="233DB763" w14:textId="3E93F674" w:rsidR="00855C5A" w:rsidRDefault="009C33E3" w:rsidP="0076432B">
      <w:pPr>
        <w:ind w:leftChars="150" w:left="435" w:hangingChars="50" w:hanging="120"/>
        <w:rPr>
          <w:rFonts w:ascii="ＭＳ 明朝" w:hAnsi="ＭＳ 明朝"/>
          <w:sz w:val="24"/>
          <w:szCs w:val="24"/>
        </w:rPr>
      </w:pPr>
      <w:r>
        <w:rPr>
          <w:rFonts w:ascii="ＭＳ 明朝" w:hAnsi="ＭＳ 明朝" w:hint="eastAsia"/>
          <w:sz w:val="24"/>
          <w:szCs w:val="24"/>
        </w:rPr>
        <w:t xml:space="preserve">　</w:t>
      </w:r>
      <w:r w:rsidR="0076432B">
        <w:rPr>
          <w:rFonts w:ascii="ＭＳ 明朝" w:hAnsi="ＭＳ 明朝" w:hint="eastAsia"/>
          <w:sz w:val="24"/>
          <w:szCs w:val="24"/>
        </w:rPr>
        <w:t xml:space="preserve"> </w:t>
      </w:r>
      <w:r w:rsidR="008900BB">
        <w:rPr>
          <w:rFonts w:ascii="ＭＳ 明朝" w:hAnsi="ＭＳ 明朝" w:hint="eastAsia"/>
          <w:sz w:val="24"/>
          <w:szCs w:val="24"/>
        </w:rPr>
        <w:t>以上のことからすれば、</w:t>
      </w:r>
      <w:r w:rsidR="008900BB" w:rsidRPr="00855C5A">
        <w:rPr>
          <w:rFonts w:ascii="ＭＳ 明朝" w:hAnsi="ＭＳ 明朝" w:hint="eastAsia"/>
          <w:sz w:val="24"/>
          <w:szCs w:val="24"/>
        </w:rPr>
        <w:t>審査請求人の住宅に係る床面積が、</w:t>
      </w:r>
      <w:r w:rsidR="008900BB">
        <w:rPr>
          <w:rFonts w:ascii="ＭＳ 明朝" w:hAnsi="ＭＳ 明朝" w:hint="eastAsia"/>
          <w:sz w:val="24"/>
          <w:szCs w:val="24"/>
        </w:rPr>
        <w:t>上記の</w:t>
      </w:r>
      <w:r w:rsidR="008900BB" w:rsidRPr="00855C5A">
        <w:rPr>
          <w:rFonts w:ascii="ＭＳ 明朝" w:hAnsi="ＭＳ 明朝" w:hint="eastAsia"/>
          <w:sz w:val="24"/>
          <w:szCs w:val="24"/>
        </w:rPr>
        <w:t>とおり、２８８．６３平方メートル、床面積規定２を適用して算出した２４９．２６平方メートルのいずれの場合であっても、本件床面積要件を満たさ</w:t>
      </w:r>
      <w:r w:rsidR="008900BB">
        <w:rPr>
          <w:rFonts w:ascii="ＭＳ 明朝" w:hAnsi="ＭＳ 明朝" w:hint="eastAsia"/>
          <w:sz w:val="24"/>
          <w:szCs w:val="24"/>
        </w:rPr>
        <w:t>ず、</w:t>
      </w:r>
      <w:r w:rsidR="008900BB" w:rsidRPr="00855C5A">
        <w:rPr>
          <w:rFonts w:ascii="ＭＳ 明朝" w:hAnsi="ＭＳ 明朝" w:hint="eastAsia"/>
          <w:sz w:val="24"/>
          <w:szCs w:val="24"/>
        </w:rPr>
        <w:t>既存住宅に係る特例の適用がないことに変わり</w:t>
      </w:r>
      <w:r w:rsidR="008900BB">
        <w:rPr>
          <w:rFonts w:ascii="ＭＳ 明朝" w:hAnsi="ＭＳ 明朝" w:hint="eastAsia"/>
          <w:sz w:val="24"/>
          <w:szCs w:val="24"/>
        </w:rPr>
        <w:t>が</w:t>
      </w:r>
      <w:r w:rsidR="008900BB" w:rsidRPr="00855C5A">
        <w:rPr>
          <w:rFonts w:ascii="ＭＳ 明朝" w:hAnsi="ＭＳ 明朝" w:hint="eastAsia"/>
          <w:sz w:val="24"/>
          <w:szCs w:val="24"/>
        </w:rPr>
        <w:t>ない</w:t>
      </w:r>
      <w:r w:rsidR="008900BB">
        <w:rPr>
          <w:rFonts w:ascii="ＭＳ 明朝" w:hAnsi="ＭＳ 明朝" w:hint="eastAsia"/>
          <w:sz w:val="24"/>
          <w:szCs w:val="24"/>
        </w:rPr>
        <w:t>ことから、本件処分の結果には影響が及ばないと言える</w:t>
      </w:r>
      <w:r w:rsidR="008900BB" w:rsidRPr="00855C5A">
        <w:rPr>
          <w:rFonts w:ascii="ＭＳ 明朝" w:hAnsi="ＭＳ 明朝" w:hint="eastAsia"/>
          <w:sz w:val="24"/>
          <w:szCs w:val="24"/>
        </w:rPr>
        <w:t>。</w:t>
      </w:r>
    </w:p>
    <w:p w14:paraId="0AC2F585" w14:textId="3FD1BE18" w:rsidR="007B2333" w:rsidRPr="00372580" w:rsidRDefault="006D73E8" w:rsidP="008C02F7">
      <w:pPr>
        <w:ind w:left="480" w:hangingChars="200" w:hanging="480"/>
        <w:rPr>
          <w:rFonts w:ascii="ＭＳ 明朝" w:hAnsi="ＭＳ 明朝"/>
          <w:sz w:val="24"/>
          <w:szCs w:val="24"/>
        </w:rPr>
      </w:pPr>
      <w:r>
        <w:rPr>
          <w:rFonts w:ascii="ＭＳ 明朝" w:hAnsi="ＭＳ 明朝" w:hint="eastAsia"/>
          <w:sz w:val="24"/>
          <w:szCs w:val="24"/>
        </w:rPr>
        <w:t>（５）</w:t>
      </w:r>
      <w:r w:rsidR="00855C5A" w:rsidRPr="00372580">
        <w:rPr>
          <w:rFonts w:ascii="ＭＳ 明朝" w:hAnsi="ＭＳ 明朝" w:hint="eastAsia"/>
          <w:sz w:val="24"/>
          <w:szCs w:val="24"/>
        </w:rPr>
        <w:t>なお、</w:t>
      </w:r>
      <w:r w:rsidR="00CD213E" w:rsidRPr="00372580">
        <w:rPr>
          <w:rFonts w:ascii="ＭＳ 明朝" w:hAnsi="ＭＳ 明朝" w:hint="eastAsia"/>
          <w:sz w:val="24"/>
          <w:szCs w:val="24"/>
        </w:rPr>
        <w:t>新築住宅の購入と既存住宅の購入に係る優遇措置は、それぞれ、一定の住宅の取得に対して不動産取得税の課税による負担を軽減するものであり、その趣旨は、前記</w:t>
      </w:r>
      <w:r w:rsidR="000821BE">
        <w:rPr>
          <w:rFonts w:ascii="ＭＳ 明朝" w:hAnsi="ＭＳ 明朝" w:hint="eastAsia"/>
          <w:sz w:val="24"/>
          <w:szCs w:val="24"/>
        </w:rPr>
        <w:t>（３）</w:t>
      </w:r>
      <w:r w:rsidR="00CD213E" w:rsidRPr="00372580">
        <w:rPr>
          <w:rFonts w:ascii="ＭＳ 明朝" w:hAnsi="ＭＳ 明朝" w:hint="eastAsia"/>
          <w:sz w:val="24"/>
          <w:szCs w:val="24"/>
        </w:rPr>
        <w:t>ウ</w:t>
      </w:r>
      <w:r w:rsidR="000821BE">
        <w:rPr>
          <w:rFonts w:ascii="ＭＳ 明朝" w:hAnsi="ＭＳ 明朝" w:hint="eastAsia"/>
          <w:sz w:val="24"/>
          <w:szCs w:val="24"/>
        </w:rPr>
        <w:t>①</w:t>
      </w:r>
      <w:r w:rsidR="00CD213E" w:rsidRPr="00372580">
        <w:rPr>
          <w:rFonts w:ascii="ＭＳ 明朝" w:hAnsi="ＭＳ 明朝" w:hint="eastAsia"/>
          <w:sz w:val="24"/>
          <w:szCs w:val="24"/>
        </w:rPr>
        <w:t>及び</w:t>
      </w:r>
      <w:r w:rsidR="000821BE">
        <w:rPr>
          <w:rFonts w:ascii="ＭＳ 明朝" w:hAnsi="ＭＳ 明朝" w:hint="eastAsia"/>
          <w:sz w:val="24"/>
          <w:szCs w:val="24"/>
        </w:rPr>
        <w:t>②</w:t>
      </w:r>
      <w:r w:rsidR="00CD213E" w:rsidRPr="00372580">
        <w:rPr>
          <w:rFonts w:ascii="ＭＳ 明朝" w:hAnsi="ＭＳ 明朝" w:hint="eastAsia"/>
          <w:sz w:val="24"/>
          <w:szCs w:val="24"/>
        </w:rPr>
        <w:t>のとおりであるが、床面積規定１についてのみ新築住宅と同様の取り扱いとする旨の規定がある一方で、床面積規定２について新築住宅と同様の取り扱いとする旨の規定がないことの法令上の趣旨が判然としない。</w:t>
      </w:r>
    </w:p>
    <w:p w14:paraId="7451B286" w14:textId="6C76685F" w:rsidR="00CD213E" w:rsidRPr="00372580" w:rsidRDefault="00CD213E" w:rsidP="00CD213E">
      <w:pPr>
        <w:ind w:leftChars="200" w:left="420" w:firstLineChars="100" w:firstLine="240"/>
        <w:rPr>
          <w:rFonts w:ascii="ＭＳ 明朝" w:hAnsi="ＭＳ 明朝"/>
          <w:sz w:val="24"/>
          <w:szCs w:val="24"/>
        </w:rPr>
      </w:pPr>
      <w:r w:rsidRPr="00372580">
        <w:rPr>
          <w:rFonts w:ascii="ＭＳ 明朝" w:hAnsi="ＭＳ 明朝" w:hint="eastAsia"/>
          <w:sz w:val="24"/>
          <w:szCs w:val="24"/>
        </w:rPr>
        <w:t>また、大阪府以外の他の租税行政庁のホームページをみても、本件床面積要件に係る床面積規定２の適用を周知する記載が確認される。</w:t>
      </w:r>
    </w:p>
    <w:p w14:paraId="1E9D1476" w14:textId="4C2C6256" w:rsidR="00BB0DD1" w:rsidRDefault="00CD213E" w:rsidP="00CD213E">
      <w:pPr>
        <w:ind w:leftChars="200" w:left="420" w:firstLineChars="100" w:firstLine="240"/>
        <w:rPr>
          <w:rFonts w:ascii="ＭＳ 明朝" w:hAnsi="ＭＳ 明朝"/>
          <w:sz w:val="24"/>
          <w:szCs w:val="24"/>
        </w:rPr>
      </w:pPr>
      <w:r w:rsidRPr="00372580">
        <w:rPr>
          <w:rFonts w:ascii="ＭＳ 明朝" w:hAnsi="ＭＳ 明朝" w:hint="eastAsia"/>
          <w:sz w:val="24"/>
          <w:szCs w:val="24"/>
        </w:rPr>
        <w:t>租税法が専門的・技術的な性質をもっていることから、本件を慎重に判断するため、当審査会から審査庁を通じて総務省に対して、</w:t>
      </w:r>
      <w:r w:rsidR="00942CEC" w:rsidRPr="00372580">
        <w:rPr>
          <w:rFonts w:ascii="ＭＳ 明朝" w:hAnsi="ＭＳ 明朝" w:hint="eastAsia"/>
          <w:sz w:val="24"/>
          <w:szCs w:val="24"/>
        </w:rPr>
        <w:t>施行令第３７条の１６第２号中</w:t>
      </w:r>
      <w:r w:rsidRPr="00372580">
        <w:rPr>
          <w:rFonts w:ascii="ＭＳ 明朝" w:hAnsi="ＭＳ 明朝" w:hint="eastAsia"/>
          <w:sz w:val="24"/>
          <w:szCs w:val="24"/>
        </w:rPr>
        <w:t>の床面積に係る定義規定</w:t>
      </w:r>
      <w:r w:rsidR="00942CEC" w:rsidRPr="00372580">
        <w:rPr>
          <w:rFonts w:ascii="ＭＳ 明朝" w:hAnsi="ＭＳ 明朝" w:hint="eastAsia"/>
          <w:sz w:val="24"/>
          <w:szCs w:val="24"/>
        </w:rPr>
        <w:t>（床面積規定２）が施行令第３７条の１８第１項により規定する床面積に適用</w:t>
      </w:r>
      <w:r w:rsidR="007B2333" w:rsidRPr="00372580">
        <w:rPr>
          <w:rFonts w:ascii="ＭＳ 明朝" w:hAnsi="ＭＳ 明朝" w:hint="eastAsia"/>
          <w:sz w:val="24"/>
          <w:szCs w:val="24"/>
        </w:rPr>
        <w:t>が</w:t>
      </w:r>
      <w:r w:rsidR="00942CEC" w:rsidRPr="00372580">
        <w:rPr>
          <w:rFonts w:ascii="ＭＳ 明朝" w:hAnsi="ＭＳ 明朝" w:hint="eastAsia"/>
          <w:sz w:val="24"/>
          <w:szCs w:val="24"/>
        </w:rPr>
        <w:t>除外</w:t>
      </w:r>
      <w:r w:rsidR="007B2333" w:rsidRPr="00372580">
        <w:rPr>
          <w:rFonts w:ascii="ＭＳ 明朝" w:hAnsi="ＭＳ 明朝" w:hint="eastAsia"/>
          <w:sz w:val="24"/>
          <w:szCs w:val="24"/>
        </w:rPr>
        <w:t>されている</w:t>
      </w:r>
      <w:r w:rsidR="00E40243" w:rsidRPr="00372580">
        <w:rPr>
          <w:rFonts w:ascii="ＭＳ 明朝" w:hAnsi="ＭＳ 明朝" w:hint="eastAsia"/>
          <w:sz w:val="24"/>
          <w:szCs w:val="24"/>
        </w:rPr>
        <w:t>趣旨</w:t>
      </w:r>
      <w:r w:rsidR="00942CEC" w:rsidRPr="00372580">
        <w:rPr>
          <w:rFonts w:ascii="ＭＳ 明朝" w:hAnsi="ＭＳ 明朝" w:hint="eastAsia"/>
          <w:sz w:val="24"/>
          <w:szCs w:val="24"/>
        </w:rPr>
        <w:t>について</w:t>
      </w:r>
      <w:r w:rsidRPr="00372580">
        <w:rPr>
          <w:rFonts w:ascii="ＭＳ 明朝" w:hAnsi="ＭＳ 明朝" w:hint="eastAsia"/>
          <w:sz w:val="24"/>
          <w:szCs w:val="24"/>
        </w:rPr>
        <w:t>質問をしたところ、審査庁回答は、</w:t>
      </w:r>
      <w:r w:rsidR="006B4400">
        <w:rPr>
          <w:rFonts w:ascii="ＭＳ 明朝" w:hAnsi="ＭＳ 明朝" w:hint="eastAsia"/>
          <w:sz w:val="24"/>
          <w:szCs w:val="24"/>
        </w:rPr>
        <w:t>①</w:t>
      </w:r>
      <w:r w:rsidRPr="00372580">
        <w:rPr>
          <w:rFonts w:ascii="ＭＳ 明朝" w:hAnsi="ＭＳ 明朝" w:hint="eastAsia"/>
          <w:sz w:val="24"/>
          <w:szCs w:val="24"/>
        </w:rPr>
        <w:t>「昭和５５年度改正からの経緯を調べているものの、明確な理由を記載したものを見つけられていない。」、</w:t>
      </w:r>
      <w:r w:rsidR="006B4400">
        <w:rPr>
          <w:rFonts w:ascii="ＭＳ 明朝" w:hAnsi="ＭＳ 明朝" w:hint="eastAsia"/>
          <w:sz w:val="24"/>
          <w:szCs w:val="24"/>
        </w:rPr>
        <w:t>②</w:t>
      </w:r>
      <w:r w:rsidRPr="00372580">
        <w:rPr>
          <w:rFonts w:ascii="ＭＳ 明朝" w:hAnsi="ＭＳ 明朝" w:hint="eastAsia"/>
          <w:sz w:val="24"/>
          <w:szCs w:val="24"/>
        </w:rPr>
        <w:t>「当時の社会通念上、「自己居住用の住宅」に限っている以上、共同住宅については、他者への貸出しを想定しており、自己居住の用を想定していなかったのではないか。」、</w:t>
      </w:r>
      <w:r w:rsidR="006B4400">
        <w:rPr>
          <w:rFonts w:ascii="ＭＳ 明朝" w:hAnsi="ＭＳ 明朝" w:hint="eastAsia"/>
          <w:sz w:val="24"/>
          <w:szCs w:val="24"/>
        </w:rPr>
        <w:t>③</w:t>
      </w:r>
      <w:r w:rsidRPr="00372580">
        <w:rPr>
          <w:rFonts w:ascii="ＭＳ 明朝" w:hAnsi="ＭＳ 明朝" w:hint="eastAsia"/>
          <w:sz w:val="24"/>
          <w:szCs w:val="24"/>
        </w:rPr>
        <w:t>「既存住宅の特例控除の趣旨等を考慮すると、現状のところ大阪府の取扱いのように既存住宅における共用部分に床面積規定２を適用することも、ただちに違法とまではいえない。」というものであった。</w:t>
      </w:r>
    </w:p>
    <w:p w14:paraId="673E64CB" w14:textId="1F03F0B2" w:rsidR="00372580" w:rsidRPr="005917AF" w:rsidRDefault="006B4400" w:rsidP="0076432B">
      <w:pPr>
        <w:ind w:left="480" w:hangingChars="200" w:hanging="480"/>
        <w:rPr>
          <w:rFonts w:ascii="ＭＳ 明朝" w:hAnsi="ＭＳ 明朝"/>
          <w:sz w:val="24"/>
          <w:szCs w:val="24"/>
        </w:rPr>
      </w:pPr>
      <w:r w:rsidRPr="005917AF">
        <w:rPr>
          <w:rFonts w:ascii="ＭＳ 明朝" w:hAnsi="ＭＳ 明朝" w:hint="eastAsia"/>
          <w:sz w:val="24"/>
          <w:szCs w:val="24"/>
        </w:rPr>
        <w:t>（６）</w:t>
      </w:r>
      <w:r w:rsidR="000821BE" w:rsidRPr="005917AF">
        <w:rPr>
          <w:rFonts w:ascii="ＭＳ 明朝" w:hAnsi="ＭＳ 明朝" w:hint="eastAsia"/>
          <w:sz w:val="24"/>
          <w:szCs w:val="24"/>
        </w:rPr>
        <w:t>本件については、</w:t>
      </w:r>
      <w:r w:rsidR="003F7DC0" w:rsidRPr="005917AF">
        <w:rPr>
          <w:rFonts w:ascii="ＭＳ 明朝" w:hAnsi="ＭＳ 明朝" w:hint="eastAsia"/>
          <w:sz w:val="24"/>
          <w:szCs w:val="24"/>
        </w:rPr>
        <w:t>①</w:t>
      </w:r>
      <w:r w:rsidR="000821BE" w:rsidRPr="005917AF">
        <w:rPr>
          <w:rFonts w:ascii="ＭＳ 明朝" w:hAnsi="ＭＳ 明朝" w:hint="eastAsia"/>
          <w:sz w:val="24"/>
          <w:szCs w:val="24"/>
        </w:rPr>
        <w:t>前記（４）イ</w:t>
      </w:r>
      <w:r w:rsidR="00891B40" w:rsidRPr="005917AF">
        <w:rPr>
          <w:rFonts w:ascii="ＭＳ 明朝" w:hAnsi="ＭＳ 明朝" w:hint="eastAsia"/>
          <w:sz w:val="24"/>
          <w:szCs w:val="24"/>
        </w:rPr>
        <w:t>のとおり</w:t>
      </w:r>
      <w:r w:rsidR="000821BE" w:rsidRPr="005917AF">
        <w:rPr>
          <w:rFonts w:ascii="ＭＳ 明朝" w:hAnsi="ＭＳ 明朝" w:hint="eastAsia"/>
          <w:sz w:val="24"/>
          <w:szCs w:val="24"/>
        </w:rPr>
        <w:t>、</w:t>
      </w:r>
      <w:r w:rsidR="00891B40" w:rsidRPr="005917AF">
        <w:rPr>
          <w:rFonts w:ascii="ＭＳ 明朝" w:hAnsi="ＭＳ 明朝" w:hint="eastAsia"/>
          <w:sz w:val="24"/>
          <w:szCs w:val="24"/>
        </w:rPr>
        <w:t>床面積規定２を適用すると否とにかかわらず</w:t>
      </w:r>
      <w:r w:rsidR="003F7DC0" w:rsidRPr="005917AF">
        <w:rPr>
          <w:rFonts w:ascii="ＭＳ 明朝" w:hAnsi="ＭＳ 明朝" w:hint="eastAsia"/>
          <w:sz w:val="24"/>
          <w:szCs w:val="24"/>
        </w:rPr>
        <w:t>本件処分の結果には影響が及ばず、</w:t>
      </w:r>
      <w:r w:rsidR="00F22B2B" w:rsidRPr="005917AF">
        <w:rPr>
          <w:rFonts w:ascii="ＭＳ 明朝" w:hAnsi="ＭＳ 明朝" w:hint="eastAsia"/>
          <w:sz w:val="24"/>
          <w:szCs w:val="24"/>
        </w:rPr>
        <w:t>②</w:t>
      </w:r>
      <w:r w:rsidRPr="005917AF">
        <w:rPr>
          <w:rFonts w:ascii="ＭＳ 明朝" w:hAnsi="ＭＳ 明朝" w:hint="eastAsia"/>
          <w:sz w:val="24"/>
          <w:szCs w:val="24"/>
        </w:rPr>
        <w:t>前記（５）のとおり、</w:t>
      </w:r>
      <w:r w:rsidR="00EF5F00" w:rsidRPr="005917AF">
        <w:rPr>
          <w:rFonts w:ascii="ＭＳ 明朝" w:hAnsi="ＭＳ 明朝" w:hint="eastAsia"/>
          <w:sz w:val="24"/>
          <w:szCs w:val="24"/>
        </w:rPr>
        <w:t>総務省において、</w:t>
      </w:r>
      <w:r w:rsidR="00887243" w:rsidRPr="005917AF">
        <w:rPr>
          <w:rFonts w:ascii="ＭＳ 明朝" w:hAnsi="ＭＳ 明朝" w:hint="eastAsia"/>
          <w:sz w:val="24"/>
          <w:szCs w:val="24"/>
        </w:rPr>
        <w:t>本件床面積要件について床面積規定２を適用する</w:t>
      </w:r>
      <w:r w:rsidR="005917AF">
        <w:rPr>
          <w:rFonts w:ascii="ＭＳ 明朝" w:hAnsi="ＭＳ 明朝" w:hint="eastAsia"/>
          <w:sz w:val="24"/>
          <w:szCs w:val="24"/>
        </w:rPr>
        <w:t>こと</w:t>
      </w:r>
      <w:r w:rsidR="000E76F0" w:rsidRPr="005917AF">
        <w:rPr>
          <w:rFonts w:ascii="ＭＳ 明朝" w:hAnsi="ＭＳ 明朝" w:hint="eastAsia"/>
          <w:sz w:val="24"/>
          <w:szCs w:val="24"/>
        </w:rPr>
        <w:t>は</w:t>
      </w:r>
      <w:r w:rsidR="00891B40" w:rsidRPr="005917AF">
        <w:rPr>
          <w:rFonts w:ascii="ＭＳ 明朝" w:hAnsi="ＭＳ 明朝" w:hint="eastAsia"/>
          <w:sz w:val="24"/>
          <w:szCs w:val="24"/>
        </w:rPr>
        <w:t>直ちに違法でないと</w:t>
      </w:r>
      <w:r w:rsidR="000E76F0" w:rsidRPr="005917AF">
        <w:rPr>
          <w:rFonts w:ascii="ＭＳ 明朝" w:hAnsi="ＭＳ 明朝" w:hint="eastAsia"/>
          <w:sz w:val="24"/>
          <w:szCs w:val="24"/>
        </w:rPr>
        <w:t>の</w:t>
      </w:r>
      <w:r w:rsidR="003F7DC0" w:rsidRPr="005917AF">
        <w:rPr>
          <w:rFonts w:ascii="ＭＳ 明朝" w:hAnsi="ＭＳ 明朝" w:hint="eastAsia"/>
          <w:sz w:val="24"/>
          <w:szCs w:val="24"/>
        </w:rPr>
        <w:t>見解</w:t>
      </w:r>
      <w:r w:rsidR="000E76F0" w:rsidRPr="005917AF">
        <w:rPr>
          <w:rFonts w:ascii="ＭＳ 明朝" w:hAnsi="ＭＳ 明朝" w:hint="eastAsia"/>
          <w:sz w:val="24"/>
          <w:szCs w:val="24"/>
        </w:rPr>
        <w:t>が示されていることも</w:t>
      </w:r>
      <w:r w:rsidR="003F7DC0" w:rsidRPr="005917AF">
        <w:rPr>
          <w:rFonts w:ascii="ＭＳ 明朝" w:hAnsi="ＭＳ 明朝" w:hint="eastAsia"/>
          <w:sz w:val="24"/>
          <w:szCs w:val="24"/>
        </w:rPr>
        <w:t>考慮すれば、</w:t>
      </w:r>
      <w:r w:rsidR="00F22B2B" w:rsidRPr="005917AF">
        <w:rPr>
          <w:rFonts w:ascii="ＭＳ 明朝" w:hAnsi="ＭＳ 明朝" w:hint="eastAsia"/>
          <w:sz w:val="24"/>
          <w:szCs w:val="24"/>
        </w:rPr>
        <w:t>処分の根拠と</w:t>
      </w:r>
      <w:r w:rsidR="000E76F0" w:rsidRPr="005917AF">
        <w:rPr>
          <w:rFonts w:ascii="ＭＳ 明朝" w:hAnsi="ＭＳ 明朝" w:hint="eastAsia"/>
          <w:sz w:val="24"/>
          <w:szCs w:val="24"/>
        </w:rPr>
        <w:t>した</w:t>
      </w:r>
      <w:r w:rsidR="00295E2A" w:rsidRPr="005917AF">
        <w:rPr>
          <w:rFonts w:ascii="ＭＳ 明朝" w:hAnsi="ＭＳ 明朝" w:hint="eastAsia"/>
          <w:sz w:val="24"/>
          <w:szCs w:val="24"/>
        </w:rPr>
        <w:t>規定に疑義は残るものの、</w:t>
      </w:r>
      <w:r w:rsidR="00141EA4" w:rsidRPr="005917AF">
        <w:rPr>
          <w:rFonts w:ascii="ＭＳ 明朝" w:hAnsi="ＭＳ 明朝" w:hint="eastAsia"/>
          <w:sz w:val="24"/>
          <w:szCs w:val="24"/>
        </w:rPr>
        <w:t>本件処分</w:t>
      </w:r>
      <w:r w:rsidR="000E76F0" w:rsidRPr="005917AF">
        <w:rPr>
          <w:rFonts w:ascii="ＭＳ 明朝" w:hAnsi="ＭＳ 明朝" w:hint="eastAsia"/>
          <w:sz w:val="24"/>
          <w:szCs w:val="24"/>
        </w:rPr>
        <w:t>を取り消す理由</w:t>
      </w:r>
      <w:r w:rsidR="00F22B2B" w:rsidRPr="005917AF">
        <w:rPr>
          <w:rFonts w:ascii="ＭＳ 明朝" w:hAnsi="ＭＳ 明朝" w:hint="eastAsia"/>
          <w:sz w:val="24"/>
          <w:szCs w:val="24"/>
        </w:rPr>
        <w:t>はない</w:t>
      </w:r>
      <w:r w:rsidR="00141EA4" w:rsidRPr="005917AF">
        <w:rPr>
          <w:rFonts w:ascii="ＭＳ 明朝" w:hAnsi="ＭＳ 明朝" w:hint="eastAsia"/>
          <w:sz w:val="24"/>
          <w:szCs w:val="24"/>
        </w:rPr>
        <w:t>。</w:t>
      </w:r>
    </w:p>
    <w:p w14:paraId="48DECC38" w14:textId="72A9F4EB" w:rsidR="009F2633" w:rsidRPr="001D573D" w:rsidRDefault="009F2633" w:rsidP="00535F3E">
      <w:pPr>
        <w:ind w:left="480" w:hangingChars="200" w:hanging="480"/>
        <w:rPr>
          <w:rFonts w:ascii="ＭＳ 明朝" w:hAnsi="ＭＳ 明朝"/>
          <w:sz w:val="24"/>
          <w:szCs w:val="24"/>
        </w:rPr>
      </w:pPr>
      <w:r w:rsidRPr="001D573D">
        <w:rPr>
          <w:rFonts w:ascii="ＭＳ 明朝" w:hAnsi="ＭＳ 明朝" w:hint="eastAsia"/>
          <w:sz w:val="24"/>
          <w:szCs w:val="24"/>
        </w:rPr>
        <w:t>（</w:t>
      </w:r>
      <w:r w:rsidR="00807C9B">
        <w:rPr>
          <w:rFonts w:ascii="ＭＳ 明朝" w:hAnsi="ＭＳ 明朝" w:hint="eastAsia"/>
          <w:sz w:val="24"/>
          <w:szCs w:val="24"/>
        </w:rPr>
        <w:t>７</w:t>
      </w:r>
      <w:r w:rsidRPr="001D573D">
        <w:rPr>
          <w:rFonts w:ascii="ＭＳ 明朝" w:hAnsi="ＭＳ 明朝" w:hint="eastAsia"/>
          <w:sz w:val="24"/>
          <w:szCs w:val="24"/>
        </w:rPr>
        <w:t>）上記以外の違法性又は不当性</w:t>
      </w:r>
    </w:p>
    <w:p w14:paraId="264D6ECA" w14:textId="77777777" w:rsidR="00A374B6" w:rsidRPr="001D573D" w:rsidRDefault="00A374B6" w:rsidP="00D52E11">
      <w:pPr>
        <w:ind w:leftChars="200" w:left="420" w:firstLineChars="100" w:firstLine="240"/>
        <w:rPr>
          <w:rFonts w:ascii="ＭＳ 明朝" w:hAnsi="ＭＳ 明朝"/>
          <w:sz w:val="24"/>
          <w:szCs w:val="24"/>
        </w:rPr>
      </w:pPr>
      <w:r w:rsidRPr="001D573D">
        <w:rPr>
          <w:rFonts w:ascii="ＭＳ 明朝" w:hAnsi="ＭＳ 明朝" w:hint="eastAsia"/>
          <w:sz w:val="24"/>
          <w:szCs w:val="24"/>
        </w:rPr>
        <w:t>その他に本件処分に違法又は不当な点は認められない。</w:t>
      </w:r>
    </w:p>
    <w:p w14:paraId="03A00B2F" w14:textId="7D25DF3E" w:rsidR="00B009B6" w:rsidRPr="001D573D" w:rsidRDefault="00DF726C" w:rsidP="00FF7C0D">
      <w:pPr>
        <w:ind w:left="480" w:hangingChars="200" w:hanging="480"/>
        <w:rPr>
          <w:rFonts w:ascii="ＭＳ 明朝" w:hAnsi="ＭＳ 明朝"/>
          <w:sz w:val="24"/>
          <w:szCs w:val="24"/>
        </w:rPr>
      </w:pPr>
      <w:r w:rsidRPr="001D573D">
        <w:rPr>
          <w:rFonts w:ascii="ＭＳ 明朝" w:hAnsi="ＭＳ 明朝" w:hint="eastAsia"/>
          <w:sz w:val="24"/>
          <w:szCs w:val="24"/>
        </w:rPr>
        <w:t>（</w:t>
      </w:r>
      <w:r w:rsidR="00807C9B">
        <w:rPr>
          <w:rFonts w:ascii="ＭＳ 明朝" w:hAnsi="ＭＳ 明朝" w:hint="eastAsia"/>
          <w:sz w:val="24"/>
          <w:szCs w:val="24"/>
        </w:rPr>
        <w:t>８</w:t>
      </w:r>
      <w:r w:rsidR="002D2968" w:rsidRPr="001D573D">
        <w:rPr>
          <w:rFonts w:ascii="ＭＳ 明朝" w:hAnsi="ＭＳ 明朝" w:hint="eastAsia"/>
          <w:sz w:val="24"/>
          <w:szCs w:val="24"/>
        </w:rPr>
        <w:t>）</w:t>
      </w:r>
      <w:r w:rsidR="00B009B6" w:rsidRPr="001D573D">
        <w:rPr>
          <w:rFonts w:ascii="ＭＳ 明朝" w:hAnsi="ＭＳ 明朝" w:hint="eastAsia"/>
          <w:sz w:val="24"/>
          <w:szCs w:val="24"/>
        </w:rPr>
        <w:t>まとめ</w:t>
      </w:r>
    </w:p>
    <w:p w14:paraId="2DD9CEB6" w14:textId="700E7C7E" w:rsidR="00DC3B6A" w:rsidRPr="001D573D" w:rsidRDefault="00DC3B6A" w:rsidP="00B009B6">
      <w:pPr>
        <w:ind w:leftChars="200" w:left="420" w:firstLineChars="100" w:firstLine="240"/>
        <w:rPr>
          <w:rFonts w:ascii="ＭＳ 明朝" w:hAnsi="ＭＳ 明朝"/>
          <w:sz w:val="24"/>
          <w:szCs w:val="24"/>
        </w:rPr>
      </w:pPr>
      <w:r w:rsidRPr="001D573D">
        <w:rPr>
          <w:rFonts w:ascii="ＭＳ 明朝" w:hAnsi="ＭＳ 明朝" w:hint="eastAsia"/>
          <w:sz w:val="24"/>
          <w:szCs w:val="24"/>
        </w:rPr>
        <w:t>以上</w:t>
      </w:r>
      <w:r w:rsidR="006A595F" w:rsidRPr="001D573D">
        <w:rPr>
          <w:rFonts w:ascii="ＭＳ 明朝" w:hAnsi="ＭＳ 明朝" w:hint="eastAsia"/>
          <w:sz w:val="24"/>
          <w:szCs w:val="24"/>
        </w:rPr>
        <w:t>のことから</w:t>
      </w:r>
      <w:r w:rsidRPr="001D573D">
        <w:rPr>
          <w:rFonts w:ascii="ＭＳ 明朝" w:hAnsi="ＭＳ 明朝" w:hint="eastAsia"/>
          <w:sz w:val="24"/>
          <w:szCs w:val="24"/>
        </w:rPr>
        <w:t>、</w:t>
      </w:r>
      <w:r w:rsidR="000E76F0">
        <w:rPr>
          <w:rFonts w:ascii="ＭＳ 明朝" w:hAnsi="ＭＳ 明朝" w:hint="eastAsia"/>
          <w:sz w:val="24"/>
          <w:szCs w:val="24"/>
        </w:rPr>
        <w:t>本件処分を取り消すべき</w:t>
      </w:r>
      <w:r w:rsidR="00A66DE2">
        <w:rPr>
          <w:rFonts w:ascii="ＭＳ 明朝" w:hAnsi="ＭＳ 明朝" w:hint="eastAsia"/>
          <w:sz w:val="24"/>
          <w:szCs w:val="24"/>
        </w:rPr>
        <w:t>理由</w:t>
      </w:r>
      <w:r w:rsidR="000E76F0">
        <w:rPr>
          <w:rFonts w:ascii="ＭＳ 明朝" w:hAnsi="ＭＳ 明朝" w:hint="eastAsia"/>
          <w:sz w:val="24"/>
          <w:szCs w:val="24"/>
        </w:rPr>
        <w:t>は認められない</w:t>
      </w:r>
      <w:r w:rsidR="00A66DE2">
        <w:rPr>
          <w:rFonts w:ascii="ＭＳ 明朝" w:hAnsi="ＭＳ 明朝" w:hint="eastAsia"/>
          <w:sz w:val="24"/>
          <w:szCs w:val="24"/>
        </w:rPr>
        <w:t>から</w:t>
      </w:r>
      <w:r w:rsidR="00EE44D3" w:rsidRPr="001D573D">
        <w:rPr>
          <w:rFonts w:ascii="ＭＳ 明朝" w:hAnsi="ＭＳ 明朝" w:hint="eastAsia"/>
          <w:sz w:val="24"/>
          <w:szCs w:val="24"/>
        </w:rPr>
        <w:t>、</w:t>
      </w:r>
      <w:r w:rsidRPr="001D573D">
        <w:rPr>
          <w:rFonts w:ascii="ＭＳ 明朝" w:hAnsi="ＭＳ 明朝" w:hint="eastAsia"/>
          <w:sz w:val="24"/>
          <w:szCs w:val="24"/>
        </w:rPr>
        <w:t>本件審査請求は、棄却されるべきである。</w:t>
      </w:r>
    </w:p>
    <w:p w14:paraId="78E19F80" w14:textId="77777777" w:rsidR="00921E12" w:rsidRDefault="00921E12" w:rsidP="00DC3B6A">
      <w:pPr>
        <w:ind w:left="241" w:hangingChars="100" w:hanging="241"/>
        <w:rPr>
          <w:rFonts w:ascii="ＭＳ 明朝" w:hAnsi="ＭＳ 明朝"/>
          <w:b/>
          <w:bCs/>
          <w:sz w:val="24"/>
          <w:szCs w:val="24"/>
        </w:rPr>
      </w:pPr>
    </w:p>
    <w:p w14:paraId="68EB328A" w14:textId="0F4BD87D" w:rsidR="00EF0EC3" w:rsidRPr="00AC7DDB" w:rsidRDefault="00EF0EC3" w:rsidP="00DC3B6A">
      <w:pPr>
        <w:ind w:left="241" w:hangingChars="100" w:hanging="241"/>
        <w:rPr>
          <w:rFonts w:ascii="ＭＳ 明朝" w:hAnsi="ＭＳ 明朝"/>
          <w:b/>
          <w:bCs/>
          <w:sz w:val="24"/>
          <w:szCs w:val="24"/>
        </w:rPr>
      </w:pPr>
      <w:r w:rsidRPr="00AC7DDB">
        <w:rPr>
          <w:rFonts w:ascii="ＭＳ 明朝" w:hAnsi="ＭＳ 明朝" w:hint="eastAsia"/>
          <w:b/>
          <w:bCs/>
          <w:sz w:val="24"/>
          <w:szCs w:val="24"/>
        </w:rPr>
        <w:t>第６　付言</w:t>
      </w:r>
    </w:p>
    <w:p w14:paraId="21FED5CA" w14:textId="35089170" w:rsidR="00EF0EC3" w:rsidRPr="00AC7DDB" w:rsidRDefault="00EF0EC3" w:rsidP="00DC3B6A">
      <w:pPr>
        <w:ind w:left="240" w:hangingChars="100" w:hanging="240"/>
        <w:rPr>
          <w:rFonts w:ascii="ＭＳ 明朝" w:hAnsi="ＭＳ 明朝"/>
          <w:sz w:val="24"/>
          <w:szCs w:val="24"/>
        </w:rPr>
      </w:pPr>
    </w:p>
    <w:p w14:paraId="485C7150" w14:textId="58D0BF02" w:rsidR="00EF0EC3" w:rsidRPr="0096426F" w:rsidRDefault="00EF0EC3" w:rsidP="00613821">
      <w:pPr>
        <w:ind w:firstLineChars="100" w:firstLine="240"/>
        <w:rPr>
          <w:rFonts w:ascii="ＭＳ 明朝" w:hAnsi="ＭＳ 明朝"/>
          <w:sz w:val="24"/>
          <w:szCs w:val="24"/>
        </w:rPr>
      </w:pPr>
      <w:r w:rsidRPr="0096426F">
        <w:rPr>
          <w:rFonts w:ascii="ＭＳ 明朝" w:hAnsi="ＭＳ 明朝" w:hint="eastAsia"/>
          <w:sz w:val="24"/>
          <w:szCs w:val="24"/>
        </w:rPr>
        <w:t>租税法は強行法と解され、課税要件が充足される限り、租税行政庁には租税の減免の自由や租税を徴収しない自由はなく、法律で定められたとおりの税額を徴収しなければならない</w:t>
      </w:r>
      <w:r w:rsidR="00E01010" w:rsidRPr="0096426F">
        <w:rPr>
          <w:rFonts w:ascii="ＭＳ 明朝" w:hAnsi="ＭＳ 明朝" w:hint="eastAsia"/>
          <w:sz w:val="24"/>
          <w:szCs w:val="24"/>
        </w:rPr>
        <w:t>（</w:t>
      </w:r>
      <w:r w:rsidR="00613821" w:rsidRPr="0096426F">
        <w:rPr>
          <w:rFonts w:ascii="ＭＳ 明朝" w:hAnsi="ＭＳ 明朝" w:hint="eastAsia"/>
          <w:sz w:val="24"/>
          <w:szCs w:val="24"/>
        </w:rPr>
        <w:t>合法性の原則）</w:t>
      </w:r>
      <w:r w:rsidRPr="0096426F">
        <w:rPr>
          <w:rFonts w:ascii="ＭＳ 明朝" w:hAnsi="ＭＳ 明朝" w:hint="eastAsia"/>
          <w:sz w:val="24"/>
          <w:szCs w:val="24"/>
        </w:rPr>
        <w:t>。</w:t>
      </w:r>
      <w:r w:rsidR="006B6D99" w:rsidRPr="0096426F">
        <w:rPr>
          <w:rFonts w:ascii="ＭＳ 明朝" w:hAnsi="ＭＳ 明朝" w:hint="eastAsia"/>
          <w:sz w:val="24"/>
          <w:szCs w:val="24"/>
        </w:rPr>
        <w:t>なぜなら、</w:t>
      </w:r>
      <w:r w:rsidR="003D615F" w:rsidRPr="0096426F">
        <w:rPr>
          <w:rFonts w:ascii="ＭＳ 明朝" w:hAnsi="ＭＳ 明朝" w:hint="eastAsia"/>
          <w:sz w:val="24"/>
          <w:szCs w:val="24"/>
        </w:rPr>
        <w:t>こ</w:t>
      </w:r>
      <w:r w:rsidR="00613821" w:rsidRPr="0096426F">
        <w:rPr>
          <w:rFonts w:ascii="ＭＳ 明朝" w:hAnsi="ＭＳ 明朝" w:hint="eastAsia"/>
          <w:sz w:val="24"/>
          <w:szCs w:val="24"/>
        </w:rPr>
        <w:t>のように解さなければ、租税法の</w:t>
      </w:r>
      <w:r w:rsidRPr="0096426F">
        <w:rPr>
          <w:rFonts w:ascii="ＭＳ 明朝" w:hAnsi="ＭＳ 明朝" w:hint="eastAsia"/>
          <w:sz w:val="24"/>
          <w:szCs w:val="24"/>
        </w:rPr>
        <w:t>執行に当たって</w:t>
      </w:r>
      <w:r w:rsidR="00E01010" w:rsidRPr="0096426F">
        <w:rPr>
          <w:rFonts w:ascii="ＭＳ 明朝" w:hAnsi="ＭＳ 明朝" w:hint="eastAsia"/>
          <w:sz w:val="24"/>
          <w:szCs w:val="24"/>
        </w:rPr>
        <w:t>、</w:t>
      </w:r>
      <w:r w:rsidRPr="0096426F">
        <w:rPr>
          <w:rFonts w:ascii="ＭＳ 明朝" w:hAnsi="ＭＳ 明朝" w:hint="eastAsia"/>
          <w:sz w:val="24"/>
          <w:szCs w:val="24"/>
        </w:rPr>
        <w:t>不正</w:t>
      </w:r>
      <w:r w:rsidR="00E01010" w:rsidRPr="0096426F">
        <w:rPr>
          <w:rFonts w:ascii="ＭＳ 明朝" w:hAnsi="ＭＳ 明朝" w:hint="eastAsia"/>
          <w:sz w:val="24"/>
          <w:szCs w:val="24"/>
        </w:rPr>
        <w:t>の</w:t>
      </w:r>
      <w:r w:rsidRPr="0096426F">
        <w:rPr>
          <w:rFonts w:ascii="ＭＳ 明朝" w:hAnsi="ＭＳ 明朝" w:hint="eastAsia"/>
          <w:sz w:val="24"/>
          <w:szCs w:val="24"/>
        </w:rPr>
        <w:t>介在</w:t>
      </w:r>
      <w:r w:rsidR="00E01010" w:rsidRPr="0096426F">
        <w:rPr>
          <w:rFonts w:ascii="ＭＳ 明朝" w:hAnsi="ＭＳ 明朝" w:hint="eastAsia"/>
          <w:sz w:val="24"/>
          <w:szCs w:val="24"/>
        </w:rPr>
        <w:t>や</w:t>
      </w:r>
      <w:r w:rsidRPr="0096426F">
        <w:rPr>
          <w:rFonts w:ascii="ＭＳ 明朝" w:hAnsi="ＭＳ 明朝" w:hint="eastAsia"/>
          <w:sz w:val="24"/>
          <w:szCs w:val="24"/>
        </w:rPr>
        <w:t>税負担の公平</w:t>
      </w:r>
      <w:r w:rsidR="00E01010" w:rsidRPr="0096426F">
        <w:rPr>
          <w:rFonts w:ascii="ＭＳ 明朝" w:hAnsi="ＭＳ 明朝" w:hint="eastAsia"/>
          <w:sz w:val="24"/>
          <w:szCs w:val="24"/>
        </w:rPr>
        <w:t>が</w:t>
      </w:r>
      <w:r w:rsidRPr="0096426F">
        <w:rPr>
          <w:rFonts w:ascii="ＭＳ 明朝" w:hAnsi="ＭＳ 明朝" w:hint="eastAsia"/>
          <w:sz w:val="24"/>
          <w:szCs w:val="24"/>
        </w:rPr>
        <w:t>維持</w:t>
      </w:r>
      <w:r w:rsidR="00613821" w:rsidRPr="0096426F">
        <w:rPr>
          <w:rFonts w:ascii="ＭＳ 明朝" w:hAnsi="ＭＳ 明朝" w:hint="eastAsia"/>
          <w:sz w:val="24"/>
          <w:szCs w:val="24"/>
        </w:rPr>
        <w:t>できなくなる</w:t>
      </w:r>
      <w:r w:rsidR="00E01010" w:rsidRPr="0096426F">
        <w:rPr>
          <w:rFonts w:ascii="ＭＳ 明朝" w:hAnsi="ＭＳ 明朝" w:hint="eastAsia"/>
          <w:sz w:val="24"/>
          <w:szCs w:val="24"/>
        </w:rPr>
        <w:t>恐れが生じることになる</w:t>
      </w:r>
      <w:r w:rsidR="006B6D99" w:rsidRPr="0096426F">
        <w:rPr>
          <w:rFonts w:ascii="ＭＳ 明朝" w:hAnsi="ＭＳ 明朝" w:hint="eastAsia"/>
          <w:sz w:val="24"/>
          <w:szCs w:val="24"/>
        </w:rPr>
        <w:t>からである。</w:t>
      </w:r>
    </w:p>
    <w:p w14:paraId="1D73D61E" w14:textId="1E52D535" w:rsidR="000E136A" w:rsidRDefault="00470787" w:rsidP="00C67349">
      <w:pPr>
        <w:ind w:firstLineChars="100" w:firstLine="240"/>
        <w:rPr>
          <w:rFonts w:ascii="ＭＳ 明朝" w:hAnsi="ＭＳ 明朝"/>
          <w:sz w:val="24"/>
          <w:szCs w:val="24"/>
        </w:rPr>
      </w:pPr>
      <w:r w:rsidRPr="00470787">
        <w:rPr>
          <w:rFonts w:ascii="ＭＳ 明朝" w:hAnsi="ＭＳ 明朝" w:hint="eastAsia"/>
          <w:sz w:val="24"/>
          <w:szCs w:val="24"/>
        </w:rPr>
        <w:t>既存住宅に係る特例</w:t>
      </w:r>
      <w:r>
        <w:rPr>
          <w:rFonts w:ascii="ＭＳ 明朝" w:hAnsi="ＭＳ 明朝" w:hint="eastAsia"/>
          <w:sz w:val="24"/>
          <w:szCs w:val="24"/>
        </w:rPr>
        <w:t>については、</w:t>
      </w:r>
      <w:r w:rsidR="000E136A">
        <w:rPr>
          <w:rFonts w:ascii="ＭＳ 明朝" w:hAnsi="ＭＳ 明朝" w:hint="eastAsia"/>
          <w:sz w:val="24"/>
          <w:szCs w:val="24"/>
        </w:rPr>
        <w:t>前記第５の１（</w:t>
      </w:r>
      <w:r w:rsidR="003E40AA">
        <w:rPr>
          <w:rFonts w:ascii="ＭＳ 明朝" w:hAnsi="ＭＳ 明朝" w:hint="eastAsia"/>
          <w:sz w:val="24"/>
          <w:szCs w:val="24"/>
        </w:rPr>
        <w:t>６</w:t>
      </w:r>
      <w:r w:rsidR="000E136A">
        <w:rPr>
          <w:rFonts w:ascii="ＭＳ 明朝" w:hAnsi="ＭＳ 明朝" w:hint="eastAsia"/>
          <w:sz w:val="24"/>
          <w:szCs w:val="24"/>
        </w:rPr>
        <w:t>）のとおり、</w:t>
      </w:r>
      <w:r w:rsidR="000E136A" w:rsidRPr="001019D6">
        <w:rPr>
          <w:rFonts w:ascii="ＭＳ 明朝" w:hAnsi="ＭＳ 明朝" w:hint="eastAsia"/>
          <w:sz w:val="24"/>
          <w:szCs w:val="24"/>
        </w:rPr>
        <w:t>床面積規定１についてのみ新築住宅と同様の取り扱いとする旨の規定がある一方</w:t>
      </w:r>
      <w:r w:rsidR="00DE646F">
        <w:rPr>
          <w:rFonts w:ascii="ＭＳ 明朝" w:hAnsi="ＭＳ 明朝" w:hint="eastAsia"/>
          <w:sz w:val="24"/>
          <w:szCs w:val="24"/>
        </w:rPr>
        <w:t>で、床面積規定２について新築住宅と同様の取り扱いとする旨は</w:t>
      </w:r>
      <w:r w:rsidR="000E136A">
        <w:rPr>
          <w:rFonts w:ascii="ＭＳ 明朝" w:hAnsi="ＭＳ 明朝" w:hint="eastAsia"/>
          <w:sz w:val="24"/>
          <w:szCs w:val="24"/>
        </w:rPr>
        <w:t>規定</w:t>
      </w:r>
      <w:r w:rsidR="00C67349">
        <w:rPr>
          <w:rFonts w:ascii="ＭＳ 明朝" w:hAnsi="ＭＳ 明朝" w:hint="eastAsia"/>
          <w:sz w:val="24"/>
          <w:szCs w:val="24"/>
        </w:rPr>
        <w:t>されておらず、</w:t>
      </w:r>
      <w:r w:rsidR="00D50321">
        <w:rPr>
          <w:rFonts w:ascii="ＭＳ 明朝" w:hAnsi="ＭＳ 明朝" w:hint="eastAsia"/>
          <w:sz w:val="24"/>
          <w:szCs w:val="24"/>
        </w:rPr>
        <w:t>前記第５の３（３）ウのとおり、</w:t>
      </w:r>
      <w:r w:rsidR="00D50321" w:rsidRPr="00D50321">
        <w:rPr>
          <w:rFonts w:ascii="ＭＳ 明朝" w:hAnsi="ＭＳ 明朝" w:hint="eastAsia"/>
          <w:sz w:val="24"/>
          <w:szCs w:val="24"/>
        </w:rPr>
        <w:t>新築住宅の購入と既存住宅の購入に係る優遇措置</w:t>
      </w:r>
      <w:r w:rsidR="00D50321">
        <w:rPr>
          <w:rFonts w:ascii="ＭＳ 明朝" w:hAnsi="ＭＳ 明朝" w:hint="eastAsia"/>
          <w:sz w:val="24"/>
          <w:szCs w:val="24"/>
        </w:rPr>
        <w:t>の趣旨に鑑みてもなお、</w:t>
      </w:r>
      <w:r w:rsidR="00C67349">
        <w:rPr>
          <w:rFonts w:ascii="ＭＳ 明朝" w:hAnsi="ＭＳ 明朝" w:hint="eastAsia"/>
          <w:sz w:val="24"/>
          <w:szCs w:val="24"/>
        </w:rPr>
        <w:t>法令上の</w:t>
      </w:r>
      <w:r w:rsidR="000E136A">
        <w:rPr>
          <w:rFonts w:ascii="ＭＳ 明朝" w:hAnsi="ＭＳ 明朝" w:hint="eastAsia"/>
          <w:sz w:val="24"/>
          <w:szCs w:val="24"/>
        </w:rPr>
        <w:t>趣旨が判然と</w:t>
      </w:r>
      <w:r w:rsidR="00C67349">
        <w:rPr>
          <w:rFonts w:ascii="ＭＳ 明朝" w:hAnsi="ＭＳ 明朝" w:hint="eastAsia"/>
          <w:sz w:val="24"/>
          <w:szCs w:val="24"/>
        </w:rPr>
        <w:t>しない</w:t>
      </w:r>
      <w:r w:rsidR="00D50321">
        <w:rPr>
          <w:rFonts w:ascii="ＭＳ 明朝" w:hAnsi="ＭＳ 明朝" w:hint="eastAsia"/>
          <w:sz w:val="24"/>
          <w:szCs w:val="24"/>
        </w:rPr>
        <w:t>。</w:t>
      </w:r>
      <w:r w:rsidR="00F05A7F" w:rsidRPr="00F05A7F">
        <w:rPr>
          <w:rFonts w:ascii="ＭＳ 明朝" w:hAnsi="ＭＳ 明朝" w:hint="eastAsia"/>
          <w:sz w:val="24"/>
          <w:szCs w:val="24"/>
        </w:rPr>
        <w:t>また、大阪府のみならず、</w:t>
      </w:r>
      <w:r w:rsidR="00295E2A">
        <w:rPr>
          <w:rFonts w:ascii="ＭＳ 明朝" w:hAnsi="ＭＳ 明朝" w:hint="eastAsia"/>
          <w:sz w:val="24"/>
          <w:szCs w:val="24"/>
        </w:rPr>
        <w:t>他</w:t>
      </w:r>
      <w:r w:rsidR="00F05A7F" w:rsidRPr="00F05A7F">
        <w:rPr>
          <w:rFonts w:ascii="ＭＳ 明朝" w:hAnsi="ＭＳ 明朝" w:hint="eastAsia"/>
          <w:sz w:val="24"/>
          <w:szCs w:val="24"/>
        </w:rPr>
        <w:t>の租税行政庁のホームページにおいても、本件床面積要件に係る床面積規定２の適用を周知する記載が確認できる。</w:t>
      </w:r>
      <w:r w:rsidR="00F05A7F">
        <w:rPr>
          <w:rFonts w:ascii="ＭＳ 明朝" w:hAnsi="ＭＳ 明朝" w:hint="eastAsia"/>
          <w:sz w:val="24"/>
          <w:szCs w:val="24"/>
        </w:rPr>
        <w:t>さらに</w:t>
      </w:r>
      <w:r w:rsidR="00C67349">
        <w:rPr>
          <w:rFonts w:ascii="ＭＳ 明朝" w:hAnsi="ＭＳ 明朝" w:hint="eastAsia"/>
          <w:sz w:val="24"/>
          <w:szCs w:val="24"/>
        </w:rPr>
        <w:t>、</w:t>
      </w:r>
      <w:r w:rsidR="000E136A">
        <w:rPr>
          <w:rFonts w:ascii="ＭＳ 明朝" w:hAnsi="ＭＳ 明朝" w:hint="eastAsia"/>
          <w:sz w:val="24"/>
          <w:szCs w:val="24"/>
        </w:rPr>
        <w:t>前記第５の３（</w:t>
      </w:r>
      <w:r w:rsidR="00BC2F2C">
        <w:rPr>
          <w:rFonts w:ascii="ＭＳ 明朝" w:hAnsi="ＭＳ 明朝" w:hint="eastAsia"/>
          <w:sz w:val="24"/>
          <w:szCs w:val="24"/>
        </w:rPr>
        <w:t>５</w:t>
      </w:r>
      <w:r w:rsidR="000E136A">
        <w:rPr>
          <w:rFonts w:ascii="ＭＳ 明朝" w:hAnsi="ＭＳ 明朝" w:hint="eastAsia"/>
          <w:sz w:val="24"/>
          <w:szCs w:val="24"/>
        </w:rPr>
        <w:t>）のとおり、法の施行について第一義的に責任を有する立場</w:t>
      </w:r>
      <w:r w:rsidR="00E73CA1">
        <w:rPr>
          <w:rFonts w:ascii="ＭＳ 明朝" w:hAnsi="ＭＳ 明朝" w:hint="eastAsia"/>
          <w:sz w:val="24"/>
          <w:szCs w:val="24"/>
        </w:rPr>
        <w:t>にあ</w:t>
      </w:r>
      <w:r w:rsidR="000E136A">
        <w:rPr>
          <w:rFonts w:ascii="ＭＳ 明朝" w:hAnsi="ＭＳ 明朝" w:hint="eastAsia"/>
          <w:sz w:val="24"/>
          <w:szCs w:val="24"/>
        </w:rPr>
        <w:t>る総務省においても</w:t>
      </w:r>
      <w:r w:rsidR="00E73CA1">
        <w:rPr>
          <w:rFonts w:ascii="ＭＳ 明朝" w:hAnsi="ＭＳ 明朝" w:hint="eastAsia"/>
          <w:sz w:val="24"/>
          <w:szCs w:val="24"/>
        </w:rPr>
        <w:t>、</w:t>
      </w:r>
      <w:r w:rsidR="000E136A">
        <w:rPr>
          <w:rFonts w:ascii="ＭＳ 明朝" w:hAnsi="ＭＳ 明朝" w:hint="eastAsia"/>
          <w:sz w:val="24"/>
          <w:szCs w:val="24"/>
        </w:rPr>
        <w:t>「既存住宅における共用部分に床面積規定２を適用することも、ただちに違法とまではいえない」との見解を示す。</w:t>
      </w:r>
    </w:p>
    <w:p w14:paraId="7FE9FE62" w14:textId="70043735" w:rsidR="00C67349" w:rsidRDefault="00C67349" w:rsidP="00C67349">
      <w:pPr>
        <w:rPr>
          <w:rFonts w:ascii="ＭＳ 明朝" w:hAnsi="ＭＳ 明朝"/>
          <w:sz w:val="24"/>
          <w:szCs w:val="24"/>
        </w:rPr>
      </w:pPr>
      <w:r>
        <w:rPr>
          <w:rFonts w:ascii="ＭＳ 明朝" w:hAnsi="ＭＳ 明朝" w:hint="eastAsia"/>
          <w:sz w:val="24"/>
          <w:szCs w:val="24"/>
        </w:rPr>
        <w:t xml:space="preserve">　上記のことから、大阪府</w:t>
      </w:r>
      <w:r w:rsidR="007972D5">
        <w:rPr>
          <w:rFonts w:ascii="ＭＳ 明朝" w:hAnsi="ＭＳ 明朝" w:hint="eastAsia"/>
          <w:sz w:val="24"/>
          <w:szCs w:val="24"/>
        </w:rPr>
        <w:t>のみならず、他の租税</w:t>
      </w:r>
      <w:r w:rsidR="00E73CA1">
        <w:rPr>
          <w:rFonts w:ascii="ＭＳ 明朝" w:hAnsi="ＭＳ 明朝" w:hint="eastAsia"/>
          <w:sz w:val="24"/>
          <w:szCs w:val="24"/>
        </w:rPr>
        <w:t>行政庁においても、同様の取扱いが行われている</w:t>
      </w:r>
      <w:r w:rsidR="00DE35C0">
        <w:rPr>
          <w:rFonts w:ascii="ＭＳ 明朝" w:hAnsi="ＭＳ 明朝" w:hint="eastAsia"/>
          <w:sz w:val="24"/>
          <w:szCs w:val="24"/>
        </w:rPr>
        <w:t>ことが</w:t>
      </w:r>
      <w:r w:rsidR="00380F03">
        <w:rPr>
          <w:rFonts w:ascii="ＭＳ 明朝" w:hAnsi="ＭＳ 明朝" w:hint="eastAsia"/>
          <w:sz w:val="24"/>
          <w:szCs w:val="24"/>
        </w:rPr>
        <w:t>推測</w:t>
      </w:r>
      <w:r w:rsidR="00E73CA1">
        <w:rPr>
          <w:rFonts w:ascii="ＭＳ 明朝" w:hAnsi="ＭＳ 明朝" w:hint="eastAsia"/>
          <w:sz w:val="24"/>
          <w:szCs w:val="24"/>
        </w:rPr>
        <w:t>され、</w:t>
      </w:r>
      <w:r w:rsidR="00E73CA1" w:rsidRPr="00E73CA1">
        <w:rPr>
          <w:rFonts w:ascii="ＭＳ 明朝" w:hAnsi="ＭＳ 明朝" w:hint="eastAsia"/>
          <w:sz w:val="24"/>
          <w:szCs w:val="24"/>
        </w:rPr>
        <w:t>既存住宅の特例の取扱い</w:t>
      </w:r>
      <w:r w:rsidR="00DF140D">
        <w:rPr>
          <w:rFonts w:ascii="ＭＳ 明朝" w:hAnsi="ＭＳ 明朝" w:hint="eastAsia"/>
          <w:sz w:val="24"/>
          <w:szCs w:val="24"/>
        </w:rPr>
        <w:t>について</w:t>
      </w:r>
      <w:r w:rsidR="00DE1353">
        <w:rPr>
          <w:rFonts w:ascii="ＭＳ 明朝" w:hAnsi="ＭＳ 明朝" w:hint="eastAsia"/>
          <w:sz w:val="24"/>
          <w:szCs w:val="24"/>
        </w:rPr>
        <w:t>は、</w:t>
      </w:r>
      <w:r w:rsidR="00F26E20">
        <w:rPr>
          <w:rFonts w:ascii="ＭＳ 明朝" w:hAnsi="ＭＳ 明朝" w:hint="eastAsia"/>
          <w:sz w:val="24"/>
          <w:szCs w:val="24"/>
        </w:rPr>
        <w:t>法令</w:t>
      </w:r>
      <w:r w:rsidR="00DE1353">
        <w:rPr>
          <w:rFonts w:ascii="ＭＳ 明朝" w:hAnsi="ＭＳ 明朝" w:hint="eastAsia"/>
          <w:sz w:val="24"/>
          <w:szCs w:val="24"/>
        </w:rPr>
        <w:t>に</w:t>
      </w:r>
      <w:r w:rsidR="00597E73">
        <w:rPr>
          <w:rFonts w:ascii="ＭＳ 明朝" w:hAnsi="ＭＳ 明朝" w:hint="eastAsia"/>
          <w:sz w:val="24"/>
          <w:szCs w:val="24"/>
        </w:rPr>
        <w:t>おいて</w:t>
      </w:r>
      <w:r w:rsidR="00E73CA1">
        <w:rPr>
          <w:rFonts w:ascii="ＭＳ 明朝" w:hAnsi="ＭＳ 明朝" w:hint="eastAsia"/>
          <w:sz w:val="24"/>
          <w:szCs w:val="24"/>
        </w:rPr>
        <w:t>明示</w:t>
      </w:r>
      <w:r w:rsidR="00DE1353">
        <w:rPr>
          <w:rFonts w:ascii="ＭＳ 明朝" w:hAnsi="ＭＳ 明朝" w:hint="eastAsia"/>
          <w:sz w:val="24"/>
          <w:szCs w:val="24"/>
        </w:rPr>
        <w:t>的に規定されることが望まれる。</w:t>
      </w:r>
    </w:p>
    <w:p w14:paraId="4ED0EC5D" w14:textId="77777777" w:rsidR="000E136A" w:rsidRDefault="000E136A" w:rsidP="00DC3B6A">
      <w:pPr>
        <w:ind w:left="240" w:hangingChars="100" w:hanging="240"/>
        <w:rPr>
          <w:rFonts w:ascii="ＭＳ 明朝" w:hAnsi="ＭＳ 明朝"/>
          <w:sz w:val="24"/>
          <w:szCs w:val="24"/>
        </w:rPr>
      </w:pPr>
    </w:p>
    <w:p w14:paraId="400881E1" w14:textId="77777777" w:rsidR="00445393" w:rsidRPr="00D16B57" w:rsidRDefault="00445393" w:rsidP="00445393">
      <w:pPr>
        <w:autoSpaceDE w:val="0"/>
        <w:autoSpaceDN w:val="0"/>
        <w:ind w:firstLineChars="2008" w:firstLine="4819"/>
        <w:rPr>
          <w:rFonts w:ascii="ＭＳ 明朝" w:hAnsi="ＭＳ 明朝"/>
          <w:sz w:val="24"/>
          <w:szCs w:val="24"/>
        </w:rPr>
      </w:pPr>
      <w:r w:rsidRPr="00D16B57">
        <w:rPr>
          <w:rFonts w:ascii="ＭＳ 明朝" w:hAnsi="ＭＳ 明朝" w:hint="eastAsia"/>
          <w:sz w:val="24"/>
          <w:szCs w:val="24"/>
        </w:rPr>
        <w:t>大阪府行政不服審査会第１部会</w:t>
      </w:r>
    </w:p>
    <w:p w14:paraId="216B6344" w14:textId="77777777" w:rsidR="00445393" w:rsidRPr="00D16B57" w:rsidRDefault="00445393" w:rsidP="00445393">
      <w:pPr>
        <w:autoSpaceDE w:val="0"/>
        <w:autoSpaceDN w:val="0"/>
        <w:ind w:firstLineChars="2108" w:firstLine="5059"/>
        <w:rPr>
          <w:rFonts w:ascii="ＭＳ 明朝" w:hAnsi="ＭＳ 明朝"/>
          <w:sz w:val="24"/>
          <w:szCs w:val="24"/>
        </w:rPr>
      </w:pPr>
      <w:r w:rsidRPr="00D16B57">
        <w:rPr>
          <w:rFonts w:ascii="ＭＳ 明朝" w:hAnsi="ＭＳ 明朝" w:hint="eastAsia"/>
          <w:sz w:val="24"/>
          <w:szCs w:val="24"/>
        </w:rPr>
        <w:t>委員（部会長）</w:t>
      </w:r>
      <w:r w:rsidR="00E44854" w:rsidRPr="00D16B57">
        <w:rPr>
          <w:rFonts w:ascii="ＭＳ 明朝" w:hAnsi="ＭＳ 明朝" w:hint="eastAsia"/>
          <w:sz w:val="24"/>
          <w:szCs w:val="24"/>
        </w:rPr>
        <w:t xml:space="preserve">　谷口</w:t>
      </w:r>
      <w:r w:rsidR="00A07DC7" w:rsidRPr="00D16B57">
        <w:rPr>
          <w:rFonts w:ascii="ＭＳ 明朝" w:hAnsi="ＭＳ 明朝" w:hint="eastAsia"/>
          <w:sz w:val="24"/>
          <w:szCs w:val="24"/>
        </w:rPr>
        <w:t xml:space="preserve">　</w:t>
      </w:r>
      <w:r w:rsidR="00E44854" w:rsidRPr="00D16B57">
        <w:rPr>
          <w:rFonts w:ascii="ＭＳ 明朝" w:hAnsi="ＭＳ 明朝" w:hint="eastAsia"/>
          <w:sz w:val="24"/>
          <w:szCs w:val="24"/>
        </w:rPr>
        <w:t>勢津夫</w:t>
      </w:r>
    </w:p>
    <w:p w14:paraId="2FCBE8F8" w14:textId="77777777" w:rsidR="00445393" w:rsidRPr="00D16B57" w:rsidRDefault="00445393" w:rsidP="00445393">
      <w:pPr>
        <w:autoSpaceDE w:val="0"/>
        <w:autoSpaceDN w:val="0"/>
        <w:ind w:firstLineChars="2108" w:firstLine="5059"/>
        <w:rPr>
          <w:rFonts w:ascii="ＭＳ 明朝" w:hAnsi="ＭＳ 明朝"/>
          <w:sz w:val="24"/>
          <w:szCs w:val="24"/>
        </w:rPr>
      </w:pPr>
      <w:r w:rsidRPr="00D16B57">
        <w:rPr>
          <w:rFonts w:ascii="ＭＳ 明朝" w:hAnsi="ＭＳ 明朝" w:hint="eastAsia"/>
          <w:sz w:val="24"/>
          <w:szCs w:val="24"/>
        </w:rPr>
        <w:t xml:space="preserve">委員　　　　　</w:t>
      </w:r>
      <w:r w:rsidR="00A07DC7" w:rsidRPr="00D16B57">
        <w:rPr>
          <w:rFonts w:ascii="ＭＳ 明朝" w:hAnsi="ＭＳ 明朝" w:hint="eastAsia"/>
          <w:sz w:val="24"/>
          <w:szCs w:val="24"/>
        </w:rPr>
        <w:t xml:space="preserve">　</w:t>
      </w:r>
      <w:r w:rsidR="00041BB7" w:rsidRPr="00041BB7">
        <w:rPr>
          <w:rFonts w:ascii="ＭＳ 明朝" w:hAnsi="ＭＳ 明朝" w:hint="eastAsia"/>
          <w:sz w:val="24"/>
          <w:szCs w:val="24"/>
        </w:rPr>
        <w:t>西上　治</w:t>
      </w:r>
    </w:p>
    <w:p w14:paraId="3CB52D96" w14:textId="77777777" w:rsidR="00DC3B6A" w:rsidRDefault="00445393" w:rsidP="00C41B63">
      <w:pPr>
        <w:autoSpaceDE w:val="0"/>
        <w:autoSpaceDN w:val="0"/>
        <w:ind w:firstLineChars="2108" w:firstLine="5059"/>
        <w:rPr>
          <w:rFonts w:ascii="ＭＳ 明朝" w:hAnsi="ＭＳ 明朝"/>
          <w:sz w:val="24"/>
          <w:szCs w:val="24"/>
        </w:rPr>
      </w:pPr>
      <w:r w:rsidRPr="00D16B57">
        <w:rPr>
          <w:rFonts w:ascii="ＭＳ 明朝" w:hAnsi="ＭＳ 明朝" w:hint="eastAsia"/>
          <w:sz w:val="24"/>
          <w:szCs w:val="24"/>
        </w:rPr>
        <w:t xml:space="preserve">委員　　　　</w:t>
      </w:r>
      <w:r w:rsidR="00A07DC7" w:rsidRPr="00D16B57">
        <w:rPr>
          <w:rFonts w:ascii="ＭＳ 明朝" w:hAnsi="ＭＳ 明朝" w:hint="eastAsia"/>
          <w:sz w:val="24"/>
          <w:szCs w:val="24"/>
        </w:rPr>
        <w:t xml:space="preserve">　</w:t>
      </w:r>
      <w:r w:rsidRPr="00D16B57">
        <w:rPr>
          <w:rFonts w:ascii="ＭＳ 明朝" w:hAnsi="ＭＳ 明朝" w:hint="eastAsia"/>
          <w:sz w:val="24"/>
          <w:szCs w:val="24"/>
        </w:rPr>
        <w:t xml:space="preserve">　</w:t>
      </w:r>
      <w:r w:rsidR="00E44854" w:rsidRPr="00D16B57">
        <w:rPr>
          <w:rFonts w:ascii="ＭＳ 明朝" w:hAnsi="ＭＳ 明朝" w:hint="eastAsia"/>
          <w:sz w:val="24"/>
          <w:szCs w:val="24"/>
        </w:rPr>
        <w:t>濱</w:t>
      </w:r>
      <w:r w:rsidRPr="00D16B57">
        <w:rPr>
          <w:rFonts w:ascii="ＭＳ 明朝" w:hAnsi="ＭＳ 明朝" w:hint="eastAsia"/>
          <w:sz w:val="24"/>
          <w:szCs w:val="24"/>
        </w:rPr>
        <w:t xml:space="preserve">　</w:t>
      </w:r>
      <w:r w:rsidR="00E44854" w:rsidRPr="00D16B57">
        <w:rPr>
          <w:rFonts w:ascii="ＭＳ 明朝" w:hAnsi="ＭＳ 明朝" w:hint="eastAsia"/>
          <w:sz w:val="24"/>
          <w:szCs w:val="24"/>
        </w:rPr>
        <w:t xml:space="preserve">　和哲</w:t>
      </w:r>
    </w:p>
    <w:p w14:paraId="0DA2B5E0" w14:textId="77777777" w:rsidR="003F7A7A" w:rsidRPr="003F7A7A" w:rsidRDefault="00280721" w:rsidP="003F7A7A">
      <w:pPr>
        <w:autoSpaceDE w:val="0"/>
        <w:autoSpaceDN w:val="0"/>
        <w:jc w:val="right"/>
        <w:rPr>
          <w:rFonts w:ascii="ＭＳ 明朝" w:hAnsi="ＭＳ 明朝"/>
          <w:sz w:val="24"/>
          <w:szCs w:val="24"/>
        </w:rPr>
      </w:pPr>
      <w:r>
        <w:rPr>
          <w:rFonts w:ascii="ＭＳ 明朝" w:hAnsi="ＭＳ 明朝"/>
          <w:sz w:val="24"/>
          <w:szCs w:val="24"/>
        </w:rPr>
        <w:br w:type="page"/>
      </w:r>
      <w:r w:rsidR="003F7A7A" w:rsidRPr="003F7A7A">
        <w:rPr>
          <w:rFonts w:ascii="ＭＳ 明朝" w:hAnsi="ＭＳ 明朝" w:hint="eastAsia"/>
          <w:sz w:val="24"/>
          <w:szCs w:val="24"/>
        </w:rPr>
        <w:lastRenderedPageBreak/>
        <w:t>別記</w:t>
      </w:r>
    </w:p>
    <w:p w14:paraId="362818CF" w14:textId="77777777" w:rsidR="003F7A7A" w:rsidRPr="003F7A7A" w:rsidRDefault="003F7A7A" w:rsidP="003F7A7A">
      <w:pPr>
        <w:autoSpaceDE w:val="0"/>
        <w:autoSpaceDN w:val="0"/>
        <w:jc w:val="center"/>
        <w:rPr>
          <w:rFonts w:ascii="ＭＳ 明朝" w:hAnsi="ＭＳ 明朝"/>
          <w:sz w:val="24"/>
          <w:szCs w:val="24"/>
        </w:rPr>
      </w:pPr>
      <w:r w:rsidRPr="003F7A7A">
        <w:rPr>
          <w:rFonts w:ascii="ＭＳ 明朝" w:hAnsi="ＭＳ 明朝" w:hint="eastAsia"/>
          <w:sz w:val="24"/>
          <w:szCs w:val="24"/>
        </w:rPr>
        <w:t>物件目録</w:t>
      </w:r>
    </w:p>
    <w:p w14:paraId="3B4C8D26" w14:textId="77777777" w:rsidR="00041BB7" w:rsidRDefault="00041BB7" w:rsidP="003F7A7A">
      <w:pPr>
        <w:autoSpaceDE w:val="0"/>
        <w:autoSpaceDN w:val="0"/>
        <w:ind w:right="960"/>
        <w:jc w:val="left"/>
        <w:rPr>
          <w:rFonts w:ascii="ＭＳ 明朝" w:hAnsi="ＭＳ 明朝"/>
          <w:sz w:val="24"/>
          <w:szCs w:val="24"/>
        </w:rPr>
      </w:pPr>
    </w:p>
    <w:p w14:paraId="02CFBD61" w14:textId="77777777" w:rsidR="003F7A7A" w:rsidRPr="003F7A7A" w:rsidRDefault="003F7A7A" w:rsidP="003F7A7A">
      <w:pPr>
        <w:autoSpaceDE w:val="0"/>
        <w:autoSpaceDN w:val="0"/>
        <w:ind w:right="960"/>
        <w:jc w:val="left"/>
        <w:rPr>
          <w:rFonts w:ascii="ＭＳ 明朝" w:hAnsi="ＭＳ 明朝"/>
          <w:sz w:val="24"/>
          <w:szCs w:val="24"/>
        </w:rPr>
      </w:pPr>
      <w:r>
        <w:rPr>
          <w:rFonts w:ascii="ＭＳ 明朝" w:hAnsi="ＭＳ 明朝" w:hint="eastAsia"/>
          <w:sz w:val="24"/>
          <w:szCs w:val="24"/>
        </w:rPr>
        <w:t xml:space="preserve">１　</w:t>
      </w:r>
      <w:r w:rsidRPr="003F7A7A">
        <w:rPr>
          <w:rFonts w:ascii="ＭＳ 明朝" w:hAnsi="ＭＳ 明朝" w:hint="eastAsia"/>
          <w:sz w:val="24"/>
          <w:szCs w:val="24"/>
        </w:rPr>
        <w:t>土地</w:t>
      </w:r>
    </w:p>
    <w:p w14:paraId="76A0EC28" w14:textId="297CF1CB" w:rsidR="003F7A7A" w:rsidRPr="003F7A7A" w:rsidRDefault="003F7A7A" w:rsidP="003F7A7A">
      <w:pPr>
        <w:autoSpaceDE w:val="0"/>
        <w:autoSpaceDN w:val="0"/>
        <w:ind w:firstLineChars="200" w:firstLine="480"/>
        <w:jc w:val="left"/>
        <w:rPr>
          <w:rFonts w:ascii="ＭＳ 明朝" w:hAnsi="ＭＳ 明朝"/>
          <w:sz w:val="24"/>
          <w:szCs w:val="24"/>
        </w:rPr>
      </w:pPr>
      <w:r w:rsidRPr="003F7A7A">
        <w:rPr>
          <w:rFonts w:ascii="ＭＳ 明朝" w:hAnsi="ＭＳ 明朝" w:hint="eastAsia"/>
          <w:sz w:val="24"/>
          <w:szCs w:val="24"/>
        </w:rPr>
        <w:t xml:space="preserve">所在　</w:t>
      </w:r>
      <w:r w:rsidR="00492325">
        <w:rPr>
          <w:rFonts w:ascii="ＭＳ 明朝" w:hAnsi="ＭＳ 明朝" w:hint="eastAsia"/>
          <w:sz w:val="24"/>
          <w:szCs w:val="24"/>
        </w:rPr>
        <w:t>○○○○○○○○○○○○○○</w:t>
      </w:r>
    </w:p>
    <w:p w14:paraId="1690A409" w14:textId="77777777" w:rsidR="003F7A7A" w:rsidRPr="003F7A7A" w:rsidRDefault="003F7A7A" w:rsidP="003F7A7A">
      <w:pPr>
        <w:autoSpaceDE w:val="0"/>
        <w:autoSpaceDN w:val="0"/>
        <w:ind w:firstLineChars="200" w:firstLine="480"/>
        <w:jc w:val="left"/>
        <w:rPr>
          <w:rFonts w:ascii="ＭＳ 明朝" w:hAnsi="ＭＳ 明朝"/>
          <w:sz w:val="24"/>
          <w:szCs w:val="24"/>
        </w:rPr>
      </w:pPr>
      <w:r w:rsidRPr="003F7A7A">
        <w:rPr>
          <w:rFonts w:ascii="ＭＳ 明朝" w:hAnsi="ＭＳ 明朝" w:hint="eastAsia"/>
          <w:sz w:val="24"/>
          <w:szCs w:val="24"/>
        </w:rPr>
        <w:t>地目　宅地</w:t>
      </w:r>
    </w:p>
    <w:p w14:paraId="45F1AE3B" w14:textId="77777777" w:rsidR="003F7A7A" w:rsidRPr="003F7A7A" w:rsidRDefault="003F7A7A" w:rsidP="003F7A7A">
      <w:pPr>
        <w:autoSpaceDE w:val="0"/>
        <w:autoSpaceDN w:val="0"/>
        <w:ind w:firstLineChars="200" w:firstLine="480"/>
        <w:jc w:val="left"/>
        <w:rPr>
          <w:rFonts w:ascii="ＭＳ 明朝" w:hAnsi="ＭＳ 明朝"/>
          <w:sz w:val="24"/>
          <w:szCs w:val="24"/>
        </w:rPr>
      </w:pPr>
      <w:r w:rsidRPr="003F7A7A">
        <w:rPr>
          <w:rFonts w:ascii="ＭＳ 明朝" w:hAnsi="ＭＳ 明朝" w:hint="eastAsia"/>
          <w:sz w:val="24"/>
          <w:szCs w:val="24"/>
        </w:rPr>
        <w:t xml:space="preserve">地積　</w:t>
      </w:r>
      <w:r>
        <w:rPr>
          <w:rFonts w:ascii="ＭＳ 明朝" w:hAnsi="ＭＳ 明朝" w:hint="eastAsia"/>
          <w:sz w:val="24"/>
          <w:szCs w:val="24"/>
        </w:rPr>
        <w:t>１１２．１８</w:t>
      </w:r>
      <w:r w:rsidRPr="003F7A7A">
        <w:rPr>
          <w:rFonts w:ascii="ＭＳ 明朝" w:hAnsi="ＭＳ 明朝" w:hint="eastAsia"/>
          <w:sz w:val="24"/>
          <w:szCs w:val="24"/>
        </w:rPr>
        <w:t>平方メートル</w:t>
      </w:r>
    </w:p>
    <w:p w14:paraId="63B5F9C7" w14:textId="3CA68D3E" w:rsidR="003F7A7A" w:rsidRPr="003F7A7A" w:rsidRDefault="003F7A7A" w:rsidP="003F7A7A">
      <w:pPr>
        <w:autoSpaceDE w:val="0"/>
        <w:autoSpaceDN w:val="0"/>
        <w:ind w:firstLineChars="200" w:firstLine="480"/>
        <w:jc w:val="left"/>
        <w:rPr>
          <w:rFonts w:ascii="ＭＳ 明朝" w:hAnsi="ＭＳ 明朝"/>
          <w:sz w:val="24"/>
          <w:szCs w:val="24"/>
        </w:rPr>
      </w:pPr>
      <w:r w:rsidRPr="003F7A7A">
        <w:rPr>
          <w:rFonts w:ascii="ＭＳ 明朝" w:hAnsi="ＭＳ 明朝" w:hint="eastAsia"/>
          <w:sz w:val="24"/>
          <w:szCs w:val="24"/>
        </w:rPr>
        <w:t xml:space="preserve">所在　</w:t>
      </w:r>
      <w:r w:rsidR="00492325" w:rsidRPr="00492325">
        <w:rPr>
          <w:rFonts w:ascii="ＭＳ 明朝" w:hAnsi="ＭＳ 明朝" w:hint="eastAsia"/>
          <w:sz w:val="24"/>
          <w:szCs w:val="24"/>
        </w:rPr>
        <w:t>○○○○○○○○○○○○○○</w:t>
      </w:r>
    </w:p>
    <w:p w14:paraId="573C3A28" w14:textId="77777777" w:rsidR="003F7A7A" w:rsidRPr="003F7A7A" w:rsidRDefault="003F7A7A" w:rsidP="003F7A7A">
      <w:pPr>
        <w:autoSpaceDE w:val="0"/>
        <w:autoSpaceDN w:val="0"/>
        <w:ind w:firstLineChars="200" w:firstLine="480"/>
        <w:jc w:val="left"/>
        <w:rPr>
          <w:rFonts w:ascii="ＭＳ 明朝" w:hAnsi="ＭＳ 明朝"/>
          <w:sz w:val="24"/>
          <w:szCs w:val="24"/>
        </w:rPr>
      </w:pPr>
      <w:r w:rsidRPr="003F7A7A">
        <w:rPr>
          <w:rFonts w:ascii="ＭＳ 明朝" w:hAnsi="ＭＳ 明朝" w:hint="eastAsia"/>
          <w:sz w:val="24"/>
          <w:szCs w:val="24"/>
        </w:rPr>
        <w:t>地目　宅地</w:t>
      </w:r>
    </w:p>
    <w:p w14:paraId="3C8FFBD4" w14:textId="77777777" w:rsidR="003F7A7A" w:rsidRPr="003F7A7A" w:rsidRDefault="003F7A7A" w:rsidP="003F7A7A">
      <w:pPr>
        <w:autoSpaceDE w:val="0"/>
        <w:autoSpaceDN w:val="0"/>
        <w:ind w:firstLineChars="200" w:firstLine="480"/>
        <w:jc w:val="left"/>
        <w:rPr>
          <w:rFonts w:ascii="ＭＳ 明朝" w:hAnsi="ＭＳ 明朝"/>
          <w:sz w:val="24"/>
          <w:szCs w:val="24"/>
        </w:rPr>
      </w:pPr>
      <w:r w:rsidRPr="003F7A7A">
        <w:rPr>
          <w:rFonts w:ascii="ＭＳ 明朝" w:hAnsi="ＭＳ 明朝" w:hint="eastAsia"/>
          <w:sz w:val="24"/>
          <w:szCs w:val="24"/>
        </w:rPr>
        <w:t xml:space="preserve">地積　</w:t>
      </w:r>
      <w:r>
        <w:rPr>
          <w:rFonts w:ascii="ＭＳ 明朝" w:hAnsi="ＭＳ 明朝" w:hint="eastAsia"/>
          <w:sz w:val="24"/>
          <w:szCs w:val="24"/>
        </w:rPr>
        <w:t>１６１．５８</w:t>
      </w:r>
      <w:r w:rsidRPr="003F7A7A">
        <w:rPr>
          <w:rFonts w:ascii="ＭＳ 明朝" w:hAnsi="ＭＳ 明朝" w:hint="eastAsia"/>
          <w:sz w:val="24"/>
          <w:szCs w:val="24"/>
        </w:rPr>
        <w:t>平方メートル</w:t>
      </w:r>
    </w:p>
    <w:p w14:paraId="7ABCD20C" w14:textId="77777777" w:rsidR="003F7A7A" w:rsidRPr="003F7A7A" w:rsidRDefault="003F7A7A" w:rsidP="003F7A7A">
      <w:pPr>
        <w:autoSpaceDE w:val="0"/>
        <w:autoSpaceDN w:val="0"/>
        <w:jc w:val="left"/>
        <w:rPr>
          <w:rFonts w:ascii="ＭＳ 明朝" w:hAnsi="ＭＳ 明朝"/>
          <w:sz w:val="24"/>
          <w:szCs w:val="24"/>
        </w:rPr>
      </w:pPr>
    </w:p>
    <w:p w14:paraId="38D314FD" w14:textId="77777777" w:rsidR="003F7A7A" w:rsidRPr="003F7A7A" w:rsidRDefault="003F7A7A" w:rsidP="003F7A7A">
      <w:pPr>
        <w:autoSpaceDE w:val="0"/>
        <w:autoSpaceDN w:val="0"/>
        <w:jc w:val="left"/>
        <w:rPr>
          <w:rFonts w:ascii="ＭＳ 明朝" w:hAnsi="ＭＳ 明朝"/>
          <w:sz w:val="24"/>
          <w:szCs w:val="24"/>
        </w:rPr>
      </w:pPr>
      <w:r>
        <w:rPr>
          <w:rFonts w:ascii="ＭＳ 明朝" w:hAnsi="ＭＳ 明朝" w:hint="eastAsia"/>
          <w:sz w:val="24"/>
          <w:szCs w:val="24"/>
        </w:rPr>
        <w:t xml:space="preserve">２　</w:t>
      </w:r>
      <w:r w:rsidRPr="003F7A7A">
        <w:rPr>
          <w:rFonts w:ascii="ＭＳ 明朝" w:hAnsi="ＭＳ 明朝" w:hint="eastAsia"/>
          <w:sz w:val="24"/>
          <w:szCs w:val="24"/>
        </w:rPr>
        <w:t>建物</w:t>
      </w:r>
    </w:p>
    <w:p w14:paraId="14D906DA" w14:textId="7E795A3B" w:rsidR="003F7A7A" w:rsidRPr="003F7A7A" w:rsidRDefault="003F7A7A" w:rsidP="003F7A7A">
      <w:pPr>
        <w:autoSpaceDE w:val="0"/>
        <w:autoSpaceDN w:val="0"/>
        <w:ind w:firstLineChars="200" w:firstLine="480"/>
        <w:jc w:val="left"/>
        <w:rPr>
          <w:rFonts w:ascii="ＭＳ 明朝" w:hAnsi="ＭＳ 明朝"/>
          <w:sz w:val="24"/>
          <w:szCs w:val="24"/>
        </w:rPr>
      </w:pPr>
      <w:r w:rsidRPr="003F7A7A">
        <w:rPr>
          <w:rFonts w:ascii="ＭＳ 明朝" w:hAnsi="ＭＳ 明朝" w:hint="eastAsia"/>
          <w:sz w:val="24"/>
          <w:szCs w:val="24"/>
        </w:rPr>
        <w:t xml:space="preserve">所在　</w:t>
      </w:r>
      <w:r w:rsidR="00492325" w:rsidRPr="00492325">
        <w:rPr>
          <w:rFonts w:ascii="ＭＳ 明朝" w:hAnsi="ＭＳ 明朝" w:hint="eastAsia"/>
          <w:sz w:val="24"/>
          <w:szCs w:val="24"/>
        </w:rPr>
        <w:t>○○○○○○○○○○○○○○</w:t>
      </w:r>
      <w:r w:rsidR="00492325">
        <w:rPr>
          <w:rFonts w:ascii="ＭＳ 明朝" w:hAnsi="ＭＳ 明朝" w:hint="eastAsia"/>
          <w:sz w:val="24"/>
          <w:szCs w:val="24"/>
        </w:rPr>
        <w:t>○○○○○○○○</w:t>
      </w:r>
    </w:p>
    <w:p w14:paraId="64E8A3F9" w14:textId="39891771" w:rsidR="003F7A7A" w:rsidRPr="003F7A7A" w:rsidRDefault="003F7A7A" w:rsidP="003F7A7A">
      <w:pPr>
        <w:autoSpaceDE w:val="0"/>
        <w:autoSpaceDN w:val="0"/>
        <w:ind w:firstLineChars="200" w:firstLine="480"/>
        <w:jc w:val="left"/>
        <w:rPr>
          <w:rFonts w:ascii="ＭＳ 明朝" w:hAnsi="ＭＳ 明朝"/>
          <w:sz w:val="24"/>
          <w:szCs w:val="24"/>
        </w:rPr>
      </w:pPr>
      <w:r w:rsidRPr="003F7A7A">
        <w:rPr>
          <w:rFonts w:ascii="ＭＳ 明朝" w:hAnsi="ＭＳ 明朝" w:hint="eastAsia"/>
          <w:sz w:val="24"/>
          <w:szCs w:val="24"/>
        </w:rPr>
        <w:t>家屋番号</w:t>
      </w:r>
      <w:r w:rsidR="00041BB7">
        <w:rPr>
          <w:rFonts w:ascii="ＭＳ 明朝" w:hAnsi="ＭＳ 明朝" w:hint="eastAsia"/>
          <w:sz w:val="24"/>
          <w:szCs w:val="24"/>
        </w:rPr>
        <w:t xml:space="preserve">　</w:t>
      </w:r>
      <w:r w:rsidR="00492325">
        <w:rPr>
          <w:rFonts w:ascii="ＭＳ 明朝" w:hAnsi="ＭＳ 明朝" w:hint="eastAsia"/>
          <w:sz w:val="24"/>
          <w:szCs w:val="24"/>
        </w:rPr>
        <w:t>○○○○○○○</w:t>
      </w:r>
    </w:p>
    <w:p w14:paraId="4BE76BEF" w14:textId="77777777" w:rsidR="003F7A7A" w:rsidRPr="003F7A7A" w:rsidRDefault="003F7A7A" w:rsidP="003F7A7A">
      <w:pPr>
        <w:autoSpaceDE w:val="0"/>
        <w:autoSpaceDN w:val="0"/>
        <w:ind w:firstLineChars="200" w:firstLine="480"/>
        <w:jc w:val="left"/>
        <w:rPr>
          <w:rFonts w:ascii="ＭＳ 明朝" w:hAnsi="ＭＳ 明朝"/>
          <w:sz w:val="24"/>
          <w:szCs w:val="24"/>
        </w:rPr>
      </w:pPr>
      <w:r w:rsidRPr="003F7A7A">
        <w:rPr>
          <w:rFonts w:ascii="ＭＳ 明朝" w:hAnsi="ＭＳ 明朝" w:hint="eastAsia"/>
          <w:sz w:val="24"/>
          <w:szCs w:val="24"/>
        </w:rPr>
        <w:t>種類　車庫・居宅</w:t>
      </w:r>
    </w:p>
    <w:p w14:paraId="08249FEC" w14:textId="13577399" w:rsidR="003F7A7A" w:rsidRPr="003F7A7A" w:rsidRDefault="003F7A7A" w:rsidP="003F7A7A">
      <w:pPr>
        <w:autoSpaceDE w:val="0"/>
        <w:autoSpaceDN w:val="0"/>
        <w:ind w:firstLineChars="200" w:firstLine="480"/>
        <w:jc w:val="left"/>
        <w:rPr>
          <w:rFonts w:ascii="ＭＳ 明朝" w:hAnsi="ＭＳ 明朝"/>
          <w:sz w:val="24"/>
          <w:szCs w:val="24"/>
        </w:rPr>
      </w:pPr>
      <w:r w:rsidRPr="003F7A7A">
        <w:rPr>
          <w:rFonts w:ascii="ＭＳ 明朝" w:hAnsi="ＭＳ 明朝" w:hint="eastAsia"/>
          <w:sz w:val="24"/>
          <w:szCs w:val="24"/>
        </w:rPr>
        <w:t xml:space="preserve">構造　</w:t>
      </w:r>
      <w:r w:rsidR="00492325">
        <w:rPr>
          <w:rFonts w:ascii="ＭＳ 明朝" w:hAnsi="ＭＳ 明朝" w:hint="eastAsia"/>
          <w:sz w:val="24"/>
          <w:szCs w:val="24"/>
        </w:rPr>
        <w:t>○○○○○○</w:t>
      </w:r>
      <w:bookmarkStart w:id="0" w:name="_GoBack"/>
      <w:bookmarkEnd w:id="0"/>
      <w:r w:rsidRPr="003F7A7A">
        <w:rPr>
          <w:rFonts w:ascii="ＭＳ 明朝" w:hAnsi="ＭＳ 明朝" w:hint="eastAsia"/>
          <w:sz w:val="24"/>
          <w:szCs w:val="24"/>
        </w:rPr>
        <w:t>２階建</w:t>
      </w:r>
    </w:p>
    <w:p w14:paraId="0017CA06" w14:textId="77777777" w:rsidR="003F7A7A" w:rsidRPr="003F7A7A" w:rsidRDefault="003F7A7A" w:rsidP="003F7A7A">
      <w:pPr>
        <w:autoSpaceDE w:val="0"/>
        <w:autoSpaceDN w:val="0"/>
        <w:ind w:firstLineChars="200" w:firstLine="480"/>
        <w:jc w:val="left"/>
        <w:rPr>
          <w:rFonts w:ascii="ＭＳ 明朝" w:hAnsi="ＭＳ 明朝"/>
          <w:sz w:val="24"/>
          <w:szCs w:val="24"/>
        </w:rPr>
      </w:pPr>
      <w:r w:rsidRPr="003F7A7A">
        <w:rPr>
          <w:rFonts w:ascii="ＭＳ 明朝" w:hAnsi="ＭＳ 明朝" w:hint="eastAsia"/>
          <w:sz w:val="24"/>
          <w:szCs w:val="24"/>
        </w:rPr>
        <w:t xml:space="preserve">床面積　１階　</w:t>
      </w:r>
      <w:r w:rsidR="00041BB7">
        <w:rPr>
          <w:rFonts w:ascii="ＭＳ 明朝" w:hAnsi="ＭＳ 明朝" w:hint="eastAsia"/>
          <w:sz w:val="24"/>
          <w:szCs w:val="24"/>
        </w:rPr>
        <w:t>２２２．８５</w:t>
      </w:r>
      <w:r w:rsidRPr="003F7A7A">
        <w:rPr>
          <w:rFonts w:ascii="ＭＳ 明朝" w:hAnsi="ＭＳ 明朝" w:hint="eastAsia"/>
          <w:sz w:val="24"/>
          <w:szCs w:val="24"/>
        </w:rPr>
        <w:t>平方メートル</w:t>
      </w:r>
    </w:p>
    <w:p w14:paraId="2BADFEE1" w14:textId="77777777" w:rsidR="003F7A7A" w:rsidRDefault="003F7A7A" w:rsidP="00041BB7">
      <w:pPr>
        <w:autoSpaceDE w:val="0"/>
        <w:autoSpaceDN w:val="0"/>
        <w:ind w:firstLineChars="600" w:firstLine="1440"/>
        <w:jc w:val="left"/>
        <w:rPr>
          <w:rFonts w:ascii="ＭＳ 明朝" w:hAnsi="ＭＳ 明朝"/>
          <w:sz w:val="24"/>
          <w:szCs w:val="24"/>
        </w:rPr>
      </w:pPr>
      <w:r w:rsidRPr="003F7A7A">
        <w:rPr>
          <w:rFonts w:ascii="ＭＳ 明朝" w:hAnsi="ＭＳ 明朝" w:hint="eastAsia"/>
          <w:sz w:val="24"/>
          <w:szCs w:val="24"/>
        </w:rPr>
        <w:t xml:space="preserve">２階　</w:t>
      </w:r>
      <w:r w:rsidR="00041BB7">
        <w:rPr>
          <w:rFonts w:ascii="ＭＳ 明朝" w:hAnsi="ＭＳ 明朝" w:hint="eastAsia"/>
          <w:sz w:val="24"/>
          <w:szCs w:val="24"/>
        </w:rPr>
        <w:t>１８８．８５</w:t>
      </w:r>
      <w:r w:rsidRPr="003F7A7A">
        <w:rPr>
          <w:rFonts w:ascii="ＭＳ 明朝" w:hAnsi="ＭＳ 明朝" w:hint="eastAsia"/>
          <w:sz w:val="24"/>
          <w:szCs w:val="24"/>
        </w:rPr>
        <w:t xml:space="preserve">平方メートル </w:t>
      </w:r>
    </w:p>
    <w:sectPr w:rsidR="003F7A7A" w:rsidSect="005B0E3B">
      <w:footerReference w:type="default" r:id="rId8"/>
      <w:pgSz w:w="11906" w:h="16838" w:code="9"/>
      <w:pgMar w:top="1701" w:right="1701" w:bottom="1418" w:left="1701" w:header="851" w:footer="283"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14237" w16cex:dateUtc="2021-08-13T10:10:00Z"/>
  <w16cex:commentExtensible w16cex:durableId="24C102AE" w16cex:dateUtc="2021-08-13T05:39:00Z"/>
  <w16cex:commentExtensible w16cex:durableId="24C102D6" w16cex:dateUtc="2021-08-13T05:40:00Z"/>
  <w16cex:commentExtensible w16cex:durableId="24C14307" w16cex:dateUtc="2021-08-13T10:14:00Z"/>
  <w16cex:commentExtensible w16cex:durableId="24C14384" w16cex:dateUtc="2021-08-13T10:16:00Z"/>
  <w16cex:commentExtensible w16cex:durableId="24C1060F" w16cex:dateUtc="2021-08-13T05:54:00Z"/>
  <w16cex:commentExtensible w16cex:durableId="24C105ED" w16cex:dateUtc="2021-08-13T05:53:00Z"/>
  <w16cex:commentExtensible w16cex:durableId="24C106E6" w16cex:dateUtc="2021-08-13T05:57:00Z"/>
  <w16cex:commentExtensible w16cex:durableId="24C1064E" w16cex:dateUtc="2021-08-13T05:55:00Z"/>
  <w16cex:commentExtensible w16cex:durableId="24C10677" w16cex:dateUtc="2021-08-13T05:55:00Z"/>
  <w16cex:commentExtensible w16cex:durableId="24C10787" w16cex:dateUtc="2021-08-13T06:00:00Z"/>
  <w16cex:commentExtensible w16cex:durableId="24C10B0F" w16cex:dateUtc="2021-08-13T06: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C78B2DD" w16cid:durableId="24B685BB"/>
  <w16cid:commentId w16cid:paraId="7653B753" w16cid:durableId="24C14237"/>
  <w16cid:commentId w16cid:paraId="65434F05" w16cid:durableId="24B68465"/>
  <w16cid:commentId w16cid:paraId="73BEC00A" w16cid:durableId="24B684A0"/>
  <w16cid:commentId w16cid:paraId="037044A6" w16cid:durableId="24C102AE"/>
  <w16cid:commentId w16cid:paraId="77DA3F02" w16cid:durableId="24B684C0"/>
  <w16cid:commentId w16cid:paraId="3281AA08" w16cid:durableId="24C102D6"/>
  <w16cid:commentId w16cid:paraId="743BF918" w16cid:durableId="24C14307"/>
  <w16cid:commentId w16cid:paraId="15594520" w16cid:durableId="24C14384"/>
  <w16cid:commentId w16cid:paraId="27D33399" w16cid:durableId="24C1060F"/>
  <w16cid:commentId w16cid:paraId="4391B4E3" w16cid:durableId="24C105ED"/>
  <w16cid:commentId w16cid:paraId="7CD3C7B1" w16cid:durableId="24C106E6"/>
  <w16cid:commentId w16cid:paraId="1E3401B6" w16cid:durableId="24C1064E"/>
  <w16cid:commentId w16cid:paraId="125A66C2" w16cid:durableId="24C10677"/>
  <w16cid:commentId w16cid:paraId="5FF9EE9B" w16cid:durableId="24C10787"/>
  <w16cid:commentId w16cid:paraId="0A35EFDD" w16cid:durableId="24C10B0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1AFB3" w14:textId="77777777" w:rsidR="0019595C" w:rsidRDefault="0019595C" w:rsidP="00077175">
      <w:r>
        <w:separator/>
      </w:r>
    </w:p>
  </w:endnote>
  <w:endnote w:type="continuationSeparator" w:id="0">
    <w:p w14:paraId="47C21FE6" w14:textId="77777777" w:rsidR="0019595C" w:rsidRDefault="0019595C"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0B11F" w14:textId="71BC5D30" w:rsidR="0019595C" w:rsidRDefault="0019595C">
    <w:pPr>
      <w:pStyle w:val="a5"/>
      <w:jc w:val="center"/>
    </w:pPr>
    <w:r>
      <w:fldChar w:fldCharType="begin"/>
    </w:r>
    <w:r>
      <w:instrText>PAGE   \* MERGEFORMAT</w:instrText>
    </w:r>
    <w:r>
      <w:fldChar w:fldCharType="separate"/>
    </w:r>
    <w:r w:rsidR="00492325" w:rsidRPr="00492325">
      <w:rPr>
        <w:noProof/>
        <w:lang w:val="ja-JP"/>
      </w:rPr>
      <w:t>13</w:t>
    </w:r>
    <w:r>
      <w:fldChar w:fldCharType="end"/>
    </w:r>
  </w:p>
  <w:p w14:paraId="0BD7CB35" w14:textId="77777777" w:rsidR="0019595C" w:rsidRDefault="001959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AE9679" w14:textId="77777777" w:rsidR="0019595C" w:rsidRDefault="0019595C" w:rsidP="00077175">
      <w:r>
        <w:separator/>
      </w:r>
    </w:p>
  </w:footnote>
  <w:footnote w:type="continuationSeparator" w:id="0">
    <w:p w14:paraId="1237CDFA" w14:textId="77777777" w:rsidR="0019595C" w:rsidRDefault="0019595C"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7F0CA6"/>
    <w:multiLevelType w:val="hybridMultilevel"/>
    <w:tmpl w:val="B35A0034"/>
    <w:lvl w:ilvl="0" w:tplc="1F463CD8">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B64"/>
    <w:rsid w:val="00000B10"/>
    <w:rsid w:val="00000B57"/>
    <w:rsid w:val="00001487"/>
    <w:rsid w:val="000023E2"/>
    <w:rsid w:val="00002BF5"/>
    <w:rsid w:val="00004069"/>
    <w:rsid w:val="000042AE"/>
    <w:rsid w:val="000046D4"/>
    <w:rsid w:val="00005A00"/>
    <w:rsid w:val="00006339"/>
    <w:rsid w:val="00007487"/>
    <w:rsid w:val="00010B21"/>
    <w:rsid w:val="000114EA"/>
    <w:rsid w:val="00012109"/>
    <w:rsid w:val="000122F1"/>
    <w:rsid w:val="00013923"/>
    <w:rsid w:val="00014B3A"/>
    <w:rsid w:val="000155EE"/>
    <w:rsid w:val="00015720"/>
    <w:rsid w:val="000160D8"/>
    <w:rsid w:val="000162B3"/>
    <w:rsid w:val="00020A9D"/>
    <w:rsid w:val="00020DE3"/>
    <w:rsid w:val="00020EB7"/>
    <w:rsid w:val="00021A17"/>
    <w:rsid w:val="00025899"/>
    <w:rsid w:val="00027AA3"/>
    <w:rsid w:val="000307ED"/>
    <w:rsid w:val="00030EF8"/>
    <w:rsid w:val="00030F05"/>
    <w:rsid w:val="00032890"/>
    <w:rsid w:val="00032D43"/>
    <w:rsid w:val="000373F8"/>
    <w:rsid w:val="00037AD1"/>
    <w:rsid w:val="00041BB7"/>
    <w:rsid w:val="000427C3"/>
    <w:rsid w:val="000431C5"/>
    <w:rsid w:val="00043400"/>
    <w:rsid w:val="000454AC"/>
    <w:rsid w:val="0004585B"/>
    <w:rsid w:val="00045FFE"/>
    <w:rsid w:val="00046842"/>
    <w:rsid w:val="00046CB9"/>
    <w:rsid w:val="000473BF"/>
    <w:rsid w:val="00050F15"/>
    <w:rsid w:val="00051360"/>
    <w:rsid w:val="000516A5"/>
    <w:rsid w:val="00053992"/>
    <w:rsid w:val="000547DF"/>
    <w:rsid w:val="00055E9B"/>
    <w:rsid w:val="00056BCF"/>
    <w:rsid w:val="0005795D"/>
    <w:rsid w:val="0006240F"/>
    <w:rsid w:val="00062754"/>
    <w:rsid w:val="0006376D"/>
    <w:rsid w:val="00063DA9"/>
    <w:rsid w:val="00064954"/>
    <w:rsid w:val="00065629"/>
    <w:rsid w:val="00072457"/>
    <w:rsid w:val="0007297C"/>
    <w:rsid w:val="0007338A"/>
    <w:rsid w:val="000743DF"/>
    <w:rsid w:val="000747C2"/>
    <w:rsid w:val="00074F2A"/>
    <w:rsid w:val="00076157"/>
    <w:rsid w:val="00077175"/>
    <w:rsid w:val="000771DC"/>
    <w:rsid w:val="000776C5"/>
    <w:rsid w:val="00077CDD"/>
    <w:rsid w:val="0008030F"/>
    <w:rsid w:val="000803F6"/>
    <w:rsid w:val="00081926"/>
    <w:rsid w:val="00081F16"/>
    <w:rsid w:val="0008206F"/>
    <w:rsid w:val="000821BE"/>
    <w:rsid w:val="00082530"/>
    <w:rsid w:val="00084AA1"/>
    <w:rsid w:val="00087AE4"/>
    <w:rsid w:val="0009053B"/>
    <w:rsid w:val="0009059E"/>
    <w:rsid w:val="00090733"/>
    <w:rsid w:val="00091B5F"/>
    <w:rsid w:val="00092740"/>
    <w:rsid w:val="00092A4C"/>
    <w:rsid w:val="000938EA"/>
    <w:rsid w:val="00093B2A"/>
    <w:rsid w:val="000940A9"/>
    <w:rsid w:val="00094643"/>
    <w:rsid w:val="00095F89"/>
    <w:rsid w:val="00096DBD"/>
    <w:rsid w:val="0009778B"/>
    <w:rsid w:val="000A02D4"/>
    <w:rsid w:val="000A062E"/>
    <w:rsid w:val="000A0C25"/>
    <w:rsid w:val="000A1D3C"/>
    <w:rsid w:val="000A296A"/>
    <w:rsid w:val="000B0DEA"/>
    <w:rsid w:val="000B14F3"/>
    <w:rsid w:val="000B1828"/>
    <w:rsid w:val="000B32FE"/>
    <w:rsid w:val="000B3D2D"/>
    <w:rsid w:val="000B474A"/>
    <w:rsid w:val="000B5208"/>
    <w:rsid w:val="000B57CC"/>
    <w:rsid w:val="000B6E98"/>
    <w:rsid w:val="000C0A29"/>
    <w:rsid w:val="000C1E7E"/>
    <w:rsid w:val="000C2C71"/>
    <w:rsid w:val="000C2D08"/>
    <w:rsid w:val="000C329A"/>
    <w:rsid w:val="000C3AA5"/>
    <w:rsid w:val="000C3F29"/>
    <w:rsid w:val="000C47A1"/>
    <w:rsid w:val="000C4B62"/>
    <w:rsid w:val="000C4CB1"/>
    <w:rsid w:val="000C505B"/>
    <w:rsid w:val="000C59A0"/>
    <w:rsid w:val="000C5FE4"/>
    <w:rsid w:val="000C6133"/>
    <w:rsid w:val="000C759C"/>
    <w:rsid w:val="000D0E51"/>
    <w:rsid w:val="000D1572"/>
    <w:rsid w:val="000D309C"/>
    <w:rsid w:val="000D3749"/>
    <w:rsid w:val="000D4011"/>
    <w:rsid w:val="000D413C"/>
    <w:rsid w:val="000D46BC"/>
    <w:rsid w:val="000D49C9"/>
    <w:rsid w:val="000D6255"/>
    <w:rsid w:val="000D62F2"/>
    <w:rsid w:val="000D67C6"/>
    <w:rsid w:val="000E04F0"/>
    <w:rsid w:val="000E0A13"/>
    <w:rsid w:val="000E10A7"/>
    <w:rsid w:val="000E1296"/>
    <w:rsid w:val="000E136A"/>
    <w:rsid w:val="000E47AF"/>
    <w:rsid w:val="000E51D4"/>
    <w:rsid w:val="000E57C2"/>
    <w:rsid w:val="000E76F0"/>
    <w:rsid w:val="000E7915"/>
    <w:rsid w:val="000F034D"/>
    <w:rsid w:val="000F07EE"/>
    <w:rsid w:val="000F20C2"/>
    <w:rsid w:val="000F4F1D"/>
    <w:rsid w:val="000F6B0B"/>
    <w:rsid w:val="000F6CDB"/>
    <w:rsid w:val="000F704D"/>
    <w:rsid w:val="00100562"/>
    <w:rsid w:val="00100F9D"/>
    <w:rsid w:val="001019D6"/>
    <w:rsid w:val="001046A0"/>
    <w:rsid w:val="00104D46"/>
    <w:rsid w:val="00105337"/>
    <w:rsid w:val="001063F7"/>
    <w:rsid w:val="00107659"/>
    <w:rsid w:val="0011082D"/>
    <w:rsid w:val="001136EC"/>
    <w:rsid w:val="00113DC4"/>
    <w:rsid w:val="001142E1"/>
    <w:rsid w:val="00117C0A"/>
    <w:rsid w:val="0012017F"/>
    <w:rsid w:val="001202DC"/>
    <w:rsid w:val="001202EB"/>
    <w:rsid w:val="0012121C"/>
    <w:rsid w:val="001216A5"/>
    <w:rsid w:val="001217F7"/>
    <w:rsid w:val="00122367"/>
    <w:rsid w:val="001230CF"/>
    <w:rsid w:val="00124517"/>
    <w:rsid w:val="00126856"/>
    <w:rsid w:val="00126B8C"/>
    <w:rsid w:val="00131BAA"/>
    <w:rsid w:val="00131C4B"/>
    <w:rsid w:val="00133C39"/>
    <w:rsid w:val="00134525"/>
    <w:rsid w:val="00135321"/>
    <w:rsid w:val="00135B36"/>
    <w:rsid w:val="001371A4"/>
    <w:rsid w:val="00140578"/>
    <w:rsid w:val="00141C55"/>
    <w:rsid w:val="00141EA4"/>
    <w:rsid w:val="00143AFF"/>
    <w:rsid w:val="00143BCB"/>
    <w:rsid w:val="001444AF"/>
    <w:rsid w:val="00146460"/>
    <w:rsid w:val="001507DE"/>
    <w:rsid w:val="00150902"/>
    <w:rsid w:val="00150AEE"/>
    <w:rsid w:val="00150E8C"/>
    <w:rsid w:val="00150FFB"/>
    <w:rsid w:val="001518BA"/>
    <w:rsid w:val="001528F5"/>
    <w:rsid w:val="00154D25"/>
    <w:rsid w:val="00157CFE"/>
    <w:rsid w:val="00161136"/>
    <w:rsid w:val="00161145"/>
    <w:rsid w:val="001617E7"/>
    <w:rsid w:val="00161805"/>
    <w:rsid w:val="001622A0"/>
    <w:rsid w:val="001622AE"/>
    <w:rsid w:val="00163487"/>
    <w:rsid w:val="00165975"/>
    <w:rsid w:val="0016671C"/>
    <w:rsid w:val="00170757"/>
    <w:rsid w:val="00170A41"/>
    <w:rsid w:val="00171551"/>
    <w:rsid w:val="00172167"/>
    <w:rsid w:val="00173288"/>
    <w:rsid w:val="00173923"/>
    <w:rsid w:val="00173EEB"/>
    <w:rsid w:val="001754C0"/>
    <w:rsid w:val="0017703C"/>
    <w:rsid w:val="0018024B"/>
    <w:rsid w:val="001804C0"/>
    <w:rsid w:val="00180939"/>
    <w:rsid w:val="00182A14"/>
    <w:rsid w:val="00182CF5"/>
    <w:rsid w:val="00183160"/>
    <w:rsid w:val="001837E0"/>
    <w:rsid w:val="00184D24"/>
    <w:rsid w:val="001858C1"/>
    <w:rsid w:val="0018735D"/>
    <w:rsid w:val="00187D72"/>
    <w:rsid w:val="00192851"/>
    <w:rsid w:val="00193486"/>
    <w:rsid w:val="001944AE"/>
    <w:rsid w:val="00194E3A"/>
    <w:rsid w:val="0019595C"/>
    <w:rsid w:val="00195A8A"/>
    <w:rsid w:val="00195E03"/>
    <w:rsid w:val="00196102"/>
    <w:rsid w:val="001965A1"/>
    <w:rsid w:val="001976D7"/>
    <w:rsid w:val="001A16E4"/>
    <w:rsid w:val="001A40A7"/>
    <w:rsid w:val="001A4D5F"/>
    <w:rsid w:val="001A7E87"/>
    <w:rsid w:val="001A7FC3"/>
    <w:rsid w:val="001B06D4"/>
    <w:rsid w:val="001B1002"/>
    <w:rsid w:val="001B2FD9"/>
    <w:rsid w:val="001B3768"/>
    <w:rsid w:val="001B6338"/>
    <w:rsid w:val="001B6FA7"/>
    <w:rsid w:val="001C1CDD"/>
    <w:rsid w:val="001C2711"/>
    <w:rsid w:val="001C28EC"/>
    <w:rsid w:val="001C2A73"/>
    <w:rsid w:val="001C2E11"/>
    <w:rsid w:val="001C3C05"/>
    <w:rsid w:val="001C46FD"/>
    <w:rsid w:val="001C6E76"/>
    <w:rsid w:val="001C7609"/>
    <w:rsid w:val="001C78CD"/>
    <w:rsid w:val="001D0F62"/>
    <w:rsid w:val="001D1E33"/>
    <w:rsid w:val="001D2585"/>
    <w:rsid w:val="001D2E1E"/>
    <w:rsid w:val="001D573D"/>
    <w:rsid w:val="001D58D7"/>
    <w:rsid w:val="001D5EF2"/>
    <w:rsid w:val="001D61AA"/>
    <w:rsid w:val="001D650F"/>
    <w:rsid w:val="001D65B4"/>
    <w:rsid w:val="001D7C59"/>
    <w:rsid w:val="001E06C3"/>
    <w:rsid w:val="001E0702"/>
    <w:rsid w:val="001E273D"/>
    <w:rsid w:val="001E459D"/>
    <w:rsid w:val="001E4C9D"/>
    <w:rsid w:val="001E6587"/>
    <w:rsid w:val="001F0474"/>
    <w:rsid w:val="001F1739"/>
    <w:rsid w:val="001F2094"/>
    <w:rsid w:val="001F2992"/>
    <w:rsid w:val="001F2D31"/>
    <w:rsid w:val="001F3908"/>
    <w:rsid w:val="001F4173"/>
    <w:rsid w:val="001F4E06"/>
    <w:rsid w:val="00200C74"/>
    <w:rsid w:val="002012B8"/>
    <w:rsid w:val="00201ACC"/>
    <w:rsid w:val="00202C2A"/>
    <w:rsid w:val="0020322D"/>
    <w:rsid w:val="002037D7"/>
    <w:rsid w:val="00203BFF"/>
    <w:rsid w:val="00204508"/>
    <w:rsid w:val="00204818"/>
    <w:rsid w:val="0020579D"/>
    <w:rsid w:val="00207780"/>
    <w:rsid w:val="00207A3D"/>
    <w:rsid w:val="00207C23"/>
    <w:rsid w:val="00207C96"/>
    <w:rsid w:val="00210079"/>
    <w:rsid w:val="00211280"/>
    <w:rsid w:val="0021222B"/>
    <w:rsid w:val="00213BA4"/>
    <w:rsid w:val="00214B37"/>
    <w:rsid w:val="002151C9"/>
    <w:rsid w:val="00217B8F"/>
    <w:rsid w:val="002201D4"/>
    <w:rsid w:val="00220502"/>
    <w:rsid w:val="0022096C"/>
    <w:rsid w:val="002212B8"/>
    <w:rsid w:val="00221DAF"/>
    <w:rsid w:val="002227E5"/>
    <w:rsid w:val="00222CA7"/>
    <w:rsid w:val="002235B8"/>
    <w:rsid w:val="00223AEF"/>
    <w:rsid w:val="0022439D"/>
    <w:rsid w:val="00226A52"/>
    <w:rsid w:val="00227DDF"/>
    <w:rsid w:val="0023291C"/>
    <w:rsid w:val="002331FD"/>
    <w:rsid w:val="00233361"/>
    <w:rsid w:val="002336F2"/>
    <w:rsid w:val="002350F8"/>
    <w:rsid w:val="00235274"/>
    <w:rsid w:val="002375D9"/>
    <w:rsid w:val="0024184A"/>
    <w:rsid w:val="00241C2C"/>
    <w:rsid w:val="00242BBE"/>
    <w:rsid w:val="00242C9C"/>
    <w:rsid w:val="0024392B"/>
    <w:rsid w:val="002447FF"/>
    <w:rsid w:val="002449C8"/>
    <w:rsid w:val="002468A1"/>
    <w:rsid w:val="00246A93"/>
    <w:rsid w:val="00246FB9"/>
    <w:rsid w:val="0024718A"/>
    <w:rsid w:val="002477C3"/>
    <w:rsid w:val="002512CD"/>
    <w:rsid w:val="00251666"/>
    <w:rsid w:val="00252713"/>
    <w:rsid w:val="0025298E"/>
    <w:rsid w:val="00253082"/>
    <w:rsid w:val="002543C2"/>
    <w:rsid w:val="00254F27"/>
    <w:rsid w:val="00255362"/>
    <w:rsid w:val="002562E2"/>
    <w:rsid w:val="00256A7B"/>
    <w:rsid w:val="0025778A"/>
    <w:rsid w:val="00260283"/>
    <w:rsid w:val="00260830"/>
    <w:rsid w:val="002628F6"/>
    <w:rsid w:val="00262CF5"/>
    <w:rsid w:val="00263208"/>
    <w:rsid w:val="002634CC"/>
    <w:rsid w:val="002651F4"/>
    <w:rsid w:val="0026566D"/>
    <w:rsid w:val="002663C6"/>
    <w:rsid w:val="002665E8"/>
    <w:rsid w:val="002666F0"/>
    <w:rsid w:val="00266D7F"/>
    <w:rsid w:val="002670A5"/>
    <w:rsid w:val="002675C6"/>
    <w:rsid w:val="002710E6"/>
    <w:rsid w:val="00271801"/>
    <w:rsid w:val="00272B64"/>
    <w:rsid w:val="00273022"/>
    <w:rsid w:val="0027399C"/>
    <w:rsid w:val="00275024"/>
    <w:rsid w:val="002756C4"/>
    <w:rsid w:val="002759E0"/>
    <w:rsid w:val="00276785"/>
    <w:rsid w:val="00277DC9"/>
    <w:rsid w:val="00280721"/>
    <w:rsid w:val="00281C87"/>
    <w:rsid w:val="002824A7"/>
    <w:rsid w:val="002825AA"/>
    <w:rsid w:val="0028279B"/>
    <w:rsid w:val="00282BA1"/>
    <w:rsid w:val="002840B7"/>
    <w:rsid w:val="00284FC1"/>
    <w:rsid w:val="002862EB"/>
    <w:rsid w:val="002877ED"/>
    <w:rsid w:val="00290292"/>
    <w:rsid w:val="00290C41"/>
    <w:rsid w:val="002915B8"/>
    <w:rsid w:val="00291B31"/>
    <w:rsid w:val="0029234D"/>
    <w:rsid w:val="00293722"/>
    <w:rsid w:val="002947F2"/>
    <w:rsid w:val="00295E2A"/>
    <w:rsid w:val="00296A41"/>
    <w:rsid w:val="002A0E93"/>
    <w:rsid w:val="002A16B8"/>
    <w:rsid w:val="002A26D9"/>
    <w:rsid w:val="002A2FF0"/>
    <w:rsid w:val="002A4EDE"/>
    <w:rsid w:val="002A5EDD"/>
    <w:rsid w:val="002A5F75"/>
    <w:rsid w:val="002A6608"/>
    <w:rsid w:val="002A661B"/>
    <w:rsid w:val="002A7814"/>
    <w:rsid w:val="002A790B"/>
    <w:rsid w:val="002A7C2C"/>
    <w:rsid w:val="002B0107"/>
    <w:rsid w:val="002B178E"/>
    <w:rsid w:val="002B2B62"/>
    <w:rsid w:val="002B3348"/>
    <w:rsid w:val="002B3448"/>
    <w:rsid w:val="002B4301"/>
    <w:rsid w:val="002B4A1F"/>
    <w:rsid w:val="002B530E"/>
    <w:rsid w:val="002B581A"/>
    <w:rsid w:val="002B5CCB"/>
    <w:rsid w:val="002B6599"/>
    <w:rsid w:val="002C0E5D"/>
    <w:rsid w:val="002C125F"/>
    <w:rsid w:val="002C152B"/>
    <w:rsid w:val="002C3218"/>
    <w:rsid w:val="002C326F"/>
    <w:rsid w:val="002C3C82"/>
    <w:rsid w:val="002C4041"/>
    <w:rsid w:val="002C43C0"/>
    <w:rsid w:val="002C49EF"/>
    <w:rsid w:val="002C4E0D"/>
    <w:rsid w:val="002C5A82"/>
    <w:rsid w:val="002C5B41"/>
    <w:rsid w:val="002C601A"/>
    <w:rsid w:val="002C6711"/>
    <w:rsid w:val="002D0B23"/>
    <w:rsid w:val="002D0E7D"/>
    <w:rsid w:val="002D274A"/>
    <w:rsid w:val="002D2968"/>
    <w:rsid w:val="002D29F2"/>
    <w:rsid w:val="002D3A3F"/>
    <w:rsid w:val="002D629E"/>
    <w:rsid w:val="002E111F"/>
    <w:rsid w:val="002E2B5B"/>
    <w:rsid w:val="002E3279"/>
    <w:rsid w:val="002E3CEF"/>
    <w:rsid w:val="002E4F54"/>
    <w:rsid w:val="002E51CA"/>
    <w:rsid w:val="002E6792"/>
    <w:rsid w:val="002E67B6"/>
    <w:rsid w:val="002E7742"/>
    <w:rsid w:val="002E7911"/>
    <w:rsid w:val="002E7ADC"/>
    <w:rsid w:val="002E7E66"/>
    <w:rsid w:val="002F0147"/>
    <w:rsid w:val="002F1697"/>
    <w:rsid w:val="002F24CD"/>
    <w:rsid w:val="002F3D21"/>
    <w:rsid w:val="002F6F4A"/>
    <w:rsid w:val="002F761C"/>
    <w:rsid w:val="002F76E1"/>
    <w:rsid w:val="00301F3F"/>
    <w:rsid w:val="003023F5"/>
    <w:rsid w:val="0030290C"/>
    <w:rsid w:val="00303D12"/>
    <w:rsid w:val="00304875"/>
    <w:rsid w:val="00305562"/>
    <w:rsid w:val="00305E6B"/>
    <w:rsid w:val="00305F68"/>
    <w:rsid w:val="0031033F"/>
    <w:rsid w:val="0031056B"/>
    <w:rsid w:val="00310A63"/>
    <w:rsid w:val="00310A69"/>
    <w:rsid w:val="00311349"/>
    <w:rsid w:val="00313303"/>
    <w:rsid w:val="00313491"/>
    <w:rsid w:val="00313A47"/>
    <w:rsid w:val="0031459F"/>
    <w:rsid w:val="00314F66"/>
    <w:rsid w:val="003158B5"/>
    <w:rsid w:val="00315AFF"/>
    <w:rsid w:val="00315C7F"/>
    <w:rsid w:val="00316639"/>
    <w:rsid w:val="00322EAC"/>
    <w:rsid w:val="00322EF9"/>
    <w:rsid w:val="00323FF5"/>
    <w:rsid w:val="003242A2"/>
    <w:rsid w:val="00324A57"/>
    <w:rsid w:val="003270A4"/>
    <w:rsid w:val="00327222"/>
    <w:rsid w:val="00327342"/>
    <w:rsid w:val="003279DD"/>
    <w:rsid w:val="00327C0D"/>
    <w:rsid w:val="00327D84"/>
    <w:rsid w:val="0033007A"/>
    <w:rsid w:val="00330EBC"/>
    <w:rsid w:val="0033120F"/>
    <w:rsid w:val="00331E97"/>
    <w:rsid w:val="00332344"/>
    <w:rsid w:val="003325D0"/>
    <w:rsid w:val="00332D30"/>
    <w:rsid w:val="0033552D"/>
    <w:rsid w:val="00336769"/>
    <w:rsid w:val="00340698"/>
    <w:rsid w:val="003421FC"/>
    <w:rsid w:val="00342321"/>
    <w:rsid w:val="003451DF"/>
    <w:rsid w:val="003467A7"/>
    <w:rsid w:val="00347CCF"/>
    <w:rsid w:val="00351986"/>
    <w:rsid w:val="003524DA"/>
    <w:rsid w:val="00354480"/>
    <w:rsid w:val="003548B5"/>
    <w:rsid w:val="00354EA3"/>
    <w:rsid w:val="00354F12"/>
    <w:rsid w:val="0035615E"/>
    <w:rsid w:val="00360344"/>
    <w:rsid w:val="00360C59"/>
    <w:rsid w:val="00361B7C"/>
    <w:rsid w:val="003623BF"/>
    <w:rsid w:val="003623F7"/>
    <w:rsid w:val="003624BC"/>
    <w:rsid w:val="0036311F"/>
    <w:rsid w:val="00363DFC"/>
    <w:rsid w:val="003649CB"/>
    <w:rsid w:val="00364FE6"/>
    <w:rsid w:val="00365763"/>
    <w:rsid w:val="0036676A"/>
    <w:rsid w:val="003669B0"/>
    <w:rsid w:val="003677EA"/>
    <w:rsid w:val="00372579"/>
    <w:rsid w:val="00372580"/>
    <w:rsid w:val="00372677"/>
    <w:rsid w:val="003726B4"/>
    <w:rsid w:val="00373540"/>
    <w:rsid w:val="00374658"/>
    <w:rsid w:val="00376CD1"/>
    <w:rsid w:val="00377121"/>
    <w:rsid w:val="00377575"/>
    <w:rsid w:val="00380F03"/>
    <w:rsid w:val="003812CD"/>
    <w:rsid w:val="003815B4"/>
    <w:rsid w:val="003839CD"/>
    <w:rsid w:val="003844B2"/>
    <w:rsid w:val="00384CC0"/>
    <w:rsid w:val="00385D14"/>
    <w:rsid w:val="00390DEB"/>
    <w:rsid w:val="0039118B"/>
    <w:rsid w:val="003916EB"/>
    <w:rsid w:val="00391726"/>
    <w:rsid w:val="00392058"/>
    <w:rsid w:val="00394054"/>
    <w:rsid w:val="00394FD4"/>
    <w:rsid w:val="00395AE7"/>
    <w:rsid w:val="00396CD4"/>
    <w:rsid w:val="003A1791"/>
    <w:rsid w:val="003A1DC4"/>
    <w:rsid w:val="003A1E5B"/>
    <w:rsid w:val="003A2DC8"/>
    <w:rsid w:val="003A30F4"/>
    <w:rsid w:val="003A3593"/>
    <w:rsid w:val="003A406A"/>
    <w:rsid w:val="003A48A0"/>
    <w:rsid w:val="003A4C92"/>
    <w:rsid w:val="003A504F"/>
    <w:rsid w:val="003A55D5"/>
    <w:rsid w:val="003A6337"/>
    <w:rsid w:val="003B1284"/>
    <w:rsid w:val="003B17F6"/>
    <w:rsid w:val="003B2EA5"/>
    <w:rsid w:val="003B35C4"/>
    <w:rsid w:val="003B4D55"/>
    <w:rsid w:val="003B61CC"/>
    <w:rsid w:val="003B6B02"/>
    <w:rsid w:val="003C19EA"/>
    <w:rsid w:val="003C1EEF"/>
    <w:rsid w:val="003C1FC3"/>
    <w:rsid w:val="003C2886"/>
    <w:rsid w:val="003C32FD"/>
    <w:rsid w:val="003C39CE"/>
    <w:rsid w:val="003C3D42"/>
    <w:rsid w:val="003C4767"/>
    <w:rsid w:val="003C4F35"/>
    <w:rsid w:val="003C62DB"/>
    <w:rsid w:val="003C641F"/>
    <w:rsid w:val="003C6FB9"/>
    <w:rsid w:val="003C7457"/>
    <w:rsid w:val="003C790B"/>
    <w:rsid w:val="003C7D3E"/>
    <w:rsid w:val="003D2ECD"/>
    <w:rsid w:val="003D313C"/>
    <w:rsid w:val="003D3ACE"/>
    <w:rsid w:val="003D3FA0"/>
    <w:rsid w:val="003D4741"/>
    <w:rsid w:val="003D4DFF"/>
    <w:rsid w:val="003D55E3"/>
    <w:rsid w:val="003D615F"/>
    <w:rsid w:val="003D62FC"/>
    <w:rsid w:val="003D701A"/>
    <w:rsid w:val="003E132E"/>
    <w:rsid w:val="003E1DD0"/>
    <w:rsid w:val="003E2FE9"/>
    <w:rsid w:val="003E33EC"/>
    <w:rsid w:val="003E35A7"/>
    <w:rsid w:val="003E3EE3"/>
    <w:rsid w:val="003E40AA"/>
    <w:rsid w:val="003E56DF"/>
    <w:rsid w:val="003E5CF1"/>
    <w:rsid w:val="003E75D9"/>
    <w:rsid w:val="003F055A"/>
    <w:rsid w:val="003F0A2A"/>
    <w:rsid w:val="003F1BEC"/>
    <w:rsid w:val="003F224B"/>
    <w:rsid w:val="003F239C"/>
    <w:rsid w:val="003F2968"/>
    <w:rsid w:val="003F378A"/>
    <w:rsid w:val="003F49AB"/>
    <w:rsid w:val="003F62EB"/>
    <w:rsid w:val="003F6857"/>
    <w:rsid w:val="003F6AA1"/>
    <w:rsid w:val="003F74AC"/>
    <w:rsid w:val="003F7A7A"/>
    <w:rsid w:val="003F7DC0"/>
    <w:rsid w:val="00401555"/>
    <w:rsid w:val="004019DF"/>
    <w:rsid w:val="00401C91"/>
    <w:rsid w:val="00402369"/>
    <w:rsid w:val="00404C5A"/>
    <w:rsid w:val="0040661C"/>
    <w:rsid w:val="0040788D"/>
    <w:rsid w:val="00410EAC"/>
    <w:rsid w:val="00411236"/>
    <w:rsid w:val="004140AF"/>
    <w:rsid w:val="0041455C"/>
    <w:rsid w:val="004148E3"/>
    <w:rsid w:val="00414F96"/>
    <w:rsid w:val="0041599D"/>
    <w:rsid w:val="00416E43"/>
    <w:rsid w:val="00417127"/>
    <w:rsid w:val="004209C0"/>
    <w:rsid w:val="0042112C"/>
    <w:rsid w:val="0042237C"/>
    <w:rsid w:val="00424F60"/>
    <w:rsid w:val="004267C5"/>
    <w:rsid w:val="00426D06"/>
    <w:rsid w:val="004270B2"/>
    <w:rsid w:val="00427A16"/>
    <w:rsid w:val="00427DFF"/>
    <w:rsid w:val="00430D2E"/>
    <w:rsid w:val="00430E5F"/>
    <w:rsid w:val="00432AF4"/>
    <w:rsid w:val="004338DF"/>
    <w:rsid w:val="00433FB1"/>
    <w:rsid w:val="00434C47"/>
    <w:rsid w:val="00435C1F"/>
    <w:rsid w:val="00437C20"/>
    <w:rsid w:val="004401DE"/>
    <w:rsid w:val="00441B2B"/>
    <w:rsid w:val="00443CED"/>
    <w:rsid w:val="0044426A"/>
    <w:rsid w:val="004448F3"/>
    <w:rsid w:val="00445393"/>
    <w:rsid w:val="0044796B"/>
    <w:rsid w:val="0045198F"/>
    <w:rsid w:val="00452EC9"/>
    <w:rsid w:val="00453AEA"/>
    <w:rsid w:val="00453E5F"/>
    <w:rsid w:val="004553E9"/>
    <w:rsid w:val="00455C26"/>
    <w:rsid w:val="0045666B"/>
    <w:rsid w:val="0045774F"/>
    <w:rsid w:val="00461133"/>
    <w:rsid w:val="004611AB"/>
    <w:rsid w:val="00461E20"/>
    <w:rsid w:val="00465500"/>
    <w:rsid w:val="00465782"/>
    <w:rsid w:val="00467255"/>
    <w:rsid w:val="0047057D"/>
    <w:rsid w:val="00470787"/>
    <w:rsid w:val="00471CCB"/>
    <w:rsid w:val="00471EA9"/>
    <w:rsid w:val="004728CA"/>
    <w:rsid w:val="004731D6"/>
    <w:rsid w:val="00474D8B"/>
    <w:rsid w:val="00475B93"/>
    <w:rsid w:val="00476108"/>
    <w:rsid w:val="00476A64"/>
    <w:rsid w:val="004773FE"/>
    <w:rsid w:val="004807F6"/>
    <w:rsid w:val="00482DAE"/>
    <w:rsid w:val="00483926"/>
    <w:rsid w:val="004840C3"/>
    <w:rsid w:val="00485D21"/>
    <w:rsid w:val="00486025"/>
    <w:rsid w:val="00487277"/>
    <w:rsid w:val="00487BD2"/>
    <w:rsid w:val="0049155A"/>
    <w:rsid w:val="00492325"/>
    <w:rsid w:val="0049337E"/>
    <w:rsid w:val="004938E0"/>
    <w:rsid w:val="00494492"/>
    <w:rsid w:val="0049518C"/>
    <w:rsid w:val="00495773"/>
    <w:rsid w:val="004962AC"/>
    <w:rsid w:val="00496383"/>
    <w:rsid w:val="00496DFE"/>
    <w:rsid w:val="00496FCA"/>
    <w:rsid w:val="004973E2"/>
    <w:rsid w:val="004A00D4"/>
    <w:rsid w:val="004A0127"/>
    <w:rsid w:val="004A14C6"/>
    <w:rsid w:val="004A2DF0"/>
    <w:rsid w:val="004A5572"/>
    <w:rsid w:val="004A5E95"/>
    <w:rsid w:val="004A6AC4"/>
    <w:rsid w:val="004B106E"/>
    <w:rsid w:val="004B135B"/>
    <w:rsid w:val="004B2428"/>
    <w:rsid w:val="004B3285"/>
    <w:rsid w:val="004B45A9"/>
    <w:rsid w:val="004B471A"/>
    <w:rsid w:val="004B7894"/>
    <w:rsid w:val="004C04B6"/>
    <w:rsid w:val="004C332B"/>
    <w:rsid w:val="004C3354"/>
    <w:rsid w:val="004C6C2F"/>
    <w:rsid w:val="004C6F0E"/>
    <w:rsid w:val="004D079C"/>
    <w:rsid w:val="004D3218"/>
    <w:rsid w:val="004D37CF"/>
    <w:rsid w:val="004D7E0C"/>
    <w:rsid w:val="004E0349"/>
    <w:rsid w:val="004E0BDE"/>
    <w:rsid w:val="004E4762"/>
    <w:rsid w:val="004E4BE0"/>
    <w:rsid w:val="004E5896"/>
    <w:rsid w:val="004E6B5C"/>
    <w:rsid w:val="004E6B91"/>
    <w:rsid w:val="004F2C5E"/>
    <w:rsid w:val="004F44A8"/>
    <w:rsid w:val="004F464E"/>
    <w:rsid w:val="004F4E1E"/>
    <w:rsid w:val="004F5175"/>
    <w:rsid w:val="004F555B"/>
    <w:rsid w:val="004F5B93"/>
    <w:rsid w:val="004F5DAD"/>
    <w:rsid w:val="004F7294"/>
    <w:rsid w:val="004F74DB"/>
    <w:rsid w:val="0050052C"/>
    <w:rsid w:val="005012AA"/>
    <w:rsid w:val="00501355"/>
    <w:rsid w:val="005017D1"/>
    <w:rsid w:val="005027AD"/>
    <w:rsid w:val="00503594"/>
    <w:rsid w:val="00503F08"/>
    <w:rsid w:val="0050759F"/>
    <w:rsid w:val="00507A08"/>
    <w:rsid w:val="00511063"/>
    <w:rsid w:val="00511323"/>
    <w:rsid w:val="0051262F"/>
    <w:rsid w:val="00513581"/>
    <w:rsid w:val="005138E1"/>
    <w:rsid w:val="00515C82"/>
    <w:rsid w:val="00523B64"/>
    <w:rsid w:val="0052555A"/>
    <w:rsid w:val="0052588A"/>
    <w:rsid w:val="00525A65"/>
    <w:rsid w:val="00527149"/>
    <w:rsid w:val="00527182"/>
    <w:rsid w:val="00530AD0"/>
    <w:rsid w:val="00530B16"/>
    <w:rsid w:val="00530B83"/>
    <w:rsid w:val="0053124B"/>
    <w:rsid w:val="00532F79"/>
    <w:rsid w:val="00533874"/>
    <w:rsid w:val="00533BDD"/>
    <w:rsid w:val="00533C35"/>
    <w:rsid w:val="00535F3E"/>
    <w:rsid w:val="00537894"/>
    <w:rsid w:val="0054044F"/>
    <w:rsid w:val="00541949"/>
    <w:rsid w:val="005428BF"/>
    <w:rsid w:val="00545B00"/>
    <w:rsid w:val="0055097A"/>
    <w:rsid w:val="0055388C"/>
    <w:rsid w:val="00554839"/>
    <w:rsid w:val="0055522C"/>
    <w:rsid w:val="0055761B"/>
    <w:rsid w:val="005576C5"/>
    <w:rsid w:val="00562F15"/>
    <w:rsid w:val="005660F7"/>
    <w:rsid w:val="00566F38"/>
    <w:rsid w:val="00567740"/>
    <w:rsid w:val="005708FA"/>
    <w:rsid w:val="00572700"/>
    <w:rsid w:val="00576EBA"/>
    <w:rsid w:val="00577C2C"/>
    <w:rsid w:val="00581E63"/>
    <w:rsid w:val="00581F83"/>
    <w:rsid w:val="00582C73"/>
    <w:rsid w:val="00585428"/>
    <w:rsid w:val="00586AE1"/>
    <w:rsid w:val="005878B1"/>
    <w:rsid w:val="005908FF"/>
    <w:rsid w:val="0059135C"/>
    <w:rsid w:val="005917AF"/>
    <w:rsid w:val="00591F13"/>
    <w:rsid w:val="0059207D"/>
    <w:rsid w:val="005936B1"/>
    <w:rsid w:val="00595622"/>
    <w:rsid w:val="00595E25"/>
    <w:rsid w:val="005963E1"/>
    <w:rsid w:val="00597E73"/>
    <w:rsid w:val="005A0508"/>
    <w:rsid w:val="005A2189"/>
    <w:rsid w:val="005A3B0E"/>
    <w:rsid w:val="005A400B"/>
    <w:rsid w:val="005A42AB"/>
    <w:rsid w:val="005A460F"/>
    <w:rsid w:val="005A4B5E"/>
    <w:rsid w:val="005A4D16"/>
    <w:rsid w:val="005A7EE2"/>
    <w:rsid w:val="005B07EB"/>
    <w:rsid w:val="005B0E3B"/>
    <w:rsid w:val="005B0F87"/>
    <w:rsid w:val="005B1718"/>
    <w:rsid w:val="005B1CCA"/>
    <w:rsid w:val="005B2914"/>
    <w:rsid w:val="005B2A3A"/>
    <w:rsid w:val="005B2B8A"/>
    <w:rsid w:val="005B5A27"/>
    <w:rsid w:val="005B623C"/>
    <w:rsid w:val="005B63BF"/>
    <w:rsid w:val="005B66AA"/>
    <w:rsid w:val="005B6E74"/>
    <w:rsid w:val="005C01D4"/>
    <w:rsid w:val="005C0295"/>
    <w:rsid w:val="005C0848"/>
    <w:rsid w:val="005C0AE4"/>
    <w:rsid w:val="005C2135"/>
    <w:rsid w:val="005C2632"/>
    <w:rsid w:val="005C2C9D"/>
    <w:rsid w:val="005C3583"/>
    <w:rsid w:val="005C42E7"/>
    <w:rsid w:val="005C5161"/>
    <w:rsid w:val="005C557D"/>
    <w:rsid w:val="005C58FF"/>
    <w:rsid w:val="005C596D"/>
    <w:rsid w:val="005C7473"/>
    <w:rsid w:val="005C7C4A"/>
    <w:rsid w:val="005C7FF5"/>
    <w:rsid w:val="005D051E"/>
    <w:rsid w:val="005D08A6"/>
    <w:rsid w:val="005D1364"/>
    <w:rsid w:val="005D350B"/>
    <w:rsid w:val="005D7055"/>
    <w:rsid w:val="005D7239"/>
    <w:rsid w:val="005E30F2"/>
    <w:rsid w:val="005E3728"/>
    <w:rsid w:val="005E4226"/>
    <w:rsid w:val="005E5675"/>
    <w:rsid w:val="005E5A96"/>
    <w:rsid w:val="005E7736"/>
    <w:rsid w:val="005E7A2C"/>
    <w:rsid w:val="005E7DAD"/>
    <w:rsid w:val="005F035B"/>
    <w:rsid w:val="005F089B"/>
    <w:rsid w:val="005F0BFB"/>
    <w:rsid w:val="005F2090"/>
    <w:rsid w:val="005F25DB"/>
    <w:rsid w:val="005F3562"/>
    <w:rsid w:val="005F5B98"/>
    <w:rsid w:val="005F7EED"/>
    <w:rsid w:val="00600748"/>
    <w:rsid w:val="00600D36"/>
    <w:rsid w:val="006019EB"/>
    <w:rsid w:val="006025B7"/>
    <w:rsid w:val="0060260F"/>
    <w:rsid w:val="006027E2"/>
    <w:rsid w:val="006048D7"/>
    <w:rsid w:val="00604A59"/>
    <w:rsid w:val="006050C5"/>
    <w:rsid w:val="00605B63"/>
    <w:rsid w:val="006068ED"/>
    <w:rsid w:val="00607DCB"/>
    <w:rsid w:val="0061059D"/>
    <w:rsid w:val="00611AE6"/>
    <w:rsid w:val="00611B7B"/>
    <w:rsid w:val="0061200E"/>
    <w:rsid w:val="006126A5"/>
    <w:rsid w:val="006126DF"/>
    <w:rsid w:val="006135DD"/>
    <w:rsid w:val="0061366F"/>
    <w:rsid w:val="00613821"/>
    <w:rsid w:val="00614234"/>
    <w:rsid w:val="00614888"/>
    <w:rsid w:val="00614DE3"/>
    <w:rsid w:val="00616BD9"/>
    <w:rsid w:val="0062028E"/>
    <w:rsid w:val="00622361"/>
    <w:rsid w:val="0062280F"/>
    <w:rsid w:val="00622864"/>
    <w:rsid w:val="006262BB"/>
    <w:rsid w:val="00626BEE"/>
    <w:rsid w:val="006276E4"/>
    <w:rsid w:val="00627EC4"/>
    <w:rsid w:val="006302D5"/>
    <w:rsid w:val="006303B2"/>
    <w:rsid w:val="00630AAB"/>
    <w:rsid w:val="00630C2F"/>
    <w:rsid w:val="00631A50"/>
    <w:rsid w:val="00632516"/>
    <w:rsid w:val="0063266A"/>
    <w:rsid w:val="00632C15"/>
    <w:rsid w:val="00632F8A"/>
    <w:rsid w:val="006338C4"/>
    <w:rsid w:val="00634BFA"/>
    <w:rsid w:val="0063525D"/>
    <w:rsid w:val="00636C75"/>
    <w:rsid w:val="00637444"/>
    <w:rsid w:val="00637950"/>
    <w:rsid w:val="006404CF"/>
    <w:rsid w:val="00640B6E"/>
    <w:rsid w:val="00640FC0"/>
    <w:rsid w:val="00642A0C"/>
    <w:rsid w:val="00645123"/>
    <w:rsid w:val="00645268"/>
    <w:rsid w:val="0064560D"/>
    <w:rsid w:val="006459B9"/>
    <w:rsid w:val="00645B20"/>
    <w:rsid w:val="00646FDA"/>
    <w:rsid w:val="0065034E"/>
    <w:rsid w:val="006506ED"/>
    <w:rsid w:val="00651F73"/>
    <w:rsid w:val="00653263"/>
    <w:rsid w:val="00653AA8"/>
    <w:rsid w:val="006553B5"/>
    <w:rsid w:val="006554B0"/>
    <w:rsid w:val="006577B3"/>
    <w:rsid w:val="00661756"/>
    <w:rsid w:val="00662E29"/>
    <w:rsid w:val="0066360B"/>
    <w:rsid w:val="006643B4"/>
    <w:rsid w:val="00665FB8"/>
    <w:rsid w:val="00667919"/>
    <w:rsid w:val="0066797A"/>
    <w:rsid w:val="00667A51"/>
    <w:rsid w:val="0067038C"/>
    <w:rsid w:val="00671263"/>
    <w:rsid w:val="00673E3F"/>
    <w:rsid w:val="006753ED"/>
    <w:rsid w:val="00675B87"/>
    <w:rsid w:val="0067725A"/>
    <w:rsid w:val="00680997"/>
    <w:rsid w:val="006858D6"/>
    <w:rsid w:val="006863D5"/>
    <w:rsid w:val="00691492"/>
    <w:rsid w:val="00691FCB"/>
    <w:rsid w:val="006934CE"/>
    <w:rsid w:val="006941BB"/>
    <w:rsid w:val="006948C4"/>
    <w:rsid w:val="006964DC"/>
    <w:rsid w:val="00696678"/>
    <w:rsid w:val="006A1DE9"/>
    <w:rsid w:val="006A2622"/>
    <w:rsid w:val="006A3749"/>
    <w:rsid w:val="006A4F61"/>
    <w:rsid w:val="006A595F"/>
    <w:rsid w:val="006A7203"/>
    <w:rsid w:val="006A7D34"/>
    <w:rsid w:val="006B067D"/>
    <w:rsid w:val="006B07E3"/>
    <w:rsid w:val="006B0BC0"/>
    <w:rsid w:val="006B4400"/>
    <w:rsid w:val="006B4636"/>
    <w:rsid w:val="006B532F"/>
    <w:rsid w:val="006B5C33"/>
    <w:rsid w:val="006B6D99"/>
    <w:rsid w:val="006C0560"/>
    <w:rsid w:val="006C131E"/>
    <w:rsid w:val="006C3DA3"/>
    <w:rsid w:val="006C4692"/>
    <w:rsid w:val="006C4B17"/>
    <w:rsid w:val="006C5941"/>
    <w:rsid w:val="006C6103"/>
    <w:rsid w:val="006C6C39"/>
    <w:rsid w:val="006C7751"/>
    <w:rsid w:val="006D0734"/>
    <w:rsid w:val="006D1301"/>
    <w:rsid w:val="006D14CE"/>
    <w:rsid w:val="006D1B29"/>
    <w:rsid w:val="006D1E0E"/>
    <w:rsid w:val="006D2CEA"/>
    <w:rsid w:val="006D3215"/>
    <w:rsid w:val="006D5ACB"/>
    <w:rsid w:val="006D5CC7"/>
    <w:rsid w:val="006D6491"/>
    <w:rsid w:val="006D6723"/>
    <w:rsid w:val="006D7365"/>
    <w:rsid w:val="006D73E8"/>
    <w:rsid w:val="006D7C31"/>
    <w:rsid w:val="006E2CCC"/>
    <w:rsid w:val="006E2D69"/>
    <w:rsid w:val="006E36EC"/>
    <w:rsid w:val="006E387B"/>
    <w:rsid w:val="006E47C9"/>
    <w:rsid w:val="006E51A9"/>
    <w:rsid w:val="006E79C1"/>
    <w:rsid w:val="006E7F3C"/>
    <w:rsid w:val="006F009D"/>
    <w:rsid w:val="006F105E"/>
    <w:rsid w:val="006F1C53"/>
    <w:rsid w:val="006F2847"/>
    <w:rsid w:val="006F2FDF"/>
    <w:rsid w:val="006F3167"/>
    <w:rsid w:val="006F3B67"/>
    <w:rsid w:val="006F479F"/>
    <w:rsid w:val="006F578A"/>
    <w:rsid w:val="006F6F34"/>
    <w:rsid w:val="006F7371"/>
    <w:rsid w:val="006F77FD"/>
    <w:rsid w:val="007009D0"/>
    <w:rsid w:val="0070101C"/>
    <w:rsid w:val="007039C2"/>
    <w:rsid w:val="00705ED5"/>
    <w:rsid w:val="0070615A"/>
    <w:rsid w:val="00707F0D"/>
    <w:rsid w:val="007100EA"/>
    <w:rsid w:val="00713136"/>
    <w:rsid w:val="007131BF"/>
    <w:rsid w:val="007150D6"/>
    <w:rsid w:val="00715AF3"/>
    <w:rsid w:val="0071674B"/>
    <w:rsid w:val="007201D3"/>
    <w:rsid w:val="007212DB"/>
    <w:rsid w:val="00721D54"/>
    <w:rsid w:val="007232A1"/>
    <w:rsid w:val="007234E3"/>
    <w:rsid w:val="00723580"/>
    <w:rsid w:val="00730615"/>
    <w:rsid w:val="007307C2"/>
    <w:rsid w:val="0073087E"/>
    <w:rsid w:val="007313F3"/>
    <w:rsid w:val="00733807"/>
    <w:rsid w:val="00735DD5"/>
    <w:rsid w:val="0073751F"/>
    <w:rsid w:val="0074136A"/>
    <w:rsid w:val="0074183D"/>
    <w:rsid w:val="00741BE2"/>
    <w:rsid w:val="007441F0"/>
    <w:rsid w:val="00744E06"/>
    <w:rsid w:val="00744EB6"/>
    <w:rsid w:val="00746B59"/>
    <w:rsid w:val="00747AC5"/>
    <w:rsid w:val="007502AB"/>
    <w:rsid w:val="00751396"/>
    <w:rsid w:val="00754834"/>
    <w:rsid w:val="00755884"/>
    <w:rsid w:val="00755ABE"/>
    <w:rsid w:val="007566D3"/>
    <w:rsid w:val="00756A1E"/>
    <w:rsid w:val="00756CDE"/>
    <w:rsid w:val="0075704C"/>
    <w:rsid w:val="00757EE4"/>
    <w:rsid w:val="00760941"/>
    <w:rsid w:val="00760FBA"/>
    <w:rsid w:val="00761B2C"/>
    <w:rsid w:val="007633EF"/>
    <w:rsid w:val="0076432B"/>
    <w:rsid w:val="00764E85"/>
    <w:rsid w:val="00766BF0"/>
    <w:rsid w:val="00766F08"/>
    <w:rsid w:val="00767695"/>
    <w:rsid w:val="00770363"/>
    <w:rsid w:val="007708BF"/>
    <w:rsid w:val="0077268D"/>
    <w:rsid w:val="00773918"/>
    <w:rsid w:val="00774444"/>
    <w:rsid w:val="0077520D"/>
    <w:rsid w:val="00775AD0"/>
    <w:rsid w:val="00775FE6"/>
    <w:rsid w:val="007767C8"/>
    <w:rsid w:val="00776939"/>
    <w:rsid w:val="00780C0F"/>
    <w:rsid w:val="00781F05"/>
    <w:rsid w:val="00782DD4"/>
    <w:rsid w:val="00782F6D"/>
    <w:rsid w:val="00784949"/>
    <w:rsid w:val="00784CED"/>
    <w:rsid w:val="007854D0"/>
    <w:rsid w:val="00785FA9"/>
    <w:rsid w:val="0078609E"/>
    <w:rsid w:val="00786293"/>
    <w:rsid w:val="007909FF"/>
    <w:rsid w:val="007917C2"/>
    <w:rsid w:val="00792800"/>
    <w:rsid w:val="007940F3"/>
    <w:rsid w:val="00794EA1"/>
    <w:rsid w:val="00795643"/>
    <w:rsid w:val="007972D5"/>
    <w:rsid w:val="007973FA"/>
    <w:rsid w:val="00797458"/>
    <w:rsid w:val="007A1437"/>
    <w:rsid w:val="007A15E9"/>
    <w:rsid w:val="007A1C9E"/>
    <w:rsid w:val="007A39F2"/>
    <w:rsid w:val="007A3D3D"/>
    <w:rsid w:val="007A4979"/>
    <w:rsid w:val="007A6C58"/>
    <w:rsid w:val="007A7607"/>
    <w:rsid w:val="007B11C2"/>
    <w:rsid w:val="007B143C"/>
    <w:rsid w:val="007B1D05"/>
    <w:rsid w:val="007B2333"/>
    <w:rsid w:val="007B233F"/>
    <w:rsid w:val="007B2EC6"/>
    <w:rsid w:val="007B4715"/>
    <w:rsid w:val="007B63B5"/>
    <w:rsid w:val="007B6546"/>
    <w:rsid w:val="007B782E"/>
    <w:rsid w:val="007B7FFB"/>
    <w:rsid w:val="007C1918"/>
    <w:rsid w:val="007C2817"/>
    <w:rsid w:val="007C2EB4"/>
    <w:rsid w:val="007C3F09"/>
    <w:rsid w:val="007C40DD"/>
    <w:rsid w:val="007C4F95"/>
    <w:rsid w:val="007C7A1D"/>
    <w:rsid w:val="007D008A"/>
    <w:rsid w:val="007D1699"/>
    <w:rsid w:val="007D19D2"/>
    <w:rsid w:val="007D2188"/>
    <w:rsid w:val="007D2E74"/>
    <w:rsid w:val="007D5E3F"/>
    <w:rsid w:val="007E197C"/>
    <w:rsid w:val="007E228F"/>
    <w:rsid w:val="007E726B"/>
    <w:rsid w:val="007E761E"/>
    <w:rsid w:val="007F0081"/>
    <w:rsid w:val="007F009E"/>
    <w:rsid w:val="007F01CF"/>
    <w:rsid w:val="007F05A9"/>
    <w:rsid w:val="007F2DE7"/>
    <w:rsid w:val="007F31F6"/>
    <w:rsid w:val="007F332E"/>
    <w:rsid w:val="007F37AE"/>
    <w:rsid w:val="007F575E"/>
    <w:rsid w:val="007F6C61"/>
    <w:rsid w:val="00800E57"/>
    <w:rsid w:val="00800F2F"/>
    <w:rsid w:val="008028E4"/>
    <w:rsid w:val="00802F98"/>
    <w:rsid w:val="0080563D"/>
    <w:rsid w:val="00807C9B"/>
    <w:rsid w:val="00807E36"/>
    <w:rsid w:val="00811F9B"/>
    <w:rsid w:val="00812376"/>
    <w:rsid w:val="00812D54"/>
    <w:rsid w:val="00812E68"/>
    <w:rsid w:val="00813EC9"/>
    <w:rsid w:val="00813F9A"/>
    <w:rsid w:val="008143C3"/>
    <w:rsid w:val="00814EC2"/>
    <w:rsid w:val="00814F86"/>
    <w:rsid w:val="00815EFC"/>
    <w:rsid w:val="00816547"/>
    <w:rsid w:val="00816594"/>
    <w:rsid w:val="00816AE2"/>
    <w:rsid w:val="00820CC4"/>
    <w:rsid w:val="00823FFC"/>
    <w:rsid w:val="008240F3"/>
    <w:rsid w:val="00824C3A"/>
    <w:rsid w:val="00825194"/>
    <w:rsid w:val="00827247"/>
    <w:rsid w:val="008273E9"/>
    <w:rsid w:val="008303B8"/>
    <w:rsid w:val="00832673"/>
    <w:rsid w:val="00832A19"/>
    <w:rsid w:val="00835B10"/>
    <w:rsid w:val="00835B67"/>
    <w:rsid w:val="008364EA"/>
    <w:rsid w:val="0083747B"/>
    <w:rsid w:val="00841DFF"/>
    <w:rsid w:val="00844616"/>
    <w:rsid w:val="008451B3"/>
    <w:rsid w:val="00845E88"/>
    <w:rsid w:val="00845FDC"/>
    <w:rsid w:val="00847CC4"/>
    <w:rsid w:val="00847EBA"/>
    <w:rsid w:val="00851F45"/>
    <w:rsid w:val="00851FB7"/>
    <w:rsid w:val="00853849"/>
    <w:rsid w:val="0085403B"/>
    <w:rsid w:val="008540A9"/>
    <w:rsid w:val="0085413D"/>
    <w:rsid w:val="00854DB3"/>
    <w:rsid w:val="00855892"/>
    <w:rsid w:val="00855C5A"/>
    <w:rsid w:val="00856232"/>
    <w:rsid w:val="008564FB"/>
    <w:rsid w:val="008572F9"/>
    <w:rsid w:val="00857CDE"/>
    <w:rsid w:val="008601DD"/>
    <w:rsid w:val="00860963"/>
    <w:rsid w:val="00863105"/>
    <w:rsid w:val="00863466"/>
    <w:rsid w:val="00864B46"/>
    <w:rsid w:val="00864C2B"/>
    <w:rsid w:val="0086501A"/>
    <w:rsid w:val="0087136D"/>
    <w:rsid w:val="00873BC8"/>
    <w:rsid w:val="00877CAF"/>
    <w:rsid w:val="00880BC8"/>
    <w:rsid w:val="00880D5F"/>
    <w:rsid w:val="00881B0D"/>
    <w:rsid w:val="00882051"/>
    <w:rsid w:val="00882F9A"/>
    <w:rsid w:val="00883547"/>
    <w:rsid w:val="0088524E"/>
    <w:rsid w:val="00885D24"/>
    <w:rsid w:val="00886519"/>
    <w:rsid w:val="008865C3"/>
    <w:rsid w:val="00887243"/>
    <w:rsid w:val="00887645"/>
    <w:rsid w:val="00887738"/>
    <w:rsid w:val="008900BB"/>
    <w:rsid w:val="0089049A"/>
    <w:rsid w:val="008914F1"/>
    <w:rsid w:val="00891B40"/>
    <w:rsid w:val="00893215"/>
    <w:rsid w:val="00893525"/>
    <w:rsid w:val="008944CE"/>
    <w:rsid w:val="0089544E"/>
    <w:rsid w:val="00896471"/>
    <w:rsid w:val="00896F56"/>
    <w:rsid w:val="0089746A"/>
    <w:rsid w:val="008A216E"/>
    <w:rsid w:val="008A30BA"/>
    <w:rsid w:val="008A310D"/>
    <w:rsid w:val="008A31C6"/>
    <w:rsid w:val="008A3327"/>
    <w:rsid w:val="008A3BFB"/>
    <w:rsid w:val="008A51B8"/>
    <w:rsid w:val="008A5C8E"/>
    <w:rsid w:val="008A70C8"/>
    <w:rsid w:val="008A73D8"/>
    <w:rsid w:val="008B0101"/>
    <w:rsid w:val="008B3264"/>
    <w:rsid w:val="008B3C89"/>
    <w:rsid w:val="008B3D55"/>
    <w:rsid w:val="008B480E"/>
    <w:rsid w:val="008B6285"/>
    <w:rsid w:val="008B64DC"/>
    <w:rsid w:val="008B6DDB"/>
    <w:rsid w:val="008C02F7"/>
    <w:rsid w:val="008C0A9C"/>
    <w:rsid w:val="008C19BE"/>
    <w:rsid w:val="008C1B87"/>
    <w:rsid w:val="008C3B47"/>
    <w:rsid w:val="008C44D7"/>
    <w:rsid w:val="008C48EE"/>
    <w:rsid w:val="008C5EF0"/>
    <w:rsid w:val="008C7ADD"/>
    <w:rsid w:val="008D0BB0"/>
    <w:rsid w:val="008D0E65"/>
    <w:rsid w:val="008D154A"/>
    <w:rsid w:val="008D1C89"/>
    <w:rsid w:val="008D1C9D"/>
    <w:rsid w:val="008D3AF4"/>
    <w:rsid w:val="008D455F"/>
    <w:rsid w:val="008D4686"/>
    <w:rsid w:val="008D6665"/>
    <w:rsid w:val="008D6C11"/>
    <w:rsid w:val="008D7C44"/>
    <w:rsid w:val="008E0DC0"/>
    <w:rsid w:val="008E1974"/>
    <w:rsid w:val="008E1AEB"/>
    <w:rsid w:val="008E1F98"/>
    <w:rsid w:val="008E3B74"/>
    <w:rsid w:val="008E439F"/>
    <w:rsid w:val="008E43EF"/>
    <w:rsid w:val="008E48D2"/>
    <w:rsid w:val="008E496E"/>
    <w:rsid w:val="008E4DC6"/>
    <w:rsid w:val="008E65BC"/>
    <w:rsid w:val="008E6768"/>
    <w:rsid w:val="008E6F03"/>
    <w:rsid w:val="008F0EAD"/>
    <w:rsid w:val="008F2397"/>
    <w:rsid w:val="008F4865"/>
    <w:rsid w:val="008F51D2"/>
    <w:rsid w:val="008F60DC"/>
    <w:rsid w:val="008F76DF"/>
    <w:rsid w:val="008F7EC8"/>
    <w:rsid w:val="00902B6B"/>
    <w:rsid w:val="00902B7B"/>
    <w:rsid w:val="00904D7F"/>
    <w:rsid w:val="00904DE7"/>
    <w:rsid w:val="00905751"/>
    <w:rsid w:val="009058C2"/>
    <w:rsid w:val="00910B3A"/>
    <w:rsid w:val="00911012"/>
    <w:rsid w:val="009147D1"/>
    <w:rsid w:val="00914C22"/>
    <w:rsid w:val="0091581A"/>
    <w:rsid w:val="00917021"/>
    <w:rsid w:val="00920103"/>
    <w:rsid w:val="0092086B"/>
    <w:rsid w:val="00921A72"/>
    <w:rsid w:val="00921E12"/>
    <w:rsid w:val="00921E2F"/>
    <w:rsid w:val="0092381D"/>
    <w:rsid w:val="00924122"/>
    <w:rsid w:val="0092464B"/>
    <w:rsid w:val="00924FCE"/>
    <w:rsid w:val="009262A7"/>
    <w:rsid w:val="009267C0"/>
    <w:rsid w:val="00927007"/>
    <w:rsid w:val="009270F7"/>
    <w:rsid w:val="00927167"/>
    <w:rsid w:val="00927FA0"/>
    <w:rsid w:val="009314B5"/>
    <w:rsid w:val="00932CA7"/>
    <w:rsid w:val="009337CA"/>
    <w:rsid w:val="0093499A"/>
    <w:rsid w:val="00935A76"/>
    <w:rsid w:val="00935B7C"/>
    <w:rsid w:val="009365C6"/>
    <w:rsid w:val="009422C4"/>
    <w:rsid w:val="00942CEC"/>
    <w:rsid w:val="00942D1B"/>
    <w:rsid w:val="009461B1"/>
    <w:rsid w:val="00946794"/>
    <w:rsid w:val="00950D6C"/>
    <w:rsid w:val="00951DA8"/>
    <w:rsid w:val="00952BAD"/>
    <w:rsid w:val="00954370"/>
    <w:rsid w:val="00956022"/>
    <w:rsid w:val="0095648E"/>
    <w:rsid w:val="00956877"/>
    <w:rsid w:val="00960133"/>
    <w:rsid w:val="00960549"/>
    <w:rsid w:val="00962972"/>
    <w:rsid w:val="00962A3E"/>
    <w:rsid w:val="00962DE2"/>
    <w:rsid w:val="00963735"/>
    <w:rsid w:val="00963C83"/>
    <w:rsid w:val="00963D92"/>
    <w:rsid w:val="00964059"/>
    <w:rsid w:val="0096426F"/>
    <w:rsid w:val="009642D8"/>
    <w:rsid w:val="0096500B"/>
    <w:rsid w:val="009659DD"/>
    <w:rsid w:val="00965F52"/>
    <w:rsid w:val="00966DDD"/>
    <w:rsid w:val="00966FBD"/>
    <w:rsid w:val="00970F53"/>
    <w:rsid w:val="00972199"/>
    <w:rsid w:val="00974A4B"/>
    <w:rsid w:val="009763ED"/>
    <w:rsid w:val="009811F5"/>
    <w:rsid w:val="009812B4"/>
    <w:rsid w:val="0098162A"/>
    <w:rsid w:val="009819A0"/>
    <w:rsid w:val="0098387C"/>
    <w:rsid w:val="00984947"/>
    <w:rsid w:val="0098527E"/>
    <w:rsid w:val="009866AB"/>
    <w:rsid w:val="00987EDB"/>
    <w:rsid w:val="00990C72"/>
    <w:rsid w:val="00993030"/>
    <w:rsid w:val="00993ECB"/>
    <w:rsid w:val="00995177"/>
    <w:rsid w:val="00995787"/>
    <w:rsid w:val="0099642C"/>
    <w:rsid w:val="00996675"/>
    <w:rsid w:val="0099684E"/>
    <w:rsid w:val="00997AA6"/>
    <w:rsid w:val="009A0E5A"/>
    <w:rsid w:val="009A1362"/>
    <w:rsid w:val="009A1BAA"/>
    <w:rsid w:val="009A25B5"/>
    <w:rsid w:val="009A3764"/>
    <w:rsid w:val="009A46D1"/>
    <w:rsid w:val="009A5AB7"/>
    <w:rsid w:val="009A72A5"/>
    <w:rsid w:val="009A73D5"/>
    <w:rsid w:val="009B111C"/>
    <w:rsid w:val="009B12DB"/>
    <w:rsid w:val="009B18B7"/>
    <w:rsid w:val="009B1DA8"/>
    <w:rsid w:val="009B21DD"/>
    <w:rsid w:val="009B2C7C"/>
    <w:rsid w:val="009B38C0"/>
    <w:rsid w:val="009B4135"/>
    <w:rsid w:val="009B78AC"/>
    <w:rsid w:val="009C146E"/>
    <w:rsid w:val="009C1D75"/>
    <w:rsid w:val="009C2006"/>
    <w:rsid w:val="009C3137"/>
    <w:rsid w:val="009C33E3"/>
    <w:rsid w:val="009C36AE"/>
    <w:rsid w:val="009C45D7"/>
    <w:rsid w:val="009C53CC"/>
    <w:rsid w:val="009C6DBC"/>
    <w:rsid w:val="009D0114"/>
    <w:rsid w:val="009D1BFC"/>
    <w:rsid w:val="009D1D7D"/>
    <w:rsid w:val="009D2B3A"/>
    <w:rsid w:val="009D3BF1"/>
    <w:rsid w:val="009D42A9"/>
    <w:rsid w:val="009D6240"/>
    <w:rsid w:val="009D67C0"/>
    <w:rsid w:val="009D700F"/>
    <w:rsid w:val="009D75C0"/>
    <w:rsid w:val="009D7FA9"/>
    <w:rsid w:val="009E1C31"/>
    <w:rsid w:val="009E26A8"/>
    <w:rsid w:val="009E3539"/>
    <w:rsid w:val="009E3DF7"/>
    <w:rsid w:val="009E440C"/>
    <w:rsid w:val="009E48A1"/>
    <w:rsid w:val="009E5767"/>
    <w:rsid w:val="009E6719"/>
    <w:rsid w:val="009F011B"/>
    <w:rsid w:val="009F2633"/>
    <w:rsid w:val="009F4130"/>
    <w:rsid w:val="009F4A96"/>
    <w:rsid w:val="009F5970"/>
    <w:rsid w:val="009F64E2"/>
    <w:rsid w:val="009F668A"/>
    <w:rsid w:val="009F66F8"/>
    <w:rsid w:val="009F69E1"/>
    <w:rsid w:val="009F6ED5"/>
    <w:rsid w:val="009F7053"/>
    <w:rsid w:val="009F77E8"/>
    <w:rsid w:val="00A001AE"/>
    <w:rsid w:val="00A013B2"/>
    <w:rsid w:val="00A05560"/>
    <w:rsid w:val="00A0589D"/>
    <w:rsid w:val="00A070E4"/>
    <w:rsid w:val="00A0793D"/>
    <w:rsid w:val="00A07DC7"/>
    <w:rsid w:val="00A10778"/>
    <w:rsid w:val="00A1088B"/>
    <w:rsid w:val="00A117E8"/>
    <w:rsid w:val="00A12281"/>
    <w:rsid w:val="00A1392C"/>
    <w:rsid w:val="00A14D64"/>
    <w:rsid w:val="00A17EAD"/>
    <w:rsid w:val="00A20DD1"/>
    <w:rsid w:val="00A2117F"/>
    <w:rsid w:val="00A2314E"/>
    <w:rsid w:val="00A2347C"/>
    <w:rsid w:val="00A239A2"/>
    <w:rsid w:val="00A2463F"/>
    <w:rsid w:val="00A2686D"/>
    <w:rsid w:val="00A27CB9"/>
    <w:rsid w:val="00A30058"/>
    <w:rsid w:val="00A32A26"/>
    <w:rsid w:val="00A32C0E"/>
    <w:rsid w:val="00A32C67"/>
    <w:rsid w:val="00A33564"/>
    <w:rsid w:val="00A335FC"/>
    <w:rsid w:val="00A33723"/>
    <w:rsid w:val="00A34552"/>
    <w:rsid w:val="00A34C5E"/>
    <w:rsid w:val="00A34D13"/>
    <w:rsid w:val="00A351DC"/>
    <w:rsid w:val="00A352E5"/>
    <w:rsid w:val="00A36EBB"/>
    <w:rsid w:val="00A374B6"/>
    <w:rsid w:val="00A376FD"/>
    <w:rsid w:val="00A37C45"/>
    <w:rsid w:val="00A403EA"/>
    <w:rsid w:val="00A41B6A"/>
    <w:rsid w:val="00A42444"/>
    <w:rsid w:val="00A427CC"/>
    <w:rsid w:val="00A4314C"/>
    <w:rsid w:val="00A44243"/>
    <w:rsid w:val="00A45D0F"/>
    <w:rsid w:val="00A46AAF"/>
    <w:rsid w:val="00A47A14"/>
    <w:rsid w:val="00A5162B"/>
    <w:rsid w:val="00A5199C"/>
    <w:rsid w:val="00A51D0E"/>
    <w:rsid w:val="00A522C8"/>
    <w:rsid w:val="00A5286E"/>
    <w:rsid w:val="00A52F26"/>
    <w:rsid w:val="00A538BA"/>
    <w:rsid w:val="00A53FF6"/>
    <w:rsid w:val="00A54650"/>
    <w:rsid w:val="00A55F84"/>
    <w:rsid w:val="00A5611A"/>
    <w:rsid w:val="00A56586"/>
    <w:rsid w:val="00A568B7"/>
    <w:rsid w:val="00A569A9"/>
    <w:rsid w:val="00A578BF"/>
    <w:rsid w:val="00A579F6"/>
    <w:rsid w:val="00A6037C"/>
    <w:rsid w:val="00A60D27"/>
    <w:rsid w:val="00A61695"/>
    <w:rsid w:val="00A616F3"/>
    <w:rsid w:val="00A6326C"/>
    <w:rsid w:val="00A65562"/>
    <w:rsid w:val="00A66DE2"/>
    <w:rsid w:val="00A674A5"/>
    <w:rsid w:val="00A679B4"/>
    <w:rsid w:val="00A7051B"/>
    <w:rsid w:val="00A7098D"/>
    <w:rsid w:val="00A71657"/>
    <w:rsid w:val="00A71E39"/>
    <w:rsid w:val="00A735EB"/>
    <w:rsid w:val="00A75545"/>
    <w:rsid w:val="00A75ED5"/>
    <w:rsid w:val="00A76900"/>
    <w:rsid w:val="00A76AEE"/>
    <w:rsid w:val="00A80519"/>
    <w:rsid w:val="00A81AC6"/>
    <w:rsid w:val="00A8344B"/>
    <w:rsid w:val="00A8365F"/>
    <w:rsid w:val="00A8537D"/>
    <w:rsid w:val="00A85A20"/>
    <w:rsid w:val="00A85DB4"/>
    <w:rsid w:val="00A85DCB"/>
    <w:rsid w:val="00A8609E"/>
    <w:rsid w:val="00A86745"/>
    <w:rsid w:val="00A86D34"/>
    <w:rsid w:val="00A87ED7"/>
    <w:rsid w:val="00A90139"/>
    <w:rsid w:val="00A915B8"/>
    <w:rsid w:val="00A9179E"/>
    <w:rsid w:val="00A92BDB"/>
    <w:rsid w:val="00A92C9E"/>
    <w:rsid w:val="00A9430F"/>
    <w:rsid w:val="00A954E9"/>
    <w:rsid w:val="00AA016B"/>
    <w:rsid w:val="00AA0391"/>
    <w:rsid w:val="00AA0D1E"/>
    <w:rsid w:val="00AA0DDA"/>
    <w:rsid w:val="00AA1B9A"/>
    <w:rsid w:val="00AA32F2"/>
    <w:rsid w:val="00AA3388"/>
    <w:rsid w:val="00AA504B"/>
    <w:rsid w:val="00AA5535"/>
    <w:rsid w:val="00AA5CB4"/>
    <w:rsid w:val="00AA5F5D"/>
    <w:rsid w:val="00AA6465"/>
    <w:rsid w:val="00AA6820"/>
    <w:rsid w:val="00AA71B3"/>
    <w:rsid w:val="00AA7501"/>
    <w:rsid w:val="00AB1568"/>
    <w:rsid w:val="00AB1C78"/>
    <w:rsid w:val="00AB405C"/>
    <w:rsid w:val="00AB4CAC"/>
    <w:rsid w:val="00AB556A"/>
    <w:rsid w:val="00AB6668"/>
    <w:rsid w:val="00AB6951"/>
    <w:rsid w:val="00AB6B6D"/>
    <w:rsid w:val="00AB6DB1"/>
    <w:rsid w:val="00AB7F91"/>
    <w:rsid w:val="00AC067C"/>
    <w:rsid w:val="00AC14E2"/>
    <w:rsid w:val="00AC218C"/>
    <w:rsid w:val="00AC33AA"/>
    <w:rsid w:val="00AC34A1"/>
    <w:rsid w:val="00AC4AB4"/>
    <w:rsid w:val="00AC50D1"/>
    <w:rsid w:val="00AC7244"/>
    <w:rsid w:val="00AC7DDB"/>
    <w:rsid w:val="00AD0D09"/>
    <w:rsid w:val="00AD0E52"/>
    <w:rsid w:val="00AD25F8"/>
    <w:rsid w:val="00AD41FC"/>
    <w:rsid w:val="00AD52E8"/>
    <w:rsid w:val="00AD5533"/>
    <w:rsid w:val="00AD5E14"/>
    <w:rsid w:val="00AE0097"/>
    <w:rsid w:val="00AE158E"/>
    <w:rsid w:val="00AE1E57"/>
    <w:rsid w:val="00AE2296"/>
    <w:rsid w:val="00AE4508"/>
    <w:rsid w:val="00AE4798"/>
    <w:rsid w:val="00AE605C"/>
    <w:rsid w:val="00AE6216"/>
    <w:rsid w:val="00AE71A8"/>
    <w:rsid w:val="00AE7247"/>
    <w:rsid w:val="00AE7446"/>
    <w:rsid w:val="00AE7C78"/>
    <w:rsid w:val="00AF09C1"/>
    <w:rsid w:val="00AF28A5"/>
    <w:rsid w:val="00AF30BA"/>
    <w:rsid w:val="00AF30EA"/>
    <w:rsid w:val="00AF509C"/>
    <w:rsid w:val="00AF5AE0"/>
    <w:rsid w:val="00AF7B38"/>
    <w:rsid w:val="00AF7D90"/>
    <w:rsid w:val="00B0007F"/>
    <w:rsid w:val="00B009B6"/>
    <w:rsid w:val="00B02448"/>
    <w:rsid w:val="00B02744"/>
    <w:rsid w:val="00B02E73"/>
    <w:rsid w:val="00B0456A"/>
    <w:rsid w:val="00B05A35"/>
    <w:rsid w:val="00B05E74"/>
    <w:rsid w:val="00B06B00"/>
    <w:rsid w:val="00B07998"/>
    <w:rsid w:val="00B07BD7"/>
    <w:rsid w:val="00B115E4"/>
    <w:rsid w:val="00B11F42"/>
    <w:rsid w:val="00B12231"/>
    <w:rsid w:val="00B127A9"/>
    <w:rsid w:val="00B13953"/>
    <w:rsid w:val="00B15BC6"/>
    <w:rsid w:val="00B171F2"/>
    <w:rsid w:val="00B204E4"/>
    <w:rsid w:val="00B22D1C"/>
    <w:rsid w:val="00B22D63"/>
    <w:rsid w:val="00B22F50"/>
    <w:rsid w:val="00B256FC"/>
    <w:rsid w:val="00B26BEA"/>
    <w:rsid w:val="00B27C63"/>
    <w:rsid w:val="00B30FEA"/>
    <w:rsid w:val="00B35365"/>
    <w:rsid w:val="00B35506"/>
    <w:rsid w:val="00B36669"/>
    <w:rsid w:val="00B37484"/>
    <w:rsid w:val="00B37820"/>
    <w:rsid w:val="00B40D85"/>
    <w:rsid w:val="00B421A9"/>
    <w:rsid w:val="00B436DC"/>
    <w:rsid w:val="00B4479C"/>
    <w:rsid w:val="00B44A42"/>
    <w:rsid w:val="00B473EE"/>
    <w:rsid w:val="00B505E5"/>
    <w:rsid w:val="00B522F6"/>
    <w:rsid w:val="00B53A33"/>
    <w:rsid w:val="00B54482"/>
    <w:rsid w:val="00B5509C"/>
    <w:rsid w:val="00B557D2"/>
    <w:rsid w:val="00B56149"/>
    <w:rsid w:val="00B561A8"/>
    <w:rsid w:val="00B5766F"/>
    <w:rsid w:val="00B57A51"/>
    <w:rsid w:val="00B57B1E"/>
    <w:rsid w:val="00B60C45"/>
    <w:rsid w:val="00B60F03"/>
    <w:rsid w:val="00B6239E"/>
    <w:rsid w:val="00B62926"/>
    <w:rsid w:val="00B634C6"/>
    <w:rsid w:val="00B63C40"/>
    <w:rsid w:val="00B63DF9"/>
    <w:rsid w:val="00B6504A"/>
    <w:rsid w:val="00B66F82"/>
    <w:rsid w:val="00B67394"/>
    <w:rsid w:val="00B7052D"/>
    <w:rsid w:val="00B709F8"/>
    <w:rsid w:val="00B71EA0"/>
    <w:rsid w:val="00B72A56"/>
    <w:rsid w:val="00B73325"/>
    <w:rsid w:val="00B74059"/>
    <w:rsid w:val="00B743B9"/>
    <w:rsid w:val="00B7509D"/>
    <w:rsid w:val="00B7542F"/>
    <w:rsid w:val="00B755DB"/>
    <w:rsid w:val="00B758F5"/>
    <w:rsid w:val="00B75C1C"/>
    <w:rsid w:val="00B7621F"/>
    <w:rsid w:val="00B76470"/>
    <w:rsid w:val="00B765B3"/>
    <w:rsid w:val="00B76F7E"/>
    <w:rsid w:val="00B77299"/>
    <w:rsid w:val="00B772E5"/>
    <w:rsid w:val="00B80348"/>
    <w:rsid w:val="00B8208D"/>
    <w:rsid w:val="00B82A6E"/>
    <w:rsid w:val="00B83A94"/>
    <w:rsid w:val="00B848DD"/>
    <w:rsid w:val="00B863C0"/>
    <w:rsid w:val="00B8700A"/>
    <w:rsid w:val="00B87B75"/>
    <w:rsid w:val="00B9097C"/>
    <w:rsid w:val="00B90D6A"/>
    <w:rsid w:val="00B9486D"/>
    <w:rsid w:val="00B95210"/>
    <w:rsid w:val="00B96FBE"/>
    <w:rsid w:val="00B97857"/>
    <w:rsid w:val="00BA0725"/>
    <w:rsid w:val="00BA2420"/>
    <w:rsid w:val="00BA53DD"/>
    <w:rsid w:val="00BA72FA"/>
    <w:rsid w:val="00BB0792"/>
    <w:rsid w:val="00BB0DD1"/>
    <w:rsid w:val="00BB0E1E"/>
    <w:rsid w:val="00BB11F3"/>
    <w:rsid w:val="00BB1520"/>
    <w:rsid w:val="00BB175A"/>
    <w:rsid w:val="00BB2A83"/>
    <w:rsid w:val="00BB4780"/>
    <w:rsid w:val="00BB48D9"/>
    <w:rsid w:val="00BB7958"/>
    <w:rsid w:val="00BB7E2C"/>
    <w:rsid w:val="00BC1B43"/>
    <w:rsid w:val="00BC2905"/>
    <w:rsid w:val="00BC2F2C"/>
    <w:rsid w:val="00BC32B3"/>
    <w:rsid w:val="00BC35FE"/>
    <w:rsid w:val="00BC3CCD"/>
    <w:rsid w:val="00BC3E40"/>
    <w:rsid w:val="00BC50EB"/>
    <w:rsid w:val="00BC5D76"/>
    <w:rsid w:val="00BC631E"/>
    <w:rsid w:val="00BC79B1"/>
    <w:rsid w:val="00BD084F"/>
    <w:rsid w:val="00BD11BE"/>
    <w:rsid w:val="00BD1B5A"/>
    <w:rsid w:val="00BD1CB0"/>
    <w:rsid w:val="00BD2431"/>
    <w:rsid w:val="00BD292A"/>
    <w:rsid w:val="00BD2CD1"/>
    <w:rsid w:val="00BD34C8"/>
    <w:rsid w:val="00BD46BA"/>
    <w:rsid w:val="00BD5202"/>
    <w:rsid w:val="00BD6990"/>
    <w:rsid w:val="00BE0CD9"/>
    <w:rsid w:val="00BE0D8D"/>
    <w:rsid w:val="00BE0F93"/>
    <w:rsid w:val="00BE13C5"/>
    <w:rsid w:val="00BE3C20"/>
    <w:rsid w:val="00BE4596"/>
    <w:rsid w:val="00BE4813"/>
    <w:rsid w:val="00BE4969"/>
    <w:rsid w:val="00BE5535"/>
    <w:rsid w:val="00BE5888"/>
    <w:rsid w:val="00BE6922"/>
    <w:rsid w:val="00BE78F7"/>
    <w:rsid w:val="00BE7B38"/>
    <w:rsid w:val="00BF2183"/>
    <w:rsid w:val="00BF259D"/>
    <w:rsid w:val="00BF2849"/>
    <w:rsid w:val="00BF59F7"/>
    <w:rsid w:val="00BF5C90"/>
    <w:rsid w:val="00BF5CFB"/>
    <w:rsid w:val="00BF61E7"/>
    <w:rsid w:val="00C00544"/>
    <w:rsid w:val="00C00D5C"/>
    <w:rsid w:val="00C01085"/>
    <w:rsid w:val="00C03501"/>
    <w:rsid w:val="00C04BE2"/>
    <w:rsid w:val="00C0609A"/>
    <w:rsid w:val="00C06D97"/>
    <w:rsid w:val="00C07248"/>
    <w:rsid w:val="00C11330"/>
    <w:rsid w:val="00C11F7C"/>
    <w:rsid w:val="00C1376F"/>
    <w:rsid w:val="00C14793"/>
    <w:rsid w:val="00C152BB"/>
    <w:rsid w:val="00C1688A"/>
    <w:rsid w:val="00C1699D"/>
    <w:rsid w:val="00C17519"/>
    <w:rsid w:val="00C211F9"/>
    <w:rsid w:val="00C2161C"/>
    <w:rsid w:val="00C23B42"/>
    <w:rsid w:val="00C25544"/>
    <w:rsid w:val="00C273C0"/>
    <w:rsid w:val="00C27772"/>
    <w:rsid w:val="00C27C82"/>
    <w:rsid w:val="00C27F63"/>
    <w:rsid w:val="00C30D93"/>
    <w:rsid w:val="00C30F8A"/>
    <w:rsid w:val="00C31ABA"/>
    <w:rsid w:val="00C32317"/>
    <w:rsid w:val="00C333D7"/>
    <w:rsid w:val="00C337DF"/>
    <w:rsid w:val="00C33DA0"/>
    <w:rsid w:val="00C34395"/>
    <w:rsid w:val="00C346DA"/>
    <w:rsid w:val="00C34B0C"/>
    <w:rsid w:val="00C3536D"/>
    <w:rsid w:val="00C35EE3"/>
    <w:rsid w:val="00C37165"/>
    <w:rsid w:val="00C37743"/>
    <w:rsid w:val="00C379E2"/>
    <w:rsid w:val="00C37AED"/>
    <w:rsid w:val="00C37F09"/>
    <w:rsid w:val="00C41B63"/>
    <w:rsid w:val="00C44514"/>
    <w:rsid w:val="00C45054"/>
    <w:rsid w:val="00C45DB4"/>
    <w:rsid w:val="00C4632D"/>
    <w:rsid w:val="00C46C03"/>
    <w:rsid w:val="00C46E00"/>
    <w:rsid w:val="00C47DDA"/>
    <w:rsid w:val="00C47F1F"/>
    <w:rsid w:val="00C50BBB"/>
    <w:rsid w:val="00C51FAD"/>
    <w:rsid w:val="00C522E3"/>
    <w:rsid w:val="00C524E5"/>
    <w:rsid w:val="00C5391B"/>
    <w:rsid w:val="00C550D4"/>
    <w:rsid w:val="00C55EA7"/>
    <w:rsid w:val="00C560F4"/>
    <w:rsid w:val="00C56277"/>
    <w:rsid w:val="00C57535"/>
    <w:rsid w:val="00C60DA0"/>
    <w:rsid w:val="00C64A27"/>
    <w:rsid w:val="00C65F0B"/>
    <w:rsid w:val="00C67349"/>
    <w:rsid w:val="00C6752B"/>
    <w:rsid w:val="00C6791D"/>
    <w:rsid w:val="00C706EA"/>
    <w:rsid w:val="00C708ED"/>
    <w:rsid w:val="00C70C46"/>
    <w:rsid w:val="00C73EAE"/>
    <w:rsid w:val="00C75935"/>
    <w:rsid w:val="00C76A5A"/>
    <w:rsid w:val="00C76BD3"/>
    <w:rsid w:val="00C80200"/>
    <w:rsid w:val="00C81511"/>
    <w:rsid w:val="00C81906"/>
    <w:rsid w:val="00C819E3"/>
    <w:rsid w:val="00C81ACF"/>
    <w:rsid w:val="00C822FA"/>
    <w:rsid w:val="00C82A94"/>
    <w:rsid w:val="00C83B9D"/>
    <w:rsid w:val="00C83FD5"/>
    <w:rsid w:val="00C850D2"/>
    <w:rsid w:val="00C85B0D"/>
    <w:rsid w:val="00C871C0"/>
    <w:rsid w:val="00C921EF"/>
    <w:rsid w:val="00C9369F"/>
    <w:rsid w:val="00C946EC"/>
    <w:rsid w:val="00C9478E"/>
    <w:rsid w:val="00C951C4"/>
    <w:rsid w:val="00C95E60"/>
    <w:rsid w:val="00C96AD1"/>
    <w:rsid w:val="00C9744C"/>
    <w:rsid w:val="00C977E4"/>
    <w:rsid w:val="00C97FC1"/>
    <w:rsid w:val="00CA0735"/>
    <w:rsid w:val="00CA218F"/>
    <w:rsid w:val="00CA229B"/>
    <w:rsid w:val="00CA3609"/>
    <w:rsid w:val="00CA38EA"/>
    <w:rsid w:val="00CA3D78"/>
    <w:rsid w:val="00CA4531"/>
    <w:rsid w:val="00CA5BEF"/>
    <w:rsid w:val="00CA69A6"/>
    <w:rsid w:val="00CA776E"/>
    <w:rsid w:val="00CB036D"/>
    <w:rsid w:val="00CB0D13"/>
    <w:rsid w:val="00CB1EA2"/>
    <w:rsid w:val="00CB20B8"/>
    <w:rsid w:val="00CB3046"/>
    <w:rsid w:val="00CB328F"/>
    <w:rsid w:val="00CB36E1"/>
    <w:rsid w:val="00CB3853"/>
    <w:rsid w:val="00CB3B3E"/>
    <w:rsid w:val="00CB460D"/>
    <w:rsid w:val="00CB4970"/>
    <w:rsid w:val="00CB5732"/>
    <w:rsid w:val="00CB585E"/>
    <w:rsid w:val="00CB5D72"/>
    <w:rsid w:val="00CB7893"/>
    <w:rsid w:val="00CC05B6"/>
    <w:rsid w:val="00CC149B"/>
    <w:rsid w:val="00CC26AE"/>
    <w:rsid w:val="00CC2D7F"/>
    <w:rsid w:val="00CC2EBD"/>
    <w:rsid w:val="00CC36E2"/>
    <w:rsid w:val="00CC37BF"/>
    <w:rsid w:val="00CC3F91"/>
    <w:rsid w:val="00CC4867"/>
    <w:rsid w:val="00CC4BE7"/>
    <w:rsid w:val="00CC4FC0"/>
    <w:rsid w:val="00CC5077"/>
    <w:rsid w:val="00CC6A4B"/>
    <w:rsid w:val="00CC7656"/>
    <w:rsid w:val="00CD1046"/>
    <w:rsid w:val="00CD1E7F"/>
    <w:rsid w:val="00CD213E"/>
    <w:rsid w:val="00CD35D1"/>
    <w:rsid w:val="00CD3C10"/>
    <w:rsid w:val="00CD4390"/>
    <w:rsid w:val="00CD4635"/>
    <w:rsid w:val="00CD6EF3"/>
    <w:rsid w:val="00CD788B"/>
    <w:rsid w:val="00CE0B97"/>
    <w:rsid w:val="00CE155D"/>
    <w:rsid w:val="00CE3DD0"/>
    <w:rsid w:val="00CE42B1"/>
    <w:rsid w:val="00CE4B1B"/>
    <w:rsid w:val="00CE54DA"/>
    <w:rsid w:val="00CE5D7F"/>
    <w:rsid w:val="00CE7683"/>
    <w:rsid w:val="00CF0081"/>
    <w:rsid w:val="00CF07D6"/>
    <w:rsid w:val="00CF091A"/>
    <w:rsid w:val="00CF12B5"/>
    <w:rsid w:val="00CF2879"/>
    <w:rsid w:val="00CF2AA1"/>
    <w:rsid w:val="00CF2E2B"/>
    <w:rsid w:val="00CF32B8"/>
    <w:rsid w:val="00CF392C"/>
    <w:rsid w:val="00CF4693"/>
    <w:rsid w:val="00CF4D46"/>
    <w:rsid w:val="00CF5A0D"/>
    <w:rsid w:val="00CF600E"/>
    <w:rsid w:val="00CF6AF5"/>
    <w:rsid w:val="00CF7F25"/>
    <w:rsid w:val="00D00865"/>
    <w:rsid w:val="00D00968"/>
    <w:rsid w:val="00D01BCD"/>
    <w:rsid w:val="00D026D0"/>
    <w:rsid w:val="00D03D0C"/>
    <w:rsid w:val="00D042BF"/>
    <w:rsid w:val="00D04D5B"/>
    <w:rsid w:val="00D05D71"/>
    <w:rsid w:val="00D07360"/>
    <w:rsid w:val="00D07590"/>
    <w:rsid w:val="00D10DF2"/>
    <w:rsid w:val="00D1142F"/>
    <w:rsid w:val="00D11537"/>
    <w:rsid w:val="00D1232A"/>
    <w:rsid w:val="00D1278B"/>
    <w:rsid w:val="00D1385A"/>
    <w:rsid w:val="00D144A2"/>
    <w:rsid w:val="00D16B57"/>
    <w:rsid w:val="00D16DFA"/>
    <w:rsid w:val="00D17C95"/>
    <w:rsid w:val="00D21FF4"/>
    <w:rsid w:val="00D22D60"/>
    <w:rsid w:val="00D23A21"/>
    <w:rsid w:val="00D24A74"/>
    <w:rsid w:val="00D24F69"/>
    <w:rsid w:val="00D2581E"/>
    <w:rsid w:val="00D25A15"/>
    <w:rsid w:val="00D26E1A"/>
    <w:rsid w:val="00D278E0"/>
    <w:rsid w:val="00D325EC"/>
    <w:rsid w:val="00D3295D"/>
    <w:rsid w:val="00D33F3E"/>
    <w:rsid w:val="00D34F90"/>
    <w:rsid w:val="00D3536B"/>
    <w:rsid w:val="00D35C5A"/>
    <w:rsid w:val="00D35D0E"/>
    <w:rsid w:val="00D36F0B"/>
    <w:rsid w:val="00D40F51"/>
    <w:rsid w:val="00D4138F"/>
    <w:rsid w:val="00D41468"/>
    <w:rsid w:val="00D43152"/>
    <w:rsid w:val="00D436E6"/>
    <w:rsid w:val="00D4394E"/>
    <w:rsid w:val="00D44DFC"/>
    <w:rsid w:val="00D459F9"/>
    <w:rsid w:val="00D45A6D"/>
    <w:rsid w:val="00D45EC1"/>
    <w:rsid w:val="00D468DE"/>
    <w:rsid w:val="00D46E70"/>
    <w:rsid w:val="00D5008F"/>
    <w:rsid w:val="00D50321"/>
    <w:rsid w:val="00D52E11"/>
    <w:rsid w:val="00D53ED4"/>
    <w:rsid w:val="00D54B2C"/>
    <w:rsid w:val="00D54C13"/>
    <w:rsid w:val="00D55DF9"/>
    <w:rsid w:val="00D55EF8"/>
    <w:rsid w:val="00D5659D"/>
    <w:rsid w:val="00D56710"/>
    <w:rsid w:val="00D5697B"/>
    <w:rsid w:val="00D61C50"/>
    <w:rsid w:val="00D639FA"/>
    <w:rsid w:val="00D63DB3"/>
    <w:rsid w:val="00D647C1"/>
    <w:rsid w:val="00D6494F"/>
    <w:rsid w:val="00D650E2"/>
    <w:rsid w:val="00D669AE"/>
    <w:rsid w:val="00D7054A"/>
    <w:rsid w:val="00D71DC5"/>
    <w:rsid w:val="00D71E94"/>
    <w:rsid w:val="00D72C06"/>
    <w:rsid w:val="00D73896"/>
    <w:rsid w:val="00D73ACB"/>
    <w:rsid w:val="00D7428F"/>
    <w:rsid w:val="00D75538"/>
    <w:rsid w:val="00D759D7"/>
    <w:rsid w:val="00D773A4"/>
    <w:rsid w:val="00D774C5"/>
    <w:rsid w:val="00D80B19"/>
    <w:rsid w:val="00D83ED2"/>
    <w:rsid w:val="00D843E9"/>
    <w:rsid w:val="00D85520"/>
    <w:rsid w:val="00D87933"/>
    <w:rsid w:val="00D90BA9"/>
    <w:rsid w:val="00D90FDA"/>
    <w:rsid w:val="00D9125B"/>
    <w:rsid w:val="00D96A84"/>
    <w:rsid w:val="00D96E30"/>
    <w:rsid w:val="00D97555"/>
    <w:rsid w:val="00DA0D43"/>
    <w:rsid w:val="00DA1396"/>
    <w:rsid w:val="00DA1564"/>
    <w:rsid w:val="00DA161D"/>
    <w:rsid w:val="00DA54DC"/>
    <w:rsid w:val="00DA6911"/>
    <w:rsid w:val="00DA6D88"/>
    <w:rsid w:val="00DA76A1"/>
    <w:rsid w:val="00DA7D12"/>
    <w:rsid w:val="00DA7DBC"/>
    <w:rsid w:val="00DB089D"/>
    <w:rsid w:val="00DB0AAC"/>
    <w:rsid w:val="00DB22AD"/>
    <w:rsid w:val="00DB26FC"/>
    <w:rsid w:val="00DB293D"/>
    <w:rsid w:val="00DB4477"/>
    <w:rsid w:val="00DB6097"/>
    <w:rsid w:val="00DB6737"/>
    <w:rsid w:val="00DC0A0E"/>
    <w:rsid w:val="00DC1F8D"/>
    <w:rsid w:val="00DC278D"/>
    <w:rsid w:val="00DC313D"/>
    <w:rsid w:val="00DC3B6A"/>
    <w:rsid w:val="00DC4B31"/>
    <w:rsid w:val="00DC566F"/>
    <w:rsid w:val="00DC5ECD"/>
    <w:rsid w:val="00DC68C7"/>
    <w:rsid w:val="00DD058A"/>
    <w:rsid w:val="00DD18A2"/>
    <w:rsid w:val="00DD2463"/>
    <w:rsid w:val="00DD3A9C"/>
    <w:rsid w:val="00DD40CF"/>
    <w:rsid w:val="00DD5BB7"/>
    <w:rsid w:val="00DD62F3"/>
    <w:rsid w:val="00DD762E"/>
    <w:rsid w:val="00DD77B8"/>
    <w:rsid w:val="00DE0C31"/>
    <w:rsid w:val="00DE1353"/>
    <w:rsid w:val="00DE1C8C"/>
    <w:rsid w:val="00DE24A2"/>
    <w:rsid w:val="00DE35C0"/>
    <w:rsid w:val="00DE3621"/>
    <w:rsid w:val="00DE3B53"/>
    <w:rsid w:val="00DE4AD8"/>
    <w:rsid w:val="00DE5483"/>
    <w:rsid w:val="00DE646F"/>
    <w:rsid w:val="00DE6652"/>
    <w:rsid w:val="00DE6A0C"/>
    <w:rsid w:val="00DE7503"/>
    <w:rsid w:val="00DE783B"/>
    <w:rsid w:val="00DF08F4"/>
    <w:rsid w:val="00DF140D"/>
    <w:rsid w:val="00DF1D53"/>
    <w:rsid w:val="00DF34D4"/>
    <w:rsid w:val="00DF4656"/>
    <w:rsid w:val="00DF5E2F"/>
    <w:rsid w:val="00DF726C"/>
    <w:rsid w:val="00E00181"/>
    <w:rsid w:val="00E00726"/>
    <w:rsid w:val="00E00B55"/>
    <w:rsid w:val="00E01010"/>
    <w:rsid w:val="00E01678"/>
    <w:rsid w:val="00E0427A"/>
    <w:rsid w:val="00E0590D"/>
    <w:rsid w:val="00E05F60"/>
    <w:rsid w:val="00E0652B"/>
    <w:rsid w:val="00E06864"/>
    <w:rsid w:val="00E06AC4"/>
    <w:rsid w:val="00E07099"/>
    <w:rsid w:val="00E1001A"/>
    <w:rsid w:val="00E1153B"/>
    <w:rsid w:val="00E115E5"/>
    <w:rsid w:val="00E13CC0"/>
    <w:rsid w:val="00E143CE"/>
    <w:rsid w:val="00E1466E"/>
    <w:rsid w:val="00E15000"/>
    <w:rsid w:val="00E16141"/>
    <w:rsid w:val="00E17064"/>
    <w:rsid w:val="00E171FF"/>
    <w:rsid w:val="00E20211"/>
    <w:rsid w:val="00E2025B"/>
    <w:rsid w:val="00E2736C"/>
    <w:rsid w:val="00E30281"/>
    <w:rsid w:val="00E3081A"/>
    <w:rsid w:val="00E30927"/>
    <w:rsid w:val="00E3222B"/>
    <w:rsid w:val="00E32C5E"/>
    <w:rsid w:val="00E32E5C"/>
    <w:rsid w:val="00E33289"/>
    <w:rsid w:val="00E3388E"/>
    <w:rsid w:val="00E33E66"/>
    <w:rsid w:val="00E367CC"/>
    <w:rsid w:val="00E3782F"/>
    <w:rsid w:val="00E40243"/>
    <w:rsid w:val="00E403FE"/>
    <w:rsid w:val="00E408D9"/>
    <w:rsid w:val="00E41721"/>
    <w:rsid w:val="00E41A61"/>
    <w:rsid w:val="00E4236B"/>
    <w:rsid w:val="00E4268A"/>
    <w:rsid w:val="00E438A5"/>
    <w:rsid w:val="00E442B6"/>
    <w:rsid w:val="00E44854"/>
    <w:rsid w:val="00E44B94"/>
    <w:rsid w:val="00E463E3"/>
    <w:rsid w:val="00E4642D"/>
    <w:rsid w:val="00E4703F"/>
    <w:rsid w:val="00E50FBD"/>
    <w:rsid w:val="00E518B2"/>
    <w:rsid w:val="00E5235A"/>
    <w:rsid w:val="00E524C9"/>
    <w:rsid w:val="00E530F0"/>
    <w:rsid w:val="00E5322E"/>
    <w:rsid w:val="00E53AF9"/>
    <w:rsid w:val="00E5520E"/>
    <w:rsid w:val="00E552B8"/>
    <w:rsid w:val="00E567E5"/>
    <w:rsid w:val="00E57969"/>
    <w:rsid w:val="00E6132F"/>
    <w:rsid w:val="00E6162E"/>
    <w:rsid w:val="00E64412"/>
    <w:rsid w:val="00E6550A"/>
    <w:rsid w:val="00E67714"/>
    <w:rsid w:val="00E67D4C"/>
    <w:rsid w:val="00E67FB4"/>
    <w:rsid w:val="00E71763"/>
    <w:rsid w:val="00E72931"/>
    <w:rsid w:val="00E73CA1"/>
    <w:rsid w:val="00E73E75"/>
    <w:rsid w:val="00E73EFC"/>
    <w:rsid w:val="00E74A23"/>
    <w:rsid w:val="00E74D61"/>
    <w:rsid w:val="00E75A65"/>
    <w:rsid w:val="00E76392"/>
    <w:rsid w:val="00E77C7A"/>
    <w:rsid w:val="00E80D02"/>
    <w:rsid w:val="00E8100E"/>
    <w:rsid w:val="00E81356"/>
    <w:rsid w:val="00E81D6C"/>
    <w:rsid w:val="00E81FEC"/>
    <w:rsid w:val="00E827A1"/>
    <w:rsid w:val="00E86B53"/>
    <w:rsid w:val="00E911CE"/>
    <w:rsid w:val="00E930EB"/>
    <w:rsid w:val="00E942B8"/>
    <w:rsid w:val="00E943D5"/>
    <w:rsid w:val="00E95719"/>
    <w:rsid w:val="00E96236"/>
    <w:rsid w:val="00E96B1C"/>
    <w:rsid w:val="00EA02AE"/>
    <w:rsid w:val="00EA135E"/>
    <w:rsid w:val="00EA285E"/>
    <w:rsid w:val="00EA3D48"/>
    <w:rsid w:val="00EA3FAB"/>
    <w:rsid w:val="00EA4A1C"/>
    <w:rsid w:val="00EA4D39"/>
    <w:rsid w:val="00EA4E91"/>
    <w:rsid w:val="00EA5531"/>
    <w:rsid w:val="00EA566C"/>
    <w:rsid w:val="00EA6C84"/>
    <w:rsid w:val="00EA7767"/>
    <w:rsid w:val="00EA779A"/>
    <w:rsid w:val="00EB0AB8"/>
    <w:rsid w:val="00EB1993"/>
    <w:rsid w:val="00EB21E5"/>
    <w:rsid w:val="00EB257F"/>
    <w:rsid w:val="00EB4833"/>
    <w:rsid w:val="00EB4F5C"/>
    <w:rsid w:val="00EC04F4"/>
    <w:rsid w:val="00EC3495"/>
    <w:rsid w:val="00EC4073"/>
    <w:rsid w:val="00EC4707"/>
    <w:rsid w:val="00EC6268"/>
    <w:rsid w:val="00EC6FE3"/>
    <w:rsid w:val="00EC7DC6"/>
    <w:rsid w:val="00ED0568"/>
    <w:rsid w:val="00ED09CA"/>
    <w:rsid w:val="00ED3367"/>
    <w:rsid w:val="00ED45D8"/>
    <w:rsid w:val="00ED661A"/>
    <w:rsid w:val="00ED7EDF"/>
    <w:rsid w:val="00EE005D"/>
    <w:rsid w:val="00EE01AC"/>
    <w:rsid w:val="00EE1718"/>
    <w:rsid w:val="00EE311C"/>
    <w:rsid w:val="00EE34DB"/>
    <w:rsid w:val="00EE38B8"/>
    <w:rsid w:val="00EE44D3"/>
    <w:rsid w:val="00EE6581"/>
    <w:rsid w:val="00EE67B9"/>
    <w:rsid w:val="00EE6C3B"/>
    <w:rsid w:val="00EE6F91"/>
    <w:rsid w:val="00EF057F"/>
    <w:rsid w:val="00EF05D4"/>
    <w:rsid w:val="00EF0634"/>
    <w:rsid w:val="00EF06B4"/>
    <w:rsid w:val="00EF0EC3"/>
    <w:rsid w:val="00EF5F00"/>
    <w:rsid w:val="00EF6347"/>
    <w:rsid w:val="00EF6988"/>
    <w:rsid w:val="00F00A9E"/>
    <w:rsid w:val="00F0166D"/>
    <w:rsid w:val="00F01DC7"/>
    <w:rsid w:val="00F02605"/>
    <w:rsid w:val="00F02B23"/>
    <w:rsid w:val="00F04676"/>
    <w:rsid w:val="00F04818"/>
    <w:rsid w:val="00F04C81"/>
    <w:rsid w:val="00F05A7F"/>
    <w:rsid w:val="00F06144"/>
    <w:rsid w:val="00F07211"/>
    <w:rsid w:val="00F103E3"/>
    <w:rsid w:val="00F10411"/>
    <w:rsid w:val="00F10979"/>
    <w:rsid w:val="00F11B72"/>
    <w:rsid w:val="00F12BC6"/>
    <w:rsid w:val="00F12CC0"/>
    <w:rsid w:val="00F1468F"/>
    <w:rsid w:val="00F14D66"/>
    <w:rsid w:val="00F160D6"/>
    <w:rsid w:val="00F16778"/>
    <w:rsid w:val="00F1779E"/>
    <w:rsid w:val="00F21032"/>
    <w:rsid w:val="00F21336"/>
    <w:rsid w:val="00F21FE5"/>
    <w:rsid w:val="00F2208D"/>
    <w:rsid w:val="00F22837"/>
    <w:rsid w:val="00F22B2B"/>
    <w:rsid w:val="00F23D37"/>
    <w:rsid w:val="00F24607"/>
    <w:rsid w:val="00F246A4"/>
    <w:rsid w:val="00F262ED"/>
    <w:rsid w:val="00F264DB"/>
    <w:rsid w:val="00F26E20"/>
    <w:rsid w:val="00F276F0"/>
    <w:rsid w:val="00F3029D"/>
    <w:rsid w:val="00F32C79"/>
    <w:rsid w:val="00F32FAF"/>
    <w:rsid w:val="00F333F4"/>
    <w:rsid w:val="00F33542"/>
    <w:rsid w:val="00F342A7"/>
    <w:rsid w:val="00F35949"/>
    <w:rsid w:val="00F40615"/>
    <w:rsid w:val="00F40BCA"/>
    <w:rsid w:val="00F41370"/>
    <w:rsid w:val="00F41CC2"/>
    <w:rsid w:val="00F423E4"/>
    <w:rsid w:val="00F4381A"/>
    <w:rsid w:val="00F43E86"/>
    <w:rsid w:val="00F4694D"/>
    <w:rsid w:val="00F47959"/>
    <w:rsid w:val="00F50F1F"/>
    <w:rsid w:val="00F50FE9"/>
    <w:rsid w:val="00F52B06"/>
    <w:rsid w:val="00F53135"/>
    <w:rsid w:val="00F53375"/>
    <w:rsid w:val="00F56508"/>
    <w:rsid w:val="00F60B46"/>
    <w:rsid w:val="00F62531"/>
    <w:rsid w:val="00F62700"/>
    <w:rsid w:val="00F63752"/>
    <w:rsid w:val="00F63FB8"/>
    <w:rsid w:val="00F640C3"/>
    <w:rsid w:val="00F64976"/>
    <w:rsid w:val="00F64A37"/>
    <w:rsid w:val="00F64D9D"/>
    <w:rsid w:val="00F64E7B"/>
    <w:rsid w:val="00F65030"/>
    <w:rsid w:val="00F65E46"/>
    <w:rsid w:val="00F66D3E"/>
    <w:rsid w:val="00F7257F"/>
    <w:rsid w:val="00F73CFF"/>
    <w:rsid w:val="00F73D8E"/>
    <w:rsid w:val="00F74B71"/>
    <w:rsid w:val="00F74EFF"/>
    <w:rsid w:val="00F75914"/>
    <w:rsid w:val="00F76EA2"/>
    <w:rsid w:val="00F80938"/>
    <w:rsid w:val="00F810D9"/>
    <w:rsid w:val="00F82CFA"/>
    <w:rsid w:val="00F8330E"/>
    <w:rsid w:val="00F84186"/>
    <w:rsid w:val="00F85010"/>
    <w:rsid w:val="00F8698D"/>
    <w:rsid w:val="00F87E5E"/>
    <w:rsid w:val="00F9123C"/>
    <w:rsid w:val="00F91E0D"/>
    <w:rsid w:val="00F940D1"/>
    <w:rsid w:val="00F946B5"/>
    <w:rsid w:val="00F94C2F"/>
    <w:rsid w:val="00FA2243"/>
    <w:rsid w:val="00FA46EE"/>
    <w:rsid w:val="00FA69B1"/>
    <w:rsid w:val="00FB0847"/>
    <w:rsid w:val="00FB0D41"/>
    <w:rsid w:val="00FB582D"/>
    <w:rsid w:val="00FB5D08"/>
    <w:rsid w:val="00FB6FB7"/>
    <w:rsid w:val="00FC0F82"/>
    <w:rsid w:val="00FC1BB5"/>
    <w:rsid w:val="00FC1F3B"/>
    <w:rsid w:val="00FC2612"/>
    <w:rsid w:val="00FC2BD2"/>
    <w:rsid w:val="00FC3F3C"/>
    <w:rsid w:val="00FC4338"/>
    <w:rsid w:val="00FC5005"/>
    <w:rsid w:val="00FC5078"/>
    <w:rsid w:val="00FC728A"/>
    <w:rsid w:val="00FD3916"/>
    <w:rsid w:val="00FD72FB"/>
    <w:rsid w:val="00FE01AF"/>
    <w:rsid w:val="00FE34E2"/>
    <w:rsid w:val="00FE41A0"/>
    <w:rsid w:val="00FE4E9B"/>
    <w:rsid w:val="00FE5597"/>
    <w:rsid w:val="00FE5AF0"/>
    <w:rsid w:val="00FE66A9"/>
    <w:rsid w:val="00FE6AA4"/>
    <w:rsid w:val="00FE6DEE"/>
    <w:rsid w:val="00FF29C8"/>
    <w:rsid w:val="00FF5E0E"/>
    <w:rsid w:val="00FF7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6801">
      <v:textbox inset="5.85pt,.7pt,5.85pt,.7pt"/>
    </o:shapedefaults>
    <o:shapelayout v:ext="edit">
      <o:idmap v:ext="edit" data="1"/>
    </o:shapelayout>
  </w:shapeDefaults>
  <w:decimalSymbol w:val="."/>
  <w:listSeparator w:val=","/>
  <w14:docId w14:val="02565DF8"/>
  <w15:chartTrackingRefBased/>
  <w15:docId w15:val="{B6EA93D4-C094-488D-9020-B1A0ABB5A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2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unhideWhenUsed/>
    <w:rsid w:val="008C0A9C"/>
    <w:pPr>
      <w:jc w:val="left"/>
    </w:pPr>
  </w:style>
  <w:style w:type="character" w:customStyle="1" w:styleId="a9">
    <w:name w:val="コメント文字列 (文字)"/>
    <w:basedOn w:val="a0"/>
    <w:link w:val="a8"/>
    <w:uiPriority w:val="99"/>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table" w:styleId="ae">
    <w:name w:val="Table Grid"/>
    <w:basedOn w:val="a1"/>
    <w:uiPriority w:val="59"/>
    <w:rsid w:val="00EC3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uiPriority w:val="99"/>
    <w:semiHidden/>
    <w:unhideWhenUsed/>
    <w:rsid w:val="005B6E74"/>
  </w:style>
  <w:style w:type="character" w:customStyle="1" w:styleId="af0">
    <w:name w:val="日付 (文字)"/>
    <w:link w:val="af"/>
    <w:uiPriority w:val="99"/>
    <w:semiHidden/>
    <w:rsid w:val="005B6E74"/>
    <w:rPr>
      <w:kern w:val="2"/>
      <w:sz w:val="21"/>
      <w:szCs w:val="22"/>
    </w:rPr>
  </w:style>
  <w:style w:type="paragraph" w:styleId="af1">
    <w:name w:val="List Paragraph"/>
    <w:basedOn w:val="a"/>
    <w:uiPriority w:val="34"/>
    <w:qFormat/>
    <w:rsid w:val="00DB0AA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21273">
      <w:bodyDiv w:val="1"/>
      <w:marLeft w:val="0"/>
      <w:marRight w:val="0"/>
      <w:marTop w:val="0"/>
      <w:marBottom w:val="0"/>
      <w:divBdr>
        <w:top w:val="none" w:sz="0" w:space="0" w:color="auto"/>
        <w:left w:val="none" w:sz="0" w:space="0" w:color="auto"/>
        <w:bottom w:val="none" w:sz="0" w:space="0" w:color="auto"/>
        <w:right w:val="none" w:sz="0" w:space="0" w:color="auto"/>
      </w:divBdr>
    </w:div>
    <w:div w:id="22688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65274-0C1E-4EE3-9869-329FB2CD3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1369</TotalTime>
  <Pages>13</Pages>
  <Words>1826</Words>
  <Characters>10414</Characters>
  <Application>Microsoft Office Word</Application>
  <DocSecurity>0</DocSecurity>
  <Lines>86</Lines>
  <Paragraphs>24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dc:description/>
  <cp:lastModifiedBy>佃　博行</cp:lastModifiedBy>
  <cp:revision>118</cp:revision>
  <cp:lastPrinted>2022-03-17T05:34:00Z</cp:lastPrinted>
  <dcterms:created xsi:type="dcterms:W3CDTF">2021-08-13T06:13:00Z</dcterms:created>
  <dcterms:modified xsi:type="dcterms:W3CDTF">2022-03-17T05:37:00Z</dcterms:modified>
</cp:coreProperties>
</file>