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AD38" w14:textId="6A78B49F" w:rsidR="00DD429E" w:rsidRPr="00077E7D" w:rsidRDefault="00DD429E" w:rsidP="00DD429E">
      <w:pPr>
        <w:tabs>
          <w:tab w:val="left" w:pos="2628"/>
          <w:tab w:val="left" w:pos="6521"/>
        </w:tabs>
        <w:rPr>
          <w:rFonts w:ascii="ＭＳ ゴシック" w:eastAsia="ＭＳ ゴシック" w:hAnsi="ＭＳ ゴシック"/>
          <w:b/>
          <w:bCs/>
          <w:lang w:eastAsia="zh-TW"/>
        </w:rPr>
      </w:pPr>
      <w:r w:rsidRPr="00077E7D">
        <w:rPr>
          <w:rFonts w:ascii="ＭＳ ゴシック" w:eastAsia="ＭＳ ゴシック" w:hAnsi="ＭＳ ゴシック" w:hint="eastAsia"/>
          <w:b/>
          <w:bCs/>
          <w:lang w:eastAsia="zh-TW"/>
        </w:rPr>
        <w:t>大阪府情報公開審査会答申（大公審答申第</w:t>
      </w:r>
      <w:r w:rsidR="000D526F">
        <w:rPr>
          <w:rFonts w:ascii="ＭＳ ゴシック" w:eastAsia="ＭＳ ゴシック" w:hAnsi="ＭＳ ゴシック" w:hint="eastAsia"/>
          <w:b/>
          <w:bCs/>
        </w:rPr>
        <w:t>386</w:t>
      </w:r>
      <w:r w:rsidRPr="00077E7D">
        <w:rPr>
          <w:rFonts w:ascii="ＭＳ ゴシック" w:eastAsia="ＭＳ ゴシック" w:hAnsi="ＭＳ ゴシック" w:hint="eastAsia"/>
          <w:b/>
          <w:bCs/>
          <w:lang w:eastAsia="zh-TW"/>
        </w:rPr>
        <w:t>号）</w:t>
      </w:r>
    </w:p>
    <w:p w14:paraId="6FB9F2EA" w14:textId="77777777" w:rsidR="00DD429E" w:rsidRPr="00077E7D" w:rsidRDefault="00DD429E" w:rsidP="00DD429E">
      <w:pPr>
        <w:tabs>
          <w:tab w:val="left" w:pos="2628"/>
          <w:tab w:val="left" w:pos="6521"/>
        </w:tabs>
        <w:ind w:left="220" w:hangingChars="100" w:hanging="220"/>
        <w:rPr>
          <w:rFonts w:eastAsia="ＭＳ ゴシック"/>
          <w:b/>
          <w:bCs/>
        </w:rPr>
      </w:pPr>
      <w:r>
        <w:rPr>
          <w:rFonts w:eastAsia="ＭＳ ゴシック" w:hint="eastAsia"/>
          <w:b/>
          <w:bCs/>
        </w:rPr>
        <w:t xml:space="preserve">〔　</w:t>
      </w:r>
      <w:r w:rsidR="00A53E7B">
        <w:rPr>
          <w:rFonts w:eastAsia="ＭＳ ゴシック" w:hint="eastAsia"/>
          <w:b/>
          <w:bCs/>
        </w:rPr>
        <w:t>自死案件に係る府作成資料部分公開</w:t>
      </w:r>
      <w:r w:rsidRPr="00DD429E">
        <w:rPr>
          <w:rFonts w:eastAsia="ＭＳ ゴシック" w:hint="eastAsia"/>
          <w:b/>
          <w:bCs/>
        </w:rPr>
        <w:t>決定審査請求事案</w:t>
      </w:r>
      <w:r>
        <w:rPr>
          <w:rFonts w:eastAsia="ＭＳ ゴシック" w:hint="eastAsia"/>
          <w:b/>
          <w:bCs/>
        </w:rPr>
        <w:t xml:space="preserve">　</w:t>
      </w:r>
      <w:r w:rsidRPr="00077E7D">
        <w:rPr>
          <w:rFonts w:eastAsia="ＭＳ ゴシック" w:hint="eastAsia"/>
          <w:b/>
          <w:bCs/>
        </w:rPr>
        <w:t>〕</w:t>
      </w:r>
    </w:p>
    <w:p w14:paraId="4BA8F657" w14:textId="45B41AB1" w:rsidR="00DD429E" w:rsidRPr="00077E7D" w:rsidRDefault="00DD429E" w:rsidP="00DD429E">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（答申日：令和５</w:t>
      </w:r>
      <w:r w:rsidRPr="00077E7D">
        <w:rPr>
          <w:rFonts w:ascii="ＭＳ ゴシック" w:eastAsia="ＭＳ ゴシック" w:hAnsi="ＭＳ ゴシック" w:hint="eastAsia"/>
          <w:b/>
          <w:bCs/>
        </w:rPr>
        <w:t>年</w:t>
      </w:r>
      <w:r w:rsidR="00CA61C2">
        <w:rPr>
          <w:rFonts w:ascii="ＭＳ ゴシック" w:eastAsia="ＭＳ ゴシック" w:hAnsi="ＭＳ ゴシック" w:hint="eastAsia"/>
          <w:b/>
          <w:bCs/>
        </w:rPr>
        <w:t>12</w:t>
      </w:r>
      <w:r w:rsidRPr="00077E7D">
        <w:rPr>
          <w:rFonts w:ascii="ＭＳ ゴシック" w:eastAsia="ＭＳ ゴシック" w:hAnsi="ＭＳ ゴシック" w:hint="eastAsia"/>
          <w:b/>
          <w:bCs/>
        </w:rPr>
        <w:t>月</w:t>
      </w:r>
      <w:r w:rsidR="007631D9">
        <w:rPr>
          <w:rFonts w:ascii="ＭＳ ゴシック" w:eastAsia="ＭＳ ゴシック" w:hAnsi="ＭＳ ゴシック" w:hint="eastAsia"/>
          <w:b/>
          <w:bCs/>
        </w:rPr>
        <w:t>1</w:t>
      </w:r>
      <w:r w:rsidR="0057335B">
        <w:rPr>
          <w:rFonts w:ascii="ＭＳ ゴシック" w:eastAsia="ＭＳ ゴシック" w:hAnsi="ＭＳ ゴシック" w:hint="eastAsia"/>
          <w:b/>
          <w:bCs/>
        </w:rPr>
        <w:t>4</w:t>
      </w:r>
      <w:r w:rsidRPr="00077E7D">
        <w:rPr>
          <w:rFonts w:ascii="ＭＳ ゴシック" w:eastAsia="ＭＳ ゴシック" w:hAnsi="ＭＳ ゴシック" w:hint="eastAsia"/>
          <w:b/>
          <w:bCs/>
        </w:rPr>
        <w:t>日）</w:t>
      </w:r>
    </w:p>
    <w:p w14:paraId="2BFF40D9" w14:textId="77777777" w:rsidR="00DD429E" w:rsidRPr="00DC540F" w:rsidRDefault="00DD429E" w:rsidP="00DD429E">
      <w:pPr>
        <w:tabs>
          <w:tab w:val="left" w:pos="2628"/>
          <w:tab w:val="left" w:pos="6521"/>
        </w:tabs>
        <w:jc w:val="both"/>
        <w:rPr>
          <w:rFonts w:eastAsia="ＭＳ ゴシック"/>
          <w:b/>
          <w:bCs/>
        </w:rPr>
      </w:pPr>
    </w:p>
    <w:p w14:paraId="7A67851E" w14:textId="77777777" w:rsidR="00D10CB9" w:rsidRPr="0085136E" w:rsidRDefault="00D10CB9" w:rsidP="004E3BAA">
      <w:pPr>
        <w:tabs>
          <w:tab w:val="left" w:pos="2628"/>
          <w:tab w:val="left" w:pos="6521"/>
        </w:tabs>
        <w:jc w:val="both"/>
        <w:rPr>
          <w:rFonts w:eastAsia="ＭＳ ゴシック"/>
          <w:b/>
          <w:bCs/>
        </w:rPr>
      </w:pPr>
      <w:r w:rsidRPr="0085136E">
        <w:rPr>
          <w:rFonts w:eastAsia="ＭＳ ゴシック" w:hint="eastAsia"/>
          <w:b/>
          <w:bCs/>
        </w:rPr>
        <w:t>第一　審査会の結論</w:t>
      </w:r>
    </w:p>
    <w:p w14:paraId="706ACA41" w14:textId="5A33B8CA" w:rsidR="00DF6916" w:rsidRDefault="007C6383" w:rsidP="00271EA7">
      <w:pPr>
        <w:ind w:left="438" w:hangingChars="200" w:hanging="438"/>
        <w:jc w:val="both"/>
      </w:pPr>
      <w:r>
        <w:rPr>
          <w:rFonts w:hint="eastAsia"/>
        </w:rPr>
        <w:t xml:space="preserve">　１</w:t>
      </w:r>
      <w:r w:rsidR="005C1527" w:rsidRPr="0085136E">
        <w:rPr>
          <w:rFonts w:hint="eastAsia"/>
        </w:rPr>
        <w:t xml:space="preserve">　</w:t>
      </w:r>
      <w:r w:rsidR="004653DE">
        <w:rPr>
          <w:rFonts w:hint="eastAsia"/>
        </w:rPr>
        <w:t>実施機関（大阪府</w:t>
      </w:r>
      <w:r w:rsidR="00D166AC">
        <w:rPr>
          <w:rFonts w:hint="eastAsia"/>
        </w:rPr>
        <w:t>教育委員会</w:t>
      </w:r>
      <w:r w:rsidR="004653DE">
        <w:rPr>
          <w:rFonts w:hint="eastAsia"/>
        </w:rPr>
        <w:t>）</w:t>
      </w:r>
      <w:r w:rsidR="00A53E7B">
        <w:rPr>
          <w:rFonts w:hint="eastAsia"/>
        </w:rPr>
        <w:t>は</w:t>
      </w:r>
      <w:r w:rsidR="00683E53">
        <w:rPr>
          <w:rFonts w:hint="eastAsia"/>
        </w:rPr>
        <w:t>、</w:t>
      </w:r>
      <w:r w:rsidR="00271EA7" w:rsidRPr="00271EA7">
        <w:rPr>
          <w:rFonts w:hint="eastAsia"/>
        </w:rPr>
        <w:t>本件審査請求に係る</w:t>
      </w:r>
      <w:r w:rsidR="00DF6916">
        <w:rPr>
          <w:rFonts w:hint="eastAsia"/>
        </w:rPr>
        <w:t>部分公開</w:t>
      </w:r>
      <w:r w:rsidR="00271EA7" w:rsidRPr="00271EA7">
        <w:rPr>
          <w:rFonts w:hint="eastAsia"/>
        </w:rPr>
        <w:t>決定において</w:t>
      </w:r>
      <w:r w:rsidR="00DF6916">
        <w:rPr>
          <w:rFonts w:hint="eastAsia"/>
        </w:rPr>
        <w:t>公開した文書</w:t>
      </w:r>
      <w:r w:rsidR="00457D8D">
        <w:rPr>
          <w:rFonts w:hint="eastAsia"/>
        </w:rPr>
        <w:t>に</w:t>
      </w:r>
      <w:r w:rsidR="00DF6916">
        <w:rPr>
          <w:rFonts w:hint="eastAsia"/>
        </w:rPr>
        <w:t>、平成28年</w:t>
      </w:r>
      <w:r w:rsidR="00654F99">
        <w:rPr>
          <w:rFonts w:hint="eastAsia"/>
        </w:rPr>
        <w:t>度</w:t>
      </w:r>
      <w:r w:rsidR="00DF6916">
        <w:rPr>
          <w:rFonts w:hint="eastAsia"/>
        </w:rPr>
        <w:t>教高第3171号の管理用紙の伺い文に</w:t>
      </w:r>
      <w:r w:rsidR="00457D8D">
        <w:rPr>
          <w:rFonts w:hint="eastAsia"/>
        </w:rPr>
        <w:t>記載されている</w:t>
      </w:r>
      <w:r w:rsidR="00271EA7" w:rsidRPr="00271EA7">
        <w:rPr>
          <w:rFonts w:hint="eastAsia"/>
        </w:rPr>
        <w:t>「</w:t>
      </w:r>
      <w:r w:rsidR="00DF6916">
        <w:rPr>
          <w:rFonts w:hint="eastAsia"/>
        </w:rPr>
        <w:t>証拠説明書及び乙１</w:t>
      </w:r>
      <w:r w:rsidR="00654F99">
        <w:rPr>
          <w:rFonts w:hint="eastAsia"/>
        </w:rPr>
        <w:t>～</w:t>
      </w:r>
      <w:r w:rsidR="00DF6916">
        <w:rPr>
          <w:rFonts w:hint="eastAsia"/>
        </w:rPr>
        <w:t>27号証」が</w:t>
      </w:r>
      <w:r w:rsidR="00457D8D">
        <w:rPr>
          <w:rFonts w:hint="eastAsia"/>
        </w:rPr>
        <w:t>含まれて</w:t>
      </w:r>
      <w:r w:rsidR="00DF6916">
        <w:rPr>
          <w:rFonts w:hint="eastAsia"/>
        </w:rPr>
        <w:t>いないため、これ</w:t>
      </w:r>
      <w:r w:rsidR="00BD7730">
        <w:rPr>
          <w:rFonts w:hint="eastAsia"/>
        </w:rPr>
        <w:t>ら</w:t>
      </w:r>
      <w:r w:rsidR="00DF6916">
        <w:rPr>
          <w:rFonts w:hint="eastAsia"/>
        </w:rPr>
        <w:t>を</w:t>
      </w:r>
      <w:r w:rsidR="00271EA7" w:rsidRPr="00271EA7">
        <w:rPr>
          <w:rFonts w:hint="eastAsia"/>
        </w:rPr>
        <w:t>特定の</w:t>
      </w:r>
      <w:r w:rsidR="00BC7EAB">
        <w:rPr>
          <w:rFonts w:hint="eastAsia"/>
        </w:rPr>
        <w:t>上</w:t>
      </w:r>
      <w:r w:rsidR="00271EA7" w:rsidRPr="00271EA7">
        <w:rPr>
          <w:rFonts w:hint="eastAsia"/>
        </w:rPr>
        <w:t>、改めて公開、非公開等の決定を行うべきである。</w:t>
      </w:r>
    </w:p>
    <w:p w14:paraId="444E74D0" w14:textId="77777777" w:rsidR="00457D8D" w:rsidRDefault="00457D8D" w:rsidP="00271EA7">
      <w:pPr>
        <w:ind w:left="438" w:hangingChars="200" w:hanging="438"/>
        <w:jc w:val="both"/>
      </w:pPr>
    </w:p>
    <w:p w14:paraId="4BDE1147" w14:textId="77777777" w:rsidR="007C6383" w:rsidRDefault="007C6383" w:rsidP="007C6383">
      <w:pPr>
        <w:ind w:left="438" w:hangingChars="200" w:hanging="438"/>
        <w:jc w:val="both"/>
      </w:pPr>
      <w:r>
        <w:rPr>
          <w:rFonts w:hint="eastAsia"/>
        </w:rPr>
        <w:t xml:space="preserve">　２　（１）</w:t>
      </w:r>
      <w:r w:rsidR="00D610D9">
        <w:rPr>
          <w:rFonts w:hint="eastAsia"/>
        </w:rPr>
        <w:t>から</w:t>
      </w:r>
      <w:r>
        <w:rPr>
          <w:rFonts w:hint="eastAsia"/>
        </w:rPr>
        <w:t>（３）に記載する情報は、公開すべきである。</w:t>
      </w:r>
    </w:p>
    <w:p w14:paraId="2149BFC4" w14:textId="77777777" w:rsidR="007C6383" w:rsidRDefault="007C6383" w:rsidP="007C6383">
      <w:pPr>
        <w:ind w:leftChars="100" w:left="438" w:hangingChars="100" w:hanging="219"/>
        <w:jc w:val="both"/>
      </w:pPr>
      <w:r>
        <w:rPr>
          <w:rFonts w:hint="eastAsia"/>
        </w:rPr>
        <w:t>（１）以下の文書にある被告指定代理人の印影</w:t>
      </w:r>
    </w:p>
    <w:p w14:paraId="254E760E" w14:textId="18ECD6F0" w:rsidR="007C6383" w:rsidRDefault="007C6383" w:rsidP="007C6383">
      <w:pPr>
        <w:ind w:leftChars="200" w:left="438" w:firstLineChars="100" w:firstLine="219"/>
        <w:jc w:val="both"/>
      </w:pPr>
      <w:r>
        <w:rPr>
          <w:rFonts w:hint="eastAsia"/>
        </w:rPr>
        <w:t xml:space="preserve">ア　</w:t>
      </w:r>
      <w:r w:rsidR="00DF6916">
        <w:rPr>
          <w:rFonts w:hint="eastAsia"/>
        </w:rPr>
        <w:t>平成28年</w:t>
      </w:r>
      <w:r w:rsidR="00654F99">
        <w:rPr>
          <w:rFonts w:hint="eastAsia"/>
        </w:rPr>
        <w:t>度</w:t>
      </w:r>
      <w:r w:rsidR="00DF6916">
        <w:rPr>
          <w:rFonts w:hint="eastAsia"/>
        </w:rPr>
        <w:t>教高第1605号により</w:t>
      </w:r>
      <w:r w:rsidR="00153B6C">
        <w:rPr>
          <w:rFonts w:hint="eastAsia"/>
        </w:rPr>
        <w:t>提出さ</w:t>
      </w:r>
      <w:r>
        <w:rPr>
          <w:rFonts w:hint="eastAsia"/>
        </w:rPr>
        <w:t>れた答弁書</w:t>
      </w:r>
    </w:p>
    <w:p w14:paraId="4E13C53C" w14:textId="0D44F773" w:rsidR="007C6383" w:rsidRDefault="007C6383" w:rsidP="007C6383">
      <w:pPr>
        <w:ind w:leftChars="200" w:left="438" w:firstLineChars="100" w:firstLine="219"/>
        <w:jc w:val="both"/>
      </w:pPr>
      <w:r>
        <w:rPr>
          <w:rFonts w:hint="eastAsia"/>
        </w:rPr>
        <w:t xml:space="preserve">イ　</w:t>
      </w:r>
      <w:r w:rsidR="00BC7EAB">
        <w:rPr>
          <w:rFonts w:hint="eastAsia"/>
        </w:rPr>
        <w:t>平成28</w:t>
      </w:r>
      <w:r w:rsidR="00654F99">
        <w:rPr>
          <w:rFonts w:hint="eastAsia"/>
        </w:rPr>
        <w:t>年度</w:t>
      </w:r>
      <w:r w:rsidR="00153B6C">
        <w:rPr>
          <w:rFonts w:hint="eastAsia"/>
        </w:rPr>
        <w:t>教高第2120</w:t>
      </w:r>
      <w:r>
        <w:rPr>
          <w:rFonts w:hint="eastAsia"/>
        </w:rPr>
        <w:t>号により提出された被告準備書面⑴</w:t>
      </w:r>
    </w:p>
    <w:p w14:paraId="678279F1" w14:textId="29D5B6FE" w:rsidR="007C6383" w:rsidRDefault="007C6383" w:rsidP="007C6383">
      <w:pPr>
        <w:ind w:leftChars="200" w:left="438" w:firstLineChars="100" w:firstLine="219"/>
        <w:jc w:val="both"/>
      </w:pPr>
      <w:r>
        <w:rPr>
          <w:rFonts w:hint="eastAsia"/>
        </w:rPr>
        <w:t xml:space="preserve">ウ　</w:t>
      </w:r>
      <w:r w:rsidR="00BC7EAB">
        <w:rPr>
          <w:rFonts w:hint="eastAsia"/>
        </w:rPr>
        <w:t>平成28</w:t>
      </w:r>
      <w:r w:rsidR="00153B6C">
        <w:rPr>
          <w:rFonts w:hint="eastAsia"/>
        </w:rPr>
        <w:t>年</w:t>
      </w:r>
      <w:r w:rsidR="00654F99">
        <w:rPr>
          <w:rFonts w:hint="eastAsia"/>
        </w:rPr>
        <w:t>度</w:t>
      </w:r>
      <w:r w:rsidR="00153B6C">
        <w:rPr>
          <w:rFonts w:hint="eastAsia"/>
        </w:rPr>
        <w:t>教高第3171号により提出された被告準備書面</w:t>
      </w:r>
      <w:r w:rsidR="00C15444">
        <w:rPr>
          <w:rFonts w:hint="eastAsia"/>
        </w:rPr>
        <w:t>⑵</w:t>
      </w:r>
    </w:p>
    <w:p w14:paraId="31E2ADC7" w14:textId="06D9FB4E" w:rsidR="00457D8D" w:rsidRDefault="00457D8D" w:rsidP="00457D8D">
      <w:pPr>
        <w:ind w:leftChars="300" w:left="876" w:hangingChars="100" w:hanging="219"/>
        <w:jc w:val="both"/>
      </w:pPr>
      <w:r>
        <w:rPr>
          <w:rFonts w:hint="eastAsia"/>
        </w:rPr>
        <w:t xml:space="preserve">エ　</w:t>
      </w:r>
      <w:r w:rsidR="00BC7EAB">
        <w:rPr>
          <w:rFonts w:hint="eastAsia"/>
        </w:rPr>
        <w:t>平成28</w:t>
      </w:r>
      <w:r>
        <w:rPr>
          <w:rFonts w:hint="eastAsia"/>
        </w:rPr>
        <w:t>年度教高第3718号により提出された証拠説明書（乙第２、第３、第６、第21号証の追加説明）及び証拠説明書（乙第28号証）</w:t>
      </w:r>
    </w:p>
    <w:p w14:paraId="138D0904" w14:textId="40984A6A" w:rsidR="007C6383" w:rsidRDefault="00457D8D" w:rsidP="007C6383">
      <w:pPr>
        <w:ind w:leftChars="300" w:left="876" w:hangingChars="100" w:hanging="219"/>
        <w:jc w:val="both"/>
      </w:pPr>
      <w:r>
        <w:rPr>
          <w:rFonts w:hint="eastAsia"/>
        </w:rPr>
        <w:t>オ</w:t>
      </w:r>
      <w:r w:rsidR="007C6383">
        <w:rPr>
          <w:rFonts w:hint="eastAsia"/>
        </w:rPr>
        <w:t xml:space="preserve">　</w:t>
      </w:r>
      <w:r w:rsidR="00C15444">
        <w:rPr>
          <w:rFonts w:hint="eastAsia"/>
        </w:rPr>
        <w:t>平成29年</w:t>
      </w:r>
      <w:r w:rsidR="00654F99">
        <w:rPr>
          <w:rFonts w:hint="eastAsia"/>
        </w:rPr>
        <w:t>度</w:t>
      </w:r>
      <w:r w:rsidR="00C15444">
        <w:rPr>
          <w:rFonts w:hint="eastAsia"/>
        </w:rPr>
        <w:t>教高第1472</w:t>
      </w:r>
      <w:r w:rsidR="001F03DF">
        <w:rPr>
          <w:rFonts w:hint="eastAsia"/>
        </w:rPr>
        <w:t>号により提出された被告準備書面⑶</w:t>
      </w:r>
    </w:p>
    <w:p w14:paraId="249F9899" w14:textId="738A8852" w:rsidR="007C6383" w:rsidRDefault="00457D8D" w:rsidP="007C6383">
      <w:pPr>
        <w:ind w:leftChars="300" w:left="876" w:hangingChars="100" w:hanging="219"/>
        <w:jc w:val="both"/>
      </w:pPr>
      <w:r>
        <w:rPr>
          <w:rFonts w:hint="eastAsia"/>
        </w:rPr>
        <w:t>カ</w:t>
      </w:r>
      <w:r w:rsidR="007C6383">
        <w:rPr>
          <w:rFonts w:hint="eastAsia"/>
        </w:rPr>
        <w:t xml:space="preserve">　</w:t>
      </w:r>
      <w:r w:rsidR="00BC7EAB">
        <w:rPr>
          <w:rFonts w:hint="eastAsia"/>
        </w:rPr>
        <w:t>平成29</w:t>
      </w:r>
      <w:r w:rsidR="00C15444">
        <w:rPr>
          <w:rFonts w:hint="eastAsia"/>
        </w:rPr>
        <w:t>年</w:t>
      </w:r>
      <w:r w:rsidR="00654F99">
        <w:rPr>
          <w:rFonts w:hint="eastAsia"/>
        </w:rPr>
        <w:t>度</w:t>
      </w:r>
      <w:r w:rsidR="00C15444">
        <w:rPr>
          <w:rFonts w:hint="eastAsia"/>
        </w:rPr>
        <w:t>教高第2506</w:t>
      </w:r>
      <w:r w:rsidR="007C6383">
        <w:rPr>
          <w:rFonts w:hint="eastAsia"/>
        </w:rPr>
        <w:t>号により提出された被告準備書面⑷</w:t>
      </w:r>
    </w:p>
    <w:p w14:paraId="19ADFDA0" w14:textId="249C9958" w:rsidR="007C6383" w:rsidRDefault="00457D8D" w:rsidP="007C6383">
      <w:pPr>
        <w:ind w:leftChars="300" w:left="876" w:hangingChars="100" w:hanging="219"/>
        <w:jc w:val="both"/>
      </w:pPr>
      <w:r>
        <w:rPr>
          <w:rFonts w:hint="eastAsia"/>
        </w:rPr>
        <w:t>キ</w:t>
      </w:r>
      <w:r w:rsidR="007C6383">
        <w:rPr>
          <w:rFonts w:hint="eastAsia"/>
        </w:rPr>
        <w:t xml:space="preserve">　</w:t>
      </w:r>
      <w:r w:rsidR="00BC7EAB">
        <w:rPr>
          <w:rFonts w:hint="eastAsia"/>
        </w:rPr>
        <w:t>平成29</w:t>
      </w:r>
      <w:r w:rsidR="00C15444">
        <w:rPr>
          <w:rFonts w:hint="eastAsia"/>
        </w:rPr>
        <w:t>年</w:t>
      </w:r>
      <w:r w:rsidR="00654F99">
        <w:rPr>
          <w:rFonts w:hint="eastAsia"/>
        </w:rPr>
        <w:t>度</w:t>
      </w:r>
      <w:r w:rsidR="00C15444">
        <w:rPr>
          <w:rFonts w:hint="eastAsia"/>
        </w:rPr>
        <w:t>教高第</w:t>
      </w:r>
      <w:r w:rsidR="002110B3">
        <w:rPr>
          <w:rFonts w:hint="eastAsia"/>
        </w:rPr>
        <w:t>2941</w:t>
      </w:r>
      <w:r w:rsidR="00C15444">
        <w:rPr>
          <w:rFonts w:hint="eastAsia"/>
        </w:rPr>
        <w:t>号により提出された被告準備書面⑸</w:t>
      </w:r>
    </w:p>
    <w:p w14:paraId="2902838F" w14:textId="26B379A5" w:rsidR="00457D8D" w:rsidRDefault="00457D8D" w:rsidP="007C6383">
      <w:pPr>
        <w:ind w:leftChars="300" w:left="876" w:hangingChars="100" w:hanging="219"/>
        <w:jc w:val="both"/>
      </w:pPr>
      <w:r>
        <w:rPr>
          <w:rFonts w:hint="eastAsia"/>
        </w:rPr>
        <w:t xml:space="preserve">ク　</w:t>
      </w:r>
      <w:r w:rsidR="00BC7EAB">
        <w:rPr>
          <w:rFonts w:hint="eastAsia"/>
        </w:rPr>
        <w:t>平成29</w:t>
      </w:r>
      <w:r>
        <w:rPr>
          <w:rFonts w:hint="eastAsia"/>
        </w:rPr>
        <w:t>年度教高第3514号により提出された証拠申出書</w:t>
      </w:r>
    </w:p>
    <w:p w14:paraId="41B7ACA7" w14:textId="239F95C5" w:rsidR="00457D8D" w:rsidRDefault="00457D8D" w:rsidP="007C6383">
      <w:pPr>
        <w:ind w:leftChars="300" w:left="876" w:hangingChars="100" w:hanging="219"/>
        <w:jc w:val="both"/>
      </w:pPr>
      <w:r>
        <w:rPr>
          <w:rFonts w:hint="eastAsia"/>
        </w:rPr>
        <w:t>ケ　平成30年度教高第1174号により提出された証拠申出書及び証拠説明書</w:t>
      </w:r>
      <w:r w:rsidR="00BC7EAB">
        <w:rPr>
          <w:rFonts w:hint="eastAsia"/>
        </w:rPr>
        <w:t>（乙第29～第33号証）</w:t>
      </w:r>
    </w:p>
    <w:p w14:paraId="695625B9" w14:textId="4E4E7D04" w:rsidR="00457D8D" w:rsidRDefault="00457D8D" w:rsidP="007C6383">
      <w:pPr>
        <w:ind w:leftChars="300" w:left="876" w:hangingChars="100" w:hanging="219"/>
        <w:jc w:val="both"/>
      </w:pPr>
      <w:r>
        <w:rPr>
          <w:rFonts w:hint="eastAsia"/>
        </w:rPr>
        <w:t xml:space="preserve">コ　</w:t>
      </w:r>
      <w:r w:rsidR="00BC7EAB">
        <w:rPr>
          <w:rFonts w:hint="eastAsia"/>
        </w:rPr>
        <w:t>平成30</w:t>
      </w:r>
      <w:r>
        <w:rPr>
          <w:rFonts w:hint="eastAsia"/>
        </w:rPr>
        <w:t>年度教高第2454号により提出された証拠説明書</w:t>
      </w:r>
      <w:r w:rsidR="00BC7EAB">
        <w:rPr>
          <w:rFonts w:hint="eastAsia"/>
        </w:rPr>
        <w:t>（乙第34号証）</w:t>
      </w:r>
    </w:p>
    <w:p w14:paraId="42E7A703" w14:textId="341EE6A2" w:rsidR="007C6383" w:rsidRDefault="00457D8D" w:rsidP="007C6383">
      <w:pPr>
        <w:ind w:leftChars="300" w:left="876" w:hangingChars="100" w:hanging="219"/>
        <w:jc w:val="both"/>
      </w:pPr>
      <w:r>
        <w:rPr>
          <w:rFonts w:hint="eastAsia"/>
        </w:rPr>
        <w:t>サ</w:t>
      </w:r>
      <w:r w:rsidR="007C6383">
        <w:rPr>
          <w:rFonts w:hint="eastAsia"/>
        </w:rPr>
        <w:t xml:space="preserve">　</w:t>
      </w:r>
      <w:r w:rsidR="00BC7EAB">
        <w:rPr>
          <w:rFonts w:hint="eastAsia"/>
        </w:rPr>
        <w:t>平成30</w:t>
      </w:r>
      <w:r w:rsidR="00C15444">
        <w:rPr>
          <w:rFonts w:hint="eastAsia"/>
        </w:rPr>
        <w:t>年</w:t>
      </w:r>
      <w:r w:rsidR="00654F99">
        <w:rPr>
          <w:rFonts w:hint="eastAsia"/>
        </w:rPr>
        <w:t>度</w:t>
      </w:r>
      <w:r w:rsidR="00C15444">
        <w:rPr>
          <w:rFonts w:hint="eastAsia"/>
        </w:rPr>
        <w:t>教高第3268号により提出された被告準備書面⑹</w:t>
      </w:r>
    </w:p>
    <w:p w14:paraId="0CFC13D9" w14:textId="2082A913" w:rsidR="001F03DF" w:rsidRPr="001F03DF" w:rsidRDefault="00457D8D" w:rsidP="003E3D08">
      <w:pPr>
        <w:ind w:leftChars="300" w:left="876" w:hangingChars="100" w:hanging="219"/>
        <w:jc w:val="both"/>
      </w:pPr>
      <w:r>
        <w:rPr>
          <w:rFonts w:hint="eastAsia"/>
        </w:rPr>
        <w:t>シ</w:t>
      </w:r>
      <w:r w:rsidR="007C6383">
        <w:rPr>
          <w:rFonts w:hint="eastAsia"/>
        </w:rPr>
        <w:t xml:space="preserve">　</w:t>
      </w:r>
      <w:r w:rsidR="00BC7EAB">
        <w:rPr>
          <w:rFonts w:hint="eastAsia"/>
        </w:rPr>
        <w:t>平成30</w:t>
      </w:r>
      <w:r w:rsidR="00C15444">
        <w:rPr>
          <w:rFonts w:hint="eastAsia"/>
        </w:rPr>
        <w:t>年</w:t>
      </w:r>
      <w:r w:rsidR="00654F99">
        <w:rPr>
          <w:rFonts w:hint="eastAsia"/>
        </w:rPr>
        <w:t>度</w:t>
      </w:r>
      <w:r w:rsidR="00C15444">
        <w:rPr>
          <w:rFonts w:hint="eastAsia"/>
        </w:rPr>
        <w:t>教高第3577号により提出された被告準備書面⑺</w:t>
      </w:r>
    </w:p>
    <w:p w14:paraId="3D921904" w14:textId="4C40849E" w:rsidR="007C6383" w:rsidRDefault="001F03DF" w:rsidP="007C6383">
      <w:pPr>
        <w:ind w:leftChars="100" w:left="657" w:hangingChars="200" w:hanging="438"/>
        <w:jc w:val="both"/>
      </w:pPr>
      <w:r>
        <w:rPr>
          <w:rFonts w:hint="eastAsia"/>
        </w:rPr>
        <w:t>（</w:t>
      </w:r>
      <w:r w:rsidR="003E3D08">
        <w:rPr>
          <w:rFonts w:hint="eastAsia"/>
        </w:rPr>
        <w:t>２</w:t>
      </w:r>
      <w:r w:rsidR="007C6383">
        <w:rPr>
          <w:rFonts w:hint="eastAsia"/>
        </w:rPr>
        <w:t>）</w:t>
      </w:r>
      <w:r w:rsidR="00693F65">
        <w:rPr>
          <w:rFonts w:hint="eastAsia"/>
        </w:rPr>
        <w:t>平成31</w:t>
      </w:r>
      <w:r w:rsidR="0004422D">
        <w:rPr>
          <w:rFonts w:hint="eastAsia"/>
        </w:rPr>
        <w:t>年</w:t>
      </w:r>
      <w:r w:rsidR="00654F99">
        <w:rPr>
          <w:rFonts w:hint="eastAsia"/>
        </w:rPr>
        <w:t>度</w:t>
      </w:r>
      <w:r w:rsidR="0004422D">
        <w:rPr>
          <w:rFonts w:hint="eastAsia"/>
        </w:rPr>
        <w:t>教高第2396号により</w:t>
      </w:r>
      <w:r w:rsidR="007C6383">
        <w:rPr>
          <w:rFonts w:hint="eastAsia"/>
        </w:rPr>
        <w:t>提出された被控訴人答弁書</w:t>
      </w:r>
      <w:r w:rsidR="0047472B">
        <w:rPr>
          <w:rFonts w:hint="eastAsia"/>
        </w:rPr>
        <w:t>及び証拠説明書</w:t>
      </w:r>
      <w:r w:rsidR="007C6383">
        <w:rPr>
          <w:rFonts w:hint="eastAsia"/>
        </w:rPr>
        <w:t>にある被控訴人指定代理人の印影</w:t>
      </w:r>
    </w:p>
    <w:p w14:paraId="0E79285F" w14:textId="5C8DC696" w:rsidR="00457D8D" w:rsidRDefault="00EC0ED4" w:rsidP="007C6383">
      <w:pPr>
        <w:ind w:leftChars="100" w:left="657" w:hangingChars="200" w:hanging="438"/>
        <w:jc w:val="both"/>
      </w:pPr>
      <w:r>
        <w:rPr>
          <w:rFonts w:hint="eastAsia"/>
        </w:rPr>
        <w:t>（３）平成28年度教高第2210-2号に係る支出命令伺書</w:t>
      </w:r>
      <w:r w:rsidR="00CE79DC">
        <w:rPr>
          <w:rFonts w:hint="eastAsia"/>
        </w:rPr>
        <w:t>にある金融機関名、支店名及び口座</w:t>
      </w:r>
      <w:r w:rsidR="00BC7EAB">
        <w:rPr>
          <w:rFonts w:hint="eastAsia"/>
        </w:rPr>
        <w:t>の</w:t>
      </w:r>
      <w:r w:rsidR="00CE79DC">
        <w:rPr>
          <w:rFonts w:hint="eastAsia"/>
        </w:rPr>
        <w:t>種別</w:t>
      </w:r>
    </w:p>
    <w:p w14:paraId="46084853" w14:textId="29B97743" w:rsidR="008C5734" w:rsidRDefault="008C5734" w:rsidP="007C6383">
      <w:pPr>
        <w:ind w:leftChars="100" w:left="657" w:hangingChars="200" w:hanging="438"/>
        <w:jc w:val="both"/>
      </w:pPr>
      <w:r>
        <w:rPr>
          <w:rFonts w:hint="eastAsia"/>
        </w:rPr>
        <w:t>（４）平成31年度教高第1685号に係る回答書にある整理番号</w:t>
      </w:r>
    </w:p>
    <w:p w14:paraId="198750EC" w14:textId="77777777" w:rsidR="00EC0ED4" w:rsidRDefault="00EC0ED4" w:rsidP="007C6383">
      <w:pPr>
        <w:ind w:leftChars="100" w:left="657" w:hangingChars="200" w:hanging="438"/>
        <w:jc w:val="both"/>
      </w:pPr>
    </w:p>
    <w:p w14:paraId="28D6763C" w14:textId="77777777" w:rsidR="00D17F42" w:rsidRPr="0085136E" w:rsidRDefault="007C6383" w:rsidP="007C6383">
      <w:pPr>
        <w:ind w:firstLineChars="100" w:firstLine="219"/>
        <w:jc w:val="both"/>
      </w:pPr>
      <w:r>
        <w:rPr>
          <w:rFonts w:hint="eastAsia"/>
        </w:rPr>
        <w:t xml:space="preserve">３　</w:t>
      </w:r>
      <w:r w:rsidR="00DF6916">
        <w:rPr>
          <w:rFonts w:hint="eastAsia"/>
        </w:rPr>
        <w:t>実施機関の</w:t>
      </w:r>
      <w:r w:rsidR="00271EA7" w:rsidRPr="00271EA7">
        <w:rPr>
          <w:rFonts w:hint="eastAsia"/>
        </w:rPr>
        <w:t>その余の判断は</w:t>
      </w:r>
      <w:r w:rsidR="001F03DF">
        <w:rPr>
          <w:rFonts w:hint="eastAsia"/>
        </w:rPr>
        <w:t>、</w:t>
      </w:r>
      <w:r w:rsidR="00271EA7" w:rsidRPr="00271EA7">
        <w:rPr>
          <w:rFonts w:hint="eastAsia"/>
        </w:rPr>
        <w:t>妥当である。</w:t>
      </w:r>
    </w:p>
    <w:p w14:paraId="4682B616" w14:textId="77777777" w:rsidR="007F0F16" w:rsidRPr="0085136E" w:rsidRDefault="007F0F16" w:rsidP="004E3BAA">
      <w:pPr>
        <w:ind w:left="438" w:hangingChars="200" w:hanging="438"/>
        <w:jc w:val="both"/>
      </w:pPr>
    </w:p>
    <w:p w14:paraId="1F903F1D" w14:textId="77777777" w:rsidR="00CF4284" w:rsidRPr="0085136E" w:rsidRDefault="00D10CB9" w:rsidP="004E3BAA">
      <w:pPr>
        <w:jc w:val="both"/>
        <w:rPr>
          <w:rFonts w:eastAsia="ＭＳ ゴシック"/>
          <w:b/>
          <w:bCs/>
        </w:rPr>
      </w:pPr>
      <w:r w:rsidRPr="0085136E">
        <w:rPr>
          <w:rFonts w:eastAsia="ＭＳ ゴシック" w:hint="eastAsia"/>
          <w:b/>
          <w:bCs/>
        </w:rPr>
        <w:t xml:space="preserve">第二　</w:t>
      </w:r>
      <w:r w:rsidR="000D4998" w:rsidRPr="0085136E">
        <w:rPr>
          <w:rFonts w:eastAsia="ＭＳ ゴシック" w:hint="eastAsia"/>
          <w:b/>
          <w:bCs/>
        </w:rPr>
        <w:t>審査請求に至る</w:t>
      </w:r>
      <w:r w:rsidRPr="0085136E">
        <w:rPr>
          <w:rFonts w:eastAsia="ＭＳ ゴシック" w:hint="eastAsia"/>
          <w:b/>
          <w:bCs/>
        </w:rPr>
        <w:t>経過</w:t>
      </w:r>
    </w:p>
    <w:p w14:paraId="7BD1FC32" w14:textId="741AFC96" w:rsidR="002E3360" w:rsidRDefault="002E3360" w:rsidP="00804674">
      <w:pPr>
        <w:adjustRightInd/>
        <w:ind w:left="440" w:hangingChars="200" w:hanging="440"/>
        <w:jc w:val="both"/>
        <w:textAlignment w:val="auto"/>
        <w:rPr>
          <w:color w:val="auto"/>
          <w:kern w:val="2"/>
        </w:rPr>
      </w:pPr>
      <w:r w:rsidRPr="002E3360">
        <w:rPr>
          <w:rFonts w:ascii="ＭＳ ゴシック" w:eastAsia="ＭＳ ゴシック" w:hAnsi="ＭＳ ゴシック" w:hint="eastAsia"/>
          <w:b/>
          <w:color w:val="auto"/>
          <w:kern w:val="2"/>
        </w:rPr>
        <w:t xml:space="preserve">　</w:t>
      </w:r>
      <w:r w:rsidRPr="002E3360">
        <w:rPr>
          <w:rFonts w:hint="eastAsia"/>
          <w:color w:val="auto"/>
          <w:kern w:val="2"/>
        </w:rPr>
        <w:t xml:space="preserve">１　</w:t>
      </w:r>
      <w:r w:rsidR="00804674">
        <w:rPr>
          <w:rFonts w:hint="eastAsia"/>
          <w:color w:val="auto"/>
          <w:kern w:val="2"/>
        </w:rPr>
        <w:t>令和</w:t>
      </w:r>
      <w:r w:rsidR="00A53E7B">
        <w:rPr>
          <w:rFonts w:hint="eastAsia"/>
          <w:color w:val="auto"/>
          <w:kern w:val="2"/>
        </w:rPr>
        <w:t>２</w:t>
      </w:r>
      <w:r w:rsidRPr="002E3360">
        <w:rPr>
          <w:rFonts w:hint="eastAsia"/>
          <w:color w:val="auto"/>
          <w:kern w:val="2"/>
        </w:rPr>
        <w:t>年</w:t>
      </w:r>
      <w:r w:rsidR="00A53E7B">
        <w:rPr>
          <w:rFonts w:hint="eastAsia"/>
          <w:color w:val="auto"/>
          <w:kern w:val="2"/>
        </w:rPr>
        <w:t>７</w:t>
      </w:r>
      <w:r w:rsidRPr="002E3360">
        <w:rPr>
          <w:rFonts w:hint="eastAsia"/>
          <w:color w:val="auto"/>
          <w:kern w:val="2"/>
        </w:rPr>
        <w:t>月</w:t>
      </w:r>
      <w:r w:rsidR="00A53E7B">
        <w:rPr>
          <w:rFonts w:hint="eastAsia"/>
          <w:color w:val="auto"/>
          <w:kern w:val="2"/>
        </w:rPr>
        <w:t>23</w:t>
      </w:r>
      <w:r w:rsidRPr="002E3360">
        <w:rPr>
          <w:rFonts w:hint="eastAsia"/>
          <w:color w:val="auto"/>
          <w:kern w:val="2"/>
        </w:rPr>
        <w:t>日、審査請求人は、大阪府</w:t>
      </w:r>
      <w:r w:rsidR="001F03DF">
        <w:rPr>
          <w:rFonts w:hint="eastAsia"/>
          <w:color w:val="auto"/>
          <w:kern w:val="2"/>
        </w:rPr>
        <w:t>教育委員会</w:t>
      </w:r>
      <w:r w:rsidRPr="002E3360">
        <w:rPr>
          <w:rFonts w:hint="eastAsia"/>
          <w:color w:val="auto"/>
          <w:kern w:val="2"/>
        </w:rPr>
        <w:t>（以下「実施機関」という。）に対し、大阪府情報公開条例（平成11年大阪府条例第39号。以下「条例」という。）第６条の規定により、</w:t>
      </w:r>
      <w:r>
        <w:rPr>
          <w:rFonts w:hint="eastAsia"/>
          <w:color w:val="auto"/>
          <w:kern w:val="2"/>
        </w:rPr>
        <w:t>以下の内容についての</w:t>
      </w:r>
      <w:r w:rsidRPr="002E3360">
        <w:rPr>
          <w:rFonts w:hint="eastAsia"/>
          <w:color w:val="auto"/>
          <w:kern w:val="2"/>
        </w:rPr>
        <w:t>行政文書公開請求</w:t>
      </w:r>
      <w:r w:rsidR="00BC7EAB">
        <w:rPr>
          <w:rFonts w:hint="eastAsia"/>
          <w:color w:val="auto"/>
          <w:kern w:val="2"/>
        </w:rPr>
        <w:t>（以下「本件請求」という。）</w:t>
      </w:r>
      <w:r w:rsidRPr="002E3360">
        <w:rPr>
          <w:rFonts w:hint="eastAsia"/>
          <w:color w:val="auto"/>
          <w:kern w:val="2"/>
        </w:rPr>
        <w:t>を行った。</w:t>
      </w:r>
    </w:p>
    <w:p w14:paraId="41C50100" w14:textId="77777777" w:rsidR="002E3360" w:rsidRDefault="002E3360" w:rsidP="004E3BAA">
      <w:pPr>
        <w:adjustRightInd/>
        <w:ind w:left="438" w:hangingChars="200" w:hanging="438"/>
        <w:jc w:val="both"/>
        <w:textAlignment w:val="auto"/>
        <w:rPr>
          <w:color w:val="auto"/>
          <w:kern w:val="2"/>
        </w:rPr>
      </w:pPr>
      <w:r>
        <w:rPr>
          <w:rFonts w:hint="eastAsia"/>
          <w:color w:val="auto"/>
          <w:kern w:val="2"/>
        </w:rPr>
        <w:lastRenderedPageBreak/>
        <w:t xml:space="preserve">　　（</w:t>
      </w:r>
      <w:r w:rsidR="00495CD0">
        <w:rPr>
          <w:rFonts w:hint="eastAsia"/>
          <w:color w:val="auto"/>
          <w:kern w:val="2"/>
        </w:rPr>
        <w:t>行政文書公開</w:t>
      </w:r>
      <w:r>
        <w:rPr>
          <w:rFonts w:hint="eastAsia"/>
          <w:color w:val="auto"/>
          <w:kern w:val="2"/>
        </w:rPr>
        <w:t>請求の内容）</w:t>
      </w:r>
    </w:p>
    <w:p w14:paraId="3DC43A23" w14:textId="55BC8431" w:rsidR="00924A88" w:rsidRDefault="002E3360" w:rsidP="00A53E7B">
      <w:pPr>
        <w:adjustRightInd/>
        <w:ind w:left="657" w:hangingChars="300" w:hanging="657"/>
        <w:jc w:val="both"/>
        <w:textAlignment w:val="auto"/>
        <w:rPr>
          <w:color w:val="auto"/>
          <w:kern w:val="2"/>
        </w:rPr>
      </w:pPr>
      <w:r>
        <w:rPr>
          <w:rFonts w:hint="eastAsia"/>
          <w:color w:val="auto"/>
          <w:kern w:val="2"/>
        </w:rPr>
        <w:t xml:space="preserve">　　</w:t>
      </w:r>
      <w:r w:rsidR="00A53E7B">
        <w:rPr>
          <w:rFonts w:hint="eastAsia"/>
          <w:color w:val="auto"/>
          <w:kern w:val="2"/>
        </w:rPr>
        <w:t>１．</w:t>
      </w:r>
      <w:bookmarkStart w:id="0" w:name="_Hlk126499518"/>
      <w:r w:rsidR="00CA61C2">
        <w:rPr>
          <w:rFonts w:hint="eastAsia"/>
          <w:color w:val="auto"/>
          <w:kern w:val="2"/>
        </w:rPr>
        <w:t>○○</w:t>
      </w:r>
      <w:r w:rsidR="00A53E7B">
        <w:rPr>
          <w:rFonts w:hint="eastAsia"/>
          <w:color w:val="auto"/>
          <w:kern w:val="2"/>
        </w:rPr>
        <w:t>年</w:t>
      </w:r>
      <w:r w:rsidR="00CA61C2">
        <w:rPr>
          <w:rFonts w:hint="eastAsia"/>
          <w:color w:val="auto"/>
          <w:kern w:val="2"/>
        </w:rPr>
        <w:t>○○</w:t>
      </w:r>
      <w:r w:rsidR="00A53E7B">
        <w:rPr>
          <w:rFonts w:hint="eastAsia"/>
          <w:color w:val="auto"/>
          <w:kern w:val="2"/>
        </w:rPr>
        <w:t>月</w:t>
      </w:r>
      <w:r w:rsidR="00683E53">
        <w:rPr>
          <w:rFonts w:hint="eastAsia"/>
          <w:color w:val="auto"/>
          <w:kern w:val="2"/>
        </w:rPr>
        <w:t>、</w:t>
      </w:r>
      <w:r w:rsidR="00CA61C2">
        <w:rPr>
          <w:rFonts w:hint="eastAsia"/>
          <w:color w:val="auto"/>
          <w:kern w:val="2"/>
        </w:rPr>
        <w:t>府立○○</w:t>
      </w:r>
      <w:r w:rsidR="00A53E7B">
        <w:rPr>
          <w:rFonts w:hint="eastAsia"/>
          <w:color w:val="auto"/>
          <w:kern w:val="2"/>
        </w:rPr>
        <w:t>高校の男子高校生が</w:t>
      </w:r>
      <w:r w:rsidR="00683E53">
        <w:rPr>
          <w:rFonts w:hint="eastAsia"/>
          <w:color w:val="auto"/>
          <w:kern w:val="2"/>
        </w:rPr>
        <w:t>、</w:t>
      </w:r>
      <w:r w:rsidR="00A53E7B">
        <w:rPr>
          <w:rFonts w:hint="eastAsia"/>
          <w:color w:val="auto"/>
          <w:kern w:val="2"/>
        </w:rPr>
        <w:t>学校の指導</w:t>
      </w:r>
      <w:r w:rsidR="00D72BED">
        <w:rPr>
          <w:rFonts w:hint="eastAsia"/>
          <w:color w:val="auto"/>
          <w:kern w:val="2"/>
        </w:rPr>
        <w:t>を原因</w:t>
      </w:r>
      <w:r w:rsidR="00A53E7B">
        <w:rPr>
          <w:rFonts w:hint="eastAsia"/>
          <w:color w:val="auto"/>
          <w:kern w:val="2"/>
        </w:rPr>
        <w:t>として</w:t>
      </w:r>
      <w:r w:rsidR="001F03DF">
        <w:rPr>
          <w:rFonts w:hint="eastAsia"/>
          <w:color w:val="auto"/>
          <w:kern w:val="2"/>
        </w:rPr>
        <w:t>自殺</w:t>
      </w:r>
      <w:r w:rsidR="00A53E7B">
        <w:rPr>
          <w:rFonts w:hint="eastAsia"/>
          <w:color w:val="auto"/>
          <w:kern w:val="2"/>
        </w:rPr>
        <w:t>したと報道された事件について</w:t>
      </w:r>
      <w:r w:rsidR="00683E53">
        <w:rPr>
          <w:rFonts w:hint="eastAsia"/>
          <w:color w:val="auto"/>
          <w:kern w:val="2"/>
        </w:rPr>
        <w:t>、</w:t>
      </w:r>
      <w:r w:rsidR="00A53E7B">
        <w:rPr>
          <w:rFonts w:hint="eastAsia"/>
          <w:color w:val="auto"/>
          <w:kern w:val="2"/>
        </w:rPr>
        <w:t>府で作成された資料全て</w:t>
      </w:r>
      <w:bookmarkEnd w:id="0"/>
      <w:r w:rsidR="00A53E7B">
        <w:rPr>
          <w:rFonts w:hint="eastAsia"/>
          <w:color w:val="auto"/>
          <w:kern w:val="2"/>
        </w:rPr>
        <w:t>（紙をスキャンするのではなく</w:t>
      </w:r>
      <w:r w:rsidR="00683E53">
        <w:rPr>
          <w:rFonts w:hint="eastAsia"/>
          <w:color w:val="auto"/>
          <w:kern w:val="2"/>
        </w:rPr>
        <w:t>、</w:t>
      </w:r>
      <w:r w:rsidR="00A53E7B">
        <w:rPr>
          <w:rFonts w:hint="eastAsia"/>
          <w:color w:val="auto"/>
          <w:kern w:val="2"/>
        </w:rPr>
        <w:t>電子データで公開すること）。</w:t>
      </w:r>
    </w:p>
    <w:p w14:paraId="2BF72217" w14:textId="77777777" w:rsidR="00A53E7B" w:rsidRPr="002E3360" w:rsidRDefault="00A53E7B" w:rsidP="00A53E7B">
      <w:pPr>
        <w:adjustRightInd/>
        <w:ind w:left="657" w:hangingChars="300" w:hanging="657"/>
        <w:jc w:val="both"/>
        <w:textAlignment w:val="auto"/>
        <w:rPr>
          <w:color w:val="auto"/>
          <w:kern w:val="2"/>
        </w:rPr>
      </w:pPr>
      <w:r>
        <w:rPr>
          <w:rFonts w:hint="eastAsia"/>
          <w:color w:val="auto"/>
          <w:kern w:val="2"/>
        </w:rPr>
        <w:t xml:space="preserve">　　２．上記事件を受け</w:t>
      </w:r>
      <w:r w:rsidR="00683E53">
        <w:rPr>
          <w:rFonts w:hint="eastAsia"/>
          <w:color w:val="auto"/>
          <w:kern w:val="2"/>
        </w:rPr>
        <w:t>、</w:t>
      </w:r>
      <w:r>
        <w:rPr>
          <w:rFonts w:hint="eastAsia"/>
          <w:color w:val="auto"/>
          <w:kern w:val="2"/>
        </w:rPr>
        <w:t>府で作成された自死生徒および遺族等についての対応にかかる手引き。</w:t>
      </w:r>
    </w:p>
    <w:p w14:paraId="42E389DF" w14:textId="77777777" w:rsidR="002E3360" w:rsidRPr="002E3360" w:rsidRDefault="002E3360" w:rsidP="004E3BAA">
      <w:pPr>
        <w:adjustRightInd/>
        <w:jc w:val="both"/>
        <w:textAlignment w:val="auto"/>
        <w:rPr>
          <w:color w:val="auto"/>
          <w:kern w:val="2"/>
        </w:rPr>
      </w:pPr>
    </w:p>
    <w:p w14:paraId="2E2D0EB9" w14:textId="53D65D0C" w:rsidR="009F6F62" w:rsidRDefault="002E3360" w:rsidP="004E3BAA">
      <w:pPr>
        <w:adjustRightInd/>
        <w:ind w:left="440" w:hangingChars="200" w:hanging="440"/>
        <w:jc w:val="both"/>
        <w:textAlignment w:val="auto"/>
        <w:rPr>
          <w:color w:val="auto"/>
          <w:kern w:val="2"/>
        </w:rPr>
      </w:pPr>
      <w:r w:rsidRPr="002E3360">
        <w:rPr>
          <w:rFonts w:ascii="ＭＳ ゴシック" w:eastAsia="ＭＳ ゴシック" w:hAnsi="ＭＳ ゴシック" w:hint="eastAsia"/>
          <w:b/>
          <w:color w:val="auto"/>
          <w:kern w:val="2"/>
        </w:rPr>
        <w:t xml:space="preserve">　</w:t>
      </w:r>
      <w:r w:rsidR="00924A88">
        <w:rPr>
          <w:rFonts w:hint="eastAsia"/>
          <w:color w:val="auto"/>
          <w:kern w:val="2"/>
        </w:rPr>
        <w:t xml:space="preserve">２　</w:t>
      </w:r>
      <w:r w:rsidR="00A53E7B">
        <w:rPr>
          <w:rFonts w:hint="eastAsia"/>
          <w:color w:val="auto"/>
          <w:kern w:val="2"/>
        </w:rPr>
        <w:t>令和２年８</w:t>
      </w:r>
      <w:r w:rsidRPr="002E3360">
        <w:rPr>
          <w:rFonts w:hint="eastAsia"/>
          <w:color w:val="auto"/>
          <w:kern w:val="2"/>
        </w:rPr>
        <w:t>月</w:t>
      </w:r>
      <w:r w:rsidR="00A53E7B">
        <w:rPr>
          <w:rFonts w:hint="eastAsia"/>
          <w:color w:val="auto"/>
          <w:kern w:val="2"/>
        </w:rPr>
        <w:t>20</w:t>
      </w:r>
      <w:r w:rsidR="00924A88">
        <w:rPr>
          <w:rFonts w:hint="eastAsia"/>
          <w:color w:val="auto"/>
          <w:kern w:val="2"/>
        </w:rPr>
        <w:t>日、</w:t>
      </w:r>
      <w:r w:rsidR="00A53E7B" w:rsidRPr="00A53E7B">
        <w:rPr>
          <w:rFonts w:hint="eastAsia"/>
          <w:color w:val="auto"/>
          <w:kern w:val="2"/>
        </w:rPr>
        <w:t>実施機関は、</w:t>
      </w:r>
      <w:r w:rsidR="00BC7EAB">
        <w:rPr>
          <w:rFonts w:hint="eastAsia"/>
          <w:color w:val="auto"/>
          <w:kern w:val="2"/>
        </w:rPr>
        <w:t>本件</w:t>
      </w:r>
      <w:r w:rsidR="00A53E7B" w:rsidRPr="00A53E7B">
        <w:rPr>
          <w:rFonts w:hint="eastAsia"/>
          <w:color w:val="auto"/>
          <w:kern w:val="2"/>
        </w:rPr>
        <w:t>請求</w:t>
      </w:r>
      <w:r w:rsidR="00BC7EAB">
        <w:rPr>
          <w:rFonts w:hint="eastAsia"/>
          <w:color w:val="auto"/>
          <w:kern w:val="2"/>
        </w:rPr>
        <w:t>の項目</w:t>
      </w:r>
      <w:r w:rsidR="00495CD0">
        <w:rPr>
          <w:rFonts w:hint="eastAsia"/>
          <w:color w:val="auto"/>
          <w:kern w:val="2"/>
        </w:rPr>
        <w:t>１</w:t>
      </w:r>
      <w:r w:rsidR="00A53E7B" w:rsidRPr="00A53E7B">
        <w:rPr>
          <w:rFonts w:hint="eastAsia"/>
          <w:color w:val="auto"/>
          <w:kern w:val="2"/>
        </w:rPr>
        <w:t>に対応する行政文書（以下「本件行政文書」という。）を</w:t>
      </w:r>
      <w:r w:rsidR="00A53E7B">
        <w:rPr>
          <w:rFonts w:hint="eastAsia"/>
          <w:color w:val="auto"/>
          <w:kern w:val="2"/>
        </w:rPr>
        <w:t>別紙</w:t>
      </w:r>
      <w:r w:rsidR="006B1A10">
        <w:rPr>
          <w:rFonts w:hint="eastAsia"/>
          <w:color w:val="auto"/>
          <w:kern w:val="2"/>
        </w:rPr>
        <w:t>記号Ａ</w:t>
      </w:r>
      <w:r w:rsidR="002110B3">
        <w:rPr>
          <w:rFonts w:hint="eastAsia"/>
          <w:color w:val="auto"/>
          <w:kern w:val="2"/>
        </w:rPr>
        <w:t>から</w:t>
      </w:r>
      <w:r w:rsidR="006B1A10">
        <w:rPr>
          <w:rFonts w:hint="eastAsia"/>
          <w:color w:val="auto"/>
          <w:kern w:val="2"/>
        </w:rPr>
        <w:t>Ｗ</w:t>
      </w:r>
      <w:r w:rsidR="00A53E7B" w:rsidRPr="00A53E7B">
        <w:rPr>
          <w:rFonts w:hint="eastAsia"/>
          <w:color w:val="auto"/>
          <w:kern w:val="2"/>
        </w:rPr>
        <w:t>のとおり特定し、条例第13条第１項の規定により、下記（</w:t>
      </w:r>
      <w:r w:rsidR="00E67EAD">
        <w:rPr>
          <w:rFonts w:hint="eastAsia"/>
          <w:color w:val="auto"/>
          <w:kern w:val="2"/>
        </w:rPr>
        <w:t>１</w:t>
      </w:r>
      <w:r w:rsidR="00A53E7B" w:rsidRPr="00A53E7B">
        <w:rPr>
          <w:rFonts w:hint="eastAsia"/>
          <w:color w:val="auto"/>
          <w:kern w:val="2"/>
        </w:rPr>
        <w:t>）に掲げる部分を除いた部分を公開することとする部分公開決定（以下「本件決定」という。）を</w:t>
      </w:r>
      <w:r w:rsidR="002110B3">
        <w:rPr>
          <w:rFonts w:hint="eastAsia"/>
          <w:color w:val="auto"/>
          <w:kern w:val="2"/>
        </w:rPr>
        <w:t>行い</w:t>
      </w:r>
      <w:r w:rsidR="00A53E7B" w:rsidRPr="00A53E7B">
        <w:rPr>
          <w:rFonts w:hint="eastAsia"/>
          <w:color w:val="auto"/>
          <w:kern w:val="2"/>
        </w:rPr>
        <w:t>、下記（</w:t>
      </w:r>
      <w:r w:rsidR="00E67EAD">
        <w:rPr>
          <w:rFonts w:hint="eastAsia"/>
          <w:color w:val="auto"/>
          <w:kern w:val="2"/>
        </w:rPr>
        <w:t>２</w:t>
      </w:r>
      <w:r w:rsidR="00A53E7B" w:rsidRPr="00A53E7B">
        <w:rPr>
          <w:rFonts w:hint="eastAsia"/>
          <w:color w:val="auto"/>
          <w:kern w:val="2"/>
        </w:rPr>
        <w:t>）のとおり公開しない理由を付して、審査請求人に通知した。</w:t>
      </w:r>
    </w:p>
    <w:p w14:paraId="6DA40444" w14:textId="61BC6DD9" w:rsidR="00BC7EAB" w:rsidRDefault="00BC7EAB" w:rsidP="004E3BAA">
      <w:pPr>
        <w:adjustRightInd/>
        <w:ind w:left="438" w:hangingChars="200" w:hanging="438"/>
        <w:jc w:val="both"/>
        <w:textAlignment w:val="auto"/>
        <w:rPr>
          <w:color w:val="auto"/>
          <w:kern w:val="2"/>
        </w:rPr>
      </w:pPr>
      <w:r>
        <w:rPr>
          <w:rFonts w:hint="eastAsia"/>
          <w:color w:val="auto"/>
          <w:kern w:val="2"/>
        </w:rPr>
        <w:t xml:space="preserve">　　　なお、同日、実施機関は、本件請求の項目２に</w:t>
      </w:r>
      <w:r w:rsidR="003102C9">
        <w:rPr>
          <w:rFonts w:hint="eastAsia"/>
          <w:color w:val="auto"/>
          <w:kern w:val="2"/>
        </w:rPr>
        <w:t>ついて</w:t>
      </w:r>
      <w:r>
        <w:rPr>
          <w:rFonts w:hint="eastAsia"/>
          <w:color w:val="auto"/>
          <w:kern w:val="2"/>
        </w:rPr>
        <w:t>、これにかかる文書を作成又は保存していないことを理由として、条例第13条第２項の規定により、不存在による非公開決定を行い、審査請求人に通知した。</w:t>
      </w:r>
    </w:p>
    <w:p w14:paraId="440FA16C" w14:textId="43974481" w:rsidR="00BC7EAB" w:rsidRDefault="00BC7EAB" w:rsidP="004E3BAA">
      <w:pPr>
        <w:adjustRightInd/>
        <w:ind w:left="438" w:hangingChars="200" w:hanging="438"/>
        <w:jc w:val="both"/>
        <w:textAlignment w:val="auto"/>
        <w:rPr>
          <w:color w:val="auto"/>
          <w:kern w:val="2"/>
        </w:rPr>
      </w:pPr>
      <w:r>
        <w:rPr>
          <w:rFonts w:hint="eastAsia"/>
          <w:color w:val="auto"/>
          <w:kern w:val="2"/>
        </w:rPr>
        <w:t xml:space="preserve">　　　当該決定に対しては、別途審査請求が提起されており、本件とは別に審議を行っている。</w:t>
      </w:r>
    </w:p>
    <w:p w14:paraId="119A9977" w14:textId="77777777" w:rsidR="00E67EAD" w:rsidRPr="00E67EAD" w:rsidRDefault="00E67EAD" w:rsidP="00E67EAD">
      <w:pPr>
        <w:adjustRightInd/>
        <w:ind w:leftChars="100" w:left="438" w:hangingChars="100" w:hanging="219"/>
        <w:jc w:val="both"/>
        <w:textAlignment w:val="auto"/>
        <w:rPr>
          <w:color w:val="auto"/>
          <w:kern w:val="2"/>
        </w:rPr>
      </w:pPr>
      <w:r w:rsidRPr="00E67EAD">
        <w:rPr>
          <w:rFonts w:hint="eastAsia"/>
          <w:color w:val="auto"/>
          <w:kern w:val="2"/>
        </w:rPr>
        <w:t>（</w:t>
      </w:r>
      <w:r w:rsidR="00495CD0">
        <w:rPr>
          <w:rFonts w:hint="eastAsia"/>
          <w:color w:val="auto"/>
          <w:kern w:val="2"/>
        </w:rPr>
        <w:t>１</w:t>
      </w:r>
      <w:r w:rsidRPr="00E67EAD">
        <w:rPr>
          <w:rFonts w:hint="eastAsia"/>
          <w:color w:val="auto"/>
          <w:kern w:val="2"/>
        </w:rPr>
        <w:t>）公開しないことと決定した部分</w:t>
      </w:r>
    </w:p>
    <w:p w14:paraId="72FE1DEE" w14:textId="47E7B93E" w:rsidR="00E67EAD" w:rsidRDefault="00E67EAD" w:rsidP="00E67EAD">
      <w:pPr>
        <w:adjustRightInd/>
        <w:ind w:left="438" w:hangingChars="200" w:hanging="438"/>
        <w:jc w:val="both"/>
        <w:textAlignment w:val="auto"/>
        <w:rPr>
          <w:color w:val="auto"/>
          <w:kern w:val="2"/>
        </w:rPr>
      </w:pPr>
      <w:r>
        <w:rPr>
          <w:rFonts w:hint="eastAsia"/>
          <w:color w:val="auto"/>
          <w:kern w:val="2"/>
        </w:rPr>
        <w:t xml:space="preserve">　　　ア　</w:t>
      </w:r>
      <w:bookmarkStart w:id="1" w:name="_Hlk126433604"/>
      <w:r>
        <w:rPr>
          <w:rFonts w:hint="eastAsia"/>
          <w:color w:val="auto"/>
          <w:kern w:val="2"/>
        </w:rPr>
        <w:t>原告の氏名</w:t>
      </w:r>
      <w:r w:rsidR="00683E53">
        <w:rPr>
          <w:rFonts w:hint="eastAsia"/>
          <w:color w:val="auto"/>
          <w:kern w:val="2"/>
        </w:rPr>
        <w:t>、</w:t>
      </w:r>
      <w:r>
        <w:rPr>
          <w:rFonts w:hint="eastAsia"/>
          <w:color w:val="auto"/>
          <w:kern w:val="2"/>
        </w:rPr>
        <w:t>訴訟事件の番号等</w:t>
      </w:r>
      <w:r w:rsidR="00683E53">
        <w:rPr>
          <w:rFonts w:hint="eastAsia"/>
          <w:color w:val="auto"/>
          <w:kern w:val="2"/>
        </w:rPr>
        <w:t>、</w:t>
      </w:r>
      <w:r>
        <w:rPr>
          <w:rFonts w:hint="eastAsia"/>
          <w:color w:val="auto"/>
          <w:kern w:val="2"/>
        </w:rPr>
        <w:t>個人の特定に</w:t>
      </w:r>
      <w:r w:rsidR="002110B3">
        <w:rPr>
          <w:rFonts w:hint="eastAsia"/>
          <w:color w:val="auto"/>
          <w:kern w:val="2"/>
        </w:rPr>
        <w:t>つな</w:t>
      </w:r>
      <w:r>
        <w:rPr>
          <w:rFonts w:hint="eastAsia"/>
          <w:color w:val="auto"/>
          <w:kern w:val="2"/>
        </w:rPr>
        <w:t>がる事項</w:t>
      </w:r>
    </w:p>
    <w:p w14:paraId="19CF1A0A" w14:textId="77777777" w:rsidR="00E67EAD" w:rsidRPr="00E67EAD" w:rsidRDefault="00E67EAD" w:rsidP="00E67EAD">
      <w:pPr>
        <w:adjustRightInd/>
        <w:ind w:left="438" w:hangingChars="200" w:hanging="438"/>
        <w:jc w:val="both"/>
        <w:textAlignment w:val="auto"/>
        <w:rPr>
          <w:color w:val="auto"/>
          <w:kern w:val="2"/>
        </w:rPr>
      </w:pPr>
      <w:r>
        <w:rPr>
          <w:rFonts w:hint="eastAsia"/>
          <w:color w:val="auto"/>
          <w:kern w:val="2"/>
        </w:rPr>
        <w:t xml:space="preserve">　　　イ　争訟事務に関する情報</w:t>
      </w:r>
    </w:p>
    <w:bookmarkEnd w:id="1"/>
    <w:p w14:paraId="3926BEBC" w14:textId="77777777" w:rsidR="00E67EAD" w:rsidRPr="00E67EAD" w:rsidRDefault="00E67EAD" w:rsidP="00E67EAD">
      <w:pPr>
        <w:adjustRightInd/>
        <w:ind w:leftChars="100" w:left="438" w:hangingChars="100" w:hanging="219"/>
        <w:jc w:val="both"/>
        <w:textAlignment w:val="auto"/>
        <w:rPr>
          <w:color w:val="auto"/>
          <w:kern w:val="2"/>
        </w:rPr>
      </w:pPr>
      <w:r w:rsidRPr="00E67EAD">
        <w:rPr>
          <w:rFonts w:hint="eastAsia"/>
          <w:color w:val="auto"/>
          <w:kern w:val="2"/>
        </w:rPr>
        <w:t>（</w:t>
      </w:r>
      <w:r w:rsidR="00495CD0">
        <w:rPr>
          <w:rFonts w:hint="eastAsia"/>
          <w:color w:val="auto"/>
          <w:kern w:val="2"/>
        </w:rPr>
        <w:t>２</w:t>
      </w:r>
      <w:r w:rsidRPr="00E67EAD">
        <w:rPr>
          <w:rFonts w:hint="eastAsia"/>
          <w:color w:val="auto"/>
          <w:kern w:val="2"/>
        </w:rPr>
        <w:t>）公開しない理由</w:t>
      </w:r>
    </w:p>
    <w:p w14:paraId="1E70089E" w14:textId="77777777" w:rsidR="00E67EAD" w:rsidRDefault="00E67EAD" w:rsidP="00E67EAD">
      <w:pPr>
        <w:adjustRightInd/>
        <w:ind w:leftChars="200" w:left="438" w:firstLineChars="100" w:firstLine="219"/>
        <w:jc w:val="both"/>
        <w:textAlignment w:val="auto"/>
        <w:rPr>
          <w:color w:val="auto"/>
          <w:kern w:val="2"/>
        </w:rPr>
      </w:pPr>
      <w:r w:rsidRPr="00E67EAD">
        <w:rPr>
          <w:rFonts w:hint="eastAsia"/>
          <w:color w:val="auto"/>
          <w:kern w:val="2"/>
        </w:rPr>
        <w:t>ア</w:t>
      </w:r>
      <w:r>
        <w:rPr>
          <w:rFonts w:hint="eastAsia"/>
          <w:color w:val="auto"/>
          <w:kern w:val="2"/>
        </w:rPr>
        <w:t xml:space="preserve">　</w:t>
      </w:r>
      <w:r w:rsidRPr="00E67EAD">
        <w:rPr>
          <w:rFonts w:hint="eastAsia"/>
          <w:color w:val="auto"/>
          <w:kern w:val="2"/>
        </w:rPr>
        <w:t>条例第</w:t>
      </w:r>
      <w:r>
        <w:rPr>
          <w:rFonts w:hint="eastAsia"/>
          <w:color w:val="auto"/>
          <w:kern w:val="2"/>
        </w:rPr>
        <w:t>９</w:t>
      </w:r>
      <w:r w:rsidRPr="00E67EAD">
        <w:rPr>
          <w:rFonts w:hint="eastAsia"/>
          <w:color w:val="auto"/>
          <w:kern w:val="2"/>
        </w:rPr>
        <w:t>条第</w:t>
      </w:r>
      <w:r>
        <w:rPr>
          <w:rFonts w:hint="eastAsia"/>
          <w:color w:val="auto"/>
          <w:kern w:val="2"/>
        </w:rPr>
        <w:t>１</w:t>
      </w:r>
      <w:r w:rsidRPr="00E67EAD">
        <w:rPr>
          <w:rFonts w:hint="eastAsia"/>
          <w:color w:val="auto"/>
          <w:kern w:val="2"/>
        </w:rPr>
        <w:t>号に該当する。</w:t>
      </w:r>
    </w:p>
    <w:p w14:paraId="4B075277" w14:textId="77777777" w:rsidR="00E67EAD" w:rsidRPr="00E67EAD" w:rsidRDefault="00E67EAD" w:rsidP="00E67EAD">
      <w:pPr>
        <w:adjustRightInd/>
        <w:ind w:leftChars="400" w:left="876" w:firstLineChars="100" w:firstLine="219"/>
        <w:jc w:val="both"/>
        <w:textAlignment w:val="auto"/>
        <w:rPr>
          <w:color w:val="auto"/>
          <w:kern w:val="2"/>
        </w:rPr>
      </w:pPr>
      <w:r w:rsidRPr="00E67EAD">
        <w:rPr>
          <w:rFonts w:hint="eastAsia"/>
          <w:color w:val="auto"/>
          <w:kern w:val="2"/>
        </w:rPr>
        <w:t>本件行政文書</w:t>
      </w:r>
      <w:r>
        <w:rPr>
          <w:rFonts w:hint="eastAsia"/>
          <w:color w:val="auto"/>
          <w:kern w:val="2"/>
        </w:rPr>
        <w:t>のうち</w:t>
      </w:r>
      <w:r w:rsidR="00683E53">
        <w:rPr>
          <w:rFonts w:hint="eastAsia"/>
          <w:color w:val="auto"/>
          <w:kern w:val="2"/>
        </w:rPr>
        <w:t>、</w:t>
      </w:r>
      <w:r w:rsidR="00560B9D">
        <w:rPr>
          <w:rFonts w:hint="eastAsia"/>
          <w:color w:val="auto"/>
          <w:kern w:val="2"/>
        </w:rPr>
        <w:t>公開しないことと決定した部分に記録された情報は</w:t>
      </w:r>
      <w:r w:rsidR="00683E53">
        <w:rPr>
          <w:rFonts w:hint="eastAsia"/>
          <w:color w:val="auto"/>
          <w:kern w:val="2"/>
        </w:rPr>
        <w:t>、</w:t>
      </w:r>
      <w:r w:rsidR="00560B9D">
        <w:rPr>
          <w:rFonts w:hint="eastAsia"/>
          <w:color w:val="auto"/>
          <w:kern w:val="2"/>
        </w:rPr>
        <w:t>原告及び関係者の氏名等</w:t>
      </w:r>
      <w:r w:rsidR="00683E53">
        <w:rPr>
          <w:rFonts w:hint="eastAsia"/>
          <w:color w:val="auto"/>
          <w:kern w:val="2"/>
        </w:rPr>
        <w:t>、</w:t>
      </w:r>
      <w:r w:rsidR="00560B9D">
        <w:rPr>
          <w:rFonts w:hint="eastAsia"/>
          <w:color w:val="auto"/>
          <w:kern w:val="2"/>
        </w:rPr>
        <w:t>個人の特定に繋がり得る情報が記載されており</w:t>
      </w:r>
      <w:r w:rsidR="00683E53">
        <w:rPr>
          <w:rFonts w:hint="eastAsia"/>
          <w:color w:val="auto"/>
          <w:kern w:val="2"/>
        </w:rPr>
        <w:t>、</w:t>
      </w:r>
      <w:r w:rsidRPr="00E67EAD">
        <w:rPr>
          <w:rFonts w:hint="eastAsia"/>
          <w:color w:val="auto"/>
          <w:kern w:val="2"/>
        </w:rPr>
        <w:t>これら</w:t>
      </w:r>
      <w:r w:rsidR="00560B9D">
        <w:rPr>
          <w:rFonts w:hint="eastAsia"/>
          <w:color w:val="auto"/>
          <w:kern w:val="2"/>
        </w:rPr>
        <w:t>は</w:t>
      </w:r>
      <w:r w:rsidR="00683E53">
        <w:rPr>
          <w:rFonts w:hint="eastAsia"/>
          <w:color w:val="auto"/>
          <w:kern w:val="2"/>
        </w:rPr>
        <w:t>、</w:t>
      </w:r>
      <w:r w:rsidRPr="00E67EAD">
        <w:rPr>
          <w:rFonts w:hint="eastAsia"/>
          <w:color w:val="auto"/>
          <w:kern w:val="2"/>
        </w:rPr>
        <w:t>特定個人が識別され得る</w:t>
      </w:r>
      <w:r w:rsidR="00560B9D">
        <w:rPr>
          <w:rFonts w:hint="eastAsia"/>
          <w:color w:val="auto"/>
          <w:kern w:val="2"/>
        </w:rPr>
        <w:t>個人のプライバシーに関する情報であって</w:t>
      </w:r>
      <w:r w:rsidRPr="00E67EAD">
        <w:rPr>
          <w:rFonts w:hint="eastAsia"/>
          <w:color w:val="auto"/>
          <w:kern w:val="2"/>
        </w:rPr>
        <w:t>、一般に他人に知られたくないと望むことが正当であると認められる</w:t>
      </w:r>
      <w:r w:rsidR="00560B9D">
        <w:rPr>
          <w:rFonts w:hint="eastAsia"/>
          <w:color w:val="auto"/>
          <w:kern w:val="2"/>
        </w:rPr>
        <w:t>ため</w:t>
      </w:r>
      <w:r w:rsidRPr="00E67EAD">
        <w:rPr>
          <w:rFonts w:hint="eastAsia"/>
          <w:color w:val="auto"/>
          <w:kern w:val="2"/>
        </w:rPr>
        <w:t>。</w:t>
      </w:r>
    </w:p>
    <w:p w14:paraId="72F37A7E" w14:textId="77777777" w:rsidR="00E67EAD" w:rsidRPr="00E67EAD" w:rsidRDefault="00E67EAD" w:rsidP="00E67EAD">
      <w:pPr>
        <w:adjustRightInd/>
        <w:ind w:leftChars="200" w:left="438" w:firstLineChars="100" w:firstLine="219"/>
        <w:jc w:val="both"/>
        <w:textAlignment w:val="auto"/>
        <w:rPr>
          <w:color w:val="auto"/>
          <w:kern w:val="2"/>
        </w:rPr>
      </w:pPr>
      <w:r w:rsidRPr="00E67EAD">
        <w:rPr>
          <w:rFonts w:hint="eastAsia"/>
          <w:color w:val="auto"/>
          <w:kern w:val="2"/>
        </w:rPr>
        <w:t>イ</w:t>
      </w:r>
      <w:r>
        <w:rPr>
          <w:rFonts w:hint="eastAsia"/>
          <w:color w:val="auto"/>
          <w:kern w:val="2"/>
        </w:rPr>
        <w:t xml:space="preserve">　</w:t>
      </w:r>
      <w:bookmarkStart w:id="2" w:name="_Hlk126415775"/>
      <w:r w:rsidRPr="00E67EAD">
        <w:rPr>
          <w:rFonts w:hint="eastAsia"/>
          <w:color w:val="auto"/>
          <w:kern w:val="2"/>
        </w:rPr>
        <w:t>条例第</w:t>
      </w:r>
      <w:r w:rsidR="00560B9D">
        <w:rPr>
          <w:rFonts w:hint="eastAsia"/>
          <w:color w:val="auto"/>
          <w:kern w:val="2"/>
        </w:rPr>
        <w:t>８</w:t>
      </w:r>
      <w:r w:rsidRPr="00E67EAD">
        <w:rPr>
          <w:rFonts w:hint="eastAsia"/>
          <w:color w:val="auto"/>
          <w:kern w:val="2"/>
        </w:rPr>
        <w:t>条</w:t>
      </w:r>
      <w:r w:rsidR="00560B9D">
        <w:rPr>
          <w:rFonts w:hint="eastAsia"/>
          <w:color w:val="auto"/>
          <w:kern w:val="2"/>
        </w:rPr>
        <w:t>第１項第４</w:t>
      </w:r>
      <w:r w:rsidRPr="00E67EAD">
        <w:rPr>
          <w:rFonts w:hint="eastAsia"/>
          <w:color w:val="auto"/>
          <w:kern w:val="2"/>
        </w:rPr>
        <w:t>号</w:t>
      </w:r>
      <w:bookmarkEnd w:id="2"/>
      <w:r w:rsidRPr="00E67EAD">
        <w:rPr>
          <w:rFonts w:hint="eastAsia"/>
          <w:color w:val="auto"/>
          <w:kern w:val="2"/>
        </w:rPr>
        <w:t>に該当する。</w:t>
      </w:r>
    </w:p>
    <w:p w14:paraId="01AF16C2" w14:textId="77777777" w:rsidR="00E67EAD" w:rsidRPr="00E67EAD" w:rsidRDefault="00560B9D" w:rsidP="00495CD0">
      <w:pPr>
        <w:adjustRightInd/>
        <w:ind w:leftChars="400" w:left="876" w:firstLineChars="100" w:firstLine="219"/>
        <w:jc w:val="both"/>
        <w:textAlignment w:val="auto"/>
        <w:rPr>
          <w:color w:val="auto"/>
          <w:kern w:val="2"/>
        </w:rPr>
      </w:pPr>
      <w:r>
        <w:rPr>
          <w:rFonts w:hint="eastAsia"/>
          <w:color w:val="auto"/>
          <w:kern w:val="2"/>
        </w:rPr>
        <w:t>実施機関が行う争訟事務に関する情報は</w:t>
      </w:r>
      <w:r w:rsidR="00683E53">
        <w:rPr>
          <w:rFonts w:hint="eastAsia"/>
          <w:color w:val="auto"/>
          <w:kern w:val="2"/>
        </w:rPr>
        <w:t>、</w:t>
      </w:r>
      <w:r>
        <w:rPr>
          <w:rFonts w:hint="eastAsia"/>
          <w:color w:val="auto"/>
          <w:kern w:val="2"/>
        </w:rPr>
        <w:t>公にすることにより</w:t>
      </w:r>
      <w:r w:rsidR="00683E53">
        <w:rPr>
          <w:rFonts w:hint="eastAsia"/>
          <w:color w:val="auto"/>
          <w:kern w:val="2"/>
        </w:rPr>
        <w:t>、</w:t>
      </w:r>
      <w:r w:rsidR="00495CD0">
        <w:rPr>
          <w:rFonts w:hint="eastAsia"/>
          <w:color w:val="auto"/>
          <w:kern w:val="2"/>
        </w:rPr>
        <w:t>当該若しくは同種の事務の目的が達成できなくなり</w:t>
      </w:r>
      <w:r w:rsidR="00683E53">
        <w:rPr>
          <w:rFonts w:hint="eastAsia"/>
          <w:color w:val="auto"/>
          <w:kern w:val="2"/>
        </w:rPr>
        <w:t>、</w:t>
      </w:r>
      <w:r w:rsidR="00495CD0">
        <w:rPr>
          <w:rFonts w:hint="eastAsia"/>
          <w:color w:val="auto"/>
          <w:kern w:val="2"/>
        </w:rPr>
        <w:t>又はこれらの事務の公正かつ適切な執行に著しい支障を及ぼすおそれがあるため。</w:t>
      </w:r>
    </w:p>
    <w:p w14:paraId="3508C201" w14:textId="77777777" w:rsidR="00E67EAD" w:rsidRPr="00E67EAD" w:rsidRDefault="00E67EAD" w:rsidP="004E3BAA">
      <w:pPr>
        <w:adjustRightInd/>
        <w:ind w:left="440" w:hangingChars="200" w:hanging="440"/>
        <w:jc w:val="both"/>
        <w:textAlignment w:val="auto"/>
        <w:rPr>
          <w:rFonts w:ascii="ＭＳ ゴシック" w:eastAsia="ＭＳ ゴシック" w:hAnsi="ＭＳ ゴシック"/>
          <w:b/>
          <w:color w:val="auto"/>
          <w:kern w:val="2"/>
        </w:rPr>
      </w:pPr>
    </w:p>
    <w:p w14:paraId="2C077CAE" w14:textId="77777777" w:rsidR="002E3360" w:rsidRPr="002E3360" w:rsidRDefault="002E3360" w:rsidP="004E3BAA">
      <w:pPr>
        <w:adjustRightInd/>
        <w:ind w:left="440" w:hangingChars="200" w:hanging="440"/>
        <w:jc w:val="both"/>
        <w:textAlignment w:val="auto"/>
        <w:rPr>
          <w:color w:val="auto"/>
          <w:kern w:val="2"/>
        </w:rPr>
      </w:pPr>
      <w:r w:rsidRPr="002E3360">
        <w:rPr>
          <w:rFonts w:ascii="ＭＳ ゴシック" w:eastAsia="ＭＳ ゴシック" w:hAnsi="ＭＳ ゴシック" w:hint="eastAsia"/>
          <w:b/>
          <w:color w:val="auto"/>
          <w:kern w:val="2"/>
        </w:rPr>
        <w:t xml:space="preserve">　</w:t>
      </w:r>
      <w:r w:rsidR="00761C95">
        <w:rPr>
          <w:rFonts w:hint="eastAsia"/>
          <w:color w:val="auto"/>
          <w:kern w:val="2"/>
        </w:rPr>
        <w:t xml:space="preserve">３　</w:t>
      </w:r>
      <w:r w:rsidR="009F6F62">
        <w:rPr>
          <w:rFonts w:hint="eastAsia"/>
          <w:color w:val="auto"/>
          <w:kern w:val="2"/>
        </w:rPr>
        <w:t>同年</w:t>
      </w:r>
      <w:r w:rsidR="00495CD0">
        <w:rPr>
          <w:rFonts w:hint="eastAsia"/>
          <w:color w:val="auto"/>
          <w:kern w:val="2"/>
        </w:rPr>
        <w:t>９</w:t>
      </w:r>
      <w:r w:rsidR="009F6F62">
        <w:rPr>
          <w:rFonts w:hint="eastAsia"/>
          <w:color w:val="auto"/>
          <w:kern w:val="2"/>
        </w:rPr>
        <w:t>月</w:t>
      </w:r>
      <w:r w:rsidR="00495CD0">
        <w:rPr>
          <w:rFonts w:hint="eastAsia"/>
          <w:color w:val="auto"/>
          <w:kern w:val="2"/>
        </w:rPr>
        <w:t>10</w:t>
      </w:r>
      <w:r w:rsidRPr="002E3360">
        <w:rPr>
          <w:rFonts w:hint="eastAsia"/>
          <w:color w:val="auto"/>
          <w:kern w:val="2"/>
        </w:rPr>
        <w:t>日付け、審査請求人は、本件決定を不服として、行政不服審査法（平成26年法律第68号）第２条の規定により、実施機関に対し、審査請求（以下「本件審査請求」という。）を行った。</w:t>
      </w:r>
    </w:p>
    <w:p w14:paraId="3646E14C" w14:textId="77777777" w:rsidR="00FD7690" w:rsidRPr="0085136E" w:rsidRDefault="00FD7690" w:rsidP="004E3BAA">
      <w:pPr>
        <w:snapToGrid w:val="0"/>
        <w:spacing w:line="340" w:lineRule="exact"/>
        <w:ind w:left="438" w:hangingChars="200" w:hanging="438"/>
        <w:jc w:val="both"/>
      </w:pPr>
    </w:p>
    <w:p w14:paraId="583E0264" w14:textId="77777777" w:rsidR="000E57BD" w:rsidRPr="0085136E" w:rsidRDefault="000E57BD" w:rsidP="004E3BAA">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 xml:space="preserve">三　</w:t>
      </w:r>
      <w:r w:rsidR="004C1C03" w:rsidRPr="0085136E">
        <w:rPr>
          <w:rFonts w:ascii="ＭＳ ゴシック" w:eastAsia="ＭＳ ゴシック" w:hAnsi="ＭＳ ゴシック" w:hint="eastAsia"/>
          <w:b/>
          <w:spacing w:val="-2"/>
        </w:rPr>
        <w:t>審査請求</w:t>
      </w:r>
      <w:r w:rsidRPr="0085136E">
        <w:rPr>
          <w:rFonts w:ascii="ＭＳ ゴシック" w:eastAsia="ＭＳ ゴシック" w:hAnsi="ＭＳ ゴシック" w:hint="eastAsia"/>
          <w:b/>
          <w:spacing w:val="-2"/>
        </w:rPr>
        <w:t>の趣旨</w:t>
      </w:r>
    </w:p>
    <w:p w14:paraId="5DEE91BD" w14:textId="33114FD5" w:rsidR="00955C85" w:rsidRPr="0085136E" w:rsidRDefault="00495CD0" w:rsidP="00495CD0">
      <w:pPr>
        <w:jc w:val="both"/>
      </w:pPr>
      <w:r>
        <w:rPr>
          <w:rFonts w:hint="eastAsia"/>
        </w:rPr>
        <w:t xml:space="preserve">　　</w:t>
      </w:r>
      <w:r w:rsidR="00BC7EAB">
        <w:rPr>
          <w:rFonts w:hint="eastAsia"/>
        </w:rPr>
        <w:t xml:space="preserve">　</w:t>
      </w:r>
      <w:r>
        <w:rPr>
          <w:rFonts w:hint="eastAsia"/>
        </w:rPr>
        <w:t>処分の取消しを求める</w:t>
      </w:r>
      <w:r w:rsidR="00034C9A">
        <w:rPr>
          <w:rFonts w:hint="eastAsia"/>
        </w:rPr>
        <w:t>。</w:t>
      </w:r>
      <w:r>
        <w:rPr>
          <w:rFonts w:hint="eastAsia"/>
        </w:rPr>
        <w:t>該当文書の公開を求める。</w:t>
      </w:r>
    </w:p>
    <w:p w14:paraId="2459F094" w14:textId="77777777" w:rsidR="005B3D07" w:rsidRPr="0085136E" w:rsidRDefault="005B3D07" w:rsidP="004E3BAA">
      <w:pPr>
        <w:jc w:val="both"/>
      </w:pPr>
    </w:p>
    <w:p w14:paraId="296F2D57" w14:textId="77777777" w:rsidR="000E57BD" w:rsidRPr="0085136E" w:rsidRDefault="000E57BD" w:rsidP="004E3BAA">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 xml:space="preserve">第四　</w:t>
      </w:r>
      <w:r w:rsidR="004C1C03" w:rsidRPr="0085136E">
        <w:rPr>
          <w:rFonts w:ascii="ＭＳ ゴシック" w:eastAsia="ＭＳ ゴシック" w:hAnsi="ＭＳ ゴシック" w:hint="eastAsia"/>
          <w:b/>
          <w:spacing w:val="-2"/>
        </w:rPr>
        <w:t>審査請求人</w:t>
      </w:r>
      <w:r w:rsidRPr="0085136E">
        <w:rPr>
          <w:rFonts w:ascii="ＭＳ ゴシック" w:eastAsia="ＭＳ ゴシック" w:hAnsi="ＭＳ ゴシック" w:hint="eastAsia"/>
          <w:b/>
          <w:spacing w:val="-2"/>
        </w:rPr>
        <w:t>の主張要旨</w:t>
      </w:r>
    </w:p>
    <w:p w14:paraId="292B38B3" w14:textId="77777777" w:rsidR="00E80067" w:rsidRDefault="00F53326" w:rsidP="004E3BAA">
      <w:pPr>
        <w:ind w:left="430" w:hangingChars="200" w:hanging="430"/>
        <w:jc w:val="both"/>
        <w:rPr>
          <w:spacing w:val="-2"/>
        </w:rPr>
      </w:pPr>
      <w:r w:rsidRPr="0085136E">
        <w:rPr>
          <w:rFonts w:hint="eastAsia"/>
          <w:spacing w:val="-2"/>
        </w:rPr>
        <w:lastRenderedPageBreak/>
        <w:t xml:space="preserve">　　　</w:t>
      </w:r>
      <w:r w:rsidR="009F6F62">
        <w:rPr>
          <w:rFonts w:hint="eastAsia"/>
          <w:spacing w:val="-2"/>
        </w:rPr>
        <w:t>審査請求書における</w:t>
      </w:r>
      <w:r w:rsidR="008E6F12" w:rsidRPr="0085136E">
        <w:rPr>
          <w:rFonts w:hint="eastAsia"/>
          <w:spacing w:val="-2"/>
        </w:rPr>
        <w:t>主張</w:t>
      </w:r>
      <w:r w:rsidR="00C60660" w:rsidRPr="0085136E">
        <w:rPr>
          <w:rFonts w:hint="eastAsia"/>
          <w:spacing w:val="-2"/>
        </w:rPr>
        <w:t>は、概ね次</w:t>
      </w:r>
      <w:r w:rsidR="008E6F12" w:rsidRPr="0085136E">
        <w:rPr>
          <w:rFonts w:hint="eastAsia"/>
          <w:spacing w:val="-2"/>
        </w:rPr>
        <w:t>のとおりである。</w:t>
      </w:r>
    </w:p>
    <w:p w14:paraId="7A2AF98D" w14:textId="77777777" w:rsidR="00554672" w:rsidRDefault="00495CD0" w:rsidP="00C76646">
      <w:pPr>
        <w:ind w:left="430" w:hangingChars="200" w:hanging="430"/>
        <w:jc w:val="both"/>
        <w:rPr>
          <w:spacing w:val="-2"/>
        </w:rPr>
      </w:pPr>
      <w:r>
        <w:rPr>
          <w:rFonts w:hint="eastAsia"/>
          <w:spacing w:val="-2"/>
        </w:rPr>
        <w:t xml:space="preserve">　　　本件請求について</w:t>
      </w:r>
      <w:r w:rsidR="00683E53">
        <w:rPr>
          <w:rFonts w:hint="eastAsia"/>
          <w:spacing w:val="-2"/>
        </w:rPr>
        <w:t>、</w:t>
      </w:r>
      <w:r>
        <w:rPr>
          <w:rFonts w:hint="eastAsia"/>
          <w:spacing w:val="-2"/>
        </w:rPr>
        <w:t>本件事案は全国放送で報道されているものであり</w:t>
      </w:r>
      <w:r w:rsidR="00683E53">
        <w:rPr>
          <w:rFonts w:hint="eastAsia"/>
          <w:spacing w:val="-2"/>
        </w:rPr>
        <w:t>、</w:t>
      </w:r>
      <w:r>
        <w:rPr>
          <w:rFonts w:hint="eastAsia"/>
          <w:spacing w:val="-2"/>
        </w:rPr>
        <w:t>概要は広く既知のものとなっているため</w:t>
      </w:r>
      <w:r w:rsidR="00683E53">
        <w:rPr>
          <w:rFonts w:hint="eastAsia"/>
          <w:spacing w:val="-2"/>
        </w:rPr>
        <w:t>、</w:t>
      </w:r>
      <w:bookmarkStart w:id="3" w:name="_Hlk126443089"/>
      <w:bookmarkStart w:id="4" w:name="_Hlk126440000"/>
      <w:r>
        <w:rPr>
          <w:rFonts w:hint="eastAsia"/>
          <w:spacing w:val="-2"/>
        </w:rPr>
        <w:t>本件決定は</w:t>
      </w:r>
      <w:r>
        <w:rPr>
          <w:rFonts w:ascii="Segoe UI Symbol" w:hAnsi="Segoe UI Symbol" w:cs="Segoe UI Symbol" w:hint="eastAsia"/>
          <w:spacing w:val="-2"/>
        </w:rPr>
        <w:t>著しくその内容を秘匿するものであり</w:t>
      </w:r>
      <w:r w:rsidR="00683E53">
        <w:rPr>
          <w:rFonts w:ascii="Segoe UI Symbol" w:hAnsi="Segoe UI Symbol" w:cs="Segoe UI Symbol" w:hint="eastAsia"/>
          <w:spacing w:val="-2"/>
        </w:rPr>
        <w:t>、</w:t>
      </w:r>
      <w:r>
        <w:rPr>
          <w:rFonts w:ascii="Segoe UI Symbol" w:hAnsi="Segoe UI Symbol" w:cs="Segoe UI Symbol" w:hint="eastAsia"/>
          <w:spacing w:val="-2"/>
        </w:rPr>
        <w:t>不当である。また</w:t>
      </w:r>
      <w:r w:rsidR="00683E53">
        <w:rPr>
          <w:rFonts w:ascii="Segoe UI Symbol" w:hAnsi="Segoe UI Symbol" w:cs="Segoe UI Symbol" w:hint="eastAsia"/>
          <w:spacing w:val="-2"/>
        </w:rPr>
        <w:t>、</w:t>
      </w:r>
      <w:r>
        <w:rPr>
          <w:rFonts w:ascii="Segoe UI Symbol" w:hAnsi="Segoe UI Symbol" w:cs="Segoe UI Symbol" w:hint="eastAsia"/>
          <w:spacing w:val="-2"/>
        </w:rPr>
        <w:t>裁判も終結しており</w:t>
      </w:r>
      <w:bookmarkEnd w:id="3"/>
      <w:r w:rsidR="00683E53">
        <w:rPr>
          <w:rFonts w:ascii="Segoe UI Symbol" w:hAnsi="Segoe UI Symbol" w:cs="Segoe UI Symbol" w:hint="eastAsia"/>
          <w:spacing w:val="-2"/>
        </w:rPr>
        <w:t>、</w:t>
      </w:r>
      <w:r>
        <w:rPr>
          <w:rFonts w:ascii="Segoe UI Symbol" w:hAnsi="Segoe UI Symbol" w:cs="Segoe UI Symbol" w:hint="eastAsia"/>
          <w:spacing w:val="-2"/>
        </w:rPr>
        <w:t>裁判所での記録閲覧も可能であるた</w:t>
      </w:r>
      <w:bookmarkEnd w:id="4"/>
      <w:r>
        <w:rPr>
          <w:rFonts w:ascii="Segoe UI Symbol" w:hAnsi="Segoe UI Symbol" w:cs="Segoe UI Symbol" w:hint="eastAsia"/>
          <w:spacing w:val="-2"/>
        </w:rPr>
        <w:t>め</w:t>
      </w:r>
      <w:r w:rsidR="00683E53">
        <w:rPr>
          <w:rFonts w:ascii="Segoe UI Symbol" w:hAnsi="Segoe UI Symbol" w:cs="Segoe UI Symbol" w:hint="eastAsia"/>
          <w:spacing w:val="-2"/>
        </w:rPr>
        <w:t>、</w:t>
      </w:r>
      <w:r>
        <w:rPr>
          <w:rFonts w:ascii="Segoe UI Symbol" w:hAnsi="Segoe UI Symbol" w:cs="Segoe UI Symbol" w:hint="eastAsia"/>
          <w:spacing w:val="-2"/>
        </w:rPr>
        <w:t>同様に不当である。よって内容を精査して公開すること。</w:t>
      </w:r>
    </w:p>
    <w:p w14:paraId="5DB47DD9" w14:textId="77777777" w:rsidR="000C4F53" w:rsidRPr="00222BA9" w:rsidRDefault="000C4F53" w:rsidP="004E3BAA">
      <w:pPr>
        <w:jc w:val="both"/>
        <w:rPr>
          <w:rFonts w:ascii="ＭＳ ゴシック" w:eastAsia="ＭＳ ゴシック" w:hAnsi="ＭＳ ゴシック"/>
          <w:b/>
          <w:spacing w:val="-2"/>
        </w:rPr>
      </w:pPr>
    </w:p>
    <w:p w14:paraId="704CCFC3" w14:textId="77777777" w:rsidR="002674DA" w:rsidRPr="00222BA9" w:rsidRDefault="000E57BD" w:rsidP="004E3BAA">
      <w:pPr>
        <w:jc w:val="both"/>
        <w:rPr>
          <w:rFonts w:ascii="ＭＳ ゴシック" w:eastAsia="ＭＳ ゴシック" w:hAnsi="ＭＳ ゴシック"/>
          <w:b/>
          <w:spacing w:val="-2"/>
        </w:rPr>
      </w:pPr>
      <w:r w:rsidRPr="00222BA9">
        <w:rPr>
          <w:rFonts w:ascii="ＭＳ ゴシック" w:eastAsia="ＭＳ ゴシック" w:hAnsi="ＭＳ ゴシック" w:hint="eastAsia"/>
          <w:b/>
          <w:spacing w:val="-2"/>
        </w:rPr>
        <w:t xml:space="preserve">第五　</w:t>
      </w:r>
      <w:r w:rsidR="002674DA" w:rsidRPr="00222BA9">
        <w:rPr>
          <w:rFonts w:ascii="ＭＳ ゴシック" w:eastAsia="ＭＳ ゴシック" w:hAnsi="ＭＳ ゴシック" w:hint="eastAsia"/>
          <w:b/>
          <w:spacing w:val="-2"/>
        </w:rPr>
        <w:t>実施機関の主張要旨</w:t>
      </w:r>
    </w:p>
    <w:p w14:paraId="4DCB5530" w14:textId="77777777" w:rsidR="002674DA" w:rsidRPr="00222BA9" w:rsidRDefault="008539A9" w:rsidP="004E3BAA">
      <w:pPr>
        <w:jc w:val="both"/>
        <w:rPr>
          <w:spacing w:val="-2"/>
        </w:rPr>
      </w:pPr>
      <w:r w:rsidRPr="00222BA9">
        <w:rPr>
          <w:rFonts w:hint="eastAsia"/>
          <w:spacing w:val="-2"/>
        </w:rPr>
        <w:t xml:space="preserve">　　　</w:t>
      </w:r>
      <w:r w:rsidR="002674DA" w:rsidRPr="00222BA9">
        <w:rPr>
          <w:rFonts w:hint="eastAsia"/>
          <w:spacing w:val="-2"/>
        </w:rPr>
        <w:t>実施機関の主張は概ね次のとおりである。</w:t>
      </w:r>
    </w:p>
    <w:p w14:paraId="0C8FFB44" w14:textId="77777777" w:rsidR="002C1793" w:rsidRDefault="002C1793" w:rsidP="004E3BAA">
      <w:pPr>
        <w:jc w:val="both"/>
        <w:rPr>
          <w:spacing w:val="-2"/>
        </w:rPr>
      </w:pPr>
      <w:r w:rsidRPr="00222BA9">
        <w:rPr>
          <w:rFonts w:hint="eastAsia"/>
          <w:spacing w:val="-2"/>
        </w:rPr>
        <w:t xml:space="preserve">　１　弁明</w:t>
      </w:r>
      <w:r w:rsidR="00416CC7">
        <w:rPr>
          <w:rFonts w:hint="eastAsia"/>
          <w:spacing w:val="-2"/>
        </w:rPr>
        <w:t>の趣旨</w:t>
      </w:r>
    </w:p>
    <w:p w14:paraId="0AA7179A" w14:textId="77777777" w:rsidR="00416CC7" w:rsidRDefault="004455ED" w:rsidP="004E3BAA">
      <w:pPr>
        <w:jc w:val="both"/>
        <w:rPr>
          <w:spacing w:val="-2"/>
        </w:rPr>
      </w:pPr>
      <w:r>
        <w:rPr>
          <w:rFonts w:hint="eastAsia"/>
          <w:spacing w:val="-2"/>
        </w:rPr>
        <w:t xml:space="preserve">　　　本件審査請求を棄却する裁決を求める。</w:t>
      </w:r>
    </w:p>
    <w:p w14:paraId="474135C1" w14:textId="77777777" w:rsidR="004455ED" w:rsidRDefault="004455ED" w:rsidP="004E3BAA">
      <w:pPr>
        <w:jc w:val="both"/>
        <w:rPr>
          <w:spacing w:val="-2"/>
        </w:rPr>
      </w:pPr>
    </w:p>
    <w:p w14:paraId="2BB7F98B" w14:textId="77777777" w:rsidR="002D518D" w:rsidRDefault="00416CC7" w:rsidP="004E3BAA">
      <w:pPr>
        <w:jc w:val="both"/>
        <w:rPr>
          <w:spacing w:val="-2"/>
        </w:rPr>
      </w:pPr>
      <w:r>
        <w:rPr>
          <w:rFonts w:hint="eastAsia"/>
          <w:spacing w:val="-2"/>
        </w:rPr>
        <w:t xml:space="preserve">　２　弁明の理由</w:t>
      </w:r>
    </w:p>
    <w:p w14:paraId="4BED0776" w14:textId="77777777" w:rsidR="00C76646" w:rsidRDefault="00CF4D2E" w:rsidP="00CF4D2E">
      <w:pPr>
        <w:ind w:left="645" w:hangingChars="300" w:hanging="645"/>
        <w:jc w:val="both"/>
        <w:rPr>
          <w:color w:val="auto"/>
          <w:kern w:val="2"/>
        </w:rPr>
      </w:pPr>
      <w:r w:rsidRPr="00222BA9">
        <w:rPr>
          <w:rFonts w:hint="eastAsia"/>
          <w:spacing w:val="-2"/>
        </w:rPr>
        <w:t xml:space="preserve">　（１）</w:t>
      </w:r>
      <w:r w:rsidR="00C76646">
        <w:rPr>
          <w:rFonts w:hint="eastAsia"/>
          <w:spacing w:val="-2"/>
        </w:rPr>
        <w:t>条例第９条第１号及び</w:t>
      </w:r>
      <w:r w:rsidR="00C76646" w:rsidRPr="00E67EAD">
        <w:rPr>
          <w:rFonts w:hint="eastAsia"/>
          <w:color w:val="auto"/>
          <w:kern w:val="2"/>
        </w:rPr>
        <w:t>条例第</w:t>
      </w:r>
      <w:r w:rsidR="00C76646">
        <w:rPr>
          <w:rFonts w:hint="eastAsia"/>
          <w:color w:val="auto"/>
          <w:kern w:val="2"/>
        </w:rPr>
        <w:t>８</w:t>
      </w:r>
      <w:r w:rsidR="00C76646" w:rsidRPr="00E67EAD">
        <w:rPr>
          <w:rFonts w:hint="eastAsia"/>
          <w:color w:val="auto"/>
          <w:kern w:val="2"/>
        </w:rPr>
        <w:t>条</w:t>
      </w:r>
      <w:r w:rsidR="00C76646">
        <w:rPr>
          <w:rFonts w:hint="eastAsia"/>
          <w:color w:val="auto"/>
          <w:kern w:val="2"/>
        </w:rPr>
        <w:t>第１項第４</w:t>
      </w:r>
      <w:r w:rsidR="00C76646" w:rsidRPr="00E67EAD">
        <w:rPr>
          <w:rFonts w:hint="eastAsia"/>
          <w:color w:val="auto"/>
          <w:kern w:val="2"/>
        </w:rPr>
        <w:t>号</w:t>
      </w:r>
      <w:r w:rsidR="00C76646">
        <w:rPr>
          <w:rFonts w:hint="eastAsia"/>
          <w:color w:val="auto"/>
          <w:kern w:val="2"/>
        </w:rPr>
        <w:t>について</w:t>
      </w:r>
    </w:p>
    <w:p w14:paraId="5F441C06" w14:textId="77777777" w:rsidR="00C76646" w:rsidRDefault="00C76646" w:rsidP="00C76646">
      <w:pPr>
        <w:ind w:leftChars="300" w:left="657" w:firstLineChars="100" w:firstLine="219"/>
        <w:jc w:val="both"/>
        <w:rPr>
          <w:color w:val="auto"/>
          <w:kern w:val="2"/>
        </w:rPr>
      </w:pPr>
      <w:r>
        <w:rPr>
          <w:rFonts w:hint="eastAsia"/>
          <w:color w:val="auto"/>
          <w:kern w:val="2"/>
        </w:rPr>
        <w:t>条例第５条において</w:t>
      </w:r>
      <w:r w:rsidR="00683E53">
        <w:rPr>
          <w:rFonts w:hint="eastAsia"/>
          <w:color w:val="auto"/>
          <w:kern w:val="2"/>
        </w:rPr>
        <w:t>、</w:t>
      </w:r>
      <w:r>
        <w:rPr>
          <w:rFonts w:hint="eastAsia"/>
          <w:color w:val="auto"/>
          <w:kern w:val="2"/>
        </w:rPr>
        <w:t>個人のプライバシーに関する情報をみだりに公にすることのないよう最大限の配慮をしなければならない旨定めている。</w:t>
      </w:r>
    </w:p>
    <w:p w14:paraId="52F3EA12" w14:textId="77777777" w:rsidR="00C76646" w:rsidRDefault="00C76646" w:rsidP="00C76646">
      <w:pPr>
        <w:ind w:leftChars="300" w:left="657" w:firstLineChars="100" w:firstLine="219"/>
        <w:jc w:val="both"/>
        <w:rPr>
          <w:color w:val="auto"/>
          <w:kern w:val="2"/>
        </w:rPr>
      </w:pPr>
      <w:r>
        <w:rPr>
          <w:rFonts w:hint="eastAsia"/>
          <w:color w:val="auto"/>
          <w:kern w:val="2"/>
        </w:rPr>
        <w:t>条例第９条第１号は</w:t>
      </w:r>
      <w:r w:rsidR="00683E53">
        <w:rPr>
          <w:rFonts w:hint="eastAsia"/>
          <w:color w:val="auto"/>
          <w:kern w:val="2"/>
        </w:rPr>
        <w:t>、</w:t>
      </w:r>
      <w:r>
        <w:rPr>
          <w:rFonts w:hint="eastAsia"/>
          <w:color w:val="auto"/>
          <w:kern w:val="2"/>
        </w:rPr>
        <w:t>このような趣旨を受けて</w:t>
      </w:r>
      <w:r w:rsidR="00683E53">
        <w:rPr>
          <w:rFonts w:hint="eastAsia"/>
          <w:color w:val="auto"/>
          <w:kern w:val="2"/>
        </w:rPr>
        <w:t>、</w:t>
      </w:r>
      <w:r>
        <w:rPr>
          <w:rFonts w:hint="eastAsia"/>
          <w:color w:val="auto"/>
          <w:kern w:val="2"/>
        </w:rPr>
        <w:t>個人のプライバシーに関する情報</w:t>
      </w:r>
      <w:r w:rsidR="00360854">
        <w:rPr>
          <w:rFonts w:hint="eastAsia"/>
          <w:color w:val="auto"/>
          <w:kern w:val="2"/>
        </w:rPr>
        <w:t>の</w:t>
      </w:r>
      <w:r>
        <w:rPr>
          <w:rFonts w:hint="eastAsia"/>
          <w:color w:val="auto"/>
          <w:kern w:val="2"/>
        </w:rPr>
        <w:t>公開禁止について定めたものである。</w:t>
      </w:r>
    </w:p>
    <w:p w14:paraId="726790D9" w14:textId="77777777" w:rsidR="00C76646" w:rsidRDefault="00C76646" w:rsidP="00C76646">
      <w:pPr>
        <w:ind w:leftChars="300" w:left="657" w:firstLineChars="100" w:firstLine="219"/>
        <w:jc w:val="both"/>
        <w:rPr>
          <w:color w:val="auto"/>
          <w:kern w:val="2"/>
        </w:rPr>
      </w:pPr>
      <w:r>
        <w:rPr>
          <w:rFonts w:hint="eastAsia"/>
          <w:color w:val="auto"/>
          <w:kern w:val="2"/>
        </w:rPr>
        <w:t>同号は</w:t>
      </w:r>
      <w:r w:rsidR="00683E53">
        <w:rPr>
          <w:rFonts w:hint="eastAsia"/>
          <w:color w:val="auto"/>
          <w:kern w:val="2"/>
        </w:rPr>
        <w:t>、</w:t>
      </w:r>
    </w:p>
    <w:p w14:paraId="0A2CCCA5" w14:textId="77777777" w:rsidR="001A6BEF" w:rsidRDefault="00C76646" w:rsidP="00C76646">
      <w:pPr>
        <w:ind w:leftChars="300" w:left="872" w:hangingChars="100" w:hanging="215"/>
        <w:jc w:val="both"/>
        <w:rPr>
          <w:spacing w:val="-2"/>
        </w:rPr>
      </w:pPr>
      <w:r>
        <w:rPr>
          <w:rFonts w:hint="eastAsia"/>
          <w:spacing w:val="-2"/>
        </w:rPr>
        <w:t xml:space="preserve">ア　</w:t>
      </w:r>
      <w:bookmarkStart w:id="5" w:name="_Hlk126416158"/>
      <w:r w:rsidRPr="00C76646">
        <w:rPr>
          <w:spacing w:val="-2"/>
        </w:rPr>
        <w:t>個人の思想、宗教、身体的特徴、健康状態、家族構成、職業、学歴、出身、住所、所属団体、財産、所得等に関する情報</w:t>
      </w:r>
      <w:bookmarkEnd w:id="5"/>
      <w:r w:rsidRPr="00C76646">
        <w:rPr>
          <w:spacing w:val="-2"/>
        </w:rPr>
        <w:t>であって、</w:t>
      </w:r>
    </w:p>
    <w:p w14:paraId="73B39A7F" w14:textId="77777777" w:rsidR="001A6BEF" w:rsidRDefault="001A6BEF" w:rsidP="00C76646">
      <w:pPr>
        <w:ind w:leftChars="300" w:left="872" w:hangingChars="100" w:hanging="215"/>
        <w:jc w:val="both"/>
        <w:rPr>
          <w:spacing w:val="-2"/>
        </w:rPr>
      </w:pPr>
      <w:r>
        <w:rPr>
          <w:rFonts w:hint="eastAsia"/>
          <w:spacing w:val="-2"/>
        </w:rPr>
        <w:t xml:space="preserve">イ　</w:t>
      </w:r>
      <w:r w:rsidR="00C76646" w:rsidRPr="00C76646">
        <w:rPr>
          <w:spacing w:val="-2"/>
        </w:rPr>
        <w:t>特定の個人が識別され得るもののうち、</w:t>
      </w:r>
    </w:p>
    <w:p w14:paraId="4C3B020E" w14:textId="77777777" w:rsidR="000D4642" w:rsidRDefault="001A6BEF" w:rsidP="00C76646">
      <w:pPr>
        <w:ind w:leftChars="300" w:left="872" w:hangingChars="100" w:hanging="215"/>
        <w:jc w:val="both"/>
        <w:rPr>
          <w:spacing w:val="-2"/>
        </w:rPr>
      </w:pPr>
      <w:r>
        <w:rPr>
          <w:rFonts w:hint="eastAsia"/>
          <w:spacing w:val="-2"/>
        </w:rPr>
        <w:t xml:space="preserve">ウ　</w:t>
      </w:r>
      <w:r w:rsidR="00C76646" w:rsidRPr="00C76646">
        <w:rPr>
          <w:spacing w:val="-2"/>
        </w:rPr>
        <w:t>一般に他人に知られたくないと望むことが正当であると認められる</w:t>
      </w:r>
      <w:r>
        <w:rPr>
          <w:rFonts w:hint="eastAsia"/>
          <w:spacing w:val="-2"/>
        </w:rPr>
        <w:t>情報が記録された行政文書を公開してはならない旨定めている。</w:t>
      </w:r>
    </w:p>
    <w:p w14:paraId="0ECAC01C" w14:textId="77777777" w:rsidR="001A6BEF" w:rsidRDefault="001A6BEF" w:rsidP="00C76646">
      <w:pPr>
        <w:ind w:leftChars="300" w:left="872" w:hangingChars="100" w:hanging="215"/>
        <w:jc w:val="both"/>
        <w:rPr>
          <w:spacing w:val="-2"/>
        </w:rPr>
      </w:pPr>
      <w:r>
        <w:rPr>
          <w:rFonts w:hint="eastAsia"/>
          <w:spacing w:val="-2"/>
        </w:rPr>
        <w:t xml:space="preserve">　　そして</w:t>
      </w:r>
      <w:r w:rsidR="00683E53">
        <w:rPr>
          <w:rFonts w:hint="eastAsia"/>
          <w:spacing w:val="-2"/>
        </w:rPr>
        <w:t>、</w:t>
      </w:r>
      <w:r>
        <w:rPr>
          <w:rFonts w:hint="eastAsia"/>
          <w:spacing w:val="-2"/>
        </w:rPr>
        <w:t>「</w:t>
      </w:r>
      <w:r w:rsidRPr="001A6BEF">
        <w:rPr>
          <w:spacing w:val="-2"/>
        </w:rPr>
        <w:t>個人の思想、宗教、身体的特徴、健康状態、家族構成、職業、学歴、出身、住所、所属団体、財産、所得等に関する情報</w:t>
      </w:r>
      <w:r>
        <w:rPr>
          <w:rFonts w:hint="eastAsia"/>
          <w:spacing w:val="-2"/>
        </w:rPr>
        <w:t>」とは</w:t>
      </w:r>
      <w:r w:rsidR="00683E53">
        <w:rPr>
          <w:rFonts w:hint="eastAsia"/>
          <w:spacing w:val="-2"/>
        </w:rPr>
        <w:t>、</w:t>
      </w:r>
      <w:bookmarkStart w:id="6" w:name="_Hlk126433699"/>
      <w:r w:rsidRPr="001A6BEF">
        <w:rPr>
          <w:spacing w:val="-2"/>
        </w:rPr>
        <w:t>個人のプライバシーに関する情報</w:t>
      </w:r>
      <w:bookmarkEnd w:id="6"/>
      <w:r w:rsidR="00360854">
        <w:rPr>
          <w:rFonts w:hint="eastAsia"/>
          <w:spacing w:val="-2"/>
        </w:rPr>
        <w:t>を</w:t>
      </w:r>
      <w:r w:rsidRPr="001A6BEF">
        <w:rPr>
          <w:spacing w:val="-2"/>
        </w:rPr>
        <w:t>例示</w:t>
      </w:r>
      <w:r>
        <w:rPr>
          <w:rFonts w:hint="eastAsia"/>
          <w:spacing w:val="-2"/>
        </w:rPr>
        <w:t>したものであり</w:t>
      </w:r>
      <w:r w:rsidR="00683E53">
        <w:rPr>
          <w:rFonts w:hint="eastAsia"/>
          <w:spacing w:val="-2"/>
        </w:rPr>
        <w:t>、</w:t>
      </w:r>
      <w:r>
        <w:rPr>
          <w:rFonts w:hint="eastAsia"/>
          <w:spacing w:val="-2"/>
        </w:rPr>
        <w:t>「</w:t>
      </w:r>
      <w:r w:rsidRPr="001A6BEF">
        <w:rPr>
          <w:spacing w:val="-2"/>
        </w:rPr>
        <w:t>特定の個人が識別され得る」</w:t>
      </w:r>
      <w:r>
        <w:rPr>
          <w:rFonts w:hint="eastAsia"/>
          <w:spacing w:val="-2"/>
        </w:rPr>
        <w:t>情報とは</w:t>
      </w:r>
      <w:r w:rsidRPr="001A6BEF">
        <w:rPr>
          <w:spacing w:val="-2"/>
        </w:rPr>
        <w:t>、</w:t>
      </w:r>
      <w:r>
        <w:rPr>
          <w:rFonts w:hint="eastAsia"/>
          <w:spacing w:val="-2"/>
        </w:rPr>
        <w:t>当該情報のみによって</w:t>
      </w:r>
      <w:r w:rsidR="00683E53">
        <w:rPr>
          <w:rFonts w:hint="eastAsia"/>
          <w:spacing w:val="-2"/>
        </w:rPr>
        <w:t>、</w:t>
      </w:r>
      <w:r>
        <w:rPr>
          <w:rFonts w:hint="eastAsia"/>
          <w:spacing w:val="-2"/>
        </w:rPr>
        <w:t>直接</w:t>
      </w:r>
      <w:r w:rsidRPr="001A6BEF">
        <w:rPr>
          <w:spacing w:val="-2"/>
        </w:rPr>
        <w:t>特定の個人が</w:t>
      </w:r>
      <w:r>
        <w:rPr>
          <w:rFonts w:hint="eastAsia"/>
          <w:spacing w:val="-2"/>
        </w:rPr>
        <w:t>識別される場合に加えて</w:t>
      </w:r>
      <w:r w:rsidR="00683E53">
        <w:rPr>
          <w:rFonts w:hint="eastAsia"/>
          <w:spacing w:val="-2"/>
        </w:rPr>
        <w:t>、</w:t>
      </w:r>
      <w:r>
        <w:rPr>
          <w:rFonts w:hint="eastAsia"/>
          <w:spacing w:val="-2"/>
        </w:rPr>
        <w:t>他の情報と</w:t>
      </w:r>
      <w:r w:rsidRPr="001A6BEF">
        <w:rPr>
          <w:spacing w:val="-2"/>
        </w:rPr>
        <w:t>結びつけることによ</w:t>
      </w:r>
      <w:r>
        <w:rPr>
          <w:rFonts w:hint="eastAsia"/>
          <w:spacing w:val="-2"/>
        </w:rPr>
        <w:t>って</w:t>
      </w:r>
      <w:r w:rsidRPr="001A6BEF">
        <w:rPr>
          <w:spacing w:val="-2"/>
        </w:rPr>
        <w:t>間接的に特定の個人が識別され得る</w:t>
      </w:r>
      <w:r w:rsidR="001F03DF">
        <w:rPr>
          <w:rFonts w:hint="eastAsia"/>
          <w:spacing w:val="-2"/>
        </w:rPr>
        <w:t>場合を</w:t>
      </w:r>
      <w:r>
        <w:rPr>
          <w:rFonts w:hint="eastAsia"/>
          <w:spacing w:val="-2"/>
        </w:rPr>
        <w:t>含むと解される</w:t>
      </w:r>
      <w:r w:rsidRPr="001A6BEF">
        <w:rPr>
          <w:spacing w:val="-2"/>
        </w:rPr>
        <w:t>。</w:t>
      </w:r>
    </w:p>
    <w:p w14:paraId="1338B0AA" w14:textId="6B5CA222" w:rsidR="001A6BEF" w:rsidRDefault="001A6BEF" w:rsidP="00C76646">
      <w:pPr>
        <w:ind w:leftChars="300" w:left="872" w:hangingChars="100" w:hanging="215"/>
        <w:jc w:val="both"/>
        <w:rPr>
          <w:spacing w:val="-2"/>
        </w:rPr>
      </w:pPr>
      <w:r>
        <w:rPr>
          <w:rFonts w:hint="eastAsia"/>
          <w:spacing w:val="-2"/>
        </w:rPr>
        <w:t xml:space="preserve">　　また</w:t>
      </w:r>
      <w:r w:rsidR="00683E53">
        <w:rPr>
          <w:rFonts w:hint="eastAsia"/>
          <w:spacing w:val="-2"/>
        </w:rPr>
        <w:t>、</w:t>
      </w:r>
      <w:r w:rsidRPr="001A6BEF">
        <w:rPr>
          <w:spacing w:val="-2"/>
        </w:rPr>
        <w:t>「一般に他人に知られたくないと望むことが正当</w:t>
      </w:r>
      <w:r w:rsidR="00BC7EAB">
        <w:rPr>
          <w:rFonts w:hint="eastAsia"/>
          <w:spacing w:val="-2"/>
        </w:rPr>
        <w:t>である</w:t>
      </w:r>
      <w:r w:rsidRPr="001A6BEF">
        <w:rPr>
          <w:spacing w:val="-2"/>
        </w:rPr>
        <w:t>と認められる</w:t>
      </w:r>
      <w:r>
        <w:rPr>
          <w:rFonts w:hint="eastAsia"/>
          <w:spacing w:val="-2"/>
        </w:rPr>
        <w:t>情報</w:t>
      </w:r>
      <w:r w:rsidRPr="001A6BEF">
        <w:rPr>
          <w:spacing w:val="-2"/>
        </w:rPr>
        <w:t>」</w:t>
      </w:r>
      <w:r>
        <w:rPr>
          <w:rFonts w:hint="eastAsia"/>
          <w:spacing w:val="-2"/>
        </w:rPr>
        <w:t>とは</w:t>
      </w:r>
      <w:r w:rsidR="00683E53">
        <w:rPr>
          <w:rFonts w:hint="eastAsia"/>
          <w:spacing w:val="-2"/>
        </w:rPr>
        <w:t>、</w:t>
      </w:r>
      <w:r>
        <w:rPr>
          <w:rFonts w:hint="eastAsia"/>
          <w:spacing w:val="-2"/>
        </w:rPr>
        <w:t>社会通念上</w:t>
      </w:r>
      <w:r w:rsidR="00683E53">
        <w:rPr>
          <w:rFonts w:hint="eastAsia"/>
          <w:spacing w:val="-2"/>
        </w:rPr>
        <w:t>、</w:t>
      </w:r>
      <w:r>
        <w:rPr>
          <w:rFonts w:hint="eastAsia"/>
          <w:spacing w:val="-2"/>
        </w:rPr>
        <w:t>他人に知られることを望まないものをいうと解される。</w:t>
      </w:r>
    </w:p>
    <w:p w14:paraId="00DE2FF8" w14:textId="77777777" w:rsidR="006F749D" w:rsidRDefault="001A6BEF" w:rsidP="00C76646">
      <w:pPr>
        <w:ind w:leftChars="300" w:left="872" w:hangingChars="100" w:hanging="215"/>
        <w:jc w:val="both"/>
        <w:rPr>
          <w:spacing w:val="-2"/>
        </w:rPr>
      </w:pPr>
      <w:r>
        <w:rPr>
          <w:rFonts w:hint="eastAsia"/>
          <w:spacing w:val="-2"/>
        </w:rPr>
        <w:t xml:space="preserve">　　また</w:t>
      </w:r>
      <w:r w:rsidR="00683E53">
        <w:rPr>
          <w:rFonts w:hint="eastAsia"/>
          <w:spacing w:val="-2"/>
        </w:rPr>
        <w:t>、</w:t>
      </w:r>
      <w:r>
        <w:rPr>
          <w:rFonts w:hint="eastAsia"/>
          <w:spacing w:val="-2"/>
        </w:rPr>
        <w:t>条例第８条第１項第４号は</w:t>
      </w:r>
      <w:r w:rsidR="00683E53">
        <w:rPr>
          <w:rFonts w:hint="eastAsia"/>
          <w:spacing w:val="-2"/>
        </w:rPr>
        <w:t>、</w:t>
      </w:r>
      <w:r w:rsidR="006F749D" w:rsidRPr="006F749D">
        <w:rPr>
          <w:spacing w:val="-2"/>
        </w:rPr>
        <w:t>府等が行う事務事業の目的達成又は公正かつ適切な執行の確保の観点から、定めたものである。</w:t>
      </w:r>
    </w:p>
    <w:p w14:paraId="66E2F823" w14:textId="77777777" w:rsidR="001A6BEF" w:rsidRDefault="006F749D" w:rsidP="006F749D">
      <w:pPr>
        <w:ind w:leftChars="400" w:left="876" w:firstLineChars="100" w:firstLine="215"/>
        <w:jc w:val="both"/>
        <w:rPr>
          <w:spacing w:val="-2"/>
        </w:rPr>
      </w:pPr>
      <w:r w:rsidRPr="006F749D">
        <w:rPr>
          <w:spacing w:val="-2"/>
        </w:rPr>
        <w:t>府等が行う事務事業に係る情報の中には、当該事務事業の性質、目的等からみて</w:t>
      </w:r>
      <w:r w:rsidR="00360854">
        <w:rPr>
          <w:rFonts w:hint="eastAsia"/>
          <w:spacing w:val="-2"/>
        </w:rPr>
        <w:t>、</w:t>
      </w:r>
      <w:r w:rsidRPr="006F749D">
        <w:rPr>
          <w:spacing w:val="-2"/>
        </w:rPr>
        <w:t>公開することにより、当該事務事業の実施の目的を失い、又はその公正かつ適切な執行に著しい支障を及ぼし、ひいては、府民全体の利益を損なうおそれのあるものがある。</w:t>
      </w:r>
    </w:p>
    <w:p w14:paraId="02550BEF" w14:textId="3C417ED5" w:rsidR="006F749D" w:rsidRDefault="006F749D" w:rsidP="00BC7EAB">
      <w:pPr>
        <w:ind w:leftChars="400" w:left="876" w:firstLineChars="100" w:firstLine="215"/>
        <w:jc w:val="both"/>
        <w:rPr>
          <w:spacing w:val="-2"/>
        </w:rPr>
      </w:pPr>
      <w:r>
        <w:rPr>
          <w:rFonts w:hint="eastAsia"/>
          <w:spacing w:val="-2"/>
        </w:rPr>
        <w:t>同号は</w:t>
      </w:r>
      <w:r w:rsidR="00683E53">
        <w:rPr>
          <w:rFonts w:hint="eastAsia"/>
          <w:spacing w:val="-2"/>
        </w:rPr>
        <w:t>、</w:t>
      </w:r>
      <w:r w:rsidRPr="006F749D">
        <w:rPr>
          <w:spacing w:val="-2"/>
        </w:rPr>
        <w:t>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w:t>
      </w:r>
      <w:r w:rsidRPr="006F749D">
        <w:rPr>
          <w:spacing w:val="-2"/>
        </w:rPr>
        <w:lastRenderedPageBreak/>
        <w:t>又はこれらの事務の公正かつ適切な執行に著しい支障を及ぼすおそれのある</w:t>
      </w:r>
      <w:r>
        <w:rPr>
          <w:rFonts w:hint="eastAsia"/>
          <w:spacing w:val="-2"/>
        </w:rPr>
        <w:t>行政文書を公開しないことができる旨定めている。</w:t>
      </w:r>
    </w:p>
    <w:p w14:paraId="13B76F26" w14:textId="77777777" w:rsidR="006F749D" w:rsidRDefault="006F749D" w:rsidP="006F749D">
      <w:pPr>
        <w:ind w:left="860" w:hangingChars="400" w:hanging="860"/>
        <w:jc w:val="both"/>
        <w:rPr>
          <w:spacing w:val="-2"/>
        </w:rPr>
      </w:pPr>
      <w:r>
        <w:rPr>
          <w:rFonts w:hint="eastAsia"/>
          <w:spacing w:val="-2"/>
        </w:rPr>
        <w:t xml:space="preserve">　　　　　そして</w:t>
      </w:r>
      <w:r w:rsidR="00683E53">
        <w:rPr>
          <w:rFonts w:hint="eastAsia"/>
          <w:spacing w:val="-2"/>
        </w:rPr>
        <w:t>、</w:t>
      </w:r>
      <w:r>
        <w:rPr>
          <w:rFonts w:hint="eastAsia"/>
          <w:spacing w:val="-2"/>
        </w:rPr>
        <w:t>「争訟」とは</w:t>
      </w:r>
      <w:r w:rsidR="00683E53">
        <w:rPr>
          <w:rFonts w:hint="eastAsia"/>
          <w:spacing w:val="-2"/>
        </w:rPr>
        <w:t>、</w:t>
      </w:r>
      <w:r w:rsidRPr="006F749D">
        <w:rPr>
          <w:spacing w:val="-2"/>
        </w:rPr>
        <w:t>訴訟及び行政不服審査法等に基づく不服申立てをいい、類似の事務として争訟に発展するおそれのある紛争がある。</w:t>
      </w:r>
    </w:p>
    <w:p w14:paraId="7F2FB56F" w14:textId="77777777" w:rsidR="006F749D" w:rsidRDefault="006F749D" w:rsidP="00CA6E44">
      <w:pPr>
        <w:ind w:left="860" w:hangingChars="400" w:hanging="860"/>
        <w:jc w:val="both"/>
        <w:rPr>
          <w:spacing w:val="-2"/>
        </w:rPr>
      </w:pPr>
      <w:r>
        <w:rPr>
          <w:rFonts w:hint="eastAsia"/>
          <w:spacing w:val="-2"/>
        </w:rPr>
        <w:t xml:space="preserve">　　　　　また</w:t>
      </w:r>
      <w:r w:rsidR="00683E53">
        <w:rPr>
          <w:rFonts w:hint="eastAsia"/>
          <w:spacing w:val="-2"/>
        </w:rPr>
        <w:t>、</w:t>
      </w:r>
      <w:r w:rsidR="00CA6E44" w:rsidRPr="00CA6E44">
        <w:rPr>
          <w:rFonts w:hint="eastAsia"/>
          <w:spacing w:val="-2"/>
        </w:rPr>
        <w:t>「事務の公正かつ適切な執行に著しい支障を及ぼす」とは、公開することにより、特定の者に不当に利益又は不利益を与えるなど、事務事業の公正さを著しく損なうこと</w:t>
      </w:r>
      <w:r w:rsidR="00683E53">
        <w:rPr>
          <w:rFonts w:hint="eastAsia"/>
          <w:spacing w:val="-2"/>
        </w:rPr>
        <w:t>、</w:t>
      </w:r>
      <w:r w:rsidR="00CA6E44" w:rsidRPr="00CA6E44">
        <w:rPr>
          <w:spacing w:val="-2"/>
        </w:rPr>
        <w:t>事務事業の実施時期が大幅に遅れるなど、当該事務事業の質の著しい低下を来すこと</w:t>
      </w:r>
      <w:r w:rsidR="00683E53">
        <w:rPr>
          <w:rFonts w:hint="eastAsia"/>
          <w:spacing w:val="-2"/>
        </w:rPr>
        <w:t>、</w:t>
      </w:r>
      <w:r w:rsidR="00CA6E44" w:rsidRPr="00CA6E44">
        <w:rPr>
          <w:spacing w:val="-2"/>
        </w:rPr>
        <w:t>事務事業実施のために必要な情報又は関係者の理解、協力を得ることが著しく困難になること</w:t>
      </w:r>
      <w:r w:rsidR="00CA6E44">
        <w:rPr>
          <w:rFonts w:hint="eastAsia"/>
          <w:spacing w:val="-2"/>
        </w:rPr>
        <w:t>などをいう。</w:t>
      </w:r>
    </w:p>
    <w:p w14:paraId="64504FBE" w14:textId="77777777" w:rsidR="00CA6E44" w:rsidRDefault="00CA6E44" w:rsidP="00CA6E44">
      <w:pPr>
        <w:ind w:left="860" w:hangingChars="400" w:hanging="860"/>
        <w:jc w:val="both"/>
        <w:rPr>
          <w:spacing w:val="-2"/>
        </w:rPr>
      </w:pPr>
      <w:r>
        <w:rPr>
          <w:rFonts w:hint="eastAsia"/>
          <w:spacing w:val="-2"/>
        </w:rPr>
        <w:t xml:space="preserve">　</w:t>
      </w:r>
      <w:r w:rsidR="00CF4D2E" w:rsidRPr="00222BA9">
        <w:rPr>
          <w:rFonts w:hint="eastAsia"/>
          <w:spacing w:val="-2"/>
        </w:rPr>
        <w:t>（２）</w:t>
      </w:r>
      <w:r>
        <w:rPr>
          <w:rFonts w:hint="eastAsia"/>
          <w:spacing w:val="-2"/>
        </w:rPr>
        <w:t>行政文書の部分公開決定の理由について</w:t>
      </w:r>
    </w:p>
    <w:p w14:paraId="781025EE" w14:textId="77777777" w:rsidR="00CA6E44" w:rsidRDefault="00CA6E44" w:rsidP="00CA6E44">
      <w:pPr>
        <w:ind w:leftChars="300" w:left="657" w:firstLineChars="100" w:firstLine="215"/>
        <w:jc w:val="both"/>
        <w:rPr>
          <w:spacing w:val="-2"/>
        </w:rPr>
      </w:pPr>
      <w:r>
        <w:rPr>
          <w:rFonts w:hint="eastAsia"/>
          <w:spacing w:val="-2"/>
        </w:rPr>
        <w:t>本件で公開しないことを決定した部分に記載された情報には</w:t>
      </w:r>
      <w:r w:rsidR="00683E53">
        <w:rPr>
          <w:rFonts w:hint="eastAsia"/>
          <w:spacing w:val="-2"/>
        </w:rPr>
        <w:t>、</w:t>
      </w:r>
      <w:r w:rsidRPr="00CA6E44">
        <w:rPr>
          <w:rFonts w:hint="eastAsia"/>
          <w:spacing w:val="-2"/>
        </w:rPr>
        <w:t>原告</w:t>
      </w:r>
      <w:r>
        <w:rPr>
          <w:rFonts w:hint="eastAsia"/>
          <w:spacing w:val="-2"/>
        </w:rPr>
        <w:t>及び関係者</w:t>
      </w:r>
      <w:r w:rsidRPr="00CA6E44">
        <w:rPr>
          <w:rFonts w:hint="eastAsia"/>
          <w:spacing w:val="-2"/>
        </w:rPr>
        <w:t>の氏名</w:t>
      </w:r>
      <w:r>
        <w:rPr>
          <w:rFonts w:hint="eastAsia"/>
          <w:spacing w:val="-2"/>
        </w:rPr>
        <w:t>や裁判によって争った権利</w:t>
      </w:r>
      <w:r w:rsidR="00683E53">
        <w:rPr>
          <w:rFonts w:hint="eastAsia"/>
          <w:spacing w:val="-2"/>
        </w:rPr>
        <w:t>、</w:t>
      </w:r>
      <w:r>
        <w:rPr>
          <w:rFonts w:hint="eastAsia"/>
          <w:spacing w:val="-2"/>
        </w:rPr>
        <w:t>事実関係等が記載されており</w:t>
      </w:r>
      <w:r w:rsidR="00683E53">
        <w:rPr>
          <w:rFonts w:hint="eastAsia"/>
          <w:spacing w:val="-2"/>
        </w:rPr>
        <w:t>、</w:t>
      </w:r>
      <w:r>
        <w:rPr>
          <w:rFonts w:hint="eastAsia"/>
          <w:spacing w:val="-2"/>
        </w:rPr>
        <w:t>これらは</w:t>
      </w:r>
      <w:r w:rsidR="00360854">
        <w:rPr>
          <w:rFonts w:hint="eastAsia"/>
          <w:spacing w:val="-2"/>
        </w:rPr>
        <w:t>、</w:t>
      </w:r>
      <w:r>
        <w:rPr>
          <w:rFonts w:hint="eastAsia"/>
          <w:spacing w:val="-2"/>
        </w:rPr>
        <w:t>特定</w:t>
      </w:r>
      <w:r w:rsidRPr="00CA6E44">
        <w:rPr>
          <w:spacing w:val="-2"/>
        </w:rPr>
        <w:t>個人</w:t>
      </w:r>
      <w:r>
        <w:rPr>
          <w:rFonts w:hint="eastAsia"/>
          <w:spacing w:val="-2"/>
        </w:rPr>
        <w:t>が識別され得る個人の</w:t>
      </w:r>
      <w:r w:rsidRPr="00CA6E44">
        <w:rPr>
          <w:spacing w:val="-2"/>
        </w:rPr>
        <w:t>プライバシーに関する情報</w:t>
      </w:r>
      <w:r>
        <w:rPr>
          <w:rFonts w:hint="eastAsia"/>
          <w:spacing w:val="-2"/>
        </w:rPr>
        <w:t>であって</w:t>
      </w:r>
      <w:r w:rsidR="00683E53">
        <w:rPr>
          <w:rFonts w:hint="eastAsia"/>
          <w:spacing w:val="-2"/>
        </w:rPr>
        <w:t>、</w:t>
      </w:r>
      <w:r>
        <w:rPr>
          <w:rFonts w:hint="eastAsia"/>
          <w:spacing w:val="-2"/>
        </w:rPr>
        <w:t>一般に他人に知られたくないと望むことが正当であるものに該当することから</w:t>
      </w:r>
      <w:r w:rsidR="00683E53">
        <w:rPr>
          <w:rFonts w:hint="eastAsia"/>
          <w:spacing w:val="-2"/>
        </w:rPr>
        <w:t>、</w:t>
      </w:r>
      <w:r>
        <w:rPr>
          <w:rFonts w:hint="eastAsia"/>
          <w:spacing w:val="-2"/>
        </w:rPr>
        <w:t>条例第９条第１号の規定に基づき非公開とすることが妥当である。</w:t>
      </w:r>
    </w:p>
    <w:p w14:paraId="1E8C099C" w14:textId="77777777" w:rsidR="00CA6E44" w:rsidRDefault="00CA6E44" w:rsidP="00CA6E44">
      <w:pPr>
        <w:ind w:left="645" w:hangingChars="300" w:hanging="645"/>
        <w:jc w:val="both"/>
        <w:rPr>
          <w:spacing w:val="-2"/>
        </w:rPr>
      </w:pPr>
      <w:r>
        <w:rPr>
          <w:rFonts w:hint="eastAsia"/>
          <w:spacing w:val="-2"/>
        </w:rPr>
        <w:t xml:space="preserve">　　　　また</w:t>
      </w:r>
      <w:r w:rsidR="00683E53">
        <w:rPr>
          <w:rFonts w:hint="eastAsia"/>
          <w:spacing w:val="-2"/>
        </w:rPr>
        <w:t>、</w:t>
      </w:r>
      <w:bookmarkStart w:id="7" w:name="_Hlk126442900"/>
      <w:r>
        <w:rPr>
          <w:rFonts w:hint="eastAsia"/>
          <w:spacing w:val="-2"/>
        </w:rPr>
        <w:t>公開しないことを決定した部分に記載された情報には</w:t>
      </w:r>
      <w:r w:rsidR="00683E53">
        <w:rPr>
          <w:rFonts w:hint="eastAsia"/>
          <w:spacing w:val="-2"/>
        </w:rPr>
        <w:t>、</w:t>
      </w:r>
      <w:r>
        <w:rPr>
          <w:rFonts w:hint="eastAsia"/>
          <w:spacing w:val="-2"/>
        </w:rPr>
        <w:t>実施機関が行う争訟事務に関する情報も含まれる。本件情報は</w:t>
      </w:r>
      <w:r w:rsidR="00683E53">
        <w:rPr>
          <w:rFonts w:hint="eastAsia"/>
          <w:spacing w:val="-2"/>
        </w:rPr>
        <w:t>、</w:t>
      </w:r>
      <w:r>
        <w:rPr>
          <w:rFonts w:hint="eastAsia"/>
          <w:spacing w:val="-2"/>
        </w:rPr>
        <w:t>公にすることにより</w:t>
      </w:r>
      <w:r w:rsidR="00683E53">
        <w:rPr>
          <w:rFonts w:hint="eastAsia"/>
          <w:spacing w:val="-2"/>
        </w:rPr>
        <w:t>、</w:t>
      </w:r>
      <w:r>
        <w:rPr>
          <w:rFonts w:hint="eastAsia"/>
          <w:spacing w:val="-2"/>
        </w:rPr>
        <w:t>当該若しくは同種の事務の目的が達成できなくなり</w:t>
      </w:r>
      <w:r w:rsidR="00683E53">
        <w:rPr>
          <w:rFonts w:hint="eastAsia"/>
          <w:spacing w:val="-2"/>
        </w:rPr>
        <w:t>、</w:t>
      </w:r>
      <w:r>
        <w:rPr>
          <w:rFonts w:hint="eastAsia"/>
          <w:spacing w:val="-2"/>
        </w:rPr>
        <w:t>又はこれらの事務の公正かつ適切な執行に著しい支障を及ぼすおそれがあるものに該当することから</w:t>
      </w:r>
      <w:r w:rsidR="00683E53">
        <w:rPr>
          <w:rFonts w:hint="eastAsia"/>
          <w:spacing w:val="-2"/>
        </w:rPr>
        <w:t>、</w:t>
      </w:r>
      <w:r>
        <w:rPr>
          <w:rFonts w:hint="eastAsia"/>
          <w:spacing w:val="-2"/>
        </w:rPr>
        <w:t>条例第８条第１項第４号の規定に基づき非公開とすることが妥当である</w:t>
      </w:r>
      <w:bookmarkEnd w:id="7"/>
      <w:r>
        <w:rPr>
          <w:rFonts w:hint="eastAsia"/>
          <w:spacing w:val="-2"/>
        </w:rPr>
        <w:t>。</w:t>
      </w:r>
    </w:p>
    <w:p w14:paraId="7D5959BE" w14:textId="77777777" w:rsidR="00DC72E2" w:rsidRPr="00222BA9" w:rsidRDefault="00DC72E2" w:rsidP="004E3BAA">
      <w:pPr>
        <w:jc w:val="both"/>
        <w:rPr>
          <w:spacing w:val="-2"/>
        </w:rPr>
      </w:pPr>
    </w:p>
    <w:p w14:paraId="67D4D771" w14:textId="77777777" w:rsidR="00B43A24" w:rsidRPr="00222BA9" w:rsidRDefault="00DC72E2" w:rsidP="004E3BAA">
      <w:pPr>
        <w:jc w:val="both"/>
        <w:rPr>
          <w:rFonts w:eastAsia="ＭＳ ゴシック"/>
          <w:b/>
          <w:bCs/>
        </w:rPr>
      </w:pPr>
      <w:r w:rsidRPr="00222BA9">
        <w:rPr>
          <w:rFonts w:eastAsia="ＭＳ ゴシック" w:hint="eastAsia"/>
          <w:b/>
          <w:bCs/>
        </w:rPr>
        <w:t>第</w:t>
      </w:r>
      <w:r w:rsidR="00CC0921" w:rsidRPr="00222BA9">
        <w:rPr>
          <w:rFonts w:eastAsia="ＭＳ ゴシック" w:hint="eastAsia"/>
          <w:b/>
          <w:bCs/>
        </w:rPr>
        <w:t>六</w:t>
      </w:r>
      <w:r w:rsidR="00B43A24" w:rsidRPr="00222BA9">
        <w:rPr>
          <w:rFonts w:eastAsia="ＭＳ ゴシック" w:hint="eastAsia"/>
          <w:b/>
          <w:bCs/>
        </w:rPr>
        <w:t xml:space="preserve">　審査会の判断</w:t>
      </w:r>
    </w:p>
    <w:p w14:paraId="6B59E8FC" w14:textId="77777777" w:rsidR="00B43A24" w:rsidRPr="00222BA9" w:rsidRDefault="00E411D2" w:rsidP="004E3BAA">
      <w:pPr>
        <w:jc w:val="both"/>
      </w:pPr>
      <w:r w:rsidRPr="00222BA9">
        <w:rPr>
          <w:rFonts w:hint="eastAsia"/>
          <w:spacing w:val="-2"/>
        </w:rPr>
        <w:t xml:space="preserve">　</w:t>
      </w:r>
      <w:r w:rsidR="00B43A24" w:rsidRPr="00222BA9">
        <w:rPr>
          <w:rFonts w:hint="eastAsia"/>
        </w:rPr>
        <w:t>１　条例の基本的な考え方について</w:t>
      </w:r>
    </w:p>
    <w:p w14:paraId="734BEAB4" w14:textId="77777777" w:rsidR="001311E4" w:rsidRPr="001311E4" w:rsidRDefault="001311E4" w:rsidP="001311E4">
      <w:pPr>
        <w:ind w:leftChars="200" w:left="438" w:firstLineChars="100" w:firstLine="219"/>
        <w:jc w:val="both"/>
      </w:pPr>
      <w:r w:rsidRPr="001311E4">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w:t>
      </w:r>
      <w:bookmarkStart w:id="8" w:name="_Hlk126440999"/>
      <w:r w:rsidRPr="001311E4">
        <w:rPr>
          <w:rFonts w:hint="eastAsia"/>
        </w:rPr>
        <w:t>府民福祉の増進に寄与しようとするもの</w:t>
      </w:r>
      <w:bookmarkEnd w:id="8"/>
      <w:r w:rsidRPr="001311E4">
        <w:rPr>
          <w:rFonts w:hint="eastAsia"/>
        </w:rPr>
        <w:t>である。</w:t>
      </w:r>
    </w:p>
    <w:p w14:paraId="4277EF9B" w14:textId="77777777" w:rsidR="001311E4" w:rsidRPr="001311E4" w:rsidRDefault="001311E4" w:rsidP="001311E4">
      <w:pPr>
        <w:ind w:leftChars="200" w:left="438" w:firstLineChars="100" w:firstLine="219"/>
        <w:jc w:val="both"/>
      </w:pPr>
      <w:r w:rsidRPr="001311E4">
        <w:rPr>
          <w:rFonts w:hint="eastAsia"/>
        </w:rPr>
        <w:t>このように「知る権利」を保障するという理念の下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E2FDCA9" w14:textId="77777777" w:rsidR="001311E4" w:rsidRPr="001311E4" w:rsidRDefault="001311E4" w:rsidP="001311E4">
      <w:pPr>
        <w:ind w:leftChars="200" w:left="438" w:firstLineChars="100" w:firstLine="219"/>
        <w:jc w:val="both"/>
      </w:pPr>
      <w:r w:rsidRPr="001311E4">
        <w:rPr>
          <w:rFonts w:hint="eastAsia"/>
        </w:rPr>
        <w:t>このため、条例においては、</w:t>
      </w:r>
      <w:bookmarkStart w:id="9" w:name="_Hlk126440942"/>
      <w:r w:rsidRPr="001311E4">
        <w:rPr>
          <w:rFonts w:hint="eastAsia"/>
        </w:rPr>
        <w:t>府の保有する情報は公開を原則</w:t>
      </w:r>
      <w:bookmarkEnd w:id="9"/>
      <w:r w:rsidRPr="001311E4">
        <w:rPr>
          <w:rFonts w:hint="eastAsia"/>
        </w:rPr>
        <w:t>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D310095" w14:textId="77777777" w:rsidR="00591A74" w:rsidRPr="001311E4" w:rsidRDefault="00591A74" w:rsidP="001311E4">
      <w:pPr>
        <w:ind w:left="438" w:hangingChars="200" w:hanging="438"/>
        <w:jc w:val="both"/>
      </w:pPr>
    </w:p>
    <w:p w14:paraId="3BF02F04" w14:textId="77777777" w:rsidR="001311E4" w:rsidRPr="001311E4" w:rsidRDefault="001311E4" w:rsidP="001311E4">
      <w:pPr>
        <w:ind w:firstLineChars="100" w:firstLine="219"/>
        <w:jc w:val="both"/>
      </w:pPr>
      <w:r>
        <w:rPr>
          <w:rFonts w:hint="eastAsia"/>
        </w:rPr>
        <w:lastRenderedPageBreak/>
        <w:t xml:space="preserve">２　</w:t>
      </w:r>
      <w:r w:rsidRPr="001311E4">
        <w:rPr>
          <w:rFonts w:hint="eastAsia"/>
        </w:rPr>
        <w:t>本件行政文書</w:t>
      </w:r>
      <w:r w:rsidR="00BE1BEB">
        <w:rPr>
          <w:rFonts w:hint="eastAsia"/>
        </w:rPr>
        <w:t>及び公開しないことと決定した部分</w:t>
      </w:r>
      <w:r w:rsidRPr="001311E4">
        <w:rPr>
          <w:rFonts w:hint="eastAsia"/>
        </w:rPr>
        <w:t>について</w:t>
      </w:r>
    </w:p>
    <w:p w14:paraId="571ED2BE" w14:textId="14CF0B88" w:rsidR="00FF2CAD" w:rsidRDefault="001311E4" w:rsidP="00FF2CAD">
      <w:pPr>
        <w:ind w:leftChars="200" w:left="438" w:firstLineChars="100" w:firstLine="219"/>
        <w:jc w:val="both"/>
      </w:pPr>
      <w:r w:rsidRPr="001311E4">
        <w:rPr>
          <w:rFonts w:hint="eastAsia"/>
        </w:rPr>
        <w:t>本件行政文書は</w:t>
      </w:r>
      <w:r w:rsidR="00683E53">
        <w:rPr>
          <w:rFonts w:hint="eastAsia"/>
        </w:rPr>
        <w:t>、</w:t>
      </w:r>
      <w:r>
        <w:rPr>
          <w:rFonts w:hint="eastAsia"/>
        </w:rPr>
        <w:t>別紙のとおりである。これを文書の性質で大別すると</w:t>
      </w:r>
      <w:r w:rsidR="00683E53">
        <w:rPr>
          <w:rFonts w:hint="eastAsia"/>
        </w:rPr>
        <w:t>、</w:t>
      </w:r>
      <w:r w:rsidR="00CA3127">
        <w:rPr>
          <w:rFonts w:hint="eastAsia"/>
        </w:rPr>
        <w:t>（１）から（３）</w:t>
      </w:r>
      <w:r>
        <w:rPr>
          <w:rFonts w:hint="eastAsia"/>
        </w:rPr>
        <w:t>のとおり</w:t>
      </w:r>
      <w:r w:rsidR="00D166AC">
        <w:rPr>
          <w:rFonts w:hint="eastAsia"/>
        </w:rPr>
        <w:t>となり</w:t>
      </w:r>
      <w:r w:rsidR="00683E53">
        <w:rPr>
          <w:rFonts w:hint="eastAsia"/>
        </w:rPr>
        <w:t>、</w:t>
      </w:r>
      <w:r w:rsidR="00D166AC">
        <w:rPr>
          <w:rFonts w:hint="eastAsia"/>
        </w:rPr>
        <w:t>それぞれに記載されている</w:t>
      </w:r>
      <w:r w:rsidR="00BE1BEB">
        <w:rPr>
          <w:rFonts w:hint="eastAsia"/>
        </w:rPr>
        <w:t>公開しないことと決定した部分（以下「</w:t>
      </w:r>
      <w:r w:rsidR="00EF7331">
        <w:rPr>
          <w:rFonts w:hint="eastAsia"/>
        </w:rPr>
        <w:t>非公開</w:t>
      </w:r>
      <w:r w:rsidR="00D166AC">
        <w:rPr>
          <w:rFonts w:hint="eastAsia"/>
        </w:rPr>
        <w:t>情報</w:t>
      </w:r>
      <w:r w:rsidR="00BE1BEB">
        <w:rPr>
          <w:rFonts w:hint="eastAsia"/>
        </w:rPr>
        <w:t>」という。）</w:t>
      </w:r>
      <w:r w:rsidR="00FF2CAD">
        <w:rPr>
          <w:rFonts w:hint="eastAsia"/>
        </w:rPr>
        <w:t>を</w:t>
      </w:r>
      <w:r w:rsidR="00D166AC">
        <w:rPr>
          <w:rFonts w:hint="eastAsia"/>
        </w:rPr>
        <w:t>列挙する。</w:t>
      </w:r>
    </w:p>
    <w:p w14:paraId="7911FAC8" w14:textId="541D6C13" w:rsidR="006E5445" w:rsidRDefault="002110B3" w:rsidP="00FF2CAD">
      <w:pPr>
        <w:ind w:leftChars="200" w:left="438" w:firstLineChars="100" w:firstLine="219"/>
        <w:jc w:val="both"/>
      </w:pPr>
      <w:r>
        <w:rPr>
          <w:rFonts w:hint="eastAsia"/>
        </w:rPr>
        <w:t>なお、</w:t>
      </w:r>
      <w:r w:rsidR="008569DD">
        <w:rPr>
          <w:rFonts w:hint="eastAsia"/>
        </w:rPr>
        <w:t>実施機関</w:t>
      </w:r>
      <w:r w:rsidR="00BC7EAB">
        <w:rPr>
          <w:rFonts w:hint="eastAsia"/>
        </w:rPr>
        <w:t>は、（１）から（３）に大別された</w:t>
      </w:r>
      <w:r w:rsidR="00CA3127">
        <w:rPr>
          <w:rFonts w:hint="eastAsia"/>
        </w:rPr>
        <w:t>本件行政文書を</w:t>
      </w:r>
      <w:r w:rsidR="003102C9">
        <w:rPr>
          <w:rFonts w:hint="eastAsia"/>
        </w:rPr>
        <w:t>、</w:t>
      </w:r>
      <w:r w:rsidR="00CA3127">
        <w:rPr>
          <w:rFonts w:hint="eastAsia"/>
        </w:rPr>
        <w:t>裁判所</w:t>
      </w:r>
      <w:r w:rsidR="003102C9">
        <w:rPr>
          <w:rFonts w:hint="eastAsia"/>
        </w:rPr>
        <w:t>等</w:t>
      </w:r>
      <w:r w:rsidR="00CA3127">
        <w:rPr>
          <w:rFonts w:hint="eastAsia"/>
        </w:rPr>
        <w:t>に対して提出するためには、</w:t>
      </w:r>
      <w:r w:rsidR="008569DD">
        <w:rPr>
          <w:rFonts w:hint="eastAsia"/>
        </w:rPr>
        <w:t>決裁を行う</w:t>
      </w:r>
      <w:r w:rsidR="00CA3127">
        <w:rPr>
          <w:rFonts w:hint="eastAsia"/>
        </w:rPr>
        <w:t>必要があ</w:t>
      </w:r>
      <w:r w:rsidR="00C40641">
        <w:rPr>
          <w:rFonts w:hint="eastAsia"/>
        </w:rPr>
        <w:t>る。</w:t>
      </w:r>
      <w:r w:rsidR="008569DD">
        <w:rPr>
          <w:rFonts w:hint="eastAsia"/>
        </w:rPr>
        <w:t>起案者</w:t>
      </w:r>
      <w:r w:rsidR="00CA3127">
        <w:rPr>
          <w:rFonts w:hint="eastAsia"/>
        </w:rPr>
        <w:t>は</w:t>
      </w:r>
      <w:r w:rsidR="008569DD">
        <w:rPr>
          <w:rFonts w:hint="eastAsia"/>
        </w:rPr>
        <w:t>、</w:t>
      </w:r>
      <w:r w:rsidR="006E5445">
        <w:rPr>
          <w:rFonts w:hint="eastAsia"/>
        </w:rPr>
        <w:t>決裁者に対</w:t>
      </w:r>
      <w:r w:rsidR="008569DD">
        <w:rPr>
          <w:rFonts w:hint="eastAsia"/>
        </w:rPr>
        <w:t>して伺い文等を</w:t>
      </w:r>
      <w:r w:rsidR="006E5445">
        <w:rPr>
          <w:rFonts w:hint="eastAsia"/>
        </w:rPr>
        <w:t>記載</w:t>
      </w:r>
      <w:r w:rsidR="008569DD">
        <w:rPr>
          <w:rFonts w:hint="eastAsia"/>
        </w:rPr>
        <w:t>した「管理用紙（起案文書）」を作成</w:t>
      </w:r>
      <w:r w:rsidR="00C40641">
        <w:rPr>
          <w:rFonts w:hint="eastAsia"/>
        </w:rPr>
        <w:t>し</w:t>
      </w:r>
      <w:r w:rsidR="006E5445">
        <w:rPr>
          <w:rFonts w:hint="eastAsia"/>
        </w:rPr>
        <w:t>、</w:t>
      </w:r>
      <w:r w:rsidR="00D84D2E">
        <w:rPr>
          <w:rFonts w:hint="eastAsia"/>
        </w:rPr>
        <w:t>これに</w:t>
      </w:r>
      <w:r w:rsidR="00CA3127">
        <w:rPr>
          <w:rFonts w:hint="eastAsia"/>
        </w:rPr>
        <w:t>裁判所に提出される</w:t>
      </w:r>
      <w:r w:rsidR="00D84D2E">
        <w:rPr>
          <w:rFonts w:hint="eastAsia"/>
        </w:rPr>
        <w:t>行政文書</w:t>
      </w:r>
      <w:r w:rsidR="00CA3127">
        <w:rPr>
          <w:rFonts w:hint="eastAsia"/>
        </w:rPr>
        <w:t>等</w:t>
      </w:r>
      <w:r w:rsidR="00D84D2E">
        <w:rPr>
          <w:rFonts w:hint="eastAsia"/>
        </w:rPr>
        <w:t>が</w:t>
      </w:r>
      <w:r w:rsidR="006E5445">
        <w:rPr>
          <w:rFonts w:hint="eastAsia"/>
        </w:rPr>
        <w:t>付さ</w:t>
      </w:r>
      <w:r w:rsidR="00D84D2E">
        <w:rPr>
          <w:rFonts w:hint="eastAsia"/>
        </w:rPr>
        <w:t>れている。「管理用紙（起案文書）」に</w:t>
      </w:r>
      <w:r w:rsidR="00CA3127">
        <w:rPr>
          <w:rFonts w:hint="eastAsia"/>
        </w:rPr>
        <w:t>も非公開情報が</w:t>
      </w:r>
      <w:r w:rsidR="00D84D2E">
        <w:rPr>
          <w:rFonts w:hint="eastAsia"/>
        </w:rPr>
        <w:t>記載されている</w:t>
      </w:r>
      <w:r w:rsidR="00C40641">
        <w:rPr>
          <w:rFonts w:hint="eastAsia"/>
        </w:rPr>
        <w:t>が、</w:t>
      </w:r>
      <w:r w:rsidR="00CA3127">
        <w:rPr>
          <w:rFonts w:hint="eastAsia"/>
        </w:rPr>
        <w:t>（１）から（３）に大別された本件行政文書にも</w:t>
      </w:r>
      <w:r w:rsidR="003102C9">
        <w:rPr>
          <w:rFonts w:hint="eastAsia"/>
        </w:rPr>
        <w:t>同じ</w:t>
      </w:r>
      <w:r w:rsidR="00CA3127">
        <w:rPr>
          <w:rFonts w:hint="eastAsia"/>
        </w:rPr>
        <w:t>非公開情報が記載されており、これら</w:t>
      </w:r>
      <w:r w:rsidR="00D84D2E">
        <w:rPr>
          <w:rFonts w:hint="eastAsia"/>
        </w:rPr>
        <w:t>は重複するため、</w:t>
      </w:r>
      <w:r w:rsidR="006E5445">
        <w:rPr>
          <w:rFonts w:hint="eastAsia"/>
        </w:rPr>
        <w:t>併せて検討する。</w:t>
      </w:r>
    </w:p>
    <w:p w14:paraId="633A870F" w14:textId="25A64175" w:rsidR="00D166AC" w:rsidRDefault="00D166AC" w:rsidP="00D166AC">
      <w:pPr>
        <w:jc w:val="both"/>
      </w:pPr>
      <w:bookmarkStart w:id="10" w:name="_Hlk126485583"/>
      <w:r>
        <w:rPr>
          <w:rFonts w:hint="eastAsia"/>
        </w:rPr>
        <w:t xml:space="preserve">　（１）準備書面（答弁書を含む。</w:t>
      </w:r>
      <w:r w:rsidR="00457D8D">
        <w:rPr>
          <w:rFonts w:hint="eastAsia"/>
        </w:rPr>
        <w:t>以下同じ。</w:t>
      </w:r>
      <w:r>
        <w:rPr>
          <w:rFonts w:hint="eastAsia"/>
        </w:rPr>
        <w:t>）</w:t>
      </w:r>
    </w:p>
    <w:p w14:paraId="575C4448" w14:textId="77777777" w:rsidR="00983F01" w:rsidRDefault="00983F01" w:rsidP="00D166AC">
      <w:pPr>
        <w:jc w:val="both"/>
      </w:pPr>
      <w:r>
        <w:rPr>
          <w:rFonts w:hint="eastAsia"/>
        </w:rPr>
        <w:t xml:space="preserve">　　　ア　該当する</w:t>
      </w:r>
      <w:r w:rsidR="00683E53">
        <w:rPr>
          <w:rFonts w:hint="eastAsia"/>
        </w:rPr>
        <w:t>本件行政文書</w:t>
      </w:r>
    </w:p>
    <w:p w14:paraId="09B46556" w14:textId="77777777" w:rsidR="00983F01" w:rsidRDefault="00983F01" w:rsidP="00D166AC">
      <w:pPr>
        <w:jc w:val="both"/>
      </w:pPr>
      <w:r>
        <w:rPr>
          <w:rFonts w:hint="eastAsia"/>
        </w:rPr>
        <w:t xml:space="preserve">　　　　　別紙のうち</w:t>
      </w:r>
      <w:r w:rsidR="00683E53">
        <w:rPr>
          <w:rFonts w:hint="eastAsia"/>
        </w:rPr>
        <w:t>、</w:t>
      </w:r>
      <w:r>
        <w:rPr>
          <w:rFonts w:hint="eastAsia"/>
        </w:rPr>
        <w:t>Ｃ</w:t>
      </w:r>
      <w:r w:rsidR="00683E53">
        <w:rPr>
          <w:rFonts w:hint="eastAsia"/>
        </w:rPr>
        <w:t>、</w:t>
      </w:r>
      <w:r>
        <w:rPr>
          <w:rFonts w:hint="eastAsia"/>
        </w:rPr>
        <w:t>Ｄ</w:t>
      </w:r>
      <w:r w:rsidR="00683E53">
        <w:rPr>
          <w:rFonts w:hint="eastAsia"/>
        </w:rPr>
        <w:t>、</w:t>
      </w:r>
      <w:r>
        <w:rPr>
          <w:rFonts w:hint="eastAsia"/>
        </w:rPr>
        <w:t>Ｇ</w:t>
      </w:r>
      <w:r w:rsidR="00683E53">
        <w:rPr>
          <w:rFonts w:hint="eastAsia"/>
        </w:rPr>
        <w:t>、</w:t>
      </w:r>
      <w:r w:rsidR="0097050D">
        <w:rPr>
          <w:rFonts w:hint="eastAsia"/>
        </w:rPr>
        <w:t>Ｈ、</w:t>
      </w:r>
      <w:r>
        <w:rPr>
          <w:rFonts w:hint="eastAsia"/>
        </w:rPr>
        <w:t>Ｊ</w:t>
      </w:r>
      <w:r w:rsidR="00683E53">
        <w:rPr>
          <w:rFonts w:hint="eastAsia"/>
        </w:rPr>
        <w:t>、</w:t>
      </w:r>
      <w:r>
        <w:rPr>
          <w:rFonts w:hint="eastAsia"/>
        </w:rPr>
        <w:t>Ｋ</w:t>
      </w:r>
      <w:r w:rsidR="00683E53">
        <w:rPr>
          <w:rFonts w:hint="eastAsia"/>
        </w:rPr>
        <w:t>、</w:t>
      </w:r>
      <w:r>
        <w:rPr>
          <w:rFonts w:hint="eastAsia"/>
        </w:rPr>
        <w:t>Ｌ</w:t>
      </w:r>
      <w:r w:rsidR="00683E53">
        <w:rPr>
          <w:rFonts w:hint="eastAsia"/>
        </w:rPr>
        <w:t>、</w:t>
      </w:r>
      <w:r w:rsidR="0097050D">
        <w:rPr>
          <w:rFonts w:hint="eastAsia"/>
        </w:rPr>
        <w:t>Ｐ、</w:t>
      </w:r>
      <w:r>
        <w:rPr>
          <w:rFonts w:hint="eastAsia"/>
        </w:rPr>
        <w:t>Ｑ</w:t>
      </w:r>
      <w:r w:rsidR="00683E53">
        <w:rPr>
          <w:rFonts w:hint="eastAsia"/>
        </w:rPr>
        <w:t>、</w:t>
      </w:r>
      <w:r>
        <w:rPr>
          <w:rFonts w:hint="eastAsia"/>
        </w:rPr>
        <w:t>Ｒ</w:t>
      </w:r>
      <w:r w:rsidR="00683E53">
        <w:rPr>
          <w:rFonts w:hint="eastAsia"/>
        </w:rPr>
        <w:t>、</w:t>
      </w:r>
      <w:r>
        <w:rPr>
          <w:rFonts w:hint="eastAsia"/>
        </w:rPr>
        <w:t>Ｖ</w:t>
      </w:r>
      <w:r w:rsidR="00EF7331">
        <w:rPr>
          <w:rFonts w:hint="eastAsia"/>
        </w:rPr>
        <w:t>が該当する。</w:t>
      </w:r>
    </w:p>
    <w:p w14:paraId="68A04C49" w14:textId="25955590" w:rsidR="00983F01" w:rsidRDefault="00983F01" w:rsidP="00D166AC">
      <w:pPr>
        <w:jc w:val="both"/>
      </w:pPr>
      <w:r>
        <w:rPr>
          <w:rFonts w:hint="eastAsia"/>
        </w:rPr>
        <w:t xml:space="preserve">　　　イ　記載されている</w:t>
      </w:r>
      <w:r w:rsidR="00EF7331">
        <w:rPr>
          <w:rFonts w:hint="eastAsia"/>
        </w:rPr>
        <w:t>非公開</w:t>
      </w:r>
      <w:r>
        <w:rPr>
          <w:rFonts w:hint="eastAsia"/>
        </w:rPr>
        <w:t>情報</w:t>
      </w:r>
    </w:p>
    <w:p w14:paraId="689B87A0" w14:textId="4E4F98B0" w:rsidR="00683E53" w:rsidRDefault="00683E53" w:rsidP="00683E53">
      <w:pPr>
        <w:tabs>
          <w:tab w:val="left" w:pos="6"/>
        </w:tabs>
        <w:ind w:leftChars="400" w:left="876" w:firstLineChars="100" w:firstLine="219"/>
        <w:jc w:val="both"/>
      </w:pPr>
      <w:r>
        <w:rPr>
          <w:rFonts w:hint="eastAsia"/>
        </w:rPr>
        <w:t>①</w:t>
      </w:r>
      <w:r w:rsidRPr="00C03FEB">
        <w:rPr>
          <w:rFonts w:hint="eastAsia"/>
        </w:rPr>
        <w:t>事件番号</w:t>
      </w:r>
      <w:r>
        <w:rPr>
          <w:rFonts w:hint="eastAsia"/>
        </w:rPr>
        <w:t>、②</w:t>
      </w:r>
      <w:r w:rsidRPr="00C03FEB">
        <w:rPr>
          <w:rFonts w:hint="eastAsia"/>
        </w:rPr>
        <w:t>係属裁判所</w:t>
      </w:r>
      <w:r>
        <w:rPr>
          <w:rFonts w:hint="eastAsia"/>
        </w:rPr>
        <w:t>、③</w:t>
      </w:r>
      <w:r w:rsidRPr="00C03FEB">
        <w:rPr>
          <w:rFonts w:hint="eastAsia"/>
        </w:rPr>
        <w:t>原告</w:t>
      </w:r>
      <w:r w:rsidR="006B1A10">
        <w:rPr>
          <w:rFonts w:hint="eastAsia"/>
        </w:rPr>
        <w:t>（控訴人を含む。以下同じ。）</w:t>
      </w:r>
      <w:r w:rsidRPr="00C03FEB">
        <w:rPr>
          <w:rFonts w:hint="eastAsia"/>
        </w:rPr>
        <w:t>の氏名</w:t>
      </w:r>
      <w:r>
        <w:rPr>
          <w:rFonts w:hint="eastAsia"/>
        </w:rPr>
        <w:t>、④</w:t>
      </w:r>
      <w:r w:rsidRPr="00C03FEB">
        <w:rPr>
          <w:rFonts w:hint="eastAsia"/>
        </w:rPr>
        <w:t>被告</w:t>
      </w:r>
      <w:r w:rsidR="006B1A10">
        <w:rPr>
          <w:rFonts w:hint="eastAsia"/>
        </w:rPr>
        <w:t>（被控訴人を含む。以下同じ。）</w:t>
      </w:r>
      <w:r w:rsidRPr="00C03FEB">
        <w:rPr>
          <w:rFonts w:hint="eastAsia"/>
        </w:rPr>
        <w:t>訴訟代理人の印影</w:t>
      </w:r>
      <w:r>
        <w:rPr>
          <w:rFonts w:hint="eastAsia"/>
        </w:rPr>
        <w:t>、⑤</w:t>
      </w:r>
      <w:r w:rsidRPr="00C03FEB">
        <w:rPr>
          <w:rFonts w:hint="eastAsia"/>
        </w:rPr>
        <w:t>被告指定代理人</w:t>
      </w:r>
      <w:r w:rsidR="00B754B2">
        <w:rPr>
          <w:rFonts w:hint="eastAsia"/>
        </w:rPr>
        <w:t>（被控訴人指定代理人を含む。以下同じ。）</w:t>
      </w:r>
      <w:r w:rsidRPr="00C03FEB">
        <w:rPr>
          <w:rFonts w:hint="eastAsia"/>
        </w:rPr>
        <w:t>の印影</w:t>
      </w:r>
      <w:r>
        <w:rPr>
          <w:rFonts w:hint="eastAsia"/>
        </w:rPr>
        <w:t>、⑥</w:t>
      </w:r>
      <w:r w:rsidR="003102C9">
        <w:rPr>
          <w:rFonts w:hint="eastAsia"/>
        </w:rPr>
        <w:t>原告及び被告の主張等</w:t>
      </w:r>
    </w:p>
    <w:p w14:paraId="31AEEFAD" w14:textId="7F4F13C9" w:rsidR="00D166AC" w:rsidRDefault="00D166AC" w:rsidP="00D166AC">
      <w:pPr>
        <w:jc w:val="both"/>
      </w:pPr>
      <w:r>
        <w:rPr>
          <w:rFonts w:hint="eastAsia"/>
        </w:rPr>
        <w:t xml:space="preserve">　（２）証拠説明書</w:t>
      </w:r>
      <w:r w:rsidR="00683E53">
        <w:rPr>
          <w:rFonts w:hint="eastAsia"/>
        </w:rPr>
        <w:t>、</w:t>
      </w:r>
      <w:r>
        <w:rPr>
          <w:rFonts w:hint="eastAsia"/>
        </w:rPr>
        <w:t>証拠申出書</w:t>
      </w:r>
      <w:r w:rsidR="00B754B2">
        <w:rPr>
          <w:rFonts w:hint="eastAsia"/>
        </w:rPr>
        <w:t>、</w:t>
      </w:r>
      <w:r>
        <w:rPr>
          <w:rFonts w:hint="eastAsia"/>
        </w:rPr>
        <w:t>陳述書</w:t>
      </w:r>
      <w:r w:rsidR="00B754B2">
        <w:rPr>
          <w:rFonts w:hint="eastAsia"/>
        </w:rPr>
        <w:t>及びその他書証</w:t>
      </w:r>
    </w:p>
    <w:p w14:paraId="1F2D7E91" w14:textId="77777777" w:rsidR="00983F01" w:rsidRDefault="00983F01" w:rsidP="00983F01">
      <w:pPr>
        <w:jc w:val="both"/>
      </w:pPr>
      <w:r>
        <w:rPr>
          <w:rFonts w:hint="eastAsia"/>
        </w:rPr>
        <w:t xml:space="preserve">　　　ア　該当する</w:t>
      </w:r>
      <w:r w:rsidR="00683E53">
        <w:rPr>
          <w:rFonts w:hint="eastAsia"/>
        </w:rPr>
        <w:t>本件行政文書</w:t>
      </w:r>
    </w:p>
    <w:p w14:paraId="2F5D356D" w14:textId="77777777" w:rsidR="00983F01" w:rsidRDefault="00983F01" w:rsidP="00983F01">
      <w:pPr>
        <w:jc w:val="both"/>
      </w:pPr>
      <w:r>
        <w:rPr>
          <w:rFonts w:hint="eastAsia"/>
        </w:rPr>
        <w:t xml:space="preserve">　　　　　別紙のうち</w:t>
      </w:r>
      <w:r w:rsidR="00683E53">
        <w:rPr>
          <w:rFonts w:hint="eastAsia"/>
        </w:rPr>
        <w:t>、</w:t>
      </w:r>
      <w:r>
        <w:rPr>
          <w:rFonts w:hint="eastAsia"/>
        </w:rPr>
        <w:t>Ｈ</w:t>
      </w:r>
      <w:r w:rsidR="00683E53">
        <w:rPr>
          <w:rFonts w:hint="eastAsia"/>
        </w:rPr>
        <w:t>、</w:t>
      </w:r>
      <w:r>
        <w:rPr>
          <w:rFonts w:hint="eastAsia"/>
        </w:rPr>
        <w:t>Ｍ</w:t>
      </w:r>
      <w:r w:rsidR="00683E53">
        <w:rPr>
          <w:rFonts w:hint="eastAsia"/>
        </w:rPr>
        <w:t>、</w:t>
      </w:r>
      <w:r>
        <w:rPr>
          <w:rFonts w:hint="eastAsia"/>
        </w:rPr>
        <w:t>Ｏ</w:t>
      </w:r>
      <w:r w:rsidR="00683E53">
        <w:rPr>
          <w:rFonts w:hint="eastAsia"/>
        </w:rPr>
        <w:t>、</w:t>
      </w:r>
      <w:r>
        <w:rPr>
          <w:rFonts w:hint="eastAsia"/>
        </w:rPr>
        <w:t>Ｐ</w:t>
      </w:r>
      <w:r w:rsidR="00197794">
        <w:rPr>
          <w:rFonts w:hint="eastAsia"/>
        </w:rPr>
        <w:t>、Ｖ</w:t>
      </w:r>
      <w:r w:rsidR="00EF7331">
        <w:rPr>
          <w:rFonts w:hint="eastAsia"/>
        </w:rPr>
        <w:t>が該当する。</w:t>
      </w:r>
    </w:p>
    <w:p w14:paraId="25D76BA5" w14:textId="610106B3" w:rsidR="00983F01" w:rsidRDefault="00983F01" w:rsidP="00D166AC">
      <w:pPr>
        <w:jc w:val="both"/>
      </w:pPr>
      <w:r>
        <w:rPr>
          <w:rFonts w:hint="eastAsia"/>
        </w:rPr>
        <w:t xml:space="preserve">　　　イ　記載されてい</w:t>
      </w:r>
      <w:r w:rsidR="00EF7331">
        <w:rPr>
          <w:rFonts w:hint="eastAsia"/>
        </w:rPr>
        <w:t>る非公開</w:t>
      </w:r>
      <w:r>
        <w:rPr>
          <w:rFonts w:hint="eastAsia"/>
        </w:rPr>
        <w:t>情報</w:t>
      </w:r>
    </w:p>
    <w:p w14:paraId="544952A3" w14:textId="30491480" w:rsidR="00683E53" w:rsidRPr="00683E53" w:rsidRDefault="00683E53" w:rsidP="00683E53">
      <w:pPr>
        <w:tabs>
          <w:tab w:val="left" w:pos="6"/>
        </w:tabs>
        <w:ind w:leftChars="400" w:left="876" w:firstLineChars="100" w:firstLine="219"/>
        <w:jc w:val="both"/>
      </w:pPr>
      <w:r w:rsidRPr="00683E53">
        <w:rPr>
          <w:rFonts w:hint="eastAsia"/>
        </w:rPr>
        <w:t>①事件番号</w:t>
      </w:r>
      <w:r>
        <w:rPr>
          <w:rFonts w:hint="eastAsia"/>
        </w:rPr>
        <w:t>、</w:t>
      </w:r>
      <w:r w:rsidRPr="00683E53">
        <w:rPr>
          <w:rFonts w:hint="eastAsia"/>
        </w:rPr>
        <w:t>②係属裁判所</w:t>
      </w:r>
      <w:r>
        <w:rPr>
          <w:rFonts w:hint="eastAsia"/>
        </w:rPr>
        <w:t>、</w:t>
      </w:r>
      <w:r w:rsidRPr="00683E53">
        <w:rPr>
          <w:rFonts w:hint="eastAsia"/>
        </w:rPr>
        <w:t>③原告の氏名</w:t>
      </w:r>
      <w:r>
        <w:rPr>
          <w:rFonts w:hint="eastAsia"/>
        </w:rPr>
        <w:t>、</w:t>
      </w:r>
      <w:r w:rsidRPr="00683E53">
        <w:rPr>
          <w:rFonts w:hint="eastAsia"/>
        </w:rPr>
        <w:t>④被告訴訟代理人の印影</w:t>
      </w:r>
      <w:r>
        <w:rPr>
          <w:rFonts w:hint="eastAsia"/>
        </w:rPr>
        <w:t>、</w:t>
      </w:r>
      <w:r w:rsidRPr="00683E53">
        <w:rPr>
          <w:rFonts w:hint="eastAsia"/>
        </w:rPr>
        <w:t>⑤被告指定代理人の印影</w:t>
      </w:r>
      <w:r>
        <w:rPr>
          <w:rFonts w:hint="eastAsia"/>
        </w:rPr>
        <w:t>、</w:t>
      </w:r>
      <w:r w:rsidR="00A84F98">
        <w:rPr>
          <w:rFonts w:hint="eastAsia"/>
        </w:rPr>
        <w:t>⑥証拠の標目、⑦作成者、⑧書証の立証趣旨等、⑨</w:t>
      </w:r>
      <w:r w:rsidRPr="00683E53">
        <w:rPr>
          <w:rFonts w:hint="eastAsia"/>
        </w:rPr>
        <w:t>証人名</w:t>
      </w:r>
      <w:r>
        <w:rPr>
          <w:rFonts w:hint="eastAsia"/>
        </w:rPr>
        <w:t>、</w:t>
      </w:r>
      <w:r w:rsidR="00A84F98">
        <w:rPr>
          <w:rFonts w:hint="eastAsia"/>
        </w:rPr>
        <w:t>⑩</w:t>
      </w:r>
      <w:r w:rsidRPr="00683E53">
        <w:rPr>
          <w:rFonts w:hint="eastAsia"/>
        </w:rPr>
        <w:t>証明すべき事実の内容</w:t>
      </w:r>
      <w:r>
        <w:rPr>
          <w:rFonts w:hint="eastAsia"/>
        </w:rPr>
        <w:t>、</w:t>
      </w:r>
      <w:r w:rsidR="00A84F98">
        <w:rPr>
          <w:rFonts w:hint="eastAsia"/>
        </w:rPr>
        <w:t>⑪</w:t>
      </w:r>
      <w:r w:rsidRPr="00683E53">
        <w:rPr>
          <w:rFonts w:hint="eastAsia"/>
        </w:rPr>
        <w:t>尋問事項の内容</w:t>
      </w:r>
      <w:r>
        <w:rPr>
          <w:rFonts w:hint="eastAsia"/>
        </w:rPr>
        <w:t>、</w:t>
      </w:r>
      <w:r w:rsidR="00A84F98">
        <w:rPr>
          <w:rFonts w:hint="eastAsia"/>
        </w:rPr>
        <w:t>⑫</w:t>
      </w:r>
      <w:r w:rsidRPr="00683E53">
        <w:rPr>
          <w:rFonts w:hint="eastAsia"/>
        </w:rPr>
        <w:t>陳述書の作成者</w:t>
      </w:r>
      <w:r>
        <w:rPr>
          <w:rFonts w:hint="eastAsia"/>
        </w:rPr>
        <w:t>、</w:t>
      </w:r>
      <w:r w:rsidR="00A84F98">
        <w:rPr>
          <w:rFonts w:hint="eastAsia"/>
        </w:rPr>
        <w:t>⑬</w:t>
      </w:r>
      <w:r w:rsidR="00B754B2">
        <w:rPr>
          <w:rFonts w:hint="eastAsia"/>
        </w:rPr>
        <w:t>陳述書の作成者</w:t>
      </w:r>
      <w:r w:rsidRPr="00683E53">
        <w:rPr>
          <w:rFonts w:hint="eastAsia"/>
        </w:rPr>
        <w:t>の勤務先である府立高校名</w:t>
      </w:r>
      <w:r>
        <w:rPr>
          <w:rFonts w:hint="eastAsia"/>
        </w:rPr>
        <w:t>、</w:t>
      </w:r>
      <w:r w:rsidR="001564A2">
        <w:rPr>
          <w:rFonts w:hint="eastAsia"/>
        </w:rPr>
        <w:t>⑭</w:t>
      </w:r>
      <w:r w:rsidR="00B754B2">
        <w:rPr>
          <w:rFonts w:hint="eastAsia"/>
        </w:rPr>
        <w:t>陳述書の作成者</w:t>
      </w:r>
      <w:r w:rsidRPr="00683E53">
        <w:rPr>
          <w:rFonts w:hint="eastAsia"/>
        </w:rPr>
        <w:t>の印影</w:t>
      </w:r>
      <w:r>
        <w:rPr>
          <w:rFonts w:hint="eastAsia"/>
        </w:rPr>
        <w:t>、</w:t>
      </w:r>
      <w:r w:rsidR="001564A2">
        <w:rPr>
          <w:rFonts w:hint="eastAsia"/>
        </w:rPr>
        <w:t>⑮</w:t>
      </w:r>
      <w:r w:rsidRPr="00683E53">
        <w:rPr>
          <w:rFonts w:hint="eastAsia"/>
        </w:rPr>
        <w:t>陳述書の内容</w:t>
      </w:r>
      <w:r>
        <w:rPr>
          <w:rFonts w:hint="eastAsia"/>
        </w:rPr>
        <w:t>、</w:t>
      </w:r>
      <w:r w:rsidR="001564A2">
        <w:rPr>
          <w:rFonts w:hint="eastAsia"/>
        </w:rPr>
        <w:t>⑯</w:t>
      </w:r>
      <w:r w:rsidRPr="00683E53">
        <w:rPr>
          <w:rFonts w:hint="eastAsia"/>
        </w:rPr>
        <w:t>中学校訪問報告書における訪問先の中学校名</w:t>
      </w:r>
      <w:r>
        <w:rPr>
          <w:rFonts w:hint="eastAsia"/>
        </w:rPr>
        <w:t>、</w:t>
      </w:r>
      <w:r w:rsidRPr="00683E53">
        <w:rPr>
          <w:rFonts w:hint="eastAsia"/>
        </w:rPr>
        <w:t>訪問者名</w:t>
      </w:r>
      <w:r>
        <w:rPr>
          <w:rFonts w:hint="eastAsia"/>
        </w:rPr>
        <w:t>、</w:t>
      </w:r>
      <w:r w:rsidRPr="00683E53">
        <w:rPr>
          <w:rFonts w:hint="eastAsia"/>
        </w:rPr>
        <w:t>受検番号</w:t>
      </w:r>
      <w:r>
        <w:rPr>
          <w:rFonts w:hint="eastAsia"/>
        </w:rPr>
        <w:t>、</w:t>
      </w:r>
      <w:r w:rsidRPr="00683E53">
        <w:rPr>
          <w:rFonts w:hint="eastAsia"/>
        </w:rPr>
        <w:t>氏名</w:t>
      </w:r>
      <w:r>
        <w:rPr>
          <w:rFonts w:hint="eastAsia"/>
        </w:rPr>
        <w:t>、</w:t>
      </w:r>
      <w:r w:rsidRPr="00683E53">
        <w:rPr>
          <w:rFonts w:hint="eastAsia"/>
        </w:rPr>
        <w:t>性別</w:t>
      </w:r>
      <w:r>
        <w:rPr>
          <w:rFonts w:hint="eastAsia"/>
        </w:rPr>
        <w:t>、</w:t>
      </w:r>
      <w:r w:rsidRPr="00683E53">
        <w:rPr>
          <w:rFonts w:hint="eastAsia"/>
        </w:rPr>
        <w:t>報告内容及びコメント</w:t>
      </w:r>
    </w:p>
    <w:p w14:paraId="1BF40BD0" w14:textId="71F95079" w:rsidR="00D166AC" w:rsidRDefault="00D166AC" w:rsidP="00D166AC">
      <w:pPr>
        <w:jc w:val="both"/>
      </w:pPr>
      <w:r>
        <w:rPr>
          <w:rFonts w:hint="eastAsia"/>
        </w:rPr>
        <w:t xml:space="preserve">　（３）</w:t>
      </w:r>
      <w:r w:rsidR="002110B3">
        <w:rPr>
          <w:rFonts w:hint="eastAsia"/>
        </w:rPr>
        <w:t>実施機関</w:t>
      </w:r>
      <w:r>
        <w:rPr>
          <w:rFonts w:hint="eastAsia"/>
        </w:rPr>
        <w:t>内部における事務手続に関する文書</w:t>
      </w:r>
    </w:p>
    <w:p w14:paraId="7C75E0CF" w14:textId="77777777" w:rsidR="00983F01" w:rsidRDefault="00983F01" w:rsidP="00983F01">
      <w:pPr>
        <w:jc w:val="both"/>
      </w:pPr>
      <w:r>
        <w:rPr>
          <w:rFonts w:hint="eastAsia"/>
        </w:rPr>
        <w:t xml:space="preserve">　　　ア　該当する</w:t>
      </w:r>
      <w:r w:rsidR="00683E53">
        <w:rPr>
          <w:rFonts w:hint="eastAsia"/>
        </w:rPr>
        <w:t>本件行政文書</w:t>
      </w:r>
    </w:p>
    <w:p w14:paraId="513E5285" w14:textId="77777777" w:rsidR="00983F01" w:rsidRDefault="00983F01" w:rsidP="00983F01">
      <w:pPr>
        <w:jc w:val="both"/>
      </w:pPr>
      <w:r>
        <w:rPr>
          <w:rFonts w:hint="eastAsia"/>
        </w:rPr>
        <w:t xml:space="preserve">　　　　　別紙のうち</w:t>
      </w:r>
      <w:r w:rsidR="00683E53">
        <w:rPr>
          <w:rFonts w:hint="eastAsia"/>
        </w:rPr>
        <w:t>、</w:t>
      </w:r>
      <w:r>
        <w:rPr>
          <w:rFonts w:hint="eastAsia"/>
        </w:rPr>
        <w:t>Ａ</w:t>
      </w:r>
      <w:r w:rsidR="00683E53">
        <w:rPr>
          <w:rFonts w:hint="eastAsia"/>
        </w:rPr>
        <w:t>、</w:t>
      </w:r>
      <w:r>
        <w:rPr>
          <w:rFonts w:hint="eastAsia"/>
        </w:rPr>
        <w:t>Ｂ</w:t>
      </w:r>
      <w:r w:rsidR="00683E53">
        <w:rPr>
          <w:rFonts w:hint="eastAsia"/>
        </w:rPr>
        <w:t>、</w:t>
      </w:r>
      <w:r>
        <w:rPr>
          <w:rFonts w:hint="eastAsia"/>
        </w:rPr>
        <w:t>Ｅ</w:t>
      </w:r>
      <w:r w:rsidR="00683E53">
        <w:rPr>
          <w:rFonts w:hint="eastAsia"/>
        </w:rPr>
        <w:t>、</w:t>
      </w:r>
      <w:r>
        <w:rPr>
          <w:rFonts w:hint="eastAsia"/>
        </w:rPr>
        <w:t>Ｆ</w:t>
      </w:r>
      <w:r w:rsidR="00683E53">
        <w:rPr>
          <w:rFonts w:hint="eastAsia"/>
        </w:rPr>
        <w:t>、</w:t>
      </w:r>
      <w:r>
        <w:rPr>
          <w:rFonts w:hint="eastAsia"/>
        </w:rPr>
        <w:t>Ｉ</w:t>
      </w:r>
      <w:r w:rsidR="00683E53">
        <w:rPr>
          <w:rFonts w:hint="eastAsia"/>
        </w:rPr>
        <w:t>、</w:t>
      </w:r>
      <w:r>
        <w:rPr>
          <w:rFonts w:hint="eastAsia"/>
        </w:rPr>
        <w:t>Ｎ</w:t>
      </w:r>
      <w:r w:rsidR="00683E53">
        <w:rPr>
          <w:rFonts w:hint="eastAsia"/>
        </w:rPr>
        <w:t>、</w:t>
      </w:r>
      <w:r>
        <w:rPr>
          <w:rFonts w:hint="eastAsia"/>
        </w:rPr>
        <w:t>Ｓ</w:t>
      </w:r>
      <w:r w:rsidR="00683E53">
        <w:rPr>
          <w:rFonts w:hint="eastAsia"/>
        </w:rPr>
        <w:t>、</w:t>
      </w:r>
      <w:r>
        <w:rPr>
          <w:rFonts w:hint="eastAsia"/>
        </w:rPr>
        <w:t>Ｔ</w:t>
      </w:r>
      <w:r w:rsidR="00683E53">
        <w:rPr>
          <w:rFonts w:hint="eastAsia"/>
        </w:rPr>
        <w:t>、</w:t>
      </w:r>
      <w:r>
        <w:rPr>
          <w:rFonts w:hint="eastAsia"/>
        </w:rPr>
        <w:t>Ｕ</w:t>
      </w:r>
      <w:r w:rsidR="00683E53">
        <w:rPr>
          <w:rFonts w:hint="eastAsia"/>
        </w:rPr>
        <w:t>、</w:t>
      </w:r>
      <w:r>
        <w:rPr>
          <w:rFonts w:hint="eastAsia"/>
        </w:rPr>
        <w:t>Ｗ</w:t>
      </w:r>
      <w:r w:rsidR="00EF7331">
        <w:rPr>
          <w:rFonts w:hint="eastAsia"/>
        </w:rPr>
        <w:t>が該当する。</w:t>
      </w:r>
    </w:p>
    <w:p w14:paraId="5EF092C1" w14:textId="7CE3FBE0" w:rsidR="00983F01" w:rsidRDefault="00983F01" w:rsidP="00983F01">
      <w:pPr>
        <w:jc w:val="both"/>
      </w:pPr>
      <w:r>
        <w:rPr>
          <w:rFonts w:hint="eastAsia"/>
        </w:rPr>
        <w:t xml:space="preserve">　　　イ　記載されている</w:t>
      </w:r>
      <w:r w:rsidR="00EF7331">
        <w:rPr>
          <w:rFonts w:hint="eastAsia"/>
        </w:rPr>
        <w:t>非公開</w:t>
      </w:r>
      <w:r>
        <w:rPr>
          <w:rFonts w:hint="eastAsia"/>
        </w:rPr>
        <w:t>情報</w:t>
      </w:r>
    </w:p>
    <w:bookmarkEnd w:id="10"/>
    <w:p w14:paraId="4E3AD92B" w14:textId="36431974" w:rsidR="00683E53" w:rsidRPr="00C03FEB" w:rsidRDefault="00683E53" w:rsidP="00683E53">
      <w:pPr>
        <w:tabs>
          <w:tab w:val="left" w:pos="6"/>
        </w:tabs>
        <w:ind w:leftChars="400" w:left="876" w:firstLineChars="100" w:firstLine="219"/>
        <w:jc w:val="both"/>
      </w:pPr>
      <w:r>
        <w:rPr>
          <w:rFonts w:hint="eastAsia"/>
        </w:rPr>
        <w:t>①</w:t>
      </w:r>
      <w:r w:rsidRPr="00C03FEB">
        <w:rPr>
          <w:rFonts w:hint="eastAsia"/>
        </w:rPr>
        <w:t>事件番号</w:t>
      </w:r>
      <w:r>
        <w:rPr>
          <w:rFonts w:hint="eastAsia"/>
        </w:rPr>
        <w:t>、②</w:t>
      </w:r>
      <w:r w:rsidRPr="00C03FEB">
        <w:rPr>
          <w:rFonts w:hint="eastAsia"/>
        </w:rPr>
        <w:t>原告の氏名</w:t>
      </w:r>
      <w:r>
        <w:rPr>
          <w:rFonts w:hint="eastAsia"/>
        </w:rPr>
        <w:t>、③</w:t>
      </w:r>
      <w:r w:rsidRPr="00C03FEB">
        <w:rPr>
          <w:rFonts w:hint="eastAsia"/>
        </w:rPr>
        <w:t>事件の概要</w:t>
      </w:r>
      <w:r>
        <w:rPr>
          <w:rFonts w:hint="eastAsia"/>
        </w:rPr>
        <w:t>、④</w:t>
      </w:r>
      <w:r w:rsidRPr="00C03FEB">
        <w:rPr>
          <w:rFonts w:hint="eastAsia"/>
        </w:rPr>
        <w:t>原告の主張</w:t>
      </w:r>
      <w:r>
        <w:rPr>
          <w:rFonts w:hint="eastAsia"/>
        </w:rPr>
        <w:t>、⑤</w:t>
      </w:r>
      <w:r w:rsidRPr="00C03FEB">
        <w:rPr>
          <w:rFonts w:hint="eastAsia"/>
        </w:rPr>
        <w:t>応訴理由</w:t>
      </w:r>
      <w:r>
        <w:rPr>
          <w:rFonts w:hint="eastAsia"/>
        </w:rPr>
        <w:t>、⑥</w:t>
      </w:r>
      <w:r w:rsidR="0097050D">
        <w:rPr>
          <w:rFonts w:hint="eastAsia"/>
        </w:rPr>
        <w:t>大阪府</w:t>
      </w:r>
      <w:r w:rsidRPr="00C03FEB">
        <w:rPr>
          <w:rFonts w:hint="eastAsia"/>
        </w:rPr>
        <w:t>の主張</w:t>
      </w:r>
      <w:r>
        <w:rPr>
          <w:rFonts w:hint="eastAsia"/>
        </w:rPr>
        <w:t>、⑦</w:t>
      </w:r>
      <w:r w:rsidRPr="00C03FEB">
        <w:rPr>
          <w:rFonts w:hint="eastAsia"/>
        </w:rPr>
        <w:t>口頭弁論期日</w:t>
      </w:r>
      <w:r>
        <w:rPr>
          <w:rFonts w:hint="eastAsia"/>
        </w:rPr>
        <w:t>、⑧係属裁判所への確認日、⑨</w:t>
      </w:r>
      <w:r w:rsidRPr="00C03FEB">
        <w:rPr>
          <w:rFonts w:hint="eastAsia"/>
        </w:rPr>
        <w:t>係属裁判所及び書記官名</w:t>
      </w:r>
      <w:r>
        <w:rPr>
          <w:rFonts w:hint="eastAsia"/>
        </w:rPr>
        <w:t>、</w:t>
      </w:r>
      <w:r w:rsidR="00A84F98">
        <w:rPr>
          <w:rFonts w:hint="eastAsia"/>
        </w:rPr>
        <w:t>⑩振込口座、⑪</w:t>
      </w:r>
      <w:r w:rsidRPr="00C03FEB">
        <w:rPr>
          <w:rFonts w:hint="eastAsia"/>
        </w:rPr>
        <w:t>大阪弁護士会からの弁護士法第23</w:t>
      </w:r>
      <w:r w:rsidR="00B754B2">
        <w:rPr>
          <w:rFonts w:hint="eastAsia"/>
        </w:rPr>
        <w:t>条</w:t>
      </w:r>
      <w:r w:rsidRPr="00C03FEB">
        <w:rPr>
          <w:rFonts w:hint="eastAsia"/>
        </w:rPr>
        <w:t>の２第２項に基づく照会に</w:t>
      </w:r>
      <w:r w:rsidR="00DE2721">
        <w:rPr>
          <w:rFonts w:hint="eastAsia"/>
        </w:rPr>
        <w:t>対する回答書</w:t>
      </w:r>
      <w:r>
        <w:rPr>
          <w:rFonts w:hint="eastAsia"/>
        </w:rPr>
        <w:t>のうち整理番号、申出（担当）弁護士名及び回答、</w:t>
      </w:r>
      <w:r w:rsidR="00A84F98">
        <w:rPr>
          <w:rFonts w:hint="eastAsia"/>
        </w:rPr>
        <w:t>⑫</w:t>
      </w:r>
      <w:r w:rsidR="00FB412E">
        <w:rPr>
          <w:rFonts w:hint="eastAsia"/>
        </w:rPr>
        <w:t>原判決の概要</w:t>
      </w:r>
      <w:r w:rsidR="003C0FA4">
        <w:rPr>
          <w:rFonts w:hint="eastAsia"/>
        </w:rPr>
        <w:t>、⑬経過、⑭</w:t>
      </w:r>
      <w:r w:rsidRPr="00C03FEB">
        <w:rPr>
          <w:rFonts w:hint="eastAsia"/>
        </w:rPr>
        <w:t>原告の大阪府知事あての要請内容及びそれに対する大阪府教育庁の回答内容</w:t>
      </w:r>
    </w:p>
    <w:p w14:paraId="42AA2568" w14:textId="77777777" w:rsidR="00B66F0E" w:rsidRPr="00683E53" w:rsidRDefault="00B66F0E" w:rsidP="004E3BAA">
      <w:pPr>
        <w:jc w:val="both"/>
      </w:pPr>
    </w:p>
    <w:p w14:paraId="1469D802" w14:textId="77777777" w:rsidR="00BE1BEB" w:rsidRPr="00BE1BEB" w:rsidRDefault="00BE1BEB" w:rsidP="00BE1BEB">
      <w:pPr>
        <w:ind w:firstLineChars="100" w:firstLine="219"/>
        <w:jc w:val="both"/>
      </w:pPr>
      <w:r>
        <w:rPr>
          <w:rFonts w:hint="eastAsia"/>
        </w:rPr>
        <w:t xml:space="preserve">３　</w:t>
      </w:r>
      <w:r w:rsidRPr="00BE1BEB">
        <w:rPr>
          <w:rFonts w:hint="eastAsia"/>
        </w:rPr>
        <w:t>本件決定に係る具体的な判断及びその理由について</w:t>
      </w:r>
    </w:p>
    <w:p w14:paraId="3B90744E" w14:textId="76B50CE8" w:rsidR="00DC5EC8" w:rsidRDefault="00191DD1" w:rsidP="00DC5EC8">
      <w:pPr>
        <w:ind w:leftChars="100" w:left="657" w:hangingChars="200" w:hanging="438"/>
        <w:jc w:val="both"/>
      </w:pPr>
      <w:r>
        <w:rPr>
          <w:rFonts w:hint="eastAsia"/>
        </w:rPr>
        <w:lastRenderedPageBreak/>
        <w:t>（１）本件</w:t>
      </w:r>
      <w:r w:rsidR="008344CF">
        <w:rPr>
          <w:rFonts w:hint="eastAsia"/>
        </w:rPr>
        <w:t>行政</w:t>
      </w:r>
      <w:r>
        <w:rPr>
          <w:rFonts w:hint="eastAsia"/>
        </w:rPr>
        <w:t>文書</w:t>
      </w:r>
      <w:r w:rsidR="00D41791">
        <w:rPr>
          <w:rFonts w:hint="eastAsia"/>
        </w:rPr>
        <w:t>に</w:t>
      </w:r>
      <w:r>
        <w:rPr>
          <w:rFonts w:hint="eastAsia"/>
        </w:rPr>
        <w:t>は、２（１）及び（２）記載のとおり</w:t>
      </w:r>
      <w:r w:rsidR="007C6383">
        <w:rPr>
          <w:rFonts w:hint="eastAsia"/>
        </w:rPr>
        <w:t>、</w:t>
      </w:r>
      <w:r>
        <w:rPr>
          <w:rFonts w:hint="eastAsia"/>
        </w:rPr>
        <w:t>裁判所に提出した準備書面や書証等</w:t>
      </w:r>
      <w:r w:rsidR="00D41791">
        <w:rPr>
          <w:rFonts w:hint="eastAsia"/>
        </w:rPr>
        <w:t>が含まれ</w:t>
      </w:r>
      <w:r>
        <w:rPr>
          <w:rFonts w:hint="eastAsia"/>
        </w:rPr>
        <w:t>、</w:t>
      </w:r>
      <w:r w:rsidR="002110B3">
        <w:rPr>
          <w:rFonts w:hint="eastAsia"/>
        </w:rPr>
        <w:t>これらは、</w:t>
      </w:r>
      <w:r>
        <w:rPr>
          <w:rFonts w:hint="eastAsia"/>
        </w:rPr>
        <w:t>民事訴訟法の規律が適用されるものであるから、</w:t>
      </w:r>
      <w:r w:rsidR="00D41791">
        <w:rPr>
          <w:rFonts w:hint="eastAsia"/>
        </w:rPr>
        <w:t>同</w:t>
      </w:r>
      <w:r w:rsidR="007C6383">
        <w:rPr>
          <w:rFonts w:hint="eastAsia"/>
        </w:rPr>
        <w:t>法と条例の関係について述べる。</w:t>
      </w:r>
    </w:p>
    <w:p w14:paraId="2FCABB4A" w14:textId="43B419F5" w:rsidR="00DC5EC8" w:rsidRDefault="00DC5EC8" w:rsidP="00DC5EC8">
      <w:pPr>
        <w:ind w:leftChars="100" w:left="657" w:hangingChars="200" w:hanging="438"/>
        <w:jc w:val="both"/>
      </w:pPr>
      <w:r>
        <w:rPr>
          <w:rFonts w:hint="eastAsia"/>
        </w:rPr>
        <w:t xml:space="preserve">　　</w:t>
      </w:r>
      <w:r w:rsidR="00471C19" w:rsidRPr="00471C19">
        <w:rPr>
          <w:rFonts w:hint="eastAsia"/>
        </w:rPr>
        <w:t xml:space="preserve">　</w:t>
      </w:r>
      <w:r w:rsidR="00471C19" w:rsidRPr="00471C19">
        <w:t>憲法</w:t>
      </w:r>
      <w:r w:rsidR="004E4581">
        <w:rPr>
          <w:rFonts w:hint="eastAsia"/>
        </w:rPr>
        <w:t>第</w:t>
      </w:r>
      <w:r w:rsidR="00471C19" w:rsidRPr="00471C19">
        <w:t>82条は、裁判の公正性</w:t>
      </w:r>
      <w:r w:rsidR="00B754B2">
        <w:rPr>
          <w:rFonts w:hint="eastAsia"/>
        </w:rPr>
        <w:t>、</w:t>
      </w:r>
      <w:r w:rsidR="00471C19" w:rsidRPr="00471C19">
        <w:t>透明性を実現するために</w:t>
      </w:r>
      <w:r w:rsidR="00D41791">
        <w:rPr>
          <w:rFonts w:hint="eastAsia"/>
        </w:rPr>
        <w:t>、</w:t>
      </w:r>
      <w:r w:rsidR="00471C19" w:rsidRPr="00471C19">
        <w:t>公開裁判の原則を定めており、</w:t>
      </w:r>
      <w:r w:rsidR="00471C19">
        <w:rPr>
          <w:rFonts w:hint="eastAsia"/>
        </w:rPr>
        <w:t>これを受けて民事訴訟法第91条第１項は</w:t>
      </w:r>
      <w:r w:rsidR="00683E53">
        <w:rPr>
          <w:rFonts w:hint="eastAsia"/>
        </w:rPr>
        <w:t>、</w:t>
      </w:r>
      <w:r w:rsidR="00471C19">
        <w:rPr>
          <w:rFonts w:hint="eastAsia"/>
        </w:rPr>
        <w:t>「</w:t>
      </w:r>
      <w:r w:rsidR="00471C19" w:rsidRPr="00471C19">
        <w:rPr>
          <w:rFonts w:hint="eastAsia"/>
        </w:rPr>
        <w:t>何人も、裁判所書記官に対し、訴訟記録の閲覧を請求することができる。</w:t>
      </w:r>
      <w:r w:rsidR="00471C19">
        <w:rPr>
          <w:rFonts w:hint="eastAsia"/>
        </w:rPr>
        <w:t>」と</w:t>
      </w:r>
      <w:r w:rsidR="006938E6">
        <w:rPr>
          <w:rFonts w:hint="eastAsia"/>
        </w:rPr>
        <w:t>規定し</w:t>
      </w:r>
      <w:r w:rsidR="0073702A">
        <w:rPr>
          <w:rFonts w:hint="eastAsia"/>
        </w:rPr>
        <w:t>ており、同条</w:t>
      </w:r>
      <w:r w:rsidR="00197794">
        <w:rPr>
          <w:rFonts w:hint="eastAsia"/>
        </w:rPr>
        <w:t>第</w:t>
      </w:r>
      <w:r w:rsidR="0073702A">
        <w:rPr>
          <w:rFonts w:hint="eastAsia"/>
        </w:rPr>
        <w:t>３項は、「</w:t>
      </w:r>
      <w:r w:rsidR="0073702A" w:rsidRPr="0073702A">
        <w:rPr>
          <w:rFonts w:hint="eastAsia"/>
        </w:rPr>
        <w:t>当事者及び利害関係を疎明した第三者は、裁判所書記官に対し、訴訟記録の謄写</w:t>
      </w:r>
      <w:r w:rsidR="0073702A">
        <w:rPr>
          <w:rFonts w:hint="eastAsia"/>
        </w:rPr>
        <w:t>（</w:t>
      </w:r>
      <w:r w:rsidR="004450D3">
        <w:rPr>
          <w:rFonts w:hint="eastAsia"/>
        </w:rPr>
        <w:t>以下</w:t>
      </w:r>
      <w:r w:rsidR="0073702A">
        <w:rPr>
          <w:rFonts w:hint="eastAsia"/>
        </w:rPr>
        <w:t>省略）</w:t>
      </w:r>
      <w:r w:rsidR="0073702A" w:rsidRPr="0073702A">
        <w:rPr>
          <w:rFonts w:hint="eastAsia"/>
        </w:rPr>
        <w:t>を請求することができる。</w:t>
      </w:r>
      <w:r w:rsidR="0073702A">
        <w:rPr>
          <w:rFonts w:hint="eastAsia"/>
        </w:rPr>
        <w:t>」と</w:t>
      </w:r>
      <w:r w:rsidR="00360854">
        <w:rPr>
          <w:rFonts w:hint="eastAsia"/>
        </w:rPr>
        <w:t>規定している</w:t>
      </w:r>
      <w:r w:rsidR="0073702A">
        <w:rPr>
          <w:rFonts w:hint="eastAsia"/>
        </w:rPr>
        <w:t>。</w:t>
      </w:r>
    </w:p>
    <w:p w14:paraId="0F7FCF64" w14:textId="2C9C02A3" w:rsidR="00151816" w:rsidRDefault="00471C19" w:rsidP="0062394E">
      <w:pPr>
        <w:ind w:leftChars="100" w:left="657" w:hangingChars="200" w:hanging="438"/>
        <w:jc w:val="both"/>
      </w:pPr>
      <w:r w:rsidRPr="00471C19">
        <w:t xml:space="preserve">　　　</w:t>
      </w:r>
      <w:r>
        <w:rPr>
          <w:rFonts w:hint="eastAsia"/>
        </w:rPr>
        <w:t>一方</w:t>
      </w:r>
      <w:r w:rsidR="00683E53">
        <w:rPr>
          <w:rFonts w:hint="eastAsia"/>
        </w:rPr>
        <w:t>、</w:t>
      </w:r>
      <w:r>
        <w:rPr>
          <w:rFonts w:hint="eastAsia"/>
        </w:rPr>
        <w:t>条例</w:t>
      </w:r>
      <w:r w:rsidR="00151816">
        <w:rPr>
          <w:rFonts w:hint="eastAsia"/>
        </w:rPr>
        <w:t>に基づく行政文書公開請求</w:t>
      </w:r>
      <w:r>
        <w:rPr>
          <w:rFonts w:hint="eastAsia"/>
        </w:rPr>
        <w:t>は</w:t>
      </w:r>
      <w:r w:rsidR="00683E53">
        <w:rPr>
          <w:rFonts w:hint="eastAsia"/>
        </w:rPr>
        <w:t>、</w:t>
      </w:r>
      <w:r w:rsidR="0062394E">
        <w:rPr>
          <w:rFonts w:hint="eastAsia"/>
        </w:rPr>
        <w:t>１で述べたとおり</w:t>
      </w:r>
      <w:r w:rsidR="00683E53">
        <w:rPr>
          <w:rFonts w:hint="eastAsia"/>
        </w:rPr>
        <w:t>、</w:t>
      </w:r>
      <w:r w:rsidR="0062394E" w:rsidRPr="001311E4">
        <w:rPr>
          <w:rFonts w:hint="eastAsia"/>
        </w:rPr>
        <w:t>府の保有する情報は公開を原則</w:t>
      </w:r>
      <w:r w:rsidR="0062394E">
        <w:rPr>
          <w:rFonts w:hint="eastAsia"/>
        </w:rPr>
        <w:t>とし</w:t>
      </w:r>
      <w:r w:rsidR="00683E53">
        <w:rPr>
          <w:rFonts w:hint="eastAsia"/>
        </w:rPr>
        <w:t>、</w:t>
      </w:r>
      <w:r w:rsidR="0062394E" w:rsidRPr="001311E4">
        <w:rPr>
          <w:rFonts w:hint="eastAsia"/>
        </w:rPr>
        <w:t>府民福祉の増進に寄与</w:t>
      </w:r>
      <w:r w:rsidR="0073702A">
        <w:rPr>
          <w:rFonts w:hint="eastAsia"/>
        </w:rPr>
        <w:t>することを目的</w:t>
      </w:r>
      <w:r w:rsidR="00197794">
        <w:rPr>
          <w:rFonts w:hint="eastAsia"/>
        </w:rPr>
        <w:t>に知る権利を保障</w:t>
      </w:r>
      <w:r w:rsidR="0073702A">
        <w:rPr>
          <w:rFonts w:hint="eastAsia"/>
        </w:rPr>
        <w:t>するもので</w:t>
      </w:r>
      <w:r w:rsidR="00360854">
        <w:rPr>
          <w:rFonts w:hint="eastAsia"/>
        </w:rPr>
        <w:t>ある。</w:t>
      </w:r>
      <w:r w:rsidR="0073702A">
        <w:rPr>
          <w:rFonts w:hint="eastAsia"/>
        </w:rPr>
        <w:t>条例第６条は</w:t>
      </w:r>
      <w:r w:rsidR="008344CF">
        <w:rPr>
          <w:rFonts w:hint="eastAsia"/>
        </w:rPr>
        <w:t>、行政文書</w:t>
      </w:r>
      <w:r w:rsidR="0073702A">
        <w:rPr>
          <w:rFonts w:hint="eastAsia"/>
        </w:rPr>
        <w:t>公開請求者の主体を限定せず、何人も行うことができるものとし、</w:t>
      </w:r>
      <w:r w:rsidR="00D41791">
        <w:rPr>
          <w:rFonts w:hint="eastAsia"/>
        </w:rPr>
        <w:t>行政</w:t>
      </w:r>
      <w:r w:rsidR="00360854">
        <w:rPr>
          <w:rFonts w:hint="eastAsia"/>
        </w:rPr>
        <w:t>文書の公開の実施方法として、写しの交付が認められている。</w:t>
      </w:r>
    </w:p>
    <w:p w14:paraId="3543EA13" w14:textId="0854D794" w:rsidR="00151816" w:rsidRDefault="00151816" w:rsidP="00151816">
      <w:pPr>
        <w:ind w:leftChars="300" w:left="657" w:firstLineChars="100" w:firstLine="219"/>
        <w:jc w:val="both"/>
      </w:pPr>
      <w:r>
        <w:rPr>
          <w:rFonts w:hint="eastAsia"/>
        </w:rPr>
        <w:t>民事訴訟法</w:t>
      </w:r>
      <w:r w:rsidR="00197794">
        <w:rPr>
          <w:rFonts w:hint="eastAsia"/>
        </w:rPr>
        <w:t>は、公開</w:t>
      </w:r>
      <w:r w:rsidR="008344CF">
        <w:rPr>
          <w:rFonts w:hint="eastAsia"/>
        </w:rPr>
        <w:t>裁判</w:t>
      </w:r>
      <w:r w:rsidR="00197794">
        <w:rPr>
          <w:rFonts w:hint="eastAsia"/>
        </w:rPr>
        <w:t>の原則の趣旨から</w:t>
      </w:r>
      <w:r w:rsidR="001F03DF">
        <w:rPr>
          <w:rFonts w:hint="eastAsia"/>
        </w:rPr>
        <w:t>訴訟記録の閲覧を</w:t>
      </w:r>
      <w:r w:rsidR="006938E6">
        <w:rPr>
          <w:rFonts w:hint="eastAsia"/>
        </w:rPr>
        <w:t>認めて</w:t>
      </w:r>
      <w:r w:rsidR="00D41791">
        <w:rPr>
          <w:rFonts w:hint="eastAsia"/>
        </w:rPr>
        <w:t>いる。</w:t>
      </w:r>
      <w:r w:rsidR="00197794">
        <w:rPr>
          <w:rFonts w:hint="eastAsia"/>
        </w:rPr>
        <w:t>一方、</w:t>
      </w:r>
      <w:r>
        <w:rPr>
          <w:rFonts w:hint="eastAsia"/>
        </w:rPr>
        <w:t>条例</w:t>
      </w:r>
      <w:r w:rsidR="00197794">
        <w:rPr>
          <w:rFonts w:hint="eastAsia"/>
        </w:rPr>
        <w:t>は</w:t>
      </w:r>
      <w:r w:rsidR="00D41791">
        <w:rPr>
          <w:rFonts w:hint="eastAsia"/>
        </w:rPr>
        <w:t>、</w:t>
      </w:r>
      <w:r w:rsidR="00197794">
        <w:rPr>
          <w:rFonts w:hint="eastAsia"/>
        </w:rPr>
        <w:t>知る権利の実現のために</w:t>
      </w:r>
      <w:r w:rsidR="006938E6">
        <w:rPr>
          <w:rFonts w:hint="eastAsia"/>
        </w:rPr>
        <w:t>行政文書公開請求</w:t>
      </w:r>
      <w:r w:rsidR="00197794">
        <w:rPr>
          <w:rFonts w:hint="eastAsia"/>
        </w:rPr>
        <w:t>を認めており、その目的</w:t>
      </w:r>
      <w:r w:rsidR="00D41791">
        <w:rPr>
          <w:rFonts w:hint="eastAsia"/>
        </w:rPr>
        <w:t>が</w:t>
      </w:r>
      <w:r w:rsidR="00360854">
        <w:rPr>
          <w:rFonts w:hint="eastAsia"/>
        </w:rPr>
        <w:t>異なること、訴訟記録の謄写請求あるいは</w:t>
      </w:r>
      <w:r w:rsidR="00D41791">
        <w:rPr>
          <w:rFonts w:hint="eastAsia"/>
        </w:rPr>
        <w:t>行政</w:t>
      </w:r>
      <w:r w:rsidR="00360854">
        <w:rPr>
          <w:rFonts w:hint="eastAsia"/>
        </w:rPr>
        <w:t>文書の写しの交付を請求できる主体に違いがあることから、</w:t>
      </w:r>
      <w:r w:rsidR="00197794">
        <w:rPr>
          <w:rFonts w:hint="eastAsia"/>
        </w:rPr>
        <w:t>行政文書公開請求に係る決定については、</w:t>
      </w:r>
      <w:r w:rsidR="00901F6E">
        <w:rPr>
          <w:rFonts w:hint="eastAsia"/>
        </w:rPr>
        <w:t>民事訴訟法の規律とは別に、</w:t>
      </w:r>
      <w:r w:rsidR="00197794">
        <w:rPr>
          <w:rFonts w:hint="eastAsia"/>
        </w:rPr>
        <w:t>条例に照らし</w:t>
      </w:r>
      <w:r w:rsidR="00683E53">
        <w:rPr>
          <w:rFonts w:hint="eastAsia"/>
        </w:rPr>
        <w:t>、</w:t>
      </w:r>
      <w:r>
        <w:rPr>
          <w:rFonts w:hint="eastAsia"/>
        </w:rPr>
        <w:t>違法</w:t>
      </w:r>
      <w:r w:rsidR="00683E53">
        <w:rPr>
          <w:rFonts w:hint="eastAsia"/>
        </w:rPr>
        <w:t>、</w:t>
      </w:r>
      <w:r>
        <w:rPr>
          <w:rFonts w:hint="eastAsia"/>
        </w:rPr>
        <w:t>不当な点がないか</w:t>
      </w:r>
      <w:r w:rsidR="00F36432">
        <w:rPr>
          <w:rFonts w:hint="eastAsia"/>
        </w:rPr>
        <w:t>否かの判断</w:t>
      </w:r>
      <w:r w:rsidR="00197794">
        <w:rPr>
          <w:rFonts w:hint="eastAsia"/>
        </w:rPr>
        <w:t>を</w:t>
      </w:r>
      <w:r w:rsidR="00F36432">
        <w:rPr>
          <w:rFonts w:hint="eastAsia"/>
        </w:rPr>
        <w:t>行うもの</w:t>
      </w:r>
      <w:r>
        <w:rPr>
          <w:rFonts w:hint="eastAsia"/>
        </w:rPr>
        <w:t>とする。</w:t>
      </w:r>
    </w:p>
    <w:p w14:paraId="09779DF8" w14:textId="77777777" w:rsidR="00BE1BEB" w:rsidRPr="00BE1BEB" w:rsidRDefault="00BE1BEB" w:rsidP="00BE1BEB">
      <w:pPr>
        <w:ind w:firstLineChars="100" w:firstLine="219"/>
        <w:jc w:val="both"/>
      </w:pPr>
      <w:r w:rsidRPr="00BE1BEB">
        <w:rPr>
          <w:rFonts w:hint="eastAsia"/>
        </w:rPr>
        <w:t>（</w:t>
      </w:r>
      <w:r w:rsidR="00F36432">
        <w:rPr>
          <w:rFonts w:hint="eastAsia"/>
        </w:rPr>
        <w:t>２</w:t>
      </w:r>
      <w:r w:rsidRPr="00BE1BEB">
        <w:rPr>
          <w:rFonts w:hint="eastAsia"/>
        </w:rPr>
        <w:t>）条例第８条第１項第４号について</w:t>
      </w:r>
    </w:p>
    <w:p w14:paraId="4CF3D603" w14:textId="77777777" w:rsidR="00BE1BEB" w:rsidRPr="00BE1BEB" w:rsidRDefault="00F36432" w:rsidP="00F36432">
      <w:pPr>
        <w:ind w:leftChars="300" w:left="876" w:hangingChars="100" w:hanging="219"/>
        <w:jc w:val="both"/>
      </w:pPr>
      <w:r>
        <w:rPr>
          <w:rFonts w:hint="eastAsia"/>
        </w:rPr>
        <w:t xml:space="preserve">ア　</w:t>
      </w:r>
      <w:r w:rsidR="00BE1BEB" w:rsidRPr="00BE1BEB">
        <w:rPr>
          <w:rFonts w:hint="eastAsia"/>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4165FD4B" w14:textId="77777777" w:rsidR="00BE1BEB" w:rsidRPr="00BE1BEB" w:rsidRDefault="00BE1BEB" w:rsidP="00F36432">
      <w:pPr>
        <w:ind w:leftChars="400" w:left="876" w:firstLineChars="100" w:firstLine="219"/>
        <w:jc w:val="both"/>
      </w:pPr>
      <w:r w:rsidRPr="00BE1BEB">
        <w:rPr>
          <w:rFonts w:hint="eastAsia"/>
        </w:rPr>
        <w:t>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p>
    <w:p w14:paraId="00B2F5AD" w14:textId="77777777" w:rsidR="00BE1BEB" w:rsidRPr="00BE1BEB" w:rsidRDefault="00BE1BEB" w:rsidP="00F36432">
      <w:pPr>
        <w:ind w:firstLineChars="500" w:firstLine="1095"/>
        <w:jc w:val="both"/>
      </w:pPr>
      <w:r w:rsidRPr="00BE1BEB">
        <w:rPr>
          <w:rFonts w:hint="eastAsia"/>
        </w:rPr>
        <w:t>同号は、</w:t>
      </w:r>
    </w:p>
    <w:p w14:paraId="6C878FA3" w14:textId="47F268F1" w:rsidR="00BE1BEB" w:rsidRPr="00BE1BEB" w:rsidRDefault="007B16E3" w:rsidP="007B16E3">
      <w:pPr>
        <w:ind w:leftChars="500" w:left="1096" w:hanging="1"/>
        <w:jc w:val="both"/>
      </w:pPr>
      <w:r>
        <w:rPr>
          <w:rFonts w:hint="eastAsia"/>
        </w:rPr>
        <w:t>・</w:t>
      </w:r>
      <w:r w:rsidR="00BE1BEB" w:rsidRPr="00BE1BEB">
        <w:rPr>
          <w:rFonts w:hint="eastAsia"/>
        </w:rPr>
        <w:t>府の機関又は国等の機関が行う取締り、監督、立入検査、許可、認可、試験、入札、契約、交渉、渉外、争訟、調査研究、人事管理、企業経営等の事務に関する情報であって、</w:t>
      </w:r>
      <w:r>
        <w:rPr>
          <w:rFonts w:hint="eastAsia"/>
        </w:rPr>
        <w:t>（以下（２）において「要件１」という。）</w:t>
      </w:r>
    </w:p>
    <w:p w14:paraId="279E5D59" w14:textId="29951E47" w:rsidR="00BE1BEB" w:rsidRPr="00BE1BEB" w:rsidRDefault="007B16E3" w:rsidP="007B16E3">
      <w:pPr>
        <w:ind w:leftChars="500" w:left="1096" w:hanging="1"/>
        <w:jc w:val="both"/>
      </w:pPr>
      <w:r>
        <w:rPr>
          <w:rFonts w:hint="eastAsia"/>
        </w:rPr>
        <w:t>・</w:t>
      </w:r>
      <w:r w:rsidR="00BE1BEB" w:rsidRPr="00BE1BEB">
        <w:rPr>
          <w:rFonts w:hint="eastAsia"/>
        </w:rPr>
        <w:t>公にすることにより、当該若しくは同種の事務の目的が達成できなくなり、又はこれらの事務の公正かつ適切な執行に著しい支障を及ぼすおそれのあるもの</w:t>
      </w:r>
      <w:r>
        <w:rPr>
          <w:rFonts w:hint="eastAsia"/>
        </w:rPr>
        <w:t>（以下（２）において「要件２」という。）</w:t>
      </w:r>
    </w:p>
    <w:p w14:paraId="016FEB63" w14:textId="77777777" w:rsidR="00BE1BEB" w:rsidRPr="00BE1BEB" w:rsidRDefault="00BE1BEB" w:rsidP="00F36432">
      <w:pPr>
        <w:ind w:firstLineChars="400" w:firstLine="876"/>
        <w:jc w:val="both"/>
      </w:pPr>
      <w:r w:rsidRPr="00BE1BEB">
        <w:rPr>
          <w:rFonts w:hint="eastAsia"/>
        </w:rPr>
        <w:t>に該当する情報については、公開しないことができる旨を定めている。</w:t>
      </w:r>
    </w:p>
    <w:p w14:paraId="3DA5F674" w14:textId="77777777" w:rsidR="00BE1BEB" w:rsidRPr="00BE1BEB" w:rsidRDefault="00BE1BEB" w:rsidP="00F36432">
      <w:pPr>
        <w:ind w:leftChars="400" w:left="876" w:firstLineChars="100" w:firstLine="219"/>
        <w:jc w:val="both"/>
      </w:pPr>
      <w:r w:rsidRPr="00BE1BEB">
        <w:rPr>
          <w:rFonts w:hint="eastAsia"/>
        </w:rPr>
        <w:t>本号の「府の機関又は国等の機関が行う取締り、監督、立入検査、許可、認可、試験、入札、契約、交渉、渉外、争訟、調査研究、人事管理、企業経営等の事務」の部分は、府の機関又は国等の機関が行う代表的な事務を例示したものである。</w:t>
      </w:r>
    </w:p>
    <w:p w14:paraId="22EC908B" w14:textId="77777777" w:rsidR="00DC5EC8" w:rsidRDefault="00DC5EC8" w:rsidP="00F36432">
      <w:pPr>
        <w:ind w:leftChars="400" w:left="876" w:firstLineChars="100" w:firstLine="219"/>
        <w:jc w:val="both"/>
      </w:pPr>
      <w:r w:rsidRPr="00DC5EC8">
        <w:rPr>
          <w:rFonts w:hint="eastAsia"/>
        </w:rPr>
        <w:t>さらに、本号における「おそれのあるもの」に該当して公開しないことができるの</w:t>
      </w:r>
      <w:r w:rsidRPr="00DC5EC8">
        <w:rPr>
          <w:rFonts w:hint="eastAsia"/>
        </w:rPr>
        <w:lastRenderedPageBreak/>
        <w:t>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p>
    <w:p w14:paraId="6871DF9D" w14:textId="77777777" w:rsidR="00DC5EC8" w:rsidRPr="00DC5EC8" w:rsidRDefault="00F36432" w:rsidP="00F36432">
      <w:pPr>
        <w:ind w:firstLineChars="300" w:firstLine="657"/>
        <w:jc w:val="both"/>
      </w:pPr>
      <w:r>
        <w:rPr>
          <w:rFonts w:hint="eastAsia"/>
        </w:rPr>
        <w:t xml:space="preserve">イ　</w:t>
      </w:r>
      <w:r w:rsidR="00DC5EC8" w:rsidRPr="00DC5EC8">
        <w:rPr>
          <w:rFonts w:hint="eastAsia"/>
        </w:rPr>
        <w:t>条例第８条第１項第４号該当性について</w:t>
      </w:r>
    </w:p>
    <w:p w14:paraId="739C6FEF" w14:textId="17465439" w:rsidR="00D72BED" w:rsidRDefault="00B754B2" w:rsidP="00AF112F">
      <w:pPr>
        <w:ind w:leftChars="300" w:left="1095" w:hangingChars="200" w:hanging="438"/>
        <w:jc w:val="both"/>
      </w:pPr>
      <w:r>
        <w:rPr>
          <w:rFonts w:hint="eastAsia"/>
        </w:rPr>
        <w:t>（ア）</w:t>
      </w:r>
      <w:r w:rsidR="00F36432">
        <w:rPr>
          <w:rFonts w:hint="eastAsia"/>
        </w:rPr>
        <w:t>審査請求人は</w:t>
      </w:r>
      <w:r w:rsidR="00683E53">
        <w:rPr>
          <w:rFonts w:hint="eastAsia"/>
        </w:rPr>
        <w:t>、</w:t>
      </w:r>
      <w:r w:rsidR="00F36432" w:rsidRPr="00F36432">
        <w:rPr>
          <w:rFonts w:hint="eastAsia"/>
        </w:rPr>
        <w:t>裁判</w:t>
      </w:r>
      <w:r w:rsidR="00D72BED">
        <w:rPr>
          <w:rFonts w:hint="eastAsia"/>
        </w:rPr>
        <w:t>が</w:t>
      </w:r>
      <w:r w:rsidR="00F36432" w:rsidRPr="00F36432">
        <w:rPr>
          <w:rFonts w:hint="eastAsia"/>
        </w:rPr>
        <w:t>終結して</w:t>
      </w:r>
      <w:r w:rsidR="00F36432">
        <w:rPr>
          <w:rFonts w:hint="eastAsia"/>
        </w:rPr>
        <w:t>いることから</w:t>
      </w:r>
      <w:r w:rsidR="00683E53">
        <w:rPr>
          <w:rFonts w:hint="eastAsia"/>
        </w:rPr>
        <w:t>、</w:t>
      </w:r>
      <w:r w:rsidR="00D72BED">
        <w:rPr>
          <w:rFonts w:hint="eastAsia"/>
        </w:rPr>
        <w:t>本件決定は著しくその内容を秘匿するもので不当であると主張する。</w:t>
      </w:r>
    </w:p>
    <w:p w14:paraId="537F2539" w14:textId="1ABD04FD" w:rsidR="00BE1BEB" w:rsidRDefault="00F36432" w:rsidP="00AF112F">
      <w:pPr>
        <w:tabs>
          <w:tab w:val="left" w:pos="6"/>
        </w:tabs>
        <w:ind w:leftChars="500" w:left="1095" w:firstLineChars="100" w:firstLine="219"/>
        <w:jc w:val="both"/>
      </w:pPr>
      <w:r>
        <w:rPr>
          <w:rFonts w:hint="eastAsia"/>
        </w:rPr>
        <w:t>一方</w:t>
      </w:r>
      <w:r w:rsidR="00683E53">
        <w:rPr>
          <w:rFonts w:hint="eastAsia"/>
        </w:rPr>
        <w:t>、</w:t>
      </w:r>
      <w:r>
        <w:rPr>
          <w:rFonts w:hint="eastAsia"/>
        </w:rPr>
        <w:t>実施機関は</w:t>
      </w:r>
      <w:r w:rsidR="00683E53">
        <w:rPr>
          <w:rFonts w:hint="eastAsia"/>
        </w:rPr>
        <w:t>、</w:t>
      </w:r>
      <w:r w:rsidRPr="00F36432">
        <w:t>公開しない</w:t>
      </w:r>
      <w:r w:rsidRPr="00F36432">
        <w:rPr>
          <w:rFonts w:hint="eastAsia"/>
        </w:rPr>
        <w:t>ことを決定した部分に記載された情報には</w:t>
      </w:r>
      <w:r w:rsidR="00683E53">
        <w:rPr>
          <w:rFonts w:hint="eastAsia"/>
        </w:rPr>
        <w:t>、</w:t>
      </w:r>
      <w:r w:rsidRPr="00F36432">
        <w:rPr>
          <w:rFonts w:hint="eastAsia"/>
        </w:rPr>
        <w:t>実施機関が行う争訟事務に関する情報も含まれ</w:t>
      </w:r>
      <w:r w:rsidR="00D72BED">
        <w:rPr>
          <w:rFonts w:hint="eastAsia"/>
        </w:rPr>
        <w:t>ところ</w:t>
      </w:r>
      <w:r w:rsidR="00683E53">
        <w:rPr>
          <w:rFonts w:hint="eastAsia"/>
        </w:rPr>
        <w:t>、</w:t>
      </w:r>
      <w:r w:rsidRPr="00F36432">
        <w:rPr>
          <w:rFonts w:hint="eastAsia"/>
        </w:rPr>
        <w:t>公にすることにより</w:t>
      </w:r>
      <w:r w:rsidR="00683E53">
        <w:rPr>
          <w:rFonts w:hint="eastAsia"/>
        </w:rPr>
        <w:t>、</w:t>
      </w:r>
      <w:r w:rsidRPr="00F36432">
        <w:rPr>
          <w:rFonts w:hint="eastAsia"/>
        </w:rPr>
        <w:t>当該若しくは同種の事務の目的が達成できなくなり</w:t>
      </w:r>
      <w:r w:rsidR="00683E53">
        <w:rPr>
          <w:rFonts w:hint="eastAsia"/>
        </w:rPr>
        <w:t>、</w:t>
      </w:r>
      <w:r w:rsidRPr="00F36432">
        <w:rPr>
          <w:rFonts w:hint="eastAsia"/>
        </w:rPr>
        <w:t>又はこれらの事務の公正かつ適切な執行に著しい支障を及ぼすおそれがあるものに該当することから</w:t>
      </w:r>
      <w:r w:rsidR="00683E53">
        <w:rPr>
          <w:rFonts w:hint="eastAsia"/>
        </w:rPr>
        <w:t>、</w:t>
      </w:r>
      <w:r w:rsidRPr="00F36432">
        <w:rPr>
          <w:rFonts w:hint="eastAsia"/>
        </w:rPr>
        <w:t>条例第８条第１項第４号の規定に基づき非公開とすることが妥当である</w:t>
      </w:r>
      <w:r>
        <w:rPr>
          <w:rFonts w:hint="eastAsia"/>
        </w:rPr>
        <w:t>と主張する。</w:t>
      </w:r>
    </w:p>
    <w:p w14:paraId="4FC3F038" w14:textId="7F14E899" w:rsidR="00043800" w:rsidRDefault="00D72BED" w:rsidP="00D72BED">
      <w:pPr>
        <w:tabs>
          <w:tab w:val="left" w:pos="6"/>
        </w:tabs>
        <w:ind w:leftChars="300" w:left="1095" w:hangingChars="200" w:hanging="438"/>
        <w:jc w:val="both"/>
      </w:pPr>
      <w:r w:rsidRPr="00D72BED">
        <w:rPr>
          <w:rFonts w:hint="eastAsia"/>
        </w:rPr>
        <w:t>（</w:t>
      </w:r>
      <w:r w:rsidR="00B754B2">
        <w:rPr>
          <w:rFonts w:hint="eastAsia"/>
        </w:rPr>
        <w:t>イ</w:t>
      </w:r>
      <w:r w:rsidRPr="00D72BED">
        <w:rPr>
          <w:rFonts w:hint="eastAsia"/>
        </w:rPr>
        <w:t>）</w:t>
      </w:r>
      <w:r>
        <w:rPr>
          <w:rFonts w:hint="eastAsia"/>
        </w:rPr>
        <w:t>審査請求人</w:t>
      </w:r>
      <w:r w:rsidR="001C597E">
        <w:rPr>
          <w:rFonts w:hint="eastAsia"/>
        </w:rPr>
        <w:t>の</w:t>
      </w:r>
      <w:r w:rsidR="00DE2721">
        <w:rPr>
          <w:rFonts w:hint="eastAsia"/>
        </w:rPr>
        <w:t>主張は</w:t>
      </w:r>
      <w:r w:rsidR="00683E53">
        <w:rPr>
          <w:rFonts w:hint="eastAsia"/>
        </w:rPr>
        <w:t>、</w:t>
      </w:r>
      <w:r w:rsidR="001C597E">
        <w:rPr>
          <w:rFonts w:hint="eastAsia"/>
        </w:rPr>
        <w:t>「</w:t>
      </w:r>
      <w:r>
        <w:rPr>
          <w:rFonts w:hint="eastAsia"/>
        </w:rPr>
        <w:t>争訟</w:t>
      </w:r>
      <w:r w:rsidR="00043800">
        <w:rPr>
          <w:rFonts w:hint="eastAsia"/>
        </w:rPr>
        <w:t>」</w:t>
      </w:r>
      <w:r w:rsidR="001C597E">
        <w:rPr>
          <w:rFonts w:hint="eastAsia"/>
        </w:rPr>
        <w:t>には</w:t>
      </w:r>
      <w:r w:rsidR="00683E53">
        <w:rPr>
          <w:rFonts w:hint="eastAsia"/>
        </w:rPr>
        <w:t>、</w:t>
      </w:r>
      <w:r w:rsidR="00043800">
        <w:rPr>
          <w:rFonts w:hint="eastAsia"/>
        </w:rPr>
        <w:t>終結した裁判は含まれない</w:t>
      </w:r>
      <w:r w:rsidR="00683E53">
        <w:rPr>
          <w:rFonts w:hint="eastAsia"/>
        </w:rPr>
        <w:t>、</w:t>
      </w:r>
      <w:r w:rsidR="00DE2721">
        <w:rPr>
          <w:rFonts w:hint="eastAsia"/>
        </w:rPr>
        <w:t>という趣旨に</w:t>
      </w:r>
      <w:r w:rsidR="00043800">
        <w:rPr>
          <w:rFonts w:hint="eastAsia"/>
        </w:rPr>
        <w:t>解</w:t>
      </w:r>
      <w:r w:rsidR="00DE2721">
        <w:rPr>
          <w:rFonts w:hint="eastAsia"/>
        </w:rPr>
        <w:t>することができる</w:t>
      </w:r>
      <w:r w:rsidR="00043800">
        <w:rPr>
          <w:rFonts w:hint="eastAsia"/>
        </w:rPr>
        <w:t>。</w:t>
      </w:r>
    </w:p>
    <w:p w14:paraId="2AE37F7E" w14:textId="58B74ECD" w:rsidR="001C597E" w:rsidRDefault="001C597E" w:rsidP="001C597E">
      <w:pPr>
        <w:tabs>
          <w:tab w:val="left" w:pos="6"/>
        </w:tabs>
        <w:ind w:leftChars="500" w:left="1095" w:firstLineChars="100" w:firstLine="219"/>
        <w:jc w:val="both"/>
      </w:pPr>
      <w:r>
        <w:rPr>
          <w:rFonts w:hint="eastAsia"/>
        </w:rPr>
        <w:t>この点</w:t>
      </w:r>
      <w:r w:rsidR="00683E53">
        <w:rPr>
          <w:rFonts w:hint="eastAsia"/>
        </w:rPr>
        <w:t>、</w:t>
      </w:r>
      <w:r w:rsidR="00043800" w:rsidRPr="00043800">
        <w:rPr>
          <w:rFonts w:hint="eastAsia"/>
        </w:rPr>
        <w:t>「争訟</w:t>
      </w:r>
      <w:r>
        <w:rPr>
          <w:rFonts w:hint="eastAsia"/>
        </w:rPr>
        <w:t>の事務</w:t>
      </w:r>
      <w:r w:rsidR="00043800" w:rsidRPr="00043800">
        <w:rPr>
          <w:rFonts w:hint="eastAsia"/>
        </w:rPr>
        <w:t>に関する情報」を非公開とすることができるものとしている趣旨は、</w:t>
      </w:r>
      <w:r w:rsidRPr="001C597E">
        <w:t>府の機関又は国等の機関が</w:t>
      </w:r>
      <w:r w:rsidR="00043800" w:rsidRPr="00043800">
        <w:rPr>
          <w:rFonts w:hint="eastAsia"/>
        </w:rPr>
        <w:t>一方当事者として争訟に対処するための内部的な方針に関する情報が公開されると、それが正規の交渉等の場を経ないで相手方当事者に伝わるなどして、紛争の公正、円滑な解決を妨げるおそれがある</w:t>
      </w:r>
      <w:r w:rsidR="00215623">
        <w:rPr>
          <w:rFonts w:hint="eastAsia"/>
        </w:rPr>
        <w:t>ため</w:t>
      </w:r>
      <w:r w:rsidR="00043800" w:rsidRPr="00043800">
        <w:rPr>
          <w:rFonts w:hint="eastAsia"/>
        </w:rPr>
        <w:t>と解される。そうすると、「争訟の</w:t>
      </w:r>
      <w:r>
        <w:rPr>
          <w:rFonts w:hint="eastAsia"/>
        </w:rPr>
        <w:t>事務</w:t>
      </w:r>
      <w:r w:rsidR="00043800" w:rsidRPr="00043800">
        <w:rPr>
          <w:rFonts w:hint="eastAsia"/>
        </w:rPr>
        <w:t>に関する情報」は、争訟の帰すうに影響を与える情報の</w:t>
      </w:r>
      <w:r w:rsidR="004450D3">
        <w:rPr>
          <w:rFonts w:hint="eastAsia"/>
        </w:rPr>
        <w:t>全て</w:t>
      </w:r>
      <w:r w:rsidR="00043800" w:rsidRPr="00043800">
        <w:rPr>
          <w:rFonts w:hint="eastAsia"/>
        </w:rPr>
        <w:t>を指すものと解するのは相当でないが、現に係属し</w:t>
      </w:r>
      <w:r w:rsidR="004E4581">
        <w:rPr>
          <w:rFonts w:hint="eastAsia"/>
        </w:rPr>
        <w:t>、</w:t>
      </w:r>
      <w:r w:rsidR="00043800" w:rsidRPr="00043800">
        <w:rPr>
          <w:rFonts w:hint="eastAsia"/>
        </w:rPr>
        <w:t>又は係属が具体的に予想される事案に即した具体的方針に限定されると解すべきではなく、</w:t>
      </w:r>
      <w:r w:rsidR="00FF2FA8">
        <w:rPr>
          <w:rFonts w:hint="eastAsia"/>
        </w:rPr>
        <w:t>終結した争訟の事務に関する情報であったとしても、</w:t>
      </w:r>
      <w:r w:rsidRPr="001C597E">
        <w:t>府の機関又は国等の機関</w:t>
      </w:r>
      <w:r w:rsidR="00043800" w:rsidRPr="00043800">
        <w:rPr>
          <w:rFonts w:hint="eastAsia"/>
        </w:rPr>
        <w:t>が</w:t>
      </w:r>
      <w:r w:rsidRPr="00043800">
        <w:rPr>
          <w:rFonts w:hint="eastAsia"/>
        </w:rPr>
        <w:t>一方当事者として</w:t>
      </w:r>
      <w:r w:rsidR="00043800" w:rsidRPr="00043800">
        <w:rPr>
          <w:rFonts w:hint="eastAsia"/>
        </w:rPr>
        <w:t>争訟に対処するための一般的方針</w:t>
      </w:r>
      <w:r w:rsidR="00D41791">
        <w:rPr>
          <w:rFonts w:hint="eastAsia"/>
        </w:rPr>
        <w:t>が</w:t>
      </w:r>
      <w:r w:rsidR="00043800" w:rsidRPr="00043800">
        <w:rPr>
          <w:rFonts w:hint="eastAsia"/>
        </w:rPr>
        <w:t>含</w:t>
      </w:r>
      <w:r>
        <w:rPr>
          <w:rFonts w:hint="eastAsia"/>
        </w:rPr>
        <w:t>まれると</w:t>
      </w:r>
      <w:r w:rsidR="00043800" w:rsidRPr="00043800">
        <w:rPr>
          <w:rFonts w:hint="eastAsia"/>
        </w:rPr>
        <w:t>解するのが相当である。</w:t>
      </w:r>
    </w:p>
    <w:p w14:paraId="749ED4DE" w14:textId="66FAF8F6" w:rsidR="00D72BED" w:rsidRDefault="004F761C" w:rsidP="00D42500">
      <w:pPr>
        <w:tabs>
          <w:tab w:val="left" w:pos="6"/>
        </w:tabs>
        <w:ind w:leftChars="500" w:left="1095" w:firstLineChars="100" w:firstLine="219"/>
        <w:jc w:val="both"/>
      </w:pPr>
      <w:r>
        <w:rPr>
          <w:rFonts w:hint="eastAsia"/>
        </w:rPr>
        <w:t>実施機関</w:t>
      </w:r>
      <w:r w:rsidR="00764578">
        <w:rPr>
          <w:rFonts w:hint="eastAsia"/>
        </w:rPr>
        <w:t>は</w:t>
      </w:r>
      <w:r w:rsidR="00683E53">
        <w:rPr>
          <w:rFonts w:hint="eastAsia"/>
        </w:rPr>
        <w:t>、</w:t>
      </w:r>
      <w:r w:rsidR="00D42500">
        <w:rPr>
          <w:rFonts w:hint="eastAsia"/>
        </w:rPr>
        <w:t>被告として</w:t>
      </w:r>
      <w:r w:rsidR="00683E53">
        <w:rPr>
          <w:rFonts w:hint="eastAsia"/>
        </w:rPr>
        <w:t>、</w:t>
      </w:r>
      <w:r w:rsidR="00DE2721">
        <w:rPr>
          <w:rFonts w:hint="eastAsia"/>
        </w:rPr>
        <w:t>２（１）及び（２）記載の</w:t>
      </w:r>
      <w:r w:rsidR="00683E53">
        <w:rPr>
          <w:rFonts w:hint="eastAsia"/>
        </w:rPr>
        <w:t>本件行政文書</w:t>
      </w:r>
      <w:r w:rsidR="00764578">
        <w:rPr>
          <w:rFonts w:hint="eastAsia"/>
        </w:rPr>
        <w:t>をもって</w:t>
      </w:r>
      <w:r w:rsidR="00683E53">
        <w:rPr>
          <w:rFonts w:hint="eastAsia"/>
        </w:rPr>
        <w:t>、</w:t>
      </w:r>
      <w:r w:rsidR="00D42500">
        <w:rPr>
          <w:rFonts w:hint="eastAsia"/>
        </w:rPr>
        <w:t>争訟に対処するための一般的方針</w:t>
      </w:r>
      <w:r w:rsidR="00FF2FA8">
        <w:rPr>
          <w:rFonts w:hint="eastAsia"/>
        </w:rPr>
        <w:t>が含まれると</w:t>
      </w:r>
      <w:r w:rsidR="00764578">
        <w:rPr>
          <w:rFonts w:hint="eastAsia"/>
        </w:rPr>
        <w:t>主張してい</w:t>
      </w:r>
      <w:r w:rsidR="00D42500">
        <w:rPr>
          <w:rFonts w:hint="eastAsia"/>
        </w:rPr>
        <w:t>る</w:t>
      </w:r>
      <w:r w:rsidR="00764578">
        <w:rPr>
          <w:rFonts w:hint="eastAsia"/>
        </w:rPr>
        <w:t>。</w:t>
      </w:r>
      <w:r w:rsidR="00B754B2">
        <w:rPr>
          <w:rFonts w:hint="eastAsia"/>
        </w:rPr>
        <w:t>既</w:t>
      </w:r>
      <w:r w:rsidR="00D42500">
        <w:rPr>
          <w:rFonts w:hint="eastAsia"/>
        </w:rPr>
        <w:t>に当該争訟が終結していたとしても</w:t>
      </w:r>
      <w:r w:rsidR="00683E53">
        <w:rPr>
          <w:rFonts w:hint="eastAsia"/>
        </w:rPr>
        <w:t>、</w:t>
      </w:r>
      <w:r w:rsidR="00DE2721">
        <w:rPr>
          <w:rFonts w:hint="eastAsia"/>
        </w:rPr>
        <w:t>当該</w:t>
      </w:r>
      <w:r w:rsidR="00043800" w:rsidRPr="00043800">
        <w:rPr>
          <w:rFonts w:hint="eastAsia"/>
        </w:rPr>
        <w:t>本件</w:t>
      </w:r>
      <w:r w:rsidR="00D42500">
        <w:rPr>
          <w:rFonts w:hint="eastAsia"/>
        </w:rPr>
        <w:t>行政</w:t>
      </w:r>
      <w:r w:rsidR="00043800" w:rsidRPr="00043800">
        <w:rPr>
          <w:rFonts w:hint="eastAsia"/>
        </w:rPr>
        <w:t>文書</w:t>
      </w:r>
      <w:r w:rsidR="00764578">
        <w:rPr>
          <w:rFonts w:hint="eastAsia"/>
        </w:rPr>
        <w:t>に記載されている情報は</w:t>
      </w:r>
      <w:r w:rsidR="00683E53">
        <w:rPr>
          <w:rFonts w:hint="eastAsia"/>
        </w:rPr>
        <w:t>、</w:t>
      </w:r>
      <w:r w:rsidR="00764578">
        <w:rPr>
          <w:rFonts w:hint="eastAsia"/>
        </w:rPr>
        <w:t>同号の</w:t>
      </w:r>
      <w:r w:rsidR="00043800" w:rsidRPr="00043800">
        <w:rPr>
          <w:rFonts w:hint="eastAsia"/>
        </w:rPr>
        <w:t>争訟の</w:t>
      </w:r>
      <w:r w:rsidR="00D42500">
        <w:rPr>
          <w:rFonts w:hint="eastAsia"/>
        </w:rPr>
        <w:t>事務</w:t>
      </w:r>
      <w:r w:rsidR="00043800" w:rsidRPr="00043800">
        <w:rPr>
          <w:rFonts w:hint="eastAsia"/>
        </w:rPr>
        <w:t>に関する情報</w:t>
      </w:r>
      <w:r w:rsidR="00D42500">
        <w:rPr>
          <w:rFonts w:hint="eastAsia"/>
        </w:rPr>
        <w:t>であるといえ</w:t>
      </w:r>
      <w:r w:rsidR="00683E53">
        <w:rPr>
          <w:rFonts w:hint="eastAsia"/>
        </w:rPr>
        <w:t>、</w:t>
      </w:r>
      <w:r w:rsidR="00D72BED" w:rsidRPr="00D72BED">
        <w:rPr>
          <w:rFonts w:hint="eastAsia"/>
        </w:rPr>
        <w:t>要件</w:t>
      </w:r>
      <w:r w:rsidR="007B16E3">
        <w:rPr>
          <w:rFonts w:hint="eastAsia"/>
        </w:rPr>
        <w:t>１</w:t>
      </w:r>
      <w:r w:rsidR="00D72BED" w:rsidRPr="00D72BED">
        <w:rPr>
          <w:rFonts w:hint="eastAsia"/>
        </w:rPr>
        <w:t>に該当する。</w:t>
      </w:r>
    </w:p>
    <w:p w14:paraId="0C594F86" w14:textId="6212CAC4" w:rsidR="00D72BED" w:rsidRDefault="00150C45" w:rsidP="00D72BED">
      <w:pPr>
        <w:tabs>
          <w:tab w:val="left" w:pos="6"/>
        </w:tabs>
        <w:jc w:val="both"/>
      </w:pPr>
      <w:r>
        <w:rPr>
          <w:rFonts w:hint="eastAsia"/>
        </w:rPr>
        <w:t xml:space="preserve">　　　</w:t>
      </w:r>
      <w:r w:rsidR="00B754B2">
        <w:rPr>
          <w:rFonts w:hint="eastAsia"/>
        </w:rPr>
        <w:t xml:space="preserve">　　　</w:t>
      </w:r>
      <w:r w:rsidR="00D72BED" w:rsidRPr="00D72BED">
        <w:rPr>
          <w:rFonts w:hint="eastAsia"/>
        </w:rPr>
        <w:t>次に、</w:t>
      </w:r>
      <w:r>
        <w:rPr>
          <w:rFonts w:hint="eastAsia"/>
        </w:rPr>
        <w:t>本件行政文書</w:t>
      </w:r>
      <w:r w:rsidR="00D72BED" w:rsidRPr="00D72BED">
        <w:rPr>
          <w:rFonts w:hint="eastAsia"/>
        </w:rPr>
        <w:t>が要件</w:t>
      </w:r>
      <w:r w:rsidR="007B16E3">
        <w:rPr>
          <w:rFonts w:hint="eastAsia"/>
        </w:rPr>
        <w:t>２</w:t>
      </w:r>
      <w:r w:rsidR="00D72BED" w:rsidRPr="00D72BED">
        <w:rPr>
          <w:rFonts w:hint="eastAsia"/>
        </w:rPr>
        <w:t>に該当する</w:t>
      </w:r>
      <w:r w:rsidR="00DF2A8E">
        <w:rPr>
          <w:rFonts w:hint="eastAsia"/>
        </w:rPr>
        <w:t>否か</w:t>
      </w:r>
      <w:r w:rsidR="00D72BED" w:rsidRPr="00D72BED">
        <w:rPr>
          <w:rFonts w:hint="eastAsia"/>
        </w:rPr>
        <w:t>検討する。</w:t>
      </w:r>
    </w:p>
    <w:p w14:paraId="594C795B" w14:textId="77777777" w:rsidR="00150C45" w:rsidRDefault="00764578" w:rsidP="002A2330">
      <w:pPr>
        <w:tabs>
          <w:tab w:val="left" w:pos="6"/>
        </w:tabs>
        <w:ind w:left="1095" w:hangingChars="500" w:hanging="1095"/>
        <w:jc w:val="both"/>
      </w:pPr>
      <w:r>
        <w:rPr>
          <w:rFonts w:hint="eastAsia"/>
        </w:rPr>
        <w:t xml:space="preserve">　　　　　　実施機関は</w:t>
      </w:r>
      <w:r w:rsidR="00683E53">
        <w:rPr>
          <w:rFonts w:hint="eastAsia"/>
        </w:rPr>
        <w:t>、本件行政文書</w:t>
      </w:r>
      <w:r>
        <w:rPr>
          <w:rFonts w:hint="eastAsia"/>
        </w:rPr>
        <w:t>には</w:t>
      </w:r>
      <w:r w:rsidR="00683E53">
        <w:rPr>
          <w:rFonts w:hint="eastAsia"/>
        </w:rPr>
        <w:t>、</w:t>
      </w:r>
      <w:r>
        <w:rPr>
          <w:rFonts w:hint="eastAsia"/>
        </w:rPr>
        <w:t>実施機関が行う争訟事務に関する情報が含まれることを主張するが</w:t>
      </w:r>
      <w:r w:rsidR="00683E53">
        <w:rPr>
          <w:rFonts w:hint="eastAsia"/>
        </w:rPr>
        <w:t>、</w:t>
      </w:r>
      <w:r w:rsidR="002A2330">
        <w:rPr>
          <w:rFonts w:hint="eastAsia"/>
        </w:rPr>
        <w:t>これに該当する情報を特定していない。</w:t>
      </w:r>
    </w:p>
    <w:p w14:paraId="3E0BD9E8" w14:textId="22B8B809" w:rsidR="003D499A" w:rsidRDefault="002A2330" w:rsidP="00191DD1">
      <w:pPr>
        <w:tabs>
          <w:tab w:val="left" w:pos="6"/>
        </w:tabs>
        <w:ind w:left="1095" w:hangingChars="500" w:hanging="1095"/>
        <w:jc w:val="both"/>
      </w:pPr>
      <w:r>
        <w:rPr>
          <w:rFonts w:hint="eastAsia"/>
        </w:rPr>
        <w:t xml:space="preserve">　　　　　　また</w:t>
      </w:r>
      <w:r w:rsidR="00683E53">
        <w:rPr>
          <w:rFonts w:hint="eastAsia"/>
        </w:rPr>
        <w:t>、</w:t>
      </w:r>
      <w:r w:rsidR="003D499A">
        <w:rPr>
          <w:rFonts w:hint="eastAsia"/>
        </w:rPr>
        <w:t>実施機関は</w:t>
      </w:r>
      <w:r w:rsidR="00683E53">
        <w:rPr>
          <w:rFonts w:hint="eastAsia"/>
        </w:rPr>
        <w:t>、</w:t>
      </w:r>
      <w:r>
        <w:rPr>
          <w:rFonts w:hint="eastAsia"/>
        </w:rPr>
        <w:t>争訟事務に関する情報を公にした場合</w:t>
      </w:r>
      <w:r w:rsidR="00683E53">
        <w:rPr>
          <w:rFonts w:hint="eastAsia"/>
        </w:rPr>
        <w:t>、</w:t>
      </w:r>
      <w:r>
        <w:rPr>
          <w:rFonts w:hint="eastAsia"/>
        </w:rPr>
        <w:t>「</w:t>
      </w:r>
      <w:r w:rsidRPr="00F36432">
        <w:rPr>
          <w:rFonts w:hint="eastAsia"/>
        </w:rPr>
        <w:t>当該若しくは同種の事務の目的が達成できなくなり</w:t>
      </w:r>
      <w:r w:rsidR="00683E53">
        <w:rPr>
          <w:rFonts w:hint="eastAsia"/>
        </w:rPr>
        <w:t>、</w:t>
      </w:r>
      <w:r w:rsidRPr="00F36432">
        <w:rPr>
          <w:rFonts w:hint="eastAsia"/>
        </w:rPr>
        <w:t>又はこれらの事務の公正かつ適切な執行に著しい支障を及ぼすおそれ</w:t>
      </w:r>
      <w:r w:rsidR="001F03DF">
        <w:rPr>
          <w:rFonts w:hint="eastAsia"/>
        </w:rPr>
        <w:t>がある」</w:t>
      </w:r>
      <w:r w:rsidR="003D499A">
        <w:rPr>
          <w:rFonts w:hint="eastAsia"/>
        </w:rPr>
        <w:t>と主張するが</w:t>
      </w:r>
      <w:r w:rsidR="00683E53">
        <w:rPr>
          <w:rFonts w:hint="eastAsia"/>
        </w:rPr>
        <w:t>、</w:t>
      </w:r>
      <w:r w:rsidR="003D499A">
        <w:rPr>
          <w:rFonts w:hint="eastAsia"/>
        </w:rPr>
        <w:t>その具体的な</w:t>
      </w:r>
      <w:r w:rsidR="00D41791">
        <w:rPr>
          <w:rFonts w:hint="eastAsia"/>
        </w:rPr>
        <w:t>支障の内容が</w:t>
      </w:r>
      <w:r w:rsidR="003D499A">
        <w:rPr>
          <w:rFonts w:hint="eastAsia"/>
        </w:rPr>
        <w:t>主張されておらず</w:t>
      </w:r>
      <w:r w:rsidR="00683E53">
        <w:rPr>
          <w:rFonts w:hint="eastAsia"/>
        </w:rPr>
        <w:t>、</w:t>
      </w:r>
      <w:r w:rsidR="00D84D2E">
        <w:rPr>
          <w:rFonts w:hint="eastAsia"/>
        </w:rPr>
        <w:t>審査会は、</w:t>
      </w:r>
      <w:r w:rsidR="003D499A">
        <w:rPr>
          <w:rFonts w:hint="eastAsia"/>
        </w:rPr>
        <w:t>要件</w:t>
      </w:r>
      <w:r w:rsidR="007B16E3">
        <w:rPr>
          <w:rFonts w:hint="eastAsia"/>
        </w:rPr>
        <w:t>２</w:t>
      </w:r>
      <w:r w:rsidR="003D499A">
        <w:rPr>
          <w:rFonts w:hint="eastAsia"/>
        </w:rPr>
        <w:t>に該当</w:t>
      </w:r>
      <w:r w:rsidR="004E4581">
        <w:rPr>
          <w:rFonts w:hint="eastAsia"/>
        </w:rPr>
        <w:t>するか否か判断を行うことができ</w:t>
      </w:r>
      <w:r w:rsidR="003D499A">
        <w:rPr>
          <w:rFonts w:hint="eastAsia"/>
        </w:rPr>
        <w:t>ない。</w:t>
      </w:r>
    </w:p>
    <w:p w14:paraId="67B35E83" w14:textId="2A0F3808" w:rsidR="00C6396D" w:rsidRDefault="00C6396D" w:rsidP="00191DD1">
      <w:pPr>
        <w:tabs>
          <w:tab w:val="left" w:pos="6"/>
        </w:tabs>
        <w:ind w:left="1095" w:hangingChars="500" w:hanging="1095"/>
        <w:jc w:val="both"/>
      </w:pPr>
      <w:r>
        <w:rPr>
          <w:rFonts w:hint="eastAsia"/>
        </w:rPr>
        <w:t xml:space="preserve">　　　（ウ）もっとも、</w:t>
      </w:r>
      <w:r w:rsidR="00A84F98">
        <w:rPr>
          <w:rFonts w:hint="eastAsia"/>
        </w:rPr>
        <w:t>２（３）</w:t>
      </w:r>
      <w:r w:rsidR="004E4581">
        <w:rPr>
          <w:rFonts w:hint="eastAsia"/>
        </w:rPr>
        <w:t>イ</w:t>
      </w:r>
      <w:r w:rsidR="00B754B2">
        <w:rPr>
          <w:rFonts w:hint="eastAsia"/>
        </w:rPr>
        <w:t>「</w:t>
      </w:r>
      <w:r w:rsidR="00A84F98">
        <w:rPr>
          <w:rFonts w:hint="eastAsia"/>
        </w:rPr>
        <w:t>⑩振込口座</w:t>
      </w:r>
      <w:r w:rsidR="00B754B2">
        <w:rPr>
          <w:rFonts w:hint="eastAsia"/>
        </w:rPr>
        <w:t>」</w:t>
      </w:r>
      <w:r w:rsidR="00A84F98">
        <w:rPr>
          <w:rFonts w:hint="eastAsia"/>
        </w:rPr>
        <w:t>は、「争訟の事務に関する情報」には該当しないが、別途条例第８条第１項第４号に該当するか否か</w:t>
      </w:r>
      <w:r w:rsidR="004F761C">
        <w:rPr>
          <w:rFonts w:hint="eastAsia"/>
        </w:rPr>
        <w:t>、</w:t>
      </w:r>
      <w:r w:rsidR="00A84F98">
        <w:rPr>
          <w:rFonts w:hint="eastAsia"/>
        </w:rPr>
        <w:t>検討する。</w:t>
      </w:r>
    </w:p>
    <w:p w14:paraId="673DC17F" w14:textId="724A5D77" w:rsidR="00C6396D" w:rsidRDefault="00C6396D" w:rsidP="00191DD1">
      <w:pPr>
        <w:tabs>
          <w:tab w:val="left" w:pos="6"/>
        </w:tabs>
        <w:ind w:left="1095" w:hangingChars="500" w:hanging="1095"/>
        <w:jc w:val="both"/>
      </w:pPr>
      <w:r>
        <w:rPr>
          <w:rFonts w:hint="eastAsia"/>
        </w:rPr>
        <w:t xml:space="preserve">　　　　　　この点、</w:t>
      </w:r>
      <w:r w:rsidR="00D41791">
        <w:rPr>
          <w:rFonts w:hint="eastAsia"/>
        </w:rPr>
        <w:t>本件行政文書Ｆにある</w:t>
      </w:r>
      <w:r>
        <w:rPr>
          <w:rFonts w:hint="eastAsia"/>
        </w:rPr>
        <w:t>資金前渡とは、履行期が到来していない</w:t>
      </w:r>
      <w:r w:rsidR="00A84F98">
        <w:rPr>
          <w:rFonts w:hint="eastAsia"/>
        </w:rPr>
        <w:t>等</w:t>
      </w:r>
      <w:r w:rsidR="00DF2A8E">
        <w:rPr>
          <w:rFonts w:hint="eastAsia"/>
        </w:rPr>
        <w:t>の</w:t>
      </w:r>
      <w:r>
        <w:rPr>
          <w:rFonts w:hint="eastAsia"/>
        </w:rPr>
        <w:t>場合において、地方公共団体の職員に現金支払をさせるため、その資金を当該職員に交</w:t>
      </w:r>
      <w:r>
        <w:rPr>
          <w:rFonts w:hint="eastAsia"/>
        </w:rPr>
        <w:lastRenderedPageBreak/>
        <w:t>付して、支払をさせることをいう（地方自治法施行令第161条）。</w:t>
      </w:r>
      <w:r w:rsidR="00887909">
        <w:rPr>
          <w:rFonts w:hint="eastAsia"/>
        </w:rPr>
        <w:t>なお、本件資金前渡に係る</w:t>
      </w:r>
      <w:r w:rsidR="00FF2FA8">
        <w:rPr>
          <w:rFonts w:hint="eastAsia"/>
        </w:rPr>
        <w:t>も</w:t>
      </w:r>
      <w:r w:rsidR="00887909">
        <w:rPr>
          <w:rFonts w:hint="eastAsia"/>
        </w:rPr>
        <w:t>のは「損害賠償請求</w:t>
      </w:r>
      <w:r w:rsidR="002034BE">
        <w:rPr>
          <w:rFonts w:hint="eastAsia"/>
        </w:rPr>
        <w:t>事件</w:t>
      </w:r>
      <w:r w:rsidR="00887909">
        <w:rPr>
          <w:rFonts w:hint="eastAsia"/>
        </w:rPr>
        <w:t>に係る口頭弁論調書の謄写料の支出」であり、履行期の定めのないものとして対象となる。</w:t>
      </w:r>
    </w:p>
    <w:p w14:paraId="47351348" w14:textId="6F54AD55" w:rsidR="000446B4" w:rsidRDefault="000446B4" w:rsidP="00191DD1">
      <w:pPr>
        <w:tabs>
          <w:tab w:val="left" w:pos="6"/>
        </w:tabs>
        <w:ind w:left="1095" w:hangingChars="500" w:hanging="1095"/>
        <w:jc w:val="both"/>
      </w:pPr>
      <w:r>
        <w:rPr>
          <w:rFonts w:hint="eastAsia"/>
        </w:rPr>
        <w:t xml:space="preserve">　　　　　　資金前渡は、府の事務執行に必要な</w:t>
      </w:r>
      <w:r w:rsidR="00A84F98">
        <w:rPr>
          <w:rFonts w:hint="eastAsia"/>
        </w:rPr>
        <w:t>制度</w:t>
      </w:r>
      <w:r>
        <w:rPr>
          <w:rFonts w:hint="eastAsia"/>
        </w:rPr>
        <w:t>であり、</w:t>
      </w:r>
      <w:r w:rsidR="00A84F98">
        <w:rPr>
          <w:rFonts w:hint="eastAsia"/>
        </w:rPr>
        <w:t>振込</w:t>
      </w:r>
      <w:r>
        <w:rPr>
          <w:rFonts w:hint="eastAsia"/>
        </w:rPr>
        <w:t>口座に係る情報は、</w:t>
      </w:r>
      <w:r w:rsidR="00B754B2">
        <w:rPr>
          <w:rFonts w:hint="eastAsia"/>
        </w:rPr>
        <w:t>金融機関名、</w:t>
      </w:r>
      <w:r w:rsidR="001837F7">
        <w:rPr>
          <w:rFonts w:hint="eastAsia"/>
        </w:rPr>
        <w:t>支店名、</w:t>
      </w:r>
      <w:r w:rsidR="00B754B2">
        <w:rPr>
          <w:rFonts w:hint="eastAsia"/>
        </w:rPr>
        <w:t>口座</w:t>
      </w:r>
      <w:r w:rsidR="00FC55F2">
        <w:rPr>
          <w:rFonts w:hint="eastAsia"/>
        </w:rPr>
        <w:t>の</w:t>
      </w:r>
      <w:r w:rsidR="00B754B2">
        <w:rPr>
          <w:rFonts w:hint="eastAsia"/>
        </w:rPr>
        <w:t>種別及び口座番号であ</w:t>
      </w:r>
      <w:r w:rsidR="00FC55F2">
        <w:rPr>
          <w:rFonts w:hint="eastAsia"/>
        </w:rPr>
        <w:t>るが</w:t>
      </w:r>
      <w:r w:rsidR="00B754B2">
        <w:rPr>
          <w:rFonts w:hint="eastAsia"/>
        </w:rPr>
        <w:t>、これらは</w:t>
      </w:r>
      <w:r>
        <w:rPr>
          <w:rFonts w:hint="eastAsia"/>
        </w:rPr>
        <w:t>府の事務に関する情報といえ、要件</w:t>
      </w:r>
      <w:r w:rsidR="007B16E3">
        <w:rPr>
          <w:rFonts w:hint="eastAsia"/>
        </w:rPr>
        <w:t>１</w:t>
      </w:r>
      <w:r>
        <w:rPr>
          <w:rFonts w:hint="eastAsia"/>
        </w:rPr>
        <w:t>に該当する。</w:t>
      </w:r>
    </w:p>
    <w:p w14:paraId="042E63D1" w14:textId="3A6845B0" w:rsidR="00EC0ED4" w:rsidRPr="00EC0ED4" w:rsidRDefault="000446B4" w:rsidP="00EC0ED4">
      <w:pPr>
        <w:tabs>
          <w:tab w:val="left" w:pos="6"/>
        </w:tabs>
        <w:ind w:left="1095" w:hangingChars="500" w:hanging="1095"/>
        <w:jc w:val="both"/>
      </w:pPr>
      <w:r>
        <w:rPr>
          <w:rFonts w:hint="eastAsia"/>
        </w:rPr>
        <w:t xml:space="preserve">　　　　　　</w:t>
      </w:r>
      <w:r w:rsidRPr="00D72BED">
        <w:rPr>
          <w:rFonts w:hint="eastAsia"/>
        </w:rPr>
        <w:t>要件</w:t>
      </w:r>
      <w:r w:rsidR="007B16E3">
        <w:rPr>
          <w:rFonts w:hint="eastAsia"/>
        </w:rPr>
        <w:t>２</w:t>
      </w:r>
      <w:r w:rsidR="00215623">
        <w:rPr>
          <w:rFonts w:hint="eastAsia"/>
        </w:rPr>
        <w:t>に該当するか否か</w:t>
      </w:r>
      <w:r w:rsidRPr="00D72BED">
        <w:rPr>
          <w:rFonts w:hint="eastAsia"/>
        </w:rPr>
        <w:t>検討</w:t>
      </w:r>
      <w:r>
        <w:rPr>
          <w:rFonts w:hint="eastAsia"/>
        </w:rPr>
        <w:t>するに、</w:t>
      </w:r>
      <w:r w:rsidR="00A84F98">
        <w:rPr>
          <w:rFonts w:hint="eastAsia"/>
        </w:rPr>
        <w:t>振込口座</w:t>
      </w:r>
      <w:r>
        <w:rPr>
          <w:rFonts w:hint="eastAsia"/>
        </w:rPr>
        <w:t>は、資金前渡のために開設されたものであり、それ以外の不適切な入金を防止する必要があ</w:t>
      </w:r>
      <w:r w:rsidR="004F761C">
        <w:rPr>
          <w:rFonts w:hint="eastAsia"/>
        </w:rPr>
        <w:t>るところ</w:t>
      </w:r>
      <w:r>
        <w:rPr>
          <w:rFonts w:hint="eastAsia"/>
        </w:rPr>
        <w:t>、これ</w:t>
      </w:r>
      <w:r w:rsidR="00CE79DC">
        <w:rPr>
          <w:rFonts w:hint="eastAsia"/>
        </w:rPr>
        <w:t>ら</w:t>
      </w:r>
      <w:r>
        <w:rPr>
          <w:rFonts w:hint="eastAsia"/>
        </w:rPr>
        <w:t>を公開することにより、</w:t>
      </w:r>
      <w:r w:rsidR="002230DF">
        <w:rPr>
          <w:rFonts w:hint="eastAsia"/>
        </w:rPr>
        <w:t>同種の事務事業の目的が達成できなくなるおそれがあると認められる</w:t>
      </w:r>
      <w:r w:rsidR="00EC0ED4" w:rsidRPr="00EC0ED4">
        <w:rPr>
          <w:rFonts w:hint="eastAsia"/>
        </w:rPr>
        <w:t>も、この目的達成のためには振込口座に係る情報のうち、口座番号を非公開とすれば達せられるから、金融機関名、支店名及び口座の種別は、公開するべきである。</w:t>
      </w:r>
    </w:p>
    <w:p w14:paraId="2BFC9CA1" w14:textId="1AAA1D3F" w:rsidR="00EC0ED4" w:rsidRDefault="00EC0ED4" w:rsidP="00EC0ED4">
      <w:pPr>
        <w:tabs>
          <w:tab w:val="left" w:pos="6"/>
        </w:tabs>
        <w:ind w:left="1095" w:hangingChars="500" w:hanging="1095"/>
        <w:jc w:val="both"/>
      </w:pPr>
      <w:r w:rsidRPr="00EC0ED4">
        <w:rPr>
          <w:rFonts w:hint="eastAsia"/>
        </w:rPr>
        <w:t xml:space="preserve">　　　　　　よって、</w:t>
      </w:r>
      <w:r w:rsidR="00136313">
        <w:rPr>
          <w:rFonts w:hint="eastAsia"/>
        </w:rPr>
        <w:t>口座番号のみが、</w:t>
      </w:r>
      <w:r w:rsidRPr="00EC0ED4">
        <w:rPr>
          <w:rFonts w:hint="eastAsia"/>
        </w:rPr>
        <w:t>要件</w:t>
      </w:r>
      <w:r w:rsidR="007B16E3">
        <w:rPr>
          <w:rFonts w:hint="eastAsia"/>
        </w:rPr>
        <w:t>２</w:t>
      </w:r>
      <w:r w:rsidRPr="00EC0ED4">
        <w:rPr>
          <w:rFonts w:hint="eastAsia"/>
        </w:rPr>
        <w:t>に該当</w:t>
      </w:r>
      <w:r>
        <w:rPr>
          <w:rFonts w:hint="eastAsia"/>
        </w:rPr>
        <w:t>する。</w:t>
      </w:r>
    </w:p>
    <w:p w14:paraId="7F406D6E" w14:textId="4A0A59F6" w:rsidR="00707237" w:rsidRPr="00BE1BEB" w:rsidRDefault="00EC0ED4" w:rsidP="00EC0ED4">
      <w:pPr>
        <w:tabs>
          <w:tab w:val="left" w:pos="6"/>
        </w:tabs>
        <w:ind w:left="1095" w:hangingChars="500" w:hanging="1095"/>
        <w:jc w:val="both"/>
      </w:pPr>
      <w:r>
        <w:rPr>
          <w:rFonts w:hint="eastAsia"/>
        </w:rPr>
        <w:t xml:space="preserve">　</w:t>
      </w:r>
      <w:r w:rsidR="00707237" w:rsidRPr="00BE1BEB">
        <w:rPr>
          <w:rFonts w:hint="eastAsia"/>
        </w:rPr>
        <w:t>（</w:t>
      </w:r>
      <w:r w:rsidR="00707237">
        <w:rPr>
          <w:rFonts w:hint="eastAsia"/>
        </w:rPr>
        <w:t>３</w:t>
      </w:r>
      <w:r w:rsidR="00707237" w:rsidRPr="00BE1BEB">
        <w:rPr>
          <w:rFonts w:hint="eastAsia"/>
        </w:rPr>
        <w:t>）条例第</w:t>
      </w:r>
      <w:r w:rsidR="00707237">
        <w:rPr>
          <w:rFonts w:hint="eastAsia"/>
        </w:rPr>
        <w:t>９</w:t>
      </w:r>
      <w:r w:rsidR="00707237" w:rsidRPr="00BE1BEB">
        <w:rPr>
          <w:rFonts w:hint="eastAsia"/>
        </w:rPr>
        <w:t>条第</w:t>
      </w:r>
      <w:r w:rsidR="00707237">
        <w:rPr>
          <w:rFonts w:hint="eastAsia"/>
        </w:rPr>
        <w:t>１</w:t>
      </w:r>
      <w:r w:rsidR="00707237" w:rsidRPr="00BE1BEB">
        <w:rPr>
          <w:rFonts w:hint="eastAsia"/>
        </w:rPr>
        <w:t>号について</w:t>
      </w:r>
    </w:p>
    <w:p w14:paraId="65B30BCC" w14:textId="77777777" w:rsidR="00707237" w:rsidRPr="00707237" w:rsidRDefault="00707237" w:rsidP="00707237">
      <w:pPr>
        <w:ind w:leftChars="300" w:left="876" w:hangingChars="100" w:hanging="219"/>
        <w:jc w:val="both"/>
      </w:pPr>
      <w:r>
        <w:rPr>
          <w:rFonts w:hint="eastAsia"/>
        </w:rPr>
        <w:t xml:space="preserve">ア　</w:t>
      </w:r>
      <w:r w:rsidRPr="00707237">
        <w:rPr>
          <w:rFonts w:hint="eastAsia"/>
        </w:rPr>
        <w:t>条例は、その前文で、府の保有する情報は公開を原則としつつ、併せて、個人のプライバシーに関する情報は最大限に保護する旨を宣言している。また、条例第５条において、個人のプライバシーに関する情報をみだりに公にすることのないように最大限の配慮をしなければならない旨規定している。</w:t>
      </w:r>
    </w:p>
    <w:p w14:paraId="20D86E3F" w14:textId="77777777" w:rsidR="00707237" w:rsidRPr="00707237" w:rsidRDefault="00707237" w:rsidP="006076C9">
      <w:pPr>
        <w:ind w:leftChars="400" w:left="876" w:firstLineChars="100" w:firstLine="219"/>
        <w:jc w:val="both"/>
      </w:pPr>
      <w:r w:rsidRPr="00707237">
        <w:rPr>
          <w:rFonts w:hint="eastAsia"/>
        </w:rPr>
        <w:t>本号は、このような趣旨を受けて、個人のプライバシーに関する情報の公開禁止について定めたものである</w:t>
      </w:r>
    </w:p>
    <w:p w14:paraId="2A0A3843" w14:textId="77777777" w:rsidR="00707237" w:rsidRPr="00BE1BEB" w:rsidRDefault="00707237" w:rsidP="00707237">
      <w:pPr>
        <w:ind w:firstLineChars="500" w:firstLine="1095"/>
        <w:jc w:val="both"/>
      </w:pPr>
      <w:r w:rsidRPr="00BE1BEB">
        <w:rPr>
          <w:rFonts w:hint="eastAsia"/>
        </w:rPr>
        <w:t>同号は、</w:t>
      </w:r>
    </w:p>
    <w:p w14:paraId="651D1FDB" w14:textId="3A15FDBE" w:rsidR="00707237" w:rsidRPr="00BE1BEB" w:rsidRDefault="007B16E3" w:rsidP="007B16E3">
      <w:pPr>
        <w:ind w:leftChars="500" w:left="1095"/>
        <w:jc w:val="both"/>
      </w:pPr>
      <w:r>
        <w:rPr>
          <w:rFonts w:hint="eastAsia"/>
        </w:rPr>
        <w:t>・</w:t>
      </w:r>
      <w:r w:rsidR="006076C9" w:rsidRPr="006076C9">
        <w:rPr>
          <w:rFonts w:hint="eastAsia"/>
        </w:rPr>
        <w:t>個人の思想、宗教、身体的特徴、健康状態、家族構成、職業、学歴、出身、住所、所属団体、財産、所得等に関する情報（事業を営む個人の当該事業に関する情報を除く。）であって、</w:t>
      </w:r>
      <w:r>
        <w:rPr>
          <w:rFonts w:hint="eastAsia"/>
        </w:rPr>
        <w:t>（以下（３）において「要件１」という。）</w:t>
      </w:r>
    </w:p>
    <w:p w14:paraId="295BF345" w14:textId="5D4222A5" w:rsidR="006076C9" w:rsidRDefault="007B16E3" w:rsidP="007B16E3">
      <w:pPr>
        <w:ind w:leftChars="500" w:left="1095"/>
        <w:jc w:val="both"/>
      </w:pPr>
      <w:r>
        <w:rPr>
          <w:rFonts w:hint="eastAsia"/>
        </w:rPr>
        <w:t>・</w:t>
      </w:r>
      <w:r w:rsidR="006076C9" w:rsidRPr="006076C9">
        <w:rPr>
          <w:rFonts w:hint="eastAsia"/>
        </w:rPr>
        <w:t>特定の個人が識別され得るもののうち、</w:t>
      </w:r>
      <w:r>
        <w:rPr>
          <w:rFonts w:hint="eastAsia"/>
        </w:rPr>
        <w:t>（以下（３）において「要件２」という。）</w:t>
      </w:r>
    </w:p>
    <w:p w14:paraId="17C7DC83" w14:textId="4D37FFD6" w:rsidR="007B16E3" w:rsidRDefault="007B16E3" w:rsidP="007B16E3">
      <w:pPr>
        <w:ind w:leftChars="500" w:left="1095"/>
        <w:jc w:val="both"/>
      </w:pPr>
      <w:r>
        <w:rPr>
          <w:rFonts w:hint="eastAsia"/>
        </w:rPr>
        <w:t>・</w:t>
      </w:r>
      <w:r w:rsidR="006076C9" w:rsidRPr="006076C9">
        <w:rPr>
          <w:rFonts w:hint="eastAsia"/>
        </w:rPr>
        <w:t>一般に他人に知られたくないと望むことが正当であると認められる情報等</w:t>
      </w:r>
      <w:r>
        <w:rPr>
          <w:rFonts w:hint="eastAsia"/>
        </w:rPr>
        <w:t>（以下（３）において「要件３」という。）</w:t>
      </w:r>
    </w:p>
    <w:p w14:paraId="47906852" w14:textId="1A786503" w:rsidR="006076C9" w:rsidRPr="006076C9" w:rsidRDefault="006076C9" w:rsidP="007B16E3">
      <w:pPr>
        <w:ind w:leftChars="500" w:left="1095"/>
        <w:jc w:val="both"/>
      </w:pPr>
      <w:r w:rsidRPr="006076C9">
        <w:rPr>
          <w:rFonts w:hint="eastAsia"/>
        </w:rPr>
        <w:t>が</w:t>
      </w:r>
      <w:r w:rsidR="008A496D">
        <w:rPr>
          <w:rFonts w:hint="eastAsia"/>
        </w:rPr>
        <w:t>記録</w:t>
      </w:r>
      <w:r w:rsidRPr="006076C9">
        <w:rPr>
          <w:rFonts w:hint="eastAsia"/>
        </w:rPr>
        <w:t>されている行政文書を公開してはならない旨定めている。</w:t>
      </w:r>
    </w:p>
    <w:p w14:paraId="09FEEBDB" w14:textId="77777777" w:rsidR="007C6383" w:rsidRDefault="006076C9" w:rsidP="007C6383">
      <w:pPr>
        <w:ind w:leftChars="500" w:left="1095" w:firstLineChars="100" w:firstLine="219"/>
        <w:jc w:val="both"/>
      </w:pPr>
      <w:r w:rsidRPr="006076C9">
        <w:rPr>
          <w:rFonts w:hint="eastAsia"/>
        </w:rPr>
        <w:t>「個人の思想、宗教、身体的特徴、健康状態、家族構成、職業、学歴、出身、住所、所属団体、財産、所得等に関する情報」とは、個人のプライバシーに関する情報を例示したものであり、</w:t>
      </w:r>
      <w:bookmarkStart w:id="11" w:name="_Hlk126503275"/>
      <w:r w:rsidRPr="006076C9">
        <w:rPr>
          <w:rFonts w:hint="eastAsia"/>
        </w:rPr>
        <w:t>「特定の個人が識別され得る」情報とは、当該情報のみによって直接特定の個人が識別される場合に加えて、他の情報と結びつけることによって間接的に特定の個人が識別され得る場合を含む</w:t>
      </w:r>
      <w:bookmarkEnd w:id="11"/>
      <w:r w:rsidRPr="006076C9">
        <w:rPr>
          <w:rFonts w:hint="eastAsia"/>
        </w:rPr>
        <w:t>と解される。また、「一般に他人に知られたくないと望むことが正当であると認められる情報」とは、一般的に社会通念上、他人に知られることを望まないものをいうと解される。</w:t>
      </w:r>
    </w:p>
    <w:p w14:paraId="5927861B" w14:textId="4C8F8AF0" w:rsidR="00C467A1" w:rsidRDefault="00C467A1" w:rsidP="00C467A1">
      <w:pPr>
        <w:ind w:leftChars="500" w:left="1095" w:firstLineChars="100" w:firstLine="219"/>
        <w:jc w:val="both"/>
      </w:pPr>
      <w:r>
        <w:rPr>
          <w:rFonts w:hint="eastAsia"/>
        </w:rPr>
        <w:t>この点、審査請求人は、本件事案は全国放送で報道されているものであり、概要は広く既知のものであること、裁判所での記録閲覧も可能であるため、本件決定は著しくその内容を秘匿するものであると主張する。</w:t>
      </w:r>
    </w:p>
    <w:p w14:paraId="4DA7FBA3" w14:textId="477918CD" w:rsidR="00C467A1" w:rsidRDefault="00C467A1" w:rsidP="00C467A1">
      <w:pPr>
        <w:ind w:leftChars="500" w:left="1095" w:firstLineChars="100" w:firstLine="219"/>
        <w:jc w:val="both"/>
      </w:pPr>
      <w:r>
        <w:rPr>
          <w:rFonts w:hint="eastAsia"/>
        </w:rPr>
        <w:lastRenderedPageBreak/>
        <w:t>しかし、本件行政文書には、特定の個人が自死に至る経緯等が記載されており、当該事実は、特に慎重に取り扱われるべき情報であることから、過去に報道が行われたことをもって、広く既知の情報とはいえない。</w:t>
      </w:r>
    </w:p>
    <w:p w14:paraId="5C50A04F" w14:textId="2F4E2D81" w:rsidR="00C467A1" w:rsidRDefault="00C467A1" w:rsidP="00C467A1">
      <w:pPr>
        <w:ind w:leftChars="500" w:left="1095" w:firstLineChars="100" w:firstLine="219"/>
        <w:jc w:val="both"/>
      </w:pPr>
      <w:r>
        <w:rPr>
          <w:rFonts w:hint="eastAsia"/>
        </w:rPr>
        <w:t>また、民事訴訟法第91条第１項は、「何人も」、訴訟記録の閲覧請求ができる旨を規定しているが、実態として、当該請求を行うに当たっては、事件番号や当事者氏名等により、訴訟記録を特定しなければ</w:t>
      </w:r>
      <w:r w:rsidRPr="00CA61C2">
        <w:rPr>
          <w:rFonts w:hint="eastAsia"/>
        </w:rPr>
        <w:t>なら</w:t>
      </w:r>
      <w:r w:rsidR="00440B56" w:rsidRPr="00CA61C2">
        <w:rPr>
          <w:rFonts w:hint="eastAsia"/>
        </w:rPr>
        <w:t>ず、</w:t>
      </w:r>
      <w:r w:rsidRPr="00CA61C2">
        <w:rPr>
          <w:rFonts w:hint="eastAsia"/>
        </w:rPr>
        <w:t>それら</w:t>
      </w:r>
      <w:r>
        <w:rPr>
          <w:rFonts w:hint="eastAsia"/>
        </w:rPr>
        <w:t>訴訟記録の特定に足りる情報を有さない者は、閲覧請求をすることができない運用となっていることから、審査請求人の主張をもって、実施機関の決定が、違法又は不当であるとはいえない。</w:t>
      </w:r>
    </w:p>
    <w:p w14:paraId="7BD58E5A" w14:textId="77777777" w:rsidR="00707237" w:rsidRDefault="00707237" w:rsidP="00707237">
      <w:pPr>
        <w:ind w:firstLineChars="300" w:firstLine="657"/>
        <w:jc w:val="both"/>
      </w:pPr>
      <w:r>
        <w:rPr>
          <w:rFonts w:hint="eastAsia"/>
        </w:rPr>
        <w:t xml:space="preserve">イ　</w:t>
      </w:r>
      <w:r w:rsidRPr="00DC5EC8">
        <w:rPr>
          <w:rFonts w:hint="eastAsia"/>
        </w:rPr>
        <w:t>条例第</w:t>
      </w:r>
      <w:r w:rsidR="00D874D1">
        <w:rPr>
          <w:rFonts w:hint="eastAsia"/>
        </w:rPr>
        <w:t>９条</w:t>
      </w:r>
      <w:r w:rsidRPr="00DC5EC8">
        <w:rPr>
          <w:rFonts w:hint="eastAsia"/>
        </w:rPr>
        <w:t>第</w:t>
      </w:r>
      <w:r w:rsidR="00D874D1">
        <w:rPr>
          <w:rFonts w:hint="eastAsia"/>
        </w:rPr>
        <w:t>１</w:t>
      </w:r>
      <w:r w:rsidRPr="00DC5EC8">
        <w:rPr>
          <w:rFonts w:hint="eastAsia"/>
        </w:rPr>
        <w:t>号該当性について</w:t>
      </w:r>
    </w:p>
    <w:p w14:paraId="4AC2FA3F" w14:textId="4D79BAD4" w:rsidR="0093497E" w:rsidRDefault="0093497E" w:rsidP="0093497E">
      <w:pPr>
        <w:ind w:leftChars="300" w:left="876" w:hangingChars="100" w:hanging="219"/>
        <w:jc w:val="both"/>
      </w:pPr>
      <w:r>
        <w:rPr>
          <w:rFonts w:hint="eastAsia"/>
        </w:rPr>
        <w:t xml:space="preserve">　　民事訴訟では、当事者が主張する事実を裁判所が認定し、法を適用することで判決が導かれる。</w:t>
      </w:r>
    </w:p>
    <w:p w14:paraId="6D13DB2C" w14:textId="562AEC6A" w:rsidR="0093497E" w:rsidRDefault="0093497E" w:rsidP="0093497E">
      <w:pPr>
        <w:ind w:leftChars="300" w:left="876" w:hangingChars="100" w:hanging="219"/>
        <w:jc w:val="both"/>
      </w:pPr>
      <w:r>
        <w:rPr>
          <w:rFonts w:hint="eastAsia"/>
        </w:rPr>
        <w:t xml:space="preserve">　　部</w:t>
      </w:r>
      <w:r w:rsidRPr="0093497E">
        <w:rPr>
          <w:rFonts w:hint="eastAsia"/>
        </w:rPr>
        <w:t>分公開された本件行政文書の内容を見れば、本件請求</w:t>
      </w:r>
      <w:r w:rsidR="00BC7EAB">
        <w:rPr>
          <w:rFonts w:hint="eastAsia"/>
        </w:rPr>
        <w:t>の項目１</w:t>
      </w:r>
      <w:r w:rsidRPr="0093497E">
        <w:rPr>
          <w:rFonts w:hint="eastAsia"/>
        </w:rPr>
        <w:t>に係る自死案件（以下「</w:t>
      </w:r>
      <w:r w:rsidR="008A496D">
        <w:rPr>
          <w:rFonts w:hint="eastAsia"/>
        </w:rPr>
        <w:t>本件</w:t>
      </w:r>
      <w:r w:rsidRPr="0093497E">
        <w:rPr>
          <w:rFonts w:hint="eastAsia"/>
        </w:rPr>
        <w:t>案件」という。）について、原告が、大阪府を被告として訴訟を提起したことは明らかであ</w:t>
      </w:r>
      <w:r w:rsidR="00136313">
        <w:rPr>
          <w:rFonts w:hint="eastAsia"/>
        </w:rPr>
        <w:t>り</w:t>
      </w:r>
      <w:r w:rsidR="00887909">
        <w:rPr>
          <w:rFonts w:hint="eastAsia"/>
        </w:rPr>
        <w:t>、</w:t>
      </w:r>
      <w:r>
        <w:rPr>
          <w:rFonts w:hint="eastAsia"/>
        </w:rPr>
        <w:t>当事者が主張する事実</w:t>
      </w:r>
      <w:r w:rsidR="00D41791">
        <w:rPr>
          <w:rFonts w:hint="eastAsia"/>
        </w:rPr>
        <w:t>に</w:t>
      </w:r>
      <w:r>
        <w:rPr>
          <w:rFonts w:hint="eastAsia"/>
        </w:rPr>
        <w:t>は、自死した生徒（以下「当該生徒」という。）が学校の指導を受けるに至った経緯、</w:t>
      </w:r>
      <w:r w:rsidR="00887909">
        <w:rPr>
          <w:rFonts w:hint="eastAsia"/>
        </w:rPr>
        <w:t>教員の</w:t>
      </w:r>
      <w:r>
        <w:rPr>
          <w:rFonts w:hint="eastAsia"/>
        </w:rPr>
        <w:t>具体的言動</w:t>
      </w:r>
      <w:r w:rsidR="001E1CC8">
        <w:rPr>
          <w:rFonts w:hint="eastAsia"/>
        </w:rPr>
        <w:t>等</w:t>
      </w:r>
      <w:r>
        <w:rPr>
          <w:rFonts w:hint="eastAsia"/>
        </w:rPr>
        <w:t>、当該生徒が自死に至るまでの具体的言動等</w:t>
      </w:r>
      <w:r w:rsidR="0058414E">
        <w:rPr>
          <w:rFonts w:hint="eastAsia"/>
        </w:rPr>
        <w:t>（以下これら事実を「具体的言動</w:t>
      </w:r>
      <w:r w:rsidR="001E1CC8">
        <w:rPr>
          <w:rFonts w:hint="eastAsia"/>
        </w:rPr>
        <w:t>等</w:t>
      </w:r>
      <w:r w:rsidR="0058414E">
        <w:rPr>
          <w:rFonts w:hint="eastAsia"/>
        </w:rPr>
        <w:t>」という。）</w:t>
      </w:r>
      <w:r>
        <w:rPr>
          <w:rFonts w:hint="eastAsia"/>
        </w:rPr>
        <w:t>が含まれると考えるのが自然である。</w:t>
      </w:r>
    </w:p>
    <w:p w14:paraId="2DCC0B2A" w14:textId="70674036" w:rsidR="0093497E" w:rsidRPr="0093497E" w:rsidRDefault="0093497E" w:rsidP="0093497E">
      <w:pPr>
        <w:ind w:leftChars="300" w:left="876" w:hangingChars="100" w:hanging="219"/>
        <w:jc w:val="both"/>
      </w:pPr>
      <w:r>
        <w:rPr>
          <w:rFonts w:hint="eastAsia"/>
        </w:rPr>
        <w:t xml:space="preserve">　　</w:t>
      </w:r>
      <w:r w:rsidR="001E1CC8">
        <w:rPr>
          <w:rFonts w:hint="eastAsia"/>
        </w:rPr>
        <w:t>具体的言動等</w:t>
      </w:r>
      <w:r w:rsidR="0058414E">
        <w:rPr>
          <w:rFonts w:hint="eastAsia"/>
        </w:rPr>
        <w:t>には</w:t>
      </w:r>
      <w:r>
        <w:rPr>
          <w:rFonts w:hint="eastAsia"/>
        </w:rPr>
        <w:t>、教員等の第三者</w:t>
      </w:r>
      <w:r w:rsidR="00136313">
        <w:rPr>
          <w:rFonts w:hint="eastAsia"/>
        </w:rPr>
        <w:t>の</w:t>
      </w:r>
      <w:r w:rsidR="001E1CC8">
        <w:rPr>
          <w:rFonts w:hint="eastAsia"/>
        </w:rPr>
        <w:t>具体的言動等</w:t>
      </w:r>
      <w:r>
        <w:rPr>
          <w:rFonts w:hint="eastAsia"/>
        </w:rPr>
        <w:t>が含まれるが、これらは当該生徒の心情や言動に結びつくものであり、</w:t>
      </w:r>
      <w:r w:rsidR="001E1CC8">
        <w:rPr>
          <w:rFonts w:hint="eastAsia"/>
        </w:rPr>
        <w:t>具体的言動等</w:t>
      </w:r>
      <w:r>
        <w:rPr>
          <w:rFonts w:hint="eastAsia"/>
        </w:rPr>
        <w:t>は、全て当該生徒のプライバシーに関する情報であるといえる。</w:t>
      </w:r>
    </w:p>
    <w:p w14:paraId="07D51E8E" w14:textId="4417490F" w:rsidR="00C03FEB" w:rsidRPr="00DC5EC8" w:rsidRDefault="0093497E" w:rsidP="00C03FEB">
      <w:pPr>
        <w:ind w:leftChars="300" w:left="876" w:hangingChars="100" w:hanging="219"/>
        <w:jc w:val="both"/>
      </w:pPr>
      <w:r>
        <w:rPr>
          <w:rFonts w:hint="eastAsia"/>
        </w:rPr>
        <w:t xml:space="preserve">　　これを前提に、</w:t>
      </w:r>
      <w:r w:rsidR="00C03FEB">
        <w:rPr>
          <w:rFonts w:hint="eastAsia"/>
        </w:rPr>
        <w:t>別紙記載の本件行政文書は</w:t>
      </w:r>
      <w:r w:rsidR="00683E53">
        <w:rPr>
          <w:rFonts w:hint="eastAsia"/>
        </w:rPr>
        <w:t>、</w:t>
      </w:r>
      <w:r w:rsidR="00C03FEB">
        <w:rPr>
          <w:rFonts w:hint="eastAsia"/>
        </w:rPr>
        <w:t>２のとおり大別されるところ</w:t>
      </w:r>
      <w:r w:rsidR="00683E53">
        <w:rPr>
          <w:rFonts w:hint="eastAsia"/>
        </w:rPr>
        <w:t>、</w:t>
      </w:r>
      <w:r w:rsidR="003D11B3">
        <w:rPr>
          <w:rFonts w:hint="eastAsia"/>
        </w:rPr>
        <w:t>条例第９条第１</w:t>
      </w:r>
      <w:r w:rsidR="00C03FEB">
        <w:rPr>
          <w:rFonts w:hint="eastAsia"/>
        </w:rPr>
        <w:t>号の該当性についても</w:t>
      </w:r>
      <w:r w:rsidR="00D41791">
        <w:rPr>
          <w:rFonts w:hint="eastAsia"/>
        </w:rPr>
        <w:t>、</w:t>
      </w:r>
      <w:r w:rsidR="00C03FEB">
        <w:rPr>
          <w:rFonts w:hint="eastAsia"/>
        </w:rPr>
        <w:t xml:space="preserve">本件行政文書の類型ごとに検討する。 </w:t>
      </w:r>
    </w:p>
    <w:p w14:paraId="1601EE54" w14:textId="5D9B8C95" w:rsidR="00C03FEB" w:rsidRPr="00C03FEB" w:rsidRDefault="00C03FEB" w:rsidP="00C03FEB">
      <w:pPr>
        <w:tabs>
          <w:tab w:val="left" w:pos="6"/>
        </w:tabs>
        <w:ind w:leftChars="300" w:left="1095" w:hangingChars="200" w:hanging="438"/>
        <w:jc w:val="both"/>
      </w:pPr>
      <w:r w:rsidRPr="00C03FEB">
        <w:rPr>
          <w:rFonts w:hint="eastAsia"/>
        </w:rPr>
        <w:t xml:space="preserve">　（</w:t>
      </w:r>
      <w:r>
        <w:rPr>
          <w:rFonts w:hint="eastAsia"/>
        </w:rPr>
        <w:t>ア</w:t>
      </w:r>
      <w:r w:rsidRPr="00C03FEB">
        <w:rPr>
          <w:rFonts w:hint="eastAsia"/>
        </w:rPr>
        <w:t>）準備書面</w:t>
      </w:r>
    </w:p>
    <w:p w14:paraId="6320BD98" w14:textId="77777777" w:rsidR="00C03FEB" w:rsidRPr="00C03FEB" w:rsidRDefault="00C03FEB" w:rsidP="00C03FEB">
      <w:pPr>
        <w:tabs>
          <w:tab w:val="left" w:pos="6"/>
        </w:tabs>
        <w:ind w:leftChars="300" w:left="1095" w:hangingChars="200" w:hanging="438"/>
        <w:jc w:val="both"/>
      </w:pPr>
      <w:r w:rsidRPr="00C03FEB">
        <w:rPr>
          <w:rFonts w:hint="eastAsia"/>
        </w:rPr>
        <w:t xml:space="preserve">　　　</w:t>
      </w:r>
      <w:r w:rsidR="001567D4">
        <w:rPr>
          <w:rFonts w:hint="eastAsia"/>
        </w:rPr>
        <w:t>ａ</w:t>
      </w:r>
      <w:r w:rsidRPr="00C03FEB">
        <w:rPr>
          <w:rFonts w:hint="eastAsia"/>
        </w:rPr>
        <w:t xml:space="preserve">　該当する</w:t>
      </w:r>
      <w:r w:rsidR="00683E53">
        <w:rPr>
          <w:rFonts w:hint="eastAsia"/>
        </w:rPr>
        <w:t>本件行政文書</w:t>
      </w:r>
    </w:p>
    <w:p w14:paraId="7A164915" w14:textId="77777777" w:rsidR="00C03FEB" w:rsidRPr="00C03FEB" w:rsidRDefault="00C03FEB" w:rsidP="00C03FEB">
      <w:pPr>
        <w:tabs>
          <w:tab w:val="left" w:pos="6"/>
        </w:tabs>
        <w:ind w:leftChars="300" w:left="1095" w:hangingChars="200" w:hanging="438"/>
        <w:jc w:val="both"/>
      </w:pPr>
      <w:r w:rsidRPr="00C03FEB">
        <w:rPr>
          <w:rFonts w:hint="eastAsia"/>
        </w:rPr>
        <w:t xml:space="preserve">　　　　　別紙のうち</w:t>
      </w:r>
      <w:r w:rsidR="00683E53">
        <w:rPr>
          <w:rFonts w:hint="eastAsia"/>
        </w:rPr>
        <w:t>、</w:t>
      </w:r>
      <w:r w:rsidRPr="00C03FEB">
        <w:rPr>
          <w:rFonts w:hint="eastAsia"/>
        </w:rPr>
        <w:t>Ｃ</w:t>
      </w:r>
      <w:r w:rsidR="00683E53">
        <w:rPr>
          <w:rFonts w:hint="eastAsia"/>
        </w:rPr>
        <w:t>、</w:t>
      </w:r>
      <w:r w:rsidRPr="00C03FEB">
        <w:rPr>
          <w:rFonts w:hint="eastAsia"/>
        </w:rPr>
        <w:t>Ｄ</w:t>
      </w:r>
      <w:r w:rsidR="00683E53">
        <w:rPr>
          <w:rFonts w:hint="eastAsia"/>
        </w:rPr>
        <w:t>、</w:t>
      </w:r>
      <w:r w:rsidRPr="00C03FEB">
        <w:rPr>
          <w:rFonts w:hint="eastAsia"/>
        </w:rPr>
        <w:t>Ｇ</w:t>
      </w:r>
      <w:r w:rsidR="00683E53">
        <w:rPr>
          <w:rFonts w:hint="eastAsia"/>
        </w:rPr>
        <w:t>、</w:t>
      </w:r>
      <w:r w:rsidR="0097050D">
        <w:rPr>
          <w:rFonts w:hint="eastAsia"/>
        </w:rPr>
        <w:t>Ｈ、</w:t>
      </w:r>
      <w:r w:rsidRPr="00C03FEB">
        <w:rPr>
          <w:rFonts w:hint="eastAsia"/>
        </w:rPr>
        <w:t>Ｊ</w:t>
      </w:r>
      <w:r w:rsidR="00683E53">
        <w:rPr>
          <w:rFonts w:hint="eastAsia"/>
        </w:rPr>
        <w:t>、</w:t>
      </w:r>
      <w:r w:rsidRPr="00C03FEB">
        <w:rPr>
          <w:rFonts w:hint="eastAsia"/>
        </w:rPr>
        <w:t>Ｋ</w:t>
      </w:r>
      <w:r w:rsidR="00683E53">
        <w:rPr>
          <w:rFonts w:hint="eastAsia"/>
        </w:rPr>
        <w:t>、</w:t>
      </w:r>
      <w:r w:rsidRPr="00C03FEB">
        <w:rPr>
          <w:rFonts w:hint="eastAsia"/>
        </w:rPr>
        <w:t>Ｌ</w:t>
      </w:r>
      <w:r w:rsidR="00683E53">
        <w:rPr>
          <w:rFonts w:hint="eastAsia"/>
        </w:rPr>
        <w:t>、</w:t>
      </w:r>
      <w:r w:rsidR="0097050D">
        <w:rPr>
          <w:rFonts w:hint="eastAsia"/>
        </w:rPr>
        <w:t>Ｐ、</w:t>
      </w:r>
      <w:r w:rsidRPr="00C03FEB">
        <w:rPr>
          <w:rFonts w:hint="eastAsia"/>
        </w:rPr>
        <w:t>Ｑ</w:t>
      </w:r>
      <w:r w:rsidR="00683E53">
        <w:rPr>
          <w:rFonts w:hint="eastAsia"/>
        </w:rPr>
        <w:t>、</w:t>
      </w:r>
      <w:r w:rsidRPr="00C03FEB">
        <w:rPr>
          <w:rFonts w:hint="eastAsia"/>
        </w:rPr>
        <w:t>Ｒ</w:t>
      </w:r>
      <w:r w:rsidR="00683E53">
        <w:rPr>
          <w:rFonts w:hint="eastAsia"/>
        </w:rPr>
        <w:t>、</w:t>
      </w:r>
      <w:r w:rsidRPr="00C03FEB">
        <w:rPr>
          <w:rFonts w:hint="eastAsia"/>
        </w:rPr>
        <w:t>Ｖが該当する。</w:t>
      </w:r>
      <w:r w:rsidR="00DF2A8E">
        <w:rPr>
          <w:rFonts w:hint="eastAsia"/>
        </w:rPr>
        <w:t xml:space="preserve">　</w:t>
      </w:r>
    </w:p>
    <w:p w14:paraId="43FE94CD" w14:textId="79F05795" w:rsidR="00C03FEB" w:rsidRPr="00C03FEB" w:rsidRDefault="00C03FEB" w:rsidP="00C03FEB">
      <w:pPr>
        <w:tabs>
          <w:tab w:val="left" w:pos="6"/>
        </w:tabs>
        <w:ind w:leftChars="300" w:left="1095" w:hangingChars="200" w:hanging="438"/>
        <w:jc w:val="both"/>
      </w:pPr>
      <w:r w:rsidRPr="00C03FEB">
        <w:rPr>
          <w:rFonts w:hint="eastAsia"/>
        </w:rPr>
        <w:t xml:space="preserve">　　　</w:t>
      </w:r>
      <w:r w:rsidR="001567D4">
        <w:rPr>
          <w:rFonts w:hint="eastAsia"/>
        </w:rPr>
        <w:t>ｂ</w:t>
      </w:r>
      <w:r w:rsidRPr="00C03FEB">
        <w:rPr>
          <w:rFonts w:hint="eastAsia"/>
        </w:rPr>
        <w:t xml:space="preserve">　記載されている非公開情報</w:t>
      </w:r>
    </w:p>
    <w:p w14:paraId="189F6526" w14:textId="7B3AD122" w:rsidR="00C03FEB" w:rsidRDefault="00C03FEB" w:rsidP="00C03FEB">
      <w:pPr>
        <w:tabs>
          <w:tab w:val="left" w:pos="6"/>
        </w:tabs>
        <w:ind w:leftChars="300" w:left="1533" w:hangingChars="400" w:hanging="876"/>
        <w:jc w:val="both"/>
      </w:pPr>
      <w:r w:rsidRPr="00C03FEB">
        <w:rPr>
          <w:rFonts w:hint="eastAsia"/>
        </w:rPr>
        <w:t xml:space="preserve">　　　　　</w:t>
      </w:r>
      <w:r w:rsidR="001567D4">
        <w:rPr>
          <w:rFonts w:hint="eastAsia"/>
        </w:rPr>
        <w:t>①</w:t>
      </w:r>
      <w:r w:rsidRPr="00C03FEB">
        <w:rPr>
          <w:rFonts w:hint="eastAsia"/>
        </w:rPr>
        <w:t>事件番号</w:t>
      </w:r>
      <w:r w:rsidR="00683E53">
        <w:rPr>
          <w:rFonts w:hint="eastAsia"/>
        </w:rPr>
        <w:t>、</w:t>
      </w:r>
      <w:r w:rsidR="001567D4">
        <w:rPr>
          <w:rFonts w:hint="eastAsia"/>
        </w:rPr>
        <w:t>②</w:t>
      </w:r>
      <w:r w:rsidRPr="00C03FEB">
        <w:rPr>
          <w:rFonts w:hint="eastAsia"/>
        </w:rPr>
        <w:t>係属裁判所</w:t>
      </w:r>
      <w:r w:rsidR="00683E53">
        <w:rPr>
          <w:rFonts w:hint="eastAsia"/>
        </w:rPr>
        <w:t>、</w:t>
      </w:r>
      <w:r w:rsidR="001567D4">
        <w:rPr>
          <w:rFonts w:hint="eastAsia"/>
        </w:rPr>
        <w:t>③</w:t>
      </w:r>
      <w:r w:rsidRPr="00C03FEB">
        <w:rPr>
          <w:rFonts w:hint="eastAsia"/>
        </w:rPr>
        <w:t>原告の氏名</w:t>
      </w:r>
      <w:r w:rsidR="00683E53">
        <w:rPr>
          <w:rFonts w:hint="eastAsia"/>
        </w:rPr>
        <w:t>、</w:t>
      </w:r>
      <w:r w:rsidR="001567D4">
        <w:rPr>
          <w:rFonts w:hint="eastAsia"/>
        </w:rPr>
        <w:t>④</w:t>
      </w:r>
      <w:r w:rsidRPr="00C03FEB">
        <w:rPr>
          <w:rFonts w:hint="eastAsia"/>
        </w:rPr>
        <w:t>被告訴訟代理人の印影</w:t>
      </w:r>
      <w:r w:rsidR="00683E53">
        <w:rPr>
          <w:rFonts w:hint="eastAsia"/>
        </w:rPr>
        <w:t>、</w:t>
      </w:r>
      <w:r w:rsidR="001567D4">
        <w:rPr>
          <w:rFonts w:hint="eastAsia"/>
        </w:rPr>
        <w:t>⑤</w:t>
      </w:r>
      <w:r w:rsidRPr="00C03FEB">
        <w:rPr>
          <w:rFonts w:hint="eastAsia"/>
        </w:rPr>
        <w:t>被告指定代理人の印影</w:t>
      </w:r>
      <w:r w:rsidR="00683E53">
        <w:rPr>
          <w:rFonts w:hint="eastAsia"/>
        </w:rPr>
        <w:t>、</w:t>
      </w:r>
      <w:bookmarkStart w:id="12" w:name="_Hlk126499225"/>
      <w:r w:rsidR="001567D4">
        <w:rPr>
          <w:rFonts w:hint="eastAsia"/>
        </w:rPr>
        <w:t>⑥</w:t>
      </w:r>
      <w:r w:rsidR="003102C9">
        <w:rPr>
          <w:rFonts w:hint="eastAsia"/>
        </w:rPr>
        <w:t>原告及び被告の主張等</w:t>
      </w:r>
      <w:bookmarkEnd w:id="12"/>
    </w:p>
    <w:p w14:paraId="35F83321" w14:textId="461966A6" w:rsidR="001567D4" w:rsidRDefault="001567D4" w:rsidP="001F03DF">
      <w:pPr>
        <w:tabs>
          <w:tab w:val="left" w:pos="6"/>
        </w:tabs>
        <w:ind w:leftChars="300" w:left="1533" w:hangingChars="400" w:hanging="876"/>
        <w:jc w:val="both"/>
      </w:pPr>
      <w:r>
        <w:rPr>
          <w:rFonts w:hint="eastAsia"/>
        </w:rPr>
        <w:t xml:space="preserve">　　　ｃ　以下</w:t>
      </w:r>
      <w:r w:rsidR="001F03DF">
        <w:rPr>
          <w:rFonts w:hint="eastAsia"/>
        </w:rPr>
        <w:t>、非公開情報ごとに</w:t>
      </w:r>
      <w:r>
        <w:rPr>
          <w:rFonts w:hint="eastAsia"/>
        </w:rPr>
        <w:t>要件</w:t>
      </w:r>
      <w:r w:rsidR="007B16E3">
        <w:rPr>
          <w:rFonts w:hint="eastAsia"/>
        </w:rPr>
        <w:t>１から３</w:t>
      </w:r>
      <w:r>
        <w:rPr>
          <w:rFonts w:hint="eastAsia"/>
        </w:rPr>
        <w:t>に該当するか</w:t>
      </w:r>
      <w:r w:rsidR="00DF2A8E">
        <w:rPr>
          <w:rFonts w:hint="eastAsia"/>
        </w:rPr>
        <w:t>否か</w:t>
      </w:r>
      <w:r>
        <w:rPr>
          <w:rFonts w:hint="eastAsia"/>
        </w:rPr>
        <w:t>検討する。</w:t>
      </w:r>
    </w:p>
    <w:p w14:paraId="0DCE480B" w14:textId="165E3D09" w:rsidR="00154994" w:rsidRDefault="00154994" w:rsidP="00154994">
      <w:pPr>
        <w:tabs>
          <w:tab w:val="left" w:pos="6"/>
        </w:tabs>
        <w:ind w:leftChars="299" w:left="1776" w:hangingChars="512" w:hanging="1121"/>
        <w:jc w:val="both"/>
      </w:pPr>
      <w:r>
        <w:rPr>
          <w:rFonts w:hint="eastAsia"/>
        </w:rPr>
        <w:t xml:space="preserve">　　　（ａ） </w:t>
      </w:r>
      <w:r w:rsidR="004E7204">
        <w:rPr>
          <w:rFonts w:hint="eastAsia"/>
        </w:rPr>
        <w:t>「</w:t>
      </w:r>
      <w:r w:rsidR="001567D4">
        <w:rPr>
          <w:rFonts w:hint="eastAsia"/>
        </w:rPr>
        <w:t>①事件番号</w:t>
      </w:r>
      <w:r w:rsidR="004E7204">
        <w:rPr>
          <w:rFonts w:hint="eastAsia"/>
        </w:rPr>
        <w:t>」</w:t>
      </w:r>
      <w:r w:rsidR="001567D4">
        <w:rPr>
          <w:rFonts w:hint="eastAsia"/>
        </w:rPr>
        <w:t>は</w:t>
      </w:r>
      <w:r w:rsidR="00683E53">
        <w:rPr>
          <w:rFonts w:hint="eastAsia"/>
        </w:rPr>
        <w:t>、</w:t>
      </w:r>
      <w:r w:rsidR="0035730F" w:rsidRPr="0035730F">
        <w:t>裁判所</w:t>
      </w:r>
      <w:r w:rsidR="0035730F">
        <w:rPr>
          <w:rFonts w:hint="eastAsia"/>
        </w:rPr>
        <w:t>の名称</w:t>
      </w:r>
      <w:r w:rsidR="0035730F" w:rsidRPr="0035730F">
        <w:t>、</w:t>
      </w:r>
      <w:r w:rsidR="008A496D">
        <w:t>受理年度</w:t>
      </w:r>
      <w:r w:rsidR="0035730F" w:rsidRPr="0035730F">
        <w:t>、事件記録符号、番号</w:t>
      </w:r>
      <w:r w:rsidR="0035730F">
        <w:rPr>
          <w:rFonts w:hint="eastAsia"/>
        </w:rPr>
        <w:t>により構成され</w:t>
      </w:r>
      <w:r w:rsidR="001F03DF">
        <w:rPr>
          <w:rFonts w:hint="eastAsia"/>
        </w:rPr>
        <w:t>、民</w:t>
      </w:r>
      <w:r w:rsidR="0035730F">
        <w:rPr>
          <w:rFonts w:hint="eastAsia"/>
        </w:rPr>
        <w:t>事訴訟法第91条第１項による訴訟記録の閲覧は</w:t>
      </w:r>
      <w:r w:rsidR="00683E53">
        <w:rPr>
          <w:rFonts w:hint="eastAsia"/>
        </w:rPr>
        <w:t>、</w:t>
      </w:r>
      <w:r w:rsidR="0035730F">
        <w:rPr>
          <w:rFonts w:hint="eastAsia"/>
        </w:rPr>
        <w:t>事件番号</w:t>
      </w:r>
      <w:r w:rsidR="00DE2721">
        <w:rPr>
          <w:rFonts w:hint="eastAsia"/>
        </w:rPr>
        <w:t>等</w:t>
      </w:r>
      <w:r w:rsidR="0035730F">
        <w:rPr>
          <w:rFonts w:hint="eastAsia"/>
        </w:rPr>
        <w:t>を特定することにより請求することができ</w:t>
      </w:r>
      <w:r w:rsidR="00B949A4">
        <w:rPr>
          <w:rFonts w:hint="eastAsia"/>
        </w:rPr>
        <w:t>る。</w:t>
      </w:r>
    </w:p>
    <w:p w14:paraId="3DAE7350" w14:textId="758551DE" w:rsidR="00841BA4" w:rsidRPr="00841BA4" w:rsidRDefault="00792D3F" w:rsidP="00D05DFF">
      <w:pPr>
        <w:tabs>
          <w:tab w:val="left" w:pos="6"/>
        </w:tabs>
        <w:ind w:leftChars="299" w:left="1776" w:hangingChars="512" w:hanging="1121"/>
        <w:jc w:val="both"/>
      </w:pPr>
      <w:r>
        <w:rPr>
          <w:rFonts w:hint="eastAsia"/>
        </w:rPr>
        <w:t xml:space="preserve">　　　　　　</w:t>
      </w:r>
      <w:r w:rsidR="008306AC">
        <w:rPr>
          <w:rFonts w:hint="eastAsia"/>
        </w:rPr>
        <w:t>事件番号は、様々な態様で個人の関与が予定されている</w:t>
      </w:r>
      <w:r w:rsidR="00841BA4">
        <w:rPr>
          <w:rFonts w:hint="eastAsia"/>
        </w:rPr>
        <w:t>事件について、その識別を行うための番号として、</w:t>
      </w:r>
      <w:r w:rsidR="00A8103B">
        <w:rPr>
          <w:rFonts w:hint="eastAsia"/>
        </w:rPr>
        <w:t>当該訴訟</w:t>
      </w:r>
      <w:r w:rsidR="00841BA4">
        <w:rPr>
          <w:rFonts w:hint="eastAsia"/>
        </w:rPr>
        <w:t>に関与する個人との関連性を有する情報であるから、個人のプライバシーに関する情報であるといえ</w:t>
      </w:r>
      <w:r w:rsidR="00BD0D58">
        <w:rPr>
          <w:rFonts w:hint="eastAsia"/>
        </w:rPr>
        <w:t>、要件</w:t>
      </w:r>
      <w:r w:rsidR="007B16E3">
        <w:rPr>
          <w:rFonts w:hint="eastAsia"/>
        </w:rPr>
        <w:t>１</w:t>
      </w:r>
      <w:r w:rsidR="00BD0D58">
        <w:rPr>
          <w:rFonts w:hint="eastAsia"/>
        </w:rPr>
        <w:t>に該当する</w:t>
      </w:r>
      <w:r w:rsidR="00841BA4">
        <w:rPr>
          <w:rFonts w:hint="eastAsia"/>
        </w:rPr>
        <w:t>。</w:t>
      </w:r>
    </w:p>
    <w:p w14:paraId="688A8912" w14:textId="648189AD" w:rsidR="00792D3F" w:rsidRDefault="00841BA4" w:rsidP="00D05DFF">
      <w:pPr>
        <w:tabs>
          <w:tab w:val="left" w:pos="6"/>
        </w:tabs>
        <w:ind w:leftChars="799" w:left="1750" w:firstLineChars="100" w:firstLine="219"/>
        <w:jc w:val="both"/>
      </w:pPr>
      <w:r>
        <w:rPr>
          <w:rFonts w:hint="eastAsia"/>
        </w:rPr>
        <w:t>事件番号は、それ自体から直ちに個人を識別することができるものと</w:t>
      </w:r>
      <w:r w:rsidR="004F761C">
        <w:rPr>
          <w:rFonts w:hint="eastAsia"/>
        </w:rPr>
        <w:t>は</w:t>
      </w:r>
      <w:r>
        <w:rPr>
          <w:rFonts w:hint="eastAsia"/>
        </w:rPr>
        <w:t>認められないが、</w:t>
      </w:r>
      <w:r w:rsidR="00792D3F" w:rsidRPr="00792D3F">
        <w:rPr>
          <w:rFonts w:hint="eastAsia"/>
        </w:rPr>
        <w:t>「特定の個人が識別され得る」情報とは、他の情報と結びつ</w:t>
      </w:r>
      <w:r w:rsidR="00792D3F" w:rsidRPr="00792D3F">
        <w:rPr>
          <w:rFonts w:hint="eastAsia"/>
        </w:rPr>
        <w:lastRenderedPageBreak/>
        <w:t>けることによって間接的に特定の個人が識別され得る場合</w:t>
      </w:r>
      <w:r w:rsidR="00792D3F">
        <w:rPr>
          <w:rFonts w:hint="eastAsia"/>
        </w:rPr>
        <w:t>も含むところ、民事訴訟法第91条第１項の訴訟記録の閲覧請求が認められていることから、</w:t>
      </w:r>
      <w:r w:rsidR="004021FA">
        <w:rPr>
          <w:rFonts w:hint="eastAsia"/>
        </w:rPr>
        <w:t>当該</w:t>
      </w:r>
      <w:r w:rsidR="00792D3F">
        <w:rPr>
          <w:rFonts w:hint="eastAsia"/>
        </w:rPr>
        <w:t>他の情報には、訴訟記録が含まれる</w:t>
      </w:r>
      <w:r w:rsidR="001235AA">
        <w:rPr>
          <w:rFonts w:hint="eastAsia"/>
        </w:rPr>
        <w:t>と解するのが相当である</w:t>
      </w:r>
      <w:r w:rsidR="00792D3F">
        <w:rPr>
          <w:rFonts w:hint="eastAsia"/>
        </w:rPr>
        <w:t>。</w:t>
      </w:r>
    </w:p>
    <w:p w14:paraId="25B95C8B" w14:textId="399F85CD" w:rsidR="00841BA4" w:rsidRDefault="00783422" w:rsidP="00D05DFF">
      <w:pPr>
        <w:tabs>
          <w:tab w:val="left" w:pos="6"/>
        </w:tabs>
        <w:ind w:leftChars="299" w:left="1776" w:hangingChars="512" w:hanging="1121"/>
        <w:jc w:val="both"/>
      </w:pPr>
      <w:r>
        <w:rPr>
          <w:rFonts w:hint="eastAsia"/>
        </w:rPr>
        <w:t xml:space="preserve">　　　　　　訴訟記録には、当該訴訟に関与する個人の氏名が記載されており、</w:t>
      </w:r>
      <w:r w:rsidR="00BD0D58">
        <w:rPr>
          <w:rFonts w:hint="eastAsia"/>
        </w:rPr>
        <w:t>事件番号と訴訟記録に記載されている情報を結びつけることによって</w:t>
      </w:r>
      <w:r w:rsidR="00557400">
        <w:rPr>
          <w:rFonts w:hint="eastAsia"/>
        </w:rPr>
        <w:t>、当該生徒</w:t>
      </w:r>
      <w:r w:rsidR="00BD0D58">
        <w:rPr>
          <w:rFonts w:hint="eastAsia"/>
        </w:rPr>
        <w:t>を特定し得ることから</w:t>
      </w:r>
      <w:r w:rsidR="00841BA4">
        <w:rPr>
          <w:rFonts w:hint="eastAsia"/>
        </w:rPr>
        <w:t>、</w:t>
      </w:r>
      <w:r w:rsidR="00F05C56">
        <w:rPr>
          <w:rFonts w:hint="eastAsia"/>
        </w:rPr>
        <w:t>要件</w:t>
      </w:r>
      <w:r w:rsidR="007B16E3">
        <w:rPr>
          <w:rFonts w:hint="eastAsia"/>
        </w:rPr>
        <w:t>２</w:t>
      </w:r>
      <w:r w:rsidR="00841BA4">
        <w:rPr>
          <w:rFonts w:hint="eastAsia"/>
        </w:rPr>
        <w:t>に該当する。</w:t>
      </w:r>
    </w:p>
    <w:p w14:paraId="532014A4" w14:textId="27FDDB5C" w:rsidR="00535ADB" w:rsidRDefault="00841BA4" w:rsidP="00D05DFF">
      <w:pPr>
        <w:tabs>
          <w:tab w:val="left" w:pos="6"/>
        </w:tabs>
        <w:ind w:leftChars="299" w:left="1776" w:hangingChars="512" w:hanging="1121"/>
        <w:jc w:val="both"/>
      </w:pPr>
      <w:r>
        <w:rPr>
          <w:rFonts w:hint="eastAsia"/>
        </w:rPr>
        <w:t xml:space="preserve">　　　　　　</w:t>
      </w:r>
      <w:r w:rsidR="00D41791">
        <w:rPr>
          <w:rFonts w:hint="eastAsia"/>
        </w:rPr>
        <w:t>当該生徒</w:t>
      </w:r>
      <w:r w:rsidR="00BD0D58">
        <w:rPr>
          <w:rFonts w:hint="eastAsia"/>
        </w:rPr>
        <w:t>が</w:t>
      </w:r>
      <w:r>
        <w:rPr>
          <w:rFonts w:hint="eastAsia"/>
        </w:rPr>
        <w:t>訴訟に関与しているという事実は、</w:t>
      </w:r>
      <w:r w:rsidR="00535ADB">
        <w:rPr>
          <w:rFonts w:hint="eastAsia"/>
        </w:rPr>
        <w:t>一般的に社会通念上</w:t>
      </w:r>
      <w:r w:rsidR="00683E53">
        <w:rPr>
          <w:rFonts w:hint="eastAsia"/>
        </w:rPr>
        <w:t>、</w:t>
      </w:r>
      <w:r w:rsidR="00535ADB">
        <w:rPr>
          <w:rFonts w:hint="eastAsia"/>
        </w:rPr>
        <w:t>他人に知られることを望まないものであるから</w:t>
      </w:r>
      <w:r w:rsidR="00683E53">
        <w:rPr>
          <w:rFonts w:hint="eastAsia"/>
        </w:rPr>
        <w:t>、</w:t>
      </w:r>
      <w:r w:rsidR="00535ADB">
        <w:rPr>
          <w:rFonts w:hint="eastAsia"/>
        </w:rPr>
        <w:t>要件</w:t>
      </w:r>
      <w:r w:rsidR="007B16E3">
        <w:rPr>
          <w:rFonts w:hint="eastAsia"/>
        </w:rPr>
        <w:t>３</w:t>
      </w:r>
      <w:r w:rsidR="00535ADB">
        <w:rPr>
          <w:rFonts w:hint="eastAsia"/>
        </w:rPr>
        <w:t>に該当する。</w:t>
      </w:r>
    </w:p>
    <w:p w14:paraId="10C4B0BF" w14:textId="7AB3DEB5" w:rsidR="00263C1D" w:rsidRDefault="00154994" w:rsidP="00154994">
      <w:pPr>
        <w:tabs>
          <w:tab w:val="left" w:pos="6"/>
        </w:tabs>
        <w:ind w:leftChars="600" w:left="1752" w:hangingChars="200" w:hanging="438"/>
        <w:jc w:val="both"/>
      </w:pPr>
      <w:r>
        <w:rPr>
          <w:rFonts w:hint="eastAsia"/>
        </w:rPr>
        <w:t>（ｂ）</w:t>
      </w:r>
      <w:r w:rsidR="004E7204">
        <w:rPr>
          <w:rFonts w:hint="eastAsia"/>
        </w:rPr>
        <w:t>「</w:t>
      </w:r>
      <w:r w:rsidR="00535ADB">
        <w:rPr>
          <w:rFonts w:hint="eastAsia"/>
        </w:rPr>
        <w:t>②係属裁判所</w:t>
      </w:r>
      <w:r w:rsidR="004E7204">
        <w:rPr>
          <w:rFonts w:hint="eastAsia"/>
        </w:rPr>
        <w:t>」</w:t>
      </w:r>
      <w:r w:rsidR="00535ADB">
        <w:rPr>
          <w:rFonts w:hint="eastAsia"/>
        </w:rPr>
        <w:t>とは</w:t>
      </w:r>
      <w:r w:rsidR="00683E53">
        <w:rPr>
          <w:rFonts w:hint="eastAsia"/>
        </w:rPr>
        <w:t>、</w:t>
      </w:r>
      <w:r w:rsidR="00535ADB">
        <w:rPr>
          <w:rFonts w:hint="eastAsia"/>
        </w:rPr>
        <w:t>裁判機関としての裁判</w:t>
      </w:r>
      <w:r w:rsidR="001F03DF">
        <w:rPr>
          <w:rFonts w:hint="eastAsia"/>
        </w:rPr>
        <w:t>所</w:t>
      </w:r>
      <w:r w:rsidR="00535ADB">
        <w:rPr>
          <w:rFonts w:hint="eastAsia"/>
        </w:rPr>
        <w:t>を</w:t>
      </w:r>
      <w:r w:rsidR="00A57D56">
        <w:rPr>
          <w:rFonts w:hint="eastAsia"/>
        </w:rPr>
        <w:t>い</w:t>
      </w:r>
      <w:r w:rsidR="00535ADB">
        <w:rPr>
          <w:rFonts w:hint="eastAsia"/>
        </w:rPr>
        <w:t>う</w:t>
      </w:r>
      <w:r w:rsidR="00263C1D">
        <w:rPr>
          <w:rFonts w:hint="eastAsia"/>
        </w:rPr>
        <w:t>。</w:t>
      </w:r>
    </w:p>
    <w:p w14:paraId="64BD48B4" w14:textId="35037620" w:rsidR="00263C1D" w:rsidRDefault="00263C1D" w:rsidP="00567F51">
      <w:pPr>
        <w:tabs>
          <w:tab w:val="left" w:pos="6"/>
        </w:tabs>
        <w:ind w:leftChars="800" w:left="1752" w:firstLineChars="100" w:firstLine="219"/>
        <w:jc w:val="both"/>
      </w:pPr>
      <w:r>
        <w:rPr>
          <w:rFonts w:hint="eastAsia"/>
        </w:rPr>
        <w:t>事件番号のうち、</w:t>
      </w:r>
      <w:r w:rsidR="008A496D">
        <w:rPr>
          <w:rFonts w:hint="eastAsia"/>
        </w:rPr>
        <w:t>受理年度</w:t>
      </w:r>
      <w:r>
        <w:rPr>
          <w:rFonts w:hint="eastAsia"/>
        </w:rPr>
        <w:t>、事件記録符号、番号は、いずれの裁判所においても共通の方法で付けられるところ、これらの要素のみでは、一の事件を特定することができ</w:t>
      </w:r>
      <w:r w:rsidR="00D41791">
        <w:rPr>
          <w:rFonts w:hint="eastAsia"/>
        </w:rPr>
        <w:t>ず</w:t>
      </w:r>
      <w:r>
        <w:rPr>
          <w:rFonts w:hint="eastAsia"/>
        </w:rPr>
        <w:t>、裁判所の名称が必要となる。</w:t>
      </w:r>
    </w:p>
    <w:p w14:paraId="4C9B1FDE" w14:textId="5BCB34C6" w:rsidR="00C962B9" w:rsidRDefault="00D41791" w:rsidP="00567F51">
      <w:pPr>
        <w:tabs>
          <w:tab w:val="left" w:pos="6"/>
        </w:tabs>
        <w:ind w:leftChars="800" w:left="1752" w:firstLineChars="100" w:firstLine="219"/>
        <w:jc w:val="both"/>
      </w:pPr>
      <w:r>
        <w:rPr>
          <w:rFonts w:hint="eastAsia"/>
        </w:rPr>
        <w:t>係属裁判所には裁判所の名称が含まれ</w:t>
      </w:r>
      <w:r w:rsidR="00544B12">
        <w:rPr>
          <w:rFonts w:hint="eastAsia"/>
        </w:rPr>
        <w:t>、事件番号の特定に関わるものであり</w:t>
      </w:r>
      <w:r w:rsidR="00683E53">
        <w:rPr>
          <w:rFonts w:hint="eastAsia"/>
        </w:rPr>
        <w:t>、</w:t>
      </w:r>
      <w:r w:rsidR="004F761C">
        <w:rPr>
          <w:rFonts w:hint="eastAsia"/>
        </w:rPr>
        <w:t>上記（ａ）のとおり</w:t>
      </w:r>
      <w:r w:rsidR="00683E53">
        <w:rPr>
          <w:rFonts w:hint="eastAsia"/>
        </w:rPr>
        <w:t>、</w:t>
      </w:r>
      <w:r w:rsidR="00C962B9">
        <w:rPr>
          <w:rFonts w:hint="eastAsia"/>
        </w:rPr>
        <w:t>要件</w:t>
      </w:r>
      <w:r w:rsidR="007B16E3">
        <w:rPr>
          <w:rFonts w:hint="eastAsia"/>
        </w:rPr>
        <w:t>１から３</w:t>
      </w:r>
      <w:r w:rsidR="00C962B9">
        <w:rPr>
          <w:rFonts w:hint="eastAsia"/>
        </w:rPr>
        <w:t>に該当する。</w:t>
      </w:r>
    </w:p>
    <w:p w14:paraId="762278DD" w14:textId="2E784EA9" w:rsidR="00D05DFF" w:rsidRDefault="00154994" w:rsidP="00154994">
      <w:pPr>
        <w:tabs>
          <w:tab w:val="left" w:pos="6"/>
        </w:tabs>
        <w:ind w:leftChars="600" w:left="1752" w:hangingChars="200" w:hanging="438"/>
        <w:jc w:val="both"/>
      </w:pPr>
      <w:r>
        <w:rPr>
          <w:rFonts w:hint="eastAsia"/>
        </w:rPr>
        <w:t>（ｃ）</w:t>
      </w:r>
      <w:r w:rsidR="004E7204">
        <w:rPr>
          <w:rFonts w:hint="eastAsia"/>
        </w:rPr>
        <w:t>「</w:t>
      </w:r>
      <w:r w:rsidR="00C962B9">
        <w:rPr>
          <w:rFonts w:hint="eastAsia"/>
        </w:rPr>
        <w:t>③原告の氏名</w:t>
      </w:r>
      <w:r w:rsidR="004E7204">
        <w:rPr>
          <w:rFonts w:hint="eastAsia"/>
        </w:rPr>
        <w:t>」</w:t>
      </w:r>
      <w:r w:rsidR="00C962B9">
        <w:rPr>
          <w:rFonts w:hint="eastAsia"/>
        </w:rPr>
        <w:t>は</w:t>
      </w:r>
      <w:r w:rsidR="00683E53">
        <w:rPr>
          <w:rFonts w:hint="eastAsia"/>
        </w:rPr>
        <w:t>、</w:t>
      </w:r>
      <w:bookmarkStart w:id="13" w:name="_Hlk126522609"/>
      <w:r w:rsidR="00F368F1">
        <w:rPr>
          <w:rFonts w:hint="eastAsia"/>
        </w:rPr>
        <w:t>個人識別情報そのものであり、</w:t>
      </w:r>
      <w:r w:rsidR="00215623">
        <w:rPr>
          <w:rFonts w:hint="eastAsia"/>
        </w:rPr>
        <w:t>要件１及び２</w:t>
      </w:r>
      <w:r w:rsidR="00C962B9">
        <w:rPr>
          <w:rFonts w:hint="eastAsia"/>
        </w:rPr>
        <w:t>に該当</w:t>
      </w:r>
      <w:r w:rsidR="00D05DFF">
        <w:rPr>
          <w:rFonts w:hint="eastAsia"/>
        </w:rPr>
        <w:t>する。</w:t>
      </w:r>
    </w:p>
    <w:p w14:paraId="2383A1BC" w14:textId="210119BE" w:rsidR="00E9481E" w:rsidRDefault="00500022" w:rsidP="00D05DFF">
      <w:pPr>
        <w:tabs>
          <w:tab w:val="left" w:pos="6"/>
        </w:tabs>
        <w:ind w:leftChars="800" w:left="1752" w:firstLineChars="100" w:firstLine="219"/>
        <w:jc w:val="both"/>
      </w:pPr>
      <w:r>
        <w:rPr>
          <w:rFonts w:hint="eastAsia"/>
        </w:rPr>
        <w:t>個人が</w:t>
      </w:r>
      <w:r w:rsidR="00D05DFF">
        <w:rPr>
          <w:rFonts w:hint="eastAsia"/>
        </w:rPr>
        <w:t>訴えを提起したという</w:t>
      </w:r>
      <w:r>
        <w:rPr>
          <w:rFonts w:hint="eastAsia"/>
        </w:rPr>
        <w:t>事実</w:t>
      </w:r>
      <w:r w:rsidR="00E9481E">
        <w:rPr>
          <w:rFonts w:hint="eastAsia"/>
        </w:rPr>
        <w:t>は</w:t>
      </w:r>
      <w:r w:rsidR="00683E53">
        <w:rPr>
          <w:rFonts w:hint="eastAsia"/>
        </w:rPr>
        <w:t>、</w:t>
      </w:r>
      <w:r w:rsidR="00E9481E">
        <w:rPr>
          <w:rFonts w:hint="eastAsia"/>
        </w:rPr>
        <w:t>一般的に社会通念上</w:t>
      </w:r>
      <w:r w:rsidR="00683E53">
        <w:rPr>
          <w:rFonts w:hint="eastAsia"/>
        </w:rPr>
        <w:t>、</w:t>
      </w:r>
      <w:r w:rsidR="00E9481E">
        <w:rPr>
          <w:rFonts w:hint="eastAsia"/>
        </w:rPr>
        <w:t>他人に知られることを望まないものであるから</w:t>
      </w:r>
      <w:r w:rsidR="00683E53">
        <w:rPr>
          <w:rFonts w:hint="eastAsia"/>
        </w:rPr>
        <w:t>、</w:t>
      </w:r>
      <w:r w:rsidR="00E9481E">
        <w:rPr>
          <w:rFonts w:hint="eastAsia"/>
        </w:rPr>
        <w:t>要件</w:t>
      </w:r>
      <w:r w:rsidR="003677F4">
        <w:rPr>
          <w:rFonts w:hint="eastAsia"/>
        </w:rPr>
        <w:t>３</w:t>
      </w:r>
      <w:r w:rsidR="00E9481E">
        <w:rPr>
          <w:rFonts w:hint="eastAsia"/>
        </w:rPr>
        <w:t>に該当する。</w:t>
      </w:r>
    </w:p>
    <w:bookmarkEnd w:id="13"/>
    <w:p w14:paraId="0BE06F0F" w14:textId="0659343D" w:rsidR="002E4CB5" w:rsidRDefault="00154994" w:rsidP="00154994">
      <w:pPr>
        <w:tabs>
          <w:tab w:val="left" w:pos="6"/>
        </w:tabs>
        <w:ind w:leftChars="600" w:left="1752" w:hangingChars="200" w:hanging="438"/>
        <w:jc w:val="both"/>
      </w:pPr>
      <w:r w:rsidRPr="00154994">
        <w:rPr>
          <w:rFonts w:hint="eastAsia"/>
        </w:rPr>
        <w:t>（</w:t>
      </w:r>
      <w:r>
        <w:rPr>
          <w:rFonts w:hint="eastAsia"/>
        </w:rPr>
        <w:t>ｄ</w:t>
      </w:r>
      <w:r w:rsidRPr="00154994">
        <w:rPr>
          <w:rFonts w:hint="eastAsia"/>
        </w:rPr>
        <w:t>）</w:t>
      </w:r>
      <w:r w:rsidR="004E7204">
        <w:rPr>
          <w:rFonts w:hint="eastAsia"/>
        </w:rPr>
        <w:t>「</w:t>
      </w:r>
      <w:r w:rsidR="00FF3C5B">
        <w:rPr>
          <w:rFonts w:hint="eastAsia"/>
        </w:rPr>
        <w:t>④</w:t>
      </w:r>
      <w:bookmarkStart w:id="14" w:name="_Hlk126527377"/>
      <w:r w:rsidR="00FF3C5B">
        <w:rPr>
          <w:rFonts w:hint="eastAsia"/>
        </w:rPr>
        <w:t>被告訴訟代理人の印影</w:t>
      </w:r>
      <w:r w:rsidR="004E7204">
        <w:rPr>
          <w:rFonts w:hint="eastAsia"/>
        </w:rPr>
        <w:t>」</w:t>
      </w:r>
      <w:r w:rsidR="002E4CB5">
        <w:rPr>
          <w:rFonts w:hint="eastAsia"/>
        </w:rPr>
        <w:t>について</w:t>
      </w:r>
      <w:r w:rsidR="00683E53">
        <w:rPr>
          <w:rFonts w:hint="eastAsia"/>
        </w:rPr>
        <w:t>、</w:t>
      </w:r>
      <w:r w:rsidR="002E4CB5">
        <w:rPr>
          <w:rFonts w:hint="eastAsia"/>
        </w:rPr>
        <w:t>弁護士名は</w:t>
      </w:r>
      <w:r w:rsidR="00683E53">
        <w:rPr>
          <w:rFonts w:hint="eastAsia"/>
        </w:rPr>
        <w:t>、</w:t>
      </w:r>
      <w:r w:rsidR="00215623">
        <w:rPr>
          <w:rFonts w:hint="eastAsia"/>
        </w:rPr>
        <w:t>要件１及び２</w:t>
      </w:r>
      <w:r w:rsidR="002E4CB5">
        <w:rPr>
          <w:rFonts w:hint="eastAsia"/>
        </w:rPr>
        <w:t>に該当するも</w:t>
      </w:r>
      <w:r w:rsidR="00683E53">
        <w:rPr>
          <w:rFonts w:hint="eastAsia"/>
        </w:rPr>
        <w:t>、</w:t>
      </w:r>
      <w:r w:rsidR="002E4CB5" w:rsidRPr="002E4CB5">
        <w:t>専ら個人の資格で事業活動に従事する専門職の当該職務に関する情報</w:t>
      </w:r>
      <w:r w:rsidR="001F03DF">
        <w:rPr>
          <w:rFonts w:hint="eastAsia"/>
        </w:rPr>
        <w:t>であり</w:t>
      </w:r>
      <w:r w:rsidR="00683E53">
        <w:rPr>
          <w:rFonts w:hint="eastAsia"/>
        </w:rPr>
        <w:t>、</w:t>
      </w:r>
      <w:r w:rsidR="001F03DF">
        <w:rPr>
          <w:rFonts w:hint="eastAsia"/>
        </w:rPr>
        <w:t>「一般に他人に知られたくないと望むことが正当であると認められるもの</w:t>
      </w:r>
      <w:r w:rsidR="00DE2721" w:rsidRPr="006076C9">
        <w:rPr>
          <w:rFonts w:hint="eastAsia"/>
        </w:rPr>
        <w:t>」</w:t>
      </w:r>
      <w:r w:rsidR="00DE2721">
        <w:rPr>
          <w:rFonts w:hint="eastAsia"/>
        </w:rPr>
        <w:t>とはいえず、</w:t>
      </w:r>
      <w:r w:rsidR="002E4CB5">
        <w:rPr>
          <w:rFonts w:hint="eastAsia"/>
        </w:rPr>
        <w:t>要件</w:t>
      </w:r>
      <w:r w:rsidR="003677F4">
        <w:rPr>
          <w:rFonts w:hint="eastAsia"/>
        </w:rPr>
        <w:t>３</w:t>
      </w:r>
      <w:r w:rsidR="002E4CB5">
        <w:rPr>
          <w:rFonts w:hint="eastAsia"/>
        </w:rPr>
        <w:t>に該当しない。</w:t>
      </w:r>
    </w:p>
    <w:p w14:paraId="3C114A0C" w14:textId="11EC418D" w:rsidR="002E4CB5" w:rsidRDefault="002E4CB5" w:rsidP="00154994">
      <w:pPr>
        <w:tabs>
          <w:tab w:val="left" w:pos="6"/>
        </w:tabs>
        <w:ind w:leftChars="800" w:left="1752" w:firstLineChars="100" w:firstLine="219"/>
        <w:jc w:val="both"/>
      </w:pPr>
      <w:r>
        <w:rPr>
          <w:rFonts w:hint="eastAsia"/>
        </w:rPr>
        <w:t>印影について</w:t>
      </w:r>
      <w:r w:rsidR="004021FA">
        <w:rPr>
          <w:rFonts w:hint="eastAsia"/>
        </w:rPr>
        <w:t>は</w:t>
      </w:r>
      <w:r w:rsidR="00683E53">
        <w:rPr>
          <w:rFonts w:hint="eastAsia"/>
        </w:rPr>
        <w:t>、</w:t>
      </w:r>
      <w:r>
        <w:rPr>
          <w:rFonts w:hint="eastAsia"/>
        </w:rPr>
        <w:t>条例第９条第１号の個人情報に該当しないが</w:t>
      </w:r>
      <w:r w:rsidR="00683E53">
        <w:rPr>
          <w:rFonts w:hint="eastAsia"/>
        </w:rPr>
        <w:t>、</w:t>
      </w:r>
      <w:r w:rsidR="00DE2721">
        <w:rPr>
          <w:rFonts w:hint="eastAsia"/>
        </w:rPr>
        <w:t>条例第８条第１項第１号の</w:t>
      </w:r>
      <w:r>
        <w:rPr>
          <w:rFonts w:hint="eastAsia"/>
        </w:rPr>
        <w:t>非公開事由に該当すると考えられるところ</w:t>
      </w:r>
      <w:r w:rsidR="00683E53">
        <w:rPr>
          <w:rFonts w:hint="eastAsia"/>
        </w:rPr>
        <w:t>、</w:t>
      </w:r>
      <w:r w:rsidR="0048128B">
        <w:rPr>
          <w:rFonts w:hint="eastAsia"/>
        </w:rPr>
        <w:t>（４）</w:t>
      </w:r>
      <w:r w:rsidR="00DE2721">
        <w:rPr>
          <w:rFonts w:hint="eastAsia"/>
        </w:rPr>
        <w:t>において</w:t>
      </w:r>
      <w:r>
        <w:rPr>
          <w:rFonts w:hint="eastAsia"/>
        </w:rPr>
        <w:t>述</w:t>
      </w:r>
      <w:r w:rsidR="00DE2721">
        <w:rPr>
          <w:rFonts w:hint="eastAsia"/>
        </w:rPr>
        <w:t>べ</w:t>
      </w:r>
      <w:r>
        <w:rPr>
          <w:rFonts w:hint="eastAsia"/>
        </w:rPr>
        <w:t>る。</w:t>
      </w:r>
    </w:p>
    <w:p w14:paraId="7E527FA7" w14:textId="1C903CBD" w:rsidR="002E4CB5" w:rsidRDefault="005E0175" w:rsidP="005E0175">
      <w:pPr>
        <w:tabs>
          <w:tab w:val="left" w:pos="6"/>
        </w:tabs>
        <w:ind w:leftChars="600" w:left="1752" w:hangingChars="200" w:hanging="438"/>
        <w:jc w:val="both"/>
      </w:pPr>
      <w:r w:rsidRPr="00154994">
        <w:rPr>
          <w:rFonts w:hint="eastAsia"/>
        </w:rPr>
        <w:t>（</w:t>
      </w:r>
      <w:r>
        <w:rPr>
          <w:rFonts w:hint="eastAsia"/>
        </w:rPr>
        <w:t>ｅ</w:t>
      </w:r>
      <w:r w:rsidRPr="00154994">
        <w:rPr>
          <w:rFonts w:hint="eastAsia"/>
        </w:rPr>
        <w:t>）</w:t>
      </w:r>
      <w:r w:rsidR="004E7204">
        <w:rPr>
          <w:rFonts w:hint="eastAsia"/>
        </w:rPr>
        <w:t>「</w:t>
      </w:r>
      <w:r w:rsidR="00FF3C5B">
        <w:rPr>
          <w:rFonts w:hint="eastAsia"/>
        </w:rPr>
        <w:t>⑤被告指定代理人の印影</w:t>
      </w:r>
      <w:bookmarkEnd w:id="14"/>
      <w:r w:rsidR="004E7204">
        <w:rPr>
          <w:rFonts w:hint="eastAsia"/>
        </w:rPr>
        <w:t>」</w:t>
      </w:r>
      <w:r w:rsidR="002E4CB5">
        <w:rPr>
          <w:rFonts w:hint="eastAsia"/>
        </w:rPr>
        <w:t>について</w:t>
      </w:r>
      <w:r w:rsidR="00683E53">
        <w:rPr>
          <w:rFonts w:hint="eastAsia"/>
        </w:rPr>
        <w:t>、</w:t>
      </w:r>
      <w:r w:rsidR="002E4CB5">
        <w:rPr>
          <w:rFonts w:hint="eastAsia"/>
        </w:rPr>
        <w:t>被告</w:t>
      </w:r>
      <w:r w:rsidR="0022400B">
        <w:rPr>
          <w:rFonts w:hint="eastAsia"/>
        </w:rPr>
        <w:t>指定</w:t>
      </w:r>
      <w:r w:rsidR="002E4CB5">
        <w:rPr>
          <w:rFonts w:hint="eastAsia"/>
        </w:rPr>
        <w:t>代理人氏名は</w:t>
      </w:r>
      <w:r w:rsidR="00683E53">
        <w:rPr>
          <w:rFonts w:hint="eastAsia"/>
        </w:rPr>
        <w:t>、</w:t>
      </w:r>
      <w:r w:rsidR="003677F4">
        <w:rPr>
          <w:rFonts w:hint="eastAsia"/>
        </w:rPr>
        <w:t>要件１及び２</w:t>
      </w:r>
      <w:r w:rsidR="002E4CB5">
        <w:rPr>
          <w:rFonts w:hint="eastAsia"/>
        </w:rPr>
        <w:t>に該当するも</w:t>
      </w:r>
      <w:r w:rsidR="00683E53">
        <w:rPr>
          <w:rFonts w:hint="eastAsia"/>
        </w:rPr>
        <w:t>、</w:t>
      </w:r>
      <w:r w:rsidR="002E4CB5" w:rsidRPr="002E4CB5">
        <w:t>公務員の職務に関連する情報</w:t>
      </w:r>
      <w:r w:rsidR="001F03DF">
        <w:rPr>
          <w:rFonts w:hint="eastAsia"/>
        </w:rPr>
        <w:t>であり</w:t>
      </w:r>
      <w:r w:rsidR="00683E53">
        <w:rPr>
          <w:rFonts w:hint="eastAsia"/>
        </w:rPr>
        <w:t>、</w:t>
      </w:r>
      <w:r w:rsidR="000D41C0">
        <w:rPr>
          <w:rFonts w:hint="eastAsia"/>
        </w:rPr>
        <w:t>「一般に他人に知られたくないと望むことが正当であると認められるもの</w:t>
      </w:r>
      <w:r w:rsidR="000D41C0" w:rsidRPr="006076C9">
        <w:rPr>
          <w:rFonts w:hint="eastAsia"/>
        </w:rPr>
        <w:t>」</w:t>
      </w:r>
      <w:r w:rsidR="000D41C0">
        <w:rPr>
          <w:rFonts w:hint="eastAsia"/>
        </w:rPr>
        <w:t>とはいえず、</w:t>
      </w:r>
      <w:r w:rsidR="002E4CB5">
        <w:rPr>
          <w:rFonts w:hint="eastAsia"/>
        </w:rPr>
        <w:t>要件</w:t>
      </w:r>
      <w:r w:rsidR="003677F4">
        <w:rPr>
          <w:rFonts w:hint="eastAsia"/>
        </w:rPr>
        <w:t>３</w:t>
      </w:r>
      <w:r w:rsidR="002E4CB5">
        <w:rPr>
          <w:rFonts w:hint="eastAsia"/>
        </w:rPr>
        <w:t>に該当</w:t>
      </w:r>
      <w:r w:rsidR="006E102C">
        <w:rPr>
          <w:rFonts w:hint="eastAsia"/>
        </w:rPr>
        <w:t>せず、公開が妥当である</w:t>
      </w:r>
      <w:r w:rsidR="002E4CB5">
        <w:rPr>
          <w:rFonts w:hint="eastAsia"/>
        </w:rPr>
        <w:t>。</w:t>
      </w:r>
    </w:p>
    <w:p w14:paraId="7D93F1A0" w14:textId="7C3A724E" w:rsidR="003102C9" w:rsidRDefault="005E0175" w:rsidP="003E36BA">
      <w:pPr>
        <w:tabs>
          <w:tab w:val="left" w:pos="6"/>
        </w:tabs>
        <w:ind w:leftChars="600" w:left="1752" w:hangingChars="200" w:hanging="438"/>
        <w:jc w:val="both"/>
      </w:pPr>
      <w:r w:rsidRPr="00154994">
        <w:rPr>
          <w:rFonts w:hint="eastAsia"/>
        </w:rPr>
        <w:t>（</w:t>
      </w:r>
      <w:r>
        <w:rPr>
          <w:rFonts w:hint="eastAsia"/>
        </w:rPr>
        <w:t>ｆ</w:t>
      </w:r>
      <w:r w:rsidRPr="00154994">
        <w:rPr>
          <w:rFonts w:hint="eastAsia"/>
        </w:rPr>
        <w:t>）</w:t>
      </w:r>
      <w:r w:rsidR="003102C9">
        <w:rPr>
          <w:rFonts w:hint="eastAsia"/>
        </w:rPr>
        <w:t>「⑥原告及び被告の主張」には、以下の内容が含まれるところ、それぞれについて、条例第９条第１号の該当性を検討する。</w:t>
      </w:r>
    </w:p>
    <w:p w14:paraId="6DE521C8" w14:textId="3C24B151" w:rsidR="003102C9" w:rsidRDefault="003102C9" w:rsidP="00C40641">
      <w:pPr>
        <w:tabs>
          <w:tab w:val="left" w:pos="6"/>
        </w:tabs>
        <w:ind w:leftChars="700" w:left="1533" w:firstLineChars="100" w:firstLine="219"/>
        <w:jc w:val="both"/>
      </w:pPr>
      <w:r>
        <w:rPr>
          <w:rFonts w:hint="eastAsia"/>
        </w:rPr>
        <w:t>・原告準備書面に記載された攻撃又は防御の方法を特定するための記載</w:t>
      </w:r>
    </w:p>
    <w:p w14:paraId="082C8BB9" w14:textId="77777777" w:rsidR="003102C9" w:rsidRDefault="003102C9" w:rsidP="00C40641">
      <w:pPr>
        <w:tabs>
          <w:tab w:val="left" w:pos="6"/>
        </w:tabs>
        <w:ind w:leftChars="700" w:left="1533" w:firstLineChars="100" w:firstLine="219"/>
        <w:jc w:val="both"/>
      </w:pPr>
      <w:r>
        <w:rPr>
          <w:rFonts w:hint="eastAsia"/>
        </w:rPr>
        <w:t>・</w:t>
      </w:r>
      <w:r w:rsidRPr="00C03FEB">
        <w:rPr>
          <w:rFonts w:hint="eastAsia"/>
        </w:rPr>
        <w:t>被告の攻撃又は防御の方法</w:t>
      </w:r>
    </w:p>
    <w:p w14:paraId="5B7ECE14" w14:textId="5A445D23" w:rsidR="003102C9" w:rsidRDefault="003102C9" w:rsidP="00C40641">
      <w:pPr>
        <w:tabs>
          <w:tab w:val="left" w:pos="6"/>
        </w:tabs>
        <w:ind w:leftChars="700" w:left="1533" w:firstLineChars="100" w:firstLine="219"/>
        <w:jc w:val="both"/>
      </w:pPr>
      <w:r>
        <w:rPr>
          <w:rFonts w:hint="eastAsia"/>
        </w:rPr>
        <w:t>・原告</w:t>
      </w:r>
      <w:r w:rsidRPr="00C03FEB">
        <w:rPr>
          <w:rFonts w:hint="eastAsia"/>
        </w:rPr>
        <w:t>の請求及び攻撃又は防御の方法に対する被告の陳述</w:t>
      </w:r>
    </w:p>
    <w:p w14:paraId="3DF82CF1" w14:textId="1D09DBE8" w:rsidR="00B11D4A" w:rsidRDefault="003102C9" w:rsidP="00C40641">
      <w:pPr>
        <w:tabs>
          <w:tab w:val="left" w:pos="6"/>
        </w:tabs>
        <w:ind w:leftChars="800" w:left="1752" w:firstLineChars="100" w:firstLine="219"/>
        <w:jc w:val="both"/>
      </w:pPr>
      <w:r>
        <w:rPr>
          <w:rFonts w:hint="eastAsia"/>
        </w:rPr>
        <w:t>「</w:t>
      </w:r>
      <w:r w:rsidR="002E4CB5" w:rsidRPr="00C03FEB">
        <w:rPr>
          <w:rFonts w:hint="eastAsia"/>
        </w:rPr>
        <w:t>原告準備書面に記載された攻撃又は防御の方法を特定するための記載</w:t>
      </w:r>
      <w:r w:rsidR="004E7204">
        <w:rPr>
          <w:rFonts w:hint="eastAsia"/>
        </w:rPr>
        <w:t>」</w:t>
      </w:r>
      <w:r w:rsidR="003E36BA">
        <w:rPr>
          <w:rFonts w:hint="eastAsia"/>
        </w:rPr>
        <w:t>とは、被告が、原告準備書面に記載された原告の</w:t>
      </w:r>
      <w:r w:rsidR="00D476C5">
        <w:rPr>
          <w:rFonts w:hint="eastAsia"/>
        </w:rPr>
        <w:t>主張（</w:t>
      </w:r>
      <w:r w:rsidR="001E1CC8">
        <w:rPr>
          <w:rFonts w:hint="eastAsia"/>
        </w:rPr>
        <w:t>具体的言動等</w:t>
      </w:r>
      <w:r w:rsidR="003E36BA">
        <w:rPr>
          <w:rFonts w:hint="eastAsia"/>
        </w:rPr>
        <w:t>及びこれに対する評価等</w:t>
      </w:r>
      <w:r w:rsidR="00D476C5">
        <w:rPr>
          <w:rFonts w:hint="eastAsia"/>
        </w:rPr>
        <w:t>）</w:t>
      </w:r>
      <w:r w:rsidR="004D11D5">
        <w:rPr>
          <w:rFonts w:hint="eastAsia"/>
        </w:rPr>
        <w:t>を</w:t>
      </w:r>
      <w:r w:rsidR="003E36BA">
        <w:rPr>
          <w:rFonts w:hint="eastAsia"/>
        </w:rPr>
        <w:t>特定する記載をいい、</w:t>
      </w:r>
      <w:r w:rsidR="004E7204">
        <w:rPr>
          <w:rFonts w:hint="eastAsia"/>
        </w:rPr>
        <w:t>「</w:t>
      </w:r>
      <w:r w:rsidR="002110B3">
        <w:rPr>
          <w:rFonts w:hint="eastAsia"/>
        </w:rPr>
        <w:t>原告</w:t>
      </w:r>
      <w:r w:rsidR="00F84EFF" w:rsidRPr="00C03FEB">
        <w:rPr>
          <w:rFonts w:hint="eastAsia"/>
        </w:rPr>
        <w:t>の請求及び攻撃又は防御の方法に対する</w:t>
      </w:r>
      <w:r w:rsidR="002110B3" w:rsidRPr="00C03FEB">
        <w:rPr>
          <w:rFonts w:hint="eastAsia"/>
        </w:rPr>
        <w:t>被告の</w:t>
      </w:r>
      <w:r w:rsidR="00F84EFF" w:rsidRPr="00C03FEB">
        <w:rPr>
          <w:rFonts w:hint="eastAsia"/>
        </w:rPr>
        <w:t>陳述</w:t>
      </w:r>
      <w:r w:rsidR="004E7204">
        <w:rPr>
          <w:rFonts w:hint="eastAsia"/>
        </w:rPr>
        <w:t>」</w:t>
      </w:r>
      <w:r w:rsidR="003E36BA">
        <w:rPr>
          <w:rFonts w:hint="eastAsia"/>
        </w:rPr>
        <w:t>とは、</w:t>
      </w:r>
      <w:r w:rsidR="004E7204">
        <w:rPr>
          <w:rFonts w:hint="eastAsia"/>
        </w:rPr>
        <w:t>「</w:t>
      </w:r>
      <w:r w:rsidR="004E7204" w:rsidRPr="00C03FEB">
        <w:rPr>
          <w:rFonts w:hint="eastAsia"/>
        </w:rPr>
        <w:t>原告準備書面に記載された攻撃又は防</w:t>
      </w:r>
      <w:r w:rsidR="004E7204" w:rsidRPr="00C03FEB">
        <w:rPr>
          <w:rFonts w:hint="eastAsia"/>
        </w:rPr>
        <w:lastRenderedPageBreak/>
        <w:t>御の方法を特定するための記載</w:t>
      </w:r>
      <w:r w:rsidR="004E7204">
        <w:rPr>
          <w:rFonts w:hint="eastAsia"/>
        </w:rPr>
        <w:t>」</w:t>
      </w:r>
      <w:r w:rsidR="003E36BA">
        <w:rPr>
          <w:rFonts w:hint="eastAsia"/>
        </w:rPr>
        <w:t>により</w:t>
      </w:r>
      <w:r w:rsidR="00D476C5">
        <w:rPr>
          <w:rFonts w:hint="eastAsia"/>
        </w:rPr>
        <w:t>、</w:t>
      </w:r>
      <w:r w:rsidR="003E36BA">
        <w:rPr>
          <w:rFonts w:hint="eastAsia"/>
        </w:rPr>
        <w:t>被告が特定した原告の</w:t>
      </w:r>
      <w:r w:rsidR="00D476C5">
        <w:rPr>
          <w:rFonts w:hint="eastAsia"/>
        </w:rPr>
        <w:t>主張</w:t>
      </w:r>
      <w:r w:rsidR="003E36BA">
        <w:rPr>
          <w:rFonts w:hint="eastAsia"/>
        </w:rPr>
        <w:t>に対して、被告がそれを認めるかどうかの意見を</w:t>
      </w:r>
      <w:r w:rsidR="00A8103B">
        <w:rPr>
          <w:rFonts w:hint="eastAsia"/>
        </w:rPr>
        <w:t>い</w:t>
      </w:r>
      <w:r w:rsidR="00544B12">
        <w:rPr>
          <w:rFonts w:hint="eastAsia"/>
        </w:rPr>
        <w:t>う</w:t>
      </w:r>
      <w:r w:rsidR="00A8103B">
        <w:rPr>
          <w:rFonts w:hint="eastAsia"/>
        </w:rPr>
        <w:t>。</w:t>
      </w:r>
    </w:p>
    <w:p w14:paraId="74E0FC61" w14:textId="1C1BBA5D" w:rsidR="00A8103B" w:rsidRDefault="003E36BA" w:rsidP="008E26D5">
      <w:pPr>
        <w:tabs>
          <w:tab w:val="left" w:pos="6"/>
        </w:tabs>
        <w:ind w:leftChars="600" w:left="1752" w:hangingChars="200" w:hanging="438"/>
        <w:jc w:val="both"/>
      </w:pPr>
      <w:r>
        <w:rPr>
          <w:rFonts w:hint="eastAsia"/>
        </w:rPr>
        <w:t xml:space="preserve">　　　原告の</w:t>
      </w:r>
      <w:r w:rsidR="002331A5">
        <w:rPr>
          <w:rFonts w:hint="eastAsia"/>
        </w:rPr>
        <w:t>主張</w:t>
      </w:r>
      <w:r w:rsidR="00A8103B">
        <w:rPr>
          <w:rFonts w:hint="eastAsia"/>
        </w:rPr>
        <w:t>のうち、</w:t>
      </w:r>
      <w:r w:rsidR="001E1CC8">
        <w:rPr>
          <w:rFonts w:hint="eastAsia"/>
        </w:rPr>
        <w:t>具体的言動等</w:t>
      </w:r>
      <w:r w:rsidR="00A8103B">
        <w:rPr>
          <w:rFonts w:hint="eastAsia"/>
        </w:rPr>
        <w:t>は、</w:t>
      </w:r>
      <w:r w:rsidR="0022400B">
        <w:rPr>
          <w:rFonts w:hint="eastAsia"/>
        </w:rPr>
        <w:t>当該生徒</w:t>
      </w:r>
      <w:r w:rsidR="004D11D5">
        <w:rPr>
          <w:rFonts w:hint="eastAsia"/>
        </w:rPr>
        <w:t>のプライバシーに関する情報であ</w:t>
      </w:r>
      <w:r w:rsidR="008E26D5">
        <w:rPr>
          <w:rFonts w:hint="eastAsia"/>
        </w:rPr>
        <w:t>り、</w:t>
      </w:r>
      <w:r w:rsidR="00A8103B">
        <w:rPr>
          <w:rFonts w:hint="eastAsia"/>
        </w:rPr>
        <w:t>これに対する評価等</w:t>
      </w:r>
      <w:r w:rsidR="008B7891">
        <w:rPr>
          <w:rFonts w:hint="eastAsia"/>
        </w:rPr>
        <w:t>は、</w:t>
      </w:r>
      <w:r w:rsidR="001E1CC8">
        <w:rPr>
          <w:rFonts w:hint="eastAsia"/>
        </w:rPr>
        <w:t>具体的言動等</w:t>
      </w:r>
      <w:r w:rsidR="008B7891">
        <w:rPr>
          <w:rFonts w:hint="eastAsia"/>
        </w:rPr>
        <w:t>と密接に関連するものであるから</w:t>
      </w:r>
      <w:r w:rsidR="008E26D5">
        <w:rPr>
          <w:rFonts w:hint="eastAsia"/>
        </w:rPr>
        <w:t>、</w:t>
      </w:r>
      <w:r w:rsidR="0054136A">
        <w:rPr>
          <w:rFonts w:hint="eastAsia"/>
        </w:rPr>
        <w:t>「</w:t>
      </w:r>
      <w:r w:rsidR="008E26D5" w:rsidRPr="00C03FEB">
        <w:rPr>
          <w:rFonts w:hint="eastAsia"/>
        </w:rPr>
        <w:t>原告準備書面に記載された攻撃又は防御の方法を特定するための記載</w:t>
      </w:r>
      <w:r w:rsidR="0054136A">
        <w:rPr>
          <w:rFonts w:hint="eastAsia"/>
        </w:rPr>
        <w:t>」</w:t>
      </w:r>
      <w:r w:rsidR="008B7891">
        <w:rPr>
          <w:rFonts w:hint="eastAsia"/>
        </w:rPr>
        <w:t>全て</w:t>
      </w:r>
      <w:r w:rsidR="008E26D5">
        <w:rPr>
          <w:rFonts w:hint="eastAsia"/>
        </w:rPr>
        <w:t>が</w:t>
      </w:r>
      <w:r w:rsidR="00E91900">
        <w:rPr>
          <w:rFonts w:hint="eastAsia"/>
        </w:rPr>
        <w:t>、</w:t>
      </w:r>
      <w:r w:rsidR="008E26D5">
        <w:rPr>
          <w:rFonts w:hint="eastAsia"/>
        </w:rPr>
        <w:t>個人のプライバシーに関する情報であるといえ</w:t>
      </w:r>
      <w:r w:rsidR="004F761C">
        <w:rPr>
          <w:rFonts w:hint="eastAsia"/>
        </w:rPr>
        <w:t>、要件</w:t>
      </w:r>
      <w:r w:rsidR="003677F4">
        <w:rPr>
          <w:rFonts w:hint="eastAsia"/>
        </w:rPr>
        <w:t>１</w:t>
      </w:r>
      <w:r w:rsidR="004F761C">
        <w:rPr>
          <w:rFonts w:hint="eastAsia"/>
        </w:rPr>
        <w:t>に該当する。</w:t>
      </w:r>
    </w:p>
    <w:p w14:paraId="763F057A" w14:textId="3AA53624" w:rsidR="008E26D5" w:rsidRDefault="008E26D5" w:rsidP="008E26D5">
      <w:pPr>
        <w:tabs>
          <w:tab w:val="left" w:pos="6"/>
        </w:tabs>
        <w:ind w:leftChars="600" w:left="1752" w:hangingChars="200" w:hanging="438"/>
        <w:jc w:val="both"/>
      </w:pPr>
      <w:r>
        <w:rPr>
          <w:rFonts w:hint="eastAsia"/>
        </w:rPr>
        <w:t xml:space="preserve">　　　</w:t>
      </w:r>
      <w:r w:rsidR="0054136A">
        <w:rPr>
          <w:rFonts w:hint="eastAsia"/>
        </w:rPr>
        <w:t>「</w:t>
      </w:r>
      <w:r w:rsidR="002110B3">
        <w:rPr>
          <w:rFonts w:hint="eastAsia"/>
        </w:rPr>
        <w:t>原告</w:t>
      </w:r>
      <w:r w:rsidRPr="00C03FEB">
        <w:rPr>
          <w:rFonts w:hint="eastAsia"/>
        </w:rPr>
        <w:t>の請求及び攻撃又は防御の方法に対する</w:t>
      </w:r>
      <w:r w:rsidR="002110B3" w:rsidRPr="00C03FEB">
        <w:rPr>
          <w:rFonts w:hint="eastAsia"/>
        </w:rPr>
        <w:t>被告の</w:t>
      </w:r>
      <w:r w:rsidRPr="00C03FEB">
        <w:rPr>
          <w:rFonts w:hint="eastAsia"/>
        </w:rPr>
        <w:t>陳述</w:t>
      </w:r>
      <w:r w:rsidR="0054136A">
        <w:rPr>
          <w:rFonts w:hint="eastAsia"/>
        </w:rPr>
        <w:t>」</w:t>
      </w:r>
      <w:r>
        <w:rPr>
          <w:rFonts w:hint="eastAsia"/>
        </w:rPr>
        <w:t>は、</w:t>
      </w:r>
      <w:r w:rsidR="0054136A">
        <w:rPr>
          <w:rFonts w:hint="eastAsia"/>
        </w:rPr>
        <w:t>「</w:t>
      </w:r>
      <w:r w:rsidRPr="00C03FEB">
        <w:rPr>
          <w:rFonts w:hint="eastAsia"/>
        </w:rPr>
        <w:t>原告準備書面に記載された攻撃又は防御の方法を特定するための記載</w:t>
      </w:r>
      <w:r w:rsidR="0054136A">
        <w:rPr>
          <w:rFonts w:hint="eastAsia"/>
        </w:rPr>
        <w:t>」</w:t>
      </w:r>
      <w:r>
        <w:rPr>
          <w:rFonts w:hint="eastAsia"/>
        </w:rPr>
        <w:t>と一体のものであるといえ、要件</w:t>
      </w:r>
      <w:r w:rsidR="003677F4">
        <w:rPr>
          <w:rFonts w:hint="eastAsia"/>
        </w:rPr>
        <w:t>１</w:t>
      </w:r>
      <w:r>
        <w:rPr>
          <w:rFonts w:hint="eastAsia"/>
        </w:rPr>
        <w:t>に該当する。</w:t>
      </w:r>
    </w:p>
    <w:p w14:paraId="54FCE5E1" w14:textId="569A2403" w:rsidR="00BF1D3A" w:rsidRDefault="008E26D5" w:rsidP="00040E1D">
      <w:pPr>
        <w:tabs>
          <w:tab w:val="left" w:pos="6"/>
        </w:tabs>
        <w:ind w:leftChars="600" w:left="1752" w:hangingChars="200" w:hanging="438"/>
        <w:jc w:val="both"/>
      </w:pPr>
      <w:r>
        <w:rPr>
          <w:rFonts w:hint="eastAsia"/>
        </w:rPr>
        <w:t xml:space="preserve">　　　要件</w:t>
      </w:r>
      <w:r w:rsidR="003677F4">
        <w:rPr>
          <w:rFonts w:hint="eastAsia"/>
        </w:rPr>
        <w:t>２</w:t>
      </w:r>
      <w:r w:rsidR="001939AB">
        <w:rPr>
          <w:rFonts w:hint="eastAsia"/>
        </w:rPr>
        <w:t>について</w:t>
      </w:r>
      <w:r>
        <w:rPr>
          <w:rFonts w:hint="eastAsia"/>
        </w:rPr>
        <w:t>、</w:t>
      </w:r>
      <w:r w:rsidR="008B7891">
        <w:rPr>
          <w:rFonts w:hint="eastAsia"/>
        </w:rPr>
        <w:t>「</w:t>
      </w:r>
      <w:r w:rsidR="002959CA" w:rsidRPr="00792D3F">
        <w:rPr>
          <w:rFonts w:hint="eastAsia"/>
        </w:rPr>
        <w:t>特定の個人が識別され得る」情報とは、他の情報と結びつけることによって間接的に特定の個人が識別され得る場合</w:t>
      </w:r>
      <w:r w:rsidR="002959CA">
        <w:rPr>
          <w:rFonts w:hint="eastAsia"/>
        </w:rPr>
        <w:t>も含む</w:t>
      </w:r>
      <w:r w:rsidR="0079584B">
        <w:rPr>
          <w:rFonts w:hint="eastAsia"/>
        </w:rPr>
        <w:t>。照合すべき他の情報の範囲を検討するに、その前提として、一度公開された情報は、そのコントロールが困難となる</w:t>
      </w:r>
      <w:r w:rsidR="0084320C">
        <w:rPr>
          <w:rFonts w:hint="eastAsia"/>
        </w:rPr>
        <w:t>ことがいえる</w:t>
      </w:r>
      <w:r w:rsidR="0079584B">
        <w:rPr>
          <w:rFonts w:hint="eastAsia"/>
        </w:rPr>
        <w:t>。本件案件が公開される</w:t>
      </w:r>
      <w:r w:rsidR="00BF1D3A">
        <w:rPr>
          <w:rFonts w:hint="eastAsia"/>
        </w:rPr>
        <w:t>ことによって生じるプライバシー侵害の程度は高く、また、その情報がコントロールできない状況に至ることにより、当該生徒に関わる</w:t>
      </w:r>
      <w:r w:rsidR="00C91541">
        <w:rPr>
          <w:rFonts w:hint="eastAsia"/>
        </w:rPr>
        <w:t>保護者等</w:t>
      </w:r>
      <w:r w:rsidR="00BF1D3A">
        <w:rPr>
          <w:rFonts w:hint="eastAsia"/>
        </w:rPr>
        <w:t>に</w:t>
      </w:r>
      <w:r w:rsidR="00E91900">
        <w:rPr>
          <w:rFonts w:hint="eastAsia"/>
        </w:rPr>
        <w:t>、</w:t>
      </w:r>
      <w:r w:rsidR="00BF1D3A">
        <w:rPr>
          <w:rFonts w:hint="eastAsia"/>
        </w:rPr>
        <w:t>精神的苦痛を与えるという事態が生じる相当程度の蓋然性が認められる。</w:t>
      </w:r>
    </w:p>
    <w:p w14:paraId="6AC21D6B" w14:textId="6F1ADA84" w:rsidR="001235AA" w:rsidRDefault="00D84D2E" w:rsidP="000E4AFF">
      <w:pPr>
        <w:tabs>
          <w:tab w:val="left" w:pos="6"/>
        </w:tabs>
        <w:ind w:leftChars="800" w:left="1752" w:firstLineChars="100" w:firstLine="219"/>
        <w:jc w:val="both"/>
      </w:pPr>
      <w:r>
        <w:rPr>
          <w:rFonts w:hint="eastAsia"/>
        </w:rPr>
        <w:t>さらに、</w:t>
      </w:r>
      <w:r w:rsidR="00BF1D3A">
        <w:rPr>
          <w:rFonts w:hint="eastAsia"/>
        </w:rPr>
        <w:t>本件案件は、</w:t>
      </w:r>
      <w:r w:rsidR="004021FA">
        <w:rPr>
          <w:rFonts w:hint="eastAsia"/>
        </w:rPr>
        <w:t>当時高校生</w:t>
      </w:r>
      <w:r w:rsidR="00E91900">
        <w:rPr>
          <w:rFonts w:hint="eastAsia"/>
        </w:rPr>
        <w:t>であ</w:t>
      </w:r>
      <w:r w:rsidR="004021FA">
        <w:rPr>
          <w:rFonts w:hint="eastAsia"/>
        </w:rPr>
        <w:t>った</w:t>
      </w:r>
      <w:r w:rsidR="002959CA">
        <w:rPr>
          <w:rFonts w:hint="eastAsia"/>
        </w:rPr>
        <w:t>当該生徒</w:t>
      </w:r>
      <w:r w:rsidR="004021FA">
        <w:rPr>
          <w:rFonts w:hint="eastAsia"/>
        </w:rPr>
        <w:t>が</w:t>
      </w:r>
      <w:r w:rsidR="002959CA">
        <w:rPr>
          <w:rFonts w:hint="eastAsia"/>
        </w:rPr>
        <w:t>自死したという重大な結果が生じた</w:t>
      </w:r>
      <w:r w:rsidR="008925A7">
        <w:rPr>
          <w:rFonts w:hint="eastAsia"/>
        </w:rPr>
        <w:t>もの</w:t>
      </w:r>
      <w:r w:rsidR="002959CA">
        <w:rPr>
          <w:rFonts w:hint="eastAsia"/>
        </w:rPr>
        <w:t>であり、当該生徒が在籍していた当時の在校生、その保護者及び教員等（以下「関係者」という。）は</w:t>
      </w:r>
      <w:r w:rsidR="008925A7">
        <w:rPr>
          <w:rFonts w:hint="eastAsia"/>
        </w:rPr>
        <w:t>、</w:t>
      </w:r>
      <w:r w:rsidR="008A496D">
        <w:rPr>
          <w:rFonts w:hint="eastAsia"/>
        </w:rPr>
        <w:t>本件案件</w:t>
      </w:r>
      <w:r w:rsidR="002959CA">
        <w:rPr>
          <w:rFonts w:hint="eastAsia"/>
        </w:rPr>
        <w:t>の発生、</w:t>
      </w:r>
      <w:r w:rsidR="001E1CC8">
        <w:rPr>
          <w:rFonts w:hint="eastAsia"/>
        </w:rPr>
        <w:t>具体的言動等</w:t>
      </w:r>
      <w:r w:rsidR="002959CA">
        <w:rPr>
          <w:rFonts w:hint="eastAsia"/>
        </w:rPr>
        <w:t>の</w:t>
      </w:r>
      <w:r w:rsidR="00E91900">
        <w:rPr>
          <w:rFonts w:hint="eastAsia"/>
        </w:rPr>
        <w:t>内容</w:t>
      </w:r>
      <w:r w:rsidR="002959CA">
        <w:rPr>
          <w:rFonts w:hint="eastAsia"/>
        </w:rPr>
        <w:t>を把握している可能性が高</w:t>
      </w:r>
      <w:r w:rsidR="00040E1D">
        <w:rPr>
          <w:rFonts w:hint="eastAsia"/>
        </w:rPr>
        <w:t>い。</w:t>
      </w:r>
      <w:r w:rsidR="008925A7">
        <w:rPr>
          <w:rFonts w:hint="eastAsia"/>
        </w:rPr>
        <w:t>そうだとすれば、照合すべき</w:t>
      </w:r>
      <w:r w:rsidR="00040E1D">
        <w:rPr>
          <w:rFonts w:hint="eastAsia"/>
        </w:rPr>
        <w:t>当該</w:t>
      </w:r>
      <w:r w:rsidR="001235AA">
        <w:rPr>
          <w:rFonts w:hint="eastAsia"/>
        </w:rPr>
        <w:t>他の情報には、関係者が有する情報が含まれると解するのが相当である。</w:t>
      </w:r>
    </w:p>
    <w:p w14:paraId="33EF74B4" w14:textId="743DF92E" w:rsidR="001235AA" w:rsidRDefault="001E1CC8" w:rsidP="001235AA">
      <w:pPr>
        <w:tabs>
          <w:tab w:val="left" w:pos="6"/>
        </w:tabs>
        <w:ind w:leftChars="800" w:left="1752" w:firstLineChars="100" w:firstLine="219"/>
        <w:jc w:val="both"/>
      </w:pPr>
      <w:r>
        <w:rPr>
          <w:rFonts w:hint="eastAsia"/>
        </w:rPr>
        <w:t>具体的言動等</w:t>
      </w:r>
      <w:r w:rsidR="00B41C20">
        <w:rPr>
          <w:rFonts w:hint="eastAsia"/>
        </w:rPr>
        <w:t>に、</w:t>
      </w:r>
      <w:r w:rsidR="001235AA">
        <w:rPr>
          <w:rFonts w:hint="eastAsia"/>
        </w:rPr>
        <w:t>関係者が有する情報</w:t>
      </w:r>
      <w:r w:rsidR="002959CA">
        <w:rPr>
          <w:rFonts w:hint="eastAsia"/>
        </w:rPr>
        <w:t>を</w:t>
      </w:r>
      <w:r w:rsidR="001235AA">
        <w:rPr>
          <w:rFonts w:hint="eastAsia"/>
        </w:rPr>
        <w:t>結び</w:t>
      </w:r>
      <w:r w:rsidR="00340BE9">
        <w:rPr>
          <w:rFonts w:hint="eastAsia"/>
        </w:rPr>
        <w:t>つ</w:t>
      </w:r>
      <w:r w:rsidR="001235AA">
        <w:rPr>
          <w:rFonts w:hint="eastAsia"/>
        </w:rPr>
        <w:t>けることによって、当該生徒を特定</w:t>
      </w:r>
      <w:r w:rsidR="00340BE9">
        <w:rPr>
          <w:rFonts w:hint="eastAsia"/>
        </w:rPr>
        <w:t>し得ることから</w:t>
      </w:r>
      <w:r w:rsidR="001235AA">
        <w:rPr>
          <w:rFonts w:hint="eastAsia"/>
        </w:rPr>
        <w:t>、要件</w:t>
      </w:r>
      <w:r w:rsidR="003677F4">
        <w:rPr>
          <w:rFonts w:hint="eastAsia"/>
        </w:rPr>
        <w:t>２</w:t>
      </w:r>
      <w:r w:rsidR="001235AA">
        <w:rPr>
          <w:rFonts w:hint="eastAsia"/>
        </w:rPr>
        <w:t>に該当する。</w:t>
      </w:r>
    </w:p>
    <w:p w14:paraId="045CE746" w14:textId="088D440A" w:rsidR="001F03DF" w:rsidRPr="001F03DF" w:rsidRDefault="001E1CC8" w:rsidP="00A32FBE">
      <w:pPr>
        <w:tabs>
          <w:tab w:val="left" w:pos="6"/>
        </w:tabs>
        <w:ind w:leftChars="800" w:left="1752" w:firstLineChars="100" w:firstLine="219"/>
        <w:jc w:val="both"/>
      </w:pPr>
      <w:r>
        <w:rPr>
          <w:rFonts w:hint="eastAsia"/>
        </w:rPr>
        <w:t>具体的言動等</w:t>
      </w:r>
      <w:r w:rsidR="00A32FBE">
        <w:rPr>
          <w:rFonts w:hint="eastAsia"/>
        </w:rPr>
        <w:t>は、</w:t>
      </w:r>
      <w:r w:rsidR="00A32FBE" w:rsidRPr="00F368F1">
        <w:rPr>
          <w:rFonts w:hint="eastAsia"/>
        </w:rPr>
        <w:t>一般的に社会通念上、他人に知られるこ</w:t>
      </w:r>
      <w:r w:rsidR="00A32FBE">
        <w:rPr>
          <w:rFonts w:hint="eastAsia"/>
        </w:rPr>
        <w:t>とを望まないものであるから</w:t>
      </w:r>
      <w:r w:rsidR="00A32FBE" w:rsidRPr="00F368F1">
        <w:rPr>
          <w:rFonts w:hint="eastAsia"/>
        </w:rPr>
        <w:t>、</w:t>
      </w:r>
      <w:r w:rsidR="001F03DF">
        <w:rPr>
          <w:rFonts w:hint="eastAsia"/>
        </w:rPr>
        <w:t>要件</w:t>
      </w:r>
      <w:r w:rsidR="003677F4">
        <w:rPr>
          <w:rFonts w:hint="eastAsia"/>
        </w:rPr>
        <w:t>３</w:t>
      </w:r>
      <w:r w:rsidR="001F03DF">
        <w:rPr>
          <w:rFonts w:hint="eastAsia"/>
        </w:rPr>
        <w:t>に該当する。</w:t>
      </w:r>
    </w:p>
    <w:p w14:paraId="146735C5" w14:textId="0F489154" w:rsidR="004E7204" w:rsidRDefault="004E7204" w:rsidP="00C40641">
      <w:pPr>
        <w:tabs>
          <w:tab w:val="left" w:pos="6"/>
        </w:tabs>
        <w:ind w:leftChars="800" w:left="1752" w:firstLineChars="100" w:firstLine="219"/>
        <w:jc w:val="both"/>
      </w:pPr>
      <w:r>
        <w:rPr>
          <w:rFonts w:hint="eastAsia"/>
        </w:rPr>
        <w:t>「</w:t>
      </w:r>
      <w:r w:rsidR="005B0047" w:rsidRPr="005B0047">
        <w:rPr>
          <w:rFonts w:hint="eastAsia"/>
        </w:rPr>
        <w:t>被告の攻撃又は防御の方法</w:t>
      </w:r>
      <w:r>
        <w:rPr>
          <w:rFonts w:hint="eastAsia"/>
        </w:rPr>
        <w:t>」</w:t>
      </w:r>
      <w:r w:rsidR="00175697">
        <w:rPr>
          <w:rFonts w:hint="eastAsia"/>
        </w:rPr>
        <w:t>と</w:t>
      </w:r>
      <w:r w:rsidR="00311444">
        <w:rPr>
          <w:rFonts w:hint="eastAsia"/>
        </w:rPr>
        <w:t>は</w:t>
      </w:r>
      <w:r w:rsidR="00683E53">
        <w:rPr>
          <w:rFonts w:hint="eastAsia"/>
        </w:rPr>
        <w:t>、</w:t>
      </w:r>
      <w:r w:rsidR="00311444">
        <w:rPr>
          <w:rFonts w:hint="eastAsia"/>
        </w:rPr>
        <w:t>被告の</w:t>
      </w:r>
      <w:r w:rsidR="002331A5">
        <w:rPr>
          <w:rFonts w:hint="eastAsia"/>
        </w:rPr>
        <w:t>主張</w:t>
      </w:r>
      <w:r w:rsidR="003102C9">
        <w:rPr>
          <w:rFonts w:hint="eastAsia"/>
        </w:rPr>
        <w:t>等</w:t>
      </w:r>
      <w:r w:rsidR="00311444">
        <w:rPr>
          <w:rFonts w:hint="eastAsia"/>
        </w:rPr>
        <w:t>であり、</w:t>
      </w:r>
      <w:r w:rsidR="001E1CC8">
        <w:rPr>
          <w:rFonts w:hint="eastAsia"/>
        </w:rPr>
        <w:t>具体的言動等</w:t>
      </w:r>
      <w:r w:rsidR="00311444">
        <w:rPr>
          <w:rFonts w:hint="eastAsia"/>
        </w:rPr>
        <w:t>及び</w:t>
      </w:r>
      <w:r w:rsidR="008B7891">
        <w:rPr>
          <w:rFonts w:hint="eastAsia"/>
        </w:rPr>
        <w:t>これに</w:t>
      </w:r>
      <w:r w:rsidR="005B0047">
        <w:rPr>
          <w:rFonts w:hint="eastAsia"/>
        </w:rPr>
        <w:t>対する被告の</w:t>
      </w:r>
      <w:r w:rsidR="00312580">
        <w:rPr>
          <w:rFonts w:hint="eastAsia"/>
        </w:rPr>
        <w:t>評価</w:t>
      </w:r>
      <w:r w:rsidR="00311444">
        <w:rPr>
          <w:rFonts w:hint="eastAsia"/>
        </w:rPr>
        <w:t>等</w:t>
      </w:r>
      <w:r w:rsidR="00312580">
        <w:rPr>
          <w:rFonts w:hint="eastAsia"/>
        </w:rPr>
        <w:t>が記載されて</w:t>
      </w:r>
      <w:r w:rsidR="004F761C">
        <w:rPr>
          <w:rFonts w:hint="eastAsia"/>
        </w:rPr>
        <w:t>いる。</w:t>
      </w:r>
    </w:p>
    <w:p w14:paraId="58466C90" w14:textId="6DFC05E6" w:rsidR="00175697" w:rsidRDefault="001E1CC8" w:rsidP="004E7204">
      <w:pPr>
        <w:tabs>
          <w:tab w:val="left" w:pos="6"/>
        </w:tabs>
        <w:ind w:leftChars="800" w:left="1752" w:firstLineChars="100" w:firstLine="219"/>
        <w:jc w:val="both"/>
      </w:pPr>
      <w:r>
        <w:rPr>
          <w:rFonts w:hint="eastAsia"/>
        </w:rPr>
        <w:t>具体的言動等</w:t>
      </w:r>
      <w:r w:rsidR="00516E5C">
        <w:rPr>
          <w:rFonts w:hint="eastAsia"/>
        </w:rPr>
        <w:t>及びこれに対する被告の評価等については、</w:t>
      </w:r>
      <w:r w:rsidR="00F05C56">
        <w:rPr>
          <w:rFonts w:hint="eastAsia"/>
        </w:rPr>
        <w:t>３（３）イ</w:t>
      </w:r>
      <w:r w:rsidR="00516E5C">
        <w:rPr>
          <w:rFonts w:hint="eastAsia"/>
        </w:rPr>
        <w:t>（ア）ｃ（ｆ）</w:t>
      </w:r>
      <w:r w:rsidR="004F761C">
        <w:rPr>
          <w:rFonts w:hint="eastAsia"/>
        </w:rPr>
        <w:t>記載</w:t>
      </w:r>
      <w:r w:rsidR="00516E5C">
        <w:rPr>
          <w:rFonts w:hint="eastAsia"/>
        </w:rPr>
        <w:t>のとおりであり、要件</w:t>
      </w:r>
      <w:r w:rsidR="003677F4">
        <w:rPr>
          <w:rFonts w:hint="eastAsia"/>
        </w:rPr>
        <w:t>１から３</w:t>
      </w:r>
      <w:r w:rsidR="00516E5C">
        <w:rPr>
          <w:rFonts w:hint="eastAsia"/>
        </w:rPr>
        <w:t>に該当する。</w:t>
      </w:r>
    </w:p>
    <w:p w14:paraId="6B5ECB33" w14:textId="584A99E2" w:rsidR="003102C9" w:rsidRDefault="003102C9" w:rsidP="004E7204">
      <w:pPr>
        <w:tabs>
          <w:tab w:val="left" w:pos="6"/>
        </w:tabs>
        <w:ind w:leftChars="800" w:left="1752" w:firstLineChars="100" w:firstLine="219"/>
        <w:jc w:val="both"/>
      </w:pPr>
      <w:r>
        <w:rPr>
          <w:rFonts w:hint="eastAsia"/>
        </w:rPr>
        <w:t>以上のことから、原告及び被告の主張等について、要件１から３に該当する。</w:t>
      </w:r>
    </w:p>
    <w:p w14:paraId="20BFB146" w14:textId="5F8CDDF4" w:rsidR="00C03FEB" w:rsidRPr="00C03FEB" w:rsidRDefault="00C03FEB" w:rsidP="00C03FEB">
      <w:pPr>
        <w:tabs>
          <w:tab w:val="left" w:pos="6"/>
        </w:tabs>
        <w:ind w:leftChars="300" w:left="1095" w:hangingChars="200" w:hanging="438"/>
        <w:jc w:val="both"/>
      </w:pPr>
      <w:r w:rsidRPr="00C03FEB">
        <w:rPr>
          <w:rFonts w:hint="eastAsia"/>
        </w:rPr>
        <w:t xml:space="preserve">　（</w:t>
      </w:r>
      <w:r>
        <w:rPr>
          <w:rFonts w:hint="eastAsia"/>
        </w:rPr>
        <w:t>イ</w:t>
      </w:r>
      <w:r w:rsidRPr="00C03FEB">
        <w:rPr>
          <w:rFonts w:hint="eastAsia"/>
        </w:rPr>
        <w:t>）証拠説明書</w:t>
      </w:r>
      <w:r w:rsidR="00683E53">
        <w:rPr>
          <w:rFonts w:hint="eastAsia"/>
        </w:rPr>
        <w:t>、</w:t>
      </w:r>
      <w:r w:rsidRPr="00C03FEB">
        <w:rPr>
          <w:rFonts w:hint="eastAsia"/>
        </w:rPr>
        <w:t>証拠申出書</w:t>
      </w:r>
      <w:r w:rsidR="0054136A">
        <w:rPr>
          <w:rFonts w:hint="eastAsia"/>
        </w:rPr>
        <w:t>、</w:t>
      </w:r>
      <w:r w:rsidRPr="00C03FEB">
        <w:rPr>
          <w:rFonts w:hint="eastAsia"/>
        </w:rPr>
        <w:t>陳述書</w:t>
      </w:r>
      <w:r w:rsidR="0054136A">
        <w:rPr>
          <w:rFonts w:hint="eastAsia"/>
        </w:rPr>
        <w:t>及びその他書証</w:t>
      </w:r>
    </w:p>
    <w:p w14:paraId="75007F8D" w14:textId="77777777" w:rsidR="00C03FEB" w:rsidRPr="00C03FEB" w:rsidRDefault="00C03FEB" w:rsidP="00C03FEB">
      <w:pPr>
        <w:tabs>
          <w:tab w:val="left" w:pos="6"/>
        </w:tabs>
        <w:ind w:leftChars="300" w:left="1095" w:hangingChars="200" w:hanging="438"/>
        <w:jc w:val="both"/>
      </w:pPr>
      <w:r w:rsidRPr="00C03FEB">
        <w:rPr>
          <w:rFonts w:hint="eastAsia"/>
        </w:rPr>
        <w:t xml:space="preserve">　　　</w:t>
      </w:r>
      <w:r w:rsidR="00BB055F">
        <w:rPr>
          <w:rFonts w:hint="eastAsia"/>
        </w:rPr>
        <w:t>ａ</w:t>
      </w:r>
      <w:r w:rsidRPr="00C03FEB">
        <w:rPr>
          <w:rFonts w:hint="eastAsia"/>
        </w:rPr>
        <w:t xml:space="preserve">　該当する</w:t>
      </w:r>
      <w:r w:rsidR="00683E53">
        <w:rPr>
          <w:rFonts w:hint="eastAsia"/>
        </w:rPr>
        <w:t>本件行政文書</w:t>
      </w:r>
    </w:p>
    <w:p w14:paraId="2F2A3C1C" w14:textId="77777777" w:rsidR="00C03FEB" w:rsidRPr="00C03FEB" w:rsidRDefault="00C03FEB" w:rsidP="00C03FEB">
      <w:pPr>
        <w:tabs>
          <w:tab w:val="left" w:pos="6"/>
        </w:tabs>
        <w:ind w:leftChars="300" w:left="1095" w:hangingChars="200" w:hanging="438"/>
        <w:jc w:val="both"/>
      </w:pPr>
      <w:r w:rsidRPr="00C03FEB">
        <w:rPr>
          <w:rFonts w:hint="eastAsia"/>
        </w:rPr>
        <w:t xml:space="preserve">　　　　　別紙のうち</w:t>
      </w:r>
      <w:r w:rsidR="00683E53">
        <w:rPr>
          <w:rFonts w:hint="eastAsia"/>
        </w:rPr>
        <w:t>、</w:t>
      </w:r>
      <w:r w:rsidRPr="00C03FEB">
        <w:rPr>
          <w:rFonts w:hint="eastAsia"/>
        </w:rPr>
        <w:t>Ｈ</w:t>
      </w:r>
      <w:r w:rsidR="00683E53">
        <w:rPr>
          <w:rFonts w:hint="eastAsia"/>
        </w:rPr>
        <w:t>、</w:t>
      </w:r>
      <w:r w:rsidRPr="00C03FEB">
        <w:rPr>
          <w:rFonts w:hint="eastAsia"/>
        </w:rPr>
        <w:t>Ｍ</w:t>
      </w:r>
      <w:r w:rsidR="00683E53">
        <w:rPr>
          <w:rFonts w:hint="eastAsia"/>
        </w:rPr>
        <w:t>、</w:t>
      </w:r>
      <w:r w:rsidRPr="00C03FEB">
        <w:rPr>
          <w:rFonts w:hint="eastAsia"/>
        </w:rPr>
        <w:t>Ｏ</w:t>
      </w:r>
      <w:r w:rsidR="00683E53">
        <w:rPr>
          <w:rFonts w:hint="eastAsia"/>
        </w:rPr>
        <w:t>、</w:t>
      </w:r>
      <w:r w:rsidRPr="00C03FEB">
        <w:rPr>
          <w:rFonts w:hint="eastAsia"/>
        </w:rPr>
        <w:t>Ｐ</w:t>
      </w:r>
      <w:r w:rsidR="00197794">
        <w:rPr>
          <w:rFonts w:hint="eastAsia"/>
        </w:rPr>
        <w:t>、Ｖ</w:t>
      </w:r>
      <w:r w:rsidRPr="00C03FEB">
        <w:rPr>
          <w:rFonts w:hint="eastAsia"/>
        </w:rPr>
        <w:t>が該当する。</w:t>
      </w:r>
    </w:p>
    <w:p w14:paraId="0250C9A1" w14:textId="3D4E7C4A" w:rsidR="00C03FEB" w:rsidRPr="00C03FEB" w:rsidRDefault="00C03FEB" w:rsidP="00C03FEB">
      <w:pPr>
        <w:tabs>
          <w:tab w:val="left" w:pos="6"/>
        </w:tabs>
        <w:ind w:leftChars="300" w:left="1095" w:hangingChars="200" w:hanging="438"/>
        <w:jc w:val="both"/>
      </w:pPr>
      <w:r w:rsidRPr="00C03FEB">
        <w:rPr>
          <w:rFonts w:hint="eastAsia"/>
        </w:rPr>
        <w:t xml:space="preserve">　　　</w:t>
      </w:r>
      <w:r w:rsidR="00BB055F">
        <w:rPr>
          <w:rFonts w:hint="eastAsia"/>
        </w:rPr>
        <w:t>ｂ</w:t>
      </w:r>
      <w:r w:rsidRPr="00C03FEB">
        <w:rPr>
          <w:rFonts w:hint="eastAsia"/>
        </w:rPr>
        <w:t xml:space="preserve">　記載されている非公開情報</w:t>
      </w:r>
    </w:p>
    <w:p w14:paraId="7053D597" w14:textId="787B4635" w:rsidR="00E02A76" w:rsidRDefault="00C03FEB" w:rsidP="00E02A76">
      <w:pPr>
        <w:tabs>
          <w:tab w:val="left" w:pos="6"/>
        </w:tabs>
        <w:ind w:leftChars="300" w:left="1533" w:hangingChars="400" w:hanging="876"/>
        <w:jc w:val="both"/>
      </w:pPr>
      <w:r w:rsidRPr="00C03FEB">
        <w:rPr>
          <w:rFonts w:hint="eastAsia"/>
        </w:rPr>
        <w:t xml:space="preserve">　　　　　</w:t>
      </w:r>
      <w:r w:rsidR="00BB055F">
        <w:rPr>
          <w:rFonts w:hint="eastAsia"/>
        </w:rPr>
        <w:t>①</w:t>
      </w:r>
      <w:r w:rsidRPr="00C03FEB">
        <w:rPr>
          <w:rFonts w:hint="eastAsia"/>
        </w:rPr>
        <w:t>事件番号</w:t>
      </w:r>
      <w:r w:rsidR="00683E53">
        <w:rPr>
          <w:rFonts w:hint="eastAsia"/>
        </w:rPr>
        <w:t>、</w:t>
      </w:r>
      <w:r w:rsidR="00BB055F">
        <w:rPr>
          <w:rFonts w:hint="eastAsia"/>
        </w:rPr>
        <w:t>②</w:t>
      </w:r>
      <w:r w:rsidRPr="00C03FEB">
        <w:rPr>
          <w:rFonts w:hint="eastAsia"/>
        </w:rPr>
        <w:t>係属裁判所</w:t>
      </w:r>
      <w:r w:rsidR="00683E53">
        <w:rPr>
          <w:rFonts w:hint="eastAsia"/>
        </w:rPr>
        <w:t>、</w:t>
      </w:r>
      <w:r w:rsidR="00BB055F">
        <w:rPr>
          <w:rFonts w:hint="eastAsia"/>
        </w:rPr>
        <w:t>③</w:t>
      </w:r>
      <w:r w:rsidRPr="00C03FEB">
        <w:rPr>
          <w:rFonts w:hint="eastAsia"/>
        </w:rPr>
        <w:t>原告の氏名</w:t>
      </w:r>
      <w:r w:rsidR="00683E53">
        <w:rPr>
          <w:rFonts w:hint="eastAsia"/>
        </w:rPr>
        <w:t>、</w:t>
      </w:r>
      <w:r w:rsidR="00BB055F">
        <w:rPr>
          <w:rFonts w:hint="eastAsia"/>
        </w:rPr>
        <w:t>④</w:t>
      </w:r>
      <w:r w:rsidRPr="00C03FEB">
        <w:rPr>
          <w:rFonts w:hint="eastAsia"/>
        </w:rPr>
        <w:t>被告訴訟代理人の印影</w:t>
      </w:r>
      <w:r w:rsidR="00683E53">
        <w:rPr>
          <w:rFonts w:hint="eastAsia"/>
        </w:rPr>
        <w:t>、</w:t>
      </w:r>
      <w:r w:rsidR="00BB055F">
        <w:rPr>
          <w:rFonts w:hint="eastAsia"/>
        </w:rPr>
        <w:t>⑤</w:t>
      </w:r>
      <w:r w:rsidRPr="00C03FEB">
        <w:rPr>
          <w:rFonts w:hint="eastAsia"/>
        </w:rPr>
        <w:t>被告指定代理人の印影</w:t>
      </w:r>
      <w:r w:rsidR="00683E53">
        <w:rPr>
          <w:rFonts w:hint="eastAsia"/>
        </w:rPr>
        <w:t>、</w:t>
      </w:r>
      <w:r w:rsidR="002230DF">
        <w:rPr>
          <w:rFonts w:hint="eastAsia"/>
        </w:rPr>
        <w:t>⑥証拠の標目、⑦作成者、</w:t>
      </w:r>
      <w:r w:rsidR="00A84F98">
        <w:rPr>
          <w:rFonts w:hint="eastAsia"/>
        </w:rPr>
        <w:t>⑧</w:t>
      </w:r>
      <w:r w:rsidR="002230DF" w:rsidRPr="00C03FEB">
        <w:rPr>
          <w:rFonts w:hint="eastAsia"/>
        </w:rPr>
        <w:t>書証の立証趣旨等</w:t>
      </w:r>
      <w:r w:rsidR="002230DF">
        <w:rPr>
          <w:rFonts w:hint="eastAsia"/>
        </w:rPr>
        <w:t>、</w:t>
      </w:r>
      <w:r w:rsidR="00A84F98">
        <w:rPr>
          <w:rFonts w:hint="eastAsia"/>
        </w:rPr>
        <w:t>⑨</w:t>
      </w:r>
      <w:r w:rsidRPr="00C03FEB">
        <w:rPr>
          <w:rFonts w:hint="eastAsia"/>
        </w:rPr>
        <w:t>証人</w:t>
      </w:r>
      <w:r w:rsidRPr="00C03FEB">
        <w:rPr>
          <w:rFonts w:hint="eastAsia"/>
        </w:rPr>
        <w:lastRenderedPageBreak/>
        <w:t>名</w:t>
      </w:r>
      <w:r w:rsidR="00683E53">
        <w:rPr>
          <w:rFonts w:hint="eastAsia"/>
        </w:rPr>
        <w:t>、</w:t>
      </w:r>
      <w:r w:rsidR="00A84F98">
        <w:rPr>
          <w:rFonts w:hint="eastAsia"/>
        </w:rPr>
        <w:t>⑩</w:t>
      </w:r>
      <w:r w:rsidRPr="00C03FEB">
        <w:rPr>
          <w:rFonts w:hint="eastAsia"/>
        </w:rPr>
        <w:t>証明すべき事実の内容</w:t>
      </w:r>
      <w:r w:rsidR="00683E53">
        <w:rPr>
          <w:rFonts w:hint="eastAsia"/>
        </w:rPr>
        <w:t>、</w:t>
      </w:r>
      <w:r w:rsidR="001428BA">
        <w:rPr>
          <w:rFonts w:hint="eastAsia"/>
        </w:rPr>
        <w:t>⑪</w:t>
      </w:r>
      <w:r w:rsidRPr="00C03FEB">
        <w:rPr>
          <w:rFonts w:hint="eastAsia"/>
        </w:rPr>
        <w:t>尋問事項の内容</w:t>
      </w:r>
      <w:r w:rsidR="00683E53">
        <w:rPr>
          <w:rFonts w:hint="eastAsia"/>
        </w:rPr>
        <w:t>、</w:t>
      </w:r>
      <w:r w:rsidR="001428BA">
        <w:rPr>
          <w:rFonts w:hint="eastAsia"/>
        </w:rPr>
        <w:t>⑫</w:t>
      </w:r>
      <w:r w:rsidRPr="00C03FEB">
        <w:rPr>
          <w:rFonts w:hint="eastAsia"/>
        </w:rPr>
        <w:t>陳述書の作成者</w:t>
      </w:r>
      <w:r w:rsidR="00683E53">
        <w:rPr>
          <w:rFonts w:hint="eastAsia"/>
        </w:rPr>
        <w:t>、</w:t>
      </w:r>
      <w:r w:rsidR="001428BA">
        <w:rPr>
          <w:rFonts w:hint="eastAsia"/>
        </w:rPr>
        <w:t>⑬</w:t>
      </w:r>
      <w:r w:rsidR="0054136A">
        <w:rPr>
          <w:rFonts w:hint="eastAsia"/>
        </w:rPr>
        <w:t>陳述書の作成者</w:t>
      </w:r>
      <w:r w:rsidRPr="00C03FEB">
        <w:rPr>
          <w:rFonts w:hint="eastAsia"/>
        </w:rPr>
        <w:t>の勤務先である府立高校名</w:t>
      </w:r>
      <w:r w:rsidR="00683E53">
        <w:rPr>
          <w:rFonts w:hint="eastAsia"/>
        </w:rPr>
        <w:t>、</w:t>
      </w:r>
      <w:r w:rsidR="001564A2">
        <w:rPr>
          <w:rFonts w:hint="eastAsia"/>
        </w:rPr>
        <w:t>⑭</w:t>
      </w:r>
      <w:r w:rsidR="0054136A">
        <w:rPr>
          <w:rFonts w:hint="eastAsia"/>
        </w:rPr>
        <w:t>陳述書の作成者</w:t>
      </w:r>
      <w:r w:rsidRPr="00C03FEB">
        <w:rPr>
          <w:rFonts w:hint="eastAsia"/>
        </w:rPr>
        <w:t>の印影</w:t>
      </w:r>
      <w:r w:rsidR="00683E53">
        <w:rPr>
          <w:rFonts w:hint="eastAsia"/>
        </w:rPr>
        <w:t>、</w:t>
      </w:r>
      <w:r w:rsidR="001564A2">
        <w:rPr>
          <w:rFonts w:hint="eastAsia"/>
        </w:rPr>
        <w:t>⑮</w:t>
      </w:r>
      <w:r w:rsidRPr="00C03FEB">
        <w:rPr>
          <w:rFonts w:hint="eastAsia"/>
        </w:rPr>
        <w:t>陳述書の内容</w:t>
      </w:r>
      <w:r w:rsidR="00683E53">
        <w:rPr>
          <w:rFonts w:hint="eastAsia"/>
        </w:rPr>
        <w:t>、</w:t>
      </w:r>
      <w:r w:rsidR="001564A2">
        <w:rPr>
          <w:rFonts w:hint="eastAsia"/>
        </w:rPr>
        <w:t>⑯</w:t>
      </w:r>
      <w:r w:rsidR="00E22551">
        <w:rPr>
          <w:rFonts w:hint="eastAsia"/>
        </w:rPr>
        <w:t>中学校訪問報告書</w:t>
      </w:r>
      <w:r w:rsidR="00E02A76">
        <w:rPr>
          <w:rFonts w:hint="eastAsia"/>
        </w:rPr>
        <w:t>における訪問先の中学校名</w:t>
      </w:r>
      <w:r w:rsidR="00683E53">
        <w:rPr>
          <w:rFonts w:hint="eastAsia"/>
        </w:rPr>
        <w:t>、</w:t>
      </w:r>
      <w:r w:rsidR="00E02A76">
        <w:rPr>
          <w:rFonts w:hint="eastAsia"/>
        </w:rPr>
        <w:t>訪問者名</w:t>
      </w:r>
      <w:r w:rsidR="00683E53">
        <w:rPr>
          <w:rFonts w:hint="eastAsia"/>
        </w:rPr>
        <w:t>、</w:t>
      </w:r>
      <w:r w:rsidR="00E02A76">
        <w:rPr>
          <w:rFonts w:hint="eastAsia"/>
        </w:rPr>
        <w:t>受検番号</w:t>
      </w:r>
      <w:r w:rsidR="00683E53">
        <w:rPr>
          <w:rFonts w:hint="eastAsia"/>
        </w:rPr>
        <w:t>、</w:t>
      </w:r>
      <w:r w:rsidR="00E02A76">
        <w:rPr>
          <w:rFonts w:hint="eastAsia"/>
        </w:rPr>
        <w:t>氏名</w:t>
      </w:r>
      <w:r w:rsidR="00683E53">
        <w:rPr>
          <w:rFonts w:hint="eastAsia"/>
        </w:rPr>
        <w:t>、</w:t>
      </w:r>
      <w:r w:rsidR="00E02A76">
        <w:rPr>
          <w:rFonts w:hint="eastAsia"/>
        </w:rPr>
        <w:t>性別</w:t>
      </w:r>
      <w:r w:rsidR="00683E53">
        <w:rPr>
          <w:rFonts w:hint="eastAsia"/>
        </w:rPr>
        <w:t>、</w:t>
      </w:r>
      <w:r w:rsidR="00E02A76">
        <w:rPr>
          <w:rFonts w:hint="eastAsia"/>
        </w:rPr>
        <w:t>報告内容及びコメント</w:t>
      </w:r>
    </w:p>
    <w:p w14:paraId="5B35F339" w14:textId="55B56242" w:rsidR="005E0175" w:rsidRDefault="005E0175" w:rsidP="005E0175">
      <w:pPr>
        <w:tabs>
          <w:tab w:val="left" w:pos="6"/>
        </w:tabs>
        <w:ind w:leftChars="300" w:left="1533" w:hangingChars="400" w:hanging="876"/>
        <w:jc w:val="both"/>
      </w:pPr>
      <w:r>
        <w:rPr>
          <w:rFonts w:hint="eastAsia"/>
        </w:rPr>
        <w:t xml:space="preserve">　　　ｃ　以下、</w:t>
      </w:r>
      <w:r w:rsidR="001F03DF">
        <w:rPr>
          <w:rFonts w:hint="eastAsia"/>
        </w:rPr>
        <w:t>非公開情報ごとに</w:t>
      </w:r>
      <w:r>
        <w:rPr>
          <w:rFonts w:hint="eastAsia"/>
        </w:rPr>
        <w:t>要件</w:t>
      </w:r>
      <w:r w:rsidR="003677F4">
        <w:rPr>
          <w:rFonts w:hint="eastAsia"/>
        </w:rPr>
        <w:t>１から３</w:t>
      </w:r>
      <w:r>
        <w:rPr>
          <w:rFonts w:hint="eastAsia"/>
        </w:rPr>
        <w:t>に該当するか</w:t>
      </w:r>
      <w:r w:rsidR="00DF2A8E">
        <w:rPr>
          <w:rFonts w:hint="eastAsia"/>
        </w:rPr>
        <w:t>否か</w:t>
      </w:r>
      <w:r>
        <w:rPr>
          <w:rFonts w:hint="eastAsia"/>
        </w:rPr>
        <w:t>検討する。</w:t>
      </w:r>
    </w:p>
    <w:p w14:paraId="3FC0BBBB" w14:textId="26D8EC3C" w:rsidR="00500022" w:rsidRDefault="005E0175" w:rsidP="00707A97">
      <w:pPr>
        <w:tabs>
          <w:tab w:val="left" w:pos="6"/>
        </w:tabs>
        <w:ind w:leftChars="600" w:left="1752" w:hangingChars="200" w:hanging="438"/>
        <w:jc w:val="both"/>
      </w:pPr>
      <w:r w:rsidRPr="00154994">
        <w:rPr>
          <w:rFonts w:hint="eastAsia"/>
        </w:rPr>
        <w:t>（</w:t>
      </w:r>
      <w:r>
        <w:rPr>
          <w:rFonts w:hint="eastAsia"/>
        </w:rPr>
        <w:t>ａ</w:t>
      </w:r>
      <w:r w:rsidRPr="00154994">
        <w:rPr>
          <w:rFonts w:hint="eastAsia"/>
        </w:rPr>
        <w:t>）</w:t>
      </w:r>
      <w:r w:rsidR="00500022">
        <w:rPr>
          <w:rFonts w:hint="eastAsia"/>
        </w:rPr>
        <w:t>①</w:t>
      </w:r>
      <w:r w:rsidR="00D610D9">
        <w:rPr>
          <w:rFonts w:hint="eastAsia"/>
        </w:rPr>
        <w:t>から</w:t>
      </w:r>
      <w:r w:rsidR="00500022">
        <w:rPr>
          <w:rFonts w:hint="eastAsia"/>
        </w:rPr>
        <w:t>⑤については</w:t>
      </w:r>
      <w:r w:rsidR="00683E53">
        <w:rPr>
          <w:rFonts w:hint="eastAsia"/>
        </w:rPr>
        <w:t>、</w:t>
      </w:r>
      <w:r w:rsidR="00F05C56">
        <w:rPr>
          <w:rFonts w:hint="eastAsia"/>
        </w:rPr>
        <w:t>３（３）イ</w:t>
      </w:r>
      <w:r w:rsidR="00500022">
        <w:rPr>
          <w:rFonts w:hint="eastAsia"/>
        </w:rPr>
        <w:t>（</w:t>
      </w:r>
      <w:r w:rsidR="001F03DF">
        <w:rPr>
          <w:rFonts w:hint="eastAsia"/>
        </w:rPr>
        <w:t>ア</w:t>
      </w:r>
      <w:r w:rsidR="00500022">
        <w:rPr>
          <w:rFonts w:hint="eastAsia"/>
        </w:rPr>
        <w:t>）ｃ</w:t>
      </w:r>
      <w:r w:rsidR="00707A97" w:rsidRPr="00154994">
        <w:rPr>
          <w:rFonts w:hint="eastAsia"/>
        </w:rPr>
        <w:t>（</w:t>
      </w:r>
      <w:r w:rsidR="00707A97">
        <w:rPr>
          <w:rFonts w:hint="eastAsia"/>
        </w:rPr>
        <w:t>ａ</w:t>
      </w:r>
      <w:r w:rsidR="00707A97" w:rsidRPr="00154994">
        <w:rPr>
          <w:rFonts w:hint="eastAsia"/>
        </w:rPr>
        <w:t>）</w:t>
      </w:r>
      <w:r w:rsidR="00D610D9">
        <w:rPr>
          <w:rFonts w:hint="eastAsia"/>
        </w:rPr>
        <w:t>から</w:t>
      </w:r>
      <w:r w:rsidR="00707A97" w:rsidRPr="00154994">
        <w:rPr>
          <w:rFonts w:hint="eastAsia"/>
        </w:rPr>
        <w:t>（</w:t>
      </w:r>
      <w:r w:rsidR="00707A97">
        <w:rPr>
          <w:rFonts w:hint="eastAsia"/>
        </w:rPr>
        <w:t>ｅ</w:t>
      </w:r>
      <w:r w:rsidR="00707A97" w:rsidRPr="00154994">
        <w:rPr>
          <w:rFonts w:hint="eastAsia"/>
        </w:rPr>
        <w:t>）</w:t>
      </w:r>
      <w:r w:rsidR="00500022">
        <w:rPr>
          <w:rFonts w:hint="eastAsia"/>
        </w:rPr>
        <w:t>記載のとおりであ</w:t>
      </w:r>
      <w:r w:rsidR="004F761C">
        <w:rPr>
          <w:rFonts w:hint="eastAsia"/>
        </w:rPr>
        <w:t>り、要件</w:t>
      </w:r>
      <w:r w:rsidR="003677F4">
        <w:rPr>
          <w:rFonts w:hint="eastAsia"/>
        </w:rPr>
        <w:t>１から３</w:t>
      </w:r>
      <w:r w:rsidR="004F761C">
        <w:rPr>
          <w:rFonts w:hint="eastAsia"/>
        </w:rPr>
        <w:t>に該当する</w:t>
      </w:r>
      <w:r w:rsidR="00500022">
        <w:rPr>
          <w:rFonts w:hint="eastAsia"/>
        </w:rPr>
        <w:t>。</w:t>
      </w:r>
    </w:p>
    <w:p w14:paraId="20DB67B3" w14:textId="64FB243E" w:rsidR="00AB7676" w:rsidRDefault="000D35F7" w:rsidP="000E4AFF">
      <w:pPr>
        <w:tabs>
          <w:tab w:val="left" w:pos="6"/>
        </w:tabs>
        <w:ind w:leftChars="600" w:left="1752" w:hangingChars="200" w:hanging="438"/>
        <w:jc w:val="both"/>
      </w:pPr>
      <w:r>
        <w:rPr>
          <w:rFonts w:hint="eastAsia"/>
        </w:rPr>
        <w:t>（ｂ）</w:t>
      </w:r>
      <w:r w:rsidR="004E7204">
        <w:rPr>
          <w:rFonts w:hint="eastAsia"/>
        </w:rPr>
        <w:t>「</w:t>
      </w:r>
      <w:r>
        <w:rPr>
          <w:rFonts w:hint="eastAsia"/>
        </w:rPr>
        <w:t>⑥証拠の標目</w:t>
      </w:r>
      <w:r w:rsidR="004E7204">
        <w:rPr>
          <w:rFonts w:hint="eastAsia"/>
        </w:rPr>
        <w:t>」</w:t>
      </w:r>
      <w:r>
        <w:rPr>
          <w:rFonts w:hint="eastAsia"/>
        </w:rPr>
        <w:t>について</w:t>
      </w:r>
      <w:r w:rsidR="00D16094">
        <w:rPr>
          <w:rFonts w:hint="eastAsia"/>
        </w:rPr>
        <w:t>、その前提として、</w:t>
      </w:r>
      <w:r w:rsidR="00B41C20">
        <w:rPr>
          <w:rFonts w:hint="eastAsia"/>
        </w:rPr>
        <w:t>裁判</w:t>
      </w:r>
      <w:r w:rsidR="00B76FC7">
        <w:rPr>
          <w:rFonts w:hint="eastAsia"/>
        </w:rPr>
        <w:t>では、当事者が主張する事実のうち、争いがあるものについては、当事者が提出する証拠によって認定を行うことになる。</w:t>
      </w:r>
      <w:r w:rsidR="00AB7676">
        <w:rPr>
          <w:rFonts w:hint="eastAsia"/>
        </w:rPr>
        <w:t>書証とは、証拠である文書をいい、書証の申し出をする場合、文書の写しと証拠説明書を提出しなければならない（民事訴訟規則</w:t>
      </w:r>
      <w:r w:rsidR="00C40641">
        <w:rPr>
          <w:rFonts w:hint="eastAsia"/>
        </w:rPr>
        <w:t>（</w:t>
      </w:r>
      <w:r w:rsidR="0084320C">
        <w:rPr>
          <w:rFonts w:hint="eastAsia"/>
        </w:rPr>
        <w:t>平成８年最高裁判所規則第５号</w:t>
      </w:r>
      <w:r w:rsidR="00C40641">
        <w:rPr>
          <w:rFonts w:hint="eastAsia"/>
        </w:rPr>
        <w:t>）</w:t>
      </w:r>
      <w:r w:rsidR="00AB7676">
        <w:rPr>
          <w:rFonts w:hint="eastAsia"/>
        </w:rPr>
        <w:t>第137条第１項）。証拠説明書のうち、</w:t>
      </w:r>
      <w:r>
        <w:rPr>
          <w:rFonts w:hint="eastAsia"/>
        </w:rPr>
        <w:t>証拠の標目とは、</w:t>
      </w:r>
      <w:r w:rsidRPr="000D35F7">
        <w:rPr>
          <w:rFonts w:hint="eastAsia"/>
        </w:rPr>
        <w:t>文書の標題</w:t>
      </w:r>
      <w:r>
        <w:rPr>
          <w:rFonts w:hint="eastAsia"/>
        </w:rPr>
        <w:t>で、書証を特定するために記載されるものであ</w:t>
      </w:r>
      <w:r w:rsidR="007C0444">
        <w:rPr>
          <w:rFonts w:hint="eastAsia"/>
        </w:rPr>
        <w:t>り、当該訴訟に関与する個人の氏名が含まれるものもある</w:t>
      </w:r>
      <w:r w:rsidR="00AB7676">
        <w:rPr>
          <w:rFonts w:hint="eastAsia"/>
        </w:rPr>
        <w:t>。</w:t>
      </w:r>
      <w:r w:rsidR="005F6234">
        <w:rPr>
          <w:rFonts w:hint="eastAsia"/>
        </w:rPr>
        <w:t>以下、当該生徒の氏名が</w:t>
      </w:r>
      <w:r w:rsidR="00CA130B">
        <w:rPr>
          <w:rFonts w:hint="eastAsia"/>
        </w:rPr>
        <w:t>含まれる場合、当該生徒</w:t>
      </w:r>
      <w:r w:rsidR="00516E5C">
        <w:rPr>
          <w:rFonts w:hint="eastAsia"/>
        </w:rPr>
        <w:t>を除く個人</w:t>
      </w:r>
      <w:r w:rsidR="00CA130B">
        <w:rPr>
          <w:rFonts w:hint="eastAsia"/>
        </w:rPr>
        <w:t>の氏名が含まれる場合及び個人の氏名が</w:t>
      </w:r>
      <w:r w:rsidR="002A5197">
        <w:rPr>
          <w:rFonts w:hint="eastAsia"/>
        </w:rPr>
        <w:t>含まれ</w:t>
      </w:r>
      <w:r w:rsidR="00CA130B">
        <w:rPr>
          <w:rFonts w:hint="eastAsia"/>
        </w:rPr>
        <w:t>ない場合に分けて検討する。</w:t>
      </w:r>
    </w:p>
    <w:p w14:paraId="1C260968" w14:textId="1808D586" w:rsidR="007C0444" w:rsidRDefault="00CA130B" w:rsidP="000E4AFF">
      <w:pPr>
        <w:tabs>
          <w:tab w:val="left" w:pos="6"/>
        </w:tabs>
        <w:ind w:leftChars="800" w:left="1971" w:hangingChars="100" w:hanging="219"/>
        <w:jc w:val="both"/>
      </w:pPr>
      <w:r>
        <w:rPr>
          <w:rFonts w:hint="eastAsia"/>
        </w:rPr>
        <w:t xml:space="preserve">ⅰ　</w:t>
      </w:r>
      <w:r w:rsidR="005F6234">
        <w:rPr>
          <w:rFonts w:hint="eastAsia"/>
        </w:rPr>
        <w:t>当該生徒</w:t>
      </w:r>
      <w:r w:rsidR="007C0444">
        <w:rPr>
          <w:rFonts w:hint="eastAsia"/>
        </w:rPr>
        <w:t>の氏名が含まれる場合は、個人識別情報そのものであり要件</w:t>
      </w:r>
      <w:r w:rsidR="003677F4">
        <w:rPr>
          <w:rFonts w:hint="eastAsia"/>
        </w:rPr>
        <w:t>１及び２</w:t>
      </w:r>
      <w:r w:rsidR="007C0444">
        <w:rPr>
          <w:rFonts w:hint="eastAsia"/>
        </w:rPr>
        <w:t>に該当する。</w:t>
      </w:r>
    </w:p>
    <w:p w14:paraId="586B8ADA" w14:textId="234050AE" w:rsidR="002A5197" w:rsidRDefault="002A5197" w:rsidP="00CA130B">
      <w:pPr>
        <w:tabs>
          <w:tab w:val="left" w:pos="6"/>
        </w:tabs>
        <w:ind w:leftChars="800" w:left="1971" w:hangingChars="100" w:hanging="219"/>
        <w:jc w:val="both"/>
      </w:pPr>
      <w:r>
        <w:rPr>
          <w:rFonts w:hint="eastAsia"/>
        </w:rPr>
        <w:t xml:space="preserve">　　</w:t>
      </w:r>
      <w:r w:rsidR="0054136A">
        <w:rPr>
          <w:rFonts w:hint="eastAsia"/>
        </w:rPr>
        <w:t>また、</w:t>
      </w:r>
      <w:r>
        <w:rPr>
          <w:rFonts w:hint="eastAsia"/>
        </w:rPr>
        <w:t>当該生徒</w:t>
      </w:r>
      <w:r w:rsidR="0030704C">
        <w:rPr>
          <w:rFonts w:hint="eastAsia"/>
        </w:rPr>
        <w:t>が訴訟に関与している</w:t>
      </w:r>
      <w:r w:rsidR="00E91900">
        <w:rPr>
          <w:rFonts w:hint="eastAsia"/>
        </w:rPr>
        <w:t>という</w:t>
      </w:r>
      <w:r>
        <w:rPr>
          <w:rFonts w:hint="eastAsia"/>
        </w:rPr>
        <w:t>事実は、</w:t>
      </w:r>
      <w:r w:rsidRPr="00F368F1">
        <w:rPr>
          <w:rFonts w:hint="eastAsia"/>
        </w:rPr>
        <w:t>一般的に社会通念上、他人に知られるこ</w:t>
      </w:r>
      <w:r>
        <w:rPr>
          <w:rFonts w:hint="eastAsia"/>
        </w:rPr>
        <w:t>とを望まないものであるから</w:t>
      </w:r>
      <w:r w:rsidRPr="00F368F1">
        <w:rPr>
          <w:rFonts w:hint="eastAsia"/>
        </w:rPr>
        <w:t>、</w:t>
      </w:r>
      <w:r>
        <w:rPr>
          <w:rFonts w:hint="eastAsia"/>
        </w:rPr>
        <w:t>要件</w:t>
      </w:r>
      <w:r w:rsidR="003677F4">
        <w:rPr>
          <w:rFonts w:hint="eastAsia"/>
        </w:rPr>
        <w:t>３</w:t>
      </w:r>
      <w:r>
        <w:rPr>
          <w:rFonts w:hint="eastAsia"/>
        </w:rPr>
        <w:t>に該当する。</w:t>
      </w:r>
    </w:p>
    <w:p w14:paraId="1633B53C" w14:textId="2C41509F" w:rsidR="005F6234" w:rsidRDefault="002A5197" w:rsidP="00E63CF9">
      <w:pPr>
        <w:ind w:leftChars="800" w:left="1984" w:hangingChars="106" w:hanging="232"/>
        <w:jc w:val="both"/>
      </w:pPr>
      <w:r>
        <w:rPr>
          <w:rFonts w:hint="eastAsia"/>
        </w:rPr>
        <w:t xml:space="preserve">ⅱ　</w:t>
      </w:r>
      <w:r w:rsidR="00516E5C">
        <w:rPr>
          <w:rFonts w:hint="eastAsia"/>
        </w:rPr>
        <w:t>当該生徒を除く個人の氏名</w:t>
      </w:r>
      <w:r w:rsidR="005F6234">
        <w:rPr>
          <w:rFonts w:hint="eastAsia"/>
        </w:rPr>
        <w:t>であっても、</w:t>
      </w:r>
      <w:r w:rsidR="00E91900">
        <w:rPr>
          <w:rFonts w:hint="eastAsia"/>
        </w:rPr>
        <w:t>書証は、</w:t>
      </w:r>
      <w:r w:rsidR="001E1CC8">
        <w:rPr>
          <w:rFonts w:hint="eastAsia"/>
        </w:rPr>
        <w:t>具体的言動等</w:t>
      </w:r>
      <w:r w:rsidR="005F6234">
        <w:rPr>
          <w:rFonts w:hint="eastAsia"/>
        </w:rPr>
        <w:t>を立証するために</w:t>
      </w:r>
      <w:r w:rsidR="00E91900">
        <w:rPr>
          <w:rFonts w:hint="eastAsia"/>
        </w:rPr>
        <w:t>、</w:t>
      </w:r>
      <w:r w:rsidR="005F6234">
        <w:rPr>
          <w:rFonts w:hint="eastAsia"/>
        </w:rPr>
        <w:t>裁判所に対して提出されていることから、その氏名は、当該訴訟に関与する個人のものであることが推測され</w:t>
      </w:r>
      <w:r w:rsidR="0030704C">
        <w:rPr>
          <w:rFonts w:hint="eastAsia"/>
        </w:rPr>
        <w:t>る。当該生徒を除く個人の氏名に、関係者が有する情報を結びつけることにより、当該生徒を特定し得ることから、要件</w:t>
      </w:r>
      <w:r w:rsidR="003677F4">
        <w:rPr>
          <w:rFonts w:hint="eastAsia"/>
        </w:rPr>
        <w:t>１及び２</w:t>
      </w:r>
      <w:r w:rsidR="0030704C">
        <w:rPr>
          <w:rFonts w:hint="eastAsia"/>
        </w:rPr>
        <w:t>に該当し、当該生徒が訴訟に関与しているという事実は、一般的に社会通念上、他人に知られることを望まないものであるから、要件</w:t>
      </w:r>
      <w:r w:rsidR="003677F4">
        <w:rPr>
          <w:rFonts w:hint="eastAsia"/>
        </w:rPr>
        <w:t>３</w:t>
      </w:r>
      <w:r w:rsidR="0030704C">
        <w:rPr>
          <w:rFonts w:hint="eastAsia"/>
        </w:rPr>
        <w:t>に該当する。</w:t>
      </w:r>
    </w:p>
    <w:p w14:paraId="2A85BEBA" w14:textId="760A5836" w:rsidR="007C0444" w:rsidRDefault="002A5197" w:rsidP="000E4AFF">
      <w:pPr>
        <w:tabs>
          <w:tab w:val="left" w:pos="6"/>
        </w:tabs>
        <w:ind w:leftChars="800" w:left="1971" w:hangingChars="100" w:hanging="219"/>
        <w:jc w:val="both"/>
      </w:pPr>
      <w:r>
        <w:rPr>
          <w:rFonts w:hint="eastAsia"/>
        </w:rPr>
        <w:t>ⅲ</w:t>
      </w:r>
      <w:r w:rsidR="00CA130B">
        <w:rPr>
          <w:rFonts w:hint="eastAsia"/>
        </w:rPr>
        <w:t xml:space="preserve">　</w:t>
      </w:r>
      <w:r w:rsidR="007C0444">
        <w:rPr>
          <w:rFonts w:hint="eastAsia"/>
        </w:rPr>
        <w:t>個人の氏名が含まれないとしても、文書の標題から</w:t>
      </w:r>
      <w:r w:rsidR="001E1CC8">
        <w:rPr>
          <w:rFonts w:hint="eastAsia"/>
        </w:rPr>
        <w:t>具体的言動等</w:t>
      </w:r>
      <w:r w:rsidR="007C0444">
        <w:rPr>
          <w:rFonts w:hint="eastAsia"/>
        </w:rPr>
        <w:t>が</w:t>
      </w:r>
      <w:r w:rsidR="00516E5C">
        <w:rPr>
          <w:rFonts w:hint="eastAsia"/>
        </w:rPr>
        <w:t>推測</w:t>
      </w:r>
      <w:r w:rsidR="007C0444">
        <w:rPr>
          <w:rFonts w:hint="eastAsia"/>
        </w:rPr>
        <w:t>され</w:t>
      </w:r>
      <w:r w:rsidR="00516E5C">
        <w:rPr>
          <w:rFonts w:hint="eastAsia"/>
        </w:rPr>
        <w:t>る。</w:t>
      </w:r>
      <w:r w:rsidR="001E1CC8">
        <w:rPr>
          <w:rFonts w:hint="eastAsia"/>
        </w:rPr>
        <w:t>具体的言動等</w:t>
      </w:r>
      <w:r w:rsidR="00516E5C">
        <w:rPr>
          <w:rFonts w:hint="eastAsia"/>
        </w:rPr>
        <w:t>については、</w:t>
      </w:r>
      <w:r w:rsidR="00F05C56">
        <w:rPr>
          <w:rFonts w:hint="eastAsia"/>
        </w:rPr>
        <w:t>３（３）イ</w:t>
      </w:r>
      <w:r w:rsidR="00516E5C">
        <w:rPr>
          <w:rFonts w:hint="eastAsia"/>
        </w:rPr>
        <w:t>（ア）ｃ（ｆ）</w:t>
      </w:r>
      <w:r w:rsidR="00A41B4C">
        <w:rPr>
          <w:rFonts w:hint="eastAsia"/>
        </w:rPr>
        <w:t>記載</w:t>
      </w:r>
      <w:r w:rsidR="00516E5C">
        <w:rPr>
          <w:rFonts w:hint="eastAsia"/>
        </w:rPr>
        <w:t>のとおりであり、要件</w:t>
      </w:r>
      <w:r w:rsidR="003677F4">
        <w:rPr>
          <w:rFonts w:hint="eastAsia"/>
        </w:rPr>
        <w:t>１から３</w:t>
      </w:r>
      <w:r w:rsidR="00516E5C">
        <w:rPr>
          <w:rFonts w:hint="eastAsia"/>
        </w:rPr>
        <w:t>に該当する。</w:t>
      </w:r>
    </w:p>
    <w:p w14:paraId="12E75559" w14:textId="05E70F00" w:rsidR="002359DB" w:rsidRDefault="005E0175" w:rsidP="002359DB">
      <w:pPr>
        <w:tabs>
          <w:tab w:val="left" w:pos="6"/>
        </w:tabs>
        <w:ind w:leftChars="600" w:left="1752" w:hangingChars="200" w:hanging="438"/>
        <w:jc w:val="both"/>
      </w:pPr>
      <w:r w:rsidRPr="00154994">
        <w:rPr>
          <w:rFonts w:hint="eastAsia"/>
        </w:rPr>
        <w:t>（</w:t>
      </w:r>
      <w:r w:rsidR="002359DB">
        <w:rPr>
          <w:rFonts w:hint="eastAsia"/>
        </w:rPr>
        <w:t>ｃ</w:t>
      </w:r>
      <w:r w:rsidRPr="00154994">
        <w:rPr>
          <w:rFonts w:hint="eastAsia"/>
        </w:rPr>
        <w:t>）</w:t>
      </w:r>
      <w:r w:rsidR="004E7204">
        <w:rPr>
          <w:rFonts w:hint="eastAsia"/>
        </w:rPr>
        <w:t>「</w:t>
      </w:r>
      <w:r w:rsidR="002359DB">
        <w:rPr>
          <w:rFonts w:hint="eastAsia"/>
        </w:rPr>
        <w:t>⑦作成者</w:t>
      </w:r>
      <w:r w:rsidR="004E7204">
        <w:rPr>
          <w:rFonts w:hint="eastAsia"/>
        </w:rPr>
        <w:t>」</w:t>
      </w:r>
      <w:r w:rsidR="002359DB">
        <w:rPr>
          <w:rFonts w:hint="eastAsia"/>
        </w:rPr>
        <w:t>は、書証の作成主体をいい、</w:t>
      </w:r>
      <w:r w:rsidR="00AA380F">
        <w:rPr>
          <w:rFonts w:hint="eastAsia"/>
        </w:rPr>
        <w:t>「</w:t>
      </w:r>
      <w:r w:rsidR="001428BA">
        <w:rPr>
          <w:rFonts w:hint="eastAsia"/>
        </w:rPr>
        <w:t>⑨</w:t>
      </w:r>
      <w:r w:rsidR="00500022">
        <w:rPr>
          <w:rFonts w:hint="eastAsia"/>
        </w:rPr>
        <w:t>証人</w:t>
      </w:r>
      <w:r w:rsidR="00A41B4C">
        <w:rPr>
          <w:rFonts w:hint="eastAsia"/>
        </w:rPr>
        <w:t>名</w:t>
      </w:r>
      <w:r w:rsidR="00AA380F">
        <w:rPr>
          <w:rFonts w:hint="eastAsia"/>
        </w:rPr>
        <w:t>」</w:t>
      </w:r>
      <w:r w:rsidR="00C95CD4">
        <w:rPr>
          <w:rFonts w:hint="eastAsia"/>
        </w:rPr>
        <w:t>とは、証拠である証言を</w:t>
      </w:r>
      <w:r w:rsidR="004076FB">
        <w:rPr>
          <w:rFonts w:hint="eastAsia"/>
        </w:rPr>
        <w:t>、</w:t>
      </w:r>
      <w:r w:rsidR="00C95CD4">
        <w:rPr>
          <w:rFonts w:hint="eastAsia"/>
        </w:rPr>
        <w:t>法廷において供述する第三者</w:t>
      </w:r>
      <w:r w:rsidR="00A41B4C">
        <w:rPr>
          <w:rFonts w:hint="eastAsia"/>
        </w:rPr>
        <w:t>の氏名</w:t>
      </w:r>
      <w:r w:rsidR="00C95CD4">
        <w:rPr>
          <w:rFonts w:hint="eastAsia"/>
        </w:rPr>
        <w:t>をいう。また、</w:t>
      </w:r>
      <w:r w:rsidR="00AA380F">
        <w:rPr>
          <w:rFonts w:hint="eastAsia"/>
        </w:rPr>
        <w:t>「</w:t>
      </w:r>
      <w:r w:rsidR="001428BA">
        <w:rPr>
          <w:rFonts w:hint="eastAsia"/>
        </w:rPr>
        <w:t>⑫</w:t>
      </w:r>
      <w:r w:rsidR="00500022">
        <w:rPr>
          <w:rFonts w:hint="eastAsia"/>
        </w:rPr>
        <w:t>陳述書の作成者</w:t>
      </w:r>
      <w:r w:rsidR="00AA380F">
        <w:rPr>
          <w:rFonts w:hint="eastAsia"/>
        </w:rPr>
        <w:t>」</w:t>
      </w:r>
      <w:r w:rsidR="001564A2">
        <w:rPr>
          <w:rFonts w:hint="eastAsia"/>
        </w:rPr>
        <w:t>及び</w:t>
      </w:r>
      <w:r w:rsidR="00AA380F">
        <w:rPr>
          <w:rFonts w:hint="eastAsia"/>
        </w:rPr>
        <w:t>「</w:t>
      </w:r>
      <w:r w:rsidR="001564A2">
        <w:rPr>
          <w:rFonts w:hint="eastAsia"/>
        </w:rPr>
        <w:t>⑭</w:t>
      </w:r>
      <w:r w:rsidR="0084320C">
        <w:rPr>
          <w:rFonts w:hint="eastAsia"/>
        </w:rPr>
        <w:t>陳述書の作成者</w:t>
      </w:r>
      <w:r w:rsidR="001564A2">
        <w:rPr>
          <w:rFonts w:hint="eastAsia"/>
        </w:rPr>
        <w:t>の印影</w:t>
      </w:r>
      <w:r w:rsidR="00AA380F">
        <w:rPr>
          <w:rFonts w:hint="eastAsia"/>
        </w:rPr>
        <w:t>」</w:t>
      </w:r>
      <w:r w:rsidR="00C95CD4">
        <w:rPr>
          <w:rFonts w:hint="eastAsia"/>
        </w:rPr>
        <w:t>について、陳述書とは、証人が法廷において供述する内容を書面に記載して、裁判所に提出される書証をい</w:t>
      </w:r>
      <w:r w:rsidR="002359DB">
        <w:rPr>
          <w:rFonts w:hint="eastAsia"/>
        </w:rPr>
        <w:t>う</w:t>
      </w:r>
      <w:r w:rsidR="00C145DA">
        <w:rPr>
          <w:rFonts w:hint="eastAsia"/>
        </w:rPr>
        <w:t>。</w:t>
      </w:r>
      <w:r w:rsidR="002359DB">
        <w:rPr>
          <w:rFonts w:hint="eastAsia"/>
        </w:rPr>
        <w:t>これらは</w:t>
      </w:r>
      <w:r w:rsidR="005702F1">
        <w:rPr>
          <w:rFonts w:hint="eastAsia"/>
        </w:rPr>
        <w:t>、</w:t>
      </w:r>
      <w:r w:rsidR="002359DB">
        <w:rPr>
          <w:rFonts w:hint="eastAsia"/>
        </w:rPr>
        <w:t>証拠の</w:t>
      </w:r>
      <w:r w:rsidR="005702F1">
        <w:rPr>
          <w:rFonts w:hint="eastAsia"/>
        </w:rPr>
        <w:t>作成主体として個人の氏名が記載されており</w:t>
      </w:r>
      <w:r w:rsidR="002359DB">
        <w:rPr>
          <w:rFonts w:hint="eastAsia"/>
        </w:rPr>
        <w:t>、共通の性格を有することから、併せて検討する。</w:t>
      </w:r>
    </w:p>
    <w:p w14:paraId="6104B4B4" w14:textId="0FB30F9E" w:rsidR="00F368F1" w:rsidRDefault="002359DB" w:rsidP="002359DB">
      <w:pPr>
        <w:tabs>
          <w:tab w:val="left" w:pos="6"/>
        </w:tabs>
        <w:ind w:leftChars="800" w:left="1752" w:firstLineChars="100" w:firstLine="219"/>
        <w:jc w:val="both"/>
      </w:pPr>
      <w:r>
        <w:rPr>
          <w:rFonts w:hint="eastAsia"/>
        </w:rPr>
        <w:t>当該生徒を除く当該訴訟に関与する個人の氏名</w:t>
      </w:r>
      <w:r w:rsidR="00516E5C">
        <w:rPr>
          <w:rFonts w:hint="eastAsia"/>
        </w:rPr>
        <w:t>については、</w:t>
      </w:r>
      <w:r w:rsidR="00E91900">
        <w:rPr>
          <w:rFonts w:hint="eastAsia"/>
        </w:rPr>
        <w:t>上記</w:t>
      </w:r>
      <w:r w:rsidR="00516E5C">
        <w:rPr>
          <w:rFonts w:hint="eastAsia"/>
        </w:rPr>
        <w:t>（</w:t>
      </w:r>
      <w:r w:rsidR="00E91900">
        <w:rPr>
          <w:rFonts w:hint="eastAsia"/>
        </w:rPr>
        <w:t>ｂ</w:t>
      </w:r>
      <w:r w:rsidR="00516E5C">
        <w:rPr>
          <w:rFonts w:hint="eastAsia"/>
        </w:rPr>
        <w:t>）ⅱ</w:t>
      </w:r>
      <w:r w:rsidR="003343A6">
        <w:rPr>
          <w:rFonts w:hint="eastAsia"/>
        </w:rPr>
        <w:t>記載</w:t>
      </w:r>
      <w:r w:rsidR="00516E5C">
        <w:rPr>
          <w:rFonts w:hint="eastAsia"/>
        </w:rPr>
        <w:t>のとおりであり、要件</w:t>
      </w:r>
      <w:r w:rsidR="003677F4">
        <w:rPr>
          <w:rFonts w:hint="eastAsia"/>
        </w:rPr>
        <w:t>１から３</w:t>
      </w:r>
      <w:r w:rsidR="005702F1">
        <w:rPr>
          <w:rFonts w:hint="eastAsia"/>
        </w:rPr>
        <w:t>に該当する</w:t>
      </w:r>
      <w:r>
        <w:rPr>
          <w:rFonts w:hint="eastAsia"/>
        </w:rPr>
        <w:t>。</w:t>
      </w:r>
    </w:p>
    <w:p w14:paraId="152F30C0" w14:textId="0C371E63" w:rsidR="00047615" w:rsidRPr="00F32532" w:rsidRDefault="00AA380F" w:rsidP="00F32532">
      <w:pPr>
        <w:tabs>
          <w:tab w:val="left" w:pos="6"/>
        </w:tabs>
        <w:ind w:leftChars="800" w:left="1752" w:firstLineChars="100" w:firstLine="219"/>
        <w:jc w:val="both"/>
      </w:pPr>
      <w:r>
        <w:rPr>
          <w:rFonts w:hint="eastAsia"/>
        </w:rPr>
        <w:lastRenderedPageBreak/>
        <w:t>「</w:t>
      </w:r>
      <w:r w:rsidR="00FE4938">
        <w:rPr>
          <w:rFonts w:hint="eastAsia"/>
        </w:rPr>
        <w:t>⑬</w:t>
      </w:r>
      <w:r w:rsidR="0084320C">
        <w:rPr>
          <w:rFonts w:hint="eastAsia"/>
        </w:rPr>
        <w:t>陳述書の作成者</w:t>
      </w:r>
      <w:r w:rsidR="00FE4938">
        <w:rPr>
          <w:rFonts w:hint="eastAsia"/>
        </w:rPr>
        <w:t>の勤務先</w:t>
      </w:r>
      <w:r w:rsidR="00A41B4C">
        <w:rPr>
          <w:rFonts w:hint="eastAsia"/>
        </w:rPr>
        <w:t>である</w:t>
      </w:r>
      <w:r w:rsidR="00FE4938">
        <w:rPr>
          <w:rFonts w:hint="eastAsia"/>
        </w:rPr>
        <w:t>府立高校名</w:t>
      </w:r>
      <w:r>
        <w:rPr>
          <w:rFonts w:hint="eastAsia"/>
        </w:rPr>
        <w:t>」</w:t>
      </w:r>
      <w:r w:rsidR="00FE4938">
        <w:rPr>
          <w:rFonts w:hint="eastAsia"/>
        </w:rPr>
        <w:t>は、証人の特定に関わるものであ</w:t>
      </w:r>
      <w:r w:rsidR="00F32532">
        <w:rPr>
          <w:rFonts w:hint="eastAsia"/>
        </w:rPr>
        <w:t>り、同様に</w:t>
      </w:r>
      <w:r w:rsidR="00FE4938">
        <w:rPr>
          <w:rFonts w:hint="eastAsia"/>
        </w:rPr>
        <w:t>、要件</w:t>
      </w:r>
      <w:r w:rsidR="003677F4">
        <w:rPr>
          <w:rFonts w:hint="eastAsia"/>
        </w:rPr>
        <w:t>１から３</w:t>
      </w:r>
      <w:r w:rsidR="00FE4938">
        <w:rPr>
          <w:rFonts w:hint="eastAsia"/>
        </w:rPr>
        <w:t>に該当する。</w:t>
      </w:r>
    </w:p>
    <w:p w14:paraId="4E6DFFB4" w14:textId="35DB2879" w:rsidR="009D4895" w:rsidRDefault="005E0175" w:rsidP="00312580">
      <w:pPr>
        <w:tabs>
          <w:tab w:val="left" w:pos="6"/>
        </w:tabs>
        <w:ind w:leftChars="600" w:left="1752" w:hangingChars="200" w:hanging="438"/>
        <w:jc w:val="both"/>
      </w:pPr>
      <w:r w:rsidRPr="00154994">
        <w:rPr>
          <w:rFonts w:hint="eastAsia"/>
        </w:rPr>
        <w:t>（</w:t>
      </w:r>
      <w:r w:rsidR="002359DB">
        <w:rPr>
          <w:rFonts w:hint="eastAsia"/>
        </w:rPr>
        <w:t>ｄ</w:t>
      </w:r>
      <w:r>
        <w:rPr>
          <w:rFonts w:hint="eastAsia"/>
        </w:rPr>
        <w:t>）</w:t>
      </w:r>
      <w:r w:rsidR="004E7204">
        <w:rPr>
          <w:rFonts w:hint="eastAsia"/>
        </w:rPr>
        <w:t>「</w:t>
      </w:r>
      <w:r w:rsidR="001428BA">
        <w:rPr>
          <w:rFonts w:hint="eastAsia"/>
        </w:rPr>
        <w:t>⑧書証の立証趣旨等</w:t>
      </w:r>
      <w:r w:rsidR="004E7204">
        <w:rPr>
          <w:rFonts w:hint="eastAsia"/>
        </w:rPr>
        <w:t>」</w:t>
      </w:r>
      <w:r w:rsidR="001428BA">
        <w:rPr>
          <w:rFonts w:hint="eastAsia"/>
        </w:rPr>
        <w:t>、</w:t>
      </w:r>
      <w:r w:rsidR="004E7204">
        <w:rPr>
          <w:rFonts w:hint="eastAsia"/>
        </w:rPr>
        <w:t>「</w:t>
      </w:r>
      <w:r w:rsidR="001428BA">
        <w:rPr>
          <w:rFonts w:hint="eastAsia"/>
        </w:rPr>
        <w:t>⑩</w:t>
      </w:r>
      <w:r w:rsidR="00860EDF" w:rsidRPr="00C03FEB">
        <w:rPr>
          <w:rFonts w:hint="eastAsia"/>
        </w:rPr>
        <w:t>証明すべき事実の内容</w:t>
      </w:r>
      <w:r w:rsidR="004E7204">
        <w:rPr>
          <w:rFonts w:hint="eastAsia"/>
        </w:rPr>
        <w:t>」</w:t>
      </w:r>
      <w:r w:rsidR="00683E53">
        <w:rPr>
          <w:rFonts w:hint="eastAsia"/>
        </w:rPr>
        <w:t>、</w:t>
      </w:r>
      <w:r w:rsidR="004E7204">
        <w:rPr>
          <w:rFonts w:hint="eastAsia"/>
        </w:rPr>
        <w:t>「</w:t>
      </w:r>
      <w:r w:rsidR="001428BA">
        <w:rPr>
          <w:rFonts w:hint="eastAsia"/>
        </w:rPr>
        <w:t>⑪</w:t>
      </w:r>
      <w:r w:rsidR="00860EDF" w:rsidRPr="00C03FEB">
        <w:rPr>
          <w:rFonts w:hint="eastAsia"/>
        </w:rPr>
        <w:t>尋問事項の内容</w:t>
      </w:r>
      <w:r w:rsidR="004E7204">
        <w:rPr>
          <w:rFonts w:hint="eastAsia"/>
        </w:rPr>
        <w:t>」</w:t>
      </w:r>
      <w:r w:rsidR="001428BA">
        <w:rPr>
          <w:rFonts w:hint="eastAsia"/>
        </w:rPr>
        <w:t>及び</w:t>
      </w:r>
      <w:r w:rsidR="004E7204">
        <w:rPr>
          <w:rFonts w:hint="eastAsia"/>
        </w:rPr>
        <w:t>「</w:t>
      </w:r>
      <w:r w:rsidR="001564A2">
        <w:rPr>
          <w:rFonts w:hint="eastAsia"/>
        </w:rPr>
        <w:t>⑮</w:t>
      </w:r>
      <w:r w:rsidR="00860EDF" w:rsidRPr="00C03FEB">
        <w:rPr>
          <w:rFonts w:hint="eastAsia"/>
        </w:rPr>
        <w:t>陳述書の内容</w:t>
      </w:r>
      <w:r w:rsidR="003102C9">
        <w:rPr>
          <w:rFonts w:hint="eastAsia"/>
        </w:rPr>
        <w:t>」</w:t>
      </w:r>
      <w:r w:rsidR="00E22551">
        <w:rPr>
          <w:rFonts w:hint="eastAsia"/>
        </w:rPr>
        <w:t>に</w:t>
      </w:r>
      <w:r w:rsidR="00860EDF">
        <w:rPr>
          <w:rFonts w:hint="eastAsia"/>
        </w:rPr>
        <w:t>は</w:t>
      </w:r>
      <w:r w:rsidR="00683E53">
        <w:rPr>
          <w:rFonts w:hint="eastAsia"/>
        </w:rPr>
        <w:t>、</w:t>
      </w:r>
      <w:r w:rsidR="00860EDF">
        <w:rPr>
          <w:rFonts w:hint="eastAsia"/>
        </w:rPr>
        <w:t>被告が</w:t>
      </w:r>
      <w:r w:rsidR="00683E53">
        <w:rPr>
          <w:rFonts w:hint="eastAsia"/>
        </w:rPr>
        <w:t>、</w:t>
      </w:r>
      <w:r w:rsidR="00860EDF">
        <w:rPr>
          <w:rFonts w:hint="eastAsia"/>
        </w:rPr>
        <w:t>証人及び書証でもって立証</w:t>
      </w:r>
      <w:r w:rsidR="00E22551">
        <w:rPr>
          <w:rFonts w:hint="eastAsia"/>
        </w:rPr>
        <w:t>しようとする</w:t>
      </w:r>
      <w:r w:rsidR="001E1CC8">
        <w:rPr>
          <w:rFonts w:hint="eastAsia"/>
        </w:rPr>
        <w:t>具体的言動等</w:t>
      </w:r>
      <w:r w:rsidR="00E22551">
        <w:rPr>
          <w:rFonts w:hint="eastAsia"/>
        </w:rPr>
        <w:t>が</w:t>
      </w:r>
      <w:r w:rsidR="00860EDF">
        <w:rPr>
          <w:rFonts w:hint="eastAsia"/>
        </w:rPr>
        <w:t>示</w:t>
      </w:r>
      <w:r w:rsidR="00E22551">
        <w:rPr>
          <w:rFonts w:hint="eastAsia"/>
        </w:rPr>
        <w:t>されている</w:t>
      </w:r>
      <w:r w:rsidR="00860EDF">
        <w:rPr>
          <w:rFonts w:hint="eastAsia"/>
        </w:rPr>
        <w:t>。</w:t>
      </w:r>
    </w:p>
    <w:p w14:paraId="6E1A949C" w14:textId="33AC7616" w:rsidR="00E22551" w:rsidRDefault="001E1CC8" w:rsidP="004076FB">
      <w:pPr>
        <w:tabs>
          <w:tab w:val="left" w:pos="6"/>
        </w:tabs>
        <w:ind w:leftChars="800" w:left="1752" w:firstLineChars="100" w:firstLine="219"/>
        <w:jc w:val="both"/>
      </w:pPr>
      <w:r>
        <w:rPr>
          <w:rFonts w:hint="eastAsia"/>
        </w:rPr>
        <w:t>具体的言動等</w:t>
      </w:r>
      <w:r w:rsidR="009D4895">
        <w:rPr>
          <w:rFonts w:hint="eastAsia"/>
        </w:rPr>
        <w:t>は、</w:t>
      </w:r>
      <w:r w:rsidR="00F05C56">
        <w:rPr>
          <w:rFonts w:hint="eastAsia"/>
        </w:rPr>
        <w:t>３（３）イ</w:t>
      </w:r>
      <w:r w:rsidR="00E22551">
        <w:rPr>
          <w:rFonts w:hint="eastAsia"/>
        </w:rPr>
        <w:t>（</w:t>
      </w:r>
      <w:r w:rsidR="00150509">
        <w:rPr>
          <w:rFonts w:hint="eastAsia"/>
        </w:rPr>
        <w:t>ア</w:t>
      </w:r>
      <w:r w:rsidR="00E22551">
        <w:rPr>
          <w:rFonts w:hint="eastAsia"/>
        </w:rPr>
        <w:t>）ｃ</w:t>
      </w:r>
      <w:r w:rsidR="00310401">
        <w:rPr>
          <w:rFonts w:hint="eastAsia"/>
        </w:rPr>
        <w:t>（</w:t>
      </w:r>
      <w:r w:rsidR="00150509">
        <w:rPr>
          <w:rFonts w:hint="eastAsia"/>
        </w:rPr>
        <w:t>ｆ</w:t>
      </w:r>
      <w:r w:rsidR="00310401" w:rsidRPr="00154994">
        <w:rPr>
          <w:rFonts w:hint="eastAsia"/>
        </w:rPr>
        <w:t>）</w:t>
      </w:r>
      <w:r w:rsidR="00F32532">
        <w:rPr>
          <w:rFonts w:hint="eastAsia"/>
        </w:rPr>
        <w:t>記載のとおりであり、要件</w:t>
      </w:r>
      <w:r w:rsidR="003677F4">
        <w:rPr>
          <w:rFonts w:hint="eastAsia"/>
        </w:rPr>
        <w:t>１から３</w:t>
      </w:r>
      <w:r w:rsidR="00F32532">
        <w:rPr>
          <w:rFonts w:hint="eastAsia"/>
        </w:rPr>
        <w:t>に該当する。</w:t>
      </w:r>
    </w:p>
    <w:p w14:paraId="0CC416A4" w14:textId="7A3AF272" w:rsidR="003D0D96" w:rsidRDefault="005E0175" w:rsidP="005E0175">
      <w:pPr>
        <w:tabs>
          <w:tab w:val="left" w:pos="6"/>
        </w:tabs>
        <w:ind w:leftChars="600" w:left="1752" w:hangingChars="200" w:hanging="438"/>
        <w:jc w:val="both"/>
      </w:pPr>
      <w:r w:rsidRPr="00154994">
        <w:rPr>
          <w:rFonts w:hint="eastAsia"/>
        </w:rPr>
        <w:t>（</w:t>
      </w:r>
      <w:r w:rsidR="002359DB">
        <w:rPr>
          <w:rFonts w:hint="eastAsia"/>
        </w:rPr>
        <w:t>ｅ</w:t>
      </w:r>
      <w:r w:rsidRPr="00154994">
        <w:rPr>
          <w:rFonts w:hint="eastAsia"/>
        </w:rPr>
        <w:t>）</w:t>
      </w:r>
      <w:r w:rsidR="004E7204">
        <w:rPr>
          <w:rFonts w:hint="eastAsia"/>
        </w:rPr>
        <w:t>「</w:t>
      </w:r>
      <w:r w:rsidR="001564A2">
        <w:rPr>
          <w:rFonts w:hint="eastAsia"/>
        </w:rPr>
        <w:t>⑯</w:t>
      </w:r>
      <w:r w:rsidR="00E02A76">
        <w:rPr>
          <w:rFonts w:hint="eastAsia"/>
        </w:rPr>
        <w:t>中学校訪問報告書</w:t>
      </w:r>
      <w:r w:rsidR="003102C9">
        <w:rPr>
          <w:rFonts w:hint="eastAsia"/>
        </w:rPr>
        <w:t>における訪問先の中学校名、訪問者名、受検番号、氏名、性別、報告内容及びコメント</w:t>
      </w:r>
      <w:r w:rsidR="00AA380F">
        <w:rPr>
          <w:rFonts w:hint="eastAsia"/>
        </w:rPr>
        <w:t>」</w:t>
      </w:r>
      <w:r w:rsidR="003D0D96">
        <w:rPr>
          <w:rFonts w:hint="eastAsia"/>
        </w:rPr>
        <w:t>（以下「報告書」という。）</w:t>
      </w:r>
      <w:r w:rsidR="00E02A76">
        <w:rPr>
          <w:rFonts w:hint="eastAsia"/>
        </w:rPr>
        <w:t>に</w:t>
      </w:r>
      <w:r w:rsidR="0067240B">
        <w:rPr>
          <w:rFonts w:hint="eastAsia"/>
        </w:rPr>
        <w:t>は</w:t>
      </w:r>
      <w:r w:rsidR="00E02A76">
        <w:rPr>
          <w:rFonts w:hint="eastAsia"/>
        </w:rPr>
        <w:t>訪問先の中学校名</w:t>
      </w:r>
      <w:r w:rsidR="00683E53">
        <w:rPr>
          <w:rFonts w:hint="eastAsia"/>
        </w:rPr>
        <w:t>、</w:t>
      </w:r>
      <w:r w:rsidR="00E02A76">
        <w:rPr>
          <w:rFonts w:hint="eastAsia"/>
        </w:rPr>
        <w:t>訪問者名</w:t>
      </w:r>
      <w:r w:rsidR="00683E53">
        <w:rPr>
          <w:rFonts w:hint="eastAsia"/>
        </w:rPr>
        <w:t>、</w:t>
      </w:r>
      <w:r w:rsidR="00E02A76">
        <w:rPr>
          <w:rFonts w:hint="eastAsia"/>
        </w:rPr>
        <w:t>受検番号</w:t>
      </w:r>
      <w:r w:rsidR="00683E53">
        <w:rPr>
          <w:rFonts w:hint="eastAsia"/>
        </w:rPr>
        <w:t>、</w:t>
      </w:r>
      <w:r w:rsidR="00E02A76">
        <w:rPr>
          <w:rFonts w:hint="eastAsia"/>
        </w:rPr>
        <w:t>氏名</w:t>
      </w:r>
      <w:r w:rsidR="00683E53">
        <w:rPr>
          <w:rFonts w:hint="eastAsia"/>
        </w:rPr>
        <w:t>、</w:t>
      </w:r>
      <w:r w:rsidR="00E02A76">
        <w:rPr>
          <w:rFonts w:hint="eastAsia"/>
        </w:rPr>
        <w:t>性別</w:t>
      </w:r>
      <w:r w:rsidR="00683E53">
        <w:rPr>
          <w:rFonts w:hint="eastAsia"/>
        </w:rPr>
        <w:t>、</w:t>
      </w:r>
      <w:r w:rsidR="001F03DF">
        <w:rPr>
          <w:rFonts w:hint="eastAsia"/>
        </w:rPr>
        <w:t>報告内容及びコメント</w:t>
      </w:r>
      <w:r w:rsidR="003D0D96">
        <w:rPr>
          <w:rFonts w:hint="eastAsia"/>
        </w:rPr>
        <w:t>が記載されている。</w:t>
      </w:r>
    </w:p>
    <w:p w14:paraId="08BFED52" w14:textId="3D0EBCEF" w:rsidR="007827FB" w:rsidRDefault="007827FB" w:rsidP="007827FB">
      <w:pPr>
        <w:tabs>
          <w:tab w:val="left" w:pos="6"/>
        </w:tabs>
        <w:ind w:leftChars="600" w:left="1752" w:hangingChars="200" w:hanging="438"/>
        <w:jc w:val="both"/>
      </w:pPr>
      <w:r>
        <w:rPr>
          <w:rFonts w:hint="eastAsia"/>
        </w:rPr>
        <w:t xml:space="preserve">　　　報告書</w:t>
      </w:r>
      <w:r w:rsidR="00D16094">
        <w:rPr>
          <w:rFonts w:hint="eastAsia"/>
        </w:rPr>
        <w:t>のこれら</w:t>
      </w:r>
      <w:r w:rsidR="00E91900">
        <w:rPr>
          <w:rFonts w:hint="eastAsia"/>
        </w:rPr>
        <w:t>の</w:t>
      </w:r>
      <w:r w:rsidR="00D16094">
        <w:rPr>
          <w:rFonts w:hint="eastAsia"/>
        </w:rPr>
        <w:t>項目</w:t>
      </w:r>
      <w:r w:rsidR="00E91900">
        <w:rPr>
          <w:rFonts w:hint="eastAsia"/>
        </w:rPr>
        <w:t>は</w:t>
      </w:r>
      <w:r>
        <w:rPr>
          <w:rFonts w:hint="eastAsia"/>
        </w:rPr>
        <w:t>、</w:t>
      </w:r>
      <w:r w:rsidR="00A41B4C">
        <w:rPr>
          <w:rFonts w:hint="eastAsia"/>
        </w:rPr>
        <w:t>当該</w:t>
      </w:r>
      <w:r>
        <w:rPr>
          <w:rFonts w:hint="eastAsia"/>
        </w:rPr>
        <w:t>生徒に関して、特に高校に対して報告するべき事項</w:t>
      </w:r>
      <w:r w:rsidR="00E91900">
        <w:rPr>
          <w:rFonts w:hint="eastAsia"/>
        </w:rPr>
        <w:t>として、当該生徒の属性あるいは密接に関連する情報</w:t>
      </w:r>
      <w:r>
        <w:rPr>
          <w:rFonts w:hint="eastAsia"/>
        </w:rPr>
        <w:t>が記載されて</w:t>
      </w:r>
      <w:r w:rsidR="00E91900">
        <w:rPr>
          <w:rFonts w:hint="eastAsia"/>
        </w:rPr>
        <w:t>おり</w:t>
      </w:r>
      <w:r>
        <w:rPr>
          <w:rFonts w:hint="eastAsia"/>
        </w:rPr>
        <w:t>、秘匿性</w:t>
      </w:r>
      <w:r w:rsidR="00AB2DAD">
        <w:rPr>
          <w:rFonts w:hint="eastAsia"/>
        </w:rPr>
        <w:t>が</w:t>
      </w:r>
      <w:r>
        <w:rPr>
          <w:rFonts w:hint="eastAsia"/>
        </w:rPr>
        <w:t>高</w:t>
      </w:r>
      <w:r w:rsidR="00AB2DAD">
        <w:rPr>
          <w:rFonts w:hint="eastAsia"/>
        </w:rPr>
        <w:t>く</w:t>
      </w:r>
      <w:r>
        <w:rPr>
          <w:rFonts w:hint="eastAsia"/>
        </w:rPr>
        <w:t>、一体のものとして検討するのが相当である。</w:t>
      </w:r>
    </w:p>
    <w:p w14:paraId="5D7018B4" w14:textId="5B56F6A5" w:rsidR="00AB2DAD" w:rsidRDefault="00AB2DAD" w:rsidP="000E4AFF">
      <w:pPr>
        <w:tabs>
          <w:tab w:val="left" w:pos="6"/>
        </w:tabs>
        <w:ind w:leftChars="600" w:left="1752" w:hangingChars="200" w:hanging="438"/>
        <w:jc w:val="both"/>
      </w:pPr>
      <w:r>
        <w:rPr>
          <w:rFonts w:hint="eastAsia"/>
        </w:rPr>
        <w:t xml:space="preserve">　　　</w:t>
      </w:r>
      <w:r w:rsidR="00E91900">
        <w:rPr>
          <w:rFonts w:hint="eastAsia"/>
        </w:rPr>
        <w:t>当該生徒の氏名及び属性等の情報は、一体のものとして個人識別情報であるといえ、</w:t>
      </w:r>
      <w:r>
        <w:rPr>
          <w:rFonts w:hint="eastAsia"/>
        </w:rPr>
        <w:t>要件</w:t>
      </w:r>
      <w:r w:rsidR="003677F4">
        <w:rPr>
          <w:rFonts w:hint="eastAsia"/>
        </w:rPr>
        <w:t>１及び２</w:t>
      </w:r>
      <w:r>
        <w:rPr>
          <w:rFonts w:hint="eastAsia"/>
        </w:rPr>
        <w:t>に該当する。</w:t>
      </w:r>
    </w:p>
    <w:p w14:paraId="1C8014A3" w14:textId="0539EFA9" w:rsidR="00A37D85" w:rsidRDefault="00AB2DAD" w:rsidP="007827FB">
      <w:pPr>
        <w:tabs>
          <w:tab w:val="left" w:pos="6"/>
        </w:tabs>
        <w:ind w:leftChars="800" w:left="1752" w:firstLineChars="100" w:firstLine="219"/>
        <w:jc w:val="both"/>
      </w:pPr>
      <w:r>
        <w:rPr>
          <w:rFonts w:hint="eastAsia"/>
        </w:rPr>
        <w:t>当該</w:t>
      </w:r>
      <w:r w:rsidR="0022400B">
        <w:rPr>
          <w:rFonts w:hint="eastAsia"/>
        </w:rPr>
        <w:t>生徒に関する</w:t>
      </w:r>
      <w:r w:rsidR="00AA380F">
        <w:rPr>
          <w:rFonts w:hint="eastAsia"/>
        </w:rPr>
        <w:t>中学校から高校への</w:t>
      </w:r>
      <w:r w:rsidR="0022400B">
        <w:rPr>
          <w:rFonts w:hint="eastAsia"/>
        </w:rPr>
        <w:t>報告事項は、一般に社会通念上、</w:t>
      </w:r>
      <w:r w:rsidR="0022400B" w:rsidRPr="00F368F1">
        <w:rPr>
          <w:rFonts w:hint="eastAsia"/>
        </w:rPr>
        <w:t>他人に知られるこ</w:t>
      </w:r>
      <w:r w:rsidR="0022400B">
        <w:rPr>
          <w:rFonts w:hint="eastAsia"/>
        </w:rPr>
        <w:t>とを望まないものであり</w:t>
      </w:r>
      <w:r w:rsidR="0022400B" w:rsidRPr="00F368F1">
        <w:rPr>
          <w:rFonts w:hint="eastAsia"/>
        </w:rPr>
        <w:t>、</w:t>
      </w:r>
      <w:r w:rsidR="0022400B">
        <w:rPr>
          <w:rFonts w:hint="eastAsia"/>
        </w:rPr>
        <w:t>要件</w:t>
      </w:r>
      <w:r w:rsidR="003677F4">
        <w:rPr>
          <w:rFonts w:hint="eastAsia"/>
        </w:rPr>
        <w:t>３</w:t>
      </w:r>
      <w:r w:rsidR="0022400B">
        <w:rPr>
          <w:rFonts w:hint="eastAsia"/>
        </w:rPr>
        <w:t>に該当する。</w:t>
      </w:r>
    </w:p>
    <w:p w14:paraId="78A47985" w14:textId="648B8043" w:rsidR="00C03FEB" w:rsidRPr="00C03FEB" w:rsidRDefault="00C03FEB" w:rsidP="00C03FEB">
      <w:pPr>
        <w:tabs>
          <w:tab w:val="left" w:pos="6"/>
        </w:tabs>
        <w:ind w:leftChars="300" w:left="1095" w:hangingChars="200" w:hanging="438"/>
        <w:jc w:val="both"/>
      </w:pPr>
      <w:r w:rsidRPr="00C03FEB">
        <w:rPr>
          <w:rFonts w:hint="eastAsia"/>
        </w:rPr>
        <w:t xml:space="preserve">　（</w:t>
      </w:r>
      <w:r>
        <w:rPr>
          <w:rFonts w:hint="eastAsia"/>
        </w:rPr>
        <w:t>ウ</w:t>
      </w:r>
      <w:r w:rsidRPr="00C03FEB">
        <w:rPr>
          <w:rFonts w:hint="eastAsia"/>
        </w:rPr>
        <w:t>）</w:t>
      </w:r>
      <w:r w:rsidR="00A41B4C">
        <w:rPr>
          <w:rFonts w:hint="eastAsia"/>
        </w:rPr>
        <w:t>実施機関</w:t>
      </w:r>
      <w:r w:rsidRPr="00C03FEB">
        <w:rPr>
          <w:rFonts w:hint="eastAsia"/>
        </w:rPr>
        <w:t>内部における事務手続に関する文書</w:t>
      </w:r>
    </w:p>
    <w:p w14:paraId="58D6DF06" w14:textId="77777777" w:rsidR="00C03FEB" w:rsidRPr="00C03FEB" w:rsidRDefault="00C03FEB" w:rsidP="00C03FEB">
      <w:pPr>
        <w:tabs>
          <w:tab w:val="left" w:pos="6"/>
        </w:tabs>
        <w:ind w:leftChars="300" w:left="1095" w:hangingChars="200" w:hanging="438"/>
        <w:jc w:val="both"/>
      </w:pPr>
      <w:r w:rsidRPr="00C03FEB">
        <w:rPr>
          <w:rFonts w:hint="eastAsia"/>
        </w:rPr>
        <w:t xml:space="preserve">　　　</w:t>
      </w:r>
      <w:r w:rsidR="00E02A76">
        <w:rPr>
          <w:rFonts w:hint="eastAsia"/>
        </w:rPr>
        <w:t>ａ</w:t>
      </w:r>
      <w:r w:rsidRPr="00C03FEB">
        <w:rPr>
          <w:rFonts w:hint="eastAsia"/>
        </w:rPr>
        <w:t xml:space="preserve">　該当する</w:t>
      </w:r>
      <w:r w:rsidR="00683E53">
        <w:rPr>
          <w:rFonts w:hint="eastAsia"/>
        </w:rPr>
        <w:t>本件行政文書</w:t>
      </w:r>
    </w:p>
    <w:p w14:paraId="4636BED3" w14:textId="77777777" w:rsidR="00C03FEB" w:rsidRPr="00C03FEB" w:rsidRDefault="00C03FEB" w:rsidP="00C03FEB">
      <w:pPr>
        <w:tabs>
          <w:tab w:val="left" w:pos="6"/>
        </w:tabs>
        <w:ind w:leftChars="300" w:left="1095" w:hangingChars="200" w:hanging="438"/>
        <w:jc w:val="both"/>
      </w:pPr>
      <w:r w:rsidRPr="00C03FEB">
        <w:rPr>
          <w:rFonts w:hint="eastAsia"/>
        </w:rPr>
        <w:t xml:space="preserve">　　　　　別紙のうち</w:t>
      </w:r>
      <w:r w:rsidR="00683E53">
        <w:rPr>
          <w:rFonts w:hint="eastAsia"/>
        </w:rPr>
        <w:t>、</w:t>
      </w:r>
      <w:r w:rsidRPr="00C03FEB">
        <w:rPr>
          <w:rFonts w:hint="eastAsia"/>
        </w:rPr>
        <w:t>Ａ</w:t>
      </w:r>
      <w:r w:rsidR="00683E53">
        <w:rPr>
          <w:rFonts w:hint="eastAsia"/>
        </w:rPr>
        <w:t>、</w:t>
      </w:r>
      <w:r w:rsidRPr="00C03FEB">
        <w:rPr>
          <w:rFonts w:hint="eastAsia"/>
        </w:rPr>
        <w:t>Ｂ</w:t>
      </w:r>
      <w:r w:rsidR="00683E53">
        <w:rPr>
          <w:rFonts w:hint="eastAsia"/>
        </w:rPr>
        <w:t>、</w:t>
      </w:r>
      <w:r w:rsidRPr="00C03FEB">
        <w:rPr>
          <w:rFonts w:hint="eastAsia"/>
        </w:rPr>
        <w:t>Ｅ</w:t>
      </w:r>
      <w:r w:rsidR="00683E53">
        <w:rPr>
          <w:rFonts w:hint="eastAsia"/>
        </w:rPr>
        <w:t>、</w:t>
      </w:r>
      <w:r w:rsidRPr="00C03FEB">
        <w:rPr>
          <w:rFonts w:hint="eastAsia"/>
        </w:rPr>
        <w:t>Ｆ</w:t>
      </w:r>
      <w:r w:rsidR="00683E53">
        <w:rPr>
          <w:rFonts w:hint="eastAsia"/>
        </w:rPr>
        <w:t>、</w:t>
      </w:r>
      <w:r w:rsidRPr="00C03FEB">
        <w:rPr>
          <w:rFonts w:hint="eastAsia"/>
        </w:rPr>
        <w:t>Ｉ</w:t>
      </w:r>
      <w:r w:rsidR="00683E53">
        <w:rPr>
          <w:rFonts w:hint="eastAsia"/>
        </w:rPr>
        <w:t>、</w:t>
      </w:r>
      <w:r w:rsidRPr="00C03FEB">
        <w:rPr>
          <w:rFonts w:hint="eastAsia"/>
        </w:rPr>
        <w:t>Ｎ</w:t>
      </w:r>
      <w:r w:rsidR="00683E53">
        <w:rPr>
          <w:rFonts w:hint="eastAsia"/>
        </w:rPr>
        <w:t>、</w:t>
      </w:r>
      <w:r w:rsidRPr="00C03FEB">
        <w:rPr>
          <w:rFonts w:hint="eastAsia"/>
        </w:rPr>
        <w:t>Ｓ</w:t>
      </w:r>
      <w:r w:rsidR="00683E53">
        <w:rPr>
          <w:rFonts w:hint="eastAsia"/>
        </w:rPr>
        <w:t>、</w:t>
      </w:r>
      <w:r w:rsidRPr="00C03FEB">
        <w:rPr>
          <w:rFonts w:hint="eastAsia"/>
        </w:rPr>
        <w:t>Ｔ</w:t>
      </w:r>
      <w:r w:rsidR="00683E53">
        <w:rPr>
          <w:rFonts w:hint="eastAsia"/>
        </w:rPr>
        <w:t>、</w:t>
      </w:r>
      <w:r w:rsidRPr="00C03FEB">
        <w:rPr>
          <w:rFonts w:hint="eastAsia"/>
        </w:rPr>
        <w:t>Ｕ</w:t>
      </w:r>
      <w:r w:rsidR="00683E53">
        <w:rPr>
          <w:rFonts w:hint="eastAsia"/>
        </w:rPr>
        <w:t>、</w:t>
      </w:r>
      <w:r w:rsidRPr="00C03FEB">
        <w:rPr>
          <w:rFonts w:hint="eastAsia"/>
        </w:rPr>
        <w:t>Ｗが該当する。</w:t>
      </w:r>
    </w:p>
    <w:p w14:paraId="3D436FBB" w14:textId="353E79B9" w:rsidR="00C03FEB" w:rsidRPr="00C03FEB" w:rsidRDefault="00C03FEB" w:rsidP="00C03FEB">
      <w:pPr>
        <w:tabs>
          <w:tab w:val="left" w:pos="6"/>
        </w:tabs>
        <w:ind w:leftChars="300" w:left="1095" w:hangingChars="200" w:hanging="438"/>
        <w:jc w:val="both"/>
      </w:pPr>
      <w:r w:rsidRPr="00C03FEB">
        <w:rPr>
          <w:rFonts w:hint="eastAsia"/>
        </w:rPr>
        <w:t xml:space="preserve">　　　</w:t>
      </w:r>
      <w:r w:rsidR="00E02A76">
        <w:rPr>
          <w:rFonts w:hint="eastAsia"/>
        </w:rPr>
        <w:t>ｂ</w:t>
      </w:r>
      <w:r w:rsidRPr="00C03FEB">
        <w:rPr>
          <w:rFonts w:hint="eastAsia"/>
        </w:rPr>
        <w:t xml:space="preserve">　記載されている非公開情報</w:t>
      </w:r>
    </w:p>
    <w:p w14:paraId="5F2232EC" w14:textId="1C9DEE0A" w:rsidR="00C03FEB" w:rsidRPr="00C03FEB" w:rsidRDefault="00C03FEB" w:rsidP="00C03FEB">
      <w:pPr>
        <w:tabs>
          <w:tab w:val="left" w:pos="6"/>
        </w:tabs>
        <w:ind w:leftChars="300" w:left="1533" w:hangingChars="400" w:hanging="876"/>
        <w:jc w:val="both"/>
      </w:pPr>
      <w:r w:rsidRPr="00C03FEB">
        <w:rPr>
          <w:rFonts w:hint="eastAsia"/>
        </w:rPr>
        <w:t xml:space="preserve">　　　　　</w:t>
      </w:r>
      <w:r w:rsidR="00E02A76">
        <w:rPr>
          <w:rFonts w:hint="eastAsia"/>
        </w:rPr>
        <w:t>①</w:t>
      </w:r>
      <w:r w:rsidRPr="00C03FEB">
        <w:rPr>
          <w:rFonts w:hint="eastAsia"/>
        </w:rPr>
        <w:t>事件番号</w:t>
      </w:r>
      <w:r w:rsidR="00683E53">
        <w:rPr>
          <w:rFonts w:hint="eastAsia"/>
        </w:rPr>
        <w:t>、</w:t>
      </w:r>
      <w:r w:rsidR="00E02A76">
        <w:rPr>
          <w:rFonts w:hint="eastAsia"/>
        </w:rPr>
        <w:t>②</w:t>
      </w:r>
      <w:r w:rsidRPr="00C03FEB">
        <w:rPr>
          <w:rFonts w:hint="eastAsia"/>
        </w:rPr>
        <w:t>原告の氏名</w:t>
      </w:r>
      <w:r w:rsidR="00683E53">
        <w:rPr>
          <w:rFonts w:hint="eastAsia"/>
        </w:rPr>
        <w:t>、</w:t>
      </w:r>
      <w:r w:rsidR="00E02A76">
        <w:rPr>
          <w:rFonts w:hint="eastAsia"/>
        </w:rPr>
        <w:t>③</w:t>
      </w:r>
      <w:r w:rsidR="00E02A76" w:rsidRPr="00C03FEB">
        <w:rPr>
          <w:rFonts w:hint="eastAsia"/>
        </w:rPr>
        <w:t>事件の概要</w:t>
      </w:r>
      <w:r w:rsidR="00683E53">
        <w:rPr>
          <w:rFonts w:hint="eastAsia"/>
        </w:rPr>
        <w:t>、</w:t>
      </w:r>
      <w:r w:rsidR="00E02A76">
        <w:rPr>
          <w:rFonts w:hint="eastAsia"/>
        </w:rPr>
        <w:t>④</w:t>
      </w:r>
      <w:r w:rsidR="00E02A76" w:rsidRPr="00C03FEB">
        <w:rPr>
          <w:rFonts w:hint="eastAsia"/>
        </w:rPr>
        <w:t>原告の主張</w:t>
      </w:r>
      <w:r w:rsidR="00683E53">
        <w:rPr>
          <w:rFonts w:hint="eastAsia"/>
        </w:rPr>
        <w:t>、</w:t>
      </w:r>
      <w:r w:rsidR="00E02A76">
        <w:rPr>
          <w:rFonts w:hint="eastAsia"/>
        </w:rPr>
        <w:t>⑤</w:t>
      </w:r>
      <w:r w:rsidR="00E02A76" w:rsidRPr="00C03FEB">
        <w:rPr>
          <w:rFonts w:hint="eastAsia"/>
        </w:rPr>
        <w:t>応訴理由</w:t>
      </w:r>
      <w:r w:rsidR="00683E53">
        <w:rPr>
          <w:rFonts w:hint="eastAsia"/>
        </w:rPr>
        <w:t>、</w:t>
      </w:r>
      <w:r w:rsidR="00E02A76">
        <w:rPr>
          <w:rFonts w:hint="eastAsia"/>
        </w:rPr>
        <w:t>⑥</w:t>
      </w:r>
      <w:r w:rsidR="00207A37">
        <w:rPr>
          <w:rFonts w:hint="eastAsia"/>
        </w:rPr>
        <w:t>大阪府</w:t>
      </w:r>
      <w:r w:rsidR="00E02A76" w:rsidRPr="00C03FEB">
        <w:rPr>
          <w:rFonts w:hint="eastAsia"/>
        </w:rPr>
        <w:t>の主張</w:t>
      </w:r>
      <w:r w:rsidR="00683E53">
        <w:rPr>
          <w:rFonts w:hint="eastAsia"/>
        </w:rPr>
        <w:t>、</w:t>
      </w:r>
      <w:r w:rsidR="00E02A76">
        <w:rPr>
          <w:rFonts w:hint="eastAsia"/>
        </w:rPr>
        <w:t>⑦</w:t>
      </w:r>
      <w:r w:rsidRPr="00C03FEB">
        <w:rPr>
          <w:rFonts w:hint="eastAsia"/>
        </w:rPr>
        <w:t>口頭弁論期日</w:t>
      </w:r>
      <w:r w:rsidR="00683E53">
        <w:rPr>
          <w:rFonts w:hint="eastAsia"/>
        </w:rPr>
        <w:t>、</w:t>
      </w:r>
      <w:r w:rsidR="002C1DF2">
        <w:rPr>
          <w:rFonts w:hint="eastAsia"/>
        </w:rPr>
        <w:t>⑧係属裁判所への確認日</w:t>
      </w:r>
      <w:r w:rsidR="00683E53">
        <w:rPr>
          <w:rFonts w:hint="eastAsia"/>
        </w:rPr>
        <w:t>、</w:t>
      </w:r>
      <w:r w:rsidR="002C1DF2">
        <w:rPr>
          <w:rFonts w:hint="eastAsia"/>
        </w:rPr>
        <w:t>⑨</w:t>
      </w:r>
      <w:r w:rsidRPr="00C03FEB">
        <w:rPr>
          <w:rFonts w:hint="eastAsia"/>
        </w:rPr>
        <w:t>係属裁判所及び書記官名</w:t>
      </w:r>
      <w:r w:rsidR="00683E53">
        <w:rPr>
          <w:rFonts w:hint="eastAsia"/>
        </w:rPr>
        <w:t>、</w:t>
      </w:r>
      <w:r w:rsidR="00317B40">
        <w:rPr>
          <w:rFonts w:hint="eastAsia"/>
        </w:rPr>
        <w:t>⑩振込口座（３（２）イ（ウ）のとおりであり、条例第９条第１号の検討は行わない。）、</w:t>
      </w:r>
      <w:r w:rsidR="0067240B">
        <w:rPr>
          <w:rFonts w:hint="eastAsia"/>
        </w:rPr>
        <w:t>⑪</w:t>
      </w:r>
      <w:r w:rsidR="0067240B" w:rsidRPr="00C03FEB">
        <w:rPr>
          <w:rFonts w:hint="eastAsia"/>
        </w:rPr>
        <w:t>大阪弁護士会からの弁護士法第23の２第２項に基づく照会に</w:t>
      </w:r>
      <w:r w:rsidR="0067240B">
        <w:rPr>
          <w:rFonts w:hint="eastAsia"/>
        </w:rPr>
        <w:t>対する回答書のうち整理番号、申出（担当）弁護士名及び回答、</w:t>
      </w:r>
      <w:r w:rsidR="00317B40">
        <w:rPr>
          <w:rFonts w:hint="eastAsia"/>
        </w:rPr>
        <w:t>⑫</w:t>
      </w:r>
      <w:r w:rsidR="00172CDE">
        <w:rPr>
          <w:rFonts w:hint="eastAsia"/>
        </w:rPr>
        <w:t>原判決の</w:t>
      </w:r>
      <w:r w:rsidR="005D3B74">
        <w:rPr>
          <w:rFonts w:hint="eastAsia"/>
        </w:rPr>
        <w:t>概要、</w:t>
      </w:r>
      <w:r w:rsidR="00317B40">
        <w:rPr>
          <w:rFonts w:hint="eastAsia"/>
        </w:rPr>
        <w:t>⑬</w:t>
      </w:r>
      <w:r w:rsidR="005D3B74">
        <w:rPr>
          <w:rFonts w:hint="eastAsia"/>
        </w:rPr>
        <w:t>経過、</w:t>
      </w:r>
      <w:r w:rsidR="00317B40">
        <w:rPr>
          <w:rFonts w:hint="eastAsia"/>
        </w:rPr>
        <w:t>⑭</w:t>
      </w:r>
      <w:r w:rsidRPr="00C03FEB">
        <w:rPr>
          <w:rFonts w:hint="eastAsia"/>
        </w:rPr>
        <w:t>原告の大阪府知事あての要請内容及びそれに対する大阪府教育庁の回答内容</w:t>
      </w:r>
    </w:p>
    <w:p w14:paraId="3E086758" w14:textId="717CFA26" w:rsidR="005E0175" w:rsidRDefault="005E0175" w:rsidP="005E0175">
      <w:pPr>
        <w:tabs>
          <w:tab w:val="left" w:pos="6"/>
        </w:tabs>
        <w:ind w:leftChars="300" w:left="1533" w:hangingChars="400" w:hanging="876"/>
        <w:jc w:val="both"/>
      </w:pPr>
      <w:r>
        <w:rPr>
          <w:rFonts w:hint="eastAsia"/>
        </w:rPr>
        <w:t xml:space="preserve">　　　ｃ　以下、</w:t>
      </w:r>
      <w:r w:rsidR="00A03DD0">
        <w:rPr>
          <w:rFonts w:hint="eastAsia"/>
        </w:rPr>
        <w:t>非公開情報ごとに</w:t>
      </w:r>
      <w:r>
        <w:rPr>
          <w:rFonts w:hint="eastAsia"/>
        </w:rPr>
        <w:t>要件</w:t>
      </w:r>
      <w:r w:rsidR="003677F4">
        <w:rPr>
          <w:rFonts w:hint="eastAsia"/>
        </w:rPr>
        <w:t>１から３</w:t>
      </w:r>
      <w:r>
        <w:rPr>
          <w:rFonts w:hint="eastAsia"/>
        </w:rPr>
        <w:t>に該当するか</w:t>
      </w:r>
      <w:r w:rsidR="00DF2A8E">
        <w:rPr>
          <w:rFonts w:hint="eastAsia"/>
        </w:rPr>
        <w:t>否か</w:t>
      </w:r>
      <w:r>
        <w:rPr>
          <w:rFonts w:hint="eastAsia"/>
        </w:rPr>
        <w:t>検討する。</w:t>
      </w:r>
    </w:p>
    <w:p w14:paraId="63716C1D" w14:textId="4F093253" w:rsidR="00F368F1" w:rsidRPr="00F368F1" w:rsidRDefault="005E0175" w:rsidP="00F368F1">
      <w:pPr>
        <w:tabs>
          <w:tab w:val="left" w:pos="6"/>
        </w:tabs>
        <w:ind w:leftChars="600" w:left="1752" w:hangingChars="200" w:hanging="438"/>
        <w:jc w:val="both"/>
      </w:pPr>
      <w:r w:rsidRPr="00154994">
        <w:rPr>
          <w:rFonts w:hint="eastAsia"/>
        </w:rPr>
        <w:t>（</w:t>
      </w:r>
      <w:r>
        <w:rPr>
          <w:rFonts w:hint="eastAsia"/>
        </w:rPr>
        <w:t>ａ</w:t>
      </w:r>
      <w:r w:rsidRPr="00154994">
        <w:rPr>
          <w:rFonts w:hint="eastAsia"/>
        </w:rPr>
        <w:t>）</w:t>
      </w:r>
      <w:r w:rsidR="00AA380F">
        <w:rPr>
          <w:rFonts w:hint="eastAsia"/>
        </w:rPr>
        <w:t>「</w:t>
      </w:r>
      <w:r w:rsidR="00E02A76">
        <w:rPr>
          <w:rFonts w:hint="eastAsia"/>
        </w:rPr>
        <w:t>①</w:t>
      </w:r>
      <w:r w:rsidR="00A41B4C">
        <w:rPr>
          <w:rFonts w:hint="eastAsia"/>
        </w:rPr>
        <w:t>事件番号</w:t>
      </w:r>
      <w:r w:rsidR="00AA380F">
        <w:rPr>
          <w:rFonts w:hint="eastAsia"/>
        </w:rPr>
        <w:t>」</w:t>
      </w:r>
      <w:r w:rsidR="00E02A76">
        <w:rPr>
          <w:rFonts w:hint="eastAsia"/>
        </w:rPr>
        <w:t>及び</w:t>
      </w:r>
      <w:r w:rsidR="00AA380F">
        <w:rPr>
          <w:rFonts w:hint="eastAsia"/>
        </w:rPr>
        <w:t>「</w:t>
      </w:r>
      <w:r w:rsidR="00E02A76">
        <w:rPr>
          <w:rFonts w:hint="eastAsia"/>
        </w:rPr>
        <w:t>②</w:t>
      </w:r>
      <w:r w:rsidR="00A41B4C">
        <w:rPr>
          <w:rFonts w:hint="eastAsia"/>
        </w:rPr>
        <w:t>原告の氏名</w:t>
      </w:r>
      <w:r w:rsidR="00AA380F">
        <w:rPr>
          <w:rFonts w:hint="eastAsia"/>
        </w:rPr>
        <w:t>」</w:t>
      </w:r>
      <w:r w:rsidR="00E02A76">
        <w:rPr>
          <w:rFonts w:hint="eastAsia"/>
        </w:rPr>
        <w:t>については</w:t>
      </w:r>
      <w:r w:rsidR="00683E53">
        <w:rPr>
          <w:rFonts w:hint="eastAsia"/>
        </w:rPr>
        <w:t>、</w:t>
      </w:r>
      <w:r w:rsidR="00F05C56">
        <w:rPr>
          <w:rFonts w:hint="eastAsia"/>
        </w:rPr>
        <w:t>３（３）イ</w:t>
      </w:r>
      <w:r w:rsidR="00E02A76">
        <w:rPr>
          <w:rFonts w:hint="eastAsia"/>
        </w:rPr>
        <w:t>（</w:t>
      </w:r>
      <w:r w:rsidR="00150509">
        <w:rPr>
          <w:rFonts w:hint="eastAsia"/>
        </w:rPr>
        <w:t>ア</w:t>
      </w:r>
      <w:r w:rsidR="00E02A76">
        <w:rPr>
          <w:rFonts w:hint="eastAsia"/>
        </w:rPr>
        <w:t>）ｃ</w:t>
      </w:r>
      <w:r w:rsidR="00707A97" w:rsidRPr="00154994">
        <w:rPr>
          <w:rFonts w:hint="eastAsia"/>
        </w:rPr>
        <w:t>（</w:t>
      </w:r>
      <w:r w:rsidR="00707A97">
        <w:rPr>
          <w:rFonts w:hint="eastAsia"/>
        </w:rPr>
        <w:t>ａ</w:t>
      </w:r>
      <w:r w:rsidR="00707A97" w:rsidRPr="00154994">
        <w:rPr>
          <w:rFonts w:hint="eastAsia"/>
        </w:rPr>
        <w:t>）</w:t>
      </w:r>
      <w:r w:rsidR="00150509">
        <w:rPr>
          <w:rFonts w:hint="eastAsia"/>
        </w:rPr>
        <w:t>及び</w:t>
      </w:r>
      <w:r w:rsidR="00707A97" w:rsidRPr="00154994">
        <w:rPr>
          <w:rFonts w:hint="eastAsia"/>
        </w:rPr>
        <w:t>（</w:t>
      </w:r>
      <w:r w:rsidR="00707A97">
        <w:rPr>
          <w:rFonts w:hint="eastAsia"/>
        </w:rPr>
        <w:t>ｃ</w:t>
      </w:r>
      <w:r w:rsidR="00707A97" w:rsidRPr="00154994">
        <w:rPr>
          <w:rFonts w:hint="eastAsia"/>
        </w:rPr>
        <w:t>）</w:t>
      </w:r>
      <w:r w:rsidR="00D16094">
        <w:rPr>
          <w:rFonts w:hint="eastAsia"/>
        </w:rPr>
        <w:t>記載のとおり</w:t>
      </w:r>
      <w:r w:rsidR="00F368F1" w:rsidRPr="00F368F1">
        <w:rPr>
          <w:rFonts w:hint="eastAsia"/>
        </w:rPr>
        <w:t>であり、要件</w:t>
      </w:r>
      <w:r w:rsidR="003677F4">
        <w:rPr>
          <w:rFonts w:hint="eastAsia"/>
        </w:rPr>
        <w:t>１から３</w:t>
      </w:r>
      <w:r w:rsidR="00F368F1" w:rsidRPr="00F368F1">
        <w:rPr>
          <w:rFonts w:hint="eastAsia"/>
        </w:rPr>
        <w:t>に該当する。</w:t>
      </w:r>
    </w:p>
    <w:p w14:paraId="114D89E0" w14:textId="7519D9A0" w:rsidR="00207A37" w:rsidRDefault="005E0175" w:rsidP="00207A37">
      <w:pPr>
        <w:ind w:leftChars="600" w:left="1700" w:hangingChars="176" w:hanging="386"/>
        <w:jc w:val="both"/>
      </w:pPr>
      <w:r w:rsidRPr="00154994">
        <w:rPr>
          <w:rFonts w:hint="eastAsia"/>
        </w:rPr>
        <w:t>（</w:t>
      </w:r>
      <w:r>
        <w:rPr>
          <w:rFonts w:hint="eastAsia"/>
        </w:rPr>
        <w:t>ｂ</w:t>
      </w:r>
      <w:r w:rsidRPr="00154994">
        <w:rPr>
          <w:rFonts w:hint="eastAsia"/>
        </w:rPr>
        <w:t>）</w:t>
      </w:r>
      <w:r w:rsidR="00AA380F">
        <w:rPr>
          <w:rFonts w:hint="eastAsia"/>
        </w:rPr>
        <w:t>「</w:t>
      </w:r>
      <w:r w:rsidR="00E02A76">
        <w:rPr>
          <w:rFonts w:hint="eastAsia"/>
        </w:rPr>
        <w:t>③</w:t>
      </w:r>
      <w:r w:rsidR="00E02A76" w:rsidRPr="00C03FEB">
        <w:rPr>
          <w:rFonts w:hint="eastAsia"/>
        </w:rPr>
        <w:t>事件の概要</w:t>
      </w:r>
      <w:r w:rsidR="00AA380F">
        <w:rPr>
          <w:rFonts w:hint="eastAsia"/>
        </w:rPr>
        <w:t>」</w:t>
      </w:r>
      <w:r w:rsidR="00683E53">
        <w:rPr>
          <w:rFonts w:hint="eastAsia"/>
        </w:rPr>
        <w:t>、</w:t>
      </w:r>
      <w:r w:rsidR="00AA380F">
        <w:rPr>
          <w:rFonts w:hint="eastAsia"/>
        </w:rPr>
        <w:t>「</w:t>
      </w:r>
      <w:r w:rsidR="00E02A76">
        <w:rPr>
          <w:rFonts w:hint="eastAsia"/>
        </w:rPr>
        <w:t>④</w:t>
      </w:r>
      <w:r w:rsidR="00E02A76" w:rsidRPr="00C03FEB">
        <w:rPr>
          <w:rFonts w:hint="eastAsia"/>
        </w:rPr>
        <w:t>原告の主張</w:t>
      </w:r>
      <w:r w:rsidR="00AA380F">
        <w:rPr>
          <w:rFonts w:hint="eastAsia"/>
        </w:rPr>
        <w:t>」</w:t>
      </w:r>
      <w:r w:rsidR="00683E53">
        <w:rPr>
          <w:rFonts w:hint="eastAsia"/>
        </w:rPr>
        <w:t>、</w:t>
      </w:r>
      <w:r w:rsidR="00AA380F">
        <w:rPr>
          <w:rFonts w:hint="eastAsia"/>
        </w:rPr>
        <w:t>「</w:t>
      </w:r>
      <w:r w:rsidR="00E02A76">
        <w:rPr>
          <w:rFonts w:hint="eastAsia"/>
        </w:rPr>
        <w:t>⑤</w:t>
      </w:r>
      <w:r w:rsidR="00E02A76" w:rsidRPr="00C03FEB">
        <w:rPr>
          <w:rFonts w:hint="eastAsia"/>
        </w:rPr>
        <w:t>応訴理由</w:t>
      </w:r>
      <w:r w:rsidR="00AA380F">
        <w:rPr>
          <w:rFonts w:hint="eastAsia"/>
        </w:rPr>
        <w:t>」</w:t>
      </w:r>
      <w:r w:rsidR="00E02A76">
        <w:rPr>
          <w:rFonts w:hint="eastAsia"/>
        </w:rPr>
        <w:t>及び</w:t>
      </w:r>
      <w:r w:rsidR="00AA380F">
        <w:rPr>
          <w:rFonts w:hint="eastAsia"/>
        </w:rPr>
        <w:t>「</w:t>
      </w:r>
      <w:r w:rsidR="00E02A76">
        <w:rPr>
          <w:rFonts w:hint="eastAsia"/>
        </w:rPr>
        <w:t>⑥</w:t>
      </w:r>
      <w:r w:rsidR="00207A37">
        <w:rPr>
          <w:rFonts w:hint="eastAsia"/>
        </w:rPr>
        <w:t>大阪府</w:t>
      </w:r>
      <w:r w:rsidR="00E02A76" w:rsidRPr="00C03FEB">
        <w:rPr>
          <w:rFonts w:hint="eastAsia"/>
        </w:rPr>
        <w:t>の主張</w:t>
      </w:r>
      <w:r w:rsidR="00E91900">
        <w:rPr>
          <w:rFonts w:hint="eastAsia"/>
        </w:rPr>
        <w:t>」</w:t>
      </w:r>
      <w:r w:rsidR="00E02A76">
        <w:rPr>
          <w:rFonts w:hint="eastAsia"/>
        </w:rPr>
        <w:t>には</w:t>
      </w:r>
      <w:r w:rsidR="00683E53">
        <w:rPr>
          <w:rFonts w:hint="eastAsia"/>
        </w:rPr>
        <w:t>、</w:t>
      </w:r>
      <w:r w:rsidR="00E91900">
        <w:rPr>
          <w:rFonts w:hint="eastAsia"/>
        </w:rPr>
        <w:t>当該生徒の氏名、</w:t>
      </w:r>
      <w:r w:rsidR="00207A37">
        <w:rPr>
          <w:rFonts w:hint="eastAsia"/>
        </w:rPr>
        <w:t>当該訴訟に関与する個人の氏名、</w:t>
      </w:r>
      <w:r w:rsidR="001E1CC8">
        <w:rPr>
          <w:rFonts w:hint="eastAsia"/>
        </w:rPr>
        <w:t>具体的言動等</w:t>
      </w:r>
      <w:r w:rsidR="00207A37">
        <w:rPr>
          <w:rFonts w:hint="eastAsia"/>
        </w:rPr>
        <w:t>及びこ</w:t>
      </w:r>
      <w:r w:rsidR="00D16094">
        <w:rPr>
          <w:rFonts w:hint="eastAsia"/>
        </w:rPr>
        <w:t>れに対する評価</w:t>
      </w:r>
      <w:r w:rsidR="00207A37">
        <w:rPr>
          <w:rFonts w:hint="eastAsia"/>
        </w:rPr>
        <w:t>等</w:t>
      </w:r>
      <w:r w:rsidR="002C1DF2">
        <w:rPr>
          <w:rFonts w:hint="eastAsia"/>
        </w:rPr>
        <w:t>が記載されて</w:t>
      </w:r>
      <w:r w:rsidR="00207A37">
        <w:rPr>
          <w:rFonts w:hint="eastAsia"/>
        </w:rPr>
        <w:t>いる。</w:t>
      </w:r>
    </w:p>
    <w:p w14:paraId="6EB3B401" w14:textId="5B8B5B3C" w:rsidR="00F32532" w:rsidRDefault="00F32532" w:rsidP="00207A37">
      <w:pPr>
        <w:ind w:leftChars="600" w:left="1700" w:hangingChars="176" w:hanging="386"/>
        <w:jc w:val="both"/>
      </w:pPr>
      <w:r>
        <w:rPr>
          <w:rFonts w:hint="eastAsia"/>
        </w:rPr>
        <w:t xml:space="preserve">　　　</w:t>
      </w:r>
      <w:r w:rsidR="00E91900">
        <w:rPr>
          <w:rFonts w:hint="eastAsia"/>
        </w:rPr>
        <w:t>当該生徒の氏名及び</w:t>
      </w:r>
      <w:r>
        <w:rPr>
          <w:rFonts w:hint="eastAsia"/>
        </w:rPr>
        <w:t>当該訴訟に関与する個人の氏名については、</w:t>
      </w:r>
      <w:r w:rsidR="00F05C56">
        <w:rPr>
          <w:rFonts w:hint="eastAsia"/>
        </w:rPr>
        <w:t>３（３）イ</w:t>
      </w:r>
      <w:r>
        <w:rPr>
          <w:rFonts w:hint="eastAsia"/>
        </w:rPr>
        <w:t>（</w:t>
      </w:r>
      <w:r w:rsidR="00E91900">
        <w:rPr>
          <w:rFonts w:hint="eastAsia"/>
        </w:rPr>
        <w:t>イ</w:t>
      </w:r>
      <w:r>
        <w:rPr>
          <w:rFonts w:hint="eastAsia"/>
        </w:rPr>
        <w:t>）ｃ（</w:t>
      </w:r>
      <w:r w:rsidR="00E91900">
        <w:rPr>
          <w:rFonts w:hint="eastAsia"/>
        </w:rPr>
        <w:t>ｂ</w:t>
      </w:r>
      <w:r>
        <w:rPr>
          <w:rFonts w:hint="eastAsia"/>
        </w:rPr>
        <w:t>）ⅰ及びⅱ記載のとおりであり、要件</w:t>
      </w:r>
      <w:r w:rsidR="003677F4">
        <w:rPr>
          <w:rFonts w:hint="eastAsia"/>
        </w:rPr>
        <w:t>１から３</w:t>
      </w:r>
      <w:r>
        <w:rPr>
          <w:rFonts w:hint="eastAsia"/>
        </w:rPr>
        <w:t>に該当する。</w:t>
      </w:r>
    </w:p>
    <w:p w14:paraId="5E725DE4" w14:textId="7BBEC775" w:rsidR="002C1DF2" w:rsidRPr="00F368F1" w:rsidRDefault="00F32532" w:rsidP="00F32532">
      <w:pPr>
        <w:ind w:leftChars="600" w:left="1700" w:hangingChars="176" w:hanging="386"/>
        <w:jc w:val="both"/>
      </w:pPr>
      <w:r>
        <w:rPr>
          <w:rFonts w:hint="eastAsia"/>
        </w:rPr>
        <w:t xml:space="preserve">　　　</w:t>
      </w:r>
      <w:r w:rsidR="001E1CC8">
        <w:rPr>
          <w:rFonts w:hint="eastAsia"/>
        </w:rPr>
        <w:t>具体的言動等</w:t>
      </w:r>
      <w:r>
        <w:rPr>
          <w:rFonts w:hint="eastAsia"/>
        </w:rPr>
        <w:t>及びこれに対する評価等については、</w:t>
      </w:r>
      <w:r w:rsidR="00F05C56">
        <w:rPr>
          <w:rFonts w:hint="eastAsia"/>
        </w:rPr>
        <w:t>３（３）イ</w:t>
      </w:r>
      <w:r>
        <w:rPr>
          <w:rFonts w:hint="eastAsia"/>
        </w:rPr>
        <w:t>（ア）ｃ（ｆ）</w:t>
      </w:r>
      <w:r w:rsidR="003343A6">
        <w:rPr>
          <w:rFonts w:hint="eastAsia"/>
        </w:rPr>
        <w:lastRenderedPageBreak/>
        <w:t>記載</w:t>
      </w:r>
      <w:r>
        <w:rPr>
          <w:rFonts w:hint="eastAsia"/>
        </w:rPr>
        <w:t>のとおりであり、要件</w:t>
      </w:r>
      <w:r w:rsidR="003677F4">
        <w:rPr>
          <w:rFonts w:hint="eastAsia"/>
        </w:rPr>
        <w:t>１から３</w:t>
      </w:r>
      <w:r>
        <w:rPr>
          <w:rFonts w:hint="eastAsia"/>
        </w:rPr>
        <w:t>に該当する。</w:t>
      </w:r>
    </w:p>
    <w:p w14:paraId="6488CB7E" w14:textId="739D933C" w:rsidR="00BE1BEB" w:rsidRDefault="005E0175" w:rsidP="005E0175">
      <w:pPr>
        <w:ind w:leftChars="600" w:left="1752" w:hangingChars="200" w:hanging="438"/>
        <w:jc w:val="both"/>
      </w:pPr>
      <w:r w:rsidRPr="00154994">
        <w:rPr>
          <w:rFonts w:hint="eastAsia"/>
        </w:rPr>
        <w:t>（</w:t>
      </w:r>
      <w:r>
        <w:rPr>
          <w:rFonts w:hint="eastAsia"/>
        </w:rPr>
        <w:t>ｃ</w:t>
      </w:r>
      <w:r w:rsidRPr="00154994">
        <w:rPr>
          <w:rFonts w:hint="eastAsia"/>
        </w:rPr>
        <w:t>）</w:t>
      </w:r>
      <w:r w:rsidR="00AA380F">
        <w:rPr>
          <w:rFonts w:hint="eastAsia"/>
        </w:rPr>
        <w:t>「</w:t>
      </w:r>
      <w:r w:rsidR="002C1DF2">
        <w:rPr>
          <w:rFonts w:hint="eastAsia"/>
        </w:rPr>
        <w:t>⑦</w:t>
      </w:r>
      <w:r w:rsidR="002C1DF2" w:rsidRPr="00C03FEB">
        <w:rPr>
          <w:rFonts w:hint="eastAsia"/>
        </w:rPr>
        <w:t>口頭弁論期日</w:t>
      </w:r>
      <w:r w:rsidR="00AA380F">
        <w:rPr>
          <w:rFonts w:hint="eastAsia"/>
        </w:rPr>
        <w:t>」</w:t>
      </w:r>
      <w:r w:rsidR="002C1DF2">
        <w:rPr>
          <w:rFonts w:hint="eastAsia"/>
        </w:rPr>
        <w:t>及び</w:t>
      </w:r>
      <w:r w:rsidR="00AA380F">
        <w:rPr>
          <w:rFonts w:hint="eastAsia"/>
        </w:rPr>
        <w:t>「</w:t>
      </w:r>
      <w:r w:rsidR="002C1DF2">
        <w:rPr>
          <w:rFonts w:hint="eastAsia"/>
        </w:rPr>
        <w:t>⑧係属裁判所への確認日</w:t>
      </w:r>
      <w:r w:rsidR="00AA380F">
        <w:rPr>
          <w:rFonts w:hint="eastAsia"/>
        </w:rPr>
        <w:t>」</w:t>
      </w:r>
      <w:r w:rsidR="00AB2DAD">
        <w:rPr>
          <w:rFonts w:hint="eastAsia"/>
        </w:rPr>
        <w:t>について</w:t>
      </w:r>
      <w:r w:rsidR="00683E53">
        <w:rPr>
          <w:rFonts w:hint="eastAsia"/>
        </w:rPr>
        <w:t>、</w:t>
      </w:r>
      <w:r w:rsidR="00AB2DAD">
        <w:rPr>
          <w:rFonts w:hint="eastAsia"/>
        </w:rPr>
        <w:t>口頭弁論期日は、事件の特定に関わるものであり、係属裁判所への確認日は、口頭弁論期日の特定に関わるものであるから、</w:t>
      </w:r>
      <w:r w:rsidR="00F05C56">
        <w:rPr>
          <w:rFonts w:hint="eastAsia"/>
        </w:rPr>
        <w:t>３（３）イ</w:t>
      </w:r>
      <w:r w:rsidR="00B26F95">
        <w:rPr>
          <w:rFonts w:hint="eastAsia"/>
        </w:rPr>
        <w:t>（ア）ｃ（ａ）記載のとおり、要件</w:t>
      </w:r>
      <w:r w:rsidR="003677F4">
        <w:rPr>
          <w:rFonts w:hint="eastAsia"/>
        </w:rPr>
        <w:t>１から３</w:t>
      </w:r>
      <w:r w:rsidR="00B26F95">
        <w:rPr>
          <w:rFonts w:hint="eastAsia"/>
        </w:rPr>
        <w:t>に該当する。</w:t>
      </w:r>
    </w:p>
    <w:p w14:paraId="6EF38E8A" w14:textId="14560DAF" w:rsidR="00F368F1" w:rsidRPr="00F368F1" w:rsidRDefault="005E0175" w:rsidP="00F368F1">
      <w:pPr>
        <w:tabs>
          <w:tab w:val="left" w:pos="6"/>
        </w:tabs>
        <w:ind w:leftChars="600" w:left="1752" w:hangingChars="200" w:hanging="438"/>
        <w:jc w:val="both"/>
      </w:pPr>
      <w:r w:rsidRPr="00154994">
        <w:rPr>
          <w:rFonts w:hint="eastAsia"/>
        </w:rPr>
        <w:t>（</w:t>
      </w:r>
      <w:r>
        <w:rPr>
          <w:rFonts w:hint="eastAsia"/>
        </w:rPr>
        <w:t>ｄ</w:t>
      </w:r>
      <w:r w:rsidRPr="00154994">
        <w:rPr>
          <w:rFonts w:hint="eastAsia"/>
        </w:rPr>
        <w:t>）</w:t>
      </w:r>
      <w:r w:rsidR="00AA380F">
        <w:rPr>
          <w:rFonts w:hint="eastAsia"/>
        </w:rPr>
        <w:t>「</w:t>
      </w:r>
      <w:r w:rsidR="002C1DF2">
        <w:rPr>
          <w:rFonts w:hint="eastAsia"/>
        </w:rPr>
        <w:t>⑨</w:t>
      </w:r>
      <w:r w:rsidR="002C1DF2" w:rsidRPr="00C03FEB">
        <w:rPr>
          <w:rFonts w:hint="eastAsia"/>
        </w:rPr>
        <w:t>係属裁判所及び書記官名</w:t>
      </w:r>
      <w:r w:rsidR="00AA380F">
        <w:rPr>
          <w:rFonts w:hint="eastAsia"/>
        </w:rPr>
        <w:t>」</w:t>
      </w:r>
      <w:r w:rsidR="00961EA7">
        <w:rPr>
          <w:rFonts w:hint="eastAsia"/>
        </w:rPr>
        <w:t>について</w:t>
      </w:r>
      <w:r w:rsidR="00683E53">
        <w:rPr>
          <w:rFonts w:hint="eastAsia"/>
        </w:rPr>
        <w:t>、</w:t>
      </w:r>
      <w:r w:rsidR="002C1DF2">
        <w:rPr>
          <w:rFonts w:hint="eastAsia"/>
        </w:rPr>
        <w:t>係属裁判所</w:t>
      </w:r>
      <w:r w:rsidR="00A41B4C">
        <w:rPr>
          <w:rFonts w:hint="eastAsia"/>
        </w:rPr>
        <w:t>は、事件の特定に関わるものであり、</w:t>
      </w:r>
      <w:r w:rsidR="002C1DF2">
        <w:rPr>
          <w:rFonts w:hint="eastAsia"/>
        </w:rPr>
        <w:t>書記官名</w:t>
      </w:r>
      <w:r w:rsidR="00961EA7">
        <w:rPr>
          <w:rFonts w:hint="eastAsia"/>
        </w:rPr>
        <w:t>についても</w:t>
      </w:r>
      <w:r w:rsidR="00683E53">
        <w:rPr>
          <w:rFonts w:hint="eastAsia"/>
        </w:rPr>
        <w:t>、</w:t>
      </w:r>
      <w:r w:rsidR="00961EA7">
        <w:rPr>
          <w:rFonts w:hint="eastAsia"/>
        </w:rPr>
        <w:t>訴訟が係属していた</w:t>
      </w:r>
      <w:r w:rsidR="002C1DF2">
        <w:rPr>
          <w:rFonts w:hint="eastAsia"/>
        </w:rPr>
        <w:t>年度</w:t>
      </w:r>
      <w:r w:rsidR="00961EA7">
        <w:rPr>
          <w:rFonts w:hint="eastAsia"/>
        </w:rPr>
        <w:t>も合わせると</w:t>
      </w:r>
      <w:r w:rsidR="00683E53">
        <w:rPr>
          <w:rFonts w:hint="eastAsia"/>
        </w:rPr>
        <w:t>、</w:t>
      </w:r>
      <w:r w:rsidR="00961EA7">
        <w:rPr>
          <w:rFonts w:hint="eastAsia"/>
        </w:rPr>
        <w:t>係属裁判所</w:t>
      </w:r>
      <w:r w:rsidR="00A41B4C">
        <w:rPr>
          <w:rFonts w:hint="eastAsia"/>
        </w:rPr>
        <w:t>に関わるもので</w:t>
      </w:r>
      <w:r w:rsidR="00A03DD0">
        <w:rPr>
          <w:rFonts w:hint="eastAsia"/>
        </w:rPr>
        <w:t>あることから</w:t>
      </w:r>
      <w:r w:rsidR="00683E53">
        <w:rPr>
          <w:rFonts w:hint="eastAsia"/>
        </w:rPr>
        <w:t>、</w:t>
      </w:r>
      <w:r w:rsidR="00F05C56">
        <w:rPr>
          <w:rFonts w:hint="eastAsia"/>
        </w:rPr>
        <w:t>３（３）イ</w:t>
      </w:r>
      <w:r w:rsidR="00150509">
        <w:rPr>
          <w:rFonts w:hint="eastAsia"/>
        </w:rPr>
        <w:t>（ア）ｃ（ａ）及び（ｂ）記載のとおり</w:t>
      </w:r>
      <w:r w:rsidR="00F368F1" w:rsidRPr="00F368F1">
        <w:rPr>
          <w:rFonts w:hint="eastAsia"/>
        </w:rPr>
        <w:t>、要件</w:t>
      </w:r>
      <w:r w:rsidR="003677F4">
        <w:rPr>
          <w:rFonts w:hint="eastAsia"/>
        </w:rPr>
        <w:t>１から３</w:t>
      </w:r>
      <w:r w:rsidR="00F368F1" w:rsidRPr="00F368F1">
        <w:rPr>
          <w:rFonts w:hint="eastAsia"/>
        </w:rPr>
        <w:t>に該当する。</w:t>
      </w:r>
    </w:p>
    <w:p w14:paraId="39F8DCEC" w14:textId="50FEA360" w:rsidR="008C5734" w:rsidRDefault="005E0175" w:rsidP="00B318E8">
      <w:pPr>
        <w:tabs>
          <w:tab w:val="left" w:pos="6"/>
        </w:tabs>
        <w:ind w:leftChars="600" w:left="1752" w:hangingChars="200" w:hanging="438"/>
        <w:jc w:val="both"/>
      </w:pPr>
      <w:r w:rsidRPr="00154994">
        <w:rPr>
          <w:rFonts w:hint="eastAsia"/>
        </w:rPr>
        <w:t>（</w:t>
      </w:r>
      <w:r>
        <w:rPr>
          <w:rFonts w:hint="eastAsia"/>
        </w:rPr>
        <w:t>ｅ</w:t>
      </w:r>
      <w:r w:rsidRPr="00154994">
        <w:rPr>
          <w:rFonts w:hint="eastAsia"/>
        </w:rPr>
        <w:t>）</w:t>
      </w:r>
      <w:r w:rsidR="00A70AAC">
        <w:rPr>
          <w:rFonts w:hint="eastAsia"/>
        </w:rPr>
        <w:t>「</w:t>
      </w:r>
      <w:r w:rsidR="00317B40">
        <w:rPr>
          <w:rFonts w:hint="eastAsia"/>
        </w:rPr>
        <w:t>⑪</w:t>
      </w:r>
      <w:r w:rsidR="00961EA7" w:rsidRPr="00C03FEB">
        <w:rPr>
          <w:rFonts w:hint="eastAsia"/>
        </w:rPr>
        <w:t>大阪弁護士会からの弁護士法第23の２第２項に基づく照会に</w:t>
      </w:r>
      <w:r w:rsidR="00DE2721">
        <w:rPr>
          <w:rFonts w:hint="eastAsia"/>
        </w:rPr>
        <w:t>対する回答書</w:t>
      </w:r>
      <w:r w:rsidR="00A70AAC">
        <w:rPr>
          <w:rFonts w:hint="eastAsia"/>
        </w:rPr>
        <w:t>」</w:t>
      </w:r>
      <w:r w:rsidR="00961EA7">
        <w:rPr>
          <w:rFonts w:hint="eastAsia"/>
        </w:rPr>
        <w:t>のうち整理番号</w:t>
      </w:r>
      <w:r w:rsidR="00683E53">
        <w:rPr>
          <w:rFonts w:hint="eastAsia"/>
        </w:rPr>
        <w:t>、</w:t>
      </w:r>
      <w:r w:rsidR="00961EA7">
        <w:rPr>
          <w:rFonts w:hint="eastAsia"/>
        </w:rPr>
        <w:t>申出（担当）弁護士名及び回答</w:t>
      </w:r>
      <w:r w:rsidR="00845C99">
        <w:rPr>
          <w:rFonts w:hint="eastAsia"/>
        </w:rPr>
        <w:t>について</w:t>
      </w:r>
      <w:r w:rsidR="00C40641">
        <w:rPr>
          <w:rFonts w:hint="eastAsia"/>
        </w:rPr>
        <w:t>、</w:t>
      </w:r>
      <w:r w:rsidR="008C5734">
        <w:rPr>
          <w:rFonts w:hint="eastAsia"/>
        </w:rPr>
        <w:t>整理番号は、大阪弁護士会における管理番号であるが、</w:t>
      </w:r>
      <w:r w:rsidR="003102C9">
        <w:rPr>
          <w:rFonts w:hint="eastAsia"/>
        </w:rPr>
        <w:t>これをもって</w:t>
      </w:r>
      <w:r w:rsidR="00C40641">
        <w:rPr>
          <w:rFonts w:hint="eastAsia"/>
        </w:rPr>
        <w:t>特定の</w:t>
      </w:r>
      <w:r w:rsidR="008C5734">
        <w:rPr>
          <w:rFonts w:hint="eastAsia"/>
        </w:rPr>
        <w:t>個人を</w:t>
      </w:r>
      <w:r w:rsidR="00C40641">
        <w:rPr>
          <w:rFonts w:hint="eastAsia"/>
        </w:rPr>
        <w:t>識別</w:t>
      </w:r>
      <w:r w:rsidR="008C5734">
        <w:rPr>
          <w:rFonts w:hint="eastAsia"/>
        </w:rPr>
        <w:t>することはできないから、要件２に該当せず、公開するべきである。</w:t>
      </w:r>
    </w:p>
    <w:p w14:paraId="6F10E0F6" w14:textId="77777777" w:rsidR="00F705BA" w:rsidRDefault="008C5734" w:rsidP="008C5734">
      <w:pPr>
        <w:tabs>
          <w:tab w:val="left" w:pos="6"/>
        </w:tabs>
        <w:ind w:leftChars="800" w:left="1752" w:firstLineChars="100" w:firstLine="219"/>
        <w:jc w:val="both"/>
      </w:pPr>
      <w:r>
        <w:rPr>
          <w:rFonts w:hint="eastAsia"/>
        </w:rPr>
        <w:t>申出（担当）弁護士名は、</w:t>
      </w:r>
      <w:r w:rsidR="00F705BA">
        <w:rPr>
          <w:rFonts w:hint="eastAsia"/>
        </w:rPr>
        <w:t>特定の個人が委任したとする弁護士の氏名であり、特定の個人に関わることから、要件１及び２に該当する。</w:t>
      </w:r>
    </w:p>
    <w:p w14:paraId="05F4FAAD" w14:textId="60FAED72" w:rsidR="008C5734" w:rsidRDefault="00F705BA" w:rsidP="00F705BA">
      <w:pPr>
        <w:tabs>
          <w:tab w:val="left" w:pos="6"/>
        </w:tabs>
        <w:ind w:leftChars="800" w:left="1752" w:firstLineChars="100" w:firstLine="219"/>
        <w:jc w:val="both"/>
      </w:pPr>
      <w:r>
        <w:rPr>
          <w:rFonts w:hint="eastAsia"/>
        </w:rPr>
        <w:t>また、</w:t>
      </w:r>
      <w:r w:rsidR="00C40641" w:rsidRPr="00C40641">
        <w:rPr>
          <w:rFonts w:hint="eastAsia"/>
        </w:rPr>
        <w:t>弁護士への委任については、委任するか否かの判断やどの弁護士に委任するかを含めて、当該個人の思想に関わることであると</w:t>
      </w:r>
      <w:r w:rsidR="00C40641">
        <w:rPr>
          <w:rFonts w:hint="eastAsia"/>
        </w:rPr>
        <w:t>い</w:t>
      </w:r>
      <w:r w:rsidR="00C40641" w:rsidRPr="00C40641">
        <w:rPr>
          <w:rFonts w:hint="eastAsia"/>
        </w:rPr>
        <w:t>え、本件請求に係る事案の内容も踏まえると</w:t>
      </w:r>
      <w:r>
        <w:rPr>
          <w:rFonts w:hint="eastAsia"/>
        </w:rPr>
        <w:t>、一般に他人に知られたくないと望むことが正当であると認められ</w:t>
      </w:r>
      <w:r w:rsidR="008C5734" w:rsidRPr="00F368F1">
        <w:rPr>
          <w:rFonts w:hint="eastAsia"/>
        </w:rPr>
        <w:t>、</w:t>
      </w:r>
      <w:r w:rsidR="008C5734">
        <w:rPr>
          <w:rFonts w:hint="eastAsia"/>
        </w:rPr>
        <w:t>要件３に該当する。</w:t>
      </w:r>
    </w:p>
    <w:p w14:paraId="50C74977" w14:textId="11FC492C" w:rsidR="00D30719" w:rsidRDefault="00C43D58" w:rsidP="00C43D58">
      <w:pPr>
        <w:tabs>
          <w:tab w:val="left" w:pos="6"/>
        </w:tabs>
        <w:ind w:leftChars="800" w:left="1752" w:firstLineChars="100" w:firstLine="219"/>
        <w:jc w:val="both"/>
      </w:pPr>
      <w:r>
        <w:rPr>
          <w:rFonts w:hint="eastAsia"/>
        </w:rPr>
        <w:t>回答は、大阪府が作成したもので、具体的言動等を推測させる内容が記載されており</w:t>
      </w:r>
      <w:r w:rsidR="00A41B4C">
        <w:rPr>
          <w:rFonts w:hint="eastAsia"/>
        </w:rPr>
        <w:t>、</w:t>
      </w:r>
      <w:r w:rsidR="00F05C56">
        <w:rPr>
          <w:rFonts w:hint="eastAsia"/>
        </w:rPr>
        <w:t>３（３）イ</w:t>
      </w:r>
      <w:r w:rsidR="00B26F95">
        <w:rPr>
          <w:rFonts w:hint="eastAsia"/>
        </w:rPr>
        <w:t>（ア）ｃ（ｆ</w:t>
      </w:r>
      <w:r w:rsidR="00B26F95" w:rsidRPr="00154994">
        <w:rPr>
          <w:rFonts w:hint="eastAsia"/>
        </w:rPr>
        <w:t>）</w:t>
      </w:r>
      <w:r w:rsidR="00B26F95">
        <w:rPr>
          <w:rFonts w:hint="eastAsia"/>
        </w:rPr>
        <w:t>記載のとおり</w:t>
      </w:r>
      <w:r w:rsidR="00A41B4C">
        <w:rPr>
          <w:rFonts w:hint="eastAsia"/>
        </w:rPr>
        <w:t>、要件</w:t>
      </w:r>
      <w:r w:rsidR="003102C9">
        <w:rPr>
          <w:rFonts w:hint="eastAsia"/>
        </w:rPr>
        <w:t>１から</w:t>
      </w:r>
      <w:r w:rsidR="003677F4">
        <w:rPr>
          <w:rFonts w:hint="eastAsia"/>
        </w:rPr>
        <w:t>３</w:t>
      </w:r>
      <w:r w:rsidR="00A41B4C">
        <w:rPr>
          <w:rFonts w:hint="eastAsia"/>
        </w:rPr>
        <w:t>に該当する</w:t>
      </w:r>
      <w:r w:rsidR="00D30719">
        <w:rPr>
          <w:rFonts w:hint="eastAsia"/>
        </w:rPr>
        <w:t>。</w:t>
      </w:r>
    </w:p>
    <w:p w14:paraId="18BB1F63" w14:textId="2B44CC77" w:rsidR="00A2373E" w:rsidRDefault="005D3B74" w:rsidP="001428BA">
      <w:pPr>
        <w:tabs>
          <w:tab w:val="left" w:pos="6"/>
        </w:tabs>
        <w:ind w:left="1752" w:hangingChars="800" w:hanging="1752"/>
        <w:jc w:val="both"/>
      </w:pPr>
      <w:r>
        <w:rPr>
          <w:rFonts w:hint="eastAsia"/>
        </w:rPr>
        <w:t xml:space="preserve">　　　　　　（ｆ）</w:t>
      </w:r>
      <w:r w:rsidR="00A70AAC">
        <w:rPr>
          <w:rFonts w:hint="eastAsia"/>
        </w:rPr>
        <w:t>「</w:t>
      </w:r>
      <w:r w:rsidR="00317B40">
        <w:rPr>
          <w:rFonts w:hint="eastAsia"/>
        </w:rPr>
        <w:t>⑫</w:t>
      </w:r>
      <w:r>
        <w:rPr>
          <w:rFonts w:hint="eastAsia"/>
        </w:rPr>
        <w:t>原判決の概要</w:t>
      </w:r>
      <w:r w:rsidR="00A70AAC">
        <w:rPr>
          <w:rFonts w:hint="eastAsia"/>
        </w:rPr>
        <w:t>」</w:t>
      </w:r>
      <w:r>
        <w:rPr>
          <w:rFonts w:hint="eastAsia"/>
        </w:rPr>
        <w:t>には、</w:t>
      </w:r>
      <w:r w:rsidR="001E1CC8">
        <w:rPr>
          <w:rFonts w:hint="eastAsia"/>
        </w:rPr>
        <w:t>具体的言動等</w:t>
      </w:r>
      <w:r w:rsidR="003A2173">
        <w:rPr>
          <w:rFonts w:hint="eastAsia"/>
        </w:rPr>
        <w:t>及びこれに対する裁判所の評価</w:t>
      </w:r>
      <w:r w:rsidR="00D16094">
        <w:rPr>
          <w:rFonts w:hint="eastAsia"/>
        </w:rPr>
        <w:t>等</w:t>
      </w:r>
      <w:r w:rsidR="001428BA">
        <w:rPr>
          <w:rFonts w:hint="eastAsia"/>
        </w:rPr>
        <w:t>（判決内容）</w:t>
      </w:r>
      <w:r w:rsidR="003A2173">
        <w:rPr>
          <w:rFonts w:hint="eastAsia"/>
        </w:rPr>
        <w:t>が書かれて</w:t>
      </w:r>
      <w:r w:rsidR="00A2373E">
        <w:rPr>
          <w:rFonts w:hint="eastAsia"/>
        </w:rPr>
        <w:t>いる。</w:t>
      </w:r>
    </w:p>
    <w:p w14:paraId="5DAFE1CB" w14:textId="779C0811" w:rsidR="00A2373E" w:rsidRDefault="001E1CC8" w:rsidP="00567F51">
      <w:pPr>
        <w:tabs>
          <w:tab w:val="left" w:pos="6"/>
        </w:tabs>
        <w:ind w:leftChars="800" w:left="1752" w:firstLineChars="100" w:firstLine="219"/>
        <w:jc w:val="both"/>
      </w:pPr>
      <w:r>
        <w:rPr>
          <w:rFonts w:hint="eastAsia"/>
        </w:rPr>
        <w:t>具体的言動等</w:t>
      </w:r>
      <w:r w:rsidR="00A41B4C">
        <w:rPr>
          <w:rFonts w:hint="eastAsia"/>
        </w:rPr>
        <w:t>については、当該生徒のプライバシーに関する情報であり</w:t>
      </w:r>
      <w:r w:rsidR="00A2373E">
        <w:rPr>
          <w:rFonts w:hint="eastAsia"/>
        </w:rPr>
        <w:t>、</w:t>
      </w:r>
      <w:r w:rsidR="00A41B4C">
        <w:rPr>
          <w:rFonts w:hint="eastAsia"/>
        </w:rPr>
        <w:t>これに対する評価</w:t>
      </w:r>
      <w:r w:rsidR="00D16094">
        <w:rPr>
          <w:rFonts w:hint="eastAsia"/>
        </w:rPr>
        <w:t>等</w:t>
      </w:r>
      <w:r w:rsidR="00A41B4C">
        <w:rPr>
          <w:rFonts w:hint="eastAsia"/>
        </w:rPr>
        <w:t>は、</w:t>
      </w:r>
      <w:r>
        <w:rPr>
          <w:rFonts w:hint="eastAsia"/>
        </w:rPr>
        <w:t>具体的言動等</w:t>
      </w:r>
      <w:r w:rsidR="00A41B4C">
        <w:rPr>
          <w:rFonts w:hint="eastAsia"/>
        </w:rPr>
        <w:t>と密接に関連するものであるから</w:t>
      </w:r>
      <w:r w:rsidR="00A2373E">
        <w:rPr>
          <w:rFonts w:hint="eastAsia"/>
        </w:rPr>
        <w:t>要件</w:t>
      </w:r>
      <w:r w:rsidR="003677F4">
        <w:rPr>
          <w:rFonts w:hint="eastAsia"/>
        </w:rPr>
        <w:t>１</w:t>
      </w:r>
      <w:r w:rsidR="00A2373E">
        <w:rPr>
          <w:rFonts w:hint="eastAsia"/>
        </w:rPr>
        <w:t>に該当する。</w:t>
      </w:r>
    </w:p>
    <w:p w14:paraId="307E6170" w14:textId="37EE652B" w:rsidR="001428BA" w:rsidRDefault="002F68C7" w:rsidP="001428BA">
      <w:pPr>
        <w:tabs>
          <w:tab w:val="left" w:pos="6"/>
        </w:tabs>
        <w:ind w:left="1752" w:hangingChars="800" w:hanging="1752"/>
        <w:jc w:val="both"/>
      </w:pPr>
      <w:r>
        <w:rPr>
          <w:rFonts w:hint="eastAsia"/>
        </w:rPr>
        <w:t xml:space="preserve">　　　　　　　　　</w:t>
      </w:r>
      <w:r w:rsidR="001E1CC8">
        <w:rPr>
          <w:rFonts w:hint="eastAsia"/>
        </w:rPr>
        <w:t>具体的言動等</w:t>
      </w:r>
      <w:r>
        <w:rPr>
          <w:rFonts w:hint="eastAsia"/>
        </w:rPr>
        <w:t>は、</w:t>
      </w:r>
      <w:r w:rsidR="00F05C56">
        <w:rPr>
          <w:rFonts w:hint="eastAsia"/>
        </w:rPr>
        <w:t>３（３）イ</w:t>
      </w:r>
      <w:r>
        <w:rPr>
          <w:rFonts w:hint="eastAsia"/>
        </w:rPr>
        <w:t>（ア）ｃ（ｆ）記載のとおり、要件</w:t>
      </w:r>
      <w:r w:rsidR="003677F4">
        <w:rPr>
          <w:rFonts w:hint="eastAsia"/>
        </w:rPr>
        <w:t>２及び３</w:t>
      </w:r>
      <w:r>
        <w:rPr>
          <w:rFonts w:hint="eastAsia"/>
        </w:rPr>
        <w:t>に該当する。</w:t>
      </w:r>
    </w:p>
    <w:p w14:paraId="7B6CCB98" w14:textId="0897B35A" w:rsidR="00A2373E" w:rsidRDefault="001428BA" w:rsidP="001428BA">
      <w:pPr>
        <w:tabs>
          <w:tab w:val="left" w:pos="6"/>
        </w:tabs>
        <w:ind w:left="1752" w:hangingChars="800" w:hanging="1752"/>
        <w:jc w:val="both"/>
      </w:pPr>
      <w:r>
        <w:rPr>
          <w:rFonts w:hint="eastAsia"/>
        </w:rPr>
        <w:t xml:space="preserve">　　　　　　</w:t>
      </w:r>
      <w:r w:rsidR="00AE02D3">
        <w:rPr>
          <w:rFonts w:hint="eastAsia"/>
        </w:rPr>
        <w:t>（ｇ）</w:t>
      </w:r>
      <w:r w:rsidR="00A70AAC">
        <w:rPr>
          <w:rFonts w:hint="eastAsia"/>
        </w:rPr>
        <w:t>「</w:t>
      </w:r>
      <w:r w:rsidR="00317B40">
        <w:rPr>
          <w:rFonts w:hint="eastAsia"/>
        </w:rPr>
        <w:t>⑬</w:t>
      </w:r>
      <w:r w:rsidR="00AE02D3">
        <w:rPr>
          <w:rFonts w:hint="eastAsia"/>
        </w:rPr>
        <w:t>経過</w:t>
      </w:r>
      <w:r w:rsidR="00A70AAC">
        <w:rPr>
          <w:rFonts w:hint="eastAsia"/>
        </w:rPr>
        <w:t>」</w:t>
      </w:r>
      <w:r w:rsidR="00A2373E">
        <w:rPr>
          <w:rFonts w:hint="eastAsia"/>
        </w:rPr>
        <w:t>には</w:t>
      </w:r>
      <w:r w:rsidR="00AE02D3">
        <w:rPr>
          <w:rFonts w:hint="eastAsia"/>
        </w:rPr>
        <w:t>、第一審及び控訴審に係る経過</w:t>
      </w:r>
      <w:r w:rsidR="00A2373E">
        <w:rPr>
          <w:rFonts w:hint="eastAsia"/>
        </w:rPr>
        <w:t>として</w:t>
      </w:r>
      <w:r w:rsidR="00AE02D3">
        <w:rPr>
          <w:rFonts w:hint="eastAsia"/>
        </w:rPr>
        <w:t>、訴訟等提起日、期日等の回数</w:t>
      </w:r>
      <w:r w:rsidR="002F68C7">
        <w:rPr>
          <w:rFonts w:hint="eastAsia"/>
        </w:rPr>
        <w:t>が記載され</w:t>
      </w:r>
      <w:r w:rsidR="00B26F95">
        <w:rPr>
          <w:rFonts w:hint="eastAsia"/>
        </w:rPr>
        <w:t>、</w:t>
      </w:r>
      <w:r w:rsidR="002F68C7">
        <w:rPr>
          <w:rFonts w:hint="eastAsia"/>
        </w:rPr>
        <w:t>その他、</w:t>
      </w:r>
      <w:r w:rsidR="00B26F95">
        <w:rPr>
          <w:rFonts w:hint="eastAsia"/>
        </w:rPr>
        <w:t>具体的事実及びこれに対する</w:t>
      </w:r>
      <w:r w:rsidR="0046197D">
        <w:rPr>
          <w:rFonts w:hint="eastAsia"/>
        </w:rPr>
        <w:t>裁判所の評価</w:t>
      </w:r>
      <w:r w:rsidR="00D16094">
        <w:rPr>
          <w:rFonts w:hint="eastAsia"/>
        </w:rPr>
        <w:t>等</w:t>
      </w:r>
      <w:r w:rsidR="00A70AAC">
        <w:rPr>
          <w:rFonts w:hint="eastAsia"/>
        </w:rPr>
        <w:t>（</w:t>
      </w:r>
      <w:r w:rsidR="00CC4F62">
        <w:rPr>
          <w:rFonts w:hint="eastAsia"/>
        </w:rPr>
        <w:t>「</w:t>
      </w:r>
      <w:r w:rsidR="00A70AAC">
        <w:rPr>
          <w:rFonts w:hint="eastAsia"/>
        </w:rPr>
        <w:t>⑫原判決の概要</w:t>
      </w:r>
      <w:r w:rsidR="00CC4F62">
        <w:rPr>
          <w:rFonts w:hint="eastAsia"/>
        </w:rPr>
        <w:t>」</w:t>
      </w:r>
      <w:r w:rsidR="00A70AAC">
        <w:rPr>
          <w:rFonts w:hint="eastAsia"/>
        </w:rPr>
        <w:t>）</w:t>
      </w:r>
      <w:r w:rsidR="00A2373E">
        <w:rPr>
          <w:rFonts w:hint="eastAsia"/>
        </w:rPr>
        <w:t>が記載されている。</w:t>
      </w:r>
    </w:p>
    <w:p w14:paraId="17CB721E" w14:textId="2604345B" w:rsidR="00A2373E" w:rsidRDefault="0046197D" w:rsidP="000E4AFF">
      <w:pPr>
        <w:tabs>
          <w:tab w:val="left" w:pos="6"/>
        </w:tabs>
        <w:ind w:leftChars="800" w:left="1752" w:firstLineChars="100" w:firstLine="219"/>
        <w:jc w:val="both"/>
      </w:pPr>
      <w:r>
        <w:rPr>
          <w:rFonts w:hint="eastAsia"/>
        </w:rPr>
        <w:t>訴訟等提起日及び期日等の回数は、事件の特定に関わるものであり、</w:t>
      </w:r>
      <w:r w:rsidR="00F05C56">
        <w:rPr>
          <w:rFonts w:hint="eastAsia"/>
        </w:rPr>
        <w:t>３（３）イ</w:t>
      </w:r>
      <w:r>
        <w:rPr>
          <w:rFonts w:hint="eastAsia"/>
        </w:rPr>
        <w:t>（ア）ｃ（ａ）記載のとおり、</w:t>
      </w:r>
      <w:r w:rsidR="00A2373E">
        <w:rPr>
          <w:rFonts w:hint="eastAsia"/>
        </w:rPr>
        <w:t>要件</w:t>
      </w:r>
      <w:r w:rsidR="003677F4">
        <w:rPr>
          <w:rFonts w:hint="eastAsia"/>
        </w:rPr>
        <w:t>１から３</w:t>
      </w:r>
      <w:r w:rsidR="00A2373E">
        <w:rPr>
          <w:rFonts w:hint="eastAsia"/>
        </w:rPr>
        <w:t>に該当する。</w:t>
      </w:r>
    </w:p>
    <w:p w14:paraId="70E8BB4C" w14:textId="20CA9608" w:rsidR="00AE02D3" w:rsidRDefault="0046197D" w:rsidP="001428BA">
      <w:pPr>
        <w:tabs>
          <w:tab w:val="left" w:pos="6"/>
        </w:tabs>
        <w:ind w:left="1752" w:hangingChars="800" w:hanging="1752"/>
        <w:jc w:val="both"/>
      </w:pPr>
      <w:r>
        <w:rPr>
          <w:rFonts w:hint="eastAsia"/>
        </w:rPr>
        <w:t xml:space="preserve">　　　　　　　　　具体的事実及びこれに対する裁判所の評価</w:t>
      </w:r>
      <w:r w:rsidR="00D16094">
        <w:rPr>
          <w:rFonts w:hint="eastAsia"/>
        </w:rPr>
        <w:t>等</w:t>
      </w:r>
      <w:r>
        <w:rPr>
          <w:rFonts w:hint="eastAsia"/>
        </w:rPr>
        <w:t>は、上記（ｆ）</w:t>
      </w:r>
      <w:r w:rsidR="003343A6">
        <w:rPr>
          <w:rFonts w:hint="eastAsia"/>
        </w:rPr>
        <w:t>記載</w:t>
      </w:r>
      <w:r>
        <w:rPr>
          <w:rFonts w:hint="eastAsia"/>
        </w:rPr>
        <w:t>のとおりであり、要件</w:t>
      </w:r>
      <w:r w:rsidR="003677F4">
        <w:rPr>
          <w:rFonts w:hint="eastAsia"/>
        </w:rPr>
        <w:t>１から３</w:t>
      </w:r>
      <w:r>
        <w:rPr>
          <w:rFonts w:hint="eastAsia"/>
        </w:rPr>
        <w:t>に該当する。</w:t>
      </w:r>
    </w:p>
    <w:p w14:paraId="2B6654E9" w14:textId="4FABF92A" w:rsidR="0072073B" w:rsidRDefault="005E0175" w:rsidP="00567F51">
      <w:pPr>
        <w:tabs>
          <w:tab w:val="left" w:pos="6"/>
        </w:tabs>
        <w:ind w:leftChars="648" w:left="1752" w:hangingChars="152" w:hanging="333"/>
        <w:jc w:val="both"/>
      </w:pPr>
      <w:r w:rsidRPr="00154994">
        <w:rPr>
          <w:rFonts w:hint="eastAsia"/>
        </w:rPr>
        <w:t>（</w:t>
      </w:r>
      <w:r w:rsidR="00AE02D3">
        <w:rPr>
          <w:rFonts w:hint="eastAsia"/>
        </w:rPr>
        <w:t>ｈ</w:t>
      </w:r>
      <w:r>
        <w:rPr>
          <w:rFonts w:hint="eastAsia"/>
        </w:rPr>
        <w:t>）</w:t>
      </w:r>
      <w:r w:rsidR="00A70AAC">
        <w:rPr>
          <w:rFonts w:hint="eastAsia"/>
        </w:rPr>
        <w:t>「</w:t>
      </w:r>
      <w:r w:rsidR="00317B40">
        <w:rPr>
          <w:rFonts w:hint="eastAsia"/>
        </w:rPr>
        <w:t>⑭</w:t>
      </w:r>
      <w:r w:rsidR="00FB5251" w:rsidRPr="00C03FEB">
        <w:rPr>
          <w:rFonts w:hint="eastAsia"/>
        </w:rPr>
        <w:t>原告の大阪府知事あての要請内容及びそれに対する大阪府教育庁の回答内容</w:t>
      </w:r>
      <w:r w:rsidR="00A70AAC">
        <w:rPr>
          <w:rFonts w:hint="eastAsia"/>
        </w:rPr>
        <w:t>」</w:t>
      </w:r>
      <w:r w:rsidR="00FB5251">
        <w:rPr>
          <w:rFonts w:hint="eastAsia"/>
        </w:rPr>
        <w:t>について</w:t>
      </w:r>
      <w:r w:rsidR="00A03DD0">
        <w:rPr>
          <w:rFonts w:hint="eastAsia"/>
        </w:rPr>
        <w:t>、</w:t>
      </w:r>
      <w:r w:rsidR="00FB5251">
        <w:rPr>
          <w:rFonts w:hint="eastAsia"/>
        </w:rPr>
        <w:t>大阪府教育庁の回答内容には</w:t>
      </w:r>
      <w:r w:rsidR="00683E53">
        <w:rPr>
          <w:rFonts w:hint="eastAsia"/>
        </w:rPr>
        <w:t>、</w:t>
      </w:r>
      <w:r w:rsidR="008A496D">
        <w:rPr>
          <w:rFonts w:hint="eastAsia"/>
        </w:rPr>
        <w:t>本件案件</w:t>
      </w:r>
      <w:r w:rsidR="00150509">
        <w:rPr>
          <w:rFonts w:hint="eastAsia"/>
        </w:rPr>
        <w:t>発生</w:t>
      </w:r>
      <w:r w:rsidR="00FB5251">
        <w:rPr>
          <w:rFonts w:hint="eastAsia"/>
        </w:rPr>
        <w:t>後の対応等</w:t>
      </w:r>
      <w:r w:rsidR="00FB5251">
        <w:rPr>
          <w:rFonts w:hint="eastAsia"/>
        </w:rPr>
        <w:lastRenderedPageBreak/>
        <w:t>が記載されて</w:t>
      </w:r>
      <w:r w:rsidR="0072073B">
        <w:rPr>
          <w:rFonts w:hint="eastAsia"/>
        </w:rPr>
        <w:t>いる。回答内容</w:t>
      </w:r>
      <w:r w:rsidR="00280913">
        <w:rPr>
          <w:rFonts w:hint="eastAsia"/>
        </w:rPr>
        <w:t>から、</w:t>
      </w:r>
      <w:r w:rsidR="001E1CC8">
        <w:rPr>
          <w:rFonts w:hint="eastAsia"/>
        </w:rPr>
        <w:t>具体的言動等</w:t>
      </w:r>
      <w:r w:rsidR="0072073B">
        <w:rPr>
          <w:rFonts w:hint="eastAsia"/>
        </w:rPr>
        <w:t>が推認され、当該訴訟に関与する個人との関連性を有する情報であるから、個人のプライバシーに関する情報であるといえ、要件</w:t>
      </w:r>
      <w:r w:rsidR="003677F4">
        <w:rPr>
          <w:rFonts w:hint="eastAsia"/>
        </w:rPr>
        <w:t>１</w:t>
      </w:r>
      <w:r w:rsidR="0072073B">
        <w:rPr>
          <w:rFonts w:hint="eastAsia"/>
        </w:rPr>
        <w:t>に該当する。</w:t>
      </w:r>
    </w:p>
    <w:p w14:paraId="5D3596FE" w14:textId="1382923B" w:rsidR="00150509" w:rsidRPr="00C03FEB" w:rsidRDefault="001E1CC8" w:rsidP="00150509">
      <w:pPr>
        <w:tabs>
          <w:tab w:val="left" w:pos="6"/>
        </w:tabs>
        <w:ind w:leftChars="800" w:left="1752" w:firstLineChars="100" w:firstLine="219"/>
        <w:jc w:val="both"/>
      </w:pPr>
      <w:r>
        <w:rPr>
          <w:rFonts w:hint="eastAsia"/>
        </w:rPr>
        <w:t>具体的言動等</w:t>
      </w:r>
      <w:r w:rsidR="002F68C7">
        <w:rPr>
          <w:rFonts w:hint="eastAsia"/>
        </w:rPr>
        <w:t>は、</w:t>
      </w:r>
      <w:r w:rsidR="00F05C56">
        <w:rPr>
          <w:rFonts w:hint="eastAsia"/>
        </w:rPr>
        <w:t>３（３）イ</w:t>
      </w:r>
      <w:r w:rsidR="002F68C7">
        <w:rPr>
          <w:rFonts w:hint="eastAsia"/>
        </w:rPr>
        <w:t>（ア）ｃ（ｆ）記載のとおり、</w:t>
      </w:r>
      <w:r w:rsidR="00A03DD0">
        <w:rPr>
          <w:rFonts w:hint="eastAsia"/>
        </w:rPr>
        <w:t>要件</w:t>
      </w:r>
      <w:r w:rsidR="003677F4">
        <w:rPr>
          <w:rFonts w:hint="eastAsia"/>
        </w:rPr>
        <w:t>２及び３</w:t>
      </w:r>
      <w:r w:rsidR="00150509">
        <w:rPr>
          <w:rFonts w:hint="eastAsia"/>
        </w:rPr>
        <w:t>に該当する。</w:t>
      </w:r>
    </w:p>
    <w:p w14:paraId="6BEE893A" w14:textId="77777777" w:rsidR="00FA49E7" w:rsidRDefault="00EC5078" w:rsidP="00FA49E7">
      <w:pPr>
        <w:ind w:firstLineChars="100" w:firstLine="219"/>
        <w:jc w:val="both"/>
      </w:pPr>
      <w:r w:rsidRPr="00BE1BEB">
        <w:rPr>
          <w:rFonts w:hint="eastAsia"/>
        </w:rPr>
        <w:t>（</w:t>
      </w:r>
      <w:r>
        <w:rPr>
          <w:rFonts w:hint="eastAsia"/>
        </w:rPr>
        <w:t>４</w:t>
      </w:r>
      <w:r w:rsidRPr="00BE1BEB">
        <w:rPr>
          <w:rFonts w:hint="eastAsia"/>
        </w:rPr>
        <w:t>）</w:t>
      </w:r>
      <w:r w:rsidR="00FA49E7" w:rsidRPr="00FA49E7">
        <w:rPr>
          <w:rFonts w:hint="eastAsia"/>
        </w:rPr>
        <w:t>被告訴訟代理人の印影</w:t>
      </w:r>
      <w:r w:rsidR="00FA49E7">
        <w:rPr>
          <w:rFonts w:hint="eastAsia"/>
        </w:rPr>
        <w:t>について</w:t>
      </w:r>
    </w:p>
    <w:p w14:paraId="3913790C" w14:textId="77777777" w:rsidR="00FA49E7" w:rsidRDefault="00FA49E7" w:rsidP="00FA49E7">
      <w:pPr>
        <w:ind w:leftChars="100" w:left="657" w:hangingChars="200" w:hanging="438"/>
        <w:jc w:val="both"/>
      </w:pPr>
      <w:r>
        <w:rPr>
          <w:rFonts w:hint="eastAsia"/>
        </w:rPr>
        <w:t xml:space="preserve">　　　実施機関は</w:t>
      </w:r>
      <w:r w:rsidR="00683E53">
        <w:rPr>
          <w:rFonts w:hint="eastAsia"/>
        </w:rPr>
        <w:t>、</w:t>
      </w:r>
      <w:r>
        <w:rPr>
          <w:rFonts w:hint="eastAsia"/>
        </w:rPr>
        <w:t>これらを条例第９条第１号の個人情報に該当することを理由に非公開としているが</w:t>
      </w:r>
      <w:r w:rsidR="00683E53">
        <w:rPr>
          <w:rFonts w:hint="eastAsia"/>
        </w:rPr>
        <w:t>、</w:t>
      </w:r>
      <w:r>
        <w:rPr>
          <w:rFonts w:hint="eastAsia"/>
        </w:rPr>
        <w:t>条例第８条第１項第１号を理由に非公開とするのが妥当である。</w:t>
      </w:r>
    </w:p>
    <w:p w14:paraId="3B178851" w14:textId="77777777" w:rsidR="00FA49E7" w:rsidRDefault="00FA49E7" w:rsidP="005B3803">
      <w:pPr>
        <w:ind w:leftChars="100" w:left="707" w:hangingChars="223" w:hanging="488"/>
      </w:pPr>
      <w:r>
        <w:rPr>
          <w:rFonts w:hint="eastAsia"/>
        </w:rPr>
        <w:t xml:space="preserve">　　　すなわち</w:t>
      </w:r>
      <w:r w:rsidR="00683E53">
        <w:rPr>
          <w:rFonts w:hint="eastAsia"/>
        </w:rPr>
        <w:t>、</w:t>
      </w:r>
      <w:r w:rsidR="005B3803">
        <w:rPr>
          <w:rFonts w:hint="eastAsia"/>
        </w:rPr>
        <w:t>被告訴訟代理人弁護士の印章は、</w:t>
      </w:r>
      <w:r w:rsidR="005B3803" w:rsidRPr="00BA0725">
        <w:rPr>
          <w:rFonts w:hint="eastAsia"/>
        </w:rPr>
        <w:t>厳格に管理</w:t>
      </w:r>
      <w:r w:rsidR="00150509">
        <w:rPr>
          <w:rFonts w:hint="eastAsia"/>
        </w:rPr>
        <w:t>されるもの</w:t>
      </w:r>
      <w:r w:rsidR="005B3803" w:rsidRPr="00BA0725">
        <w:rPr>
          <w:rFonts w:hint="eastAsia"/>
        </w:rPr>
        <w:t>であり、</w:t>
      </w:r>
      <w:r w:rsidR="005B3803">
        <w:rPr>
          <w:rFonts w:hint="eastAsia"/>
        </w:rPr>
        <w:t>その印影が</w:t>
      </w:r>
      <w:r w:rsidR="005B3803" w:rsidRPr="00BA0725">
        <w:rPr>
          <w:rFonts w:hint="eastAsia"/>
        </w:rPr>
        <w:t>公にされると、印章偽</w:t>
      </w:r>
      <w:r w:rsidR="00150509">
        <w:rPr>
          <w:rFonts w:hint="eastAsia"/>
        </w:rPr>
        <w:t>造等の不正使用を誘発し、偽造の契約書等の作成が容易になるなど、事業を営む個人</w:t>
      </w:r>
      <w:r w:rsidR="005B3803">
        <w:rPr>
          <w:rFonts w:hint="eastAsia"/>
        </w:rPr>
        <w:t>による厳格な管理が意味をなさないものとなり、</w:t>
      </w:r>
      <w:r>
        <w:rPr>
          <w:rFonts w:hint="eastAsia"/>
        </w:rPr>
        <w:t>条例第８条第１項第１号の「</w:t>
      </w:r>
      <w:r w:rsidRPr="00FA49E7">
        <w:t>公にすることにより、当該法人等又は当該個人の競争上の地位その他正当な利益を害すると認められるもの</w:t>
      </w:r>
      <w:r>
        <w:rPr>
          <w:rFonts w:hint="eastAsia"/>
        </w:rPr>
        <w:t>」に該当</w:t>
      </w:r>
      <w:r w:rsidR="00150509">
        <w:rPr>
          <w:rFonts w:hint="eastAsia"/>
        </w:rPr>
        <w:t>するため、非公開が妥当</w:t>
      </w:r>
      <w:r w:rsidR="005B3803">
        <w:rPr>
          <w:rFonts w:hint="eastAsia"/>
        </w:rPr>
        <w:t>である</w:t>
      </w:r>
      <w:r w:rsidR="0048128B">
        <w:rPr>
          <w:rFonts w:hint="eastAsia"/>
        </w:rPr>
        <w:t>。</w:t>
      </w:r>
    </w:p>
    <w:p w14:paraId="10D565CB" w14:textId="77777777" w:rsidR="00271EA7" w:rsidRDefault="00271EA7" w:rsidP="00271EA7">
      <w:pPr>
        <w:ind w:firstLineChars="100" w:firstLine="219"/>
        <w:jc w:val="both"/>
      </w:pPr>
      <w:r w:rsidRPr="00BE1BEB">
        <w:rPr>
          <w:rFonts w:hint="eastAsia"/>
        </w:rPr>
        <w:t>（</w:t>
      </w:r>
      <w:r>
        <w:rPr>
          <w:rFonts w:hint="eastAsia"/>
        </w:rPr>
        <w:t>５</w:t>
      </w:r>
      <w:r w:rsidR="0037562E">
        <w:rPr>
          <w:rFonts w:hint="eastAsia"/>
        </w:rPr>
        <w:t>）本件行政文書の公開</w:t>
      </w:r>
      <w:r>
        <w:rPr>
          <w:rFonts w:hint="eastAsia"/>
        </w:rPr>
        <w:t>について</w:t>
      </w:r>
    </w:p>
    <w:p w14:paraId="65AED278" w14:textId="18888D10" w:rsidR="005B3803" w:rsidRDefault="005B3803" w:rsidP="00657A58">
      <w:pPr>
        <w:ind w:leftChars="100" w:left="657" w:hangingChars="200" w:hanging="438"/>
        <w:jc w:val="both"/>
      </w:pPr>
      <w:r>
        <w:rPr>
          <w:rFonts w:hint="eastAsia"/>
        </w:rPr>
        <w:t xml:space="preserve">　　</w:t>
      </w:r>
      <w:r w:rsidR="00D16094">
        <w:rPr>
          <w:rFonts w:hint="eastAsia"/>
        </w:rPr>
        <w:t xml:space="preserve">　本件行政文書</w:t>
      </w:r>
      <w:r w:rsidR="00657A58">
        <w:rPr>
          <w:rFonts w:hint="eastAsia"/>
        </w:rPr>
        <w:t>Ｇの平成28年</w:t>
      </w:r>
      <w:r w:rsidR="00654F99">
        <w:rPr>
          <w:rFonts w:hint="eastAsia"/>
        </w:rPr>
        <w:t>度</w:t>
      </w:r>
      <w:r w:rsidR="00657A58">
        <w:rPr>
          <w:rFonts w:hint="eastAsia"/>
        </w:rPr>
        <w:t>教高第3171号の管理用紙の伺い文には、</w:t>
      </w:r>
      <w:r w:rsidR="00657A58" w:rsidRPr="00271EA7">
        <w:rPr>
          <w:rFonts w:hint="eastAsia"/>
        </w:rPr>
        <w:t>「</w:t>
      </w:r>
      <w:r w:rsidR="00D16094">
        <w:rPr>
          <w:rFonts w:hint="eastAsia"/>
        </w:rPr>
        <w:t>証拠説明書及び乙１～</w:t>
      </w:r>
      <w:r w:rsidR="00657A58">
        <w:rPr>
          <w:rFonts w:hint="eastAsia"/>
        </w:rPr>
        <w:t>27号証」</w:t>
      </w:r>
      <w:r w:rsidR="00A03DD0">
        <w:rPr>
          <w:rFonts w:hint="eastAsia"/>
        </w:rPr>
        <w:t>と</w:t>
      </w:r>
      <w:r w:rsidR="00657A58">
        <w:rPr>
          <w:rFonts w:hint="eastAsia"/>
        </w:rPr>
        <w:t>の記載がある。</w:t>
      </w:r>
    </w:p>
    <w:p w14:paraId="7ECD287F" w14:textId="1330B056" w:rsidR="00BD7730" w:rsidRDefault="00657A58" w:rsidP="00150509">
      <w:pPr>
        <w:ind w:left="657" w:hangingChars="300" w:hanging="657"/>
        <w:jc w:val="both"/>
      </w:pPr>
      <w:r>
        <w:rPr>
          <w:rFonts w:hint="eastAsia"/>
        </w:rPr>
        <w:t xml:space="preserve">　　　　</w:t>
      </w:r>
      <w:r w:rsidR="0054136A">
        <w:rPr>
          <w:rFonts w:hint="eastAsia"/>
        </w:rPr>
        <w:t>本</w:t>
      </w:r>
      <w:r w:rsidR="00CA1590">
        <w:rPr>
          <w:rFonts w:hint="eastAsia"/>
        </w:rPr>
        <w:t>件</w:t>
      </w:r>
      <w:r w:rsidR="0054136A">
        <w:rPr>
          <w:rFonts w:hint="eastAsia"/>
        </w:rPr>
        <w:t>決定により部分公開された文書には、</w:t>
      </w:r>
      <w:r w:rsidRPr="00271EA7">
        <w:rPr>
          <w:rFonts w:hint="eastAsia"/>
        </w:rPr>
        <w:t>「</w:t>
      </w:r>
      <w:r w:rsidR="00D16094">
        <w:rPr>
          <w:rFonts w:hint="eastAsia"/>
        </w:rPr>
        <w:t>証拠説明書及び乙１～</w:t>
      </w:r>
      <w:r>
        <w:rPr>
          <w:rFonts w:hint="eastAsia"/>
        </w:rPr>
        <w:t>27号証」に対応する文書が</w:t>
      </w:r>
      <w:r w:rsidR="0054136A">
        <w:rPr>
          <w:rFonts w:hint="eastAsia"/>
        </w:rPr>
        <w:t>含まれていなかったが</w:t>
      </w:r>
      <w:r w:rsidR="00BD7730">
        <w:rPr>
          <w:rFonts w:hint="eastAsia"/>
        </w:rPr>
        <w:t>、これらは</w:t>
      </w:r>
      <w:r w:rsidR="0054136A">
        <w:rPr>
          <w:rFonts w:hint="eastAsia"/>
        </w:rPr>
        <w:t>、</w:t>
      </w:r>
      <w:r w:rsidR="00BD7730">
        <w:rPr>
          <w:rFonts w:hint="eastAsia"/>
        </w:rPr>
        <w:t>本件請求</w:t>
      </w:r>
      <w:r w:rsidR="00BC7EAB">
        <w:rPr>
          <w:rFonts w:hint="eastAsia"/>
        </w:rPr>
        <w:t>の項目１</w:t>
      </w:r>
      <w:r w:rsidR="00BD7730">
        <w:rPr>
          <w:rFonts w:hint="eastAsia"/>
        </w:rPr>
        <w:t>に対応する文書である</w:t>
      </w:r>
      <w:r w:rsidR="0054136A">
        <w:rPr>
          <w:rFonts w:hint="eastAsia"/>
        </w:rPr>
        <w:t>と考えられること</w:t>
      </w:r>
      <w:r w:rsidR="00BD7730">
        <w:rPr>
          <w:rFonts w:hint="eastAsia"/>
        </w:rPr>
        <w:t>から、</w:t>
      </w:r>
      <w:r w:rsidR="00BD7730" w:rsidRPr="00271EA7">
        <w:rPr>
          <w:rFonts w:hint="eastAsia"/>
        </w:rPr>
        <w:t>特定の</w:t>
      </w:r>
      <w:r w:rsidR="00F705BA">
        <w:rPr>
          <w:rFonts w:hint="eastAsia"/>
        </w:rPr>
        <w:t>上</w:t>
      </w:r>
      <w:r w:rsidR="00BD7730" w:rsidRPr="00271EA7">
        <w:rPr>
          <w:rFonts w:hint="eastAsia"/>
        </w:rPr>
        <w:t>、改めて公開、非公開等の決定を行うべきである。</w:t>
      </w:r>
    </w:p>
    <w:p w14:paraId="1F97875A" w14:textId="77777777" w:rsidR="00271EA7" w:rsidRPr="00BD7730" w:rsidRDefault="00271EA7" w:rsidP="00BD7730">
      <w:pPr>
        <w:tabs>
          <w:tab w:val="left" w:pos="6"/>
        </w:tabs>
        <w:ind w:left="438" w:hangingChars="200" w:hanging="438"/>
        <w:jc w:val="both"/>
      </w:pPr>
    </w:p>
    <w:p w14:paraId="13303AE0" w14:textId="20FBC438" w:rsidR="001B2647" w:rsidRPr="00222BA9" w:rsidRDefault="001B2647" w:rsidP="00FB5251">
      <w:pPr>
        <w:tabs>
          <w:tab w:val="left" w:pos="6"/>
        </w:tabs>
        <w:jc w:val="both"/>
      </w:pPr>
      <w:r w:rsidRPr="00222BA9">
        <w:rPr>
          <w:rFonts w:hint="eastAsia"/>
        </w:rPr>
        <w:t xml:space="preserve">　</w:t>
      </w:r>
      <w:r w:rsidR="00A70AAC">
        <w:rPr>
          <w:rFonts w:hint="eastAsia"/>
        </w:rPr>
        <w:t>４</w:t>
      </w:r>
      <w:r w:rsidRPr="00222BA9">
        <w:rPr>
          <w:rFonts w:hint="eastAsia"/>
        </w:rPr>
        <w:t xml:space="preserve">　結論</w:t>
      </w:r>
    </w:p>
    <w:p w14:paraId="3C4F592D" w14:textId="77777777" w:rsidR="00B917CD" w:rsidRPr="0010104D" w:rsidRDefault="001B2647" w:rsidP="001311E4">
      <w:pPr>
        <w:ind w:leftChars="200" w:left="438" w:firstLineChars="100" w:firstLine="219"/>
        <w:jc w:val="both"/>
      </w:pPr>
      <w:r w:rsidRPr="00222BA9">
        <w:rPr>
          <w:rFonts w:hint="eastAsia"/>
        </w:rPr>
        <w:t>以上のとおりであるから、「第一　審査会の結論」のとおり答申するものである。</w:t>
      </w:r>
    </w:p>
    <w:p w14:paraId="4B1CD6DC" w14:textId="77777777" w:rsidR="001B2647" w:rsidRPr="0085136E" w:rsidRDefault="001B2647" w:rsidP="004E3BAA">
      <w:pPr>
        <w:ind w:right="49"/>
        <w:jc w:val="both"/>
      </w:pPr>
    </w:p>
    <w:p w14:paraId="2C6B82A6" w14:textId="77777777" w:rsidR="00F346F1" w:rsidRPr="005E6DEC" w:rsidRDefault="007C02CC" w:rsidP="004E3BAA">
      <w:pPr>
        <w:jc w:val="both"/>
      </w:pPr>
      <w:r>
        <w:rPr>
          <w:rFonts w:hint="eastAsia"/>
        </w:rPr>
        <w:t xml:space="preserve">　　</w:t>
      </w:r>
      <w:r w:rsidR="00F346F1" w:rsidRPr="005E6DEC">
        <w:rPr>
          <w:rFonts w:hint="eastAsia"/>
        </w:rPr>
        <w:t>（主に調査審議を行った委員の氏名）</w:t>
      </w:r>
    </w:p>
    <w:p w14:paraId="337FF425" w14:textId="77777777" w:rsidR="00A6360C" w:rsidRDefault="007C02CC" w:rsidP="004E3BAA">
      <w:pPr>
        <w:jc w:val="both"/>
      </w:pPr>
      <w:r>
        <w:rPr>
          <w:rFonts w:hint="eastAsia"/>
        </w:rPr>
        <w:t xml:space="preserve">　　　</w:t>
      </w:r>
      <w:r w:rsidR="002D1853" w:rsidRPr="002D1853">
        <w:rPr>
          <w:rFonts w:hint="eastAsia"/>
        </w:rPr>
        <w:t>魚住　泰宏</w:t>
      </w:r>
      <w:r w:rsidR="002D1853">
        <w:rPr>
          <w:rFonts w:hint="eastAsia"/>
        </w:rPr>
        <w:t>、</w:t>
      </w:r>
      <w:r w:rsidR="002D1853" w:rsidRPr="002D1853">
        <w:rPr>
          <w:rFonts w:hint="eastAsia"/>
        </w:rPr>
        <w:t>的場　かおり</w:t>
      </w:r>
      <w:r w:rsidR="002D1853">
        <w:rPr>
          <w:rFonts w:hint="eastAsia"/>
        </w:rPr>
        <w:t>、</w:t>
      </w:r>
      <w:r w:rsidR="002D1853" w:rsidRPr="002D1853">
        <w:rPr>
          <w:rFonts w:hint="eastAsia"/>
        </w:rPr>
        <w:t>海道　俊明</w:t>
      </w:r>
      <w:r w:rsidR="002D1853">
        <w:rPr>
          <w:rFonts w:hint="eastAsia"/>
        </w:rPr>
        <w:t>、</w:t>
      </w:r>
      <w:r w:rsidR="002D1853" w:rsidRPr="002D1853">
        <w:rPr>
          <w:rFonts w:hint="eastAsia"/>
        </w:rPr>
        <w:t>近藤　亜矢子</w:t>
      </w:r>
    </w:p>
    <w:p w14:paraId="4EC6011D" w14:textId="77777777" w:rsidR="00494180" w:rsidRPr="005E6DEC" w:rsidRDefault="00494180" w:rsidP="004E3BAA">
      <w:pPr>
        <w:jc w:val="both"/>
      </w:pPr>
    </w:p>
    <w:sectPr w:rsidR="00494180" w:rsidRPr="005E6DEC" w:rsidSect="00E10636">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EAB5" w14:textId="77777777" w:rsidR="00B754B2" w:rsidRDefault="00B754B2">
      <w:r>
        <w:separator/>
      </w:r>
    </w:p>
  </w:endnote>
  <w:endnote w:type="continuationSeparator" w:id="0">
    <w:p w14:paraId="761DD556" w14:textId="77777777" w:rsidR="00B754B2" w:rsidRDefault="00B754B2">
      <w:r>
        <w:continuationSeparator/>
      </w:r>
    </w:p>
  </w:endnote>
  <w:endnote w:type="continuationNotice" w:id="1">
    <w:p w14:paraId="7AD0508E" w14:textId="77777777" w:rsidR="00B754B2" w:rsidRDefault="00B75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D03" w14:textId="77777777" w:rsidR="00B754B2" w:rsidRDefault="00B75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08F8BB2" w14:textId="77777777" w:rsidR="00B754B2" w:rsidRDefault="00B754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4465" w14:textId="5FA242AE" w:rsidR="00B754B2" w:rsidRDefault="00B754B2" w:rsidP="00955719">
    <w:pPr>
      <w:pStyle w:val="a5"/>
      <w:jc w:val="center"/>
    </w:pPr>
    <w:r>
      <w:fldChar w:fldCharType="begin"/>
    </w:r>
    <w:r>
      <w:instrText>PAGE   \* MERGEFORMAT</w:instrText>
    </w:r>
    <w:r>
      <w:fldChar w:fldCharType="separate"/>
    </w:r>
    <w:r w:rsidR="00B318E8" w:rsidRPr="00B318E8">
      <w:rPr>
        <w:noProof/>
        <w:lang w:val="ja-JP"/>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94F" w14:textId="77777777" w:rsidR="00B754B2" w:rsidRDefault="00B754B2"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1F97" w14:textId="77777777" w:rsidR="00B754B2" w:rsidRDefault="00B754B2">
      <w:r>
        <w:rPr>
          <w:rFonts w:hAnsi="Times New Roman"/>
          <w:color w:val="auto"/>
          <w:sz w:val="2"/>
          <w:szCs w:val="2"/>
        </w:rPr>
        <w:continuationSeparator/>
      </w:r>
    </w:p>
  </w:footnote>
  <w:footnote w:type="continuationSeparator" w:id="0">
    <w:p w14:paraId="1F450312" w14:textId="77777777" w:rsidR="00B754B2" w:rsidRDefault="00B754B2">
      <w:r>
        <w:continuationSeparator/>
      </w:r>
    </w:p>
  </w:footnote>
  <w:footnote w:type="continuationNotice" w:id="1">
    <w:p w14:paraId="78BC56C4" w14:textId="77777777" w:rsidR="00B754B2" w:rsidRDefault="00B754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80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1F6"/>
    <w:rsid w:val="000002D4"/>
    <w:rsid w:val="0000120E"/>
    <w:rsid w:val="000018FB"/>
    <w:rsid w:val="00002687"/>
    <w:rsid w:val="000036A7"/>
    <w:rsid w:val="00004133"/>
    <w:rsid w:val="00004DB5"/>
    <w:rsid w:val="000056EF"/>
    <w:rsid w:val="00006234"/>
    <w:rsid w:val="00006251"/>
    <w:rsid w:val="00006C60"/>
    <w:rsid w:val="0000702C"/>
    <w:rsid w:val="000072AA"/>
    <w:rsid w:val="00007999"/>
    <w:rsid w:val="00011348"/>
    <w:rsid w:val="0001180A"/>
    <w:rsid w:val="00011A88"/>
    <w:rsid w:val="00014C0B"/>
    <w:rsid w:val="0001711E"/>
    <w:rsid w:val="00017208"/>
    <w:rsid w:val="00020118"/>
    <w:rsid w:val="00022086"/>
    <w:rsid w:val="00022405"/>
    <w:rsid w:val="00023132"/>
    <w:rsid w:val="00023B1D"/>
    <w:rsid w:val="00023D7D"/>
    <w:rsid w:val="00025FDD"/>
    <w:rsid w:val="00026B4B"/>
    <w:rsid w:val="000309DF"/>
    <w:rsid w:val="00031515"/>
    <w:rsid w:val="00031575"/>
    <w:rsid w:val="00031920"/>
    <w:rsid w:val="00031D11"/>
    <w:rsid w:val="00031FC3"/>
    <w:rsid w:val="00034BFD"/>
    <w:rsid w:val="00034C9A"/>
    <w:rsid w:val="000365FD"/>
    <w:rsid w:val="00036E04"/>
    <w:rsid w:val="00037CEA"/>
    <w:rsid w:val="000403E8"/>
    <w:rsid w:val="00040879"/>
    <w:rsid w:val="000409CA"/>
    <w:rsid w:val="00040E1D"/>
    <w:rsid w:val="00043800"/>
    <w:rsid w:val="0004422D"/>
    <w:rsid w:val="0004426D"/>
    <w:rsid w:val="000445E0"/>
    <w:rsid w:val="000446B4"/>
    <w:rsid w:val="00045EFC"/>
    <w:rsid w:val="0004697C"/>
    <w:rsid w:val="00047615"/>
    <w:rsid w:val="00047841"/>
    <w:rsid w:val="000500C9"/>
    <w:rsid w:val="0005018C"/>
    <w:rsid w:val="00050A30"/>
    <w:rsid w:val="000512EE"/>
    <w:rsid w:val="000526F7"/>
    <w:rsid w:val="000535AB"/>
    <w:rsid w:val="000538DC"/>
    <w:rsid w:val="00053FD8"/>
    <w:rsid w:val="000547A3"/>
    <w:rsid w:val="00055CF9"/>
    <w:rsid w:val="0005681A"/>
    <w:rsid w:val="00056A21"/>
    <w:rsid w:val="000577F0"/>
    <w:rsid w:val="00057BA2"/>
    <w:rsid w:val="00057FF3"/>
    <w:rsid w:val="00061A79"/>
    <w:rsid w:val="00062026"/>
    <w:rsid w:val="00062426"/>
    <w:rsid w:val="00063108"/>
    <w:rsid w:val="000633B6"/>
    <w:rsid w:val="00063484"/>
    <w:rsid w:val="000636BA"/>
    <w:rsid w:val="00063B97"/>
    <w:rsid w:val="00063F16"/>
    <w:rsid w:val="0006581C"/>
    <w:rsid w:val="00067704"/>
    <w:rsid w:val="00070B75"/>
    <w:rsid w:val="00070CCA"/>
    <w:rsid w:val="00070E28"/>
    <w:rsid w:val="00072826"/>
    <w:rsid w:val="0007420B"/>
    <w:rsid w:val="00074876"/>
    <w:rsid w:val="00074C2A"/>
    <w:rsid w:val="00074D4F"/>
    <w:rsid w:val="00074E5F"/>
    <w:rsid w:val="00077819"/>
    <w:rsid w:val="00080784"/>
    <w:rsid w:val="00080955"/>
    <w:rsid w:val="00080ACB"/>
    <w:rsid w:val="00081217"/>
    <w:rsid w:val="000823EE"/>
    <w:rsid w:val="00083863"/>
    <w:rsid w:val="00084BCC"/>
    <w:rsid w:val="00085E23"/>
    <w:rsid w:val="00091180"/>
    <w:rsid w:val="00092EC1"/>
    <w:rsid w:val="00093F00"/>
    <w:rsid w:val="00095A22"/>
    <w:rsid w:val="00095FC4"/>
    <w:rsid w:val="000963D8"/>
    <w:rsid w:val="00096480"/>
    <w:rsid w:val="00096D65"/>
    <w:rsid w:val="00097D56"/>
    <w:rsid w:val="000A03CE"/>
    <w:rsid w:val="000A1F34"/>
    <w:rsid w:val="000A4F6A"/>
    <w:rsid w:val="000A53A0"/>
    <w:rsid w:val="000A5E98"/>
    <w:rsid w:val="000A66E7"/>
    <w:rsid w:val="000A71CA"/>
    <w:rsid w:val="000A7BAC"/>
    <w:rsid w:val="000B0182"/>
    <w:rsid w:val="000B06C7"/>
    <w:rsid w:val="000B0F28"/>
    <w:rsid w:val="000B1C20"/>
    <w:rsid w:val="000B2DE4"/>
    <w:rsid w:val="000B3C70"/>
    <w:rsid w:val="000B42B2"/>
    <w:rsid w:val="000B4B27"/>
    <w:rsid w:val="000B6B79"/>
    <w:rsid w:val="000B7CF0"/>
    <w:rsid w:val="000C0724"/>
    <w:rsid w:val="000C165E"/>
    <w:rsid w:val="000C2991"/>
    <w:rsid w:val="000C3145"/>
    <w:rsid w:val="000C3227"/>
    <w:rsid w:val="000C4752"/>
    <w:rsid w:val="000C4E47"/>
    <w:rsid w:val="000C4F53"/>
    <w:rsid w:val="000C515D"/>
    <w:rsid w:val="000C6320"/>
    <w:rsid w:val="000C6780"/>
    <w:rsid w:val="000C7B16"/>
    <w:rsid w:val="000D05E1"/>
    <w:rsid w:val="000D1E6E"/>
    <w:rsid w:val="000D27F5"/>
    <w:rsid w:val="000D3536"/>
    <w:rsid w:val="000D3553"/>
    <w:rsid w:val="000D35F7"/>
    <w:rsid w:val="000D39C4"/>
    <w:rsid w:val="000D3BA1"/>
    <w:rsid w:val="000D41C0"/>
    <w:rsid w:val="000D4642"/>
    <w:rsid w:val="000D4998"/>
    <w:rsid w:val="000D526F"/>
    <w:rsid w:val="000D58E1"/>
    <w:rsid w:val="000D59F9"/>
    <w:rsid w:val="000D5BBC"/>
    <w:rsid w:val="000D633D"/>
    <w:rsid w:val="000E0644"/>
    <w:rsid w:val="000E08E7"/>
    <w:rsid w:val="000E1F6A"/>
    <w:rsid w:val="000E2FDE"/>
    <w:rsid w:val="000E37C8"/>
    <w:rsid w:val="000E39AB"/>
    <w:rsid w:val="000E3B6C"/>
    <w:rsid w:val="000E40A4"/>
    <w:rsid w:val="000E42BB"/>
    <w:rsid w:val="000E4505"/>
    <w:rsid w:val="000E4AFF"/>
    <w:rsid w:val="000E57BD"/>
    <w:rsid w:val="000E580C"/>
    <w:rsid w:val="000E69EB"/>
    <w:rsid w:val="000E7317"/>
    <w:rsid w:val="000E7F36"/>
    <w:rsid w:val="000F1737"/>
    <w:rsid w:val="000F1C85"/>
    <w:rsid w:val="000F2074"/>
    <w:rsid w:val="000F2429"/>
    <w:rsid w:val="000F25C3"/>
    <w:rsid w:val="000F27E2"/>
    <w:rsid w:val="000F3410"/>
    <w:rsid w:val="000F3688"/>
    <w:rsid w:val="000F3BB2"/>
    <w:rsid w:val="000F3F58"/>
    <w:rsid w:val="000F41B1"/>
    <w:rsid w:val="000F4EAF"/>
    <w:rsid w:val="000F5DBA"/>
    <w:rsid w:val="000F62B8"/>
    <w:rsid w:val="000F6F63"/>
    <w:rsid w:val="000F7C2B"/>
    <w:rsid w:val="00100750"/>
    <w:rsid w:val="001009B7"/>
    <w:rsid w:val="0010104D"/>
    <w:rsid w:val="001026F9"/>
    <w:rsid w:val="00102AB5"/>
    <w:rsid w:val="00104D36"/>
    <w:rsid w:val="00110812"/>
    <w:rsid w:val="00111E18"/>
    <w:rsid w:val="00112712"/>
    <w:rsid w:val="00112D25"/>
    <w:rsid w:val="00114A55"/>
    <w:rsid w:val="00115355"/>
    <w:rsid w:val="001163E5"/>
    <w:rsid w:val="001163E8"/>
    <w:rsid w:val="001165C2"/>
    <w:rsid w:val="001167A1"/>
    <w:rsid w:val="00116ADF"/>
    <w:rsid w:val="00117704"/>
    <w:rsid w:val="00117B27"/>
    <w:rsid w:val="00117E59"/>
    <w:rsid w:val="001204B7"/>
    <w:rsid w:val="001205D5"/>
    <w:rsid w:val="00120A6E"/>
    <w:rsid w:val="001216FE"/>
    <w:rsid w:val="00122BF6"/>
    <w:rsid w:val="00123428"/>
    <w:rsid w:val="001235AA"/>
    <w:rsid w:val="001249BC"/>
    <w:rsid w:val="00125790"/>
    <w:rsid w:val="0012583B"/>
    <w:rsid w:val="00126CEE"/>
    <w:rsid w:val="0012797E"/>
    <w:rsid w:val="00127B2B"/>
    <w:rsid w:val="0013006F"/>
    <w:rsid w:val="001306AE"/>
    <w:rsid w:val="0013070F"/>
    <w:rsid w:val="001309D7"/>
    <w:rsid w:val="001311E4"/>
    <w:rsid w:val="0013147B"/>
    <w:rsid w:val="0013252C"/>
    <w:rsid w:val="00132CFF"/>
    <w:rsid w:val="001336E4"/>
    <w:rsid w:val="00133B16"/>
    <w:rsid w:val="00135F1A"/>
    <w:rsid w:val="00136313"/>
    <w:rsid w:val="00136667"/>
    <w:rsid w:val="00136B69"/>
    <w:rsid w:val="00137B1A"/>
    <w:rsid w:val="001419EF"/>
    <w:rsid w:val="00141B4B"/>
    <w:rsid w:val="001428BA"/>
    <w:rsid w:val="00143187"/>
    <w:rsid w:val="00143F44"/>
    <w:rsid w:val="001441A4"/>
    <w:rsid w:val="00144FFF"/>
    <w:rsid w:val="00145AA1"/>
    <w:rsid w:val="00146ACB"/>
    <w:rsid w:val="001478D2"/>
    <w:rsid w:val="00150509"/>
    <w:rsid w:val="001507CC"/>
    <w:rsid w:val="00150C45"/>
    <w:rsid w:val="00151816"/>
    <w:rsid w:val="001522AE"/>
    <w:rsid w:val="001525CA"/>
    <w:rsid w:val="00153255"/>
    <w:rsid w:val="001538E6"/>
    <w:rsid w:val="00153B6C"/>
    <w:rsid w:val="001548AC"/>
    <w:rsid w:val="00154994"/>
    <w:rsid w:val="00155644"/>
    <w:rsid w:val="001557FC"/>
    <w:rsid w:val="001564A2"/>
    <w:rsid w:val="001567D4"/>
    <w:rsid w:val="00156AF0"/>
    <w:rsid w:val="00156B75"/>
    <w:rsid w:val="00156E8B"/>
    <w:rsid w:val="001607CF"/>
    <w:rsid w:val="00161156"/>
    <w:rsid w:val="00161A8F"/>
    <w:rsid w:val="00162793"/>
    <w:rsid w:val="001634A4"/>
    <w:rsid w:val="00163B2E"/>
    <w:rsid w:val="00164503"/>
    <w:rsid w:val="00165427"/>
    <w:rsid w:val="00165975"/>
    <w:rsid w:val="00165A3B"/>
    <w:rsid w:val="00170C5F"/>
    <w:rsid w:val="001719B6"/>
    <w:rsid w:val="0017223A"/>
    <w:rsid w:val="00172478"/>
    <w:rsid w:val="00172547"/>
    <w:rsid w:val="00172CDE"/>
    <w:rsid w:val="00172FE0"/>
    <w:rsid w:val="001733BA"/>
    <w:rsid w:val="0017547A"/>
    <w:rsid w:val="00175697"/>
    <w:rsid w:val="0017638C"/>
    <w:rsid w:val="00176AF5"/>
    <w:rsid w:val="00176CAB"/>
    <w:rsid w:val="0017757F"/>
    <w:rsid w:val="00177DB1"/>
    <w:rsid w:val="0018066C"/>
    <w:rsid w:val="00180FDE"/>
    <w:rsid w:val="0018144D"/>
    <w:rsid w:val="0018312E"/>
    <w:rsid w:val="001837F7"/>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DD1"/>
    <w:rsid w:val="00191FC8"/>
    <w:rsid w:val="0019296D"/>
    <w:rsid w:val="001930EC"/>
    <w:rsid w:val="001939AB"/>
    <w:rsid w:val="00195448"/>
    <w:rsid w:val="001957D7"/>
    <w:rsid w:val="00195E03"/>
    <w:rsid w:val="00195FCA"/>
    <w:rsid w:val="001966D0"/>
    <w:rsid w:val="00196A5F"/>
    <w:rsid w:val="00196B78"/>
    <w:rsid w:val="0019722E"/>
    <w:rsid w:val="00197739"/>
    <w:rsid w:val="00197794"/>
    <w:rsid w:val="001A043E"/>
    <w:rsid w:val="001A0D88"/>
    <w:rsid w:val="001A19CF"/>
    <w:rsid w:val="001A1F9C"/>
    <w:rsid w:val="001A34CE"/>
    <w:rsid w:val="001A38BF"/>
    <w:rsid w:val="001A3BC2"/>
    <w:rsid w:val="001A3D1F"/>
    <w:rsid w:val="001A4382"/>
    <w:rsid w:val="001A5549"/>
    <w:rsid w:val="001A69EC"/>
    <w:rsid w:val="001A6BEF"/>
    <w:rsid w:val="001A6C51"/>
    <w:rsid w:val="001B1546"/>
    <w:rsid w:val="001B1CB5"/>
    <w:rsid w:val="001B1ED1"/>
    <w:rsid w:val="001B2647"/>
    <w:rsid w:val="001B2BDB"/>
    <w:rsid w:val="001B39C9"/>
    <w:rsid w:val="001B3A83"/>
    <w:rsid w:val="001B434E"/>
    <w:rsid w:val="001B65A5"/>
    <w:rsid w:val="001C019C"/>
    <w:rsid w:val="001C0F99"/>
    <w:rsid w:val="001C1B7E"/>
    <w:rsid w:val="001C2739"/>
    <w:rsid w:val="001C2B52"/>
    <w:rsid w:val="001C32A4"/>
    <w:rsid w:val="001C424D"/>
    <w:rsid w:val="001C4B0C"/>
    <w:rsid w:val="001C4E9C"/>
    <w:rsid w:val="001C5279"/>
    <w:rsid w:val="001C597E"/>
    <w:rsid w:val="001C5DD7"/>
    <w:rsid w:val="001C5F82"/>
    <w:rsid w:val="001C5FDF"/>
    <w:rsid w:val="001C71FF"/>
    <w:rsid w:val="001C736A"/>
    <w:rsid w:val="001D0406"/>
    <w:rsid w:val="001D041D"/>
    <w:rsid w:val="001D0ACA"/>
    <w:rsid w:val="001D1370"/>
    <w:rsid w:val="001D1D5A"/>
    <w:rsid w:val="001D1DF9"/>
    <w:rsid w:val="001D1EC2"/>
    <w:rsid w:val="001D1F3D"/>
    <w:rsid w:val="001D3A7B"/>
    <w:rsid w:val="001D3BF7"/>
    <w:rsid w:val="001D3C7F"/>
    <w:rsid w:val="001D448F"/>
    <w:rsid w:val="001D4882"/>
    <w:rsid w:val="001D54AA"/>
    <w:rsid w:val="001D6741"/>
    <w:rsid w:val="001D6DEE"/>
    <w:rsid w:val="001D7D3E"/>
    <w:rsid w:val="001E06C3"/>
    <w:rsid w:val="001E0B4C"/>
    <w:rsid w:val="001E0C1B"/>
    <w:rsid w:val="001E0CA8"/>
    <w:rsid w:val="001E12B4"/>
    <w:rsid w:val="001E1766"/>
    <w:rsid w:val="001E1CC8"/>
    <w:rsid w:val="001E2535"/>
    <w:rsid w:val="001E28FE"/>
    <w:rsid w:val="001E3A77"/>
    <w:rsid w:val="001E4633"/>
    <w:rsid w:val="001E523C"/>
    <w:rsid w:val="001E5265"/>
    <w:rsid w:val="001E5922"/>
    <w:rsid w:val="001E5C3A"/>
    <w:rsid w:val="001E6D33"/>
    <w:rsid w:val="001E7E91"/>
    <w:rsid w:val="001F03DF"/>
    <w:rsid w:val="001F049C"/>
    <w:rsid w:val="001F15CB"/>
    <w:rsid w:val="001F192F"/>
    <w:rsid w:val="001F2D92"/>
    <w:rsid w:val="001F39E9"/>
    <w:rsid w:val="001F4A95"/>
    <w:rsid w:val="001F5A7E"/>
    <w:rsid w:val="001F5B87"/>
    <w:rsid w:val="001F748B"/>
    <w:rsid w:val="00200444"/>
    <w:rsid w:val="00201029"/>
    <w:rsid w:val="00203354"/>
    <w:rsid w:val="002034BE"/>
    <w:rsid w:val="00203F7F"/>
    <w:rsid w:val="00205F04"/>
    <w:rsid w:val="002062BA"/>
    <w:rsid w:val="00207A37"/>
    <w:rsid w:val="002101BC"/>
    <w:rsid w:val="00210A7F"/>
    <w:rsid w:val="002110B3"/>
    <w:rsid w:val="002118CB"/>
    <w:rsid w:val="00211D91"/>
    <w:rsid w:val="00211EA1"/>
    <w:rsid w:val="00211F8E"/>
    <w:rsid w:val="002131E6"/>
    <w:rsid w:val="002138AF"/>
    <w:rsid w:val="00215623"/>
    <w:rsid w:val="002157B1"/>
    <w:rsid w:val="00215905"/>
    <w:rsid w:val="00215C47"/>
    <w:rsid w:val="00215FDE"/>
    <w:rsid w:val="00216CCE"/>
    <w:rsid w:val="00217200"/>
    <w:rsid w:val="00220A78"/>
    <w:rsid w:val="00221C45"/>
    <w:rsid w:val="00221D24"/>
    <w:rsid w:val="00222790"/>
    <w:rsid w:val="00222BA9"/>
    <w:rsid w:val="00222EAE"/>
    <w:rsid w:val="002230DF"/>
    <w:rsid w:val="002231D7"/>
    <w:rsid w:val="0022364C"/>
    <w:rsid w:val="0022400B"/>
    <w:rsid w:val="00226419"/>
    <w:rsid w:val="00227A38"/>
    <w:rsid w:val="00231071"/>
    <w:rsid w:val="002311AC"/>
    <w:rsid w:val="00231A65"/>
    <w:rsid w:val="002331A5"/>
    <w:rsid w:val="002332AC"/>
    <w:rsid w:val="00234826"/>
    <w:rsid w:val="002354D5"/>
    <w:rsid w:val="002359DB"/>
    <w:rsid w:val="0023606B"/>
    <w:rsid w:val="00240837"/>
    <w:rsid w:val="002419EB"/>
    <w:rsid w:val="00243020"/>
    <w:rsid w:val="00243640"/>
    <w:rsid w:val="00243D03"/>
    <w:rsid w:val="00243DD1"/>
    <w:rsid w:val="00244111"/>
    <w:rsid w:val="002448BC"/>
    <w:rsid w:val="00245D5F"/>
    <w:rsid w:val="002464CF"/>
    <w:rsid w:val="00246E2F"/>
    <w:rsid w:val="00247F2F"/>
    <w:rsid w:val="00247F9A"/>
    <w:rsid w:val="0025365E"/>
    <w:rsid w:val="00253A9C"/>
    <w:rsid w:val="00253E6F"/>
    <w:rsid w:val="002559C1"/>
    <w:rsid w:val="00256ABA"/>
    <w:rsid w:val="00257277"/>
    <w:rsid w:val="0026004D"/>
    <w:rsid w:val="00260A36"/>
    <w:rsid w:val="00260AC7"/>
    <w:rsid w:val="0026216E"/>
    <w:rsid w:val="0026274C"/>
    <w:rsid w:val="00263AE3"/>
    <w:rsid w:val="00263C1D"/>
    <w:rsid w:val="00265199"/>
    <w:rsid w:val="0026565A"/>
    <w:rsid w:val="002668C1"/>
    <w:rsid w:val="002674DA"/>
    <w:rsid w:val="002700A6"/>
    <w:rsid w:val="002701DB"/>
    <w:rsid w:val="00270550"/>
    <w:rsid w:val="00270DFA"/>
    <w:rsid w:val="002718E6"/>
    <w:rsid w:val="00271EA7"/>
    <w:rsid w:val="002721DA"/>
    <w:rsid w:val="00272761"/>
    <w:rsid w:val="00272FB3"/>
    <w:rsid w:val="002734A7"/>
    <w:rsid w:val="002735F7"/>
    <w:rsid w:val="00273A7B"/>
    <w:rsid w:val="00273ECC"/>
    <w:rsid w:val="00274C36"/>
    <w:rsid w:val="00275855"/>
    <w:rsid w:val="00275FDC"/>
    <w:rsid w:val="00280492"/>
    <w:rsid w:val="002805A7"/>
    <w:rsid w:val="00280913"/>
    <w:rsid w:val="00280F01"/>
    <w:rsid w:val="00281E9E"/>
    <w:rsid w:val="00282C21"/>
    <w:rsid w:val="00284B32"/>
    <w:rsid w:val="00284C44"/>
    <w:rsid w:val="00285000"/>
    <w:rsid w:val="00285902"/>
    <w:rsid w:val="00285BD5"/>
    <w:rsid w:val="00287767"/>
    <w:rsid w:val="00290B8B"/>
    <w:rsid w:val="00290ECD"/>
    <w:rsid w:val="0029130D"/>
    <w:rsid w:val="00291E28"/>
    <w:rsid w:val="00292799"/>
    <w:rsid w:val="00292FD0"/>
    <w:rsid w:val="00293263"/>
    <w:rsid w:val="002935BB"/>
    <w:rsid w:val="002952FC"/>
    <w:rsid w:val="002959CA"/>
    <w:rsid w:val="00295C54"/>
    <w:rsid w:val="00296018"/>
    <w:rsid w:val="00296467"/>
    <w:rsid w:val="00296B9F"/>
    <w:rsid w:val="00296F9A"/>
    <w:rsid w:val="002973E3"/>
    <w:rsid w:val="0029759B"/>
    <w:rsid w:val="002976F6"/>
    <w:rsid w:val="00297DD3"/>
    <w:rsid w:val="002A069F"/>
    <w:rsid w:val="002A163D"/>
    <w:rsid w:val="002A1C03"/>
    <w:rsid w:val="002A1FB6"/>
    <w:rsid w:val="002A2330"/>
    <w:rsid w:val="002A37DA"/>
    <w:rsid w:val="002A41CA"/>
    <w:rsid w:val="002A437B"/>
    <w:rsid w:val="002A4614"/>
    <w:rsid w:val="002A5197"/>
    <w:rsid w:val="002A53F9"/>
    <w:rsid w:val="002A5E18"/>
    <w:rsid w:val="002A6606"/>
    <w:rsid w:val="002A692E"/>
    <w:rsid w:val="002A738B"/>
    <w:rsid w:val="002B0A7B"/>
    <w:rsid w:val="002B0E0D"/>
    <w:rsid w:val="002B1023"/>
    <w:rsid w:val="002B2E64"/>
    <w:rsid w:val="002B2EA8"/>
    <w:rsid w:val="002B3FDF"/>
    <w:rsid w:val="002B40B2"/>
    <w:rsid w:val="002B471B"/>
    <w:rsid w:val="002B6235"/>
    <w:rsid w:val="002B6802"/>
    <w:rsid w:val="002C038A"/>
    <w:rsid w:val="002C0B2E"/>
    <w:rsid w:val="002C0EC0"/>
    <w:rsid w:val="002C16D6"/>
    <w:rsid w:val="002C1793"/>
    <w:rsid w:val="002C1DF2"/>
    <w:rsid w:val="002C2B78"/>
    <w:rsid w:val="002C3172"/>
    <w:rsid w:val="002C33BB"/>
    <w:rsid w:val="002C3943"/>
    <w:rsid w:val="002C41E2"/>
    <w:rsid w:val="002C5722"/>
    <w:rsid w:val="002D04EF"/>
    <w:rsid w:val="002D0F45"/>
    <w:rsid w:val="002D1853"/>
    <w:rsid w:val="002D2DD9"/>
    <w:rsid w:val="002D3240"/>
    <w:rsid w:val="002D36FD"/>
    <w:rsid w:val="002D44CA"/>
    <w:rsid w:val="002D518D"/>
    <w:rsid w:val="002D5D03"/>
    <w:rsid w:val="002D5D72"/>
    <w:rsid w:val="002D6679"/>
    <w:rsid w:val="002D6E15"/>
    <w:rsid w:val="002E1F1E"/>
    <w:rsid w:val="002E2CDA"/>
    <w:rsid w:val="002E2DE0"/>
    <w:rsid w:val="002E3360"/>
    <w:rsid w:val="002E34E1"/>
    <w:rsid w:val="002E3710"/>
    <w:rsid w:val="002E41A4"/>
    <w:rsid w:val="002E48C4"/>
    <w:rsid w:val="002E4CB5"/>
    <w:rsid w:val="002E557F"/>
    <w:rsid w:val="002E62E3"/>
    <w:rsid w:val="002E6E8C"/>
    <w:rsid w:val="002F0B79"/>
    <w:rsid w:val="002F2EDD"/>
    <w:rsid w:val="002F3012"/>
    <w:rsid w:val="002F3785"/>
    <w:rsid w:val="002F3EFF"/>
    <w:rsid w:val="002F5ACD"/>
    <w:rsid w:val="002F68C7"/>
    <w:rsid w:val="0030064C"/>
    <w:rsid w:val="0030222D"/>
    <w:rsid w:val="00303658"/>
    <w:rsid w:val="00303C09"/>
    <w:rsid w:val="003040A9"/>
    <w:rsid w:val="00304520"/>
    <w:rsid w:val="00306B26"/>
    <w:rsid w:val="0030704C"/>
    <w:rsid w:val="00307516"/>
    <w:rsid w:val="003075FB"/>
    <w:rsid w:val="00307864"/>
    <w:rsid w:val="00307CF5"/>
    <w:rsid w:val="00307F62"/>
    <w:rsid w:val="003102C9"/>
    <w:rsid w:val="00310401"/>
    <w:rsid w:val="00311444"/>
    <w:rsid w:val="00311983"/>
    <w:rsid w:val="00312580"/>
    <w:rsid w:val="003135F1"/>
    <w:rsid w:val="00313AAD"/>
    <w:rsid w:val="003143E2"/>
    <w:rsid w:val="003146CB"/>
    <w:rsid w:val="0031477D"/>
    <w:rsid w:val="00315032"/>
    <w:rsid w:val="003156E5"/>
    <w:rsid w:val="0031636B"/>
    <w:rsid w:val="0031730D"/>
    <w:rsid w:val="003176D6"/>
    <w:rsid w:val="00317B40"/>
    <w:rsid w:val="00321E63"/>
    <w:rsid w:val="0032320F"/>
    <w:rsid w:val="0032349E"/>
    <w:rsid w:val="00325B68"/>
    <w:rsid w:val="00325F41"/>
    <w:rsid w:val="003265BA"/>
    <w:rsid w:val="00326624"/>
    <w:rsid w:val="00327572"/>
    <w:rsid w:val="0033019C"/>
    <w:rsid w:val="00331102"/>
    <w:rsid w:val="003317A5"/>
    <w:rsid w:val="00331C16"/>
    <w:rsid w:val="003329CF"/>
    <w:rsid w:val="00333113"/>
    <w:rsid w:val="0033324D"/>
    <w:rsid w:val="0033431D"/>
    <w:rsid w:val="003343A6"/>
    <w:rsid w:val="00334E1D"/>
    <w:rsid w:val="0033508F"/>
    <w:rsid w:val="00335C4C"/>
    <w:rsid w:val="00336015"/>
    <w:rsid w:val="003372BA"/>
    <w:rsid w:val="00337D6C"/>
    <w:rsid w:val="00340208"/>
    <w:rsid w:val="003404DC"/>
    <w:rsid w:val="00340854"/>
    <w:rsid w:val="00340BE9"/>
    <w:rsid w:val="00341B7F"/>
    <w:rsid w:val="003427F3"/>
    <w:rsid w:val="00343A8D"/>
    <w:rsid w:val="003440C1"/>
    <w:rsid w:val="00344599"/>
    <w:rsid w:val="003445BD"/>
    <w:rsid w:val="00345353"/>
    <w:rsid w:val="003459A4"/>
    <w:rsid w:val="00347EDE"/>
    <w:rsid w:val="00350667"/>
    <w:rsid w:val="00351EE8"/>
    <w:rsid w:val="003523D1"/>
    <w:rsid w:val="00352900"/>
    <w:rsid w:val="00352CF0"/>
    <w:rsid w:val="00352D5E"/>
    <w:rsid w:val="003539E6"/>
    <w:rsid w:val="0035436E"/>
    <w:rsid w:val="003549F4"/>
    <w:rsid w:val="003569A0"/>
    <w:rsid w:val="0035730F"/>
    <w:rsid w:val="003578AC"/>
    <w:rsid w:val="00360854"/>
    <w:rsid w:val="00361FAD"/>
    <w:rsid w:val="00363229"/>
    <w:rsid w:val="00363530"/>
    <w:rsid w:val="0036471C"/>
    <w:rsid w:val="00364BF7"/>
    <w:rsid w:val="00365485"/>
    <w:rsid w:val="0036596D"/>
    <w:rsid w:val="003663EE"/>
    <w:rsid w:val="00366890"/>
    <w:rsid w:val="003677F4"/>
    <w:rsid w:val="00371DC7"/>
    <w:rsid w:val="003729DD"/>
    <w:rsid w:val="00373582"/>
    <w:rsid w:val="003736CE"/>
    <w:rsid w:val="0037462F"/>
    <w:rsid w:val="0037562E"/>
    <w:rsid w:val="00375DFD"/>
    <w:rsid w:val="00375E99"/>
    <w:rsid w:val="00375F66"/>
    <w:rsid w:val="0037613B"/>
    <w:rsid w:val="003765D3"/>
    <w:rsid w:val="00377306"/>
    <w:rsid w:val="00381B2C"/>
    <w:rsid w:val="0038229E"/>
    <w:rsid w:val="00382788"/>
    <w:rsid w:val="00382D6C"/>
    <w:rsid w:val="00383111"/>
    <w:rsid w:val="003846F1"/>
    <w:rsid w:val="00384B0F"/>
    <w:rsid w:val="003858CF"/>
    <w:rsid w:val="00385E20"/>
    <w:rsid w:val="003862BA"/>
    <w:rsid w:val="003866A0"/>
    <w:rsid w:val="00386F81"/>
    <w:rsid w:val="00392B46"/>
    <w:rsid w:val="003943E3"/>
    <w:rsid w:val="0039470E"/>
    <w:rsid w:val="00394A73"/>
    <w:rsid w:val="00395CE6"/>
    <w:rsid w:val="00396830"/>
    <w:rsid w:val="00397525"/>
    <w:rsid w:val="00397FE0"/>
    <w:rsid w:val="003A00A0"/>
    <w:rsid w:val="003A03BD"/>
    <w:rsid w:val="003A100C"/>
    <w:rsid w:val="003A14EB"/>
    <w:rsid w:val="003A1CA3"/>
    <w:rsid w:val="003A2173"/>
    <w:rsid w:val="003A37A0"/>
    <w:rsid w:val="003A46CB"/>
    <w:rsid w:val="003A4BAD"/>
    <w:rsid w:val="003A58A9"/>
    <w:rsid w:val="003A5973"/>
    <w:rsid w:val="003A747C"/>
    <w:rsid w:val="003B037E"/>
    <w:rsid w:val="003B05F6"/>
    <w:rsid w:val="003B094E"/>
    <w:rsid w:val="003B0C0D"/>
    <w:rsid w:val="003B23A6"/>
    <w:rsid w:val="003B2A06"/>
    <w:rsid w:val="003B318D"/>
    <w:rsid w:val="003B3A54"/>
    <w:rsid w:val="003B3CEF"/>
    <w:rsid w:val="003B468A"/>
    <w:rsid w:val="003B4B23"/>
    <w:rsid w:val="003B4B7A"/>
    <w:rsid w:val="003B507F"/>
    <w:rsid w:val="003B6A67"/>
    <w:rsid w:val="003B6BF7"/>
    <w:rsid w:val="003B6F22"/>
    <w:rsid w:val="003C0AA1"/>
    <w:rsid w:val="003C0FA4"/>
    <w:rsid w:val="003C2368"/>
    <w:rsid w:val="003C3A17"/>
    <w:rsid w:val="003C3E64"/>
    <w:rsid w:val="003C4A44"/>
    <w:rsid w:val="003C713B"/>
    <w:rsid w:val="003C72E3"/>
    <w:rsid w:val="003C7322"/>
    <w:rsid w:val="003D0D96"/>
    <w:rsid w:val="003D0E9F"/>
    <w:rsid w:val="003D0F34"/>
    <w:rsid w:val="003D11B3"/>
    <w:rsid w:val="003D1285"/>
    <w:rsid w:val="003D1638"/>
    <w:rsid w:val="003D1A3C"/>
    <w:rsid w:val="003D1B94"/>
    <w:rsid w:val="003D1D24"/>
    <w:rsid w:val="003D2639"/>
    <w:rsid w:val="003D45EE"/>
    <w:rsid w:val="003D499A"/>
    <w:rsid w:val="003D4AB8"/>
    <w:rsid w:val="003D6AC1"/>
    <w:rsid w:val="003D6D8A"/>
    <w:rsid w:val="003E00CA"/>
    <w:rsid w:val="003E0529"/>
    <w:rsid w:val="003E08B2"/>
    <w:rsid w:val="003E0E9E"/>
    <w:rsid w:val="003E2F5D"/>
    <w:rsid w:val="003E36BA"/>
    <w:rsid w:val="003E3D08"/>
    <w:rsid w:val="003E6EF4"/>
    <w:rsid w:val="003E6F9D"/>
    <w:rsid w:val="003E6F9E"/>
    <w:rsid w:val="003E77DD"/>
    <w:rsid w:val="003F194E"/>
    <w:rsid w:val="003F1969"/>
    <w:rsid w:val="003F2E6C"/>
    <w:rsid w:val="003F444F"/>
    <w:rsid w:val="003F475E"/>
    <w:rsid w:val="003F4C3B"/>
    <w:rsid w:val="003F55CC"/>
    <w:rsid w:val="003F743E"/>
    <w:rsid w:val="003F750D"/>
    <w:rsid w:val="003F7AEF"/>
    <w:rsid w:val="0040148A"/>
    <w:rsid w:val="0040148F"/>
    <w:rsid w:val="00401639"/>
    <w:rsid w:val="00401EA5"/>
    <w:rsid w:val="00401F3E"/>
    <w:rsid w:val="004021FA"/>
    <w:rsid w:val="004026C0"/>
    <w:rsid w:val="00402B31"/>
    <w:rsid w:val="00403D01"/>
    <w:rsid w:val="00403D69"/>
    <w:rsid w:val="0040461C"/>
    <w:rsid w:val="00405401"/>
    <w:rsid w:val="00405479"/>
    <w:rsid w:val="00405C13"/>
    <w:rsid w:val="00405DC7"/>
    <w:rsid w:val="00405DD6"/>
    <w:rsid w:val="004071F6"/>
    <w:rsid w:val="004076FB"/>
    <w:rsid w:val="004101BB"/>
    <w:rsid w:val="00410E87"/>
    <w:rsid w:val="0041186A"/>
    <w:rsid w:val="0041188F"/>
    <w:rsid w:val="00413095"/>
    <w:rsid w:val="00413B27"/>
    <w:rsid w:val="004153E2"/>
    <w:rsid w:val="004155C7"/>
    <w:rsid w:val="00415A86"/>
    <w:rsid w:val="00416CC7"/>
    <w:rsid w:val="00416D49"/>
    <w:rsid w:val="004215BD"/>
    <w:rsid w:val="00423265"/>
    <w:rsid w:val="00423773"/>
    <w:rsid w:val="0042379C"/>
    <w:rsid w:val="004238AE"/>
    <w:rsid w:val="00423E2B"/>
    <w:rsid w:val="004243BE"/>
    <w:rsid w:val="00425052"/>
    <w:rsid w:val="004258AA"/>
    <w:rsid w:val="00425EBE"/>
    <w:rsid w:val="00426845"/>
    <w:rsid w:val="004274FA"/>
    <w:rsid w:val="00427642"/>
    <w:rsid w:val="00430E70"/>
    <w:rsid w:val="00432486"/>
    <w:rsid w:val="00433092"/>
    <w:rsid w:val="00434C23"/>
    <w:rsid w:val="00435121"/>
    <w:rsid w:val="00436A62"/>
    <w:rsid w:val="00437266"/>
    <w:rsid w:val="00437E1F"/>
    <w:rsid w:val="00440132"/>
    <w:rsid w:val="004401C2"/>
    <w:rsid w:val="00440B56"/>
    <w:rsid w:val="00441374"/>
    <w:rsid w:val="00442C30"/>
    <w:rsid w:val="00443302"/>
    <w:rsid w:val="00443C93"/>
    <w:rsid w:val="00445044"/>
    <w:rsid w:val="004450D3"/>
    <w:rsid w:val="004455ED"/>
    <w:rsid w:val="00445647"/>
    <w:rsid w:val="00445728"/>
    <w:rsid w:val="00446CFB"/>
    <w:rsid w:val="004475C9"/>
    <w:rsid w:val="004507AC"/>
    <w:rsid w:val="00450D64"/>
    <w:rsid w:val="00450FA5"/>
    <w:rsid w:val="00451E04"/>
    <w:rsid w:val="00452452"/>
    <w:rsid w:val="00452E7B"/>
    <w:rsid w:val="0045367B"/>
    <w:rsid w:val="00453A49"/>
    <w:rsid w:val="00453BEC"/>
    <w:rsid w:val="0045556F"/>
    <w:rsid w:val="00456129"/>
    <w:rsid w:val="00456409"/>
    <w:rsid w:val="00456C7B"/>
    <w:rsid w:val="00456C8B"/>
    <w:rsid w:val="004573DD"/>
    <w:rsid w:val="00457A7A"/>
    <w:rsid w:val="00457C8A"/>
    <w:rsid w:val="00457D8D"/>
    <w:rsid w:val="0046013A"/>
    <w:rsid w:val="004608ED"/>
    <w:rsid w:val="00460ABD"/>
    <w:rsid w:val="00460B22"/>
    <w:rsid w:val="004617FC"/>
    <w:rsid w:val="0046197D"/>
    <w:rsid w:val="004628CB"/>
    <w:rsid w:val="004637BD"/>
    <w:rsid w:val="0046430E"/>
    <w:rsid w:val="00464EEC"/>
    <w:rsid w:val="00465255"/>
    <w:rsid w:val="004653DE"/>
    <w:rsid w:val="004659E0"/>
    <w:rsid w:val="00465CC2"/>
    <w:rsid w:val="0046692B"/>
    <w:rsid w:val="004675DC"/>
    <w:rsid w:val="00470B8B"/>
    <w:rsid w:val="00470B99"/>
    <w:rsid w:val="00470BDE"/>
    <w:rsid w:val="00470FE6"/>
    <w:rsid w:val="00471C19"/>
    <w:rsid w:val="00471F18"/>
    <w:rsid w:val="00472C0E"/>
    <w:rsid w:val="004730C3"/>
    <w:rsid w:val="0047472B"/>
    <w:rsid w:val="00475150"/>
    <w:rsid w:val="004751AB"/>
    <w:rsid w:val="00475630"/>
    <w:rsid w:val="00475815"/>
    <w:rsid w:val="00475817"/>
    <w:rsid w:val="00475F28"/>
    <w:rsid w:val="004765AE"/>
    <w:rsid w:val="0048045F"/>
    <w:rsid w:val="00480584"/>
    <w:rsid w:val="004807F7"/>
    <w:rsid w:val="004809FB"/>
    <w:rsid w:val="0048128B"/>
    <w:rsid w:val="0048138C"/>
    <w:rsid w:val="00481A0F"/>
    <w:rsid w:val="00482157"/>
    <w:rsid w:val="00482DFC"/>
    <w:rsid w:val="004831D6"/>
    <w:rsid w:val="00483917"/>
    <w:rsid w:val="00483BD4"/>
    <w:rsid w:val="00483F10"/>
    <w:rsid w:val="00485024"/>
    <w:rsid w:val="0048549E"/>
    <w:rsid w:val="00486BCF"/>
    <w:rsid w:val="00486FD5"/>
    <w:rsid w:val="00487232"/>
    <w:rsid w:val="0048755C"/>
    <w:rsid w:val="004908C5"/>
    <w:rsid w:val="00490CAB"/>
    <w:rsid w:val="00491DB4"/>
    <w:rsid w:val="0049205B"/>
    <w:rsid w:val="00492651"/>
    <w:rsid w:val="004933CC"/>
    <w:rsid w:val="004937B5"/>
    <w:rsid w:val="00494155"/>
    <w:rsid w:val="00494180"/>
    <w:rsid w:val="0049462A"/>
    <w:rsid w:val="00494B59"/>
    <w:rsid w:val="00494E9A"/>
    <w:rsid w:val="00495017"/>
    <w:rsid w:val="00495CD0"/>
    <w:rsid w:val="0049715B"/>
    <w:rsid w:val="00497CD0"/>
    <w:rsid w:val="004A0066"/>
    <w:rsid w:val="004A3825"/>
    <w:rsid w:val="004A396E"/>
    <w:rsid w:val="004A453C"/>
    <w:rsid w:val="004A4609"/>
    <w:rsid w:val="004A46F8"/>
    <w:rsid w:val="004A4BC4"/>
    <w:rsid w:val="004A7EEC"/>
    <w:rsid w:val="004B0B10"/>
    <w:rsid w:val="004B1AB4"/>
    <w:rsid w:val="004B372D"/>
    <w:rsid w:val="004B4606"/>
    <w:rsid w:val="004B52A4"/>
    <w:rsid w:val="004B67C8"/>
    <w:rsid w:val="004C02C6"/>
    <w:rsid w:val="004C1C03"/>
    <w:rsid w:val="004C2465"/>
    <w:rsid w:val="004C255A"/>
    <w:rsid w:val="004C274C"/>
    <w:rsid w:val="004C2BFC"/>
    <w:rsid w:val="004C6D40"/>
    <w:rsid w:val="004C76CC"/>
    <w:rsid w:val="004D1122"/>
    <w:rsid w:val="004D11D5"/>
    <w:rsid w:val="004D17F5"/>
    <w:rsid w:val="004D1A9A"/>
    <w:rsid w:val="004D275B"/>
    <w:rsid w:val="004D2EF9"/>
    <w:rsid w:val="004D4306"/>
    <w:rsid w:val="004D5646"/>
    <w:rsid w:val="004D58E1"/>
    <w:rsid w:val="004D5BD0"/>
    <w:rsid w:val="004D6088"/>
    <w:rsid w:val="004D68D5"/>
    <w:rsid w:val="004D7B75"/>
    <w:rsid w:val="004E0286"/>
    <w:rsid w:val="004E0844"/>
    <w:rsid w:val="004E1568"/>
    <w:rsid w:val="004E17EA"/>
    <w:rsid w:val="004E1F05"/>
    <w:rsid w:val="004E22F9"/>
    <w:rsid w:val="004E2939"/>
    <w:rsid w:val="004E33A0"/>
    <w:rsid w:val="004E3BAA"/>
    <w:rsid w:val="004E4359"/>
    <w:rsid w:val="004E4581"/>
    <w:rsid w:val="004E550D"/>
    <w:rsid w:val="004E5604"/>
    <w:rsid w:val="004E58B4"/>
    <w:rsid w:val="004E605A"/>
    <w:rsid w:val="004E7204"/>
    <w:rsid w:val="004E747A"/>
    <w:rsid w:val="004F039B"/>
    <w:rsid w:val="004F07F7"/>
    <w:rsid w:val="004F0F20"/>
    <w:rsid w:val="004F2196"/>
    <w:rsid w:val="004F48F6"/>
    <w:rsid w:val="004F5575"/>
    <w:rsid w:val="004F571A"/>
    <w:rsid w:val="004F761C"/>
    <w:rsid w:val="00500022"/>
    <w:rsid w:val="00501C56"/>
    <w:rsid w:val="00502ADC"/>
    <w:rsid w:val="005038C6"/>
    <w:rsid w:val="00504744"/>
    <w:rsid w:val="00505231"/>
    <w:rsid w:val="005057DB"/>
    <w:rsid w:val="00505981"/>
    <w:rsid w:val="00506324"/>
    <w:rsid w:val="005078B8"/>
    <w:rsid w:val="00510503"/>
    <w:rsid w:val="00512096"/>
    <w:rsid w:val="005157B3"/>
    <w:rsid w:val="0051689F"/>
    <w:rsid w:val="00516CC2"/>
    <w:rsid w:val="00516E5C"/>
    <w:rsid w:val="005176E6"/>
    <w:rsid w:val="00520662"/>
    <w:rsid w:val="00520E9F"/>
    <w:rsid w:val="00521001"/>
    <w:rsid w:val="00521E09"/>
    <w:rsid w:val="00521ECC"/>
    <w:rsid w:val="00523264"/>
    <w:rsid w:val="0052409F"/>
    <w:rsid w:val="0052542A"/>
    <w:rsid w:val="005266B8"/>
    <w:rsid w:val="00526E94"/>
    <w:rsid w:val="005277C6"/>
    <w:rsid w:val="00527B99"/>
    <w:rsid w:val="00530129"/>
    <w:rsid w:val="00530FD7"/>
    <w:rsid w:val="005312E0"/>
    <w:rsid w:val="00532C19"/>
    <w:rsid w:val="00533624"/>
    <w:rsid w:val="00533A82"/>
    <w:rsid w:val="00534A4D"/>
    <w:rsid w:val="00534C87"/>
    <w:rsid w:val="00535250"/>
    <w:rsid w:val="00535477"/>
    <w:rsid w:val="00535ADB"/>
    <w:rsid w:val="005369F9"/>
    <w:rsid w:val="0053704A"/>
    <w:rsid w:val="0053779E"/>
    <w:rsid w:val="00537C61"/>
    <w:rsid w:val="0054057B"/>
    <w:rsid w:val="00540990"/>
    <w:rsid w:val="00541356"/>
    <w:rsid w:val="0054136A"/>
    <w:rsid w:val="00541C1D"/>
    <w:rsid w:val="00542C67"/>
    <w:rsid w:val="00543031"/>
    <w:rsid w:val="00543CF7"/>
    <w:rsid w:val="00544732"/>
    <w:rsid w:val="00544B12"/>
    <w:rsid w:val="00544F3B"/>
    <w:rsid w:val="00550154"/>
    <w:rsid w:val="00551601"/>
    <w:rsid w:val="00551F2F"/>
    <w:rsid w:val="00552A60"/>
    <w:rsid w:val="00552AAC"/>
    <w:rsid w:val="00553B1A"/>
    <w:rsid w:val="00554672"/>
    <w:rsid w:val="0055658A"/>
    <w:rsid w:val="0055710E"/>
    <w:rsid w:val="00557400"/>
    <w:rsid w:val="00560B9D"/>
    <w:rsid w:val="00560DDA"/>
    <w:rsid w:val="00562179"/>
    <w:rsid w:val="00562453"/>
    <w:rsid w:val="00562B82"/>
    <w:rsid w:val="00562C2C"/>
    <w:rsid w:val="00563172"/>
    <w:rsid w:val="00564385"/>
    <w:rsid w:val="0056478E"/>
    <w:rsid w:val="0056511C"/>
    <w:rsid w:val="00565B24"/>
    <w:rsid w:val="0056693D"/>
    <w:rsid w:val="00567F51"/>
    <w:rsid w:val="005702F1"/>
    <w:rsid w:val="00570C30"/>
    <w:rsid w:val="0057335B"/>
    <w:rsid w:val="00573754"/>
    <w:rsid w:val="00574E6A"/>
    <w:rsid w:val="00575F90"/>
    <w:rsid w:val="0057625E"/>
    <w:rsid w:val="005804FD"/>
    <w:rsid w:val="00580722"/>
    <w:rsid w:val="005817F1"/>
    <w:rsid w:val="005827DC"/>
    <w:rsid w:val="005833D9"/>
    <w:rsid w:val="005839EE"/>
    <w:rsid w:val="0058414E"/>
    <w:rsid w:val="00584313"/>
    <w:rsid w:val="00584A5C"/>
    <w:rsid w:val="00584C7C"/>
    <w:rsid w:val="005852C2"/>
    <w:rsid w:val="00585449"/>
    <w:rsid w:val="00585504"/>
    <w:rsid w:val="00585657"/>
    <w:rsid w:val="00586CC4"/>
    <w:rsid w:val="00587434"/>
    <w:rsid w:val="00587B3E"/>
    <w:rsid w:val="00587E3E"/>
    <w:rsid w:val="005911E6"/>
    <w:rsid w:val="00591A74"/>
    <w:rsid w:val="00591CD1"/>
    <w:rsid w:val="00592507"/>
    <w:rsid w:val="005927C2"/>
    <w:rsid w:val="00594EEB"/>
    <w:rsid w:val="005960C1"/>
    <w:rsid w:val="00596DF7"/>
    <w:rsid w:val="00597808"/>
    <w:rsid w:val="005A08B8"/>
    <w:rsid w:val="005A0913"/>
    <w:rsid w:val="005A0941"/>
    <w:rsid w:val="005A1CCC"/>
    <w:rsid w:val="005A27AF"/>
    <w:rsid w:val="005A6143"/>
    <w:rsid w:val="005A6220"/>
    <w:rsid w:val="005A6252"/>
    <w:rsid w:val="005A643B"/>
    <w:rsid w:val="005A65BC"/>
    <w:rsid w:val="005A675F"/>
    <w:rsid w:val="005A695B"/>
    <w:rsid w:val="005A71CD"/>
    <w:rsid w:val="005A7918"/>
    <w:rsid w:val="005B0047"/>
    <w:rsid w:val="005B3803"/>
    <w:rsid w:val="005B3D07"/>
    <w:rsid w:val="005B3D13"/>
    <w:rsid w:val="005B41C2"/>
    <w:rsid w:val="005B4C17"/>
    <w:rsid w:val="005B4E4B"/>
    <w:rsid w:val="005B5E3C"/>
    <w:rsid w:val="005B5FE7"/>
    <w:rsid w:val="005B6931"/>
    <w:rsid w:val="005B7153"/>
    <w:rsid w:val="005C0B78"/>
    <w:rsid w:val="005C1527"/>
    <w:rsid w:val="005C16CA"/>
    <w:rsid w:val="005C20D9"/>
    <w:rsid w:val="005C23C0"/>
    <w:rsid w:val="005C3B7E"/>
    <w:rsid w:val="005C3F54"/>
    <w:rsid w:val="005C4490"/>
    <w:rsid w:val="005C475C"/>
    <w:rsid w:val="005C4F55"/>
    <w:rsid w:val="005C544C"/>
    <w:rsid w:val="005C5465"/>
    <w:rsid w:val="005C6016"/>
    <w:rsid w:val="005C6315"/>
    <w:rsid w:val="005C65F4"/>
    <w:rsid w:val="005C6771"/>
    <w:rsid w:val="005C73EA"/>
    <w:rsid w:val="005C7B62"/>
    <w:rsid w:val="005D02B3"/>
    <w:rsid w:val="005D100F"/>
    <w:rsid w:val="005D1760"/>
    <w:rsid w:val="005D251E"/>
    <w:rsid w:val="005D28DB"/>
    <w:rsid w:val="005D2DA8"/>
    <w:rsid w:val="005D3B74"/>
    <w:rsid w:val="005D4255"/>
    <w:rsid w:val="005D718C"/>
    <w:rsid w:val="005D7512"/>
    <w:rsid w:val="005E0175"/>
    <w:rsid w:val="005E08F3"/>
    <w:rsid w:val="005E0D65"/>
    <w:rsid w:val="005E1CD9"/>
    <w:rsid w:val="005E247B"/>
    <w:rsid w:val="005E29FE"/>
    <w:rsid w:val="005E3C51"/>
    <w:rsid w:val="005E43FA"/>
    <w:rsid w:val="005E46AF"/>
    <w:rsid w:val="005E4A61"/>
    <w:rsid w:val="005E5D24"/>
    <w:rsid w:val="005E637F"/>
    <w:rsid w:val="005E63A8"/>
    <w:rsid w:val="005E6833"/>
    <w:rsid w:val="005E6DEC"/>
    <w:rsid w:val="005E74CB"/>
    <w:rsid w:val="005E7F12"/>
    <w:rsid w:val="005F19C4"/>
    <w:rsid w:val="005F2530"/>
    <w:rsid w:val="005F26C9"/>
    <w:rsid w:val="005F3661"/>
    <w:rsid w:val="005F45D8"/>
    <w:rsid w:val="005F4BB4"/>
    <w:rsid w:val="005F5F69"/>
    <w:rsid w:val="005F6234"/>
    <w:rsid w:val="005F70E5"/>
    <w:rsid w:val="005F7938"/>
    <w:rsid w:val="00600823"/>
    <w:rsid w:val="00600B30"/>
    <w:rsid w:val="00600B83"/>
    <w:rsid w:val="006015BE"/>
    <w:rsid w:val="00601867"/>
    <w:rsid w:val="00601B01"/>
    <w:rsid w:val="0060213C"/>
    <w:rsid w:val="00602E52"/>
    <w:rsid w:val="00602F4E"/>
    <w:rsid w:val="00603148"/>
    <w:rsid w:val="006054FC"/>
    <w:rsid w:val="00606EBA"/>
    <w:rsid w:val="006076C9"/>
    <w:rsid w:val="00607D2F"/>
    <w:rsid w:val="00610194"/>
    <w:rsid w:val="00610DDB"/>
    <w:rsid w:val="00610DE7"/>
    <w:rsid w:val="00611408"/>
    <w:rsid w:val="00611924"/>
    <w:rsid w:val="00611BEA"/>
    <w:rsid w:val="00611F19"/>
    <w:rsid w:val="0061319D"/>
    <w:rsid w:val="00613226"/>
    <w:rsid w:val="0061367A"/>
    <w:rsid w:val="00615BF3"/>
    <w:rsid w:val="00616309"/>
    <w:rsid w:val="006165A5"/>
    <w:rsid w:val="00617DCE"/>
    <w:rsid w:val="00621ED4"/>
    <w:rsid w:val="006222AF"/>
    <w:rsid w:val="00622561"/>
    <w:rsid w:val="00622A11"/>
    <w:rsid w:val="00622B0D"/>
    <w:rsid w:val="006230B8"/>
    <w:rsid w:val="0062359E"/>
    <w:rsid w:val="0062394E"/>
    <w:rsid w:val="00623D7C"/>
    <w:rsid w:val="00624186"/>
    <w:rsid w:val="00624220"/>
    <w:rsid w:val="00625756"/>
    <w:rsid w:val="00625B35"/>
    <w:rsid w:val="00625EA8"/>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6F76"/>
    <w:rsid w:val="00647E5A"/>
    <w:rsid w:val="006518D5"/>
    <w:rsid w:val="00651E81"/>
    <w:rsid w:val="00653880"/>
    <w:rsid w:val="00654F99"/>
    <w:rsid w:val="006566E1"/>
    <w:rsid w:val="00657A58"/>
    <w:rsid w:val="00657E21"/>
    <w:rsid w:val="00657F7B"/>
    <w:rsid w:val="00660267"/>
    <w:rsid w:val="0066091B"/>
    <w:rsid w:val="00661EFB"/>
    <w:rsid w:val="00663EBF"/>
    <w:rsid w:val="00664073"/>
    <w:rsid w:val="00664B96"/>
    <w:rsid w:val="00665148"/>
    <w:rsid w:val="00665227"/>
    <w:rsid w:val="00665DA6"/>
    <w:rsid w:val="006663A2"/>
    <w:rsid w:val="00666677"/>
    <w:rsid w:val="00667167"/>
    <w:rsid w:val="0067046A"/>
    <w:rsid w:val="00671864"/>
    <w:rsid w:val="006722F1"/>
    <w:rsid w:val="0067240B"/>
    <w:rsid w:val="006725AD"/>
    <w:rsid w:val="00672AD1"/>
    <w:rsid w:val="00673BB4"/>
    <w:rsid w:val="00674E5A"/>
    <w:rsid w:val="006752D9"/>
    <w:rsid w:val="0067535F"/>
    <w:rsid w:val="00675DDB"/>
    <w:rsid w:val="0067626D"/>
    <w:rsid w:val="006766E1"/>
    <w:rsid w:val="00680704"/>
    <w:rsid w:val="00680989"/>
    <w:rsid w:val="006835A8"/>
    <w:rsid w:val="00683D91"/>
    <w:rsid w:val="00683E53"/>
    <w:rsid w:val="00685E1E"/>
    <w:rsid w:val="0068668E"/>
    <w:rsid w:val="00686DFF"/>
    <w:rsid w:val="00686F2C"/>
    <w:rsid w:val="0068795F"/>
    <w:rsid w:val="006907D1"/>
    <w:rsid w:val="00690912"/>
    <w:rsid w:val="00691802"/>
    <w:rsid w:val="00691BD2"/>
    <w:rsid w:val="00691E4A"/>
    <w:rsid w:val="00691EEE"/>
    <w:rsid w:val="006926DF"/>
    <w:rsid w:val="0069335F"/>
    <w:rsid w:val="006938E6"/>
    <w:rsid w:val="00693D06"/>
    <w:rsid w:val="00693D6A"/>
    <w:rsid w:val="00693F65"/>
    <w:rsid w:val="0069458E"/>
    <w:rsid w:val="00694729"/>
    <w:rsid w:val="0069507B"/>
    <w:rsid w:val="0069547A"/>
    <w:rsid w:val="00695D9C"/>
    <w:rsid w:val="00696010"/>
    <w:rsid w:val="0069620C"/>
    <w:rsid w:val="006976B9"/>
    <w:rsid w:val="006A0117"/>
    <w:rsid w:val="006A0523"/>
    <w:rsid w:val="006A0B4F"/>
    <w:rsid w:val="006A1FD2"/>
    <w:rsid w:val="006A200B"/>
    <w:rsid w:val="006A20EE"/>
    <w:rsid w:val="006A20F5"/>
    <w:rsid w:val="006A2215"/>
    <w:rsid w:val="006A2EF5"/>
    <w:rsid w:val="006A40FD"/>
    <w:rsid w:val="006A44E5"/>
    <w:rsid w:val="006A481F"/>
    <w:rsid w:val="006A57C0"/>
    <w:rsid w:val="006A5C7D"/>
    <w:rsid w:val="006A5DF7"/>
    <w:rsid w:val="006A5EDA"/>
    <w:rsid w:val="006A64FC"/>
    <w:rsid w:val="006B0E54"/>
    <w:rsid w:val="006B1A10"/>
    <w:rsid w:val="006B1CAB"/>
    <w:rsid w:val="006B216B"/>
    <w:rsid w:val="006B3333"/>
    <w:rsid w:val="006B33B5"/>
    <w:rsid w:val="006B35B2"/>
    <w:rsid w:val="006B41B0"/>
    <w:rsid w:val="006B4B5D"/>
    <w:rsid w:val="006B6A0B"/>
    <w:rsid w:val="006B6AA3"/>
    <w:rsid w:val="006B738F"/>
    <w:rsid w:val="006B7405"/>
    <w:rsid w:val="006C03F6"/>
    <w:rsid w:val="006C080D"/>
    <w:rsid w:val="006C08FB"/>
    <w:rsid w:val="006C09EF"/>
    <w:rsid w:val="006C1580"/>
    <w:rsid w:val="006C169B"/>
    <w:rsid w:val="006C1CB4"/>
    <w:rsid w:val="006C3F00"/>
    <w:rsid w:val="006C47C8"/>
    <w:rsid w:val="006C4C77"/>
    <w:rsid w:val="006C518E"/>
    <w:rsid w:val="006C76C8"/>
    <w:rsid w:val="006D2040"/>
    <w:rsid w:val="006D329B"/>
    <w:rsid w:val="006D33DC"/>
    <w:rsid w:val="006D39A2"/>
    <w:rsid w:val="006D3B8B"/>
    <w:rsid w:val="006D6146"/>
    <w:rsid w:val="006D65E2"/>
    <w:rsid w:val="006D672B"/>
    <w:rsid w:val="006E0D21"/>
    <w:rsid w:val="006E102C"/>
    <w:rsid w:val="006E1A62"/>
    <w:rsid w:val="006E24D0"/>
    <w:rsid w:val="006E2D78"/>
    <w:rsid w:val="006E46FC"/>
    <w:rsid w:val="006E48FB"/>
    <w:rsid w:val="006E52FF"/>
    <w:rsid w:val="006E5445"/>
    <w:rsid w:val="006E62EB"/>
    <w:rsid w:val="006E6B9E"/>
    <w:rsid w:val="006F05F4"/>
    <w:rsid w:val="006F151F"/>
    <w:rsid w:val="006F28AF"/>
    <w:rsid w:val="006F2D08"/>
    <w:rsid w:val="006F31F0"/>
    <w:rsid w:val="006F3EF3"/>
    <w:rsid w:val="006F47B1"/>
    <w:rsid w:val="006F49B3"/>
    <w:rsid w:val="006F4DE0"/>
    <w:rsid w:val="006F64B0"/>
    <w:rsid w:val="006F72F1"/>
    <w:rsid w:val="006F749D"/>
    <w:rsid w:val="0070041D"/>
    <w:rsid w:val="00700C8E"/>
    <w:rsid w:val="00700EAF"/>
    <w:rsid w:val="00702506"/>
    <w:rsid w:val="0070459A"/>
    <w:rsid w:val="00707237"/>
    <w:rsid w:val="00707505"/>
    <w:rsid w:val="00707A97"/>
    <w:rsid w:val="00710559"/>
    <w:rsid w:val="00711BE5"/>
    <w:rsid w:val="00712698"/>
    <w:rsid w:val="00712816"/>
    <w:rsid w:val="007135CE"/>
    <w:rsid w:val="0071531D"/>
    <w:rsid w:val="00716371"/>
    <w:rsid w:val="0071700B"/>
    <w:rsid w:val="0072073B"/>
    <w:rsid w:val="007211E5"/>
    <w:rsid w:val="00721CE9"/>
    <w:rsid w:val="00723A3E"/>
    <w:rsid w:val="00723F66"/>
    <w:rsid w:val="0072488C"/>
    <w:rsid w:val="00725D32"/>
    <w:rsid w:val="00726027"/>
    <w:rsid w:val="007270F0"/>
    <w:rsid w:val="0072777B"/>
    <w:rsid w:val="00730ACB"/>
    <w:rsid w:val="007315AC"/>
    <w:rsid w:val="007320A9"/>
    <w:rsid w:val="007322E3"/>
    <w:rsid w:val="00732316"/>
    <w:rsid w:val="00734052"/>
    <w:rsid w:val="00734BD0"/>
    <w:rsid w:val="00735815"/>
    <w:rsid w:val="00735B92"/>
    <w:rsid w:val="0073702A"/>
    <w:rsid w:val="00737692"/>
    <w:rsid w:val="0073799C"/>
    <w:rsid w:val="007379E7"/>
    <w:rsid w:val="0074070A"/>
    <w:rsid w:val="00741891"/>
    <w:rsid w:val="00742CC4"/>
    <w:rsid w:val="00744FA7"/>
    <w:rsid w:val="007453ED"/>
    <w:rsid w:val="00745A76"/>
    <w:rsid w:val="00745ADF"/>
    <w:rsid w:val="007461D0"/>
    <w:rsid w:val="00746F17"/>
    <w:rsid w:val="00747277"/>
    <w:rsid w:val="0074775E"/>
    <w:rsid w:val="007479A0"/>
    <w:rsid w:val="00750363"/>
    <w:rsid w:val="00750853"/>
    <w:rsid w:val="00751989"/>
    <w:rsid w:val="00754CE1"/>
    <w:rsid w:val="00755CC9"/>
    <w:rsid w:val="007572B3"/>
    <w:rsid w:val="00757779"/>
    <w:rsid w:val="00757DE4"/>
    <w:rsid w:val="00760028"/>
    <w:rsid w:val="007600DD"/>
    <w:rsid w:val="0076037F"/>
    <w:rsid w:val="0076054F"/>
    <w:rsid w:val="007609B3"/>
    <w:rsid w:val="00760BF4"/>
    <w:rsid w:val="00761C95"/>
    <w:rsid w:val="0076286F"/>
    <w:rsid w:val="00762960"/>
    <w:rsid w:val="007631D9"/>
    <w:rsid w:val="007639E5"/>
    <w:rsid w:val="00764578"/>
    <w:rsid w:val="00764C32"/>
    <w:rsid w:val="00766380"/>
    <w:rsid w:val="00766520"/>
    <w:rsid w:val="00766799"/>
    <w:rsid w:val="00771D23"/>
    <w:rsid w:val="00771D93"/>
    <w:rsid w:val="00772549"/>
    <w:rsid w:val="0077299B"/>
    <w:rsid w:val="00772B3E"/>
    <w:rsid w:val="0077307E"/>
    <w:rsid w:val="00773435"/>
    <w:rsid w:val="00773C91"/>
    <w:rsid w:val="00774EF2"/>
    <w:rsid w:val="007757D5"/>
    <w:rsid w:val="00775B20"/>
    <w:rsid w:val="00775EFE"/>
    <w:rsid w:val="00777389"/>
    <w:rsid w:val="00780DF5"/>
    <w:rsid w:val="007827FB"/>
    <w:rsid w:val="00783422"/>
    <w:rsid w:val="00784F48"/>
    <w:rsid w:val="00784F56"/>
    <w:rsid w:val="00785C75"/>
    <w:rsid w:val="00785D90"/>
    <w:rsid w:val="0078662E"/>
    <w:rsid w:val="00786B3F"/>
    <w:rsid w:val="0078712F"/>
    <w:rsid w:val="00787F3F"/>
    <w:rsid w:val="007900D6"/>
    <w:rsid w:val="007906B1"/>
    <w:rsid w:val="00791BAD"/>
    <w:rsid w:val="00791F41"/>
    <w:rsid w:val="00792345"/>
    <w:rsid w:val="00792602"/>
    <w:rsid w:val="00792CE9"/>
    <w:rsid w:val="00792D3F"/>
    <w:rsid w:val="00794455"/>
    <w:rsid w:val="00794B97"/>
    <w:rsid w:val="00795173"/>
    <w:rsid w:val="00795320"/>
    <w:rsid w:val="007957DC"/>
    <w:rsid w:val="0079584B"/>
    <w:rsid w:val="007958A3"/>
    <w:rsid w:val="007962FC"/>
    <w:rsid w:val="00796653"/>
    <w:rsid w:val="00796DED"/>
    <w:rsid w:val="007A08E1"/>
    <w:rsid w:val="007A1760"/>
    <w:rsid w:val="007A292A"/>
    <w:rsid w:val="007A4D38"/>
    <w:rsid w:val="007A57CA"/>
    <w:rsid w:val="007A5FD1"/>
    <w:rsid w:val="007A6C69"/>
    <w:rsid w:val="007A6EBF"/>
    <w:rsid w:val="007A7AAA"/>
    <w:rsid w:val="007B14A9"/>
    <w:rsid w:val="007B16E3"/>
    <w:rsid w:val="007B2D0B"/>
    <w:rsid w:val="007B315E"/>
    <w:rsid w:val="007B4720"/>
    <w:rsid w:val="007B7C83"/>
    <w:rsid w:val="007C0137"/>
    <w:rsid w:val="007C02CC"/>
    <w:rsid w:val="007C043D"/>
    <w:rsid w:val="007C0444"/>
    <w:rsid w:val="007C0575"/>
    <w:rsid w:val="007C1757"/>
    <w:rsid w:val="007C43BB"/>
    <w:rsid w:val="007C4698"/>
    <w:rsid w:val="007C4F4D"/>
    <w:rsid w:val="007C5690"/>
    <w:rsid w:val="007C5970"/>
    <w:rsid w:val="007C6383"/>
    <w:rsid w:val="007C6D10"/>
    <w:rsid w:val="007C7062"/>
    <w:rsid w:val="007D0115"/>
    <w:rsid w:val="007D07E2"/>
    <w:rsid w:val="007D1E96"/>
    <w:rsid w:val="007D1FAF"/>
    <w:rsid w:val="007D287D"/>
    <w:rsid w:val="007D3E08"/>
    <w:rsid w:val="007D3E93"/>
    <w:rsid w:val="007D4F78"/>
    <w:rsid w:val="007D6679"/>
    <w:rsid w:val="007D7235"/>
    <w:rsid w:val="007E0AAA"/>
    <w:rsid w:val="007E1CCA"/>
    <w:rsid w:val="007E2AF3"/>
    <w:rsid w:val="007E2D35"/>
    <w:rsid w:val="007E2E29"/>
    <w:rsid w:val="007E4C4F"/>
    <w:rsid w:val="007E5AB9"/>
    <w:rsid w:val="007E73CC"/>
    <w:rsid w:val="007E7BE1"/>
    <w:rsid w:val="007E7D5D"/>
    <w:rsid w:val="007F0D96"/>
    <w:rsid w:val="007F0F16"/>
    <w:rsid w:val="007F101B"/>
    <w:rsid w:val="007F14F5"/>
    <w:rsid w:val="007F1F72"/>
    <w:rsid w:val="007F2E8C"/>
    <w:rsid w:val="007F3930"/>
    <w:rsid w:val="007F4018"/>
    <w:rsid w:val="007F5544"/>
    <w:rsid w:val="007F67E7"/>
    <w:rsid w:val="007F70BF"/>
    <w:rsid w:val="007F71BB"/>
    <w:rsid w:val="00800161"/>
    <w:rsid w:val="0080053E"/>
    <w:rsid w:val="00800814"/>
    <w:rsid w:val="00800E44"/>
    <w:rsid w:val="008016F5"/>
    <w:rsid w:val="00801A06"/>
    <w:rsid w:val="00804066"/>
    <w:rsid w:val="008043EC"/>
    <w:rsid w:val="00804674"/>
    <w:rsid w:val="008046F6"/>
    <w:rsid w:val="00804A9A"/>
    <w:rsid w:val="00805231"/>
    <w:rsid w:val="00805652"/>
    <w:rsid w:val="008063E6"/>
    <w:rsid w:val="008067AD"/>
    <w:rsid w:val="00806E3E"/>
    <w:rsid w:val="008076AD"/>
    <w:rsid w:val="008078B2"/>
    <w:rsid w:val="00807DA5"/>
    <w:rsid w:val="00812115"/>
    <w:rsid w:val="008130EA"/>
    <w:rsid w:val="00814771"/>
    <w:rsid w:val="00814A77"/>
    <w:rsid w:val="008152F2"/>
    <w:rsid w:val="00815AD2"/>
    <w:rsid w:val="00815DB4"/>
    <w:rsid w:val="00815F64"/>
    <w:rsid w:val="0081729E"/>
    <w:rsid w:val="00820EE3"/>
    <w:rsid w:val="00821B9D"/>
    <w:rsid w:val="00823425"/>
    <w:rsid w:val="008237F8"/>
    <w:rsid w:val="0082489D"/>
    <w:rsid w:val="0082551D"/>
    <w:rsid w:val="008257B0"/>
    <w:rsid w:val="00825A32"/>
    <w:rsid w:val="008266B7"/>
    <w:rsid w:val="00826867"/>
    <w:rsid w:val="00826FDF"/>
    <w:rsid w:val="00827397"/>
    <w:rsid w:val="00827FBA"/>
    <w:rsid w:val="008303A3"/>
    <w:rsid w:val="008303E5"/>
    <w:rsid w:val="008306AC"/>
    <w:rsid w:val="00830D0A"/>
    <w:rsid w:val="0083130E"/>
    <w:rsid w:val="008320AE"/>
    <w:rsid w:val="008344CF"/>
    <w:rsid w:val="0083455C"/>
    <w:rsid w:val="0083460B"/>
    <w:rsid w:val="00834C2F"/>
    <w:rsid w:val="00835048"/>
    <w:rsid w:val="00835E34"/>
    <w:rsid w:val="0083796D"/>
    <w:rsid w:val="00840C02"/>
    <w:rsid w:val="00840FD4"/>
    <w:rsid w:val="00841077"/>
    <w:rsid w:val="00841607"/>
    <w:rsid w:val="008419BD"/>
    <w:rsid w:val="00841BA4"/>
    <w:rsid w:val="00841D41"/>
    <w:rsid w:val="0084210A"/>
    <w:rsid w:val="00842448"/>
    <w:rsid w:val="00842B48"/>
    <w:rsid w:val="00842B60"/>
    <w:rsid w:val="00842F29"/>
    <w:rsid w:val="00842F98"/>
    <w:rsid w:val="00843155"/>
    <w:rsid w:val="0084320C"/>
    <w:rsid w:val="00845C99"/>
    <w:rsid w:val="008477B5"/>
    <w:rsid w:val="0085084A"/>
    <w:rsid w:val="0085136E"/>
    <w:rsid w:val="00853752"/>
    <w:rsid w:val="008539A9"/>
    <w:rsid w:val="008546DE"/>
    <w:rsid w:val="00854A06"/>
    <w:rsid w:val="008569DD"/>
    <w:rsid w:val="0086038A"/>
    <w:rsid w:val="0086098A"/>
    <w:rsid w:val="00860A0C"/>
    <w:rsid w:val="00860A99"/>
    <w:rsid w:val="00860E5D"/>
    <w:rsid w:val="00860EDF"/>
    <w:rsid w:val="008613EF"/>
    <w:rsid w:val="008622F8"/>
    <w:rsid w:val="00862302"/>
    <w:rsid w:val="00863E64"/>
    <w:rsid w:val="00865240"/>
    <w:rsid w:val="00865AD8"/>
    <w:rsid w:val="00866700"/>
    <w:rsid w:val="00866760"/>
    <w:rsid w:val="00866C32"/>
    <w:rsid w:val="00867233"/>
    <w:rsid w:val="008675A0"/>
    <w:rsid w:val="0087011A"/>
    <w:rsid w:val="0087079E"/>
    <w:rsid w:val="00871746"/>
    <w:rsid w:val="00872528"/>
    <w:rsid w:val="00872E22"/>
    <w:rsid w:val="008734FD"/>
    <w:rsid w:val="00874CDC"/>
    <w:rsid w:val="00875921"/>
    <w:rsid w:val="00875EAA"/>
    <w:rsid w:val="00876B1C"/>
    <w:rsid w:val="008773D6"/>
    <w:rsid w:val="00877462"/>
    <w:rsid w:val="0087759A"/>
    <w:rsid w:val="0087781E"/>
    <w:rsid w:val="00877EC9"/>
    <w:rsid w:val="00880112"/>
    <w:rsid w:val="00880758"/>
    <w:rsid w:val="008815B1"/>
    <w:rsid w:val="0088176C"/>
    <w:rsid w:val="0088194D"/>
    <w:rsid w:val="0088214A"/>
    <w:rsid w:val="00883397"/>
    <w:rsid w:val="00883FF2"/>
    <w:rsid w:val="00885975"/>
    <w:rsid w:val="00886D41"/>
    <w:rsid w:val="00887909"/>
    <w:rsid w:val="00887ABE"/>
    <w:rsid w:val="00887BAB"/>
    <w:rsid w:val="00890871"/>
    <w:rsid w:val="0089089E"/>
    <w:rsid w:val="0089176A"/>
    <w:rsid w:val="008925A7"/>
    <w:rsid w:val="00892922"/>
    <w:rsid w:val="008929EF"/>
    <w:rsid w:val="00892AB7"/>
    <w:rsid w:val="0089332B"/>
    <w:rsid w:val="008935EB"/>
    <w:rsid w:val="0089363E"/>
    <w:rsid w:val="00894ACD"/>
    <w:rsid w:val="00894B9C"/>
    <w:rsid w:val="00894C1D"/>
    <w:rsid w:val="00894E0C"/>
    <w:rsid w:val="008953E2"/>
    <w:rsid w:val="0089590F"/>
    <w:rsid w:val="00895A43"/>
    <w:rsid w:val="0089646F"/>
    <w:rsid w:val="00896674"/>
    <w:rsid w:val="0089756E"/>
    <w:rsid w:val="00897572"/>
    <w:rsid w:val="008A0DA9"/>
    <w:rsid w:val="008A19C5"/>
    <w:rsid w:val="008A2BF1"/>
    <w:rsid w:val="008A391E"/>
    <w:rsid w:val="008A496D"/>
    <w:rsid w:val="008A5A1D"/>
    <w:rsid w:val="008A6299"/>
    <w:rsid w:val="008A6B3B"/>
    <w:rsid w:val="008A6DC4"/>
    <w:rsid w:val="008A7336"/>
    <w:rsid w:val="008B1ADC"/>
    <w:rsid w:val="008B250B"/>
    <w:rsid w:val="008B27EF"/>
    <w:rsid w:val="008B2F59"/>
    <w:rsid w:val="008B32F8"/>
    <w:rsid w:val="008B3975"/>
    <w:rsid w:val="008B49FA"/>
    <w:rsid w:val="008B4B80"/>
    <w:rsid w:val="008B538B"/>
    <w:rsid w:val="008B7799"/>
    <w:rsid w:val="008B7891"/>
    <w:rsid w:val="008B7E6D"/>
    <w:rsid w:val="008C07F5"/>
    <w:rsid w:val="008C35D4"/>
    <w:rsid w:val="008C420C"/>
    <w:rsid w:val="008C4430"/>
    <w:rsid w:val="008C461D"/>
    <w:rsid w:val="008C497B"/>
    <w:rsid w:val="008C49A6"/>
    <w:rsid w:val="008C4C90"/>
    <w:rsid w:val="008C5734"/>
    <w:rsid w:val="008C5CE5"/>
    <w:rsid w:val="008C67A9"/>
    <w:rsid w:val="008D0356"/>
    <w:rsid w:val="008D0505"/>
    <w:rsid w:val="008D1B56"/>
    <w:rsid w:val="008D227D"/>
    <w:rsid w:val="008D2664"/>
    <w:rsid w:val="008D2685"/>
    <w:rsid w:val="008D3305"/>
    <w:rsid w:val="008D3AD7"/>
    <w:rsid w:val="008D4F2B"/>
    <w:rsid w:val="008D553E"/>
    <w:rsid w:val="008D59A3"/>
    <w:rsid w:val="008D5AC7"/>
    <w:rsid w:val="008D771A"/>
    <w:rsid w:val="008E0E3A"/>
    <w:rsid w:val="008E1163"/>
    <w:rsid w:val="008E13C2"/>
    <w:rsid w:val="008E268D"/>
    <w:rsid w:val="008E26D5"/>
    <w:rsid w:val="008E3B9E"/>
    <w:rsid w:val="008E4585"/>
    <w:rsid w:val="008E47AA"/>
    <w:rsid w:val="008E5199"/>
    <w:rsid w:val="008E5AE4"/>
    <w:rsid w:val="008E61E9"/>
    <w:rsid w:val="008E6F12"/>
    <w:rsid w:val="008E789F"/>
    <w:rsid w:val="008F2981"/>
    <w:rsid w:val="008F39F3"/>
    <w:rsid w:val="008F41FB"/>
    <w:rsid w:val="008F435E"/>
    <w:rsid w:val="008F453C"/>
    <w:rsid w:val="008F4550"/>
    <w:rsid w:val="008F458A"/>
    <w:rsid w:val="008F5669"/>
    <w:rsid w:val="008F61E4"/>
    <w:rsid w:val="008F6861"/>
    <w:rsid w:val="0090078A"/>
    <w:rsid w:val="00900D09"/>
    <w:rsid w:val="00901149"/>
    <w:rsid w:val="00901C59"/>
    <w:rsid w:val="00901F6E"/>
    <w:rsid w:val="00902216"/>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202E1"/>
    <w:rsid w:val="009206A5"/>
    <w:rsid w:val="0092132A"/>
    <w:rsid w:val="009214B6"/>
    <w:rsid w:val="0092265E"/>
    <w:rsid w:val="00923732"/>
    <w:rsid w:val="00923765"/>
    <w:rsid w:val="00924345"/>
    <w:rsid w:val="00924A88"/>
    <w:rsid w:val="0092506D"/>
    <w:rsid w:val="009265E3"/>
    <w:rsid w:val="00926C97"/>
    <w:rsid w:val="00926D6F"/>
    <w:rsid w:val="00926EE8"/>
    <w:rsid w:val="009279D7"/>
    <w:rsid w:val="00931271"/>
    <w:rsid w:val="009313E1"/>
    <w:rsid w:val="00931C55"/>
    <w:rsid w:val="0093272F"/>
    <w:rsid w:val="00932D68"/>
    <w:rsid w:val="009341DF"/>
    <w:rsid w:val="0093456E"/>
    <w:rsid w:val="0093497E"/>
    <w:rsid w:val="00934A8B"/>
    <w:rsid w:val="00934B3A"/>
    <w:rsid w:val="009357FF"/>
    <w:rsid w:val="009361FC"/>
    <w:rsid w:val="00936813"/>
    <w:rsid w:val="009369EF"/>
    <w:rsid w:val="00937849"/>
    <w:rsid w:val="00937B0D"/>
    <w:rsid w:val="00940497"/>
    <w:rsid w:val="009407D9"/>
    <w:rsid w:val="00940E8F"/>
    <w:rsid w:val="0094111D"/>
    <w:rsid w:val="00942B10"/>
    <w:rsid w:val="009443CF"/>
    <w:rsid w:val="00945008"/>
    <w:rsid w:val="00945665"/>
    <w:rsid w:val="00946040"/>
    <w:rsid w:val="009460F0"/>
    <w:rsid w:val="009472C7"/>
    <w:rsid w:val="00950366"/>
    <w:rsid w:val="00953387"/>
    <w:rsid w:val="00953B5D"/>
    <w:rsid w:val="009542F9"/>
    <w:rsid w:val="009548AF"/>
    <w:rsid w:val="00954E85"/>
    <w:rsid w:val="00955719"/>
    <w:rsid w:val="0095581B"/>
    <w:rsid w:val="00955865"/>
    <w:rsid w:val="009558FC"/>
    <w:rsid w:val="00955C85"/>
    <w:rsid w:val="0095672A"/>
    <w:rsid w:val="0095795E"/>
    <w:rsid w:val="009608E6"/>
    <w:rsid w:val="00960CB7"/>
    <w:rsid w:val="00961D1F"/>
    <w:rsid w:val="00961EA7"/>
    <w:rsid w:val="009621EC"/>
    <w:rsid w:val="00963C59"/>
    <w:rsid w:val="00963FA6"/>
    <w:rsid w:val="00964475"/>
    <w:rsid w:val="00964D4C"/>
    <w:rsid w:val="00964E37"/>
    <w:rsid w:val="00965C09"/>
    <w:rsid w:val="00965D46"/>
    <w:rsid w:val="009668B9"/>
    <w:rsid w:val="0097050D"/>
    <w:rsid w:val="00970823"/>
    <w:rsid w:val="009715F1"/>
    <w:rsid w:val="00972F65"/>
    <w:rsid w:val="00972FDE"/>
    <w:rsid w:val="00973843"/>
    <w:rsid w:val="00973B09"/>
    <w:rsid w:val="00973B34"/>
    <w:rsid w:val="00974423"/>
    <w:rsid w:val="00975879"/>
    <w:rsid w:val="00975972"/>
    <w:rsid w:val="00977D9C"/>
    <w:rsid w:val="00980477"/>
    <w:rsid w:val="00981A3C"/>
    <w:rsid w:val="009820F8"/>
    <w:rsid w:val="00983A6D"/>
    <w:rsid w:val="00983F01"/>
    <w:rsid w:val="00985190"/>
    <w:rsid w:val="00985630"/>
    <w:rsid w:val="009869DD"/>
    <w:rsid w:val="00986C4E"/>
    <w:rsid w:val="00987C5C"/>
    <w:rsid w:val="00990CE9"/>
    <w:rsid w:val="00990E1E"/>
    <w:rsid w:val="00991994"/>
    <w:rsid w:val="00992CC2"/>
    <w:rsid w:val="00994469"/>
    <w:rsid w:val="00994AB6"/>
    <w:rsid w:val="009954D3"/>
    <w:rsid w:val="00995B95"/>
    <w:rsid w:val="0099691A"/>
    <w:rsid w:val="00996A07"/>
    <w:rsid w:val="00997844"/>
    <w:rsid w:val="009A0570"/>
    <w:rsid w:val="009A283B"/>
    <w:rsid w:val="009A5149"/>
    <w:rsid w:val="009A5607"/>
    <w:rsid w:val="009A5C60"/>
    <w:rsid w:val="009A6295"/>
    <w:rsid w:val="009B11B6"/>
    <w:rsid w:val="009B2D1E"/>
    <w:rsid w:val="009B3333"/>
    <w:rsid w:val="009B3540"/>
    <w:rsid w:val="009B382D"/>
    <w:rsid w:val="009B4ADA"/>
    <w:rsid w:val="009B5681"/>
    <w:rsid w:val="009B56A2"/>
    <w:rsid w:val="009B5C96"/>
    <w:rsid w:val="009B6B63"/>
    <w:rsid w:val="009B6B66"/>
    <w:rsid w:val="009B6CCB"/>
    <w:rsid w:val="009B7E01"/>
    <w:rsid w:val="009C0D04"/>
    <w:rsid w:val="009C17CD"/>
    <w:rsid w:val="009C1BF7"/>
    <w:rsid w:val="009C4186"/>
    <w:rsid w:val="009C4654"/>
    <w:rsid w:val="009C4774"/>
    <w:rsid w:val="009C4A1F"/>
    <w:rsid w:val="009C4E80"/>
    <w:rsid w:val="009C5D37"/>
    <w:rsid w:val="009C5FBA"/>
    <w:rsid w:val="009C6205"/>
    <w:rsid w:val="009C63FD"/>
    <w:rsid w:val="009C6BA0"/>
    <w:rsid w:val="009D006C"/>
    <w:rsid w:val="009D4895"/>
    <w:rsid w:val="009D4961"/>
    <w:rsid w:val="009D4AEF"/>
    <w:rsid w:val="009D4C63"/>
    <w:rsid w:val="009D655D"/>
    <w:rsid w:val="009D70F9"/>
    <w:rsid w:val="009D7316"/>
    <w:rsid w:val="009D7320"/>
    <w:rsid w:val="009E0693"/>
    <w:rsid w:val="009E1575"/>
    <w:rsid w:val="009E17A0"/>
    <w:rsid w:val="009E1EE5"/>
    <w:rsid w:val="009E45E7"/>
    <w:rsid w:val="009E4983"/>
    <w:rsid w:val="009E6478"/>
    <w:rsid w:val="009E6F3D"/>
    <w:rsid w:val="009F08AD"/>
    <w:rsid w:val="009F0BBC"/>
    <w:rsid w:val="009F1FEE"/>
    <w:rsid w:val="009F268E"/>
    <w:rsid w:val="009F30C2"/>
    <w:rsid w:val="009F3BBD"/>
    <w:rsid w:val="009F3E6A"/>
    <w:rsid w:val="009F454D"/>
    <w:rsid w:val="009F5732"/>
    <w:rsid w:val="009F6F62"/>
    <w:rsid w:val="009F708E"/>
    <w:rsid w:val="00A00128"/>
    <w:rsid w:val="00A00C28"/>
    <w:rsid w:val="00A01BA7"/>
    <w:rsid w:val="00A039CE"/>
    <w:rsid w:val="00A03DD0"/>
    <w:rsid w:val="00A03F13"/>
    <w:rsid w:val="00A059F2"/>
    <w:rsid w:val="00A06915"/>
    <w:rsid w:val="00A06FEA"/>
    <w:rsid w:val="00A07801"/>
    <w:rsid w:val="00A07CC6"/>
    <w:rsid w:val="00A10060"/>
    <w:rsid w:val="00A10115"/>
    <w:rsid w:val="00A10131"/>
    <w:rsid w:val="00A11C03"/>
    <w:rsid w:val="00A11DA2"/>
    <w:rsid w:val="00A1321E"/>
    <w:rsid w:val="00A13B17"/>
    <w:rsid w:val="00A16D0D"/>
    <w:rsid w:val="00A16F15"/>
    <w:rsid w:val="00A20755"/>
    <w:rsid w:val="00A20788"/>
    <w:rsid w:val="00A20EC0"/>
    <w:rsid w:val="00A21F97"/>
    <w:rsid w:val="00A2373E"/>
    <w:rsid w:val="00A23797"/>
    <w:rsid w:val="00A248D4"/>
    <w:rsid w:val="00A253A6"/>
    <w:rsid w:val="00A25980"/>
    <w:rsid w:val="00A259F5"/>
    <w:rsid w:val="00A26277"/>
    <w:rsid w:val="00A2686E"/>
    <w:rsid w:val="00A26A8F"/>
    <w:rsid w:val="00A3061D"/>
    <w:rsid w:val="00A31D29"/>
    <w:rsid w:val="00A32B7D"/>
    <w:rsid w:val="00A32FBE"/>
    <w:rsid w:val="00A33044"/>
    <w:rsid w:val="00A33911"/>
    <w:rsid w:val="00A33FDD"/>
    <w:rsid w:val="00A3672E"/>
    <w:rsid w:val="00A36A9A"/>
    <w:rsid w:val="00A36F3D"/>
    <w:rsid w:val="00A37D85"/>
    <w:rsid w:val="00A407FE"/>
    <w:rsid w:val="00A41243"/>
    <w:rsid w:val="00A41B4C"/>
    <w:rsid w:val="00A41D74"/>
    <w:rsid w:val="00A41DE4"/>
    <w:rsid w:val="00A420FE"/>
    <w:rsid w:val="00A42E83"/>
    <w:rsid w:val="00A442F6"/>
    <w:rsid w:val="00A4543B"/>
    <w:rsid w:val="00A45919"/>
    <w:rsid w:val="00A45ECA"/>
    <w:rsid w:val="00A4648F"/>
    <w:rsid w:val="00A466B4"/>
    <w:rsid w:val="00A4708E"/>
    <w:rsid w:val="00A50048"/>
    <w:rsid w:val="00A50B72"/>
    <w:rsid w:val="00A50EB9"/>
    <w:rsid w:val="00A52285"/>
    <w:rsid w:val="00A52444"/>
    <w:rsid w:val="00A52851"/>
    <w:rsid w:val="00A530A9"/>
    <w:rsid w:val="00A53569"/>
    <w:rsid w:val="00A53E23"/>
    <w:rsid w:val="00A53E7B"/>
    <w:rsid w:val="00A554A8"/>
    <w:rsid w:val="00A55D02"/>
    <w:rsid w:val="00A56963"/>
    <w:rsid w:val="00A56E49"/>
    <w:rsid w:val="00A57D56"/>
    <w:rsid w:val="00A57E0C"/>
    <w:rsid w:val="00A60637"/>
    <w:rsid w:val="00A61859"/>
    <w:rsid w:val="00A627EE"/>
    <w:rsid w:val="00A62FE0"/>
    <w:rsid w:val="00A63058"/>
    <w:rsid w:val="00A6360C"/>
    <w:rsid w:val="00A63A8F"/>
    <w:rsid w:val="00A646A4"/>
    <w:rsid w:val="00A659AB"/>
    <w:rsid w:val="00A65C54"/>
    <w:rsid w:val="00A67A78"/>
    <w:rsid w:val="00A67FA0"/>
    <w:rsid w:val="00A70917"/>
    <w:rsid w:val="00A70AAC"/>
    <w:rsid w:val="00A71638"/>
    <w:rsid w:val="00A7182A"/>
    <w:rsid w:val="00A7256B"/>
    <w:rsid w:val="00A73A0C"/>
    <w:rsid w:val="00A7423C"/>
    <w:rsid w:val="00A74F12"/>
    <w:rsid w:val="00A76A39"/>
    <w:rsid w:val="00A771E5"/>
    <w:rsid w:val="00A77D60"/>
    <w:rsid w:val="00A80465"/>
    <w:rsid w:val="00A8103B"/>
    <w:rsid w:val="00A8167E"/>
    <w:rsid w:val="00A8169C"/>
    <w:rsid w:val="00A82498"/>
    <w:rsid w:val="00A82D0B"/>
    <w:rsid w:val="00A82EE4"/>
    <w:rsid w:val="00A835AC"/>
    <w:rsid w:val="00A8381F"/>
    <w:rsid w:val="00A841C5"/>
    <w:rsid w:val="00A84A60"/>
    <w:rsid w:val="00A84BC8"/>
    <w:rsid w:val="00A84D40"/>
    <w:rsid w:val="00A84F98"/>
    <w:rsid w:val="00A86F38"/>
    <w:rsid w:val="00A8739F"/>
    <w:rsid w:val="00A90002"/>
    <w:rsid w:val="00A9047F"/>
    <w:rsid w:val="00A913E0"/>
    <w:rsid w:val="00A919A3"/>
    <w:rsid w:val="00A920B6"/>
    <w:rsid w:val="00A92BFD"/>
    <w:rsid w:val="00A933B6"/>
    <w:rsid w:val="00A94B98"/>
    <w:rsid w:val="00A94E4F"/>
    <w:rsid w:val="00A9530F"/>
    <w:rsid w:val="00A95443"/>
    <w:rsid w:val="00A95B6B"/>
    <w:rsid w:val="00A96454"/>
    <w:rsid w:val="00A96722"/>
    <w:rsid w:val="00A968F9"/>
    <w:rsid w:val="00A96C13"/>
    <w:rsid w:val="00A96F64"/>
    <w:rsid w:val="00A972EB"/>
    <w:rsid w:val="00A97749"/>
    <w:rsid w:val="00A97CAD"/>
    <w:rsid w:val="00AA0AEA"/>
    <w:rsid w:val="00AA16C8"/>
    <w:rsid w:val="00AA25A6"/>
    <w:rsid w:val="00AA2A1F"/>
    <w:rsid w:val="00AA380F"/>
    <w:rsid w:val="00AA3F7B"/>
    <w:rsid w:val="00AA4CE6"/>
    <w:rsid w:val="00AA4CFB"/>
    <w:rsid w:val="00AA5970"/>
    <w:rsid w:val="00AA6696"/>
    <w:rsid w:val="00AA6BEB"/>
    <w:rsid w:val="00AA7364"/>
    <w:rsid w:val="00AA7E61"/>
    <w:rsid w:val="00AB06E1"/>
    <w:rsid w:val="00AB197E"/>
    <w:rsid w:val="00AB255A"/>
    <w:rsid w:val="00AB2C1A"/>
    <w:rsid w:val="00AB2DAD"/>
    <w:rsid w:val="00AB35A7"/>
    <w:rsid w:val="00AB3C08"/>
    <w:rsid w:val="00AB41C6"/>
    <w:rsid w:val="00AB4921"/>
    <w:rsid w:val="00AB4FF0"/>
    <w:rsid w:val="00AB5790"/>
    <w:rsid w:val="00AB6B80"/>
    <w:rsid w:val="00AB75BB"/>
    <w:rsid w:val="00AB7676"/>
    <w:rsid w:val="00AB7B5A"/>
    <w:rsid w:val="00AC2005"/>
    <w:rsid w:val="00AC2C29"/>
    <w:rsid w:val="00AC305B"/>
    <w:rsid w:val="00AC37FA"/>
    <w:rsid w:val="00AC3AC9"/>
    <w:rsid w:val="00AC40D3"/>
    <w:rsid w:val="00AC4DA6"/>
    <w:rsid w:val="00AC5641"/>
    <w:rsid w:val="00AC5EEB"/>
    <w:rsid w:val="00AC7AB1"/>
    <w:rsid w:val="00AD107C"/>
    <w:rsid w:val="00AD10A9"/>
    <w:rsid w:val="00AD2E98"/>
    <w:rsid w:val="00AD2FBB"/>
    <w:rsid w:val="00AD3900"/>
    <w:rsid w:val="00AD4154"/>
    <w:rsid w:val="00AD5BAC"/>
    <w:rsid w:val="00AD6063"/>
    <w:rsid w:val="00AD7261"/>
    <w:rsid w:val="00AE02D3"/>
    <w:rsid w:val="00AE05E8"/>
    <w:rsid w:val="00AE0CBF"/>
    <w:rsid w:val="00AE1808"/>
    <w:rsid w:val="00AE3692"/>
    <w:rsid w:val="00AE3B35"/>
    <w:rsid w:val="00AE42B2"/>
    <w:rsid w:val="00AE4BD6"/>
    <w:rsid w:val="00AE4BD7"/>
    <w:rsid w:val="00AE5378"/>
    <w:rsid w:val="00AE673A"/>
    <w:rsid w:val="00AE6BA5"/>
    <w:rsid w:val="00AE6C2E"/>
    <w:rsid w:val="00AE6D74"/>
    <w:rsid w:val="00AE7DF3"/>
    <w:rsid w:val="00AF0217"/>
    <w:rsid w:val="00AF112F"/>
    <w:rsid w:val="00AF1CCB"/>
    <w:rsid w:val="00AF28A0"/>
    <w:rsid w:val="00AF2B15"/>
    <w:rsid w:val="00AF2F80"/>
    <w:rsid w:val="00AF3224"/>
    <w:rsid w:val="00AF4173"/>
    <w:rsid w:val="00AF4202"/>
    <w:rsid w:val="00AF4BB2"/>
    <w:rsid w:val="00AF4E14"/>
    <w:rsid w:val="00AF6B5D"/>
    <w:rsid w:val="00B00D4D"/>
    <w:rsid w:val="00B01160"/>
    <w:rsid w:val="00B022A4"/>
    <w:rsid w:val="00B054B6"/>
    <w:rsid w:val="00B06484"/>
    <w:rsid w:val="00B10634"/>
    <w:rsid w:val="00B11232"/>
    <w:rsid w:val="00B11532"/>
    <w:rsid w:val="00B11D4A"/>
    <w:rsid w:val="00B12FD5"/>
    <w:rsid w:val="00B136E9"/>
    <w:rsid w:val="00B15CED"/>
    <w:rsid w:val="00B15CEE"/>
    <w:rsid w:val="00B176D0"/>
    <w:rsid w:val="00B17B7E"/>
    <w:rsid w:val="00B20798"/>
    <w:rsid w:val="00B20907"/>
    <w:rsid w:val="00B2131C"/>
    <w:rsid w:val="00B242BF"/>
    <w:rsid w:val="00B2440A"/>
    <w:rsid w:val="00B24781"/>
    <w:rsid w:val="00B24A45"/>
    <w:rsid w:val="00B258B7"/>
    <w:rsid w:val="00B25CB4"/>
    <w:rsid w:val="00B25DC4"/>
    <w:rsid w:val="00B262CF"/>
    <w:rsid w:val="00B26996"/>
    <w:rsid w:val="00B269C6"/>
    <w:rsid w:val="00B26F95"/>
    <w:rsid w:val="00B273DD"/>
    <w:rsid w:val="00B27FBE"/>
    <w:rsid w:val="00B307C0"/>
    <w:rsid w:val="00B318E8"/>
    <w:rsid w:val="00B31EE2"/>
    <w:rsid w:val="00B3259E"/>
    <w:rsid w:val="00B34599"/>
    <w:rsid w:val="00B346F3"/>
    <w:rsid w:val="00B347A4"/>
    <w:rsid w:val="00B3484F"/>
    <w:rsid w:val="00B34F86"/>
    <w:rsid w:val="00B352E8"/>
    <w:rsid w:val="00B361F4"/>
    <w:rsid w:val="00B3652D"/>
    <w:rsid w:val="00B36798"/>
    <w:rsid w:val="00B37C22"/>
    <w:rsid w:val="00B37D1C"/>
    <w:rsid w:val="00B40432"/>
    <w:rsid w:val="00B416CE"/>
    <w:rsid w:val="00B41C20"/>
    <w:rsid w:val="00B43A24"/>
    <w:rsid w:val="00B44663"/>
    <w:rsid w:val="00B45346"/>
    <w:rsid w:val="00B457C5"/>
    <w:rsid w:val="00B4598D"/>
    <w:rsid w:val="00B465F0"/>
    <w:rsid w:val="00B46BFE"/>
    <w:rsid w:val="00B47317"/>
    <w:rsid w:val="00B51668"/>
    <w:rsid w:val="00B51B10"/>
    <w:rsid w:val="00B52744"/>
    <w:rsid w:val="00B52833"/>
    <w:rsid w:val="00B53137"/>
    <w:rsid w:val="00B53504"/>
    <w:rsid w:val="00B55E0E"/>
    <w:rsid w:val="00B56B09"/>
    <w:rsid w:val="00B60B6E"/>
    <w:rsid w:val="00B60F65"/>
    <w:rsid w:val="00B621B7"/>
    <w:rsid w:val="00B62B61"/>
    <w:rsid w:val="00B62E80"/>
    <w:rsid w:val="00B63003"/>
    <w:rsid w:val="00B63328"/>
    <w:rsid w:val="00B6349C"/>
    <w:rsid w:val="00B63C11"/>
    <w:rsid w:val="00B64B8C"/>
    <w:rsid w:val="00B651CC"/>
    <w:rsid w:val="00B6546D"/>
    <w:rsid w:val="00B654FE"/>
    <w:rsid w:val="00B65B17"/>
    <w:rsid w:val="00B66EE6"/>
    <w:rsid w:val="00B66F0E"/>
    <w:rsid w:val="00B674BA"/>
    <w:rsid w:val="00B7021B"/>
    <w:rsid w:val="00B72C1F"/>
    <w:rsid w:val="00B72CBA"/>
    <w:rsid w:val="00B754B2"/>
    <w:rsid w:val="00B7584A"/>
    <w:rsid w:val="00B75B00"/>
    <w:rsid w:val="00B7653A"/>
    <w:rsid w:val="00B76639"/>
    <w:rsid w:val="00B767B5"/>
    <w:rsid w:val="00B76FC7"/>
    <w:rsid w:val="00B76FD8"/>
    <w:rsid w:val="00B771EC"/>
    <w:rsid w:val="00B7771A"/>
    <w:rsid w:val="00B779D7"/>
    <w:rsid w:val="00B802AB"/>
    <w:rsid w:val="00B80873"/>
    <w:rsid w:val="00B80E4E"/>
    <w:rsid w:val="00B80FB3"/>
    <w:rsid w:val="00B82986"/>
    <w:rsid w:val="00B82BFA"/>
    <w:rsid w:val="00B82D08"/>
    <w:rsid w:val="00B82DE3"/>
    <w:rsid w:val="00B82DF0"/>
    <w:rsid w:val="00B82F45"/>
    <w:rsid w:val="00B8347F"/>
    <w:rsid w:val="00B83571"/>
    <w:rsid w:val="00B848B9"/>
    <w:rsid w:val="00B84DB8"/>
    <w:rsid w:val="00B84FA3"/>
    <w:rsid w:val="00B8554B"/>
    <w:rsid w:val="00B858A1"/>
    <w:rsid w:val="00B858B9"/>
    <w:rsid w:val="00B858BD"/>
    <w:rsid w:val="00B860E9"/>
    <w:rsid w:val="00B90EDC"/>
    <w:rsid w:val="00B911A1"/>
    <w:rsid w:val="00B911EB"/>
    <w:rsid w:val="00B91514"/>
    <w:rsid w:val="00B917CD"/>
    <w:rsid w:val="00B92345"/>
    <w:rsid w:val="00B92411"/>
    <w:rsid w:val="00B92F03"/>
    <w:rsid w:val="00B9336D"/>
    <w:rsid w:val="00B9410F"/>
    <w:rsid w:val="00B9443E"/>
    <w:rsid w:val="00B949A4"/>
    <w:rsid w:val="00B94E21"/>
    <w:rsid w:val="00B960C6"/>
    <w:rsid w:val="00B9657B"/>
    <w:rsid w:val="00B968DC"/>
    <w:rsid w:val="00B97A69"/>
    <w:rsid w:val="00BA0827"/>
    <w:rsid w:val="00BA099C"/>
    <w:rsid w:val="00BA15AA"/>
    <w:rsid w:val="00BA1D82"/>
    <w:rsid w:val="00BA22BE"/>
    <w:rsid w:val="00BA2501"/>
    <w:rsid w:val="00BA30D6"/>
    <w:rsid w:val="00BA363E"/>
    <w:rsid w:val="00BA4AB4"/>
    <w:rsid w:val="00BA588B"/>
    <w:rsid w:val="00BA5E30"/>
    <w:rsid w:val="00BA61C3"/>
    <w:rsid w:val="00BA6750"/>
    <w:rsid w:val="00BA7F69"/>
    <w:rsid w:val="00BA7FAC"/>
    <w:rsid w:val="00BB0292"/>
    <w:rsid w:val="00BB055F"/>
    <w:rsid w:val="00BB3029"/>
    <w:rsid w:val="00BB3EE8"/>
    <w:rsid w:val="00BB4C07"/>
    <w:rsid w:val="00BB4F86"/>
    <w:rsid w:val="00BB5834"/>
    <w:rsid w:val="00BB5A01"/>
    <w:rsid w:val="00BB6122"/>
    <w:rsid w:val="00BB6B82"/>
    <w:rsid w:val="00BB7D80"/>
    <w:rsid w:val="00BC00A6"/>
    <w:rsid w:val="00BC00CC"/>
    <w:rsid w:val="00BC242C"/>
    <w:rsid w:val="00BC3202"/>
    <w:rsid w:val="00BC3478"/>
    <w:rsid w:val="00BC369F"/>
    <w:rsid w:val="00BC38EF"/>
    <w:rsid w:val="00BC4D3C"/>
    <w:rsid w:val="00BC507A"/>
    <w:rsid w:val="00BC7B02"/>
    <w:rsid w:val="00BC7B66"/>
    <w:rsid w:val="00BC7EAB"/>
    <w:rsid w:val="00BD07F6"/>
    <w:rsid w:val="00BD0800"/>
    <w:rsid w:val="00BD0D58"/>
    <w:rsid w:val="00BD18D5"/>
    <w:rsid w:val="00BD286E"/>
    <w:rsid w:val="00BD3138"/>
    <w:rsid w:val="00BD363E"/>
    <w:rsid w:val="00BD3C90"/>
    <w:rsid w:val="00BD4525"/>
    <w:rsid w:val="00BD5F43"/>
    <w:rsid w:val="00BD7730"/>
    <w:rsid w:val="00BD77A3"/>
    <w:rsid w:val="00BD7B03"/>
    <w:rsid w:val="00BE063D"/>
    <w:rsid w:val="00BE073E"/>
    <w:rsid w:val="00BE1BEB"/>
    <w:rsid w:val="00BE33C6"/>
    <w:rsid w:val="00BE440E"/>
    <w:rsid w:val="00BE46B5"/>
    <w:rsid w:val="00BE4FD2"/>
    <w:rsid w:val="00BE65A8"/>
    <w:rsid w:val="00BE6DA3"/>
    <w:rsid w:val="00BE6E54"/>
    <w:rsid w:val="00BE753A"/>
    <w:rsid w:val="00BE7A10"/>
    <w:rsid w:val="00BF074C"/>
    <w:rsid w:val="00BF0EDA"/>
    <w:rsid w:val="00BF1D3A"/>
    <w:rsid w:val="00BF4786"/>
    <w:rsid w:val="00BF4E02"/>
    <w:rsid w:val="00BF4F00"/>
    <w:rsid w:val="00BF54CC"/>
    <w:rsid w:val="00BF6D34"/>
    <w:rsid w:val="00BF6F56"/>
    <w:rsid w:val="00BF7330"/>
    <w:rsid w:val="00BF7CC9"/>
    <w:rsid w:val="00C008F5"/>
    <w:rsid w:val="00C016CE"/>
    <w:rsid w:val="00C01738"/>
    <w:rsid w:val="00C028AF"/>
    <w:rsid w:val="00C03FEB"/>
    <w:rsid w:val="00C04C6D"/>
    <w:rsid w:val="00C0597D"/>
    <w:rsid w:val="00C06ACF"/>
    <w:rsid w:val="00C06BF6"/>
    <w:rsid w:val="00C076E0"/>
    <w:rsid w:val="00C0793A"/>
    <w:rsid w:val="00C07EE1"/>
    <w:rsid w:val="00C1282D"/>
    <w:rsid w:val="00C145DA"/>
    <w:rsid w:val="00C146D7"/>
    <w:rsid w:val="00C14AE4"/>
    <w:rsid w:val="00C15444"/>
    <w:rsid w:val="00C15F64"/>
    <w:rsid w:val="00C160CB"/>
    <w:rsid w:val="00C16658"/>
    <w:rsid w:val="00C2006E"/>
    <w:rsid w:val="00C224D5"/>
    <w:rsid w:val="00C22999"/>
    <w:rsid w:val="00C24A87"/>
    <w:rsid w:val="00C25B99"/>
    <w:rsid w:val="00C25F9A"/>
    <w:rsid w:val="00C26AE5"/>
    <w:rsid w:val="00C26E57"/>
    <w:rsid w:val="00C279C8"/>
    <w:rsid w:val="00C30678"/>
    <w:rsid w:val="00C30E5D"/>
    <w:rsid w:val="00C32A96"/>
    <w:rsid w:val="00C32B67"/>
    <w:rsid w:val="00C342A6"/>
    <w:rsid w:val="00C34C48"/>
    <w:rsid w:val="00C35DBC"/>
    <w:rsid w:val="00C3766F"/>
    <w:rsid w:val="00C40641"/>
    <w:rsid w:val="00C42C64"/>
    <w:rsid w:val="00C430A0"/>
    <w:rsid w:val="00C436D7"/>
    <w:rsid w:val="00C43A60"/>
    <w:rsid w:val="00C43D58"/>
    <w:rsid w:val="00C461FB"/>
    <w:rsid w:val="00C4620C"/>
    <w:rsid w:val="00C4655C"/>
    <w:rsid w:val="00C467A1"/>
    <w:rsid w:val="00C50330"/>
    <w:rsid w:val="00C51308"/>
    <w:rsid w:val="00C51734"/>
    <w:rsid w:val="00C5375B"/>
    <w:rsid w:val="00C537F9"/>
    <w:rsid w:val="00C5440B"/>
    <w:rsid w:val="00C54940"/>
    <w:rsid w:val="00C5525B"/>
    <w:rsid w:val="00C559D3"/>
    <w:rsid w:val="00C55A89"/>
    <w:rsid w:val="00C56048"/>
    <w:rsid w:val="00C56C9F"/>
    <w:rsid w:val="00C57010"/>
    <w:rsid w:val="00C572CD"/>
    <w:rsid w:val="00C605FB"/>
    <w:rsid w:val="00C60660"/>
    <w:rsid w:val="00C6284E"/>
    <w:rsid w:val="00C637A3"/>
    <w:rsid w:val="00C63820"/>
    <w:rsid w:val="00C6396D"/>
    <w:rsid w:val="00C64000"/>
    <w:rsid w:val="00C6408B"/>
    <w:rsid w:val="00C640CF"/>
    <w:rsid w:val="00C640F4"/>
    <w:rsid w:val="00C64105"/>
    <w:rsid w:val="00C6442D"/>
    <w:rsid w:val="00C64EBE"/>
    <w:rsid w:val="00C6510B"/>
    <w:rsid w:val="00C66126"/>
    <w:rsid w:val="00C66985"/>
    <w:rsid w:val="00C67360"/>
    <w:rsid w:val="00C71E94"/>
    <w:rsid w:val="00C726DE"/>
    <w:rsid w:val="00C7273C"/>
    <w:rsid w:val="00C73BB2"/>
    <w:rsid w:val="00C740A1"/>
    <w:rsid w:val="00C752EB"/>
    <w:rsid w:val="00C75675"/>
    <w:rsid w:val="00C758D2"/>
    <w:rsid w:val="00C76646"/>
    <w:rsid w:val="00C771B8"/>
    <w:rsid w:val="00C773B0"/>
    <w:rsid w:val="00C77417"/>
    <w:rsid w:val="00C805C7"/>
    <w:rsid w:val="00C805D1"/>
    <w:rsid w:val="00C80AEF"/>
    <w:rsid w:val="00C80FA5"/>
    <w:rsid w:val="00C81E9F"/>
    <w:rsid w:val="00C822A8"/>
    <w:rsid w:val="00C829ED"/>
    <w:rsid w:val="00C8401D"/>
    <w:rsid w:val="00C84055"/>
    <w:rsid w:val="00C84F43"/>
    <w:rsid w:val="00C853C4"/>
    <w:rsid w:val="00C86153"/>
    <w:rsid w:val="00C91541"/>
    <w:rsid w:val="00C918E6"/>
    <w:rsid w:val="00C91DD7"/>
    <w:rsid w:val="00C93F95"/>
    <w:rsid w:val="00C942CD"/>
    <w:rsid w:val="00C958A7"/>
    <w:rsid w:val="00C95CD4"/>
    <w:rsid w:val="00C962B9"/>
    <w:rsid w:val="00C96865"/>
    <w:rsid w:val="00C96A8D"/>
    <w:rsid w:val="00C9720A"/>
    <w:rsid w:val="00CA130B"/>
    <w:rsid w:val="00CA1341"/>
    <w:rsid w:val="00CA1590"/>
    <w:rsid w:val="00CA218F"/>
    <w:rsid w:val="00CA259B"/>
    <w:rsid w:val="00CA2E93"/>
    <w:rsid w:val="00CA3127"/>
    <w:rsid w:val="00CA32F3"/>
    <w:rsid w:val="00CA3817"/>
    <w:rsid w:val="00CA3C65"/>
    <w:rsid w:val="00CA6172"/>
    <w:rsid w:val="00CA61C2"/>
    <w:rsid w:val="00CA62B4"/>
    <w:rsid w:val="00CA6DD2"/>
    <w:rsid w:val="00CA6E44"/>
    <w:rsid w:val="00CA7C57"/>
    <w:rsid w:val="00CB02BA"/>
    <w:rsid w:val="00CB14C4"/>
    <w:rsid w:val="00CB332D"/>
    <w:rsid w:val="00CB351C"/>
    <w:rsid w:val="00CB3AA7"/>
    <w:rsid w:val="00CB3B4A"/>
    <w:rsid w:val="00CB451C"/>
    <w:rsid w:val="00CB4714"/>
    <w:rsid w:val="00CB4B58"/>
    <w:rsid w:val="00CB4E44"/>
    <w:rsid w:val="00CB546A"/>
    <w:rsid w:val="00CB7AB1"/>
    <w:rsid w:val="00CB7AD3"/>
    <w:rsid w:val="00CC006B"/>
    <w:rsid w:val="00CC03D9"/>
    <w:rsid w:val="00CC0861"/>
    <w:rsid w:val="00CC0921"/>
    <w:rsid w:val="00CC10C9"/>
    <w:rsid w:val="00CC244C"/>
    <w:rsid w:val="00CC2B89"/>
    <w:rsid w:val="00CC2E67"/>
    <w:rsid w:val="00CC4F62"/>
    <w:rsid w:val="00CC64EE"/>
    <w:rsid w:val="00CC6D50"/>
    <w:rsid w:val="00CD04F3"/>
    <w:rsid w:val="00CD051C"/>
    <w:rsid w:val="00CD1024"/>
    <w:rsid w:val="00CD14A2"/>
    <w:rsid w:val="00CD1B10"/>
    <w:rsid w:val="00CD23E2"/>
    <w:rsid w:val="00CD2F99"/>
    <w:rsid w:val="00CD3108"/>
    <w:rsid w:val="00CD4383"/>
    <w:rsid w:val="00CD5671"/>
    <w:rsid w:val="00CD6AEF"/>
    <w:rsid w:val="00CD6D39"/>
    <w:rsid w:val="00CE0F0B"/>
    <w:rsid w:val="00CE101B"/>
    <w:rsid w:val="00CE1655"/>
    <w:rsid w:val="00CE16D9"/>
    <w:rsid w:val="00CE1948"/>
    <w:rsid w:val="00CE1A0A"/>
    <w:rsid w:val="00CE2C5F"/>
    <w:rsid w:val="00CE4447"/>
    <w:rsid w:val="00CE4679"/>
    <w:rsid w:val="00CE46CF"/>
    <w:rsid w:val="00CE62CD"/>
    <w:rsid w:val="00CE65B2"/>
    <w:rsid w:val="00CE6C0B"/>
    <w:rsid w:val="00CE79DC"/>
    <w:rsid w:val="00CE7F0C"/>
    <w:rsid w:val="00CF09C3"/>
    <w:rsid w:val="00CF164B"/>
    <w:rsid w:val="00CF18A1"/>
    <w:rsid w:val="00CF204A"/>
    <w:rsid w:val="00CF2925"/>
    <w:rsid w:val="00CF35F0"/>
    <w:rsid w:val="00CF4284"/>
    <w:rsid w:val="00CF42AD"/>
    <w:rsid w:val="00CF4D2E"/>
    <w:rsid w:val="00CF6CBB"/>
    <w:rsid w:val="00CF6E1C"/>
    <w:rsid w:val="00CF6F4A"/>
    <w:rsid w:val="00D00A21"/>
    <w:rsid w:val="00D00B22"/>
    <w:rsid w:val="00D00C5F"/>
    <w:rsid w:val="00D01C76"/>
    <w:rsid w:val="00D01CB0"/>
    <w:rsid w:val="00D027E1"/>
    <w:rsid w:val="00D02A32"/>
    <w:rsid w:val="00D03B0F"/>
    <w:rsid w:val="00D03C5E"/>
    <w:rsid w:val="00D03D4D"/>
    <w:rsid w:val="00D04BFB"/>
    <w:rsid w:val="00D0577B"/>
    <w:rsid w:val="00D05889"/>
    <w:rsid w:val="00D05B8D"/>
    <w:rsid w:val="00D05DFF"/>
    <w:rsid w:val="00D0650A"/>
    <w:rsid w:val="00D0743E"/>
    <w:rsid w:val="00D1070D"/>
    <w:rsid w:val="00D10A6E"/>
    <w:rsid w:val="00D10CB9"/>
    <w:rsid w:val="00D110E2"/>
    <w:rsid w:val="00D1248A"/>
    <w:rsid w:val="00D12C37"/>
    <w:rsid w:val="00D1533F"/>
    <w:rsid w:val="00D15814"/>
    <w:rsid w:val="00D15E4C"/>
    <w:rsid w:val="00D16094"/>
    <w:rsid w:val="00D166AC"/>
    <w:rsid w:val="00D171CD"/>
    <w:rsid w:val="00D1765E"/>
    <w:rsid w:val="00D17C0E"/>
    <w:rsid w:val="00D17F42"/>
    <w:rsid w:val="00D20074"/>
    <w:rsid w:val="00D2141A"/>
    <w:rsid w:val="00D21B62"/>
    <w:rsid w:val="00D22342"/>
    <w:rsid w:val="00D229FA"/>
    <w:rsid w:val="00D26002"/>
    <w:rsid w:val="00D270EE"/>
    <w:rsid w:val="00D273D8"/>
    <w:rsid w:val="00D30719"/>
    <w:rsid w:val="00D3077F"/>
    <w:rsid w:val="00D32F97"/>
    <w:rsid w:val="00D3327E"/>
    <w:rsid w:val="00D3365E"/>
    <w:rsid w:val="00D339CA"/>
    <w:rsid w:val="00D339FA"/>
    <w:rsid w:val="00D35AF4"/>
    <w:rsid w:val="00D3624A"/>
    <w:rsid w:val="00D367C4"/>
    <w:rsid w:val="00D36994"/>
    <w:rsid w:val="00D41791"/>
    <w:rsid w:val="00D41B32"/>
    <w:rsid w:val="00D42500"/>
    <w:rsid w:val="00D427DD"/>
    <w:rsid w:val="00D44AE5"/>
    <w:rsid w:val="00D45412"/>
    <w:rsid w:val="00D4625D"/>
    <w:rsid w:val="00D46E0F"/>
    <w:rsid w:val="00D4721B"/>
    <w:rsid w:val="00D476C5"/>
    <w:rsid w:val="00D47A38"/>
    <w:rsid w:val="00D508A7"/>
    <w:rsid w:val="00D50DBB"/>
    <w:rsid w:val="00D516C8"/>
    <w:rsid w:val="00D52B92"/>
    <w:rsid w:val="00D53419"/>
    <w:rsid w:val="00D534C7"/>
    <w:rsid w:val="00D53D70"/>
    <w:rsid w:val="00D55263"/>
    <w:rsid w:val="00D56238"/>
    <w:rsid w:val="00D563CE"/>
    <w:rsid w:val="00D575F6"/>
    <w:rsid w:val="00D606EC"/>
    <w:rsid w:val="00D610D9"/>
    <w:rsid w:val="00D611D2"/>
    <w:rsid w:val="00D62CF3"/>
    <w:rsid w:val="00D63330"/>
    <w:rsid w:val="00D63361"/>
    <w:rsid w:val="00D63ED4"/>
    <w:rsid w:val="00D64D73"/>
    <w:rsid w:val="00D64E13"/>
    <w:rsid w:val="00D65DC6"/>
    <w:rsid w:val="00D65E83"/>
    <w:rsid w:val="00D66711"/>
    <w:rsid w:val="00D6677D"/>
    <w:rsid w:val="00D67E7E"/>
    <w:rsid w:val="00D70583"/>
    <w:rsid w:val="00D711B0"/>
    <w:rsid w:val="00D72BED"/>
    <w:rsid w:val="00D74CBA"/>
    <w:rsid w:val="00D75523"/>
    <w:rsid w:val="00D75AB6"/>
    <w:rsid w:val="00D7701E"/>
    <w:rsid w:val="00D771F0"/>
    <w:rsid w:val="00D77425"/>
    <w:rsid w:val="00D80903"/>
    <w:rsid w:val="00D80FB0"/>
    <w:rsid w:val="00D812FB"/>
    <w:rsid w:val="00D817F4"/>
    <w:rsid w:val="00D81EE6"/>
    <w:rsid w:val="00D82AD3"/>
    <w:rsid w:val="00D83591"/>
    <w:rsid w:val="00D83CDD"/>
    <w:rsid w:val="00D84D2E"/>
    <w:rsid w:val="00D851C0"/>
    <w:rsid w:val="00D85327"/>
    <w:rsid w:val="00D853E4"/>
    <w:rsid w:val="00D85972"/>
    <w:rsid w:val="00D85EA3"/>
    <w:rsid w:val="00D8632C"/>
    <w:rsid w:val="00D86DF7"/>
    <w:rsid w:val="00D874D1"/>
    <w:rsid w:val="00D879B9"/>
    <w:rsid w:val="00D903F3"/>
    <w:rsid w:val="00D90729"/>
    <w:rsid w:val="00D90941"/>
    <w:rsid w:val="00D915E0"/>
    <w:rsid w:val="00D91F7B"/>
    <w:rsid w:val="00D92C19"/>
    <w:rsid w:val="00D92C3D"/>
    <w:rsid w:val="00D9353E"/>
    <w:rsid w:val="00D93928"/>
    <w:rsid w:val="00D94E23"/>
    <w:rsid w:val="00D95252"/>
    <w:rsid w:val="00D955EF"/>
    <w:rsid w:val="00D9561F"/>
    <w:rsid w:val="00D956EE"/>
    <w:rsid w:val="00D95A8B"/>
    <w:rsid w:val="00D97064"/>
    <w:rsid w:val="00DA0143"/>
    <w:rsid w:val="00DA01D5"/>
    <w:rsid w:val="00DA0A99"/>
    <w:rsid w:val="00DA17D5"/>
    <w:rsid w:val="00DA1933"/>
    <w:rsid w:val="00DA1B42"/>
    <w:rsid w:val="00DA34DD"/>
    <w:rsid w:val="00DA56B9"/>
    <w:rsid w:val="00DA75E1"/>
    <w:rsid w:val="00DB1288"/>
    <w:rsid w:val="00DB1E82"/>
    <w:rsid w:val="00DB2321"/>
    <w:rsid w:val="00DB28A2"/>
    <w:rsid w:val="00DB2DDA"/>
    <w:rsid w:val="00DB4B88"/>
    <w:rsid w:val="00DB4FBA"/>
    <w:rsid w:val="00DB507B"/>
    <w:rsid w:val="00DB5831"/>
    <w:rsid w:val="00DB5E63"/>
    <w:rsid w:val="00DB6162"/>
    <w:rsid w:val="00DB6B6A"/>
    <w:rsid w:val="00DB7CCE"/>
    <w:rsid w:val="00DC2433"/>
    <w:rsid w:val="00DC3158"/>
    <w:rsid w:val="00DC32D9"/>
    <w:rsid w:val="00DC39F0"/>
    <w:rsid w:val="00DC3AAF"/>
    <w:rsid w:val="00DC403F"/>
    <w:rsid w:val="00DC4A04"/>
    <w:rsid w:val="00DC5116"/>
    <w:rsid w:val="00DC5EC8"/>
    <w:rsid w:val="00DC60E9"/>
    <w:rsid w:val="00DC668B"/>
    <w:rsid w:val="00DC717D"/>
    <w:rsid w:val="00DC72E2"/>
    <w:rsid w:val="00DC733A"/>
    <w:rsid w:val="00DC73B5"/>
    <w:rsid w:val="00DC79E5"/>
    <w:rsid w:val="00DD0EF1"/>
    <w:rsid w:val="00DD14A1"/>
    <w:rsid w:val="00DD14A7"/>
    <w:rsid w:val="00DD17C8"/>
    <w:rsid w:val="00DD329F"/>
    <w:rsid w:val="00DD429E"/>
    <w:rsid w:val="00DD494B"/>
    <w:rsid w:val="00DD4A9F"/>
    <w:rsid w:val="00DD5A89"/>
    <w:rsid w:val="00DD62BA"/>
    <w:rsid w:val="00DD665A"/>
    <w:rsid w:val="00DD79D9"/>
    <w:rsid w:val="00DE04AA"/>
    <w:rsid w:val="00DE061A"/>
    <w:rsid w:val="00DE0683"/>
    <w:rsid w:val="00DE1213"/>
    <w:rsid w:val="00DE2721"/>
    <w:rsid w:val="00DE2890"/>
    <w:rsid w:val="00DE40F7"/>
    <w:rsid w:val="00DE42EB"/>
    <w:rsid w:val="00DE63E2"/>
    <w:rsid w:val="00DE6937"/>
    <w:rsid w:val="00DE7751"/>
    <w:rsid w:val="00DE7F39"/>
    <w:rsid w:val="00DF1DAA"/>
    <w:rsid w:val="00DF2A8E"/>
    <w:rsid w:val="00DF2FBF"/>
    <w:rsid w:val="00DF3741"/>
    <w:rsid w:val="00DF3A54"/>
    <w:rsid w:val="00DF3AB5"/>
    <w:rsid w:val="00DF3B35"/>
    <w:rsid w:val="00DF4388"/>
    <w:rsid w:val="00DF4706"/>
    <w:rsid w:val="00DF5671"/>
    <w:rsid w:val="00DF586A"/>
    <w:rsid w:val="00DF63CF"/>
    <w:rsid w:val="00DF6916"/>
    <w:rsid w:val="00DF6941"/>
    <w:rsid w:val="00DF69FF"/>
    <w:rsid w:val="00DF71BE"/>
    <w:rsid w:val="00DF7A20"/>
    <w:rsid w:val="00DF7A62"/>
    <w:rsid w:val="00E00A8C"/>
    <w:rsid w:val="00E00C9D"/>
    <w:rsid w:val="00E01EDD"/>
    <w:rsid w:val="00E02652"/>
    <w:rsid w:val="00E02A76"/>
    <w:rsid w:val="00E04079"/>
    <w:rsid w:val="00E0424A"/>
    <w:rsid w:val="00E05A28"/>
    <w:rsid w:val="00E06000"/>
    <w:rsid w:val="00E06028"/>
    <w:rsid w:val="00E064AD"/>
    <w:rsid w:val="00E06C6A"/>
    <w:rsid w:val="00E06F3A"/>
    <w:rsid w:val="00E100BA"/>
    <w:rsid w:val="00E10636"/>
    <w:rsid w:val="00E10C81"/>
    <w:rsid w:val="00E10FF4"/>
    <w:rsid w:val="00E1255D"/>
    <w:rsid w:val="00E12B95"/>
    <w:rsid w:val="00E12CD5"/>
    <w:rsid w:val="00E13942"/>
    <w:rsid w:val="00E141E2"/>
    <w:rsid w:val="00E14459"/>
    <w:rsid w:val="00E15486"/>
    <w:rsid w:val="00E163D4"/>
    <w:rsid w:val="00E17E26"/>
    <w:rsid w:val="00E206D8"/>
    <w:rsid w:val="00E20E9F"/>
    <w:rsid w:val="00E22551"/>
    <w:rsid w:val="00E23207"/>
    <w:rsid w:val="00E234CE"/>
    <w:rsid w:val="00E23F89"/>
    <w:rsid w:val="00E24545"/>
    <w:rsid w:val="00E259E8"/>
    <w:rsid w:val="00E2664B"/>
    <w:rsid w:val="00E268BB"/>
    <w:rsid w:val="00E30A40"/>
    <w:rsid w:val="00E30ADB"/>
    <w:rsid w:val="00E32686"/>
    <w:rsid w:val="00E3298F"/>
    <w:rsid w:val="00E32C20"/>
    <w:rsid w:val="00E33AB6"/>
    <w:rsid w:val="00E33B69"/>
    <w:rsid w:val="00E341F7"/>
    <w:rsid w:val="00E350D8"/>
    <w:rsid w:val="00E35376"/>
    <w:rsid w:val="00E35A75"/>
    <w:rsid w:val="00E36DC2"/>
    <w:rsid w:val="00E411D2"/>
    <w:rsid w:val="00E415C0"/>
    <w:rsid w:val="00E416B0"/>
    <w:rsid w:val="00E41C48"/>
    <w:rsid w:val="00E42829"/>
    <w:rsid w:val="00E43470"/>
    <w:rsid w:val="00E43E5F"/>
    <w:rsid w:val="00E442B5"/>
    <w:rsid w:val="00E447BA"/>
    <w:rsid w:val="00E4543D"/>
    <w:rsid w:val="00E45A5B"/>
    <w:rsid w:val="00E50039"/>
    <w:rsid w:val="00E52CC3"/>
    <w:rsid w:val="00E530B8"/>
    <w:rsid w:val="00E53538"/>
    <w:rsid w:val="00E53F6C"/>
    <w:rsid w:val="00E5535D"/>
    <w:rsid w:val="00E565E3"/>
    <w:rsid w:val="00E56A2C"/>
    <w:rsid w:val="00E5767C"/>
    <w:rsid w:val="00E613BE"/>
    <w:rsid w:val="00E61868"/>
    <w:rsid w:val="00E62AE5"/>
    <w:rsid w:val="00E62D8A"/>
    <w:rsid w:val="00E63131"/>
    <w:rsid w:val="00E63CF9"/>
    <w:rsid w:val="00E64576"/>
    <w:rsid w:val="00E64AF2"/>
    <w:rsid w:val="00E64B89"/>
    <w:rsid w:val="00E65C5E"/>
    <w:rsid w:val="00E6774F"/>
    <w:rsid w:val="00E67D12"/>
    <w:rsid w:val="00E67EAD"/>
    <w:rsid w:val="00E70591"/>
    <w:rsid w:val="00E70731"/>
    <w:rsid w:val="00E70F22"/>
    <w:rsid w:val="00E71351"/>
    <w:rsid w:val="00E71DFB"/>
    <w:rsid w:val="00E7217A"/>
    <w:rsid w:val="00E72288"/>
    <w:rsid w:val="00E72653"/>
    <w:rsid w:val="00E727F7"/>
    <w:rsid w:val="00E72E93"/>
    <w:rsid w:val="00E73236"/>
    <w:rsid w:val="00E73332"/>
    <w:rsid w:val="00E751A4"/>
    <w:rsid w:val="00E76B68"/>
    <w:rsid w:val="00E7796E"/>
    <w:rsid w:val="00E80067"/>
    <w:rsid w:val="00E80407"/>
    <w:rsid w:val="00E81245"/>
    <w:rsid w:val="00E81326"/>
    <w:rsid w:val="00E8246C"/>
    <w:rsid w:val="00E82CFF"/>
    <w:rsid w:val="00E83655"/>
    <w:rsid w:val="00E83AC4"/>
    <w:rsid w:val="00E84BD1"/>
    <w:rsid w:val="00E85A40"/>
    <w:rsid w:val="00E85F40"/>
    <w:rsid w:val="00E86754"/>
    <w:rsid w:val="00E86B9B"/>
    <w:rsid w:val="00E8713A"/>
    <w:rsid w:val="00E8727E"/>
    <w:rsid w:val="00E90299"/>
    <w:rsid w:val="00E91900"/>
    <w:rsid w:val="00E91BC8"/>
    <w:rsid w:val="00E929C3"/>
    <w:rsid w:val="00E92A93"/>
    <w:rsid w:val="00E93514"/>
    <w:rsid w:val="00E9375A"/>
    <w:rsid w:val="00E94275"/>
    <w:rsid w:val="00E9481E"/>
    <w:rsid w:val="00E94F6E"/>
    <w:rsid w:val="00E95435"/>
    <w:rsid w:val="00E96AD1"/>
    <w:rsid w:val="00E979C3"/>
    <w:rsid w:val="00E97E10"/>
    <w:rsid w:val="00EA04EA"/>
    <w:rsid w:val="00EA07D6"/>
    <w:rsid w:val="00EA14F3"/>
    <w:rsid w:val="00EA226E"/>
    <w:rsid w:val="00EA2BD5"/>
    <w:rsid w:val="00EA2DA3"/>
    <w:rsid w:val="00EA38AA"/>
    <w:rsid w:val="00EA60E5"/>
    <w:rsid w:val="00EA6F1E"/>
    <w:rsid w:val="00EA7121"/>
    <w:rsid w:val="00EA7811"/>
    <w:rsid w:val="00EA7C31"/>
    <w:rsid w:val="00EA7FBE"/>
    <w:rsid w:val="00EB0342"/>
    <w:rsid w:val="00EB11A1"/>
    <w:rsid w:val="00EB133A"/>
    <w:rsid w:val="00EB1B25"/>
    <w:rsid w:val="00EB1CAB"/>
    <w:rsid w:val="00EB314B"/>
    <w:rsid w:val="00EB35F3"/>
    <w:rsid w:val="00EB496F"/>
    <w:rsid w:val="00EB5A1B"/>
    <w:rsid w:val="00EB6627"/>
    <w:rsid w:val="00EB6AB2"/>
    <w:rsid w:val="00EB7DA6"/>
    <w:rsid w:val="00EC0439"/>
    <w:rsid w:val="00EC07E2"/>
    <w:rsid w:val="00EC0ED4"/>
    <w:rsid w:val="00EC10A5"/>
    <w:rsid w:val="00EC1467"/>
    <w:rsid w:val="00EC2B33"/>
    <w:rsid w:val="00EC34B0"/>
    <w:rsid w:val="00EC35E4"/>
    <w:rsid w:val="00EC444A"/>
    <w:rsid w:val="00EC4AD2"/>
    <w:rsid w:val="00EC5078"/>
    <w:rsid w:val="00EC5A92"/>
    <w:rsid w:val="00EC641C"/>
    <w:rsid w:val="00EC7372"/>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741"/>
    <w:rsid w:val="00EE5697"/>
    <w:rsid w:val="00EE6271"/>
    <w:rsid w:val="00EE6BF5"/>
    <w:rsid w:val="00EE73D8"/>
    <w:rsid w:val="00EE759A"/>
    <w:rsid w:val="00EE772F"/>
    <w:rsid w:val="00EF1907"/>
    <w:rsid w:val="00EF23CE"/>
    <w:rsid w:val="00EF278D"/>
    <w:rsid w:val="00EF2F3E"/>
    <w:rsid w:val="00EF3800"/>
    <w:rsid w:val="00EF3F93"/>
    <w:rsid w:val="00EF4167"/>
    <w:rsid w:val="00EF71A5"/>
    <w:rsid w:val="00EF7331"/>
    <w:rsid w:val="00F011F5"/>
    <w:rsid w:val="00F01623"/>
    <w:rsid w:val="00F01B33"/>
    <w:rsid w:val="00F01BEC"/>
    <w:rsid w:val="00F02632"/>
    <w:rsid w:val="00F02E2A"/>
    <w:rsid w:val="00F03ADA"/>
    <w:rsid w:val="00F049FE"/>
    <w:rsid w:val="00F04E84"/>
    <w:rsid w:val="00F05271"/>
    <w:rsid w:val="00F0571E"/>
    <w:rsid w:val="00F05C56"/>
    <w:rsid w:val="00F06128"/>
    <w:rsid w:val="00F067AD"/>
    <w:rsid w:val="00F06EA6"/>
    <w:rsid w:val="00F07647"/>
    <w:rsid w:val="00F079D8"/>
    <w:rsid w:val="00F07ADD"/>
    <w:rsid w:val="00F1251F"/>
    <w:rsid w:val="00F12C73"/>
    <w:rsid w:val="00F13D37"/>
    <w:rsid w:val="00F154A3"/>
    <w:rsid w:val="00F15AE6"/>
    <w:rsid w:val="00F15EE1"/>
    <w:rsid w:val="00F1717C"/>
    <w:rsid w:val="00F1753F"/>
    <w:rsid w:val="00F179FD"/>
    <w:rsid w:val="00F208B4"/>
    <w:rsid w:val="00F22A54"/>
    <w:rsid w:val="00F241BD"/>
    <w:rsid w:val="00F24539"/>
    <w:rsid w:val="00F246C8"/>
    <w:rsid w:val="00F24848"/>
    <w:rsid w:val="00F24EBA"/>
    <w:rsid w:val="00F25147"/>
    <w:rsid w:val="00F25984"/>
    <w:rsid w:val="00F26678"/>
    <w:rsid w:val="00F268EF"/>
    <w:rsid w:val="00F301D6"/>
    <w:rsid w:val="00F302ED"/>
    <w:rsid w:val="00F304D5"/>
    <w:rsid w:val="00F30511"/>
    <w:rsid w:val="00F306F8"/>
    <w:rsid w:val="00F310AD"/>
    <w:rsid w:val="00F3246F"/>
    <w:rsid w:val="00F32532"/>
    <w:rsid w:val="00F32B72"/>
    <w:rsid w:val="00F335A9"/>
    <w:rsid w:val="00F346F1"/>
    <w:rsid w:val="00F34B4A"/>
    <w:rsid w:val="00F353B5"/>
    <w:rsid w:val="00F35925"/>
    <w:rsid w:val="00F36432"/>
    <w:rsid w:val="00F368F1"/>
    <w:rsid w:val="00F4079F"/>
    <w:rsid w:val="00F408D8"/>
    <w:rsid w:val="00F4091A"/>
    <w:rsid w:val="00F40D17"/>
    <w:rsid w:val="00F4221B"/>
    <w:rsid w:val="00F42471"/>
    <w:rsid w:val="00F430D3"/>
    <w:rsid w:val="00F4362C"/>
    <w:rsid w:val="00F441FA"/>
    <w:rsid w:val="00F44333"/>
    <w:rsid w:val="00F446F0"/>
    <w:rsid w:val="00F44BBB"/>
    <w:rsid w:val="00F45327"/>
    <w:rsid w:val="00F45B3E"/>
    <w:rsid w:val="00F46552"/>
    <w:rsid w:val="00F47858"/>
    <w:rsid w:val="00F524CC"/>
    <w:rsid w:val="00F52946"/>
    <w:rsid w:val="00F52CB7"/>
    <w:rsid w:val="00F530A2"/>
    <w:rsid w:val="00F53252"/>
    <w:rsid w:val="00F53326"/>
    <w:rsid w:val="00F537DE"/>
    <w:rsid w:val="00F539D4"/>
    <w:rsid w:val="00F5446D"/>
    <w:rsid w:val="00F54C45"/>
    <w:rsid w:val="00F555A0"/>
    <w:rsid w:val="00F556E8"/>
    <w:rsid w:val="00F55BE4"/>
    <w:rsid w:val="00F563D1"/>
    <w:rsid w:val="00F56D83"/>
    <w:rsid w:val="00F571C7"/>
    <w:rsid w:val="00F574C8"/>
    <w:rsid w:val="00F6171D"/>
    <w:rsid w:val="00F635E5"/>
    <w:rsid w:val="00F63AF0"/>
    <w:rsid w:val="00F655B7"/>
    <w:rsid w:val="00F65C7A"/>
    <w:rsid w:val="00F65F0F"/>
    <w:rsid w:val="00F6604D"/>
    <w:rsid w:val="00F67E5B"/>
    <w:rsid w:val="00F67F21"/>
    <w:rsid w:val="00F705BA"/>
    <w:rsid w:val="00F711B8"/>
    <w:rsid w:val="00F717BB"/>
    <w:rsid w:val="00F721E0"/>
    <w:rsid w:val="00F73FE2"/>
    <w:rsid w:val="00F740AD"/>
    <w:rsid w:val="00F749BE"/>
    <w:rsid w:val="00F75CFD"/>
    <w:rsid w:val="00F75F08"/>
    <w:rsid w:val="00F76084"/>
    <w:rsid w:val="00F76828"/>
    <w:rsid w:val="00F77AC1"/>
    <w:rsid w:val="00F77B7E"/>
    <w:rsid w:val="00F77D1A"/>
    <w:rsid w:val="00F8024C"/>
    <w:rsid w:val="00F809CE"/>
    <w:rsid w:val="00F80FA7"/>
    <w:rsid w:val="00F830A0"/>
    <w:rsid w:val="00F83332"/>
    <w:rsid w:val="00F84405"/>
    <w:rsid w:val="00F845C6"/>
    <w:rsid w:val="00F84756"/>
    <w:rsid w:val="00F84EFF"/>
    <w:rsid w:val="00F85C58"/>
    <w:rsid w:val="00F872F2"/>
    <w:rsid w:val="00F87792"/>
    <w:rsid w:val="00F90516"/>
    <w:rsid w:val="00F910CC"/>
    <w:rsid w:val="00F922C8"/>
    <w:rsid w:val="00F9512F"/>
    <w:rsid w:val="00F96D18"/>
    <w:rsid w:val="00F97395"/>
    <w:rsid w:val="00F973BE"/>
    <w:rsid w:val="00F97594"/>
    <w:rsid w:val="00FA0876"/>
    <w:rsid w:val="00FA2ACE"/>
    <w:rsid w:val="00FA2F53"/>
    <w:rsid w:val="00FA3370"/>
    <w:rsid w:val="00FA38F3"/>
    <w:rsid w:val="00FA3B5C"/>
    <w:rsid w:val="00FA3CCC"/>
    <w:rsid w:val="00FA49E7"/>
    <w:rsid w:val="00FA504C"/>
    <w:rsid w:val="00FA5C91"/>
    <w:rsid w:val="00FA5DA7"/>
    <w:rsid w:val="00FA5E87"/>
    <w:rsid w:val="00FA6166"/>
    <w:rsid w:val="00FA67D9"/>
    <w:rsid w:val="00FB0CA7"/>
    <w:rsid w:val="00FB116A"/>
    <w:rsid w:val="00FB2268"/>
    <w:rsid w:val="00FB22D4"/>
    <w:rsid w:val="00FB412E"/>
    <w:rsid w:val="00FB41CA"/>
    <w:rsid w:val="00FB43E9"/>
    <w:rsid w:val="00FB47CF"/>
    <w:rsid w:val="00FB4B0C"/>
    <w:rsid w:val="00FB5251"/>
    <w:rsid w:val="00FB54B8"/>
    <w:rsid w:val="00FB6FF9"/>
    <w:rsid w:val="00FB7160"/>
    <w:rsid w:val="00FB7460"/>
    <w:rsid w:val="00FB77DA"/>
    <w:rsid w:val="00FC0158"/>
    <w:rsid w:val="00FC0A1F"/>
    <w:rsid w:val="00FC1129"/>
    <w:rsid w:val="00FC16BA"/>
    <w:rsid w:val="00FC2263"/>
    <w:rsid w:val="00FC24D5"/>
    <w:rsid w:val="00FC30CE"/>
    <w:rsid w:val="00FC55F2"/>
    <w:rsid w:val="00FC6BF6"/>
    <w:rsid w:val="00FC729F"/>
    <w:rsid w:val="00FC7A8D"/>
    <w:rsid w:val="00FD132D"/>
    <w:rsid w:val="00FD14C2"/>
    <w:rsid w:val="00FD1567"/>
    <w:rsid w:val="00FD3149"/>
    <w:rsid w:val="00FD37DA"/>
    <w:rsid w:val="00FD3E30"/>
    <w:rsid w:val="00FD4569"/>
    <w:rsid w:val="00FD4B19"/>
    <w:rsid w:val="00FD5402"/>
    <w:rsid w:val="00FD5875"/>
    <w:rsid w:val="00FD67F5"/>
    <w:rsid w:val="00FD6A36"/>
    <w:rsid w:val="00FD6BDC"/>
    <w:rsid w:val="00FD7690"/>
    <w:rsid w:val="00FD76C7"/>
    <w:rsid w:val="00FE0126"/>
    <w:rsid w:val="00FE0C04"/>
    <w:rsid w:val="00FE1937"/>
    <w:rsid w:val="00FE3135"/>
    <w:rsid w:val="00FE3A70"/>
    <w:rsid w:val="00FE3CEE"/>
    <w:rsid w:val="00FE4938"/>
    <w:rsid w:val="00FE4BBA"/>
    <w:rsid w:val="00FE4DE6"/>
    <w:rsid w:val="00FE4F5A"/>
    <w:rsid w:val="00FE500B"/>
    <w:rsid w:val="00FE50CF"/>
    <w:rsid w:val="00FE59E5"/>
    <w:rsid w:val="00FE67A6"/>
    <w:rsid w:val="00FF0A76"/>
    <w:rsid w:val="00FF260C"/>
    <w:rsid w:val="00FF2615"/>
    <w:rsid w:val="00FF2CAD"/>
    <w:rsid w:val="00FF2FA8"/>
    <w:rsid w:val="00FF3C5B"/>
    <w:rsid w:val="00FF47E3"/>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0212A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311E4"/>
    <w:rPr>
      <w:rFonts w:ascii="Times New Roman" w:hAnsi="Times New Roman"/>
      <w:sz w:val="24"/>
      <w:szCs w:val="24"/>
    </w:rPr>
  </w:style>
  <w:style w:type="character" w:customStyle="1" w:styleId="num">
    <w:name w:val="num"/>
    <w:rsid w:val="0045556F"/>
  </w:style>
  <w:style w:type="character" w:customStyle="1" w:styleId="p">
    <w:name w:val="p"/>
    <w:rsid w:val="0045556F"/>
  </w:style>
  <w:style w:type="character" w:styleId="af1">
    <w:name w:val="annotation reference"/>
    <w:basedOn w:val="a0"/>
    <w:rsid w:val="00E33AB6"/>
    <w:rPr>
      <w:sz w:val="18"/>
      <w:szCs w:val="18"/>
    </w:rPr>
  </w:style>
  <w:style w:type="paragraph" w:styleId="af2">
    <w:name w:val="annotation text"/>
    <w:basedOn w:val="a"/>
    <w:link w:val="af3"/>
    <w:rsid w:val="00E33AB6"/>
  </w:style>
  <w:style w:type="character" w:customStyle="1" w:styleId="af3">
    <w:name w:val="コメント文字列 (文字)"/>
    <w:basedOn w:val="a0"/>
    <w:link w:val="af2"/>
    <w:rsid w:val="00E33AB6"/>
    <w:rPr>
      <w:rFonts w:ascii="ＭＳ 明朝" w:hAnsi="ＭＳ 明朝"/>
      <w:color w:val="000000"/>
      <w:sz w:val="22"/>
      <w:szCs w:val="22"/>
    </w:rPr>
  </w:style>
  <w:style w:type="paragraph" w:styleId="af4">
    <w:name w:val="annotation subject"/>
    <w:basedOn w:val="af2"/>
    <w:next w:val="af2"/>
    <w:link w:val="af5"/>
    <w:semiHidden/>
    <w:unhideWhenUsed/>
    <w:rsid w:val="00E33AB6"/>
    <w:rPr>
      <w:b/>
      <w:bCs/>
    </w:rPr>
  </w:style>
  <w:style w:type="character" w:customStyle="1" w:styleId="af5">
    <w:name w:val="コメント内容 (文字)"/>
    <w:basedOn w:val="af3"/>
    <w:link w:val="af4"/>
    <w:semiHidden/>
    <w:rsid w:val="00E33AB6"/>
    <w:rPr>
      <w:rFonts w:ascii="ＭＳ 明朝" w:hAnsi="ＭＳ 明朝"/>
      <w:b/>
      <w:bCs/>
      <w:color w:val="000000"/>
      <w:sz w:val="22"/>
      <w:szCs w:val="22"/>
    </w:rPr>
  </w:style>
  <w:style w:type="paragraph" w:styleId="af6">
    <w:name w:val="Plain Text"/>
    <w:basedOn w:val="a"/>
    <w:link w:val="af7"/>
    <w:rsid w:val="008C5734"/>
    <w:rPr>
      <w:rFonts w:asciiTheme="minorEastAsia" w:eastAsiaTheme="minorEastAsia" w:hAnsi="Courier New" w:cs="Courier New"/>
    </w:rPr>
  </w:style>
  <w:style w:type="character" w:customStyle="1" w:styleId="af7">
    <w:name w:val="書式なし (文字)"/>
    <w:basedOn w:val="a0"/>
    <w:link w:val="af6"/>
    <w:rsid w:val="008C5734"/>
    <w:rPr>
      <w:rFonts w:asciiTheme="minorEastAsia" w:eastAsiaTheme="minorEastAsia" w:hAnsi="Courier New" w:cs="Courier Ne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238054415">
      <w:bodyDiv w:val="1"/>
      <w:marLeft w:val="0"/>
      <w:marRight w:val="0"/>
      <w:marTop w:val="0"/>
      <w:marBottom w:val="0"/>
      <w:divBdr>
        <w:top w:val="none" w:sz="0" w:space="0" w:color="auto"/>
        <w:left w:val="none" w:sz="0" w:space="0" w:color="auto"/>
        <w:bottom w:val="none" w:sz="0" w:space="0" w:color="auto"/>
        <w:right w:val="none" w:sz="0" w:space="0" w:color="auto"/>
      </w:divBdr>
    </w:div>
    <w:div w:id="253171496">
      <w:bodyDiv w:val="1"/>
      <w:marLeft w:val="0"/>
      <w:marRight w:val="0"/>
      <w:marTop w:val="0"/>
      <w:marBottom w:val="0"/>
      <w:divBdr>
        <w:top w:val="none" w:sz="0" w:space="0" w:color="auto"/>
        <w:left w:val="none" w:sz="0" w:space="0" w:color="auto"/>
        <w:bottom w:val="none" w:sz="0" w:space="0" w:color="auto"/>
        <w:right w:val="none" w:sz="0" w:space="0" w:color="auto"/>
      </w:divBdr>
    </w:div>
    <w:div w:id="340933612">
      <w:bodyDiv w:val="1"/>
      <w:marLeft w:val="0"/>
      <w:marRight w:val="0"/>
      <w:marTop w:val="0"/>
      <w:marBottom w:val="0"/>
      <w:divBdr>
        <w:top w:val="none" w:sz="0" w:space="0" w:color="auto"/>
        <w:left w:val="none" w:sz="0" w:space="0" w:color="auto"/>
        <w:bottom w:val="none" w:sz="0" w:space="0" w:color="auto"/>
        <w:right w:val="none" w:sz="0" w:space="0" w:color="auto"/>
      </w:divBdr>
    </w:div>
    <w:div w:id="458914880">
      <w:bodyDiv w:val="1"/>
      <w:marLeft w:val="0"/>
      <w:marRight w:val="0"/>
      <w:marTop w:val="0"/>
      <w:marBottom w:val="0"/>
      <w:divBdr>
        <w:top w:val="none" w:sz="0" w:space="0" w:color="auto"/>
        <w:left w:val="none" w:sz="0" w:space="0" w:color="auto"/>
        <w:bottom w:val="none" w:sz="0" w:space="0" w:color="auto"/>
        <w:right w:val="none" w:sz="0" w:space="0" w:color="auto"/>
      </w:divBdr>
      <w:divsChild>
        <w:div w:id="881476026">
          <w:marLeft w:val="480"/>
          <w:marRight w:val="0"/>
          <w:marTop w:val="0"/>
          <w:marBottom w:val="0"/>
          <w:divBdr>
            <w:top w:val="none" w:sz="0" w:space="0" w:color="auto"/>
            <w:left w:val="none" w:sz="0" w:space="0" w:color="auto"/>
            <w:bottom w:val="none" w:sz="0" w:space="0" w:color="auto"/>
            <w:right w:val="none" w:sz="0" w:space="0" w:color="auto"/>
          </w:divBdr>
        </w:div>
        <w:div w:id="2070956942">
          <w:marLeft w:val="480"/>
          <w:marRight w:val="0"/>
          <w:marTop w:val="0"/>
          <w:marBottom w:val="0"/>
          <w:divBdr>
            <w:top w:val="none" w:sz="0" w:space="0" w:color="auto"/>
            <w:left w:val="none" w:sz="0" w:space="0" w:color="auto"/>
            <w:bottom w:val="none" w:sz="0" w:space="0" w:color="auto"/>
            <w:right w:val="none" w:sz="0" w:space="0" w:color="auto"/>
          </w:divBdr>
        </w:div>
      </w:divsChild>
    </w:div>
    <w:div w:id="624971413">
      <w:bodyDiv w:val="1"/>
      <w:marLeft w:val="0"/>
      <w:marRight w:val="0"/>
      <w:marTop w:val="0"/>
      <w:marBottom w:val="0"/>
      <w:divBdr>
        <w:top w:val="none" w:sz="0" w:space="0" w:color="auto"/>
        <w:left w:val="none" w:sz="0" w:space="0" w:color="auto"/>
        <w:bottom w:val="none" w:sz="0" w:space="0" w:color="auto"/>
        <w:right w:val="none" w:sz="0" w:space="0" w:color="auto"/>
      </w:divBdr>
    </w:div>
    <w:div w:id="747465258">
      <w:bodyDiv w:val="1"/>
      <w:marLeft w:val="0"/>
      <w:marRight w:val="0"/>
      <w:marTop w:val="0"/>
      <w:marBottom w:val="0"/>
      <w:divBdr>
        <w:top w:val="none" w:sz="0" w:space="0" w:color="auto"/>
        <w:left w:val="none" w:sz="0" w:space="0" w:color="auto"/>
        <w:bottom w:val="none" w:sz="0" w:space="0" w:color="auto"/>
        <w:right w:val="none" w:sz="0" w:space="0" w:color="auto"/>
      </w:divBdr>
    </w:div>
    <w:div w:id="758139644">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000111559">
      <w:bodyDiv w:val="1"/>
      <w:marLeft w:val="0"/>
      <w:marRight w:val="0"/>
      <w:marTop w:val="0"/>
      <w:marBottom w:val="0"/>
      <w:divBdr>
        <w:top w:val="none" w:sz="0" w:space="0" w:color="auto"/>
        <w:left w:val="none" w:sz="0" w:space="0" w:color="auto"/>
        <w:bottom w:val="none" w:sz="0" w:space="0" w:color="auto"/>
        <w:right w:val="none" w:sz="0" w:space="0" w:color="auto"/>
      </w:divBdr>
    </w:div>
    <w:div w:id="1278751485">
      <w:bodyDiv w:val="1"/>
      <w:marLeft w:val="0"/>
      <w:marRight w:val="0"/>
      <w:marTop w:val="0"/>
      <w:marBottom w:val="0"/>
      <w:divBdr>
        <w:top w:val="none" w:sz="0" w:space="0" w:color="auto"/>
        <w:left w:val="none" w:sz="0" w:space="0" w:color="auto"/>
        <w:bottom w:val="none" w:sz="0" w:space="0" w:color="auto"/>
        <w:right w:val="none" w:sz="0" w:space="0" w:color="auto"/>
      </w:divBdr>
    </w:div>
    <w:div w:id="1456757743">
      <w:bodyDiv w:val="1"/>
      <w:marLeft w:val="0"/>
      <w:marRight w:val="0"/>
      <w:marTop w:val="0"/>
      <w:marBottom w:val="0"/>
      <w:divBdr>
        <w:top w:val="none" w:sz="0" w:space="0" w:color="auto"/>
        <w:left w:val="none" w:sz="0" w:space="0" w:color="auto"/>
        <w:bottom w:val="none" w:sz="0" w:space="0" w:color="auto"/>
        <w:right w:val="none" w:sz="0" w:space="0" w:color="auto"/>
      </w:divBdr>
    </w:div>
    <w:div w:id="1474709629">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1524054040">
      <w:bodyDiv w:val="1"/>
      <w:marLeft w:val="0"/>
      <w:marRight w:val="0"/>
      <w:marTop w:val="0"/>
      <w:marBottom w:val="0"/>
      <w:divBdr>
        <w:top w:val="none" w:sz="0" w:space="0" w:color="auto"/>
        <w:left w:val="none" w:sz="0" w:space="0" w:color="auto"/>
        <w:bottom w:val="none" w:sz="0" w:space="0" w:color="auto"/>
        <w:right w:val="none" w:sz="0" w:space="0" w:color="auto"/>
      </w:divBdr>
    </w:div>
    <w:div w:id="1634870908">
      <w:bodyDiv w:val="1"/>
      <w:marLeft w:val="0"/>
      <w:marRight w:val="0"/>
      <w:marTop w:val="0"/>
      <w:marBottom w:val="0"/>
      <w:divBdr>
        <w:top w:val="none" w:sz="0" w:space="0" w:color="auto"/>
        <w:left w:val="none" w:sz="0" w:space="0" w:color="auto"/>
        <w:bottom w:val="none" w:sz="0" w:space="0" w:color="auto"/>
        <w:right w:val="none" w:sz="0" w:space="0" w:color="auto"/>
      </w:divBdr>
    </w:div>
    <w:div w:id="1806049485">
      <w:bodyDiv w:val="1"/>
      <w:marLeft w:val="0"/>
      <w:marRight w:val="0"/>
      <w:marTop w:val="0"/>
      <w:marBottom w:val="0"/>
      <w:divBdr>
        <w:top w:val="none" w:sz="0" w:space="0" w:color="auto"/>
        <w:left w:val="none" w:sz="0" w:space="0" w:color="auto"/>
        <w:bottom w:val="none" w:sz="0" w:space="0" w:color="auto"/>
        <w:right w:val="none" w:sz="0" w:space="0" w:color="auto"/>
      </w:divBdr>
    </w:div>
    <w:div w:id="1952593319">
      <w:bodyDiv w:val="1"/>
      <w:marLeft w:val="0"/>
      <w:marRight w:val="0"/>
      <w:marTop w:val="0"/>
      <w:marBottom w:val="0"/>
      <w:divBdr>
        <w:top w:val="none" w:sz="0" w:space="0" w:color="auto"/>
        <w:left w:val="none" w:sz="0" w:space="0" w:color="auto"/>
        <w:bottom w:val="none" w:sz="0" w:space="0" w:color="auto"/>
        <w:right w:val="none" w:sz="0" w:space="0" w:color="auto"/>
      </w:divBdr>
    </w:div>
    <w:div w:id="21120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6537-F3B6-48AD-A563-DCFCAEDD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16029</Words>
  <Characters>723</Characters>
  <Application>Microsoft Office Word</Application>
  <DocSecurity>0</DocSecurity>
  <Lines>6</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2023-12-13T23:03:00Z</dcterms:created>
  <dcterms:modified xsi:type="dcterms:W3CDTF">2023-12-14T04:54:00Z</dcterms:modified>
  <cp:contentStatus/>
</cp:coreProperties>
</file>