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2BF75A04" w:rsidR="00F57C1B" w:rsidRPr="00B350DE" w:rsidRDefault="0094268F" w:rsidP="00F57C1B">
      <w:pPr>
        <w:jc w:val="left"/>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校内人事希望調査根拠</w:t>
      </w:r>
      <w:r w:rsidR="00DA4AFD" w:rsidRPr="00B350DE">
        <w:rPr>
          <w:rFonts w:asciiTheme="majorEastAsia" w:eastAsiaTheme="majorEastAsia" w:hAnsiTheme="majorEastAsia" w:hint="eastAsia"/>
          <w:sz w:val="20"/>
          <w:szCs w:val="20"/>
        </w:rPr>
        <w:t>不存在非</w:t>
      </w:r>
      <w:r w:rsidR="004E1199" w:rsidRPr="00B350DE">
        <w:rPr>
          <w:rFonts w:asciiTheme="majorEastAsia" w:eastAsiaTheme="majorEastAsia" w:hAnsiTheme="majorEastAsia" w:hint="eastAsia"/>
          <w:sz w:val="20"/>
          <w:szCs w:val="20"/>
        </w:rPr>
        <w:t>公開決定審査請求事案</w:t>
      </w:r>
      <w:r w:rsidR="00756A82" w:rsidRPr="00B350DE">
        <w:rPr>
          <w:rFonts w:asciiTheme="majorEastAsia" w:eastAsiaTheme="majorEastAsia" w:hAnsiTheme="majorEastAsia" w:hint="eastAsia"/>
          <w:sz w:val="20"/>
          <w:szCs w:val="20"/>
        </w:rPr>
        <w:t>（番号</w:t>
      </w:r>
      <w:r w:rsidRPr="00B350DE">
        <w:rPr>
          <w:rFonts w:asciiTheme="majorEastAsia" w:eastAsiaTheme="majorEastAsia" w:hAnsiTheme="majorEastAsia" w:hint="eastAsia"/>
          <w:sz w:val="20"/>
          <w:szCs w:val="20"/>
        </w:rPr>
        <w:t>41</w:t>
      </w:r>
      <w:r w:rsidR="00756A82" w:rsidRPr="00B350DE">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B350DE"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B350DE" w:rsidRDefault="006779E3" w:rsidP="005106CE">
            <w:pP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45A60708" w:rsidR="006779E3" w:rsidRPr="00B350DE" w:rsidRDefault="008B354B" w:rsidP="0003561A">
            <w:pPr>
              <w:ind w:firstLineChars="100" w:firstLine="200"/>
              <w:jc w:val="left"/>
              <w:rPr>
                <w:rFonts w:asciiTheme="minorEastAsia" w:hAnsiTheme="minorEastAsia"/>
                <w:sz w:val="20"/>
                <w:szCs w:val="20"/>
              </w:rPr>
            </w:pPr>
            <w:r w:rsidRPr="00B350DE">
              <w:rPr>
                <w:rFonts w:asciiTheme="minorEastAsia" w:hAnsiTheme="minorEastAsia" w:hint="eastAsia"/>
                <w:sz w:val="20"/>
                <w:szCs w:val="20"/>
              </w:rPr>
              <w:t>諮問</w:t>
            </w:r>
            <w:r w:rsidR="006779E3" w:rsidRPr="00B350DE">
              <w:rPr>
                <w:rFonts w:asciiTheme="minorEastAsia" w:hAnsiTheme="minorEastAsia"/>
                <w:sz w:val="20"/>
                <w:szCs w:val="20"/>
              </w:rPr>
              <w:t>実施機関（大阪府</w:t>
            </w:r>
            <w:r w:rsidR="006779E3" w:rsidRPr="00B350DE">
              <w:rPr>
                <w:rFonts w:asciiTheme="minorEastAsia" w:hAnsiTheme="minorEastAsia" w:hint="eastAsia"/>
                <w:sz w:val="20"/>
                <w:szCs w:val="20"/>
              </w:rPr>
              <w:t>教育委員</w:t>
            </w:r>
            <w:r w:rsidR="006779E3" w:rsidRPr="00B350DE">
              <w:rPr>
                <w:rFonts w:asciiTheme="minorEastAsia" w:hAnsiTheme="minorEastAsia"/>
                <w:sz w:val="20"/>
                <w:szCs w:val="20"/>
              </w:rPr>
              <w:t>会）の判断は妥当である。</w:t>
            </w:r>
          </w:p>
        </w:tc>
      </w:tr>
      <w:tr w:rsidR="002D6A75" w:rsidRPr="00B350DE" w14:paraId="33C7BB7D" w14:textId="77777777" w:rsidTr="00141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B350DE" w:rsidRDefault="002D6A75" w:rsidP="00F57C1B">
            <w:pPr>
              <w:ind w:left="113" w:right="113"/>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B350DE" w:rsidRDefault="002D6A75" w:rsidP="003767D3">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請求日</w:t>
            </w:r>
          </w:p>
        </w:tc>
        <w:tc>
          <w:tcPr>
            <w:tcW w:w="7743" w:type="dxa"/>
            <w:shd w:val="clear" w:color="auto" w:fill="auto"/>
          </w:tcPr>
          <w:p w14:paraId="1A83224E" w14:textId="5A237E0A" w:rsidR="002D6A75" w:rsidRPr="00B350DE" w:rsidRDefault="002D6A75" w:rsidP="00C86BDF">
            <w:pPr>
              <w:jc w:val="left"/>
              <w:rPr>
                <w:rFonts w:asciiTheme="minorEastAsia" w:hAnsiTheme="minorEastAsia"/>
                <w:sz w:val="20"/>
                <w:szCs w:val="20"/>
              </w:rPr>
            </w:pPr>
            <w:r w:rsidRPr="00B350DE">
              <w:rPr>
                <w:rFonts w:asciiTheme="minorEastAsia" w:hAnsiTheme="minorEastAsia" w:hint="eastAsia"/>
                <w:sz w:val="20"/>
                <w:szCs w:val="20"/>
              </w:rPr>
              <w:t>令和</w:t>
            </w:r>
            <w:r w:rsidR="00C86BDF" w:rsidRPr="00B350DE">
              <w:rPr>
                <w:rFonts w:asciiTheme="minorEastAsia" w:hAnsiTheme="minorEastAsia" w:hint="eastAsia"/>
                <w:sz w:val="20"/>
                <w:szCs w:val="20"/>
              </w:rPr>
              <w:t>３</w:t>
            </w:r>
            <w:r w:rsidR="005B35C2" w:rsidRPr="00B350DE">
              <w:rPr>
                <w:rFonts w:asciiTheme="minorEastAsia" w:hAnsiTheme="minorEastAsia" w:hint="eastAsia"/>
                <w:sz w:val="20"/>
                <w:szCs w:val="20"/>
              </w:rPr>
              <w:t>年</w:t>
            </w:r>
            <w:r w:rsidR="00C86BDF" w:rsidRPr="00B350DE">
              <w:rPr>
                <w:rFonts w:asciiTheme="minorEastAsia" w:hAnsiTheme="minorEastAsia" w:hint="eastAsia"/>
                <w:sz w:val="20"/>
                <w:szCs w:val="20"/>
              </w:rPr>
              <w:t>１</w:t>
            </w:r>
            <w:r w:rsidRPr="00B350DE">
              <w:rPr>
                <w:rFonts w:asciiTheme="minorEastAsia" w:hAnsiTheme="minorEastAsia" w:hint="eastAsia"/>
                <w:sz w:val="20"/>
                <w:szCs w:val="20"/>
              </w:rPr>
              <w:t>月</w:t>
            </w:r>
            <w:r w:rsidR="00C86BDF" w:rsidRPr="00B350DE">
              <w:rPr>
                <w:rFonts w:asciiTheme="minorEastAsia" w:hAnsiTheme="minorEastAsia" w:hint="eastAsia"/>
                <w:sz w:val="20"/>
                <w:szCs w:val="20"/>
              </w:rPr>
              <w:t>25日</w:t>
            </w:r>
          </w:p>
        </w:tc>
      </w:tr>
      <w:tr w:rsidR="002D6A75" w:rsidRPr="00B350DE" w14:paraId="71AA69C7" w14:textId="77777777" w:rsidTr="00141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B350DE"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B350DE" w:rsidRDefault="002D6A75" w:rsidP="003767D3">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請求内容</w:t>
            </w:r>
          </w:p>
        </w:tc>
        <w:tc>
          <w:tcPr>
            <w:tcW w:w="7743" w:type="dxa"/>
            <w:shd w:val="clear" w:color="auto" w:fill="auto"/>
          </w:tcPr>
          <w:p w14:paraId="62929C18" w14:textId="15421FEA" w:rsidR="00C86BDF" w:rsidRPr="00B350DE" w:rsidRDefault="00050786" w:rsidP="0003561A">
            <w:pPr>
              <w:ind w:firstLineChars="100" w:firstLine="200"/>
              <w:rPr>
                <w:rFonts w:asciiTheme="minorEastAsia" w:hAnsiTheme="minorEastAsia"/>
                <w:sz w:val="20"/>
                <w:szCs w:val="20"/>
              </w:rPr>
            </w:pPr>
            <w:r w:rsidRPr="00B350DE">
              <w:rPr>
                <w:rFonts w:asciiTheme="minorEastAsia" w:hAnsiTheme="minorEastAsia" w:hint="eastAsia"/>
                <w:sz w:val="20"/>
                <w:szCs w:val="20"/>
              </w:rPr>
              <w:t>府立</w:t>
            </w:r>
            <w:r w:rsidR="004A3619" w:rsidRPr="00B350DE">
              <w:rPr>
                <w:rFonts w:asciiTheme="minorEastAsia" w:hAnsiTheme="minorEastAsia" w:hint="eastAsia"/>
                <w:sz w:val="20"/>
                <w:szCs w:val="20"/>
              </w:rPr>
              <w:t>○○</w:t>
            </w:r>
            <w:r w:rsidR="00C86BDF" w:rsidRPr="00B350DE">
              <w:rPr>
                <w:rFonts w:asciiTheme="minorEastAsia" w:hAnsiTheme="minorEastAsia" w:hint="eastAsia"/>
                <w:sz w:val="20"/>
                <w:szCs w:val="20"/>
              </w:rPr>
              <w:t>高校について、</w:t>
            </w:r>
          </w:p>
          <w:p w14:paraId="6A77E147" w14:textId="332ED987" w:rsidR="00C86BDF" w:rsidRPr="00B350DE" w:rsidRDefault="00C86BDF" w:rsidP="00C86BDF">
            <w:pPr>
              <w:rPr>
                <w:rFonts w:asciiTheme="minorEastAsia" w:hAnsiTheme="minorEastAsia"/>
                <w:sz w:val="20"/>
                <w:szCs w:val="20"/>
              </w:rPr>
            </w:pPr>
            <w:r w:rsidRPr="00B350DE">
              <w:rPr>
                <w:rFonts w:asciiTheme="minorEastAsia" w:hAnsiTheme="minorEastAsia" w:hint="eastAsia"/>
                <w:sz w:val="20"/>
                <w:szCs w:val="20"/>
              </w:rPr>
              <w:t>１．「令和３年度　校内人事希望調査」の様式</w:t>
            </w:r>
          </w:p>
          <w:p w14:paraId="275BD55A" w14:textId="7589C0FF" w:rsidR="00C86BDF" w:rsidRPr="00B350DE" w:rsidRDefault="00C86BDF" w:rsidP="00C86BDF">
            <w:pPr>
              <w:rPr>
                <w:rFonts w:asciiTheme="minorEastAsia" w:hAnsiTheme="minorEastAsia"/>
                <w:sz w:val="20"/>
                <w:szCs w:val="20"/>
              </w:rPr>
            </w:pPr>
            <w:r w:rsidRPr="00B350DE">
              <w:rPr>
                <w:rFonts w:asciiTheme="minorEastAsia" w:hAnsiTheme="minorEastAsia" w:hint="eastAsia"/>
                <w:sz w:val="20"/>
                <w:szCs w:val="20"/>
              </w:rPr>
              <w:t>２．上記１．の調査を行うことができる根拠</w:t>
            </w:r>
          </w:p>
          <w:p w14:paraId="40BDE5AE" w14:textId="73469006" w:rsidR="00C86BDF" w:rsidRPr="00B350DE" w:rsidRDefault="00C86BDF" w:rsidP="00C86BDF">
            <w:pPr>
              <w:rPr>
                <w:rFonts w:asciiTheme="minorEastAsia" w:hAnsiTheme="minorEastAsia"/>
                <w:sz w:val="20"/>
                <w:szCs w:val="20"/>
              </w:rPr>
            </w:pPr>
            <w:r w:rsidRPr="00B350DE">
              <w:rPr>
                <w:rFonts w:asciiTheme="minorEastAsia" w:hAnsiTheme="minorEastAsia" w:hint="eastAsia"/>
                <w:sz w:val="20"/>
                <w:szCs w:val="20"/>
              </w:rPr>
              <w:t>３．上記１．の調査を行うことができない根拠</w:t>
            </w:r>
          </w:p>
          <w:p w14:paraId="454B37D9" w14:textId="6253CC8A" w:rsidR="005217DE" w:rsidRPr="00B350DE" w:rsidRDefault="00C86BDF" w:rsidP="00C86BDF">
            <w:pPr>
              <w:rPr>
                <w:rFonts w:asciiTheme="minorEastAsia" w:hAnsiTheme="minorEastAsia"/>
                <w:sz w:val="20"/>
                <w:szCs w:val="20"/>
              </w:rPr>
            </w:pPr>
            <w:r w:rsidRPr="00B350DE">
              <w:rPr>
                <w:rFonts w:asciiTheme="minorEastAsia" w:hAnsiTheme="minorEastAsia" w:hint="eastAsia"/>
                <w:sz w:val="20"/>
                <w:szCs w:val="20"/>
              </w:rPr>
              <w:t>４．上記１．の調査の結果がわかる文書全て</w:t>
            </w:r>
          </w:p>
        </w:tc>
      </w:tr>
      <w:tr w:rsidR="002D6A75" w:rsidRPr="00B350DE" w14:paraId="39BBC29F" w14:textId="77777777" w:rsidTr="00141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B350DE"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B350DE" w:rsidRDefault="002D6A75" w:rsidP="00F57C1B">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実施機関</w:t>
            </w:r>
          </w:p>
          <w:p w14:paraId="626D976C" w14:textId="77777777" w:rsidR="002D6A75" w:rsidRPr="00B350DE" w:rsidRDefault="002D6A75" w:rsidP="003A26EA">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の決定</w:t>
            </w:r>
          </w:p>
        </w:tc>
        <w:tc>
          <w:tcPr>
            <w:tcW w:w="7743" w:type="dxa"/>
            <w:shd w:val="clear" w:color="auto" w:fill="auto"/>
          </w:tcPr>
          <w:p w14:paraId="21570259" w14:textId="2D6A8C2A" w:rsidR="002D6A75" w:rsidRPr="00B350DE" w:rsidRDefault="002D6A75" w:rsidP="00B77CE6">
            <w:pPr>
              <w:jc w:val="left"/>
              <w:rPr>
                <w:rFonts w:asciiTheme="minorEastAsia" w:hAnsiTheme="minorEastAsia"/>
                <w:sz w:val="20"/>
                <w:szCs w:val="20"/>
              </w:rPr>
            </w:pPr>
            <w:r w:rsidRPr="00B350DE">
              <w:rPr>
                <w:rFonts w:asciiTheme="minorEastAsia" w:hAnsiTheme="minorEastAsia" w:hint="eastAsia"/>
                <w:sz w:val="20"/>
                <w:szCs w:val="20"/>
              </w:rPr>
              <w:t>令和</w:t>
            </w:r>
            <w:r w:rsidR="00C86BDF" w:rsidRPr="00B350DE">
              <w:rPr>
                <w:rFonts w:asciiTheme="minorEastAsia" w:hAnsiTheme="minorEastAsia" w:hint="eastAsia"/>
                <w:sz w:val="20"/>
                <w:szCs w:val="20"/>
              </w:rPr>
              <w:t>３</w:t>
            </w:r>
            <w:r w:rsidRPr="00B350DE">
              <w:rPr>
                <w:rFonts w:asciiTheme="minorEastAsia" w:hAnsiTheme="minorEastAsia" w:hint="eastAsia"/>
                <w:sz w:val="20"/>
                <w:szCs w:val="20"/>
              </w:rPr>
              <w:t>年</w:t>
            </w:r>
            <w:r w:rsidR="00C86BDF" w:rsidRPr="00B350DE">
              <w:rPr>
                <w:rFonts w:asciiTheme="minorEastAsia" w:hAnsiTheme="minorEastAsia" w:hint="eastAsia"/>
                <w:sz w:val="20"/>
                <w:szCs w:val="20"/>
              </w:rPr>
              <w:t>２</w:t>
            </w:r>
            <w:r w:rsidRPr="00B350DE">
              <w:rPr>
                <w:rFonts w:asciiTheme="minorEastAsia" w:hAnsiTheme="minorEastAsia" w:hint="eastAsia"/>
                <w:sz w:val="20"/>
                <w:szCs w:val="20"/>
              </w:rPr>
              <w:t>月</w:t>
            </w:r>
            <w:r w:rsidR="00C86BDF" w:rsidRPr="00B350DE">
              <w:rPr>
                <w:rFonts w:asciiTheme="minorEastAsia" w:hAnsiTheme="minorEastAsia" w:hint="eastAsia"/>
                <w:sz w:val="20"/>
                <w:szCs w:val="20"/>
              </w:rPr>
              <w:t>８</w:t>
            </w:r>
            <w:r w:rsidRPr="00B350DE">
              <w:rPr>
                <w:rFonts w:asciiTheme="minorEastAsia" w:hAnsiTheme="minorEastAsia" w:hint="eastAsia"/>
                <w:sz w:val="20"/>
                <w:szCs w:val="20"/>
              </w:rPr>
              <w:t>日付け</w:t>
            </w:r>
            <w:r w:rsidR="005217DE" w:rsidRPr="00B350DE">
              <w:rPr>
                <w:rFonts w:asciiTheme="minorEastAsia" w:hAnsiTheme="minorEastAsia" w:hint="eastAsia"/>
                <w:sz w:val="20"/>
                <w:szCs w:val="20"/>
              </w:rPr>
              <w:t>教</w:t>
            </w:r>
            <w:r w:rsidR="00C86BDF" w:rsidRPr="00B350DE">
              <w:rPr>
                <w:rFonts w:asciiTheme="minorEastAsia" w:hAnsiTheme="minorEastAsia" w:hint="eastAsia"/>
                <w:sz w:val="20"/>
                <w:szCs w:val="20"/>
              </w:rPr>
              <w:t>高</w:t>
            </w:r>
            <w:r w:rsidR="005217DE" w:rsidRPr="00B350DE">
              <w:rPr>
                <w:rFonts w:asciiTheme="minorEastAsia" w:hAnsiTheme="minorEastAsia" w:hint="eastAsia"/>
                <w:sz w:val="20"/>
                <w:szCs w:val="20"/>
              </w:rPr>
              <w:t>第</w:t>
            </w:r>
            <w:r w:rsidR="00C86BDF" w:rsidRPr="00B350DE">
              <w:rPr>
                <w:rFonts w:asciiTheme="minorEastAsia" w:hAnsiTheme="minorEastAsia" w:hint="eastAsia"/>
                <w:sz w:val="20"/>
                <w:szCs w:val="20"/>
              </w:rPr>
              <w:t>3616</w:t>
            </w:r>
            <w:r w:rsidR="00CD4C6E" w:rsidRPr="00B350DE">
              <w:rPr>
                <w:rFonts w:asciiTheme="minorEastAsia" w:hAnsiTheme="minorEastAsia" w:hint="eastAsia"/>
                <w:sz w:val="20"/>
                <w:szCs w:val="20"/>
              </w:rPr>
              <w:t>号</w:t>
            </w:r>
            <w:r w:rsidR="00785728" w:rsidRPr="00B350DE">
              <w:rPr>
                <w:rFonts w:asciiTheme="minorEastAsia" w:hAnsiTheme="minorEastAsia" w:hint="eastAsia"/>
                <w:sz w:val="20"/>
                <w:szCs w:val="20"/>
              </w:rPr>
              <w:t>による</w:t>
            </w:r>
            <w:r w:rsidR="00EB5209" w:rsidRPr="00B350DE">
              <w:rPr>
                <w:rFonts w:asciiTheme="minorEastAsia" w:hAnsiTheme="minorEastAsia" w:hint="eastAsia"/>
                <w:sz w:val="20"/>
                <w:szCs w:val="20"/>
              </w:rPr>
              <w:t>不存在非</w:t>
            </w:r>
            <w:r w:rsidRPr="00B350DE">
              <w:rPr>
                <w:rFonts w:asciiTheme="minorEastAsia" w:hAnsiTheme="minorEastAsia" w:hint="eastAsia"/>
                <w:sz w:val="20"/>
                <w:szCs w:val="20"/>
              </w:rPr>
              <w:t>公開決定</w:t>
            </w:r>
            <w:r w:rsidR="00785728" w:rsidRPr="00B350DE">
              <w:rPr>
                <w:rFonts w:asciiTheme="minorEastAsia" w:hAnsiTheme="minorEastAsia" w:hint="eastAsia"/>
                <w:sz w:val="20"/>
                <w:szCs w:val="20"/>
              </w:rPr>
              <w:t>。</w:t>
            </w:r>
          </w:p>
          <w:p w14:paraId="452EA2AD" w14:textId="58CA1BD8" w:rsidR="00832829" w:rsidRPr="00B350DE" w:rsidRDefault="00832829" w:rsidP="001305C3">
            <w:pPr>
              <w:jc w:val="left"/>
              <w:rPr>
                <w:rFonts w:asciiTheme="minorEastAsia" w:hAnsiTheme="minorEastAsia"/>
                <w:sz w:val="20"/>
                <w:szCs w:val="20"/>
              </w:rPr>
            </w:pPr>
            <w:r w:rsidRPr="00B350DE">
              <w:rPr>
                <w:rFonts w:asciiTheme="minorEastAsia" w:hAnsiTheme="minorEastAsia" w:hint="eastAsia"/>
                <w:sz w:val="20"/>
                <w:szCs w:val="20"/>
              </w:rPr>
              <w:t>【</w:t>
            </w:r>
            <w:r w:rsidR="00EB5209" w:rsidRPr="00B350DE">
              <w:rPr>
                <w:rFonts w:asciiTheme="minorEastAsia" w:hAnsiTheme="minorEastAsia" w:hint="eastAsia"/>
                <w:sz w:val="20"/>
                <w:szCs w:val="20"/>
              </w:rPr>
              <w:t>公開請求に係る行政文書を管理していない理由</w:t>
            </w:r>
            <w:r w:rsidRPr="00B350DE">
              <w:rPr>
                <w:rFonts w:asciiTheme="minorEastAsia" w:hAnsiTheme="minorEastAsia" w:hint="eastAsia"/>
                <w:sz w:val="20"/>
                <w:szCs w:val="20"/>
              </w:rPr>
              <w:t>】</w:t>
            </w:r>
          </w:p>
          <w:p w14:paraId="532918E3" w14:textId="6653A115" w:rsidR="003A26EA" w:rsidRPr="00B350DE" w:rsidRDefault="00F52A12" w:rsidP="0003561A">
            <w:pPr>
              <w:ind w:firstLineChars="100" w:firstLine="200"/>
              <w:jc w:val="left"/>
              <w:rPr>
                <w:rFonts w:asciiTheme="minorEastAsia" w:hAnsiTheme="minorEastAsia"/>
                <w:sz w:val="20"/>
                <w:szCs w:val="20"/>
              </w:rPr>
            </w:pPr>
            <w:r w:rsidRPr="00B350DE">
              <w:rPr>
                <w:rFonts w:asciiTheme="minorEastAsia" w:hAnsiTheme="minorEastAsia" w:hint="eastAsia"/>
                <w:sz w:val="20"/>
                <w:szCs w:val="20"/>
              </w:rPr>
              <w:t>本件公開請求に係る</w:t>
            </w:r>
            <w:r w:rsidR="00C86BDF" w:rsidRPr="00B350DE">
              <w:rPr>
                <w:rFonts w:asciiTheme="minorEastAsia" w:hAnsiTheme="minorEastAsia" w:hint="eastAsia"/>
                <w:sz w:val="20"/>
                <w:szCs w:val="20"/>
              </w:rPr>
              <w:t>行政</w:t>
            </w:r>
            <w:r w:rsidR="00EB5209" w:rsidRPr="00B350DE">
              <w:rPr>
                <w:rFonts w:asciiTheme="minorEastAsia" w:hAnsiTheme="minorEastAsia" w:hint="eastAsia"/>
                <w:sz w:val="20"/>
                <w:szCs w:val="20"/>
              </w:rPr>
              <w:t>文書については、</w:t>
            </w:r>
            <w:r w:rsidR="00C86BDF" w:rsidRPr="00B350DE">
              <w:rPr>
                <w:rFonts w:asciiTheme="minorEastAsia" w:hAnsiTheme="minorEastAsia" w:hint="eastAsia"/>
                <w:sz w:val="20"/>
                <w:szCs w:val="20"/>
              </w:rPr>
              <w:t>作成していないため、管理していない。</w:t>
            </w:r>
          </w:p>
          <w:p w14:paraId="2C8E536A" w14:textId="77777777" w:rsidR="0009760C" w:rsidRPr="00B350DE" w:rsidRDefault="0009760C" w:rsidP="00C86BDF">
            <w:pPr>
              <w:jc w:val="left"/>
              <w:rPr>
                <w:rFonts w:asciiTheme="minorEastAsia" w:hAnsiTheme="minorEastAsia"/>
                <w:sz w:val="20"/>
                <w:szCs w:val="20"/>
              </w:rPr>
            </w:pPr>
            <w:r w:rsidRPr="00B350DE">
              <w:rPr>
                <w:rFonts w:asciiTheme="minorEastAsia" w:hAnsiTheme="minorEastAsia" w:hint="eastAsia"/>
                <w:sz w:val="20"/>
                <w:szCs w:val="20"/>
              </w:rPr>
              <w:t>【備考】</w:t>
            </w:r>
          </w:p>
          <w:p w14:paraId="2201CA54" w14:textId="125E03D6" w:rsidR="0009760C" w:rsidRPr="00B350DE" w:rsidRDefault="0009760C" w:rsidP="0003561A">
            <w:pPr>
              <w:ind w:firstLineChars="100" w:firstLine="200"/>
              <w:jc w:val="left"/>
              <w:rPr>
                <w:rFonts w:asciiTheme="minorEastAsia" w:hAnsiTheme="minorEastAsia"/>
                <w:sz w:val="20"/>
                <w:szCs w:val="20"/>
              </w:rPr>
            </w:pPr>
            <w:r w:rsidRPr="00B350DE">
              <w:rPr>
                <w:rFonts w:asciiTheme="minorEastAsia" w:hAnsiTheme="minorEastAsia" w:hint="eastAsia"/>
                <w:sz w:val="20"/>
                <w:szCs w:val="20"/>
              </w:rPr>
              <w:t>この決定は、本件請求</w:t>
            </w:r>
            <w:r w:rsidR="00F52A12" w:rsidRPr="00B350DE">
              <w:rPr>
                <w:rFonts w:asciiTheme="minorEastAsia" w:hAnsiTheme="minorEastAsia" w:hint="eastAsia"/>
                <w:sz w:val="20"/>
                <w:szCs w:val="20"/>
              </w:rPr>
              <w:t>文書</w:t>
            </w:r>
            <w:r w:rsidRPr="00B350DE">
              <w:rPr>
                <w:rFonts w:asciiTheme="minorEastAsia" w:hAnsiTheme="minorEastAsia" w:hint="eastAsia"/>
                <w:sz w:val="20"/>
                <w:szCs w:val="20"/>
              </w:rPr>
              <w:t>のうち、２、４に係るものです。</w:t>
            </w:r>
          </w:p>
        </w:tc>
      </w:tr>
      <w:tr w:rsidR="00832829" w:rsidRPr="00B350DE" w14:paraId="653FDC5F" w14:textId="77777777" w:rsidTr="00141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B350DE" w:rsidRDefault="00832829" w:rsidP="00D7662A">
            <w:pPr>
              <w:ind w:left="113" w:right="113"/>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B350DE" w:rsidRDefault="00832829" w:rsidP="00F57C1B">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請求日</w:t>
            </w:r>
          </w:p>
        </w:tc>
        <w:tc>
          <w:tcPr>
            <w:tcW w:w="7743" w:type="dxa"/>
            <w:shd w:val="clear" w:color="auto" w:fill="auto"/>
          </w:tcPr>
          <w:p w14:paraId="2396A4E0" w14:textId="7A5B6CA2" w:rsidR="00832829" w:rsidRPr="00B350DE" w:rsidRDefault="00832829" w:rsidP="00C86BDF">
            <w:pPr>
              <w:jc w:val="left"/>
              <w:rPr>
                <w:rFonts w:asciiTheme="minorEastAsia" w:hAnsiTheme="minorEastAsia"/>
                <w:sz w:val="20"/>
                <w:szCs w:val="20"/>
              </w:rPr>
            </w:pPr>
            <w:r w:rsidRPr="00B350DE">
              <w:rPr>
                <w:rFonts w:asciiTheme="minorEastAsia" w:hAnsiTheme="minorEastAsia" w:hint="eastAsia"/>
                <w:sz w:val="20"/>
                <w:szCs w:val="20"/>
              </w:rPr>
              <w:t>令和</w:t>
            </w:r>
            <w:r w:rsidR="00C86BDF" w:rsidRPr="00B350DE">
              <w:rPr>
                <w:rFonts w:asciiTheme="minorEastAsia" w:hAnsiTheme="minorEastAsia" w:hint="eastAsia"/>
                <w:sz w:val="20"/>
                <w:szCs w:val="20"/>
              </w:rPr>
              <w:t>３</w:t>
            </w:r>
            <w:r w:rsidRPr="00B350DE">
              <w:rPr>
                <w:rFonts w:asciiTheme="minorEastAsia" w:hAnsiTheme="minorEastAsia" w:hint="eastAsia"/>
                <w:sz w:val="20"/>
                <w:szCs w:val="20"/>
              </w:rPr>
              <w:t>年</w:t>
            </w:r>
            <w:r w:rsidR="00C86BDF" w:rsidRPr="00B350DE">
              <w:rPr>
                <w:rFonts w:asciiTheme="minorEastAsia" w:hAnsiTheme="minorEastAsia" w:hint="eastAsia"/>
                <w:sz w:val="20"/>
                <w:szCs w:val="20"/>
              </w:rPr>
              <w:t>４</w:t>
            </w:r>
            <w:r w:rsidRPr="00B350DE">
              <w:rPr>
                <w:rFonts w:asciiTheme="minorEastAsia" w:hAnsiTheme="minorEastAsia" w:hint="eastAsia"/>
                <w:sz w:val="20"/>
                <w:szCs w:val="20"/>
              </w:rPr>
              <w:t>月</w:t>
            </w:r>
            <w:r w:rsidR="00C86BDF" w:rsidRPr="00B350DE">
              <w:rPr>
                <w:rFonts w:asciiTheme="minorEastAsia" w:hAnsiTheme="minorEastAsia" w:hint="eastAsia"/>
                <w:sz w:val="20"/>
                <w:szCs w:val="20"/>
              </w:rPr>
              <w:t>25</w:t>
            </w:r>
            <w:r w:rsidRPr="00B350DE">
              <w:rPr>
                <w:rFonts w:asciiTheme="minorEastAsia" w:hAnsiTheme="minorEastAsia" w:hint="eastAsia"/>
                <w:sz w:val="20"/>
                <w:szCs w:val="20"/>
              </w:rPr>
              <w:t>日</w:t>
            </w:r>
          </w:p>
        </w:tc>
      </w:tr>
      <w:tr w:rsidR="00832829" w:rsidRPr="00B350DE" w14:paraId="297B9905" w14:textId="77777777" w:rsidTr="00141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B350DE"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B350DE" w:rsidRDefault="00832829" w:rsidP="00F57C1B">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趣旨</w:t>
            </w:r>
          </w:p>
        </w:tc>
        <w:tc>
          <w:tcPr>
            <w:tcW w:w="7743" w:type="dxa"/>
            <w:shd w:val="clear" w:color="auto" w:fill="auto"/>
          </w:tcPr>
          <w:p w14:paraId="40878163" w14:textId="724EF8B1" w:rsidR="00832829" w:rsidRPr="00B350DE" w:rsidRDefault="00832829" w:rsidP="0003561A">
            <w:pPr>
              <w:ind w:firstLineChars="100" w:firstLine="200"/>
              <w:jc w:val="left"/>
              <w:rPr>
                <w:rFonts w:asciiTheme="minorEastAsia" w:hAnsiTheme="minorEastAsia"/>
                <w:sz w:val="20"/>
                <w:szCs w:val="20"/>
              </w:rPr>
            </w:pPr>
            <w:r w:rsidRPr="00B350DE">
              <w:rPr>
                <w:rFonts w:asciiTheme="minorEastAsia" w:hAnsiTheme="minorEastAsia" w:hint="eastAsia"/>
                <w:sz w:val="20"/>
                <w:szCs w:val="20"/>
              </w:rPr>
              <w:t>処分の取消しを求める。</w:t>
            </w:r>
            <w:r w:rsidR="0009760C" w:rsidRPr="00B350DE">
              <w:rPr>
                <w:rFonts w:asciiTheme="minorEastAsia" w:hAnsiTheme="minorEastAsia" w:hint="eastAsia"/>
                <w:sz w:val="20"/>
                <w:szCs w:val="20"/>
              </w:rPr>
              <w:t>該</w:t>
            </w:r>
            <w:r w:rsidRPr="00B350DE">
              <w:rPr>
                <w:rFonts w:asciiTheme="minorEastAsia" w:hAnsiTheme="minorEastAsia" w:hint="eastAsia"/>
                <w:sz w:val="20"/>
                <w:szCs w:val="20"/>
              </w:rPr>
              <w:t>当文書の公開を求める。</w:t>
            </w:r>
          </w:p>
        </w:tc>
      </w:tr>
      <w:tr w:rsidR="00050786" w:rsidRPr="00B350DE" w14:paraId="1B45319E" w14:textId="77777777" w:rsidTr="00141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B350DE"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B350DE" w:rsidRDefault="00050786" w:rsidP="00050786">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理由</w:t>
            </w:r>
          </w:p>
        </w:tc>
        <w:tc>
          <w:tcPr>
            <w:tcW w:w="7743" w:type="dxa"/>
            <w:shd w:val="clear" w:color="auto" w:fill="auto"/>
          </w:tcPr>
          <w:p w14:paraId="22C49790" w14:textId="1214BDC0" w:rsidR="00C86BDF" w:rsidRPr="00B350DE" w:rsidRDefault="00C86BDF" w:rsidP="00EB5209">
            <w:pPr>
              <w:ind w:firstLineChars="100" w:firstLine="200"/>
              <w:jc w:val="left"/>
              <w:rPr>
                <w:rFonts w:asciiTheme="minorEastAsia" w:hAnsiTheme="minorEastAsia"/>
                <w:sz w:val="20"/>
                <w:szCs w:val="20"/>
              </w:rPr>
            </w:pPr>
            <w:r w:rsidRPr="00B350DE">
              <w:rPr>
                <w:rFonts w:asciiTheme="minorEastAsia" w:hAnsiTheme="minorEastAsia" w:hint="eastAsia"/>
                <w:sz w:val="20"/>
                <w:szCs w:val="20"/>
              </w:rPr>
              <w:t>請求文書２．について、実際に調査を実施した事実が確認されているので、「調査を行うことができる根拠」は存在して当然である。</w:t>
            </w:r>
          </w:p>
          <w:p w14:paraId="273D82B4" w14:textId="17610A95" w:rsidR="00C86BDF" w:rsidRPr="00B350DE" w:rsidRDefault="00C86BDF" w:rsidP="00EB5209">
            <w:pPr>
              <w:ind w:firstLineChars="100" w:firstLine="200"/>
              <w:jc w:val="left"/>
              <w:rPr>
                <w:rFonts w:asciiTheme="minorEastAsia" w:hAnsiTheme="minorEastAsia"/>
                <w:sz w:val="20"/>
                <w:szCs w:val="20"/>
              </w:rPr>
            </w:pPr>
            <w:r w:rsidRPr="00B350DE">
              <w:rPr>
                <w:rFonts w:asciiTheme="minorEastAsia" w:hAnsiTheme="minorEastAsia" w:hint="eastAsia"/>
                <w:sz w:val="20"/>
                <w:szCs w:val="20"/>
              </w:rPr>
              <w:t>請求文書４．について、実際に調査を実施した事実が確認されているので、調査の結果がわかる文書は存在して当然である。</w:t>
            </w:r>
          </w:p>
          <w:p w14:paraId="3D024606" w14:textId="64CE75F1" w:rsidR="00050786" w:rsidRPr="00B350DE" w:rsidRDefault="00C86BDF" w:rsidP="00C86BDF">
            <w:pPr>
              <w:ind w:firstLineChars="100" w:firstLine="200"/>
              <w:jc w:val="left"/>
              <w:rPr>
                <w:rFonts w:asciiTheme="minorEastAsia" w:hAnsiTheme="minorEastAsia"/>
                <w:sz w:val="20"/>
                <w:szCs w:val="20"/>
              </w:rPr>
            </w:pPr>
            <w:r w:rsidRPr="00B350DE">
              <w:rPr>
                <w:rFonts w:asciiTheme="minorEastAsia" w:hAnsiTheme="minorEastAsia" w:hint="eastAsia"/>
                <w:sz w:val="20"/>
                <w:szCs w:val="20"/>
              </w:rPr>
              <w:t>よって不服である。</w:t>
            </w:r>
          </w:p>
        </w:tc>
      </w:tr>
      <w:tr w:rsidR="00050786" w:rsidRPr="00B350DE" w14:paraId="2A3279F8" w14:textId="77777777" w:rsidTr="00141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B350DE" w:rsidRDefault="00050786" w:rsidP="00673B49">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弁明書</w:t>
            </w:r>
          </w:p>
        </w:tc>
        <w:tc>
          <w:tcPr>
            <w:tcW w:w="7743" w:type="dxa"/>
            <w:shd w:val="clear" w:color="auto" w:fill="auto"/>
          </w:tcPr>
          <w:p w14:paraId="103A42E7" w14:textId="52E13A22" w:rsidR="00C86BDF" w:rsidRPr="00B350DE" w:rsidRDefault="00F52A12" w:rsidP="00C86BDF">
            <w:pPr>
              <w:jc w:val="left"/>
              <w:rPr>
                <w:rFonts w:asciiTheme="minorEastAsia" w:hAnsiTheme="minorEastAsia"/>
                <w:sz w:val="20"/>
                <w:szCs w:val="20"/>
              </w:rPr>
            </w:pPr>
            <w:r w:rsidRPr="00B350DE">
              <w:rPr>
                <w:rFonts w:asciiTheme="minorEastAsia" w:hAnsiTheme="minorEastAsia" w:hint="eastAsia"/>
                <w:sz w:val="20"/>
                <w:szCs w:val="20"/>
              </w:rPr>
              <w:t xml:space="preserve">１　</w:t>
            </w:r>
            <w:r w:rsidR="00C86BDF" w:rsidRPr="00B350DE">
              <w:rPr>
                <w:rFonts w:asciiTheme="minorEastAsia" w:hAnsiTheme="minorEastAsia" w:hint="eastAsia"/>
                <w:sz w:val="20"/>
                <w:szCs w:val="20"/>
              </w:rPr>
              <w:t>請求文書２について</w:t>
            </w:r>
          </w:p>
          <w:p w14:paraId="46FC84B8" w14:textId="58339D2A" w:rsidR="00C86BDF" w:rsidRPr="00B350DE" w:rsidRDefault="00C86BDF" w:rsidP="0003561A">
            <w:pPr>
              <w:ind w:leftChars="100" w:left="210" w:firstLineChars="100" w:firstLine="200"/>
              <w:jc w:val="left"/>
              <w:rPr>
                <w:rFonts w:asciiTheme="minorEastAsia" w:hAnsiTheme="minorEastAsia"/>
                <w:sz w:val="20"/>
                <w:szCs w:val="20"/>
              </w:rPr>
            </w:pPr>
            <w:r w:rsidRPr="00B350DE">
              <w:rPr>
                <w:rFonts w:asciiTheme="minorEastAsia" w:hAnsiTheme="minorEastAsia" w:hint="eastAsia"/>
                <w:sz w:val="20"/>
                <w:szCs w:val="20"/>
              </w:rPr>
              <w:t>調査を行うことができる根拠を示す文書は作成していないため、管理していない。</w:t>
            </w:r>
          </w:p>
          <w:p w14:paraId="7F093A6B" w14:textId="7CBACCE7" w:rsidR="002773D2" w:rsidRPr="00B350DE" w:rsidRDefault="00F52A12" w:rsidP="00C86BDF">
            <w:pPr>
              <w:jc w:val="left"/>
              <w:rPr>
                <w:rFonts w:asciiTheme="minorEastAsia" w:hAnsiTheme="minorEastAsia"/>
                <w:sz w:val="20"/>
                <w:szCs w:val="20"/>
              </w:rPr>
            </w:pPr>
            <w:r w:rsidRPr="00B350DE">
              <w:rPr>
                <w:rFonts w:asciiTheme="minorEastAsia" w:hAnsiTheme="minorEastAsia" w:hint="eastAsia"/>
                <w:sz w:val="20"/>
                <w:szCs w:val="20"/>
              </w:rPr>
              <w:t xml:space="preserve">２　</w:t>
            </w:r>
            <w:r w:rsidR="00C86BDF" w:rsidRPr="00B350DE">
              <w:rPr>
                <w:rFonts w:asciiTheme="minorEastAsia" w:hAnsiTheme="minorEastAsia" w:hint="eastAsia"/>
                <w:sz w:val="20"/>
                <w:szCs w:val="20"/>
              </w:rPr>
              <w:t>請求文書４について</w:t>
            </w:r>
          </w:p>
          <w:p w14:paraId="7A1246C9" w14:textId="3DB0DC40" w:rsidR="00050786" w:rsidRPr="00B350DE" w:rsidRDefault="002773D2" w:rsidP="0003561A">
            <w:pPr>
              <w:ind w:leftChars="100" w:left="210" w:firstLineChars="100" w:firstLine="200"/>
              <w:jc w:val="left"/>
              <w:rPr>
                <w:rFonts w:asciiTheme="minorEastAsia" w:hAnsiTheme="minorEastAsia"/>
                <w:sz w:val="20"/>
                <w:szCs w:val="20"/>
              </w:rPr>
            </w:pPr>
            <w:r w:rsidRPr="00B350DE">
              <w:rPr>
                <w:rFonts w:asciiTheme="minorEastAsia" w:hAnsiTheme="minorEastAsia" w:hint="eastAsia"/>
                <w:sz w:val="20"/>
                <w:szCs w:val="20"/>
              </w:rPr>
              <w:t>調査</w:t>
            </w:r>
            <w:r w:rsidR="00C86BDF" w:rsidRPr="00B350DE">
              <w:rPr>
                <w:rFonts w:asciiTheme="minorEastAsia" w:hAnsiTheme="minorEastAsia" w:hint="eastAsia"/>
                <w:sz w:val="20"/>
                <w:szCs w:val="20"/>
              </w:rPr>
              <w:t>結果</w:t>
            </w:r>
            <w:r w:rsidRPr="00B350DE">
              <w:rPr>
                <w:rFonts w:asciiTheme="minorEastAsia" w:hAnsiTheme="minorEastAsia" w:hint="eastAsia"/>
                <w:sz w:val="20"/>
                <w:szCs w:val="20"/>
              </w:rPr>
              <w:t>を集約した文書は作成していないため、管理していない。また、個別の調査用紙は管理していない。</w:t>
            </w:r>
          </w:p>
        </w:tc>
      </w:tr>
      <w:tr w:rsidR="002773D2" w:rsidRPr="00B350DE" w14:paraId="6FC794DD" w14:textId="77777777" w:rsidTr="00141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1B26280D" w14:textId="18F714E7" w:rsidR="002773D2" w:rsidRPr="00B350DE" w:rsidRDefault="002773D2" w:rsidP="00842DB8">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反論書</w:t>
            </w:r>
          </w:p>
        </w:tc>
        <w:tc>
          <w:tcPr>
            <w:tcW w:w="7743" w:type="dxa"/>
            <w:shd w:val="clear" w:color="auto" w:fill="auto"/>
          </w:tcPr>
          <w:p w14:paraId="1037C4DC" w14:textId="77777777" w:rsidR="004D79DC" w:rsidRPr="00B350DE" w:rsidRDefault="004D79DC" w:rsidP="002773D2">
            <w:pPr>
              <w:ind w:firstLineChars="100" w:firstLine="200"/>
              <w:rPr>
                <w:rFonts w:asciiTheme="minorEastAsia" w:hAnsiTheme="minorEastAsia"/>
                <w:sz w:val="20"/>
                <w:szCs w:val="20"/>
              </w:rPr>
            </w:pPr>
            <w:r w:rsidRPr="00B350DE">
              <w:rPr>
                <w:rFonts w:asciiTheme="minorEastAsia" w:hAnsiTheme="minorEastAsia" w:hint="eastAsia"/>
                <w:sz w:val="20"/>
                <w:szCs w:val="20"/>
              </w:rPr>
              <w:t>「弁明の理由」について、</w:t>
            </w:r>
          </w:p>
          <w:p w14:paraId="3E94615E" w14:textId="1184016F" w:rsidR="002773D2" w:rsidRPr="00B350DE" w:rsidRDefault="002773D2" w:rsidP="002773D2">
            <w:pPr>
              <w:ind w:firstLineChars="100" w:firstLine="200"/>
              <w:rPr>
                <w:rFonts w:asciiTheme="minorEastAsia" w:hAnsiTheme="minorEastAsia"/>
                <w:sz w:val="20"/>
                <w:szCs w:val="20"/>
              </w:rPr>
            </w:pPr>
            <w:r w:rsidRPr="00B350DE">
              <w:rPr>
                <w:rFonts w:asciiTheme="minorEastAsia" w:hAnsiTheme="minorEastAsia" w:hint="eastAsia"/>
                <w:sz w:val="20"/>
                <w:szCs w:val="20"/>
              </w:rPr>
              <w:t>請求文書２．については、実際に調査を行っているのでその根拠があることは自明である。</w:t>
            </w:r>
          </w:p>
          <w:p w14:paraId="21DB292E" w14:textId="315786F6" w:rsidR="002773D2" w:rsidRPr="00B350DE" w:rsidRDefault="002773D2" w:rsidP="002773D2">
            <w:pPr>
              <w:ind w:firstLineChars="100" w:firstLine="200"/>
              <w:rPr>
                <w:rFonts w:asciiTheme="minorEastAsia" w:hAnsiTheme="minorEastAsia"/>
                <w:sz w:val="20"/>
                <w:szCs w:val="20"/>
              </w:rPr>
            </w:pPr>
            <w:r w:rsidRPr="00B350DE">
              <w:rPr>
                <w:rFonts w:asciiTheme="minorEastAsia" w:hAnsiTheme="minorEastAsia" w:hint="eastAsia"/>
                <w:sz w:val="20"/>
                <w:szCs w:val="20"/>
              </w:rPr>
              <w:t>請求文書４．については、提出された個別の調査用紙は公文書であり、保存年限を</w:t>
            </w:r>
            <w:r w:rsidR="00141914" w:rsidRPr="00B350DE">
              <w:rPr>
                <w:rFonts w:asciiTheme="minorEastAsia" w:hAnsiTheme="minorEastAsia" w:hint="eastAsia"/>
                <w:sz w:val="20"/>
                <w:szCs w:val="20"/>
              </w:rPr>
              <w:t>超過</w:t>
            </w:r>
            <w:r w:rsidRPr="00B350DE">
              <w:rPr>
                <w:rFonts w:asciiTheme="minorEastAsia" w:hAnsiTheme="minorEastAsia" w:hint="eastAsia"/>
                <w:sz w:val="20"/>
                <w:szCs w:val="20"/>
              </w:rPr>
              <w:t>していないためこれを公開すること。</w:t>
            </w:r>
          </w:p>
        </w:tc>
      </w:tr>
      <w:tr w:rsidR="00705707" w:rsidRPr="00B350DE" w14:paraId="3F1DD6C4"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1CDBFB73" w14:textId="1D7CC779" w:rsidR="00705707" w:rsidRPr="00B350DE" w:rsidRDefault="004D79DC" w:rsidP="00581582">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t>判　断</w:t>
            </w:r>
          </w:p>
        </w:tc>
        <w:tc>
          <w:tcPr>
            <w:tcW w:w="7743" w:type="dxa"/>
          </w:tcPr>
          <w:p w14:paraId="7DA8779E" w14:textId="77777777" w:rsidR="00705707" w:rsidRPr="00B350DE" w:rsidRDefault="00705707" w:rsidP="00705707">
            <w:pPr>
              <w:rPr>
                <w:sz w:val="20"/>
                <w:szCs w:val="20"/>
              </w:rPr>
            </w:pPr>
            <w:r w:rsidRPr="00B350DE">
              <w:rPr>
                <w:rFonts w:hint="eastAsia"/>
                <w:sz w:val="20"/>
                <w:szCs w:val="20"/>
              </w:rPr>
              <w:t>１　本件請求２について</w:t>
            </w:r>
          </w:p>
          <w:p w14:paraId="4301D39F" w14:textId="7EA9068E" w:rsidR="00705707" w:rsidRPr="00B350DE" w:rsidRDefault="00705707" w:rsidP="00705707">
            <w:pPr>
              <w:autoSpaceDE w:val="0"/>
              <w:autoSpaceDN w:val="0"/>
              <w:adjustRightInd w:val="0"/>
              <w:ind w:leftChars="-1" w:left="416" w:hangingChars="209" w:hanging="418"/>
              <w:jc w:val="left"/>
              <w:rPr>
                <w:bCs/>
                <w:sz w:val="20"/>
                <w:szCs w:val="20"/>
              </w:rPr>
            </w:pPr>
            <w:r w:rsidRPr="00B350DE">
              <w:rPr>
                <w:rFonts w:hint="eastAsia"/>
                <w:sz w:val="20"/>
                <w:szCs w:val="20"/>
              </w:rPr>
              <w:t>（１）</w:t>
            </w:r>
            <w:r w:rsidRPr="00B350DE">
              <w:rPr>
                <w:rFonts w:hint="eastAsia"/>
                <w:bCs/>
                <w:sz w:val="20"/>
                <w:szCs w:val="20"/>
              </w:rPr>
              <w:t>学校教育法施行規則</w:t>
            </w:r>
            <w:r w:rsidR="00E968B7" w:rsidRPr="00B350DE">
              <w:rPr>
                <w:rFonts w:hint="eastAsia"/>
                <w:bCs/>
                <w:sz w:val="20"/>
                <w:szCs w:val="20"/>
              </w:rPr>
              <w:t>（昭和</w:t>
            </w:r>
            <w:r w:rsidR="00E968B7" w:rsidRPr="00B350DE">
              <w:rPr>
                <w:rFonts w:asciiTheme="minorEastAsia" w:hAnsiTheme="minorEastAsia"/>
                <w:bCs/>
                <w:sz w:val="20"/>
                <w:szCs w:val="20"/>
              </w:rPr>
              <w:t>22</w:t>
            </w:r>
            <w:r w:rsidR="00E968B7" w:rsidRPr="00B350DE">
              <w:rPr>
                <w:rFonts w:hint="eastAsia"/>
                <w:bCs/>
                <w:sz w:val="20"/>
                <w:szCs w:val="20"/>
              </w:rPr>
              <w:t>年文部省令第</w:t>
            </w:r>
            <w:r w:rsidR="00E968B7" w:rsidRPr="00B350DE">
              <w:rPr>
                <w:rFonts w:asciiTheme="minorEastAsia" w:hAnsiTheme="minorEastAsia"/>
                <w:bCs/>
                <w:sz w:val="20"/>
                <w:szCs w:val="20"/>
              </w:rPr>
              <w:t>11</w:t>
            </w:r>
            <w:r w:rsidR="00E968B7" w:rsidRPr="00B350DE">
              <w:rPr>
                <w:rFonts w:hint="eastAsia"/>
                <w:bCs/>
                <w:sz w:val="20"/>
                <w:szCs w:val="20"/>
              </w:rPr>
              <w:t>号）</w:t>
            </w:r>
            <w:r w:rsidRPr="00B350DE">
              <w:rPr>
                <w:rFonts w:hint="eastAsia"/>
                <w:bCs/>
                <w:sz w:val="20"/>
                <w:szCs w:val="20"/>
              </w:rPr>
              <w:t>第</w:t>
            </w:r>
            <w:r w:rsidRPr="00B350DE">
              <w:rPr>
                <w:rFonts w:asciiTheme="minorEastAsia" w:hAnsiTheme="minorEastAsia"/>
                <w:bCs/>
                <w:sz w:val="20"/>
                <w:szCs w:val="20"/>
              </w:rPr>
              <w:t>104</w:t>
            </w:r>
            <w:r w:rsidR="00E968B7" w:rsidRPr="00B350DE">
              <w:rPr>
                <w:rFonts w:hint="eastAsia"/>
                <w:bCs/>
                <w:sz w:val="20"/>
                <w:szCs w:val="20"/>
              </w:rPr>
              <w:t>条第１項において</w:t>
            </w:r>
            <w:r w:rsidRPr="00B350DE">
              <w:rPr>
                <w:rFonts w:hint="eastAsia"/>
                <w:bCs/>
                <w:sz w:val="20"/>
                <w:szCs w:val="20"/>
              </w:rPr>
              <w:t>準用</w:t>
            </w:r>
            <w:r w:rsidR="00E968B7" w:rsidRPr="00B350DE">
              <w:rPr>
                <w:rFonts w:hint="eastAsia"/>
                <w:bCs/>
                <w:sz w:val="20"/>
                <w:szCs w:val="20"/>
              </w:rPr>
              <w:t>す</w:t>
            </w:r>
            <w:r w:rsidRPr="00B350DE">
              <w:rPr>
                <w:rFonts w:hint="eastAsia"/>
                <w:bCs/>
                <w:sz w:val="20"/>
                <w:szCs w:val="20"/>
              </w:rPr>
              <w:t>る同</w:t>
            </w:r>
            <w:r w:rsidR="00E968B7" w:rsidRPr="00B350DE">
              <w:rPr>
                <w:rFonts w:hint="eastAsia"/>
                <w:bCs/>
                <w:sz w:val="20"/>
                <w:szCs w:val="20"/>
              </w:rPr>
              <w:t>規則</w:t>
            </w:r>
            <w:r w:rsidRPr="00B350DE">
              <w:rPr>
                <w:rFonts w:hint="eastAsia"/>
                <w:bCs/>
                <w:sz w:val="20"/>
                <w:szCs w:val="20"/>
              </w:rPr>
              <w:t>第</w:t>
            </w:r>
            <w:r w:rsidRPr="00B350DE">
              <w:rPr>
                <w:rFonts w:asciiTheme="minorEastAsia" w:hAnsiTheme="minorEastAsia"/>
                <w:bCs/>
                <w:sz w:val="20"/>
                <w:szCs w:val="20"/>
              </w:rPr>
              <w:t>44</w:t>
            </w:r>
            <w:r w:rsidR="00E968B7" w:rsidRPr="00B350DE">
              <w:rPr>
                <w:rFonts w:hint="eastAsia"/>
                <w:bCs/>
                <w:sz w:val="20"/>
                <w:szCs w:val="20"/>
              </w:rPr>
              <w:t>条第１項の規定により</w:t>
            </w:r>
            <w:r w:rsidRPr="00B350DE">
              <w:rPr>
                <w:rFonts w:hint="eastAsia"/>
                <w:bCs/>
                <w:sz w:val="20"/>
                <w:szCs w:val="20"/>
              </w:rPr>
              <w:t>、高等学校には、教務主任及び学年主任が置かれる。</w:t>
            </w:r>
          </w:p>
          <w:p w14:paraId="3E4A2FF0" w14:textId="6F57D0EB" w:rsidR="00705707" w:rsidRPr="00B350DE" w:rsidRDefault="00705707" w:rsidP="00E968B7">
            <w:pPr>
              <w:ind w:leftChars="200" w:left="420" w:firstLineChars="100" w:firstLine="200"/>
            </w:pPr>
            <w:r w:rsidRPr="00B350DE">
              <w:rPr>
                <w:rFonts w:hint="eastAsia"/>
                <w:bCs/>
                <w:sz w:val="20"/>
                <w:szCs w:val="20"/>
              </w:rPr>
              <w:t>大阪府立</w:t>
            </w:r>
            <w:r w:rsidR="00E968B7" w:rsidRPr="00B350DE">
              <w:rPr>
                <w:rFonts w:hint="eastAsia"/>
                <w:bCs/>
                <w:sz w:val="20"/>
                <w:szCs w:val="20"/>
              </w:rPr>
              <w:t>学校</w:t>
            </w:r>
            <w:r w:rsidRPr="00B350DE">
              <w:rPr>
                <w:rFonts w:hint="eastAsia"/>
                <w:bCs/>
                <w:sz w:val="20"/>
                <w:szCs w:val="20"/>
              </w:rPr>
              <w:t>の管理運営に関する規則</w:t>
            </w:r>
            <w:r w:rsidR="00E968B7" w:rsidRPr="00B350DE">
              <w:rPr>
                <w:rFonts w:hint="eastAsia"/>
                <w:bCs/>
                <w:sz w:val="20"/>
                <w:szCs w:val="20"/>
              </w:rPr>
              <w:t>（平成</w:t>
            </w:r>
            <w:r w:rsidR="00E968B7" w:rsidRPr="00B350DE">
              <w:rPr>
                <w:rFonts w:asciiTheme="minorEastAsia" w:hAnsiTheme="minorEastAsia"/>
                <w:bCs/>
                <w:sz w:val="20"/>
                <w:szCs w:val="20"/>
              </w:rPr>
              <w:t>26</w:t>
            </w:r>
            <w:r w:rsidR="00E968B7" w:rsidRPr="00B350DE">
              <w:rPr>
                <w:rFonts w:hint="eastAsia"/>
                <w:bCs/>
                <w:sz w:val="20"/>
                <w:szCs w:val="20"/>
              </w:rPr>
              <w:t>年教育委員会規則第７号）</w:t>
            </w:r>
            <w:r w:rsidRPr="00B350DE">
              <w:rPr>
                <w:rFonts w:hint="eastAsia"/>
                <w:bCs/>
                <w:sz w:val="20"/>
                <w:szCs w:val="20"/>
              </w:rPr>
              <w:t>第</w:t>
            </w:r>
            <w:r w:rsidRPr="00B350DE">
              <w:rPr>
                <w:rFonts w:asciiTheme="minorEastAsia" w:hAnsiTheme="minorEastAsia"/>
                <w:bCs/>
                <w:sz w:val="20"/>
                <w:szCs w:val="20"/>
              </w:rPr>
              <w:t>35条</w:t>
            </w:r>
            <w:r w:rsidRPr="00B350DE">
              <w:rPr>
                <w:rFonts w:hint="eastAsia"/>
                <w:bCs/>
                <w:sz w:val="20"/>
                <w:szCs w:val="20"/>
              </w:rPr>
              <w:t>第１項は、「高等学校に、教務主任、学年主任、保健主事、生徒指導主事及</w:t>
            </w:r>
          </w:p>
        </w:tc>
      </w:tr>
      <w:tr w:rsidR="00994803" w:rsidRPr="00B350DE" w14:paraId="60DAC52A"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43AD6423" w14:textId="4D49D0E1" w:rsidR="00994803" w:rsidRPr="00B350DE" w:rsidRDefault="00BD3919" w:rsidP="00581582">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lastRenderedPageBreak/>
              <w:t>判　断</w:t>
            </w:r>
          </w:p>
        </w:tc>
        <w:tc>
          <w:tcPr>
            <w:tcW w:w="7743" w:type="dxa"/>
          </w:tcPr>
          <w:p w14:paraId="276698BF" w14:textId="16F6B79E" w:rsidR="00FF797F" w:rsidRPr="00B350DE" w:rsidRDefault="004D79DC" w:rsidP="00705707">
            <w:pPr>
              <w:autoSpaceDE w:val="0"/>
              <w:autoSpaceDN w:val="0"/>
              <w:adjustRightInd w:val="0"/>
              <w:ind w:leftChars="216" w:left="454"/>
              <w:jc w:val="left"/>
              <w:rPr>
                <w:bCs/>
                <w:sz w:val="20"/>
                <w:szCs w:val="20"/>
              </w:rPr>
            </w:pPr>
            <w:r w:rsidRPr="00B350DE">
              <w:rPr>
                <w:rFonts w:hint="eastAsia"/>
                <w:bCs/>
                <w:sz w:val="20"/>
                <w:szCs w:val="20"/>
              </w:rPr>
              <w:t>び進路指導主事を置く。ただし、特別の事情のあるときは、この限りでない。」</w:t>
            </w:r>
            <w:r w:rsidR="006237C9" w:rsidRPr="00B350DE">
              <w:rPr>
                <w:rFonts w:hint="eastAsia"/>
                <w:bCs/>
                <w:sz w:val="20"/>
                <w:szCs w:val="20"/>
              </w:rPr>
              <w:t>と規定し、同規則第</w:t>
            </w:r>
            <w:r w:rsidR="006237C9" w:rsidRPr="00B350DE">
              <w:rPr>
                <w:rFonts w:asciiTheme="minorEastAsia" w:hAnsiTheme="minorEastAsia"/>
                <w:bCs/>
                <w:sz w:val="20"/>
                <w:szCs w:val="20"/>
              </w:rPr>
              <w:t>38</w:t>
            </w:r>
            <w:r w:rsidR="006237C9" w:rsidRPr="00B350DE">
              <w:rPr>
                <w:rFonts w:hint="eastAsia"/>
                <w:bCs/>
                <w:sz w:val="20"/>
                <w:szCs w:val="20"/>
              </w:rPr>
              <w:t>条第１</w:t>
            </w:r>
            <w:r w:rsidR="00705707" w:rsidRPr="00B350DE">
              <w:rPr>
                <w:rFonts w:hint="eastAsia"/>
                <w:bCs/>
                <w:sz w:val="20"/>
                <w:szCs w:val="20"/>
              </w:rPr>
              <w:t>項は、「第</w:t>
            </w:r>
            <w:hyperlink r:id="rId8" w:history="1">
              <w:r w:rsidR="00705707" w:rsidRPr="00B350DE">
                <w:rPr>
                  <w:rFonts w:asciiTheme="minorEastAsia" w:hAnsiTheme="minorEastAsia"/>
                  <w:bCs/>
                  <w:sz w:val="20"/>
                  <w:szCs w:val="20"/>
                </w:rPr>
                <w:t>35</w:t>
              </w:r>
              <w:r w:rsidR="00FF797F" w:rsidRPr="00B350DE">
                <w:rPr>
                  <w:rStyle w:val="ad"/>
                  <w:rFonts w:hint="eastAsia"/>
                  <w:bCs/>
                  <w:color w:val="auto"/>
                  <w:sz w:val="20"/>
                  <w:szCs w:val="20"/>
                  <w:u w:val="none"/>
                </w:rPr>
                <w:t>条</w:t>
              </w:r>
            </w:hyperlink>
            <w:r w:rsidR="00FF797F" w:rsidRPr="00B350DE">
              <w:rPr>
                <w:rFonts w:hint="eastAsia"/>
                <w:bCs/>
                <w:sz w:val="20"/>
                <w:szCs w:val="20"/>
              </w:rPr>
              <w:t>に規定する教務主任等のうち保健主事及び司書教諭を除くものは教諭のうちから校長が命じ、教育委員会に報告しなければならない。ただし、教育委員会が特に必要と認める場合には、校長と協議の上、その任命につき変更を命ずることがある。」と規定している。</w:t>
            </w:r>
          </w:p>
          <w:p w14:paraId="5133352D" w14:textId="6E88321C" w:rsidR="00705707" w:rsidRPr="00B350DE" w:rsidRDefault="00705707" w:rsidP="00705707">
            <w:pPr>
              <w:autoSpaceDE w:val="0"/>
              <w:autoSpaceDN w:val="0"/>
              <w:adjustRightInd w:val="0"/>
              <w:ind w:leftChars="208" w:left="437" w:firstLineChars="100" w:firstLine="200"/>
              <w:jc w:val="left"/>
              <w:rPr>
                <w:bCs/>
                <w:sz w:val="20"/>
                <w:szCs w:val="20"/>
              </w:rPr>
            </w:pPr>
            <w:r w:rsidRPr="00B350DE">
              <w:rPr>
                <w:rFonts w:hint="eastAsia"/>
                <w:bCs/>
                <w:sz w:val="20"/>
                <w:szCs w:val="20"/>
              </w:rPr>
              <w:t>また、大阪府立学校条例</w:t>
            </w:r>
            <w:r w:rsidR="006237C9" w:rsidRPr="00B350DE">
              <w:rPr>
                <w:rFonts w:hint="eastAsia"/>
                <w:bCs/>
                <w:sz w:val="20"/>
                <w:szCs w:val="20"/>
              </w:rPr>
              <w:t>（平成</w:t>
            </w:r>
            <w:r w:rsidR="006237C9" w:rsidRPr="00B350DE">
              <w:rPr>
                <w:rFonts w:asciiTheme="minorEastAsia" w:hAnsiTheme="minorEastAsia"/>
                <w:bCs/>
                <w:sz w:val="20"/>
                <w:szCs w:val="20"/>
              </w:rPr>
              <w:t>24</w:t>
            </w:r>
            <w:r w:rsidR="009E7137" w:rsidRPr="00B350DE">
              <w:rPr>
                <w:rFonts w:hint="eastAsia"/>
                <w:bCs/>
                <w:sz w:val="20"/>
                <w:szCs w:val="20"/>
              </w:rPr>
              <w:t>年条例第</w:t>
            </w:r>
            <w:r w:rsidR="009E7137" w:rsidRPr="00B350DE">
              <w:rPr>
                <w:rFonts w:asciiTheme="minorEastAsia" w:hAnsiTheme="minorEastAsia"/>
                <w:bCs/>
                <w:sz w:val="20"/>
                <w:szCs w:val="20"/>
              </w:rPr>
              <w:t>89</w:t>
            </w:r>
            <w:r w:rsidR="009E7137" w:rsidRPr="00B350DE">
              <w:rPr>
                <w:rFonts w:hint="eastAsia"/>
                <w:bCs/>
                <w:sz w:val="20"/>
                <w:szCs w:val="20"/>
              </w:rPr>
              <w:t>号）</w:t>
            </w:r>
            <w:r w:rsidRPr="00B350DE">
              <w:rPr>
                <w:rFonts w:hint="eastAsia"/>
                <w:bCs/>
                <w:sz w:val="20"/>
                <w:szCs w:val="20"/>
              </w:rPr>
              <w:t>第５条は、大阪府教育委員会は、基本計画を踏まえ、府立学校に共通してその運営の指針となるべき事項を定め、府立学</w:t>
            </w:r>
            <w:r w:rsidR="00E968B7" w:rsidRPr="00B350DE">
              <w:rPr>
                <w:rFonts w:hint="eastAsia"/>
                <w:bCs/>
                <w:sz w:val="20"/>
                <w:szCs w:val="20"/>
              </w:rPr>
              <w:t>校に対し、これに基づいて学校の運営を行うよう指示する旨を</w:t>
            </w:r>
            <w:r w:rsidRPr="00B350DE">
              <w:rPr>
                <w:rFonts w:hint="eastAsia"/>
                <w:bCs/>
                <w:sz w:val="20"/>
                <w:szCs w:val="20"/>
              </w:rPr>
              <w:t>規定している。</w:t>
            </w:r>
          </w:p>
          <w:p w14:paraId="2A600198" w14:textId="1F31B681" w:rsidR="00994803" w:rsidRPr="00B350DE" w:rsidRDefault="00705707" w:rsidP="00705707">
            <w:pPr>
              <w:autoSpaceDE w:val="0"/>
              <w:autoSpaceDN w:val="0"/>
              <w:adjustRightInd w:val="0"/>
              <w:ind w:leftChars="200" w:left="420" w:firstLineChars="100" w:firstLine="200"/>
              <w:jc w:val="left"/>
              <w:rPr>
                <w:bCs/>
                <w:sz w:val="20"/>
                <w:szCs w:val="20"/>
              </w:rPr>
            </w:pPr>
            <w:r w:rsidRPr="00B350DE">
              <w:rPr>
                <w:rFonts w:hint="eastAsia"/>
                <w:bCs/>
                <w:sz w:val="20"/>
                <w:szCs w:val="20"/>
              </w:rPr>
              <w:t>これらの法令等から、</w:t>
            </w:r>
            <w:r w:rsidR="007F6C5D" w:rsidRPr="00B350DE">
              <w:rPr>
                <w:rFonts w:hint="eastAsia"/>
                <w:sz w:val="20"/>
                <w:szCs w:val="20"/>
              </w:rPr>
              <w:t>校内人事に関しては、学校組織運営に関する指針</w:t>
            </w:r>
            <w:r w:rsidR="00E24DAC" w:rsidRPr="00B350DE">
              <w:rPr>
                <w:rFonts w:hint="eastAsia"/>
                <w:sz w:val="20"/>
                <w:szCs w:val="20"/>
              </w:rPr>
              <w:t>（以下「指針」という。）</w:t>
            </w:r>
            <w:r w:rsidR="00BB3B2F" w:rsidRPr="00B350DE">
              <w:rPr>
                <w:rFonts w:hAnsi="ＭＳ 明朝" w:cs="MS-Mincho" w:hint="eastAsia"/>
                <w:kern w:val="0"/>
                <w:sz w:val="20"/>
                <w:szCs w:val="20"/>
              </w:rPr>
              <w:t>の</w:t>
            </w:r>
            <w:r w:rsidR="00593189" w:rsidRPr="00B350DE">
              <w:rPr>
                <w:rFonts w:hAnsi="ＭＳ 明朝" w:cs="MS-Mincho" w:hint="eastAsia"/>
                <w:kern w:val="0"/>
                <w:sz w:val="20"/>
                <w:szCs w:val="20"/>
              </w:rPr>
              <w:t>「２　組織運営に</w:t>
            </w:r>
            <w:r w:rsidR="00BD3919" w:rsidRPr="00B350DE">
              <w:rPr>
                <w:rFonts w:hAnsi="ＭＳ 明朝" w:cs="MS-Mincho" w:hint="eastAsia"/>
                <w:kern w:val="0"/>
                <w:sz w:val="20"/>
                <w:szCs w:val="20"/>
              </w:rPr>
              <w:t>当</w:t>
            </w:r>
            <w:r w:rsidR="00593189" w:rsidRPr="00B350DE">
              <w:rPr>
                <w:rFonts w:hAnsi="ＭＳ 明朝" w:cs="MS-Mincho" w:hint="eastAsia"/>
                <w:kern w:val="0"/>
                <w:sz w:val="20"/>
                <w:szCs w:val="20"/>
              </w:rPr>
              <w:t>たって」のうち「（３）人事」において、以下のとおり</w:t>
            </w:r>
            <w:r w:rsidR="007F6C5D" w:rsidRPr="00B350DE">
              <w:rPr>
                <w:rFonts w:hAnsi="ＭＳ 明朝" w:cs="MS-Mincho" w:hint="eastAsia"/>
                <w:kern w:val="0"/>
                <w:sz w:val="20"/>
                <w:szCs w:val="20"/>
              </w:rPr>
              <w:t>定められている。</w:t>
            </w:r>
          </w:p>
          <w:p w14:paraId="4029DF56" w14:textId="77777777" w:rsidR="00BD3919" w:rsidRPr="00B350DE" w:rsidRDefault="00BD3919" w:rsidP="00BD3919">
            <w:pPr>
              <w:ind w:leftChars="100" w:left="410" w:hangingChars="100" w:hanging="200"/>
              <w:rPr>
                <w:sz w:val="20"/>
                <w:szCs w:val="20"/>
              </w:rPr>
            </w:pPr>
            <w:r w:rsidRPr="00B350DE">
              <w:rPr>
                <w:rFonts w:hint="eastAsia"/>
                <w:sz w:val="20"/>
                <w:szCs w:val="20"/>
              </w:rPr>
              <w:t>＜主任等の校内人事＞</w:t>
            </w:r>
          </w:p>
          <w:p w14:paraId="5BB6DE70" w14:textId="77777777" w:rsidR="00B119F1" w:rsidRPr="00B350DE" w:rsidRDefault="00BD3919" w:rsidP="00B119F1">
            <w:pPr>
              <w:ind w:leftChars="100" w:left="410" w:hangingChars="100" w:hanging="200"/>
              <w:rPr>
                <w:sz w:val="20"/>
                <w:szCs w:val="20"/>
              </w:rPr>
            </w:pPr>
            <w:r w:rsidRPr="00B350DE">
              <w:rPr>
                <w:rFonts w:hint="eastAsia"/>
                <w:sz w:val="20"/>
                <w:szCs w:val="20"/>
              </w:rPr>
              <w:t>ア　学年主任、部主事や校務分掌長、担任、各種委員会委員などの校内人事の決定及び発令は校長・准校長の権限と責任のもとに行う。</w:t>
            </w:r>
            <w:r w:rsidR="00B119F1" w:rsidRPr="00B350DE">
              <w:rPr>
                <w:rFonts w:hint="eastAsia"/>
                <w:sz w:val="20"/>
                <w:szCs w:val="20"/>
              </w:rPr>
              <w:t>イ　その権限の行使に当たって校長・准校長は、必要に応じて教頭、事務（部）長はじめ首席等から十分意見を聴取し、適材適所に人材を配置する。また、教職員の意見を聴取する場合、選挙またはこれに類する方法は取らない。</w:t>
            </w:r>
          </w:p>
          <w:p w14:paraId="11805E7C" w14:textId="77777777" w:rsidR="00B119F1" w:rsidRPr="00B350DE" w:rsidRDefault="00B119F1" w:rsidP="00B119F1">
            <w:pPr>
              <w:ind w:leftChars="100" w:left="410" w:hangingChars="100" w:hanging="200"/>
              <w:rPr>
                <w:sz w:val="20"/>
                <w:szCs w:val="20"/>
              </w:rPr>
            </w:pPr>
            <w:r w:rsidRPr="00B350DE">
              <w:rPr>
                <w:rFonts w:hint="eastAsia"/>
                <w:sz w:val="20"/>
                <w:szCs w:val="20"/>
              </w:rPr>
              <w:t>ウ　校長・准校長は、自らの指揮監督のもと、必要に応じて校内人事に関する事務を行うための校内組織を置くことができる。ただし、この校内組織は、校長・准校長を補佐するため、教頭や首席等を主たる構成員として置かれるものであり、構成員の決定、運営、意思決定等、いかなる場面においても校長・准校長から独立したものであってはならない。（当該組織が管理職以外の教職員を主たる構成員とし、人事委員会のように実質的に校内人事を決定し、校長・准校長が追認することは認められない。）</w:t>
            </w:r>
          </w:p>
          <w:p w14:paraId="70D5BCB6" w14:textId="77777777" w:rsidR="00B119F1" w:rsidRPr="00B350DE" w:rsidRDefault="00B119F1" w:rsidP="00B119F1">
            <w:pPr>
              <w:ind w:left="400" w:hangingChars="200" w:hanging="400"/>
              <w:rPr>
                <w:sz w:val="20"/>
                <w:szCs w:val="20"/>
              </w:rPr>
            </w:pPr>
            <w:r w:rsidRPr="00B350DE">
              <w:rPr>
                <w:rFonts w:hint="eastAsia"/>
                <w:sz w:val="20"/>
                <w:szCs w:val="20"/>
              </w:rPr>
              <w:t>（２）このような指針が定められた趣旨は、学年主任、部主事や校務分掌長、担任、各種委員会委員などの校内人事の決定及び発令は、校長・准校長の権限と責任のもとに行われることを徹底するためであると解され、平成</w:t>
            </w:r>
            <w:r w:rsidRPr="00B350DE">
              <w:rPr>
                <w:rFonts w:asciiTheme="minorEastAsia" w:hAnsiTheme="minorEastAsia"/>
                <w:sz w:val="20"/>
                <w:szCs w:val="20"/>
              </w:rPr>
              <w:t>27</w:t>
            </w:r>
            <w:r w:rsidRPr="00B350DE">
              <w:rPr>
                <w:rFonts w:asciiTheme="minorEastAsia" w:hAnsiTheme="minorEastAsia" w:hint="eastAsia"/>
                <w:sz w:val="20"/>
                <w:szCs w:val="20"/>
              </w:rPr>
              <w:t>年５月</w:t>
            </w:r>
            <w:r w:rsidRPr="00B350DE">
              <w:rPr>
                <w:rFonts w:asciiTheme="minorEastAsia" w:hAnsiTheme="minorEastAsia"/>
                <w:sz w:val="20"/>
                <w:szCs w:val="20"/>
              </w:rPr>
              <w:t>20</w:t>
            </w:r>
            <w:r w:rsidRPr="00B350DE">
              <w:rPr>
                <w:rFonts w:asciiTheme="minorEastAsia" w:hAnsiTheme="minorEastAsia" w:hint="eastAsia"/>
                <w:sz w:val="20"/>
                <w:szCs w:val="20"/>
              </w:rPr>
              <w:t>日付け教委高第</w:t>
            </w:r>
            <w:r w:rsidRPr="00B350DE">
              <w:rPr>
                <w:rFonts w:asciiTheme="minorEastAsia" w:hAnsiTheme="minorEastAsia"/>
                <w:sz w:val="20"/>
                <w:szCs w:val="20"/>
              </w:rPr>
              <w:t>1559</w:t>
            </w:r>
            <w:r w:rsidRPr="00B350DE">
              <w:rPr>
                <w:rFonts w:asciiTheme="minorEastAsia" w:hAnsiTheme="minorEastAsia" w:hint="eastAsia"/>
                <w:sz w:val="20"/>
                <w:szCs w:val="20"/>
              </w:rPr>
              <w:t>号</w:t>
            </w:r>
            <w:r w:rsidRPr="00B350DE">
              <w:rPr>
                <w:rFonts w:hint="eastAsia"/>
                <w:sz w:val="20"/>
                <w:szCs w:val="20"/>
              </w:rPr>
              <w:t>「校内人事の決定について（通知）」において、「今後、校内人事の決定の際には、アンケートの実施を含め、適任者を推薦させることは方法の如何を問わず行わないこととします。」と通知しており、実施機関は、本件請求３に係る対象文書として公開している。</w:t>
            </w:r>
          </w:p>
          <w:p w14:paraId="52B59218" w14:textId="77777777" w:rsidR="00B119F1" w:rsidRPr="00B350DE" w:rsidRDefault="00B119F1" w:rsidP="00B119F1">
            <w:pPr>
              <w:ind w:left="400" w:hangingChars="200" w:hanging="400"/>
              <w:rPr>
                <w:sz w:val="20"/>
                <w:szCs w:val="20"/>
              </w:rPr>
            </w:pPr>
            <w:r w:rsidRPr="00B350DE">
              <w:rPr>
                <w:rFonts w:hint="eastAsia"/>
                <w:sz w:val="20"/>
                <w:szCs w:val="20"/>
              </w:rPr>
              <w:t xml:space="preserve">　　　以上のことから、本件請求２に係る対象文書が存在しないことは不合理ではない。</w:t>
            </w:r>
          </w:p>
          <w:p w14:paraId="4A4D1744" w14:textId="77777777" w:rsidR="00B119F1" w:rsidRPr="00B350DE" w:rsidRDefault="00B119F1" w:rsidP="00B119F1">
            <w:pPr>
              <w:rPr>
                <w:sz w:val="20"/>
                <w:szCs w:val="20"/>
              </w:rPr>
            </w:pPr>
            <w:r w:rsidRPr="00B350DE">
              <w:rPr>
                <w:rFonts w:hint="eastAsia"/>
                <w:sz w:val="20"/>
                <w:szCs w:val="20"/>
              </w:rPr>
              <w:t>２　本件請求４について</w:t>
            </w:r>
          </w:p>
          <w:p w14:paraId="7EEEAA63" w14:textId="77777777" w:rsidR="00BD3919" w:rsidRPr="00B350DE" w:rsidRDefault="00B119F1" w:rsidP="0003561A">
            <w:pPr>
              <w:autoSpaceDE w:val="0"/>
              <w:autoSpaceDN w:val="0"/>
              <w:adjustRightInd w:val="0"/>
              <w:ind w:left="200" w:hangingChars="100" w:hanging="200"/>
              <w:jc w:val="left"/>
              <w:rPr>
                <w:sz w:val="20"/>
                <w:szCs w:val="20"/>
              </w:rPr>
            </w:pPr>
            <w:r w:rsidRPr="00B350DE">
              <w:rPr>
                <w:rFonts w:hint="eastAsia"/>
                <w:sz w:val="20"/>
                <w:szCs w:val="20"/>
              </w:rPr>
              <w:t xml:space="preserve">　　調査の結果がわかる文書が存在しないことが不合理でないか検討するに、調査の結果は、人事に関する文書であるといえ、校長及び准校長が校内人事を決定するという権限を行使するに当たり用いるもので、利用目的が達せられた後は、必</w:t>
            </w:r>
            <w:r w:rsidRPr="00B350DE">
              <w:rPr>
                <w:rFonts w:hint="eastAsia"/>
                <w:sz w:val="20"/>
                <w:szCs w:val="20"/>
              </w:rPr>
              <w:lastRenderedPageBreak/>
              <w:t>要以上に保存しないものと考えられるところ、校内人事が決定された後において廃棄されていることは自然であり、これが存在しないことは不合理ではない。</w:t>
            </w:r>
          </w:p>
          <w:p w14:paraId="6DE76356" w14:textId="250B8643" w:rsidR="004D79DC" w:rsidRPr="00B350DE" w:rsidRDefault="004D79DC" w:rsidP="0003561A">
            <w:pPr>
              <w:autoSpaceDE w:val="0"/>
              <w:autoSpaceDN w:val="0"/>
              <w:adjustRightInd w:val="0"/>
              <w:ind w:left="200" w:hangingChars="100" w:hanging="200"/>
              <w:jc w:val="left"/>
            </w:pPr>
            <w:r w:rsidRPr="00B350DE">
              <w:rPr>
                <w:rFonts w:hint="eastAsia"/>
                <w:sz w:val="20"/>
                <w:szCs w:val="20"/>
              </w:rPr>
              <w:t>３　よって、「審査会の結論」のとおり答申する。</w:t>
            </w:r>
          </w:p>
        </w:tc>
      </w:tr>
      <w:tr w:rsidR="00581582" w14:paraId="10D0F4F7" w14:textId="77777777" w:rsidTr="00141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B350DE" w:rsidRDefault="00581582" w:rsidP="00941B0C">
            <w:pPr>
              <w:jc w:val="center"/>
              <w:rPr>
                <w:rFonts w:asciiTheme="majorEastAsia" w:eastAsiaTheme="majorEastAsia" w:hAnsiTheme="majorEastAsia"/>
                <w:sz w:val="20"/>
                <w:szCs w:val="20"/>
              </w:rPr>
            </w:pPr>
            <w:r w:rsidRPr="00B350DE">
              <w:rPr>
                <w:rFonts w:asciiTheme="majorEastAsia" w:eastAsiaTheme="majorEastAsia" w:hAnsiTheme="majorEastAsia" w:hint="eastAsia"/>
                <w:sz w:val="20"/>
                <w:szCs w:val="20"/>
              </w:rPr>
              <w:lastRenderedPageBreak/>
              <w:t>経　過</w:t>
            </w:r>
          </w:p>
        </w:tc>
        <w:tc>
          <w:tcPr>
            <w:tcW w:w="7743" w:type="dxa"/>
            <w:shd w:val="clear" w:color="auto" w:fill="auto"/>
          </w:tcPr>
          <w:p w14:paraId="127990A2" w14:textId="4AF13E7D" w:rsidR="00581582" w:rsidRPr="00B350DE" w:rsidRDefault="00581582" w:rsidP="00941B0C">
            <w:pPr>
              <w:jc w:val="left"/>
              <w:rPr>
                <w:rFonts w:asciiTheme="minorEastAsia" w:hAnsiTheme="minorEastAsia"/>
                <w:sz w:val="20"/>
                <w:szCs w:val="20"/>
              </w:rPr>
            </w:pPr>
            <w:r w:rsidRPr="00B350DE">
              <w:rPr>
                <w:rFonts w:asciiTheme="minorEastAsia" w:hAnsiTheme="minorEastAsia" w:hint="eastAsia"/>
                <w:sz w:val="20"/>
                <w:szCs w:val="20"/>
              </w:rPr>
              <w:t>・令和</w:t>
            </w:r>
            <w:r w:rsidR="002773D2" w:rsidRPr="00B350DE">
              <w:rPr>
                <w:rFonts w:asciiTheme="minorEastAsia" w:hAnsiTheme="minorEastAsia" w:hint="eastAsia"/>
                <w:sz w:val="20"/>
                <w:szCs w:val="20"/>
              </w:rPr>
              <w:t>３</w:t>
            </w:r>
            <w:r w:rsidRPr="00B350DE">
              <w:rPr>
                <w:rFonts w:asciiTheme="minorEastAsia" w:hAnsiTheme="minorEastAsia" w:hint="eastAsia"/>
                <w:sz w:val="20"/>
                <w:szCs w:val="20"/>
              </w:rPr>
              <w:t>年</w:t>
            </w:r>
            <w:r w:rsidR="002773D2" w:rsidRPr="00B350DE">
              <w:rPr>
                <w:rFonts w:asciiTheme="minorEastAsia" w:hAnsiTheme="minorEastAsia" w:hint="eastAsia"/>
                <w:sz w:val="20"/>
                <w:szCs w:val="20"/>
              </w:rPr>
              <w:t>１</w:t>
            </w:r>
            <w:r w:rsidRPr="00B350DE">
              <w:rPr>
                <w:rFonts w:asciiTheme="minorEastAsia" w:hAnsiTheme="minorEastAsia" w:hint="eastAsia"/>
                <w:sz w:val="20"/>
                <w:szCs w:val="20"/>
              </w:rPr>
              <w:t>月</w:t>
            </w:r>
            <w:r w:rsidR="002773D2" w:rsidRPr="00B350DE">
              <w:rPr>
                <w:rFonts w:asciiTheme="minorEastAsia" w:hAnsiTheme="minorEastAsia" w:hint="eastAsia"/>
                <w:sz w:val="20"/>
                <w:szCs w:val="20"/>
              </w:rPr>
              <w:t>25日</w:t>
            </w:r>
            <w:r w:rsidR="000078A8" w:rsidRPr="00B350DE">
              <w:rPr>
                <w:rFonts w:asciiTheme="minorEastAsia" w:hAnsiTheme="minorEastAsia" w:hint="eastAsia"/>
                <w:sz w:val="20"/>
                <w:szCs w:val="20"/>
              </w:rPr>
              <w:t xml:space="preserve">　</w:t>
            </w:r>
            <w:r w:rsidR="00EB0ECC" w:rsidRPr="00B350DE">
              <w:rPr>
                <w:rFonts w:asciiTheme="minorEastAsia" w:hAnsiTheme="minorEastAsia" w:hint="eastAsia"/>
                <w:sz w:val="20"/>
                <w:szCs w:val="20"/>
              </w:rPr>
              <w:t xml:space="preserve">　</w:t>
            </w:r>
            <w:r w:rsidR="00CD4C6E" w:rsidRPr="00B350DE">
              <w:rPr>
                <w:rFonts w:asciiTheme="minorEastAsia" w:hAnsiTheme="minorEastAsia" w:hint="eastAsia"/>
                <w:sz w:val="20"/>
                <w:szCs w:val="20"/>
              </w:rPr>
              <w:t xml:space="preserve"> 同</w:t>
            </w:r>
            <w:r w:rsidRPr="00B350DE">
              <w:rPr>
                <w:rFonts w:asciiTheme="minorEastAsia" w:hAnsiTheme="minorEastAsia" w:hint="eastAsia"/>
                <w:sz w:val="20"/>
                <w:szCs w:val="20"/>
              </w:rPr>
              <w:t>日付け公開請求</w:t>
            </w:r>
          </w:p>
          <w:p w14:paraId="5CAE4707" w14:textId="1B84C574" w:rsidR="00581582" w:rsidRPr="00B350DE" w:rsidRDefault="00CD4C6E" w:rsidP="00941B0C">
            <w:pPr>
              <w:jc w:val="left"/>
              <w:rPr>
                <w:rFonts w:asciiTheme="minorEastAsia" w:hAnsiTheme="minorEastAsia"/>
                <w:sz w:val="20"/>
                <w:szCs w:val="20"/>
              </w:rPr>
            </w:pPr>
            <w:r w:rsidRPr="00B350DE">
              <w:rPr>
                <w:rFonts w:asciiTheme="minorEastAsia" w:hAnsiTheme="minorEastAsia" w:hint="eastAsia"/>
                <w:sz w:val="20"/>
                <w:szCs w:val="20"/>
              </w:rPr>
              <w:t>・</w:t>
            </w:r>
            <w:r w:rsidR="00EB0ECC" w:rsidRPr="00B350DE">
              <w:rPr>
                <w:rFonts w:asciiTheme="minorEastAsia" w:hAnsiTheme="minorEastAsia" w:hint="eastAsia"/>
                <w:sz w:val="20"/>
                <w:szCs w:val="20"/>
              </w:rPr>
              <w:t>同</w:t>
            </w:r>
            <w:r w:rsidR="002773D2" w:rsidRPr="00B350DE">
              <w:rPr>
                <w:rFonts w:asciiTheme="minorEastAsia" w:hAnsiTheme="minorEastAsia" w:hint="eastAsia"/>
                <w:sz w:val="20"/>
                <w:szCs w:val="20"/>
              </w:rPr>
              <w:t>年２</w:t>
            </w:r>
            <w:r w:rsidRPr="00B350DE">
              <w:rPr>
                <w:rFonts w:asciiTheme="minorEastAsia" w:hAnsiTheme="minorEastAsia" w:hint="eastAsia"/>
                <w:sz w:val="20"/>
                <w:szCs w:val="20"/>
              </w:rPr>
              <w:t>月</w:t>
            </w:r>
            <w:r w:rsidR="002773D2" w:rsidRPr="00B350DE">
              <w:rPr>
                <w:rFonts w:asciiTheme="minorEastAsia" w:hAnsiTheme="minorEastAsia" w:hint="eastAsia"/>
                <w:sz w:val="20"/>
                <w:szCs w:val="20"/>
              </w:rPr>
              <w:t>８</w:t>
            </w:r>
            <w:r w:rsidR="00581582" w:rsidRPr="00B350DE">
              <w:rPr>
                <w:rFonts w:asciiTheme="minorEastAsia" w:hAnsiTheme="minorEastAsia" w:hint="eastAsia"/>
                <w:sz w:val="20"/>
                <w:szCs w:val="20"/>
              </w:rPr>
              <w:t>日</w:t>
            </w:r>
            <w:r w:rsidR="00EB0ECC" w:rsidRPr="00B350DE">
              <w:rPr>
                <w:rFonts w:asciiTheme="minorEastAsia" w:hAnsiTheme="minorEastAsia" w:hint="eastAsia"/>
                <w:sz w:val="20"/>
                <w:szCs w:val="20"/>
              </w:rPr>
              <w:t xml:space="preserve">　</w:t>
            </w:r>
            <w:r w:rsidR="000078A8" w:rsidRPr="00B350DE">
              <w:rPr>
                <w:rFonts w:asciiTheme="minorEastAsia" w:hAnsiTheme="minorEastAsia" w:hint="eastAsia"/>
                <w:sz w:val="20"/>
                <w:szCs w:val="20"/>
              </w:rPr>
              <w:t xml:space="preserve">　</w:t>
            </w:r>
            <w:r w:rsidR="00EB0ECC" w:rsidRPr="00B350DE">
              <w:rPr>
                <w:rFonts w:asciiTheme="minorEastAsia" w:hAnsiTheme="minorEastAsia" w:hint="eastAsia"/>
                <w:sz w:val="20"/>
                <w:szCs w:val="20"/>
              </w:rPr>
              <w:t xml:space="preserve">　   </w:t>
            </w:r>
            <w:r w:rsidR="00747E03" w:rsidRPr="00B350DE">
              <w:rPr>
                <w:rFonts w:asciiTheme="minorEastAsia" w:hAnsiTheme="minorEastAsia" w:hint="eastAsia"/>
                <w:sz w:val="20"/>
                <w:szCs w:val="20"/>
              </w:rPr>
              <w:t xml:space="preserve"> </w:t>
            </w:r>
            <w:r w:rsidR="00090E69" w:rsidRPr="00B350DE">
              <w:rPr>
                <w:rFonts w:asciiTheme="minorEastAsia" w:hAnsiTheme="minorEastAsia" w:hint="eastAsia"/>
                <w:sz w:val="20"/>
                <w:szCs w:val="20"/>
              </w:rPr>
              <w:t>不存在非公開決定</w:t>
            </w:r>
          </w:p>
          <w:p w14:paraId="6C1EB9A3" w14:textId="0C7A0F2B" w:rsidR="00581582" w:rsidRPr="00B350DE" w:rsidRDefault="00581582" w:rsidP="00CD4C6E">
            <w:pPr>
              <w:jc w:val="left"/>
              <w:rPr>
                <w:rFonts w:asciiTheme="minorEastAsia" w:hAnsiTheme="minorEastAsia"/>
                <w:sz w:val="20"/>
                <w:szCs w:val="20"/>
              </w:rPr>
            </w:pPr>
            <w:r w:rsidRPr="00B350DE">
              <w:rPr>
                <w:rFonts w:asciiTheme="minorEastAsia" w:hAnsiTheme="minorEastAsia" w:hint="eastAsia"/>
                <w:sz w:val="20"/>
                <w:szCs w:val="20"/>
              </w:rPr>
              <w:t>・同</w:t>
            </w:r>
            <w:r w:rsidR="000078A8" w:rsidRPr="00B350DE">
              <w:rPr>
                <w:rFonts w:asciiTheme="minorEastAsia" w:hAnsiTheme="minorEastAsia" w:hint="eastAsia"/>
                <w:sz w:val="20"/>
                <w:szCs w:val="20"/>
              </w:rPr>
              <w:t>年４</w:t>
            </w:r>
            <w:r w:rsidRPr="00B350DE">
              <w:rPr>
                <w:rFonts w:asciiTheme="minorEastAsia" w:hAnsiTheme="minorEastAsia" w:hint="eastAsia"/>
                <w:sz w:val="20"/>
                <w:szCs w:val="20"/>
              </w:rPr>
              <w:t>月</w:t>
            </w:r>
            <w:r w:rsidR="000078A8" w:rsidRPr="00B350DE">
              <w:rPr>
                <w:rFonts w:asciiTheme="minorEastAsia" w:hAnsiTheme="minorEastAsia" w:hint="eastAsia"/>
                <w:sz w:val="20"/>
                <w:szCs w:val="20"/>
              </w:rPr>
              <w:t>25</w:t>
            </w:r>
            <w:r w:rsidRPr="00B350DE">
              <w:rPr>
                <w:rFonts w:asciiTheme="minorEastAsia" w:hAnsiTheme="minorEastAsia" w:hint="eastAsia"/>
                <w:sz w:val="20"/>
                <w:szCs w:val="20"/>
              </w:rPr>
              <w:t>日</w:t>
            </w:r>
            <w:r w:rsidR="00EB0ECC" w:rsidRPr="00B350DE">
              <w:rPr>
                <w:rFonts w:asciiTheme="minorEastAsia" w:hAnsiTheme="minorEastAsia" w:hint="eastAsia"/>
                <w:sz w:val="20"/>
                <w:szCs w:val="20"/>
              </w:rPr>
              <w:t xml:space="preserve">　</w:t>
            </w:r>
            <w:r w:rsidR="000078A8" w:rsidRPr="00B350DE">
              <w:rPr>
                <w:rFonts w:asciiTheme="minorEastAsia" w:hAnsiTheme="minorEastAsia" w:hint="eastAsia"/>
                <w:sz w:val="20"/>
                <w:szCs w:val="20"/>
              </w:rPr>
              <w:t xml:space="preserve">　</w:t>
            </w:r>
            <w:r w:rsidRPr="00B350DE">
              <w:rPr>
                <w:rFonts w:asciiTheme="minorEastAsia" w:hAnsiTheme="minorEastAsia" w:hint="eastAsia"/>
                <w:sz w:val="20"/>
                <w:szCs w:val="20"/>
              </w:rPr>
              <w:t xml:space="preserve">　 　審査請求</w:t>
            </w:r>
          </w:p>
          <w:p w14:paraId="3484ED5A" w14:textId="25DF97A3" w:rsidR="0028183F" w:rsidRPr="00B350DE" w:rsidRDefault="00581582" w:rsidP="0028183F">
            <w:pPr>
              <w:jc w:val="left"/>
              <w:rPr>
                <w:rFonts w:asciiTheme="minorEastAsia" w:hAnsiTheme="minorEastAsia"/>
                <w:sz w:val="20"/>
                <w:szCs w:val="20"/>
              </w:rPr>
            </w:pPr>
            <w:r w:rsidRPr="00B350DE">
              <w:rPr>
                <w:rFonts w:asciiTheme="minorEastAsia" w:hAnsiTheme="minorEastAsia" w:hint="eastAsia"/>
                <w:sz w:val="20"/>
                <w:szCs w:val="20"/>
              </w:rPr>
              <w:t>・</w:t>
            </w:r>
            <w:r w:rsidR="000078A8" w:rsidRPr="00B350DE">
              <w:rPr>
                <w:rFonts w:asciiTheme="minorEastAsia" w:hAnsiTheme="minorEastAsia" w:hint="eastAsia"/>
                <w:sz w:val="20"/>
                <w:szCs w:val="20"/>
              </w:rPr>
              <w:t>同</w:t>
            </w:r>
            <w:r w:rsidRPr="00B350DE">
              <w:rPr>
                <w:rFonts w:asciiTheme="minorEastAsia" w:hAnsiTheme="minorEastAsia" w:hint="eastAsia"/>
                <w:sz w:val="20"/>
                <w:szCs w:val="20"/>
              </w:rPr>
              <w:t>年</w:t>
            </w:r>
            <w:r w:rsidR="000078A8" w:rsidRPr="00B350DE">
              <w:rPr>
                <w:rFonts w:asciiTheme="minorEastAsia" w:hAnsiTheme="minorEastAsia" w:hint="eastAsia"/>
                <w:sz w:val="20"/>
                <w:szCs w:val="20"/>
              </w:rPr>
              <w:t>７</w:t>
            </w:r>
            <w:r w:rsidRPr="00B350DE">
              <w:rPr>
                <w:rFonts w:asciiTheme="minorEastAsia" w:hAnsiTheme="minorEastAsia" w:hint="eastAsia"/>
                <w:sz w:val="20"/>
                <w:szCs w:val="20"/>
              </w:rPr>
              <w:t>月</w:t>
            </w:r>
            <w:r w:rsidR="000078A8" w:rsidRPr="00B350DE">
              <w:rPr>
                <w:rFonts w:asciiTheme="minorEastAsia" w:hAnsiTheme="minorEastAsia" w:hint="eastAsia"/>
                <w:sz w:val="20"/>
                <w:szCs w:val="20"/>
              </w:rPr>
              <w:t>２</w:t>
            </w:r>
            <w:r w:rsidRPr="00B350DE">
              <w:rPr>
                <w:rFonts w:asciiTheme="minorEastAsia" w:hAnsiTheme="minorEastAsia" w:hint="eastAsia"/>
                <w:sz w:val="20"/>
                <w:szCs w:val="20"/>
              </w:rPr>
              <w:t>日</w:t>
            </w:r>
            <w:r w:rsidR="000078A8" w:rsidRPr="00B350DE">
              <w:rPr>
                <w:rFonts w:asciiTheme="minorEastAsia" w:hAnsiTheme="minorEastAsia" w:hint="eastAsia"/>
                <w:sz w:val="20"/>
                <w:szCs w:val="20"/>
              </w:rPr>
              <w:t xml:space="preserve">　　　</w:t>
            </w:r>
            <w:r w:rsidRPr="00B350DE">
              <w:rPr>
                <w:rFonts w:asciiTheme="minorEastAsia" w:hAnsiTheme="minorEastAsia" w:hint="eastAsia"/>
                <w:sz w:val="20"/>
                <w:szCs w:val="20"/>
              </w:rPr>
              <w:t xml:space="preserve"> </w:t>
            </w:r>
            <w:r w:rsidR="00CD4C6E" w:rsidRPr="00B350DE">
              <w:rPr>
                <w:rFonts w:asciiTheme="minorEastAsia" w:hAnsiTheme="minorEastAsia"/>
                <w:sz w:val="20"/>
                <w:szCs w:val="20"/>
              </w:rPr>
              <w:t xml:space="preserve"> </w:t>
            </w:r>
            <w:r w:rsidRPr="00B350DE">
              <w:rPr>
                <w:rFonts w:asciiTheme="minorEastAsia" w:hAnsiTheme="minorEastAsia" w:hint="eastAsia"/>
                <w:sz w:val="20"/>
                <w:szCs w:val="20"/>
              </w:rPr>
              <w:t xml:space="preserve">  弁明書</w:t>
            </w:r>
          </w:p>
          <w:p w14:paraId="0DC914CC" w14:textId="0E98100B" w:rsidR="009063CE" w:rsidRPr="00B350DE" w:rsidRDefault="009063CE" w:rsidP="0028183F">
            <w:pPr>
              <w:jc w:val="left"/>
              <w:rPr>
                <w:rFonts w:asciiTheme="minorEastAsia" w:hAnsiTheme="minorEastAsia"/>
                <w:sz w:val="20"/>
                <w:szCs w:val="20"/>
              </w:rPr>
            </w:pPr>
            <w:r w:rsidRPr="00B350DE">
              <w:rPr>
                <w:rFonts w:asciiTheme="minorEastAsia" w:hAnsiTheme="minorEastAsia" w:hint="eastAsia"/>
                <w:sz w:val="20"/>
                <w:szCs w:val="20"/>
              </w:rPr>
              <w:t>・同月23日　　　　　   反論書</w:t>
            </w:r>
          </w:p>
          <w:p w14:paraId="1B61C50B" w14:textId="4BE99791" w:rsidR="00581582" w:rsidRPr="008B046B" w:rsidRDefault="00CD4C6E" w:rsidP="000078A8">
            <w:pPr>
              <w:jc w:val="left"/>
              <w:rPr>
                <w:rFonts w:asciiTheme="minorEastAsia" w:hAnsiTheme="minorEastAsia"/>
                <w:sz w:val="20"/>
                <w:szCs w:val="20"/>
              </w:rPr>
            </w:pPr>
            <w:r w:rsidRPr="00B350DE">
              <w:rPr>
                <w:rFonts w:asciiTheme="minorEastAsia" w:hAnsiTheme="minorEastAsia" w:hint="eastAsia"/>
                <w:sz w:val="20"/>
                <w:szCs w:val="20"/>
              </w:rPr>
              <w:t>・同</w:t>
            </w:r>
            <w:r w:rsidR="00581582" w:rsidRPr="00B350DE">
              <w:rPr>
                <w:rFonts w:asciiTheme="minorEastAsia" w:hAnsiTheme="minorEastAsia" w:hint="eastAsia"/>
                <w:sz w:val="20"/>
                <w:szCs w:val="20"/>
              </w:rPr>
              <w:t>年</w:t>
            </w:r>
            <w:r w:rsidR="000078A8" w:rsidRPr="00B350DE">
              <w:rPr>
                <w:rFonts w:asciiTheme="minorEastAsia" w:hAnsiTheme="minorEastAsia" w:hint="eastAsia"/>
                <w:sz w:val="20"/>
                <w:szCs w:val="20"/>
              </w:rPr>
              <w:t>８</w:t>
            </w:r>
            <w:r w:rsidR="00581582" w:rsidRPr="00B350DE">
              <w:rPr>
                <w:rFonts w:asciiTheme="minorEastAsia" w:hAnsiTheme="minorEastAsia" w:hint="eastAsia"/>
                <w:sz w:val="20"/>
                <w:szCs w:val="20"/>
              </w:rPr>
              <w:t>月</w:t>
            </w:r>
            <w:r w:rsidR="000078A8" w:rsidRPr="00B350DE">
              <w:rPr>
                <w:rFonts w:asciiTheme="minorEastAsia" w:hAnsiTheme="minorEastAsia" w:hint="eastAsia"/>
                <w:sz w:val="20"/>
                <w:szCs w:val="20"/>
              </w:rPr>
              <w:t>20</w:t>
            </w:r>
            <w:r w:rsidR="00581582" w:rsidRPr="00B350DE">
              <w:rPr>
                <w:rFonts w:asciiTheme="minorEastAsia" w:hAnsiTheme="minorEastAsia" w:hint="eastAsia"/>
                <w:sz w:val="20"/>
                <w:szCs w:val="20"/>
              </w:rPr>
              <w:t>日</w:t>
            </w:r>
            <w:r w:rsidRPr="00B350DE">
              <w:rPr>
                <w:rFonts w:asciiTheme="minorEastAsia" w:hAnsiTheme="minorEastAsia" w:hint="eastAsia"/>
                <w:sz w:val="20"/>
                <w:szCs w:val="20"/>
              </w:rPr>
              <w:t xml:space="preserve">　　</w:t>
            </w:r>
            <w:r w:rsidR="00581582" w:rsidRPr="00B350DE">
              <w:rPr>
                <w:rFonts w:asciiTheme="minorEastAsia" w:hAnsiTheme="minorEastAsia" w:hint="eastAsia"/>
                <w:sz w:val="20"/>
                <w:szCs w:val="20"/>
              </w:rPr>
              <w:t xml:space="preserve">  </w:t>
            </w:r>
            <w:r w:rsidR="00EB0ECC" w:rsidRPr="00B350DE">
              <w:rPr>
                <w:rFonts w:asciiTheme="minorEastAsia" w:hAnsiTheme="minorEastAsia"/>
                <w:sz w:val="20"/>
                <w:szCs w:val="20"/>
              </w:rPr>
              <w:t xml:space="preserve">   </w:t>
            </w:r>
            <w:r w:rsidR="00581582" w:rsidRPr="00B350DE">
              <w:rPr>
                <w:rFonts w:asciiTheme="minorEastAsia" w:hAnsiTheme="minorEastAsia" w:hint="eastAsia"/>
                <w:sz w:val="20"/>
                <w:szCs w:val="20"/>
              </w:rPr>
              <w:t>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9"/>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B511" w14:textId="77777777" w:rsidR="00BA563C" w:rsidRDefault="00BA563C" w:rsidP="00AB1F38">
      <w:r>
        <w:separator/>
      </w:r>
    </w:p>
  </w:endnote>
  <w:endnote w:type="continuationSeparator" w:id="0">
    <w:p w14:paraId="35F17621" w14:textId="77777777" w:rsidR="00BA563C" w:rsidRDefault="00BA563C"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677751"/>
      <w:docPartObj>
        <w:docPartGallery w:val="Page Numbers (Bottom of Page)"/>
        <w:docPartUnique/>
      </w:docPartObj>
    </w:sdtPr>
    <w:sdtEndPr/>
    <w:sdtContent>
      <w:p w14:paraId="3E7726B9" w14:textId="0CCD115D" w:rsidR="00705707" w:rsidRDefault="00705707">
        <w:pPr>
          <w:pStyle w:val="a6"/>
          <w:jc w:val="center"/>
        </w:pPr>
        <w:r>
          <w:fldChar w:fldCharType="begin"/>
        </w:r>
        <w:r>
          <w:instrText>PAGE   \* MERGEFORMAT</w:instrText>
        </w:r>
        <w:r>
          <w:fldChar w:fldCharType="separate"/>
        </w:r>
        <w:r w:rsidR="0003561A" w:rsidRPr="0003561A">
          <w:rPr>
            <w:noProof/>
            <w:lang w:val="ja-JP"/>
          </w:rPr>
          <w:t>3</w:t>
        </w:r>
        <w:r>
          <w:fldChar w:fldCharType="end"/>
        </w:r>
      </w:p>
    </w:sdtContent>
  </w:sdt>
  <w:p w14:paraId="4345F4CB" w14:textId="77777777" w:rsidR="00705707" w:rsidRDefault="007057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429" w14:textId="77777777" w:rsidR="00BA563C" w:rsidRDefault="00BA563C" w:rsidP="00AB1F38">
      <w:r>
        <w:separator/>
      </w:r>
    </w:p>
  </w:footnote>
  <w:footnote w:type="continuationSeparator" w:id="0">
    <w:p w14:paraId="06CDDC4B" w14:textId="77777777" w:rsidR="00BA563C" w:rsidRDefault="00BA563C"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078A8"/>
    <w:rsid w:val="00020CA0"/>
    <w:rsid w:val="00027117"/>
    <w:rsid w:val="0003561A"/>
    <w:rsid w:val="00035A84"/>
    <w:rsid w:val="00050786"/>
    <w:rsid w:val="00050E7E"/>
    <w:rsid w:val="0005300C"/>
    <w:rsid w:val="00077B86"/>
    <w:rsid w:val="000813AA"/>
    <w:rsid w:val="00085072"/>
    <w:rsid w:val="00090E69"/>
    <w:rsid w:val="000973F8"/>
    <w:rsid w:val="0009760C"/>
    <w:rsid w:val="000A169D"/>
    <w:rsid w:val="000A3552"/>
    <w:rsid w:val="000A4816"/>
    <w:rsid w:val="000B2125"/>
    <w:rsid w:val="000D236D"/>
    <w:rsid w:val="000E1336"/>
    <w:rsid w:val="000E473E"/>
    <w:rsid w:val="000E7A93"/>
    <w:rsid w:val="000F2988"/>
    <w:rsid w:val="000F5856"/>
    <w:rsid w:val="000F608D"/>
    <w:rsid w:val="000F61CF"/>
    <w:rsid w:val="001013CF"/>
    <w:rsid w:val="001034AA"/>
    <w:rsid w:val="001207B1"/>
    <w:rsid w:val="00121CB7"/>
    <w:rsid w:val="001305C3"/>
    <w:rsid w:val="0013458B"/>
    <w:rsid w:val="00141914"/>
    <w:rsid w:val="00153053"/>
    <w:rsid w:val="00156029"/>
    <w:rsid w:val="00163389"/>
    <w:rsid w:val="001664E5"/>
    <w:rsid w:val="0017043F"/>
    <w:rsid w:val="00181B4E"/>
    <w:rsid w:val="00192FAF"/>
    <w:rsid w:val="00196B85"/>
    <w:rsid w:val="001F0244"/>
    <w:rsid w:val="00204E34"/>
    <w:rsid w:val="00206449"/>
    <w:rsid w:val="00206AD0"/>
    <w:rsid w:val="00207E48"/>
    <w:rsid w:val="00214E9E"/>
    <w:rsid w:val="00215F51"/>
    <w:rsid w:val="002375C2"/>
    <w:rsid w:val="00243ECB"/>
    <w:rsid w:val="00265B6C"/>
    <w:rsid w:val="00267E8F"/>
    <w:rsid w:val="00272273"/>
    <w:rsid w:val="00273F55"/>
    <w:rsid w:val="00276D60"/>
    <w:rsid w:val="002773D2"/>
    <w:rsid w:val="00281467"/>
    <w:rsid w:val="0028183F"/>
    <w:rsid w:val="00285D76"/>
    <w:rsid w:val="0028607B"/>
    <w:rsid w:val="00287445"/>
    <w:rsid w:val="002A2178"/>
    <w:rsid w:val="002B198E"/>
    <w:rsid w:val="002B23D6"/>
    <w:rsid w:val="002B3D54"/>
    <w:rsid w:val="002C3947"/>
    <w:rsid w:val="002D24BE"/>
    <w:rsid w:val="002D458E"/>
    <w:rsid w:val="002D6A75"/>
    <w:rsid w:val="00300375"/>
    <w:rsid w:val="0030369D"/>
    <w:rsid w:val="003108E8"/>
    <w:rsid w:val="00322DFA"/>
    <w:rsid w:val="00333AE2"/>
    <w:rsid w:val="003370E2"/>
    <w:rsid w:val="0034423D"/>
    <w:rsid w:val="00345A32"/>
    <w:rsid w:val="0035014F"/>
    <w:rsid w:val="00357610"/>
    <w:rsid w:val="003767D3"/>
    <w:rsid w:val="00385F11"/>
    <w:rsid w:val="003874FC"/>
    <w:rsid w:val="00391FE0"/>
    <w:rsid w:val="00392A10"/>
    <w:rsid w:val="00392A62"/>
    <w:rsid w:val="003A26EA"/>
    <w:rsid w:val="003A34FC"/>
    <w:rsid w:val="003A42B7"/>
    <w:rsid w:val="003B7637"/>
    <w:rsid w:val="003C024C"/>
    <w:rsid w:val="003C2233"/>
    <w:rsid w:val="003C4832"/>
    <w:rsid w:val="003E7407"/>
    <w:rsid w:val="003F30CF"/>
    <w:rsid w:val="00407FAB"/>
    <w:rsid w:val="00410AFF"/>
    <w:rsid w:val="00423D63"/>
    <w:rsid w:val="0042498A"/>
    <w:rsid w:val="00425501"/>
    <w:rsid w:val="004271AD"/>
    <w:rsid w:val="00434D6C"/>
    <w:rsid w:val="00441AB1"/>
    <w:rsid w:val="004641A7"/>
    <w:rsid w:val="00465E78"/>
    <w:rsid w:val="00473CB4"/>
    <w:rsid w:val="004801B5"/>
    <w:rsid w:val="00480DB5"/>
    <w:rsid w:val="00482EC0"/>
    <w:rsid w:val="00490E66"/>
    <w:rsid w:val="00495C73"/>
    <w:rsid w:val="00497A14"/>
    <w:rsid w:val="004A3619"/>
    <w:rsid w:val="004A554C"/>
    <w:rsid w:val="004D06EE"/>
    <w:rsid w:val="004D1410"/>
    <w:rsid w:val="004D70BB"/>
    <w:rsid w:val="004D79DC"/>
    <w:rsid w:val="004D7E7B"/>
    <w:rsid w:val="004E1199"/>
    <w:rsid w:val="004F099D"/>
    <w:rsid w:val="00501D7F"/>
    <w:rsid w:val="00502D08"/>
    <w:rsid w:val="00516156"/>
    <w:rsid w:val="0051626C"/>
    <w:rsid w:val="005217DE"/>
    <w:rsid w:val="005259B6"/>
    <w:rsid w:val="00533057"/>
    <w:rsid w:val="00536A19"/>
    <w:rsid w:val="00536B37"/>
    <w:rsid w:val="0054337F"/>
    <w:rsid w:val="005443B2"/>
    <w:rsid w:val="00547244"/>
    <w:rsid w:val="00553E4A"/>
    <w:rsid w:val="00554163"/>
    <w:rsid w:val="00565E71"/>
    <w:rsid w:val="00581582"/>
    <w:rsid w:val="00584EA2"/>
    <w:rsid w:val="00585970"/>
    <w:rsid w:val="005908A3"/>
    <w:rsid w:val="00593189"/>
    <w:rsid w:val="005A2E4B"/>
    <w:rsid w:val="005A36C7"/>
    <w:rsid w:val="005A4B6B"/>
    <w:rsid w:val="005B35C2"/>
    <w:rsid w:val="005C6481"/>
    <w:rsid w:val="005C6D42"/>
    <w:rsid w:val="005D178C"/>
    <w:rsid w:val="005D3F6C"/>
    <w:rsid w:val="005D40BB"/>
    <w:rsid w:val="005E7D23"/>
    <w:rsid w:val="005F2833"/>
    <w:rsid w:val="005F5C3A"/>
    <w:rsid w:val="00607236"/>
    <w:rsid w:val="00622714"/>
    <w:rsid w:val="006237C9"/>
    <w:rsid w:val="00643306"/>
    <w:rsid w:val="006547D4"/>
    <w:rsid w:val="00664373"/>
    <w:rsid w:val="00670BB3"/>
    <w:rsid w:val="00673B49"/>
    <w:rsid w:val="0067484F"/>
    <w:rsid w:val="006779E3"/>
    <w:rsid w:val="00685AA8"/>
    <w:rsid w:val="006909D6"/>
    <w:rsid w:val="006912C1"/>
    <w:rsid w:val="006A2A41"/>
    <w:rsid w:val="006A343E"/>
    <w:rsid w:val="006D041E"/>
    <w:rsid w:val="006D3C08"/>
    <w:rsid w:val="006D4048"/>
    <w:rsid w:val="006F2A00"/>
    <w:rsid w:val="00705707"/>
    <w:rsid w:val="007121B6"/>
    <w:rsid w:val="00747E03"/>
    <w:rsid w:val="007515C0"/>
    <w:rsid w:val="00752BA3"/>
    <w:rsid w:val="00754281"/>
    <w:rsid w:val="00754BDB"/>
    <w:rsid w:val="00756A82"/>
    <w:rsid w:val="007670B5"/>
    <w:rsid w:val="00773D99"/>
    <w:rsid w:val="00775DAE"/>
    <w:rsid w:val="007825E8"/>
    <w:rsid w:val="00785728"/>
    <w:rsid w:val="00790DEA"/>
    <w:rsid w:val="007A5BB7"/>
    <w:rsid w:val="007B3DD9"/>
    <w:rsid w:val="007B6A86"/>
    <w:rsid w:val="007E0823"/>
    <w:rsid w:val="007E320A"/>
    <w:rsid w:val="007E3C98"/>
    <w:rsid w:val="007E6A6D"/>
    <w:rsid w:val="007F4876"/>
    <w:rsid w:val="007F49E8"/>
    <w:rsid w:val="007F6C5D"/>
    <w:rsid w:val="007F7DC3"/>
    <w:rsid w:val="0081310C"/>
    <w:rsid w:val="00821B0E"/>
    <w:rsid w:val="00822B7B"/>
    <w:rsid w:val="00831B25"/>
    <w:rsid w:val="00832829"/>
    <w:rsid w:val="00840061"/>
    <w:rsid w:val="008422CB"/>
    <w:rsid w:val="00876F4B"/>
    <w:rsid w:val="00886AEB"/>
    <w:rsid w:val="00893DF2"/>
    <w:rsid w:val="008A1FFB"/>
    <w:rsid w:val="008B046B"/>
    <w:rsid w:val="008B29A0"/>
    <w:rsid w:val="008B354B"/>
    <w:rsid w:val="008B54FD"/>
    <w:rsid w:val="008C00EC"/>
    <w:rsid w:val="008D7B53"/>
    <w:rsid w:val="008E61D3"/>
    <w:rsid w:val="008F5CF1"/>
    <w:rsid w:val="00904298"/>
    <w:rsid w:val="00905DAF"/>
    <w:rsid w:val="009063CE"/>
    <w:rsid w:val="0090655B"/>
    <w:rsid w:val="00924FEB"/>
    <w:rsid w:val="0094268F"/>
    <w:rsid w:val="0094510F"/>
    <w:rsid w:val="00956217"/>
    <w:rsid w:val="0096270E"/>
    <w:rsid w:val="0096793E"/>
    <w:rsid w:val="00967ACB"/>
    <w:rsid w:val="00990C8C"/>
    <w:rsid w:val="00994803"/>
    <w:rsid w:val="00995337"/>
    <w:rsid w:val="009A05BA"/>
    <w:rsid w:val="009A4E3A"/>
    <w:rsid w:val="009D29E6"/>
    <w:rsid w:val="009D6298"/>
    <w:rsid w:val="009E7137"/>
    <w:rsid w:val="009F7A9B"/>
    <w:rsid w:val="00A00799"/>
    <w:rsid w:val="00A1058D"/>
    <w:rsid w:val="00A131DA"/>
    <w:rsid w:val="00A43F3C"/>
    <w:rsid w:val="00A555D5"/>
    <w:rsid w:val="00A71201"/>
    <w:rsid w:val="00A86063"/>
    <w:rsid w:val="00AA399C"/>
    <w:rsid w:val="00AB1F38"/>
    <w:rsid w:val="00AC1448"/>
    <w:rsid w:val="00AC1846"/>
    <w:rsid w:val="00AD0037"/>
    <w:rsid w:val="00AD309C"/>
    <w:rsid w:val="00AD655B"/>
    <w:rsid w:val="00B02B5E"/>
    <w:rsid w:val="00B05006"/>
    <w:rsid w:val="00B119F1"/>
    <w:rsid w:val="00B26B51"/>
    <w:rsid w:val="00B34048"/>
    <w:rsid w:val="00B350DE"/>
    <w:rsid w:val="00B408EB"/>
    <w:rsid w:val="00B40C17"/>
    <w:rsid w:val="00B42055"/>
    <w:rsid w:val="00B64421"/>
    <w:rsid w:val="00B66C55"/>
    <w:rsid w:val="00B70F37"/>
    <w:rsid w:val="00B77CE6"/>
    <w:rsid w:val="00BA563C"/>
    <w:rsid w:val="00BB3B2F"/>
    <w:rsid w:val="00BC3F8D"/>
    <w:rsid w:val="00BD3919"/>
    <w:rsid w:val="00BF3E79"/>
    <w:rsid w:val="00BF55BA"/>
    <w:rsid w:val="00C17340"/>
    <w:rsid w:val="00C20532"/>
    <w:rsid w:val="00C27B6D"/>
    <w:rsid w:val="00C3538B"/>
    <w:rsid w:val="00C42D1D"/>
    <w:rsid w:val="00C65510"/>
    <w:rsid w:val="00C67BE3"/>
    <w:rsid w:val="00C73E2C"/>
    <w:rsid w:val="00C86BDF"/>
    <w:rsid w:val="00C9073F"/>
    <w:rsid w:val="00C9765C"/>
    <w:rsid w:val="00C97CC5"/>
    <w:rsid w:val="00CA5529"/>
    <w:rsid w:val="00CD434E"/>
    <w:rsid w:val="00CD4C6E"/>
    <w:rsid w:val="00CD7154"/>
    <w:rsid w:val="00CE1FA6"/>
    <w:rsid w:val="00CE28E9"/>
    <w:rsid w:val="00CE4833"/>
    <w:rsid w:val="00D00EEF"/>
    <w:rsid w:val="00D054A0"/>
    <w:rsid w:val="00D10B84"/>
    <w:rsid w:val="00D15624"/>
    <w:rsid w:val="00D2560C"/>
    <w:rsid w:val="00D25A9B"/>
    <w:rsid w:val="00D521BE"/>
    <w:rsid w:val="00D64067"/>
    <w:rsid w:val="00D64DE8"/>
    <w:rsid w:val="00D65CBA"/>
    <w:rsid w:val="00D66E26"/>
    <w:rsid w:val="00D7662A"/>
    <w:rsid w:val="00DA4AFD"/>
    <w:rsid w:val="00DB671D"/>
    <w:rsid w:val="00DB6C36"/>
    <w:rsid w:val="00DC3ED7"/>
    <w:rsid w:val="00DC5F24"/>
    <w:rsid w:val="00DC7FFE"/>
    <w:rsid w:val="00DD17CE"/>
    <w:rsid w:val="00DF044E"/>
    <w:rsid w:val="00DF0CA9"/>
    <w:rsid w:val="00DF19ED"/>
    <w:rsid w:val="00DF5770"/>
    <w:rsid w:val="00E04BBB"/>
    <w:rsid w:val="00E11E8C"/>
    <w:rsid w:val="00E2260F"/>
    <w:rsid w:val="00E24BFD"/>
    <w:rsid w:val="00E24DAC"/>
    <w:rsid w:val="00E2578E"/>
    <w:rsid w:val="00E31539"/>
    <w:rsid w:val="00E335B0"/>
    <w:rsid w:val="00E34185"/>
    <w:rsid w:val="00E34556"/>
    <w:rsid w:val="00E36739"/>
    <w:rsid w:val="00E41009"/>
    <w:rsid w:val="00E412CD"/>
    <w:rsid w:val="00E454AA"/>
    <w:rsid w:val="00E54065"/>
    <w:rsid w:val="00E6453A"/>
    <w:rsid w:val="00E65EC8"/>
    <w:rsid w:val="00E748DC"/>
    <w:rsid w:val="00E778CF"/>
    <w:rsid w:val="00E80EA6"/>
    <w:rsid w:val="00E93CDD"/>
    <w:rsid w:val="00E968B7"/>
    <w:rsid w:val="00EA149D"/>
    <w:rsid w:val="00EA5C27"/>
    <w:rsid w:val="00EA5CB4"/>
    <w:rsid w:val="00EB0ECC"/>
    <w:rsid w:val="00EB156B"/>
    <w:rsid w:val="00EB5209"/>
    <w:rsid w:val="00EB5769"/>
    <w:rsid w:val="00EC08DD"/>
    <w:rsid w:val="00EC6E16"/>
    <w:rsid w:val="00EC747A"/>
    <w:rsid w:val="00EC757C"/>
    <w:rsid w:val="00EE5E44"/>
    <w:rsid w:val="00EE6F5B"/>
    <w:rsid w:val="00EF1C25"/>
    <w:rsid w:val="00EF21CB"/>
    <w:rsid w:val="00EF32E9"/>
    <w:rsid w:val="00EF494F"/>
    <w:rsid w:val="00EF500B"/>
    <w:rsid w:val="00F03FD0"/>
    <w:rsid w:val="00F12D8D"/>
    <w:rsid w:val="00F13AE4"/>
    <w:rsid w:val="00F3286D"/>
    <w:rsid w:val="00F32E9D"/>
    <w:rsid w:val="00F45414"/>
    <w:rsid w:val="00F52A12"/>
    <w:rsid w:val="00F52BFC"/>
    <w:rsid w:val="00F57C1B"/>
    <w:rsid w:val="00F618D4"/>
    <w:rsid w:val="00F6196C"/>
    <w:rsid w:val="00F67445"/>
    <w:rsid w:val="00F75683"/>
    <w:rsid w:val="00F9538A"/>
    <w:rsid w:val="00FA14B9"/>
    <w:rsid w:val="00FA1640"/>
    <w:rsid w:val="00FB313E"/>
    <w:rsid w:val="00FB7AC5"/>
    <w:rsid w:val="00FF2373"/>
    <w:rsid w:val="00FF69FC"/>
    <w:rsid w:val="00FF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11.lan.pref.osaka.jp/HAS-Shohin/jsp/SVDocument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2E74-9053-4462-8BEE-5429BBDB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2023-11-09T05:19:00Z</dcterms:created>
  <dcterms:modified xsi:type="dcterms:W3CDTF">2023-11-09T05:19:00Z</dcterms:modified>
</cp:coreProperties>
</file>