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180404D5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3C0AD6">
        <w:rPr>
          <w:rFonts w:ascii="ＭＳ 明朝" w:hAnsi="ＭＳ 明朝" w:hint="eastAsia"/>
          <w:szCs w:val="21"/>
        </w:rPr>
        <w:t>1</w:t>
      </w:r>
      <w:r w:rsidR="00330E97">
        <w:rPr>
          <w:rFonts w:ascii="ＭＳ 明朝" w:hAnsi="ＭＳ 明朝"/>
          <w:szCs w:val="21"/>
        </w:rPr>
        <w:t>1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8431F6">
        <w:rPr>
          <w:rFonts w:ascii="ＭＳ 明朝" w:hAnsi="ＭＳ 明朝"/>
          <w:szCs w:val="21"/>
        </w:rPr>
        <w:t>2</w:t>
      </w:r>
      <w:r w:rsidR="00330E97">
        <w:rPr>
          <w:rFonts w:ascii="ＭＳ 明朝" w:hAnsi="ＭＳ 明朝"/>
          <w:szCs w:val="21"/>
        </w:rPr>
        <w:t>4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876387" w:rsidRPr="009938C9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73DD2335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E2281E" w:rsidRPr="009938C9">
        <w:rPr>
          <w:rFonts w:ascii="ＭＳ 明朝" w:hAnsi="ＭＳ 明朝" w:hint="eastAsia"/>
          <w:szCs w:val="21"/>
        </w:rPr>
        <w:t>午前</w:t>
      </w:r>
      <w:r w:rsidR="009938C9" w:rsidRPr="009938C9">
        <w:rPr>
          <w:rFonts w:ascii="ＭＳ 明朝" w:hAnsi="ＭＳ 明朝" w:hint="eastAsia"/>
          <w:szCs w:val="21"/>
        </w:rPr>
        <w:t>1</w:t>
      </w:r>
      <w:r w:rsidR="009938C9" w:rsidRPr="009938C9">
        <w:rPr>
          <w:rFonts w:ascii="ＭＳ 明朝" w:hAnsi="ＭＳ 明朝"/>
          <w:szCs w:val="21"/>
        </w:rPr>
        <w:t>0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8431F6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984D8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77777777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E2281E">
        <w:rPr>
          <w:rFonts w:hint="eastAsia"/>
          <w:szCs w:val="21"/>
        </w:rPr>
        <w:t>魚住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、的場委員</w:t>
      </w:r>
      <w:r w:rsidR="0070284E">
        <w:rPr>
          <w:rFonts w:hint="eastAsia"/>
          <w:szCs w:val="21"/>
        </w:rPr>
        <w:t>、</w:t>
      </w:r>
      <w:r w:rsidR="00E2281E">
        <w:rPr>
          <w:rFonts w:hint="eastAsia"/>
          <w:szCs w:val="21"/>
        </w:rPr>
        <w:t>海道委員、近藤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178739B5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39BD956B" w14:textId="53A07233" w:rsidR="00C5001C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30E97">
        <w:rPr>
          <w:rFonts w:ascii="ＭＳ 明朝" w:hAnsi="ＭＳ 明朝" w:hint="eastAsia"/>
          <w:szCs w:val="21"/>
        </w:rPr>
        <w:t>警察資料公開請求拒否決定審査請求</w:t>
      </w:r>
      <w:r w:rsidR="00604A9C" w:rsidRPr="003C0AD6">
        <w:rPr>
          <w:rFonts w:ascii="ＭＳ 明朝" w:hAnsi="ＭＳ 明朝" w:hint="eastAsia"/>
          <w:szCs w:val="21"/>
        </w:rPr>
        <w:t>事案ほか３件</w:t>
      </w:r>
    </w:p>
    <w:p w14:paraId="415454CF" w14:textId="000878B1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330E97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7777777"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3ECD71B6" w14:textId="6C0FB2FA" w:rsidR="007071EB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30E97">
        <w:rPr>
          <w:rFonts w:ascii="ＭＳ 明朝" w:hAnsi="ＭＳ 明朝" w:hint="eastAsia"/>
          <w:szCs w:val="21"/>
        </w:rPr>
        <w:t>警察資料公開請求拒否決定審査請求</w:t>
      </w:r>
      <w:r w:rsidR="00330E97" w:rsidRPr="003C0AD6">
        <w:rPr>
          <w:rFonts w:ascii="ＭＳ 明朝" w:hAnsi="ＭＳ 明朝" w:hint="eastAsia"/>
          <w:szCs w:val="21"/>
        </w:rPr>
        <w:t>事案</w:t>
      </w:r>
      <w:r w:rsidR="003C0AD6" w:rsidRPr="003C0AD6">
        <w:rPr>
          <w:rFonts w:ascii="ＭＳ 明朝" w:hAnsi="ＭＳ 明朝" w:hint="eastAsia"/>
          <w:szCs w:val="21"/>
        </w:rPr>
        <w:t>ほか３件</w:t>
      </w:r>
    </w:p>
    <w:p w14:paraId="3152114A" w14:textId="2459469D" w:rsidR="00330E97" w:rsidRDefault="00330E97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　審査請求人口頭意見陳述</w:t>
      </w:r>
    </w:p>
    <w:p w14:paraId="0FF6C091" w14:textId="59A4FA3F" w:rsidR="00330E97" w:rsidRPr="004D464E" w:rsidRDefault="00330E97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</w:t>
      </w:r>
      <w:r w:rsidRPr="00330E97">
        <w:rPr>
          <w:rFonts w:ascii="ＭＳ 明朝" w:hAnsi="ＭＳ 明朝" w:hint="eastAsia"/>
          <w:szCs w:val="21"/>
        </w:rPr>
        <w:t>実施機関の主張の不当性を陳述</w:t>
      </w:r>
    </w:p>
    <w:p w14:paraId="77D3578B" w14:textId="617ADEDC" w:rsidR="00330E97" w:rsidRPr="004D464E" w:rsidRDefault="00330E97" w:rsidP="00330E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諮問実施</w:t>
      </w:r>
      <w:r w:rsidR="00D10843">
        <w:rPr>
          <w:rFonts w:ascii="ＭＳ 明朝" w:hAnsi="ＭＳ 明朝" w:hint="eastAsia"/>
          <w:szCs w:val="21"/>
        </w:rPr>
        <w:t>機関</w:t>
      </w:r>
      <w:r w:rsidRPr="004D464E">
        <w:rPr>
          <w:rFonts w:ascii="ＭＳ 明朝" w:hAnsi="ＭＳ 明朝" w:hint="eastAsia"/>
          <w:szCs w:val="21"/>
        </w:rPr>
        <w:t>説明</w:t>
      </w:r>
    </w:p>
    <w:p w14:paraId="01D2600B" w14:textId="5C35F7D1" w:rsidR="00330E97" w:rsidRPr="004D464E" w:rsidRDefault="00330E97" w:rsidP="00330E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</w:t>
      </w:r>
      <w:r>
        <w:rPr>
          <w:rFonts w:ascii="ＭＳ 明朝" w:hAnsi="ＭＳ 明朝" w:hint="eastAsia"/>
          <w:szCs w:val="21"/>
        </w:rPr>
        <w:t>公開請求拒否決</w:t>
      </w:r>
      <w:r w:rsidRPr="004D464E">
        <w:rPr>
          <w:rFonts w:ascii="ＭＳ 明朝" w:hAnsi="ＭＳ 明朝" w:hint="eastAsia"/>
          <w:szCs w:val="21"/>
        </w:rPr>
        <w:t>定</w:t>
      </w:r>
      <w:r>
        <w:rPr>
          <w:rFonts w:ascii="ＭＳ 明朝" w:hAnsi="ＭＳ 明朝" w:hint="eastAsia"/>
          <w:szCs w:val="21"/>
        </w:rPr>
        <w:t>等</w:t>
      </w:r>
      <w:r w:rsidRPr="004D464E">
        <w:rPr>
          <w:rFonts w:ascii="ＭＳ 明朝" w:hAnsi="ＭＳ 明朝" w:hint="eastAsia"/>
          <w:szCs w:val="21"/>
        </w:rPr>
        <w:t>の妥当性を説明</w:t>
      </w:r>
    </w:p>
    <w:p w14:paraId="7EBB32E0" w14:textId="56604874" w:rsidR="00330E97" w:rsidRPr="004D464E" w:rsidRDefault="00330E97" w:rsidP="00330E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ウ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E9BB402" w14:textId="77777777" w:rsidR="00330E97" w:rsidRPr="004D464E" w:rsidRDefault="00330E97" w:rsidP="00330E97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　継続して審議することとした。</w:t>
      </w:r>
    </w:p>
    <w:p w14:paraId="1AAA0767" w14:textId="12B41DF9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330E97">
        <w:rPr>
          <w:rFonts w:ascii="ＭＳ 明朝" w:hAnsi="ＭＳ 明朝" w:hint="eastAsia"/>
          <w:szCs w:val="21"/>
        </w:rPr>
        <w:t>２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5345E308" w14:textId="5D8B3699" w:rsidR="008901B5" w:rsidRPr="003C0AD6" w:rsidRDefault="00145005" w:rsidP="003C0AD6">
      <w:pPr>
        <w:spacing w:line="340" w:lineRule="exact"/>
        <w:ind w:leftChars="-3" w:left="-7" w:firstLineChars="195" w:firstLine="431"/>
        <w:rPr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8901B5" w:rsidRPr="003C0AD6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2023-11-24T07:23:00Z</dcterms:modified>
</cp:coreProperties>
</file>