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B8099" w14:textId="2A6A5CB0" w:rsidR="00963953" w:rsidRDefault="00963953" w:rsidP="00963953">
      <w:pPr>
        <w:rPr>
          <w:rFonts w:ascii="ＭＳ ゴシック" w:eastAsia="ＭＳ ゴシック" w:hAnsi="ＭＳ ゴシック"/>
          <w:b/>
          <w:bCs/>
          <w:color w:val="auto"/>
          <w:sz w:val="21"/>
        </w:rPr>
      </w:pPr>
      <w:r>
        <w:rPr>
          <w:rFonts w:ascii="ＭＳ ゴシック" w:eastAsia="ＭＳ ゴシック" w:hAnsi="ＭＳ ゴシック" w:hint="eastAsia"/>
          <w:b/>
          <w:bCs/>
        </w:rPr>
        <w:t>大阪府情報公開審査会答申（大公審答申第3</w:t>
      </w:r>
      <w:r>
        <w:rPr>
          <w:rFonts w:ascii="ＭＳ ゴシック" w:eastAsia="ＭＳ ゴシック" w:hAnsi="ＭＳ ゴシック"/>
          <w:b/>
          <w:bCs/>
        </w:rPr>
        <w:t>74</w:t>
      </w:r>
      <w:r>
        <w:rPr>
          <w:rFonts w:ascii="ＭＳ ゴシック" w:eastAsia="ＭＳ ゴシック" w:hAnsi="ＭＳ ゴシック" w:hint="eastAsia"/>
          <w:b/>
          <w:bCs/>
        </w:rPr>
        <w:t>号）</w:t>
      </w:r>
    </w:p>
    <w:p w14:paraId="244141A7" w14:textId="67EC845A" w:rsidR="00963953" w:rsidRDefault="00963953" w:rsidP="00963953">
      <w:pPr>
        <w:rPr>
          <w:rFonts w:ascii="ＭＳ ゴシック" w:eastAsia="ＭＳ ゴシック" w:hAnsi="ＭＳ ゴシック"/>
          <w:b/>
          <w:bCs/>
        </w:rPr>
      </w:pPr>
      <w:r>
        <w:rPr>
          <w:rFonts w:ascii="ＭＳ ゴシック" w:eastAsia="ＭＳ ゴシック" w:hAnsi="ＭＳ ゴシック" w:hint="eastAsia"/>
          <w:b/>
          <w:bCs/>
        </w:rPr>
        <w:t>〔　宗教法人の申請書等部分公開決定審査請求事案　〕</w:t>
      </w:r>
    </w:p>
    <w:p w14:paraId="768075DC" w14:textId="4F62FC07" w:rsidR="00963953" w:rsidRDefault="00EA689E" w:rsidP="00963953">
      <w:pPr>
        <w:rPr>
          <w:rFonts w:ascii="ＭＳ ゴシック" w:eastAsia="ＭＳ ゴシック" w:hAnsi="ＭＳ ゴシック"/>
          <w:b/>
          <w:bCs/>
        </w:rPr>
      </w:pPr>
      <w:r>
        <w:rPr>
          <w:rFonts w:ascii="ＭＳ ゴシック" w:eastAsia="ＭＳ ゴシック" w:hAnsi="ＭＳ ゴシック" w:hint="eastAsia"/>
          <w:b/>
          <w:bCs/>
        </w:rPr>
        <w:t>（答申日：令和５年１月1</w:t>
      </w:r>
      <w:r>
        <w:rPr>
          <w:rFonts w:ascii="ＭＳ ゴシック" w:eastAsia="ＭＳ ゴシック" w:hAnsi="ＭＳ ゴシック"/>
          <w:b/>
          <w:bCs/>
        </w:rPr>
        <w:t>9</w:t>
      </w:r>
      <w:r w:rsidR="00963953">
        <w:rPr>
          <w:rFonts w:ascii="ＭＳ ゴシック" w:eastAsia="ＭＳ ゴシック" w:hAnsi="ＭＳ ゴシック" w:hint="eastAsia"/>
          <w:b/>
          <w:bCs/>
        </w:rPr>
        <w:t>日）</w:t>
      </w:r>
    </w:p>
    <w:p w14:paraId="728F92A0" w14:textId="77777777" w:rsidR="00963953" w:rsidRDefault="00963953" w:rsidP="00043F92">
      <w:pPr>
        <w:jc w:val="both"/>
        <w:rPr>
          <w:rFonts w:ascii="ＭＳ ゴシック" w:eastAsia="ＭＳ ゴシック" w:hAnsi="ＭＳ ゴシック"/>
          <w:b/>
          <w:bCs/>
          <w:color w:val="auto"/>
        </w:rPr>
      </w:pPr>
    </w:p>
    <w:p w14:paraId="0C40602C" w14:textId="7750D1DA" w:rsidR="00527B70" w:rsidRPr="00F0207E" w:rsidRDefault="00527B70" w:rsidP="00043F92">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第一</w:t>
      </w:r>
      <w:r w:rsidR="007866AA" w:rsidRPr="00F0207E">
        <w:rPr>
          <w:rFonts w:ascii="ＭＳ ゴシック" w:eastAsia="ＭＳ ゴシック" w:hAnsi="ＭＳ ゴシック" w:hint="eastAsia"/>
          <w:b/>
          <w:bCs/>
          <w:color w:val="auto"/>
        </w:rPr>
        <w:t xml:space="preserve">　</w:t>
      </w:r>
      <w:r w:rsidRPr="00F0207E">
        <w:rPr>
          <w:rFonts w:ascii="ＭＳ ゴシック" w:eastAsia="ＭＳ ゴシック" w:hAnsi="ＭＳ ゴシック" w:hint="eastAsia"/>
          <w:b/>
          <w:bCs/>
          <w:color w:val="auto"/>
        </w:rPr>
        <w:t>審査会の結論</w:t>
      </w:r>
    </w:p>
    <w:p w14:paraId="1CB61E80" w14:textId="77777777" w:rsidR="0094419F" w:rsidRPr="00F0207E" w:rsidRDefault="006F7AC0" w:rsidP="00043F92">
      <w:pPr>
        <w:ind w:left="438" w:hangingChars="200" w:hanging="438"/>
        <w:jc w:val="both"/>
        <w:rPr>
          <w:color w:val="auto"/>
        </w:rPr>
      </w:pPr>
      <w:r w:rsidRPr="00F0207E">
        <w:rPr>
          <w:rFonts w:ascii="ＭＳ ゴシック" w:eastAsia="ＭＳ ゴシック" w:hAnsi="ＭＳ ゴシック" w:hint="eastAsia"/>
          <w:color w:val="auto"/>
        </w:rPr>
        <w:t xml:space="preserve">　　　</w:t>
      </w:r>
      <w:r w:rsidR="00CA79CE" w:rsidRPr="00F0207E">
        <w:rPr>
          <w:rFonts w:hint="eastAsia"/>
          <w:color w:val="auto"/>
        </w:rPr>
        <w:t>実施機関（大阪府知事）は、本件審査請求に係る部分公開決定において非公開とした部分のうち、「総代会の同意書」の同意内容に係る部分を公開すべきである。実施機関のその余の判断は妥当である。</w:t>
      </w:r>
    </w:p>
    <w:p w14:paraId="11BCD5EA" w14:textId="77777777" w:rsidR="00F3332F" w:rsidRPr="00F0207E" w:rsidRDefault="00F3332F" w:rsidP="00043F92">
      <w:pPr>
        <w:jc w:val="both"/>
        <w:rPr>
          <w:color w:val="auto"/>
        </w:rPr>
      </w:pPr>
    </w:p>
    <w:p w14:paraId="14673B71" w14:textId="77777777" w:rsidR="00527B70" w:rsidRPr="00F0207E" w:rsidRDefault="00527B70" w:rsidP="00043F92">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 xml:space="preserve">第二　</w:t>
      </w:r>
      <w:r w:rsidR="00785EA9" w:rsidRPr="00F0207E">
        <w:rPr>
          <w:rFonts w:ascii="ＭＳ ゴシック" w:eastAsia="ＭＳ ゴシック" w:hAnsi="ＭＳ ゴシック" w:hint="eastAsia"/>
          <w:b/>
          <w:bCs/>
          <w:color w:val="auto"/>
        </w:rPr>
        <w:t>審査請求</w:t>
      </w:r>
      <w:r w:rsidR="00EA2DE0" w:rsidRPr="00F0207E">
        <w:rPr>
          <w:rFonts w:ascii="ＭＳ ゴシック" w:eastAsia="ＭＳ ゴシック" w:hAnsi="ＭＳ ゴシック" w:hint="eastAsia"/>
          <w:b/>
          <w:bCs/>
          <w:color w:val="auto"/>
        </w:rPr>
        <w:t>に至る</w:t>
      </w:r>
      <w:r w:rsidRPr="00F0207E">
        <w:rPr>
          <w:rFonts w:ascii="ＭＳ ゴシック" w:eastAsia="ＭＳ ゴシック" w:hAnsi="ＭＳ ゴシック" w:hint="eastAsia"/>
          <w:b/>
          <w:bCs/>
          <w:color w:val="auto"/>
        </w:rPr>
        <w:t>経過</w:t>
      </w:r>
    </w:p>
    <w:p w14:paraId="576011D3" w14:textId="77777777" w:rsidR="007E4BF8" w:rsidRPr="00F0207E" w:rsidRDefault="007E4BF8" w:rsidP="00043F92">
      <w:pPr>
        <w:pStyle w:val="a3"/>
        <w:ind w:leftChars="100" w:left="434" w:hangingChars="100" w:hanging="215"/>
        <w:jc w:val="both"/>
        <w:rPr>
          <w:color w:val="auto"/>
          <w:szCs w:val="20"/>
        </w:rPr>
      </w:pPr>
      <w:r w:rsidRPr="00F0207E">
        <w:rPr>
          <w:rFonts w:hint="eastAsia"/>
          <w:color w:val="auto"/>
          <w:szCs w:val="20"/>
        </w:rPr>
        <w:t>１　令和２年1</w:t>
      </w:r>
      <w:r w:rsidRPr="00F0207E">
        <w:rPr>
          <w:color w:val="auto"/>
          <w:szCs w:val="20"/>
        </w:rPr>
        <w:t>1</w:t>
      </w:r>
      <w:r w:rsidRPr="00F0207E">
        <w:rPr>
          <w:rFonts w:hint="eastAsia"/>
          <w:color w:val="auto"/>
          <w:szCs w:val="20"/>
        </w:rPr>
        <w:t>月1</w:t>
      </w:r>
      <w:r w:rsidRPr="00F0207E">
        <w:rPr>
          <w:color w:val="auto"/>
          <w:szCs w:val="20"/>
        </w:rPr>
        <w:t>9</w:t>
      </w:r>
      <w:r w:rsidRPr="00F0207E">
        <w:rPr>
          <w:rFonts w:hint="eastAsia"/>
          <w:color w:val="auto"/>
          <w:szCs w:val="20"/>
        </w:rPr>
        <w:t>日付けで、審査請求人は、大阪府知事（以下「実施機関」という。）に対し、大阪府情報公開条例（平成11年大阪府条例第39号。以下「条例」という。）第６条の規定により、以下の内容で行政文書公開請求（以下「本件請求」という。）を行った。</w:t>
      </w:r>
    </w:p>
    <w:p w14:paraId="1B98B933" w14:textId="77777777" w:rsidR="007E4BF8" w:rsidRPr="00F0207E" w:rsidRDefault="007E4BF8" w:rsidP="00043F92">
      <w:pPr>
        <w:pStyle w:val="a3"/>
        <w:ind w:leftChars="200" w:firstLine="0"/>
        <w:jc w:val="both"/>
        <w:rPr>
          <w:color w:val="auto"/>
          <w:szCs w:val="20"/>
        </w:rPr>
      </w:pPr>
      <w:r w:rsidRPr="00F0207E">
        <w:rPr>
          <w:rFonts w:hint="eastAsia"/>
          <w:color w:val="auto"/>
          <w:szCs w:val="20"/>
        </w:rPr>
        <w:t>（本件請求内容）</w:t>
      </w:r>
    </w:p>
    <w:p w14:paraId="4D05A26F" w14:textId="6816B90F" w:rsidR="007E4BF8" w:rsidRPr="00F0207E" w:rsidRDefault="007E4BF8" w:rsidP="00043F92">
      <w:pPr>
        <w:pStyle w:val="a3"/>
        <w:ind w:leftChars="200" w:firstLine="0"/>
        <w:jc w:val="both"/>
        <w:rPr>
          <w:color w:val="auto"/>
          <w:szCs w:val="20"/>
        </w:rPr>
      </w:pPr>
      <w:r w:rsidRPr="00F0207E">
        <w:rPr>
          <w:rFonts w:hint="eastAsia"/>
          <w:color w:val="auto"/>
          <w:szCs w:val="20"/>
        </w:rPr>
        <w:t xml:space="preserve">　宗</w:t>
      </w:r>
      <w:r w:rsidR="0029742A" w:rsidRPr="00F0207E">
        <w:rPr>
          <w:rFonts w:hint="eastAsia"/>
          <w:color w:val="auto"/>
          <w:szCs w:val="20"/>
        </w:rPr>
        <w:t>教法人</w:t>
      </w:r>
      <w:r w:rsidR="009F0462" w:rsidRPr="00F0207E">
        <w:rPr>
          <w:rFonts w:hint="eastAsia"/>
          <w:color w:val="auto"/>
          <w:szCs w:val="20"/>
        </w:rPr>
        <w:t>Ａ</w:t>
      </w:r>
      <w:r w:rsidRPr="00F0207E">
        <w:rPr>
          <w:rFonts w:hint="eastAsia"/>
          <w:color w:val="auto"/>
          <w:szCs w:val="20"/>
        </w:rPr>
        <w:t>（</w:t>
      </w:r>
      <w:r w:rsidR="009F0462" w:rsidRPr="00F0207E">
        <w:rPr>
          <w:rFonts w:hint="eastAsia"/>
          <w:color w:val="auto"/>
          <w:szCs w:val="20"/>
        </w:rPr>
        <w:t>○○</w:t>
      </w:r>
      <w:r w:rsidRPr="00F0207E">
        <w:rPr>
          <w:rFonts w:hint="eastAsia"/>
          <w:color w:val="auto"/>
          <w:szCs w:val="20"/>
        </w:rPr>
        <w:t>市</w:t>
      </w:r>
      <w:r w:rsidR="009F0462" w:rsidRPr="00F0207E">
        <w:rPr>
          <w:rFonts w:hint="eastAsia"/>
          <w:color w:val="auto"/>
          <w:szCs w:val="20"/>
        </w:rPr>
        <w:t>○○○○</w:t>
      </w:r>
      <w:r w:rsidRPr="00F0207E">
        <w:rPr>
          <w:rFonts w:hint="eastAsia"/>
          <w:color w:val="auto"/>
          <w:szCs w:val="20"/>
        </w:rPr>
        <w:t>）に係る</w:t>
      </w:r>
    </w:p>
    <w:p w14:paraId="6C354C0C" w14:textId="77777777" w:rsidR="007E4BF8" w:rsidRPr="00F0207E" w:rsidRDefault="007E4BF8" w:rsidP="00043F92">
      <w:pPr>
        <w:pStyle w:val="a3"/>
        <w:ind w:leftChars="200" w:firstLine="0"/>
        <w:jc w:val="both"/>
        <w:rPr>
          <w:color w:val="auto"/>
          <w:szCs w:val="20"/>
        </w:rPr>
      </w:pPr>
      <w:r w:rsidRPr="00F0207E">
        <w:rPr>
          <w:rFonts w:hint="eastAsia"/>
          <w:color w:val="auto"/>
          <w:szCs w:val="20"/>
        </w:rPr>
        <w:t xml:space="preserve">　・法人設立認証申請書類一式</w:t>
      </w:r>
    </w:p>
    <w:p w14:paraId="53B34C63" w14:textId="77777777" w:rsidR="007E4BF8" w:rsidRPr="00F0207E" w:rsidRDefault="007E4BF8" w:rsidP="00043F92">
      <w:pPr>
        <w:pStyle w:val="a3"/>
        <w:ind w:leftChars="200" w:firstLine="0"/>
        <w:jc w:val="both"/>
        <w:rPr>
          <w:color w:val="auto"/>
          <w:szCs w:val="20"/>
        </w:rPr>
      </w:pPr>
      <w:r w:rsidRPr="00F0207E">
        <w:rPr>
          <w:rFonts w:hint="eastAsia"/>
          <w:color w:val="auto"/>
          <w:szCs w:val="20"/>
        </w:rPr>
        <w:t xml:space="preserve">　・規則変更認証申請書類一式</w:t>
      </w:r>
    </w:p>
    <w:p w14:paraId="20865EB0" w14:textId="77777777" w:rsidR="007E4BF8" w:rsidRPr="00F0207E" w:rsidRDefault="007E4BF8" w:rsidP="00043F92">
      <w:pPr>
        <w:pStyle w:val="a3"/>
        <w:ind w:leftChars="200" w:firstLine="0"/>
        <w:jc w:val="both"/>
        <w:rPr>
          <w:color w:val="auto"/>
          <w:szCs w:val="20"/>
        </w:rPr>
      </w:pPr>
      <w:r w:rsidRPr="00F0207E">
        <w:rPr>
          <w:rFonts w:hint="eastAsia"/>
          <w:color w:val="auto"/>
          <w:szCs w:val="20"/>
        </w:rPr>
        <w:t xml:space="preserve">　・平成1</w:t>
      </w:r>
      <w:r w:rsidRPr="00F0207E">
        <w:rPr>
          <w:color w:val="auto"/>
          <w:szCs w:val="20"/>
        </w:rPr>
        <w:t>0</w:t>
      </w:r>
      <w:r w:rsidRPr="00F0207E">
        <w:rPr>
          <w:rFonts w:hint="eastAsia"/>
          <w:color w:val="auto"/>
          <w:szCs w:val="20"/>
        </w:rPr>
        <w:t>年から令和２年分の事務所備付け書類の写し一式</w:t>
      </w:r>
    </w:p>
    <w:p w14:paraId="5DEB4EEB" w14:textId="77777777" w:rsidR="00527B70" w:rsidRPr="00F0207E" w:rsidRDefault="00527B70" w:rsidP="00043F92">
      <w:pPr>
        <w:pStyle w:val="a3"/>
        <w:ind w:left="0" w:firstLine="0"/>
        <w:jc w:val="both"/>
        <w:rPr>
          <w:color w:val="auto"/>
        </w:rPr>
      </w:pPr>
    </w:p>
    <w:p w14:paraId="273F6411" w14:textId="77777777" w:rsidR="00743922" w:rsidRPr="00F0207E" w:rsidRDefault="006545AD" w:rsidP="00043F92">
      <w:pPr>
        <w:snapToGrid w:val="0"/>
        <w:spacing w:line="340" w:lineRule="exact"/>
        <w:ind w:left="425" w:hangingChars="194" w:hanging="425"/>
        <w:jc w:val="both"/>
        <w:rPr>
          <w:color w:val="auto"/>
        </w:rPr>
      </w:pPr>
      <w:r w:rsidRPr="00F0207E">
        <w:rPr>
          <w:rFonts w:hint="eastAsia"/>
          <w:color w:val="auto"/>
        </w:rPr>
        <w:t xml:space="preserve">　２　</w:t>
      </w:r>
      <w:r w:rsidR="004C03EE" w:rsidRPr="00F0207E">
        <w:rPr>
          <w:rFonts w:hint="eastAsia"/>
          <w:color w:val="auto"/>
        </w:rPr>
        <w:t>令和２</w:t>
      </w:r>
      <w:r w:rsidRPr="00F0207E">
        <w:rPr>
          <w:rFonts w:hint="eastAsia"/>
          <w:color w:val="auto"/>
        </w:rPr>
        <w:t>年</w:t>
      </w:r>
      <w:r w:rsidR="007E4BF8" w:rsidRPr="00F0207E">
        <w:rPr>
          <w:rFonts w:hint="eastAsia"/>
          <w:color w:val="auto"/>
        </w:rPr>
        <w:t>1</w:t>
      </w:r>
      <w:r w:rsidR="007E4BF8" w:rsidRPr="00F0207E">
        <w:rPr>
          <w:color w:val="auto"/>
        </w:rPr>
        <w:t>2</w:t>
      </w:r>
      <w:r w:rsidRPr="00F0207E">
        <w:rPr>
          <w:rFonts w:hint="eastAsia"/>
          <w:color w:val="auto"/>
        </w:rPr>
        <w:t>月</w:t>
      </w:r>
      <w:r w:rsidR="007E4BF8" w:rsidRPr="00F0207E">
        <w:rPr>
          <w:color w:val="auto"/>
        </w:rPr>
        <w:t>17</w:t>
      </w:r>
      <w:r w:rsidRPr="00F0207E">
        <w:rPr>
          <w:rFonts w:hint="eastAsia"/>
          <w:color w:val="auto"/>
        </w:rPr>
        <w:t>日</w:t>
      </w:r>
      <w:r w:rsidR="004C03EE" w:rsidRPr="00F0207E">
        <w:rPr>
          <w:rFonts w:hint="eastAsia"/>
          <w:color w:val="auto"/>
        </w:rPr>
        <w:t>付けで</w:t>
      </w:r>
      <w:r w:rsidRPr="00F0207E">
        <w:rPr>
          <w:rFonts w:hint="eastAsia"/>
          <w:color w:val="auto"/>
        </w:rPr>
        <w:t>、</w:t>
      </w:r>
      <w:r w:rsidR="007E4BF8" w:rsidRPr="00F0207E">
        <w:rPr>
          <w:rFonts w:hint="eastAsia"/>
          <w:color w:val="auto"/>
        </w:rPr>
        <w:t>実施機関</w:t>
      </w:r>
      <w:r w:rsidRPr="00F0207E">
        <w:rPr>
          <w:rFonts w:hint="eastAsia"/>
          <w:color w:val="auto"/>
        </w:rPr>
        <w:t>は</w:t>
      </w:r>
      <w:r w:rsidR="004C03EE" w:rsidRPr="00F0207E">
        <w:rPr>
          <w:rFonts w:hint="eastAsia"/>
          <w:color w:val="auto"/>
        </w:rPr>
        <w:t>、</w:t>
      </w:r>
      <w:r w:rsidR="002F3245" w:rsidRPr="00F0207E">
        <w:rPr>
          <w:rFonts w:hint="eastAsia"/>
          <w:color w:val="auto"/>
        </w:rPr>
        <w:t>本件請求に対応する行政文書</w:t>
      </w:r>
      <w:r w:rsidR="006D7D87" w:rsidRPr="00F0207E">
        <w:rPr>
          <w:rFonts w:hint="eastAsia"/>
          <w:color w:val="auto"/>
        </w:rPr>
        <w:t>（以下「本件行政文書」という。）を下記（１）のとおり</w:t>
      </w:r>
      <w:r w:rsidR="002F3245" w:rsidRPr="00F0207E">
        <w:rPr>
          <w:rFonts w:hint="eastAsia"/>
          <w:color w:val="auto"/>
        </w:rPr>
        <w:t>特定</w:t>
      </w:r>
      <w:r w:rsidR="005B23A9" w:rsidRPr="00F0207E">
        <w:rPr>
          <w:rFonts w:hint="eastAsia"/>
          <w:color w:val="auto"/>
        </w:rPr>
        <w:t>し</w:t>
      </w:r>
      <w:r w:rsidR="002F3245" w:rsidRPr="00F0207E">
        <w:rPr>
          <w:rFonts w:hint="eastAsia"/>
          <w:color w:val="auto"/>
        </w:rPr>
        <w:t>、</w:t>
      </w:r>
      <w:r w:rsidR="0020458C" w:rsidRPr="00F0207E">
        <w:rPr>
          <w:rFonts w:hint="eastAsia"/>
          <w:color w:val="auto"/>
        </w:rPr>
        <w:t>条例第13条第１項の規定により、下記（</w:t>
      </w:r>
      <w:r w:rsidR="006D7D87" w:rsidRPr="00F0207E">
        <w:rPr>
          <w:rFonts w:hint="eastAsia"/>
          <w:color w:val="auto"/>
        </w:rPr>
        <w:t>２</w:t>
      </w:r>
      <w:r w:rsidR="0020458C" w:rsidRPr="00F0207E">
        <w:rPr>
          <w:rFonts w:hint="eastAsia"/>
          <w:color w:val="auto"/>
        </w:rPr>
        <w:t>）に掲げる部分を除いた部分を公開することとする部分公開決定（以下「本件決定」という。）をし、下記（</w:t>
      </w:r>
      <w:r w:rsidR="006D7D87" w:rsidRPr="00F0207E">
        <w:rPr>
          <w:rFonts w:hint="eastAsia"/>
          <w:color w:val="auto"/>
        </w:rPr>
        <w:t>３</w:t>
      </w:r>
      <w:r w:rsidR="0020458C" w:rsidRPr="00F0207E">
        <w:rPr>
          <w:rFonts w:hint="eastAsia"/>
          <w:color w:val="auto"/>
        </w:rPr>
        <w:t>）のとおり公開しない理由を付して、審査請求人に通知した。</w:t>
      </w:r>
    </w:p>
    <w:p w14:paraId="45EE99B8" w14:textId="77777777" w:rsidR="0020458C" w:rsidRPr="00F0207E" w:rsidRDefault="0020458C" w:rsidP="00043F92">
      <w:pPr>
        <w:snapToGrid w:val="0"/>
        <w:spacing w:line="340" w:lineRule="exact"/>
        <w:ind w:leftChars="100" w:left="438" w:hangingChars="100" w:hanging="219"/>
        <w:jc w:val="both"/>
        <w:rPr>
          <w:color w:val="auto"/>
        </w:rPr>
      </w:pPr>
      <w:r w:rsidRPr="00F0207E">
        <w:rPr>
          <w:rFonts w:hint="eastAsia"/>
          <w:color w:val="auto"/>
        </w:rPr>
        <w:t>（１）本件行政文書</w:t>
      </w:r>
    </w:p>
    <w:p w14:paraId="6D8C14DD" w14:textId="51BD204F" w:rsidR="006D7D87" w:rsidRPr="00F0207E" w:rsidRDefault="0029742A" w:rsidP="00043F92">
      <w:pPr>
        <w:snapToGrid w:val="0"/>
        <w:spacing w:line="340" w:lineRule="exact"/>
        <w:ind w:firstLineChars="300" w:firstLine="657"/>
        <w:jc w:val="both"/>
        <w:rPr>
          <w:color w:val="auto"/>
        </w:rPr>
      </w:pPr>
      <w:r w:rsidRPr="00F0207E">
        <w:rPr>
          <w:rFonts w:hint="eastAsia"/>
          <w:color w:val="auto"/>
        </w:rPr>
        <w:t>宗教法人</w:t>
      </w:r>
      <w:r w:rsidR="009F0462" w:rsidRPr="00F0207E">
        <w:rPr>
          <w:rFonts w:hint="eastAsia"/>
          <w:color w:val="auto"/>
        </w:rPr>
        <w:t>Ａ</w:t>
      </w:r>
      <w:r w:rsidR="007E4BF8" w:rsidRPr="00F0207E">
        <w:rPr>
          <w:rFonts w:hint="eastAsia"/>
          <w:color w:val="auto"/>
        </w:rPr>
        <w:t>（</w:t>
      </w:r>
      <w:r w:rsidR="009F0462" w:rsidRPr="00F0207E">
        <w:rPr>
          <w:rFonts w:hint="eastAsia"/>
          <w:color w:val="auto"/>
        </w:rPr>
        <w:t>○○</w:t>
      </w:r>
      <w:r w:rsidR="007E4BF8" w:rsidRPr="00F0207E">
        <w:rPr>
          <w:rFonts w:hint="eastAsia"/>
          <w:color w:val="auto"/>
        </w:rPr>
        <w:t>市</w:t>
      </w:r>
      <w:r w:rsidR="009F0462" w:rsidRPr="00F0207E">
        <w:rPr>
          <w:rFonts w:hint="eastAsia"/>
          <w:color w:val="auto"/>
        </w:rPr>
        <w:t>○○○○</w:t>
      </w:r>
      <w:r w:rsidR="007E4BF8" w:rsidRPr="00F0207E">
        <w:rPr>
          <w:rFonts w:hint="eastAsia"/>
          <w:color w:val="auto"/>
        </w:rPr>
        <w:t>）に係る</w:t>
      </w:r>
    </w:p>
    <w:p w14:paraId="32094724" w14:textId="256E4CE8" w:rsidR="007E4BF8" w:rsidRPr="00F0207E" w:rsidRDefault="007E4BF8" w:rsidP="00043F92">
      <w:pPr>
        <w:snapToGrid w:val="0"/>
        <w:spacing w:line="340" w:lineRule="exact"/>
        <w:ind w:firstLineChars="400" w:firstLine="876"/>
        <w:jc w:val="both"/>
        <w:rPr>
          <w:color w:val="auto"/>
          <w:lang w:eastAsia="zh-TW"/>
        </w:rPr>
      </w:pPr>
      <w:r w:rsidRPr="00F0207E">
        <w:rPr>
          <w:rFonts w:hint="eastAsia"/>
          <w:color w:val="auto"/>
          <w:lang w:eastAsia="zh-TW"/>
        </w:rPr>
        <w:t>１．宗教法人規則認証申請書類一式（</w:t>
      </w:r>
      <w:r w:rsidR="009F0462" w:rsidRPr="00F0207E">
        <w:rPr>
          <w:rFonts w:hint="eastAsia"/>
          <w:color w:val="auto"/>
        </w:rPr>
        <w:t>○○</w:t>
      </w:r>
      <w:r w:rsidR="009F0462" w:rsidRPr="00F0207E">
        <w:rPr>
          <w:rFonts w:hint="eastAsia"/>
          <w:color w:val="auto"/>
          <w:lang w:eastAsia="zh-TW"/>
        </w:rPr>
        <w:t>年</w:t>
      </w:r>
      <w:r w:rsidR="009F0462" w:rsidRPr="00F0207E">
        <w:rPr>
          <w:rFonts w:hint="eastAsia"/>
          <w:color w:val="auto"/>
        </w:rPr>
        <w:t>○</w:t>
      </w:r>
      <w:r w:rsidRPr="00F0207E">
        <w:rPr>
          <w:rFonts w:hint="eastAsia"/>
          <w:color w:val="auto"/>
          <w:lang w:eastAsia="zh-TW"/>
        </w:rPr>
        <w:t>月</w:t>
      </w:r>
      <w:r w:rsidR="009F0462" w:rsidRPr="00F0207E">
        <w:rPr>
          <w:rFonts w:hint="eastAsia"/>
          <w:color w:val="auto"/>
        </w:rPr>
        <w:t>○</w:t>
      </w:r>
      <w:r w:rsidRPr="00F0207E">
        <w:rPr>
          <w:rFonts w:hint="eastAsia"/>
          <w:color w:val="auto"/>
          <w:lang w:eastAsia="zh-TW"/>
        </w:rPr>
        <w:t>日認証分）</w:t>
      </w:r>
    </w:p>
    <w:p w14:paraId="28FAF670" w14:textId="13DA4127" w:rsidR="007E4BF8" w:rsidRPr="00F0207E" w:rsidRDefault="007E4BF8" w:rsidP="00043F92">
      <w:pPr>
        <w:snapToGrid w:val="0"/>
        <w:spacing w:line="340" w:lineRule="exact"/>
        <w:ind w:firstLineChars="400" w:firstLine="876"/>
        <w:jc w:val="both"/>
        <w:rPr>
          <w:color w:val="auto"/>
          <w:lang w:eastAsia="zh-TW"/>
        </w:rPr>
      </w:pPr>
      <w:r w:rsidRPr="00F0207E">
        <w:rPr>
          <w:rFonts w:hint="eastAsia"/>
          <w:color w:val="auto"/>
          <w:lang w:eastAsia="zh-TW"/>
        </w:rPr>
        <w:t>２．宗教法人規則変更認証申請書類一式（</w:t>
      </w:r>
      <w:r w:rsidR="009F0462" w:rsidRPr="00F0207E">
        <w:rPr>
          <w:rFonts w:hint="eastAsia"/>
          <w:color w:val="auto"/>
        </w:rPr>
        <w:t>○○</w:t>
      </w:r>
      <w:r w:rsidRPr="00F0207E">
        <w:rPr>
          <w:rFonts w:hint="eastAsia"/>
          <w:color w:val="auto"/>
          <w:lang w:eastAsia="zh-TW"/>
        </w:rPr>
        <w:t>年</w:t>
      </w:r>
      <w:r w:rsidR="009F0462" w:rsidRPr="00F0207E">
        <w:rPr>
          <w:rFonts w:hint="eastAsia"/>
          <w:color w:val="auto"/>
        </w:rPr>
        <w:t>○</w:t>
      </w:r>
      <w:r w:rsidRPr="00F0207E">
        <w:rPr>
          <w:rFonts w:hint="eastAsia"/>
          <w:color w:val="auto"/>
          <w:lang w:eastAsia="zh-TW"/>
        </w:rPr>
        <w:t>月</w:t>
      </w:r>
      <w:r w:rsidR="009F0462" w:rsidRPr="00F0207E">
        <w:rPr>
          <w:rFonts w:hint="eastAsia"/>
          <w:color w:val="auto"/>
        </w:rPr>
        <w:t>○</w:t>
      </w:r>
      <w:r w:rsidRPr="00F0207E">
        <w:rPr>
          <w:rFonts w:hint="eastAsia"/>
          <w:color w:val="auto"/>
          <w:lang w:eastAsia="zh-TW"/>
        </w:rPr>
        <w:t>日認証分）</w:t>
      </w:r>
    </w:p>
    <w:p w14:paraId="3ECCEFAB" w14:textId="78CAE613" w:rsidR="007E4BF8" w:rsidRPr="00F0207E" w:rsidRDefault="007E4BF8" w:rsidP="00043F92">
      <w:pPr>
        <w:snapToGrid w:val="0"/>
        <w:spacing w:line="340" w:lineRule="exact"/>
        <w:ind w:firstLineChars="400" w:firstLine="876"/>
        <w:jc w:val="both"/>
        <w:rPr>
          <w:color w:val="auto"/>
          <w:lang w:eastAsia="zh-TW"/>
        </w:rPr>
      </w:pPr>
      <w:r w:rsidRPr="00F0207E">
        <w:rPr>
          <w:rFonts w:hint="eastAsia"/>
          <w:color w:val="auto"/>
          <w:lang w:eastAsia="zh-TW"/>
        </w:rPr>
        <w:t>３．宗教法人規則変更認証申請書類一式（</w:t>
      </w:r>
      <w:r w:rsidR="009F0462" w:rsidRPr="00F0207E">
        <w:rPr>
          <w:rFonts w:hint="eastAsia"/>
          <w:color w:val="auto"/>
        </w:rPr>
        <w:t>○○</w:t>
      </w:r>
      <w:r w:rsidR="009F0462" w:rsidRPr="00F0207E">
        <w:rPr>
          <w:rFonts w:hint="eastAsia"/>
          <w:color w:val="auto"/>
          <w:lang w:eastAsia="zh-TW"/>
        </w:rPr>
        <w:t>年</w:t>
      </w:r>
      <w:r w:rsidR="009F0462" w:rsidRPr="00F0207E">
        <w:rPr>
          <w:rFonts w:hint="eastAsia"/>
          <w:color w:val="auto"/>
        </w:rPr>
        <w:t>○</w:t>
      </w:r>
      <w:r w:rsidRPr="00F0207E">
        <w:rPr>
          <w:rFonts w:hint="eastAsia"/>
          <w:color w:val="auto"/>
          <w:lang w:eastAsia="zh-TW"/>
        </w:rPr>
        <w:t>月</w:t>
      </w:r>
      <w:r w:rsidR="009F0462" w:rsidRPr="00F0207E">
        <w:rPr>
          <w:rFonts w:hint="eastAsia"/>
          <w:color w:val="auto"/>
        </w:rPr>
        <w:t>○</w:t>
      </w:r>
      <w:r w:rsidRPr="00F0207E">
        <w:rPr>
          <w:rFonts w:hint="eastAsia"/>
          <w:color w:val="auto"/>
          <w:lang w:eastAsia="zh-TW"/>
        </w:rPr>
        <w:t>日認証分）</w:t>
      </w:r>
    </w:p>
    <w:p w14:paraId="571349D0" w14:textId="6B4C1CBF" w:rsidR="007E4BF8" w:rsidRPr="00F0207E" w:rsidRDefault="007E4BF8" w:rsidP="00043F92">
      <w:pPr>
        <w:snapToGrid w:val="0"/>
        <w:spacing w:line="340" w:lineRule="exact"/>
        <w:ind w:firstLineChars="400" w:firstLine="876"/>
        <w:jc w:val="both"/>
        <w:rPr>
          <w:color w:val="auto"/>
          <w:lang w:eastAsia="zh-TW"/>
        </w:rPr>
      </w:pPr>
      <w:r w:rsidRPr="00F0207E">
        <w:rPr>
          <w:rFonts w:hint="eastAsia"/>
          <w:color w:val="auto"/>
          <w:lang w:eastAsia="zh-TW"/>
        </w:rPr>
        <w:t>４．宗教法人規則変更認証申請書類一式（</w:t>
      </w:r>
      <w:r w:rsidR="009F0462" w:rsidRPr="00F0207E">
        <w:rPr>
          <w:rFonts w:hint="eastAsia"/>
          <w:color w:val="auto"/>
        </w:rPr>
        <w:t>○○</w:t>
      </w:r>
      <w:r w:rsidRPr="00F0207E">
        <w:rPr>
          <w:rFonts w:hint="eastAsia"/>
          <w:color w:val="auto"/>
          <w:lang w:eastAsia="zh-TW"/>
        </w:rPr>
        <w:t>年</w:t>
      </w:r>
      <w:r w:rsidR="009F0462" w:rsidRPr="00F0207E">
        <w:rPr>
          <w:rFonts w:hint="eastAsia"/>
          <w:color w:val="auto"/>
        </w:rPr>
        <w:t>○</w:t>
      </w:r>
      <w:r w:rsidR="009F0462" w:rsidRPr="00F0207E">
        <w:rPr>
          <w:rFonts w:hint="eastAsia"/>
          <w:color w:val="auto"/>
          <w:lang w:eastAsia="zh-TW"/>
        </w:rPr>
        <w:t>月</w:t>
      </w:r>
      <w:r w:rsidR="009F0462" w:rsidRPr="00F0207E">
        <w:rPr>
          <w:rFonts w:hint="eastAsia"/>
          <w:color w:val="auto"/>
        </w:rPr>
        <w:t>○</w:t>
      </w:r>
      <w:r w:rsidRPr="00F0207E">
        <w:rPr>
          <w:rFonts w:hint="eastAsia"/>
          <w:color w:val="auto"/>
          <w:lang w:eastAsia="zh-TW"/>
        </w:rPr>
        <w:t>日認証分）</w:t>
      </w:r>
    </w:p>
    <w:p w14:paraId="1A039079" w14:textId="77777777" w:rsidR="007E4BF8" w:rsidRPr="00F0207E" w:rsidRDefault="007E4BF8" w:rsidP="00043F92">
      <w:pPr>
        <w:snapToGrid w:val="0"/>
        <w:spacing w:line="340" w:lineRule="exact"/>
        <w:ind w:leftChars="400" w:left="1314" w:hangingChars="200" w:hanging="438"/>
        <w:jc w:val="both"/>
        <w:rPr>
          <w:color w:val="auto"/>
        </w:rPr>
      </w:pPr>
      <w:r w:rsidRPr="00F0207E">
        <w:rPr>
          <w:rFonts w:hint="eastAsia"/>
          <w:color w:val="auto"/>
        </w:rPr>
        <w:t>５．宗教法人法第2</w:t>
      </w:r>
      <w:r w:rsidRPr="00F0207E">
        <w:rPr>
          <w:color w:val="auto"/>
        </w:rPr>
        <w:t>5</w:t>
      </w:r>
      <w:r w:rsidRPr="00F0207E">
        <w:rPr>
          <w:rFonts w:hint="eastAsia"/>
          <w:color w:val="auto"/>
        </w:rPr>
        <w:t>条第４項に基づき提出された事務所備付け書類の写し</w:t>
      </w:r>
    </w:p>
    <w:p w14:paraId="15CA389E" w14:textId="77777777" w:rsidR="007E4BF8" w:rsidRPr="00F0207E" w:rsidRDefault="007E4BF8" w:rsidP="00043F92">
      <w:pPr>
        <w:snapToGrid w:val="0"/>
        <w:spacing w:line="340" w:lineRule="exact"/>
        <w:ind w:leftChars="600" w:left="1314"/>
        <w:jc w:val="both"/>
        <w:rPr>
          <w:color w:val="auto"/>
        </w:rPr>
      </w:pPr>
      <w:r w:rsidRPr="00F0207E">
        <w:rPr>
          <w:rFonts w:hint="eastAsia"/>
          <w:color w:val="auto"/>
        </w:rPr>
        <w:t>（平成2</w:t>
      </w:r>
      <w:r w:rsidRPr="00F0207E">
        <w:rPr>
          <w:color w:val="auto"/>
        </w:rPr>
        <w:t>8</w:t>
      </w:r>
      <w:r w:rsidRPr="00F0207E">
        <w:rPr>
          <w:rFonts w:hint="eastAsia"/>
          <w:color w:val="auto"/>
        </w:rPr>
        <w:t>年度分・平成2</w:t>
      </w:r>
      <w:r w:rsidRPr="00F0207E">
        <w:rPr>
          <w:color w:val="auto"/>
        </w:rPr>
        <w:t>9</w:t>
      </w:r>
      <w:r w:rsidRPr="00F0207E">
        <w:rPr>
          <w:rFonts w:hint="eastAsia"/>
          <w:color w:val="auto"/>
        </w:rPr>
        <w:t>年度分・平成3</w:t>
      </w:r>
      <w:r w:rsidRPr="00F0207E">
        <w:rPr>
          <w:color w:val="auto"/>
        </w:rPr>
        <w:t>0</w:t>
      </w:r>
      <w:r w:rsidRPr="00F0207E">
        <w:rPr>
          <w:rFonts w:hint="eastAsia"/>
          <w:color w:val="auto"/>
        </w:rPr>
        <w:t>年度分・令和元年度分）</w:t>
      </w:r>
    </w:p>
    <w:p w14:paraId="09EAC3E4" w14:textId="77777777" w:rsidR="00B44DDB" w:rsidRPr="00F0207E" w:rsidRDefault="0020458C" w:rsidP="00043F92">
      <w:pPr>
        <w:snapToGrid w:val="0"/>
        <w:spacing w:line="340" w:lineRule="exact"/>
        <w:ind w:firstLineChars="100" w:firstLine="219"/>
        <w:jc w:val="both"/>
        <w:rPr>
          <w:color w:val="auto"/>
        </w:rPr>
      </w:pPr>
      <w:r w:rsidRPr="00F0207E">
        <w:rPr>
          <w:rFonts w:hint="eastAsia"/>
          <w:color w:val="auto"/>
        </w:rPr>
        <w:t>（２）</w:t>
      </w:r>
      <w:r w:rsidR="00B44DDB" w:rsidRPr="00F0207E">
        <w:rPr>
          <w:rFonts w:hint="eastAsia"/>
          <w:color w:val="auto"/>
        </w:rPr>
        <w:t>公開しないことと決定した</w:t>
      </w:r>
      <w:r w:rsidR="0079779F" w:rsidRPr="00F0207E">
        <w:rPr>
          <w:rFonts w:hint="eastAsia"/>
          <w:color w:val="auto"/>
        </w:rPr>
        <w:t>部分</w:t>
      </w:r>
    </w:p>
    <w:p w14:paraId="0E69C80A" w14:textId="77777777" w:rsidR="00153DC1" w:rsidRPr="00F0207E" w:rsidRDefault="00153DC1" w:rsidP="00043F92">
      <w:pPr>
        <w:snapToGrid w:val="0"/>
        <w:spacing w:line="340" w:lineRule="exact"/>
        <w:jc w:val="both"/>
        <w:rPr>
          <w:color w:val="auto"/>
        </w:rPr>
      </w:pPr>
      <w:r w:rsidRPr="00F0207E">
        <w:rPr>
          <w:rFonts w:hint="eastAsia"/>
          <w:color w:val="auto"/>
        </w:rPr>
        <w:t xml:space="preserve">　　　　</w:t>
      </w:r>
      <w:r w:rsidR="00B04936" w:rsidRPr="00F0207E">
        <w:rPr>
          <w:rFonts w:hint="eastAsia"/>
          <w:color w:val="auto"/>
        </w:rPr>
        <w:t>別表</w:t>
      </w:r>
      <w:r w:rsidR="007E4BF8" w:rsidRPr="00F0207E">
        <w:rPr>
          <w:rFonts w:hint="eastAsia"/>
          <w:color w:val="auto"/>
        </w:rPr>
        <w:t>のとおり</w:t>
      </w:r>
    </w:p>
    <w:p w14:paraId="0B2BE2AE" w14:textId="77777777" w:rsidR="00060703" w:rsidRPr="00F0207E" w:rsidRDefault="00A64B95" w:rsidP="00A0096C">
      <w:pPr>
        <w:pStyle w:val="a3"/>
        <w:ind w:left="0" w:firstLineChars="100" w:firstLine="215"/>
        <w:jc w:val="both"/>
        <w:rPr>
          <w:color w:val="auto"/>
        </w:rPr>
      </w:pPr>
      <w:r w:rsidRPr="00F0207E">
        <w:rPr>
          <w:rFonts w:hint="eastAsia"/>
          <w:color w:val="auto"/>
        </w:rPr>
        <w:t>（３）公開しない理由</w:t>
      </w:r>
    </w:p>
    <w:p w14:paraId="2DA3E5C9" w14:textId="77777777" w:rsidR="00A64B95" w:rsidRPr="00F0207E" w:rsidRDefault="0079779F" w:rsidP="00A0096C">
      <w:pPr>
        <w:pStyle w:val="a3"/>
        <w:ind w:firstLineChars="101" w:firstLine="217"/>
        <w:jc w:val="both"/>
        <w:rPr>
          <w:color w:val="auto"/>
        </w:rPr>
      </w:pPr>
      <w:r w:rsidRPr="00F0207E">
        <w:rPr>
          <w:rFonts w:hint="eastAsia"/>
          <w:color w:val="auto"/>
        </w:rPr>
        <w:t>ア</w:t>
      </w:r>
      <w:r w:rsidR="005B3E4B" w:rsidRPr="00F0207E">
        <w:rPr>
          <w:rFonts w:hint="eastAsia"/>
          <w:color w:val="auto"/>
        </w:rPr>
        <w:t xml:space="preserve">　</w:t>
      </w:r>
      <w:r w:rsidR="0068207C" w:rsidRPr="00F0207E">
        <w:rPr>
          <w:rFonts w:hint="eastAsia"/>
          <w:color w:val="auto"/>
        </w:rPr>
        <w:t>条例第８条第１項第１号に該当する。</w:t>
      </w:r>
    </w:p>
    <w:p w14:paraId="03B308D2" w14:textId="77777777" w:rsidR="005B3E4B" w:rsidRPr="00F0207E" w:rsidRDefault="00A64B95" w:rsidP="00A0096C">
      <w:pPr>
        <w:pStyle w:val="a3"/>
        <w:ind w:left="860" w:hangingChars="400" w:hanging="860"/>
        <w:jc w:val="both"/>
        <w:rPr>
          <w:color w:val="auto"/>
        </w:rPr>
      </w:pPr>
      <w:r w:rsidRPr="00F0207E">
        <w:rPr>
          <w:rFonts w:hint="eastAsia"/>
          <w:color w:val="auto"/>
        </w:rPr>
        <w:t xml:space="preserve">　　　　　</w:t>
      </w:r>
      <w:r w:rsidR="001C2701" w:rsidRPr="00F0207E">
        <w:rPr>
          <w:rFonts w:hint="eastAsia"/>
          <w:color w:val="auto"/>
        </w:rPr>
        <w:t>本件行政文書</w:t>
      </w:r>
      <w:r w:rsidR="007E4BF8" w:rsidRPr="00F0207E">
        <w:rPr>
          <w:rFonts w:hint="eastAsia"/>
          <w:color w:val="auto"/>
        </w:rPr>
        <w:t>（</w:t>
      </w:r>
      <w:r w:rsidR="009B13E0" w:rsidRPr="00F0207E">
        <w:rPr>
          <w:rFonts w:hint="eastAsia"/>
          <w:color w:val="auto"/>
        </w:rPr>
        <w:t>非公開部分</w:t>
      </w:r>
      <w:r w:rsidR="007E4BF8" w:rsidRPr="00F0207E">
        <w:rPr>
          <w:rFonts w:hint="eastAsia"/>
          <w:color w:val="auto"/>
        </w:rPr>
        <w:t>）</w:t>
      </w:r>
      <w:r w:rsidR="009B13E0" w:rsidRPr="00F0207E">
        <w:rPr>
          <w:rFonts w:hint="eastAsia"/>
          <w:color w:val="auto"/>
        </w:rPr>
        <w:t>には、</w:t>
      </w:r>
      <w:r w:rsidR="007E4BF8" w:rsidRPr="00F0207E">
        <w:rPr>
          <w:rFonts w:hint="eastAsia"/>
          <w:color w:val="auto"/>
        </w:rPr>
        <w:t>法人</w:t>
      </w:r>
      <w:r w:rsidR="00A614F6" w:rsidRPr="00F0207E">
        <w:rPr>
          <w:rFonts w:hint="eastAsia"/>
          <w:color w:val="auto"/>
        </w:rPr>
        <w:t>印影</w:t>
      </w:r>
      <w:r w:rsidR="007E4BF8" w:rsidRPr="00F0207E">
        <w:rPr>
          <w:rFonts w:hint="eastAsia"/>
          <w:color w:val="auto"/>
        </w:rPr>
        <w:t>、宗教法人の財産及び運営の内情に関する情報</w:t>
      </w:r>
      <w:r w:rsidR="001E3B84" w:rsidRPr="00F0207E">
        <w:rPr>
          <w:rFonts w:hint="eastAsia"/>
          <w:color w:val="auto"/>
        </w:rPr>
        <w:t>が</w:t>
      </w:r>
      <w:r w:rsidR="00A614F6" w:rsidRPr="00F0207E">
        <w:rPr>
          <w:rFonts w:hint="eastAsia"/>
          <w:color w:val="auto"/>
        </w:rPr>
        <w:t>記録されており、</w:t>
      </w:r>
      <w:r w:rsidR="003B6F08" w:rsidRPr="00F0207E">
        <w:rPr>
          <w:rFonts w:hint="eastAsia"/>
          <w:color w:val="auto"/>
        </w:rPr>
        <w:t>これを公</w:t>
      </w:r>
      <w:r w:rsidR="00F94237" w:rsidRPr="00F0207E">
        <w:rPr>
          <w:rFonts w:hint="eastAsia"/>
          <w:color w:val="auto"/>
        </w:rPr>
        <w:t>に</w:t>
      </w:r>
      <w:r w:rsidR="007E4BF8" w:rsidRPr="00F0207E">
        <w:rPr>
          <w:rFonts w:hint="eastAsia"/>
          <w:color w:val="auto"/>
        </w:rPr>
        <w:t>すると</w:t>
      </w:r>
      <w:r w:rsidR="003B6F08" w:rsidRPr="00F0207E">
        <w:rPr>
          <w:rFonts w:hint="eastAsia"/>
          <w:color w:val="auto"/>
        </w:rPr>
        <w:t>、当該</w:t>
      </w:r>
      <w:r w:rsidR="00647845" w:rsidRPr="00F0207E">
        <w:rPr>
          <w:rFonts w:hint="eastAsia"/>
          <w:color w:val="auto"/>
        </w:rPr>
        <w:t>宗教</w:t>
      </w:r>
      <w:r w:rsidR="003B6F08" w:rsidRPr="00F0207E">
        <w:rPr>
          <w:rFonts w:hint="eastAsia"/>
          <w:color w:val="auto"/>
        </w:rPr>
        <w:t>法人</w:t>
      </w:r>
      <w:r w:rsidR="004D7539" w:rsidRPr="00F0207E">
        <w:rPr>
          <w:rFonts w:hint="eastAsia"/>
          <w:color w:val="auto"/>
        </w:rPr>
        <w:t>の</w:t>
      </w:r>
      <w:r w:rsidR="00647845" w:rsidRPr="00F0207E">
        <w:rPr>
          <w:rFonts w:hint="eastAsia"/>
          <w:color w:val="auto"/>
        </w:rPr>
        <w:t>活動の自立性を損なうこととなり、</w:t>
      </w:r>
      <w:r w:rsidR="009B13E0" w:rsidRPr="00F0207E">
        <w:rPr>
          <w:rFonts w:hint="eastAsia"/>
          <w:color w:val="auto"/>
        </w:rPr>
        <w:t>当該</w:t>
      </w:r>
      <w:r w:rsidR="00647845" w:rsidRPr="00F0207E">
        <w:rPr>
          <w:rFonts w:hint="eastAsia"/>
          <w:color w:val="auto"/>
        </w:rPr>
        <w:t>宗教</w:t>
      </w:r>
      <w:r w:rsidR="009B13E0" w:rsidRPr="00F0207E">
        <w:rPr>
          <w:rFonts w:hint="eastAsia"/>
          <w:color w:val="auto"/>
        </w:rPr>
        <w:t>法人</w:t>
      </w:r>
      <w:r w:rsidR="003B6F08" w:rsidRPr="00F0207E">
        <w:rPr>
          <w:rFonts w:hint="eastAsia"/>
          <w:color w:val="auto"/>
        </w:rPr>
        <w:t>の正当な利益を害すると認められる。</w:t>
      </w:r>
    </w:p>
    <w:p w14:paraId="066607A1" w14:textId="77777777" w:rsidR="001601E2" w:rsidRPr="00F0207E" w:rsidRDefault="0079779F" w:rsidP="00A0096C">
      <w:pPr>
        <w:pStyle w:val="a3"/>
        <w:ind w:firstLineChars="101" w:firstLine="217"/>
        <w:jc w:val="both"/>
        <w:rPr>
          <w:color w:val="auto"/>
        </w:rPr>
      </w:pPr>
      <w:r w:rsidRPr="00F0207E">
        <w:rPr>
          <w:rFonts w:hint="eastAsia"/>
          <w:color w:val="auto"/>
        </w:rPr>
        <w:t xml:space="preserve">イ  </w:t>
      </w:r>
      <w:r w:rsidR="001601E2" w:rsidRPr="00F0207E">
        <w:rPr>
          <w:rFonts w:hint="eastAsia"/>
          <w:color w:val="auto"/>
        </w:rPr>
        <w:t>条例第９条第１号に該当する。</w:t>
      </w:r>
    </w:p>
    <w:p w14:paraId="133F6CD4" w14:textId="77777777" w:rsidR="001601E2" w:rsidRPr="00F0207E" w:rsidRDefault="00A64B95" w:rsidP="00A0096C">
      <w:pPr>
        <w:pStyle w:val="a3"/>
        <w:ind w:left="860" w:hangingChars="400" w:hanging="860"/>
        <w:jc w:val="both"/>
        <w:rPr>
          <w:color w:val="auto"/>
        </w:rPr>
      </w:pPr>
      <w:r w:rsidRPr="00F0207E">
        <w:rPr>
          <w:rFonts w:hint="eastAsia"/>
          <w:color w:val="auto"/>
        </w:rPr>
        <w:t xml:space="preserve">　　　　　</w:t>
      </w:r>
      <w:r w:rsidR="001C2701" w:rsidRPr="00F0207E">
        <w:rPr>
          <w:rFonts w:hint="eastAsia"/>
          <w:color w:val="auto"/>
        </w:rPr>
        <w:t>本件行政文書</w:t>
      </w:r>
      <w:r w:rsidR="00647845" w:rsidRPr="00F0207E">
        <w:rPr>
          <w:rFonts w:hint="eastAsia"/>
          <w:color w:val="auto"/>
        </w:rPr>
        <w:t>（</w:t>
      </w:r>
      <w:r w:rsidR="009B13E0" w:rsidRPr="00F0207E">
        <w:rPr>
          <w:rFonts w:hint="eastAsia"/>
          <w:color w:val="auto"/>
        </w:rPr>
        <w:t>非公開部分</w:t>
      </w:r>
      <w:r w:rsidR="00647845" w:rsidRPr="00F0207E">
        <w:rPr>
          <w:rFonts w:hint="eastAsia"/>
          <w:color w:val="auto"/>
        </w:rPr>
        <w:t>）</w:t>
      </w:r>
      <w:r w:rsidR="001601E2" w:rsidRPr="00F0207E">
        <w:rPr>
          <w:rFonts w:hint="eastAsia"/>
          <w:color w:val="auto"/>
        </w:rPr>
        <w:t>には、</w:t>
      </w:r>
      <w:r w:rsidR="00647845" w:rsidRPr="00F0207E">
        <w:rPr>
          <w:rFonts w:hint="eastAsia"/>
          <w:color w:val="auto"/>
        </w:rPr>
        <w:t>宗教法人の代表役員の生年月日等及び責任役員の氏名、</w:t>
      </w:r>
      <w:r w:rsidR="00647845" w:rsidRPr="00F0207E">
        <w:rPr>
          <w:rFonts w:hint="eastAsia"/>
          <w:color w:val="auto"/>
        </w:rPr>
        <w:lastRenderedPageBreak/>
        <w:t>生年月日、住所等</w:t>
      </w:r>
      <w:r w:rsidR="00DB084D" w:rsidRPr="00F0207E">
        <w:rPr>
          <w:rFonts w:hint="eastAsia"/>
          <w:color w:val="auto"/>
        </w:rPr>
        <w:t>が</w:t>
      </w:r>
      <w:r w:rsidR="0066614E" w:rsidRPr="00F0207E">
        <w:rPr>
          <w:rFonts w:hint="eastAsia"/>
          <w:color w:val="auto"/>
        </w:rPr>
        <w:t>記録</w:t>
      </w:r>
      <w:r w:rsidR="001601E2" w:rsidRPr="00F0207E">
        <w:rPr>
          <w:rFonts w:hint="eastAsia"/>
          <w:color w:val="auto"/>
        </w:rPr>
        <w:t>されており、これ</w:t>
      </w:r>
      <w:r w:rsidR="00647845" w:rsidRPr="00F0207E">
        <w:rPr>
          <w:rFonts w:hint="eastAsia"/>
          <w:color w:val="auto"/>
        </w:rPr>
        <w:t>らの情報は</w:t>
      </w:r>
      <w:r w:rsidR="001601E2" w:rsidRPr="00F0207E">
        <w:rPr>
          <w:rFonts w:hint="eastAsia"/>
          <w:color w:val="auto"/>
        </w:rPr>
        <w:t>個人のプライバシーに関する情報であって、</w:t>
      </w:r>
      <w:r w:rsidR="00647845" w:rsidRPr="00F0207E">
        <w:rPr>
          <w:rFonts w:hint="eastAsia"/>
          <w:color w:val="auto"/>
        </w:rPr>
        <w:t>特定の個人が識別され得るもののうち、</w:t>
      </w:r>
      <w:r w:rsidR="001601E2" w:rsidRPr="00F0207E">
        <w:rPr>
          <w:rFonts w:hint="eastAsia"/>
          <w:color w:val="auto"/>
        </w:rPr>
        <w:t>一般に他人に知られたくないと望むことが正当であると認められる。</w:t>
      </w:r>
    </w:p>
    <w:p w14:paraId="033EC37B" w14:textId="77777777" w:rsidR="005B3E4B" w:rsidRPr="00F0207E" w:rsidRDefault="005B3E4B" w:rsidP="00A0096C">
      <w:pPr>
        <w:pStyle w:val="a3"/>
        <w:ind w:leftChars="400" w:left="876" w:firstLineChars="100" w:firstLine="215"/>
        <w:jc w:val="both"/>
        <w:rPr>
          <w:color w:val="auto"/>
        </w:rPr>
      </w:pPr>
    </w:p>
    <w:p w14:paraId="19DDFD95" w14:textId="77777777" w:rsidR="00687C54" w:rsidRPr="00F0207E" w:rsidRDefault="00A928AB" w:rsidP="00A0096C">
      <w:pPr>
        <w:pStyle w:val="a3"/>
        <w:ind w:leftChars="100" w:left="434" w:hangingChars="100" w:hanging="215"/>
        <w:jc w:val="both"/>
        <w:rPr>
          <w:color w:val="auto"/>
        </w:rPr>
      </w:pPr>
      <w:r w:rsidRPr="00F0207E">
        <w:rPr>
          <w:rFonts w:hint="eastAsia"/>
          <w:color w:val="auto"/>
        </w:rPr>
        <w:t>３</w:t>
      </w:r>
      <w:r w:rsidR="005B3E4B" w:rsidRPr="00F0207E">
        <w:rPr>
          <w:rFonts w:hint="eastAsia"/>
          <w:color w:val="auto"/>
        </w:rPr>
        <w:t xml:space="preserve">　</w:t>
      </w:r>
      <w:r w:rsidR="00647845" w:rsidRPr="00F0207E">
        <w:rPr>
          <w:rFonts w:hint="eastAsia"/>
          <w:color w:val="auto"/>
        </w:rPr>
        <w:t>令和３年２月1</w:t>
      </w:r>
      <w:r w:rsidR="00647845" w:rsidRPr="00F0207E">
        <w:rPr>
          <w:color w:val="auto"/>
        </w:rPr>
        <w:t>8</w:t>
      </w:r>
      <w:r w:rsidR="00266E6F" w:rsidRPr="00F0207E">
        <w:rPr>
          <w:rFonts w:hint="eastAsia"/>
          <w:color w:val="auto"/>
        </w:rPr>
        <w:t>日</w:t>
      </w:r>
      <w:r w:rsidRPr="00F0207E">
        <w:rPr>
          <w:rFonts w:hint="eastAsia"/>
          <w:color w:val="auto"/>
        </w:rPr>
        <w:t>付けで</w:t>
      </w:r>
      <w:r w:rsidR="00266E6F" w:rsidRPr="00F0207E">
        <w:rPr>
          <w:rFonts w:hint="eastAsia"/>
          <w:color w:val="auto"/>
        </w:rPr>
        <w:t>、審査請求人は</w:t>
      </w:r>
      <w:r w:rsidR="007866AA" w:rsidRPr="00F0207E">
        <w:rPr>
          <w:rFonts w:hint="eastAsia"/>
          <w:color w:val="auto"/>
        </w:rPr>
        <w:t>、</w:t>
      </w:r>
      <w:r w:rsidR="00266E6F" w:rsidRPr="00F0207E">
        <w:rPr>
          <w:rFonts w:hint="eastAsia"/>
          <w:color w:val="auto"/>
        </w:rPr>
        <w:t>本件決定を不服として、行政不服審査法</w:t>
      </w:r>
      <w:r w:rsidR="00763A8E" w:rsidRPr="00F0207E">
        <w:rPr>
          <w:rFonts w:hint="eastAsia"/>
          <w:color w:val="auto"/>
        </w:rPr>
        <w:t>（平成</w:t>
      </w:r>
      <w:r w:rsidRPr="00F0207E">
        <w:rPr>
          <w:rFonts w:hint="eastAsia"/>
          <w:color w:val="auto"/>
        </w:rPr>
        <w:t>26</w:t>
      </w:r>
      <w:r w:rsidR="00763A8E" w:rsidRPr="00F0207E">
        <w:rPr>
          <w:rFonts w:hint="eastAsia"/>
          <w:color w:val="auto"/>
        </w:rPr>
        <w:t>年法律第</w:t>
      </w:r>
      <w:r w:rsidRPr="00F0207E">
        <w:rPr>
          <w:rFonts w:hint="eastAsia"/>
          <w:color w:val="auto"/>
        </w:rPr>
        <w:t>68</w:t>
      </w:r>
      <w:r w:rsidR="00763A8E" w:rsidRPr="00F0207E">
        <w:rPr>
          <w:rFonts w:hint="eastAsia"/>
          <w:color w:val="auto"/>
        </w:rPr>
        <w:t>号）</w:t>
      </w:r>
      <w:r w:rsidR="00266E6F" w:rsidRPr="00F0207E">
        <w:rPr>
          <w:rFonts w:hint="eastAsia"/>
          <w:color w:val="auto"/>
        </w:rPr>
        <w:t>第</w:t>
      </w:r>
      <w:r w:rsidR="0045743B" w:rsidRPr="00F0207E">
        <w:rPr>
          <w:rFonts w:hint="eastAsia"/>
          <w:color w:val="auto"/>
        </w:rPr>
        <w:t>２</w:t>
      </w:r>
      <w:r w:rsidR="00266E6F" w:rsidRPr="00F0207E">
        <w:rPr>
          <w:rFonts w:hint="eastAsia"/>
          <w:color w:val="auto"/>
        </w:rPr>
        <w:t>条の規定により</w:t>
      </w:r>
      <w:r w:rsidR="00A63327" w:rsidRPr="00F0207E">
        <w:rPr>
          <w:rFonts w:hint="eastAsia"/>
          <w:color w:val="auto"/>
        </w:rPr>
        <w:t>、</w:t>
      </w:r>
      <w:r w:rsidR="008C053C" w:rsidRPr="00F0207E">
        <w:rPr>
          <w:rFonts w:hint="eastAsia"/>
          <w:color w:val="auto"/>
        </w:rPr>
        <w:t>諮問実施機関</w:t>
      </w:r>
      <w:r w:rsidR="00C15710" w:rsidRPr="00F0207E">
        <w:rPr>
          <w:rFonts w:hint="eastAsia"/>
          <w:color w:val="auto"/>
        </w:rPr>
        <w:t>に対して、</w:t>
      </w:r>
      <w:r w:rsidR="00266E6F" w:rsidRPr="00F0207E">
        <w:rPr>
          <w:rFonts w:hint="eastAsia"/>
          <w:color w:val="auto"/>
        </w:rPr>
        <w:t>審査請求</w:t>
      </w:r>
      <w:r w:rsidR="00220131" w:rsidRPr="00F0207E">
        <w:rPr>
          <w:rFonts w:hint="eastAsia"/>
          <w:color w:val="auto"/>
        </w:rPr>
        <w:t>（</w:t>
      </w:r>
      <w:r w:rsidR="00471D9E" w:rsidRPr="00F0207E">
        <w:rPr>
          <w:rFonts w:hint="eastAsia"/>
          <w:color w:val="auto"/>
        </w:rPr>
        <w:t>以下</w:t>
      </w:r>
      <w:r w:rsidR="00D33ED1" w:rsidRPr="00F0207E">
        <w:rPr>
          <w:rFonts w:hint="eastAsia"/>
          <w:color w:val="auto"/>
        </w:rPr>
        <w:t>「本件審査請求」という。）</w:t>
      </w:r>
      <w:r w:rsidR="00266E6F" w:rsidRPr="00F0207E">
        <w:rPr>
          <w:rFonts w:hint="eastAsia"/>
          <w:color w:val="auto"/>
        </w:rPr>
        <w:t>を行った。</w:t>
      </w:r>
    </w:p>
    <w:p w14:paraId="745603F0" w14:textId="77777777" w:rsidR="00F3332F" w:rsidRPr="00F0207E" w:rsidRDefault="00F3332F" w:rsidP="00A0096C">
      <w:pPr>
        <w:pStyle w:val="a3"/>
        <w:ind w:left="0" w:firstLine="0"/>
        <w:jc w:val="both"/>
        <w:rPr>
          <w:color w:val="auto"/>
        </w:rPr>
      </w:pPr>
    </w:p>
    <w:p w14:paraId="22E1F19F"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bCs/>
          <w:color w:val="auto"/>
        </w:rPr>
        <w:t>第</w:t>
      </w:r>
      <w:r w:rsidRPr="00F0207E">
        <w:rPr>
          <w:rFonts w:ascii="ＭＳ ゴシック" w:eastAsia="ＭＳ ゴシック" w:hAnsi="ＭＳ ゴシック" w:hint="eastAsia"/>
          <w:b/>
          <w:color w:val="auto"/>
          <w:spacing w:val="-2"/>
        </w:rPr>
        <w:t xml:space="preserve">三　</w:t>
      </w:r>
      <w:r w:rsidR="004E354E" w:rsidRPr="00F0207E">
        <w:rPr>
          <w:rFonts w:ascii="ＭＳ ゴシック" w:eastAsia="ＭＳ ゴシック" w:hAnsi="ＭＳ ゴシック" w:hint="eastAsia"/>
          <w:b/>
          <w:color w:val="auto"/>
          <w:spacing w:val="-2"/>
        </w:rPr>
        <w:t>審査請求</w:t>
      </w:r>
      <w:r w:rsidRPr="00F0207E">
        <w:rPr>
          <w:rFonts w:ascii="ＭＳ ゴシック" w:eastAsia="ＭＳ ゴシック" w:hAnsi="ＭＳ ゴシック" w:hint="eastAsia"/>
          <w:b/>
          <w:color w:val="auto"/>
          <w:spacing w:val="-2"/>
        </w:rPr>
        <w:t>の趣旨</w:t>
      </w:r>
    </w:p>
    <w:p w14:paraId="50FF15BC" w14:textId="77777777" w:rsidR="00D059F6" w:rsidRPr="00F0207E" w:rsidRDefault="00691F41" w:rsidP="00A0096C">
      <w:pPr>
        <w:ind w:left="430" w:hangingChars="200" w:hanging="430"/>
        <w:jc w:val="both"/>
        <w:rPr>
          <w:color w:val="auto"/>
          <w:spacing w:val="-2"/>
        </w:rPr>
      </w:pPr>
      <w:r w:rsidRPr="00F0207E">
        <w:rPr>
          <w:rFonts w:hint="eastAsia"/>
          <w:color w:val="auto"/>
          <w:spacing w:val="-2"/>
        </w:rPr>
        <w:t xml:space="preserve">　</w:t>
      </w:r>
      <w:r w:rsidR="007866AA" w:rsidRPr="00F0207E">
        <w:rPr>
          <w:rFonts w:hint="eastAsia"/>
          <w:color w:val="auto"/>
          <w:spacing w:val="-2"/>
        </w:rPr>
        <w:t xml:space="preserve">　　</w:t>
      </w:r>
      <w:r w:rsidR="00B04936" w:rsidRPr="00F0207E">
        <w:rPr>
          <w:rFonts w:hint="eastAsia"/>
          <w:color w:val="auto"/>
          <w:spacing w:val="-2"/>
        </w:rPr>
        <w:t>本件</w:t>
      </w:r>
      <w:r w:rsidR="00647845" w:rsidRPr="00F0207E">
        <w:rPr>
          <w:rFonts w:hint="eastAsia"/>
          <w:color w:val="auto"/>
          <w:spacing w:val="-2"/>
        </w:rPr>
        <w:t>決定</w:t>
      </w:r>
      <w:r w:rsidR="00D059F6" w:rsidRPr="00F0207E">
        <w:rPr>
          <w:rFonts w:hint="eastAsia"/>
          <w:color w:val="auto"/>
          <w:spacing w:val="-2"/>
        </w:rPr>
        <w:t>における</w:t>
      </w:r>
      <w:r w:rsidR="00D059F6" w:rsidRPr="00F0207E">
        <w:rPr>
          <w:rFonts w:hint="eastAsia"/>
          <w:color w:val="auto"/>
        </w:rPr>
        <w:t>公開しないことと決定した部分</w:t>
      </w:r>
      <w:r w:rsidR="00647845" w:rsidRPr="00F0207E">
        <w:rPr>
          <w:rFonts w:hint="eastAsia"/>
          <w:color w:val="auto"/>
          <w:spacing w:val="-2"/>
        </w:rPr>
        <w:t>のうち、</w:t>
      </w:r>
      <w:r w:rsidR="00D059F6" w:rsidRPr="00F0207E">
        <w:rPr>
          <w:rFonts w:hint="eastAsia"/>
          <w:color w:val="auto"/>
          <w:spacing w:val="-2"/>
        </w:rPr>
        <w:t>以下の</w:t>
      </w:r>
      <w:r w:rsidR="00647845" w:rsidRPr="00F0207E">
        <w:rPr>
          <w:rFonts w:hint="eastAsia"/>
          <w:color w:val="auto"/>
          <w:spacing w:val="-2"/>
        </w:rPr>
        <w:t>箇所</w:t>
      </w:r>
      <w:r w:rsidR="00D059F6" w:rsidRPr="00F0207E">
        <w:rPr>
          <w:rFonts w:hint="eastAsia"/>
          <w:color w:val="auto"/>
          <w:spacing w:val="-2"/>
        </w:rPr>
        <w:t>の非公開とした部分開示に係る決定を取り消す、との決定を求める。</w:t>
      </w:r>
    </w:p>
    <w:p w14:paraId="64F1B73E" w14:textId="6F2C1E68" w:rsidR="00647845" w:rsidRPr="00F0207E" w:rsidRDefault="00647845" w:rsidP="00A0096C">
      <w:pPr>
        <w:ind w:left="645" w:hangingChars="300" w:hanging="645"/>
        <w:jc w:val="both"/>
        <w:rPr>
          <w:color w:val="auto"/>
          <w:spacing w:val="-2"/>
        </w:rPr>
      </w:pPr>
      <w:r w:rsidRPr="00F0207E">
        <w:rPr>
          <w:rFonts w:hint="eastAsia"/>
          <w:color w:val="auto"/>
          <w:spacing w:val="-2"/>
        </w:rPr>
        <w:t xml:space="preserve">　　①宗教法人「</w:t>
      </w:r>
      <w:r w:rsidR="009F0462" w:rsidRPr="00F0207E">
        <w:rPr>
          <w:rFonts w:hint="eastAsia"/>
          <w:color w:val="auto"/>
          <w:spacing w:val="-2"/>
        </w:rPr>
        <w:t>Ａ</w:t>
      </w:r>
      <w:r w:rsidRPr="00F0207E">
        <w:rPr>
          <w:rFonts w:hint="eastAsia"/>
          <w:color w:val="auto"/>
          <w:spacing w:val="-2"/>
        </w:rPr>
        <w:t>」責任役員会議事録</w:t>
      </w:r>
      <w:r w:rsidR="00D059F6" w:rsidRPr="00F0207E">
        <w:rPr>
          <w:rFonts w:hint="eastAsia"/>
          <w:color w:val="auto"/>
          <w:spacing w:val="-2"/>
        </w:rPr>
        <w:t>（</w:t>
      </w:r>
      <w:r w:rsidR="009F0462" w:rsidRPr="00F0207E">
        <w:rPr>
          <w:rFonts w:hint="eastAsia"/>
          <w:color w:val="auto"/>
          <w:spacing w:val="-2"/>
        </w:rPr>
        <w:t>○○年○</w:t>
      </w:r>
      <w:r w:rsidR="00D059F6" w:rsidRPr="00F0207E">
        <w:rPr>
          <w:rFonts w:hint="eastAsia"/>
          <w:color w:val="auto"/>
          <w:spacing w:val="-2"/>
        </w:rPr>
        <w:t>月</w:t>
      </w:r>
      <w:r w:rsidR="009F0462" w:rsidRPr="00F0207E">
        <w:rPr>
          <w:rFonts w:hint="eastAsia"/>
          <w:color w:val="auto"/>
          <w:spacing w:val="-2"/>
        </w:rPr>
        <w:t>○</w:t>
      </w:r>
      <w:r w:rsidR="00D059F6" w:rsidRPr="00F0207E">
        <w:rPr>
          <w:rFonts w:hint="eastAsia"/>
          <w:color w:val="auto"/>
          <w:spacing w:val="-2"/>
        </w:rPr>
        <w:t>日付け）の議題及び議事の経過</w:t>
      </w:r>
      <w:r w:rsidR="00BD4591" w:rsidRPr="00F0207E">
        <w:rPr>
          <w:rFonts w:hint="eastAsia"/>
          <w:color w:val="auto"/>
          <w:spacing w:val="-2"/>
        </w:rPr>
        <w:t>（以下「本件係争情報１」という。）</w:t>
      </w:r>
    </w:p>
    <w:p w14:paraId="280FBF95" w14:textId="6C31D763" w:rsidR="00647845" w:rsidRPr="00F0207E" w:rsidRDefault="00647845" w:rsidP="00A0096C">
      <w:pPr>
        <w:ind w:left="645" w:hangingChars="300" w:hanging="645"/>
        <w:jc w:val="both"/>
        <w:rPr>
          <w:color w:val="auto"/>
          <w:spacing w:val="-2"/>
        </w:rPr>
      </w:pPr>
      <w:r w:rsidRPr="00F0207E">
        <w:rPr>
          <w:rFonts w:hint="eastAsia"/>
          <w:color w:val="auto"/>
          <w:spacing w:val="-2"/>
        </w:rPr>
        <w:t xml:space="preserve">　　②宗教法人「</w:t>
      </w:r>
      <w:r w:rsidR="009F0462" w:rsidRPr="00F0207E">
        <w:rPr>
          <w:rFonts w:hint="eastAsia"/>
          <w:color w:val="auto"/>
          <w:spacing w:val="-2"/>
        </w:rPr>
        <w:t>Ａ</w:t>
      </w:r>
      <w:r w:rsidRPr="00F0207E">
        <w:rPr>
          <w:rFonts w:hint="eastAsia"/>
          <w:color w:val="auto"/>
          <w:spacing w:val="-2"/>
        </w:rPr>
        <w:t>」総代会議事録</w:t>
      </w:r>
      <w:r w:rsidR="00D059F6" w:rsidRPr="00F0207E">
        <w:rPr>
          <w:rFonts w:hint="eastAsia"/>
          <w:color w:val="auto"/>
          <w:spacing w:val="-2"/>
        </w:rPr>
        <w:t>（</w:t>
      </w:r>
      <w:r w:rsidR="009F0462" w:rsidRPr="00F0207E">
        <w:rPr>
          <w:rFonts w:hint="eastAsia"/>
          <w:color w:val="auto"/>
          <w:spacing w:val="-2"/>
        </w:rPr>
        <w:t>○○年○</w:t>
      </w:r>
      <w:r w:rsidR="00D059F6" w:rsidRPr="00F0207E">
        <w:rPr>
          <w:rFonts w:hint="eastAsia"/>
          <w:color w:val="auto"/>
          <w:spacing w:val="-2"/>
        </w:rPr>
        <w:t>月</w:t>
      </w:r>
      <w:r w:rsidR="009F0462" w:rsidRPr="00F0207E">
        <w:rPr>
          <w:rFonts w:hint="eastAsia"/>
          <w:color w:val="auto"/>
          <w:spacing w:val="-2"/>
        </w:rPr>
        <w:t>○</w:t>
      </w:r>
      <w:r w:rsidR="00D059F6" w:rsidRPr="00F0207E">
        <w:rPr>
          <w:rFonts w:hint="eastAsia"/>
          <w:color w:val="auto"/>
          <w:spacing w:val="-2"/>
        </w:rPr>
        <w:t>日付け）の</w:t>
      </w:r>
      <w:r w:rsidRPr="00F0207E">
        <w:rPr>
          <w:rFonts w:hint="eastAsia"/>
          <w:color w:val="auto"/>
          <w:spacing w:val="-2"/>
        </w:rPr>
        <w:t>議題</w:t>
      </w:r>
      <w:r w:rsidR="00D059F6" w:rsidRPr="00F0207E">
        <w:rPr>
          <w:rFonts w:hint="eastAsia"/>
          <w:color w:val="auto"/>
          <w:spacing w:val="-2"/>
        </w:rPr>
        <w:t>及び</w:t>
      </w:r>
      <w:r w:rsidRPr="00F0207E">
        <w:rPr>
          <w:rFonts w:hint="eastAsia"/>
          <w:color w:val="auto"/>
          <w:spacing w:val="-2"/>
        </w:rPr>
        <w:t>議事経過</w:t>
      </w:r>
      <w:r w:rsidR="00BD4591" w:rsidRPr="00F0207E">
        <w:rPr>
          <w:rFonts w:hint="eastAsia"/>
          <w:color w:val="auto"/>
          <w:spacing w:val="-2"/>
        </w:rPr>
        <w:t>（以下「本件係争情報２」という。）</w:t>
      </w:r>
    </w:p>
    <w:p w14:paraId="7F358CD8" w14:textId="58DE01E4" w:rsidR="00647845" w:rsidRPr="00F0207E" w:rsidRDefault="00647845" w:rsidP="00A0096C">
      <w:pPr>
        <w:ind w:left="645" w:hangingChars="300" w:hanging="645"/>
        <w:jc w:val="both"/>
        <w:rPr>
          <w:color w:val="auto"/>
          <w:spacing w:val="-2"/>
        </w:rPr>
      </w:pPr>
      <w:r w:rsidRPr="00F0207E">
        <w:rPr>
          <w:rFonts w:hint="eastAsia"/>
          <w:color w:val="auto"/>
          <w:spacing w:val="-2"/>
        </w:rPr>
        <w:t xml:space="preserve">　　③宗教法人「</w:t>
      </w:r>
      <w:r w:rsidR="009F0462" w:rsidRPr="00F0207E">
        <w:rPr>
          <w:rFonts w:hint="eastAsia"/>
          <w:color w:val="auto"/>
          <w:spacing w:val="-2"/>
        </w:rPr>
        <w:t>Ａ</w:t>
      </w:r>
      <w:r w:rsidRPr="00F0207E">
        <w:rPr>
          <w:rFonts w:hint="eastAsia"/>
          <w:color w:val="auto"/>
          <w:spacing w:val="-2"/>
        </w:rPr>
        <w:t>」総代会の同意書</w:t>
      </w:r>
      <w:r w:rsidR="00D059F6" w:rsidRPr="00F0207E">
        <w:rPr>
          <w:rFonts w:hint="eastAsia"/>
          <w:color w:val="auto"/>
          <w:spacing w:val="-2"/>
        </w:rPr>
        <w:t>（</w:t>
      </w:r>
      <w:r w:rsidR="009F0462" w:rsidRPr="00F0207E">
        <w:rPr>
          <w:rFonts w:hint="eastAsia"/>
          <w:color w:val="auto"/>
          <w:spacing w:val="-2"/>
        </w:rPr>
        <w:t>○○年○</w:t>
      </w:r>
      <w:r w:rsidR="00D059F6" w:rsidRPr="00F0207E">
        <w:rPr>
          <w:rFonts w:hint="eastAsia"/>
          <w:color w:val="auto"/>
          <w:spacing w:val="-2"/>
        </w:rPr>
        <w:t>月</w:t>
      </w:r>
      <w:r w:rsidR="009F0462" w:rsidRPr="00F0207E">
        <w:rPr>
          <w:rFonts w:hint="eastAsia"/>
          <w:color w:val="auto"/>
          <w:spacing w:val="-2"/>
        </w:rPr>
        <w:t>○</w:t>
      </w:r>
      <w:r w:rsidR="00D059F6" w:rsidRPr="00F0207E">
        <w:rPr>
          <w:rFonts w:hint="eastAsia"/>
          <w:color w:val="auto"/>
          <w:spacing w:val="-2"/>
        </w:rPr>
        <w:t>日付け）</w:t>
      </w:r>
      <w:r w:rsidRPr="00F0207E">
        <w:rPr>
          <w:rFonts w:hint="eastAsia"/>
          <w:color w:val="auto"/>
          <w:spacing w:val="-2"/>
        </w:rPr>
        <w:t>の</w:t>
      </w:r>
      <w:r w:rsidR="00D059F6" w:rsidRPr="00F0207E">
        <w:rPr>
          <w:rFonts w:hint="eastAsia"/>
          <w:color w:val="auto"/>
          <w:spacing w:val="-2"/>
        </w:rPr>
        <w:t>同意内容</w:t>
      </w:r>
      <w:r w:rsidR="00BD4591" w:rsidRPr="00F0207E">
        <w:rPr>
          <w:rFonts w:hint="eastAsia"/>
          <w:color w:val="auto"/>
          <w:spacing w:val="-2"/>
        </w:rPr>
        <w:t>（以下「本件係争情報３」という。）</w:t>
      </w:r>
    </w:p>
    <w:p w14:paraId="446932E1" w14:textId="39B2DDCE" w:rsidR="00647845" w:rsidRPr="00F0207E" w:rsidRDefault="00D059F6" w:rsidP="00A0096C">
      <w:pPr>
        <w:ind w:left="645" w:hangingChars="300" w:hanging="645"/>
        <w:jc w:val="both"/>
        <w:rPr>
          <w:color w:val="auto"/>
          <w:spacing w:val="-2"/>
        </w:rPr>
      </w:pPr>
      <w:r w:rsidRPr="00F0207E">
        <w:rPr>
          <w:rFonts w:hint="eastAsia"/>
          <w:color w:val="auto"/>
          <w:spacing w:val="-2"/>
        </w:rPr>
        <w:t xml:space="preserve">　　④規則変更理由書（</w:t>
      </w:r>
      <w:r w:rsidR="009F0462" w:rsidRPr="00F0207E">
        <w:rPr>
          <w:rFonts w:hint="eastAsia"/>
          <w:color w:val="auto"/>
          <w:spacing w:val="-2"/>
        </w:rPr>
        <w:t>○○年○</w:t>
      </w:r>
      <w:r w:rsidRPr="00F0207E">
        <w:rPr>
          <w:rFonts w:hint="eastAsia"/>
          <w:color w:val="auto"/>
          <w:spacing w:val="-2"/>
        </w:rPr>
        <w:t>月</w:t>
      </w:r>
      <w:r w:rsidR="009F0462" w:rsidRPr="00F0207E">
        <w:rPr>
          <w:rFonts w:hint="eastAsia"/>
          <w:color w:val="auto"/>
          <w:spacing w:val="-2"/>
        </w:rPr>
        <w:t>○</w:t>
      </w:r>
      <w:r w:rsidRPr="00F0207E">
        <w:rPr>
          <w:rFonts w:hint="eastAsia"/>
          <w:color w:val="auto"/>
          <w:spacing w:val="-2"/>
        </w:rPr>
        <w:t>日付け）の規則変更理由</w:t>
      </w:r>
      <w:r w:rsidR="00BD4591" w:rsidRPr="00F0207E">
        <w:rPr>
          <w:rFonts w:hint="eastAsia"/>
          <w:color w:val="auto"/>
          <w:spacing w:val="-2"/>
        </w:rPr>
        <w:t>（以下「本件係争情報４」といい、本件係争情報１、本件係争情報２、本件係争情報３及び本件係争情報４を合わせて「本件係争情報」という。）</w:t>
      </w:r>
    </w:p>
    <w:p w14:paraId="12D1B7AF" w14:textId="77777777" w:rsidR="00D059F6" w:rsidRPr="00F0207E" w:rsidRDefault="00D059F6" w:rsidP="00A0096C">
      <w:pPr>
        <w:jc w:val="both"/>
        <w:rPr>
          <w:rFonts w:ascii="ＭＳ ゴシック" w:eastAsia="ＭＳ ゴシック" w:hAnsi="ＭＳ ゴシック"/>
          <w:b/>
          <w:color w:val="auto"/>
          <w:spacing w:val="-2"/>
        </w:rPr>
      </w:pPr>
    </w:p>
    <w:p w14:paraId="1280752A"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color w:val="auto"/>
          <w:spacing w:val="-2"/>
        </w:rPr>
        <w:t xml:space="preserve">第四　</w:t>
      </w:r>
      <w:r w:rsidR="004E354E" w:rsidRPr="00F0207E">
        <w:rPr>
          <w:rFonts w:ascii="ＭＳ ゴシック" w:eastAsia="ＭＳ ゴシック" w:hAnsi="ＭＳ ゴシック" w:hint="eastAsia"/>
          <w:b/>
          <w:color w:val="auto"/>
          <w:spacing w:val="-2"/>
        </w:rPr>
        <w:t>審査請求</w:t>
      </w:r>
      <w:r w:rsidRPr="00F0207E">
        <w:rPr>
          <w:rFonts w:ascii="ＭＳ ゴシック" w:eastAsia="ＭＳ ゴシック" w:hAnsi="ＭＳ ゴシック" w:hint="eastAsia"/>
          <w:b/>
          <w:color w:val="auto"/>
          <w:spacing w:val="-2"/>
        </w:rPr>
        <w:t>人の主張要旨</w:t>
      </w:r>
    </w:p>
    <w:p w14:paraId="651B95C3" w14:textId="77777777" w:rsidR="00527B70" w:rsidRPr="00F0207E" w:rsidRDefault="00527B70" w:rsidP="00A0096C">
      <w:pPr>
        <w:jc w:val="both"/>
        <w:rPr>
          <w:color w:val="auto"/>
          <w:spacing w:val="-2"/>
        </w:rPr>
      </w:pPr>
      <w:r w:rsidRPr="00F0207E">
        <w:rPr>
          <w:rFonts w:hint="eastAsia"/>
          <w:color w:val="auto"/>
          <w:spacing w:val="-2"/>
        </w:rPr>
        <w:t xml:space="preserve">　　</w:t>
      </w:r>
      <w:r w:rsidR="00254F4B" w:rsidRPr="00F0207E">
        <w:rPr>
          <w:rFonts w:hint="eastAsia"/>
          <w:color w:val="auto"/>
          <w:spacing w:val="-2"/>
        </w:rPr>
        <w:t xml:space="preserve">  </w:t>
      </w:r>
      <w:r w:rsidR="004E354E" w:rsidRPr="00F0207E">
        <w:rPr>
          <w:rFonts w:hint="eastAsia"/>
          <w:color w:val="auto"/>
          <w:spacing w:val="-2"/>
        </w:rPr>
        <w:t>審査請求</w:t>
      </w:r>
      <w:r w:rsidRPr="00F0207E">
        <w:rPr>
          <w:rFonts w:hint="eastAsia"/>
          <w:color w:val="auto"/>
          <w:spacing w:val="-2"/>
        </w:rPr>
        <w:t>人の主張は、概ね次のとおりである。</w:t>
      </w:r>
    </w:p>
    <w:p w14:paraId="6E4D3AF2" w14:textId="77777777" w:rsidR="00254F4B" w:rsidRPr="00F0207E" w:rsidRDefault="00691F41" w:rsidP="00A0096C">
      <w:pPr>
        <w:jc w:val="both"/>
        <w:rPr>
          <w:color w:val="auto"/>
          <w:spacing w:val="-2"/>
        </w:rPr>
      </w:pPr>
      <w:r w:rsidRPr="00F0207E">
        <w:rPr>
          <w:rFonts w:hint="eastAsia"/>
          <w:color w:val="auto"/>
          <w:spacing w:val="-2"/>
        </w:rPr>
        <w:t xml:space="preserve">　１　</w:t>
      </w:r>
      <w:r w:rsidR="00254F4B" w:rsidRPr="00F0207E">
        <w:rPr>
          <w:rFonts w:hint="eastAsia"/>
          <w:color w:val="auto"/>
          <w:spacing w:val="-2"/>
        </w:rPr>
        <w:t>審査請求書における主張</w:t>
      </w:r>
    </w:p>
    <w:p w14:paraId="23DB3F57" w14:textId="1EB76033" w:rsidR="004F4671" w:rsidRPr="00F0207E" w:rsidRDefault="00834103" w:rsidP="00A0096C">
      <w:pPr>
        <w:ind w:left="426" w:hangingChars="198" w:hanging="426"/>
        <w:jc w:val="both"/>
        <w:rPr>
          <w:color w:val="auto"/>
          <w:spacing w:val="-2"/>
        </w:rPr>
      </w:pPr>
      <w:r w:rsidRPr="00F0207E">
        <w:rPr>
          <w:rFonts w:hint="eastAsia"/>
          <w:color w:val="auto"/>
          <w:spacing w:val="-2"/>
        </w:rPr>
        <w:t xml:space="preserve">　　　公開文章のうちの、</w:t>
      </w:r>
      <w:r w:rsidR="009F0462" w:rsidRPr="00F0207E">
        <w:rPr>
          <w:rFonts w:hint="eastAsia"/>
          <w:color w:val="auto"/>
          <w:spacing w:val="-2"/>
        </w:rPr>
        <w:t>○○</w:t>
      </w:r>
      <w:r w:rsidRPr="00F0207E">
        <w:rPr>
          <w:rFonts w:hint="eastAsia"/>
          <w:color w:val="auto"/>
          <w:spacing w:val="-2"/>
        </w:rPr>
        <w:t>年</w:t>
      </w:r>
      <w:r w:rsidR="009F0462" w:rsidRPr="00F0207E">
        <w:rPr>
          <w:rFonts w:hint="eastAsia"/>
          <w:color w:val="auto"/>
          <w:spacing w:val="-2"/>
        </w:rPr>
        <w:t>○</w:t>
      </w:r>
      <w:r w:rsidRPr="00F0207E">
        <w:rPr>
          <w:rFonts w:hint="eastAsia"/>
          <w:color w:val="auto"/>
          <w:spacing w:val="-2"/>
        </w:rPr>
        <w:t>月</w:t>
      </w:r>
      <w:r w:rsidR="009F0462" w:rsidRPr="00F0207E">
        <w:rPr>
          <w:rFonts w:hint="eastAsia"/>
          <w:color w:val="auto"/>
          <w:spacing w:val="-2"/>
        </w:rPr>
        <w:t>○</w:t>
      </w:r>
      <w:r w:rsidRPr="00F0207E">
        <w:rPr>
          <w:rFonts w:hint="eastAsia"/>
          <w:color w:val="auto"/>
          <w:spacing w:val="-2"/>
        </w:rPr>
        <w:t>日付け宗教法人変更認証申請に係る添付書類の部分である。宗教法人法</w:t>
      </w:r>
      <w:r w:rsidR="00A26B9D" w:rsidRPr="00F0207E">
        <w:rPr>
          <w:rFonts w:hint="eastAsia"/>
          <w:color w:val="auto"/>
          <w:spacing w:val="-2"/>
        </w:rPr>
        <w:t>（昭和</w:t>
      </w:r>
      <w:r w:rsidR="00A26B9D" w:rsidRPr="00F0207E">
        <w:rPr>
          <w:color w:val="auto"/>
          <w:spacing w:val="-2"/>
        </w:rPr>
        <w:t>26年法律第126号</w:t>
      </w:r>
      <w:r w:rsidR="00A26B9D" w:rsidRPr="00F0207E">
        <w:rPr>
          <w:rFonts w:hint="eastAsia"/>
          <w:color w:val="auto"/>
          <w:spacing w:val="-2"/>
        </w:rPr>
        <w:t>）</w:t>
      </w:r>
      <w:r w:rsidRPr="00F0207E">
        <w:rPr>
          <w:rFonts w:hint="eastAsia"/>
          <w:color w:val="auto"/>
          <w:spacing w:val="-2"/>
        </w:rPr>
        <w:t>による当該認証行為は、所轄官庁である大阪府の行った「認証」行為であるが、これは、宗教法人法に定める宗教団体に該当すること、規則・手続が法令に適合していること等を、公の権威をもって確認するものである。</w:t>
      </w:r>
    </w:p>
    <w:p w14:paraId="2D19B5F6" w14:textId="1459F61A" w:rsidR="00834103" w:rsidRPr="00F0207E" w:rsidRDefault="00834103" w:rsidP="00A0096C">
      <w:pPr>
        <w:ind w:left="426" w:hangingChars="198" w:hanging="426"/>
        <w:jc w:val="both"/>
        <w:rPr>
          <w:color w:val="auto"/>
          <w:spacing w:val="-2"/>
        </w:rPr>
      </w:pPr>
      <w:r w:rsidRPr="00F0207E">
        <w:rPr>
          <w:rFonts w:hint="eastAsia"/>
          <w:color w:val="auto"/>
          <w:spacing w:val="-2"/>
        </w:rPr>
        <w:t xml:space="preserve">　　　したがって、大阪府が、法の要件が備えられて</w:t>
      </w:r>
      <w:r w:rsidR="0010770C" w:rsidRPr="00F0207E">
        <w:rPr>
          <w:rFonts w:hint="eastAsia"/>
          <w:color w:val="auto"/>
          <w:spacing w:val="-2"/>
        </w:rPr>
        <w:t>いると認めた時は、裁量の余地なく認証しなければならないものである</w:t>
      </w:r>
      <w:r w:rsidRPr="00F0207E">
        <w:rPr>
          <w:rFonts w:hint="eastAsia"/>
          <w:color w:val="auto"/>
          <w:spacing w:val="-2"/>
        </w:rPr>
        <w:t>。</w:t>
      </w:r>
    </w:p>
    <w:p w14:paraId="4E667189" w14:textId="77777777" w:rsidR="00834103" w:rsidRPr="00F0207E" w:rsidRDefault="0010770C" w:rsidP="00A0096C">
      <w:pPr>
        <w:ind w:left="426" w:hangingChars="198" w:hanging="426"/>
        <w:jc w:val="both"/>
        <w:rPr>
          <w:color w:val="auto"/>
        </w:rPr>
      </w:pPr>
      <w:r w:rsidRPr="00F0207E">
        <w:rPr>
          <w:rFonts w:hint="eastAsia"/>
          <w:color w:val="auto"/>
          <w:spacing w:val="-2"/>
        </w:rPr>
        <w:t xml:space="preserve">　　　本件係争情報は、</w:t>
      </w:r>
      <w:r w:rsidR="00834103" w:rsidRPr="00F0207E">
        <w:rPr>
          <w:rFonts w:hint="eastAsia"/>
          <w:color w:val="auto"/>
          <w:spacing w:val="-2"/>
        </w:rPr>
        <w:t>認証による変更を行った事項である、「変更しようとする事項を示す書類</w:t>
      </w:r>
      <w:r w:rsidRPr="00F0207E">
        <w:rPr>
          <w:rFonts w:hint="eastAsia"/>
          <w:color w:val="auto"/>
          <w:spacing w:val="-2"/>
        </w:rPr>
        <w:t>」の（新）（旧）のとおりと、矛盾する内容は含まれていないものである</w:t>
      </w:r>
      <w:r w:rsidR="00834103" w:rsidRPr="00F0207E">
        <w:rPr>
          <w:rFonts w:hint="eastAsia"/>
          <w:color w:val="auto"/>
          <w:spacing w:val="-2"/>
        </w:rPr>
        <w:t>。よって、この決定のこの部分に係る決定は、上述の理由から違法不当である。</w:t>
      </w:r>
    </w:p>
    <w:p w14:paraId="4B1E866F" w14:textId="77777777" w:rsidR="004F4671" w:rsidRPr="00F0207E" w:rsidRDefault="004F4671" w:rsidP="00A0096C">
      <w:pPr>
        <w:jc w:val="both"/>
        <w:rPr>
          <w:color w:val="auto"/>
        </w:rPr>
      </w:pPr>
    </w:p>
    <w:p w14:paraId="6D183F37" w14:textId="77777777" w:rsidR="008D3C2C" w:rsidRPr="00F0207E" w:rsidRDefault="008D3C2C" w:rsidP="00A0096C">
      <w:pPr>
        <w:jc w:val="both"/>
        <w:rPr>
          <w:color w:val="auto"/>
          <w:spacing w:val="-2"/>
        </w:rPr>
      </w:pPr>
      <w:r w:rsidRPr="00F0207E">
        <w:rPr>
          <w:rFonts w:hint="eastAsia"/>
          <w:color w:val="auto"/>
          <w:spacing w:val="-2"/>
        </w:rPr>
        <w:t xml:space="preserve">　２　反論書における主張</w:t>
      </w:r>
    </w:p>
    <w:p w14:paraId="563E1A97" w14:textId="77777777" w:rsidR="00347213" w:rsidRPr="00F0207E" w:rsidRDefault="008E439D" w:rsidP="00A0096C">
      <w:pPr>
        <w:ind w:left="657" w:hangingChars="300" w:hanging="657"/>
        <w:jc w:val="both"/>
        <w:rPr>
          <w:color w:val="auto"/>
        </w:rPr>
      </w:pPr>
      <w:r w:rsidRPr="00F0207E">
        <w:rPr>
          <w:rFonts w:hint="eastAsia"/>
          <w:color w:val="auto"/>
        </w:rPr>
        <w:t xml:space="preserve">　（１）</w:t>
      </w:r>
      <w:r w:rsidR="00CC4EDF" w:rsidRPr="00F0207E">
        <w:rPr>
          <w:rFonts w:hint="eastAsia"/>
          <w:color w:val="auto"/>
        </w:rPr>
        <w:t>審査請求人の主張</w:t>
      </w:r>
    </w:p>
    <w:p w14:paraId="278EE534" w14:textId="77777777" w:rsidR="00CC4EDF" w:rsidRPr="00F0207E" w:rsidRDefault="00CC4EDF" w:rsidP="00A0096C">
      <w:pPr>
        <w:ind w:left="657" w:hangingChars="300" w:hanging="657"/>
        <w:jc w:val="both"/>
        <w:rPr>
          <w:color w:val="auto"/>
        </w:rPr>
      </w:pPr>
      <w:r w:rsidRPr="00F0207E">
        <w:rPr>
          <w:rFonts w:hint="eastAsia"/>
          <w:color w:val="auto"/>
        </w:rPr>
        <w:t xml:space="preserve">　　　ア　実施機関の主張する不開示理由</w:t>
      </w:r>
    </w:p>
    <w:p w14:paraId="2FFBC745" w14:textId="77777777" w:rsidR="00CC4EDF" w:rsidRPr="00F0207E" w:rsidRDefault="00CC4EDF" w:rsidP="00A0096C">
      <w:pPr>
        <w:ind w:left="876" w:hangingChars="400" w:hanging="876"/>
        <w:jc w:val="both"/>
        <w:rPr>
          <w:color w:val="auto"/>
        </w:rPr>
      </w:pPr>
      <w:r w:rsidRPr="00F0207E">
        <w:rPr>
          <w:rFonts w:hint="eastAsia"/>
          <w:color w:val="auto"/>
        </w:rPr>
        <w:t xml:space="preserve">　　　　　実施機関は、令和３年</w:t>
      </w:r>
      <w:r w:rsidR="00C17370" w:rsidRPr="00F0207E">
        <w:rPr>
          <w:rFonts w:hint="eastAsia"/>
          <w:color w:val="auto"/>
        </w:rPr>
        <w:t>３月3</w:t>
      </w:r>
      <w:r w:rsidR="00C17370" w:rsidRPr="00F0207E">
        <w:rPr>
          <w:color w:val="auto"/>
        </w:rPr>
        <w:t>1</w:t>
      </w:r>
      <w:r w:rsidR="00C17370" w:rsidRPr="00F0207E">
        <w:rPr>
          <w:rFonts w:hint="eastAsia"/>
          <w:color w:val="auto"/>
        </w:rPr>
        <w:t>日付弁明書で、原処分（府総第1</w:t>
      </w:r>
      <w:r w:rsidR="00C17370" w:rsidRPr="00F0207E">
        <w:rPr>
          <w:color w:val="auto"/>
        </w:rPr>
        <w:t>981</w:t>
      </w:r>
      <w:r w:rsidR="00C17370" w:rsidRPr="00F0207E">
        <w:rPr>
          <w:rFonts w:hint="eastAsia"/>
          <w:color w:val="auto"/>
        </w:rPr>
        <w:t>号）の不開示理由を次のように述べている。</w:t>
      </w:r>
    </w:p>
    <w:p w14:paraId="69187190" w14:textId="3288ECEF" w:rsidR="00417280" w:rsidRPr="00F0207E" w:rsidRDefault="00C17370" w:rsidP="00A0096C">
      <w:pPr>
        <w:ind w:left="876" w:hangingChars="400" w:hanging="876"/>
        <w:jc w:val="both"/>
        <w:rPr>
          <w:color w:val="auto"/>
        </w:rPr>
      </w:pPr>
      <w:r w:rsidRPr="00F0207E">
        <w:rPr>
          <w:rFonts w:hint="eastAsia"/>
          <w:color w:val="auto"/>
        </w:rPr>
        <w:t xml:space="preserve">　　　　　文書２（責任役員</w:t>
      </w:r>
      <w:r w:rsidR="00417280" w:rsidRPr="00F0207E">
        <w:rPr>
          <w:rFonts w:hint="eastAsia"/>
          <w:color w:val="auto"/>
        </w:rPr>
        <w:t>会議事録）の議題、議事の経過（以下「本件行政文書①」という。）、</w:t>
      </w:r>
      <w:r w:rsidR="00417280" w:rsidRPr="00F0207E">
        <w:rPr>
          <w:rFonts w:hint="eastAsia"/>
          <w:color w:val="auto"/>
        </w:rPr>
        <w:lastRenderedPageBreak/>
        <w:t>文書３（総代会議事録）の議題、議事の経過（以下「本件行政文書②」という。）、文書３（総代会の同意書）の同意内容（以下「本件行政文書③」という。）、文書５（規則変更理由書）の規則変更理由（以下「本件行政文書④」という。）は、いずれも宗教法人に関する内部管理情報で</w:t>
      </w:r>
      <w:r w:rsidR="00782C4F" w:rsidRPr="00F0207E">
        <w:rPr>
          <w:rFonts w:hint="eastAsia"/>
          <w:color w:val="auto"/>
        </w:rPr>
        <w:t>あり</w:t>
      </w:r>
      <w:r w:rsidR="00417280" w:rsidRPr="00F0207E">
        <w:rPr>
          <w:rFonts w:hint="eastAsia"/>
          <w:color w:val="auto"/>
        </w:rPr>
        <w:t>、公にすることにより、当該法人の活動の自立性その他正当な利益を害すると認められる（以下、「本件非公開事由①」という。）。</w:t>
      </w:r>
    </w:p>
    <w:p w14:paraId="69C996CC" w14:textId="77777777" w:rsidR="00417280" w:rsidRPr="00F0207E" w:rsidRDefault="00417280" w:rsidP="00A0096C">
      <w:pPr>
        <w:ind w:left="876" w:hangingChars="400" w:hanging="876"/>
        <w:jc w:val="both"/>
        <w:rPr>
          <w:color w:val="auto"/>
        </w:rPr>
      </w:pPr>
      <w:r w:rsidRPr="00F0207E">
        <w:rPr>
          <w:rFonts w:hint="eastAsia"/>
          <w:color w:val="auto"/>
        </w:rPr>
        <w:t xml:space="preserve">　　　　　当該</w:t>
      </w:r>
      <w:r w:rsidR="00B44787" w:rsidRPr="00F0207E">
        <w:rPr>
          <w:rFonts w:hint="eastAsia"/>
          <w:color w:val="auto"/>
        </w:rPr>
        <w:t>議事録及び同意書等の内容については、法人の管理運営に関する意思決定過程に係る内部管理情報であり、これを公にすることにより、当該法人の運営に何らか関わりを有しない第三者によって、その宗教活動への誹謗中傷等自由な宗教活動を妨害するための材料とされるなど、当該法人の信教の自由、とりわけ宗教法人としての意思形成の自由が侵害されるおそれがあり、当該法人の権利、競争上の地位その他正当な利益を害すると認められる」（以下、「本件非公開事由②」という。）（弁明書</w:t>
      </w:r>
      <w:r w:rsidR="00A3468F" w:rsidRPr="00F0207E">
        <w:rPr>
          <w:rFonts w:hint="eastAsia"/>
          <w:color w:val="auto"/>
        </w:rPr>
        <w:t>３乃至４頁）。</w:t>
      </w:r>
    </w:p>
    <w:p w14:paraId="75AB091E" w14:textId="77777777" w:rsidR="00A3468F" w:rsidRPr="00F0207E" w:rsidRDefault="00872EA3" w:rsidP="00A0096C">
      <w:pPr>
        <w:ind w:left="876" w:hangingChars="400" w:hanging="876"/>
        <w:jc w:val="both"/>
        <w:rPr>
          <w:color w:val="auto"/>
        </w:rPr>
      </w:pPr>
      <w:r w:rsidRPr="00F0207E">
        <w:rPr>
          <w:rFonts w:hint="eastAsia"/>
          <w:color w:val="auto"/>
        </w:rPr>
        <w:t xml:space="preserve">　　　イ　本件非公開決定は違法である</w:t>
      </w:r>
    </w:p>
    <w:p w14:paraId="3D89AB26" w14:textId="062A6694" w:rsidR="00A3468F" w:rsidRPr="00F0207E" w:rsidRDefault="00A3468F" w:rsidP="00A0096C">
      <w:pPr>
        <w:ind w:left="876" w:hangingChars="400" w:hanging="876"/>
        <w:jc w:val="both"/>
        <w:rPr>
          <w:color w:val="auto"/>
        </w:rPr>
      </w:pPr>
      <w:r w:rsidRPr="00F0207E">
        <w:rPr>
          <w:rFonts w:hint="eastAsia"/>
          <w:color w:val="auto"/>
        </w:rPr>
        <w:t xml:space="preserve">　　　（ア）条例</w:t>
      </w:r>
      <w:r w:rsidR="00B6759C" w:rsidRPr="00F0207E">
        <w:rPr>
          <w:rFonts w:hint="eastAsia"/>
          <w:color w:val="auto"/>
        </w:rPr>
        <w:t>第</w:t>
      </w:r>
      <w:r w:rsidRPr="00F0207E">
        <w:rPr>
          <w:rFonts w:hint="eastAsia"/>
          <w:color w:val="auto"/>
        </w:rPr>
        <w:t>８条</w:t>
      </w:r>
      <w:r w:rsidR="00B6759C" w:rsidRPr="00F0207E">
        <w:rPr>
          <w:rFonts w:hint="eastAsia"/>
          <w:color w:val="auto"/>
        </w:rPr>
        <w:t>第</w:t>
      </w:r>
      <w:r w:rsidRPr="00F0207E">
        <w:rPr>
          <w:rFonts w:hint="eastAsia"/>
          <w:color w:val="auto"/>
        </w:rPr>
        <w:t>１項</w:t>
      </w:r>
      <w:r w:rsidR="00B6759C" w:rsidRPr="00F0207E">
        <w:rPr>
          <w:rFonts w:hint="eastAsia"/>
          <w:color w:val="auto"/>
        </w:rPr>
        <w:t>第</w:t>
      </w:r>
      <w:r w:rsidRPr="00F0207E">
        <w:rPr>
          <w:rFonts w:hint="eastAsia"/>
          <w:color w:val="auto"/>
        </w:rPr>
        <w:t>１号と情報公開法</w:t>
      </w:r>
      <w:r w:rsidR="007C6619" w:rsidRPr="00F0207E">
        <w:rPr>
          <w:rFonts w:hint="eastAsia"/>
          <w:color w:val="auto"/>
        </w:rPr>
        <w:t>第</w:t>
      </w:r>
      <w:r w:rsidRPr="00F0207E">
        <w:rPr>
          <w:rFonts w:hint="eastAsia"/>
          <w:color w:val="auto"/>
        </w:rPr>
        <w:t>５条</w:t>
      </w:r>
      <w:r w:rsidR="007C6619" w:rsidRPr="00F0207E">
        <w:rPr>
          <w:rFonts w:hint="eastAsia"/>
          <w:color w:val="auto"/>
        </w:rPr>
        <w:t>第</w:t>
      </w:r>
      <w:r w:rsidRPr="00F0207E">
        <w:rPr>
          <w:rFonts w:hint="eastAsia"/>
          <w:color w:val="auto"/>
        </w:rPr>
        <w:t>２号</w:t>
      </w:r>
    </w:p>
    <w:p w14:paraId="6577B655" w14:textId="77777777" w:rsidR="00D1581B" w:rsidRPr="00F0207E" w:rsidRDefault="00D45CC1" w:rsidP="00A0096C">
      <w:pPr>
        <w:ind w:left="1095" w:hangingChars="500" w:hanging="1095"/>
        <w:jc w:val="both"/>
        <w:rPr>
          <w:color w:val="auto"/>
        </w:rPr>
      </w:pPr>
      <w:r w:rsidRPr="00F0207E">
        <w:rPr>
          <w:rFonts w:hint="eastAsia"/>
          <w:color w:val="auto"/>
        </w:rPr>
        <w:t xml:space="preserve">　　　　　　</w:t>
      </w:r>
      <w:r w:rsidR="00886D1A" w:rsidRPr="00F0207E">
        <w:rPr>
          <w:rFonts w:hint="eastAsia"/>
          <w:color w:val="auto"/>
        </w:rPr>
        <w:t>条例</w:t>
      </w:r>
      <w:r w:rsidR="00B6759C" w:rsidRPr="00F0207E">
        <w:rPr>
          <w:rFonts w:hint="eastAsia"/>
          <w:color w:val="auto"/>
        </w:rPr>
        <w:t>第</w:t>
      </w:r>
      <w:r w:rsidR="00886D1A" w:rsidRPr="00F0207E">
        <w:rPr>
          <w:rFonts w:hint="eastAsia"/>
          <w:color w:val="auto"/>
        </w:rPr>
        <w:t>８条</w:t>
      </w:r>
      <w:r w:rsidR="00B6759C" w:rsidRPr="00F0207E">
        <w:rPr>
          <w:rFonts w:hint="eastAsia"/>
          <w:color w:val="auto"/>
        </w:rPr>
        <w:t>第</w:t>
      </w:r>
      <w:r w:rsidR="00886D1A" w:rsidRPr="00F0207E">
        <w:rPr>
          <w:rFonts w:hint="eastAsia"/>
          <w:color w:val="auto"/>
        </w:rPr>
        <w:t>１項</w:t>
      </w:r>
      <w:r w:rsidR="00B6759C" w:rsidRPr="00F0207E">
        <w:rPr>
          <w:rFonts w:hint="eastAsia"/>
          <w:color w:val="auto"/>
        </w:rPr>
        <w:t>第</w:t>
      </w:r>
      <w:r w:rsidR="00886D1A" w:rsidRPr="00F0207E">
        <w:rPr>
          <w:rFonts w:hint="eastAsia"/>
          <w:color w:val="auto"/>
        </w:rPr>
        <w:t>１号とこれに対応する情報公開法の条文は</w:t>
      </w:r>
      <w:r w:rsidR="00B6759C" w:rsidRPr="00F0207E">
        <w:rPr>
          <w:rFonts w:hint="eastAsia"/>
          <w:color w:val="auto"/>
        </w:rPr>
        <w:t>第</w:t>
      </w:r>
      <w:r w:rsidR="00886D1A" w:rsidRPr="00F0207E">
        <w:rPr>
          <w:rFonts w:hint="eastAsia"/>
          <w:color w:val="auto"/>
        </w:rPr>
        <w:t>５条</w:t>
      </w:r>
      <w:r w:rsidR="00B6759C" w:rsidRPr="00F0207E">
        <w:rPr>
          <w:rFonts w:hint="eastAsia"/>
          <w:color w:val="auto"/>
        </w:rPr>
        <w:t>第</w:t>
      </w:r>
      <w:r w:rsidR="00886D1A" w:rsidRPr="00F0207E">
        <w:rPr>
          <w:rFonts w:hint="eastAsia"/>
          <w:color w:val="auto"/>
        </w:rPr>
        <w:t>２号イである。条例</w:t>
      </w:r>
      <w:r w:rsidR="00B6759C" w:rsidRPr="00F0207E">
        <w:rPr>
          <w:rFonts w:hint="eastAsia"/>
          <w:color w:val="auto"/>
        </w:rPr>
        <w:t>第</w:t>
      </w:r>
      <w:r w:rsidR="00886D1A" w:rsidRPr="00F0207E">
        <w:rPr>
          <w:rFonts w:hint="eastAsia"/>
          <w:color w:val="auto"/>
        </w:rPr>
        <w:t>７条</w:t>
      </w:r>
      <w:r w:rsidR="00B6759C" w:rsidRPr="00F0207E">
        <w:rPr>
          <w:rFonts w:hint="eastAsia"/>
          <w:color w:val="auto"/>
        </w:rPr>
        <w:t>第</w:t>
      </w:r>
      <w:r w:rsidR="00886D1A" w:rsidRPr="00F0207E">
        <w:rPr>
          <w:rFonts w:hint="eastAsia"/>
          <w:color w:val="auto"/>
        </w:rPr>
        <w:t>２号と情報公開法</w:t>
      </w:r>
      <w:r w:rsidR="00B6759C" w:rsidRPr="00F0207E">
        <w:rPr>
          <w:rFonts w:hint="eastAsia"/>
          <w:color w:val="auto"/>
        </w:rPr>
        <w:t>第</w:t>
      </w:r>
      <w:r w:rsidR="00886D1A" w:rsidRPr="00F0207E">
        <w:rPr>
          <w:rFonts w:hint="eastAsia"/>
          <w:color w:val="auto"/>
        </w:rPr>
        <w:t>５条</w:t>
      </w:r>
      <w:r w:rsidR="00B6759C" w:rsidRPr="00F0207E">
        <w:rPr>
          <w:rFonts w:hint="eastAsia"/>
          <w:color w:val="auto"/>
        </w:rPr>
        <w:t>第</w:t>
      </w:r>
      <w:r w:rsidR="00886D1A" w:rsidRPr="00F0207E">
        <w:rPr>
          <w:rFonts w:hint="eastAsia"/>
          <w:color w:val="auto"/>
        </w:rPr>
        <w:t>２号の規定は以下のとおりである。</w:t>
      </w:r>
    </w:p>
    <w:p w14:paraId="3C9AB970" w14:textId="77777777" w:rsidR="009A22F2" w:rsidRPr="00F0207E" w:rsidRDefault="009A22F2" w:rsidP="00A0096C">
      <w:pPr>
        <w:jc w:val="both"/>
        <w:rPr>
          <w:color w:val="auto"/>
        </w:rPr>
      </w:pPr>
    </w:p>
    <w:p w14:paraId="16C8E05F" w14:textId="77777777" w:rsidR="009A22F2" w:rsidRPr="00F0207E" w:rsidRDefault="00886D1A" w:rsidP="00A0096C">
      <w:pPr>
        <w:jc w:val="both"/>
        <w:rPr>
          <w:color w:val="auto"/>
        </w:rPr>
      </w:pPr>
      <w:r w:rsidRPr="00F0207E">
        <w:rPr>
          <w:rFonts w:hint="eastAsia"/>
          <w:color w:val="auto"/>
        </w:rPr>
        <w:t xml:space="preserve">　　　　　　条例</w:t>
      </w:r>
      <w:r w:rsidR="00B6759C" w:rsidRPr="00F0207E">
        <w:rPr>
          <w:rFonts w:hint="eastAsia"/>
          <w:color w:val="auto"/>
        </w:rPr>
        <w:t>第</w:t>
      </w:r>
      <w:r w:rsidRPr="00F0207E">
        <w:rPr>
          <w:rFonts w:hint="eastAsia"/>
          <w:color w:val="auto"/>
        </w:rPr>
        <w:t>８条</w:t>
      </w:r>
      <w:r w:rsidR="00B6759C" w:rsidRPr="00F0207E">
        <w:rPr>
          <w:rFonts w:hint="eastAsia"/>
          <w:color w:val="auto"/>
        </w:rPr>
        <w:t>第</w:t>
      </w:r>
      <w:r w:rsidRPr="00F0207E">
        <w:rPr>
          <w:rFonts w:hint="eastAsia"/>
          <w:color w:val="auto"/>
        </w:rPr>
        <w:t>１項</w:t>
      </w:r>
      <w:r w:rsidR="00B6759C" w:rsidRPr="00F0207E">
        <w:rPr>
          <w:rFonts w:hint="eastAsia"/>
          <w:color w:val="auto"/>
        </w:rPr>
        <w:t>第</w:t>
      </w:r>
      <w:r w:rsidRPr="00F0207E">
        <w:rPr>
          <w:rFonts w:hint="eastAsia"/>
          <w:color w:val="auto"/>
        </w:rPr>
        <w:t>１号</w:t>
      </w:r>
    </w:p>
    <w:p w14:paraId="33545875" w14:textId="77777777" w:rsidR="00886D1A" w:rsidRPr="00F0207E" w:rsidRDefault="00886D1A" w:rsidP="00A0096C">
      <w:pPr>
        <w:ind w:left="1095" w:hangingChars="500" w:hanging="1095"/>
        <w:jc w:val="both"/>
        <w:rPr>
          <w:color w:val="auto"/>
        </w:rPr>
      </w:pPr>
      <w:r w:rsidRPr="00F0207E">
        <w:rPr>
          <w:rFonts w:hint="eastAsia"/>
          <w:color w:val="auto"/>
        </w:rPr>
        <w:t xml:space="preserve">　　　　　　法人</w:t>
      </w:r>
      <w:r w:rsidRPr="00F0207E">
        <w:rPr>
          <w:color w:val="auto"/>
        </w:rPr>
        <w:t>(国、地方公共団体、独立行政法人等(独立行政法人等の保有する情報の公開に関する法律(平成十三年法律第百四十号)第二条第一項に規定する独立行政法人等をいう。以下同じ。)、地方独立行政法人、地方住宅供給公社、土地開発公社及び地方道路公社その他の公共団体(以下「国等」という。)を除く。)その他の団体(以下「法人等」という。)に関する情報又は事業を営む個人の当該事業に関する情報であって、公にすることにより、当該法人等又は当該個人の競争上の地位その他正当な利益を害すると認められるもの(人の生命、身体若しくは健康に</w:t>
      </w:r>
      <w:r w:rsidRPr="00F0207E">
        <w:rPr>
          <w:rFonts w:hint="eastAsia"/>
          <w:color w:val="auto"/>
        </w:rPr>
        <w:t>対し危害を及ぼすおそれのある事業活動又は人の生活若しくは財産に対し重大な影響を及ぼす違法な若しくは著しく不当な事業活動に関する情報</w:t>
      </w:r>
      <w:r w:rsidRPr="00F0207E">
        <w:rPr>
          <w:color w:val="auto"/>
        </w:rPr>
        <w:t>(以下「例外公開情報」という。)を除く。)</w:t>
      </w:r>
    </w:p>
    <w:p w14:paraId="45D23FF8" w14:textId="77777777" w:rsidR="00886D1A" w:rsidRPr="00F0207E" w:rsidRDefault="00886D1A" w:rsidP="00A0096C">
      <w:pPr>
        <w:ind w:left="1095" w:hangingChars="500" w:hanging="1095"/>
        <w:jc w:val="both"/>
        <w:rPr>
          <w:color w:val="auto"/>
        </w:rPr>
      </w:pPr>
    </w:p>
    <w:p w14:paraId="2DECE12A" w14:textId="77777777" w:rsidR="00886D1A" w:rsidRPr="00F0207E" w:rsidRDefault="00886D1A" w:rsidP="00A0096C">
      <w:pPr>
        <w:ind w:left="1095" w:hangingChars="500" w:hanging="1095"/>
        <w:jc w:val="both"/>
        <w:rPr>
          <w:color w:val="auto"/>
        </w:rPr>
      </w:pPr>
      <w:r w:rsidRPr="00F0207E">
        <w:rPr>
          <w:rFonts w:hint="eastAsia"/>
          <w:color w:val="auto"/>
        </w:rPr>
        <w:t xml:space="preserve">　　　　　　情報公開法</w:t>
      </w:r>
      <w:r w:rsidR="00B6759C" w:rsidRPr="00F0207E">
        <w:rPr>
          <w:rFonts w:hint="eastAsia"/>
          <w:color w:val="auto"/>
        </w:rPr>
        <w:t>第</w:t>
      </w:r>
      <w:r w:rsidRPr="00F0207E">
        <w:rPr>
          <w:rFonts w:hint="eastAsia"/>
          <w:color w:val="auto"/>
        </w:rPr>
        <w:t>５条</w:t>
      </w:r>
      <w:r w:rsidR="00B6759C" w:rsidRPr="00F0207E">
        <w:rPr>
          <w:rFonts w:hint="eastAsia"/>
          <w:color w:val="auto"/>
        </w:rPr>
        <w:t>第</w:t>
      </w:r>
      <w:r w:rsidRPr="00F0207E">
        <w:rPr>
          <w:rFonts w:hint="eastAsia"/>
          <w:color w:val="auto"/>
        </w:rPr>
        <w:t>２号</w:t>
      </w:r>
    </w:p>
    <w:p w14:paraId="7386DA74" w14:textId="77777777" w:rsidR="00886D1A" w:rsidRPr="00F0207E" w:rsidRDefault="00886D1A" w:rsidP="00A0096C">
      <w:pPr>
        <w:ind w:left="1095" w:hangingChars="500" w:hanging="1095"/>
        <w:jc w:val="both"/>
        <w:rPr>
          <w:color w:val="auto"/>
        </w:rPr>
      </w:pPr>
      <w:r w:rsidRPr="00F0207E">
        <w:rPr>
          <w:rFonts w:hint="eastAsia"/>
          <w:color w:val="auto"/>
        </w:rPr>
        <w:t xml:space="preserve">　　　　　　法人その他の団体（国、独立行政法人等、地方公共団体及び地方独立行政法人を除く。以下「法人等」という。）に関する情報又は事業を営む個人の当該事業に関する情報であって、次に掲げるもの。ただし、人の生命、健康、生活又は財産を保護するため、公にすることが必要であると認められる情報を除く。</w:t>
      </w:r>
    </w:p>
    <w:p w14:paraId="177777F3" w14:textId="77777777" w:rsidR="00886D1A" w:rsidRPr="00F0207E" w:rsidRDefault="00886D1A" w:rsidP="00A0096C">
      <w:pPr>
        <w:ind w:leftChars="600" w:left="1533" w:hangingChars="100" w:hanging="219"/>
        <w:jc w:val="both"/>
        <w:rPr>
          <w:color w:val="auto"/>
        </w:rPr>
      </w:pPr>
      <w:r w:rsidRPr="00F0207E">
        <w:rPr>
          <w:rFonts w:hint="eastAsia"/>
          <w:color w:val="auto"/>
        </w:rPr>
        <w:t>イ　公にすることにより、当該法人等又は当該個人の権利、競争上の地位その他正当な利益を害するおそれがあるもの</w:t>
      </w:r>
    </w:p>
    <w:p w14:paraId="5D4156A7" w14:textId="77777777" w:rsidR="00886D1A" w:rsidRPr="00F0207E" w:rsidRDefault="00886D1A" w:rsidP="00A0096C">
      <w:pPr>
        <w:jc w:val="both"/>
        <w:rPr>
          <w:color w:val="auto"/>
        </w:rPr>
      </w:pPr>
    </w:p>
    <w:p w14:paraId="2EA63968" w14:textId="77777777" w:rsidR="00886D1A" w:rsidRPr="00F0207E" w:rsidRDefault="00886D1A" w:rsidP="00A0096C">
      <w:pPr>
        <w:ind w:leftChars="500" w:left="1095" w:firstLineChars="100" w:firstLine="219"/>
        <w:jc w:val="both"/>
        <w:rPr>
          <w:color w:val="auto"/>
        </w:rPr>
      </w:pPr>
      <w:r w:rsidRPr="00F0207E">
        <w:rPr>
          <w:rFonts w:hint="eastAsia"/>
          <w:color w:val="auto"/>
        </w:rPr>
        <w:t>条例</w:t>
      </w:r>
      <w:r w:rsidR="00B6759C" w:rsidRPr="00F0207E">
        <w:rPr>
          <w:rFonts w:hint="eastAsia"/>
          <w:color w:val="auto"/>
        </w:rPr>
        <w:t>第</w:t>
      </w:r>
      <w:r w:rsidRPr="00F0207E">
        <w:rPr>
          <w:rFonts w:hint="eastAsia"/>
          <w:color w:val="auto"/>
        </w:rPr>
        <w:t>８条</w:t>
      </w:r>
      <w:r w:rsidR="00B6759C" w:rsidRPr="00F0207E">
        <w:rPr>
          <w:rFonts w:hint="eastAsia"/>
          <w:color w:val="auto"/>
        </w:rPr>
        <w:t>第</w:t>
      </w:r>
      <w:r w:rsidRPr="00F0207E">
        <w:rPr>
          <w:rFonts w:hint="eastAsia"/>
          <w:color w:val="auto"/>
        </w:rPr>
        <w:t>１項</w:t>
      </w:r>
      <w:r w:rsidR="00B6759C" w:rsidRPr="00F0207E">
        <w:rPr>
          <w:rFonts w:hint="eastAsia"/>
          <w:color w:val="auto"/>
        </w:rPr>
        <w:t>第</w:t>
      </w:r>
      <w:r w:rsidRPr="00F0207E">
        <w:rPr>
          <w:rFonts w:hint="eastAsia"/>
          <w:color w:val="auto"/>
        </w:rPr>
        <w:t>１号と情報公開法</w:t>
      </w:r>
      <w:r w:rsidR="00B6759C" w:rsidRPr="00F0207E">
        <w:rPr>
          <w:rFonts w:hint="eastAsia"/>
          <w:color w:val="auto"/>
        </w:rPr>
        <w:t>第</w:t>
      </w:r>
      <w:r w:rsidRPr="00F0207E">
        <w:rPr>
          <w:rFonts w:hint="eastAsia"/>
          <w:color w:val="auto"/>
        </w:rPr>
        <w:t>５条</w:t>
      </w:r>
      <w:r w:rsidR="00B6759C" w:rsidRPr="00F0207E">
        <w:rPr>
          <w:rFonts w:hint="eastAsia"/>
          <w:color w:val="auto"/>
        </w:rPr>
        <w:t>第</w:t>
      </w:r>
      <w:r w:rsidRPr="00F0207E">
        <w:rPr>
          <w:rFonts w:hint="eastAsia"/>
          <w:color w:val="auto"/>
        </w:rPr>
        <w:t>２号イの非公開事由に関する条文の規定はほとんど同じである。したがって、情報公開法の解釈が条例にも妥当する。</w:t>
      </w:r>
    </w:p>
    <w:p w14:paraId="39F52479" w14:textId="77777777" w:rsidR="00886D1A" w:rsidRPr="00F0207E" w:rsidRDefault="00886D1A" w:rsidP="00A0096C">
      <w:pPr>
        <w:jc w:val="both"/>
        <w:rPr>
          <w:color w:val="auto"/>
        </w:rPr>
      </w:pPr>
      <w:r w:rsidRPr="00F0207E">
        <w:rPr>
          <w:rFonts w:hint="eastAsia"/>
          <w:color w:val="auto"/>
        </w:rPr>
        <w:t xml:space="preserve">　　　　　　なお、条例と情報公開法の文言が異なるため、解釈が異なる点については後述する。</w:t>
      </w:r>
    </w:p>
    <w:p w14:paraId="0C84F9B2" w14:textId="77777777" w:rsidR="00886D1A" w:rsidRPr="00F0207E" w:rsidRDefault="00886D1A" w:rsidP="00A0096C">
      <w:pPr>
        <w:jc w:val="both"/>
        <w:rPr>
          <w:color w:val="auto"/>
        </w:rPr>
      </w:pPr>
      <w:r w:rsidRPr="00F0207E">
        <w:rPr>
          <w:rFonts w:hint="eastAsia"/>
          <w:color w:val="auto"/>
        </w:rPr>
        <w:t xml:space="preserve">　　　（イ）条例</w:t>
      </w:r>
      <w:r w:rsidR="00B6759C" w:rsidRPr="00F0207E">
        <w:rPr>
          <w:rFonts w:hint="eastAsia"/>
          <w:color w:val="auto"/>
        </w:rPr>
        <w:t>第</w:t>
      </w:r>
      <w:r w:rsidRPr="00F0207E">
        <w:rPr>
          <w:rFonts w:hint="eastAsia"/>
          <w:color w:val="auto"/>
        </w:rPr>
        <w:t>８条</w:t>
      </w:r>
      <w:r w:rsidR="00B6759C" w:rsidRPr="00F0207E">
        <w:rPr>
          <w:rFonts w:hint="eastAsia"/>
          <w:color w:val="auto"/>
        </w:rPr>
        <w:t>第</w:t>
      </w:r>
      <w:r w:rsidRPr="00F0207E">
        <w:rPr>
          <w:rFonts w:hint="eastAsia"/>
          <w:color w:val="auto"/>
        </w:rPr>
        <w:t>１項</w:t>
      </w:r>
      <w:r w:rsidR="00B6759C" w:rsidRPr="00F0207E">
        <w:rPr>
          <w:rFonts w:hint="eastAsia"/>
          <w:color w:val="auto"/>
        </w:rPr>
        <w:t>第</w:t>
      </w:r>
      <w:r w:rsidRPr="00F0207E">
        <w:rPr>
          <w:rFonts w:hint="eastAsia"/>
          <w:color w:val="auto"/>
        </w:rPr>
        <w:t>１号の趣旨について</w:t>
      </w:r>
    </w:p>
    <w:p w14:paraId="646BDCEE" w14:textId="77777777" w:rsidR="00886D1A" w:rsidRPr="00F0207E" w:rsidRDefault="00886D1A" w:rsidP="00A0096C">
      <w:pPr>
        <w:ind w:left="1095" w:hangingChars="500" w:hanging="1095"/>
        <w:jc w:val="both"/>
        <w:rPr>
          <w:color w:val="auto"/>
        </w:rPr>
      </w:pPr>
      <w:r w:rsidRPr="00F0207E">
        <w:rPr>
          <w:rFonts w:hint="eastAsia"/>
          <w:color w:val="auto"/>
        </w:rPr>
        <w:t xml:space="preserve">　　　　　　条例</w:t>
      </w:r>
      <w:r w:rsidR="00B6759C" w:rsidRPr="00F0207E">
        <w:rPr>
          <w:rFonts w:hint="eastAsia"/>
          <w:color w:val="auto"/>
        </w:rPr>
        <w:t>第</w:t>
      </w:r>
      <w:r w:rsidRPr="00F0207E">
        <w:rPr>
          <w:rFonts w:hint="eastAsia"/>
          <w:color w:val="auto"/>
        </w:rPr>
        <w:t>８条</w:t>
      </w:r>
      <w:r w:rsidR="00B6759C" w:rsidRPr="00F0207E">
        <w:rPr>
          <w:rFonts w:hint="eastAsia"/>
          <w:color w:val="auto"/>
        </w:rPr>
        <w:t>第</w:t>
      </w:r>
      <w:r w:rsidRPr="00F0207E">
        <w:rPr>
          <w:rFonts w:hint="eastAsia"/>
          <w:color w:val="auto"/>
        </w:rPr>
        <w:t>１項</w:t>
      </w:r>
      <w:r w:rsidR="00B6759C" w:rsidRPr="00F0207E">
        <w:rPr>
          <w:rFonts w:hint="eastAsia"/>
          <w:color w:val="auto"/>
        </w:rPr>
        <w:t>第</w:t>
      </w:r>
      <w:r w:rsidRPr="00F0207E">
        <w:rPr>
          <w:rFonts w:hint="eastAsia"/>
          <w:color w:val="auto"/>
        </w:rPr>
        <w:t>１号は、法人その他の団体に関する情報または事業を営む個人の</w:t>
      </w:r>
      <w:r w:rsidRPr="00F0207E">
        <w:rPr>
          <w:rFonts w:hint="eastAsia"/>
          <w:color w:val="auto"/>
        </w:rPr>
        <w:lastRenderedPageBreak/>
        <w:t>当該事業に関する情報を保護している。</w:t>
      </w:r>
    </w:p>
    <w:p w14:paraId="19078A4E" w14:textId="77777777" w:rsidR="00886D1A" w:rsidRPr="00F0207E" w:rsidRDefault="00886D1A" w:rsidP="00A0096C">
      <w:pPr>
        <w:ind w:left="1095" w:hangingChars="500" w:hanging="1095"/>
        <w:jc w:val="both"/>
        <w:rPr>
          <w:color w:val="auto"/>
        </w:rPr>
      </w:pPr>
      <w:r w:rsidRPr="00F0207E">
        <w:rPr>
          <w:rFonts w:hint="eastAsia"/>
          <w:color w:val="auto"/>
        </w:rPr>
        <w:t xml:space="preserve">　　　（</w:t>
      </w:r>
      <w:r w:rsidR="00782C4F" w:rsidRPr="00F0207E">
        <w:rPr>
          <w:rFonts w:hint="eastAsia"/>
          <w:color w:val="auto"/>
        </w:rPr>
        <w:t>ウ）本件行政文書の一部は既に別件情報公開請求にて公開されている</w:t>
      </w:r>
    </w:p>
    <w:p w14:paraId="51517EC5" w14:textId="679A95BD" w:rsidR="00835856" w:rsidRPr="00F0207E" w:rsidRDefault="00835856" w:rsidP="00A0096C">
      <w:pPr>
        <w:ind w:left="1095" w:hangingChars="500" w:hanging="1095"/>
        <w:jc w:val="both"/>
        <w:rPr>
          <w:color w:val="auto"/>
        </w:rPr>
      </w:pPr>
      <w:r w:rsidRPr="00F0207E">
        <w:rPr>
          <w:rFonts w:hint="eastAsia"/>
          <w:color w:val="auto"/>
        </w:rPr>
        <w:t xml:space="preserve">　　　　　　本件行政文書のうち、責任役員会議事録の議題、議事の経過、総代会議事録の議題、議事の経過、</w:t>
      </w:r>
      <w:r w:rsidR="009F0462" w:rsidRPr="00F0207E">
        <w:rPr>
          <w:rFonts w:hint="eastAsia"/>
          <w:color w:val="auto"/>
        </w:rPr>
        <w:t>○○</w:t>
      </w:r>
      <w:r w:rsidRPr="00F0207E">
        <w:rPr>
          <w:rFonts w:hint="eastAsia"/>
          <w:color w:val="auto"/>
        </w:rPr>
        <w:t>市情報公開条例に基づく</w:t>
      </w:r>
      <w:r w:rsidR="009F0462" w:rsidRPr="00F0207E">
        <w:rPr>
          <w:rFonts w:hint="eastAsia"/>
          <w:color w:val="auto"/>
        </w:rPr>
        <w:t>○○</w:t>
      </w:r>
      <w:r w:rsidRPr="00F0207E">
        <w:rPr>
          <w:rFonts w:hint="eastAsia"/>
          <w:color w:val="auto"/>
        </w:rPr>
        <w:t>市長に対する別件情報公開請求において、部分公開決定がなされており、既に公開されている（甲１</w:t>
      </w:r>
      <w:r w:rsidR="007C6619" w:rsidRPr="00F0207E">
        <w:rPr>
          <w:rFonts w:hint="eastAsia"/>
          <w:color w:val="auto"/>
        </w:rPr>
        <w:t xml:space="preserve">　添付省略</w:t>
      </w:r>
      <w:r w:rsidRPr="00F0207E">
        <w:rPr>
          <w:rFonts w:hint="eastAsia"/>
          <w:color w:val="auto"/>
        </w:rPr>
        <w:t>）。</w:t>
      </w:r>
    </w:p>
    <w:p w14:paraId="3E791A64" w14:textId="6C352EFC" w:rsidR="00835856" w:rsidRPr="00F0207E" w:rsidRDefault="00835856" w:rsidP="00A0096C">
      <w:pPr>
        <w:ind w:left="1095" w:hangingChars="500" w:hanging="1095"/>
        <w:jc w:val="both"/>
        <w:rPr>
          <w:color w:val="auto"/>
        </w:rPr>
      </w:pPr>
      <w:r w:rsidRPr="00F0207E">
        <w:rPr>
          <w:rFonts w:hint="eastAsia"/>
          <w:color w:val="auto"/>
        </w:rPr>
        <w:t xml:space="preserve">　　　　　　また、</w:t>
      </w:r>
      <w:r w:rsidR="009F0462" w:rsidRPr="00F0207E">
        <w:rPr>
          <w:rFonts w:hint="eastAsia"/>
          <w:color w:val="auto"/>
        </w:rPr>
        <w:t>Ａ</w:t>
      </w:r>
      <w:r w:rsidRPr="00F0207E">
        <w:rPr>
          <w:rFonts w:hint="eastAsia"/>
          <w:color w:val="auto"/>
        </w:rPr>
        <w:t>の本山である</w:t>
      </w:r>
      <w:r w:rsidR="009F0462" w:rsidRPr="00F0207E">
        <w:rPr>
          <w:rFonts w:hint="eastAsia"/>
          <w:color w:val="auto"/>
        </w:rPr>
        <w:t>Ｂ</w:t>
      </w:r>
      <w:r w:rsidRPr="00F0207E">
        <w:rPr>
          <w:rFonts w:hint="eastAsia"/>
          <w:color w:val="auto"/>
        </w:rPr>
        <w:t>が納骨堂の許可申請をした際の申請書一式を情報公開請求した際、申請書一式に責任役員会議事録および総代会議事録が部分公開され、これらの議事録の議題、議事の経過は公開された（甲２</w:t>
      </w:r>
      <w:r w:rsidR="007C6619" w:rsidRPr="00F0207E">
        <w:rPr>
          <w:rFonts w:hint="eastAsia"/>
          <w:color w:val="auto"/>
        </w:rPr>
        <w:t xml:space="preserve">　添付省略</w:t>
      </w:r>
      <w:r w:rsidRPr="00F0207E">
        <w:rPr>
          <w:rFonts w:hint="eastAsia"/>
          <w:color w:val="auto"/>
        </w:rPr>
        <w:t>）。</w:t>
      </w:r>
    </w:p>
    <w:p w14:paraId="46F64B77" w14:textId="77777777" w:rsidR="00835856" w:rsidRPr="00F0207E" w:rsidRDefault="00835856" w:rsidP="00A0096C">
      <w:pPr>
        <w:ind w:left="1095" w:hangingChars="500" w:hanging="1095"/>
        <w:jc w:val="both"/>
        <w:rPr>
          <w:color w:val="auto"/>
        </w:rPr>
      </w:pPr>
      <w:r w:rsidRPr="00F0207E">
        <w:rPr>
          <w:rFonts w:hint="eastAsia"/>
          <w:color w:val="auto"/>
        </w:rPr>
        <w:t xml:space="preserve">　　　（エ）実施機関は本件</w:t>
      </w:r>
      <w:r w:rsidR="00782C4F" w:rsidRPr="00F0207E">
        <w:rPr>
          <w:rFonts w:hint="eastAsia"/>
          <w:color w:val="auto"/>
        </w:rPr>
        <w:t>各</w:t>
      </w:r>
      <w:r w:rsidRPr="00F0207E">
        <w:rPr>
          <w:rFonts w:hint="eastAsia"/>
          <w:color w:val="auto"/>
        </w:rPr>
        <w:t>行政文書における非公開事由について主張立証できていない</w:t>
      </w:r>
    </w:p>
    <w:p w14:paraId="71B9E59A" w14:textId="5B9F3E7C" w:rsidR="00835856" w:rsidRPr="00F0207E" w:rsidRDefault="00835856" w:rsidP="00A0096C">
      <w:pPr>
        <w:ind w:left="1314" w:hangingChars="600" w:hanging="1314"/>
        <w:jc w:val="both"/>
        <w:rPr>
          <w:color w:val="auto"/>
        </w:rPr>
      </w:pPr>
      <w:r w:rsidRPr="00F0207E">
        <w:rPr>
          <w:rFonts w:hint="eastAsia"/>
          <w:color w:val="auto"/>
        </w:rPr>
        <w:t xml:space="preserve">　　　　　ａ　実施機関は、本件行政文書</w:t>
      </w:r>
      <w:r w:rsidR="003E00D5" w:rsidRPr="00F0207E">
        <w:rPr>
          <w:rFonts w:hint="eastAsia"/>
          <w:color w:val="auto"/>
        </w:rPr>
        <w:t>①ないし⑤の</w:t>
      </w:r>
      <w:r w:rsidR="002436C5" w:rsidRPr="00F0207E">
        <w:rPr>
          <w:rFonts w:hint="eastAsia"/>
          <w:color w:val="auto"/>
        </w:rPr>
        <w:t>行政文書のうち、審査請求人が公開を主張する部分は内部管理情報であり、その部分を公開すると、</w:t>
      </w:r>
      <w:r w:rsidR="009F0462" w:rsidRPr="00F0207E">
        <w:rPr>
          <w:rFonts w:hint="eastAsia"/>
          <w:color w:val="auto"/>
        </w:rPr>
        <w:t>Ａ</w:t>
      </w:r>
      <w:r w:rsidR="002436C5" w:rsidRPr="00F0207E">
        <w:rPr>
          <w:rFonts w:hint="eastAsia"/>
          <w:color w:val="auto"/>
        </w:rPr>
        <w:t>の自立性その他正当な利益および宗教法人としての意思形成の自由を害すると主張するが、その主張内容は極めて抽象的である。</w:t>
      </w:r>
    </w:p>
    <w:p w14:paraId="03AA28D4" w14:textId="77777777" w:rsidR="002436C5" w:rsidRPr="00F0207E" w:rsidRDefault="002436C5" w:rsidP="00A0096C">
      <w:pPr>
        <w:ind w:left="1314" w:hangingChars="600" w:hanging="1314"/>
        <w:jc w:val="both"/>
        <w:rPr>
          <w:color w:val="auto"/>
        </w:rPr>
      </w:pPr>
      <w:r w:rsidRPr="00F0207E">
        <w:rPr>
          <w:rFonts w:hint="eastAsia"/>
          <w:color w:val="auto"/>
        </w:rPr>
        <w:t xml:space="preserve">　　　　　ｂ　この点について、情報公開法</w:t>
      </w:r>
      <w:r w:rsidR="00B6759C" w:rsidRPr="00F0207E">
        <w:rPr>
          <w:rFonts w:hint="eastAsia"/>
          <w:color w:val="auto"/>
        </w:rPr>
        <w:t>第</w:t>
      </w:r>
      <w:r w:rsidRPr="00F0207E">
        <w:rPr>
          <w:rFonts w:hint="eastAsia"/>
          <w:color w:val="auto"/>
        </w:rPr>
        <w:t>５条</w:t>
      </w:r>
      <w:r w:rsidR="00B6759C" w:rsidRPr="00F0207E">
        <w:rPr>
          <w:rFonts w:hint="eastAsia"/>
          <w:color w:val="auto"/>
        </w:rPr>
        <w:t>第</w:t>
      </w:r>
      <w:r w:rsidRPr="00F0207E">
        <w:rPr>
          <w:rFonts w:hint="eastAsia"/>
          <w:color w:val="auto"/>
        </w:rPr>
        <w:t>２号イは「その他正当な利益を害するおそれがあるもの」と規定するところ、「その他正当な利益を害するおそれがあるもの」とは、単に当該情報が他人に知られたくないというだけでは足りず、当該法人等の公正な競争関係における地位を害するおそれがあると客観的に認められるものでなければならない（現代行政法講座Ⅳ自治体訴訟・情報公開</w:t>
      </w:r>
      <w:r w:rsidR="006D25E5" w:rsidRPr="00F0207E">
        <w:rPr>
          <w:rFonts w:hint="eastAsia"/>
          <w:color w:val="auto"/>
        </w:rPr>
        <w:t>訴訟2</w:t>
      </w:r>
      <w:r w:rsidR="006D25E5" w:rsidRPr="00F0207E">
        <w:rPr>
          <w:color w:val="auto"/>
        </w:rPr>
        <w:t>88</w:t>
      </w:r>
      <w:r w:rsidR="006D25E5" w:rsidRPr="00F0207E">
        <w:rPr>
          <w:rFonts w:hint="eastAsia"/>
          <w:color w:val="auto"/>
        </w:rPr>
        <w:t>頁・日本評論社・野田崇執筆部分）。</w:t>
      </w:r>
    </w:p>
    <w:p w14:paraId="31ED0570" w14:textId="77777777" w:rsidR="006D25E5" w:rsidRPr="00F0207E" w:rsidRDefault="006D25E5" w:rsidP="00A0096C">
      <w:pPr>
        <w:ind w:left="1314" w:hangingChars="600" w:hanging="1314"/>
        <w:jc w:val="both"/>
        <w:rPr>
          <w:color w:val="auto"/>
        </w:rPr>
      </w:pPr>
      <w:r w:rsidRPr="00F0207E">
        <w:rPr>
          <w:rFonts w:hint="eastAsia"/>
          <w:color w:val="auto"/>
        </w:rPr>
        <w:t xml:space="preserve">　　　　　　　これに対して、条例</w:t>
      </w:r>
      <w:r w:rsidR="00B6759C" w:rsidRPr="00F0207E">
        <w:rPr>
          <w:rFonts w:hint="eastAsia"/>
          <w:color w:val="auto"/>
        </w:rPr>
        <w:t>第</w:t>
      </w:r>
      <w:r w:rsidRPr="00F0207E">
        <w:rPr>
          <w:rFonts w:hint="eastAsia"/>
          <w:color w:val="auto"/>
        </w:rPr>
        <w:t>８条</w:t>
      </w:r>
      <w:r w:rsidR="00B6759C" w:rsidRPr="00F0207E">
        <w:rPr>
          <w:rFonts w:hint="eastAsia"/>
          <w:color w:val="auto"/>
        </w:rPr>
        <w:t>第</w:t>
      </w:r>
      <w:r w:rsidRPr="00F0207E">
        <w:rPr>
          <w:rFonts w:hint="eastAsia"/>
          <w:color w:val="auto"/>
        </w:rPr>
        <w:t>１項</w:t>
      </w:r>
      <w:r w:rsidR="00B6759C" w:rsidRPr="00F0207E">
        <w:rPr>
          <w:rFonts w:hint="eastAsia"/>
          <w:color w:val="auto"/>
        </w:rPr>
        <w:t>第</w:t>
      </w:r>
      <w:r w:rsidRPr="00F0207E">
        <w:rPr>
          <w:rFonts w:hint="eastAsia"/>
          <w:color w:val="auto"/>
        </w:rPr>
        <w:t>１号は、情報公開法と異なり、「その他正当な利益を害すると認められるもの」と規定しており、利益の侵害について、情報公開法の「おそれ」よりも、条例の文言上、より客観的な利益侵害の発生を要求している。</w:t>
      </w:r>
    </w:p>
    <w:p w14:paraId="6CF66AE8" w14:textId="77777777" w:rsidR="006D25E5" w:rsidRPr="00F0207E" w:rsidRDefault="006D25E5" w:rsidP="00A0096C">
      <w:pPr>
        <w:ind w:left="1314" w:hangingChars="600" w:hanging="1314"/>
        <w:jc w:val="both"/>
        <w:rPr>
          <w:color w:val="auto"/>
        </w:rPr>
      </w:pPr>
      <w:r w:rsidRPr="00F0207E">
        <w:rPr>
          <w:rFonts w:hint="eastAsia"/>
          <w:color w:val="auto"/>
        </w:rPr>
        <w:t xml:space="preserve">　　　　　　　したがって、条例</w:t>
      </w:r>
      <w:r w:rsidR="00B6759C" w:rsidRPr="00F0207E">
        <w:rPr>
          <w:rFonts w:hint="eastAsia"/>
          <w:color w:val="auto"/>
        </w:rPr>
        <w:t>第</w:t>
      </w:r>
      <w:r w:rsidRPr="00F0207E">
        <w:rPr>
          <w:rFonts w:hint="eastAsia"/>
          <w:color w:val="auto"/>
        </w:rPr>
        <w:t>８条</w:t>
      </w:r>
      <w:r w:rsidR="00B6759C" w:rsidRPr="00F0207E">
        <w:rPr>
          <w:rFonts w:hint="eastAsia"/>
          <w:color w:val="auto"/>
        </w:rPr>
        <w:t>第</w:t>
      </w:r>
      <w:r w:rsidRPr="00F0207E">
        <w:rPr>
          <w:rFonts w:hint="eastAsia"/>
          <w:color w:val="auto"/>
        </w:rPr>
        <w:t>１項</w:t>
      </w:r>
      <w:r w:rsidR="00B6759C" w:rsidRPr="00F0207E">
        <w:rPr>
          <w:rFonts w:hint="eastAsia"/>
          <w:color w:val="auto"/>
        </w:rPr>
        <w:t>第</w:t>
      </w:r>
      <w:r w:rsidRPr="00F0207E">
        <w:rPr>
          <w:rFonts w:hint="eastAsia"/>
          <w:color w:val="auto"/>
        </w:rPr>
        <w:t>１号の「その他正当な利益を害すると認められるもの」の要件を満たすためには、客観的な利益侵害発生の蓋然性ではなく、客観的な利益侵害がなければならない。</w:t>
      </w:r>
    </w:p>
    <w:p w14:paraId="44704296" w14:textId="77777777" w:rsidR="006D25E5" w:rsidRPr="00F0207E" w:rsidRDefault="006D25E5" w:rsidP="00A0096C">
      <w:pPr>
        <w:ind w:left="1314" w:hangingChars="600" w:hanging="1314"/>
        <w:jc w:val="both"/>
        <w:rPr>
          <w:color w:val="auto"/>
        </w:rPr>
      </w:pPr>
      <w:r w:rsidRPr="00F0207E">
        <w:rPr>
          <w:rFonts w:hint="eastAsia"/>
          <w:color w:val="auto"/>
        </w:rPr>
        <w:t xml:space="preserve">　　　　　ｃ　仮に、条例</w:t>
      </w:r>
      <w:r w:rsidR="00B6759C" w:rsidRPr="00F0207E">
        <w:rPr>
          <w:rFonts w:hint="eastAsia"/>
          <w:color w:val="auto"/>
        </w:rPr>
        <w:t>第</w:t>
      </w:r>
      <w:r w:rsidRPr="00F0207E">
        <w:rPr>
          <w:rFonts w:hint="eastAsia"/>
          <w:color w:val="auto"/>
        </w:rPr>
        <w:t>８条</w:t>
      </w:r>
      <w:r w:rsidR="00B6759C" w:rsidRPr="00F0207E">
        <w:rPr>
          <w:rFonts w:hint="eastAsia"/>
          <w:color w:val="auto"/>
        </w:rPr>
        <w:t>第</w:t>
      </w:r>
      <w:r w:rsidRPr="00F0207E">
        <w:rPr>
          <w:rFonts w:hint="eastAsia"/>
          <w:color w:val="auto"/>
        </w:rPr>
        <w:t>１項</w:t>
      </w:r>
      <w:r w:rsidR="00B6759C" w:rsidRPr="00F0207E">
        <w:rPr>
          <w:rFonts w:hint="eastAsia"/>
          <w:color w:val="auto"/>
        </w:rPr>
        <w:t>第</w:t>
      </w:r>
      <w:r w:rsidRPr="00F0207E">
        <w:rPr>
          <w:rFonts w:hint="eastAsia"/>
          <w:color w:val="auto"/>
        </w:rPr>
        <w:t>１号の「その他正当な利益を害すると認められるもの」の判断について、利益侵害の蓋然性について考慮することができたとしても、条例と情報公開法との文言の違いを重視すべきであるから、利益侵害に関する客観的な蓋然性のみならず、具体的な蓋然性についても必要である。</w:t>
      </w:r>
    </w:p>
    <w:p w14:paraId="21B75B85" w14:textId="642889B6" w:rsidR="006D25E5" w:rsidRPr="00F0207E" w:rsidRDefault="006D25E5" w:rsidP="00A0096C">
      <w:pPr>
        <w:ind w:left="1314" w:hangingChars="600" w:hanging="1314"/>
        <w:jc w:val="both"/>
        <w:rPr>
          <w:color w:val="auto"/>
        </w:rPr>
      </w:pPr>
      <w:r w:rsidRPr="00F0207E">
        <w:rPr>
          <w:rFonts w:hint="eastAsia"/>
          <w:color w:val="auto"/>
        </w:rPr>
        <w:t xml:space="preserve">　　　　　ｄ　本件における実施機関が主張する</w:t>
      </w:r>
      <w:r w:rsidR="009F0462" w:rsidRPr="00F0207E">
        <w:rPr>
          <w:rFonts w:hint="eastAsia"/>
          <w:color w:val="auto"/>
        </w:rPr>
        <w:t>Ａ</w:t>
      </w:r>
      <w:r w:rsidRPr="00F0207E">
        <w:rPr>
          <w:rFonts w:hint="eastAsia"/>
          <w:color w:val="auto"/>
        </w:rPr>
        <w:t>の利益侵害は全て蓋然性に関するものであり、条例</w:t>
      </w:r>
      <w:r w:rsidR="00B6759C" w:rsidRPr="00F0207E">
        <w:rPr>
          <w:rFonts w:hint="eastAsia"/>
          <w:color w:val="auto"/>
        </w:rPr>
        <w:t>第</w:t>
      </w:r>
      <w:r w:rsidRPr="00F0207E">
        <w:rPr>
          <w:rFonts w:hint="eastAsia"/>
          <w:color w:val="auto"/>
        </w:rPr>
        <w:t>８条</w:t>
      </w:r>
      <w:r w:rsidR="00B6759C" w:rsidRPr="00F0207E">
        <w:rPr>
          <w:rFonts w:hint="eastAsia"/>
          <w:color w:val="auto"/>
        </w:rPr>
        <w:t>第</w:t>
      </w:r>
      <w:r w:rsidRPr="00F0207E">
        <w:rPr>
          <w:rFonts w:hint="eastAsia"/>
          <w:color w:val="auto"/>
        </w:rPr>
        <w:t>１項</w:t>
      </w:r>
      <w:r w:rsidR="00B6759C" w:rsidRPr="00F0207E">
        <w:rPr>
          <w:rFonts w:hint="eastAsia"/>
          <w:color w:val="auto"/>
        </w:rPr>
        <w:t>第</w:t>
      </w:r>
      <w:r w:rsidRPr="00F0207E">
        <w:rPr>
          <w:rFonts w:hint="eastAsia"/>
          <w:color w:val="auto"/>
        </w:rPr>
        <w:t>１号の要件を満たさない。</w:t>
      </w:r>
    </w:p>
    <w:p w14:paraId="123ECDCB" w14:textId="375425C9" w:rsidR="006D25E5" w:rsidRPr="00F0207E" w:rsidRDefault="006D25E5" w:rsidP="00A0096C">
      <w:pPr>
        <w:ind w:left="1314" w:hangingChars="600" w:hanging="1314"/>
        <w:jc w:val="both"/>
        <w:rPr>
          <w:color w:val="auto"/>
        </w:rPr>
      </w:pPr>
      <w:r w:rsidRPr="00F0207E">
        <w:rPr>
          <w:rFonts w:hint="eastAsia"/>
          <w:color w:val="auto"/>
        </w:rPr>
        <w:t xml:space="preserve">　　　　　　　また、条例</w:t>
      </w:r>
      <w:r w:rsidR="00B6759C" w:rsidRPr="00F0207E">
        <w:rPr>
          <w:rFonts w:hint="eastAsia"/>
          <w:color w:val="auto"/>
        </w:rPr>
        <w:t>第</w:t>
      </w:r>
      <w:r w:rsidRPr="00F0207E">
        <w:rPr>
          <w:rFonts w:hint="eastAsia"/>
          <w:color w:val="auto"/>
        </w:rPr>
        <w:t>８条</w:t>
      </w:r>
      <w:r w:rsidR="00B6759C" w:rsidRPr="00F0207E">
        <w:rPr>
          <w:rFonts w:hint="eastAsia"/>
          <w:color w:val="auto"/>
        </w:rPr>
        <w:t>第</w:t>
      </w:r>
      <w:r w:rsidRPr="00F0207E">
        <w:rPr>
          <w:rFonts w:hint="eastAsia"/>
          <w:color w:val="auto"/>
        </w:rPr>
        <w:t>１項</w:t>
      </w:r>
      <w:r w:rsidR="00B6759C" w:rsidRPr="00F0207E">
        <w:rPr>
          <w:rFonts w:hint="eastAsia"/>
          <w:color w:val="auto"/>
        </w:rPr>
        <w:t>第</w:t>
      </w:r>
      <w:r w:rsidRPr="00F0207E">
        <w:rPr>
          <w:rFonts w:hint="eastAsia"/>
          <w:color w:val="auto"/>
        </w:rPr>
        <w:t>１号において、利益侵害の蓋然性について考慮することができたとしても、実施機関が主張する理由は、本件各行政文書の非開示部分が内部管理情報というだけであり、活動の自立性および</w:t>
      </w:r>
      <w:r w:rsidR="009F0462" w:rsidRPr="00F0207E">
        <w:rPr>
          <w:rFonts w:hint="eastAsia"/>
          <w:color w:val="auto"/>
        </w:rPr>
        <w:t>Ａ</w:t>
      </w:r>
      <w:r w:rsidRPr="00F0207E">
        <w:rPr>
          <w:rFonts w:hint="eastAsia"/>
          <w:color w:val="auto"/>
        </w:rPr>
        <w:t>の正当な利益を害する具体的かつ客観的な蓋然性については何ら主張立証していない。</w:t>
      </w:r>
    </w:p>
    <w:p w14:paraId="0E699B5F" w14:textId="77777777" w:rsidR="006D25E5" w:rsidRPr="00F0207E" w:rsidRDefault="006D25E5" w:rsidP="00A0096C">
      <w:pPr>
        <w:ind w:left="1314" w:hangingChars="600" w:hanging="1314"/>
        <w:jc w:val="both"/>
        <w:rPr>
          <w:color w:val="auto"/>
        </w:rPr>
      </w:pPr>
      <w:r w:rsidRPr="00F0207E">
        <w:rPr>
          <w:rFonts w:hint="eastAsia"/>
          <w:color w:val="auto"/>
        </w:rPr>
        <w:t xml:space="preserve">　　　　　　　とりわけ、本件非公開事由②に関しては、宗教活動への誹謗中傷等について、何ら</w:t>
      </w:r>
      <w:r w:rsidR="00930DA2" w:rsidRPr="00F0207E">
        <w:rPr>
          <w:rFonts w:hint="eastAsia"/>
          <w:color w:val="auto"/>
        </w:rPr>
        <w:t>客観的かつ具体的な蓋然性について主張立証していない。このような極めて抽象的な実施機関の主張を前提にすると、およそ宗教法人が宗教活動を行い、そのことを公開すれば、宗教活動への誹謗中傷等がなされることとなり、宗教法人に関する全ての行政文書が公開されないこととなると言っても過言ではない。</w:t>
      </w:r>
    </w:p>
    <w:p w14:paraId="047A4EF3" w14:textId="77777777" w:rsidR="00930DA2" w:rsidRPr="00F0207E" w:rsidRDefault="00E808EF" w:rsidP="00A0096C">
      <w:pPr>
        <w:ind w:left="1314" w:hangingChars="600" w:hanging="1314"/>
        <w:jc w:val="both"/>
        <w:rPr>
          <w:color w:val="auto"/>
        </w:rPr>
      </w:pPr>
      <w:r w:rsidRPr="00F0207E">
        <w:rPr>
          <w:rFonts w:hint="eastAsia"/>
          <w:color w:val="auto"/>
        </w:rPr>
        <w:lastRenderedPageBreak/>
        <w:t xml:space="preserve">　　　　　ｅ　以上から、実施機関は</w:t>
      </w:r>
      <w:r w:rsidR="00930DA2" w:rsidRPr="00F0207E">
        <w:rPr>
          <w:rFonts w:hint="eastAsia"/>
          <w:color w:val="auto"/>
        </w:rPr>
        <w:t>本件各行政文書における非公開事由について主張立証できていない。</w:t>
      </w:r>
    </w:p>
    <w:p w14:paraId="63338609" w14:textId="77777777" w:rsidR="00930DA2" w:rsidRPr="00F0207E" w:rsidRDefault="00930DA2" w:rsidP="00A0096C">
      <w:pPr>
        <w:ind w:left="1533" w:hangingChars="700" w:hanging="1533"/>
        <w:jc w:val="both"/>
        <w:rPr>
          <w:color w:val="auto"/>
        </w:rPr>
      </w:pPr>
      <w:r w:rsidRPr="00F0207E">
        <w:rPr>
          <w:rFonts w:hint="eastAsia"/>
          <w:color w:val="auto"/>
        </w:rPr>
        <w:t xml:space="preserve">　　　（オ）本件非公開事由①に該当しない</w:t>
      </w:r>
    </w:p>
    <w:p w14:paraId="4AA9E53B" w14:textId="7D535110" w:rsidR="00930DA2" w:rsidRPr="00F0207E" w:rsidRDefault="00930DA2" w:rsidP="00A0096C">
      <w:pPr>
        <w:ind w:left="1314" w:hangingChars="600" w:hanging="1314"/>
        <w:jc w:val="both"/>
        <w:rPr>
          <w:color w:val="auto"/>
        </w:rPr>
      </w:pPr>
      <w:r w:rsidRPr="00F0207E">
        <w:rPr>
          <w:rFonts w:hint="eastAsia"/>
          <w:color w:val="auto"/>
        </w:rPr>
        <w:t xml:space="preserve">　　　　　ａ　本件行政文書</w:t>
      </w:r>
      <w:r w:rsidR="003249FD" w:rsidRPr="00F0207E">
        <w:rPr>
          <w:rFonts w:hint="eastAsia"/>
          <w:color w:val="auto"/>
        </w:rPr>
        <w:t>①および②は、既に別件の情報公開請求で公開され、また他の寺院のものではあるが、本件行政文書①および②と同種の行政文書は公開されている。</w:t>
      </w:r>
      <w:r w:rsidR="009F0462" w:rsidRPr="00F0207E">
        <w:rPr>
          <w:rFonts w:hint="eastAsia"/>
          <w:color w:val="auto"/>
        </w:rPr>
        <w:t>○○</w:t>
      </w:r>
      <w:r w:rsidR="003249FD" w:rsidRPr="00F0207E">
        <w:rPr>
          <w:rFonts w:hint="eastAsia"/>
          <w:color w:val="auto"/>
        </w:rPr>
        <w:t>市長は、本件行政文書①および②の非公開部分を公開したとしても、</w:t>
      </w:r>
      <w:r w:rsidR="009F0462" w:rsidRPr="00F0207E">
        <w:rPr>
          <w:rFonts w:hint="eastAsia"/>
          <w:color w:val="auto"/>
        </w:rPr>
        <w:t>Ａ</w:t>
      </w:r>
      <w:r w:rsidR="003249FD" w:rsidRPr="00F0207E">
        <w:rPr>
          <w:rFonts w:hint="eastAsia"/>
          <w:color w:val="auto"/>
        </w:rPr>
        <w:t>および</w:t>
      </w:r>
      <w:r w:rsidR="009F0462" w:rsidRPr="00F0207E">
        <w:rPr>
          <w:rFonts w:hint="eastAsia"/>
          <w:color w:val="auto"/>
        </w:rPr>
        <w:t>Ｂ</w:t>
      </w:r>
      <w:r w:rsidR="003249FD" w:rsidRPr="00F0207E">
        <w:rPr>
          <w:rFonts w:hint="eastAsia"/>
          <w:color w:val="auto"/>
        </w:rPr>
        <w:t>の自立性や信教の自由その他正当な利益を侵害しないと判断したからであり、実際にこれらの行政文書を公開したからといって、</w:t>
      </w:r>
      <w:r w:rsidR="009F0462" w:rsidRPr="00F0207E">
        <w:rPr>
          <w:rFonts w:hint="eastAsia"/>
          <w:color w:val="auto"/>
        </w:rPr>
        <w:t>Ａ</w:t>
      </w:r>
      <w:r w:rsidR="003249FD" w:rsidRPr="00F0207E">
        <w:rPr>
          <w:rFonts w:hint="eastAsia"/>
          <w:color w:val="auto"/>
        </w:rPr>
        <w:t>および</w:t>
      </w:r>
      <w:r w:rsidR="009F0462" w:rsidRPr="00F0207E">
        <w:rPr>
          <w:rFonts w:hint="eastAsia"/>
          <w:color w:val="auto"/>
        </w:rPr>
        <w:t>Ｂ</w:t>
      </w:r>
      <w:r w:rsidR="003249FD" w:rsidRPr="00F0207E">
        <w:rPr>
          <w:rFonts w:hint="eastAsia"/>
          <w:color w:val="auto"/>
        </w:rPr>
        <w:t>に実施機関が主張するような支障は何ら発生していない。したがって、本件行政文書①の議題、議事の経過に記載されている内容を公開したとしても、</w:t>
      </w:r>
      <w:r w:rsidR="009F0462" w:rsidRPr="00F0207E">
        <w:rPr>
          <w:rFonts w:hint="eastAsia"/>
          <w:color w:val="auto"/>
        </w:rPr>
        <w:t>Ａ</w:t>
      </w:r>
      <w:r w:rsidR="003249FD" w:rsidRPr="00F0207E">
        <w:rPr>
          <w:rFonts w:hint="eastAsia"/>
          <w:color w:val="auto"/>
        </w:rPr>
        <w:t>の活動の自立性その他正当な利益を害することはない。</w:t>
      </w:r>
    </w:p>
    <w:p w14:paraId="72CBD9BA" w14:textId="74541A34" w:rsidR="003249FD" w:rsidRPr="00F0207E" w:rsidRDefault="003249FD" w:rsidP="00A0096C">
      <w:pPr>
        <w:ind w:left="1314" w:hangingChars="600" w:hanging="1314"/>
        <w:jc w:val="both"/>
        <w:rPr>
          <w:color w:val="auto"/>
        </w:rPr>
      </w:pPr>
      <w:r w:rsidRPr="00F0207E">
        <w:rPr>
          <w:rFonts w:hint="eastAsia"/>
          <w:color w:val="auto"/>
        </w:rPr>
        <w:t xml:space="preserve">　　　　　ｂ　本件行政文書③のうち、</w:t>
      </w:r>
      <w:r w:rsidR="009F0462" w:rsidRPr="00F0207E">
        <w:rPr>
          <w:rFonts w:hint="eastAsia"/>
          <w:color w:val="auto"/>
        </w:rPr>
        <w:t>Ａ</w:t>
      </w:r>
      <w:r w:rsidRPr="00F0207E">
        <w:rPr>
          <w:rFonts w:hint="eastAsia"/>
          <w:color w:val="auto"/>
        </w:rPr>
        <w:t>の事務所所在地は、登記</w:t>
      </w:r>
      <w:r w:rsidR="00132DFC" w:rsidRPr="00F0207E">
        <w:rPr>
          <w:rFonts w:hint="eastAsia"/>
          <w:color w:val="auto"/>
        </w:rPr>
        <w:t>簿謄本および審査請求書別添５の資料</w:t>
      </w:r>
      <w:r w:rsidR="00B6759C" w:rsidRPr="00F0207E">
        <w:rPr>
          <w:rFonts w:hint="eastAsia"/>
          <w:color w:val="auto"/>
        </w:rPr>
        <w:t>（変更しようとする事項を示す書類）</w:t>
      </w:r>
      <w:r w:rsidR="00132DFC" w:rsidRPr="00F0207E">
        <w:rPr>
          <w:rFonts w:hint="eastAsia"/>
          <w:color w:val="auto"/>
        </w:rPr>
        <w:t>から明らかである。したがって</w:t>
      </w:r>
      <w:r w:rsidRPr="00F0207E">
        <w:rPr>
          <w:rFonts w:hint="eastAsia"/>
          <w:color w:val="auto"/>
        </w:rPr>
        <w:t>、</w:t>
      </w:r>
      <w:r w:rsidR="009F0462" w:rsidRPr="00F0207E">
        <w:rPr>
          <w:rFonts w:hint="eastAsia"/>
          <w:color w:val="auto"/>
        </w:rPr>
        <w:t>Ａ</w:t>
      </w:r>
      <w:r w:rsidRPr="00F0207E">
        <w:rPr>
          <w:rFonts w:hint="eastAsia"/>
          <w:color w:val="auto"/>
        </w:rPr>
        <w:t>の事務所所在地を公開したとしても、</w:t>
      </w:r>
      <w:r w:rsidR="009F0462" w:rsidRPr="00F0207E">
        <w:rPr>
          <w:rFonts w:hint="eastAsia"/>
          <w:color w:val="auto"/>
        </w:rPr>
        <w:t>Ａ</w:t>
      </w:r>
      <w:r w:rsidRPr="00F0207E">
        <w:rPr>
          <w:rFonts w:hint="eastAsia"/>
          <w:color w:val="auto"/>
        </w:rPr>
        <w:t>の活動の自立性その他正当な利益を害することはない。</w:t>
      </w:r>
    </w:p>
    <w:p w14:paraId="116CB7D9" w14:textId="579F1A0F" w:rsidR="003249FD" w:rsidRPr="00F0207E" w:rsidRDefault="003249FD" w:rsidP="00A0096C">
      <w:pPr>
        <w:ind w:left="1314" w:hangingChars="600" w:hanging="1314"/>
        <w:jc w:val="both"/>
        <w:rPr>
          <w:color w:val="auto"/>
        </w:rPr>
      </w:pPr>
      <w:r w:rsidRPr="00F0207E">
        <w:rPr>
          <w:rFonts w:hint="eastAsia"/>
          <w:color w:val="auto"/>
        </w:rPr>
        <w:t xml:space="preserve">　　　　　　　また、本件行政文書③のうち、同意内容については、本件行政文書①および②の議題、議事の経過に記載されている内容と同内容であることが強く窺われる。そうすると、</w:t>
      </w:r>
      <w:r w:rsidR="00486526" w:rsidRPr="00F0207E">
        <w:rPr>
          <w:rFonts w:hint="eastAsia"/>
          <w:color w:val="auto"/>
        </w:rPr>
        <w:t>本件行政文書①および②の議題、議事の経過に記載されている内容が公開されれば、本件行政文書③の同意内容を公開したとしても、</w:t>
      </w:r>
      <w:r w:rsidR="009F0462" w:rsidRPr="00F0207E">
        <w:rPr>
          <w:rFonts w:hint="eastAsia"/>
          <w:color w:val="auto"/>
        </w:rPr>
        <w:t>Ａ</w:t>
      </w:r>
      <w:r w:rsidR="00486526" w:rsidRPr="00F0207E">
        <w:rPr>
          <w:rFonts w:hint="eastAsia"/>
          <w:color w:val="auto"/>
        </w:rPr>
        <w:t>の活動の自立性その他正当な利益を害することはない。</w:t>
      </w:r>
    </w:p>
    <w:p w14:paraId="12D5BC4D" w14:textId="56058071" w:rsidR="00486526" w:rsidRPr="00F0207E" w:rsidRDefault="00486526" w:rsidP="00A0096C">
      <w:pPr>
        <w:ind w:left="1314" w:hangingChars="600" w:hanging="1314"/>
        <w:jc w:val="both"/>
        <w:rPr>
          <w:color w:val="auto"/>
        </w:rPr>
      </w:pPr>
      <w:r w:rsidRPr="00F0207E">
        <w:rPr>
          <w:rFonts w:hint="eastAsia"/>
          <w:color w:val="auto"/>
        </w:rPr>
        <w:t xml:space="preserve">　　　　　ｃ　本件行政文書④の規則変更の理由は、本件行政文書①および②の議題ないし議事内容、本件行政文書③の同意内容を受けて規則変更がなされている。そうすると、本件行政文書①および②の議題、議事の経過に記載されている内容ないし本件行政文書③の同意内容が公開されれば、本件行政文書④の規則変更の理由を公開したとしても、</w:t>
      </w:r>
      <w:r w:rsidR="009F0462" w:rsidRPr="00F0207E">
        <w:rPr>
          <w:rFonts w:hint="eastAsia"/>
          <w:color w:val="auto"/>
        </w:rPr>
        <w:t>Ａ</w:t>
      </w:r>
      <w:r w:rsidRPr="00F0207E">
        <w:rPr>
          <w:rFonts w:hint="eastAsia"/>
          <w:color w:val="auto"/>
        </w:rPr>
        <w:t>の活動の自立性その他正当な利益を害することはない。</w:t>
      </w:r>
    </w:p>
    <w:p w14:paraId="2CA59FDA" w14:textId="77777777" w:rsidR="00486526" w:rsidRPr="00F0207E" w:rsidRDefault="00486526" w:rsidP="00A0096C">
      <w:pPr>
        <w:ind w:left="1314" w:hangingChars="600" w:hanging="1314"/>
        <w:jc w:val="both"/>
        <w:rPr>
          <w:color w:val="auto"/>
        </w:rPr>
      </w:pPr>
      <w:r w:rsidRPr="00F0207E">
        <w:rPr>
          <w:rFonts w:hint="eastAsia"/>
          <w:color w:val="auto"/>
        </w:rPr>
        <w:t xml:space="preserve">　　　　　ｄ　以上から、本件非公開事由①に関する実施機関の主張に理由はない。</w:t>
      </w:r>
    </w:p>
    <w:p w14:paraId="68F24BC7" w14:textId="77777777" w:rsidR="00486526" w:rsidRPr="00F0207E" w:rsidRDefault="00486526" w:rsidP="00A0096C">
      <w:pPr>
        <w:ind w:left="1314" w:hangingChars="600" w:hanging="1314"/>
        <w:jc w:val="both"/>
        <w:rPr>
          <w:color w:val="auto"/>
        </w:rPr>
      </w:pPr>
      <w:r w:rsidRPr="00F0207E">
        <w:rPr>
          <w:rFonts w:hint="eastAsia"/>
          <w:color w:val="auto"/>
        </w:rPr>
        <w:t xml:space="preserve">　　　（カ）本件非公開事由②に該当しない</w:t>
      </w:r>
    </w:p>
    <w:p w14:paraId="32520C7A" w14:textId="23F2BD5D" w:rsidR="00486526" w:rsidRPr="00F0207E" w:rsidRDefault="00486526" w:rsidP="00A0096C">
      <w:pPr>
        <w:ind w:left="1314" w:hangingChars="600" w:hanging="1314"/>
        <w:jc w:val="both"/>
        <w:rPr>
          <w:color w:val="auto"/>
        </w:rPr>
      </w:pPr>
      <w:r w:rsidRPr="00F0207E">
        <w:rPr>
          <w:rFonts w:hint="eastAsia"/>
          <w:color w:val="auto"/>
        </w:rPr>
        <w:t xml:space="preserve">　　　　　ａ　本件行政文書①および②は、既に別件の情報公開請求で公開され、また他の寺院のものではあるが、本件行政文書①および②と同種の行政文書は公開されている。</w:t>
      </w:r>
      <w:r w:rsidR="009F0462" w:rsidRPr="00F0207E">
        <w:rPr>
          <w:rFonts w:hint="eastAsia"/>
          <w:color w:val="auto"/>
        </w:rPr>
        <w:t>○○</w:t>
      </w:r>
      <w:r w:rsidRPr="00F0207E">
        <w:rPr>
          <w:rFonts w:hint="eastAsia"/>
          <w:color w:val="auto"/>
        </w:rPr>
        <w:t>市長は、本件行政文書①および②の非公開部分を公開したとしても、</w:t>
      </w:r>
      <w:r w:rsidR="009F0462" w:rsidRPr="00F0207E">
        <w:rPr>
          <w:rFonts w:hint="eastAsia"/>
          <w:color w:val="auto"/>
        </w:rPr>
        <w:t>Ａ</w:t>
      </w:r>
      <w:r w:rsidRPr="00F0207E">
        <w:rPr>
          <w:rFonts w:hint="eastAsia"/>
          <w:color w:val="auto"/>
        </w:rPr>
        <w:t>および</w:t>
      </w:r>
      <w:r w:rsidR="009F0462" w:rsidRPr="00F0207E">
        <w:rPr>
          <w:rFonts w:hint="eastAsia"/>
          <w:color w:val="auto"/>
        </w:rPr>
        <w:t>Ｂ</w:t>
      </w:r>
      <w:r w:rsidRPr="00F0207E">
        <w:rPr>
          <w:rFonts w:hint="eastAsia"/>
          <w:color w:val="auto"/>
        </w:rPr>
        <w:t>の自立性</w:t>
      </w:r>
      <w:r w:rsidR="00D40179" w:rsidRPr="00F0207E">
        <w:rPr>
          <w:rFonts w:hint="eastAsia"/>
          <w:color w:val="auto"/>
        </w:rPr>
        <w:t>や信教の自由</w:t>
      </w:r>
      <w:r w:rsidRPr="00F0207E">
        <w:rPr>
          <w:rFonts w:hint="eastAsia"/>
          <w:color w:val="auto"/>
        </w:rPr>
        <w:t>その他正当な利益を</w:t>
      </w:r>
      <w:r w:rsidR="00D40179" w:rsidRPr="00F0207E">
        <w:rPr>
          <w:rFonts w:hint="eastAsia"/>
          <w:color w:val="auto"/>
        </w:rPr>
        <w:t>侵害しないと判断したからであり、実際にこれらの行政文書を公開したからといって、</w:t>
      </w:r>
      <w:r w:rsidR="009F0462" w:rsidRPr="00F0207E">
        <w:rPr>
          <w:rFonts w:hint="eastAsia"/>
          <w:color w:val="auto"/>
        </w:rPr>
        <w:t>Ａ</w:t>
      </w:r>
      <w:r w:rsidR="00D40179" w:rsidRPr="00F0207E">
        <w:rPr>
          <w:rFonts w:hint="eastAsia"/>
          <w:color w:val="auto"/>
        </w:rPr>
        <w:t>および</w:t>
      </w:r>
      <w:r w:rsidR="009F0462" w:rsidRPr="00F0207E">
        <w:rPr>
          <w:rFonts w:hint="eastAsia"/>
          <w:color w:val="auto"/>
        </w:rPr>
        <w:t>Ｂ</w:t>
      </w:r>
      <w:r w:rsidR="00D40179" w:rsidRPr="00F0207E">
        <w:rPr>
          <w:rFonts w:hint="eastAsia"/>
          <w:color w:val="auto"/>
        </w:rPr>
        <w:t>に実施機関が主張するような支障は何ら発生していない。したがって、本件行政文書①の議題、議事の経過に記載されている内容を公開したとしても、</w:t>
      </w:r>
      <w:r w:rsidR="009F0462" w:rsidRPr="00F0207E">
        <w:rPr>
          <w:rFonts w:hint="eastAsia"/>
          <w:color w:val="auto"/>
        </w:rPr>
        <w:t>Ａ</w:t>
      </w:r>
      <w:r w:rsidR="00D40179" w:rsidRPr="00F0207E">
        <w:rPr>
          <w:rFonts w:hint="eastAsia"/>
          <w:color w:val="auto"/>
        </w:rPr>
        <w:t>の信教の自由、とりわけ宗教法人としての意思形成の自由が侵害されるおそれはない。</w:t>
      </w:r>
    </w:p>
    <w:p w14:paraId="10B56F7A" w14:textId="16B55CD1" w:rsidR="004C6CBF" w:rsidRPr="00F0207E" w:rsidRDefault="004C6CBF" w:rsidP="00A0096C">
      <w:pPr>
        <w:ind w:left="1314" w:hangingChars="600" w:hanging="1314"/>
        <w:jc w:val="both"/>
        <w:rPr>
          <w:color w:val="auto"/>
        </w:rPr>
      </w:pPr>
      <w:r w:rsidRPr="00F0207E">
        <w:rPr>
          <w:rFonts w:hint="eastAsia"/>
          <w:color w:val="auto"/>
        </w:rPr>
        <w:t xml:space="preserve">　　　　　ｂ　本件行政文書③のうち、</w:t>
      </w:r>
      <w:r w:rsidR="009F0462" w:rsidRPr="00F0207E">
        <w:rPr>
          <w:rFonts w:hint="eastAsia"/>
          <w:color w:val="auto"/>
        </w:rPr>
        <w:t>Ａ</w:t>
      </w:r>
      <w:r w:rsidRPr="00F0207E">
        <w:rPr>
          <w:rFonts w:hint="eastAsia"/>
          <w:color w:val="auto"/>
        </w:rPr>
        <w:t>の事務所所在地は、登記簿謄本および審査請求書別添５</w:t>
      </w:r>
      <w:r w:rsidR="00132DFC" w:rsidRPr="00F0207E">
        <w:rPr>
          <w:rFonts w:hint="eastAsia"/>
          <w:color w:val="auto"/>
        </w:rPr>
        <w:t>の資料</w:t>
      </w:r>
      <w:r w:rsidR="00B6759C" w:rsidRPr="00F0207E">
        <w:rPr>
          <w:rFonts w:hint="eastAsia"/>
          <w:color w:val="auto"/>
        </w:rPr>
        <w:t>（変更しようとする事項を示す書類）</w:t>
      </w:r>
      <w:r w:rsidR="00132DFC" w:rsidRPr="00F0207E">
        <w:rPr>
          <w:rFonts w:hint="eastAsia"/>
          <w:color w:val="auto"/>
        </w:rPr>
        <w:t>から明らかである。したがって、</w:t>
      </w:r>
      <w:r w:rsidR="009F0462" w:rsidRPr="00F0207E">
        <w:rPr>
          <w:rFonts w:hint="eastAsia"/>
          <w:color w:val="auto"/>
        </w:rPr>
        <w:t>Ａ</w:t>
      </w:r>
      <w:r w:rsidR="00132DFC" w:rsidRPr="00F0207E">
        <w:rPr>
          <w:rFonts w:hint="eastAsia"/>
          <w:color w:val="auto"/>
        </w:rPr>
        <w:t>の事務所所在地を公開したとしても、</w:t>
      </w:r>
      <w:r w:rsidR="009F0462" w:rsidRPr="00F0207E">
        <w:rPr>
          <w:rFonts w:hint="eastAsia"/>
          <w:color w:val="auto"/>
        </w:rPr>
        <w:t>Ａ</w:t>
      </w:r>
      <w:r w:rsidR="00132DFC" w:rsidRPr="00F0207E">
        <w:rPr>
          <w:rFonts w:hint="eastAsia"/>
          <w:color w:val="auto"/>
        </w:rPr>
        <w:t>の運営に何らか関わりを有しない第三者によって、その宗教活動への誹謗中傷等自由な宗教活動を妨害するための材料とされるなど、当該法人の信教の自由、とりわけ宗教法人としての意思形成の自由が侵害されるおそれ</w:t>
      </w:r>
      <w:r w:rsidR="00132DFC" w:rsidRPr="00F0207E">
        <w:rPr>
          <w:rFonts w:hint="eastAsia"/>
          <w:color w:val="auto"/>
        </w:rPr>
        <w:lastRenderedPageBreak/>
        <w:t>はない。</w:t>
      </w:r>
    </w:p>
    <w:p w14:paraId="1B8255EB" w14:textId="623A364B" w:rsidR="00132DFC" w:rsidRPr="00F0207E" w:rsidRDefault="00132DFC" w:rsidP="00A0096C">
      <w:pPr>
        <w:ind w:left="1314" w:hangingChars="600" w:hanging="1314"/>
        <w:jc w:val="both"/>
        <w:rPr>
          <w:color w:val="auto"/>
        </w:rPr>
      </w:pPr>
      <w:r w:rsidRPr="00F0207E">
        <w:rPr>
          <w:rFonts w:hint="eastAsia"/>
          <w:color w:val="auto"/>
        </w:rPr>
        <w:t xml:space="preserve">　　　　　　　また、本件行政文書③のうち、同意内容については、本件行政文書①および②の議題、議事の経過に記載されている内容と同内容であることが強く窺われる。そうすると、本件行政文書①および②の議題、議事の経過に記載されている内容が公開されれば、本件行政文書③の同意内容を公開したとしても、</w:t>
      </w:r>
      <w:r w:rsidR="009F0462" w:rsidRPr="00F0207E">
        <w:rPr>
          <w:rFonts w:hint="eastAsia"/>
          <w:color w:val="auto"/>
        </w:rPr>
        <w:t>Ａ</w:t>
      </w:r>
      <w:r w:rsidRPr="00F0207E">
        <w:rPr>
          <w:rFonts w:hint="eastAsia"/>
          <w:color w:val="auto"/>
        </w:rPr>
        <w:t>の信教の自由、とりわけ宗教法人としての意思形成の自由</w:t>
      </w:r>
      <w:r w:rsidR="003A05AE" w:rsidRPr="00F0207E">
        <w:rPr>
          <w:rFonts w:hint="eastAsia"/>
          <w:color w:val="auto"/>
        </w:rPr>
        <w:t>が侵害されるおそれはない。</w:t>
      </w:r>
    </w:p>
    <w:p w14:paraId="7226CD7E" w14:textId="77777777" w:rsidR="003A05AE" w:rsidRPr="00F0207E" w:rsidRDefault="003A05AE" w:rsidP="00A0096C">
      <w:pPr>
        <w:ind w:left="1314" w:hangingChars="600" w:hanging="1314"/>
        <w:jc w:val="both"/>
        <w:rPr>
          <w:color w:val="auto"/>
        </w:rPr>
      </w:pPr>
      <w:r w:rsidRPr="00F0207E">
        <w:rPr>
          <w:rFonts w:hint="eastAsia"/>
          <w:color w:val="auto"/>
        </w:rPr>
        <w:t xml:space="preserve">　　　　　ｃ　以上から、本件非公開事由②に関する実施機関の主張に理由はない。</w:t>
      </w:r>
    </w:p>
    <w:p w14:paraId="55A652A8" w14:textId="77777777" w:rsidR="00486526" w:rsidRPr="00F0207E" w:rsidRDefault="003A05AE" w:rsidP="00A0096C">
      <w:pPr>
        <w:ind w:left="657" w:hangingChars="300" w:hanging="657"/>
        <w:jc w:val="both"/>
        <w:rPr>
          <w:color w:val="auto"/>
        </w:rPr>
      </w:pPr>
      <w:r w:rsidRPr="00F0207E">
        <w:rPr>
          <w:rFonts w:hint="eastAsia"/>
          <w:color w:val="auto"/>
        </w:rPr>
        <w:t xml:space="preserve">　（２）弁明書への反論</w:t>
      </w:r>
    </w:p>
    <w:p w14:paraId="68BDE8D8" w14:textId="77777777" w:rsidR="003A05AE" w:rsidRPr="00F0207E" w:rsidRDefault="003A05AE" w:rsidP="00A0096C">
      <w:pPr>
        <w:ind w:left="657" w:hangingChars="300" w:hanging="657"/>
        <w:jc w:val="both"/>
        <w:rPr>
          <w:color w:val="auto"/>
        </w:rPr>
      </w:pPr>
      <w:r w:rsidRPr="00F0207E">
        <w:rPr>
          <w:rFonts w:hint="eastAsia"/>
          <w:color w:val="auto"/>
        </w:rPr>
        <w:t xml:space="preserve">　　　ア　はじめに</w:t>
      </w:r>
    </w:p>
    <w:p w14:paraId="589AA34C" w14:textId="77777777" w:rsidR="003A05AE" w:rsidRPr="00F0207E" w:rsidRDefault="003A05AE" w:rsidP="00A0096C">
      <w:pPr>
        <w:ind w:left="876" w:hangingChars="400" w:hanging="876"/>
        <w:jc w:val="both"/>
        <w:rPr>
          <w:color w:val="auto"/>
        </w:rPr>
      </w:pPr>
      <w:r w:rsidRPr="00F0207E">
        <w:rPr>
          <w:rFonts w:hint="eastAsia"/>
          <w:color w:val="auto"/>
        </w:rPr>
        <w:t xml:space="preserve">　　　　　上記のとおり、実施機関は「当該議事録及び同意書等の内容については、法人の管理運営に関する意思決定過程に係る内部管理情報であり、これを公にすることにより、当該法人の運営に何らか関わりを有しない第三者によって、その宗教活動への誹謗中傷等自由な宗教活動を妨害するための材料とされるなど、当該法人の信教の自由、とりわけ宗教法人としての意思形成の自由が侵害されるおそれがあり、当該法人の権利、競争上の地位その他正当な利益を害すると認められる」と主張する。</w:t>
      </w:r>
    </w:p>
    <w:p w14:paraId="3F778BFA" w14:textId="77777777" w:rsidR="003A05AE" w:rsidRPr="00F0207E" w:rsidRDefault="003A05AE" w:rsidP="00A0096C">
      <w:pPr>
        <w:ind w:left="657" w:hangingChars="300" w:hanging="657"/>
        <w:jc w:val="both"/>
        <w:rPr>
          <w:color w:val="auto"/>
        </w:rPr>
      </w:pPr>
      <w:r w:rsidRPr="00F0207E">
        <w:rPr>
          <w:rFonts w:hint="eastAsia"/>
          <w:color w:val="auto"/>
        </w:rPr>
        <w:t xml:space="preserve">　　　　　しかし、上記実施機関の主張は的を射ていない。以下、詳述する。</w:t>
      </w:r>
    </w:p>
    <w:p w14:paraId="6841C8D7" w14:textId="77777777" w:rsidR="003A05AE" w:rsidRPr="00F0207E" w:rsidRDefault="003A05AE" w:rsidP="00A0096C">
      <w:pPr>
        <w:ind w:left="876" w:hangingChars="400" w:hanging="876"/>
        <w:jc w:val="both"/>
        <w:rPr>
          <w:color w:val="auto"/>
        </w:rPr>
      </w:pPr>
      <w:r w:rsidRPr="00F0207E">
        <w:rPr>
          <w:rFonts w:hint="eastAsia"/>
          <w:color w:val="auto"/>
        </w:rPr>
        <w:t xml:space="preserve">　　　イ　「その宗教活動への誹謗中傷等自由な宗教活動を妨害するための材料とされるなど、当該法人の信教の自由、とりわけ宗教法人としての意思形成の自由が侵害されるおそれ」があるとはいえない</w:t>
      </w:r>
    </w:p>
    <w:p w14:paraId="3EC2C3D6" w14:textId="35244D24" w:rsidR="003A05AE" w:rsidRPr="00F0207E" w:rsidRDefault="003A05AE" w:rsidP="00A0096C">
      <w:pPr>
        <w:ind w:left="876" w:hangingChars="400" w:hanging="876"/>
        <w:jc w:val="both"/>
        <w:rPr>
          <w:color w:val="auto"/>
        </w:rPr>
      </w:pPr>
      <w:r w:rsidRPr="00F0207E">
        <w:rPr>
          <w:rFonts w:hint="eastAsia"/>
          <w:color w:val="auto"/>
        </w:rPr>
        <w:t xml:space="preserve">　　　　　</w:t>
      </w:r>
      <w:r w:rsidR="009F0462" w:rsidRPr="00F0207E">
        <w:rPr>
          <w:rFonts w:hint="eastAsia"/>
          <w:color w:val="auto"/>
        </w:rPr>
        <w:t>Ａ</w:t>
      </w:r>
      <w:r w:rsidRPr="00F0207E">
        <w:rPr>
          <w:rFonts w:hint="eastAsia"/>
          <w:color w:val="auto"/>
        </w:rPr>
        <w:t>は、</w:t>
      </w:r>
      <w:r w:rsidR="009F0462" w:rsidRPr="00F0207E">
        <w:rPr>
          <w:rFonts w:hint="eastAsia"/>
          <w:color w:val="auto"/>
        </w:rPr>
        <w:t>○○</w:t>
      </w:r>
      <w:r w:rsidRPr="00F0207E">
        <w:rPr>
          <w:rFonts w:hint="eastAsia"/>
          <w:color w:val="auto"/>
        </w:rPr>
        <w:t>市に事務所を置く法人であったが、宗教</w:t>
      </w:r>
      <w:r w:rsidR="00D54EC9" w:rsidRPr="00F0207E">
        <w:rPr>
          <w:rFonts w:hint="eastAsia"/>
          <w:color w:val="auto"/>
        </w:rPr>
        <w:t>法人規則を変更して、従たる事務所を</w:t>
      </w:r>
      <w:r w:rsidR="009F0462" w:rsidRPr="00F0207E">
        <w:rPr>
          <w:rFonts w:hint="eastAsia"/>
          <w:color w:val="auto"/>
        </w:rPr>
        <w:t>○○</w:t>
      </w:r>
      <w:r w:rsidR="00D54EC9" w:rsidRPr="00F0207E">
        <w:rPr>
          <w:rFonts w:hint="eastAsia"/>
          <w:color w:val="auto"/>
        </w:rPr>
        <w:t>市</w:t>
      </w:r>
      <w:r w:rsidR="009F0462" w:rsidRPr="00F0207E">
        <w:rPr>
          <w:rFonts w:hint="eastAsia"/>
          <w:color w:val="auto"/>
        </w:rPr>
        <w:t>○○○○</w:t>
      </w:r>
      <w:r w:rsidR="00D54EC9" w:rsidRPr="00F0207E">
        <w:rPr>
          <w:rFonts w:hint="eastAsia"/>
          <w:color w:val="auto"/>
        </w:rPr>
        <w:t>に置くこととした。この住所地は、</w:t>
      </w:r>
      <w:r w:rsidR="009F0462" w:rsidRPr="00F0207E">
        <w:rPr>
          <w:rFonts w:hint="eastAsia"/>
          <w:color w:val="auto"/>
        </w:rPr>
        <w:t>Ａ</w:t>
      </w:r>
      <w:r w:rsidR="00D54EC9" w:rsidRPr="00F0207E">
        <w:rPr>
          <w:rFonts w:hint="eastAsia"/>
          <w:color w:val="auto"/>
        </w:rPr>
        <w:t>と何らかかわりがなかった。</w:t>
      </w:r>
    </w:p>
    <w:p w14:paraId="50DFB984" w14:textId="245FEB8F" w:rsidR="00D54EC9" w:rsidRPr="00F0207E" w:rsidRDefault="00D54EC9" w:rsidP="00A0096C">
      <w:pPr>
        <w:ind w:left="876" w:hangingChars="400" w:hanging="876"/>
        <w:jc w:val="both"/>
        <w:rPr>
          <w:color w:val="auto"/>
        </w:rPr>
      </w:pPr>
      <w:r w:rsidRPr="00F0207E">
        <w:rPr>
          <w:rFonts w:hint="eastAsia"/>
          <w:color w:val="auto"/>
        </w:rPr>
        <w:t xml:space="preserve">　　　　　審査請求人の住所は、</w:t>
      </w:r>
      <w:r w:rsidR="009F0462" w:rsidRPr="00F0207E">
        <w:rPr>
          <w:rFonts w:hint="eastAsia"/>
          <w:color w:val="auto"/>
        </w:rPr>
        <w:t>○○</w:t>
      </w:r>
      <w:r w:rsidRPr="00F0207E">
        <w:rPr>
          <w:rFonts w:hint="eastAsia"/>
          <w:color w:val="auto"/>
        </w:rPr>
        <w:t>市</w:t>
      </w:r>
      <w:r w:rsidR="009F0462" w:rsidRPr="00F0207E">
        <w:rPr>
          <w:rFonts w:hint="eastAsia"/>
          <w:color w:val="auto"/>
        </w:rPr>
        <w:t>○○○○</w:t>
      </w:r>
      <w:r w:rsidRPr="00F0207E">
        <w:rPr>
          <w:rFonts w:hint="eastAsia"/>
          <w:color w:val="auto"/>
        </w:rPr>
        <w:t>であり、この住所は上記従たる事務所の正面に位置し、双方の距離は1</w:t>
      </w:r>
      <w:r w:rsidRPr="00F0207E">
        <w:rPr>
          <w:color w:val="auto"/>
        </w:rPr>
        <w:t>0</w:t>
      </w:r>
      <w:r w:rsidRPr="00F0207E">
        <w:rPr>
          <w:rFonts w:hint="eastAsia"/>
          <w:color w:val="auto"/>
        </w:rPr>
        <w:t>メートル以内である。</w:t>
      </w:r>
    </w:p>
    <w:p w14:paraId="31DCCF73" w14:textId="07F0F79A" w:rsidR="00D54EC9" w:rsidRPr="00F0207E" w:rsidRDefault="00D54EC9" w:rsidP="00A0096C">
      <w:pPr>
        <w:ind w:left="876" w:hangingChars="400" w:hanging="876"/>
        <w:jc w:val="both"/>
        <w:rPr>
          <w:color w:val="auto"/>
        </w:rPr>
      </w:pPr>
      <w:r w:rsidRPr="00F0207E">
        <w:rPr>
          <w:rFonts w:hint="eastAsia"/>
          <w:color w:val="auto"/>
        </w:rPr>
        <w:t xml:space="preserve">　　　　　審査請求人が原処分の前提となった情報公開を請求したのは、突如として自宅至近の位置に従たる事務所を変更した</w:t>
      </w:r>
      <w:r w:rsidR="009F0462" w:rsidRPr="00F0207E">
        <w:rPr>
          <w:rFonts w:hint="eastAsia"/>
          <w:color w:val="auto"/>
        </w:rPr>
        <w:t>Ａ</w:t>
      </w:r>
      <w:r w:rsidRPr="00F0207E">
        <w:rPr>
          <w:rFonts w:hint="eastAsia"/>
          <w:color w:val="auto"/>
        </w:rPr>
        <w:t>について、事務所変更の経過を知りたい、という正当な理由があったからである。</w:t>
      </w:r>
    </w:p>
    <w:p w14:paraId="7F0F4817" w14:textId="77777777" w:rsidR="00D54EC9" w:rsidRPr="00F0207E" w:rsidRDefault="00D54EC9" w:rsidP="00A0096C">
      <w:pPr>
        <w:ind w:left="876" w:hangingChars="400" w:hanging="876"/>
        <w:jc w:val="both"/>
        <w:rPr>
          <w:color w:val="auto"/>
        </w:rPr>
      </w:pPr>
      <w:r w:rsidRPr="00F0207E">
        <w:rPr>
          <w:rFonts w:hint="eastAsia"/>
          <w:color w:val="auto"/>
        </w:rPr>
        <w:t xml:space="preserve">　　　　　したがって、当該情報が公開されたからといって、「その宗教活動への誹謗中傷等自由な宗教活動を妨害するための材料とされるなど、当該法人の信教の自由、とりわけ宗教法人としての意思形成の自由が侵害されるおそれ」があるとはいえない。</w:t>
      </w:r>
    </w:p>
    <w:p w14:paraId="084D87FB" w14:textId="77777777" w:rsidR="00D54EC9" w:rsidRPr="00F0207E" w:rsidRDefault="00D54EC9" w:rsidP="00A0096C">
      <w:pPr>
        <w:ind w:left="876" w:hangingChars="400" w:hanging="876"/>
        <w:jc w:val="both"/>
        <w:rPr>
          <w:color w:val="auto"/>
        </w:rPr>
      </w:pPr>
      <w:r w:rsidRPr="00F0207E">
        <w:rPr>
          <w:rFonts w:hint="eastAsia"/>
          <w:color w:val="auto"/>
        </w:rPr>
        <w:t xml:space="preserve">　　　ウ　「当該法人の権利、競争上の地位その他正当な利益を害する」とはいえない</w:t>
      </w:r>
    </w:p>
    <w:p w14:paraId="216651C5" w14:textId="30D1AAD1" w:rsidR="00D54EC9" w:rsidRPr="00F0207E" w:rsidRDefault="00D54EC9" w:rsidP="00A0096C">
      <w:pPr>
        <w:ind w:left="876" w:hangingChars="400" w:hanging="876"/>
        <w:jc w:val="both"/>
        <w:rPr>
          <w:color w:val="auto"/>
        </w:rPr>
      </w:pPr>
      <w:r w:rsidRPr="00F0207E">
        <w:rPr>
          <w:rFonts w:hint="eastAsia"/>
          <w:color w:val="auto"/>
        </w:rPr>
        <w:t xml:space="preserve">　　　　　そもそも、本件で侵害される</w:t>
      </w:r>
      <w:r w:rsidR="009F0462" w:rsidRPr="00F0207E">
        <w:rPr>
          <w:rFonts w:hint="eastAsia"/>
          <w:color w:val="auto"/>
        </w:rPr>
        <w:t>Ａ</w:t>
      </w:r>
      <w:r w:rsidRPr="00F0207E">
        <w:rPr>
          <w:rFonts w:hint="eastAsia"/>
          <w:color w:val="auto"/>
        </w:rPr>
        <w:t>の権利など、想定できない。</w:t>
      </w:r>
    </w:p>
    <w:p w14:paraId="6D5BC523" w14:textId="79209EC4" w:rsidR="00D54EC9" w:rsidRPr="00F0207E" w:rsidRDefault="00D54EC9" w:rsidP="00A0096C">
      <w:pPr>
        <w:ind w:left="876" w:hangingChars="400" w:hanging="876"/>
        <w:jc w:val="both"/>
        <w:rPr>
          <w:color w:val="auto"/>
        </w:rPr>
      </w:pPr>
      <w:r w:rsidRPr="00F0207E">
        <w:rPr>
          <w:rFonts w:hint="eastAsia"/>
          <w:color w:val="auto"/>
        </w:rPr>
        <w:t xml:space="preserve">　　　　　また、実施機関は、</w:t>
      </w:r>
      <w:r w:rsidR="009F0462" w:rsidRPr="00F0207E">
        <w:rPr>
          <w:rFonts w:hint="eastAsia"/>
          <w:color w:val="auto"/>
        </w:rPr>
        <w:t>Ａ</w:t>
      </w:r>
      <w:r w:rsidRPr="00F0207E">
        <w:rPr>
          <w:rFonts w:hint="eastAsia"/>
          <w:color w:val="auto"/>
        </w:rPr>
        <w:t>の競争上の地位が害される</w:t>
      </w:r>
      <w:r w:rsidR="004226EF" w:rsidRPr="00F0207E">
        <w:rPr>
          <w:rFonts w:hint="eastAsia"/>
          <w:color w:val="auto"/>
        </w:rPr>
        <w:t>と主張するが、競争相手も含めて、具体的な害に全く言及していない。</w:t>
      </w:r>
    </w:p>
    <w:p w14:paraId="74A6AFFF" w14:textId="644366B1" w:rsidR="004226EF" w:rsidRPr="00F0207E" w:rsidRDefault="004226EF" w:rsidP="00A0096C">
      <w:pPr>
        <w:ind w:left="876" w:hangingChars="400" w:hanging="876"/>
        <w:jc w:val="both"/>
        <w:rPr>
          <w:color w:val="auto"/>
        </w:rPr>
      </w:pPr>
      <w:r w:rsidRPr="00F0207E">
        <w:rPr>
          <w:rFonts w:hint="eastAsia"/>
          <w:color w:val="auto"/>
        </w:rPr>
        <w:t xml:space="preserve">　　　　　したがって、信教の自由を理由とする実施機関の不開示は、条例</w:t>
      </w:r>
      <w:r w:rsidR="00B6759C" w:rsidRPr="00F0207E">
        <w:rPr>
          <w:rFonts w:hint="eastAsia"/>
          <w:color w:val="auto"/>
        </w:rPr>
        <w:t>第</w:t>
      </w:r>
      <w:r w:rsidRPr="00F0207E">
        <w:rPr>
          <w:rFonts w:hint="eastAsia"/>
          <w:color w:val="auto"/>
        </w:rPr>
        <w:t>９条</w:t>
      </w:r>
      <w:r w:rsidR="00B6759C" w:rsidRPr="00F0207E">
        <w:rPr>
          <w:rFonts w:hint="eastAsia"/>
          <w:color w:val="auto"/>
        </w:rPr>
        <w:t>第</w:t>
      </w:r>
      <w:r w:rsidRPr="00F0207E">
        <w:rPr>
          <w:rFonts w:hint="eastAsia"/>
          <w:color w:val="auto"/>
        </w:rPr>
        <w:t>１号の要件を満たさず、違法である。</w:t>
      </w:r>
    </w:p>
    <w:p w14:paraId="08C78BD1" w14:textId="77777777" w:rsidR="00ED341A" w:rsidRPr="00F0207E" w:rsidRDefault="00ED341A" w:rsidP="00A0096C">
      <w:pPr>
        <w:ind w:left="876" w:hangingChars="400" w:hanging="876"/>
        <w:jc w:val="both"/>
        <w:rPr>
          <w:color w:val="auto"/>
        </w:rPr>
      </w:pPr>
    </w:p>
    <w:p w14:paraId="39BAB336" w14:textId="77777777" w:rsidR="004226EF" w:rsidRPr="00F0207E" w:rsidRDefault="004226EF" w:rsidP="00A0096C">
      <w:pPr>
        <w:jc w:val="both"/>
        <w:rPr>
          <w:color w:val="auto"/>
          <w:spacing w:val="-2"/>
        </w:rPr>
      </w:pPr>
      <w:r w:rsidRPr="00F0207E">
        <w:rPr>
          <w:rFonts w:hint="eastAsia"/>
          <w:color w:val="auto"/>
          <w:spacing w:val="-2"/>
        </w:rPr>
        <w:t xml:space="preserve">　３　</w:t>
      </w:r>
      <w:r w:rsidR="00B121AD" w:rsidRPr="00F0207E">
        <w:rPr>
          <w:rFonts w:hint="eastAsia"/>
          <w:color w:val="auto"/>
          <w:spacing w:val="-2"/>
        </w:rPr>
        <w:t>口頭意見陳述及び</w:t>
      </w:r>
      <w:r w:rsidRPr="00F0207E">
        <w:rPr>
          <w:rFonts w:hint="eastAsia"/>
          <w:color w:val="auto"/>
          <w:spacing w:val="-2"/>
        </w:rPr>
        <w:t>意見陳述書における主張</w:t>
      </w:r>
    </w:p>
    <w:p w14:paraId="4A79F5E9" w14:textId="546FBD71" w:rsidR="00F3332F" w:rsidRPr="00F0207E" w:rsidRDefault="004226EF" w:rsidP="00A0096C">
      <w:pPr>
        <w:ind w:left="438" w:hangingChars="200" w:hanging="438"/>
        <w:jc w:val="both"/>
        <w:rPr>
          <w:color w:val="auto"/>
        </w:rPr>
      </w:pPr>
      <w:r w:rsidRPr="00F0207E">
        <w:rPr>
          <w:rFonts w:hint="eastAsia"/>
          <w:color w:val="auto"/>
        </w:rPr>
        <w:t xml:space="preserve">　　　</w:t>
      </w:r>
      <w:r w:rsidR="009F0462" w:rsidRPr="00F0207E">
        <w:rPr>
          <w:rFonts w:hint="eastAsia"/>
          <w:color w:val="auto"/>
        </w:rPr>
        <w:t>Ａ</w:t>
      </w:r>
      <w:r w:rsidRPr="00F0207E">
        <w:rPr>
          <w:rFonts w:hint="eastAsia"/>
          <w:color w:val="auto"/>
        </w:rPr>
        <w:t>の規則変更認証申請について、「変更しようとする事項を示す書類」に記載されている事項（新旧対照表）は、その添付書類等により認証を行うための事実を確認できない。事実と異なることを公に認証することにより、「違法な若しくは著しく不当な事業活動」を形成する端緒</w:t>
      </w:r>
      <w:r w:rsidRPr="00F0207E">
        <w:rPr>
          <w:rFonts w:hint="eastAsia"/>
          <w:color w:val="auto"/>
        </w:rPr>
        <w:lastRenderedPageBreak/>
        <w:t>となっており、同法人はこの認証を利用して事業活動を行っている。</w:t>
      </w:r>
    </w:p>
    <w:p w14:paraId="43DBB693" w14:textId="6A6B352E" w:rsidR="004226EF" w:rsidRPr="00F0207E" w:rsidRDefault="004226EF" w:rsidP="00A0096C">
      <w:pPr>
        <w:ind w:left="438" w:hangingChars="200" w:hanging="438"/>
        <w:jc w:val="both"/>
        <w:rPr>
          <w:color w:val="auto"/>
        </w:rPr>
      </w:pPr>
      <w:r w:rsidRPr="00F0207E">
        <w:rPr>
          <w:rFonts w:hint="eastAsia"/>
          <w:color w:val="auto"/>
        </w:rPr>
        <w:t xml:space="preserve">　　　第一に、「従たる事務所を</w:t>
      </w:r>
      <w:r w:rsidR="009F0462" w:rsidRPr="00F0207E">
        <w:rPr>
          <w:rFonts w:hint="eastAsia"/>
          <w:color w:val="auto"/>
        </w:rPr>
        <w:t>○○</w:t>
      </w:r>
      <w:r w:rsidRPr="00F0207E">
        <w:rPr>
          <w:rFonts w:hint="eastAsia"/>
          <w:color w:val="auto"/>
        </w:rPr>
        <w:t>市</w:t>
      </w:r>
      <w:r w:rsidR="009F0462" w:rsidRPr="00F0207E">
        <w:rPr>
          <w:rFonts w:hint="eastAsia"/>
          <w:color w:val="auto"/>
        </w:rPr>
        <w:t>○○○○</w:t>
      </w:r>
      <w:r w:rsidRPr="00F0207E">
        <w:rPr>
          <w:rFonts w:hint="eastAsia"/>
          <w:color w:val="auto"/>
        </w:rPr>
        <w:t>に置く」としているが、住居表示は建物の出入り口に付番し実施される（</w:t>
      </w:r>
      <w:r w:rsidR="009F0462" w:rsidRPr="00F0207E">
        <w:rPr>
          <w:rFonts w:hint="eastAsia"/>
          <w:color w:val="auto"/>
        </w:rPr>
        <w:t>○○</w:t>
      </w:r>
      <w:r w:rsidRPr="00F0207E">
        <w:rPr>
          <w:rFonts w:hint="eastAsia"/>
          <w:color w:val="auto"/>
        </w:rPr>
        <w:t>市住居表示実施基準に記述）。したがって、建築物のない更地には実施されない。ところが、当該認証申請は</w:t>
      </w:r>
      <w:r w:rsidR="009F0462" w:rsidRPr="00F0207E">
        <w:rPr>
          <w:rFonts w:hint="eastAsia"/>
          <w:color w:val="auto"/>
        </w:rPr>
        <w:t>○○</w:t>
      </w:r>
      <w:r w:rsidRPr="00F0207E">
        <w:rPr>
          <w:rFonts w:hint="eastAsia"/>
          <w:color w:val="auto"/>
        </w:rPr>
        <w:t>年</w:t>
      </w:r>
      <w:r w:rsidR="009F0462" w:rsidRPr="00F0207E">
        <w:rPr>
          <w:rFonts w:hint="eastAsia"/>
          <w:color w:val="auto"/>
        </w:rPr>
        <w:t>○</w:t>
      </w:r>
      <w:r w:rsidRPr="00F0207E">
        <w:rPr>
          <w:rFonts w:hint="eastAsia"/>
          <w:color w:val="auto"/>
        </w:rPr>
        <w:t>月</w:t>
      </w:r>
      <w:r w:rsidR="009F0462" w:rsidRPr="00F0207E">
        <w:rPr>
          <w:rFonts w:hint="eastAsia"/>
          <w:color w:val="auto"/>
        </w:rPr>
        <w:t>○</w:t>
      </w:r>
      <w:r w:rsidRPr="00F0207E">
        <w:rPr>
          <w:rFonts w:hint="eastAsia"/>
          <w:color w:val="auto"/>
        </w:rPr>
        <w:t>日に行われており、この時点で更地であった。また、</w:t>
      </w:r>
      <w:r w:rsidR="009F0462" w:rsidRPr="00F0207E">
        <w:rPr>
          <w:rFonts w:hint="eastAsia"/>
          <w:color w:val="auto"/>
        </w:rPr>
        <w:t>○○</w:t>
      </w:r>
      <w:r w:rsidRPr="00F0207E">
        <w:rPr>
          <w:rFonts w:hint="eastAsia"/>
          <w:color w:val="auto"/>
        </w:rPr>
        <w:t>年</w:t>
      </w:r>
      <w:r w:rsidR="009F0462" w:rsidRPr="00F0207E">
        <w:rPr>
          <w:rFonts w:hint="eastAsia"/>
          <w:color w:val="auto"/>
        </w:rPr>
        <w:t>○</w:t>
      </w:r>
      <w:r w:rsidRPr="00F0207E">
        <w:rPr>
          <w:rFonts w:hint="eastAsia"/>
          <w:color w:val="auto"/>
        </w:rPr>
        <w:t>月</w:t>
      </w:r>
      <w:r w:rsidR="009F0462" w:rsidRPr="00F0207E">
        <w:rPr>
          <w:rFonts w:hint="eastAsia"/>
          <w:color w:val="auto"/>
        </w:rPr>
        <w:t>○</w:t>
      </w:r>
      <w:r w:rsidRPr="00F0207E">
        <w:rPr>
          <w:rFonts w:hint="eastAsia"/>
          <w:color w:val="auto"/>
        </w:rPr>
        <w:t>日の大阪府の現地調査の写真にあるプレハブ小屋が設置されたのが</w:t>
      </w:r>
      <w:r w:rsidR="009F0462" w:rsidRPr="00F0207E">
        <w:rPr>
          <w:rFonts w:hint="eastAsia"/>
          <w:color w:val="auto"/>
        </w:rPr>
        <w:t>○</w:t>
      </w:r>
      <w:r w:rsidRPr="00F0207E">
        <w:rPr>
          <w:rFonts w:hint="eastAsia"/>
          <w:color w:val="auto"/>
        </w:rPr>
        <w:t>月</w:t>
      </w:r>
      <w:r w:rsidR="009F0462" w:rsidRPr="00F0207E">
        <w:rPr>
          <w:rFonts w:hint="eastAsia"/>
          <w:color w:val="auto"/>
        </w:rPr>
        <w:t>○</w:t>
      </w:r>
      <w:r w:rsidRPr="00F0207E">
        <w:rPr>
          <w:rFonts w:hint="eastAsia"/>
          <w:color w:val="auto"/>
        </w:rPr>
        <w:t>日であったことを確認している（当方確認済み）。また、同現地調査時の看板に同じ住居表示が記載され掲示されている</w:t>
      </w:r>
      <w:r w:rsidR="00AF54B8" w:rsidRPr="00F0207E">
        <w:rPr>
          <w:rFonts w:hint="eastAsia"/>
          <w:color w:val="auto"/>
        </w:rPr>
        <w:t>（府総第1</w:t>
      </w:r>
      <w:r w:rsidR="00AF54B8" w:rsidRPr="00F0207E">
        <w:rPr>
          <w:color w:val="auto"/>
        </w:rPr>
        <w:t>494</w:t>
      </w:r>
      <w:r w:rsidR="00AF54B8" w:rsidRPr="00F0207E">
        <w:rPr>
          <w:rFonts w:hint="eastAsia"/>
          <w:color w:val="auto"/>
        </w:rPr>
        <w:t>号　令和元年８月2</w:t>
      </w:r>
      <w:r w:rsidR="00AF54B8" w:rsidRPr="00F0207E">
        <w:rPr>
          <w:color w:val="auto"/>
        </w:rPr>
        <w:t>6</w:t>
      </w:r>
      <w:r w:rsidR="00AF54B8" w:rsidRPr="00F0207E">
        <w:rPr>
          <w:rFonts w:hint="eastAsia"/>
          <w:color w:val="auto"/>
        </w:rPr>
        <w:t>日付部分公開決定通知書　別添１　添付省略）</w:t>
      </w:r>
      <w:r w:rsidRPr="00F0207E">
        <w:rPr>
          <w:rFonts w:hint="eastAsia"/>
          <w:color w:val="auto"/>
        </w:rPr>
        <w:t>。</w:t>
      </w:r>
    </w:p>
    <w:p w14:paraId="5EF7F174" w14:textId="7E353D67" w:rsidR="004226EF" w:rsidRPr="00F0207E" w:rsidRDefault="004226EF" w:rsidP="00A0096C">
      <w:pPr>
        <w:ind w:left="438" w:hangingChars="200" w:hanging="438"/>
        <w:jc w:val="both"/>
        <w:rPr>
          <w:color w:val="auto"/>
        </w:rPr>
      </w:pPr>
      <w:r w:rsidRPr="00F0207E">
        <w:rPr>
          <w:rFonts w:hint="eastAsia"/>
          <w:color w:val="auto"/>
        </w:rPr>
        <w:t xml:space="preserve">　　　これは、同法人が更地に建物を建築し宗教法人としての本来活動を行った後に初めて得ることが可能な認証を早期に得たいためにした虚偽の行為を行ったものである。</w:t>
      </w:r>
      <w:r w:rsidR="004E3603" w:rsidRPr="00F0207E">
        <w:rPr>
          <w:rFonts w:hint="eastAsia"/>
          <w:color w:val="auto"/>
        </w:rPr>
        <w:t>このことは、</w:t>
      </w:r>
      <w:r w:rsidR="009F0462" w:rsidRPr="00F0207E">
        <w:rPr>
          <w:rFonts w:hint="eastAsia"/>
          <w:color w:val="auto"/>
        </w:rPr>
        <w:t>○○</w:t>
      </w:r>
      <w:r w:rsidR="004E3603" w:rsidRPr="00F0207E">
        <w:rPr>
          <w:rFonts w:hint="eastAsia"/>
          <w:color w:val="auto"/>
        </w:rPr>
        <w:t>市より当該地区への住居表示実施状況により実施の実績がないことにより裏付けされている</w:t>
      </w:r>
      <w:r w:rsidR="00AF54B8" w:rsidRPr="00F0207E">
        <w:rPr>
          <w:rFonts w:hint="eastAsia"/>
          <w:color w:val="auto"/>
        </w:rPr>
        <w:t>（</w:t>
      </w:r>
      <w:r w:rsidR="009A2EF4">
        <w:rPr>
          <w:rFonts w:hint="eastAsia"/>
          <w:color w:val="auto"/>
        </w:rPr>
        <w:t>○○</w:t>
      </w:r>
      <w:r w:rsidR="00AF54B8" w:rsidRPr="00F0207E">
        <w:rPr>
          <w:rFonts w:hint="eastAsia"/>
          <w:color w:val="auto"/>
        </w:rPr>
        <w:t>第5</w:t>
      </w:r>
      <w:r w:rsidR="00AF54B8" w:rsidRPr="00F0207E">
        <w:rPr>
          <w:color w:val="auto"/>
        </w:rPr>
        <w:t>55</w:t>
      </w:r>
      <w:r w:rsidR="00AF54B8" w:rsidRPr="00F0207E">
        <w:rPr>
          <w:rFonts w:hint="eastAsia"/>
          <w:color w:val="auto"/>
        </w:rPr>
        <w:t>号　令和２年３月1</w:t>
      </w:r>
      <w:r w:rsidR="00AF54B8" w:rsidRPr="00F0207E">
        <w:rPr>
          <w:color w:val="auto"/>
        </w:rPr>
        <w:t>8</w:t>
      </w:r>
      <w:r w:rsidR="00AF54B8" w:rsidRPr="00F0207E">
        <w:rPr>
          <w:rFonts w:hint="eastAsia"/>
          <w:color w:val="auto"/>
        </w:rPr>
        <w:t>日付不存在による非公開決定通知書　別添２　添付省略）</w:t>
      </w:r>
      <w:r w:rsidR="004E3603" w:rsidRPr="00F0207E">
        <w:rPr>
          <w:rFonts w:hint="eastAsia"/>
          <w:color w:val="auto"/>
        </w:rPr>
        <w:t>。更地で、住所もない、一見すれば別院としての実態が全く存在しないことは容易に判断される。公告もせず、基本財産の変更手続きも一切行われていない。当該寺院規則に反した手続きで別院の変更申請がなされていることは明白である。国が指示す</w:t>
      </w:r>
      <w:r w:rsidR="00872EA3" w:rsidRPr="00F0207E">
        <w:rPr>
          <w:rFonts w:hint="eastAsia"/>
          <w:color w:val="auto"/>
        </w:rPr>
        <w:t>る「法定受託事務の処理基準」に反して別院の認証を行った行為は「ナゾ</w:t>
      </w:r>
      <w:r w:rsidR="004E3603" w:rsidRPr="00F0207E">
        <w:rPr>
          <w:rFonts w:hint="eastAsia"/>
          <w:color w:val="auto"/>
        </w:rPr>
        <w:t>」というほかない</w:t>
      </w:r>
      <w:r w:rsidR="00AF54B8" w:rsidRPr="00F0207E">
        <w:rPr>
          <w:rFonts w:hint="eastAsia"/>
          <w:color w:val="auto"/>
        </w:rPr>
        <w:t>（別添３　添付省略）</w:t>
      </w:r>
      <w:r w:rsidR="004E3603" w:rsidRPr="00F0207E">
        <w:rPr>
          <w:rFonts w:hint="eastAsia"/>
          <w:color w:val="auto"/>
        </w:rPr>
        <w:t>。</w:t>
      </w:r>
    </w:p>
    <w:p w14:paraId="68F6D6FD" w14:textId="0B4BC143" w:rsidR="004E3603" w:rsidRPr="00F0207E" w:rsidRDefault="004E3603" w:rsidP="00A0096C">
      <w:pPr>
        <w:ind w:left="438" w:hangingChars="200" w:hanging="438"/>
        <w:jc w:val="both"/>
        <w:rPr>
          <w:color w:val="auto"/>
        </w:rPr>
      </w:pPr>
      <w:r w:rsidRPr="00F0207E">
        <w:rPr>
          <w:rFonts w:hint="eastAsia"/>
          <w:color w:val="auto"/>
        </w:rPr>
        <w:t xml:space="preserve">　　　加えて、当該プレハブは違法建築であったため、建築基準法第６条、同9</w:t>
      </w:r>
      <w:r w:rsidRPr="00F0207E">
        <w:rPr>
          <w:color w:val="auto"/>
        </w:rPr>
        <w:t>9</w:t>
      </w:r>
      <w:r w:rsidRPr="00F0207E">
        <w:rPr>
          <w:rFonts w:hint="eastAsia"/>
          <w:color w:val="auto"/>
        </w:rPr>
        <w:t>条に基づき行政指導が行われ撤去されている。申請そのものが違法建築に基づくものであった</w:t>
      </w:r>
      <w:r w:rsidR="00AF54B8" w:rsidRPr="00F0207E">
        <w:rPr>
          <w:rFonts w:hint="eastAsia"/>
          <w:color w:val="auto"/>
        </w:rPr>
        <w:t>（</w:t>
      </w:r>
      <w:r w:rsidR="00645724">
        <w:rPr>
          <w:rFonts w:hint="eastAsia"/>
          <w:color w:val="auto"/>
        </w:rPr>
        <w:t>○○</w:t>
      </w:r>
      <w:r w:rsidR="00AF54B8" w:rsidRPr="00F0207E">
        <w:rPr>
          <w:rFonts w:hint="eastAsia"/>
          <w:color w:val="auto"/>
        </w:rPr>
        <w:t>9</w:t>
      </w:r>
      <w:r w:rsidR="00AF54B8" w:rsidRPr="00F0207E">
        <w:rPr>
          <w:color w:val="auto"/>
        </w:rPr>
        <w:t>51</w:t>
      </w:r>
      <w:r w:rsidR="00AF54B8" w:rsidRPr="00F0207E">
        <w:rPr>
          <w:rFonts w:hint="eastAsia"/>
          <w:color w:val="auto"/>
        </w:rPr>
        <w:t>号　平成3</w:t>
      </w:r>
      <w:r w:rsidR="00AF54B8" w:rsidRPr="00F0207E">
        <w:rPr>
          <w:color w:val="auto"/>
        </w:rPr>
        <w:t>0</w:t>
      </w:r>
      <w:r w:rsidR="00AF54B8" w:rsidRPr="00F0207E">
        <w:rPr>
          <w:rFonts w:hint="eastAsia"/>
          <w:color w:val="auto"/>
        </w:rPr>
        <w:t>年２月2</w:t>
      </w:r>
      <w:r w:rsidR="00AF54B8" w:rsidRPr="00F0207E">
        <w:rPr>
          <w:color w:val="auto"/>
        </w:rPr>
        <w:t>7</w:t>
      </w:r>
      <w:r w:rsidR="00645724">
        <w:rPr>
          <w:rFonts w:hint="eastAsia"/>
          <w:color w:val="auto"/>
        </w:rPr>
        <w:t>日付　○○</w:t>
      </w:r>
      <w:r w:rsidR="00AF54B8" w:rsidRPr="00F0207E">
        <w:rPr>
          <w:rFonts w:hint="eastAsia"/>
          <w:color w:val="auto"/>
        </w:rPr>
        <w:t>市行政手続条例第</w:t>
      </w:r>
      <w:r w:rsidR="00645724">
        <w:rPr>
          <w:rFonts w:hint="eastAsia"/>
          <w:color w:val="auto"/>
        </w:rPr>
        <w:t>○</w:t>
      </w:r>
      <w:r w:rsidR="00AF54B8" w:rsidRPr="00F0207E">
        <w:rPr>
          <w:rFonts w:hint="eastAsia"/>
          <w:color w:val="auto"/>
        </w:rPr>
        <w:t xml:space="preserve">条に基づく届け出の対応結果について　</w:t>
      </w:r>
      <w:r w:rsidR="00645724">
        <w:rPr>
          <w:rFonts w:hint="eastAsia"/>
          <w:color w:val="auto"/>
        </w:rPr>
        <w:t>○○</w:t>
      </w:r>
      <w:r w:rsidR="00AF54B8" w:rsidRPr="00F0207E">
        <w:rPr>
          <w:rFonts w:hint="eastAsia"/>
          <w:color w:val="auto"/>
        </w:rPr>
        <w:t>1</w:t>
      </w:r>
      <w:r w:rsidR="00AF54B8" w:rsidRPr="00F0207E">
        <w:rPr>
          <w:color w:val="auto"/>
        </w:rPr>
        <w:t>06</w:t>
      </w:r>
      <w:r w:rsidR="00AF54B8" w:rsidRPr="00F0207E">
        <w:rPr>
          <w:rFonts w:hint="eastAsia"/>
          <w:color w:val="auto"/>
        </w:rPr>
        <w:t>号　平成3</w:t>
      </w:r>
      <w:r w:rsidR="00AF54B8" w:rsidRPr="00F0207E">
        <w:rPr>
          <w:color w:val="auto"/>
        </w:rPr>
        <w:t>0</w:t>
      </w:r>
      <w:r w:rsidR="00AF54B8" w:rsidRPr="00F0207E">
        <w:rPr>
          <w:rFonts w:hint="eastAsia"/>
          <w:color w:val="auto"/>
        </w:rPr>
        <w:t>年５月1</w:t>
      </w:r>
      <w:r w:rsidR="00AF54B8" w:rsidRPr="00F0207E">
        <w:rPr>
          <w:color w:val="auto"/>
        </w:rPr>
        <w:t>6</w:t>
      </w:r>
      <w:r w:rsidR="00645724">
        <w:rPr>
          <w:rFonts w:hint="eastAsia"/>
          <w:color w:val="auto"/>
        </w:rPr>
        <w:t>日付　○○市行政手続条例第○</w:t>
      </w:r>
      <w:r w:rsidR="00AF54B8" w:rsidRPr="00F0207E">
        <w:rPr>
          <w:rFonts w:hint="eastAsia"/>
          <w:color w:val="auto"/>
        </w:rPr>
        <w:t>条に基づく届け出の対応結果について　別添４　添付省略）</w:t>
      </w:r>
      <w:r w:rsidRPr="00F0207E">
        <w:rPr>
          <w:rFonts w:hint="eastAsia"/>
          <w:color w:val="auto"/>
        </w:rPr>
        <w:t>。</w:t>
      </w:r>
    </w:p>
    <w:p w14:paraId="60A29EAB" w14:textId="208D076D" w:rsidR="004E3603" w:rsidRPr="00F0207E" w:rsidRDefault="004E3603" w:rsidP="00A0096C">
      <w:pPr>
        <w:ind w:left="438" w:hangingChars="200" w:hanging="438"/>
        <w:jc w:val="both"/>
        <w:rPr>
          <w:color w:val="auto"/>
        </w:rPr>
      </w:pPr>
      <w:r w:rsidRPr="00F0207E">
        <w:rPr>
          <w:rFonts w:hint="eastAsia"/>
          <w:color w:val="auto"/>
        </w:rPr>
        <w:t xml:space="preserve">　　　このような虚偽の申請の動機は、当該土地の地目を宅地から境内地に変更することにより、固定資産税等の課税を免れる目的で、そして何よりも、次に述べる</w:t>
      </w:r>
      <w:r w:rsidR="009F0462" w:rsidRPr="00F0207E">
        <w:rPr>
          <w:rFonts w:hint="eastAsia"/>
          <w:color w:val="auto"/>
        </w:rPr>
        <w:t>○○</w:t>
      </w:r>
      <w:r w:rsidRPr="00F0207E">
        <w:rPr>
          <w:rFonts w:hint="eastAsia"/>
          <w:color w:val="auto"/>
        </w:rPr>
        <w:t>市から納骨堂経営許可を得る目的で行われている。</w:t>
      </w:r>
    </w:p>
    <w:p w14:paraId="59AE0280" w14:textId="77777777" w:rsidR="004E3603" w:rsidRPr="00F0207E" w:rsidRDefault="004E3603" w:rsidP="00A0096C">
      <w:pPr>
        <w:ind w:left="438" w:hangingChars="200" w:hanging="438"/>
        <w:jc w:val="both"/>
        <w:rPr>
          <w:color w:val="auto"/>
        </w:rPr>
      </w:pPr>
      <w:r w:rsidRPr="00F0207E">
        <w:rPr>
          <w:rFonts w:hint="eastAsia"/>
          <w:color w:val="auto"/>
        </w:rPr>
        <w:t xml:space="preserve">　　　第二に、</w:t>
      </w:r>
      <w:r w:rsidR="003A080F" w:rsidRPr="00F0207E">
        <w:rPr>
          <w:rFonts w:hint="eastAsia"/>
          <w:color w:val="auto"/>
        </w:rPr>
        <w:t>同宗教法人の意思決定機関である責任役員会議で決定された内容が、「別院建立」か「別院納骨堂を建立」かという事項で</w:t>
      </w:r>
      <w:r w:rsidR="00A5598B" w:rsidRPr="00F0207E">
        <w:rPr>
          <w:rFonts w:hint="eastAsia"/>
          <w:color w:val="auto"/>
        </w:rPr>
        <w:t>ある</w:t>
      </w:r>
      <w:r w:rsidR="003A080F" w:rsidRPr="00F0207E">
        <w:rPr>
          <w:rFonts w:hint="eastAsia"/>
          <w:color w:val="auto"/>
        </w:rPr>
        <w:t>。</w:t>
      </w:r>
    </w:p>
    <w:p w14:paraId="03A2D66C" w14:textId="73B892B1" w:rsidR="00A5598B" w:rsidRPr="00F0207E" w:rsidRDefault="00A5598B" w:rsidP="00A0096C">
      <w:pPr>
        <w:ind w:left="438" w:hangingChars="200" w:hanging="438"/>
        <w:jc w:val="both"/>
        <w:rPr>
          <w:color w:val="auto"/>
        </w:rPr>
      </w:pPr>
      <w:r w:rsidRPr="00F0207E">
        <w:rPr>
          <w:rFonts w:hint="eastAsia"/>
          <w:color w:val="auto"/>
        </w:rPr>
        <w:t xml:space="preserve">　　　「変更事項」には納骨堂の建立を示唆するもの</w:t>
      </w:r>
      <w:r w:rsidR="0029742A" w:rsidRPr="00F0207E">
        <w:rPr>
          <w:rFonts w:hint="eastAsia"/>
          <w:color w:val="auto"/>
        </w:rPr>
        <w:t>は記載されていない。ところが、現地調査の写真</w:t>
      </w:r>
      <w:r w:rsidR="00AF54B8" w:rsidRPr="00F0207E">
        <w:rPr>
          <w:rFonts w:hint="eastAsia"/>
          <w:color w:val="auto"/>
        </w:rPr>
        <w:t>（現地調査写真　別添５　添付省略）</w:t>
      </w:r>
      <w:r w:rsidR="0029742A" w:rsidRPr="00F0207E">
        <w:rPr>
          <w:rFonts w:hint="eastAsia"/>
          <w:color w:val="auto"/>
        </w:rPr>
        <w:t>には「宗教法人</w:t>
      </w:r>
      <w:r w:rsidR="009F0462" w:rsidRPr="00F0207E">
        <w:rPr>
          <w:rFonts w:hint="eastAsia"/>
          <w:color w:val="auto"/>
        </w:rPr>
        <w:t>Ａ</w:t>
      </w:r>
      <w:r w:rsidRPr="00F0207E">
        <w:rPr>
          <w:rFonts w:hint="eastAsia"/>
          <w:color w:val="auto"/>
        </w:rPr>
        <w:t xml:space="preserve">　</w:t>
      </w:r>
      <w:r w:rsidR="009F0462" w:rsidRPr="00F0207E">
        <w:rPr>
          <w:rFonts w:hint="eastAsia"/>
          <w:color w:val="auto"/>
        </w:rPr>
        <w:t>○○</w:t>
      </w:r>
      <w:r w:rsidR="0029742A" w:rsidRPr="00F0207E">
        <w:rPr>
          <w:rFonts w:hint="eastAsia"/>
          <w:color w:val="auto"/>
        </w:rPr>
        <w:t>別院・納骨堂」の文字があり、変更申請の添付書類にも「</w:t>
      </w:r>
      <w:r w:rsidR="009F0462" w:rsidRPr="00F0207E">
        <w:rPr>
          <w:rFonts w:hint="eastAsia"/>
          <w:color w:val="auto"/>
        </w:rPr>
        <w:t>Ａ</w:t>
      </w:r>
      <w:r w:rsidR="008F63A7" w:rsidRPr="00F0207E">
        <w:rPr>
          <w:rFonts w:hint="eastAsia"/>
          <w:color w:val="auto"/>
        </w:rPr>
        <w:t>納骨堂新築工事</w:t>
      </w:r>
      <w:r w:rsidRPr="00F0207E">
        <w:rPr>
          <w:rFonts w:hint="eastAsia"/>
          <w:color w:val="auto"/>
        </w:rPr>
        <w:t>」</w:t>
      </w:r>
      <w:r w:rsidR="008F63A7" w:rsidRPr="00F0207E">
        <w:rPr>
          <w:rFonts w:hint="eastAsia"/>
          <w:color w:val="auto"/>
        </w:rPr>
        <w:t>と表記されている</w:t>
      </w:r>
      <w:r w:rsidR="00E70E51" w:rsidRPr="00F0207E">
        <w:rPr>
          <w:rFonts w:hint="eastAsia"/>
          <w:color w:val="auto"/>
        </w:rPr>
        <w:t>図面が提出されている。また、</w:t>
      </w:r>
      <w:r w:rsidR="009F0462" w:rsidRPr="00F0207E">
        <w:rPr>
          <w:rFonts w:hint="eastAsia"/>
          <w:color w:val="auto"/>
        </w:rPr>
        <w:t>○○</w:t>
      </w:r>
      <w:r w:rsidR="00E70E51" w:rsidRPr="00F0207E">
        <w:rPr>
          <w:rFonts w:hint="eastAsia"/>
          <w:color w:val="auto"/>
        </w:rPr>
        <w:t>年</w:t>
      </w:r>
      <w:r w:rsidR="009F0462" w:rsidRPr="00F0207E">
        <w:rPr>
          <w:rFonts w:hint="eastAsia"/>
          <w:color w:val="auto"/>
        </w:rPr>
        <w:t>○</w:t>
      </w:r>
      <w:r w:rsidR="00E70E51" w:rsidRPr="00F0207E">
        <w:rPr>
          <w:rFonts w:hint="eastAsia"/>
          <w:color w:val="auto"/>
        </w:rPr>
        <w:t>月</w:t>
      </w:r>
      <w:r w:rsidR="009F0462" w:rsidRPr="00F0207E">
        <w:rPr>
          <w:rFonts w:hint="eastAsia"/>
          <w:color w:val="auto"/>
        </w:rPr>
        <w:t>○</w:t>
      </w:r>
      <w:r w:rsidR="00E70E51" w:rsidRPr="00F0207E">
        <w:rPr>
          <w:rFonts w:hint="eastAsia"/>
          <w:color w:val="auto"/>
        </w:rPr>
        <w:t>日の午前1</w:t>
      </w:r>
      <w:r w:rsidR="00E70E51" w:rsidRPr="00F0207E">
        <w:rPr>
          <w:color w:val="auto"/>
        </w:rPr>
        <w:t>0</w:t>
      </w:r>
      <w:r w:rsidR="00E70E51" w:rsidRPr="00F0207E">
        <w:rPr>
          <w:rFonts w:hint="eastAsia"/>
          <w:color w:val="auto"/>
        </w:rPr>
        <w:t>時からの現地調査には</w:t>
      </w:r>
      <w:r w:rsidR="009F0462" w:rsidRPr="00F0207E">
        <w:rPr>
          <w:rFonts w:hint="eastAsia"/>
          <w:color w:val="auto"/>
        </w:rPr>
        <w:t>○○</w:t>
      </w:r>
      <w:r w:rsidR="00E70E51" w:rsidRPr="00F0207E">
        <w:rPr>
          <w:rFonts w:hint="eastAsia"/>
          <w:color w:val="auto"/>
        </w:rPr>
        <w:t>市保健所の納骨堂許可担当者の職員２名が同行し、</w:t>
      </w:r>
      <w:r w:rsidR="00872EA3" w:rsidRPr="00F0207E">
        <w:rPr>
          <w:rFonts w:hint="eastAsia"/>
          <w:color w:val="auto"/>
        </w:rPr>
        <w:t>現地で互いに協議を行っている</w:t>
      </w:r>
      <w:r w:rsidR="00AF54B8" w:rsidRPr="00F0207E">
        <w:rPr>
          <w:rFonts w:hint="eastAsia"/>
          <w:color w:val="auto"/>
        </w:rPr>
        <w:t>（</w:t>
      </w:r>
      <w:r w:rsidR="009F0462" w:rsidRPr="00F0207E">
        <w:rPr>
          <w:rFonts w:hint="eastAsia"/>
          <w:color w:val="auto"/>
        </w:rPr>
        <w:t>○○</w:t>
      </w:r>
      <w:r w:rsidR="00AF54B8" w:rsidRPr="00F0207E">
        <w:rPr>
          <w:rFonts w:hint="eastAsia"/>
          <w:color w:val="auto"/>
        </w:rPr>
        <w:t>市保健所相談処理簿　別添６　添付省略）</w:t>
      </w:r>
      <w:r w:rsidR="00872EA3" w:rsidRPr="00F0207E">
        <w:rPr>
          <w:rFonts w:hint="eastAsia"/>
          <w:color w:val="auto"/>
        </w:rPr>
        <w:t>。単なる別院の建立を目的とするなら</w:t>
      </w:r>
      <w:r w:rsidR="00EA689E">
        <w:rPr>
          <w:rFonts w:hint="eastAsia"/>
          <w:color w:val="auto"/>
        </w:rPr>
        <w:t>○○</w:t>
      </w:r>
      <w:r w:rsidR="00E70E51" w:rsidRPr="00F0207E">
        <w:rPr>
          <w:rFonts w:hint="eastAsia"/>
          <w:color w:val="auto"/>
        </w:rPr>
        <w:t>市保健所の納骨堂経営許可担当者を同行する必要はない。宗教法人法第２条に示される本来活動である別院建立か、同法第６条の事業認証の必要な納骨堂の建立かは、当該法人にとってはもちろん、利用者、周辺住民を含む人々にとって重大な問題である。認証の有無や事柄により社会的に許される法律行為の内容が異なってくるからにほか</w:t>
      </w:r>
      <w:r w:rsidR="00E808EF" w:rsidRPr="00F0207E">
        <w:rPr>
          <w:rFonts w:hint="eastAsia"/>
          <w:color w:val="auto"/>
        </w:rPr>
        <w:t>なら</w:t>
      </w:r>
      <w:r w:rsidR="00E70E51" w:rsidRPr="00F0207E">
        <w:rPr>
          <w:rFonts w:hint="eastAsia"/>
          <w:color w:val="auto"/>
        </w:rPr>
        <w:t>ない。</w:t>
      </w:r>
    </w:p>
    <w:p w14:paraId="1908B29F" w14:textId="2B81F8E1" w:rsidR="00E70E51" w:rsidRPr="00F0207E" w:rsidRDefault="00E70E51" w:rsidP="00A0096C">
      <w:pPr>
        <w:ind w:left="438" w:hangingChars="200" w:hanging="438"/>
        <w:jc w:val="both"/>
        <w:rPr>
          <w:color w:val="auto"/>
        </w:rPr>
      </w:pPr>
      <w:r w:rsidRPr="00F0207E">
        <w:rPr>
          <w:rFonts w:hint="eastAsia"/>
          <w:color w:val="auto"/>
        </w:rPr>
        <w:t xml:space="preserve">　　　ところで、当該認証行為は従たる事務所設置の認証をしたものであるが、</w:t>
      </w:r>
      <w:r w:rsidR="00425CF8" w:rsidRPr="00F0207E">
        <w:rPr>
          <w:rFonts w:hint="eastAsia"/>
          <w:color w:val="auto"/>
        </w:rPr>
        <w:t>その時点で納骨堂経営計画を認識しながら、従たる事務所設置の認証を行っているものと言える。納骨堂の事業認証が同時に行われる必</w:t>
      </w:r>
      <w:r w:rsidR="00872EA3" w:rsidRPr="00F0207E">
        <w:rPr>
          <w:rFonts w:hint="eastAsia"/>
          <w:color w:val="auto"/>
        </w:rPr>
        <w:t>要があり、それを確実にしなければ、当該申請は受理しないのが処分庁</w:t>
      </w:r>
      <w:r w:rsidR="00425CF8" w:rsidRPr="00F0207E">
        <w:rPr>
          <w:rFonts w:hint="eastAsia"/>
          <w:color w:val="auto"/>
        </w:rPr>
        <w:t>としての正しい対応である。そうでなければ、違法に納骨堂経営事業がなされるからである</w:t>
      </w:r>
      <w:r w:rsidR="00425CF8" w:rsidRPr="00F0207E">
        <w:rPr>
          <w:rFonts w:hint="eastAsia"/>
          <w:color w:val="auto"/>
        </w:rPr>
        <w:lastRenderedPageBreak/>
        <w:t>（宗教法人法第２条</w:t>
      </w:r>
      <w:r w:rsidR="00AF54B8" w:rsidRPr="00F0207E">
        <w:rPr>
          <w:rFonts w:hint="eastAsia"/>
          <w:color w:val="auto"/>
        </w:rPr>
        <w:t>・</w:t>
      </w:r>
      <w:r w:rsidR="00425CF8" w:rsidRPr="00F0207E">
        <w:rPr>
          <w:rFonts w:hint="eastAsia"/>
          <w:color w:val="auto"/>
        </w:rPr>
        <w:t>第６条参照）。</w:t>
      </w:r>
    </w:p>
    <w:p w14:paraId="7DB938E0" w14:textId="77777777" w:rsidR="003A080F" w:rsidRPr="00F0207E" w:rsidRDefault="00D1446A" w:rsidP="00A0096C">
      <w:pPr>
        <w:ind w:left="438" w:hangingChars="200" w:hanging="438"/>
        <w:jc w:val="both"/>
        <w:rPr>
          <w:color w:val="auto"/>
        </w:rPr>
      </w:pPr>
      <w:r w:rsidRPr="00F0207E">
        <w:rPr>
          <w:rFonts w:hint="eastAsia"/>
          <w:color w:val="auto"/>
        </w:rPr>
        <w:t xml:space="preserve">　　　</w:t>
      </w:r>
      <w:r w:rsidR="00591E66" w:rsidRPr="00F0207E">
        <w:rPr>
          <w:rFonts w:hint="eastAsia"/>
          <w:color w:val="auto"/>
        </w:rPr>
        <w:t>第三に、申請法人についての認証申請と添付書類、義務付けられている「備付け書類</w:t>
      </w:r>
      <w:r w:rsidR="00C65F53" w:rsidRPr="00F0207E">
        <w:rPr>
          <w:rFonts w:hint="eastAsia"/>
          <w:color w:val="auto"/>
        </w:rPr>
        <w:t>」等の情報から、同法人が規則に定められている事項や法的に定められた事項を履行していない法人であることが容易にわかることである。これらの情報は、当該申請時に府が保有する当該法人に関する情報に含まれている。</w:t>
      </w:r>
    </w:p>
    <w:p w14:paraId="45C7F5A4" w14:textId="77777777" w:rsidR="00C65F53" w:rsidRPr="00F0207E" w:rsidRDefault="00C65F53" w:rsidP="00A0096C">
      <w:pPr>
        <w:ind w:left="438" w:hangingChars="200" w:hanging="438"/>
        <w:jc w:val="both"/>
        <w:rPr>
          <w:color w:val="auto"/>
        </w:rPr>
      </w:pPr>
      <w:r w:rsidRPr="00F0207E">
        <w:rPr>
          <w:rFonts w:hint="eastAsia"/>
          <w:color w:val="auto"/>
        </w:rPr>
        <w:t xml:space="preserve">　　　当該申請の受理に当たり、これらの是正を指導するのが府の業務であると考える。</w:t>
      </w:r>
    </w:p>
    <w:p w14:paraId="23276F9E" w14:textId="0B40E3CB" w:rsidR="00C65F53" w:rsidRPr="00F0207E" w:rsidRDefault="00516403" w:rsidP="00A0096C">
      <w:pPr>
        <w:ind w:left="438" w:hangingChars="200" w:hanging="438"/>
        <w:jc w:val="both"/>
        <w:rPr>
          <w:color w:val="auto"/>
        </w:rPr>
      </w:pPr>
      <w:r w:rsidRPr="00F0207E">
        <w:rPr>
          <w:rFonts w:hint="eastAsia"/>
          <w:color w:val="auto"/>
        </w:rPr>
        <w:t xml:space="preserve">　　　例えば当該法人は、</w:t>
      </w:r>
      <w:r w:rsidR="009F0462" w:rsidRPr="00F0207E">
        <w:rPr>
          <w:rFonts w:hint="eastAsia"/>
          <w:color w:val="auto"/>
        </w:rPr>
        <w:t>○○</w:t>
      </w:r>
      <w:r w:rsidRPr="00F0207E">
        <w:rPr>
          <w:rFonts w:hint="eastAsia"/>
          <w:color w:val="auto"/>
        </w:rPr>
        <w:t>市にお</w:t>
      </w:r>
      <w:r w:rsidR="00C65F53" w:rsidRPr="00F0207E">
        <w:rPr>
          <w:rFonts w:hint="eastAsia"/>
          <w:color w:val="auto"/>
        </w:rPr>
        <w:t>いて霊園事業を行っている。事業を行う場合は一般収支と区分して特別会計を作成する必要があり、それは備付け書類として府への報告が必要である。また、</w:t>
      </w:r>
      <w:r w:rsidR="009F0462" w:rsidRPr="00F0207E">
        <w:rPr>
          <w:rFonts w:hint="eastAsia"/>
          <w:color w:val="auto"/>
        </w:rPr>
        <w:t>○○</w:t>
      </w:r>
      <w:r w:rsidR="00C65F53" w:rsidRPr="00F0207E">
        <w:rPr>
          <w:rFonts w:hint="eastAsia"/>
          <w:color w:val="auto"/>
        </w:rPr>
        <w:t>別院の土地を</w:t>
      </w:r>
      <w:r w:rsidR="009F0462" w:rsidRPr="00F0207E">
        <w:rPr>
          <w:rFonts w:hint="eastAsia"/>
          <w:color w:val="auto"/>
        </w:rPr>
        <w:t>○○年○</w:t>
      </w:r>
      <w:r w:rsidR="00C65F53" w:rsidRPr="00F0207E">
        <w:rPr>
          <w:rFonts w:hint="eastAsia"/>
          <w:color w:val="auto"/>
        </w:rPr>
        <w:t>月に</w:t>
      </w:r>
      <w:r w:rsidR="009F0462" w:rsidRPr="00F0207E">
        <w:rPr>
          <w:rFonts w:hint="eastAsia"/>
          <w:color w:val="auto"/>
        </w:rPr>
        <w:t>○○</w:t>
      </w:r>
      <w:r w:rsidR="00C65F53" w:rsidRPr="00F0207E">
        <w:rPr>
          <w:rFonts w:hint="eastAsia"/>
          <w:color w:val="auto"/>
        </w:rPr>
        <w:t>氏から購入しているが、</w:t>
      </w:r>
      <w:r w:rsidR="009F0462" w:rsidRPr="00F0207E">
        <w:rPr>
          <w:rFonts w:hint="eastAsia"/>
          <w:color w:val="auto"/>
        </w:rPr>
        <w:t>○○</w:t>
      </w:r>
      <w:r w:rsidR="00C65F53" w:rsidRPr="00F0207E">
        <w:rPr>
          <w:rFonts w:hint="eastAsia"/>
          <w:color w:val="auto"/>
        </w:rPr>
        <w:t>氏が経営する会社を債務者とする</w:t>
      </w:r>
      <w:r w:rsidR="009F0462" w:rsidRPr="00F0207E">
        <w:rPr>
          <w:rFonts w:hint="eastAsia"/>
          <w:color w:val="auto"/>
        </w:rPr>
        <w:t>○○</w:t>
      </w:r>
      <w:r w:rsidR="00C65F53" w:rsidRPr="00F0207E">
        <w:rPr>
          <w:rFonts w:hint="eastAsia"/>
          <w:color w:val="auto"/>
        </w:rPr>
        <w:t>円の根抵当がこの際に解除されている。これは、</w:t>
      </w:r>
      <w:r w:rsidR="0072789B" w:rsidRPr="00F0207E">
        <w:rPr>
          <w:rFonts w:hint="eastAsia"/>
          <w:color w:val="auto"/>
        </w:rPr>
        <w:t>当該法人が売買にこの金額を収入として得ており支出したことを示している。８千万以上の収支があり一般会計を含め備付け書類として作成しなければならない。ところが平成2</w:t>
      </w:r>
      <w:r w:rsidR="0072789B" w:rsidRPr="00F0207E">
        <w:rPr>
          <w:color w:val="auto"/>
        </w:rPr>
        <w:t>7</w:t>
      </w:r>
      <w:r w:rsidR="0072789B" w:rsidRPr="00F0207E">
        <w:rPr>
          <w:rFonts w:hint="eastAsia"/>
          <w:color w:val="auto"/>
        </w:rPr>
        <w:t>年から平成3</w:t>
      </w:r>
      <w:r w:rsidR="0072789B" w:rsidRPr="00F0207E">
        <w:rPr>
          <w:color w:val="auto"/>
        </w:rPr>
        <w:t>0</w:t>
      </w:r>
      <w:r w:rsidR="0072789B" w:rsidRPr="00F0207E">
        <w:rPr>
          <w:rFonts w:hint="eastAsia"/>
          <w:color w:val="auto"/>
        </w:rPr>
        <w:t>年の各年度も報告がされていない</w:t>
      </w:r>
      <w:r w:rsidR="00AF54B8" w:rsidRPr="00F0207E">
        <w:rPr>
          <w:rFonts w:hint="eastAsia"/>
          <w:color w:val="auto"/>
        </w:rPr>
        <w:t>（「事務所備付け書類の写しの提出について」</w:t>
      </w:r>
      <w:r w:rsidR="004D7C9B" w:rsidRPr="00F0207E">
        <w:rPr>
          <w:rFonts w:hint="eastAsia"/>
          <w:color w:val="auto"/>
        </w:rPr>
        <w:t xml:space="preserve">　別添７　添付省略</w:t>
      </w:r>
      <w:r w:rsidR="00AF54B8" w:rsidRPr="00F0207E">
        <w:rPr>
          <w:rFonts w:hint="eastAsia"/>
          <w:color w:val="auto"/>
        </w:rPr>
        <w:t>）</w:t>
      </w:r>
      <w:r w:rsidR="0072789B" w:rsidRPr="00F0207E">
        <w:rPr>
          <w:rFonts w:hint="eastAsia"/>
          <w:color w:val="auto"/>
        </w:rPr>
        <w:t>。さらに、これらの基本財産の処分や規則変更のため法律に実施するべきものとして定めのある公告を行った形跡がないのである</w:t>
      </w:r>
      <w:r w:rsidR="004D7C9B" w:rsidRPr="00F0207E">
        <w:rPr>
          <w:rFonts w:hint="eastAsia"/>
          <w:color w:val="auto"/>
        </w:rPr>
        <w:t>（府総第1</w:t>
      </w:r>
      <w:r w:rsidR="004D7C9B" w:rsidRPr="00F0207E">
        <w:rPr>
          <w:color w:val="auto"/>
        </w:rPr>
        <w:t>223-4</w:t>
      </w:r>
      <w:r w:rsidR="004D7C9B" w:rsidRPr="00F0207E">
        <w:rPr>
          <w:rFonts w:hint="eastAsia"/>
          <w:color w:val="auto"/>
        </w:rPr>
        <w:t>号　令和３年５月2</w:t>
      </w:r>
      <w:r w:rsidR="004D7C9B" w:rsidRPr="00F0207E">
        <w:rPr>
          <w:color w:val="auto"/>
        </w:rPr>
        <w:t>4</w:t>
      </w:r>
      <w:r w:rsidR="004D7C9B" w:rsidRPr="00F0207E">
        <w:rPr>
          <w:rFonts w:hint="eastAsia"/>
          <w:color w:val="auto"/>
        </w:rPr>
        <w:t>日付　不存在による非公開決定通知書　別添８　添付省略）</w:t>
      </w:r>
      <w:r w:rsidR="0072789B" w:rsidRPr="00F0207E">
        <w:rPr>
          <w:rFonts w:hint="eastAsia"/>
          <w:color w:val="auto"/>
        </w:rPr>
        <w:t>。そして、当該寺院規則で禁止されている相反行為を繰り返し行っている。行政指導だけでなく過料を科すなどの行政処分の対象となる法人である。こうした対応を処分庁が実施したのちに、是正が確認されなければ、変更の受付はできないはずである。</w:t>
      </w:r>
    </w:p>
    <w:p w14:paraId="3AF1CE79" w14:textId="214FC5D6" w:rsidR="0072789B" w:rsidRPr="00F0207E" w:rsidRDefault="0072789B" w:rsidP="00A0096C">
      <w:pPr>
        <w:ind w:left="438" w:hangingChars="200" w:hanging="438"/>
        <w:jc w:val="both"/>
        <w:rPr>
          <w:color w:val="auto"/>
        </w:rPr>
      </w:pPr>
      <w:r w:rsidRPr="00F0207E">
        <w:rPr>
          <w:rFonts w:hint="eastAsia"/>
          <w:color w:val="auto"/>
        </w:rPr>
        <w:t xml:space="preserve">　　　その後、</w:t>
      </w:r>
      <w:r w:rsidR="009F0462" w:rsidRPr="00F0207E">
        <w:rPr>
          <w:rFonts w:hint="eastAsia"/>
          <w:color w:val="auto"/>
        </w:rPr>
        <w:t>○○</w:t>
      </w:r>
      <w:r w:rsidRPr="00F0207E">
        <w:rPr>
          <w:rFonts w:hint="eastAsia"/>
          <w:color w:val="auto"/>
        </w:rPr>
        <w:t>年</w:t>
      </w:r>
      <w:r w:rsidR="009F0462" w:rsidRPr="00F0207E">
        <w:rPr>
          <w:rFonts w:hint="eastAsia"/>
          <w:color w:val="auto"/>
        </w:rPr>
        <w:t>○月○</w:t>
      </w:r>
      <w:r w:rsidRPr="00F0207E">
        <w:rPr>
          <w:rFonts w:hint="eastAsia"/>
          <w:color w:val="auto"/>
        </w:rPr>
        <w:t>日に別院の認証がされたため、</w:t>
      </w:r>
      <w:r w:rsidR="009F0462" w:rsidRPr="00F0207E">
        <w:rPr>
          <w:rFonts w:hint="eastAsia"/>
          <w:color w:val="auto"/>
        </w:rPr>
        <w:t>○○</w:t>
      </w:r>
      <w:r w:rsidRPr="00F0207E">
        <w:rPr>
          <w:rFonts w:hint="eastAsia"/>
          <w:color w:val="auto"/>
        </w:rPr>
        <w:t>市に</w:t>
      </w:r>
      <w:r w:rsidR="009F0462" w:rsidRPr="00F0207E">
        <w:rPr>
          <w:rFonts w:hint="eastAsia"/>
          <w:color w:val="auto"/>
        </w:rPr>
        <w:t>○○年○</w:t>
      </w:r>
      <w:r w:rsidRPr="00F0207E">
        <w:rPr>
          <w:rFonts w:hint="eastAsia"/>
          <w:color w:val="auto"/>
        </w:rPr>
        <w:t>月納骨堂の経営許可が申請され、</w:t>
      </w:r>
      <w:r w:rsidR="009F0462" w:rsidRPr="00F0207E">
        <w:rPr>
          <w:rFonts w:hint="eastAsia"/>
          <w:color w:val="auto"/>
        </w:rPr>
        <w:t>○</w:t>
      </w:r>
      <w:r w:rsidRPr="00F0207E">
        <w:rPr>
          <w:rFonts w:hint="eastAsia"/>
          <w:color w:val="auto"/>
        </w:rPr>
        <w:t>月に</w:t>
      </w:r>
      <w:r w:rsidR="00943230" w:rsidRPr="00F0207E">
        <w:rPr>
          <w:rFonts w:hint="eastAsia"/>
          <w:color w:val="auto"/>
        </w:rPr>
        <w:t>許可されるという経過をたどった。このため、公告認証を行っていない違法な納骨堂経営がなされて今日に至っている。そしてこのために同法人は、法人税等の課税も免れる状態にある。</w:t>
      </w:r>
    </w:p>
    <w:p w14:paraId="698ADC22" w14:textId="77777777" w:rsidR="00943230" w:rsidRPr="00F0207E" w:rsidRDefault="00943230" w:rsidP="00A0096C">
      <w:pPr>
        <w:ind w:left="438" w:hangingChars="200" w:hanging="438"/>
        <w:jc w:val="both"/>
        <w:rPr>
          <w:color w:val="auto"/>
        </w:rPr>
      </w:pPr>
      <w:r w:rsidRPr="00F0207E">
        <w:rPr>
          <w:rFonts w:hint="eastAsia"/>
          <w:color w:val="auto"/>
        </w:rPr>
        <w:t xml:space="preserve">　　　第四に、当該施設の現時点の事業状況を報告する。</w:t>
      </w:r>
    </w:p>
    <w:p w14:paraId="0F2BFEF0" w14:textId="77DD41EB" w:rsidR="00943230" w:rsidRPr="00F0207E" w:rsidRDefault="00943230" w:rsidP="00A0096C">
      <w:pPr>
        <w:ind w:left="438" w:hangingChars="200" w:hanging="438"/>
        <w:jc w:val="both"/>
        <w:rPr>
          <w:color w:val="auto"/>
        </w:rPr>
      </w:pPr>
      <w:r w:rsidRPr="00F0207E">
        <w:rPr>
          <w:rFonts w:hint="eastAsia"/>
          <w:color w:val="auto"/>
        </w:rPr>
        <w:t xml:space="preserve">　　　当該施設は「</w:t>
      </w:r>
      <w:r w:rsidR="009F0462" w:rsidRPr="00F0207E">
        <w:rPr>
          <w:rFonts w:hint="eastAsia"/>
          <w:color w:val="auto"/>
        </w:rPr>
        <w:t>○○</w:t>
      </w:r>
      <w:r w:rsidRPr="00F0207E">
        <w:rPr>
          <w:rFonts w:hint="eastAsia"/>
          <w:color w:val="auto"/>
        </w:rPr>
        <w:t>」という看板を施設に掲げ、納骨堂やお墓を運営することができない営利法人により運営されてい</w:t>
      </w:r>
      <w:r w:rsidR="00B6759C" w:rsidRPr="00F0207E">
        <w:rPr>
          <w:rFonts w:hint="eastAsia"/>
          <w:color w:val="auto"/>
        </w:rPr>
        <w:t>る。この法人の謄本上の事業目的は霊園経営となっている。</w:t>
      </w:r>
      <w:r w:rsidR="009F0462" w:rsidRPr="00F0207E">
        <w:rPr>
          <w:rFonts w:hint="eastAsia"/>
          <w:color w:val="auto"/>
        </w:rPr>
        <w:t>Ａ</w:t>
      </w:r>
      <w:r w:rsidR="00B6759C" w:rsidRPr="00F0207E">
        <w:rPr>
          <w:rFonts w:hint="eastAsia"/>
          <w:color w:val="auto"/>
        </w:rPr>
        <w:t>と</w:t>
      </w:r>
      <w:r w:rsidRPr="00F0207E">
        <w:rPr>
          <w:rFonts w:hint="eastAsia"/>
          <w:color w:val="auto"/>
        </w:rPr>
        <w:t>当該事業法人との関係は不明であるが、「</w:t>
      </w:r>
      <w:r w:rsidR="009F0462" w:rsidRPr="00F0207E">
        <w:rPr>
          <w:rFonts w:hint="eastAsia"/>
          <w:color w:val="auto"/>
        </w:rPr>
        <w:t>○○</w:t>
      </w:r>
      <w:r w:rsidRPr="00F0207E">
        <w:rPr>
          <w:rFonts w:hint="eastAsia"/>
          <w:color w:val="auto"/>
        </w:rPr>
        <w:t>」というキャッチフレーズで墓地（墳墓）の販売を行っている。コマーシャルによく出る「墓じまい」</w:t>
      </w:r>
      <w:r w:rsidR="00261B3D" w:rsidRPr="00F0207E">
        <w:rPr>
          <w:rFonts w:hint="eastAsia"/>
          <w:color w:val="auto"/>
        </w:rPr>
        <w:t>「永代供養」を行うとして、一定期間経過すると「遺骨を返さない」ことを使用者との間で契約するなど、納骨堂だけではなく許可を有しないお墓の経営を行っている。墓地の許</w:t>
      </w:r>
      <w:r w:rsidR="00B6759C" w:rsidRPr="00F0207E">
        <w:rPr>
          <w:rFonts w:hint="eastAsia"/>
          <w:color w:val="auto"/>
        </w:rPr>
        <w:t>可を得ずにお墓の無許可営業を行えば、墓地埋葬法違反だけでなく刑事</w:t>
      </w:r>
      <w:r w:rsidR="00261B3D" w:rsidRPr="00F0207E">
        <w:rPr>
          <w:rFonts w:hint="eastAsia"/>
          <w:color w:val="auto"/>
        </w:rPr>
        <w:t>事件にもなる可能性がある</w:t>
      </w:r>
      <w:r w:rsidR="00EA689E">
        <w:rPr>
          <w:rFonts w:hint="eastAsia"/>
          <w:color w:val="auto"/>
        </w:rPr>
        <w:t>（株式会社○○</w:t>
      </w:r>
      <w:r w:rsidR="004D7C9B" w:rsidRPr="00F0207E">
        <w:rPr>
          <w:rFonts w:hint="eastAsia"/>
          <w:color w:val="auto"/>
        </w:rPr>
        <w:t xml:space="preserve">　謄本　別添９　　添付省略）</w:t>
      </w:r>
      <w:r w:rsidR="00261B3D" w:rsidRPr="00F0207E">
        <w:rPr>
          <w:rFonts w:hint="eastAsia"/>
          <w:color w:val="auto"/>
        </w:rPr>
        <w:t>。</w:t>
      </w:r>
    </w:p>
    <w:p w14:paraId="25DFF6F6" w14:textId="6EF0D73F" w:rsidR="00261B3D" w:rsidRPr="00F0207E" w:rsidRDefault="00261B3D" w:rsidP="00A0096C">
      <w:pPr>
        <w:ind w:left="438" w:hangingChars="200" w:hanging="438"/>
        <w:jc w:val="both"/>
        <w:rPr>
          <w:color w:val="auto"/>
        </w:rPr>
      </w:pPr>
      <w:r w:rsidRPr="00F0207E">
        <w:rPr>
          <w:rFonts w:hint="eastAsia"/>
          <w:color w:val="auto"/>
        </w:rPr>
        <w:t xml:space="preserve">　　　最後に、</w:t>
      </w:r>
      <w:r w:rsidR="009F0462" w:rsidRPr="00F0207E">
        <w:rPr>
          <w:rFonts w:hint="eastAsia"/>
          <w:color w:val="auto"/>
        </w:rPr>
        <w:t>○○</w:t>
      </w:r>
      <w:r w:rsidRPr="00F0207E">
        <w:rPr>
          <w:rFonts w:hint="eastAsia"/>
          <w:color w:val="auto"/>
        </w:rPr>
        <w:t>市に提出されている当該納骨堂経営許可申請において、</w:t>
      </w:r>
      <w:r w:rsidR="009F0462" w:rsidRPr="00F0207E">
        <w:rPr>
          <w:rFonts w:hint="eastAsia"/>
          <w:color w:val="auto"/>
        </w:rPr>
        <w:t>○○年○</w:t>
      </w:r>
      <w:r w:rsidRPr="00F0207E">
        <w:rPr>
          <w:rFonts w:hint="eastAsia"/>
          <w:color w:val="auto"/>
        </w:rPr>
        <w:t>月</w:t>
      </w:r>
      <w:r w:rsidR="009F0462" w:rsidRPr="00F0207E">
        <w:rPr>
          <w:rFonts w:hint="eastAsia"/>
          <w:color w:val="auto"/>
        </w:rPr>
        <w:t>○</w:t>
      </w:r>
      <w:r w:rsidRPr="00F0207E">
        <w:rPr>
          <w:rFonts w:hint="eastAsia"/>
          <w:color w:val="auto"/>
        </w:rPr>
        <w:t>日の1</w:t>
      </w:r>
      <w:r w:rsidRPr="00F0207E">
        <w:rPr>
          <w:color w:val="auto"/>
        </w:rPr>
        <w:t>0</w:t>
      </w:r>
      <w:r w:rsidRPr="00F0207E">
        <w:rPr>
          <w:rFonts w:hint="eastAsia"/>
          <w:color w:val="auto"/>
        </w:rPr>
        <w:t>時０分から1</w:t>
      </w:r>
      <w:r w:rsidRPr="00F0207E">
        <w:rPr>
          <w:color w:val="auto"/>
        </w:rPr>
        <w:t>1</w:t>
      </w:r>
      <w:r w:rsidRPr="00F0207E">
        <w:rPr>
          <w:rFonts w:hint="eastAsia"/>
          <w:color w:val="auto"/>
        </w:rPr>
        <w:t>時1</w:t>
      </w:r>
      <w:r w:rsidRPr="00F0207E">
        <w:rPr>
          <w:color w:val="auto"/>
        </w:rPr>
        <w:t>0</w:t>
      </w:r>
      <w:r w:rsidRPr="00F0207E">
        <w:rPr>
          <w:rFonts w:hint="eastAsia"/>
          <w:color w:val="auto"/>
        </w:rPr>
        <w:t>分まで</w:t>
      </w:r>
      <w:r w:rsidR="00B6759C" w:rsidRPr="00F0207E">
        <w:rPr>
          <w:rFonts w:hint="eastAsia"/>
          <w:color w:val="auto"/>
        </w:rPr>
        <w:t>開催された同寺院責任役員会</w:t>
      </w:r>
      <w:r w:rsidRPr="00F0207E">
        <w:rPr>
          <w:rFonts w:hint="eastAsia"/>
          <w:color w:val="auto"/>
        </w:rPr>
        <w:t>議事録が、内容が異なる２種類のものが添付されている。これについては、いずれも</w:t>
      </w:r>
      <w:r w:rsidR="00EA689E">
        <w:rPr>
          <w:rFonts w:hint="eastAsia"/>
          <w:color w:val="auto"/>
        </w:rPr>
        <w:t>○○</w:t>
      </w:r>
      <w:r w:rsidRPr="00F0207E">
        <w:rPr>
          <w:rFonts w:hint="eastAsia"/>
          <w:color w:val="auto"/>
        </w:rPr>
        <w:t>市は公開している。大阪府の提出のものは非公開になっているが、これを公開することにより市への納骨堂</w:t>
      </w:r>
      <w:r w:rsidR="000157FF" w:rsidRPr="00F0207E">
        <w:rPr>
          <w:rFonts w:hint="eastAsia"/>
          <w:color w:val="auto"/>
        </w:rPr>
        <w:t>経営許可申請に虚偽が含まれるかどうか確認できるものと思う</w:t>
      </w:r>
      <w:r w:rsidR="004D7C9B" w:rsidRPr="00F0207E">
        <w:rPr>
          <w:rFonts w:hint="eastAsia"/>
          <w:color w:val="auto"/>
        </w:rPr>
        <w:t>（責任役員会議事録３種類参照　いずれも相反行為を行っている。）</w:t>
      </w:r>
      <w:r w:rsidR="000157FF" w:rsidRPr="00F0207E">
        <w:rPr>
          <w:rFonts w:hint="eastAsia"/>
          <w:color w:val="auto"/>
        </w:rPr>
        <w:t>。</w:t>
      </w:r>
    </w:p>
    <w:p w14:paraId="6A5C4DCA" w14:textId="77777777" w:rsidR="00ED341A" w:rsidRPr="00F0207E" w:rsidRDefault="00ED341A" w:rsidP="00A0096C">
      <w:pPr>
        <w:ind w:left="438" w:hangingChars="200" w:hanging="438"/>
        <w:jc w:val="both"/>
        <w:rPr>
          <w:color w:val="auto"/>
        </w:rPr>
      </w:pPr>
    </w:p>
    <w:p w14:paraId="1C11F092" w14:textId="77777777" w:rsidR="00B121AD" w:rsidRPr="00F0207E" w:rsidRDefault="00B121AD" w:rsidP="00A0096C">
      <w:pPr>
        <w:ind w:left="438" w:hangingChars="200" w:hanging="438"/>
        <w:jc w:val="both"/>
        <w:rPr>
          <w:color w:val="auto"/>
        </w:rPr>
      </w:pPr>
      <w:r w:rsidRPr="00F0207E">
        <w:rPr>
          <w:rFonts w:hint="eastAsia"/>
          <w:color w:val="auto"/>
        </w:rPr>
        <w:t>４　主張書面による主張</w:t>
      </w:r>
    </w:p>
    <w:p w14:paraId="7746C32A" w14:textId="77777777" w:rsidR="00B121AD" w:rsidRPr="00F0207E" w:rsidRDefault="00B121AD" w:rsidP="00A0096C">
      <w:pPr>
        <w:ind w:left="219" w:hangingChars="100" w:hanging="219"/>
        <w:jc w:val="both"/>
        <w:rPr>
          <w:color w:val="auto"/>
        </w:rPr>
      </w:pPr>
      <w:r w:rsidRPr="00F0207E">
        <w:rPr>
          <w:rFonts w:hint="eastAsia"/>
          <w:color w:val="auto"/>
        </w:rPr>
        <w:t xml:space="preserve">　　大阪地裁判決（平成1</w:t>
      </w:r>
      <w:r w:rsidRPr="00F0207E">
        <w:rPr>
          <w:color w:val="auto"/>
        </w:rPr>
        <w:t>5</w:t>
      </w:r>
      <w:r w:rsidRPr="00F0207E">
        <w:rPr>
          <w:rFonts w:hint="eastAsia"/>
          <w:color w:val="auto"/>
        </w:rPr>
        <w:t>年８月８日判決）は、情報公開法と情報公開条例の文言の差異から、法人情報の「おそれ」の解釈について、「公開することにより現実に不利益を与える蓋然性ないし危険</w:t>
      </w:r>
      <w:r w:rsidRPr="00F0207E">
        <w:rPr>
          <w:rFonts w:hint="eastAsia"/>
          <w:color w:val="auto"/>
        </w:rPr>
        <w:lastRenderedPageBreak/>
        <w:t>性が具体的に認められることを必要とし、これを理由に非公開とするには、相当強い蓋然性の根拠を要するものと解するのが相当である。」と判断した。</w:t>
      </w:r>
    </w:p>
    <w:p w14:paraId="70BA0FF3" w14:textId="13AF4B13" w:rsidR="00B121AD" w:rsidRPr="00F0207E" w:rsidRDefault="00B121AD" w:rsidP="00A0096C">
      <w:pPr>
        <w:ind w:left="219" w:hangingChars="100" w:hanging="219"/>
        <w:jc w:val="both"/>
        <w:rPr>
          <w:color w:val="auto"/>
        </w:rPr>
      </w:pPr>
      <w:r w:rsidRPr="00F0207E">
        <w:rPr>
          <w:rFonts w:hint="eastAsia"/>
          <w:color w:val="auto"/>
        </w:rPr>
        <w:t xml:space="preserve">　　条例第８条第１項第１号は、情報公開法と異なり、「その他正当な利益を害すると認められる</w:t>
      </w:r>
      <w:r w:rsidRPr="00F0207E">
        <w:rPr>
          <w:rFonts w:hint="eastAsia"/>
          <w:color w:val="auto"/>
          <w:u w:val="single"/>
        </w:rPr>
        <w:t>もの</w:t>
      </w:r>
      <w:r w:rsidRPr="00F0207E">
        <w:rPr>
          <w:rFonts w:hint="eastAsia"/>
          <w:color w:val="auto"/>
        </w:rPr>
        <w:t>」と規定しており、利益の侵害について、</w:t>
      </w:r>
      <w:r w:rsidRPr="00F0207E">
        <w:rPr>
          <w:rFonts w:hint="eastAsia"/>
          <w:color w:val="auto"/>
          <w:u w:val="single"/>
        </w:rPr>
        <w:t>情報公開法の「おそれ」よりも、条例の文言上、より客観的な利益侵害の発生を要求している</w:t>
      </w:r>
      <w:r w:rsidR="00872EA3" w:rsidRPr="00F0207E">
        <w:rPr>
          <w:rFonts w:hint="eastAsia"/>
          <w:color w:val="auto"/>
        </w:rPr>
        <w:t>（令和３年５月1</w:t>
      </w:r>
      <w:r w:rsidR="00872EA3" w:rsidRPr="00F0207E">
        <w:rPr>
          <w:color w:val="auto"/>
        </w:rPr>
        <w:t>4</w:t>
      </w:r>
      <w:r w:rsidR="00872EA3" w:rsidRPr="00F0207E">
        <w:rPr>
          <w:rFonts w:hint="eastAsia"/>
          <w:color w:val="auto"/>
        </w:rPr>
        <w:t>日付け「反論書」４～５頁</w:t>
      </w:r>
      <w:r w:rsidR="00ED341A" w:rsidRPr="00F0207E">
        <w:rPr>
          <w:rFonts w:hint="eastAsia"/>
          <w:color w:val="auto"/>
        </w:rPr>
        <w:t>、なお、下線については、審査請求人代理人が付したものである。</w:t>
      </w:r>
      <w:r w:rsidR="00872EA3" w:rsidRPr="00F0207E">
        <w:rPr>
          <w:rFonts w:hint="eastAsia"/>
          <w:color w:val="auto"/>
        </w:rPr>
        <w:t>）</w:t>
      </w:r>
      <w:r w:rsidRPr="00F0207E">
        <w:rPr>
          <w:rFonts w:hint="eastAsia"/>
          <w:color w:val="auto"/>
        </w:rPr>
        <w:t>。</w:t>
      </w:r>
    </w:p>
    <w:p w14:paraId="2D02DA7C" w14:textId="77777777" w:rsidR="00B121AD" w:rsidRPr="00F0207E" w:rsidRDefault="00B121AD" w:rsidP="00A0096C">
      <w:pPr>
        <w:ind w:left="219" w:hangingChars="100" w:hanging="219"/>
        <w:jc w:val="both"/>
        <w:rPr>
          <w:color w:val="auto"/>
        </w:rPr>
      </w:pPr>
      <w:r w:rsidRPr="00F0207E">
        <w:rPr>
          <w:rFonts w:hint="eastAsia"/>
          <w:color w:val="auto"/>
        </w:rPr>
        <w:t xml:space="preserve">　　大阪地裁判決の判断を前提とすると、条例第８条第１項第１号の「その他正当な利益を害すると認められるもの」の解釈は、情報公開法第５条第２号イの解釈よりも厳しくなるはずであるから、条例第８条第１項第１号の要件を満たすためには、客観的な利益侵害発生の蓋然性ではなく、客観的な利益侵害または相当強い蓋然性が必要となる。</w:t>
      </w:r>
    </w:p>
    <w:p w14:paraId="61848E9A" w14:textId="77777777" w:rsidR="004226EF" w:rsidRPr="00F0207E" w:rsidRDefault="004226EF" w:rsidP="00A0096C">
      <w:pPr>
        <w:jc w:val="both"/>
        <w:rPr>
          <w:color w:val="auto"/>
        </w:rPr>
      </w:pPr>
    </w:p>
    <w:p w14:paraId="355F95B1" w14:textId="77777777" w:rsidR="00527B70" w:rsidRPr="00F0207E" w:rsidRDefault="00527B70" w:rsidP="00A0096C">
      <w:pPr>
        <w:jc w:val="both"/>
        <w:rPr>
          <w:rFonts w:ascii="ＭＳ ゴシック" w:eastAsia="ＭＳ ゴシック" w:hAnsi="ＭＳ ゴシック"/>
          <w:b/>
          <w:color w:val="auto"/>
          <w:spacing w:val="-2"/>
        </w:rPr>
      </w:pPr>
      <w:r w:rsidRPr="00F0207E">
        <w:rPr>
          <w:rFonts w:ascii="ＭＳ ゴシック" w:eastAsia="ＭＳ ゴシック" w:hAnsi="ＭＳ ゴシック" w:hint="eastAsia"/>
          <w:b/>
          <w:color w:val="auto"/>
          <w:spacing w:val="-2"/>
        </w:rPr>
        <w:t>第五　実施機関の主張要旨</w:t>
      </w:r>
    </w:p>
    <w:p w14:paraId="2EFE88C9" w14:textId="77777777" w:rsidR="00E368C8" w:rsidRPr="00F0207E" w:rsidRDefault="00E368C8" w:rsidP="00A0096C">
      <w:pPr>
        <w:ind w:leftChars="200" w:left="438" w:firstLineChars="100" w:firstLine="215"/>
        <w:jc w:val="both"/>
        <w:rPr>
          <w:color w:val="auto"/>
          <w:spacing w:val="-2"/>
        </w:rPr>
      </w:pPr>
      <w:r w:rsidRPr="00F0207E">
        <w:rPr>
          <w:rFonts w:hint="eastAsia"/>
          <w:color w:val="auto"/>
          <w:spacing w:val="-2"/>
        </w:rPr>
        <w:t>実施機関の主張は、概ね次のとおりである。</w:t>
      </w:r>
    </w:p>
    <w:p w14:paraId="75D2468E" w14:textId="77777777" w:rsidR="00ED7F1C" w:rsidRPr="00F0207E" w:rsidRDefault="00EC38F2" w:rsidP="00A0096C">
      <w:pPr>
        <w:jc w:val="both"/>
        <w:rPr>
          <w:color w:val="auto"/>
        </w:rPr>
      </w:pPr>
      <w:r w:rsidRPr="00F0207E">
        <w:rPr>
          <w:rFonts w:hint="eastAsia"/>
          <w:color w:val="auto"/>
        </w:rPr>
        <w:t xml:space="preserve">　</w:t>
      </w:r>
      <w:r w:rsidR="00E368C8" w:rsidRPr="00F0207E">
        <w:rPr>
          <w:rFonts w:hint="eastAsia"/>
          <w:color w:val="auto"/>
        </w:rPr>
        <w:t>（</w:t>
      </w:r>
      <w:r w:rsidR="00E03E06" w:rsidRPr="00F0207E">
        <w:rPr>
          <w:rFonts w:hint="eastAsia"/>
          <w:color w:val="auto"/>
        </w:rPr>
        <w:t>１</w:t>
      </w:r>
      <w:r w:rsidR="00E368C8" w:rsidRPr="00F0207E">
        <w:rPr>
          <w:rFonts w:hint="eastAsia"/>
          <w:color w:val="auto"/>
        </w:rPr>
        <w:t>）</w:t>
      </w:r>
      <w:r w:rsidR="00ED7F1C" w:rsidRPr="00F0207E">
        <w:rPr>
          <w:rFonts w:hint="eastAsia"/>
          <w:color w:val="auto"/>
        </w:rPr>
        <w:t>弁明の趣旨</w:t>
      </w:r>
    </w:p>
    <w:p w14:paraId="1EE9B6FD" w14:textId="77777777" w:rsidR="0075714B" w:rsidRPr="00F0207E" w:rsidRDefault="0075714B" w:rsidP="00A0096C">
      <w:pPr>
        <w:ind w:firstLineChars="100" w:firstLine="219"/>
        <w:jc w:val="both"/>
        <w:rPr>
          <w:color w:val="auto"/>
        </w:rPr>
      </w:pPr>
      <w:r w:rsidRPr="00F0207E">
        <w:rPr>
          <w:rFonts w:hint="eastAsia"/>
          <w:color w:val="auto"/>
        </w:rPr>
        <w:t xml:space="preserve">　　</w:t>
      </w:r>
      <w:r w:rsidR="0070714B" w:rsidRPr="00F0207E">
        <w:rPr>
          <w:rFonts w:hint="eastAsia"/>
          <w:color w:val="auto"/>
        </w:rPr>
        <w:t xml:space="preserve">　</w:t>
      </w:r>
      <w:r w:rsidRPr="00F0207E">
        <w:rPr>
          <w:rFonts w:hint="eastAsia"/>
          <w:color w:val="auto"/>
        </w:rPr>
        <w:t>本件審査請求を棄却する裁決を求める。</w:t>
      </w:r>
    </w:p>
    <w:p w14:paraId="071DD610" w14:textId="77777777" w:rsidR="001B2620" w:rsidRPr="00F0207E" w:rsidRDefault="00E368C8" w:rsidP="00A0096C">
      <w:pPr>
        <w:ind w:firstLineChars="100" w:firstLine="219"/>
        <w:jc w:val="both"/>
        <w:rPr>
          <w:color w:val="auto"/>
          <w:spacing w:val="-2"/>
        </w:rPr>
      </w:pPr>
      <w:r w:rsidRPr="00F0207E">
        <w:rPr>
          <w:rFonts w:hint="eastAsia"/>
          <w:color w:val="auto"/>
        </w:rPr>
        <w:t>（２）</w:t>
      </w:r>
      <w:r w:rsidR="00B45364" w:rsidRPr="00F0207E">
        <w:rPr>
          <w:rFonts w:hint="eastAsia"/>
          <w:color w:val="auto"/>
        </w:rPr>
        <w:t>弁明の理由</w:t>
      </w:r>
    </w:p>
    <w:p w14:paraId="1EA9E899" w14:textId="77777777" w:rsidR="001B214B" w:rsidRPr="00F0207E" w:rsidRDefault="001B214B" w:rsidP="00A0096C">
      <w:pPr>
        <w:ind w:left="876" w:hangingChars="400" w:hanging="876"/>
        <w:jc w:val="both"/>
        <w:rPr>
          <w:color w:val="auto"/>
        </w:rPr>
      </w:pPr>
      <w:r w:rsidRPr="00F0207E">
        <w:rPr>
          <w:rFonts w:hint="eastAsia"/>
          <w:color w:val="auto"/>
        </w:rPr>
        <w:t xml:space="preserve">　　　ア　</w:t>
      </w:r>
      <w:r w:rsidR="00057EAD" w:rsidRPr="00F0207E">
        <w:rPr>
          <w:rFonts w:hint="eastAsia"/>
          <w:color w:val="auto"/>
        </w:rPr>
        <w:t>宗教法人から所轄庁に提出された書類の取扱いについて</w:t>
      </w:r>
    </w:p>
    <w:p w14:paraId="774D05AD" w14:textId="60163224" w:rsidR="00057EAD" w:rsidRPr="00F0207E" w:rsidRDefault="00057EAD" w:rsidP="00A0096C">
      <w:pPr>
        <w:ind w:left="876" w:hangingChars="400" w:hanging="876"/>
        <w:jc w:val="both"/>
        <w:rPr>
          <w:color w:val="auto"/>
        </w:rPr>
      </w:pPr>
      <w:r w:rsidRPr="00F0207E">
        <w:rPr>
          <w:rFonts w:hint="eastAsia"/>
          <w:color w:val="auto"/>
        </w:rPr>
        <w:t xml:space="preserve">　　　　　宗教法人が規則を変更しようとするときは、宗教法人法（以下「法」という。）第2</w:t>
      </w:r>
      <w:r w:rsidRPr="00F0207E">
        <w:rPr>
          <w:color w:val="auto"/>
        </w:rPr>
        <w:t>6</w:t>
      </w:r>
      <w:r w:rsidRPr="00F0207E">
        <w:rPr>
          <w:rFonts w:hint="eastAsia"/>
          <w:color w:val="auto"/>
        </w:rPr>
        <w:t>条及び第2</w:t>
      </w:r>
      <w:r w:rsidRPr="00F0207E">
        <w:rPr>
          <w:color w:val="auto"/>
        </w:rPr>
        <w:t>7</w:t>
      </w:r>
      <w:r w:rsidRPr="00F0207E">
        <w:rPr>
          <w:rFonts w:hint="eastAsia"/>
          <w:color w:val="auto"/>
        </w:rPr>
        <w:t>条の規定により、手続きに必要な書類を添えて所轄庁に申請し、認証を受けなければならないとされている。</w:t>
      </w:r>
    </w:p>
    <w:p w14:paraId="60DFC4B8" w14:textId="77777777" w:rsidR="009A22F2" w:rsidRPr="00F0207E" w:rsidRDefault="009A22F2" w:rsidP="00A0096C">
      <w:pPr>
        <w:ind w:left="876" w:hangingChars="400" w:hanging="876"/>
        <w:jc w:val="both"/>
        <w:rPr>
          <w:color w:val="auto"/>
        </w:rPr>
      </w:pPr>
      <w:r w:rsidRPr="00F0207E">
        <w:rPr>
          <w:rFonts w:hint="eastAsia"/>
          <w:color w:val="auto"/>
        </w:rPr>
        <w:t xml:space="preserve">　　　　　申請に際して提出された書類については、その後、所轄庁である実施機関において行政文書として管理し、情報公開を求められた場合、条例に基づき、原則公開しているが、法人に関する情報であって、公にすることにより、当該法人の競争上の地位</w:t>
      </w:r>
      <w:r w:rsidR="00CE2323" w:rsidRPr="00F0207E">
        <w:rPr>
          <w:rFonts w:hint="eastAsia"/>
          <w:color w:val="auto"/>
        </w:rPr>
        <w:t>その他正当な利益を害すると認められる情報や、個人のプライバシーに関する情報であって、一般に知られたくないと望</w:t>
      </w:r>
      <w:r w:rsidR="0029742A" w:rsidRPr="00F0207E">
        <w:rPr>
          <w:rFonts w:hint="eastAsia"/>
          <w:color w:val="auto"/>
        </w:rPr>
        <w:t>むことが正当であると認められる情報については、非公開としている</w:t>
      </w:r>
      <w:r w:rsidR="00CE2323" w:rsidRPr="00F0207E">
        <w:rPr>
          <w:rFonts w:hint="eastAsia"/>
          <w:color w:val="auto"/>
        </w:rPr>
        <w:t>（条例第８条第１項第１号及び第９条第１号）</w:t>
      </w:r>
      <w:r w:rsidR="0029742A" w:rsidRPr="00F0207E">
        <w:rPr>
          <w:rFonts w:hint="eastAsia"/>
          <w:color w:val="auto"/>
        </w:rPr>
        <w:t>。</w:t>
      </w:r>
    </w:p>
    <w:p w14:paraId="038A9EE3" w14:textId="77777777" w:rsidR="002928B8" w:rsidRPr="00F0207E" w:rsidRDefault="002928B8" w:rsidP="00A0096C">
      <w:pPr>
        <w:ind w:left="876" w:hangingChars="400" w:hanging="876"/>
        <w:jc w:val="both"/>
        <w:rPr>
          <w:color w:val="auto"/>
        </w:rPr>
      </w:pPr>
      <w:r w:rsidRPr="00F0207E">
        <w:rPr>
          <w:rFonts w:hint="eastAsia"/>
          <w:color w:val="auto"/>
        </w:rPr>
        <w:t xml:space="preserve">　　　　　また、宗教法人の認証事務は、法定受託事務であるため、国から発出された「宗教法人に関する行政文書の開示請求について（平成1</w:t>
      </w:r>
      <w:r w:rsidRPr="00F0207E">
        <w:rPr>
          <w:color w:val="auto"/>
        </w:rPr>
        <w:t>4</w:t>
      </w:r>
      <w:r w:rsidRPr="00F0207E">
        <w:rPr>
          <w:rFonts w:hint="eastAsia"/>
          <w:color w:val="auto"/>
        </w:rPr>
        <w:t>年７月４日付け各都道府県宗教法人事務担当課宛て　文化庁文化部宗務課事務連絡）」において、宗教法人から提出された認証申請書、添付資料の取扱いが記載されており、各都道府県もこれに基づいて対応している。これによると、「宗教法人が所轄庁に提出する書類は一般的に公にされていない書類であることから、公にされると、特定の個人を識別できる情報が開示され、また憲法で保障された信教の自由に基づく当該法人の権利を害するおそれがあるため、登記事項等の公知の事項を除き、不開示とする必要がある。」とされている。</w:t>
      </w:r>
    </w:p>
    <w:p w14:paraId="77FE2E59" w14:textId="77777777" w:rsidR="00C013CC" w:rsidRPr="00F0207E" w:rsidRDefault="002928B8" w:rsidP="00A0096C">
      <w:pPr>
        <w:ind w:left="876" w:hangingChars="400" w:hanging="876"/>
        <w:jc w:val="both"/>
        <w:rPr>
          <w:color w:val="auto"/>
        </w:rPr>
      </w:pPr>
      <w:r w:rsidRPr="00F0207E">
        <w:rPr>
          <w:rFonts w:hint="eastAsia"/>
          <w:color w:val="auto"/>
        </w:rPr>
        <w:t xml:space="preserve">　　　　　加えて、平成1</w:t>
      </w:r>
      <w:r w:rsidRPr="00F0207E">
        <w:rPr>
          <w:color w:val="auto"/>
        </w:rPr>
        <w:t>6</w:t>
      </w:r>
      <w:r w:rsidRPr="00F0207E">
        <w:rPr>
          <w:rFonts w:hint="eastAsia"/>
          <w:color w:val="auto"/>
        </w:rPr>
        <w:t>年２月1</w:t>
      </w:r>
      <w:r w:rsidRPr="00F0207E">
        <w:rPr>
          <w:color w:val="auto"/>
        </w:rPr>
        <w:t>9</w:t>
      </w:r>
      <w:r w:rsidRPr="00F0207E">
        <w:rPr>
          <w:rFonts w:hint="eastAsia"/>
          <w:color w:val="auto"/>
        </w:rPr>
        <w:t>日付け1</w:t>
      </w:r>
      <w:r w:rsidRPr="00F0207E">
        <w:rPr>
          <w:color w:val="auto"/>
        </w:rPr>
        <w:t>5</w:t>
      </w:r>
      <w:r w:rsidRPr="00F0207E">
        <w:rPr>
          <w:rFonts w:hint="eastAsia"/>
          <w:color w:val="auto"/>
        </w:rPr>
        <w:t>庁文第3</w:t>
      </w:r>
      <w:r w:rsidRPr="00F0207E">
        <w:rPr>
          <w:color w:val="auto"/>
        </w:rPr>
        <w:t>40</w:t>
      </w:r>
      <w:r w:rsidRPr="00F0207E">
        <w:rPr>
          <w:rFonts w:hint="eastAsia"/>
          <w:color w:val="auto"/>
        </w:rPr>
        <w:t>号で発出された文化庁次長通知「宗教法人法に係る都道府県の法定受託事務に係る処理基準について」においても、「情報公開条例等に基づき法第2</w:t>
      </w:r>
      <w:r w:rsidRPr="00F0207E">
        <w:rPr>
          <w:color w:val="auto"/>
        </w:rPr>
        <w:t>5</w:t>
      </w:r>
      <w:r w:rsidRPr="00F0207E">
        <w:rPr>
          <w:rFonts w:hint="eastAsia"/>
          <w:color w:val="auto"/>
        </w:rPr>
        <w:t>条第４項の規定により宗教法人から提出された書類の開示請求があった場合の取扱いについては、当該書類が宗教法人の内部情報であり、法第2</w:t>
      </w:r>
      <w:r w:rsidRPr="00F0207E">
        <w:rPr>
          <w:color w:val="auto"/>
        </w:rPr>
        <w:t>5</w:t>
      </w:r>
      <w:r w:rsidRPr="00F0207E">
        <w:rPr>
          <w:rFonts w:hint="eastAsia"/>
          <w:color w:val="auto"/>
        </w:rPr>
        <w:t>条第３項に規定する閲覧請求権者が、閲覧することについて正当な利益があり、かつ、不当な目的をもたない</w:t>
      </w:r>
      <w:r w:rsidR="00C013CC" w:rsidRPr="00F0207E">
        <w:rPr>
          <w:rFonts w:hint="eastAsia"/>
          <w:color w:val="auto"/>
        </w:rPr>
        <w:t>信者その他の利害関係人に限定されている趣旨及び法第</w:t>
      </w:r>
      <w:r w:rsidR="00C013CC" w:rsidRPr="00F0207E">
        <w:rPr>
          <w:color w:val="auto"/>
        </w:rPr>
        <w:t>25条第５項の規定を踏まえると、</w:t>
      </w:r>
      <w:r w:rsidR="00C013CC" w:rsidRPr="00F0207E">
        <w:rPr>
          <w:color w:val="auto"/>
        </w:rPr>
        <w:lastRenderedPageBreak/>
        <w:t>当該情報の開示により当該宗教法人及びその関係者の信教の自由が害されるおそれがあることから、登記事項等の公知の事項を除き、原則として不開示の取扱いとすること。」とされている。</w:t>
      </w:r>
    </w:p>
    <w:p w14:paraId="6D44FBE6" w14:textId="253EA65A" w:rsidR="00C013CC" w:rsidRPr="00F0207E" w:rsidRDefault="00C013CC" w:rsidP="00A0096C">
      <w:pPr>
        <w:ind w:leftChars="400" w:left="876" w:firstLineChars="100" w:firstLine="219"/>
        <w:jc w:val="both"/>
        <w:rPr>
          <w:color w:val="auto"/>
        </w:rPr>
      </w:pPr>
      <w:r w:rsidRPr="00F0207E">
        <w:rPr>
          <w:rFonts w:hint="eastAsia"/>
          <w:color w:val="auto"/>
        </w:rPr>
        <w:t>なお、法第</w:t>
      </w:r>
      <w:r w:rsidRPr="00F0207E">
        <w:rPr>
          <w:color w:val="auto"/>
        </w:rPr>
        <w:t>25条第</w:t>
      </w:r>
      <w:r w:rsidR="009A31A1" w:rsidRPr="00F0207E">
        <w:rPr>
          <w:rFonts w:hint="eastAsia"/>
          <w:color w:val="auto"/>
        </w:rPr>
        <w:t>４</w:t>
      </w:r>
      <w:r w:rsidRPr="00F0207E">
        <w:rPr>
          <w:color w:val="auto"/>
        </w:rPr>
        <w:t>項に規定されている書類の中には、役員名簿、財産目録、収支計算書、貸借対照表、境内建物に関する書類、事業に関する書類が含まれている。</w:t>
      </w:r>
    </w:p>
    <w:p w14:paraId="0A80923B" w14:textId="77777777" w:rsidR="002928B8" w:rsidRPr="00F0207E" w:rsidRDefault="00C013CC" w:rsidP="00A0096C">
      <w:pPr>
        <w:ind w:leftChars="400" w:left="876" w:firstLineChars="100" w:firstLine="219"/>
        <w:jc w:val="both"/>
        <w:rPr>
          <w:color w:val="auto"/>
        </w:rPr>
      </w:pPr>
      <w:r w:rsidRPr="00F0207E">
        <w:rPr>
          <w:rFonts w:hint="eastAsia"/>
          <w:color w:val="auto"/>
        </w:rPr>
        <w:t>実施機関としては、こうした国からの通知等も踏まえ、宗教法人から提出された書類を公開することにより、信教の自由を妨げることのないよう特に留意しながら対応している。</w:t>
      </w:r>
    </w:p>
    <w:p w14:paraId="017695AA" w14:textId="77777777" w:rsidR="00C013CC" w:rsidRPr="00F0207E" w:rsidRDefault="00C013CC" w:rsidP="00A0096C">
      <w:pPr>
        <w:jc w:val="both"/>
        <w:rPr>
          <w:color w:val="auto"/>
        </w:rPr>
      </w:pPr>
    </w:p>
    <w:p w14:paraId="3D583F06" w14:textId="77777777" w:rsidR="00C013CC" w:rsidRPr="00F0207E" w:rsidRDefault="00C013CC" w:rsidP="00A0096C">
      <w:pPr>
        <w:jc w:val="both"/>
        <w:rPr>
          <w:color w:val="auto"/>
        </w:rPr>
      </w:pPr>
      <w:r w:rsidRPr="00F0207E">
        <w:rPr>
          <w:rFonts w:hint="eastAsia"/>
          <w:color w:val="auto"/>
        </w:rPr>
        <w:t xml:space="preserve">　　　イ　不開示の理由について</w:t>
      </w:r>
    </w:p>
    <w:p w14:paraId="4ADA59A4" w14:textId="266DC07C" w:rsidR="00C013CC" w:rsidRPr="00F0207E" w:rsidRDefault="0029742A" w:rsidP="00A0096C">
      <w:pPr>
        <w:ind w:leftChars="400" w:left="876" w:firstLineChars="100" w:firstLine="219"/>
        <w:jc w:val="both"/>
        <w:rPr>
          <w:color w:val="auto"/>
        </w:rPr>
      </w:pPr>
      <w:r w:rsidRPr="00F0207E">
        <w:rPr>
          <w:rFonts w:hint="eastAsia"/>
          <w:color w:val="auto"/>
        </w:rPr>
        <w:t>審査請求人から情報公開請求のあった「宗教法人</w:t>
      </w:r>
      <w:r w:rsidR="009F0462" w:rsidRPr="00F0207E">
        <w:rPr>
          <w:rFonts w:hint="eastAsia"/>
          <w:color w:val="auto"/>
        </w:rPr>
        <w:t>Ａ</w:t>
      </w:r>
      <w:r w:rsidR="00C013CC" w:rsidRPr="00F0207E">
        <w:rPr>
          <w:rFonts w:hint="eastAsia"/>
          <w:color w:val="auto"/>
        </w:rPr>
        <w:t>（</w:t>
      </w:r>
      <w:r w:rsidR="009F0462" w:rsidRPr="00F0207E">
        <w:rPr>
          <w:rFonts w:hint="eastAsia"/>
          <w:color w:val="auto"/>
        </w:rPr>
        <w:t>○○</w:t>
      </w:r>
      <w:r w:rsidR="00C013CC" w:rsidRPr="00F0207E">
        <w:rPr>
          <w:rFonts w:hint="eastAsia"/>
          <w:color w:val="auto"/>
        </w:rPr>
        <w:t>市</w:t>
      </w:r>
      <w:r w:rsidR="009F0462" w:rsidRPr="00F0207E">
        <w:rPr>
          <w:rFonts w:hint="eastAsia"/>
          <w:color w:val="auto"/>
        </w:rPr>
        <w:t>○○○○</w:t>
      </w:r>
      <w:r w:rsidR="00C013CC" w:rsidRPr="00F0207E">
        <w:rPr>
          <w:color w:val="auto"/>
        </w:rPr>
        <w:t>）に係る法人設立認証申請書類一式、規則変更認証申請書類一式及び平成10年から令和２年分の事務所備付け書類の写し一式」のうち、審査請求の対象である「宗教法人規則変更認証申請書類一式（</w:t>
      </w:r>
      <w:r w:rsidR="009F0462" w:rsidRPr="00F0207E">
        <w:rPr>
          <w:rFonts w:hint="eastAsia"/>
          <w:color w:val="auto"/>
        </w:rPr>
        <w:t>○○</w:t>
      </w:r>
      <w:r w:rsidR="00C013CC" w:rsidRPr="00F0207E">
        <w:rPr>
          <w:color w:val="auto"/>
        </w:rPr>
        <w:t>年</w:t>
      </w:r>
      <w:r w:rsidR="009F0462" w:rsidRPr="00F0207E">
        <w:rPr>
          <w:rFonts w:hint="eastAsia"/>
          <w:color w:val="auto"/>
        </w:rPr>
        <w:t>○</w:t>
      </w:r>
      <w:r w:rsidR="00C013CC" w:rsidRPr="00F0207E">
        <w:rPr>
          <w:color w:val="auto"/>
        </w:rPr>
        <w:t>月</w:t>
      </w:r>
      <w:r w:rsidR="009F0462" w:rsidRPr="00F0207E">
        <w:rPr>
          <w:rFonts w:hint="eastAsia"/>
          <w:color w:val="auto"/>
        </w:rPr>
        <w:t>○</w:t>
      </w:r>
      <w:r w:rsidR="00C013CC" w:rsidRPr="00F0207E">
        <w:rPr>
          <w:color w:val="auto"/>
        </w:rPr>
        <w:t>日認証分）」は、</w:t>
      </w:r>
      <w:r w:rsidR="009F0462" w:rsidRPr="00F0207E">
        <w:rPr>
          <w:rFonts w:hint="eastAsia"/>
          <w:color w:val="auto"/>
        </w:rPr>
        <w:t>○○</w:t>
      </w:r>
      <w:r w:rsidR="00C013CC" w:rsidRPr="00F0207E">
        <w:rPr>
          <w:color w:val="auto"/>
        </w:rPr>
        <w:t>年</w:t>
      </w:r>
      <w:r w:rsidR="009F0462" w:rsidRPr="00F0207E">
        <w:rPr>
          <w:rFonts w:hint="eastAsia"/>
          <w:color w:val="auto"/>
        </w:rPr>
        <w:t>○</w:t>
      </w:r>
      <w:r w:rsidR="00C013CC" w:rsidRPr="00F0207E">
        <w:rPr>
          <w:color w:val="auto"/>
        </w:rPr>
        <w:t>月</w:t>
      </w:r>
      <w:r w:rsidR="009F0462" w:rsidRPr="00F0207E">
        <w:rPr>
          <w:rFonts w:hint="eastAsia"/>
          <w:color w:val="auto"/>
        </w:rPr>
        <w:t>○</w:t>
      </w:r>
      <w:r w:rsidR="00C013CC" w:rsidRPr="00F0207E">
        <w:rPr>
          <w:color w:val="auto"/>
        </w:rPr>
        <w:t>日付で大阪府知事あてに提出されたものであり、実施機関が管理する行政文書の一覧は、以下のとおりである。（当該申請は、所轄庁における審査を経て、</w:t>
      </w:r>
      <w:r w:rsidR="009F0462" w:rsidRPr="00F0207E">
        <w:rPr>
          <w:rFonts w:hint="eastAsia"/>
          <w:color w:val="auto"/>
        </w:rPr>
        <w:t>○○</w:t>
      </w:r>
      <w:r w:rsidR="00C013CC" w:rsidRPr="00F0207E">
        <w:rPr>
          <w:color w:val="auto"/>
        </w:rPr>
        <w:t>年</w:t>
      </w:r>
      <w:r w:rsidR="009F0462" w:rsidRPr="00F0207E">
        <w:rPr>
          <w:rFonts w:hint="eastAsia"/>
          <w:color w:val="auto"/>
        </w:rPr>
        <w:t>○</w:t>
      </w:r>
      <w:r w:rsidR="00C013CC" w:rsidRPr="00F0207E">
        <w:rPr>
          <w:color w:val="auto"/>
        </w:rPr>
        <w:t>月</w:t>
      </w:r>
      <w:r w:rsidR="009F0462" w:rsidRPr="00F0207E">
        <w:rPr>
          <w:rFonts w:hint="eastAsia"/>
          <w:color w:val="auto"/>
        </w:rPr>
        <w:t>○</w:t>
      </w:r>
      <w:r w:rsidR="00C013CC" w:rsidRPr="00F0207E">
        <w:rPr>
          <w:color w:val="auto"/>
        </w:rPr>
        <w:t>日付で認証済み。）</w:t>
      </w:r>
    </w:p>
    <w:tbl>
      <w:tblPr>
        <w:tblW w:w="0" w:type="auto"/>
        <w:tblInd w:w="1129" w:type="dxa"/>
        <w:tblLook w:val="04A0" w:firstRow="1" w:lastRow="0" w:firstColumn="1" w:lastColumn="0" w:noHBand="0" w:noVBand="1"/>
      </w:tblPr>
      <w:tblGrid>
        <w:gridCol w:w="1281"/>
        <w:gridCol w:w="6116"/>
      </w:tblGrid>
      <w:tr w:rsidR="00C013CC" w:rsidRPr="00F0207E" w14:paraId="6823BD75" w14:textId="77777777" w:rsidTr="00BA0FFB">
        <w:tc>
          <w:tcPr>
            <w:tcW w:w="1281" w:type="dxa"/>
            <w:shd w:val="clear" w:color="auto" w:fill="auto"/>
          </w:tcPr>
          <w:p w14:paraId="35ADD5E6" w14:textId="77777777" w:rsidR="00C013CC" w:rsidRPr="00F0207E" w:rsidRDefault="00C013CC" w:rsidP="00A0096C">
            <w:pPr>
              <w:autoSpaceDE/>
              <w:autoSpaceDN/>
              <w:adjustRightInd/>
              <w:spacing w:beforeLines="50" w:before="174"/>
              <w:jc w:val="both"/>
              <w:textAlignment w:val="auto"/>
              <w:rPr>
                <w:rFonts w:ascii="Century" w:hAnsi="Century"/>
                <w:color w:val="auto"/>
                <w:kern w:val="2"/>
                <w:sz w:val="21"/>
              </w:rPr>
            </w:pPr>
            <w:r w:rsidRPr="00F0207E">
              <w:rPr>
                <w:rFonts w:ascii="Century" w:hAnsi="Century" w:hint="eastAsia"/>
                <w:color w:val="auto"/>
                <w:kern w:val="2"/>
                <w:sz w:val="21"/>
              </w:rPr>
              <w:t>【文書１】</w:t>
            </w:r>
          </w:p>
        </w:tc>
        <w:tc>
          <w:tcPr>
            <w:tcW w:w="6116" w:type="dxa"/>
            <w:shd w:val="clear" w:color="auto" w:fill="auto"/>
          </w:tcPr>
          <w:p w14:paraId="68F3B2EB" w14:textId="77777777" w:rsidR="00C013CC" w:rsidRPr="00F0207E" w:rsidRDefault="00C013CC" w:rsidP="00A0096C">
            <w:pPr>
              <w:autoSpaceDE/>
              <w:autoSpaceDN/>
              <w:adjustRightInd/>
              <w:spacing w:beforeLines="50" w:before="174"/>
              <w:jc w:val="both"/>
              <w:textAlignment w:val="auto"/>
              <w:rPr>
                <w:rFonts w:ascii="Century" w:hAnsi="Century"/>
                <w:color w:val="auto"/>
                <w:kern w:val="2"/>
                <w:sz w:val="21"/>
                <w:lang w:eastAsia="zh-TW"/>
              </w:rPr>
            </w:pPr>
            <w:r w:rsidRPr="00F0207E">
              <w:rPr>
                <w:rFonts w:ascii="Century" w:hAnsi="Century" w:hint="eastAsia"/>
                <w:color w:val="auto"/>
                <w:kern w:val="2"/>
                <w:sz w:val="21"/>
                <w:lang w:eastAsia="zh-TW"/>
              </w:rPr>
              <w:t>宗教法人規則変更認証申請</w:t>
            </w:r>
          </w:p>
        </w:tc>
      </w:tr>
      <w:tr w:rsidR="00C013CC" w:rsidRPr="00F0207E" w14:paraId="019579BE" w14:textId="77777777" w:rsidTr="00BA0FFB">
        <w:tc>
          <w:tcPr>
            <w:tcW w:w="1281" w:type="dxa"/>
            <w:shd w:val="clear" w:color="auto" w:fill="auto"/>
          </w:tcPr>
          <w:p w14:paraId="3E281469"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【文書２】</w:t>
            </w:r>
          </w:p>
        </w:tc>
        <w:tc>
          <w:tcPr>
            <w:tcW w:w="6116" w:type="dxa"/>
            <w:shd w:val="clear" w:color="auto" w:fill="auto"/>
          </w:tcPr>
          <w:p w14:paraId="22A3D0FF"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責任役員会議事録（写し）</w:t>
            </w:r>
          </w:p>
        </w:tc>
      </w:tr>
      <w:tr w:rsidR="00C013CC" w:rsidRPr="00F0207E" w14:paraId="16E8C09F" w14:textId="77777777" w:rsidTr="00BA0FFB">
        <w:tc>
          <w:tcPr>
            <w:tcW w:w="1281" w:type="dxa"/>
            <w:shd w:val="clear" w:color="auto" w:fill="auto"/>
          </w:tcPr>
          <w:p w14:paraId="5E6C1CDA"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【文書３】</w:t>
            </w:r>
          </w:p>
        </w:tc>
        <w:tc>
          <w:tcPr>
            <w:tcW w:w="6116" w:type="dxa"/>
            <w:shd w:val="clear" w:color="auto" w:fill="auto"/>
          </w:tcPr>
          <w:p w14:paraId="749BC530"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その他機関〔総代会、総会等〕の同意書等（写し）</w:t>
            </w:r>
          </w:p>
        </w:tc>
      </w:tr>
      <w:tr w:rsidR="00C013CC" w:rsidRPr="00F0207E" w14:paraId="64E8B37A" w14:textId="77777777" w:rsidTr="00BA0FFB">
        <w:tc>
          <w:tcPr>
            <w:tcW w:w="1281" w:type="dxa"/>
            <w:shd w:val="clear" w:color="auto" w:fill="auto"/>
          </w:tcPr>
          <w:p w14:paraId="7A3242BD"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【文書４】</w:t>
            </w:r>
          </w:p>
        </w:tc>
        <w:tc>
          <w:tcPr>
            <w:tcW w:w="6116" w:type="dxa"/>
            <w:shd w:val="clear" w:color="auto" w:fill="auto"/>
          </w:tcPr>
          <w:p w14:paraId="75374897"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包括宗教団体の承認書（写し）</w:t>
            </w:r>
          </w:p>
        </w:tc>
      </w:tr>
      <w:tr w:rsidR="00C013CC" w:rsidRPr="00F0207E" w14:paraId="4F961063" w14:textId="77777777" w:rsidTr="00BA0FFB">
        <w:tc>
          <w:tcPr>
            <w:tcW w:w="1281" w:type="dxa"/>
            <w:shd w:val="clear" w:color="auto" w:fill="auto"/>
          </w:tcPr>
          <w:p w14:paraId="4E3A3B71"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【文書５】</w:t>
            </w:r>
          </w:p>
        </w:tc>
        <w:tc>
          <w:tcPr>
            <w:tcW w:w="6116" w:type="dxa"/>
            <w:shd w:val="clear" w:color="auto" w:fill="auto"/>
          </w:tcPr>
          <w:p w14:paraId="2B073C03"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規則変更理由書</w:t>
            </w:r>
          </w:p>
        </w:tc>
      </w:tr>
      <w:tr w:rsidR="00C013CC" w:rsidRPr="00F0207E" w14:paraId="63C3F122" w14:textId="77777777" w:rsidTr="00BA0FFB">
        <w:tc>
          <w:tcPr>
            <w:tcW w:w="1281" w:type="dxa"/>
            <w:shd w:val="clear" w:color="auto" w:fill="auto"/>
          </w:tcPr>
          <w:p w14:paraId="4AFF82E0"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【文書６】</w:t>
            </w:r>
          </w:p>
        </w:tc>
        <w:tc>
          <w:tcPr>
            <w:tcW w:w="6116" w:type="dxa"/>
            <w:shd w:val="clear" w:color="auto" w:fill="auto"/>
          </w:tcPr>
          <w:p w14:paraId="474CAE35"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現行規則（写し）</w:t>
            </w:r>
          </w:p>
        </w:tc>
      </w:tr>
      <w:tr w:rsidR="00C013CC" w:rsidRPr="00F0207E" w14:paraId="322545E1" w14:textId="77777777" w:rsidTr="00BA0FFB">
        <w:tc>
          <w:tcPr>
            <w:tcW w:w="1281" w:type="dxa"/>
            <w:shd w:val="clear" w:color="auto" w:fill="auto"/>
          </w:tcPr>
          <w:p w14:paraId="6F0682EF"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【文書７】</w:t>
            </w:r>
          </w:p>
        </w:tc>
        <w:tc>
          <w:tcPr>
            <w:tcW w:w="6116" w:type="dxa"/>
            <w:shd w:val="clear" w:color="auto" w:fill="auto"/>
          </w:tcPr>
          <w:p w14:paraId="67DA0601" w14:textId="77777777" w:rsidR="00C013CC" w:rsidRPr="00F0207E" w:rsidRDefault="00C013CC" w:rsidP="00A0096C">
            <w:pPr>
              <w:autoSpaceDE/>
              <w:autoSpaceDN/>
              <w:adjustRightInd/>
              <w:jc w:val="both"/>
              <w:textAlignment w:val="auto"/>
              <w:rPr>
                <w:rFonts w:ascii="Century" w:hAnsi="Century"/>
                <w:color w:val="auto"/>
                <w:kern w:val="2"/>
                <w:sz w:val="21"/>
              </w:rPr>
            </w:pPr>
            <w:r w:rsidRPr="00F0207E">
              <w:rPr>
                <w:rFonts w:ascii="Century" w:hAnsi="Century" w:hint="eastAsia"/>
                <w:color w:val="auto"/>
                <w:kern w:val="2"/>
                <w:sz w:val="21"/>
              </w:rPr>
              <w:t>印鑑証明書</w:t>
            </w:r>
          </w:p>
        </w:tc>
      </w:tr>
      <w:tr w:rsidR="00C013CC" w:rsidRPr="00F0207E" w14:paraId="740EC2B0" w14:textId="77777777" w:rsidTr="00BA0FFB">
        <w:tc>
          <w:tcPr>
            <w:tcW w:w="1281" w:type="dxa"/>
            <w:shd w:val="clear" w:color="auto" w:fill="auto"/>
          </w:tcPr>
          <w:p w14:paraId="5AF6A9B2" w14:textId="77777777" w:rsidR="00C013CC" w:rsidRPr="00F0207E" w:rsidRDefault="00C013CC" w:rsidP="00A0096C">
            <w:pPr>
              <w:autoSpaceDE/>
              <w:autoSpaceDN/>
              <w:adjustRightInd/>
              <w:spacing w:afterLines="50" w:after="174"/>
              <w:jc w:val="both"/>
              <w:textAlignment w:val="auto"/>
              <w:rPr>
                <w:rFonts w:ascii="Century" w:hAnsi="Century"/>
                <w:color w:val="auto"/>
                <w:kern w:val="2"/>
                <w:sz w:val="21"/>
              </w:rPr>
            </w:pPr>
            <w:r w:rsidRPr="00F0207E">
              <w:rPr>
                <w:rFonts w:ascii="Century" w:hAnsi="Century" w:hint="eastAsia"/>
                <w:color w:val="auto"/>
                <w:kern w:val="2"/>
                <w:sz w:val="21"/>
              </w:rPr>
              <w:t>【文書８】</w:t>
            </w:r>
          </w:p>
        </w:tc>
        <w:tc>
          <w:tcPr>
            <w:tcW w:w="6116" w:type="dxa"/>
            <w:shd w:val="clear" w:color="auto" w:fill="auto"/>
          </w:tcPr>
          <w:p w14:paraId="43D8ED27" w14:textId="77777777" w:rsidR="00C013CC" w:rsidRPr="00F0207E" w:rsidRDefault="00C013CC" w:rsidP="00A0096C">
            <w:pPr>
              <w:autoSpaceDE/>
              <w:autoSpaceDN/>
              <w:adjustRightInd/>
              <w:spacing w:afterLines="50" w:after="174"/>
              <w:jc w:val="both"/>
              <w:textAlignment w:val="auto"/>
              <w:rPr>
                <w:rFonts w:ascii="Century" w:hAnsi="Century"/>
                <w:color w:val="auto"/>
                <w:kern w:val="2"/>
                <w:sz w:val="21"/>
              </w:rPr>
            </w:pPr>
            <w:r w:rsidRPr="00F0207E">
              <w:rPr>
                <w:rFonts w:ascii="Century" w:hAnsi="Century" w:hint="eastAsia"/>
                <w:color w:val="auto"/>
                <w:kern w:val="2"/>
                <w:sz w:val="21"/>
              </w:rPr>
              <w:t>参考資料</w:t>
            </w:r>
          </w:p>
        </w:tc>
      </w:tr>
    </w:tbl>
    <w:p w14:paraId="114881A9" w14:textId="77777777" w:rsidR="00C013CC" w:rsidRPr="00F0207E" w:rsidRDefault="00C013CC" w:rsidP="00A0096C">
      <w:pPr>
        <w:ind w:left="876" w:hangingChars="400" w:hanging="876"/>
        <w:jc w:val="both"/>
        <w:rPr>
          <w:color w:val="auto"/>
        </w:rPr>
      </w:pPr>
      <w:r w:rsidRPr="00F0207E">
        <w:rPr>
          <w:rFonts w:hint="eastAsia"/>
          <w:color w:val="auto"/>
        </w:rPr>
        <w:t xml:space="preserve">　　　　　これらの行政文書について、条例に基づき、公開・非公開の検討を行い、条例第</w:t>
      </w:r>
      <w:r w:rsidRPr="00F0207E">
        <w:rPr>
          <w:color w:val="auto"/>
        </w:rPr>
        <w:t>13条第１項の規定により部分公開決定（令和</w:t>
      </w:r>
      <w:r w:rsidR="00B6759C" w:rsidRPr="00F0207E">
        <w:rPr>
          <w:rFonts w:hint="eastAsia"/>
          <w:color w:val="auto"/>
        </w:rPr>
        <w:t>２</w:t>
      </w:r>
      <w:r w:rsidRPr="00F0207E">
        <w:rPr>
          <w:color w:val="auto"/>
        </w:rPr>
        <w:t>年12月17日付け府総第1981号）を行ったが、その理由ごとの非公開とした部分は、以下のとおりである。</w:t>
      </w:r>
    </w:p>
    <w:p w14:paraId="73E1C121" w14:textId="308CE71A" w:rsidR="00C013CC" w:rsidRPr="00F0207E" w:rsidRDefault="00C013CC" w:rsidP="00A0096C">
      <w:pPr>
        <w:ind w:leftChars="400" w:left="876" w:firstLineChars="100" w:firstLine="219"/>
        <w:jc w:val="both"/>
        <w:rPr>
          <w:color w:val="auto"/>
        </w:rPr>
      </w:pPr>
      <w:r w:rsidRPr="00F0207E">
        <w:rPr>
          <w:rFonts w:hint="eastAsia"/>
          <w:color w:val="auto"/>
        </w:rPr>
        <w:t>なお、審査請求人は、審査請求書の趣旨の中で「①宗教法人「</w:t>
      </w:r>
      <w:r w:rsidR="009F0462" w:rsidRPr="00F0207E">
        <w:rPr>
          <w:rFonts w:hint="eastAsia"/>
          <w:color w:val="auto"/>
        </w:rPr>
        <w:t>Ａ</w:t>
      </w:r>
      <w:r w:rsidRPr="00F0207E">
        <w:rPr>
          <w:rFonts w:hint="eastAsia"/>
          <w:color w:val="auto"/>
        </w:rPr>
        <w:t>」責任役員会議事録４議題５議事の経過の部分</w:t>
      </w:r>
      <w:r w:rsidRPr="00F0207E">
        <w:rPr>
          <w:color w:val="auto"/>
        </w:rPr>
        <w:t xml:space="preserve"> ②宗教法人「</w:t>
      </w:r>
      <w:r w:rsidR="009F0462" w:rsidRPr="00F0207E">
        <w:rPr>
          <w:color w:val="auto"/>
        </w:rPr>
        <w:t>Ａ</w:t>
      </w:r>
      <w:r w:rsidRPr="00F0207E">
        <w:rPr>
          <w:color w:val="auto"/>
        </w:rPr>
        <w:t>」総代会議事録４議題５議事の経過の部分③宗教法人「</w:t>
      </w:r>
      <w:r w:rsidR="009F0462" w:rsidRPr="00F0207E">
        <w:rPr>
          <w:color w:val="auto"/>
        </w:rPr>
        <w:t>Ａ</w:t>
      </w:r>
      <w:r w:rsidRPr="00F0207E">
        <w:rPr>
          <w:color w:val="auto"/>
        </w:rPr>
        <w:t>」総代会の同意書の事務所の所在地の赤い線で囲った部分 ④規則変更理由書の赤い線で囲った部分」の非公開とした部分開示に係る決定の取り消しを求めていることから、該当する部分についてのみ、その理由を述べる。</w:t>
      </w:r>
    </w:p>
    <w:p w14:paraId="36BB1556" w14:textId="77777777" w:rsidR="00C013CC" w:rsidRPr="00F0207E" w:rsidRDefault="00C013CC" w:rsidP="00A0096C">
      <w:pPr>
        <w:spacing w:beforeLines="50" w:before="174"/>
        <w:ind w:firstLineChars="500" w:firstLine="1095"/>
        <w:jc w:val="both"/>
      </w:pPr>
      <w:r w:rsidRPr="00F0207E">
        <w:rPr>
          <w:rFonts w:hint="eastAsia"/>
        </w:rPr>
        <w:t>条例第８条第１項第１号の該当性について</w:t>
      </w:r>
    </w:p>
    <w:tbl>
      <w:tblPr>
        <w:tblW w:w="0" w:type="auto"/>
        <w:tblInd w:w="1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2"/>
        <w:gridCol w:w="3027"/>
        <w:gridCol w:w="3821"/>
      </w:tblGrid>
      <w:tr w:rsidR="00C013CC" w:rsidRPr="00F0207E" w14:paraId="59CDEA13" w14:textId="77777777" w:rsidTr="00BA0FFB">
        <w:tc>
          <w:tcPr>
            <w:tcW w:w="4019" w:type="dxa"/>
            <w:gridSpan w:val="2"/>
            <w:shd w:val="clear" w:color="auto" w:fill="auto"/>
          </w:tcPr>
          <w:p w14:paraId="422E51F1" w14:textId="77777777" w:rsidR="00C013CC" w:rsidRPr="00F0207E" w:rsidRDefault="00C013CC" w:rsidP="00A0096C">
            <w:pPr>
              <w:jc w:val="both"/>
            </w:pPr>
            <w:r w:rsidRPr="00F0207E">
              <w:rPr>
                <w:rFonts w:hint="eastAsia"/>
              </w:rPr>
              <w:t>該当文書</w:t>
            </w:r>
          </w:p>
        </w:tc>
        <w:tc>
          <w:tcPr>
            <w:tcW w:w="3821" w:type="dxa"/>
            <w:shd w:val="clear" w:color="auto" w:fill="auto"/>
          </w:tcPr>
          <w:p w14:paraId="060A7241" w14:textId="77777777" w:rsidR="00C013CC" w:rsidRPr="00F0207E" w:rsidRDefault="00C013CC" w:rsidP="00A0096C">
            <w:pPr>
              <w:jc w:val="both"/>
            </w:pPr>
            <w:r w:rsidRPr="00F0207E">
              <w:rPr>
                <w:rFonts w:hint="eastAsia"/>
              </w:rPr>
              <w:t>非公開とした部分</w:t>
            </w:r>
          </w:p>
        </w:tc>
      </w:tr>
      <w:tr w:rsidR="00C013CC" w:rsidRPr="00F0207E" w14:paraId="0892AF47" w14:textId="77777777" w:rsidTr="00BA0FFB">
        <w:tc>
          <w:tcPr>
            <w:tcW w:w="992" w:type="dxa"/>
            <w:shd w:val="clear" w:color="auto" w:fill="auto"/>
          </w:tcPr>
          <w:p w14:paraId="4B99B929" w14:textId="77777777" w:rsidR="00C013CC" w:rsidRPr="00F0207E" w:rsidRDefault="00C013CC" w:rsidP="00A0096C">
            <w:pPr>
              <w:jc w:val="both"/>
            </w:pPr>
            <w:r w:rsidRPr="00F0207E">
              <w:rPr>
                <w:rFonts w:hint="eastAsia"/>
              </w:rPr>
              <w:t>文書２</w:t>
            </w:r>
          </w:p>
        </w:tc>
        <w:tc>
          <w:tcPr>
            <w:tcW w:w="3027" w:type="dxa"/>
            <w:shd w:val="clear" w:color="auto" w:fill="auto"/>
          </w:tcPr>
          <w:p w14:paraId="63614710" w14:textId="77777777" w:rsidR="00C013CC" w:rsidRPr="00F0207E" w:rsidRDefault="00C013CC" w:rsidP="00A0096C">
            <w:pPr>
              <w:jc w:val="both"/>
            </w:pPr>
            <w:r w:rsidRPr="00F0207E">
              <w:rPr>
                <w:rFonts w:hint="eastAsia"/>
              </w:rPr>
              <w:t>責任役員会議事録</w:t>
            </w:r>
          </w:p>
        </w:tc>
        <w:tc>
          <w:tcPr>
            <w:tcW w:w="3821" w:type="dxa"/>
            <w:shd w:val="clear" w:color="auto" w:fill="auto"/>
          </w:tcPr>
          <w:p w14:paraId="25F0239B" w14:textId="77777777" w:rsidR="00C013CC" w:rsidRPr="00F0207E" w:rsidRDefault="00C013CC" w:rsidP="00A0096C">
            <w:pPr>
              <w:jc w:val="both"/>
            </w:pPr>
            <w:r w:rsidRPr="00F0207E">
              <w:rPr>
                <w:rFonts w:hint="eastAsia"/>
              </w:rPr>
              <w:t>議題、議事の経過</w:t>
            </w:r>
          </w:p>
        </w:tc>
      </w:tr>
      <w:tr w:rsidR="00C013CC" w:rsidRPr="00F0207E" w14:paraId="15F25D55" w14:textId="77777777" w:rsidTr="00BA0FFB">
        <w:tc>
          <w:tcPr>
            <w:tcW w:w="992" w:type="dxa"/>
            <w:vMerge w:val="restart"/>
            <w:shd w:val="clear" w:color="auto" w:fill="auto"/>
          </w:tcPr>
          <w:p w14:paraId="7E5AF295" w14:textId="77777777" w:rsidR="00C013CC" w:rsidRPr="00F0207E" w:rsidRDefault="00C013CC" w:rsidP="00A0096C">
            <w:pPr>
              <w:jc w:val="both"/>
            </w:pPr>
            <w:r w:rsidRPr="00F0207E">
              <w:rPr>
                <w:rFonts w:hint="eastAsia"/>
              </w:rPr>
              <w:t>文書３</w:t>
            </w:r>
          </w:p>
        </w:tc>
        <w:tc>
          <w:tcPr>
            <w:tcW w:w="3027" w:type="dxa"/>
            <w:shd w:val="clear" w:color="auto" w:fill="auto"/>
          </w:tcPr>
          <w:p w14:paraId="02193C63" w14:textId="77777777" w:rsidR="00C013CC" w:rsidRPr="00F0207E" w:rsidRDefault="00C013CC" w:rsidP="00A0096C">
            <w:pPr>
              <w:jc w:val="both"/>
            </w:pPr>
            <w:r w:rsidRPr="00F0207E">
              <w:rPr>
                <w:rFonts w:hint="eastAsia"/>
              </w:rPr>
              <w:t>総代会議事録</w:t>
            </w:r>
          </w:p>
        </w:tc>
        <w:tc>
          <w:tcPr>
            <w:tcW w:w="3821" w:type="dxa"/>
            <w:shd w:val="clear" w:color="auto" w:fill="auto"/>
          </w:tcPr>
          <w:p w14:paraId="1D2E57FE" w14:textId="77777777" w:rsidR="00C013CC" w:rsidRPr="00F0207E" w:rsidRDefault="00C013CC" w:rsidP="00A0096C">
            <w:pPr>
              <w:jc w:val="both"/>
            </w:pPr>
            <w:r w:rsidRPr="00F0207E">
              <w:rPr>
                <w:rFonts w:hint="eastAsia"/>
              </w:rPr>
              <w:t>議題、議事の経過</w:t>
            </w:r>
          </w:p>
        </w:tc>
      </w:tr>
      <w:tr w:rsidR="00C013CC" w:rsidRPr="00F0207E" w14:paraId="3DE71BB0" w14:textId="77777777" w:rsidTr="00BA0FFB">
        <w:tc>
          <w:tcPr>
            <w:tcW w:w="992" w:type="dxa"/>
            <w:vMerge/>
            <w:shd w:val="clear" w:color="auto" w:fill="auto"/>
          </w:tcPr>
          <w:p w14:paraId="0DF336E3" w14:textId="77777777" w:rsidR="00C013CC" w:rsidRPr="00F0207E" w:rsidRDefault="00C013CC" w:rsidP="00A0096C">
            <w:pPr>
              <w:jc w:val="both"/>
            </w:pPr>
          </w:p>
        </w:tc>
        <w:tc>
          <w:tcPr>
            <w:tcW w:w="3027" w:type="dxa"/>
            <w:shd w:val="clear" w:color="auto" w:fill="auto"/>
          </w:tcPr>
          <w:p w14:paraId="468D4E00" w14:textId="77777777" w:rsidR="00C013CC" w:rsidRPr="00F0207E" w:rsidRDefault="00C013CC" w:rsidP="00A0096C">
            <w:pPr>
              <w:jc w:val="both"/>
            </w:pPr>
            <w:r w:rsidRPr="00F0207E">
              <w:rPr>
                <w:rFonts w:hint="eastAsia"/>
              </w:rPr>
              <w:t>総代会の同意書</w:t>
            </w:r>
          </w:p>
        </w:tc>
        <w:tc>
          <w:tcPr>
            <w:tcW w:w="3821" w:type="dxa"/>
            <w:shd w:val="clear" w:color="auto" w:fill="auto"/>
          </w:tcPr>
          <w:p w14:paraId="35F61DEF" w14:textId="77777777" w:rsidR="00C013CC" w:rsidRPr="00F0207E" w:rsidRDefault="00C013CC" w:rsidP="00A0096C">
            <w:pPr>
              <w:jc w:val="both"/>
            </w:pPr>
            <w:r w:rsidRPr="00F0207E">
              <w:rPr>
                <w:rFonts w:hint="eastAsia"/>
              </w:rPr>
              <w:t>同意内容</w:t>
            </w:r>
          </w:p>
        </w:tc>
      </w:tr>
      <w:tr w:rsidR="00C013CC" w:rsidRPr="00F0207E" w14:paraId="2111AC69" w14:textId="77777777" w:rsidTr="00BA0FFB">
        <w:tc>
          <w:tcPr>
            <w:tcW w:w="992" w:type="dxa"/>
            <w:shd w:val="clear" w:color="auto" w:fill="auto"/>
          </w:tcPr>
          <w:p w14:paraId="661DFBD0" w14:textId="77777777" w:rsidR="00C013CC" w:rsidRPr="00F0207E" w:rsidRDefault="00C013CC" w:rsidP="00A0096C">
            <w:pPr>
              <w:jc w:val="both"/>
            </w:pPr>
            <w:r w:rsidRPr="00F0207E">
              <w:rPr>
                <w:rFonts w:hint="eastAsia"/>
              </w:rPr>
              <w:t>文書５</w:t>
            </w:r>
          </w:p>
        </w:tc>
        <w:tc>
          <w:tcPr>
            <w:tcW w:w="3027" w:type="dxa"/>
            <w:shd w:val="clear" w:color="auto" w:fill="auto"/>
          </w:tcPr>
          <w:p w14:paraId="27524257" w14:textId="77777777" w:rsidR="00C013CC" w:rsidRPr="00F0207E" w:rsidRDefault="00C013CC" w:rsidP="00A0096C">
            <w:pPr>
              <w:jc w:val="both"/>
            </w:pPr>
            <w:r w:rsidRPr="00F0207E">
              <w:rPr>
                <w:rFonts w:hint="eastAsia"/>
              </w:rPr>
              <w:t>規則変更理由書</w:t>
            </w:r>
          </w:p>
        </w:tc>
        <w:tc>
          <w:tcPr>
            <w:tcW w:w="3821" w:type="dxa"/>
            <w:shd w:val="clear" w:color="auto" w:fill="auto"/>
          </w:tcPr>
          <w:p w14:paraId="19C7CD0A" w14:textId="77777777" w:rsidR="00C013CC" w:rsidRPr="00F0207E" w:rsidRDefault="00C013CC" w:rsidP="00A0096C">
            <w:pPr>
              <w:jc w:val="both"/>
            </w:pPr>
            <w:r w:rsidRPr="00F0207E">
              <w:rPr>
                <w:rFonts w:hint="eastAsia"/>
              </w:rPr>
              <w:t>規則変更理由</w:t>
            </w:r>
          </w:p>
        </w:tc>
      </w:tr>
    </w:tbl>
    <w:p w14:paraId="3E0FFF54" w14:textId="05D3F97C" w:rsidR="00C013CC" w:rsidRPr="00F0207E" w:rsidRDefault="00C013CC" w:rsidP="00A0096C">
      <w:pPr>
        <w:jc w:val="both"/>
      </w:pPr>
    </w:p>
    <w:p w14:paraId="06C3026D" w14:textId="77777777" w:rsidR="00C013CC" w:rsidRPr="00F0207E" w:rsidRDefault="00C013CC" w:rsidP="00A0096C">
      <w:pPr>
        <w:ind w:leftChars="400" w:left="876" w:firstLineChars="100" w:firstLine="219"/>
        <w:jc w:val="both"/>
      </w:pPr>
      <w:r w:rsidRPr="00F0207E">
        <w:rPr>
          <w:rFonts w:hint="eastAsia"/>
        </w:rPr>
        <w:lastRenderedPageBreak/>
        <w:t>上表の非公開部分については、以下に述べるとおり、いずれも宗教法人に関する内部管理情報であり、公にすることにより、当該法人の活動の自立性その他正当な利益を害すると認められる。</w:t>
      </w:r>
    </w:p>
    <w:p w14:paraId="0240B8F6" w14:textId="77777777" w:rsidR="00C013CC" w:rsidRPr="00F0207E" w:rsidRDefault="00C013CC" w:rsidP="00A0096C">
      <w:pPr>
        <w:ind w:leftChars="400" w:left="876" w:firstLineChars="100" w:firstLine="219"/>
        <w:jc w:val="both"/>
      </w:pPr>
      <w:r w:rsidRPr="00F0207E">
        <w:rPr>
          <w:rFonts w:hint="eastAsia"/>
        </w:rPr>
        <w:t>当該議事録及び同意書等の内容については、法人の管理運営に関する意思決定過程にかかる内部管理情報であり、これを公にすることにより、当該法人の運営に何ら関わりを有しない第三者によって、その宗教活動への誹謗、中傷等自由な宗教活動を妨害するための材料とされるなど、当該法人の信教の自由、とりわけ宗教法人としての意思形成の自由が侵害されるおそれがあり、当該法人の権利、競争上の地位その他正当な利益を害すると認められる。</w:t>
      </w:r>
    </w:p>
    <w:p w14:paraId="08047309" w14:textId="77777777" w:rsidR="00C013CC" w:rsidRPr="00F0207E" w:rsidRDefault="00C013CC" w:rsidP="00A0096C">
      <w:pPr>
        <w:ind w:leftChars="400" w:left="876" w:firstLineChars="100" w:firstLine="219"/>
        <w:jc w:val="both"/>
      </w:pPr>
      <w:r w:rsidRPr="00F0207E">
        <w:rPr>
          <w:rFonts w:hint="eastAsia"/>
        </w:rPr>
        <w:t>このため、条例第８条第１項第１号に該当するものとして、非公開の決定を行ったものであり、その決定に何ら違法、不当な点はなく、適法かつ妥当なものである。</w:t>
      </w:r>
    </w:p>
    <w:p w14:paraId="2DBDE68E" w14:textId="77777777" w:rsidR="00F3332F" w:rsidRPr="00F0207E" w:rsidRDefault="00F3332F" w:rsidP="00A0096C">
      <w:pPr>
        <w:jc w:val="both"/>
        <w:rPr>
          <w:bCs/>
          <w:color w:val="auto"/>
        </w:rPr>
      </w:pPr>
    </w:p>
    <w:p w14:paraId="6942AE97" w14:textId="77777777" w:rsidR="00DB7F73" w:rsidRPr="00F0207E" w:rsidRDefault="00DB7F73" w:rsidP="00A0096C">
      <w:pPr>
        <w:jc w:val="both"/>
        <w:rPr>
          <w:rFonts w:ascii="ＭＳ ゴシック" w:eastAsia="ＭＳ ゴシック" w:hAnsi="ＭＳ ゴシック"/>
          <w:b/>
          <w:bCs/>
          <w:color w:val="auto"/>
        </w:rPr>
      </w:pPr>
      <w:r w:rsidRPr="00F0207E">
        <w:rPr>
          <w:rFonts w:ascii="ＭＳ ゴシック" w:eastAsia="ＭＳ ゴシック" w:hAnsi="ＭＳ ゴシック" w:hint="eastAsia"/>
          <w:b/>
          <w:bCs/>
          <w:color w:val="auto"/>
        </w:rPr>
        <w:t>第</w:t>
      </w:r>
      <w:r w:rsidR="00057EAD" w:rsidRPr="00F0207E">
        <w:rPr>
          <w:rFonts w:ascii="ＭＳ ゴシック" w:eastAsia="ＭＳ ゴシック" w:hAnsi="ＭＳ ゴシック" w:hint="eastAsia"/>
          <w:b/>
          <w:bCs/>
          <w:color w:val="auto"/>
        </w:rPr>
        <w:t>六</w:t>
      </w:r>
      <w:r w:rsidRPr="00F0207E">
        <w:rPr>
          <w:rFonts w:ascii="ＭＳ ゴシック" w:eastAsia="ＭＳ ゴシック" w:hAnsi="ＭＳ ゴシック" w:hint="eastAsia"/>
          <w:b/>
          <w:bCs/>
          <w:color w:val="auto"/>
        </w:rPr>
        <w:t xml:space="preserve">　審査会の判断</w:t>
      </w:r>
    </w:p>
    <w:p w14:paraId="3E30BFB8" w14:textId="77777777" w:rsidR="00DB7F73" w:rsidRPr="00F0207E" w:rsidRDefault="00DB7F73" w:rsidP="00A0096C">
      <w:pPr>
        <w:jc w:val="both"/>
        <w:rPr>
          <w:color w:val="auto"/>
        </w:rPr>
      </w:pPr>
      <w:r w:rsidRPr="00F0207E">
        <w:rPr>
          <w:rFonts w:hint="eastAsia"/>
          <w:color w:val="auto"/>
        </w:rPr>
        <w:t xml:space="preserve">　１　条例の基本的な考え方について</w:t>
      </w:r>
    </w:p>
    <w:p w14:paraId="6F37C45E" w14:textId="77777777" w:rsidR="00A057B8" w:rsidRPr="00F0207E" w:rsidRDefault="00A057B8" w:rsidP="00A0096C">
      <w:pPr>
        <w:pStyle w:val="a3"/>
        <w:jc w:val="both"/>
        <w:rPr>
          <w:color w:val="auto"/>
        </w:rPr>
      </w:pPr>
      <w:r w:rsidRPr="00F0207E">
        <w:rPr>
          <w:rFonts w:hint="eastAsia"/>
          <w:color w:val="auto"/>
        </w:rPr>
        <w:t>行政文書公開についての条例の基本的な理念は、その前文及び</w:t>
      </w:r>
      <w:r w:rsidR="00735DC5" w:rsidRPr="00F0207E">
        <w:rPr>
          <w:rFonts w:hint="eastAsia"/>
          <w:color w:val="auto"/>
        </w:rPr>
        <w:t>条例</w:t>
      </w:r>
      <w:r w:rsidRPr="00F0207E">
        <w:rPr>
          <w:rFonts w:hint="eastAsia"/>
          <w:color w:val="auto"/>
        </w:rPr>
        <w:t>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497531C6" w14:textId="48EBE399" w:rsidR="00A057B8" w:rsidRPr="00F0207E" w:rsidRDefault="00735DC5" w:rsidP="00A0096C">
      <w:pPr>
        <w:pStyle w:val="a3"/>
        <w:jc w:val="both"/>
        <w:rPr>
          <w:color w:val="auto"/>
        </w:rPr>
      </w:pPr>
      <w:r w:rsidRPr="00F0207E">
        <w:rPr>
          <w:rFonts w:hint="eastAsia"/>
          <w:color w:val="auto"/>
        </w:rPr>
        <w:t>このように「知る権利」を保障するという理念の下</w:t>
      </w:r>
      <w:r w:rsidR="00A057B8" w:rsidRPr="00F0207E">
        <w:rPr>
          <w:rFonts w:hint="eastAsia"/>
          <w:color w:val="auto"/>
        </w:rPr>
        <w:t>にあっても、公開することにより、個人や法人等の正当な権利・利益を害したり、府民全体の福祉の増進を目的とする行政の公正かつ適切な執行を妨げ、府民全体の利益を著しく害</w:t>
      </w:r>
      <w:r w:rsidR="009A31A1" w:rsidRPr="00F0207E">
        <w:rPr>
          <w:rFonts w:hint="eastAsia"/>
          <w:color w:val="auto"/>
        </w:rPr>
        <w:t>したり</w:t>
      </w:r>
      <w:r w:rsidR="00A057B8" w:rsidRPr="00F0207E">
        <w:rPr>
          <w:rFonts w:hint="eastAsia"/>
          <w:color w:val="auto"/>
        </w:rPr>
        <w:t>することのないよう配慮する必要がある。</w:t>
      </w:r>
    </w:p>
    <w:p w14:paraId="30035ADD" w14:textId="77777777" w:rsidR="00A057B8" w:rsidRPr="00F0207E" w:rsidRDefault="00A057B8" w:rsidP="00A0096C">
      <w:pPr>
        <w:pStyle w:val="a3"/>
        <w:jc w:val="both"/>
        <w:rPr>
          <w:color w:val="auto"/>
        </w:rPr>
      </w:pPr>
      <w:r w:rsidRPr="00F0207E">
        <w:rPr>
          <w:rFonts w:hint="eastAsia"/>
          <w:color w:val="auto"/>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0BC19346" w14:textId="77777777" w:rsidR="0031077B" w:rsidRPr="00F0207E" w:rsidRDefault="0031077B" w:rsidP="00A0096C">
      <w:pPr>
        <w:ind w:firstLineChars="100" w:firstLine="215"/>
        <w:jc w:val="both"/>
        <w:rPr>
          <w:color w:val="auto"/>
          <w:spacing w:val="-2"/>
        </w:rPr>
      </w:pPr>
    </w:p>
    <w:p w14:paraId="1C3BA6BE" w14:textId="77777777" w:rsidR="00DB7F73" w:rsidRPr="00F0207E" w:rsidRDefault="0010770C" w:rsidP="00A0096C">
      <w:pPr>
        <w:ind w:firstLineChars="100" w:firstLine="215"/>
        <w:jc w:val="both"/>
        <w:rPr>
          <w:color w:val="auto"/>
          <w:spacing w:val="-2"/>
        </w:rPr>
      </w:pPr>
      <w:r w:rsidRPr="00F0207E">
        <w:rPr>
          <w:rFonts w:hint="eastAsia"/>
          <w:color w:val="auto"/>
          <w:spacing w:val="-2"/>
        </w:rPr>
        <w:t>２</w:t>
      </w:r>
      <w:r w:rsidR="006F3275" w:rsidRPr="00F0207E">
        <w:rPr>
          <w:rFonts w:hint="eastAsia"/>
          <w:color w:val="auto"/>
          <w:spacing w:val="-2"/>
        </w:rPr>
        <w:t xml:space="preserve">　</w:t>
      </w:r>
      <w:r w:rsidR="00F472C8" w:rsidRPr="00F0207E">
        <w:rPr>
          <w:rFonts w:hint="eastAsia"/>
          <w:color w:val="auto"/>
          <w:spacing w:val="-2"/>
        </w:rPr>
        <w:t>本件決定に係る具体的な判断及びその理由について</w:t>
      </w:r>
    </w:p>
    <w:p w14:paraId="37789759" w14:textId="77777777" w:rsidR="00DB7F73" w:rsidRPr="00F0207E" w:rsidRDefault="0066446D" w:rsidP="00A0096C">
      <w:pPr>
        <w:ind w:leftChars="200" w:left="438" w:firstLineChars="100" w:firstLine="215"/>
        <w:jc w:val="both"/>
        <w:textAlignment w:val="auto"/>
        <w:rPr>
          <w:rFonts w:ascii="MSMincho" w:eastAsia="MSMincho" w:hAnsi="Century" w:cs="MSMincho"/>
          <w:color w:val="auto"/>
        </w:rPr>
      </w:pPr>
      <w:r w:rsidRPr="00F0207E">
        <w:rPr>
          <w:rFonts w:hint="eastAsia"/>
          <w:color w:val="auto"/>
          <w:spacing w:val="-2"/>
        </w:rPr>
        <w:t>諮問実施機関</w:t>
      </w:r>
      <w:r w:rsidR="00DB7F73" w:rsidRPr="00F0207E">
        <w:rPr>
          <w:rFonts w:hint="eastAsia"/>
          <w:color w:val="auto"/>
          <w:spacing w:val="-2"/>
        </w:rPr>
        <w:t>は</w:t>
      </w:r>
      <w:r w:rsidR="007D0964" w:rsidRPr="00F0207E">
        <w:rPr>
          <w:rFonts w:hint="eastAsia"/>
          <w:color w:val="auto"/>
          <w:spacing w:val="-2"/>
        </w:rPr>
        <w:t>、</w:t>
      </w:r>
      <w:r w:rsidR="00833168" w:rsidRPr="00F0207E">
        <w:rPr>
          <w:rFonts w:hint="eastAsia"/>
          <w:color w:val="auto"/>
          <w:spacing w:val="-2"/>
        </w:rPr>
        <w:t>本件係争情報</w:t>
      </w:r>
      <w:r w:rsidR="0031077B" w:rsidRPr="00F0207E">
        <w:rPr>
          <w:rFonts w:hint="eastAsia"/>
          <w:color w:val="auto"/>
          <w:spacing w:val="-2"/>
        </w:rPr>
        <w:t>について、</w:t>
      </w:r>
      <w:r w:rsidR="00DB7F73" w:rsidRPr="00F0207E">
        <w:rPr>
          <w:rFonts w:hint="eastAsia"/>
          <w:color w:val="auto"/>
          <w:spacing w:val="-2"/>
        </w:rPr>
        <w:t>条例第８条第１項</w:t>
      </w:r>
      <w:r w:rsidR="00480030" w:rsidRPr="00F0207E">
        <w:rPr>
          <w:rFonts w:hint="eastAsia"/>
          <w:color w:val="auto"/>
          <w:spacing w:val="-2"/>
        </w:rPr>
        <w:t>第１号</w:t>
      </w:r>
      <w:r w:rsidR="009A2BDC" w:rsidRPr="00F0207E">
        <w:rPr>
          <w:rFonts w:hint="eastAsia"/>
          <w:color w:val="auto"/>
          <w:spacing w:val="-2"/>
        </w:rPr>
        <w:t>の規定</w:t>
      </w:r>
      <w:r w:rsidR="00480030" w:rsidRPr="00F0207E">
        <w:rPr>
          <w:rFonts w:hint="eastAsia"/>
          <w:color w:val="auto"/>
          <w:spacing w:val="-2"/>
        </w:rPr>
        <w:t>に</w:t>
      </w:r>
      <w:r w:rsidR="00DB7F73" w:rsidRPr="00F0207E">
        <w:rPr>
          <w:rFonts w:hint="eastAsia"/>
          <w:color w:val="auto"/>
          <w:spacing w:val="-2"/>
        </w:rPr>
        <w:t>該当すると主張している</w:t>
      </w:r>
      <w:r w:rsidR="00FA3335" w:rsidRPr="00F0207E">
        <w:rPr>
          <w:rFonts w:hint="eastAsia"/>
          <w:color w:val="auto"/>
          <w:spacing w:val="-2"/>
        </w:rPr>
        <w:t>ので</w:t>
      </w:r>
      <w:r w:rsidR="00DB7F73" w:rsidRPr="00F0207E">
        <w:rPr>
          <w:rFonts w:hint="eastAsia"/>
          <w:color w:val="auto"/>
          <w:spacing w:val="-2"/>
        </w:rPr>
        <w:t>、</w:t>
      </w:r>
      <w:r w:rsidR="005825A3" w:rsidRPr="00F0207E">
        <w:rPr>
          <w:rFonts w:hint="eastAsia"/>
          <w:color w:val="auto"/>
          <w:spacing w:val="-2"/>
        </w:rPr>
        <w:t>条例第８条第１項第１号</w:t>
      </w:r>
      <w:r w:rsidR="005345C0" w:rsidRPr="00F0207E">
        <w:rPr>
          <w:rFonts w:hint="eastAsia"/>
          <w:color w:val="auto"/>
          <w:spacing w:val="-2"/>
        </w:rPr>
        <w:t>該当性</w:t>
      </w:r>
      <w:r w:rsidR="005825A3" w:rsidRPr="00F0207E">
        <w:rPr>
          <w:rFonts w:hint="eastAsia"/>
          <w:color w:val="auto"/>
          <w:spacing w:val="-2"/>
        </w:rPr>
        <w:t>に</w:t>
      </w:r>
      <w:r w:rsidR="00DD7A8E" w:rsidRPr="00F0207E">
        <w:rPr>
          <w:rFonts w:hint="eastAsia"/>
          <w:color w:val="auto"/>
          <w:spacing w:val="-2"/>
        </w:rPr>
        <w:t>関して</w:t>
      </w:r>
      <w:r w:rsidR="008633B2" w:rsidRPr="00F0207E">
        <w:rPr>
          <w:rFonts w:hint="eastAsia"/>
          <w:color w:val="auto"/>
          <w:spacing w:val="-2"/>
        </w:rPr>
        <w:t>以下</w:t>
      </w:r>
      <w:r w:rsidR="00DB7F73" w:rsidRPr="00F0207E">
        <w:rPr>
          <w:rFonts w:hint="eastAsia"/>
          <w:color w:val="auto"/>
          <w:spacing w:val="-2"/>
        </w:rPr>
        <w:t>検討する。</w:t>
      </w:r>
    </w:p>
    <w:p w14:paraId="28530062" w14:textId="77777777" w:rsidR="007D0964" w:rsidRPr="00F0207E" w:rsidRDefault="007D0964" w:rsidP="00A0096C">
      <w:pPr>
        <w:ind w:firstLineChars="100" w:firstLine="219"/>
        <w:jc w:val="both"/>
        <w:rPr>
          <w:color w:val="auto"/>
        </w:rPr>
      </w:pPr>
      <w:r w:rsidRPr="00F0207E">
        <w:rPr>
          <w:rFonts w:hint="eastAsia"/>
          <w:color w:val="auto"/>
        </w:rPr>
        <w:t>（１）条例第８条第１項第１号について</w:t>
      </w:r>
    </w:p>
    <w:p w14:paraId="13427B48" w14:textId="77777777" w:rsidR="000D436E" w:rsidRPr="00F0207E" w:rsidRDefault="000D436E" w:rsidP="00A0096C">
      <w:pPr>
        <w:ind w:leftChars="300" w:left="657" w:firstLineChars="100" w:firstLine="219"/>
        <w:jc w:val="both"/>
        <w:rPr>
          <w:color w:val="auto"/>
        </w:rPr>
      </w:pPr>
      <w:r w:rsidRPr="00F0207E">
        <w:rPr>
          <w:rFonts w:hint="eastAsia"/>
          <w:color w:val="auto"/>
        </w:rPr>
        <w:t>事業者の適正な活動は、社会の維持存続と発展のために尊重、保護されなければならないという見地から、社会通念に照らし、競争上の地位を害すると認められる情報その他事業者の正当な利益を害すると認められる情報は、営業の自由の保障、公正な競争秩序の維持等のため公開しないことができる。</w:t>
      </w:r>
    </w:p>
    <w:p w14:paraId="78803E29" w14:textId="77777777" w:rsidR="000D436E" w:rsidRPr="00F0207E" w:rsidRDefault="00FA3335" w:rsidP="00A0096C">
      <w:pPr>
        <w:ind w:leftChars="300" w:left="657" w:firstLineChars="100" w:firstLine="219"/>
        <w:jc w:val="both"/>
        <w:rPr>
          <w:color w:val="auto"/>
        </w:rPr>
      </w:pPr>
      <w:r w:rsidRPr="00F0207E">
        <w:rPr>
          <w:rFonts w:hint="eastAsia"/>
          <w:color w:val="auto"/>
        </w:rPr>
        <w:t>同</w:t>
      </w:r>
      <w:r w:rsidR="000D436E" w:rsidRPr="00F0207E">
        <w:rPr>
          <w:rFonts w:hint="eastAsia"/>
          <w:color w:val="auto"/>
        </w:rPr>
        <w:t>号は、</w:t>
      </w:r>
    </w:p>
    <w:p w14:paraId="6ADDB642" w14:textId="77777777" w:rsidR="000D436E" w:rsidRPr="00F0207E" w:rsidRDefault="000D436E" w:rsidP="00A0096C">
      <w:pPr>
        <w:ind w:leftChars="300" w:left="876" w:hangingChars="100" w:hanging="219"/>
        <w:jc w:val="both"/>
        <w:rPr>
          <w:color w:val="auto"/>
        </w:rPr>
      </w:pPr>
      <w:r w:rsidRPr="00F0207E">
        <w:rPr>
          <w:rFonts w:hint="eastAsia"/>
          <w:color w:val="auto"/>
        </w:rPr>
        <w:t>ア　法人（国、地方公共団体、独立行政法人等（独立行政法人等の保有する情報の公開に関する法律（平成</w:t>
      </w:r>
      <w:r w:rsidR="00F472C8" w:rsidRPr="00F0207E">
        <w:rPr>
          <w:rFonts w:hint="eastAsia"/>
          <w:color w:val="auto"/>
        </w:rPr>
        <w:t>13</w:t>
      </w:r>
      <w:r w:rsidRPr="00F0207E">
        <w:rPr>
          <w:rFonts w:hint="eastAsia"/>
          <w:color w:val="auto"/>
        </w:rPr>
        <w:t>年法律第</w:t>
      </w:r>
      <w:r w:rsidR="00F472C8" w:rsidRPr="00F0207E">
        <w:rPr>
          <w:rFonts w:hint="eastAsia"/>
          <w:color w:val="auto"/>
        </w:rPr>
        <w:t>140</w:t>
      </w:r>
      <w:r w:rsidRPr="00F0207E">
        <w:rPr>
          <w:rFonts w:hint="eastAsia"/>
          <w:color w:val="auto"/>
        </w:rPr>
        <w:t>号）第２条第１項に規定する独立行政法人等をいう。）、地方独立行政法人、地方住宅供給公社、土地開発公社及び地方道路公社その他の公共団体を除く。）、その他の団体（以下「法人等」という。）に関する情報又は事業を営む個人の当該</w:t>
      </w:r>
      <w:r w:rsidRPr="00F0207E">
        <w:rPr>
          <w:rFonts w:hint="eastAsia"/>
          <w:color w:val="auto"/>
        </w:rPr>
        <w:lastRenderedPageBreak/>
        <w:t>事業に関する情報であって、</w:t>
      </w:r>
    </w:p>
    <w:p w14:paraId="56A5FC7C" w14:textId="77777777" w:rsidR="000D436E" w:rsidRPr="00F0207E" w:rsidRDefault="000D436E" w:rsidP="00A0096C">
      <w:pPr>
        <w:ind w:leftChars="300" w:left="876" w:hangingChars="100" w:hanging="219"/>
        <w:jc w:val="both"/>
        <w:rPr>
          <w:color w:val="auto"/>
        </w:rPr>
      </w:pPr>
      <w:r w:rsidRPr="00F0207E">
        <w:rPr>
          <w:rFonts w:hint="eastAsia"/>
          <w:color w:val="auto"/>
        </w:rPr>
        <w:t>イ　公にすることにより、当該法人等又は当該個人の競争上の地位その他正当な利益を害すると認められるもの</w:t>
      </w:r>
    </w:p>
    <w:p w14:paraId="38D3FA4A" w14:textId="77777777" w:rsidR="006A4F56" w:rsidRPr="00F0207E" w:rsidRDefault="000D436E" w:rsidP="00A0096C">
      <w:pPr>
        <w:ind w:leftChars="300" w:left="657"/>
        <w:jc w:val="both"/>
        <w:rPr>
          <w:color w:val="auto"/>
        </w:rPr>
      </w:pPr>
      <w:r w:rsidRPr="00F0207E">
        <w:rPr>
          <w:rFonts w:hint="eastAsia"/>
          <w:color w:val="auto"/>
        </w:rPr>
        <w:t>に該当する情報については、公開しないことができる旨定めている。</w:t>
      </w:r>
    </w:p>
    <w:p w14:paraId="3735A92C" w14:textId="27F968D7" w:rsidR="00635175" w:rsidRPr="00F0207E" w:rsidRDefault="00994E7B" w:rsidP="00A0096C">
      <w:pPr>
        <w:ind w:leftChars="300" w:left="657" w:firstLineChars="100" w:firstLine="219"/>
        <w:jc w:val="both"/>
        <w:rPr>
          <w:color w:val="auto"/>
        </w:rPr>
      </w:pPr>
      <w:r w:rsidRPr="00F0207E">
        <w:rPr>
          <w:rFonts w:hint="eastAsia"/>
          <w:color w:val="auto"/>
        </w:rPr>
        <w:t>本号の「競争上の地位を害すると認められるもの」とは、生産技術上又は営業上のノウハウや取引上、金融上、経営上の秘密等公開されることにより、公正な競争</w:t>
      </w:r>
      <w:r w:rsidR="00B415C7" w:rsidRPr="00F0207E">
        <w:rPr>
          <w:rFonts w:hint="eastAsia"/>
          <w:color w:val="auto"/>
        </w:rPr>
        <w:t>の</w:t>
      </w:r>
      <w:r w:rsidRPr="00F0207E">
        <w:rPr>
          <w:rFonts w:hint="eastAsia"/>
          <w:color w:val="auto"/>
        </w:rPr>
        <w:t>原理を侵害すると認められるものをいい、</w:t>
      </w:r>
      <w:r w:rsidR="000D436E" w:rsidRPr="00F0207E">
        <w:rPr>
          <w:rFonts w:hint="eastAsia"/>
          <w:color w:val="auto"/>
        </w:rPr>
        <w:t>「その他正当な利益を害すると認められるもの」とは、事業者に対する名誉侵害、社会的</w:t>
      </w:r>
      <w:r w:rsidR="00263C00" w:rsidRPr="00F0207E">
        <w:rPr>
          <w:rFonts w:hint="eastAsia"/>
          <w:color w:val="auto"/>
        </w:rPr>
        <w:t>評価</w:t>
      </w:r>
      <w:r w:rsidR="000D436E" w:rsidRPr="00F0207E">
        <w:rPr>
          <w:rFonts w:hint="eastAsia"/>
          <w:color w:val="auto"/>
        </w:rPr>
        <w:t>の低下となる情報及び公開により団体の自治に対する不当な干渉となる情報等必ずしも競争の概念でとらえられないものをいうものである</w:t>
      </w:r>
      <w:r w:rsidR="00D01AF1" w:rsidRPr="00F0207E">
        <w:rPr>
          <w:rFonts w:hint="eastAsia"/>
          <w:color w:val="auto"/>
        </w:rPr>
        <w:t>（条例の解釈運用基準第８条第１項第１号参照）</w:t>
      </w:r>
      <w:r w:rsidR="000D436E" w:rsidRPr="00F0207E">
        <w:rPr>
          <w:rFonts w:hint="eastAsia"/>
          <w:color w:val="auto"/>
        </w:rPr>
        <w:t>。</w:t>
      </w:r>
    </w:p>
    <w:p w14:paraId="20A7D0FB" w14:textId="77777777" w:rsidR="0018076A" w:rsidRPr="00F0207E" w:rsidRDefault="0018076A" w:rsidP="00A0096C">
      <w:pPr>
        <w:ind w:leftChars="100" w:left="657" w:hangingChars="200" w:hanging="438"/>
        <w:jc w:val="both"/>
        <w:rPr>
          <w:color w:val="auto"/>
        </w:rPr>
      </w:pPr>
      <w:r w:rsidRPr="00F0207E">
        <w:rPr>
          <w:rFonts w:hint="eastAsia"/>
          <w:color w:val="auto"/>
        </w:rPr>
        <w:t xml:space="preserve">　　　</w:t>
      </w:r>
      <w:r w:rsidR="00CB7A16" w:rsidRPr="00F0207E">
        <w:rPr>
          <w:rFonts w:hint="eastAsia"/>
          <w:color w:val="auto"/>
        </w:rPr>
        <w:t>また、</w:t>
      </w:r>
      <w:r w:rsidRPr="00F0207E">
        <w:rPr>
          <w:rFonts w:hint="eastAsia"/>
          <w:color w:val="auto"/>
        </w:rPr>
        <w:t>審査請求人は、条例第８条第１項第１号は、情報公開法と異なり、「その他正当な利益を害すると認められるもの」と規定しており、利益の侵害について、情報公開法の「おそれ」よりも、条例の文言上、より客観的な利益侵害の発生を要求しているから、同号の要件を満たすためには、客観的な利益侵害発生の蓋然性ではなく、客観的な利益侵害または相当強い蓋然性が必要となる旨主張する。</w:t>
      </w:r>
    </w:p>
    <w:p w14:paraId="6108F869" w14:textId="77777777" w:rsidR="0018076A" w:rsidRPr="00F0207E" w:rsidRDefault="0018076A" w:rsidP="00A0096C">
      <w:pPr>
        <w:ind w:leftChars="300" w:left="657" w:firstLineChars="100" w:firstLine="219"/>
        <w:jc w:val="both"/>
        <w:rPr>
          <w:color w:val="auto"/>
        </w:rPr>
      </w:pPr>
      <w:r w:rsidRPr="00F0207E">
        <w:rPr>
          <w:rFonts w:hint="eastAsia"/>
          <w:color w:val="auto"/>
        </w:rPr>
        <w:t>この点、情報公開法は、地方自治体の情報公開条例の解釈に影響を及ぼすものではなく、かつ、実施機関は、条例の解釈に則って公開・非公開の判断を行うものである</w:t>
      </w:r>
      <w:r w:rsidR="00C1408A" w:rsidRPr="00F0207E">
        <w:rPr>
          <w:rFonts w:hint="eastAsia"/>
          <w:color w:val="auto"/>
        </w:rPr>
        <w:t>から、情報公開法との比較に基づく上記主張には理由が</w:t>
      </w:r>
      <w:r w:rsidRPr="00F0207E">
        <w:rPr>
          <w:rFonts w:hint="eastAsia"/>
          <w:color w:val="auto"/>
        </w:rPr>
        <w:t>ない。</w:t>
      </w:r>
    </w:p>
    <w:p w14:paraId="302EBC12" w14:textId="77777777" w:rsidR="000D436E" w:rsidRPr="00F0207E" w:rsidRDefault="00635175" w:rsidP="00A0096C">
      <w:pPr>
        <w:ind w:firstLineChars="100" w:firstLine="219"/>
        <w:jc w:val="both"/>
        <w:rPr>
          <w:color w:val="auto"/>
        </w:rPr>
      </w:pPr>
      <w:r w:rsidRPr="00F0207E">
        <w:rPr>
          <w:rFonts w:hint="eastAsia"/>
          <w:color w:val="auto"/>
        </w:rPr>
        <w:t>（</w:t>
      </w:r>
      <w:r w:rsidR="00CB7A16" w:rsidRPr="00F0207E">
        <w:rPr>
          <w:rFonts w:hint="eastAsia"/>
          <w:color w:val="auto"/>
        </w:rPr>
        <w:t>２</w:t>
      </w:r>
      <w:r w:rsidR="000D436E" w:rsidRPr="00F0207E">
        <w:rPr>
          <w:rFonts w:hint="eastAsia"/>
          <w:color w:val="auto"/>
        </w:rPr>
        <w:t>）条例第８条第１項第１号該当性について</w:t>
      </w:r>
    </w:p>
    <w:p w14:paraId="0BF1D5E9" w14:textId="77777777" w:rsidR="00AF328E" w:rsidRPr="00F0207E" w:rsidRDefault="00AF328E" w:rsidP="00A0096C">
      <w:pPr>
        <w:ind w:leftChars="300" w:left="657" w:firstLineChars="100" w:firstLine="219"/>
        <w:jc w:val="both"/>
        <w:rPr>
          <w:color w:val="auto"/>
        </w:rPr>
      </w:pPr>
      <w:r w:rsidRPr="00F0207E">
        <w:rPr>
          <w:rFonts w:hint="eastAsia"/>
          <w:color w:val="auto"/>
        </w:rPr>
        <w:t>本件係争情報１から本件係争情報４までは、いずれも宗教法人に関する情報であり、（１）</w:t>
      </w:r>
      <w:r w:rsidRPr="00F0207E">
        <w:rPr>
          <w:color w:val="auto"/>
        </w:rPr>
        <w:t>アに該当する。以下、本件係争情報が</w:t>
      </w:r>
      <w:r w:rsidRPr="00F0207E">
        <w:rPr>
          <w:rFonts w:hint="eastAsia"/>
          <w:color w:val="auto"/>
        </w:rPr>
        <w:t>（１）</w:t>
      </w:r>
      <w:r w:rsidRPr="00F0207E">
        <w:rPr>
          <w:color w:val="auto"/>
        </w:rPr>
        <w:t>イの要件に該当するかについて検討する。</w:t>
      </w:r>
    </w:p>
    <w:p w14:paraId="57A7F72D" w14:textId="77777777" w:rsidR="00AF328E" w:rsidRPr="00F0207E" w:rsidRDefault="00AF328E" w:rsidP="00A0096C">
      <w:pPr>
        <w:ind w:firstLineChars="300" w:firstLine="657"/>
        <w:jc w:val="both"/>
        <w:rPr>
          <w:color w:val="auto"/>
        </w:rPr>
      </w:pPr>
      <w:r w:rsidRPr="00F0207E">
        <w:rPr>
          <w:rFonts w:hint="eastAsia"/>
          <w:color w:val="auto"/>
        </w:rPr>
        <w:t>ア　本件係争情報１及び本件係争情報２について</w:t>
      </w:r>
    </w:p>
    <w:p w14:paraId="61C267A4" w14:textId="77777777" w:rsidR="00AF328E" w:rsidRPr="00F0207E" w:rsidRDefault="00AF328E" w:rsidP="00A0096C">
      <w:pPr>
        <w:ind w:leftChars="400" w:left="876" w:firstLineChars="100" w:firstLine="219"/>
        <w:jc w:val="both"/>
        <w:rPr>
          <w:color w:val="auto"/>
        </w:rPr>
      </w:pPr>
      <w:r w:rsidRPr="00F0207E">
        <w:rPr>
          <w:rFonts w:hint="eastAsia"/>
          <w:color w:val="auto"/>
        </w:rPr>
        <w:t>実施機関は、本件係争情報１及び本件係争情報２については、法人の管理運営に関する意思決定過程に係る内部管理情報であり、これを公にすることにより、当該法人の運営に何ら関わりを有しない第三者によって、宗教法人としての意思形成の自由が侵害されるおそれがあり、当該法人の権利、競争上の地位その他正当な利益を害すると認められることから、条例第８条第１項第１号に該当すると主張する。</w:t>
      </w:r>
    </w:p>
    <w:p w14:paraId="7A0EE6CD" w14:textId="63932748" w:rsidR="00AF328E" w:rsidRPr="00F0207E" w:rsidRDefault="00AF328E" w:rsidP="00A0096C">
      <w:pPr>
        <w:ind w:left="876" w:hangingChars="400" w:hanging="876"/>
        <w:jc w:val="both"/>
        <w:rPr>
          <w:color w:val="auto"/>
        </w:rPr>
      </w:pPr>
      <w:r w:rsidRPr="00F0207E">
        <w:rPr>
          <w:rFonts w:hint="eastAsia"/>
          <w:color w:val="auto"/>
        </w:rPr>
        <w:t xml:space="preserve">　　　　　条例第８条第１項第１号の「</w:t>
      </w:r>
      <w:r w:rsidR="000C0031" w:rsidRPr="00F0207E">
        <w:rPr>
          <w:rFonts w:hint="eastAsia"/>
          <w:color w:val="auto"/>
        </w:rPr>
        <w:t>その他正当な利益を害すると認められるもの」</w:t>
      </w:r>
      <w:r w:rsidR="0069328A" w:rsidRPr="00F0207E">
        <w:rPr>
          <w:rFonts w:hint="eastAsia"/>
          <w:color w:val="auto"/>
        </w:rPr>
        <w:t>と</w:t>
      </w:r>
      <w:r w:rsidRPr="00F0207E">
        <w:rPr>
          <w:rFonts w:hint="eastAsia"/>
          <w:color w:val="auto"/>
        </w:rPr>
        <w:t>は、</w:t>
      </w:r>
      <w:r w:rsidR="00D01AF1" w:rsidRPr="00F0207E">
        <w:rPr>
          <w:rFonts w:hint="eastAsia"/>
          <w:color w:val="auto"/>
        </w:rPr>
        <w:t>上記のとおり、</w:t>
      </w:r>
      <w:r w:rsidRPr="00F0207E">
        <w:rPr>
          <w:rFonts w:hint="eastAsia"/>
          <w:color w:val="auto"/>
        </w:rPr>
        <w:t>事業者に対する名誉侵害、社会的評価の低下となる情報及び公開により団体の自治に対する不当な干渉となる情報等必ずしも競争の概念でとらえられないものをいう</w:t>
      </w:r>
      <w:r w:rsidR="00D01AF1" w:rsidRPr="00F0207E">
        <w:rPr>
          <w:rFonts w:hint="eastAsia"/>
          <w:color w:val="auto"/>
        </w:rPr>
        <w:t>と解される</w:t>
      </w:r>
      <w:r w:rsidRPr="00F0207E">
        <w:rPr>
          <w:rFonts w:hint="eastAsia"/>
          <w:color w:val="auto"/>
        </w:rPr>
        <w:t>。</w:t>
      </w:r>
    </w:p>
    <w:p w14:paraId="28B939B7" w14:textId="1E67C534" w:rsidR="00AF328E" w:rsidRPr="00F0207E" w:rsidRDefault="00AF328E" w:rsidP="00A0096C">
      <w:pPr>
        <w:ind w:leftChars="400" w:left="876" w:firstLineChars="100" w:firstLine="219"/>
        <w:jc w:val="both"/>
        <w:rPr>
          <w:color w:val="auto"/>
        </w:rPr>
      </w:pPr>
      <w:r w:rsidRPr="00F0207E">
        <w:rPr>
          <w:rFonts w:hint="eastAsia"/>
          <w:color w:val="auto"/>
        </w:rPr>
        <w:t>本件係争情報１は、宗教法人「</w:t>
      </w:r>
      <w:r w:rsidR="009F0462" w:rsidRPr="00F0207E">
        <w:rPr>
          <w:rFonts w:hint="eastAsia"/>
          <w:color w:val="auto"/>
        </w:rPr>
        <w:t>Ａ</w:t>
      </w:r>
      <w:r w:rsidRPr="00F0207E">
        <w:rPr>
          <w:rFonts w:hint="eastAsia"/>
          <w:color w:val="auto"/>
        </w:rPr>
        <w:t>」責任役員会の議事録、本件係争情報２は宗教法人「</w:t>
      </w:r>
      <w:r w:rsidR="009F0462" w:rsidRPr="00F0207E">
        <w:rPr>
          <w:rFonts w:hint="eastAsia"/>
          <w:color w:val="auto"/>
        </w:rPr>
        <w:t>Ａ</w:t>
      </w:r>
      <w:r w:rsidRPr="00F0207E">
        <w:rPr>
          <w:rFonts w:hint="eastAsia"/>
          <w:color w:val="auto"/>
        </w:rPr>
        <w:t>」総代会の議事録の内容であり、これらの法人の意思決定機関における意思決定に関する部分を開示すれば、団体の自治に対する不当な干渉となるおそれがあり、当該法人の正当な利益を害すると認められる。</w:t>
      </w:r>
    </w:p>
    <w:p w14:paraId="64E7E30A" w14:textId="77777777" w:rsidR="00AF328E" w:rsidRPr="00F0207E" w:rsidRDefault="00AF328E" w:rsidP="00A0096C">
      <w:pPr>
        <w:ind w:leftChars="400" w:left="876" w:firstLineChars="100" w:firstLine="219"/>
        <w:jc w:val="both"/>
        <w:rPr>
          <w:color w:val="auto"/>
        </w:rPr>
      </w:pPr>
      <w:r w:rsidRPr="00F0207E">
        <w:rPr>
          <w:rFonts w:hint="eastAsia"/>
          <w:color w:val="auto"/>
        </w:rPr>
        <w:t>したがって、本件係争情報１及び本件係争情報２は、</w:t>
      </w:r>
      <w:r w:rsidR="000C0031" w:rsidRPr="00F0207E">
        <w:rPr>
          <w:rFonts w:hint="eastAsia"/>
          <w:color w:val="auto"/>
        </w:rPr>
        <w:t>（１）</w:t>
      </w:r>
      <w:r w:rsidRPr="00F0207E">
        <w:rPr>
          <w:color w:val="auto"/>
        </w:rPr>
        <w:t>イに該当し、実施機関がこれらを非公開としたことは妥当である。</w:t>
      </w:r>
    </w:p>
    <w:p w14:paraId="2EFDF45D" w14:textId="77777777" w:rsidR="00AF328E" w:rsidRPr="00F0207E" w:rsidRDefault="00AF328E" w:rsidP="00A0096C">
      <w:pPr>
        <w:ind w:leftChars="400" w:left="876" w:firstLineChars="100" w:firstLine="219"/>
        <w:jc w:val="both"/>
        <w:rPr>
          <w:color w:val="auto"/>
        </w:rPr>
      </w:pPr>
      <w:r w:rsidRPr="00F0207E">
        <w:rPr>
          <w:rFonts w:hint="eastAsia"/>
          <w:color w:val="auto"/>
        </w:rPr>
        <w:t>なお、審査請求人は、本件係争情</w:t>
      </w:r>
      <w:r w:rsidR="000C0031" w:rsidRPr="00F0207E">
        <w:rPr>
          <w:rFonts w:hint="eastAsia"/>
          <w:color w:val="auto"/>
        </w:rPr>
        <w:t>報は、大阪府の認証による変更を行った事項として、全部公開されて</w:t>
      </w:r>
      <w:r w:rsidRPr="00F0207E">
        <w:rPr>
          <w:rFonts w:hint="eastAsia"/>
          <w:color w:val="auto"/>
        </w:rPr>
        <w:t>いる「変更しようとする事項を示す書類」に記載された規則変更事項の</w:t>
      </w:r>
      <w:r w:rsidR="000C0031" w:rsidRPr="00F0207E">
        <w:rPr>
          <w:rFonts w:hint="eastAsia"/>
          <w:color w:val="auto"/>
        </w:rPr>
        <w:t>（</w:t>
      </w:r>
      <w:r w:rsidRPr="00F0207E">
        <w:rPr>
          <w:color w:val="auto"/>
        </w:rPr>
        <w:t>新</w:t>
      </w:r>
      <w:r w:rsidR="000C0031" w:rsidRPr="00F0207E">
        <w:rPr>
          <w:rFonts w:hint="eastAsia"/>
          <w:color w:val="auto"/>
        </w:rPr>
        <w:t>）</w:t>
      </w:r>
      <w:r w:rsidRPr="00F0207E">
        <w:rPr>
          <w:color w:val="auto"/>
        </w:rPr>
        <w:t>及び</w:t>
      </w:r>
      <w:r w:rsidR="000C0031" w:rsidRPr="00F0207E">
        <w:rPr>
          <w:rFonts w:hint="eastAsia"/>
          <w:color w:val="auto"/>
        </w:rPr>
        <w:t>（</w:t>
      </w:r>
      <w:r w:rsidRPr="00F0207E">
        <w:rPr>
          <w:color w:val="auto"/>
        </w:rPr>
        <w:t>旧</w:t>
      </w:r>
      <w:r w:rsidR="000C0031" w:rsidRPr="00F0207E">
        <w:rPr>
          <w:rFonts w:hint="eastAsia"/>
          <w:color w:val="auto"/>
        </w:rPr>
        <w:t>）</w:t>
      </w:r>
      <w:r w:rsidR="000C0031" w:rsidRPr="00F0207E">
        <w:rPr>
          <w:color w:val="auto"/>
        </w:rPr>
        <w:t>のとおり</w:t>
      </w:r>
      <w:r w:rsidR="000C0031" w:rsidRPr="00F0207E">
        <w:rPr>
          <w:rFonts w:hint="eastAsia"/>
          <w:color w:val="auto"/>
        </w:rPr>
        <w:t>と</w:t>
      </w:r>
      <w:r w:rsidRPr="00F0207E">
        <w:rPr>
          <w:color w:val="auto"/>
        </w:rPr>
        <w:t>、矛盾する内容は含まれていないから、非公開とすることは違法不当</w:t>
      </w:r>
      <w:r w:rsidRPr="00F0207E">
        <w:rPr>
          <w:color w:val="auto"/>
        </w:rPr>
        <w:lastRenderedPageBreak/>
        <w:t>であると主張する。</w:t>
      </w:r>
    </w:p>
    <w:p w14:paraId="5F9465AE" w14:textId="77777777" w:rsidR="00AF328E" w:rsidRPr="00F0207E" w:rsidRDefault="00AF328E" w:rsidP="00A0096C">
      <w:pPr>
        <w:ind w:leftChars="400" w:left="876" w:firstLineChars="100" w:firstLine="219"/>
        <w:jc w:val="both"/>
        <w:rPr>
          <w:color w:val="auto"/>
        </w:rPr>
      </w:pPr>
      <w:r w:rsidRPr="00F0207E">
        <w:rPr>
          <w:rFonts w:hint="eastAsia"/>
          <w:color w:val="auto"/>
        </w:rPr>
        <w:t>この点、仮に法人の総代会等における議事録の内容に応じて、公開の是非を決定することとすれば、情報公開請求に対する公開・非公開の決定により、総代会等における議論の内容を探索的に知ることができることとなる。このことは、団体の自治に対する不当な干渉となるおそれがあるため、審査請求人の主張は採用できない。</w:t>
      </w:r>
    </w:p>
    <w:p w14:paraId="5B0DB281" w14:textId="77777777" w:rsidR="00AF328E" w:rsidRPr="00F0207E" w:rsidRDefault="00AF328E" w:rsidP="00A0096C">
      <w:pPr>
        <w:ind w:firstLineChars="300" w:firstLine="657"/>
        <w:jc w:val="both"/>
        <w:rPr>
          <w:color w:val="auto"/>
        </w:rPr>
      </w:pPr>
      <w:r w:rsidRPr="00F0207E">
        <w:rPr>
          <w:rFonts w:hint="eastAsia"/>
          <w:color w:val="auto"/>
        </w:rPr>
        <w:t>イ　本件係争情報３について</w:t>
      </w:r>
    </w:p>
    <w:p w14:paraId="3785E717" w14:textId="75CEDC6D" w:rsidR="00AF328E" w:rsidRPr="00F0207E" w:rsidRDefault="00AF328E" w:rsidP="00A0096C">
      <w:pPr>
        <w:jc w:val="both"/>
        <w:rPr>
          <w:color w:val="auto"/>
        </w:rPr>
      </w:pPr>
      <w:r w:rsidRPr="00F0207E">
        <w:rPr>
          <w:rFonts w:hint="eastAsia"/>
          <w:color w:val="auto"/>
        </w:rPr>
        <w:t xml:space="preserve">　　　　　本件係争情報３は、宗教法人「</w:t>
      </w:r>
      <w:r w:rsidR="009F0462" w:rsidRPr="00F0207E">
        <w:rPr>
          <w:rFonts w:hint="eastAsia"/>
          <w:color w:val="auto"/>
        </w:rPr>
        <w:t>Ａ</w:t>
      </w:r>
      <w:r w:rsidRPr="00F0207E">
        <w:rPr>
          <w:rFonts w:hint="eastAsia"/>
          <w:color w:val="auto"/>
        </w:rPr>
        <w:t>」総代会の同意書に記載された同意内容である。</w:t>
      </w:r>
    </w:p>
    <w:p w14:paraId="26FF2A3C" w14:textId="3E28CDF9" w:rsidR="00AF328E" w:rsidRPr="00F0207E" w:rsidRDefault="00AF328E" w:rsidP="00A0096C">
      <w:pPr>
        <w:ind w:leftChars="400" w:left="876" w:firstLineChars="100" w:firstLine="219"/>
        <w:jc w:val="both"/>
        <w:rPr>
          <w:color w:val="auto"/>
        </w:rPr>
      </w:pPr>
      <w:r w:rsidRPr="00F0207E">
        <w:rPr>
          <w:rFonts w:hint="eastAsia"/>
          <w:color w:val="auto"/>
        </w:rPr>
        <w:t>本件行政文書には、これと同一の文書が事務所備付え書類の提出に係る添付文書とされているが、当該文書において、本件係争情報３は既に審査請求人に公開されていることから、</w:t>
      </w:r>
      <w:r w:rsidR="0069328A" w:rsidRPr="00F0207E">
        <w:rPr>
          <w:rFonts w:hint="eastAsia"/>
          <w:color w:val="auto"/>
        </w:rPr>
        <w:t>当該</w:t>
      </w:r>
      <w:r w:rsidRPr="00F0207E">
        <w:rPr>
          <w:rFonts w:hint="eastAsia"/>
          <w:color w:val="auto"/>
        </w:rPr>
        <w:t>法人の正当な利益を害すると認められるものとはいえない。</w:t>
      </w:r>
    </w:p>
    <w:p w14:paraId="26040136" w14:textId="77777777" w:rsidR="006E0A75" w:rsidRPr="00F0207E" w:rsidRDefault="00AF328E" w:rsidP="00A0096C">
      <w:pPr>
        <w:ind w:left="876" w:hangingChars="400" w:hanging="876"/>
        <w:jc w:val="both"/>
        <w:rPr>
          <w:color w:val="auto"/>
        </w:rPr>
      </w:pPr>
      <w:r w:rsidRPr="00F0207E">
        <w:rPr>
          <w:rFonts w:hint="eastAsia"/>
          <w:color w:val="auto"/>
        </w:rPr>
        <w:t xml:space="preserve">　　　　　よって、本件係争情報３は</w:t>
      </w:r>
      <w:r w:rsidR="006E0A75" w:rsidRPr="00F0207E">
        <w:rPr>
          <w:rFonts w:hint="eastAsia"/>
          <w:color w:val="auto"/>
        </w:rPr>
        <w:t>（１）</w:t>
      </w:r>
      <w:r w:rsidRPr="00F0207E">
        <w:rPr>
          <w:color w:val="auto"/>
        </w:rPr>
        <w:t>イに該当せず、実施機関はこれを公開することが妥当である。</w:t>
      </w:r>
    </w:p>
    <w:p w14:paraId="02AF3E0D" w14:textId="77777777" w:rsidR="006E0A75" w:rsidRPr="00F0207E" w:rsidRDefault="00AF328E" w:rsidP="00A0096C">
      <w:pPr>
        <w:ind w:leftChars="300" w:left="876" w:hangingChars="100" w:hanging="219"/>
        <w:jc w:val="both"/>
        <w:rPr>
          <w:color w:val="auto"/>
        </w:rPr>
      </w:pPr>
      <w:r w:rsidRPr="00F0207E">
        <w:rPr>
          <w:rFonts w:hint="eastAsia"/>
          <w:color w:val="auto"/>
        </w:rPr>
        <w:t>ウ　本件係争情報４について</w:t>
      </w:r>
    </w:p>
    <w:p w14:paraId="17EC2C80" w14:textId="29CF9816" w:rsidR="00AF328E" w:rsidRPr="00F0207E" w:rsidRDefault="00AF328E" w:rsidP="00A0096C">
      <w:pPr>
        <w:ind w:leftChars="400" w:left="876" w:firstLineChars="100" w:firstLine="219"/>
        <w:jc w:val="both"/>
        <w:rPr>
          <w:color w:val="auto"/>
        </w:rPr>
      </w:pPr>
      <w:r w:rsidRPr="00F0207E">
        <w:rPr>
          <w:rFonts w:hint="eastAsia"/>
          <w:color w:val="auto"/>
        </w:rPr>
        <w:t>本件係争情報４は、規則変更理由書に記載された宗教法人「</w:t>
      </w:r>
      <w:r w:rsidR="009F0462" w:rsidRPr="00F0207E">
        <w:rPr>
          <w:rFonts w:hint="eastAsia"/>
          <w:color w:val="auto"/>
        </w:rPr>
        <w:t>Ａ</w:t>
      </w:r>
      <w:r w:rsidRPr="00F0207E">
        <w:rPr>
          <w:rFonts w:hint="eastAsia"/>
          <w:color w:val="auto"/>
        </w:rPr>
        <w:t>」規則を改正する理由である。当該情報は、法人の決定に係る重要事項であり、これを公開すれば、団体の自治に対する不当な干渉となるおそれがあり、当該法人の正当な利益を害すると認められる。</w:t>
      </w:r>
    </w:p>
    <w:p w14:paraId="5A73F1AF" w14:textId="77777777" w:rsidR="00C12F9C" w:rsidRPr="00F0207E" w:rsidRDefault="00AF328E" w:rsidP="00A0096C">
      <w:pPr>
        <w:ind w:leftChars="400" w:left="876" w:firstLineChars="100" w:firstLine="219"/>
        <w:jc w:val="both"/>
        <w:rPr>
          <w:color w:val="auto"/>
        </w:rPr>
      </w:pPr>
      <w:r w:rsidRPr="00F0207E">
        <w:rPr>
          <w:rFonts w:hint="eastAsia"/>
          <w:color w:val="auto"/>
        </w:rPr>
        <w:t>したがって、本件係争情報４は</w:t>
      </w:r>
      <w:r w:rsidR="006E0A75" w:rsidRPr="00F0207E">
        <w:rPr>
          <w:rFonts w:hint="eastAsia"/>
          <w:color w:val="auto"/>
        </w:rPr>
        <w:t>（１）</w:t>
      </w:r>
      <w:r w:rsidRPr="00F0207E">
        <w:rPr>
          <w:color w:val="auto"/>
        </w:rPr>
        <w:t>イに該当し、実施機関がこれを非公開としたことは妥当である。</w:t>
      </w:r>
    </w:p>
    <w:p w14:paraId="2D0BA67C" w14:textId="77777777" w:rsidR="00AF328E" w:rsidRPr="00F0207E" w:rsidRDefault="00AF328E" w:rsidP="00A0096C">
      <w:pPr>
        <w:ind w:leftChars="400" w:left="876" w:firstLineChars="100" w:firstLine="219"/>
        <w:jc w:val="both"/>
        <w:rPr>
          <w:rFonts w:cs="MSMincho"/>
          <w:color w:val="auto"/>
        </w:rPr>
      </w:pPr>
    </w:p>
    <w:p w14:paraId="32FEA9B5" w14:textId="77777777" w:rsidR="00AF328E" w:rsidRPr="00F0207E" w:rsidRDefault="003A6EDF" w:rsidP="00A0096C">
      <w:pPr>
        <w:jc w:val="both"/>
        <w:rPr>
          <w:rFonts w:cs="MSMincho"/>
          <w:color w:val="auto"/>
        </w:rPr>
      </w:pPr>
      <w:r w:rsidRPr="00F0207E">
        <w:rPr>
          <w:rFonts w:cs="MSMincho" w:hint="eastAsia"/>
          <w:color w:val="auto"/>
        </w:rPr>
        <w:t xml:space="preserve">　</w:t>
      </w:r>
      <w:r w:rsidR="00AF328E" w:rsidRPr="00F0207E">
        <w:rPr>
          <w:rFonts w:cs="MSMincho" w:hint="eastAsia"/>
          <w:color w:val="auto"/>
        </w:rPr>
        <w:t>３　審査請求人のその他の主張について</w:t>
      </w:r>
    </w:p>
    <w:p w14:paraId="6EC1433E" w14:textId="5517A20A" w:rsidR="004F761D" w:rsidRPr="00F0207E" w:rsidRDefault="00AF328E" w:rsidP="00A0096C">
      <w:pPr>
        <w:ind w:leftChars="200" w:left="438" w:firstLineChars="100" w:firstLine="219"/>
        <w:jc w:val="both"/>
        <w:rPr>
          <w:color w:val="auto"/>
        </w:rPr>
      </w:pPr>
      <w:r w:rsidRPr="00F0207E">
        <w:rPr>
          <w:rFonts w:cs="MSMincho" w:hint="eastAsia"/>
          <w:color w:val="auto"/>
        </w:rPr>
        <w:t>審査請求人は、</w:t>
      </w:r>
      <w:r w:rsidR="00D45BFA" w:rsidRPr="00F0207E">
        <w:rPr>
          <w:rFonts w:cs="MSMincho" w:hint="eastAsia"/>
          <w:color w:val="auto"/>
        </w:rPr>
        <w:t>宗教法人「</w:t>
      </w:r>
      <w:r w:rsidR="009F0462" w:rsidRPr="00F0207E">
        <w:rPr>
          <w:rFonts w:cs="MSMincho" w:hint="eastAsia"/>
          <w:color w:val="auto"/>
        </w:rPr>
        <w:t>Ａ</w:t>
      </w:r>
      <w:r w:rsidR="00D45BFA" w:rsidRPr="00F0207E">
        <w:rPr>
          <w:rFonts w:cs="MSMincho" w:hint="eastAsia"/>
          <w:color w:val="auto"/>
        </w:rPr>
        <w:t>」の規則変更認証申請は、認証を行うための事実を確認できないものであり、この認証を利用して違法な若しくは著しく不当な事業活動を行っている等、</w:t>
      </w:r>
      <w:r w:rsidRPr="00F0207E">
        <w:rPr>
          <w:rFonts w:cs="MSMincho" w:hint="eastAsia"/>
          <w:color w:val="auto"/>
        </w:rPr>
        <w:t>縷々主張しているが、いずれも本件における当審査会の判断を左右するものではない。</w:t>
      </w:r>
    </w:p>
    <w:p w14:paraId="073D8E19" w14:textId="77777777" w:rsidR="00AF328E" w:rsidRPr="00F0207E" w:rsidRDefault="00AF328E" w:rsidP="00A0096C">
      <w:pPr>
        <w:ind w:firstLineChars="100" w:firstLine="219"/>
        <w:jc w:val="both"/>
        <w:rPr>
          <w:color w:val="auto"/>
        </w:rPr>
      </w:pPr>
    </w:p>
    <w:p w14:paraId="5F811033" w14:textId="77777777" w:rsidR="00CA7F4D" w:rsidRPr="00F0207E" w:rsidRDefault="008C51E2" w:rsidP="00A0096C">
      <w:pPr>
        <w:ind w:firstLineChars="100" w:firstLine="219"/>
        <w:jc w:val="both"/>
        <w:rPr>
          <w:color w:val="auto"/>
        </w:rPr>
      </w:pPr>
      <w:r w:rsidRPr="00F0207E">
        <w:rPr>
          <w:rFonts w:hint="eastAsia"/>
          <w:color w:val="auto"/>
        </w:rPr>
        <w:t>４</w:t>
      </w:r>
      <w:r w:rsidR="003F1955" w:rsidRPr="00F0207E">
        <w:rPr>
          <w:rFonts w:hint="eastAsia"/>
          <w:color w:val="auto"/>
        </w:rPr>
        <w:t xml:space="preserve">　</w:t>
      </w:r>
      <w:r w:rsidR="00CA7F4D" w:rsidRPr="00F0207E">
        <w:rPr>
          <w:rFonts w:hint="eastAsia"/>
          <w:color w:val="auto"/>
        </w:rPr>
        <w:t>結論</w:t>
      </w:r>
    </w:p>
    <w:p w14:paraId="75575A6D" w14:textId="77777777" w:rsidR="00CA7F4D" w:rsidRPr="00F0207E" w:rsidRDefault="00CA7F4D" w:rsidP="00A0096C">
      <w:pPr>
        <w:ind w:firstLineChars="300" w:firstLine="657"/>
        <w:jc w:val="both"/>
        <w:rPr>
          <w:color w:val="auto"/>
        </w:rPr>
      </w:pPr>
      <w:r w:rsidRPr="00F0207E">
        <w:rPr>
          <w:rFonts w:hint="eastAsia"/>
          <w:color w:val="auto"/>
        </w:rPr>
        <w:t>以上のとおりであるから、「第一</w:t>
      </w:r>
      <w:r w:rsidR="00C76ECA" w:rsidRPr="00F0207E">
        <w:rPr>
          <w:rFonts w:hint="eastAsia"/>
          <w:color w:val="auto"/>
        </w:rPr>
        <w:t xml:space="preserve">　</w:t>
      </w:r>
      <w:r w:rsidRPr="00F0207E">
        <w:rPr>
          <w:rFonts w:hint="eastAsia"/>
          <w:color w:val="auto"/>
        </w:rPr>
        <w:t>審査会の結論」のとおり答申するものである。</w:t>
      </w:r>
    </w:p>
    <w:p w14:paraId="33350900" w14:textId="77777777" w:rsidR="00F06B16" w:rsidRPr="00F0207E" w:rsidRDefault="00F06B16" w:rsidP="00A0096C">
      <w:pPr>
        <w:ind w:firstLineChars="300" w:firstLine="657"/>
        <w:jc w:val="both"/>
        <w:rPr>
          <w:color w:val="auto"/>
        </w:rPr>
      </w:pPr>
    </w:p>
    <w:p w14:paraId="14A71327" w14:textId="77777777" w:rsidR="00DB7F73" w:rsidRPr="00F0207E" w:rsidRDefault="00DB7F73" w:rsidP="00A0096C">
      <w:pPr>
        <w:ind w:firstLineChars="196" w:firstLine="429"/>
        <w:jc w:val="both"/>
        <w:rPr>
          <w:color w:val="auto"/>
        </w:rPr>
      </w:pPr>
      <w:r w:rsidRPr="00F0207E">
        <w:rPr>
          <w:rFonts w:hint="eastAsia"/>
          <w:color w:val="auto"/>
        </w:rPr>
        <w:t>（主に調査審議を行った委員の氏名）</w:t>
      </w:r>
    </w:p>
    <w:p w14:paraId="7150F7BC" w14:textId="6B61D84B" w:rsidR="00CF7D1B" w:rsidRPr="00F0207E" w:rsidRDefault="00ED0F0F" w:rsidP="00577BE5">
      <w:pPr>
        <w:ind w:leftChars="194" w:left="425" w:firstLineChars="105" w:firstLine="230"/>
        <w:jc w:val="both"/>
        <w:rPr>
          <w:rFonts w:hint="eastAsia"/>
          <w:color w:val="auto"/>
        </w:rPr>
      </w:pPr>
      <w:r w:rsidRPr="00F0207E">
        <w:rPr>
          <w:rFonts w:hint="eastAsia"/>
          <w:color w:val="auto"/>
        </w:rPr>
        <w:t>魚住　泰宏</w:t>
      </w:r>
      <w:r w:rsidR="00F66D66" w:rsidRPr="00F0207E">
        <w:rPr>
          <w:rFonts w:hint="eastAsia"/>
          <w:color w:val="auto"/>
        </w:rPr>
        <w:t>、的場　かおり、海道　俊明、近藤　亜矢子</w:t>
      </w:r>
      <w:r w:rsidRPr="00F0207E">
        <w:rPr>
          <w:rFonts w:hint="eastAsia"/>
          <w:color w:val="auto"/>
        </w:rPr>
        <w:t>、井上　理砂子</w:t>
      </w:r>
      <w:r w:rsidR="004F761D" w:rsidRPr="00F0207E">
        <w:rPr>
          <w:rFonts w:hint="eastAsia"/>
          <w:color w:val="auto"/>
        </w:rPr>
        <w:t>、春名　麻季</w:t>
      </w:r>
      <w:r w:rsidR="00F66D66" w:rsidRPr="00F0207E">
        <w:rPr>
          <w:rFonts w:hint="eastAsia"/>
          <w:color w:val="auto"/>
        </w:rPr>
        <w:t>、正木　宏長</w:t>
      </w:r>
      <w:bookmarkStart w:id="0" w:name="_GoBack"/>
      <w:bookmarkEnd w:id="0"/>
    </w:p>
    <w:sectPr w:rsidR="00CF7D1B" w:rsidRPr="00F0207E" w:rsidSect="00D635A3">
      <w:headerReference w:type="default" r:id="rId8"/>
      <w:footerReference w:type="even" r:id="rId9"/>
      <w:footerReference w:type="default" r:id="rId10"/>
      <w:footerReference w:type="first" r:id="rId11"/>
      <w:type w:val="continuous"/>
      <w:pgSz w:w="11906" w:h="16838" w:code="9"/>
      <w:pgMar w:top="1418" w:right="1072" w:bottom="1418" w:left="1134" w:header="567" w:footer="567" w:gutter="0"/>
      <w:pgNumType w:start="1"/>
      <w:cols w:space="720"/>
      <w:noEndnote/>
      <w:docGrid w:type="linesAndChars" w:linePitch="349" w:charSpace="-1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2FA917" w16cid:durableId="2734CD2A"/>
  <w16cid:commentId w16cid:paraId="62B48381" w16cid:durableId="2734CC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433AB" w14:textId="77777777" w:rsidR="00EA689E" w:rsidRDefault="00EA689E">
      <w:r>
        <w:separator/>
      </w:r>
    </w:p>
  </w:endnote>
  <w:endnote w:type="continuationSeparator" w:id="0">
    <w:p w14:paraId="125CBD78" w14:textId="77777777" w:rsidR="00EA689E" w:rsidRDefault="00EA6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1C0F" w14:textId="77777777" w:rsidR="00EA689E" w:rsidRDefault="00EA689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DBC5625" w14:textId="77777777" w:rsidR="00EA689E" w:rsidRDefault="00EA689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7A774" w14:textId="6B662D2C" w:rsidR="00EA689E" w:rsidRDefault="00EA689E">
    <w:pPr>
      <w:pStyle w:val="a5"/>
      <w:jc w:val="center"/>
    </w:pPr>
    <w:r>
      <w:fldChar w:fldCharType="begin"/>
    </w:r>
    <w:r>
      <w:instrText>PAGE   \* MERGEFORMAT</w:instrText>
    </w:r>
    <w:r>
      <w:fldChar w:fldCharType="separate"/>
    </w:r>
    <w:r w:rsidR="00577BE5" w:rsidRPr="00577BE5">
      <w:rPr>
        <w:noProof/>
        <w:lang w:val="ja-JP"/>
      </w:rPr>
      <w:t>1</w:t>
    </w:r>
    <w:r>
      <w:fldChar w:fldCharType="end"/>
    </w:r>
  </w:p>
  <w:p w14:paraId="0B0FC39E" w14:textId="77777777" w:rsidR="00EA689E" w:rsidRDefault="00EA689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9FA8E" w14:textId="77777777" w:rsidR="00EA689E" w:rsidRDefault="00EA689E" w:rsidP="00DB7F7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D2AE1" w14:textId="77777777" w:rsidR="00EA689E" w:rsidRDefault="00EA689E">
      <w:r>
        <w:rPr>
          <w:rFonts w:hAnsi="Times New Roman"/>
          <w:color w:val="auto"/>
          <w:sz w:val="2"/>
          <w:szCs w:val="2"/>
        </w:rPr>
        <w:continuationSeparator/>
      </w:r>
    </w:p>
  </w:footnote>
  <w:footnote w:type="continuationSeparator" w:id="0">
    <w:p w14:paraId="69E23FBA" w14:textId="77777777" w:rsidR="00EA689E" w:rsidRDefault="00EA6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FFDE4" w14:textId="77777777" w:rsidR="00EA689E" w:rsidRDefault="00EA689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66F3"/>
    <w:multiLevelType w:val="hybridMultilevel"/>
    <w:tmpl w:val="23DE5AD8"/>
    <w:lvl w:ilvl="0" w:tplc="1130C9D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17380245"/>
    <w:multiLevelType w:val="hybridMultilevel"/>
    <w:tmpl w:val="04DE08CC"/>
    <w:lvl w:ilvl="0" w:tplc="2B301586">
      <w:start w:val="1"/>
      <w:numFmt w:val="bullet"/>
      <w:lvlText w:val="・"/>
      <w:lvlJc w:val="left"/>
      <w:pPr>
        <w:ind w:left="1017" w:hanging="360"/>
      </w:pPr>
      <w:rPr>
        <w:rFonts w:ascii="ＭＳ 明朝" w:eastAsia="ＭＳ 明朝" w:hAnsi="ＭＳ 明朝" w:cs="Times New Roman" w:hint="eastAsia"/>
      </w:rPr>
    </w:lvl>
    <w:lvl w:ilvl="1" w:tplc="0409000B" w:tentative="1">
      <w:start w:val="1"/>
      <w:numFmt w:val="bullet"/>
      <w:lvlText w:val=""/>
      <w:lvlJc w:val="left"/>
      <w:pPr>
        <w:ind w:left="1497" w:hanging="420"/>
      </w:pPr>
      <w:rPr>
        <w:rFonts w:ascii="Wingdings" w:hAnsi="Wingdings" w:hint="default"/>
      </w:rPr>
    </w:lvl>
    <w:lvl w:ilvl="2" w:tplc="0409000D" w:tentative="1">
      <w:start w:val="1"/>
      <w:numFmt w:val="bullet"/>
      <w:lvlText w:val=""/>
      <w:lvlJc w:val="left"/>
      <w:pPr>
        <w:ind w:left="1917" w:hanging="420"/>
      </w:pPr>
      <w:rPr>
        <w:rFonts w:ascii="Wingdings" w:hAnsi="Wingdings" w:hint="default"/>
      </w:rPr>
    </w:lvl>
    <w:lvl w:ilvl="3" w:tplc="04090001" w:tentative="1">
      <w:start w:val="1"/>
      <w:numFmt w:val="bullet"/>
      <w:lvlText w:val=""/>
      <w:lvlJc w:val="left"/>
      <w:pPr>
        <w:ind w:left="2337" w:hanging="420"/>
      </w:pPr>
      <w:rPr>
        <w:rFonts w:ascii="Wingdings" w:hAnsi="Wingdings" w:hint="default"/>
      </w:rPr>
    </w:lvl>
    <w:lvl w:ilvl="4" w:tplc="0409000B" w:tentative="1">
      <w:start w:val="1"/>
      <w:numFmt w:val="bullet"/>
      <w:lvlText w:val=""/>
      <w:lvlJc w:val="left"/>
      <w:pPr>
        <w:ind w:left="2757" w:hanging="420"/>
      </w:pPr>
      <w:rPr>
        <w:rFonts w:ascii="Wingdings" w:hAnsi="Wingdings" w:hint="default"/>
      </w:rPr>
    </w:lvl>
    <w:lvl w:ilvl="5" w:tplc="0409000D" w:tentative="1">
      <w:start w:val="1"/>
      <w:numFmt w:val="bullet"/>
      <w:lvlText w:val=""/>
      <w:lvlJc w:val="left"/>
      <w:pPr>
        <w:ind w:left="3177" w:hanging="420"/>
      </w:pPr>
      <w:rPr>
        <w:rFonts w:ascii="Wingdings" w:hAnsi="Wingdings" w:hint="default"/>
      </w:rPr>
    </w:lvl>
    <w:lvl w:ilvl="6" w:tplc="04090001" w:tentative="1">
      <w:start w:val="1"/>
      <w:numFmt w:val="bullet"/>
      <w:lvlText w:val=""/>
      <w:lvlJc w:val="left"/>
      <w:pPr>
        <w:ind w:left="3597" w:hanging="420"/>
      </w:pPr>
      <w:rPr>
        <w:rFonts w:ascii="Wingdings" w:hAnsi="Wingdings" w:hint="default"/>
      </w:rPr>
    </w:lvl>
    <w:lvl w:ilvl="7" w:tplc="0409000B" w:tentative="1">
      <w:start w:val="1"/>
      <w:numFmt w:val="bullet"/>
      <w:lvlText w:val=""/>
      <w:lvlJc w:val="left"/>
      <w:pPr>
        <w:ind w:left="4017" w:hanging="420"/>
      </w:pPr>
      <w:rPr>
        <w:rFonts w:ascii="Wingdings" w:hAnsi="Wingdings" w:hint="default"/>
      </w:rPr>
    </w:lvl>
    <w:lvl w:ilvl="8" w:tplc="0409000D" w:tentative="1">
      <w:start w:val="1"/>
      <w:numFmt w:val="bullet"/>
      <w:lvlText w:val=""/>
      <w:lvlJc w:val="left"/>
      <w:pPr>
        <w:ind w:left="4437" w:hanging="420"/>
      </w:pPr>
      <w:rPr>
        <w:rFonts w:ascii="Wingdings" w:hAnsi="Wingdings" w:hint="default"/>
      </w:rPr>
    </w:lvl>
  </w:abstractNum>
  <w:abstractNum w:abstractNumId="2" w15:restartNumberingAfterBreak="0">
    <w:nsid w:val="29B8459E"/>
    <w:multiLevelType w:val="hybridMultilevel"/>
    <w:tmpl w:val="36804E46"/>
    <w:lvl w:ilvl="0" w:tplc="B4360654">
      <w:start w:val="1"/>
      <w:numFmt w:val="aiueoFullWidth"/>
      <w:lvlText w:val="（%1）"/>
      <w:lvlJc w:val="left"/>
      <w:pPr>
        <w:ind w:left="1368" w:hanging="720"/>
      </w:pPr>
      <w:rPr>
        <w:rFonts w:hint="default"/>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3" w15:restartNumberingAfterBreak="0">
    <w:nsid w:val="2AFA61A6"/>
    <w:multiLevelType w:val="hybridMultilevel"/>
    <w:tmpl w:val="86585002"/>
    <w:lvl w:ilvl="0" w:tplc="80C821A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034DD8"/>
    <w:multiLevelType w:val="hybridMultilevel"/>
    <w:tmpl w:val="645A5CE8"/>
    <w:lvl w:ilvl="0" w:tplc="90E8A9EC">
      <w:start w:val="1"/>
      <w:numFmt w:val="decimalFullWidth"/>
      <w:lvlText w:val="（%1）"/>
      <w:lvlJc w:val="left"/>
      <w:pPr>
        <w:ind w:left="939" w:hanging="7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abstractNum w:abstractNumId="5" w15:restartNumberingAfterBreak="0">
    <w:nsid w:val="2FA335C4"/>
    <w:multiLevelType w:val="hybridMultilevel"/>
    <w:tmpl w:val="C7860AE4"/>
    <w:lvl w:ilvl="0" w:tplc="5E622D00">
      <w:start w:val="1"/>
      <w:numFmt w:val="aiueoFullWidth"/>
      <w:lvlText w:val="（%1）"/>
      <w:lvlJc w:val="left"/>
      <w:pPr>
        <w:ind w:left="1285" w:hanging="72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6" w15:restartNumberingAfterBreak="0">
    <w:nsid w:val="32413531"/>
    <w:multiLevelType w:val="hybridMultilevel"/>
    <w:tmpl w:val="647682B2"/>
    <w:lvl w:ilvl="0" w:tplc="C4DCADAE">
      <w:start w:val="1"/>
      <w:numFmt w:val="decimalFullWidth"/>
      <w:lvlText w:val="（%1）"/>
      <w:lvlJc w:val="left"/>
      <w:pPr>
        <w:ind w:left="930" w:hanging="72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4D91D4E"/>
    <w:multiLevelType w:val="hybridMultilevel"/>
    <w:tmpl w:val="7F3CA712"/>
    <w:lvl w:ilvl="0" w:tplc="B664886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0F2CA0"/>
    <w:multiLevelType w:val="hybridMultilevel"/>
    <w:tmpl w:val="0BE80806"/>
    <w:lvl w:ilvl="0" w:tplc="9744B6EC">
      <w:start w:val="1"/>
      <w:numFmt w:val="aiueoFullWidth"/>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4596467C"/>
    <w:multiLevelType w:val="hybridMultilevel"/>
    <w:tmpl w:val="D3D67AE0"/>
    <w:lvl w:ilvl="0" w:tplc="D19E4306">
      <w:start w:val="1"/>
      <w:numFmt w:val="bullet"/>
      <w:lvlText w:val="・"/>
      <w:lvlJc w:val="left"/>
      <w:pPr>
        <w:ind w:left="1377" w:hanging="360"/>
      </w:pPr>
      <w:rPr>
        <w:rFonts w:ascii="ＭＳ 明朝" w:eastAsia="ＭＳ 明朝" w:hAnsi="ＭＳ 明朝" w:cs="Times New Roman" w:hint="eastAsia"/>
      </w:rPr>
    </w:lvl>
    <w:lvl w:ilvl="1" w:tplc="0409000B" w:tentative="1">
      <w:start w:val="1"/>
      <w:numFmt w:val="bullet"/>
      <w:lvlText w:val=""/>
      <w:lvlJc w:val="left"/>
      <w:pPr>
        <w:ind w:left="1857" w:hanging="420"/>
      </w:pPr>
      <w:rPr>
        <w:rFonts w:ascii="Wingdings" w:hAnsi="Wingdings" w:hint="default"/>
      </w:rPr>
    </w:lvl>
    <w:lvl w:ilvl="2" w:tplc="0409000D" w:tentative="1">
      <w:start w:val="1"/>
      <w:numFmt w:val="bullet"/>
      <w:lvlText w:val=""/>
      <w:lvlJc w:val="left"/>
      <w:pPr>
        <w:ind w:left="2277" w:hanging="420"/>
      </w:pPr>
      <w:rPr>
        <w:rFonts w:ascii="Wingdings" w:hAnsi="Wingdings" w:hint="default"/>
      </w:rPr>
    </w:lvl>
    <w:lvl w:ilvl="3" w:tplc="04090001" w:tentative="1">
      <w:start w:val="1"/>
      <w:numFmt w:val="bullet"/>
      <w:lvlText w:val=""/>
      <w:lvlJc w:val="left"/>
      <w:pPr>
        <w:ind w:left="2697" w:hanging="420"/>
      </w:pPr>
      <w:rPr>
        <w:rFonts w:ascii="Wingdings" w:hAnsi="Wingdings" w:hint="default"/>
      </w:rPr>
    </w:lvl>
    <w:lvl w:ilvl="4" w:tplc="0409000B" w:tentative="1">
      <w:start w:val="1"/>
      <w:numFmt w:val="bullet"/>
      <w:lvlText w:val=""/>
      <w:lvlJc w:val="left"/>
      <w:pPr>
        <w:ind w:left="3117" w:hanging="420"/>
      </w:pPr>
      <w:rPr>
        <w:rFonts w:ascii="Wingdings" w:hAnsi="Wingdings" w:hint="default"/>
      </w:rPr>
    </w:lvl>
    <w:lvl w:ilvl="5" w:tplc="0409000D" w:tentative="1">
      <w:start w:val="1"/>
      <w:numFmt w:val="bullet"/>
      <w:lvlText w:val=""/>
      <w:lvlJc w:val="left"/>
      <w:pPr>
        <w:ind w:left="3537" w:hanging="420"/>
      </w:pPr>
      <w:rPr>
        <w:rFonts w:ascii="Wingdings" w:hAnsi="Wingdings" w:hint="default"/>
      </w:rPr>
    </w:lvl>
    <w:lvl w:ilvl="6" w:tplc="04090001" w:tentative="1">
      <w:start w:val="1"/>
      <w:numFmt w:val="bullet"/>
      <w:lvlText w:val=""/>
      <w:lvlJc w:val="left"/>
      <w:pPr>
        <w:ind w:left="3957" w:hanging="420"/>
      </w:pPr>
      <w:rPr>
        <w:rFonts w:ascii="Wingdings" w:hAnsi="Wingdings" w:hint="default"/>
      </w:rPr>
    </w:lvl>
    <w:lvl w:ilvl="7" w:tplc="0409000B" w:tentative="1">
      <w:start w:val="1"/>
      <w:numFmt w:val="bullet"/>
      <w:lvlText w:val=""/>
      <w:lvlJc w:val="left"/>
      <w:pPr>
        <w:ind w:left="4377" w:hanging="420"/>
      </w:pPr>
      <w:rPr>
        <w:rFonts w:ascii="Wingdings" w:hAnsi="Wingdings" w:hint="default"/>
      </w:rPr>
    </w:lvl>
    <w:lvl w:ilvl="8" w:tplc="0409000D" w:tentative="1">
      <w:start w:val="1"/>
      <w:numFmt w:val="bullet"/>
      <w:lvlText w:val=""/>
      <w:lvlJc w:val="left"/>
      <w:pPr>
        <w:ind w:left="4797" w:hanging="420"/>
      </w:pPr>
      <w:rPr>
        <w:rFonts w:ascii="Wingdings" w:hAnsi="Wingdings" w:hint="default"/>
      </w:rPr>
    </w:lvl>
  </w:abstractNum>
  <w:abstractNum w:abstractNumId="10" w15:restartNumberingAfterBreak="0">
    <w:nsid w:val="46E50801"/>
    <w:multiLevelType w:val="hybridMultilevel"/>
    <w:tmpl w:val="FD4CE510"/>
    <w:lvl w:ilvl="0" w:tplc="5002DE4A">
      <w:start w:val="1"/>
      <w:numFmt w:val="aiueoFullWidth"/>
      <w:lvlText w:val="（%1）"/>
      <w:lvlJc w:val="left"/>
      <w:pPr>
        <w:ind w:left="1287" w:hanging="720"/>
      </w:pPr>
      <w:rPr>
        <w:rFonts w:ascii="ＭＳ 明朝" w:eastAsia="ＭＳ 明朝" w:hAnsi="ＭＳ 明朝" w:cs="Times New Roman"/>
        <w:lang w:val="en-US"/>
      </w:rPr>
    </w:lvl>
    <w:lvl w:ilvl="1" w:tplc="04090017" w:tentative="1">
      <w:start w:val="1"/>
      <w:numFmt w:val="aiueoFullWidth"/>
      <w:lvlText w:val="(%2)"/>
      <w:lvlJc w:val="left"/>
      <w:pPr>
        <w:ind w:left="1415" w:hanging="420"/>
      </w:pPr>
    </w:lvl>
    <w:lvl w:ilvl="2" w:tplc="04090011" w:tentative="1">
      <w:start w:val="1"/>
      <w:numFmt w:val="decimalEnclosedCircle"/>
      <w:lvlText w:val="%3"/>
      <w:lvlJc w:val="left"/>
      <w:pPr>
        <w:ind w:left="1835" w:hanging="420"/>
      </w:pPr>
    </w:lvl>
    <w:lvl w:ilvl="3" w:tplc="0409000F" w:tentative="1">
      <w:start w:val="1"/>
      <w:numFmt w:val="decimal"/>
      <w:lvlText w:val="%4."/>
      <w:lvlJc w:val="left"/>
      <w:pPr>
        <w:ind w:left="2255" w:hanging="420"/>
      </w:pPr>
    </w:lvl>
    <w:lvl w:ilvl="4" w:tplc="04090017" w:tentative="1">
      <w:start w:val="1"/>
      <w:numFmt w:val="aiueoFullWidth"/>
      <w:lvlText w:val="(%5)"/>
      <w:lvlJc w:val="left"/>
      <w:pPr>
        <w:ind w:left="2675" w:hanging="420"/>
      </w:pPr>
    </w:lvl>
    <w:lvl w:ilvl="5" w:tplc="04090011" w:tentative="1">
      <w:start w:val="1"/>
      <w:numFmt w:val="decimalEnclosedCircle"/>
      <w:lvlText w:val="%6"/>
      <w:lvlJc w:val="left"/>
      <w:pPr>
        <w:ind w:left="3095" w:hanging="420"/>
      </w:pPr>
    </w:lvl>
    <w:lvl w:ilvl="6" w:tplc="0409000F" w:tentative="1">
      <w:start w:val="1"/>
      <w:numFmt w:val="decimal"/>
      <w:lvlText w:val="%7."/>
      <w:lvlJc w:val="left"/>
      <w:pPr>
        <w:ind w:left="3515" w:hanging="420"/>
      </w:pPr>
    </w:lvl>
    <w:lvl w:ilvl="7" w:tplc="04090017" w:tentative="1">
      <w:start w:val="1"/>
      <w:numFmt w:val="aiueoFullWidth"/>
      <w:lvlText w:val="(%8)"/>
      <w:lvlJc w:val="left"/>
      <w:pPr>
        <w:ind w:left="3935" w:hanging="420"/>
      </w:pPr>
    </w:lvl>
    <w:lvl w:ilvl="8" w:tplc="04090011" w:tentative="1">
      <w:start w:val="1"/>
      <w:numFmt w:val="decimalEnclosedCircle"/>
      <w:lvlText w:val="%9"/>
      <w:lvlJc w:val="left"/>
      <w:pPr>
        <w:ind w:left="4355" w:hanging="420"/>
      </w:pPr>
    </w:lvl>
  </w:abstractNum>
  <w:abstractNum w:abstractNumId="11" w15:restartNumberingAfterBreak="0">
    <w:nsid w:val="47DA43FC"/>
    <w:multiLevelType w:val="hybridMultilevel"/>
    <w:tmpl w:val="638EA814"/>
    <w:lvl w:ilvl="0" w:tplc="B71C453C">
      <w:start w:val="4"/>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0F60836"/>
    <w:multiLevelType w:val="hybridMultilevel"/>
    <w:tmpl w:val="F8EACE2C"/>
    <w:lvl w:ilvl="0" w:tplc="9D4860A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91B0939"/>
    <w:multiLevelType w:val="hybridMultilevel"/>
    <w:tmpl w:val="FC108EC2"/>
    <w:lvl w:ilvl="0" w:tplc="4ADC5826">
      <w:start w:val="1"/>
      <w:numFmt w:val="aiueoFullWidth"/>
      <w:lvlText w:val="（%1）"/>
      <w:lvlJc w:val="left"/>
      <w:pPr>
        <w:ind w:left="1368" w:hanging="720"/>
      </w:pPr>
      <w:rPr>
        <w:rFonts w:hint="default"/>
        <w:color w:val="FF0000"/>
        <w:u w:val="single"/>
      </w:rPr>
    </w:lvl>
    <w:lvl w:ilvl="1" w:tplc="04090017" w:tentative="1">
      <w:start w:val="1"/>
      <w:numFmt w:val="aiueoFullWidth"/>
      <w:lvlText w:val="(%2)"/>
      <w:lvlJc w:val="left"/>
      <w:pPr>
        <w:ind w:left="1488" w:hanging="420"/>
      </w:pPr>
    </w:lvl>
    <w:lvl w:ilvl="2" w:tplc="04090011" w:tentative="1">
      <w:start w:val="1"/>
      <w:numFmt w:val="decimalEnclosedCircle"/>
      <w:lvlText w:val="%3"/>
      <w:lvlJc w:val="left"/>
      <w:pPr>
        <w:ind w:left="1908" w:hanging="420"/>
      </w:p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4" w15:restartNumberingAfterBreak="0">
    <w:nsid w:val="6D547862"/>
    <w:multiLevelType w:val="hybridMultilevel"/>
    <w:tmpl w:val="30CED358"/>
    <w:lvl w:ilvl="0" w:tplc="F954C33A">
      <w:start w:val="1"/>
      <w:numFmt w:val="aiueoFullWidth"/>
      <w:lvlText w:val="（%1）"/>
      <w:lvlJc w:val="left"/>
      <w:pPr>
        <w:ind w:left="1399" w:hanging="750"/>
      </w:pPr>
      <w:rPr>
        <w:rFonts w:hint="default"/>
      </w:r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15" w15:restartNumberingAfterBreak="0">
    <w:nsid w:val="71FD37CA"/>
    <w:multiLevelType w:val="hybridMultilevel"/>
    <w:tmpl w:val="65CCD53A"/>
    <w:lvl w:ilvl="0" w:tplc="EC4CE30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9BA1C71"/>
    <w:multiLevelType w:val="hybridMultilevel"/>
    <w:tmpl w:val="0EF4FA9C"/>
    <w:lvl w:ilvl="0" w:tplc="9D4273C6">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7" w15:restartNumberingAfterBreak="0">
    <w:nsid w:val="7B140854"/>
    <w:multiLevelType w:val="hybridMultilevel"/>
    <w:tmpl w:val="17765C0A"/>
    <w:lvl w:ilvl="0" w:tplc="6654013E">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0"/>
  </w:num>
  <w:num w:numId="2">
    <w:abstractNumId w:val="10"/>
  </w:num>
  <w:num w:numId="3">
    <w:abstractNumId w:val="8"/>
  </w:num>
  <w:num w:numId="4">
    <w:abstractNumId w:val="4"/>
  </w:num>
  <w:num w:numId="5">
    <w:abstractNumId w:val="6"/>
  </w:num>
  <w:num w:numId="6">
    <w:abstractNumId w:val="13"/>
  </w:num>
  <w:num w:numId="7">
    <w:abstractNumId w:val="11"/>
  </w:num>
  <w:num w:numId="8">
    <w:abstractNumId w:val="3"/>
  </w:num>
  <w:num w:numId="9">
    <w:abstractNumId w:val="5"/>
  </w:num>
  <w:num w:numId="10">
    <w:abstractNumId w:val="2"/>
  </w:num>
  <w:num w:numId="11">
    <w:abstractNumId w:val="14"/>
  </w:num>
  <w:num w:numId="12">
    <w:abstractNumId w:val="1"/>
  </w:num>
  <w:num w:numId="13">
    <w:abstractNumId w:val="12"/>
  </w:num>
  <w:num w:numId="14">
    <w:abstractNumId w:val="17"/>
  </w:num>
  <w:num w:numId="15">
    <w:abstractNumId w:val="7"/>
  </w:num>
  <w:num w:numId="16">
    <w:abstractNumId w:val="16"/>
  </w:num>
  <w:num w:numId="17">
    <w:abstractNumId w:val="15"/>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oNotHyphenateCaps/>
  <w:drawingGridHorizontalSpacing w:val="219"/>
  <w:drawingGridVerticalSpacing w:val="34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0B"/>
    <w:rsid w:val="00001355"/>
    <w:rsid w:val="000035EF"/>
    <w:rsid w:val="00003AF7"/>
    <w:rsid w:val="00003D57"/>
    <w:rsid w:val="00004459"/>
    <w:rsid w:val="000047FB"/>
    <w:rsid w:val="00005C68"/>
    <w:rsid w:val="00005DF9"/>
    <w:rsid w:val="000064B5"/>
    <w:rsid w:val="00010488"/>
    <w:rsid w:val="0001115F"/>
    <w:rsid w:val="000126F4"/>
    <w:rsid w:val="00014643"/>
    <w:rsid w:val="000157FF"/>
    <w:rsid w:val="00015F7B"/>
    <w:rsid w:val="00016B8D"/>
    <w:rsid w:val="00017832"/>
    <w:rsid w:val="00020A2D"/>
    <w:rsid w:val="00021D9C"/>
    <w:rsid w:val="00023CB9"/>
    <w:rsid w:val="00024B86"/>
    <w:rsid w:val="00025497"/>
    <w:rsid w:val="00025F79"/>
    <w:rsid w:val="00026B90"/>
    <w:rsid w:val="00027ACD"/>
    <w:rsid w:val="00032329"/>
    <w:rsid w:val="00032589"/>
    <w:rsid w:val="000340E3"/>
    <w:rsid w:val="00036FE2"/>
    <w:rsid w:val="00041893"/>
    <w:rsid w:val="00041A1A"/>
    <w:rsid w:val="00042863"/>
    <w:rsid w:val="00043F92"/>
    <w:rsid w:val="00050C34"/>
    <w:rsid w:val="00051327"/>
    <w:rsid w:val="00051EFC"/>
    <w:rsid w:val="00057EAD"/>
    <w:rsid w:val="00060703"/>
    <w:rsid w:val="00060746"/>
    <w:rsid w:val="00060C79"/>
    <w:rsid w:val="00062AFD"/>
    <w:rsid w:val="00063271"/>
    <w:rsid w:val="00064EDF"/>
    <w:rsid w:val="0006557A"/>
    <w:rsid w:val="000662DD"/>
    <w:rsid w:val="0006689B"/>
    <w:rsid w:val="00071A2B"/>
    <w:rsid w:val="00071D26"/>
    <w:rsid w:val="00072682"/>
    <w:rsid w:val="00072E28"/>
    <w:rsid w:val="000757D0"/>
    <w:rsid w:val="0007644C"/>
    <w:rsid w:val="000768FE"/>
    <w:rsid w:val="0007782E"/>
    <w:rsid w:val="00080D89"/>
    <w:rsid w:val="00081039"/>
    <w:rsid w:val="0008122F"/>
    <w:rsid w:val="0008551A"/>
    <w:rsid w:val="00085AF6"/>
    <w:rsid w:val="00090429"/>
    <w:rsid w:val="00091991"/>
    <w:rsid w:val="00092B18"/>
    <w:rsid w:val="000942AA"/>
    <w:rsid w:val="00094731"/>
    <w:rsid w:val="00095103"/>
    <w:rsid w:val="00096454"/>
    <w:rsid w:val="00096B26"/>
    <w:rsid w:val="0009763A"/>
    <w:rsid w:val="00097858"/>
    <w:rsid w:val="000A0205"/>
    <w:rsid w:val="000A04F6"/>
    <w:rsid w:val="000A1A5D"/>
    <w:rsid w:val="000A1A8B"/>
    <w:rsid w:val="000A2306"/>
    <w:rsid w:val="000A2EEC"/>
    <w:rsid w:val="000A39A7"/>
    <w:rsid w:val="000A6C45"/>
    <w:rsid w:val="000A7BAF"/>
    <w:rsid w:val="000B01A6"/>
    <w:rsid w:val="000B02A3"/>
    <w:rsid w:val="000B1AEC"/>
    <w:rsid w:val="000B1CA9"/>
    <w:rsid w:val="000B2B01"/>
    <w:rsid w:val="000B44F6"/>
    <w:rsid w:val="000B76DC"/>
    <w:rsid w:val="000C0031"/>
    <w:rsid w:val="000C077A"/>
    <w:rsid w:val="000C0E0D"/>
    <w:rsid w:val="000C1765"/>
    <w:rsid w:val="000C1FA3"/>
    <w:rsid w:val="000C30FB"/>
    <w:rsid w:val="000C5021"/>
    <w:rsid w:val="000C55AC"/>
    <w:rsid w:val="000C58C5"/>
    <w:rsid w:val="000C5904"/>
    <w:rsid w:val="000C6499"/>
    <w:rsid w:val="000D2D6B"/>
    <w:rsid w:val="000D2FEB"/>
    <w:rsid w:val="000D348A"/>
    <w:rsid w:val="000D3E7E"/>
    <w:rsid w:val="000D436E"/>
    <w:rsid w:val="000D49AD"/>
    <w:rsid w:val="000D4A00"/>
    <w:rsid w:val="000D5A60"/>
    <w:rsid w:val="000D5B5A"/>
    <w:rsid w:val="000D7ED3"/>
    <w:rsid w:val="000E1612"/>
    <w:rsid w:val="000E19D8"/>
    <w:rsid w:val="000E3C4B"/>
    <w:rsid w:val="000E3C70"/>
    <w:rsid w:val="000E4899"/>
    <w:rsid w:val="000E4FE0"/>
    <w:rsid w:val="000E5077"/>
    <w:rsid w:val="000E77F0"/>
    <w:rsid w:val="000F0704"/>
    <w:rsid w:val="000F2A52"/>
    <w:rsid w:val="000F2B34"/>
    <w:rsid w:val="000F4BBF"/>
    <w:rsid w:val="000F4DA3"/>
    <w:rsid w:val="000F66F1"/>
    <w:rsid w:val="001010E4"/>
    <w:rsid w:val="00101FE8"/>
    <w:rsid w:val="0010391B"/>
    <w:rsid w:val="00103CB4"/>
    <w:rsid w:val="0010426A"/>
    <w:rsid w:val="001051DB"/>
    <w:rsid w:val="00107647"/>
    <w:rsid w:val="0010770C"/>
    <w:rsid w:val="00110941"/>
    <w:rsid w:val="00110D7A"/>
    <w:rsid w:val="001115F6"/>
    <w:rsid w:val="001121C7"/>
    <w:rsid w:val="00113A53"/>
    <w:rsid w:val="00115388"/>
    <w:rsid w:val="00117FD5"/>
    <w:rsid w:val="00121FC7"/>
    <w:rsid w:val="001221B5"/>
    <w:rsid w:val="00124057"/>
    <w:rsid w:val="00124403"/>
    <w:rsid w:val="00126132"/>
    <w:rsid w:val="00127BB1"/>
    <w:rsid w:val="00131CA1"/>
    <w:rsid w:val="001327B1"/>
    <w:rsid w:val="001328B4"/>
    <w:rsid w:val="00132C8D"/>
    <w:rsid w:val="00132DFC"/>
    <w:rsid w:val="00133ED6"/>
    <w:rsid w:val="00134E13"/>
    <w:rsid w:val="00135471"/>
    <w:rsid w:val="0013549A"/>
    <w:rsid w:val="00136C44"/>
    <w:rsid w:val="00136E94"/>
    <w:rsid w:val="00141B30"/>
    <w:rsid w:val="001435B3"/>
    <w:rsid w:val="001443BC"/>
    <w:rsid w:val="001501C2"/>
    <w:rsid w:val="0015284E"/>
    <w:rsid w:val="001531C7"/>
    <w:rsid w:val="001537A2"/>
    <w:rsid w:val="00153ABD"/>
    <w:rsid w:val="00153DC1"/>
    <w:rsid w:val="00157324"/>
    <w:rsid w:val="001601E2"/>
    <w:rsid w:val="00160279"/>
    <w:rsid w:val="00162271"/>
    <w:rsid w:val="00163079"/>
    <w:rsid w:val="00165C95"/>
    <w:rsid w:val="00166799"/>
    <w:rsid w:val="00166C8E"/>
    <w:rsid w:val="001702FB"/>
    <w:rsid w:val="00170DC9"/>
    <w:rsid w:val="0017236C"/>
    <w:rsid w:val="00175DCA"/>
    <w:rsid w:val="00177F52"/>
    <w:rsid w:val="00180657"/>
    <w:rsid w:val="0018076A"/>
    <w:rsid w:val="001810B4"/>
    <w:rsid w:val="00181533"/>
    <w:rsid w:val="001847F8"/>
    <w:rsid w:val="0018489A"/>
    <w:rsid w:val="00184BF5"/>
    <w:rsid w:val="00185242"/>
    <w:rsid w:val="001866B4"/>
    <w:rsid w:val="00187020"/>
    <w:rsid w:val="001900BD"/>
    <w:rsid w:val="00192A2E"/>
    <w:rsid w:val="00194FAC"/>
    <w:rsid w:val="00195795"/>
    <w:rsid w:val="00196B7F"/>
    <w:rsid w:val="00197778"/>
    <w:rsid w:val="001A0E39"/>
    <w:rsid w:val="001A29EC"/>
    <w:rsid w:val="001A42B9"/>
    <w:rsid w:val="001A4F6F"/>
    <w:rsid w:val="001A656A"/>
    <w:rsid w:val="001A6C8C"/>
    <w:rsid w:val="001B214B"/>
    <w:rsid w:val="001B2620"/>
    <w:rsid w:val="001B308B"/>
    <w:rsid w:val="001B39AF"/>
    <w:rsid w:val="001B586E"/>
    <w:rsid w:val="001B6145"/>
    <w:rsid w:val="001C0A8F"/>
    <w:rsid w:val="001C1767"/>
    <w:rsid w:val="001C2701"/>
    <w:rsid w:val="001C3C52"/>
    <w:rsid w:val="001D554A"/>
    <w:rsid w:val="001D569C"/>
    <w:rsid w:val="001D7B31"/>
    <w:rsid w:val="001D7D09"/>
    <w:rsid w:val="001E1A9D"/>
    <w:rsid w:val="001E2824"/>
    <w:rsid w:val="001E2F55"/>
    <w:rsid w:val="001E3B84"/>
    <w:rsid w:val="001F06B1"/>
    <w:rsid w:val="001F275A"/>
    <w:rsid w:val="001F351D"/>
    <w:rsid w:val="001F41E4"/>
    <w:rsid w:val="001F4D50"/>
    <w:rsid w:val="001F5680"/>
    <w:rsid w:val="001F6572"/>
    <w:rsid w:val="001F70AE"/>
    <w:rsid w:val="00200A58"/>
    <w:rsid w:val="002012B5"/>
    <w:rsid w:val="00203EE1"/>
    <w:rsid w:val="0020458C"/>
    <w:rsid w:val="002059AB"/>
    <w:rsid w:val="00205B6A"/>
    <w:rsid w:val="00206548"/>
    <w:rsid w:val="002076A0"/>
    <w:rsid w:val="00207FEF"/>
    <w:rsid w:val="002113D4"/>
    <w:rsid w:val="00211537"/>
    <w:rsid w:val="002115F6"/>
    <w:rsid w:val="002133C8"/>
    <w:rsid w:val="002148CE"/>
    <w:rsid w:val="00215F5E"/>
    <w:rsid w:val="00216E72"/>
    <w:rsid w:val="00220096"/>
    <w:rsid w:val="002200E7"/>
    <w:rsid w:val="00220131"/>
    <w:rsid w:val="00220606"/>
    <w:rsid w:val="00220793"/>
    <w:rsid w:val="00220C1B"/>
    <w:rsid w:val="00221079"/>
    <w:rsid w:val="0022265C"/>
    <w:rsid w:val="00222F4C"/>
    <w:rsid w:val="00222F87"/>
    <w:rsid w:val="00223EE5"/>
    <w:rsid w:val="002269C4"/>
    <w:rsid w:val="00230DD2"/>
    <w:rsid w:val="00231284"/>
    <w:rsid w:val="002313FC"/>
    <w:rsid w:val="002324B2"/>
    <w:rsid w:val="00233870"/>
    <w:rsid w:val="00236723"/>
    <w:rsid w:val="00236F92"/>
    <w:rsid w:val="00237575"/>
    <w:rsid w:val="00241A30"/>
    <w:rsid w:val="00243459"/>
    <w:rsid w:val="002436C5"/>
    <w:rsid w:val="002436D9"/>
    <w:rsid w:val="0024719F"/>
    <w:rsid w:val="002471DE"/>
    <w:rsid w:val="00251EC9"/>
    <w:rsid w:val="00252A7D"/>
    <w:rsid w:val="00254F4B"/>
    <w:rsid w:val="00256CD8"/>
    <w:rsid w:val="00256D26"/>
    <w:rsid w:val="00257E9A"/>
    <w:rsid w:val="00261B3D"/>
    <w:rsid w:val="00261E91"/>
    <w:rsid w:val="002636A7"/>
    <w:rsid w:val="00263C00"/>
    <w:rsid w:val="002640D8"/>
    <w:rsid w:val="00266E6F"/>
    <w:rsid w:val="002672D0"/>
    <w:rsid w:val="00267379"/>
    <w:rsid w:val="00274723"/>
    <w:rsid w:val="00274D05"/>
    <w:rsid w:val="00275B07"/>
    <w:rsid w:val="002768CB"/>
    <w:rsid w:val="00282CE4"/>
    <w:rsid w:val="00286503"/>
    <w:rsid w:val="00286954"/>
    <w:rsid w:val="002876E8"/>
    <w:rsid w:val="00287F02"/>
    <w:rsid w:val="0029179E"/>
    <w:rsid w:val="002928B8"/>
    <w:rsid w:val="002955C4"/>
    <w:rsid w:val="0029742A"/>
    <w:rsid w:val="002A04AF"/>
    <w:rsid w:val="002A1E78"/>
    <w:rsid w:val="002A1F66"/>
    <w:rsid w:val="002A303E"/>
    <w:rsid w:val="002A3384"/>
    <w:rsid w:val="002A4CEE"/>
    <w:rsid w:val="002A6AF5"/>
    <w:rsid w:val="002A79AA"/>
    <w:rsid w:val="002B083B"/>
    <w:rsid w:val="002B134E"/>
    <w:rsid w:val="002B2C0E"/>
    <w:rsid w:val="002B4276"/>
    <w:rsid w:val="002B4B17"/>
    <w:rsid w:val="002B5E82"/>
    <w:rsid w:val="002B7015"/>
    <w:rsid w:val="002B7BD5"/>
    <w:rsid w:val="002C041C"/>
    <w:rsid w:val="002C08BC"/>
    <w:rsid w:val="002C11D1"/>
    <w:rsid w:val="002C1685"/>
    <w:rsid w:val="002C170E"/>
    <w:rsid w:val="002C22EA"/>
    <w:rsid w:val="002C2C69"/>
    <w:rsid w:val="002C3B72"/>
    <w:rsid w:val="002C45EF"/>
    <w:rsid w:val="002D087C"/>
    <w:rsid w:val="002D0A1E"/>
    <w:rsid w:val="002D2BB1"/>
    <w:rsid w:val="002D3B32"/>
    <w:rsid w:val="002D4CB1"/>
    <w:rsid w:val="002D68BE"/>
    <w:rsid w:val="002D69AD"/>
    <w:rsid w:val="002E23F2"/>
    <w:rsid w:val="002E3082"/>
    <w:rsid w:val="002E3306"/>
    <w:rsid w:val="002E3337"/>
    <w:rsid w:val="002E340A"/>
    <w:rsid w:val="002E6722"/>
    <w:rsid w:val="002F0ADD"/>
    <w:rsid w:val="002F0FF3"/>
    <w:rsid w:val="002F1F8E"/>
    <w:rsid w:val="002F3245"/>
    <w:rsid w:val="002F53D5"/>
    <w:rsid w:val="003008E9"/>
    <w:rsid w:val="00301C95"/>
    <w:rsid w:val="0030384F"/>
    <w:rsid w:val="00303A74"/>
    <w:rsid w:val="00304C96"/>
    <w:rsid w:val="00304DB8"/>
    <w:rsid w:val="00307B34"/>
    <w:rsid w:val="00310101"/>
    <w:rsid w:val="0031064A"/>
    <w:rsid w:val="0031077B"/>
    <w:rsid w:val="00311E89"/>
    <w:rsid w:val="00312817"/>
    <w:rsid w:val="0031373D"/>
    <w:rsid w:val="00314331"/>
    <w:rsid w:val="00321859"/>
    <w:rsid w:val="003249FD"/>
    <w:rsid w:val="00324A59"/>
    <w:rsid w:val="00327149"/>
    <w:rsid w:val="00330B02"/>
    <w:rsid w:val="00332570"/>
    <w:rsid w:val="00332C02"/>
    <w:rsid w:val="003333AE"/>
    <w:rsid w:val="00335579"/>
    <w:rsid w:val="00335BA0"/>
    <w:rsid w:val="00335E19"/>
    <w:rsid w:val="003375FD"/>
    <w:rsid w:val="00340B56"/>
    <w:rsid w:val="00341AC8"/>
    <w:rsid w:val="0034366D"/>
    <w:rsid w:val="00343B44"/>
    <w:rsid w:val="003446A4"/>
    <w:rsid w:val="00344DC9"/>
    <w:rsid w:val="00345347"/>
    <w:rsid w:val="00347213"/>
    <w:rsid w:val="00350680"/>
    <w:rsid w:val="00350FF8"/>
    <w:rsid w:val="00352F8E"/>
    <w:rsid w:val="003547ED"/>
    <w:rsid w:val="00354E17"/>
    <w:rsid w:val="00355EED"/>
    <w:rsid w:val="00356876"/>
    <w:rsid w:val="0036010C"/>
    <w:rsid w:val="003601B4"/>
    <w:rsid w:val="00361D0B"/>
    <w:rsid w:val="00362A55"/>
    <w:rsid w:val="00362FE6"/>
    <w:rsid w:val="0036467E"/>
    <w:rsid w:val="003654DF"/>
    <w:rsid w:val="00367EAB"/>
    <w:rsid w:val="00371B7B"/>
    <w:rsid w:val="003741D7"/>
    <w:rsid w:val="00374734"/>
    <w:rsid w:val="003772F8"/>
    <w:rsid w:val="003810E4"/>
    <w:rsid w:val="00386748"/>
    <w:rsid w:val="00392E0D"/>
    <w:rsid w:val="0039346F"/>
    <w:rsid w:val="003938A7"/>
    <w:rsid w:val="00395C2C"/>
    <w:rsid w:val="00396B75"/>
    <w:rsid w:val="003978F3"/>
    <w:rsid w:val="00397C54"/>
    <w:rsid w:val="00397EED"/>
    <w:rsid w:val="003A05AE"/>
    <w:rsid w:val="003A080F"/>
    <w:rsid w:val="003A226D"/>
    <w:rsid w:val="003A3A8D"/>
    <w:rsid w:val="003A4F14"/>
    <w:rsid w:val="003A5289"/>
    <w:rsid w:val="003A5452"/>
    <w:rsid w:val="003A5F00"/>
    <w:rsid w:val="003A6EDF"/>
    <w:rsid w:val="003A6F11"/>
    <w:rsid w:val="003B018F"/>
    <w:rsid w:val="003B04D6"/>
    <w:rsid w:val="003B0AC2"/>
    <w:rsid w:val="003B123B"/>
    <w:rsid w:val="003B133D"/>
    <w:rsid w:val="003B2D8A"/>
    <w:rsid w:val="003B3061"/>
    <w:rsid w:val="003B63BC"/>
    <w:rsid w:val="003B6700"/>
    <w:rsid w:val="003B6F08"/>
    <w:rsid w:val="003B74B2"/>
    <w:rsid w:val="003C20D8"/>
    <w:rsid w:val="003C2C9C"/>
    <w:rsid w:val="003C3064"/>
    <w:rsid w:val="003C38B2"/>
    <w:rsid w:val="003C3B8B"/>
    <w:rsid w:val="003C4E0A"/>
    <w:rsid w:val="003C4FE8"/>
    <w:rsid w:val="003D0364"/>
    <w:rsid w:val="003D0B3D"/>
    <w:rsid w:val="003D0CFC"/>
    <w:rsid w:val="003D29E2"/>
    <w:rsid w:val="003D31EE"/>
    <w:rsid w:val="003D55E0"/>
    <w:rsid w:val="003D79E6"/>
    <w:rsid w:val="003D7BB1"/>
    <w:rsid w:val="003E00D5"/>
    <w:rsid w:val="003E0110"/>
    <w:rsid w:val="003E075C"/>
    <w:rsid w:val="003E154C"/>
    <w:rsid w:val="003E17C9"/>
    <w:rsid w:val="003E3AA9"/>
    <w:rsid w:val="003E4B65"/>
    <w:rsid w:val="003E5C79"/>
    <w:rsid w:val="003E7042"/>
    <w:rsid w:val="003F1955"/>
    <w:rsid w:val="003F1CE5"/>
    <w:rsid w:val="003F1DFC"/>
    <w:rsid w:val="003F20AB"/>
    <w:rsid w:val="003F3A00"/>
    <w:rsid w:val="003F449D"/>
    <w:rsid w:val="003F4BA4"/>
    <w:rsid w:val="003F5639"/>
    <w:rsid w:val="003F7CF2"/>
    <w:rsid w:val="003F7FD2"/>
    <w:rsid w:val="00400F2D"/>
    <w:rsid w:val="00401D84"/>
    <w:rsid w:val="00402DF8"/>
    <w:rsid w:val="00402EF3"/>
    <w:rsid w:val="00405974"/>
    <w:rsid w:val="00405E87"/>
    <w:rsid w:val="00410CDD"/>
    <w:rsid w:val="00411CAC"/>
    <w:rsid w:val="004162D7"/>
    <w:rsid w:val="00417280"/>
    <w:rsid w:val="00417C5D"/>
    <w:rsid w:val="00420F50"/>
    <w:rsid w:val="004212EF"/>
    <w:rsid w:val="004226EF"/>
    <w:rsid w:val="004251B4"/>
    <w:rsid w:val="004252DC"/>
    <w:rsid w:val="00425B6E"/>
    <w:rsid w:val="00425CF8"/>
    <w:rsid w:val="00426028"/>
    <w:rsid w:val="00427572"/>
    <w:rsid w:val="00430D7C"/>
    <w:rsid w:val="0043326E"/>
    <w:rsid w:val="004333BD"/>
    <w:rsid w:val="004340D5"/>
    <w:rsid w:val="004340E0"/>
    <w:rsid w:val="004342E2"/>
    <w:rsid w:val="00434A0F"/>
    <w:rsid w:val="00436B05"/>
    <w:rsid w:val="00440856"/>
    <w:rsid w:val="00444F47"/>
    <w:rsid w:val="00450ECA"/>
    <w:rsid w:val="00452AD0"/>
    <w:rsid w:val="00452AE7"/>
    <w:rsid w:val="00452D5B"/>
    <w:rsid w:val="00453142"/>
    <w:rsid w:val="004532A1"/>
    <w:rsid w:val="004556E0"/>
    <w:rsid w:val="00456868"/>
    <w:rsid w:val="0045743B"/>
    <w:rsid w:val="00457B19"/>
    <w:rsid w:val="0046035E"/>
    <w:rsid w:val="00461F23"/>
    <w:rsid w:val="00461FD3"/>
    <w:rsid w:val="004628BA"/>
    <w:rsid w:val="00466524"/>
    <w:rsid w:val="0046700E"/>
    <w:rsid w:val="00467FA8"/>
    <w:rsid w:val="0047083E"/>
    <w:rsid w:val="004714AA"/>
    <w:rsid w:val="00471D9E"/>
    <w:rsid w:val="004729D0"/>
    <w:rsid w:val="00472A35"/>
    <w:rsid w:val="00473500"/>
    <w:rsid w:val="00473ECE"/>
    <w:rsid w:val="00475380"/>
    <w:rsid w:val="00475915"/>
    <w:rsid w:val="004759C6"/>
    <w:rsid w:val="00475B4F"/>
    <w:rsid w:val="004761DB"/>
    <w:rsid w:val="004763D1"/>
    <w:rsid w:val="00477298"/>
    <w:rsid w:val="00480030"/>
    <w:rsid w:val="0048112C"/>
    <w:rsid w:val="004829AD"/>
    <w:rsid w:val="00482A0C"/>
    <w:rsid w:val="00483478"/>
    <w:rsid w:val="004842C5"/>
    <w:rsid w:val="004856D2"/>
    <w:rsid w:val="00486526"/>
    <w:rsid w:val="00486A69"/>
    <w:rsid w:val="0049042B"/>
    <w:rsid w:val="0049105C"/>
    <w:rsid w:val="0049177F"/>
    <w:rsid w:val="00494043"/>
    <w:rsid w:val="00494705"/>
    <w:rsid w:val="004950B9"/>
    <w:rsid w:val="00496562"/>
    <w:rsid w:val="004A0A9A"/>
    <w:rsid w:val="004A1E7E"/>
    <w:rsid w:val="004A39E2"/>
    <w:rsid w:val="004A419E"/>
    <w:rsid w:val="004A4FAF"/>
    <w:rsid w:val="004A70A6"/>
    <w:rsid w:val="004B00C8"/>
    <w:rsid w:val="004B017A"/>
    <w:rsid w:val="004B056F"/>
    <w:rsid w:val="004B4220"/>
    <w:rsid w:val="004B5FCC"/>
    <w:rsid w:val="004B602A"/>
    <w:rsid w:val="004B7448"/>
    <w:rsid w:val="004C0145"/>
    <w:rsid w:val="004C03EE"/>
    <w:rsid w:val="004C10E6"/>
    <w:rsid w:val="004C32B5"/>
    <w:rsid w:val="004C431F"/>
    <w:rsid w:val="004C4C9A"/>
    <w:rsid w:val="004C57B3"/>
    <w:rsid w:val="004C6CBF"/>
    <w:rsid w:val="004D0DA8"/>
    <w:rsid w:val="004D0E54"/>
    <w:rsid w:val="004D454C"/>
    <w:rsid w:val="004D5FDC"/>
    <w:rsid w:val="004D61C5"/>
    <w:rsid w:val="004D7539"/>
    <w:rsid w:val="004D7C9B"/>
    <w:rsid w:val="004E072E"/>
    <w:rsid w:val="004E19AB"/>
    <w:rsid w:val="004E23D8"/>
    <w:rsid w:val="004E2C8F"/>
    <w:rsid w:val="004E2EE8"/>
    <w:rsid w:val="004E354E"/>
    <w:rsid w:val="004E3603"/>
    <w:rsid w:val="004E459D"/>
    <w:rsid w:val="004E478C"/>
    <w:rsid w:val="004E4AF6"/>
    <w:rsid w:val="004E55C4"/>
    <w:rsid w:val="004E56AC"/>
    <w:rsid w:val="004E577B"/>
    <w:rsid w:val="004F3B9C"/>
    <w:rsid w:val="004F4671"/>
    <w:rsid w:val="004F4716"/>
    <w:rsid w:val="004F47EF"/>
    <w:rsid w:val="004F6840"/>
    <w:rsid w:val="004F761D"/>
    <w:rsid w:val="00500787"/>
    <w:rsid w:val="005014C6"/>
    <w:rsid w:val="005019C7"/>
    <w:rsid w:val="00502C7C"/>
    <w:rsid w:val="005030AA"/>
    <w:rsid w:val="00503AA9"/>
    <w:rsid w:val="005048A9"/>
    <w:rsid w:val="00504960"/>
    <w:rsid w:val="00506A96"/>
    <w:rsid w:val="00507624"/>
    <w:rsid w:val="00507671"/>
    <w:rsid w:val="00507B8B"/>
    <w:rsid w:val="00507C50"/>
    <w:rsid w:val="005106DD"/>
    <w:rsid w:val="00511967"/>
    <w:rsid w:val="00512116"/>
    <w:rsid w:val="005121B8"/>
    <w:rsid w:val="00512866"/>
    <w:rsid w:val="005137F7"/>
    <w:rsid w:val="00513D26"/>
    <w:rsid w:val="00514C46"/>
    <w:rsid w:val="00516403"/>
    <w:rsid w:val="0051719C"/>
    <w:rsid w:val="005174AE"/>
    <w:rsid w:val="00520A5D"/>
    <w:rsid w:val="00520FE7"/>
    <w:rsid w:val="00523E35"/>
    <w:rsid w:val="00526821"/>
    <w:rsid w:val="005269D6"/>
    <w:rsid w:val="00527B70"/>
    <w:rsid w:val="00531159"/>
    <w:rsid w:val="00531E40"/>
    <w:rsid w:val="00532BA0"/>
    <w:rsid w:val="005340EC"/>
    <w:rsid w:val="005345C0"/>
    <w:rsid w:val="005374FB"/>
    <w:rsid w:val="00540340"/>
    <w:rsid w:val="00540D4E"/>
    <w:rsid w:val="005413D5"/>
    <w:rsid w:val="005414F1"/>
    <w:rsid w:val="005422E8"/>
    <w:rsid w:val="00543306"/>
    <w:rsid w:val="00544197"/>
    <w:rsid w:val="005445A4"/>
    <w:rsid w:val="00546BC4"/>
    <w:rsid w:val="005474C8"/>
    <w:rsid w:val="005476E2"/>
    <w:rsid w:val="00552706"/>
    <w:rsid w:val="005528A6"/>
    <w:rsid w:val="00552FEC"/>
    <w:rsid w:val="0055384B"/>
    <w:rsid w:val="0055630D"/>
    <w:rsid w:val="005566C8"/>
    <w:rsid w:val="00560F01"/>
    <w:rsid w:val="0056369D"/>
    <w:rsid w:val="005639C2"/>
    <w:rsid w:val="0056516B"/>
    <w:rsid w:val="00566055"/>
    <w:rsid w:val="00566725"/>
    <w:rsid w:val="005705C8"/>
    <w:rsid w:val="00572C57"/>
    <w:rsid w:val="00573245"/>
    <w:rsid w:val="00577024"/>
    <w:rsid w:val="00577BE5"/>
    <w:rsid w:val="00577F72"/>
    <w:rsid w:val="00580E17"/>
    <w:rsid w:val="005825A3"/>
    <w:rsid w:val="00583900"/>
    <w:rsid w:val="005878B3"/>
    <w:rsid w:val="00590DA4"/>
    <w:rsid w:val="00591108"/>
    <w:rsid w:val="00591565"/>
    <w:rsid w:val="00591E66"/>
    <w:rsid w:val="0059317C"/>
    <w:rsid w:val="0059324B"/>
    <w:rsid w:val="00595996"/>
    <w:rsid w:val="00595E6C"/>
    <w:rsid w:val="00596FF1"/>
    <w:rsid w:val="00597303"/>
    <w:rsid w:val="00597C72"/>
    <w:rsid w:val="005A27AD"/>
    <w:rsid w:val="005A38B0"/>
    <w:rsid w:val="005A3948"/>
    <w:rsid w:val="005A3AE7"/>
    <w:rsid w:val="005A6566"/>
    <w:rsid w:val="005A6659"/>
    <w:rsid w:val="005A741C"/>
    <w:rsid w:val="005A7896"/>
    <w:rsid w:val="005B23A9"/>
    <w:rsid w:val="005B2895"/>
    <w:rsid w:val="005B3E4B"/>
    <w:rsid w:val="005B5F7C"/>
    <w:rsid w:val="005C177B"/>
    <w:rsid w:val="005C1A5B"/>
    <w:rsid w:val="005C3BAD"/>
    <w:rsid w:val="005C3C50"/>
    <w:rsid w:val="005C4E17"/>
    <w:rsid w:val="005C6564"/>
    <w:rsid w:val="005C7E3E"/>
    <w:rsid w:val="005D0A65"/>
    <w:rsid w:val="005D1D8D"/>
    <w:rsid w:val="005D2238"/>
    <w:rsid w:val="005D3254"/>
    <w:rsid w:val="005D526B"/>
    <w:rsid w:val="005D53FB"/>
    <w:rsid w:val="005D6B4C"/>
    <w:rsid w:val="005D7173"/>
    <w:rsid w:val="005E16B0"/>
    <w:rsid w:val="005E1AA3"/>
    <w:rsid w:val="005E1FDC"/>
    <w:rsid w:val="005E3484"/>
    <w:rsid w:val="005E58E2"/>
    <w:rsid w:val="005E68F8"/>
    <w:rsid w:val="005E7DE0"/>
    <w:rsid w:val="005F03B8"/>
    <w:rsid w:val="005F1196"/>
    <w:rsid w:val="005F1348"/>
    <w:rsid w:val="005F331F"/>
    <w:rsid w:val="005F5026"/>
    <w:rsid w:val="005F5613"/>
    <w:rsid w:val="005F581F"/>
    <w:rsid w:val="005F5B1D"/>
    <w:rsid w:val="005F5F01"/>
    <w:rsid w:val="005F7075"/>
    <w:rsid w:val="006057E1"/>
    <w:rsid w:val="00605A96"/>
    <w:rsid w:val="00606680"/>
    <w:rsid w:val="00606982"/>
    <w:rsid w:val="00607AA3"/>
    <w:rsid w:val="00610165"/>
    <w:rsid w:val="00610378"/>
    <w:rsid w:val="0061084A"/>
    <w:rsid w:val="00611912"/>
    <w:rsid w:val="00612F52"/>
    <w:rsid w:val="00617FAB"/>
    <w:rsid w:val="00620F19"/>
    <w:rsid w:val="00621423"/>
    <w:rsid w:val="00621E77"/>
    <w:rsid w:val="00623B90"/>
    <w:rsid w:val="00625631"/>
    <w:rsid w:val="00625B5E"/>
    <w:rsid w:val="00631D71"/>
    <w:rsid w:val="00631F7C"/>
    <w:rsid w:val="00631FA4"/>
    <w:rsid w:val="00635175"/>
    <w:rsid w:val="00636F75"/>
    <w:rsid w:val="00637700"/>
    <w:rsid w:val="00637C08"/>
    <w:rsid w:val="00640FBA"/>
    <w:rsid w:val="00641254"/>
    <w:rsid w:val="0064337E"/>
    <w:rsid w:val="0064453D"/>
    <w:rsid w:val="00645724"/>
    <w:rsid w:val="00645CD9"/>
    <w:rsid w:val="00647845"/>
    <w:rsid w:val="00653DE7"/>
    <w:rsid w:val="006545AD"/>
    <w:rsid w:val="00655A9B"/>
    <w:rsid w:val="0065666C"/>
    <w:rsid w:val="0065676F"/>
    <w:rsid w:val="0065776F"/>
    <w:rsid w:val="00660E3F"/>
    <w:rsid w:val="00660E64"/>
    <w:rsid w:val="006614B1"/>
    <w:rsid w:val="0066446D"/>
    <w:rsid w:val="0066614E"/>
    <w:rsid w:val="006662CF"/>
    <w:rsid w:val="006673B0"/>
    <w:rsid w:val="00675050"/>
    <w:rsid w:val="00676311"/>
    <w:rsid w:val="006804B0"/>
    <w:rsid w:val="006807C5"/>
    <w:rsid w:val="00681052"/>
    <w:rsid w:val="0068207C"/>
    <w:rsid w:val="00684103"/>
    <w:rsid w:val="006850A1"/>
    <w:rsid w:val="0068599D"/>
    <w:rsid w:val="00685EF4"/>
    <w:rsid w:val="006867C4"/>
    <w:rsid w:val="0068684E"/>
    <w:rsid w:val="00687C54"/>
    <w:rsid w:val="00687EEF"/>
    <w:rsid w:val="00690B21"/>
    <w:rsid w:val="006916DD"/>
    <w:rsid w:val="00691C43"/>
    <w:rsid w:val="00691F41"/>
    <w:rsid w:val="00692E50"/>
    <w:rsid w:val="0069328A"/>
    <w:rsid w:val="006A1335"/>
    <w:rsid w:val="006A1762"/>
    <w:rsid w:val="006A27EB"/>
    <w:rsid w:val="006A375D"/>
    <w:rsid w:val="006A4F56"/>
    <w:rsid w:val="006B0C93"/>
    <w:rsid w:val="006B2E5D"/>
    <w:rsid w:val="006B2F4E"/>
    <w:rsid w:val="006B38E8"/>
    <w:rsid w:val="006B6607"/>
    <w:rsid w:val="006B6A48"/>
    <w:rsid w:val="006B7C5B"/>
    <w:rsid w:val="006C14D3"/>
    <w:rsid w:val="006C35CE"/>
    <w:rsid w:val="006C39FA"/>
    <w:rsid w:val="006C3B5B"/>
    <w:rsid w:val="006C49B1"/>
    <w:rsid w:val="006C78D8"/>
    <w:rsid w:val="006D015E"/>
    <w:rsid w:val="006D01E7"/>
    <w:rsid w:val="006D23CA"/>
    <w:rsid w:val="006D25E5"/>
    <w:rsid w:val="006D2A96"/>
    <w:rsid w:val="006D4659"/>
    <w:rsid w:val="006D74C6"/>
    <w:rsid w:val="006D767E"/>
    <w:rsid w:val="006D7D87"/>
    <w:rsid w:val="006D7E0B"/>
    <w:rsid w:val="006E0A75"/>
    <w:rsid w:val="006E283F"/>
    <w:rsid w:val="006E394E"/>
    <w:rsid w:val="006E43EA"/>
    <w:rsid w:val="006E4CED"/>
    <w:rsid w:val="006E62F0"/>
    <w:rsid w:val="006E7651"/>
    <w:rsid w:val="006F12E0"/>
    <w:rsid w:val="006F1634"/>
    <w:rsid w:val="006F3066"/>
    <w:rsid w:val="006F3275"/>
    <w:rsid w:val="006F5288"/>
    <w:rsid w:val="006F7A90"/>
    <w:rsid w:val="006F7AC0"/>
    <w:rsid w:val="00700066"/>
    <w:rsid w:val="007008F1"/>
    <w:rsid w:val="00700FE6"/>
    <w:rsid w:val="00705848"/>
    <w:rsid w:val="00706228"/>
    <w:rsid w:val="007062C7"/>
    <w:rsid w:val="0070714B"/>
    <w:rsid w:val="00707E30"/>
    <w:rsid w:val="00710048"/>
    <w:rsid w:val="00716364"/>
    <w:rsid w:val="007165F5"/>
    <w:rsid w:val="00716D27"/>
    <w:rsid w:val="00720D14"/>
    <w:rsid w:val="0072134F"/>
    <w:rsid w:val="0072372A"/>
    <w:rsid w:val="00724B6F"/>
    <w:rsid w:val="007251F7"/>
    <w:rsid w:val="00725394"/>
    <w:rsid w:val="007268E2"/>
    <w:rsid w:val="0072789B"/>
    <w:rsid w:val="00730513"/>
    <w:rsid w:val="007333BE"/>
    <w:rsid w:val="00735BED"/>
    <w:rsid w:val="00735DC5"/>
    <w:rsid w:val="0074006F"/>
    <w:rsid w:val="00743922"/>
    <w:rsid w:val="00743A1D"/>
    <w:rsid w:val="00744713"/>
    <w:rsid w:val="007453FA"/>
    <w:rsid w:val="00750384"/>
    <w:rsid w:val="00752C08"/>
    <w:rsid w:val="007533EA"/>
    <w:rsid w:val="00753E98"/>
    <w:rsid w:val="007542B1"/>
    <w:rsid w:val="007544FA"/>
    <w:rsid w:val="007557A0"/>
    <w:rsid w:val="0075714B"/>
    <w:rsid w:val="00762519"/>
    <w:rsid w:val="0076293A"/>
    <w:rsid w:val="007636E1"/>
    <w:rsid w:val="00763A8E"/>
    <w:rsid w:val="007652D7"/>
    <w:rsid w:val="0076551F"/>
    <w:rsid w:val="00766B2B"/>
    <w:rsid w:val="007673F7"/>
    <w:rsid w:val="00767CCE"/>
    <w:rsid w:val="0077110D"/>
    <w:rsid w:val="0077157B"/>
    <w:rsid w:val="00772749"/>
    <w:rsid w:val="00773EE8"/>
    <w:rsid w:val="00774650"/>
    <w:rsid w:val="0077482D"/>
    <w:rsid w:val="00774BB3"/>
    <w:rsid w:val="007751AC"/>
    <w:rsid w:val="00775C5B"/>
    <w:rsid w:val="00775DA7"/>
    <w:rsid w:val="00781599"/>
    <w:rsid w:val="00781AE9"/>
    <w:rsid w:val="00781C0E"/>
    <w:rsid w:val="007820E2"/>
    <w:rsid w:val="00782C4F"/>
    <w:rsid w:val="0078312B"/>
    <w:rsid w:val="00784408"/>
    <w:rsid w:val="00784BF1"/>
    <w:rsid w:val="00785EA9"/>
    <w:rsid w:val="007866AA"/>
    <w:rsid w:val="0079175F"/>
    <w:rsid w:val="007918D1"/>
    <w:rsid w:val="00791B3F"/>
    <w:rsid w:val="00791C24"/>
    <w:rsid w:val="00793F1C"/>
    <w:rsid w:val="00795F77"/>
    <w:rsid w:val="007976A0"/>
    <w:rsid w:val="0079779F"/>
    <w:rsid w:val="007A20CB"/>
    <w:rsid w:val="007A464B"/>
    <w:rsid w:val="007A58E4"/>
    <w:rsid w:val="007B116C"/>
    <w:rsid w:val="007B2D0B"/>
    <w:rsid w:val="007B4898"/>
    <w:rsid w:val="007B5326"/>
    <w:rsid w:val="007B62B1"/>
    <w:rsid w:val="007B736C"/>
    <w:rsid w:val="007B755A"/>
    <w:rsid w:val="007C04F6"/>
    <w:rsid w:val="007C0F44"/>
    <w:rsid w:val="007C1B2D"/>
    <w:rsid w:val="007C1D95"/>
    <w:rsid w:val="007C26B8"/>
    <w:rsid w:val="007C441C"/>
    <w:rsid w:val="007C6619"/>
    <w:rsid w:val="007C795C"/>
    <w:rsid w:val="007D0964"/>
    <w:rsid w:val="007D334E"/>
    <w:rsid w:val="007D46BD"/>
    <w:rsid w:val="007D7DE6"/>
    <w:rsid w:val="007E0F88"/>
    <w:rsid w:val="007E225F"/>
    <w:rsid w:val="007E28E7"/>
    <w:rsid w:val="007E29E0"/>
    <w:rsid w:val="007E4266"/>
    <w:rsid w:val="007E4BF8"/>
    <w:rsid w:val="007E4EDE"/>
    <w:rsid w:val="007E5FDF"/>
    <w:rsid w:val="007E67A7"/>
    <w:rsid w:val="007F0253"/>
    <w:rsid w:val="007F0699"/>
    <w:rsid w:val="007F185E"/>
    <w:rsid w:val="007F2269"/>
    <w:rsid w:val="007F2979"/>
    <w:rsid w:val="007F4517"/>
    <w:rsid w:val="007F59A1"/>
    <w:rsid w:val="00800A4D"/>
    <w:rsid w:val="008011B7"/>
    <w:rsid w:val="008012BA"/>
    <w:rsid w:val="00802077"/>
    <w:rsid w:val="00803E10"/>
    <w:rsid w:val="00804420"/>
    <w:rsid w:val="00805187"/>
    <w:rsid w:val="008059C5"/>
    <w:rsid w:val="0080692A"/>
    <w:rsid w:val="00806F6C"/>
    <w:rsid w:val="00817F01"/>
    <w:rsid w:val="00820430"/>
    <w:rsid w:val="008212FE"/>
    <w:rsid w:val="00821A0B"/>
    <w:rsid w:val="00821D91"/>
    <w:rsid w:val="008240CA"/>
    <w:rsid w:val="00826C4A"/>
    <w:rsid w:val="00831689"/>
    <w:rsid w:val="00832C8E"/>
    <w:rsid w:val="00833168"/>
    <w:rsid w:val="00834103"/>
    <w:rsid w:val="00835856"/>
    <w:rsid w:val="00836C70"/>
    <w:rsid w:val="0083724E"/>
    <w:rsid w:val="008375E1"/>
    <w:rsid w:val="00837DCC"/>
    <w:rsid w:val="0084014C"/>
    <w:rsid w:val="00840B12"/>
    <w:rsid w:val="008468E2"/>
    <w:rsid w:val="00851613"/>
    <w:rsid w:val="008517DE"/>
    <w:rsid w:val="008520B6"/>
    <w:rsid w:val="00852F51"/>
    <w:rsid w:val="008533BB"/>
    <w:rsid w:val="00855111"/>
    <w:rsid w:val="00856336"/>
    <w:rsid w:val="0085724B"/>
    <w:rsid w:val="00857AF1"/>
    <w:rsid w:val="008603A3"/>
    <w:rsid w:val="00861C6E"/>
    <w:rsid w:val="008633B2"/>
    <w:rsid w:val="0086391A"/>
    <w:rsid w:val="00863F24"/>
    <w:rsid w:val="00866379"/>
    <w:rsid w:val="00867589"/>
    <w:rsid w:val="00867902"/>
    <w:rsid w:val="00867CAD"/>
    <w:rsid w:val="00872781"/>
    <w:rsid w:val="00872EA3"/>
    <w:rsid w:val="0087431F"/>
    <w:rsid w:val="00880532"/>
    <w:rsid w:val="008828C2"/>
    <w:rsid w:val="00883545"/>
    <w:rsid w:val="00886562"/>
    <w:rsid w:val="00886D1A"/>
    <w:rsid w:val="00887703"/>
    <w:rsid w:val="0089095F"/>
    <w:rsid w:val="0089186B"/>
    <w:rsid w:val="00892432"/>
    <w:rsid w:val="008924B1"/>
    <w:rsid w:val="00894299"/>
    <w:rsid w:val="00894C34"/>
    <w:rsid w:val="00897CA6"/>
    <w:rsid w:val="008A1A8B"/>
    <w:rsid w:val="008A2CB4"/>
    <w:rsid w:val="008A511C"/>
    <w:rsid w:val="008A5145"/>
    <w:rsid w:val="008A7D33"/>
    <w:rsid w:val="008B13A8"/>
    <w:rsid w:val="008B2192"/>
    <w:rsid w:val="008B2A67"/>
    <w:rsid w:val="008B2C84"/>
    <w:rsid w:val="008B4508"/>
    <w:rsid w:val="008B689E"/>
    <w:rsid w:val="008B6AB5"/>
    <w:rsid w:val="008B729D"/>
    <w:rsid w:val="008C0209"/>
    <w:rsid w:val="008C053C"/>
    <w:rsid w:val="008C0BF3"/>
    <w:rsid w:val="008C2BAF"/>
    <w:rsid w:val="008C2E02"/>
    <w:rsid w:val="008C3A60"/>
    <w:rsid w:val="008C3DB1"/>
    <w:rsid w:val="008C3EA5"/>
    <w:rsid w:val="008C4B7E"/>
    <w:rsid w:val="008C5169"/>
    <w:rsid w:val="008C51E2"/>
    <w:rsid w:val="008C5AD4"/>
    <w:rsid w:val="008C7918"/>
    <w:rsid w:val="008C793A"/>
    <w:rsid w:val="008C7A0C"/>
    <w:rsid w:val="008D03B9"/>
    <w:rsid w:val="008D3153"/>
    <w:rsid w:val="008D3C2C"/>
    <w:rsid w:val="008D7860"/>
    <w:rsid w:val="008E0BED"/>
    <w:rsid w:val="008E1536"/>
    <w:rsid w:val="008E2685"/>
    <w:rsid w:val="008E2A15"/>
    <w:rsid w:val="008E3709"/>
    <w:rsid w:val="008E3917"/>
    <w:rsid w:val="008E4182"/>
    <w:rsid w:val="008E439D"/>
    <w:rsid w:val="008E5A18"/>
    <w:rsid w:val="008F23E6"/>
    <w:rsid w:val="008F3012"/>
    <w:rsid w:val="008F3D06"/>
    <w:rsid w:val="008F449F"/>
    <w:rsid w:val="008F6201"/>
    <w:rsid w:val="008F63A7"/>
    <w:rsid w:val="008F73E9"/>
    <w:rsid w:val="008F7512"/>
    <w:rsid w:val="008F78B8"/>
    <w:rsid w:val="0090281E"/>
    <w:rsid w:val="0090402A"/>
    <w:rsid w:val="009041DF"/>
    <w:rsid w:val="009058EA"/>
    <w:rsid w:val="009102B4"/>
    <w:rsid w:val="00914DE5"/>
    <w:rsid w:val="00915294"/>
    <w:rsid w:val="00920040"/>
    <w:rsid w:val="00920466"/>
    <w:rsid w:val="00923507"/>
    <w:rsid w:val="009240EA"/>
    <w:rsid w:val="00924E5A"/>
    <w:rsid w:val="00925CE6"/>
    <w:rsid w:val="00926758"/>
    <w:rsid w:val="009271E3"/>
    <w:rsid w:val="009301D6"/>
    <w:rsid w:val="00930D14"/>
    <w:rsid w:val="00930DA2"/>
    <w:rsid w:val="00930DA3"/>
    <w:rsid w:val="0093186C"/>
    <w:rsid w:val="00931EB0"/>
    <w:rsid w:val="0093205A"/>
    <w:rsid w:val="00932A23"/>
    <w:rsid w:val="00933224"/>
    <w:rsid w:val="00934241"/>
    <w:rsid w:val="00936652"/>
    <w:rsid w:val="00940FA0"/>
    <w:rsid w:val="00941082"/>
    <w:rsid w:val="009413AF"/>
    <w:rsid w:val="00943230"/>
    <w:rsid w:val="0094419F"/>
    <w:rsid w:val="00944F75"/>
    <w:rsid w:val="009455D4"/>
    <w:rsid w:val="0094560B"/>
    <w:rsid w:val="00946419"/>
    <w:rsid w:val="00946583"/>
    <w:rsid w:val="00946A32"/>
    <w:rsid w:val="0094724D"/>
    <w:rsid w:val="009522FD"/>
    <w:rsid w:val="009531EF"/>
    <w:rsid w:val="00953564"/>
    <w:rsid w:val="00953F7B"/>
    <w:rsid w:val="00955179"/>
    <w:rsid w:val="00957B17"/>
    <w:rsid w:val="00960BDF"/>
    <w:rsid w:val="00961DF4"/>
    <w:rsid w:val="00962D17"/>
    <w:rsid w:val="00963595"/>
    <w:rsid w:val="00963953"/>
    <w:rsid w:val="009645C5"/>
    <w:rsid w:val="0096641B"/>
    <w:rsid w:val="0097122B"/>
    <w:rsid w:val="009779A4"/>
    <w:rsid w:val="00977EEB"/>
    <w:rsid w:val="009816AC"/>
    <w:rsid w:val="009828D1"/>
    <w:rsid w:val="0098366D"/>
    <w:rsid w:val="00983D8D"/>
    <w:rsid w:val="009858B2"/>
    <w:rsid w:val="00985AA7"/>
    <w:rsid w:val="00986EDD"/>
    <w:rsid w:val="00990B60"/>
    <w:rsid w:val="00991882"/>
    <w:rsid w:val="00991BB8"/>
    <w:rsid w:val="00991BD0"/>
    <w:rsid w:val="00991C21"/>
    <w:rsid w:val="00991E80"/>
    <w:rsid w:val="00992DED"/>
    <w:rsid w:val="009931F5"/>
    <w:rsid w:val="009935F1"/>
    <w:rsid w:val="00993EB7"/>
    <w:rsid w:val="00994E7B"/>
    <w:rsid w:val="00996D63"/>
    <w:rsid w:val="00997C5C"/>
    <w:rsid w:val="009A1E8E"/>
    <w:rsid w:val="009A22F2"/>
    <w:rsid w:val="009A2797"/>
    <w:rsid w:val="009A2BDC"/>
    <w:rsid w:val="009A2EF4"/>
    <w:rsid w:val="009A31A1"/>
    <w:rsid w:val="009A3A5C"/>
    <w:rsid w:val="009A4629"/>
    <w:rsid w:val="009A4AEF"/>
    <w:rsid w:val="009A56A8"/>
    <w:rsid w:val="009A595B"/>
    <w:rsid w:val="009A5B62"/>
    <w:rsid w:val="009A7952"/>
    <w:rsid w:val="009A7F2A"/>
    <w:rsid w:val="009B0292"/>
    <w:rsid w:val="009B13E0"/>
    <w:rsid w:val="009B1898"/>
    <w:rsid w:val="009B1AEA"/>
    <w:rsid w:val="009B262A"/>
    <w:rsid w:val="009B3B55"/>
    <w:rsid w:val="009B3ED5"/>
    <w:rsid w:val="009B6717"/>
    <w:rsid w:val="009B6BF5"/>
    <w:rsid w:val="009C0E3A"/>
    <w:rsid w:val="009C5A3E"/>
    <w:rsid w:val="009C76D7"/>
    <w:rsid w:val="009D08A2"/>
    <w:rsid w:val="009D0A2C"/>
    <w:rsid w:val="009D125E"/>
    <w:rsid w:val="009D29B7"/>
    <w:rsid w:val="009D37EA"/>
    <w:rsid w:val="009D3D6B"/>
    <w:rsid w:val="009D401D"/>
    <w:rsid w:val="009D5D82"/>
    <w:rsid w:val="009D6120"/>
    <w:rsid w:val="009E18C4"/>
    <w:rsid w:val="009E19FB"/>
    <w:rsid w:val="009E30AE"/>
    <w:rsid w:val="009E3AE6"/>
    <w:rsid w:val="009E4171"/>
    <w:rsid w:val="009E4405"/>
    <w:rsid w:val="009E4DC3"/>
    <w:rsid w:val="009E54A5"/>
    <w:rsid w:val="009E67C7"/>
    <w:rsid w:val="009E6A1F"/>
    <w:rsid w:val="009E7798"/>
    <w:rsid w:val="009F0462"/>
    <w:rsid w:val="009F0C38"/>
    <w:rsid w:val="009F0DC1"/>
    <w:rsid w:val="009F0E76"/>
    <w:rsid w:val="009F1930"/>
    <w:rsid w:val="009F1BFF"/>
    <w:rsid w:val="009F3F15"/>
    <w:rsid w:val="009F4D62"/>
    <w:rsid w:val="009F55C7"/>
    <w:rsid w:val="009F722A"/>
    <w:rsid w:val="00A0096C"/>
    <w:rsid w:val="00A0167C"/>
    <w:rsid w:val="00A01AAB"/>
    <w:rsid w:val="00A03107"/>
    <w:rsid w:val="00A033EB"/>
    <w:rsid w:val="00A057B8"/>
    <w:rsid w:val="00A05E6F"/>
    <w:rsid w:val="00A06709"/>
    <w:rsid w:val="00A076FD"/>
    <w:rsid w:val="00A10CDD"/>
    <w:rsid w:val="00A10EAD"/>
    <w:rsid w:val="00A110CE"/>
    <w:rsid w:val="00A116C4"/>
    <w:rsid w:val="00A120D4"/>
    <w:rsid w:val="00A12A31"/>
    <w:rsid w:val="00A13884"/>
    <w:rsid w:val="00A1770F"/>
    <w:rsid w:val="00A21119"/>
    <w:rsid w:val="00A22BA5"/>
    <w:rsid w:val="00A22D28"/>
    <w:rsid w:val="00A2344E"/>
    <w:rsid w:val="00A23D43"/>
    <w:rsid w:val="00A2439D"/>
    <w:rsid w:val="00A26B9D"/>
    <w:rsid w:val="00A3468F"/>
    <w:rsid w:val="00A346A3"/>
    <w:rsid w:val="00A34F1A"/>
    <w:rsid w:val="00A370B8"/>
    <w:rsid w:val="00A40CA5"/>
    <w:rsid w:val="00A412E6"/>
    <w:rsid w:val="00A41FA9"/>
    <w:rsid w:val="00A42BDA"/>
    <w:rsid w:val="00A44DDF"/>
    <w:rsid w:val="00A45067"/>
    <w:rsid w:val="00A45594"/>
    <w:rsid w:val="00A45E29"/>
    <w:rsid w:val="00A46D38"/>
    <w:rsid w:val="00A50B2C"/>
    <w:rsid w:val="00A50B37"/>
    <w:rsid w:val="00A514C7"/>
    <w:rsid w:val="00A51994"/>
    <w:rsid w:val="00A54393"/>
    <w:rsid w:val="00A543E7"/>
    <w:rsid w:val="00A5500C"/>
    <w:rsid w:val="00A5598B"/>
    <w:rsid w:val="00A56D2C"/>
    <w:rsid w:val="00A576EF"/>
    <w:rsid w:val="00A614F6"/>
    <w:rsid w:val="00A61A81"/>
    <w:rsid w:val="00A63327"/>
    <w:rsid w:val="00A640CC"/>
    <w:rsid w:val="00A649C7"/>
    <w:rsid w:val="00A64B95"/>
    <w:rsid w:val="00A64CF8"/>
    <w:rsid w:val="00A7294B"/>
    <w:rsid w:val="00A749A7"/>
    <w:rsid w:val="00A757C1"/>
    <w:rsid w:val="00A76563"/>
    <w:rsid w:val="00A8088D"/>
    <w:rsid w:val="00A81636"/>
    <w:rsid w:val="00A81DD0"/>
    <w:rsid w:val="00A82398"/>
    <w:rsid w:val="00A85B10"/>
    <w:rsid w:val="00A86BA9"/>
    <w:rsid w:val="00A91458"/>
    <w:rsid w:val="00A91773"/>
    <w:rsid w:val="00A91783"/>
    <w:rsid w:val="00A92395"/>
    <w:rsid w:val="00A92581"/>
    <w:rsid w:val="00A92714"/>
    <w:rsid w:val="00A927FF"/>
    <w:rsid w:val="00A928AB"/>
    <w:rsid w:val="00A92938"/>
    <w:rsid w:val="00A92A87"/>
    <w:rsid w:val="00A93106"/>
    <w:rsid w:val="00A9428F"/>
    <w:rsid w:val="00A95205"/>
    <w:rsid w:val="00AA392B"/>
    <w:rsid w:val="00AA483E"/>
    <w:rsid w:val="00AA48DE"/>
    <w:rsid w:val="00AA502C"/>
    <w:rsid w:val="00AA5086"/>
    <w:rsid w:val="00AA7459"/>
    <w:rsid w:val="00AA7541"/>
    <w:rsid w:val="00AA760B"/>
    <w:rsid w:val="00AA7A29"/>
    <w:rsid w:val="00AB1857"/>
    <w:rsid w:val="00AB1DA9"/>
    <w:rsid w:val="00AC3DF4"/>
    <w:rsid w:val="00AC45A4"/>
    <w:rsid w:val="00AC4FA7"/>
    <w:rsid w:val="00AC501A"/>
    <w:rsid w:val="00AC53A5"/>
    <w:rsid w:val="00AC5A3D"/>
    <w:rsid w:val="00AC7562"/>
    <w:rsid w:val="00AD0AF8"/>
    <w:rsid w:val="00AD2ECE"/>
    <w:rsid w:val="00AD44BB"/>
    <w:rsid w:val="00AD77E5"/>
    <w:rsid w:val="00AE1F30"/>
    <w:rsid w:val="00AE3A34"/>
    <w:rsid w:val="00AE4120"/>
    <w:rsid w:val="00AE4A1B"/>
    <w:rsid w:val="00AE5BA4"/>
    <w:rsid w:val="00AE5D5A"/>
    <w:rsid w:val="00AE7126"/>
    <w:rsid w:val="00AE764A"/>
    <w:rsid w:val="00AF18C1"/>
    <w:rsid w:val="00AF328E"/>
    <w:rsid w:val="00AF3B0C"/>
    <w:rsid w:val="00AF3EBC"/>
    <w:rsid w:val="00AF4A29"/>
    <w:rsid w:val="00AF54B8"/>
    <w:rsid w:val="00AF54EB"/>
    <w:rsid w:val="00AF5A3F"/>
    <w:rsid w:val="00AF5E46"/>
    <w:rsid w:val="00AF6974"/>
    <w:rsid w:val="00AF79DB"/>
    <w:rsid w:val="00AF7CB6"/>
    <w:rsid w:val="00B00228"/>
    <w:rsid w:val="00B02A20"/>
    <w:rsid w:val="00B02EE0"/>
    <w:rsid w:val="00B04936"/>
    <w:rsid w:val="00B055C9"/>
    <w:rsid w:val="00B05D75"/>
    <w:rsid w:val="00B100A1"/>
    <w:rsid w:val="00B121AD"/>
    <w:rsid w:val="00B13D88"/>
    <w:rsid w:val="00B13E05"/>
    <w:rsid w:val="00B20B92"/>
    <w:rsid w:val="00B20E33"/>
    <w:rsid w:val="00B21034"/>
    <w:rsid w:val="00B22D52"/>
    <w:rsid w:val="00B23466"/>
    <w:rsid w:val="00B25CFA"/>
    <w:rsid w:val="00B26682"/>
    <w:rsid w:val="00B26988"/>
    <w:rsid w:val="00B272DE"/>
    <w:rsid w:val="00B3496D"/>
    <w:rsid w:val="00B351E8"/>
    <w:rsid w:val="00B373E5"/>
    <w:rsid w:val="00B415C7"/>
    <w:rsid w:val="00B4190F"/>
    <w:rsid w:val="00B4353D"/>
    <w:rsid w:val="00B43F99"/>
    <w:rsid w:val="00B44787"/>
    <w:rsid w:val="00B44DDB"/>
    <w:rsid w:val="00B45364"/>
    <w:rsid w:val="00B4657E"/>
    <w:rsid w:val="00B47623"/>
    <w:rsid w:val="00B50B33"/>
    <w:rsid w:val="00B50FEA"/>
    <w:rsid w:val="00B513FE"/>
    <w:rsid w:val="00B51924"/>
    <w:rsid w:val="00B51E74"/>
    <w:rsid w:val="00B52758"/>
    <w:rsid w:val="00B53D37"/>
    <w:rsid w:val="00B5595C"/>
    <w:rsid w:val="00B56CD8"/>
    <w:rsid w:val="00B6057C"/>
    <w:rsid w:val="00B6071C"/>
    <w:rsid w:val="00B626CA"/>
    <w:rsid w:val="00B62F73"/>
    <w:rsid w:val="00B64A49"/>
    <w:rsid w:val="00B64ECF"/>
    <w:rsid w:val="00B6506D"/>
    <w:rsid w:val="00B6759C"/>
    <w:rsid w:val="00B67CFF"/>
    <w:rsid w:val="00B67D3F"/>
    <w:rsid w:val="00B708DE"/>
    <w:rsid w:val="00B709FA"/>
    <w:rsid w:val="00B70FEA"/>
    <w:rsid w:val="00B71D0B"/>
    <w:rsid w:val="00B72942"/>
    <w:rsid w:val="00B72A43"/>
    <w:rsid w:val="00B72C4A"/>
    <w:rsid w:val="00B763DC"/>
    <w:rsid w:val="00B779A8"/>
    <w:rsid w:val="00B8000F"/>
    <w:rsid w:val="00B80ABF"/>
    <w:rsid w:val="00B81967"/>
    <w:rsid w:val="00B82BB5"/>
    <w:rsid w:val="00B84102"/>
    <w:rsid w:val="00B853F5"/>
    <w:rsid w:val="00B85C36"/>
    <w:rsid w:val="00B865C6"/>
    <w:rsid w:val="00B870CE"/>
    <w:rsid w:val="00B879A9"/>
    <w:rsid w:val="00B95A74"/>
    <w:rsid w:val="00B965EC"/>
    <w:rsid w:val="00BA0410"/>
    <w:rsid w:val="00BA0FFB"/>
    <w:rsid w:val="00BA118F"/>
    <w:rsid w:val="00BA1F85"/>
    <w:rsid w:val="00BA28F8"/>
    <w:rsid w:val="00BA3BC8"/>
    <w:rsid w:val="00BA4331"/>
    <w:rsid w:val="00BA49BA"/>
    <w:rsid w:val="00BA69FB"/>
    <w:rsid w:val="00BA6C06"/>
    <w:rsid w:val="00BB08F7"/>
    <w:rsid w:val="00BB0FB7"/>
    <w:rsid w:val="00BB1060"/>
    <w:rsid w:val="00BB19E2"/>
    <w:rsid w:val="00BB2CF5"/>
    <w:rsid w:val="00BB3E5D"/>
    <w:rsid w:val="00BB47B0"/>
    <w:rsid w:val="00BB67B2"/>
    <w:rsid w:val="00BC0809"/>
    <w:rsid w:val="00BC0D87"/>
    <w:rsid w:val="00BC0E82"/>
    <w:rsid w:val="00BC142C"/>
    <w:rsid w:val="00BC27C4"/>
    <w:rsid w:val="00BC4034"/>
    <w:rsid w:val="00BC6357"/>
    <w:rsid w:val="00BC6C06"/>
    <w:rsid w:val="00BC7649"/>
    <w:rsid w:val="00BC784D"/>
    <w:rsid w:val="00BD070F"/>
    <w:rsid w:val="00BD0B00"/>
    <w:rsid w:val="00BD2795"/>
    <w:rsid w:val="00BD3753"/>
    <w:rsid w:val="00BD4591"/>
    <w:rsid w:val="00BD47FA"/>
    <w:rsid w:val="00BD6129"/>
    <w:rsid w:val="00BD652F"/>
    <w:rsid w:val="00BE034F"/>
    <w:rsid w:val="00BE1553"/>
    <w:rsid w:val="00BE2FEB"/>
    <w:rsid w:val="00BE5709"/>
    <w:rsid w:val="00BE6271"/>
    <w:rsid w:val="00BE7774"/>
    <w:rsid w:val="00BE7FAD"/>
    <w:rsid w:val="00BF0636"/>
    <w:rsid w:val="00BF3C7D"/>
    <w:rsid w:val="00BF5746"/>
    <w:rsid w:val="00BF59D7"/>
    <w:rsid w:val="00BF5A56"/>
    <w:rsid w:val="00BF6E85"/>
    <w:rsid w:val="00BF7574"/>
    <w:rsid w:val="00C013CC"/>
    <w:rsid w:val="00C026AF"/>
    <w:rsid w:val="00C02968"/>
    <w:rsid w:val="00C02CEB"/>
    <w:rsid w:val="00C04F7B"/>
    <w:rsid w:val="00C057C2"/>
    <w:rsid w:val="00C069A5"/>
    <w:rsid w:val="00C11B5E"/>
    <w:rsid w:val="00C11C62"/>
    <w:rsid w:val="00C123EC"/>
    <w:rsid w:val="00C12F9C"/>
    <w:rsid w:val="00C1408A"/>
    <w:rsid w:val="00C15710"/>
    <w:rsid w:val="00C16D5F"/>
    <w:rsid w:val="00C17370"/>
    <w:rsid w:val="00C202FA"/>
    <w:rsid w:val="00C218F4"/>
    <w:rsid w:val="00C21966"/>
    <w:rsid w:val="00C2288C"/>
    <w:rsid w:val="00C241F7"/>
    <w:rsid w:val="00C24FB1"/>
    <w:rsid w:val="00C31320"/>
    <w:rsid w:val="00C32021"/>
    <w:rsid w:val="00C32486"/>
    <w:rsid w:val="00C3315A"/>
    <w:rsid w:val="00C332F5"/>
    <w:rsid w:val="00C33666"/>
    <w:rsid w:val="00C35201"/>
    <w:rsid w:val="00C3564D"/>
    <w:rsid w:val="00C358E3"/>
    <w:rsid w:val="00C372E3"/>
    <w:rsid w:val="00C40C18"/>
    <w:rsid w:val="00C40F14"/>
    <w:rsid w:val="00C428CC"/>
    <w:rsid w:val="00C42975"/>
    <w:rsid w:val="00C43610"/>
    <w:rsid w:val="00C44CAF"/>
    <w:rsid w:val="00C46190"/>
    <w:rsid w:val="00C46669"/>
    <w:rsid w:val="00C47469"/>
    <w:rsid w:val="00C52580"/>
    <w:rsid w:val="00C550BD"/>
    <w:rsid w:val="00C56D76"/>
    <w:rsid w:val="00C60556"/>
    <w:rsid w:val="00C609A7"/>
    <w:rsid w:val="00C609B7"/>
    <w:rsid w:val="00C62E4D"/>
    <w:rsid w:val="00C63BAD"/>
    <w:rsid w:val="00C64573"/>
    <w:rsid w:val="00C65F53"/>
    <w:rsid w:val="00C66A3F"/>
    <w:rsid w:val="00C714C7"/>
    <w:rsid w:val="00C72DFB"/>
    <w:rsid w:val="00C73761"/>
    <w:rsid w:val="00C73BD7"/>
    <w:rsid w:val="00C74D82"/>
    <w:rsid w:val="00C76C20"/>
    <w:rsid w:val="00C76ECA"/>
    <w:rsid w:val="00C80465"/>
    <w:rsid w:val="00C80DD2"/>
    <w:rsid w:val="00C8230D"/>
    <w:rsid w:val="00C824D0"/>
    <w:rsid w:val="00C8263D"/>
    <w:rsid w:val="00C82D04"/>
    <w:rsid w:val="00C835C0"/>
    <w:rsid w:val="00C84068"/>
    <w:rsid w:val="00C877DE"/>
    <w:rsid w:val="00C87845"/>
    <w:rsid w:val="00C90A1B"/>
    <w:rsid w:val="00C91637"/>
    <w:rsid w:val="00C93EC7"/>
    <w:rsid w:val="00C97571"/>
    <w:rsid w:val="00C97B69"/>
    <w:rsid w:val="00CA006B"/>
    <w:rsid w:val="00CA37F9"/>
    <w:rsid w:val="00CA38AD"/>
    <w:rsid w:val="00CA6274"/>
    <w:rsid w:val="00CA79CE"/>
    <w:rsid w:val="00CA7F4D"/>
    <w:rsid w:val="00CB3ECD"/>
    <w:rsid w:val="00CB497F"/>
    <w:rsid w:val="00CB7460"/>
    <w:rsid w:val="00CB7493"/>
    <w:rsid w:val="00CB7A16"/>
    <w:rsid w:val="00CB7BBC"/>
    <w:rsid w:val="00CC16E5"/>
    <w:rsid w:val="00CC4C13"/>
    <w:rsid w:val="00CC4C7D"/>
    <w:rsid w:val="00CC4EDF"/>
    <w:rsid w:val="00CC58E8"/>
    <w:rsid w:val="00CC5CE6"/>
    <w:rsid w:val="00CC5D1E"/>
    <w:rsid w:val="00CC6463"/>
    <w:rsid w:val="00CC71A2"/>
    <w:rsid w:val="00CC7E61"/>
    <w:rsid w:val="00CD16DE"/>
    <w:rsid w:val="00CD1DBD"/>
    <w:rsid w:val="00CD2320"/>
    <w:rsid w:val="00CD511A"/>
    <w:rsid w:val="00CD54DF"/>
    <w:rsid w:val="00CD7D1B"/>
    <w:rsid w:val="00CD7EC9"/>
    <w:rsid w:val="00CE2323"/>
    <w:rsid w:val="00CE30E3"/>
    <w:rsid w:val="00CE3E27"/>
    <w:rsid w:val="00CE4364"/>
    <w:rsid w:val="00CE53A1"/>
    <w:rsid w:val="00CE68E9"/>
    <w:rsid w:val="00CE7193"/>
    <w:rsid w:val="00CF33BB"/>
    <w:rsid w:val="00CF58AF"/>
    <w:rsid w:val="00CF65BB"/>
    <w:rsid w:val="00CF78BE"/>
    <w:rsid w:val="00CF7D1B"/>
    <w:rsid w:val="00D01AF1"/>
    <w:rsid w:val="00D02850"/>
    <w:rsid w:val="00D0382A"/>
    <w:rsid w:val="00D038DA"/>
    <w:rsid w:val="00D059F6"/>
    <w:rsid w:val="00D05A3F"/>
    <w:rsid w:val="00D05F05"/>
    <w:rsid w:val="00D11AE9"/>
    <w:rsid w:val="00D13B3F"/>
    <w:rsid w:val="00D1446A"/>
    <w:rsid w:val="00D14FBE"/>
    <w:rsid w:val="00D1581B"/>
    <w:rsid w:val="00D15958"/>
    <w:rsid w:val="00D1790A"/>
    <w:rsid w:val="00D20FF8"/>
    <w:rsid w:val="00D211AE"/>
    <w:rsid w:val="00D24C17"/>
    <w:rsid w:val="00D25566"/>
    <w:rsid w:val="00D255D5"/>
    <w:rsid w:val="00D25A65"/>
    <w:rsid w:val="00D2727A"/>
    <w:rsid w:val="00D27AD1"/>
    <w:rsid w:val="00D30A8C"/>
    <w:rsid w:val="00D31D6D"/>
    <w:rsid w:val="00D32077"/>
    <w:rsid w:val="00D33ED1"/>
    <w:rsid w:val="00D33F68"/>
    <w:rsid w:val="00D34173"/>
    <w:rsid w:val="00D342EB"/>
    <w:rsid w:val="00D35562"/>
    <w:rsid w:val="00D361EB"/>
    <w:rsid w:val="00D367DA"/>
    <w:rsid w:val="00D36D63"/>
    <w:rsid w:val="00D379EF"/>
    <w:rsid w:val="00D40179"/>
    <w:rsid w:val="00D41552"/>
    <w:rsid w:val="00D419FB"/>
    <w:rsid w:val="00D41C5B"/>
    <w:rsid w:val="00D42CF3"/>
    <w:rsid w:val="00D4336E"/>
    <w:rsid w:val="00D4504E"/>
    <w:rsid w:val="00D4543B"/>
    <w:rsid w:val="00D45BFA"/>
    <w:rsid w:val="00D45CC1"/>
    <w:rsid w:val="00D46365"/>
    <w:rsid w:val="00D50489"/>
    <w:rsid w:val="00D52486"/>
    <w:rsid w:val="00D528BF"/>
    <w:rsid w:val="00D52B31"/>
    <w:rsid w:val="00D5477E"/>
    <w:rsid w:val="00D54EC9"/>
    <w:rsid w:val="00D55CC6"/>
    <w:rsid w:val="00D56A98"/>
    <w:rsid w:val="00D57D07"/>
    <w:rsid w:val="00D60BCD"/>
    <w:rsid w:val="00D6134E"/>
    <w:rsid w:val="00D6253F"/>
    <w:rsid w:val="00D6261F"/>
    <w:rsid w:val="00D62E2E"/>
    <w:rsid w:val="00D62FE1"/>
    <w:rsid w:val="00D6300B"/>
    <w:rsid w:val="00D635A3"/>
    <w:rsid w:val="00D637B3"/>
    <w:rsid w:val="00D63A18"/>
    <w:rsid w:val="00D63B98"/>
    <w:rsid w:val="00D64E1F"/>
    <w:rsid w:val="00D655A6"/>
    <w:rsid w:val="00D662E0"/>
    <w:rsid w:val="00D66488"/>
    <w:rsid w:val="00D66D30"/>
    <w:rsid w:val="00D673E2"/>
    <w:rsid w:val="00D675E1"/>
    <w:rsid w:val="00D72D23"/>
    <w:rsid w:val="00D73525"/>
    <w:rsid w:val="00D74A23"/>
    <w:rsid w:val="00D750B4"/>
    <w:rsid w:val="00D75178"/>
    <w:rsid w:val="00D75B9D"/>
    <w:rsid w:val="00D75F32"/>
    <w:rsid w:val="00D764E3"/>
    <w:rsid w:val="00D76779"/>
    <w:rsid w:val="00D76B48"/>
    <w:rsid w:val="00D7726D"/>
    <w:rsid w:val="00D81D6B"/>
    <w:rsid w:val="00D82E76"/>
    <w:rsid w:val="00D86631"/>
    <w:rsid w:val="00D925D7"/>
    <w:rsid w:val="00D9384C"/>
    <w:rsid w:val="00D946A8"/>
    <w:rsid w:val="00DA0DC9"/>
    <w:rsid w:val="00DA1963"/>
    <w:rsid w:val="00DA19DC"/>
    <w:rsid w:val="00DA3F0D"/>
    <w:rsid w:val="00DA64E9"/>
    <w:rsid w:val="00DB0097"/>
    <w:rsid w:val="00DB084D"/>
    <w:rsid w:val="00DB09EC"/>
    <w:rsid w:val="00DB25F3"/>
    <w:rsid w:val="00DB40DF"/>
    <w:rsid w:val="00DB45C9"/>
    <w:rsid w:val="00DB46BD"/>
    <w:rsid w:val="00DB560F"/>
    <w:rsid w:val="00DB5CC6"/>
    <w:rsid w:val="00DB6098"/>
    <w:rsid w:val="00DB6857"/>
    <w:rsid w:val="00DB6E8C"/>
    <w:rsid w:val="00DB72D0"/>
    <w:rsid w:val="00DB7F73"/>
    <w:rsid w:val="00DC1C76"/>
    <w:rsid w:val="00DC277C"/>
    <w:rsid w:val="00DC40B6"/>
    <w:rsid w:val="00DC439C"/>
    <w:rsid w:val="00DD1933"/>
    <w:rsid w:val="00DD3FFF"/>
    <w:rsid w:val="00DD630D"/>
    <w:rsid w:val="00DD6330"/>
    <w:rsid w:val="00DD785B"/>
    <w:rsid w:val="00DD7A8E"/>
    <w:rsid w:val="00DE031E"/>
    <w:rsid w:val="00DE0D62"/>
    <w:rsid w:val="00DE293E"/>
    <w:rsid w:val="00DE69DE"/>
    <w:rsid w:val="00DE7FDD"/>
    <w:rsid w:val="00DF266E"/>
    <w:rsid w:val="00DF310D"/>
    <w:rsid w:val="00DF3F69"/>
    <w:rsid w:val="00DF53F8"/>
    <w:rsid w:val="00DF69C0"/>
    <w:rsid w:val="00DF6CF1"/>
    <w:rsid w:val="00DF6F76"/>
    <w:rsid w:val="00E025E4"/>
    <w:rsid w:val="00E03566"/>
    <w:rsid w:val="00E03A66"/>
    <w:rsid w:val="00E03E06"/>
    <w:rsid w:val="00E045B8"/>
    <w:rsid w:val="00E04CDB"/>
    <w:rsid w:val="00E04F96"/>
    <w:rsid w:val="00E0687D"/>
    <w:rsid w:val="00E07D43"/>
    <w:rsid w:val="00E1107F"/>
    <w:rsid w:val="00E15ADC"/>
    <w:rsid w:val="00E16646"/>
    <w:rsid w:val="00E22E6E"/>
    <w:rsid w:val="00E237DF"/>
    <w:rsid w:val="00E2391A"/>
    <w:rsid w:val="00E24B1A"/>
    <w:rsid w:val="00E250FE"/>
    <w:rsid w:val="00E25AFC"/>
    <w:rsid w:val="00E26D26"/>
    <w:rsid w:val="00E26D3D"/>
    <w:rsid w:val="00E27021"/>
    <w:rsid w:val="00E302DD"/>
    <w:rsid w:val="00E31CDB"/>
    <w:rsid w:val="00E32086"/>
    <w:rsid w:val="00E3452B"/>
    <w:rsid w:val="00E368C8"/>
    <w:rsid w:val="00E37122"/>
    <w:rsid w:val="00E405EB"/>
    <w:rsid w:val="00E4396F"/>
    <w:rsid w:val="00E43E02"/>
    <w:rsid w:val="00E441FF"/>
    <w:rsid w:val="00E45835"/>
    <w:rsid w:val="00E46E98"/>
    <w:rsid w:val="00E518AE"/>
    <w:rsid w:val="00E51D92"/>
    <w:rsid w:val="00E52573"/>
    <w:rsid w:val="00E5310C"/>
    <w:rsid w:val="00E53F83"/>
    <w:rsid w:val="00E54220"/>
    <w:rsid w:val="00E56B8E"/>
    <w:rsid w:val="00E56F3F"/>
    <w:rsid w:val="00E575D1"/>
    <w:rsid w:val="00E60855"/>
    <w:rsid w:val="00E61F19"/>
    <w:rsid w:val="00E65007"/>
    <w:rsid w:val="00E659FD"/>
    <w:rsid w:val="00E65DE7"/>
    <w:rsid w:val="00E70E51"/>
    <w:rsid w:val="00E7132D"/>
    <w:rsid w:val="00E74521"/>
    <w:rsid w:val="00E75038"/>
    <w:rsid w:val="00E76651"/>
    <w:rsid w:val="00E7686F"/>
    <w:rsid w:val="00E76C0E"/>
    <w:rsid w:val="00E7713B"/>
    <w:rsid w:val="00E778FB"/>
    <w:rsid w:val="00E808EF"/>
    <w:rsid w:val="00E8436D"/>
    <w:rsid w:val="00E85AC1"/>
    <w:rsid w:val="00E85FD4"/>
    <w:rsid w:val="00E86E16"/>
    <w:rsid w:val="00E87015"/>
    <w:rsid w:val="00E876DB"/>
    <w:rsid w:val="00E947B8"/>
    <w:rsid w:val="00E95BEA"/>
    <w:rsid w:val="00E97DA9"/>
    <w:rsid w:val="00EA01AC"/>
    <w:rsid w:val="00EA0373"/>
    <w:rsid w:val="00EA0552"/>
    <w:rsid w:val="00EA07B8"/>
    <w:rsid w:val="00EA0FF6"/>
    <w:rsid w:val="00EA1282"/>
    <w:rsid w:val="00EA1CA1"/>
    <w:rsid w:val="00EA2DE0"/>
    <w:rsid w:val="00EA532D"/>
    <w:rsid w:val="00EA5E23"/>
    <w:rsid w:val="00EA5F7B"/>
    <w:rsid w:val="00EA689E"/>
    <w:rsid w:val="00EA6C64"/>
    <w:rsid w:val="00EB0146"/>
    <w:rsid w:val="00EB5882"/>
    <w:rsid w:val="00EB6D0E"/>
    <w:rsid w:val="00EB7812"/>
    <w:rsid w:val="00EC0DB2"/>
    <w:rsid w:val="00EC2E56"/>
    <w:rsid w:val="00EC2EC8"/>
    <w:rsid w:val="00EC38F2"/>
    <w:rsid w:val="00EC3DB0"/>
    <w:rsid w:val="00EC4062"/>
    <w:rsid w:val="00EC488B"/>
    <w:rsid w:val="00ED0457"/>
    <w:rsid w:val="00ED0F0F"/>
    <w:rsid w:val="00ED1580"/>
    <w:rsid w:val="00ED20EB"/>
    <w:rsid w:val="00ED246B"/>
    <w:rsid w:val="00ED341A"/>
    <w:rsid w:val="00ED7F1C"/>
    <w:rsid w:val="00EE25AE"/>
    <w:rsid w:val="00EE26C9"/>
    <w:rsid w:val="00EE421B"/>
    <w:rsid w:val="00EE563D"/>
    <w:rsid w:val="00EF01CA"/>
    <w:rsid w:val="00EF0517"/>
    <w:rsid w:val="00EF0E32"/>
    <w:rsid w:val="00EF1F3C"/>
    <w:rsid w:val="00EF33D7"/>
    <w:rsid w:val="00EF48FF"/>
    <w:rsid w:val="00EF4EDB"/>
    <w:rsid w:val="00EF60D5"/>
    <w:rsid w:val="00EF6E54"/>
    <w:rsid w:val="00F0207E"/>
    <w:rsid w:val="00F0322B"/>
    <w:rsid w:val="00F06B16"/>
    <w:rsid w:val="00F075BC"/>
    <w:rsid w:val="00F078E2"/>
    <w:rsid w:val="00F10B3C"/>
    <w:rsid w:val="00F123C9"/>
    <w:rsid w:val="00F127D7"/>
    <w:rsid w:val="00F12A0B"/>
    <w:rsid w:val="00F12C07"/>
    <w:rsid w:val="00F13196"/>
    <w:rsid w:val="00F1474A"/>
    <w:rsid w:val="00F14834"/>
    <w:rsid w:val="00F16513"/>
    <w:rsid w:val="00F173CA"/>
    <w:rsid w:val="00F20A41"/>
    <w:rsid w:val="00F21E6C"/>
    <w:rsid w:val="00F21ED8"/>
    <w:rsid w:val="00F22BA6"/>
    <w:rsid w:val="00F236CE"/>
    <w:rsid w:val="00F2437F"/>
    <w:rsid w:val="00F24665"/>
    <w:rsid w:val="00F2470A"/>
    <w:rsid w:val="00F25F7A"/>
    <w:rsid w:val="00F26EAA"/>
    <w:rsid w:val="00F30230"/>
    <w:rsid w:val="00F3206A"/>
    <w:rsid w:val="00F32B37"/>
    <w:rsid w:val="00F32DAB"/>
    <w:rsid w:val="00F3332F"/>
    <w:rsid w:val="00F33DFC"/>
    <w:rsid w:val="00F33FBA"/>
    <w:rsid w:val="00F34D0B"/>
    <w:rsid w:val="00F35695"/>
    <w:rsid w:val="00F43358"/>
    <w:rsid w:val="00F450CB"/>
    <w:rsid w:val="00F459FE"/>
    <w:rsid w:val="00F45F33"/>
    <w:rsid w:val="00F472C8"/>
    <w:rsid w:val="00F47B42"/>
    <w:rsid w:val="00F51974"/>
    <w:rsid w:val="00F51F4E"/>
    <w:rsid w:val="00F5454C"/>
    <w:rsid w:val="00F55206"/>
    <w:rsid w:val="00F5580F"/>
    <w:rsid w:val="00F56F80"/>
    <w:rsid w:val="00F61D49"/>
    <w:rsid w:val="00F621DE"/>
    <w:rsid w:val="00F62477"/>
    <w:rsid w:val="00F624DF"/>
    <w:rsid w:val="00F63A71"/>
    <w:rsid w:val="00F64AB1"/>
    <w:rsid w:val="00F64CBC"/>
    <w:rsid w:val="00F64F69"/>
    <w:rsid w:val="00F65BF5"/>
    <w:rsid w:val="00F66D66"/>
    <w:rsid w:val="00F74CAC"/>
    <w:rsid w:val="00F751E6"/>
    <w:rsid w:val="00F8122D"/>
    <w:rsid w:val="00F82016"/>
    <w:rsid w:val="00F84B9B"/>
    <w:rsid w:val="00F900E9"/>
    <w:rsid w:val="00F94237"/>
    <w:rsid w:val="00F97481"/>
    <w:rsid w:val="00FA278E"/>
    <w:rsid w:val="00FA3335"/>
    <w:rsid w:val="00FA35B5"/>
    <w:rsid w:val="00FA410B"/>
    <w:rsid w:val="00FA5AFE"/>
    <w:rsid w:val="00FA5DB7"/>
    <w:rsid w:val="00FA7BBF"/>
    <w:rsid w:val="00FA7DA9"/>
    <w:rsid w:val="00FB0AC9"/>
    <w:rsid w:val="00FB3098"/>
    <w:rsid w:val="00FB4123"/>
    <w:rsid w:val="00FB4AEC"/>
    <w:rsid w:val="00FB5425"/>
    <w:rsid w:val="00FB7D2F"/>
    <w:rsid w:val="00FB7DB5"/>
    <w:rsid w:val="00FC0E24"/>
    <w:rsid w:val="00FC20AA"/>
    <w:rsid w:val="00FC2105"/>
    <w:rsid w:val="00FC48EB"/>
    <w:rsid w:val="00FC5271"/>
    <w:rsid w:val="00FC67A0"/>
    <w:rsid w:val="00FC6B7E"/>
    <w:rsid w:val="00FD0642"/>
    <w:rsid w:val="00FD0C12"/>
    <w:rsid w:val="00FD1B17"/>
    <w:rsid w:val="00FD2312"/>
    <w:rsid w:val="00FD3D13"/>
    <w:rsid w:val="00FD429F"/>
    <w:rsid w:val="00FD56F4"/>
    <w:rsid w:val="00FD609B"/>
    <w:rsid w:val="00FD64EA"/>
    <w:rsid w:val="00FD6A0D"/>
    <w:rsid w:val="00FE06F9"/>
    <w:rsid w:val="00FE128D"/>
    <w:rsid w:val="00FE1A83"/>
    <w:rsid w:val="00FE46D3"/>
    <w:rsid w:val="00FE58D2"/>
    <w:rsid w:val="00FE6CBD"/>
    <w:rsid w:val="00FE6E04"/>
    <w:rsid w:val="00FE7088"/>
    <w:rsid w:val="00FE76B5"/>
    <w:rsid w:val="00FE7E92"/>
    <w:rsid w:val="00FF0076"/>
    <w:rsid w:val="00FF07E2"/>
    <w:rsid w:val="00FF14AB"/>
    <w:rsid w:val="00FF3407"/>
    <w:rsid w:val="00FF3875"/>
    <w:rsid w:val="00FF3F72"/>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D8E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BCC"/>
    <w:pPr>
      <w:widowControl w:val="0"/>
      <w:autoSpaceDE w:val="0"/>
      <w:autoSpaceDN w:val="0"/>
      <w:adjustRightInd w:val="0"/>
      <w:textAlignment w:val="baseline"/>
    </w:pPr>
    <w:rPr>
      <w:rFonts w:ascii="ＭＳ 明朝" w:hAnsi="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38" w:firstLine="218"/>
    </w:pPr>
    <w:rPr>
      <w:spacing w:val="-2"/>
    </w:rPr>
  </w:style>
  <w:style w:type="paragraph" w:styleId="2">
    <w:name w:val="Body Text Indent 2"/>
    <w:basedOn w:val="a"/>
    <w:pPr>
      <w:ind w:left="656" w:hanging="650"/>
    </w:pPr>
    <w:rPr>
      <w:spacing w:val="-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ind w:leftChars="3" w:left="660" w:hangingChars="294" w:hanging="653"/>
      <w:jc w:val="distribute"/>
    </w:pPr>
    <w:rPr>
      <w:spacing w:val="-2"/>
    </w:rPr>
  </w:style>
  <w:style w:type="paragraph" w:styleId="a8">
    <w:name w:val="Block Text"/>
    <w:basedOn w:val="a"/>
    <w:pPr>
      <w:ind w:leftChars="292" w:left="660" w:rightChars="-64" w:right="-145"/>
    </w:pPr>
    <w:rPr>
      <w:spacing w:val="-2"/>
    </w:rPr>
  </w:style>
  <w:style w:type="character" w:styleId="a9">
    <w:name w:val="Hyperlink"/>
    <w:rPr>
      <w:color w:val="0000FF"/>
      <w:u w:val="single"/>
    </w:rPr>
  </w:style>
  <w:style w:type="character" w:styleId="aa">
    <w:name w:val="FollowedHyperlink"/>
    <w:rPr>
      <w:color w:val="800080"/>
      <w:u w:val="single"/>
    </w:rPr>
  </w:style>
  <w:style w:type="paragraph" w:styleId="ab">
    <w:name w:val="Body Text"/>
    <w:basedOn w:val="a"/>
    <w:pPr>
      <w:ind w:right="-38"/>
    </w:pPr>
    <w:rPr>
      <w:spacing w:val="-2"/>
    </w:rPr>
  </w:style>
  <w:style w:type="paragraph" w:styleId="ac">
    <w:name w:val="Document Map"/>
    <w:basedOn w:val="a"/>
    <w:semiHidden/>
    <w:pPr>
      <w:shd w:val="clear" w:color="auto" w:fill="000080"/>
    </w:pPr>
    <w:rPr>
      <w:rFonts w:ascii="Arial" w:eastAsia="ＭＳ ゴシック" w:hAnsi="Arial"/>
    </w:rPr>
  </w:style>
  <w:style w:type="character" w:styleId="HTML">
    <w:name w:val="HTML Typewriter"/>
    <w:rPr>
      <w:rFonts w:ascii="ＭＳ ゴシック" w:eastAsia="ＭＳ ゴシック" w:hAnsi="ＭＳ ゴシック" w:cs="ＭＳ ゴシック" w:hint="eastAsia"/>
      <w:sz w:val="24"/>
      <w:szCs w:val="24"/>
    </w:rPr>
  </w:style>
  <w:style w:type="paragraph" w:styleId="ad">
    <w:name w:val="Balloon Text"/>
    <w:basedOn w:val="a"/>
    <w:semiHidden/>
    <w:rsid w:val="007B2D0B"/>
    <w:rPr>
      <w:rFonts w:ascii="Arial" w:eastAsia="ＭＳ ゴシック" w:hAnsi="Arial"/>
      <w:sz w:val="18"/>
      <w:szCs w:val="18"/>
    </w:rPr>
  </w:style>
  <w:style w:type="paragraph" w:styleId="ae">
    <w:name w:val="List Paragraph"/>
    <w:basedOn w:val="a"/>
    <w:uiPriority w:val="34"/>
    <w:qFormat/>
    <w:rsid w:val="00CF67F7"/>
    <w:pPr>
      <w:ind w:leftChars="400" w:left="840"/>
    </w:pPr>
  </w:style>
  <w:style w:type="table" w:styleId="af">
    <w:name w:val="Table Grid"/>
    <w:basedOn w:val="a1"/>
    <w:uiPriority w:val="59"/>
    <w:rsid w:val="00DB4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A91919"/>
    <w:rPr>
      <w:rFonts w:ascii="Times New Roman" w:hAnsi="Times New Roman"/>
      <w:sz w:val="24"/>
      <w:szCs w:val="24"/>
    </w:rPr>
  </w:style>
  <w:style w:type="character" w:styleId="af0">
    <w:name w:val="annotation reference"/>
    <w:uiPriority w:val="99"/>
    <w:semiHidden/>
    <w:unhideWhenUsed/>
    <w:rsid w:val="003654DF"/>
    <w:rPr>
      <w:sz w:val="18"/>
      <w:szCs w:val="18"/>
    </w:rPr>
  </w:style>
  <w:style w:type="paragraph" w:styleId="af1">
    <w:name w:val="annotation text"/>
    <w:basedOn w:val="a"/>
    <w:link w:val="af2"/>
    <w:uiPriority w:val="99"/>
    <w:semiHidden/>
    <w:unhideWhenUsed/>
    <w:rsid w:val="003654DF"/>
  </w:style>
  <w:style w:type="character" w:customStyle="1" w:styleId="af2">
    <w:name w:val="コメント文字列 (文字)"/>
    <w:link w:val="af1"/>
    <w:uiPriority w:val="99"/>
    <w:semiHidden/>
    <w:rsid w:val="003654DF"/>
    <w:rPr>
      <w:rFonts w:ascii="ＭＳ 明朝" w:hAnsi="ＭＳ 明朝"/>
      <w:color w:val="000000"/>
      <w:sz w:val="22"/>
      <w:szCs w:val="22"/>
    </w:rPr>
  </w:style>
  <w:style w:type="paragraph" w:styleId="af3">
    <w:name w:val="annotation subject"/>
    <w:basedOn w:val="af1"/>
    <w:next w:val="af1"/>
    <w:link w:val="af4"/>
    <w:uiPriority w:val="99"/>
    <w:semiHidden/>
    <w:unhideWhenUsed/>
    <w:rsid w:val="003654DF"/>
    <w:rPr>
      <w:b/>
      <w:bCs/>
    </w:rPr>
  </w:style>
  <w:style w:type="character" w:customStyle="1" w:styleId="af4">
    <w:name w:val="コメント内容 (文字)"/>
    <w:link w:val="af3"/>
    <w:uiPriority w:val="99"/>
    <w:semiHidden/>
    <w:rsid w:val="003654DF"/>
    <w:rPr>
      <w:rFonts w:ascii="ＭＳ 明朝" w:hAnsi="ＭＳ 明朝"/>
      <w:b/>
      <w:bCs/>
      <w:color w:val="000000"/>
      <w:sz w:val="22"/>
      <w:szCs w:val="22"/>
    </w:rPr>
  </w:style>
  <w:style w:type="character" w:customStyle="1" w:styleId="a6">
    <w:name w:val="フッター (文字)"/>
    <w:link w:val="a5"/>
    <w:uiPriority w:val="99"/>
    <w:rsid w:val="00D41C5B"/>
    <w:rPr>
      <w:rFonts w:ascii="ＭＳ 明朝" w:hAnsi="ＭＳ 明朝"/>
      <w:color w:val="000000"/>
      <w:sz w:val="22"/>
      <w:szCs w:val="22"/>
    </w:rPr>
  </w:style>
  <w:style w:type="paragraph" w:styleId="af5">
    <w:name w:val="Revision"/>
    <w:hidden/>
    <w:uiPriority w:val="99"/>
    <w:semiHidden/>
    <w:rsid w:val="0034366D"/>
    <w:rPr>
      <w:rFonts w:ascii="ＭＳ 明朝" w:hAnsi="ＭＳ 明朝"/>
      <w:color w:val="000000"/>
      <w:sz w:val="22"/>
      <w:szCs w:val="22"/>
    </w:rPr>
  </w:style>
  <w:style w:type="table" w:customStyle="1" w:styleId="1">
    <w:name w:val="表 (格子)1"/>
    <w:basedOn w:val="a1"/>
    <w:next w:val="af"/>
    <w:uiPriority w:val="59"/>
    <w:rsid w:val="00C013C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749908">
      <w:bodyDiv w:val="1"/>
      <w:marLeft w:val="0"/>
      <w:marRight w:val="0"/>
      <w:marTop w:val="0"/>
      <w:marBottom w:val="0"/>
      <w:divBdr>
        <w:top w:val="none" w:sz="0" w:space="0" w:color="auto"/>
        <w:left w:val="none" w:sz="0" w:space="0" w:color="auto"/>
        <w:bottom w:val="none" w:sz="0" w:space="0" w:color="auto"/>
        <w:right w:val="none" w:sz="0" w:space="0" w:color="auto"/>
      </w:divBdr>
    </w:div>
    <w:div w:id="1703438434">
      <w:bodyDiv w:val="1"/>
      <w:marLeft w:val="0"/>
      <w:marRight w:val="0"/>
      <w:marTop w:val="0"/>
      <w:marBottom w:val="0"/>
      <w:divBdr>
        <w:top w:val="none" w:sz="0" w:space="0" w:color="auto"/>
        <w:left w:val="none" w:sz="0" w:space="0" w:color="auto"/>
        <w:bottom w:val="none" w:sz="0" w:space="0" w:color="auto"/>
        <w:right w:val="none" w:sz="0" w:space="0" w:color="auto"/>
      </w:divBdr>
    </w:div>
    <w:div w:id="1974864740">
      <w:bodyDiv w:val="1"/>
      <w:marLeft w:val="0"/>
      <w:marRight w:val="0"/>
      <w:marTop w:val="0"/>
      <w:marBottom w:val="0"/>
      <w:divBdr>
        <w:top w:val="none" w:sz="0" w:space="0" w:color="auto"/>
        <w:left w:val="none" w:sz="0" w:space="0" w:color="auto"/>
        <w:bottom w:val="none" w:sz="0" w:space="0" w:color="auto"/>
        <w:right w:val="none" w:sz="0" w:space="0" w:color="auto"/>
      </w:divBdr>
      <w:divsChild>
        <w:div w:id="1392847097">
          <w:marLeft w:val="0"/>
          <w:marRight w:val="0"/>
          <w:marTop w:val="0"/>
          <w:marBottom w:val="0"/>
          <w:divBdr>
            <w:top w:val="none" w:sz="0" w:space="0" w:color="auto"/>
            <w:left w:val="none" w:sz="0" w:space="0" w:color="auto"/>
            <w:bottom w:val="none" w:sz="0" w:space="0" w:color="auto"/>
            <w:right w:val="none" w:sz="0" w:space="0" w:color="auto"/>
          </w:divBdr>
          <w:divsChild>
            <w:div w:id="600991113">
              <w:marLeft w:val="0"/>
              <w:marRight w:val="0"/>
              <w:marTop w:val="0"/>
              <w:marBottom w:val="0"/>
              <w:divBdr>
                <w:top w:val="none" w:sz="0" w:space="0" w:color="auto"/>
                <w:left w:val="none" w:sz="0" w:space="0" w:color="auto"/>
                <w:bottom w:val="none" w:sz="0" w:space="0" w:color="auto"/>
                <w:right w:val="none" w:sz="0" w:space="0" w:color="auto"/>
              </w:divBdr>
              <w:divsChild>
                <w:div w:id="781463943">
                  <w:marLeft w:val="15"/>
                  <w:marRight w:val="15"/>
                  <w:marTop w:val="15"/>
                  <w:marBottom w:val="15"/>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2C749-B67B-47D4-B230-522F4D6DE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15687</Words>
  <Characters>813</Characters>
  <Application>Microsoft Office Word</Application>
  <DocSecurity>0</DocSecurity>
  <Lines>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2022-12-28T05:34:00Z</dcterms:created>
  <dcterms:modified xsi:type="dcterms:W3CDTF">2023-01-26T08:13:00Z</dcterms:modified>
</cp:coreProperties>
</file>