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36" w:rsidRPr="00ED0636" w:rsidRDefault="00ED0636" w:rsidP="00ED0636">
      <w:pPr>
        <w:tabs>
          <w:tab w:val="left" w:pos="2628"/>
        </w:tabs>
        <w:jc w:val="both"/>
        <w:rPr>
          <w:rFonts w:ascii="ＭＳ ゴシック" w:eastAsia="ＭＳ ゴシック" w:hAnsi="ＭＳ ゴシック"/>
          <w:b/>
          <w:bCs/>
          <w:color w:val="auto"/>
        </w:rPr>
      </w:pPr>
      <w:r w:rsidRPr="00ED0636">
        <w:rPr>
          <w:rFonts w:ascii="ＭＳ ゴシック" w:eastAsia="ＭＳ ゴシック" w:hAnsi="ＭＳ ゴシック" w:hint="eastAsia"/>
          <w:b/>
          <w:bCs/>
          <w:color w:val="auto"/>
        </w:rPr>
        <w:t>大阪府情報公開審査会答申（大公審答申第</w:t>
      </w:r>
      <w:r>
        <w:rPr>
          <w:rFonts w:ascii="ＭＳ ゴシック" w:eastAsia="ＭＳ ゴシック" w:hAnsi="ＭＳ ゴシック" w:hint="eastAsia"/>
          <w:b/>
          <w:bCs/>
          <w:color w:val="auto"/>
        </w:rPr>
        <w:t>334</w:t>
      </w:r>
      <w:r w:rsidRPr="00ED0636">
        <w:rPr>
          <w:rFonts w:ascii="ＭＳ ゴシック" w:eastAsia="ＭＳ ゴシック" w:hAnsi="ＭＳ ゴシック"/>
          <w:b/>
          <w:bCs/>
          <w:color w:val="auto"/>
        </w:rPr>
        <w:t>号）</w:t>
      </w:r>
    </w:p>
    <w:p w:rsidR="00ED0636" w:rsidRPr="00ED0636" w:rsidRDefault="00ED0636" w:rsidP="00ED0636">
      <w:pPr>
        <w:tabs>
          <w:tab w:val="left" w:pos="2628"/>
        </w:tabs>
        <w:jc w:val="both"/>
        <w:rPr>
          <w:rFonts w:ascii="ＭＳ ゴシック" w:eastAsia="ＭＳ ゴシック" w:hAnsi="ＭＳ ゴシック"/>
          <w:b/>
          <w:bCs/>
          <w:color w:val="auto"/>
        </w:rPr>
      </w:pPr>
      <w:r w:rsidRPr="00ED0636">
        <w:rPr>
          <w:rFonts w:ascii="ＭＳ ゴシック" w:eastAsia="ＭＳ ゴシック" w:hAnsi="ＭＳ ゴシック" w:hint="eastAsia"/>
          <w:b/>
          <w:bCs/>
          <w:color w:val="auto"/>
        </w:rPr>
        <w:t xml:space="preserve">〔　</w:t>
      </w:r>
      <w:r>
        <w:rPr>
          <w:rFonts w:ascii="ＭＳ ゴシック" w:eastAsia="ＭＳ ゴシック" w:hAnsi="ＭＳ ゴシック" w:hint="eastAsia"/>
          <w:b/>
          <w:bCs/>
          <w:color w:val="auto"/>
        </w:rPr>
        <w:t>採点基準</w:t>
      </w:r>
      <w:r w:rsidRPr="00ED0636">
        <w:rPr>
          <w:rFonts w:ascii="ＭＳ ゴシック" w:eastAsia="ＭＳ ゴシック" w:hAnsi="ＭＳ ゴシック"/>
          <w:b/>
          <w:bCs/>
          <w:color w:val="auto"/>
        </w:rPr>
        <w:t>公開決定審査請求事案</w:t>
      </w:r>
      <w:r w:rsidRPr="00ED0636">
        <w:rPr>
          <w:rFonts w:ascii="ＭＳ ゴシック" w:eastAsia="ＭＳ ゴシック" w:hAnsi="ＭＳ ゴシック" w:hint="eastAsia"/>
          <w:b/>
          <w:bCs/>
          <w:color w:val="auto"/>
        </w:rPr>
        <w:t xml:space="preserve">　〕</w:t>
      </w:r>
    </w:p>
    <w:p w:rsidR="00ED0636" w:rsidRPr="00ED0636" w:rsidRDefault="00ED0636" w:rsidP="00ED0636">
      <w:pPr>
        <w:tabs>
          <w:tab w:val="left" w:pos="2628"/>
        </w:tabs>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（答申日：令和３</w:t>
      </w:r>
      <w:r w:rsidRPr="00ED0636">
        <w:rPr>
          <w:rFonts w:ascii="ＭＳ ゴシック" w:eastAsia="ＭＳ ゴシック" w:hAnsi="ＭＳ ゴシック" w:hint="eastAsia"/>
          <w:b/>
          <w:bCs/>
          <w:color w:val="auto"/>
        </w:rPr>
        <w:t>年</w:t>
      </w:r>
      <w:r>
        <w:rPr>
          <w:rFonts w:ascii="ＭＳ ゴシック" w:eastAsia="ＭＳ ゴシック" w:hAnsi="ＭＳ ゴシック" w:hint="eastAsia"/>
          <w:b/>
          <w:bCs/>
          <w:color w:val="auto"/>
        </w:rPr>
        <w:t>３</w:t>
      </w:r>
      <w:r w:rsidRPr="00ED0636">
        <w:rPr>
          <w:rFonts w:ascii="ＭＳ ゴシック" w:eastAsia="ＭＳ ゴシック" w:hAnsi="ＭＳ ゴシック"/>
          <w:b/>
          <w:bCs/>
          <w:color w:val="auto"/>
        </w:rPr>
        <w:t>月</w:t>
      </w:r>
      <w:r w:rsidR="00F721AA">
        <w:rPr>
          <w:rFonts w:ascii="ＭＳ ゴシック" w:eastAsia="ＭＳ ゴシック" w:hAnsi="ＭＳ ゴシック" w:hint="eastAsia"/>
          <w:b/>
          <w:bCs/>
          <w:color w:val="auto"/>
        </w:rPr>
        <w:t>19</w:t>
      </w:r>
      <w:bookmarkStart w:id="0" w:name="_GoBack"/>
      <w:bookmarkEnd w:id="0"/>
      <w:r w:rsidRPr="00ED0636">
        <w:rPr>
          <w:rFonts w:ascii="ＭＳ ゴシック" w:eastAsia="ＭＳ ゴシック" w:hAnsi="ＭＳ ゴシック"/>
          <w:b/>
          <w:bCs/>
          <w:color w:val="auto"/>
        </w:rPr>
        <w:t>日）</w:t>
      </w:r>
    </w:p>
    <w:p w:rsidR="00ED0636" w:rsidRPr="00ED0636" w:rsidRDefault="00ED0636" w:rsidP="00D10CB9">
      <w:pPr>
        <w:tabs>
          <w:tab w:val="left" w:pos="2628"/>
        </w:tabs>
        <w:jc w:val="both"/>
        <w:rPr>
          <w:rFonts w:eastAsia="ＭＳ ゴシック"/>
          <w:b/>
          <w:bCs/>
          <w:color w:val="auto"/>
        </w:rPr>
      </w:pPr>
    </w:p>
    <w:p w:rsidR="00ED0636" w:rsidRDefault="00ED0636" w:rsidP="00D10CB9">
      <w:pPr>
        <w:tabs>
          <w:tab w:val="left" w:pos="2628"/>
        </w:tabs>
        <w:jc w:val="both"/>
        <w:rPr>
          <w:rFonts w:eastAsia="ＭＳ ゴシック"/>
          <w:b/>
          <w:bCs/>
          <w:color w:val="auto"/>
        </w:rPr>
      </w:pPr>
    </w:p>
    <w:p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rsidR="00D10CB9" w:rsidRPr="00B860E9" w:rsidRDefault="00D10CB9" w:rsidP="00A60AC6">
      <w:pPr>
        <w:ind w:firstLineChars="300" w:firstLine="657"/>
        <w:rPr>
          <w:rFonts w:hAnsi="Century"/>
          <w:color w:val="auto"/>
          <w:kern w:val="2"/>
          <w:szCs w:val="24"/>
        </w:rPr>
      </w:pPr>
      <w:r w:rsidRPr="00B860E9">
        <w:rPr>
          <w:rFonts w:hAnsi="Century" w:hint="eastAsia"/>
          <w:color w:val="auto"/>
          <w:kern w:val="2"/>
          <w:szCs w:val="24"/>
        </w:rPr>
        <w:t>実施機関</w:t>
      </w:r>
      <w:r w:rsidR="004C1C03">
        <w:rPr>
          <w:rFonts w:hAnsi="Century" w:hint="eastAsia"/>
          <w:color w:val="auto"/>
          <w:kern w:val="2"/>
          <w:szCs w:val="24"/>
        </w:rPr>
        <w:t>（</w:t>
      </w:r>
      <w:r w:rsidR="00D81433">
        <w:rPr>
          <w:rFonts w:hAnsi="Century" w:hint="eastAsia"/>
          <w:color w:val="auto"/>
          <w:kern w:val="2"/>
          <w:szCs w:val="24"/>
        </w:rPr>
        <w:t>大阪府</w:t>
      </w:r>
      <w:r w:rsidR="006F64F4">
        <w:rPr>
          <w:rFonts w:hAnsi="Century" w:hint="eastAsia"/>
          <w:color w:val="auto"/>
          <w:kern w:val="2"/>
          <w:szCs w:val="24"/>
        </w:rPr>
        <w:t>教育委員会</w:t>
      </w:r>
      <w:r w:rsidR="004C1C03">
        <w:rPr>
          <w:rFonts w:hAnsi="Century" w:hint="eastAsia"/>
          <w:color w:val="auto"/>
          <w:kern w:val="2"/>
          <w:szCs w:val="24"/>
        </w:rPr>
        <w:t>）</w:t>
      </w:r>
      <w:r>
        <w:rPr>
          <w:rFonts w:hAnsi="Century" w:hint="eastAsia"/>
          <w:color w:val="auto"/>
          <w:kern w:val="2"/>
          <w:szCs w:val="24"/>
        </w:rPr>
        <w:t>の判断は妥当である。</w:t>
      </w:r>
    </w:p>
    <w:p w:rsidR="00D10CB9" w:rsidRDefault="00D10CB9" w:rsidP="00D10CB9">
      <w:pPr>
        <w:jc w:val="both"/>
        <w:rPr>
          <w:color w:val="auto"/>
        </w:rPr>
      </w:pPr>
    </w:p>
    <w:p w:rsidR="001724C4" w:rsidRPr="00B860E9" w:rsidRDefault="001724C4" w:rsidP="00D10CB9">
      <w:pPr>
        <w:jc w:val="both"/>
        <w:rPr>
          <w:color w:val="auto"/>
        </w:rPr>
      </w:pPr>
    </w:p>
    <w:p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rsidR="00D00ECC" w:rsidRPr="001D50B4" w:rsidRDefault="00D10CB9" w:rsidP="00D00ECC">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令和元年</w:t>
      </w:r>
      <w:r w:rsidR="00257DC8">
        <w:rPr>
          <w:rFonts w:hint="eastAsia"/>
          <w:color w:val="auto"/>
        </w:rPr>
        <w:t>５</w:t>
      </w:r>
      <w:r w:rsidR="004B19C1" w:rsidRPr="004B19C1">
        <w:rPr>
          <w:color w:val="auto"/>
        </w:rPr>
        <w:t>月</w:t>
      </w:r>
      <w:r w:rsidR="00257DC8">
        <w:rPr>
          <w:rFonts w:hint="eastAsia"/>
          <w:color w:val="auto"/>
        </w:rPr>
        <w:t>８</w:t>
      </w:r>
      <w:r w:rsidR="004B19C1" w:rsidRPr="004B19C1">
        <w:rPr>
          <w:color w:val="auto"/>
        </w:rPr>
        <w:t>日</w:t>
      </w:r>
      <w:r w:rsidR="00704616">
        <w:rPr>
          <w:rFonts w:hint="eastAsia"/>
          <w:color w:val="auto"/>
        </w:rPr>
        <w:t>付けで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356511" w:rsidRPr="00356511">
        <w:rPr>
          <w:rFonts w:hint="eastAsia"/>
          <w:color w:val="auto"/>
        </w:rPr>
        <w:t>平成</w:t>
      </w:r>
      <w:r w:rsidR="00356511" w:rsidRPr="00356511">
        <w:rPr>
          <w:color w:val="auto"/>
        </w:rPr>
        <w:t>11年大阪府条例第39号。</w:t>
      </w:r>
      <w:r w:rsidR="00D00ECC" w:rsidRPr="001D50B4">
        <w:rPr>
          <w:rFonts w:hint="eastAsia"/>
          <w:color w:val="auto"/>
        </w:rPr>
        <w:t>以下「条例」という。）第６条の規定により、以下の内容についての行政文書公開請求</w:t>
      </w:r>
      <w:r w:rsidR="00EA2CAB">
        <w:rPr>
          <w:rFonts w:hint="eastAsia"/>
          <w:color w:val="auto"/>
        </w:rPr>
        <w:t>（以下「本件請求」という。）</w:t>
      </w:r>
      <w:r w:rsidR="00D00ECC" w:rsidRPr="001D50B4">
        <w:rPr>
          <w:rFonts w:hint="eastAsia"/>
          <w:color w:val="auto"/>
        </w:rPr>
        <w:t>を行った。</w:t>
      </w:r>
    </w:p>
    <w:p w:rsidR="00D00ECC" w:rsidRPr="001D50B4" w:rsidRDefault="00D00ECC" w:rsidP="00D00ECC">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rsidR="00EA2CAB" w:rsidRDefault="00257DC8" w:rsidP="00D00ECC">
      <w:pPr>
        <w:snapToGrid w:val="0"/>
        <w:spacing w:line="340" w:lineRule="exact"/>
        <w:ind w:leftChars="300" w:left="657" w:firstLineChars="100" w:firstLine="219"/>
        <w:jc w:val="both"/>
        <w:rPr>
          <w:color w:val="auto"/>
        </w:rPr>
      </w:pPr>
      <w:r>
        <w:rPr>
          <w:rFonts w:hint="eastAsia"/>
          <w:color w:val="auto"/>
        </w:rPr>
        <w:t>平成30年３月に実施された大阪府立</w:t>
      </w:r>
      <w:r w:rsidR="003B3785">
        <w:rPr>
          <w:rFonts w:hint="eastAsia"/>
          <w:color w:val="auto"/>
        </w:rPr>
        <w:t>○○</w:t>
      </w:r>
      <w:r>
        <w:rPr>
          <w:rFonts w:hint="eastAsia"/>
          <w:color w:val="auto"/>
        </w:rPr>
        <w:t>高等学校における一般入学者選抜において、平成30年４月27日付け教高第1373号において公開された「平成30年度　大阪府公立高等学校一般入学者選抜の採点基準（Ｄ）」に基づいて採点されていない事実が分かる文書</w:t>
      </w:r>
      <w:r w:rsidR="00EA2CAB">
        <w:rPr>
          <w:rFonts w:hint="eastAsia"/>
          <w:color w:val="auto"/>
        </w:rPr>
        <w:t>。</w:t>
      </w:r>
    </w:p>
    <w:p w:rsidR="00EA2CAB" w:rsidRDefault="003B3785" w:rsidP="00D00ECC">
      <w:pPr>
        <w:snapToGrid w:val="0"/>
        <w:spacing w:line="340" w:lineRule="exact"/>
        <w:ind w:leftChars="300" w:left="657" w:firstLineChars="100" w:firstLine="219"/>
        <w:jc w:val="both"/>
        <w:rPr>
          <w:color w:val="auto"/>
        </w:rPr>
      </w:pPr>
      <w:r>
        <w:rPr>
          <w:rFonts w:hint="eastAsia"/>
          <w:color w:val="auto"/>
        </w:rPr>
        <w:t>別添、○○地裁○○</w:t>
      </w:r>
      <w:r w:rsidR="00EA2CAB">
        <w:rPr>
          <w:rFonts w:hint="eastAsia"/>
          <w:color w:val="auto"/>
        </w:rPr>
        <w:t>平成</w:t>
      </w:r>
      <w:r>
        <w:rPr>
          <w:rFonts w:hint="eastAsia"/>
          <w:color w:val="auto"/>
        </w:rPr>
        <w:t>○年（○）第○</w:t>
      </w:r>
      <w:r w:rsidR="00EA2CAB">
        <w:rPr>
          <w:rFonts w:hint="eastAsia"/>
          <w:color w:val="auto"/>
        </w:rPr>
        <w:t>号「</w:t>
      </w:r>
      <w:r>
        <w:rPr>
          <w:rFonts w:hint="eastAsia"/>
          <w:color w:val="auto"/>
        </w:rPr>
        <w:t>○○</w:t>
      </w:r>
      <w:r w:rsidR="00EA2CAB">
        <w:rPr>
          <w:rFonts w:hint="eastAsia"/>
          <w:color w:val="auto"/>
        </w:rPr>
        <w:t>事件」原告第３準備書面における「甲20号証、甲21号証」に相当する公文書を請求する。</w:t>
      </w:r>
    </w:p>
    <w:p w:rsidR="00EA2CAB" w:rsidRDefault="00EA2CAB" w:rsidP="00EA2CAB">
      <w:pPr>
        <w:snapToGrid w:val="0"/>
        <w:spacing w:line="340" w:lineRule="exact"/>
        <w:jc w:val="both"/>
        <w:rPr>
          <w:color w:val="auto"/>
        </w:rPr>
      </w:pPr>
    </w:p>
    <w:p w:rsidR="00E961E3" w:rsidRDefault="00EA2CAB" w:rsidP="008A2B55">
      <w:pPr>
        <w:snapToGrid w:val="0"/>
        <w:spacing w:line="340" w:lineRule="exact"/>
        <w:ind w:left="438" w:hangingChars="200" w:hanging="438"/>
        <w:jc w:val="both"/>
        <w:rPr>
          <w:color w:val="auto"/>
        </w:rPr>
      </w:pPr>
      <w:r>
        <w:rPr>
          <w:rFonts w:hint="eastAsia"/>
          <w:color w:val="auto"/>
        </w:rPr>
        <w:t xml:space="preserve">　２　令和元年５月22日</w:t>
      </w:r>
      <w:r w:rsidR="0044347D">
        <w:rPr>
          <w:rFonts w:hint="eastAsia"/>
          <w:color w:val="auto"/>
        </w:rPr>
        <w:t>付けで</w:t>
      </w:r>
      <w:r>
        <w:rPr>
          <w:rFonts w:hint="eastAsia"/>
          <w:color w:val="auto"/>
        </w:rPr>
        <w:t>、実施機関は本件請求に対し、</w:t>
      </w:r>
      <w:r w:rsidR="008A2B55">
        <w:rPr>
          <w:rFonts w:hint="eastAsia"/>
          <w:color w:val="auto"/>
        </w:rPr>
        <w:t>条例第13条第２項の規定により、</w:t>
      </w:r>
      <w:r w:rsidR="008A2B55" w:rsidRPr="008A2B55">
        <w:rPr>
          <w:rFonts w:hint="eastAsia"/>
          <w:color w:val="auto"/>
        </w:rPr>
        <w:t>不存在による非公開決定を行い、</w:t>
      </w:r>
      <w:r w:rsidR="00197700" w:rsidRPr="00197700">
        <w:rPr>
          <w:rFonts w:hint="eastAsia"/>
          <w:color w:val="auto"/>
        </w:rPr>
        <w:t>「本件請求文書は、作成していないため管理していない。」との理由を付して、</w:t>
      </w:r>
      <w:r w:rsidR="008A2B55" w:rsidRPr="008A2B55">
        <w:rPr>
          <w:rFonts w:hint="eastAsia"/>
          <w:color w:val="auto"/>
        </w:rPr>
        <w:t>審査請求人に通知した。</w:t>
      </w:r>
    </w:p>
    <w:p w:rsidR="008A2B55" w:rsidRDefault="008A2B55" w:rsidP="008A2B55">
      <w:pPr>
        <w:snapToGrid w:val="0"/>
        <w:spacing w:line="340" w:lineRule="exact"/>
        <w:ind w:left="438" w:hangingChars="200" w:hanging="438"/>
        <w:jc w:val="both"/>
        <w:rPr>
          <w:color w:val="auto"/>
        </w:rPr>
      </w:pPr>
    </w:p>
    <w:p w:rsidR="00F82D88" w:rsidRDefault="008A2B55" w:rsidP="00356511">
      <w:pPr>
        <w:snapToGrid w:val="0"/>
        <w:spacing w:line="340" w:lineRule="exact"/>
        <w:ind w:left="438" w:hangingChars="200" w:hanging="438"/>
        <w:jc w:val="both"/>
        <w:rPr>
          <w:color w:val="auto"/>
        </w:rPr>
      </w:pPr>
      <w:r>
        <w:rPr>
          <w:rFonts w:hint="eastAsia"/>
          <w:color w:val="auto"/>
        </w:rPr>
        <w:t xml:space="preserve">　３　令和元年５月23日</w:t>
      </w:r>
      <w:r w:rsidR="00356511">
        <w:rPr>
          <w:rFonts w:hint="eastAsia"/>
          <w:color w:val="auto"/>
        </w:rPr>
        <w:t>付けで</w:t>
      </w:r>
      <w:r>
        <w:rPr>
          <w:rFonts w:hint="eastAsia"/>
          <w:color w:val="auto"/>
        </w:rPr>
        <w:t>、審査請求人は上記２の決定を不服として、</w:t>
      </w:r>
      <w:r w:rsidRPr="008A2B55">
        <w:rPr>
          <w:rFonts w:hint="eastAsia"/>
          <w:color w:val="auto"/>
        </w:rPr>
        <w:t>行政不服審査法</w:t>
      </w:r>
      <w:r w:rsidR="00356511">
        <w:rPr>
          <w:rFonts w:hint="eastAsia"/>
          <w:color w:val="auto"/>
        </w:rPr>
        <w:t>（</w:t>
      </w:r>
      <w:r w:rsidR="00356511" w:rsidRPr="00356511">
        <w:rPr>
          <w:rFonts w:hint="eastAsia"/>
          <w:color w:val="auto"/>
        </w:rPr>
        <w:t>平成</w:t>
      </w:r>
      <w:r w:rsidR="00356511" w:rsidRPr="00356511">
        <w:rPr>
          <w:color w:val="auto"/>
        </w:rPr>
        <w:t>26</w:t>
      </w:r>
      <w:r w:rsidR="00356511" w:rsidRPr="00356511">
        <w:rPr>
          <w:rFonts w:hint="eastAsia"/>
          <w:color w:val="auto"/>
        </w:rPr>
        <w:t>年法律第</w:t>
      </w:r>
      <w:r w:rsidR="00356511" w:rsidRPr="00356511">
        <w:rPr>
          <w:color w:val="auto"/>
        </w:rPr>
        <w:t>68号。以下「行審法」という</w:t>
      </w:r>
      <w:r w:rsidR="00356511">
        <w:rPr>
          <w:rFonts w:hint="eastAsia"/>
          <w:color w:val="auto"/>
        </w:rPr>
        <w:t>。）</w:t>
      </w:r>
      <w:r w:rsidRPr="008A2B55">
        <w:rPr>
          <w:rFonts w:hint="eastAsia"/>
          <w:color w:val="auto"/>
        </w:rPr>
        <w:t>第２条の規定に</w:t>
      </w:r>
      <w:r>
        <w:rPr>
          <w:rFonts w:hint="eastAsia"/>
          <w:color w:val="auto"/>
        </w:rPr>
        <w:t>より、実施機関に対し</w:t>
      </w:r>
      <w:r w:rsidR="00F82D88">
        <w:rPr>
          <w:rFonts w:hint="eastAsia"/>
          <w:color w:val="auto"/>
        </w:rPr>
        <w:t>、以下の内容を審査請求の理由とする</w:t>
      </w:r>
      <w:r>
        <w:rPr>
          <w:rFonts w:hint="eastAsia"/>
          <w:color w:val="auto"/>
        </w:rPr>
        <w:t>審査請求</w:t>
      </w:r>
      <w:r w:rsidRPr="008A2B55">
        <w:rPr>
          <w:rFonts w:hint="eastAsia"/>
          <w:color w:val="auto"/>
        </w:rPr>
        <w:t>を行った</w:t>
      </w:r>
      <w:r>
        <w:rPr>
          <w:rFonts w:hint="eastAsia"/>
          <w:color w:val="auto"/>
        </w:rPr>
        <w:t>。</w:t>
      </w:r>
    </w:p>
    <w:p w:rsidR="00F82D88" w:rsidRDefault="00F82D88" w:rsidP="00F82D88">
      <w:pPr>
        <w:snapToGrid w:val="0"/>
        <w:spacing w:line="340" w:lineRule="exact"/>
        <w:ind w:leftChars="200" w:left="438"/>
        <w:jc w:val="both"/>
        <w:rPr>
          <w:color w:val="auto"/>
        </w:rPr>
      </w:pPr>
      <w:r>
        <w:rPr>
          <w:rFonts w:hint="eastAsia"/>
          <w:color w:val="auto"/>
        </w:rPr>
        <w:t>（審査請求の理由）</w:t>
      </w:r>
    </w:p>
    <w:p w:rsidR="008A2B55" w:rsidRDefault="00F82D88" w:rsidP="00F82D88">
      <w:pPr>
        <w:snapToGrid w:val="0"/>
        <w:spacing w:line="340" w:lineRule="exact"/>
        <w:ind w:leftChars="300" w:left="657" w:firstLineChars="100" w:firstLine="219"/>
        <w:jc w:val="both"/>
        <w:rPr>
          <w:color w:val="auto"/>
        </w:rPr>
      </w:pPr>
      <w:r>
        <w:rPr>
          <w:rFonts w:hint="eastAsia"/>
          <w:color w:val="auto"/>
        </w:rPr>
        <w:t>本件において請求している文書は、</w:t>
      </w:r>
      <w:r w:rsidR="003B3785">
        <w:rPr>
          <w:rFonts w:hint="eastAsia"/>
          <w:color w:val="auto"/>
        </w:rPr>
        <w:t>○○</w:t>
      </w:r>
      <w:r w:rsidRPr="00F82D88">
        <w:rPr>
          <w:rFonts w:hint="eastAsia"/>
          <w:color w:val="auto"/>
        </w:rPr>
        <w:t>地裁</w:t>
      </w:r>
      <w:r w:rsidR="003B3785">
        <w:rPr>
          <w:rFonts w:hint="eastAsia"/>
          <w:color w:val="auto"/>
        </w:rPr>
        <w:t>○○</w:t>
      </w:r>
      <w:r w:rsidRPr="00F82D88">
        <w:rPr>
          <w:rFonts w:hint="eastAsia"/>
          <w:color w:val="auto"/>
        </w:rPr>
        <w:t>平成</w:t>
      </w:r>
      <w:r w:rsidR="003B3785">
        <w:rPr>
          <w:rFonts w:hint="eastAsia"/>
          <w:color w:val="auto"/>
        </w:rPr>
        <w:t>○</w:t>
      </w:r>
      <w:r w:rsidR="003B3785">
        <w:rPr>
          <w:color w:val="auto"/>
        </w:rPr>
        <w:t>年（</w:t>
      </w:r>
      <w:r w:rsidR="003B3785">
        <w:rPr>
          <w:rFonts w:hint="eastAsia"/>
          <w:color w:val="auto"/>
        </w:rPr>
        <w:t>○</w:t>
      </w:r>
      <w:r w:rsidR="003B3785">
        <w:rPr>
          <w:color w:val="auto"/>
        </w:rPr>
        <w:t>）第</w:t>
      </w:r>
      <w:r w:rsidR="003B3785">
        <w:rPr>
          <w:rFonts w:hint="eastAsia"/>
          <w:color w:val="auto"/>
        </w:rPr>
        <w:t>○</w:t>
      </w:r>
      <w:r w:rsidRPr="00F82D88">
        <w:rPr>
          <w:color w:val="auto"/>
        </w:rPr>
        <w:t>号「</w:t>
      </w:r>
      <w:r w:rsidR="003B3785">
        <w:rPr>
          <w:rFonts w:hint="eastAsia"/>
          <w:color w:val="auto"/>
        </w:rPr>
        <w:t>○○</w:t>
      </w:r>
      <w:r w:rsidRPr="00F82D88">
        <w:rPr>
          <w:color w:val="auto"/>
        </w:rPr>
        <w:t>事件」原告第３準備書面における「甲20号証、甲21</w:t>
      </w:r>
      <w:r>
        <w:rPr>
          <w:color w:val="auto"/>
        </w:rPr>
        <w:t>号証」に相当する</w:t>
      </w:r>
      <w:r w:rsidRPr="00F82D88">
        <w:rPr>
          <w:color w:val="auto"/>
        </w:rPr>
        <w:t>文書</w:t>
      </w:r>
      <w:r>
        <w:rPr>
          <w:rFonts w:hint="eastAsia"/>
          <w:color w:val="auto"/>
        </w:rPr>
        <w:t>である</w:t>
      </w:r>
      <w:r w:rsidRPr="00F82D88">
        <w:rPr>
          <w:color w:val="auto"/>
        </w:rPr>
        <w:t>。</w:t>
      </w:r>
    </w:p>
    <w:p w:rsidR="00F82D88" w:rsidRDefault="00F82D88" w:rsidP="00F82D88">
      <w:pPr>
        <w:snapToGrid w:val="0"/>
        <w:spacing w:line="340" w:lineRule="exact"/>
        <w:ind w:leftChars="300" w:left="657" w:firstLineChars="100" w:firstLine="219"/>
        <w:jc w:val="both"/>
        <w:rPr>
          <w:color w:val="auto"/>
        </w:rPr>
      </w:pPr>
      <w:r>
        <w:rPr>
          <w:rFonts w:hint="eastAsia"/>
          <w:color w:val="auto"/>
        </w:rPr>
        <w:t>別添の文書は、甲21</w:t>
      </w:r>
      <w:r w:rsidR="003B3785">
        <w:rPr>
          <w:rFonts w:hint="eastAsia"/>
          <w:color w:val="auto"/>
        </w:rPr>
        <w:t>号証のコピーであるが、これは○○</w:t>
      </w:r>
      <w:r>
        <w:rPr>
          <w:rFonts w:hint="eastAsia"/>
          <w:color w:val="auto"/>
        </w:rPr>
        <w:t>高校において実際に作成され、教科で回覧されたものであるので、組織的に用いられた行政文書であることは明らかである。</w:t>
      </w:r>
    </w:p>
    <w:p w:rsidR="00F82D88" w:rsidRDefault="00F82D88" w:rsidP="00F82D88">
      <w:pPr>
        <w:snapToGrid w:val="0"/>
        <w:spacing w:line="340" w:lineRule="exact"/>
        <w:ind w:leftChars="300" w:left="657" w:firstLineChars="100" w:firstLine="219"/>
        <w:jc w:val="both"/>
        <w:rPr>
          <w:color w:val="auto"/>
        </w:rPr>
      </w:pPr>
      <w:r>
        <w:rPr>
          <w:rFonts w:hint="eastAsia"/>
          <w:color w:val="auto"/>
        </w:rPr>
        <w:t>したがって、この文書の原本を大阪府が所有していることは明白であり、本件請求に対して「不存在による非公開決定」を行うことは虚偽であり、著しく不当である。</w:t>
      </w:r>
    </w:p>
    <w:p w:rsidR="00F82D88" w:rsidRDefault="00F82D88" w:rsidP="00F82D88">
      <w:pPr>
        <w:snapToGrid w:val="0"/>
        <w:spacing w:line="340" w:lineRule="exact"/>
        <w:jc w:val="both"/>
        <w:rPr>
          <w:color w:val="auto"/>
        </w:rPr>
      </w:pPr>
    </w:p>
    <w:p w:rsidR="00F82D88" w:rsidRPr="008A2B55" w:rsidRDefault="00F82D88" w:rsidP="0028664D">
      <w:pPr>
        <w:snapToGrid w:val="0"/>
        <w:spacing w:line="340" w:lineRule="exact"/>
        <w:ind w:left="438" w:hangingChars="200" w:hanging="438"/>
        <w:jc w:val="both"/>
        <w:rPr>
          <w:color w:val="auto"/>
        </w:rPr>
      </w:pPr>
      <w:r>
        <w:rPr>
          <w:rFonts w:hint="eastAsia"/>
          <w:color w:val="auto"/>
        </w:rPr>
        <w:t xml:space="preserve">　４　</w:t>
      </w:r>
      <w:r w:rsidR="0028664D">
        <w:rPr>
          <w:rFonts w:hint="eastAsia"/>
          <w:color w:val="auto"/>
        </w:rPr>
        <w:t>令和元年６月13日</w:t>
      </w:r>
      <w:r w:rsidR="00704616">
        <w:rPr>
          <w:rFonts w:hint="eastAsia"/>
          <w:color w:val="auto"/>
        </w:rPr>
        <w:t>付けで</w:t>
      </w:r>
      <w:r w:rsidR="00356511">
        <w:rPr>
          <w:rFonts w:hint="eastAsia"/>
          <w:color w:val="auto"/>
        </w:rPr>
        <w:t>、実施機関は、本件請求</w:t>
      </w:r>
      <w:r w:rsidR="0028664D">
        <w:rPr>
          <w:rFonts w:hint="eastAsia"/>
          <w:color w:val="auto"/>
        </w:rPr>
        <w:t>の対象となる行政文書の特定が不十分であったためとして上記２の決定を取り消した上、改めて、本件請求に対応する文書として「平成30年度　社会採点基準　再確認」</w:t>
      </w:r>
      <w:r w:rsidR="00356511">
        <w:rPr>
          <w:rFonts w:hint="eastAsia"/>
          <w:color w:val="auto"/>
        </w:rPr>
        <w:t>（以下「本件行政文書」という。）</w:t>
      </w:r>
      <w:r w:rsidR="0028664D">
        <w:rPr>
          <w:rFonts w:hint="eastAsia"/>
          <w:color w:val="auto"/>
        </w:rPr>
        <w:t>を特定し、</w:t>
      </w:r>
      <w:r w:rsidR="00356511">
        <w:rPr>
          <w:rFonts w:hint="eastAsia"/>
          <w:color w:val="auto"/>
        </w:rPr>
        <w:t>同日</w:t>
      </w:r>
      <w:r w:rsidR="0044347D">
        <w:rPr>
          <w:rFonts w:hint="eastAsia"/>
          <w:color w:val="auto"/>
        </w:rPr>
        <w:t>付けで</w:t>
      </w:r>
      <w:r w:rsidR="00356511">
        <w:rPr>
          <w:rFonts w:hint="eastAsia"/>
          <w:color w:val="auto"/>
        </w:rPr>
        <w:t>、</w:t>
      </w:r>
      <w:r w:rsidR="00197700">
        <w:rPr>
          <w:rFonts w:hint="eastAsia"/>
          <w:color w:val="auto"/>
        </w:rPr>
        <w:t>条例第13条第１項の規定により、公開決定（以下「本件決定」という。）を行い、審査請求人</w:t>
      </w:r>
      <w:r w:rsidR="00197700">
        <w:rPr>
          <w:rFonts w:hint="eastAsia"/>
          <w:color w:val="auto"/>
        </w:rPr>
        <w:lastRenderedPageBreak/>
        <w:t>に通知した。</w:t>
      </w:r>
    </w:p>
    <w:p w:rsidR="003B648B" w:rsidRPr="00D81433" w:rsidRDefault="006F64F4" w:rsidP="00197700">
      <w:pPr>
        <w:rPr>
          <w:color w:val="auto"/>
          <w:u w:val="single"/>
        </w:rPr>
      </w:pPr>
      <w:r>
        <w:rPr>
          <w:rFonts w:hint="eastAsia"/>
          <w:color w:val="auto"/>
        </w:rPr>
        <w:t xml:space="preserve">　</w:t>
      </w:r>
      <w:r w:rsidR="00242670" w:rsidRPr="00D00ECC">
        <w:rPr>
          <w:rFonts w:hint="eastAsia"/>
          <w:color w:val="auto"/>
        </w:rPr>
        <w:t xml:space="preserve">　</w:t>
      </w:r>
    </w:p>
    <w:p w:rsidR="000E57BD" w:rsidRPr="001D50B4" w:rsidRDefault="00197700" w:rsidP="000E57BD">
      <w:pPr>
        <w:snapToGrid w:val="0"/>
        <w:spacing w:line="340" w:lineRule="exact"/>
        <w:ind w:leftChars="100" w:left="438" w:hangingChars="100" w:hanging="219"/>
        <w:jc w:val="both"/>
        <w:rPr>
          <w:color w:val="auto"/>
        </w:rPr>
      </w:pPr>
      <w:r>
        <w:rPr>
          <w:rFonts w:hint="eastAsia"/>
          <w:color w:val="auto"/>
        </w:rPr>
        <w:t>５</w:t>
      </w:r>
      <w:r w:rsidR="000E57BD" w:rsidRPr="001D50B4">
        <w:rPr>
          <w:rFonts w:hint="eastAsia"/>
          <w:color w:val="auto"/>
        </w:rPr>
        <w:t xml:space="preserve">　</w:t>
      </w:r>
      <w:r w:rsidR="006F64F4">
        <w:rPr>
          <w:rFonts w:hint="eastAsia"/>
          <w:color w:val="auto"/>
        </w:rPr>
        <w:t>令和元</w:t>
      </w:r>
      <w:r w:rsidR="00750575" w:rsidRPr="001D50B4">
        <w:rPr>
          <w:rFonts w:hint="eastAsia"/>
          <w:color w:val="auto"/>
        </w:rPr>
        <w:t>年</w:t>
      </w:r>
      <w:r w:rsidR="00E47166">
        <w:rPr>
          <w:rFonts w:hint="eastAsia"/>
          <w:color w:val="auto"/>
        </w:rPr>
        <w:t>７</w:t>
      </w:r>
      <w:r w:rsidR="000E57BD" w:rsidRPr="001D50B4">
        <w:rPr>
          <w:rFonts w:hint="eastAsia"/>
          <w:color w:val="auto"/>
        </w:rPr>
        <w:t>月</w:t>
      </w:r>
      <w:r w:rsidR="00E47166">
        <w:rPr>
          <w:rFonts w:hint="eastAsia"/>
          <w:color w:val="auto"/>
        </w:rPr>
        <w:t>19</w:t>
      </w:r>
      <w:r w:rsidR="00580722" w:rsidRPr="001D50B4">
        <w:rPr>
          <w:rFonts w:hint="eastAsia"/>
          <w:color w:val="auto"/>
        </w:rPr>
        <w:t>日</w:t>
      </w:r>
      <w:r w:rsidR="00356511">
        <w:rPr>
          <w:rFonts w:hint="eastAsia"/>
          <w:color w:val="auto"/>
        </w:rPr>
        <w:t>付けで</w:t>
      </w:r>
      <w:r w:rsidR="000E57BD" w:rsidRPr="001D50B4">
        <w:rPr>
          <w:rFonts w:hint="eastAsia"/>
          <w:color w:val="auto"/>
        </w:rPr>
        <w:t>、</w:t>
      </w:r>
      <w:r w:rsidR="004C1C03" w:rsidRPr="001D50B4">
        <w:rPr>
          <w:rFonts w:hint="eastAsia"/>
          <w:color w:val="auto"/>
        </w:rPr>
        <w:t>審査請求人</w:t>
      </w:r>
      <w:r w:rsidR="00356511">
        <w:rPr>
          <w:rFonts w:hint="eastAsia"/>
          <w:color w:val="auto"/>
        </w:rPr>
        <w:t>は、本件決定を不服として、行審</w:t>
      </w:r>
      <w:r w:rsidR="000E57BD" w:rsidRPr="001D50B4">
        <w:rPr>
          <w:rFonts w:hint="eastAsia"/>
          <w:color w:val="auto"/>
        </w:rPr>
        <w:t>法第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」という。）を行った。</w:t>
      </w:r>
    </w:p>
    <w:p w:rsidR="004E3A72" w:rsidRDefault="004E3A72" w:rsidP="000E57BD">
      <w:pPr>
        <w:jc w:val="both"/>
        <w:rPr>
          <w:color w:val="auto"/>
        </w:rPr>
      </w:pPr>
    </w:p>
    <w:p w:rsidR="001724C4" w:rsidRDefault="001724C4" w:rsidP="000E57BD">
      <w:pPr>
        <w:jc w:val="both"/>
        <w:rPr>
          <w:color w:val="auto"/>
        </w:rPr>
      </w:pPr>
    </w:p>
    <w:p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rsidR="006F64F4" w:rsidRPr="000361B7" w:rsidRDefault="00B510AD" w:rsidP="006F64F4">
      <w:pPr>
        <w:ind w:left="430" w:hangingChars="200" w:hanging="430"/>
        <w:jc w:val="both"/>
      </w:pPr>
      <w:r>
        <w:rPr>
          <w:rFonts w:hint="eastAsia"/>
          <w:color w:val="auto"/>
          <w:spacing w:val="-2"/>
        </w:rPr>
        <w:t xml:space="preserve">　</w:t>
      </w:r>
      <w:r w:rsidR="00E24ACF">
        <w:rPr>
          <w:rFonts w:hint="eastAsia"/>
          <w:color w:val="auto"/>
          <w:spacing w:val="-2"/>
        </w:rPr>
        <w:t xml:space="preserve">　</w:t>
      </w:r>
      <w:r w:rsidR="00356511">
        <w:rPr>
          <w:rFonts w:hint="eastAsia"/>
          <w:color w:val="auto"/>
          <w:spacing w:val="-2"/>
        </w:rPr>
        <w:t xml:space="preserve">　本件決定</w:t>
      </w:r>
      <w:r w:rsidR="006F64F4">
        <w:rPr>
          <w:rFonts w:hint="eastAsia"/>
          <w:color w:val="auto"/>
          <w:spacing w:val="-2"/>
        </w:rPr>
        <w:t>の取消しを求める。当該文書の</w:t>
      </w:r>
      <w:r w:rsidR="00257DC8">
        <w:rPr>
          <w:rFonts w:hint="eastAsia"/>
          <w:color w:val="auto"/>
          <w:spacing w:val="-2"/>
        </w:rPr>
        <w:t>変更</w:t>
      </w:r>
      <w:r w:rsidR="006F64F4">
        <w:rPr>
          <w:rFonts w:hint="eastAsia"/>
          <w:color w:val="auto"/>
          <w:spacing w:val="-2"/>
        </w:rPr>
        <w:t>を求める。</w:t>
      </w:r>
    </w:p>
    <w:p w:rsidR="00CC087C" w:rsidRDefault="00CC087C" w:rsidP="00AC47A2">
      <w:pPr>
        <w:jc w:val="both"/>
      </w:pPr>
    </w:p>
    <w:p w:rsidR="001724C4" w:rsidRPr="000361B7" w:rsidRDefault="001724C4" w:rsidP="00AC47A2">
      <w:pPr>
        <w:jc w:val="both"/>
      </w:pPr>
    </w:p>
    <w:p w:rsidR="000E57BD" w:rsidRDefault="000E57BD" w:rsidP="00AC47A2">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rsidR="00197700" w:rsidRDefault="00197700" w:rsidP="00AC47A2">
      <w:pPr>
        <w:jc w:val="both"/>
        <w:rPr>
          <w:color w:val="auto"/>
          <w:spacing w:val="-2"/>
        </w:rPr>
      </w:pPr>
      <w:r>
        <w:rPr>
          <w:rFonts w:ascii="ＭＳ ゴシック" w:eastAsia="ＭＳ ゴシック" w:hAnsi="ＭＳ ゴシック" w:hint="eastAsia"/>
          <w:b/>
          <w:color w:val="auto"/>
          <w:spacing w:val="-2"/>
        </w:rPr>
        <w:t xml:space="preserve">　　　</w:t>
      </w:r>
      <w:r w:rsidRPr="00197700">
        <w:rPr>
          <w:rFonts w:hint="eastAsia"/>
          <w:color w:val="auto"/>
          <w:spacing w:val="-2"/>
        </w:rPr>
        <w:t>審査請求人の主張は、概ね次のとおりである。</w:t>
      </w:r>
    </w:p>
    <w:p w:rsidR="00197700" w:rsidRPr="00197700" w:rsidRDefault="00197700" w:rsidP="00AC47A2">
      <w:pPr>
        <w:jc w:val="both"/>
        <w:rPr>
          <w:color w:val="auto"/>
          <w:spacing w:val="-2"/>
        </w:rPr>
      </w:pPr>
    </w:p>
    <w:p w:rsidR="00B510AD" w:rsidRDefault="00B510AD" w:rsidP="00B510AD">
      <w:pPr>
        <w:ind w:firstLineChars="100" w:firstLine="215"/>
        <w:rPr>
          <w:color w:val="auto"/>
          <w:spacing w:val="-2"/>
        </w:rPr>
      </w:pPr>
      <w:r>
        <w:rPr>
          <w:rFonts w:hint="eastAsia"/>
          <w:color w:val="auto"/>
          <w:spacing w:val="-2"/>
        </w:rPr>
        <w:t>１　審査請求書における主張</w:t>
      </w:r>
    </w:p>
    <w:p w:rsidR="009E35BB" w:rsidRDefault="009E35BB" w:rsidP="00CC087C">
      <w:pPr>
        <w:ind w:firstLineChars="302" w:firstLine="649"/>
        <w:jc w:val="both"/>
        <w:rPr>
          <w:color w:val="auto"/>
          <w:spacing w:val="-2"/>
        </w:rPr>
      </w:pPr>
      <w:r>
        <w:rPr>
          <w:rFonts w:hint="eastAsia"/>
          <w:color w:val="auto"/>
          <w:spacing w:val="-2"/>
        </w:rPr>
        <w:t>審査請求の理由</w:t>
      </w:r>
    </w:p>
    <w:p w:rsidR="001724C4" w:rsidRDefault="00C26266" w:rsidP="007341EE">
      <w:pPr>
        <w:ind w:left="651" w:hanging="436"/>
        <w:rPr>
          <w:color w:val="auto"/>
          <w:spacing w:val="-2"/>
        </w:rPr>
      </w:pPr>
      <w:r>
        <w:rPr>
          <w:rFonts w:hint="eastAsia"/>
          <w:color w:val="auto"/>
          <w:spacing w:val="-2"/>
        </w:rPr>
        <w:t xml:space="preserve">　　　</w:t>
      </w:r>
      <w:r w:rsidR="00197700">
        <w:rPr>
          <w:rFonts w:hint="eastAsia"/>
          <w:color w:val="auto"/>
          <w:spacing w:val="-2"/>
        </w:rPr>
        <w:t>実施機関</w:t>
      </w:r>
      <w:r w:rsidR="002D060F">
        <w:rPr>
          <w:rFonts w:hint="eastAsia"/>
          <w:color w:val="auto"/>
          <w:spacing w:val="-2"/>
        </w:rPr>
        <w:t>が公開した文書は、上部「回覧」欄に押印がな</w:t>
      </w:r>
      <w:r w:rsidR="009710AF">
        <w:rPr>
          <w:rFonts w:hint="eastAsia"/>
          <w:color w:val="auto"/>
          <w:spacing w:val="-2"/>
        </w:rPr>
        <w:t>いものである。これでは、行政文書として作成された事実が分から</w:t>
      </w:r>
      <w:r w:rsidR="002D060F">
        <w:rPr>
          <w:rFonts w:hint="eastAsia"/>
          <w:color w:val="auto"/>
          <w:spacing w:val="-2"/>
        </w:rPr>
        <w:t>ないので、押印済みのものを求める。なお、公務員の認印印影については個人情報等に該当しないことは確認済みである。</w:t>
      </w:r>
      <w:r w:rsidR="007341EE">
        <w:rPr>
          <w:rFonts w:hint="eastAsia"/>
          <w:color w:val="auto"/>
          <w:spacing w:val="-2"/>
        </w:rPr>
        <w:t xml:space="preserve">　</w:t>
      </w:r>
    </w:p>
    <w:p w:rsidR="00197700" w:rsidRDefault="00197700" w:rsidP="003F01F2">
      <w:pPr>
        <w:ind w:firstLineChars="100" w:firstLine="215"/>
        <w:rPr>
          <w:color w:val="auto"/>
          <w:spacing w:val="-2"/>
        </w:rPr>
      </w:pPr>
    </w:p>
    <w:p w:rsidR="003F01F2" w:rsidRDefault="003F01F2" w:rsidP="003F01F2">
      <w:pPr>
        <w:ind w:firstLineChars="100" w:firstLine="215"/>
        <w:rPr>
          <w:color w:val="auto"/>
          <w:spacing w:val="-2"/>
        </w:rPr>
      </w:pPr>
      <w:r>
        <w:rPr>
          <w:rFonts w:hint="eastAsia"/>
          <w:color w:val="auto"/>
          <w:spacing w:val="-2"/>
        </w:rPr>
        <w:t xml:space="preserve">２　</w:t>
      </w:r>
      <w:r w:rsidR="00CC087C">
        <w:rPr>
          <w:rFonts w:hint="eastAsia"/>
          <w:color w:val="auto"/>
          <w:spacing w:val="-2"/>
        </w:rPr>
        <w:t>反論書における主張</w:t>
      </w:r>
    </w:p>
    <w:p w:rsidR="00857C3F" w:rsidRDefault="00CC087C" w:rsidP="00621C82">
      <w:pPr>
        <w:ind w:left="651" w:hanging="436"/>
        <w:rPr>
          <w:color w:val="auto"/>
          <w:spacing w:val="-2"/>
        </w:rPr>
      </w:pPr>
      <w:r>
        <w:rPr>
          <w:rFonts w:hint="eastAsia"/>
          <w:color w:val="auto"/>
          <w:spacing w:val="-2"/>
        </w:rPr>
        <w:t xml:space="preserve">　　</w:t>
      </w:r>
      <w:r w:rsidR="001724C4">
        <w:rPr>
          <w:rFonts w:hint="eastAsia"/>
          <w:color w:val="auto"/>
          <w:spacing w:val="-2"/>
        </w:rPr>
        <w:t xml:space="preserve">　</w:t>
      </w:r>
      <w:r w:rsidR="00197700">
        <w:rPr>
          <w:rFonts w:hint="eastAsia"/>
          <w:color w:val="auto"/>
          <w:spacing w:val="-2"/>
        </w:rPr>
        <w:t>「『回覧』</w:t>
      </w:r>
      <w:r w:rsidR="007D0F85">
        <w:rPr>
          <w:rFonts w:hint="eastAsia"/>
          <w:color w:val="auto"/>
          <w:spacing w:val="-2"/>
        </w:rPr>
        <w:t>欄は、完成した文書を組織内で共有する際の便宜的な確認手段にすぎないもので、文書の構成要素そのものではない」とあるが、通常、</w:t>
      </w:r>
      <w:r w:rsidR="00704616">
        <w:rPr>
          <w:rFonts w:hint="eastAsia"/>
          <w:color w:val="auto"/>
          <w:spacing w:val="-2"/>
        </w:rPr>
        <w:t>決裁ないし回覧・供覧がなされたものは、その意思確認・決裁経緯がわ</w:t>
      </w:r>
      <w:r w:rsidR="007D0F85">
        <w:rPr>
          <w:rFonts w:hint="eastAsia"/>
          <w:color w:val="auto"/>
          <w:spacing w:val="-2"/>
        </w:rPr>
        <w:t>かるものを保存するものであり、あえて修正した</w:t>
      </w:r>
      <w:r w:rsidR="00197700">
        <w:rPr>
          <w:rFonts w:hint="eastAsia"/>
          <w:color w:val="auto"/>
          <w:spacing w:val="-2"/>
        </w:rPr>
        <w:t>ものを作成する理由がない。仮に、修正版として新たに作成する文書で</w:t>
      </w:r>
      <w:r w:rsidR="007D0F85">
        <w:rPr>
          <w:rFonts w:hint="eastAsia"/>
          <w:color w:val="auto"/>
          <w:spacing w:val="-2"/>
        </w:rPr>
        <w:t>あればそもそも回覧欄を設ける必要もなく、このような文書が存在することは不自然である。したがって、「回覧」欄に押印済みの文書が存在するはずであるので、それを公開すること。よって不服とする。</w:t>
      </w:r>
    </w:p>
    <w:p w:rsidR="00B94E30" w:rsidRDefault="00B94E30" w:rsidP="009B0DEC">
      <w:pPr>
        <w:rPr>
          <w:color w:val="auto"/>
          <w:spacing w:val="-2"/>
        </w:rPr>
      </w:pPr>
    </w:p>
    <w:p w:rsidR="00204CEE" w:rsidRPr="003F01F2" w:rsidRDefault="00204CEE" w:rsidP="00B94E30">
      <w:pPr>
        <w:jc w:val="both"/>
        <w:rPr>
          <w:color w:val="auto"/>
          <w:spacing w:val="-2"/>
        </w:rPr>
      </w:pPr>
    </w:p>
    <w:p w:rsidR="000E57BD"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rsidR="00197700" w:rsidRDefault="00197700" w:rsidP="000E57BD">
      <w:pPr>
        <w:jc w:val="both"/>
        <w:rPr>
          <w:color w:val="auto"/>
          <w:spacing w:val="-2"/>
        </w:rPr>
      </w:pPr>
      <w:r>
        <w:rPr>
          <w:rFonts w:ascii="ＭＳ ゴシック" w:eastAsia="ＭＳ ゴシック" w:hAnsi="ＭＳ ゴシック" w:hint="eastAsia"/>
          <w:b/>
          <w:color w:val="auto"/>
          <w:spacing w:val="-2"/>
        </w:rPr>
        <w:t xml:space="preserve">　　　</w:t>
      </w:r>
      <w:r w:rsidRPr="00197700">
        <w:rPr>
          <w:rFonts w:hint="eastAsia"/>
          <w:color w:val="auto"/>
          <w:spacing w:val="-2"/>
        </w:rPr>
        <w:t>実施機関の弁明書における主張は、概ね次のとおりである。</w:t>
      </w:r>
    </w:p>
    <w:p w:rsidR="00197700" w:rsidRPr="00197700" w:rsidRDefault="00197700" w:rsidP="000E57BD">
      <w:pPr>
        <w:jc w:val="both"/>
        <w:rPr>
          <w:color w:val="auto"/>
          <w:spacing w:val="-2"/>
        </w:rPr>
      </w:pPr>
    </w:p>
    <w:p w:rsidR="00A6335E" w:rsidRDefault="00DA7119" w:rsidP="00B008AF">
      <w:pPr>
        <w:ind w:firstLineChars="100" w:firstLine="221"/>
        <w:rPr>
          <w:color w:val="auto"/>
          <w:spacing w:val="1"/>
        </w:rPr>
      </w:pPr>
      <w:r>
        <w:rPr>
          <w:rFonts w:hint="eastAsia"/>
          <w:color w:val="auto"/>
          <w:spacing w:val="1"/>
        </w:rPr>
        <w:t>１</w:t>
      </w:r>
      <w:r w:rsidR="0086098A">
        <w:rPr>
          <w:rFonts w:hint="eastAsia"/>
          <w:color w:val="auto"/>
          <w:spacing w:val="1"/>
        </w:rPr>
        <w:t xml:space="preserve">　</w:t>
      </w:r>
      <w:r w:rsidR="00197700">
        <w:rPr>
          <w:rFonts w:hint="eastAsia"/>
          <w:color w:val="auto"/>
          <w:spacing w:val="1"/>
        </w:rPr>
        <w:t>弁明</w:t>
      </w:r>
      <w:r w:rsidR="00A6335E">
        <w:rPr>
          <w:rFonts w:hint="eastAsia"/>
          <w:color w:val="auto"/>
          <w:spacing w:val="1"/>
        </w:rPr>
        <w:t>の趣旨</w:t>
      </w:r>
    </w:p>
    <w:p w:rsidR="00AD47B9" w:rsidRDefault="00AD47B9" w:rsidP="000E57BD">
      <w:pPr>
        <w:ind w:firstLineChars="100" w:firstLine="221"/>
        <w:rPr>
          <w:color w:val="auto"/>
          <w:spacing w:val="1"/>
        </w:rPr>
      </w:pPr>
      <w:r>
        <w:rPr>
          <w:rFonts w:hint="eastAsia"/>
          <w:color w:val="auto"/>
          <w:spacing w:val="1"/>
        </w:rPr>
        <w:t xml:space="preserve">　　</w:t>
      </w:r>
      <w:r w:rsidR="00B008AF">
        <w:rPr>
          <w:rFonts w:hint="eastAsia"/>
          <w:color w:val="auto"/>
          <w:spacing w:val="1"/>
        </w:rPr>
        <w:t>本件審査請求を棄却する裁決を求める</w:t>
      </w:r>
      <w:r>
        <w:rPr>
          <w:rFonts w:hint="eastAsia"/>
          <w:color w:val="auto"/>
          <w:spacing w:val="1"/>
        </w:rPr>
        <w:t>。</w:t>
      </w:r>
    </w:p>
    <w:p w:rsidR="002331E4" w:rsidRDefault="002331E4" w:rsidP="00682172">
      <w:pPr>
        <w:ind w:firstLineChars="100" w:firstLine="221"/>
        <w:rPr>
          <w:color w:val="auto"/>
          <w:spacing w:val="1"/>
        </w:rPr>
      </w:pPr>
    </w:p>
    <w:p w:rsidR="005223FA" w:rsidRDefault="00B008AF" w:rsidP="00682172">
      <w:pPr>
        <w:ind w:firstLineChars="100" w:firstLine="221"/>
        <w:rPr>
          <w:color w:val="auto"/>
          <w:spacing w:val="1"/>
        </w:rPr>
      </w:pPr>
      <w:r>
        <w:rPr>
          <w:rFonts w:hint="eastAsia"/>
          <w:color w:val="auto"/>
          <w:spacing w:val="1"/>
        </w:rPr>
        <w:t>２</w:t>
      </w:r>
      <w:r w:rsidR="003F700B">
        <w:rPr>
          <w:rFonts w:hint="eastAsia"/>
          <w:color w:val="auto"/>
          <w:spacing w:val="1"/>
        </w:rPr>
        <w:t xml:space="preserve">　</w:t>
      </w:r>
      <w:r w:rsidR="005223FA">
        <w:rPr>
          <w:rFonts w:hint="eastAsia"/>
          <w:color w:val="auto"/>
          <w:spacing w:val="1"/>
        </w:rPr>
        <w:t>弁明</w:t>
      </w:r>
      <w:r w:rsidR="00197700">
        <w:rPr>
          <w:rFonts w:hint="eastAsia"/>
          <w:color w:val="auto"/>
          <w:spacing w:val="1"/>
        </w:rPr>
        <w:t>の理由</w:t>
      </w:r>
    </w:p>
    <w:p w:rsidR="008B102E" w:rsidRDefault="00197700" w:rsidP="007D0F85">
      <w:pPr>
        <w:ind w:left="436" w:hanging="436"/>
        <w:rPr>
          <w:color w:val="auto"/>
          <w:spacing w:val="1"/>
        </w:rPr>
      </w:pPr>
      <w:r>
        <w:rPr>
          <w:rFonts w:hint="eastAsia"/>
          <w:color w:val="auto"/>
          <w:spacing w:val="1"/>
        </w:rPr>
        <w:t xml:space="preserve">　　　条例第２条において、「『行政文書』</w:t>
      </w:r>
      <w:r w:rsidR="007D0F85">
        <w:rPr>
          <w:rFonts w:hint="eastAsia"/>
          <w:color w:val="auto"/>
          <w:spacing w:val="1"/>
        </w:rPr>
        <w:t>とは、実施機関の職員が職務上作成し、又は取得した文書、図面、写真及びスライド並びに電磁的記録であって、当該実施機関の職員が組織的に用いるものとして、当該実施機関が管理しているものをいう。」としている。</w:t>
      </w:r>
    </w:p>
    <w:p w:rsidR="007D0F85" w:rsidRDefault="00356511" w:rsidP="009633AF">
      <w:pPr>
        <w:ind w:left="436" w:hanging="436"/>
        <w:rPr>
          <w:color w:val="auto"/>
          <w:spacing w:val="1"/>
        </w:rPr>
      </w:pPr>
      <w:r>
        <w:rPr>
          <w:rFonts w:hint="eastAsia"/>
          <w:color w:val="auto"/>
          <w:spacing w:val="1"/>
        </w:rPr>
        <w:lastRenderedPageBreak/>
        <w:t xml:space="preserve">　　　本件行政文書</w:t>
      </w:r>
      <w:r w:rsidR="009633AF">
        <w:rPr>
          <w:rFonts w:hint="eastAsia"/>
          <w:color w:val="auto"/>
          <w:spacing w:val="1"/>
        </w:rPr>
        <w:t>は、社会科の教員の代表が平成31年度入学者選抜の社会科の採点基準を教頭に報告する目的で作成したものである。作成後には、報告前に社会科教員全員がその内容を確認するために回覧を行い、必要な修正を施し、管理しているものであるため、条例第２条の記載に合致した行政文書である。</w:t>
      </w:r>
    </w:p>
    <w:p w:rsidR="007D0F85" w:rsidRDefault="00281AA6" w:rsidP="009633AF">
      <w:pPr>
        <w:ind w:left="436" w:hanging="436"/>
        <w:rPr>
          <w:color w:val="auto"/>
          <w:spacing w:val="1"/>
        </w:rPr>
      </w:pPr>
      <w:r>
        <w:rPr>
          <w:rFonts w:hint="eastAsia"/>
          <w:color w:val="auto"/>
          <w:spacing w:val="1"/>
        </w:rPr>
        <w:t xml:space="preserve">　　　また、本件行政文書</w:t>
      </w:r>
      <w:r w:rsidR="009633AF">
        <w:rPr>
          <w:rFonts w:hint="eastAsia"/>
          <w:color w:val="auto"/>
          <w:spacing w:val="1"/>
        </w:rPr>
        <w:t>の「回覧」欄は、完成した文書を組織内で共有する際の便宜的な確認手段にすぎ</w:t>
      </w:r>
      <w:r w:rsidR="00356511">
        <w:rPr>
          <w:rFonts w:hint="eastAsia"/>
          <w:color w:val="auto"/>
          <w:spacing w:val="1"/>
        </w:rPr>
        <w:t>ないもので、文書の構成要素そのものではない。したがって、本件行政</w:t>
      </w:r>
      <w:r w:rsidR="009633AF">
        <w:rPr>
          <w:rFonts w:hint="eastAsia"/>
          <w:color w:val="auto"/>
          <w:spacing w:val="1"/>
        </w:rPr>
        <w:t>文書は行政文書の要件を満たしている。</w:t>
      </w:r>
    </w:p>
    <w:p w:rsidR="009633AF" w:rsidRDefault="00356511" w:rsidP="009633AF">
      <w:pPr>
        <w:ind w:left="436" w:hanging="436"/>
        <w:rPr>
          <w:color w:val="auto"/>
          <w:spacing w:val="1"/>
        </w:rPr>
      </w:pPr>
      <w:r>
        <w:rPr>
          <w:rFonts w:hint="eastAsia"/>
          <w:color w:val="auto"/>
          <w:spacing w:val="1"/>
        </w:rPr>
        <w:t xml:space="preserve">　　　さらに、本件行政</w:t>
      </w:r>
      <w:r w:rsidR="009633AF">
        <w:rPr>
          <w:rFonts w:hint="eastAsia"/>
          <w:color w:val="auto"/>
          <w:spacing w:val="1"/>
        </w:rPr>
        <w:t>文書は、請求された情報と合致しているものである。</w:t>
      </w:r>
    </w:p>
    <w:p w:rsidR="007C242F" w:rsidRDefault="007C242F" w:rsidP="009633AF">
      <w:pPr>
        <w:ind w:left="436" w:hanging="436"/>
        <w:rPr>
          <w:color w:val="auto"/>
          <w:spacing w:val="1"/>
        </w:rPr>
      </w:pPr>
    </w:p>
    <w:p w:rsidR="007C242F" w:rsidRDefault="007C242F" w:rsidP="009633AF">
      <w:pPr>
        <w:ind w:left="436" w:hanging="436"/>
        <w:rPr>
          <w:color w:val="auto"/>
          <w:spacing w:val="1"/>
        </w:rPr>
      </w:pPr>
      <w:r>
        <w:rPr>
          <w:rFonts w:hint="eastAsia"/>
          <w:color w:val="auto"/>
          <w:spacing w:val="1"/>
        </w:rPr>
        <w:t xml:space="preserve">　３　結論</w:t>
      </w:r>
    </w:p>
    <w:p w:rsidR="007C242F" w:rsidRDefault="007C242F" w:rsidP="009633AF">
      <w:pPr>
        <w:ind w:left="436" w:hanging="436"/>
        <w:rPr>
          <w:color w:val="auto"/>
          <w:spacing w:val="1"/>
        </w:rPr>
      </w:pPr>
      <w:r>
        <w:rPr>
          <w:rFonts w:hint="eastAsia"/>
          <w:color w:val="auto"/>
          <w:spacing w:val="1"/>
        </w:rPr>
        <w:t xml:space="preserve">　　　以上のとおり、本件決定は、条例に基づき適正に行われたものであり、違法、不当な点はなく適法かつ妥当なものである。</w:t>
      </w:r>
    </w:p>
    <w:p w:rsidR="007D0F85" w:rsidRDefault="007D0F85" w:rsidP="008B102E">
      <w:pPr>
        <w:rPr>
          <w:color w:val="auto"/>
          <w:spacing w:val="1"/>
        </w:rPr>
      </w:pPr>
    </w:p>
    <w:p w:rsidR="00BF2D71" w:rsidRDefault="00BF2D71" w:rsidP="008B102E">
      <w:pPr>
        <w:rPr>
          <w:color w:val="auto"/>
          <w:spacing w:val="1"/>
        </w:rPr>
      </w:pPr>
    </w:p>
    <w:p w:rsidR="000E57BD" w:rsidRPr="001C2B52" w:rsidRDefault="000E57BD" w:rsidP="000E57BD">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rsidR="000E57BD" w:rsidRPr="00B860E9" w:rsidRDefault="000E57BD" w:rsidP="000E57BD">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rsidR="000E57BD" w:rsidRDefault="000E57BD" w:rsidP="000E57BD">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0E57BD" w:rsidRDefault="000E57BD" w:rsidP="000E57BD">
      <w:pPr>
        <w:ind w:leftChars="200" w:left="438" w:firstLineChars="100" w:firstLine="219"/>
        <w:jc w:val="both"/>
        <w:rPr>
          <w:color w:val="auto"/>
        </w:rPr>
      </w:pPr>
      <w:r>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0E57BD" w:rsidRDefault="000E57BD" w:rsidP="000E57BD">
      <w:pPr>
        <w:ind w:leftChars="200" w:left="438" w:firstLineChars="100" w:firstLine="219"/>
        <w:jc w:val="both"/>
        <w:rPr>
          <w:color w:val="auto"/>
        </w:rPr>
      </w:pPr>
      <w:r>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A76E28" w:rsidRPr="00B860E9" w:rsidRDefault="00A76E28" w:rsidP="000E57BD">
      <w:pPr>
        <w:ind w:leftChars="200" w:left="438" w:firstLineChars="100" w:firstLine="219"/>
        <w:jc w:val="both"/>
        <w:rPr>
          <w:color w:val="auto"/>
        </w:rPr>
      </w:pPr>
    </w:p>
    <w:p w:rsidR="000E57BD" w:rsidRPr="00A9256C" w:rsidRDefault="00A9256C" w:rsidP="000E57BD">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本件決定に係る具体的な判断及びその理由について</w:t>
      </w:r>
    </w:p>
    <w:p w:rsidR="001D6D81" w:rsidRDefault="001D6D81" w:rsidP="001D6D81">
      <w:pPr>
        <w:ind w:leftChars="198" w:left="434" w:firstLineChars="100" w:firstLine="221"/>
        <w:jc w:val="both"/>
        <w:rPr>
          <w:color w:val="auto"/>
          <w:spacing w:val="1"/>
        </w:rPr>
      </w:pPr>
      <w:r w:rsidRPr="001D6D81">
        <w:rPr>
          <w:rFonts w:hint="eastAsia"/>
          <w:color w:val="auto"/>
          <w:spacing w:val="1"/>
        </w:rPr>
        <w:t>審査請求人は</w:t>
      </w:r>
      <w:r>
        <w:rPr>
          <w:rFonts w:hint="eastAsia"/>
          <w:color w:val="auto"/>
          <w:spacing w:val="1"/>
        </w:rPr>
        <w:t>、</w:t>
      </w:r>
      <w:r w:rsidR="00356511">
        <w:rPr>
          <w:rFonts w:hint="eastAsia"/>
          <w:color w:val="auto"/>
          <w:spacing w:val="1"/>
        </w:rPr>
        <w:t>本件行政</w:t>
      </w:r>
      <w:r w:rsidR="00536A98">
        <w:rPr>
          <w:rFonts w:hint="eastAsia"/>
          <w:color w:val="auto"/>
          <w:spacing w:val="1"/>
        </w:rPr>
        <w:t>文書は</w:t>
      </w:r>
      <w:r w:rsidRPr="001D6D81">
        <w:rPr>
          <w:rFonts w:hint="eastAsia"/>
          <w:color w:val="auto"/>
          <w:spacing w:val="1"/>
        </w:rPr>
        <w:t>上部「回覧」欄に押印のないものであり、</w:t>
      </w:r>
      <w:r w:rsidR="00536A98">
        <w:rPr>
          <w:rFonts w:hint="eastAsia"/>
          <w:color w:val="auto"/>
          <w:spacing w:val="1"/>
        </w:rPr>
        <w:t>「回覧」欄に押印済みの文書が存在するはずなので、その文書の公開を求めると主張する</w:t>
      </w:r>
      <w:r w:rsidR="00356511">
        <w:rPr>
          <w:rFonts w:hint="eastAsia"/>
          <w:color w:val="auto"/>
          <w:spacing w:val="1"/>
        </w:rPr>
        <w:t>ので、本件決定の妥当性について以下検討する。</w:t>
      </w:r>
    </w:p>
    <w:p w:rsidR="00FA62A9" w:rsidRDefault="00356511" w:rsidP="00DA2498">
      <w:pPr>
        <w:ind w:leftChars="198" w:left="434" w:firstLineChars="100" w:firstLine="221"/>
        <w:jc w:val="both"/>
        <w:rPr>
          <w:color w:val="auto"/>
          <w:spacing w:val="1"/>
        </w:rPr>
      </w:pPr>
      <w:r>
        <w:rPr>
          <w:rFonts w:hint="eastAsia"/>
          <w:color w:val="auto"/>
          <w:spacing w:val="1"/>
        </w:rPr>
        <w:t>当審査会が</w:t>
      </w:r>
      <w:r w:rsidR="009710AF">
        <w:rPr>
          <w:rFonts w:hint="eastAsia"/>
          <w:color w:val="auto"/>
          <w:spacing w:val="1"/>
        </w:rPr>
        <w:t>審査請求人の</w:t>
      </w:r>
      <w:r w:rsidR="00FA62A9">
        <w:rPr>
          <w:rFonts w:hint="eastAsia"/>
          <w:color w:val="auto"/>
          <w:spacing w:val="1"/>
        </w:rPr>
        <w:t>求める文書の存否について</w:t>
      </w:r>
      <w:r>
        <w:rPr>
          <w:rFonts w:hint="eastAsia"/>
          <w:color w:val="auto"/>
          <w:spacing w:val="1"/>
        </w:rPr>
        <w:t>実施機関に確認したところ</w:t>
      </w:r>
      <w:r w:rsidR="001D6D81">
        <w:rPr>
          <w:rFonts w:hint="eastAsia"/>
          <w:color w:val="auto"/>
          <w:spacing w:val="1"/>
        </w:rPr>
        <w:t>、</w:t>
      </w:r>
      <w:r>
        <w:rPr>
          <w:rFonts w:hint="eastAsia"/>
          <w:color w:val="auto"/>
          <w:spacing w:val="1"/>
        </w:rPr>
        <w:t>以下のとおり説明した。</w:t>
      </w:r>
    </w:p>
    <w:p w:rsidR="00FA62A9" w:rsidRDefault="00536A98" w:rsidP="00FA62A9">
      <w:pPr>
        <w:ind w:leftChars="198" w:left="434" w:firstLineChars="100" w:firstLine="221"/>
        <w:jc w:val="both"/>
        <w:rPr>
          <w:color w:val="auto"/>
          <w:spacing w:val="1"/>
        </w:rPr>
      </w:pPr>
      <w:r>
        <w:rPr>
          <w:rFonts w:hint="eastAsia"/>
          <w:color w:val="auto"/>
          <w:spacing w:val="1"/>
        </w:rPr>
        <w:t>審査請求人が求める回覧済であることがわかる採点基準は</w:t>
      </w:r>
      <w:r w:rsidR="009710AF">
        <w:rPr>
          <w:rFonts w:hint="eastAsia"/>
          <w:color w:val="auto"/>
          <w:spacing w:val="1"/>
        </w:rPr>
        <w:t>廃棄しており、実施機関が保有する文書は、本件行政</w:t>
      </w:r>
      <w:r w:rsidR="00FA62A9">
        <w:rPr>
          <w:rFonts w:hint="eastAsia"/>
          <w:color w:val="auto"/>
          <w:spacing w:val="1"/>
        </w:rPr>
        <w:t>文書のみである</w:t>
      </w:r>
      <w:r>
        <w:rPr>
          <w:rFonts w:hint="eastAsia"/>
          <w:color w:val="auto"/>
          <w:spacing w:val="1"/>
        </w:rPr>
        <w:t>。</w:t>
      </w:r>
      <w:r w:rsidR="009710AF">
        <w:rPr>
          <w:rFonts w:hint="eastAsia"/>
          <w:color w:val="auto"/>
          <w:spacing w:val="1"/>
        </w:rPr>
        <w:t>入学者</w:t>
      </w:r>
      <w:r w:rsidR="001D6D81" w:rsidRPr="001D6D81">
        <w:rPr>
          <w:rFonts w:hint="eastAsia"/>
          <w:color w:val="auto"/>
          <w:spacing w:val="1"/>
        </w:rPr>
        <w:t>選抜</w:t>
      </w:r>
      <w:r w:rsidR="00293E8C">
        <w:rPr>
          <w:rFonts w:hint="eastAsia"/>
          <w:color w:val="auto"/>
          <w:spacing w:val="1"/>
        </w:rPr>
        <w:t>の採点基準は、各教科において採点作業を通じて適宜意見交換し、採点作業終了</w:t>
      </w:r>
      <w:r w:rsidR="001D6D81" w:rsidRPr="001D6D81">
        <w:rPr>
          <w:rFonts w:hint="eastAsia"/>
          <w:color w:val="auto"/>
          <w:spacing w:val="1"/>
        </w:rPr>
        <w:t>後、</w:t>
      </w:r>
      <w:r w:rsidR="00293E8C">
        <w:rPr>
          <w:rFonts w:hint="eastAsia"/>
          <w:color w:val="auto"/>
          <w:spacing w:val="1"/>
        </w:rPr>
        <w:t>教科代表がとりまとめ、管理職に提出し、</w:t>
      </w:r>
      <w:r w:rsidR="00FA62A9">
        <w:rPr>
          <w:rFonts w:hint="eastAsia"/>
          <w:color w:val="auto"/>
          <w:spacing w:val="1"/>
        </w:rPr>
        <w:t>校長から本庁の所管課</w:t>
      </w:r>
      <w:r w:rsidR="00293E8C">
        <w:rPr>
          <w:rFonts w:hint="eastAsia"/>
          <w:color w:val="auto"/>
          <w:spacing w:val="1"/>
        </w:rPr>
        <w:t>へ提出することとなっているが、</w:t>
      </w:r>
      <w:r w:rsidR="00DA2498">
        <w:rPr>
          <w:rFonts w:hint="eastAsia"/>
          <w:color w:val="auto"/>
          <w:spacing w:val="1"/>
        </w:rPr>
        <w:t>審査請求人が求める文書</w:t>
      </w:r>
      <w:r w:rsidR="00293E8C">
        <w:rPr>
          <w:rFonts w:hint="eastAsia"/>
          <w:color w:val="auto"/>
          <w:spacing w:val="1"/>
        </w:rPr>
        <w:t>は、管理職に提出する前に、社会科教員間で回覧</w:t>
      </w:r>
      <w:r w:rsidR="00DA2498">
        <w:rPr>
          <w:rFonts w:hint="eastAsia"/>
          <w:color w:val="auto"/>
          <w:spacing w:val="1"/>
        </w:rPr>
        <w:t>するために社会科教科代表が作成したものであり、保存の</w:t>
      </w:r>
      <w:r w:rsidR="00FA62A9">
        <w:rPr>
          <w:rFonts w:hint="eastAsia"/>
          <w:color w:val="auto"/>
          <w:spacing w:val="1"/>
        </w:rPr>
        <w:t>必要がないため入学者選抜事務終了後に廃棄されていた。</w:t>
      </w:r>
      <w:r w:rsidR="00DA2498">
        <w:rPr>
          <w:rFonts w:hint="eastAsia"/>
          <w:color w:val="auto"/>
          <w:spacing w:val="1"/>
        </w:rPr>
        <w:t>保有していないことに</w:t>
      </w:r>
      <w:r w:rsidR="00FA62A9">
        <w:rPr>
          <w:rFonts w:hint="eastAsia"/>
          <w:color w:val="auto"/>
          <w:spacing w:val="1"/>
        </w:rPr>
        <w:t>大阪府教育委員会</w:t>
      </w:r>
      <w:r w:rsidR="00DA2498">
        <w:rPr>
          <w:rFonts w:hint="eastAsia"/>
          <w:color w:val="auto"/>
          <w:spacing w:val="1"/>
        </w:rPr>
        <w:t>行政文書管理規則上も特段の問題はない</w:t>
      </w:r>
      <w:r w:rsidR="001D6D81" w:rsidRPr="001D6D81">
        <w:rPr>
          <w:rFonts w:hint="eastAsia"/>
          <w:color w:val="auto"/>
          <w:spacing w:val="1"/>
        </w:rPr>
        <w:t>。</w:t>
      </w:r>
    </w:p>
    <w:p w:rsidR="0061311D" w:rsidRDefault="009710AF" w:rsidP="00FA62A9">
      <w:pPr>
        <w:ind w:leftChars="198" w:left="434" w:firstLineChars="100" w:firstLine="221"/>
        <w:jc w:val="both"/>
        <w:rPr>
          <w:color w:val="auto"/>
          <w:spacing w:val="1"/>
        </w:rPr>
      </w:pPr>
      <w:r>
        <w:rPr>
          <w:rFonts w:hint="eastAsia"/>
          <w:color w:val="auto"/>
          <w:spacing w:val="1"/>
        </w:rPr>
        <w:t>また、当審査会において入学者</w:t>
      </w:r>
      <w:r w:rsidR="0061311D">
        <w:rPr>
          <w:rFonts w:hint="eastAsia"/>
          <w:color w:val="auto"/>
          <w:spacing w:val="1"/>
        </w:rPr>
        <w:t>選抜の</w:t>
      </w:r>
      <w:r w:rsidR="001B56E7">
        <w:rPr>
          <w:rFonts w:hint="eastAsia"/>
          <w:color w:val="auto"/>
          <w:spacing w:val="1"/>
        </w:rPr>
        <w:t>事務手続について確認したところ、実施機関の主張に不自然な点は認められない</w:t>
      </w:r>
      <w:r w:rsidR="0061311D">
        <w:rPr>
          <w:rFonts w:hint="eastAsia"/>
          <w:color w:val="auto"/>
          <w:spacing w:val="1"/>
        </w:rPr>
        <w:t>。</w:t>
      </w:r>
    </w:p>
    <w:p w:rsidR="00DA5B76" w:rsidRPr="00FA62A9" w:rsidRDefault="0061311D" w:rsidP="00FA62A9">
      <w:pPr>
        <w:ind w:leftChars="198" w:left="434" w:firstLineChars="100" w:firstLine="221"/>
        <w:jc w:val="both"/>
        <w:rPr>
          <w:color w:val="auto"/>
          <w:spacing w:val="1"/>
        </w:rPr>
      </w:pPr>
      <w:r>
        <w:rPr>
          <w:rFonts w:hint="eastAsia"/>
          <w:color w:val="auto"/>
          <w:spacing w:val="1"/>
        </w:rPr>
        <w:t>よって、</w:t>
      </w:r>
      <w:r w:rsidR="00DA2498">
        <w:rPr>
          <w:rFonts w:hint="eastAsia"/>
          <w:color w:val="auto"/>
          <w:spacing w:val="1"/>
        </w:rPr>
        <w:t>本件</w:t>
      </w:r>
      <w:r w:rsidR="001D6D81" w:rsidRPr="001D6D81">
        <w:rPr>
          <w:rFonts w:hint="eastAsia"/>
          <w:color w:val="auto"/>
          <w:spacing w:val="1"/>
        </w:rPr>
        <w:t>決定は妥当である。</w:t>
      </w:r>
    </w:p>
    <w:p w:rsidR="00E60A8F" w:rsidRPr="00D44D5D" w:rsidRDefault="004B4C8D" w:rsidP="003821BA">
      <w:pPr>
        <w:jc w:val="both"/>
        <w:rPr>
          <w:spacing w:val="-2"/>
        </w:rPr>
      </w:pPr>
      <w:r>
        <w:rPr>
          <w:rFonts w:hint="eastAsia"/>
          <w:bCs/>
          <w:color w:val="auto"/>
          <w:szCs w:val="21"/>
        </w:rPr>
        <w:t xml:space="preserve">　　　</w:t>
      </w:r>
    </w:p>
    <w:p w:rsidR="009E3AC1" w:rsidRPr="007E3759" w:rsidRDefault="001004EC" w:rsidP="002223C7">
      <w:pPr>
        <w:ind w:leftChars="100" w:left="440" w:hangingChars="103" w:hanging="221"/>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rsidR="009E3AC1" w:rsidRPr="007E3759" w:rsidRDefault="009E3AC1" w:rsidP="009E3AC1">
      <w:pPr>
        <w:ind w:leftChars="200" w:left="438" w:firstLineChars="100" w:firstLine="219"/>
        <w:jc w:val="both"/>
      </w:pPr>
      <w:r w:rsidRPr="007E3759">
        <w:rPr>
          <w:rFonts w:hint="eastAsia"/>
        </w:rPr>
        <w:t>以上のとおりであるから、「第一　審査会の結論」のとおり答申するものである。</w:t>
      </w:r>
    </w:p>
    <w:p w:rsidR="00841D41" w:rsidRDefault="00841D41" w:rsidP="00B960C6">
      <w:pPr>
        <w:ind w:right="49"/>
        <w:jc w:val="both"/>
      </w:pPr>
    </w:p>
    <w:p w:rsidR="00841D41" w:rsidRDefault="00841D41" w:rsidP="00FB068F">
      <w:pPr>
        <w:ind w:right="49" w:firstLineChars="200" w:firstLine="438"/>
        <w:jc w:val="both"/>
      </w:pPr>
      <w:r>
        <w:rPr>
          <w:rFonts w:hint="eastAsia"/>
        </w:rPr>
        <w:t>（主に調査審議を行った委員の氏名）</w:t>
      </w:r>
    </w:p>
    <w:p w:rsidR="000F3407" w:rsidRPr="00FB068F" w:rsidRDefault="0032415D" w:rsidP="000F3407">
      <w:pPr>
        <w:jc w:val="both"/>
      </w:pPr>
      <w:r>
        <w:rPr>
          <w:rFonts w:hint="eastAsia"/>
        </w:rPr>
        <w:t xml:space="preserve">　　　</w:t>
      </w:r>
      <w:r w:rsidR="009240AB" w:rsidRPr="009240AB">
        <w:rPr>
          <w:rFonts w:hint="eastAsia"/>
        </w:rPr>
        <w:t>正木</w:t>
      </w:r>
      <w:r w:rsidR="009240AB" w:rsidRPr="009240AB">
        <w:t xml:space="preserve"> 宏長、</w:t>
      </w:r>
      <w:r w:rsidR="009710AF" w:rsidRPr="009710AF">
        <w:rPr>
          <w:rFonts w:hint="eastAsia"/>
        </w:rPr>
        <w:t>井上</w:t>
      </w:r>
      <w:r w:rsidR="009710AF" w:rsidRPr="009710AF">
        <w:t xml:space="preserve"> 理砂子、</w:t>
      </w:r>
      <w:r w:rsidR="002C0BEE" w:rsidRPr="002C0BEE">
        <w:rPr>
          <w:rFonts w:hint="eastAsia"/>
        </w:rPr>
        <w:t>田積</w:t>
      </w:r>
      <w:r w:rsidR="002C0BEE" w:rsidRPr="002C0BEE">
        <w:t xml:space="preserve"> 司、久末 </w:t>
      </w:r>
      <w:r w:rsidR="002C0BEE">
        <w:t>弥生</w:t>
      </w:r>
    </w:p>
    <w:sectPr w:rsidR="000F3407" w:rsidRPr="00FB068F" w:rsidSect="00E4192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418" w:left="1134"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2F" w:rsidRDefault="00BF552F">
      <w:r>
        <w:separator/>
      </w:r>
    </w:p>
  </w:endnote>
  <w:endnote w:type="continuationSeparator" w:id="0">
    <w:p w:rsidR="00BF552F" w:rsidRDefault="00BF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E9" w:rsidRDefault="003F78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78E9" w:rsidRDefault="003F78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E9" w:rsidRDefault="003F78E9">
    <w:pPr>
      <w:pStyle w:val="a5"/>
      <w:jc w:val="center"/>
    </w:pPr>
    <w:r>
      <w:fldChar w:fldCharType="begin"/>
    </w:r>
    <w:r>
      <w:instrText>PAGE   \* MERGEFORMAT</w:instrText>
    </w:r>
    <w:r>
      <w:fldChar w:fldCharType="separate"/>
    </w:r>
    <w:r w:rsidR="00F721AA" w:rsidRPr="00F721AA">
      <w:rPr>
        <w:noProof/>
        <w:lang w:val="ja-JP"/>
      </w:rPr>
      <w:t>4</w:t>
    </w:r>
    <w:r>
      <w:fldChar w:fldCharType="end"/>
    </w:r>
  </w:p>
  <w:p w:rsidR="003F78E9" w:rsidRDefault="003F78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E9" w:rsidRDefault="003F78E9"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2F" w:rsidRDefault="00BF552F">
      <w:r>
        <w:rPr>
          <w:rFonts w:hAnsi="Times New Roman"/>
          <w:color w:val="auto"/>
          <w:sz w:val="2"/>
          <w:szCs w:val="2"/>
        </w:rPr>
        <w:continuationSeparator/>
      </w:r>
    </w:p>
  </w:footnote>
  <w:footnote w:type="continuationSeparator" w:id="0">
    <w:p w:rsidR="00BF552F" w:rsidRDefault="00BF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D3" w:rsidRDefault="00F964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E9" w:rsidRDefault="003F78E9">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D3" w:rsidRDefault="00F964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4BA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E28"/>
    <w:rsid w:val="0007420B"/>
    <w:rsid w:val="00074876"/>
    <w:rsid w:val="0007657B"/>
    <w:rsid w:val="00080784"/>
    <w:rsid w:val="00080955"/>
    <w:rsid w:val="00081630"/>
    <w:rsid w:val="000823EE"/>
    <w:rsid w:val="00084BCC"/>
    <w:rsid w:val="000879E5"/>
    <w:rsid w:val="00091498"/>
    <w:rsid w:val="00092EC1"/>
    <w:rsid w:val="00093F00"/>
    <w:rsid w:val="00095FC4"/>
    <w:rsid w:val="000963D8"/>
    <w:rsid w:val="00096D65"/>
    <w:rsid w:val="00097D56"/>
    <w:rsid w:val="000A03CE"/>
    <w:rsid w:val="000A3FB6"/>
    <w:rsid w:val="000A4D87"/>
    <w:rsid w:val="000A4F6A"/>
    <w:rsid w:val="000B45BB"/>
    <w:rsid w:val="000B5D89"/>
    <w:rsid w:val="000B7CF0"/>
    <w:rsid w:val="000C1295"/>
    <w:rsid w:val="000C4E47"/>
    <w:rsid w:val="000C6E55"/>
    <w:rsid w:val="000C7B16"/>
    <w:rsid w:val="000D1E6E"/>
    <w:rsid w:val="000D3BA1"/>
    <w:rsid w:val="000D4095"/>
    <w:rsid w:val="000D479A"/>
    <w:rsid w:val="000D4998"/>
    <w:rsid w:val="000D6082"/>
    <w:rsid w:val="000D633D"/>
    <w:rsid w:val="000D6360"/>
    <w:rsid w:val="000D6CCD"/>
    <w:rsid w:val="000D6FBE"/>
    <w:rsid w:val="000E2FDE"/>
    <w:rsid w:val="000E40A4"/>
    <w:rsid w:val="000E42BB"/>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6667"/>
    <w:rsid w:val="00136B69"/>
    <w:rsid w:val="00136FF0"/>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90868"/>
    <w:rsid w:val="00191FC8"/>
    <w:rsid w:val="0019296D"/>
    <w:rsid w:val="0019504C"/>
    <w:rsid w:val="00196A5F"/>
    <w:rsid w:val="00197700"/>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6E7"/>
    <w:rsid w:val="001B5EC9"/>
    <w:rsid w:val="001B70AB"/>
    <w:rsid w:val="001C019C"/>
    <w:rsid w:val="001C1CB9"/>
    <w:rsid w:val="001C2B52"/>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D6D81"/>
    <w:rsid w:val="001E06C3"/>
    <w:rsid w:val="001E12B4"/>
    <w:rsid w:val="001E1766"/>
    <w:rsid w:val="001E28FE"/>
    <w:rsid w:val="001E4633"/>
    <w:rsid w:val="001E5922"/>
    <w:rsid w:val="001E6782"/>
    <w:rsid w:val="001F049C"/>
    <w:rsid w:val="001F1308"/>
    <w:rsid w:val="001F39E9"/>
    <w:rsid w:val="001F5A7E"/>
    <w:rsid w:val="001F748B"/>
    <w:rsid w:val="00203354"/>
    <w:rsid w:val="00203F7F"/>
    <w:rsid w:val="002043E8"/>
    <w:rsid w:val="00204CEE"/>
    <w:rsid w:val="00205F04"/>
    <w:rsid w:val="002062BA"/>
    <w:rsid w:val="002117C6"/>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365E"/>
    <w:rsid w:val="00253E6F"/>
    <w:rsid w:val="00255F40"/>
    <w:rsid w:val="00256ABA"/>
    <w:rsid w:val="00257DC8"/>
    <w:rsid w:val="0026004D"/>
    <w:rsid w:val="00260A36"/>
    <w:rsid w:val="0026216E"/>
    <w:rsid w:val="0026274C"/>
    <w:rsid w:val="002636E7"/>
    <w:rsid w:val="002668C1"/>
    <w:rsid w:val="002701DB"/>
    <w:rsid w:val="002701E6"/>
    <w:rsid w:val="002716C1"/>
    <w:rsid w:val="002718E6"/>
    <w:rsid w:val="002734A7"/>
    <w:rsid w:val="002735F7"/>
    <w:rsid w:val="00273ECC"/>
    <w:rsid w:val="00274C36"/>
    <w:rsid w:val="00275855"/>
    <w:rsid w:val="00275FDC"/>
    <w:rsid w:val="00281AA6"/>
    <w:rsid w:val="00281E9E"/>
    <w:rsid w:val="00284B32"/>
    <w:rsid w:val="00285000"/>
    <w:rsid w:val="00285902"/>
    <w:rsid w:val="00285BD5"/>
    <w:rsid w:val="0028664D"/>
    <w:rsid w:val="00290ECD"/>
    <w:rsid w:val="00291E28"/>
    <w:rsid w:val="00292799"/>
    <w:rsid w:val="00293156"/>
    <w:rsid w:val="00293263"/>
    <w:rsid w:val="002935BB"/>
    <w:rsid w:val="00293E8C"/>
    <w:rsid w:val="0029459E"/>
    <w:rsid w:val="00295CEF"/>
    <w:rsid w:val="00296018"/>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3FDF"/>
    <w:rsid w:val="002B471B"/>
    <w:rsid w:val="002C0BEE"/>
    <w:rsid w:val="002C2B78"/>
    <w:rsid w:val="002C3172"/>
    <w:rsid w:val="002C33BB"/>
    <w:rsid w:val="002D04EF"/>
    <w:rsid w:val="002D060F"/>
    <w:rsid w:val="002D2DD9"/>
    <w:rsid w:val="002D3240"/>
    <w:rsid w:val="002E0F81"/>
    <w:rsid w:val="002E1F1E"/>
    <w:rsid w:val="002E2CFB"/>
    <w:rsid w:val="002E3369"/>
    <w:rsid w:val="002E3710"/>
    <w:rsid w:val="002E41A4"/>
    <w:rsid w:val="002E6E8C"/>
    <w:rsid w:val="002F05FA"/>
    <w:rsid w:val="002F3012"/>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EDE"/>
    <w:rsid w:val="00350030"/>
    <w:rsid w:val="00352695"/>
    <w:rsid w:val="00352900"/>
    <w:rsid w:val="0035436E"/>
    <w:rsid w:val="003549F4"/>
    <w:rsid w:val="0035518B"/>
    <w:rsid w:val="00356511"/>
    <w:rsid w:val="003569A0"/>
    <w:rsid w:val="00356E55"/>
    <w:rsid w:val="003578AC"/>
    <w:rsid w:val="003638F2"/>
    <w:rsid w:val="00363AAE"/>
    <w:rsid w:val="003650A5"/>
    <w:rsid w:val="00365485"/>
    <w:rsid w:val="00366890"/>
    <w:rsid w:val="00366AE5"/>
    <w:rsid w:val="003729DD"/>
    <w:rsid w:val="003736C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785"/>
    <w:rsid w:val="003B3A54"/>
    <w:rsid w:val="003B648B"/>
    <w:rsid w:val="003B6BF7"/>
    <w:rsid w:val="003B788A"/>
    <w:rsid w:val="003C0499"/>
    <w:rsid w:val="003C0AA1"/>
    <w:rsid w:val="003C2368"/>
    <w:rsid w:val="003C4A44"/>
    <w:rsid w:val="003C72E3"/>
    <w:rsid w:val="003D1A3C"/>
    <w:rsid w:val="003D1B94"/>
    <w:rsid w:val="003D2639"/>
    <w:rsid w:val="003D32C5"/>
    <w:rsid w:val="003D3EBC"/>
    <w:rsid w:val="003D4AB8"/>
    <w:rsid w:val="003D64E7"/>
    <w:rsid w:val="003D6D8A"/>
    <w:rsid w:val="003E08B2"/>
    <w:rsid w:val="003E0E9E"/>
    <w:rsid w:val="003E2F5D"/>
    <w:rsid w:val="003E45CF"/>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101A2"/>
    <w:rsid w:val="0041186A"/>
    <w:rsid w:val="00411C05"/>
    <w:rsid w:val="00413095"/>
    <w:rsid w:val="00415741"/>
    <w:rsid w:val="00416D49"/>
    <w:rsid w:val="004215BD"/>
    <w:rsid w:val="0042379C"/>
    <w:rsid w:val="004238AE"/>
    <w:rsid w:val="00425052"/>
    <w:rsid w:val="00425EBE"/>
    <w:rsid w:val="004274FA"/>
    <w:rsid w:val="00427AFF"/>
    <w:rsid w:val="00432142"/>
    <w:rsid w:val="00437266"/>
    <w:rsid w:val="004377EA"/>
    <w:rsid w:val="00442C30"/>
    <w:rsid w:val="0044347D"/>
    <w:rsid w:val="00443C93"/>
    <w:rsid w:val="00444B2B"/>
    <w:rsid w:val="00445044"/>
    <w:rsid w:val="004475C9"/>
    <w:rsid w:val="0045014D"/>
    <w:rsid w:val="004507AC"/>
    <w:rsid w:val="004517CB"/>
    <w:rsid w:val="00452CC2"/>
    <w:rsid w:val="0045367B"/>
    <w:rsid w:val="00456129"/>
    <w:rsid w:val="004608ED"/>
    <w:rsid w:val="004628CB"/>
    <w:rsid w:val="00462C98"/>
    <w:rsid w:val="00464DD5"/>
    <w:rsid w:val="00465255"/>
    <w:rsid w:val="004659E0"/>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85943"/>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4AE2"/>
    <w:rsid w:val="004F725D"/>
    <w:rsid w:val="00500132"/>
    <w:rsid w:val="00502352"/>
    <w:rsid w:val="00502ADC"/>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6A98"/>
    <w:rsid w:val="0053704A"/>
    <w:rsid w:val="0053779E"/>
    <w:rsid w:val="00537C61"/>
    <w:rsid w:val="00541356"/>
    <w:rsid w:val="00541C2C"/>
    <w:rsid w:val="00550102"/>
    <w:rsid w:val="00550154"/>
    <w:rsid w:val="00551BE3"/>
    <w:rsid w:val="00552A60"/>
    <w:rsid w:val="00553B1A"/>
    <w:rsid w:val="0055400B"/>
    <w:rsid w:val="00554F67"/>
    <w:rsid w:val="00556E6A"/>
    <w:rsid w:val="00560DDA"/>
    <w:rsid w:val="00562B0C"/>
    <w:rsid w:val="00562B82"/>
    <w:rsid w:val="0056421E"/>
    <w:rsid w:val="0056511C"/>
    <w:rsid w:val="00573754"/>
    <w:rsid w:val="00575F90"/>
    <w:rsid w:val="005769A8"/>
    <w:rsid w:val="005804FD"/>
    <w:rsid w:val="00580722"/>
    <w:rsid w:val="005817F1"/>
    <w:rsid w:val="005827DC"/>
    <w:rsid w:val="005854F6"/>
    <w:rsid w:val="00585504"/>
    <w:rsid w:val="00585657"/>
    <w:rsid w:val="00586CC4"/>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1014"/>
    <w:rsid w:val="005C16CA"/>
    <w:rsid w:val="005C19D3"/>
    <w:rsid w:val="005C467C"/>
    <w:rsid w:val="005C475C"/>
    <w:rsid w:val="005C4FB1"/>
    <w:rsid w:val="005C5465"/>
    <w:rsid w:val="005C65F4"/>
    <w:rsid w:val="005C73EA"/>
    <w:rsid w:val="005D100F"/>
    <w:rsid w:val="005D2704"/>
    <w:rsid w:val="005D4255"/>
    <w:rsid w:val="005D4994"/>
    <w:rsid w:val="005D7512"/>
    <w:rsid w:val="005E0D65"/>
    <w:rsid w:val="005E1CD9"/>
    <w:rsid w:val="005E1D33"/>
    <w:rsid w:val="005E247B"/>
    <w:rsid w:val="005E29FE"/>
    <w:rsid w:val="005E3C51"/>
    <w:rsid w:val="005E3DE8"/>
    <w:rsid w:val="005E4A61"/>
    <w:rsid w:val="005E5C26"/>
    <w:rsid w:val="005E637F"/>
    <w:rsid w:val="005E63A8"/>
    <w:rsid w:val="005E7F12"/>
    <w:rsid w:val="005F3661"/>
    <w:rsid w:val="005F4BB4"/>
    <w:rsid w:val="00600823"/>
    <w:rsid w:val="00600B48"/>
    <w:rsid w:val="006015BE"/>
    <w:rsid w:val="00602E52"/>
    <w:rsid w:val="0060506D"/>
    <w:rsid w:val="0060626F"/>
    <w:rsid w:val="00606EBA"/>
    <w:rsid w:val="00607D2F"/>
    <w:rsid w:val="00610DDB"/>
    <w:rsid w:val="00611BEA"/>
    <w:rsid w:val="0061311D"/>
    <w:rsid w:val="0061367A"/>
    <w:rsid w:val="00615B19"/>
    <w:rsid w:val="00616309"/>
    <w:rsid w:val="006165A5"/>
    <w:rsid w:val="00616AD8"/>
    <w:rsid w:val="00617DCE"/>
    <w:rsid w:val="00621C82"/>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F39"/>
    <w:rsid w:val="006451AB"/>
    <w:rsid w:val="00647E5A"/>
    <w:rsid w:val="006518D5"/>
    <w:rsid w:val="00653880"/>
    <w:rsid w:val="00657E21"/>
    <w:rsid w:val="00660D5E"/>
    <w:rsid w:val="00662027"/>
    <w:rsid w:val="00664073"/>
    <w:rsid w:val="00665148"/>
    <w:rsid w:val="006661DD"/>
    <w:rsid w:val="006704E8"/>
    <w:rsid w:val="00671864"/>
    <w:rsid w:val="006722F1"/>
    <w:rsid w:val="00672AD1"/>
    <w:rsid w:val="00675AB6"/>
    <w:rsid w:val="0067626D"/>
    <w:rsid w:val="00680989"/>
    <w:rsid w:val="006809B7"/>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4616"/>
    <w:rsid w:val="0070680F"/>
    <w:rsid w:val="00710DD3"/>
    <w:rsid w:val="00711BE5"/>
    <w:rsid w:val="00712816"/>
    <w:rsid w:val="007142DB"/>
    <w:rsid w:val="0071531D"/>
    <w:rsid w:val="0071700B"/>
    <w:rsid w:val="007211E5"/>
    <w:rsid w:val="00724076"/>
    <w:rsid w:val="0072488C"/>
    <w:rsid w:val="00726027"/>
    <w:rsid w:val="00730A8B"/>
    <w:rsid w:val="00730ACB"/>
    <w:rsid w:val="00732316"/>
    <w:rsid w:val="00732821"/>
    <w:rsid w:val="007341EE"/>
    <w:rsid w:val="00734BD0"/>
    <w:rsid w:val="00735230"/>
    <w:rsid w:val="00735B92"/>
    <w:rsid w:val="00737692"/>
    <w:rsid w:val="00745A76"/>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590F"/>
    <w:rsid w:val="00796B91"/>
    <w:rsid w:val="007A1760"/>
    <w:rsid w:val="007A1E89"/>
    <w:rsid w:val="007A292A"/>
    <w:rsid w:val="007A4929"/>
    <w:rsid w:val="007A57CA"/>
    <w:rsid w:val="007A78E1"/>
    <w:rsid w:val="007A7AAA"/>
    <w:rsid w:val="007B08B4"/>
    <w:rsid w:val="007B14A9"/>
    <w:rsid w:val="007B2D0B"/>
    <w:rsid w:val="007B4356"/>
    <w:rsid w:val="007B59F3"/>
    <w:rsid w:val="007C0575"/>
    <w:rsid w:val="007C242F"/>
    <w:rsid w:val="007C4B1B"/>
    <w:rsid w:val="007C5690"/>
    <w:rsid w:val="007C5970"/>
    <w:rsid w:val="007C6D10"/>
    <w:rsid w:val="007C7062"/>
    <w:rsid w:val="007D0F85"/>
    <w:rsid w:val="007D1E96"/>
    <w:rsid w:val="007D3E93"/>
    <w:rsid w:val="007D429B"/>
    <w:rsid w:val="007D7235"/>
    <w:rsid w:val="007E0162"/>
    <w:rsid w:val="007E0AAA"/>
    <w:rsid w:val="007E20DE"/>
    <w:rsid w:val="007E2AF3"/>
    <w:rsid w:val="007E2D35"/>
    <w:rsid w:val="007E3759"/>
    <w:rsid w:val="007E4C4F"/>
    <w:rsid w:val="007E564F"/>
    <w:rsid w:val="007E731C"/>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5DB4"/>
    <w:rsid w:val="0081719B"/>
    <w:rsid w:val="00820EE3"/>
    <w:rsid w:val="00821B9D"/>
    <w:rsid w:val="00821C19"/>
    <w:rsid w:val="008237F8"/>
    <w:rsid w:val="00825327"/>
    <w:rsid w:val="00825A32"/>
    <w:rsid w:val="00826867"/>
    <w:rsid w:val="008270BF"/>
    <w:rsid w:val="00827397"/>
    <w:rsid w:val="00830C31"/>
    <w:rsid w:val="00830D0A"/>
    <w:rsid w:val="008320AE"/>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D2B"/>
    <w:rsid w:val="00866700"/>
    <w:rsid w:val="00866C32"/>
    <w:rsid w:val="008675A0"/>
    <w:rsid w:val="00867600"/>
    <w:rsid w:val="00874BF4"/>
    <w:rsid w:val="00874E51"/>
    <w:rsid w:val="00875EAA"/>
    <w:rsid w:val="008773D6"/>
    <w:rsid w:val="0087759A"/>
    <w:rsid w:val="008775A9"/>
    <w:rsid w:val="00880112"/>
    <w:rsid w:val="008815B1"/>
    <w:rsid w:val="0088176C"/>
    <w:rsid w:val="0088214A"/>
    <w:rsid w:val="00883397"/>
    <w:rsid w:val="00885117"/>
    <w:rsid w:val="00887BAB"/>
    <w:rsid w:val="0089089E"/>
    <w:rsid w:val="00892726"/>
    <w:rsid w:val="00892AB7"/>
    <w:rsid w:val="0089590F"/>
    <w:rsid w:val="00895A43"/>
    <w:rsid w:val="0089635D"/>
    <w:rsid w:val="00897572"/>
    <w:rsid w:val="008A197E"/>
    <w:rsid w:val="008A2B55"/>
    <w:rsid w:val="008A2F2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61EE"/>
    <w:rsid w:val="008D771A"/>
    <w:rsid w:val="008E0E3A"/>
    <w:rsid w:val="008E3602"/>
    <w:rsid w:val="008E3B9E"/>
    <w:rsid w:val="008E4585"/>
    <w:rsid w:val="008E789F"/>
    <w:rsid w:val="008F3692"/>
    <w:rsid w:val="008F39F3"/>
    <w:rsid w:val="008F3F1C"/>
    <w:rsid w:val="008F435E"/>
    <w:rsid w:val="008F4550"/>
    <w:rsid w:val="008F458A"/>
    <w:rsid w:val="008F6D9A"/>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A4D"/>
    <w:rsid w:val="00923732"/>
    <w:rsid w:val="00923765"/>
    <w:rsid w:val="009240AB"/>
    <w:rsid w:val="00924345"/>
    <w:rsid w:val="009251F5"/>
    <w:rsid w:val="009265E3"/>
    <w:rsid w:val="00926C97"/>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8AF"/>
    <w:rsid w:val="0095795E"/>
    <w:rsid w:val="00961D1F"/>
    <w:rsid w:val="00961E59"/>
    <w:rsid w:val="009621EC"/>
    <w:rsid w:val="009633AF"/>
    <w:rsid w:val="00963C59"/>
    <w:rsid w:val="00964D4C"/>
    <w:rsid w:val="009654AF"/>
    <w:rsid w:val="00965A54"/>
    <w:rsid w:val="0097083D"/>
    <w:rsid w:val="009710AF"/>
    <w:rsid w:val="009715F1"/>
    <w:rsid w:val="00971705"/>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E1E"/>
    <w:rsid w:val="00991411"/>
    <w:rsid w:val="009925F9"/>
    <w:rsid w:val="00994469"/>
    <w:rsid w:val="009954D3"/>
    <w:rsid w:val="009A283B"/>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6205"/>
    <w:rsid w:val="009C6BA0"/>
    <w:rsid w:val="009D006C"/>
    <w:rsid w:val="009D3027"/>
    <w:rsid w:val="009D4AEF"/>
    <w:rsid w:val="009D70F9"/>
    <w:rsid w:val="009E0221"/>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1C03"/>
    <w:rsid w:val="00A11DA2"/>
    <w:rsid w:val="00A120AB"/>
    <w:rsid w:val="00A14091"/>
    <w:rsid w:val="00A16D0D"/>
    <w:rsid w:val="00A16F15"/>
    <w:rsid w:val="00A20755"/>
    <w:rsid w:val="00A21CF3"/>
    <w:rsid w:val="00A23797"/>
    <w:rsid w:val="00A23EBF"/>
    <w:rsid w:val="00A248D4"/>
    <w:rsid w:val="00A26277"/>
    <w:rsid w:val="00A3061D"/>
    <w:rsid w:val="00A31385"/>
    <w:rsid w:val="00A31D29"/>
    <w:rsid w:val="00A33911"/>
    <w:rsid w:val="00A33FDD"/>
    <w:rsid w:val="00A3672E"/>
    <w:rsid w:val="00A42E83"/>
    <w:rsid w:val="00A442F6"/>
    <w:rsid w:val="00A4543B"/>
    <w:rsid w:val="00A46170"/>
    <w:rsid w:val="00A466B4"/>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F12"/>
    <w:rsid w:val="00A76E28"/>
    <w:rsid w:val="00A8220D"/>
    <w:rsid w:val="00A82498"/>
    <w:rsid w:val="00A84A4A"/>
    <w:rsid w:val="00A84D40"/>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4921"/>
    <w:rsid w:val="00AB5D77"/>
    <w:rsid w:val="00AB6070"/>
    <w:rsid w:val="00AB7B5A"/>
    <w:rsid w:val="00AC04B9"/>
    <w:rsid w:val="00AC07AF"/>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B008AF"/>
    <w:rsid w:val="00B00D4D"/>
    <w:rsid w:val="00B00E56"/>
    <w:rsid w:val="00B013C2"/>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B61"/>
    <w:rsid w:val="00B63328"/>
    <w:rsid w:val="00B651CC"/>
    <w:rsid w:val="00B654FE"/>
    <w:rsid w:val="00B66EE6"/>
    <w:rsid w:val="00B677A6"/>
    <w:rsid w:val="00B720FE"/>
    <w:rsid w:val="00B72C1F"/>
    <w:rsid w:val="00B72CBA"/>
    <w:rsid w:val="00B7584A"/>
    <w:rsid w:val="00B7653A"/>
    <w:rsid w:val="00B779D7"/>
    <w:rsid w:val="00B77FD5"/>
    <w:rsid w:val="00B802AB"/>
    <w:rsid w:val="00B80A44"/>
    <w:rsid w:val="00B80FB3"/>
    <w:rsid w:val="00B82986"/>
    <w:rsid w:val="00B82DF0"/>
    <w:rsid w:val="00B8347F"/>
    <w:rsid w:val="00B84DB8"/>
    <w:rsid w:val="00B84FA3"/>
    <w:rsid w:val="00B858BD"/>
    <w:rsid w:val="00B860E9"/>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C00CC"/>
    <w:rsid w:val="00BC242C"/>
    <w:rsid w:val="00BC2643"/>
    <w:rsid w:val="00BC3202"/>
    <w:rsid w:val="00BC6A70"/>
    <w:rsid w:val="00BC7B02"/>
    <w:rsid w:val="00BD0800"/>
    <w:rsid w:val="00BD18D5"/>
    <w:rsid w:val="00BD363E"/>
    <w:rsid w:val="00BD63F4"/>
    <w:rsid w:val="00BE063D"/>
    <w:rsid w:val="00BE073E"/>
    <w:rsid w:val="00BE096C"/>
    <w:rsid w:val="00BE0B9B"/>
    <w:rsid w:val="00BE15EE"/>
    <w:rsid w:val="00BE33C6"/>
    <w:rsid w:val="00BE440E"/>
    <w:rsid w:val="00BE65A8"/>
    <w:rsid w:val="00BE6DA3"/>
    <w:rsid w:val="00BF074C"/>
    <w:rsid w:val="00BF0EDA"/>
    <w:rsid w:val="00BF2D71"/>
    <w:rsid w:val="00BF4E02"/>
    <w:rsid w:val="00BF552F"/>
    <w:rsid w:val="00C01738"/>
    <w:rsid w:val="00C028B5"/>
    <w:rsid w:val="00C04C6D"/>
    <w:rsid w:val="00C04E6A"/>
    <w:rsid w:val="00C06ACF"/>
    <w:rsid w:val="00C06BF6"/>
    <w:rsid w:val="00C0793A"/>
    <w:rsid w:val="00C07EE1"/>
    <w:rsid w:val="00C10AFD"/>
    <w:rsid w:val="00C11BBE"/>
    <w:rsid w:val="00C14AE4"/>
    <w:rsid w:val="00C160CB"/>
    <w:rsid w:val="00C16658"/>
    <w:rsid w:val="00C224D5"/>
    <w:rsid w:val="00C24FA8"/>
    <w:rsid w:val="00C25F9A"/>
    <w:rsid w:val="00C26266"/>
    <w:rsid w:val="00C26E57"/>
    <w:rsid w:val="00C279C8"/>
    <w:rsid w:val="00C300DD"/>
    <w:rsid w:val="00C300E3"/>
    <w:rsid w:val="00C30678"/>
    <w:rsid w:val="00C30E5D"/>
    <w:rsid w:val="00C32A96"/>
    <w:rsid w:val="00C32B67"/>
    <w:rsid w:val="00C42C64"/>
    <w:rsid w:val="00C42CA6"/>
    <w:rsid w:val="00C436D7"/>
    <w:rsid w:val="00C45178"/>
    <w:rsid w:val="00C47E3B"/>
    <w:rsid w:val="00C50330"/>
    <w:rsid w:val="00C51789"/>
    <w:rsid w:val="00C52048"/>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5D63"/>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7921"/>
    <w:rsid w:val="00CD02CA"/>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F164B"/>
    <w:rsid w:val="00CF2925"/>
    <w:rsid w:val="00CF4F71"/>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73D8"/>
    <w:rsid w:val="00D301A0"/>
    <w:rsid w:val="00D3077F"/>
    <w:rsid w:val="00D32F97"/>
    <w:rsid w:val="00D3327E"/>
    <w:rsid w:val="00D339FA"/>
    <w:rsid w:val="00D35AF4"/>
    <w:rsid w:val="00D367C4"/>
    <w:rsid w:val="00D41B32"/>
    <w:rsid w:val="00D44AE5"/>
    <w:rsid w:val="00D44D5D"/>
    <w:rsid w:val="00D45412"/>
    <w:rsid w:val="00D46E0F"/>
    <w:rsid w:val="00D47A38"/>
    <w:rsid w:val="00D53419"/>
    <w:rsid w:val="00D53D70"/>
    <w:rsid w:val="00D575F6"/>
    <w:rsid w:val="00D629E8"/>
    <w:rsid w:val="00D62CF3"/>
    <w:rsid w:val="00D63361"/>
    <w:rsid w:val="00D65E83"/>
    <w:rsid w:val="00D66711"/>
    <w:rsid w:val="00D70583"/>
    <w:rsid w:val="00D711B0"/>
    <w:rsid w:val="00D7295F"/>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353E"/>
    <w:rsid w:val="00D955EF"/>
    <w:rsid w:val="00DA0143"/>
    <w:rsid w:val="00DA0A99"/>
    <w:rsid w:val="00DA1157"/>
    <w:rsid w:val="00DA1933"/>
    <w:rsid w:val="00DA1B42"/>
    <w:rsid w:val="00DA2498"/>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AAF"/>
    <w:rsid w:val="00DC403F"/>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3560"/>
    <w:rsid w:val="00DE63E2"/>
    <w:rsid w:val="00DE6937"/>
    <w:rsid w:val="00DE7F39"/>
    <w:rsid w:val="00DE7FCD"/>
    <w:rsid w:val="00DF1999"/>
    <w:rsid w:val="00DF1DAA"/>
    <w:rsid w:val="00DF3AB5"/>
    <w:rsid w:val="00DF406C"/>
    <w:rsid w:val="00DF44C5"/>
    <w:rsid w:val="00DF625B"/>
    <w:rsid w:val="00DF71BE"/>
    <w:rsid w:val="00DF7A20"/>
    <w:rsid w:val="00E01EDD"/>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2CAB"/>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0636"/>
    <w:rsid w:val="00ED1676"/>
    <w:rsid w:val="00ED1A41"/>
    <w:rsid w:val="00ED234F"/>
    <w:rsid w:val="00ED2EDE"/>
    <w:rsid w:val="00ED54DA"/>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41BD"/>
    <w:rsid w:val="00F24EBA"/>
    <w:rsid w:val="00F27B01"/>
    <w:rsid w:val="00F304D5"/>
    <w:rsid w:val="00F310AD"/>
    <w:rsid w:val="00F32B72"/>
    <w:rsid w:val="00F34B4A"/>
    <w:rsid w:val="00F368A3"/>
    <w:rsid w:val="00F44333"/>
    <w:rsid w:val="00F446F0"/>
    <w:rsid w:val="00F44BBB"/>
    <w:rsid w:val="00F45327"/>
    <w:rsid w:val="00F524CC"/>
    <w:rsid w:val="00F52946"/>
    <w:rsid w:val="00F53326"/>
    <w:rsid w:val="00F5367F"/>
    <w:rsid w:val="00F53F6B"/>
    <w:rsid w:val="00F54C45"/>
    <w:rsid w:val="00F55BE4"/>
    <w:rsid w:val="00F569D0"/>
    <w:rsid w:val="00F56D83"/>
    <w:rsid w:val="00F571C7"/>
    <w:rsid w:val="00F62413"/>
    <w:rsid w:val="00F64DED"/>
    <w:rsid w:val="00F655B7"/>
    <w:rsid w:val="00F65F0F"/>
    <w:rsid w:val="00F701DE"/>
    <w:rsid w:val="00F717BB"/>
    <w:rsid w:val="00F721AA"/>
    <w:rsid w:val="00F73FE2"/>
    <w:rsid w:val="00F75CFD"/>
    <w:rsid w:val="00F75F08"/>
    <w:rsid w:val="00F76828"/>
    <w:rsid w:val="00F77AC1"/>
    <w:rsid w:val="00F77B7E"/>
    <w:rsid w:val="00F77D1A"/>
    <w:rsid w:val="00F8024C"/>
    <w:rsid w:val="00F82D88"/>
    <w:rsid w:val="00F82D92"/>
    <w:rsid w:val="00F90516"/>
    <w:rsid w:val="00F910CC"/>
    <w:rsid w:val="00F922C8"/>
    <w:rsid w:val="00F92D2F"/>
    <w:rsid w:val="00F964D3"/>
    <w:rsid w:val="00F96D18"/>
    <w:rsid w:val="00FA3B04"/>
    <w:rsid w:val="00FA504C"/>
    <w:rsid w:val="00FA5DA7"/>
    <w:rsid w:val="00FA6166"/>
    <w:rsid w:val="00FA62A9"/>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37DA"/>
    <w:rsid w:val="00FD5875"/>
    <w:rsid w:val="00FD67F5"/>
    <w:rsid w:val="00FD6A36"/>
    <w:rsid w:val="00FD76C7"/>
    <w:rsid w:val="00FE4BBA"/>
    <w:rsid w:val="00FE4DE6"/>
    <w:rsid w:val="00FE4F5A"/>
    <w:rsid w:val="00FE50CF"/>
    <w:rsid w:val="00FF0C75"/>
    <w:rsid w:val="00FF2615"/>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0ACE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
    <w:name w:val="Revision"/>
    <w:hidden/>
    <w:uiPriority w:val="99"/>
    <w:semiHidden/>
    <w:rsid w:val="00636B1D"/>
    <w:rPr>
      <w:rFonts w:ascii="ＭＳ 明朝" w:hAnsi="ＭＳ 明朝"/>
      <w:color w:val="000000"/>
      <w:sz w:val="22"/>
      <w:szCs w:val="22"/>
    </w:rPr>
  </w:style>
  <w:style w:type="character" w:customStyle="1" w:styleId="a6">
    <w:name w:val="フッター (文字)"/>
    <w:link w:val="a5"/>
    <w:uiPriority w:val="99"/>
    <w:rsid w:val="00B80A44"/>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FCB6-8A4E-4781-880D-E3FAD8F5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3143</Words>
  <Characters>179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2021-03-18T06:50:00Z</dcterms:created>
  <dcterms:modified xsi:type="dcterms:W3CDTF">2021-03-19T00:32:00Z</dcterms:modified>
</cp:coreProperties>
</file>