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EE637" w14:textId="77777777" w:rsidR="00B07E62" w:rsidRDefault="00B07E62" w:rsidP="00B07E62">
      <w:pPr>
        <w:ind w:firstLine="840"/>
        <w:jc w:val="distribute"/>
        <w:rPr>
          <w:rFonts w:hAnsi="ＭＳ 明朝"/>
          <w:b/>
          <w:kern w:val="0"/>
          <w:sz w:val="56"/>
          <w:szCs w:val="56"/>
        </w:rPr>
      </w:pPr>
    </w:p>
    <w:p w14:paraId="0D629304" w14:textId="77777777" w:rsidR="00B07E62" w:rsidRDefault="00B07E62" w:rsidP="00B07E62">
      <w:pPr>
        <w:ind w:firstLine="840"/>
        <w:jc w:val="distribute"/>
        <w:rPr>
          <w:rFonts w:hAnsi="ＭＳ 明朝" w:hint="eastAsia"/>
          <w:b/>
          <w:kern w:val="0"/>
          <w:sz w:val="56"/>
          <w:szCs w:val="56"/>
        </w:rPr>
      </w:pPr>
    </w:p>
    <w:p w14:paraId="19AEBB6D" w14:textId="77777777" w:rsidR="00B07E62" w:rsidRDefault="00B07E62" w:rsidP="00B07E62">
      <w:pPr>
        <w:ind w:firstLine="840"/>
        <w:jc w:val="distribute"/>
        <w:rPr>
          <w:rFonts w:hAnsi="ＭＳ 明朝" w:hint="eastAsia"/>
          <w:b/>
          <w:kern w:val="0"/>
          <w:sz w:val="56"/>
          <w:szCs w:val="56"/>
        </w:rPr>
      </w:pPr>
    </w:p>
    <w:p w14:paraId="5F58F633" w14:textId="77777777" w:rsidR="00B07E62" w:rsidRDefault="00B07E62" w:rsidP="00B07E62">
      <w:pPr>
        <w:rPr>
          <w:rFonts w:hAnsi="ＭＳ 明朝" w:hint="eastAsia"/>
          <w:b/>
          <w:kern w:val="0"/>
          <w:sz w:val="56"/>
          <w:szCs w:val="56"/>
        </w:rPr>
      </w:pPr>
    </w:p>
    <w:p w14:paraId="72E9E5CE" w14:textId="51D4C92D" w:rsidR="00B07E62" w:rsidRDefault="00B07E62" w:rsidP="00B07E62">
      <w:pPr>
        <w:jc w:val="distribute"/>
        <w:rPr>
          <w:rFonts w:hAnsi="ＭＳ 明朝" w:hint="eastAsia"/>
          <w:b/>
          <w:kern w:val="0"/>
          <w:sz w:val="56"/>
          <w:szCs w:val="56"/>
        </w:rPr>
      </w:pPr>
      <w:r>
        <w:rPr>
          <w:rFonts w:hAnsi="ＭＳ 明朝" w:hint="eastAsia"/>
          <w:b/>
          <w:kern w:val="0"/>
          <w:sz w:val="56"/>
          <w:szCs w:val="56"/>
        </w:rPr>
        <w:t>万博協力室</w:t>
      </w:r>
    </w:p>
    <w:p w14:paraId="12220387" w14:textId="77777777" w:rsidR="00B07E62" w:rsidRDefault="00B07E62" w:rsidP="00B07E62">
      <w:pPr>
        <w:ind w:firstLine="840"/>
        <w:jc w:val="distribute"/>
        <w:rPr>
          <w:rFonts w:hAnsi="ＭＳ 明朝" w:hint="eastAsia"/>
          <w:b/>
          <w:kern w:val="0"/>
          <w:sz w:val="56"/>
          <w:szCs w:val="56"/>
        </w:rPr>
      </w:pPr>
    </w:p>
    <w:p w14:paraId="3DEE16E7" w14:textId="77777777" w:rsidR="00B07E62" w:rsidRDefault="00B07E62" w:rsidP="00B07E62">
      <w:pPr>
        <w:ind w:firstLine="840"/>
        <w:jc w:val="distribute"/>
        <w:rPr>
          <w:rFonts w:hAnsi="ＭＳ 明朝" w:hint="eastAsia"/>
          <w:b/>
          <w:kern w:val="0"/>
          <w:sz w:val="56"/>
          <w:szCs w:val="56"/>
        </w:rPr>
      </w:pPr>
    </w:p>
    <w:p w14:paraId="71F172FB" w14:textId="77777777" w:rsidR="00B07E62" w:rsidRDefault="00B07E62" w:rsidP="00B07E62">
      <w:pPr>
        <w:ind w:firstLine="840"/>
        <w:jc w:val="distribute"/>
        <w:rPr>
          <w:rFonts w:hAnsi="ＭＳ 明朝" w:hint="eastAsia"/>
          <w:b/>
          <w:kern w:val="0"/>
          <w:sz w:val="56"/>
          <w:szCs w:val="56"/>
        </w:rPr>
      </w:pPr>
    </w:p>
    <w:p w14:paraId="56D509EF" w14:textId="77777777" w:rsidR="00B07E62" w:rsidRDefault="00B07E62" w:rsidP="00B07E62">
      <w:pPr>
        <w:ind w:firstLine="840"/>
        <w:jc w:val="distribute"/>
        <w:rPr>
          <w:rFonts w:hAnsi="ＭＳ 明朝" w:hint="eastAsia"/>
          <w:b/>
          <w:kern w:val="0"/>
          <w:sz w:val="56"/>
          <w:szCs w:val="56"/>
        </w:rPr>
      </w:pPr>
    </w:p>
    <w:p w14:paraId="45EAEE51" w14:textId="77777777" w:rsidR="00B07E62" w:rsidRDefault="00B07E62" w:rsidP="00B07E62">
      <w:pPr>
        <w:ind w:firstLine="840"/>
        <w:jc w:val="distribute"/>
        <w:rPr>
          <w:rFonts w:hAnsi="ＭＳ 明朝" w:hint="eastAsia"/>
          <w:b/>
          <w:kern w:val="0"/>
          <w:sz w:val="56"/>
          <w:szCs w:val="56"/>
        </w:rPr>
      </w:pPr>
    </w:p>
    <w:p w14:paraId="60C560C1" w14:textId="77777777" w:rsidR="00B07E62" w:rsidRDefault="00B07E62" w:rsidP="00B07E62">
      <w:pPr>
        <w:ind w:firstLine="840"/>
        <w:jc w:val="distribute"/>
        <w:rPr>
          <w:rFonts w:hAnsi="ＭＳ 明朝" w:hint="eastAsia"/>
          <w:b/>
          <w:kern w:val="0"/>
          <w:sz w:val="56"/>
          <w:szCs w:val="56"/>
        </w:rPr>
      </w:pPr>
    </w:p>
    <w:p w14:paraId="0F1DC952" w14:textId="77777777" w:rsidR="00B07E62" w:rsidRDefault="00B07E62" w:rsidP="00B07E62">
      <w:pPr>
        <w:ind w:firstLine="840"/>
        <w:jc w:val="distribute"/>
        <w:rPr>
          <w:rFonts w:hAnsi="ＭＳ 明朝" w:hint="eastAsia"/>
          <w:b/>
          <w:kern w:val="0"/>
          <w:sz w:val="56"/>
          <w:szCs w:val="56"/>
        </w:rPr>
      </w:pPr>
    </w:p>
    <w:p w14:paraId="04C11646" w14:textId="77777777" w:rsidR="00B07E62" w:rsidRDefault="00B07E62" w:rsidP="00B07E62">
      <w:pPr>
        <w:ind w:firstLine="840"/>
        <w:jc w:val="distribute"/>
        <w:rPr>
          <w:rFonts w:hAnsi="ＭＳ 明朝" w:hint="eastAsia"/>
          <w:b/>
          <w:kern w:val="0"/>
          <w:sz w:val="56"/>
          <w:szCs w:val="56"/>
        </w:rPr>
      </w:pPr>
    </w:p>
    <w:p w14:paraId="7E8039D7" w14:textId="77777777" w:rsidR="00B07E62" w:rsidRDefault="00B07E62" w:rsidP="00B07E62">
      <w:pPr>
        <w:autoSpaceDE w:val="0"/>
        <w:autoSpaceDN w:val="0"/>
        <w:rPr>
          <w:rFonts w:hAnsi="ＭＳ 明朝" w:hint="eastAsia"/>
          <w:b/>
          <w:color w:val="0D0D0D" w:themeColor="text1" w:themeTint="F2"/>
          <w:spacing w:val="116"/>
          <w:kern w:val="0"/>
          <w:sz w:val="28"/>
          <w:szCs w:val="24"/>
        </w:rPr>
      </w:pPr>
      <w:r>
        <w:rPr>
          <w:rFonts w:hAnsi="ＭＳ 明朝" w:hint="eastAsia"/>
          <w:b/>
          <w:color w:val="0D0D0D" w:themeColor="text1" w:themeTint="F2"/>
          <w:spacing w:val="116"/>
          <w:kern w:val="0"/>
          <w:sz w:val="28"/>
        </w:rPr>
        <w:br w:type="page"/>
      </w:r>
    </w:p>
    <w:p w14:paraId="7E6EEE54" w14:textId="77777777" w:rsidR="00B708AF" w:rsidRPr="00241E61" w:rsidRDefault="00B708AF" w:rsidP="003B598C">
      <w:pPr>
        <w:tabs>
          <w:tab w:val="center" w:pos="4805"/>
        </w:tabs>
        <w:autoSpaceDE w:val="0"/>
        <w:autoSpaceDN w:val="0"/>
        <w:spacing w:line="240" w:lineRule="auto"/>
        <w:jc w:val="center"/>
        <w:rPr>
          <w:rFonts w:hAnsi="ＭＳ 明朝"/>
          <w:b/>
          <w:sz w:val="28"/>
          <w:szCs w:val="28"/>
        </w:rPr>
      </w:pPr>
      <w:r w:rsidRPr="003B598C">
        <w:rPr>
          <w:rFonts w:hAnsi="ＭＳ 明朝" w:hint="eastAsia"/>
          <w:b/>
          <w:spacing w:val="139"/>
          <w:kern w:val="0"/>
          <w:sz w:val="28"/>
          <w:szCs w:val="28"/>
          <w:fitText w:val="4200" w:id="1462081538"/>
        </w:rPr>
        <w:lastRenderedPageBreak/>
        <w:t>事務事業執行概</w:t>
      </w:r>
      <w:r w:rsidRPr="003B598C">
        <w:rPr>
          <w:rFonts w:hAnsi="ＭＳ 明朝" w:hint="eastAsia"/>
          <w:b/>
          <w:spacing w:val="3"/>
          <w:kern w:val="0"/>
          <w:sz w:val="28"/>
          <w:szCs w:val="28"/>
          <w:fitText w:val="4200" w:id="1462081538"/>
        </w:rPr>
        <w:t>要</w:t>
      </w:r>
    </w:p>
    <w:p w14:paraId="00BA0814" w14:textId="77777777" w:rsidR="00B708AF" w:rsidRPr="005B6A66" w:rsidRDefault="00B708AF" w:rsidP="003B598C">
      <w:pPr>
        <w:tabs>
          <w:tab w:val="center" w:pos="4805"/>
        </w:tabs>
        <w:autoSpaceDE w:val="0"/>
        <w:autoSpaceDN w:val="0"/>
        <w:spacing w:line="240" w:lineRule="auto"/>
        <w:rPr>
          <w:rFonts w:hAnsi="ＭＳ 明朝"/>
          <w:b/>
          <w:sz w:val="28"/>
          <w:szCs w:val="28"/>
        </w:rPr>
      </w:pPr>
    </w:p>
    <w:p w14:paraId="7BD4889B" w14:textId="77777777" w:rsidR="00B708AF" w:rsidRPr="005B6A66" w:rsidRDefault="004C0D3A" w:rsidP="003B598C">
      <w:pPr>
        <w:autoSpaceDE w:val="0"/>
        <w:autoSpaceDN w:val="0"/>
        <w:spacing w:line="240" w:lineRule="auto"/>
        <w:jc w:val="left"/>
        <w:rPr>
          <w:rFonts w:hAnsi="ＭＳ 明朝"/>
          <w:b/>
          <w:bCs/>
          <w:sz w:val="28"/>
          <w:szCs w:val="28"/>
        </w:rPr>
      </w:pPr>
      <w:r w:rsidRPr="005B6A66">
        <w:rPr>
          <w:rFonts w:hAnsi="ＭＳ 明朝" w:hint="eastAsia"/>
          <w:b/>
          <w:bCs/>
          <w:sz w:val="28"/>
          <w:szCs w:val="28"/>
        </w:rPr>
        <w:t>総務</w:t>
      </w:r>
      <w:r w:rsidR="00B708AF" w:rsidRPr="005B6A66">
        <w:rPr>
          <w:rFonts w:hAnsi="ＭＳ 明朝" w:hint="eastAsia"/>
          <w:b/>
          <w:bCs/>
          <w:sz w:val="28"/>
          <w:szCs w:val="28"/>
        </w:rPr>
        <w:t>グループ</w:t>
      </w:r>
    </w:p>
    <w:p w14:paraId="23899BFF" w14:textId="77777777" w:rsidR="00B708AF" w:rsidRPr="005B6A66" w:rsidRDefault="0021029A" w:rsidP="003B598C">
      <w:pPr>
        <w:autoSpaceDE w:val="0"/>
        <w:autoSpaceDN w:val="0"/>
        <w:spacing w:line="240" w:lineRule="auto"/>
        <w:rPr>
          <w:rFonts w:hAnsi="ＭＳ 明朝"/>
          <w:b/>
          <w:bCs/>
          <w:sz w:val="24"/>
        </w:rPr>
      </w:pPr>
      <w:r w:rsidRPr="005B6A66">
        <w:rPr>
          <w:rFonts w:hAnsi="ＭＳ 明朝" w:hint="eastAsia"/>
          <w:b/>
          <w:bCs/>
          <w:sz w:val="24"/>
        </w:rPr>
        <w:t>１　室の庶務事務及び総務</w:t>
      </w:r>
      <w:r w:rsidR="00B708AF" w:rsidRPr="005B6A66">
        <w:rPr>
          <w:rFonts w:hAnsi="ＭＳ 明朝" w:hint="eastAsia"/>
          <w:b/>
          <w:bCs/>
          <w:sz w:val="24"/>
        </w:rPr>
        <w:t>事務</w:t>
      </w:r>
    </w:p>
    <w:p w14:paraId="7132440D" w14:textId="77777777" w:rsidR="00B708AF" w:rsidRPr="005B6A66" w:rsidRDefault="00B708AF" w:rsidP="003B598C">
      <w:pPr>
        <w:autoSpaceDE w:val="0"/>
        <w:autoSpaceDN w:val="0"/>
        <w:spacing w:line="240" w:lineRule="auto"/>
        <w:ind w:leftChars="100" w:left="208" w:firstLineChars="100" w:firstLine="248"/>
        <w:rPr>
          <w:rFonts w:hAnsi="ＭＳ 明朝"/>
          <w:sz w:val="24"/>
        </w:rPr>
      </w:pPr>
      <w:r w:rsidRPr="005B6A66">
        <w:rPr>
          <w:rFonts w:hAnsi="ＭＳ 明朝" w:hint="eastAsia"/>
          <w:sz w:val="24"/>
        </w:rPr>
        <w:t>室の予算編成、経理、給与、物品、福利厚生及び一般庶務事項を掌り、当該事務の円滑な執行に努めた。</w:t>
      </w:r>
    </w:p>
    <w:p w14:paraId="30698C54" w14:textId="77777777" w:rsidR="00B708AF" w:rsidRPr="005B6A66" w:rsidRDefault="00B708AF" w:rsidP="003B598C">
      <w:pPr>
        <w:autoSpaceDE w:val="0"/>
        <w:autoSpaceDN w:val="0"/>
        <w:spacing w:line="240" w:lineRule="auto"/>
        <w:ind w:firstLineChars="200" w:firstLine="496"/>
        <w:rPr>
          <w:rFonts w:hAnsi="ＭＳ 明朝"/>
          <w:sz w:val="24"/>
        </w:rPr>
      </w:pPr>
      <w:r w:rsidRPr="005B6A66">
        <w:rPr>
          <w:rFonts w:hAnsi="ＭＳ 明朝" w:hint="eastAsia"/>
          <w:sz w:val="24"/>
        </w:rPr>
        <w:t>室内各グループの業務の総合調整を図り、円滑な事務執行を行った。</w:t>
      </w:r>
    </w:p>
    <w:p w14:paraId="5C3931AE" w14:textId="2B3A1B63" w:rsidR="004C0D3A" w:rsidRPr="005B6A66" w:rsidRDefault="004C0D3A" w:rsidP="004C0D3A">
      <w:pPr>
        <w:autoSpaceDE w:val="0"/>
        <w:autoSpaceDN w:val="0"/>
        <w:spacing w:line="240" w:lineRule="auto"/>
        <w:ind w:leftChars="100" w:left="208" w:firstLineChars="100" w:firstLine="248"/>
        <w:rPr>
          <w:rFonts w:hAnsi="ＭＳ 明朝"/>
          <w:sz w:val="24"/>
        </w:rPr>
      </w:pPr>
      <w:r w:rsidRPr="005B6A66">
        <w:rPr>
          <w:rFonts w:hAnsi="ＭＳ 明朝" w:hint="eastAsia"/>
          <w:sz w:val="24"/>
        </w:rPr>
        <w:t>また、2025年大阪・関西万博推進特別委員会にかかる調整</w:t>
      </w:r>
      <w:r w:rsidR="000B6B87" w:rsidRPr="005B6A66">
        <w:rPr>
          <w:rFonts w:hAnsi="ＭＳ 明朝" w:hint="eastAsia"/>
          <w:sz w:val="24"/>
        </w:rPr>
        <w:t>、</w:t>
      </w:r>
      <w:r w:rsidR="00923D62" w:rsidRPr="005B6A66">
        <w:rPr>
          <w:rFonts w:hAnsi="ＭＳ 明朝" w:hint="eastAsia"/>
          <w:sz w:val="24"/>
        </w:rPr>
        <w:t>ＢＩＥ</w:t>
      </w:r>
      <w:r w:rsidR="000B6B87" w:rsidRPr="005B6A66">
        <w:rPr>
          <w:rFonts w:hAnsi="ＭＳ 明朝" w:hint="eastAsia"/>
          <w:sz w:val="24"/>
        </w:rPr>
        <w:t>（博覧会国際事務局）幹部はじめとする要人の受け入れ等を行い</w:t>
      </w:r>
      <w:r w:rsidRPr="005B6A66">
        <w:rPr>
          <w:rFonts w:hAnsi="ＭＳ 明朝" w:hint="eastAsia"/>
          <w:sz w:val="24"/>
        </w:rPr>
        <w:t>、円滑な事務執行に努めた。</w:t>
      </w:r>
    </w:p>
    <w:p w14:paraId="796679EC" w14:textId="6B3693E2" w:rsidR="00B708AF" w:rsidRPr="005B6A66" w:rsidRDefault="00B708AF" w:rsidP="003B598C">
      <w:pPr>
        <w:autoSpaceDE w:val="0"/>
        <w:autoSpaceDN w:val="0"/>
        <w:spacing w:line="240" w:lineRule="auto"/>
        <w:rPr>
          <w:rFonts w:hAnsi="ＭＳ 明朝" w:hint="eastAsia"/>
          <w:sz w:val="24"/>
        </w:rPr>
      </w:pPr>
    </w:p>
    <w:p w14:paraId="6B604872" w14:textId="0B9A3852" w:rsidR="00C630A3" w:rsidRPr="005B6A66" w:rsidRDefault="006C40CD" w:rsidP="003B598C">
      <w:pPr>
        <w:autoSpaceDE w:val="0"/>
        <w:autoSpaceDN w:val="0"/>
        <w:spacing w:line="240" w:lineRule="auto"/>
        <w:rPr>
          <w:rFonts w:hAnsi="ＭＳ 明朝"/>
          <w:b/>
          <w:bCs/>
          <w:sz w:val="24"/>
        </w:rPr>
      </w:pPr>
      <w:r w:rsidRPr="005B6A66">
        <w:rPr>
          <w:rFonts w:hAnsi="ＭＳ 明朝" w:hint="eastAsia"/>
          <w:b/>
          <w:bCs/>
          <w:sz w:val="24"/>
        </w:rPr>
        <w:t>２</w:t>
      </w:r>
      <w:r w:rsidR="00C630A3" w:rsidRPr="005B6A66">
        <w:rPr>
          <w:rFonts w:hAnsi="ＭＳ 明朝" w:hint="eastAsia"/>
          <w:b/>
          <w:bCs/>
          <w:sz w:val="24"/>
        </w:rPr>
        <w:t xml:space="preserve">　</w:t>
      </w:r>
      <w:r w:rsidR="004C0D3A" w:rsidRPr="005B6A66">
        <w:rPr>
          <w:rFonts w:hAnsi="ＭＳ 明朝" w:hint="eastAsia"/>
          <w:b/>
          <w:bCs/>
          <w:sz w:val="24"/>
        </w:rPr>
        <w:t>公益社団法人2025年日本国際博覧会協会の関係事務</w:t>
      </w:r>
    </w:p>
    <w:p w14:paraId="67C8250A" w14:textId="0A3DE8B9" w:rsidR="004C0D3A" w:rsidRPr="005B6A66" w:rsidRDefault="00B75067" w:rsidP="003B598C">
      <w:pPr>
        <w:autoSpaceDE w:val="0"/>
        <w:autoSpaceDN w:val="0"/>
        <w:spacing w:line="240" w:lineRule="auto"/>
        <w:ind w:leftChars="100" w:left="208" w:firstLineChars="100" w:firstLine="248"/>
        <w:rPr>
          <w:rFonts w:hAnsi="ＭＳ 明朝"/>
          <w:sz w:val="24"/>
        </w:rPr>
      </w:pPr>
      <w:r w:rsidRPr="005B6A66">
        <w:rPr>
          <w:rFonts w:hAnsi="ＭＳ 明朝" w:hint="eastAsia"/>
          <w:sz w:val="24"/>
        </w:rPr>
        <w:t>「</w:t>
      </w:r>
      <w:r w:rsidR="00D90EC9" w:rsidRPr="005B6A66">
        <w:rPr>
          <w:rFonts w:hAnsi="ＭＳ 明朝" w:hint="eastAsia"/>
          <w:sz w:val="24"/>
        </w:rPr>
        <w:t>平成三十七年に開催される国際博覧会の準備及び運営のための必要な特別措置に関する法律（平成三十一年法律第十八号）</w:t>
      </w:r>
      <w:r w:rsidRPr="005B6A66">
        <w:rPr>
          <w:rFonts w:hAnsi="ＭＳ 明朝" w:hint="eastAsia"/>
          <w:sz w:val="24"/>
        </w:rPr>
        <w:t>」</w:t>
      </w:r>
      <w:r w:rsidR="00D90EC9" w:rsidRPr="005B6A66">
        <w:rPr>
          <w:rFonts w:hAnsi="ＭＳ 明朝" w:hint="eastAsia"/>
          <w:sz w:val="24"/>
        </w:rPr>
        <w:t>に基づき、2025年日本国際博覧会の準備・運営法人として指定された</w:t>
      </w:r>
      <w:r w:rsidR="006C40CD" w:rsidRPr="005B6A66">
        <w:rPr>
          <w:rFonts w:hAnsi="ＭＳ 明朝" w:hint="eastAsia"/>
          <w:sz w:val="24"/>
        </w:rPr>
        <w:t>公益社団法人2025年日本国際博覧会協会</w:t>
      </w:r>
      <w:r w:rsidR="003F6440">
        <w:rPr>
          <w:rFonts w:hAnsi="ＭＳ 明朝" w:hint="eastAsia"/>
          <w:sz w:val="24"/>
        </w:rPr>
        <w:t>に対する人員派遣、会場建設費補助金交付、連絡調整など</w:t>
      </w:r>
      <w:r w:rsidR="006C40CD" w:rsidRPr="005B6A66">
        <w:rPr>
          <w:rFonts w:hAnsi="ＭＳ 明朝" w:hint="eastAsia"/>
          <w:sz w:val="24"/>
        </w:rPr>
        <w:t>の関係事務を所掌し、当該事務の円滑な執行に努めた。</w:t>
      </w:r>
    </w:p>
    <w:p w14:paraId="0441D291" w14:textId="77777777" w:rsidR="004C0D3A" w:rsidRPr="005B6A66" w:rsidRDefault="004C0D3A" w:rsidP="003B598C">
      <w:pPr>
        <w:autoSpaceDE w:val="0"/>
        <w:autoSpaceDN w:val="0"/>
        <w:spacing w:line="240" w:lineRule="auto"/>
        <w:ind w:leftChars="100" w:left="208" w:firstLineChars="100" w:firstLine="248"/>
        <w:rPr>
          <w:rFonts w:hAnsi="ＭＳ 明朝"/>
          <w:sz w:val="24"/>
        </w:rPr>
      </w:pPr>
    </w:p>
    <w:p w14:paraId="6C37C7A9" w14:textId="46E1AFF3" w:rsidR="006C40CD" w:rsidRPr="005B6A66" w:rsidRDefault="006C40CD" w:rsidP="006C40CD">
      <w:pPr>
        <w:autoSpaceDE w:val="0"/>
        <w:autoSpaceDN w:val="0"/>
        <w:spacing w:line="240" w:lineRule="auto"/>
        <w:rPr>
          <w:rFonts w:hAnsi="ＭＳ 明朝"/>
          <w:b/>
          <w:bCs/>
          <w:sz w:val="24"/>
        </w:rPr>
      </w:pPr>
      <w:r w:rsidRPr="005B6A66">
        <w:rPr>
          <w:rFonts w:hAnsi="ＭＳ 明朝" w:hint="eastAsia"/>
          <w:b/>
          <w:bCs/>
          <w:sz w:val="24"/>
        </w:rPr>
        <w:t xml:space="preserve">３　</w:t>
      </w:r>
      <w:r w:rsidR="00D90EC9" w:rsidRPr="005B6A66">
        <w:rPr>
          <w:rFonts w:hAnsi="ＭＳ 明朝" w:hint="eastAsia"/>
          <w:b/>
          <w:bCs/>
          <w:sz w:val="24"/>
        </w:rPr>
        <w:t>大阪府万博推進本部の</w:t>
      </w:r>
      <w:r w:rsidR="00B75067" w:rsidRPr="005B6A66">
        <w:rPr>
          <w:rFonts w:hAnsi="ＭＳ 明朝" w:hint="eastAsia"/>
          <w:b/>
          <w:bCs/>
          <w:sz w:val="24"/>
        </w:rPr>
        <w:t>運営</w:t>
      </w:r>
    </w:p>
    <w:p w14:paraId="32F38712" w14:textId="0295F648" w:rsidR="006C40CD" w:rsidRPr="005B6A66" w:rsidRDefault="006C40CD" w:rsidP="006C40CD">
      <w:pPr>
        <w:autoSpaceDE w:val="0"/>
        <w:autoSpaceDN w:val="0"/>
        <w:spacing w:line="240" w:lineRule="auto"/>
        <w:ind w:leftChars="100" w:left="208" w:firstLineChars="100" w:firstLine="248"/>
        <w:rPr>
          <w:rFonts w:hAnsi="ＭＳ 明朝"/>
          <w:sz w:val="24"/>
        </w:rPr>
      </w:pPr>
      <w:r w:rsidRPr="005B6A66">
        <w:rPr>
          <w:rFonts w:hAnsi="ＭＳ 明朝" w:hint="eastAsia"/>
          <w:sz w:val="24"/>
        </w:rPr>
        <w:t>知事を本部長、副知事を副本部長に、万博の成功に向けて、関連する大阪府の施策を円滑に推進する全庁組織として平成30年度に設置した「大阪府万博推進本部」</w:t>
      </w:r>
      <w:r w:rsidR="00D90EC9" w:rsidRPr="005B6A66">
        <w:rPr>
          <w:rFonts w:hAnsi="ＭＳ 明朝" w:hint="eastAsia"/>
          <w:sz w:val="24"/>
        </w:rPr>
        <w:t>を開催し、</w:t>
      </w:r>
      <w:r w:rsidR="00CC7218" w:rsidRPr="005B6A66">
        <w:rPr>
          <w:rFonts w:hAnsi="ＭＳ 明朝" w:hint="eastAsia"/>
          <w:sz w:val="24"/>
        </w:rPr>
        <w:t>万博にかかる</w:t>
      </w:r>
      <w:r w:rsidR="00D90EC9" w:rsidRPr="005B6A66">
        <w:rPr>
          <w:rFonts w:hAnsi="ＭＳ 明朝" w:hint="eastAsia"/>
          <w:sz w:val="24"/>
        </w:rPr>
        <w:t>動向や関連ビジョンの</w:t>
      </w:r>
      <w:r w:rsidR="00CC7218" w:rsidRPr="005B6A66">
        <w:rPr>
          <w:rFonts w:hAnsi="ＭＳ 明朝" w:hint="eastAsia"/>
          <w:sz w:val="24"/>
        </w:rPr>
        <w:t>説明</w:t>
      </w:r>
      <w:r w:rsidR="00B75067" w:rsidRPr="005B6A66">
        <w:rPr>
          <w:rFonts w:hAnsi="ＭＳ 明朝" w:hint="eastAsia"/>
          <w:sz w:val="24"/>
        </w:rPr>
        <w:t>・意見交換</w:t>
      </w:r>
      <w:r w:rsidR="00D90EC9" w:rsidRPr="005B6A66">
        <w:rPr>
          <w:rFonts w:hAnsi="ＭＳ 明朝" w:hint="eastAsia"/>
          <w:sz w:val="24"/>
        </w:rPr>
        <w:t>等</w:t>
      </w:r>
      <w:r w:rsidR="00CC7218" w:rsidRPr="005B6A66">
        <w:rPr>
          <w:rFonts w:hAnsi="ＭＳ 明朝" w:hint="eastAsia"/>
          <w:sz w:val="24"/>
        </w:rPr>
        <w:t>を行った。</w:t>
      </w:r>
    </w:p>
    <w:p w14:paraId="43918DF0" w14:textId="77777777" w:rsidR="005304F8" w:rsidRPr="005B6A66" w:rsidRDefault="005304F8" w:rsidP="003B598C">
      <w:pPr>
        <w:autoSpaceDE w:val="0"/>
        <w:autoSpaceDN w:val="0"/>
        <w:spacing w:line="240" w:lineRule="auto"/>
        <w:rPr>
          <w:rFonts w:hAnsi="ＭＳ 明朝"/>
          <w:sz w:val="24"/>
        </w:rPr>
      </w:pPr>
    </w:p>
    <w:p w14:paraId="41FF0635" w14:textId="77777777" w:rsidR="00CC7218" w:rsidRPr="005B6A66" w:rsidRDefault="00CC7218" w:rsidP="00CC7218">
      <w:pPr>
        <w:autoSpaceDE w:val="0"/>
        <w:autoSpaceDN w:val="0"/>
        <w:spacing w:line="240" w:lineRule="auto"/>
        <w:rPr>
          <w:rFonts w:hAnsi="ＭＳ 明朝"/>
          <w:b/>
          <w:bCs/>
          <w:sz w:val="24"/>
        </w:rPr>
      </w:pPr>
      <w:r w:rsidRPr="005B6A66">
        <w:rPr>
          <w:rFonts w:hAnsi="ＭＳ 明朝" w:hint="eastAsia"/>
          <w:b/>
          <w:bCs/>
          <w:sz w:val="24"/>
        </w:rPr>
        <w:t xml:space="preserve">４　</w:t>
      </w:r>
      <w:r w:rsidR="00D90EC9" w:rsidRPr="005B6A66">
        <w:rPr>
          <w:rFonts w:hAnsi="ＭＳ 明朝" w:hint="eastAsia"/>
          <w:b/>
          <w:bCs/>
          <w:sz w:val="24"/>
        </w:rPr>
        <w:t>「</w:t>
      </w:r>
      <w:r w:rsidRPr="005B6A66">
        <w:rPr>
          <w:rFonts w:hAnsi="ＭＳ 明朝" w:hint="eastAsia"/>
          <w:b/>
          <w:bCs/>
          <w:sz w:val="24"/>
        </w:rPr>
        <w:t>万博の桜2025</w:t>
      </w:r>
      <w:r w:rsidR="00D90EC9" w:rsidRPr="005B6A66">
        <w:rPr>
          <w:rFonts w:hAnsi="ＭＳ 明朝" w:hint="eastAsia"/>
          <w:b/>
          <w:bCs/>
          <w:sz w:val="24"/>
        </w:rPr>
        <w:t>」</w:t>
      </w:r>
      <w:r w:rsidRPr="005B6A66">
        <w:rPr>
          <w:rFonts w:hAnsi="ＭＳ 明朝" w:hint="eastAsia"/>
          <w:b/>
          <w:bCs/>
          <w:sz w:val="24"/>
        </w:rPr>
        <w:t>の</w:t>
      </w:r>
      <w:r w:rsidR="00D90EC9" w:rsidRPr="005B6A66">
        <w:rPr>
          <w:rFonts w:hAnsi="ＭＳ 明朝" w:hint="eastAsia"/>
          <w:b/>
          <w:bCs/>
          <w:sz w:val="24"/>
        </w:rPr>
        <w:t>取組み</w:t>
      </w:r>
    </w:p>
    <w:p w14:paraId="6F9DE6CF" w14:textId="29B5533A" w:rsidR="00CC7218" w:rsidRPr="005B6A66" w:rsidRDefault="00CC7218" w:rsidP="00CC7218">
      <w:pPr>
        <w:autoSpaceDE w:val="0"/>
        <w:autoSpaceDN w:val="0"/>
        <w:spacing w:line="240" w:lineRule="auto"/>
        <w:ind w:leftChars="100" w:left="208" w:firstLineChars="100" w:firstLine="248"/>
        <w:rPr>
          <w:rFonts w:hAnsi="ＭＳ 明朝"/>
          <w:sz w:val="24"/>
        </w:rPr>
      </w:pPr>
      <w:r w:rsidRPr="005B6A66">
        <w:rPr>
          <w:rFonts w:hAnsi="ＭＳ 明朝" w:hint="eastAsia"/>
          <w:sz w:val="24"/>
        </w:rPr>
        <w:t>大阪・関西万博への期待感や機運を高める</w:t>
      </w:r>
      <w:r w:rsidR="00582A43" w:rsidRPr="005B6A66">
        <w:rPr>
          <w:rFonts w:hAnsi="ＭＳ 明朝" w:hint="eastAsia"/>
          <w:sz w:val="24"/>
        </w:rPr>
        <w:t>ことを目的に</w:t>
      </w:r>
      <w:r w:rsidRPr="005B6A66">
        <w:rPr>
          <w:rFonts w:hAnsi="ＭＳ 明朝" w:hint="eastAsia"/>
          <w:sz w:val="24"/>
        </w:rPr>
        <w:t>、</w:t>
      </w:r>
      <w:r w:rsidR="00B75067" w:rsidRPr="005B6A66">
        <w:rPr>
          <w:rFonts w:hAnsi="ＭＳ 明朝" w:hint="eastAsia"/>
          <w:sz w:val="24"/>
        </w:rPr>
        <w:t>建築家の安藤忠雄氏、大阪府知事等が呼びかけ人となり、府民・市民や企業の皆様から幅広く寄附やご協力をいただき、大阪府域の</w:t>
      </w:r>
      <w:r w:rsidR="00893EFE" w:rsidRPr="005B6A66">
        <w:rPr>
          <w:rFonts w:hAnsi="ＭＳ 明朝" w:hint="eastAsia"/>
          <w:sz w:val="24"/>
        </w:rPr>
        <w:t>河川敷、</w:t>
      </w:r>
      <w:r w:rsidR="00B75067" w:rsidRPr="005B6A66">
        <w:rPr>
          <w:rFonts w:hAnsi="ＭＳ 明朝" w:hint="eastAsia"/>
          <w:sz w:val="24"/>
        </w:rPr>
        <w:t>公園</w:t>
      </w:r>
      <w:r w:rsidR="00893EFE" w:rsidRPr="005B6A66">
        <w:rPr>
          <w:rFonts w:hAnsi="ＭＳ 明朝" w:hint="eastAsia"/>
          <w:sz w:val="24"/>
        </w:rPr>
        <w:t>や道路、学校などを中心に</w:t>
      </w:r>
      <w:r w:rsidR="00B75067" w:rsidRPr="005B6A66">
        <w:rPr>
          <w:rFonts w:hAnsi="ＭＳ 明朝" w:hint="eastAsia"/>
          <w:sz w:val="24"/>
        </w:rPr>
        <w:t>2025本の桜の植樹を</w:t>
      </w:r>
      <w:r w:rsidR="00582A43" w:rsidRPr="005B6A66">
        <w:rPr>
          <w:rFonts w:hAnsi="ＭＳ 明朝" w:hint="eastAsia"/>
          <w:sz w:val="24"/>
        </w:rPr>
        <w:t>実施するために</w:t>
      </w:r>
      <w:r w:rsidRPr="005B6A66">
        <w:rPr>
          <w:rFonts w:hAnsi="ＭＳ 明朝" w:hint="eastAsia"/>
          <w:sz w:val="24"/>
        </w:rPr>
        <w:t>「万博の桜2025実行委員会」</w:t>
      </w:r>
      <w:r w:rsidR="00B75067" w:rsidRPr="005B6A66">
        <w:rPr>
          <w:rFonts w:hAnsi="ＭＳ 明朝" w:hint="eastAsia"/>
          <w:sz w:val="24"/>
        </w:rPr>
        <w:t>を設立し、</w:t>
      </w:r>
      <w:r w:rsidRPr="005B6A66">
        <w:rPr>
          <w:rFonts w:hAnsi="ＭＳ 明朝" w:hint="eastAsia"/>
          <w:sz w:val="24"/>
        </w:rPr>
        <w:t>関係機関等</w:t>
      </w:r>
      <w:r w:rsidR="00582A43" w:rsidRPr="005B6A66">
        <w:rPr>
          <w:rFonts w:hAnsi="ＭＳ 明朝" w:hint="eastAsia"/>
          <w:sz w:val="24"/>
        </w:rPr>
        <w:t>に対して取組みの</w:t>
      </w:r>
      <w:r w:rsidRPr="005B6A66">
        <w:rPr>
          <w:rFonts w:hAnsi="ＭＳ 明朝" w:hint="eastAsia"/>
          <w:sz w:val="24"/>
        </w:rPr>
        <w:t>協力依頼</w:t>
      </w:r>
      <w:r w:rsidR="00B75067" w:rsidRPr="005B6A66">
        <w:rPr>
          <w:rFonts w:hAnsi="ＭＳ 明朝" w:hint="eastAsia"/>
          <w:sz w:val="24"/>
        </w:rPr>
        <w:t>等</w:t>
      </w:r>
      <w:r w:rsidRPr="005B6A66">
        <w:rPr>
          <w:rFonts w:hAnsi="ＭＳ 明朝" w:hint="eastAsia"/>
          <w:sz w:val="24"/>
        </w:rPr>
        <w:t>を行った。</w:t>
      </w:r>
    </w:p>
    <w:p w14:paraId="17AC7EF3" w14:textId="77777777" w:rsidR="00CC7218" w:rsidRPr="005B6A66" w:rsidRDefault="00CC7218" w:rsidP="003B598C">
      <w:pPr>
        <w:autoSpaceDE w:val="0"/>
        <w:autoSpaceDN w:val="0"/>
        <w:spacing w:line="240" w:lineRule="auto"/>
        <w:rPr>
          <w:rFonts w:hAnsi="ＭＳ 明朝"/>
          <w:sz w:val="24"/>
        </w:rPr>
      </w:pPr>
    </w:p>
    <w:p w14:paraId="4F8EEB8C" w14:textId="77777777" w:rsidR="00CC7218" w:rsidRPr="005B6A66" w:rsidRDefault="00CC7218" w:rsidP="003B598C">
      <w:pPr>
        <w:autoSpaceDE w:val="0"/>
        <w:autoSpaceDN w:val="0"/>
        <w:spacing w:line="240" w:lineRule="auto"/>
        <w:rPr>
          <w:rFonts w:hAnsi="ＭＳ 明朝"/>
          <w:sz w:val="24"/>
        </w:rPr>
      </w:pPr>
    </w:p>
    <w:p w14:paraId="38EF2756" w14:textId="77777777" w:rsidR="00D90EC9" w:rsidRPr="005B6A66" w:rsidRDefault="00D90EC9" w:rsidP="003B598C">
      <w:pPr>
        <w:autoSpaceDE w:val="0"/>
        <w:autoSpaceDN w:val="0"/>
        <w:spacing w:line="240" w:lineRule="auto"/>
        <w:rPr>
          <w:rFonts w:hAnsi="ＭＳ 明朝"/>
          <w:sz w:val="24"/>
        </w:rPr>
      </w:pPr>
    </w:p>
    <w:p w14:paraId="54E6C267" w14:textId="77777777" w:rsidR="00B07E62" w:rsidRDefault="00B07E62" w:rsidP="003B598C">
      <w:pPr>
        <w:autoSpaceDE w:val="0"/>
        <w:autoSpaceDN w:val="0"/>
        <w:spacing w:line="240" w:lineRule="auto"/>
        <w:jc w:val="left"/>
        <w:rPr>
          <w:rFonts w:hAnsi="ＭＳ 明朝"/>
          <w:b/>
          <w:bCs/>
          <w:sz w:val="28"/>
          <w:szCs w:val="28"/>
        </w:rPr>
      </w:pPr>
      <w:r>
        <w:rPr>
          <w:rFonts w:hAnsi="ＭＳ 明朝"/>
          <w:b/>
          <w:bCs/>
          <w:sz w:val="28"/>
          <w:szCs w:val="28"/>
        </w:rPr>
        <w:br w:type="page"/>
      </w:r>
    </w:p>
    <w:p w14:paraId="20FA0B76" w14:textId="14AD3C16" w:rsidR="00C24E40" w:rsidRPr="005B6A66" w:rsidRDefault="00CC7218" w:rsidP="003B598C">
      <w:pPr>
        <w:autoSpaceDE w:val="0"/>
        <w:autoSpaceDN w:val="0"/>
        <w:spacing w:line="240" w:lineRule="auto"/>
        <w:jc w:val="left"/>
        <w:rPr>
          <w:rFonts w:hAnsi="ＭＳ 明朝"/>
          <w:b/>
          <w:bCs/>
          <w:sz w:val="28"/>
          <w:szCs w:val="28"/>
        </w:rPr>
      </w:pPr>
      <w:bookmarkStart w:id="0" w:name="_GoBack"/>
      <w:bookmarkEnd w:id="0"/>
      <w:r w:rsidRPr="005B6A66">
        <w:rPr>
          <w:rFonts w:hAnsi="ＭＳ 明朝" w:hint="eastAsia"/>
          <w:b/>
          <w:bCs/>
          <w:sz w:val="28"/>
          <w:szCs w:val="28"/>
        </w:rPr>
        <w:lastRenderedPageBreak/>
        <w:t>事業調整</w:t>
      </w:r>
      <w:r w:rsidR="00C24E40" w:rsidRPr="005B6A66">
        <w:rPr>
          <w:rFonts w:hAnsi="ＭＳ 明朝" w:hint="eastAsia"/>
          <w:b/>
          <w:bCs/>
          <w:sz w:val="28"/>
          <w:szCs w:val="28"/>
        </w:rPr>
        <w:t>グループ</w:t>
      </w:r>
    </w:p>
    <w:p w14:paraId="66FD4034" w14:textId="1DA3D2E6" w:rsidR="00AD13EA" w:rsidRPr="005B6A66" w:rsidRDefault="00AD13EA" w:rsidP="00AD13EA">
      <w:pPr>
        <w:autoSpaceDE w:val="0"/>
        <w:autoSpaceDN w:val="0"/>
        <w:spacing w:line="240" w:lineRule="auto"/>
        <w:rPr>
          <w:rFonts w:hAnsi="ＭＳ 明朝"/>
          <w:b/>
          <w:sz w:val="24"/>
          <w:szCs w:val="24"/>
        </w:rPr>
      </w:pPr>
      <w:r w:rsidRPr="005B6A66">
        <w:rPr>
          <w:rFonts w:hAnsi="ＭＳ 明朝" w:hint="eastAsia"/>
          <w:b/>
          <w:sz w:val="24"/>
          <w:szCs w:val="24"/>
        </w:rPr>
        <w:t>１　大阪・関西万博におけるパビリオン等地元出展に関する検討</w:t>
      </w:r>
    </w:p>
    <w:p w14:paraId="1C950B8C" w14:textId="336FECA4" w:rsidR="00AD13EA" w:rsidRPr="005B6A66" w:rsidRDefault="00AD13EA" w:rsidP="00AD13EA">
      <w:pPr>
        <w:autoSpaceDE w:val="0"/>
        <w:autoSpaceDN w:val="0"/>
        <w:spacing w:line="240" w:lineRule="auto"/>
        <w:ind w:leftChars="100" w:left="208"/>
        <w:jc w:val="left"/>
        <w:rPr>
          <w:rFonts w:hAnsi="ＭＳ 明朝"/>
          <w:bCs/>
          <w:sz w:val="24"/>
          <w:szCs w:val="24"/>
        </w:rPr>
      </w:pPr>
      <w:r w:rsidRPr="005B6A66">
        <w:rPr>
          <w:rFonts w:hAnsi="ＭＳ 明朝" w:hint="eastAsia"/>
          <w:bCs/>
          <w:sz w:val="24"/>
          <w:szCs w:val="24"/>
        </w:rPr>
        <w:t xml:space="preserve">　大阪・関西万博におけるパビリオン等地元出展の検討を進めるにあたり、様々な分野の有識者の方から幅広く意見を伺うため、大阪市と共同で「大阪・関西万博におけるパビリオン等地元出展に関する有識者懇話会」を設置</w:t>
      </w:r>
      <w:r w:rsidR="00B427FC" w:rsidRPr="005B6A66">
        <w:rPr>
          <w:rFonts w:hAnsi="ＭＳ 明朝" w:hint="eastAsia"/>
          <w:bCs/>
          <w:sz w:val="24"/>
          <w:szCs w:val="24"/>
        </w:rPr>
        <w:t>し</w:t>
      </w:r>
      <w:r w:rsidRPr="005B6A66">
        <w:rPr>
          <w:rFonts w:hAnsi="ＭＳ 明朝" w:hint="eastAsia"/>
          <w:bCs/>
          <w:sz w:val="24"/>
          <w:szCs w:val="24"/>
        </w:rPr>
        <w:t>、</w:t>
      </w:r>
      <w:r w:rsidR="00356925" w:rsidRPr="005B6A66">
        <w:rPr>
          <w:rFonts w:hAnsi="ＭＳ 明朝" w:hint="eastAsia"/>
          <w:bCs/>
          <w:sz w:val="24"/>
          <w:szCs w:val="24"/>
        </w:rPr>
        <w:t>出展</w:t>
      </w:r>
      <w:r w:rsidRPr="005B6A66">
        <w:rPr>
          <w:rFonts w:hAnsi="ＭＳ 明朝" w:hint="eastAsia"/>
          <w:bCs/>
          <w:sz w:val="24"/>
          <w:szCs w:val="24"/>
        </w:rPr>
        <w:t>の</w:t>
      </w:r>
      <w:r w:rsidR="00356925" w:rsidRPr="005B6A66">
        <w:rPr>
          <w:rFonts w:hAnsi="ＭＳ 明朝" w:hint="eastAsia"/>
          <w:bCs/>
          <w:sz w:val="24"/>
          <w:szCs w:val="24"/>
        </w:rPr>
        <w:t>方向性や</w:t>
      </w:r>
      <w:r w:rsidR="00EE0BDC" w:rsidRPr="005B6A66">
        <w:rPr>
          <w:rFonts w:hAnsi="ＭＳ 明朝" w:hint="eastAsia"/>
          <w:bCs/>
          <w:sz w:val="24"/>
          <w:szCs w:val="24"/>
        </w:rPr>
        <w:t>その</w:t>
      </w:r>
      <w:r w:rsidR="00356925" w:rsidRPr="005B6A66">
        <w:rPr>
          <w:rFonts w:hAnsi="ＭＳ 明朝" w:hint="eastAsia"/>
          <w:bCs/>
          <w:sz w:val="24"/>
          <w:szCs w:val="24"/>
        </w:rPr>
        <w:t>骨格をまとめる</w:t>
      </w:r>
      <w:r w:rsidR="00EE0BDC" w:rsidRPr="005B6A66">
        <w:rPr>
          <w:rFonts w:hAnsi="ＭＳ 明朝" w:hint="eastAsia"/>
          <w:bCs/>
          <w:sz w:val="24"/>
          <w:szCs w:val="24"/>
        </w:rPr>
        <w:t>上で</w:t>
      </w:r>
      <w:r w:rsidR="00B427FC" w:rsidRPr="005B6A66">
        <w:rPr>
          <w:rFonts w:hAnsi="ＭＳ 明朝" w:hint="eastAsia"/>
          <w:bCs/>
          <w:sz w:val="24"/>
          <w:szCs w:val="24"/>
        </w:rPr>
        <w:t>必要</w:t>
      </w:r>
      <w:r w:rsidR="00EE0BDC" w:rsidRPr="005B6A66">
        <w:rPr>
          <w:rFonts w:hAnsi="ＭＳ 明朝" w:hint="eastAsia"/>
          <w:bCs/>
          <w:sz w:val="24"/>
          <w:szCs w:val="24"/>
        </w:rPr>
        <w:t>となる</w:t>
      </w:r>
      <w:r w:rsidR="00B427FC" w:rsidRPr="005B6A66">
        <w:rPr>
          <w:rFonts w:hAnsi="ＭＳ 明朝" w:hint="eastAsia"/>
          <w:bCs/>
          <w:sz w:val="24"/>
          <w:szCs w:val="24"/>
        </w:rPr>
        <w:t>事項について意見交換</w:t>
      </w:r>
      <w:r w:rsidR="00EE0BDC" w:rsidRPr="005B6A66">
        <w:rPr>
          <w:rFonts w:hAnsi="ＭＳ 明朝" w:hint="eastAsia"/>
          <w:bCs/>
          <w:sz w:val="24"/>
          <w:szCs w:val="24"/>
        </w:rPr>
        <w:t>を</w:t>
      </w:r>
      <w:r w:rsidR="005221C8" w:rsidRPr="005B6A66">
        <w:rPr>
          <w:rFonts w:hAnsi="ＭＳ 明朝" w:hint="eastAsia"/>
          <w:bCs/>
          <w:sz w:val="24"/>
          <w:szCs w:val="24"/>
        </w:rPr>
        <w:t>行った。</w:t>
      </w:r>
    </w:p>
    <w:p w14:paraId="0865CD62" w14:textId="4484E691" w:rsidR="00356925" w:rsidRPr="005B6A66" w:rsidRDefault="00356925" w:rsidP="00356925">
      <w:pPr>
        <w:autoSpaceDE w:val="0"/>
        <w:autoSpaceDN w:val="0"/>
        <w:spacing w:line="240" w:lineRule="auto"/>
        <w:jc w:val="left"/>
        <w:rPr>
          <w:rFonts w:hAnsi="ＭＳ 明朝"/>
          <w:bCs/>
          <w:sz w:val="24"/>
          <w:szCs w:val="24"/>
        </w:rPr>
      </w:pPr>
    </w:p>
    <w:p w14:paraId="398E2AD5" w14:textId="6E6A5454" w:rsidR="00356925" w:rsidRPr="005B6A66" w:rsidRDefault="00356925" w:rsidP="00356925">
      <w:pPr>
        <w:autoSpaceDE w:val="0"/>
        <w:autoSpaceDN w:val="0"/>
        <w:spacing w:line="240" w:lineRule="auto"/>
        <w:jc w:val="left"/>
        <w:rPr>
          <w:rFonts w:hAnsi="ＭＳ 明朝"/>
          <w:bCs/>
          <w:sz w:val="24"/>
          <w:szCs w:val="24"/>
        </w:rPr>
      </w:pPr>
      <w:r w:rsidRPr="005B6A66">
        <w:rPr>
          <w:rFonts w:hAnsi="ＭＳ 明朝" w:hint="eastAsia"/>
          <w:bCs/>
          <w:sz w:val="24"/>
          <w:szCs w:val="24"/>
        </w:rPr>
        <w:t>【</w:t>
      </w:r>
      <w:r w:rsidRPr="005B6A66">
        <w:rPr>
          <w:rFonts w:hAnsi="ＭＳ 明朝" w:hint="eastAsia"/>
          <w:bCs/>
          <w:spacing w:val="2"/>
          <w:w w:val="91"/>
          <w:kern w:val="0"/>
          <w:sz w:val="24"/>
          <w:szCs w:val="24"/>
          <w:fitText w:val="7920" w:id="-2056583936"/>
        </w:rPr>
        <w:t>大阪・関西万博におけるパビリオン等地元出展に関する有識者懇話会委員等名</w:t>
      </w:r>
      <w:r w:rsidRPr="005B6A66">
        <w:rPr>
          <w:rFonts w:hAnsi="ＭＳ 明朝" w:hint="eastAsia"/>
          <w:bCs/>
          <w:spacing w:val="-25"/>
          <w:w w:val="91"/>
          <w:kern w:val="0"/>
          <w:sz w:val="24"/>
          <w:szCs w:val="24"/>
          <w:fitText w:val="7920" w:id="-2056583936"/>
        </w:rPr>
        <w:t>簿</w:t>
      </w:r>
      <w:r w:rsidRPr="005B6A66">
        <w:rPr>
          <w:rFonts w:hAnsi="ＭＳ 明朝" w:hint="eastAsia"/>
          <w:bCs/>
          <w:sz w:val="24"/>
          <w:szCs w:val="24"/>
        </w:rPr>
        <w:t>】</w:t>
      </w:r>
    </w:p>
    <w:tbl>
      <w:tblPr>
        <w:tblStyle w:val="a9"/>
        <w:tblW w:w="8642" w:type="dxa"/>
        <w:tblLook w:val="04A0" w:firstRow="1" w:lastRow="0" w:firstColumn="1" w:lastColumn="0" w:noHBand="0" w:noVBand="1"/>
      </w:tblPr>
      <w:tblGrid>
        <w:gridCol w:w="1271"/>
        <w:gridCol w:w="2126"/>
        <w:gridCol w:w="5245"/>
      </w:tblGrid>
      <w:tr w:rsidR="005B6A66" w:rsidRPr="005B6A66" w14:paraId="5E659F61" w14:textId="77777777" w:rsidTr="00DE5979">
        <w:trPr>
          <w:trHeight w:val="285"/>
        </w:trPr>
        <w:tc>
          <w:tcPr>
            <w:tcW w:w="1271" w:type="dxa"/>
          </w:tcPr>
          <w:p w14:paraId="117BA138" w14:textId="478BBB8A" w:rsidR="00356925" w:rsidRPr="005B6A66" w:rsidRDefault="00356925" w:rsidP="00356925">
            <w:pPr>
              <w:autoSpaceDE w:val="0"/>
              <w:autoSpaceDN w:val="0"/>
              <w:spacing w:line="240" w:lineRule="auto"/>
              <w:jc w:val="left"/>
              <w:rPr>
                <w:rFonts w:hAnsi="ＭＳ 明朝"/>
                <w:bCs/>
                <w:sz w:val="21"/>
                <w:szCs w:val="21"/>
              </w:rPr>
            </w:pPr>
          </w:p>
        </w:tc>
        <w:tc>
          <w:tcPr>
            <w:tcW w:w="2126" w:type="dxa"/>
          </w:tcPr>
          <w:p w14:paraId="4EE4AF1E" w14:textId="308D5BCA" w:rsidR="00356925" w:rsidRPr="005B6A66" w:rsidRDefault="00DE5979" w:rsidP="00DE5979">
            <w:pPr>
              <w:autoSpaceDE w:val="0"/>
              <w:autoSpaceDN w:val="0"/>
              <w:spacing w:line="240" w:lineRule="auto"/>
              <w:jc w:val="center"/>
              <w:rPr>
                <w:rFonts w:hAnsi="ＭＳ 明朝"/>
                <w:bCs/>
                <w:sz w:val="21"/>
                <w:szCs w:val="21"/>
              </w:rPr>
            </w:pPr>
            <w:r w:rsidRPr="005B6A66">
              <w:rPr>
                <w:rFonts w:hAnsi="ＭＳ 明朝" w:hint="eastAsia"/>
                <w:bCs/>
                <w:sz w:val="21"/>
                <w:szCs w:val="21"/>
              </w:rPr>
              <w:t>氏　名</w:t>
            </w:r>
          </w:p>
        </w:tc>
        <w:tc>
          <w:tcPr>
            <w:tcW w:w="5245" w:type="dxa"/>
          </w:tcPr>
          <w:p w14:paraId="361F0092" w14:textId="193E5FC6" w:rsidR="00356925" w:rsidRPr="005B6A66" w:rsidRDefault="00DE5979" w:rsidP="00DE5979">
            <w:pPr>
              <w:autoSpaceDE w:val="0"/>
              <w:autoSpaceDN w:val="0"/>
              <w:spacing w:line="240" w:lineRule="auto"/>
              <w:jc w:val="center"/>
              <w:rPr>
                <w:rFonts w:hAnsi="ＭＳ 明朝"/>
                <w:bCs/>
                <w:sz w:val="21"/>
                <w:szCs w:val="21"/>
              </w:rPr>
            </w:pPr>
            <w:r w:rsidRPr="005B6A66">
              <w:rPr>
                <w:rFonts w:hAnsi="ＭＳ 明朝" w:hint="eastAsia"/>
                <w:bCs/>
                <w:sz w:val="21"/>
                <w:szCs w:val="21"/>
              </w:rPr>
              <w:t>職　名</w:t>
            </w:r>
          </w:p>
        </w:tc>
      </w:tr>
      <w:tr w:rsidR="005B6A66" w:rsidRPr="005B6A66" w14:paraId="03A366B7" w14:textId="77777777" w:rsidTr="00DE5979">
        <w:trPr>
          <w:trHeight w:val="545"/>
        </w:trPr>
        <w:tc>
          <w:tcPr>
            <w:tcW w:w="1271" w:type="dxa"/>
            <w:vMerge w:val="restart"/>
          </w:tcPr>
          <w:p w14:paraId="5BD85879" w14:textId="77777777" w:rsidR="00785253" w:rsidRPr="005B6A66" w:rsidRDefault="00785253" w:rsidP="00356925">
            <w:pPr>
              <w:autoSpaceDE w:val="0"/>
              <w:autoSpaceDN w:val="0"/>
              <w:spacing w:line="240" w:lineRule="auto"/>
              <w:jc w:val="left"/>
              <w:rPr>
                <w:rFonts w:hAnsi="ＭＳ 明朝"/>
                <w:bCs/>
                <w:sz w:val="21"/>
                <w:szCs w:val="21"/>
              </w:rPr>
            </w:pPr>
            <w:r w:rsidRPr="005B6A66">
              <w:rPr>
                <w:rFonts w:hAnsi="ＭＳ 明朝" w:hint="eastAsia"/>
                <w:bCs/>
                <w:sz w:val="21"/>
                <w:szCs w:val="21"/>
              </w:rPr>
              <w:t>委員</w:t>
            </w:r>
          </w:p>
          <w:p w14:paraId="0E74BB85" w14:textId="11F0DCAB" w:rsidR="00DE5979" w:rsidRPr="005B6A66" w:rsidRDefault="00DE5979" w:rsidP="00356925">
            <w:pPr>
              <w:autoSpaceDE w:val="0"/>
              <w:autoSpaceDN w:val="0"/>
              <w:spacing w:line="240" w:lineRule="auto"/>
              <w:jc w:val="left"/>
              <w:rPr>
                <w:rFonts w:hAnsi="ＭＳ 明朝"/>
                <w:bCs/>
                <w:sz w:val="21"/>
                <w:szCs w:val="21"/>
              </w:rPr>
            </w:pPr>
            <w:r w:rsidRPr="005B6A66">
              <w:rPr>
                <w:rFonts w:hAnsi="ＭＳ 明朝" w:hint="eastAsia"/>
                <w:bCs/>
                <w:sz w:val="21"/>
                <w:szCs w:val="21"/>
              </w:rPr>
              <w:t>（1</w:t>
            </w:r>
            <w:r w:rsidRPr="005B6A66">
              <w:rPr>
                <w:rFonts w:hAnsi="ＭＳ 明朝"/>
                <w:bCs/>
                <w:sz w:val="21"/>
                <w:szCs w:val="21"/>
              </w:rPr>
              <w:t>1</w:t>
            </w:r>
            <w:r w:rsidRPr="005B6A66">
              <w:rPr>
                <w:rFonts w:hAnsi="ＭＳ 明朝" w:hint="eastAsia"/>
                <w:bCs/>
                <w:sz w:val="21"/>
                <w:szCs w:val="21"/>
              </w:rPr>
              <w:t>名）</w:t>
            </w:r>
          </w:p>
          <w:p w14:paraId="7BA02ADF" w14:textId="38E042F0" w:rsidR="00DE5979" w:rsidRPr="005B6A66" w:rsidRDefault="00DE5979" w:rsidP="00356925">
            <w:pPr>
              <w:autoSpaceDE w:val="0"/>
              <w:autoSpaceDN w:val="0"/>
              <w:spacing w:line="240" w:lineRule="auto"/>
              <w:jc w:val="left"/>
              <w:rPr>
                <w:rFonts w:hAnsi="ＭＳ 明朝"/>
                <w:bCs/>
                <w:sz w:val="21"/>
                <w:szCs w:val="21"/>
              </w:rPr>
            </w:pPr>
          </w:p>
        </w:tc>
        <w:tc>
          <w:tcPr>
            <w:tcW w:w="2126" w:type="dxa"/>
            <w:vAlign w:val="center"/>
          </w:tcPr>
          <w:p w14:paraId="4A9996A9" w14:textId="4A4D197A"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東　博暢</w:t>
            </w:r>
          </w:p>
        </w:tc>
        <w:tc>
          <w:tcPr>
            <w:tcW w:w="5245" w:type="dxa"/>
            <w:vAlign w:val="center"/>
          </w:tcPr>
          <w:p w14:paraId="2021029E" w14:textId="7BC6A47F"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株式会社日本総合研究所</w:t>
            </w:r>
          </w:p>
          <w:p w14:paraId="0135AFBC" w14:textId="56A20184"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リサーチ・コンサルティング部門 プリンシパル</w:t>
            </w:r>
          </w:p>
        </w:tc>
      </w:tr>
      <w:tr w:rsidR="005B6A66" w:rsidRPr="005B6A66" w14:paraId="14DEC791" w14:textId="77777777" w:rsidTr="00DE5979">
        <w:trPr>
          <w:trHeight w:val="545"/>
        </w:trPr>
        <w:tc>
          <w:tcPr>
            <w:tcW w:w="1271" w:type="dxa"/>
            <w:vMerge/>
          </w:tcPr>
          <w:p w14:paraId="2EA81C6D"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02574B70" w14:textId="23AFC783"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大西　流星</w:t>
            </w:r>
          </w:p>
        </w:tc>
        <w:tc>
          <w:tcPr>
            <w:tcW w:w="5245" w:type="dxa"/>
            <w:vAlign w:val="center"/>
          </w:tcPr>
          <w:p w14:paraId="49E9E9A3" w14:textId="0EA186B0"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株式会社ジャニーズ事務所所属</w:t>
            </w:r>
          </w:p>
          <w:p w14:paraId="69F5C6F6" w14:textId="15C5375F"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なにわ男子メンバー</w:t>
            </w:r>
          </w:p>
        </w:tc>
      </w:tr>
      <w:tr w:rsidR="005B6A66" w:rsidRPr="005B6A66" w14:paraId="09A142CE" w14:textId="77777777" w:rsidTr="005221C8">
        <w:trPr>
          <w:trHeight w:val="432"/>
        </w:trPr>
        <w:tc>
          <w:tcPr>
            <w:tcW w:w="1271" w:type="dxa"/>
            <w:vMerge/>
          </w:tcPr>
          <w:p w14:paraId="419ABF98"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68B513B7" w14:textId="53D4163D"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佐久間　洋司</w:t>
            </w:r>
          </w:p>
        </w:tc>
        <w:tc>
          <w:tcPr>
            <w:tcW w:w="5245" w:type="dxa"/>
            <w:vAlign w:val="center"/>
          </w:tcPr>
          <w:p w14:paraId="05C24A19" w14:textId="1122801F"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大阪大学学生 人工知能研究会／AIR代表</w:t>
            </w:r>
          </w:p>
        </w:tc>
      </w:tr>
      <w:tr w:rsidR="005B6A66" w:rsidRPr="005B6A66" w14:paraId="04887DFF" w14:textId="77777777" w:rsidTr="005221C8">
        <w:trPr>
          <w:trHeight w:val="425"/>
        </w:trPr>
        <w:tc>
          <w:tcPr>
            <w:tcW w:w="1271" w:type="dxa"/>
            <w:vMerge/>
          </w:tcPr>
          <w:p w14:paraId="0A8C8246"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4B6E7C10" w14:textId="3F20B6D4"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澤田　裕二</w:t>
            </w:r>
          </w:p>
        </w:tc>
        <w:tc>
          <w:tcPr>
            <w:tcW w:w="5245" w:type="dxa"/>
            <w:vAlign w:val="center"/>
          </w:tcPr>
          <w:p w14:paraId="689A5A56" w14:textId="7399CFE5"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UG WORK 合同会社 代表／プロデューサー</w:t>
            </w:r>
          </w:p>
        </w:tc>
      </w:tr>
      <w:tr w:rsidR="005B6A66" w:rsidRPr="005B6A66" w14:paraId="448FDC46" w14:textId="77777777" w:rsidTr="005221C8">
        <w:trPr>
          <w:trHeight w:val="417"/>
        </w:trPr>
        <w:tc>
          <w:tcPr>
            <w:tcW w:w="1271" w:type="dxa"/>
            <w:vMerge/>
          </w:tcPr>
          <w:p w14:paraId="03565092"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215D959B" w14:textId="219DEC8C"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鈴木　裕子</w:t>
            </w:r>
          </w:p>
        </w:tc>
        <w:tc>
          <w:tcPr>
            <w:tcW w:w="5245" w:type="dxa"/>
            <w:vAlign w:val="center"/>
          </w:tcPr>
          <w:p w14:paraId="1E41275D" w14:textId="6EC96B97"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株式会社Office musubi 代表取締役</w:t>
            </w:r>
          </w:p>
        </w:tc>
      </w:tr>
      <w:tr w:rsidR="005B6A66" w:rsidRPr="005B6A66" w14:paraId="7F15FA65" w14:textId="77777777" w:rsidTr="005221C8">
        <w:trPr>
          <w:trHeight w:val="409"/>
        </w:trPr>
        <w:tc>
          <w:tcPr>
            <w:tcW w:w="1271" w:type="dxa"/>
            <w:vMerge/>
          </w:tcPr>
          <w:p w14:paraId="5E0239D4"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16715009" w14:textId="263B76F2"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巽　樹理</w:t>
            </w:r>
          </w:p>
        </w:tc>
        <w:tc>
          <w:tcPr>
            <w:tcW w:w="5245" w:type="dxa"/>
            <w:vAlign w:val="center"/>
          </w:tcPr>
          <w:p w14:paraId="141830D4" w14:textId="4031732C"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追手門学院大学 社会学部 准教授</w:t>
            </w:r>
          </w:p>
        </w:tc>
      </w:tr>
      <w:tr w:rsidR="005B6A66" w:rsidRPr="005B6A66" w14:paraId="2AF123CA" w14:textId="77777777" w:rsidTr="005221C8">
        <w:trPr>
          <w:trHeight w:val="414"/>
        </w:trPr>
        <w:tc>
          <w:tcPr>
            <w:tcW w:w="1271" w:type="dxa"/>
            <w:vMerge/>
          </w:tcPr>
          <w:p w14:paraId="7AB30B73"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41CB22EE" w14:textId="56324017"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遠山　正彌</w:t>
            </w:r>
          </w:p>
        </w:tc>
        <w:tc>
          <w:tcPr>
            <w:tcW w:w="5245" w:type="dxa"/>
            <w:vAlign w:val="center"/>
          </w:tcPr>
          <w:p w14:paraId="2907CA85" w14:textId="65B8CCCD"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地方独立行政法人大阪府立病院機構 理事長</w:t>
            </w:r>
          </w:p>
        </w:tc>
      </w:tr>
      <w:tr w:rsidR="005B6A66" w:rsidRPr="005B6A66" w14:paraId="75AF5F70" w14:textId="77777777" w:rsidTr="005221C8">
        <w:trPr>
          <w:trHeight w:val="421"/>
        </w:trPr>
        <w:tc>
          <w:tcPr>
            <w:tcW w:w="1271" w:type="dxa"/>
            <w:vMerge/>
          </w:tcPr>
          <w:p w14:paraId="6F5AE6C0"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0D53462B" w14:textId="25CE70B5" w:rsidR="00785253" w:rsidRPr="005B6A66" w:rsidRDefault="00785253" w:rsidP="00DE5979">
            <w:pPr>
              <w:autoSpaceDE w:val="0"/>
              <w:autoSpaceDN w:val="0"/>
              <w:spacing w:line="240" w:lineRule="auto"/>
              <w:rPr>
                <w:rFonts w:hAnsi="ＭＳ 明朝"/>
                <w:bCs/>
                <w:sz w:val="21"/>
                <w:szCs w:val="21"/>
              </w:rPr>
            </w:pPr>
            <w:r w:rsidRPr="005B6A66">
              <w:rPr>
                <w:rFonts w:hAnsi="ＭＳ 明朝"/>
                <w:bCs/>
                <w:sz w:val="21"/>
                <w:szCs w:val="21"/>
              </w:rPr>
              <w:t>Nigel</w:t>
            </w:r>
            <w:r w:rsidR="00DE5979" w:rsidRPr="005B6A66">
              <w:rPr>
                <w:rFonts w:hAnsi="ＭＳ 明朝"/>
                <w:bCs/>
                <w:sz w:val="21"/>
                <w:szCs w:val="21"/>
              </w:rPr>
              <w:t xml:space="preserve"> </w:t>
            </w:r>
            <w:proofErr w:type="spellStart"/>
            <w:r w:rsidRPr="005B6A66">
              <w:rPr>
                <w:rFonts w:hAnsi="ＭＳ 明朝"/>
                <w:bCs/>
                <w:sz w:val="21"/>
                <w:szCs w:val="21"/>
              </w:rPr>
              <w:t>D.R.Simpson</w:t>
            </w:r>
            <w:proofErr w:type="spellEnd"/>
          </w:p>
        </w:tc>
        <w:tc>
          <w:tcPr>
            <w:tcW w:w="5245" w:type="dxa"/>
            <w:vAlign w:val="center"/>
          </w:tcPr>
          <w:p w14:paraId="4EB7A12F" w14:textId="7D95BD85"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公益財団法人大阪観光局 大阪観光アドバイザー</w:t>
            </w:r>
          </w:p>
        </w:tc>
      </w:tr>
      <w:tr w:rsidR="005B6A66" w:rsidRPr="005B6A66" w14:paraId="60A67CE0" w14:textId="77777777" w:rsidTr="005221C8">
        <w:trPr>
          <w:trHeight w:val="413"/>
        </w:trPr>
        <w:tc>
          <w:tcPr>
            <w:tcW w:w="1271" w:type="dxa"/>
            <w:vMerge/>
          </w:tcPr>
          <w:p w14:paraId="537CA5A5"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6FEB8839" w14:textId="19E95D32"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西澤　良記</w:t>
            </w:r>
          </w:p>
        </w:tc>
        <w:tc>
          <w:tcPr>
            <w:tcW w:w="5245" w:type="dxa"/>
            <w:vAlign w:val="center"/>
          </w:tcPr>
          <w:p w14:paraId="39D5F861" w14:textId="441C2771"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公立大学法人大阪 理事長</w:t>
            </w:r>
          </w:p>
        </w:tc>
      </w:tr>
      <w:tr w:rsidR="005B6A66" w:rsidRPr="005B6A66" w14:paraId="54A2A7FD" w14:textId="77777777" w:rsidTr="00DE5979">
        <w:trPr>
          <w:trHeight w:val="545"/>
        </w:trPr>
        <w:tc>
          <w:tcPr>
            <w:tcW w:w="1271" w:type="dxa"/>
            <w:vMerge/>
          </w:tcPr>
          <w:p w14:paraId="175F252D"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3821F5B5" w14:textId="6686B607"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橋爪　紳也</w:t>
            </w:r>
          </w:p>
        </w:tc>
        <w:tc>
          <w:tcPr>
            <w:tcW w:w="5245" w:type="dxa"/>
            <w:vAlign w:val="center"/>
          </w:tcPr>
          <w:p w14:paraId="609F8C26" w14:textId="77777777"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大阪府立大学 研究推進機構特別教授</w:t>
            </w:r>
          </w:p>
          <w:p w14:paraId="09DBE9BD" w14:textId="63D0659E" w:rsidR="00785253"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大阪府立大学 観光産業戦略研究所長</w:t>
            </w:r>
          </w:p>
        </w:tc>
      </w:tr>
      <w:tr w:rsidR="005B6A66" w:rsidRPr="005B6A66" w14:paraId="4836A8D8" w14:textId="77777777" w:rsidTr="005221C8">
        <w:trPr>
          <w:trHeight w:val="426"/>
        </w:trPr>
        <w:tc>
          <w:tcPr>
            <w:tcW w:w="1271" w:type="dxa"/>
            <w:vMerge/>
          </w:tcPr>
          <w:p w14:paraId="2F258C9A"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4E8FC6F0" w14:textId="5104C08A"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森下　竜一</w:t>
            </w:r>
          </w:p>
        </w:tc>
        <w:tc>
          <w:tcPr>
            <w:tcW w:w="5245" w:type="dxa"/>
            <w:vAlign w:val="center"/>
          </w:tcPr>
          <w:p w14:paraId="7CCFBA9A" w14:textId="0721E655"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大阪大学大学院医学系研究科 寄附講座教授</w:t>
            </w:r>
          </w:p>
        </w:tc>
      </w:tr>
      <w:tr w:rsidR="005B6A66" w:rsidRPr="005B6A66" w14:paraId="485B491A" w14:textId="77777777" w:rsidTr="005221C8">
        <w:trPr>
          <w:trHeight w:val="419"/>
        </w:trPr>
        <w:tc>
          <w:tcPr>
            <w:tcW w:w="1271" w:type="dxa"/>
            <w:vMerge w:val="restart"/>
          </w:tcPr>
          <w:p w14:paraId="33B1675B" w14:textId="77777777" w:rsidR="00785253" w:rsidRPr="005B6A66" w:rsidRDefault="00785253" w:rsidP="00356925">
            <w:pPr>
              <w:autoSpaceDE w:val="0"/>
              <w:autoSpaceDN w:val="0"/>
              <w:spacing w:line="240" w:lineRule="auto"/>
              <w:jc w:val="left"/>
              <w:rPr>
                <w:rFonts w:hAnsi="ＭＳ 明朝"/>
                <w:bCs/>
                <w:sz w:val="21"/>
                <w:szCs w:val="21"/>
              </w:rPr>
            </w:pPr>
            <w:r w:rsidRPr="005B6A66">
              <w:rPr>
                <w:rFonts w:hAnsi="ＭＳ 明朝" w:hint="eastAsia"/>
                <w:bCs/>
                <w:sz w:val="21"/>
                <w:szCs w:val="21"/>
              </w:rPr>
              <w:t>特別アドバイザー</w:t>
            </w:r>
          </w:p>
          <w:p w14:paraId="729D4FC3" w14:textId="14AAEBE0" w:rsidR="00DE5979" w:rsidRPr="005B6A66" w:rsidRDefault="00DE5979" w:rsidP="00356925">
            <w:pPr>
              <w:autoSpaceDE w:val="0"/>
              <w:autoSpaceDN w:val="0"/>
              <w:spacing w:line="240" w:lineRule="auto"/>
              <w:jc w:val="left"/>
              <w:rPr>
                <w:rFonts w:hAnsi="ＭＳ 明朝"/>
                <w:bCs/>
                <w:sz w:val="21"/>
                <w:szCs w:val="21"/>
              </w:rPr>
            </w:pPr>
            <w:r w:rsidRPr="005B6A66">
              <w:rPr>
                <w:rFonts w:hAnsi="ＭＳ 明朝" w:hint="eastAsia"/>
                <w:bCs/>
                <w:sz w:val="21"/>
                <w:szCs w:val="21"/>
              </w:rPr>
              <w:t>（3名）</w:t>
            </w:r>
          </w:p>
        </w:tc>
        <w:tc>
          <w:tcPr>
            <w:tcW w:w="2126" w:type="dxa"/>
            <w:vAlign w:val="center"/>
          </w:tcPr>
          <w:p w14:paraId="1809EE4B" w14:textId="1809D2ED"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髙橋　政代</w:t>
            </w:r>
          </w:p>
        </w:tc>
        <w:tc>
          <w:tcPr>
            <w:tcW w:w="5245" w:type="dxa"/>
            <w:vAlign w:val="center"/>
          </w:tcPr>
          <w:p w14:paraId="50076FDD" w14:textId="3A8DFAE9"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株式会社ビジョンケア 代表取締役社長</w:t>
            </w:r>
          </w:p>
        </w:tc>
      </w:tr>
      <w:tr w:rsidR="005B6A66" w:rsidRPr="005B6A66" w14:paraId="20EEF831" w14:textId="77777777" w:rsidTr="005221C8">
        <w:trPr>
          <w:trHeight w:val="425"/>
        </w:trPr>
        <w:tc>
          <w:tcPr>
            <w:tcW w:w="1271" w:type="dxa"/>
            <w:vMerge/>
          </w:tcPr>
          <w:p w14:paraId="0326694A"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73A1F427" w14:textId="5AF723FE"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つんく♂</w:t>
            </w:r>
          </w:p>
        </w:tc>
        <w:tc>
          <w:tcPr>
            <w:tcW w:w="5245" w:type="dxa"/>
            <w:vAlign w:val="center"/>
          </w:tcPr>
          <w:p w14:paraId="272065D2" w14:textId="73DF80AD"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音楽家、総合エンターテインメントプロデューサー</w:t>
            </w:r>
          </w:p>
        </w:tc>
      </w:tr>
      <w:tr w:rsidR="005B6A66" w:rsidRPr="005B6A66" w14:paraId="6EF14AA5" w14:textId="77777777" w:rsidTr="005221C8">
        <w:trPr>
          <w:trHeight w:val="417"/>
        </w:trPr>
        <w:tc>
          <w:tcPr>
            <w:tcW w:w="1271" w:type="dxa"/>
            <w:vMerge/>
          </w:tcPr>
          <w:p w14:paraId="0933FC8A"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2A6BF9C0" w14:textId="4B340CEC"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山中　伸弥</w:t>
            </w:r>
          </w:p>
        </w:tc>
        <w:tc>
          <w:tcPr>
            <w:tcW w:w="5245" w:type="dxa"/>
            <w:vAlign w:val="center"/>
          </w:tcPr>
          <w:p w14:paraId="0B58F665" w14:textId="60586A5A"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京都大学</w:t>
            </w:r>
            <w:proofErr w:type="spellStart"/>
            <w:r w:rsidRPr="005B6A66">
              <w:rPr>
                <w:rFonts w:hAnsi="ＭＳ 明朝" w:hint="eastAsia"/>
                <w:bCs/>
                <w:sz w:val="21"/>
                <w:szCs w:val="21"/>
              </w:rPr>
              <w:t>iPS</w:t>
            </w:r>
            <w:proofErr w:type="spellEnd"/>
            <w:r w:rsidRPr="005B6A66">
              <w:rPr>
                <w:rFonts w:hAnsi="ＭＳ 明朝" w:hint="eastAsia"/>
                <w:bCs/>
                <w:sz w:val="21"/>
                <w:szCs w:val="21"/>
              </w:rPr>
              <w:t>細胞研究所 所長／教授</w:t>
            </w:r>
          </w:p>
        </w:tc>
      </w:tr>
    </w:tbl>
    <w:p w14:paraId="7FBE4A47" w14:textId="2CB5C911" w:rsidR="00356925" w:rsidRPr="005B6A66" w:rsidRDefault="00DE5979" w:rsidP="00356925">
      <w:pPr>
        <w:autoSpaceDE w:val="0"/>
        <w:autoSpaceDN w:val="0"/>
        <w:spacing w:line="240" w:lineRule="auto"/>
        <w:jc w:val="left"/>
        <w:rPr>
          <w:rFonts w:hAnsi="ＭＳ 明朝"/>
          <w:bCs/>
          <w:sz w:val="21"/>
          <w:szCs w:val="21"/>
        </w:rPr>
      </w:pPr>
      <w:r w:rsidRPr="005B6A66">
        <w:rPr>
          <w:rFonts w:hAnsi="ＭＳ 明朝" w:hint="eastAsia"/>
          <w:bCs/>
          <w:sz w:val="21"/>
          <w:szCs w:val="21"/>
        </w:rPr>
        <w:t>※敬称略 50音順による</w:t>
      </w:r>
    </w:p>
    <w:p w14:paraId="73DC7E56" w14:textId="4173E0E2" w:rsidR="005221C8" w:rsidRPr="005B6A66" w:rsidRDefault="005221C8" w:rsidP="005221C8">
      <w:pPr>
        <w:autoSpaceDE w:val="0"/>
        <w:autoSpaceDN w:val="0"/>
        <w:spacing w:line="240" w:lineRule="auto"/>
        <w:jc w:val="left"/>
        <w:rPr>
          <w:rFonts w:hAnsi="ＭＳ 明朝"/>
          <w:bCs/>
          <w:sz w:val="24"/>
          <w:szCs w:val="24"/>
        </w:rPr>
      </w:pPr>
    </w:p>
    <w:p w14:paraId="15871DF0" w14:textId="24CA0782" w:rsidR="005221C8" w:rsidRPr="005B6A66" w:rsidRDefault="005221C8" w:rsidP="005221C8">
      <w:pPr>
        <w:autoSpaceDE w:val="0"/>
        <w:autoSpaceDN w:val="0"/>
        <w:spacing w:line="240" w:lineRule="auto"/>
        <w:jc w:val="left"/>
        <w:rPr>
          <w:rFonts w:hAnsi="ＭＳ 明朝"/>
          <w:bCs/>
          <w:sz w:val="24"/>
          <w:szCs w:val="24"/>
        </w:rPr>
      </w:pPr>
      <w:r w:rsidRPr="005B6A66">
        <w:rPr>
          <w:rFonts w:hAnsi="ＭＳ 明朝" w:hint="eastAsia"/>
          <w:bCs/>
          <w:sz w:val="24"/>
          <w:szCs w:val="24"/>
        </w:rPr>
        <w:t>【</w:t>
      </w:r>
      <w:r w:rsidRPr="005B6A66">
        <w:rPr>
          <w:rFonts w:hAnsi="ＭＳ 明朝" w:hint="eastAsia"/>
          <w:bCs/>
          <w:spacing w:val="1"/>
          <w:w w:val="94"/>
          <w:kern w:val="0"/>
          <w:sz w:val="24"/>
          <w:szCs w:val="24"/>
          <w:fitText w:val="7920" w:id="-2056554239"/>
        </w:rPr>
        <w:t>大阪・関西万博におけるパビリオン等地元出展に関する有識者懇話会開催経</w:t>
      </w:r>
      <w:r w:rsidRPr="005B6A66">
        <w:rPr>
          <w:rFonts w:hAnsi="ＭＳ 明朝" w:hint="eastAsia"/>
          <w:bCs/>
          <w:spacing w:val="-11"/>
          <w:w w:val="94"/>
          <w:kern w:val="0"/>
          <w:sz w:val="24"/>
          <w:szCs w:val="24"/>
          <w:fitText w:val="7920" w:id="-2056554239"/>
        </w:rPr>
        <w:t>過</w:t>
      </w:r>
      <w:r w:rsidRPr="005B6A66">
        <w:rPr>
          <w:rFonts w:hAnsi="ＭＳ 明朝" w:hint="eastAsia"/>
          <w:bCs/>
          <w:sz w:val="24"/>
          <w:szCs w:val="24"/>
        </w:rPr>
        <w:t>】</w:t>
      </w:r>
    </w:p>
    <w:tbl>
      <w:tblPr>
        <w:tblStyle w:val="a9"/>
        <w:tblW w:w="0" w:type="auto"/>
        <w:tblLook w:val="04A0" w:firstRow="1" w:lastRow="0" w:firstColumn="1" w:lastColumn="0" w:noHBand="0" w:noVBand="1"/>
      </w:tblPr>
      <w:tblGrid>
        <w:gridCol w:w="2590"/>
        <w:gridCol w:w="5904"/>
      </w:tblGrid>
      <w:tr w:rsidR="005B6A66" w:rsidRPr="005B6A66" w14:paraId="2E531449" w14:textId="77777777" w:rsidTr="00636396">
        <w:tc>
          <w:tcPr>
            <w:tcW w:w="2590" w:type="dxa"/>
          </w:tcPr>
          <w:p w14:paraId="1CE8A89E" w14:textId="77777777" w:rsidR="00AD13EA" w:rsidRPr="005B6A66" w:rsidRDefault="00AD13EA" w:rsidP="00636396">
            <w:pPr>
              <w:autoSpaceDE w:val="0"/>
              <w:autoSpaceDN w:val="0"/>
              <w:spacing w:line="240" w:lineRule="auto"/>
              <w:jc w:val="center"/>
              <w:rPr>
                <w:rFonts w:hAnsi="ＭＳ 明朝"/>
                <w:sz w:val="21"/>
                <w:szCs w:val="16"/>
              </w:rPr>
            </w:pPr>
            <w:r w:rsidRPr="005B6A66">
              <w:rPr>
                <w:rFonts w:hAnsi="ＭＳ 明朝" w:hint="eastAsia"/>
                <w:sz w:val="21"/>
                <w:szCs w:val="16"/>
              </w:rPr>
              <w:t>開催日</w:t>
            </w:r>
          </w:p>
        </w:tc>
        <w:tc>
          <w:tcPr>
            <w:tcW w:w="5904" w:type="dxa"/>
          </w:tcPr>
          <w:p w14:paraId="24997610" w14:textId="77777777" w:rsidR="00AD13EA" w:rsidRPr="005B6A66" w:rsidRDefault="00AD13EA" w:rsidP="00636396">
            <w:pPr>
              <w:autoSpaceDE w:val="0"/>
              <w:autoSpaceDN w:val="0"/>
              <w:spacing w:line="240" w:lineRule="auto"/>
              <w:jc w:val="center"/>
              <w:rPr>
                <w:rFonts w:hAnsi="ＭＳ 明朝"/>
                <w:sz w:val="21"/>
                <w:szCs w:val="16"/>
              </w:rPr>
            </w:pPr>
            <w:r w:rsidRPr="005B6A66">
              <w:rPr>
                <w:rFonts w:hAnsi="ＭＳ 明朝" w:hint="eastAsia"/>
                <w:sz w:val="21"/>
                <w:szCs w:val="16"/>
              </w:rPr>
              <w:t>議題</w:t>
            </w:r>
          </w:p>
        </w:tc>
      </w:tr>
      <w:tr w:rsidR="005B6A66" w:rsidRPr="005B6A66" w14:paraId="56F48BEA" w14:textId="77777777" w:rsidTr="00636396">
        <w:tc>
          <w:tcPr>
            <w:tcW w:w="2590" w:type="dxa"/>
            <w:vAlign w:val="center"/>
          </w:tcPr>
          <w:p w14:paraId="443E1181" w14:textId="77777777" w:rsidR="00AD13EA" w:rsidRPr="005B6A66" w:rsidRDefault="00AD13EA" w:rsidP="00636396">
            <w:pPr>
              <w:autoSpaceDE w:val="0"/>
              <w:autoSpaceDN w:val="0"/>
              <w:spacing w:line="240" w:lineRule="auto"/>
              <w:jc w:val="center"/>
              <w:rPr>
                <w:rFonts w:hAnsi="ＭＳ 明朝"/>
                <w:sz w:val="21"/>
                <w:szCs w:val="16"/>
              </w:rPr>
            </w:pPr>
            <w:r w:rsidRPr="005B6A66">
              <w:rPr>
                <w:rFonts w:hAnsi="ＭＳ 明朝" w:hint="eastAsia"/>
                <w:sz w:val="21"/>
                <w:szCs w:val="16"/>
              </w:rPr>
              <w:t>令和元年12</w:t>
            </w:r>
            <w:r w:rsidRPr="005B6A66">
              <w:rPr>
                <w:rFonts w:hAnsi="ＭＳ 明朝"/>
                <w:sz w:val="21"/>
                <w:szCs w:val="16"/>
              </w:rPr>
              <w:t>月</w:t>
            </w:r>
            <w:r w:rsidRPr="005B6A66">
              <w:rPr>
                <w:rFonts w:hAnsi="ＭＳ 明朝" w:hint="eastAsia"/>
                <w:sz w:val="21"/>
                <w:szCs w:val="16"/>
              </w:rPr>
              <w:t>21</w:t>
            </w:r>
            <w:r w:rsidRPr="005B6A66">
              <w:rPr>
                <w:rFonts w:hAnsi="ＭＳ 明朝"/>
                <w:sz w:val="21"/>
                <w:szCs w:val="16"/>
              </w:rPr>
              <w:t>日</w:t>
            </w:r>
          </w:p>
        </w:tc>
        <w:tc>
          <w:tcPr>
            <w:tcW w:w="5904" w:type="dxa"/>
          </w:tcPr>
          <w:p w14:paraId="1C326BAA" w14:textId="77777777" w:rsidR="00AD13EA" w:rsidRPr="005B6A66" w:rsidRDefault="00AD13EA" w:rsidP="00636396">
            <w:pPr>
              <w:autoSpaceDE w:val="0"/>
              <w:autoSpaceDN w:val="0"/>
              <w:spacing w:line="240" w:lineRule="auto"/>
              <w:rPr>
                <w:rFonts w:hAnsi="ＭＳ 明朝"/>
                <w:sz w:val="21"/>
                <w:szCs w:val="16"/>
              </w:rPr>
            </w:pPr>
            <w:r w:rsidRPr="005B6A66">
              <w:rPr>
                <w:rFonts w:hAnsi="ＭＳ 明朝" w:hint="eastAsia"/>
                <w:sz w:val="21"/>
                <w:szCs w:val="16"/>
              </w:rPr>
              <w:t>・大阪・関西万博におけるパビリオン等地元出展について</w:t>
            </w:r>
          </w:p>
          <w:p w14:paraId="55591E84" w14:textId="77777777" w:rsidR="00AD13EA" w:rsidRPr="005B6A66" w:rsidRDefault="00AD13EA" w:rsidP="00636396">
            <w:pPr>
              <w:autoSpaceDE w:val="0"/>
              <w:autoSpaceDN w:val="0"/>
              <w:spacing w:line="240" w:lineRule="auto"/>
              <w:rPr>
                <w:rFonts w:hAnsi="ＭＳ 明朝"/>
                <w:sz w:val="21"/>
                <w:szCs w:val="16"/>
              </w:rPr>
            </w:pPr>
            <w:r w:rsidRPr="005B6A66">
              <w:rPr>
                <w:rFonts w:hAnsi="ＭＳ 明朝" w:hint="eastAsia"/>
                <w:sz w:val="21"/>
                <w:szCs w:val="16"/>
              </w:rPr>
              <w:t>・意見交換</w:t>
            </w:r>
          </w:p>
        </w:tc>
      </w:tr>
      <w:tr w:rsidR="005B6A66" w:rsidRPr="005B6A66" w14:paraId="54081DB9" w14:textId="77777777" w:rsidTr="00636396">
        <w:tc>
          <w:tcPr>
            <w:tcW w:w="2590" w:type="dxa"/>
            <w:vAlign w:val="center"/>
          </w:tcPr>
          <w:p w14:paraId="7EA8614D" w14:textId="77777777" w:rsidR="00AD13EA" w:rsidRPr="005B6A66" w:rsidRDefault="00AD13EA" w:rsidP="00636396">
            <w:pPr>
              <w:autoSpaceDE w:val="0"/>
              <w:autoSpaceDN w:val="0"/>
              <w:spacing w:line="240" w:lineRule="auto"/>
              <w:jc w:val="center"/>
              <w:rPr>
                <w:rFonts w:hAnsi="ＭＳ 明朝"/>
                <w:sz w:val="21"/>
                <w:szCs w:val="16"/>
              </w:rPr>
            </w:pPr>
            <w:r w:rsidRPr="005B6A66">
              <w:rPr>
                <w:rFonts w:hAnsi="ＭＳ 明朝" w:hint="eastAsia"/>
                <w:sz w:val="21"/>
                <w:szCs w:val="16"/>
              </w:rPr>
              <w:t>令和２</w:t>
            </w:r>
            <w:r w:rsidRPr="005B6A66">
              <w:rPr>
                <w:rFonts w:hAnsi="ＭＳ 明朝"/>
                <w:sz w:val="21"/>
                <w:szCs w:val="16"/>
              </w:rPr>
              <w:t>年</w:t>
            </w:r>
            <w:r w:rsidRPr="005B6A66">
              <w:rPr>
                <w:rFonts w:hAnsi="ＭＳ 明朝" w:hint="eastAsia"/>
                <w:sz w:val="21"/>
                <w:szCs w:val="16"/>
              </w:rPr>
              <w:t>２</w:t>
            </w:r>
            <w:r w:rsidRPr="005B6A66">
              <w:rPr>
                <w:rFonts w:hAnsi="ＭＳ 明朝"/>
                <w:sz w:val="21"/>
                <w:szCs w:val="16"/>
              </w:rPr>
              <w:t>月</w:t>
            </w:r>
            <w:r w:rsidRPr="005B6A66">
              <w:rPr>
                <w:rFonts w:hAnsi="ＭＳ 明朝" w:hint="eastAsia"/>
                <w:sz w:val="21"/>
                <w:szCs w:val="16"/>
              </w:rPr>
              <w:t>20</w:t>
            </w:r>
            <w:r w:rsidRPr="005B6A66">
              <w:rPr>
                <w:rFonts w:hAnsi="ＭＳ 明朝"/>
                <w:sz w:val="21"/>
                <w:szCs w:val="16"/>
              </w:rPr>
              <w:t>日</w:t>
            </w:r>
          </w:p>
        </w:tc>
        <w:tc>
          <w:tcPr>
            <w:tcW w:w="5904" w:type="dxa"/>
          </w:tcPr>
          <w:p w14:paraId="1CA9CA40" w14:textId="77777777" w:rsidR="00AD13EA" w:rsidRPr="005B6A66" w:rsidRDefault="00AD13EA" w:rsidP="00636396">
            <w:pPr>
              <w:autoSpaceDE w:val="0"/>
              <w:autoSpaceDN w:val="0"/>
              <w:spacing w:line="240" w:lineRule="auto"/>
              <w:ind w:left="218" w:hangingChars="100" w:hanging="218"/>
              <w:rPr>
                <w:rFonts w:hAnsi="ＭＳ 明朝"/>
                <w:sz w:val="21"/>
                <w:szCs w:val="16"/>
              </w:rPr>
            </w:pPr>
            <w:r w:rsidRPr="005B6A66">
              <w:rPr>
                <w:rFonts w:hAnsi="ＭＳ 明朝" w:hint="eastAsia"/>
                <w:sz w:val="21"/>
                <w:szCs w:val="16"/>
              </w:rPr>
              <w:t>・委員からの提案について</w:t>
            </w:r>
          </w:p>
          <w:p w14:paraId="38C0B5B8" w14:textId="77777777" w:rsidR="00AD13EA" w:rsidRPr="005B6A66" w:rsidRDefault="00AD13EA" w:rsidP="00636396">
            <w:pPr>
              <w:autoSpaceDE w:val="0"/>
              <w:autoSpaceDN w:val="0"/>
              <w:spacing w:line="240" w:lineRule="auto"/>
              <w:ind w:left="218" w:hangingChars="100" w:hanging="218"/>
              <w:rPr>
                <w:rFonts w:hAnsi="ＭＳ 明朝"/>
                <w:sz w:val="21"/>
                <w:szCs w:val="16"/>
              </w:rPr>
            </w:pPr>
            <w:r w:rsidRPr="005B6A66">
              <w:rPr>
                <w:rFonts w:hAnsi="ＭＳ 明朝" w:hint="eastAsia"/>
                <w:sz w:val="21"/>
                <w:szCs w:val="16"/>
              </w:rPr>
              <w:t>・意見交換</w:t>
            </w:r>
          </w:p>
        </w:tc>
      </w:tr>
      <w:tr w:rsidR="00AD13EA" w:rsidRPr="005B6A66" w14:paraId="69571918" w14:textId="77777777" w:rsidTr="00636396">
        <w:trPr>
          <w:trHeight w:val="633"/>
        </w:trPr>
        <w:tc>
          <w:tcPr>
            <w:tcW w:w="2590" w:type="dxa"/>
            <w:tcBorders>
              <w:bottom w:val="single" w:sz="4" w:space="0" w:color="auto"/>
            </w:tcBorders>
            <w:vAlign w:val="center"/>
          </w:tcPr>
          <w:p w14:paraId="56691FCB" w14:textId="77777777" w:rsidR="00AD13EA" w:rsidRPr="005B6A66" w:rsidRDefault="00AD13EA" w:rsidP="00636396">
            <w:pPr>
              <w:autoSpaceDE w:val="0"/>
              <w:autoSpaceDN w:val="0"/>
              <w:spacing w:line="240" w:lineRule="auto"/>
              <w:jc w:val="center"/>
              <w:rPr>
                <w:rFonts w:hAnsi="ＭＳ 明朝"/>
                <w:sz w:val="21"/>
                <w:szCs w:val="16"/>
              </w:rPr>
            </w:pPr>
            <w:r w:rsidRPr="005B6A66">
              <w:rPr>
                <w:rFonts w:hAnsi="ＭＳ 明朝" w:hint="eastAsia"/>
                <w:sz w:val="21"/>
                <w:szCs w:val="16"/>
              </w:rPr>
              <w:t>令和２</w:t>
            </w:r>
            <w:r w:rsidRPr="005B6A66">
              <w:rPr>
                <w:rFonts w:hAnsi="ＭＳ 明朝"/>
                <w:sz w:val="21"/>
                <w:szCs w:val="16"/>
              </w:rPr>
              <w:t>年</w:t>
            </w:r>
            <w:r w:rsidRPr="005B6A66">
              <w:rPr>
                <w:rFonts w:hAnsi="ＭＳ 明朝" w:hint="eastAsia"/>
                <w:sz w:val="21"/>
                <w:szCs w:val="16"/>
              </w:rPr>
              <w:t>３</w:t>
            </w:r>
            <w:r w:rsidRPr="005B6A66">
              <w:rPr>
                <w:rFonts w:hAnsi="ＭＳ 明朝"/>
                <w:sz w:val="21"/>
                <w:szCs w:val="16"/>
              </w:rPr>
              <w:t>月</w:t>
            </w:r>
            <w:r w:rsidRPr="005B6A66">
              <w:rPr>
                <w:rFonts w:hAnsi="ＭＳ 明朝" w:hint="eastAsia"/>
                <w:sz w:val="21"/>
                <w:szCs w:val="16"/>
              </w:rPr>
              <w:t>31</w:t>
            </w:r>
            <w:r w:rsidRPr="005B6A66">
              <w:rPr>
                <w:rFonts w:hAnsi="ＭＳ 明朝"/>
                <w:sz w:val="21"/>
                <w:szCs w:val="16"/>
              </w:rPr>
              <w:t>日</w:t>
            </w:r>
          </w:p>
        </w:tc>
        <w:tc>
          <w:tcPr>
            <w:tcW w:w="5904" w:type="dxa"/>
            <w:tcBorders>
              <w:bottom w:val="single" w:sz="4" w:space="0" w:color="auto"/>
            </w:tcBorders>
          </w:tcPr>
          <w:p w14:paraId="19F58391" w14:textId="77777777" w:rsidR="00AD13EA" w:rsidRPr="005B6A66" w:rsidRDefault="00AD13EA" w:rsidP="00636396">
            <w:pPr>
              <w:autoSpaceDE w:val="0"/>
              <w:autoSpaceDN w:val="0"/>
              <w:spacing w:line="240" w:lineRule="auto"/>
              <w:rPr>
                <w:rFonts w:hAnsi="ＭＳ 明朝"/>
                <w:sz w:val="21"/>
                <w:szCs w:val="16"/>
              </w:rPr>
            </w:pPr>
            <w:r w:rsidRPr="005B6A66">
              <w:rPr>
                <w:rFonts w:hAnsi="ＭＳ 明朝" w:hint="eastAsia"/>
                <w:sz w:val="21"/>
                <w:szCs w:val="16"/>
              </w:rPr>
              <w:t>・委員からの提案について</w:t>
            </w:r>
          </w:p>
          <w:p w14:paraId="7AC51CD3" w14:textId="77777777" w:rsidR="00AD13EA" w:rsidRPr="005B6A66" w:rsidRDefault="00AD13EA" w:rsidP="00636396">
            <w:pPr>
              <w:autoSpaceDE w:val="0"/>
              <w:autoSpaceDN w:val="0"/>
              <w:spacing w:line="240" w:lineRule="auto"/>
              <w:rPr>
                <w:rFonts w:hAnsi="ＭＳ 明朝"/>
                <w:sz w:val="21"/>
                <w:szCs w:val="16"/>
              </w:rPr>
            </w:pPr>
            <w:r w:rsidRPr="005B6A66">
              <w:rPr>
                <w:rFonts w:hAnsi="ＭＳ 明朝" w:hint="eastAsia"/>
                <w:sz w:val="21"/>
                <w:szCs w:val="16"/>
              </w:rPr>
              <w:t>・出展テーマ・内容等の整理について</w:t>
            </w:r>
          </w:p>
          <w:p w14:paraId="76EFD1F8" w14:textId="77777777" w:rsidR="00AD13EA" w:rsidRPr="005B6A66" w:rsidRDefault="00AD13EA" w:rsidP="00636396">
            <w:pPr>
              <w:autoSpaceDE w:val="0"/>
              <w:autoSpaceDN w:val="0"/>
              <w:spacing w:line="240" w:lineRule="auto"/>
              <w:rPr>
                <w:rFonts w:hAnsi="ＭＳ 明朝"/>
                <w:sz w:val="21"/>
                <w:szCs w:val="16"/>
              </w:rPr>
            </w:pPr>
            <w:r w:rsidRPr="005B6A66">
              <w:rPr>
                <w:rFonts w:hAnsi="ＭＳ 明朝" w:hint="eastAsia"/>
                <w:sz w:val="21"/>
                <w:szCs w:val="16"/>
              </w:rPr>
              <w:t>・意見交換</w:t>
            </w:r>
          </w:p>
        </w:tc>
      </w:tr>
    </w:tbl>
    <w:p w14:paraId="4D6A8D40" w14:textId="77777777" w:rsidR="00AD13EA" w:rsidRPr="005B6A66" w:rsidRDefault="00AD13EA" w:rsidP="00AD13EA">
      <w:pPr>
        <w:autoSpaceDE w:val="0"/>
        <w:autoSpaceDN w:val="0"/>
        <w:spacing w:line="240" w:lineRule="auto"/>
        <w:rPr>
          <w:rFonts w:hAnsi="ＭＳ 明朝"/>
          <w:b/>
          <w:sz w:val="24"/>
          <w:szCs w:val="24"/>
        </w:rPr>
      </w:pPr>
    </w:p>
    <w:p w14:paraId="489A6ABA" w14:textId="77777777" w:rsidR="00AD13EA" w:rsidRPr="005B6A66" w:rsidRDefault="00AD13EA" w:rsidP="00D54DD1">
      <w:pPr>
        <w:autoSpaceDE w:val="0"/>
        <w:autoSpaceDN w:val="0"/>
        <w:spacing w:line="240" w:lineRule="auto"/>
        <w:rPr>
          <w:rFonts w:hAnsi="ＭＳ 明朝"/>
          <w:b/>
          <w:sz w:val="24"/>
          <w:szCs w:val="24"/>
        </w:rPr>
      </w:pPr>
    </w:p>
    <w:p w14:paraId="339664A4" w14:textId="4144FF50" w:rsidR="00D54DD1" w:rsidRPr="005B6A66" w:rsidRDefault="005221C8" w:rsidP="00D54DD1">
      <w:pPr>
        <w:autoSpaceDE w:val="0"/>
        <w:autoSpaceDN w:val="0"/>
        <w:spacing w:line="240" w:lineRule="auto"/>
        <w:rPr>
          <w:rFonts w:hAnsi="ＭＳ 明朝"/>
          <w:b/>
          <w:sz w:val="24"/>
          <w:szCs w:val="24"/>
        </w:rPr>
      </w:pPr>
      <w:r w:rsidRPr="005B6A66">
        <w:rPr>
          <w:rFonts w:hAnsi="ＭＳ 明朝" w:hint="eastAsia"/>
          <w:b/>
          <w:sz w:val="24"/>
          <w:szCs w:val="24"/>
        </w:rPr>
        <w:lastRenderedPageBreak/>
        <w:t>２</w:t>
      </w:r>
      <w:r w:rsidR="00C24E40" w:rsidRPr="005B6A66">
        <w:rPr>
          <w:rFonts w:hAnsi="ＭＳ 明朝" w:hint="eastAsia"/>
          <w:b/>
          <w:sz w:val="24"/>
          <w:szCs w:val="24"/>
        </w:rPr>
        <w:t xml:space="preserve">　</w:t>
      </w:r>
      <w:r w:rsidR="00B75067" w:rsidRPr="005B6A66">
        <w:rPr>
          <w:rFonts w:hAnsi="ＭＳ 明朝" w:hint="eastAsia"/>
          <w:b/>
          <w:sz w:val="24"/>
          <w:szCs w:val="24"/>
        </w:rPr>
        <w:t>大阪・関西万博</w:t>
      </w:r>
      <w:r w:rsidR="00BE00AB" w:rsidRPr="005B6A66">
        <w:rPr>
          <w:rFonts w:hAnsi="ＭＳ 明朝" w:hint="eastAsia"/>
          <w:b/>
          <w:sz w:val="24"/>
          <w:szCs w:val="24"/>
        </w:rPr>
        <w:t>の開催</w:t>
      </w:r>
      <w:r w:rsidR="00D90EC9" w:rsidRPr="005B6A66">
        <w:rPr>
          <w:rFonts w:hAnsi="ＭＳ 明朝" w:hint="eastAsia"/>
          <w:b/>
          <w:sz w:val="24"/>
          <w:szCs w:val="24"/>
        </w:rPr>
        <w:t>に向けた</w:t>
      </w:r>
      <w:r w:rsidR="00C24E40" w:rsidRPr="005B6A66">
        <w:rPr>
          <w:rFonts w:hAnsi="ＭＳ 明朝" w:hint="eastAsia"/>
          <w:b/>
          <w:sz w:val="24"/>
          <w:szCs w:val="24"/>
        </w:rPr>
        <w:t>機運醸成</w:t>
      </w:r>
      <w:r w:rsidR="00BE00AB" w:rsidRPr="005B6A66">
        <w:rPr>
          <w:rFonts w:hAnsi="ＭＳ 明朝" w:hint="eastAsia"/>
          <w:b/>
          <w:sz w:val="24"/>
          <w:szCs w:val="24"/>
        </w:rPr>
        <w:t>・情報発信</w:t>
      </w:r>
      <w:r w:rsidR="00C24E40" w:rsidRPr="005B6A66">
        <w:rPr>
          <w:rFonts w:hAnsi="ＭＳ 明朝" w:hint="eastAsia"/>
          <w:b/>
          <w:sz w:val="24"/>
          <w:szCs w:val="24"/>
        </w:rPr>
        <w:t>の取組み</w:t>
      </w:r>
    </w:p>
    <w:p w14:paraId="1DEE8BD3" w14:textId="77777777" w:rsidR="00B427FC" w:rsidRPr="005B6A66" w:rsidRDefault="00D54DD1" w:rsidP="00BC1E93">
      <w:pPr>
        <w:autoSpaceDE w:val="0"/>
        <w:autoSpaceDN w:val="0"/>
        <w:spacing w:line="240" w:lineRule="auto"/>
        <w:ind w:leftChars="100" w:left="208" w:firstLineChars="100" w:firstLine="248"/>
        <w:rPr>
          <w:rFonts w:hAnsi="ＭＳ 明朝"/>
          <w:bCs/>
          <w:sz w:val="24"/>
          <w:szCs w:val="24"/>
        </w:rPr>
      </w:pPr>
      <w:r w:rsidRPr="005B6A66">
        <w:rPr>
          <w:rFonts w:hAnsi="ＭＳ 明朝" w:hint="eastAsia"/>
          <w:bCs/>
          <w:sz w:val="24"/>
          <w:szCs w:val="24"/>
        </w:rPr>
        <w:t>大阪・関西万博</w:t>
      </w:r>
      <w:r w:rsidR="00B77699" w:rsidRPr="005B6A66">
        <w:rPr>
          <w:rFonts w:hAnsi="ＭＳ 明朝" w:hint="eastAsia"/>
          <w:bCs/>
          <w:sz w:val="24"/>
          <w:szCs w:val="24"/>
        </w:rPr>
        <w:t>の開催</w:t>
      </w:r>
      <w:r w:rsidRPr="005B6A66">
        <w:rPr>
          <w:rFonts w:hAnsi="ＭＳ 明朝" w:hint="eastAsia"/>
          <w:bCs/>
          <w:sz w:val="24"/>
          <w:szCs w:val="24"/>
        </w:rPr>
        <w:t>に向け</w:t>
      </w:r>
      <w:r w:rsidR="00B77699" w:rsidRPr="005B6A66">
        <w:rPr>
          <w:rFonts w:hAnsi="ＭＳ 明朝" w:hint="eastAsia"/>
          <w:bCs/>
          <w:sz w:val="24"/>
          <w:szCs w:val="24"/>
        </w:rPr>
        <w:t>て</w:t>
      </w:r>
      <w:r w:rsidR="00D90EC9" w:rsidRPr="005B6A66">
        <w:rPr>
          <w:rFonts w:hAnsi="ＭＳ 明朝" w:hint="eastAsia"/>
          <w:bCs/>
          <w:sz w:val="24"/>
          <w:szCs w:val="24"/>
        </w:rPr>
        <w:t>府民一人ひとりの参画意識</w:t>
      </w:r>
      <w:r w:rsidR="00B77699" w:rsidRPr="005B6A66">
        <w:rPr>
          <w:rFonts w:hAnsi="ＭＳ 明朝" w:hint="eastAsia"/>
          <w:bCs/>
          <w:sz w:val="24"/>
          <w:szCs w:val="24"/>
        </w:rPr>
        <w:t>や期待感など機運</w:t>
      </w:r>
      <w:r w:rsidRPr="005B6A66">
        <w:rPr>
          <w:rFonts w:hAnsi="ＭＳ 明朝" w:hint="eastAsia"/>
          <w:bCs/>
          <w:sz w:val="24"/>
          <w:szCs w:val="24"/>
        </w:rPr>
        <w:t>醸成を図るため</w:t>
      </w:r>
      <w:r w:rsidR="00B77699" w:rsidRPr="005B6A66">
        <w:rPr>
          <w:rFonts w:hAnsi="ＭＳ 明朝" w:hint="eastAsia"/>
          <w:bCs/>
          <w:sz w:val="24"/>
          <w:szCs w:val="24"/>
        </w:rPr>
        <w:t>に</w:t>
      </w:r>
      <w:r w:rsidRPr="005B6A66">
        <w:rPr>
          <w:rFonts w:hAnsi="ＭＳ 明朝" w:hint="eastAsia"/>
          <w:bCs/>
          <w:sz w:val="24"/>
          <w:szCs w:val="24"/>
        </w:rPr>
        <w:t>、</w:t>
      </w:r>
      <w:r w:rsidR="00B77699" w:rsidRPr="005B6A66">
        <w:rPr>
          <w:rFonts w:hAnsi="ＭＳ 明朝" w:hint="eastAsia"/>
          <w:bCs/>
          <w:sz w:val="24"/>
          <w:szCs w:val="24"/>
        </w:rPr>
        <w:t>博覧会協会とも連携し、庁内部局をはじめ様々な主</w:t>
      </w:r>
      <w:r w:rsidR="0084585F" w:rsidRPr="005B6A66">
        <w:rPr>
          <w:rFonts w:hAnsi="ＭＳ 明朝" w:hint="eastAsia"/>
          <w:bCs/>
          <w:sz w:val="24"/>
          <w:szCs w:val="24"/>
        </w:rPr>
        <w:t>体が実施する各種のイベント開催機会を捉えＰＲ活動を展開した。</w:t>
      </w:r>
    </w:p>
    <w:p w14:paraId="2E987709" w14:textId="67D628F7" w:rsidR="00B77699" w:rsidRPr="005B6A66" w:rsidRDefault="00893EFE" w:rsidP="00BC1E93">
      <w:pPr>
        <w:autoSpaceDE w:val="0"/>
        <w:autoSpaceDN w:val="0"/>
        <w:spacing w:line="240" w:lineRule="auto"/>
        <w:ind w:leftChars="100" w:left="208" w:firstLineChars="100" w:firstLine="248"/>
        <w:rPr>
          <w:rFonts w:hAnsi="ＭＳ 明朝"/>
          <w:bCs/>
          <w:sz w:val="24"/>
          <w:szCs w:val="24"/>
        </w:rPr>
      </w:pPr>
      <w:r w:rsidRPr="005B6A66">
        <w:rPr>
          <w:rFonts w:hAnsi="ＭＳ 明朝" w:hint="eastAsia"/>
          <w:bCs/>
          <w:sz w:val="24"/>
          <w:szCs w:val="24"/>
        </w:rPr>
        <w:t>博覧会協会が実施した</w:t>
      </w:r>
      <w:r w:rsidR="00B77699" w:rsidRPr="005B6A66">
        <w:rPr>
          <w:rFonts w:hAnsi="ＭＳ 明朝" w:hint="eastAsia"/>
          <w:bCs/>
          <w:sz w:val="24"/>
          <w:szCs w:val="24"/>
        </w:rPr>
        <w:t>万博の新たなロゴマーク</w:t>
      </w:r>
      <w:r w:rsidR="0084585F" w:rsidRPr="005B6A66">
        <w:rPr>
          <w:rFonts w:hAnsi="ＭＳ 明朝" w:hint="eastAsia"/>
          <w:bCs/>
          <w:sz w:val="24"/>
          <w:szCs w:val="24"/>
        </w:rPr>
        <w:t>の公募に際し、府内市町村や関西広域連合の構成府県市への協力要請や、</w:t>
      </w:r>
      <w:r w:rsidR="00B77699" w:rsidRPr="005B6A66">
        <w:rPr>
          <w:rFonts w:hAnsi="ＭＳ 明朝" w:hint="eastAsia"/>
          <w:bCs/>
          <w:sz w:val="24"/>
          <w:szCs w:val="24"/>
        </w:rPr>
        <w:t>東京都と連携</w:t>
      </w:r>
      <w:r w:rsidR="0084585F" w:rsidRPr="005B6A66">
        <w:rPr>
          <w:rFonts w:hAnsi="ＭＳ 明朝" w:hint="eastAsia"/>
          <w:bCs/>
          <w:sz w:val="24"/>
          <w:szCs w:val="24"/>
        </w:rPr>
        <w:t>し、</w:t>
      </w:r>
      <w:r w:rsidR="00B77699" w:rsidRPr="005B6A66">
        <w:rPr>
          <w:rFonts w:hAnsi="ＭＳ 明朝" w:hint="eastAsia"/>
          <w:bCs/>
          <w:sz w:val="24"/>
          <w:szCs w:val="24"/>
        </w:rPr>
        <w:t>首都圏での</w:t>
      </w:r>
      <w:r w:rsidR="0084585F" w:rsidRPr="005B6A66">
        <w:rPr>
          <w:rFonts w:hAnsi="ＭＳ 明朝" w:hint="eastAsia"/>
          <w:bCs/>
          <w:sz w:val="24"/>
          <w:szCs w:val="24"/>
        </w:rPr>
        <w:t>積極的な周知活動を行った。</w:t>
      </w:r>
    </w:p>
    <w:p w14:paraId="29872629" w14:textId="2F810F86" w:rsidR="00D54DD1" w:rsidRPr="005B6A66" w:rsidRDefault="00D54DD1" w:rsidP="00BC1E93">
      <w:pPr>
        <w:autoSpaceDE w:val="0"/>
        <w:autoSpaceDN w:val="0"/>
        <w:spacing w:line="240" w:lineRule="auto"/>
        <w:ind w:leftChars="100" w:left="208"/>
        <w:jc w:val="left"/>
        <w:rPr>
          <w:rFonts w:hAnsi="ＭＳ 明朝"/>
          <w:bCs/>
          <w:sz w:val="24"/>
          <w:szCs w:val="24"/>
        </w:rPr>
      </w:pPr>
      <w:r w:rsidRPr="005B6A66">
        <w:rPr>
          <w:rFonts w:hAnsi="ＭＳ 明朝" w:hint="eastAsia"/>
          <w:bCs/>
          <w:sz w:val="24"/>
          <w:szCs w:val="24"/>
        </w:rPr>
        <w:t xml:space="preserve">　</w:t>
      </w:r>
      <w:r w:rsidR="00D90EC9" w:rsidRPr="005B6A66">
        <w:rPr>
          <w:rFonts w:hAnsi="ＭＳ 明朝" w:hint="eastAsia"/>
          <w:bCs/>
          <w:sz w:val="24"/>
          <w:szCs w:val="24"/>
        </w:rPr>
        <w:t>また、令和元年６月に</w:t>
      </w:r>
      <w:r w:rsidRPr="005B6A66">
        <w:rPr>
          <w:rFonts w:hAnsi="ＭＳ 明朝" w:hint="eastAsia"/>
          <w:bCs/>
          <w:sz w:val="24"/>
          <w:szCs w:val="24"/>
        </w:rPr>
        <w:t>大阪で実施されたＧ２０サミット</w:t>
      </w:r>
      <w:r w:rsidR="00893EFE" w:rsidRPr="005B6A66">
        <w:rPr>
          <w:rFonts w:hAnsi="ＭＳ 明朝" w:hint="eastAsia"/>
          <w:bCs/>
          <w:sz w:val="24"/>
          <w:szCs w:val="24"/>
        </w:rPr>
        <w:t>開催期間中にインテックス大阪３号館に設置された「大阪・関西魅力発信スペース」内</w:t>
      </w:r>
      <w:r w:rsidR="00520BBD" w:rsidRPr="005B6A66">
        <w:rPr>
          <w:rFonts w:hAnsi="ＭＳ 明朝" w:hint="eastAsia"/>
          <w:bCs/>
          <w:sz w:val="24"/>
          <w:szCs w:val="24"/>
        </w:rPr>
        <w:t>において、大阪・関西万博の開催を盛り上げるため、大阪市と共同で作成した</w:t>
      </w:r>
      <w:r w:rsidRPr="005B6A66">
        <w:rPr>
          <w:rFonts w:hAnsi="ＭＳ 明朝" w:hint="eastAsia"/>
          <w:bCs/>
          <w:sz w:val="24"/>
          <w:szCs w:val="24"/>
        </w:rPr>
        <w:t>プロモーション動画</w:t>
      </w:r>
      <w:r w:rsidR="00893EFE" w:rsidRPr="005B6A66">
        <w:rPr>
          <w:rFonts w:hAnsi="ＭＳ 明朝" w:hint="eastAsia"/>
          <w:bCs/>
          <w:sz w:val="24"/>
          <w:szCs w:val="24"/>
        </w:rPr>
        <w:t>を</w:t>
      </w:r>
      <w:r w:rsidRPr="005B6A66">
        <w:rPr>
          <w:rFonts w:hAnsi="ＭＳ 明朝" w:hint="eastAsia"/>
          <w:bCs/>
          <w:sz w:val="24"/>
          <w:szCs w:val="24"/>
        </w:rPr>
        <w:t>放映</w:t>
      </w:r>
      <w:r w:rsidR="00893EFE" w:rsidRPr="005B6A66">
        <w:rPr>
          <w:rFonts w:hAnsi="ＭＳ 明朝" w:hint="eastAsia"/>
          <w:bCs/>
          <w:sz w:val="24"/>
          <w:szCs w:val="24"/>
        </w:rPr>
        <w:t>したほか</w:t>
      </w:r>
      <w:r w:rsidRPr="005B6A66">
        <w:rPr>
          <w:rFonts w:hAnsi="ＭＳ 明朝" w:hint="eastAsia"/>
          <w:bCs/>
          <w:sz w:val="24"/>
          <w:szCs w:val="24"/>
        </w:rPr>
        <w:t>、ラグビーワールドカップ</w:t>
      </w:r>
      <w:r w:rsidR="00893EFE" w:rsidRPr="005B6A66">
        <w:rPr>
          <w:rFonts w:hAnsi="ＭＳ 明朝" w:hint="eastAsia"/>
          <w:bCs/>
          <w:sz w:val="24"/>
          <w:szCs w:val="24"/>
        </w:rPr>
        <w:t>の開催期間中に設置されたファンゾーン内で</w:t>
      </w:r>
      <w:r w:rsidRPr="005B6A66">
        <w:rPr>
          <w:rFonts w:hAnsi="ＭＳ 明朝" w:hint="eastAsia"/>
          <w:bCs/>
          <w:sz w:val="24"/>
          <w:szCs w:val="24"/>
        </w:rPr>
        <w:t>ＰＲ</w:t>
      </w:r>
      <w:r w:rsidR="00893EFE" w:rsidRPr="005B6A66">
        <w:rPr>
          <w:rFonts w:hAnsi="ＭＳ 明朝" w:hint="eastAsia"/>
          <w:bCs/>
          <w:sz w:val="24"/>
          <w:szCs w:val="24"/>
        </w:rPr>
        <w:t>チラシを配布する</w:t>
      </w:r>
      <w:r w:rsidRPr="005B6A66">
        <w:rPr>
          <w:rFonts w:hAnsi="ＭＳ 明朝" w:hint="eastAsia"/>
          <w:bCs/>
          <w:sz w:val="24"/>
          <w:szCs w:val="24"/>
        </w:rPr>
        <w:t>など、国際的</w:t>
      </w:r>
      <w:r w:rsidR="00893EFE" w:rsidRPr="005B6A66">
        <w:rPr>
          <w:rFonts w:hAnsi="ＭＳ 明朝" w:hint="eastAsia"/>
          <w:bCs/>
          <w:sz w:val="24"/>
          <w:szCs w:val="24"/>
        </w:rPr>
        <w:t>な</w:t>
      </w:r>
      <w:r w:rsidRPr="005B6A66">
        <w:rPr>
          <w:rFonts w:hAnsi="ＭＳ 明朝" w:hint="eastAsia"/>
          <w:bCs/>
          <w:sz w:val="24"/>
          <w:szCs w:val="24"/>
        </w:rPr>
        <w:t>イベント</w:t>
      </w:r>
      <w:r w:rsidR="00893EFE" w:rsidRPr="005B6A66">
        <w:rPr>
          <w:rFonts w:hAnsi="ＭＳ 明朝" w:hint="eastAsia"/>
          <w:bCs/>
          <w:sz w:val="24"/>
          <w:szCs w:val="24"/>
        </w:rPr>
        <w:t>の開催機会を捉え情報発信を行った。</w:t>
      </w:r>
    </w:p>
    <w:p w14:paraId="74EED6F4" w14:textId="77777777" w:rsidR="00893EFE" w:rsidRPr="005B6A66" w:rsidRDefault="00893EFE" w:rsidP="00BC1E93">
      <w:pPr>
        <w:autoSpaceDE w:val="0"/>
        <w:autoSpaceDN w:val="0"/>
        <w:spacing w:line="240" w:lineRule="auto"/>
        <w:ind w:leftChars="100" w:left="208"/>
        <w:jc w:val="left"/>
        <w:rPr>
          <w:rFonts w:hAnsi="ＭＳ 明朝"/>
          <w:bCs/>
          <w:sz w:val="24"/>
          <w:szCs w:val="24"/>
        </w:rPr>
      </w:pPr>
    </w:p>
    <w:p w14:paraId="77AB63CA" w14:textId="77777777" w:rsidR="005B6A66" w:rsidRPr="005B6A66" w:rsidRDefault="005B6A66" w:rsidP="005B6A66">
      <w:pPr>
        <w:autoSpaceDE w:val="0"/>
        <w:autoSpaceDN w:val="0"/>
        <w:spacing w:line="240" w:lineRule="auto"/>
        <w:rPr>
          <w:rFonts w:hAnsi="ＭＳ 明朝"/>
          <w:b/>
          <w:sz w:val="24"/>
        </w:rPr>
      </w:pPr>
      <w:r w:rsidRPr="005B6A66">
        <w:rPr>
          <w:rFonts w:hAnsi="ＭＳ 明朝" w:hint="eastAsia"/>
          <w:b/>
          <w:sz w:val="24"/>
          <w:szCs w:val="24"/>
        </w:rPr>
        <w:t xml:space="preserve">３　</w:t>
      </w:r>
      <w:r w:rsidRPr="005B6A66">
        <w:rPr>
          <w:rFonts w:hAnsi="ＭＳ 明朝" w:hint="eastAsia"/>
          <w:b/>
          <w:sz w:val="24"/>
        </w:rPr>
        <w:t>会場建設や関連事業の検討・調整</w:t>
      </w:r>
    </w:p>
    <w:p w14:paraId="425945E0" w14:textId="0415BEBA" w:rsidR="005B6A66" w:rsidRPr="005B6A66" w:rsidRDefault="005B6A66" w:rsidP="005B6A66">
      <w:pPr>
        <w:autoSpaceDE w:val="0"/>
        <w:autoSpaceDN w:val="0"/>
        <w:spacing w:line="240" w:lineRule="auto"/>
        <w:ind w:leftChars="136" w:left="283" w:firstLineChars="112" w:firstLine="278"/>
        <w:rPr>
          <w:rFonts w:hAnsi="ＭＳ 明朝"/>
          <w:sz w:val="24"/>
        </w:rPr>
      </w:pPr>
      <w:r w:rsidRPr="005B6A66">
        <w:rPr>
          <w:rFonts w:hAnsi="ＭＳ 明朝" w:hint="eastAsia"/>
          <w:sz w:val="24"/>
        </w:rPr>
        <w:t>万博関連事業である夢洲南エリアの追加埋立の実施に関して、大阪市、博覧会協会との協議を行った。</w:t>
      </w:r>
    </w:p>
    <w:p w14:paraId="75DA78FD" w14:textId="12D73D93" w:rsidR="005B6A66" w:rsidRPr="005B6A66" w:rsidRDefault="005B6A66" w:rsidP="005B6A66">
      <w:pPr>
        <w:autoSpaceDE w:val="0"/>
        <w:autoSpaceDN w:val="0"/>
        <w:spacing w:line="240" w:lineRule="auto"/>
        <w:ind w:leftChars="136" w:left="283" w:firstLineChars="112" w:firstLine="278"/>
        <w:rPr>
          <w:rFonts w:hAnsi="ＭＳ 明朝"/>
          <w:sz w:val="24"/>
        </w:rPr>
      </w:pPr>
      <w:r w:rsidRPr="005B6A66">
        <w:rPr>
          <w:rFonts w:hAnsi="ＭＳ 明朝" w:hint="eastAsia"/>
          <w:sz w:val="24"/>
        </w:rPr>
        <w:t>また、大阪市が事務局を担う「夢洲等まちづくり事業調整会議」において、博覧会協会やインフラ事業者などの関係機関とともにＩＲ事業も含めた工事調整を行った。</w:t>
      </w:r>
    </w:p>
    <w:p w14:paraId="6649E5D5" w14:textId="77777777" w:rsidR="005B6A66" w:rsidRPr="003F6440" w:rsidRDefault="005B6A66" w:rsidP="005B6A66">
      <w:pPr>
        <w:autoSpaceDE w:val="0"/>
        <w:autoSpaceDN w:val="0"/>
        <w:spacing w:line="240" w:lineRule="auto"/>
        <w:ind w:leftChars="136" w:left="283" w:firstLineChars="112" w:firstLine="278"/>
        <w:rPr>
          <w:rFonts w:hAnsi="ＭＳ 明朝"/>
          <w:sz w:val="24"/>
        </w:rPr>
      </w:pPr>
    </w:p>
    <w:p w14:paraId="3C0307D4" w14:textId="77777777" w:rsidR="005B6A66" w:rsidRPr="005B6A66" w:rsidRDefault="005B6A66" w:rsidP="005B6A66">
      <w:pPr>
        <w:autoSpaceDE w:val="0"/>
        <w:autoSpaceDN w:val="0"/>
        <w:spacing w:line="240" w:lineRule="auto"/>
        <w:rPr>
          <w:rFonts w:hAnsi="ＭＳ 明朝"/>
          <w:b/>
          <w:sz w:val="24"/>
        </w:rPr>
      </w:pPr>
      <w:r w:rsidRPr="005B6A66">
        <w:rPr>
          <w:rFonts w:hAnsi="ＭＳ 明朝" w:hint="eastAsia"/>
          <w:b/>
          <w:sz w:val="24"/>
          <w:szCs w:val="24"/>
        </w:rPr>
        <w:t xml:space="preserve">４　</w:t>
      </w:r>
      <w:r w:rsidRPr="005B6A66">
        <w:rPr>
          <w:rFonts w:hAnsi="ＭＳ 明朝" w:hint="eastAsia"/>
          <w:b/>
          <w:sz w:val="24"/>
        </w:rPr>
        <w:t>交通アクセス検討</w:t>
      </w:r>
    </w:p>
    <w:p w14:paraId="5B50159F" w14:textId="3D3B817F" w:rsidR="005B6A66" w:rsidRPr="005B6A66" w:rsidRDefault="003F6440" w:rsidP="005B6A66">
      <w:pPr>
        <w:autoSpaceDE w:val="0"/>
        <w:autoSpaceDN w:val="0"/>
        <w:spacing w:line="240" w:lineRule="auto"/>
        <w:ind w:leftChars="136" w:left="283" w:firstLineChars="100" w:firstLine="248"/>
        <w:rPr>
          <w:rFonts w:hAnsi="ＭＳ 明朝"/>
          <w:sz w:val="24"/>
        </w:rPr>
      </w:pPr>
      <w:r>
        <w:rPr>
          <w:rFonts w:hAnsi="ＭＳ 明朝" w:hint="eastAsia"/>
          <w:sz w:val="24"/>
        </w:rPr>
        <w:t>博覧会</w:t>
      </w:r>
      <w:r w:rsidR="005B6A66" w:rsidRPr="005B6A66">
        <w:rPr>
          <w:rFonts w:hAnsi="ＭＳ 明朝" w:hint="eastAsia"/>
          <w:sz w:val="24"/>
        </w:rPr>
        <w:t>協会が事務局を担う「来場者輸送計画検討会」において、国・府・市などの関係機関とともに、万博開催中の交通需要予測にもとづき、鉄道、自家用車、シャトルバスなどによる来場者の輸送計画の検討を行った。</w:t>
      </w:r>
    </w:p>
    <w:p w14:paraId="2A5A6B26" w14:textId="77777777" w:rsidR="005B6A66" w:rsidRPr="005B6A66" w:rsidRDefault="005B6A66" w:rsidP="005B6A66">
      <w:pPr>
        <w:autoSpaceDE w:val="0"/>
        <w:autoSpaceDN w:val="0"/>
        <w:spacing w:line="240" w:lineRule="auto"/>
        <w:ind w:leftChars="136" w:left="283" w:firstLineChars="100" w:firstLine="248"/>
        <w:rPr>
          <w:rFonts w:hAnsi="ＭＳ 明朝"/>
          <w:sz w:val="24"/>
        </w:rPr>
      </w:pPr>
      <w:r w:rsidRPr="005B6A66">
        <w:rPr>
          <w:rFonts w:hAnsi="ＭＳ 明朝" w:hint="eastAsia"/>
          <w:sz w:val="24"/>
        </w:rPr>
        <w:t>また、万博関連事業である地下鉄中央線の延伸や万博開催中の輸送力の増強について、大阪市、大阪市高速電気軌道株式会社との協議を行った。</w:t>
      </w:r>
    </w:p>
    <w:p w14:paraId="69CD6A57" w14:textId="77777777" w:rsidR="005B6A66" w:rsidRPr="005B6A66" w:rsidRDefault="005B6A66" w:rsidP="005B6A66">
      <w:pPr>
        <w:autoSpaceDE w:val="0"/>
        <w:autoSpaceDN w:val="0"/>
        <w:ind w:left="284" w:hangingChars="114" w:hanging="284"/>
        <w:rPr>
          <w:rFonts w:hAnsi="ＭＳ 明朝"/>
          <w:sz w:val="24"/>
          <w:szCs w:val="24"/>
        </w:rPr>
      </w:pPr>
      <w:r w:rsidRPr="005B6A66">
        <w:rPr>
          <w:rFonts w:hAnsi="ＭＳ 明朝" w:hint="eastAsia"/>
          <w:b/>
          <w:sz w:val="24"/>
          <w:szCs w:val="24"/>
        </w:rPr>
        <w:t xml:space="preserve">　　</w:t>
      </w:r>
      <w:r w:rsidRPr="005B6A66">
        <w:rPr>
          <w:rFonts w:hAnsi="ＭＳ 明朝" w:hint="eastAsia"/>
          <w:sz w:val="24"/>
          <w:szCs w:val="24"/>
        </w:rPr>
        <w:t>万博開催時の自動運転の導入可能性について、阪神高速道路株式会社とともに調査を実施した。</w:t>
      </w:r>
    </w:p>
    <w:p w14:paraId="08758E22" w14:textId="77777777" w:rsidR="005B6A66" w:rsidRPr="005B6A66" w:rsidRDefault="005B6A66" w:rsidP="005B6A66">
      <w:pPr>
        <w:autoSpaceDE w:val="0"/>
        <w:autoSpaceDN w:val="0"/>
        <w:spacing w:line="240" w:lineRule="auto"/>
        <w:ind w:left="283" w:hangingChars="114" w:hanging="283"/>
        <w:rPr>
          <w:rFonts w:hAnsi="ＭＳ 明朝"/>
          <w:sz w:val="24"/>
          <w:szCs w:val="24"/>
        </w:rPr>
      </w:pPr>
    </w:p>
    <w:p w14:paraId="20DA71DD" w14:textId="77777777" w:rsidR="005B6A66" w:rsidRPr="005B6A66" w:rsidRDefault="005B6A66" w:rsidP="005B6A66">
      <w:pPr>
        <w:tabs>
          <w:tab w:val="center" w:pos="4805"/>
        </w:tabs>
        <w:autoSpaceDE w:val="0"/>
        <w:autoSpaceDN w:val="0"/>
        <w:spacing w:line="240" w:lineRule="auto"/>
        <w:rPr>
          <w:rFonts w:hAnsi="ＭＳ 明朝"/>
          <w:bCs/>
          <w:sz w:val="24"/>
          <w:szCs w:val="24"/>
        </w:rPr>
      </w:pPr>
    </w:p>
    <w:p w14:paraId="166660FE" w14:textId="77777777" w:rsidR="00BD7E3A" w:rsidRPr="005B6A66" w:rsidRDefault="00BD7E3A" w:rsidP="005B6A66">
      <w:pPr>
        <w:autoSpaceDE w:val="0"/>
        <w:autoSpaceDN w:val="0"/>
        <w:spacing w:line="240" w:lineRule="auto"/>
        <w:rPr>
          <w:rFonts w:hAnsi="ＭＳ 明朝"/>
          <w:bCs/>
          <w:sz w:val="24"/>
          <w:szCs w:val="24"/>
        </w:rPr>
      </w:pPr>
    </w:p>
    <w:sectPr w:rsidR="00BD7E3A" w:rsidRPr="005B6A66" w:rsidSect="003B598C">
      <w:footerReference w:type="even" r:id="rId11"/>
      <w:footerReference w:type="default" r:id="rId12"/>
      <w:endnotePr>
        <w:numStart w:val="0"/>
      </w:endnotePr>
      <w:pgSz w:w="11906" w:h="16838" w:code="9"/>
      <w:pgMar w:top="1418" w:right="1701" w:bottom="1418" w:left="1701" w:header="720" w:footer="720" w:gutter="0"/>
      <w:pgNumType w:fmt="numberInDash" w:start="55"/>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6C9A" w14:textId="77777777" w:rsidR="00AB2437" w:rsidRDefault="00AB2437">
      <w:r>
        <w:separator/>
      </w:r>
    </w:p>
  </w:endnote>
  <w:endnote w:type="continuationSeparator" w:id="0">
    <w:p w14:paraId="43240FBE" w14:textId="77777777" w:rsidR="00AB2437" w:rsidRDefault="00AB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7C25" w14:textId="77777777" w:rsidR="008823F3" w:rsidRDefault="008823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2C7F6F8F" w14:textId="77777777" w:rsidR="008823F3" w:rsidRDefault="008823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22EB" w14:textId="77777777" w:rsidR="004D2DDC" w:rsidRPr="004D2DDC" w:rsidRDefault="004D2DDC" w:rsidP="004D2DDC">
    <w:pPr>
      <w:pStyle w:val="a5"/>
      <w:jc w:val="center"/>
      <w:rPr>
        <w:rFonts w:asciiTheme="minorHAnsi" w:hAnsiTheme="minorHAnsi"/>
      </w:rPr>
    </w:pPr>
  </w:p>
  <w:p w14:paraId="37A77D58" w14:textId="77777777" w:rsidR="008823F3" w:rsidRDefault="008823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2A8F" w14:textId="77777777" w:rsidR="00AB2437" w:rsidRDefault="00AB2437">
      <w:r>
        <w:separator/>
      </w:r>
    </w:p>
  </w:footnote>
  <w:footnote w:type="continuationSeparator" w:id="0">
    <w:p w14:paraId="48E348BF" w14:textId="77777777" w:rsidR="00AB2437" w:rsidRDefault="00AB2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44CAD"/>
    <w:multiLevelType w:val="hybridMultilevel"/>
    <w:tmpl w:val="BB9E4F94"/>
    <w:lvl w:ilvl="0" w:tplc="561032F8">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4"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09640D7"/>
    <w:multiLevelType w:val="hybridMultilevel"/>
    <w:tmpl w:val="525CE62E"/>
    <w:lvl w:ilvl="0" w:tplc="1E1EA65E">
      <w:start w:val="1"/>
      <w:numFmt w:val="decimalFullWidth"/>
      <w:lvlText w:val="（%1）"/>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F903E3"/>
    <w:multiLevelType w:val="hybridMultilevel"/>
    <w:tmpl w:val="71AC602E"/>
    <w:lvl w:ilvl="0" w:tplc="32B006E8">
      <w:start w:val="2"/>
      <w:numFmt w:val="aiueoFullWidth"/>
      <w:lvlText w:val="%1．"/>
      <w:lvlJc w:val="left"/>
      <w:pPr>
        <w:ind w:left="968" w:hanging="720"/>
      </w:pPr>
      <w:rPr>
        <w:rFonts w:hint="default"/>
        <w:lang w:val="en-US"/>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2" w15:restartNumberingAfterBreak="0">
    <w:nsid w:val="24384054"/>
    <w:multiLevelType w:val="hybridMultilevel"/>
    <w:tmpl w:val="6002A004"/>
    <w:lvl w:ilvl="0" w:tplc="52F4F4D6">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4"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7"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8011C5"/>
    <w:multiLevelType w:val="hybridMultilevel"/>
    <w:tmpl w:val="6DCEE822"/>
    <w:lvl w:ilvl="0" w:tplc="B98CA8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2"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3" w15:restartNumberingAfterBreak="0">
    <w:nsid w:val="50B327C5"/>
    <w:multiLevelType w:val="hybridMultilevel"/>
    <w:tmpl w:val="4A2284BC"/>
    <w:lvl w:ilvl="0" w:tplc="E28EF63E">
      <w:start w:val="1"/>
      <w:numFmt w:val="aiueo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5"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8"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5CA314F1"/>
    <w:multiLevelType w:val="hybridMultilevel"/>
    <w:tmpl w:val="826856DE"/>
    <w:lvl w:ilvl="0" w:tplc="93A0F966">
      <w:start w:val="2"/>
      <w:numFmt w:val="aiueo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0"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4"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5"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6"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1"/>
  </w:num>
  <w:num w:numId="2">
    <w:abstractNumId w:val="22"/>
  </w:num>
  <w:num w:numId="3">
    <w:abstractNumId w:val="24"/>
  </w:num>
  <w:num w:numId="4">
    <w:abstractNumId w:val="16"/>
  </w:num>
  <w:num w:numId="5">
    <w:abstractNumId w:val="13"/>
  </w:num>
  <w:num w:numId="6">
    <w:abstractNumId w:val="35"/>
  </w:num>
  <w:num w:numId="7">
    <w:abstractNumId w:val="14"/>
  </w:num>
  <w:num w:numId="8">
    <w:abstractNumId w:val="33"/>
  </w:num>
  <w:num w:numId="9">
    <w:abstractNumId w:val="38"/>
  </w:num>
  <w:num w:numId="10">
    <w:abstractNumId w:val="7"/>
  </w:num>
  <w:num w:numId="11">
    <w:abstractNumId w:val="0"/>
  </w:num>
  <w:num w:numId="12">
    <w:abstractNumId w:val="3"/>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32"/>
  </w:num>
  <w:num w:numId="18">
    <w:abstractNumId w:val="6"/>
  </w:num>
  <w:num w:numId="19">
    <w:abstractNumId w:val="25"/>
  </w:num>
  <w:num w:numId="20">
    <w:abstractNumId w:val="8"/>
  </w:num>
  <w:num w:numId="21">
    <w:abstractNumId w:val="5"/>
  </w:num>
  <w:num w:numId="22">
    <w:abstractNumId w:val="20"/>
  </w:num>
  <w:num w:numId="23">
    <w:abstractNumId w:val="18"/>
  </w:num>
  <w:num w:numId="24">
    <w:abstractNumId w:val="37"/>
  </w:num>
  <w:num w:numId="25">
    <w:abstractNumId w:val="1"/>
  </w:num>
  <w:num w:numId="26">
    <w:abstractNumId w:val="26"/>
  </w:num>
  <w:num w:numId="27">
    <w:abstractNumId w:val="31"/>
  </w:num>
  <w:num w:numId="28">
    <w:abstractNumId w:val="9"/>
  </w:num>
  <w:num w:numId="29">
    <w:abstractNumId w:val="36"/>
  </w:num>
  <w:num w:numId="30">
    <w:abstractNumId w:val="34"/>
  </w:num>
  <w:num w:numId="31">
    <w:abstractNumId w:val="30"/>
  </w:num>
  <w:num w:numId="32">
    <w:abstractNumId w:val="4"/>
  </w:num>
  <w:num w:numId="33">
    <w:abstractNumId w:val="15"/>
  </w:num>
  <w:num w:numId="34">
    <w:abstractNumId w:val="10"/>
  </w:num>
  <w:num w:numId="35">
    <w:abstractNumId w:val="19"/>
  </w:num>
  <w:num w:numId="36">
    <w:abstractNumId w:val="23"/>
  </w:num>
  <w:num w:numId="37">
    <w:abstractNumId w:val="2"/>
  </w:num>
  <w:num w:numId="38">
    <w:abstractNumId w:val="29"/>
  </w:num>
  <w:num w:numId="39">
    <w:abstractNumId w:val="1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007"/>
    <w:rsid w:val="00003ECF"/>
    <w:rsid w:val="00004038"/>
    <w:rsid w:val="00005DC3"/>
    <w:rsid w:val="00006EC3"/>
    <w:rsid w:val="0001326C"/>
    <w:rsid w:val="00013FBC"/>
    <w:rsid w:val="00014728"/>
    <w:rsid w:val="00022245"/>
    <w:rsid w:val="000226E0"/>
    <w:rsid w:val="00022AEF"/>
    <w:rsid w:val="0002570E"/>
    <w:rsid w:val="00037F43"/>
    <w:rsid w:val="000414E9"/>
    <w:rsid w:val="00045905"/>
    <w:rsid w:val="00045DD6"/>
    <w:rsid w:val="000519BF"/>
    <w:rsid w:val="000632E4"/>
    <w:rsid w:val="00072049"/>
    <w:rsid w:val="00075645"/>
    <w:rsid w:val="0008030A"/>
    <w:rsid w:val="00082FED"/>
    <w:rsid w:val="0008319F"/>
    <w:rsid w:val="00085F02"/>
    <w:rsid w:val="0009022C"/>
    <w:rsid w:val="00092BFF"/>
    <w:rsid w:val="00093EFC"/>
    <w:rsid w:val="00095CF3"/>
    <w:rsid w:val="00097C07"/>
    <w:rsid w:val="000A43E6"/>
    <w:rsid w:val="000A5FFF"/>
    <w:rsid w:val="000A7F69"/>
    <w:rsid w:val="000B388B"/>
    <w:rsid w:val="000B6B87"/>
    <w:rsid w:val="000B7E52"/>
    <w:rsid w:val="000C1F93"/>
    <w:rsid w:val="000C2C99"/>
    <w:rsid w:val="000C6873"/>
    <w:rsid w:val="000D206E"/>
    <w:rsid w:val="000D2945"/>
    <w:rsid w:val="000D3C05"/>
    <w:rsid w:val="000D3C82"/>
    <w:rsid w:val="000D531E"/>
    <w:rsid w:val="000E4C98"/>
    <w:rsid w:val="000E7668"/>
    <w:rsid w:val="000E7726"/>
    <w:rsid w:val="000F07AB"/>
    <w:rsid w:val="000F269F"/>
    <w:rsid w:val="000F5113"/>
    <w:rsid w:val="001014AB"/>
    <w:rsid w:val="00107834"/>
    <w:rsid w:val="00110180"/>
    <w:rsid w:val="00114D18"/>
    <w:rsid w:val="00120ADF"/>
    <w:rsid w:val="001219E8"/>
    <w:rsid w:val="001225BA"/>
    <w:rsid w:val="00126445"/>
    <w:rsid w:val="00127795"/>
    <w:rsid w:val="00131095"/>
    <w:rsid w:val="00131348"/>
    <w:rsid w:val="00132267"/>
    <w:rsid w:val="0013232D"/>
    <w:rsid w:val="00133245"/>
    <w:rsid w:val="001335F5"/>
    <w:rsid w:val="00133688"/>
    <w:rsid w:val="001336DC"/>
    <w:rsid w:val="00135592"/>
    <w:rsid w:val="00143AEC"/>
    <w:rsid w:val="00144372"/>
    <w:rsid w:val="00146EB5"/>
    <w:rsid w:val="0015317C"/>
    <w:rsid w:val="0015325D"/>
    <w:rsid w:val="00161159"/>
    <w:rsid w:val="00164004"/>
    <w:rsid w:val="001658D8"/>
    <w:rsid w:val="00166913"/>
    <w:rsid w:val="00167228"/>
    <w:rsid w:val="00167D59"/>
    <w:rsid w:val="001716C0"/>
    <w:rsid w:val="00172362"/>
    <w:rsid w:val="00173E25"/>
    <w:rsid w:val="00175F2D"/>
    <w:rsid w:val="00177AA4"/>
    <w:rsid w:val="00185D4D"/>
    <w:rsid w:val="0019006B"/>
    <w:rsid w:val="00190468"/>
    <w:rsid w:val="00190508"/>
    <w:rsid w:val="00191058"/>
    <w:rsid w:val="00193F62"/>
    <w:rsid w:val="00195F7D"/>
    <w:rsid w:val="001A0A1D"/>
    <w:rsid w:val="001A0F1B"/>
    <w:rsid w:val="001A139B"/>
    <w:rsid w:val="001A4637"/>
    <w:rsid w:val="001B17EA"/>
    <w:rsid w:val="001B5294"/>
    <w:rsid w:val="001B541E"/>
    <w:rsid w:val="001C1052"/>
    <w:rsid w:val="001C122B"/>
    <w:rsid w:val="001C13A8"/>
    <w:rsid w:val="001C2825"/>
    <w:rsid w:val="001D1BB1"/>
    <w:rsid w:val="001D6690"/>
    <w:rsid w:val="001D7709"/>
    <w:rsid w:val="001E04C1"/>
    <w:rsid w:val="001E49AF"/>
    <w:rsid w:val="001E5D4C"/>
    <w:rsid w:val="001E79F9"/>
    <w:rsid w:val="001F3201"/>
    <w:rsid w:val="001F61A6"/>
    <w:rsid w:val="00202800"/>
    <w:rsid w:val="002049D0"/>
    <w:rsid w:val="0020787B"/>
    <w:rsid w:val="0021029A"/>
    <w:rsid w:val="002116D8"/>
    <w:rsid w:val="00215019"/>
    <w:rsid w:val="0021542A"/>
    <w:rsid w:val="002164FE"/>
    <w:rsid w:val="00217BA4"/>
    <w:rsid w:val="00225DC2"/>
    <w:rsid w:val="00226302"/>
    <w:rsid w:val="002268FE"/>
    <w:rsid w:val="00227312"/>
    <w:rsid w:val="0023074D"/>
    <w:rsid w:val="002317A4"/>
    <w:rsid w:val="00231943"/>
    <w:rsid w:val="002400F5"/>
    <w:rsid w:val="00240507"/>
    <w:rsid w:val="00241E61"/>
    <w:rsid w:val="00243F03"/>
    <w:rsid w:val="002453FC"/>
    <w:rsid w:val="002527F3"/>
    <w:rsid w:val="00253CD5"/>
    <w:rsid w:val="002620AF"/>
    <w:rsid w:val="002621EE"/>
    <w:rsid w:val="002647C2"/>
    <w:rsid w:val="00265987"/>
    <w:rsid w:val="00266A20"/>
    <w:rsid w:val="00267936"/>
    <w:rsid w:val="002713F1"/>
    <w:rsid w:val="00275F5D"/>
    <w:rsid w:val="00276AB8"/>
    <w:rsid w:val="00280DB4"/>
    <w:rsid w:val="00283076"/>
    <w:rsid w:val="00287451"/>
    <w:rsid w:val="002938A6"/>
    <w:rsid w:val="00295221"/>
    <w:rsid w:val="002972CF"/>
    <w:rsid w:val="00297C58"/>
    <w:rsid w:val="002A612D"/>
    <w:rsid w:val="002A6396"/>
    <w:rsid w:val="002B1A2C"/>
    <w:rsid w:val="002B2C25"/>
    <w:rsid w:val="002B2E04"/>
    <w:rsid w:val="002B494C"/>
    <w:rsid w:val="002B5685"/>
    <w:rsid w:val="002B75AF"/>
    <w:rsid w:val="002C3908"/>
    <w:rsid w:val="002C7532"/>
    <w:rsid w:val="002D4AF9"/>
    <w:rsid w:val="002E1F70"/>
    <w:rsid w:val="002E2A0A"/>
    <w:rsid w:val="002E2ADC"/>
    <w:rsid w:val="002E3B95"/>
    <w:rsid w:val="002E522A"/>
    <w:rsid w:val="002E7F99"/>
    <w:rsid w:val="002F1BA4"/>
    <w:rsid w:val="002F32F5"/>
    <w:rsid w:val="002F330B"/>
    <w:rsid w:val="002F631F"/>
    <w:rsid w:val="0030059D"/>
    <w:rsid w:val="0030602D"/>
    <w:rsid w:val="003061B5"/>
    <w:rsid w:val="00306933"/>
    <w:rsid w:val="00306C37"/>
    <w:rsid w:val="00307086"/>
    <w:rsid w:val="00312B2A"/>
    <w:rsid w:val="003146BE"/>
    <w:rsid w:val="0031629C"/>
    <w:rsid w:val="00323DC3"/>
    <w:rsid w:val="003317C6"/>
    <w:rsid w:val="00332EF6"/>
    <w:rsid w:val="003377C0"/>
    <w:rsid w:val="0034286E"/>
    <w:rsid w:val="003448B9"/>
    <w:rsid w:val="00353A2B"/>
    <w:rsid w:val="00356925"/>
    <w:rsid w:val="0035718E"/>
    <w:rsid w:val="003610FB"/>
    <w:rsid w:val="00362864"/>
    <w:rsid w:val="00364C99"/>
    <w:rsid w:val="00370094"/>
    <w:rsid w:val="0037031A"/>
    <w:rsid w:val="00373BAD"/>
    <w:rsid w:val="00374A25"/>
    <w:rsid w:val="003801A9"/>
    <w:rsid w:val="00383A7C"/>
    <w:rsid w:val="00393ADD"/>
    <w:rsid w:val="003963D4"/>
    <w:rsid w:val="003A3836"/>
    <w:rsid w:val="003A49A7"/>
    <w:rsid w:val="003A4CD4"/>
    <w:rsid w:val="003B03BB"/>
    <w:rsid w:val="003B2625"/>
    <w:rsid w:val="003B27F3"/>
    <w:rsid w:val="003B4A40"/>
    <w:rsid w:val="003B4A47"/>
    <w:rsid w:val="003B4C6F"/>
    <w:rsid w:val="003B598C"/>
    <w:rsid w:val="003B5FEE"/>
    <w:rsid w:val="003B6D00"/>
    <w:rsid w:val="003C7985"/>
    <w:rsid w:val="003D1F05"/>
    <w:rsid w:val="003D2352"/>
    <w:rsid w:val="003D4A33"/>
    <w:rsid w:val="003D517B"/>
    <w:rsid w:val="003E5BEC"/>
    <w:rsid w:val="003F6440"/>
    <w:rsid w:val="003F6EBD"/>
    <w:rsid w:val="003F7D64"/>
    <w:rsid w:val="0040044D"/>
    <w:rsid w:val="00400AC5"/>
    <w:rsid w:val="00401C1D"/>
    <w:rsid w:val="0041111A"/>
    <w:rsid w:val="00412EF0"/>
    <w:rsid w:val="00420687"/>
    <w:rsid w:val="00422EEF"/>
    <w:rsid w:val="004235DF"/>
    <w:rsid w:val="004272AC"/>
    <w:rsid w:val="004323BA"/>
    <w:rsid w:val="00442B42"/>
    <w:rsid w:val="00447421"/>
    <w:rsid w:val="0045187D"/>
    <w:rsid w:val="004536C0"/>
    <w:rsid w:val="00456CB2"/>
    <w:rsid w:val="00462F4B"/>
    <w:rsid w:val="00466525"/>
    <w:rsid w:val="004761B8"/>
    <w:rsid w:val="00481AF2"/>
    <w:rsid w:val="00481DA6"/>
    <w:rsid w:val="004923A9"/>
    <w:rsid w:val="004931D8"/>
    <w:rsid w:val="00493D5C"/>
    <w:rsid w:val="00494E54"/>
    <w:rsid w:val="0049537B"/>
    <w:rsid w:val="004958D3"/>
    <w:rsid w:val="004A0CE2"/>
    <w:rsid w:val="004A74DC"/>
    <w:rsid w:val="004A7AC3"/>
    <w:rsid w:val="004A7C94"/>
    <w:rsid w:val="004B12C8"/>
    <w:rsid w:val="004B1447"/>
    <w:rsid w:val="004B274E"/>
    <w:rsid w:val="004B4CA2"/>
    <w:rsid w:val="004B64AF"/>
    <w:rsid w:val="004C0D3A"/>
    <w:rsid w:val="004C2D7C"/>
    <w:rsid w:val="004C4CAB"/>
    <w:rsid w:val="004C6827"/>
    <w:rsid w:val="004D16DB"/>
    <w:rsid w:val="004D2719"/>
    <w:rsid w:val="004D2DDC"/>
    <w:rsid w:val="004D3676"/>
    <w:rsid w:val="004D5AA9"/>
    <w:rsid w:val="004D6821"/>
    <w:rsid w:val="004E7B06"/>
    <w:rsid w:val="004F0784"/>
    <w:rsid w:val="004F1DEC"/>
    <w:rsid w:val="004F1E24"/>
    <w:rsid w:val="004F330B"/>
    <w:rsid w:val="004F4DCA"/>
    <w:rsid w:val="005020F6"/>
    <w:rsid w:val="00503691"/>
    <w:rsid w:val="00504C50"/>
    <w:rsid w:val="00514922"/>
    <w:rsid w:val="0051552B"/>
    <w:rsid w:val="00517DB9"/>
    <w:rsid w:val="00520BBD"/>
    <w:rsid w:val="00521E84"/>
    <w:rsid w:val="005221C8"/>
    <w:rsid w:val="00526875"/>
    <w:rsid w:val="00527735"/>
    <w:rsid w:val="005304F8"/>
    <w:rsid w:val="0053068C"/>
    <w:rsid w:val="00533382"/>
    <w:rsid w:val="00534C6E"/>
    <w:rsid w:val="00542E91"/>
    <w:rsid w:val="00547421"/>
    <w:rsid w:val="005474B1"/>
    <w:rsid w:val="00556EAE"/>
    <w:rsid w:val="00563AC5"/>
    <w:rsid w:val="00564B59"/>
    <w:rsid w:val="00567166"/>
    <w:rsid w:val="005671A1"/>
    <w:rsid w:val="005735A2"/>
    <w:rsid w:val="00577D87"/>
    <w:rsid w:val="00582A43"/>
    <w:rsid w:val="005843AC"/>
    <w:rsid w:val="00585201"/>
    <w:rsid w:val="00586B2C"/>
    <w:rsid w:val="00590AAD"/>
    <w:rsid w:val="00595926"/>
    <w:rsid w:val="00596CC3"/>
    <w:rsid w:val="0059797F"/>
    <w:rsid w:val="005B34D9"/>
    <w:rsid w:val="005B6013"/>
    <w:rsid w:val="005B6A66"/>
    <w:rsid w:val="005C0573"/>
    <w:rsid w:val="005C4C01"/>
    <w:rsid w:val="005C5861"/>
    <w:rsid w:val="005C6387"/>
    <w:rsid w:val="005D32C6"/>
    <w:rsid w:val="005D4174"/>
    <w:rsid w:val="005E3534"/>
    <w:rsid w:val="005E5C8C"/>
    <w:rsid w:val="005E6B5C"/>
    <w:rsid w:val="005E6C1D"/>
    <w:rsid w:val="005E6C66"/>
    <w:rsid w:val="005F1BAC"/>
    <w:rsid w:val="005F6B2A"/>
    <w:rsid w:val="005F7B5F"/>
    <w:rsid w:val="00603119"/>
    <w:rsid w:val="0060311A"/>
    <w:rsid w:val="00603FCA"/>
    <w:rsid w:val="006119CD"/>
    <w:rsid w:val="00611EA3"/>
    <w:rsid w:val="00614E81"/>
    <w:rsid w:val="00616DAA"/>
    <w:rsid w:val="00621CDB"/>
    <w:rsid w:val="00622C05"/>
    <w:rsid w:val="006232C8"/>
    <w:rsid w:val="006232E8"/>
    <w:rsid w:val="006244DF"/>
    <w:rsid w:val="00644A61"/>
    <w:rsid w:val="00646291"/>
    <w:rsid w:val="00650D43"/>
    <w:rsid w:val="0066202F"/>
    <w:rsid w:val="006620B9"/>
    <w:rsid w:val="00674A26"/>
    <w:rsid w:val="006760DC"/>
    <w:rsid w:val="006765F0"/>
    <w:rsid w:val="00677082"/>
    <w:rsid w:val="00677D10"/>
    <w:rsid w:val="0068209F"/>
    <w:rsid w:val="00682DFC"/>
    <w:rsid w:val="006856CF"/>
    <w:rsid w:val="00690B1C"/>
    <w:rsid w:val="00690F16"/>
    <w:rsid w:val="00693D09"/>
    <w:rsid w:val="00696617"/>
    <w:rsid w:val="006A2192"/>
    <w:rsid w:val="006A26AA"/>
    <w:rsid w:val="006A61C0"/>
    <w:rsid w:val="006A6D31"/>
    <w:rsid w:val="006B06B7"/>
    <w:rsid w:val="006C16C7"/>
    <w:rsid w:val="006C2305"/>
    <w:rsid w:val="006C24AD"/>
    <w:rsid w:val="006C3DD5"/>
    <w:rsid w:val="006C40CD"/>
    <w:rsid w:val="006D15CA"/>
    <w:rsid w:val="006D31C2"/>
    <w:rsid w:val="006D43D1"/>
    <w:rsid w:val="006D549F"/>
    <w:rsid w:val="006D63E1"/>
    <w:rsid w:val="006E5B03"/>
    <w:rsid w:val="006F0963"/>
    <w:rsid w:val="006F189B"/>
    <w:rsid w:val="006F1EC7"/>
    <w:rsid w:val="00700F98"/>
    <w:rsid w:val="00710AFA"/>
    <w:rsid w:val="00712BE6"/>
    <w:rsid w:val="00712CB3"/>
    <w:rsid w:val="00713A7C"/>
    <w:rsid w:val="0071504B"/>
    <w:rsid w:val="007167A1"/>
    <w:rsid w:val="00722C97"/>
    <w:rsid w:val="00722F42"/>
    <w:rsid w:val="00723D72"/>
    <w:rsid w:val="00724370"/>
    <w:rsid w:val="00724DD4"/>
    <w:rsid w:val="007259A5"/>
    <w:rsid w:val="00726F11"/>
    <w:rsid w:val="00730ED2"/>
    <w:rsid w:val="00731199"/>
    <w:rsid w:val="007322E6"/>
    <w:rsid w:val="0073327C"/>
    <w:rsid w:val="0074044F"/>
    <w:rsid w:val="00743BE9"/>
    <w:rsid w:val="0074762C"/>
    <w:rsid w:val="00752907"/>
    <w:rsid w:val="00752B1F"/>
    <w:rsid w:val="00754C3D"/>
    <w:rsid w:val="00762A13"/>
    <w:rsid w:val="00762D4C"/>
    <w:rsid w:val="007748F7"/>
    <w:rsid w:val="007757DE"/>
    <w:rsid w:val="00777B1A"/>
    <w:rsid w:val="00780B0F"/>
    <w:rsid w:val="007817C7"/>
    <w:rsid w:val="00782374"/>
    <w:rsid w:val="00783330"/>
    <w:rsid w:val="0078355C"/>
    <w:rsid w:val="00785253"/>
    <w:rsid w:val="00791C4D"/>
    <w:rsid w:val="00793CF9"/>
    <w:rsid w:val="007951C7"/>
    <w:rsid w:val="0079692B"/>
    <w:rsid w:val="007A267B"/>
    <w:rsid w:val="007A7BDD"/>
    <w:rsid w:val="007B33A6"/>
    <w:rsid w:val="007C461B"/>
    <w:rsid w:val="007C4BF2"/>
    <w:rsid w:val="007C6F43"/>
    <w:rsid w:val="007C7DBD"/>
    <w:rsid w:val="007D332A"/>
    <w:rsid w:val="007D3378"/>
    <w:rsid w:val="007E2237"/>
    <w:rsid w:val="007E41B2"/>
    <w:rsid w:val="007E54B5"/>
    <w:rsid w:val="007E7322"/>
    <w:rsid w:val="007F3489"/>
    <w:rsid w:val="007F4348"/>
    <w:rsid w:val="007F6B85"/>
    <w:rsid w:val="007F7073"/>
    <w:rsid w:val="00805FBB"/>
    <w:rsid w:val="00806840"/>
    <w:rsid w:val="00810B64"/>
    <w:rsid w:val="00811395"/>
    <w:rsid w:val="008121D8"/>
    <w:rsid w:val="00815C67"/>
    <w:rsid w:val="00817312"/>
    <w:rsid w:val="00824A8A"/>
    <w:rsid w:val="00827C0A"/>
    <w:rsid w:val="00832720"/>
    <w:rsid w:val="008334FF"/>
    <w:rsid w:val="00834495"/>
    <w:rsid w:val="0084585F"/>
    <w:rsid w:val="00850669"/>
    <w:rsid w:val="00856502"/>
    <w:rsid w:val="00857D40"/>
    <w:rsid w:val="0086351C"/>
    <w:rsid w:val="008636A5"/>
    <w:rsid w:val="008659D8"/>
    <w:rsid w:val="0086732B"/>
    <w:rsid w:val="00872A40"/>
    <w:rsid w:val="00874B0F"/>
    <w:rsid w:val="00875AFF"/>
    <w:rsid w:val="00876E5B"/>
    <w:rsid w:val="00881986"/>
    <w:rsid w:val="008823F3"/>
    <w:rsid w:val="008846B4"/>
    <w:rsid w:val="00885BC4"/>
    <w:rsid w:val="00891135"/>
    <w:rsid w:val="00892FCD"/>
    <w:rsid w:val="0089359E"/>
    <w:rsid w:val="00893EFE"/>
    <w:rsid w:val="008A1E3A"/>
    <w:rsid w:val="008A25F6"/>
    <w:rsid w:val="008A3BDF"/>
    <w:rsid w:val="008A6EEE"/>
    <w:rsid w:val="008B06F9"/>
    <w:rsid w:val="008B46DC"/>
    <w:rsid w:val="008B5784"/>
    <w:rsid w:val="008C5740"/>
    <w:rsid w:val="008D4D62"/>
    <w:rsid w:val="008D7A09"/>
    <w:rsid w:val="008E1A59"/>
    <w:rsid w:val="008E75D3"/>
    <w:rsid w:val="008F0787"/>
    <w:rsid w:val="008F0BF8"/>
    <w:rsid w:val="008F0ED2"/>
    <w:rsid w:val="008F206F"/>
    <w:rsid w:val="008F2881"/>
    <w:rsid w:val="008F32B8"/>
    <w:rsid w:val="00900133"/>
    <w:rsid w:val="00902CB5"/>
    <w:rsid w:val="00906BA3"/>
    <w:rsid w:val="00907180"/>
    <w:rsid w:val="00915081"/>
    <w:rsid w:val="0091591D"/>
    <w:rsid w:val="00916B0C"/>
    <w:rsid w:val="00920963"/>
    <w:rsid w:val="00920D06"/>
    <w:rsid w:val="009229B8"/>
    <w:rsid w:val="00923D62"/>
    <w:rsid w:val="00931A08"/>
    <w:rsid w:val="00934CC4"/>
    <w:rsid w:val="00935AD9"/>
    <w:rsid w:val="00941760"/>
    <w:rsid w:val="00944F19"/>
    <w:rsid w:val="009457BC"/>
    <w:rsid w:val="00946161"/>
    <w:rsid w:val="00947E3A"/>
    <w:rsid w:val="009516A3"/>
    <w:rsid w:val="00951B86"/>
    <w:rsid w:val="009523B4"/>
    <w:rsid w:val="0095246C"/>
    <w:rsid w:val="009525AE"/>
    <w:rsid w:val="00952964"/>
    <w:rsid w:val="009556ED"/>
    <w:rsid w:val="0095795D"/>
    <w:rsid w:val="00961590"/>
    <w:rsid w:val="00962038"/>
    <w:rsid w:val="00965597"/>
    <w:rsid w:val="00965612"/>
    <w:rsid w:val="00967468"/>
    <w:rsid w:val="0096765F"/>
    <w:rsid w:val="00971CFA"/>
    <w:rsid w:val="009749A1"/>
    <w:rsid w:val="00975C0E"/>
    <w:rsid w:val="009778BB"/>
    <w:rsid w:val="009832EF"/>
    <w:rsid w:val="00986600"/>
    <w:rsid w:val="00994BA5"/>
    <w:rsid w:val="00997FBD"/>
    <w:rsid w:val="009A1212"/>
    <w:rsid w:val="009A42D2"/>
    <w:rsid w:val="009A4B8B"/>
    <w:rsid w:val="009A5F81"/>
    <w:rsid w:val="009B23D0"/>
    <w:rsid w:val="009B2599"/>
    <w:rsid w:val="009B7C71"/>
    <w:rsid w:val="009C2D1D"/>
    <w:rsid w:val="009C409D"/>
    <w:rsid w:val="009C43B1"/>
    <w:rsid w:val="009C5500"/>
    <w:rsid w:val="009C56BE"/>
    <w:rsid w:val="009C5F21"/>
    <w:rsid w:val="009D2C57"/>
    <w:rsid w:val="009D5ABE"/>
    <w:rsid w:val="009D76D1"/>
    <w:rsid w:val="009E5C73"/>
    <w:rsid w:val="009E6A9D"/>
    <w:rsid w:val="009E6AF3"/>
    <w:rsid w:val="009F063F"/>
    <w:rsid w:val="009F0B84"/>
    <w:rsid w:val="009F2AE2"/>
    <w:rsid w:val="009F5467"/>
    <w:rsid w:val="009F6004"/>
    <w:rsid w:val="009F7A35"/>
    <w:rsid w:val="00A11918"/>
    <w:rsid w:val="00A11C52"/>
    <w:rsid w:val="00A141B1"/>
    <w:rsid w:val="00A254EE"/>
    <w:rsid w:val="00A3069D"/>
    <w:rsid w:val="00A32D94"/>
    <w:rsid w:val="00A33684"/>
    <w:rsid w:val="00A34A4C"/>
    <w:rsid w:val="00A361CF"/>
    <w:rsid w:val="00A408B8"/>
    <w:rsid w:val="00A4403E"/>
    <w:rsid w:val="00A450B0"/>
    <w:rsid w:val="00A47A0F"/>
    <w:rsid w:val="00A47D2F"/>
    <w:rsid w:val="00A47FCE"/>
    <w:rsid w:val="00A52986"/>
    <w:rsid w:val="00A54283"/>
    <w:rsid w:val="00A54EB6"/>
    <w:rsid w:val="00A556F6"/>
    <w:rsid w:val="00A6018B"/>
    <w:rsid w:val="00A62F21"/>
    <w:rsid w:val="00A64EC1"/>
    <w:rsid w:val="00A65816"/>
    <w:rsid w:val="00A7209F"/>
    <w:rsid w:val="00A7276D"/>
    <w:rsid w:val="00A72795"/>
    <w:rsid w:val="00A75F0C"/>
    <w:rsid w:val="00A81752"/>
    <w:rsid w:val="00A81A8A"/>
    <w:rsid w:val="00A8280E"/>
    <w:rsid w:val="00A83194"/>
    <w:rsid w:val="00A8432E"/>
    <w:rsid w:val="00A8495A"/>
    <w:rsid w:val="00A856D1"/>
    <w:rsid w:val="00A866A9"/>
    <w:rsid w:val="00A87CC9"/>
    <w:rsid w:val="00A923C3"/>
    <w:rsid w:val="00A9496E"/>
    <w:rsid w:val="00A96320"/>
    <w:rsid w:val="00AA1290"/>
    <w:rsid w:val="00AA29B0"/>
    <w:rsid w:val="00AA33E8"/>
    <w:rsid w:val="00AA55DD"/>
    <w:rsid w:val="00AA58A4"/>
    <w:rsid w:val="00AB2437"/>
    <w:rsid w:val="00AB2A66"/>
    <w:rsid w:val="00AC5F39"/>
    <w:rsid w:val="00AC7814"/>
    <w:rsid w:val="00AC79F3"/>
    <w:rsid w:val="00AD13EA"/>
    <w:rsid w:val="00AD21ED"/>
    <w:rsid w:val="00AD33C9"/>
    <w:rsid w:val="00AD4D6C"/>
    <w:rsid w:val="00AD554E"/>
    <w:rsid w:val="00AE0E9D"/>
    <w:rsid w:val="00AE24F2"/>
    <w:rsid w:val="00AF3CBD"/>
    <w:rsid w:val="00AF61A2"/>
    <w:rsid w:val="00B04804"/>
    <w:rsid w:val="00B05E83"/>
    <w:rsid w:val="00B07E62"/>
    <w:rsid w:val="00B11839"/>
    <w:rsid w:val="00B145F5"/>
    <w:rsid w:val="00B21A08"/>
    <w:rsid w:val="00B27B48"/>
    <w:rsid w:val="00B331EC"/>
    <w:rsid w:val="00B421CA"/>
    <w:rsid w:val="00B427FC"/>
    <w:rsid w:val="00B437F4"/>
    <w:rsid w:val="00B53118"/>
    <w:rsid w:val="00B53472"/>
    <w:rsid w:val="00B635EE"/>
    <w:rsid w:val="00B6693B"/>
    <w:rsid w:val="00B708AF"/>
    <w:rsid w:val="00B73BAC"/>
    <w:rsid w:val="00B75067"/>
    <w:rsid w:val="00B76A14"/>
    <w:rsid w:val="00B77699"/>
    <w:rsid w:val="00B80151"/>
    <w:rsid w:val="00B8616D"/>
    <w:rsid w:val="00B87812"/>
    <w:rsid w:val="00B879FF"/>
    <w:rsid w:val="00B9016B"/>
    <w:rsid w:val="00BA4A27"/>
    <w:rsid w:val="00BA5F02"/>
    <w:rsid w:val="00BA75AA"/>
    <w:rsid w:val="00BB1AD0"/>
    <w:rsid w:val="00BB216A"/>
    <w:rsid w:val="00BB3B0B"/>
    <w:rsid w:val="00BB4441"/>
    <w:rsid w:val="00BB55F2"/>
    <w:rsid w:val="00BC1E93"/>
    <w:rsid w:val="00BC7CE7"/>
    <w:rsid w:val="00BD092E"/>
    <w:rsid w:val="00BD1032"/>
    <w:rsid w:val="00BD1192"/>
    <w:rsid w:val="00BD1E38"/>
    <w:rsid w:val="00BD3AA7"/>
    <w:rsid w:val="00BD7B9E"/>
    <w:rsid w:val="00BD7E3A"/>
    <w:rsid w:val="00BE00AB"/>
    <w:rsid w:val="00BE4E53"/>
    <w:rsid w:val="00BE573D"/>
    <w:rsid w:val="00BF0050"/>
    <w:rsid w:val="00BF0B09"/>
    <w:rsid w:val="00BF145D"/>
    <w:rsid w:val="00BF4E8A"/>
    <w:rsid w:val="00C01D3F"/>
    <w:rsid w:val="00C02265"/>
    <w:rsid w:val="00C0629A"/>
    <w:rsid w:val="00C1003C"/>
    <w:rsid w:val="00C12228"/>
    <w:rsid w:val="00C1514B"/>
    <w:rsid w:val="00C2190D"/>
    <w:rsid w:val="00C23B46"/>
    <w:rsid w:val="00C24E40"/>
    <w:rsid w:val="00C3066E"/>
    <w:rsid w:val="00C37BC5"/>
    <w:rsid w:val="00C4443A"/>
    <w:rsid w:val="00C4511F"/>
    <w:rsid w:val="00C52359"/>
    <w:rsid w:val="00C547F1"/>
    <w:rsid w:val="00C56627"/>
    <w:rsid w:val="00C629A4"/>
    <w:rsid w:val="00C630A3"/>
    <w:rsid w:val="00C66395"/>
    <w:rsid w:val="00C66D87"/>
    <w:rsid w:val="00C6737B"/>
    <w:rsid w:val="00C71499"/>
    <w:rsid w:val="00C72C3D"/>
    <w:rsid w:val="00C74429"/>
    <w:rsid w:val="00C84A7E"/>
    <w:rsid w:val="00C855C1"/>
    <w:rsid w:val="00C9188B"/>
    <w:rsid w:val="00C93F1B"/>
    <w:rsid w:val="00C94ADA"/>
    <w:rsid w:val="00C952E2"/>
    <w:rsid w:val="00CA55CF"/>
    <w:rsid w:val="00CB131C"/>
    <w:rsid w:val="00CB277B"/>
    <w:rsid w:val="00CB2F13"/>
    <w:rsid w:val="00CB4E31"/>
    <w:rsid w:val="00CC0109"/>
    <w:rsid w:val="00CC1B9B"/>
    <w:rsid w:val="00CC3272"/>
    <w:rsid w:val="00CC405F"/>
    <w:rsid w:val="00CC649E"/>
    <w:rsid w:val="00CC7218"/>
    <w:rsid w:val="00CD3486"/>
    <w:rsid w:val="00CD5606"/>
    <w:rsid w:val="00CD6204"/>
    <w:rsid w:val="00CD786D"/>
    <w:rsid w:val="00CE2B9B"/>
    <w:rsid w:val="00CE3E66"/>
    <w:rsid w:val="00CE3E71"/>
    <w:rsid w:val="00CE46B3"/>
    <w:rsid w:val="00CE5D43"/>
    <w:rsid w:val="00CE7F01"/>
    <w:rsid w:val="00CF21FF"/>
    <w:rsid w:val="00D022A3"/>
    <w:rsid w:val="00D056B1"/>
    <w:rsid w:val="00D1751A"/>
    <w:rsid w:val="00D2270E"/>
    <w:rsid w:val="00D2425F"/>
    <w:rsid w:val="00D3055E"/>
    <w:rsid w:val="00D31C04"/>
    <w:rsid w:val="00D31D79"/>
    <w:rsid w:val="00D33090"/>
    <w:rsid w:val="00D3432D"/>
    <w:rsid w:val="00D36CD8"/>
    <w:rsid w:val="00D42A72"/>
    <w:rsid w:val="00D447A9"/>
    <w:rsid w:val="00D534EC"/>
    <w:rsid w:val="00D545F0"/>
    <w:rsid w:val="00D54DD1"/>
    <w:rsid w:val="00D60055"/>
    <w:rsid w:val="00D609E4"/>
    <w:rsid w:val="00D628B0"/>
    <w:rsid w:val="00D6474A"/>
    <w:rsid w:val="00D66933"/>
    <w:rsid w:val="00D66D05"/>
    <w:rsid w:val="00D71609"/>
    <w:rsid w:val="00D71FE7"/>
    <w:rsid w:val="00D75D8F"/>
    <w:rsid w:val="00D815F1"/>
    <w:rsid w:val="00D818BA"/>
    <w:rsid w:val="00D86807"/>
    <w:rsid w:val="00D871D4"/>
    <w:rsid w:val="00D90EC9"/>
    <w:rsid w:val="00D91769"/>
    <w:rsid w:val="00D96F96"/>
    <w:rsid w:val="00DA057A"/>
    <w:rsid w:val="00DA5506"/>
    <w:rsid w:val="00DA5536"/>
    <w:rsid w:val="00DA652E"/>
    <w:rsid w:val="00DA7DFB"/>
    <w:rsid w:val="00DB2D47"/>
    <w:rsid w:val="00DB32C7"/>
    <w:rsid w:val="00DB3B16"/>
    <w:rsid w:val="00DB61ED"/>
    <w:rsid w:val="00DB7193"/>
    <w:rsid w:val="00DC6C4E"/>
    <w:rsid w:val="00DC79DC"/>
    <w:rsid w:val="00DC7A03"/>
    <w:rsid w:val="00DD4565"/>
    <w:rsid w:val="00DD6022"/>
    <w:rsid w:val="00DD6F2D"/>
    <w:rsid w:val="00DE5979"/>
    <w:rsid w:val="00DE5EF0"/>
    <w:rsid w:val="00DF1DB4"/>
    <w:rsid w:val="00DF3D69"/>
    <w:rsid w:val="00DF4C0D"/>
    <w:rsid w:val="00DF5B04"/>
    <w:rsid w:val="00DF6FDA"/>
    <w:rsid w:val="00DF7A0B"/>
    <w:rsid w:val="00E00662"/>
    <w:rsid w:val="00E014B3"/>
    <w:rsid w:val="00E0392A"/>
    <w:rsid w:val="00E07097"/>
    <w:rsid w:val="00E07135"/>
    <w:rsid w:val="00E11BF5"/>
    <w:rsid w:val="00E2007B"/>
    <w:rsid w:val="00E21120"/>
    <w:rsid w:val="00E234C2"/>
    <w:rsid w:val="00E23FE9"/>
    <w:rsid w:val="00E25FF8"/>
    <w:rsid w:val="00E31321"/>
    <w:rsid w:val="00E331CB"/>
    <w:rsid w:val="00E35453"/>
    <w:rsid w:val="00E53655"/>
    <w:rsid w:val="00E54FC5"/>
    <w:rsid w:val="00E56951"/>
    <w:rsid w:val="00E60A44"/>
    <w:rsid w:val="00E63F28"/>
    <w:rsid w:val="00E64574"/>
    <w:rsid w:val="00E6555A"/>
    <w:rsid w:val="00E6709C"/>
    <w:rsid w:val="00E67477"/>
    <w:rsid w:val="00E8055C"/>
    <w:rsid w:val="00E80DFE"/>
    <w:rsid w:val="00E81479"/>
    <w:rsid w:val="00E9574B"/>
    <w:rsid w:val="00E9643F"/>
    <w:rsid w:val="00EA070A"/>
    <w:rsid w:val="00EA153B"/>
    <w:rsid w:val="00EA2FB6"/>
    <w:rsid w:val="00EA3384"/>
    <w:rsid w:val="00EA794F"/>
    <w:rsid w:val="00EC0703"/>
    <w:rsid w:val="00EC188C"/>
    <w:rsid w:val="00EC38D2"/>
    <w:rsid w:val="00EC7475"/>
    <w:rsid w:val="00ED265C"/>
    <w:rsid w:val="00ED2A33"/>
    <w:rsid w:val="00ED3B3C"/>
    <w:rsid w:val="00ED446F"/>
    <w:rsid w:val="00ED4D58"/>
    <w:rsid w:val="00ED6053"/>
    <w:rsid w:val="00ED646A"/>
    <w:rsid w:val="00EE0BDC"/>
    <w:rsid w:val="00EE3553"/>
    <w:rsid w:val="00EE7CA2"/>
    <w:rsid w:val="00F02061"/>
    <w:rsid w:val="00F057EC"/>
    <w:rsid w:val="00F112AB"/>
    <w:rsid w:val="00F1300E"/>
    <w:rsid w:val="00F15A84"/>
    <w:rsid w:val="00F17E99"/>
    <w:rsid w:val="00F200CA"/>
    <w:rsid w:val="00F22910"/>
    <w:rsid w:val="00F24672"/>
    <w:rsid w:val="00F27690"/>
    <w:rsid w:val="00F3014D"/>
    <w:rsid w:val="00F34772"/>
    <w:rsid w:val="00F34F89"/>
    <w:rsid w:val="00F35BDE"/>
    <w:rsid w:val="00F36A7C"/>
    <w:rsid w:val="00F36FB4"/>
    <w:rsid w:val="00F40D5E"/>
    <w:rsid w:val="00F41408"/>
    <w:rsid w:val="00F53A62"/>
    <w:rsid w:val="00F54B1C"/>
    <w:rsid w:val="00F54F43"/>
    <w:rsid w:val="00F56F9C"/>
    <w:rsid w:val="00F57CCD"/>
    <w:rsid w:val="00F645B7"/>
    <w:rsid w:val="00F77DAC"/>
    <w:rsid w:val="00F8098F"/>
    <w:rsid w:val="00F81340"/>
    <w:rsid w:val="00F85175"/>
    <w:rsid w:val="00F87CFE"/>
    <w:rsid w:val="00F90ED9"/>
    <w:rsid w:val="00F92582"/>
    <w:rsid w:val="00F92F2E"/>
    <w:rsid w:val="00F93AE6"/>
    <w:rsid w:val="00F957A6"/>
    <w:rsid w:val="00F964FC"/>
    <w:rsid w:val="00FA4624"/>
    <w:rsid w:val="00FA4699"/>
    <w:rsid w:val="00FA6982"/>
    <w:rsid w:val="00FB01E2"/>
    <w:rsid w:val="00FB37EC"/>
    <w:rsid w:val="00FC370F"/>
    <w:rsid w:val="00FD469A"/>
    <w:rsid w:val="00FD5C3A"/>
    <w:rsid w:val="00FD6DAE"/>
    <w:rsid w:val="00FE22CF"/>
    <w:rsid w:val="00FE5537"/>
    <w:rsid w:val="00FE57D2"/>
    <w:rsid w:val="00FE6662"/>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1273B"/>
  <w15:docId w15:val="{A580AC97-29EB-4C99-8CC7-2BF0AC87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F631F"/>
    <w:rPr>
      <w:rFonts w:ascii="ＭＳ 明朝" w:hAnsi="Century"/>
      <w:spacing w:val="4"/>
      <w:kern w:val="2"/>
    </w:rPr>
  </w:style>
  <w:style w:type="paragraph" w:styleId="af1">
    <w:name w:val="Revision"/>
    <w:hidden/>
    <w:uiPriority w:val="99"/>
    <w:semiHidden/>
    <w:rsid w:val="008D4D62"/>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 w:id="19940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8B004-C134-4146-A5A3-C948E2938F04}"/>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522AF6A5-6D42-463F-9176-0EE49F25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4</cp:revision>
  <cp:lastPrinted>2018-06-13T01:45:00Z</cp:lastPrinted>
  <dcterms:created xsi:type="dcterms:W3CDTF">2020-05-15T02:29:00Z</dcterms:created>
  <dcterms:modified xsi:type="dcterms:W3CDTF">2020-07-01T04:54:00Z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