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BDF6D" w14:textId="77777777" w:rsidR="007933B7" w:rsidRDefault="007933B7" w:rsidP="007933B7">
      <w:pPr>
        <w:ind w:firstLine="840"/>
        <w:jc w:val="distribute"/>
        <w:rPr>
          <w:rFonts w:hAnsi="ＭＳ 明朝"/>
          <w:b/>
          <w:kern w:val="0"/>
          <w:sz w:val="56"/>
          <w:szCs w:val="56"/>
        </w:rPr>
      </w:pPr>
    </w:p>
    <w:p w14:paraId="71173FEC" w14:textId="77777777" w:rsidR="007933B7" w:rsidRDefault="007933B7" w:rsidP="007933B7">
      <w:pPr>
        <w:ind w:firstLine="840"/>
        <w:jc w:val="distribute"/>
        <w:rPr>
          <w:rFonts w:hAnsi="ＭＳ 明朝"/>
          <w:b/>
          <w:kern w:val="0"/>
          <w:sz w:val="56"/>
          <w:szCs w:val="56"/>
        </w:rPr>
      </w:pPr>
    </w:p>
    <w:p w14:paraId="23FC2D15" w14:textId="77777777" w:rsidR="007933B7" w:rsidRDefault="007933B7" w:rsidP="007933B7">
      <w:pPr>
        <w:ind w:firstLine="840"/>
        <w:jc w:val="distribute"/>
        <w:rPr>
          <w:rFonts w:hAnsi="ＭＳ 明朝"/>
          <w:b/>
          <w:kern w:val="0"/>
          <w:sz w:val="56"/>
          <w:szCs w:val="56"/>
        </w:rPr>
      </w:pPr>
    </w:p>
    <w:p w14:paraId="1C5A4B48" w14:textId="77777777" w:rsidR="007933B7" w:rsidRDefault="007933B7" w:rsidP="007933B7">
      <w:pPr>
        <w:rPr>
          <w:rFonts w:hAnsi="ＭＳ 明朝"/>
          <w:b/>
          <w:kern w:val="0"/>
          <w:sz w:val="56"/>
          <w:szCs w:val="56"/>
        </w:rPr>
      </w:pPr>
    </w:p>
    <w:p w14:paraId="4F06DC07" w14:textId="6EFE8542" w:rsidR="007933B7" w:rsidRDefault="007933B7" w:rsidP="007933B7">
      <w:pPr>
        <w:jc w:val="distribute"/>
        <w:rPr>
          <w:rFonts w:hAnsi="ＭＳ 明朝"/>
          <w:b/>
          <w:kern w:val="0"/>
          <w:sz w:val="56"/>
          <w:szCs w:val="56"/>
        </w:rPr>
      </w:pPr>
      <w:r>
        <w:rPr>
          <w:rFonts w:hAnsi="ＭＳ 明朝" w:hint="eastAsia"/>
          <w:b/>
          <w:kern w:val="0"/>
          <w:sz w:val="56"/>
          <w:szCs w:val="56"/>
        </w:rPr>
        <w:t>事業推進課</w:t>
      </w:r>
    </w:p>
    <w:p w14:paraId="5533CE56" w14:textId="77777777" w:rsidR="007933B7" w:rsidRDefault="007933B7" w:rsidP="007933B7">
      <w:pPr>
        <w:ind w:firstLine="840"/>
        <w:jc w:val="distribute"/>
        <w:rPr>
          <w:rFonts w:hAnsi="ＭＳ 明朝"/>
          <w:b/>
          <w:kern w:val="0"/>
          <w:sz w:val="56"/>
          <w:szCs w:val="56"/>
        </w:rPr>
      </w:pPr>
    </w:p>
    <w:p w14:paraId="3F7F9242" w14:textId="77777777" w:rsidR="007933B7" w:rsidRDefault="007933B7" w:rsidP="007933B7">
      <w:pPr>
        <w:ind w:firstLine="840"/>
        <w:jc w:val="distribute"/>
        <w:rPr>
          <w:rFonts w:hAnsi="ＭＳ 明朝"/>
          <w:b/>
          <w:kern w:val="0"/>
          <w:sz w:val="56"/>
          <w:szCs w:val="56"/>
        </w:rPr>
      </w:pPr>
    </w:p>
    <w:p w14:paraId="1C1ABFBA" w14:textId="77777777" w:rsidR="007933B7" w:rsidRDefault="007933B7" w:rsidP="007933B7">
      <w:pPr>
        <w:ind w:firstLine="840"/>
        <w:jc w:val="distribute"/>
        <w:rPr>
          <w:rFonts w:hAnsi="ＭＳ 明朝"/>
          <w:b/>
          <w:kern w:val="0"/>
          <w:sz w:val="56"/>
          <w:szCs w:val="56"/>
        </w:rPr>
      </w:pPr>
    </w:p>
    <w:p w14:paraId="4939FC91" w14:textId="77777777" w:rsidR="007933B7" w:rsidRDefault="007933B7" w:rsidP="007933B7">
      <w:pPr>
        <w:ind w:firstLine="840"/>
        <w:jc w:val="distribute"/>
        <w:rPr>
          <w:rFonts w:hAnsi="ＭＳ 明朝"/>
          <w:b/>
          <w:kern w:val="0"/>
          <w:sz w:val="56"/>
          <w:szCs w:val="56"/>
        </w:rPr>
      </w:pPr>
    </w:p>
    <w:p w14:paraId="509B10C7" w14:textId="77777777" w:rsidR="007933B7" w:rsidRDefault="007933B7" w:rsidP="007933B7">
      <w:pPr>
        <w:ind w:firstLine="840"/>
        <w:jc w:val="distribute"/>
        <w:rPr>
          <w:rFonts w:hAnsi="ＭＳ 明朝"/>
          <w:b/>
          <w:kern w:val="0"/>
          <w:sz w:val="56"/>
          <w:szCs w:val="56"/>
        </w:rPr>
      </w:pPr>
    </w:p>
    <w:p w14:paraId="67DF94C8" w14:textId="77777777" w:rsidR="007933B7" w:rsidRDefault="007933B7" w:rsidP="007933B7">
      <w:pPr>
        <w:ind w:firstLine="840"/>
        <w:jc w:val="distribute"/>
        <w:rPr>
          <w:rFonts w:hAnsi="ＭＳ 明朝"/>
          <w:b/>
          <w:kern w:val="0"/>
          <w:sz w:val="56"/>
          <w:szCs w:val="56"/>
        </w:rPr>
      </w:pPr>
    </w:p>
    <w:p w14:paraId="075BAB7B" w14:textId="77777777" w:rsidR="007933B7" w:rsidRDefault="007933B7" w:rsidP="007933B7">
      <w:pPr>
        <w:ind w:firstLine="840"/>
        <w:jc w:val="distribute"/>
        <w:rPr>
          <w:rFonts w:hAnsi="ＭＳ 明朝"/>
          <w:b/>
          <w:kern w:val="0"/>
          <w:sz w:val="56"/>
          <w:szCs w:val="56"/>
        </w:rPr>
      </w:pPr>
    </w:p>
    <w:p w14:paraId="62CE3398" w14:textId="77777777" w:rsidR="007933B7" w:rsidRDefault="007933B7" w:rsidP="007933B7">
      <w:pPr>
        <w:ind w:firstLine="840"/>
        <w:jc w:val="distribute"/>
        <w:rPr>
          <w:rFonts w:hAnsi="ＭＳ 明朝"/>
          <w:b/>
          <w:kern w:val="0"/>
          <w:sz w:val="56"/>
          <w:szCs w:val="56"/>
        </w:rPr>
      </w:pPr>
    </w:p>
    <w:p w14:paraId="609D5302" w14:textId="1B9E4AFA" w:rsidR="00ED350A" w:rsidRPr="00D62E85" w:rsidRDefault="007933B7" w:rsidP="007933B7">
      <w:pPr>
        <w:tabs>
          <w:tab w:val="center" w:pos="4805"/>
        </w:tabs>
        <w:autoSpaceDE w:val="0"/>
        <w:autoSpaceDN w:val="0"/>
        <w:spacing w:line="240" w:lineRule="auto"/>
        <w:jc w:val="center"/>
        <w:rPr>
          <w:rFonts w:hAnsi="ＭＳ 明朝"/>
          <w:b/>
          <w:color w:val="000000" w:themeColor="text1"/>
          <w:spacing w:val="0"/>
          <w:kern w:val="0"/>
          <w:sz w:val="28"/>
          <w:szCs w:val="24"/>
        </w:rPr>
      </w:pPr>
      <w:r w:rsidRPr="00DE78D7">
        <w:rPr>
          <w:rFonts w:hAnsi="ＭＳ 明朝"/>
          <w:b/>
          <w:color w:val="000000" w:themeColor="text1"/>
          <w:spacing w:val="139"/>
          <w:kern w:val="0"/>
          <w:sz w:val="28"/>
        </w:rPr>
        <w:br w:type="page"/>
      </w:r>
      <w:r w:rsidR="00ED350A" w:rsidRPr="000D7949">
        <w:rPr>
          <w:rFonts w:hAnsi="ＭＳ 明朝" w:hint="eastAsia"/>
          <w:b/>
          <w:color w:val="000000" w:themeColor="text1"/>
          <w:spacing w:val="139"/>
          <w:kern w:val="0"/>
          <w:sz w:val="28"/>
          <w:szCs w:val="24"/>
          <w:fitText w:val="4200" w:id="1745592834"/>
        </w:rPr>
        <w:lastRenderedPageBreak/>
        <w:t>事務事業執行概</w:t>
      </w:r>
      <w:r w:rsidR="00ED350A" w:rsidRPr="000D7949">
        <w:rPr>
          <w:rFonts w:hAnsi="ＭＳ 明朝" w:hint="eastAsia"/>
          <w:b/>
          <w:color w:val="000000" w:themeColor="text1"/>
          <w:spacing w:val="3"/>
          <w:kern w:val="0"/>
          <w:sz w:val="28"/>
          <w:szCs w:val="24"/>
          <w:fitText w:val="4200" w:id="1745592834"/>
        </w:rPr>
        <w:t>要</w:t>
      </w:r>
    </w:p>
    <w:p w14:paraId="0E8663BF" w14:textId="5566A692" w:rsidR="00ED350A" w:rsidRPr="00D62E85" w:rsidRDefault="00ED350A" w:rsidP="006C20DC">
      <w:pPr>
        <w:autoSpaceDE w:val="0"/>
        <w:autoSpaceDN w:val="0"/>
        <w:spacing w:line="240" w:lineRule="auto"/>
        <w:rPr>
          <w:rFonts w:hAnsi="ＭＳ 明朝"/>
          <w:b/>
          <w:bCs/>
          <w:color w:val="000000" w:themeColor="text1"/>
          <w:spacing w:val="0"/>
          <w:kern w:val="0"/>
          <w:sz w:val="24"/>
          <w:szCs w:val="24"/>
        </w:rPr>
      </w:pPr>
    </w:p>
    <w:p w14:paraId="54AD5F11" w14:textId="08529BB7" w:rsidR="00ED350A" w:rsidRPr="00D62E85" w:rsidRDefault="00ED350A" w:rsidP="006C20DC">
      <w:pPr>
        <w:autoSpaceDE w:val="0"/>
        <w:autoSpaceDN w:val="0"/>
        <w:spacing w:line="240" w:lineRule="auto"/>
        <w:rPr>
          <w:rFonts w:hAnsi="ＭＳ 明朝"/>
          <w:b/>
          <w:color w:val="000000" w:themeColor="text1"/>
          <w:spacing w:val="0"/>
          <w:kern w:val="0"/>
          <w:sz w:val="28"/>
          <w:szCs w:val="24"/>
        </w:rPr>
      </w:pPr>
      <w:r w:rsidRPr="00D62E85">
        <w:rPr>
          <w:rFonts w:hAnsi="ＭＳ 明朝" w:hint="eastAsia"/>
          <w:b/>
          <w:color w:val="000000" w:themeColor="text1"/>
          <w:spacing w:val="0"/>
          <w:kern w:val="0"/>
          <w:sz w:val="28"/>
          <w:szCs w:val="24"/>
        </w:rPr>
        <w:t>事業推進グループ</w:t>
      </w:r>
      <w:bookmarkStart w:id="0" w:name="_GoBack"/>
      <w:bookmarkEnd w:id="0"/>
    </w:p>
    <w:p w14:paraId="1A24F05C" w14:textId="6E1AF0D0" w:rsidR="00ED350A" w:rsidRPr="00D62E85" w:rsidRDefault="00ED350A" w:rsidP="006C20DC">
      <w:pPr>
        <w:autoSpaceDE w:val="0"/>
        <w:autoSpaceDN w:val="0"/>
        <w:spacing w:line="240" w:lineRule="auto"/>
        <w:rPr>
          <w:rFonts w:hAnsi="ＭＳ 明朝"/>
          <w:b/>
          <w:bCs/>
          <w:color w:val="000000" w:themeColor="text1"/>
          <w:spacing w:val="0"/>
          <w:sz w:val="24"/>
        </w:rPr>
      </w:pPr>
      <w:r w:rsidRPr="00D62E85">
        <w:rPr>
          <w:rFonts w:hAnsi="ＭＳ 明朝" w:hint="eastAsia"/>
          <w:b/>
          <w:bCs/>
          <w:color w:val="000000" w:themeColor="text1"/>
          <w:spacing w:val="0"/>
          <w:sz w:val="24"/>
        </w:rPr>
        <w:t>１　室の庶務事務</w:t>
      </w:r>
    </w:p>
    <w:p w14:paraId="1625C374" w14:textId="2E825848" w:rsidR="00ED350A" w:rsidRPr="00D62E85" w:rsidRDefault="00ED350A" w:rsidP="006C20DC">
      <w:pPr>
        <w:autoSpaceDE w:val="0"/>
        <w:autoSpaceDN w:val="0"/>
        <w:spacing w:line="240" w:lineRule="auto"/>
        <w:ind w:leftChars="250" w:left="520" w:firstLineChars="100" w:firstLine="240"/>
        <w:rPr>
          <w:rFonts w:hAnsi="ＭＳ 明朝"/>
          <w:color w:val="000000" w:themeColor="text1"/>
          <w:spacing w:val="0"/>
          <w:sz w:val="24"/>
        </w:rPr>
      </w:pPr>
      <w:r w:rsidRPr="00D62E85">
        <w:rPr>
          <w:rFonts w:hAnsi="ＭＳ 明朝" w:hint="eastAsia"/>
          <w:color w:val="000000" w:themeColor="text1"/>
          <w:spacing w:val="0"/>
          <w:sz w:val="24"/>
        </w:rPr>
        <w:t>室の予算編成、経理、給与、物品、福利厚生及び一般庶務事項を掌り、当該事務の円滑な執行に努めた。</w:t>
      </w:r>
    </w:p>
    <w:p w14:paraId="41C7FE4D" w14:textId="44AFA1A0" w:rsidR="00ED350A" w:rsidRPr="00D62E85" w:rsidRDefault="00ED350A" w:rsidP="006C20DC">
      <w:pPr>
        <w:autoSpaceDE w:val="0"/>
        <w:autoSpaceDN w:val="0"/>
        <w:spacing w:line="240" w:lineRule="auto"/>
        <w:ind w:leftChars="250" w:left="520" w:firstLineChars="100" w:firstLine="240"/>
        <w:rPr>
          <w:rFonts w:hAnsi="ＭＳ 明朝"/>
          <w:color w:val="000000" w:themeColor="text1"/>
          <w:spacing w:val="0"/>
          <w:sz w:val="24"/>
        </w:rPr>
      </w:pPr>
      <w:r w:rsidRPr="00D62E85">
        <w:rPr>
          <w:rFonts w:hAnsi="ＭＳ 明朝" w:hint="eastAsia"/>
          <w:color w:val="000000" w:themeColor="text1"/>
          <w:spacing w:val="0"/>
          <w:sz w:val="24"/>
        </w:rPr>
        <w:t>室内各課の業務の総合調整を図り、円滑な事務執行を行った。</w:t>
      </w:r>
    </w:p>
    <w:p w14:paraId="56FDBC14" w14:textId="6E6C2C00" w:rsidR="00ED350A" w:rsidRPr="00E07AE5" w:rsidRDefault="00ED350A" w:rsidP="006C20DC">
      <w:pPr>
        <w:autoSpaceDE w:val="0"/>
        <w:autoSpaceDN w:val="0"/>
        <w:spacing w:line="240" w:lineRule="auto"/>
        <w:jc w:val="left"/>
        <w:rPr>
          <w:rFonts w:hAnsi="ＭＳ 明朝"/>
          <w:b/>
          <w:bCs/>
          <w:color w:val="000000" w:themeColor="text1"/>
          <w:spacing w:val="0"/>
          <w:sz w:val="24"/>
          <w:szCs w:val="24"/>
        </w:rPr>
      </w:pPr>
    </w:p>
    <w:p w14:paraId="00E1BA4A" w14:textId="77777777" w:rsidR="004575B2" w:rsidRPr="00D62E85" w:rsidRDefault="004575B2" w:rsidP="004575B2">
      <w:pPr>
        <w:autoSpaceDE w:val="0"/>
        <w:autoSpaceDN w:val="0"/>
        <w:spacing w:line="240" w:lineRule="auto"/>
        <w:jc w:val="left"/>
        <w:rPr>
          <w:rFonts w:hAnsi="ＭＳ 明朝"/>
          <w:b/>
          <w:bCs/>
          <w:color w:val="000000" w:themeColor="text1"/>
          <w:spacing w:val="0"/>
          <w:sz w:val="24"/>
          <w:szCs w:val="24"/>
        </w:rPr>
      </w:pPr>
      <w:r w:rsidRPr="00D62E85">
        <w:rPr>
          <w:rFonts w:hAnsi="ＭＳ 明朝" w:hint="eastAsia"/>
          <w:b/>
          <w:bCs/>
          <w:color w:val="000000" w:themeColor="text1"/>
          <w:spacing w:val="0"/>
          <w:sz w:val="24"/>
          <w:szCs w:val="24"/>
        </w:rPr>
        <w:t>２ 「『いのち輝く未来社会』をめざすビジョン」の推進</w:t>
      </w:r>
    </w:p>
    <w:p w14:paraId="6EB449EC" w14:textId="77777777" w:rsidR="004575B2" w:rsidRPr="00D62E85" w:rsidRDefault="004575B2" w:rsidP="004575B2">
      <w:pPr>
        <w:autoSpaceDE w:val="0"/>
        <w:autoSpaceDN w:val="0"/>
        <w:spacing w:line="240" w:lineRule="auto"/>
        <w:ind w:firstLineChars="300" w:firstLine="720"/>
        <w:jc w:val="left"/>
        <w:rPr>
          <w:rFonts w:hAnsi="ＭＳ 明朝"/>
          <w:bCs/>
          <w:color w:val="000000" w:themeColor="text1"/>
          <w:spacing w:val="0"/>
          <w:sz w:val="24"/>
          <w:szCs w:val="24"/>
        </w:rPr>
      </w:pPr>
      <w:r w:rsidRPr="00D62E85">
        <w:rPr>
          <w:rFonts w:hAnsi="ＭＳ 明朝" w:hint="eastAsia"/>
          <w:bCs/>
          <w:color w:val="000000" w:themeColor="text1"/>
          <w:spacing w:val="0"/>
          <w:sz w:val="24"/>
          <w:szCs w:val="24"/>
        </w:rPr>
        <w:t xml:space="preserve">平成30年３月に策定した「『いのち輝く未来社会』をめざすビジョン」　　　</w:t>
      </w:r>
    </w:p>
    <w:p w14:paraId="1584E6E9" w14:textId="77777777" w:rsidR="004575B2" w:rsidRPr="00D62E85" w:rsidRDefault="004575B2" w:rsidP="004575B2">
      <w:pPr>
        <w:autoSpaceDE w:val="0"/>
        <w:autoSpaceDN w:val="0"/>
        <w:spacing w:line="240" w:lineRule="auto"/>
        <w:ind w:firstLineChars="200" w:firstLine="480"/>
        <w:jc w:val="left"/>
        <w:rPr>
          <w:rFonts w:hAnsi="ＭＳ 明朝"/>
          <w:bCs/>
          <w:color w:val="000000" w:themeColor="text1"/>
          <w:spacing w:val="0"/>
          <w:sz w:val="24"/>
          <w:szCs w:val="24"/>
        </w:rPr>
      </w:pPr>
      <w:r w:rsidRPr="00D62E85">
        <w:rPr>
          <w:rFonts w:hAnsi="ＭＳ 明朝" w:hint="eastAsia"/>
          <w:bCs/>
          <w:color w:val="000000" w:themeColor="text1"/>
          <w:spacing w:val="0"/>
          <w:sz w:val="24"/>
          <w:szCs w:val="24"/>
        </w:rPr>
        <w:t xml:space="preserve">について、ビジョンの目標に掲げるいきいきと長く活躍できる「10歳若返　　</w:t>
      </w:r>
    </w:p>
    <w:p w14:paraId="269B478C" w14:textId="77777777" w:rsidR="004575B2" w:rsidRPr="00D62E85" w:rsidRDefault="004575B2" w:rsidP="004575B2">
      <w:pPr>
        <w:autoSpaceDE w:val="0"/>
        <w:autoSpaceDN w:val="0"/>
        <w:spacing w:line="240" w:lineRule="auto"/>
        <w:ind w:firstLineChars="200" w:firstLine="480"/>
        <w:jc w:val="left"/>
        <w:rPr>
          <w:rFonts w:hAnsi="ＭＳ 明朝"/>
          <w:bCs/>
          <w:color w:val="000000" w:themeColor="text1"/>
          <w:spacing w:val="0"/>
          <w:sz w:val="24"/>
          <w:szCs w:val="24"/>
        </w:rPr>
      </w:pPr>
      <w:r w:rsidRPr="00D62E85">
        <w:rPr>
          <w:rFonts w:hAnsi="ＭＳ 明朝" w:hint="eastAsia"/>
          <w:bCs/>
          <w:color w:val="000000" w:themeColor="text1"/>
          <w:spacing w:val="0"/>
          <w:sz w:val="24"/>
          <w:szCs w:val="24"/>
        </w:rPr>
        <w:t>り」の取組みの促進を図るため、外部有識者に専門的な見地から意見を聴</w:t>
      </w:r>
    </w:p>
    <w:p w14:paraId="2E14839A" w14:textId="77777777" w:rsidR="004575B2" w:rsidRPr="00D62E85" w:rsidRDefault="004575B2" w:rsidP="004575B2">
      <w:pPr>
        <w:autoSpaceDE w:val="0"/>
        <w:autoSpaceDN w:val="0"/>
        <w:spacing w:line="240" w:lineRule="auto"/>
        <w:ind w:firstLineChars="200" w:firstLine="480"/>
        <w:jc w:val="left"/>
        <w:rPr>
          <w:rFonts w:hAnsi="ＭＳ 明朝"/>
          <w:bCs/>
          <w:color w:val="000000" w:themeColor="text1"/>
          <w:spacing w:val="0"/>
          <w:sz w:val="24"/>
          <w:szCs w:val="24"/>
        </w:rPr>
      </w:pPr>
      <w:r w:rsidRPr="00D62E85">
        <w:rPr>
          <w:rFonts w:hAnsi="ＭＳ 明朝" w:hint="eastAsia"/>
          <w:bCs/>
          <w:color w:val="000000" w:themeColor="text1"/>
          <w:spacing w:val="0"/>
          <w:sz w:val="24"/>
          <w:szCs w:val="24"/>
        </w:rPr>
        <w:t>取する「10歳若返りプロジェクトアドバイザー会議」を開催するとともに</w:t>
      </w:r>
    </w:p>
    <w:p w14:paraId="64097832" w14:textId="77777777" w:rsidR="004575B2" w:rsidRPr="00D62E85" w:rsidRDefault="004575B2" w:rsidP="004575B2">
      <w:pPr>
        <w:autoSpaceDE w:val="0"/>
        <w:autoSpaceDN w:val="0"/>
        <w:spacing w:line="240" w:lineRule="auto"/>
        <w:ind w:firstLineChars="200" w:firstLine="480"/>
        <w:jc w:val="left"/>
        <w:rPr>
          <w:rFonts w:hAnsi="ＭＳ 明朝"/>
          <w:bCs/>
          <w:color w:val="000000" w:themeColor="text1"/>
          <w:spacing w:val="0"/>
          <w:sz w:val="24"/>
          <w:szCs w:val="24"/>
        </w:rPr>
      </w:pPr>
      <w:r w:rsidRPr="00D62E85">
        <w:rPr>
          <w:rFonts w:hAnsi="ＭＳ 明朝" w:hint="eastAsia"/>
          <w:bCs/>
          <w:color w:val="000000" w:themeColor="text1"/>
          <w:spacing w:val="0"/>
          <w:sz w:val="24"/>
          <w:szCs w:val="24"/>
        </w:rPr>
        <w:lastRenderedPageBreak/>
        <w:t xml:space="preserve">同会議の助言を踏まえ、「10歳若返り」の実現に向けた５つのモデル事業　</w:t>
      </w:r>
    </w:p>
    <w:p w14:paraId="5A54FA6B" w14:textId="77777777" w:rsidR="004575B2" w:rsidRPr="00D62E85" w:rsidRDefault="004575B2" w:rsidP="004575B2">
      <w:pPr>
        <w:autoSpaceDE w:val="0"/>
        <w:autoSpaceDN w:val="0"/>
        <w:spacing w:line="240" w:lineRule="auto"/>
        <w:ind w:firstLineChars="200" w:firstLine="480"/>
        <w:jc w:val="left"/>
        <w:rPr>
          <w:rFonts w:hAnsi="ＭＳ 明朝"/>
          <w:bCs/>
          <w:color w:val="000000" w:themeColor="text1"/>
          <w:spacing w:val="0"/>
          <w:sz w:val="24"/>
          <w:szCs w:val="24"/>
        </w:rPr>
      </w:pPr>
      <w:r w:rsidRPr="00D62E85">
        <w:rPr>
          <w:rFonts w:hAnsi="ＭＳ 明朝" w:hint="eastAsia"/>
          <w:bCs/>
          <w:color w:val="000000" w:themeColor="text1"/>
          <w:spacing w:val="0"/>
          <w:sz w:val="24"/>
          <w:szCs w:val="24"/>
        </w:rPr>
        <w:t>を実施した。</w:t>
      </w:r>
    </w:p>
    <w:p w14:paraId="0917B610" w14:textId="77777777" w:rsidR="004575B2" w:rsidRPr="00D62E85" w:rsidRDefault="004575B2" w:rsidP="004575B2">
      <w:pPr>
        <w:autoSpaceDE w:val="0"/>
        <w:autoSpaceDN w:val="0"/>
        <w:spacing w:line="240" w:lineRule="auto"/>
        <w:jc w:val="left"/>
        <w:rPr>
          <w:rFonts w:hAnsi="ＭＳ 明朝"/>
          <w:bCs/>
          <w:color w:val="000000" w:themeColor="text1"/>
          <w:spacing w:val="0"/>
          <w:sz w:val="24"/>
          <w:szCs w:val="24"/>
        </w:rPr>
      </w:pPr>
    </w:p>
    <w:p w14:paraId="6DB03975" w14:textId="77777777" w:rsidR="004575B2" w:rsidRPr="00D62E85" w:rsidRDefault="004575B2" w:rsidP="004575B2">
      <w:pPr>
        <w:autoSpaceDE w:val="0"/>
        <w:autoSpaceDN w:val="0"/>
        <w:spacing w:line="240" w:lineRule="auto"/>
        <w:jc w:val="left"/>
        <w:rPr>
          <w:rFonts w:hAnsi="ＭＳ 明朝"/>
          <w:bCs/>
          <w:color w:val="000000" w:themeColor="text1"/>
          <w:spacing w:val="0"/>
          <w:sz w:val="24"/>
          <w:szCs w:val="24"/>
        </w:rPr>
      </w:pPr>
      <w:r w:rsidRPr="00D62E85">
        <w:rPr>
          <w:rFonts w:hAnsi="ＭＳ 明朝" w:hint="eastAsia"/>
          <w:bCs/>
          <w:color w:val="000000" w:themeColor="text1"/>
          <w:spacing w:val="0"/>
          <w:sz w:val="24"/>
          <w:szCs w:val="24"/>
        </w:rPr>
        <w:t>（１）「10歳若返りプロジェクトアドバイザー会議」開催状況</w:t>
      </w:r>
    </w:p>
    <w:tbl>
      <w:tblPr>
        <w:tblW w:w="8543"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2126"/>
        <w:gridCol w:w="4253"/>
      </w:tblGrid>
      <w:tr w:rsidR="00D62E85" w:rsidRPr="00D62E85" w14:paraId="402F07B4" w14:textId="77777777" w:rsidTr="004B6622">
        <w:trPr>
          <w:trHeight w:val="104"/>
        </w:trPr>
        <w:tc>
          <w:tcPr>
            <w:tcW w:w="2164" w:type="dxa"/>
            <w:tcBorders>
              <w:top w:val="single" w:sz="4" w:space="0" w:color="auto"/>
              <w:left w:val="single" w:sz="4" w:space="0" w:color="auto"/>
              <w:bottom w:val="single" w:sz="4" w:space="0" w:color="auto"/>
              <w:right w:val="single" w:sz="4" w:space="0" w:color="auto"/>
            </w:tcBorders>
            <w:vAlign w:val="center"/>
            <w:hideMark/>
          </w:tcPr>
          <w:p w14:paraId="1C993FCF" w14:textId="77777777" w:rsidR="004575B2" w:rsidRPr="00D62E85" w:rsidRDefault="004575B2" w:rsidP="004B6622">
            <w:pPr>
              <w:tabs>
                <w:tab w:val="left" w:pos="1456"/>
              </w:tabs>
              <w:autoSpaceDE w:val="0"/>
              <w:autoSpaceDN w:val="0"/>
              <w:spacing w:line="240" w:lineRule="auto"/>
              <w:ind w:left="80"/>
              <w:jc w:val="center"/>
              <w:rPr>
                <w:rFonts w:hAnsi="ＭＳ 明朝"/>
                <w:color w:val="000000" w:themeColor="text1"/>
                <w:spacing w:val="0"/>
                <w:kern w:val="0"/>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3E3196E1" w14:textId="77777777" w:rsidR="004575B2" w:rsidRPr="00D62E85" w:rsidRDefault="004575B2" w:rsidP="004B6622">
            <w:pPr>
              <w:tabs>
                <w:tab w:val="left" w:pos="1456"/>
              </w:tabs>
              <w:autoSpaceDE w:val="0"/>
              <w:autoSpaceDN w:val="0"/>
              <w:spacing w:line="240" w:lineRule="auto"/>
              <w:ind w:left="86"/>
              <w:jc w:val="center"/>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開　催　日</w:t>
            </w:r>
          </w:p>
        </w:tc>
        <w:tc>
          <w:tcPr>
            <w:tcW w:w="4253" w:type="dxa"/>
            <w:tcBorders>
              <w:top w:val="single" w:sz="4" w:space="0" w:color="auto"/>
              <w:left w:val="single" w:sz="4" w:space="0" w:color="auto"/>
              <w:bottom w:val="single" w:sz="4" w:space="0" w:color="auto"/>
              <w:right w:val="single" w:sz="4" w:space="0" w:color="auto"/>
            </w:tcBorders>
            <w:vAlign w:val="center"/>
            <w:hideMark/>
          </w:tcPr>
          <w:p w14:paraId="0F7615CD" w14:textId="77777777" w:rsidR="004575B2" w:rsidRPr="00D62E85" w:rsidRDefault="004575B2" w:rsidP="004B6622">
            <w:pPr>
              <w:tabs>
                <w:tab w:val="left" w:pos="1456"/>
              </w:tabs>
              <w:autoSpaceDE w:val="0"/>
              <w:autoSpaceDN w:val="0"/>
              <w:spacing w:line="240" w:lineRule="auto"/>
              <w:jc w:val="center"/>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主　な　議　題</w:t>
            </w:r>
          </w:p>
        </w:tc>
      </w:tr>
      <w:tr w:rsidR="00D62E85" w:rsidRPr="00D62E85" w14:paraId="0AA11A86" w14:textId="77777777" w:rsidTr="004B6622">
        <w:trPr>
          <w:trHeight w:val="833"/>
        </w:trPr>
        <w:tc>
          <w:tcPr>
            <w:tcW w:w="2164" w:type="dxa"/>
            <w:tcBorders>
              <w:top w:val="single" w:sz="4" w:space="0" w:color="auto"/>
              <w:left w:val="single" w:sz="4" w:space="0" w:color="auto"/>
              <w:bottom w:val="single" w:sz="4" w:space="0" w:color="auto"/>
              <w:right w:val="single" w:sz="4" w:space="0" w:color="auto"/>
            </w:tcBorders>
            <w:vAlign w:val="center"/>
            <w:hideMark/>
          </w:tcPr>
          <w:p w14:paraId="67476100" w14:textId="77777777" w:rsidR="004575B2" w:rsidRPr="00D62E85" w:rsidRDefault="004575B2" w:rsidP="004B6622">
            <w:pPr>
              <w:autoSpaceDE w:val="0"/>
              <w:autoSpaceDN w:val="0"/>
              <w:spacing w:line="240" w:lineRule="auto"/>
              <w:jc w:val="left"/>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 xml:space="preserve">第１回 </w:t>
            </w:r>
            <w:r w:rsidRPr="00D62E85">
              <w:rPr>
                <w:rFonts w:hAnsi="ＭＳ 明朝" w:hint="eastAsia"/>
                <w:bCs/>
                <w:color w:val="000000" w:themeColor="text1"/>
                <w:spacing w:val="0"/>
                <w:sz w:val="24"/>
                <w:szCs w:val="24"/>
              </w:rPr>
              <w:t>10歳若返りプロジェクトアドバイザー会議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8612A52" w14:textId="77777777" w:rsidR="004575B2" w:rsidRPr="00D62E85" w:rsidRDefault="004575B2" w:rsidP="004B6622">
            <w:pPr>
              <w:autoSpaceDE w:val="0"/>
              <w:autoSpaceDN w:val="0"/>
              <w:spacing w:line="240" w:lineRule="auto"/>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平成31年４月15日</w:t>
            </w:r>
          </w:p>
        </w:tc>
        <w:tc>
          <w:tcPr>
            <w:tcW w:w="4253" w:type="dxa"/>
            <w:tcBorders>
              <w:top w:val="single" w:sz="4" w:space="0" w:color="auto"/>
              <w:left w:val="single" w:sz="4" w:space="0" w:color="auto"/>
              <w:bottom w:val="single" w:sz="4" w:space="0" w:color="auto"/>
              <w:right w:val="single" w:sz="4" w:space="0" w:color="auto"/>
            </w:tcBorders>
            <w:vAlign w:val="center"/>
            <w:hideMark/>
          </w:tcPr>
          <w:p w14:paraId="02A16628" w14:textId="77777777" w:rsidR="004575B2" w:rsidRPr="00D62E85" w:rsidRDefault="004575B2" w:rsidP="004B6622">
            <w:pPr>
              <w:tabs>
                <w:tab w:val="left" w:pos="1456"/>
              </w:tabs>
              <w:autoSpaceDE w:val="0"/>
              <w:autoSpaceDN w:val="0"/>
              <w:spacing w:line="240" w:lineRule="auto"/>
              <w:ind w:left="324" w:hangingChars="135" w:hanging="324"/>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・10歳若返りの整理について</w:t>
            </w:r>
          </w:p>
          <w:p w14:paraId="04D8C242" w14:textId="77777777" w:rsidR="004575B2" w:rsidRPr="00D62E85" w:rsidRDefault="004575B2" w:rsidP="004B6622">
            <w:pPr>
              <w:tabs>
                <w:tab w:val="left" w:pos="1456"/>
              </w:tabs>
              <w:autoSpaceDE w:val="0"/>
              <w:autoSpaceDN w:val="0"/>
              <w:spacing w:line="240" w:lineRule="auto"/>
              <w:ind w:left="324" w:hangingChars="135" w:hanging="324"/>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・10歳若返りのモデル事業等について</w:t>
            </w:r>
          </w:p>
        </w:tc>
      </w:tr>
      <w:tr w:rsidR="004575B2" w:rsidRPr="00D62E85" w14:paraId="264EE5D3" w14:textId="77777777" w:rsidTr="004B6622">
        <w:trPr>
          <w:trHeight w:val="833"/>
        </w:trPr>
        <w:tc>
          <w:tcPr>
            <w:tcW w:w="2164" w:type="dxa"/>
            <w:tcBorders>
              <w:top w:val="single" w:sz="4" w:space="0" w:color="auto"/>
              <w:left w:val="single" w:sz="4" w:space="0" w:color="auto"/>
              <w:bottom w:val="single" w:sz="4" w:space="0" w:color="auto"/>
              <w:right w:val="single" w:sz="4" w:space="0" w:color="auto"/>
            </w:tcBorders>
            <w:vAlign w:val="center"/>
          </w:tcPr>
          <w:p w14:paraId="61834828" w14:textId="77777777" w:rsidR="004575B2" w:rsidRPr="00D62E85" w:rsidRDefault="004575B2" w:rsidP="004B6622">
            <w:pPr>
              <w:autoSpaceDE w:val="0"/>
              <w:autoSpaceDN w:val="0"/>
              <w:spacing w:line="240" w:lineRule="auto"/>
              <w:jc w:val="left"/>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 xml:space="preserve">第２回 </w:t>
            </w:r>
            <w:r w:rsidRPr="00D62E85">
              <w:rPr>
                <w:rFonts w:hAnsi="ＭＳ 明朝" w:hint="eastAsia"/>
                <w:bCs/>
                <w:color w:val="000000" w:themeColor="text1"/>
                <w:spacing w:val="0"/>
                <w:sz w:val="24"/>
                <w:szCs w:val="24"/>
              </w:rPr>
              <w:t>10歳若返りプロジェクトアドバイザー会議</w:t>
            </w:r>
          </w:p>
        </w:tc>
        <w:tc>
          <w:tcPr>
            <w:tcW w:w="2126" w:type="dxa"/>
            <w:tcBorders>
              <w:top w:val="single" w:sz="4" w:space="0" w:color="auto"/>
              <w:left w:val="single" w:sz="4" w:space="0" w:color="auto"/>
              <w:bottom w:val="single" w:sz="4" w:space="0" w:color="auto"/>
              <w:right w:val="single" w:sz="4" w:space="0" w:color="auto"/>
            </w:tcBorders>
            <w:vAlign w:val="center"/>
          </w:tcPr>
          <w:p w14:paraId="04740E0A" w14:textId="77777777" w:rsidR="004575B2" w:rsidRPr="00D62E85" w:rsidRDefault="004575B2" w:rsidP="004B6622">
            <w:pPr>
              <w:autoSpaceDE w:val="0"/>
              <w:autoSpaceDN w:val="0"/>
              <w:spacing w:line="240" w:lineRule="auto"/>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令和元年12月５日</w:t>
            </w:r>
          </w:p>
        </w:tc>
        <w:tc>
          <w:tcPr>
            <w:tcW w:w="4253" w:type="dxa"/>
            <w:tcBorders>
              <w:top w:val="single" w:sz="4" w:space="0" w:color="auto"/>
              <w:left w:val="single" w:sz="4" w:space="0" w:color="auto"/>
              <w:bottom w:val="single" w:sz="4" w:space="0" w:color="auto"/>
              <w:right w:val="single" w:sz="4" w:space="0" w:color="auto"/>
            </w:tcBorders>
            <w:vAlign w:val="center"/>
          </w:tcPr>
          <w:p w14:paraId="734B4A9B" w14:textId="77777777" w:rsidR="004575B2" w:rsidRPr="00D62E85" w:rsidRDefault="004575B2" w:rsidP="004B6622">
            <w:pPr>
              <w:tabs>
                <w:tab w:val="left" w:pos="1456"/>
              </w:tabs>
              <w:autoSpaceDE w:val="0"/>
              <w:autoSpaceDN w:val="0"/>
              <w:spacing w:line="240" w:lineRule="auto"/>
              <w:ind w:left="240" w:hangingChars="100" w:hanging="240"/>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・10歳若返りのモデル事業等の実施状況について</w:t>
            </w:r>
          </w:p>
          <w:p w14:paraId="2A7A0642" w14:textId="77777777" w:rsidR="004575B2" w:rsidRPr="00D62E85" w:rsidRDefault="004575B2" w:rsidP="004B6622">
            <w:pPr>
              <w:tabs>
                <w:tab w:val="left" w:pos="1456"/>
              </w:tabs>
              <w:autoSpaceDE w:val="0"/>
              <w:autoSpaceDN w:val="0"/>
              <w:spacing w:line="240" w:lineRule="auto"/>
              <w:ind w:left="240" w:hangingChars="100" w:hanging="240"/>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・来年度の10歳若返りをめざす取組み等について</w:t>
            </w:r>
          </w:p>
        </w:tc>
      </w:tr>
    </w:tbl>
    <w:p w14:paraId="3BD38CF2" w14:textId="77777777" w:rsidR="004575B2" w:rsidRPr="00D62E85" w:rsidRDefault="004575B2" w:rsidP="004575B2">
      <w:pPr>
        <w:autoSpaceDE w:val="0"/>
        <w:autoSpaceDN w:val="0"/>
        <w:spacing w:line="240" w:lineRule="auto"/>
        <w:jc w:val="left"/>
        <w:rPr>
          <w:rFonts w:hAnsi="ＭＳ 明朝"/>
          <w:bCs/>
          <w:color w:val="000000" w:themeColor="text1"/>
          <w:spacing w:val="0"/>
          <w:sz w:val="24"/>
          <w:szCs w:val="24"/>
        </w:rPr>
      </w:pPr>
    </w:p>
    <w:p w14:paraId="3DD2E9B8" w14:textId="77777777" w:rsidR="004575B2" w:rsidRPr="00D62E85" w:rsidRDefault="004575B2" w:rsidP="004575B2">
      <w:pPr>
        <w:autoSpaceDE w:val="0"/>
        <w:autoSpaceDN w:val="0"/>
        <w:spacing w:line="240" w:lineRule="auto"/>
        <w:jc w:val="left"/>
        <w:rPr>
          <w:rFonts w:hAnsi="ＭＳ 明朝"/>
          <w:bCs/>
          <w:color w:val="000000" w:themeColor="text1"/>
          <w:spacing w:val="0"/>
          <w:sz w:val="24"/>
          <w:szCs w:val="24"/>
        </w:rPr>
      </w:pPr>
      <w:r w:rsidRPr="00D62E85">
        <w:rPr>
          <w:rFonts w:hAnsi="ＭＳ 明朝" w:hint="eastAsia"/>
          <w:bCs/>
          <w:color w:val="000000" w:themeColor="text1"/>
          <w:spacing w:val="0"/>
          <w:sz w:val="24"/>
          <w:szCs w:val="24"/>
        </w:rPr>
        <w:t>（２）10歳若返りモデル事業の実施状況</w:t>
      </w:r>
    </w:p>
    <w:tbl>
      <w:tblPr>
        <w:tblW w:w="8490"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15"/>
        <w:gridCol w:w="5475"/>
      </w:tblGrid>
      <w:tr w:rsidR="00D62E85" w:rsidRPr="00D62E85" w14:paraId="02B2D8FB" w14:textId="77777777" w:rsidTr="004B6622">
        <w:trPr>
          <w:trHeight w:val="104"/>
        </w:trPr>
        <w:tc>
          <w:tcPr>
            <w:tcW w:w="3015" w:type="dxa"/>
            <w:tcBorders>
              <w:top w:val="single" w:sz="4" w:space="0" w:color="auto"/>
              <w:left w:val="single" w:sz="4" w:space="0" w:color="auto"/>
              <w:bottom w:val="single" w:sz="4" w:space="0" w:color="auto"/>
              <w:right w:val="single" w:sz="4" w:space="0" w:color="auto"/>
            </w:tcBorders>
            <w:vAlign w:val="center"/>
            <w:hideMark/>
          </w:tcPr>
          <w:p w14:paraId="5F5D0E76" w14:textId="77777777" w:rsidR="004575B2" w:rsidRPr="00D62E85" w:rsidRDefault="004575B2" w:rsidP="004B6622">
            <w:pPr>
              <w:tabs>
                <w:tab w:val="left" w:pos="1456"/>
              </w:tabs>
              <w:autoSpaceDE w:val="0"/>
              <w:autoSpaceDN w:val="0"/>
              <w:spacing w:line="240" w:lineRule="auto"/>
              <w:jc w:val="center"/>
              <w:rPr>
                <w:rFonts w:hAnsi="ＭＳ 明朝"/>
                <w:color w:val="000000" w:themeColor="text1"/>
                <w:spacing w:val="0"/>
                <w:kern w:val="0"/>
                <w:sz w:val="24"/>
                <w:szCs w:val="24"/>
              </w:rPr>
            </w:pPr>
          </w:p>
        </w:tc>
        <w:tc>
          <w:tcPr>
            <w:tcW w:w="5475" w:type="dxa"/>
            <w:tcBorders>
              <w:top w:val="single" w:sz="4" w:space="0" w:color="auto"/>
              <w:left w:val="single" w:sz="4" w:space="0" w:color="auto"/>
              <w:bottom w:val="single" w:sz="4" w:space="0" w:color="auto"/>
              <w:right w:val="single" w:sz="4" w:space="0" w:color="auto"/>
            </w:tcBorders>
            <w:vAlign w:val="center"/>
            <w:hideMark/>
          </w:tcPr>
          <w:p w14:paraId="10009DCF" w14:textId="77777777" w:rsidR="004575B2" w:rsidRPr="00D62E85" w:rsidRDefault="004575B2" w:rsidP="004B6622">
            <w:pPr>
              <w:tabs>
                <w:tab w:val="left" w:pos="1456"/>
              </w:tabs>
              <w:autoSpaceDE w:val="0"/>
              <w:autoSpaceDN w:val="0"/>
              <w:spacing w:line="240" w:lineRule="auto"/>
              <w:jc w:val="center"/>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概　要</w:t>
            </w:r>
          </w:p>
        </w:tc>
      </w:tr>
      <w:tr w:rsidR="004575B2" w:rsidRPr="00D62E85" w14:paraId="223F206D" w14:textId="77777777" w:rsidTr="004B6622">
        <w:trPr>
          <w:trHeight w:val="136"/>
        </w:trPr>
        <w:tc>
          <w:tcPr>
            <w:tcW w:w="3015" w:type="dxa"/>
            <w:tcBorders>
              <w:top w:val="single" w:sz="4" w:space="0" w:color="auto"/>
              <w:left w:val="single" w:sz="4" w:space="0" w:color="auto"/>
              <w:bottom w:val="single" w:sz="4" w:space="0" w:color="auto"/>
              <w:right w:val="single" w:sz="4" w:space="0" w:color="auto"/>
            </w:tcBorders>
            <w:vAlign w:val="center"/>
          </w:tcPr>
          <w:p w14:paraId="223AD34D" w14:textId="77777777" w:rsidR="004575B2" w:rsidRPr="00D62E85" w:rsidRDefault="004575B2" w:rsidP="004B6622">
            <w:pPr>
              <w:autoSpaceDE w:val="0"/>
              <w:autoSpaceDN w:val="0"/>
              <w:spacing w:line="240" w:lineRule="auto"/>
              <w:ind w:left="240" w:hangingChars="100" w:hanging="240"/>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①笑いと運動を連携した実践による健康・ストレスの分析</w:t>
            </w:r>
          </w:p>
        </w:tc>
        <w:tc>
          <w:tcPr>
            <w:tcW w:w="5475" w:type="dxa"/>
            <w:tcBorders>
              <w:top w:val="single" w:sz="4" w:space="0" w:color="auto"/>
              <w:left w:val="single" w:sz="4" w:space="0" w:color="auto"/>
              <w:bottom w:val="single" w:sz="4" w:space="0" w:color="auto"/>
              <w:right w:val="single" w:sz="4" w:space="0" w:color="auto"/>
            </w:tcBorders>
            <w:vAlign w:val="center"/>
          </w:tcPr>
          <w:p w14:paraId="45C8FAB4" w14:textId="77777777" w:rsidR="004575B2" w:rsidRPr="00D62E85" w:rsidRDefault="004575B2" w:rsidP="004B6622">
            <w:pPr>
              <w:tabs>
                <w:tab w:val="left" w:pos="464"/>
              </w:tabs>
              <w:autoSpaceDE w:val="0"/>
              <w:autoSpaceDN w:val="0"/>
              <w:spacing w:line="240" w:lineRule="auto"/>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□内容</w:t>
            </w:r>
          </w:p>
          <w:p w14:paraId="4A46B20B" w14:textId="77777777" w:rsidR="004575B2" w:rsidRPr="00D62E85" w:rsidRDefault="004575B2" w:rsidP="004B6622">
            <w:pPr>
              <w:tabs>
                <w:tab w:val="left" w:pos="464"/>
              </w:tabs>
              <w:autoSpaceDE w:val="0"/>
              <w:autoSpaceDN w:val="0"/>
              <w:spacing w:line="240" w:lineRule="auto"/>
              <w:ind w:leftChars="100" w:left="208"/>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運動に笑いを加味してグループで取り組むことで、心身の健康や生きがいに及ぼす効果を分析</w:t>
            </w:r>
          </w:p>
          <w:p w14:paraId="152923FE" w14:textId="77777777" w:rsidR="004575B2" w:rsidRPr="00D62E85" w:rsidRDefault="004575B2" w:rsidP="004B6622">
            <w:pPr>
              <w:tabs>
                <w:tab w:val="left" w:pos="464"/>
              </w:tabs>
              <w:autoSpaceDE w:val="0"/>
              <w:autoSpaceDN w:val="0"/>
              <w:spacing w:line="240" w:lineRule="auto"/>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□実施時期</w:t>
            </w:r>
          </w:p>
          <w:p w14:paraId="66569280" w14:textId="77777777" w:rsidR="004575B2" w:rsidRPr="00D62E85" w:rsidRDefault="004575B2" w:rsidP="004B6622">
            <w:pPr>
              <w:tabs>
                <w:tab w:val="left" w:pos="464"/>
              </w:tabs>
              <w:autoSpaceDE w:val="0"/>
              <w:autoSpaceDN w:val="0"/>
              <w:spacing w:line="240" w:lineRule="auto"/>
              <w:ind w:firstLineChars="100" w:firstLine="240"/>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令和元年５月～令和２年３月</w:t>
            </w:r>
          </w:p>
        </w:tc>
      </w:tr>
      <w:tr w:rsidR="00D62E85" w:rsidRPr="00D62E85" w14:paraId="76F846F7" w14:textId="77777777" w:rsidTr="004B6622">
        <w:trPr>
          <w:trHeight w:val="136"/>
        </w:trPr>
        <w:tc>
          <w:tcPr>
            <w:tcW w:w="3015" w:type="dxa"/>
            <w:tcBorders>
              <w:top w:val="single" w:sz="4" w:space="0" w:color="auto"/>
              <w:left w:val="single" w:sz="4" w:space="0" w:color="auto"/>
              <w:bottom w:val="single" w:sz="4" w:space="0" w:color="auto"/>
              <w:right w:val="single" w:sz="4" w:space="0" w:color="auto"/>
            </w:tcBorders>
            <w:vAlign w:val="center"/>
          </w:tcPr>
          <w:p w14:paraId="0AB95FDA" w14:textId="77777777" w:rsidR="004575B2" w:rsidRPr="00D62E85" w:rsidRDefault="004575B2" w:rsidP="004B6622">
            <w:pPr>
              <w:autoSpaceDE w:val="0"/>
              <w:autoSpaceDN w:val="0"/>
              <w:spacing w:line="240" w:lineRule="auto"/>
              <w:ind w:left="240" w:hangingChars="100" w:hanging="240"/>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②楽器演奏の実践による認知機能向上の分析</w:t>
            </w:r>
          </w:p>
        </w:tc>
        <w:tc>
          <w:tcPr>
            <w:tcW w:w="5475" w:type="dxa"/>
            <w:tcBorders>
              <w:top w:val="single" w:sz="4" w:space="0" w:color="auto"/>
              <w:left w:val="single" w:sz="4" w:space="0" w:color="auto"/>
              <w:bottom w:val="single" w:sz="4" w:space="0" w:color="auto"/>
              <w:right w:val="single" w:sz="4" w:space="0" w:color="auto"/>
            </w:tcBorders>
            <w:vAlign w:val="center"/>
          </w:tcPr>
          <w:p w14:paraId="049EF010" w14:textId="77777777" w:rsidR="004575B2" w:rsidRPr="00D62E85" w:rsidRDefault="004575B2" w:rsidP="004B6622">
            <w:pPr>
              <w:tabs>
                <w:tab w:val="left" w:pos="464"/>
              </w:tabs>
              <w:autoSpaceDE w:val="0"/>
              <w:autoSpaceDN w:val="0"/>
              <w:spacing w:line="240" w:lineRule="auto"/>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□内容</w:t>
            </w:r>
          </w:p>
          <w:p w14:paraId="606C3C53" w14:textId="77777777" w:rsidR="004575B2" w:rsidRPr="00D62E85" w:rsidRDefault="004575B2" w:rsidP="004B6622">
            <w:pPr>
              <w:tabs>
                <w:tab w:val="left" w:pos="464"/>
              </w:tabs>
              <w:autoSpaceDE w:val="0"/>
              <w:autoSpaceDN w:val="0"/>
              <w:spacing w:line="240" w:lineRule="auto"/>
              <w:ind w:leftChars="100" w:left="208"/>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ピアニカ演奏で脳のワーキングメモリを使用することで、認知機能向上の効果を分析</w:t>
            </w:r>
          </w:p>
          <w:p w14:paraId="335323EE" w14:textId="77777777" w:rsidR="004575B2" w:rsidRPr="00D62E85" w:rsidRDefault="004575B2" w:rsidP="004B6622">
            <w:pPr>
              <w:tabs>
                <w:tab w:val="left" w:pos="464"/>
              </w:tabs>
              <w:autoSpaceDE w:val="0"/>
              <w:autoSpaceDN w:val="0"/>
              <w:spacing w:line="240" w:lineRule="auto"/>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□実施時期</w:t>
            </w:r>
          </w:p>
          <w:p w14:paraId="17962AE5" w14:textId="77777777" w:rsidR="004575B2" w:rsidRPr="00D62E85" w:rsidRDefault="004575B2" w:rsidP="004B6622">
            <w:pPr>
              <w:tabs>
                <w:tab w:val="left" w:pos="464"/>
              </w:tabs>
              <w:autoSpaceDE w:val="0"/>
              <w:autoSpaceDN w:val="0"/>
              <w:spacing w:line="240" w:lineRule="auto"/>
              <w:ind w:firstLineChars="100" w:firstLine="240"/>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令和元年８月～令和２年３月</w:t>
            </w:r>
          </w:p>
        </w:tc>
      </w:tr>
    </w:tbl>
    <w:p w14:paraId="1A867464" w14:textId="77777777" w:rsidR="007933B7" w:rsidRDefault="007933B7">
      <w:r>
        <w:lastRenderedPageBreak/>
        <w:br w:type="page"/>
      </w:r>
    </w:p>
    <w:tbl>
      <w:tblPr>
        <w:tblW w:w="8490"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15"/>
        <w:gridCol w:w="5475"/>
      </w:tblGrid>
      <w:tr w:rsidR="007933B7" w:rsidRPr="00D62E85" w14:paraId="34543331" w14:textId="77777777" w:rsidTr="00E040D2">
        <w:trPr>
          <w:trHeight w:val="104"/>
        </w:trPr>
        <w:tc>
          <w:tcPr>
            <w:tcW w:w="3015" w:type="dxa"/>
            <w:tcBorders>
              <w:top w:val="single" w:sz="4" w:space="0" w:color="auto"/>
              <w:left w:val="single" w:sz="4" w:space="0" w:color="auto"/>
              <w:bottom w:val="single" w:sz="4" w:space="0" w:color="auto"/>
              <w:right w:val="single" w:sz="4" w:space="0" w:color="auto"/>
            </w:tcBorders>
            <w:vAlign w:val="center"/>
            <w:hideMark/>
          </w:tcPr>
          <w:p w14:paraId="1346433E" w14:textId="77777777" w:rsidR="007933B7" w:rsidRPr="00D62E85" w:rsidRDefault="007933B7" w:rsidP="00E040D2">
            <w:pPr>
              <w:tabs>
                <w:tab w:val="left" w:pos="1456"/>
              </w:tabs>
              <w:autoSpaceDE w:val="0"/>
              <w:autoSpaceDN w:val="0"/>
              <w:spacing w:line="240" w:lineRule="auto"/>
              <w:jc w:val="center"/>
              <w:rPr>
                <w:rFonts w:hAnsi="ＭＳ 明朝"/>
                <w:color w:val="000000" w:themeColor="text1"/>
                <w:spacing w:val="0"/>
                <w:kern w:val="0"/>
                <w:sz w:val="24"/>
                <w:szCs w:val="24"/>
              </w:rPr>
            </w:pPr>
          </w:p>
        </w:tc>
        <w:tc>
          <w:tcPr>
            <w:tcW w:w="5475" w:type="dxa"/>
            <w:tcBorders>
              <w:top w:val="single" w:sz="4" w:space="0" w:color="auto"/>
              <w:left w:val="single" w:sz="4" w:space="0" w:color="auto"/>
              <w:bottom w:val="single" w:sz="4" w:space="0" w:color="auto"/>
              <w:right w:val="single" w:sz="4" w:space="0" w:color="auto"/>
            </w:tcBorders>
            <w:vAlign w:val="center"/>
            <w:hideMark/>
          </w:tcPr>
          <w:p w14:paraId="098E54B4" w14:textId="77777777" w:rsidR="007933B7" w:rsidRPr="00D62E85" w:rsidRDefault="007933B7" w:rsidP="00E040D2">
            <w:pPr>
              <w:tabs>
                <w:tab w:val="left" w:pos="1456"/>
              </w:tabs>
              <w:autoSpaceDE w:val="0"/>
              <w:autoSpaceDN w:val="0"/>
              <w:spacing w:line="240" w:lineRule="auto"/>
              <w:jc w:val="center"/>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概　要</w:t>
            </w:r>
          </w:p>
        </w:tc>
      </w:tr>
      <w:tr w:rsidR="00D62E85" w:rsidRPr="00D62E85" w14:paraId="77EB6E2B" w14:textId="77777777" w:rsidTr="004B6622">
        <w:trPr>
          <w:trHeight w:val="136"/>
        </w:trPr>
        <w:tc>
          <w:tcPr>
            <w:tcW w:w="3015" w:type="dxa"/>
            <w:tcBorders>
              <w:top w:val="single" w:sz="4" w:space="0" w:color="auto"/>
              <w:left w:val="single" w:sz="4" w:space="0" w:color="auto"/>
              <w:bottom w:val="single" w:sz="4" w:space="0" w:color="auto"/>
              <w:right w:val="single" w:sz="4" w:space="0" w:color="auto"/>
            </w:tcBorders>
            <w:vAlign w:val="center"/>
          </w:tcPr>
          <w:p w14:paraId="2DC75F47" w14:textId="2066959D" w:rsidR="004575B2" w:rsidRPr="00D62E85" w:rsidRDefault="004575B2" w:rsidP="004B6622">
            <w:pPr>
              <w:autoSpaceDE w:val="0"/>
              <w:autoSpaceDN w:val="0"/>
              <w:spacing w:line="240" w:lineRule="auto"/>
              <w:ind w:left="240" w:hangingChars="100" w:hanging="240"/>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③AI・ロボットによるコミュニケーションの実践と分析</w:t>
            </w:r>
          </w:p>
        </w:tc>
        <w:tc>
          <w:tcPr>
            <w:tcW w:w="5475" w:type="dxa"/>
            <w:tcBorders>
              <w:top w:val="single" w:sz="4" w:space="0" w:color="auto"/>
              <w:left w:val="single" w:sz="4" w:space="0" w:color="auto"/>
              <w:bottom w:val="single" w:sz="4" w:space="0" w:color="auto"/>
              <w:right w:val="single" w:sz="4" w:space="0" w:color="auto"/>
            </w:tcBorders>
            <w:vAlign w:val="center"/>
          </w:tcPr>
          <w:p w14:paraId="549EEFD9" w14:textId="77777777" w:rsidR="004575B2" w:rsidRPr="00D62E85" w:rsidRDefault="004575B2" w:rsidP="004B6622">
            <w:pPr>
              <w:tabs>
                <w:tab w:val="left" w:pos="464"/>
              </w:tabs>
              <w:autoSpaceDE w:val="0"/>
              <w:autoSpaceDN w:val="0"/>
              <w:spacing w:line="240" w:lineRule="auto"/>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□内容</w:t>
            </w:r>
          </w:p>
          <w:p w14:paraId="7064357D" w14:textId="77777777" w:rsidR="004575B2" w:rsidRPr="00D62E85" w:rsidRDefault="004575B2" w:rsidP="004B6622">
            <w:pPr>
              <w:tabs>
                <w:tab w:val="left" w:pos="464"/>
              </w:tabs>
              <w:autoSpaceDE w:val="0"/>
              <w:autoSpaceDN w:val="0"/>
              <w:spacing w:line="240" w:lineRule="auto"/>
              <w:ind w:leftChars="100" w:left="208"/>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先進技術を活用したコミュニケーション等が認知機能に及ぼす効果分析と、短時間での認知症スクリーニング法の実証</w:t>
            </w:r>
          </w:p>
          <w:p w14:paraId="4F64FE8F" w14:textId="77777777" w:rsidR="004575B2" w:rsidRPr="00D62E85" w:rsidRDefault="004575B2" w:rsidP="004B6622">
            <w:pPr>
              <w:tabs>
                <w:tab w:val="left" w:pos="464"/>
              </w:tabs>
              <w:autoSpaceDE w:val="0"/>
              <w:autoSpaceDN w:val="0"/>
              <w:spacing w:line="240" w:lineRule="auto"/>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□実施時期</w:t>
            </w:r>
          </w:p>
          <w:p w14:paraId="7086A16B" w14:textId="77777777" w:rsidR="004575B2" w:rsidRPr="00D62E85" w:rsidRDefault="004575B2" w:rsidP="004B6622">
            <w:pPr>
              <w:tabs>
                <w:tab w:val="left" w:pos="464"/>
              </w:tabs>
              <w:autoSpaceDE w:val="0"/>
              <w:autoSpaceDN w:val="0"/>
              <w:spacing w:line="240" w:lineRule="auto"/>
              <w:ind w:firstLineChars="100" w:firstLine="240"/>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令和元年８月～令和２年３月</w:t>
            </w:r>
          </w:p>
        </w:tc>
      </w:tr>
      <w:tr w:rsidR="00D62E85" w:rsidRPr="00D62E85" w14:paraId="3269D612" w14:textId="77777777" w:rsidTr="004B6622">
        <w:trPr>
          <w:trHeight w:val="136"/>
        </w:trPr>
        <w:tc>
          <w:tcPr>
            <w:tcW w:w="3015" w:type="dxa"/>
            <w:tcBorders>
              <w:top w:val="single" w:sz="4" w:space="0" w:color="auto"/>
              <w:left w:val="single" w:sz="4" w:space="0" w:color="auto"/>
              <w:bottom w:val="single" w:sz="4" w:space="0" w:color="auto"/>
              <w:right w:val="single" w:sz="4" w:space="0" w:color="auto"/>
            </w:tcBorders>
            <w:vAlign w:val="center"/>
          </w:tcPr>
          <w:p w14:paraId="1DEE61D5" w14:textId="77777777" w:rsidR="004575B2" w:rsidRPr="00D62E85" w:rsidRDefault="004575B2" w:rsidP="004B6622">
            <w:pPr>
              <w:autoSpaceDE w:val="0"/>
              <w:autoSpaceDN w:val="0"/>
              <w:spacing w:line="240" w:lineRule="auto"/>
              <w:ind w:left="240" w:hangingChars="100" w:hanging="240"/>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④アンチエイジングを通じた心身の健康への効果分析</w:t>
            </w:r>
          </w:p>
        </w:tc>
        <w:tc>
          <w:tcPr>
            <w:tcW w:w="5475" w:type="dxa"/>
            <w:tcBorders>
              <w:top w:val="single" w:sz="4" w:space="0" w:color="auto"/>
              <w:left w:val="single" w:sz="4" w:space="0" w:color="auto"/>
              <w:bottom w:val="single" w:sz="4" w:space="0" w:color="auto"/>
              <w:right w:val="single" w:sz="4" w:space="0" w:color="auto"/>
            </w:tcBorders>
            <w:vAlign w:val="center"/>
          </w:tcPr>
          <w:p w14:paraId="5D2BE5BE" w14:textId="77777777" w:rsidR="004575B2" w:rsidRPr="00D62E85" w:rsidRDefault="004575B2" w:rsidP="004B6622">
            <w:pPr>
              <w:tabs>
                <w:tab w:val="left" w:pos="464"/>
              </w:tabs>
              <w:autoSpaceDE w:val="0"/>
              <w:autoSpaceDN w:val="0"/>
              <w:spacing w:line="240" w:lineRule="auto"/>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□内容</w:t>
            </w:r>
          </w:p>
          <w:p w14:paraId="7819A128" w14:textId="77777777" w:rsidR="004575B2" w:rsidRPr="00D62E85" w:rsidRDefault="004575B2" w:rsidP="004B6622">
            <w:pPr>
              <w:tabs>
                <w:tab w:val="left" w:pos="464"/>
              </w:tabs>
              <w:autoSpaceDE w:val="0"/>
              <w:autoSpaceDN w:val="0"/>
              <w:spacing w:line="240" w:lineRule="auto"/>
              <w:ind w:leftChars="100" w:left="208"/>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自分の健康状態を知ることができるアンチエイジングをきっかけに、行動変容や心の健康への相乗効果を分析</w:t>
            </w:r>
          </w:p>
          <w:p w14:paraId="0A487465" w14:textId="77777777" w:rsidR="004575B2" w:rsidRPr="00D62E85" w:rsidRDefault="004575B2" w:rsidP="004B6622">
            <w:pPr>
              <w:tabs>
                <w:tab w:val="left" w:pos="464"/>
              </w:tabs>
              <w:autoSpaceDE w:val="0"/>
              <w:autoSpaceDN w:val="0"/>
              <w:spacing w:line="240" w:lineRule="auto"/>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□実施時期</w:t>
            </w:r>
          </w:p>
          <w:p w14:paraId="18A5F9B8" w14:textId="77777777" w:rsidR="004575B2" w:rsidRPr="00D62E85" w:rsidRDefault="004575B2" w:rsidP="004B6622">
            <w:pPr>
              <w:tabs>
                <w:tab w:val="left" w:pos="464"/>
              </w:tabs>
              <w:autoSpaceDE w:val="0"/>
              <w:autoSpaceDN w:val="0"/>
              <w:spacing w:line="240" w:lineRule="auto"/>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 xml:space="preserve">　令和元年５月～令和元年７月</w:t>
            </w:r>
          </w:p>
        </w:tc>
      </w:tr>
      <w:tr w:rsidR="004575B2" w:rsidRPr="00D62E85" w14:paraId="4DE2EA65" w14:textId="77777777" w:rsidTr="004B6622">
        <w:trPr>
          <w:trHeight w:val="136"/>
        </w:trPr>
        <w:tc>
          <w:tcPr>
            <w:tcW w:w="3015" w:type="dxa"/>
            <w:tcBorders>
              <w:top w:val="single" w:sz="4" w:space="0" w:color="auto"/>
              <w:left w:val="single" w:sz="4" w:space="0" w:color="auto"/>
              <w:bottom w:val="single" w:sz="4" w:space="0" w:color="auto"/>
              <w:right w:val="single" w:sz="4" w:space="0" w:color="auto"/>
            </w:tcBorders>
            <w:vAlign w:val="center"/>
          </w:tcPr>
          <w:p w14:paraId="21463C4B" w14:textId="77777777" w:rsidR="004575B2" w:rsidRPr="00D62E85" w:rsidRDefault="004575B2" w:rsidP="004B6622">
            <w:pPr>
              <w:autoSpaceDE w:val="0"/>
              <w:autoSpaceDN w:val="0"/>
              <w:spacing w:line="240" w:lineRule="auto"/>
              <w:ind w:left="240" w:hangingChars="100" w:hanging="240"/>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⑤地域の健康資源（地域のつながり・サロン活動）と健康長寿のデータ分析</w:t>
            </w:r>
          </w:p>
        </w:tc>
        <w:tc>
          <w:tcPr>
            <w:tcW w:w="5475" w:type="dxa"/>
            <w:tcBorders>
              <w:top w:val="single" w:sz="4" w:space="0" w:color="auto"/>
              <w:left w:val="single" w:sz="4" w:space="0" w:color="auto"/>
              <w:bottom w:val="single" w:sz="4" w:space="0" w:color="auto"/>
              <w:right w:val="single" w:sz="4" w:space="0" w:color="auto"/>
            </w:tcBorders>
            <w:vAlign w:val="center"/>
          </w:tcPr>
          <w:p w14:paraId="1E83D53A" w14:textId="77777777" w:rsidR="004575B2" w:rsidRPr="00D62E85" w:rsidRDefault="004575B2" w:rsidP="004B6622">
            <w:pPr>
              <w:tabs>
                <w:tab w:val="left" w:pos="464"/>
              </w:tabs>
              <w:autoSpaceDE w:val="0"/>
              <w:autoSpaceDN w:val="0"/>
              <w:spacing w:line="240" w:lineRule="auto"/>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□内容</w:t>
            </w:r>
          </w:p>
          <w:p w14:paraId="4297CC97" w14:textId="77777777" w:rsidR="004575B2" w:rsidRPr="00D62E85" w:rsidRDefault="004575B2" w:rsidP="004B6622">
            <w:pPr>
              <w:tabs>
                <w:tab w:val="left" w:pos="464"/>
              </w:tabs>
              <w:autoSpaceDE w:val="0"/>
              <w:autoSpaceDN w:val="0"/>
              <w:spacing w:line="240" w:lineRule="auto"/>
              <w:ind w:leftChars="100" w:left="208"/>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10歳若返りの効果的な施策展開につなげるため、地域のつながりやサロン活動などの地域の健康資源と健康長寿の関連要因を分析</w:t>
            </w:r>
          </w:p>
          <w:p w14:paraId="54909160" w14:textId="77777777" w:rsidR="004575B2" w:rsidRPr="00D62E85" w:rsidRDefault="004575B2" w:rsidP="004B6622">
            <w:pPr>
              <w:tabs>
                <w:tab w:val="left" w:pos="464"/>
              </w:tabs>
              <w:autoSpaceDE w:val="0"/>
              <w:autoSpaceDN w:val="0"/>
              <w:spacing w:line="240" w:lineRule="auto"/>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□実施時期</w:t>
            </w:r>
          </w:p>
          <w:p w14:paraId="4925E585" w14:textId="77777777" w:rsidR="004575B2" w:rsidRPr="00D62E85" w:rsidRDefault="004575B2" w:rsidP="004B6622">
            <w:pPr>
              <w:tabs>
                <w:tab w:val="left" w:pos="464"/>
              </w:tabs>
              <w:autoSpaceDE w:val="0"/>
              <w:autoSpaceDN w:val="0"/>
              <w:spacing w:line="240" w:lineRule="auto"/>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 xml:space="preserve">　令和元年11月～令和２年３月</w:t>
            </w:r>
          </w:p>
        </w:tc>
      </w:tr>
    </w:tbl>
    <w:p w14:paraId="1546FEAF" w14:textId="77777777" w:rsidR="004575B2" w:rsidRPr="00D62E85" w:rsidRDefault="004575B2" w:rsidP="004575B2">
      <w:pPr>
        <w:autoSpaceDE w:val="0"/>
        <w:autoSpaceDN w:val="0"/>
        <w:spacing w:line="240" w:lineRule="auto"/>
        <w:jc w:val="left"/>
        <w:rPr>
          <w:rFonts w:hAnsi="ＭＳ 明朝"/>
          <w:b/>
          <w:bCs/>
          <w:color w:val="000000" w:themeColor="text1"/>
          <w:spacing w:val="0"/>
          <w:sz w:val="24"/>
          <w:szCs w:val="24"/>
        </w:rPr>
      </w:pPr>
    </w:p>
    <w:p w14:paraId="5FA538D1" w14:textId="77777777" w:rsidR="004575B2" w:rsidRPr="00D62E85" w:rsidRDefault="004575B2" w:rsidP="004575B2">
      <w:pPr>
        <w:autoSpaceDE w:val="0"/>
        <w:autoSpaceDN w:val="0"/>
        <w:spacing w:line="240" w:lineRule="auto"/>
        <w:ind w:left="482" w:rightChars="-161" w:right="-335" w:hangingChars="200" w:hanging="482"/>
        <w:jc w:val="left"/>
        <w:rPr>
          <w:rFonts w:hAnsi="ＭＳ 明朝"/>
          <w:b/>
          <w:bCs/>
          <w:color w:val="000000" w:themeColor="text1"/>
          <w:spacing w:val="0"/>
          <w:sz w:val="24"/>
          <w:szCs w:val="24"/>
        </w:rPr>
      </w:pPr>
      <w:r w:rsidRPr="00D62E85">
        <w:rPr>
          <w:rFonts w:hAnsi="ＭＳ 明朝" w:hint="eastAsia"/>
          <w:b/>
          <w:bCs/>
          <w:color w:val="000000" w:themeColor="text1"/>
          <w:spacing w:val="0"/>
          <w:sz w:val="24"/>
          <w:szCs w:val="24"/>
        </w:rPr>
        <w:t>３　「大阪府市医療戦略会議提言（平成26年１月）」を踏まえた取組みの推進</w:t>
      </w:r>
    </w:p>
    <w:p w14:paraId="6081A16F" w14:textId="77777777" w:rsidR="004575B2" w:rsidRPr="00D62E85" w:rsidRDefault="004575B2" w:rsidP="004575B2">
      <w:pPr>
        <w:autoSpaceDE w:val="0"/>
        <w:autoSpaceDN w:val="0"/>
        <w:spacing w:line="240" w:lineRule="auto"/>
        <w:ind w:leftChars="250" w:left="520" w:firstLineChars="100" w:firstLine="240"/>
        <w:rPr>
          <w:rFonts w:hAnsi="ＭＳ 明朝"/>
          <w:color w:val="000000" w:themeColor="text1"/>
          <w:spacing w:val="0"/>
          <w:sz w:val="24"/>
        </w:rPr>
      </w:pPr>
      <w:r w:rsidRPr="00D62E85">
        <w:rPr>
          <w:rFonts w:hAnsi="ＭＳ 明朝" w:hint="eastAsia"/>
          <w:color w:val="000000" w:themeColor="text1"/>
          <w:spacing w:val="0"/>
          <w:sz w:val="24"/>
        </w:rPr>
        <w:t>府民の健康寿命の延伸と関連産業の振興をめざす７つの具体的戦略を柱とする「大阪府市医療戦略会議提言（平成26年１月）」を踏まえ、担当部局等とともに、戦略の具体化に向けた取組みを実施した。</w:t>
      </w:r>
    </w:p>
    <w:p w14:paraId="681B14A9" w14:textId="77777777" w:rsidR="004575B2" w:rsidRPr="00D62E85" w:rsidRDefault="004575B2" w:rsidP="004575B2">
      <w:pPr>
        <w:autoSpaceDE w:val="0"/>
        <w:autoSpaceDN w:val="0"/>
        <w:spacing w:line="240" w:lineRule="auto"/>
        <w:ind w:leftChars="250" w:left="520" w:firstLineChars="100" w:firstLine="240"/>
        <w:rPr>
          <w:rFonts w:hAnsi="ＭＳ 明朝"/>
          <w:color w:val="000000" w:themeColor="text1"/>
          <w:spacing w:val="0"/>
          <w:sz w:val="24"/>
        </w:rPr>
      </w:pPr>
      <w:r w:rsidRPr="00D62E85">
        <w:rPr>
          <w:rFonts w:hAnsi="ＭＳ 明朝" w:hint="eastAsia"/>
          <w:color w:val="000000" w:themeColor="text1"/>
          <w:spacing w:val="0"/>
          <w:sz w:val="24"/>
        </w:rPr>
        <w:t>また、「スマートエイジング・シティ」の実現に向け、モデル的に取り組む市町村等を支援するとともに、地方創生応援税制（企業版ふるさと納税）</w:t>
      </w:r>
      <w:r w:rsidRPr="00D62E85">
        <w:rPr>
          <w:rFonts w:hAnsi="ＭＳ 明朝" w:hint="eastAsia"/>
          <w:color w:val="000000" w:themeColor="text1"/>
          <w:spacing w:val="0"/>
          <w:sz w:val="24"/>
        </w:rPr>
        <w:lastRenderedPageBreak/>
        <w:t>制度を活用した「『スマートエイジング・シティ』ネットワーク会議」を開催し、市町村等への普及・啓発を行った。</w:t>
      </w:r>
    </w:p>
    <w:tbl>
      <w:tblPr>
        <w:tblW w:w="8490"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6"/>
        <w:gridCol w:w="6364"/>
      </w:tblGrid>
      <w:tr w:rsidR="00D62E85" w:rsidRPr="00D62E85" w14:paraId="0161E3D7" w14:textId="77777777" w:rsidTr="004B6622">
        <w:trPr>
          <w:trHeight w:val="104"/>
        </w:trPr>
        <w:tc>
          <w:tcPr>
            <w:tcW w:w="2126" w:type="dxa"/>
            <w:tcBorders>
              <w:top w:val="single" w:sz="4" w:space="0" w:color="auto"/>
              <w:left w:val="single" w:sz="4" w:space="0" w:color="auto"/>
              <w:bottom w:val="single" w:sz="4" w:space="0" w:color="auto"/>
              <w:right w:val="single" w:sz="4" w:space="0" w:color="auto"/>
            </w:tcBorders>
            <w:vAlign w:val="center"/>
            <w:hideMark/>
          </w:tcPr>
          <w:p w14:paraId="71F48277" w14:textId="77777777" w:rsidR="004575B2" w:rsidRPr="00D62E85" w:rsidRDefault="004575B2" w:rsidP="004B6622">
            <w:pPr>
              <w:tabs>
                <w:tab w:val="left" w:pos="1456"/>
              </w:tabs>
              <w:autoSpaceDE w:val="0"/>
              <w:autoSpaceDN w:val="0"/>
              <w:spacing w:line="240" w:lineRule="auto"/>
              <w:ind w:left="80"/>
              <w:jc w:val="center"/>
              <w:rPr>
                <w:rFonts w:hAnsi="ＭＳ 明朝"/>
                <w:color w:val="000000" w:themeColor="text1"/>
                <w:spacing w:val="0"/>
                <w:kern w:val="0"/>
                <w:sz w:val="24"/>
                <w:szCs w:val="24"/>
              </w:rPr>
            </w:pPr>
            <w:r w:rsidRPr="00D62E85">
              <w:rPr>
                <w:rFonts w:hAnsi="ＭＳ 明朝" w:hint="eastAsia"/>
                <w:bCs/>
                <w:color w:val="000000" w:themeColor="text1"/>
                <w:spacing w:val="0"/>
                <w:sz w:val="24"/>
                <w:szCs w:val="24"/>
              </w:rPr>
              <w:t xml:space="preserve">　　　　</w:t>
            </w:r>
            <w:r w:rsidRPr="00D62E85">
              <w:rPr>
                <w:rFonts w:hAnsi="ＭＳ 明朝" w:hint="eastAsia"/>
                <w:color w:val="000000" w:themeColor="text1"/>
                <w:spacing w:val="0"/>
                <w:kern w:val="0"/>
                <w:sz w:val="24"/>
                <w:szCs w:val="24"/>
              </w:rPr>
              <w:t xml:space="preserve">　</w:t>
            </w:r>
          </w:p>
        </w:tc>
        <w:tc>
          <w:tcPr>
            <w:tcW w:w="6364" w:type="dxa"/>
            <w:tcBorders>
              <w:top w:val="single" w:sz="4" w:space="0" w:color="auto"/>
              <w:left w:val="single" w:sz="4" w:space="0" w:color="auto"/>
              <w:bottom w:val="single" w:sz="4" w:space="0" w:color="auto"/>
              <w:right w:val="single" w:sz="4" w:space="0" w:color="auto"/>
            </w:tcBorders>
            <w:vAlign w:val="center"/>
            <w:hideMark/>
          </w:tcPr>
          <w:p w14:paraId="4C3DFEB9" w14:textId="77777777" w:rsidR="004575B2" w:rsidRPr="00D62E85" w:rsidRDefault="004575B2" w:rsidP="004B6622">
            <w:pPr>
              <w:tabs>
                <w:tab w:val="left" w:pos="1456"/>
              </w:tabs>
              <w:autoSpaceDE w:val="0"/>
              <w:autoSpaceDN w:val="0"/>
              <w:spacing w:line="240" w:lineRule="auto"/>
              <w:jc w:val="center"/>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内　　　　　　　　容</w:t>
            </w:r>
          </w:p>
        </w:tc>
      </w:tr>
      <w:tr w:rsidR="004575B2" w:rsidRPr="00D62E85" w14:paraId="10A98A41" w14:textId="77777777" w:rsidTr="004B6622">
        <w:trPr>
          <w:trHeight w:val="136"/>
        </w:trPr>
        <w:tc>
          <w:tcPr>
            <w:tcW w:w="2126" w:type="dxa"/>
            <w:tcBorders>
              <w:top w:val="single" w:sz="4" w:space="0" w:color="auto"/>
              <w:left w:val="single" w:sz="4" w:space="0" w:color="auto"/>
              <w:bottom w:val="single" w:sz="4" w:space="0" w:color="auto"/>
              <w:right w:val="single" w:sz="4" w:space="0" w:color="auto"/>
            </w:tcBorders>
            <w:vAlign w:val="center"/>
          </w:tcPr>
          <w:p w14:paraId="236E6069" w14:textId="77777777" w:rsidR="004575B2" w:rsidRPr="00D62E85" w:rsidRDefault="004575B2" w:rsidP="004B6622">
            <w:pPr>
              <w:autoSpaceDE w:val="0"/>
              <w:autoSpaceDN w:val="0"/>
              <w:spacing w:line="240" w:lineRule="auto"/>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スマートエイジング・シティネットワーク会議</w:t>
            </w:r>
          </w:p>
        </w:tc>
        <w:tc>
          <w:tcPr>
            <w:tcW w:w="6364" w:type="dxa"/>
            <w:tcBorders>
              <w:top w:val="single" w:sz="4" w:space="0" w:color="auto"/>
              <w:left w:val="single" w:sz="4" w:space="0" w:color="auto"/>
              <w:bottom w:val="single" w:sz="4" w:space="0" w:color="auto"/>
              <w:right w:val="single" w:sz="4" w:space="0" w:color="auto"/>
            </w:tcBorders>
            <w:vAlign w:val="center"/>
          </w:tcPr>
          <w:p w14:paraId="5C75638D" w14:textId="77777777" w:rsidR="004575B2" w:rsidRPr="00D62E85" w:rsidRDefault="004575B2" w:rsidP="004B6622">
            <w:pPr>
              <w:tabs>
                <w:tab w:val="left" w:pos="464"/>
              </w:tabs>
              <w:autoSpaceDE w:val="0"/>
              <w:autoSpaceDN w:val="0"/>
              <w:spacing w:line="240" w:lineRule="auto"/>
              <w:ind w:firstLineChars="100" w:firstLine="240"/>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社会課題解決に関する基調講演及び参考となる他地域</w:t>
            </w:r>
          </w:p>
          <w:p w14:paraId="1E790189" w14:textId="77777777" w:rsidR="004575B2" w:rsidRPr="00D62E85" w:rsidRDefault="004575B2" w:rsidP="004B6622">
            <w:pPr>
              <w:tabs>
                <w:tab w:val="left" w:pos="464"/>
              </w:tabs>
              <w:autoSpaceDE w:val="0"/>
              <w:autoSpaceDN w:val="0"/>
              <w:spacing w:line="240" w:lineRule="auto"/>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での取組みに関する特別講演を行い、併せて参加者相互の意見・情報交換会を実施した。</w:t>
            </w:r>
          </w:p>
          <w:p w14:paraId="233CB6BE" w14:textId="77777777" w:rsidR="004575B2" w:rsidRPr="00D62E85" w:rsidRDefault="004575B2" w:rsidP="004B6622">
            <w:pPr>
              <w:tabs>
                <w:tab w:val="left" w:pos="464"/>
              </w:tabs>
              <w:autoSpaceDE w:val="0"/>
              <w:autoSpaceDN w:val="0"/>
              <w:spacing w:line="240" w:lineRule="auto"/>
              <w:ind w:left="240" w:hangingChars="100" w:hanging="240"/>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 xml:space="preserve">　□開催日　　令和２年1月22日</w:t>
            </w:r>
          </w:p>
          <w:p w14:paraId="6B3B65EC" w14:textId="77777777" w:rsidR="004575B2" w:rsidRPr="00D62E85" w:rsidRDefault="004575B2" w:rsidP="004B6622">
            <w:pPr>
              <w:tabs>
                <w:tab w:val="left" w:pos="464"/>
              </w:tabs>
              <w:autoSpaceDE w:val="0"/>
              <w:autoSpaceDN w:val="0"/>
              <w:spacing w:line="240" w:lineRule="auto"/>
              <w:ind w:left="1680" w:hangingChars="700" w:hanging="1680"/>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 xml:space="preserve">　□参加者　　スマートエイジング・シティの関係地域及びその他地域の福祉・医療機関、大学、企業等関係者、市区町村等</w:t>
            </w:r>
          </w:p>
          <w:p w14:paraId="60C1F2D6" w14:textId="77777777" w:rsidR="004575B2" w:rsidRPr="00D62E85" w:rsidRDefault="004575B2" w:rsidP="004B6622">
            <w:pPr>
              <w:tabs>
                <w:tab w:val="left" w:pos="464"/>
              </w:tabs>
              <w:autoSpaceDE w:val="0"/>
              <w:autoSpaceDN w:val="0"/>
              <w:spacing w:line="240" w:lineRule="auto"/>
              <w:ind w:left="240" w:hangingChars="100" w:hanging="240"/>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 xml:space="preserve">　□参加者数　85名</w:t>
            </w:r>
          </w:p>
          <w:p w14:paraId="0B8DEF5C" w14:textId="77777777" w:rsidR="004575B2" w:rsidRPr="00D62E85" w:rsidRDefault="004575B2" w:rsidP="004B6622">
            <w:pPr>
              <w:tabs>
                <w:tab w:val="left" w:pos="464"/>
              </w:tabs>
              <w:autoSpaceDE w:val="0"/>
              <w:autoSpaceDN w:val="0"/>
              <w:spacing w:line="240" w:lineRule="auto"/>
              <w:ind w:left="240" w:hangingChars="100" w:hanging="240"/>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 xml:space="preserve">　□府事業費　205,349円</w:t>
            </w:r>
          </w:p>
          <w:p w14:paraId="5F245A50" w14:textId="77777777" w:rsidR="004575B2" w:rsidRPr="00D62E85" w:rsidRDefault="004575B2" w:rsidP="004B6622">
            <w:pPr>
              <w:tabs>
                <w:tab w:val="left" w:pos="464"/>
              </w:tabs>
              <w:autoSpaceDE w:val="0"/>
              <w:autoSpaceDN w:val="0"/>
              <w:spacing w:line="240" w:lineRule="auto"/>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 xml:space="preserve">　□寄附金額　188,000円</w:t>
            </w:r>
          </w:p>
        </w:tc>
      </w:tr>
    </w:tbl>
    <w:p w14:paraId="53299543" w14:textId="77777777" w:rsidR="004575B2" w:rsidRPr="00D62E85" w:rsidRDefault="004575B2" w:rsidP="004575B2">
      <w:pPr>
        <w:autoSpaceDE w:val="0"/>
        <w:autoSpaceDN w:val="0"/>
        <w:spacing w:line="240" w:lineRule="auto"/>
        <w:rPr>
          <w:rFonts w:asciiTheme="minorEastAsia" w:eastAsiaTheme="minorEastAsia" w:hAnsiTheme="minorEastAsia"/>
          <w:color w:val="000000" w:themeColor="text1"/>
          <w:spacing w:val="0"/>
          <w:sz w:val="24"/>
          <w:szCs w:val="24"/>
        </w:rPr>
      </w:pPr>
    </w:p>
    <w:p w14:paraId="7D500746" w14:textId="77777777" w:rsidR="004575B2" w:rsidRPr="00D62E85" w:rsidRDefault="004575B2" w:rsidP="004575B2">
      <w:pPr>
        <w:autoSpaceDE w:val="0"/>
        <w:autoSpaceDN w:val="0"/>
        <w:spacing w:line="240" w:lineRule="auto"/>
        <w:jc w:val="left"/>
        <w:rPr>
          <w:rFonts w:hAnsi="ＭＳ 明朝"/>
          <w:b/>
          <w:bCs/>
          <w:color w:val="000000" w:themeColor="text1"/>
          <w:spacing w:val="0"/>
          <w:sz w:val="24"/>
          <w:szCs w:val="24"/>
        </w:rPr>
      </w:pPr>
      <w:r w:rsidRPr="00D62E85">
        <w:rPr>
          <w:rFonts w:hAnsi="ＭＳ 明朝" w:hint="eastAsia"/>
          <w:b/>
          <w:bCs/>
          <w:color w:val="000000" w:themeColor="text1"/>
          <w:spacing w:val="0"/>
          <w:sz w:val="24"/>
          <w:szCs w:val="24"/>
        </w:rPr>
        <w:t>４　ホウ素中性子捕捉療法（ＢＮＣＴ）の実用化促進等</w:t>
      </w:r>
    </w:p>
    <w:p w14:paraId="20812915" w14:textId="60F39A61" w:rsidR="004575B2" w:rsidRPr="00D62E85" w:rsidRDefault="004575B2" w:rsidP="004575B2">
      <w:pPr>
        <w:autoSpaceDE w:val="0"/>
        <w:autoSpaceDN w:val="0"/>
        <w:spacing w:line="240" w:lineRule="auto"/>
        <w:ind w:leftChars="250" w:left="520" w:firstLineChars="100" w:firstLine="240"/>
        <w:rPr>
          <w:rFonts w:hAnsi="ＭＳ 明朝"/>
          <w:color w:val="000000" w:themeColor="text1"/>
          <w:spacing w:val="0"/>
          <w:sz w:val="24"/>
        </w:rPr>
      </w:pPr>
      <w:r w:rsidRPr="00D62E85">
        <w:rPr>
          <w:rFonts w:hAnsi="ＭＳ 明朝" w:hint="eastAsia"/>
          <w:color w:val="000000" w:themeColor="text1"/>
          <w:spacing w:val="0"/>
          <w:sz w:val="24"/>
        </w:rPr>
        <w:t>実用化が目前に迫っているＢＮＣＴの更なる発展のため、諸課題に対応するための体制を整備するとともに、計画的な専門人材の育成及び認知度向上に向けた取組みを実施した。</w:t>
      </w:r>
    </w:p>
    <w:p w14:paraId="1611CAEC" w14:textId="77777777" w:rsidR="004575B2" w:rsidRPr="00D62E85" w:rsidRDefault="004575B2" w:rsidP="004575B2">
      <w:pPr>
        <w:autoSpaceDE w:val="0"/>
        <w:autoSpaceDN w:val="0"/>
        <w:spacing w:line="240" w:lineRule="auto"/>
        <w:ind w:left="547" w:hangingChars="228" w:hanging="547"/>
        <w:jc w:val="left"/>
        <w:rPr>
          <w:rFonts w:hAnsi="ＭＳ 明朝"/>
          <w:bCs/>
          <w:color w:val="000000" w:themeColor="text1"/>
          <w:spacing w:val="0"/>
          <w:sz w:val="24"/>
          <w:szCs w:val="24"/>
        </w:rPr>
      </w:pPr>
      <w:r w:rsidRPr="00D62E85">
        <w:rPr>
          <w:rFonts w:hAnsi="ＭＳ 明朝" w:hint="eastAsia"/>
          <w:bCs/>
          <w:color w:val="000000" w:themeColor="text1"/>
          <w:spacing w:val="0"/>
          <w:sz w:val="24"/>
          <w:szCs w:val="24"/>
        </w:rPr>
        <w:t>（１）「ホウ素中性子捕捉療法（ＢＮＣＴ）推進協議会（以下「協議会」）の運営等</w:t>
      </w:r>
    </w:p>
    <w:p w14:paraId="43A2845E" w14:textId="7DF8F8DD" w:rsidR="004575B2" w:rsidRPr="00D62E85" w:rsidRDefault="004575B2" w:rsidP="004575B2">
      <w:pPr>
        <w:pStyle w:val="af0"/>
        <w:autoSpaceDE w:val="0"/>
        <w:autoSpaceDN w:val="0"/>
        <w:spacing w:line="240" w:lineRule="auto"/>
        <w:ind w:leftChars="350" w:left="728" w:firstLineChars="100" w:firstLine="240"/>
        <w:rPr>
          <w:rFonts w:hAnsi="ＭＳ 明朝"/>
          <w:bCs/>
          <w:color w:val="000000" w:themeColor="text1"/>
          <w:spacing w:val="0"/>
          <w:sz w:val="24"/>
          <w:szCs w:val="24"/>
        </w:rPr>
      </w:pPr>
      <w:r w:rsidRPr="00D62E85">
        <w:rPr>
          <w:rFonts w:hAnsi="ＭＳ 明朝" w:hint="eastAsia"/>
          <w:color w:val="000000" w:themeColor="text1"/>
          <w:spacing w:val="0"/>
          <w:sz w:val="24"/>
          <w:szCs w:val="24"/>
        </w:rPr>
        <w:lastRenderedPageBreak/>
        <w:t>ＢＮＣＴの医療としての普及や高度化をめざすとともに、産学官連携や医療拠点と研究拠点等にお</w:t>
      </w:r>
      <w:r w:rsidR="001B0B20" w:rsidRPr="00D62E85">
        <w:rPr>
          <w:rFonts w:hAnsi="ＭＳ 明朝" w:hint="eastAsia"/>
          <w:color w:val="000000" w:themeColor="text1"/>
          <w:spacing w:val="0"/>
          <w:sz w:val="24"/>
          <w:szCs w:val="24"/>
        </w:rPr>
        <w:t>ける国内外ネットワーク形成方策等を検討する目的で協議会の開催に向けて調整等を行った</w:t>
      </w:r>
      <w:r w:rsidRPr="00D62E85">
        <w:rPr>
          <w:rFonts w:hAnsi="ＭＳ 明朝" w:hint="eastAsia"/>
          <w:color w:val="000000" w:themeColor="text1"/>
          <w:spacing w:val="0"/>
          <w:sz w:val="24"/>
          <w:szCs w:val="24"/>
        </w:rPr>
        <w:t>（事務局は、熊取町、京都大学、大阪医科大学と共同で設置）。</w:t>
      </w:r>
    </w:p>
    <w:tbl>
      <w:tblPr>
        <w:tblW w:w="8363"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14"/>
        <w:gridCol w:w="2693"/>
        <w:gridCol w:w="4356"/>
      </w:tblGrid>
      <w:tr w:rsidR="00D62E85" w:rsidRPr="00D62E85" w14:paraId="33EFBF49" w14:textId="77777777" w:rsidTr="004B6622">
        <w:trPr>
          <w:trHeight w:val="104"/>
        </w:trPr>
        <w:tc>
          <w:tcPr>
            <w:tcW w:w="1314" w:type="dxa"/>
            <w:tcBorders>
              <w:top w:val="single" w:sz="4" w:space="0" w:color="auto"/>
              <w:left w:val="single" w:sz="4" w:space="0" w:color="auto"/>
              <w:bottom w:val="single" w:sz="4" w:space="0" w:color="auto"/>
              <w:right w:val="single" w:sz="4" w:space="0" w:color="auto"/>
            </w:tcBorders>
            <w:vAlign w:val="center"/>
            <w:hideMark/>
          </w:tcPr>
          <w:p w14:paraId="4CBCF2AC" w14:textId="77777777" w:rsidR="004575B2" w:rsidRPr="00D62E85" w:rsidRDefault="004575B2" w:rsidP="004B6622">
            <w:pPr>
              <w:tabs>
                <w:tab w:val="left" w:pos="1456"/>
              </w:tabs>
              <w:autoSpaceDE w:val="0"/>
              <w:autoSpaceDN w:val="0"/>
              <w:spacing w:line="240" w:lineRule="auto"/>
              <w:ind w:left="80"/>
              <w:jc w:val="center"/>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7B6993D" w14:textId="77777777" w:rsidR="004575B2" w:rsidRPr="00D62E85" w:rsidRDefault="004575B2" w:rsidP="004B6622">
            <w:pPr>
              <w:tabs>
                <w:tab w:val="left" w:pos="1456"/>
              </w:tabs>
              <w:autoSpaceDE w:val="0"/>
              <w:autoSpaceDN w:val="0"/>
              <w:spacing w:line="240" w:lineRule="auto"/>
              <w:ind w:left="86"/>
              <w:jc w:val="center"/>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開　催　日</w:t>
            </w:r>
          </w:p>
        </w:tc>
        <w:tc>
          <w:tcPr>
            <w:tcW w:w="4356" w:type="dxa"/>
            <w:tcBorders>
              <w:top w:val="single" w:sz="4" w:space="0" w:color="auto"/>
              <w:left w:val="single" w:sz="4" w:space="0" w:color="auto"/>
              <w:bottom w:val="single" w:sz="4" w:space="0" w:color="auto"/>
              <w:right w:val="single" w:sz="4" w:space="0" w:color="auto"/>
            </w:tcBorders>
            <w:vAlign w:val="center"/>
            <w:hideMark/>
          </w:tcPr>
          <w:p w14:paraId="03216A18" w14:textId="765FB416" w:rsidR="004575B2" w:rsidRPr="00D62E85" w:rsidRDefault="0021111B" w:rsidP="0021111B">
            <w:pPr>
              <w:tabs>
                <w:tab w:val="left" w:pos="1456"/>
              </w:tabs>
              <w:autoSpaceDE w:val="0"/>
              <w:autoSpaceDN w:val="0"/>
              <w:spacing w:line="240" w:lineRule="auto"/>
              <w:jc w:val="center"/>
              <w:rPr>
                <w:rFonts w:hAnsi="ＭＳ 明朝"/>
                <w:color w:val="000000" w:themeColor="text1"/>
                <w:spacing w:val="0"/>
                <w:kern w:val="0"/>
                <w:sz w:val="24"/>
                <w:szCs w:val="24"/>
              </w:rPr>
            </w:pPr>
            <w:r w:rsidRPr="00211F6E">
              <w:rPr>
                <w:rFonts w:hAnsi="ＭＳ 明朝" w:hint="eastAsia"/>
                <w:color w:val="000000" w:themeColor="text1"/>
                <w:spacing w:val="126"/>
                <w:kern w:val="0"/>
                <w:sz w:val="24"/>
                <w:szCs w:val="24"/>
                <w:fitText w:val="2700" w:id="-2049693183"/>
              </w:rPr>
              <w:t>主な議題予</w:t>
            </w:r>
            <w:r w:rsidRPr="00211F6E">
              <w:rPr>
                <w:rFonts w:hAnsi="ＭＳ 明朝" w:hint="eastAsia"/>
                <w:color w:val="000000" w:themeColor="text1"/>
                <w:spacing w:val="0"/>
                <w:kern w:val="0"/>
                <w:sz w:val="24"/>
                <w:szCs w:val="24"/>
                <w:fitText w:val="2700" w:id="-2049693183"/>
              </w:rPr>
              <w:t>定</w:t>
            </w:r>
          </w:p>
        </w:tc>
      </w:tr>
      <w:tr w:rsidR="004575B2" w:rsidRPr="00D62E85" w14:paraId="1FF6BFFB" w14:textId="77777777" w:rsidTr="004B6622">
        <w:trPr>
          <w:trHeight w:val="833"/>
        </w:trPr>
        <w:tc>
          <w:tcPr>
            <w:tcW w:w="1314" w:type="dxa"/>
            <w:tcBorders>
              <w:top w:val="single" w:sz="4" w:space="0" w:color="auto"/>
              <w:left w:val="single" w:sz="4" w:space="0" w:color="auto"/>
              <w:bottom w:val="single" w:sz="4" w:space="0" w:color="auto"/>
              <w:right w:val="single" w:sz="4" w:space="0" w:color="auto"/>
            </w:tcBorders>
            <w:vAlign w:val="center"/>
            <w:hideMark/>
          </w:tcPr>
          <w:p w14:paraId="0F8A1F94" w14:textId="77777777" w:rsidR="004575B2" w:rsidRPr="00D62E85" w:rsidRDefault="004575B2" w:rsidP="004B6622">
            <w:pPr>
              <w:autoSpaceDE w:val="0"/>
              <w:autoSpaceDN w:val="0"/>
              <w:spacing w:line="240" w:lineRule="auto"/>
              <w:jc w:val="center"/>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第５回</w:t>
            </w:r>
          </w:p>
          <w:p w14:paraId="40EA22E5" w14:textId="77777777" w:rsidR="004575B2" w:rsidRPr="00D62E85" w:rsidRDefault="004575B2" w:rsidP="004B6622">
            <w:pPr>
              <w:autoSpaceDE w:val="0"/>
              <w:autoSpaceDN w:val="0"/>
              <w:spacing w:line="240" w:lineRule="auto"/>
              <w:jc w:val="center"/>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協議会</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1497285" w14:textId="77777777" w:rsidR="004575B2" w:rsidRPr="00D62E85" w:rsidRDefault="004575B2" w:rsidP="004B6622">
            <w:pPr>
              <w:autoSpaceDE w:val="0"/>
              <w:autoSpaceDN w:val="0"/>
              <w:spacing w:line="240" w:lineRule="auto"/>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令和２年３月３日</w:t>
            </w:r>
          </w:p>
          <w:p w14:paraId="29BB5586" w14:textId="77777777" w:rsidR="004575B2" w:rsidRPr="00D62E85" w:rsidRDefault="004575B2" w:rsidP="004B6622">
            <w:pPr>
              <w:autoSpaceDE w:val="0"/>
              <w:autoSpaceDN w:val="0"/>
              <w:spacing w:line="240" w:lineRule="auto"/>
              <w:jc w:val="center"/>
              <w:rPr>
                <w:rFonts w:hAnsi="ＭＳ 明朝"/>
                <w:color w:val="000000" w:themeColor="text1"/>
                <w:spacing w:val="0"/>
                <w:kern w:val="0"/>
                <w:sz w:val="24"/>
                <w:szCs w:val="24"/>
              </w:rPr>
            </w:pPr>
            <w:r w:rsidRPr="00D62E85">
              <w:rPr>
                <w:rFonts w:hAnsi="ＭＳ 明朝" w:hint="eastAsia"/>
                <w:color w:val="000000" w:themeColor="text1"/>
                <w:spacing w:val="0"/>
                <w:kern w:val="0"/>
                <w:sz w:val="22"/>
                <w:szCs w:val="24"/>
              </w:rPr>
              <w:t>（新型コロナウイルス感染拡大防止のため延期）</w:t>
            </w:r>
          </w:p>
        </w:tc>
        <w:tc>
          <w:tcPr>
            <w:tcW w:w="4356" w:type="dxa"/>
            <w:tcBorders>
              <w:top w:val="single" w:sz="4" w:space="0" w:color="auto"/>
              <w:left w:val="single" w:sz="4" w:space="0" w:color="auto"/>
              <w:bottom w:val="single" w:sz="4" w:space="0" w:color="auto"/>
              <w:right w:val="single" w:sz="4" w:space="0" w:color="auto"/>
            </w:tcBorders>
            <w:vAlign w:val="center"/>
            <w:hideMark/>
          </w:tcPr>
          <w:p w14:paraId="12CCBD3D" w14:textId="77777777" w:rsidR="004575B2" w:rsidRPr="00D62E85" w:rsidRDefault="004575B2" w:rsidP="004B6622">
            <w:pPr>
              <w:tabs>
                <w:tab w:val="left" w:pos="1456"/>
              </w:tabs>
              <w:autoSpaceDE w:val="0"/>
              <w:autoSpaceDN w:val="0"/>
              <w:spacing w:line="240" w:lineRule="auto"/>
              <w:ind w:left="324" w:hangingChars="135" w:hanging="324"/>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・各拠点における取組み状況等について</w:t>
            </w:r>
          </w:p>
          <w:p w14:paraId="5384928B" w14:textId="77777777" w:rsidR="004575B2" w:rsidRPr="00D62E85" w:rsidRDefault="004575B2" w:rsidP="004B6622">
            <w:pPr>
              <w:tabs>
                <w:tab w:val="left" w:pos="1456"/>
              </w:tabs>
              <w:autoSpaceDE w:val="0"/>
              <w:autoSpaceDN w:val="0"/>
              <w:spacing w:line="240" w:lineRule="auto"/>
              <w:ind w:left="324" w:hangingChars="135" w:hanging="324"/>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・令和元年度事業報告及び令和２年度事業計画について</w:t>
            </w:r>
          </w:p>
        </w:tc>
      </w:tr>
    </w:tbl>
    <w:p w14:paraId="582FBFB9" w14:textId="77777777" w:rsidR="004575B2" w:rsidRPr="00D62E85" w:rsidRDefault="004575B2" w:rsidP="004575B2">
      <w:pPr>
        <w:autoSpaceDE w:val="0"/>
        <w:autoSpaceDN w:val="0"/>
        <w:spacing w:line="240" w:lineRule="auto"/>
        <w:jc w:val="left"/>
        <w:rPr>
          <w:rFonts w:hAnsi="ＭＳ 明朝"/>
          <w:bCs/>
          <w:color w:val="000000" w:themeColor="text1"/>
          <w:spacing w:val="0"/>
          <w:sz w:val="24"/>
          <w:szCs w:val="24"/>
        </w:rPr>
      </w:pPr>
    </w:p>
    <w:p w14:paraId="3ADAF73F" w14:textId="77777777" w:rsidR="004575B2" w:rsidRPr="00D62E85" w:rsidRDefault="004575B2" w:rsidP="004575B2">
      <w:pPr>
        <w:autoSpaceDE w:val="0"/>
        <w:autoSpaceDN w:val="0"/>
        <w:spacing w:line="240" w:lineRule="auto"/>
        <w:ind w:rightChars="-137" w:right="-285"/>
        <w:jc w:val="left"/>
        <w:rPr>
          <w:rFonts w:hAnsi="ＭＳ 明朝"/>
          <w:bCs/>
          <w:color w:val="000000" w:themeColor="text1"/>
          <w:spacing w:val="0"/>
          <w:sz w:val="24"/>
          <w:szCs w:val="24"/>
        </w:rPr>
      </w:pPr>
      <w:r w:rsidRPr="00D62E85">
        <w:rPr>
          <w:rFonts w:hAnsi="ＭＳ 明朝" w:hint="eastAsia"/>
          <w:bCs/>
          <w:color w:val="000000" w:themeColor="text1"/>
          <w:spacing w:val="0"/>
          <w:sz w:val="24"/>
          <w:szCs w:val="24"/>
        </w:rPr>
        <w:t>（２）大阪府ホウ素中性子捕捉療法専門人材育成・情報発信事業補助金</w:t>
      </w:r>
    </w:p>
    <w:p w14:paraId="7D4BF9F5" w14:textId="77777777" w:rsidR="004575B2" w:rsidRPr="00D62E85" w:rsidRDefault="004575B2" w:rsidP="004575B2">
      <w:pPr>
        <w:pStyle w:val="af0"/>
        <w:autoSpaceDE w:val="0"/>
        <w:autoSpaceDN w:val="0"/>
        <w:spacing w:line="240" w:lineRule="auto"/>
        <w:ind w:leftChars="350" w:left="728" w:firstLineChars="100" w:firstLine="240"/>
        <w:rPr>
          <w:rFonts w:hAnsi="ＭＳ 明朝"/>
          <w:bCs/>
          <w:color w:val="000000" w:themeColor="text1"/>
          <w:spacing w:val="0"/>
          <w:sz w:val="24"/>
          <w:szCs w:val="24"/>
        </w:rPr>
      </w:pPr>
      <w:r w:rsidRPr="00D62E85">
        <w:rPr>
          <w:rFonts w:hAnsi="ＭＳ 明朝" w:hint="eastAsia"/>
          <w:color w:val="000000" w:themeColor="text1"/>
          <w:spacing w:val="0"/>
          <w:sz w:val="24"/>
          <w:szCs w:val="24"/>
        </w:rPr>
        <w:t>地方創生応援税制（企業版ふるさと納税）制度を活用し、京都大学複合原子力科学研究所が実施する専門人材育成及び情報発信事業への補助を実施した。</w:t>
      </w:r>
    </w:p>
    <w:tbl>
      <w:tblPr>
        <w:tblW w:w="8505"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8"/>
        <w:gridCol w:w="1418"/>
        <w:gridCol w:w="4819"/>
      </w:tblGrid>
      <w:tr w:rsidR="00D62E85" w:rsidRPr="00D62E85" w14:paraId="63952682" w14:textId="77777777" w:rsidTr="004B6622">
        <w:trPr>
          <w:trHeight w:val="104"/>
        </w:trPr>
        <w:tc>
          <w:tcPr>
            <w:tcW w:w="2268" w:type="dxa"/>
            <w:tcBorders>
              <w:top w:val="single" w:sz="4" w:space="0" w:color="auto"/>
              <w:left w:val="single" w:sz="4" w:space="0" w:color="auto"/>
              <w:bottom w:val="single" w:sz="4" w:space="0" w:color="auto"/>
              <w:right w:val="single" w:sz="4" w:space="0" w:color="auto"/>
            </w:tcBorders>
            <w:vAlign w:val="center"/>
            <w:hideMark/>
          </w:tcPr>
          <w:p w14:paraId="66C1368B" w14:textId="77777777" w:rsidR="004575B2" w:rsidRPr="00D62E85" w:rsidRDefault="004575B2" w:rsidP="004B6622">
            <w:pPr>
              <w:tabs>
                <w:tab w:val="left" w:pos="1456"/>
              </w:tabs>
              <w:autoSpaceDE w:val="0"/>
              <w:autoSpaceDN w:val="0"/>
              <w:spacing w:line="240" w:lineRule="auto"/>
              <w:ind w:left="80"/>
              <w:jc w:val="center"/>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事　業　名</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566D28" w14:textId="77777777" w:rsidR="004575B2" w:rsidRPr="00D62E85" w:rsidRDefault="004575B2" w:rsidP="004B6622">
            <w:pPr>
              <w:tabs>
                <w:tab w:val="left" w:pos="1456"/>
              </w:tabs>
              <w:autoSpaceDE w:val="0"/>
              <w:autoSpaceDN w:val="0"/>
              <w:spacing w:line="240" w:lineRule="auto"/>
              <w:jc w:val="center"/>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金　額</w:t>
            </w:r>
          </w:p>
        </w:tc>
        <w:tc>
          <w:tcPr>
            <w:tcW w:w="4819" w:type="dxa"/>
            <w:tcBorders>
              <w:top w:val="single" w:sz="4" w:space="0" w:color="auto"/>
              <w:left w:val="single" w:sz="4" w:space="0" w:color="auto"/>
              <w:bottom w:val="single" w:sz="4" w:space="0" w:color="auto"/>
              <w:right w:val="single" w:sz="4" w:space="0" w:color="auto"/>
            </w:tcBorders>
          </w:tcPr>
          <w:p w14:paraId="17A65846" w14:textId="77777777" w:rsidR="004575B2" w:rsidRPr="00D62E85" w:rsidRDefault="004575B2" w:rsidP="004B6622">
            <w:pPr>
              <w:tabs>
                <w:tab w:val="left" w:pos="1456"/>
              </w:tabs>
              <w:autoSpaceDE w:val="0"/>
              <w:autoSpaceDN w:val="0"/>
              <w:spacing w:line="240" w:lineRule="auto"/>
              <w:jc w:val="center"/>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内　　　　　　容</w:t>
            </w:r>
          </w:p>
        </w:tc>
      </w:tr>
      <w:tr w:rsidR="004575B2" w:rsidRPr="00D62E85" w14:paraId="49D3A72E" w14:textId="77777777" w:rsidTr="004B6622">
        <w:trPr>
          <w:trHeight w:val="833"/>
        </w:trPr>
        <w:tc>
          <w:tcPr>
            <w:tcW w:w="2268" w:type="dxa"/>
            <w:tcBorders>
              <w:top w:val="single" w:sz="4" w:space="0" w:color="auto"/>
              <w:left w:val="single" w:sz="4" w:space="0" w:color="auto"/>
              <w:bottom w:val="single" w:sz="4" w:space="0" w:color="auto"/>
              <w:right w:val="single" w:sz="4" w:space="0" w:color="auto"/>
            </w:tcBorders>
            <w:vAlign w:val="center"/>
          </w:tcPr>
          <w:p w14:paraId="6BF32217" w14:textId="77777777" w:rsidR="004575B2" w:rsidRPr="00D62E85" w:rsidRDefault="004575B2" w:rsidP="004B6622">
            <w:pPr>
              <w:autoSpaceDE w:val="0"/>
              <w:autoSpaceDN w:val="0"/>
              <w:spacing w:line="240" w:lineRule="auto"/>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大阪府ホウ素中性子捕捉療法専門人材育成・情報発信事業補助金</w:t>
            </w:r>
          </w:p>
        </w:tc>
        <w:tc>
          <w:tcPr>
            <w:tcW w:w="1418" w:type="dxa"/>
            <w:tcBorders>
              <w:top w:val="single" w:sz="4" w:space="0" w:color="auto"/>
              <w:left w:val="single" w:sz="4" w:space="0" w:color="auto"/>
              <w:bottom w:val="single" w:sz="4" w:space="0" w:color="auto"/>
              <w:right w:val="single" w:sz="4" w:space="0" w:color="auto"/>
            </w:tcBorders>
            <w:vAlign w:val="center"/>
          </w:tcPr>
          <w:p w14:paraId="696FB687" w14:textId="77777777" w:rsidR="004575B2" w:rsidRPr="00D62E85" w:rsidRDefault="004575B2" w:rsidP="004B6622">
            <w:pPr>
              <w:tabs>
                <w:tab w:val="left" w:pos="1456"/>
              </w:tabs>
              <w:autoSpaceDE w:val="0"/>
              <w:autoSpaceDN w:val="0"/>
              <w:spacing w:line="240" w:lineRule="auto"/>
              <w:ind w:firstLine="2"/>
              <w:jc w:val="right"/>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800,000円</w:t>
            </w:r>
          </w:p>
          <w:p w14:paraId="7DBA41B7" w14:textId="77777777" w:rsidR="004575B2" w:rsidRPr="00D62E85" w:rsidRDefault="004575B2" w:rsidP="004B6622">
            <w:pPr>
              <w:tabs>
                <w:tab w:val="left" w:pos="1456"/>
              </w:tabs>
              <w:autoSpaceDE w:val="0"/>
              <w:autoSpaceDN w:val="0"/>
              <w:spacing w:line="240" w:lineRule="auto"/>
              <w:ind w:firstLine="2"/>
              <w:rPr>
                <w:rFonts w:hAnsi="ＭＳ 明朝"/>
                <w:color w:val="000000" w:themeColor="text1"/>
                <w:spacing w:val="0"/>
                <w:kern w:val="0"/>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D78002A" w14:textId="77777777" w:rsidR="004575B2" w:rsidRPr="00D62E85" w:rsidRDefault="004575B2" w:rsidP="004B6622">
            <w:pPr>
              <w:tabs>
                <w:tab w:val="left" w:pos="1456"/>
              </w:tabs>
              <w:autoSpaceDE w:val="0"/>
              <w:autoSpaceDN w:val="0"/>
              <w:spacing w:line="240" w:lineRule="auto"/>
              <w:ind w:firstLine="2"/>
              <w:jc w:val="left"/>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□専門人材育成事業</w:t>
            </w:r>
          </w:p>
          <w:p w14:paraId="2FAB40AC" w14:textId="77777777" w:rsidR="004575B2" w:rsidRPr="00D62E85" w:rsidRDefault="004575B2" w:rsidP="004B6622">
            <w:pPr>
              <w:tabs>
                <w:tab w:val="left" w:pos="1456"/>
              </w:tabs>
              <w:autoSpaceDE w:val="0"/>
              <w:autoSpaceDN w:val="0"/>
              <w:spacing w:line="240" w:lineRule="auto"/>
              <w:ind w:firstLineChars="100" w:firstLine="240"/>
              <w:jc w:val="left"/>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ＢＮＣＴ講習会の実施</w:t>
            </w:r>
          </w:p>
          <w:p w14:paraId="57DCD23C" w14:textId="77777777" w:rsidR="004575B2" w:rsidRPr="00D62E85" w:rsidRDefault="004575B2" w:rsidP="004B6622">
            <w:pPr>
              <w:tabs>
                <w:tab w:val="left" w:pos="1456"/>
              </w:tabs>
              <w:autoSpaceDE w:val="0"/>
              <w:autoSpaceDN w:val="0"/>
              <w:spacing w:line="240" w:lineRule="auto"/>
              <w:ind w:rightChars="-38" w:right="-79" w:firstLine="2"/>
              <w:jc w:val="left"/>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 xml:space="preserve">　・日時：講義　令和２年２月６～７日</w:t>
            </w:r>
          </w:p>
          <w:p w14:paraId="4D7A3A23" w14:textId="77777777" w:rsidR="004575B2" w:rsidRPr="00D62E85" w:rsidRDefault="004575B2" w:rsidP="004B6622">
            <w:pPr>
              <w:tabs>
                <w:tab w:val="left" w:pos="1456"/>
              </w:tabs>
              <w:autoSpaceDE w:val="0"/>
              <w:autoSpaceDN w:val="0"/>
              <w:spacing w:line="240" w:lineRule="auto"/>
              <w:ind w:rightChars="-38" w:right="-79" w:firstLineChars="500" w:firstLine="1200"/>
              <w:jc w:val="left"/>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実習　令和２年２月12～13日</w:t>
            </w:r>
          </w:p>
          <w:p w14:paraId="65153198" w14:textId="77777777" w:rsidR="004575B2" w:rsidRPr="00D62E85" w:rsidRDefault="004575B2" w:rsidP="004B6622">
            <w:pPr>
              <w:tabs>
                <w:tab w:val="left" w:pos="1456"/>
              </w:tabs>
              <w:autoSpaceDE w:val="0"/>
              <w:autoSpaceDN w:val="0"/>
              <w:spacing w:line="240" w:lineRule="auto"/>
              <w:ind w:firstLine="2"/>
              <w:jc w:val="left"/>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 xml:space="preserve">　・参加者：講義30名、実習６名</w:t>
            </w:r>
          </w:p>
          <w:p w14:paraId="791C8F19" w14:textId="77777777" w:rsidR="004575B2" w:rsidRPr="00D62E85" w:rsidRDefault="004575B2" w:rsidP="004B6622">
            <w:pPr>
              <w:tabs>
                <w:tab w:val="left" w:pos="1456"/>
              </w:tabs>
              <w:autoSpaceDE w:val="0"/>
              <w:autoSpaceDN w:val="0"/>
              <w:spacing w:line="240" w:lineRule="auto"/>
              <w:ind w:firstLine="2"/>
              <w:jc w:val="left"/>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□情報発信事業</w:t>
            </w:r>
          </w:p>
          <w:p w14:paraId="57AAAE16" w14:textId="77777777" w:rsidR="004575B2" w:rsidRPr="00D62E85" w:rsidRDefault="004575B2" w:rsidP="004B6622">
            <w:pPr>
              <w:tabs>
                <w:tab w:val="left" w:pos="1456"/>
              </w:tabs>
              <w:autoSpaceDE w:val="0"/>
              <w:autoSpaceDN w:val="0"/>
              <w:spacing w:line="240" w:lineRule="auto"/>
              <w:ind w:firstLine="2"/>
              <w:jc w:val="left"/>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lastRenderedPageBreak/>
              <w:t xml:space="preserve">　出張講座の実施</w:t>
            </w:r>
          </w:p>
          <w:p w14:paraId="49E57382" w14:textId="49B50CD2" w:rsidR="004575B2" w:rsidRPr="00D62E85" w:rsidRDefault="004575B2" w:rsidP="004B6622">
            <w:pPr>
              <w:tabs>
                <w:tab w:val="left" w:pos="1456"/>
              </w:tabs>
              <w:autoSpaceDE w:val="0"/>
              <w:autoSpaceDN w:val="0"/>
              <w:spacing w:line="240" w:lineRule="auto"/>
              <w:ind w:firstLine="2"/>
              <w:jc w:val="left"/>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 xml:space="preserve">　・福井商工会議所（</w:t>
            </w:r>
            <w:r w:rsidR="001B0B20" w:rsidRPr="00D62E85">
              <w:rPr>
                <w:rFonts w:hAnsi="ＭＳ 明朝" w:hint="eastAsia"/>
                <w:color w:val="000000" w:themeColor="text1"/>
                <w:spacing w:val="0"/>
                <w:kern w:val="0"/>
                <w:sz w:val="24"/>
                <w:szCs w:val="24"/>
              </w:rPr>
              <w:t>令和２年</w:t>
            </w:r>
            <w:r w:rsidRPr="00D62E85">
              <w:rPr>
                <w:rFonts w:hAnsi="ＭＳ 明朝" w:hint="eastAsia"/>
                <w:color w:val="000000" w:themeColor="text1"/>
                <w:spacing w:val="0"/>
                <w:kern w:val="0"/>
                <w:sz w:val="24"/>
                <w:szCs w:val="24"/>
              </w:rPr>
              <w:t>２月22日）</w:t>
            </w:r>
          </w:p>
          <w:p w14:paraId="028D2330" w14:textId="77777777" w:rsidR="004575B2" w:rsidRPr="00D62E85" w:rsidRDefault="004575B2" w:rsidP="004B6622">
            <w:pPr>
              <w:tabs>
                <w:tab w:val="left" w:pos="1456"/>
              </w:tabs>
              <w:autoSpaceDE w:val="0"/>
              <w:autoSpaceDN w:val="0"/>
              <w:spacing w:line="240" w:lineRule="auto"/>
              <w:ind w:firstLine="2"/>
              <w:jc w:val="left"/>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 xml:space="preserve">　・参加者：40名</w:t>
            </w:r>
          </w:p>
          <w:p w14:paraId="7B8B9D8F" w14:textId="77777777" w:rsidR="004575B2" w:rsidRPr="00D62E85" w:rsidRDefault="004575B2" w:rsidP="004B6622">
            <w:pPr>
              <w:tabs>
                <w:tab w:val="left" w:pos="1456"/>
              </w:tabs>
              <w:autoSpaceDE w:val="0"/>
              <w:autoSpaceDN w:val="0"/>
              <w:spacing w:line="240" w:lineRule="auto"/>
              <w:ind w:firstLine="2"/>
              <w:jc w:val="left"/>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 xml:space="preserve">　広報ツールの作成</w:t>
            </w:r>
          </w:p>
          <w:p w14:paraId="36286ED6" w14:textId="77777777" w:rsidR="004575B2" w:rsidRPr="00D62E85" w:rsidRDefault="004575B2" w:rsidP="004B6622">
            <w:pPr>
              <w:tabs>
                <w:tab w:val="left" w:pos="1456"/>
              </w:tabs>
              <w:autoSpaceDE w:val="0"/>
              <w:autoSpaceDN w:val="0"/>
              <w:spacing w:line="240" w:lineRule="auto"/>
              <w:ind w:firstLine="2"/>
              <w:jc w:val="left"/>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 xml:space="preserve">　・ＢＮＣＴパンフレット60,000部増刷</w:t>
            </w:r>
          </w:p>
          <w:p w14:paraId="4830EA46" w14:textId="77777777" w:rsidR="004575B2" w:rsidRPr="00D62E85" w:rsidRDefault="004575B2" w:rsidP="004B6622">
            <w:pPr>
              <w:tabs>
                <w:tab w:val="left" w:pos="1456"/>
              </w:tabs>
              <w:autoSpaceDE w:val="0"/>
              <w:autoSpaceDN w:val="0"/>
              <w:spacing w:line="240" w:lineRule="auto"/>
              <w:ind w:firstLineChars="1300" w:firstLine="3120"/>
              <w:jc w:val="left"/>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（日本語版）</w:t>
            </w:r>
          </w:p>
          <w:p w14:paraId="179853CD" w14:textId="77777777" w:rsidR="004575B2" w:rsidRPr="00D62E85" w:rsidRDefault="004575B2" w:rsidP="004B6622">
            <w:pPr>
              <w:tabs>
                <w:tab w:val="left" w:pos="1456"/>
              </w:tabs>
              <w:autoSpaceDE w:val="0"/>
              <w:autoSpaceDN w:val="0"/>
              <w:spacing w:line="240" w:lineRule="auto"/>
              <w:ind w:firstLine="2"/>
              <w:jc w:val="left"/>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□寄附金額　800,000円</w:t>
            </w:r>
          </w:p>
        </w:tc>
      </w:tr>
    </w:tbl>
    <w:p w14:paraId="57C16308" w14:textId="77777777" w:rsidR="004575B2" w:rsidRPr="00D62E85" w:rsidRDefault="004575B2" w:rsidP="004575B2">
      <w:pPr>
        <w:autoSpaceDE w:val="0"/>
        <w:autoSpaceDN w:val="0"/>
        <w:spacing w:line="240" w:lineRule="auto"/>
        <w:jc w:val="left"/>
        <w:rPr>
          <w:rFonts w:hAnsi="ＭＳ 明朝"/>
          <w:b/>
          <w:bCs/>
          <w:color w:val="000000" w:themeColor="text1"/>
          <w:spacing w:val="0"/>
          <w:sz w:val="24"/>
          <w:szCs w:val="24"/>
        </w:rPr>
      </w:pPr>
    </w:p>
    <w:p w14:paraId="31010326" w14:textId="77777777" w:rsidR="004575B2" w:rsidRPr="00D62E85" w:rsidRDefault="004575B2" w:rsidP="004575B2">
      <w:pPr>
        <w:autoSpaceDE w:val="0"/>
        <w:autoSpaceDN w:val="0"/>
        <w:spacing w:line="240" w:lineRule="auto"/>
        <w:jc w:val="left"/>
        <w:rPr>
          <w:rFonts w:hAnsi="ＭＳ 明朝"/>
          <w:b/>
          <w:bCs/>
          <w:color w:val="000000" w:themeColor="text1"/>
          <w:spacing w:val="0"/>
          <w:sz w:val="24"/>
          <w:szCs w:val="24"/>
        </w:rPr>
      </w:pPr>
      <w:r w:rsidRPr="00D62E85">
        <w:rPr>
          <w:rFonts w:hAnsi="ＭＳ 明朝" w:hint="eastAsia"/>
          <w:b/>
          <w:bCs/>
          <w:color w:val="000000" w:themeColor="text1"/>
          <w:spacing w:val="0"/>
          <w:sz w:val="24"/>
          <w:szCs w:val="24"/>
        </w:rPr>
        <w:t>５　「大阪府まち・ひと・しごと創生総合戦略」の推進</w:t>
      </w:r>
    </w:p>
    <w:p w14:paraId="0EE28919" w14:textId="77777777" w:rsidR="004575B2" w:rsidRPr="00D62E85" w:rsidRDefault="004575B2" w:rsidP="004575B2">
      <w:pPr>
        <w:autoSpaceDE w:val="0"/>
        <w:autoSpaceDN w:val="0"/>
        <w:spacing w:line="240" w:lineRule="auto"/>
        <w:ind w:leftChars="272" w:left="566"/>
        <w:jc w:val="left"/>
        <w:rPr>
          <w:rFonts w:hAnsi="ＭＳ 明朝"/>
          <w:bCs/>
          <w:color w:val="000000" w:themeColor="text1"/>
          <w:spacing w:val="0"/>
          <w:sz w:val="24"/>
          <w:szCs w:val="24"/>
        </w:rPr>
      </w:pPr>
      <w:r w:rsidRPr="00D62E85">
        <w:rPr>
          <w:rFonts w:hAnsi="ＭＳ 明朝" w:hint="eastAsia"/>
          <w:b/>
          <w:bCs/>
          <w:color w:val="000000" w:themeColor="text1"/>
          <w:spacing w:val="0"/>
          <w:sz w:val="24"/>
          <w:szCs w:val="24"/>
        </w:rPr>
        <w:t xml:space="preserve">　</w:t>
      </w:r>
      <w:r w:rsidRPr="00D62E85">
        <w:rPr>
          <w:rFonts w:hAnsi="ＭＳ 明朝" w:hint="eastAsia"/>
          <w:bCs/>
          <w:color w:val="000000" w:themeColor="text1"/>
          <w:spacing w:val="0"/>
          <w:sz w:val="24"/>
          <w:szCs w:val="24"/>
        </w:rPr>
        <w:t>今後到来する人口減少・超高齢化社会に的確に対応するため、平成28年３月に策定した「第１期大阪府まち・ひと・しごと創生総合戦略」に基づく取り組みについて、「大阪府まち・ひと・しごと創生推進審議会」において具体的目標の達成状況の確認等を行うとともに、地方創生関連交付金や企業版ふるさと納税を活用するなど、着実な推進を図った。</w:t>
      </w:r>
    </w:p>
    <w:p w14:paraId="23B231B7" w14:textId="77777777" w:rsidR="004575B2" w:rsidRPr="00D62E85" w:rsidRDefault="004575B2" w:rsidP="004575B2">
      <w:pPr>
        <w:autoSpaceDE w:val="0"/>
        <w:autoSpaceDN w:val="0"/>
        <w:spacing w:line="240" w:lineRule="auto"/>
        <w:ind w:leftChars="272" w:left="566" w:firstLineChars="100" w:firstLine="240"/>
        <w:jc w:val="left"/>
        <w:rPr>
          <w:rFonts w:hAnsi="ＭＳ 明朝"/>
          <w:bCs/>
          <w:color w:val="000000" w:themeColor="text1"/>
          <w:spacing w:val="0"/>
          <w:sz w:val="24"/>
          <w:szCs w:val="24"/>
        </w:rPr>
      </w:pPr>
      <w:r w:rsidRPr="00D62E85">
        <w:rPr>
          <w:rFonts w:hAnsi="ＭＳ 明朝" w:hint="eastAsia"/>
          <w:bCs/>
          <w:color w:val="000000" w:themeColor="text1"/>
          <w:spacing w:val="0"/>
          <w:sz w:val="24"/>
          <w:szCs w:val="24"/>
        </w:rPr>
        <w:t>さらに、第１期戦略の方向性を維持しつつ、府を取り巻く新たな動きに対応した「第２期大阪府まち・ひと・しごと創生総合戦略」を令和２年３月に策定した。</w:t>
      </w:r>
    </w:p>
    <w:p w14:paraId="062A04B6" w14:textId="77777777" w:rsidR="004575B2" w:rsidRPr="00D62E85" w:rsidRDefault="004575B2" w:rsidP="004575B2">
      <w:pPr>
        <w:autoSpaceDE w:val="0"/>
        <w:autoSpaceDN w:val="0"/>
        <w:spacing w:line="240" w:lineRule="auto"/>
        <w:jc w:val="left"/>
        <w:rPr>
          <w:rFonts w:hAnsi="ＭＳ 明朝"/>
          <w:bCs/>
          <w:color w:val="000000" w:themeColor="text1"/>
          <w:spacing w:val="0"/>
          <w:sz w:val="24"/>
          <w:szCs w:val="24"/>
        </w:rPr>
      </w:pPr>
    </w:p>
    <w:p w14:paraId="477923DD" w14:textId="77777777" w:rsidR="007933B7" w:rsidRDefault="007933B7" w:rsidP="004575B2">
      <w:pPr>
        <w:autoSpaceDE w:val="0"/>
        <w:autoSpaceDN w:val="0"/>
        <w:spacing w:line="240" w:lineRule="auto"/>
        <w:jc w:val="left"/>
        <w:rPr>
          <w:rFonts w:hAnsi="ＭＳ 明朝"/>
          <w:bCs/>
          <w:color w:val="000000" w:themeColor="text1"/>
          <w:spacing w:val="0"/>
          <w:sz w:val="24"/>
          <w:szCs w:val="24"/>
        </w:rPr>
      </w:pPr>
      <w:r>
        <w:rPr>
          <w:rFonts w:hAnsi="ＭＳ 明朝"/>
          <w:bCs/>
          <w:color w:val="000000" w:themeColor="text1"/>
          <w:spacing w:val="0"/>
          <w:sz w:val="24"/>
          <w:szCs w:val="24"/>
        </w:rPr>
        <w:br w:type="page"/>
      </w:r>
    </w:p>
    <w:p w14:paraId="15037BAF" w14:textId="2143F776" w:rsidR="004575B2" w:rsidRPr="00D62E85" w:rsidRDefault="004575B2" w:rsidP="004575B2">
      <w:pPr>
        <w:autoSpaceDE w:val="0"/>
        <w:autoSpaceDN w:val="0"/>
        <w:spacing w:line="240" w:lineRule="auto"/>
        <w:jc w:val="left"/>
        <w:rPr>
          <w:rFonts w:hAnsi="ＭＳ 明朝"/>
          <w:bCs/>
          <w:color w:val="000000" w:themeColor="text1"/>
          <w:spacing w:val="0"/>
          <w:sz w:val="24"/>
          <w:szCs w:val="24"/>
        </w:rPr>
      </w:pPr>
      <w:r w:rsidRPr="00D62E85">
        <w:rPr>
          <w:rFonts w:hAnsi="ＭＳ 明朝" w:hint="eastAsia"/>
          <w:bCs/>
          <w:color w:val="000000" w:themeColor="text1"/>
          <w:spacing w:val="0"/>
          <w:sz w:val="24"/>
          <w:szCs w:val="24"/>
        </w:rPr>
        <w:lastRenderedPageBreak/>
        <w:t>「大阪府まち・ひと・しごと創生推進審議会」開催状況</w:t>
      </w:r>
    </w:p>
    <w:tbl>
      <w:tblPr>
        <w:tblW w:w="8543"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14"/>
        <w:gridCol w:w="2268"/>
        <w:gridCol w:w="4961"/>
      </w:tblGrid>
      <w:tr w:rsidR="00D62E85" w:rsidRPr="00D62E85" w14:paraId="4657192A" w14:textId="77777777" w:rsidTr="004B6622">
        <w:trPr>
          <w:trHeight w:val="104"/>
        </w:trPr>
        <w:tc>
          <w:tcPr>
            <w:tcW w:w="1314" w:type="dxa"/>
            <w:tcBorders>
              <w:top w:val="single" w:sz="4" w:space="0" w:color="auto"/>
              <w:left w:val="single" w:sz="4" w:space="0" w:color="auto"/>
              <w:bottom w:val="single" w:sz="4" w:space="0" w:color="auto"/>
              <w:right w:val="single" w:sz="4" w:space="0" w:color="auto"/>
            </w:tcBorders>
            <w:vAlign w:val="center"/>
            <w:hideMark/>
          </w:tcPr>
          <w:p w14:paraId="41AC9994" w14:textId="77777777" w:rsidR="004575B2" w:rsidRPr="00D62E85" w:rsidRDefault="004575B2" w:rsidP="004B6622">
            <w:pPr>
              <w:tabs>
                <w:tab w:val="left" w:pos="1456"/>
              </w:tabs>
              <w:autoSpaceDE w:val="0"/>
              <w:autoSpaceDN w:val="0"/>
              <w:spacing w:line="240" w:lineRule="auto"/>
              <w:ind w:left="80"/>
              <w:jc w:val="center"/>
              <w:rPr>
                <w:rFonts w:hAnsi="ＭＳ 明朝"/>
                <w:color w:val="000000" w:themeColor="text1"/>
                <w:spacing w:val="0"/>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58C94AA" w14:textId="77777777" w:rsidR="004575B2" w:rsidRPr="00D62E85" w:rsidRDefault="004575B2" w:rsidP="004B6622">
            <w:pPr>
              <w:tabs>
                <w:tab w:val="left" w:pos="1456"/>
              </w:tabs>
              <w:autoSpaceDE w:val="0"/>
              <w:autoSpaceDN w:val="0"/>
              <w:spacing w:line="240" w:lineRule="auto"/>
              <w:ind w:left="86"/>
              <w:jc w:val="center"/>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開　催　日</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D3005B0" w14:textId="77777777" w:rsidR="004575B2" w:rsidRPr="00D62E85" w:rsidRDefault="004575B2" w:rsidP="004B6622">
            <w:pPr>
              <w:tabs>
                <w:tab w:val="left" w:pos="1456"/>
              </w:tabs>
              <w:autoSpaceDE w:val="0"/>
              <w:autoSpaceDN w:val="0"/>
              <w:spacing w:line="240" w:lineRule="auto"/>
              <w:jc w:val="center"/>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主　な　議　題</w:t>
            </w:r>
          </w:p>
        </w:tc>
      </w:tr>
      <w:tr w:rsidR="00D62E85" w:rsidRPr="00D62E85" w14:paraId="09AEE9B6" w14:textId="77777777" w:rsidTr="004B6622">
        <w:trPr>
          <w:trHeight w:val="833"/>
        </w:trPr>
        <w:tc>
          <w:tcPr>
            <w:tcW w:w="1314" w:type="dxa"/>
            <w:tcBorders>
              <w:top w:val="single" w:sz="4" w:space="0" w:color="auto"/>
              <w:left w:val="single" w:sz="4" w:space="0" w:color="auto"/>
              <w:bottom w:val="single" w:sz="4" w:space="0" w:color="auto"/>
              <w:right w:val="single" w:sz="4" w:space="0" w:color="auto"/>
            </w:tcBorders>
            <w:vAlign w:val="center"/>
            <w:hideMark/>
          </w:tcPr>
          <w:p w14:paraId="166D2D23" w14:textId="77777777" w:rsidR="004575B2" w:rsidRPr="00D62E85" w:rsidRDefault="004575B2" w:rsidP="004B6622">
            <w:pPr>
              <w:autoSpaceDE w:val="0"/>
              <w:autoSpaceDN w:val="0"/>
              <w:spacing w:line="240" w:lineRule="auto"/>
              <w:jc w:val="left"/>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 xml:space="preserve">第１回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5695920" w14:textId="77777777" w:rsidR="004575B2" w:rsidRPr="00D62E85" w:rsidRDefault="004575B2" w:rsidP="004B6622">
            <w:pPr>
              <w:autoSpaceDE w:val="0"/>
              <w:autoSpaceDN w:val="0"/>
              <w:spacing w:line="240" w:lineRule="auto"/>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令和元年８月19日</w:t>
            </w:r>
          </w:p>
        </w:tc>
        <w:tc>
          <w:tcPr>
            <w:tcW w:w="4961" w:type="dxa"/>
            <w:tcBorders>
              <w:top w:val="single" w:sz="4" w:space="0" w:color="auto"/>
              <w:left w:val="single" w:sz="4" w:space="0" w:color="auto"/>
              <w:bottom w:val="single" w:sz="4" w:space="0" w:color="auto"/>
              <w:right w:val="single" w:sz="4" w:space="0" w:color="auto"/>
            </w:tcBorders>
            <w:vAlign w:val="center"/>
            <w:hideMark/>
          </w:tcPr>
          <w:p w14:paraId="658D106B" w14:textId="77777777" w:rsidR="004575B2" w:rsidRPr="00D62E85" w:rsidRDefault="004575B2" w:rsidP="004B6622">
            <w:pPr>
              <w:tabs>
                <w:tab w:val="left" w:pos="1456"/>
              </w:tabs>
              <w:autoSpaceDE w:val="0"/>
              <w:autoSpaceDN w:val="0"/>
              <w:spacing w:line="240" w:lineRule="auto"/>
              <w:ind w:left="324" w:hangingChars="135" w:hanging="324"/>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・第１期</w:t>
            </w:r>
            <w:r w:rsidRPr="00D62E85">
              <w:rPr>
                <w:rFonts w:hAnsi="ＭＳ 明朝" w:hint="eastAsia"/>
                <w:bCs/>
                <w:color w:val="000000" w:themeColor="text1"/>
                <w:spacing w:val="0"/>
                <w:sz w:val="24"/>
                <w:szCs w:val="24"/>
              </w:rPr>
              <w:t>戦略</w:t>
            </w:r>
            <w:r w:rsidRPr="00D62E85">
              <w:rPr>
                <w:rFonts w:hAnsi="ＭＳ 明朝" w:hint="eastAsia"/>
                <w:color w:val="000000" w:themeColor="text1"/>
                <w:spacing w:val="0"/>
                <w:kern w:val="0"/>
                <w:sz w:val="24"/>
                <w:szCs w:val="24"/>
              </w:rPr>
              <w:t>の進捗状況について</w:t>
            </w:r>
          </w:p>
          <w:p w14:paraId="6FBBB302" w14:textId="77777777" w:rsidR="004575B2" w:rsidRPr="00D62E85" w:rsidRDefault="004575B2" w:rsidP="004B6622">
            <w:pPr>
              <w:tabs>
                <w:tab w:val="left" w:pos="1456"/>
              </w:tabs>
              <w:autoSpaceDE w:val="0"/>
              <w:autoSpaceDN w:val="0"/>
              <w:spacing w:line="240" w:lineRule="auto"/>
              <w:ind w:left="324" w:hangingChars="135" w:hanging="324"/>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・第１期戦略及び平成30年度事業の効果検証について</w:t>
            </w:r>
          </w:p>
          <w:p w14:paraId="0ECF4146" w14:textId="77777777" w:rsidR="004575B2" w:rsidRPr="00D62E85" w:rsidRDefault="004575B2" w:rsidP="004B6622">
            <w:pPr>
              <w:tabs>
                <w:tab w:val="left" w:pos="1456"/>
              </w:tabs>
              <w:autoSpaceDE w:val="0"/>
              <w:autoSpaceDN w:val="0"/>
              <w:spacing w:line="240" w:lineRule="auto"/>
              <w:ind w:left="324" w:hangingChars="135" w:hanging="324"/>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・人口ビジョン策定後の人口動向等について</w:t>
            </w:r>
          </w:p>
          <w:p w14:paraId="4007E37C" w14:textId="77777777" w:rsidR="004575B2" w:rsidRPr="00D62E85" w:rsidRDefault="004575B2" w:rsidP="004B6622">
            <w:pPr>
              <w:tabs>
                <w:tab w:val="left" w:pos="1456"/>
              </w:tabs>
              <w:autoSpaceDE w:val="0"/>
              <w:autoSpaceDN w:val="0"/>
              <w:spacing w:line="240" w:lineRule="auto"/>
              <w:ind w:left="324" w:hangingChars="135" w:hanging="324"/>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・第２期戦略の骨子（案）について</w:t>
            </w:r>
          </w:p>
        </w:tc>
      </w:tr>
      <w:tr w:rsidR="00D62E85" w:rsidRPr="00D62E85" w14:paraId="14C5B056" w14:textId="77777777" w:rsidTr="004B6622">
        <w:trPr>
          <w:trHeight w:val="833"/>
        </w:trPr>
        <w:tc>
          <w:tcPr>
            <w:tcW w:w="1314" w:type="dxa"/>
            <w:tcBorders>
              <w:top w:val="single" w:sz="4" w:space="0" w:color="auto"/>
              <w:left w:val="single" w:sz="4" w:space="0" w:color="auto"/>
              <w:bottom w:val="single" w:sz="4" w:space="0" w:color="auto"/>
              <w:right w:val="single" w:sz="4" w:space="0" w:color="auto"/>
            </w:tcBorders>
            <w:vAlign w:val="center"/>
          </w:tcPr>
          <w:p w14:paraId="1648A08B" w14:textId="77777777" w:rsidR="004575B2" w:rsidRPr="00D62E85" w:rsidRDefault="004575B2" w:rsidP="004B6622">
            <w:pPr>
              <w:autoSpaceDE w:val="0"/>
              <w:autoSpaceDN w:val="0"/>
              <w:spacing w:line="240" w:lineRule="auto"/>
              <w:jc w:val="left"/>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 xml:space="preserve">第２回 </w:t>
            </w:r>
          </w:p>
        </w:tc>
        <w:tc>
          <w:tcPr>
            <w:tcW w:w="2268" w:type="dxa"/>
            <w:tcBorders>
              <w:top w:val="single" w:sz="4" w:space="0" w:color="auto"/>
              <w:left w:val="single" w:sz="4" w:space="0" w:color="auto"/>
              <w:bottom w:val="single" w:sz="4" w:space="0" w:color="auto"/>
              <w:right w:val="single" w:sz="4" w:space="0" w:color="auto"/>
            </w:tcBorders>
            <w:vAlign w:val="center"/>
          </w:tcPr>
          <w:p w14:paraId="7B43BB86" w14:textId="7E55FB22" w:rsidR="004575B2" w:rsidRPr="00D62E85" w:rsidRDefault="004575B2" w:rsidP="004B6622">
            <w:pPr>
              <w:autoSpaceDE w:val="0"/>
              <w:autoSpaceDN w:val="0"/>
              <w:spacing w:line="240" w:lineRule="auto"/>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令和元</w:t>
            </w:r>
            <w:r w:rsidR="009316BF" w:rsidRPr="00D62E85">
              <w:rPr>
                <w:rFonts w:hAnsi="ＭＳ 明朝" w:hint="eastAsia"/>
                <w:color w:val="000000" w:themeColor="text1"/>
                <w:spacing w:val="0"/>
                <w:kern w:val="0"/>
                <w:sz w:val="24"/>
                <w:szCs w:val="24"/>
              </w:rPr>
              <w:t>年</w:t>
            </w:r>
            <w:r w:rsidRPr="00D62E85">
              <w:rPr>
                <w:rFonts w:hAnsi="ＭＳ 明朝" w:hint="eastAsia"/>
                <w:color w:val="000000" w:themeColor="text1"/>
                <w:spacing w:val="0"/>
                <w:kern w:val="0"/>
                <w:sz w:val="24"/>
                <w:szCs w:val="24"/>
              </w:rPr>
              <w:t>11月22日</w:t>
            </w:r>
          </w:p>
        </w:tc>
        <w:tc>
          <w:tcPr>
            <w:tcW w:w="4961" w:type="dxa"/>
            <w:tcBorders>
              <w:top w:val="single" w:sz="4" w:space="0" w:color="auto"/>
              <w:left w:val="single" w:sz="4" w:space="0" w:color="auto"/>
              <w:bottom w:val="single" w:sz="4" w:space="0" w:color="auto"/>
              <w:right w:val="single" w:sz="4" w:space="0" w:color="auto"/>
            </w:tcBorders>
            <w:vAlign w:val="center"/>
          </w:tcPr>
          <w:p w14:paraId="707E0B5F" w14:textId="77777777" w:rsidR="004575B2" w:rsidRPr="00D62E85" w:rsidRDefault="004575B2" w:rsidP="004B6622">
            <w:pPr>
              <w:tabs>
                <w:tab w:val="left" w:pos="1456"/>
              </w:tabs>
              <w:autoSpaceDE w:val="0"/>
              <w:autoSpaceDN w:val="0"/>
              <w:spacing w:line="240" w:lineRule="auto"/>
              <w:ind w:left="240" w:hangingChars="100" w:hanging="240"/>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・第１回審議会振り返りについて</w:t>
            </w:r>
          </w:p>
          <w:p w14:paraId="2E8739EB" w14:textId="77777777" w:rsidR="004575B2" w:rsidRPr="00D62E85" w:rsidRDefault="004575B2" w:rsidP="004B6622">
            <w:pPr>
              <w:tabs>
                <w:tab w:val="left" w:pos="1456"/>
              </w:tabs>
              <w:autoSpaceDE w:val="0"/>
              <w:autoSpaceDN w:val="0"/>
              <w:spacing w:line="240" w:lineRule="auto"/>
              <w:ind w:left="240" w:hangingChars="100" w:hanging="240"/>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・第２期戦略素案について</w:t>
            </w:r>
          </w:p>
        </w:tc>
      </w:tr>
      <w:tr w:rsidR="00D62E85" w:rsidRPr="00D62E85" w14:paraId="1E5A3636" w14:textId="77777777" w:rsidTr="004B6622">
        <w:trPr>
          <w:trHeight w:val="833"/>
        </w:trPr>
        <w:tc>
          <w:tcPr>
            <w:tcW w:w="1314" w:type="dxa"/>
            <w:tcBorders>
              <w:top w:val="single" w:sz="4" w:space="0" w:color="auto"/>
              <w:left w:val="single" w:sz="4" w:space="0" w:color="auto"/>
              <w:bottom w:val="single" w:sz="4" w:space="0" w:color="auto"/>
              <w:right w:val="single" w:sz="4" w:space="0" w:color="auto"/>
            </w:tcBorders>
            <w:vAlign w:val="center"/>
          </w:tcPr>
          <w:p w14:paraId="7F0A7D0C" w14:textId="77777777" w:rsidR="004575B2" w:rsidRPr="00D62E85" w:rsidRDefault="004575B2" w:rsidP="004B6622">
            <w:pPr>
              <w:autoSpaceDE w:val="0"/>
              <w:autoSpaceDN w:val="0"/>
              <w:spacing w:line="240" w:lineRule="auto"/>
              <w:jc w:val="left"/>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第３回</w:t>
            </w:r>
          </w:p>
        </w:tc>
        <w:tc>
          <w:tcPr>
            <w:tcW w:w="2268" w:type="dxa"/>
            <w:tcBorders>
              <w:top w:val="single" w:sz="4" w:space="0" w:color="auto"/>
              <w:left w:val="single" w:sz="4" w:space="0" w:color="auto"/>
              <w:bottom w:val="single" w:sz="4" w:space="0" w:color="auto"/>
              <w:right w:val="single" w:sz="4" w:space="0" w:color="auto"/>
            </w:tcBorders>
            <w:vAlign w:val="center"/>
          </w:tcPr>
          <w:p w14:paraId="506C4333" w14:textId="77777777" w:rsidR="004575B2" w:rsidRPr="00D62E85" w:rsidRDefault="004575B2" w:rsidP="004B6622">
            <w:pPr>
              <w:autoSpaceDE w:val="0"/>
              <w:autoSpaceDN w:val="0"/>
              <w:spacing w:line="240" w:lineRule="auto"/>
              <w:rPr>
                <w:rFonts w:hAnsi="ＭＳ 明朝"/>
                <w:color w:val="000000" w:themeColor="text1"/>
                <w:spacing w:val="0"/>
                <w:kern w:val="0"/>
                <w:sz w:val="24"/>
                <w:szCs w:val="24"/>
              </w:rPr>
            </w:pPr>
            <w:r w:rsidRPr="00D62E85">
              <w:rPr>
                <w:rFonts w:hAnsi="ＭＳ 明朝" w:hint="eastAsia"/>
                <w:color w:val="000000" w:themeColor="text1"/>
                <w:spacing w:val="0"/>
                <w:kern w:val="0"/>
                <w:sz w:val="24"/>
                <w:szCs w:val="24"/>
              </w:rPr>
              <w:t>令和２年２月10日</w:t>
            </w:r>
          </w:p>
        </w:tc>
        <w:tc>
          <w:tcPr>
            <w:tcW w:w="4961" w:type="dxa"/>
            <w:tcBorders>
              <w:top w:val="single" w:sz="4" w:space="0" w:color="auto"/>
              <w:left w:val="single" w:sz="4" w:space="0" w:color="auto"/>
              <w:bottom w:val="single" w:sz="4" w:space="0" w:color="auto"/>
              <w:right w:val="single" w:sz="4" w:space="0" w:color="auto"/>
            </w:tcBorders>
            <w:vAlign w:val="center"/>
          </w:tcPr>
          <w:p w14:paraId="645ACF85" w14:textId="77777777" w:rsidR="004575B2" w:rsidRPr="00D62E85" w:rsidRDefault="004575B2" w:rsidP="004B6622">
            <w:pPr>
              <w:tabs>
                <w:tab w:val="left" w:pos="1456"/>
              </w:tabs>
              <w:autoSpaceDE w:val="0"/>
              <w:autoSpaceDN w:val="0"/>
              <w:spacing w:line="240" w:lineRule="auto"/>
              <w:ind w:left="240" w:hangingChars="100" w:hanging="240"/>
              <w:rPr>
                <w:rFonts w:hAnsi="ＭＳ 明朝"/>
                <w:bCs/>
                <w:color w:val="000000" w:themeColor="text1"/>
                <w:spacing w:val="0"/>
                <w:sz w:val="24"/>
                <w:szCs w:val="24"/>
              </w:rPr>
            </w:pPr>
            <w:r w:rsidRPr="00D62E85">
              <w:rPr>
                <w:rFonts w:hAnsi="ＭＳ 明朝" w:hint="eastAsia"/>
                <w:color w:val="000000" w:themeColor="text1"/>
                <w:spacing w:val="0"/>
                <w:kern w:val="0"/>
                <w:sz w:val="24"/>
                <w:szCs w:val="24"/>
              </w:rPr>
              <w:t>・</w:t>
            </w:r>
            <w:r w:rsidRPr="00D62E85">
              <w:rPr>
                <w:rFonts w:hAnsi="ＭＳ 明朝" w:hint="eastAsia"/>
                <w:bCs/>
                <w:color w:val="000000" w:themeColor="text1"/>
                <w:spacing w:val="0"/>
                <w:sz w:val="24"/>
                <w:szCs w:val="24"/>
              </w:rPr>
              <w:t>第２期戦略案について</w:t>
            </w:r>
          </w:p>
          <w:p w14:paraId="0AD812E9" w14:textId="77777777" w:rsidR="004575B2" w:rsidRPr="00D62E85" w:rsidRDefault="004575B2" w:rsidP="004B6622">
            <w:pPr>
              <w:tabs>
                <w:tab w:val="left" w:pos="1456"/>
              </w:tabs>
              <w:autoSpaceDE w:val="0"/>
              <w:autoSpaceDN w:val="0"/>
              <w:spacing w:line="240" w:lineRule="auto"/>
              <w:ind w:left="240" w:hangingChars="100" w:hanging="240"/>
              <w:rPr>
                <w:rFonts w:hAnsi="ＭＳ 明朝"/>
                <w:color w:val="000000" w:themeColor="text1"/>
                <w:spacing w:val="0"/>
                <w:kern w:val="0"/>
                <w:sz w:val="24"/>
                <w:szCs w:val="24"/>
              </w:rPr>
            </w:pPr>
            <w:r w:rsidRPr="00D62E85">
              <w:rPr>
                <w:rFonts w:hAnsi="ＭＳ 明朝" w:hint="eastAsia"/>
                <w:bCs/>
                <w:color w:val="000000" w:themeColor="text1"/>
                <w:spacing w:val="0"/>
                <w:sz w:val="24"/>
                <w:szCs w:val="24"/>
              </w:rPr>
              <w:t>・令和２年地方創生推進交付金事業について</w:t>
            </w:r>
          </w:p>
        </w:tc>
      </w:tr>
    </w:tbl>
    <w:p w14:paraId="46A1ABB6" w14:textId="2A13802F" w:rsidR="00EF170D" w:rsidRPr="00D62E85" w:rsidRDefault="00EF170D" w:rsidP="00EF170D">
      <w:pPr>
        <w:autoSpaceDE w:val="0"/>
        <w:autoSpaceDN w:val="0"/>
        <w:spacing w:line="240" w:lineRule="auto"/>
        <w:ind w:firstLineChars="100" w:firstLine="240"/>
        <w:jc w:val="left"/>
        <w:rPr>
          <w:rFonts w:hAnsi="ＭＳ 明朝"/>
          <w:bCs/>
          <w:color w:val="000000" w:themeColor="text1"/>
          <w:spacing w:val="0"/>
          <w:sz w:val="24"/>
          <w:szCs w:val="24"/>
        </w:rPr>
      </w:pPr>
      <w:r w:rsidRPr="00D62E85">
        <w:rPr>
          <w:rFonts w:hAnsi="ＭＳ 明朝" w:hint="eastAsia"/>
          <w:bCs/>
          <w:color w:val="000000" w:themeColor="text1"/>
          <w:spacing w:val="0"/>
          <w:sz w:val="24"/>
          <w:szCs w:val="24"/>
        </w:rPr>
        <w:t>根拠法令：大阪府附属機関条例</w:t>
      </w:r>
      <w:r w:rsidRPr="00D62E85">
        <w:rPr>
          <w:rFonts w:hAnsi="ＭＳ 明朝" w:hint="eastAsia"/>
          <w:bCs/>
          <w:color w:val="000000" w:themeColor="text1"/>
          <w:spacing w:val="0"/>
          <w:sz w:val="24"/>
          <w:szCs w:val="24"/>
        </w:rPr>
        <w:tab/>
        <w:t>（昭和27年12月22日大阪府条例第39号）</w:t>
      </w:r>
    </w:p>
    <w:p w14:paraId="046108BA" w14:textId="77777777" w:rsidR="00011E91" w:rsidRPr="00D62E85" w:rsidRDefault="00011E91" w:rsidP="004575B2">
      <w:pPr>
        <w:autoSpaceDE w:val="0"/>
        <w:autoSpaceDN w:val="0"/>
        <w:spacing w:line="240" w:lineRule="auto"/>
        <w:jc w:val="left"/>
        <w:rPr>
          <w:rFonts w:hAnsi="ＭＳ 明朝"/>
          <w:b/>
          <w:bCs/>
          <w:color w:val="000000" w:themeColor="text1"/>
          <w:spacing w:val="0"/>
          <w:sz w:val="24"/>
          <w:szCs w:val="24"/>
        </w:rPr>
      </w:pPr>
    </w:p>
    <w:p w14:paraId="59A8FA6D" w14:textId="2705C320" w:rsidR="00EF170D" w:rsidRPr="00D62E85" w:rsidRDefault="00EF170D" w:rsidP="004575B2">
      <w:pPr>
        <w:autoSpaceDE w:val="0"/>
        <w:autoSpaceDN w:val="0"/>
        <w:spacing w:line="240" w:lineRule="auto"/>
        <w:jc w:val="left"/>
        <w:rPr>
          <w:rFonts w:hAnsi="ＭＳ 明朝"/>
          <w:b/>
          <w:bCs/>
          <w:color w:val="000000" w:themeColor="text1"/>
          <w:spacing w:val="0"/>
          <w:sz w:val="24"/>
          <w:szCs w:val="24"/>
        </w:rPr>
      </w:pPr>
    </w:p>
    <w:p w14:paraId="4013B3A9" w14:textId="05209A94" w:rsidR="004575B2" w:rsidRPr="00D62E85" w:rsidRDefault="004575B2" w:rsidP="004575B2">
      <w:pPr>
        <w:autoSpaceDE w:val="0"/>
        <w:autoSpaceDN w:val="0"/>
        <w:spacing w:line="240" w:lineRule="auto"/>
        <w:jc w:val="left"/>
        <w:rPr>
          <w:rFonts w:hAnsi="ＭＳ 明朝"/>
          <w:b/>
          <w:bCs/>
          <w:color w:val="000000" w:themeColor="text1"/>
          <w:spacing w:val="0"/>
          <w:sz w:val="24"/>
          <w:szCs w:val="24"/>
        </w:rPr>
      </w:pPr>
      <w:r w:rsidRPr="00D62E85">
        <w:rPr>
          <w:rFonts w:hAnsi="ＭＳ 明朝" w:hint="eastAsia"/>
          <w:b/>
          <w:bCs/>
          <w:color w:val="000000" w:themeColor="text1"/>
          <w:spacing w:val="0"/>
          <w:sz w:val="24"/>
          <w:szCs w:val="24"/>
        </w:rPr>
        <w:t>６　都市再生の推進</w:t>
      </w:r>
    </w:p>
    <w:p w14:paraId="4EE02253" w14:textId="6AD474E2" w:rsidR="004575B2" w:rsidRPr="00D62E85" w:rsidRDefault="004575B2" w:rsidP="004575B2">
      <w:pPr>
        <w:autoSpaceDE w:val="0"/>
        <w:autoSpaceDN w:val="0"/>
        <w:spacing w:line="240" w:lineRule="auto"/>
        <w:ind w:leftChars="250" w:left="520" w:firstLineChars="100" w:firstLine="240"/>
        <w:rPr>
          <w:rFonts w:hAnsi="ＭＳ 明朝"/>
          <w:color w:val="000000" w:themeColor="text1"/>
          <w:spacing w:val="0"/>
          <w:sz w:val="24"/>
        </w:rPr>
      </w:pPr>
      <w:r w:rsidRPr="00D62E85">
        <w:rPr>
          <w:rFonts w:hAnsi="ＭＳ 明朝" w:hint="eastAsia"/>
          <w:color w:val="000000" w:themeColor="text1"/>
          <w:spacing w:val="0"/>
          <w:sz w:val="24"/>
        </w:rPr>
        <w:t>大阪都市圏の再生を図るため、都市再生特別措置法に基づく都市再生の取組み等について、関係部局と連携し、国・関係機関との協議・調整を　　行った。</w:t>
      </w:r>
    </w:p>
    <w:p w14:paraId="0791B262" w14:textId="4BF97636" w:rsidR="004575B2" w:rsidRPr="00D62E85" w:rsidRDefault="004575B2" w:rsidP="004575B2">
      <w:pPr>
        <w:autoSpaceDE w:val="0"/>
        <w:autoSpaceDN w:val="0"/>
        <w:spacing w:line="240" w:lineRule="auto"/>
        <w:jc w:val="left"/>
        <w:rPr>
          <w:rFonts w:hAnsi="ＭＳ 明朝"/>
          <w:b/>
          <w:bCs/>
          <w:color w:val="000000" w:themeColor="text1"/>
          <w:spacing w:val="0"/>
          <w:sz w:val="24"/>
          <w:szCs w:val="24"/>
        </w:rPr>
      </w:pPr>
    </w:p>
    <w:p w14:paraId="7B75001D" w14:textId="77777777" w:rsidR="004575B2" w:rsidRPr="00D62E85" w:rsidRDefault="004575B2" w:rsidP="004575B2">
      <w:pPr>
        <w:autoSpaceDE w:val="0"/>
        <w:autoSpaceDN w:val="0"/>
        <w:spacing w:line="240" w:lineRule="auto"/>
        <w:jc w:val="left"/>
        <w:rPr>
          <w:rFonts w:hAnsi="ＭＳ 明朝"/>
          <w:b/>
          <w:bCs/>
          <w:color w:val="000000" w:themeColor="text1"/>
          <w:spacing w:val="0"/>
          <w:sz w:val="24"/>
          <w:szCs w:val="24"/>
        </w:rPr>
      </w:pPr>
      <w:r w:rsidRPr="00D62E85">
        <w:rPr>
          <w:rFonts w:hAnsi="ＭＳ 明朝" w:hint="eastAsia"/>
          <w:b/>
          <w:bCs/>
          <w:color w:val="000000" w:themeColor="text1"/>
          <w:spacing w:val="0"/>
          <w:sz w:val="24"/>
          <w:szCs w:val="24"/>
        </w:rPr>
        <w:lastRenderedPageBreak/>
        <w:t xml:space="preserve">７　関西文化学術研究都市建設の推進　</w:t>
      </w:r>
    </w:p>
    <w:p w14:paraId="5292404F" w14:textId="77777777" w:rsidR="004575B2" w:rsidRPr="00D62E85" w:rsidRDefault="004575B2" w:rsidP="004575B2">
      <w:pPr>
        <w:autoSpaceDE w:val="0"/>
        <w:autoSpaceDN w:val="0"/>
        <w:spacing w:line="240" w:lineRule="auto"/>
        <w:ind w:left="547" w:rightChars="-111" w:right="-231" w:hangingChars="228" w:hanging="547"/>
        <w:jc w:val="left"/>
        <w:rPr>
          <w:rFonts w:hAnsi="ＭＳ 明朝"/>
          <w:bCs/>
          <w:color w:val="000000" w:themeColor="text1"/>
          <w:spacing w:val="0"/>
          <w:sz w:val="24"/>
          <w:szCs w:val="24"/>
        </w:rPr>
      </w:pPr>
      <w:r w:rsidRPr="00D62E85">
        <w:rPr>
          <w:rFonts w:hAnsi="ＭＳ 明朝" w:hint="eastAsia"/>
          <w:bCs/>
          <w:color w:val="000000" w:themeColor="text1"/>
          <w:spacing w:val="0"/>
          <w:sz w:val="24"/>
          <w:szCs w:val="24"/>
        </w:rPr>
        <w:t>（１）関西文化学術研究都市（大阪府域）の建設に関する計画の具体化推進</w:t>
      </w:r>
    </w:p>
    <w:p w14:paraId="4FBA0691" w14:textId="34C98650" w:rsidR="004575B2" w:rsidRPr="00D62E85" w:rsidRDefault="004575B2" w:rsidP="004575B2">
      <w:pPr>
        <w:pStyle w:val="af0"/>
        <w:autoSpaceDE w:val="0"/>
        <w:autoSpaceDN w:val="0"/>
        <w:spacing w:line="240" w:lineRule="auto"/>
        <w:ind w:leftChars="350" w:left="728" w:firstLineChars="100" w:firstLine="240"/>
        <w:rPr>
          <w:rFonts w:hAnsi="ＭＳ 明朝"/>
          <w:color w:val="000000" w:themeColor="text1"/>
          <w:spacing w:val="0"/>
          <w:sz w:val="24"/>
          <w:szCs w:val="24"/>
        </w:rPr>
      </w:pPr>
      <w:r w:rsidRPr="00D62E85">
        <w:rPr>
          <w:rFonts w:hAnsi="ＭＳ 明朝" w:hint="eastAsia"/>
          <w:color w:val="000000" w:themeColor="text1"/>
          <w:spacing w:val="0"/>
          <w:sz w:val="24"/>
          <w:szCs w:val="24"/>
        </w:rPr>
        <w:t>昭和63年３月に策定した「建設計画」（平成21年７月一部変更）の具体化を図るため、地元市をはじめとする関係諸機関並びに庁内関係課と協議・調整を行った。</w:t>
      </w:r>
    </w:p>
    <w:p w14:paraId="323269EE" w14:textId="77777777" w:rsidR="00063092" w:rsidRPr="00D62E85" w:rsidRDefault="00063092" w:rsidP="004575B2">
      <w:pPr>
        <w:pStyle w:val="af0"/>
        <w:autoSpaceDE w:val="0"/>
        <w:autoSpaceDN w:val="0"/>
        <w:spacing w:line="240" w:lineRule="auto"/>
        <w:ind w:leftChars="350" w:left="728" w:firstLineChars="100" w:firstLine="240"/>
        <w:rPr>
          <w:rFonts w:hAnsi="ＭＳ 明朝"/>
          <w:color w:val="000000" w:themeColor="text1"/>
          <w:spacing w:val="0"/>
          <w:sz w:val="24"/>
          <w:szCs w:val="24"/>
        </w:rPr>
      </w:pPr>
    </w:p>
    <w:p w14:paraId="2E9AC9C9" w14:textId="77777777" w:rsidR="004575B2" w:rsidRPr="00D62E85" w:rsidRDefault="004575B2" w:rsidP="004575B2">
      <w:pPr>
        <w:autoSpaceDE w:val="0"/>
        <w:autoSpaceDN w:val="0"/>
        <w:spacing w:line="240" w:lineRule="auto"/>
        <w:ind w:left="547" w:rightChars="-111" w:right="-231" w:hangingChars="228" w:hanging="547"/>
        <w:jc w:val="left"/>
        <w:rPr>
          <w:rFonts w:hAnsi="ＭＳ 明朝"/>
          <w:bCs/>
          <w:color w:val="000000" w:themeColor="text1"/>
          <w:spacing w:val="0"/>
          <w:sz w:val="24"/>
          <w:szCs w:val="24"/>
        </w:rPr>
      </w:pPr>
      <w:r w:rsidRPr="00D62E85">
        <w:rPr>
          <w:rFonts w:hAnsi="ＭＳ 明朝" w:hint="eastAsia"/>
          <w:bCs/>
          <w:color w:val="000000" w:themeColor="text1"/>
          <w:spacing w:val="0"/>
          <w:sz w:val="24"/>
          <w:szCs w:val="24"/>
        </w:rPr>
        <w:t>（２）関西文化学術研究都市建設推進協議会の運営</w:t>
      </w:r>
    </w:p>
    <w:p w14:paraId="033BE716" w14:textId="77777777" w:rsidR="004575B2" w:rsidRPr="00D62E85" w:rsidRDefault="004575B2" w:rsidP="004575B2">
      <w:pPr>
        <w:pStyle w:val="af0"/>
        <w:autoSpaceDE w:val="0"/>
        <w:autoSpaceDN w:val="0"/>
        <w:spacing w:line="240" w:lineRule="auto"/>
        <w:ind w:leftChars="350" w:left="728" w:firstLineChars="100" w:firstLine="240"/>
        <w:rPr>
          <w:rFonts w:hAnsi="ＭＳ 明朝"/>
          <w:bCs/>
          <w:color w:val="000000" w:themeColor="text1"/>
          <w:spacing w:val="0"/>
          <w:sz w:val="24"/>
          <w:szCs w:val="24"/>
        </w:rPr>
      </w:pPr>
      <w:r w:rsidRPr="00D62E85">
        <w:rPr>
          <w:rFonts w:hAnsi="ＭＳ 明朝" w:hint="eastAsia"/>
          <w:color w:val="000000" w:themeColor="text1"/>
          <w:spacing w:val="0"/>
          <w:sz w:val="24"/>
          <w:szCs w:val="24"/>
        </w:rPr>
        <w:t>大阪、京都、奈良の府県境に位置する京阪奈丘陵の関西文化学術研究都市における構想の確立とその早期実現を図る目的で設立された関西文化学術研究都市建設推進協議会の円滑な運営を図るため、所要の分担金を負担した。</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32"/>
        <w:gridCol w:w="2188"/>
        <w:gridCol w:w="2155"/>
      </w:tblGrid>
      <w:tr w:rsidR="00D62E85" w:rsidRPr="00D62E85" w14:paraId="16DD128E" w14:textId="77777777" w:rsidTr="004B6622">
        <w:trPr>
          <w:trHeight w:val="20"/>
        </w:trPr>
        <w:tc>
          <w:tcPr>
            <w:tcW w:w="3595" w:type="dxa"/>
            <w:tcBorders>
              <w:top w:val="single" w:sz="4" w:space="0" w:color="auto"/>
              <w:left w:val="single" w:sz="4" w:space="0" w:color="auto"/>
              <w:bottom w:val="single" w:sz="4" w:space="0" w:color="auto"/>
              <w:right w:val="single" w:sz="4" w:space="0" w:color="auto"/>
            </w:tcBorders>
            <w:vAlign w:val="center"/>
            <w:hideMark/>
          </w:tcPr>
          <w:p w14:paraId="2C1CD9E9" w14:textId="77777777" w:rsidR="004575B2" w:rsidRPr="00D62E85" w:rsidRDefault="004575B2" w:rsidP="004B6622">
            <w:pPr>
              <w:autoSpaceDE w:val="0"/>
              <w:autoSpaceDN w:val="0"/>
              <w:spacing w:line="240" w:lineRule="auto"/>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関西文化学術研究都市</w:t>
            </w:r>
          </w:p>
          <w:p w14:paraId="69E08BD9" w14:textId="77777777" w:rsidR="004575B2" w:rsidRPr="00D62E85" w:rsidRDefault="004575B2" w:rsidP="004B6622">
            <w:pPr>
              <w:autoSpaceDE w:val="0"/>
              <w:autoSpaceDN w:val="0"/>
              <w:spacing w:line="240" w:lineRule="auto"/>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建設推進協議会分担金</w:t>
            </w:r>
          </w:p>
        </w:tc>
        <w:tc>
          <w:tcPr>
            <w:tcW w:w="2337" w:type="dxa"/>
            <w:tcBorders>
              <w:top w:val="single" w:sz="4" w:space="0" w:color="auto"/>
              <w:left w:val="single" w:sz="4" w:space="0" w:color="auto"/>
              <w:bottom w:val="single" w:sz="4" w:space="0" w:color="auto"/>
              <w:right w:val="single" w:sz="4" w:space="0" w:color="auto"/>
            </w:tcBorders>
            <w:vAlign w:val="center"/>
            <w:hideMark/>
          </w:tcPr>
          <w:p w14:paraId="6661EA42" w14:textId="77777777" w:rsidR="004575B2" w:rsidRPr="00D62E85" w:rsidRDefault="004575B2" w:rsidP="004B6622">
            <w:pPr>
              <w:autoSpaceDE w:val="0"/>
              <w:autoSpaceDN w:val="0"/>
              <w:spacing w:line="240" w:lineRule="auto"/>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予算額</w:t>
            </w:r>
          </w:p>
        </w:tc>
        <w:tc>
          <w:tcPr>
            <w:tcW w:w="2279" w:type="dxa"/>
            <w:tcBorders>
              <w:top w:val="single" w:sz="4" w:space="0" w:color="auto"/>
              <w:left w:val="single" w:sz="4" w:space="0" w:color="auto"/>
              <w:bottom w:val="single" w:sz="4" w:space="0" w:color="auto"/>
              <w:right w:val="single" w:sz="4" w:space="0" w:color="auto"/>
            </w:tcBorders>
            <w:vAlign w:val="center"/>
            <w:hideMark/>
          </w:tcPr>
          <w:p w14:paraId="5564CB6E" w14:textId="77777777" w:rsidR="004575B2" w:rsidRPr="00D62E85" w:rsidRDefault="004575B2" w:rsidP="004B6622">
            <w:pPr>
              <w:autoSpaceDE w:val="0"/>
              <w:autoSpaceDN w:val="0"/>
              <w:spacing w:line="240" w:lineRule="auto"/>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決算額</w:t>
            </w:r>
          </w:p>
        </w:tc>
      </w:tr>
      <w:tr w:rsidR="00D62E85" w:rsidRPr="00D62E85" w14:paraId="2F7787FE" w14:textId="77777777" w:rsidTr="004B6622">
        <w:trPr>
          <w:trHeight w:val="20"/>
        </w:trPr>
        <w:tc>
          <w:tcPr>
            <w:tcW w:w="3595" w:type="dxa"/>
            <w:tcBorders>
              <w:top w:val="single" w:sz="4" w:space="0" w:color="auto"/>
              <w:left w:val="single" w:sz="4" w:space="0" w:color="auto"/>
              <w:bottom w:val="single" w:sz="4" w:space="0" w:color="auto"/>
              <w:right w:val="single" w:sz="4" w:space="0" w:color="auto"/>
            </w:tcBorders>
            <w:vAlign w:val="center"/>
          </w:tcPr>
          <w:p w14:paraId="3A1D9206" w14:textId="77777777" w:rsidR="004575B2" w:rsidRPr="00D62E85" w:rsidRDefault="004575B2" w:rsidP="004B6622">
            <w:pPr>
              <w:autoSpaceDE w:val="0"/>
              <w:autoSpaceDN w:val="0"/>
              <w:spacing w:line="240" w:lineRule="auto"/>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平成29年度</w:t>
            </w:r>
          </w:p>
        </w:tc>
        <w:tc>
          <w:tcPr>
            <w:tcW w:w="2337" w:type="dxa"/>
            <w:tcBorders>
              <w:top w:val="single" w:sz="4" w:space="0" w:color="auto"/>
              <w:left w:val="single" w:sz="4" w:space="0" w:color="auto"/>
              <w:bottom w:val="single" w:sz="4" w:space="0" w:color="auto"/>
              <w:right w:val="single" w:sz="4" w:space="0" w:color="auto"/>
            </w:tcBorders>
            <w:vAlign w:val="center"/>
          </w:tcPr>
          <w:p w14:paraId="1B77D21D" w14:textId="77777777" w:rsidR="004575B2" w:rsidRPr="00D62E85" w:rsidRDefault="004575B2" w:rsidP="004B6622">
            <w:pPr>
              <w:autoSpaceDE w:val="0"/>
              <w:autoSpaceDN w:val="0"/>
              <w:spacing w:line="240" w:lineRule="auto"/>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600千円</w:t>
            </w:r>
          </w:p>
        </w:tc>
        <w:tc>
          <w:tcPr>
            <w:tcW w:w="2279" w:type="dxa"/>
            <w:tcBorders>
              <w:top w:val="single" w:sz="4" w:space="0" w:color="auto"/>
              <w:left w:val="single" w:sz="4" w:space="0" w:color="auto"/>
              <w:bottom w:val="single" w:sz="4" w:space="0" w:color="auto"/>
              <w:right w:val="single" w:sz="4" w:space="0" w:color="auto"/>
            </w:tcBorders>
            <w:vAlign w:val="center"/>
          </w:tcPr>
          <w:p w14:paraId="5EC46585" w14:textId="77777777" w:rsidR="004575B2" w:rsidRPr="00D62E85" w:rsidRDefault="004575B2" w:rsidP="004B6622">
            <w:pPr>
              <w:autoSpaceDE w:val="0"/>
              <w:autoSpaceDN w:val="0"/>
              <w:spacing w:line="240" w:lineRule="auto"/>
              <w:ind w:firstLineChars="100" w:firstLine="240"/>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600千円</w:t>
            </w:r>
          </w:p>
        </w:tc>
      </w:tr>
      <w:tr w:rsidR="00D62E85" w:rsidRPr="00D62E85" w14:paraId="0C03E36B" w14:textId="77777777" w:rsidTr="004B6622">
        <w:trPr>
          <w:trHeight w:val="20"/>
        </w:trPr>
        <w:tc>
          <w:tcPr>
            <w:tcW w:w="3595" w:type="dxa"/>
            <w:tcBorders>
              <w:top w:val="single" w:sz="4" w:space="0" w:color="auto"/>
              <w:left w:val="single" w:sz="4" w:space="0" w:color="auto"/>
              <w:bottom w:val="single" w:sz="4" w:space="0" w:color="auto"/>
              <w:right w:val="single" w:sz="4" w:space="0" w:color="auto"/>
            </w:tcBorders>
            <w:vAlign w:val="center"/>
            <w:hideMark/>
          </w:tcPr>
          <w:p w14:paraId="17A8EB99" w14:textId="77777777" w:rsidR="004575B2" w:rsidRPr="00D62E85" w:rsidRDefault="004575B2" w:rsidP="004B6622">
            <w:pPr>
              <w:autoSpaceDE w:val="0"/>
              <w:autoSpaceDN w:val="0"/>
              <w:spacing w:line="240" w:lineRule="auto"/>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平成30年度</w:t>
            </w:r>
          </w:p>
        </w:tc>
        <w:tc>
          <w:tcPr>
            <w:tcW w:w="2337" w:type="dxa"/>
            <w:tcBorders>
              <w:top w:val="single" w:sz="4" w:space="0" w:color="auto"/>
              <w:left w:val="single" w:sz="4" w:space="0" w:color="auto"/>
              <w:bottom w:val="single" w:sz="4" w:space="0" w:color="auto"/>
              <w:right w:val="single" w:sz="4" w:space="0" w:color="auto"/>
            </w:tcBorders>
            <w:vAlign w:val="center"/>
            <w:hideMark/>
          </w:tcPr>
          <w:p w14:paraId="46631BA2" w14:textId="77777777" w:rsidR="004575B2" w:rsidRPr="00D62E85" w:rsidRDefault="004575B2" w:rsidP="004B6622">
            <w:pPr>
              <w:autoSpaceDE w:val="0"/>
              <w:autoSpaceDN w:val="0"/>
              <w:spacing w:line="240" w:lineRule="auto"/>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600千円</w:t>
            </w:r>
          </w:p>
        </w:tc>
        <w:tc>
          <w:tcPr>
            <w:tcW w:w="2279" w:type="dxa"/>
            <w:tcBorders>
              <w:top w:val="single" w:sz="4" w:space="0" w:color="auto"/>
              <w:left w:val="single" w:sz="4" w:space="0" w:color="auto"/>
              <w:bottom w:val="single" w:sz="4" w:space="0" w:color="auto"/>
              <w:right w:val="single" w:sz="4" w:space="0" w:color="auto"/>
            </w:tcBorders>
            <w:vAlign w:val="center"/>
            <w:hideMark/>
          </w:tcPr>
          <w:p w14:paraId="6327E187" w14:textId="77777777" w:rsidR="004575B2" w:rsidRPr="00D62E85" w:rsidRDefault="004575B2" w:rsidP="004B6622">
            <w:pPr>
              <w:autoSpaceDE w:val="0"/>
              <w:autoSpaceDN w:val="0"/>
              <w:spacing w:line="240" w:lineRule="auto"/>
              <w:ind w:firstLineChars="100" w:firstLine="240"/>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600千円</w:t>
            </w:r>
          </w:p>
        </w:tc>
      </w:tr>
      <w:tr w:rsidR="004575B2" w:rsidRPr="00D62E85" w14:paraId="6529728C" w14:textId="77777777" w:rsidTr="004B6622">
        <w:trPr>
          <w:trHeight w:val="20"/>
        </w:trPr>
        <w:tc>
          <w:tcPr>
            <w:tcW w:w="3595" w:type="dxa"/>
            <w:tcBorders>
              <w:top w:val="single" w:sz="4" w:space="0" w:color="auto"/>
              <w:left w:val="single" w:sz="4" w:space="0" w:color="auto"/>
              <w:bottom w:val="single" w:sz="4" w:space="0" w:color="auto"/>
              <w:right w:val="single" w:sz="4" w:space="0" w:color="auto"/>
            </w:tcBorders>
            <w:vAlign w:val="center"/>
            <w:hideMark/>
          </w:tcPr>
          <w:p w14:paraId="0C383E84" w14:textId="77777777" w:rsidR="004575B2" w:rsidRPr="00D62E85" w:rsidRDefault="004575B2" w:rsidP="004B6622">
            <w:pPr>
              <w:autoSpaceDE w:val="0"/>
              <w:autoSpaceDN w:val="0"/>
              <w:spacing w:line="240" w:lineRule="auto"/>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令和元年度</w:t>
            </w:r>
          </w:p>
        </w:tc>
        <w:tc>
          <w:tcPr>
            <w:tcW w:w="2337" w:type="dxa"/>
            <w:tcBorders>
              <w:top w:val="single" w:sz="4" w:space="0" w:color="auto"/>
              <w:left w:val="single" w:sz="4" w:space="0" w:color="auto"/>
              <w:bottom w:val="single" w:sz="4" w:space="0" w:color="auto"/>
              <w:right w:val="single" w:sz="4" w:space="0" w:color="auto"/>
            </w:tcBorders>
            <w:vAlign w:val="center"/>
            <w:hideMark/>
          </w:tcPr>
          <w:p w14:paraId="64C2FBBB" w14:textId="77777777" w:rsidR="004575B2" w:rsidRPr="00D62E85" w:rsidRDefault="004575B2" w:rsidP="004B6622">
            <w:pPr>
              <w:autoSpaceDE w:val="0"/>
              <w:autoSpaceDN w:val="0"/>
              <w:spacing w:line="240" w:lineRule="auto"/>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600千円</w:t>
            </w:r>
          </w:p>
        </w:tc>
        <w:tc>
          <w:tcPr>
            <w:tcW w:w="2279" w:type="dxa"/>
            <w:tcBorders>
              <w:top w:val="single" w:sz="4" w:space="0" w:color="auto"/>
              <w:left w:val="single" w:sz="4" w:space="0" w:color="auto"/>
              <w:bottom w:val="single" w:sz="4" w:space="0" w:color="auto"/>
              <w:right w:val="single" w:sz="4" w:space="0" w:color="auto"/>
            </w:tcBorders>
            <w:vAlign w:val="center"/>
            <w:hideMark/>
          </w:tcPr>
          <w:p w14:paraId="27403477" w14:textId="77777777" w:rsidR="004575B2" w:rsidRPr="00D62E85" w:rsidRDefault="004575B2" w:rsidP="004B6622">
            <w:pPr>
              <w:autoSpaceDE w:val="0"/>
              <w:autoSpaceDN w:val="0"/>
              <w:spacing w:line="240" w:lineRule="auto"/>
              <w:ind w:firstLineChars="100" w:firstLine="240"/>
              <w:jc w:val="center"/>
              <w:rPr>
                <w:rFonts w:hAnsi="ＭＳ 明朝"/>
                <w:bCs/>
                <w:color w:val="000000" w:themeColor="text1"/>
                <w:spacing w:val="0"/>
                <w:sz w:val="24"/>
                <w:szCs w:val="24"/>
              </w:rPr>
            </w:pPr>
            <w:r w:rsidRPr="00D62E85">
              <w:rPr>
                <w:rFonts w:hAnsi="ＭＳ 明朝" w:hint="eastAsia"/>
                <w:bCs/>
                <w:color w:val="000000" w:themeColor="text1"/>
                <w:spacing w:val="0"/>
                <w:sz w:val="24"/>
                <w:szCs w:val="24"/>
              </w:rPr>
              <w:t>600千円</w:t>
            </w:r>
          </w:p>
        </w:tc>
      </w:tr>
    </w:tbl>
    <w:p w14:paraId="5FE4013F" w14:textId="11337FE6" w:rsidR="00011E91" w:rsidRPr="00D62E85" w:rsidRDefault="00011E91" w:rsidP="004575B2">
      <w:pPr>
        <w:autoSpaceDE w:val="0"/>
        <w:autoSpaceDN w:val="0"/>
        <w:spacing w:line="240" w:lineRule="auto"/>
        <w:jc w:val="left"/>
        <w:rPr>
          <w:rFonts w:hAnsi="ＭＳ 明朝"/>
          <w:b/>
          <w:bCs/>
          <w:color w:val="000000" w:themeColor="text1"/>
          <w:spacing w:val="0"/>
          <w:sz w:val="24"/>
          <w:szCs w:val="24"/>
        </w:rPr>
      </w:pPr>
    </w:p>
    <w:p w14:paraId="5B750748" w14:textId="061ABB60" w:rsidR="007D28A4" w:rsidRPr="00D62E85" w:rsidRDefault="007D28A4" w:rsidP="004575B2">
      <w:pPr>
        <w:autoSpaceDE w:val="0"/>
        <w:autoSpaceDN w:val="0"/>
        <w:spacing w:line="240" w:lineRule="auto"/>
        <w:jc w:val="left"/>
        <w:rPr>
          <w:rFonts w:hAnsi="ＭＳ 明朝"/>
          <w:b/>
          <w:bCs/>
          <w:color w:val="000000" w:themeColor="text1"/>
          <w:spacing w:val="0"/>
          <w:sz w:val="24"/>
          <w:szCs w:val="24"/>
        </w:rPr>
      </w:pPr>
    </w:p>
    <w:p w14:paraId="161BCB76" w14:textId="5354E7C9" w:rsidR="004575B2" w:rsidRPr="00D62E85" w:rsidRDefault="004575B2" w:rsidP="004575B2">
      <w:pPr>
        <w:autoSpaceDE w:val="0"/>
        <w:autoSpaceDN w:val="0"/>
        <w:spacing w:line="240" w:lineRule="auto"/>
        <w:jc w:val="left"/>
        <w:rPr>
          <w:rFonts w:hAnsi="ＭＳ 明朝"/>
          <w:b/>
          <w:bCs/>
          <w:color w:val="000000" w:themeColor="text1"/>
          <w:spacing w:val="0"/>
          <w:sz w:val="24"/>
          <w:szCs w:val="24"/>
        </w:rPr>
      </w:pPr>
      <w:r w:rsidRPr="00D62E85">
        <w:rPr>
          <w:rFonts w:hAnsi="ＭＳ 明朝" w:hint="eastAsia"/>
          <w:b/>
          <w:bCs/>
          <w:color w:val="000000" w:themeColor="text1"/>
          <w:spacing w:val="0"/>
          <w:sz w:val="24"/>
          <w:szCs w:val="24"/>
        </w:rPr>
        <w:t>８　土地利用等調整協議会の運営等</w:t>
      </w:r>
    </w:p>
    <w:p w14:paraId="435932F4" w14:textId="2D79710B" w:rsidR="004575B2" w:rsidRPr="00D62E85" w:rsidRDefault="004575B2" w:rsidP="004575B2">
      <w:pPr>
        <w:autoSpaceDE w:val="0"/>
        <w:autoSpaceDN w:val="0"/>
        <w:spacing w:line="240" w:lineRule="auto"/>
        <w:ind w:leftChars="250" w:left="520" w:firstLineChars="100" w:firstLine="240"/>
        <w:rPr>
          <w:rFonts w:hAnsi="ＭＳ 明朝"/>
          <w:color w:val="000000" w:themeColor="text1"/>
          <w:spacing w:val="0"/>
          <w:sz w:val="24"/>
        </w:rPr>
      </w:pPr>
      <w:r w:rsidRPr="00D62E85">
        <w:rPr>
          <w:rFonts w:hAnsi="ＭＳ 明朝" w:hint="eastAsia"/>
          <w:color w:val="000000" w:themeColor="text1"/>
          <w:spacing w:val="0"/>
          <w:sz w:val="24"/>
        </w:rPr>
        <w:t>府の総合的な土地利用に関する計画又は大規模な開発事業に係る調整及び基幹的施設の整備に関する計画について、全庁的に協議・調整し、府域全体の土地利用の適正化を図るため、昭和41年11月に設置した土地利用等調整協議会の運営を行った。</w:t>
      </w:r>
    </w:p>
    <w:p w14:paraId="5B2B5F92" w14:textId="7FBE4B68" w:rsidR="004575B2" w:rsidRPr="00D62E85" w:rsidRDefault="004575B2" w:rsidP="004575B2">
      <w:pPr>
        <w:autoSpaceDE w:val="0"/>
        <w:autoSpaceDN w:val="0"/>
        <w:spacing w:line="240" w:lineRule="auto"/>
        <w:jc w:val="left"/>
        <w:rPr>
          <w:rFonts w:hAnsi="ＭＳ 明朝"/>
          <w:b/>
          <w:bCs/>
          <w:color w:val="000000" w:themeColor="text1"/>
          <w:spacing w:val="0"/>
          <w:sz w:val="24"/>
          <w:szCs w:val="24"/>
        </w:rPr>
      </w:pPr>
      <w:r w:rsidRPr="00D62E85">
        <w:rPr>
          <w:rFonts w:hAnsi="ＭＳ 明朝" w:hint="eastAsia"/>
          <w:b/>
          <w:bCs/>
          <w:color w:val="000000" w:themeColor="text1"/>
          <w:spacing w:val="0"/>
          <w:sz w:val="24"/>
          <w:szCs w:val="24"/>
        </w:rPr>
        <w:t>９　大阪府原子炉問題審議会に関する事務</w:t>
      </w:r>
    </w:p>
    <w:p w14:paraId="29FE3E67" w14:textId="77777777" w:rsidR="004575B2" w:rsidRPr="00D62E85" w:rsidRDefault="004575B2" w:rsidP="004575B2">
      <w:pPr>
        <w:autoSpaceDE w:val="0"/>
        <w:autoSpaceDN w:val="0"/>
        <w:spacing w:line="240" w:lineRule="auto"/>
        <w:ind w:leftChars="250" w:left="520" w:firstLineChars="100" w:firstLine="240"/>
        <w:rPr>
          <w:rFonts w:hAnsi="ＭＳ 明朝"/>
          <w:color w:val="000000" w:themeColor="text1"/>
          <w:spacing w:val="0"/>
          <w:sz w:val="24"/>
        </w:rPr>
      </w:pPr>
      <w:r w:rsidRPr="00D62E85">
        <w:rPr>
          <w:rFonts w:hAnsi="ＭＳ 明朝" w:hint="eastAsia"/>
          <w:color w:val="000000" w:themeColor="text1"/>
          <w:spacing w:val="0"/>
          <w:sz w:val="24"/>
        </w:rPr>
        <w:t>京都大学研究用原子炉の平和利用、放射線障害の防止、原子炉損害に係る紛争解決の促進等住民福祉に関する重要事項の調査審議等を目的とする大阪府原子炉問題審議会の庶務を担当し、本審議会の円滑な運営に努めている。</w:t>
      </w:r>
    </w:p>
    <w:p w14:paraId="19ACD182" w14:textId="77777777" w:rsidR="004575B2" w:rsidRPr="00D62E85" w:rsidRDefault="004575B2" w:rsidP="004575B2">
      <w:pPr>
        <w:autoSpaceDE w:val="0"/>
        <w:autoSpaceDN w:val="0"/>
        <w:spacing w:line="240" w:lineRule="auto"/>
        <w:ind w:leftChars="250" w:left="520" w:firstLineChars="100" w:firstLine="240"/>
        <w:rPr>
          <w:rFonts w:hAnsi="ＭＳ 明朝"/>
          <w:color w:val="000000" w:themeColor="text1"/>
          <w:spacing w:val="0"/>
          <w:sz w:val="24"/>
        </w:rPr>
      </w:pPr>
      <w:r w:rsidRPr="00D62E85">
        <w:rPr>
          <w:rFonts w:hAnsi="ＭＳ 明朝" w:hint="eastAsia"/>
          <w:color w:val="000000" w:themeColor="text1"/>
          <w:spacing w:val="0"/>
          <w:sz w:val="24"/>
        </w:rPr>
        <w:t>令和元年度は、</w:t>
      </w:r>
      <w:r w:rsidRPr="00D62E85">
        <w:rPr>
          <w:rFonts w:hAnsi="ＭＳ 明朝" w:hint="eastAsia"/>
          <w:color w:val="000000" w:themeColor="text1"/>
          <w:spacing w:val="0"/>
          <w:sz w:val="24"/>
          <w:szCs w:val="24"/>
        </w:rPr>
        <w:t>京都大学複合原子力科学研究所</w:t>
      </w:r>
      <w:r w:rsidRPr="00D62E85">
        <w:rPr>
          <w:rFonts w:hAnsi="ＭＳ 明朝" w:hint="eastAsia"/>
          <w:color w:val="000000" w:themeColor="text1"/>
          <w:spacing w:val="0"/>
          <w:sz w:val="24"/>
        </w:rPr>
        <w:t>からの研究内容等の定例報告や原子炉施設の状況等、核セキュリティ・サミットを受けての対応を議題</w:t>
      </w:r>
      <w:r w:rsidRPr="00D62E85">
        <w:rPr>
          <w:rFonts w:hAnsi="ＭＳ 明朝" w:hint="eastAsia"/>
          <w:color w:val="000000" w:themeColor="text1"/>
          <w:spacing w:val="0"/>
          <w:sz w:val="24"/>
        </w:rPr>
        <w:lastRenderedPageBreak/>
        <w:t>として開催された。</w:t>
      </w:r>
    </w:p>
    <w:p w14:paraId="15EE24C6" w14:textId="77777777" w:rsidR="004575B2" w:rsidRPr="00D62E85" w:rsidRDefault="004575B2" w:rsidP="004575B2">
      <w:pPr>
        <w:autoSpaceDE w:val="0"/>
        <w:autoSpaceDN w:val="0"/>
        <w:spacing w:line="240" w:lineRule="auto"/>
        <w:ind w:leftChars="100" w:left="208" w:firstLineChars="100" w:firstLine="240"/>
        <w:jc w:val="left"/>
        <w:rPr>
          <w:rFonts w:hAnsi="ＭＳ 明朝"/>
          <w:bCs/>
          <w:color w:val="000000" w:themeColor="text1"/>
          <w:spacing w:val="0"/>
          <w:sz w:val="24"/>
          <w:szCs w:val="24"/>
        </w:rPr>
      </w:pPr>
    </w:p>
    <w:p w14:paraId="6C056A69" w14:textId="77777777" w:rsidR="004575B2" w:rsidRPr="00D62E85" w:rsidRDefault="004575B2" w:rsidP="004575B2">
      <w:pPr>
        <w:autoSpaceDE w:val="0"/>
        <w:autoSpaceDN w:val="0"/>
        <w:spacing w:line="240" w:lineRule="auto"/>
        <w:ind w:firstLineChars="175" w:firstLine="420"/>
        <w:jc w:val="left"/>
        <w:rPr>
          <w:rFonts w:hAnsi="ＭＳ 明朝"/>
          <w:bCs/>
          <w:color w:val="000000" w:themeColor="text1"/>
          <w:spacing w:val="0"/>
          <w:sz w:val="24"/>
          <w:szCs w:val="24"/>
        </w:rPr>
      </w:pPr>
      <w:r w:rsidRPr="00D62E85">
        <w:rPr>
          <w:rFonts w:hAnsi="ＭＳ 明朝" w:hint="eastAsia"/>
          <w:bCs/>
          <w:color w:val="000000" w:themeColor="text1"/>
          <w:spacing w:val="0"/>
          <w:sz w:val="24"/>
          <w:szCs w:val="24"/>
        </w:rPr>
        <w:t>○開催状況</w:t>
      </w:r>
    </w:p>
    <w:p w14:paraId="26D03DF9" w14:textId="77777777" w:rsidR="004575B2" w:rsidRPr="00D62E85" w:rsidRDefault="004575B2" w:rsidP="004575B2">
      <w:pPr>
        <w:autoSpaceDE w:val="0"/>
        <w:autoSpaceDN w:val="0"/>
        <w:spacing w:line="240" w:lineRule="auto"/>
        <w:ind w:firstLineChars="275" w:firstLine="660"/>
        <w:jc w:val="left"/>
        <w:rPr>
          <w:rFonts w:hAnsi="ＭＳ 明朝"/>
          <w:bCs/>
          <w:color w:val="000000" w:themeColor="text1"/>
          <w:spacing w:val="0"/>
          <w:sz w:val="24"/>
          <w:szCs w:val="24"/>
        </w:rPr>
      </w:pPr>
      <w:r w:rsidRPr="00D62E85">
        <w:rPr>
          <w:rFonts w:hAnsi="ＭＳ 明朝" w:hint="eastAsia"/>
          <w:bCs/>
          <w:color w:val="000000" w:themeColor="text1"/>
          <w:spacing w:val="0"/>
          <w:sz w:val="24"/>
          <w:szCs w:val="24"/>
        </w:rPr>
        <w:t>第125回審議会</w:t>
      </w:r>
      <w:r w:rsidRPr="00D62E85">
        <w:rPr>
          <w:rFonts w:hAnsi="ＭＳ 明朝" w:hint="eastAsia"/>
          <w:bCs/>
          <w:color w:val="000000" w:themeColor="text1"/>
          <w:spacing w:val="0"/>
          <w:sz w:val="24"/>
          <w:szCs w:val="24"/>
        </w:rPr>
        <w:tab/>
        <w:t xml:space="preserve">　令和元年８月９日（金）</w:t>
      </w:r>
    </w:p>
    <w:p w14:paraId="17F23C71" w14:textId="23FE2137" w:rsidR="00B06884" w:rsidRPr="00D62E85" w:rsidRDefault="004575B2" w:rsidP="006D714B">
      <w:pPr>
        <w:autoSpaceDE w:val="0"/>
        <w:autoSpaceDN w:val="0"/>
        <w:spacing w:line="240" w:lineRule="auto"/>
        <w:ind w:rightChars="-111" w:right="-231" w:firstLineChars="275" w:firstLine="660"/>
        <w:jc w:val="left"/>
        <w:rPr>
          <w:rFonts w:hAnsi="ＭＳ 明朝"/>
          <w:bCs/>
          <w:color w:val="000000" w:themeColor="text1"/>
          <w:spacing w:val="0"/>
          <w:sz w:val="24"/>
          <w:szCs w:val="24"/>
        </w:rPr>
      </w:pPr>
      <w:r w:rsidRPr="00D62E85">
        <w:rPr>
          <w:rFonts w:hAnsi="ＭＳ 明朝" w:hint="eastAsia"/>
          <w:bCs/>
          <w:color w:val="000000" w:themeColor="text1"/>
          <w:spacing w:val="0"/>
          <w:sz w:val="24"/>
          <w:szCs w:val="24"/>
        </w:rPr>
        <w:t>根拠法令：大阪府附属機関条例</w:t>
      </w:r>
      <w:r w:rsidRPr="00D62E85">
        <w:rPr>
          <w:rFonts w:hAnsi="ＭＳ 明朝" w:hint="eastAsia"/>
          <w:bCs/>
          <w:color w:val="000000" w:themeColor="text1"/>
          <w:spacing w:val="0"/>
          <w:sz w:val="24"/>
          <w:szCs w:val="24"/>
        </w:rPr>
        <w:tab/>
        <w:t>（昭和27年12月22日大阪府条例第39号）</w:t>
      </w:r>
    </w:p>
    <w:p w14:paraId="674D0A1A" w14:textId="77777777" w:rsidR="006D714B" w:rsidRPr="00D62E85" w:rsidRDefault="006D714B" w:rsidP="006D714B">
      <w:pPr>
        <w:autoSpaceDE w:val="0"/>
        <w:autoSpaceDN w:val="0"/>
        <w:spacing w:line="240" w:lineRule="auto"/>
        <w:ind w:rightChars="-111" w:right="-231" w:firstLineChars="275" w:firstLine="660"/>
        <w:jc w:val="left"/>
        <w:rPr>
          <w:rFonts w:hAnsi="ＭＳ 明朝"/>
          <w:bCs/>
          <w:color w:val="000000" w:themeColor="text1"/>
          <w:spacing w:val="0"/>
          <w:sz w:val="24"/>
          <w:szCs w:val="24"/>
        </w:rPr>
      </w:pPr>
    </w:p>
    <w:p w14:paraId="3F06EA88" w14:textId="0A98DE37" w:rsidR="004774EA" w:rsidRDefault="004774EA" w:rsidP="00A450BE">
      <w:pPr>
        <w:autoSpaceDE w:val="0"/>
        <w:autoSpaceDN w:val="0"/>
        <w:spacing w:line="240" w:lineRule="auto"/>
        <w:rPr>
          <w:rFonts w:hAnsi="ＭＳ 明朝"/>
          <w:b/>
          <w:color w:val="000000" w:themeColor="text1"/>
          <w:spacing w:val="0"/>
          <w:kern w:val="0"/>
          <w:sz w:val="28"/>
          <w:szCs w:val="24"/>
        </w:rPr>
      </w:pPr>
    </w:p>
    <w:sectPr w:rsidR="004774EA" w:rsidSect="006C20DC">
      <w:footerReference w:type="even" r:id="rId11"/>
      <w:footerReference w:type="default" r:id="rId12"/>
      <w:endnotePr>
        <w:numStart w:val="0"/>
      </w:endnotePr>
      <w:pgSz w:w="11906" w:h="16838" w:code="9"/>
      <w:pgMar w:top="1418" w:right="1701" w:bottom="1418" w:left="1701" w:header="720" w:footer="720" w:gutter="0"/>
      <w:pgNumType w:fmt="numberInDash" w:start="42"/>
      <w:cols w:space="720"/>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554D0" w14:textId="77777777" w:rsidR="00E12DB7" w:rsidRDefault="00E12DB7">
      <w:r>
        <w:separator/>
      </w:r>
    </w:p>
  </w:endnote>
  <w:endnote w:type="continuationSeparator" w:id="0">
    <w:p w14:paraId="76C31EEB" w14:textId="77777777" w:rsidR="00E12DB7" w:rsidRDefault="00E1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8B8A6" w14:textId="77777777" w:rsidR="00027933" w:rsidRDefault="0002793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2BC0B729" w14:textId="77777777" w:rsidR="00027933" w:rsidRDefault="0002793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7F2E9" w14:textId="77777777" w:rsidR="007942AB" w:rsidRPr="007942AB" w:rsidRDefault="007942AB">
    <w:pPr>
      <w:pStyle w:val="a5"/>
      <w:jc w:val="center"/>
      <w:rPr>
        <w:rFonts w:asciiTheme="minorHAnsi" w:hAnsiTheme="minorHAnsi"/>
      </w:rPr>
    </w:pPr>
  </w:p>
  <w:p w14:paraId="30DEC27E" w14:textId="77777777" w:rsidR="007942AB" w:rsidRDefault="007942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44B49" w14:textId="77777777" w:rsidR="00E12DB7" w:rsidRDefault="00E12DB7">
      <w:r>
        <w:separator/>
      </w:r>
    </w:p>
  </w:footnote>
  <w:footnote w:type="continuationSeparator" w:id="0">
    <w:p w14:paraId="29D8C0E3" w14:textId="77777777" w:rsidR="00E12DB7" w:rsidRDefault="00E12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161"/>
    <w:multiLevelType w:val="hybridMultilevel"/>
    <w:tmpl w:val="3AB48DE6"/>
    <w:lvl w:ilvl="0" w:tplc="790432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D83396"/>
    <w:multiLevelType w:val="hybridMultilevel"/>
    <w:tmpl w:val="5E0C6F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2204E7"/>
    <w:multiLevelType w:val="hybridMultilevel"/>
    <w:tmpl w:val="5EE4BC24"/>
    <w:lvl w:ilvl="0" w:tplc="351847AE">
      <w:start w:val="13"/>
      <w:numFmt w:val="bullet"/>
      <w:lvlText w:val="◎"/>
      <w:lvlJc w:val="left"/>
      <w:pPr>
        <w:tabs>
          <w:tab w:val="num" w:pos="1183"/>
        </w:tabs>
        <w:ind w:left="1183" w:hanging="360"/>
      </w:pPr>
      <w:rPr>
        <w:rFonts w:ascii="Times New Roman" w:eastAsia="ＭＳ 明朝" w:hAnsi="Times New Roman" w:cs="Times New Roman" w:hint="default"/>
      </w:rPr>
    </w:lvl>
    <w:lvl w:ilvl="1" w:tplc="0409000B" w:tentative="1">
      <w:start w:val="1"/>
      <w:numFmt w:val="bullet"/>
      <w:lvlText w:val=""/>
      <w:lvlJc w:val="left"/>
      <w:pPr>
        <w:tabs>
          <w:tab w:val="num" w:pos="1663"/>
        </w:tabs>
        <w:ind w:left="1663" w:hanging="420"/>
      </w:pPr>
      <w:rPr>
        <w:rFonts w:ascii="Wingdings" w:hAnsi="Wingdings" w:hint="default"/>
      </w:rPr>
    </w:lvl>
    <w:lvl w:ilvl="2" w:tplc="0409000D" w:tentative="1">
      <w:start w:val="1"/>
      <w:numFmt w:val="bullet"/>
      <w:lvlText w:val=""/>
      <w:lvlJc w:val="left"/>
      <w:pPr>
        <w:tabs>
          <w:tab w:val="num" w:pos="2083"/>
        </w:tabs>
        <w:ind w:left="2083" w:hanging="420"/>
      </w:pPr>
      <w:rPr>
        <w:rFonts w:ascii="Wingdings" w:hAnsi="Wingdings" w:hint="default"/>
      </w:rPr>
    </w:lvl>
    <w:lvl w:ilvl="3" w:tplc="04090001" w:tentative="1">
      <w:start w:val="1"/>
      <w:numFmt w:val="bullet"/>
      <w:lvlText w:val=""/>
      <w:lvlJc w:val="left"/>
      <w:pPr>
        <w:tabs>
          <w:tab w:val="num" w:pos="2503"/>
        </w:tabs>
        <w:ind w:left="2503" w:hanging="420"/>
      </w:pPr>
      <w:rPr>
        <w:rFonts w:ascii="Wingdings" w:hAnsi="Wingdings" w:hint="default"/>
      </w:rPr>
    </w:lvl>
    <w:lvl w:ilvl="4" w:tplc="0409000B" w:tentative="1">
      <w:start w:val="1"/>
      <w:numFmt w:val="bullet"/>
      <w:lvlText w:val=""/>
      <w:lvlJc w:val="left"/>
      <w:pPr>
        <w:tabs>
          <w:tab w:val="num" w:pos="2923"/>
        </w:tabs>
        <w:ind w:left="2923" w:hanging="420"/>
      </w:pPr>
      <w:rPr>
        <w:rFonts w:ascii="Wingdings" w:hAnsi="Wingdings" w:hint="default"/>
      </w:rPr>
    </w:lvl>
    <w:lvl w:ilvl="5" w:tplc="0409000D" w:tentative="1">
      <w:start w:val="1"/>
      <w:numFmt w:val="bullet"/>
      <w:lvlText w:val=""/>
      <w:lvlJc w:val="left"/>
      <w:pPr>
        <w:tabs>
          <w:tab w:val="num" w:pos="3343"/>
        </w:tabs>
        <w:ind w:left="3343" w:hanging="420"/>
      </w:pPr>
      <w:rPr>
        <w:rFonts w:ascii="Wingdings" w:hAnsi="Wingdings" w:hint="default"/>
      </w:rPr>
    </w:lvl>
    <w:lvl w:ilvl="6" w:tplc="04090001" w:tentative="1">
      <w:start w:val="1"/>
      <w:numFmt w:val="bullet"/>
      <w:lvlText w:val=""/>
      <w:lvlJc w:val="left"/>
      <w:pPr>
        <w:tabs>
          <w:tab w:val="num" w:pos="3763"/>
        </w:tabs>
        <w:ind w:left="3763" w:hanging="420"/>
      </w:pPr>
      <w:rPr>
        <w:rFonts w:ascii="Wingdings" w:hAnsi="Wingdings" w:hint="default"/>
      </w:rPr>
    </w:lvl>
    <w:lvl w:ilvl="7" w:tplc="0409000B" w:tentative="1">
      <w:start w:val="1"/>
      <w:numFmt w:val="bullet"/>
      <w:lvlText w:val=""/>
      <w:lvlJc w:val="left"/>
      <w:pPr>
        <w:tabs>
          <w:tab w:val="num" w:pos="4183"/>
        </w:tabs>
        <w:ind w:left="4183" w:hanging="420"/>
      </w:pPr>
      <w:rPr>
        <w:rFonts w:ascii="Wingdings" w:hAnsi="Wingdings" w:hint="default"/>
      </w:rPr>
    </w:lvl>
    <w:lvl w:ilvl="8" w:tplc="0409000D" w:tentative="1">
      <w:start w:val="1"/>
      <w:numFmt w:val="bullet"/>
      <w:lvlText w:val=""/>
      <w:lvlJc w:val="left"/>
      <w:pPr>
        <w:tabs>
          <w:tab w:val="num" w:pos="4603"/>
        </w:tabs>
        <w:ind w:left="4603" w:hanging="420"/>
      </w:pPr>
      <w:rPr>
        <w:rFonts w:ascii="Wingdings" w:hAnsi="Wingdings" w:hint="default"/>
      </w:rPr>
    </w:lvl>
  </w:abstractNum>
  <w:abstractNum w:abstractNumId="3" w15:restartNumberingAfterBreak="0">
    <w:nsid w:val="0EBC7BE9"/>
    <w:multiLevelType w:val="hybridMultilevel"/>
    <w:tmpl w:val="2632A568"/>
    <w:lvl w:ilvl="0" w:tplc="294A7828">
      <w:start w:val="1"/>
      <w:numFmt w:val="decimalFullWidth"/>
      <w:lvlText w:val="（%1）"/>
      <w:lvlJc w:val="left"/>
      <w:pPr>
        <w:ind w:left="1474" w:hanging="7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10D747D8"/>
    <w:multiLevelType w:val="hybridMultilevel"/>
    <w:tmpl w:val="5D0E78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034CC4"/>
    <w:multiLevelType w:val="hybridMultilevel"/>
    <w:tmpl w:val="9196C1C0"/>
    <w:lvl w:ilvl="0" w:tplc="CBB21F84">
      <w:numFmt w:val="bullet"/>
      <w:lvlText w:val="○"/>
      <w:lvlJc w:val="left"/>
      <w:pPr>
        <w:tabs>
          <w:tab w:val="num" w:pos="1044"/>
        </w:tabs>
        <w:ind w:left="1044" w:hanging="360"/>
      </w:pPr>
      <w:rPr>
        <w:rFonts w:ascii="ＭＳ 明朝" w:eastAsia="ＭＳ 明朝" w:hAnsi="ＭＳ 明朝" w:cs="Times New Roman" w:hint="eastAsia"/>
      </w:rPr>
    </w:lvl>
    <w:lvl w:ilvl="1" w:tplc="0409000B" w:tentative="1">
      <w:start w:val="1"/>
      <w:numFmt w:val="bullet"/>
      <w:lvlText w:val=""/>
      <w:lvlJc w:val="left"/>
      <w:pPr>
        <w:tabs>
          <w:tab w:val="num" w:pos="1524"/>
        </w:tabs>
        <w:ind w:left="1524" w:hanging="420"/>
      </w:pPr>
      <w:rPr>
        <w:rFonts w:ascii="Wingdings" w:hAnsi="Wingdings" w:hint="default"/>
      </w:rPr>
    </w:lvl>
    <w:lvl w:ilvl="2" w:tplc="0409000D" w:tentative="1">
      <w:start w:val="1"/>
      <w:numFmt w:val="bullet"/>
      <w:lvlText w:val=""/>
      <w:lvlJc w:val="left"/>
      <w:pPr>
        <w:tabs>
          <w:tab w:val="num" w:pos="1944"/>
        </w:tabs>
        <w:ind w:left="1944" w:hanging="420"/>
      </w:pPr>
      <w:rPr>
        <w:rFonts w:ascii="Wingdings" w:hAnsi="Wingdings" w:hint="default"/>
      </w:rPr>
    </w:lvl>
    <w:lvl w:ilvl="3" w:tplc="04090001" w:tentative="1">
      <w:start w:val="1"/>
      <w:numFmt w:val="bullet"/>
      <w:lvlText w:val=""/>
      <w:lvlJc w:val="left"/>
      <w:pPr>
        <w:tabs>
          <w:tab w:val="num" w:pos="2364"/>
        </w:tabs>
        <w:ind w:left="2364" w:hanging="420"/>
      </w:pPr>
      <w:rPr>
        <w:rFonts w:ascii="Wingdings" w:hAnsi="Wingdings" w:hint="default"/>
      </w:rPr>
    </w:lvl>
    <w:lvl w:ilvl="4" w:tplc="0409000B" w:tentative="1">
      <w:start w:val="1"/>
      <w:numFmt w:val="bullet"/>
      <w:lvlText w:val=""/>
      <w:lvlJc w:val="left"/>
      <w:pPr>
        <w:tabs>
          <w:tab w:val="num" w:pos="2784"/>
        </w:tabs>
        <w:ind w:left="2784" w:hanging="420"/>
      </w:pPr>
      <w:rPr>
        <w:rFonts w:ascii="Wingdings" w:hAnsi="Wingdings" w:hint="default"/>
      </w:rPr>
    </w:lvl>
    <w:lvl w:ilvl="5" w:tplc="0409000D" w:tentative="1">
      <w:start w:val="1"/>
      <w:numFmt w:val="bullet"/>
      <w:lvlText w:val=""/>
      <w:lvlJc w:val="left"/>
      <w:pPr>
        <w:tabs>
          <w:tab w:val="num" w:pos="3204"/>
        </w:tabs>
        <w:ind w:left="3204" w:hanging="420"/>
      </w:pPr>
      <w:rPr>
        <w:rFonts w:ascii="Wingdings" w:hAnsi="Wingdings" w:hint="default"/>
      </w:rPr>
    </w:lvl>
    <w:lvl w:ilvl="6" w:tplc="04090001" w:tentative="1">
      <w:start w:val="1"/>
      <w:numFmt w:val="bullet"/>
      <w:lvlText w:val=""/>
      <w:lvlJc w:val="left"/>
      <w:pPr>
        <w:tabs>
          <w:tab w:val="num" w:pos="3624"/>
        </w:tabs>
        <w:ind w:left="3624" w:hanging="420"/>
      </w:pPr>
      <w:rPr>
        <w:rFonts w:ascii="Wingdings" w:hAnsi="Wingdings" w:hint="default"/>
      </w:rPr>
    </w:lvl>
    <w:lvl w:ilvl="7" w:tplc="0409000B" w:tentative="1">
      <w:start w:val="1"/>
      <w:numFmt w:val="bullet"/>
      <w:lvlText w:val=""/>
      <w:lvlJc w:val="left"/>
      <w:pPr>
        <w:tabs>
          <w:tab w:val="num" w:pos="4044"/>
        </w:tabs>
        <w:ind w:left="4044" w:hanging="420"/>
      </w:pPr>
      <w:rPr>
        <w:rFonts w:ascii="Wingdings" w:hAnsi="Wingdings" w:hint="default"/>
      </w:rPr>
    </w:lvl>
    <w:lvl w:ilvl="8" w:tplc="0409000D" w:tentative="1">
      <w:start w:val="1"/>
      <w:numFmt w:val="bullet"/>
      <w:lvlText w:val=""/>
      <w:lvlJc w:val="left"/>
      <w:pPr>
        <w:tabs>
          <w:tab w:val="num" w:pos="4464"/>
        </w:tabs>
        <w:ind w:left="4464" w:hanging="420"/>
      </w:pPr>
      <w:rPr>
        <w:rFonts w:ascii="Wingdings" w:hAnsi="Wingdings" w:hint="default"/>
      </w:rPr>
    </w:lvl>
  </w:abstractNum>
  <w:abstractNum w:abstractNumId="6" w15:restartNumberingAfterBreak="0">
    <w:nsid w:val="1A8E6250"/>
    <w:multiLevelType w:val="hybridMultilevel"/>
    <w:tmpl w:val="8826B338"/>
    <w:lvl w:ilvl="0" w:tplc="34029B26">
      <w:start w:val="4"/>
      <w:numFmt w:val="bullet"/>
      <w:lvlText w:val="・"/>
      <w:lvlJc w:val="left"/>
      <w:pPr>
        <w:tabs>
          <w:tab w:val="num" w:pos="1543"/>
        </w:tabs>
        <w:ind w:left="154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23"/>
        </w:tabs>
        <w:ind w:left="2023" w:hanging="420"/>
      </w:pPr>
      <w:rPr>
        <w:rFonts w:ascii="Wingdings" w:hAnsi="Wingdings" w:hint="default"/>
      </w:rPr>
    </w:lvl>
    <w:lvl w:ilvl="2" w:tplc="0409000D" w:tentative="1">
      <w:start w:val="1"/>
      <w:numFmt w:val="bullet"/>
      <w:lvlText w:val=""/>
      <w:lvlJc w:val="left"/>
      <w:pPr>
        <w:tabs>
          <w:tab w:val="num" w:pos="2443"/>
        </w:tabs>
        <w:ind w:left="2443" w:hanging="420"/>
      </w:pPr>
      <w:rPr>
        <w:rFonts w:ascii="Wingdings" w:hAnsi="Wingdings" w:hint="default"/>
      </w:rPr>
    </w:lvl>
    <w:lvl w:ilvl="3" w:tplc="04090001" w:tentative="1">
      <w:start w:val="1"/>
      <w:numFmt w:val="bullet"/>
      <w:lvlText w:val=""/>
      <w:lvlJc w:val="left"/>
      <w:pPr>
        <w:tabs>
          <w:tab w:val="num" w:pos="2863"/>
        </w:tabs>
        <w:ind w:left="2863" w:hanging="420"/>
      </w:pPr>
      <w:rPr>
        <w:rFonts w:ascii="Wingdings" w:hAnsi="Wingdings" w:hint="default"/>
      </w:rPr>
    </w:lvl>
    <w:lvl w:ilvl="4" w:tplc="0409000B" w:tentative="1">
      <w:start w:val="1"/>
      <w:numFmt w:val="bullet"/>
      <w:lvlText w:val=""/>
      <w:lvlJc w:val="left"/>
      <w:pPr>
        <w:tabs>
          <w:tab w:val="num" w:pos="3283"/>
        </w:tabs>
        <w:ind w:left="3283" w:hanging="420"/>
      </w:pPr>
      <w:rPr>
        <w:rFonts w:ascii="Wingdings" w:hAnsi="Wingdings" w:hint="default"/>
      </w:rPr>
    </w:lvl>
    <w:lvl w:ilvl="5" w:tplc="0409000D" w:tentative="1">
      <w:start w:val="1"/>
      <w:numFmt w:val="bullet"/>
      <w:lvlText w:val=""/>
      <w:lvlJc w:val="left"/>
      <w:pPr>
        <w:tabs>
          <w:tab w:val="num" w:pos="3703"/>
        </w:tabs>
        <w:ind w:left="3703" w:hanging="420"/>
      </w:pPr>
      <w:rPr>
        <w:rFonts w:ascii="Wingdings" w:hAnsi="Wingdings" w:hint="default"/>
      </w:rPr>
    </w:lvl>
    <w:lvl w:ilvl="6" w:tplc="04090001" w:tentative="1">
      <w:start w:val="1"/>
      <w:numFmt w:val="bullet"/>
      <w:lvlText w:val=""/>
      <w:lvlJc w:val="left"/>
      <w:pPr>
        <w:tabs>
          <w:tab w:val="num" w:pos="4123"/>
        </w:tabs>
        <w:ind w:left="4123" w:hanging="420"/>
      </w:pPr>
      <w:rPr>
        <w:rFonts w:ascii="Wingdings" w:hAnsi="Wingdings" w:hint="default"/>
      </w:rPr>
    </w:lvl>
    <w:lvl w:ilvl="7" w:tplc="0409000B" w:tentative="1">
      <w:start w:val="1"/>
      <w:numFmt w:val="bullet"/>
      <w:lvlText w:val=""/>
      <w:lvlJc w:val="left"/>
      <w:pPr>
        <w:tabs>
          <w:tab w:val="num" w:pos="4543"/>
        </w:tabs>
        <w:ind w:left="4543" w:hanging="420"/>
      </w:pPr>
      <w:rPr>
        <w:rFonts w:ascii="Wingdings" w:hAnsi="Wingdings" w:hint="default"/>
      </w:rPr>
    </w:lvl>
    <w:lvl w:ilvl="8" w:tplc="0409000D" w:tentative="1">
      <w:start w:val="1"/>
      <w:numFmt w:val="bullet"/>
      <w:lvlText w:val=""/>
      <w:lvlJc w:val="left"/>
      <w:pPr>
        <w:tabs>
          <w:tab w:val="num" w:pos="4963"/>
        </w:tabs>
        <w:ind w:left="4963" w:hanging="420"/>
      </w:pPr>
      <w:rPr>
        <w:rFonts w:ascii="Wingdings" w:hAnsi="Wingdings" w:hint="default"/>
      </w:rPr>
    </w:lvl>
  </w:abstractNum>
  <w:abstractNum w:abstractNumId="7" w15:restartNumberingAfterBreak="0">
    <w:nsid w:val="1C4122E1"/>
    <w:multiLevelType w:val="hybridMultilevel"/>
    <w:tmpl w:val="2C2E6D6C"/>
    <w:lvl w:ilvl="0" w:tplc="4C5E0A80">
      <w:numFmt w:val="bullet"/>
      <w:lvlText w:val="○"/>
      <w:lvlJc w:val="left"/>
      <w:pPr>
        <w:ind w:left="720" w:hanging="720"/>
      </w:pPr>
      <w:rPr>
        <w:rFonts w:ascii="ＭＳ ゴシック" w:eastAsia="ＭＳ ゴシック" w:hAnsi="ＭＳ 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842E5E"/>
    <w:multiLevelType w:val="hybridMultilevel"/>
    <w:tmpl w:val="849249A6"/>
    <w:lvl w:ilvl="0" w:tplc="763C7EC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5E5745C"/>
    <w:multiLevelType w:val="hybridMultilevel"/>
    <w:tmpl w:val="C602C92C"/>
    <w:lvl w:ilvl="0" w:tplc="BE7C1186">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0" w15:restartNumberingAfterBreak="0">
    <w:nsid w:val="28C8323A"/>
    <w:multiLevelType w:val="singleLevel"/>
    <w:tmpl w:val="38C8DF34"/>
    <w:lvl w:ilvl="0">
      <w:start w:val="5"/>
      <w:numFmt w:val="decimalFullWidth"/>
      <w:lvlText w:val="%1"/>
      <w:lvlJc w:val="left"/>
      <w:pPr>
        <w:tabs>
          <w:tab w:val="num" w:pos="570"/>
        </w:tabs>
        <w:ind w:left="570" w:hanging="360"/>
      </w:pPr>
      <w:rPr>
        <w:rFonts w:hint="eastAsia"/>
      </w:rPr>
    </w:lvl>
  </w:abstractNum>
  <w:abstractNum w:abstractNumId="11" w15:restartNumberingAfterBreak="0">
    <w:nsid w:val="2AE66763"/>
    <w:multiLevelType w:val="hybridMultilevel"/>
    <w:tmpl w:val="0234FEB4"/>
    <w:lvl w:ilvl="0" w:tplc="04848B0E">
      <w:start w:val="1"/>
      <w:numFmt w:val="decimalFullWidth"/>
      <w:lvlText w:val="（%1）"/>
      <w:lvlJc w:val="left"/>
      <w:pPr>
        <w:tabs>
          <w:tab w:val="num" w:pos="1050"/>
        </w:tabs>
        <w:ind w:left="1050" w:hanging="7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2" w15:restartNumberingAfterBreak="0">
    <w:nsid w:val="2B884831"/>
    <w:multiLevelType w:val="hybridMultilevel"/>
    <w:tmpl w:val="4DC62ABE"/>
    <w:lvl w:ilvl="0" w:tplc="250A769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DC3C98"/>
    <w:multiLevelType w:val="singleLevel"/>
    <w:tmpl w:val="87F8AD48"/>
    <w:lvl w:ilvl="0">
      <w:start w:val="2"/>
      <w:numFmt w:val="decimal"/>
      <w:lvlText w:val="%1"/>
      <w:lvlJc w:val="left"/>
      <w:pPr>
        <w:tabs>
          <w:tab w:val="num" w:pos="570"/>
        </w:tabs>
        <w:ind w:left="570" w:hanging="360"/>
      </w:pPr>
      <w:rPr>
        <w:rFonts w:hint="eastAsia"/>
      </w:rPr>
    </w:lvl>
  </w:abstractNum>
  <w:abstractNum w:abstractNumId="14" w15:restartNumberingAfterBreak="0">
    <w:nsid w:val="33772BC9"/>
    <w:multiLevelType w:val="hybridMultilevel"/>
    <w:tmpl w:val="15ACA6A6"/>
    <w:lvl w:ilvl="0" w:tplc="398611BA">
      <w:start w:val="1"/>
      <w:numFmt w:val="decimal"/>
      <w:lvlText w:val="(%1)"/>
      <w:lvlJc w:val="left"/>
      <w:pPr>
        <w:tabs>
          <w:tab w:val="num" w:pos="600"/>
        </w:tabs>
        <w:ind w:left="600" w:hanging="360"/>
      </w:pPr>
      <w:rPr>
        <w:rFonts w:hint="eastAsia"/>
      </w:rPr>
    </w:lvl>
    <w:lvl w:ilvl="1" w:tplc="AAC27DB2">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35B35BF3"/>
    <w:multiLevelType w:val="hybridMultilevel"/>
    <w:tmpl w:val="7258FB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BC7A73"/>
    <w:multiLevelType w:val="hybridMultilevel"/>
    <w:tmpl w:val="9CE8F3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D1D1BAF"/>
    <w:multiLevelType w:val="singleLevel"/>
    <w:tmpl w:val="5CB29618"/>
    <w:lvl w:ilvl="0">
      <w:start w:val="13"/>
      <w:numFmt w:val="decimal"/>
      <w:lvlText w:val="%1"/>
      <w:lvlJc w:val="left"/>
      <w:pPr>
        <w:tabs>
          <w:tab w:val="num" w:pos="645"/>
        </w:tabs>
        <w:ind w:left="645" w:hanging="435"/>
      </w:pPr>
      <w:rPr>
        <w:rFonts w:hint="eastAsia"/>
      </w:rPr>
    </w:lvl>
  </w:abstractNum>
  <w:abstractNum w:abstractNumId="18" w15:restartNumberingAfterBreak="0">
    <w:nsid w:val="4E543E29"/>
    <w:multiLevelType w:val="singleLevel"/>
    <w:tmpl w:val="F6AA99E2"/>
    <w:lvl w:ilvl="0">
      <w:numFmt w:val="bullet"/>
      <w:lvlText w:val="◎"/>
      <w:lvlJc w:val="left"/>
      <w:pPr>
        <w:tabs>
          <w:tab w:val="num" w:pos="1033"/>
        </w:tabs>
        <w:ind w:left="1033" w:hanging="210"/>
      </w:pPr>
      <w:rPr>
        <w:rFonts w:ascii="ＭＳ 明朝" w:eastAsia="ＭＳ 明朝" w:hAnsi="Century" w:hint="eastAsia"/>
      </w:rPr>
    </w:lvl>
  </w:abstractNum>
  <w:abstractNum w:abstractNumId="19" w15:restartNumberingAfterBreak="0">
    <w:nsid w:val="5146260F"/>
    <w:multiLevelType w:val="hybridMultilevel"/>
    <w:tmpl w:val="B1BCE8D8"/>
    <w:lvl w:ilvl="0" w:tplc="500669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E349FB"/>
    <w:multiLevelType w:val="singleLevel"/>
    <w:tmpl w:val="F2009B08"/>
    <w:lvl w:ilvl="0">
      <w:numFmt w:val="bullet"/>
      <w:lvlText w:val="○"/>
      <w:lvlJc w:val="left"/>
      <w:pPr>
        <w:tabs>
          <w:tab w:val="num" w:pos="1453"/>
        </w:tabs>
        <w:ind w:left="1453" w:hanging="420"/>
      </w:pPr>
      <w:rPr>
        <w:rFonts w:ascii="ＭＳ 明朝" w:eastAsia="ＭＳ 明朝" w:hAnsi="Century" w:hint="eastAsia"/>
      </w:rPr>
    </w:lvl>
  </w:abstractNum>
  <w:abstractNum w:abstractNumId="21" w15:restartNumberingAfterBreak="0">
    <w:nsid w:val="53FB0815"/>
    <w:multiLevelType w:val="hybridMultilevel"/>
    <w:tmpl w:val="8892C3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F62F61"/>
    <w:multiLevelType w:val="hybridMultilevel"/>
    <w:tmpl w:val="B524B7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51B4047"/>
    <w:multiLevelType w:val="hybridMultilevel"/>
    <w:tmpl w:val="E3EA0B12"/>
    <w:lvl w:ilvl="0" w:tplc="3A227494">
      <w:numFmt w:val="bullet"/>
      <w:lvlText w:val="・"/>
      <w:lvlJc w:val="left"/>
      <w:pPr>
        <w:tabs>
          <w:tab w:val="num" w:pos="1275"/>
        </w:tabs>
        <w:ind w:left="1275" w:hanging="360"/>
      </w:pPr>
      <w:rPr>
        <w:rFonts w:ascii="Times New Roman" w:eastAsia="ＭＳ 明朝" w:hAnsi="Times New Roman" w:cs="Times New Roman" w:hint="default"/>
      </w:rPr>
    </w:lvl>
    <w:lvl w:ilvl="1" w:tplc="0409000B" w:tentative="1">
      <w:start w:val="1"/>
      <w:numFmt w:val="bullet"/>
      <w:lvlText w:val=""/>
      <w:lvlJc w:val="left"/>
      <w:pPr>
        <w:tabs>
          <w:tab w:val="num" w:pos="1755"/>
        </w:tabs>
        <w:ind w:left="1755" w:hanging="420"/>
      </w:pPr>
      <w:rPr>
        <w:rFonts w:ascii="Wingdings" w:hAnsi="Wingdings" w:hint="default"/>
      </w:rPr>
    </w:lvl>
    <w:lvl w:ilvl="2" w:tplc="0409000D" w:tentative="1">
      <w:start w:val="1"/>
      <w:numFmt w:val="bullet"/>
      <w:lvlText w:val=""/>
      <w:lvlJc w:val="left"/>
      <w:pPr>
        <w:tabs>
          <w:tab w:val="num" w:pos="2175"/>
        </w:tabs>
        <w:ind w:left="2175" w:hanging="420"/>
      </w:pPr>
      <w:rPr>
        <w:rFonts w:ascii="Wingdings" w:hAnsi="Wingdings" w:hint="default"/>
      </w:rPr>
    </w:lvl>
    <w:lvl w:ilvl="3" w:tplc="04090001" w:tentative="1">
      <w:start w:val="1"/>
      <w:numFmt w:val="bullet"/>
      <w:lvlText w:val=""/>
      <w:lvlJc w:val="left"/>
      <w:pPr>
        <w:tabs>
          <w:tab w:val="num" w:pos="2595"/>
        </w:tabs>
        <w:ind w:left="2595" w:hanging="420"/>
      </w:pPr>
      <w:rPr>
        <w:rFonts w:ascii="Wingdings" w:hAnsi="Wingdings" w:hint="default"/>
      </w:rPr>
    </w:lvl>
    <w:lvl w:ilvl="4" w:tplc="0409000B" w:tentative="1">
      <w:start w:val="1"/>
      <w:numFmt w:val="bullet"/>
      <w:lvlText w:val=""/>
      <w:lvlJc w:val="left"/>
      <w:pPr>
        <w:tabs>
          <w:tab w:val="num" w:pos="3015"/>
        </w:tabs>
        <w:ind w:left="3015" w:hanging="420"/>
      </w:pPr>
      <w:rPr>
        <w:rFonts w:ascii="Wingdings" w:hAnsi="Wingdings" w:hint="default"/>
      </w:rPr>
    </w:lvl>
    <w:lvl w:ilvl="5" w:tplc="0409000D" w:tentative="1">
      <w:start w:val="1"/>
      <w:numFmt w:val="bullet"/>
      <w:lvlText w:val=""/>
      <w:lvlJc w:val="left"/>
      <w:pPr>
        <w:tabs>
          <w:tab w:val="num" w:pos="3435"/>
        </w:tabs>
        <w:ind w:left="3435" w:hanging="420"/>
      </w:pPr>
      <w:rPr>
        <w:rFonts w:ascii="Wingdings" w:hAnsi="Wingdings" w:hint="default"/>
      </w:rPr>
    </w:lvl>
    <w:lvl w:ilvl="6" w:tplc="04090001" w:tentative="1">
      <w:start w:val="1"/>
      <w:numFmt w:val="bullet"/>
      <w:lvlText w:val=""/>
      <w:lvlJc w:val="left"/>
      <w:pPr>
        <w:tabs>
          <w:tab w:val="num" w:pos="3855"/>
        </w:tabs>
        <w:ind w:left="3855" w:hanging="420"/>
      </w:pPr>
      <w:rPr>
        <w:rFonts w:ascii="Wingdings" w:hAnsi="Wingdings" w:hint="default"/>
      </w:rPr>
    </w:lvl>
    <w:lvl w:ilvl="7" w:tplc="0409000B" w:tentative="1">
      <w:start w:val="1"/>
      <w:numFmt w:val="bullet"/>
      <w:lvlText w:val=""/>
      <w:lvlJc w:val="left"/>
      <w:pPr>
        <w:tabs>
          <w:tab w:val="num" w:pos="4275"/>
        </w:tabs>
        <w:ind w:left="4275" w:hanging="420"/>
      </w:pPr>
      <w:rPr>
        <w:rFonts w:ascii="Wingdings" w:hAnsi="Wingdings" w:hint="default"/>
      </w:rPr>
    </w:lvl>
    <w:lvl w:ilvl="8" w:tplc="0409000D" w:tentative="1">
      <w:start w:val="1"/>
      <w:numFmt w:val="bullet"/>
      <w:lvlText w:val=""/>
      <w:lvlJc w:val="left"/>
      <w:pPr>
        <w:tabs>
          <w:tab w:val="num" w:pos="4695"/>
        </w:tabs>
        <w:ind w:left="4695" w:hanging="420"/>
      </w:pPr>
      <w:rPr>
        <w:rFonts w:ascii="Wingdings" w:hAnsi="Wingdings" w:hint="default"/>
      </w:rPr>
    </w:lvl>
  </w:abstractNum>
  <w:abstractNum w:abstractNumId="24" w15:restartNumberingAfterBreak="0">
    <w:nsid w:val="5C7F3731"/>
    <w:multiLevelType w:val="hybridMultilevel"/>
    <w:tmpl w:val="7EAAA706"/>
    <w:lvl w:ilvl="0" w:tplc="424238EE">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5" w15:restartNumberingAfterBreak="0">
    <w:nsid w:val="5F17491B"/>
    <w:multiLevelType w:val="hybridMultilevel"/>
    <w:tmpl w:val="10BC41B2"/>
    <w:lvl w:ilvl="0" w:tplc="853254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20057F4"/>
    <w:multiLevelType w:val="hybridMultilevel"/>
    <w:tmpl w:val="AB5C7838"/>
    <w:lvl w:ilvl="0" w:tplc="3E883654">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3F751C7"/>
    <w:multiLevelType w:val="hybridMultilevel"/>
    <w:tmpl w:val="03B0DA34"/>
    <w:lvl w:ilvl="0" w:tplc="9B08F18A">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8" w15:restartNumberingAfterBreak="0">
    <w:nsid w:val="657B7F16"/>
    <w:multiLevelType w:val="hybridMultilevel"/>
    <w:tmpl w:val="E188CA60"/>
    <w:lvl w:ilvl="0" w:tplc="3A264838">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9" w15:restartNumberingAfterBreak="0">
    <w:nsid w:val="6ACB38BB"/>
    <w:multiLevelType w:val="hybridMultilevel"/>
    <w:tmpl w:val="EDA0B680"/>
    <w:lvl w:ilvl="0" w:tplc="6D7A7BFC">
      <w:start w:val="2"/>
      <w:numFmt w:val="bullet"/>
      <w:lvlText w:val="○"/>
      <w:lvlJc w:val="left"/>
      <w:pPr>
        <w:tabs>
          <w:tab w:val="num" w:pos="1498"/>
        </w:tabs>
        <w:ind w:left="1498" w:hanging="465"/>
      </w:pPr>
      <w:rPr>
        <w:rFonts w:ascii="Times New Roman" w:eastAsia="ＭＳ 明朝" w:hAnsi="Times New Roman" w:cs="Times New Roman" w:hint="default"/>
      </w:rPr>
    </w:lvl>
    <w:lvl w:ilvl="1" w:tplc="0409000B" w:tentative="1">
      <w:start w:val="1"/>
      <w:numFmt w:val="bullet"/>
      <w:lvlText w:val=""/>
      <w:lvlJc w:val="left"/>
      <w:pPr>
        <w:tabs>
          <w:tab w:val="num" w:pos="1873"/>
        </w:tabs>
        <w:ind w:left="1873" w:hanging="420"/>
      </w:pPr>
      <w:rPr>
        <w:rFonts w:ascii="Wingdings" w:hAnsi="Wingdings" w:hint="default"/>
      </w:rPr>
    </w:lvl>
    <w:lvl w:ilvl="2" w:tplc="0409000D" w:tentative="1">
      <w:start w:val="1"/>
      <w:numFmt w:val="bullet"/>
      <w:lvlText w:val=""/>
      <w:lvlJc w:val="left"/>
      <w:pPr>
        <w:tabs>
          <w:tab w:val="num" w:pos="2293"/>
        </w:tabs>
        <w:ind w:left="2293" w:hanging="420"/>
      </w:pPr>
      <w:rPr>
        <w:rFonts w:ascii="Wingdings" w:hAnsi="Wingdings" w:hint="default"/>
      </w:rPr>
    </w:lvl>
    <w:lvl w:ilvl="3" w:tplc="04090001" w:tentative="1">
      <w:start w:val="1"/>
      <w:numFmt w:val="bullet"/>
      <w:lvlText w:val=""/>
      <w:lvlJc w:val="left"/>
      <w:pPr>
        <w:tabs>
          <w:tab w:val="num" w:pos="2713"/>
        </w:tabs>
        <w:ind w:left="2713" w:hanging="420"/>
      </w:pPr>
      <w:rPr>
        <w:rFonts w:ascii="Wingdings" w:hAnsi="Wingdings" w:hint="default"/>
      </w:rPr>
    </w:lvl>
    <w:lvl w:ilvl="4" w:tplc="0409000B" w:tentative="1">
      <w:start w:val="1"/>
      <w:numFmt w:val="bullet"/>
      <w:lvlText w:val=""/>
      <w:lvlJc w:val="left"/>
      <w:pPr>
        <w:tabs>
          <w:tab w:val="num" w:pos="3133"/>
        </w:tabs>
        <w:ind w:left="3133" w:hanging="420"/>
      </w:pPr>
      <w:rPr>
        <w:rFonts w:ascii="Wingdings" w:hAnsi="Wingdings" w:hint="default"/>
      </w:rPr>
    </w:lvl>
    <w:lvl w:ilvl="5" w:tplc="0409000D" w:tentative="1">
      <w:start w:val="1"/>
      <w:numFmt w:val="bullet"/>
      <w:lvlText w:val=""/>
      <w:lvlJc w:val="left"/>
      <w:pPr>
        <w:tabs>
          <w:tab w:val="num" w:pos="3553"/>
        </w:tabs>
        <w:ind w:left="3553" w:hanging="420"/>
      </w:pPr>
      <w:rPr>
        <w:rFonts w:ascii="Wingdings" w:hAnsi="Wingdings" w:hint="default"/>
      </w:rPr>
    </w:lvl>
    <w:lvl w:ilvl="6" w:tplc="04090001" w:tentative="1">
      <w:start w:val="1"/>
      <w:numFmt w:val="bullet"/>
      <w:lvlText w:val=""/>
      <w:lvlJc w:val="left"/>
      <w:pPr>
        <w:tabs>
          <w:tab w:val="num" w:pos="3973"/>
        </w:tabs>
        <w:ind w:left="3973" w:hanging="420"/>
      </w:pPr>
      <w:rPr>
        <w:rFonts w:ascii="Wingdings" w:hAnsi="Wingdings" w:hint="default"/>
      </w:rPr>
    </w:lvl>
    <w:lvl w:ilvl="7" w:tplc="0409000B" w:tentative="1">
      <w:start w:val="1"/>
      <w:numFmt w:val="bullet"/>
      <w:lvlText w:val=""/>
      <w:lvlJc w:val="left"/>
      <w:pPr>
        <w:tabs>
          <w:tab w:val="num" w:pos="4393"/>
        </w:tabs>
        <w:ind w:left="4393" w:hanging="420"/>
      </w:pPr>
      <w:rPr>
        <w:rFonts w:ascii="Wingdings" w:hAnsi="Wingdings" w:hint="default"/>
      </w:rPr>
    </w:lvl>
    <w:lvl w:ilvl="8" w:tplc="0409000D" w:tentative="1">
      <w:start w:val="1"/>
      <w:numFmt w:val="bullet"/>
      <w:lvlText w:val=""/>
      <w:lvlJc w:val="left"/>
      <w:pPr>
        <w:tabs>
          <w:tab w:val="num" w:pos="4813"/>
        </w:tabs>
        <w:ind w:left="4813" w:hanging="420"/>
      </w:pPr>
      <w:rPr>
        <w:rFonts w:ascii="Wingdings" w:hAnsi="Wingdings" w:hint="default"/>
      </w:rPr>
    </w:lvl>
  </w:abstractNum>
  <w:abstractNum w:abstractNumId="30" w15:restartNumberingAfterBreak="0">
    <w:nsid w:val="743307C3"/>
    <w:multiLevelType w:val="hybridMultilevel"/>
    <w:tmpl w:val="AD681850"/>
    <w:lvl w:ilvl="0" w:tplc="2214CEE4">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1" w15:restartNumberingAfterBreak="0">
    <w:nsid w:val="74390284"/>
    <w:multiLevelType w:val="hybridMultilevel"/>
    <w:tmpl w:val="43C2F988"/>
    <w:lvl w:ilvl="0" w:tplc="EE28037E">
      <w:start w:val="2"/>
      <w:numFmt w:val="bullet"/>
      <w:lvlText w:val="・"/>
      <w:lvlJc w:val="left"/>
      <w:pPr>
        <w:tabs>
          <w:tab w:val="num" w:pos="1198"/>
        </w:tabs>
        <w:ind w:left="1198" w:hanging="360"/>
      </w:pPr>
      <w:rPr>
        <w:rFonts w:ascii="Times New Roman" w:eastAsia="ＭＳ 明朝" w:hAnsi="Times New Roman" w:cs="Times New Roman" w:hint="default"/>
      </w:rPr>
    </w:lvl>
    <w:lvl w:ilvl="1" w:tplc="0409000B" w:tentative="1">
      <w:start w:val="1"/>
      <w:numFmt w:val="bullet"/>
      <w:lvlText w:val=""/>
      <w:lvlJc w:val="left"/>
      <w:pPr>
        <w:tabs>
          <w:tab w:val="num" w:pos="1678"/>
        </w:tabs>
        <w:ind w:left="1678" w:hanging="420"/>
      </w:pPr>
      <w:rPr>
        <w:rFonts w:ascii="Wingdings" w:hAnsi="Wingdings" w:hint="default"/>
      </w:rPr>
    </w:lvl>
    <w:lvl w:ilvl="2" w:tplc="0409000D" w:tentative="1">
      <w:start w:val="1"/>
      <w:numFmt w:val="bullet"/>
      <w:lvlText w:val=""/>
      <w:lvlJc w:val="left"/>
      <w:pPr>
        <w:tabs>
          <w:tab w:val="num" w:pos="2098"/>
        </w:tabs>
        <w:ind w:left="2098" w:hanging="420"/>
      </w:pPr>
      <w:rPr>
        <w:rFonts w:ascii="Wingdings" w:hAnsi="Wingdings" w:hint="default"/>
      </w:rPr>
    </w:lvl>
    <w:lvl w:ilvl="3" w:tplc="04090001" w:tentative="1">
      <w:start w:val="1"/>
      <w:numFmt w:val="bullet"/>
      <w:lvlText w:val=""/>
      <w:lvlJc w:val="left"/>
      <w:pPr>
        <w:tabs>
          <w:tab w:val="num" w:pos="2518"/>
        </w:tabs>
        <w:ind w:left="2518" w:hanging="420"/>
      </w:pPr>
      <w:rPr>
        <w:rFonts w:ascii="Wingdings" w:hAnsi="Wingdings" w:hint="default"/>
      </w:rPr>
    </w:lvl>
    <w:lvl w:ilvl="4" w:tplc="0409000B" w:tentative="1">
      <w:start w:val="1"/>
      <w:numFmt w:val="bullet"/>
      <w:lvlText w:val=""/>
      <w:lvlJc w:val="left"/>
      <w:pPr>
        <w:tabs>
          <w:tab w:val="num" w:pos="2938"/>
        </w:tabs>
        <w:ind w:left="2938" w:hanging="420"/>
      </w:pPr>
      <w:rPr>
        <w:rFonts w:ascii="Wingdings" w:hAnsi="Wingdings" w:hint="default"/>
      </w:rPr>
    </w:lvl>
    <w:lvl w:ilvl="5" w:tplc="0409000D" w:tentative="1">
      <w:start w:val="1"/>
      <w:numFmt w:val="bullet"/>
      <w:lvlText w:val=""/>
      <w:lvlJc w:val="left"/>
      <w:pPr>
        <w:tabs>
          <w:tab w:val="num" w:pos="3358"/>
        </w:tabs>
        <w:ind w:left="3358" w:hanging="420"/>
      </w:pPr>
      <w:rPr>
        <w:rFonts w:ascii="Wingdings" w:hAnsi="Wingdings" w:hint="default"/>
      </w:rPr>
    </w:lvl>
    <w:lvl w:ilvl="6" w:tplc="04090001" w:tentative="1">
      <w:start w:val="1"/>
      <w:numFmt w:val="bullet"/>
      <w:lvlText w:val=""/>
      <w:lvlJc w:val="left"/>
      <w:pPr>
        <w:tabs>
          <w:tab w:val="num" w:pos="3778"/>
        </w:tabs>
        <w:ind w:left="3778" w:hanging="420"/>
      </w:pPr>
      <w:rPr>
        <w:rFonts w:ascii="Wingdings" w:hAnsi="Wingdings" w:hint="default"/>
      </w:rPr>
    </w:lvl>
    <w:lvl w:ilvl="7" w:tplc="0409000B" w:tentative="1">
      <w:start w:val="1"/>
      <w:numFmt w:val="bullet"/>
      <w:lvlText w:val=""/>
      <w:lvlJc w:val="left"/>
      <w:pPr>
        <w:tabs>
          <w:tab w:val="num" w:pos="4198"/>
        </w:tabs>
        <w:ind w:left="4198" w:hanging="420"/>
      </w:pPr>
      <w:rPr>
        <w:rFonts w:ascii="Wingdings" w:hAnsi="Wingdings" w:hint="default"/>
      </w:rPr>
    </w:lvl>
    <w:lvl w:ilvl="8" w:tplc="0409000D" w:tentative="1">
      <w:start w:val="1"/>
      <w:numFmt w:val="bullet"/>
      <w:lvlText w:val=""/>
      <w:lvlJc w:val="left"/>
      <w:pPr>
        <w:tabs>
          <w:tab w:val="num" w:pos="4618"/>
        </w:tabs>
        <w:ind w:left="4618" w:hanging="420"/>
      </w:pPr>
      <w:rPr>
        <w:rFonts w:ascii="Wingdings" w:hAnsi="Wingdings" w:hint="default"/>
      </w:rPr>
    </w:lvl>
  </w:abstractNum>
  <w:abstractNum w:abstractNumId="32" w15:restartNumberingAfterBreak="0">
    <w:nsid w:val="74937BDC"/>
    <w:multiLevelType w:val="hybridMultilevel"/>
    <w:tmpl w:val="61BCE478"/>
    <w:lvl w:ilvl="0" w:tplc="72D6D81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15:restartNumberingAfterBreak="0">
    <w:nsid w:val="760D25B5"/>
    <w:multiLevelType w:val="hybridMultilevel"/>
    <w:tmpl w:val="74C06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A0D1F16"/>
    <w:multiLevelType w:val="hybridMultilevel"/>
    <w:tmpl w:val="8DDEE548"/>
    <w:lvl w:ilvl="0" w:tplc="AC8ADD54">
      <w:numFmt w:val="bullet"/>
      <w:lvlText w:val="○"/>
      <w:lvlJc w:val="left"/>
      <w:pPr>
        <w:tabs>
          <w:tab w:val="num" w:pos="1568"/>
        </w:tabs>
        <w:ind w:left="1568" w:hanging="465"/>
      </w:pPr>
      <w:rPr>
        <w:rFonts w:ascii="Times New Roman" w:eastAsia="ＭＳ 明朝" w:hAnsi="Times New Roman" w:cs="Times New Roman" w:hint="default"/>
        <w:sz w:val="22"/>
      </w:rPr>
    </w:lvl>
    <w:lvl w:ilvl="1" w:tplc="0409000B" w:tentative="1">
      <w:start w:val="1"/>
      <w:numFmt w:val="bullet"/>
      <w:lvlText w:val=""/>
      <w:lvlJc w:val="left"/>
      <w:pPr>
        <w:tabs>
          <w:tab w:val="num" w:pos="1943"/>
        </w:tabs>
        <w:ind w:left="1943" w:hanging="420"/>
      </w:pPr>
      <w:rPr>
        <w:rFonts w:ascii="Wingdings" w:hAnsi="Wingdings" w:hint="default"/>
      </w:rPr>
    </w:lvl>
    <w:lvl w:ilvl="2" w:tplc="0409000D" w:tentative="1">
      <w:start w:val="1"/>
      <w:numFmt w:val="bullet"/>
      <w:lvlText w:val=""/>
      <w:lvlJc w:val="left"/>
      <w:pPr>
        <w:tabs>
          <w:tab w:val="num" w:pos="2363"/>
        </w:tabs>
        <w:ind w:left="2363" w:hanging="420"/>
      </w:pPr>
      <w:rPr>
        <w:rFonts w:ascii="Wingdings" w:hAnsi="Wingdings" w:hint="default"/>
      </w:rPr>
    </w:lvl>
    <w:lvl w:ilvl="3" w:tplc="04090001" w:tentative="1">
      <w:start w:val="1"/>
      <w:numFmt w:val="bullet"/>
      <w:lvlText w:val=""/>
      <w:lvlJc w:val="left"/>
      <w:pPr>
        <w:tabs>
          <w:tab w:val="num" w:pos="2783"/>
        </w:tabs>
        <w:ind w:left="2783" w:hanging="420"/>
      </w:pPr>
      <w:rPr>
        <w:rFonts w:ascii="Wingdings" w:hAnsi="Wingdings" w:hint="default"/>
      </w:rPr>
    </w:lvl>
    <w:lvl w:ilvl="4" w:tplc="0409000B" w:tentative="1">
      <w:start w:val="1"/>
      <w:numFmt w:val="bullet"/>
      <w:lvlText w:val=""/>
      <w:lvlJc w:val="left"/>
      <w:pPr>
        <w:tabs>
          <w:tab w:val="num" w:pos="3203"/>
        </w:tabs>
        <w:ind w:left="3203" w:hanging="420"/>
      </w:pPr>
      <w:rPr>
        <w:rFonts w:ascii="Wingdings" w:hAnsi="Wingdings" w:hint="default"/>
      </w:rPr>
    </w:lvl>
    <w:lvl w:ilvl="5" w:tplc="0409000D" w:tentative="1">
      <w:start w:val="1"/>
      <w:numFmt w:val="bullet"/>
      <w:lvlText w:val=""/>
      <w:lvlJc w:val="left"/>
      <w:pPr>
        <w:tabs>
          <w:tab w:val="num" w:pos="3623"/>
        </w:tabs>
        <w:ind w:left="3623" w:hanging="420"/>
      </w:pPr>
      <w:rPr>
        <w:rFonts w:ascii="Wingdings" w:hAnsi="Wingdings" w:hint="default"/>
      </w:rPr>
    </w:lvl>
    <w:lvl w:ilvl="6" w:tplc="04090001" w:tentative="1">
      <w:start w:val="1"/>
      <w:numFmt w:val="bullet"/>
      <w:lvlText w:val=""/>
      <w:lvlJc w:val="left"/>
      <w:pPr>
        <w:tabs>
          <w:tab w:val="num" w:pos="4043"/>
        </w:tabs>
        <w:ind w:left="4043" w:hanging="420"/>
      </w:pPr>
      <w:rPr>
        <w:rFonts w:ascii="Wingdings" w:hAnsi="Wingdings" w:hint="default"/>
      </w:rPr>
    </w:lvl>
    <w:lvl w:ilvl="7" w:tplc="0409000B" w:tentative="1">
      <w:start w:val="1"/>
      <w:numFmt w:val="bullet"/>
      <w:lvlText w:val=""/>
      <w:lvlJc w:val="left"/>
      <w:pPr>
        <w:tabs>
          <w:tab w:val="num" w:pos="4463"/>
        </w:tabs>
        <w:ind w:left="4463" w:hanging="420"/>
      </w:pPr>
      <w:rPr>
        <w:rFonts w:ascii="Wingdings" w:hAnsi="Wingdings" w:hint="default"/>
      </w:rPr>
    </w:lvl>
    <w:lvl w:ilvl="8" w:tplc="0409000D" w:tentative="1">
      <w:start w:val="1"/>
      <w:numFmt w:val="bullet"/>
      <w:lvlText w:val=""/>
      <w:lvlJc w:val="left"/>
      <w:pPr>
        <w:tabs>
          <w:tab w:val="num" w:pos="4883"/>
        </w:tabs>
        <w:ind w:left="4883" w:hanging="420"/>
      </w:pPr>
      <w:rPr>
        <w:rFonts w:ascii="Wingdings" w:hAnsi="Wingdings" w:hint="default"/>
      </w:rPr>
    </w:lvl>
  </w:abstractNum>
  <w:num w:numId="1">
    <w:abstractNumId w:val="17"/>
  </w:num>
  <w:num w:numId="2">
    <w:abstractNumId w:val="18"/>
  </w:num>
  <w:num w:numId="3">
    <w:abstractNumId w:val="20"/>
  </w:num>
  <w:num w:numId="4">
    <w:abstractNumId w:val="13"/>
  </w:num>
  <w:num w:numId="5">
    <w:abstractNumId w:val="10"/>
  </w:num>
  <w:num w:numId="6">
    <w:abstractNumId w:val="31"/>
  </w:num>
  <w:num w:numId="7">
    <w:abstractNumId w:val="11"/>
  </w:num>
  <w:num w:numId="8">
    <w:abstractNumId w:val="29"/>
  </w:num>
  <w:num w:numId="9">
    <w:abstractNumId w:val="34"/>
  </w:num>
  <w:num w:numId="10">
    <w:abstractNumId w:val="6"/>
  </w:num>
  <w:num w:numId="11">
    <w:abstractNumId w:val="0"/>
  </w:num>
  <w:num w:numId="12">
    <w:abstractNumId w:val="2"/>
  </w:num>
  <w:num w:numId="13">
    <w:abstractNumId w:val="2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4"/>
  </w:num>
  <w:num w:numId="17">
    <w:abstractNumId w:val="27"/>
  </w:num>
  <w:num w:numId="18">
    <w:abstractNumId w:val="5"/>
  </w:num>
  <w:num w:numId="19">
    <w:abstractNumId w:val="21"/>
  </w:num>
  <w:num w:numId="20">
    <w:abstractNumId w:val="7"/>
  </w:num>
  <w:num w:numId="21">
    <w:abstractNumId w:val="4"/>
  </w:num>
  <w:num w:numId="22">
    <w:abstractNumId w:val="16"/>
  </w:num>
  <w:num w:numId="23">
    <w:abstractNumId w:val="15"/>
  </w:num>
  <w:num w:numId="24">
    <w:abstractNumId w:val="33"/>
  </w:num>
  <w:num w:numId="25">
    <w:abstractNumId w:val="1"/>
  </w:num>
  <w:num w:numId="26">
    <w:abstractNumId w:val="22"/>
  </w:num>
  <w:num w:numId="27">
    <w:abstractNumId w:val="26"/>
  </w:num>
  <w:num w:numId="28">
    <w:abstractNumId w:val="8"/>
  </w:num>
  <w:num w:numId="29">
    <w:abstractNumId w:val="32"/>
  </w:num>
  <w:num w:numId="30">
    <w:abstractNumId w:val="30"/>
  </w:num>
  <w:num w:numId="31">
    <w:abstractNumId w:val="25"/>
  </w:num>
  <w:num w:numId="32">
    <w:abstractNumId w:val="3"/>
  </w:num>
  <w:num w:numId="33">
    <w:abstractNumId w:val="12"/>
  </w:num>
  <w:num w:numId="34">
    <w:abstractNumId w:val="9"/>
  </w:num>
  <w:num w:numId="35">
    <w:abstractNumId w:val="28"/>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4"/>
  <w:hyphenationZone w:val="0"/>
  <w:doNotHyphenateCaps/>
  <w:drawingGridHorizontalSpacing w:val="104"/>
  <w:drawingGridVerticalSpacing w:val="325"/>
  <w:displayHorizontalDrawingGridEvery w:val="0"/>
  <w:doNotShadeFormData/>
  <w:noPunctuationKerning/>
  <w:characterSpacingControl w:val="compressPunctuationAndJapaneseKana"/>
  <w:strictFirstAndLastChars/>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E8A"/>
    <w:rsid w:val="000000F0"/>
    <w:rsid w:val="00003ECF"/>
    <w:rsid w:val="00004038"/>
    <w:rsid w:val="00005DC3"/>
    <w:rsid w:val="00006EC3"/>
    <w:rsid w:val="00011E91"/>
    <w:rsid w:val="0001326C"/>
    <w:rsid w:val="00013FBC"/>
    <w:rsid w:val="00014728"/>
    <w:rsid w:val="00022245"/>
    <w:rsid w:val="000226E0"/>
    <w:rsid w:val="00027933"/>
    <w:rsid w:val="00030FFB"/>
    <w:rsid w:val="00036107"/>
    <w:rsid w:val="00037F43"/>
    <w:rsid w:val="000414E9"/>
    <w:rsid w:val="00042466"/>
    <w:rsid w:val="00045905"/>
    <w:rsid w:val="00045DD6"/>
    <w:rsid w:val="00063092"/>
    <w:rsid w:val="000632E4"/>
    <w:rsid w:val="0006483B"/>
    <w:rsid w:val="00072049"/>
    <w:rsid w:val="0008030A"/>
    <w:rsid w:val="00082FED"/>
    <w:rsid w:val="0008319F"/>
    <w:rsid w:val="00085F02"/>
    <w:rsid w:val="000917BF"/>
    <w:rsid w:val="00092BFF"/>
    <w:rsid w:val="00093EFC"/>
    <w:rsid w:val="000946D8"/>
    <w:rsid w:val="00095CF3"/>
    <w:rsid w:val="000A43E6"/>
    <w:rsid w:val="000A5FFF"/>
    <w:rsid w:val="000B388B"/>
    <w:rsid w:val="000C1F93"/>
    <w:rsid w:val="000C2C99"/>
    <w:rsid w:val="000C6873"/>
    <w:rsid w:val="000D2945"/>
    <w:rsid w:val="000D3C05"/>
    <w:rsid w:val="000D4C2D"/>
    <w:rsid w:val="000D7949"/>
    <w:rsid w:val="000E4C98"/>
    <w:rsid w:val="000F07AB"/>
    <w:rsid w:val="000F269F"/>
    <w:rsid w:val="000F5113"/>
    <w:rsid w:val="001014AB"/>
    <w:rsid w:val="0010186F"/>
    <w:rsid w:val="00107834"/>
    <w:rsid w:val="00110180"/>
    <w:rsid w:val="00112D63"/>
    <w:rsid w:val="00114D18"/>
    <w:rsid w:val="00120ADF"/>
    <w:rsid w:val="001219E8"/>
    <w:rsid w:val="001225BA"/>
    <w:rsid w:val="00127795"/>
    <w:rsid w:val="00131095"/>
    <w:rsid w:val="00131348"/>
    <w:rsid w:val="00133245"/>
    <w:rsid w:val="001335F5"/>
    <w:rsid w:val="00133688"/>
    <w:rsid w:val="001336DC"/>
    <w:rsid w:val="00135592"/>
    <w:rsid w:val="00141440"/>
    <w:rsid w:val="00144372"/>
    <w:rsid w:val="00152FD5"/>
    <w:rsid w:val="00161159"/>
    <w:rsid w:val="0016303E"/>
    <w:rsid w:val="00164004"/>
    <w:rsid w:val="001658D8"/>
    <w:rsid w:val="00167D59"/>
    <w:rsid w:val="001716C0"/>
    <w:rsid w:val="00172362"/>
    <w:rsid w:val="00177AA4"/>
    <w:rsid w:val="00184491"/>
    <w:rsid w:val="00185D4D"/>
    <w:rsid w:val="0019006B"/>
    <w:rsid w:val="001905F7"/>
    <w:rsid w:val="00193F62"/>
    <w:rsid w:val="00195F7D"/>
    <w:rsid w:val="001A0A1D"/>
    <w:rsid w:val="001A139B"/>
    <w:rsid w:val="001A4637"/>
    <w:rsid w:val="001A4FB3"/>
    <w:rsid w:val="001A544E"/>
    <w:rsid w:val="001A6138"/>
    <w:rsid w:val="001B0B20"/>
    <w:rsid w:val="001B541E"/>
    <w:rsid w:val="001C1052"/>
    <w:rsid w:val="001C2825"/>
    <w:rsid w:val="001D1BB1"/>
    <w:rsid w:val="001D5C50"/>
    <w:rsid w:val="001D6690"/>
    <w:rsid w:val="001E02E9"/>
    <w:rsid w:val="001E04C1"/>
    <w:rsid w:val="001E49AF"/>
    <w:rsid w:val="001E5D4C"/>
    <w:rsid w:val="001E79F9"/>
    <w:rsid w:val="001F3201"/>
    <w:rsid w:val="001F61A6"/>
    <w:rsid w:val="00202800"/>
    <w:rsid w:val="002049D0"/>
    <w:rsid w:val="00207E0F"/>
    <w:rsid w:val="00210596"/>
    <w:rsid w:val="0021111B"/>
    <w:rsid w:val="002116D8"/>
    <w:rsid w:val="00211F6E"/>
    <w:rsid w:val="00215019"/>
    <w:rsid w:val="0021542A"/>
    <w:rsid w:val="002164FE"/>
    <w:rsid w:val="00226302"/>
    <w:rsid w:val="002268FE"/>
    <w:rsid w:val="00231943"/>
    <w:rsid w:val="002400F5"/>
    <w:rsid w:val="00240507"/>
    <w:rsid w:val="0024236D"/>
    <w:rsid w:val="00243F03"/>
    <w:rsid w:val="002453FC"/>
    <w:rsid w:val="002521AD"/>
    <w:rsid w:val="00253CD5"/>
    <w:rsid w:val="002620AF"/>
    <w:rsid w:val="002621EE"/>
    <w:rsid w:val="002647C2"/>
    <w:rsid w:val="0026504B"/>
    <w:rsid w:val="00265987"/>
    <w:rsid w:val="00266914"/>
    <w:rsid w:val="00280DB4"/>
    <w:rsid w:val="00287451"/>
    <w:rsid w:val="00295221"/>
    <w:rsid w:val="00297C58"/>
    <w:rsid w:val="002A612D"/>
    <w:rsid w:val="002B2E04"/>
    <w:rsid w:val="002B5685"/>
    <w:rsid w:val="002B75AF"/>
    <w:rsid w:val="002C3908"/>
    <w:rsid w:val="002C41A5"/>
    <w:rsid w:val="002C470A"/>
    <w:rsid w:val="002D4AF9"/>
    <w:rsid w:val="002E0170"/>
    <w:rsid w:val="002E1F70"/>
    <w:rsid w:val="002E2A0A"/>
    <w:rsid w:val="002E2ADC"/>
    <w:rsid w:val="002E3B95"/>
    <w:rsid w:val="002E3BF1"/>
    <w:rsid w:val="002E7F99"/>
    <w:rsid w:val="002F1BA4"/>
    <w:rsid w:val="002F330B"/>
    <w:rsid w:val="002F3E17"/>
    <w:rsid w:val="002F7C97"/>
    <w:rsid w:val="0030602D"/>
    <w:rsid w:val="003061B5"/>
    <w:rsid w:val="00306933"/>
    <w:rsid w:val="00306C37"/>
    <w:rsid w:val="00307086"/>
    <w:rsid w:val="0031629C"/>
    <w:rsid w:val="00323213"/>
    <w:rsid w:val="00323DC3"/>
    <w:rsid w:val="003271C3"/>
    <w:rsid w:val="003312C9"/>
    <w:rsid w:val="00332EF6"/>
    <w:rsid w:val="00334D95"/>
    <w:rsid w:val="003448B9"/>
    <w:rsid w:val="0035718E"/>
    <w:rsid w:val="003610FB"/>
    <w:rsid w:val="00362864"/>
    <w:rsid w:val="0036453D"/>
    <w:rsid w:val="00364C99"/>
    <w:rsid w:val="00370094"/>
    <w:rsid w:val="00371DCF"/>
    <w:rsid w:val="00374A25"/>
    <w:rsid w:val="00383A7C"/>
    <w:rsid w:val="00390237"/>
    <w:rsid w:val="00392B6C"/>
    <w:rsid w:val="00393ADD"/>
    <w:rsid w:val="003A49A7"/>
    <w:rsid w:val="003A4A92"/>
    <w:rsid w:val="003A6DBC"/>
    <w:rsid w:val="003B03BB"/>
    <w:rsid w:val="003B2625"/>
    <w:rsid w:val="003B27F3"/>
    <w:rsid w:val="003B4A40"/>
    <w:rsid w:val="003B4A47"/>
    <w:rsid w:val="003B6D00"/>
    <w:rsid w:val="003C3BFB"/>
    <w:rsid w:val="003C4FD4"/>
    <w:rsid w:val="003D2352"/>
    <w:rsid w:val="003D287B"/>
    <w:rsid w:val="003D517B"/>
    <w:rsid w:val="003D51C1"/>
    <w:rsid w:val="003E16B0"/>
    <w:rsid w:val="003E5BEC"/>
    <w:rsid w:val="003F6EBD"/>
    <w:rsid w:val="0040044D"/>
    <w:rsid w:val="00400AC5"/>
    <w:rsid w:val="00401C1D"/>
    <w:rsid w:val="00402916"/>
    <w:rsid w:val="004065E5"/>
    <w:rsid w:val="00412EF0"/>
    <w:rsid w:val="00414D84"/>
    <w:rsid w:val="00420687"/>
    <w:rsid w:val="004323BA"/>
    <w:rsid w:val="00442B42"/>
    <w:rsid w:val="0045187D"/>
    <w:rsid w:val="004536C0"/>
    <w:rsid w:val="00456CB2"/>
    <w:rsid w:val="004575B2"/>
    <w:rsid w:val="00463B5C"/>
    <w:rsid w:val="00466525"/>
    <w:rsid w:val="00466749"/>
    <w:rsid w:val="00467702"/>
    <w:rsid w:val="004774EA"/>
    <w:rsid w:val="00481AF2"/>
    <w:rsid w:val="00481DA6"/>
    <w:rsid w:val="004923A9"/>
    <w:rsid w:val="004931D8"/>
    <w:rsid w:val="00493D5C"/>
    <w:rsid w:val="00494E54"/>
    <w:rsid w:val="0049537B"/>
    <w:rsid w:val="004958D3"/>
    <w:rsid w:val="004A0CE2"/>
    <w:rsid w:val="004A7C94"/>
    <w:rsid w:val="004B12C8"/>
    <w:rsid w:val="004B1447"/>
    <w:rsid w:val="004B64AF"/>
    <w:rsid w:val="004C2D7C"/>
    <w:rsid w:val="004C4CAB"/>
    <w:rsid w:val="004D16DB"/>
    <w:rsid w:val="004D2719"/>
    <w:rsid w:val="004D5AA9"/>
    <w:rsid w:val="004D6821"/>
    <w:rsid w:val="004E7B06"/>
    <w:rsid w:val="004F0784"/>
    <w:rsid w:val="004F1DEC"/>
    <w:rsid w:val="004F330B"/>
    <w:rsid w:val="004F4DCA"/>
    <w:rsid w:val="004F79A1"/>
    <w:rsid w:val="005020F6"/>
    <w:rsid w:val="00503691"/>
    <w:rsid w:val="00504C50"/>
    <w:rsid w:val="00526875"/>
    <w:rsid w:val="0053068C"/>
    <w:rsid w:val="00531889"/>
    <w:rsid w:val="00533382"/>
    <w:rsid w:val="00534C6E"/>
    <w:rsid w:val="00540733"/>
    <w:rsid w:val="00542263"/>
    <w:rsid w:val="00542E91"/>
    <w:rsid w:val="00547421"/>
    <w:rsid w:val="00555343"/>
    <w:rsid w:val="00561DCB"/>
    <w:rsid w:val="005647F9"/>
    <w:rsid w:val="00564B59"/>
    <w:rsid w:val="005735A2"/>
    <w:rsid w:val="00577D87"/>
    <w:rsid w:val="0058083A"/>
    <w:rsid w:val="00585201"/>
    <w:rsid w:val="00586B2C"/>
    <w:rsid w:val="005954E1"/>
    <w:rsid w:val="00596CC3"/>
    <w:rsid w:val="00597CD3"/>
    <w:rsid w:val="005B34D9"/>
    <w:rsid w:val="005C0573"/>
    <w:rsid w:val="005C4C01"/>
    <w:rsid w:val="005C5861"/>
    <w:rsid w:val="005C6855"/>
    <w:rsid w:val="005D32C6"/>
    <w:rsid w:val="005E3673"/>
    <w:rsid w:val="005E5C8C"/>
    <w:rsid w:val="005E6B5C"/>
    <w:rsid w:val="005E6C1D"/>
    <w:rsid w:val="005F7B5F"/>
    <w:rsid w:val="0060311A"/>
    <w:rsid w:val="00603FCA"/>
    <w:rsid w:val="00605212"/>
    <w:rsid w:val="00611EA3"/>
    <w:rsid w:val="00614E81"/>
    <w:rsid w:val="00616DAA"/>
    <w:rsid w:val="006232C8"/>
    <w:rsid w:val="00624F6C"/>
    <w:rsid w:val="00641CF7"/>
    <w:rsid w:val="00644A61"/>
    <w:rsid w:val="00646291"/>
    <w:rsid w:val="00657B3E"/>
    <w:rsid w:val="006618D5"/>
    <w:rsid w:val="0066202F"/>
    <w:rsid w:val="006620B9"/>
    <w:rsid w:val="006727DF"/>
    <w:rsid w:val="00674A26"/>
    <w:rsid w:val="006765F0"/>
    <w:rsid w:val="006856CF"/>
    <w:rsid w:val="00690B1C"/>
    <w:rsid w:val="00690F16"/>
    <w:rsid w:val="00691767"/>
    <w:rsid w:val="00693D09"/>
    <w:rsid w:val="00696617"/>
    <w:rsid w:val="006A0AE5"/>
    <w:rsid w:val="006A26AA"/>
    <w:rsid w:val="006A61C0"/>
    <w:rsid w:val="006A6D31"/>
    <w:rsid w:val="006B06B7"/>
    <w:rsid w:val="006B7C71"/>
    <w:rsid w:val="006C20DC"/>
    <w:rsid w:val="006C2305"/>
    <w:rsid w:val="006C24AD"/>
    <w:rsid w:val="006C3DD5"/>
    <w:rsid w:val="006D31C2"/>
    <w:rsid w:val="006D43D1"/>
    <w:rsid w:val="006D4AA5"/>
    <w:rsid w:val="006D549F"/>
    <w:rsid w:val="006D63E1"/>
    <w:rsid w:val="006D714B"/>
    <w:rsid w:val="006F088B"/>
    <w:rsid w:val="006F1EC7"/>
    <w:rsid w:val="00700F98"/>
    <w:rsid w:val="00710AFA"/>
    <w:rsid w:val="00712CB3"/>
    <w:rsid w:val="0071504B"/>
    <w:rsid w:val="00722C97"/>
    <w:rsid w:val="00722F42"/>
    <w:rsid w:val="00724370"/>
    <w:rsid w:val="00724DD4"/>
    <w:rsid w:val="007259A5"/>
    <w:rsid w:val="00726F11"/>
    <w:rsid w:val="00730ED2"/>
    <w:rsid w:val="00731199"/>
    <w:rsid w:val="00731CD5"/>
    <w:rsid w:val="007322E6"/>
    <w:rsid w:val="00742EF3"/>
    <w:rsid w:val="00743BE9"/>
    <w:rsid w:val="007451E2"/>
    <w:rsid w:val="00752B1F"/>
    <w:rsid w:val="00762A13"/>
    <w:rsid w:val="00764B16"/>
    <w:rsid w:val="007748F7"/>
    <w:rsid w:val="007757DE"/>
    <w:rsid w:val="00777B1A"/>
    <w:rsid w:val="00780B0F"/>
    <w:rsid w:val="007817C7"/>
    <w:rsid w:val="0078355C"/>
    <w:rsid w:val="007835BB"/>
    <w:rsid w:val="00783B42"/>
    <w:rsid w:val="007933B7"/>
    <w:rsid w:val="007942AB"/>
    <w:rsid w:val="007951C7"/>
    <w:rsid w:val="0079692B"/>
    <w:rsid w:val="007A0BD7"/>
    <w:rsid w:val="007A267B"/>
    <w:rsid w:val="007A4074"/>
    <w:rsid w:val="007B515D"/>
    <w:rsid w:val="007B6B60"/>
    <w:rsid w:val="007B72E2"/>
    <w:rsid w:val="007C1D8A"/>
    <w:rsid w:val="007C461B"/>
    <w:rsid w:val="007C4BF2"/>
    <w:rsid w:val="007C4F93"/>
    <w:rsid w:val="007C6F43"/>
    <w:rsid w:val="007C7DBD"/>
    <w:rsid w:val="007D28A4"/>
    <w:rsid w:val="007D3378"/>
    <w:rsid w:val="007D6470"/>
    <w:rsid w:val="007E14DB"/>
    <w:rsid w:val="007E2237"/>
    <w:rsid w:val="007E41B2"/>
    <w:rsid w:val="007E54B5"/>
    <w:rsid w:val="007E7322"/>
    <w:rsid w:val="007F6866"/>
    <w:rsid w:val="007F6B85"/>
    <w:rsid w:val="007F7073"/>
    <w:rsid w:val="00805FBB"/>
    <w:rsid w:val="00806840"/>
    <w:rsid w:val="008068A3"/>
    <w:rsid w:val="00811395"/>
    <w:rsid w:val="008121D8"/>
    <w:rsid w:val="00815C67"/>
    <w:rsid w:val="00817312"/>
    <w:rsid w:val="00827C0A"/>
    <w:rsid w:val="008334FF"/>
    <w:rsid w:val="008470DC"/>
    <w:rsid w:val="00850669"/>
    <w:rsid w:val="00856502"/>
    <w:rsid w:val="00857D40"/>
    <w:rsid w:val="008657A5"/>
    <w:rsid w:val="008659D8"/>
    <w:rsid w:val="0086732B"/>
    <w:rsid w:val="00873D04"/>
    <w:rsid w:val="00874B0F"/>
    <w:rsid w:val="00876E5B"/>
    <w:rsid w:val="00881986"/>
    <w:rsid w:val="00891135"/>
    <w:rsid w:val="00892FCD"/>
    <w:rsid w:val="0089359E"/>
    <w:rsid w:val="008A1E3A"/>
    <w:rsid w:val="008A3BDF"/>
    <w:rsid w:val="008B06F9"/>
    <w:rsid w:val="008B3D54"/>
    <w:rsid w:val="008B46DC"/>
    <w:rsid w:val="008D7A09"/>
    <w:rsid w:val="008E1A59"/>
    <w:rsid w:val="008E59C2"/>
    <w:rsid w:val="008E75D3"/>
    <w:rsid w:val="008F038A"/>
    <w:rsid w:val="008F0787"/>
    <w:rsid w:val="008F0BF8"/>
    <w:rsid w:val="008F0ED2"/>
    <w:rsid w:val="008F206F"/>
    <w:rsid w:val="008F2881"/>
    <w:rsid w:val="00900E31"/>
    <w:rsid w:val="00907180"/>
    <w:rsid w:val="00911185"/>
    <w:rsid w:val="00915081"/>
    <w:rsid w:val="0091591D"/>
    <w:rsid w:val="00916B0C"/>
    <w:rsid w:val="00920963"/>
    <w:rsid w:val="00920D06"/>
    <w:rsid w:val="009316BF"/>
    <w:rsid w:val="00931A08"/>
    <w:rsid w:val="00935AD9"/>
    <w:rsid w:val="00941C28"/>
    <w:rsid w:val="00944F19"/>
    <w:rsid w:val="009457BC"/>
    <w:rsid w:val="009516A3"/>
    <w:rsid w:val="00951B86"/>
    <w:rsid w:val="0095246C"/>
    <w:rsid w:val="009525AE"/>
    <w:rsid w:val="00952B56"/>
    <w:rsid w:val="00953466"/>
    <w:rsid w:val="00955B69"/>
    <w:rsid w:val="00961590"/>
    <w:rsid w:val="00962038"/>
    <w:rsid w:val="00965612"/>
    <w:rsid w:val="00967468"/>
    <w:rsid w:val="00971CFA"/>
    <w:rsid w:val="00975C0E"/>
    <w:rsid w:val="009778BB"/>
    <w:rsid w:val="009832EF"/>
    <w:rsid w:val="00994BA5"/>
    <w:rsid w:val="00997FBD"/>
    <w:rsid w:val="009A1212"/>
    <w:rsid w:val="009A4B8B"/>
    <w:rsid w:val="009B23D0"/>
    <w:rsid w:val="009B2599"/>
    <w:rsid w:val="009B7C71"/>
    <w:rsid w:val="009C2D1D"/>
    <w:rsid w:val="009C409D"/>
    <w:rsid w:val="009C56BE"/>
    <w:rsid w:val="009C5F21"/>
    <w:rsid w:val="009D1BDC"/>
    <w:rsid w:val="009D2C57"/>
    <w:rsid w:val="009D5ABE"/>
    <w:rsid w:val="009D76D1"/>
    <w:rsid w:val="009E0A4D"/>
    <w:rsid w:val="009E5C73"/>
    <w:rsid w:val="009E6A9D"/>
    <w:rsid w:val="009E6AF3"/>
    <w:rsid w:val="009F063F"/>
    <w:rsid w:val="009F0B84"/>
    <w:rsid w:val="009F5467"/>
    <w:rsid w:val="009F54EC"/>
    <w:rsid w:val="009F6004"/>
    <w:rsid w:val="00A11918"/>
    <w:rsid w:val="00A15E9C"/>
    <w:rsid w:val="00A2111C"/>
    <w:rsid w:val="00A254EE"/>
    <w:rsid w:val="00A3069D"/>
    <w:rsid w:val="00A32D94"/>
    <w:rsid w:val="00A361CF"/>
    <w:rsid w:val="00A408B8"/>
    <w:rsid w:val="00A4403E"/>
    <w:rsid w:val="00A450B0"/>
    <w:rsid w:val="00A450BE"/>
    <w:rsid w:val="00A47A0F"/>
    <w:rsid w:val="00A52986"/>
    <w:rsid w:val="00A54283"/>
    <w:rsid w:val="00A556F6"/>
    <w:rsid w:val="00A6018B"/>
    <w:rsid w:val="00A65559"/>
    <w:rsid w:val="00A65816"/>
    <w:rsid w:val="00A71B74"/>
    <w:rsid w:val="00A7276D"/>
    <w:rsid w:val="00A7388C"/>
    <w:rsid w:val="00A81752"/>
    <w:rsid w:val="00A81A8A"/>
    <w:rsid w:val="00A8432E"/>
    <w:rsid w:val="00A8495A"/>
    <w:rsid w:val="00A85435"/>
    <w:rsid w:val="00A866A9"/>
    <w:rsid w:val="00A87CC9"/>
    <w:rsid w:val="00A923C3"/>
    <w:rsid w:val="00A9496E"/>
    <w:rsid w:val="00A96320"/>
    <w:rsid w:val="00A967E3"/>
    <w:rsid w:val="00AA29B0"/>
    <w:rsid w:val="00AA55DD"/>
    <w:rsid w:val="00AA58A4"/>
    <w:rsid w:val="00AA5F2C"/>
    <w:rsid w:val="00AB25E7"/>
    <w:rsid w:val="00AB2A66"/>
    <w:rsid w:val="00AC7814"/>
    <w:rsid w:val="00AC79F3"/>
    <w:rsid w:val="00AD21ED"/>
    <w:rsid w:val="00AD33C9"/>
    <w:rsid w:val="00AD4D6C"/>
    <w:rsid w:val="00AD554E"/>
    <w:rsid w:val="00AE0E9D"/>
    <w:rsid w:val="00AE2272"/>
    <w:rsid w:val="00AE31BD"/>
    <w:rsid w:val="00AF367D"/>
    <w:rsid w:val="00AF3CBD"/>
    <w:rsid w:val="00AF61A2"/>
    <w:rsid w:val="00B04804"/>
    <w:rsid w:val="00B06884"/>
    <w:rsid w:val="00B145F5"/>
    <w:rsid w:val="00B244A7"/>
    <w:rsid w:val="00B324CF"/>
    <w:rsid w:val="00B331EC"/>
    <w:rsid w:val="00B3625C"/>
    <w:rsid w:val="00B42598"/>
    <w:rsid w:val="00B437F4"/>
    <w:rsid w:val="00B46226"/>
    <w:rsid w:val="00B6117F"/>
    <w:rsid w:val="00B635EE"/>
    <w:rsid w:val="00B6693B"/>
    <w:rsid w:val="00B73BAC"/>
    <w:rsid w:val="00B76706"/>
    <w:rsid w:val="00B76A14"/>
    <w:rsid w:val="00B77882"/>
    <w:rsid w:val="00B80151"/>
    <w:rsid w:val="00B84D79"/>
    <w:rsid w:val="00B87812"/>
    <w:rsid w:val="00B879FF"/>
    <w:rsid w:val="00B87A00"/>
    <w:rsid w:val="00B9016B"/>
    <w:rsid w:val="00BA75AA"/>
    <w:rsid w:val="00BB1AD0"/>
    <w:rsid w:val="00BB3B0B"/>
    <w:rsid w:val="00BB4441"/>
    <w:rsid w:val="00BB55F2"/>
    <w:rsid w:val="00BC7CE7"/>
    <w:rsid w:val="00BD092E"/>
    <w:rsid w:val="00BD1192"/>
    <w:rsid w:val="00BD1E38"/>
    <w:rsid w:val="00BD3AA7"/>
    <w:rsid w:val="00BD7B9E"/>
    <w:rsid w:val="00BE03E5"/>
    <w:rsid w:val="00BE4E53"/>
    <w:rsid w:val="00BE7C76"/>
    <w:rsid w:val="00BF0050"/>
    <w:rsid w:val="00BF145D"/>
    <w:rsid w:val="00BF4E8A"/>
    <w:rsid w:val="00BF7DEA"/>
    <w:rsid w:val="00C01D3F"/>
    <w:rsid w:val="00C02265"/>
    <w:rsid w:val="00C0629A"/>
    <w:rsid w:val="00C1003C"/>
    <w:rsid w:val="00C12228"/>
    <w:rsid w:val="00C1514B"/>
    <w:rsid w:val="00C2190D"/>
    <w:rsid w:val="00C23B46"/>
    <w:rsid w:val="00C37BC5"/>
    <w:rsid w:val="00C4443A"/>
    <w:rsid w:val="00C53A81"/>
    <w:rsid w:val="00C56627"/>
    <w:rsid w:val="00C61A26"/>
    <w:rsid w:val="00C6433A"/>
    <w:rsid w:val="00C66395"/>
    <w:rsid w:val="00C66D87"/>
    <w:rsid w:val="00C6737B"/>
    <w:rsid w:val="00C71499"/>
    <w:rsid w:val="00C72C3D"/>
    <w:rsid w:val="00C76DCD"/>
    <w:rsid w:val="00C83168"/>
    <w:rsid w:val="00C84A7E"/>
    <w:rsid w:val="00C860F9"/>
    <w:rsid w:val="00C9188B"/>
    <w:rsid w:val="00C93F1B"/>
    <w:rsid w:val="00C94ADA"/>
    <w:rsid w:val="00C952E2"/>
    <w:rsid w:val="00CA55CF"/>
    <w:rsid w:val="00CA795F"/>
    <w:rsid w:val="00CB131C"/>
    <w:rsid w:val="00CB277B"/>
    <w:rsid w:val="00CB2F13"/>
    <w:rsid w:val="00CC0109"/>
    <w:rsid w:val="00CC3272"/>
    <w:rsid w:val="00CC405F"/>
    <w:rsid w:val="00CC649E"/>
    <w:rsid w:val="00CD1090"/>
    <w:rsid w:val="00CD2BA0"/>
    <w:rsid w:val="00CD3486"/>
    <w:rsid w:val="00CD3841"/>
    <w:rsid w:val="00CD6204"/>
    <w:rsid w:val="00CD786D"/>
    <w:rsid w:val="00CE2B9B"/>
    <w:rsid w:val="00CE3C89"/>
    <w:rsid w:val="00CE3E71"/>
    <w:rsid w:val="00D022A3"/>
    <w:rsid w:val="00D056B1"/>
    <w:rsid w:val="00D2270E"/>
    <w:rsid w:val="00D2425F"/>
    <w:rsid w:val="00D31C04"/>
    <w:rsid w:val="00D31D79"/>
    <w:rsid w:val="00D33090"/>
    <w:rsid w:val="00D3432D"/>
    <w:rsid w:val="00D36CD8"/>
    <w:rsid w:val="00D42A72"/>
    <w:rsid w:val="00D534EC"/>
    <w:rsid w:val="00D60055"/>
    <w:rsid w:val="00D628B0"/>
    <w:rsid w:val="00D62E85"/>
    <w:rsid w:val="00D642FA"/>
    <w:rsid w:val="00D6474A"/>
    <w:rsid w:val="00D66933"/>
    <w:rsid w:val="00D66D05"/>
    <w:rsid w:val="00D71FE7"/>
    <w:rsid w:val="00D815F1"/>
    <w:rsid w:val="00D818BA"/>
    <w:rsid w:val="00D86807"/>
    <w:rsid w:val="00D9033A"/>
    <w:rsid w:val="00D91688"/>
    <w:rsid w:val="00D96F96"/>
    <w:rsid w:val="00DA057A"/>
    <w:rsid w:val="00DA1F2D"/>
    <w:rsid w:val="00DA5506"/>
    <w:rsid w:val="00DA5536"/>
    <w:rsid w:val="00DA652E"/>
    <w:rsid w:val="00DA7DFB"/>
    <w:rsid w:val="00DB226D"/>
    <w:rsid w:val="00DB2D47"/>
    <w:rsid w:val="00DB32C7"/>
    <w:rsid w:val="00DB3B16"/>
    <w:rsid w:val="00DB565A"/>
    <w:rsid w:val="00DB61ED"/>
    <w:rsid w:val="00DB7193"/>
    <w:rsid w:val="00DC79DC"/>
    <w:rsid w:val="00DC7A03"/>
    <w:rsid w:val="00DD3942"/>
    <w:rsid w:val="00DD4565"/>
    <w:rsid w:val="00DD6022"/>
    <w:rsid w:val="00DE6F39"/>
    <w:rsid w:val="00DF1DB4"/>
    <w:rsid w:val="00DF4C0D"/>
    <w:rsid w:val="00DF5B04"/>
    <w:rsid w:val="00E00662"/>
    <w:rsid w:val="00E014B3"/>
    <w:rsid w:val="00E06DD4"/>
    <w:rsid w:val="00E07135"/>
    <w:rsid w:val="00E07AE5"/>
    <w:rsid w:val="00E11BF5"/>
    <w:rsid w:val="00E12DB7"/>
    <w:rsid w:val="00E2007B"/>
    <w:rsid w:val="00E21120"/>
    <w:rsid w:val="00E23FE9"/>
    <w:rsid w:val="00E255C4"/>
    <w:rsid w:val="00E31321"/>
    <w:rsid w:val="00E32B5C"/>
    <w:rsid w:val="00E32D2B"/>
    <w:rsid w:val="00E35453"/>
    <w:rsid w:val="00E56951"/>
    <w:rsid w:val="00E618BD"/>
    <w:rsid w:val="00E63F28"/>
    <w:rsid w:val="00E64574"/>
    <w:rsid w:val="00E6555A"/>
    <w:rsid w:val="00E66D5F"/>
    <w:rsid w:val="00E6709C"/>
    <w:rsid w:val="00E67477"/>
    <w:rsid w:val="00E80DFE"/>
    <w:rsid w:val="00E9574B"/>
    <w:rsid w:val="00E9643F"/>
    <w:rsid w:val="00E979B8"/>
    <w:rsid w:val="00EA153B"/>
    <w:rsid w:val="00EA3384"/>
    <w:rsid w:val="00EA794F"/>
    <w:rsid w:val="00EB675F"/>
    <w:rsid w:val="00EC0703"/>
    <w:rsid w:val="00EC188C"/>
    <w:rsid w:val="00ED2A33"/>
    <w:rsid w:val="00ED350A"/>
    <w:rsid w:val="00ED3B3C"/>
    <w:rsid w:val="00ED446F"/>
    <w:rsid w:val="00ED4D58"/>
    <w:rsid w:val="00ED6053"/>
    <w:rsid w:val="00ED646A"/>
    <w:rsid w:val="00EE3553"/>
    <w:rsid w:val="00EE7CA2"/>
    <w:rsid w:val="00EE7D65"/>
    <w:rsid w:val="00EE7E59"/>
    <w:rsid w:val="00EF124A"/>
    <w:rsid w:val="00EF170D"/>
    <w:rsid w:val="00F02061"/>
    <w:rsid w:val="00F057EC"/>
    <w:rsid w:val="00F112AB"/>
    <w:rsid w:val="00F1300E"/>
    <w:rsid w:val="00F15A84"/>
    <w:rsid w:val="00F17E99"/>
    <w:rsid w:val="00F22910"/>
    <w:rsid w:val="00F24672"/>
    <w:rsid w:val="00F3014D"/>
    <w:rsid w:val="00F31890"/>
    <w:rsid w:val="00F34F89"/>
    <w:rsid w:val="00F36A7C"/>
    <w:rsid w:val="00F40D5E"/>
    <w:rsid w:val="00F41408"/>
    <w:rsid w:val="00F54B1C"/>
    <w:rsid w:val="00F54F43"/>
    <w:rsid w:val="00F554BE"/>
    <w:rsid w:val="00F61FD6"/>
    <w:rsid w:val="00F645B7"/>
    <w:rsid w:val="00F77DAC"/>
    <w:rsid w:val="00F8098F"/>
    <w:rsid w:val="00F81340"/>
    <w:rsid w:val="00F83746"/>
    <w:rsid w:val="00F87CFE"/>
    <w:rsid w:val="00F90ED9"/>
    <w:rsid w:val="00F92582"/>
    <w:rsid w:val="00F934E7"/>
    <w:rsid w:val="00F957A6"/>
    <w:rsid w:val="00F964FC"/>
    <w:rsid w:val="00F972E5"/>
    <w:rsid w:val="00FA03A7"/>
    <w:rsid w:val="00FA293C"/>
    <w:rsid w:val="00FA4624"/>
    <w:rsid w:val="00FA4699"/>
    <w:rsid w:val="00FB01E2"/>
    <w:rsid w:val="00FB13DE"/>
    <w:rsid w:val="00FB37EC"/>
    <w:rsid w:val="00FC370F"/>
    <w:rsid w:val="00FD5C3A"/>
    <w:rsid w:val="00FD6DAE"/>
    <w:rsid w:val="00FE22CF"/>
    <w:rsid w:val="00FE46FA"/>
    <w:rsid w:val="00FE4B5D"/>
    <w:rsid w:val="00FE6662"/>
    <w:rsid w:val="00FE6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670B8D0"/>
  <w15:docId w15:val="{309CFE17-51E3-41DA-B1C3-FE095996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tLeast"/>
      <w:jc w:val="both"/>
    </w:pPr>
    <w:rPr>
      <w:rFonts w:ascii="ＭＳ 明朝" w:hAnsi="Century"/>
      <w:spacing w:val="4"/>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426"/>
      <w:jc w:val="left"/>
    </w:pPr>
  </w:style>
  <w:style w:type="paragraph" w:styleId="2">
    <w:name w:val="Body Text Indent 2"/>
    <w:basedOn w:val="a"/>
    <w:pPr>
      <w:wordWrap w:val="0"/>
      <w:ind w:left="418"/>
      <w:jc w:val="left"/>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wordWrap w:val="0"/>
      <w:spacing w:line="360" w:lineRule="exact"/>
      <w:ind w:left="426" w:firstLine="219"/>
      <w:jc w:val="left"/>
    </w:pPr>
  </w:style>
  <w:style w:type="paragraph" w:styleId="a8">
    <w:name w:val="Plain Text"/>
    <w:basedOn w:val="a"/>
    <w:link w:val="a9"/>
    <w:uiPriority w:val="99"/>
    <w:rsid w:val="00C01D3F"/>
    <w:pPr>
      <w:spacing w:line="240" w:lineRule="auto"/>
    </w:pPr>
    <w:rPr>
      <w:rFonts w:hAnsi="Courier New" w:cs="Courier New"/>
      <w:spacing w:val="0"/>
      <w:sz w:val="21"/>
      <w:szCs w:val="21"/>
    </w:rPr>
  </w:style>
  <w:style w:type="table" w:styleId="aa">
    <w:name w:val="Table Grid"/>
    <w:basedOn w:val="a1"/>
    <w:rsid w:val="00093EFC"/>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AA29B0"/>
    <w:pPr>
      <w:spacing w:line="240" w:lineRule="auto"/>
    </w:pPr>
    <w:rPr>
      <w:rFonts w:ascii="Century"/>
      <w:spacing w:val="0"/>
      <w:sz w:val="24"/>
      <w:szCs w:val="24"/>
    </w:rPr>
  </w:style>
  <w:style w:type="paragraph" w:styleId="ad">
    <w:name w:val="Balloon Text"/>
    <w:basedOn w:val="a"/>
    <w:link w:val="ae"/>
    <w:rsid w:val="005735A2"/>
    <w:pPr>
      <w:spacing w:line="240" w:lineRule="auto"/>
    </w:pPr>
    <w:rPr>
      <w:rFonts w:ascii="Arial" w:eastAsia="ＭＳ ゴシック" w:hAnsi="Arial"/>
      <w:sz w:val="18"/>
      <w:szCs w:val="18"/>
    </w:rPr>
  </w:style>
  <w:style w:type="character" w:customStyle="1" w:styleId="ae">
    <w:name w:val="吹き出し (文字)"/>
    <w:link w:val="ad"/>
    <w:rsid w:val="005735A2"/>
    <w:rPr>
      <w:rFonts w:ascii="Arial" w:eastAsia="ＭＳ ゴシック" w:hAnsi="Arial" w:cs="Times New Roman"/>
      <w:spacing w:val="4"/>
      <w:kern w:val="2"/>
      <w:sz w:val="18"/>
      <w:szCs w:val="18"/>
    </w:rPr>
  </w:style>
  <w:style w:type="paragraph" w:styleId="af">
    <w:name w:val="List Paragraph"/>
    <w:basedOn w:val="a"/>
    <w:uiPriority w:val="34"/>
    <w:qFormat/>
    <w:rsid w:val="00951B86"/>
    <w:pPr>
      <w:ind w:leftChars="400" w:left="840"/>
    </w:pPr>
  </w:style>
  <w:style w:type="paragraph" w:styleId="af0">
    <w:name w:val="Body Text"/>
    <w:basedOn w:val="a"/>
    <w:link w:val="af1"/>
    <w:rsid w:val="00013FBC"/>
  </w:style>
  <w:style w:type="character" w:customStyle="1" w:styleId="af1">
    <w:name w:val="本文 (文字)"/>
    <w:link w:val="af0"/>
    <w:rsid w:val="00013FBC"/>
    <w:rPr>
      <w:rFonts w:ascii="ＭＳ 明朝" w:hAnsi="Century"/>
      <w:spacing w:val="4"/>
      <w:kern w:val="2"/>
    </w:rPr>
  </w:style>
  <w:style w:type="character" w:customStyle="1" w:styleId="ac">
    <w:name w:val="日付 (文字)"/>
    <w:link w:val="ab"/>
    <w:rsid w:val="00013FBC"/>
    <w:rPr>
      <w:rFonts w:ascii="Century" w:hAnsi="Century"/>
      <w:kern w:val="2"/>
      <w:sz w:val="24"/>
      <w:szCs w:val="24"/>
    </w:rPr>
  </w:style>
  <w:style w:type="paragraph" w:customStyle="1" w:styleId="1">
    <w:name w:val="リスト段落1"/>
    <w:basedOn w:val="a"/>
    <w:rsid w:val="003D2352"/>
    <w:pPr>
      <w:ind w:leftChars="400" w:left="840"/>
    </w:pPr>
  </w:style>
  <w:style w:type="character" w:customStyle="1" w:styleId="a9">
    <w:name w:val="書式なし (文字)"/>
    <w:basedOn w:val="a0"/>
    <w:link w:val="a8"/>
    <w:uiPriority w:val="99"/>
    <w:rsid w:val="00B84D79"/>
    <w:rPr>
      <w:rFonts w:ascii="ＭＳ 明朝" w:hAnsi="Courier New" w:cs="Courier New"/>
      <w:kern w:val="2"/>
      <w:sz w:val="21"/>
      <w:szCs w:val="21"/>
    </w:rPr>
  </w:style>
  <w:style w:type="character" w:customStyle="1" w:styleId="a6">
    <w:name w:val="フッター (文字)"/>
    <w:basedOn w:val="a0"/>
    <w:link w:val="a5"/>
    <w:uiPriority w:val="99"/>
    <w:rsid w:val="00E255C4"/>
    <w:rPr>
      <w:rFonts w:ascii="ＭＳ 明朝" w:hAnsi="Century"/>
      <w:spacing w:val="4"/>
      <w:kern w:val="2"/>
    </w:rPr>
  </w:style>
  <w:style w:type="table" w:customStyle="1" w:styleId="10">
    <w:name w:val="表 (格子)1"/>
    <w:basedOn w:val="a1"/>
    <w:next w:val="aa"/>
    <w:rsid w:val="00ED350A"/>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0965">
      <w:bodyDiv w:val="1"/>
      <w:marLeft w:val="0"/>
      <w:marRight w:val="0"/>
      <w:marTop w:val="0"/>
      <w:marBottom w:val="0"/>
      <w:divBdr>
        <w:top w:val="none" w:sz="0" w:space="0" w:color="auto"/>
        <w:left w:val="none" w:sz="0" w:space="0" w:color="auto"/>
        <w:bottom w:val="none" w:sz="0" w:space="0" w:color="auto"/>
        <w:right w:val="none" w:sz="0" w:space="0" w:color="auto"/>
      </w:divBdr>
    </w:div>
    <w:div w:id="101726174">
      <w:bodyDiv w:val="1"/>
      <w:marLeft w:val="0"/>
      <w:marRight w:val="0"/>
      <w:marTop w:val="0"/>
      <w:marBottom w:val="0"/>
      <w:divBdr>
        <w:top w:val="none" w:sz="0" w:space="0" w:color="auto"/>
        <w:left w:val="none" w:sz="0" w:space="0" w:color="auto"/>
        <w:bottom w:val="none" w:sz="0" w:space="0" w:color="auto"/>
        <w:right w:val="none" w:sz="0" w:space="0" w:color="auto"/>
      </w:divBdr>
    </w:div>
    <w:div w:id="165705311">
      <w:bodyDiv w:val="1"/>
      <w:marLeft w:val="0"/>
      <w:marRight w:val="0"/>
      <w:marTop w:val="0"/>
      <w:marBottom w:val="0"/>
      <w:divBdr>
        <w:top w:val="none" w:sz="0" w:space="0" w:color="auto"/>
        <w:left w:val="none" w:sz="0" w:space="0" w:color="auto"/>
        <w:bottom w:val="none" w:sz="0" w:space="0" w:color="auto"/>
        <w:right w:val="none" w:sz="0" w:space="0" w:color="auto"/>
      </w:divBdr>
    </w:div>
    <w:div w:id="196502458">
      <w:bodyDiv w:val="1"/>
      <w:marLeft w:val="0"/>
      <w:marRight w:val="0"/>
      <w:marTop w:val="0"/>
      <w:marBottom w:val="0"/>
      <w:divBdr>
        <w:top w:val="none" w:sz="0" w:space="0" w:color="auto"/>
        <w:left w:val="none" w:sz="0" w:space="0" w:color="auto"/>
        <w:bottom w:val="none" w:sz="0" w:space="0" w:color="auto"/>
        <w:right w:val="none" w:sz="0" w:space="0" w:color="auto"/>
      </w:divBdr>
    </w:div>
    <w:div w:id="387464041">
      <w:bodyDiv w:val="1"/>
      <w:marLeft w:val="0"/>
      <w:marRight w:val="0"/>
      <w:marTop w:val="0"/>
      <w:marBottom w:val="0"/>
      <w:divBdr>
        <w:top w:val="none" w:sz="0" w:space="0" w:color="auto"/>
        <w:left w:val="none" w:sz="0" w:space="0" w:color="auto"/>
        <w:bottom w:val="none" w:sz="0" w:space="0" w:color="auto"/>
        <w:right w:val="none" w:sz="0" w:space="0" w:color="auto"/>
      </w:divBdr>
    </w:div>
    <w:div w:id="700087733">
      <w:bodyDiv w:val="1"/>
      <w:marLeft w:val="0"/>
      <w:marRight w:val="0"/>
      <w:marTop w:val="0"/>
      <w:marBottom w:val="0"/>
      <w:divBdr>
        <w:top w:val="none" w:sz="0" w:space="0" w:color="auto"/>
        <w:left w:val="none" w:sz="0" w:space="0" w:color="auto"/>
        <w:bottom w:val="none" w:sz="0" w:space="0" w:color="auto"/>
        <w:right w:val="none" w:sz="0" w:space="0" w:color="auto"/>
      </w:divBdr>
    </w:div>
    <w:div w:id="1066993781">
      <w:bodyDiv w:val="1"/>
      <w:marLeft w:val="0"/>
      <w:marRight w:val="0"/>
      <w:marTop w:val="0"/>
      <w:marBottom w:val="0"/>
      <w:divBdr>
        <w:top w:val="none" w:sz="0" w:space="0" w:color="auto"/>
        <w:left w:val="none" w:sz="0" w:space="0" w:color="auto"/>
        <w:bottom w:val="none" w:sz="0" w:space="0" w:color="auto"/>
        <w:right w:val="none" w:sz="0" w:space="0" w:color="auto"/>
      </w:divBdr>
    </w:div>
    <w:div w:id="1204446530">
      <w:bodyDiv w:val="1"/>
      <w:marLeft w:val="0"/>
      <w:marRight w:val="0"/>
      <w:marTop w:val="0"/>
      <w:marBottom w:val="0"/>
      <w:divBdr>
        <w:top w:val="none" w:sz="0" w:space="0" w:color="auto"/>
        <w:left w:val="none" w:sz="0" w:space="0" w:color="auto"/>
        <w:bottom w:val="none" w:sz="0" w:space="0" w:color="auto"/>
        <w:right w:val="none" w:sz="0" w:space="0" w:color="auto"/>
      </w:divBdr>
    </w:div>
    <w:div w:id="1363091622">
      <w:bodyDiv w:val="1"/>
      <w:marLeft w:val="0"/>
      <w:marRight w:val="0"/>
      <w:marTop w:val="0"/>
      <w:marBottom w:val="0"/>
      <w:divBdr>
        <w:top w:val="none" w:sz="0" w:space="0" w:color="auto"/>
        <w:left w:val="none" w:sz="0" w:space="0" w:color="auto"/>
        <w:bottom w:val="none" w:sz="0" w:space="0" w:color="auto"/>
        <w:right w:val="none" w:sz="0" w:space="0" w:color="auto"/>
      </w:divBdr>
    </w:div>
    <w:div w:id="1471022735">
      <w:bodyDiv w:val="1"/>
      <w:marLeft w:val="0"/>
      <w:marRight w:val="0"/>
      <w:marTop w:val="0"/>
      <w:marBottom w:val="0"/>
      <w:divBdr>
        <w:top w:val="none" w:sz="0" w:space="0" w:color="auto"/>
        <w:left w:val="none" w:sz="0" w:space="0" w:color="auto"/>
        <w:bottom w:val="none" w:sz="0" w:space="0" w:color="auto"/>
        <w:right w:val="none" w:sz="0" w:space="0" w:color="auto"/>
      </w:divBdr>
    </w:div>
    <w:div w:id="1628975916">
      <w:bodyDiv w:val="1"/>
      <w:marLeft w:val="0"/>
      <w:marRight w:val="0"/>
      <w:marTop w:val="0"/>
      <w:marBottom w:val="0"/>
      <w:divBdr>
        <w:top w:val="none" w:sz="0" w:space="0" w:color="auto"/>
        <w:left w:val="none" w:sz="0" w:space="0" w:color="auto"/>
        <w:bottom w:val="none" w:sz="0" w:space="0" w:color="auto"/>
        <w:right w:val="none" w:sz="0" w:space="0" w:color="auto"/>
      </w:divBdr>
    </w:div>
    <w:div w:id="1741171785">
      <w:bodyDiv w:val="1"/>
      <w:marLeft w:val="0"/>
      <w:marRight w:val="0"/>
      <w:marTop w:val="0"/>
      <w:marBottom w:val="0"/>
      <w:divBdr>
        <w:top w:val="none" w:sz="0" w:space="0" w:color="auto"/>
        <w:left w:val="none" w:sz="0" w:space="0" w:color="auto"/>
        <w:bottom w:val="none" w:sz="0" w:space="0" w:color="auto"/>
        <w:right w:val="none" w:sz="0" w:space="0" w:color="auto"/>
      </w:divBdr>
    </w:div>
    <w:div w:id="192718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34D15E29DDD314C892763A1095789F2" ma:contentTypeVersion="1" ma:contentTypeDescription="新しいドキュメントを作成します。" ma:contentTypeScope="" ma:versionID="dd3ba96f5ac48a83c9a8cc4ce8780869">
  <xsd:schema xmlns:xsd="http://www.w3.org/2001/XMLSchema" xmlns:xs="http://www.w3.org/2001/XMLSchema" xmlns:p="http://schemas.microsoft.com/office/2006/metadata/properties" xmlns:ns2="95b611f9-4c1d-46a1-999d-3a494f2e8c1e" targetNamespace="http://schemas.microsoft.com/office/2006/metadata/properties" ma:root="true" ma:fieldsID="fe449a3ae15200c0ced2e52268645ddf" ns2:_="">
    <xsd:import namespace="95b611f9-4c1d-46a1-999d-3a494f2e8c1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611f9-4c1d-46a1-999d-3a494f2e8c1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479B8-434E-4855-A21D-3A1C8AB3C33E}">
  <ds:schemaRefs>
    <ds:schemaRef ds:uri="http://schemas.microsoft.com/sharepoint/v3/contenttype/forms"/>
  </ds:schemaRefs>
</ds:datastoreItem>
</file>

<file path=customXml/itemProps2.xml><?xml version="1.0" encoding="utf-8"?>
<ds:datastoreItem xmlns:ds="http://schemas.openxmlformats.org/officeDocument/2006/customXml" ds:itemID="{A458BAC9-C8C6-45FF-9D68-94A22A5837C2}">
  <ds:schemaRefs>
    <ds:schemaRef ds:uri="http://purl.org/dc/terms/"/>
    <ds:schemaRef ds:uri="http://purl.org/dc/dcmitype/"/>
    <ds:schemaRef ds:uri="95b611f9-4c1d-46a1-999d-3a494f2e8c1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32CCA71A-BA4B-4B4F-AA4B-04EAFB653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611f9-4c1d-46a1-999d-3a494f2e8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9178D7-04A3-4587-8B9A-CCE74048B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6</Pages>
  <Words>541</Words>
  <Characters>3090</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平成11年度事務概要書（企画室分）目次・計画</vt:lpstr>
      <vt:lpstr>平成11年度事務概要書（企画室分）目次・計画</vt:lpstr>
    </vt:vector>
  </TitlesOfParts>
  <Company>大阪府</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平成11年度事務概要書（企画室分）目次・計画</dc:title>
  <dc:creator>職員端末機１２年度後期分</dc:creator>
  <cp:lastModifiedBy>山本　大吾</cp:lastModifiedBy>
  <cp:revision>58</cp:revision>
  <cp:lastPrinted>2020-05-28T01:48:00Z</cp:lastPrinted>
  <dcterms:created xsi:type="dcterms:W3CDTF">2019-05-21T00:56:00Z</dcterms:created>
  <dcterms:modified xsi:type="dcterms:W3CDTF">2020-08-05T08:00:00Z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0x010100734D15E29DDD314C892763A1095789F2</vt:lpwstr>
  </property>
</Properties>
</file>