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5C" w:rsidRDefault="00E27182" w:rsidP="00873FEA">
      <w:pPr>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64453FB8" wp14:editId="4FAA4F88">
                <wp:simplePos x="0" y="0"/>
                <wp:positionH relativeFrom="column">
                  <wp:posOffset>3632835</wp:posOffset>
                </wp:positionH>
                <wp:positionV relativeFrom="paragraph">
                  <wp:posOffset>-512445</wp:posOffset>
                </wp:positionV>
                <wp:extent cx="6925310" cy="571500"/>
                <wp:effectExtent l="0" t="0" r="27940" b="19050"/>
                <wp:wrapNone/>
                <wp:docPr id="13" name="横巻き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5310" cy="571500"/>
                        </a:xfrm>
                        <a:prstGeom prst="horizontalScroll">
                          <a:avLst/>
                        </a:prstGeom>
                        <a:gradFill>
                          <a:gsLst>
                            <a:gs pos="0">
                              <a:srgbClr val="5E9EFF"/>
                            </a:gs>
                            <a:gs pos="39999">
                              <a:srgbClr val="85C2FF"/>
                            </a:gs>
                            <a:gs pos="70000">
                              <a:srgbClr val="C4D6EB"/>
                            </a:gs>
                            <a:gs pos="100000">
                              <a:srgbClr val="FFEBFA"/>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6"/>
                        </a:lnRef>
                        <a:fillRef idx="1">
                          <a:schemeClr val="lt1"/>
                        </a:fillRef>
                        <a:effectRef idx="0">
                          <a:schemeClr val="accent6"/>
                        </a:effectRef>
                        <a:fontRef idx="minor">
                          <a:schemeClr val="dk1"/>
                        </a:fontRef>
                      </wps:style>
                      <wps:txbx>
                        <w:txbxContent>
                          <w:p w:rsidR="00272594" w:rsidRPr="00213450" w:rsidRDefault="00E27182" w:rsidP="005F7B7A">
                            <w:pPr>
                              <w:jc w:val="center"/>
                              <w:rPr>
                                <w:b/>
                                <w:sz w:val="36"/>
                                <w:szCs w:val="36"/>
                              </w:rPr>
                            </w:pPr>
                            <w:r>
                              <w:rPr>
                                <w:rFonts w:ascii="HG丸ｺﾞｼｯｸM-PRO" w:eastAsia="HG丸ｺﾞｼｯｸM-PRO" w:hAnsi="HG丸ｺﾞｼｯｸM-PRO" w:hint="eastAsia"/>
                                <w:b/>
                                <w:sz w:val="36"/>
                                <w:szCs w:val="36"/>
                              </w:rPr>
                              <w:t>「市町村への権限移譲の推進に向けて」取りまとめ《概要》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3" o:spid="_x0000_s1026" type="#_x0000_t98" style="position:absolute;left:0;text-align:left;margin-left:286.05pt;margin-top:-40.35pt;width:545.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xQPAMAAPoHAAAOAAAAZHJzL2Uyb0RvYy54bWysVdtu0zAYvkfiHazcszQ9bY2WTl3XIKSx&#10;TXRo167jtBGObWz3tDsegPdAvAAXPA6C5+C3nWRlK2iqyEVk+z9//+n0bFMytKJKF4InQXTUChDl&#10;RGQFnyfB+9v01UmAtME8w0xwmgRbqoOz4csXp2sZ07ZYCJZRhUAJ1/FaJsHCGBmHoSYLWmJ9JCTl&#10;QMyFKrGBq5qHmcJr0F6ysN1q9cO1UJlUglCt4fXCE4Oh05/nlJjrPNfUIJYE4Jtxf+X+M/sPh6c4&#10;nissFwWp3MAHeFHigoPRRtUFNhgtVfFEVVkQJbTIzRERZSjyvCDUxQDRRK1H0UwXWFIXC4CjZQOT&#10;/n9qydXqRqEig9x1AsRxCTn69eXrz2/ff3z6jOANAFpLHQPfVN4oG6KWl4J80EAI/6DYi654Nrkq&#10;LS8EiDYO7W2DNt0YROCxP2j3OhEkhQCtdxz1Wi4dIY5raam0eU1FiewBYhaquBfcYDYFEBlzgOPV&#10;pTbWFxzX7FUesrRgzJ01sPgDkgLAazlJreazMVNohaE2epPBJE1ttKBorne5OwP4nkqc9Mbtv0gc&#10;t+B7KjHuXvQn53ttRFZij0iaTs7T0Y6I864KhxUcYdtnva4XR5pgRiGXNZBQ2A0KjD8XF9t7tEEG&#10;E0K5iVw4puDG49XvW38BLqgHbN6KzD9H9rm27prYKtoDKiS7jvc55rrdqjoONLeL73PstTuH2Ds0&#10;OSBns+PayXeQ6yWzZdQCzPg7mkOPQs+0fVXtC6FfVYnjtmI5lH8j6PPXZMRni0FafcVXvFaMuqnZ&#10;CFZF+S+LjYSzCg3aCJcFF2qfy9mHxrLnr6P3MdvwzWa2AefscSayLUwpJfz41pKkBUyES6zNDVYw&#10;r2GIwA4y1/DLmVgngahOAYKhcb/v3fK7kXIfoDXM/yTQH5dY0QCxNxxmxCDqdu3CcJdu77gNF7VL&#10;me1S+LIcCxgjEWw7SdzR8htWH3MlyjtYVSNrFUiYE/AsCYhR9WVs/F6CZUfoaOTYYElIbC75VBKr&#10;3AJsp9zt5g4rWY1FAwP1StS7AsePJqLntZJcjJZG5IUblw+4VtDDgvF96peh3WC7d8f1sLKHvwEA&#10;AP//AwBQSwMEFAAGAAgAAAAhAGjWtrzgAAAACgEAAA8AAABkcnMvZG93bnJldi54bWxMj8tOwzAQ&#10;RfdI/IM1SGxQazctaQmZVIDEthIFwdaNhzjgR4jdNO3X465gN6M5unNuuR6tYQP1ofUOYTYVwMjV&#10;XrWuQXh7fZ6sgIUonZLGO0I4UoB1dXlRykL5g3uhYRsblkJcKCSCjrErOA+1JivD1Hfk0u3T91bG&#10;tPYNV708pHBreCZEzq1sXfqgZUdPmurv7d4ifM21ef/ZLD42p649cvFIthtuEK+vxod7YJHG+AfD&#10;WT+pQ5Wcdn7vVGAG4XaZzRKKMFmJJbAzkedZmnYId3PgVcn/V6h+AQAA//8DAFBLAQItABQABgAI&#10;AAAAIQC2gziS/gAAAOEBAAATAAAAAAAAAAAAAAAAAAAAAABbQ29udGVudF9UeXBlc10ueG1sUEsB&#10;Ai0AFAAGAAgAAAAhADj9If/WAAAAlAEAAAsAAAAAAAAAAAAAAAAALwEAAF9yZWxzLy5yZWxzUEsB&#10;Ai0AFAAGAAgAAAAhAGeiLFA8AwAA+gcAAA4AAAAAAAAAAAAAAAAALgIAAGRycy9lMm9Eb2MueG1s&#10;UEsBAi0AFAAGAAgAAAAhAGjWtrzgAAAACgEAAA8AAAAAAAAAAAAAAAAAlgUAAGRycy9kb3ducmV2&#10;LnhtbFBLBQYAAAAABAAEAPMAAACjBgAAAAA=&#10;" fillcolor="#5e9eff" strokeweight="2pt">
                <v:fill color2="#ffebfa" colors="0 #5e9eff;26214f #85c2ff;45875f #c4d6eb;1 #ffebfa" focus="100%" type="gradient">
                  <o:fill v:ext="view" type="gradientUnscaled"/>
                </v:fill>
                <v:path arrowok="t"/>
                <v:textbox>
                  <w:txbxContent>
                    <w:p w:rsidR="00272594" w:rsidRPr="00213450" w:rsidRDefault="00E27182" w:rsidP="005F7B7A">
                      <w:pPr>
                        <w:jc w:val="center"/>
                        <w:rPr>
                          <w:b/>
                          <w:sz w:val="36"/>
                          <w:szCs w:val="36"/>
                        </w:rPr>
                      </w:pPr>
                      <w:r>
                        <w:rPr>
                          <w:rFonts w:ascii="HG丸ｺﾞｼｯｸM-PRO" w:eastAsia="HG丸ｺﾞｼｯｸM-PRO" w:hAnsi="HG丸ｺﾞｼｯｸM-PRO" w:hint="eastAsia"/>
                          <w:b/>
                          <w:sz w:val="36"/>
                          <w:szCs w:val="36"/>
                        </w:rPr>
                        <w:t>「市町村への権限移譲の推進に向けて」取りまとめ《概要》</w:t>
                      </w:r>
                    </w:p>
                  </w:txbxContent>
                </v:textbox>
              </v:shape>
            </w:pict>
          </mc:Fallback>
        </mc:AlternateContent>
      </w:r>
      <w:r w:rsidR="00104CEB">
        <w:rPr>
          <w:noProof/>
        </w:rPr>
        <mc:AlternateContent>
          <mc:Choice Requires="wps">
            <w:drawing>
              <wp:anchor distT="0" distB="0" distL="114300" distR="114300" simplePos="0" relativeHeight="251659263" behindDoc="0" locked="0" layoutInCell="1" allowOverlap="1" wp14:anchorId="031E674E" wp14:editId="406DD1F5">
                <wp:simplePos x="0" y="0"/>
                <wp:positionH relativeFrom="column">
                  <wp:posOffset>-87712</wp:posOffset>
                </wp:positionH>
                <wp:positionV relativeFrom="paragraph">
                  <wp:posOffset>130936</wp:posOffset>
                </wp:positionV>
                <wp:extent cx="4553585" cy="6074410"/>
                <wp:effectExtent l="0" t="0" r="18415" b="21590"/>
                <wp:wrapNone/>
                <wp:docPr id="19" name="正方形/長方形 19"/>
                <wp:cNvGraphicFramePr/>
                <a:graphic xmlns:a="http://schemas.openxmlformats.org/drawingml/2006/main">
                  <a:graphicData uri="http://schemas.microsoft.com/office/word/2010/wordprocessingShape">
                    <wps:wsp>
                      <wps:cNvSpPr/>
                      <wps:spPr>
                        <a:xfrm>
                          <a:off x="0" y="0"/>
                          <a:ext cx="4553585" cy="6074410"/>
                        </a:xfrm>
                        <a:prstGeom prst="rect">
                          <a:avLst/>
                        </a:prstGeom>
                        <a:solidFill>
                          <a:schemeClr val="lt1">
                            <a:alpha val="0"/>
                          </a:schemeClr>
                        </a:solidFill>
                      </wps:spPr>
                      <wps:style>
                        <a:lnRef idx="2">
                          <a:schemeClr val="accent6"/>
                        </a:lnRef>
                        <a:fillRef idx="1">
                          <a:schemeClr val="lt1"/>
                        </a:fillRef>
                        <a:effectRef idx="0">
                          <a:schemeClr val="accent6"/>
                        </a:effectRef>
                        <a:fontRef idx="minor">
                          <a:schemeClr val="dk1"/>
                        </a:fontRef>
                      </wps:style>
                      <wps:txbx>
                        <w:txbxContent>
                          <w:p w:rsidR="009D26A5" w:rsidRDefault="009D26A5" w:rsidP="00FE57FC">
                            <w:pPr>
                              <w:spacing w:line="320" w:lineRule="exact"/>
                              <w:rPr>
                                <w:rFonts w:ascii="Meiryo UI" w:eastAsia="Meiryo UI" w:hAnsi="Meiryo UI" w:cs="Meiryo UI"/>
                                <w:b/>
                                <w:sz w:val="28"/>
                                <w:szCs w:val="28"/>
                              </w:rPr>
                            </w:pPr>
                            <w:r>
                              <w:rPr>
                                <w:rFonts w:ascii="Meiryo UI" w:eastAsia="Meiryo UI" w:hAnsi="Meiryo UI" w:cs="Meiryo UI" w:hint="eastAsia"/>
                                <w:b/>
                                <w:sz w:val="28"/>
                                <w:szCs w:val="28"/>
                              </w:rPr>
                              <w:t xml:space="preserve">１　</w:t>
                            </w:r>
                            <w:r w:rsidR="00B20CB2">
                              <w:rPr>
                                <w:rFonts w:ascii="Meiryo UI" w:eastAsia="Meiryo UI" w:hAnsi="Meiryo UI" w:cs="Meiryo UI" w:hint="eastAsia"/>
                                <w:b/>
                                <w:sz w:val="28"/>
                                <w:szCs w:val="28"/>
                              </w:rPr>
                              <w:t>大阪府・市町村分権協議会取りまとめ</w:t>
                            </w:r>
                            <w:r w:rsidRPr="00A12033">
                              <w:rPr>
                                <w:rFonts w:ascii="Meiryo UI" w:eastAsia="Meiryo UI" w:hAnsi="Meiryo UI" w:cs="Meiryo UI" w:hint="eastAsia"/>
                                <w:b/>
                                <w:sz w:val="24"/>
                                <w:szCs w:val="24"/>
                              </w:rPr>
                              <w:t>〔H21.3〕</w:t>
                            </w:r>
                          </w:p>
                          <w:p w:rsidR="009D26A5" w:rsidRPr="00FE57FC" w:rsidRDefault="009D26A5" w:rsidP="00FE57FC">
                            <w:pPr>
                              <w:spacing w:line="320" w:lineRule="exact"/>
                              <w:jc w:val="left"/>
                              <w:rPr>
                                <w:rFonts w:ascii="Meiryo UI" w:eastAsia="Meiryo UI" w:hAnsi="Meiryo UI" w:cs="Meiryo UI"/>
                                <w:sz w:val="22"/>
                              </w:rPr>
                            </w:pPr>
                            <w:r>
                              <w:rPr>
                                <w:rFonts w:ascii="Meiryo UI" w:eastAsia="Meiryo UI" w:hAnsi="Meiryo UI" w:cs="Meiryo UI" w:hint="eastAsia"/>
                                <w:b/>
                                <w:sz w:val="28"/>
                                <w:szCs w:val="28"/>
                              </w:rPr>
                              <w:t xml:space="preserve">　</w:t>
                            </w:r>
                            <w:r w:rsidR="00B20CB2">
                              <w:rPr>
                                <w:rFonts w:ascii="Meiryo UI" w:eastAsia="Meiryo UI" w:hAnsi="Meiryo UI" w:cs="Meiryo UI" w:hint="eastAsia"/>
                                <w:b/>
                                <w:sz w:val="28"/>
                                <w:szCs w:val="28"/>
                              </w:rPr>
                              <w:t xml:space="preserve">　</w:t>
                            </w:r>
                            <w:r w:rsidR="00B20CB2" w:rsidRPr="00FE57FC">
                              <w:rPr>
                                <w:rFonts w:ascii="Meiryo UI" w:eastAsia="Meiryo UI" w:hAnsi="Meiryo UI" w:cs="Meiryo UI" w:hint="eastAsia"/>
                                <w:sz w:val="22"/>
                              </w:rPr>
                              <w:t xml:space="preserve">　「大阪発“地方分権改革”の推進に向けて」</w:t>
                            </w:r>
                          </w:p>
                          <w:p w:rsidR="006A4009" w:rsidRPr="006A4009" w:rsidRDefault="006A4009" w:rsidP="006A4009">
                            <w:pPr>
                              <w:spacing w:line="160" w:lineRule="exact"/>
                              <w:ind w:firstLineChars="100" w:firstLine="160"/>
                              <w:rPr>
                                <w:rFonts w:ascii="Meiryo UI" w:eastAsia="Meiryo UI" w:hAnsi="Meiryo UI" w:cs="Meiryo UI"/>
                                <w:b/>
                                <w:sz w:val="16"/>
                                <w:szCs w:val="16"/>
                              </w:rPr>
                            </w:pPr>
                          </w:p>
                          <w:p w:rsidR="009D26A5" w:rsidRPr="00FE57FC" w:rsidRDefault="009D26A5" w:rsidP="00FE57FC">
                            <w:pPr>
                              <w:spacing w:line="320" w:lineRule="exact"/>
                              <w:ind w:firstLineChars="100" w:firstLine="280"/>
                              <w:rPr>
                                <w:rFonts w:ascii="Meiryo UI" w:eastAsia="Meiryo UI" w:hAnsi="Meiryo UI" w:cs="Meiryo UI"/>
                                <w:b/>
                                <w:sz w:val="28"/>
                                <w:szCs w:val="28"/>
                              </w:rPr>
                            </w:pPr>
                            <w:r w:rsidRPr="00FE57FC">
                              <w:rPr>
                                <w:rFonts w:ascii="Meiryo UI" w:eastAsia="Meiryo UI" w:hAnsi="Meiryo UI" w:cs="Meiryo UI" w:hint="eastAsia"/>
                                <w:b/>
                                <w:sz w:val="28"/>
                                <w:szCs w:val="28"/>
                              </w:rPr>
                              <w:t>◇市町村への権限移譲</w:t>
                            </w:r>
                          </w:p>
                          <w:p w:rsidR="00FE57FC" w:rsidRPr="006A4009" w:rsidRDefault="00FE57FC" w:rsidP="00FE57FC">
                            <w:pPr>
                              <w:spacing w:line="320" w:lineRule="exact"/>
                              <w:ind w:leftChars="200" w:left="660" w:hangingChars="100" w:hanging="240"/>
                              <w:jc w:val="left"/>
                              <w:rPr>
                                <w:sz w:val="24"/>
                                <w:szCs w:val="24"/>
                              </w:rPr>
                            </w:pPr>
                            <w:r w:rsidRPr="006A4009">
                              <w:rPr>
                                <w:rFonts w:ascii="Meiryo UI" w:eastAsia="Meiryo UI" w:hAnsi="Meiryo UI" w:cs="Meiryo UI" w:hint="eastAsia"/>
                                <w:sz w:val="24"/>
                                <w:szCs w:val="24"/>
                              </w:rPr>
                              <w:t>○府でなくては担えない事務を除くすべての事務を市町村に移譲することを最終目標とし、まずは</w:t>
                            </w:r>
                            <w:r w:rsidRPr="006A4009">
                              <w:rPr>
                                <w:rFonts w:ascii="Meiryo UI" w:eastAsia="Meiryo UI" w:hAnsi="Meiryo UI" w:cs="Meiryo UI" w:hint="eastAsia"/>
                                <w:b/>
                                <w:sz w:val="24"/>
                                <w:szCs w:val="24"/>
                                <w:u w:val="single"/>
                              </w:rPr>
                              <w:t>当面の取組みとして、特例市並みの事務権限を移譲することを検討</w:t>
                            </w:r>
                            <w:r w:rsidRPr="006A4009">
                              <w:rPr>
                                <w:rFonts w:ascii="Meiryo UI" w:eastAsia="Meiryo UI" w:hAnsi="Meiryo UI" w:cs="Meiryo UI" w:hint="eastAsia"/>
                                <w:sz w:val="24"/>
                                <w:szCs w:val="24"/>
                              </w:rPr>
                              <w:t>すべき</w:t>
                            </w:r>
                          </w:p>
                          <w:p w:rsidR="006A4009" w:rsidRDefault="009D26A5" w:rsidP="006A4009">
                            <w:pPr>
                              <w:spacing w:line="320" w:lineRule="exact"/>
                              <w:ind w:firstLineChars="400" w:firstLine="800"/>
                              <w:rPr>
                                <w:rFonts w:ascii="Meiryo UI" w:eastAsia="Meiryo UI" w:hAnsi="Meiryo UI" w:cs="Meiryo UI"/>
                                <w:b/>
                                <w:sz w:val="20"/>
                                <w:szCs w:val="20"/>
                                <w:u w:val="single"/>
                              </w:rPr>
                            </w:pPr>
                            <w:r w:rsidRPr="00104CEB">
                              <w:rPr>
                                <w:rFonts w:ascii="Meiryo UI" w:eastAsia="Meiryo UI" w:hAnsi="Meiryo UI" w:cs="Meiryo UI" w:hint="eastAsia"/>
                                <w:sz w:val="20"/>
                                <w:szCs w:val="20"/>
                              </w:rPr>
                              <w:t>・</w:t>
                            </w:r>
                            <w:r w:rsidRPr="00104CEB">
                              <w:rPr>
                                <w:rFonts w:ascii="Meiryo UI" w:eastAsia="Meiryo UI" w:hAnsi="Meiryo UI" w:cs="Meiryo UI" w:hint="eastAsia"/>
                                <w:b/>
                                <w:sz w:val="20"/>
                                <w:szCs w:val="20"/>
                                <w:u w:val="single"/>
                              </w:rPr>
                              <w:t>市町村は</w:t>
                            </w:r>
                            <w:r w:rsidRPr="00104CEB">
                              <w:rPr>
                                <w:rFonts w:ascii="Meiryo UI" w:eastAsia="Meiryo UI" w:hAnsi="Meiryo UI" w:cs="Meiryo UI" w:hint="eastAsia"/>
                                <w:sz w:val="20"/>
                                <w:szCs w:val="20"/>
                              </w:rPr>
                              <w:t>基礎自治体として、自らの判断と責任で、</w:t>
                            </w:r>
                            <w:r w:rsidRPr="00104CEB">
                              <w:rPr>
                                <w:rFonts w:ascii="Meiryo UI" w:eastAsia="Meiryo UI" w:hAnsi="Meiryo UI" w:cs="Meiryo UI" w:hint="eastAsia"/>
                                <w:b/>
                                <w:sz w:val="20"/>
                                <w:szCs w:val="20"/>
                                <w:u w:val="single"/>
                              </w:rPr>
                              <w:t>住民に身近な行政</w:t>
                            </w:r>
                          </w:p>
                          <w:p w:rsidR="009D26A5" w:rsidRPr="00104CEB" w:rsidRDefault="009D26A5" w:rsidP="006A4009">
                            <w:pPr>
                              <w:spacing w:line="320" w:lineRule="exact"/>
                              <w:ind w:firstLineChars="462" w:firstLine="924"/>
                              <w:rPr>
                                <w:rFonts w:ascii="Meiryo UI" w:eastAsia="Meiryo UI" w:hAnsi="Meiryo UI" w:cs="Meiryo UI"/>
                                <w:b/>
                                <w:sz w:val="20"/>
                                <w:szCs w:val="20"/>
                                <w:u w:val="single"/>
                              </w:rPr>
                            </w:pPr>
                            <w:r w:rsidRPr="00104CEB">
                              <w:rPr>
                                <w:rFonts w:ascii="Meiryo UI" w:eastAsia="Meiryo UI" w:hAnsi="Meiryo UI" w:cs="Meiryo UI" w:hint="eastAsia"/>
                                <w:b/>
                                <w:sz w:val="20"/>
                                <w:szCs w:val="20"/>
                                <w:u w:val="single"/>
                              </w:rPr>
                              <w:t>サービスを総合的に担うべき</w:t>
                            </w:r>
                          </w:p>
                          <w:p w:rsidR="009D26A5" w:rsidRPr="00104CEB" w:rsidRDefault="009D26A5" w:rsidP="006A4009">
                            <w:pPr>
                              <w:spacing w:line="320" w:lineRule="exact"/>
                              <w:ind w:firstLineChars="400" w:firstLine="800"/>
                              <w:rPr>
                                <w:rFonts w:ascii="Meiryo UI" w:eastAsia="Meiryo UI" w:hAnsi="Meiryo UI" w:cs="Meiryo UI"/>
                                <w:b/>
                                <w:sz w:val="20"/>
                                <w:szCs w:val="20"/>
                                <w:u w:val="single"/>
                              </w:rPr>
                            </w:pPr>
                            <w:r w:rsidRPr="00104CEB">
                              <w:rPr>
                                <w:rFonts w:ascii="Meiryo UI" w:eastAsia="Meiryo UI" w:hAnsi="Meiryo UI" w:cs="Meiryo UI" w:hint="eastAsia"/>
                                <w:sz w:val="20"/>
                                <w:szCs w:val="20"/>
                              </w:rPr>
                              <w:t>・</w:t>
                            </w:r>
                            <w:r w:rsidRPr="00104CEB">
                              <w:rPr>
                                <w:rFonts w:ascii="Meiryo UI" w:eastAsia="Meiryo UI" w:hAnsi="Meiryo UI" w:cs="Meiryo UI" w:hint="eastAsia"/>
                                <w:b/>
                                <w:sz w:val="20"/>
                                <w:szCs w:val="20"/>
                                <w:u w:val="single"/>
                              </w:rPr>
                              <w:t>府は、</w:t>
                            </w:r>
                            <w:r w:rsidRPr="00104CEB">
                              <w:rPr>
                                <w:rFonts w:ascii="Meiryo UI" w:eastAsia="Meiryo UI" w:hAnsi="Meiryo UI" w:cs="Meiryo UI" w:hint="eastAsia"/>
                                <w:sz w:val="20"/>
                                <w:szCs w:val="20"/>
                              </w:rPr>
                              <w:t>広域自治体として本来担うべき</w:t>
                            </w:r>
                            <w:r w:rsidRPr="00104CEB">
                              <w:rPr>
                                <w:rFonts w:ascii="Meiryo UI" w:eastAsia="Meiryo UI" w:hAnsi="Meiryo UI" w:cs="Meiryo UI" w:hint="eastAsia"/>
                                <w:b/>
                                <w:sz w:val="20"/>
                                <w:szCs w:val="20"/>
                                <w:u w:val="single"/>
                              </w:rPr>
                              <w:t>広域的機能や市町村の補完機能、</w:t>
                            </w:r>
                          </w:p>
                          <w:p w:rsidR="009D26A5" w:rsidRPr="00104CEB" w:rsidRDefault="009D26A5" w:rsidP="006A4009">
                            <w:pPr>
                              <w:spacing w:line="320" w:lineRule="exact"/>
                              <w:ind w:firstLineChars="454" w:firstLine="908"/>
                              <w:rPr>
                                <w:rFonts w:ascii="Meiryo UI" w:eastAsia="Meiryo UI" w:hAnsi="Meiryo UI" w:cs="Meiryo UI"/>
                                <w:sz w:val="20"/>
                                <w:szCs w:val="20"/>
                              </w:rPr>
                            </w:pPr>
                            <w:r w:rsidRPr="00104CEB">
                              <w:rPr>
                                <w:rFonts w:ascii="Meiryo UI" w:eastAsia="Meiryo UI" w:hAnsi="Meiryo UI" w:cs="Meiryo UI" w:hint="eastAsia"/>
                                <w:b/>
                                <w:sz w:val="20"/>
                                <w:szCs w:val="20"/>
                                <w:u w:val="single"/>
                              </w:rPr>
                              <w:t>連絡調整機能に一層重点化</w:t>
                            </w:r>
                            <w:r w:rsidRPr="00104CEB">
                              <w:rPr>
                                <w:rFonts w:ascii="Meiryo UI" w:eastAsia="Meiryo UI" w:hAnsi="Meiryo UI" w:cs="Meiryo UI" w:hint="eastAsia"/>
                                <w:sz w:val="20"/>
                                <w:szCs w:val="20"/>
                              </w:rPr>
                              <w:t>していくことが必要</w:t>
                            </w:r>
                          </w:p>
                          <w:p w:rsidR="00104CEB" w:rsidRDefault="00104CEB" w:rsidP="00FE57FC">
                            <w:pPr>
                              <w:spacing w:line="320" w:lineRule="exact"/>
                              <w:ind w:firstLineChars="100" w:firstLine="260"/>
                              <w:rPr>
                                <w:rFonts w:ascii="Meiryo UI" w:eastAsia="Meiryo UI" w:hAnsi="Meiryo UI" w:cs="Meiryo UI"/>
                                <w:b/>
                                <w:sz w:val="26"/>
                                <w:szCs w:val="26"/>
                              </w:rPr>
                            </w:pPr>
                          </w:p>
                          <w:p w:rsidR="009D26A5" w:rsidRPr="006A4009" w:rsidRDefault="009D26A5" w:rsidP="006A4009">
                            <w:pPr>
                              <w:spacing w:line="320" w:lineRule="exact"/>
                              <w:ind w:firstLineChars="100" w:firstLine="280"/>
                              <w:rPr>
                                <w:rFonts w:ascii="Meiryo UI" w:eastAsia="Meiryo UI" w:hAnsi="Meiryo UI" w:cs="Meiryo UI"/>
                                <w:b/>
                                <w:sz w:val="28"/>
                                <w:szCs w:val="28"/>
                              </w:rPr>
                            </w:pPr>
                            <w:r w:rsidRPr="006A4009">
                              <w:rPr>
                                <w:rFonts w:ascii="Meiryo UI" w:eastAsia="Meiryo UI" w:hAnsi="Meiryo UI" w:cs="Meiryo UI" w:hint="eastAsia"/>
                                <w:b/>
                                <w:sz w:val="28"/>
                                <w:szCs w:val="28"/>
                              </w:rPr>
                              <w:t>◇市町村の体制整備</w:t>
                            </w:r>
                          </w:p>
                          <w:p w:rsidR="006A4009" w:rsidRPr="006A4009" w:rsidRDefault="006A4009" w:rsidP="006A4009">
                            <w:pPr>
                              <w:spacing w:line="320" w:lineRule="exact"/>
                              <w:ind w:leftChars="200" w:left="660" w:hangingChars="100" w:hanging="240"/>
                              <w:jc w:val="left"/>
                              <w:rPr>
                                <w:sz w:val="24"/>
                                <w:szCs w:val="24"/>
                              </w:rPr>
                            </w:pPr>
                            <w:r w:rsidRPr="006A4009">
                              <w:rPr>
                                <w:rFonts w:ascii="Meiryo UI" w:eastAsia="Meiryo UI" w:hAnsi="Meiryo UI" w:cs="Meiryo UI" w:hint="eastAsia"/>
                                <w:sz w:val="24"/>
                                <w:szCs w:val="24"/>
                              </w:rPr>
                              <w:t>○</w:t>
                            </w:r>
                            <w:r w:rsidRPr="00D75551">
                              <w:rPr>
                                <w:rFonts w:ascii="Meiryo UI" w:eastAsia="Meiryo UI" w:hAnsi="Meiryo UI" w:cs="Meiryo UI" w:hint="eastAsia"/>
                                <w:b/>
                                <w:sz w:val="24"/>
                                <w:szCs w:val="24"/>
                                <w:u w:val="single"/>
                              </w:rPr>
                              <w:t>府は</w:t>
                            </w:r>
                            <w:r w:rsidRPr="006A4009">
                              <w:rPr>
                                <w:rFonts w:ascii="Meiryo UI" w:eastAsia="Meiryo UI" w:hAnsi="Meiryo UI" w:cs="Meiryo UI" w:hint="eastAsia"/>
                                <w:sz w:val="24"/>
                                <w:szCs w:val="24"/>
                              </w:rPr>
                              <w:t>、事務の内容や地域の実情に応じた広域連携手法を検討するとともに、</w:t>
                            </w:r>
                            <w:r w:rsidRPr="00D75551">
                              <w:rPr>
                                <w:rFonts w:ascii="Meiryo UI" w:eastAsia="Meiryo UI" w:hAnsi="Meiryo UI" w:cs="Meiryo UI" w:hint="eastAsia"/>
                                <w:b/>
                                <w:sz w:val="24"/>
                                <w:szCs w:val="24"/>
                                <w:u w:val="single"/>
                              </w:rPr>
                              <w:t>積極的にコーディネート機能を発揮し、市町村間の広域連携に向けた取り組みを支援</w:t>
                            </w:r>
                            <w:r w:rsidRPr="006A4009">
                              <w:rPr>
                                <w:rFonts w:ascii="Meiryo UI" w:eastAsia="Meiryo UI" w:hAnsi="Meiryo UI" w:cs="Meiryo UI" w:hint="eastAsia"/>
                                <w:sz w:val="24"/>
                                <w:szCs w:val="24"/>
                              </w:rPr>
                              <w:t>していく必要がある</w:t>
                            </w: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26" style="position:absolute;left:0;text-align:left;margin-left:-6.9pt;margin-top:10.3pt;width:358.55pt;height:478.3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5jogIAAHoFAAAOAAAAZHJzL2Uyb0RvYy54bWysVM1uEzEQviPxDpbvdJOS9CfqpopSFSFV&#10;bUWLena8dtfC6zG2k93wHvAAcOaMOPA4VOItGHs32yhUQkJcdmc8M9/8z8lpU2myEs4rMDkd7g0o&#10;EYZDocx9Tt/enr84osQHZgqmwYicroWnp9Pnz05qOxH7UIIuhCMIYvyktjktQ7CTLPO8FBXze2CF&#10;QaEEV7GArLvPCsdqRK90tj8YHGQ1uMI64MJ7fD1rhXSa8KUUPFxJ6UUgOqcYW0hfl76L+M2mJ2xy&#10;75gtFe/CYP8QRcWUQac91BkLjCyd+gOqUtyBBxn2OFQZSKm4SDlgNsPBTjY3JbMi5YLF8bYvk/9/&#10;sPxyde2IKrB3x5QYVmGPHr5+efj0/eePz9mvj99aiqAUS1VbP0GLG3vtOs4jGfNupKviHzMiTSrv&#10;ui+vaALh+Dgaj1+Oj8aUcJQdDA5Ho2FqQPZobp0PrwRUJBI5ddi/VFa2uvABXaLqRiV686BVca60&#10;TkycGTHXjqwYdluHYWuqbcnap423NF1RMwFugWQxwTalRIW1FhFamzdCYpUwif0E2iO0wIxzYcJB&#10;LBFGmLSjmcTIesM2mh3DGGRr1OlGM5Hmtjcc/N1jb5G8ggm9caUMuKcAine951YfQ9/KOZKhWTRd&#10;mxdQrHFOHLQL5C0/V9ihC+bDNXO4MbhbeAXCFX6khjqn0FGUlOA+PPUe9XGQUUpJjRuYU/9+yZyg&#10;RL82OOLHw9EormxiDnHZkXHbksW2xCyrOWDbh3hvLE9k1A96Q0oH1R0ei1n0iiJmOPrOadiQ89De&#10;BTw2XMxmSQmX1LJwYW4sj9CxvHH+bps75mw3pAHn+xI2u8omO7Pa6kZLA7NlAKnSIMcCt1XtCo8L&#10;nqanO0bxgmzzSevxZE5/AwAA//8DAFBLAwQUAAYACAAAACEAOCtYm+EAAAAKAQAADwAAAGRycy9k&#10;b3ducmV2LnhtbEyPQUvDQBSE74L/YXmCt3a3CTYa81IkoIiC0NiD3l6zaxLMvg3ZbZv+e9eTHocZ&#10;Zr4pNrMdxNFMvneMsFoqEIYbp3tuEXbvj4tbED4QaxocG4Sz8bApLy8KyrU78dYc69CKWMI+J4Qu&#10;hDGX0jedseSXbjQcvS83WQpRTq3UE51iuR1kotRaWuo5LnQ0mqozzXd9sAjb8bO/eZFV+7F7eqMq&#10;O7/W/nlCvL6aH+5BBDOHvzD84kd0KCPT3h1YezEgLFZpRA8IiVqDiIFMpSmIPcJdliUgy0L+v1D+&#10;AAAA//8DAFBLAQItABQABgAIAAAAIQC2gziS/gAAAOEBAAATAAAAAAAAAAAAAAAAAAAAAABbQ29u&#10;dGVudF9UeXBlc10ueG1sUEsBAi0AFAAGAAgAAAAhADj9If/WAAAAlAEAAAsAAAAAAAAAAAAAAAAA&#10;LwEAAF9yZWxzLy5yZWxzUEsBAi0AFAAGAAgAAAAhAJZUjmOiAgAAegUAAA4AAAAAAAAAAAAAAAAA&#10;LgIAAGRycy9lMm9Eb2MueG1sUEsBAi0AFAAGAAgAAAAhADgrWJvhAAAACgEAAA8AAAAAAAAAAAAA&#10;AAAA/AQAAGRycy9kb3ducmV2LnhtbFBLBQYAAAAABAAEAPMAAAAKBgAAAAA=&#10;" fillcolor="white [3201]" strokecolor="#f79646 [3209]" strokeweight="2pt">
                <v:fill opacity="0"/>
                <v:textbox inset=",2mm,,2mm">
                  <w:txbxContent>
                    <w:p w:rsidR="009D26A5" w:rsidRDefault="009D26A5" w:rsidP="00FE57FC">
                      <w:pPr>
                        <w:spacing w:line="320" w:lineRule="exact"/>
                        <w:rPr>
                          <w:rFonts w:ascii="Meiryo UI" w:eastAsia="Meiryo UI" w:hAnsi="Meiryo UI" w:cs="Meiryo UI"/>
                          <w:b/>
                          <w:sz w:val="28"/>
                          <w:szCs w:val="28"/>
                        </w:rPr>
                      </w:pPr>
                      <w:r>
                        <w:rPr>
                          <w:rFonts w:ascii="Meiryo UI" w:eastAsia="Meiryo UI" w:hAnsi="Meiryo UI" w:cs="Meiryo UI" w:hint="eastAsia"/>
                          <w:b/>
                          <w:sz w:val="28"/>
                          <w:szCs w:val="28"/>
                        </w:rPr>
                        <w:t xml:space="preserve">１　</w:t>
                      </w:r>
                      <w:r w:rsidR="00B20CB2">
                        <w:rPr>
                          <w:rFonts w:ascii="Meiryo UI" w:eastAsia="Meiryo UI" w:hAnsi="Meiryo UI" w:cs="Meiryo UI" w:hint="eastAsia"/>
                          <w:b/>
                          <w:sz w:val="28"/>
                          <w:szCs w:val="28"/>
                        </w:rPr>
                        <w:t>大阪府・市町村分権協議会取りまとめ</w:t>
                      </w:r>
                      <w:r w:rsidRPr="00A12033">
                        <w:rPr>
                          <w:rFonts w:ascii="Meiryo UI" w:eastAsia="Meiryo UI" w:hAnsi="Meiryo UI" w:cs="Meiryo UI" w:hint="eastAsia"/>
                          <w:b/>
                          <w:sz w:val="24"/>
                          <w:szCs w:val="24"/>
                        </w:rPr>
                        <w:t>〔H21.3〕</w:t>
                      </w:r>
                    </w:p>
                    <w:p w:rsidR="009D26A5" w:rsidRPr="00FE57FC" w:rsidRDefault="009D26A5" w:rsidP="00FE57FC">
                      <w:pPr>
                        <w:spacing w:line="320" w:lineRule="exact"/>
                        <w:jc w:val="left"/>
                        <w:rPr>
                          <w:rFonts w:ascii="Meiryo UI" w:eastAsia="Meiryo UI" w:hAnsi="Meiryo UI" w:cs="Meiryo UI"/>
                          <w:sz w:val="22"/>
                        </w:rPr>
                      </w:pPr>
                      <w:r>
                        <w:rPr>
                          <w:rFonts w:ascii="Meiryo UI" w:eastAsia="Meiryo UI" w:hAnsi="Meiryo UI" w:cs="Meiryo UI" w:hint="eastAsia"/>
                          <w:b/>
                          <w:sz w:val="28"/>
                          <w:szCs w:val="28"/>
                        </w:rPr>
                        <w:t xml:space="preserve">　</w:t>
                      </w:r>
                      <w:r w:rsidR="00B20CB2">
                        <w:rPr>
                          <w:rFonts w:ascii="Meiryo UI" w:eastAsia="Meiryo UI" w:hAnsi="Meiryo UI" w:cs="Meiryo UI" w:hint="eastAsia"/>
                          <w:b/>
                          <w:sz w:val="28"/>
                          <w:szCs w:val="28"/>
                        </w:rPr>
                        <w:t xml:space="preserve">　</w:t>
                      </w:r>
                      <w:r w:rsidR="00B20CB2" w:rsidRPr="00FE57FC">
                        <w:rPr>
                          <w:rFonts w:ascii="Meiryo UI" w:eastAsia="Meiryo UI" w:hAnsi="Meiryo UI" w:cs="Meiryo UI" w:hint="eastAsia"/>
                          <w:sz w:val="22"/>
                        </w:rPr>
                        <w:t xml:space="preserve">　「大阪発“地方分権改革”の推進に向けて」</w:t>
                      </w:r>
                    </w:p>
                    <w:p w:rsidR="006A4009" w:rsidRPr="006A4009" w:rsidRDefault="006A4009" w:rsidP="006A4009">
                      <w:pPr>
                        <w:spacing w:line="160" w:lineRule="exact"/>
                        <w:ind w:firstLineChars="100" w:firstLine="160"/>
                        <w:rPr>
                          <w:rFonts w:ascii="Meiryo UI" w:eastAsia="Meiryo UI" w:hAnsi="Meiryo UI" w:cs="Meiryo UI" w:hint="eastAsia"/>
                          <w:b/>
                          <w:sz w:val="16"/>
                          <w:szCs w:val="16"/>
                        </w:rPr>
                      </w:pPr>
                    </w:p>
                    <w:p w:rsidR="009D26A5" w:rsidRPr="00FE57FC" w:rsidRDefault="009D26A5" w:rsidP="00FE57FC">
                      <w:pPr>
                        <w:spacing w:line="320" w:lineRule="exact"/>
                        <w:ind w:firstLineChars="100" w:firstLine="280"/>
                        <w:rPr>
                          <w:rFonts w:ascii="Meiryo UI" w:eastAsia="Meiryo UI" w:hAnsi="Meiryo UI" w:cs="Meiryo UI"/>
                          <w:b/>
                          <w:sz w:val="28"/>
                          <w:szCs w:val="28"/>
                        </w:rPr>
                      </w:pPr>
                      <w:r w:rsidRPr="00FE57FC">
                        <w:rPr>
                          <w:rFonts w:ascii="Meiryo UI" w:eastAsia="Meiryo UI" w:hAnsi="Meiryo UI" w:cs="Meiryo UI" w:hint="eastAsia"/>
                          <w:b/>
                          <w:sz w:val="28"/>
                          <w:szCs w:val="28"/>
                        </w:rPr>
                        <w:t>◇市町村への権限移譲</w:t>
                      </w:r>
                    </w:p>
                    <w:p w:rsidR="00FE57FC" w:rsidRPr="006A4009" w:rsidRDefault="00FE57FC" w:rsidP="00FE57FC">
                      <w:pPr>
                        <w:spacing w:line="320" w:lineRule="exact"/>
                        <w:ind w:leftChars="200" w:left="660" w:hangingChars="100" w:hanging="240"/>
                        <w:jc w:val="left"/>
                        <w:rPr>
                          <w:sz w:val="24"/>
                          <w:szCs w:val="24"/>
                        </w:rPr>
                      </w:pPr>
                      <w:r w:rsidRPr="006A4009">
                        <w:rPr>
                          <w:rFonts w:ascii="Meiryo UI" w:eastAsia="Meiryo UI" w:hAnsi="Meiryo UI" w:cs="Meiryo UI" w:hint="eastAsia"/>
                          <w:sz w:val="24"/>
                          <w:szCs w:val="24"/>
                        </w:rPr>
                        <w:t>○府でなくては担えない事務を除くすべての事務を市町村に移譲することを最終目標とし、まずは</w:t>
                      </w:r>
                      <w:r w:rsidRPr="006A4009">
                        <w:rPr>
                          <w:rFonts w:ascii="Meiryo UI" w:eastAsia="Meiryo UI" w:hAnsi="Meiryo UI" w:cs="Meiryo UI" w:hint="eastAsia"/>
                          <w:b/>
                          <w:sz w:val="24"/>
                          <w:szCs w:val="24"/>
                          <w:u w:val="single"/>
                        </w:rPr>
                        <w:t>当面の取組みとして、特例市並みの事務権限を移譲することを検討</w:t>
                      </w:r>
                      <w:r w:rsidRPr="006A4009">
                        <w:rPr>
                          <w:rFonts w:ascii="Meiryo UI" w:eastAsia="Meiryo UI" w:hAnsi="Meiryo UI" w:cs="Meiryo UI" w:hint="eastAsia"/>
                          <w:sz w:val="24"/>
                          <w:szCs w:val="24"/>
                        </w:rPr>
                        <w:t>すべき</w:t>
                      </w:r>
                    </w:p>
                    <w:p w:rsidR="006A4009" w:rsidRDefault="009D26A5" w:rsidP="006A4009">
                      <w:pPr>
                        <w:spacing w:line="320" w:lineRule="exact"/>
                        <w:ind w:firstLineChars="400" w:firstLine="800"/>
                        <w:rPr>
                          <w:rFonts w:ascii="Meiryo UI" w:eastAsia="Meiryo UI" w:hAnsi="Meiryo UI" w:cs="Meiryo UI" w:hint="eastAsia"/>
                          <w:b/>
                          <w:sz w:val="20"/>
                          <w:szCs w:val="20"/>
                          <w:u w:val="single"/>
                        </w:rPr>
                      </w:pPr>
                      <w:r w:rsidRPr="00104CEB">
                        <w:rPr>
                          <w:rFonts w:ascii="Meiryo UI" w:eastAsia="Meiryo UI" w:hAnsi="Meiryo UI" w:cs="Meiryo UI" w:hint="eastAsia"/>
                          <w:sz w:val="20"/>
                          <w:szCs w:val="20"/>
                        </w:rPr>
                        <w:t>・</w:t>
                      </w:r>
                      <w:r w:rsidRPr="00104CEB">
                        <w:rPr>
                          <w:rFonts w:ascii="Meiryo UI" w:eastAsia="Meiryo UI" w:hAnsi="Meiryo UI" w:cs="Meiryo UI" w:hint="eastAsia"/>
                          <w:b/>
                          <w:sz w:val="20"/>
                          <w:szCs w:val="20"/>
                          <w:u w:val="single"/>
                        </w:rPr>
                        <w:t>市町村は</w:t>
                      </w:r>
                      <w:r w:rsidRPr="00104CEB">
                        <w:rPr>
                          <w:rFonts w:ascii="Meiryo UI" w:eastAsia="Meiryo UI" w:hAnsi="Meiryo UI" w:cs="Meiryo UI" w:hint="eastAsia"/>
                          <w:sz w:val="20"/>
                          <w:szCs w:val="20"/>
                        </w:rPr>
                        <w:t>基礎自治体として、自らの判断と責任で、</w:t>
                      </w:r>
                      <w:r w:rsidRPr="00104CEB">
                        <w:rPr>
                          <w:rFonts w:ascii="Meiryo UI" w:eastAsia="Meiryo UI" w:hAnsi="Meiryo UI" w:cs="Meiryo UI" w:hint="eastAsia"/>
                          <w:b/>
                          <w:sz w:val="20"/>
                          <w:szCs w:val="20"/>
                          <w:u w:val="single"/>
                        </w:rPr>
                        <w:t>住民に身近な行政</w:t>
                      </w:r>
                    </w:p>
                    <w:p w:rsidR="009D26A5" w:rsidRPr="00104CEB" w:rsidRDefault="009D26A5" w:rsidP="006A4009">
                      <w:pPr>
                        <w:spacing w:line="320" w:lineRule="exact"/>
                        <w:ind w:firstLineChars="462" w:firstLine="924"/>
                        <w:rPr>
                          <w:rFonts w:ascii="Meiryo UI" w:eastAsia="Meiryo UI" w:hAnsi="Meiryo UI" w:cs="Meiryo UI"/>
                          <w:b/>
                          <w:sz w:val="20"/>
                          <w:szCs w:val="20"/>
                          <w:u w:val="single"/>
                        </w:rPr>
                      </w:pPr>
                      <w:r w:rsidRPr="00104CEB">
                        <w:rPr>
                          <w:rFonts w:ascii="Meiryo UI" w:eastAsia="Meiryo UI" w:hAnsi="Meiryo UI" w:cs="Meiryo UI" w:hint="eastAsia"/>
                          <w:b/>
                          <w:sz w:val="20"/>
                          <w:szCs w:val="20"/>
                          <w:u w:val="single"/>
                        </w:rPr>
                        <w:t>サービスを総合的に担うべき</w:t>
                      </w:r>
                    </w:p>
                    <w:p w:rsidR="009D26A5" w:rsidRPr="00104CEB" w:rsidRDefault="009D26A5" w:rsidP="006A4009">
                      <w:pPr>
                        <w:spacing w:line="320" w:lineRule="exact"/>
                        <w:ind w:firstLineChars="400" w:firstLine="800"/>
                        <w:rPr>
                          <w:rFonts w:ascii="Meiryo UI" w:eastAsia="Meiryo UI" w:hAnsi="Meiryo UI" w:cs="Meiryo UI"/>
                          <w:b/>
                          <w:sz w:val="20"/>
                          <w:szCs w:val="20"/>
                          <w:u w:val="single"/>
                        </w:rPr>
                      </w:pPr>
                      <w:r w:rsidRPr="00104CEB">
                        <w:rPr>
                          <w:rFonts w:ascii="Meiryo UI" w:eastAsia="Meiryo UI" w:hAnsi="Meiryo UI" w:cs="Meiryo UI" w:hint="eastAsia"/>
                          <w:sz w:val="20"/>
                          <w:szCs w:val="20"/>
                        </w:rPr>
                        <w:t>・</w:t>
                      </w:r>
                      <w:r w:rsidRPr="00104CEB">
                        <w:rPr>
                          <w:rFonts w:ascii="Meiryo UI" w:eastAsia="Meiryo UI" w:hAnsi="Meiryo UI" w:cs="Meiryo UI" w:hint="eastAsia"/>
                          <w:b/>
                          <w:sz w:val="20"/>
                          <w:szCs w:val="20"/>
                          <w:u w:val="single"/>
                        </w:rPr>
                        <w:t>府は、</w:t>
                      </w:r>
                      <w:r w:rsidRPr="00104CEB">
                        <w:rPr>
                          <w:rFonts w:ascii="Meiryo UI" w:eastAsia="Meiryo UI" w:hAnsi="Meiryo UI" w:cs="Meiryo UI" w:hint="eastAsia"/>
                          <w:sz w:val="20"/>
                          <w:szCs w:val="20"/>
                        </w:rPr>
                        <w:t>広域自治体として本来担うべき</w:t>
                      </w:r>
                      <w:r w:rsidRPr="00104CEB">
                        <w:rPr>
                          <w:rFonts w:ascii="Meiryo UI" w:eastAsia="Meiryo UI" w:hAnsi="Meiryo UI" w:cs="Meiryo UI" w:hint="eastAsia"/>
                          <w:b/>
                          <w:sz w:val="20"/>
                          <w:szCs w:val="20"/>
                          <w:u w:val="single"/>
                        </w:rPr>
                        <w:t>広域的機能や市町村の補完機能、</w:t>
                      </w:r>
                    </w:p>
                    <w:p w:rsidR="009D26A5" w:rsidRPr="00104CEB" w:rsidRDefault="009D26A5" w:rsidP="006A4009">
                      <w:pPr>
                        <w:spacing w:line="320" w:lineRule="exact"/>
                        <w:ind w:firstLineChars="454" w:firstLine="908"/>
                        <w:rPr>
                          <w:rFonts w:ascii="Meiryo UI" w:eastAsia="Meiryo UI" w:hAnsi="Meiryo UI" w:cs="Meiryo UI"/>
                          <w:sz w:val="20"/>
                          <w:szCs w:val="20"/>
                        </w:rPr>
                      </w:pPr>
                      <w:r w:rsidRPr="00104CEB">
                        <w:rPr>
                          <w:rFonts w:ascii="Meiryo UI" w:eastAsia="Meiryo UI" w:hAnsi="Meiryo UI" w:cs="Meiryo UI" w:hint="eastAsia"/>
                          <w:b/>
                          <w:sz w:val="20"/>
                          <w:szCs w:val="20"/>
                          <w:u w:val="single"/>
                        </w:rPr>
                        <w:t>連絡調整機能に一層重点化</w:t>
                      </w:r>
                      <w:r w:rsidRPr="00104CEB">
                        <w:rPr>
                          <w:rFonts w:ascii="Meiryo UI" w:eastAsia="Meiryo UI" w:hAnsi="Meiryo UI" w:cs="Meiryo UI" w:hint="eastAsia"/>
                          <w:sz w:val="20"/>
                          <w:szCs w:val="20"/>
                        </w:rPr>
                        <w:t>していくことが必要</w:t>
                      </w:r>
                    </w:p>
                    <w:p w:rsidR="00104CEB" w:rsidRDefault="00104CEB" w:rsidP="00FE57FC">
                      <w:pPr>
                        <w:spacing w:line="320" w:lineRule="exact"/>
                        <w:ind w:firstLineChars="100" w:firstLine="260"/>
                        <w:rPr>
                          <w:rFonts w:ascii="Meiryo UI" w:eastAsia="Meiryo UI" w:hAnsi="Meiryo UI" w:cs="Meiryo UI"/>
                          <w:b/>
                          <w:sz w:val="26"/>
                          <w:szCs w:val="26"/>
                        </w:rPr>
                      </w:pPr>
                    </w:p>
                    <w:p w:rsidR="009D26A5" w:rsidRPr="006A4009" w:rsidRDefault="009D26A5" w:rsidP="006A4009">
                      <w:pPr>
                        <w:spacing w:line="320" w:lineRule="exact"/>
                        <w:ind w:firstLineChars="100" w:firstLine="280"/>
                        <w:rPr>
                          <w:rFonts w:ascii="Meiryo UI" w:eastAsia="Meiryo UI" w:hAnsi="Meiryo UI" w:cs="Meiryo UI"/>
                          <w:b/>
                          <w:sz w:val="28"/>
                          <w:szCs w:val="28"/>
                        </w:rPr>
                      </w:pPr>
                      <w:r w:rsidRPr="006A4009">
                        <w:rPr>
                          <w:rFonts w:ascii="Meiryo UI" w:eastAsia="Meiryo UI" w:hAnsi="Meiryo UI" w:cs="Meiryo UI" w:hint="eastAsia"/>
                          <w:b/>
                          <w:sz w:val="28"/>
                          <w:szCs w:val="28"/>
                        </w:rPr>
                        <w:t>◇市町村の体制整備</w:t>
                      </w:r>
                    </w:p>
                    <w:p w:rsidR="006A4009" w:rsidRPr="006A4009" w:rsidRDefault="006A4009" w:rsidP="006A4009">
                      <w:pPr>
                        <w:spacing w:line="320" w:lineRule="exact"/>
                        <w:ind w:leftChars="200" w:left="660" w:hangingChars="100" w:hanging="240"/>
                        <w:jc w:val="left"/>
                        <w:rPr>
                          <w:sz w:val="24"/>
                          <w:szCs w:val="24"/>
                        </w:rPr>
                      </w:pPr>
                      <w:r w:rsidRPr="006A4009">
                        <w:rPr>
                          <w:rFonts w:ascii="Meiryo UI" w:eastAsia="Meiryo UI" w:hAnsi="Meiryo UI" w:cs="Meiryo UI" w:hint="eastAsia"/>
                          <w:sz w:val="24"/>
                          <w:szCs w:val="24"/>
                        </w:rPr>
                        <w:t>○</w:t>
                      </w:r>
                      <w:r w:rsidRPr="00D75551">
                        <w:rPr>
                          <w:rFonts w:ascii="Meiryo UI" w:eastAsia="Meiryo UI" w:hAnsi="Meiryo UI" w:cs="Meiryo UI" w:hint="eastAsia"/>
                          <w:b/>
                          <w:sz w:val="24"/>
                          <w:szCs w:val="24"/>
                          <w:u w:val="single"/>
                        </w:rPr>
                        <w:t>府は</w:t>
                      </w:r>
                      <w:r w:rsidRPr="006A4009">
                        <w:rPr>
                          <w:rFonts w:ascii="Meiryo UI" w:eastAsia="Meiryo UI" w:hAnsi="Meiryo UI" w:cs="Meiryo UI" w:hint="eastAsia"/>
                          <w:sz w:val="24"/>
                          <w:szCs w:val="24"/>
                        </w:rPr>
                        <w:t>、事務の内容や地域の実情に応じた広域連携手法を検討するとともに、</w:t>
                      </w:r>
                      <w:r w:rsidRPr="00D75551">
                        <w:rPr>
                          <w:rFonts w:ascii="Meiryo UI" w:eastAsia="Meiryo UI" w:hAnsi="Meiryo UI" w:cs="Meiryo UI" w:hint="eastAsia"/>
                          <w:b/>
                          <w:sz w:val="24"/>
                          <w:szCs w:val="24"/>
                          <w:u w:val="single"/>
                        </w:rPr>
                        <w:t>積極的にコーディネート機能を発揮し、市町村間の広域連携に向けた取り組みを支援</w:t>
                      </w:r>
                      <w:r w:rsidRPr="006A4009">
                        <w:rPr>
                          <w:rFonts w:ascii="Meiryo UI" w:eastAsia="Meiryo UI" w:hAnsi="Meiryo UI" w:cs="Meiryo UI" w:hint="eastAsia"/>
                          <w:sz w:val="24"/>
                          <w:szCs w:val="24"/>
                        </w:rPr>
                        <w:t>していく必要がある</w:t>
                      </w:r>
                    </w:p>
                  </w:txbxContent>
                </v:textbox>
              </v:rect>
            </w:pict>
          </mc:Fallback>
        </mc:AlternateContent>
      </w:r>
      <w:r w:rsidR="002C4610">
        <w:rPr>
          <w:rFonts w:ascii="HG丸ｺﾞｼｯｸM-PRO" w:eastAsia="HG丸ｺﾞｼｯｸM-PRO" w:hAnsi="HG丸ｺﾞｼｯｸM-PRO"/>
          <w:noProof/>
        </w:rPr>
        <mc:AlternateContent>
          <mc:Choice Requires="wps">
            <w:drawing>
              <wp:anchor distT="0" distB="0" distL="114300" distR="114300" simplePos="0" relativeHeight="251769856" behindDoc="0" locked="0" layoutInCell="1" allowOverlap="1" wp14:anchorId="501C8DCE" wp14:editId="7278F498">
                <wp:simplePos x="0" y="0"/>
                <wp:positionH relativeFrom="column">
                  <wp:posOffset>4565650</wp:posOffset>
                </wp:positionH>
                <wp:positionV relativeFrom="paragraph">
                  <wp:posOffset>130810</wp:posOffset>
                </wp:positionV>
                <wp:extent cx="4535170" cy="6074410"/>
                <wp:effectExtent l="0" t="0" r="17780" b="2159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5170" cy="6074410"/>
                        </a:xfrm>
                        <a:prstGeom prst="rect">
                          <a:avLst/>
                        </a:prstGeom>
                        <a:solidFill>
                          <a:sysClr val="window" lastClr="FFFFFF"/>
                        </a:solidFill>
                        <a:ln w="25400" cap="flat" cmpd="sng" algn="ctr">
                          <a:solidFill>
                            <a:srgbClr val="F79646"/>
                          </a:solidFill>
                          <a:prstDash val="solid"/>
                        </a:ln>
                        <a:effectLst/>
                      </wps:spPr>
                      <wps:txbx>
                        <w:txbxContent>
                          <w:p w:rsidR="0033101C" w:rsidRPr="003853C6" w:rsidRDefault="00D359F1" w:rsidP="0033101C">
                            <w:pPr>
                              <w:spacing w:line="320" w:lineRule="exact"/>
                              <w:rPr>
                                <w:rFonts w:ascii="Meiryo UI" w:eastAsia="Meiryo UI" w:hAnsi="Meiryo UI" w:cs="Meiryo UI"/>
                                <w:b/>
                                <w:sz w:val="28"/>
                                <w:szCs w:val="28"/>
                              </w:rPr>
                            </w:pPr>
                            <w:r>
                              <w:rPr>
                                <w:rFonts w:ascii="Meiryo UI" w:eastAsia="Meiryo UI" w:hAnsi="Meiryo UI" w:cs="Meiryo UI" w:hint="eastAsia"/>
                                <w:b/>
                                <w:sz w:val="28"/>
                                <w:szCs w:val="28"/>
                              </w:rPr>
                              <w:t xml:space="preserve">３　</w:t>
                            </w:r>
                            <w:r w:rsidR="0033101C" w:rsidRPr="003853C6">
                              <w:rPr>
                                <w:rFonts w:ascii="Meiryo UI" w:eastAsia="Meiryo UI" w:hAnsi="Meiryo UI" w:cs="Meiryo UI" w:hint="eastAsia"/>
                                <w:b/>
                                <w:sz w:val="28"/>
                                <w:szCs w:val="28"/>
                              </w:rPr>
                              <w:t>これまでの</w:t>
                            </w:r>
                            <w:r w:rsidR="0033101C">
                              <w:rPr>
                                <w:rFonts w:ascii="Meiryo UI" w:eastAsia="Meiryo UI" w:hAnsi="Meiryo UI" w:cs="Meiryo UI" w:hint="eastAsia"/>
                                <w:b/>
                                <w:sz w:val="28"/>
                                <w:szCs w:val="28"/>
                              </w:rPr>
                              <w:t>総括（成果や課題、取り巻く環境）</w:t>
                            </w:r>
                          </w:p>
                          <w:p w:rsidR="00A04786" w:rsidRDefault="00A04786" w:rsidP="00A04786">
                            <w:pPr>
                              <w:spacing w:line="80" w:lineRule="exact"/>
                              <w:ind w:firstLineChars="59" w:firstLine="142"/>
                              <w:rPr>
                                <w:rFonts w:ascii="Meiryo UI" w:eastAsia="Meiryo UI" w:hAnsi="Meiryo UI" w:cs="Meiryo UI"/>
                                <w:b/>
                                <w:sz w:val="24"/>
                                <w:szCs w:val="24"/>
                              </w:rPr>
                            </w:pPr>
                          </w:p>
                          <w:p w:rsidR="0033101C" w:rsidRPr="000D0ED2" w:rsidRDefault="008E4B89" w:rsidP="002C4610">
                            <w:pPr>
                              <w:spacing w:line="320" w:lineRule="exact"/>
                              <w:ind w:firstLineChars="59" w:firstLine="153"/>
                              <w:rPr>
                                <w:rFonts w:ascii="Meiryo UI" w:eastAsia="Meiryo UI" w:hAnsi="Meiryo UI" w:cs="Meiryo UI"/>
                                <w:b/>
                                <w:sz w:val="26"/>
                                <w:szCs w:val="26"/>
                              </w:rPr>
                            </w:pPr>
                            <w:r w:rsidRPr="000D0ED2">
                              <w:rPr>
                                <w:rFonts w:ascii="Meiryo UI" w:eastAsia="Meiryo UI" w:hAnsi="Meiryo UI" w:cs="Meiryo UI" w:hint="eastAsia"/>
                                <w:b/>
                                <w:sz w:val="26"/>
                                <w:szCs w:val="26"/>
                              </w:rPr>
                              <w:t>◇</w:t>
                            </w:r>
                            <w:r w:rsidR="0033101C" w:rsidRPr="000D0ED2">
                              <w:rPr>
                                <w:rFonts w:ascii="Meiryo UI" w:eastAsia="Meiryo UI" w:hAnsi="Meiryo UI" w:cs="Meiryo UI" w:hint="eastAsia"/>
                                <w:b/>
                                <w:sz w:val="26"/>
                                <w:szCs w:val="26"/>
                              </w:rPr>
                              <w:t>特例市並みの権限移譲の取組み</w:t>
                            </w:r>
                          </w:p>
                          <w:p w:rsidR="0033101C" w:rsidRPr="008114F1" w:rsidRDefault="0033101C" w:rsidP="002C4610">
                            <w:pPr>
                              <w:spacing w:line="320" w:lineRule="exact"/>
                              <w:ind w:firstLineChars="100" w:firstLine="220"/>
                              <w:rPr>
                                <w:rFonts w:ascii="Meiryo UI" w:eastAsia="Meiryo UI" w:hAnsi="Meiryo UI" w:cs="Meiryo UI"/>
                                <w:b/>
                                <w:sz w:val="22"/>
                              </w:rPr>
                            </w:pPr>
                            <w:r w:rsidRPr="008114F1">
                              <w:rPr>
                                <w:rFonts w:ascii="Meiryo UI" w:eastAsia="Meiryo UI" w:hAnsi="Meiryo UI" w:cs="Meiryo UI" w:hint="eastAsia"/>
                                <w:b/>
                                <w:sz w:val="22"/>
                              </w:rPr>
                              <w:t>【市町村・住民等の評価】</w:t>
                            </w:r>
                          </w:p>
                          <w:p w:rsidR="00A65082" w:rsidRDefault="0033101C" w:rsidP="002C4610">
                            <w:pPr>
                              <w:spacing w:line="320" w:lineRule="exact"/>
                              <w:ind w:firstLineChars="100" w:firstLine="220"/>
                              <w:rPr>
                                <w:rFonts w:ascii="Meiryo UI" w:eastAsia="Meiryo UI" w:hAnsi="Meiryo UI" w:cs="Meiryo UI"/>
                                <w:sz w:val="22"/>
                              </w:rPr>
                            </w:pPr>
                            <w:r w:rsidRPr="004E6683">
                              <w:rPr>
                                <w:rFonts w:ascii="Meiryo UI" w:eastAsia="Meiryo UI" w:hAnsi="Meiryo UI" w:cs="Meiryo UI" w:hint="eastAsia"/>
                                <w:sz w:val="22"/>
                              </w:rPr>
                              <w:t>◆</w:t>
                            </w:r>
                            <w:r w:rsidR="007464B7">
                              <w:rPr>
                                <w:rFonts w:ascii="Meiryo UI" w:eastAsia="Meiryo UI" w:hAnsi="Meiryo UI" w:cs="Meiryo UI" w:hint="eastAsia"/>
                                <w:sz w:val="22"/>
                              </w:rPr>
                              <w:t>地域の実情に即した取組みの実現、</w:t>
                            </w:r>
                            <w:r w:rsidR="00A65082">
                              <w:rPr>
                                <w:rFonts w:ascii="Meiryo UI" w:eastAsia="Meiryo UI" w:hAnsi="Meiryo UI" w:cs="Meiryo UI" w:hint="eastAsia"/>
                                <w:sz w:val="22"/>
                              </w:rPr>
                              <w:t>窓口が近くなったことにより</w:t>
                            </w:r>
                          </w:p>
                          <w:p w:rsidR="0033101C" w:rsidRDefault="00A65082" w:rsidP="002C4610">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相談しやすくなったなど</w:t>
                            </w:r>
                            <w:r w:rsidR="007464B7">
                              <w:rPr>
                                <w:rFonts w:ascii="Meiryo UI" w:eastAsia="Meiryo UI" w:hAnsi="Meiryo UI" w:cs="Meiryo UI" w:hint="eastAsia"/>
                                <w:sz w:val="22"/>
                              </w:rPr>
                              <w:t>、</w:t>
                            </w:r>
                            <w:r w:rsidR="0033101C" w:rsidRPr="004E6683">
                              <w:rPr>
                                <w:rFonts w:ascii="Meiryo UI" w:eastAsia="Meiryo UI" w:hAnsi="Meiryo UI" w:cs="Meiryo UI" w:hint="eastAsia"/>
                                <w:sz w:val="22"/>
                              </w:rPr>
                              <w:t>総じて肯定的</w:t>
                            </w:r>
                          </w:p>
                          <w:p w:rsidR="00A65082" w:rsidRDefault="00A65082" w:rsidP="002C4610">
                            <w:pPr>
                              <w:spacing w:line="320" w:lineRule="exact"/>
                              <w:ind w:firstLineChars="100" w:firstLine="220"/>
                              <w:rPr>
                                <w:rFonts w:ascii="Meiryo UI" w:eastAsia="Meiryo UI" w:hAnsi="Meiryo UI" w:cs="Meiryo UI"/>
                                <w:b/>
                                <w:sz w:val="22"/>
                              </w:rPr>
                            </w:pPr>
                          </w:p>
                          <w:p w:rsidR="0033101C" w:rsidRPr="008114F1" w:rsidRDefault="0033101C" w:rsidP="002C4610">
                            <w:pPr>
                              <w:spacing w:line="320" w:lineRule="exact"/>
                              <w:ind w:firstLineChars="100" w:firstLine="220"/>
                              <w:rPr>
                                <w:rFonts w:ascii="Meiryo UI" w:eastAsia="Meiryo UI" w:hAnsi="Meiryo UI" w:cs="Meiryo UI"/>
                                <w:b/>
                                <w:sz w:val="22"/>
                              </w:rPr>
                            </w:pPr>
                            <w:r w:rsidRPr="008114F1">
                              <w:rPr>
                                <w:rFonts w:ascii="Meiryo UI" w:eastAsia="Meiryo UI" w:hAnsi="Meiryo UI" w:cs="Meiryo UI" w:hint="eastAsia"/>
                                <w:b/>
                                <w:sz w:val="22"/>
                              </w:rPr>
                              <w:t xml:space="preserve">【課　題】　</w:t>
                            </w:r>
                          </w:p>
                          <w:p w:rsidR="0033101C" w:rsidRDefault="0033101C" w:rsidP="002C4610">
                            <w:pPr>
                              <w:spacing w:line="320" w:lineRule="exact"/>
                              <w:ind w:firstLineChars="100" w:firstLine="220"/>
                              <w:rPr>
                                <w:rFonts w:ascii="Meiryo UI" w:eastAsia="Meiryo UI" w:hAnsi="Meiryo UI" w:cs="Meiryo UI"/>
                                <w:b/>
                                <w:sz w:val="22"/>
                                <w:u w:val="single"/>
                              </w:rPr>
                            </w:pPr>
                            <w:r>
                              <w:rPr>
                                <w:rFonts w:ascii="Meiryo UI" w:eastAsia="Meiryo UI" w:hAnsi="Meiryo UI" w:cs="Meiryo UI" w:hint="eastAsia"/>
                                <w:sz w:val="22"/>
                              </w:rPr>
                              <w:t>◆市町村間・事務</w:t>
                            </w:r>
                            <w:r w:rsidR="00104CEB">
                              <w:rPr>
                                <w:rFonts w:ascii="Meiryo UI" w:eastAsia="Meiryo UI" w:hAnsi="Meiryo UI" w:cs="Meiryo UI" w:hint="eastAsia"/>
                                <w:sz w:val="22"/>
                              </w:rPr>
                              <w:t>毎</w:t>
                            </w:r>
                            <w:r>
                              <w:rPr>
                                <w:rFonts w:ascii="Meiryo UI" w:eastAsia="Meiryo UI" w:hAnsi="Meiryo UI" w:cs="Meiryo UI" w:hint="eastAsia"/>
                                <w:sz w:val="22"/>
                              </w:rPr>
                              <w:t>における</w:t>
                            </w:r>
                            <w:r w:rsidRPr="004E6683">
                              <w:rPr>
                                <w:rFonts w:ascii="Meiryo UI" w:eastAsia="Meiryo UI" w:hAnsi="Meiryo UI" w:cs="Meiryo UI" w:hint="eastAsia"/>
                                <w:b/>
                                <w:sz w:val="22"/>
                                <w:u w:val="single"/>
                              </w:rPr>
                              <w:t>移譲状況のバラつき</w:t>
                            </w:r>
                          </w:p>
                          <w:p w:rsidR="0033101C" w:rsidRPr="00C96A03" w:rsidRDefault="0033101C" w:rsidP="002C4610">
                            <w:pPr>
                              <w:spacing w:line="320" w:lineRule="exact"/>
                              <w:ind w:firstLineChars="161" w:firstLine="322"/>
                              <w:rPr>
                                <w:rFonts w:ascii="Meiryo UI" w:eastAsia="Meiryo UI" w:hAnsi="Meiryo UI" w:cs="Meiryo UI"/>
                                <w:sz w:val="20"/>
                                <w:szCs w:val="20"/>
                              </w:rPr>
                            </w:pPr>
                            <w:r w:rsidRPr="00C96A03">
                              <w:rPr>
                                <w:rFonts w:ascii="Meiryo UI" w:eastAsia="Meiryo UI" w:hAnsi="Meiryo UI" w:cs="Meiryo UI" w:hint="eastAsia"/>
                                <w:sz w:val="20"/>
                                <w:szCs w:val="20"/>
                              </w:rPr>
                              <w:t>（市町村毎：52％～100％、事務</w:t>
                            </w:r>
                            <w:r w:rsidR="008C73B1">
                              <w:rPr>
                                <w:rFonts w:ascii="Meiryo UI" w:eastAsia="Meiryo UI" w:hAnsi="Meiryo UI" w:cs="Meiryo UI" w:hint="eastAsia"/>
                                <w:sz w:val="20"/>
                                <w:szCs w:val="20"/>
                              </w:rPr>
                              <w:t>毎</w:t>
                            </w:r>
                            <w:r w:rsidRPr="00C96A03">
                              <w:rPr>
                                <w:rFonts w:ascii="Meiryo UI" w:eastAsia="Meiryo UI" w:hAnsi="Meiryo UI" w:cs="Meiryo UI" w:hint="eastAsia"/>
                                <w:sz w:val="20"/>
                                <w:szCs w:val="20"/>
                              </w:rPr>
                              <w:t>17％～100％）</w:t>
                            </w:r>
                          </w:p>
                          <w:p w:rsidR="002C4610" w:rsidRDefault="002C4610" w:rsidP="002C4610">
                            <w:pPr>
                              <w:spacing w:line="200" w:lineRule="exact"/>
                              <w:ind w:firstLineChars="100" w:firstLine="220"/>
                              <w:rPr>
                                <w:rFonts w:ascii="Meiryo UI" w:eastAsia="Meiryo UI" w:hAnsi="Meiryo UI" w:cs="Meiryo UI"/>
                                <w:sz w:val="22"/>
                              </w:rPr>
                            </w:pPr>
                          </w:p>
                          <w:p w:rsidR="0033101C" w:rsidRDefault="0033101C" w:rsidP="002C4610">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◆市町村の</w:t>
                            </w:r>
                            <w:r w:rsidRPr="00637802">
                              <w:rPr>
                                <w:rFonts w:ascii="Meiryo UI" w:eastAsia="Meiryo UI" w:hAnsi="Meiryo UI" w:cs="Meiryo UI" w:hint="eastAsia"/>
                                <w:sz w:val="22"/>
                              </w:rPr>
                              <w:t>体制構築が困難</w:t>
                            </w:r>
                          </w:p>
                          <w:p w:rsidR="0033101C" w:rsidRPr="00637802" w:rsidRDefault="0033101C" w:rsidP="002C4610">
                            <w:pPr>
                              <w:spacing w:line="320" w:lineRule="exact"/>
                              <w:ind w:firstLineChars="200" w:firstLine="400"/>
                              <w:rPr>
                                <w:rFonts w:ascii="Meiryo UI" w:eastAsia="Meiryo UI" w:hAnsi="Meiryo UI" w:cs="Meiryo UI"/>
                                <w:sz w:val="20"/>
                                <w:szCs w:val="20"/>
                              </w:rPr>
                            </w:pPr>
                            <w:r w:rsidRPr="00637802">
                              <w:rPr>
                                <w:rFonts w:ascii="Meiryo UI" w:eastAsia="Meiryo UI" w:hAnsi="Meiryo UI" w:cs="Meiryo UI" w:hint="eastAsia"/>
                                <w:sz w:val="20"/>
                                <w:szCs w:val="20"/>
                              </w:rPr>
                              <w:t>・</w:t>
                            </w:r>
                            <w:r w:rsidRPr="0093316C">
                              <w:rPr>
                                <w:rFonts w:ascii="Meiryo UI" w:eastAsia="Meiryo UI" w:hAnsi="Meiryo UI" w:cs="Meiryo UI" w:hint="eastAsia"/>
                                <w:b/>
                                <w:sz w:val="20"/>
                                <w:szCs w:val="20"/>
                                <w:u w:val="single"/>
                              </w:rPr>
                              <w:t>人員配置（特に</w:t>
                            </w:r>
                            <w:r w:rsidRPr="00637802">
                              <w:rPr>
                                <w:rFonts w:ascii="Meiryo UI" w:eastAsia="Meiryo UI" w:hAnsi="Meiryo UI" w:cs="Meiryo UI" w:hint="eastAsia"/>
                                <w:b/>
                                <w:sz w:val="20"/>
                                <w:szCs w:val="20"/>
                                <w:u w:val="single"/>
                              </w:rPr>
                              <w:t>専門職の配置）が困難</w:t>
                            </w:r>
                          </w:p>
                          <w:p w:rsidR="0033101C" w:rsidRPr="00637802" w:rsidRDefault="0033101C" w:rsidP="002C4610">
                            <w:pPr>
                              <w:spacing w:line="320" w:lineRule="exact"/>
                              <w:ind w:firstLineChars="200" w:firstLine="400"/>
                              <w:rPr>
                                <w:rFonts w:ascii="Meiryo UI" w:eastAsia="Meiryo UI" w:hAnsi="Meiryo UI" w:cs="Meiryo UI"/>
                                <w:sz w:val="20"/>
                                <w:szCs w:val="20"/>
                              </w:rPr>
                            </w:pPr>
                            <w:r w:rsidRPr="00637802">
                              <w:rPr>
                                <w:rFonts w:ascii="Meiryo UI" w:eastAsia="Meiryo UI" w:hAnsi="Meiryo UI" w:cs="Meiryo UI" w:hint="eastAsia"/>
                                <w:sz w:val="20"/>
                                <w:szCs w:val="20"/>
                              </w:rPr>
                              <w:t>・処理件数が僅少な事務が多く、</w:t>
                            </w:r>
                            <w:r w:rsidRPr="00637802">
                              <w:rPr>
                                <w:rFonts w:ascii="Meiryo UI" w:eastAsia="Meiryo UI" w:hAnsi="Meiryo UI" w:cs="Meiryo UI" w:hint="eastAsia"/>
                                <w:b/>
                                <w:sz w:val="20"/>
                                <w:szCs w:val="20"/>
                                <w:u w:val="single"/>
                              </w:rPr>
                              <w:t>ノウハウの定着や蓄積が困難</w:t>
                            </w:r>
                          </w:p>
                          <w:p w:rsidR="00347211" w:rsidRDefault="005300A5" w:rsidP="002C4610">
                            <w:pPr>
                              <w:spacing w:line="320" w:lineRule="exact"/>
                              <w:ind w:firstLineChars="200" w:firstLine="400"/>
                              <w:jc w:val="left"/>
                              <w:rPr>
                                <w:rFonts w:ascii="Meiryo UI" w:eastAsia="Meiryo UI" w:hAnsi="Meiryo UI" w:cs="Meiryo UI"/>
                                <w:b/>
                                <w:sz w:val="24"/>
                                <w:szCs w:val="24"/>
                              </w:rPr>
                            </w:pPr>
                            <w:r>
                              <w:rPr>
                                <w:rFonts w:ascii="Meiryo UI" w:eastAsia="Meiryo UI" w:hAnsi="Meiryo UI" w:cs="Meiryo UI" w:hint="eastAsia"/>
                                <w:sz w:val="20"/>
                                <w:szCs w:val="20"/>
                              </w:rPr>
                              <w:t>⇒</w:t>
                            </w:r>
                            <w:r w:rsidRPr="000F6803">
                              <w:rPr>
                                <w:rFonts w:ascii="Meiryo UI" w:eastAsia="Meiryo UI" w:hAnsi="Meiryo UI" w:cs="Meiryo UI" w:hint="eastAsia"/>
                                <w:b/>
                                <w:sz w:val="22"/>
                                <w:u w:val="single"/>
                              </w:rPr>
                              <w:t>現行体制で</w:t>
                            </w:r>
                            <w:r w:rsidR="005D5657">
                              <w:rPr>
                                <w:rFonts w:ascii="Meiryo UI" w:eastAsia="Meiryo UI" w:hAnsi="Meiryo UI" w:cs="Meiryo UI" w:hint="eastAsia"/>
                                <w:b/>
                                <w:sz w:val="22"/>
                                <w:u w:val="single"/>
                              </w:rPr>
                              <w:t>さらなる</w:t>
                            </w:r>
                            <w:r w:rsidRPr="000F6803">
                              <w:rPr>
                                <w:rFonts w:ascii="Meiryo UI" w:eastAsia="Meiryo UI" w:hAnsi="Meiryo UI" w:cs="Meiryo UI" w:hint="eastAsia"/>
                                <w:b/>
                                <w:sz w:val="22"/>
                                <w:u w:val="single"/>
                              </w:rPr>
                              <w:t>権限移譲を進めていくことは、一定の限界</w:t>
                            </w:r>
                          </w:p>
                          <w:p w:rsidR="005300A5" w:rsidRPr="005300A5" w:rsidRDefault="005300A5" w:rsidP="002C4610">
                            <w:pPr>
                              <w:spacing w:line="320" w:lineRule="exact"/>
                              <w:ind w:firstLineChars="100" w:firstLine="240"/>
                              <w:jc w:val="left"/>
                              <w:rPr>
                                <w:rFonts w:ascii="Meiryo UI" w:eastAsia="Meiryo UI" w:hAnsi="Meiryo UI" w:cs="Meiryo UI"/>
                                <w:b/>
                                <w:sz w:val="24"/>
                                <w:szCs w:val="24"/>
                              </w:rPr>
                            </w:pPr>
                          </w:p>
                          <w:p w:rsidR="001C0241" w:rsidRPr="000D0ED2" w:rsidRDefault="008E4B89" w:rsidP="002C4610">
                            <w:pPr>
                              <w:spacing w:line="320" w:lineRule="exact"/>
                              <w:ind w:firstLineChars="100" w:firstLine="260"/>
                              <w:jc w:val="left"/>
                              <w:rPr>
                                <w:rFonts w:ascii="Meiryo UI" w:eastAsia="Meiryo UI" w:hAnsi="Meiryo UI" w:cs="Meiryo UI"/>
                                <w:b/>
                                <w:sz w:val="26"/>
                                <w:szCs w:val="26"/>
                              </w:rPr>
                            </w:pPr>
                            <w:r w:rsidRPr="000D0ED2">
                              <w:rPr>
                                <w:rFonts w:ascii="Meiryo UI" w:eastAsia="Meiryo UI" w:hAnsi="Meiryo UI" w:cs="Meiryo UI" w:hint="eastAsia"/>
                                <w:b/>
                                <w:sz w:val="26"/>
                                <w:szCs w:val="26"/>
                              </w:rPr>
                              <w:t>◇</w:t>
                            </w:r>
                            <w:r w:rsidR="00D21981" w:rsidRPr="000D0ED2">
                              <w:rPr>
                                <w:rFonts w:ascii="Meiryo UI" w:eastAsia="Meiryo UI" w:hAnsi="Meiryo UI" w:cs="Meiryo UI" w:hint="eastAsia"/>
                                <w:b/>
                                <w:sz w:val="26"/>
                                <w:szCs w:val="26"/>
                              </w:rPr>
                              <w:t>「</w:t>
                            </w:r>
                            <w:r w:rsidR="001E1D42" w:rsidRPr="000D0ED2">
                              <w:rPr>
                                <w:rFonts w:ascii="Meiryo UI" w:eastAsia="Meiryo UI" w:hAnsi="Meiryo UI" w:cs="Meiryo UI" w:hint="eastAsia"/>
                                <w:b/>
                                <w:sz w:val="26"/>
                                <w:szCs w:val="26"/>
                              </w:rPr>
                              <w:t>基礎自治体への権限移譲</w:t>
                            </w:r>
                            <w:r w:rsidR="00D21981" w:rsidRPr="000D0ED2">
                              <w:rPr>
                                <w:rFonts w:ascii="Meiryo UI" w:eastAsia="Meiryo UI" w:hAnsi="Meiryo UI" w:cs="Meiryo UI" w:hint="eastAsia"/>
                                <w:b/>
                                <w:sz w:val="26"/>
                                <w:szCs w:val="26"/>
                              </w:rPr>
                              <w:t>」を</w:t>
                            </w:r>
                            <w:r w:rsidR="001C0241" w:rsidRPr="000D0ED2">
                              <w:rPr>
                                <w:rFonts w:ascii="Meiryo UI" w:eastAsia="Meiryo UI" w:hAnsi="Meiryo UI" w:cs="Meiryo UI" w:hint="eastAsia"/>
                                <w:b/>
                                <w:sz w:val="26"/>
                                <w:szCs w:val="26"/>
                              </w:rPr>
                              <w:t>取り巻く環境</w:t>
                            </w:r>
                          </w:p>
                          <w:p w:rsidR="005300A5" w:rsidRPr="004D0201" w:rsidRDefault="005300A5" w:rsidP="002C4610">
                            <w:pPr>
                              <w:spacing w:line="320" w:lineRule="exact"/>
                              <w:ind w:firstLineChars="100" w:firstLine="220"/>
                              <w:jc w:val="left"/>
                              <w:rPr>
                                <w:rFonts w:ascii="Meiryo UI" w:eastAsia="Meiryo UI" w:hAnsi="Meiryo UI" w:cs="Meiryo UI"/>
                                <w:sz w:val="18"/>
                                <w:szCs w:val="18"/>
                              </w:rPr>
                            </w:pPr>
                            <w:r w:rsidRPr="00BC5D88">
                              <w:rPr>
                                <w:rFonts w:ascii="Meiryo UI" w:eastAsia="Meiryo UI" w:hAnsi="Meiryo UI" w:cs="Meiryo UI" w:hint="eastAsia"/>
                                <w:b/>
                                <w:sz w:val="22"/>
                              </w:rPr>
                              <w:t>◆第30次地方制度調査会（答申）</w:t>
                            </w:r>
                            <w:r>
                              <w:rPr>
                                <w:rFonts w:ascii="Meiryo UI" w:eastAsia="Meiryo UI" w:hAnsi="Meiryo UI" w:cs="Meiryo UI" w:hint="eastAsia"/>
                                <w:b/>
                                <w:sz w:val="22"/>
                              </w:rPr>
                              <w:t>《抜粋》</w:t>
                            </w:r>
                          </w:p>
                          <w:p w:rsidR="005300A5" w:rsidRPr="00375619" w:rsidRDefault="008E4B89" w:rsidP="002C4610">
                            <w:pPr>
                              <w:spacing w:line="320" w:lineRule="exact"/>
                              <w:ind w:firstLineChars="200" w:firstLine="400"/>
                              <w:rPr>
                                <w:rFonts w:ascii="Meiryo UI" w:eastAsia="Meiryo UI" w:hAnsi="Meiryo UI" w:cs="Meiryo UI"/>
                                <w:b/>
                                <w:sz w:val="20"/>
                                <w:szCs w:val="20"/>
                              </w:rPr>
                            </w:pPr>
                            <w:r w:rsidRPr="00431201">
                              <w:rPr>
                                <w:rFonts w:ascii="Meiryo UI" w:eastAsia="Meiryo UI" w:hAnsi="Meiryo UI" w:cs="Meiryo UI" w:hint="eastAsia"/>
                                <w:b/>
                                <w:sz w:val="20"/>
                                <w:szCs w:val="20"/>
                              </w:rPr>
                              <w:t>○</w:t>
                            </w:r>
                            <w:r w:rsidR="005300A5" w:rsidRPr="00375619">
                              <w:rPr>
                                <w:rFonts w:ascii="Meiryo UI" w:eastAsia="Meiryo UI" w:hAnsi="Meiryo UI" w:cs="Meiryo UI" w:hint="eastAsia"/>
                                <w:b/>
                                <w:sz w:val="20"/>
                                <w:szCs w:val="20"/>
                              </w:rPr>
                              <w:t>今後の基礎自治体の行政サービス提供体制の構築</w:t>
                            </w:r>
                          </w:p>
                          <w:p w:rsidR="00D75551" w:rsidRDefault="005300A5" w:rsidP="00D75551">
                            <w:pPr>
                              <w:spacing w:line="240" w:lineRule="exact"/>
                              <w:rPr>
                                <w:rFonts w:ascii="Meiryo UI" w:eastAsia="Meiryo UI" w:hAnsi="Meiryo UI" w:cs="Meiryo UI"/>
                                <w:sz w:val="20"/>
                                <w:szCs w:val="20"/>
                              </w:rPr>
                            </w:pPr>
                            <w:r w:rsidRPr="004D0201">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00D75551">
                              <w:rPr>
                                <w:rFonts w:ascii="Meiryo UI" w:eastAsia="Meiryo UI" w:hAnsi="Meiryo UI" w:cs="Meiryo UI" w:hint="eastAsia"/>
                                <w:sz w:val="20"/>
                                <w:szCs w:val="20"/>
                              </w:rPr>
                              <w:t>◎</w:t>
                            </w:r>
                            <w:r w:rsidR="00D75551" w:rsidRPr="00D21981">
                              <w:rPr>
                                <w:rFonts w:ascii="Meiryo UI" w:eastAsia="Meiryo UI" w:hAnsi="Meiryo UI" w:cs="Meiryo UI" w:hint="eastAsia"/>
                                <w:sz w:val="20"/>
                                <w:szCs w:val="20"/>
                              </w:rPr>
                              <w:t>自主的な合併や市町村間の広域連携、都道府県による補完など多様な</w:t>
                            </w:r>
                          </w:p>
                          <w:p w:rsidR="00D75551" w:rsidRDefault="00D75551" w:rsidP="00D75551">
                            <w:pPr>
                              <w:spacing w:line="240" w:lineRule="exact"/>
                              <w:ind w:firstLineChars="371" w:firstLine="742"/>
                              <w:rPr>
                                <w:rFonts w:ascii="Meiryo UI" w:eastAsia="Meiryo UI" w:hAnsi="Meiryo UI" w:cs="Meiryo UI"/>
                                <w:sz w:val="20"/>
                                <w:szCs w:val="20"/>
                              </w:rPr>
                            </w:pPr>
                            <w:r w:rsidRPr="00D21981">
                              <w:rPr>
                                <w:rFonts w:ascii="Meiryo UI" w:eastAsia="Meiryo UI" w:hAnsi="Meiryo UI" w:cs="Meiryo UI" w:hint="eastAsia"/>
                                <w:sz w:val="20"/>
                                <w:szCs w:val="20"/>
                              </w:rPr>
                              <w:t>手法の中から各市町村が最も適したものを自ら選択</w:t>
                            </w:r>
                          </w:p>
                          <w:p w:rsidR="00D75551" w:rsidRDefault="00D75551" w:rsidP="00D75551">
                            <w:pPr>
                              <w:spacing w:line="240" w:lineRule="exact"/>
                              <w:ind w:firstLineChars="371" w:firstLine="742"/>
                              <w:rPr>
                                <w:rFonts w:ascii="Meiryo UI" w:eastAsia="Meiryo UI" w:hAnsi="Meiryo UI" w:cs="Meiryo UI"/>
                                <w:sz w:val="20"/>
                                <w:szCs w:val="20"/>
                              </w:rPr>
                            </w:pPr>
                            <w:r>
                              <w:rPr>
                                <w:rFonts w:ascii="Meiryo UI" w:eastAsia="Meiryo UI" w:hAnsi="Meiryo UI" w:cs="Meiryo UI" w:hint="eastAsia"/>
                                <w:sz w:val="20"/>
                                <w:szCs w:val="20"/>
                              </w:rPr>
                              <w:t>⇒地方自治体の間の</w:t>
                            </w:r>
                            <w:r w:rsidRPr="00675C89">
                              <w:rPr>
                                <w:rFonts w:ascii="Meiryo UI" w:eastAsia="Meiryo UI" w:hAnsi="Meiryo UI" w:cs="Meiryo UI" w:hint="eastAsia"/>
                                <w:sz w:val="20"/>
                                <w:szCs w:val="20"/>
                              </w:rPr>
                              <w:t>柔軟な連携を可能とする仕組みを制度化</w:t>
                            </w:r>
                          </w:p>
                          <w:p w:rsidR="005300A5" w:rsidRPr="006F0FD1" w:rsidRDefault="008E4B89" w:rsidP="002C4610">
                            <w:pPr>
                              <w:spacing w:line="320" w:lineRule="exact"/>
                              <w:ind w:firstLineChars="200" w:firstLine="400"/>
                              <w:rPr>
                                <w:rFonts w:ascii="Meiryo UI" w:eastAsia="Meiryo UI" w:hAnsi="Meiryo UI" w:cs="Meiryo UI"/>
                                <w:sz w:val="24"/>
                                <w:szCs w:val="24"/>
                              </w:rPr>
                            </w:pPr>
                            <w:r w:rsidRPr="00431201">
                              <w:rPr>
                                <w:rFonts w:ascii="Meiryo UI" w:eastAsia="Meiryo UI" w:hAnsi="Meiryo UI" w:cs="Meiryo UI" w:hint="eastAsia"/>
                                <w:b/>
                                <w:sz w:val="20"/>
                                <w:szCs w:val="20"/>
                              </w:rPr>
                              <w:t>○</w:t>
                            </w:r>
                            <w:r w:rsidR="00431201" w:rsidRPr="00431201">
                              <w:rPr>
                                <w:rFonts w:ascii="Meiryo UI" w:eastAsia="Meiryo UI" w:hAnsi="Meiryo UI" w:cs="Meiryo UI" w:hint="eastAsia"/>
                                <w:b/>
                                <w:sz w:val="20"/>
                                <w:szCs w:val="20"/>
                              </w:rPr>
                              <w:t>中核市、特例市制度の統合</w:t>
                            </w:r>
                          </w:p>
                          <w:p w:rsidR="005300A5" w:rsidRPr="002C4610" w:rsidRDefault="005300A5" w:rsidP="002C4610">
                            <w:pPr>
                              <w:spacing w:line="320" w:lineRule="exact"/>
                              <w:ind w:firstLineChars="100" w:firstLine="220"/>
                              <w:jc w:val="left"/>
                              <w:rPr>
                                <w:rFonts w:ascii="Meiryo UI" w:eastAsia="Meiryo UI" w:hAnsi="Meiryo UI" w:cs="Meiryo UI"/>
                                <w:b/>
                                <w:sz w:val="22"/>
                              </w:rPr>
                            </w:pPr>
                          </w:p>
                          <w:p w:rsidR="00B43BDB" w:rsidRPr="00C96A03" w:rsidRDefault="00BC5D88" w:rsidP="002C4610">
                            <w:pPr>
                              <w:spacing w:line="320" w:lineRule="exact"/>
                              <w:ind w:firstLineChars="100" w:firstLine="220"/>
                              <w:jc w:val="left"/>
                              <w:rPr>
                                <w:rFonts w:ascii="Meiryo UI" w:eastAsia="Meiryo UI" w:hAnsi="Meiryo UI" w:cs="Meiryo UI"/>
                                <w:sz w:val="18"/>
                                <w:szCs w:val="18"/>
                              </w:rPr>
                            </w:pPr>
                            <w:r w:rsidRPr="00BC5D88">
                              <w:rPr>
                                <w:rFonts w:ascii="Meiryo UI" w:eastAsia="Meiryo UI" w:hAnsi="Meiryo UI" w:cs="Meiryo UI" w:hint="eastAsia"/>
                                <w:b/>
                                <w:sz w:val="22"/>
                              </w:rPr>
                              <w:t>◆</w:t>
                            </w:r>
                            <w:r w:rsidR="00B43BDB" w:rsidRPr="00BC5D88">
                              <w:rPr>
                                <w:rFonts w:ascii="Meiryo UI" w:eastAsia="Meiryo UI" w:hAnsi="Meiryo UI" w:cs="Meiryo UI" w:hint="eastAsia"/>
                                <w:b/>
                                <w:sz w:val="22"/>
                              </w:rPr>
                              <w:t>地方分権改革有識者会議</w:t>
                            </w:r>
                            <w:r w:rsidR="00B43BDB" w:rsidRPr="00C96A03">
                              <w:rPr>
                                <w:rFonts w:ascii="Meiryo UI" w:eastAsia="Meiryo UI" w:hAnsi="Meiryo UI" w:cs="Meiryo UI" w:hint="eastAsia"/>
                                <w:b/>
                                <w:sz w:val="18"/>
                                <w:szCs w:val="18"/>
                              </w:rPr>
                              <w:t>（中間取りまとめ）</w:t>
                            </w:r>
                            <w:r w:rsidR="001715B3" w:rsidRPr="00C96A03">
                              <w:rPr>
                                <w:rFonts w:ascii="Meiryo UI" w:eastAsia="Meiryo UI" w:hAnsi="Meiryo UI" w:cs="Meiryo UI" w:hint="eastAsia"/>
                                <w:sz w:val="18"/>
                                <w:szCs w:val="18"/>
                              </w:rPr>
                              <w:t>《地方分権改革の総括と展望》</w:t>
                            </w:r>
                          </w:p>
                          <w:p w:rsidR="00696302" w:rsidRDefault="00BC5D88" w:rsidP="002C4610">
                            <w:pPr>
                              <w:spacing w:line="320" w:lineRule="exact"/>
                              <w:ind w:firstLineChars="200" w:firstLine="400"/>
                              <w:jc w:val="left"/>
                              <w:rPr>
                                <w:rFonts w:ascii="Meiryo UI" w:eastAsia="Meiryo UI" w:hAnsi="Meiryo UI" w:cs="Meiryo UI"/>
                                <w:sz w:val="20"/>
                                <w:szCs w:val="20"/>
                              </w:rPr>
                            </w:pPr>
                            <w:r>
                              <w:rPr>
                                <w:rFonts w:ascii="Meiryo UI" w:eastAsia="Meiryo UI" w:hAnsi="Meiryo UI" w:cs="Meiryo UI" w:hint="eastAsia"/>
                                <w:sz w:val="20"/>
                                <w:szCs w:val="20"/>
                              </w:rPr>
                              <w:t>○</w:t>
                            </w:r>
                            <w:r w:rsidR="00D60111">
                              <w:rPr>
                                <w:rFonts w:ascii="Meiryo UI" w:eastAsia="Meiryo UI" w:hAnsi="Meiryo UI" w:cs="Meiryo UI" w:hint="eastAsia"/>
                                <w:sz w:val="20"/>
                                <w:szCs w:val="20"/>
                              </w:rPr>
                              <w:t>地方分権改革推進委員会で</w:t>
                            </w:r>
                            <w:r w:rsidR="00D60111" w:rsidRPr="00A04786">
                              <w:rPr>
                                <w:rFonts w:ascii="Meiryo UI" w:eastAsia="Meiryo UI" w:hAnsi="Meiryo UI" w:cs="Meiryo UI" w:hint="eastAsia"/>
                                <w:b/>
                                <w:sz w:val="20"/>
                                <w:szCs w:val="20"/>
                                <w:u w:val="single"/>
                              </w:rPr>
                              <w:t>勧告された</w:t>
                            </w:r>
                            <w:r w:rsidR="004D6990" w:rsidRPr="00A04786">
                              <w:rPr>
                                <w:rFonts w:ascii="Meiryo UI" w:eastAsia="Meiryo UI" w:hAnsi="Meiryo UI" w:cs="Meiryo UI" w:hint="eastAsia"/>
                                <w:b/>
                                <w:sz w:val="20"/>
                                <w:szCs w:val="20"/>
                                <w:u w:val="single"/>
                              </w:rPr>
                              <w:t>各般</w:t>
                            </w:r>
                            <w:r w:rsidR="00D60111" w:rsidRPr="00A04786">
                              <w:rPr>
                                <w:rFonts w:ascii="Meiryo UI" w:eastAsia="Meiryo UI" w:hAnsi="Meiryo UI" w:cs="Meiryo UI" w:hint="eastAsia"/>
                                <w:b/>
                                <w:sz w:val="20"/>
                                <w:szCs w:val="20"/>
                                <w:u w:val="single"/>
                              </w:rPr>
                              <w:t>の課題への対応も一区切り</w:t>
                            </w:r>
                          </w:p>
                          <w:p w:rsidR="0093316C" w:rsidRDefault="00BC5D88" w:rsidP="002C4610">
                            <w:pPr>
                              <w:spacing w:line="320" w:lineRule="exact"/>
                              <w:ind w:firstLineChars="200" w:firstLine="400"/>
                              <w:jc w:val="left"/>
                              <w:rPr>
                                <w:rFonts w:ascii="Meiryo UI" w:eastAsia="Meiryo UI" w:hAnsi="Meiryo UI" w:cs="Meiryo UI"/>
                                <w:b/>
                                <w:sz w:val="20"/>
                                <w:szCs w:val="20"/>
                                <w:u w:val="single"/>
                              </w:rPr>
                            </w:pPr>
                            <w:r>
                              <w:rPr>
                                <w:rFonts w:ascii="Meiryo UI" w:eastAsia="Meiryo UI" w:hAnsi="Meiryo UI" w:cs="Meiryo UI" w:hint="eastAsia"/>
                                <w:sz w:val="20"/>
                                <w:szCs w:val="20"/>
                              </w:rPr>
                              <w:t>○</w:t>
                            </w:r>
                            <w:r w:rsidR="00696302">
                              <w:rPr>
                                <w:rFonts w:ascii="Meiryo UI" w:eastAsia="Meiryo UI" w:hAnsi="Meiryo UI" w:cs="Meiryo UI" w:hint="eastAsia"/>
                                <w:sz w:val="20"/>
                                <w:szCs w:val="20"/>
                              </w:rPr>
                              <w:t>短期間集中型の改革スタイルから、</w:t>
                            </w:r>
                            <w:r w:rsidR="00696302" w:rsidRPr="00262609">
                              <w:rPr>
                                <w:rFonts w:ascii="Meiryo UI" w:eastAsia="Meiryo UI" w:hAnsi="Meiryo UI" w:cs="Meiryo UI" w:hint="eastAsia"/>
                                <w:b/>
                                <w:sz w:val="20"/>
                                <w:szCs w:val="20"/>
                                <w:u w:val="single"/>
                              </w:rPr>
                              <w:t>地方の発意に根差した息の長い</w:t>
                            </w:r>
                            <w:r w:rsidR="00B43BDB" w:rsidRPr="00262609">
                              <w:rPr>
                                <w:rFonts w:ascii="Meiryo UI" w:eastAsia="Meiryo UI" w:hAnsi="Meiryo UI" w:cs="Meiryo UI" w:hint="eastAsia"/>
                                <w:b/>
                                <w:sz w:val="20"/>
                                <w:szCs w:val="20"/>
                                <w:u w:val="single"/>
                              </w:rPr>
                              <w:t>取組み</w:t>
                            </w:r>
                          </w:p>
                          <w:p w:rsidR="00696302" w:rsidRPr="00262609" w:rsidRDefault="00B43BDB" w:rsidP="002C4610">
                            <w:pPr>
                              <w:spacing w:line="320" w:lineRule="exact"/>
                              <w:ind w:firstLineChars="300" w:firstLine="600"/>
                              <w:jc w:val="left"/>
                              <w:rPr>
                                <w:rFonts w:ascii="Meiryo UI" w:eastAsia="Meiryo UI" w:hAnsi="Meiryo UI" w:cs="Meiryo UI"/>
                                <w:b/>
                                <w:sz w:val="20"/>
                                <w:szCs w:val="20"/>
                                <w:u w:val="single"/>
                              </w:rPr>
                            </w:pPr>
                            <w:r w:rsidRPr="00262609">
                              <w:rPr>
                                <w:rFonts w:ascii="Meiryo UI" w:eastAsia="Meiryo UI" w:hAnsi="Meiryo UI" w:cs="Meiryo UI" w:hint="eastAsia"/>
                                <w:b/>
                                <w:sz w:val="20"/>
                                <w:szCs w:val="20"/>
                                <w:u w:val="single"/>
                              </w:rPr>
                              <w:t>を行う</w:t>
                            </w:r>
                            <w:r w:rsidR="00696302" w:rsidRPr="00262609">
                              <w:rPr>
                                <w:rFonts w:ascii="Meiryo UI" w:eastAsia="Meiryo UI" w:hAnsi="Meiryo UI" w:cs="Meiryo UI" w:hint="eastAsia"/>
                                <w:b/>
                                <w:sz w:val="20"/>
                                <w:szCs w:val="20"/>
                                <w:u w:val="single"/>
                              </w:rPr>
                              <w:t>改革スタイルに転換</w:t>
                            </w:r>
                          </w:p>
                          <w:p w:rsidR="00C96A03" w:rsidRDefault="00C96A03" w:rsidP="002C4610">
                            <w:pPr>
                              <w:spacing w:line="320" w:lineRule="exact"/>
                              <w:ind w:firstLineChars="100" w:firstLine="240"/>
                              <w:jc w:val="left"/>
                              <w:rPr>
                                <w:rFonts w:ascii="Meiryo UI" w:eastAsia="Meiryo UI" w:hAnsi="Meiryo UI" w:cs="Meiryo UI"/>
                                <w:b/>
                                <w:sz w:val="24"/>
                                <w:szCs w:val="24"/>
                              </w:rPr>
                            </w:pPr>
                          </w:p>
                        </w:txbxContent>
                      </wps:txbx>
                      <wps:bodyPr rot="0" spcFirstLastPara="0" vertOverflow="overflow" horzOverflow="overflow" vert="horz" wrap="square" lIns="108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27" style="position:absolute;left:0;text-align:left;margin-left:359.5pt;margin-top:10.3pt;width:357.1pt;height:478.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xnInwIAACEFAAAOAAAAZHJzL2Uyb0RvYy54bWysVMFuEzEQvSPxD5bvdDclTcqqmypqFYQU&#10;tZFa1PPEa2dXeG1jO9kN/wEfAGfOiAOfQyX+grF3k6aFE8IHa8YzHs+8eeOz87aWZMOtq7TK6eAo&#10;pYQrpotKrXL69nb24pQS50EVILXiOd1yR88nz5+dNSbjx7rUsuCWYBDlssbktPTeZEniWMlrcEfa&#10;cIVGoW0NHlW7SgoLDUavZXKcpqOk0bYwVjPuHJ5edkY6ifGF4MxfC+G4JzKnmJuPu437MuzJ5Ayy&#10;lQVTVqxPA/4hixoqhY/uQ12CB7K21R+h6opZ7bTwR0zXiRaiYjzWgNUM0ifV3JRgeKwFwXFmD5P7&#10;f2HZ1WZhSVVg70aUKKixR/dfv9x/+v7zx+fk18dvnUTQilA1xmV448YsbCjWmblm7xwakkeWoLje&#10;pxW2Dr5YKmkj7ts97rz1hOHh8OTlyWCM7WFoG6Xj4XAQO5NAtrturPOvua5JEHJqsbERb9jMnQ8J&#10;QLZziZlpWRWzSsqobN2FtGQDyAGkTqEbSiQ4j4c5ncUVisMQ7vCaVKTJ6fHJMA2ZAZJTSPAo1gbh&#10;cmpFCcgVsp55G3N5dNvZ1XL/6mz8ajSMCD59JCR9Ca7ssosR+lykCrnzyOG+xgdcg+TbZdt1btea&#10;pS622E2rO5o7w2YVxp9jrQuwyGssBGfVX+MmpMbqdC9RUmr74W/nwR/phlZKGpwTrPz9GixHCN8o&#10;JOIgPU0DQD5qY5xJVOyhsjxU1Lq+0NiHAX4LhkUx+Hu5E4XV9R3O9DQ8iyZQDB/PKQLfiRe+G1/8&#10;ExifTqMTzpIBP1c3hoXQAbgA7G17B9b0lPHItiu9GynInjCn8w03lZ6uvRZVpFUAuoO1JznOYaRK&#10;/2eEQT/Uo9fDzzb5DQAA//8DAFBLAwQUAAYACAAAACEACgO/TOMAAAALAQAADwAAAGRycy9kb3du&#10;cmV2LnhtbEyPwU7DMBBE70j8g7VIXFDrNK1qGuJUCKkcEKogqejVjZc4EK+j2G3D3+Oe4Dia0cyb&#10;fD3ajp1w8K0jCbNpAgypdrqlRsKu2kzugfmgSKvOEUr4QQ/r4voqV5l2Z3rHUxkaFkvIZ0qCCaHP&#10;OPe1Qav81PVI0ft0g1UhyqHhelDnWG47nibJklvVUlwwqscng/V3ebQStNlvxPbDVK/Pd3u7EC8V&#10;L9++pLy9GR8fgAUcw18YLvgRHYrIdHBH0p51EsRsFb8ECWmyBHYJLObzFNhBwkqIFHiR8/8fil8A&#10;AAD//wMAUEsBAi0AFAAGAAgAAAAhALaDOJL+AAAA4QEAABMAAAAAAAAAAAAAAAAAAAAAAFtDb250&#10;ZW50X1R5cGVzXS54bWxQSwECLQAUAAYACAAAACEAOP0h/9YAAACUAQAACwAAAAAAAAAAAAAAAAAv&#10;AQAAX3JlbHMvLnJlbHNQSwECLQAUAAYACAAAACEABTsZyJ8CAAAhBQAADgAAAAAAAAAAAAAAAAAu&#10;AgAAZHJzL2Uyb0RvYy54bWxQSwECLQAUAAYACAAAACEACgO/TOMAAAALAQAADwAAAAAAAAAAAAAA&#10;AAD5BAAAZHJzL2Rvd25yZXYueG1sUEsFBgAAAAAEAAQA8wAAAAkGAAAAAA==&#10;" fillcolor="window" strokecolor="#f79646" strokeweight="2pt">
                <v:path arrowok="t"/>
                <v:textbox inset="3mm,2mm,2mm,2mm">
                  <w:txbxContent>
                    <w:p w:rsidR="0033101C" w:rsidRPr="003853C6" w:rsidRDefault="00D359F1" w:rsidP="0033101C">
                      <w:pPr>
                        <w:spacing w:line="320" w:lineRule="exact"/>
                        <w:rPr>
                          <w:rFonts w:ascii="Meiryo UI" w:eastAsia="Meiryo UI" w:hAnsi="Meiryo UI" w:cs="Meiryo UI"/>
                          <w:b/>
                          <w:sz w:val="28"/>
                          <w:szCs w:val="28"/>
                        </w:rPr>
                      </w:pPr>
                      <w:r>
                        <w:rPr>
                          <w:rFonts w:ascii="Meiryo UI" w:eastAsia="Meiryo UI" w:hAnsi="Meiryo UI" w:cs="Meiryo UI" w:hint="eastAsia"/>
                          <w:b/>
                          <w:sz w:val="28"/>
                          <w:szCs w:val="28"/>
                        </w:rPr>
                        <w:t xml:space="preserve">３　</w:t>
                      </w:r>
                      <w:r w:rsidR="0033101C" w:rsidRPr="003853C6">
                        <w:rPr>
                          <w:rFonts w:ascii="Meiryo UI" w:eastAsia="Meiryo UI" w:hAnsi="Meiryo UI" w:cs="Meiryo UI" w:hint="eastAsia"/>
                          <w:b/>
                          <w:sz w:val="28"/>
                          <w:szCs w:val="28"/>
                        </w:rPr>
                        <w:t>これまでの</w:t>
                      </w:r>
                      <w:r w:rsidR="0033101C">
                        <w:rPr>
                          <w:rFonts w:ascii="Meiryo UI" w:eastAsia="Meiryo UI" w:hAnsi="Meiryo UI" w:cs="Meiryo UI" w:hint="eastAsia"/>
                          <w:b/>
                          <w:sz w:val="28"/>
                          <w:szCs w:val="28"/>
                        </w:rPr>
                        <w:t>総括（成果や課題、取り巻く環境）</w:t>
                      </w:r>
                    </w:p>
                    <w:p w:rsidR="00A04786" w:rsidRDefault="00A04786" w:rsidP="00A04786">
                      <w:pPr>
                        <w:spacing w:line="80" w:lineRule="exact"/>
                        <w:ind w:firstLineChars="59" w:firstLine="142"/>
                        <w:rPr>
                          <w:rFonts w:ascii="Meiryo UI" w:eastAsia="Meiryo UI" w:hAnsi="Meiryo UI" w:cs="Meiryo UI"/>
                          <w:b/>
                          <w:sz w:val="24"/>
                          <w:szCs w:val="24"/>
                        </w:rPr>
                      </w:pPr>
                    </w:p>
                    <w:p w:rsidR="0033101C" w:rsidRPr="000D0ED2" w:rsidRDefault="008E4B89" w:rsidP="002C4610">
                      <w:pPr>
                        <w:spacing w:line="320" w:lineRule="exact"/>
                        <w:ind w:firstLineChars="59" w:firstLine="153"/>
                        <w:rPr>
                          <w:rFonts w:ascii="Meiryo UI" w:eastAsia="Meiryo UI" w:hAnsi="Meiryo UI" w:cs="Meiryo UI"/>
                          <w:b/>
                          <w:sz w:val="26"/>
                          <w:szCs w:val="26"/>
                        </w:rPr>
                      </w:pPr>
                      <w:r w:rsidRPr="000D0ED2">
                        <w:rPr>
                          <w:rFonts w:ascii="Meiryo UI" w:eastAsia="Meiryo UI" w:hAnsi="Meiryo UI" w:cs="Meiryo UI" w:hint="eastAsia"/>
                          <w:b/>
                          <w:sz w:val="26"/>
                          <w:szCs w:val="26"/>
                        </w:rPr>
                        <w:t>◇</w:t>
                      </w:r>
                      <w:r w:rsidR="0033101C" w:rsidRPr="000D0ED2">
                        <w:rPr>
                          <w:rFonts w:ascii="Meiryo UI" w:eastAsia="Meiryo UI" w:hAnsi="Meiryo UI" w:cs="Meiryo UI" w:hint="eastAsia"/>
                          <w:b/>
                          <w:sz w:val="26"/>
                          <w:szCs w:val="26"/>
                        </w:rPr>
                        <w:t>特例市並みの権限移譲の取組み</w:t>
                      </w:r>
                    </w:p>
                    <w:p w:rsidR="0033101C" w:rsidRPr="008114F1" w:rsidRDefault="0033101C" w:rsidP="002C4610">
                      <w:pPr>
                        <w:spacing w:line="320" w:lineRule="exact"/>
                        <w:ind w:firstLineChars="100" w:firstLine="220"/>
                        <w:rPr>
                          <w:rFonts w:ascii="Meiryo UI" w:eastAsia="Meiryo UI" w:hAnsi="Meiryo UI" w:cs="Meiryo UI"/>
                          <w:b/>
                          <w:sz w:val="22"/>
                        </w:rPr>
                      </w:pPr>
                      <w:r w:rsidRPr="008114F1">
                        <w:rPr>
                          <w:rFonts w:ascii="Meiryo UI" w:eastAsia="Meiryo UI" w:hAnsi="Meiryo UI" w:cs="Meiryo UI" w:hint="eastAsia"/>
                          <w:b/>
                          <w:sz w:val="22"/>
                        </w:rPr>
                        <w:t>【市町村・住民等の評価】</w:t>
                      </w:r>
                    </w:p>
                    <w:p w:rsidR="00A65082" w:rsidRDefault="0033101C" w:rsidP="002C4610">
                      <w:pPr>
                        <w:spacing w:line="320" w:lineRule="exact"/>
                        <w:ind w:firstLineChars="100" w:firstLine="220"/>
                        <w:rPr>
                          <w:rFonts w:ascii="Meiryo UI" w:eastAsia="Meiryo UI" w:hAnsi="Meiryo UI" w:cs="Meiryo UI"/>
                          <w:sz w:val="22"/>
                        </w:rPr>
                      </w:pPr>
                      <w:r w:rsidRPr="004E6683">
                        <w:rPr>
                          <w:rFonts w:ascii="Meiryo UI" w:eastAsia="Meiryo UI" w:hAnsi="Meiryo UI" w:cs="Meiryo UI" w:hint="eastAsia"/>
                          <w:sz w:val="22"/>
                        </w:rPr>
                        <w:t>◆</w:t>
                      </w:r>
                      <w:r w:rsidR="007464B7">
                        <w:rPr>
                          <w:rFonts w:ascii="Meiryo UI" w:eastAsia="Meiryo UI" w:hAnsi="Meiryo UI" w:cs="Meiryo UI" w:hint="eastAsia"/>
                          <w:sz w:val="22"/>
                        </w:rPr>
                        <w:t>地域の実情に即した取組みの実現、</w:t>
                      </w:r>
                      <w:r w:rsidR="00A65082">
                        <w:rPr>
                          <w:rFonts w:ascii="Meiryo UI" w:eastAsia="Meiryo UI" w:hAnsi="Meiryo UI" w:cs="Meiryo UI" w:hint="eastAsia"/>
                          <w:sz w:val="22"/>
                        </w:rPr>
                        <w:t>窓口が近くなったことにより</w:t>
                      </w:r>
                    </w:p>
                    <w:p w:rsidR="0033101C" w:rsidRDefault="00A65082" w:rsidP="002C4610">
                      <w:pPr>
                        <w:spacing w:line="320" w:lineRule="exact"/>
                        <w:ind w:firstLineChars="200" w:firstLine="440"/>
                        <w:rPr>
                          <w:rFonts w:ascii="Meiryo UI" w:eastAsia="Meiryo UI" w:hAnsi="Meiryo UI" w:cs="Meiryo UI"/>
                          <w:sz w:val="22"/>
                        </w:rPr>
                      </w:pPr>
                      <w:r>
                        <w:rPr>
                          <w:rFonts w:ascii="Meiryo UI" w:eastAsia="Meiryo UI" w:hAnsi="Meiryo UI" w:cs="Meiryo UI" w:hint="eastAsia"/>
                          <w:sz w:val="22"/>
                        </w:rPr>
                        <w:t>相談しやすくなったなど</w:t>
                      </w:r>
                      <w:r w:rsidR="007464B7">
                        <w:rPr>
                          <w:rFonts w:ascii="Meiryo UI" w:eastAsia="Meiryo UI" w:hAnsi="Meiryo UI" w:cs="Meiryo UI" w:hint="eastAsia"/>
                          <w:sz w:val="22"/>
                        </w:rPr>
                        <w:t>、</w:t>
                      </w:r>
                      <w:r w:rsidR="0033101C" w:rsidRPr="004E6683">
                        <w:rPr>
                          <w:rFonts w:ascii="Meiryo UI" w:eastAsia="Meiryo UI" w:hAnsi="Meiryo UI" w:cs="Meiryo UI" w:hint="eastAsia"/>
                          <w:sz w:val="22"/>
                        </w:rPr>
                        <w:t>総じて肯定的</w:t>
                      </w:r>
                    </w:p>
                    <w:p w:rsidR="00A65082" w:rsidRDefault="00A65082" w:rsidP="002C4610">
                      <w:pPr>
                        <w:spacing w:line="320" w:lineRule="exact"/>
                        <w:ind w:firstLineChars="100" w:firstLine="220"/>
                        <w:rPr>
                          <w:rFonts w:ascii="Meiryo UI" w:eastAsia="Meiryo UI" w:hAnsi="Meiryo UI" w:cs="Meiryo UI"/>
                          <w:b/>
                          <w:sz w:val="22"/>
                        </w:rPr>
                      </w:pPr>
                    </w:p>
                    <w:p w:rsidR="0033101C" w:rsidRPr="008114F1" w:rsidRDefault="0033101C" w:rsidP="002C4610">
                      <w:pPr>
                        <w:spacing w:line="320" w:lineRule="exact"/>
                        <w:ind w:firstLineChars="100" w:firstLine="220"/>
                        <w:rPr>
                          <w:rFonts w:ascii="Meiryo UI" w:eastAsia="Meiryo UI" w:hAnsi="Meiryo UI" w:cs="Meiryo UI"/>
                          <w:b/>
                          <w:sz w:val="22"/>
                        </w:rPr>
                      </w:pPr>
                      <w:r w:rsidRPr="008114F1">
                        <w:rPr>
                          <w:rFonts w:ascii="Meiryo UI" w:eastAsia="Meiryo UI" w:hAnsi="Meiryo UI" w:cs="Meiryo UI" w:hint="eastAsia"/>
                          <w:b/>
                          <w:sz w:val="22"/>
                        </w:rPr>
                        <w:t xml:space="preserve">【課　題】　</w:t>
                      </w:r>
                    </w:p>
                    <w:p w:rsidR="0033101C" w:rsidRDefault="0033101C" w:rsidP="002C4610">
                      <w:pPr>
                        <w:spacing w:line="320" w:lineRule="exact"/>
                        <w:ind w:firstLineChars="100" w:firstLine="220"/>
                        <w:rPr>
                          <w:rFonts w:ascii="Meiryo UI" w:eastAsia="Meiryo UI" w:hAnsi="Meiryo UI" w:cs="Meiryo UI"/>
                          <w:b/>
                          <w:sz w:val="22"/>
                          <w:u w:val="single"/>
                        </w:rPr>
                      </w:pPr>
                      <w:r>
                        <w:rPr>
                          <w:rFonts w:ascii="Meiryo UI" w:eastAsia="Meiryo UI" w:hAnsi="Meiryo UI" w:cs="Meiryo UI" w:hint="eastAsia"/>
                          <w:sz w:val="22"/>
                        </w:rPr>
                        <w:t>◆市町村間・事務</w:t>
                      </w:r>
                      <w:r w:rsidR="00104CEB">
                        <w:rPr>
                          <w:rFonts w:ascii="Meiryo UI" w:eastAsia="Meiryo UI" w:hAnsi="Meiryo UI" w:cs="Meiryo UI" w:hint="eastAsia"/>
                          <w:sz w:val="22"/>
                        </w:rPr>
                        <w:t>毎</w:t>
                      </w:r>
                      <w:r>
                        <w:rPr>
                          <w:rFonts w:ascii="Meiryo UI" w:eastAsia="Meiryo UI" w:hAnsi="Meiryo UI" w:cs="Meiryo UI" w:hint="eastAsia"/>
                          <w:sz w:val="22"/>
                        </w:rPr>
                        <w:t>における</w:t>
                      </w:r>
                      <w:r w:rsidRPr="004E6683">
                        <w:rPr>
                          <w:rFonts w:ascii="Meiryo UI" w:eastAsia="Meiryo UI" w:hAnsi="Meiryo UI" w:cs="Meiryo UI" w:hint="eastAsia"/>
                          <w:b/>
                          <w:sz w:val="22"/>
                          <w:u w:val="single"/>
                        </w:rPr>
                        <w:t>移譲状況のバラつき</w:t>
                      </w:r>
                    </w:p>
                    <w:p w:rsidR="0033101C" w:rsidRPr="00C96A03" w:rsidRDefault="0033101C" w:rsidP="002C4610">
                      <w:pPr>
                        <w:spacing w:line="320" w:lineRule="exact"/>
                        <w:ind w:firstLineChars="161" w:firstLine="322"/>
                        <w:rPr>
                          <w:rFonts w:ascii="Meiryo UI" w:eastAsia="Meiryo UI" w:hAnsi="Meiryo UI" w:cs="Meiryo UI"/>
                          <w:sz w:val="20"/>
                          <w:szCs w:val="20"/>
                        </w:rPr>
                      </w:pPr>
                      <w:r w:rsidRPr="00C96A03">
                        <w:rPr>
                          <w:rFonts w:ascii="Meiryo UI" w:eastAsia="Meiryo UI" w:hAnsi="Meiryo UI" w:cs="Meiryo UI" w:hint="eastAsia"/>
                          <w:sz w:val="20"/>
                          <w:szCs w:val="20"/>
                        </w:rPr>
                        <w:t>（市町村毎：52％～100％、事務</w:t>
                      </w:r>
                      <w:r w:rsidR="008C73B1">
                        <w:rPr>
                          <w:rFonts w:ascii="Meiryo UI" w:eastAsia="Meiryo UI" w:hAnsi="Meiryo UI" w:cs="Meiryo UI" w:hint="eastAsia"/>
                          <w:sz w:val="20"/>
                          <w:szCs w:val="20"/>
                        </w:rPr>
                        <w:t>毎</w:t>
                      </w:r>
                      <w:r w:rsidRPr="00C96A03">
                        <w:rPr>
                          <w:rFonts w:ascii="Meiryo UI" w:eastAsia="Meiryo UI" w:hAnsi="Meiryo UI" w:cs="Meiryo UI" w:hint="eastAsia"/>
                          <w:sz w:val="20"/>
                          <w:szCs w:val="20"/>
                        </w:rPr>
                        <w:t>17％～100％）</w:t>
                      </w:r>
                    </w:p>
                    <w:p w:rsidR="002C4610" w:rsidRDefault="002C4610" w:rsidP="002C4610">
                      <w:pPr>
                        <w:spacing w:line="200" w:lineRule="exact"/>
                        <w:ind w:firstLineChars="100" w:firstLine="220"/>
                        <w:rPr>
                          <w:rFonts w:ascii="Meiryo UI" w:eastAsia="Meiryo UI" w:hAnsi="Meiryo UI" w:cs="Meiryo UI"/>
                          <w:sz w:val="22"/>
                        </w:rPr>
                      </w:pPr>
                    </w:p>
                    <w:p w:rsidR="0033101C" w:rsidRDefault="0033101C" w:rsidP="002C4610">
                      <w:pPr>
                        <w:spacing w:line="320" w:lineRule="exact"/>
                        <w:ind w:firstLineChars="100" w:firstLine="220"/>
                        <w:rPr>
                          <w:rFonts w:ascii="Meiryo UI" w:eastAsia="Meiryo UI" w:hAnsi="Meiryo UI" w:cs="Meiryo UI"/>
                          <w:sz w:val="22"/>
                        </w:rPr>
                      </w:pPr>
                      <w:r>
                        <w:rPr>
                          <w:rFonts w:ascii="Meiryo UI" w:eastAsia="Meiryo UI" w:hAnsi="Meiryo UI" w:cs="Meiryo UI" w:hint="eastAsia"/>
                          <w:sz w:val="22"/>
                        </w:rPr>
                        <w:t>◆市町村の</w:t>
                      </w:r>
                      <w:r w:rsidRPr="00637802">
                        <w:rPr>
                          <w:rFonts w:ascii="Meiryo UI" w:eastAsia="Meiryo UI" w:hAnsi="Meiryo UI" w:cs="Meiryo UI" w:hint="eastAsia"/>
                          <w:sz w:val="22"/>
                        </w:rPr>
                        <w:t>体制構築が困難</w:t>
                      </w:r>
                    </w:p>
                    <w:p w:rsidR="0033101C" w:rsidRPr="00637802" w:rsidRDefault="0033101C" w:rsidP="002C4610">
                      <w:pPr>
                        <w:spacing w:line="320" w:lineRule="exact"/>
                        <w:ind w:firstLineChars="200" w:firstLine="400"/>
                        <w:rPr>
                          <w:rFonts w:ascii="Meiryo UI" w:eastAsia="Meiryo UI" w:hAnsi="Meiryo UI" w:cs="Meiryo UI"/>
                          <w:sz w:val="20"/>
                          <w:szCs w:val="20"/>
                        </w:rPr>
                      </w:pPr>
                      <w:r w:rsidRPr="00637802">
                        <w:rPr>
                          <w:rFonts w:ascii="Meiryo UI" w:eastAsia="Meiryo UI" w:hAnsi="Meiryo UI" w:cs="Meiryo UI" w:hint="eastAsia"/>
                          <w:sz w:val="20"/>
                          <w:szCs w:val="20"/>
                        </w:rPr>
                        <w:t>・</w:t>
                      </w:r>
                      <w:r w:rsidRPr="0093316C">
                        <w:rPr>
                          <w:rFonts w:ascii="Meiryo UI" w:eastAsia="Meiryo UI" w:hAnsi="Meiryo UI" w:cs="Meiryo UI" w:hint="eastAsia"/>
                          <w:b/>
                          <w:sz w:val="20"/>
                          <w:szCs w:val="20"/>
                          <w:u w:val="single"/>
                        </w:rPr>
                        <w:t>人員配置（特に</w:t>
                      </w:r>
                      <w:r w:rsidRPr="00637802">
                        <w:rPr>
                          <w:rFonts w:ascii="Meiryo UI" w:eastAsia="Meiryo UI" w:hAnsi="Meiryo UI" w:cs="Meiryo UI" w:hint="eastAsia"/>
                          <w:b/>
                          <w:sz w:val="20"/>
                          <w:szCs w:val="20"/>
                          <w:u w:val="single"/>
                        </w:rPr>
                        <w:t>専門職の配置）が困難</w:t>
                      </w:r>
                    </w:p>
                    <w:p w:rsidR="0033101C" w:rsidRPr="00637802" w:rsidRDefault="0033101C" w:rsidP="002C4610">
                      <w:pPr>
                        <w:spacing w:line="320" w:lineRule="exact"/>
                        <w:ind w:firstLineChars="200" w:firstLine="400"/>
                        <w:rPr>
                          <w:rFonts w:ascii="Meiryo UI" w:eastAsia="Meiryo UI" w:hAnsi="Meiryo UI" w:cs="Meiryo UI"/>
                          <w:sz w:val="20"/>
                          <w:szCs w:val="20"/>
                        </w:rPr>
                      </w:pPr>
                      <w:r w:rsidRPr="00637802">
                        <w:rPr>
                          <w:rFonts w:ascii="Meiryo UI" w:eastAsia="Meiryo UI" w:hAnsi="Meiryo UI" w:cs="Meiryo UI" w:hint="eastAsia"/>
                          <w:sz w:val="20"/>
                          <w:szCs w:val="20"/>
                        </w:rPr>
                        <w:t>・処理件数が僅少な事務が多く、</w:t>
                      </w:r>
                      <w:r w:rsidRPr="00637802">
                        <w:rPr>
                          <w:rFonts w:ascii="Meiryo UI" w:eastAsia="Meiryo UI" w:hAnsi="Meiryo UI" w:cs="Meiryo UI" w:hint="eastAsia"/>
                          <w:b/>
                          <w:sz w:val="20"/>
                          <w:szCs w:val="20"/>
                          <w:u w:val="single"/>
                        </w:rPr>
                        <w:t>ノウハウの定着や蓄積が困難</w:t>
                      </w:r>
                    </w:p>
                    <w:p w:rsidR="00347211" w:rsidRDefault="005300A5" w:rsidP="002C4610">
                      <w:pPr>
                        <w:spacing w:line="320" w:lineRule="exact"/>
                        <w:ind w:firstLineChars="200" w:firstLine="400"/>
                        <w:jc w:val="left"/>
                        <w:rPr>
                          <w:rFonts w:ascii="Meiryo UI" w:eastAsia="Meiryo UI" w:hAnsi="Meiryo UI" w:cs="Meiryo UI"/>
                          <w:b/>
                          <w:sz w:val="24"/>
                          <w:szCs w:val="24"/>
                        </w:rPr>
                      </w:pPr>
                      <w:r>
                        <w:rPr>
                          <w:rFonts w:ascii="Meiryo UI" w:eastAsia="Meiryo UI" w:hAnsi="Meiryo UI" w:cs="Meiryo UI" w:hint="eastAsia"/>
                          <w:sz w:val="20"/>
                          <w:szCs w:val="20"/>
                        </w:rPr>
                        <w:t>⇒</w:t>
                      </w:r>
                      <w:r w:rsidRPr="000F6803">
                        <w:rPr>
                          <w:rFonts w:ascii="Meiryo UI" w:eastAsia="Meiryo UI" w:hAnsi="Meiryo UI" w:cs="Meiryo UI" w:hint="eastAsia"/>
                          <w:b/>
                          <w:sz w:val="22"/>
                          <w:u w:val="single"/>
                        </w:rPr>
                        <w:t>現行体制で</w:t>
                      </w:r>
                      <w:r w:rsidR="005D5657">
                        <w:rPr>
                          <w:rFonts w:ascii="Meiryo UI" w:eastAsia="Meiryo UI" w:hAnsi="Meiryo UI" w:cs="Meiryo UI" w:hint="eastAsia"/>
                          <w:b/>
                          <w:sz w:val="22"/>
                          <w:u w:val="single"/>
                        </w:rPr>
                        <w:t>さらなる</w:t>
                      </w:r>
                      <w:r w:rsidRPr="000F6803">
                        <w:rPr>
                          <w:rFonts w:ascii="Meiryo UI" w:eastAsia="Meiryo UI" w:hAnsi="Meiryo UI" w:cs="Meiryo UI" w:hint="eastAsia"/>
                          <w:b/>
                          <w:sz w:val="22"/>
                          <w:u w:val="single"/>
                        </w:rPr>
                        <w:t>権限移譲を進めていくことは、一定の限界</w:t>
                      </w:r>
                    </w:p>
                    <w:p w:rsidR="005300A5" w:rsidRPr="005300A5" w:rsidRDefault="005300A5" w:rsidP="002C4610">
                      <w:pPr>
                        <w:spacing w:line="320" w:lineRule="exact"/>
                        <w:ind w:firstLineChars="100" w:firstLine="240"/>
                        <w:jc w:val="left"/>
                        <w:rPr>
                          <w:rFonts w:ascii="Meiryo UI" w:eastAsia="Meiryo UI" w:hAnsi="Meiryo UI" w:cs="Meiryo UI"/>
                          <w:b/>
                          <w:sz w:val="24"/>
                          <w:szCs w:val="24"/>
                        </w:rPr>
                      </w:pPr>
                    </w:p>
                    <w:p w:rsidR="001C0241" w:rsidRPr="000D0ED2" w:rsidRDefault="008E4B89" w:rsidP="002C4610">
                      <w:pPr>
                        <w:spacing w:line="320" w:lineRule="exact"/>
                        <w:ind w:firstLineChars="100" w:firstLine="260"/>
                        <w:jc w:val="left"/>
                        <w:rPr>
                          <w:rFonts w:ascii="Meiryo UI" w:eastAsia="Meiryo UI" w:hAnsi="Meiryo UI" w:cs="Meiryo UI"/>
                          <w:b/>
                          <w:sz w:val="26"/>
                          <w:szCs w:val="26"/>
                        </w:rPr>
                      </w:pPr>
                      <w:r w:rsidRPr="000D0ED2">
                        <w:rPr>
                          <w:rFonts w:ascii="Meiryo UI" w:eastAsia="Meiryo UI" w:hAnsi="Meiryo UI" w:cs="Meiryo UI" w:hint="eastAsia"/>
                          <w:b/>
                          <w:sz w:val="26"/>
                          <w:szCs w:val="26"/>
                        </w:rPr>
                        <w:t>◇</w:t>
                      </w:r>
                      <w:r w:rsidR="00D21981" w:rsidRPr="000D0ED2">
                        <w:rPr>
                          <w:rFonts w:ascii="Meiryo UI" w:eastAsia="Meiryo UI" w:hAnsi="Meiryo UI" w:cs="Meiryo UI" w:hint="eastAsia"/>
                          <w:b/>
                          <w:sz w:val="26"/>
                          <w:szCs w:val="26"/>
                        </w:rPr>
                        <w:t>「</w:t>
                      </w:r>
                      <w:r w:rsidR="001E1D42" w:rsidRPr="000D0ED2">
                        <w:rPr>
                          <w:rFonts w:ascii="Meiryo UI" w:eastAsia="Meiryo UI" w:hAnsi="Meiryo UI" w:cs="Meiryo UI" w:hint="eastAsia"/>
                          <w:b/>
                          <w:sz w:val="26"/>
                          <w:szCs w:val="26"/>
                        </w:rPr>
                        <w:t>基礎自治体への権限移譲</w:t>
                      </w:r>
                      <w:r w:rsidR="00D21981" w:rsidRPr="000D0ED2">
                        <w:rPr>
                          <w:rFonts w:ascii="Meiryo UI" w:eastAsia="Meiryo UI" w:hAnsi="Meiryo UI" w:cs="Meiryo UI" w:hint="eastAsia"/>
                          <w:b/>
                          <w:sz w:val="26"/>
                          <w:szCs w:val="26"/>
                        </w:rPr>
                        <w:t>」を</w:t>
                      </w:r>
                      <w:r w:rsidR="001C0241" w:rsidRPr="000D0ED2">
                        <w:rPr>
                          <w:rFonts w:ascii="Meiryo UI" w:eastAsia="Meiryo UI" w:hAnsi="Meiryo UI" w:cs="Meiryo UI" w:hint="eastAsia"/>
                          <w:b/>
                          <w:sz w:val="26"/>
                          <w:szCs w:val="26"/>
                        </w:rPr>
                        <w:t>取り巻く環境</w:t>
                      </w:r>
                    </w:p>
                    <w:p w:rsidR="005300A5" w:rsidRPr="004D0201" w:rsidRDefault="005300A5" w:rsidP="002C4610">
                      <w:pPr>
                        <w:spacing w:line="320" w:lineRule="exact"/>
                        <w:ind w:firstLineChars="100" w:firstLine="220"/>
                        <w:jc w:val="left"/>
                        <w:rPr>
                          <w:rFonts w:ascii="Meiryo UI" w:eastAsia="Meiryo UI" w:hAnsi="Meiryo UI" w:cs="Meiryo UI"/>
                          <w:sz w:val="18"/>
                          <w:szCs w:val="18"/>
                        </w:rPr>
                      </w:pPr>
                      <w:r w:rsidRPr="00BC5D88">
                        <w:rPr>
                          <w:rFonts w:ascii="Meiryo UI" w:eastAsia="Meiryo UI" w:hAnsi="Meiryo UI" w:cs="Meiryo UI" w:hint="eastAsia"/>
                          <w:b/>
                          <w:sz w:val="22"/>
                        </w:rPr>
                        <w:t>◆第30次地方制度調査会（答申）</w:t>
                      </w:r>
                      <w:r>
                        <w:rPr>
                          <w:rFonts w:ascii="Meiryo UI" w:eastAsia="Meiryo UI" w:hAnsi="Meiryo UI" w:cs="Meiryo UI" w:hint="eastAsia"/>
                          <w:b/>
                          <w:sz w:val="22"/>
                        </w:rPr>
                        <w:t>《抜粋》</w:t>
                      </w:r>
                    </w:p>
                    <w:p w:rsidR="005300A5" w:rsidRPr="00375619" w:rsidRDefault="008E4B89" w:rsidP="002C4610">
                      <w:pPr>
                        <w:spacing w:line="320" w:lineRule="exact"/>
                        <w:ind w:firstLineChars="200" w:firstLine="400"/>
                        <w:rPr>
                          <w:rFonts w:ascii="Meiryo UI" w:eastAsia="Meiryo UI" w:hAnsi="Meiryo UI" w:cs="Meiryo UI"/>
                          <w:b/>
                          <w:sz w:val="20"/>
                          <w:szCs w:val="20"/>
                        </w:rPr>
                      </w:pPr>
                      <w:r w:rsidRPr="00431201">
                        <w:rPr>
                          <w:rFonts w:ascii="Meiryo UI" w:eastAsia="Meiryo UI" w:hAnsi="Meiryo UI" w:cs="Meiryo UI" w:hint="eastAsia"/>
                          <w:b/>
                          <w:sz w:val="20"/>
                          <w:szCs w:val="20"/>
                        </w:rPr>
                        <w:t>○</w:t>
                      </w:r>
                      <w:r w:rsidR="005300A5" w:rsidRPr="00375619">
                        <w:rPr>
                          <w:rFonts w:ascii="Meiryo UI" w:eastAsia="Meiryo UI" w:hAnsi="Meiryo UI" w:cs="Meiryo UI" w:hint="eastAsia"/>
                          <w:b/>
                          <w:sz w:val="20"/>
                          <w:szCs w:val="20"/>
                        </w:rPr>
                        <w:t>今後の基礎自治体の行政サービス提供体制の構築</w:t>
                      </w:r>
                    </w:p>
                    <w:p w:rsidR="00D75551" w:rsidRDefault="005300A5" w:rsidP="00D75551">
                      <w:pPr>
                        <w:spacing w:line="240" w:lineRule="exact"/>
                        <w:rPr>
                          <w:rFonts w:ascii="Meiryo UI" w:eastAsia="Meiryo UI" w:hAnsi="Meiryo UI" w:cs="Meiryo UI"/>
                          <w:sz w:val="20"/>
                          <w:szCs w:val="20"/>
                        </w:rPr>
                      </w:pPr>
                      <w:r w:rsidRPr="004D0201">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sidR="00D75551">
                        <w:rPr>
                          <w:rFonts w:ascii="Meiryo UI" w:eastAsia="Meiryo UI" w:hAnsi="Meiryo UI" w:cs="Meiryo UI" w:hint="eastAsia"/>
                          <w:sz w:val="20"/>
                          <w:szCs w:val="20"/>
                        </w:rPr>
                        <w:t>◎</w:t>
                      </w:r>
                      <w:r w:rsidR="00D75551" w:rsidRPr="00D21981">
                        <w:rPr>
                          <w:rFonts w:ascii="Meiryo UI" w:eastAsia="Meiryo UI" w:hAnsi="Meiryo UI" w:cs="Meiryo UI" w:hint="eastAsia"/>
                          <w:sz w:val="20"/>
                          <w:szCs w:val="20"/>
                        </w:rPr>
                        <w:t>自主的な合併や市町村間の広域連携、都道府県による補完など多様な</w:t>
                      </w:r>
                    </w:p>
                    <w:p w:rsidR="00D75551" w:rsidRDefault="00D75551" w:rsidP="00D75551">
                      <w:pPr>
                        <w:spacing w:line="240" w:lineRule="exact"/>
                        <w:ind w:firstLineChars="371" w:firstLine="742"/>
                        <w:rPr>
                          <w:rFonts w:ascii="Meiryo UI" w:eastAsia="Meiryo UI" w:hAnsi="Meiryo UI" w:cs="Meiryo UI"/>
                          <w:sz w:val="20"/>
                          <w:szCs w:val="20"/>
                        </w:rPr>
                      </w:pPr>
                      <w:r w:rsidRPr="00D21981">
                        <w:rPr>
                          <w:rFonts w:ascii="Meiryo UI" w:eastAsia="Meiryo UI" w:hAnsi="Meiryo UI" w:cs="Meiryo UI" w:hint="eastAsia"/>
                          <w:sz w:val="20"/>
                          <w:szCs w:val="20"/>
                        </w:rPr>
                        <w:t>手法の中から各市町村が最も適したものを自ら選択</w:t>
                      </w:r>
                    </w:p>
                    <w:p w:rsidR="00D75551" w:rsidRDefault="00D75551" w:rsidP="00D75551">
                      <w:pPr>
                        <w:spacing w:line="240" w:lineRule="exact"/>
                        <w:ind w:firstLineChars="371" w:firstLine="742"/>
                        <w:rPr>
                          <w:rFonts w:ascii="Meiryo UI" w:eastAsia="Meiryo UI" w:hAnsi="Meiryo UI" w:cs="Meiryo UI"/>
                          <w:sz w:val="20"/>
                          <w:szCs w:val="20"/>
                        </w:rPr>
                      </w:pPr>
                      <w:r>
                        <w:rPr>
                          <w:rFonts w:ascii="Meiryo UI" w:eastAsia="Meiryo UI" w:hAnsi="Meiryo UI" w:cs="Meiryo UI" w:hint="eastAsia"/>
                          <w:sz w:val="20"/>
                          <w:szCs w:val="20"/>
                        </w:rPr>
                        <w:t>⇒地方自治体の間の</w:t>
                      </w:r>
                      <w:r w:rsidRPr="00675C89">
                        <w:rPr>
                          <w:rFonts w:ascii="Meiryo UI" w:eastAsia="Meiryo UI" w:hAnsi="Meiryo UI" w:cs="Meiryo UI" w:hint="eastAsia"/>
                          <w:sz w:val="20"/>
                          <w:szCs w:val="20"/>
                        </w:rPr>
                        <w:t>柔軟な連携を可能とする仕組みを制度化</w:t>
                      </w:r>
                    </w:p>
                    <w:p w:rsidR="005300A5" w:rsidRPr="006F0FD1" w:rsidRDefault="008E4B89" w:rsidP="002C4610">
                      <w:pPr>
                        <w:spacing w:line="320" w:lineRule="exact"/>
                        <w:ind w:firstLineChars="200" w:firstLine="400"/>
                        <w:rPr>
                          <w:rFonts w:ascii="Meiryo UI" w:eastAsia="Meiryo UI" w:hAnsi="Meiryo UI" w:cs="Meiryo UI"/>
                          <w:sz w:val="24"/>
                          <w:szCs w:val="24"/>
                        </w:rPr>
                      </w:pPr>
                      <w:r w:rsidRPr="00431201">
                        <w:rPr>
                          <w:rFonts w:ascii="Meiryo UI" w:eastAsia="Meiryo UI" w:hAnsi="Meiryo UI" w:cs="Meiryo UI" w:hint="eastAsia"/>
                          <w:b/>
                          <w:sz w:val="20"/>
                          <w:szCs w:val="20"/>
                        </w:rPr>
                        <w:t>○</w:t>
                      </w:r>
                      <w:r w:rsidR="00431201" w:rsidRPr="00431201">
                        <w:rPr>
                          <w:rFonts w:ascii="Meiryo UI" w:eastAsia="Meiryo UI" w:hAnsi="Meiryo UI" w:cs="Meiryo UI" w:hint="eastAsia"/>
                          <w:b/>
                          <w:sz w:val="20"/>
                          <w:szCs w:val="20"/>
                        </w:rPr>
                        <w:t>中</w:t>
                      </w:r>
                      <w:bookmarkStart w:id="1" w:name="_GoBack"/>
                      <w:bookmarkEnd w:id="1"/>
                      <w:r w:rsidR="00431201" w:rsidRPr="00431201">
                        <w:rPr>
                          <w:rFonts w:ascii="Meiryo UI" w:eastAsia="Meiryo UI" w:hAnsi="Meiryo UI" w:cs="Meiryo UI" w:hint="eastAsia"/>
                          <w:b/>
                          <w:sz w:val="20"/>
                          <w:szCs w:val="20"/>
                        </w:rPr>
                        <w:t>核市、特例市制度の統合</w:t>
                      </w:r>
                    </w:p>
                    <w:p w:rsidR="005300A5" w:rsidRPr="002C4610" w:rsidRDefault="005300A5" w:rsidP="002C4610">
                      <w:pPr>
                        <w:spacing w:line="320" w:lineRule="exact"/>
                        <w:ind w:firstLineChars="100" w:firstLine="220"/>
                        <w:jc w:val="left"/>
                        <w:rPr>
                          <w:rFonts w:ascii="Meiryo UI" w:eastAsia="Meiryo UI" w:hAnsi="Meiryo UI" w:cs="Meiryo UI"/>
                          <w:b/>
                          <w:sz w:val="22"/>
                        </w:rPr>
                      </w:pPr>
                    </w:p>
                    <w:p w:rsidR="00B43BDB" w:rsidRPr="00C96A03" w:rsidRDefault="00BC5D88" w:rsidP="002C4610">
                      <w:pPr>
                        <w:spacing w:line="320" w:lineRule="exact"/>
                        <w:ind w:firstLineChars="100" w:firstLine="220"/>
                        <w:jc w:val="left"/>
                        <w:rPr>
                          <w:rFonts w:ascii="Meiryo UI" w:eastAsia="Meiryo UI" w:hAnsi="Meiryo UI" w:cs="Meiryo UI"/>
                          <w:sz w:val="18"/>
                          <w:szCs w:val="18"/>
                        </w:rPr>
                      </w:pPr>
                      <w:r w:rsidRPr="00BC5D88">
                        <w:rPr>
                          <w:rFonts w:ascii="Meiryo UI" w:eastAsia="Meiryo UI" w:hAnsi="Meiryo UI" w:cs="Meiryo UI" w:hint="eastAsia"/>
                          <w:b/>
                          <w:sz w:val="22"/>
                        </w:rPr>
                        <w:t>◆</w:t>
                      </w:r>
                      <w:r w:rsidR="00B43BDB" w:rsidRPr="00BC5D88">
                        <w:rPr>
                          <w:rFonts w:ascii="Meiryo UI" w:eastAsia="Meiryo UI" w:hAnsi="Meiryo UI" w:cs="Meiryo UI" w:hint="eastAsia"/>
                          <w:b/>
                          <w:sz w:val="22"/>
                        </w:rPr>
                        <w:t>地方分権改革有識者会議</w:t>
                      </w:r>
                      <w:r w:rsidR="00B43BDB" w:rsidRPr="00C96A03">
                        <w:rPr>
                          <w:rFonts w:ascii="Meiryo UI" w:eastAsia="Meiryo UI" w:hAnsi="Meiryo UI" w:cs="Meiryo UI" w:hint="eastAsia"/>
                          <w:b/>
                          <w:sz w:val="18"/>
                          <w:szCs w:val="18"/>
                        </w:rPr>
                        <w:t>（中間取りまとめ）</w:t>
                      </w:r>
                      <w:r w:rsidR="001715B3" w:rsidRPr="00C96A03">
                        <w:rPr>
                          <w:rFonts w:ascii="Meiryo UI" w:eastAsia="Meiryo UI" w:hAnsi="Meiryo UI" w:cs="Meiryo UI" w:hint="eastAsia"/>
                          <w:sz w:val="18"/>
                          <w:szCs w:val="18"/>
                        </w:rPr>
                        <w:t>《地方分権改革の総括と展望》</w:t>
                      </w:r>
                    </w:p>
                    <w:p w:rsidR="00696302" w:rsidRDefault="00BC5D88" w:rsidP="002C4610">
                      <w:pPr>
                        <w:spacing w:line="320" w:lineRule="exact"/>
                        <w:ind w:firstLineChars="200" w:firstLine="400"/>
                        <w:jc w:val="left"/>
                        <w:rPr>
                          <w:rFonts w:ascii="Meiryo UI" w:eastAsia="Meiryo UI" w:hAnsi="Meiryo UI" w:cs="Meiryo UI"/>
                          <w:sz w:val="20"/>
                          <w:szCs w:val="20"/>
                        </w:rPr>
                      </w:pPr>
                      <w:r>
                        <w:rPr>
                          <w:rFonts w:ascii="Meiryo UI" w:eastAsia="Meiryo UI" w:hAnsi="Meiryo UI" w:cs="Meiryo UI" w:hint="eastAsia"/>
                          <w:sz w:val="20"/>
                          <w:szCs w:val="20"/>
                        </w:rPr>
                        <w:t>○</w:t>
                      </w:r>
                      <w:r w:rsidR="00D60111">
                        <w:rPr>
                          <w:rFonts w:ascii="Meiryo UI" w:eastAsia="Meiryo UI" w:hAnsi="Meiryo UI" w:cs="Meiryo UI" w:hint="eastAsia"/>
                          <w:sz w:val="20"/>
                          <w:szCs w:val="20"/>
                        </w:rPr>
                        <w:t>地方分権改革推進委員会で</w:t>
                      </w:r>
                      <w:r w:rsidR="00D60111" w:rsidRPr="00A04786">
                        <w:rPr>
                          <w:rFonts w:ascii="Meiryo UI" w:eastAsia="Meiryo UI" w:hAnsi="Meiryo UI" w:cs="Meiryo UI" w:hint="eastAsia"/>
                          <w:b/>
                          <w:sz w:val="20"/>
                          <w:szCs w:val="20"/>
                          <w:u w:val="single"/>
                        </w:rPr>
                        <w:t>勧告された</w:t>
                      </w:r>
                      <w:r w:rsidR="004D6990" w:rsidRPr="00A04786">
                        <w:rPr>
                          <w:rFonts w:ascii="Meiryo UI" w:eastAsia="Meiryo UI" w:hAnsi="Meiryo UI" w:cs="Meiryo UI" w:hint="eastAsia"/>
                          <w:b/>
                          <w:sz w:val="20"/>
                          <w:szCs w:val="20"/>
                          <w:u w:val="single"/>
                        </w:rPr>
                        <w:t>各般</w:t>
                      </w:r>
                      <w:r w:rsidR="00D60111" w:rsidRPr="00A04786">
                        <w:rPr>
                          <w:rFonts w:ascii="Meiryo UI" w:eastAsia="Meiryo UI" w:hAnsi="Meiryo UI" w:cs="Meiryo UI" w:hint="eastAsia"/>
                          <w:b/>
                          <w:sz w:val="20"/>
                          <w:szCs w:val="20"/>
                          <w:u w:val="single"/>
                        </w:rPr>
                        <w:t>の課題への対応も一区切り</w:t>
                      </w:r>
                    </w:p>
                    <w:p w:rsidR="0093316C" w:rsidRDefault="00BC5D88" w:rsidP="002C4610">
                      <w:pPr>
                        <w:spacing w:line="320" w:lineRule="exact"/>
                        <w:ind w:firstLineChars="200" w:firstLine="400"/>
                        <w:jc w:val="left"/>
                        <w:rPr>
                          <w:rFonts w:ascii="Meiryo UI" w:eastAsia="Meiryo UI" w:hAnsi="Meiryo UI" w:cs="Meiryo UI"/>
                          <w:b/>
                          <w:sz w:val="20"/>
                          <w:szCs w:val="20"/>
                          <w:u w:val="single"/>
                        </w:rPr>
                      </w:pPr>
                      <w:r>
                        <w:rPr>
                          <w:rFonts w:ascii="Meiryo UI" w:eastAsia="Meiryo UI" w:hAnsi="Meiryo UI" w:cs="Meiryo UI" w:hint="eastAsia"/>
                          <w:sz w:val="20"/>
                          <w:szCs w:val="20"/>
                        </w:rPr>
                        <w:t>○</w:t>
                      </w:r>
                      <w:r w:rsidR="00696302">
                        <w:rPr>
                          <w:rFonts w:ascii="Meiryo UI" w:eastAsia="Meiryo UI" w:hAnsi="Meiryo UI" w:cs="Meiryo UI" w:hint="eastAsia"/>
                          <w:sz w:val="20"/>
                          <w:szCs w:val="20"/>
                        </w:rPr>
                        <w:t>短期間集中型の改革スタイルから、</w:t>
                      </w:r>
                      <w:r w:rsidR="00696302" w:rsidRPr="00262609">
                        <w:rPr>
                          <w:rFonts w:ascii="Meiryo UI" w:eastAsia="Meiryo UI" w:hAnsi="Meiryo UI" w:cs="Meiryo UI" w:hint="eastAsia"/>
                          <w:b/>
                          <w:sz w:val="20"/>
                          <w:szCs w:val="20"/>
                          <w:u w:val="single"/>
                        </w:rPr>
                        <w:t>地方の発意に根差した息の長い</w:t>
                      </w:r>
                      <w:r w:rsidR="00B43BDB" w:rsidRPr="00262609">
                        <w:rPr>
                          <w:rFonts w:ascii="Meiryo UI" w:eastAsia="Meiryo UI" w:hAnsi="Meiryo UI" w:cs="Meiryo UI" w:hint="eastAsia"/>
                          <w:b/>
                          <w:sz w:val="20"/>
                          <w:szCs w:val="20"/>
                          <w:u w:val="single"/>
                        </w:rPr>
                        <w:t>取組み</w:t>
                      </w:r>
                    </w:p>
                    <w:p w:rsidR="00696302" w:rsidRPr="00262609" w:rsidRDefault="00B43BDB" w:rsidP="002C4610">
                      <w:pPr>
                        <w:spacing w:line="320" w:lineRule="exact"/>
                        <w:ind w:firstLineChars="300" w:firstLine="600"/>
                        <w:jc w:val="left"/>
                        <w:rPr>
                          <w:rFonts w:ascii="Meiryo UI" w:eastAsia="Meiryo UI" w:hAnsi="Meiryo UI" w:cs="Meiryo UI"/>
                          <w:b/>
                          <w:sz w:val="20"/>
                          <w:szCs w:val="20"/>
                          <w:u w:val="single"/>
                        </w:rPr>
                      </w:pPr>
                      <w:r w:rsidRPr="00262609">
                        <w:rPr>
                          <w:rFonts w:ascii="Meiryo UI" w:eastAsia="Meiryo UI" w:hAnsi="Meiryo UI" w:cs="Meiryo UI" w:hint="eastAsia"/>
                          <w:b/>
                          <w:sz w:val="20"/>
                          <w:szCs w:val="20"/>
                          <w:u w:val="single"/>
                        </w:rPr>
                        <w:t>を行う</w:t>
                      </w:r>
                      <w:r w:rsidR="00696302" w:rsidRPr="00262609">
                        <w:rPr>
                          <w:rFonts w:ascii="Meiryo UI" w:eastAsia="Meiryo UI" w:hAnsi="Meiryo UI" w:cs="Meiryo UI" w:hint="eastAsia"/>
                          <w:b/>
                          <w:sz w:val="20"/>
                          <w:szCs w:val="20"/>
                          <w:u w:val="single"/>
                        </w:rPr>
                        <w:t>改革スタイルに転換</w:t>
                      </w:r>
                    </w:p>
                    <w:p w:rsidR="00C96A03" w:rsidRDefault="00C96A03" w:rsidP="002C4610">
                      <w:pPr>
                        <w:spacing w:line="320" w:lineRule="exact"/>
                        <w:ind w:firstLineChars="100" w:firstLine="240"/>
                        <w:jc w:val="left"/>
                        <w:rPr>
                          <w:rFonts w:ascii="Meiryo UI" w:eastAsia="Meiryo UI" w:hAnsi="Meiryo UI" w:cs="Meiryo UI"/>
                          <w:b/>
                          <w:sz w:val="24"/>
                          <w:szCs w:val="24"/>
                        </w:rPr>
                      </w:pPr>
                    </w:p>
                  </w:txbxContent>
                </v:textbox>
              </v:rect>
            </w:pict>
          </mc:Fallback>
        </mc:AlternateContent>
      </w:r>
      <w:r w:rsidR="002C4610">
        <w:rPr>
          <w:rFonts w:ascii="HG丸ｺﾞｼｯｸM-PRO" w:eastAsia="HG丸ｺﾞｼｯｸM-PRO" w:hAnsi="HG丸ｺﾞｼｯｸM-PRO"/>
          <w:noProof/>
        </w:rPr>
        <mc:AlternateContent>
          <mc:Choice Requires="wps">
            <w:drawing>
              <wp:anchor distT="0" distB="0" distL="114300" distR="114300" simplePos="0" relativeHeight="251783168" behindDoc="0" locked="0" layoutInCell="1" allowOverlap="1" wp14:anchorId="254C667A" wp14:editId="7F042883">
                <wp:simplePos x="0" y="0"/>
                <wp:positionH relativeFrom="column">
                  <wp:posOffset>9318625</wp:posOffset>
                </wp:positionH>
                <wp:positionV relativeFrom="paragraph">
                  <wp:posOffset>157480</wp:posOffset>
                </wp:positionV>
                <wp:extent cx="4761865" cy="9375775"/>
                <wp:effectExtent l="19050" t="19050" r="19685" b="15875"/>
                <wp:wrapNone/>
                <wp:docPr id="31" name="正方形/長方形 31"/>
                <wp:cNvGraphicFramePr/>
                <a:graphic xmlns:a="http://schemas.openxmlformats.org/drawingml/2006/main">
                  <a:graphicData uri="http://schemas.microsoft.com/office/word/2010/wordprocessingShape">
                    <wps:wsp>
                      <wps:cNvSpPr/>
                      <wps:spPr>
                        <a:xfrm>
                          <a:off x="0" y="0"/>
                          <a:ext cx="4761865" cy="9375775"/>
                        </a:xfrm>
                        <a:prstGeom prst="rect">
                          <a:avLst/>
                        </a:prstGeom>
                        <a:gradFill>
                          <a:gsLst>
                            <a:gs pos="0">
                              <a:srgbClr val="E6DCAC">
                                <a:alpha val="70000"/>
                              </a:srgbClr>
                            </a:gs>
                            <a:gs pos="12000">
                              <a:srgbClr val="E6D78A"/>
                            </a:gs>
                            <a:gs pos="30000">
                              <a:srgbClr val="C7AC4C"/>
                            </a:gs>
                            <a:gs pos="45000">
                              <a:srgbClr val="E6D78A"/>
                            </a:gs>
                            <a:gs pos="77000">
                              <a:srgbClr val="C7AC4C"/>
                            </a:gs>
                            <a:gs pos="100000">
                              <a:srgbClr val="E6DCAC"/>
                            </a:gs>
                          </a:gsLst>
                          <a:lin ang="5400000" scaled="0"/>
                        </a:gradFill>
                        <a:ln w="38100" cap="flat" cmpd="dbl" algn="ctr">
                          <a:solidFill>
                            <a:schemeClr val="tx1"/>
                          </a:solidFill>
                          <a:prstDash val="solid"/>
                        </a:ln>
                        <a:effectLst/>
                      </wps:spPr>
                      <wps:txbx>
                        <w:txbxContent>
                          <w:p w:rsidR="00A25C57" w:rsidRPr="000D0ED2" w:rsidRDefault="00D359F1" w:rsidP="00C922D7">
                            <w:pPr>
                              <w:spacing w:line="320" w:lineRule="exact"/>
                              <w:rPr>
                                <w:rFonts w:ascii="Meiryo UI" w:eastAsia="Meiryo UI" w:hAnsi="Meiryo UI" w:cs="Meiryo UI"/>
                                <w:b/>
                                <w:sz w:val="20"/>
                                <w:szCs w:val="20"/>
                              </w:rPr>
                            </w:pPr>
                            <w:r w:rsidRPr="000D0ED2">
                              <w:rPr>
                                <w:rFonts w:ascii="Meiryo UI" w:eastAsia="Meiryo UI" w:hAnsi="Meiryo UI" w:cs="Meiryo UI" w:hint="eastAsia"/>
                                <w:b/>
                                <w:sz w:val="28"/>
                                <w:szCs w:val="28"/>
                              </w:rPr>
                              <w:t xml:space="preserve">５　</w:t>
                            </w:r>
                            <w:r w:rsidR="00C922D7" w:rsidRPr="000D0ED2">
                              <w:rPr>
                                <w:rFonts w:ascii="Meiryo UI" w:eastAsia="Meiryo UI" w:hAnsi="Meiryo UI" w:cs="Meiryo UI" w:hint="eastAsia"/>
                                <w:b/>
                                <w:sz w:val="28"/>
                                <w:szCs w:val="28"/>
                              </w:rPr>
                              <w:t>さらなる権限移譲に向けての</w:t>
                            </w:r>
                            <w:r w:rsidR="00A25C57" w:rsidRPr="000D0ED2">
                              <w:rPr>
                                <w:rFonts w:ascii="Meiryo UI" w:eastAsia="Meiryo UI" w:hAnsi="Meiryo UI" w:cs="Meiryo UI" w:hint="eastAsia"/>
                                <w:b/>
                                <w:sz w:val="28"/>
                                <w:szCs w:val="28"/>
                              </w:rPr>
                              <w:t>取組み</w:t>
                            </w:r>
                          </w:p>
                          <w:p w:rsidR="007C450B" w:rsidRPr="000D0ED2" w:rsidRDefault="007C450B" w:rsidP="000D0ED2">
                            <w:pPr>
                              <w:spacing w:line="280" w:lineRule="exact"/>
                              <w:ind w:firstLineChars="100" w:firstLine="200"/>
                              <w:rPr>
                                <w:rFonts w:ascii="Meiryo UI" w:eastAsia="Meiryo UI" w:hAnsi="Meiryo UI" w:cs="Meiryo UI"/>
                                <w:b/>
                                <w:sz w:val="20"/>
                                <w:szCs w:val="20"/>
                                <w:bdr w:val="single" w:sz="4" w:space="0" w:color="auto"/>
                              </w:rPr>
                            </w:pPr>
                          </w:p>
                          <w:p w:rsidR="00853591" w:rsidRPr="000D0ED2" w:rsidRDefault="00853591"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bdr w:val="single" w:sz="4" w:space="0" w:color="auto"/>
                              </w:rPr>
                              <w:t>Ⅰ　権限移譲</w:t>
                            </w:r>
                          </w:p>
                          <w:p w:rsidR="00853591" w:rsidRPr="000D0ED2" w:rsidRDefault="00853591"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rPr>
                              <w:t>◇「特例市並みの権限移譲」の充実</w:t>
                            </w:r>
                            <w:r w:rsidR="00A47F40">
                              <w:rPr>
                                <w:rFonts w:ascii="Meiryo UI" w:eastAsia="Meiryo UI" w:hAnsi="Meiryo UI" w:cs="Meiryo UI" w:hint="eastAsia"/>
                                <w:b/>
                                <w:sz w:val="28"/>
                                <w:szCs w:val="28"/>
                              </w:rPr>
                              <w:t>（最優先）</w:t>
                            </w:r>
                          </w:p>
                          <w:p w:rsidR="00603556" w:rsidRPr="000D0ED2" w:rsidRDefault="00853591" w:rsidP="00FE108B">
                            <w:pPr>
                              <w:spacing w:line="280" w:lineRule="exact"/>
                              <w:ind w:leftChars="200" w:left="420"/>
                              <w:rPr>
                                <w:rFonts w:ascii="Meiryo UI" w:eastAsia="Meiryo UI" w:hAnsi="Meiryo UI" w:cs="Meiryo UI"/>
                                <w:sz w:val="20"/>
                                <w:szCs w:val="20"/>
                              </w:rPr>
                            </w:pPr>
                            <w:r w:rsidRPr="000D0ED2">
                              <w:rPr>
                                <w:rFonts w:ascii="Meiryo UI" w:eastAsia="Meiryo UI" w:hAnsi="Meiryo UI" w:cs="Meiryo UI" w:hint="eastAsia"/>
                                <w:sz w:val="20"/>
                                <w:szCs w:val="20"/>
                              </w:rPr>
                              <w:t>◆</w:t>
                            </w:r>
                            <w:r w:rsidR="00603556" w:rsidRPr="000D0ED2">
                              <w:rPr>
                                <w:rFonts w:ascii="Meiryo UI" w:eastAsia="Meiryo UI" w:hAnsi="Meiryo UI" w:cs="Meiryo UI" w:hint="eastAsia"/>
                                <w:sz w:val="20"/>
                                <w:szCs w:val="20"/>
                              </w:rPr>
                              <w:t>対象市町村全てに移譲が完了していない事務のうち</w:t>
                            </w:r>
                          </w:p>
                          <w:p w:rsidR="00E27182" w:rsidRDefault="00603556" w:rsidP="00603556">
                            <w:pPr>
                              <w:spacing w:line="280" w:lineRule="exact"/>
                              <w:ind w:leftChars="200" w:left="420" w:firstLineChars="100" w:firstLine="200"/>
                              <w:rPr>
                                <w:rFonts w:ascii="Meiryo UI" w:eastAsia="Meiryo UI" w:hAnsi="Meiryo UI" w:cs="Meiryo UI"/>
                                <w:sz w:val="20"/>
                                <w:szCs w:val="20"/>
                              </w:rPr>
                            </w:pPr>
                            <w:r w:rsidRPr="000D0ED2">
                              <w:rPr>
                                <w:rFonts w:ascii="Meiryo UI" w:eastAsia="Meiryo UI" w:hAnsi="Meiryo UI" w:cs="Meiryo UI" w:hint="eastAsia"/>
                                <w:sz w:val="20"/>
                                <w:szCs w:val="20"/>
                              </w:rPr>
                              <w:t>◎</w:t>
                            </w:r>
                            <w:r w:rsidR="00853591" w:rsidRPr="000D0ED2">
                              <w:rPr>
                                <w:rFonts w:ascii="Meiryo UI" w:eastAsia="Meiryo UI" w:hAnsi="Meiryo UI" w:cs="Meiryo UI" w:hint="eastAsia"/>
                                <w:b/>
                                <w:sz w:val="20"/>
                                <w:szCs w:val="20"/>
                                <w:u w:val="single"/>
                              </w:rPr>
                              <w:t>未移譲</w:t>
                            </w:r>
                            <w:r w:rsidRPr="000D0ED2">
                              <w:rPr>
                                <w:rFonts w:ascii="Meiryo UI" w:eastAsia="Meiryo UI" w:hAnsi="Meiryo UI" w:cs="Meiryo UI" w:hint="eastAsia"/>
                                <w:b/>
                                <w:sz w:val="20"/>
                                <w:szCs w:val="20"/>
                                <w:u w:val="single"/>
                              </w:rPr>
                              <w:t>団体</w:t>
                            </w:r>
                            <w:r w:rsidR="00853591" w:rsidRPr="000D0ED2">
                              <w:rPr>
                                <w:rFonts w:ascii="Meiryo UI" w:eastAsia="Meiryo UI" w:hAnsi="Meiryo UI" w:cs="Meiryo UI" w:hint="eastAsia"/>
                                <w:b/>
                                <w:sz w:val="20"/>
                                <w:szCs w:val="20"/>
                                <w:u w:val="single"/>
                              </w:rPr>
                              <w:t>が</w:t>
                            </w:r>
                            <w:r w:rsidR="00FE108B" w:rsidRPr="000D0ED2">
                              <w:rPr>
                                <w:rFonts w:ascii="Meiryo UI" w:eastAsia="Meiryo UI" w:hAnsi="Meiryo UI" w:cs="Meiryo UI" w:hint="eastAsia"/>
                                <w:b/>
                                <w:sz w:val="20"/>
                                <w:szCs w:val="20"/>
                                <w:u w:val="single"/>
                              </w:rPr>
                              <w:t>残り少ない事務を中心</w:t>
                            </w:r>
                            <w:r w:rsidR="00FE108B" w:rsidRPr="000D0ED2">
                              <w:rPr>
                                <w:rFonts w:ascii="Meiryo UI" w:eastAsia="Meiryo UI" w:hAnsi="Meiryo UI" w:cs="Meiryo UI" w:hint="eastAsia"/>
                                <w:sz w:val="20"/>
                                <w:szCs w:val="20"/>
                              </w:rPr>
                              <w:t>に、</w:t>
                            </w:r>
                            <w:r w:rsidR="00E27182">
                              <w:rPr>
                                <w:rFonts w:ascii="Meiryo UI" w:eastAsia="Meiryo UI" w:hAnsi="Meiryo UI" w:cs="Meiryo UI" w:hint="eastAsia"/>
                                <w:sz w:val="20"/>
                                <w:szCs w:val="20"/>
                              </w:rPr>
                              <w:t>移譲率の高い事務や</w:t>
                            </w:r>
                          </w:p>
                          <w:p w:rsidR="00603556" w:rsidRPr="000D0ED2" w:rsidRDefault="00FE108B" w:rsidP="000D0ED2">
                            <w:pPr>
                              <w:spacing w:line="280" w:lineRule="exact"/>
                              <w:ind w:leftChars="200" w:left="420" w:firstLineChars="200" w:firstLine="400"/>
                              <w:rPr>
                                <w:rFonts w:ascii="Meiryo UI" w:eastAsia="Meiryo UI" w:hAnsi="Meiryo UI" w:cs="Meiryo UI"/>
                                <w:b/>
                                <w:sz w:val="20"/>
                                <w:szCs w:val="20"/>
                                <w:u w:val="single"/>
                              </w:rPr>
                            </w:pPr>
                            <w:r w:rsidRPr="000D0ED2">
                              <w:rPr>
                                <w:rFonts w:ascii="Meiryo UI" w:eastAsia="Meiryo UI" w:hAnsi="Meiryo UI" w:cs="Meiryo UI" w:hint="eastAsia"/>
                                <w:sz w:val="20"/>
                                <w:szCs w:val="20"/>
                              </w:rPr>
                              <w:t>移譲効果の高い事務を</w:t>
                            </w:r>
                            <w:r w:rsidR="00853591" w:rsidRPr="000D0ED2">
                              <w:rPr>
                                <w:rFonts w:ascii="Meiryo UI" w:eastAsia="Meiryo UI" w:hAnsi="Meiryo UI" w:cs="Meiryo UI" w:hint="eastAsia"/>
                                <w:sz w:val="20"/>
                                <w:szCs w:val="20"/>
                              </w:rPr>
                              <w:t>、</w:t>
                            </w:r>
                            <w:r w:rsidRPr="000D0ED2">
                              <w:rPr>
                                <w:rFonts w:ascii="Meiryo UI" w:eastAsia="Meiryo UI" w:hAnsi="Meiryo UI" w:cs="Meiryo UI" w:hint="eastAsia"/>
                                <w:b/>
                                <w:sz w:val="20"/>
                                <w:szCs w:val="20"/>
                                <w:u w:val="single"/>
                              </w:rPr>
                              <w:t>「</w:t>
                            </w:r>
                            <w:r w:rsidR="00853591" w:rsidRPr="000D0ED2">
                              <w:rPr>
                                <w:rFonts w:ascii="Meiryo UI" w:eastAsia="Meiryo UI" w:hAnsi="Meiryo UI" w:cs="Meiryo UI" w:hint="eastAsia"/>
                                <w:b/>
                                <w:sz w:val="20"/>
                                <w:szCs w:val="20"/>
                                <w:u w:val="single"/>
                              </w:rPr>
                              <w:t>重点取組事務</w:t>
                            </w:r>
                            <w:r w:rsidRPr="000D0ED2">
                              <w:rPr>
                                <w:rFonts w:ascii="Meiryo UI" w:eastAsia="Meiryo UI" w:hAnsi="Meiryo UI" w:cs="Meiryo UI" w:hint="eastAsia"/>
                                <w:b/>
                                <w:sz w:val="20"/>
                                <w:szCs w:val="20"/>
                                <w:u w:val="single"/>
                              </w:rPr>
                              <w:t>」</w:t>
                            </w:r>
                            <w:r w:rsidR="00853591" w:rsidRPr="000D0ED2">
                              <w:rPr>
                                <w:rFonts w:ascii="Meiryo UI" w:eastAsia="Meiryo UI" w:hAnsi="Meiryo UI" w:cs="Meiryo UI" w:hint="eastAsia"/>
                                <w:b/>
                                <w:sz w:val="20"/>
                                <w:szCs w:val="20"/>
                                <w:u w:val="single"/>
                              </w:rPr>
                              <w:t>に設定</w:t>
                            </w:r>
                            <w:r w:rsidR="00E27182">
                              <w:rPr>
                                <w:rFonts w:ascii="Meiryo UI" w:eastAsia="Meiryo UI" w:hAnsi="Meiryo UI" w:cs="Meiryo UI" w:hint="eastAsia"/>
                                <w:b/>
                                <w:sz w:val="20"/>
                                <w:szCs w:val="20"/>
                                <w:u w:val="single"/>
                              </w:rPr>
                              <w:t>【42事務】</w:t>
                            </w:r>
                          </w:p>
                          <w:p w:rsidR="004070E1" w:rsidRPr="000D0ED2" w:rsidRDefault="00603556" w:rsidP="00603556">
                            <w:pPr>
                              <w:spacing w:line="280" w:lineRule="exact"/>
                              <w:ind w:leftChars="200" w:left="420" w:firstLineChars="100" w:firstLine="200"/>
                              <w:rPr>
                                <w:rFonts w:ascii="Meiryo UI" w:eastAsia="Meiryo UI" w:hAnsi="Meiryo UI" w:cs="Meiryo UI"/>
                                <w:b/>
                                <w:sz w:val="20"/>
                                <w:szCs w:val="20"/>
                                <w:u w:val="single"/>
                              </w:rPr>
                            </w:pPr>
                            <w:r w:rsidRPr="000D0ED2">
                              <w:rPr>
                                <w:rFonts w:ascii="Meiryo UI" w:eastAsia="Meiryo UI" w:hAnsi="Meiryo UI" w:cs="Meiryo UI" w:hint="eastAsia"/>
                                <w:sz w:val="20"/>
                                <w:szCs w:val="20"/>
                              </w:rPr>
                              <w:t>◎</w:t>
                            </w:r>
                            <w:r w:rsidR="004070E1" w:rsidRPr="000D0ED2">
                              <w:rPr>
                                <w:rFonts w:ascii="Meiryo UI" w:eastAsia="Meiryo UI" w:hAnsi="Meiryo UI" w:cs="Meiryo UI" w:hint="eastAsia"/>
                                <w:sz w:val="20"/>
                                <w:szCs w:val="20"/>
                              </w:rPr>
                              <w:t>各市町村と</w:t>
                            </w:r>
                            <w:r w:rsidR="004070E1" w:rsidRPr="000D0ED2">
                              <w:rPr>
                                <w:rFonts w:ascii="Meiryo UI" w:eastAsia="Meiryo UI" w:hAnsi="Meiryo UI" w:cs="Meiryo UI" w:hint="eastAsia"/>
                                <w:b/>
                                <w:sz w:val="20"/>
                                <w:szCs w:val="20"/>
                                <w:u w:val="single"/>
                              </w:rPr>
                              <w:t>個別協議により移譲を推進</w:t>
                            </w:r>
                          </w:p>
                          <w:p w:rsidR="004070E1" w:rsidRPr="000D0ED2" w:rsidRDefault="004070E1" w:rsidP="000D0ED2">
                            <w:pPr>
                              <w:spacing w:line="120" w:lineRule="exact"/>
                              <w:ind w:firstLineChars="100" w:firstLine="200"/>
                              <w:rPr>
                                <w:rFonts w:ascii="Meiryo UI" w:eastAsia="Meiryo UI" w:hAnsi="Meiryo UI" w:cs="Meiryo UI"/>
                                <w:b/>
                                <w:sz w:val="20"/>
                                <w:szCs w:val="20"/>
                              </w:rPr>
                            </w:pPr>
                          </w:p>
                          <w:p w:rsidR="00853591" w:rsidRPr="000D0ED2" w:rsidRDefault="00853591"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rPr>
                              <w:t>◇</w:t>
                            </w:r>
                            <w:r w:rsidR="00FE108B" w:rsidRPr="000D0ED2">
                              <w:rPr>
                                <w:rFonts w:ascii="Meiryo UI" w:eastAsia="Meiryo UI" w:hAnsi="Meiryo UI" w:cs="Meiryo UI" w:hint="eastAsia"/>
                                <w:b/>
                                <w:sz w:val="28"/>
                                <w:szCs w:val="28"/>
                              </w:rPr>
                              <w:t>新たな事務の</w:t>
                            </w:r>
                            <w:r w:rsidRPr="000D0ED2">
                              <w:rPr>
                                <w:rFonts w:ascii="Meiryo UI" w:eastAsia="Meiryo UI" w:hAnsi="Meiryo UI" w:cs="Meiryo UI" w:hint="eastAsia"/>
                                <w:b/>
                                <w:sz w:val="28"/>
                                <w:szCs w:val="28"/>
                              </w:rPr>
                              <w:t>移譲《</w:t>
                            </w:r>
                            <w:r w:rsidR="004070E1" w:rsidRPr="000D0ED2">
                              <w:rPr>
                                <w:rFonts w:ascii="Meiryo UI" w:eastAsia="Meiryo UI" w:hAnsi="Meiryo UI" w:cs="Meiryo UI" w:hint="eastAsia"/>
                                <w:b/>
                                <w:sz w:val="28"/>
                                <w:szCs w:val="28"/>
                              </w:rPr>
                              <w:t>約500条項</w:t>
                            </w:r>
                            <w:r w:rsidRPr="000D0ED2">
                              <w:rPr>
                                <w:rFonts w:ascii="Meiryo UI" w:eastAsia="Meiryo UI" w:hAnsi="Meiryo UI" w:cs="Meiryo UI" w:hint="eastAsia"/>
                                <w:b/>
                                <w:sz w:val="28"/>
                                <w:szCs w:val="28"/>
                              </w:rPr>
                              <w:t>》</w:t>
                            </w:r>
                          </w:p>
                          <w:p w:rsidR="00853591" w:rsidRPr="000D0ED2" w:rsidRDefault="00853591" w:rsidP="00853591">
                            <w:pPr>
                              <w:spacing w:line="280" w:lineRule="exact"/>
                              <w:ind w:leftChars="200" w:left="420"/>
                              <w:rPr>
                                <w:rFonts w:ascii="Meiryo UI" w:eastAsia="Meiryo UI" w:hAnsi="Meiryo UI" w:cs="Meiryo UI"/>
                                <w:sz w:val="20"/>
                                <w:szCs w:val="20"/>
                              </w:rPr>
                            </w:pPr>
                            <w:r w:rsidRPr="000D0ED2">
                              <w:rPr>
                                <w:rFonts w:ascii="Meiryo UI" w:eastAsia="Meiryo UI" w:hAnsi="Meiryo UI" w:cs="Meiryo UI" w:hint="eastAsia"/>
                                <w:sz w:val="20"/>
                                <w:szCs w:val="20"/>
                              </w:rPr>
                              <w:t>◆</w:t>
                            </w:r>
                            <w:r w:rsidRPr="00E27182">
                              <w:rPr>
                                <w:rFonts w:ascii="Meiryo UI" w:eastAsia="Meiryo UI" w:hAnsi="Meiryo UI" w:cs="Meiryo UI" w:hint="eastAsia"/>
                                <w:b/>
                                <w:sz w:val="20"/>
                                <w:szCs w:val="20"/>
                                <w:u w:val="single"/>
                              </w:rPr>
                              <w:t>他府県の移譲実績を</w:t>
                            </w:r>
                            <w:r w:rsidR="00FE108B" w:rsidRPr="00E27182">
                              <w:rPr>
                                <w:rFonts w:ascii="Meiryo UI" w:eastAsia="Meiryo UI" w:hAnsi="Meiryo UI" w:cs="Meiryo UI" w:hint="eastAsia"/>
                                <w:b/>
                                <w:sz w:val="20"/>
                                <w:szCs w:val="20"/>
                                <w:u w:val="single"/>
                              </w:rPr>
                              <w:t>ベース</w:t>
                            </w:r>
                            <w:r w:rsidR="00FE108B" w:rsidRPr="000D0ED2">
                              <w:rPr>
                                <w:rFonts w:ascii="Meiryo UI" w:eastAsia="Meiryo UI" w:hAnsi="Meiryo UI" w:cs="Meiryo UI" w:hint="eastAsia"/>
                                <w:sz w:val="20"/>
                                <w:szCs w:val="20"/>
                              </w:rPr>
                              <w:t>に</w:t>
                            </w:r>
                          </w:p>
                          <w:p w:rsidR="00853591" w:rsidRPr="000D0ED2" w:rsidRDefault="00853591" w:rsidP="00853591">
                            <w:pPr>
                              <w:spacing w:line="280" w:lineRule="exact"/>
                              <w:ind w:firstLineChars="300" w:firstLine="600"/>
                              <w:rPr>
                                <w:rFonts w:ascii="Meiryo UI" w:eastAsia="Meiryo UI" w:hAnsi="Meiryo UI" w:cs="Meiryo UI"/>
                                <w:b/>
                                <w:sz w:val="18"/>
                                <w:szCs w:val="18"/>
                              </w:rPr>
                            </w:pPr>
                            <w:r w:rsidRPr="000D0ED2">
                              <w:rPr>
                                <w:rFonts w:ascii="Meiryo UI" w:eastAsia="Meiryo UI" w:hAnsi="Meiryo UI" w:cs="Meiryo UI" w:hint="eastAsia"/>
                                <w:sz w:val="20"/>
                                <w:szCs w:val="20"/>
                              </w:rPr>
                              <w:t>◎</w:t>
                            </w:r>
                            <w:r w:rsidRPr="000D0ED2">
                              <w:rPr>
                                <w:rFonts w:ascii="Meiryo UI" w:eastAsia="Meiryo UI" w:hAnsi="Meiryo UI" w:cs="Meiryo UI" w:hint="eastAsia"/>
                                <w:b/>
                                <w:sz w:val="20"/>
                                <w:szCs w:val="20"/>
                                <w:u w:val="single"/>
                              </w:rPr>
                              <w:t>市町村種別に応じた移譲を基本</w:t>
                            </w:r>
                            <w:r w:rsidRPr="000D0ED2">
                              <w:rPr>
                                <w:rFonts w:ascii="Meiryo UI" w:eastAsia="Meiryo UI" w:hAnsi="Meiryo UI" w:cs="Meiryo UI" w:hint="eastAsia"/>
                                <w:sz w:val="20"/>
                                <w:szCs w:val="20"/>
                              </w:rPr>
                              <w:t>とした移譲リスト</w:t>
                            </w:r>
                            <w:r w:rsidRPr="00A47F40">
                              <w:rPr>
                                <w:rFonts w:ascii="Meiryo UI" w:eastAsia="Meiryo UI" w:hAnsi="Meiryo UI" w:cs="Meiryo UI" w:hint="eastAsia"/>
                                <w:sz w:val="20"/>
                                <w:szCs w:val="20"/>
                              </w:rPr>
                              <w:t>を作成</w:t>
                            </w:r>
                            <w:r w:rsidRPr="001119E0">
                              <w:rPr>
                                <w:rFonts w:ascii="Meiryo UI" w:eastAsia="Meiryo UI" w:hAnsi="Meiryo UI" w:cs="Meiryo UI" w:hint="eastAsia"/>
                                <w:sz w:val="20"/>
                                <w:szCs w:val="20"/>
                              </w:rPr>
                              <w:t>（</w:t>
                            </w:r>
                            <w:r w:rsidR="00722C93">
                              <w:rPr>
                                <w:rFonts w:ascii="Meiryo UI" w:eastAsia="Meiryo UI" w:hAnsi="Meiryo UI" w:cs="Meiryo UI" w:hint="eastAsia"/>
                                <w:sz w:val="20"/>
                                <w:szCs w:val="20"/>
                              </w:rPr>
                              <w:t>３</w:t>
                            </w:r>
                            <w:r w:rsidR="001A7717">
                              <w:rPr>
                                <w:rFonts w:ascii="Meiryo UI" w:eastAsia="Meiryo UI" w:hAnsi="Meiryo UI" w:cs="Meiryo UI" w:hint="eastAsia"/>
                                <w:sz w:val="20"/>
                                <w:szCs w:val="20"/>
                              </w:rPr>
                              <w:t>７</w:t>
                            </w:r>
                            <w:r w:rsidRPr="001119E0">
                              <w:rPr>
                                <w:rFonts w:ascii="Meiryo UI" w:eastAsia="Meiryo UI" w:hAnsi="Meiryo UI" w:cs="Meiryo UI" w:hint="eastAsia"/>
                                <w:sz w:val="20"/>
                                <w:szCs w:val="20"/>
                              </w:rPr>
                              <w:t>事務）</w:t>
                            </w:r>
                          </w:p>
                          <w:p w:rsidR="00A47F40" w:rsidRDefault="004070E1" w:rsidP="004070E1">
                            <w:pPr>
                              <w:spacing w:line="280" w:lineRule="exact"/>
                              <w:ind w:firstLineChars="300" w:firstLine="600"/>
                              <w:rPr>
                                <w:rFonts w:ascii="Meiryo UI" w:eastAsia="Meiryo UI" w:hAnsi="Meiryo UI" w:cs="Meiryo UI"/>
                                <w:sz w:val="20"/>
                                <w:szCs w:val="20"/>
                              </w:rPr>
                            </w:pPr>
                            <w:r w:rsidRPr="000D0ED2">
                              <w:rPr>
                                <w:rFonts w:ascii="Meiryo UI" w:eastAsia="Meiryo UI" w:hAnsi="Meiryo UI" w:cs="Meiryo UI" w:hint="eastAsia"/>
                                <w:sz w:val="20"/>
                                <w:szCs w:val="20"/>
                              </w:rPr>
                              <w:t>◎市町村が受</w:t>
                            </w:r>
                            <w:r w:rsidR="00FE108B" w:rsidRPr="000D0ED2">
                              <w:rPr>
                                <w:rFonts w:ascii="Meiryo UI" w:eastAsia="Meiryo UI" w:hAnsi="Meiryo UI" w:cs="Meiryo UI" w:hint="eastAsia"/>
                                <w:sz w:val="20"/>
                                <w:szCs w:val="20"/>
                              </w:rPr>
                              <w:t>け</w:t>
                            </w:r>
                            <w:r w:rsidRPr="000D0ED2">
                              <w:rPr>
                                <w:rFonts w:ascii="Meiryo UI" w:eastAsia="Meiryo UI" w:hAnsi="Meiryo UI" w:cs="Meiryo UI" w:hint="eastAsia"/>
                                <w:sz w:val="20"/>
                                <w:szCs w:val="20"/>
                              </w:rPr>
                              <w:t>入</w:t>
                            </w:r>
                            <w:r w:rsidR="00FE108B" w:rsidRPr="000D0ED2">
                              <w:rPr>
                                <w:rFonts w:ascii="Meiryo UI" w:eastAsia="Meiryo UI" w:hAnsi="Meiryo UI" w:cs="Meiryo UI" w:hint="eastAsia"/>
                                <w:sz w:val="20"/>
                                <w:szCs w:val="20"/>
                              </w:rPr>
                              <w:t>れ</w:t>
                            </w:r>
                            <w:r w:rsidRPr="000D0ED2">
                              <w:rPr>
                                <w:rFonts w:ascii="Meiryo UI" w:eastAsia="Meiryo UI" w:hAnsi="Meiryo UI" w:cs="Meiryo UI" w:hint="eastAsia"/>
                                <w:sz w:val="20"/>
                                <w:szCs w:val="20"/>
                              </w:rPr>
                              <w:t>やすいと思われる事務を、</w:t>
                            </w:r>
                            <w:r w:rsidR="00E55C7A">
                              <w:rPr>
                                <w:rFonts w:ascii="Meiryo UI" w:eastAsia="Meiryo UI" w:hAnsi="Meiryo UI" w:cs="Meiryo UI" w:hint="eastAsia"/>
                                <w:sz w:val="20"/>
                                <w:szCs w:val="20"/>
                              </w:rPr>
                              <w:t>積極的に進める事務として</w:t>
                            </w:r>
                          </w:p>
                          <w:p w:rsidR="00A47F40" w:rsidRDefault="00603556" w:rsidP="00E27182">
                            <w:pPr>
                              <w:spacing w:line="280" w:lineRule="exact"/>
                              <w:ind w:firstLineChars="400" w:firstLine="800"/>
                              <w:rPr>
                                <w:rFonts w:ascii="Meiryo UI" w:eastAsia="Meiryo UI" w:hAnsi="Meiryo UI" w:cs="Meiryo UI"/>
                                <w:b/>
                                <w:sz w:val="20"/>
                                <w:szCs w:val="20"/>
                                <w:u w:val="single"/>
                              </w:rPr>
                            </w:pPr>
                            <w:r w:rsidRPr="000D0ED2">
                              <w:rPr>
                                <w:rFonts w:ascii="Meiryo UI" w:eastAsia="Meiryo UI" w:hAnsi="Meiryo UI" w:cs="Meiryo UI" w:hint="eastAsia"/>
                                <w:b/>
                                <w:sz w:val="20"/>
                                <w:szCs w:val="20"/>
                                <w:u w:val="single"/>
                              </w:rPr>
                              <w:t>「</w:t>
                            </w:r>
                            <w:r w:rsidR="004070E1" w:rsidRPr="000D0ED2">
                              <w:rPr>
                                <w:rFonts w:ascii="Meiryo UI" w:eastAsia="Meiryo UI" w:hAnsi="Meiryo UI" w:cs="Meiryo UI" w:hint="eastAsia"/>
                                <w:b/>
                                <w:sz w:val="20"/>
                                <w:szCs w:val="20"/>
                                <w:u w:val="single"/>
                              </w:rPr>
                              <w:t>重点取組事務</w:t>
                            </w:r>
                            <w:r w:rsidRPr="000D0ED2">
                              <w:rPr>
                                <w:rFonts w:ascii="Meiryo UI" w:eastAsia="Meiryo UI" w:hAnsi="Meiryo UI" w:cs="Meiryo UI" w:hint="eastAsia"/>
                                <w:b/>
                                <w:sz w:val="20"/>
                                <w:szCs w:val="20"/>
                                <w:u w:val="single"/>
                              </w:rPr>
                              <w:t>」</w:t>
                            </w:r>
                            <w:r w:rsidR="00E55C7A">
                              <w:rPr>
                                <w:rFonts w:ascii="Meiryo UI" w:eastAsia="Meiryo UI" w:hAnsi="Meiryo UI" w:cs="Meiryo UI" w:hint="eastAsia"/>
                                <w:b/>
                                <w:sz w:val="20"/>
                                <w:szCs w:val="20"/>
                                <w:u w:val="single"/>
                              </w:rPr>
                              <w:t>を</w:t>
                            </w:r>
                            <w:r w:rsidR="004070E1" w:rsidRPr="000D0ED2">
                              <w:rPr>
                                <w:rFonts w:ascii="Meiryo UI" w:eastAsia="Meiryo UI" w:hAnsi="Meiryo UI" w:cs="Meiryo UI" w:hint="eastAsia"/>
                                <w:b/>
                                <w:sz w:val="20"/>
                                <w:szCs w:val="20"/>
                                <w:u w:val="single"/>
                              </w:rPr>
                              <w:t>設定</w:t>
                            </w:r>
                            <w:r w:rsidR="00E27182">
                              <w:rPr>
                                <w:rFonts w:ascii="Meiryo UI" w:eastAsia="Meiryo UI" w:hAnsi="Meiryo UI" w:cs="Meiryo UI" w:hint="eastAsia"/>
                                <w:b/>
                                <w:sz w:val="20"/>
                                <w:szCs w:val="20"/>
                                <w:u w:val="single"/>
                              </w:rPr>
                              <w:t>【</w:t>
                            </w:r>
                            <w:r w:rsidR="00722C93">
                              <w:rPr>
                                <w:rFonts w:ascii="Meiryo UI" w:eastAsia="Meiryo UI" w:hAnsi="Meiryo UI" w:cs="Meiryo UI" w:hint="eastAsia"/>
                                <w:b/>
                                <w:sz w:val="20"/>
                                <w:szCs w:val="20"/>
                                <w:u w:val="single"/>
                              </w:rPr>
                              <w:t>1</w:t>
                            </w:r>
                            <w:r w:rsidR="001A7717">
                              <w:rPr>
                                <w:rFonts w:ascii="Meiryo UI" w:eastAsia="Meiryo UI" w:hAnsi="Meiryo UI" w:cs="Meiryo UI" w:hint="eastAsia"/>
                                <w:b/>
                                <w:sz w:val="20"/>
                                <w:szCs w:val="20"/>
                                <w:u w:val="single"/>
                              </w:rPr>
                              <w:t>６</w:t>
                            </w:r>
                            <w:bookmarkStart w:id="0" w:name="_GoBack"/>
                            <w:bookmarkEnd w:id="0"/>
                            <w:r w:rsidR="00E27182">
                              <w:rPr>
                                <w:rFonts w:ascii="Meiryo UI" w:eastAsia="Meiryo UI" w:hAnsi="Meiryo UI" w:cs="Meiryo UI" w:hint="eastAsia"/>
                                <w:b/>
                                <w:sz w:val="20"/>
                                <w:szCs w:val="20"/>
                                <w:u w:val="single"/>
                              </w:rPr>
                              <w:t>事務】</w:t>
                            </w:r>
                          </w:p>
                          <w:p w:rsidR="004070E1" w:rsidRPr="00A47F40" w:rsidRDefault="00A47F40" w:rsidP="00A47F40">
                            <w:pPr>
                              <w:spacing w:line="280" w:lineRule="exact"/>
                              <w:ind w:firstLineChars="400" w:firstLine="720"/>
                              <w:rPr>
                                <w:rFonts w:ascii="Meiryo UI" w:eastAsia="Meiryo UI" w:hAnsi="Meiryo UI" w:cs="Meiryo UI"/>
                                <w:sz w:val="18"/>
                                <w:szCs w:val="18"/>
                              </w:rPr>
                            </w:pPr>
                            <w:r>
                              <w:rPr>
                                <w:rFonts w:ascii="Meiryo UI" w:eastAsia="Meiryo UI" w:hAnsi="Meiryo UI" w:cs="Meiryo UI" w:hint="eastAsia"/>
                                <w:sz w:val="18"/>
                                <w:szCs w:val="18"/>
                              </w:rPr>
                              <w:t>※</w:t>
                            </w:r>
                            <w:r w:rsidRPr="00A47F40">
                              <w:rPr>
                                <w:rFonts w:ascii="Meiryo UI" w:eastAsia="Meiryo UI" w:hAnsi="Meiryo UI" w:cs="Meiryo UI" w:hint="eastAsia"/>
                                <w:sz w:val="18"/>
                                <w:szCs w:val="18"/>
                              </w:rPr>
                              <w:t>「重点取組事務」以外の事務は、市町村の判断で計画に盛り込む</w:t>
                            </w:r>
                            <w:r>
                              <w:rPr>
                                <w:rFonts w:ascii="Meiryo UI" w:eastAsia="Meiryo UI" w:hAnsi="Meiryo UI" w:cs="Meiryo UI" w:hint="eastAsia"/>
                                <w:sz w:val="18"/>
                                <w:szCs w:val="18"/>
                              </w:rPr>
                              <w:t>（</w:t>
                            </w:r>
                            <w:r w:rsidR="001119E0">
                              <w:rPr>
                                <w:rFonts w:ascii="Meiryo UI" w:eastAsia="Meiryo UI" w:hAnsi="Meiryo UI" w:cs="Meiryo UI" w:hint="eastAsia"/>
                                <w:sz w:val="18"/>
                                <w:szCs w:val="18"/>
                              </w:rPr>
                              <w:t>21</w:t>
                            </w:r>
                            <w:r>
                              <w:rPr>
                                <w:rFonts w:ascii="Meiryo UI" w:eastAsia="Meiryo UI" w:hAnsi="Meiryo UI" w:cs="Meiryo UI" w:hint="eastAsia"/>
                                <w:sz w:val="18"/>
                                <w:szCs w:val="18"/>
                              </w:rPr>
                              <w:t>事務）</w:t>
                            </w:r>
                          </w:p>
                          <w:p w:rsidR="00853591" w:rsidRPr="000D0ED2" w:rsidRDefault="00853591" w:rsidP="00853591">
                            <w:pPr>
                              <w:spacing w:line="280" w:lineRule="exact"/>
                              <w:ind w:firstLineChars="300" w:firstLine="600"/>
                              <w:rPr>
                                <w:rFonts w:ascii="Meiryo UI" w:eastAsia="Meiryo UI" w:hAnsi="Meiryo UI" w:cs="Meiryo UI"/>
                                <w:sz w:val="20"/>
                                <w:szCs w:val="20"/>
                              </w:rPr>
                            </w:pPr>
                            <w:r w:rsidRPr="000D0ED2">
                              <w:rPr>
                                <w:rFonts w:ascii="Meiryo UI" w:eastAsia="Meiryo UI" w:hAnsi="Meiryo UI" w:cs="Meiryo UI" w:hint="eastAsia"/>
                                <w:sz w:val="20"/>
                                <w:szCs w:val="20"/>
                              </w:rPr>
                              <w:t>◎移譲リストを基に、</w:t>
                            </w:r>
                            <w:r w:rsidRPr="000D0ED2">
                              <w:rPr>
                                <w:rFonts w:ascii="Meiryo UI" w:eastAsia="Meiryo UI" w:hAnsi="Meiryo UI" w:cs="Meiryo UI" w:hint="eastAsia"/>
                                <w:b/>
                                <w:sz w:val="20"/>
                                <w:szCs w:val="20"/>
                                <w:u w:val="single"/>
                              </w:rPr>
                              <w:t>各市町村が計画を策定</w:t>
                            </w:r>
                            <w:r w:rsidRPr="000D0ED2">
                              <w:rPr>
                                <w:rFonts w:ascii="Meiryo UI" w:eastAsia="Meiryo UI" w:hAnsi="Meiryo UI" w:cs="Meiryo UI" w:hint="eastAsia"/>
                                <w:sz w:val="20"/>
                                <w:szCs w:val="20"/>
                              </w:rPr>
                              <w:t>（Ｈ27～３年間）</w:t>
                            </w:r>
                          </w:p>
                          <w:p w:rsidR="004070E1" w:rsidRPr="00A47F40" w:rsidRDefault="004070E1" w:rsidP="000D0ED2">
                            <w:pPr>
                              <w:spacing w:line="120" w:lineRule="exact"/>
                              <w:ind w:firstLineChars="100" w:firstLine="200"/>
                              <w:rPr>
                                <w:rFonts w:ascii="Meiryo UI" w:eastAsia="Meiryo UI" w:hAnsi="Meiryo UI" w:cs="Meiryo UI"/>
                                <w:b/>
                                <w:sz w:val="20"/>
                                <w:szCs w:val="20"/>
                              </w:rPr>
                            </w:pPr>
                          </w:p>
                          <w:p w:rsidR="00853591" w:rsidRPr="000D0ED2" w:rsidRDefault="00853591"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rPr>
                              <w:t>◇「</w:t>
                            </w:r>
                            <w:r w:rsidR="004070E1" w:rsidRPr="000D0ED2">
                              <w:rPr>
                                <w:rFonts w:ascii="Meiryo UI" w:eastAsia="Meiryo UI" w:hAnsi="Meiryo UI" w:cs="Meiryo UI" w:hint="eastAsia"/>
                                <w:b/>
                                <w:sz w:val="28"/>
                                <w:szCs w:val="28"/>
                              </w:rPr>
                              <w:t>手挙げ</w:t>
                            </w:r>
                            <w:r w:rsidRPr="000D0ED2">
                              <w:rPr>
                                <w:rFonts w:ascii="Meiryo UI" w:eastAsia="Meiryo UI" w:hAnsi="Meiryo UI" w:cs="Meiryo UI" w:hint="eastAsia"/>
                                <w:b/>
                                <w:sz w:val="28"/>
                                <w:szCs w:val="28"/>
                              </w:rPr>
                              <w:t>方式」による権限移譲を積極的に検討</w:t>
                            </w:r>
                          </w:p>
                          <w:p w:rsidR="00853591" w:rsidRPr="000D0ED2" w:rsidRDefault="00853591" w:rsidP="00853591">
                            <w:pPr>
                              <w:spacing w:line="280" w:lineRule="exact"/>
                              <w:ind w:leftChars="200" w:left="420"/>
                              <w:rPr>
                                <w:rFonts w:ascii="Meiryo UI" w:eastAsia="Meiryo UI" w:hAnsi="Meiryo UI" w:cs="Meiryo UI"/>
                                <w:sz w:val="20"/>
                                <w:szCs w:val="20"/>
                              </w:rPr>
                            </w:pPr>
                            <w:r w:rsidRPr="000D0ED2">
                              <w:rPr>
                                <w:rFonts w:ascii="Meiryo UI" w:eastAsia="Meiryo UI" w:hAnsi="Meiryo UI" w:cs="Meiryo UI" w:hint="eastAsia"/>
                                <w:sz w:val="20"/>
                                <w:szCs w:val="20"/>
                              </w:rPr>
                              <w:t>◆市町村からの要請に</w:t>
                            </w:r>
                            <w:r w:rsidR="00FE108B" w:rsidRPr="000D0ED2">
                              <w:rPr>
                                <w:rFonts w:ascii="Meiryo UI" w:eastAsia="Meiryo UI" w:hAnsi="Meiryo UI" w:cs="Meiryo UI" w:hint="eastAsia"/>
                                <w:sz w:val="20"/>
                                <w:szCs w:val="20"/>
                              </w:rPr>
                              <w:t>は</w:t>
                            </w:r>
                            <w:r w:rsidR="00A47F40">
                              <w:rPr>
                                <w:rFonts w:ascii="Meiryo UI" w:eastAsia="Meiryo UI" w:hAnsi="Meiryo UI" w:cs="Meiryo UI" w:hint="eastAsia"/>
                                <w:sz w:val="20"/>
                                <w:szCs w:val="20"/>
                              </w:rPr>
                              <w:t>、</w:t>
                            </w:r>
                            <w:r w:rsidR="00FE108B" w:rsidRPr="000D0ED2">
                              <w:rPr>
                                <w:rFonts w:ascii="Meiryo UI" w:eastAsia="Meiryo UI" w:hAnsi="Meiryo UI" w:cs="Meiryo UI" w:hint="eastAsia"/>
                                <w:sz w:val="20"/>
                                <w:szCs w:val="20"/>
                              </w:rPr>
                              <w:t>個別に対応</w:t>
                            </w:r>
                            <w:r w:rsidRPr="000D0ED2">
                              <w:rPr>
                                <w:rFonts w:ascii="Meiryo UI" w:eastAsia="Meiryo UI" w:hAnsi="Meiryo UI" w:cs="Meiryo UI" w:hint="eastAsia"/>
                                <w:sz w:val="20"/>
                                <w:szCs w:val="20"/>
                              </w:rPr>
                              <w:t>（実績：パスポート発給事務）</w:t>
                            </w:r>
                          </w:p>
                          <w:p w:rsidR="00853591" w:rsidRPr="000D0ED2" w:rsidRDefault="00853591" w:rsidP="000D0ED2">
                            <w:pPr>
                              <w:spacing w:line="280" w:lineRule="exact"/>
                              <w:ind w:firstLineChars="100" w:firstLine="240"/>
                              <w:rPr>
                                <w:rFonts w:ascii="Meiryo UI" w:eastAsia="Meiryo UI" w:hAnsi="Meiryo UI" w:cs="Meiryo UI"/>
                                <w:b/>
                                <w:sz w:val="24"/>
                                <w:szCs w:val="24"/>
                                <w:bdr w:val="single" w:sz="4" w:space="0" w:color="auto"/>
                              </w:rPr>
                            </w:pPr>
                          </w:p>
                          <w:p w:rsidR="00F4092F" w:rsidRPr="000D0ED2" w:rsidRDefault="00853591"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bdr w:val="single" w:sz="4" w:space="0" w:color="auto"/>
                              </w:rPr>
                              <w:t>Ⅱ</w:t>
                            </w:r>
                            <w:r w:rsidR="00F4092F" w:rsidRPr="000D0ED2">
                              <w:rPr>
                                <w:rFonts w:ascii="Meiryo UI" w:eastAsia="Meiryo UI" w:hAnsi="Meiryo UI" w:cs="Meiryo UI" w:hint="eastAsia"/>
                                <w:b/>
                                <w:sz w:val="28"/>
                                <w:szCs w:val="28"/>
                                <w:bdr w:val="single" w:sz="4" w:space="0" w:color="auto"/>
                              </w:rPr>
                              <w:t xml:space="preserve">　体制整備</w:t>
                            </w:r>
                          </w:p>
                          <w:p w:rsidR="00E6269A" w:rsidRPr="000D0ED2" w:rsidRDefault="008906BF"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rPr>
                              <w:t>◇</w:t>
                            </w:r>
                            <w:r w:rsidR="00F4092F" w:rsidRPr="000D0ED2">
                              <w:rPr>
                                <w:rFonts w:ascii="Meiryo UI" w:eastAsia="Meiryo UI" w:hAnsi="Meiryo UI" w:cs="Meiryo UI" w:hint="eastAsia"/>
                                <w:b/>
                                <w:sz w:val="28"/>
                                <w:szCs w:val="28"/>
                              </w:rPr>
                              <w:t>広域連携の</w:t>
                            </w:r>
                            <w:r w:rsidR="00675C89">
                              <w:rPr>
                                <w:rFonts w:ascii="Meiryo UI" w:eastAsia="Meiryo UI" w:hAnsi="Meiryo UI" w:cs="Meiryo UI" w:hint="eastAsia"/>
                                <w:b/>
                                <w:sz w:val="28"/>
                                <w:szCs w:val="28"/>
                              </w:rPr>
                              <w:t>一層</w:t>
                            </w:r>
                            <w:r w:rsidR="00EF341C">
                              <w:rPr>
                                <w:rFonts w:ascii="Meiryo UI" w:eastAsia="Meiryo UI" w:hAnsi="Meiryo UI" w:cs="Meiryo UI" w:hint="eastAsia"/>
                                <w:b/>
                                <w:sz w:val="28"/>
                                <w:szCs w:val="28"/>
                              </w:rPr>
                              <w:t>の</w:t>
                            </w:r>
                            <w:r w:rsidR="00F4092F" w:rsidRPr="000D0ED2">
                              <w:rPr>
                                <w:rFonts w:ascii="Meiryo UI" w:eastAsia="Meiryo UI" w:hAnsi="Meiryo UI" w:cs="Meiryo UI" w:hint="eastAsia"/>
                                <w:b/>
                                <w:sz w:val="28"/>
                                <w:szCs w:val="28"/>
                              </w:rPr>
                              <w:t>推進</w:t>
                            </w:r>
                          </w:p>
                          <w:p w:rsidR="00E6269A" w:rsidRPr="000D0ED2" w:rsidRDefault="008906BF" w:rsidP="00E55C7A">
                            <w:pPr>
                              <w:spacing w:line="280" w:lineRule="exact"/>
                              <w:ind w:firstLineChars="200" w:firstLine="400"/>
                              <w:rPr>
                                <w:rFonts w:ascii="Meiryo UI" w:eastAsia="Meiryo UI" w:hAnsi="Meiryo UI" w:cs="Meiryo UI"/>
                                <w:sz w:val="20"/>
                                <w:szCs w:val="20"/>
                              </w:rPr>
                            </w:pPr>
                            <w:r w:rsidRPr="000D0ED2">
                              <w:rPr>
                                <w:rFonts w:ascii="Meiryo UI" w:eastAsia="Meiryo UI" w:hAnsi="Meiryo UI" w:cs="Meiryo UI" w:hint="eastAsia"/>
                                <w:sz w:val="20"/>
                                <w:szCs w:val="20"/>
                              </w:rPr>
                              <w:t>◆</w:t>
                            </w:r>
                            <w:r w:rsidR="00F4092F" w:rsidRPr="000D0ED2">
                              <w:rPr>
                                <w:rFonts w:ascii="Meiryo UI" w:eastAsia="Meiryo UI" w:hAnsi="Meiryo UI" w:cs="Meiryo UI" w:hint="eastAsia"/>
                                <w:sz w:val="20"/>
                                <w:szCs w:val="20"/>
                              </w:rPr>
                              <w:t>未設置地域への働きかけ</w:t>
                            </w:r>
                          </w:p>
                          <w:p w:rsidR="00F4092F" w:rsidRPr="000D0ED2" w:rsidRDefault="008906BF" w:rsidP="00E55C7A">
                            <w:pPr>
                              <w:spacing w:line="280" w:lineRule="exact"/>
                              <w:ind w:firstLineChars="200" w:firstLine="400"/>
                              <w:rPr>
                                <w:rFonts w:ascii="Meiryo UI" w:eastAsia="Meiryo UI" w:hAnsi="Meiryo UI" w:cs="Meiryo UI"/>
                                <w:sz w:val="20"/>
                                <w:szCs w:val="20"/>
                              </w:rPr>
                            </w:pPr>
                            <w:r w:rsidRPr="000D0ED2">
                              <w:rPr>
                                <w:rFonts w:ascii="Meiryo UI" w:eastAsia="Meiryo UI" w:hAnsi="Meiryo UI" w:cs="Meiryo UI" w:hint="eastAsia"/>
                                <w:sz w:val="20"/>
                                <w:szCs w:val="20"/>
                              </w:rPr>
                              <w:t>◆</w:t>
                            </w:r>
                            <w:r w:rsidR="00F4092F" w:rsidRPr="000D0ED2">
                              <w:rPr>
                                <w:rFonts w:ascii="Meiryo UI" w:eastAsia="Meiryo UI" w:hAnsi="Meiryo UI" w:cs="Meiryo UI" w:hint="eastAsia"/>
                                <w:sz w:val="20"/>
                                <w:szCs w:val="20"/>
                              </w:rPr>
                              <w:t>新たな分野等への展開</w:t>
                            </w:r>
                          </w:p>
                          <w:p w:rsidR="00005ACD" w:rsidRPr="000D0ED2" w:rsidRDefault="00005ACD" w:rsidP="00E55C7A">
                            <w:pPr>
                              <w:spacing w:line="280" w:lineRule="exact"/>
                              <w:ind w:firstLineChars="200" w:firstLine="400"/>
                              <w:rPr>
                                <w:rFonts w:ascii="Meiryo UI" w:eastAsia="Meiryo UI" w:hAnsi="Meiryo UI" w:cs="Meiryo UI"/>
                                <w:sz w:val="20"/>
                                <w:szCs w:val="20"/>
                              </w:rPr>
                            </w:pPr>
                            <w:r w:rsidRPr="000D0ED2">
                              <w:rPr>
                                <w:rFonts w:ascii="Meiryo UI" w:eastAsia="Meiryo UI" w:hAnsi="Meiryo UI" w:cs="Meiryo UI" w:hint="eastAsia"/>
                                <w:sz w:val="20"/>
                                <w:szCs w:val="20"/>
                              </w:rPr>
                              <w:t xml:space="preserve">　※国で検討中の「柔軟な連携</w:t>
                            </w:r>
                            <w:r w:rsidR="00E4459F" w:rsidRPr="000D0ED2">
                              <w:rPr>
                                <w:rFonts w:ascii="Meiryo UI" w:eastAsia="Meiryo UI" w:hAnsi="Meiryo UI" w:cs="Meiryo UI" w:hint="eastAsia"/>
                                <w:sz w:val="20"/>
                                <w:szCs w:val="20"/>
                              </w:rPr>
                              <w:t>（</w:t>
                            </w:r>
                            <w:r w:rsidR="00A47F40">
                              <w:rPr>
                                <w:rFonts w:ascii="Meiryo UI" w:eastAsia="Meiryo UI" w:hAnsi="Meiryo UI" w:cs="Meiryo UI" w:hint="eastAsia"/>
                                <w:sz w:val="20"/>
                                <w:szCs w:val="20"/>
                              </w:rPr>
                              <w:t>連携</w:t>
                            </w:r>
                            <w:r w:rsidR="00E4459F" w:rsidRPr="000D0ED2">
                              <w:rPr>
                                <w:rFonts w:ascii="Meiryo UI" w:eastAsia="Meiryo UI" w:hAnsi="Meiryo UI" w:cs="Meiryo UI" w:hint="eastAsia"/>
                                <w:sz w:val="20"/>
                                <w:szCs w:val="20"/>
                              </w:rPr>
                              <w:t>協約</w:t>
                            </w:r>
                            <w:r w:rsidR="00603556" w:rsidRPr="000D0ED2">
                              <w:rPr>
                                <w:rFonts w:ascii="Meiryo UI" w:eastAsia="Meiryo UI" w:hAnsi="Meiryo UI" w:cs="Meiryo UI" w:hint="eastAsia"/>
                                <w:sz w:val="20"/>
                                <w:szCs w:val="20"/>
                              </w:rPr>
                              <w:t>・</w:t>
                            </w:r>
                            <w:r w:rsidR="004070E1" w:rsidRPr="000D0ED2">
                              <w:rPr>
                                <w:rFonts w:ascii="Meiryo UI" w:eastAsia="Meiryo UI" w:hAnsi="Meiryo UI" w:cs="Meiryo UI" w:hint="eastAsia"/>
                                <w:sz w:val="20"/>
                                <w:szCs w:val="20"/>
                              </w:rPr>
                              <w:t>事務の代替執行</w:t>
                            </w:r>
                            <w:r w:rsidR="00603556" w:rsidRPr="000D0ED2">
                              <w:rPr>
                                <w:rFonts w:ascii="Meiryo UI" w:eastAsia="Meiryo UI" w:hAnsi="Meiryo UI" w:cs="Meiryo UI" w:hint="eastAsia"/>
                                <w:sz w:val="20"/>
                                <w:szCs w:val="20"/>
                              </w:rPr>
                              <w:t>）</w:t>
                            </w:r>
                            <w:r w:rsidR="004070E1" w:rsidRPr="000D0ED2">
                              <w:rPr>
                                <w:rFonts w:ascii="Meiryo UI" w:eastAsia="Meiryo UI" w:hAnsi="Meiryo UI" w:cs="Meiryo UI" w:hint="eastAsia"/>
                                <w:sz w:val="20"/>
                                <w:szCs w:val="20"/>
                              </w:rPr>
                              <w:t>」</w:t>
                            </w:r>
                            <w:r w:rsidRPr="000D0ED2">
                              <w:rPr>
                                <w:rFonts w:ascii="Meiryo UI" w:eastAsia="Meiryo UI" w:hAnsi="Meiryo UI" w:cs="Meiryo UI" w:hint="eastAsia"/>
                                <w:sz w:val="20"/>
                                <w:szCs w:val="20"/>
                              </w:rPr>
                              <w:t>の仕組みも活用</w:t>
                            </w:r>
                          </w:p>
                          <w:p w:rsidR="004070E1" w:rsidRPr="000D0ED2" w:rsidRDefault="004070E1" w:rsidP="000D0ED2">
                            <w:pPr>
                              <w:spacing w:line="120" w:lineRule="exact"/>
                              <w:ind w:firstLineChars="100" w:firstLine="240"/>
                              <w:rPr>
                                <w:rFonts w:ascii="Meiryo UI" w:eastAsia="Meiryo UI" w:hAnsi="Meiryo UI" w:cs="Meiryo UI"/>
                                <w:b/>
                                <w:sz w:val="24"/>
                                <w:szCs w:val="24"/>
                              </w:rPr>
                            </w:pPr>
                          </w:p>
                          <w:p w:rsidR="00DA46B7" w:rsidRPr="000D0ED2" w:rsidRDefault="00C922D7"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rPr>
                              <w:t>◇</w:t>
                            </w:r>
                            <w:r w:rsidR="00F4092F" w:rsidRPr="000D0ED2">
                              <w:rPr>
                                <w:rFonts w:ascii="Meiryo UI" w:eastAsia="Meiryo UI" w:hAnsi="Meiryo UI" w:cs="Meiryo UI" w:hint="eastAsia"/>
                                <w:b/>
                                <w:sz w:val="28"/>
                                <w:szCs w:val="28"/>
                              </w:rPr>
                              <w:t>新中核市移行支援</w:t>
                            </w:r>
                            <w:r w:rsidRPr="000D0ED2">
                              <w:rPr>
                                <w:rFonts w:ascii="Meiryo UI" w:eastAsia="Meiryo UI" w:hAnsi="Meiryo UI" w:cs="Meiryo UI" w:hint="eastAsia"/>
                                <w:b/>
                                <w:sz w:val="28"/>
                                <w:szCs w:val="28"/>
                              </w:rPr>
                              <w:t>《中核市と特例市の制度統合》</w:t>
                            </w:r>
                          </w:p>
                          <w:p w:rsidR="00264E65" w:rsidRPr="00E55C7A" w:rsidRDefault="00603556" w:rsidP="00E55C7A">
                            <w:pPr>
                              <w:spacing w:line="280" w:lineRule="exact"/>
                              <w:ind w:firstLineChars="300" w:firstLine="600"/>
                              <w:rPr>
                                <w:rFonts w:ascii="Meiryo UI" w:eastAsia="Meiryo UI" w:hAnsi="Meiryo UI" w:cs="Meiryo UI"/>
                                <w:sz w:val="20"/>
                                <w:szCs w:val="20"/>
                              </w:rPr>
                            </w:pPr>
                            <w:r w:rsidRPr="000D0ED2">
                              <w:rPr>
                                <w:rFonts w:ascii="Meiryo UI" w:eastAsia="Meiryo UI" w:hAnsi="Meiryo UI" w:cs="Meiryo UI" w:hint="eastAsia"/>
                                <w:sz w:val="20"/>
                                <w:szCs w:val="20"/>
                              </w:rPr>
                              <w:t>※人口要件の引下げ：現行「30万人以上」を「20万人以上」に改正</w:t>
                            </w: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 o:spid="_x0000_s1029" style="position:absolute;left:0;text-align:left;margin-left:733.75pt;margin-top:12.4pt;width:374.95pt;height:738.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lT9gIAAFkGAAAOAAAAZHJzL2Uyb0RvYy54bWysVc1uEzEQviPxDpbvdLNtkk2jbqrVhiKk&#10;qq3Uop4dr/dH8trGdpIt7wEPAGfOiAOPQyXegrG9SdM2QgKRgzP2/Hjm8zezJ6ddy9GKadNIkeL4&#10;YIARE1QWjahS/O7m7NUEI2OJKAiXgqX4jhl8Onv54mStpuxQ1pIXTCMIIsx0rVJcW6umUWRozVpi&#10;DqRiApSl1C2xsNVVVGiyhugtjw4Hg3G0lrpQWlJmDJzOgxLPfPyyZNRelqVhFvEUQ27Wr9qvC7dG&#10;sxMyrTRRdUP7NMg/ZNGSRsCl21BzYgla6uZZqLahWhpZ2gMq20iWZUOZrwGqiQdPqrmuiWK+FgDH&#10;qC1M5v+FpRerK42aIsVHMUaCtPBG91+/3H/6/vPH5+jXx29BQqAFqNbKTMHjWl3pfmdAdHV3pW7d&#10;P1SEOg/v3RZe1llE4XCYjOPJeIQRBd3xUTJKkpGLGj24K23sGyZb5IQUa3g/DytZnRsbTDcmPdrF&#10;WcO5lw2YBAEpCRANvKfR1SLnGq0IMOD1eJ5neYjIVU3CaTKAX59Ib+6TqsxuuBjotj9kMsl678ce&#10;Rz6ui/EoiTzJ8mG+12M4+ts7Epf880L/cEfsstrj0mMTQHaFwLNUG0x5IxBxLT0aBndkKOEMaLMB&#10;Dnpo+xRcoDUQagJXwWMTaOuSEwtiq8CjWHCMCK9gXlCrQ+6SN1tv3/ts+2a289SDbMyulaPBnJg6&#10;PKFX9ZBy4SBnvvl71jjeBqY6yXaLLlDeebiThSzuoA20BM5BykbRswbinxNjr4iGgQCHMOTsJSwl&#10;l1Cc7CWMaqk/7Dt39tCnoMVoDQMmxeb9kmiGEX8rgJ7H8XDoJpLfJJ5cSO9qFrsasWxzCQyGJoXs&#10;vAjO2vKNWGrZ3sIszNytoCKCwt0pBtiDmNsw9mCWUpZl3ghmkCL2XFwr6kI73ByuN90t0arvQQvt&#10;eyE3o4hMn7RisHWeQmZLK8vG9+kDqkAkt4H5FSgVZq0bkLt7b/XwRZj9BgAA//8DAFBLAwQUAAYA&#10;CAAAACEA/lNnsuEAAAANAQAADwAAAGRycy9kb3ducmV2LnhtbEyPzU7DMBCE75V4B2uRuLVOQtLS&#10;EKdClVDFkfCn3tx4SVLidRS7bXh7lhMcRzOa+abYTLYXZxx950hBvIhAINXOdNQoeH15nN+B8EGT&#10;0b0jVPCNHjbl1azQuXEXesZzFRrBJeRzraANYcil9HWLVvuFG5DY+3Sj1YHl2Egz6guX214mUbSU&#10;VnfEC60ecNti/VWdrIJ9d6SPKX2rsl2zrXbrJ/9OR6/UzfX0cA8i4BT+wvCLz+hQMtPBnch40bNO&#10;l6uMswqSlD9wIkniVQriwF4Wxbcgy0L+f1H+AAAA//8DAFBLAQItABQABgAIAAAAIQC2gziS/gAA&#10;AOEBAAATAAAAAAAAAAAAAAAAAAAAAABbQ29udGVudF9UeXBlc10ueG1sUEsBAi0AFAAGAAgAAAAh&#10;ADj9If/WAAAAlAEAAAsAAAAAAAAAAAAAAAAALwEAAF9yZWxzLy5yZWxzUEsBAi0AFAAGAAgAAAAh&#10;AFthaVP2AgAAWQYAAA4AAAAAAAAAAAAAAAAALgIAAGRycy9lMm9Eb2MueG1sUEsBAi0AFAAGAAgA&#10;AAAhAP5TZ7LhAAAADQEAAA8AAAAAAAAAAAAAAAAAUAUAAGRycy9kb3ducmV2LnhtbFBLBQYAAAAA&#10;BAAEAPMAAABeBgAAAAA=&#10;" fillcolor="#e6dcac" strokecolor="black [3213]" strokeweight="3pt">
                <v:fill color2="#e6dcac" o:opacity2="45875f" colors="0 #e6dcac;7864f #e6d78a;19661f #c7ac4c;29491f #e6d78a;50463f #c7ac4c;1 #e6dcac" focus="100%" type="gradient">
                  <o:fill v:ext="view" type="gradientUnscaled"/>
                </v:fill>
                <v:stroke linestyle="thinThin"/>
                <v:textbox inset=",2mm,,2mm">
                  <w:txbxContent>
                    <w:p w:rsidR="00A25C57" w:rsidRPr="000D0ED2" w:rsidRDefault="00D359F1" w:rsidP="00C922D7">
                      <w:pPr>
                        <w:spacing w:line="320" w:lineRule="exact"/>
                        <w:rPr>
                          <w:rFonts w:ascii="Meiryo UI" w:eastAsia="Meiryo UI" w:hAnsi="Meiryo UI" w:cs="Meiryo UI"/>
                          <w:b/>
                          <w:sz w:val="20"/>
                          <w:szCs w:val="20"/>
                        </w:rPr>
                      </w:pPr>
                      <w:r w:rsidRPr="000D0ED2">
                        <w:rPr>
                          <w:rFonts w:ascii="Meiryo UI" w:eastAsia="Meiryo UI" w:hAnsi="Meiryo UI" w:cs="Meiryo UI" w:hint="eastAsia"/>
                          <w:b/>
                          <w:sz w:val="28"/>
                          <w:szCs w:val="28"/>
                        </w:rPr>
                        <w:t xml:space="preserve">５　</w:t>
                      </w:r>
                      <w:r w:rsidR="00C922D7" w:rsidRPr="000D0ED2">
                        <w:rPr>
                          <w:rFonts w:ascii="Meiryo UI" w:eastAsia="Meiryo UI" w:hAnsi="Meiryo UI" w:cs="Meiryo UI" w:hint="eastAsia"/>
                          <w:b/>
                          <w:sz w:val="28"/>
                          <w:szCs w:val="28"/>
                        </w:rPr>
                        <w:t>さらなる権限移譲に向けての</w:t>
                      </w:r>
                      <w:r w:rsidR="00A25C57" w:rsidRPr="000D0ED2">
                        <w:rPr>
                          <w:rFonts w:ascii="Meiryo UI" w:eastAsia="Meiryo UI" w:hAnsi="Meiryo UI" w:cs="Meiryo UI" w:hint="eastAsia"/>
                          <w:b/>
                          <w:sz w:val="28"/>
                          <w:szCs w:val="28"/>
                        </w:rPr>
                        <w:t>取組み</w:t>
                      </w:r>
                    </w:p>
                    <w:p w:rsidR="007C450B" w:rsidRPr="000D0ED2" w:rsidRDefault="007C450B" w:rsidP="000D0ED2">
                      <w:pPr>
                        <w:spacing w:line="280" w:lineRule="exact"/>
                        <w:ind w:firstLineChars="100" w:firstLine="200"/>
                        <w:rPr>
                          <w:rFonts w:ascii="Meiryo UI" w:eastAsia="Meiryo UI" w:hAnsi="Meiryo UI" w:cs="Meiryo UI"/>
                          <w:b/>
                          <w:sz w:val="20"/>
                          <w:szCs w:val="20"/>
                          <w:bdr w:val="single" w:sz="4" w:space="0" w:color="auto"/>
                        </w:rPr>
                      </w:pPr>
                    </w:p>
                    <w:p w:rsidR="00853591" w:rsidRPr="000D0ED2" w:rsidRDefault="00853591"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bdr w:val="single" w:sz="4" w:space="0" w:color="auto"/>
                        </w:rPr>
                        <w:t>Ⅰ　権限移譲</w:t>
                      </w:r>
                    </w:p>
                    <w:p w:rsidR="00853591" w:rsidRPr="000D0ED2" w:rsidRDefault="00853591"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rPr>
                        <w:t>◇「特例市並みの権限移譲」の充実</w:t>
                      </w:r>
                      <w:r w:rsidR="00A47F40">
                        <w:rPr>
                          <w:rFonts w:ascii="Meiryo UI" w:eastAsia="Meiryo UI" w:hAnsi="Meiryo UI" w:cs="Meiryo UI" w:hint="eastAsia"/>
                          <w:b/>
                          <w:sz w:val="28"/>
                          <w:szCs w:val="28"/>
                        </w:rPr>
                        <w:t>（最優先）</w:t>
                      </w:r>
                    </w:p>
                    <w:p w:rsidR="00603556" w:rsidRPr="000D0ED2" w:rsidRDefault="00853591" w:rsidP="00FE108B">
                      <w:pPr>
                        <w:spacing w:line="280" w:lineRule="exact"/>
                        <w:ind w:leftChars="200" w:left="420"/>
                        <w:rPr>
                          <w:rFonts w:ascii="Meiryo UI" w:eastAsia="Meiryo UI" w:hAnsi="Meiryo UI" w:cs="Meiryo UI"/>
                          <w:sz w:val="20"/>
                          <w:szCs w:val="20"/>
                        </w:rPr>
                      </w:pPr>
                      <w:r w:rsidRPr="000D0ED2">
                        <w:rPr>
                          <w:rFonts w:ascii="Meiryo UI" w:eastAsia="Meiryo UI" w:hAnsi="Meiryo UI" w:cs="Meiryo UI" w:hint="eastAsia"/>
                          <w:sz w:val="20"/>
                          <w:szCs w:val="20"/>
                        </w:rPr>
                        <w:t>◆</w:t>
                      </w:r>
                      <w:r w:rsidR="00603556" w:rsidRPr="000D0ED2">
                        <w:rPr>
                          <w:rFonts w:ascii="Meiryo UI" w:eastAsia="Meiryo UI" w:hAnsi="Meiryo UI" w:cs="Meiryo UI" w:hint="eastAsia"/>
                          <w:sz w:val="20"/>
                          <w:szCs w:val="20"/>
                        </w:rPr>
                        <w:t>対象市町村全てに移譲が完了していない事務のうち</w:t>
                      </w:r>
                    </w:p>
                    <w:p w:rsidR="00E27182" w:rsidRDefault="00603556" w:rsidP="00603556">
                      <w:pPr>
                        <w:spacing w:line="280" w:lineRule="exact"/>
                        <w:ind w:leftChars="200" w:left="420" w:firstLineChars="100" w:firstLine="200"/>
                        <w:rPr>
                          <w:rFonts w:ascii="Meiryo UI" w:eastAsia="Meiryo UI" w:hAnsi="Meiryo UI" w:cs="Meiryo UI"/>
                          <w:sz w:val="20"/>
                          <w:szCs w:val="20"/>
                        </w:rPr>
                      </w:pPr>
                      <w:r w:rsidRPr="000D0ED2">
                        <w:rPr>
                          <w:rFonts w:ascii="Meiryo UI" w:eastAsia="Meiryo UI" w:hAnsi="Meiryo UI" w:cs="Meiryo UI" w:hint="eastAsia"/>
                          <w:sz w:val="20"/>
                          <w:szCs w:val="20"/>
                        </w:rPr>
                        <w:t>◎</w:t>
                      </w:r>
                      <w:r w:rsidR="00853591" w:rsidRPr="000D0ED2">
                        <w:rPr>
                          <w:rFonts w:ascii="Meiryo UI" w:eastAsia="Meiryo UI" w:hAnsi="Meiryo UI" w:cs="Meiryo UI" w:hint="eastAsia"/>
                          <w:b/>
                          <w:sz w:val="20"/>
                          <w:szCs w:val="20"/>
                          <w:u w:val="single"/>
                        </w:rPr>
                        <w:t>未移譲</w:t>
                      </w:r>
                      <w:r w:rsidRPr="000D0ED2">
                        <w:rPr>
                          <w:rFonts w:ascii="Meiryo UI" w:eastAsia="Meiryo UI" w:hAnsi="Meiryo UI" w:cs="Meiryo UI" w:hint="eastAsia"/>
                          <w:b/>
                          <w:sz w:val="20"/>
                          <w:szCs w:val="20"/>
                          <w:u w:val="single"/>
                        </w:rPr>
                        <w:t>団体</w:t>
                      </w:r>
                      <w:r w:rsidR="00853591" w:rsidRPr="000D0ED2">
                        <w:rPr>
                          <w:rFonts w:ascii="Meiryo UI" w:eastAsia="Meiryo UI" w:hAnsi="Meiryo UI" w:cs="Meiryo UI" w:hint="eastAsia"/>
                          <w:b/>
                          <w:sz w:val="20"/>
                          <w:szCs w:val="20"/>
                          <w:u w:val="single"/>
                        </w:rPr>
                        <w:t>が</w:t>
                      </w:r>
                      <w:r w:rsidR="00FE108B" w:rsidRPr="000D0ED2">
                        <w:rPr>
                          <w:rFonts w:ascii="Meiryo UI" w:eastAsia="Meiryo UI" w:hAnsi="Meiryo UI" w:cs="Meiryo UI" w:hint="eastAsia"/>
                          <w:b/>
                          <w:sz w:val="20"/>
                          <w:szCs w:val="20"/>
                          <w:u w:val="single"/>
                        </w:rPr>
                        <w:t>残り少ない事務を中心</w:t>
                      </w:r>
                      <w:r w:rsidR="00FE108B" w:rsidRPr="000D0ED2">
                        <w:rPr>
                          <w:rFonts w:ascii="Meiryo UI" w:eastAsia="Meiryo UI" w:hAnsi="Meiryo UI" w:cs="Meiryo UI" w:hint="eastAsia"/>
                          <w:sz w:val="20"/>
                          <w:szCs w:val="20"/>
                        </w:rPr>
                        <w:t>に、</w:t>
                      </w:r>
                      <w:r w:rsidR="00E27182">
                        <w:rPr>
                          <w:rFonts w:ascii="Meiryo UI" w:eastAsia="Meiryo UI" w:hAnsi="Meiryo UI" w:cs="Meiryo UI" w:hint="eastAsia"/>
                          <w:sz w:val="20"/>
                          <w:szCs w:val="20"/>
                        </w:rPr>
                        <w:t>移譲率の高い事務や</w:t>
                      </w:r>
                    </w:p>
                    <w:p w:rsidR="00603556" w:rsidRPr="000D0ED2" w:rsidRDefault="00FE108B" w:rsidP="000D0ED2">
                      <w:pPr>
                        <w:spacing w:line="280" w:lineRule="exact"/>
                        <w:ind w:leftChars="200" w:left="420" w:firstLineChars="200" w:firstLine="400"/>
                        <w:rPr>
                          <w:rFonts w:ascii="Meiryo UI" w:eastAsia="Meiryo UI" w:hAnsi="Meiryo UI" w:cs="Meiryo UI"/>
                          <w:b/>
                          <w:sz w:val="20"/>
                          <w:szCs w:val="20"/>
                          <w:u w:val="single"/>
                        </w:rPr>
                      </w:pPr>
                      <w:r w:rsidRPr="000D0ED2">
                        <w:rPr>
                          <w:rFonts w:ascii="Meiryo UI" w:eastAsia="Meiryo UI" w:hAnsi="Meiryo UI" w:cs="Meiryo UI" w:hint="eastAsia"/>
                          <w:sz w:val="20"/>
                          <w:szCs w:val="20"/>
                        </w:rPr>
                        <w:t>移譲効果の高い事務を</w:t>
                      </w:r>
                      <w:r w:rsidR="00853591" w:rsidRPr="000D0ED2">
                        <w:rPr>
                          <w:rFonts w:ascii="Meiryo UI" w:eastAsia="Meiryo UI" w:hAnsi="Meiryo UI" w:cs="Meiryo UI" w:hint="eastAsia"/>
                          <w:sz w:val="20"/>
                          <w:szCs w:val="20"/>
                        </w:rPr>
                        <w:t>、</w:t>
                      </w:r>
                      <w:r w:rsidRPr="000D0ED2">
                        <w:rPr>
                          <w:rFonts w:ascii="Meiryo UI" w:eastAsia="Meiryo UI" w:hAnsi="Meiryo UI" w:cs="Meiryo UI" w:hint="eastAsia"/>
                          <w:b/>
                          <w:sz w:val="20"/>
                          <w:szCs w:val="20"/>
                          <w:u w:val="single"/>
                        </w:rPr>
                        <w:t>「</w:t>
                      </w:r>
                      <w:r w:rsidR="00853591" w:rsidRPr="000D0ED2">
                        <w:rPr>
                          <w:rFonts w:ascii="Meiryo UI" w:eastAsia="Meiryo UI" w:hAnsi="Meiryo UI" w:cs="Meiryo UI" w:hint="eastAsia"/>
                          <w:b/>
                          <w:sz w:val="20"/>
                          <w:szCs w:val="20"/>
                          <w:u w:val="single"/>
                        </w:rPr>
                        <w:t>重点取組事務</w:t>
                      </w:r>
                      <w:r w:rsidRPr="000D0ED2">
                        <w:rPr>
                          <w:rFonts w:ascii="Meiryo UI" w:eastAsia="Meiryo UI" w:hAnsi="Meiryo UI" w:cs="Meiryo UI" w:hint="eastAsia"/>
                          <w:b/>
                          <w:sz w:val="20"/>
                          <w:szCs w:val="20"/>
                          <w:u w:val="single"/>
                        </w:rPr>
                        <w:t>」</w:t>
                      </w:r>
                      <w:r w:rsidR="00853591" w:rsidRPr="000D0ED2">
                        <w:rPr>
                          <w:rFonts w:ascii="Meiryo UI" w:eastAsia="Meiryo UI" w:hAnsi="Meiryo UI" w:cs="Meiryo UI" w:hint="eastAsia"/>
                          <w:b/>
                          <w:sz w:val="20"/>
                          <w:szCs w:val="20"/>
                          <w:u w:val="single"/>
                        </w:rPr>
                        <w:t>に設定</w:t>
                      </w:r>
                      <w:r w:rsidR="00E27182">
                        <w:rPr>
                          <w:rFonts w:ascii="Meiryo UI" w:eastAsia="Meiryo UI" w:hAnsi="Meiryo UI" w:cs="Meiryo UI" w:hint="eastAsia"/>
                          <w:b/>
                          <w:sz w:val="20"/>
                          <w:szCs w:val="20"/>
                          <w:u w:val="single"/>
                        </w:rPr>
                        <w:t>【42事務】</w:t>
                      </w:r>
                    </w:p>
                    <w:p w:rsidR="004070E1" w:rsidRPr="000D0ED2" w:rsidRDefault="00603556" w:rsidP="00603556">
                      <w:pPr>
                        <w:spacing w:line="280" w:lineRule="exact"/>
                        <w:ind w:leftChars="200" w:left="420" w:firstLineChars="100" w:firstLine="200"/>
                        <w:rPr>
                          <w:rFonts w:ascii="Meiryo UI" w:eastAsia="Meiryo UI" w:hAnsi="Meiryo UI" w:cs="Meiryo UI"/>
                          <w:b/>
                          <w:sz w:val="20"/>
                          <w:szCs w:val="20"/>
                          <w:u w:val="single"/>
                        </w:rPr>
                      </w:pPr>
                      <w:r w:rsidRPr="000D0ED2">
                        <w:rPr>
                          <w:rFonts w:ascii="Meiryo UI" w:eastAsia="Meiryo UI" w:hAnsi="Meiryo UI" w:cs="Meiryo UI" w:hint="eastAsia"/>
                          <w:sz w:val="20"/>
                          <w:szCs w:val="20"/>
                        </w:rPr>
                        <w:t>◎</w:t>
                      </w:r>
                      <w:r w:rsidR="004070E1" w:rsidRPr="000D0ED2">
                        <w:rPr>
                          <w:rFonts w:ascii="Meiryo UI" w:eastAsia="Meiryo UI" w:hAnsi="Meiryo UI" w:cs="Meiryo UI" w:hint="eastAsia"/>
                          <w:sz w:val="20"/>
                          <w:szCs w:val="20"/>
                        </w:rPr>
                        <w:t>各市町村と</w:t>
                      </w:r>
                      <w:r w:rsidR="004070E1" w:rsidRPr="000D0ED2">
                        <w:rPr>
                          <w:rFonts w:ascii="Meiryo UI" w:eastAsia="Meiryo UI" w:hAnsi="Meiryo UI" w:cs="Meiryo UI" w:hint="eastAsia"/>
                          <w:b/>
                          <w:sz w:val="20"/>
                          <w:szCs w:val="20"/>
                          <w:u w:val="single"/>
                        </w:rPr>
                        <w:t>個別協議により移譲を推進</w:t>
                      </w:r>
                    </w:p>
                    <w:p w:rsidR="004070E1" w:rsidRPr="000D0ED2" w:rsidRDefault="004070E1" w:rsidP="000D0ED2">
                      <w:pPr>
                        <w:spacing w:line="120" w:lineRule="exact"/>
                        <w:ind w:firstLineChars="100" w:firstLine="200"/>
                        <w:rPr>
                          <w:rFonts w:ascii="Meiryo UI" w:eastAsia="Meiryo UI" w:hAnsi="Meiryo UI" w:cs="Meiryo UI"/>
                          <w:b/>
                          <w:sz w:val="20"/>
                          <w:szCs w:val="20"/>
                        </w:rPr>
                      </w:pPr>
                    </w:p>
                    <w:p w:rsidR="00853591" w:rsidRPr="000D0ED2" w:rsidRDefault="00853591"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rPr>
                        <w:t>◇</w:t>
                      </w:r>
                      <w:r w:rsidR="00FE108B" w:rsidRPr="000D0ED2">
                        <w:rPr>
                          <w:rFonts w:ascii="Meiryo UI" w:eastAsia="Meiryo UI" w:hAnsi="Meiryo UI" w:cs="Meiryo UI" w:hint="eastAsia"/>
                          <w:b/>
                          <w:sz w:val="28"/>
                          <w:szCs w:val="28"/>
                        </w:rPr>
                        <w:t>新たな事務の</w:t>
                      </w:r>
                      <w:r w:rsidRPr="000D0ED2">
                        <w:rPr>
                          <w:rFonts w:ascii="Meiryo UI" w:eastAsia="Meiryo UI" w:hAnsi="Meiryo UI" w:cs="Meiryo UI" w:hint="eastAsia"/>
                          <w:b/>
                          <w:sz w:val="28"/>
                          <w:szCs w:val="28"/>
                        </w:rPr>
                        <w:t>移譲《</w:t>
                      </w:r>
                      <w:r w:rsidR="004070E1" w:rsidRPr="000D0ED2">
                        <w:rPr>
                          <w:rFonts w:ascii="Meiryo UI" w:eastAsia="Meiryo UI" w:hAnsi="Meiryo UI" w:cs="Meiryo UI" w:hint="eastAsia"/>
                          <w:b/>
                          <w:sz w:val="28"/>
                          <w:szCs w:val="28"/>
                        </w:rPr>
                        <w:t>約500条項</w:t>
                      </w:r>
                      <w:r w:rsidRPr="000D0ED2">
                        <w:rPr>
                          <w:rFonts w:ascii="Meiryo UI" w:eastAsia="Meiryo UI" w:hAnsi="Meiryo UI" w:cs="Meiryo UI" w:hint="eastAsia"/>
                          <w:b/>
                          <w:sz w:val="28"/>
                          <w:szCs w:val="28"/>
                        </w:rPr>
                        <w:t>》</w:t>
                      </w:r>
                    </w:p>
                    <w:p w:rsidR="00853591" w:rsidRPr="000D0ED2" w:rsidRDefault="00853591" w:rsidP="00853591">
                      <w:pPr>
                        <w:spacing w:line="280" w:lineRule="exact"/>
                        <w:ind w:leftChars="200" w:left="420"/>
                        <w:rPr>
                          <w:rFonts w:ascii="Meiryo UI" w:eastAsia="Meiryo UI" w:hAnsi="Meiryo UI" w:cs="Meiryo UI"/>
                          <w:sz w:val="20"/>
                          <w:szCs w:val="20"/>
                        </w:rPr>
                      </w:pPr>
                      <w:r w:rsidRPr="000D0ED2">
                        <w:rPr>
                          <w:rFonts w:ascii="Meiryo UI" w:eastAsia="Meiryo UI" w:hAnsi="Meiryo UI" w:cs="Meiryo UI" w:hint="eastAsia"/>
                          <w:sz w:val="20"/>
                          <w:szCs w:val="20"/>
                        </w:rPr>
                        <w:t>◆</w:t>
                      </w:r>
                      <w:r w:rsidRPr="00E27182">
                        <w:rPr>
                          <w:rFonts w:ascii="Meiryo UI" w:eastAsia="Meiryo UI" w:hAnsi="Meiryo UI" w:cs="Meiryo UI" w:hint="eastAsia"/>
                          <w:b/>
                          <w:sz w:val="20"/>
                          <w:szCs w:val="20"/>
                          <w:u w:val="single"/>
                        </w:rPr>
                        <w:t>他府県の移譲実績を</w:t>
                      </w:r>
                      <w:r w:rsidR="00FE108B" w:rsidRPr="00E27182">
                        <w:rPr>
                          <w:rFonts w:ascii="Meiryo UI" w:eastAsia="Meiryo UI" w:hAnsi="Meiryo UI" w:cs="Meiryo UI" w:hint="eastAsia"/>
                          <w:b/>
                          <w:sz w:val="20"/>
                          <w:szCs w:val="20"/>
                          <w:u w:val="single"/>
                        </w:rPr>
                        <w:t>ベース</w:t>
                      </w:r>
                      <w:r w:rsidR="00FE108B" w:rsidRPr="000D0ED2">
                        <w:rPr>
                          <w:rFonts w:ascii="Meiryo UI" w:eastAsia="Meiryo UI" w:hAnsi="Meiryo UI" w:cs="Meiryo UI" w:hint="eastAsia"/>
                          <w:sz w:val="20"/>
                          <w:szCs w:val="20"/>
                        </w:rPr>
                        <w:t>に</w:t>
                      </w:r>
                    </w:p>
                    <w:p w:rsidR="00853591" w:rsidRPr="000D0ED2" w:rsidRDefault="00853591" w:rsidP="00853591">
                      <w:pPr>
                        <w:spacing w:line="280" w:lineRule="exact"/>
                        <w:ind w:firstLineChars="300" w:firstLine="600"/>
                        <w:rPr>
                          <w:rFonts w:ascii="Meiryo UI" w:eastAsia="Meiryo UI" w:hAnsi="Meiryo UI" w:cs="Meiryo UI"/>
                          <w:b/>
                          <w:sz w:val="18"/>
                          <w:szCs w:val="18"/>
                        </w:rPr>
                      </w:pPr>
                      <w:r w:rsidRPr="000D0ED2">
                        <w:rPr>
                          <w:rFonts w:ascii="Meiryo UI" w:eastAsia="Meiryo UI" w:hAnsi="Meiryo UI" w:cs="Meiryo UI" w:hint="eastAsia"/>
                          <w:sz w:val="20"/>
                          <w:szCs w:val="20"/>
                        </w:rPr>
                        <w:t>◎</w:t>
                      </w:r>
                      <w:r w:rsidRPr="000D0ED2">
                        <w:rPr>
                          <w:rFonts w:ascii="Meiryo UI" w:eastAsia="Meiryo UI" w:hAnsi="Meiryo UI" w:cs="Meiryo UI" w:hint="eastAsia"/>
                          <w:b/>
                          <w:sz w:val="20"/>
                          <w:szCs w:val="20"/>
                          <w:u w:val="single"/>
                        </w:rPr>
                        <w:t>市町村種別に応じた移譲を基本</w:t>
                      </w:r>
                      <w:r w:rsidRPr="000D0ED2">
                        <w:rPr>
                          <w:rFonts w:ascii="Meiryo UI" w:eastAsia="Meiryo UI" w:hAnsi="Meiryo UI" w:cs="Meiryo UI" w:hint="eastAsia"/>
                          <w:sz w:val="20"/>
                          <w:szCs w:val="20"/>
                        </w:rPr>
                        <w:t>とした移譲リスト</w:t>
                      </w:r>
                      <w:r w:rsidRPr="00A47F40">
                        <w:rPr>
                          <w:rFonts w:ascii="Meiryo UI" w:eastAsia="Meiryo UI" w:hAnsi="Meiryo UI" w:cs="Meiryo UI" w:hint="eastAsia"/>
                          <w:sz w:val="20"/>
                          <w:szCs w:val="20"/>
                        </w:rPr>
                        <w:t>を作成</w:t>
                      </w:r>
                      <w:r w:rsidRPr="001119E0">
                        <w:rPr>
                          <w:rFonts w:ascii="Meiryo UI" w:eastAsia="Meiryo UI" w:hAnsi="Meiryo UI" w:cs="Meiryo UI" w:hint="eastAsia"/>
                          <w:sz w:val="20"/>
                          <w:szCs w:val="20"/>
                        </w:rPr>
                        <w:t>（</w:t>
                      </w:r>
                      <w:r w:rsidR="00722C93">
                        <w:rPr>
                          <w:rFonts w:ascii="Meiryo UI" w:eastAsia="Meiryo UI" w:hAnsi="Meiryo UI" w:cs="Meiryo UI" w:hint="eastAsia"/>
                          <w:sz w:val="20"/>
                          <w:szCs w:val="20"/>
                        </w:rPr>
                        <w:t>３</w:t>
                      </w:r>
                      <w:r w:rsidR="001A7717">
                        <w:rPr>
                          <w:rFonts w:ascii="Meiryo UI" w:eastAsia="Meiryo UI" w:hAnsi="Meiryo UI" w:cs="Meiryo UI" w:hint="eastAsia"/>
                          <w:sz w:val="20"/>
                          <w:szCs w:val="20"/>
                        </w:rPr>
                        <w:t>７</w:t>
                      </w:r>
                      <w:r w:rsidRPr="001119E0">
                        <w:rPr>
                          <w:rFonts w:ascii="Meiryo UI" w:eastAsia="Meiryo UI" w:hAnsi="Meiryo UI" w:cs="Meiryo UI" w:hint="eastAsia"/>
                          <w:sz w:val="20"/>
                          <w:szCs w:val="20"/>
                        </w:rPr>
                        <w:t>事務）</w:t>
                      </w:r>
                    </w:p>
                    <w:p w:rsidR="00A47F40" w:rsidRDefault="004070E1" w:rsidP="004070E1">
                      <w:pPr>
                        <w:spacing w:line="280" w:lineRule="exact"/>
                        <w:ind w:firstLineChars="300" w:firstLine="600"/>
                        <w:rPr>
                          <w:rFonts w:ascii="Meiryo UI" w:eastAsia="Meiryo UI" w:hAnsi="Meiryo UI" w:cs="Meiryo UI"/>
                          <w:sz w:val="20"/>
                          <w:szCs w:val="20"/>
                        </w:rPr>
                      </w:pPr>
                      <w:r w:rsidRPr="000D0ED2">
                        <w:rPr>
                          <w:rFonts w:ascii="Meiryo UI" w:eastAsia="Meiryo UI" w:hAnsi="Meiryo UI" w:cs="Meiryo UI" w:hint="eastAsia"/>
                          <w:sz w:val="20"/>
                          <w:szCs w:val="20"/>
                        </w:rPr>
                        <w:t>◎市町村が受</w:t>
                      </w:r>
                      <w:r w:rsidR="00FE108B" w:rsidRPr="000D0ED2">
                        <w:rPr>
                          <w:rFonts w:ascii="Meiryo UI" w:eastAsia="Meiryo UI" w:hAnsi="Meiryo UI" w:cs="Meiryo UI" w:hint="eastAsia"/>
                          <w:sz w:val="20"/>
                          <w:szCs w:val="20"/>
                        </w:rPr>
                        <w:t>け</w:t>
                      </w:r>
                      <w:r w:rsidRPr="000D0ED2">
                        <w:rPr>
                          <w:rFonts w:ascii="Meiryo UI" w:eastAsia="Meiryo UI" w:hAnsi="Meiryo UI" w:cs="Meiryo UI" w:hint="eastAsia"/>
                          <w:sz w:val="20"/>
                          <w:szCs w:val="20"/>
                        </w:rPr>
                        <w:t>入</w:t>
                      </w:r>
                      <w:r w:rsidR="00FE108B" w:rsidRPr="000D0ED2">
                        <w:rPr>
                          <w:rFonts w:ascii="Meiryo UI" w:eastAsia="Meiryo UI" w:hAnsi="Meiryo UI" w:cs="Meiryo UI" w:hint="eastAsia"/>
                          <w:sz w:val="20"/>
                          <w:szCs w:val="20"/>
                        </w:rPr>
                        <w:t>れ</w:t>
                      </w:r>
                      <w:r w:rsidRPr="000D0ED2">
                        <w:rPr>
                          <w:rFonts w:ascii="Meiryo UI" w:eastAsia="Meiryo UI" w:hAnsi="Meiryo UI" w:cs="Meiryo UI" w:hint="eastAsia"/>
                          <w:sz w:val="20"/>
                          <w:szCs w:val="20"/>
                        </w:rPr>
                        <w:t>やすいと思われる事務を、</w:t>
                      </w:r>
                      <w:r w:rsidR="00E55C7A">
                        <w:rPr>
                          <w:rFonts w:ascii="Meiryo UI" w:eastAsia="Meiryo UI" w:hAnsi="Meiryo UI" w:cs="Meiryo UI" w:hint="eastAsia"/>
                          <w:sz w:val="20"/>
                          <w:szCs w:val="20"/>
                        </w:rPr>
                        <w:t>積極的に進める事務として</w:t>
                      </w:r>
                    </w:p>
                    <w:p w:rsidR="00A47F40" w:rsidRDefault="00603556" w:rsidP="00E27182">
                      <w:pPr>
                        <w:spacing w:line="280" w:lineRule="exact"/>
                        <w:ind w:firstLineChars="400" w:firstLine="800"/>
                        <w:rPr>
                          <w:rFonts w:ascii="Meiryo UI" w:eastAsia="Meiryo UI" w:hAnsi="Meiryo UI" w:cs="Meiryo UI"/>
                          <w:b/>
                          <w:sz w:val="20"/>
                          <w:szCs w:val="20"/>
                          <w:u w:val="single"/>
                        </w:rPr>
                      </w:pPr>
                      <w:r w:rsidRPr="000D0ED2">
                        <w:rPr>
                          <w:rFonts w:ascii="Meiryo UI" w:eastAsia="Meiryo UI" w:hAnsi="Meiryo UI" w:cs="Meiryo UI" w:hint="eastAsia"/>
                          <w:b/>
                          <w:sz w:val="20"/>
                          <w:szCs w:val="20"/>
                          <w:u w:val="single"/>
                        </w:rPr>
                        <w:t>「</w:t>
                      </w:r>
                      <w:r w:rsidR="004070E1" w:rsidRPr="000D0ED2">
                        <w:rPr>
                          <w:rFonts w:ascii="Meiryo UI" w:eastAsia="Meiryo UI" w:hAnsi="Meiryo UI" w:cs="Meiryo UI" w:hint="eastAsia"/>
                          <w:b/>
                          <w:sz w:val="20"/>
                          <w:szCs w:val="20"/>
                          <w:u w:val="single"/>
                        </w:rPr>
                        <w:t>重点取組事務</w:t>
                      </w:r>
                      <w:r w:rsidRPr="000D0ED2">
                        <w:rPr>
                          <w:rFonts w:ascii="Meiryo UI" w:eastAsia="Meiryo UI" w:hAnsi="Meiryo UI" w:cs="Meiryo UI" w:hint="eastAsia"/>
                          <w:b/>
                          <w:sz w:val="20"/>
                          <w:szCs w:val="20"/>
                          <w:u w:val="single"/>
                        </w:rPr>
                        <w:t>」</w:t>
                      </w:r>
                      <w:r w:rsidR="00E55C7A">
                        <w:rPr>
                          <w:rFonts w:ascii="Meiryo UI" w:eastAsia="Meiryo UI" w:hAnsi="Meiryo UI" w:cs="Meiryo UI" w:hint="eastAsia"/>
                          <w:b/>
                          <w:sz w:val="20"/>
                          <w:szCs w:val="20"/>
                          <w:u w:val="single"/>
                        </w:rPr>
                        <w:t>を</w:t>
                      </w:r>
                      <w:r w:rsidR="004070E1" w:rsidRPr="000D0ED2">
                        <w:rPr>
                          <w:rFonts w:ascii="Meiryo UI" w:eastAsia="Meiryo UI" w:hAnsi="Meiryo UI" w:cs="Meiryo UI" w:hint="eastAsia"/>
                          <w:b/>
                          <w:sz w:val="20"/>
                          <w:szCs w:val="20"/>
                          <w:u w:val="single"/>
                        </w:rPr>
                        <w:t>設定</w:t>
                      </w:r>
                      <w:r w:rsidR="00E27182">
                        <w:rPr>
                          <w:rFonts w:ascii="Meiryo UI" w:eastAsia="Meiryo UI" w:hAnsi="Meiryo UI" w:cs="Meiryo UI" w:hint="eastAsia"/>
                          <w:b/>
                          <w:sz w:val="20"/>
                          <w:szCs w:val="20"/>
                          <w:u w:val="single"/>
                        </w:rPr>
                        <w:t>【</w:t>
                      </w:r>
                      <w:r w:rsidR="00722C93">
                        <w:rPr>
                          <w:rFonts w:ascii="Meiryo UI" w:eastAsia="Meiryo UI" w:hAnsi="Meiryo UI" w:cs="Meiryo UI" w:hint="eastAsia"/>
                          <w:b/>
                          <w:sz w:val="20"/>
                          <w:szCs w:val="20"/>
                          <w:u w:val="single"/>
                        </w:rPr>
                        <w:t>1</w:t>
                      </w:r>
                      <w:r w:rsidR="001A7717">
                        <w:rPr>
                          <w:rFonts w:ascii="Meiryo UI" w:eastAsia="Meiryo UI" w:hAnsi="Meiryo UI" w:cs="Meiryo UI" w:hint="eastAsia"/>
                          <w:b/>
                          <w:sz w:val="20"/>
                          <w:szCs w:val="20"/>
                          <w:u w:val="single"/>
                        </w:rPr>
                        <w:t>６</w:t>
                      </w:r>
                      <w:bookmarkStart w:id="1" w:name="_GoBack"/>
                      <w:bookmarkEnd w:id="1"/>
                      <w:r w:rsidR="00E27182">
                        <w:rPr>
                          <w:rFonts w:ascii="Meiryo UI" w:eastAsia="Meiryo UI" w:hAnsi="Meiryo UI" w:cs="Meiryo UI" w:hint="eastAsia"/>
                          <w:b/>
                          <w:sz w:val="20"/>
                          <w:szCs w:val="20"/>
                          <w:u w:val="single"/>
                        </w:rPr>
                        <w:t>事務】</w:t>
                      </w:r>
                    </w:p>
                    <w:p w:rsidR="004070E1" w:rsidRPr="00A47F40" w:rsidRDefault="00A47F40" w:rsidP="00A47F40">
                      <w:pPr>
                        <w:spacing w:line="280" w:lineRule="exact"/>
                        <w:ind w:firstLineChars="400" w:firstLine="720"/>
                        <w:rPr>
                          <w:rFonts w:ascii="Meiryo UI" w:eastAsia="Meiryo UI" w:hAnsi="Meiryo UI" w:cs="Meiryo UI"/>
                          <w:sz w:val="18"/>
                          <w:szCs w:val="18"/>
                        </w:rPr>
                      </w:pPr>
                      <w:r>
                        <w:rPr>
                          <w:rFonts w:ascii="Meiryo UI" w:eastAsia="Meiryo UI" w:hAnsi="Meiryo UI" w:cs="Meiryo UI" w:hint="eastAsia"/>
                          <w:sz w:val="18"/>
                          <w:szCs w:val="18"/>
                        </w:rPr>
                        <w:t>※</w:t>
                      </w:r>
                      <w:r w:rsidRPr="00A47F40">
                        <w:rPr>
                          <w:rFonts w:ascii="Meiryo UI" w:eastAsia="Meiryo UI" w:hAnsi="Meiryo UI" w:cs="Meiryo UI" w:hint="eastAsia"/>
                          <w:sz w:val="18"/>
                          <w:szCs w:val="18"/>
                        </w:rPr>
                        <w:t>「重点取組事務」以外の事務は、市町村の判断で計画に盛り込む</w:t>
                      </w:r>
                      <w:r>
                        <w:rPr>
                          <w:rFonts w:ascii="Meiryo UI" w:eastAsia="Meiryo UI" w:hAnsi="Meiryo UI" w:cs="Meiryo UI" w:hint="eastAsia"/>
                          <w:sz w:val="18"/>
                          <w:szCs w:val="18"/>
                        </w:rPr>
                        <w:t>（</w:t>
                      </w:r>
                      <w:r w:rsidR="001119E0">
                        <w:rPr>
                          <w:rFonts w:ascii="Meiryo UI" w:eastAsia="Meiryo UI" w:hAnsi="Meiryo UI" w:cs="Meiryo UI" w:hint="eastAsia"/>
                          <w:sz w:val="18"/>
                          <w:szCs w:val="18"/>
                        </w:rPr>
                        <w:t>21</w:t>
                      </w:r>
                      <w:r>
                        <w:rPr>
                          <w:rFonts w:ascii="Meiryo UI" w:eastAsia="Meiryo UI" w:hAnsi="Meiryo UI" w:cs="Meiryo UI" w:hint="eastAsia"/>
                          <w:sz w:val="18"/>
                          <w:szCs w:val="18"/>
                        </w:rPr>
                        <w:t>事務）</w:t>
                      </w:r>
                    </w:p>
                    <w:p w:rsidR="00853591" w:rsidRPr="000D0ED2" w:rsidRDefault="00853591" w:rsidP="00853591">
                      <w:pPr>
                        <w:spacing w:line="280" w:lineRule="exact"/>
                        <w:ind w:firstLineChars="300" w:firstLine="600"/>
                        <w:rPr>
                          <w:rFonts w:ascii="Meiryo UI" w:eastAsia="Meiryo UI" w:hAnsi="Meiryo UI" w:cs="Meiryo UI"/>
                          <w:sz w:val="20"/>
                          <w:szCs w:val="20"/>
                        </w:rPr>
                      </w:pPr>
                      <w:r w:rsidRPr="000D0ED2">
                        <w:rPr>
                          <w:rFonts w:ascii="Meiryo UI" w:eastAsia="Meiryo UI" w:hAnsi="Meiryo UI" w:cs="Meiryo UI" w:hint="eastAsia"/>
                          <w:sz w:val="20"/>
                          <w:szCs w:val="20"/>
                        </w:rPr>
                        <w:t>◎移譲リストを基に、</w:t>
                      </w:r>
                      <w:r w:rsidRPr="000D0ED2">
                        <w:rPr>
                          <w:rFonts w:ascii="Meiryo UI" w:eastAsia="Meiryo UI" w:hAnsi="Meiryo UI" w:cs="Meiryo UI" w:hint="eastAsia"/>
                          <w:b/>
                          <w:sz w:val="20"/>
                          <w:szCs w:val="20"/>
                          <w:u w:val="single"/>
                        </w:rPr>
                        <w:t>各市町村が計画を策定</w:t>
                      </w:r>
                      <w:r w:rsidRPr="000D0ED2">
                        <w:rPr>
                          <w:rFonts w:ascii="Meiryo UI" w:eastAsia="Meiryo UI" w:hAnsi="Meiryo UI" w:cs="Meiryo UI" w:hint="eastAsia"/>
                          <w:sz w:val="20"/>
                          <w:szCs w:val="20"/>
                        </w:rPr>
                        <w:t>（Ｈ27～３年間）</w:t>
                      </w:r>
                    </w:p>
                    <w:p w:rsidR="004070E1" w:rsidRPr="00A47F40" w:rsidRDefault="004070E1" w:rsidP="000D0ED2">
                      <w:pPr>
                        <w:spacing w:line="120" w:lineRule="exact"/>
                        <w:ind w:firstLineChars="100" w:firstLine="200"/>
                        <w:rPr>
                          <w:rFonts w:ascii="Meiryo UI" w:eastAsia="Meiryo UI" w:hAnsi="Meiryo UI" w:cs="Meiryo UI"/>
                          <w:b/>
                          <w:sz w:val="20"/>
                          <w:szCs w:val="20"/>
                        </w:rPr>
                      </w:pPr>
                    </w:p>
                    <w:p w:rsidR="00853591" w:rsidRPr="000D0ED2" w:rsidRDefault="00853591"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rPr>
                        <w:t>◇「</w:t>
                      </w:r>
                      <w:r w:rsidR="004070E1" w:rsidRPr="000D0ED2">
                        <w:rPr>
                          <w:rFonts w:ascii="Meiryo UI" w:eastAsia="Meiryo UI" w:hAnsi="Meiryo UI" w:cs="Meiryo UI" w:hint="eastAsia"/>
                          <w:b/>
                          <w:sz w:val="28"/>
                          <w:szCs w:val="28"/>
                        </w:rPr>
                        <w:t>手挙げ</w:t>
                      </w:r>
                      <w:r w:rsidRPr="000D0ED2">
                        <w:rPr>
                          <w:rFonts w:ascii="Meiryo UI" w:eastAsia="Meiryo UI" w:hAnsi="Meiryo UI" w:cs="Meiryo UI" w:hint="eastAsia"/>
                          <w:b/>
                          <w:sz w:val="28"/>
                          <w:szCs w:val="28"/>
                        </w:rPr>
                        <w:t>方式」による権限移譲を積極的に検討</w:t>
                      </w:r>
                    </w:p>
                    <w:p w:rsidR="00853591" w:rsidRPr="000D0ED2" w:rsidRDefault="00853591" w:rsidP="00853591">
                      <w:pPr>
                        <w:spacing w:line="280" w:lineRule="exact"/>
                        <w:ind w:leftChars="200" w:left="420"/>
                        <w:rPr>
                          <w:rFonts w:ascii="Meiryo UI" w:eastAsia="Meiryo UI" w:hAnsi="Meiryo UI" w:cs="Meiryo UI"/>
                          <w:sz w:val="20"/>
                          <w:szCs w:val="20"/>
                        </w:rPr>
                      </w:pPr>
                      <w:r w:rsidRPr="000D0ED2">
                        <w:rPr>
                          <w:rFonts w:ascii="Meiryo UI" w:eastAsia="Meiryo UI" w:hAnsi="Meiryo UI" w:cs="Meiryo UI" w:hint="eastAsia"/>
                          <w:sz w:val="20"/>
                          <w:szCs w:val="20"/>
                        </w:rPr>
                        <w:t>◆市町村からの要請に</w:t>
                      </w:r>
                      <w:r w:rsidR="00FE108B" w:rsidRPr="000D0ED2">
                        <w:rPr>
                          <w:rFonts w:ascii="Meiryo UI" w:eastAsia="Meiryo UI" w:hAnsi="Meiryo UI" w:cs="Meiryo UI" w:hint="eastAsia"/>
                          <w:sz w:val="20"/>
                          <w:szCs w:val="20"/>
                        </w:rPr>
                        <w:t>は</w:t>
                      </w:r>
                      <w:r w:rsidR="00A47F40">
                        <w:rPr>
                          <w:rFonts w:ascii="Meiryo UI" w:eastAsia="Meiryo UI" w:hAnsi="Meiryo UI" w:cs="Meiryo UI" w:hint="eastAsia"/>
                          <w:sz w:val="20"/>
                          <w:szCs w:val="20"/>
                        </w:rPr>
                        <w:t>、</w:t>
                      </w:r>
                      <w:r w:rsidR="00FE108B" w:rsidRPr="000D0ED2">
                        <w:rPr>
                          <w:rFonts w:ascii="Meiryo UI" w:eastAsia="Meiryo UI" w:hAnsi="Meiryo UI" w:cs="Meiryo UI" w:hint="eastAsia"/>
                          <w:sz w:val="20"/>
                          <w:szCs w:val="20"/>
                        </w:rPr>
                        <w:t>個別に対応</w:t>
                      </w:r>
                      <w:r w:rsidRPr="000D0ED2">
                        <w:rPr>
                          <w:rFonts w:ascii="Meiryo UI" w:eastAsia="Meiryo UI" w:hAnsi="Meiryo UI" w:cs="Meiryo UI" w:hint="eastAsia"/>
                          <w:sz w:val="20"/>
                          <w:szCs w:val="20"/>
                        </w:rPr>
                        <w:t>（実績：パスポート発給事務）</w:t>
                      </w:r>
                    </w:p>
                    <w:p w:rsidR="00853591" w:rsidRPr="000D0ED2" w:rsidRDefault="00853591" w:rsidP="000D0ED2">
                      <w:pPr>
                        <w:spacing w:line="280" w:lineRule="exact"/>
                        <w:ind w:firstLineChars="100" w:firstLine="240"/>
                        <w:rPr>
                          <w:rFonts w:ascii="Meiryo UI" w:eastAsia="Meiryo UI" w:hAnsi="Meiryo UI" w:cs="Meiryo UI"/>
                          <w:b/>
                          <w:sz w:val="24"/>
                          <w:szCs w:val="24"/>
                          <w:bdr w:val="single" w:sz="4" w:space="0" w:color="auto"/>
                        </w:rPr>
                      </w:pPr>
                    </w:p>
                    <w:p w:rsidR="00F4092F" w:rsidRPr="000D0ED2" w:rsidRDefault="00853591"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bdr w:val="single" w:sz="4" w:space="0" w:color="auto"/>
                        </w:rPr>
                        <w:t>Ⅱ</w:t>
                      </w:r>
                      <w:r w:rsidR="00F4092F" w:rsidRPr="000D0ED2">
                        <w:rPr>
                          <w:rFonts w:ascii="Meiryo UI" w:eastAsia="Meiryo UI" w:hAnsi="Meiryo UI" w:cs="Meiryo UI" w:hint="eastAsia"/>
                          <w:b/>
                          <w:sz w:val="28"/>
                          <w:szCs w:val="28"/>
                          <w:bdr w:val="single" w:sz="4" w:space="0" w:color="auto"/>
                        </w:rPr>
                        <w:t xml:space="preserve">　体制整備</w:t>
                      </w:r>
                    </w:p>
                    <w:p w:rsidR="00E6269A" w:rsidRPr="000D0ED2" w:rsidRDefault="008906BF"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rPr>
                        <w:t>◇</w:t>
                      </w:r>
                      <w:r w:rsidR="00F4092F" w:rsidRPr="000D0ED2">
                        <w:rPr>
                          <w:rFonts w:ascii="Meiryo UI" w:eastAsia="Meiryo UI" w:hAnsi="Meiryo UI" w:cs="Meiryo UI" w:hint="eastAsia"/>
                          <w:b/>
                          <w:sz w:val="28"/>
                          <w:szCs w:val="28"/>
                        </w:rPr>
                        <w:t>広域連携の</w:t>
                      </w:r>
                      <w:r w:rsidR="00675C89">
                        <w:rPr>
                          <w:rFonts w:ascii="Meiryo UI" w:eastAsia="Meiryo UI" w:hAnsi="Meiryo UI" w:cs="Meiryo UI" w:hint="eastAsia"/>
                          <w:b/>
                          <w:sz w:val="28"/>
                          <w:szCs w:val="28"/>
                        </w:rPr>
                        <w:t>一層</w:t>
                      </w:r>
                      <w:r w:rsidR="00EF341C">
                        <w:rPr>
                          <w:rFonts w:ascii="Meiryo UI" w:eastAsia="Meiryo UI" w:hAnsi="Meiryo UI" w:cs="Meiryo UI" w:hint="eastAsia"/>
                          <w:b/>
                          <w:sz w:val="28"/>
                          <w:szCs w:val="28"/>
                        </w:rPr>
                        <w:t>の</w:t>
                      </w:r>
                      <w:r w:rsidR="00F4092F" w:rsidRPr="000D0ED2">
                        <w:rPr>
                          <w:rFonts w:ascii="Meiryo UI" w:eastAsia="Meiryo UI" w:hAnsi="Meiryo UI" w:cs="Meiryo UI" w:hint="eastAsia"/>
                          <w:b/>
                          <w:sz w:val="28"/>
                          <w:szCs w:val="28"/>
                        </w:rPr>
                        <w:t>推進</w:t>
                      </w:r>
                    </w:p>
                    <w:p w:rsidR="00E6269A" w:rsidRPr="000D0ED2" w:rsidRDefault="008906BF" w:rsidP="00E55C7A">
                      <w:pPr>
                        <w:spacing w:line="280" w:lineRule="exact"/>
                        <w:ind w:firstLineChars="200" w:firstLine="400"/>
                        <w:rPr>
                          <w:rFonts w:ascii="Meiryo UI" w:eastAsia="Meiryo UI" w:hAnsi="Meiryo UI" w:cs="Meiryo UI"/>
                          <w:sz w:val="20"/>
                          <w:szCs w:val="20"/>
                        </w:rPr>
                      </w:pPr>
                      <w:r w:rsidRPr="000D0ED2">
                        <w:rPr>
                          <w:rFonts w:ascii="Meiryo UI" w:eastAsia="Meiryo UI" w:hAnsi="Meiryo UI" w:cs="Meiryo UI" w:hint="eastAsia"/>
                          <w:sz w:val="20"/>
                          <w:szCs w:val="20"/>
                        </w:rPr>
                        <w:t>◆</w:t>
                      </w:r>
                      <w:r w:rsidR="00F4092F" w:rsidRPr="000D0ED2">
                        <w:rPr>
                          <w:rFonts w:ascii="Meiryo UI" w:eastAsia="Meiryo UI" w:hAnsi="Meiryo UI" w:cs="Meiryo UI" w:hint="eastAsia"/>
                          <w:sz w:val="20"/>
                          <w:szCs w:val="20"/>
                        </w:rPr>
                        <w:t>未設置地域への働きかけ</w:t>
                      </w:r>
                    </w:p>
                    <w:p w:rsidR="00F4092F" w:rsidRPr="000D0ED2" w:rsidRDefault="008906BF" w:rsidP="00E55C7A">
                      <w:pPr>
                        <w:spacing w:line="280" w:lineRule="exact"/>
                        <w:ind w:firstLineChars="200" w:firstLine="400"/>
                        <w:rPr>
                          <w:rFonts w:ascii="Meiryo UI" w:eastAsia="Meiryo UI" w:hAnsi="Meiryo UI" w:cs="Meiryo UI"/>
                          <w:sz w:val="20"/>
                          <w:szCs w:val="20"/>
                        </w:rPr>
                      </w:pPr>
                      <w:r w:rsidRPr="000D0ED2">
                        <w:rPr>
                          <w:rFonts w:ascii="Meiryo UI" w:eastAsia="Meiryo UI" w:hAnsi="Meiryo UI" w:cs="Meiryo UI" w:hint="eastAsia"/>
                          <w:sz w:val="20"/>
                          <w:szCs w:val="20"/>
                        </w:rPr>
                        <w:t>◆</w:t>
                      </w:r>
                      <w:r w:rsidR="00F4092F" w:rsidRPr="000D0ED2">
                        <w:rPr>
                          <w:rFonts w:ascii="Meiryo UI" w:eastAsia="Meiryo UI" w:hAnsi="Meiryo UI" w:cs="Meiryo UI" w:hint="eastAsia"/>
                          <w:sz w:val="20"/>
                          <w:szCs w:val="20"/>
                        </w:rPr>
                        <w:t>新たな分野等への展開</w:t>
                      </w:r>
                    </w:p>
                    <w:p w:rsidR="00005ACD" w:rsidRPr="000D0ED2" w:rsidRDefault="00005ACD" w:rsidP="00E55C7A">
                      <w:pPr>
                        <w:spacing w:line="280" w:lineRule="exact"/>
                        <w:ind w:firstLineChars="200" w:firstLine="400"/>
                        <w:rPr>
                          <w:rFonts w:ascii="Meiryo UI" w:eastAsia="Meiryo UI" w:hAnsi="Meiryo UI" w:cs="Meiryo UI"/>
                          <w:sz w:val="20"/>
                          <w:szCs w:val="20"/>
                        </w:rPr>
                      </w:pPr>
                      <w:r w:rsidRPr="000D0ED2">
                        <w:rPr>
                          <w:rFonts w:ascii="Meiryo UI" w:eastAsia="Meiryo UI" w:hAnsi="Meiryo UI" w:cs="Meiryo UI" w:hint="eastAsia"/>
                          <w:sz w:val="20"/>
                          <w:szCs w:val="20"/>
                        </w:rPr>
                        <w:t xml:space="preserve">　※国で検討中の「柔軟な連携</w:t>
                      </w:r>
                      <w:r w:rsidR="00E4459F" w:rsidRPr="000D0ED2">
                        <w:rPr>
                          <w:rFonts w:ascii="Meiryo UI" w:eastAsia="Meiryo UI" w:hAnsi="Meiryo UI" w:cs="Meiryo UI" w:hint="eastAsia"/>
                          <w:sz w:val="20"/>
                          <w:szCs w:val="20"/>
                        </w:rPr>
                        <w:t>（</w:t>
                      </w:r>
                      <w:r w:rsidR="00A47F40">
                        <w:rPr>
                          <w:rFonts w:ascii="Meiryo UI" w:eastAsia="Meiryo UI" w:hAnsi="Meiryo UI" w:cs="Meiryo UI" w:hint="eastAsia"/>
                          <w:sz w:val="20"/>
                          <w:szCs w:val="20"/>
                        </w:rPr>
                        <w:t>連携</w:t>
                      </w:r>
                      <w:r w:rsidR="00E4459F" w:rsidRPr="000D0ED2">
                        <w:rPr>
                          <w:rFonts w:ascii="Meiryo UI" w:eastAsia="Meiryo UI" w:hAnsi="Meiryo UI" w:cs="Meiryo UI" w:hint="eastAsia"/>
                          <w:sz w:val="20"/>
                          <w:szCs w:val="20"/>
                        </w:rPr>
                        <w:t>協約</w:t>
                      </w:r>
                      <w:r w:rsidR="00603556" w:rsidRPr="000D0ED2">
                        <w:rPr>
                          <w:rFonts w:ascii="Meiryo UI" w:eastAsia="Meiryo UI" w:hAnsi="Meiryo UI" w:cs="Meiryo UI" w:hint="eastAsia"/>
                          <w:sz w:val="20"/>
                          <w:szCs w:val="20"/>
                        </w:rPr>
                        <w:t>・</w:t>
                      </w:r>
                      <w:r w:rsidR="004070E1" w:rsidRPr="000D0ED2">
                        <w:rPr>
                          <w:rFonts w:ascii="Meiryo UI" w:eastAsia="Meiryo UI" w:hAnsi="Meiryo UI" w:cs="Meiryo UI" w:hint="eastAsia"/>
                          <w:sz w:val="20"/>
                          <w:szCs w:val="20"/>
                        </w:rPr>
                        <w:t>事務の代替執行</w:t>
                      </w:r>
                      <w:r w:rsidR="00603556" w:rsidRPr="000D0ED2">
                        <w:rPr>
                          <w:rFonts w:ascii="Meiryo UI" w:eastAsia="Meiryo UI" w:hAnsi="Meiryo UI" w:cs="Meiryo UI" w:hint="eastAsia"/>
                          <w:sz w:val="20"/>
                          <w:szCs w:val="20"/>
                        </w:rPr>
                        <w:t>）</w:t>
                      </w:r>
                      <w:r w:rsidR="004070E1" w:rsidRPr="000D0ED2">
                        <w:rPr>
                          <w:rFonts w:ascii="Meiryo UI" w:eastAsia="Meiryo UI" w:hAnsi="Meiryo UI" w:cs="Meiryo UI" w:hint="eastAsia"/>
                          <w:sz w:val="20"/>
                          <w:szCs w:val="20"/>
                        </w:rPr>
                        <w:t>」</w:t>
                      </w:r>
                      <w:r w:rsidRPr="000D0ED2">
                        <w:rPr>
                          <w:rFonts w:ascii="Meiryo UI" w:eastAsia="Meiryo UI" w:hAnsi="Meiryo UI" w:cs="Meiryo UI" w:hint="eastAsia"/>
                          <w:sz w:val="20"/>
                          <w:szCs w:val="20"/>
                        </w:rPr>
                        <w:t>の仕組みも活用</w:t>
                      </w:r>
                    </w:p>
                    <w:p w:rsidR="004070E1" w:rsidRPr="000D0ED2" w:rsidRDefault="004070E1" w:rsidP="000D0ED2">
                      <w:pPr>
                        <w:spacing w:line="120" w:lineRule="exact"/>
                        <w:ind w:firstLineChars="100" w:firstLine="240"/>
                        <w:rPr>
                          <w:rFonts w:ascii="Meiryo UI" w:eastAsia="Meiryo UI" w:hAnsi="Meiryo UI" w:cs="Meiryo UI"/>
                          <w:b/>
                          <w:sz w:val="24"/>
                          <w:szCs w:val="24"/>
                        </w:rPr>
                      </w:pPr>
                    </w:p>
                    <w:p w:rsidR="00DA46B7" w:rsidRPr="000D0ED2" w:rsidRDefault="00C922D7" w:rsidP="000D0ED2">
                      <w:pPr>
                        <w:spacing w:line="400" w:lineRule="exact"/>
                        <w:ind w:firstLineChars="100" w:firstLine="280"/>
                        <w:rPr>
                          <w:rFonts w:ascii="Meiryo UI" w:eastAsia="Meiryo UI" w:hAnsi="Meiryo UI" w:cs="Meiryo UI"/>
                          <w:b/>
                          <w:sz w:val="28"/>
                          <w:szCs w:val="28"/>
                        </w:rPr>
                      </w:pPr>
                      <w:r w:rsidRPr="000D0ED2">
                        <w:rPr>
                          <w:rFonts w:ascii="Meiryo UI" w:eastAsia="Meiryo UI" w:hAnsi="Meiryo UI" w:cs="Meiryo UI" w:hint="eastAsia"/>
                          <w:b/>
                          <w:sz w:val="28"/>
                          <w:szCs w:val="28"/>
                        </w:rPr>
                        <w:t>◇</w:t>
                      </w:r>
                      <w:r w:rsidR="00F4092F" w:rsidRPr="000D0ED2">
                        <w:rPr>
                          <w:rFonts w:ascii="Meiryo UI" w:eastAsia="Meiryo UI" w:hAnsi="Meiryo UI" w:cs="Meiryo UI" w:hint="eastAsia"/>
                          <w:b/>
                          <w:sz w:val="28"/>
                          <w:szCs w:val="28"/>
                        </w:rPr>
                        <w:t>新中核市移行支援</w:t>
                      </w:r>
                      <w:r w:rsidRPr="000D0ED2">
                        <w:rPr>
                          <w:rFonts w:ascii="Meiryo UI" w:eastAsia="Meiryo UI" w:hAnsi="Meiryo UI" w:cs="Meiryo UI" w:hint="eastAsia"/>
                          <w:b/>
                          <w:sz w:val="28"/>
                          <w:szCs w:val="28"/>
                        </w:rPr>
                        <w:t>《中核市と特例市の制度統合》</w:t>
                      </w:r>
                    </w:p>
                    <w:p w:rsidR="00264E65" w:rsidRPr="00E55C7A" w:rsidRDefault="00603556" w:rsidP="00E55C7A">
                      <w:pPr>
                        <w:spacing w:line="280" w:lineRule="exact"/>
                        <w:ind w:firstLineChars="300" w:firstLine="600"/>
                        <w:rPr>
                          <w:rFonts w:ascii="Meiryo UI" w:eastAsia="Meiryo UI" w:hAnsi="Meiryo UI" w:cs="Meiryo UI"/>
                          <w:sz w:val="20"/>
                          <w:szCs w:val="20"/>
                        </w:rPr>
                      </w:pPr>
                      <w:r w:rsidRPr="000D0ED2">
                        <w:rPr>
                          <w:rFonts w:ascii="Meiryo UI" w:eastAsia="Meiryo UI" w:hAnsi="Meiryo UI" w:cs="Meiryo UI" w:hint="eastAsia"/>
                          <w:sz w:val="20"/>
                          <w:szCs w:val="20"/>
                        </w:rPr>
                        <w:t>※人口要件の引下げ：現行「30万人以上」を「20万人以上」に改正</w:t>
                      </w: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p w:rsidR="00E12DC3" w:rsidRPr="000D0ED2" w:rsidRDefault="00E12DC3" w:rsidP="000D0ED2">
                      <w:pPr>
                        <w:spacing w:line="280" w:lineRule="exact"/>
                        <w:ind w:firstLineChars="100" w:firstLine="200"/>
                        <w:rPr>
                          <w:rFonts w:ascii="Meiryo UI" w:eastAsia="Meiryo UI" w:hAnsi="Meiryo UI" w:cs="Meiryo UI"/>
                          <w:b/>
                          <w:sz w:val="20"/>
                          <w:szCs w:val="20"/>
                          <w:bdr w:val="single" w:sz="4" w:space="0" w:color="auto"/>
                        </w:rPr>
                      </w:pPr>
                    </w:p>
                  </w:txbxContent>
                </v:textbox>
              </v:rect>
            </w:pict>
          </mc:Fallback>
        </mc:AlternateContent>
      </w:r>
    </w:p>
    <w:p w:rsidR="000751F3" w:rsidRDefault="000751F3" w:rsidP="002D63FE">
      <w:pPr>
        <w:jc w:val="left"/>
        <w:rPr>
          <w:rFonts w:ascii="HG丸ｺﾞｼｯｸM-PRO" w:eastAsia="HG丸ｺﾞｼｯｸM-PRO" w:hAnsi="HG丸ｺﾞｼｯｸM-PRO"/>
          <w:sz w:val="28"/>
          <w:szCs w:val="28"/>
        </w:rPr>
      </w:pPr>
    </w:p>
    <w:p w:rsidR="000751F3" w:rsidRDefault="000751F3" w:rsidP="00873FEA">
      <w:pPr>
        <w:jc w:val="center"/>
        <w:rPr>
          <w:rFonts w:ascii="HG丸ｺﾞｼｯｸM-PRO" w:eastAsia="HG丸ｺﾞｼｯｸM-PRO" w:hAnsi="HG丸ｺﾞｼｯｸM-PRO"/>
          <w:sz w:val="28"/>
          <w:szCs w:val="28"/>
        </w:rPr>
      </w:pPr>
    </w:p>
    <w:p w:rsidR="00420A5C" w:rsidRDefault="00420A5C" w:rsidP="00873FEA">
      <w:pPr>
        <w:jc w:val="center"/>
        <w:rPr>
          <w:rFonts w:ascii="HG丸ｺﾞｼｯｸM-PRO" w:eastAsia="HG丸ｺﾞｼｯｸM-PRO" w:hAnsi="HG丸ｺﾞｼｯｸM-PRO"/>
          <w:sz w:val="28"/>
          <w:szCs w:val="28"/>
        </w:rPr>
      </w:pPr>
    </w:p>
    <w:p w:rsidR="00B341E1" w:rsidRPr="00873FEA" w:rsidRDefault="00B341E1" w:rsidP="00873FEA">
      <w:pPr>
        <w:jc w:val="center"/>
        <w:rPr>
          <w:rFonts w:ascii="HG丸ｺﾞｼｯｸM-PRO" w:eastAsia="HG丸ｺﾞｼｯｸM-PRO" w:hAnsi="HG丸ｺﾞｼｯｸM-PRO"/>
          <w:sz w:val="28"/>
          <w:szCs w:val="28"/>
        </w:rPr>
      </w:pPr>
    </w:p>
    <w:p w:rsidR="002061EA" w:rsidRPr="002061EA" w:rsidRDefault="002061EA" w:rsidP="002061EA">
      <w:pPr>
        <w:rPr>
          <w:rFonts w:ascii="HG丸ｺﾞｼｯｸM-PRO" w:eastAsia="HG丸ｺﾞｼｯｸM-PRO" w:hAnsi="HG丸ｺﾞｼｯｸM-PRO"/>
        </w:rPr>
      </w:pPr>
    </w:p>
    <w:p w:rsidR="000751F3" w:rsidRDefault="000751F3" w:rsidP="002061EA"/>
    <w:p w:rsidR="000751F3" w:rsidRDefault="000751F3" w:rsidP="002061EA"/>
    <w:p w:rsidR="000751F3" w:rsidRDefault="000751F3" w:rsidP="002061EA"/>
    <w:p w:rsidR="000751F3" w:rsidRDefault="000751F3" w:rsidP="002061EA"/>
    <w:p w:rsidR="000751F3" w:rsidRDefault="000751F3" w:rsidP="002061EA"/>
    <w:p w:rsidR="000751F3" w:rsidRDefault="000751F3" w:rsidP="002061EA"/>
    <w:p w:rsidR="000751F3" w:rsidRDefault="000751F3" w:rsidP="002061EA"/>
    <w:p w:rsidR="0094269E" w:rsidRDefault="0094269E" w:rsidP="002061EA"/>
    <w:p w:rsidR="0094269E" w:rsidRDefault="00675C89" w:rsidP="002061EA">
      <w:r>
        <w:rPr>
          <w:noProof/>
        </w:rPr>
        <mc:AlternateContent>
          <mc:Choice Requires="wps">
            <w:drawing>
              <wp:anchor distT="0" distB="0" distL="114300" distR="114300" simplePos="0" relativeHeight="251815936" behindDoc="0" locked="0" layoutInCell="1" allowOverlap="1" wp14:anchorId="053DB8BA" wp14:editId="2BE460EF">
                <wp:simplePos x="0" y="0"/>
                <wp:positionH relativeFrom="column">
                  <wp:posOffset>482638</wp:posOffset>
                </wp:positionH>
                <wp:positionV relativeFrom="paragraph">
                  <wp:posOffset>66040</wp:posOffset>
                </wp:positionV>
                <wp:extent cx="3802380" cy="2343785"/>
                <wp:effectExtent l="0" t="0" r="26670" b="18415"/>
                <wp:wrapNone/>
                <wp:docPr id="2" name="正方形/長方形 2"/>
                <wp:cNvGraphicFramePr/>
                <a:graphic xmlns:a="http://schemas.openxmlformats.org/drawingml/2006/main">
                  <a:graphicData uri="http://schemas.microsoft.com/office/word/2010/wordprocessingShape">
                    <wps:wsp>
                      <wps:cNvSpPr/>
                      <wps:spPr>
                        <a:xfrm>
                          <a:off x="0" y="0"/>
                          <a:ext cx="3802380" cy="2343785"/>
                        </a:xfrm>
                        <a:prstGeom prst="rect">
                          <a:avLst/>
                        </a:prstGeom>
                        <a:ln w="15875">
                          <a:prstDash val="sysDash"/>
                        </a:ln>
                      </wps:spPr>
                      <wps:style>
                        <a:lnRef idx="2">
                          <a:schemeClr val="accent6"/>
                        </a:lnRef>
                        <a:fillRef idx="1">
                          <a:schemeClr val="lt1"/>
                        </a:fillRef>
                        <a:effectRef idx="0">
                          <a:schemeClr val="accent6"/>
                        </a:effectRef>
                        <a:fontRef idx="minor">
                          <a:schemeClr val="dk1"/>
                        </a:fontRef>
                      </wps:style>
                      <wps:txbx>
                        <w:txbxContent>
                          <w:p w:rsidR="00FE57FC" w:rsidRPr="00675C89" w:rsidRDefault="006A4009" w:rsidP="00675C89">
                            <w:pPr>
                              <w:spacing w:line="280" w:lineRule="exact"/>
                              <w:jc w:val="left"/>
                              <w:rPr>
                                <w:rFonts w:ascii="Meiryo UI" w:eastAsia="Meiryo UI" w:hAnsi="Meiryo UI" w:cs="Meiryo UI"/>
                                <w:sz w:val="20"/>
                                <w:szCs w:val="20"/>
                              </w:rPr>
                            </w:pPr>
                            <w:r w:rsidRPr="00675C89">
                              <w:rPr>
                                <w:rFonts w:ascii="Meiryo UI" w:eastAsia="Meiryo UI" w:hAnsi="Meiryo UI" w:cs="Meiryo UI" w:hint="eastAsia"/>
                                <w:sz w:val="20"/>
                                <w:szCs w:val="20"/>
                              </w:rPr>
                              <w:t>■</w:t>
                            </w:r>
                            <w:r w:rsidR="00FE57FC" w:rsidRPr="00675C89">
                              <w:rPr>
                                <w:rFonts w:ascii="Meiryo UI" w:eastAsia="Meiryo UI" w:hAnsi="Meiryo UI" w:cs="Meiryo UI" w:hint="eastAsia"/>
                                <w:sz w:val="20"/>
                                <w:szCs w:val="20"/>
                              </w:rPr>
                              <w:t xml:space="preserve">　大阪発“地方分権改革”ビジョン　〔H21.3〕</w:t>
                            </w:r>
                          </w:p>
                          <w:p w:rsidR="00FE57FC" w:rsidRPr="00675C89" w:rsidRDefault="00FE57FC" w:rsidP="00675C89">
                            <w:pPr>
                              <w:spacing w:line="280" w:lineRule="exact"/>
                              <w:ind w:firstLineChars="100" w:firstLine="200"/>
                              <w:jc w:val="left"/>
                              <w:rPr>
                                <w:rFonts w:ascii="Meiryo UI" w:eastAsia="Meiryo UI" w:hAnsi="Meiryo UI" w:cs="Meiryo UI"/>
                                <w:sz w:val="20"/>
                                <w:szCs w:val="20"/>
                              </w:rPr>
                            </w:pPr>
                            <w:r w:rsidRPr="00675C89">
                              <w:rPr>
                                <w:rFonts w:ascii="Meiryo UI" w:eastAsia="Meiryo UI" w:hAnsi="Meiryo UI" w:cs="Meiryo UI" w:hint="eastAsia"/>
                                <w:sz w:val="20"/>
                                <w:szCs w:val="20"/>
                              </w:rPr>
                              <w:t>◇市町村への権限移譲</w:t>
                            </w:r>
                          </w:p>
                          <w:p w:rsidR="00FE57FC" w:rsidRPr="00675C89" w:rsidRDefault="00FE57FC" w:rsidP="00675C89">
                            <w:pPr>
                              <w:spacing w:line="280" w:lineRule="exact"/>
                              <w:ind w:firstLineChars="200" w:firstLine="400"/>
                              <w:jc w:val="left"/>
                              <w:rPr>
                                <w:rFonts w:ascii="Meiryo UI" w:eastAsia="Meiryo UI" w:hAnsi="Meiryo UI" w:cs="Meiryo UI"/>
                                <w:sz w:val="20"/>
                                <w:szCs w:val="20"/>
                              </w:rPr>
                            </w:pPr>
                            <w:r w:rsidRPr="00675C89">
                              <w:rPr>
                                <w:rFonts w:ascii="Meiryo UI" w:eastAsia="Meiryo UI" w:hAnsi="Meiryo UI" w:cs="Meiryo UI" w:hint="eastAsia"/>
                                <w:sz w:val="20"/>
                                <w:szCs w:val="20"/>
                                <w:bdr w:val="single" w:sz="4" w:space="0" w:color="auto"/>
                              </w:rPr>
                              <w:t>◆第1ﾌｪｰｽﾞ(H22～)</w:t>
                            </w:r>
                            <w:r w:rsidRPr="00675C89">
                              <w:rPr>
                                <w:rFonts w:ascii="Meiryo UI" w:eastAsia="Meiryo UI" w:hAnsi="Meiryo UI" w:cs="Meiryo UI" w:hint="eastAsia"/>
                                <w:sz w:val="20"/>
                                <w:szCs w:val="20"/>
                              </w:rPr>
                              <w:t xml:space="preserve">　</w:t>
                            </w:r>
                          </w:p>
                          <w:p w:rsidR="00FE57FC" w:rsidRPr="00675C89" w:rsidRDefault="00FE57FC" w:rsidP="00675C89">
                            <w:pPr>
                              <w:spacing w:line="280" w:lineRule="exact"/>
                              <w:jc w:val="left"/>
                              <w:rPr>
                                <w:rFonts w:ascii="Meiryo UI" w:eastAsia="Meiryo UI" w:hAnsi="Meiryo UI" w:cs="Meiryo UI"/>
                                <w:b/>
                                <w:sz w:val="18"/>
                                <w:szCs w:val="18"/>
                              </w:rPr>
                            </w:pPr>
                            <w:r w:rsidRPr="00675C89">
                              <w:rPr>
                                <w:rFonts w:ascii="Meiryo UI" w:eastAsia="Meiryo UI" w:hAnsi="Meiryo UI" w:cs="Meiryo UI" w:hint="eastAsia"/>
                                <w:b/>
                                <w:sz w:val="18"/>
                                <w:szCs w:val="18"/>
                              </w:rPr>
                              <w:t xml:space="preserve">　</w:t>
                            </w:r>
                            <w:r w:rsidR="006A4009" w:rsidRPr="00675C89">
                              <w:rPr>
                                <w:rFonts w:ascii="Meiryo UI" w:eastAsia="Meiryo UI" w:hAnsi="Meiryo UI" w:cs="Meiryo UI" w:hint="eastAsia"/>
                                <w:b/>
                                <w:sz w:val="18"/>
                                <w:szCs w:val="18"/>
                              </w:rPr>
                              <w:t xml:space="preserve">　</w:t>
                            </w:r>
                            <w:r w:rsidRPr="00675C89">
                              <w:rPr>
                                <w:rFonts w:ascii="Meiryo UI" w:eastAsia="Meiryo UI" w:hAnsi="Meiryo UI" w:cs="Meiryo UI" w:hint="eastAsia"/>
                                <w:b/>
                                <w:sz w:val="18"/>
                                <w:szCs w:val="18"/>
                              </w:rPr>
                              <w:t xml:space="preserve">　・府内全市町村に特例市並みの権限を移譲（約2,000条項）</w:t>
                            </w:r>
                          </w:p>
                          <w:p w:rsidR="006A4009" w:rsidRPr="00675C89" w:rsidRDefault="006A4009" w:rsidP="00675C89">
                            <w:pPr>
                              <w:spacing w:line="280" w:lineRule="exact"/>
                              <w:ind w:firstLineChars="200" w:firstLine="400"/>
                              <w:jc w:val="left"/>
                              <w:rPr>
                                <w:rFonts w:ascii="Meiryo UI" w:eastAsia="Meiryo UI" w:hAnsi="Meiryo UI" w:cs="Meiryo UI"/>
                                <w:sz w:val="20"/>
                                <w:szCs w:val="20"/>
                              </w:rPr>
                            </w:pPr>
                            <w:r w:rsidRPr="00675C89">
                              <w:rPr>
                                <w:rFonts w:ascii="Meiryo UI" w:eastAsia="Meiryo UI" w:hAnsi="Meiryo UI" w:cs="Meiryo UI" w:hint="eastAsia"/>
                                <w:sz w:val="20"/>
                                <w:szCs w:val="20"/>
                                <w:bdr w:val="single" w:sz="4" w:space="0" w:color="auto"/>
                              </w:rPr>
                              <w:t xml:space="preserve">◆第２ﾌｪｰｽﾞ(H26～)　</w:t>
                            </w:r>
                          </w:p>
                          <w:p w:rsidR="006A4009" w:rsidRPr="00675C89" w:rsidRDefault="006A4009" w:rsidP="00675C89">
                            <w:pPr>
                              <w:spacing w:line="280" w:lineRule="exact"/>
                              <w:ind w:firstLineChars="200" w:firstLine="360"/>
                              <w:jc w:val="left"/>
                              <w:rPr>
                                <w:rFonts w:ascii="Meiryo UI" w:eastAsia="Meiryo UI" w:hAnsi="Meiryo UI" w:cs="Meiryo UI"/>
                                <w:b/>
                                <w:sz w:val="18"/>
                                <w:szCs w:val="18"/>
                              </w:rPr>
                            </w:pPr>
                            <w:r w:rsidRPr="00675C89">
                              <w:rPr>
                                <w:rFonts w:ascii="Meiryo UI" w:eastAsia="Meiryo UI" w:hAnsi="Meiryo UI" w:cs="Meiryo UI" w:hint="eastAsia"/>
                                <w:b/>
                                <w:sz w:val="18"/>
                                <w:szCs w:val="18"/>
                              </w:rPr>
                              <w:t>・府でなくては担えない事務を除く全ての事務を市町村へ移譲</w:t>
                            </w:r>
                          </w:p>
                          <w:p w:rsidR="006A4009" w:rsidRPr="00675C89" w:rsidRDefault="006A4009" w:rsidP="00675C89">
                            <w:pPr>
                              <w:spacing w:line="280" w:lineRule="exact"/>
                              <w:ind w:firstLineChars="100" w:firstLine="180"/>
                              <w:jc w:val="left"/>
                              <w:rPr>
                                <w:rFonts w:ascii="Meiryo UI" w:eastAsia="Meiryo UI" w:hAnsi="Meiryo UI" w:cs="Meiryo UI"/>
                                <w:b/>
                                <w:sz w:val="18"/>
                                <w:szCs w:val="18"/>
                                <w:u w:val="single"/>
                              </w:rPr>
                            </w:pPr>
                            <w:r w:rsidRPr="00675C89">
                              <w:rPr>
                                <w:rFonts w:ascii="Meiryo UI" w:eastAsia="Meiryo UI" w:hAnsi="Meiryo UI" w:cs="Meiryo UI" w:hint="eastAsia"/>
                                <w:sz w:val="18"/>
                                <w:szCs w:val="18"/>
                              </w:rPr>
                              <w:t xml:space="preserve">　　⇒府の全ての権限のうち、</w:t>
                            </w:r>
                            <w:r w:rsidRPr="00675C89">
                              <w:rPr>
                                <w:rFonts w:ascii="Meiryo UI" w:eastAsia="Meiryo UI" w:hAnsi="Meiryo UI" w:cs="Meiryo UI" w:hint="eastAsia"/>
                                <w:b/>
                                <w:sz w:val="18"/>
                                <w:szCs w:val="18"/>
                                <w:u w:val="single"/>
                              </w:rPr>
                              <w:t>他府県での移譲実績を</w:t>
                            </w:r>
                          </w:p>
                          <w:p w:rsidR="006A4009" w:rsidRPr="00675C89" w:rsidRDefault="006A4009" w:rsidP="00675C89">
                            <w:pPr>
                              <w:spacing w:line="280" w:lineRule="exact"/>
                              <w:ind w:firstLineChars="300" w:firstLine="540"/>
                              <w:jc w:val="left"/>
                              <w:rPr>
                                <w:rFonts w:ascii="Meiryo UI" w:eastAsia="Meiryo UI" w:hAnsi="Meiryo UI" w:cs="Meiryo UI"/>
                                <w:b/>
                                <w:sz w:val="18"/>
                                <w:szCs w:val="18"/>
                              </w:rPr>
                            </w:pPr>
                            <w:r w:rsidRPr="00675C89">
                              <w:rPr>
                                <w:rFonts w:ascii="Meiryo UI" w:eastAsia="Meiryo UI" w:hAnsi="Meiryo UI" w:cs="Meiryo UI" w:hint="eastAsia"/>
                                <w:b/>
                                <w:sz w:val="18"/>
                                <w:szCs w:val="18"/>
                                <w:u w:val="single"/>
                              </w:rPr>
                              <w:t>踏まえて、半分（4,000条項）を超える権限の移譲</w:t>
                            </w:r>
                            <w:r w:rsidRPr="00675C89">
                              <w:rPr>
                                <w:rFonts w:ascii="Meiryo UI" w:eastAsia="Meiryo UI" w:hAnsi="Meiryo UI" w:cs="Meiryo UI" w:hint="eastAsia"/>
                                <w:sz w:val="18"/>
                                <w:szCs w:val="18"/>
                              </w:rPr>
                              <w:t>を目指す</w:t>
                            </w:r>
                          </w:p>
                          <w:p w:rsidR="006A4009" w:rsidRDefault="006A4009" w:rsidP="00675C89">
                            <w:pPr>
                              <w:spacing w:line="280" w:lineRule="exact"/>
                              <w:ind w:firstLineChars="100" w:firstLine="240"/>
                              <w:jc w:val="left"/>
                              <w:rPr>
                                <w:rFonts w:ascii="Meiryo UI" w:eastAsia="Meiryo UI" w:hAnsi="Meiryo UI" w:cs="Meiryo UI"/>
                                <w:b/>
                                <w:sz w:val="24"/>
                                <w:szCs w:val="24"/>
                              </w:rPr>
                            </w:pPr>
                          </w:p>
                          <w:p w:rsidR="006A4009" w:rsidRPr="00675C89" w:rsidRDefault="006A4009" w:rsidP="00675C89">
                            <w:pPr>
                              <w:spacing w:line="280" w:lineRule="exact"/>
                              <w:ind w:firstLineChars="100" w:firstLine="200"/>
                              <w:jc w:val="left"/>
                              <w:rPr>
                                <w:rFonts w:ascii="Meiryo UI" w:eastAsia="Meiryo UI" w:hAnsi="Meiryo UI" w:cs="Meiryo UI"/>
                                <w:b/>
                                <w:sz w:val="20"/>
                                <w:szCs w:val="20"/>
                              </w:rPr>
                            </w:pPr>
                            <w:r w:rsidRPr="00675C89">
                              <w:rPr>
                                <w:rFonts w:ascii="Meiryo UI" w:eastAsia="Meiryo UI" w:hAnsi="Meiryo UI" w:cs="Meiryo UI" w:hint="eastAsia"/>
                                <w:b/>
                                <w:sz w:val="20"/>
                                <w:szCs w:val="20"/>
                              </w:rPr>
                              <w:t>◇市町村の体制整備</w:t>
                            </w:r>
                          </w:p>
                          <w:p w:rsidR="006A4009" w:rsidRPr="00675C89" w:rsidRDefault="006A4009" w:rsidP="00675C89">
                            <w:pPr>
                              <w:spacing w:line="280" w:lineRule="exact"/>
                              <w:ind w:firstLineChars="200" w:firstLine="360"/>
                              <w:jc w:val="left"/>
                              <w:rPr>
                                <w:rFonts w:ascii="Meiryo UI" w:eastAsia="Meiryo UI" w:hAnsi="Meiryo UI" w:cs="Meiryo UI"/>
                                <w:sz w:val="18"/>
                                <w:szCs w:val="18"/>
                              </w:rPr>
                            </w:pPr>
                            <w:r w:rsidRPr="00675C89">
                              <w:rPr>
                                <w:rFonts w:ascii="Meiryo UI" w:eastAsia="Meiryo UI" w:hAnsi="Meiryo UI" w:cs="Meiryo UI" w:hint="eastAsia"/>
                                <w:sz w:val="18"/>
                                <w:szCs w:val="18"/>
                              </w:rPr>
                              <w:t>◆市町村が、自らの判断と責任で、住民に身近な行政サービスを総合的に</w:t>
                            </w:r>
                          </w:p>
                          <w:p w:rsidR="006A4009" w:rsidRPr="00675C89" w:rsidRDefault="006A4009" w:rsidP="00675C89">
                            <w:pPr>
                              <w:spacing w:line="280" w:lineRule="exact"/>
                              <w:ind w:firstLineChars="300" w:firstLine="540"/>
                              <w:jc w:val="left"/>
                              <w:rPr>
                                <w:sz w:val="18"/>
                                <w:szCs w:val="18"/>
                              </w:rPr>
                            </w:pPr>
                            <w:r w:rsidRPr="00675C89">
                              <w:rPr>
                                <w:rFonts w:ascii="Meiryo UI" w:eastAsia="Meiryo UI" w:hAnsi="Meiryo UI" w:cs="Meiryo UI" w:hint="eastAsia"/>
                                <w:sz w:val="18"/>
                                <w:szCs w:val="18"/>
                              </w:rPr>
                              <w:t>担うためには、</w:t>
                            </w:r>
                            <w:r w:rsidRPr="00675C89">
                              <w:rPr>
                                <w:rFonts w:ascii="Meiryo UI" w:eastAsia="Meiryo UI" w:hAnsi="Meiryo UI" w:cs="Meiryo UI" w:hint="eastAsia"/>
                                <w:b/>
                                <w:sz w:val="18"/>
                                <w:szCs w:val="18"/>
                                <w:u w:val="single"/>
                              </w:rPr>
                              <w:t>中核市程度の規模に再編</w:t>
                            </w:r>
                            <w:r w:rsidRPr="00675C89">
                              <w:rPr>
                                <w:rFonts w:ascii="Meiryo UI" w:eastAsia="Meiryo UI" w:hAnsi="Meiryo UI" w:cs="Meiryo UI" w:hint="eastAsia"/>
                                <w:sz w:val="18"/>
                                <w:szCs w:val="18"/>
                              </w:rPr>
                              <w:t>していくことが望ましい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1" style="position:absolute;left:0;text-align:left;margin-left:38pt;margin-top:5.2pt;width:299.4pt;height:184.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X4nAIAAGEFAAAOAAAAZHJzL2Uyb0RvYy54bWysVM1uEzEQviPxDpbvdJNN0oaomypqVYRU&#10;tRUt6tnx2t0VXo+xneyG94AHgDNnxIHHoRJvwdi72YaSE+Kw3hnPzDee3+OTplJkLawrQWd0eDCg&#10;RGgOeanvM/r29vzFlBLnmc6ZAi0yuhGOnsyfPzuuzUykUIDKhSUIot2sNhktvDezJHG8EBVzB2CE&#10;RqEEWzGPrL1PcstqRK9Ukg4Gh0kNNjcWuHAOb89aIZ1HfCkF91dSOuGJyii+zcfTxnMZzmR+zGb3&#10;lpmi5N0z2D+8omKlRqc91BnzjKxs+RdUVXILDqQ/4FAlIGXJRYwBoxkOnkRzUzAjYiyYHGf6NLn/&#10;B8sv19eWlHlGU0o0q7BED1+/PHz6/vPH5+TXx28tRdKQqNq4GerfmGvbcQ7JEHUjbRX+GA9pYnI3&#10;fXJF4wnHy9F0kOJHCUdZOhqPjqaTgJo8mhvr/CsBFQlERi1WLyaVrS+cb1W3KsGb0qTGnptMjyZR&#10;LcjOmCvImmG13cYFpnOhNHoKAbRPjpTfKNHivBESc4CPTCNQ7D5xqmyLxDgX2h/2SKgdzGSpVG84&#10;3Geo/LAz6nSDmYhd2RsO9hn+6bG3iF5B+964KjXYfQD5u95zq7+Nvo05hO+bZRMLH6sQbpaQb7AZ&#10;LLRT4gw/LzGlF8z5a2ZxLLB4OOr+Cg+pAHMPHUVJAfbDvvugj92KUkpqHDOsy/sVs4IS9VpjH78c&#10;jsdhLiMznhylyNhdyXJXolfVKWBth7hUDI9k0PdqS0oL1R1uhEXwiiKmOfrOKPd2y5z6dvxxp3Cx&#10;WEQ1nEXD/IW+MTyAhzyHZrpt7pg1XTd6bORL2I4kmz1pylY3WGpYrDzIMnbsY167CuAcx57vdk5Y&#10;FLt81HrcjPPfAAAA//8DAFBLAwQUAAYACAAAACEArL8Kh90AAAAJAQAADwAAAGRycy9kb3ducmV2&#10;LnhtbEyPwW7CMAyG70i8Q+RJu0E6Bu3omqJp2h5grEwc08ZrKxqnNAHK28+c2NH+rc/fn21G24kz&#10;Dr51pOBpHoFAqpxpqVZQfH/OXkD4oMnozhEquKKHTT6dZDo17kJfeN6GWjCEfKoVNCH0qZS+atBq&#10;P3c9Eme/brA68DjU0gz6wnDbyUUUxdLqlvhDo3t8b7A6bE9WQVJU7X5nD+XHiOvVfndcXEPxo9Tj&#10;w/j2CiLgGO7HcNNndcjZqXQnMl50zIi5SuB9tATBeZwsuUqp4DlZr0DmmfzfIP8DAAD//wMAUEsB&#10;Ai0AFAAGAAgAAAAhALaDOJL+AAAA4QEAABMAAAAAAAAAAAAAAAAAAAAAAFtDb250ZW50X1R5cGVz&#10;XS54bWxQSwECLQAUAAYACAAAACEAOP0h/9YAAACUAQAACwAAAAAAAAAAAAAAAAAvAQAAX3JlbHMv&#10;LnJlbHNQSwECLQAUAAYACAAAACEAhiTF+JwCAABhBQAADgAAAAAAAAAAAAAAAAAuAgAAZHJzL2Uy&#10;b0RvYy54bWxQSwECLQAUAAYACAAAACEArL8Kh90AAAAJAQAADwAAAAAAAAAAAAAAAAD2BAAAZHJz&#10;L2Rvd25yZXYueG1sUEsFBgAAAAAEAAQA8wAAAAAGAAAAAA==&#10;" fillcolor="white [3201]" strokecolor="#f79646 [3209]" strokeweight="1.25pt">
                <v:stroke dashstyle="3 1"/>
                <v:textbox>
                  <w:txbxContent>
                    <w:p w:rsidR="00FE57FC" w:rsidRPr="00675C89" w:rsidRDefault="006A4009" w:rsidP="00675C89">
                      <w:pPr>
                        <w:spacing w:line="280" w:lineRule="exact"/>
                        <w:jc w:val="left"/>
                        <w:rPr>
                          <w:rFonts w:ascii="Meiryo UI" w:eastAsia="Meiryo UI" w:hAnsi="Meiryo UI" w:cs="Meiryo UI"/>
                          <w:sz w:val="20"/>
                          <w:szCs w:val="20"/>
                        </w:rPr>
                      </w:pPr>
                      <w:r w:rsidRPr="00675C89">
                        <w:rPr>
                          <w:rFonts w:ascii="Meiryo UI" w:eastAsia="Meiryo UI" w:hAnsi="Meiryo UI" w:cs="Meiryo UI" w:hint="eastAsia"/>
                          <w:sz w:val="20"/>
                          <w:szCs w:val="20"/>
                        </w:rPr>
                        <w:t>■</w:t>
                      </w:r>
                      <w:r w:rsidR="00FE57FC" w:rsidRPr="00675C89">
                        <w:rPr>
                          <w:rFonts w:ascii="Meiryo UI" w:eastAsia="Meiryo UI" w:hAnsi="Meiryo UI" w:cs="Meiryo UI" w:hint="eastAsia"/>
                          <w:sz w:val="20"/>
                          <w:szCs w:val="20"/>
                        </w:rPr>
                        <w:t xml:space="preserve">　大阪発“地方分権改革”ビジョン　〔H21.3〕</w:t>
                      </w:r>
                    </w:p>
                    <w:p w:rsidR="00FE57FC" w:rsidRPr="00675C89" w:rsidRDefault="00FE57FC" w:rsidP="00675C89">
                      <w:pPr>
                        <w:spacing w:line="280" w:lineRule="exact"/>
                        <w:ind w:firstLineChars="100" w:firstLine="200"/>
                        <w:jc w:val="left"/>
                        <w:rPr>
                          <w:rFonts w:ascii="Meiryo UI" w:eastAsia="Meiryo UI" w:hAnsi="Meiryo UI" w:cs="Meiryo UI"/>
                          <w:sz w:val="20"/>
                          <w:szCs w:val="20"/>
                        </w:rPr>
                      </w:pPr>
                      <w:r w:rsidRPr="00675C89">
                        <w:rPr>
                          <w:rFonts w:ascii="Meiryo UI" w:eastAsia="Meiryo UI" w:hAnsi="Meiryo UI" w:cs="Meiryo UI" w:hint="eastAsia"/>
                          <w:sz w:val="20"/>
                          <w:szCs w:val="20"/>
                        </w:rPr>
                        <w:t>◇市町村への権限移譲</w:t>
                      </w:r>
                    </w:p>
                    <w:p w:rsidR="00FE57FC" w:rsidRPr="00675C89" w:rsidRDefault="00FE57FC" w:rsidP="00675C89">
                      <w:pPr>
                        <w:spacing w:line="280" w:lineRule="exact"/>
                        <w:ind w:firstLineChars="200" w:firstLine="400"/>
                        <w:jc w:val="left"/>
                        <w:rPr>
                          <w:rFonts w:ascii="Meiryo UI" w:eastAsia="Meiryo UI" w:hAnsi="Meiryo UI" w:cs="Meiryo UI"/>
                          <w:sz w:val="20"/>
                          <w:szCs w:val="20"/>
                        </w:rPr>
                      </w:pPr>
                      <w:r w:rsidRPr="00675C89">
                        <w:rPr>
                          <w:rFonts w:ascii="Meiryo UI" w:eastAsia="Meiryo UI" w:hAnsi="Meiryo UI" w:cs="Meiryo UI" w:hint="eastAsia"/>
                          <w:sz w:val="20"/>
                          <w:szCs w:val="20"/>
                          <w:bdr w:val="single" w:sz="4" w:space="0" w:color="auto"/>
                        </w:rPr>
                        <w:t>◆第1ﾌｪｰｽﾞ(H22～)</w:t>
                      </w:r>
                      <w:r w:rsidRPr="00675C89">
                        <w:rPr>
                          <w:rFonts w:ascii="Meiryo UI" w:eastAsia="Meiryo UI" w:hAnsi="Meiryo UI" w:cs="Meiryo UI" w:hint="eastAsia"/>
                          <w:sz w:val="20"/>
                          <w:szCs w:val="20"/>
                        </w:rPr>
                        <w:t xml:space="preserve">　</w:t>
                      </w:r>
                    </w:p>
                    <w:p w:rsidR="00FE57FC" w:rsidRPr="00675C89" w:rsidRDefault="00FE57FC" w:rsidP="00675C89">
                      <w:pPr>
                        <w:spacing w:line="280" w:lineRule="exact"/>
                        <w:jc w:val="left"/>
                        <w:rPr>
                          <w:rFonts w:ascii="Meiryo UI" w:eastAsia="Meiryo UI" w:hAnsi="Meiryo UI" w:cs="Meiryo UI"/>
                          <w:b/>
                          <w:sz w:val="18"/>
                          <w:szCs w:val="18"/>
                        </w:rPr>
                      </w:pPr>
                      <w:r w:rsidRPr="00675C89">
                        <w:rPr>
                          <w:rFonts w:ascii="Meiryo UI" w:eastAsia="Meiryo UI" w:hAnsi="Meiryo UI" w:cs="Meiryo UI" w:hint="eastAsia"/>
                          <w:b/>
                          <w:sz w:val="18"/>
                          <w:szCs w:val="18"/>
                        </w:rPr>
                        <w:t xml:space="preserve">　</w:t>
                      </w:r>
                      <w:r w:rsidR="006A4009" w:rsidRPr="00675C89">
                        <w:rPr>
                          <w:rFonts w:ascii="Meiryo UI" w:eastAsia="Meiryo UI" w:hAnsi="Meiryo UI" w:cs="Meiryo UI" w:hint="eastAsia"/>
                          <w:b/>
                          <w:sz w:val="18"/>
                          <w:szCs w:val="18"/>
                        </w:rPr>
                        <w:t xml:space="preserve">　</w:t>
                      </w:r>
                      <w:r w:rsidRPr="00675C89">
                        <w:rPr>
                          <w:rFonts w:ascii="Meiryo UI" w:eastAsia="Meiryo UI" w:hAnsi="Meiryo UI" w:cs="Meiryo UI" w:hint="eastAsia"/>
                          <w:b/>
                          <w:sz w:val="18"/>
                          <w:szCs w:val="18"/>
                        </w:rPr>
                        <w:t xml:space="preserve">　・府内全市町村に特例市並みの権限を移譲（約2,000条項）</w:t>
                      </w:r>
                    </w:p>
                    <w:p w:rsidR="006A4009" w:rsidRPr="00675C89" w:rsidRDefault="006A4009" w:rsidP="00675C89">
                      <w:pPr>
                        <w:spacing w:line="280" w:lineRule="exact"/>
                        <w:ind w:firstLineChars="200" w:firstLine="400"/>
                        <w:jc w:val="left"/>
                        <w:rPr>
                          <w:rFonts w:ascii="Meiryo UI" w:eastAsia="Meiryo UI" w:hAnsi="Meiryo UI" w:cs="Meiryo UI"/>
                          <w:sz w:val="20"/>
                          <w:szCs w:val="20"/>
                        </w:rPr>
                      </w:pPr>
                      <w:r w:rsidRPr="00675C89">
                        <w:rPr>
                          <w:rFonts w:ascii="Meiryo UI" w:eastAsia="Meiryo UI" w:hAnsi="Meiryo UI" w:cs="Meiryo UI" w:hint="eastAsia"/>
                          <w:sz w:val="20"/>
                          <w:szCs w:val="20"/>
                          <w:bdr w:val="single" w:sz="4" w:space="0" w:color="auto"/>
                        </w:rPr>
                        <w:t xml:space="preserve">◆第２ﾌｪｰｽﾞ(H26～)　</w:t>
                      </w:r>
                    </w:p>
                    <w:p w:rsidR="006A4009" w:rsidRPr="00675C89" w:rsidRDefault="006A4009" w:rsidP="00675C89">
                      <w:pPr>
                        <w:spacing w:line="280" w:lineRule="exact"/>
                        <w:ind w:firstLineChars="200" w:firstLine="360"/>
                        <w:jc w:val="left"/>
                        <w:rPr>
                          <w:rFonts w:ascii="Meiryo UI" w:eastAsia="Meiryo UI" w:hAnsi="Meiryo UI" w:cs="Meiryo UI"/>
                          <w:b/>
                          <w:sz w:val="18"/>
                          <w:szCs w:val="18"/>
                        </w:rPr>
                      </w:pPr>
                      <w:r w:rsidRPr="00675C89">
                        <w:rPr>
                          <w:rFonts w:ascii="Meiryo UI" w:eastAsia="Meiryo UI" w:hAnsi="Meiryo UI" w:cs="Meiryo UI" w:hint="eastAsia"/>
                          <w:b/>
                          <w:sz w:val="18"/>
                          <w:szCs w:val="18"/>
                        </w:rPr>
                        <w:t>・府でなくては担えない事務を除く全ての事務を市町村へ移譲</w:t>
                      </w:r>
                    </w:p>
                    <w:p w:rsidR="006A4009" w:rsidRPr="00675C89" w:rsidRDefault="006A4009" w:rsidP="00675C89">
                      <w:pPr>
                        <w:spacing w:line="280" w:lineRule="exact"/>
                        <w:ind w:firstLineChars="100" w:firstLine="180"/>
                        <w:jc w:val="left"/>
                        <w:rPr>
                          <w:rFonts w:ascii="Meiryo UI" w:eastAsia="Meiryo UI" w:hAnsi="Meiryo UI" w:cs="Meiryo UI"/>
                          <w:b/>
                          <w:sz w:val="18"/>
                          <w:szCs w:val="18"/>
                          <w:u w:val="single"/>
                        </w:rPr>
                      </w:pPr>
                      <w:r w:rsidRPr="00675C89">
                        <w:rPr>
                          <w:rFonts w:ascii="Meiryo UI" w:eastAsia="Meiryo UI" w:hAnsi="Meiryo UI" w:cs="Meiryo UI" w:hint="eastAsia"/>
                          <w:sz w:val="18"/>
                          <w:szCs w:val="18"/>
                        </w:rPr>
                        <w:t xml:space="preserve">　　⇒府の全ての権限のうち、</w:t>
                      </w:r>
                      <w:r w:rsidRPr="00675C89">
                        <w:rPr>
                          <w:rFonts w:ascii="Meiryo UI" w:eastAsia="Meiryo UI" w:hAnsi="Meiryo UI" w:cs="Meiryo UI" w:hint="eastAsia"/>
                          <w:b/>
                          <w:sz w:val="18"/>
                          <w:szCs w:val="18"/>
                          <w:u w:val="single"/>
                        </w:rPr>
                        <w:t>他府県での移譲実績を</w:t>
                      </w:r>
                    </w:p>
                    <w:p w:rsidR="006A4009" w:rsidRPr="00675C89" w:rsidRDefault="006A4009" w:rsidP="00675C89">
                      <w:pPr>
                        <w:spacing w:line="280" w:lineRule="exact"/>
                        <w:ind w:firstLineChars="300" w:firstLine="540"/>
                        <w:jc w:val="left"/>
                        <w:rPr>
                          <w:rFonts w:ascii="Meiryo UI" w:eastAsia="Meiryo UI" w:hAnsi="Meiryo UI" w:cs="Meiryo UI"/>
                          <w:b/>
                          <w:sz w:val="18"/>
                          <w:szCs w:val="18"/>
                        </w:rPr>
                      </w:pPr>
                      <w:r w:rsidRPr="00675C89">
                        <w:rPr>
                          <w:rFonts w:ascii="Meiryo UI" w:eastAsia="Meiryo UI" w:hAnsi="Meiryo UI" w:cs="Meiryo UI" w:hint="eastAsia"/>
                          <w:b/>
                          <w:sz w:val="18"/>
                          <w:szCs w:val="18"/>
                          <w:u w:val="single"/>
                        </w:rPr>
                        <w:t>踏まえて、半分（4,000条項）を超える権限の移譲</w:t>
                      </w:r>
                      <w:r w:rsidRPr="00675C89">
                        <w:rPr>
                          <w:rFonts w:ascii="Meiryo UI" w:eastAsia="Meiryo UI" w:hAnsi="Meiryo UI" w:cs="Meiryo UI" w:hint="eastAsia"/>
                          <w:sz w:val="18"/>
                          <w:szCs w:val="18"/>
                        </w:rPr>
                        <w:t>を目指す</w:t>
                      </w:r>
                    </w:p>
                    <w:p w:rsidR="006A4009" w:rsidRDefault="006A4009" w:rsidP="00675C89">
                      <w:pPr>
                        <w:spacing w:line="280" w:lineRule="exact"/>
                        <w:ind w:firstLineChars="100" w:firstLine="240"/>
                        <w:jc w:val="left"/>
                        <w:rPr>
                          <w:rFonts w:ascii="Meiryo UI" w:eastAsia="Meiryo UI" w:hAnsi="Meiryo UI" w:cs="Meiryo UI"/>
                          <w:b/>
                          <w:sz w:val="24"/>
                          <w:szCs w:val="24"/>
                        </w:rPr>
                      </w:pPr>
                    </w:p>
                    <w:p w:rsidR="006A4009" w:rsidRPr="00675C89" w:rsidRDefault="006A4009" w:rsidP="00675C89">
                      <w:pPr>
                        <w:spacing w:line="280" w:lineRule="exact"/>
                        <w:ind w:firstLineChars="100" w:firstLine="200"/>
                        <w:jc w:val="left"/>
                        <w:rPr>
                          <w:rFonts w:ascii="Meiryo UI" w:eastAsia="Meiryo UI" w:hAnsi="Meiryo UI" w:cs="Meiryo UI"/>
                          <w:b/>
                          <w:sz w:val="20"/>
                          <w:szCs w:val="20"/>
                        </w:rPr>
                      </w:pPr>
                      <w:r w:rsidRPr="00675C89">
                        <w:rPr>
                          <w:rFonts w:ascii="Meiryo UI" w:eastAsia="Meiryo UI" w:hAnsi="Meiryo UI" w:cs="Meiryo UI" w:hint="eastAsia"/>
                          <w:b/>
                          <w:sz w:val="20"/>
                          <w:szCs w:val="20"/>
                        </w:rPr>
                        <w:t>◇市町村の体制整備</w:t>
                      </w:r>
                    </w:p>
                    <w:p w:rsidR="006A4009" w:rsidRPr="00675C89" w:rsidRDefault="006A4009" w:rsidP="00675C89">
                      <w:pPr>
                        <w:spacing w:line="280" w:lineRule="exact"/>
                        <w:ind w:firstLineChars="200" w:firstLine="360"/>
                        <w:jc w:val="left"/>
                        <w:rPr>
                          <w:rFonts w:ascii="Meiryo UI" w:eastAsia="Meiryo UI" w:hAnsi="Meiryo UI" w:cs="Meiryo UI"/>
                          <w:sz w:val="18"/>
                          <w:szCs w:val="18"/>
                        </w:rPr>
                      </w:pPr>
                      <w:r w:rsidRPr="00675C89">
                        <w:rPr>
                          <w:rFonts w:ascii="Meiryo UI" w:eastAsia="Meiryo UI" w:hAnsi="Meiryo UI" w:cs="Meiryo UI" w:hint="eastAsia"/>
                          <w:sz w:val="18"/>
                          <w:szCs w:val="18"/>
                        </w:rPr>
                        <w:t>◆市町村が、自らの判断と責任で、住民に身近な行政サービスを総合的に</w:t>
                      </w:r>
                    </w:p>
                    <w:p w:rsidR="006A4009" w:rsidRPr="00675C89" w:rsidRDefault="006A4009" w:rsidP="00675C89">
                      <w:pPr>
                        <w:spacing w:line="280" w:lineRule="exact"/>
                        <w:ind w:firstLineChars="300" w:firstLine="540"/>
                        <w:jc w:val="left"/>
                        <w:rPr>
                          <w:sz w:val="18"/>
                          <w:szCs w:val="18"/>
                        </w:rPr>
                      </w:pPr>
                      <w:r w:rsidRPr="00675C89">
                        <w:rPr>
                          <w:rFonts w:ascii="Meiryo UI" w:eastAsia="Meiryo UI" w:hAnsi="Meiryo UI" w:cs="Meiryo UI" w:hint="eastAsia"/>
                          <w:sz w:val="18"/>
                          <w:szCs w:val="18"/>
                        </w:rPr>
                        <w:t>担うためには、</w:t>
                      </w:r>
                      <w:r w:rsidRPr="00675C89">
                        <w:rPr>
                          <w:rFonts w:ascii="Meiryo UI" w:eastAsia="Meiryo UI" w:hAnsi="Meiryo UI" w:cs="Meiryo UI" w:hint="eastAsia"/>
                          <w:b/>
                          <w:sz w:val="18"/>
                          <w:szCs w:val="18"/>
                          <w:u w:val="single"/>
                        </w:rPr>
                        <w:t>中核市程度の規模に再編</w:t>
                      </w:r>
                      <w:r w:rsidRPr="00675C89">
                        <w:rPr>
                          <w:rFonts w:ascii="Meiryo UI" w:eastAsia="Meiryo UI" w:hAnsi="Meiryo UI" w:cs="Meiryo UI" w:hint="eastAsia"/>
                          <w:sz w:val="18"/>
                          <w:szCs w:val="18"/>
                        </w:rPr>
                        <w:t>していくことが望ましい</w:t>
                      </w:r>
                    </w:p>
                  </w:txbxContent>
                </v:textbox>
              </v:rect>
            </w:pict>
          </mc:Fallback>
        </mc:AlternateContent>
      </w:r>
    </w:p>
    <w:p w:rsidR="00A05A9D" w:rsidRDefault="00A05A9D" w:rsidP="0094269E">
      <w:pPr>
        <w:spacing w:line="320" w:lineRule="exact"/>
        <w:rPr>
          <w:rFonts w:asciiTheme="majorEastAsia" w:eastAsiaTheme="majorEastAsia" w:hAnsiTheme="majorEastAsia"/>
          <w:b/>
          <w:sz w:val="28"/>
          <w:szCs w:val="28"/>
        </w:rPr>
      </w:pPr>
    </w:p>
    <w:p w:rsidR="00A05A9D" w:rsidRDefault="00A05A9D" w:rsidP="0094269E">
      <w:pPr>
        <w:spacing w:line="320" w:lineRule="exact"/>
        <w:rPr>
          <w:rFonts w:asciiTheme="majorEastAsia" w:eastAsiaTheme="majorEastAsia" w:hAnsiTheme="majorEastAsia"/>
          <w:b/>
          <w:sz w:val="28"/>
          <w:szCs w:val="28"/>
        </w:rPr>
      </w:pPr>
    </w:p>
    <w:p w:rsidR="00A12033" w:rsidRDefault="00A12033" w:rsidP="0094269E">
      <w:pPr>
        <w:spacing w:line="320" w:lineRule="exact"/>
        <w:rPr>
          <w:rFonts w:asciiTheme="majorEastAsia" w:eastAsiaTheme="majorEastAsia" w:hAnsiTheme="majorEastAsia"/>
          <w:b/>
          <w:sz w:val="28"/>
          <w:szCs w:val="28"/>
        </w:rPr>
      </w:pPr>
    </w:p>
    <w:p w:rsidR="00A05A9D" w:rsidRDefault="00A05A9D" w:rsidP="0094269E">
      <w:pPr>
        <w:spacing w:line="320" w:lineRule="exact"/>
        <w:rPr>
          <w:rFonts w:asciiTheme="majorEastAsia" w:eastAsiaTheme="majorEastAsia" w:hAnsiTheme="majorEastAsia"/>
          <w:b/>
          <w:sz w:val="28"/>
          <w:szCs w:val="28"/>
        </w:rPr>
      </w:pPr>
    </w:p>
    <w:p w:rsidR="008C1F39" w:rsidRDefault="008C1F39" w:rsidP="002061EA"/>
    <w:p w:rsidR="00691B0B" w:rsidRPr="002061EA" w:rsidRDefault="00481653" w:rsidP="000147B9">
      <w:pPr>
        <w:widowControl/>
        <w:jc w:val="left"/>
      </w:pPr>
      <w:r>
        <w:rPr>
          <w:noProof/>
        </w:rPr>
        <mc:AlternateContent>
          <mc:Choice Requires="wps">
            <w:drawing>
              <wp:anchor distT="0" distB="0" distL="114300" distR="114300" simplePos="0" relativeHeight="251809792" behindDoc="0" locked="0" layoutInCell="1" allowOverlap="1" wp14:anchorId="71DBB614" wp14:editId="14E518FA">
                <wp:simplePos x="0" y="0"/>
                <wp:positionH relativeFrom="column">
                  <wp:posOffset>9648644</wp:posOffset>
                </wp:positionH>
                <wp:positionV relativeFrom="paragraph">
                  <wp:posOffset>923848</wp:posOffset>
                </wp:positionV>
                <wp:extent cx="4317365" cy="2994409"/>
                <wp:effectExtent l="0" t="0" r="26035" b="15875"/>
                <wp:wrapNone/>
                <wp:docPr id="5" name="正方形/長方形 5"/>
                <wp:cNvGraphicFramePr/>
                <a:graphic xmlns:a="http://schemas.openxmlformats.org/drawingml/2006/main">
                  <a:graphicData uri="http://schemas.microsoft.com/office/word/2010/wordprocessingShape">
                    <wps:wsp>
                      <wps:cNvSpPr/>
                      <wps:spPr>
                        <a:xfrm>
                          <a:off x="0" y="0"/>
                          <a:ext cx="4317365" cy="2994409"/>
                        </a:xfrm>
                        <a:prstGeom prst="rect">
                          <a:avLst/>
                        </a:prstGeom>
                        <a:solidFill>
                          <a:sysClr val="window" lastClr="FFFFFF">
                            <a:alpha val="3000"/>
                          </a:sysClr>
                        </a:solidFill>
                        <a:ln w="9525" cap="flat" cmpd="sng" algn="ctr">
                          <a:solidFill>
                            <a:sysClr val="windowText" lastClr="000000"/>
                          </a:solidFill>
                          <a:prstDash val="sysDash"/>
                        </a:ln>
                        <a:effectLst/>
                      </wps:spPr>
                      <wps:txbx>
                        <w:txbxContent>
                          <w:p w:rsidR="00A12033" w:rsidRPr="0033101C" w:rsidRDefault="00A12033" w:rsidP="00A12033">
                            <w:pPr>
                              <w:spacing w:line="320" w:lineRule="exact"/>
                              <w:jc w:val="left"/>
                              <w:rPr>
                                <w:rFonts w:ascii="Meiryo UI" w:eastAsia="Meiryo UI" w:hAnsi="Meiryo UI" w:cs="Meiryo UI"/>
                                <w:sz w:val="28"/>
                                <w:szCs w:val="28"/>
                              </w:rPr>
                            </w:pPr>
                            <w:r w:rsidRPr="0033101C">
                              <w:rPr>
                                <w:rFonts w:ascii="Meiryo UI" w:eastAsia="Meiryo UI" w:hAnsi="Meiryo UI" w:cs="Meiryo UI" w:hint="eastAsia"/>
                                <w:sz w:val="28"/>
                                <w:szCs w:val="28"/>
                              </w:rPr>
                              <w:t>【</w:t>
                            </w:r>
                            <w:r w:rsidR="00E55C7A">
                              <w:rPr>
                                <w:rFonts w:ascii="Meiryo UI" w:eastAsia="Meiryo UI" w:hAnsi="Meiryo UI" w:cs="Meiryo UI" w:hint="eastAsia"/>
                                <w:sz w:val="28"/>
                                <w:szCs w:val="28"/>
                              </w:rPr>
                              <w:t>府における</w:t>
                            </w:r>
                            <w:r w:rsidRPr="0033101C">
                              <w:rPr>
                                <w:rFonts w:ascii="Meiryo UI" w:eastAsia="Meiryo UI" w:hAnsi="Meiryo UI" w:cs="Meiryo UI" w:hint="eastAsia"/>
                                <w:sz w:val="28"/>
                                <w:szCs w:val="28"/>
                              </w:rPr>
                              <w:t>支援体制】</w:t>
                            </w:r>
                          </w:p>
                          <w:p w:rsidR="00A12033" w:rsidRPr="0033101C" w:rsidRDefault="00A12033" w:rsidP="00A12033">
                            <w:pPr>
                              <w:spacing w:line="320" w:lineRule="exact"/>
                              <w:jc w:val="left"/>
                              <w:rPr>
                                <w:rFonts w:ascii="Meiryo UI" w:eastAsia="Meiryo UI" w:hAnsi="Meiryo UI" w:cs="Meiryo UI"/>
                                <w:sz w:val="24"/>
                                <w:szCs w:val="24"/>
                              </w:rPr>
                            </w:pPr>
                            <w:r w:rsidRPr="0033101C">
                              <w:rPr>
                                <w:rFonts w:ascii="Meiryo UI" w:eastAsia="Meiryo UI" w:hAnsi="Meiryo UI" w:cs="Meiryo UI" w:hint="eastAsia"/>
                                <w:sz w:val="24"/>
                                <w:szCs w:val="24"/>
                              </w:rPr>
                              <w:t>◇人的支援</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◆府職員の出張・派遣</w:t>
                            </w:r>
                            <w:r w:rsidR="00431201">
                              <w:rPr>
                                <w:rFonts w:ascii="Meiryo UI" w:eastAsia="Meiryo UI" w:hAnsi="Meiryo UI" w:cs="Meiryo UI" w:hint="eastAsia"/>
                                <w:sz w:val="20"/>
                                <w:szCs w:val="20"/>
                              </w:rPr>
                              <w:t>・</w:t>
                            </w:r>
                            <w:r w:rsidRPr="00FE108B">
                              <w:rPr>
                                <w:rFonts w:ascii="Meiryo UI" w:eastAsia="Meiryo UI" w:hAnsi="Meiryo UI" w:cs="Meiryo UI" w:hint="eastAsia"/>
                                <w:sz w:val="20"/>
                                <w:szCs w:val="20"/>
                              </w:rPr>
                              <w:t>人事交流</w:t>
                            </w:r>
                            <w:r w:rsidR="00431201">
                              <w:rPr>
                                <w:rFonts w:ascii="Meiryo UI" w:eastAsia="Meiryo UI" w:hAnsi="Meiryo UI" w:cs="Meiryo UI" w:hint="eastAsia"/>
                                <w:sz w:val="20"/>
                                <w:szCs w:val="20"/>
                              </w:rPr>
                              <w:t>・</w:t>
                            </w:r>
                            <w:r w:rsidRPr="00FE108B">
                              <w:rPr>
                                <w:rFonts w:ascii="Meiryo UI" w:eastAsia="Meiryo UI" w:hAnsi="Meiryo UI" w:cs="Meiryo UI" w:hint="eastAsia"/>
                                <w:sz w:val="20"/>
                                <w:szCs w:val="20"/>
                              </w:rPr>
                              <w:t>市町村職員研修生の受入</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◆移譲前後における研修や説明会の実施【拡充】</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◆府ＯＢ（人材バンク）の活用【拡充】</w:t>
                            </w:r>
                          </w:p>
                          <w:p w:rsidR="002C4610" w:rsidRDefault="002C4610" w:rsidP="002C4610">
                            <w:pPr>
                              <w:spacing w:line="80" w:lineRule="exact"/>
                              <w:jc w:val="left"/>
                              <w:rPr>
                                <w:rFonts w:ascii="Meiryo UI" w:eastAsia="Meiryo UI" w:hAnsi="Meiryo UI" w:cs="Meiryo UI"/>
                                <w:sz w:val="24"/>
                                <w:szCs w:val="24"/>
                              </w:rPr>
                            </w:pPr>
                          </w:p>
                          <w:p w:rsidR="002C4610" w:rsidRDefault="002C4610" w:rsidP="002C4610">
                            <w:pPr>
                              <w:spacing w:line="120" w:lineRule="exact"/>
                              <w:jc w:val="left"/>
                              <w:rPr>
                                <w:rFonts w:ascii="Meiryo UI" w:eastAsia="Meiryo UI" w:hAnsi="Meiryo UI" w:cs="Meiryo UI"/>
                                <w:sz w:val="24"/>
                                <w:szCs w:val="24"/>
                              </w:rPr>
                            </w:pPr>
                          </w:p>
                          <w:p w:rsidR="00A12033" w:rsidRPr="0033101C" w:rsidRDefault="00A12033" w:rsidP="00A12033">
                            <w:pPr>
                              <w:spacing w:line="320" w:lineRule="exact"/>
                              <w:jc w:val="left"/>
                              <w:rPr>
                                <w:rFonts w:ascii="Meiryo UI" w:eastAsia="Meiryo UI" w:hAnsi="Meiryo UI" w:cs="Meiryo UI"/>
                                <w:sz w:val="24"/>
                                <w:szCs w:val="24"/>
                              </w:rPr>
                            </w:pPr>
                            <w:r w:rsidRPr="0033101C">
                              <w:rPr>
                                <w:rFonts w:ascii="Meiryo UI" w:eastAsia="Meiryo UI" w:hAnsi="Meiryo UI" w:cs="Meiryo UI" w:hint="eastAsia"/>
                                <w:sz w:val="24"/>
                                <w:szCs w:val="24"/>
                              </w:rPr>
                              <w:t>◇財政措置</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◆市町村振興補助金の活用【拡充】</w:t>
                            </w:r>
                            <w:r w:rsidR="00E27182">
                              <w:rPr>
                                <w:rFonts w:ascii="Meiryo UI" w:eastAsia="Meiryo UI" w:hAnsi="Meiryo UI" w:cs="Meiryo UI" w:hint="eastAsia"/>
                                <w:sz w:val="20"/>
                                <w:szCs w:val="20"/>
                              </w:rPr>
                              <w:t>《インセンティブ》</w:t>
                            </w:r>
                          </w:p>
                          <w:p w:rsidR="00A12033" w:rsidRPr="00FE108B" w:rsidRDefault="00A12033" w:rsidP="00431201">
                            <w:pPr>
                              <w:spacing w:line="320" w:lineRule="exact"/>
                              <w:ind w:firstLineChars="200" w:firstLine="400"/>
                              <w:jc w:val="left"/>
                              <w:rPr>
                                <w:rFonts w:ascii="Meiryo UI" w:eastAsia="Meiryo UI" w:hAnsi="Meiryo UI" w:cs="Meiryo UI"/>
                                <w:sz w:val="20"/>
                                <w:szCs w:val="20"/>
                              </w:rPr>
                            </w:pPr>
                            <w:r>
                              <w:rPr>
                                <w:rFonts w:ascii="Meiryo UI" w:eastAsia="Meiryo UI" w:hAnsi="Meiryo UI" w:cs="Meiryo UI" w:hint="eastAsia"/>
                                <w:sz w:val="20"/>
                                <w:szCs w:val="20"/>
                              </w:rPr>
                              <w:t>☞</w:t>
                            </w:r>
                            <w:r w:rsidRPr="00FE108B">
                              <w:rPr>
                                <w:rFonts w:ascii="Meiryo UI" w:eastAsia="Meiryo UI" w:hAnsi="Meiryo UI" w:cs="Meiryo UI" w:hint="eastAsia"/>
                                <w:sz w:val="20"/>
                                <w:szCs w:val="20"/>
                              </w:rPr>
                              <w:t>新たな移譲事務の推進や広域連携体制</w:t>
                            </w:r>
                            <w:r>
                              <w:rPr>
                                <w:rFonts w:ascii="Meiryo UI" w:eastAsia="Meiryo UI" w:hAnsi="Meiryo UI" w:cs="Meiryo UI" w:hint="eastAsia"/>
                                <w:sz w:val="20"/>
                                <w:szCs w:val="20"/>
                              </w:rPr>
                              <w:t>構築に重点化</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◆移譲事務</w:t>
                            </w:r>
                            <w:r>
                              <w:rPr>
                                <w:rFonts w:ascii="Meiryo UI" w:eastAsia="Meiryo UI" w:hAnsi="Meiryo UI" w:cs="Meiryo UI" w:hint="eastAsia"/>
                                <w:sz w:val="20"/>
                                <w:szCs w:val="20"/>
                              </w:rPr>
                              <w:t>の実施に必要な財源措置としての</w:t>
                            </w:r>
                            <w:r w:rsidRPr="00FE108B">
                              <w:rPr>
                                <w:rFonts w:ascii="Meiryo UI" w:eastAsia="Meiryo UI" w:hAnsi="Meiryo UI" w:cs="Meiryo UI" w:hint="eastAsia"/>
                                <w:sz w:val="20"/>
                                <w:szCs w:val="20"/>
                              </w:rPr>
                              <w:t>交付金</w:t>
                            </w:r>
                            <w:r w:rsidR="00E27182">
                              <w:rPr>
                                <w:rFonts w:ascii="Meiryo UI" w:eastAsia="Meiryo UI" w:hAnsi="Meiryo UI" w:cs="Meiryo UI" w:hint="eastAsia"/>
                                <w:sz w:val="20"/>
                                <w:szCs w:val="20"/>
                              </w:rPr>
                              <w:t>《ランニング》</w:t>
                            </w:r>
                          </w:p>
                          <w:p w:rsidR="00481653" w:rsidRPr="00FE108B" w:rsidRDefault="00481653" w:rsidP="00481653">
                            <w:pPr>
                              <w:spacing w:line="320" w:lineRule="exact"/>
                              <w:ind w:firstLineChars="200" w:firstLine="400"/>
                              <w:jc w:val="left"/>
                              <w:rPr>
                                <w:rFonts w:ascii="Meiryo UI" w:eastAsia="Meiryo UI" w:hAnsi="Meiryo UI" w:cs="Meiryo UI"/>
                                <w:sz w:val="20"/>
                                <w:szCs w:val="20"/>
                              </w:rPr>
                            </w:pPr>
                            <w:r>
                              <w:rPr>
                                <w:rFonts w:ascii="Meiryo UI" w:eastAsia="Meiryo UI" w:hAnsi="Meiryo UI" w:cs="Meiryo UI" w:hint="eastAsia"/>
                                <w:sz w:val="20"/>
                                <w:szCs w:val="20"/>
                              </w:rPr>
                              <w:t>☞移譲交付金の検証及び効果的な運用における見直しの検討</w:t>
                            </w:r>
                          </w:p>
                          <w:p w:rsidR="002C4610" w:rsidRPr="00481653" w:rsidRDefault="002C4610" w:rsidP="002C4610">
                            <w:pPr>
                              <w:spacing w:line="160" w:lineRule="exact"/>
                              <w:jc w:val="left"/>
                              <w:rPr>
                                <w:rFonts w:ascii="Meiryo UI" w:eastAsia="Meiryo UI" w:hAnsi="Meiryo UI" w:cs="Meiryo UI"/>
                                <w:sz w:val="24"/>
                                <w:szCs w:val="24"/>
                              </w:rPr>
                            </w:pPr>
                          </w:p>
                          <w:p w:rsidR="00A12033" w:rsidRPr="0033101C" w:rsidRDefault="00A12033" w:rsidP="00A12033">
                            <w:pPr>
                              <w:spacing w:line="320" w:lineRule="exact"/>
                              <w:jc w:val="left"/>
                              <w:rPr>
                                <w:rFonts w:ascii="Meiryo UI" w:eastAsia="Meiryo UI" w:hAnsi="Meiryo UI" w:cs="Meiryo UI"/>
                                <w:sz w:val="24"/>
                                <w:szCs w:val="24"/>
                              </w:rPr>
                            </w:pPr>
                            <w:r w:rsidRPr="0033101C">
                              <w:rPr>
                                <w:rFonts w:ascii="Meiryo UI" w:eastAsia="Meiryo UI" w:hAnsi="Meiryo UI" w:cs="Meiryo UI" w:hint="eastAsia"/>
                                <w:sz w:val="24"/>
                                <w:szCs w:val="24"/>
                              </w:rPr>
                              <w:t>◇</w:t>
                            </w:r>
                            <w:r>
                              <w:rPr>
                                <w:rFonts w:ascii="Meiryo UI" w:eastAsia="Meiryo UI" w:hAnsi="Meiryo UI" w:cs="Meiryo UI" w:hint="eastAsia"/>
                                <w:sz w:val="24"/>
                                <w:szCs w:val="24"/>
                              </w:rPr>
                              <w:t>権限移譲・広域連携の推進のサポート体制の構築</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◆地域ブロック会議の設置【新規】</w:t>
                            </w:r>
                          </w:p>
                          <w:p w:rsidR="00A12033" w:rsidRPr="006F0FD1" w:rsidRDefault="00A12033" w:rsidP="00431201">
                            <w:pPr>
                              <w:spacing w:line="320" w:lineRule="exact"/>
                              <w:ind w:firstLineChars="200" w:firstLine="400"/>
                              <w:jc w:val="left"/>
                              <w:rPr>
                                <w:rFonts w:ascii="Meiryo UI" w:eastAsia="Meiryo UI" w:hAnsi="Meiryo UI" w:cs="Meiryo UI"/>
                                <w:b/>
                                <w:sz w:val="22"/>
                                <w:u w:val="single"/>
                              </w:rPr>
                            </w:pPr>
                            <w:r>
                              <w:rPr>
                                <w:rFonts w:ascii="Meiryo UI" w:eastAsia="Meiryo UI" w:hAnsi="Meiryo UI" w:cs="Meiryo UI" w:hint="eastAsia"/>
                                <w:sz w:val="20"/>
                                <w:szCs w:val="20"/>
                              </w:rPr>
                              <w:t>☞</w:t>
                            </w:r>
                            <w:r w:rsidRPr="0033101C">
                              <w:rPr>
                                <w:rFonts w:ascii="Meiryo UI" w:eastAsia="Meiryo UI" w:hAnsi="Meiryo UI" w:cs="Meiryo UI" w:hint="eastAsia"/>
                                <w:sz w:val="20"/>
                                <w:szCs w:val="20"/>
                              </w:rPr>
                              <w:t>地域単位で権限移譲や体制整備などのきめ細やかなサポート</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31" style="position:absolute;margin-left:759.75pt;margin-top:72.75pt;width:339.95pt;height:235.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5ynwIAADsFAAAOAAAAZHJzL2Uyb0RvYy54bWysVM1u1DAQviPxDpbvNNndtrCrZqtVq0VI&#10;VVupRT3POvYmkv+wvZss7wEPQM+cEQceh0q8BWMnbdPCCZGDM2OP5+ebb3x03CpJttz52uiCjvZy&#10;Srhmpqz1uqDvr5ev3lDiA+gSpNG8oDvu6fH85Yujxs742FRGltwRdKL9rLEFrUKwsyzzrOIK/J6x&#10;XOOhME5BQNWts9JBg96VzMZ5fpg1xpXWGca9x93T7pDOk38hOAsXQngeiCwo5hbS6tK6ims2P4LZ&#10;2oGtatanAf+QhYJaY9AHV6cQgGxc/YcrVTNnvBFhjxmVGSFqxlMNWM0of1bNVQWWp1oQHG8fYPL/&#10;zy073146UpcFPaBEg8IW3X29vfv8/eePL9mvT986iRxEoBrrZ2h/ZS9dr3kUY9WtcCr+sR7SJnB3&#10;D+DyNhCGm/uT0evJIUZheDaeTvf382n0mj1et86Ht9woEoWCOuxeAhW2Zz50pvcmMZo3si6XtZRJ&#10;2fkT6cgWsNHIj9I0lEjwATcLukxf50vaCjqzSZ4nAmAGPt1OyTzxKjVpCjo9GMe8AfkpJAQUlUXE&#10;vF5TAnKNxGfBJe9PLndOhyldIxiDtDD+IIVhNbHMU/BVdxkdRaVHS+pYL0/k7nGJnel6EaXQrtq+&#10;pX2fVqbcYZud6fjvLVvWGOEM8bkEh4TH0cAhDhe4CGmwZNNLlFTGffzbfrRHHuIpJQ0OEOLxYQOO&#10;Y33vNDJ0chhrI2GouKGyGip6o04Mtm6Ez4VlScTLLsh7UTijbnDWFzEqHoFmGLtDvldOQjfY+Fow&#10;vlgkM5wyC+FMX1kWnUfkIrbX7Q042/MsYFfOzf2wwewZ3TrbeFObxSYYUScuRqQ7XJE2UcEJTQTq&#10;X5P4BAz1ZPX45s1/AwAA//8DAFBLAwQUAAYACAAAACEACSQczOQAAAANAQAADwAAAGRycy9kb3du&#10;cmV2LnhtbEyPwU7DMBBE70j8g7VI3KjjqikkxKmqShwCUiVaKrU3NzZJRLwOttsGvp7lBLcZ7dPs&#10;TLEYbc/OxofOoQQxSYAZrJ3usJHwtn26ewAWokKteodGwpcJsCivrwqVa3fBV3PexIZRCIZcSWhj&#10;HHLOQ90aq8LEDQbp9u68VZGsb7j26kLhtufTJJlzqzqkD60azKo19cfmZCW87Jbbw/eqrvzzJ64P&#10;ja/22bqS8vZmXD4Ci2aMfzD81qfqUFKnozuhDqwnn4osJZbULCVByFRk2QzYUcJc3AvgZcH/ryh/&#10;AAAA//8DAFBLAQItABQABgAIAAAAIQC2gziS/gAAAOEBAAATAAAAAAAAAAAAAAAAAAAAAABbQ29u&#10;dGVudF9UeXBlc10ueG1sUEsBAi0AFAAGAAgAAAAhADj9If/WAAAAlAEAAAsAAAAAAAAAAAAAAAAA&#10;LwEAAF9yZWxzLy5yZWxzUEsBAi0AFAAGAAgAAAAhADw8HnKfAgAAOwUAAA4AAAAAAAAAAAAAAAAA&#10;LgIAAGRycy9lMm9Eb2MueG1sUEsBAi0AFAAGAAgAAAAhAAkkHMzkAAAADQEAAA8AAAAAAAAAAAAA&#10;AAAA+QQAAGRycy9kb3ducmV2LnhtbFBLBQYAAAAABAAEAPMAAAAKBgAAAAA=&#10;" fillcolor="window" strokecolor="windowText">
                <v:fill opacity="2056f"/>
                <v:stroke dashstyle="3 1"/>
                <v:textbox inset="1mm,1mm,1mm,1mm">
                  <w:txbxContent>
                    <w:p w:rsidR="00A12033" w:rsidRPr="0033101C" w:rsidRDefault="00A12033" w:rsidP="00A12033">
                      <w:pPr>
                        <w:spacing w:line="320" w:lineRule="exact"/>
                        <w:jc w:val="left"/>
                        <w:rPr>
                          <w:rFonts w:ascii="Meiryo UI" w:eastAsia="Meiryo UI" w:hAnsi="Meiryo UI" w:cs="Meiryo UI"/>
                          <w:sz w:val="28"/>
                          <w:szCs w:val="28"/>
                        </w:rPr>
                      </w:pPr>
                      <w:r w:rsidRPr="0033101C">
                        <w:rPr>
                          <w:rFonts w:ascii="Meiryo UI" w:eastAsia="Meiryo UI" w:hAnsi="Meiryo UI" w:cs="Meiryo UI" w:hint="eastAsia"/>
                          <w:sz w:val="28"/>
                          <w:szCs w:val="28"/>
                        </w:rPr>
                        <w:t>【</w:t>
                      </w:r>
                      <w:r w:rsidR="00E55C7A">
                        <w:rPr>
                          <w:rFonts w:ascii="Meiryo UI" w:eastAsia="Meiryo UI" w:hAnsi="Meiryo UI" w:cs="Meiryo UI" w:hint="eastAsia"/>
                          <w:sz w:val="28"/>
                          <w:szCs w:val="28"/>
                        </w:rPr>
                        <w:t>府における</w:t>
                      </w:r>
                      <w:r w:rsidRPr="0033101C">
                        <w:rPr>
                          <w:rFonts w:ascii="Meiryo UI" w:eastAsia="Meiryo UI" w:hAnsi="Meiryo UI" w:cs="Meiryo UI" w:hint="eastAsia"/>
                          <w:sz w:val="28"/>
                          <w:szCs w:val="28"/>
                        </w:rPr>
                        <w:t>支援体制】</w:t>
                      </w:r>
                    </w:p>
                    <w:p w:rsidR="00A12033" w:rsidRPr="0033101C" w:rsidRDefault="00A12033" w:rsidP="00A12033">
                      <w:pPr>
                        <w:spacing w:line="320" w:lineRule="exact"/>
                        <w:jc w:val="left"/>
                        <w:rPr>
                          <w:rFonts w:ascii="Meiryo UI" w:eastAsia="Meiryo UI" w:hAnsi="Meiryo UI" w:cs="Meiryo UI"/>
                          <w:sz w:val="24"/>
                          <w:szCs w:val="24"/>
                        </w:rPr>
                      </w:pPr>
                      <w:r w:rsidRPr="0033101C">
                        <w:rPr>
                          <w:rFonts w:ascii="Meiryo UI" w:eastAsia="Meiryo UI" w:hAnsi="Meiryo UI" w:cs="Meiryo UI" w:hint="eastAsia"/>
                          <w:sz w:val="24"/>
                          <w:szCs w:val="24"/>
                        </w:rPr>
                        <w:t>◇人的支援</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◆府職員の出張・派遣</w:t>
                      </w:r>
                      <w:r w:rsidR="00431201">
                        <w:rPr>
                          <w:rFonts w:ascii="Meiryo UI" w:eastAsia="Meiryo UI" w:hAnsi="Meiryo UI" w:cs="Meiryo UI" w:hint="eastAsia"/>
                          <w:sz w:val="20"/>
                          <w:szCs w:val="20"/>
                        </w:rPr>
                        <w:t>・</w:t>
                      </w:r>
                      <w:r w:rsidRPr="00FE108B">
                        <w:rPr>
                          <w:rFonts w:ascii="Meiryo UI" w:eastAsia="Meiryo UI" w:hAnsi="Meiryo UI" w:cs="Meiryo UI" w:hint="eastAsia"/>
                          <w:sz w:val="20"/>
                          <w:szCs w:val="20"/>
                        </w:rPr>
                        <w:t>人事交流</w:t>
                      </w:r>
                      <w:r w:rsidR="00431201">
                        <w:rPr>
                          <w:rFonts w:ascii="Meiryo UI" w:eastAsia="Meiryo UI" w:hAnsi="Meiryo UI" w:cs="Meiryo UI" w:hint="eastAsia"/>
                          <w:sz w:val="20"/>
                          <w:szCs w:val="20"/>
                        </w:rPr>
                        <w:t>・</w:t>
                      </w:r>
                      <w:r w:rsidRPr="00FE108B">
                        <w:rPr>
                          <w:rFonts w:ascii="Meiryo UI" w:eastAsia="Meiryo UI" w:hAnsi="Meiryo UI" w:cs="Meiryo UI" w:hint="eastAsia"/>
                          <w:sz w:val="20"/>
                          <w:szCs w:val="20"/>
                        </w:rPr>
                        <w:t>市町村職員研修生の受入</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◆移譲前後における研修や説明会の実施【拡充】</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◆府ＯＢ（人材バンク）の活用【拡充】</w:t>
                      </w:r>
                    </w:p>
                    <w:p w:rsidR="002C4610" w:rsidRDefault="002C4610" w:rsidP="002C4610">
                      <w:pPr>
                        <w:spacing w:line="80" w:lineRule="exact"/>
                        <w:jc w:val="left"/>
                        <w:rPr>
                          <w:rFonts w:ascii="Meiryo UI" w:eastAsia="Meiryo UI" w:hAnsi="Meiryo UI" w:cs="Meiryo UI"/>
                          <w:sz w:val="24"/>
                          <w:szCs w:val="24"/>
                        </w:rPr>
                      </w:pPr>
                    </w:p>
                    <w:p w:rsidR="002C4610" w:rsidRDefault="002C4610" w:rsidP="002C4610">
                      <w:pPr>
                        <w:spacing w:line="120" w:lineRule="exact"/>
                        <w:jc w:val="left"/>
                        <w:rPr>
                          <w:rFonts w:ascii="Meiryo UI" w:eastAsia="Meiryo UI" w:hAnsi="Meiryo UI" w:cs="Meiryo UI"/>
                          <w:sz w:val="24"/>
                          <w:szCs w:val="24"/>
                        </w:rPr>
                      </w:pPr>
                    </w:p>
                    <w:p w:rsidR="00A12033" w:rsidRPr="0033101C" w:rsidRDefault="00A12033" w:rsidP="00A12033">
                      <w:pPr>
                        <w:spacing w:line="320" w:lineRule="exact"/>
                        <w:jc w:val="left"/>
                        <w:rPr>
                          <w:rFonts w:ascii="Meiryo UI" w:eastAsia="Meiryo UI" w:hAnsi="Meiryo UI" w:cs="Meiryo UI"/>
                          <w:sz w:val="24"/>
                          <w:szCs w:val="24"/>
                        </w:rPr>
                      </w:pPr>
                      <w:r w:rsidRPr="0033101C">
                        <w:rPr>
                          <w:rFonts w:ascii="Meiryo UI" w:eastAsia="Meiryo UI" w:hAnsi="Meiryo UI" w:cs="Meiryo UI" w:hint="eastAsia"/>
                          <w:sz w:val="24"/>
                          <w:szCs w:val="24"/>
                        </w:rPr>
                        <w:t>◇財政措置</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◆市町村振興補助金の活用【拡充】</w:t>
                      </w:r>
                      <w:r w:rsidR="00E27182">
                        <w:rPr>
                          <w:rFonts w:ascii="Meiryo UI" w:eastAsia="Meiryo UI" w:hAnsi="Meiryo UI" w:cs="Meiryo UI" w:hint="eastAsia"/>
                          <w:sz w:val="20"/>
                          <w:szCs w:val="20"/>
                        </w:rPr>
                        <w:t>《インセンティブ》</w:t>
                      </w:r>
                    </w:p>
                    <w:p w:rsidR="00A12033" w:rsidRPr="00FE108B" w:rsidRDefault="00A12033" w:rsidP="00431201">
                      <w:pPr>
                        <w:spacing w:line="320" w:lineRule="exact"/>
                        <w:ind w:firstLineChars="200" w:firstLine="400"/>
                        <w:jc w:val="left"/>
                        <w:rPr>
                          <w:rFonts w:ascii="Meiryo UI" w:eastAsia="Meiryo UI" w:hAnsi="Meiryo UI" w:cs="Meiryo UI"/>
                          <w:sz w:val="20"/>
                          <w:szCs w:val="20"/>
                        </w:rPr>
                      </w:pPr>
                      <w:r>
                        <w:rPr>
                          <w:rFonts w:ascii="Meiryo UI" w:eastAsia="Meiryo UI" w:hAnsi="Meiryo UI" w:cs="Meiryo UI" w:hint="eastAsia"/>
                          <w:sz w:val="20"/>
                          <w:szCs w:val="20"/>
                        </w:rPr>
                        <w:t>☞</w:t>
                      </w:r>
                      <w:r w:rsidRPr="00FE108B">
                        <w:rPr>
                          <w:rFonts w:ascii="Meiryo UI" w:eastAsia="Meiryo UI" w:hAnsi="Meiryo UI" w:cs="Meiryo UI" w:hint="eastAsia"/>
                          <w:sz w:val="20"/>
                          <w:szCs w:val="20"/>
                        </w:rPr>
                        <w:t>新たな移譲事務の推進や広域連携体制</w:t>
                      </w:r>
                      <w:r>
                        <w:rPr>
                          <w:rFonts w:ascii="Meiryo UI" w:eastAsia="Meiryo UI" w:hAnsi="Meiryo UI" w:cs="Meiryo UI" w:hint="eastAsia"/>
                          <w:sz w:val="20"/>
                          <w:szCs w:val="20"/>
                        </w:rPr>
                        <w:t>構築に重点化</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◆移譲事務</w:t>
                      </w:r>
                      <w:r>
                        <w:rPr>
                          <w:rFonts w:ascii="Meiryo UI" w:eastAsia="Meiryo UI" w:hAnsi="Meiryo UI" w:cs="Meiryo UI" w:hint="eastAsia"/>
                          <w:sz w:val="20"/>
                          <w:szCs w:val="20"/>
                        </w:rPr>
                        <w:t>の実施に必要な財源措置としての</w:t>
                      </w:r>
                      <w:r w:rsidRPr="00FE108B">
                        <w:rPr>
                          <w:rFonts w:ascii="Meiryo UI" w:eastAsia="Meiryo UI" w:hAnsi="Meiryo UI" w:cs="Meiryo UI" w:hint="eastAsia"/>
                          <w:sz w:val="20"/>
                          <w:szCs w:val="20"/>
                        </w:rPr>
                        <w:t>交付金</w:t>
                      </w:r>
                      <w:r w:rsidR="00E27182">
                        <w:rPr>
                          <w:rFonts w:ascii="Meiryo UI" w:eastAsia="Meiryo UI" w:hAnsi="Meiryo UI" w:cs="Meiryo UI" w:hint="eastAsia"/>
                          <w:sz w:val="20"/>
                          <w:szCs w:val="20"/>
                        </w:rPr>
                        <w:t>《ランニング》</w:t>
                      </w:r>
                    </w:p>
                    <w:p w:rsidR="00481653" w:rsidRPr="00FE108B" w:rsidRDefault="00481653" w:rsidP="00481653">
                      <w:pPr>
                        <w:spacing w:line="320" w:lineRule="exact"/>
                        <w:ind w:firstLineChars="200" w:firstLine="400"/>
                        <w:jc w:val="left"/>
                        <w:rPr>
                          <w:rFonts w:ascii="Meiryo UI" w:eastAsia="Meiryo UI" w:hAnsi="Meiryo UI" w:cs="Meiryo UI"/>
                          <w:sz w:val="20"/>
                          <w:szCs w:val="20"/>
                        </w:rPr>
                      </w:pPr>
                      <w:r>
                        <w:rPr>
                          <w:rFonts w:ascii="Meiryo UI" w:eastAsia="Meiryo UI" w:hAnsi="Meiryo UI" w:cs="Meiryo UI" w:hint="eastAsia"/>
                          <w:sz w:val="20"/>
                          <w:szCs w:val="20"/>
                        </w:rPr>
                        <w:t>☞</w:t>
                      </w:r>
                      <w:r>
                        <w:rPr>
                          <w:rFonts w:ascii="Meiryo UI" w:eastAsia="Meiryo UI" w:hAnsi="Meiryo UI" w:cs="Meiryo UI" w:hint="eastAsia"/>
                          <w:sz w:val="20"/>
                          <w:szCs w:val="20"/>
                        </w:rPr>
                        <w:t>移譲交付金の検証及び効果的な運用における見直しの検討</w:t>
                      </w:r>
                    </w:p>
                    <w:p w:rsidR="002C4610" w:rsidRPr="00481653" w:rsidRDefault="002C4610" w:rsidP="002C4610">
                      <w:pPr>
                        <w:spacing w:line="160" w:lineRule="exact"/>
                        <w:jc w:val="left"/>
                        <w:rPr>
                          <w:rFonts w:ascii="Meiryo UI" w:eastAsia="Meiryo UI" w:hAnsi="Meiryo UI" w:cs="Meiryo UI"/>
                          <w:sz w:val="24"/>
                          <w:szCs w:val="24"/>
                        </w:rPr>
                      </w:pPr>
                    </w:p>
                    <w:p w:rsidR="00A12033" w:rsidRPr="0033101C" w:rsidRDefault="00A12033" w:rsidP="00A12033">
                      <w:pPr>
                        <w:spacing w:line="320" w:lineRule="exact"/>
                        <w:jc w:val="left"/>
                        <w:rPr>
                          <w:rFonts w:ascii="Meiryo UI" w:eastAsia="Meiryo UI" w:hAnsi="Meiryo UI" w:cs="Meiryo UI"/>
                          <w:sz w:val="24"/>
                          <w:szCs w:val="24"/>
                        </w:rPr>
                      </w:pPr>
                      <w:r w:rsidRPr="0033101C">
                        <w:rPr>
                          <w:rFonts w:ascii="Meiryo UI" w:eastAsia="Meiryo UI" w:hAnsi="Meiryo UI" w:cs="Meiryo UI" w:hint="eastAsia"/>
                          <w:sz w:val="24"/>
                          <w:szCs w:val="24"/>
                        </w:rPr>
                        <w:t>◇</w:t>
                      </w:r>
                      <w:r>
                        <w:rPr>
                          <w:rFonts w:ascii="Meiryo UI" w:eastAsia="Meiryo UI" w:hAnsi="Meiryo UI" w:cs="Meiryo UI" w:hint="eastAsia"/>
                          <w:sz w:val="24"/>
                          <w:szCs w:val="24"/>
                        </w:rPr>
                        <w:t>権限移譲・広域連携の推進のサポート体制の構築</w:t>
                      </w:r>
                    </w:p>
                    <w:p w:rsidR="00A12033" w:rsidRPr="00FE108B" w:rsidRDefault="00A12033" w:rsidP="00431201">
                      <w:pPr>
                        <w:spacing w:line="320" w:lineRule="exact"/>
                        <w:ind w:firstLineChars="100" w:firstLine="200"/>
                        <w:jc w:val="left"/>
                        <w:rPr>
                          <w:rFonts w:ascii="Meiryo UI" w:eastAsia="Meiryo UI" w:hAnsi="Meiryo UI" w:cs="Meiryo UI"/>
                          <w:sz w:val="20"/>
                          <w:szCs w:val="20"/>
                        </w:rPr>
                      </w:pPr>
                      <w:r w:rsidRPr="00FE108B">
                        <w:rPr>
                          <w:rFonts w:ascii="Meiryo UI" w:eastAsia="Meiryo UI" w:hAnsi="Meiryo UI" w:cs="Meiryo UI" w:hint="eastAsia"/>
                          <w:sz w:val="20"/>
                          <w:szCs w:val="20"/>
                        </w:rPr>
                        <w:t>◆地域ブロック会議の設置【新規】</w:t>
                      </w:r>
                    </w:p>
                    <w:p w:rsidR="00A12033" w:rsidRPr="006F0FD1" w:rsidRDefault="00A12033" w:rsidP="00431201">
                      <w:pPr>
                        <w:spacing w:line="320" w:lineRule="exact"/>
                        <w:ind w:firstLineChars="200" w:firstLine="400"/>
                        <w:jc w:val="left"/>
                        <w:rPr>
                          <w:rFonts w:ascii="Meiryo UI" w:eastAsia="Meiryo UI" w:hAnsi="Meiryo UI" w:cs="Meiryo UI"/>
                          <w:b/>
                          <w:sz w:val="22"/>
                          <w:u w:val="single"/>
                        </w:rPr>
                      </w:pPr>
                      <w:r>
                        <w:rPr>
                          <w:rFonts w:ascii="Meiryo UI" w:eastAsia="Meiryo UI" w:hAnsi="Meiryo UI" w:cs="Meiryo UI" w:hint="eastAsia"/>
                          <w:sz w:val="20"/>
                          <w:szCs w:val="20"/>
                        </w:rPr>
                        <w:t>☞</w:t>
                      </w:r>
                      <w:r w:rsidRPr="0033101C">
                        <w:rPr>
                          <w:rFonts w:ascii="Meiryo UI" w:eastAsia="Meiryo UI" w:hAnsi="Meiryo UI" w:cs="Meiryo UI" w:hint="eastAsia"/>
                          <w:sz w:val="20"/>
                          <w:szCs w:val="20"/>
                        </w:rPr>
                        <w:t>地域単位で権限移譲や体制整備などのきめ細やかなサポート</w:t>
                      </w:r>
                    </w:p>
                  </w:txbxContent>
                </v:textbox>
              </v:rect>
            </w:pict>
          </mc:Fallback>
        </mc:AlternateContent>
      </w:r>
      <w:r w:rsidR="00E55C7A">
        <w:rPr>
          <w:noProof/>
        </w:rPr>
        <mc:AlternateContent>
          <mc:Choice Requires="wps">
            <w:drawing>
              <wp:anchor distT="0" distB="0" distL="114300" distR="114300" simplePos="0" relativeHeight="251801600" behindDoc="0" locked="0" layoutInCell="1" allowOverlap="1" wp14:anchorId="304F4777" wp14:editId="6C757A24">
                <wp:simplePos x="0" y="0"/>
                <wp:positionH relativeFrom="column">
                  <wp:posOffset>9653270</wp:posOffset>
                </wp:positionH>
                <wp:positionV relativeFrom="paragraph">
                  <wp:posOffset>3987277</wp:posOffset>
                </wp:positionV>
                <wp:extent cx="4318000" cy="751205"/>
                <wp:effectExtent l="0" t="0" r="25400" b="10795"/>
                <wp:wrapNone/>
                <wp:docPr id="12" name="正方形/長方形 12"/>
                <wp:cNvGraphicFramePr/>
                <a:graphic xmlns:a="http://schemas.openxmlformats.org/drawingml/2006/main">
                  <a:graphicData uri="http://schemas.microsoft.com/office/word/2010/wordprocessingShape">
                    <wps:wsp>
                      <wps:cNvSpPr/>
                      <wps:spPr>
                        <a:xfrm>
                          <a:off x="0" y="0"/>
                          <a:ext cx="4318000" cy="751205"/>
                        </a:xfrm>
                        <a:prstGeom prst="rect">
                          <a:avLst/>
                        </a:prstGeom>
                        <a:solidFill>
                          <a:schemeClr val="lt1">
                            <a:alpha val="3000"/>
                          </a:schemeClr>
                        </a:solidFill>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6F0FD1" w:rsidRPr="00E12DC3" w:rsidRDefault="006F0FD1" w:rsidP="006F0FD1">
                            <w:pPr>
                              <w:spacing w:line="320" w:lineRule="exact"/>
                              <w:jc w:val="left"/>
                              <w:rPr>
                                <w:rFonts w:ascii="Meiryo UI" w:eastAsia="Meiryo UI" w:hAnsi="Meiryo UI" w:cs="Meiryo UI"/>
                                <w:sz w:val="28"/>
                                <w:szCs w:val="28"/>
                              </w:rPr>
                            </w:pPr>
                            <w:r w:rsidRPr="00E12DC3">
                              <w:rPr>
                                <w:rFonts w:ascii="Meiryo UI" w:eastAsia="Meiryo UI" w:hAnsi="Meiryo UI" w:cs="Meiryo UI" w:hint="eastAsia"/>
                                <w:sz w:val="28"/>
                                <w:szCs w:val="28"/>
                              </w:rPr>
                              <w:t>◇</w:t>
                            </w:r>
                            <w:r w:rsidR="00347211">
                              <w:rPr>
                                <w:rFonts w:ascii="Meiryo UI" w:eastAsia="Meiryo UI" w:hAnsi="Meiryo UI" w:cs="Meiryo UI" w:hint="eastAsia"/>
                                <w:sz w:val="28"/>
                                <w:szCs w:val="28"/>
                              </w:rPr>
                              <w:t>今後の</w:t>
                            </w:r>
                            <w:r w:rsidRPr="00E12DC3">
                              <w:rPr>
                                <w:rFonts w:ascii="Meiryo UI" w:eastAsia="Meiryo UI" w:hAnsi="Meiryo UI" w:cs="Meiryo UI" w:hint="eastAsia"/>
                                <w:sz w:val="28"/>
                                <w:szCs w:val="28"/>
                              </w:rPr>
                              <w:t>状況の変化</w:t>
                            </w:r>
                            <w:r w:rsidR="00347211">
                              <w:rPr>
                                <w:rFonts w:ascii="Meiryo UI" w:eastAsia="Meiryo UI" w:hAnsi="Meiryo UI" w:cs="Meiryo UI" w:hint="eastAsia"/>
                                <w:sz w:val="28"/>
                                <w:szCs w:val="28"/>
                              </w:rPr>
                              <w:t>への対応</w:t>
                            </w:r>
                          </w:p>
                          <w:p w:rsidR="00E55C7A" w:rsidRDefault="006F0FD1" w:rsidP="00E55C7A">
                            <w:pPr>
                              <w:spacing w:line="320" w:lineRule="exact"/>
                              <w:ind w:firstLineChars="100" w:firstLine="200"/>
                              <w:jc w:val="left"/>
                              <w:rPr>
                                <w:rFonts w:ascii="Meiryo UI" w:eastAsia="Meiryo UI" w:hAnsi="Meiryo UI" w:cs="Meiryo UI"/>
                                <w:sz w:val="20"/>
                                <w:szCs w:val="20"/>
                              </w:rPr>
                            </w:pPr>
                            <w:r>
                              <w:rPr>
                                <w:rFonts w:ascii="Meiryo UI" w:eastAsia="Meiryo UI" w:hAnsi="Meiryo UI" w:cs="Meiryo UI" w:hint="eastAsia"/>
                                <w:sz w:val="20"/>
                                <w:szCs w:val="20"/>
                              </w:rPr>
                              <w:t>◆道州制</w:t>
                            </w:r>
                            <w:r w:rsidR="00E55C7A">
                              <w:rPr>
                                <w:rFonts w:ascii="Meiryo UI" w:eastAsia="Meiryo UI" w:hAnsi="Meiryo UI" w:cs="Meiryo UI" w:hint="eastAsia"/>
                                <w:sz w:val="20"/>
                                <w:szCs w:val="20"/>
                              </w:rPr>
                              <w:t>や新たな大都市制度の議論</w:t>
                            </w:r>
                            <w:r w:rsidR="00321B67">
                              <w:rPr>
                                <w:rFonts w:ascii="Meiryo UI" w:eastAsia="Meiryo UI" w:hAnsi="Meiryo UI" w:cs="Meiryo UI" w:hint="eastAsia"/>
                                <w:sz w:val="20"/>
                                <w:szCs w:val="20"/>
                              </w:rPr>
                              <w:t>において、</w:t>
                            </w:r>
                            <w:r w:rsidR="00347211">
                              <w:rPr>
                                <w:rFonts w:ascii="Meiryo UI" w:eastAsia="Meiryo UI" w:hAnsi="Meiryo UI" w:cs="Meiryo UI" w:hint="eastAsia"/>
                                <w:sz w:val="20"/>
                                <w:szCs w:val="20"/>
                              </w:rPr>
                              <w:t>具体</w:t>
                            </w:r>
                            <w:r w:rsidR="00E55C7A">
                              <w:rPr>
                                <w:rFonts w:ascii="Meiryo UI" w:eastAsia="Meiryo UI" w:hAnsi="Meiryo UI" w:cs="Meiryo UI" w:hint="eastAsia"/>
                                <w:sz w:val="20"/>
                                <w:szCs w:val="20"/>
                              </w:rPr>
                              <w:t>的な方向が定まった時点</w:t>
                            </w:r>
                          </w:p>
                          <w:p w:rsidR="006F0FD1" w:rsidRPr="006F0FD1" w:rsidRDefault="00E55C7A" w:rsidP="00E55C7A">
                            <w:pPr>
                              <w:spacing w:line="320" w:lineRule="exact"/>
                              <w:ind w:firstLineChars="200" w:firstLine="400"/>
                              <w:jc w:val="left"/>
                              <w:rPr>
                                <w:rFonts w:ascii="Meiryo UI" w:eastAsia="Meiryo UI" w:hAnsi="Meiryo UI" w:cs="Meiryo UI"/>
                                <w:b/>
                                <w:sz w:val="22"/>
                                <w:u w:val="single"/>
                              </w:rPr>
                            </w:pPr>
                            <w:r>
                              <w:rPr>
                                <w:rFonts w:ascii="Meiryo UI" w:eastAsia="Meiryo UI" w:hAnsi="Meiryo UI" w:cs="Meiryo UI" w:hint="eastAsia"/>
                                <w:sz w:val="20"/>
                                <w:szCs w:val="20"/>
                              </w:rPr>
                              <w:t>で、必要に応じて移譲事務の取扱い</w:t>
                            </w:r>
                            <w:r w:rsidR="00321B67">
                              <w:rPr>
                                <w:rFonts w:ascii="Meiryo UI" w:eastAsia="Meiryo UI" w:hAnsi="Meiryo UI" w:cs="Meiryo UI" w:hint="eastAsia"/>
                                <w:sz w:val="20"/>
                                <w:szCs w:val="20"/>
                              </w:rPr>
                              <w:t>を</w:t>
                            </w:r>
                            <w:r>
                              <w:rPr>
                                <w:rFonts w:ascii="Meiryo UI" w:eastAsia="Meiryo UI" w:hAnsi="Meiryo UI" w:cs="Meiryo UI" w:hint="eastAsia"/>
                                <w:sz w:val="20"/>
                                <w:szCs w:val="20"/>
                              </w:rPr>
                              <w:t>検討。</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2" style="position:absolute;margin-left:760.1pt;margin-top:313.95pt;width:340pt;height:59.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qSwQIAAOYFAAAOAAAAZHJzL2Uyb0RvYy54bWysVM1u1DAQviPxDpbvNMmWLWXVbLVqVYRU&#10;tRUt6tnr2E2E4zG2dzfLe8ADwJkz4sDjUIm3YGxn022phIS4JDOemW/+5+CwaxVZCusa0CUtdnJK&#10;hOZQNfqmpG+vTp7tU+I80xVToEVJ18LRw+nTJwcrMxEjqEFVwhIE0W6yMiWtvTeTLHO8Fi1zO2CE&#10;RqEE2zKPrL3JKstWiN6qbJTne9kKbGUscOEcvh4nIZ1GfCkF9+dSOuGJKinG5uPXxu88fLPpAZvc&#10;WGbqhvdhsH+IomWNRqcD1DHzjCxs8wdU23ALDqTf4dBmIGXDRcwBsynyB9lc1syImAsWx5mhTO7/&#10;wfKz5YUlTYW9G1GiWYs9uv365fbT958/Pme/Pn5LFEEplmpl3AQtLs2F7TmHZMi7k7YNf8yIdLG8&#10;66G8ovOE4+Pz3WI/z7ELHGUvxsUoHwfQ7M7aWOdfCWhJIEpqsX2xqmx56nxS3agEZw5UU500SkUm&#10;jIw4UpYsGTZb+SKZKlOz9LQbnCeUOF9BObq/h6M0WZX05Xg0jvb3ZINZAvRdscHbjiSEeMxcnZQq&#10;pHotpdFdqGGqWqT8WokQvtJvhMRGYJ1GyfH9fBjnQvu9AQm1g5nE7AfDlPGDIEMhUtK9bjATcTUG&#10;w/zvHgeL6BW0H4zbRoN9DKB6N3hO+pvsU84hfd/Nuzh9MbHwModqjRNpIa2qM/ykwXqeMucvmMXd&#10;xPnBe+PP8SMVYKugpyipwX547D3o48qglJIV7npJ3fsFs4IS9VrjMu3uxbH024zdZubbjF60R4AT&#10;VuBlMzySGJP1akNKC+01nqVZ8Ioipjn6Lin3dsMc+XSD8LBxMZtFNTwIhvlTfWl4AA91DpN01V0z&#10;a/qN8LhLZ7C5C2zyYDGSbrDUMFt4kE3cmru69h3AYxIHvz984Vpt81Hr7jxPfwMAAP//AwBQSwME&#10;FAAGAAgAAAAhAEXYqoLhAAAADQEAAA8AAABkcnMvZG93bnJldi54bWxMjz1PwzAQhnck/oN1SCyI&#10;OhhIS4hTFQQTEoK2SzcnuTgR8TmK3TT8e44Jxvfu0fuRr2fXiwnH0HnScLNIQCBVvu7IatjvXq9X&#10;IEI0VJveE2r4xgDr4vwsN1ntT/SJ0zZawSYUMqOhjXHIpAxVi86EhR+Q+Nf40ZnIcrSyHs2JzV0v&#10;VZKk0pmOOKE1Az63WH1tj07Dbdm82JV9a66m981hV9rw8RQqrS8v5s0jiIhz/IPhtz5Xh4I7lf5I&#10;dRA963uVKGY1pGr5AIIRxYl8KjUs71IFssjl/xXFDwAAAP//AwBQSwECLQAUAAYACAAAACEAtoM4&#10;kv4AAADhAQAAEwAAAAAAAAAAAAAAAAAAAAAAW0NvbnRlbnRfVHlwZXNdLnhtbFBLAQItABQABgAI&#10;AAAAIQA4/SH/1gAAAJQBAAALAAAAAAAAAAAAAAAAAC8BAABfcmVscy8ucmVsc1BLAQItABQABgAI&#10;AAAAIQCkyPqSwQIAAOYFAAAOAAAAAAAAAAAAAAAAAC4CAABkcnMvZTJvRG9jLnhtbFBLAQItABQA&#10;BgAIAAAAIQBF2KqC4QAAAA0BAAAPAAAAAAAAAAAAAAAAABsFAABkcnMvZG93bnJldi54bWxQSwUG&#10;AAAAAAQABADzAAAAKQYAAAAA&#10;" fillcolor="white [3201]" strokecolor="black [3213]">
                <v:fill opacity="2056f"/>
                <v:stroke dashstyle="dash"/>
                <v:textbox inset="1mm,1mm,1mm,1mm">
                  <w:txbxContent>
                    <w:p w:rsidR="006F0FD1" w:rsidRPr="00E12DC3" w:rsidRDefault="006F0FD1" w:rsidP="006F0FD1">
                      <w:pPr>
                        <w:spacing w:line="320" w:lineRule="exact"/>
                        <w:jc w:val="left"/>
                        <w:rPr>
                          <w:rFonts w:ascii="Meiryo UI" w:eastAsia="Meiryo UI" w:hAnsi="Meiryo UI" w:cs="Meiryo UI"/>
                          <w:sz w:val="28"/>
                          <w:szCs w:val="28"/>
                        </w:rPr>
                      </w:pPr>
                      <w:bookmarkStart w:id="1" w:name="_GoBack"/>
                      <w:bookmarkEnd w:id="1"/>
                      <w:r w:rsidRPr="00E12DC3">
                        <w:rPr>
                          <w:rFonts w:ascii="Meiryo UI" w:eastAsia="Meiryo UI" w:hAnsi="Meiryo UI" w:cs="Meiryo UI" w:hint="eastAsia"/>
                          <w:sz w:val="28"/>
                          <w:szCs w:val="28"/>
                        </w:rPr>
                        <w:t>◇</w:t>
                      </w:r>
                      <w:r w:rsidR="00347211">
                        <w:rPr>
                          <w:rFonts w:ascii="Meiryo UI" w:eastAsia="Meiryo UI" w:hAnsi="Meiryo UI" w:cs="Meiryo UI" w:hint="eastAsia"/>
                          <w:sz w:val="28"/>
                          <w:szCs w:val="28"/>
                        </w:rPr>
                        <w:t>今後の</w:t>
                      </w:r>
                      <w:r w:rsidRPr="00E12DC3">
                        <w:rPr>
                          <w:rFonts w:ascii="Meiryo UI" w:eastAsia="Meiryo UI" w:hAnsi="Meiryo UI" w:cs="Meiryo UI" w:hint="eastAsia"/>
                          <w:sz w:val="28"/>
                          <w:szCs w:val="28"/>
                        </w:rPr>
                        <w:t>状況の変化</w:t>
                      </w:r>
                      <w:r w:rsidR="00347211">
                        <w:rPr>
                          <w:rFonts w:ascii="Meiryo UI" w:eastAsia="Meiryo UI" w:hAnsi="Meiryo UI" w:cs="Meiryo UI" w:hint="eastAsia"/>
                          <w:sz w:val="28"/>
                          <w:szCs w:val="28"/>
                        </w:rPr>
                        <w:t>への対応</w:t>
                      </w:r>
                    </w:p>
                    <w:p w:rsidR="00E55C7A" w:rsidRDefault="006F0FD1" w:rsidP="00E55C7A">
                      <w:pPr>
                        <w:spacing w:line="320" w:lineRule="exact"/>
                        <w:ind w:firstLineChars="100" w:firstLine="200"/>
                        <w:jc w:val="left"/>
                        <w:rPr>
                          <w:rFonts w:ascii="Meiryo UI" w:eastAsia="Meiryo UI" w:hAnsi="Meiryo UI" w:cs="Meiryo UI"/>
                          <w:sz w:val="20"/>
                          <w:szCs w:val="20"/>
                        </w:rPr>
                      </w:pPr>
                      <w:r>
                        <w:rPr>
                          <w:rFonts w:ascii="Meiryo UI" w:eastAsia="Meiryo UI" w:hAnsi="Meiryo UI" w:cs="Meiryo UI" w:hint="eastAsia"/>
                          <w:sz w:val="20"/>
                          <w:szCs w:val="20"/>
                        </w:rPr>
                        <w:t>◆道州制</w:t>
                      </w:r>
                      <w:r w:rsidR="00E55C7A">
                        <w:rPr>
                          <w:rFonts w:ascii="Meiryo UI" w:eastAsia="Meiryo UI" w:hAnsi="Meiryo UI" w:cs="Meiryo UI" w:hint="eastAsia"/>
                          <w:sz w:val="20"/>
                          <w:szCs w:val="20"/>
                        </w:rPr>
                        <w:t>や新たな大都市制度の議論</w:t>
                      </w:r>
                      <w:r w:rsidR="00321B67">
                        <w:rPr>
                          <w:rFonts w:ascii="Meiryo UI" w:eastAsia="Meiryo UI" w:hAnsi="Meiryo UI" w:cs="Meiryo UI" w:hint="eastAsia"/>
                          <w:sz w:val="20"/>
                          <w:szCs w:val="20"/>
                        </w:rPr>
                        <w:t>において、</w:t>
                      </w:r>
                      <w:r w:rsidR="00347211">
                        <w:rPr>
                          <w:rFonts w:ascii="Meiryo UI" w:eastAsia="Meiryo UI" w:hAnsi="Meiryo UI" w:cs="Meiryo UI" w:hint="eastAsia"/>
                          <w:sz w:val="20"/>
                          <w:szCs w:val="20"/>
                        </w:rPr>
                        <w:t>具体</w:t>
                      </w:r>
                      <w:r w:rsidR="00E55C7A">
                        <w:rPr>
                          <w:rFonts w:ascii="Meiryo UI" w:eastAsia="Meiryo UI" w:hAnsi="Meiryo UI" w:cs="Meiryo UI" w:hint="eastAsia"/>
                          <w:sz w:val="20"/>
                          <w:szCs w:val="20"/>
                        </w:rPr>
                        <w:t>的な方向が定まった時点</w:t>
                      </w:r>
                    </w:p>
                    <w:p w:rsidR="006F0FD1" w:rsidRPr="006F0FD1" w:rsidRDefault="00E55C7A" w:rsidP="00E55C7A">
                      <w:pPr>
                        <w:spacing w:line="320" w:lineRule="exact"/>
                        <w:ind w:firstLineChars="200" w:firstLine="400"/>
                        <w:jc w:val="left"/>
                        <w:rPr>
                          <w:rFonts w:ascii="Meiryo UI" w:eastAsia="Meiryo UI" w:hAnsi="Meiryo UI" w:cs="Meiryo UI"/>
                          <w:b/>
                          <w:sz w:val="22"/>
                          <w:u w:val="single"/>
                        </w:rPr>
                      </w:pPr>
                      <w:r>
                        <w:rPr>
                          <w:rFonts w:ascii="Meiryo UI" w:eastAsia="Meiryo UI" w:hAnsi="Meiryo UI" w:cs="Meiryo UI" w:hint="eastAsia"/>
                          <w:sz w:val="20"/>
                          <w:szCs w:val="20"/>
                        </w:rPr>
                        <w:t>で、必要に応じて移譲事務の取扱い</w:t>
                      </w:r>
                      <w:r w:rsidR="00321B67">
                        <w:rPr>
                          <w:rFonts w:ascii="Meiryo UI" w:eastAsia="Meiryo UI" w:hAnsi="Meiryo UI" w:cs="Meiryo UI" w:hint="eastAsia"/>
                          <w:sz w:val="20"/>
                          <w:szCs w:val="20"/>
                        </w:rPr>
                        <w:t>を</w:t>
                      </w:r>
                      <w:r>
                        <w:rPr>
                          <w:rFonts w:ascii="Meiryo UI" w:eastAsia="Meiryo UI" w:hAnsi="Meiryo UI" w:cs="Meiryo UI" w:hint="eastAsia"/>
                          <w:sz w:val="20"/>
                          <w:szCs w:val="20"/>
                        </w:rPr>
                        <w:t>検討。</w:t>
                      </w:r>
                    </w:p>
                  </w:txbxContent>
                </v:textbox>
              </v:rect>
            </w:pict>
          </mc:Fallback>
        </mc:AlternateContent>
      </w:r>
      <w:r w:rsidR="00D75551">
        <w:rPr>
          <w:rFonts w:ascii="HG丸ｺﾞｼｯｸM-PRO" w:eastAsia="HG丸ｺﾞｼｯｸM-PRO" w:hAnsi="HG丸ｺﾞｼｯｸM-PRO"/>
          <w:noProof/>
        </w:rPr>
        <mc:AlternateContent>
          <mc:Choice Requires="wps">
            <w:drawing>
              <wp:anchor distT="0" distB="0" distL="114300" distR="114300" simplePos="0" relativeHeight="251814912" behindDoc="0" locked="0" layoutInCell="1" allowOverlap="1" wp14:anchorId="080E0C7E" wp14:editId="1E01E1F7">
                <wp:simplePos x="0" y="0"/>
                <wp:positionH relativeFrom="column">
                  <wp:posOffset>192405</wp:posOffset>
                </wp:positionH>
                <wp:positionV relativeFrom="paragraph">
                  <wp:posOffset>2449358</wp:posOffset>
                </wp:positionV>
                <wp:extent cx="4208780" cy="1574800"/>
                <wp:effectExtent l="0" t="0" r="1270"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8780" cy="1574800"/>
                        </a:xfrm>
                        <a:prstGeom prst="rect">
                          <a:avLst/>
                        </a:prstGeom>
                        <a:ln w="19050">
                          <a:noFill/>
                          <a:prstDash val="sysDash"/>
                        </a:ln>
                      </wps:spPr>
                      <wps:style>
                        <a:lnRef idx="2">
                          <a:schemeClr val="accent6"/>
                        </a:lnRef>
                        <a:fillRef idx="1">
                          <a:schemeClr val="lt1"/>
                        </a:fillRef>
                        <a:effectRef idx="0">
                          <a:schemeClr val="accent6"/>
                        </a:effectRef>
                        <a:fontRef idx="minor">
                          <a:schemeClr val="dk1"/>
                        </a:fontRef>
                      </wps:style>
                      <wps:txbx>
                        <w:txbxContent>
                          <w:p w:rsidR="007B7242" w:rsidRPr="00095BCB" w:rsidRDefault="007B7242" w:rsidP="007B7242">
                            <w:pPr>
                              <w:spacing w:line="280" w:lineRule="exact"/>
                              <w:rPr>
                                <w:rFonts w:ascii="Meiryo UI" w:eastAsia="Meiryo UI" w:hAnsi="Meiryo UI" w:cs="Meiryo UI"/>
                                <w:sz w:val="24"/>
                                <w:szCs w:val="24"/>
                              </w:rPr>
                            </w:pPr>
                            <w:r>
                              <w:rPr>
                                <w:rFonts w:ascii="Meiryo UI" w:eastAsia="Meiryo UI" w:hAnsi="Meiryo UI" w:cs="Meiryo UI" w:hint="eastAsia"/>
                                <w:b/>
                                <w:sz w:val="24"/>
                                <w:szCs w:val="24"/>
                              </w:rPr>
                              <w:t>◆</w:t>
                            </w:r>
                            <w:r w:rsidR="00D75551">
                              <w:rPr>
                                <w:rFonts w:ascii="Meiryo UI" w:eastAsia="Meiryo UI" w:hAnsi="Meiryo UI" w:cs="Meiryo UI" w:hint="eastAsia"/>
                                <w:b/>
                                <w:sz w:val="24"/>
                                <w:szCs w:val="24"/>
                              </w:rPr>
                              <w:t>移譲率</w:t>
                            </w:r>
                            <w:r w:rsidRPr="00095BCB">
                              <w:rPr>
                                <w:rFonts w:ascii="Meiryo UI" w:eastAsia="Meiryo UI" w:hAnsi="Meiryo UI" w:cs="Meiryo UI" w:hint="eastAsia"/>
                                <w:sz w:val="24"/>
                                <w:szCs w:val="24"/>
                              </w:rPr>
                              <w:t>（H22～H25年度末）</w:t>
                            </w:r>
                          </w:p>
                          <w:p w:rsidR="007B7242" w:rsidRDefault="007B7242" w:rsidP="007B7242">
                            <w:pPr>
                              <w:spacing w:line="280" w:lineRule="exact"/>
                              <w:ind w:firstLineChars="100" w:firstLine="200"/>
                              <w:rPr>
                                <w:rFonts w:ascii="Meiryo UI" w:eastAsia="Meiryo UI" w:hAnsi="Meiryo UI" w:cs="Meiryo UI"/>
                                <w:sz w:val="20"/>
                                <w:szCs w:val="20"/>
                              </w:rPr>
                            </w:pPr>
                            <w:r w:rsidRPr="007D344E">
                              <w:rPr>
                                <w:rFonts w:ascii="Meiryo UI" w:eastAsia="Meiryo UI" w:hAnsi="Meiryo UI" w:cs="Meiryo UI" w:hint="eastAsia"/>
                                <w:sz w:val="20"/>
                                <w:szCs w:val="20"/>
                              </w:rPr>
                              <w:t>〇提案事務2,762事務</w:t>
                            </w:r>
                            <w:r>
                              <w:rPr>
                                <w:rFonts w:ascii="Meiryo UI" w:eastAsia="Meiryo UI" w:hAnsi="Meiryo UI" w:cs="Meiryo UI" w:hint="eastAsia"/>
                                <w:sz w:val="20"/>
                                <w:szCs w:val="20"/>
                              </w:rPr>
                              <w:t>に対し、</w:t>
                            </w:r>
                            <w:r w:rsidR="00D75551" w:rsidRPr="00D75551">
                              <w:rPr>
                                <w:rFonts w:ascii="Meiryo UI" w:eastAsia="Meiryo UI" w:hAnsi="Meiryo UI" w:cs="Meiryo UI" w:hint="eastAsia"/>
                                <w:b/>
                                <w:sz w:val="20"/>
                                <w:szCs w:val="20"/>
                                <w:u w:val="single"/>
                              </w:rPr>
                              <w:t>約８割</w:t>
                            </w:r>
                            <w:r w:rsidR="00D75551">
                              <w:rPr>
                                <w:rFonts w:ascii="Meiryo UI" w:eastAsia="Meiryo UI" w:hAnsi="Meiryo UI" w:cs="Meiryo UI" w:hint="eastAsia"/>
                                <w:sz w:val="20"/>
                                <w:szCs w:val="20"/>
                              </w:rPr>
                              <w:t>（</w:t>
                            </w:r>
                            <w:r w:rsidRPr="007D344E">
                              <w:rPr>
                                <w:rFonts w:ascii="Meiryo UI" w:eastAsia="Meiryo UI" w:hAnsi="Meiryo UI" w:cs="Meiryo UI" w:hint="eastAsia"/>
                                <w:sz w:val="20"/>
                                <w:szCs w:val="20"/>
                              </w:rPr>
                              <w:t>2,302</w:t>
                            </w:r>
                            <w:r w:rsidR="00D75551">
                              <w:rPr>
                                <w:rFonts w:ascii="Meiryo UI" w:eastAsia="Meiryo UI" w:hAnsi="Meiryo UI" w:cs="Meiryo UI" w:hint="eastAsia"/>
                                <w:sz w:val="20"/>
                                <w:szCs w:val="20"/>
                              </w:rPr>
                              <w:t>事務）</w:t>
                            </w:r>
                            <w:r>
                              <w:rPr>
                                <w:rFonts w:ascii="Meiryo UI" w:eastAsia="Meiryo UI" w:hAnsi="Meiryo UI" w:cs="Meiryo UI" w:hint="eastAsia"/>
                                <w:sz w:val="20"/>
                                <w:szCs w:val="20"/>
                              </w:rPr>
                              <w:t>の</w:t>
                            </w:r>
                            <w:r w:rsidR="00D75551">
                              <w:rPr>
                                <w:rFonts w:ascii="Meiryo UI" w:eastAsia="Meiryo UI" w:hAnsi="Meiryo UI" w:cs="Meiryo UI" w:hint="eastAsia"/>
                                <w:sz w:val="20"/>
                                <w:szCs w:val="20"/>
                              </w:rPr>
                              <w:t>事務の</w:t>
                            </w:r>
                            <w:r>
                              <w:rPr>
                                <w:rFonts w:ascii="Meiryo UI" w:eastAsia="Meiryo UI" w:hAnsi="Meiryo UI" w:cs="Meiryo UI" w:hint="eastAsia"/>
                                <w:sz w:val="20"/>
                                <w:szCs w:val="20"/>
                              </w:rPr>
                              <w:t>受入れ</w:t>
                            </w:r>
                          </w:p>
                          <w:p w:rsidR="007B7242" w:rsidRPr="007D344E" w:rsidRDefault="007B7242" w:rsidP="007B7242">
                            <w:pPr>
                              <w:spacing w:line="280" w:lineRule="exact"/>
                              <w:ind w:firstLineChars="200" w:firstLine="400"/>
                              <w:rPr>
                                <w:rFonts w:ascii="Meiryo UI" w:eastAsia="Meiryo UI" w:hAnsi="Meiryo UI" w:cs="Meiryo UI"/>
                                <w:sz w:val="20"/>
                                <w:szCs w:val="20"/>
                              </w:rPr>
                            </w:pPr>
                            <w:r>
                              <w:rPr>
                                <w:rFonts w:ascii="Meiryo UI" w:eastAsia="Meiryo UI" w:hAnsi="Meiryo UI" w:cs="Meiryo UI" w:hint="eastAsia"/>
                                <w:sz w:val="20"/>
                                <w:szCs w:val="20"/>
                              </w:rPr>
                              <w:t>⇒</w:t>
                            </w:r>
                            <w:r w:rsidRPr="007D344E">
                              <w:rPr>
                                <w:rFonts w:ascii="Meiryo UI" w:eastAsia="Meiryo UI" w:hAnsi="Meiryo UI" w:cs="Meiryo UI" w:hint="eastAsia"/>
                                <w:sz w:val="20"/>
                                <w:szCs w:val="20"/>
                              </w:rPr>
                              <w:t>うち広域</w:t>
                            </w:r>
                            <w:r>
                              <w:rPr>
                                <w:rFonts w:ascii="Meiryo UI" w:eastAsia="Meiryo UI" w:hAnsi="Meiryo UI" w:cs="Meiryo UI" w:hint="eastAsia"/>
                                <w:sz w:val="20"/>
                                <w:szCs w:val="20"/>
                              </w:rPr>
                              <w:t>連携</w:t>
                            </w:r>
                            <w:r w:rsidRPr="007D344E">
                              <w:rPr>
                                <w:rFonts w:ascii="Meiryo UI" w:eastAsia="Meiryo UI" w:hAnsi="Meiryo UI" w:cs="Meiryo UI" w:hint="eastAsia"/>
                                <w:sz w:val="20"/>
                                <w:szCs w:val="20"/>
                              </w:rPr>
                              <w:t xml:space="preserve"> 745事務</w:t>
                            </w:r>
                          </w:p>
                          <w:p w:rsidR="007B7242" w:rsidRDefault="007B7242" w:rsidP="007B7242">
                            <w:pPr>
                              <w:spacing w:line="280" w:lineRule="exact"/>
                              <w:jc w:val="left"/>
                              <w:rPr>
                                <w:rFonts w:ascii="Meiryo UI" w:eastAsia="Meiryo UI" w:hAnsi="Meiryo UI" w:cs="Meiryo UI"/>
                                <w:b/>
                                <w:sz w:val="24"/>
                                <w:szCs w:val="24"/>
                              </w:rPr>
                            </w:pPr>
                          </w:p>
                          <w:p w:rsidR="007B7242" w:rsidRPr="00095BCB" w:rsidRDefault="007B7242" w:rsidP="007B7242">
                            <w:pPr>
                              <w:spacing w:line="280" w:lineRule="exact"/>
                              <w:jc w:val="left"/>
                              <w:rPr>
                                <w:rFonts w:ascii="Meiryo UI" w:eastAsia="Meiryo UI" w:hAnsi="Meiryo UI" w:cs="Meiryo UI"/>
                                <w:b/>
                                <w:sz w:val="24"/>
                                <w:szCs w:val="24"/>
                              </w:rPr>
                            </w:pPr>
                            <w:r>
                              <w:rPr>
                                <w:rFonts w:ascii="Meiryo UI" w:eastAsia="Meiryo UI" w:hAnsi="Meiryo UI" w:cs="Meiryo UI" w:hint="eastAsia"/>
                                <w:b/>
                                <w:sz w:val="24"/>
                                <w:szCs w:val="24"/>
                              </w:rPr>
                              <w:t>◆</w:t>
                            </w:r>
                            <w:r w:rsidR="00D75551">
                              <w:rPr>
                                <w:rFonts w:ascii="Meiryo UI" w:eastAsia="Meiryo UI" w:hAnsi="Meiryo UI" w:cs="Meiryo UI" w:hint="eastAsia"/>
                                <w:b/>
                                <w:sz w:val="24"/>
                                <w:szCs w:val="24"/>
                              </w:rPr>
                              <w:t>事務ごとの状況</w:t>
                            </w:r>
                            <w:r w:rsidRPr="00095BCB">
                              <w:rPr>
                                <w:rFonts w:ascii="Meiryo UI" w:eastAsia="Meiryo UI" w:hAnsi="Meiryo UI" w:cs="Meiryo UI" w:hint="eastAsia"/>
                                <w:b/>
                                <w:sz w:val="24"/>
                                <w:szCs w:val="24"/>
                              </w:rPr>
                              <w:t xml:space="preserve">　　</w:t>
                            </w:r>
                          </w:p>
                          <w:p w:rsidR="007B7242" w:rsidRPr="00603556" w:rsidRDefault="007B7242" w:rsidP="007B7242">
                            <w:pPr>
                              <w:spacing w:line="280" w:lineRule="exact"/>
                              <w:ind w:firstLineChars="100" w:firstLine="220"/>
                              <w:jc w:val="left"/>
                              <w:rPr>
                                <w:rFonts w:ascii="Meiryo UI" w:eastAsia="Meiryo UI" w:hAnsi="Meiryo UI" w:cs="Meiryo UI"/>
                                <w:b/>
                                <w:sz w:val="22"/>
                              </w:rPr>
                            </w:pPr>
                            <w:r w:rsidRPr="00603556">
                              <w:rPr>
                                <w:rFonts w:ascii="Meiryo UI" w:eastAsia="Meiryo UI" w:hAnsi="Meiryo UI" w:cs="Meiryo UI" w:hint="eastAsia"/>
                                <w:sz w:val="22"/>
                              </w:rPr>
                              <w:t>〇提案事務89事務の状況</w:t>
                            </w:r>
                          </w:p>
                          <w:p w:rsidR="007B7242" w:rsidRPr="00603556" w:rsidRDefault="007B7242" w:rsidP="007B7242">
                            <w:pPr>
                              <w:spacing w:line="280" w:lineRule="exact"/>
                              <w:ind w:firstLineChars="200" w:firstLine="400"/>
                              <w:jc w:val="left"/>
                              <w:rPr>
                                <w:rFonts w:ascii="Meiryo UI" w:eastAsia="Meiryo UI" w:hAnsi="Meiryo UI" w:cs="Meiryo UI"/>
                                <w:sz w:val="20"/>
                                <w:szCs w:val="20"/>
                              </w:rPr>
                            </w:pPr>
                            <w:r w:rsidRPr="00603556">
                              <w:rPr>
                                <w:rFonts w:ascii="Meiryo UI" w:eastAsia="Meiryo UI" w:hAnsi="Meiryo UI" w:cs="Meiryo UI" w:hint="eastAsia"/>
                                <w:sz w:val="20"/>
                                <w:szCs w:val="20"/>
                              </w:rPr>
                              <w:t>・対象市町村全てに移譲が完了・・22事務（法定移譲事務含）</w:t>
                            </w:r>
                          </w:p>
                          <w:p w:rsidR="009D26A5" w:rsidRPr="007B7242" w:rsidRDefault="007B7242" w:rsidP="007B7242">
                            <w:pPr>
                              <w:spacing w:line="280" w:lineRule="exact"/>
                              <w:ind w:firstLineChars="200" w:firstLine="400"/>
                              <w:jc w:val="left"/>
                              <w:rPr>
                                <w:rFonts w:ascii="Meiryo UI" w:eastAsia="Meiryo UI" w:hAnsi="Meiryo UI" w:cs="Meiryo UI"/>
                                <w:sz w:val="24"/>
                                <w:szCs w:val="24"/>
                              </w:rPr>
                            </w:pPr>
                            <w:r w:rsidRPr="00603556">
                              <w:rPr>
                                <w:rFonts w:ascii="Meiryo UI" w:eastAsia="Meiryo UI" w:hAnsi="Meiryo UI" w:cs="Meiryo UI" w:hint="eastAsia"/>
                                <w:sz w:val="20"/>
                                <w:szCs w:val="20"/>
                              </w:rPr>
                              <w:t>・移譲未完了の事務・・・・・・・・・・・67事務</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2" style="position:absolute;margin-left:15.15pt;margin-top:192.85pt;width:331.4pt;height:12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vrsQIAAIMFAAAOAAAAZHJzL2Uyb0RvYy54bWysVM1u1DAQviPxDpbvNMmy3W6jZqtVqyKk&#10;VbuiRT17HaeJ6niM7d1keQ94ADhzRhx4HCrxFoydbFpKxQFxsTyeb2Y83/wcHbe1JBthbAUqo8le&#10;TIlQHPJK3WT07dXZiykl1jGVMwlKZHQrLD2ePX921OhUjKAEmQtD0ImyaaMzWjqn0yiyvBQ1s3ug&#10;hUJlAaZmDkVzE+WGNei9ltEojidRAybXBriwFl9POyWdBf9FIbi7KAorHJEZxb+5cJpwrvwZzY5Y&#10;emOYLivef4P9wy9qVikMOrg6ZY6Rtan+cFVX3ICFwu1xqCMoioqLkANmk8SPsrksmRYhFyTH6oEm&#10;+//c8vPN0pAqz+iEEsVqLNHdl893H7/9+P4p+vnha3cjE09Uo22K+Eu9ND5VqxfAby0qot80XrA9&#10;pi1M7bGYKGkD69uBddE6wvFxPIqnB1MsDkddsn8wnsahLhFLd+baWPdKQE38JaMGyxrYZpuFdf4D&#10;LN1BfDSpSIOuDuP9OMAUnFVShlJ72CmzJdkw7Ai7tV7wyaELqfpUut+HPNxWis7lG1EgT/jfUfAZ&#10;OlScSNN5YpwL5QJNwROivVmBcQfD5ClD6ZI+fI/1ZiJ07mDYZfHXiINFiArKDcZ1pcA8FTm/HSJ3&#10;+F32Xc4+fdeu2r45kCL/soJ8iw1joJskq/lZhZQumHVLZnB0sI64DtwFHoUELAP0N0pKMO+fevd4&#10;7GjUUtLgKGJd3q2ZEZTI1wp7/TAZj/3sBuEApx4F81CzCsLLSdCodX0CWNsEF4/m4erxTu6uhYH6&#10;GrfG3EdFFVMcY2fU7a4nrlsQuHW4mM8DCKdVM7dQl5p7155l30pX7TUzum9Lhx19DruhZemj7uyw&#10;3lLBfO2gqELr3rPa84+THtqx30p+lTyUA+p+d85+AQAA//8DAFBLAwQUAAYACAAAACEAcKgtpt8A&#10;AAAKAQAADwAAAGRycy9kb3ducmV2LnhtbEyPwU7DMAyG70i8Q2QkLhNLR1i3labTmIS4jrIHyBqv&#10;LWuSKknXwtNjTnCyLX/6/TnfTqZjV/ShdVbCYp4AQ1s53dpawvHj9WENLERlteqcRQlfGGBb3N7k&#10;KtNutO94LWPNKMSGTEloYuwzzkPVoFFh7nq0tDs7b1Sk0ddcezVSuOn4Y5Kk3KjW0oVG9bhvsLqU&#10;g5HwspkN0/47Ccs3/Hzyl9kuLceDlPd30+4ZWMQp/sHwq0/qUJDTyQ1WB9ZJEIkgkup6uQJGQLoR&#10;C2AnaoRYAS9y/v+F4gcAAP//AwBQSwECLQAUAAYACAAAACEAtoM4kv4AAADhAQAAEwAAAAAAAAAA&#10;AAAAAAAAAAAAW0NvbnRlbnRfVHlwZXNdLnhtbFBLAQItABQABgAIAAAAIQA4/SH/1gAAAJQBAAAL&#10;AAAAAAAAAAAAAAAAAC8BAABfcmVscy8ucmVsc1BLAQItABQABgAIAAAAIQDxQXvrsQIAAIMFAAAO&#10;AAAAAAAAAAAAAAAAAC4CAABkcnMvZTJvRG9jLnhtbFBLAQItABQABgAIAAAAIQBwqC2m3wAAAAoB&#10;AAAPAAAAAAAAAAAAAAAAAAsFAABkcnMvZG93bnJldi54bWxQSwUGAAAAAAQABADzAAAAFwYAAAAA&#10;" fillcolor="white [3201]" stroked="f" strokeweight="1.5pt">
                <v:stroke dashstyle="3 1"/>
                <v:path arrowok="t"/>
                <v:textbox inset=",2mm,,1mm">
                  <w:txbxContent>
                    <w:p w:rsidR="007B7242" w:rsidRPr="00095BCB" w:rsidRDefault="007B7242" w:rsidP="007B7242">
                      <w:pPr>
                        <w:spacing w:line="280" w:lineRule="exact"/>
                        <w:rPr>
                          <w:rFonts w:ascii="Meiryo UI" w:eastAsia="Meiryo UI" w:hAnsi="Meiryo UI" w:cs="Meiryo UI"/>
                          <w:sz w:val="24"/>
                          <w:szCs w:val="24"/>
                        </w:rPr>
                      </w:pPr>
                      <w:r>
                        <w:rPr>
                          <w:rFonts w:ascii="Meiryo UI" w:eastAsia="Meiryo UI" w:hAnsi="Meiryo UI" w:cs="Meiryo UI" w:hint="eastAsia"/>
                          <w:b/>
                          <w:sz w:val="24"/>
                          <w:szCs w:val="24"/>
                        </w:rPr>
                        <w:t>◆</w:t>
                      </w:r>
                      <w:r w:rsidR="00D75551">
                        <w:rPr>
                          <w:rFonts w:ascii="Meiryo UI" w:eastAsia="Meiryo UI" w:hAnsi="Meiryo UI" w:cs="Meiryo UI" w:hint="eastAsia"/>
                          <w:b/>
                          <w:sz w:val="24"/>
                          <w:szCs w:val="24"/>
                        </w:rPr>
                        <w:t>移譲率</w:t>
                      </w:r>
                      <w:r w:rsidRPr="00095BCB">
                        <w:rPr>
                          <w:rFonts w:ascii="Meiryo UI" w:eastAsia="Meiryo UI" w:hAnsi="Meiryo UI" w:cs="Meiryo UI" w:hint="eastAsia"/>
                          <w:sz w:val="24"/>
                          <w:szCs w:val="24"/>
                        </w:rPr>
                        <w:t>（H22～H25年度末）</w:t>
                      </w:r>
                    </w:p>
                    <w:p w:rsidR="007B7242" w:rsidRDefault="007B7242" w:rsidP="007B7242">
                      <w:pPr>
                        <w:spacing w:line="280" w:lineRule="exact"/>
                        <w:ind w:firstLineChars="100" w:firstLine="200"/>
                        <w:rPr>
                          <w:rFonts w:ascii="Meiryo UI" w:eastAsia="Meiryo UI" w:hAnsi="Meiryo UI" w:cs="Meiryo UI"/>
                          <w:sz w:val="20"/>
                          <w:szCs w:val="20"/>
                        </w:rPr>
                      </w:pPr>
                      <w:r w:rsidRPr="007D344E">
                        <w:rPr>
                          <w:rFonts w:ascii="Meiryo UI" w:eastAsia="Meiryo UI" w:hAnsi="Meiryo UI" w:cs="Meiryo UI" w:hint="eastAsia"/>
                          <w:sz w:val="20"/>
                          <w:szCs w:val="20"/>
                        </w:rPr>
                        <w:t>〇提案事務2,762事務</w:t>
                      </w:r>
                      <w:r>
                        <w:rPr>
                          <w:rFonts w:ascii="Meiryo UI" w:eastAsia="Meiryo UI" w:hAnsi="Meiryo UI" w:cs="Meiryo UI" w:hint="eastAsia"/>
                          <w:sz w:val="20"/>
                          <w:szCs w:val="20"/>
                        </w:rPr>
                        <w:t>に対し、</w:t>
                      </w:r>
                      <w:r w:rsidR="00D75551" w:rsidRPr="00D75551">
                        <w:rPr>
                          <w:rFonts w:ascii="Meiryo UI" w:eastAsia="Meiryo UI" w:hAnsi="Meiryo UI" w:cs="Meiryo UI" w:hint="eastAsia"/>
                          <w:b/>
                          <w:sz w:val="20"/>
                          <w:szCs w:val="20"/>
                          <w:u w:val="single"/>
                        </w:rPr>
                        <w:t>約８割</w:t>
                      </w:r>
                      <w:r w:rsidR="00D75551">
                        <w:rPr>
                          <w:rFonts w:ascii="Meiryo UI" w:eastAsia="Meiryo UI" w:hAnsi="Meiryo UI" w:cs="Meiryo UI" w:hint="eastAsia"/>
                          <w:sz w:val="20"/>
                          <w:szCs w:val="20"/>
                        </w:rPr>
                        <w:t>（</w:t>
                      </w:r>
                      <w:r w:rsidRPr="007D344E">
                        <w:rPr>
                          <w:rFonts w:ascii="Meiryo UI" w:eastAsia="Meiryo UI" w:hAnsi="Meiryo UI" w:cs="Meiryo UI" w:hint="eastAsia"/>
                          <w:sz w:val="20"/>
                          <w:szCs w:val="20"/>
                        </w:rPr>
                        <w:t>2,302</w:t>
                      </w:r>
                      <w:r w:rsidR="00D75551">
                        <w:rPr>
                          <w:rFonts w:ascii="Meiryo UI" w:eastAsia="Meiryo UI" w:hAnsi="Meiryo UI" w:cs="Meiryo UI" w:hint="eastAsia"/>
                          <w:sz w:val="20"/>
                          <w:szCs w:val="20"/>
                        </w:rPr>
                        <w:t>事務）</w:t>
                      </w:r>
                      <w:r>
                        <w:rPr>
                          <w:rFonts w:ascii="Meiryo UI" w:eastAsia="Meiryo UI" w:hAnsi="Meiryo UI" w:cs="Meiryo UI" w:hint="eastAsia"/>
                          <w:sz w:val="20"/>
                          <w:szCs w:val="20"/>
                        </w:rPr>
                        <w:t>の</w:t>
                      </w:r>
                      <w:r w:rsidR="00D75551">
                        <w:rPr>
                          <w:rFonts w:ascii="Meiryo UI" w:eastAsia="Meiryo UI" w:hAnsi="Meiryo UI" w:cs="Meiryo UI" w:hint="eastAsia"/>
                          <w:sz w:val="20"/>
                          <w:szCs w:val="20"/>
                        </w:rPr>
                        <w:t>事務の</w:t>
                      </w:r>
                      <w:r>
                        <w:rPr>
                          <w:rFonts w:ascii="Meiryo UI" w:eastAsia="Meiryo UI" w:hAnsi="Meiryo UI" w:cs="Meiryo UI" w:hint="eastAsia"/>
                          <w:sz w:val="20"/>
                          <w:szCs w:val="20"/>
                        </w:rPr>
                        <w:t>受入れ</w:t>
                      </w:r>
                    </w:p>
                    <w:p w:rsidR="007B7242" w:rsidRPr="007D344E" w:rsidRDefault="007B7242" w:rsidP="007B7242">
                      <w:pPr>
                        <w:spacing w:line="280" w:lineRule="exact"/>
                        <w:ind w:firstLineChars="200" w:firstLine="400"/>
                        <w:rPr>
                          <w:rFonts w:ascii="Meiryo UI" w:eastAsia="Meiryo UI" w:hAnsi="Meiryo UI" w:cs="Meiryo UI"/>
                          <w:sz w:val="20"/>
                          <w:szCs w:val="20"/>
                        </w:rPr>
                      </w:pPr>
                      <w:r>
                        <w:rPr>
                          <w:rFonts w:ascii="Meiryo UI" w:eastAsia="Meiryo UI" w:hAnsi="Meiryo UI" w:cs="Meiryo UI" w:hint="eastAsia"/>
                          <w:sz w:val="20"/>
                          <w:szCs w:val="20"/>
                        </w:rPr>
                        <w:t>⇒</w:t>
                      </w:r>
                      <w:r w:rsidRPr="007D344E">
                        <w:rPr>
                          <w:rFonts w:ascii="Meiryo UI" w:eastAsia="Meiryo UI" w:hAnsi="Meiryo UI" w:cs="Meiryo UI" w:hint="eastAsia"/>
                          <w:sz w:val="20"/>
                          <w:szCs w:val="20"/>
                        </w:rPr>
                        <w:t>うち広域</w:t>
                      </w:r>
                      <w:r>
                        <w:rPr>
                          <w:rFonts w:ascii="Meiryo UI" w:eastAsia="Meiryo UI" w:hAnsi="Meiryo UI" w:cs="Meiryo UI" w:hint="eastAsia"/>
                          <w:sz w:val="20"/>
                          <w:szCs w:val="20"/>
                        </w:rPr>
                        <w:t>連携</w:t>
                      </w:r>
                      <w:r w:rsidRPr="007D344E">
                        <w:rPr>
                          <w:rFonts w:ascii="Meiryo UI" w:eastAsia="Meiryo UI" w:hAnsi="Meiryo UI" w:cs="Meiryo UI" w:hint="eastAsia"/>
                          <w:sz w:val="20"/>
                          <w:szCs w:val="20"/>
                        </w:rPr>
                        <w:t xml:space="preserve"> 745事務</w:t>
                      </w:r>
                    </w:p>
                    <w:p w:rsidR="007B7242" w:rsidRDefault="007B7242" w:rsidP="007B7242">
                      <w:pPr>
                        <w:spacing w:line="280" w:lineRule="exact"/>
                        <w:jc w:val="left"/>
                        <w:rPr>
                          <w:rFonts w:ascii="Meiryo UI" w:eastAsia="Meiryo UI" w:hAnsi="Meiryo UI" w:cs="Meiryo UI"/>
                          <w:b/>
                          <w:sz w:val="24"/>
                          <w:szCs w:val="24"/>
                        </w:rPr>
                      </w:pPr>
                    </w:p>
                    <w:p w:rsidR="007B7242" w:rsidRPr="00095BCB" w:rsidRDefault="007B7242" w:rsidP="007B7242">
                      <w:pPr>
                        <w:spacing w:line="280" w:lineRule="exact"/>
                        <w:jc w:val="left"/>
                        <w:rPr>
                          <w:rFonts w:ascii="Meiryo UI" w:eastAsia="Meiryo UI" w:hAnsi="Meiryo UI" w:cs="Meiryo UI"/>
                          <w:b/>
                          <w:sz w:val="24"/>
                          <w:szCs w:val="24"/>
                        </w:rPr>
                      </w:pPr>
                      <w:r>
                        <w:rPr>
                          <w:rFonts w:ascii="Meiryo UI" w:eastAsia="Meiryo UI" w:hAnsi="Meiryo UI" w:cs="Meiryo UI" w:hint="eastAsia"/>
                          <w:b/>
                          <w:sz w:val="24"/>
                          <w:szCs w:val="24"/>
                        </w:rPr>
                        <w:t>◆</w:t>
                      </w:r>
                      <w:r w:rsidR="00D75551">
                        <w:rPr>
                          <w:rFonts w:ascii="Meiryo UI" w:eastAsia="Meiryo UI" w:hAnsi="Meiryo UI" w:cs="Meiryo UI" w:hint="eastAsia"/>
                          <w:b/>
                          <w:sz w:val="24"/>
                          <w:szCs w:val="24"/>
                        </w:rPr>
                        <w:t>事務ごとの状況</w:t>
                      </w:r>
                      <w:r w:rsidRPr="00095BCB">
                        <w:rPr>
                          <w:rFonts w:ascii="Meiryo UI" w:eastAsia="Meiryo UI" w:hAnsi="Meiryo UI" w:cs="Meiryo UI" w:hint="eastAsia"/>
                          <w:b/>
                          <w:sz w:val="24"/>
                          <w:szCs w:val="24"/>
                        </w:rPr>
                        <w:t xml:space="preserve">　　</w:t>
                      </w:r>
                    </w:p>
                    <w:p w:rsidR="007B7242" w:rsidRPr="00603556" w:rsidRDefault="007B7242" w:rsidP="007B7242">
                      <w:pPr>
                        <w:spacing w:line="280" w:lineRule="exact"/>
                        <w:ind w:firstLineChars="100" w:firstLine="220"/>
                        <w:jc w:val="left"/>
                        <w:rPr>
                          <w:rFonts w:ascii="Meiryo UI" w:eastAsia="Meiryo UI" w:hAnsi="Meiryo UI" w:cs="Meiryo UI"/>
                          <w:b/>
                          <w:sz w:val="22"/>
                        </w:rPr>
                      </w:pPr>
                      <w:r w:rsidRPr="00603556">
                        <w:rPr>
                          <w:rFonts w:ascii="Meiryo UI" w:eastAsia="Meiryo UI" w:hAnsi="Meiryo UI" w:cs="Meiryo UI" w:hint="eastAsia"/>
                          <w:sz w:val="22"/>
                        </w:rPr>
                        <w:t>〇提案事務89事務の状況</w:t>
                      </w:r>
                    </w:p>
                    <w:p w:rsidR="007B7242" w:rsidRPr="00603556" w:rsidRDefault="007B7242" w:rsidP="007B7242">
                      <w:pPr>
                        <w:spacing w:line="280" w:lineRule="exact"/>
                        <w:ind w:firstLineChars="200" w:firstLine="400"/>
                        <w:jc w:val="left"/>
                        <w:rPr>
                          <w:rFonts w:ascii="Meiryo UI" w:eastAsia="Meiryo UI" w:hAnsi="Meiryo UI" w:cs="Meiryo UI"/>
                          <w:sz w:val="20"/>
                          <w:szCs w:val="20"/>
                        </w:rPr>
                      </w:pPr>
                      <w:r w:rsidRPr="00603556">
                        <w:rPr>
                          <w:rFonts w:ascii="Meiryo UI" w:eastAsia="Meiryo UI" w:hAnsi="Meiryo UI" w:cs="Meiryo UI" w:hint="eastAsia"/>
                          <w:sz w:val="20"/>
                          <w:szCs w:val="20"/>
                        </w:rPr>
                        <w:t>・対象市町村全てに移譲が完了・・22事務（法定移譲事務含）</w:t>
                      </w:r>
                    </w:p>
                    <w:p w:rsidR="009D26A5" w:rsidRPr="007B7242" w:rsidRDefault="007B7242" w:rsidP="007B7242">
                      <w:pPr>
                        <w:spacing w:line="280" w:lineRule="exact"/>
                        <w:ind w:firstLineChars="200" w:firstLine="400"/>
                        <w:jc w:val="left"/>
                        <w:rPr>
                          <w:rFonts w:ascii="Meiryo UI" w:eastAsia="Meiryo UI" w:hAnsi="Meiryo UI" w:cs="Meiryo UI"/>
                          <w:sz w:val="24"/>
                          <w:szCs w:val="24"/>
                        </w:rPr>
                      </w:pPr>
                      <w:r w:rsidRPr="00603556">
                        <w:rPr>
                          <w:rFonts w:ascii="Meiryo UI" w:eastAsia="Meiryo UI" w:hAnsi="Meiryo UI" w:cs="Meiryo UI" w:hint="eastAsia"/>
                          <w:sz w:val="20"/>
                          <w:szCs w:val="20"/>
                        </w:rPr>
                        <w:t>・移譲未完了の事務・・・・・・・・・・・67事務</w:t>
                      </w:r>
                    </w:p>
                  </w:txbxContent>
                </v:textbox>
              </v:rect>
            </w:pict>
          </mc:Fallback>
        </mc:AlternateContent>
      </w:r>
      <w:r w:rsidR="00D75551">
        <w:rPr>
          <w:noProof/>
        </w:rPr>
        <mc:AlternateContent>
          <mc:Choice Requires="wps">
            <w:drawing>
              <wp:anchor distT="0" distB="0" distL="114300" distR="114300" simplePos="0" relativeHeight="251784192" behindDoc="0" locked="0" layoutInCell="1" allowOverlap="1" wp14:anchorId="4946904E" wp14:editId="331AD66E">
                <wp:simplePos x="0" y="0"/>
                <wp:positionH relativeFrom="column">
                  <wp:posOffset>192405</wp:posOffset>
                </wp:positionH>
                <wp:positionV relativeFrom="paragraph">
                  <wp:posOffset>4215130</wp:posOffset>
                </wp:positionV>
                <wp:extent cx="4208780" cy="534035"/>
                <wp:effectExtent l="0" t="0" r="20320" b="18415"/>
                <wp:wrapNone/>
                <wp:docPr id="3" name="正方形/長方形 3"/>
                <wp:cNvGraphicFramePr/>
                <a:graphic xmlns:a="http://schemas.openxmlformats.org/drawingml/2006/main">
                  <a:graphicData uri="http://schemas.microsoft.com/office/word/2010/wordprocessingShape">
                    <wps:wsp>
                      <wps:cNvSpPr/>
                      <wps:spPr>
                        <a:xfrm>
                          <a:off x="0" y="0"/>
                          <a:ext cx="4208780" cy="53403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A784C" w:rsidRPr="007A784C" w:rsidRDefault="00A04786" w:rsidP="007A784C">
                            <w:pPr>
                              <w:spacing w:line="260" w:lineRule="exact"/>
                              <w:jc w:val="left"/>
                              <w:rPr>
                                <w:rFonts w:ascii="Meiryo UI" w:eastAsia="Meiryo UI" w:hAnsi="Meiryo UI" w:cs="Meiryo UI"/>
                                <w:b/>
                                <w:sz w:val="22"/>
                                <w:u w:val="single"/>
                              </w:rPr>
                            </w:pPr>
                            <w:r>
                              <w:rPr>
                                <w:rFonts w:ascii="Meiryo UI" w:eastAsia="Meiryo UI" w:hAnsi="Meiryo UI" w:cs="Meiryo UI" w:hint="eastAsia"/>
                                <w:b/>
                                <w:sz w:val="22"/>
                                <w:u w:val="single"/>
                              </w:rPr>
                              <w:t>★</w:t>
                            </w:r>
                            <w:r w:rsidR="007A784C" w:rsidRPr="007A784C">
                              <w:rPr>
                                <w:rFonts w:ascii="Meiryo UI" w:eastAsia="Meiryo UI" w:hAnsi="Meiryo UI" w:cs="Meiryo UI" w:hint="eastAsia"/>
                                <w:b/>
                                <w:sz w:val="22"/>
                                <w:u w:val="single"/>
                              </w:rPr>
                              <w:t>「特例市並みの権限移譲」により、短期間に大幅な権限移譲が実現</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3" style="position:absolute;margin-left:15.15pt;margin-top:331.9pt;width:331.4pt;height:42.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bLoAIAAHgFAAAOAAAAZHJzL2Uyb0RvYy54bWysVM1uEzEQviPxDpbvdDdJ/4i6qaJWRUhV&#10;G9Ginh2v3Vh4bWNPshveAx4AzpwRBx6HSrwFY+9mE5WKA+KyO+P5n/lmTk6bSpOV8EFZU9DBXk6J&#10;MNyWytwX9O3txYtjSgIwUzJtjSjoWgR6Onn+7KR2YzG0C6tL4Qk6MWFcu4IuANw4ywJfiIqFPeuE&#10;QaG0vmKArL/PSs9q9F7pbJjnh1ltfem85SIEfD1vhXSS/EspOFxLGQQQXVDMDdLXp+88frPJCRvf&#10;e+YWindpsH/IomLKYNDe1TkDRpZe/eGqUtzbYCXscVtlVkrFRaoBqxnkj6q5WTAnUi3YnOD6NoX/&#10;55ZfrWaeqLKgI0oMq3BED1+/PHz6/vPH5+zXx28tRUaxUbULY9S/cTPfcQHJWHUjfRX/WA9pUnPX&#10;fXNFA4Tj4/4wPz46xhlwlB2M9vPRQXSaba2dD/BK2IpEoqAeh5d6ylaXAVrVjUoMpg2pEXLDozxP&#10;asFqVV4oraMwAUicaU9WDEcPzaALtqOFobXBDGJdbSWJgrUWrf83QmJrMPdhGyCCcuuTcS4MHHZ+&#10;tUHtaCYxg95w8JShhk0ynW40EwmsvWFX0t8i9hYpqjXQG1fKWP9U5PJdH7nV31Tf1hzLh2beJDy8&#10;jIXFl7kt14gRb9vlCY5fKBzQJQswYx63BWeKFwCu8SO1xZnYjqJkYf2Hp96jPoIYpZTUuH0FDe+X&#10;zAtK9GuD8B4d5jhVAruM32Xmu4xZVmcWpzzAW+N4ItHYg96Q0tvqDg/FNEZFETMcYxeUg98wZ9Be&#10;BTw1XEynSQ1X1DG4NDeOR+exzxGAt80d865DKSC+r+xmU9n4EVhb3Whp7HQJVqqE5G1fuwngeqdd&#10;6E5RvB+7fNLaHszJbwAAAP//AwBQSwMEFAAGAAgAAAAhAKx++SXhAAAACgEAAA8AAABkcnMvZG93&#10;bnJldi54bWxMj8FOwzAQRO9I/IO1SFwQtUtQ2oZsKqjUAwogtUWc3XhJosZ2iN02/D3LCY6rfZp5&#10;ky9H24kTDaH1DmE6USDIVd60rkZ4361v5yBC1M7ozjtC+KYAy+LyIteZ8We3odM21oJDXMg0QhNj&#10;n0kZqoasDhPfk+Pfpx+sjnwOtTSDPnO47eSdUqm0unXc0OieVg1Vh+3RIrweKP14XtNTSTcbtfp6&#10;Kc2bLBGvr8bHBxCRxvgHw68+q0PBTnt/dCaIDiFRCZMIaZrwBAbSRTIFsUeY3c8WIItc/p9Q/AAA&#10;AP//AwBQSwECLQAUAAYACAAAACEAtoM4kv4AAADhAQAAEwAAAAAAAAAAAAAAAAAAAAAAW0NvbnRl&#10;bnRfVHlwZXNdLnhtbFBLAQItABQABgAIAAAAIQA4/SH/1gAAAJQBAAALAAAAAAAAAAAAAAAAAC8B&#10;AABfcmVscy8ucmVsc1BLAQItABQABgAIAAAAIQCESabLoAIAAHgFAAAOAAAAAAAAAAAAAAAAAC4C&#10;AABkcnMvZTJvRG9jLnhtbFBLAQItABQABgAIAAAAIQCsfvkl4QAAAAoBAAAPAAAAAAAAAAAAAAAA&#10;APoEAABkcnMvZG93bnJldi54bWxQSwUGAAAAAAQABADzAAAACAYAAAAA&#10;" fillcolor="white [3201]" strokecolor="black [3213]" strokeweight="1pt">
                <v:textbox inset="1mm,1mm,1mm,1mm">
                  <w:txbxContent>
                    <w:p w:rsidR="007A784C" w:rsidRPr="007A784C" w:rsidRDefault="00A04786" w:rsidP="007A784C">
                      <w:pPr>
                        <w:spacing w:line="260" w:lineRule="exact"/>
                        <w:jc w:val="left"/>
                        <w:rPr>
                          <w:rFonts w:ascii="Meiryo UI" w:eastAsia="Meiryo UI" w:hAnsi="Meiryo UI" w:cs="Meiryo UI"/>
                          <w:b/>
                          <w:sz w:val="22"/>
                          <w:u w:val="single"/>
                        </w:rPr>
                      </w:pPr>
                      <w:r>
                        <w:rPr>
                          <w:rFonts w:ascii="Meiryo UI" w:eastAsia="Meiryo UI" w:hAnsi="Meiryo UI" w:cs="Meiryo UI" w:hint="eastAsia"/>
                          <w:b/>
                          <w:sz w:val="22"/>
                          <w:u w:val="single"/>
                        </w:rPr>
                        <w:t>★</w:t>
                      </w:r>
                      <w:r w:rsidR="007A784C" w:rsidRPr="007A784C">
                        <w:rPr>
                          <w:rFonts w:ascii="Meiryo UI" w:eastAsia="Meiryo UI" w:hAnsi="Meiryo UI" w:cs="Meiryo UI" w:hint="eastAsia"/>
                          <w:b/>
                          <w:sz w:val="22"/>
                          <w:u w:val="single"/>
                        </w:rPr>
                        <w:t>「特例市並みの権限移譲」により、短期間に大幅な権限移譲が実現</w:t>
                      </w:r>
                    </w:p>
                  </w:txbxContent>
                </v:textbox>
              </v:rect>
            </w:pict>
          </mc:Fallback>
        </mc:AlternateContent>
      </w:r>
      <w:r w:rsidR="006A4009">
        <w:rPr>
          <w:rFonts w:ascii="HG丸ｺﾞｼｯｸM-PRO" w:eastAsia="HG丸ｺﾞｼｯｸM-PRO" w:hAnsi="HG丸ｺﾞｼｯｸM-PRO"/>
          <w:noProof/>
        </w:rPr>
        <mc:AlternateContent>
          <mc:Choice Requires="wps">
            <w:drawing>
              <wp:anchor distT="0" distB="0" distL="114300" distR="114300" simplePos="0" relativeHeight="251722752" behindDoc="0" locked="0" layoutInCell="1" allowOverlap="1" wp14:anchorId="27A1087D" wp14:editId="67CF64AC">
                <wp:simplePos x="0" y="0"/>
                <wp:positionH relativeFrom="column">
                  <wp:posOffset>-87712</wp:posOffset>
                </wp:positionH>
                <wp:positionV relativeFrom="paragraph">
                  <wp:posOffset>1644045</wp:posOffset>
                </wp:positionV>
                <wp:extent cx="4553585" cy="3183123"/>
                <wp:effectExtent l="0" t="0" r="18415" b="1778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3585" cy="3183123"/>
                        </a:xfrm>
                        <a:prstGeom prst="rect">
                          <a:avLst/>
                        </a:prstGeom>
                      </wps:spPr>
                      <wps:style>
                        <a:lnRef idx="2">
                          <a:schemeClr val="accent6"/>
                        </a:lnRef>
                        <a:fillRef idx="1">
                          <a:schemeClr val="lt1"/>
                        </a:fillRef>
                        <a:effectRef idx="0">
                          <a:schemeClr val="accent6"/>
                        </a:effectRef>
                        <a:fontRef idx="minor">
                          <a:schemeClr val="dk1"/>
                        </a:fontRef>
                      </wps:style>
                      <wps:txbx>
                        <w:txbxContent>
                          <w:p w:rsidR="00FE57FC" w:rsidRPr="00B20CB2" w:rsidRDefault="00FE57FC" w:rsidP="00D75551">
                            <w:pPr>
                              <w:spacing w:line="320" w:lineRule="exact"/>
                              <w:rPr>
                                <w:rFonts w:ascii="Meiryo UI" w:eastAsia="Meiryo UI" w:hAnsi="Meiryo UI" w:cs="Meiryo UI"/>
                                <w:b/>
                                <w:sz w:val="28"/>
                                <w:szCs w:val="28"/>
                              </w:rPr>
                            </w:pPr>
                            <w:r>
                              <w:rPr>
                                <w:rFonts w:ascii="Meiryo UI" w:eastAsia="Meiryo UI" w:hAnsi="Meiryo UI" w:cs="Meiryo UI" w:hint="eastAsia"/>
                                <w:b/>
                                <w:sz w:val="28"/>
                                <w:szCs w:val="28"/>
                              </w:rPr>
                              <w:t>２　「特例市並みの権限移譲」の取組み状況</w:t>
                            </w:r>
                          </w:p>
                          <w:p w:rsidR="00FE57FC" w:rsidRDefault="006A4009" w:rsidP="00D75551">
                            <w:pPr>
                              <w:spacing w:line="320" w:lineRule="exact"/>
                              <w:ind w:firstLineChars="100" w:firstLine="280"/>
                              <w:rPr>
                                <w:rFonts w:ascii="Meiryo UI" w:eastAsia="Meiryo UI" w:hAnsi="Meiryo UI" w:cs="Meiryo UI"/>
                                <w:b/>
                                <w:sz w:val="22"/>
                                <w:u w:val="single"/>
                              </w:rPr>
                            </w:pPr>
                            <w:r w:rsidRPr="00FE57FC">
                              <w:rPr>
                                <w:rFonts w:ascii="Meiryo UI" w:eastAsia="Meiryo UI" w:hAnsi="Meiryo UI" w:cs="Meiryo UI" w:hint="eastAsia"/>
                                <w:b/>
                                <w:sz w:val="28"/>
                                <w:szCs w:val="28"/>
                              </w:rPr>
                              <w:t>◇移譲</w:t>
                            </w:r>
                            <w:r>
                              <w:rPr>
                                <w:rFonts w:ascii="Meiryo UI" w:eastAsia="Meiryo UI" w:hAnsi="Meiryo UI" w:cs="Meiryo UI" w:hint="eastAsia"/>
                                <w:b/>
                                <w:sz w:val="28"/>
                                <w:szCs w:val="28"/>
                              </w:rPr>
                              <w:t>状況</w:t>
                            </w:r>
                          </w:p>
                          <w:p w:rsidR="007B7242" w:rsidRPr="0093316C" w:rsidRDefault="007B7242" w:rsidP="00D75551">
                            <w:pPr>
                              <w:spacing w:line="320" w:lineRule="exact"/>
                              <w:ind w:firstLineChars="200" w:firstLine="480"/>
                              <w:rPr>
                                <w:rFonts w:ascii="Meiryo UI" w:eastAsia="Meiryo UI" w:hAnsi="Meiryo UI" w:cs="Meiryo UI"/>
                                <w:b/>
                                <w:sz w:val="18"/>
                                <w:szCs w:val="18"/>
                                <w:u w:val="single"/>
                              </w:rPr>
                            </w:pPr>
                            <w:r w:rsidRPr="00D75551">
                              <w:rPr>
                                <w:rFonts w:ascii="Meiryo UI" w:eastAsia="Meiryo UI" w:hAnsi="Meiryo UI" w:cs="Meiryo UI" w:hint="eastAsia"/>
                                <w:b/>
                                <w:sz w:val="24"/>
                                <w:szCs w:val="24"/>
                                <w:u w:val="single"/>
                              </w:rPr>
                              <w:t>⇒1,955条項　【全国1位】（H25）</w:t>
                            </w:r>
                            <w:r w:rsidRPr="0093316C">
                              <w:rPr>
                                <w:rFonts w:ascii="Meiryo UI" w:eastAsia="Meiryo UI" w:hAnsi="Meiryo UI" w:cs="Meiryo UI" w:hint="eastAsia"/>
                                <w:b/>
                                <w:sz w:val="18"/>
                                <w:szCs w:val="18"/>
                                <w:u w:val="single"/>
                              </w:rPr>
                              <w:t>☜《H21:779条項　全国15位》</w:t>
                            </w:r>
                          </w:p>
                          <w:p w:rsidR="00DA6515" w:rsidRDefault="00DA6515" w:rsidP="006A4009">
                            <w:pPr>
                              <w:spacing w:line="320" w:lineRule="exact"/>
                              <w:ind w:firstLineChars="100" w:firstLine="210"/>
                            </w:pP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5" style="position:absolute;margin-left:-6.9pt;margin-top:129.45pt;width:358.55pt;height:250.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yZjQIAAEYFAAAOAAAAZHJzL2Uyb0RvYy54bWysVM1uEzEQviPxDpbvdLNJU9JVN1XUqggp&#10;aita1LPjtZtVvR5jO8mG96APAGfOiAOPQyXegrH3h7bkhLhYY8/3zf/46LiuFFkL60rQOU33BpQI&#10;zaEo9W1O31+fvZpQ4jzTBVOgRU63wtHj6csXRxuTiSEsQRXCEjSiXbYxOV16b7IkcXwpKub2wAiN&#10;Sgm2Yh6v9jYpLNug9Uolw8HgINmALYwFLpzD19NGSafRvpSC+wspnfBE5RRj8/G08VyEM5kesezW&#10;MrMseRsG+4coKlZqdNqbOmWekZUt/zJVldyCA+n3OFQJSFlyEXPAbNLBs2yulsyImAsWx5m+TO7/&#10;meXn60tLyiKn2CjNKmzRw9cvD/fff/74nPz69K2RyCQUamNchvgrc2lDqs7Mgd85VCRPNOHiWkwt&#10;bRWwmCipY9W3fdVF7QnHx/3xeDSejCnhqBulk1E6HAV3Ccs6urHOvxFQkSDk1GJbY7XZeu58A+0g&#10;bTRNADEUv1UixKD0OyExVXQ5jOw4ZOJEWbJmOB6Mc6H9Qes6ogNNlkr1xHQXUfm0JbXYQBNx+Hri&#10;YBfxqceeEb2C9j25KjXYXQaKu95zg++yb3IO6ft6Ucf+HnYtXECxxZ5baJbBGX5WYlnnzPlLZnH6&#10;cU9wo/0FHlLBJqfQSpQswX7c9R7wOJSopWSD25RT92HFrKBEvdU4rofp/n5Yv3h5jYuLF/tYs3is&#10;0avqBLAjKf4dhkcx4L3qRGmhusHFnwWvqGKao++c+k488c2O48fBxWwWQbhwhvm5vjI8mA5VDkNz&#10;Xd8wa9rJ8jiU59DtHcueDViDDUwNs5UHWcbpC3VuqtrWH5c1zm/7sYTf4PE9ov58f9PfAAAA//8D&#10;AFBLAwQUAAYACAAAACEAODVDAd4AAAALAQAADwAAAGRycy9kb3ducmV2LnhtbEyPzU7DMBCE70i8&#10;g7VI3Fq7ifoX4lQIqRyRaHkAN16StPY6xG4a3p7lBLcd7Wjmm3I3eSdGHGIXSMNirkAg1cF21Gj4&#10;OO5nGxAxGbLGBUIN3xhhV93flaaw4UbvOB5SIziEYmE0tCn1hZSxbtGbOA89Ev8+w+BNYjk00g7m&#10;xuHeyUyplfSmI25oTY8vLdaXw9VrWMesP6N8C18Xu9+613o8L5PU+vFhen4CkXBKf2b4xWd0qJjp&#10;FK5ko3AaZouc0ZOGbLnZgmDHWuU5iBMfK5WBrEr5f0P1AwAA//8DAFBLAQItABQABgAIAAAAIQC2&#10;gziS/gAAAOEBAAATAAAAAAAAAAAAAAAAAAAAAABbQ29udGVudF9UeXBlc10ueG1sUEsBAi0AFAAG&#10;AAgAAAAhADj9If/WAAAAlAEAAAsAAAAAAAAAAAAAAAAALwEAAF9yZWxzLy5yZWxzUEsBAi0AFAAG&#10;AAgAAAAhAMPCPJmNAgAARgUAAA4AAAAAAAAAAAAAAAAALgIAAGRycy9lMm9Eb2MueG1sUEsBAi0A&#10;FAAGAAgAAAAhADg1QwHeAAAACwEAAA8AAAAAAAAAAAAAAAAA5wQAAGRycy9kb3ducmV2LnhtbFBL&#10;BQYAAAAABAAEAPMAAADyBQAAAAA=&#10;" fillcolor="white [3201]" strokecolor="#f79646 [3209]" strokeweight="2pt">
                <v:path arrowok="t"/>
                <v:textbox inset=",2mm,,2mm">
                  <w:txbxContent>
                    <w:p w:rsidR="00FE57FC" w:rsidRPr="00B20CB2" w:rsidRDefault="00FE57FC" w:rsidP="00D75551">
                      <w:pPr>
                        <w:spacing w:line="320" w:lineRule="exact"/>
                        <w:rPr>
                          <w:rFonts w:ascii="Meiryo UI" w:eastAsia="Meiryo UI" w:hAnsi="Meiryo UI" w:cs="Meiryo UI"/>
                          <w:b/>
                          <w:sz w:val="28"/>
                          <w:szCs w:val="28"/>
                        </w:rPr>
                      </w:pPr>
                      <w:r>
                        <w:rPr>
                          <w:rFonts w:ascii="Meiryo UI" w:eastAsia="Meiryo UI" w:hAnsi="Meiryo UI" w:cs="Meiryo UI" w:hint="eastAsia"/>
                          <w:b/>
                          <w:sz w:val="28"/>
                          <w:szCs w:val="28"/>
                        </w:rPr>
                        <w:t>２　「特例市並みの権限移譲」の取組み状況</w:t>
                      </w:r>
                    </w:p>
                    <w:p w:rsidR="00FE57FC" w:rsidRDefault="006A4009" w:rsidP="00D75551">
                      <w:pPr>
                        <w:spacing w:line="320" w:lineRule="exact"/>
                        <w:ind w:firstLineChars="100" w:firstLine="280"/>
                        <w:rPr>
                          <w:rFonts w:ascii="Meiryo UI" w:eastAsia="Meiryo UI" w:hAnsi="Meiryo UI" w:cs="Meiryo UI"/>
                          <w:b/>
                          <w:sz w:val="22"/>
                          <w:u w:val="single"/>
                        </w:rPr>
                      </w:pPr>
                      <w:r w:rsidRPr="00FE57FC">
                        <w:rPr>
                          <w:rFonts w:ascii="Meiryo UI" w:eastAsia="Meiryo UI" w:hAnsi="Meiryo UI" w:cs="Meiryo UI" w:hint="eastAsia"/>
                          <w:b/>
                          <w:sz w:val="28"/>
                          <w:szCs w:val="28"/>
                        </w:rPr>
                        <w:t>◇移譲</w:t>
                      </w:r>
                      <w:r>
                        <w:rPr>
                          <w:rFonts w:ascii="Meiryo UI" w:eastAsia="Meiryo UI" w:hAnsi="Meiryo UI" w:cs="Meiryo UI" w:hint="eastAsia"/>
                          <w:b/>
                          <w:sz w:val="28"/>
                          <w:szCs w:val="28"/>
                        </w:rPr>
                        <w:t>状況</w:t>
                      </w:r>
                    </w:p>
                    <w:p w:rsidR="007B7242" w:rsidRPr="0093316C" w:rsidRDefault="007B7242" w:rsidP="00D75551">
                      <w:pPr>
                        <w:spacing w:line="320" w:lineRule="exact"/>
                        <w:ind w:firstLineChars="200" w:firstLine="480"/>
                        <w:rPr>
                          <w:rFonts w:ascii="Meiryo UI" w:eastAsia="Meiryo UI" w:hAnsi="Meiryo UI" w:cs="Meiryo UI"/>
                          <w:b/>
                          <w:sz w:val="18"/>
                          <w:szCs w:val="18"/>
                          <w:u w:val="single"/>
                        </w:rPr>
                      </w:pPr>
                      <w:r w:rsidRPr="00D75551">
                        <w:rPr>
                          <w:rFonts w:ascii="Meiryo UI" w:eastAsia="Meiryo UI" w:hAnsi="Meiryo UI" w:cs="Meiryo UI" w:hint="eastAsia"/>
                          <w:b/>
                          <w:sz w:val="24"/>
                          <w:szCs w:val="24"/>
                          <w:u w:val="single"/>
                        </w:rPr>
                        <w:t>⇒1,955条項　【全国1位】（H25）</w:t>
                      </w:r>
                      <w:r w:rsidRPr="0093316C">
                        <w:rPr>
                          <w:rFonts w:ascii="Meiryo UI" w:eastAsia="Meiryo UI" w:hAnsi="Meiryo UI" w:cs="Meiryo UI" w:hint="eastAsia"/>
                          <w:b/>
                          <w:sz w:val="18"/>
                          <w:szCs w:val="18"/>
                          <w:u w:val="single"/>
                        </w:rPr>
                        <w:t>☜《H21:779条項　全国15位》</w:t>
                      </w:r>
                    </w:p>
                    <w:p w:rsidR="00DA6515" w:rsidRDefault="00DA6515" w:rsidP="006A4009">
                      <w:pPr>
                        <w:spacing w:line="320" w:lineRule="exact"/>
                        <w:ind w:firstLineChars="100" w:firstLine="210"/>
                      </w:pPr>
                    </w:p>
                  </w:txbxContent>
                </v:textbox>
              </v:rect>
            </w:pict>
          </mc:Fallback>
        </mc:AlternateContent>
      </w:r>
      <w:r w:rsidR="00796509">
        <w:rPr>
          <w:noProof/>
        </w:rPr>
        <mc:AlternateContent>
          <mc:Choice Requires="wps">
            <w:drawing>
              <wp:anchor distT="0" distB="0" distL="114300" distR="114300" simplePos="0" relativeHeight="251799552" behindDoc="0" locked="0" layoutInCell="1" allowOverlap="1" wp14:anchorId="1A55FC58" wp14:editId="6FBE77FC">
                <wp:simplePos x="0" y="0"/>
                <wp:positionH relativeFrom="column">
                  <wp:posOffset>4972685</wp:posOffset>
                </wp:positionH>
                <wp:positionV relativeFrom="paragraph">
                  <wp:posOffset>919480</wp:posOffset>
                </wp:positionV>
                <wp:extent cx="3892550" cy="470535"/>
                <wp:effectExtent l="0" t="0" r="12700" b="24765"/>
                <wp:wrapNone/>
                <wp:docPr id="21" name="正方形/長方形 21"/>
                <wp:cNvGraphicFramePr/>
                <a:graphic xmlns:a="http://schemas.openxmlformats.org/drawingml/2006/main">
                  <a:graphicData uri="http://schemas.microsoft.com/office/word/2010/wordprocessingShape">
                    <wps:wsp>
                      <wps:cNvSpPr/>
                      <wps:spPr>
                        <a:xfrm>
                          <a:off x="0" y="0"/>
                          <a:ext cx="3892550" cy="47053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944BA" w:rsidRPr="00347211" w:rsidRDefault="00A04786" w:rsidP="00796509">
                            <w:pPr>
                              <w:spacing w:line="320" w:lineRule="exact"/>
                              <w:jc w:val="left"/>
                              <w:rPr>
                                <w:rFonts w:ascii="Meiryo UI" w:eastAsia="Meiryo UI" w:hAnsi="Meiryo UI" w:cs="Meiryo UI"/>
                                <w:b/>
                                <w:sz w:val="22"/>
                                <w:u w:val="single"/>
                              </w:rPr>
                            </w:pPr>
                            <w:r>
                              <w:rPr>
                                <w:rFonts w:ascii="Meiryo UI" w:eastAsia="Meiryo UI" w:hAnsi="Meiryo UI" w:cs="Meiryo UI" w:hint="eastAsia"/>
                                <w:b/>
                                <w:sz w:val="22"/>
                                <w:u w:val="single"/>
                              </w:rPr>
                              <w:t>★</w:t>
                            </w:r>
                            <w:r w:rsidR="00F6653E">
                              <w:rPr>
                                <w:rFonts w:ascii="Meiryo UI" w:eastAsia="Meiryo UI" w:hAnsi="Meiryo UI" w:cs="Meiryo UI" w:hint="eastAsia"/>
                                <w:b/>
                                <w:sz w:val="22"/>
                                <w:u w:val="single"/>
                              </w:rPr>
                              <w:t>引き続き</w:t>
                            </w:r>
                            <w:r w:rsidR="00347211" w:rsidRPr="00C96A03">
                              <w:rPr>
                                <w:rFonts w:ascii="Meiryo UI" w:eastAsia="Meiryo UI" w:hAnsi="Meiryo UI" w:cs="Meiryo UI" w:hint="eastAsia"/>
                                <w:b/>
                                <w:sz w:val="22"/>
                                <w:u w:val="single"/>
                              </w:rPr>
                              <w:t>多くの事務を短期間に移譲していく環境とは言い難い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36" style="position:absolute;margin-left:391.55pt;margin-top:72.4pt;width:306.5pt;height:37.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9coQIAAHsFAAAOAAAAZHJzL2Uyb0RvYy54bWysVM1uEzEQviPxDpbvdDcpaUvUTRW1KkKq&#10;SkWLena8drPC6zFjJ9nwHvAAcOaMOPA4VOItGHs3m6hUHBCX3RnP/8w3c3zS1IYtFfoKbMEHezln&#10;ykooK3tX8Lc358+OOPNB2FIYsKrga+X5yeTpk+OVG6shzMGUChk5sX68cgWfh+DGWeblXNXC74FT&#10;loQasBaBWLzLShQr8l6bbJjnB9kKsHQIUnlPr2etkE+Sf62VDK+19iowU3DKLaQvpu8sfrPJsRjf&#10;oXDzSnZpiH/IohaVpaC9qzMRBFtg9YerupIIHnTYk1BnoHUlVaqBqhnkD6q5ngunUi3UHO/6Nvn/&#10;51ZeLq+QVWXBhwPOrKhpRvdfv9x/+v7zx+fs18dvLcVISq1aOT8mi2t3hR3niYx1Nxrr+KeKWJPa&#10;u+7bq5rAJD3uH70YjkY0BUmy54f5aH8UnWZba4c+vFRQs0gUHGl8qatieeFDq7pRicGMZSsC3fAw&#10;z5OaB1OV55UxUZggpE4NsqWg4YcmVUDBdrSIM5YyiHW1lSQqrI1q/b9RmppDuQ/bABGWW59CSmXD&#10;QVeEsaQdzTRl0BsOHjM0YZNMpxvNVIJrb9iV9LeIvUWKCjb0xnVlAR+LXL7rI7f6m+rbmmP5oZk1&#10;CRGDtB7xaQblmmCC0O6Pd/K8ogldCB+uBNLC0FDpCITX9NEGaCjQUZzNAT889h71Ccck5WxFC1hw&#10;/34hUHFmXllC+P5BTmNlYZfBXWa2y9hFfQo0ZgIxZZdIMsZgNqRGqG/pVkxjVBIJKyl2wWXADXMa&#10;2sNA10aq6TSp0ZY6ES7stZPReWx0ROBNcyvQdTANBPBL2CyrGD9Aa6sbLS1MFwF0laC87Ws3Atrw&#10;tAzdNYonZJdPWtubOfkNAAD//wMAUEsDBBQABgAIAAAAIQCpBQA84gAAAAwBAAAPAAAAZHJzL2Rv&#10;d25yZXYueG1sTI/BTsMwEETvSPyDtUhcEHXSViENcSqo1ANKQWpBnN14SaLG6xC7bfh7tic47szT&#10;7Ey+HG0nTjj41pGCeBKBQKqcaalW8PG+vk9B+KDJ6M4RKvhBD8vi+irXmXFn2uJpF2rBIeQzraAJ&#10;oc+k9FWDVvuJ65HY+3KD1YHPoZZm0GcOt52cRlEirW6JPzS6x1WD1WF3tApeD5h8vqzxucS7bbT6&#10;3pTmTZZK3d6MT48gAo7hD4ZLfa4OBXfauyMZLzoFD+ksZpSN+Zw3XIjZImFpr2AapwuQRS7/jyh+&#10;AQAA//8DAFBLAQItABQABgAIAAAAIQC2gziS/gAAAOEBAAATAAAAAAAAAAAAAAAAAAAAAABbQ29u&#10;dGVudF9UeXBlc10ueG1sUEsBAi0AFAAGAAgAAAAhADj9If/WAAAAlAEAAAsAAAAAAAAAAAAAAAAA&#10;LwEAAF9yZWxzLy5yZWxzUEsBAi0AFAAGAAgAAAAhANAGb1yhAgAAewUAAA4AAAAAAAAAAAAAAAAA&#10;LgIAAGRycy9lMm9Eb2MueG1sUEsBAi0AFAAGAAgAAAAhAKkFADziAAAADAEAAA8AAAAAAAAAAAAA&#10;AAAA+wQAAGRycy9kb3ducmV2LnhtbFBLBQYAAAAABAAEAPMAAAAKBgAAAAA=&#10;" fillcolor="white [3201]" strokecolor="black [3213]" strokeweight="1pt">
                <v:textbox inset="1mm,1mm,1mm,1mm">
                  <w:txbxContent>
                    <w:p w:rsidR="003944BA" w:rsidRPr="00347211" w:rsidRDefault="00A04786" w:rsidP="00796509">
                      <w:pPr>
                        <w:spacing w:line="320" w:lineRule="exact"/>
                        <w:jc w:val="left"/>
                        <w:rPr>
                          <w:rFonts w:ascii="Meiryo UI" w:eastAsia="Meiryo UI" w:hAnsi="Meiryo UI" w:cs="Meiryo UI"/>
                          <w:b/>
                          <w:sz w:val="22"/>
                          <w:u w:val="single"/>
                        </w:rPr>
                      </w:pPr>
                      <w:r>
                        <w:rPr>
                          <w:rFonts w:ascii="Meiryo UI" w:eastAsia="Meiryo UI" w:hAnsi="Meiryo UI" w:cs="Meiryo UI" w:hint="eastAsia"/>
                          <w:b/>
                          <w:sz w:val="22"/>
                          <w:u w:val="single"/>
                        </w:rPr>
                        <w:t>★</w:t>
                      </w:r>
                      <w:r w:rsidR="00F6653E">
                        <w:rPr>
                          <w:rFonts w:ascii="Meiryo UI" w:eastAsia="Meiryo UI" w:hAnsi="Meiryo UI" w:cs="Meiryo UI" w:hint="eastAsia"/>
                          <w:b/>
                          <w:sz w:val="22"/>
                          <w:u w:val="single"/>
                        </w:rPr>
                        <w:t>引き続き</w:t>
                      </w:r>
                      <w:r w:rsidR="00347211" w:rsidRPr="00C96A03">
                        <w:rPr>
                          <w:rFonts w:ascii="Meiryo UI" w:eastAsia="Meiryo UI" w:hAnsi="Meiryo UI" w:cs="Meiryo UI" w:hint="eastAsia"/>
                          <w:b/>
                          <w:sz w:val="22"/>
                          <w:u w:val="single"/>
                        </w:rPr>
                        <w:t>多くの事務を短期間に移譲していく環境とは言い難い</w:t>
                      </w:r>
                    </w:p>
                  </w:txbxContent>
                </v:textbox>
              </v:rect>
            </w:pict>
          </mc:Fallback>
        </mc:AlternateContent>
      </w:r>
      <w:r w:rsidR="00784D34">
        <w:rPr>
          <w:rFonts w:ascii="HG丸ｺﾞｼｯｸM-PRO" w:eastAsia="HG丸ｺﾞｼｯｸM-PRO" w:hAnsi="HG丸ｺﾞｼｯｸM-PRO"/>
          <w:noProof/>
        </w:rPr>
        <mc:AlternateContent>
          <mc:Choice Requires="wps">
            <w:drawing>
              <wp:anchor distT="0" distB="0" distL="114300" distR="114300" simplePos="0" relativeHeight="251787264" behindDoc="0" locked="0" layoutInCell="1" allowOverlap="1" wp14:anchorId="4459097A" wp14:editId="26CD60B8">
                <wp:simplePos x="0" y="0"/>
                <wp:positionH relativeFrom="column">
                  <wp:posOffset>4565769</wp:posOffset>
                </wp:positionH>
                <wp:positionV relativeFrom="paragraph">
                  <wp:posOffset>1644046</wp:posOffset>
                </wp:positionV>
                <wp:extent cx="4535170" cy="3182237"/>
                <wp:effectExtent l="19050" t="19050" r="17780" b="18415"/>
                <wp:wrapNone/>
                <wp:docPr id="4" name="正方形/長方形 4"/>
                <wp:cNvGraphicFramePr/>
                <a:graphic xmlns:a="http://schemas.openxmlformats.org/drawingml/2006/main">
                  <a:graphicData uri="http://schemas.microsoft.com/office/word/2010/wordprocessingShape">
                    <wps:wsp>
                      <wps:cNvSpPr/>
                      <wps:spPr>
                        <a:xfrm>
                          <a:off x="0" y="0"/>
                          <a:ext cx="4535170" cy="3182237"/>
                        </a:xfrm>
                        <a:prstGeom prst="rect">
                          <a:avLst/>
                        </a:prstGeom>
                        <a:noFill/>
                        <a:ln w="38100" cap="flat" cmpd="dbl" algn="ctr">
                          <a:solidFill>
                            <a:schemeClr val="tx1"/>
                          </a:solidFill>
                          <a:prstDash val="solid"/>
                        </a:ln>
                        <a:effectLst/>
                      </wps:spPr>
                      <wps:txbx>
                        <w:txbxContent>
                          <w:p w:rsidR="002C4610" w:rsidRDefault="00D359F1" w:rsidP="002C4610">
                            <w:pPr>
                              <w:spacing w:line="400" w:lineRule="exact"/>
                              <w:rPr>
                                <w:rFonts w:ascii="Meiryo UI" w:eastAsia="Meiryo UI" w:hAnsi="Meiryo UI" w:cs="Meiryo UI"/>
                                <w:b/>
                                <w:sz w:val="28"/>
                                <w:szCs w:val="28"/>
                              </w:rPr>
                            </w:pPr>
                            <w:r>
                              <w:rPr>
                                <w:rFonts w:ascii="Meiryo UI" w:eastAsia="Meiryo UI" w:hAnsi="Meiryo UI" w:cs="Meiryo UI" w:hint="eastAsia"/>
                                <w:b/>
                                <w:sz w:val="28"/>
                                <w:szCs w:val="28"/>
                              </w:rPr>
                              <w:t xml:space="preserve">４　</w:t>
                            </w:r>
                            <w:r w:rsidR="00CD36C6" w:rsidRPr="00C96A03">
                              <w:rPr>
                                <w:rFonts w:ascii="Meiryo UI" w:eastAsia="Meiryo UI" w:hAnsi="Meiryo UI" w:cs="Meiryo UI" w:hint="eastAsia"/>
                                <w:b/>
                                <w:sz w:val="28"/>
                                <w:szCs w:val="28"/>
                              </w:rPr>
                              <w:t>今後の権限移譲の方向性</w:t>
                            </w:r>
                          </w:p>
                          <w:p w:rsidR="00853591" w:rsidRPr="00D21981" w:rsidRDefault="00D21981" w:rsidP="002C4610">
                            <w:pPr>
                              <w:spacing w:line="400" w:lineRule="exact"/>
                              <w:ind w:firstLineChars="200" w:firstLine="440"/>
                              <w:rPr>
                                <w:rFonts w:ascii="Meiryo UI" w:eastAsia="Meiryo UI" w:hAnsi="Meiryo UI" w:cs="Meiryo UI"/>
                                <w:sz w:val="22"/>
                              </w:rPr>
                            </w:pPr>
                            <w:r w:rsidRPr="00D21981">
                              <w:rPr>
                                <w:rFonts w:ascii="Meiryo UI" w:eastAsia="Meiryo UI" w:hAnsi="Meiryo UI" w:cs="Meiryo UI" w:hint="eastAsia"/>
                                <w:sz w:val="22"/>
                              </w:rPr>
                              <w:t>《府・市町村分権協議会にお</w:t>
                            </w:r>
                            <w:r w:rsidR="00481653">
                              <w:rPr>
                                <w:rFonts w:ascii="Meiryo UI" w:eastAsia="Meiryo UI" w:hAnsi="Meiryo UI" w:cs="Meiryo UI" w:hint="eastAsia"/>
                                <w:sz w:val="22"/>
                              </w:rPr>
                              <w:t>ける</w:t>
                            </w:r>
                            <w:r w:rsidRPr="00D21981">
                              <w:rPr>
                                <w:rFonts w:ascii="Meiryo UI" w:eastAsia="Meiryo UI" w:hAnsi="Meiryo UI" w:cs="Meiryo UI" w:hint="eastAsia"/>
                                <w:sz w:val="22"/>
                              </w:rPr>
                              <w:t>取りまとめ</w:t>
                            </w:r>
                            <w:r w:rsidR="00481653">
                              <w:rPr>
                                <w:rFonts w:ascii="Meiryo UI" w:eastAsia="Meiryo UI" w:hAnsi="Meiryo UI" w:cs="Meiryo UI" w:hint="eastAsia"/>
                                <w:sz w:val="22"/>
                              </w:rPr>
                              <w:t>の</w:t>
                            </w:r>
                            <w:r w:rsidRPr="00D21981">
                              <w:rPr>
                                <w:rFonts w:ascii="Meiryo UI" w:eastAsia="Meiryo UI" w:hAnsi="Meiryo UI" w:cs="Meiryo UI" w:hint="eastAsia"/>
                                <w:sz w:val="22"/>
                              </w:rPr>
                              <w:t>方向》</w:t>
                            </w:r>
                          </w:p>
                          <w:p w:rsidR="00E12DC3" w:rsidRPr="00E12DC3" w:rsidRDefault="00E12DC3" w:rsidP="007464B7">
                            <w:pPr>
                              <w:spacing w:line="200" w:lineRule="exact"/>
                              <w:jc w:val="left"/>
                              <w:rPr>
                                <w:rFonts w:ascii="Meiryo UI" w:eastAsia="Meiryo UI" w:hAnsi="Meiryo UI" w:cs="Meiryo UI"/>
                                <w:b/>
                                <w:sz w:val="16"/>
                                <w:szCs w:val="16"/>
                              </w:rPr>
                            </w:pPr>
                          </w:p>
                          <w:p w:rsidR="0048099E" w:rsidRPr="00375619" w:rsidRDefault="0048099E" w:rsidP="00E12DC3">
                            <w:pPr>
                              <w:spacing w:line="400" w:lineRule="exact"/>
                              <w:ind w:firstLineChars="100" w:firstLine="280"/>
                              <w:jc w:val="left"/>
                              <w:rPr>
                                <w:rFonts w:ascii="Meiryo UI" w:eastAsia="Meiryo UI" w:hAnsi="Meiryo UI" w:cs="Meiryo UI"/>
                                <w:b/>
                                <w:sz w:val="28"/>
                                <w:szCs w:val="28"/>
                              </w:rPr>
                            </w:pPr>
                            <w:r w:rsidRPr="00375619">
                              <w:rPr>
                                <w:rFonts w:ascii="Meiryo UI" w:eastAsia="Meiryo UI" w:hAnsi="Meiryo UI" w:cs="Meiryo UI" w:hint="eastAsia"/>
                                <w:b/>
                                <w:sz w:val="28"/>
                                <w:szCs w:val="28"/>
                              </w:rPr>
                              <w:t>◎「特例市並みの権限移譲」の充実</w:t>
                            </w:r>
                          </w:p>
                          <w:p w:rsidR="00D84664" w:rsidRPr="00C93C3F" w:rsidRDefault="0048099E" w:rsidP="007464B7">
                            <w:pPr>
                              <w:spacing w:line="280" w:lineRule="exact"/>
                              <w:jc w:val="left"/>
                              <w:rPr>
                                <w:rFonts w:ascii="Meiryo UI" w:eastAsia="Meiryo UI" w:hAnsi="Meiryo UI" w:cs="Meiryo UI"/>
                                <w:szCs w:val="21"/>
                              </w:rPr>
                            </w:pPr>
                            <w:r w:rsidRPr="00853591">
                              <w:rPr>
                                <w:rFonts w:ascii="Meiryo UI" w:eastAsia="Meiryo UI" w:hAnsi="Meiryo UI" w:cs="Meiryo UI" w:hint="eastAsia"/>
                                <w:sz w:val="24"/>
                                <w:szCs w:val="24"/>
                              </w:rPr>
                              <w:t xml:space="preserve">　</w:t>
                            </w:r>
                            <w:r w:rsidRPr="00C96A03">
                              <w:rPr>
                                <w:rFonts w:ascii="Meiryo UI" w:eastAsia="Meiryo UI" w:hAnsi="Meiryo UI" w:cs="Meiryo UI" w:hint="eastAsia"/>
                                <w:sz w:val="22"/>
                              </w:rPr>
                              <w:t xml:space="preserve">　</w:t>
                            </w:r>
                            <w:r w:rsidR="00E12DC3" w:rsidRPr="00C93C3F">
                              <w:rPr>
                                <w:rFonts w:ascii="Meiryo UI" w:eastAsia="Meiryo UI" w:hAnsi="Meiryo UI" w:cs="Meiryo UI" w:hint="eastAsia"/>
                                <w:sz w:val="20"/>
                                <w:szCs w:val="20"/>
                              </w:rPr>
                              <w:t xml:space="preserve">　</w:t>
                            </w:r>
                            <w:r w:rsidR="00853591" w:rsidRPr="00C93C3F">
                              <w:rPr>
                                <w:rFonts w:ascii="Meiryo UI" w:eastAsia="Meiryo UI" w:hAnsi="Meiryo UI" w:cs="Meiryo UI" w:hint="eastAsia"/>
                                <w:szCs w:val="21"/>
                              </w:rPr>
                              <w:t>・</w:t>
                            </w:r>
                            <w:r w:rsidR="00D84664" w:rsidRPr="00C93C3F">
                              <w:rPr>
                                <w:rFonts w:ascii="Meiryo UI" w:eastAsia="Meiryo UI" w:hAnsi="Meiryo UI" w:cs="Meiryo UI" w:hint="eastAsia"/>
                                <w:szCs w:val="21"/>
                              </w:rPr>
                              <w:t>基礎自治体の事務として</w:t>
                            </w:r>
                            <w:r w:rsidR="00C93C3F" w:rsidRPr="00C93C3F">
                              <w:rPr>
                                <w:rFonts w:ascii="Meiryo UI" w:eastAsia="Meiryo UI" w:hAnsi="Meiryo UI" w:cs="Meiryo UI" w:hint="eastAsia"/>
                                <w:szCs w:val="21"/>
                              </w:rPr>
                              <w:t>移譲を進めてきた事務であることから、</w:t>
                            </w:r>
                          </w:p>
                          <w:p w:rsidR="00D84664" w:rsidRPr="00104CEB" w:rsidRDefault="00C93C3F" w:rsidP="00C93C3F">
                            <w:pPr>
                              <w:spacing w:line="280" w:lineRule="exact"/>
                              <w:ind w:firstLineChars="270" w:firstLine="567"/>
                              <w:jc w:val="left"/>
                              <w:rPr>
                                <w:rFonts w:ascii="Meiryo UI" w:eastAsia="Meiryo UI" w:hAnsi="Meiryo UI" w:cs="Meiryo UI"/>
                                <w:szCs w:val="21"/>
                                <w:u w:val="single"/>
                              </w:rPr>
                            </w:pPr>
                            <w:r w:rsidRPr="00104CEB">
                              <w:rPr>
                                <w:rFonts w:ascii="Meiryo UI" w:eastAsia="Meiryo UI" w:hAnsi="Meiryo UI" w:cs="Meiryo UI" w:hint="eastAsia"/>
                                <w:szCs w:val="21"/>
                                <w:u w:val="single"/>
                              </w:rPr>
                              <w:t>市町村間・事務毎のバラつきを解消し、定着・充実を図る</w:t>
                            </w:r>
                            <w:r w:rsidR="00D84664" w:rsidRPr="00104CEB">
                              <w:rPr>
                                <w:rFonts w:ascii="Meiryo UI" w:eastAsia="Meiryo UI" w:hAnsi="Meiryo UI" w:cs="Meiryo UI" w:hint="eastAsia"/>
                                <w:szCs w:val="21"/>
                                <w:u w:val="single"/>
                              </w:rPr>
                              <w:t>ことが先決</w:t>
                            </w:r>
                          </w:p>
                          <w:p w:rsidR="00E12DC3" w:rsidRDefault="00D359F1" w:rsidP="007464B7">
                            <w:pPr>
                              <w:spacing w:line="200" w:lineRule="exact"/>
                              <w:ind w:left="280" w:hangingChars="100" w:hanging="280"/>
                              <w:jc w:val="left"/>
                              <w:rPr>
                                <w:rFonts w:ascii="Meiryo UI" w:eastAsia="Meiryo UI" w:hAnsi="Meiryo UI" w:cs="Meiryo UI"/>
                                <w:b/>
                                <w:sz w:val="28"/>
                                <w:szCs w:val="28"/>
                              </w:rPr>
                            </w:pPr>
                            <w:r>
                              <w:rPr>
                                <w:rFonts w:ascii="Meiryo UI" w:eastAsia="Meiryo UI" w:hAnsi="Meiryo UI" w:cs="Meiryo UI" w:hint="eastAsia"/>
                                <w:b/>
                                <w:sz w:val="28"/>
                                <w:szCs w:val="28"/>
                              </w:rPr>
                              <w:t xml:space="preserve">　　</w:t>
                            </w:r>
                          </w:p>
                          <w:p w:rsidR="0048099E" w:rsidRPr="00375619" w:rsidRDefault="0048099E" w:rsidP="00E12DC3">
                            <w:pPr>
                              <w:spacing w:line="400" w:lineRule="exact"/>
                              <w:ind w:firstLineChars="100" w:firstLine="280"/>
                              <w:jc w:val="left"/>
                              <w:rPr>
                                <w:rFonts w:ascii="Meiryo UI" w:eastAsia="Meiryo UI" w:hAnsi="Meiryo UI" w:cs="Meiryo UI"/>
                                <w:b/>
                                <w:sz w:val="28"/>
                                <w:szCs w:val="28"/>
                              </w:rPr>
                            </w:pPr>
                            <w:r w:rsidRPr="00375619">
                              <w:rPr>
                                <w:rFonts w:ascii="Meiryo UI" w:eastAsia="Meiryo UI" w:hAnsi="Meiryo UI" w:cs="Meiryo UI" w:hint="eastAsia"/>
                                <w:b/>
                                <w:sz w:val="28"/>
                                <w:szCs w:val="28"/>
                              </w:rPr>
                              <w:t>◎</w:t>
                            </w:r>
                            <w:r w:rsidR="00D21981" w:rsidRPr="00375619">
                              <w:rPr>
                                <w:rFonts w:ascii="Meiryo UI" w:eastAsia="Meiryo UI" w:hAnsi="Meiryo UI" w:cs="Meiryo UI" w:hint="eastAsia"/>
                                <w:b/>
                                <w:sz w:val="28"/>
                                <w:szCs w:val="28"/>
                              </w:rPr>
                              <w:t>新たな</w:t>
                            </w:r>
                            <w:r w:rsidRPr="00375619">
                              <w:rPr>
                                <w:rFonts w:ascii="Meiryo UI" w:eastAsia="Meiryo UI" w:hAnsi="Meiryo UI" w:cs="Meiryo UI" w:hint="eastAsia"/>
                                <w:b/>
                                <w:sz w:val="28"/>
                                <w:szCs w:val="28"/>
                              </w:rPr>
                              <w:t>事務の</w:t>
                            </w:r>
                            <w:r w:rsidR="00D21981" w:rsidRPr="00375619">
                              <w:rPr>
                                <w:rFonts w:ascii="Meiryo UI" w:eastAsia="Meiryo UI" w:hAnsi="Meiryo UI" w:cs="Meiryo UI" w:hint="eastAsia"/>
                                <w:b/>
                                <w:sz w:val="28"/>
                                <w:szCs w:val="28"/>
                              </w:rPr>
                              <w:t>移譲</w:t>
                            </w:r>
                          </w:p>
                          <w:p w:rsidR="00E27182" w:rsidRPr="00E27182" w:rsidRDefault="00853591" w:rsidP="007464B7">
                            <w:pPr>
                              <w:spacing w:line="280" w:lineRule="exact"/>
                              <w:ind w:left="614" w:hangingChars="256" w:hanging="614"/>
                              <w:jc w:val="left"/>
                              <w:rPr>
                                <w:rFonts w:ascii="Meiryo UI" w:eastAsia="Meiryo UI" w:hAnsi="Meiryo UI" w:cs="Meiryo UI"/>
                                <w:szCs w:val="21"/>
                                <w:u w:val="single"/>
                              </w:rPr>
                            </w:pPr>
                            <w:r w:rsidRPr="00853591">
                              <w:rPr>
                                <w:rFonts w:ascii="Meiryo UI" w:eastAsia="Meiryo UI" w:hAnsi="Meiryo UI" w:cs="Meiryo UI" w:hint="eastAsia"/>
                                <w:sz w:val="24"/>
                                <w:szCs w:val="24"/>
                              </w:rPr>
                              <w:t xml:space="preserve">　　</w:t>
                            </w:r>
                            <w:r w:rsidR="00E12DC3" w:rsidRPr="00C93C3F">
                              <w:rPr>
                                <w:rFonts w:ascii="Meiryo UI" w:eastAsia="Meiryo UI" w:hAnsi="Meiryo UI" w:cs="Meiryo UI" w:hint="eastAsia"/>
                                <w:sz w:val="20"/>
                                <w:szCs w:val="20"/>
                              </w:rPr>
                              <w:t xml:space="preserve">　</w:t>
                            </w:r>
                            <w:r w:rsidRPr="00C93C3F">
                              <w:rPr>
                                <w:rFonts w:ascii="Meiryo UI" w:eastAsia="Meiryo UI" w:hAnsi="Meiryo UI" w:cs="Meiryo UI" w:hint="eastAsia"/>
                                <w:szCs w:val="21"/>
                              </w:rPr>
                              <w:t>・</w:t>
                            </w:r>
                            <w:r w:rsidR="00C93C3F" w:rsidRPr="00C93C3F">
                              <w:rPr>
                                <w:rFonts w:ascii="Meiryo UI" w:eastAsia="Meiryo UI" w:hAnsi="Meiryo UI" w:cs="Meiryo UI" w:hint="eastAsia"/>
                                <w:szCs w:val="21"/>
                              </w:rPr>
                              <w:t>住民に身近な</w:t>
                            </w:r>
                            <w:r w:rsidR="00DB6108">
                              <w:rPr>
                                <w:rFonts w:ascii="Meiryo UI" w:eastAsia="Meiryo UI" w:hAnsi="Meiryo UI" w:cs="Meiryo UI" w:hint="eastAsia"/>
                                <w:szCs w:val="21"/>
                              </w:rPr>
                              <w:t>行政サービスを</w:t>
                            </w:r>
                            <w:r w:rsidR="00F65AAC">
                              <w:rPr>
                                <w:rFonts w:ascii="Meiryo UI" w:eastAsia="Meiryo UI" w:hAnsi="Meiryo UI" w:cs="Meiryo UI" w:hint="eastAsia"/>
                                <w:szCs w:val="21"/>
                              </w:rPr>
                              <w:t>市町村が</w:t>
                            </w:r>
                            <w:r w:rsidR="00C93C3F" w:rsidRPr="00C93C3F">
                              <w:rPr>
                                <w:rFonts w:ascii="Meiryo UI" w:eastAsia="Meiryo UI" w:hAnsi="Meiryo UI" w:cs="Meiryo UI" w:hint="eastAsia"/>
                                <w:szCs w:val="21"/>
                              </w:rPr>
                              <w:t>提供できるよう、</w:t>
                            </w:r>
                            <w:r w:rsidR="00E27182" w:rsidRPr="00E27182">
                              <w:rPr>
                                <w:rFonts w:ascii="Meiryo UI" w:eastAsia="Meiryo UI" w:hAnsi="Meiryo UI" w:cs="Meiryo UI" w:hint="eastAsia"/>
                                <w:szCs w:val="21"/>
                                <w:u w:val="single"/>
                              </w:rPr>
                              <w:t>他府県実績を</w:t>
                            </w:r>
                          </w:p>
                          <w:p w:rsidR="0048099E" w:rsidRPr="00C93C3F" w:rsidRDefault="00E27182" w:rsidP="00E27182">
                            <w:pPr>
                              <w:spacing w:line="280" w:lineRule="exact"/>
                              <w:ind w:leftChars="200" w:left="420" w:firstLineChars="86" w:firstLine="181"/>
                              <w:jc w:val="left"/>
                              <w:rPr>
                                <w:rFonts w:ascii="Meiryo UI" w:eastAsia="Meiryo UI" w:hAnsi="Meiryo UI" w:cs="Meiryo UI"/>
                                <w:szCs w:val="21"/>
                              </w:rPr>
                            </w:pPr>
                            <w:r w:rsidRPr="00E27182">
                              <w:rPr>
                                <w:rFonts w:ascii="Meiryo UI" w:eastAsia="Meiryo UI" w:hAnsi="Meiryo UI" w:cs="Meiryo UI" w:hint="eastAsia"/>
                                <w:szCs w:val="21"/>
                                <w:u w:val="single"/>
                              </w:rPr>
                              <w:t>踏まえ、</w:t>
                            </w:r>
                            <w:r w:rsidR="00C93C3F" w:rsidRPr="00E27182">
                              <w:rPr>
                                <w:rFonts w:ascii="Meiryo UI" w:eastAsia="Meiryo UI" w:hAnsi="Meiryo UI" w:cs="Meiryo UI" w:hint="eastAsia"/>
                                <w:szCs w:val="21"/>
                                <w:u w:val="single"/>
                              </w:rPr>
                              <w:t>市町村で</w:t>
                            </w:r>
                            <w:r w:rsidR="00853591" w:rsidRPr="00E27182">
                              <w:rPr>
                                <w:rFonts w:ascii="Meiryo UI" w:eastAsia="Meiryo UI" w:hAnsi="Meiryo UI" w:cs="Meiryo UI" w:hint="eastAsia"/>
                                <w:szCs w:val="21"/>
                                <w:u w:val="single"/>
                              </w:rPr>
                              <w:t>処理する方が効果的な事務</w:t>
                            </w:r>
                            <w:r w:rsidR="00A65082" w:rsidRPr="00E27182">
                              <w:rPr>
                                <w:rFonts w:ascii="Meiryo UI" w:eastAsia="Meiryo UI" w:hAnsi="Meiryo UI" w:cs="Meiryo UI" w:hint="eastAsia"/>
                                <w:szCs w:val="21"/>
                                <w:u w:val="single"/>
                              </w:rPr>
                              <w:t>について、</w:t>
                            </w:r>
                            <w:r w:rsidR="00C93C3F" w:rsidRPr="00E27182">
                              <w:rPr>
                                <w:rFonts w:ascii="Meiryo UI" w:eastAsia="Meiryo UI" w:hAnsi="Meiryo UI" w:cs="Meiryo UI" w:hint="eastAsia"/>
                                <w:szCs w:val="21"/>
                                <w:u w:val="single"/>
                              </w:rPr>
                              <w:t>移譲を</w:t>
                            </w:r>
                            <w:r w:rsidR="00853591" w:rsidRPr="00E27182">
                              <w:rPr>
                                <w:rFonts w:ascii="Meiryo UI" w:eastAsia="Meiryo UI" w:hAnsi="Meiryo UI" w:cs="Meiryo UI" w:hint="eastAsia"/>
                                <w:szCs w:val="21"/>
                                <w:u w:val="single"/>
                              </w:rPr>
                              <w:t>検討</w:t>
                            </w:r>
                          </w:p>
                          <w:p w:rsidR="00E12DC3" w:rsidRPr="00C93C3F" w:rsidRDefault="00E12DC3" w:rsidP="007464B7">
                            <w:pPr>
                              <w:spacing w:line="200" w:lineRule="exact"/>
                              <w:ind w:left="280" w:hangingChars="100" w:hanging="280"/>
                              <w:jc w:val="left"/>
                              <w:rPr>
                                <w:rFonts w:ascii="Meiryo UI" w:eastAsia="Meiryo UI" w:hAnsi="Meiryo UI" w:cs="Meiryo UI"/>
                                <w:b/>
                                <w:sz w:val="28"/>
                                <w:szCs w:val="28"/>
                              </w:rPr>
                            </w:pPr>
                          </w:p>
                          <w:p w:rsidR="0048099E" w:rsidRPr="00375619" w:rsidRDefault="0048099E" w:rsidP="00E12DC3">
                            <w:pPr>
                              <w:spacing w:line="400" w:lineRule="exact"/>
                              <w:ind w:firstLineChars="100" w:firstLine="280"/>
                              <w:jc w:val="left"/>
                              <w:rPr>
                                <w:rFonts w:ascii="Meiryo UI" w:eastAsia="Meiryo UI" w:hAnsi="Meiryo UI" w:cs="Meiryo UI"/>
                                <w:b/>
                                <w:sz w:val="28"/>
                                <w:szCs w:val="28"/>
                              </w:rPr>
                            </w:pPr>
                            <w:r w:rsidRPr="00375619">
                              <w:rPr>
                                <w:rFonts w:ascii="Meiryo UI" w:eastAsia="Meiryo UI" w:hAnsi="Meiryo UI" w:cs="Meiryo UI" w:hint="eastAsia"/>
                                <w:b/>
                                <w:sz w:val="28"/>
                                <w:szCs w:val="28"/>
                              </w:rPr>
                              <w:t>◎広域連携の</w:t>
                            </w:r>
                            <w:r w:rsidR="0043378D">
                              <w:rPr>
                                <w:rFonts w:ascii="Meiryo UI" w:eastAsia="Meiryo UI" w:hAnsi="Meiryo UI" w:cs="Meiryo UI" w:hint="eastAsia"/>
                                <w:b/>
                                <w:sz w:val="28"/>
                                <w:szCs w:val="28"/>
                              </w:rPr>
                              <w:t>推進</w:t>
                            </w:r>
                          </w:p>
                          <w:p w:rsidR="00796509" w:rsidRDefault="00853591" w:rsidP="00796509">
                            <w:pPr>
                              <w:spacing w:line="280" w:lineRule="exact"/>
                              <w:ind w:left="240" w:hangingChars="100" w:hanging="240"/>
                              <w:jc w:val="left"/>
                              <w:rPr>
                                <w:rFonts w:ascii="Meiryo UI" w:eastAsia="Meiryo UI" w:hAnsi="Meiryo UI" w:cs="Meiryo UI"/>
                                <w:szCs w:val="21"/>
                              </w:rPr>
                            </w:pPr>
                            <w:r w:rsidRPr="00853591">
                              <w:rPr>
                                <w:rFonts w:ascii="Meiryo UI" w:eastAsia="Meiryo UI" w:hAnsi="Meiryo UI" w:cs="Meiryo UI" w:hint="eastAsia"/>
                                <w:sz w:val="24"/>
                                <w:szCs w:val="24"/>
                              </w:rPr>
                              <w:t xml:space="preserve">　</w:t>
                            </w:r>
                            <w:r w:rsidRPr="00C93C3F">
                              <w:rPr>
                                <w:rFonts w:ascii="Meiryo UI" w:eastAsia="Meiryo UI" w:hAnsi="Meiryo UI" w:cs="Meiryo UI" w:hint="eastAsia"/>
                                <w:sz w:val="20"/>
                                <w:szCs w:val="20"/>
                              </w:rPr>
                              <w:t xml:space="preserve">　</w:t>
                            </w:r>
                            <w:r w:rsidR="00E12DC3" w:rsidRPr="00C93C3F">
                              <w:rPr>
                                <w:rFonts w:ascii="Meiryo UI" w:eastAsia="Meiryo UI" w:hAnsi="Meiryo UI" w:cs="Meiryo UI" w:hint="eastAsia"/>
                                <w:szCs w:val="21"/>
                              </w:rPr>
                              <w:t xml:space="preserve">　</w:t>
                            </w:r>
                            <w:r w:rsidRPr="00C93C3F">
                              <w:rPr>
                                <w:rFonts w:ascii="Meiryo UI" w:eastAsia="Meiryo UI" w:hAnsi="Meiryo UI" w:cs="Meiryo UI" w:hint="eastAsia"/>
                                <w:szCs w:val="21"/>
                              </w:rPr>
                              <w:t>・</w:t>
                            </w:r>
                            <w:r w:rsidR="0043378D">
                              <w:rPr>
                                <w:rFonts w:ascii="Meiryo UI" w:eastAsia="Meiryo UI" w:hAnsi="Meiryo UI" w:cs="Meiryo UI" w:hint="eastAsia"/>
                                <w:szCs w:val="21"/>
                              </w:rPr>
                              <w:t>現行体制で</w:t>
                            </w:r>
                            <w:r w:rsidR="005D5657">
                              <w:rPr>
                                <w:rFonts w:ascii="Meiryo UI" w:eastAsia="Meiryo UI" w:hAnsi="Meiryo UI" w:cs="Meiryo UI" w:hint="eastAsia"/>
                                <w:szCs w:val="21"/>
                              </w:rPr>
                              <w:t>さらなる</w:t>
                            </w:r>
                            <w:r w:rsidR="0043378D">
                              <w:rPr>
                                <w:rFonts w:ascii="Meiryo UI" w:eastAsia="Meiryo UI" w:hAnsi="Meiryo UI" w:cs="Meiryo UI" w:hint="eastAsia"/>
                                <w:szCs w:val="21"/>
                              </w:rPr>
                              <w:t>権限移譲</w:t>
                            </w:r>
                            <w:r w:rsidR="005D5657">
                              <w:rPr>
                                <w:rFonts w:ascii="Meiryo UI" w:eastAsia="Meiryo UI" w:hAnsi="Meiryo UI" w:cs="Meiryo UI" w:hint="eastAsia"/>
                                <w:szCs w:val="21"/>
                              </w:rPr>
                              <w:t>を進めていくことに</w:t>
                            </w:r>
                            <w:r w:rsidR="0043378D">
                              <w:rPr>
                                <w:rFonts w:ascii="Meiryo UI" w:eastAsia="Meiryo UI" w:hAnsi="Meiryo UI" w:cs="Meiryo UI" w:hint="eastAsia"/>
                                <w:szCs w:val="21"/>
                              </w:rPr>
                              <w:t>は、一定の限界</w:t>
                            </w:r>
                            <w:r w:rsidR="005D5657">
                              <w:rPr>
                                <w:rFonts w:ascii="Meiryo UI" w:eastAsia="Meiryo UI" w:hAnsi="Meiryo UI" w:cs="Meiryo UI" w:hint="eastAsia"/>
                                <w:szCs w:val="21"/>
                              </w:rPr>
                              <w:t>で</w:t>
                            </w:r>
                            <w:r w:rsidR="0043378D">
                              <w:rPr>
                                <w:rFonts w:ascii="Meiryo UI" w:eastAsia="Meiryo UI" w:hAnsi="Meiryo UI" w:cs="Meiryo UI" w:hint="eastAsia"/>
                                <w:szCs w:val="21"/>
                              </w:rPr>
                              <w:t>あること</w:t>
                            </w:r>
                          </w:p>
                          <w:p w:rsidR="00853591" w:rsidRPr="00C93C3F" w:rsidRDefault="0043378D" w:rsidP="00796509">
                            <w:pPr>
                              <w:spacing w:line="280" w:lineRule="exact"/>
                              <w:ind w:leftChars="100" w:left="210" w:firstLineChars="170" w:firstLine="357"/>
                              <w:jc w:val="left"/>
                              <w:rPr>
                                <w:rFonts w:ascii="Meiryo UI" w:eastAsia="Meiryo UI" w:hAnsi="Meiryo UI" w:cs="Meiryo UI"/>
                                <w:szCs w:val="21"/>
                              </w:rPr>
                            </w:pPr>
                            <w:r>
                              <w:rPr>
                                <w:rFonts w:ascii="Meiryo UI" w:eastAsia="Meiryo UI" w:hAnsi="Meiryo UI" w:cs="Meiryo UI" w:hint="eastAsia"/>
                                <w:szCs w:val="21"/>
                              </w:rPr>
                              <w:t>から、</w:t>
                            </w:r>
                            <w:r w:rsidR="007464B7" w:rsidRPr="00E27182">
                              <w:rPr>
                                <w:rFonts w:ascii="Meiryo UI" w:eastAsia="Meiryo UI" w:hAnsi="Meiryo UI" w:cs="Meiryo UI" w:hint="eastAsia"/>
                                <w:szCs w:val="21"/>
                                <w:u w:val="single"/>
                              </w:rPr>
                              <w:t>市町村間の広域連携</w:t>
                            </w:r>
                            <w:r w:rsidRPr="00E27182">
                              <w:rPr>
                                <w:rFonts w:ascii="Meiryo UI" w:eastAsia="Meiryo UI" w:hAnsi="Meiryo UI" w:cs="Meiryo UI" w:hint="eastAsia"/>
                                <w:szCs w:val="21"/>
                                <w:u w:val="single"/>
                              </w:rPr>
                              <w:t>をさらに推進</w:t>
                            </w: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7" style="position:absolute;margin-left:359.5pt;margin-top:129.45pt;width:357.1pt;height:250.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VdewIAAM4EAAAOAAAAZHJzL2Uyb0RvYy54bWysVM1u1DAQviPxDpbvNJvtlpao2WrVqgip&#10;aldqUc+zjr2J5HiM7d2kvAc8AJw5Iw48DpV4C8ZO+kPhhLg4M57xN57P3+TwqG8120rnGzQlz3cm&#10;nEkjsGrMuuRvr05fHHDmA5gKNBpZ8hvp+dH8+bPDzhZyijXqSjpGIMYXnS15HYItssyLWrbgd9BK&#10;Q0GFroVArltnlYOO0FudTSeTl1mHrrIOhfSedk+GIJ8nfKWkCBdKeRmYLjndLaTVpXUV12x+CMXa&#10;ga0bMV4D/uEWLTSGit5DnUAAtnHNH1BtIxx6VGFHYJuhUo2QqQfqJp886eayBitTL0SOt/c0+f8H&#10;K863S8eaquQzzgy09ES3Xz7ffvz24/un7OeHr4PFZpGozvqC8i/t0o2eJzN23SvXxi/1w/pE7s09&#10;ubIPTNDmbG93L9+nNxAU280PptPd/YiaPRy3zofXElsWjZI7er1EKmzPfBhS71JiNYOnjda0D4U2&#10;rCPUg3wSCwAJSWkIZLaWWqtWmjPQa1KoCC5BetRNFY/H00lt8lg7tgXSSejz8WK/ZcXSJ+DrISmF&#10;xjRtIopMchtvGrka2IlW6Fd9IjlPyHFrhdUNMe9wkKS34rShAmfgwxIcaZAaobkKF7QojdQdjhZn&#10;Nbr3f9uP+SQNinLWkaZL7t9twEnO9BtDonmVz2ZxCJKzT+NDjnscWT2OmE17jERHThNsRTJjftB3&#10;pnLYXtP4LWJVCoERVHvgeHSOwzBrNMBCLhYpjYRvIZyZSysieKQuUnvVX4Oz49MHUs053ukfiicK&#10;GHLjSYOLTUDVJHk88Eqyig4NTRLYOOBxKh/7KevhNzT/BQAA//8DAFBLAwQUAAYACAAAACEAxf6e&#10;R+IAAAAMAQAADwAAAGRycy9kb3ducmV2LnhtbEyPwU7DMBBE70j8g7VIXCrqJIXShjgVKiqFIy0f&#10;sI23SSBep7HThL/HPcFxNKOZN9lqNI04U+dqywriaQSCuLC65lLB535ztwDhPLLGxjIp+CEHq/z6&#10;KsNU24E/6LzzpQgl7FJUUHnfplK6oiKDbmpb4uAdbWfQB9mVUnc4hHLTyCSK5tJgzWGhwpbWFRXf&#10;u94oGIb+tHUv273D9+Pb5PQar78mG6Vub8bnJxCeRv8Xhgt+QIc8MB1sz9qJRsFjvAxfvILkYbEE&#10;cUncz2YJiEPw5lEEMs/k/xP5LwAAAP//AwBQSwECLQAUAAYACAAAACEAtoM4kv4AAADhAQAAEwAA&#10;AAAAAAAAAAAAAAAAAAAAW0NvbnRlbnRfVHlwZXNdLnhtbFBLAQItABQABgAIAAAAIQA4/SH/1gAA&#10;AJQBAAALAAAAAAAAAAAAAAAAAC8BAABfcmVscy8ucmVsc1BLAQItABQABgAIAAAAIQAJkkVdewIA&#10;AM4EAAAOAAAAAAAAAAAAAAAAAC4CAABkcnMvZTJvRG9jLnhtbFBLAQItABQABgAIAAAAIQDF/p5H&#10;4gAAAAwBAAAPAAAAAAAAAAAAAAAAANUEAABkcnMvZG93bnJldi54bWxQSwUGAAAAAAQABADzAAAA&#10;5AUAAAAA&#10;" filled="f" strokecolor="black [3213]" strokeweight="3pt">
                <v:stroke linestyle="thinThin"/>
                <v:textbox inset=",2mm,,2mm">
                  <w:txbxContent>
                    <w:p w:rsidR="002C4610" w:rsidRDefault="00D359F1" w:rsidP="002C4610">
                      <w:pPr>
                        <w:spacing w:line="400" w:lineRule="exact"/>
                        <w:rPr>
                          <w:rFonts w:ascii="Meiryo UI" w:eastAsia="Meiryo UI" w:hAnsi="Meiryo UI" w:cs="Meiryo UI"/>
                          <w:b/>
                          <w:sz w:val="28"/>
                          <w:szCs w:val="28"/>
                        </w:rPr>
                      </w:pPr>
                      <w:r>
                        <w:rPr>
                          <w:rFonts w:ascii="Meiryo UI" w:eastAsia="Meiryo UI" w:hAnsi="Meiryo UI" w:cs="Meiryo UI" w:hint="eastAsia"/>
                          <w:b/>
                          <w:sz w:val="28"/>
                          <w:szCs w:val="28"/>
                        </w:rPr>
                        <w:t xml:space="preserve">４　</w:t>
                      </w:r>
                      <w:r w:rsidR="00CD36C6" w:rsidRPr="00C96A03">
                        <w:rPr>
                          <w:rFonts w:ascii="Meiryo UI" w:eastAsia="Meiryo UI" w:hAnsi="Meiryo UI" w:cs="Meiryo UI" w:hint="eastAsia"/>
                          <w:b/>
                          <w:sz w:val="28"/>
                          <w:szCs w:val="28"/>
                        </w:rPr>
                        <w:t>今後の権限移譲の方向性</w:t>
                      </w:r>
                    </w:p>
                    <w:p w:rsidR="00853591" w:rsidRPr="00D21981" w:rsidRDefault="00D21981" w:rsidP="002C4610">
                      <w:pPr>
                        <w:spacing w:line="400" w:lineRule="exact"/>
                        <w:ind w:firstLineChars="200" w:firstLine="440"/>
                        <w:rPr>
                          <w:rFonts w:ascii="Meiryo UI" w:eastAsia="Meiryo UI" w:hAnsi="Meiryo UI" w:cs="Meiryo UI"/>
                          <w:sz w:val="22"/>
                        </w:rPr>
                      </w:pPr>
                      <w:r w:rsidRPr="00D21981">
                        <w:rPr>
                          <w:rFonts w:ascii="Meiryo UI" w:eastAsia="Meiryo UI" w:hAnsi="Meiryo UI" w:cs="Meiryo UI" w:hint="eastAsia"/>
                          <w:sz w:val="22"/>
                        </w:rPr>
                        <w:t>《府・市町村分権協議会にお</w:t>
                      </w:r>
                      <w:r w:rsidR="00481653">
                        <w:rPr>
                          <w:rFonts w:ascii="Meiryo UI" w:eastAsia="Meiryo UI" w:hAnsi="Meiryo UI" w:cs="Meiryo UI" w:hint="eastAsia"/>
                          <w:sz w:val="22"/>
                        </w:rPr>
                        <w:t>ける</w:t>
                      </w:r>
                      <w:r w:rsidRPr="00D21981">
                        <w:rPr>
                          <w:rFonts w:ascii="Meiryo UI" w:eastAsia="Meiryo UI" w:hAnsi="Meiryo UI" w:cs="Meiryo UI" w:hint="eastAsia"/>
                          <w:sz w:val="22"/>
                        </w:rPr>
                        <w:t>取りまとめ</w:t>
                      </w:r>
                      <w:r w:rsidR="00481653">
                        <w:rPr>
                          <w:rFonts w:ascii="Meiryo UI" w:eastAsia="Meiryo UI" w:hAnsi="Meiryo UI" w:cs="Meiryo UI" w:hint="eastAsia"/>
                          <w:sz w:val="22"/>
                        </w:rPr>
                        <w:t>の</w:t>
                      </w:r>
                      <w:r w:rsidRPr="00D21981">
                        <w:rPr>
                          <w:rFonts w:ascii="Meiryo UI" w:eastAsia="Meiryo UI" w:hAnsi="Meiryo UI" w:cs="Meiryo UI" w:hint="eastAsia"/>
                          <w:sz w:val="22"/>
                        </w:rPr>
                        <w:t>方向》</w:t>
                      </w:r>
                    </w:p>
                    <w:p w:rsidR="00E12DC3" w:rsidRPr="00E12DC3" w:rsidRDefault="00E12DC3" w:rsidP="007464B7">
                      <w:pPr>
                        <w:spacing w:line="200" w:lineRule="exact"/>
                        <w:jc w:val="left"/>
                        <w:rPr>
                          <w:rFonts w:ascii="Meiryo UI" w:eastAsia="Meiryo UI" w:hAnsi="Meiryo UI" w:cs="Meiryo UI"/>
                          <w:b/>
                          <w:sz w:val="16"/>
                          <w:szCs w:val="16"/>
                        </w:rPr>
                      </w:pPr>
                    </w:p>
                    <w:p w:rsidR="0048099E" w:rsidRPr="00375619" w:rsidRDefault="0048099E" w:rsidP="00E12DC3">
                      <w:pPr>
                        <w:spacing w:line="400" w:lineRule="exact"/>
                        <w:ind w:firstLineChars="100" w:firstLine="280"/>
                        <w:jc w:val="left"/>
                        <w:rPr>
                          <w:rFonts w:ascii="Meiryo UI" w:eastAsia="Meiryo UI" w:hAnsi="Meiryo UI" w:cs="Meiryo UI"/>
                          <w:b/>
                          <w:sz w:val="28"/>
                          <w:szCs w:val="28"/>
                        </w:rPr>
                      </w:pPr>
                      <w:r w:rsidRPr="00375619">
                        <w:rPr>
                          <w:rFonts w:ascii="Meiryo UI" w:eastAsia="Meiryo UI" w:hAnsi="Meiryo UI" w:cs="Meiryo UI" w:hint="eastAsia"/>
                          <w:b/>
                          <w:sz w:val="28"/>
                          <w:szCs w:val="28"/>
                        </w:rPr>
                        <w:t>◎「特例市並みの権限移譲」の充実</w:t>
                      </w:r>
                    </w:p>
                    <w:p w:rsidR="00D84664" w:rsidRPr="00C93C3F" w:rsidRDefault="0048099E" w:rsidP="007464B7">
                      <w:pPr>
                        <w:spacing w:line="280" w:lineRule="exact"/>
                        <w:jc w:val="left"/>
                        <w:rPr>
                          <w:rFonts w:ascii="Meiryo UI" w:eastAsia="Meiryo UI" w:hAnsi="Meiryo UI" w:cs="Meiryo UI"/>
                          <w:szCs w:val="21"/>
                        </w:rPr>
                      </w:pPr>
                      <w:r w:rsidRPr="00853591">
                        <w:rPr>
                          <w:rFonts w:ascii="Meiryo UI" w:eastAsia="Meiryo UI" w:hAnsi="Meiryo UI" w:cs="Meiryo UI" w:hint="eastAsia"/>
                          <w:sz w:val="24"/>
                          <w:szCs w:val="24"/>
                        </w:rPr>
                        <w:t xml:space="preserve">　</w:t>
                      </w:r>
                      <w:r w:rsidRPr="00C96A03">
                        <w:rPr>
                          <w:rFonts w:ascii="Meiryo UI" w:eastAsia="Meiryo UI" w:hAnsi="Meiryo UI" w:cs="Meiryo UI" w:hint="eastAsia"/>
                          <w:sz w:val="22"/>
                        </w:rPr>
                        <w:t xml:space="preserve">　</w:t>
                      </w:r>
                      <w:r w:rsidR="00E12DC3" w:rsidRPr="00C93C3F">
                        <w:rPr>
                          <w:rFonts w:ascii="Meiryo UI" w:eastAsia="Meiryo UI" w:hAnsi="Meiryo UI" w:cs="Meiryo UI" w:hint="eastAsia"/>
                          <w:sz w:val="20"/>
                          <w:szCs w:val="20"/>
                        </w:rPr>
                        <w:t xml:space="preserve">　</w:t>
                      </w:r>
                      <w:r w:rsidR="00853591" w:rsidRPr="00C93C3F">
                        <w:rPr>
                          <w:rFonts w:ascii="Meiryo UI" w:eastAsia="Meiryo UI" w:hAnsi="Meiryo UI" w:cs="Meiryo UI" w:hint="eastAsia"/>
                          <w:szCs w:val="21"/>
                        </w:rPr>
                        <w:t>・</w:t>
                      </w:r>
                      <w:r w:rsidR="00D84664" w:rsidRPr="00C93C3F">
                        <w:rPr>
                          <w:rFonts w:ascii="Meiryo UI" w:eastAsia="Meiryo UI" w:hAnsi="Meiryo UI" w:cs="Meiryo UI" w:hint="eastAsia"/>
                          <w:szCs w:val="21"/>
                        </w:rPr>
                        <w:t>基礎自治体の事務として</w:t>
                      </w:r>
                      <w:r w:rsidR="00C93C3F" w:rsidRPr="00C93C3F">
                        <w:rPr>
                          <w:rFonts w:ascii="Meiryo UI" w:eastAsia="Meiryo UI" w:hAnsi="Meiryo UI" w:cs="Meiryo UI" w:hint="eastAsia"/>
                          <w:szCs w:val="21"/>
                        </w:rPr>
                        <w:t>移譲を進めてきた事務であることから、</w:t>
                      </w:r>
                    </w:p>
                    <w:p w:rsidR="00D84664" w:rsidRPr="00104CEB" w:rsidRDefault="00C93C3F" w:rsidP="00C93C3F">
                      <w:pPr>
                        <w:spacing w:line="280" w:lineRule="exact"/>
                        <w:ind w:firstLineChars="270" w:firstLine="567"/>
                        <w:jc w:val="left"/>
                        <w:rPr>
                          <w:rFonts w:ascii="Meiryo UI" w:eastAsia="Meiryo UI" w:hAnsi="Meiryo UI" w:cs="Meiryo UI"/>
                          <w:szCs w:val="21"/>
                          <w:u w:val="single"/>
                        </w:rPr>
                      </w:pPr>
                      <w:r w:rsidRPr="00104CEB">
                        <w:rPr>
                          <w:rFonts w:ascii="Meiryo UI" w:eastAsia="Meiryo UI" w:hAnsi="Meiryo UI" w:cs="Meiryo UI" w:hint="eastAsia"/>
                          <w:szCs w:val="21"/>
                          <w:u w:val="single"/>
                        </w:rPr>
                        <w:t>市町村間・事務毎のバラつきを解消し、定着・充実を図る</w:t>
                      </w:r>
                      <w:r w:rsidR="00D84664" w:rsidRPr="00104CEB">
                        <w:rPr>
                          <w:rFonts w:ascii="Meiryo UI" w:eastAsia="Meiryo UI" w:hAnsi="Meiryo UI" w:cs="Meiryo UI" w:hint="eastAsia"/>
                          <w:szCs w:val="21"/>
                          <w:u w:val="single"/>
                        </w:rPr>
                        <w:t>ことが先決</w:t>
                      </w:r>
                    </w:p>
                    <w:p w:rsidR="00E12DC3" w:rsidRDefault="00D359F1" w:rsidP="007464B7">
                      <w:pPr>
                        <w:spacing w:line="200" w:lineRule="exact"/>
                        <w:ind w:left="280" w:hangingChars="100" w:hanging="280"/>
                        <w:jc w:val="left"/>
                        <w:rPr>
                          <w:rFonts w:ascii="Meiryo UI" w:eastAsia="Meiryo UI" w:hAnsi="Meiryo UI" w:cs="Meiryo UI"/>
                          <w:b/>
                          <w:sz w:val="28"/>
                          <w:szCs w:val="28"/>
                        </w:rPr>
                      </w:pPr>
                      <w:r>
                        <w:rPr>
                          <w:rFonts w:ascii="Meiryo UI" w:eastAsia="Meiryo UI" w:hAnsi="Meiryo UI" w:cs="Meiryo UI" w:hint="eastAsia"/>
                          <w:b/>
                          <w:sz w:val="28"/>
                          <w:szCs w:val="28"/>
                        </w:rPr>
                        <w:t xml:space="preserve">　　</w:t>
                      </w:r>
                    </w:p>
                    <w:p w:rsidR="0048099E" w:rsidRPr="00375619" w:rsidRDefault="0048099E" w:rsidP="00E12DC3">
                      <w:pPr>
                        <w:spacing w:line="400" w:lineRule="exact"/>
                        <w:ind w:firstLineChars="100" w:firstLine="280"/>
                        <w:jc w:val="left"/>
                        <w:rPr>
                          <w:rFonts w:ascii="Meiryo UI" w:eastAsia="Meiryo UI" w:hAnsi="Meiryo UI" w:cs="Meiryo UI"/>
                          <w:b/>
                          <w:sz w:val="28"/>
                          <w:szCs w:val="28"/>
                        </w:rPr>
                      </w:pPr>
                      <w:r w:rsidRPr="00375619">
                        <w:rPr>
                          <w:rFonts w:ascii="Meiryo UI" w:eastAsia="Meiryo UI" w:hAnsi="Meiryo UI" w:cs="Meiryo UI" w:hint="eastAsia"/>
                          <w:b/>
                          <w:sz w:val="28"/>
                          <w:szCs w:val="28"/>
                        </w:rPr>
                        <w:t>◎</w:t>
                      </w:r>
                      <w:r w:rsidR="00D21981" w:rsidRPr="00375619">
                        <w:rPr>
                          <w:rFonts w:ascii="Meiryo UI" w:eastAsia="Meiryo UI" w:hAnsi="Meiryo UI" w:cs="Meiryo UI" w:hint="eastAsia"/>
                          <w:b/>
                          <w:sz w:val="28"/>
                          <w:szCs w:val="28"/>
                        </w:rPr>
                        <w:t>新たな</w:t>
                      </w:r>
                      <w:r w:rsidRPr="00375619">
                        <w:rPr>
                          <w:rFonts w:ascii="Meiryo UI" w:eastAsia="Meiryo UI" w:hAnsi="Meiryo UI" w:cs="Meiryo UI" w:hint="eastAsia"/>
                          <w:b/>
                          <w:sz w:val="28"/>
                          <w:szCs w:val="28"/>
                        </w:rPr>
                        <w:t>事務の</w:t>
                      </w:r>
                      <w:r w:rsidR="00D21981" w:rsidRPr="00375619">
                        <w:rPr>
                          <w:rFonts w:ascii="Meiryo UI" w:eastAsia="Meiryo UI" w:hAnsi="Meiryo UI" w:cs="Meiryo UI" w:hint="eastAsia"/>
                          <w:b/>
                          <w:sz w:val="28"/>
                          <w:szCs w:val="28"/>
                        </w:rPr>
                        <w:t>移譲</w:t>
                      </w:r>
                    </w:p>
                    <w:p w:rsidR="00E27182" w:rsidRPr="00E27182" w:rsidRDefault="00853591" w:rsidP="007464B7">
                      <w:pPr>
                        <w:spacing w:line="280" w:lineRule="exact"/>
                        <w:ind w:left="614" w:hangingChars="256" w:hanging="614"/>
                        <w:jc w:val="left"/>
                        <w:rPr>
                          <w:rFonts w:ascii="Meiryo UI" w:eastAsia="Meiryo UI" w:hAnsi="Meiryo UI" w:cs="Meiryo UI"/>
                          <w:szCs w:val="21"/>
                          <w:u w:val="single"/>
                        </w:rPr>
                      </w:pPr>
                      <w:r w:rsidRPr="00853591">
                        <w:rPr>
                          <w:rFonts w:ascii="Meiryo UI" w:eastAsia="Meiryo UI" w:hAnsi="Meiryo UI" w:cs="Meiryo UI" w:hint="eastAsia"/>
                          <w:sz w:val="24"/>
                          <w:szCs w:val="24"/>
                        </w:rPr>
                        <w:t xml:space="preserve">　　</w:t>
                      </w:r>
                      <w:r w:rsidR="00E12DC3" w:rsidRPr="00C93C3F">
                        <w:rPr>
                          <w:rFonts w:ascii="Meiryo UI" w:eastAsia="Meiryo UI" w:hAnsi="Meiryo UI" w:cs="Meiryo UI" w:hint="eastAsia"/>
                          <w:sz w:val="20"/>
                          <w:szCs w:val="20"/>
                        </w:rPr>
                        <w:t xml:space="preserve">　</w:t>
                      </w:r>
                      <w:r w:rsidRPr="00C93C3F">
                        <w:rPr>
                          <w:rFonts w:ascii="Meiryo UI" w:eastAsia="Meiryo UI" w:hAnsi="Meiryo UI" w:cs="Meiryo UI" w:hint="eastAsia"/>
                          <w:szCs w:val="21"/>
                        </w:rPr>
                        <w:t>・</w:t>
                      </w:r>
                      <w:r w:rsidR="00C93C3F" w:rsidRPr="00C93C3F">
                        <w:rPr>
                          <w:rFonts w:ascii="Meiryo UI" w:eastAsia="Meiryo UI" w:hAnsi="Meiryo UI" w:cs="Meiryo UI" w:hint="eastAsia"/>
                          <w:szCs w:val="21"/>
                        </w:rPr>
                        <w:t>住民に身近な</w:t>
                      </w:r>
                      <w:r w:rsidR="00DB6108">
                        <w:rPr>
                          <w:rFonts w:ascii="Meiryo UI" w:eastAsia="Meiryo UI" w:hAnsi="Meiryo UI" w:cs="Meiryo UI" w:hint="eastAsia"/>
                          <w:szCs w:val="21"/>
                        </w:rPr>
                        <w:t>行政サービスを</w:t>
                      </w:r>
                      <w:r w:rsidR="00F65AAC">
                        <w:rPr>
                          <w:rFonts w:ascii="Meiryo UI" w:eastAsia="Meiryo UI" w:hAnsi="Meiryo UI" w:cs="Meiryo UI" w:hint="eastAsia"/>
                          <w:szCs w:val="21"/>
                        </w:rPr>
                        <w:t>市町村が</w:t>
                      </w:r>
                      <w:r w:rsidR="00C93C3F" w:rsidRPr="00C93C3F">
                        <w:rPr>
                          <w:rFonts w:ascii="Meiryo UI" w:eastAsia="Meiryo UI" w:hAnsi="Meiryo UI" w:cs="Meiryo UI" w:hint="eastAsia"/>
                          <w:szCs w:val="21"/>
                        </w:rPr>
                        <w:t>提供できるよう、</w:t>
                      </w:r>
                      <w:r w:rsidR="00E27182" w:rsidRPr="00E27182">
                        <w:rPr>
                          <w:rFonts w:ascii="Meiryo UI" w:eastAsia="Meiryo UI" w:hAnsi="Meiryo UI" w:cs="Meiryo UI" w:hint="eastAsia"/>
                          <w:szCs w:val="21"/>
                          <w:u w:val="single"/>
                        </w:rPr>
                        <w:t>他府県実績を</w:t>
                      </w:r>
                    </w:p>
                    <w:p w:rsidR="0048099E" w:rsidRPr="00C93C3F" w:rsidRDefault="00E27182" w:rsidP="00E27182">
                      <w:pPr>
                        <w:spacing w:line="280" w:lineRule="exact"/>
                        <w:ind w:leftChars="200" w:left="420" w:firstLineChars="86" w:firstLine="181"/>
                        <w:jc w:val="left"/>
                        <w:rPr>
                          <w:rFonts w:ascii="Meiryo UI" w:eastAsia="Meiryo UI" w:hAnsi="Meiryo UI" w:cs="Meiryo UI"/>
                          <w:szCs w:val="21"/>
                        </w:rPr>
                      </w:pPr>
                      <w:r w:rsidRPr="00E27182">
                        <w:rPr>
                          <w:rFonts w:ascii="Meiryo UI" w:eastAsia="Meiryo UI" w:hAnsi="Meiryo UI" w:cs="Meiryo UI" w:hint="eastAsia"/>
                          <w:szCs w:val="21"/>
                          <w:u w:val="single"/>
                        </w:rPr>
                        <w:t>踏まえ、</w:t>
                      </w:r>
                      <w:r w:rsidR="00C93C3F" w:rsidRPr="00E27182">
                        <w:rPr>
                          <w:rFonts w:ascii="Meiryo UI" w:eastAsia="Meiryo UI" w:hAnsi="Meiryo UI" w:cs="Meiryo UI" w:hint="eastAsia"/>
                          <w:szCs w:val="21"/>
                          <w:u w:val="single"/>
                        </w:rPr>
                        <w:t>市町村で</w:t>
                      </w:r>
                      <w:r w:rsidR="00853591" w:rsidRPr="00E27182">
                        <w:rPr>
                          <w:rFonts w:ascii="Meiryo UI" w:eastAsia="Meiryo UI" w:hAnsi="Meiryo UI" w:cs="Meiryo UI" w:hint="eastAsia"/>
                          <w:szCs w:val="21"/>
                          <w:u w:val="single"/>
                        </w:rPr>
                        <w:t>処理する方が効果的な事務</w:t>
                      </w:r>
                      <w:r w:rsidR="00A65082" w:rsidRPr="00E27182">
                        <w:rPr>
                          <w:rFonts w:ascii="Meiryo UI" w:eastAsia="Meiryo UI" w:hAnsi="Meiryo UI" w:cs="Meiryo UI" w:hint="eastAsia"/>
                          <w:szCs w:val="21"/>
                          <w:u w:val="single"/>
                        </w:rPr>
                        <w:t>について、</w:t>
                      </w:r>
                      <w:r w:rsidR="00C93C3F" w:rsidRPr="00E27182">
                        <w:rPr>
                          <w:rFonts w:ascii="Meiryo UI" w:eastAsia="Meiryo UI" w:hAnsi="Meiryo UI" w:cs="Meiryo UI" w:hint="eastAsia"/>
                          <w:szCs w:val="21"/>
                          <w:u w:val="single"/>
                        </w:rPr>
                        <w:t>移譲を</w:t>
                      </w:r>
                      <w:r w:rsidR="00853591" w:rsidRPr="00E27182">
                        <w:rPr>
                          <w:rFonts w:ascii="Meiryo UI" w:eastAsia="Meiryo UI" w:hAnsi="Meiryo UI" w:cs="Meiryo UI" w:hint="eastAsia"/>
                          <w:szCs w:val="21"/>
                          <w:u w:val="single"/>
                        </w:rPr>
                        <w:t>検討</w:t>
                      </w:r>
                    </w:p>
                    <w:p w:rsidR="00E12DC3" w:rsidRPr="00C93C3F" w:rsidRDefault="00E12DC3" w:rsidP="007464B7">
                      <w:pPr>
                        <w:spacing w:line="200" w:lineRule="exact"/>
                        <w:ind w:left="280" w:hangingChars="100" w:hanging="280"/>
                        <w:jc w:val="left"/>
                        <w:rPr>
                          <w:rFonts w:ascii="Meiryo UI" w:eastAsia="Meiryo UI" w:hAnsi="Meiryo UI" w:cs="Meiryo UI"/>
                          <w:b/>
                          <w:sz w:val="28"/>
                          <w:szCs w:val="28"/>
                        </w:rPr>
                      </w:pPr>
                    </w:p>
                    <w:p w:rsidR="0048099E" w:rsidRPr="00375619" w:rsidRDefault="0048099E" w:rsidP="00E12DC3">
                      <w:pPr>
                        <w:spacing w:line="400" w:lineRule="exact"/>
                        <w:ind w:firstLineChars="100" w:firstLine="280"/>
                        <w:jc w:val="left"/>
                        <w:rPr>
                          <w:rFonts w:ascii="Meiryo UI" w:eastAsia="Meiryo UI" w:hAnsi="Meiryo UI" w:cs="Meiryo UI"/>
                          <w:b/>
                          <w:sz w:val="28"/>
                          <w:szCs w:val="28"/>
                        </w:rPr>
                      </w:pPr>
                      <w:r w:rsidRPr="00375619">
                        <w:rPr>
                          <w:rFonts w:ascii="Meiryo UI" w:eastAsia="Meiryo UI" w:hAnsi="Meiryo UI" w:cs="Meiryo UI" w:hint="eastAsia"/>
                          <w:b/>
                          <w:sz w:val="28"/>
                          <w:szCs w:val="28"/>
                        </w:rPr>
                        <w:t>◎広域連携の</w:t>
                      </w:r>
                      <w:r w:rsidR="0043378D">
                        <w:rPr>
                          <w:rFonts w:ascii="Meiryo UI" w:eastAsia="Meiryo UI" w:hAnsi="Meiryo UI" w:cs="Meiryo UI" w:hint="eastAsia"/>
                          <w:b/>
                          <w:sz w:val="28"/>
                          <w:szCs w:val="28"/>
                        </w:rPr>
                        <w:t>推進</w:t>
                      </w:r>
                    </w:p>
                    <w:p w:rsidR="00796509" w:rsidRDefault="00853591" w:rsidP="00796509">
                      <w:pPr>
                        <w:spacing w:line="280" w:lineRule="exact"/>
                        <w:ind w:left="240" w:hangingChars="100" w:hanging="240"/>
                        <w:jc w:val="left"/>
                        <w:rPr>
                          <w:rFonts w:ascii="Meiryo UI" w:eastAsia="Meiryo UI" w:hAnsi="Meiryo UI" w:cs="Meiryo UI"/>
                          <w:szCs w:val="21"/>
                        </w:rPr>
                      </w:pPr>
                      <w:r w:rsidRPr="00853591">
                        <w:rPr>
                          <w:rFonts w:ascii="Meiryo UI" w:eastAsia="Meiryo UI" w:hAnsi="Meiryo UI" w:cs="Meiryo UI" w:hint="eastAsia"/>
                          <w:sz w:val="24"/>
                          <w:szCs w:val="24"/>
                        </w:rPr>
                        <w:t xml:space="preserve">　</w:t>
                      </w:r>
                      <w:r w:rsidRPr="00C93C3F">
                        <w:rPr>
                          <w:rFonts w:ascii="Meiryo UI" w:eastAsia="Meiryo UI" w:hAnsi="Meiryo UI" w:cs="Meiryo UI" w:hint="eastAsia"/>
                          <w:sz w:val="20"/>
                          <w:szCs w:val="20"/>
                        </w:rPr>
                        <w:t xml:space="preserve">　</w:t>
                      </w:r>
                      <w:r w:rsidR="00E12DC3" w:rsidRPr="00C93C3F">
                        <w:rPr>
                          <w:rFonts w:ascii="Meiryo UI" w:eastAsia="Meiryo UI" w:hAnsi="Meiryo UI" w:cs="Meiryo UI" w:hint="eastAsia"/>
                          <w:szCs w:val="21"/>
                        </w:rPr>
                        <w:t xml:space="preserve">　</w:t>
                      </w:r>
                      <w:r w:rsidRPr="00C93C3F">
                        <w:rPr>
                          <w:rFonts w:ascii="Meiryo UI" w:eastAsia="Meiryo UI" w:hAnsi="Meiryo UI" w:cs="Meiryo UI" w:hint="eastAsia"/>
                          <w:szCs w:val="21"/>
                        </w:rPr>
                        <w:t>・</w:t>
                      </w:r>
                      <w:r w:rsidR="0043378D">
                        <w:rPr>
                          <w:rFonts w:ascii="Meiryo UI" w:eastAsia="Meiryo UI" w:hAnsi="Meiryo UI" w:cs="Meiryo UI" w:hint="eastAsia"/>
                          <w:szCs w:val="21"/>
                        </w:rPr>
                        <w:t>現行体制で</w:t>
                      </w:r>
                      <w:r w:rsidR="005D5657">
                        <w:rPr>
                          <w:rFonts w:ascii="Meiryo UI" w:eastAsia="Meiryo UI" w:hAnsi="Meiryo UI" w:cs="Meiryo UI" w:hint="eastAsia"/>
                          <w:szCs w:val="21"/>
                        </w:rPr>
                        <w:t>さらなる</w:t>
                      </w:r>
                      <w:r w:rsidR="0043378D">
                        <w:rPr>
                          <w:rFonts w:ascii="Meiryo UI" w:eastAsia="Meiryo UI" w:hAnsi="Meiryo UI" w:cs="Meiryo UI" w:hint="eastAsia"/>
                          <w:szCs w:val="21"/>
                        </w:rPr>
                        <w:t>権限移譲</w:t>
                      </w:r>
                      <w:r w:rsidR="005D5657">
                        <w:rPr>
                          <w:rFonts w:ascii="Meiryo UI" w:eastAsia="Meiryo UI" w:hAnsi="Meiryo UI" w:cs="Meiryo UI" w:hint="eastAsia"/>
                          <w:szCs w:val="21"/>
                        </w:rPr>
                        <w:t>を進めていくことに</w:t>
                      </w:r>
                      <w:r w:rsidR="0043378D">
                        <w:rPr>
                          <w:rFonts w:ascii="Meiryo UI" w:eastAsia="Meiryo UI" w:hAnsi="Meiryo UI" w:cs="Meiryo UI" w:hint="eastAsia"/>
                          <w:szCs w:val="21"/>
                        </w:rPr>
                        <w:t>は、一定の限界</w:t>
                      </w:r>
                      <w:r w:rsidR="005D5657">
                        <w:rPr>
                          <w:rFonts w:ascii="Meiryo UI" w:eastAsia="Meiryo UI" w:hAnsi="Meiryo UI" w:cs="Meiryo UI" w:hint="eastAsia"/>
                          <w:szCs w:val="21"/>
                        </w:rPr>
                        <w:t>で</w:t>
                      </w:r>
                      <w:r w:rsidR="0043378D">
                        <w:rPr>
                          <w:rFonts w:ascii="Meiryo UI" w:eastAsia="Meiryo UI" w:hAnsi="Meiryo UI" w:cs="Meiryo UI" w:hint="eastAsia"/>
                          <w:szCs w:val="21"/>
                        </w:rPr>
                        <w:t>あること</w:t>
                      </w:r>
                    </w:p>
                    <w:p w:rsidR="00853591" w:rsidRPr="00C93C3F" w:rsidRDefault="0043378D" w:rsidP="00796509">
                      <w:pPr>
                        <w:spacing w:line="280" w:lineRule="exact"/>
                        <w:ind w:leftChars="100" w:left="210" w:firstLineChars="170" w:firstLine="357"/>
                        <w:jc w:val="left"/>
                        <w:rPr>
                          <w:rFonts w:ascii="Meiryo UI" w:eastAsia="Meiryo UI" w:hAnsi="Meiryo UI" w:cs="Meiryo UI"/>
                          <w:szCs w:val="21"/>
                        </w:rPr>
                      </w:pPr>
                      <w:r>
                        <w:rPr>
                          <w:rFonts w:ascii="Meiryo UI" w:eastAsia="Meiryo UI" w:hAnsi="Meiryo UI" w:cs="Meiryo UI" w:hint="eastAsia"/>
                          <w:szCs w:val="21"/>
                        </w:rPr>
                        <w:t>から、</w:t>
                      </w:r>
                      <w:r w:rsidR="007464B7" w:rsidRPr="00E27182">
                        <w:rPr>
                          <w:rFonts w:ascii="Meiryo UI" w:eastAsia="Meiryo UI" w:hAnsi="Meiryo UI" w:cs="Meiryo UI" w:hint="eastAsia"/>
                          <w:szCs w:val="21"/>
                          <w:u w:val="single"/>
                        </w:rPr>
                        <w:t>市町村間の広域連携</w:t>
                      </w:r>
                      <w:r w:rsidRPr="00E27182">
                        <w:rPr>
                          <w:rFonts w:ascii="Meiryo UI" w:eastAsia="Meiryo UI" w:hAnsi="Meiryo UI" w:cs="Meiryo UI" w:hint="eastAsia"/>
                          <w:szCs w:val="21"/>
                          <w:u w:val="single"/>
                        </w:rPr>
                        <w:t>をさらに推進</w:t>
                      </w:r>
                    </w:p>
                  </w:txbxContent>
                </v:textbox>
              </v:rect>
            </w:pict>
          </mc:Fallback>
        </mc:AlternateContent>
      </w:r>
    </w:p>
    <w:sectPr w:rsidR="00691B0B" w:rsidRPr="002061EA" w:rsidSect="004B7498">
      <w:headerReference w:type="default" r:id="rId9"/>
      <w:pgSz w:w="23814" w:h="16839" w:orient="landscape" w:code="8"/>
      <w:pgMar w:top="1134" w:right="851" w:bottom="709" w:left="85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259" w:rsidRDefault="000C6259" w:rsidP="00487AF3">
      <w:r>
        <w:separator/>
      </w:r>
    </w:p>
  </w:endnote>
  <w:endnote w:type="continuationSeparator" w:id="0">
    <w:p w:rsidR="000C6259" w:rsidRDefault="000C6259" w:rsidP="0048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259" w:rsidRDefault="000C6259" w:rsidP="00487AF3">
      <w:r>
        <w:separator/>
      </w:r>
    </w:p>
  </w:footnote>
  <w:footnote w:type="continuationSeparator" w:id="0">
    <w:p w:rsidR="000C6259" w:rsidRDefault="000C6259" w:rsidP="00487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94" w:rsidRDefault="00272594" w:rsidP="009A02AC">
    <w:pPr>
      <w:pStyle w:val="a4"/>
      <w:ind w:firstLineChars="6200" w:firstLine="1302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 o:bullet="t">
        <v:imagedata r:id="rId1" o:title="BD10265_"/>
      </v:shape>
    </w:pict>
  </w:numPicBullet>
  <w:numPicBullet w:numPicBulletId="1">
    <w:pict>
      <v:shape id="_x0000_i1027" type="#_x0000_t75" style="width:11.1pt;height:11.1pt" o:bullet="t">
        <v:imagedata r:id="rId2" o:title="BD10297_"/>
      </v:shape>
    </w:pict>
  </w:numPicBullet>
  <w:numPicBullet w:numPicBulletId="2">
    <w:pict>
      <v:shape id="_x0000_i1028" type="#_x0000_t75" style="width:9.5pt;height:9.5pt" o:bullet="t">
        <v:imagedata r:id="rId3" o:title="artC30B"/>
      </v:shape>
    </w:pict>
  </w:numPicBullet>
  <w:abstractNum w:abstractNumId="0">
    <w:nsid w:val="006B30CE"/>
    <w:multiLevelType w:val="hybridMultilevel"/>
    <w:tmpl w:val="47BC8CB4"/>
    <w:lvl w:ilvl="0" w:tplc="D95AF33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nsid w:val="0DCD3514"/>
    <w:multiLevelType w:val="hybridMultilevel"/>
    <w:tmpl w:val="F0AC84B6"/>
    <w:lvl w:ilvl="0" w:tplc="387A1B10">
      <w:numFmt w:val="bullet"/>
      <w:lvlText w:val=""/>
      <w:lvlPicBulletId w:val="0"/>
      <w:lvlJc w:val="left"/>
      <w:pPr>
        <w:ind w:left="420" w:hanging="420"/>
      </w:pPr>
      <w:rPr>
        <w:rFonts w:ascii="Symbol" w:eastAsia="ＭＳ ゴシック" w:hAnsi="Symbol" w:cstheme="minorBidi"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BB65C39"/>
    <w:multiLevelType w:val="hybridMultilevel"/>
    <w:tmpl w:val="A4AE24D0"/>
    <w:lvl w:ilvl="0" w:tplc="AF1C35B0">
      <w:start w:val="1"/>
      <w:numFmt w:val="bullet"/>
      <w:lvlText w:val=""/>
      <w:lvlPicBulletId w:val="2"/>
      <w:lvlJc w:val="left"/>
      <w:pPr>
        <w:tabs>
          <w:tab w:val="num" w:pos="720"/>
        </w:tabs>
        <w:ind w:left="720" w:hanging="360"/>
      </w:pPr>
      <w:rPr>
        <w:rFonts w:ascii="Symbol" w:hAnsi="Symbol" w:hint="default"/>
      </w:rPr>
    </w:lvl>
    <w:lvl w:ilvl="1" w:tplc="F80A2264" w:tentative="1">
      <w:start w:val="1"/>
      <w:numFmt w:val="bullet"/>
      <w:lvlText w:val=""/>
      <w:lvlPicBulletId w:val="2"/>
      <w:lvlJc w:val="left"/>
      <w:pPr>
        <w:tabs>
          <w:tab w:val="num" w:pos="1440"/>
        </w:tabs>
        <w:ind w:left="1440" w:hanging="360"/>
      </w:pPr>
      <w:rPr>
        <w:rFonts w:ascii="Symbol" w:hAnsi="Symbol" w:hint="default"/>
      </w:rPr>
    </w:lvl>
    <w:lvl w:ilvl="2" w:tplc="9E026238" w:tentative="1">
      <w:start w:val="1"/>
      <w:numFmt w:val="bullet"/>
      <w:lvlText w:val=""/>
      <w:lvlPicBulletId w:val="2"/>
      <w:lvlJc w:val="left"/>
      <w:pPr>
        <w:tabs>
          <w:tab w:val="num" w:pos="2160"/>
        </w:tabs>
        <w:ind w:left="2160" w:hanging="360"/>
      </w:pPr>
      <w:rPr>
        <w:rFonts w:ascii="Symbol" w:hAnsi="Symbol" w:hint="default"/>
      </w:rPr>
    </w:lvl>
    <w:lvl w:ilvl="3" w:tplc="8C181DF6" w:tentative="1">
      <w:start w:val="1"/>
      <w:numFmt w:val="bullet"/>
      <w:lvlText w:val=""/>
      <w:lvlPicBulletId w:val="2"/>
      <w:lvlJc w:val="left"/>
      <w:pPr>
        <w:tabs>
          <w:tab w:val="num" w:pos="2880"/>
        </w:tabs>
        <w:ind w:left="2880" w:hanging="360"/>
      </w:pPr>
      <w:rPr>
        <w:rFonts w:ascii="Symbol" w:hAnsi="Symbol" w:hint="default"/>
      </w:rPr>
    </w:lvl>
    <w:lvl w:ilvl="4" w:tplc="C90EA21E" w:tentative="1">
      <w:start w:val="1"/>
      <w:numFmt w:val="bullet"/>
      <w:lvlText w:val=""/>
      <w:lvlPicBulletId w:val="2"/>
      <w:lvlJc w:val="left"/>
      <w:pPr>
        <w:tabs>
          <w:tab w:val="num" w:pos="3600"/>
        </w:tabs>
        <w:ind w:left="3600" w:hanging="360"/>
      </w:pPr>
      <w:rPr>
        <w:rFonts w:ascii="Symbol" w:hAnsi="Symbol" w:hint="default"/>
      </w:rPr>
    </w:lvl>
    <w:lvl w:ilvl="5" w:tplc="D08C1DCA" w:tentative="1">
      <w:start w:val="1"/>
      <w:numFmt w:val="bullet"/>
      <w:lvlText w:val=""/>
      <w:lvlPicBulletId w:val="2"/>
      <w:lvlJc w:val="left"/>
      <w:pPr>
        <w:tabs>
          <w:tab w:val="num" w:pos="4320"/>
        </w:tabs>
        <w:ind w:left="4320" w:hanging="360"/>
      </w:pPr>
      <w:rPr>
        <w:rFonts w:ascii="Symbol" w:hAnsi="Symbol" w:hint="default"/>
      </w:rPr>
    </w:lvl>
    <w:lvl w:ilvl="6" w:tplc="25020576" w:tentative="1">
      <w:start w:val="1"/>
      <w:numFmt w:val="bullet"/>
      <w:lvlText w:val=""/>
      <w:lvlPicBulletId w:val="2"/>
      <w:lvlJc w:val="left"/>
      <w:pPr>
        <w:tabs>
          <w:tab w:val="num" w:pos="5040"/>
        </w:tabs>
        <w:ind w:left="5040" w:hanging="360"/>
      </w:pPr>
      <w:rPr>
        <w:rFonts w:ascii="Symbol" w:hAnsi="Symbol" w:hint="default"/>
      </w:rPr>
    </w:lvl>
    <w:lvl w:ilvl="7" w:tplc="E7A6650A" w:tentative="1">
      <w:start w:val="1"/>
      <w:numFmt w:val="bullet"/>
      <w:lvlText w:val=""/>
      <w:lvlPicBulletId w:val="2"/>
      <w:lvlJc w:val="left"/>
      <w:pPr>
        <w:tabs>
          <w:tab w:val="num" w:pos="5760"/>
        </w:tabs>
        <w:ind w:left="5760" w:hanging="360"/>
      </w:pPr>
      <w:rPr>
        <w:rFonts w:ascii="Symbol" w:hAnsi="Symbol" w:hint="default"/>
      </w:rPr>
    </w:lvl>
    <w:lvl w:ilvl="8" w:tplc="C7F46028" w:tentative="1">
      <w:start w:val="1"/>
      <w:numFmt w:val="bullet"/>
      <w:lvlText w:val=""/>
      <w:lvlPicBulletId w:val="2"/>
      <w:lvlJc w:val="left"/>
      <w:pPr>
        <w:tabs>
          <w:tab w:val="num" w:pos="6480"/>
        </w:tabs>
        <w:ind w:left="6480" w:hanging="360"/>
      </w:pPr>
      <w:rPr>
        <w:rFonts w:ascii="Symbol" w:hAnsi="Symbol" w:hint="default"/>
      </w:rPr>
    </w:lvl>
  </w:abstractNum>
  <w:abstractNum w:abstractNumId="3">
    <w:nsid w:val="213B1CE3"/>
    <w:multiLevelType w:val="hybridMultilevel"/>
    <w:tmpl w:val="D4CC2A8E"/>
    <w:lvl w:ilvl="0" w:tplc="F148F6F2">
      <w:start w:val="1"/>
      <w:numFmt w:val="bullet"/>
      <w:lvlText w:val=""/>
      <w:lvlPicBulletId w:val="2"/>
      <w:lvlJc w:val="left"/>
      <w:pPr>
        <w:tabs>
          <w:tab w:val="num" w:pos="720"/>
        </w:tabs>
        <w:ind w:left="720" w:hanging="360"/>
      </w:pPr>
      <w:rPr>
        <w:rFonts w:ascii="Symbol" w:hAnsi="Symbol" w:hint="default"/>
      </w:rPr>
    </w:lvl>
    <w:lvl w:ilvl="1" w:tplc="374CDDFA" w:tentative="1">
      <w:start w:val="1"/>
      <w:numFmt w:val="bullet"/>
      <w:lvlText w:val=""/>
      <w:lvlPicBulletId w:val="2"/>
      <w:lvlJc w:val="left"/>
      <w:pPr>
        <w:tabs>
          <w:tab w:val="num" w:pos="1440"/>
        </w:tabs>
        <w:ind w:left="1440" w:hanging="360"/>
      </w:pPr>
      <w:rPr>
        <w:rFonts w:ascii="Symbol" w:hAnsi="Symbol" w:hint="default"/>
      </w:rPr>
    </w:lvl>
    <w:lvl w:ilvl="2" w:tplc="40CE6B82" w:tentative="1">
      <w:start w:val="1"/>
      <w:numFmt w:val="bullet"/>
      <w:lvlText w:val=""/>
      <w:lvlPicBulletId w:val="2"/>
      <w:lvlJc w:val="left"/>
      <w:pPr>
        <w:tabs>
          <w:tab w:val="num" w:pos="2160"/>
        </w:tabs>
        <w:ind w:left="2160" w:hanging="360"/>
      </w:pPr>
      <w:rPr>
        <w:rFonts w:ascii="Symbol" w:hAnsi="Symbol" w:hint="default"/>
      </w:rPr>
    </w:lvl>
    <w:lvl w:ilvl="3" w:tplc="CED8CEC2" w:tentative="1">
      <w:start w:val="1"/>
      <w:numFmt w:val="bullet"/>
      <w:lvlText w:val=""/>
      <w:lvlPicBulletId w:val="2"/>
      <w:lvlJc w:val="left"/>
      <w:pPr>
        <w:tabs>
          <w:tab w:val="num" w:pos="2880"/>
        </w:tabs>
        <w:ind w:left="2880" w:hanging="360"/>
      </w:pPr>
      <w:rPr>
        <w:rFonts w:ascii="Symbol" w:hAnsi="Symbol" w:hint="default"/>
      </w:rPr>
    </w:lvl>
    <w:lvl w:ilvl="4" w:tplc="70A021AE" w:tentative="1">
      <w:start w:val="1"/>
      <w:numFmt w:val="bullet"/>
      <w:lvlText w:val=""/>
      <w:lvlPicBulletId w:val="2"/>
      <w:lvlJc w:val="left"/>
      <w:pPr>
        <w:tabs>
          <w:tab w:val="num" w:pos="3600"/>
        </w:tabs>
        <w:ind w:left="3600" w:hanging="360"/>
      </w:pPr>
      <w:rPr>
        <w:rFonts w:ascii="Symbol" w:hAnsi="Symbol" w:hint="default"/>
      </w:rPr>
    </w:lvl>
    <w:lvl w:ilvl="5" w:tplc="754EC0F4" w:tentative="1">
      <w:start w:val="1"/>
      <w:numFmt w:val="bullet"/>
      <w:lvlText w:val=""/>
      <w:lvlPicBulletId w:val="2"/>
      <w:lvlJc w:val="left"/>
      <w:pPr>
        <w:tabs>
          <w:tab w:val="num" w:pos="4320"/>
        </w:tabs>
        <w:ind w:left="4320" w:hanging="360"/>
      </w:pPr>
      <w:rPr>
        <w:rFonts w:ascii="Symbol" w:hAnsi="Symbol" w:hint="default"/>
      </w:rPr>
    </w:lvl>
    <w:lvl w:ilvl="6" w:tplc="EF3ECB1E" w:tentative="1">
      <w:start w:val="1"/>
      <w:numFmt w:val="bullet"/>
      <w:lvlText w:val=""/>
      <w:lvlPicBulletId w:val="2"/>
      <w:lvlJc w:val="left"/>
      <w:pPr>
        <w:tabs>
          <w:tab w:val="num" w:pos="5040"/>
        </w:tabs>
        <w:ind w:left="5040" w:hanging="360"/>
      </w:pPr>
      <w:rPr>
        <w:rFonts w:ascii="Symbol" w:hAnsi="Symbol" w:hint="default"/>
      </w:rPr>
    </w:lvl>
    <w:lvl w:ilvl="7" w:tplc="DE5AD540" w:tentative="1">
      <w:start w:val="1"/>
      <w:numFmt w:val="bullet"/>
      <w:lvlText w:val=""/>
      <w:lvlPicBulletId w:val="2"/>
      <w:lvlJc w:val="left"/>
      <w:pPr>
        <w:tabs>
          <w:tab w:val="num" w:pos="5760"/>
        </w:tabs>
        <w:ind w:left="5760" w:hanging="360"/>
      </w:pPr>
      <w:rPr>
        <w:rFonts w:ascii="Symbol" w:hAnsi="Symbol" w:hint="default"/>
      </w:rPr>
    </w:lvl>
    <w:lvl w:ilvl="8" w:tplc="6EB6A6BC" w:tentative="1">
      <w:start w:val="1"/>
      <w:numFmt w:val="bullet"/>
      <w:lvlText w:val=""/>
      <w:lvlPicBulletId w:val="2"/>
      <w:lvlJc w:val="left"/>
      <w:pPr>
        <w:tabs>
          <w:tab w:val="num" w:pos="6480"/>
        </w:tabs>
        <w:ind w:left="6480" w:hanging="360"/>
      </w:pPr>
      <w:rPr>
        <w:rFonts w:ascii="Symbol" w:hAnsi="Symbol" w:hint="default"/>
      </w:rPr>
    </w:lvl>
  </w:abstractNum>
  <w:abstractNum w:abstractNumId="4">
    <w:nsid w:val="253C365B"/>
    <w:multiLevelType w:val="hybridMultilevel"/>
    <w:tmpl w:val="EAA2D456"/>
    <w:lvl w:ilvl="0" w:tplc="97A6315E">
      <w:start w:val="1"/>
      <w:numFmt w:val="bullet"/>
      <w:lvlText w:val=""/>
      <w:lvlPicBulletId w:val="2"/>
      <w:lvlJc w:val="left"/>
      <w:pPr>
        <w:tabs>
          <w:tab w:val="num" w:pos="720"/>
        </w:tabs>
        <w:ind w:left="720" w:hanging="360"/>
      </w:pPr>
      <w:rPr>
        <w:rFonts w:ascii="Symbol" w:hAnsi="Symbol" w:hint="default"/>
      </w:rPr>
    </w:lvl>
    <w:lvl w:ilvl="1" w:tplc="29ECA9DC" w:tentative="1">
      <w:start w:val="1"/>
      <w:numFmt w:val="bullet"/>
      <w:lvlText w:val=""/>
      <w:lvlPicBulletId w:val="2"/>
      <w:lvlJc w:val="left"/>
      <w:pPr>
        <w:tabs>
          <w:tab w:val="num" w:pos="1440"/>
        </w:tabs>
        <w:ind w:left="1440" w:hanging="360"/>
      </w:pPr>
      <w:rPr>
        <w:rFonts w:ascii="Symbol" w:hAnsi="Symbol" w:hint="default"/>
      </w:rPr>
    </w:lvl>
    <w:lvl w:ilvl="2" w:tplc="05060482" w:tentative="1">
      <w:start w:val="1"/>
      <w:numFmt w:val="bullet"/>
      <w:lvlText w:val=""/>
      <w:lvlPicBulletId w:val="2"/>
      <w:lvlJc w:val="left"/>
      <w:pPr>
        <w:tabs>
          <w:tab w:val="num" w:pos="2160"/>
        </w:tabs>
        <w:ind w:left="2160" w:hanging="360"/>
      </w:pPr>
      <w:rPr>
        <w:rFonts w:ascii="Symbol" w:hAnsi="Symbol" w:hint="default"/>
      </w:rPr>
    </w:lvl>
    <w:lvl w:ilvl="3" w:tplc="417492EA" w:tentative="1">
      <w:start w:val="1"/>
      <w:numFmt w:val="bullet"/>
      <w:lvlText w:val=""/>
      <w:lvlPicBulletId w:val="2"/>
      <w:lvlJc w:val="left"/>
      <w:pPr>
        <w:tabs>
          <w:tab w:val="num" w:pos="2880"/>
        </w:tabs>
        <w:ind w:left="2880" w:hanging="360"/>
      </w:pPr>
      <w:rPr>
        <w:rFonts w:ascii="Symbol" w:hAnsi="Symbol" w:hint="default"/>
      </w:rPr>
    </w:lvl>
    <w:lvl w:ilvl="4" w:tplc="8B969D94" w:tentative="1">
      <w:start w:val="1"/>
      <w:numFmt w:val="bullet"/>
      <w:lvlText w:val=""/>
      <w:lvlPicBulletId w:val="2"/>
      <w:lvlJc w:val="left"/>
      <w:pPr>
        <w:tabs>
          <w:tab w:val="num" w:pos="3600"/>
        </w:tabs>
        <w:ind w:left="3600" w:hanging="360"/>
      </w:pPr>
      <w:rPr>
        <w:rFonts w:ascii="Symbol" w:hAnsi="Symbol" w:hint="default"/>
      </w:rPr>
    </w:lvl>
    <w:lvl w:ilvl="5" w:tplc="DB3C14D4" w:tentative="1">
      <w:start w:val="1"/>
      <w:numFmt w:val="bullet"/>
      <w:lvlText w:val=""/>
      <w:lvlPicBulletId w:val="2"/>
      <w:lvlJc w:val="left"/>
      <w:pPr>
        <w:tabs>
          <w:tab w:val="num" w:pos="4320"/>
        </w:tabs>
        <w:ind w:left="4320" w:hanging="360"/>
      </w:pPr>
      <w:rPr>
        <w:rFonts w:ascii="Symbol" w:hAnsi="Symbol" w:hint="default"/>
      </w:rPr>
    </w:lvl>
    <w:lvl w:ilvl="6" w:tplc="79565E2C" w:tentative="1">
      <w:start w:val="1"/>
      <w:numFmt w:val="bullet"/>
      <w:lvlText w:val=""/>
      <w:lvlPicBulletId w:val="2"/>
      <w:lvlJc w:val="left"/>
      <w:pPr>
        <w:tabs>
          <w:tab w:val="num" w:pos="5040"/>
        </w:tabs>
        <w:ind w:left="5040" w:hanging="360"/>
      </w:pPr>
      <w:rPr>
        <w:rFonts w:ascii="Symbol" w:hAnsi="Symbol" w:hint="default"/>
      </w:rPr>
    </w:lvl>
    <w:lvl w:ilvl="7" w:tplc="169A9416" w:tentative="1">
      <w:start w:val="1"/>
      <w:numFmt w:val="bullet"/>
      <w:lvlText w:val=""/>
      <w:lvlPicBulletId w:val="2"/>
      <w:lvlJc w:val="left"/>
      <w:pPr>
        <w:tabs>
          <w:tab w:val="num" w:pos="5760"/>
        </w:tabs>
        <w:ind w:left="5760" w:hanging="360"/>
      </w:pPr>
      <w:rPr>
        <w:rFonts w:ascii="Symbol" w:hAnsi="Symbol" w:hint="default"/>
      </w:rPr>
    </w:lvl>
    <w:lvl w:ilvl="8" w:tplc="8F5AF0C6" w:tentative="1">
      <w:start w:val="1"/>
      <w:numFmt w:val="bullet"/>
      <w:lvlText w:val=""/>
      <w:lvlPicBulletId w:val="2"/>
      <w:lvlJc w:val="left"/>
      <w:pPr>
        <w:tabs>
          <w:tab w:val="num" w:pos="6480"/>
        </w:tabs>
        <w:ind w:left="6480" w:hanging="360"/>
      </w:pPr>
      <w:rPr>
        <w:rFonts w:ascii="Symbol" w:hAnsi="Symbol" w:hint="default"/>
      </w:rPr>
    </w:lvl>
  </w:abstractNum>
  <w:abstractNum w:abstractNumId="5">
    <w:nsid w:val="27FD4147"/>
    <w:multiLevelType w:val="hybridMultilevel"/>
    <w:tmpl w:val="20C6BB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EA11160"/>
    <w:multiLevelType w:val="hybridMultilevel"/>
    <w:tmpl w:val="B56EE092"/>
    <w:lvl w:ilvl="0" w:tplc="11E604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nsid w:val="30BE27B9"/>
    <w:multiLevelType w:val="hybridMultilevel"/>
    <w:tmpl w:val="61A2EFA4"/>
    <w:lvl w:ilvl="0" w:tplc="387A1B10">
      <w:numFmt w:val="bullet"/>
      <w:lvlText w:val=""/>
      <w:lvlPicBulletId w:val="0"/>
      <w:lvlJc w:val="left"/>
      <w:pPr>
        <w:ind w:left="420" w:hanging="420"/>
      </w:pPr>
      <w:rPr>
        <w:rFonts w:ascii="Symbol" w:eastAsia="ＭＳ ゴシック" w:hAnsi="Symbol" w:cstheme="minorBidi"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A2D1BC1"/>
    <w:multiLevelType w:val="hybridMultilevel"/>
    <w:tmpl w:val="13D2DF54"/>
    <w:lvl w:ilvl="0" w:tplc="387A1B10">
      <w:numFmt w:val="bullet"/>
      <w:lvlText w:val=""/>
      <w:lvlPicBulletId w:val="0"/>
      <w:lvlJc w:val="left"/>
      <w:pPr>
        <w:ind w:left="420" w:hanging="420"/>
      </w:pPr>
      <w:rPr>
        <w:rFonts w:ascii="Symbol" w:eastAsia="ＭＳ ゴシック" w:hAnsi="Symbol" w:cstheme="minorBidi"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EDC3450"/>
    <w:multiLevelType w:val="hybridMultilevel"/>
    <w:tmpl w:val="2AFEC058"/>
    <w:lvl w:ilvl="0" w:tplc="6FCEC1F8">
      <w:start w:val="1"/>
      <w:numFmt w:val="bullet"/>
      <w:lvlText w:val=""/>
      <w:lvlPicBulletId w:val="2"/>
      <w:lvlJc w:val="left"/>
      <w:pPr>
        <w:tabs>
          <w:tab w:val="num" w:pos="720"/>
        </w:tabs>
        <w:ind w:left="720" w:hanging="360"/>
      </w:pPr>
      <w:rPr>
        <w:rFonts w:ascii="Symbol" w:hAnsi="Symbol" w:hint="default"/>
      </w:rPr>
    </w:lvl>
    <w:lvl w:ilvl="1" w:tplc="F1B2EC32" w:tentative="1">
      <w:start w:val="1"/>
      <w:numFmt w:val="bullet"/>
      <w:lvlText w:val=""/>
      <w:lvlPicBulletId w:val="2"/>
      <w:lvlJc w:val="left"/>
      <w:pPr>
        <w:tabs>
          <w:tab w:val="num" w:pos="1440"/>
        </w:tabs>
        <w:ind w:left="1440" w:hanging="360"/>
      </w:pPr>
      <w:rPr>
        <w:rFonts w:ascii="Symbol" w:hAnsi="Symbol" w:hint="default"/>
      </w:rPr>
    </w:lvl>
    <w:lvl w:ilvl="2" w:tplc="DB665CD8" w:tentative="1">
      <w:start w:val="1"/>
      <w:numFmt w:val="bullet"/>
      <w:lvlText w:val=""/>
      <w:lvlPicBulletId w:val="2"/>
      <w:lvlJc w:val="left"/>
      <w:pPr>
        <w:tabs>
          <w:tab w:val="num" w:pos="2160"/>
        </w:tabs>
        <w:ind w:left="2160" w:hanging="360"/>
      </w:pPr>
      <w:rPr>
        <w:rFonts w:ascii="Symbol" w:hAnsi="Symbol" w:hint="default"/>
      </w:rPr>
    </w:lvl>
    <w:lvl w:ilvl="3" w:tplc="28686676" w:tentative="1">
      <w:start w:val="1"/>
      <w:numFmt w:val="bullet"/>
      <w:lvlText w:val=""/>
      <w:lvlPicBulletId w:val="2"/>
      <w:lvlJc w:val="left"/>
      <w:pPr>
        <w:tabs>
          <w:tab w:val="num" w:pos="2880"/>
        </w:tabs>
        <w:ind w:left="2880" w:hanging="360"/>
      </w:pPr>
      <w:rPr>
        <w:rFonts w:ascii="Symbol" w:hAnsi="Symbol" w:hint="default"/>
      </w:rPr>
    </w:lvl>
    <w:lvl w:ilvl="4" w:tplc="2098ED74" w:tentative="1">
      <w:start w:val="1"/>
      <w:numFmt w:val="bullet"/>
      <w:lvlText w:val=""/>
      <w:lvlPicBulletId w:val="2"/>
      <w:lvlJc w:val="left"/>
      <w:pPr>
        <w:tabs>
          <w:tab w:val="num" w:pos="3600"/>
        </w:tabs>
        <w:ind w:left="3600" w:hanging="360"/>
      </w:pPr>
      <w:rPr>
        <w:rFonts w:ascii="Symbol" w:hAnsi="Symbol" w:hint="default"/>
      </w:rPr>
    </w:lvl>
    <w:lvl w:ilvl="5" w:tplc="FDC2C9AA" w:tentative="1">
      <w:start w:val="1"/>
      <w:numFmt w:val="bullet"/>
      <w:lvlText w:val=""/>
      <w:lvlPicBulletId w:val="2"/>
      <w:lvlJc w:val="left"/>
      <w:pPr>
        <w:tabs>
          <w:tab w:val="num" w:pos="4320"/>
        </w:tabs>
        <w:ind w:left="4320" w:hanging="360"/>
      </w:pPr>
      <w:rPr>
        <w:rFonts w:ascii="Symbol" w:hAnsi="Symbol" w:hint="default"/>
      </w:rPr>
    </w:lvl>
    <w:lvl w:ilvl="6" w:tplc="2B4AFF04" w:tentative="1">
      <w:start w:val="1"/>
      <w:numFmt w:val="bullet"/>
      <w:lvlText w:val=""/>
      <w:lvlPicBulletId w:val="2"/>
      <w:lvlJc w:val="left"/>
      <w:pPr>
        <w:tabs>
          <w:tab w:val="num" w:pos="5040"/>
        </w:tabs>
        <w:ind w:left="5040" w:hanging="360"/>
      </w:pPr>
      <w:rPr>
        <w:rFonts w:ascii="Symbol" w:hAnsi="Symbol" w:hint="default"/>
      </w:rPr>
    </w:lvl>
    <w:lvl w:ilvl="7" w:tplc="EB1E9A54" w:tentative="1">
      <w:start w:val="1"/>
      <w:numFmt w:val="bullet"/>
      <w:lvlText w:val=""/>
      <w:lvlPicBulletId w:val="2"/>
      <w:lvlJc w:val="left"/>
      <w:pPr>
        <w:tabs>
          <w:tab w:val="num" w:pos="5760"/>
        </w:tabs>
        <w:ind w:left="5760" w:hanging="360"/>
      </w:pPr>
      <w:rPr>
        <w:rFonts w:ascii="Symbol" w:hAnsi="Symbol" w:hint="default"/>
      </w:rPr>
    </w:lvl>
    <w:lvl w:ilvl="8" w:tplc="341EA8D6" w:tentative="1">
      <w:start w:val="1"/>
      <w:numFmt w:val="bullet"/>
      <w:lvlText w:val=""/>
      <w:lvlPicBulletId w:val="2"/>
      <w:lvlJc w:val="left"/>
      <w:pPr>
        <w:tabs>
          <w:tab w:val="num" w:pos="6480"/>
        </w:tabs>
        <w:ind w:left="6480" w:hanging="360"/>
      </w:pPr>
      <w:rPr>
        <w:rFonts w:ascii="Symbol" w:hAnsi="Symbol" w:hint="default"/>
      </w:rPr>
    </w:lvl>
  </w:abstractNum>
  <w:abstractNum w:abstractNumId="10">
    <w:nsid w:val="4C7604F7"/>
    <w:multiLevelType w:val="hybridMultilevel"/>
    <w:tmpl w:val="C08EBCA8"/>
    <w:lvl w:ilvl="0" w:tplc="3C9A63A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4F652A06"/>
    <w:multiLevelType w:val="hybridMultilevel"/>
    <w:tmpl w:val="A23C6D3C"/>
    <w:lvl w:ilvl="0" w:tplc="EDDE0AAE">
      <w:start w:val="1"/>
      <w:numFmt w:val="bullet"/>
      <w:lvlText w:val=""/>
      <w:lvlPicBulletId w:val="2"/>
      <w:lvlJc w:val="left"/>
      <w:pPr>
        <w:tabs>
          <w:tab w:val="num" w:pos="720"/>
        </w:tabs>
        <w:ind w:left="720" w:hanging="360"/>
      </w:pPr>
      <w:rPr>
        <w:rFonts w:ascii="Symbol" w:hAnsi="Symbol" w:hint="default"/>
      </w:rPr>
    </w:lvl>
    <w:lvl w:ilvl="1" w:tplc="2D7441AE" w:tentative="1">
      <w:start w:val="1"/>
      <w:numFmt w:val="bullet"/>
      <w:lvlText w:val=""/>
      <w:lvlPicBulletId w:val="2"/>
      <w:lvlJc w:val="left"/>
      <w:pPr>
        <w:tabs>
          <w:tab w:val="num" w:pos="1440"/>
        </w:tabs>
        <w:ind w:left="1440" w:hanging="360"/>
      </w:pPr>
      <w:rPr>
        <w:rFonts w:ascii="Symbol" w:hAnsi="Symbol" w:hint="default"/>
      </w:rPr>
    </w:lvl>
    <w:lvl w:ilvl="2" w:tplc="21ECA7C8" w:tentative="1">
      <w:start w:val="1"/>
      <w:numFmt w:val="bullet"/>
      <w:lvlText w:val=""/>
      <w:lvlPicBulletId w:val="2"/>
      <w:lvlJc w:val="left"/>
      <w:pPr>
        <w:tabs>
          <w:tab w:val="num" w:pos="2160"/>
        </w:tabs>
        <w:ind w:left="2160" w:hanging="360"/>
      </w:pPr>
      <w:rPr>
        <w:rFonts w:ascii="Symbol" w:hAnsi="Symbol" w:hint="default"/>
      </w:rPr>
    </w:lvl>
    <w:lvl w:ilvl="3" w:tplc="137A9A70" w:tentative="1">
      <w:start w:val="1"/>
      <w:numFmt w:val="bullet"/>
      <w:lvlText w:val=""/>
      <w:lvlPicBulletId w:val="2"/>
      <w:lvlJc w:val="left"/>
      <w:pPr>
        <w:tabs>
          <w:tab w:val="num" w:pos="2880"/>
        </w:tabs>
        <w:ind w:left="2880" w:hanging="360"/>
      </w:pPr>
      <w:rPr>
        <w:rFonts w:ascii="Symbol" w:hAnsi="Symbol" w:hint="default"/>
      </w:rPr>
    </w:lvl>
    <w:lvl w:ilvl="4" w:tplc="6526D3AA" w:tentative="1">
      <w:start w:val="1"/>
      <w:numFmt w:val="bullet"/>
      <w:lvlText w:val=""/>
      <w:lvlPicBulletId w:val="2"/>
      <w:lvlJc w:val="left"/>
      <w:pPr>
        <w:tabs>
          <w:tab w:val="num" w:pos="3600"/>
        </w:tabs>
        <w:ind w:left="3600" w:hanging="360"/>
      </w:pPr>
      <w:rPr>
        <w:rFonts w:ascii="Symbol" w:hAnsi="Symbol" w:hint="default"/>
      </w:rPr>
    </w:lvl>
    <w:lvl w:ilvl="5" w:tplc="E23A6BF4" w:tentative="1">
      <w:start w:val="1"/>
      <w:numFmt w:val="bullet"/>
      <w:lvlText w:val=""/>
      <w:lvlPicBulletId w:val="2"/>
      <w:lvlJc w:val="left"/>
      <w:pPr>
        <w:tabs>
          <w:tab w:val="num" w:pos="4320"/>
        </w:tabs>
        <w:ind w:left="4320" w:hanging="360"/>
      </w:pPr>
      <w:rPr>
        <w:rFonts w:ascii="Symbol" w:hAnsi="Symbol" w:hint="default"/>
      </w:rPr>
    </w:lvl>
    <w:lvl w:ilvl="6" w:tplc="C6C02A64" w:tentative="1">
      <w:start w:val="1"/>
      <w:numFmt w:val="bullet"/>
      <w:lvlText w:val=""/>
      <w:lvlPicBulletId w:val="2"/>
      <w:lvlJc w:val="left"/>
      <w:pPr>
        <w:tabs>
          <w:tab w:val="num" w:pos="5040"/>
        </w:tabs>
        <w:ind w:left="5040" w:hanging="360"/>
      </w:pPr>
      <w:rPr>
        <w:rFonts w:ascii="Symbol" w:hAnsi="Symbol" w:hint="default"/>
      </w:rPr>
    </w:lvl>
    <w:lvl w:ilvl="7" w:tplc="B42800BC" w:tentative="1">
      <w:start w:val="1"/>
      <w:numFmt w:val="bullet"/>
      <w:lvlText w:val=""/>
      <w:lvlPicBulletId w:val="2"/>
      <w:lvlJc w:val="left"/>
      <w:pPr>
        <w:tabs>
          <w:tab w:val="num" w:pos="5760"/>
        </w:tabs>
        <w:ind w:left="5760" w:hanging="360"/>
      </w:pPr>
      <w:rPr>
        <w:rFonts w:ascii="Symbol" w:hAnsi="Symbol" w:hint="default"/>
      </w:rPr>
    </w:lvl>
    <w:lvl w:ilvl="8" w:tplc="68529212" w:tentative="1">
      <w:start w:val="1"/>
      <w:numFmt w:val="bullet"/>
      <w:lvlText w:val=""/>
      <w:lvlPicBulletId w:val="2"/>
      <w:lvlJc w:val="left"/>
      <w:pPr>
        <w:tabs>
          <w:tab w:val="num" w:pos="6480"/>
        </w:tabs>
        <w:ind w:left="6480" w:hanging="360"/>
      </w:pPr>
      <w:rPr>
        <w:rFonts w:ascii="Symbol" w:hAnsi="Symbol" w:hint="default"/>
      </w:rPr>
    </w:lvl>
  </w:abstractNum>
  <w:abstractNum w:abstractNumId="12">
    <w:nsid w:val="541A2651"/>
    <w:multiLevelType w:val="hybridMultilevel"/>
    <w:tmpl w:val="5BF4274E"/>
    <w:lvl w:ilvl="0" w:tplc="9470FD02">
      <w:numFmt w:val="bullet"/>
      <w:lvlText w:val=""/>
      <w:lvlPicBulletId w:val="1"/>
      <w:lvlJc w:val="left"/>
      <w:pPr>
        <w:ind w:left="420" w:hanging="420"/>
      </w:pPr>
      <w:rPr>
        <w:rFonts w:ascii="Symbol" w:eastAsia="ＭＳ ゴシック" w:hAnsi="Symbol" w:cstheme="minorBidi"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55990729"/>
    <w:multiLevelType w:val="hybridMultilevel"/>
    <w:tmpl w:val="E33C23AC"/>
    <w:lvl w:ilvl="0" w:tplc="E6C6E6F0">
      <w:start w:val="1"/>
      <w:numFmt w:val="bullet"/>
      <w:lvlText w:val=""/>
      <w:lvlPicBulletId w:val="2"/>
      <w:lvlJc w:val="left"/>
      <w:pPr>
        <w:tabs>
          <w:tab w:val="num" w:pos="720"/>
        </w:tabs>
        <w:ind w:left="720" w:hanging="360"/>
      </w:pPr>
      <w:rPr>
        <w:rFonts w:ascii="Symbol" w:hAnsi="Symbol" w:hint="default"/>
      </w:rPr>
    </w:lvl>
    <w:lvl w:ilvl="1" w:tplc="05724FFC" w:tentative="1">
      <w:start w:val="1"/>
      <w:numFmt w:val="bullet"/>
      <w:lvlText w:val=""/>
      <w:lvlPicBulletId w:val="2"/>
      <w:lvlJc w:val="left"/>
      <w:pPr>
        <w:tabs>
          <w:tab w:val="num" w:pos="1440"/>
        </w:tabs>
        <w:ind w:left="1440" w:hanging="360"/>
      </w:pPr>
      <w:rPr>
        <w:rFonts w:ascii="Symbol" w:hAnsi="Symbol" w:hint="default"/>
      </w:rPr>
    </w:lvl>
    <w:lvl w:ilvl="2" w:tplc="EA9C0140" w:tentative="1">
      <w:start w:val="1"/>
      <w:numFmt w:val="bullet"/>
      <w:lvlText w:val=""/>
      <w:lvlPicBulletId w:val="2"/>
      <w:lvlJc w:val="left"/>
      <w:pPr>
        <w:tabs>
          <w:tab w:val="num" w:pos="2160"/>
        </w:tabs>
        <w:ind w:left="2160" w:hanging="360"/>
      </w:pPr>
      <w:rPr>
        <w:rFonts w:ascii="Symbol" w:hAnsi="Symbol" w:hint="default"/>
      </w:rPr>
    </w:lvl>
    <w:lvl w:ilvl="3" w:tplc="32AEC504" w:tentative="1">
      <w:start w:val="1"/>
      <w:numFmt w:val="bullet"/>
      <w:lvlText w:val=""/>
      <w:lvlPicBulletId w:val="2"/>
      <w:lvlJc w:val="left"/>
      <w:pPr>
        <w:tabs>
          <w:tab w:val="num" w:pos="2880"/>
        </w:tabs>
        <w:ind w:left="2880" w:hanging="360"/>
      </w:pPr>
      <w:rPr>
        <w:rFonts w:ascii="Symbol" w:hAnsi="Symbol" w:hint="default"/>
      </w:rPr>
    </w:lvl>
    <w:lvl w:ilvl="4" w:tplc="C92E6A3C" w:tentative="1">
      <w:start w:val="1"/>
      <w:numFmt w:val="bullet"/>
      <w:lvlText w:val=""/>
      <w:lvlPicBulletId w:val="2"/>
      <w:lvlJc w:val="left"/>
      <w:pPr>
        <w:tabs>
          <w:tab w:val="num" w:pos="3600"/>
        </w:tabs>
        <w:ind w:left="3600" w:hanging="360"/>
      </w:pPr>
      <w:rPr>
        <w:rFonts w:ascii="Symbol" w:hAnsi="Symbol" w:hint="default"/>
      </w:rPr>
    </w:lvl>
    <w:lvl w:ilvl="5" w:tplc="00785670" w:tentative="1">
      <w:start w:val="1"/>
      <w:numFmt w:val="bullet"/>
      <w:lvlText w:val=""/>
      <w:lvlPicBulletId w:val="2"/>
      <w:lvlJc w:val="left"/>
      <w:pPr>
        <w:tabs>
          <w:tab w:val="num" w:pos="4320"/>
        </w:tabs>
        <w:ind w:left="4320" w:hanging="360"/>
      </w:pPr>
      <w:rPr>
        <w:rFonts w:ascii="Symbol" w:hAnsi="Symbol" w:hint="default"/>
      </w:rPr>
    </w:lvl>
    <w:lvl w:ilvl="6" w:tplc="6F7ECA18" w:tentative="1">
      <w:start w:val="1"/>
      <w:numFmt w:val="bullet"/>
      <w:lvlText w:val=""/>
      <w:lvlPicBulletId w:val="2"/>
      <w:lvlJc w:val="left"/>
      <w:pPr>
        <w:tabs>
          <w:tab w:val="num" w:pos="5040"/>
        </w:tabs>
        <w:ind w:left="5040" w:hanging="360"/>
      </w:pPr>
      <w:rPr>
        <w:rFonts w:ascii="Symbol" w:hAnsi="Symbol" w:hint="default"/>
      </w:rPr>
    </w:lvl>
    <w:lvl w:ilvl="7" w:tplc="82B4C6B0" w:tentative="1">
      <w:start w:val="1"/>
      <w:numFmt w:val="bullet"/>
      <w:lvlText w:val=""/>
      <w:lvlPicBulletId w:val="2"/>
      <w:lvlJc w:val="left"/>
      <w:pPr>
        <w:tabs>
          <w:tab w:val="num" w:pos="5760"/>
        </w:tabs>
        <w:ind w:left="5760" w:hanging="360"/>
      </w:pPr>
      <w:rPr>
        <w:rFonts w:ascii="Symbol" w:hAnsi="Symbol" w:hint="default"/>
      </w:rPr>
    </w:lvl>
    <w:lvl w:ilvl="8" w:tplc="EC52AE7C" w:tentative="1">
      <w:start w:val="1"/>
      <w:numFmt w:val="bullet"/>
      <w:lvlText w:val=""/>
      <w:lvlPicBulletId w:val="2"/>
      <w:lvlJc w:val="left"/>
      <w:pPr>
        <w:tabs>
          <w:tab w:val="num" w:pos="6480"/>
        </w:tabs>
        <w:ind w:left="6480" w:hanging="360"/>
      </w:pPr>
      <w:rPr>
        <w:rFonts w:ascii="Symbol" w:hAnsi="Symbol" w:hint="default"/>
      </w:rPr>
    </w:lvl>
  </w:abstractNum>
  <w:abstractNum w:abstractNumId="14">
    <w:nsid w:val="572C0207"/>
    <w:multiLevelType w:val="hybridMultilevel"/>
    <w:tmpl w:val="DE786470"/>
    <w:lvl w:ilvl="0" w:tplc="F222C548">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5">
    <w:nsid w:val="6ECE287D"/>
    <w:multiLevelType w:val="hybridMultilevel"/>
    <w:tmpl w:val="1B226EF2"/>
    <w:lvl w:ilvl="0" w:tplc="DA0CA08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nsid w:val="78151AE5"/>
    <w:multiLevelType w:val="hybridMultilevel"/>
    <w:tmpl w:val="EF460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CD55A24"/>
    <w:multiLevelType w:val="hybridMultilevel"/>
    <w:tmpl w:val="66CC2B6C"/>
    <w:lvl w:ilvl="0" w:tplc="08D8BDD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17"/>
  </w:num>
  <w:num w:numId="3">
    <w:abstractNumId w:val="5"/>
  </w:num>
  <w:num w:numId="4">
    <w:abstractNumId w:val="8"/>
  </w:num>
  <w:num w:numId="5">
    <w:abstractNumId w:val="7"/>
  </w:num>
  <w:num w:numId="6">
    <w:abstractNumId w:val="1"/>
  </w:num>
  <w:num w:numId="7">
    <w:abstractNumId w:val="12"/>
  </w:num>
  <w:num w:numId="8">
    <w:abstractNumId w:val="9"/>
  </w:num>
  <w:num w:numId="9">
    <w:abstractNumId w:val="4"/>
  </w:num>
  <w:num w:numId="10">
    <w:abstractNumId w:val="3"/>
  </w:num>
  <w:num w:numId="11">
    <w:abstractNumId w:val="11"/>
  </w:num>
  <w:num w:numId="12">
    <w:abstractNumId w:val="2"/>
  </w:num>
  <w:num w:numId="13">
    <w:abstractNumId w:val="13"/>
  </w:num>
  <w:num w:numId="14">
    <w:abstractNumId w:val="6"/>
  </w:num>
  <w:num w:numId="15">
    <w:abstractNumId w:val="15"/>
  </w:num>
  <w:num w:numId="16">
    <w:abstractNumId w:val="0"/>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E1"/>
    <w:rsid w:val="0000230A"/>
    <w:rsid w:val="000035C6"/>
    <w:rsid w:val="0000466A"/>
    <w:rsid w:val="00005ACD"/>
    <w:rsid w:val="00011094"/>
    <w:rsid w:val="000147B9"/>
    <w:rsid w:val="00015355"/>
    <w:rsid w:val="000153F0"/>
    <w:rsid w:val="000324E4"/>
    <w:rsid w:val="00041F35"/>
    <w:rsid w:val="00042AAE"/>
    <w:rsid w:val="00045374"/>
    <w:rsid w:val="00055E0B"/>
    <w:rsid w:val="00067524"/>
    <w:rsid w:val="0007083B"/>
    <w:rsid w:val="00073DBA"/>
    <w:rsid w:val="000751F3"/>
    <w:rsid w:val="00077B68"/>
    <w:rsid w:val="00095BCB"/>
    <w:rsid w:val="000A4A9C"/>
    <w:rsid w:val="000A7E41"/>
    <w:rsid w:val="000B667B"/>
    <w:rsid w:val="000C4872"/>
    <w:rsid w:val="000C6259"/>
    <w:rsid w:val="000C6C52"/>
    <w:rsid w:val="000D0ED2"/>
    <w:rsid w:val="000D7E8F"/>
    <w:rsid w:val="000E1ED3"/>
    <w:rsid w:val="000E39E7"/>
    <w:rsid w:val="000E47E2"/>
    <w:rsid w:val="000F6803"/>
    <w:rsid w:val="00103301"/>
    <w:rsid w:val="00104CEB"/>
    <w:rsid w:val="001119E0"/>
    <w:rsid w:val="00141EDF"/>
    <w:rsid w:val="0015454E"/>
    <w:rsid w:val="001715B3"/>
    <w:rsid w:val="001A1675"/>
    <w:rsid w:val="001A7717"/>
    <w:rsid w:val="001A7E5C"/>
    <w:rsid w:val="001C0241"/>
    <w:rsid w:val="001C620A"/>
    <w:rsid w:val="001D46F6"/>
    <w:rsid w:val="001E1D42"/>
    <w:rsid w:val="001E5509"/>
    <w:rsid w:val="001E7A01"/>
    <w:rsid w:val="002061EA"/>
    <w:rsid w:val="0021078F"/>
    <w:rsid w:val="00213450"/>
    <w:rsid w:val="00217205"/>
    <w:rsid w:val="00225E88"/>
    <w:rsid w:val="00245BBB"/>
    <w:rsid w:val="00246BFF"/>
    <w:rsid w:val="00250A29"/>
    <w:rsid w:val="002518E3"/>
    <w:rsid w:val="00262609"/>
    <w:rsid w:val="0026379E"/>
    <w:rsid w:val="00264E65"/>
    <w:rsid w:val="00266F8E"/>
    <w:rsid w:val="00267DDE"/>
    <w:rsid w:val="00272594"/>
    <w:rsid w:val="00276792"/>
    <w:rsid w:val="002A1CB1"/>
    <w:rsid w:val="002A63AE"/>
    <w:rsid w:val="002B09C2"/>
    <w:rsid w:val="002B0D49"/>
    <w:rsid w:val="002B4065"/>
    <w:rsid w:val="002B4E0D"/>
    <w:rsid w:val="002B6944"/>
    <w:rsid w:val="002B7A08"/>
    <w:rsid w:val="002C3D1B"/>
    <w:rsid w:val="002C3EDE"/>
    <w:rsid w:val="002C4610"/>
    <w:rsid w:val="002C720F"/>
    <w:rsid w:val="002D0701"/>
    <w:rsid w:val="002D63FE"/>
    <w:rsid w:val="002E79CA"/>
    <w:rsid w:val="003023E5"/>
    <w:rsid w:val="00302F57"/>
    <w:rsid w:val="003065F2"/>
    <w:rsid w:val="00313560"/>
    <w:rsid w:val="0032043C"/>
    <w:rsid w:val="00321B67"/>
    <w:rsid w:val="003220D4"/>
    <w:rsid w:val="0033101C"/>
    <w:rsid w:val="00333111"/>
    <w:rsid w:val="00347211"/>
    <w:rsid w:val="00352935"/>
    <w:rsid w:val="00352C70"/>
    <w:rsid w:val="003601FE"/>
    <w:rsid w:val="00375619"/>
    <w:rsid w:val="00381344"/>
    <w:rsid w:val="0038263A"/>
    <w:rsid w:val="003853C6"/>
    <w:rsid w:val="003905C0"/>
    <w:rsid w:val="003944BA"/>
    <w:rsid w:val="003A0E06"/>
    <w:rsid w:val="003A3FB5"/>
    <w:rsid w:val="003B1911"/>
    <w:rsid w:val="003B20FD"/>
    <w:rsid w:val="003B51A7"/>
    <w:rsid w:val="003E3CDA"/>
    <w:rsid w:val="003E5DB6"/>
    <w:rsid w:val="003E7CA4"/>
    <w:rsid w:val="003F5F7B"/>
    <w:rsid w:val="003F75A6"/>
    <w:rsid w:val="004027D1"/>
    <w:rsid w:val="00406EBE"/>
    <w:rsid w:val="004070E1"/>
    <w:rsid w:val="004173C6"/>
    <w:rsid w:val="00420A5C"/>
    <w:rsid w:val="004226E4"/>
    <w:rsid w:val="00427931"/>
    <w:rsid w:val="00430123"/>
    <w:rsid w:val="00431201"/>
    <w:rsid w:val="0043378D"/>
    <w:rsid w:val="00436ECE"/>
    <w:rsid w:val="00441575"/>
    <w:rsid w:val="00451561"/>
    <w:rsid w:val="00457FC9"/>
    <w:rsid w:val="004652B2"/>
    <w:rsid w:val="00465477"/>
    <w:rsid w:val="0048099E"/>
    <w:rsid w:val="004813B3"/>
    <w:rsid w:val="00481653"/>
    <w:rsid w:val="00487AF3"/>
    <w:rsid w:val="0049501C"/>
    <w:rsid w:val="00495FDB"/>
    <w:rsid w:val="004A552A"/>
    <w:rsid w:val="004A6702"/>
    <w:rsid w:val="004B212B"/>
    <w:rsid w:val="004B3C40"/>
    <w:rsid w:val="004B7498"/>
    <w:rsid w:val="004D0201"/>
    <w:rsid w:val="004D6990"/>
    <w:rsid w:val="004E473E"/>
    <w:rsid w:val="004E6683"/>
    <w:rsid w:val="00505173"/>
    <w:rsid w:val="00506D20"/>
    <w:rsid w:val="00517E94"/>
    <w:rsid w:val="0052707C"/>
    <w:rsid w:val="005300A5"/>
    <w:rsid w:val="005323F7"/>
    <w:rsid w:val="00540417"/>
    <w:rsid w:val="005529C4"/>
    <w:rsid w:val="00557579"/>
    <w:rsid w:val="00564578"/>
    <w:rsid w:val="00572144"/>
    <w:rsid w:val="0057289E"/>
    <w:rsid w:val="00573314"/>
    <w:rsid w:val="00575798"/>
    <w:rsid w:val="0057791A"/>
    <w:rsid w:val="0058071D"/>
    <w:rsid w:val="0058470D"/>
    <w:rsid w:val="00595E1A"/>
    <w:rsid w:val="005A0614"/>
    <w:rsid w:val="005A4AAA"/>
    <w:rsid w:val="005A72FC"/>
    <w:rsid w:val="005B5849"/>
    <w:rsid w:val="005B7EF8"/>
    <w:rsid w:val="005C0366"/>
    <w:rsid w:val="005C2A91"/>
    <w:rsid w:val="005D16D1"/>
    <w:rsid w:val="005D5657"/>
    <w:rsid w:val="005F7B7A"/>
    <w:rsid w:val="00603556"/>
    <w:rsid w:val="0061721D"/>
    <w:rsid w:val="00637802"/>
    <w:rsid w:val="00640FB7"/>
    <w:rsid w:val="0064121B"/>
    <w:rsid w:val="0067048D"/>
    <w:rsid w:val="00675C89"/>
    <w:rsid w:val="0068083D"/>
    <w:rsid w:val="00683B5B"/>
    <w:rsid w:val="0068591B"/>
    <w:rsid w:val="006905AD"/>
    <w:rsid w:val="006908DF"/>
    <w:rsid w:val="0069139F"/>
    <w:rsid w:val="00691B0B"/>
    <w:rsid w:val="00696302"/>
    <w:rsid w:val="006A2CCD"/>
    <w:rsid w:val="006A4009"/>
    <w:rsid w:val="006B1EE7"/>
    <w:rsid w:val="006B6315"/>
    <w:rsid w:val="006B65F1"/>
    <w:rsid w:val="006C1709"/>
    <w:rsid w:val="006F0BD2"/>
    <w:rsid w:val="006F0FD1"/>
    <w:rsid w:val="006F1CA3"/>
    <w:rsid w:val="0070540D"/>
    <w:rsid w:val="007159C0"/>
    <w:rsid w:val="00720796"/>
    <w:rsid w:val="00722C93"/>
    <w:rsid w:val="00727C94"/>
    <w:rsid w:val="0073264F"/>
    <w:rsid w:val="00733191"/>
    <w:rsid w:val="00733452"/>
    <w:rsid w:val="007464B7"/>
    <w:rsid w:val="00752D5D"/>
    <w:rsid w:val="00784D34"/>
    <w:rsid w:val="0078505B"/>
    <w:rsid w:val="00786F95"/>
    <w:rsid w:val="00787D1E"/>
    <w:rsid w:val="00791305"/>
    <w:rsid w:val="00793197"/>
    <w:rsid w:val="00794436"/>
    <w:rsid w:val="007960E0"/>
    <w:rsid w:val="00796509"/>
    <w:rsid w:val="00797191"/>
    <w:rsid w:val="007A784C"/>
    <w:rsid w:val="007B171C"/>
    <w:rsid w:val="007B52DE"/>
    <w:rsid w:val="007B7242"/>
    <w:rsid w:val="007C450B"/>
    <w:rsid w:val="007C4533"/>
    <w:rsid w:val="007C5B2C"/>
    <w:rsid w:val="007D19A5"/>
    <w:rsid w:val="007D344E"/>
    <w:rsid w:val="007D57FA"/>
    <w:rsid w:val="007F6555"/>
    <w:rsid w:val="0080267C"/>
    <w:rsid w:val="00802C4F"/>
    <w:rsid w:val="00804E49"/>
    <w:rsid w:val="00807E99"/>
    <w:rsid w:val="008114F1"/>
    <w:rsid w:val="0082184A"/>
    <w:rsid w:val="00830D46"/>
    <w:rsid w:val="00835FFA"/>
    <w:rsid w:val="00844663"/>
    <w:rsid w:val="00851B45"/>
    <w:rsid w:val="00853591"/>
    <w:rsid w:val="00854FC7"/>
    <w:rsid w:val="0086256E"/>
    <w:rsid w:val="00873FEA"/>
    <w:rsid w:val="00874E35"/>
    <w:rsid w:val="00881366"/>
    <w:rsid w:val="00884720"/>
    <w:rsid w:val="00886DFA"/>
    <w:rsid w:val="008906BF"/>
    <w:rsid w:val="008912D2"/>
    <w:rsid w:val="008951E4"/>
    <w:rsid w:val="008A785E"/>
    <w:rsid w:val="008B1626"/>
    <w:rsid w:val="008B22A5"/>
    <w:rsid w:val="008B5C1D"/>
    <w:rsid w:val="008B7101"/>
    <w:rsid w:val="008B7EE1"/>
    <w:rsid w:val="008C1F39"/>
    <w:rsid w:val="008C68C1"/>
    <w:rsid w:val="008C737A"/>
    <w:rsid w:val="008C73B1"/>
    <w:rsid w:val="008D210E"/>
    <w:rsid w:val="008E4B89"/>
    <w:rsid w:val="008E6608"/>
    <w:rsid w:val="00903120"/>
    <w:rsid w:val="00906EF6"/>
    <w:rsid w:val="00915038"/>
    <w:rsid w:val="0092389B"/>
    <w:rsid w:val="00924F6B"/>
    <w:rsid w:val="0093118D"/>
    <w:rsid w:val="0093316C"/>
    <w:rsid w:val="00935B3A"/>
    <w:rsid w:val="0094269E"/>
    <w:rsid w:val="00942F86"/>
    <w:rsid w:val="00950A93"/>
    <w:rsid w:val="009534FE"/>
    <w:rsid w:val="00955801"/>
    <w:rsid w:val="00957772"/>
    <w:rsid w:val="00962B99"/>
    <w:rsid w:val="00972D38"/>
    <w:rsid w:val="0097687C"/>
    <w:rsid w:val="0098101A"/>
    <w:rsid w:val="009846D1"/>
    <w:rsid w:val="00997732"/>
    <w:rsid w:val="009A02AC"/>
    <w:rsid w:val="009B1E14"/>
    <w:rsid w:val="009C1358"/>
    <w:rsid w:val="009C2CDA"/>
    <w:rsid w:val="009C2E88"/>
    <w:rsid w:val="009C2F5C"/>
    <w:rsid w:val="009D26A5"/>
    <w:rsid w:val="009D5E6C"/>
    <w:rsid w:val="009D687F"/>
    <w:rsid w:val="009E54C4"/>
    <w:rsid w:val="009F5F22"/>
    <w:rsid w:val="00A02417"/>
    <w:rsid w:val="00A04786"/>
    <w:rsid w:val="00A05A9D"/>
    <w:rsid w:val="00A12033"/>
    <w:rsid w:val="00A151E5"/>
    <w:rsid w:val="00A20CCF"/>
    <w:rsid w:val="00A244B3"/>
    <w:rsid w:val="00A25C57"/>
    <w:rsid w:val="00A34998"/>
    <w:rsid w:val="00A34A24"/>
    <w:rsid w:val="00A35672"/>
    <w:rsid w:val="00A44554"/>
    <w:rsid w:val="00A4629B"/>
    <w:rsid w:val="00A47F40"/>
    <w:rsid w:val="00A637D8"/>
    <w:rsid w:val="00A65082"/>
    <w:rsid w:val="00A72EF6"/>
    <w:rsid w:val="00A91F77"/>
    <w:rsid w:val="00A941E6"/>
    <w:rsid w:val="00AB1A82"/>
    <w:rsid w:val="00AC00F1"/>
    <w:rsid w:val="00AD7779"/>
    <w:rsid w:val="00AE1BE1"/>
    <w:rsid w:val="00AE44A8"/>
    <w:rsid w:val="00AE6D15"/>
    <w:rsid w:val="00AF3E00"/>
    <w:rsid w:val="00AF4031"/>
    <w:rsid w:val="00AF5AB2"/>
    <w:rsid w:val="00AF60BF"/>
    <w:rsid w:val="00B021D5"/>
    <w:rsid w:val="00B10B35"/>
    <w:rsid w:val="00B20450"/>
    <w:rsid w:val="00B20CB2"/>
    <w:rsid w:val="00B31666"/>
    <w:rsid w:val="00B32DDF"/>
    <w:rsid w:val="00B341E1"/>
    <w:rsid w:val="00B41615"/>
    <w:rsid w:val="00B42075"/>
    <w:rsid w:val="00B43BDB"/>
    <w:rsid w:val="00B46181"/>
    <w:rsid w:val="00B66BED"/>
    <w:rsid w:val="00B90700"/>
    <w:rsid w:val="00B969E0"/>
    <w:rsid w:val="00BB3E9B"/>
    <w:rsid w:val="00BB4CF9"/>
    <w:rsid w:val="00BB4E09"/>
    <w:rsid w:val="00BC1E04"/>
    <w:rsid w:val="00BC5D88"/>
    <w:rsid w:val="00BE3A24"/>
    <w:rsid w:val="00BF263F"/>
    <w:rsid w:val="00BF4BB2"/>
    <w:rsid w:val="00C0113A"/>
    <w:rsid w:val="00C017C3"/>
    <w:rsid w:val="00C078BE"/>
    <w:rsid w:val="00C15AC2"/>
    <w:rsid w:val="00C25F1C"/>
    <w:rsid w:val="00C31986"/>
    <w:rsid w:val="00C32853"/>
    <w:rsid w:val="00C33DCD"/>
    <w:rsid w:val="00C34B8B"/>
    <w:rsid w:val="00C46B5C"/>
    <w:rsid w:val="00C553DA"/>
    <w:rsid w:val="00C56036"/>
    <w:rsid w:val="00C60FD1"/>
    <w:rsid w:val="00C7121A"/>
    <w:rsid w:val="00C734DF"/>
    <w:rsid w:val="00C75CBE"/>
    <w:rsid w:val="00C922D7"/>
    <w:rsid w:val="00C93C3F"/>
    <w:rsid w:val="00C96A03"/>
    <w:rsid w:val="00C97E16"/>
    <w:rsid w:val="00CA15E0"/>
    <w:rsid w:val="00CD36C6"/>
    <w:rsid w:val="00CE1734"/>
    <w:rsid w:val="00CF7071"/>
    <w:rsid w:val="00D0512A"/>
    <w:rsid w:val="00D21981"/>
    <w:rsid w:val="00D2745B"/>
    <w:rsid w:val="00D31D40"/>
    <w:rsid w:val="00D359F1"/>
    <w:rsid w:val="00D36A6F"/>
    <w:rsid w:val="00D375D8"/>
    <w:rsid w:val="00D40E63"/>
    <w:rsid w:val="00D449FE"/>
    <w:rsid w:val="00D52D25"/>
    <w:rsid w:val="00D60111"/>
    <w:rsid w:val="00D75551"/>
    <w:rsid w:val="00D84664"/>
    <w:rsid w:val="00D96039"/>
    <w:rsid w:val="00D974B2"/>
    <w:rsid w:val="00DA46B7"/>
    <w:rsid w:val="00DA61E8"/>
    <w:rsid w:val="00DA6515"/>
    <w:rsid w:val="00DB1A45"/>
    <w:rsid w:val="00DB6108"/>
    <w:rsid w:val="00DB7EB0"/>
    <w:rsid w:val="00DC1A15"/>
    <w:rsid w:val="00DD2E9A"/>
    <w:rsid w:val="00DE5C95"/>
    <w:rsid w:val="00DE60CE"/>
    <w:rsid w:val="00DF465D"/>
    <w:rsid w:val="00E03D23"/>
    <w:rsid w:val="00E05975"/>
    <w:rsid w:val="00E103ED"/>
    <w:rsid w:val="00E117ED"/>
    <w:rsid w:val="00E12DC3"/>
    <w:rsid w:val="00E20DF0"/>
    <w:rsid w:val="00E20E25"/>
    <w:rsid w:val="00E239EC"/>
    <w:rsid w:val="00E23D9E"/>
    <w:rsid w:val="00E26620"/>
    <w:rsid w:val="00E27182"/>
    <w:rsid w:val="00E367B5"/>
    <w:rsid w:val="00E4459F"/>
    <w:rsid w:val="00E44E2D"/>
    <w:rsid w:val="00E55C7A"/>
    <w:rsid w:val="00E606E6"/>
    <w:rsid w:val="00E6269A"/>
    <w:rsid w:val="00E76987"/>
    <w:rsid w:val="00EA2409"/>
    <w:rsid w:val="00EC08C4"/>
    <w:rsid w:val="00ED6BED"/>
    <w:rsid w:val="00EF341C"/>
    <w:rsid w:val="00EF78FD"/>
    <w:rsid w:val="00F06532"/>
    <w:rsid w:val="00F14815"/>
    <w:rsid w:val="00F2625D"/>
    <w:rsid w:val="00F4092F"/>
    <w:rsid w:val="00F5619C"/>
    <w:rsid w:val="00F61896"/>
    <w:rsid w:val="00F65859"/>
    <w:rsid w:val="00F65AAC"/>
    <w:rsid w:val="00F6653E"/>
    <w:rsid w:val="00F72A13"/>
    <w:rsid w:val="00F77474"/>
    <w:rsid w:val="00F82AAA"/>
    <w:rsid w:val="00F959B8"/>
    <w:rsid w:val="00FA0EE1"/>
    <w:rsid w:val="00FB3BAD"/>
    <w:rsid w:val="00FD077E"/>
    <w:rsid w:val="00FE108B"/>
    <w:rsid w:val="00FE1A59"/>
    <w:rsid w:val="00FE254D"/>
    <w:rsid w:val="00FE5622"/>
    <w:rsid w:val="00FE5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B7A"/>
    <w:pPr>
      <w:ind w:leftChars="400" w:left="840"/>
    </w:pPr>
  </w:style>
  <w:style w:type="paragraph" w:styleId="a4">
    <w:name w:val="header"/>
    <w:basedOn w:val="a"/>
    <w:link w:val="a5"/>
    <w:uiPriority w:val="99"/>
    <w:unhideWhenUsed/>
    <w:rsid w:val="00487AF3"/>
    <w:pPr>
      <w:tabs>
        <w:tab w:val="center" w:pos="4252"/>
        <w:tab w:val="right" w:pos="8504"/>
      </w:tabs>
      <w:snapToGrid w:val="0"/>
    </w:pPr>
  </w:style>
  <w:style w:type="character" w:customStyle="1" w:styleId="a5">
    <w:name w:val="ヘッダー (文字)"/>
    <w:basedOn w:val="a0"/>
    <w:link w:val="a4"/>
    <w:uiPriority w:val="99"/>
    <w:rsid w:val="00487AF3"/>
  </w:style>
  <w:style w:type="paragraph" w:styleId="a6">
    <w:name w:val="footer"/>
    <w:basedOn w:val="a"/>
    <w:link w:val="a7"/>
    <w:uiPriority w:val="99"/>
    <w:unhideWhenUsed/>
    <w:rsid w:val="00487AF3"/>
    <w:pPr>
      <w:tabs>
        <w:tab w:val="center" w:pos="4252"/>
        <w:tab w:val="right" w:pos="8504"/>
      </w:tabs>
      <w:snapToGrid w:val="0"/>
    </w:pPr>
  </w:style>
  <w:style w:type="character" w:customStyle="1" w:styleId="a7">
    <w:name w:val="フッター (文字)"/>
    <w:basedOn w:val="a0"/>
    <w:link w:val="a6"/>
    <w:uiPriority w:val="99"/>
    <w:rsid w:val="00487AF3"/>
  </w:style>
  <w:style w:type="paragraph" w:styleId="a8">
    <w:name w:val="Balloon Text"/>
    <w:basedOn w:val="a"/>
    <w:link w:val="a9"/>
    <w:uiPriority w:val="99"/>
    <w:semiHidden/>
    <w:unhideWhenUsed/>
    <w:rsid w:val="002B7A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7A08"/>
    <w:rPr>
      <w:rFonts w:asciiTheme="majorHAnsi" w:eastAsiaTheme="majorEastAsia" w:hAnsiTheme="majorHAnsi" w:cstheme="majorBidi"/>
      <w:sz w:val="18"/>
      <w:szCs w:val="18"/>
    </w:rPr>
  </w:style>
  <w:style w:type="paragraph" w:styleId="Web">
    <w:name w:val="Normal (Web)"/>
    <w:basedOn w:val="a"/>
    <w:uiPriority w:val="99"/>
    <w:unhideWhenUsed/>
    <w:rsid w:val="008B7E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B7A"/>
    <w:pPr>
      <w:ind w:leftChars="400" w:left="840"/>
    </w:pPr>
  </w:style>
  <w:style w:type="paragraph" w:styleId="a4">
    <w:name w:val="header"/>
    <w:basedOn w:val="a"/>
    <w:link w:val="a5"/>
    <w:uiPriority w:val="99"/>
    <w:unhideWhenUsed/>
    <w:rsid w:val="00487AF3"/>
    <w:pPr>
      <w:tabs>
        <w:tab w:val="center" w:pos="4252"/>
        <w:tab w:val="right" w:pos="8504"/>
      </w:tabs>
      <w:snapToGrid w:val="0"/>
    </w:pPr>
  </w:style>
  <w:style w:type="character" w:customStyle="1" w:styleId="a5">
    <w:name w:val="ヘッダー (文字)"/>
    <w:basedOn w:val="a0"/>
    <w:link w:val="a4"/>
    <w:uiPriority w:val="99"/>
    <w:rsid w:val="00487AF3"/>
  </w:style>
  <w:style w:type="paragraph" w:styleId="a6">
    <w:name w:val="footer"/>
    <w:basedOn w:val="a"/>
    <w:link w:val="a7"/>
    <w:uiPriority w:val="99"/>
    <w:unhideWhenUsed/>
    <w:rsid w:val="00487AF3"/>
    <w:pPr>
      <w:tabs>
        <w:tab w:val="center" w:pos="4252"/>
        <w:tab w:val="right" w:pos="8504"/>
      </w:tabs>
      <w:snapToGrid w:val="0"/>
    </w:pPr>
  </w:style>
  <w:style w:type="character" w:customStyle="1" w:styleId="a7">
    <w:name w:val="フッター (文字)"/>
    <w:basedOn w:val="a0"/>
    <w:link w:val="a6"/>
    <w:uiPriority w:val="99"/>
    <w:rsid w:val="00487AF3"/>
  </w:style>
  <w:style w:type="paragraph" w:styleId="a8">
    <w:name w:val="Balloon Text"/>
    <w:basedOn w:val="a"/>
    <w:link w:val="a9"/>
    <w:uiPriority w:val="99"/>
    <w:semiHidden/>
    <w:unhideWhenUsed/>
    <w:rsid w:val="002B7A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7A08"/>
    <w:rPr>
      <w:rFonts w:asciiTheme="majorHAnsi" w:eastAsiaTheme="majorEastAsia" w:hAnsiTheme="majorHAnsi" w:cstheme="majorBidi"/>
      <w:sz w:val="18"/>
      <w:szCs w:val="18"/>
    </w:rPr>
  </w:style>
  <w:style w:type="paragraph" w:styleId="Web">
    <w:name w:val="Normal (Web)"/>
    <w:basedOn w:val="a"/>
    <w:uiPriority w:val="99"/>
    <w:unhideWhenUsed/>
    <w:rsid w:val="008B7E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2541">
      <w:bodyDiv w:val="1"/>
      <w:marLeft w:val="0"/>
      <w:marRight w:val="0"/>
      <w:marTop w:val="0"/>
      <w:marBottom w:val="0"/>
      <w:divBdr>
        <w:top w:val="none" w:sz="0" w:space="0" w:color="auto"/>
        <w:left w:val="none" w:sz="0" w:space="0" w:color="auto"/>
        <w:bottom w:val="none" w:sz="0" w:space="0" w:color="auto"/>
        <w:right w:val="none" w:sz="0" w:space="0" w:color="auto"/>
      </w:divBdr>
    </w:div>
    <w:div w:id="233708180">
      <w:bodyDiv w:val="1"/>
      <w:marLeft w:val="0"/>
      <w:marRight w:val="0"/>
      <w:marTop w:val="0"/>
      <w:marBottom w:val="0"/>
      <w:divBdr>
        <w:top w:val="none" w:sz="0" w:space="0" w:color="auto"/>
        <w:left w:val="none" w:sz="0" w:space="0" w:color="auto"/>
        <w:bottom w:val="none" w:sz="0" w:space="0" w:color="auto"/>
        <w:right w:val="none" w:sz="0" w:space="0" w:color="auto"/>
      </w:divBdr>
    </w:div>
    <w:div w:id="302738337">
      <w:bodyDiv w:val="1"/>
      <w:marLeft w:val="0"/>
      <w:marRight w:val="0"/>
      <w:marTop w:val="0"/>
      <w:marBottom w:val="0"/>
      <w:divBdr>
        <w:top w:val="none" w:sz="0" w:space="0" w:color="auto"/>
        <w:left w:val="none" w:sz="0" w:space="0" w:color="auto"/>
        <w:bottom w:val="none" w:sz="0" w:space="0" w:color="auto"/>
        <w:right w:val="none" w:sz="0" w:space="0" w:color="auto"/>
      </w:divBdr>
      <w:divsChild>
        <w:div w:id="484129249">
          <w:marLeft w:val="0"/>
          <w:marRight w:val="0"/>
          <w:marTop w:val="461"/>
          <w:marBottom w:val="0"/>
          <w:divBdr>
            <w:top w:val="none" w:sz="0" w:space="0" w:color="auto"/>
            <w:left w:val="none" w:sz="0" w:space="0" w:color="auto"/>
            <w:bottom w:val="none" w:sz="0" w:space="0" w:color="auto"/>
            <w:right w:val="none" w:sz="0" w:space="0" w:color="auto"/>
          </w:divBdr>
        </w:div>
      </w:divsChild>
    </w:div>
    <w:div w:id="429546240">
      <w:bodyDiv w:val="1"/>
      <w:marLeft w:val="0"/>
      <w:marRight w:val="0"/>
      <w:marTop w:val="0"/>
      <w:marBottom w:val="0"/>
      <w:divBdr>
        <w:top w:val="none" w:sz="0" w:space="0" w:color="auto"/>
        <w:left w:val="none" w:sz="0" w:space="0" w:color="auto"/>
        <w:bottom w:val="none" w:sz="0" w:space="0" w:color="auto"/>
        <w:right w:val="none" w:sz="0" w:space="0" w:color="auto"/>
      </w:divBdr>
    </w:div>
    <w:div w:id="492917204">
      <w:bodyDiv w:val="1"/>
      <w:marLeft w:val="0"/>
      <w:marRight w:val="0"/>
      <w:marTop w:val="0"/>
      <w:marBottom w:val="0"/>
      <w:divBdr>
        <w:top w:val="none" w:sz="0" w:space="0" w:color="auto"/>
        <w:left w:val="none" w:sz="0" w:space="0" w:color="auto"/>
        <w:bottom w:val="none" w:sz="0" w:space="0" w:color="auto"/>
        <w:right w:val="none" w:sz="0" w:space="0" w:color="auto"/>
      </w:divBdr>
    </w:div>
    <w:div w:id="619799031">
      <w:bodyDiv w:val="1"/>
      <w:marLeft w:val="0"/>
      <w:marRight w:val="0"/>
      <w:marTop w:val="0"/>
      <w:marBottom w:val="0"/>
      <w:divBdr>
        <w:top w:val="none" w:sz="0" w:space="0" w:color="auto"/>
        <w:left w:val="none" w:sz="0" w:space="0" w:color="auto"/>
        <w:bottom w:val="none" w:sz="0" w:space="0" w:color="auto"/>
        <w:right w:val="none" w:sz="0" w:space="0" w:color="auto"/>
      </w:divBdr>
    </w:div>
    <w:div w:id="868758336">
      <w:bodyDiv w:val="1"/>
      <w:marLeft w:val="0"/>
      <w:marRight w:val="0"/>
      <w:marTop w:val="0"/>
      <w:marBottom w:val="0"/>
      <w:divBdr>
        <w:top w:val="none" w:sz="0" w:space="0" w:color="auto"/>
        <w:left w:val="none" w:sz="0" w:space="0" w:color="auto"/>
        <w:bottom w:val="none" w:sz="0" w:space="0" w:color="auto"/>
        <w:right w:val="none" w:sz="0" w:space="0" w:color="auto"/>
      </w:divBdr>
    </w:div>
    <w:div w:id="1005136667">
      <w:bodyDiv w:val="1"/>
      <w:marLeft w:val="0"/>
      <w:marRight w:val="0"/>
      <w:marTop w:val="0"/>
      <w:marBottom w:val="0"/>
      <w:divBdr>
        <w:top w:val="none" w:sz="0" w:space="0" w:color="auto"/>
        <w:left w:val="none" w:sz="0" w:space="0" w:color="auto"/>
        <w:bottom w:val="none" w:sz="0" w:space="0" w:color="auto"/>
        <w:right w:val="none" w:sz="0" w:space="0" w:color="auto"/>
      </w:divBdr>
    </w:div>
    <w:div w:id="1031224416">
      <w:bodyDiv w:val="1"/>
      <w:marLeft w:val="0"/>
      <w:marRight w:val="0"/>
      <w:marTop w:val="0"/>
      <w:marBottom w:val="0"/>
      <w:divBdr>
        <w:top w:val="none" w:sz="0" w:space="0" w:color="auto"/>
        <w:left w:val="none" w:sz="0" w:space="0" w:color="auto"/>
        <w:bottom w:val="none" w:sz="0" w:space="0" w:color="auto"/>
        <w:right w:val="none" w:sz="0" w:space="0" w:color="auto"/>
      </w:divBdr>
      <w:divsChild>
        <w:div w:id="220672679">
          <w:marLeft w:val="0"/>
          <w:marRight w:val="0"/>
          <w:marTop w:val="461"/>
          <w:marBottom w:val="0"/>
          <w:divBdr>
            <w:top w:val="none" w:sz="0" w:space="0" w:color="auto"/>
            <w:left w:val="none" w:sz="0" w:space="0" w:color="auto"/>
            <w:bottom w:val="none" w:sz="0" w:space="0" w:color="auto"/>
            <w:right w:val="none" w:sz="0" w:space="0" w:color="auto"/>
          </w:divBdr>
        </w:div>
      </w:divsChild>
    </w:div>
    <w:div w:id="1193884555">
      <w:bodyDiv w:val="1"/>
      <w:marLeft w:val="0"/>
      <w:marRight w:val="0"/>
      <w:marTop w:val="0"/>
      <w:marBottom w:val="0"/>
      <w:divBdr>
        <w:top w:val="none" w:sz="0" w:space="0" w:color="auto"/>
        <w:left w:val="none" w:sz="0" w:space="0" w:color="auto"/>
        <w:bottom w:val="none" w:sz="0" w:space="0" w:color="auto"/>
        <w:right w:val="none" w:sz="0" w:space="0" w:color="auto"/>
      </w:divBdr>
      <w:divsChild>
        <w:div w:id="1635257226">
          <w:marLeft w:val="0"/>
          <w:marRight w:val="0"/>
          <w:marTop w:val="461"/>
          <w:marBottom w:val="0"/>
          <w:divBdr>
            <w:top w:val="none" w:sz="0" w:space="0" w:color="auto"/>
            <w:left w:val="none" w:sz="0" w:space="0" w:color="auto"/>
            <w:bottom w:val="none" w:sz="0" w:space="0" w:color="auto"/>
            <w:right w:val="none" w:sz="0" w:space="0" w:color="auto"/>
          </w:divBdr>
        </w:div>
      </w:divsChild>
    </w:div>
    <w:div w:id="1250650593">
      <w:bodyDiv w:val="1"/>
      <w:marLeft w:val="0"/>
      <w:marRight w:val="0"/>
      <w:marTop w:val="0"/>
      <w:marBottom w:val="0"/>
      <w:divBdr>
        <w:top w:val="none" w:sz="0" w:space="0" w:color="auto"/>
        <w:left w:val="none" w:sz="0" w:space="0" w:color="auto"/>
        <w:bottom w:val="none" w:sz="0" w:space="0" w:color="auto"/>
        <w:right w:val="none" w:sz="0" w:space="0" w:color="auto"/>
      </w:divBdr>
    </w:div>
    <w:div w:id="1552620527">
      <w:bodyDiv w:val="1"/>
      <w:marLeft w:val="0"/>
      <w:marRight w:val="0"/>
      <w:marTop w:val="0"/>
      <w:marBottom w:val="0"/>
      <w:divBdr>
        <w:top w:val="none" w:sz="0" w:space="0" w:color="auto"/>
        <w:left w:val="none" w:sz="0" w:space="0" w:color="auto"/>
        <w:bottom w:val="none" w:sz="0" w:space="0" w:color="auto"/>
        <w:right w:val="none" w:sz="0" w:space="0" w:color="auto"/>
      </w:divBdr>
      <w:divsChild>
        <w:div w:id="1297684938">
          <w:marLeft w:val="0"/>
          <w:marRight w:val="0"/>
          <w:marTop w:val="461"/>
          <w:marBottom w:val="0"/>
          <w:divBdr>
            <w:top w:val="none" w:sz="0" w:space="0" w:color="auto"/>
            <w:left w:val="none" w:sz="0" w:space="0" w:color="auto"/>
            <w:bottom w:val="none" w:sz="0" w:space="0" w:color="auto"/>
            <w:right w:val="none" w:sz="0" w:space="0" w:color="auto"/>
          </w:divBdr>
        </w:div>
      </w:divsChild>
    </w:div>
    <w:div w:id="1561747163">
      <w:bodyDiv w:val="1"/>
      <w:marLeft w:val="0"/>
      <w:marRight w:val="0"/>
      <w:marTop w:val="0"/>
      <w:marBottom w:val="0"/>
      <w:divBdr>
        <w:top w:val="none" w:sz="0" w:space="0" w:color="auto"/>
        <w:left w:val="none" w:sz="0" w:space="0" w:color="auto"/>
        <w:bottom w:val="none" w:sz="0" w:space="0" w:color="auto"/>
        <w:right w:val="none" w:sz="0" w:space="0" w:color="auto"/>
      </w:divBdr>
    </w:div>
    <w:div w:id="1623262556">
      <w:bodyDiv w:val="1"/>
      <w:marLeft w:val="0"/>
      <w:marRight w:val="0"/>
      <w:marTop w:val="0"/>
      <w:marBottom w:val="0"/>
      <w:divBdr>
        <w:top w:val="none" w:sz="0" w:space="0" w:color="auto"/>
        <w:left w:val="none" w:sz="0" w:space="0" w:color="auto"/>
        <w:bottom w:val="none" w:sz="0" w:space="0" w:color="auto"/>
        <w:right w:val="none" w:sz="0" w:space="0" w:color="auto"/>
      </w:divBdr>
    </w:div>
    <w:div w:id="1669556012">
      <w:bodyDiv w:val="1"/>
      <w:marLeft w:val="0"/>
      <w:marRight w:val="0"/>
      <w:marTop w:val="0"/>
      <w:marBottom w:val="0"/>
      <w:divBdr>
        <w:top w:val="none" w:sz="0" w:space="0" w:color="auto"/>
        <w:left w:val="none" w:sz="0" w:space="0" w:color="auto"/>
        <w:bottom w:val="none" w:sz="0" w:space="0" w:color="auto"/>
        <w:right w:val="none" w:sz="0" w:space="0" w:color="auto"/>
      </w:divBdr>
      <w:divsChild>
        <w:div w:id="1368795535">
          <w:marLeft w:val="0"/>
          <w:marRight w:val="0"/>
          <w:marTop w:val="461"/>
          <w:marBottom w:val="0"/>
          <w:divBdr>
            <w:top w:val="none" w:sz="0" w:space="0" w:color="auto"/>
            <w:left w:val="none" w:sz="0" w:space="0" w:color="auto"/>
            <w:bottom w:val="none" w:sz="0" w:space="0" w:color="auto"/>
            <w:right w:val="none" w:sz="0" w:space="0" w:color="auto"/>
          </w:divBdr>
        </w:div>
      </w:divsChild>
    </w:div>
    <w:div w:id="1940025446">
      <w:bodyDiv w:val="1"/>
      <w:marLeft w:val="0"/>
      <w:marRight w:val="0"/>
      <w:marTop w:val="0"/>
      <w:marBottom w:val="0"/>
      <w:divBdr>
        <w:top w:val="none" w:sz="0" w:space="0" w:color="auto"/>
        <w:left w:val="none" w:sz="0" w:space="0" w:color="auto"/>
        <w:bottom w:val="none" w:sz="0" w:space="0" w:color="auto"/>
        <w:right w:val="none" w:sz="0" w:space="0" w:color="auto"/>
      </w:divBdr>
      <w:divsChild>
        <w:div w:id="998849777">
          <w:marLeft w:val="0"/>
          <w:marRight w:val="0"/>
          <w:marTop w:val="461"/>
          <w:marBottom w:val="0"/>
          <w:divBdr>
            <w:top w:val="none" w:sz="0" w:space="0" w:color="auto"/>
            <w:left w:val="none" w:sz="0" w:space="0" w:color="auto"/>
            <w:bottom w:val="none" w:sz="0" w:space="0" w:color="auto"/>
            <w:right w:val="none" w:sz="0" w:space="0" w:color="auto"/>
          </w:divBdr>
        </w:div>
      </w:divsChild>
    </w:div>
    <w:div w:id="194511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5B85-22B6-452F-8206-272CC54F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21</cp:revision>
  <cp:lastPrinted>2014-03-07T05:20:00Z</cp:lastPrinted>
  <dcterms:created xsi:type="dcterms:W3CDTF">2014-02-07T01:32:00Z</dcterms:created>
  <dcterms:modified xsi:type="dcterms:W3CDTF">2014-03-27T07:15:00Z</dcterms:modified>
</cp:coreProperties>
</file>