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22F8" w14:textId="77777777" w:rsidR="001E5801" w:rsidRDefault="001E5801" w:rsidP="001E5801">
      <w:r>
        <w:rPr>
          <w:rFonts w:hint="eastAsia"/>
        </w:rPr>
        <w:t>関心を持ってほしい…</w:t>
      </w:r>
    </w:p>
    <w:p w14:paraId="36F484D2" w14:textId="77777777" w:rsidR="001E5801" w:rsidRDefault="001E5801" w:rsidP="001E5801">
      <w:r>
        <w:rPr>
          <w:rFonts w:hint="eastAsia"/>
        </w:rPr>
        <w:t>ホームレスの人権のこと</w:t>
      </w:r>
    </w:p>
    <w:p w14:paraId="5D984886" w14:textId="77777777" w:rsidR="001E5801" w:rsidRDefault="001E5801" w:rsidP="001E5801"/>
    <w:p w14:paraId="36232D86" w14:textId="77777777" w:rsidR="001E5801" w:rsidRDefault="001E5801" w:rsidP="001E5801">
      <w:r>
        <w:rPr>
          <w:rFonts w:hint="eastAsia"/>
        </w:rPr>
        <w:t>ホームレスの状況</w:t>
      </w:r>
    </w:p>
    <w:p w14:paraId="7E963648" w14:textId="77777777" w:rsidR="001E5801" w:rsidRDefault="001E5801" w:rsidP="001E5801">
      <w:r>
        <w:rPr>
          <w:rFonts w:hint="eastAsia"/>
        </w:rPr>
        <w:t xml:space="preserve">　定まった住居を失い、公園や河川、道路、駅舎その他の施設を起居の場所として日常生活を営んでいるホームレスは、減少傾向にありつつも、多数存在しており、令和３（</w:t>
      </w:r>
      <w:r>
        <w:t>2021）年１月に国が実施した「ホームレスの実態に関する全国調査（以下「全国調査」という。）」（概数調査）では、全国</w:t>
      </w:r>
    </w:p>
    <w:p w14:paraId="63AD68BB" w14:textId="77777777" w:rsidR="001E5801" w:rsidRDefault="001E5801" w:rsidP="001E5801">
      <w:r>
        <w:rPr>
          <w:rFonts w:hint="eastAsia"/>
        </w:rPr>
        <w:t>で</w:t>
      </w:r>
      <w:r>
        <w:t>3,824 人（うち大阪府990人）となっています。</w:t>
      </w:r>
    </w:p>
    <w:p w14:paraId="0E97C273" w14:textId="77777777" w:rsidR="001E5801" w:rsidRDefault="001E5801" w:rsidP="001E5801">
      <w:r>
        <w:rPr>
          <w:rFonts w:hint="eastAsia"/>
        </w:rPr>
        <w:t xml:space="preserve">　ホームレスは、低栄養や、不衛生、厳しい夏の暑さ、冬の寒さなど、劣悪な環境にあり、時には生命の危険と向かい合うこともあります。加えて嫌がらせや集団暴行の対象になり、不幸にも生命を落とすという</w:t>
      </w:r>
    </w:p>
    <w:p w14:paraId="6F0B7A8F" w14:textId="77777777" w:rsidR="001E5801" w:rsidRDefault="001E5801" w:rsidP="001E5801">
      <w:r>
        <w:rPr>
          <w:rFonts w:hint="eastAsia"/>
        </w:rPr>
        <w:t>事件も起こっています。</w:t>
      </w:r>
    </w:p>
    <w:p w14:paraId="2669B66A" w14:textId="77777777" w:rsidR="001E5801" w:rsidRDefault="001E5801" w:rsidP="001E5801">
      <w:r>
        <w:rPr>
          <w:rFonts w:hint="eastAsia"/>
        </w:rPr>
        <w:t xml:space="preserve">　路上（野宿）生活に至る原因は、人によってさまざまです。日雇労働等不安定な就労に長年就いてきた人たちの高齢化や会社の倒産等による失業・仕事の減少など、経済的な原因によるものが多数を占めますが、健康上の問題や家庭内の問題、借金の問題など、複数の原因が複雑にからみ合ってい</w:t>
      </w:r>
    </w:p>
    <w:p w14:paraId="4087BABA" w14:textId="77777777" w:rsidR="001E5801" w:rsidRDefault="001E5801" w:rsidP="001E5801">
      <w:r>
        <w:rPr>
          <w:rFonts w:hint="eastAsia"/>
        </w:rPr>
        <w:t>るケースも少なくありません。</w:t>
      </w:r>
    </w:p>
    <w:p w14:paraId="32135095" w14:textId="77777777" w:rsidR="001E5801" w:rsidRDefault="001E5801" w:rsidP="001E5801">
      <w:r>
        <w:rPr>
          <w:rFonts w:hint="eastAsia"/>
        </w:rPr>
        <w:t xml:space="preserve">　ホームレスの多くは、アルミ缶や家電製品等の廃品を収集して得た収入で生活しています。「今の路上（野宿）生活のままでいい」という人もいますが、「アパートに住み、就職して自活したい」と望んでいる</w:t>
      </w:r>
    </w:p>
    <w:p w14:paraId="2A0723E5" w14:textId="77777777" w:rsidR="001E5801" w:rsidRDefault="001E5801" w:rsidP="001E5801">
      <w:r>
        <w:rPr>
          <w:rFonts w:hint="eastAsia"/>
        </w:rPr>
        <w:t>人も少なくありません。</w:t>
      </w:r>
    </w:p>
    <w:p w14:paraId="6EF8D1C5" w14:textId="77777777" w:rsidR="001E5801" w:rsidRDefault="001E5801" w:rsidP="001E5801">
      <w:r>
        <w:rPr>
          <w:rFonts w:hint="eastAsia"/>
        </w:rPr>
        <w:t xml:space="preserve">　しかし、民間賃貸住宅を借りる場合や就職面接等において、ホームレスというだけで契約や採用に至らない場合があります。この問題は、人間の尊厳に関わる人権問題であり、誰もが無関心のままですまされることではありません。</w:t>
      </w:r>
    </w:p>
    <w:p w14:paraId="5A945AA4" w14:textId="77777777" w:rsidR="001E5801" w:rsidRDefault="001E5801" w:rsidP="001E5801"/>
    <w:p w14:paraId="08662AF6" w14:textId="77777777" w:rsidR="001E5801" w:rsidRDefault="001E5801" w:rsidP="001E5801">
      <w:r>
        <w:rPr>
          <w:rFonts w:hint="eastAsia"/>
        </w:rPr>
        <w:t>ホームレスの自立の支援等に関する特別措置法と基本方針</w:t>
      </w:r>
    </w:p>
    <w:p w14:paraId="528AC9A0" w14:textId="77777777" w:rsidR="001E5801" w:rsidRDefault="001E5801" w:rsidP="001E5801">
      <w:r>
        <w:rPr>
          <w:rFonts w:hint="eastAsia"/>
        </w:rPr>
        <w:t xml:space="preserve">　平成</w:t>
      </w:r>
      <w:r>
        <w:t>14（2002）年に「ホームレスの自立の支援等に関する特別措置法（以下「法」という。）」が施行されました。国は法に基づいて、就業の機会の確保や、安定した居住の場所の確保、保健及び医療の確保、生活に関する相談及び指導に関する基本的事項などについて、全国調査で明らかになったホームレスの実態を反映した施策を示す「ホームレスの自立の支援等に関する基本方針(以下「基本方針」という。)」を策定しています。</w:t>
      </w:r>
    </w:p>
    <w:p w14:paraId="3165EA0D" w14:textId="77777777" w:rsidR="001E5801" w:rsidRDefault="001E5801" w:rsidP="001E5801">
      <w:r>
        <w:rPr>
          <w:rFonts w:hint="eastAsia"/>
        </w:rPr>
        <w:t xml:space="preserve">　平成</w:t>
      </w:r>
      <w:r>
        <w:t>27（2015）年の基本方針には、福祉の観点から実施しているホームレス自立支援事業等について生活困窮者自立支援法に基づく事業として実施すること等が新たに示されました。また、平成30（2018）年の基本方針には、ホームレスの高齢化長期化に対応し、35歳以下や65歳以上等年代別に抱える課題に対応した支援も必要である等が示されました。</w:t>
      </w:r>
    </w:p>
    <w:p w14:paraId="2DD0AFEB" w14:textId="77777777" w:rsidR="001E5801" w:rsidRDefault="001E5801" w:rsidP="001E5801"/>
    <w:p w14:paraId="39F990E1" w14:textId="77777777" w:rsidR="001E5801" w:rsidRDefault="001E5801" w:rsidP="001E5801">
      <w:r>
        <w:rPr>
          <w:rFonts w:hint="eastAsia"/>
        </w:rPr>
        <w:t>大阪府では</w:t>
      </w:r>
    </w:p>
    <w:p w14:paraId="3637DEA8" w14:textId="77777777" w:rsidR="001E5801" w:rsidRDefault="001E5801" w:rsidP="001E5801">
      <w:r>
        <w:rPr>
          <w:rFonts w:hint="eastAsia"/>
        </w:rPr>
        <w:t xml:space="preserve">　平成</w:t>
      </w:r>
      <w:r>
        <w:t>16（2004）年４月からおよそ５年毎に、法に基づき、基本方針を指針として、「大阪府ホームレスの自立の支援等に関する実施計画（以下「実施計画」という。）」を策定し、市町村等と連携協力して、個々のホームレスの状況に応じた総合的な自立の支援に取り組んできました。</w:t>
      </w:r>
    </w:p>
    <w:p w14:paraId="1865A17C" w14:textId="77777777" w:rsidR="001E5801" w:rsidRDefault="001E5801" w:rsidP="001E5801">
      <w:r>
        <w:rPr>
          <w:rFonts w:hint="eastAsia"/>
        </w:rPr>
        <w:t xml:space="preserve">　現在は、平成</w:t>
      </w:r>
      <w:r>
        <w:t>31（2019）年３月に策定した４期目となる実施計画（計画期間：平成31年４月１日から令和６年３月31日）に基づき、ホームレス巡回相談指導事業と路上（野宿）生活からの脱却に向けた既存施策( 生活保護や生活困窮者自立支援法に基づく自立相談支援事業など)の十分な活用を柱に、国、市町村その他関係機関と連携し、総合的かつ計画的にホームレスの自立支援施策を実施しています。</w:t>
      </w:r>
    </w:p>
    <w:p w14:paraId="0DF0CC58" w14:textId="77777777" w:rsidR="001E5801" w:rsidRDefault="001E5801" w:rsidP="001E5801">
      <w:r>
        <w:rPr>
          <w:rFonts w:hint="eastAsia"/>
        </w:rPr>
        <w:t xml:space="preserve">　また、府、大阪市や民間団体が一体となって運営する「大阪ホームレス就業支援センター」への支援を通し、住居がなく失業中の方などの就労による自立に向け、民間等からの仕事の開拓や提供等の就業支援を行っています。</w:t>
      </w:r>
    </w:p>
    <w:p w14:paraId="69DC0B95" w14:textId="77777777" w:rsidR="001E5801" w:rsidRDefault="001E5801" w:rsidP="001E5801"/>
    <w:p w14:paraId="698748E7" w14:textId="433FAF24" w:rsidR="00621F40" w:rsidRPr="00621F40" w:rsidRDefault="001E5801" w:rsidP="00621F40">
      <w:r>
        <w:rPr>
          <w:rFonts w:hint="eastAsia"/>
        </w:rPr>
        <w:t>■都道府県別ホームレス数</w:t>
      </w:r>
    </w:p>
    <w:tbl>
      <w:tblPr>
        <w:tblStyle w:val="a3"/>
        <w:tblW w:w="0" w:type="auto"/>
        <w:tblLook w:val="04A0" w:firstRow="1" w:lastRow="0" w:firstColumn="1" w:lastColumn="0" w:noHBand="0" w:noVBand="1"/>
      </w:tblPr>
      <w:tblGrid>
        <w:gridCol w:w="1605"/>
        <w:gridCol w:w="1792"/>
        <w:gridCol w:w="1792"/>
        <w:gridCol w:w="1418"/>
      </w:tblGrid>
      <w:tr w:rsidR="00621F40" w:rsidRPr="00621F40" w14:paraId="48506924" w14:textId="77777777" w:rsidTr="00621F40">
        <w:tc>
          <w:tcPr>
            <w:tcW w:w="1605" w:type="dxa"/>
          </w:tcPr>
          <w:p w14:paraId="0604A3A8" w14:textId="77777777" w:rsidR="00621F40" w:rsidRPr="00621F40" w:rsidRDefault="00621F40" w:rsidP="002024D0">
            <w:pPr>
              <w:rPr>
                <w:rFonts w:eastAsiaTheme="minorHAnsi"/>
                <w:color w:val="000000" w:themeColor="text1"/>
              </w:rPr>
            </w:pPr>
          </w:p>
        </w:tc>
        <w:tc>
          <w:tcPr>
            <w:tcW w:w="1792" w:type="dxa"/>
          </w:tcPr>
          <w:p w14:paraId="7B07206C" w14:textId="77777777"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令和２年調査</w:t>
            </w:r>
          </w:p>
        </w:tc>
        <w:tc>
          <w:tcPr>
            <w:tcW w:w="1792" w:type="dxa"/>
          </w:tcPr>
          <w:p w14:paraId="5B73B882" w14:textId="77777777"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令和3年調査</w:t>
            </w:r>
          </w:p>
        </w:tc>
        <w:tc>
          <w:tcPr>
            <w:tcW w:w="1418" w:type="dxa"/>
          </w:tcPr>
          <w:p w14:paraId="017A3503" w14:textId="77777777"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増減</w:t>
            </w:r>
          </w:p>
        </w:tc>
      </w:tr>
      <w:tr w:rsidR="00621F40" w:rsidRPr="00621F40" w14:paraId="7A67BE4D" w14:textId="77777777" w:rsidTr="00621F40">
        <w:tc>
          <w:tcPr>
            <w:tcW w:w="1605" w:type="dxa"/>
          </w:tcPr>
          <w:p w14:paraId="4FDE54A2" w14:textId="77777777"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大阪府</w:t>
            </w:r>
          </w:p>
        </w:tc>
        <w:tc>
          <w:tcPr>
            <w:tcW w:w="1792" w:type="dxa"/>
          </w:tcPr>
          <w:p w14:paraId="1F61A5E4" w14:textId="77777777"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1,038人</w:t>
            </w:r>
          </w:p>
        </w:tc>
        <w:tc>
          <w:tcPr>
            <w:tcW w:w="1792" w:type="dxa"/>
          </w:tcPr>
          <w:p w14:paraId="0025E9E8" w14:textId="77777777"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990人</w:t>
            </w:r>
          </w:p>
        </w:tc>
        <w:tc>
          <w:tcPr>
            <w:tcW w:w="1418" w:type="dxa"/>
          </w:tcPr>
          <w:p w14:paraId="498B2719" w14:textId="77777777" w:rsidR="00621F40" w:rsidRPr="00621F40" w:rsidRDefault="00621F40" w:rsidP="00621F40">
            <w:pPr>
              <w:pStyle w:val="a4"/>
              <w:ind w:leftChars="0" w:left="0"/>
              <w:jc w:val="left"/>
              <w:rPr>
                <w:rFonts w:eastAsiaTheme="minorHAnsi"/>
                <w:color w:val="000000" w:themeColor="text1"/>
              </w:rPr>
            </w:pPr>
            <w:r w:rsidRPr="00621F40">
              <w:rPr>
                <w:rFonts w:eastAsiaTheme="minorHAnsi" w:hint="eastAsia"/>
                <w:color w:val="000000" w:themeColor="text1"/>
              </w:rPr>
              <w:t>▲48人</w:t>
            </w:r>
          </w:p>
        </w:tc>
      </w:tr>
      <w:tr w:rsidR="00621F40" w:rsidRPr="00621F40" w14:paraId="2DF44D73" w14:textId="77777777" w:rsidTr="00621F40">
        <w:tc>
          <w:tcPr>
            <w:tcW w:w="1605" w:type="dxa"/>
          </w:tcPr>
          <w:p w14:paraId="78FC7E7D" w14:textId="77777777"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東京都</w:t>
            </w:r>
          </w:p>
        </w:tc>
        <w:tc>
          <w:tcPr>
            <w:tcW w:w="1792" w:type="dxa"/>
          </w:tcPr>
          <w:p w14:paraId="098D7E9E" w14:textId="30B17502"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889人</w:t>
            </w:r>
          </w:p>
        </w:tc>
        <w:tc>
          <w:tcPr>
            <w:tcW w:w="1792" w:type="dxa"/>
          </w:tcPr>
          <w:p w14:paraId="143F3AF5" w14:textId="77777777"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862人</w:t>
            </w:r>
          </w:p>
        </w:tc>
        <w:tc>
          <w:tcPr>
            <w:tcW w:w="1418" w:type="dxa"/>
          </w:tcPr>
          <w:p w14:paraId="58C58E63" w14:textId="77777777"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▲27人</w:t>
            </w:r>
          </w:p>
        </w:tc>
      </w:tr>
      <w:tr w:rsidR="00621F40" w:rsidRPr="00621F40" w14:paraId="6486852C" w14:textId="77777777" w:rsidTr="00621F40">
        <w:tc>
          <w:tcPr>
            <w:tcW w:w="1605" w:type="dxa"/>
          </w:tcPr>
          <w:p w14:paraId="104BF452" w14:textId="77777777"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神奈川県</w:t>
            </w:r>
          </w:p>
        </w:tc>
        <w:tc>
          <w:tcPr>
            <w:tcW w:w="1792" w:type="dxa"/>
          </w:tcPr>
          <w:p w14:paraId="4CE8A277" w14:textId="22E2A3E5"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719人</w:t>
            </w:r>
          </w:p>
        </w:tc>
        <w:tc>
          <w:tcPr>
            <w:tcW w:w="1792" w:type="dxa"/>
          </w:tcPr>
          <w:p w14:paraId="13AD7D4F" w14:textId="77777777"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687人</w:t>
            </w:r>
          </w:p>
        </w:tc>
        <w:tc>
          <w:tcPr>
            <w:tcW w:w="1418" w:type="dxa"/>
          </w:tcPr>
          <w:p w14:paraId="01ACFD85" w14:textId="77777777" w:rsidR="00621F40" w:rsidRPr="00621F40" w:rsidRDefault="00621F40" w:rsidP="00621F40">
            <w:pPr>
              <w:pStyle w:val="a4"/>
              <w:ind w:leftChars="0" w:left="0"/>
              <w:jc w:val="left"/>
              <w:rPr>
                <w:rFonts w:eastAsiaTheme="minorHAnsi"/>
                <w:color w:val="000000" w:themeColor="text1"/>
              </w:rPr>
            </w:pPr>
            <w:r w:rsidRPr="00621F40">
              <w:rPr>
                <w:rFonts w:eastAsiaTheme="minorHAnsi" w:hint="eastAsia"/>
                <w:color w:val="000000" w:themeColor="text1"/>
              </w:rPr>
              <w:t>▲32人</w:t>
            </w:r>
          </w:p>
        </w:tc>
      </w:tr>
      <w:tr w:rsidR="00621F40" w:rsidRPr="00621F40" w14:paraId="5B601B34" w14:textId="77777777" w:rsidTr="00621F40">
        <w:tc>
          <w:tcPr>
            <w:tcW w:w="1605" w:type="dxa"/>
          </w:tcPr>
          <w:p w14:paraId="17AFC91F" w14:textId="77777777"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福岡県</w:t>
            </w:r>
          </w:p>
        </w:tc>
        <w:tc>
          <w:tcPr>
            <w:tcW w:w="1792" w:type="dxa"/>
          </w:tcPr>
          <w:p w14:paraId="4DC37677" w14:textId="6BB65DAF"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260人</w:t>
            </w:r>
          </w:p>
        </w:tc>
        <w:tc>
          <w:tcPr>
            <w:tcW w:w="1792" w:type="dxa"/>
          </w:tcPr>
          <w:p w14:paraId="5EA482A7" w14:textId="77777777"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268人</w:t>
            </w:r>
          </w:p>
        </w:tc>
        <w:tc>
          <w:tcPr>
            <w:tcW w:w="1418" w:type="dxa"/>
          </w:tcPr>
          <w:p w14:paraId="68352F2F" w14:textId="5E6B6F7F"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8人</w:t>
            </w:r>
          </w:p>
        </w:tc>
      </w:tr>
      <w:tr w:rsidR="00621F40" w:rsidRPr="00621F40" w14:paraId="0E7569B9" w14:textId="77777777" w:rsidTr="00621F40">
        <w:tc>
          <w:tcPr>
            <w:tcW w:w="1605" w:type="dxa"/>
          </w:tcPr>
          <w:p w14:paraId="110080C5" w14:textId="77777777"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愛知県</w:t>
            </w:r>
          </w:p>
        </w:tc>
        <w:tc>
          <w:tcPr>
            <w:tcW w:w="1792" w:type="dxa"/>
          </w:tcPr>
          <w:p w14:paraId="5B58C81A" w14:textId="4E34E614"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181人</w:t>
            </w:r>
          </w:p>
        </w:tc>
        <w:tc>
          <w:tcPr>
            <w:tcW w:w="1792" w:type="dxa"/>
          </w:tcPr>
          <w:p w14:paraId="780172AC" w14:textId="77777777"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157人</w:t>
            </w:r>
          </w:p>
        </w:tc>
        <w:tc>
          <w:tcPr>
            <w:tcW w:w="1418" w:type="dxa"/>
          </w:tcPr>
          <w:p w14:paraId="6A991988" w14:textId="77777777" w:rsidR="00621F40" w:rsidRPr="00621F40" w:rsidRDefault="00621F40" w:rsidP="00621F40">
            <w:pPr>
              <w:jc w:val="left"/>
              <w:rPr>
                <w:rFonts w:eastAsiaTheme="minorHAnsi"/>
                <w:color w:val="000000" w:themeColor="text1"/>
              </w:rPr>
            </w:pPr>
            <w:r w:rsidRPr="00621F40">
              <w:rPr>
                <w:rFonts w:eastAsiaTheme="minorHAnsi" w:hint="eastAsia"/>
                <w:color w:val="000000" w:themeColor="text1"/>
              </w:rPr>
              <w:t>▲24人</w:t>
            </w:r>
          </w:p>
        </w:tc>
      </w:tr>
    </w:tbl>
    <w:p w14:paraId="4965A696" w14:textId="77777777" w:rsidR="00621F40" w:rsidRPr="00C0601B" w:rsidRDefault="00621F40" w:rsidP="00621F40">
      <w:pPr>
        <w:rPr>
          <w:rFonts w:eastAsiaTheme="minorHAnsi"/>
          <w:color w:val="000000" w:themeColor="text1"/>
          <w:sz w:val="18"/>
          <w:szCs w:val="18"/>
        </w:rPr>
      </w:pPr>
      <w:r w:rsidRPr="00C0601B">
        <w:rPr>
          <w:rFonts w:eastAsiaTheme="minorHAnsi" w:hint="eastAsia"/>
          <w:color w:val="000000" w:themeColor="text1"/>
          <w:sz w:val="18"/>
          <w:szCs w:val="18"/>
        </w:rPr>
        <w:t>＜ホームレスの実態に関する全国調査（概数調査）結果　令和３</w:t>
      </w:r>
      <w:r w:rsidRPr="00C0601B">
        <w:rPr>
          <w:rFonts w:eastAsiaTheme="minorHAnsi"/>
          <w:color w:val="000000" w:themeColor="text1"/>
          <w:sz w:val="18"/>
          <w:szCs w:val="18"/>
        </w:rPr>
        <w:t>年1月（厚生労働省）（抜粋）＞</w:t>
      </w:r>
    </w:p>
    <w:p w14:paraId="09B2F9C6" w14:textId="77777777" w:rsidR="001E5801" w:rsidRDefault="001E5801" w:rsidP="001E5801"/>
    <w:p w14:paraId="3224CDF6" w14:textId="77777777" w:rsidR="001E5801" w:rsidRDefault="001E5801" w:rsidP="001E5801">
      <w:r>
        <w:rPr>
          <w:rFonts w:hint="eastAsia"/>
        </w:rPr>
        <w:t>■ホームレスの今後の生活の希望</w:t>
      </w:r>
    </w:p>
    <w:p w14:paraId="48FE3693" w14:textId="77777777" w:rsidR="001E5801" w:rsidRDefault="001E5801" w:rsidP="001E5801">
      <w:r>
        <w:rPr>
          <w:rFonts w:hint="eastAsia"/>
        </w:rPr>
        <w:t xml:space="preserve">アパートに住み、就職して自活したい　</w:t>
      </w:r>
      <w:r>
        <w:t>21.7％</w:t>
      </w:r>
    </w:p>
    <w:p w14:paraId="5B8087EF" w14:textId="77777777" w:rsidR="001E5801" w:rsidRDefault="001E5801" w:rsidP="001E5801">
      <w:r>
        <w:rPr>
          <w:rFonts w:hint="eastAsia"/>
        </w:rPr>
        <w:t xml:space="preserve">アパートで福祉の支援を受けながら、軽い仕事を見つけたい　</w:t>
      </w:r>
      <w:r>
        <w:t>12.8％</w:t>
      </w:r>
    </w:p>
    <w:p w14:paraId="6CEBB031" w14:textId="77777777" w:rsidR="001E5801" w:rsidRDefault="001E5801" w:rsidP="001E5801">
      <w:r>
        <w:rPr>
          <w:rFonts w:hint="eastAsia"/>
        </w:rPr>
        <w:t xml:space="preserve">今のままでいい　</w:t>
      </w:r>
      <w:r>
        <w:t>35.5％</w:t>
      </w:r>
    </w:p>
    <w:p w14:paraId="28D335DF" w14:textId="77777777" w:rsidR="001E5801" w:rsidRDefault="001E5801" w:rsidP="001E5801">
      <w:r>
        <w:rPr>
          <w:rFonts w:hint="eastAsia"/>
        </w:rPr>
        <w:t xml:space="preserve">その他　</w:t>
      </w:r>
      <w:r>
        <w:t>30.2％</w:t>
      </w:r>
    </w:p>
    <w:p w14:paraId="49C67F68" w14:textId="77777777" w:rsidR="001E5801" w:rsidRDefault="001E5801" w:rsidP="001E5801"/>
    <w:p w14:paraId="5F1298FD" w14:textId="77777777" w:rsidR="001E5801" w:rsidRDefault="001E5801" w:rsidP="001E5801">
      <w:r>
        <w:rPr>
          <w:rFonts w:hint="eastAsia"/>
        </w:rPr>
        <w:t>厚生省「ホームレスの実態に関する全国調査」</w:t>
      </w:r>
    </w:p>
    <w:p w14:paraId="1979F1F2" w14:textId="5AA139FF" w:rsidR="001E5801" w:rsidRDefault="001E5801" w:rsidP="001E5801">
      <w:r>
        <w:rPr>
          <w:rFonts w:hint="eastAsia"/>
        </w:rPr>
        <w:t>（平成</w:t>
      </w:r>
      <w:r>
        <w:t>28（2016）年10月）の生活実態調査結果より</w:t>
      </w:r>
    </w:p>
    <w:p w14:paraId="76437DDE" w14:textId="77777777" w:rsidR="001E5801" w:rsidRDefault="001E5801" w:rsidP="001E5801"/>
    <w:p w14:paraId="1640AD41" w14:textId="77777777" w:rsidR="001E5801" w:rsidRDefault="001E5801" w:rsidP="001E5801">
      <w:r>
        <w:rPr>
          <w:rFonts w:hint="eastAsia"/>
        </w:rPr>
        <w:t>●住宅喪失不安定就労者等の実態と支援策</w:t>
      </w:r>
    </w:p>
    <w:p w14:paraId="4A4356FA" w14:textId="77777777" w:rsidR="001E5801" w:rsidRDefault="001E5801" w:rsidP="001E5801">
      <w:r>
        <w:rPr>
          <w:rFonts w:hint="eastAsia"/>
        </w:rPr>
        <w:t xml:space="preserve">　「住居喪失を理由としてインターネットカフェや漫画喫茶、サウナ等昼夜滞在可能な店舗で寝泊まりする人々（以下「住居喪失者」という。）」の中には、「派遣労働者や契約社員、</w:t>
      </w:r>
      <w:r>
        <w:rPr>
          <w:rFonts w:hint="eastAsia"/>
        </w:rPr>
        <w:lastRenderedPageBreak/>
        <w:t>パート・アルバイトなどの不安定就労に従事する人々（以下「住宅喪失不安定就労者」という。）」がいます。</w:t>
      </w:r>
    </w:p>
    <w:p w14:paraId="146C8FC9" w14:textId="77777777" w:rsidR="001E5801" w:rsidRDefault="001E5801" w:rsidP="001E5801">
      <w:r>
        <w:rPr>
          <w:rFonts w:hint="eastAsia"/>
        </w:rPr>
        <w:t xml:space="preserve">　平成</w:t>
      </w:r>
      <w:r>
        <w:t>19（2007）年度の厚生労働省の調査では、全国で住居喪失者は約5,400人と推計されています。</w:t>
      </w:r>
    </w:p>
    <w:p w14:paraId="23D4D921" w14:textId="77777777" w:rsidR="001E5801" w:rsidRDefault="001E5801" w:rsidP="001E5801">
      <w:r>
        <w:rPr>
          <w:rFonts w:hint="eastAsia"/>
        </w:rPr>
        <w:t xml:space="preserve">　また、平成</w:t>
      </w:r>
      <w:r>
        <w:t>28（2016）年度の東京都の調査では、住居喪失者は都内で約4,000人、うち住宅喪失不安定就労者は約3,000人と推計されています。調査対象住居喪失者の年齢は30～39歳が最も多く（全体の38.6%）、１ヶ月の平均収入は11.4万円です。また、住居確保の問題として、「入居に必要な初期費用（敷金等）」を挙げる人が最も多く（62.8％）、次いで「家賃を払い続けるための安定収入がな</w:t>
      </w:r>
    </w:p>
    <w:p w14:paraId="379A88ED" w14:textId="77777777" w:rsidR="001E5801" w:rsidRDefault="001E5801" w:rsidP="001E5801">
      <w:r>
        <w:rPr>
          <w:rFonts w:hint="eastAsia"/>
        </w:rPr>
        <w:t>い（</w:t>
      </w:r>
      <w:r>
        <w:t>33.3%）など、収入があっても不安定で、かつ貯蓄にまわす余裕がないため、住居を確保できない実態が明らかになっています。</w:t>
      </w:r>
    </w:p>
    <w:p w14:paraId="3E83BFF1" w14:textId="77777777" w:rsidR="001E5801" w:rsidRDefault="001E5801" w:rsidP="001E5801">
      <w:r>
        <w:rPr>
          <w:rFonts w:hint="eastAsia"/>
        </w:rPr>
        <w:t xml:space="preserve">　これらの人々は、公園、河川、道路、駅舎その他の施設を故なく起居の場所とし、日常生活を営んでいるホームレスとは異なりますが、不安定な居住状態であることから、ホームレスとなることを余儀なくされるおそれのある人々と考えることができます。全国の福祉事務所設置自治体では、生活困窮者自立支援法に基づき、住宅喪失不安定就労者のみならず、現に経済的に困窮し、最低限度の生活を維持することができなくなるおそれがある人々全般を対象とした自立相談支援機関を設置し、生活全般にわたる困りごとに対する相談を受け付けています。</w:t>
      </w:r>
    </w:p>
    <w:p w14:paraId="5F676434" w14:textId="77777777" w:rsidR="001E5801" w:rsidRDefault="001E5801" w:rsidP="001E5801"/>
    <w:p w14:paraId="0EBCC79F" w14:textId="77777777" w:rsidR="001E5801" w:rsidRPr="001E5801" w:rsidRDefault="001E5801"/>
    <w:sectPr w:rsidR="001E5801" w:rsidRPr="001E58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3EAF" w14:textId="77777777" w:rsidR="00460A43" w:rsidRDefault="00460A43" w:rsidP="00B10D95">
      <w:r>
        <w:separator/>
      </w:r>
    </w:p>
  </w:endnote>
  <w:endnote w:type="continuationSeparator" w:id="0">
    <w:p w14:paraId="590002B6" w14:textId="77777777" w:rsidR="00460A43" w:rsidRDefault="00460A43" w:rsidP="00B1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02389" w14:textId="77777777" w:rsidR="00460A43" w:rsidRDefault="00460A43" w:rsidP="00B10D95">
      <w:r>
        <w:separator/>
      </w:r>
    </w:p>
  </w:footnote>
  <w:footnote w:type="continuationSeparator" w:id="0">
    <w:p w14:paraId="23592686" w14:textId="77777777" w:rsidR="00460A43" w:rsidRDefault="00460A43" w:rsidP="00B10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01"/>
    <w:rsid w:val="001E5801"/>
    <w:rsid w:val="00460A43"/>
    <w:rsid w:val="00621F40"/>
    <w:rsid w:val="00B10D95"/>
    <w:rsid w:val="00C0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B3042"/>
  <w15:chartTrackingRefBased/>
  <w15:docId w15:val="{725505B6-6CA5-4BE6-83E3-8255621E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8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1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1F40"/>
    <w:pPr>
      <w:ind w:leftChars="400" w:left="840"/>
    </w:pPr>
  </w:style>
  <w:style w:type="paragraph" w:styleId="a5">
    <w:name w:val="header"/>
    <w:basedOn w:val="a"/>
    <w:link w:val="a6"/>
    <w:uiPriority w:val="99"/>
    <w:unhideWhenUsed/>
    <w:rsid w:val="00B10D95"/>
    <w:pPr>
      <w:tabs>
        <w:tab w:val="center" w:pos="4252"/>
        <w:tab w:val="right" w:pos="8504"/>
      </w:tabs>
      <w:snapToGrid w:val="0"/>
    </w:pPr>
  </w:style>
  <w:style w:type="character" w:customStyle="1" w:styleId="a6">
    <w:name w:val="ヘッダー (文字)"/>
    <w:basedOn w:val="a0"/>
    <w:link w:val="a5"/>
    <w:uiPriority w:val="99"/>
    <w:rsid w:val="00B10D95"/>
  </w:style>
  <w:style w:type="paragraph" w:styleId="a7">
    <w:name w:val="footer"/>
    <w:basedOn w:val="a"/>
    <w:link w:val="a8"/>
    <w:uiPriority w:val="99"/>
    <w:unhideWhenUsed/>
    <w:rsid w:val="00B10D95"/>
    <w:pPr>
      <w:tabs>
        <w:tab w:val="center" w:pos="4252"/>
        <w:tab w:val="right" w:pos="8504"/>
      </w:tabs>
      <w:snapToGrid w:val="0"/>
    </w:pPr>
  </w:style>
  <w:style w:type="character" w:customStyle="1" w:styleId="a8">
    <w:name w:val="フッター (文字)"/>
    <w:basedOn w:val="a0"/>
    <w:link w:val="a7"/>
    <w:uiPriority w:val="99"/>
    <w:rsid w:val="00B10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3</cp:revision>
  <dcterms:created xsi:type="dcterms:W3CDTF">2022-01-26T08:54:00Z</dcterms:created>
  <dcterms:modified xsi:type="dcterms:W3CDTF">2022-01-26T13:50:00Z</dcterms:modified>
</cp:coreProperties>
</file>