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120" w:rsidRPr="00607C9B" w:rsidRDefault="00671F7C" w:rsidP="00607C9B">
      <w:pPr>
        <w:jc w:val="center"/>
        <w:rPr>
          <w:szCs w:val="21"/>
        </w:rPr>
      </w:pPr>
      <w:r w:rsidRPr="00607C9B">
        <w:rPr>
          <w:rFonts w:hint="eastAsia"/>
          <w:szCs w:val="21"/>
        </w:rPr>
        <w:t>大阪における総合的な交通のあり方について（案）</w:t>
      </w:r>
    </w:p>
    <w:p w:rsidR="00671F7C" w:rsidRDefault="00671F7C" w:rsidP="007420CB">
      <w:pPr>
        <w:jc w:val="center"/>
        <w:rPr>
          <w:szCs w:val="21"/>
        </w:rPr>
      </w:pPr>
      <w:r w:rsidRPr="00607C9B">
        <w:rPr>
          <w:rFonts w:hint="eastAsia"/>
          <w:szCs w:val="21"/>
        </w:rPr>
        <w:t>2023年○月</w:t>
      </w:r>
    </w:p>
    <w:p w:rsidR="006240B8" w:rsidRPr="00607C9B" w:rsidRDefault="006240B8" w:rsidP="00607C9B">
      <w:pPr>
        <w:jc w:val="center"/>
        <w:rPr>
          <w:szCs w:val="21"/>
        </w:rPr>
      </w:pPr>
    </w:p>
    <w:p w:rsidR="00671F7C" w:rsidRPr="00607C9B" w:rsidRDefault="00671F7C" w:rsidP="00607C9B">
      <w:pPr>
        <w:jc w:val="center"/>
        <w:rPr>
          <w:szCs w:val="21"/>
        </w:rPr>
      </w:pPr>
    </w:p>
    <w:p w:rsidR="00671F7C" w:rsidRPr="00607C9B" w:rsidRDefault="00671F7C" w:rsidP="00607C9B">
      <w:pPr>
        <w:rPr>
          <w:szCs w:val="21"/>
        </w:rPr>
      </w:pPr>
      <w:r w:rsidRPr="00607C9B">
        <w:rPr>
          <w:rFonts w:hint="eastAsia"/>
          <w:szCs w:val="21"/>
        </w:rPr>
        <w:t>１．はじめに</w:t>
      </w:r>
    </w:p>
    <w:p w:rsidR="00671F7C" w:rsidRPr="00607C9B" w:rsidRDefault="00671F7C" w:rsidP="00607C9B">
      <w:pPr>
        <w:rPr>
          <w:szCs w:val="21"/>
        </w:rPr>
      </w:pPr>
      <w:r w:rsidRPr="00607C9B">
        <w:rPr>
          <w:rFonts w:hint="eastAsia"/>
          <w:szCs w:val="21"/>
        </w:rPr>
        <w:t>２．今後の交通に求められること</w:t>
      </w:r>
    </w:p>
    <w:p w:rsidR="00671F7C" w:rsidRPr="00607C9B" w:rsidRDefault="00671F7C" w:rsidP="00607C9B">
      <w:pPr>
        <w:rPr>
          <w:szCs w:val="21"/>
        </w:rPr>
      </w:pPr>
      <w:r w:rsidRPr="00607C9B">
        <w:rPr>
          <w:rFonts w:hint="eastAsia"/>
          <w:szCs w:val="21"/>
        </w:rPr>
        <w:t xml:space="preserve">　（１）快適な移動手段の確保について</w:t>
      </w:r>
    </w:p>
    <w:p w:rsidR="00671F7C" w:rsidRPr="00607C9B" w:rsidRDefault="00671F7C" w:rsidP="00607C9B">
      <w:pPr>
        <w:rPr>
          <w:szCs w:val="21"/>
        </w:rPr>
      </w:pPr>
      <w:r w:rsidRPr="00607C9B">
        <w:rPr>
          <w:rFonts w:hint="eastAsia"/>
          <w:szCs w:val="21"/>
        </w:rPr>
        <w:t xml:space="preserve">　（２）魅力ある大阪を支える交通について</w:t>
      </w:r>
    </w:p>
    <w:p w:rsidR="00671F7C" w:rsidRPr="00607C9B" w:rsidRDefault="00671F7C" w:rsidP="00607C9B">
      <w:pPr>
        <w:rPr>
          <w:szCs w:val="21"/>
        </w:rPr>
      </w:pPr>
      <w:r w:rsidRPr="00607C9B">
        <w:rPr>
          <w:rFonts w:hint="eastAsia"/>
          <w:szCs w:val="21"/>
        </w:rPr>
        <w:t xml:space="preserve">　（３）ヒトと環境に優しい交通について</w:t>
      </w:r>
    </w:p>
    <w:p w:rsidR="00671F7C" w:rsidRPr="00607C9B" w:rsidRDefault="00671F7C" w:rsidP="00607C9B">
      <w:pPr>
        <w:rPr>
          <w:szCs w:val="21"/>
        </w:rPr>
      </w:pPr>
      <w:r w:rsidRPr="00607C9B">
        <w:rPr>
          <w:rFonts w:hint="eastAsia"/>
          <w:szCs w:val="21"/>
        </w:rPr>
        <w:t>３．大阪における交通の方向性</w:t>
      </w:r>
    </w:p>
    <w:p w:rsidR="00671F7C" w:rsidRPr="00607C9B" w:rsidRDefault="00671F7C" w:rsidP="00607C9B">
      <w:pPr>
        <w:rPr>
          <w:szCs w:val="21"/>
        </w:rPr>
      </w:pPr>
      <w:r w:rsidRPr="00607C9B">
        <w:rPr>
          <w:rFonts w:hint="eastAsia"/>
          <w:szCs w:val="21"/>
        </w:rPr>
        <w:t xml:space="preserve">　方向性１　誰もがいつでも快適に移動できる交通</w:t>
      </w:r>
    </w:p>
    <w:p w:rsidR="00671F7C" w:rsidRPr="00607C9B" w:rsidRDefault="00671F7C" w:rsidP="00607C9B">
      <w:pPr>
        <w:rPr>
          <w:szCs w:val="21"/>
        </w:rPr>
      </w:pPr>
      <w:r w:rsidRPr="00607C9B">
        <w:rPr>
          <w:rFonts w:hint="eastAsia"/>
          <w:szCs w:val="21"/>
        </w:rPr>
        <w:t xml:space="preserve">　方向性２　</w:t>
      </w:r>
      <w:r w:rsidR="004238B9" w:rsidRPr="00607C9B">
        <w:rPr>
          <w:rFonts w:hint="eastAsia"/>
          <w:szCs w:val="21"/>
        </w:rPr>
        <w:t>国内外からヒト・モノを呼び込み様々な交流機会を生み出す交通</w:t>
      </w:r>
    </w:p>
    <w:p w:rsidR="004238B9" w:rsidRPr="00607C9B" w:rsidRDefault="004238B9" w:rsidP="00607C9B">
      <w:pPr>
        <w:rPr>
          <w:szCs w:val="21"/>
        </w:rPr>
      </w:pPr>
      <w:r w:rsidRPr="00607C9B">
        <w:rPr>
          <w:rFonts w:hint="eastAsia"/>
          <w:szCs w:val="21"/>
        </w:rPr>
        <w:t xml:space="preserve">　方向性３　安全・安心でグリーンな交通</w:t>
      </w:r>
    </w:p>
    <w:p w:rsidR="004238B9" w:rsidRPr="00607C9B" w:rsidRDefault="004238B9" w:rsidP="00607C9B">
      <w:pPr>
        <w:rPr>
          <w:szCs w:val="21"/>
        </w:rPr>
      </w:pPr>
      <w:r w:rsidRPr="00607C9B">
        <w:rPr>
          <w:rFonts w:hint="eastAsia"/>
          <w:szCs w:val="21"/>
        </w:rPr>
        <w:t>４．実現に向けて</w:t>
      </w:r>
    </w:p>
    <w:p w:rsidR="004238B9" w:rsidRPr="00607C9B" w:rsidRDefault="004238B9" w:rsidP="00607C9B">
      <w:pPr>
        <w:rPr>
          <w:szCs w:val="21"/>
        </w:rPr>
      </w:pPr>
      <w:r w:rsidRPr="00607C9B">
        <w:rPr>
          <w:rFonts w:hint="eastAsia"/>
          <w:szCs w:val="21"/>
        </w:rPr>
        <w:t>2050年までの動向</w:t>
      </w:r>
    </w:p>
    <w:p w:rsidR="004238B9" w:rsidRPr="00607C9B" w:rsidRDefault="004238B9" w:rsidP="00607C9B">
      <w:pPr>
        <w:rPr>
          <w:szCs w:val="21"/>
        </w:rPr>
      </w:pPr>
      <w:r w:rsidRPr="00607C9B">
        <w:rPr>
          <w:rFonts w:hint="eastAsia"/>
          <w:szCs w:val="21"/>
        </w:rPr>
        <w:t>検討体制と経緯</w:t>
      </w:r>
    </w:p>
    <w:p w:rsidR="004238B9" w:rsidRPr="00607C9B" w:rsidRDefault="004238B9" w:rsidP="00607C9B">
      <w:pPr>
        <w:rPr>
          <w:szCs w:val="21"/>
        </w:rPr>
      </w:pPr>
      <w:r w:rsidRPr="00607C9B">
        <w:rPr>
          <w:rFonts w:hint="eastAsia"/>
          <w:szCs w:val="21"/>
        </w:rPr>
        <w:t>用語集</w:t>
      </w:r>
    </w:p>
    <w:p w:rsidR="00671F7C" w:rsidRPr="00607C9B" w:rsidRDefault="00671F7C" w:rsidP="00607C9B">
      <w:pPr>
        <w:rPr>
          <w:szCs w:val="21"/>
        </w:rPr>
      </w:pPr>
    </w:p>
    <w:p w:rsidR="009C10B9" w:rsidRDefault="009C10B9">
      <w:pPr>
        <w:widowControl/>
        <w:jc w:val="left"/>
        <w:rPr>
          <w:szCs w:val="21"/>
        </w:rPr>
      </w:pPr>
      <w:r>
        <w:rPr>
          <w:szCs w:val="21"/>
        </w:rPr>
        <w:br w:type="page"/>
      </w:r>
    </w:p>
    <w:p w:rsidR="00671F7C" w:rsidRPr="00607C9B" w:rsidRDefault="004238B9" w:rsidP="009C10B9">
      <w:pPr>
        <w:pStyle w:val="1"/>
      </w:pPr>
      <w:r w:rsidRPr="00607C9B">
        <w:rPr>
          <w:rFonts w:hint="eastAsia"/>
        </w:rPr>
        <w:lastRenderedPageBreak/>
        <w:t>１．はじめに</w:t>
      </w:r>
    </w:p>
    <w:p w:rsidR="004238B9" w:rsidRPr="00607C9B" w:rsidRDefault="004238B9" w:rsidP="00607C9B">
      <w:pPr>
        <w:ind w:firstLineChars="100" w:firstLine="210"/>
        <w:rPr>
          <w:szCs w:val="21"/>
        </w:rPr>
      </w:pPr>
      <w:r w:rsidRPr="00607C9B">
        <w:rPr>
          <w:rFonts w:hint="eastAsia"/>
          <w:szCs w:val="21"/>
        </w:rPr>
        <w:t>大阪では、日本有数の陸海空の広域的な交通拠点や都市圏内の充実した交通ネットワークと、都市に近接した多様な自然・歴史・文化資源が、人々の豊かな生活と経済発展を支えてきました。これからも、魅力的な国際都市でありながら、誰もが幸せを実感できる都市をめざすなかで、交通が担う役割は大きいと考えられます。</w:t>
      </w:r>
    </w:p>
    <w:p w:rsidR="004238B9" w:rsidRPr="00607C9B" w:rsidRDefault="004238B9" w:rsidP="00607C9B">
      <w:pPr>
        <w:ind w:firstLineChars="100" w:firstLine="210"/>
        <w:rPr>
          <w:szCs w:val="21"/>
        </w:rPr>
      </w:pPr>
      <w:r w:rsidRPr="00607C9B">
        <w:rPr>
          <w:rFonts w:hint="eastAsia"/>
          <w:szCs w:val="21"/>
        </w:rPr>
        <w:t>今後、リニア中央新幹線・北陸新幹線の全線開業によるスーパー・メガリージョンの形成や、２０２５大阪・関西万博を契機とした、空飛ぶクルマ、自動運転、ＭａａＳ等の技術のイノベーションにより、大阪のさらなる成長が期待されます。</w:t>
      </w:r>
    </w:p>
    <w:p w:rsidR="004238B9" w:rsidRPr="00607C9B" w:rsidRDefault="004238B9" w:rsidP="00607C9B">
      <w:pPr>
        <w:ind w:firstLineChars="100" w:firstLine="210"/>
        <w:rPr>
          <w:szCs w:val="21"/>
        </w:rPr>
      </w:pPr>
      <w:r w:rsidRPr="00607C9B">
        <w:rPr>
          <w:rFonts w:hint="eastAsia"/>
          <w:szCs w:val="21"/>
        </w:rPr>
        <w:t>こうしたなか、新型コロナウイルス感染症の拡大は、従前から公共交通利用者の減少や国際競争力の低下等の様々な課題を抱えていた運輸事業にも、大きな影響を及ぼしました。</w:t>
      </w:r>
    </w:p>
    <w:p w:rsidR="004238B9" w:rsidRPr="00607C9B" w:rsidRDefault="004238B9" w:rsidP="00607C9B">
      <w:pPr>
        <w:ind w:firstLineChars="100" w:firstLine="210"/>
        <w:rPr>
          <w:szCs w:val="21"/>
        </w:rPr>
      </w:pPr>
      <w:r w:rsidRPr="00607C9B">
        <w:rPr>
          <w:rFonts w:hint="eastAsia"/>
          <w:szCs w:val="21"/>
        </w:rPr>
        <w:t>コロナ禍を契機とした、働き方改革の進展や、人々の生活スタイル、移動ニーズの多様化は、今後も公共交通の利用を減らす一因となる一方で、デジタル化の急速な進展や新たなテクノロジーの開発・普及を後押しし、次世代型の交通・物流システムに転換していく機会をもたらしました。</w:t>
      </w:r>
    </w:p>
    <w:p w:rsidR="004238B9" w:rsidRPr="00607C9B" w:rsidRDefault="004238B9" w:rsidP="00607C9B">
      <w:pPr>
        <w:ind w:firstLineChars="100" w:firstLine="210"/>
        <w:rPr>
          <w:szCs w:val="21"/>
        </w:rPr>
      </w:pPr>
      <w:r w:rsidRPr="00607C9B">
        <w:rPr>
          <w:rFonts w:hint="eastAsia"/>
          <w:szCs w:val="21"/>
        </w:rPr>
        <w:t>この機会を捉え、ＤＸによる様々な交通モード間の連携や新たなテクノロジーを活用しながら、人口減少・少子高齢化等の課題を克服した持続可能な交通の実現と、多様化する移動ニーズにきめ細かく対応したより利便性の高い交通への転換に向けて、移動全体を通した総合的な交通施策が求められます。</w:t>
      </w:r>
    </w:p>
    <w:p w:rsidR="004238B9" w:rsidRPr="00607C9B" w:rsidRDefault="004238B9" w:rsidP="00607C9B">
      <w:pPr>
        <w:ind w:firstLineChars="100" w:firstLine="210"/>
        <w:rPr>
          <w:szCs w:val="21"/>
        </w:rPr>
      </w:pPr>
      <w:r w:rsidRPr="00607C9B">
        <w:rPr>
          <w:rFonts w:hint="eastAsia"/>
          <w:szCs w:val="21"/>
        </w:rPr>
        <w:t>本稿は、必要な道路や鉄道のネットワーク整備は着実に進んでいるという前提のもと、交通に携わる様々な関係者が、同じ方向を向いて連携した取組を進められるよう、大阪における概ね３０年先の陸上、水上、航空の総合的な交通のあり方をとりまとめたものです。</w:t>
      </w:r>
    </w:p>
    <w:p w:rsidR="004238B9" w:rsidRPr="00607C9B" w:rsidRDefault="004238B9" w:rsidP="00607C9B">
      <w:pPr>
        <w:ind w:firstLineChars="100" w:firstLine="210"/>
        <w:rPr>
          <w:szCs w:val="21"/>
        </w:rPr>
      </w:pPr>
      <w:r w:rsidRPr="00607C9B">
        <w:rPr>
          <w:rFonts w:hint="eastAsia"/>
          <w:szCs w:val="21"/>
        </w:rPr>
        <w:t>今後、関係する行政や交通事業者等に本稿を共有し、まちづくり、観光、商業、環境等の交通分野以外の関係者や交通利用者、地域住民とも連携した、計画の策定・見直しや施策の展開につながるよう進めていく必要があります。</w:t>
      </w:r>
    </w:p>
    <w:p w:rsidR="004238B9" w:rsidRPr="00607C9B" w:rsidRDefault="004238B9" w:rsidP="00607C9B">
      <w:pPr>
        <w:rPr>
          <w:szCs w:val="21"/>
        </w:rPr>
      </w:pPr>
      <w:r w:rsidRPr="00607C9B">
        <w:rPr>
          <w:rFonts w:hint="eastAsia"/>
          <w:szCs w:val="21"/>
        </w:rPr>
        <w:t>なお、本稿は、引き続き関係者と議論を行い、今後の社会情勢の変化や技術の進展を踏まえ、適宜、見直しを行っていきます。</w:t>
      </w:r>
    </w:p>
    <w:p w:rsidR="004238B9" w:rsidRPr="00607C9B" w:rsidRDefault="004238B9" w:rsidP="00607C9B">
      <w:pPr>
        <w:rPr>
          <w:szCs w:val="21"/>
        </w:rPr>
      </w:pPr>
    </w:p>
    <w:p w:rsidR="009C10B9" w:rsidRDefault="009C10B9">
      <w:pPr>
        <w:widowControl/>
        <w:jc w:val="left"/>
        <w:rPr>
          <w:szCs w:val="21"/>
        </w:rPr>
      </w:pPr>
      <w:r>
        <w:rPr>
          <w:szCs w:val="21"/>
        </w:rPr>
        <w:br w:type="page"/>
      </w:r>
    </w:p>
    <w:p w:rsidR="004238B9" w:rsidRPr="00607C9B" w:rsidRDefault="004238B9" w:rsidP="009C10B9">
      <w:pPr>
        <w:pStyle w:val="1"/>
      </w:pPr>
      <w:r w:rsidRPr="00607C9B">
        <w:rPr>
          <w:rFonts w:hint="eastAsia"/>
        </w:rPr>
        <w:t>２．今後の交通に求められること</w:t>
      </w:r>
    </w:p>
    <w:p w:rsidR="004238B9" w:rsidRPr="00607C9B" w:rsidRDefault="004238B9" w:rsidP="00607C9B">
      <w:pPr>
        <w:rPr>
          <w:szCs w:val="21"/>
        </w:rPr>
      </w:pPr>
      <w:r w:rsidRPr="00607C9B">
        <w:rPr>
          <w:rFonts w:hint="eastAsia"/>
          <w:szCs w:val="21"/>
        </w:rPr>
        <w:t>（１）快適な移動手段の確保について</w:t>
      </w:r>
    </w:p>
    <w:p w:rsidR="004238B9" w:rsidRPr="00607C9B" w:rsidRDefault="004238B9" w:rsidP="00607C9B">
      <w:pPr>
        <w:ind w:right="-1" w:firstLineChars="100" w:firstLine="210"/>
        <w:rPr>
          <w:szCs w:val="21"/>
        </w:rPr>
      </w:pPr>
      <w:r w:rsidRPr="00607C9B">
        <w:rPr>
          <w:rFonts w:hint="eastAsia"/>
          <w:szCs w:val="21"/>
        </w:rPr>
        <w:t>大阪は、鉄道、バス路線密度が高く、通勤・通学に鉄道を利用する人が約３6%で全国平均より１０</w:t>
      </w:r>
      <w:r w:rsidR="002C46BF">
        <w:rPr>
          <w:rFonts w:hint="eastAsia"/>
          <w:szCs w:val="21"/>
        </w:rPr>
        <w:t>ポイント</w:t>
      </w:r>
      <w:r w:rsidRPr="00607C9B">
        <w:rPr>
          <w:rFonts w:hint="eastAsia"/>
          <w:szCs w:val="21"/>
        </w:rPr>
        <w:t>以上高い等、全国でも有数の鉄道、バスが充実した都市であり、人々の生活を公共交通が支えています。</w:t>
      </w:r>
    </w:p>
    <w:p w:rsidR="004238B9" w:rsidRPr="00607C9B" w:rsidRDefault="004238B9" w:rsidP="00607C9B">
      <w:pPr>
        <w:ind w:right="-1" w:firstLineChars="100" w:firstLine="210"/>
        <w:rPr>
          <w:szCs w:val="21"/>
        </w:rPr>
      </w:pPr>
      <w:r w:rsidRPr="00607C9B">
        <w:rPr>
          <w:rFonts w:hint="eastAsia"/>
          <w:szCs w:val="21"/>
        </w:rPr>
        <w:t>しかし、人口減少・少子高齢化の進展やコロナ禍を契機としたテレワーク、e-コマースの拡大等による外出機会の減少により、今後も公共交通利用者の減少が予測されており、労働者不足も懸念されるなか、交通サービスを確保・維持していくことは喫緊の課題です。</w:t>
      </w:r>
    </w:p>
    <w:p w:rsidR="004238B9" w:rsidRPr="00607C9B" w:rsidRDefault="004238B9" w:rsidP="00607C9B">
      <w:pPr>
        <w:ind w:right="-1" w:firstLineChars="100" w:firstLine="210"/>
        <w:rPr>
          <w:szCs w:val="21"/>
        </w:rPr>
      </w:pPr>
      <w:r w:rsidRPr="00607C9B">
        <w:rPr>
          <w:rFonts w:hint="eastAsia"/>
          <w:szCs w:val="21"/>
        </w:rPr>
        <w:t>また、大阪府が過去に実施した公共交通に関するアンケート調査では、乗継に関する改善ニーズが高い結果となっており、実際、三大都市圏と比較して、鉄道駅間の乗継移動時間、乗継移動距離が長い状況になっています。</w:t>
      </w:r>
    </w:p>
    <w:p w:rsidR="004238B9" w:rsidRPr="00607C9B" w:rsidRDefault="004238B9" w:rsidP="00607C9B">
      <w:pPr>
        <w:ind w:right="-1" w:firstLineChars="100" w:firstLine="210"/>
        <w:rPr>
          <w:szCs w:val="21"/>
        </w:rPr>
      </w:pPr>
      <w:r w:rsidRPr="00607C9B">
        <w:rPr>
          <w:rFonts w:hint="eastAsia"/>
          <w:szCs w:val="21"/>
        </w:rPr>
        <w:t>そのため、公共交通機関の乗継改善をはじめ、免許返納をした高齢者や障がい者、子ども連れ、インバウンド等、誰もが利用しやすい環境づくりにより利用者の増加を図り、鉄道やバス等の公共交通サービスを確保・維持していくことが必要です。</w:t>
      </w:r>
    </w:p>
    <w:p w:rsidR="004238B9" w:rsidRPr="00607C9B" w:rsidRDefault="004238B9" w:rsidP="00607C9B">
      <w:pPr>
        <w:ind w:right="-1" w:firstLineChars="100" w:firstLine="210"/>
        <w:rPr>
          <w:szCs w:val="21"/>
        </w:rPr>
      </w:pPr>
      <w:r w:rsidRPr="00607C9B">
        <w:rPr>
          <w:rFonts w:hint="eastAsia"/>
          <w:szCs w:val="21"/>
        </w:rPr>
        <w:t>あわせて、誰もが気軽に利用できる新たなモビリティとのベストミックスや、交通ＤＸを活用することにより、人々の日常生活を支える移動手段の確保が求められます。</w:t>
      </w:r>
    </w:p>
    <w:p w:rsidR="004238B9" w:rsidRPr="00607C9B" w:rsidRDefault="004238B9" w:rsidP="00607C9B">
      <w:pPr>
        <w:ind w:right="-1" w:firstLineChars="100" w:firstLine="210"/>
        <w:rPr>
          <w:szCs w:val="21"/>
        </w:rPr>
      </w:pPr>
      <w:r w:rsidRPr="00607C9B">
        <w:rPr>
          <w:rFonts w:hint="eastAsia"/>
          <w:szCs w:val="21"/>
        </w:rPr>
        <w:t>さらに、テレワークやワーケーション等のライフスタイルの変化といった新たな潮流にも対応し、多様なニーズに応じた移動手段を確保していくことも求められます。</w:t>
      </w:r>
    </w:p>
    <w:p w:rsidR="004238B9" w:rsidRPr="00607C9B" w:rsidRDefault="004238B9" w:rsidP="00607C9B">
      <w:pPr>
        <w:ind w:right="-1"/>
        <w:rPr>
          <w:szCs w:val="21"/>
        </w:rPr>
      </w:pPr>
    </w:p>
    <w:p w:rsidR="004238B9" w:rsidRPr="00607C9B" w:rsidRDefault="004238B9" w:rsidP="00607C9B">
      <w:pPr>
        <w:ind w:right="-1"/>
        <w:rPr>
          <w:szCs w:val="21"/>
        </w:rPr>
      </w:pPr>
      <w:r w:rsidRPr="00607C9B">
        <w:rPr>
          <w:rFonts w:hint="eastAsia"/>
          <w:szCs w:val="21"/>
        </w:rPr>
        <w:t>（２）魅力ある大阪を支える交通について</w:t>
      </w:r>
    </w:p>
    <w:p w:rsidR="004238B9" w:rsidRPr="00607C9B" w:rsidRDefault="004238B9" w:rsidP="00607C9B">
      <w:pPr>
        <w:ind w:rightChars="58" w:right="122" w:firstLineChars="100" w:firstLine="210"/>
        <w:rPr>
          <w:szCs w:val="21"/>
        </w:rPr>
      </w:pPr>
      <w:r w:rsidRPr="00607C9B">
        <w:rPr>
          <w:rFonts w:hint="eastAsia"/>
          <w:szCs w:val="21"/>
        </w:rPr>
        <w:t>大阪は古くから、その地勢を生かし日本の政治・経済・文化の中心地として繁栄した歴史を持ち、日本有数の総合的な競争力と豊かな個性を持った都市です。</w:t>
      </w:r>
    </w:p>
    <w:p w:rsidR="004238B9" w:rsidRPr="00607C9B" w:rsidRDefault="004238B9" w:rsidP="00607C9B">
      <w:pPr>
        <w:ind w:right="-1" w:firstLineChars="100" w:firstLine="210"/>
        <w:rPr>
          <w:szCs w:val="21"/>
        </w:rPr>
      </w:pPr>
      <w:r w:rsidRPr="00607C9B">
        <w:rPr>
          <w:rFonts w:hint="eastAsia"/>
          <w:szCs w:val="21"/>
        </w:rPr>
        <w:t>今後、全国的な人口減少や生産年齢人口の減少等が予測されているなか、引き続き、大阪のさらなる成長のため、大阪の港湾や空港、新幹線駅は、アジア、西日本、関西のゲートウェイとして、国内外からより多くの人を呼び込むことが求められます。</w:t>
      </w:r>
    </w:p>
    <w:p w:rsidR="004238B9" w:rsidRPr="00607C9B" w:rsidRDefault="004238B9" w:rsidP="00607C9B">
      <w:pPr>
        <w:ind w:right="-1" w:firstLineChars="100" w:firstLine="210"/>
        <w:rPr>
          <w:szCs w:val="21"/>
        </w:rPr>
      </w:pPr>
      <w:r w:rsidRPr="00607C9B">
        <w:rPr>
          <w:rFonts w:hint="eastAsia"/>
          <w:szCs w:val="21"/>
        </w:rPr>
        <w:t>さらに、来訪者にわかりやすく使いやすい交通であるとともに、移動そのものを楽しめるような仕組みで、大阪・関西の周遊性を高め、まちの賑わいにもつながることが期待されます。</w:t>
      </w:r>
    </w:p>
    <w:p w:rsidR="004238B9" w:rsidRPr="00607C9B" w:rsidRDefault="004238B9" w:rsidP="00607C9B">
      <w:pPr>
        <w:ind w:right="-1" w:firstLineChars="100" w:firstLine="210"/>
        <w:rPr>
          <w:szCs w:val="21"/>
        </w:rPr>
      </w:pPr>
      <w:r w:rsidRPr="00607C9B">
        <w:rPr>
          <w:rFonts w:hint="eastAsia"/>
          <w:szCs w:val="21"/>
        </w:rPr>
        <w:t>物流においては、２０００年代に入りアジア諸港のコンテナ取扱数が飛躍的に伸びているなか、日本の港湾のコンテナ取扱数は横ばいが続いています。国際戦略港湾である大阪港や国際拠点港湾である堺泉北港を、ハード・ソフトの両面から高度化することで国際競争力を向上させることが求められます。</w:t>
      </w:r>
    </w:p>
    <w:p w:rsidR="00607C9B" w:rsidRPr="00607C9B" w:rsidRDefault="00607C9B" w:rsidP="00607C9B">
      <w:pPr>
        <w:ind w:right="-1" w:firstLineChars="100" w:firstLine="210"/>
        <w:rPr>
          <w:szCs w:val="21"/>
        </w:rPr>
      </w:pPr>
      <w:r w:rsidRPr="00607C9B">
        <w:rPr>
          <w:rFonts w:hint="eastAsia"/>
          <w:szCs w:val="21"/>
        </w:rPr>
        <w:t>さらに、e</w:t>
      </w:r>
      <w:r w:rsidRPr="00607C9B">
        <w:rPr>
          <w:szCs w:val="21"/>
        </w:rPr>
        <w:t>-</w:t>
      </w:r>
      <w:r w:rsidRPr="00607C9B">
        <w:rPr>
          <w:rFonts w:hint="eastAsia"/>
          <w:szCs w:val="21"/>
        </w:rPr>
        <w:t>コマースの拡大により多頻度小口配送の増加が予測されるなか、トラック輸送が抱える交通渋滞やトラックドライバー不足等の課題対応や多くの物流関係者間での連携等により、物流全体での効率性を上げ、多くの物が円滑に行き交う交通となることが期待されます。</w:t>
      </w:r>
    </w:p>
    <w:p w:rsidR="00607C9B" w:rsidRPr="00607C9B" w:rsidRDefault="00607C9B" w:rsidP="00607C9B">
      <w:pPr>
        <w:ind w:right="-1"/>
        <w:rPr>
          <w:szCs w:val="21"/>
        </w:rPr>
      </w:pPr>
    </w:p>
    <w:p w:rsidR="00607C9B" w:rsidRPr="00607C9B" w:rsidRDefault="00607C9B" w:rsidP="00607C9B">
      <w:pPr>
        <w:ind w:right="-1"/>
        <w:rPr>
          <w:szCs w:val="21"/>
        </w:rPr>
      </w:pPr>
      <w:r w:rsidRPr="00607C9B">
        <w:rPr>
          <w:rFonts w:hint="eastAsia"/>
          <w:szCs w:val="21"/>
        </w:rPr>
        <w:t>（３）ヒトと環境に優しい交通について</w:t>
      </w:r>
    </w:p>
    <w:p w:rsidR="00607C9B" w:rsidRPr="00607C9B" w:rsidRDefault="00607C9B" w:rsidP="00607C9B">
      <w:pPr>
        <w:ind w:right="-1" w:firstLineChars="100" w:firstLine="210"/>
        <w:rPr>
          <w:szCs w:val="21"/>
        </w:rPr>
      </w:pPr>
      <w:r w:rsidRPr="00607C9B">
        <w:rPr>
          <w:rFonts w:hint="eastAsia"/>
          <w:szCs w:val="21"/>
        </w:rPr>
        <w:t>大阪の交通事故件数や鉄道駅ホームにおける事故件数は減少傾向であるものの、２０２２年の交通事故の死者数は全国ワースト１位となっており、また高齢者の事故や自転車事故の割合は年々増加傾向にあります</w:t>
      </w:r>
      <w:r w:rsidRPr="00607C9B">
        <w:rPr>
          <w:rFonts w:hint="eastAsia"/>
          <w:color w:val="000000" w:themeColor="text1"/>
          <w:szCs w:val="21"/>
        </w:rPr>
        <w:t>。そのため、ビッグデータや自動運転技</w:t>
      </w:r>
      <w:r w:rsidRPr="00607C9B">
        <w:rPr>
          <w:rFonts w:hint="eastAsia"/>
          <w:szCs w:val="21"/>
        </w:rPr>
        <w:t>術等を活用した安全性の向上が求められます。さらに、近年の走行列車内での放火・殺傷事件の影響により、利用者の防犯意識が高まっていることから、安心して交通を利用できる環境整備も必要です。</w:t>
      </w:r>
    </w:p>
    <w:p w:rsidR="00607C9B" w:rsidRPr="00607C9B" w:rsidRDefault="00607C9B" w:rsidP="00607C9B">
      <w:pPr>
        <w:ind w:right="-1" w:firstLineChars="100" w:firstLine="210"/>
        <w:rPr>
          <w:szCs w:val="21"/>
        </w:rPr>
      </w:pPr>
      <w:r w:rsidRPr="00607C9B">
        <w:rPr>
          <w:rFonts w:hint="eastAsia"/>
          <w:szCs w:val="21"/>
        </w:rPr>
        <w:t>また、交通インフラ施設も防災対策や老朽化対策等により安全性の向上が求められているなかで、作業員や熟練技術者等の労働力不足が進んでいるという課題もあります。施設の強化・維持管理・更新をＡＩによる画像解析や新たなテクノロジーを活用し、省力化・省人化して進めることで、強靭で安全・安心な交通インフラの構築が求められます。</w:t>
      </w:r>
    </w:p>
    <w:p w:rsidR="00607C9B" w:rsidRPr="00607C9B" w:rsidRDefault="00607C9B" w:rsidP="00607C9B">
      <w:pPr>
        <w:ind w:right="-1" w:firstLineChars="100" w:firstLine="210"/>
        <w:rPr>
          <w:szCs w:val="21"/>
        </w:rPr>
      </w:pPr>
      <w:r w:rsidRPr="00607C9B">
        <w:rPr>
          <w:rFonts w:hint="eastAsia"/>
          <w:szCs w:val="21"/>
        </w:rPr>
        <w:t>さらに、「２０５０年カーボンニュートラルの実現」に向けては、運輸部門でのＣＯ</w:t>
      </w:r>
      <w:r w:rsidRPr="00607C9B">
        <w:rPr>
          <w:rFonts w:hint="eastAsia"/>
          <w:szCs w:val="21"/>
          <w:vertAlign w:val="subscript"/>
        </w:rPr>
        <w:t>２</w:t>
      </w:r>
      <w:r w:rsidRPr="00607C9B">
        <w:rPr>
          <w:rFonts w:hint="eastAsia"/>
          <w:szCs w:val="21"/>
        </w:rPr>
        <w:t>排出量の削減が課題となっています。持続可能でグリーンな交通の実現のため、運輸部門における脱炭素化を加速する次世代エネルギー等を利用するモビリティの実用化及び普及促進、モーダルシフトをはじめとするグリーン物流の実現、自転車や超小型モビリティの利用等、環境に優しい交通への転換が求められます。</w:t>
      </w:r>
    </w:p>
    <w:p w:rsidR="00607C9B" w:rsidRDefault="00607C9B" w:rsidP="00607C9B">
      <w:pPr>
        <w:ind w:right="-1"/>
        <w:rPr>
          <w:szCs w:val="21"/>
        </w:rPr>
      </w:pPr>
    </w:p>
    <w:p w:rsidR="009C10B9" w:rsidRDefault="009C10B9">
      <w:pPr>
        <w:widowControl/>
        <w:jc w:val="left"/>
        <w:rPr>
          <w:szCs w:val="21"/>
        </w:rPr>
      </w:pPr>
      <w:r>
        <w:rPr>
          <w:szCs w:val="21"/>
        </w:rPr>
        <w:br w:type="page"/>
      </w:r>
    </w:p>
    <w:p w:rsidR="00607C9B" w:rsidRDefault="00607C9B" w:rsidP="009C10B9">
      <w:pPr>
        <w:pStyle w:val="1"/>
      </w:pPr>
      <w:r>
        <w:rPr>
          <w:rFonts w:hint="eastAsia"/>
        </w:rPr>
        <w:t>３．大阪における交通の方向性</w:t>
      </w:r>
    </w:p>
    <w:p w:rsidR="00607C9B" w:rsidRDefault="00607C9B" w:rsidP="0053502F">
      <w:pPr>
        <w:ind w:right="-1" w:firstLineChars="100" w:firstLine="210"/>
      </w:pPr>
      <w:r>
        <w:rPr>
          <w:rFonts w:hint="eastAsia"/>
        </w:rPr>
        <w:t>２０５０年には、大阪では交通インフラのさらなる充実が進んでおり、また、ＡＩや</w:t>
      </w:r>
      <w:r w:rsidRPr="00406981">
        <w:rPr>
          <w:rFonts w:hint="eastAsia"/>
        </w:rPr>
        <w:t>ＩＣＴ</w:t>
      </w:r>
      <w:r>
        <w:rPr>
          <w:rFonts w:hint="eastAsia"/>
        </w:rPr>
        <w:t>等のデジタル技術や、新たなモビリティ等のテクノロジーは目覚ましく進化すると考えられます。これらの様々な交通インフラと新たなテクノロジーを融合させることで</w:t>
      </w:r>
      <w:r w:rsidRPr="00F63A2C">
        <w:rPr>
          <w:rFonts w:hint="eastAsia"/>
        </w:rPr>
        <w:t>、前章で記載した交通が抱える様々な課題を解決し、誰もが快適に移動でき、大阪・関</w:t>
      </w:r>
      <w:r w:rsidRPr="008067E3">
        <w:rPr>
          <w:rFonts w:hint="eastAsia"/>
          <w:color w:val="000000" w:themeColor="text1"/>
        </w:rPr>
        <w:t>西の成長に資する持</w:t>
      </w:r>
      <w:r w:rsidRPr="00F63A2C">
        <w:rPr>
          <w:rFonts w:hint="eastAsia"/>
        </w:rPr>
        <w:t>続可能な交通となることが</w:t>
      </w:r>
      <w:r>
        <w:rPr>
          <w:rFonts w:hint="eastAsia"/>
        </w:rPr>
        <w:t>求められます</w:t>
      </w:r>
      <w:r w:rsidRPr="00F63A2C">
        <w:rPr>
          <w:rFonts w:hint="eastAsia"/>
        </w:rPr>
        <w:t>。魅力的な国際都市でありながら、誰もが幸せを実感できる大阪をめざして、交通に関係する各プレイヤーが一丸となって取組を進めていくための長期的な交通の方向性を</w:t>
      </w:r>
      <w:r>
        <w:rPr>
          <w:rFonts w:hint="eastAsia"/>
        </w:rPr>
        <w:t>以下のとおり</w:t>
      </w:r>
      <w:r w:rsidRPr="00F63A2C">
        <w:rPr>
          <w:rFonts w:hint="eastAsia"/>
        </w:rPr>
        <w:t>とりまとめ</w:t>
      </w:r>
      <w:r>
        <w:rPr>
          <w:rFonts w:hint="eastAsia"/>
        </w:rPr>
        <w:t>ました</w:t>
      </w:r>
      <w:r w:rsidRPr="00F63A2C">
        <w:rPr>
          <w:rFonts w:hint="eastAsia"/>
        </w:rPr>
        <w:t>。</w:t>
      </w:r>
    </w:p>
    <w:p w:rsidR="006949B7" w:rsidRDefault="006949B7" w:rsidP="00607C9B">
      <w:pPr>
        <w:rPr>
          <w:rFonts w:eastAsiaTheme="minorHAnsi"/>
          <w:szCs w:val="21"/>
        </w:rPr>
      </w:pPr>
    </w:p>
    <w:p w:rsidR="0053502F" w:rsidRDefault="006949B7" w:rsidP="00607C9B">
      <w:pPr>
        <w:rPr>
          <w:rFonts w:eastAsiaTheme="minorHAnsi"/>
          <w:szCs w:val="21"/>
        </w:rPr>
      </w:pPr>
      <w:r w:rsidRPr="0053502F">
        <w:rPr>
          <w:rFonts w:eastAsiaTheme="minorHAnsi" w:hint="eastAsia"/>
          <w:szCs w:val="21"/>
        </w:rPr>
        <w:t>今後の交通に求められる</w:t>
      </w:r>
      <w:r>
        <w:rPr>
          <w:rFonts w:eastAsiaTheme="minorHAnsi" w:hint="eastAsia"/>
          <w:szCs w:val="21"/>
        </w:rPr>
        <w:t>こと</w:t>
      </w:r>
    </w:p>
    <w:p w:rsidR="006949B7" w:rsidRPr="0053502F" w:rsidRDefault="006949B7" w:rsidP="006949B7">
      <w:pPr>
        <w:pStyle w:val="Web"/>
        <w:spacing w:before="0" w:beforeAutospacing="0" w:after="0" w:afterAutospacing="0"/>
        <w:rPr>
          <w:rFonts w:asciiTheme="minorHAnsi" w:eastAsiaTheme="minorHAnsi" w:hAnsiTheme="minorHAnsi"/>
          <w:sz w:val="21"/>
          <w:szCs w:val="21"/>
        </w:rPr>
      </w:pPr>
      <w:r w:rsidRPr="0053502F">
        <w:rPr>
          <w:rFonts w:asciiTheme="minorHAnsi" w:eastAsiaTheme="minorHAnsi" w:hAnsiTheme="minorHAnsi" w:cstheme="minorBidi"/>
          <w:kern w:val="24"/>
          <w:sz w:val="21"/>
          <w:szCs w:val="21"/>
        </w:rPr>
        <w:t>快適な移動手段の確保</w:t>
      </w:r>
    </w:p>
    <w:p w:rsidR="006949B7" w:rsidRPr="0053502F" w:rsidRDefault="006949B7" w:rsidP="006949B7">
      <w:pPr>
        <w:pStyle w:val="Web"/>
        <w:spacing w:before="0" w:beforeAutospacing="0" w:after="0" w:afterAutospacing="0"/>
        <w:ind w:left="210" w:hangingChars="100" w:hanging="210"/>
        <w:rPr>
          <w:rFonts w:asciiTheme="minorHAnsi" w:eastAsiaTheme="minorHAnsi" w:hAnsiTheme="minorHAnsi"/>
          <w:sz w:val="21"/>
          <w:szCs w:val="21"/>
        </w:rPr>
      </w:pPr>
      <w:r w:rsidRPr="0053502F">
        <w:rPr>
          <w:rFonts w:asciiTheme="minorHAnsi" w:eastAsiaTheme="minorHAnsi" w:hAnsiTheme="minorHAnsi" w:hint="eastAsia"/>
          <w:sz w:val="21"/>
          <w:szCs w:val="21"/>
        </w:rPr>
        <w:t>・大阪府民の生活を支える公共交通サービスの確保・</w:t>
      </w:r>
      <w:r w:rsidRPr="0053502F">
        <w:rPr>
          <w:rFonts w:asciiTheme="minorHAnsi" w:eastAsiaTheme="minorHAnsi" w:hAnsiTheme="minorHAnsi"/>
          <w:sz w:val="21"/>
          <w:szCs w:val="21"/>
        </w:rPr>
        <w:t>維持</w:t>
      </w:r>
    </w:p>
    <w:p w:rsidR="006949B7" w:rsidRPr="0053502F" w:rsidRDefault="006949B7" w:rsidP="006949B7">
      <w:pPr>
        <w:pStyle w:val="Web"/>
        <w:spacing w:before="0" w:beforeAutospacing="0" w:after="0" w:afterAutospacing="0"/>
        <w:rPr>
          <w:rFonts w:asciiTheme="minorHAnsi" w:eastAsiaTheme="minorHAnsi" w:hAnsiTheme="minorHAnsi"/>
          <w:sz w:val="21"/>
          <w:szCs w:val="21"/>
        </w:rPr>
      </w:pPr>
      <w:r w:rsidRPr="0053502F">
        <w:rPr>
          <w:rFonts w:asciiTheme="minorHAnsi" w:eastAsiaTheme="minorHAnsi" w:hAnsiTheme="minorHAnsi" w:hint="eastAsia"/>
          <w:sz w:val="21"/>
          <w:szCs w:val="21"/>
        </w:rPr>
        <w:t>・公共交通の乗継改善</w:t>
      </w:r>
    </w:p>
    <w:p w:rsidR="006949B7" w:rsidRPr="0053502F" w:rsidRDefault="006949B7" w:rsidP="006949B7">
      <w:pPr>
        <w:pStyle w:val="Web"/>
        <w:spacing w:before="0" w:beforeAutospacing="0" w:after="0" w:afterAutospacing="0"/>
        <w:rPr>
          <w:rFonts w:asciiTheme="minorHAnsi" w:eastAsiaTheme="minorHAnsi" w:hAnsiTheme="minorHAnsi"/>
          <w:sz w:val="21"/>
          <w:szCs w:val="21"/>
        </w:rPr>
      </w:pPr>
      <w:r w:rsidRPr="0053502F">
        <w:rPr>
          <w:rFonts w:asciiTheme="minorHAnsi" w:eastAsiaTheme="minorHAnsi" w:hAnsiTheme="minorHAnsi" w:hint="eastAsia"/>
          <w:sz w:val="21"/>
          <w:szCs w:val="21"/>
        </w:rPr>
        <w:t>・誰もが利用しやすい環境整備</w:t>
      </w:r>
    </w:p>
    <w:p w:rsidR="006949B7" w:rsidRPr="0053502F" w:rsidRDefault="006949B7" w:rsidP="006949B7">
      <w:pPr>
        <w:pStyle w:val="Web"/>
        <w:spacing w:before="0" w:beforeAutospacing="0" w:after="0" w:afterAutospacing="0"/>
        <w:rPr>
          <w:rFonts w:asciiTheme="minorHAnsi" w:eastAsiaTheme="minorHAnsi" w:hAnsiTheme="minorHAnsi"/>
          <w:sz w:val="21"/>
          <w:szCs w:val="21"/>
        </w:rPr>
      </w:pPr>
      <w:r w:rsidRPr="0053502F">
        <w:rPr>
          <w:rFonts w:asciiTheme="minorHAnsi" w:eastAsiaTheme="minorHAnsi" w:hAnsiTheme="minorHAnsi" w:hint="eastAsia"/>
          <w:sz w:val="21"/>
          <w:szCs w:val="21"/>
        </w:rPr>
        <w:t>・高齢者の移動手段の確保</w:t>
      </w:r>
    </w:p>
    <w:p w:rsidR="006949B7" w:rsidRDefault="006949B7" w:rsidP="006949B7">
      <w:pPr>
        <w:rPr>
          <w:rFonts w:eastAsiaTheme="minorHAnsi"/>
          <w:szCs w:val="21"/>
        </w:rPr>
      </w:pPr>
      <w:r w:rsidRPr="0053502F">
        <w:rPr>
          <w:rFonts w:eastAsiaTheme="minorHAnsi" w:hint="eastAsia"/>
          <w:szCs w:val="21"/>
        </w:rPr>
        <w:t>・多様な移動ニーズへの対応</w:t>
      </w:r>
    </w:p>
    <w:p w:rsidR="00FD7A33" w:rsidRPr="0053502F" w:rsidRDefault="00FD7A33" w:rsidP="00FD7A33">
      <w:pPr>
        <w:pStyle w:val="Web"/>
        <w:spacing w:before="0" w:beforeAutospacing="0" w:after="0" w:afterAutospacing="0"/>
        <w:rPr>
          <w:rFonts w:asciiTheme="minorHAnsi" w:eastAsiaTheme="minorHAnsi" w:hAnsiTheme="minorHAnsi" w:cstheme="minorBidi"/>
          <w:kern w:val="24"/>
          <w:sz w:val="21"/>
          <w:szCs w:val="21"/>
        </w:rPr>
      </w:pPr>
      <w:r w:rsidRPr="0053502F">
        <w:rPr>
          <w:rFonts w:asciiTheme="minorHAnsi" w:eastAsiaTheme="minorHAnsi" w:hAnsiTheme="minorHAnsi" w:cstheme="minorBidi"/>
          <w:kern w:val="24"/>
          <w:sz w:val="21"/>
          <w:szCs w:val="21"/>
        </w:rPr>
        <w:t>魅力ある大阪を支える交通</w:t>
      </w:r>
    </w:p>
    <w:p w:rsidR="00FD7A33" w:rsidRPr="0053502F" w:rsidRDefault="00FD7A33" w:rsidP="00FD7A33">
      <w:pPr>
        <w:pStyle w:val="Web"/>
        <w:spacing w:before="0" w:beforeAutospacing="0" w:after="0" w:afterAutospacing="0"/>
        <w:ind w:left="210" w:hangingChars="100" w:hanging="210"/>
        <w:rPr>
          <w:rFonts w:asciiTheme="minorHAnsi" w:eastAsiaTheme="minorHAnsi" w:hAnsiTheme="minorHAnsi" w:cstheme="minorBidi"/>
          <w:kern w:val="24"/>
          <w:sz w:val="21"/>
          <w:szCs w:val="21"/>
        </w:rPr>
      </w:pPr>
      <w:r w:rsidRPr="0053502F">
        <w:rPr>
          <w:rFonts w:asciiTheme="minorHAnsi" w:eastAsiaTheme="minorHAnsi" w:hAnsiTheme="minorHAnsi" w:hint="eastAsia"/>
          <w:sz w:val="21"/>
          <w:szCs w:val="21"/>
          <w:bdr w:val="none" w:sz="0" w:space="0" w:color="auto" w:frame="1"/>
        </w:rPr>
        <w:t>・</w:t>
      </w:r>
      <w:r w:rsidRPr="0053502F">
        <w:rPr>
          <w:rFonts w:asciiTheme="minorHAnsi" w:eastAsiaTheme="minorHAnsi" w:hAnsiTheme="minorHAnsi" w:cstheme="minorBidi" w:hint="eastAsia"/>
          <w:sz w:val="21"/>
          <w:szCs w:val="21"/>
        </w:rPr>
        <w:t>大阪の港湾・空港・新幹線駅から</w:t>
      </w:r>
      <w:r w:rsidRPr="0053502F">
        <w:rPr>
          <w:rFonts w:asciiTheme="minorHAnsi" w:eastAsiaTheme="minorHAnsi" w:hAnsiTheme="minorHAnsi" w:hint="eastAsia"/>
          <w:sz w:val="21"/>
          <w:szCs w:val="21"/>
          <w:bdr w:val="none" w:sz="0" w:space="0" w:color="auto" w:frame="1"/>
        </w:rPr>
        <w:t>国内外の多くの人、物</w:t>
      </w:r>
      <w:r w:rsidRPr="0053502F">
        <w:rPr>
          <w:rFonts w:asciiTheme="minorHAnsi" w:eastAsiaTheme="minorHAnsi" w:hAnsiTheme="minorHAnsi"/>
          <w:sz w:val="21"/>
          <w:szCs w:val="21"/>
          <w:bdr w:val="none" w:sz="0" w:space="0" w:color="auto" w:frame="1"/>
        </w:rPr>
        <w:t>を</w:t>
      </w:r>
      <w:r w:rsidRPr="0053502F">
        <w:rPr>
          <w:rFonts w:asciiTheme="minorHAnsi" w:eastAsiaTheme="minorHAnsi" w:hAnsiTheme="minorHAnsi" w:hint="eastAsia"/>
          <w:sz w:val="21"/>
          <w:szCs w:val="21"/>
          <w:bdr w:val="none" w:sz="0" w:space="0" w:color="auto" w:frame="1"/>
        </w:rPr>
        <w:t>呼込</w:t>
      </w:r>
    </w:p>
    <w:p w:rsidR="00FD7A33" w:rsidRPr="0053502F" w:rsidRDefault="00FD7A33" w:rsidP="00FD7A33">
      <w:pPr>
        <w:pStyle w:val="Web"/>
        <w:spacing w:before="0" w:beforeAutospacing="0" w:after="0" w:afterAutospacing="0"/>
        <w:rPr>
          <w:rFonts w:asciiTheme="minorHAnsi" w:eastAsiaTheme="minorHAnsi" w:hAnsiTheme="minorHAnsi"/>
          <w:sz w:val="21"/>
          <w:szCs w:val="21"/>
          <w:bdr w:val="none" w:sz="0" w:space="0" w:color="auto" w:frame="1"/>
        </w:rPr>
      </w:pPr>
      <w:r w:rsidRPr="0053502F">
        <w:rPr>
          <w:rFonts w:asciiTheme="minorHAnsi" w:eastAsiaTheme="minorHAnsi" w:hAnsiTheme="minorHAnsi" w:hint="eastAsia"/>
          <w:sz w:val="21"/>
          <w:szCs w:val="21"/>
          <w:bdr w:val="none" w:sz="0" w:space="0" w:color="auto" w:frame="1"/>
        </w:rPr>
        <w:t>・多頻度小口配送への対応</w:t>
      </w:r>
    </w:p>
    <w:p w:rsidR="00FD7A33" w:rsidRPr="0053502F" w:rsidRDefault="00FD7A33" w:rsidP="00FD7A33">
      <w:pPr>
        <w:pStyle w:val="Web"/>
        <w:spacing w:before="0" w:beforeAutospacing="0" w:after="0" w:afterAutospacing="0"/>
        <w:rPr>
          <w:rFonts w:asciiTheme="minorHAnsi" w:eastAsiaTheme="minorHAnsi" w:hAnsiTheme="minorHAnsi"/>
          <w:sz w:val="21"/>
          <w:szCs w:val="21"/>
          <w:bdr w:val="none" w:sz="0" w:space="0" w:color="auto" w:frame="1"/>
        </w:rPr>
      </w:pPr>
      <w:r w:rsidRPr="0053502F">
        <w:rPr>
          <w:rFonts w:asciiTheme="minorHAnsi" w:eastAsiaTheme="minorHAnsi" w:hAnsiTheme="minorHAnsi" w:hint="eastAsia"/>
          <w:sz w:val="21"/>
          <w:szCs w:val="21"/>
          <w:bdr w:val="none" w:sz="0" w:space="0" w:color="auto" w:frame="1"/>
        </w:rPr>
        <w:t>・ドライバー</w:t>
      </w:r>
      <w:r w:rsidRPr="0053502F">
        <w:rPr>
          <w:rFonts w:asciiTheme="minorHAnsi" w:eastAsiaTheme="minorHAnsi" w:hAnsiTheme="minorHAnsi"/>
          <w:sz w:val="21"/>
          <w:szCs w:val="21"/>
          <w:bdr w:val="none" w:sz="0" w:space="0" w:color="auto" w:frame="1"/>
        </w:rPr>
        <w:t>不足</w:t>
      </w:r>
      <w:r w:rsidRPr="0053502F">
        <w:rPr>
          <w:rFonts w:asciiTheme="minorHAnsi" w:eastAsiaTheme="minorHAnsi" w:hAnsiTheme="minorHAnsi" w:hint="eastAsia"/>
          <w:sz w:val="21"/>
          <w:szCs w:val="21"/>
          <w:bdr w:val="none" w:sz="0" w:space="0" w:color="auto" w:frame="1"/>
        </w:rPr>
        <w:t>への</w:t>
      </w:r>
      <w:r w:rsidRPr="0053502F">
        <w:rPr>
          <w:rFonts w:asciiTheme="minorHAnsi" w:eastAsiaTheme="minorHAnsi" w:hAnsiTheme="minorHAnsi"/>
          <w:sz w:val="21"/>
          <w:szCs w:val="21"/>
          <w:bdr w:val="none" w:sz="0" w:space="0" w:color="auto" w:frame="1"/>
        </w:rPr>
        <w:t>対応</w:t>
      </w:r>
    </w:p>
    <w:p w:rsidR="00FD7A33" w:rsidRDefault="00FD7A33" w:rsidP="00FD7A33">
      <w:pPr>
        <w:rPr>
          <w:rFonts w:eastAsiaTheme="minorHAnsi"/>
          <w:szCs w:val="21"/>
          <w:bdr w:val="none" w:sz="0" w:space="0" w:color="auto" w:frame="1"/>
        </w:rPr>
      </w:pPr>
      <w:r w:rsidRPr="0053502F">
        <w:rPr>
          <w:rFonts w:eastAsiaTheme="minorHAnsi" w:hint="eastAsia"/>
          <w:szCs w:val="21"/>
          <w:bdr w:val="none" w:sz="0" w:space="0" w:color="auto" w:frame="1"/>
        </w:rPr>
        <w:t>・大阪・関西の周遊性向上</w:t>
      </w:r>
    </w:p>
    <w:p w:rsidR="00FD7A33" w:rsidRPr="0053502F" w:rsidRDefault="00FD7A33" w:rsidP="00FD7A33">
      <w:pPr>
        <w:pStyle w:val="Web"/>
        <w:spacing w:before="0" w:beforeAutospacing="0" w:after="0" w:afterAutospacing="0"/>
        <w:rPr>
          <w:rFonts w:asciiTheme="minorHAnsi" w:eastAsiaTheme="minorHAnsi" w:hAnsiTheme="minorHAnsi" w:cstheme="minorBidi"/>
          <w:kern w:val="24"/>
          <w:sz w:val="21"/>
          <w:szCs w:val="21"/>
        </w:rPr>
      </w:pPr>
      <w:r w:rsidRPr="0053502F">
        <w:rPr>
          <w:rFonts w:asciiTheme="minorHAnsi" w:eastAsiaTheme="minorHAnsi" w:hAnsiTheme="minorHAnsi" w:cstheme="minorBidi" w:hint="eastAsia"/>
          <w:kern w:val="24"/>
          <w:sz w:val="21"/>
          <w:szCs w:val="21"/>
        </w:rPr>
        <w:t>ヒト</w:t>
      </w:r>
      <w:r>
        <w:rPr>
          <w:rFonts w:asciiTheme="minorHAnsi" w:eastAsiaTheme="minorHAnsi" w:hAnsiTheme="minorHAnsi" w:cstheme="minorBidi"/>
          <w:kern w:val="24"/>
          <w:sz w:val="21"/>
          <w:szCs w:val="21"/>
        </w:rPr>
        <w:t>と環境に優しい交通</w:t>
      </w:r>
    </w:p>
    <w:p w:rsidR="00FD7A33" w:rsidRPr="0053502F" w:rsidRDefault="00FD7A33" w:rsidP="00FD7A33">
      <w:pPr>
        <w:pStyle w:val="Web"/>
        <w:spacing w:before="0" w:beforeAutospacing="0" w:after="0" w:afterAutospacing="0"/>
        <w:ind w:left="210" w:hangingChars="100" w:hanging="210"/>
        <w:rPr>
          <w:rFonts w:asciiTheme="minorHAnsi" w:eastAsiaTheme="minorHAnsi" w:hAnsiTheme="minorHAnsi"/>
          <w:sz w:val="21"/>
          <w:szCs w:val="21"/>
        </w:rPr>
      </w:pPr>
      <w:r w:rsidRPr="0053502F">
        <w:rPr>
          <w:rFonts w:asciiTheme="minorHAnsi" w:eastAsiaTheme="minorHAnsi" w:hAnsiTheme="minorHAnsi" w:hint="eastAsia"/>
          <w:sz w:val="21"/>
          <w:szCs w:val="21"/>
        </w:rPr>
        <w:t>・２０５０カーボンニュートラル実現</w:t>
      </w:r>
    </w:p>
    <w:p w:rsidR="00FD7A33" w:rsidRDefault="00FD7A33" w:rsidP="00FD7A33">
      <w:pPr>
        <w:pStyle w:val="Web"/>
        <w:spacing w:before="0" w:beforeAutospacing="0" w:after="0" w:afterAutospacing="0"/>
        <w:rPr>
          <w:rFonts w:asciiTheme="minorHAnsi" w:eastAsiaTheme="minorHAnsi" w:hAnsiTheme="minorHAnsi"/>
          <w:sz w:val="21"/>
          <w:szCs w:val="21"/>
        </w:rPr>
      </w:pPr>
      <w:r w:rsidRPr="0053502F">
        <w:rPr>
          <w:rFonts w:asciiTheme="minorHAnsi" w:eastAsiaTheme="minorHAnsi" w:hAnsiTheme="minorHAnsi" w:hint="eastAsia"/>
          <w:sz w:val="21"/>
          <w:szCs w:val="21"/>
        </w:rPr>
        <w:t>・道路</w:t>
      </w:r>
      <w:r w:rsidRPr="0053502F">
        <w:rPr>
          <w:rFonts w:asciiTheme="minorHAnsi" w:eastAsiaTheme="minorHAnsi" w:hAnsiTheme="minorHAnsi"/>
          <w:sz w:val="21"/>
          <w:szCs w:val="21"/>
        </w:rPr>
        <w:t>や鉄道等の</w:t>
      </w:r>
      <w:r w:rsidRPr="0053502F">
        <w:rPr>
          <w:rFonts w:asciiTheme="minorHAnsi" w:eastAsiaTheme="minorHAnsi" w:hAnsiTheme="minorHAnsi" w:hint="eastAsia"/>
          <w:sz w:val="21"/>
          <w:szCs w:val="21"/>
        </w:rPr>
        <w:t>事故</w:t>
      </w:r>
      <w:r w:rsidRPr="0053502F">
        <w:rPr>
          <w:rFonts w:asciiTheme="minorHAnsi" w:eastAsiaTheme="minorHAnsi" w:hAnsiTheme="minorHAnsi"/>
          <w:sz w:val="21"/>
          <w:szCs w:val="21"/>
        </w:rPr>
        <w:t>減少</w:t>
      </w:r>
    </w:p>
    <w:p w:rsidR="00FD7A33" w:rsidRPr="0053502F" w:rsidRDefault="00FD7A33" w:rsidP="00FD7A33">
      <w:pPr>
        <w:pStyle w:val="Web"/>
        <w:spacing w:before="0" w:beforeAutospacing="0" w:after="0" w:afterAutospacing="0"/>
        <w:ind w:left="246" w:hangingChars="117" w:hanging="246"/>
        <w:rPr>
          <w:rFonts w:asciiTheme="minorHAnsi" w:eastAsiaTheme="minorHAnsi" w:hAnsiTheme="minorHAnsi"/>
          <w:sz w:val="21"/>
          <w:szCs w:val="21"/>
        </w:rPr>
      </w:pPr>
      <w:r w:rsidRPr="0053502F">
        <w:rPr>
          <w:rFonts w:asciiTheme="minorHAnsi" w:eastAsiaTheme="minorHAnsi" w:hAnsiTheme="minorHAnsi" w:hint="eastAsia"/>
          <w:sz w:val="21"/>
          <w:szCs w:val="21"/>
        </w:rPr>
        <w:t>・激甚化する自然災害への</w:t>
      </w:r>
      <w:r w:rsidRPr="0053502F">
        <w:rPr>
          <w:rFonts w:asciiTheme="minorHAnsi" w:eastAsiaTheme="minorHAnsi" w:hAnsiTheme="minorHAnsi"/>
          <w:sz w:val="21"/>
          <w:szCs w:val="21"/>
        </w:rPr>
        <w:t>対応</w:t>
      </w:r>
    </w:p>
    <w:p w:rsidR="00FD7A33" w:rsidRDefault="00FD7A33" w:rsidP="00FD7A33">
      <w:r w:rsidRPr="0053502F">
        <w:rPr>
          <w:rFonts w:eastAsiaTheme="minorHAnsi" w:hint="eastAsia"/>
          <w:szCs w:val="21"/>
        </w:rPr>
        <w:t>・インフラ施設の老朽化</w:t>
      </w:r>
      <w:r w:rsidRPr="0053502F">
        <w:rPr>
          <w:rFonts w:eastAsiaTheme="minorHAnsi"/>
          <w:szCs w:val="21"/>
        </w:rPr>
        <w:t>へ</w:t>
      </w:r>
      <w:r w:rsidRPr="0053502F">
        <w:rPr>
          <w:rFonts w:eastAsiaTheme="minorHAnsi" w:hint="eastAsia"/>
          <w:szCs w:val="21"/>
        </w:rPr>
        <w:t>の</w:t>
      </w:r>
      <w:r w:rsidRPr="0053502F">
        <w:rPr>
          <w:rFonts w:eastAsiaTheme="minorHAnsi"/>
          <w:szCs w:val="21"/>
        </w:rPr>
        <w:t>対応</w:t>
      </w:r>
    </w:p>
    <w:p w:rsidR="0053502F" w:rsidRDefault="0053502F" w:rsidP="00FD7A33"/>
    <w:p w:rsidR="00FD7A33" w:rsidRDefault="00FD7A33" w:rsidP="00FD7A33">
      <w:pPr>
        <w:jc w:val="left"/>
        <w:rPr>
          <w:rFonts w:eastAsiaTheme="minorHAnsi"/>
          <w:szCs w:val="21"/>
        </w:rPr>
      </w:pPr>
      <w:r w:rsidRPr="0053502F">
        <w:rPr>
          <w:rFonts w:eastAsiaTheme="minorHAnsi" w:hint="eastAsia"/>
          <w:szCs w:val="21"/>
        </w:rPr>
        <w:t>新たな</w:t>
      </w:r>
      <w:r w:rsidRPr="0053502F">
        <w:rPr>
          <w:rFonts w:eastAsiaTheme="minorHAnsi"/>
          <w:szCs w:val="21"/>
        </w:rPr>
        <w:t>技術の開発・普及</w:t>
      </w:r>
    </w:p>
    <w:p w:rsidR="00FD7A33" w:rsidRDefault="00FD7A33" w:rsidP="00FD7A33">
      <w:pPr>
        <w:jc w:val="left"/>
        <w:rPr>
          <w:rFonts w:eastAsiaTheme="minorHAnsi"/>
          <w:szCs w:val="21"/>
        </w:rPr>
      </w:pPr>
      <w:r w:rsidRPr="0053502F">
        <w:rPr>
          <w:rFonts w:eastAsiaTheme="minorHAnsi" w:hint="eastAsia"/>
          <w:szCs w:val="21"/>
        </w:rPr>
        <w:t>自動運転</w:t>
      </w:r>
      <w:r w:rsidRPr="0053502F">
        <w:rPr>
          <w:rFonts w:eastAsiaTheme="minorHAnsi"/>
          <w:szCs w:val="21"/>
        </w:rPr>
        <w:t>技術</w:t>
      </w:r>
      <w:r>
        <w:rPr>
          <w:rFonts w:eastAsiaTheme="minorHAnsi" w:hint="eastAsia"/>
          <w:szCs w:val="21"/>
        </w:rPr>
        <w:t>、</w:t>
      </w:r>
      <w:r w:rsidRPr="0053502F">
        <w:rPr>
          <w:rFonts w:eastAsiaTheme="minorHAnsi" w:hint="eastAsia"/>
          <w:szCs w:val="21"/>
        </w:rPr>
        <w:t>ＧＸ</w:t>
      </w:r>
      <w:r w:rsidRPr="0053502F">
        <w:rPr>
          <w:rFonts w:eastAsiaTheme="minorHAnsi"/>
          <w:szCs w:val="21"/>
        </w:rPr>
        <w:t>関連</w:t>
      </w:r>
      <w:r w:rsidRPr="0053502F">
        <w:rPr>
          <w:rFonts w:eastAsiaTheme="minorHAnsi" w:hint="eastAsia"/>
          <w:szCs w:val="21"/>
        </w:rPr>
        <w:t xml:space="preserve">技術　</w:t>
      </w:r>
      <w:r w:rsidRPr="0053502F">
        <w:rPr>
          <w:rFonts w:eastAsiaTheme="minorHAnsi"/>
          <w:szCs w:val="21"/>
        </w:rPr>
        <w:t>等</w:t>
      </w:r>
    </w:p>
    <w:p w:rsidR="00FD7A33" w:rsidRDefault="00FD7A33" w:rsidP="00FD7A33">
      <w:pPr>
        <w:jc w:val="left"/>
        <w:rPr>
          <w:rFonts w:eastAsiaTheme="minorHAnsi"/>
          <w:szCs w:val="21"/>
        </w:rPr>
      </w:pPr>
      <w:r w:rsidRPr="0053502F">
        <w:rPr>
          <w:rFonts w:eastAsiaTheme="minorHAnsi" w:hint="eastAsia"/>
          <w:szCs w:val="21"/>
        </w:rPr>
        <w:t>新たなモビリティ</w:t>
      </w:r>
    </w:p>
    <w:p w:rsidR="00FD7A33" w:rsidRDefault="00FD7A33" w:rsidP="00FD7A33">
      <w:pPr>
        <w:jc w:val="left"/>
      </w:pPr>
      <w:r w:rsidRPr="0053502F">
        <w:rPr>
          <w:rFonts w:eastAsiaTheme="minorHAnsi" w:hint="eastAsia"/>
          <w:szCs w:val="21"/>
        </w:rPr>
        <w:t>データ</w:t>
      </w:r>
      <w:r w:rsidRPr="0053502F">
        <w:rPr>
          <w:rFonts w:eastAsiaTheme="minorHAnsi"/>
          <w:szCs w:val="21"/>
        </w:rPr>
        <w:t>連携</w:t>
      </w:r>
      <w:r w:rsidRPr="0053502F">
        <w:rPr>
          <w:rFonts w:eastAsiaTheme="minorHAnsi" w:hint="eastAsia"/>
          <w:szCs w:val="21"/>
        </w:rPr>
        <w:t>等のＤＸ</w:t>
      </w:r>
      <w:r w:rsidRPr="0053502F">
        <w:rPr>
          <w:rFonts w:eastAsiaTheme="minorHAnsi"/>
          <w:szCs w:val="21"/>
        </w:rPr>
        <w:t>関連技術</w:t>
      </w:r>
    </w:p>
    <w:p w:rsidR="0053502F" w:rsidRDefault="0053502F" w:rsidP="00FD7A33"/>
    <w:p w:rsidR="00FD7A33" w:rsidRPr="0053502F" w:rsidRDefault="00FD7A33" w:rsidP="00FD7A33">
      <w:pPr>
        <w:rPr>
          <w:rFonts w:eastAsiaTheme="minorHAnsi"/>
          <w:szCs w:val="21"/>
        </w:rPr>
      </w:pPr>
      <w:r w:rsidRPr="0053502F">
        <w:rPr>
          <w:rFonts w:eastAsiaTheme="minorHAnsi" w:hint="eastAsia"/>
          <w:szCs w:val="21"/>
        </w:rPr>
        <w:t>方向性１</w:t>
      </w:r>
      <w:r>
        <w:rPr>
          <w:rFonts w:eastAsiaTheme="minorHAnsi" w:hint="eastAsia"/>
          <w:szCs w:val="21"/>
        </w:rPr>
        <w:t xml:space="preserve">　</w:t>
      </w:r>
      <w:r w:rsidRPr="0053502F">
        <w:rPr>
          <w:rFonts w:eastAsiaTheme="minorHAnsi" w:hint="eastAsia"/>
          <w:szCs w:val="21"/>
        </w:rPr>
        <w:t>誰もがいつでも快適に移動できる交通</w:t>
      </w:r>
    </w:p>
    <w:p w:rsidR="00FD7A33" w:rsidRPr="0053502F" w:rsidRDefault="00FD7A33" w:rsidP="00FD7A33">
      <w:pPr>
        <w:pStyle w:val="Web"/>
        <w:spacing w:before="0" w:beforeAutospacing="0" w:after="0" w:afterAutospacing="0"/>
        <w:rPr>
          <w:rFonts w:asciiTheme="minorHAnsi" w:eastAsiaTheme="minorHAnsi" w:hAnsiTheme="minorHAnsi" w:cstheme="minorBidi"/>
          <w:kern w:val="24"/>
          <w:sz w:val="21"/>
          <w:szCs w:val="21"/>
        </w:rPr>
      </w:pPr>
      <w:r w:rsidRPr="0053502F">
        <w:rPr>
          <w:rFonts w:asciiTheme="minorHAnsi" w:eastAsiaTheme="minorHAnsi" w:hAnsiTheme="minorHAnsi" w:cstheme="minorBidi" w:hint="eastAsia"/>
          <w:kern w:val="24"/>
          <w:sz w:val="21"/>
          <w:szCs w:val="21"/>
        </w:rPr>
        <w:t>１－１</w:t>
      </w:r>
      <w:r>
        <w:rPr>
          <w:rFonts w:asciiTheme="minorHAnsi" w:eastAsiaTheme="minorHAnsi" w:hAnsiTheme="minorHAnsi" w:cstheme="minorBidi" w:hint="eastAsia"/>
          <w:kern w:val="24"/>
          <w:sz w:val="21"/>
          <w:szCs w:val="21"/>
        </w:rPr>
        <w:t xml:space="preserve">　</w:t>
      </w:r>
      <w:r w:rsidRPr="0053502F">
        <w:rPr>
          <w:rFonts w:asciiTheme="minorHAnsi" w:eastAsiaTheme="minorHAnsi" w:hAnsiTheme="minorHAnsi" w:cstheme="minorBidi" w:hint="eastAsia"/>
          <w:sz w:val="21"/>
          <w:szCs w:val="21"/>
        </w:rPr>
        <w:t>多様な移動ニーズに対応した</w:t>
      </w:r>
      <w:r w:rsidRPr="0053502F">
        <w:rPr>
          <w:rFonts w:asciiTheme="minorHAnsi" w:eastAsiaTheme="minorHAnsi" w:hAnsiTheme="minorHAnsi" w:cstheme="minorBidi" w:hint="eastAsia"/>
          <w:kern w:val="24"/>
          <w:sz w:val="21"/>
          <w:szCs w:val="21"/>
        </w:rPr>
        <w:t>最適な交通サービスの提供</w:t>
      </w:r>
    </w:p>
    <w:p w:rsidR="00FD7A33" w:rsidRPr="0053502F" w:rsidRDefault="00FD7A33" w:rsidP="00FD7A33">
      <w:pPr>
        <w:pStyle w:val="Web"/>
        <w:spacing w:before="0" w:beforeAutospacing="0" w:after="0" w:afterAutospacing="0"/>
        <w:rPr>
          <w:rFonts w:asciiTheme="minorHAnsi" w:eastAsiaTheme="minorHAnsi" w:hAnsiTheme="minorHAnsi" w:cstheme="minorBidi"/>
          <w:kern w:val="24"/>
          <w:sz w:val="21"/>
          <w:szCs w:val="21"/>
        </w:rPr>
      </w:pPr>
      <w:r w:rsidRPr="0053502F">
        <w:rPr>
          <w:rFonts w:asciiTheme="minorHAnsi" w:eastAsiaTheme="minorHAnsi" w:hAnsiTheme="minorHAnsi" w:cstheme="minorBidi" w:hint="eastAsia"/>
          <w:kern w:val="24"/>
          <w:sz w:val="21"/>
          <w:szCs w:val="21"/>
        </w:rPr>
        <w:t>１－２</w:t>
      </w:r>
      <w:r>
        <w:rPr>
          <w:rFonts w:asciiTheme="minorHAnsi" w:eastAsiaTheme="minorHAnsi" w:hAnsiTheme="minorHAnsi" w:cstheme="minorBidi" w:hint="eastAsia"/>
          <w:kern w:val="24"/>
          <w:sz w:val="21"/>
          <w:szCs w:val="21"/>
        </w:rPr>
        <w:t xml:space="preserve">　</w:t>
      </w:r>
      <w:r w:rsidRPr="0053502F">
        <w:rPr>
          <w:rFonts w:asciiTheme="minorHAnsi" w:eastAsiaTheme="minorHAnsi" w:hAnsiTheme="minorHAnsi" w:cstheme="minorBidi" w:hint="eastAsia"/>
          <w:sz w:val="21"/>
          <w:szCs w:val="21"/>
        </w:rPr>
        <w:t>ユニバーサルデザインの充実</w:t>
      </w:r>
    </w:p>
    <w:p w:rsidR="00FD7A33" w:rsidRDefault="00FD7A33" w:rsidP="00FD7A33">
      <w:pPr>
        <w:rPr>
          <w:rFonts w:eastAsiaTheme="minorHAnsi"/>
          <w:szCs w:val="21"/>
        </w:rPr>
      </w:pPr>
      <w:r w:rsidRPr="0053502F">
        <w:rPr>
          <w:rFonts w:eastAsiaTheme="minorHAnsi" w:hint="eastAsia"/>
          <w:kern w:val="24"/>
          <w:szCs w:val="21"/>
        </w:rPr>
        <w:t>１－３</w:t>
      </w:r>
      <w:r>
        <w:rPr>
          <w:rFonts w:eastAsiaTheme="minorHAnsi" w:hint="eastAsia"/>
          <w:kern w:val="24"/>
          <w:szCs w:val="21"/>
        </w:rPr>
        <w:t xml:space="preserve">　</w:t>
      </w:r>
      <w:r w:rsidRPr="0053502F">
        <w:rPr>
          <w:rFonts w:eastAsiaTheme="minorHAnsi" w:hint="eastAsia"/>
          <w:szCs w:val="21"/>
        </w:rPr>
        <w:t>ストレスフリーな移動をサポート</w:t>
      </w:r>
    </w:p>
    <w:p w:rsidR="00FD7A33" w:rsidRPr="0053502F" w:rsidRDefault="00FD7A33" w:rsidP="00FD7A33">
      <w:pPr>
        <w:pStyle w:val="Web"/>
        <w:spacing w:before="0" w:beforeAutospacing="0" w:after="0" w:afterAutospacing="0"/>
        <w:rPr>
          <w:rFonts w:asciiTheme="minorHAnsi" w:eastAsiaTheme="minorHAnsi" w:hAnsiTheme="minorHAnsi" w:cstheme="minorBidi"/>
          <w:bCs/>
          <w:kern w:val="24"/>
          <w:sz w:val="21"/>
          <w:szCs w:val="21"/>
        </w:rPr>
      </w:pPr>
      <w:r w:rsidRPr="0053502F">
        <w:rPr>
          <w:rFonts w:asciiTheme="minorHAnsi" w:eastAsiaTheme="minorHAnsi" w:hAnsiTheme="minorHAnsi" w:cstheme="minorBidi" w:hint="eastAsia"/>
          <w:bCs/>
          <w:kern w:val="24"/>
          <w:sz w:val="21"/>
          <w:szCs w:val="21"/>
        </w:rPr>
        <w:t>方向性２</w:t>
      </w:r>
      <w:r>
        <w:rPr>
          <w:rFonts w:asciiTheme="minorHAnsi" w:eastAsiaTheme="minorHAnsi" w:hAnsiTheme="minorHAnsi" w:cstheme="minorBidi" w:hint="eastAsia"/>
          <w:bCs/>
          <w:kern w:val="24"/>
          <w:sz w:val="21"/>
          <w:szCs w:val="21"/>
        </w:rPr>
        <w:t xml:space="preserve">　国内外</w:t>
      </w:r>
      <w:r w:rsidRPr="0053502F">
        <w:rPr>
          <w:rFonts w:asciiTheme="minorHAnsi" w:eastAsiaTheme="minorHAnsi" w:hAnsiTheme="minorHAnsi" w:cstheme="minorBidi" w:hint="eastAsia"/>
          <w:bCs/>
          <w:sz w:val="21"/>
          <w:szCs w:val="21"/>
        </w:rPr>
        <w:t>からヒト・モノを呼び込み様々な交流機会を生み出す交通</w:t>
      </w:r>
    </w:p>
    <w:p w:rsidR="00FD7A33" w:rsidRPr="0053502F" w:rsidRDefault="00FD7A33" w:rsidP="00FD7A33">
      <w:pPr>
        <w:pStyle w:val="Web"/>
        <w:spacing w:before="0" w:beforeAutospacing="0" w:after="0" w:afterAutospacing="0"/>
        <w:rPr>
          <w:rFonts w:asciiTheme="minorHAnsi" w:eastAsiaTheme="minorHAnsi" w:hAnsiTheme="minorHAnsi" w:cstheme="minorBidi"/>
          <w:kern w:val="24"/>
          <w:sz w:val="21"/>
          <w:szCs w:val="21"/>
        </w:rPr>
      </w:pPr>
      <w:r w:rsidRPr="0053502F">
        <w:rPr>
          <w:rFonts w:asciiTheme="minorHAnsi" w:eastAsiaTheme="minorHAnsi" w:hAnsiTheme="minorHAnsi" w:cstheme="minorBidi" w:hint="eastAsia"/>
          <w:kern w:val="24"/>
          <w:sz w:val="21"/>
          <w:szCs w:val="21"/>
        </w:rPr>
        <w:t>２－１</w:t>
      </w:r>
      <w:r>
        <w:rPr>
          <w:rFonts w:asciiTheme="minorHAnsi" w:eastAsiaTheme="minorHAnsi" w:hAnsiTheme="minorHAnsi" w:cstheme="minorBidi" w:hint="eastAsia"/>
          <w:kern w:val="24"/>
          <w:sz w:val="21"/>
          <w:szCs w:val="21"/>
        </w:rPr>
        <w:t xml:space="preserve">　</w:t>
      </w:r>
      <w:r w:rsidRPr="0053502F">
        <w:rPr>
          <w:rFonts w:asciiTheme="minorHAnsi" w:eastAsiaTheme="minorHAnsi" w:hAnsiTheme="minorHAnsi" w:cstheme="minorBidi" w:hint="eastAsia"/>
          <w:kern w:val="24"/>
          <w:sz w:val="21"/>
          <w:szCs w:val="21"/>
        </w:rPr>
        <w:t>大阪の成長に資する交通システムの強化</w:t>
      </w:r>
    </w:p>
    <w:p w:rsidR="00FD7A33" w:rsidRPr="0053502F" w:rsidRDefault="00FD7A33" w:rsidP="00FD7A33">
      <w:pPr>
        <w:pStyle w:val="Web"/>
        <w:spacing w:before="0" w:beforeAutospacing="0" w:after="0" w:afterAutospacing="0"/>
        <w:rPr>
          <w:rFonts w:asciiTheme="minorHAnsi" w:eastAsiaTheme="minorHAnsi" w:hAnsiTheme="minorHAnsi" w:cstheme="minorBidi"/>
          <w:kern w:val="24"/>
          <w:sz w:val="21"/>
          <w:szCs w:val="21"/>
        </w:rPr>
      </w:pPr>
      <w:r w:rsidRPr="0053502F">
        <w:rPr>
          <w:rFonts w:asciiTheme="minorHAnsi" w:eastAsiaTheme="minorHAnsi" w:hAnsiTheme="minorHAnsi" w:cstheme="minorBidi" w:hint="eastAsia"/>
          <w:kern w:val="24"/>
          <w:sz w:val="21"/>
          <w:szCs w:val="21"/>
        </w:rPr>
        <w:t>２－２</w:t>
      </w:r>
      <w:r>
        <w:rPr>
          <w:rFonts w:asciiTheme="minorHAnsi" w:eastAsiaTheme="minorHAnsi" w:hAnsiTheme="minorHAnsi" w:cstheme="minorBidi" w:hint="eastAsia"/>
          <w:kern w:val="24"/>
          <w:sz w:val="21"/>
          <w:szCs w:val="21"/>
        </w:rPr>
        <w:t xml:space="preserve">　</w:t>
      </w:r>
      <w:r w:rsidRPr="0053502F">
        <w:rPr>
          <w:rFonts w:asciiTheme="minorHAnsi" w:eastAsiaTheme="minorHAnsi" w:hAnsiTheme="minorHAnsi" w:cstheme="minorBidi" w:hint="eastAsia"/>
          <w:kern w:val="24"/>
          <w:sz w:val="21"/>
          <w:szCs w:val="21"/>
        </w:rPr>
        <w:t>物流の効率化</w:t>
      </w:r>
    </w:p>
    <w:p w:rsidR="00FD7A33" w:rsidRDefault="00FD7A33" w:rsidP="00FD7A33">
      <w:pPr>
        <w:rPr>
          <w:rFonts w:eastAsiaTheme="minorHAnsi"/>
          <w:kern w:val="24"/>
          <w:szCs w:val="21"/>
        </w:rPr>
      </w:pPr>
      <w:r w:rsidRPr="0053502F">
        <w:rPr>
          <w:rFonts w:eastAsiaTheme="minorHAnsi" w:hint="eastAsia"/>
          <w:kern w:val="24"/>
          <w:szCs w:val="21"/>
        </w:rPr>
        <w:t>２－３</w:t>
      </w:r>
      <w:r>
        <w:rPr>
          <w:rFonts w:eastAsiaTheme="minorHAnsi" w:hint="eastAsia"/>
          <w:kern w:val="24"/>
          <w:szCs w:val="21"/>
        </w:rPr>
        <w:t xml:space="preserve">　</w:t>
      </w:r>
      <w:r w:rsidRPr="0053502F">
        <w:rPr>
          <w:rFonts w:eastAsiaTheme="minorHAnsi" w:hint="eastAsia"/>
          <w:kern w:val="24"/>
          <w:szCs w:val="21"/>
        </w:rPr>
        <w:t>周遊や</w:t>
      </w:r>
      <w:r w:rsidRPr="0053502F">
        <w:rPr>
          <w:rFonts w:eastAsiaTheme="minorHAnsi"/>
          <w:kern w:val="24"/>
          <w:szCs w:val="21"/>
        </w:rPr>
        <w:t>賑わい</w:t>
      </w:r>
      <w:r w:rsidRPr="0053502F">
        <w:rPr>
          <w:rFonts w:eastAsiaTheme="minorHAnsi" w:hint="eastAsia"/>
          <w:kern w:val="24"/>
          <w:szCs w:val="21"/>
        </w:rPr>
        <w:t>の創出</w:t>
      </w:r>
    </w:p>
    <w:p w:rsidR="00FD7A33" w:rsidRPr="0053502F" w:rsidRDefault="00FD7A33" w:rsidP="00FD7A33">
      <w:pPr>
        <w:pStyle w:val="Web"/>
        <w:spacing w:before="0" w:beforeAutospacing="0" w:after="0" w:afterAutospacing="0"/>
        <w:rPr>
          <w:rFonts w:asciiTheme="minorHAnsi" w:eastAsiaTheme="minorHAnsi" w:hAnsiTheme="minorHAnsi"/>
          <w:sz w:val="21"/>
          <w:szCs w:val="21"/>
        </w:rPr>
      </w:pPr>
      <w:r w:rsidRPr="0053502F">
        <w:rPr>
          <w:rFonts w:asciiTheme="minorHAnsi" w:eastAsiaTheme="minorHAnsi" w:hAnsiTheme="minorHAnsi" w:cstheme="minorBidi" w:hint="eastAsia"/>
          <w:bCs/>
          <w:kern w:val="24"/>
          <w:sz w:val="21"/>
          <w:szCs w:val="21"/>
        </w:rPr>
        <w:t>方向性３</w:t>
      </w:r>
      <w:r>
        <w:rPr>
          <w:rFonts w:asciiTheme="minorHAnsi" w:eastAsiaTheme="minorHAnsi" w:hAnsiTheme="minorHAnsi" w:cstheme="minorBidi" w:hint="eastAsia"/>
          <w:bCs/>
          <w:kern w:val="24"/>
          <w:sz w:val="21"/>
          <w:szCs w:val="21"/>
        </w:rPr>
        <w:t xml:space="preserve">　</w:t>
      </w:r>
      <w:r w:rsidRPr="0053502F">
        <w:rPr>
          <w:rFonts w:asciiTheme="minorHAnsi" w:eastAsiaTheme="minorHAnsi" w:hAnsiTheme="minorHAnsi" w:cstheme="minorBidi" w:hint="eastAsia"/>
          <w:bCs/>
          <w:kern w:val="24"/>
          <w:sz w:val="21"/>
          <w:szCs w:val="21"/>
        </w:rPr>
        <w:t>安全・安心でグリーンな交通</w:t>
      </w:r>
    </w:p>
    <w:p w:rsidR="00FD7A33" w:rsidRPr="0053502F" w:rsidRDefault="00FD7A33" w:rsidP="00FD7A33">
      <w:pPr>
        <w:pStyle w:val="Web"/>
        <w:spacing w:before="0" w:beforeAutospacing="0" w:after="0" w:afterAutospacing="0"/>
        <w:rPr>
          <w:rFonts w:asciiTheme="minorHAnsi" w:eastAsiaTheme="minorHAnsi" w:hAnsiTheme="minorHAnsi" w:cstheme="minorBidi"/>
          <w:kern w:val="24"/>
          <w:sz w:val="21"/>
          <w:szCs w:val="21"/>
        </w:rPr>
      </w:pPr>
      <w:r w:rsidRPr="0053502F">
        <w:rPr>
          <w:rFonts w:asciiTheme="minorHAnsi" w:eastAsiaTheme="minorHAnsi" w:hAnsiTheme="minorHAnsi" w:cstheme="minorBidi" w:hint="eastAsia"/>
          <w:kern w:val="24"/>
          <w:sz w:val="21"/>
          <w:szCs w:val="21"/>
        </w:rPr>
        <w:t>３－１</w:t>
      </w:r>
      <w:r>
        <w:rPr>
          <w:rFonts w:asciiTheme="minorHAnsi" w:eastAsiaTheme="minorHAnsi" w:hAnsiTheme="minorHAnsi" w:cstheme="minorBidi" w:hint="eastAsia"/>
          <w:kern w:val="24"/>
          <w:sz w:val="21"/>
          <w:szCs w:val="21"/>
        </w:rPr>
        <w:t xml:space="preserve">　</w:t>
      </w:r>
      <w:r w:rsidRPr="0053502F">
        <w:rPr>
          <w:rFonts w:asciiTheme="minorHAnsi" w:eastAsiaTheme="minorHAnsi" w:hAnsiTheme="minorHAnsi" w:cstheme="minorBidi" w:hint="eastAsia"/>
          <w:sz w:val="21"/>
          <w:szCs w:val="21"/>
        </w:rPr>
        <w:t>2</w:t>
      </w:r>
      <w:r w:rsidRPr="0053502F">
        <w:rPr>
          <w:rFonts w:asciiTheme="minorHAnsi" w:eastAsiaTheme="minorHAnsi" w:hAnsiTheme="minorHAnsi" w:cstheme="minorBidi"/>
          <w:sz w:val="21"/>
          <w:szCs w:val="21"/>
        </w:rPr>
        <w:t>050カーボンニュートラル</w:t>
      </w:r>
      <w:r w:rsidRPr="0053502F">
        <w:rPr>
          <w:rFonts w:asciiTheme="minorHAnsi" w:eastAsiaTheme="minorHAnsi" w:hAnsiTheme="minorHAnsi" w:cstheme="minorBidi" w:hint="eastAsia"/>
          <w:sz w:val="21"/>
          <w:szCs w:val="21"/>
        </w:rPr>
        <w:t>を</w:t>
      </w:r>
      <w:r w:rsidRPr="0053502F">
        <w:rPr>
          <w:rFonts w:asciiTheme="minorHAnsi" w:eastAsiaTheme="minorHAnsi" w:hAnsiTheme="minorHAnsi" w:cstheme="minorBidi"/>
          <w:sz w:val="21"/>
          <w:szCs w:val="21"/>
        </w:rPr>
        <w:t>実現</w:t>
      </w:r>
      <w:r w:rsidRPr="0053502F">
        <w:rPr>
          <w:rFonts w:asciiTheme="minorHAnsi" w:eastAsiaTheme="minorHAnsi" w:hAnsiTheme="minorHAnsi" w:cstheme="minorBidi" w:hint="eastAsia"/>
          <w:sz w:val="21"/>
          <w:szCs w:val="21"/>
        </w:rPr>
        <w:t>する環境に優しい交通</w:t>
      </w:r>
    </w:p>
    <w:p w:rsidR="00FD7A33" w:rsidRPr="0053502F" w:rsidRDefault="00FD7A33" w:rsidP="00FD7A33">
      <w:pPr>
        <w:pStyle w:val="Web"/>
        <w:spacing w:before="0" w:beforeAutospacing="0" w:after="0" w:afterAutospacing="0"/>
        <w:rPr>
          <w:rFonts w:asciiTheme="minorHAnsi" w:eastAsiaTheme="minorHAnsi" w:hAnsiTheme="minorHAnsi" w:cstheme="minorBidi"/>
          <w:kern w:val="24"/>
          <w:sz w:val="21"/>
          <w:szCs w:val="21"/>
        </w:rPr>
      </w:pPr>
      <w:r w:rsidRPr="0053502F">
        <w:rPr>
          <w:rFonts w:asciiTheme="minorHAnsi" w:eastAsiaTheme="minorHAnsi" w:hAnsiTheme="minorHAnsi" w:cstheme="minorBidi" w:hint="eastAsia"/>
          <w:kern w:val="24"/>
          <w:sz w:val="21"/>
          <w:szCs w:val="21"/>
        </w:rPr>
        <w:t>３－２</w:t>
      </w:r>
      <w:r>
        <w:rPr>
          <w:rFonts w:asciiTheme="minorHAnsi" w:eastAsiaTheme="minorHAnsi" w:hAnsiTheme="minorHAnsi" w:cstheme="minorBidi" w:hint="eastAsia"/>
          <w:kern w:val="24"/>
          <w:sz w:val="21"/>
          <w:szCs w:val="21"/>
        </w:rPr>
        <w:t xml:space="preserve">　</w:t>
      </w:r>
      <w:r w:rsidRPr="0053502F">
        <w:rPr>
          <w:rFonts w:asciiTheme="minorHAnsi" w:eastAsiaTheme="minorHAnsi" w:hAnsiTheme="minorHAnsi" w:cstheme="minorBidi" w:hint="eastAsia"/>
          <w:kern w:val="24"/>
          <w:sz w:val="21"/>
          <w:szCs w:val="21"/>
        </w:rPr>
        <w:t>事故</w:t>
      </w:r>
      <w:r w:rsidRPr="0053502F">
        <w:rPr>
          <w:rFonts w:asciiTheme="minorHAnsi" w:eastAsiaTheme="minorHAnsi" w:hAnsiTheme="minorHAnsi" w:cstheme="minorBidi"/>
          <w:kern w:val="24"/>
          <w:sz w:val="21"/>
          <w:szCs w:val="21"/>
        </w:rPr>
        <w:t>ゼロをめざした</w:t>
      </w:r>
      <w:r w:rsidRPr="0053502F">
        <w:rPr>
          <w:rFonts w:asciiTheme="minorHAnsi" w:eastAsiaTheme="minorHAnsi" w:hAnsiTheme="minorHAnsi" w:cstheme="minorBidi" w:hint="eastAsia"/>
          <w:sz w:val="21"/>
          <w:szCs w:val="21"/>
        </w:rPr>
        <w:t>交通利用者の安全・</w:t>
      </w:r>
      <w:r w:rsidRPr="0053502F">
        <w:rPr>
          <w:rFonts w:asciiTheme="minorHAnsi" w:eastAsiaTheme="minorHAnsi" w:hAnsiTheme="minorHAnsi" w:cstheme="minorBidi"/>
          <w:sz w:val="21"/>
          <w:szCs w:val="21"/>
        </w:rPr>
        <w:t>安心</w:t>
      </w:r>
      <w:r w:rsidRPr="0053502F">
        <w:rPr>
          <w:rFonts w:asciiTheme="minorHAnsi" w:eastAsiaTheme="minorHAnsi" w:hAnsiTheme="minorHAnsi" w:cstheme="minorBidi" w:hint="eastAsia"/>
          <w:sz w:val="21"/>
          <w:szCs w:val="21"/>
        </w:rPr>
        <w:t>確保</w:t>
      </w:r>
    </w:p>
    <w:p w:rsidR="00FD7A33" w:rsidRDefault="00FD7A33" w:rsidP="00FD7A33">
      <w:r w:rsidRPr="0053502F">
        <w:rPr>
          <w:rFonts w:eastAsiaTheme="minorHAnsi" w:hint="eastAsia"/>
          <w:kern w:val="24"/>
          <w:szCs w:val="21"/>
        </w:rPr>
        <w:t>３－３</w:t>
      </w:r>
      <w:r>
        <w:rPr>
          <w:rFonts w:eastAsiaTheme="minorHAnsi" w:hint="eastAsia"/>
          <w:kern w:val="24"/>
          <w:szCs w:val="21"/>
        </w:rPr>
        <w:t xml:space="preserve">　</w:t>
      </w:r>
      <w:r w:rsidRPr="0053502F">
        <w:rPr>
          <w:rFonts w:eastAsiaTheme="minorHAnsi" w:hint="eastAsia"/>
          <w:kern w:val="24"/>
          <w:szCs w:val="21"/>
        </w:rPr>
        <w:t>交通インフラ施設の強靭化</w:t>
      </w:r>
    </w:p>
    <w:p w:rsidR="00607C9B" w:rsidRDefault="00607C9B" w:rsidP="00607C9B"/>
    <w:p w:rsidR="00963621" w:rsidRDefault="00963621">
      <w:pPr>
        <w:widowControl/>
        <w:jc w:val="left"/>
        <w:rPr>
          <w:szCs w:val="21"/>
        </w:rPr>
      </w:pPr>
      <w:r>
        <w:rPr>
          <w:szCs w:val="21"/>
        </w:rPr>
        <w:br w:type="page"/>
      </w:r>
    </w:p>
    <w:p w:rsidR="00963621" w:rsidRPr="00963621" w:rsidRDefault="00963621" w:rsidP="00023AED">
      <w:pPr>
        <w:pStyle w:val="1"/>
      </w:pPr>
      <w:r w:rsidRPr="00963621">
        <w:rPr>
          <w:rFonts w:hint="eastAsia"/>
        </w:rPr>
        <w:t>方向性１　誰もがいつでも快適に移動できる交通</w:t>
      </w:r>
    </w:p>
    <w:p w:rsidR="00963621" w:rsidRPr="00963621" w:rsidRDefault="00963621" w:rsidP="00023AED">
      <w:pPr>
        <w:rPr>
          <w:bCs/>
          <w:szCs w:val="21"/>
        </w:rPr>
      </w:pPr>
      <w:r w:rsidRPr="00963621">
        <w:rPr>
          <w:rFonts w:hint="eastAsia"/>
          <w:bCs/>
          <w:szCs w:val="21"/>
        </w:rPr>
        <w:t>１－１　多様な移動ニーズに対応した最適な交通サービスの提供</w:t>
      </w:r>
    </w:p>
    <w:p w:rsidR="00963621" w:rsidRPr="00963621" w:rsidRDefault="00963621" w:rsidP="00023AED">
      <w:pPr>
        <w:ind w:firstLineChars="100" w:firstLine="210"/>
        <w:rPr>
          <w:szCs w:val="21"/>
        </w:rPr>
      </w:pPr>
      <w:r w:rsidRPr="00963621">
        <w:rPr>
          <w:rFonts w:hint="eastAsia"/>
          <w:szCs w:val="21"/>
        </w:rPr>
        <w:t>新たなモビリティが普及し、安全・安心に利用できる空間に再編されるとともに、地域に最適な交通サービスと次世代型のＭａａＳアプリ等により、すべての利用者の様々なニーズに合った交通モードで移動できます。</w:t>
      </w:r>
    </w:p>
    <w:p w:rsidR="00963621" w:rsidRPr="00963621" w:rsidRDefault="00963621" w:rsidP="00023AED">
      <w:pPr>
        <w:rPr>
          <w:bCs/>
          <w:szCs w:val="21"/>
        </w:rPr>
      </w:pPr>
      <w:r w:rsidRPr="00963621">
        <w:rPr>
          <w:rFonts w:hint="eastAsia"/>
          <w:bCs/>
          <w:szCs w:val="21"/>
        </w:rPr>
        <w:t>１－２　ユニバーサルデザインの充実</w:t>
      </w:r>
    </w:p>
    <w:p w:rsidR="00963621" w:rsidRPr="00963621" w:rsidRDefault="00963621" w:rsidP="00023AED">
      <w:pPr>
        <w:ind w:firstLineChars="100" w:firstLine="210"/>
        <w:rPr>
          <w:szCs w:val="21"/>
        </w:rPr>
      </w:pPr>
      <w:r w:rsidRPr="00963621">
        <w:rPr>
          <w:rFonts w:hint="eastAsia"/>
          <w:szCs w:val="21"/>
        </w:rPr>
        <w:t>様々な交通インフラや乗継経路となる民間施設等を含む移動経路全体でユニバーサルデザイン化が進み、高齢者、障がい者、外国人等のすべての利用者が安全・安心に外出を楽しめます。</w:t>
      </w:r>
    </w:p>
    <w:p w:rsidR="00963621" w:rsidRPr="00963621" w:rsidRDefault="00963621" w:rsidP="00023AED">
      <w:pPr>
        <w:rPr>
          <w:bCs/>
          <w:szCs w:val="21"/>
        </w:rPr>
      </w:pPr>
      <w:r w:rsidRPr="00963621">
        <w:rPr>
          <w:rFonts w:hint="eastAsia"/>
          <w:bCs/>
          <w:szCs w:val="21"/>
        </w:rPr>
        <w:t>１－３　ストレスフリーな移動をサポート</w:t>
      </w:r>
    </w:p>
    <w:p w:rsidR="00607C9B" w:rsidRDefault="00963621" w:rsidP="00023AED">
      <w:pPr>
        <w:ind w:right="-1" w:firstLineChars="100" w:firstLine="210"/>
        <w:rPr>
          <w:szCs w:val="21"/>
        </w:rPr>
      </w:pPr>
      <w:r w:rsidRPr="00963621">
        <w:rPr>
          <w:rFonts w:hint="eastAsia"/>
          <w:szCs w:val="21"/>
        </w:rPr>
        <w:t>交通モード間</w:t>
      </w:r>
      <w:r w:rsidRPr="00963621">
        <w:rPr>
          <w:szCs w:val="21"/>
        </w:rPr>
        <w:t>の乗継</w:t>
      </w:r>
      <w:r w:rsidRPr="00963621">
        <w:rPr>
          <w:rFonts w:hint="eastAsia"/>
          <w:szCs w:val="21"/>
        </w:rPr>
        <w:t>時の</w:t>
      </w:r>
      <w:r w:rsidRPr="00963621">
        <w:rPr>
          <w:szCs w:val="21"/>
        </w:rPr>
        <w:t>負担</w:t>
      </w:r>
      <w:r w:rsidRPr="00963621">
        <w:rPr>
          <w:rFonts w:hint="eastAsia"/>
          <w:szCs w:val="21"/>
        </w:rPr>
        <w:t>が</w:t>
      </w:r>
      <w:r w:rsidRPr="00963621">
        <w:rPr>
          <w:szCs w:val="21"/>
        </w:rPr>
        <w:t>なく、</w:t>
      </w:r>
      <w:r w:rsidRPr="00963621">
        <w:rPr>
          <w:rFonts w:hint="eastAsia"/>
          <w:szCs w:val="21"/>
        </w:rPr>
        <w:t>すべての</w:t>
      </w:r>
      <w:r w:rsidRPr="00963621">
        <w:rPr>
          <w:szCs w:val="21"/>
        </w:rPr>
        <w:t>利用者が迷わずスムーズに移動でき</w:t>
      </w:r>
      <w:r w:rsidRPr="00963621">
        <w:rPr>
          <w:rFonts w:hint="eastAsia"/>
          <w:szCs w:val="21"/>
        </w:rPr>
        <w:t>ます</w:t>
      </w:r>
      <w:r w:rsidRPr="00963621">
        <w:rPr>
          <w:szCs w:val="21"/>
        </w:rPr>
        <w:t>。</w:t>
      </w:r>
    </w:p>
    <w:p w:rsidR="00963621" w:rsidRDefault="00963621" w:rsidP="00023AED">
      <w:pPr>
        <w:ind w:right="-1"/>
        <w:rPr>
          <w:szCs w:val="21"/>
        </w:rPr>
      </w:pPr>
    </w:p>
    <w:p w:rsidR="00963621" w:rsidRDefault="00963621" w:rsidP="00023AED">
      <w:pPr>
        <w:ind w:right="-1"/>
        <w:rPr>
          <w:szCs w:val="21"/>
        </w:rPr>
      </w:pPr>
      <w:r>
        <w:rPr>
          <w:rFonts w:hint="eastAsia"/>
          <w:szCs w:val="21"/>
        </w:rPr>
        <w:t>方向性１－１</w:t>
      </w:r>
      <w:r w:rsidR="0053502F">
        <w:rPr>
          <w:rFonts w:hint="eastAsia"/>
          <w:szCs w:val="21"/>
        </w:rPr>
        <w:t xml:space="preserve">　</w:t>
      </w:r>
      <w:r w:rsidRPr="00963621">
        <w:rPr>
          <w:rFonts w:hint="eastAsia"/>
          <w:bCs/>
          <w:szCs w:val="21"/>
        </w:rPr>
        <w:t>多様な移動ニーズに対応した最適な交通サービスの提供</w:t>
      </w:r>
    </w:p>
    <w:p w:rsidR="00963621" w:rsidRPr="00963621" w:rsidRDefault="00963621" w:rsidP="00023AED">
      <w:pPr>
        <w:rPr>
          <w:szCs w:val="21"/>
        </w:rPr>
      </w:pPr>
      <w:r w:rsidRPr="00963621">
        <w:rPr>
          <w:rFonts w:hint="eastAsia"/>
          <w:szCs w:val="21"/>
        </w:rPr>
        <w:t>望まれる</w:t>
      </w:r>
      <w:r w:rsidR="00023AED">
        <w:rPr>
          <w:rFonts w:hint="eastAsia"/>
          <w:szCs w:val="21"/>
        </w:rPr>
        <w:t>姿</w:t>
      </w:r>
    </w:p>
    <w:p w:rsidR="00963621" w:rsidRPr="00963621" w:rsidRDefault="00963621" w:rsidP="00023AED">
      <w:pPr>
        <w:ind w:rightChars="58" w:right="122"/>
        <w:rPr>
          <w:bCs/>
          <w:szCs w:val="21"/>
          <w:bdr w:val="single" w:sz="4" w:space="0" w:color="auto"/>
          <w:shd w:val="pct15" w:color="auto" w:fill="FFFFFF"/>
        </w:rPr>
      </w:pPr>
      <w:r>
        <w:rPr>
          <w:rFonts w:hint="eastAsia"/>
          <w:bCs/>
          <w:szCs w:val="21"/>
        </w:rPr>
        <w:t>・</w:t>
      </w:r>
      <w:r w:rsidRPr="00963621">
        <w:rPr>
          <w:rFonts w:hint="eastAsia"/>
          <w:bCs/>
          <w:szCs w:val="21"/>
        </w:rPr>
        <w:t>地域に最適な質の高い交通サービスが提供されています</w:t>
      </w:r>
    </w:p>
    <w:p w:rsidR="00963621" w:rsidRPr="00963621" w:rsidRDefault="00963621" w:rsidP="00023AED">
      <w:pPr>
        <w:ind w:rightChars="58" w:right="122" w:firstLineChars="100" w:firstLine="210"/>
        <w:rPr>
          <w:szCs w:val="21"/>
        </w:rPr>
      </w:pPr>
      <w:r w:rsidRPr="00963621">
        <w:rPr>
          <w:rFonts w:hint="eastAsia"/>
          <w:szCs w:val="21"/>
        </w:rPr>
        <w:t>ビッグデータ等で割り出した交通需要に応じ、地域に最適な交通サービスが提供されており、自動運転技術や、ＡＩやＩＣＴ等のデジタル技術を活用した運行・乗降支援、情報提供等により、より質の高い交通サービスに進展します。</w:t>
      </w:r>
    </w:p>
    <w:p w:rsidR="00963621" w:rsidRPr="00963621" w:rsidRDefault="00963621" w:rsidP="00023AED">
      <w:pPr>
        <w:ind w:rightChars="58" w:right="122"/>
        <w:rPr>
          <w:bCs/>
          <w:szCs w:val="21"/>
          <w:bdr w:val="single" w:sz="4" w:space="0" w:color="auto"/>
          <w:shd w:val="pct15" w:color="auto" w:fill="FFFFFF"/>
        </w:rPr>
      </w:pPr>
      <w:r>
        <w:rPr>
          <w:rFonts w:hint="eastAsia"/>
          <w:bCs/>
          <w:szCs w:val="21"/>
        </w:rPr>
        <w:t>・</w:t>
      </w:r>
      <w:r w:rsidRPr="00963621">
        <w:rPr>
          <w:rFonts w:hint="eastAsia"/>
          <w:bCs/>
          <w:szCs w:val="21"/>
        </w:rPr>
        <w:t>どの地域でも様々な交通モードでスムーズに移動ができます</w:t>
      </w:r>
    </w:p>
    <w:p w:rsidR="00963621" w:rsidRPr="00963621" w:rsidRDefault="00963621" w:rsidP="00023AED">
      <w:pPr>
        <w:ind w:rightChars="58" w:right="122" w:firstLineChars="100" w:firstLine="210"/>
        <w:rPr>
          <w:color w:val="000000" w:themeColor="text1"/>
          <w:szCs w:val="21"/>
        </w:rPr>
      </w:pPr>
      <w:r w:rsidRPr="00963621">
        <w:rPr>
          <w:rFonts w:hint="eastAsia"/>
          <w:szCs w:val="21"/>
        </w:rPr>
        <w:t>郊外部・山間部では、既存のバスやタクシー等に加え、地域住民との共創によるＡＩオンデマンド交通やグリーンスローモビリティ等が、鉄道駅からのファースト／ラストワンマイルや、通院、通</w:t>
      </w:r>
      <w:r w:rsidRPr="00963621">
        <w:rPr>
          <w:rFonts w:hint="eastAsia"/>
          <w:color w:val="000000" w:themeColor="text1"/>
          <w:szCs w:val="21"/>
        </w:rPr>
        <w:t>学、買い物等の生活のための移動をサポートします。</w:t>
      </w:r>
    </w:p>
    <w:p w:rsidR="00963621" w:rsidRPr="00963621" w:rsidRDefault="00963621" w:rsidP="00023AED">
      <w:pPr>
        <w:ind w:rightChars="58" w:right="122" w:firstLineChars="100" w:firstLine="210"/>
        <w:rPr>
          <w:szCs w:val="21"/>
        </w:rPr>
      </w:pPr>
      <w:r w:rsidRPr="00963621">
        <w:rPr>
          <w:rFonts w:hint="eastAsia"/>
          <w:szCs w:val="21"/>
        </w:rPr>
        <w:t>都心部・都心部周辺では、充実した鉄道やバスに加え、自転車やパーソナルモビリティ、超小型モビリティ等のまちなかの移動に適したモビリティが、人中心の道路空間の中で安全・安心に利用でき、人々の多様な移動ニーズに応えて、快適な移動をサポートします。</w:t>
      </w:r>
    </w:p>
    <w:p w:rsidR="00963621" w:rsidRPr="00963621" w:rsidRDefault="00963621" w:rsidP="00023AED">
      <w:pPr>
        <w:ind w:rightChars="58" w:right="122"/>
        <w:rPr>
          <w:bCs/>
          <w:szCs w:val="21"/>
          <w:bdr w:val="single" w:sz="4" w:space="0" w:color="auto"/>
          <w:shd w:val="pct15" w:color="auto" w:fill="FFFFFF"/>
        </w:rPr>
      </w:pPr>
      <w:r>
        <w:rPr>
          <w:rFonts w:hint="eastAsia"/>
          <w:bCs/>
          <w:szCs w:val="21"/>
        </w:rPr>
        <w:t>・</w:t>
      </w:r>
      <w:r w:rsidRPr="00963621">
        <w:rPr>
          <w:rFonts w:hint="eastAsia"/>
          <w:bCs/>
          <w:szCs w:val="21"/>
        </w:rPr>
        <w:t>一人一人のニーズに応じた移動をＭａａＳアプリが提案します</w:t>
      </w:r>
    </w:p>
    <w:p w:rsidR="0053502F" w:rsidRDefault="00963621" w:rsidP="00023AED">
      <w:pPr>
        <w:ind w:right="-1" w:firstLineChars="100" w:firstLine="210"/>
        <w:rPr>
          <w:szCs w:val="21"/>
        </w:rPr>
      </w:pPr>
      <w:r w:rsidRPr="00963621">
        <w:rPr>
          <w:rFonts w:hint="eastAsia"/>
          <w:szCs w:val="21"/>
        </w:rPr>
        <w:t>多様なアクティビティ（移動の目的）とも連携した次世代型のＭａａＳアプリが、混雑状況や一人一人のニーズに応じた移動経路を案内し、目的地までの移動全体を通してサポートします。</w:t>
      </w:r>
    </w:p>
    <w:p w:rsidR="0053502F" w:rsidRDefault="0053502F" w:rsidP="00023AED">
      <w:pPr>
        <w:widowControl/>
        <w:jc w:val="left"/>
        <w:rPr>
          <w:szCs w:val="21"/>
        </w:rPr>
      </w:pPr>
    </w:p>
    <w:p w:rsidR="0053502F" w:rsidRDefault="0053502F" w:rsidP="00023AED">
      <w:pPr>
        <w:ind w:right="-1"/>
        <w:rPr>
          <w:bCs/>
          <w:szCs w:val="21"/>
        </w:rPr>
      </w:pPr>
      <w:r>
        <w:rPr>
          <w:rFonts w:hint="eastAsia"/>
          <w:szCs w:val="21"/>
        </w:rPr>
        <w:t xml:space="preserve">方向性１－２　</w:t>
      </w:r>
      <w:r w:rsidRPr="00963621">
        <w:rPr>
          <w:rFonts w:hint="eastAsia"/>
          <w:bCs/>
          <w:szCs w:val="21"/>
        </w:rPr>
        <w:t>ユニバーサルデザインの充実</w:t>
      </w:r>
    </w:p>
    <w:p w:rsidR="0053502F" w:rsidRPr="0053502F" w:rsidRDefault="0053502F" w:rsidP="00023AED">
      <w:pPr>
        <w:ind w:rightChars="58" w:right="122"/>
        <w:rPr>
          <w:szCs w:val="21"/>
        </w:rPr>
      </w:pPr>
      <w:r w:rsidRPr="0053502F">
        <w:rPr>
          <w:rFonts w:hint="eastAsia"/>
          <w:szCs w:val="21"/>
        </w:rPr>
        <w:t>望まれる</w:t>
      </w:r>
      <w:r w:rsidR="00023AED">
        <w:rPr>
          <w:rFonts w:hint="eastAsia"/>
          <w:szCs w:val="21"/>
        </w:rPr>
        <w:t>姿</w:t>
      </w:r>
    </w:p>
    <w:p w:rsidR="0053502F" w:rsidRPr="0053502F" w:rsidRDefault="0053502F" w:rsidP="00023AED">
      <w:pPr>
        <w:ind w:rightChars="58" w:right="122"/>
        <w:rPr>
          <w:bCs/>
          <w:szCs w:val="21"/>
          <w:bdr w:val="single" w:sz="4" w:space="0" w:color="auto"/>
          <w:shd w:val="pct15" w:color="auto" w:fill="FFFFFF"/>
        </w:rPr>
      </w:pPr>
      <w:r>
        <w:rPr>
          <w:rFonts w:hint="eastAsia"/>
          <w:bCs/>
          <w:szCs w:val="21"/>
        </w:rPr>
        <w:t>・</w:t>
      </w:r>
      <w:r w:rsidRPr="0053502F">
        <w:rPr>
          <w:rFonts w:hint="eastAsia"/>
          <w:bCs/>
          <w:szCs w:val="21"/>
        </w:rPr>
        <w:t>すべての利用者が円滑に移動できます</w:t>
      </w:r>
    </w:p>
    <w:p w:rsidR="0053502F" w:rsidRPr="0053502F" w:rsidRDefault="0053502F" w:rsidP="00023AED">
      <w:pPr>
        <w:ind w:rightChars="58" w:right="122" w:firstLineChars="100" w:firstLine="210"/>
        <w:rPr>
          <w:szCs w:val="21"/>
        </w:rPr>
      </w:pPr>
      <w:r w:rsidRPr="0053502F">
        <w:rPr>
          <w:rFonts w:hint="eastAsia"/>
          <w:szCs w:val="21"/>
        </w:rPr>
        <w:t>顔認証ゲートによるハンズフリーな移動、車両への快適な乗降をサポートする技術、障がい者や高齢者等も含むすべての人々が利用できるように開発された新たなモビリティ等、最新のテクノロジーが実装され、すべての利用者が円滑に移動できます。</w:t>
      </w:r>
    </w:p>
    <w:p w:rsidR="0053502F" w:rsidRPr="0053502F" w:rsidRDefault="0053502F" w:rsidP="00023AED">
      <w:pPr>
        <w:ind w:rightChars="58" w:right="122"/>
        <w:rPr>
          <w:bCs/>
          <w:szCs w:val="21"/>
          <w:shd w:val="pct15" w:color="auto" w:fill="FFFFFF"/>
        </w:rPr>
      </w:pPr>
      <w:r>
        <w:rPr>
          <w:rFonts w:hint="eastAsia"/>
          <w:bCs/>
          <w:szCs w:val="21"/>
        </w:rPr>
        <w:t>・</w:t>
      </w:r>
      <w:r w:rsidRPr="0053502F">
        <w:rPr>
          <w:rFonts w:hint="eastAsia"/>
          <w:bCs/>
          <w:szCs w:val="21"/>
        </w:rPr>
        <w:t>すべての人が移動に必要な情報を得ることができます</w:t>
      </w:r>
    </w:p>
    <w:p w:rsidR="0053502F" w:rsidRPr="0053502F" w:rsidRDefault="0053502F" w:rsidP="00023AED">
      <w:pPr>
        <w:ind w:rightChars="58" w:right="122" w:firstLineChars="100" w:firstLine="210"/>
        <w:rPr>
          <w:szCs w:val="21"/>
        </w:rPr>
      </w:pPr>
      <w:r w:rsidRPr="0053502F">
        <w:rPr>
          <w:rFonts w:hint="eastAsia"/>
          <w:szCs w:val="21"/>
        </w:rPr>
        <w:t>音声（聴覚情報）や文字、イラスト（視覚情報）、ＭａａＳアプリやＱＲコード等のデジタル情報、多言語等の様々な形で、事業者間で連携、統一された移動に必要な情報が提供され、すべての利用者が安心して外出できる環境が実現します。</w:t>
      </w:r>
    </w:p>
    <w:p w:rsidR="0053502F" w:rsidRPr="0053502F" w:rsidRDefault="0053502F" w:rsidP="00023AED">
      <w:pPr>
        <w:ind w:rightChars="58" w:right="122"/>
        <w:rPr>
          <w:bCs/>
          <w:szCs w:val="21"/>
          <w:shd w:val="pct15" w:color="auto" w:fill="FFFFFF"/>
        </w:rPr>
      </w:pPr>
      <w:r>
        <w:rPr>
          <w:rFonts w:hint="eastAsia"/>
          <w:bCs/>
          <w:szCs w:val="21"/>
        </w:rPr>
        <w:t>・</w:t>
      </w:r>
      <w:r w:rsidRPr="0053502F">
        <w:rPr>
          <w:rFonts w:hint="eastAsia"/>
          <w:bCs/>
          <w:szCs w:val="21"/>
        </w:rPr>
        <w:t>技術と人の力で必要なサポートが受けられます</w:t>
      </w:r>
    </w:p>
    <w:p w:rsidR="0053502F" w:rsidRPr="0053502F" w:rsidRDefault="0053502F" w:rsidP="00023AED">
      <w:pPr>
        <w:ind w:right="-1" w:firstLineChars="100" w:firstLine="210"/>
        <w:rPr>
          <w:szCs w:val="21"/>
        </w:rPr>
      </w:pPr>
      <w:r w:rsidRPr="0053502F">
        <w:rPr>
          <w:rFonts w:hint="eastAsia"/>
          <w:szCs w:val="21"/>
        </w:rPr>
        <w:t>ＡＩカメラ等を活用した利用者の安全を見守るシステムや、介助のためのマッチングアプリ等の人と人を結びつける技術が、多様な利用者の安全・安心な移動をサポートします。</w:t>
      </w:r>
    </w:p>
    <w:p w:rsidR="0053502F" w:rsidRPr="0053502F" w:rsidRDefault="0053502F" w:rsidP="00023AED">
      <w:pPr>
        <w:ind w:right="-1"/>
        <w:rPr>
          <w:bCs/>
          <w:szCs w:val="21"/>
        </w:rPr>
      </w:pPr>
    </w:p>
    <w:p w:rsidR="0053502F" w:rsidRPr="0053502F" w:rsidRDefault="0053502F" w:rsidP="00023AED">
      <w:pPr>
        <w:ind w:right="-1"/>
        <w:rPr>
          <w:bCs/>
          <w:szCs w:val="21"/>
        </w:rPr>
      </w:pPr>
      <w:r w:rsidRPr="0053502F">
        <w:rPr>
          <w:rFonts w:hint="eastAsia"/>
          <w:bCs/>
          <w:szCs w:val="21"/>
        </w:rPr>
        <w:t>方向性１－３</w:t>
      </w:r>
      <w:r>
        <w:rPr>
          <w:rFonts w:hint="eastAsia"/>
          <w:bCs/>
          <w:szCs w:val="21"/>
        </w:rPr>
        <w:t xml:space="preserve">　</w:t>
      </w:r>
      <w:r w:rsidRPr="0053502F">
        <w:rPr>
          <w:rFonts w:hint="eastAsia"/>
          <w:bCs/>
          <w:szCs w:val="21"/>
        </w:rPr>
        <w:t>ストレスフリーな移動をサポート</w:t>
      </w:r>
    </w:p>
    <w:p w:rsidR="0053502F" w:rsidRPr="0053502F" w:rsidRDefault="0053502F" w:rsidP="00023AED">
      <w:pPr>
        <w:ind w:rightChars="58" w:right="122"/>
        <w:rPr>
          <w:szCs w:val="21"/>
        </w:rPr>
      </w:pPr>
      <w:r w:rsidRPr="0053502F">
        <w:rPr>
          <w:rFonts w:hint="eastAsia"/>
          <w:szCs w:val="21"/>
        </w:rPr>
        <w:t>望まれる</w:t>
      </w:r>
      <w:r w:rsidR="00023AED">
        <w:rPr>
          <w:rFonts w:hint="eastAsia"/>
          <w:szCs w:val="21"/>
        </w:rPr>
        <w:t>姿</w:t>
      </w:r>
    </w:p>
    <w:p w:rsidR="0053502F" w:rsidRPr="0053502F" w:rsidRDefault="0053502F" w:rsidP="00023AED">
      <w:pPr>
        <w:ind w:rightChars="58" w:right="122"/>
        <w:rPr>
          <w:bCs/>
          <w:szCs w:val="21"/>
          <w:bdr w:val="single" w:sz="4" w:space="0" w:color="auto"/>
          <w:shd w:val="pct15" w:color="auto" w:fill="FFFFFF"/>
        </w:rPr>
      </w:pPr>
      <w:r>
        <w:rPr>
          <w:rFonts w:hint="eastAsia"/>
          <w:bCs/>
          <w:szCs w:val="21"/>
        </w:rPr>
        <w:t>・</w:t>
      </w:r>
      <w:r w:rsidRPr="0053502F">
        <w:rPr>
          <w:rFonts w:hint="eastAsia"/>
          <w:bCs/>
          <w:szCs w:val="21"/>
        </w:rPr>
        <w:t>モビリティ・ハブで様々な交通モードに乗り継ぐことができます</w:t>
      </w:r>
    </w:p>
    <w:p w:rsidR="0053502F" w:rsidRPr="0053502F" w:rsidRDefault="0053502F" w:rsidP="00023AED">
      <w:pPr>
        <w:ind w:rightChars="58" w:right="122" w:firstLineChars="100" w:firstLine="210"/>
        <w:rPr>
          <w:szCs w:val="21"/>
        </w:rPr>
      </w:pPr>
      <w:r w:rsidRPr="0053502F">
        <w:rPr>
          <w:rFonts w:hint="eastAsia"/>
          <w:szCs w:val="21"/>
        </w:rPr>
        <w:t>駅前や人が集まる施設を中心に配置されたモビリティ・ハブで、多様な交通モードをスムーズに利用、乗り継ぐことができ、さらに、地域情報の発信や各種サービスとの連携により、人々の外出や周遊機会を創出します。</w:t>
      </w:r>
    </w:p>
    <w:p w:rsidR="0053502F" w:rsidRPr="0053502F" w:rsidRDefault="0053502F" w:rsidP="00023AED">
      <w:pPr>
        <w:ind w:rightChars="58" w:right="122"/>
        <w:rPr>
          <w:bCs/>
          <w:szCs w:val="21"/>
          <w:bdr w:val="single" w:sz="4" w:space="0" w:color="auto"/>
          <w:shd w:val="pct15" w:color="auto" w:fill="FFFFFF"/>
        </w:rPr>
      </w:pPr>
      <w:r>
        <w:rPr>
          <w:rFonts w:hint="eastAsia"/>
          <w:bCs/>
          <w:szCs w:val="21"/>
        </w:rPr>
        <w:t>・</w:t>
      </w:r>
      <w:r w:rsidRPr="0053502F">
        <w:rPr>
          <w:rFonts w:hint="eastAsia"/>
          <w:bCs/>
          <w:szCs w:val="21"/>
        </w:rPr>
        <w:t>きめ細やかな情報で乗継の不安が解消します</w:t>
      </w:r>
    </w:p>
    <w:p w:rsidR="0053502F" w:rsidRPr="0053502F" w:rsidRDefault="0053502F" w:rsidP="00023AED">
      <w:pPr>
        <w:ind w:rightChars="58" w:right="122" w:firstLineChars="100" w:firstLine="210"/>
        <w:rPr>
          <w:color w:val="FF0000"/>
          <w:szCs w:val="21"/>
        </w:rPr>
      </w:pPr>
      <w:r w:rsidRPr="0053502F">
        <w:rPr>
          <w:rFonts w:hint="eastAsia"/>
          <w:szCs w:val="21"/>
        </w:rPr>
        <w:t>都市圏間の広域的な移動から地域内の移動までを結ぶＭａａＳアプリや乗継経路の案内板等で、乗継等の情報が提供され、初めて訪れる場所でも安心して交通を利用できます。</w:t>
      </w:r>
    </w:p>
    <w:p w:rsidR="0053502F" w:rsidRPr="0053502F" w:rsidRDefault="0053502F" w:rsidP="00023AED">
      <w:pPr>
        <w:ind w:rightChars="58" w:right="122"/>
        <w:rPr>
          <w:bCs/>
          <w:szCs w:val="21"/>
          <w:bdr w:val="single" w:sz="4" w:space="0" w:color="auto"/>
          <w:shd w:val="pct15" w:color="auto" w:fill="FFFFFF"/>
        </w:rPr>
      </w:pPr>
      <w:r>
        <w:rPr>
          <w:rFonts w:hint="eastAsia"/>
          <w:bCs/>
          <w:szCs w:val="21"/>
        </w:rPr>
        <w:t>・</w:t>
      </w:r>
      <w:r w:rsidRPr="0053502F">
        <w:rPr>
          <w:rFonts w:hint="eastAsia"/>
          <w:bCs/>
          <w:szCs w:val="21"/>
        </w:rPr>
        <w:t>柔軟なサービスでゆとりある移動ができます</w:t>
      </w:r>
    </w:p>
    <w:p w:rsidR="0053502F" w:rsidRDefault="0053502F" w:rsidP="00023AED">
      <w:pPr>
        <w:ind w:right="-1" w:firstLineChars="100" w:firstLine="210"/>
        <w:rPr>
          <w:szCs w:val="21"/>
        </w:rPr>
      </w:pPr>
      <w:r w:rsidRPr="0053502F">
        <w:rPr>
          <w:rFonts w:hint="eastAsia"/>
          <w:szCs w:val="21"/>
        </w:rPr>
        <w:t>混雑・渋滞状況の見える化やダイナミックプライシング（利用状況に応じた曜日別、時間帯別の変動料金）による交通の全体最適化、交通・観光・買物をパッケージにした決済システム等の柔軟なサービスによって、利用者の負担を減らしたゆとりある移動が実現します。</w:t>
      </w:r>
    </w:p>
    <w:p w:rsidR="0053502F" w:rsidRDefault="0053502F" w:rsidP="00023AED">
      <w:pPr>
        <w:widowControl/>
        <w:jc w:val="left"/>
        <w:rPr>
          <w:szCs w:val="21"/>
        </w:rPr>
      </w:pPr>
      <w:r>
        <w:rPr>
          <w:szCs w:val="21"/>
        </w:rPr>
        <w:br w:type="page"/>
      </w:r>
    </w:p>
    <w:p w:rsidR="0053502F" w:rsidRDefault="0053502F" w:rsidP="00023AED">
      <w:pPr>
        <w:pStyle w:val="1"/>
      </w:pPr>
      <w:r>
        <w:rPr>
          <w:rFonts w:hint="eastAsia"/>
        </w:rPr>
        <w:t xml:space="preserve">方向性２　</w:t>
      </w:r>
      <w:r w:rsidRPr="00607C9B">
        <w:rPr>
          <w:rFonts w:hint="eastAsia"/>
        </w:rPr>
        <w:t>国内外からヒト・モノを呼び込み様々な交流機会を生み出す交通</w:t>
      </w:r>
    </w:p>
    <w:p w:rsidR="0053502F" w:rsidRPr="0053502F" w:rsidRDefault="0053502F" w:rsidP="00023AED">
      <w:pPr>
        <w:rPr>
          <w:szCs w:val="21"/>
        </w:rPr>
      </w:pPr>
      <w:r w:rsidRPr="0053502F">
        <w:rPr>
          <w:rFonts w:hint="eastAsia"/>
          <w:bCs/>
          <w:szCs w:val="21"/>
        </w:rPr>
        <w:t>２－１　大阪の成長に資する交通システムの強化</w:t>
      </w:r>
    </w:p>
    <w:p w:rsidR="0053502F" w:rsidRPr="0053502F" w:rsidRDefault="0053502F" w:rsidP="00023AED">
      <w:pPr>
        <w:ind w:firstLineChars="103" w:firstLine="200"/>
        <w:rPr>
          <w:spacing w:val="-8"/>
          <w:szCs w:val="21"/>
          <w:highlight w:val="yellow"/>
        </w:rPr>
      </w:pPr>
      <w:r w:rsidRPr="0053502F">
        <w:rPr>
          <w:rFonts w:hint="eastAsia"/>
          <w:spacing w:val="-8"/>
          <w:szCs w:val="21"/>
        </w:rPr>
        <w:t>陸海空の広域交通拠点と大阪・関西各地が様々な交通モードで円滑に結ばれることにより、より多くのヒト・モノを呼び込み、</w:t>
      </w:r>
      <w:r w:rsidRPr="0053502F">
        <w:rPr>
          <w:spacing w:val="-8"/>
          <w:szCs w:val="21"/>
        </w:rPr>
        <w:t>様々な交流機会</w:t>
      </w:r>
      <w:r w:rsidRPr="0053502F">
        <w:rPr>
          <w:rFonts w:hint="eastAsia"/>
          <w:spacing w:val="-8"/>
          <w:szCs w:val="21"/>
        </w:rPr>
        <w:t>が創出され、大阪の成長に貢献します。</w:t>
      </w:r>
    </w:p>
    <w:p w:rsidR="0053502F" w:rsidRPr="0053502F" w:rsidRDefault="0053502F" w:rsidP="00023AED">
      <w:pPr>
        <w:ind w:firstLineChars="3" w:firstLine="6"/>
        <w:rPr>
          <w:szCs w:val="21"/>
        </w:rPr>
      </w:pPr>
      <w:r w:rsidRPr="0053502F">
        <w:rPr>
          <w:rFonts w:hint="eastAsia"/>
          <w:bCs/>
          <w:szCs w:val="21"/>
        </w:rPr>
        <w:t>２－２　物流の効率化</w:t>
      </w:r>
    </w:p>
    <w:p w:rsidR="0053502F" w:rsidRPr="0053502F" w:rsidRDefault="0053502F" w:rsidP="00023AED">
      <w:pPr>
        <w:ind w:firstLineChars="103" w:firstLine="216"/>
        <w:rPr>
          <w:szCs w:val="21"/>
        </w:rPr>
      </w:pPr>
      <w:r w:rsidRPr="0053502F">
        <w:rPr>
          <w:rFonts w:hint="eastAsia"/>
          <w:szCs w:val="21"/>
        </w:rPr>
        <w:t>サプライチェーン全体でのＤＸが進み、物流データ連携による最適化（物流ＭａａＳ）により、効率的な物流が実現します。</w:t>
      </w:r>
    </w:p>
    <w:p w:rsidR="0053502F" w:rsidRPr="0053502F" w:rsidRDefault="0053502F" w:rsidP="00023AED">
      <w:pPr>
        <w:rPr>
          <w:szCs w:val="21"/>
        </w:rPr>
      </w:pPr>
      <w:r w:rsidRPr="0053502F">
        <w:rPr>
          <w:rFonts w:hint="eastAsia"/>
          <w:bCs/>
          <w:szCs w:val="21"/>
        </w:rPr>
        <w:t>２－３　周遊や賑わいの創出</w:t>
      </w:r>
    </w:p>
    <w:p w:rsidR="0053502F" w:rsidRDefault="0053502F" w:rsidP="00023AED">
      <w:pPr>
        <w:ind w:firstLineChars="100" w:firstLine="210"/>
        <w:rPr>
          <w:szCs w:val="21"/>
        </w:rPr>
      </w:pPr>
      <w:r w:rsidRPr="0053502F">
        <w:rPr>
          <w:rFonts w:hint="eastAsia"/>
          <w:szCs w:val="21"/>
        </w:rPr>
        <w:t>まちづくり、観光とも連携した交通サービ</w:t>
      </w:r>
      <w:r w:rsidRPr="000F340E">
        <w:rPr>
          <w:rFonts w:hint="eastAsia"/>
        </w:rPr>
        <w:t>スが提供され、</w:t>
      </w:r>
      <w:r>
        <w:rPr>
          <w:rFonts w:hint="eastAsia"/>
        </w:rPr>
        <w:t>すべての</w:t>
      </w:r>
      <w:r w:rsidRPr="000F340E">
        <w:rPr>
          <w:rFonts w:hint="eastAsia"/>
        </w:rPr>
        <w:t>利用者が、都市の魅力や空間と時間のゆとりを感じながら移動でき</w:t>
      </w:r>
      <w:r>
        <w:rPr>
          <w:rFonts w:hint="eastAsia"/>
        </w:rPr>
        <w:t>ます</w:t>
      </w:r>
      <w:r w:rsidRPr="000F340E">
        <w:rPr>
          <w:rFonts w:hint="eastAsia"/>
        </w:rPr>
        <w:t>。</w:t>
      </w:r>
    </w:p>
    <w:p w:rsidR="0053502F" w:rsidRDefault="0053502F" w:rsidP="00023AED">
      <w:pPr>
        <w:rPr>
          <w:szCs w:val="21"/>
        </w:rPr>
      </w:pPr>
    </w:p>
    <w:p w:rsidR="0053502F" w:rsidRDefault="0053502F" w:rsidP="00023AED">
      <w:pPr>
        <w:rPr>
          <w:bCs/>
          <w:szCs w:val="21"/>
        </w:rPr>
      </w:pPr>
      <w:r>
        <w:rPr>
          <w:rFonts w:hint="eastAsia"/>
          <w:szCs w:val="21"/>
        </w:rPr>
        <w:t>方向性</w:t>
      </w:r>
      <w:r w:rsidRPr="0053502F">
        <w:rPr>
          <w:rFonts w:hint="eastAsia"/>
          <w:bCs/>
          <w:szCs w:val="21"/>
        </w:rPr>
        <w:t>２－１</w:t>
      </w:r>
      <w:r>
        <w:rPr>
          <w:rFonts w:hint="eastAsia"/>
          <w:bCs/>
          <w:szCs w:val="21"/>
        </w:rPr>
        <w:t xml:space="preserve">　</w:t>
      </w:r>
      <w:r w:rsidRPr="0053502F">
        <w:rPr>
          <w:rFonts w:hint="eastAsia"/>
          <w:bCs/>
          <w:szCs w:val="21"/>
        </w:rPr>
        <w:t>大阪の成長に資する交通システムの強化</w:t>
      </w:r>
    </w:p>
    <w:p w:rsidR="0053502F" w:rsidRPr="00FA3509" w:rsidRDefault="0053502F" w:rsidP="00023AED">
      <w:pPr>
        <w:ind w:left="2" w:rightChars="58" w:right="122"/>
      </w:pPr>
      <w:r w:rsidRPr="00FA3509">
        <w:rPr>
          <w:rFonts w:hint="eastAsia"/>
        </w:rPr>
        <w:t>望まれる</w:t>
      </w:r>
      <w:r w:rsidR="00023AED">
        <w:rPr>
          <w:rFonts w:hint="eastAsia"/>
        </w:rPr>
        <w:t>姿</w:t>
      </w:r>
    </w:p>
    <w:p w:rsidR="0053502F" w:rsidRPr="0053502F" w:rsidRDefault="00023AED" w:rsidP="00023AED">
      <w:pPr>
        <w:ind w:left="2" w:rightChars="58" w:right="122"/>
        <w:rPr>
          <w:bCs/>
          <w:spacing w:val="-6"/>
          <w:szCs w:val="21"/>
        </w:rPr>
      </w:pPr>
      <w:r>
        <w:rPr>
          <w:rFonts w:hint="eastAsia"/>
          <w:bCs/>
          <w:color w:val="000000" w:themeColor="text1"/>
          <w:spacing w:val="-6"/>
          <w:szCs w:val="21"/>
        </w:rPr>
        <w:t>・</w:t>
      </w:r>
      <w:r w:rsidR="0053502F" w:rsidRPr="0053502F">
        <w:rPr>
          <w:rFonts w:hint="eastAsia"/>
          <w:bCs/>
          <w:color w:val="000000" w:themeColor="text1"/>
          <w:spacing w:val="-6"/>
          <w:szCs w:val="21"/>
        </w:rPr>
        <w:t>大阪港・堺泉北港に国内外のモノが集まり、日本各地へ配送</w:t>
      </w:r>
      <w:r w:rsidR="0053502F" w:rsidRPr="0053502F">
        <w:rPr>
          <w:rFonts w:hint="eastAsia"/>
          <w:bCs/>
          <w:spacing w:val="-6"/>
          <w:szCs w:val="21"/>
        </w:rPr>
        <w:t>されます</w:t>
      </w:r>
    </w:p>
    <w:p w:rsidR="0053502F" w:rsidRPr="0053502F" w:rsidRDefault="0053502F" w:rsidP="00023AED">
      <w:pPr>
        <w:ind w:left="2" w:rightChars="58" w:right="122" w:firstLineChars="100" w:firstLine="210"/>
        <w:rPr>
          <w:szCs w:val="21"/>
        </w:rPr>
      </w:pPr>
      <w:r w:rsidRPr="0053502F">
        <w:rPr>
          <w:rFonts w:hint="eastAsia"/>
          <w:szCs w:val="21"/>
        </w:rPr>
        <w:t>港湾における｢集貨｣｢創貨｣「競争力強化」の取組が進み、国内外から大阪・関西にモノを呼び込み、荷揚げ後の国内輸送と連携した質の高い物流システムが構築されます。</w:t>
      </w:r>
    </w:p>
    <w:p w:rsidR="0053502F" w:rsidRPr="0053502F" w:rsidRDefault="00023AED" w:rsidP="00023AED">
      <w:pPr>
        <w:ind w:left="2" w:rightChars="58" w:right="122"/>
        <w:rPr>
          <w:bCs/>
          <w:szCs w:val="21"/>
        </w:rPr>
      </w:pPr>
      <w:r>
        <w:rPr>
          <w:rFonts w:hint="eastAsia"/>
          <w:bCs/>
          <w:szCs w:val="21"/>
        </w:rPr>
        <w:t>・</w:t>
      </w:r>
      <w:r w:rsidR="0053502F" w:rsidRPr="0053502F">
        <w:rPr>
          <w:rFonts w:hint="eastAsia"/>
          <w:bCs/>
          <w:szCs w:val="21"/>
        </w:rPr>
        <w:t>アジア・西日本・関西のゲートウェイが強化され、多くのヒトが集まります</w:t>
      </w:r>
    </w:p>
    <w:p w:rsidR="0053502F" w:rsidRPr="0053502F" w:rsidRDefault="0053502F" w:rsidP="00023AED">
      <w:pPr>
        <w:ind w:left="2" w:rightChars="58" w:right="122" w:firstLineChars="100" w:firstLine="210"/>
        <w:rPr>
          <w:szCs w:val="21"/>
        </w:rPr>
      </w:pPr>
      <w:r w:rsidRPr="0053502F">
        <w:rPr>
          <w:rFonts w:hint="eastAsia"/>
          <w:szCs w:val="21"/>
        </w:rPr>
        <w:t>港湾や空港ターミナル、新幹線駅での受入機能が強化され、クルーズ客船の母港化やＬＣＣを含む就航路線の増加が進むとともに、リニア中央新幹線・北陸新幹線が開通し、国内外から大阪・関西に多くのヒトが集まります。</w:t>
      </w:r>
    </w:p>
    <w:p w:rsidR="0053502F" w:rsidRPr="0053502F" w:rsidRDefault="00023AED" w:rsidP="00023AED">
      <w:pPr>
        <w:ind w:left="2" w:rightChars="58" w:right="122"/>
        <w:rPr>
          <w:bCs/>
          <w:spacing w:val="-14"/>
          <w:szCs w:val="21"/>
        </w:rPr>
      </w:pPr>
      <w:r>
        <w:rPr>
          <w:rFonts w:hint="eastAsia"/>
          <w:bCs/>
          <w:spacing w:val="-14"/>
          <w:szCs w:val="21"/>
        </w:rPr>
        <w:t>・</w:t>
      </w:r>
      <w:r w:rsidR="0053502F" w:rsidRPr="0053502F">
        <w:rPr>
          <w:rFonts w:hint="eastAsia"/>
          <w:bCs/>
          <w:spacing w:val="-14"/>
          <w:szCs w:val="21"/>
        </w:rPr>
        <w:t>大阪を訪れたヒトが、府内や関西各地へスムーズに移動できます</w:t>
      </w:r>
    </w:p>
    <w:p w:rsidR="0053502F" w:rsidRDefault="0053502F" w:rsidP="00023AED">
      <w:pPr>
        <w:ind w:left="2" w:firstLineChars="100" w:firstLine="210"/>
        <w:rPr>
          <w:szCs w:val="21"/>
        </w:rPr>
      </w:pPr>
      <w:r>
        <w:rPr>
          <w:rFonts w:hint="eastAsia"/>
        </w:rPr>
        <w:t>陸海空の</w:t>
      </w:r>
      <w:r w:rsidRPr="00FA3509">
        <w:rPr>
          <w:rFonts w:hint="eastAsia"/>
        </w:rPr>
        <w:t>広域交通拠点</w:t>
      </w:r>
      <w:r w:rsidRPr="004D02F3">
        <w:rPr>
          <w:rFonts w:hint="eastAsia"/>
        </w:rPr>
        <w:t>において、</w:t>
      </w:r>
      <w:r>
        <w:rPr>
          <w:rFonts w:hint="eastAsia"/>
        </w:rPr>
        <w:t>各</w:t>
      </w:r>
      <w:r w:rsidRPr="004D02F3">
        <w:rPr>
          <w:rFonts w:hint="eastAsia"/>
        </w:rPr>
        <w:t>交通モードが</w:t>
      </w:r>
      <w:r>
        <w:rPr>
          <w:rFonts w:hint="eastAsia"/>
        </w:rPr>
        <w:t>連携した</w:t>
      </w:r>
      <w:r w:rsidRPr="004D02F3">
        <w:rPr>
          <w:rFonts w:hint="eastAsia"/>
        </w:rPr>
        <w:t>使いやすい料金体系やＭａａＳアプリ、多言語化の案内等により分かりやすく</w:t>
      </w:r>
      <w:r>
        <w:rPr>
          <w:rFonts w:hint="eastAsia"/>
        </w:rPr>
        <w:t>情報が</w:t>
      </w:r>
      <w:r w:rsidRPr="004D02F3">
        <w:rPr>
          <w:rFonts w:hint="eastAsia"/>
        </w:rPr>
        <w:t>提供され、国内外から呼び込んだ</w:t>
      </w:r>
      <w:r>
        <w:rPr>
          <w:rFonts w:hint="eastAsia"/>
        </w:rPr>
        <w:t>多くのヒトが</w:t>
      </w:r>
      <w:r w:rsidRPr="004D02F3">
        <w:rPr>
          <w:rFonts w:hint="eastAsia"/>
        </w:rPr>
        <w:t>府内や関西各地</w:t>
      </w:r>
      <w:r>
        <w:rPr>
          <w:rFonts w:hint="eastAsia"/>
        </w:rPr>
        <w:t>へスムーズに移動できます</w:t>
      </w:r>
      <w:r w:rsidRPr="004D02F3">
        <w:rPr>
          <w:rFonts w:hint="eastAsia"/>
        </w:rPr>
        <w:t>。</w:t>
      </w:r>
    </w:p>
    <w:p w:rsidR="0053502F" w:rsidRDefault="0053502F" w:rsidP="00023AED">
      <w:pPr>
        <w:ind w:left="2"/>
        <w:rPr>
          <w:szCs w:val="21"/>
        </w:rPr>
      </w:pPr>
    </w:p>
    <w:p w:rsidR="0053502F" w:rsidRDefault="0053502F" w:rsidP="00023AED">
      <w:pPr>
        <w:ind w:left="2"/>
        <w:rPr>
          <w:bCs/>
          <w:szCs w:val="21"/>
        </w:rPr>
      </w:pPr>
      <w:r>
        <w:rPr>
          <w:rFonts w:hint="eastAsia"/>
          <w:bCs/>
          <w:szCs w:val="21"/>
        </w:rPr>
        <w:t>方向性</w:t>
      </w:r>
      <w:r w:rsidRPr="0053502F">
        <w:rPr>
          <w:rFonts w:hint="eastAsia"/>
          <w:bCs/>
          <w:szCs w:val="21"/>
        </w:rPr>
        <w:t>２－２</w:t>
      </w:r>
      <w:r>
        <w:rPr>
          <w:rFonts w:hint="eastAsia"/>
          <w:bCs/>
          <w:szCs w:val="21"/>
        </w:rPr>
        <w:t xml:space="preserve">　</w:t>
      </w:r>
      <w:r w:rsidRPr="0053502F">
        <w:rPr>
          <w:rFonts w:hint="eastAsia"/>
          <w:bCs/>
          <w:szCs w:val="21"/>
        </w:rPr>
        <w:t>物流の効率化</w:t>
      </w:r>
    </w:p>
    <w:p w:rsidR="0053502F" w:rsidRDefault="0053502F" w:rsidP="00023AED">
      <w:pPr>
        <w:ind w:left="2" w:rightChars="58" w:right="122"/>
      </w:pPr>
      <w:r w:rsidRPr="00FA3509">
        <w:rPr>
          <w:rFonts w:hint="eastAsia"/>
        </w:rPr>
        <w:t>望まれる</w:t>
      </w:r>
      <w:r w:rsidR="00023AED">
        <w:rPr>
          <w:rFonts w:hint="eastAsia"/>
        </w:rPr>
        <w:t>姿</w:t>
      </w:r>
    </w:p>
    <w:p w:rsidR="0053502F" w:rsidRPr="00023AED" w:rsidRDefault="00023AED" w:rsidP="00023AED">
      <w:pPr>
        <w:ind w:left="2" w:rightChars="58" w:right="122"/>
        <w:rPr>
          <w:bCs/>
          <w:szCs w:val="21"/>
        </w:rPr>
      </w:pPr>
      <w:r>
        <w:rPr>
          <w:rFonts w:hint="eastAsia"/>
          <w:bCs/>
          <w:szCs w:val="21"/>
        </w:rPr>
        <w:t>・</w:t>
      </w:r>
      <w:r w:rsidR="0053502F" w:rsidRPr="00023AED">
        <w:rPr>
          <w:rFonts w:hint="eastAsia"/>
          <w:bCs/>
          <w:szCs w:val="21"/>
        </w:rPr>
        <w:t>データの共有でコンテナ物流が効率化されます</w:t>
      </w:r>
    </w:p>
    <w:p w:rsidR="0053502F" w:rsidRPr="00023AED" w:rsidRDefault="0053502F" w:rsidP="00023AED">
      <w:pPr>
        <w:ind w:left="2" w:rightChars="58" w:right="122" w:firstLineChars="100" w:firstLine="210"/>
        <w:rPr>
          <w:szCs w:val="21"/>
        </w:rPr>
      </w:pPr>
      <w:r w:rsidRPr="00023AED">
        <w:rPr>
          <w:rFonts w:hint="eastAsia"/>
          <w:szCs w:val="21"/>
        </w:rPr>
        <w:t>新・港湾情報システム（ＣＯＮＰＡＳ）や空コンテナの陸上輸送を削減できるコンテナラウンドユース、ＡＩやＩＣＴ等のデジタル技術による物流データの共有や分析で、コンテナ物流の効率化や生産性の向上が実現します。</w:t>
      </w:r>
    </w:p>
    <w:p w:rsidR="0053502F" w:rsidRPr="00023AED" w:rsidRDefault="00023AED" w:rsidP="00023AED">
      <w:pPr>
        <w:ind w:left="2" w:rightChars="58" w:right="122"/>
        <w:rPr>
          <w:bCs/>
          <w:szCs w:val="21"/>
        </w:rPr>
      </w:pPr>
      <w:r>
        <w:rPr>
          <w:rFonts w:hint="eastAsia"/>
          <w:bCs/>
          <w:szCs w:val="21"/>
        </w:rPr>
        <w:t>・</w:t>
      </w:r>
      <w:r w:rsidR="0053502F" w:rsidRPr="00023AED">
        <w:rPr>
          <w:rFonts w:hint="eastAsia"/>
          <w:bCs/>
          <w:szCs w:val="21"/>
        </w:rPr>
        <w:t>物流従事者の負担が軽減し、多くの荷物が効率的に輸配送されます</w:t>
      </w:r>
    </w:p>
    <w:p w:rsidR="0053502F" w:rsidRPr="00023AED" w:rsidRDefault="0053502F" w:rsidP="00023AED">
      <w:pPr>
        <w:ind w:left="2" w:rightChars="58" w:right="122" w:firstLineChars="100" w:firstLine="210"/>
        <w:rPr>
          <w:szCs w:val="21"/>
        </w:rPr>
      </w:pPr>
      <w:r w:rsidRPr="00023AED">
        <w:rPr>
          <w:rFonts w:hint="eastAsia"/>
          <w:szCs w:val="21"/>
        </w:rPr>
        <w:t>物流データを活用した共同輸配送や中継輸送等の輸配送分担、渋滞等を考慮した輸配送ルートの最適化、高速道路での自動運転や荷役自動化によるドライバーの負担軽減等により、トラック輸送が効率化し、増加する多頻度小口配送にも対応できる高度な物流機能を確保します。</w:t>
      </w:r>
    </w:p>
    <w:p w:rsidR="0053502F" w:rsidRPr="00023AED" w:rsidRDefault="00023AED" w:rsidP="00023AED">
      <w:pPr>
        <w:ind w:left="2" w:rightChars="58" w:right="122"/>
        <w:rPr>
          <w:bCs/>
          <w:szCs w:val="21"/>
        </w:rPr>
      </w:pPr>
      <w:r>
        <w:rPr>
          <w:rFonts w:hint="eastAsia"/>
          <w:bCs/>
          <w:szCs w:val="21"/>
        </w:rPr>
        <w:t>・</w:t>
      </w:r>
      <w:r w:rsidR="0053502F" w:rsidRPr="00023AED">
        <w:rPr>
          <w:rFonts w:hint="eastAsia"/>
          <w:bCs/>
          <w:szCs w:val="21"/>
        </w:rPr>
        <w:t>新幹線や鉄道等を使った貨客混載が拡充されます</w:t>
      </w:r>
    </w:p>
    <w:p w:rsidR="0053502F" w:rsidRPr="00023AED" w:rsidRDefault="0053502F" w:rsidP="00023AED">
      <w:pPr>
        <w:ind w:left="2" w:rightChars="58" w:right="122" w:firstLineChars="100" w:firstLine="210"/>
        <w:rPr>
          <w:szCs w:val="21"/>
        </w:rPr>
      </w:pPr>
      <w:r w:rsidRPr="00023AED">
        <w:rPr>
          <w:rFonts w:hint="eastAsia"/>
          <w:szCs w:val="21"/>
        </w:rPr>
        <w:t>関係者間のデータ共有・連携により、希少な農産物を産地直送で消費者に届ける等、販路の拡大にもつながる新幹線や鉄道、航空機、フェリー等を使った「貨客混載」の取組が拡充されます。</w:t>
      </w:r>
    </w:p>
    <w:p w:rsidR="00871B3A" w:rsidRDefault="00871B3A" w:rsidP="00871B3A">
      <w:pPr>
        <w:rPr>
          <w:szCs w:val="21"/>
        </w:rPr>
      </w:pPr>
      <w:r>
        <w:rPr>
          <w:rFonts w:hint="eastAsia"/>
          <w:szCs w:val="21"/>
        </w:rPr>
        <w:t>・ドローンや空飛ぶクルマ、ロボット等が、地域内の輸配送で活躍します</w:t>
      </w:r>
    </w:p>
    <w:p w:rsidR="0053502F" w:rsidRPr="00023AED" w:rsidRDefault="0053502F" w:rsidP="00023AED">
      <w:pPr>
        <w:ind w:left="2" w:firstLineChars="100" w:firstLine="210"/>
        <w:rPr>
          <w:szCs w:val="21"/>
        </w:rPr>
      </w:pPr>
      <w:r w:rsidRPr="00023AED">
        <w:rPr>
          <w:rFonts w:hint="eastAsia"/>
          <w:szCs w:val="21"/>
        </w:rPr>
        <w:t>郊外部・山間部では、ドローンやロボットを活用した無人配送サービスや、バス、タクシー等の空きスペースを利用した「貨客混載」等が、ラストワンマイル配送を効率化します。都心部・都心部周辺では、空飛ぶクルマが日常使いのモビリティとして普及し、主要駅やビルの屋上等に配置されたポートを利用し、都市圏内の配送を補完します。</w:t>
      </w:r>
    </w:p>
    <w:p w:rsidR="0053502F" w:rsidRPr="00023AED" w:rsidRDefault="0053502F" w:rsidP="00023AED">
      <w:pPr>
        <w:ind w:left="2"/>
        <w:rPr>
          <w:szCs w:val="21"/>
        </w:rPr>
      </w:pPr>
    </w:p>
    <w:p w:rsidR="00023AED" w:rsidRPr="00023AED" w:rsidRDefault="00023AED" w:rsidP="00023AED">
      <w:pPr>
        <w:ind w:left="2"/>
        <w:rPr>
          <w:szCs w:val="21"/>
        </w:rPr>
      </w:pPr>
      <w:r w:rsidRPr="00023AED">
        <w:rPr>
          <w:rFonts w:hint="eastAsia"/>
          <w:szCs w:val="21"/>
        </w:rPr>
        <w:t>方向性</w:t>
      </w:r>
      <w:r w:rsidRPr="00023AED">
        <w:rPr>
          <w:rFonts w:hint="eastAsia"/>
          <w:bCs/>
          <w:szCs w:val="21"/>
        </w:rPr>
        <w:t>２－３　周遊や賑わいの創出</w:t>
      </w:r>
    </w:p>
    <w:p w:rsidR="00023AED" w:rsidRPr="00023AED" w:rsidRDefault="00023AED" w:rsidP="00023AED">
      <w:pPr>
        <w:ind w:left="2" w:rightChars="58" w:right="122"/>
        <w:rPr>
          <w:szCs w:val="21"/>
        </w:rPr>
      </w:pPr>
      <w:r w:rsidRPr="00023AED">
        <w:rPr>
          <w:rFonts w:hint="eastAsia"/>
          <w:szCs w:val="21"/>
        </w:rPr>
        <w:t>望まれる</w:t>
      </w:r>
      <w:r>
        <w:rPr>
          <w:rFonts w:hint="eastAsia"/>
          <w:szCs w:val="21"/>
        </w:rPr>
        <w:t>姿</w:t>
      </w:r>
    </w:p>
    <w:p w:rsidR="00023AED" w:rsidRPr="00023AED" w:rsidRDefault="00023AED" w:rsidP="00023AED">
      <w:pPr>
        <w:ind w:left="2" w:rightChars="58" w:right="122"/>
        <w:rPr>
          <w:bCs/>
          <w:spacing w:val="-12"/>
          <w:szCs w:val="21"/>
          <w:bdr w:val="single" w:sz="4" w:space="0" w:color="auto"/>
          <w:shd w:val="pct15" w:color="auto" w:fill="FFFFFF"/>
        </w:rPr>
      </w:pPr>
      <w:r>
        <w:rPr>
          <w:rFonts w:hint="eastAsia"/>
          <w:bCs/>
          <w:spacing w:val="-12"/>
          <w:szCs w:val="21"/>
        </w:rPr>
        <w:t>・</w:t>
      </w:r>
      <w:r w:rsidRPr="00023AED">
        <w:rPr>
          <w:rFonts w:hint="eastAsia"/>
          <w:bCs/>
          <w:spacing w:val="-12"/>
          <w:szCs w:val="21"/>
        </w:rPr>
        <w:t>まちなかを気軽に楽しく散策できます</w:t>
      </w:r>
    </w:p>
    <w:p w:rsidR="00023AED" w:rsidRPr="00023AED" w:rsidRDefault="00023AED" w:rsidP="00023AED">
      <w:pPr>
        <w:ind w:left="2" w:rightChars="58" w:right="122" w:firstLineChars="100" w:firstLine="210"/>
        <w:rPr>
          <w:szCs w:val="21"/>
        </w:rPr>
      </w:pPr>
      <w:r w:rsidRPr="00023AED">
        <w:rPr>
          <w:rFonts w:hint="eastAsia"/>
          <w:szCs w:val="21"/>
        </w:rPr>
        <w:t>道路空間がヒト中心の空間に再編され、気軽に乗り降りでき、歩行者とも共存できる交通モードとの組合せで、まちなかを散策する人々が魅力を感じ、集い、多様な活動を展開できます。</w:t>
      </w:r>
    </w:p>
    <w:p w:rsidR="00023AED" w:rsidRPr="00023AED" w:rsidRDefault="00023AED" w:rsidP="00023AED">
      <w:pPr>
        <w:ind w:left="2" w:rightChars="58" w:right="122"/>
        <w:rPr>
          <w:bCs/>
          <w:szCs w:val="21"/>
          <w:bdr w:val="single" w:sz="4" w:space="0" w:color="auto"/>
          <w:shd w:val="pct15" w:color="auto" w:fill="FFFFFF"/>
        </w:rPr>
      </w:pPr>
      <w:r>
        <w:rPr>
          <w:rFonts w:hint="eastAsia"/>
          <w:bCs/>
          <w:szCs w:val="21"/>
        </w:rPr>
        <w:t>・</w:t>
      </w:r>
      <w:r w:rsidRPr="00023AED">
        <w:rPr>
          <w:rFonts w:hint="eastAsia"/>
          <w:bCs/>
          <w:szCs w:val="21"/>
        </w:rPr>
        <w:t>移動時間も楽しみながら府内や関西各地を周遊できます</w:t>
      </w:r>
    </w:p>
    <w:p w:rsidR="00023AED" w:rsidRPr="00023AED" w:rsidRDefault="00023AED" w:rsidP="00023AED">
      <w:pPr>
        <w:ind w:left="2" w:rightChars="58" w:right="122" w:firstLineChars="100" w:firstLine="210"/>
        <w:rPr>
          <w:szCs w:val="21"/>
        </w:rPr>
      </w:pPr>
      <w:r w:rsidRPr="00023AED">
        <w:rPr>
          <w:rFonts w:hint="eastAsia"/>
          <w:szCs w:val="21"/>
        </w:rPr>
        <w:t>移動中の景色や会話、食事等、乗り物に乗ること自体を楽しめる鉄道やバス、ベイエリア・淀川等のクルーズ船、空飛ぶクルマ、自転車、グリーンスローモビリティ等、移動以外の付加価値を持ったゆとりある交通サービスが提供され、府内や関西各地の有数の世界遺産や魅力的な自然・歴史・文化資源を周遊できます。</w:t>
      </w:r>
    </w:p>
    <w:p w:rsidR="00023AED" w:rsidRPr="00023AED" w:rsidRDefault="00023AED" w:rsidP="00023AED">
      <w:pPr>
        <w:ind w:left="2" w:rightChars="58" w:right="122"/>
        <w:rPr>
          <w:bCs/>
          <w:szCs w:val="21"/>
          <w:bdr w:val="single" w:sz="4" w:space="0" w:color="auto"/>
          <w:shd w:val="pct15" w:color="auto" w:fill="FFFFFF"/>
        </w:rPr>
      </w:pPr>
      <w:r>
        <w:rPr>
          <w:rFonts w:hint="eastAsia"/>
          <w:bCs/>
          <w:szCs w:val="21"/>
        </w:rPr>
        <w:t>・</w:t>
      </w:r>
      <w:r w:rsidRPr="00023AED">
        <w:rPr>
          <w:rFonts w:hint="eastAsia"/>
          <w:bCs/>
          <w:szCs w:val="21"/>
        </w:rPr>
        <w:t>ゆとりある豊かな生活がおくれます</w:t>
      </w:r>
    </w:p>
    <w:p w:rsidR="00023AED" w:rsidRDefault="00023AED" w:rsidP="00023AED">
      <w:pPr>
        <w:ind w:left="2" w:firstLineChars="100" w:firstLine="210"/>
      </w:pPr>
      <w:r w:rsidRPr="00023AED">
        <w:rPr>
          <w:rFonts w:hint="eastAsia"/>
          <w:szCs w:val="21"/>
        </w:rPr>
        <w:t>リモートワークやワーケーション、都心部と山間部の</w:t>
      </w:r>
      <w:r w:rsidRPr="00023AED">
        <w:rPr>
          <w:rFonts w:hint="eastAsia"/>
        </w:rPr>
        <w:t>２拠点生活等、多様な生活様式が普及し、これらゆとりある豊かな生活を、鉄道のビ</w:t>
      </w:r>
      <w:r>
        <w:rPr>
          <w:rFonts w:hint="eastAsia"/>
        </w:rPr>
        <w:t>ジネス専用シート等</w:t>
      </w:r>
      <w:r w:rsidRPr="00FA3509">
        <w:rPr>
          <w:rFonts w:hint="eastAsia"/>
        </w:rPr>
        <w:t>の交通サービスが</w:t>
      </w:r>
      <w:r w:rsidRPr="00952692">
        <w:rPr>
          <w:rFonts w:hint="eastAsia"/>
        </w:rPr>
        <w:t>サポートし、地域の活性化にも寄与</w:t>
      </w:r>
      <w:r>
        <w:rPr>
          <w:rFonts w:hint="eastAsia"/>
        </w:rPr>
        <w:t>します</w:t>
      </w:r>
      <w:r w:rsidRPr="00952692">
        <w:rPr>
          <w:rFonts w:hint="eastAsia"/>
        </w:rPr>
        <w:t>。</w:t>
      </w:r>
    </w:p>
    <w:p w:rsidR="00023AED" w:rsidRPr="0053502F" w:rsidRDefault="00023AED" w:rsidP="00023AED">
      <w:pPr>
        <w:rPr>
          <w:szCs w:val="21"/>
        </w:rPr>
      </w:pPr>
    </w:p>
    <w:p w:rsidR="00023AED" w:rsidRDefault="00023AED">
      <w:pPr>
        <w:widowControl/>
        <w:jc w:val="left"/>
        <w:rPr>
          <w:szCs w:val="21"/>
        </w:rPr>
      </w:pPr>
      <w:r>
        <w:rPr>
          <w:szCs w:val="21"/>
        </w:rPr>
        <w:br w:type="page"/>
      </w:r>
    </w:p>
    <w:p w:rsidR="0053502F" w:rsidRPr="00023AED" w:rsidRDefault="0053502F" w:rsidP="00023AED">
      <w:pPr>
        <w:pStyle w:val="1"/>
      </w:pPr>
      <w:r w:rsidRPr="00023AED">
        <w:rPr>
          <w:rFonts w:hint="eastAsia"/>
        </w:rPr>
        <w:t>方向性３　安全・安心でグリーンな交通</w:t>
      </w:r>
    </w:p>
    <w:p w:rsidR="00023AED" w:rsidRPr="00023AED" w:rsidRDefault="00023AED" w:rsidP="00023AED">
      <w:pPr>
        <w:rPr>
          <w:szCs w:val="21"/>
        </w:rPr>
      </w:pPr>
      <w:r w:rsidRPr="00023AED">
        <w:rPr>
          <w:rFonts w:hint="eastAsia"/>
          <w:bCs/>
          <w:szCs w:val="21"/>
        </w:rPr>
        <w:t>３－１　２０５０カーボンニュートラルを実現する環境に</w:t>
      </w:r>
      <w:r w:rsidRPr="00023AED">
        <w:rPr>
          <w:bCs/>
          <w:szCs w:val="21"/>
        </w:rPr>
        <w:t>優しい交通</w:t>
      </w:r>
    </w:p>
    <w:p w:rsidR="00023AED" w:rsidRPr="00023AED" w:rsidRDefault="00023AED" w:rsidP="00023AED">
      <w:pPr>
        <w:ind w:firstLineChars="100" w:firstLine="210"/>
        <w:rPr>
          <w:szCs w:val="21"/>
        </w:rPr>
      </w:pPr>
      <w:r w:rsidRPr="00023AED">
        <w:rPr>
          <w:rFonts w:hint="eastAsia"/>
          <w:szCs w:val="21"/>
        </w:rPr>
        <w:t>全ての交通分野で次世代エネルギーが実装される等、脱炭素社会実現への取組が進み、効率的な交通・物流システムが構築され、さらに、「ＣＯ</w:t>
      </w:r>
      <w:r w:rsidRPr="00023AED">
        <w:rPr>
          <w:rFonts w:hint="eastAsia"/>
          <w:szCs w:val="21"/>
          <w:vertAlign w:val="subscript"/>
        </w:rPr>
        <w:t>２</w:t>
      </w:r>
      <w:r w:rsidRPr="00023AED">
        <w:rPr>
          <w:rFonts w:hint="eastAsia"/>
          <w:szCs w:val="21"/>
        </w:rPr>
        <w:t>の見える化」等により、サプライチェーン全体でのＣＯ</w:t>
      </w:r>
      <w:r w:rsidRPr="00023AED">
        <w:rPr>
          <w:rFonts w:hint="eastAsia"/>
          <w:szCs w:val="21"/>
          <w:vertAlign w:val="subscript"/>
        </w:rPr>
        <w:t>２</w:t>
      </w:r>
      <w:r w:rsidRPr="00023AED">
        <w:rPr>
          <w:rFonts w:hint="eastAsia"/>
          <w:szCs w:val="21"/>
        </w:rPr>
        <w:t>排出量削減をめざす環境意識の高い企業から、大阪・関西の港湾、空港が選ばれます。</w:t>
      </w:r>
    </w:p>
    <w:p w:rsidR="00023AED" w:rsidRPr="00023AED" w:rsidRDefault="00023AED" w:rsidP="00023AED">
      <w:pPr>
        <w:rPr>
          <w:bCs/>
          <w:szCs w:val="21"/>
        </w:rPr>
      </w:pPr>
      <w:r w:rsidRPr="00023AED">
        <w:rPr>
          <w:rFonts w:hint="eastAsia"/>
          <w:bCs/>
          <w:szCs w:val="21"/>
        </w:rPr>
        <w:t>３－２　事故ゼロをめざした交通</w:t>
      </w:r>
      <w:r w:rsidRPr="00023AED">
        <w:rPr>
          <w:bCs/>
          <w:szCs w:val="21"/>
        </w:rPr>
        <w:t>利用者の安全</w:t>
      </w:r>
      <w:r w:rsidRPr="00023AED">
        <w:rPr>
          <w:rFonts w:hint="eastAsia"/>
          <w:bCs/>
          <w:szCs w:val="21"/>
        </w:rPr>
        <w:t>・安心</w:t>
      </w:r>
      <w:r w:rsidRPr="00023AED">
        <w:rPr>
          <w:bCs/>
          <w:szCs w:val="21"/>
        </w:rPr>
        <w:t>確保</w:t>
      </w:r>
    </w:p>
    <w:p w:rsidR="00023AED" w:rsidRPr="00023AED" w:rsidRDefault="00023AED" w:rsidP="00023AED">
      <w:pPr>
        <w:tabs>
          <w:tab w:val="left" w:pos="959"/>
        </w:tabs>
        <w:ind w:firstLineChars="100" w:firstLine="210"/>
        <w:rPr>
          <w:szCs w:val="21"/>
        </w:rPr>
      </w:pPr>
      <w:r w:rsidRPr="00023AED">
        <w:rPr>
          <w:rFonts w:hint="eastAsia"/>
          <w:szCs w:val="21"/>
        </w:rPr>
        <w:t>安全な運転・運行をサポートするＡＩやＩＣＴ等のデジタル技術の導入により、交通事故が激減し、安全・安心に目的地まで移動できます。</w:t>
      </w:r>
    </w:p>
    <w:p w:rsidR="00023AED" w:rsidRPr="00023AED" w:rsidRDefault="00023AED" w:rsidP="00023AED">
      <w:pPr>
        <w:rPr>
          <w:szCs w:val="21"/>
        </w:rPr>
      </w:pPr>
      <w:r w:rsidRPr="00023AED">
        <w:rPr>
          <w:rFonts w:hint="eastAsia"/>
          <w:bCs/>
          <w:szCs w:val="21"/>
        </w:rPr>
        <w:t>３－３　交通</w:t>
      </w:r>
      <w:r w:rsidRPr="00023AED">
        <w:rPr>
          <w:bCs/>
          <w:szCs w:val="21"/>
        </w:rPr>
        <w:t>インフラ施設の</w:t>
      </w:r>
      <w:r w:rsidRPr="00023AED">
        <w:rPr>
          <w:rFonts w:hint="eastAsia"/>
          <w:bCs/>
          <w:szCs w:val="21"/>
        </w:rPr>
        <w:t>強靭化</w:t>
      </w:r>
    </w:p>
    <w:p w:rsidR="00023AED" w:rsidRPr="00023AED" w:rsidRDefault="00023AED" w:rsidP="00023AED">
      <w:pPr>
        <w:ind w:firstLineChars="100" w:firstLine="210"/>
        <w:rPr>
          <w:szCs w:val="21"/>
        </w:rPr>
      </w:pPr>
      <w:r w:rsidRPr="00023AED">
        <w:rPr>
          <w:rFonts w:hint="eastAsia"/>
          <w:szCs w:val="21"/>
        </w:rPr>
        <w:t>激甚化する自然災害や地震に耐え、インフラ老朽化を克服した安全・安心な交通が人々の生活や経済活動を支えます。</w:t>
      </w:r>
    </w:p>
    <w:p w:rsidR="00023AED" w:rsidRPr="00023AED" w:rsidRDefault="00023AED" w:rsidP="00023AED">
      <w:pPr>
        <w:rPr>
          <w:szCs w:val="21"/>
        </w:rPr>
      </w:pPr>
    </w:p>
    <w:p w:rsidR="00023AED" w:rsidRPr="00023AED" w:rsidRDefault="00023AED" w:rsidP="00023AED">
      <w:pPr>
        <w:rPr>
          <w:bCs/>
          <w:szCs w:val="21"/>
        </w:rPr>
      </w:pPr>
      <w:r w:rsidRPr="00023AED">
        <w:rPr>
          <w:rFonts w:hint="eastAsia"/>
          <w:bCs/>
          <w:szCs w:val="21"/>
        </w:rPr>
        <w:t>方向性３－１　２０５０カーボンニュートラルを実現する環境に</w:t>
      </w:r>
      <w:r w:rsidRPr="00023AED">
        <w:rPr>
          <w:bCs/>
          <w:szCs w:val="21"/>
        </w:rPr>
        <w:t>優しい交通</w:t>
      </w:r>
    </w:p>
    <w:p w:rsidR="00023AED" w:rsidRPr="00023AED" w:rsidRDefault="00023AED" w:rsidP="00023AED">
      <w:pPr>
        <w:ind w:rightChars="58" w:right="122" w:firstLineChars="50" w:firstLine="105"/>
        <w:rPr>
          <w:szCs w:val="21"/>
        </w:rPr>
      </w:pPr>
      <w:r w:rsidRPr="00023AED">
        <w:rPr>
          <w:rFonts w:hint="eastAsia"/>
          <w:szCs w:val="21"/>
        </w:rPr>
        <w:t>望まれる</w:t>
      </w:r>
      <w:r>
        <w:rPr>
          <w:rFonts w:hint="eastAsia"/>
          <w:szCs w:val="21"/>
        </w:rPr>
        <w:t>姿</w:t>
      </w:r>
    </w:p>
    <w:p w:rsidR="00023AED" w:rsidRPr="00023AED" w:rsidRDefault="00023AED" w:rsidP="00023AED">
      <w:pPr>
        <w:ind w:rightChars="58" w:right="122"/>
        <w:rPr>
          <w:bCs/>
          <w:szCs w:val="21"/>
          <w:bdr w:val="single" w:sz="4" w:space="0" w:color="auto"/>
          <w:shd w:val="pct15" w:color="auto" w:fill="FFFFFF"/>
        </w:rPr>
      </w:pPr>
      <w:r>
        <w:rPr>
          <w:rFonts w:hint="eastAsia"/>
          <w:bCs/>
          <w:szCs w:val="21"/>
        </w:rPr>
        <w:t>・</w:t>
      </w:r>
      <w:r w:rsidRPr="00023AED">
        <w:rPr>
          <w:rFonts w:hint="eastAsia"/>
          <w:bCs/>
          <w:szCs w:val="21"/>
        </w:rPr>
        <w:t>船舶・航空・鉄道分野で、次世代エネルギーが実装されます</w:t>
      </w:r>
    </w:p>
    <w:p w:rsidR="00023AED" w:rsidRPr="00023AED" w:rsidRDefault="00023AED" w:rsidP="00023AED">
      <w:pPr>
        <w:ind w:rightChars="58" w:right="122" w:firstLineChars="100" w:firstLine="210"/>
        <w:rPr>
          <w:szCs w:val="21"/>
        </w:rPr>
      </w:pPr>
      <w:r w:rsidRPr="00023AED">
        <w:rPr>
          <w:rFonts w:hint="eastAsia"/>
          <w:szCs w:val="21"/>
        </w:rPr>
        <w:t>船舶・航空・鉄道分野において、ゼロエミッション船、ＳＡＦ（持続可能な航空燃料）を導入した航空機、水素を利用する燃料電池を導入した鉄道車両等が実装されます。</w:t>
      </w:r>
    </w:p>
    <w:p w:rsidR="00023AED" w:rsidRPr="00023AED" w:rsidRDefault="00023AED" w:rsidP="00023AED">
      <w:pPr>
        <w:ind w:rightChars="58" w:right="122"/>
        <w:rPr>
          <w:bCs/>
          <w:szCs w:val="21"/>
        </w:rPr>
      </w:pPr>
      <w:r>
        <w:rPr>
          <w:rFonts w:hint="eastAsia"/>
          <w:bCs/>
          <w:szCs w:val="21"/>
        </w:rPr>
        <w:t>・</w:t>
      </w:r>
      <w:r w:rsidRPr="00023AED">
        <w:rPr>
          <w:rFonts w:hint="eastAsia"/>
          <w:bCs/>
          <w:szCs w:val="21"/>
        </w:rPr>
        <w:t>次世代エネルギー等を利用するモビリティが走行できます</w:t>
      </w:r>
    </w:p>
    <w:p w:rsidR="00023AED" w:rsidRPr="00023AED" w:rsidRDefault="00023AED" w:rsidP="00023AED">
      <w:pPr>
        <w:ind w:rightChars="58" w:right="122" w:firstLineChars="100" w:firstLine="210"/>
        <w:rPr>
          <w:szCs w:val="21"/>
        </w:rPr>
      </w:pPr>
      <w:r w:rsidRPr="00023AED">
        <w:rPr>
          <w:rFonts w:hint="eastAsia"/>
          <w:szCs w:val="21"/>
        </w:rPr>
        <w:t>停車中や走行中のワイヤレス給電や水素ステーション等の利用環境が整い、水素等の次世代エネルギーを利用するモビリティ、ゼロエミッション車、超小型モビリティやグリーンスローモビリティ等が走行できます。</w:t>
      </w:r>
    </w:p>
    <w:p w:rsidR="00023AED" w:rsidRPr="00023AED" w:rsidRDefault="00023AED" w:rsidP="00023AED">
      <w:pPr>
        <w:ind w:rightChars="58" w:right="122"/>
        <w:rPr>
          <w:bCs/>
          <w:szCs w:val="21"/>
          <w:bdr w:val="single" w:sz="4" w:space="0" w:color="auto"/>
          <w:shd w:val="pct15" w:color="auto" w:fill="FFFFFF"/>
        </w:rPr>
      </w:pPr>
      <w:r>
        <w:rPr>
          <w:rFonts w:hint="eastAsia"/>
          <w:szCs w:val="21"/>
        </w:rPr>
        <w:t>・</w:t>
      </w:r>
      <w:r w:rsidRPr="00023AED">
        <w:rPr>
          <w:rFonts w:hint="eastAsia"/>
          <w:bCs/>
          <w:szCs w:val="21"/>
        </w:rPr>
        <w:t>環境負荷が大きな交通から小さな交通へ転換します</w:t>
      </w:r>
    </w:p>
    <w:p w:rsidR="00023AED" w:rsidRPr="00023AED" w:rsidRDefault="00023AED" w:rsidP="00023AED">
      <w:pPr>
        <w:ind w:firstLineChars="100" w:firstLine="210"/>
        <w:rPr>
          <w:szCs w:val="21"/>
        </w:rPr>
      </w:pPr>
      <w:r w:rsidRPr="00023AED">
        <w:rPr>
          <w:rFonts w:hint="eastAsia"/>
          <w:szCs w:val="21"/>
        </w:rPr>
        <w:t>人々の移動手段は、鉄道やバス等の公共交通や自転車、新たなモビリティ等の最適な組合せにより環境負荷の小さな交通に転換します。国内貨物輸送は、トラックドライバーが不足するなかで、環境負荷の少ない瀬戸内航路のＲＯＲＯ船、フェリー等の内航輸送や鉄道輸送とも分担し、カーボンニュートラルに寄与します。</w:t>
      </w:r>
    </w:p>
    <w:p w:rsidR="00023AED" w:rsidRPr="00023AED" w:rsidRDefault="00023AED" w:rsidP="00023AED">
      <w:pPr>
        <w:rPr>
          <w:szCs w:val="21"/>
        </w:rPr>
      </w:pPr>
    </w:p>
    <w:p w:rsidR="00023AED" w:rsidRPr="00023AED" w:rsidRDefault="00023AED" w:rsidP="00023AED">
      <w:pPr>
        <w:rPr>
          <w:bCs/>
          <w:szCs w:val="21"/>
        </w:rPr>
      </w:pPr>
      <w:r w:rsidRPr="00023AED">
        <w:rPr>
          <w:rFonts w:hint="eastAsia"/>
          <w:szCs w:val="21"/>
        </w:rPr>
        <w:t>方向性</w:t>
      </w:r>
      <w:r w:rsidRPr="00023AED">
        <w:rPr>
          <w:rFonts w:hint="eastAsia"/>
          <w:bCs/>
          <w:szCs w:val="21"/>
        </w:rPr>
        <w:t>３－２　事故ゼロをめざした交通</w:t>
      </w:r>
      <w:r w:rsidRPr="00023AED">
        <w:rPr>
          <w:bCs/>
          <w:szCs w:val="21"/>
        </w:rPr>
        <w:t>利用者の安全</w:t>
      </w:r>
      <w:r w:rsidRPr="00023AED">
        <w:rPr>
          <w:rFonts w:hint="eastAsia"/>
          <w:bCs/>
          <w:szCs w:val="21"/>
        </w:rPr>
        <w:t>・安心</w:t>
      </w:r>
      <w:r w:rsidRPr="00023AED">
        <w:rPr>
          <w:bCs/>
          <w:szCs w:val="21"/>
        </w:rPr>
        <w:t>確保</w:t>
      </w:r>
    </w:p>
    <w:p w:rsidR="00023AED" w:rsidRPr="00023AED" w:rsidRDefault="00023AED" w:rsidP="00023AED">
      <w:pPr>
        <w:ind w:rightChars="58" w:right="122" w:firstLineChars="50" w:firstLine="105"/>
        <w:rPr>
          <w:szCs w:val="21"/>
        </w:rPr>
      </w:pPr>
      <w:r w:rsidRPr="00023AED">
        <w:rPr>
          <w:rFonts w:hint="eastAsia"/>
          <w:szCs w:val="21"/>
        </w:rPr>
        <w:t>望まれる</w:t>
      </w:r>
      <w:r>
        <w:rPr>
          <w:rFonts w:hint="eastAsia"/>
          <w:szCs w:val="21"/>
        </w:rPr>
        <w:t>姿</w:t>
      </w:r>
    </w:p>
    <w:p w:rsidR="00023AED" w:rsidRPr="00023AED" w:rsidRDefault="00023AED" w:rsidP="00023AED">
      <w:pPr>
        <w:ind w:rightChars="58" w:right="122"/>
        <w:rPr>
          <w:bCs/>
          <w:szCs w:val="21"/>
          <w:bdr w:val="single" w:sz="4" w:space="0" w:color="auto"/>
          <w:shd w:val="pct15" w:color="auto" w:fill="FFFFFF"/>
        </w:rPr>
      </w:pPr>
      <w:r>
        <w:rPr>
          <w:rFonts w:hint="eastAsia"/>
          <w:bCs/>
          <w:szCs w:val="21"/>
        </w:rPr>
        <w:t>・</w:t>
      </w:r>
      <w:r w:rsidRPr="00023AED">
        <w:rPr>
          <w:rFonts w:hint="eastAsia"/>
          <w:bCs/>
          <w:szCs w:val="21"/>
        </w:rPr>
        <w:t>渋滞や事故のない安全・安心な移動が実現します</w:t>
      </w:r>
    </w:p>
    <w:p w:rsidR="00023AED" w:rsidRPr="00023AED" w:rsidRDefault="00023AED" w:rsidP="00023AED">
      <w:pPr>
        <w:ind w:rightChars="58" w:right="122" w:firstLineChars="100" w:firstLine="210"/>
        <w:rPr>
          <w:szCs w:val="21"/>
        </w:rPr>
      </w:pPr>
      <w:r w:rsidRPr="00023AED">
        <w:rPr>
          <w:rFonts w:hint="eastAsia"/>
          <w:szCs w:val="21"/>
        </w:rPr>
        <w:t>自動車、鉄道、船舶の自動運転技術・運転支援技術や道路上での車車間通信・路車間通信技術とも組み合わせることによって、渋滞や事故のない安全・安心な移動が実現します。</w:t>
      </w:r>
    </w:p>
    <w:p w:rsidR="00023AED" w:rsidRPr="00023AED" w:rsidRDefault="00023AED" w:rsidP="00023AED">
      <w:pPr>
        <w:ind w:rightChars="58" w:right="122"/>
        <w:rPr>
          <w:bCs/>
          <w:szCs w:val="21"/>
          <w:bdr w:val="single" w:sz="4" w:space="0" w:color="auto"/>
          <w:shd w:val="pct15" w:color="auto" w:fill="FFFFFF"/>
        </w:rPr>
      </w:pPr>
      <w:r>
        <w:rPr>
          <w:rFonts w:hint="eastAsia"/>
          <w:bCs/>
          <w:szCs w:val="21"/>
        </w:rPr>
        <w:t>・</w:t>
      </w:r>
      <w:r w:rsidRPr="00023AED">
        <w:rPr>
          <w:rFonts w:hint="eastAsia"/>
          <w:bCs/>
          <w:szCs w:val="21"/>
        </w:rPr>
        <w:t>河川や空を安全に航行できます</w:t>
      </w:r>
    </w:p>
    <w:p w:rsidR="00023AED" w:rsidRPr="00023AED" w:rsidRDefault="00023AED" w:rsidP="00023AED">
      <w:pPr>
        <w:ind w:rightChars="58" w:right="122" w:firstLineChars="100" w:firstLine="210"/>
        <w:rPr>
          <w:szCs w:val="21"/>
        </w:rPr>
      </w:pPr>
      <w:r w:rsidRPr="00023AED">
        <w:rPr>
          <w:rFonts w:hint="eastAsia"/>
          <w:szCs w:val="21"/>
        </w:rPr>
        <w:t>交通利用者等と連携した位置情報システム等が､水上交通（舟運）や空飛ぶクルマ等の河川や上空の安全航行を支援します。</w:t>
      </w:r>
    </w:p>
    <w:p w:rsidR="00023AED" w:rsidRPr="00023AED" w:rsidRDefault="00023AED" w:rsidP="00023AED">
      <w:pPr>
        <w:ind w:rightChars="58" w:right="122"/>
        <w:rPr>
          <w:bCs/>
          <w:szCs w:val="21"/>
          <w:bdr w:val="single" w:sz="4" w:space="0" w:color="auto"/>
          <w:shd w:val="pct15" w:color="auto" w:fill="FFFFFF"/>
        </w:rPr>
      </w:pPr>
      <w:r>
        <w:rPr>
          <w:rFonts w:hint="eastAsia"/>
          <w:bCs/>
          <w:szCs w:val="21"/>
        </w:rPr>
        <w:t>・</w:t>
      </w:r>
      <w:r w:rsidRPr="00023AED">
        <w:rPr>
          <w:rFonts w:hint="eastAsia"/>
          <w:bCs/>
          <w:szCs w:val="21"/>
        </w:rPr>
        <w:t>鉄道で安全・安心に移動できます</w:t>
      </w:r>
    </w:p>
    <w:p w:rsidR="00023AED" w:rsidRPr="00023AED" w:rsidRDefault="00023AED" w:rsidP="00023AED">
      <w:pPr>
        <w:ind w:rightChars="58" w:right="122" w:firstLineChars="100" w:firstLine="210"/>
        <w:rPr>
          <w:szCs w:val="21"/>
        </w:rPr>
      </w:pPr>
      <w:r w:rsidRPr="00023AED">
        <w:rPr>
          <w:rFonts w:hint="eastAsia"/>
          <w:szCs w:val="21"/>
        </w:rPr>
        <w:t>可動式ホーム柵の整備や連続立体交差事業等に加えて、ＡＩやＩＣＴ等のデジタル技術を活用したセンシングや画像解析により、鉄道駅ホームからの転落対策や踏切での安全対策が進み、多様な利用者の安全・安心な移動をサポートします。</w:t>
      </w:r>
    </w:p>
    <w:p w:rsidR="00023AED" w:rsidRPr="00023AED" w:rsidRDefault="00023AED" w:rsidP="00023AED">
      <w:pPr>
        <w:ind w:rightChars="58" w:right="122"/>
        <w:rPr>
          <w:bCs/>
          <w:szCs w:val="21"/>
          <w:bdr w:val="single" w:sz="4" w:space="0" w:color="auto"/>
          <w:shd w:val="pct15" w:color="auto" w:fill="FFFFFF"/>
        </w:rPr>
      </w:pPr>
      <w:r>
        <w:rPr>
          <w:rFonts w:hint="eastAsia"/>
          <w:bCs/>
          <w:szCs w:val="21"/>
        </w:rPr>
        <w:t>・</w:t>
      </w:r>
      <w:r w:rsidRPr="00023AED">
        <w:rPr>
          <w:rFonts w:hint="eastAsia"/>
          <w:bCs/>
          <w:szCs w:val="21"/>
        </w:rPr>
        <w:t>安心して交通モードが利用できます</w:t>
      </w:r>
    </w:p>
    <w:p w:rsidR="00023AED" w:rsidRPr="00023AED" w:rsidRDefault="00023AED" w:rsidP="00023AED">
      <w:pPr>
        <w:ind w:firstLineChars="100" w:firstLine="210"/>
        <w:rPr>
          <w:szCs w:val="21"/>
        </w:rPr>
      </w:pPr>
      <w:r w:rsidRPr="00023AED">
        <w:rPr>
          <w:rFonts w:hint="eastAsia"/>
          <w:szCs w:val="21"/>
        </w:rPr>
        <w:t>港湾や空港ターミナル、新幹線駅等で、テロや凶悪犯罪に対応できる防犯システム等が導入され、安心して交通モードを利用できます。</w:t>
      </w:r>
    </w:p>
    <w:p w:rsidR="00023AED" w:rsidRPr="00023AED" w:rsidRDefault="00023AED" w:rsidP="00023AED">
      <w:pPr>
        <w:rPr>
          <w:bCs/>
          <w:szCs w:val="21"/>
        </w:rPr>
      </w:pPr>
    </w:p>
    <w:p w:rsidR="00023AED" w:rsidRPr="00023AED" w:rsidRDefault="00023AED" w:rsidP="00023AED">
      <w:pPr>
        <w:rPr>
          <w:bCs/>
          <w:szCs w:val="21"/>
        </w:rPr>
      </w:pPr>
      <w:r w:rsidRPr="00023AED">
        <w:rPr>
          <w:rFonts w:hint="eastAsia"/>
          <w:bCs/>
          <w:szCs w:val="21"/>
        </w:rPr>
        <w:t>方向性３－３　交通</w:t>
      </w:r>
      <w:r w:rsidRPr="00023AED">
        <w:rPr>
          <w:bCs/>
          <w:szCs w:val="21"/>
        </w:rPr>
        <w:t>インフラ施設の</w:t>
      </w:r>
      <w:r w:rsidRPr="00023AED">
        <w:rPr>
          <w:rFonts w:hint="eastAsia"/>
          <w:bCs/>
          <w:szCs w:val="21"/>
        </w:rPr>
        <w:t>強靭化</w:t>
      </w:r>
    </w:p>
    <w:p w:rsidR="00023AED" w:rsidRPr="00023AED" w:rsidRDefault="00023AED" w:rsidP="00023AED">
      <w:pPr>
        <w:ind w:rightChars="58" w:right="122" w:firstLineChars="50" w:firstLine="105"/>
        <w:rPr>
          <w:szCs w:val="21"/>
        </w:rPr>
      </w:pPr>
      <w:r w:rsidRPr="00023AED">
        <w:rPr>
          <w:rFonts w:hint="eastAsia"/>
          <w:szCs w:val="21"/>
        </w:rPr>
        <w:t>望まれる</w:t>
      </w:r>
      <w:r>
        <w:rPr>
          <w:rFonts w:hint="eastAsia"/>
          <w:szCs w:val="21"/>
        </w:rPr>
        <w:t>姿</w:t>
      </w:r>
    </w:p>
    <w:p w:rsidR="00023AED" w:rsidRPr="00023AED" w:rsidRDefault="00023AED" w:rsidP="00023AED">
      <w:pPr>
        <w:ind w:rightChars="58" w:right="122"/>
        <w:rPr>
          <w:bCs/>
          <w:szCs w:val="21"/>
          <w:bdr w:val="single" w:sz="4" w:space="0" w:color="auto"/>
          <w:shd w:val="pct15" w:color="auto" w:fill="FFFFFF"/>
        </w:rPr>
      </w:pPr>
      <w:r>
        <w:rPr>
          <w:rFonts w:hint="eastAsia"/>
          <w:bCs/>
          <w:szCs w:val="21"/>
        </w:rPr>
        <w:t>・</w:t>
      </w:r>
      <w:r w:rsidRPr="00023AED">
        <w:rPr>
          <w:rFonts w:hint="eastAsia"/>
          <w:bCs/>
          <w:szCs w:val="21"/>
        </w:rPr>
        <w:t>最新のテクノロジーで強靭な交通インフラが実現します</w:t>
      </w:r>
    </w:p>
    <w:p w:rsidR="00023AED" w:rsidRPr="00023AED" w:rsidRDefault="00023AED" w:rsidP="00023AED">
      <w:pPr>
        <w:ind w:rightChars="58" w:right="122" w:firstLineChars="100" w:firstLine="210"/>
        <w:rPr>
          <w:szCs w:val="21"/>
        </w:rPr>
      </w:pPr>
      <w:r w:rsidRPr="00023AED">
        <w:rPr>
          <w:rFonts w:hint="eastAsia"/>
          <w:szCs w:val="21"/>
        </w:rPr>
        <w:t>平時から、ＡＩやＩＣＴ技術、ドローンを使った画像解析・診断・無人化施工等を活用して、交通</w:t>
      </w:r>
      <w:r w:rsidRPr="00023AED">
        <w:rPr>
          <w:szCs w:val="21"/>
        </w:rPr>
        <w:t>インフラ施設の</w:t>
      </w:r>
      <w:r w:rsidRPr="00023AED">
        <w:rPr>
          <w:rFonts w:hint="eastAsia"/>
          <w:szCs w:val="21"/>
        </w:rPr>
        <w:t>維持管理・更新や地震対策、浸水対策</w:t>
      </w:r>
      <w:r w:rsidRPr="00023AED">
        <w:rPr>
          <w:szCs w:val="21"/>
        </w:rPr>
        <w:t>等</w:t>
      </w:r>
      <w:r w:rsidRPr="00023AED">
        <w:rPr>
          <w:rFonts w:hint="eastAsia"/>
          <w:szCs w:val="21"/>
        </w:rPr>
        <w:t>が、計画的かつ効率的に実施され、災害発生時には、ドローン等を活用した被災状況の迅速な確認等で、強靭な交通インフラが実現します。</w:t>
      </w:r>
    </w:p>
    <w:p w:rsidR="00023AED" w:rsidRDefault="00023AED" w:rsidP="00023AED">
      <w:pPr>
        <w:ind w:rightChars="58" w:right="122"/>
        <w:rPr>
          <w:bCs/>
          <w:szCs w:val="21"/>
          <w:bdr w:val="single" w:sz="4" w:space="0" w:color="auto"/>
          <w:shd w:val="pct15" w:color="auto" w:fill="FFFFFF"/>
        </w:rPr>
      </w:pPr>
      <w:r>
        <w:rPr>
          <w:rFonts w:hint="eastAsia"/>
          <w:bCs/>
          <w:szCs w:val="21"/>
        </w:rPr>
        <w:t>・</w:t>
      </w:r>
      <w:r w:rsidRPr="00023AED">
        <w:rPr>
          <w:rFonts w:hint="eastAsia"/>
          <w:bCs/>
          <w:szCs w:val="21"/>
        </w:rPr>
        <w:t>様々な交通モードで災害時の交通手段を確保します</w:t>
      </w:r>
    </w:p>
    <w:p w:rsidR="00023AED" w:rsidRPr="00023AED" w:rsidRDefault="00023AED" w:rsidP="00023AED">
      <w:pPr>
        <w:ind w:rightChars="58" w:right="122" w:firstLineChars="100" w:firstLine="210"/>
        <w:rPr>
          <w:bCs/>
          <w:szCs w:val="21"/>
          <w:bdr w:val="single" w:sz="4" w:space="0" w:color="auto"/>
          <w:shd w:val="pct15" w:color="auto" w:fill="FFFFFF"/>
        </w:rPr>
      </w:pPr>
      <w:r w:rsidRPr="00023AED">
        <w:rPr>
          <w:rFonts w:hint="eastAsia"/>
          <w:szCs w:val="21"/>
        </w:rPr>
        <w:t>災害による道路通行不能時に、空飛ぶクルマや舟運による物資輸送や、狭隘部でも通行できる超小型モビリティを活用した移動等、様々な交通モードにより代替交通手段が確保され、防災性が向上します。</w:t>
      </w:r>
    </w:p>
    <w:p w:rsidR="00023AED" w:rsidRPr="00023AED" w:rsidRDefault="00023AED" w:rsidP="00023AED">
      <w:pPr>
        <w:ind w:rightChars="58" w:right="122"/>
        <w:rPr>
          <w:bCs/>
          <w:szCs w:val="21"/>
          <w:bdr w:val="single" w:sz="4" w:space="0" w:color="auto"/>
          <w:shd w:val="pct15" w:color="auto" w:fill="FFFFFF"/>
        </w:rPr>
      </w:pPr>
      <w:r>
        <w:rPr>
          <w:rFonts w:hint="eastAsia"/>
          <w:bCs/>
          <w:szCs w:val="21"/>
        </w:rPr>
        <w:t>・</w:t>
      </w:r>
      <w:r w:rsidRPr="00023AED">
        <w:rPr>
          <w:rFonts w:hint="eastAsia"/>
          <w:bCs/>
          <w:szCs w:val="21"/>
        </w:rPr>
        <w:t>災害時には交通インフラ施設を活用できます</w:t>
      </w:r>
    </w:p>
    <w:p w:rsidR="00023AED" w:rsidRPr="00023AED" w:rsidRDefault="00023AED" w:rsidP="00023AED">
      <w:pPr>
        <w:ind w:firstLineChars="100" w:firstLine="210"/>
        <w:rPr>
          <w:szCs w:val="21"/>
        </w:rPr>
      </w:pPr>
      <w:r w:rsidRPr="00023AED">
        <w:rPr>
          <w:rFonts w:hint="eastAsia"/>
          <w:szCs w:val="21"/>
        </w:rPr>
        <w:t>津波時の避難場所としての高速道路等の活用、防災拠点としての道の駅の活用、防災空間としての地下鉄駅舎の活用、Ｖ２Ｘ技術を使った停電時のＥＶバスによる電力供給等、災害時には関係者が柔軟に連携して交通インフラ施設を活用できます。</w:t>
      </w:r>
    </w:p>
    <w:p w:rsidR="00023AED" w:rsidRDefault="00023AED">
      <w:pPr>
        <w:widowControl/>
        <w:jc w:val="left"/>
        <w:rPr>
          <w:szCs w:val="21"/>
        </w:rPr>
      </w:pPr>
      <w:r>
        <w:rPr>
          <w:szCs w:val="21"/>
        </w:rPr>
        <w:br w:type="page"/>
      </w:r>
    </w:p>
    <w:p w:rsidR="0053502F" w:rsidRDefault="0053502F" w:rsidP="00023AED">
      <w:pPr>
        <w:pStyle w:val="1"/>
      </w:pPr>
      <w:r w:rsidRPr="00607C9B">
        <w:rPr>
          <w:rFonts w:hint="eastAsia"/>
        </w:rPr>
        <w:t>４．実現に向けて</w:t>
      </w:r>
    </w:p>
    <w:p w:rsidR="00023AED" w:rsidRPr="00112C98" w:rsidRDefault="00023AED" w:rsidP="00023AED">
      <w:pPr>
        <w:ind w:firstLineChars="100" w:firstLine="210"/>
      </w:pPr>
      <w:r>
        <w:rPr>
          <w:rFonts w:hint="eastAsia"/>
        </w:rPr>
        <w:t>３章で示した望まれる姿を実現するには、以下のような視点を踏まえて、移動全体を通した総合的な交通の取組を進めていくことが必要です。今後、このような取組につながるよう、本稿を多様な関係者に共有していきます。</w:t>
      </w:r>
    </w:p>
    <w:p w:rsidR="00023AED" w:rsidRPr="00023AED" w:rsidRDefault="00023AED" w:rsidP="00023AED">
      <w:pPr>
        <w:rPr>
          <w:rFonts w:eastAsiaTheme="minorHAnsi"/>
          <w:szCs w:val="21"/>
        </w:rPr>
      </w:pPr>
    </w:p>
    <w:p w:rsidR="00023AED" w:rsidRPr="00023AED" w:rsidRDefault="00023AED" w:rsidP="00023AED">
      <w:pPr>
        <w:spacing w:line="400" w:lineRule="exact"/>
        <w:rPr>
          <w:rFonts w:eastAsiaTheme="minorHAnsi"/>
          <w:szCs w:val="21"/>
        </w:rPr>
      </w:pPr>
      <w:r w:rsidRPr="00023AED">
        <w:rPr>
          <w:rFonts w:eastAsiaTheme="minorHAnsi" w:hint="eastAsia"/>
          <w:szCs w:val="21"/>
        </w:rPr>
        <w:t>新たな技術・デジタル技術の活用</w:t>
      </w:r>
    </w:p>
    <w:p w:rsidR="00023AED" w:rsidRPr="00023AED" w:rsidRDefault="00023AED" w:rsidP="00023AED">
      <w:pPr>
        <w:widowControl/>
        <w:ind w:left="210" w:hangingChars="100" w:hanging="210"/>
        <w:jc w:val="left"/>
        <w:rPr>
          <w:rFonts w:eastAsiaTheme="minorHAnsi"/>
          <w:color w:val="000000" w:themeColor="text1"/>
          <w:szCs w:val="21"/>
        </w:rPr>
      </w:pPr>
      <w:r>
        <w:rPr>
          <w:rFonts w:eastAsiaTheme="minorHAnsi" w:hint="eastAsia"/>
          <w:szCs w:val="21"/>
        </w:rPr>
        <w:t>・</w:t>
      </w:r>
      <w:r w:rsidRPr="00023AED">
        <w:rPr>
          <w:rFonts w:eastAsiaTheme="minorHAnsi" w:hint="eastAsia"/>
          <w:color w:val="000000" w:themeColor="text1"/>
          <w:szCs w:val="21"/>
        </w:rPr>
        <w:t>新たなイノベーションを生み出すためには、規制緩和や実証実験のためのフィールドの提供、産官学のプラットフォームによる連携強化等の環境を整えることが必要です。</w:t>
      </w:r>
    </w:p>
    <w:p w:rsidR="00023AED" w:rsidRPr="00023AED" w:rsidRDefault="00023AED" w:rsidP="00023AED">
      <w:pPr>
        <w:widowControl/>
        <w:ind w:left="210" w:hangingChars="100" w:hanging="210"/>
        <w:jc w:val="left"/>
        <w:rPr>
          <w:rFonts w:eastAsiaTheme="minorHAnsi"/>
          <w:color w:val="000000" w:themeColor="text1"/>
          <w:szCs w:val="21"/>
        </w:rPr>
      </w:pPr>
      <w:r>
        <w:rPr>
          <w:rFonts w:eastAsiaTheme="minorHAnsi" w:hint="eastAsia"/>
          <w:szCs w:val="21"/>
        </w:rPr>
        <w:t>・</w:t>
      </w:r>
      <w:r w:rsidRPr="00023AED">
        <w:rPr>
          <w:rFonts w:eastAsiaTheme="minorHAnsi" w:hint="eastAsia"/>
          <w:szCs w:val="21"/>
        </w:rPr>
        <w:t>新たな技術等の活用・普及を促進するためには、法整備や利用マナーの向上、交通・通信インフラ等の利用環境を整え</w:t>
      </w:r>
      <w:r w:rsidRPr="00023AED">
        <w:rPr>
          <w:rFonts w:eastAsiaTheme="minorHAnsi" w:hint="eastAsia"/>
          <w:color w:val="000000" w:themeColor="text1"/>
          <w:szCs w:val="21"/>
        </w:rPr>
        <w:t>ることが必要です。</w:t>
      </w:r>
    </w:p>
    <w:p w:rsidR="00023AED" w:rsidRPr="00023AED" w:rsidRDefault="00023AED" w:rsidP="00023AED">
      <w:pPr>
        <w:widowControl/>
        <w:ind w:left="210" w:hangingChars="100" w:hanging="210"/>
        <w:jc w:val="left"/>
        <w:rPr>
          <w:rFonts w:eastAsiaTheme="minorHAnsi"/>
          <w:color w:val="000000" w:themeColor="text1"/>
          <w:szCs w:val="21"/>
        </w:rPr>
      </w:pPr>
      <w:r>
        <w:rPr>
          <w:rFonts w:eastAsiaTheme="minorHAnsi" w:hint="eastAsia"/>
          <w:color w:val="000000" w:themeColor="text1"/>
          <w:szCs w:val="21"/>
        </w:rPr>
        <w:t>・</w:t>
      </w:r>
      <w:r w:rsidRPr="00023AED">
        <w:rPr>
          <w:rFonts w:eastAsiaTheme="minorHAnsi" w:hint="eastAsia"/>
          <w:color w:val="000000" w:themeColor="text1"/>
          <w:szCs w:val="21"/>
        </w:rPr>
        <w:t>行政や民間、大学等が保有するデータのオープンデータ化を図り、様々な情報を共有できる環境を整えるとともに、情報セキュリティの確保や情報倫理の向上を図り、利用者や地域住民の理解を得ることが必要です。</w:t>
      </w:r>
    </w:p>
    <w:p w:rsidR="00023AED" w:rsidRPr="00023AED" w:rsidRDefault="00023AED" w:rsidP="00023AED">
      <w:pPr>
        <w:rPr>
          <w:rFonts w:eastAsiaTheme="minorHAnsi"/>
          <w:color w:val="000000" w:themeColor="text1"/>
          <w:szCs w:val="21"/>
        </w:rPr>
      </w:pPr>
    </w:p>
    <w:p w:rsidR="00023AED" w:rsidRPr="00023AED" w:rsidRDefault="00023AED" w:rsidP="00023AED">
      <w:pPr>
        <w:spacing w:line="400" w:lineRule="exact"/>
        <w:rPr>
          <w:rFonts w:eastAsiaTheme="minorHAnsi"/>
          <w:color w:val="000000" w:themeColor="text1"/>
          <w:szCs w:val="21"/>
        </w:rPr>
      </w:pPr>
      <w:r w:rsidRPr="00023AED">
        <w:rPr>
          <w:rFonts w:eastAsiaTheme="minorHAnsi" w:hint="eastAsia"/>
          <w:color w:val="000000" w:themeColor="text1"/>
          <w:szCs w:val="21"/>
        </w:rPr>
        <w:t>多様なプレイヤーの連携</w:t>
      </w:r>
    </w:p>
    <w:p w:rsidR="00023AED" w:rsidRPr="00023AED" w:rsidRDefault="00023AED" w:rsidP="00023AED">
      <w:pPr>
        <w:widowControl/>
        <w:ind w:left="210" w:hangingChars="100" w:hanging="210"/>
        <w:jc w:val="left"/>
        <w:rPr>
          <w:rFonts w:eastAsiaTheme="minorHAnsi"/>
          <w:color w:val="000000" w:themeColor="text1"/>
          <w:szCs w:val="21"/>
        </w:rPr>
      </w:pPr>
      <w:r>
        <w:rPr>
          <w:rFonts w:eastAsiaTheme="minorHAnsi" w:hint="eastAsia"/>
          <w:color w:val="000000" w:themeColor="text1"/>
          <w:szCs w:val="21"/>
        </w:rPr>
        <w:t>・</w:t>
      </w:r>
      <w:r w:rsidRPr="00023AED">
        <w:rPr>
          <w:rFonts w:eastAsiaTheme="minorHAnsi" w:hint="eastAsia"/>
          <w:color w:val="000000" w:themeColor="text1"/>
          <w:szCs w:val="21"/>
        </w:rPr>
        <w:t>交通には、交通、物流分野の多様な関係者や利用者が関与しており、各地域にとってどのような交通が望ましいか、行政、民間、府民がしっかり対話し、望ましい交通の実現に向けて協働していくことが必要です。</w:t>
      </w:r>
    </w:p>
    <w:p w:rsidR="00023AED" w:rsidRPr="00023AED" w:rsidRDefault="00023AED" w:rsidP="00023AED">
      <w:pPr>
        <w:widowControl/>
        <w:ind w:left="210" w:hangingChars="100" w:hanging="210"/>
        <w:jc w:val="left"/>
        <w:rPr>
          <w:rFonts w:eastAsiaTheme="minorHAnsi"/>
          <w:color w:val="000000" w:themeColor="text1"/>
          <w:szCs w:val="21"/>
        </w:rPr>
      </w:pPr>
      <w:r>
        <w:rPr>
          <w:rFonts w:eastAsiaTheme="minorHAnsi" w:hint="eastAsia"/>
          <w:color w:val="000000" w:themeColor="text1"/>
          <w:szCs w:val="21"/>
        </w:rPr>
        <w:t>・</w:t>
      </w:r>
      <w:r w:rsidRPr="00023AED">
        <w:rPr>
          <w:rFonts w:eastAsiaTheme="minorHAnsi" w:hint="eastAsia"/>
          <w:color w:val="000000" w:themeColor="text1"/>
          <w:szCs w:val="21"/>
        </w:rPr>
        <w:t>さらに、まちづくり、観光、商業、環境、福祉、教育等の交通分野以外の関係者とも連携しながら、交通分野と様々な分野の双方のメリットを最大化するため、一丸となって取り組むことが必要です。</w:t>
      </w:r>
    </w:p>
    <w:p w:rsidR="00023AED" w:rsidRPr="00023AED" w:rsidRDefault="00023AED" w:rsidP="00023AED">
      <w:pPr>
        <w:ind w:left="210" w:hangingChars="100" w:hanging="210"/>
        <w:rPr>
          <w:rFonts w:eastAsiaTheme="minorHAnsi"/>
          <w:szCs w:val="21"/>
        </w:rPr>
      </w:pPr>
      <w:r>
        <w:rPr>
          <w:rFonts w:eastAsiaTheme="minorHAnsi" w:hint="eastAsia"/>
          <w:color w:val="000000" w:themeColor="text1"/>
          <w:szCs w:val="21"/>
        </w:rPr>
        <w:t>・</w:t>
      </w:r>
      <w:r w:rsidRPr="00023AED">
        <w:rPr>
          <w:rFonts w:eastAsiaTheme="minorHAnsi" w:hint="eastAsia"/>
          <w:color w:val="000000" w:themeColor="text1"/>
          <w:szCs w:val="21"/>
        </w:rPr>
        <w:t>施策の方向性やプロジェクトの目的、抱えている課題や各種データ等を行政側が積極的に示し、民間事業者の投資への意欲をかきたてることで、新たな技術の開発・普及を促すことが必要です。</w:t>
      </w:r>
    </w:p>
    <w:p w:rsidR="00023AED" w:rsidRPr="00023AED" w:rsidRDefault="00023AED">
      <w:pPr>
        <w:widowControl/>
        <w:jc w:val="left"/>
        <w:rPr>
          <w:rFonts w:eastAsiaTheme="minorHAnsi"/>
          <w:szCs w:val="21"/>
        </w:rPr>
      </w:pPr>
      <w:r w:rsidRPr="00023AED">
        <w:rPr>
          <w:rFonts w:eastAsiaTheme="minorHAnsi"/>
          <w:szCs w:val="21"/>
        </w:rPr>
        <w:br w:type="page"/>
      </w:r>
    </w:p>
    <w:p w:rsidR="0053502F" w:rsidRDefault="0053502F" w:rsidP="00023AED">
      <w:pPr>
        <w:pStyle w:val="1"/>
      </w:pPr>
      <w:r w:rsidRPr="00607C9B">
        <w:rPr>
          <w:rFonts w:hint="eastAsia"/>
        </w:rPr>
        <w:t>2050</w:t>
      </w:r>
      <w:r w:rsidRPr="00607C9B">
        <w:rPr>
          <w:rFonts w:hint="eastAsia"/>
        </w:rPr>
        <w:t>年までの動向</w:t>
      </w:r>
    </w:p>
    <w:p w:rsidR="00023AED" w:rsidRDefault="00023AED" w:rsidP="00023AED">
      <w:pPr>
        <w:ind w:firstLineChars="100" w:firstLine="210"/>
      </w:pPr>
      <w:r>
        <w:rPr>
          <w:rFonts w:hint="eastAsia"/>
        </w:rPr>
        <w:t>下表は、今後の交通の取組を進めるための参考として、公表されている資料をベースに、</w:t>
      </w:r>
    </w:p>
    <w:p w:rsidR="00023AED" w:rsidRDefault="00023AED" w:rsidP="00023AED">
      <w:r>
        <w:rPr>
          <w:rFonts w:hint="eastAsia"/>
        </w:rPr>
        <w:t>２０５０年までの交通に関する技術開発等の動向を整理したものです。</w:t>
      </w:r>
    </w:p>
    <w:p w:rsidR="00023AED" w:rsidRPr="00607C9B" w:rsidRDefault="00023AED" w:rsidP="00023AED">
      <w:pPr>
        <w:rPr>
          <w:szCs w:val="21"/>
        </w:rPr>
      </w:pPr>
    </w:p>
    <w:p w:rsidR="0053502F" w:rsidRDefault="0053502F" w:rsidP="00023AED">
      <w:pPr>
        <w:pStyle w:val="1"/>
      </w:pPr>
      <w:r w:rsidRPr="00607C9B">
        <w:rPr>
          <w:rFonts w:hint="eastAsia"/>
        </w:rPr>
        <w:t>検討体制と経緯</w:t>
      </w:r>
    </w:p>
    <w:p w:rsidR="00FD7A33" w:rsidRPr="00023AED" w:rsidRDefault="00FD7A33" w:rsidP="00FD7A33">
      <w:pPr>
        <w:ind w:firstLineChars="11" w:firstLine="23"/>
        <w:jc w:val="left"/>
        <w:rPr>
          <w:bCs/>
        </w:rPr>
      </w:pPr>
      <w:r w:rsidRPr="00023AED">
        <w:rPr>
          <w:rFonts w:hint="eastAsia"/>
          <w:bCs/>
        </w:rPr>
        <w:t>総合的な交通のあり方検討会議</w:t>
      </w:r>
    </w:p>
    <w:p w:rsidR="00FD7A33" w:rsidRPr="00023AED" w:rsidRDefault="00FD7A33" w:rsidP="00FD7A33">
      <w:pPr>
        <w:tabs>
          <w:tab w:val="left" w:pos="2552"/>
        </w:tabs>
        <w:jc w:val="left"/>
      </w:pPr>
      <w:r w:rsidRPr="00023AED">
        <w:rPr>
          <w:rFonts w:hint="eastAsia"/>
        </w:rPr>
        <w:t>大阪府</w:t>
      </w:r>
      <w:r>
        <w:rPr>
          <w:rFonts w:hint="eastAsia"/>
        </w:rPr>
        <w:t xml:space="preserve">　</w:t>
      </w:r>
      <w:r w:rsidRPr="00023AED">
        <w:rPr>
          <w:rFonts w:hint="eastAsia"/>
        </w:rPr>
        <w:t>政策企画部　成長戦略局　空港戦略推進監</w:t>
      </w:r>
    </w:p>
    <w:p w:rsidR="00FD7A33" w:rsidRPr="00023AED" w:rsidRDefault="00FD7A33" w:rsidP="00FD7A33">
      <w:pPr>
        <w:tabs>
          <w:tab w:val="left" w:pos="2552"/>
        </w:tabs>
        <w:jc w:val="left"/>
      </w:pPr>
      <w:r w:rsidRPr="00023AED">
        <w:rPr>
          <w:rFonts w:hint="eastAsia"/>
        </w:rPr>
        <w:t>大阪府</w:t>
      </w:r>
      <w:r>
        <w:rPr>
          <w:rFonts w:hint="eastAsia"/>
        </w:rPr>
        <w:t xml:space="preserve">　</w:t>
      </w:r>
      <w:r w:rsidRPr="00023AED">
        <w:rPr>
          <w:rFonts w:hint="eastAsia"/>
        </w:rPr>
        <w:t>スマートシティ戦略部　戦略推進室長</w:t>
      </w:r>
    </w:p>
    <w:p w:rsidR="00FD7A33" w:rsidRPr="00023AED" w:rsidRDefault="00FD7A33" w:rsidP="00FD7A33">
      <w:pPr>
        <w:tabs>
          <w:tab w:val="left" w:pos="2552"/>
        </w:tabs>
        <w:jc w:val="left"/>
      </w:pPr>
      <w:r w:rsidRPr="00023AED">
        <w:rPr>
          <w:rFonts w:hint="eastAsia"/>
        </w:rPr>
        <w:t>大阪府</w:t>
      </w:r>
      <w:r>
        <w:rPr>
          <w:rFonts w:hint="eastAsia"/>
        </w:rPr>
        <w:t xml:space="preserve">　</w:t>
      </w:r>
      <w:r w:rsidRPr="00023AED">
        <w:rPr>
          <w:rFonts w:hint="eastAsia"/>
        </w:rPr>
        <w:t>都市整備部　事業調整室長</w:t>
      </w:r>
    </w:p>
    <w:p w:rsidR="00FD7A33" w:rsidRPr="00023AED" w:rsidRDefault="00FD7A33" w:rsidP="00FD7A33">
      <w:pPr>
        <w:tabs>
          <w:tab w:val="left" w:pos="2552"/>
        </w:tabs>
        <w:jc w:val="left"/>
      </w:pPr>
      <w:r w:rsidRPr="00023AED">
        <w:rPr>
          <w:rFonts w:hint="eastAsia"/>
        </w:rPr>
        <w:t>大阪府</w:t>
      </w:r>
      <w:r>
        <w:rPr>
          <w:rFonts w:hint="eastAsia"/>
        </w:rPr>
        <w:t xml:space="preserve">　</w:t>
      </w:r>
      <w:r w:rsidRPr="00023AED">
        <w:rPr>
          <w:rFonts w:hint="eastAsia"/>
        </w:rPr>
        <w:t>都市整備部　道路室長</w:t>
      </w:r>
    </w:p>
    <w:p w:rsidR="00FD7A33" w:rsidRPr="00023AED" w:rsidRDefault="00FD7A33" w:rsidP="00FD7A33">
      <w:pPr>
        <w:tabs>
          <w:tab w:val="left" w:pos="2552"/>
        </w:tabs>
        <w:jc w:val="left"/>
      </w:pPr>
      <w:r w:rsidRPr="00023AED">
        <w:rPr>
          <w:rFonts w:hint="eastAsia"/>
        </w:rPr>
        <w:t>大阪府</w:t>
      </w:r>
      <w:r>
        <w:rPr>
          <w:rFonts w:hint="eastAsia"/>
        </w:rPr>
        <w:t xml:space="preserve">　</w:t>
      </w:r>
      <w:r w:rsidRPr="00023AED">
        <w:rPr>
          <w:rFonts w:hint="eastAsia"/>
        </w:rPr>
        <w:t>都市整備部　交通戦略室長</w:t>
      </w:r>
    </w:p>
    <w:p w:rsidR="00FD7A33" w:rsidRPr="00023AED" w:rsidRDefault="00FD7A33" w:rsidP="00FD7A33">
      <w:pPr>
        <w:tabs>
          <w:tab w:val="left" w:pos="2552"/>
        </w:tabs>
        <w:jc w:val="left"/>
      </w:pPr>
      <w:r w:rsidRPr="00023AED">
        <w:rPr>
          <w:rFonts w:hint="eastAsia"/>
        </w:rPr>
        <w:t>大阪府</w:t>
      </w:r>
      <w:r>
        <w:rPr>
          <w:rFonts w:hint="eastAsia"/>
        </w:rPr>
        <w:t xml:space="preserve">　</w:t>
      </w:r>
      <w:r w:rsidRPr="00023AED">
        <w:rPr>
          <w:rFonts w:hint="eastAsia"/>
        </w:rPr>
        <w:t>都市整備部　河川室長</w:t>
      </w:r>
    </w:p>
    <w:p w:rsidR="00FD7A33" w:rsidRPr="00023AED" w:rsidRDefault="00FD7A33" w:rsidP="00FD7A33">
      <w:pPr>
        <w:tabs>
          <w:tab w:val="left" w:pos="2552"/>
        </w:tabs>
        <w:jc w:val="left"/>
      </w:pPr>
      <w:r w:rsidRPr="00023AED">
        <w:rPr>
          <w:rFonts w:hint="eastAsia"/>
        </w:rPr>
        <w:t>大阪港湾局</w:t>
      </w:r>
      <w:r>
        <w:rPr>
          <w:rFonts w:hint="eastAsia"/>
        </w:rPr>
        <w:t xml:space="preserve">　</w:t>
      </w:r>
      <w:r w:rsidRPr="00023AED">
        <w:rPr>
          <w:rFonts w:hint="eastAsia"/>
        </w:rPr>
        <w:t>計画整備部　計画整備部長</w:t>
      </w:r>
    </w:p>
    <w:p w:rsidR="00FD7A33" w:rsidRPr="00023AED" w:rsidRDefault="00FD7A33" w:rsidP="00FD7A33">
      <w:pPr>
        <w:tabs>
          <w:tab w:val="left" w:pos="2552"/>
        </w:tabs>
        <w:jc w:val="left"/>
      </w:pPr>
      <w:r w:rsidRPr="00023AED">
        <w:rPr>
          <w:rFonts w:hint="eastAsia"/>
        </w:rPr>
        <w:t>大阪港湾局</w:t>
      </w:r>
      <w:r>
        <w:rPr>
          <w:rFonts w:hint="eastAsia"/>
        </w:rPr>
        <w:t xml:space="preserve">　</w:t>
      </w:r>
      <w:r w:rsidRPr="00023AED">
        <w:rPr>
          <w:rFonts w:hint="eastAsia"/>
        </w:rPr>
        <w:t>計画整備部　事業戦略担当部長</w:t>
      </w:r>
    </w:p>
    <w:p w:rsidR="00FD7A33" w:rsidRPr="00023AED" w:rsidRDefault="00FD7A33" w:rsidP="00FD7A33">
      <w:pPr>
        <w:tabs>
          <w:tab w:val="left" w:pos="2552"/>
        </w:tabs>
        <w:jc w:val="left"/>
      </w:pPr>
      <w:r w:rsidRPr="00023AED">
        <w:rPr>
          <w:rFonts w:hint="eastAsia"/>
        </w:rPr>
        <w:t>大阪港湾局</w:t>
      </w:r>
      <w:r>
        <w:rPr>
          <w:rFonts w:hint="eastAsia"/>
        </w:rPr>
        <w:t xml:space="preserve">　</w:t>
      </w:r>
      <w:r w:rsidRPr="00023AED">
        <w:rPr>
          <w:rFonts w:hint="eastAsia"/>
        </w:rPr>
        <w:t>計画整備部　利用促進担当部長</w:t>
      </w:r>
    </w:p>
    <w:p w:rsidR="00FD7A33" w:rsidRPr="00023AED" w:rsidRDefault="00FD7A33" w:rsidP="00FD7A33">
      <w:pPr>
        <w:tabs>
          <w:tab w:val="left" w:pos="2552"/>
        </w:tabs>
        <w:jc w:val="left"/>
      </w:pPr>
      <w:r w:rsidRPr="00023AED">
        <w:rPr>
          <w:rFonts w:hint="eastAsia"/>
        </w:rPr>
        <w:t>大阪都市計画局</w:t>
      </w:r>
      <w:r>
        <w:rPr>
          <w:rFonts w:hint="eastAsia"/>
        </w:rPr>
        <w:t xml:space="preserve">　</w:t>
      </w:r>
      <w:r w:rsidRPr="00023AED">
        <w:rPr>
          <w:rFonts w:hint="eastAsia"/>
        </w:rPr>
        <w:t>計画推進室長</w:t>
      </w:r>
    </w:p>
    <w:p w:rsidR="00FD7A33" w:rsidRPr="00023AED" w:rsidRDefault="00FD7A33" w:rsidP="00FD7A33">
      <w:pPr>
        <w:tabs>
          <w:tab w:val="left" w:pos="2552"/>
        </w:tabs>
        <w:jc w:val="left"/>
      </w:pPr>
      <w:r w:rsidRPr="00023AED">
        <w:rPr>
          <w:rFonts w:hint="eastAsia"/>
        </w:rPr>
        <w:t>大阪市</w:t>
      </w:r>
      <w:r>
        <w:rPr>
          <w:rFonts w:hint="eastAsia"/>
        </w:rPr>
        <w:t xml:space="preserve">　</w:t>
      </w:r>
      <w:r w:rsidRPr="00023AED">
        <w:rPr>
          <w:rFonts w:hint="eastAsia"/>
        </w:rPr>
        <w:t>都市交通局　次長</w:t>
      </w:r>
    </w:p>
    <w:p w:rsidR="00FD7A33" w:rsidRPr="00023AED" w:rsidRDefault="00FD7A33" w:rsidP="00FD7A33">
      <w:pPr>
        <w:tabs>
          <w:tab w:val="left" w:pos="2552"/>
        </w:tabs>
        <w:jc w:val="left"/>
      </w:pPr>
      <w:r w:rsidRPr="00023AED">
        <w:rPr>
          <w:rFonts w:hint="eastAsia"/>
        </w:rPr>
        <w:t>大阪市</w:t>
      </w:r>
      <w:r>
        <w:rPr>
          <w:rFonts w:hint="eastAsia"/>
        </w:rPr>
        <w:t xml:space="preserve">　</w:t>
      </w:r>
      <w:r w:rsidRPr="00023AED">
        <w:rPr>
          <w:rFonts w:hint="eastAsia"/>
        </w:rPr>
        <w:t>計画調整局　交通政策室長</w:t>
      </w:r>
    </w:p>
    <w:p w:rsidR="00FD7A33" w:rsidRPr="00023AED" w:rsidRDefault="00FD7A33" w:rsidP="00FD7A33">
      <w:pPr>
        <w:tabs>
          <w:tab w:val="left" w:pos="2552"/>
        </w:tabs>
        <w:jc w:val="left"/>
      </w:pPr>
      <w:r w:rsidRPr="00023AED">
        <w:rPr>
          <w:rFonts w:hint="eastAsia"/>
        </w:rPr>
        <w:t>大阪市</w:t>
      </w:r>
      <w:r>
        <w:rPr>
          <w:rFonts w:hint="eastAsia"/>
        </w:rPr>
        <w:t xml:space="preserve">　</w:t>
      </w:r>
      <w:r w:rsidRPr="00023AED">
        <w:rPr>
          <w:rFonts w:hint="eastAsia"/>
        </w:rPr>
        <w:t>建設局　企画部長</w:t>
      </w:r>
    </w:p>
    <w:p w:rsidR="00FD7A33" w:rsidRPr="00023AED" w:rsidRDefault="00FD7A33" w:rsidP="00FD7A33">
      <w:pPr>
        <w:tabs>
          <w:tab w:val="left" w:pos="2552"/>
        </w:tabs>
        <w:jc w:val="left"/>
      </w:pPr>
      <w:r w:rsidRPr="00023AED">
        <w:rPr>
          <w:rFonts w:hint="eastAsia"/>
        </w:rPr>
        <w:t>大阪市</w:t>
      </w:r>
      <w:r>
        <w:rPr>
          <w:rFonts w:hint="eastAsia"/>
        </w:rPr>
        <w:t xml:space="preserve">　</w:t>
      </w:r>
      <w:r w:rsidRPr="00023AED">
        <w:rPr>
          <w:rFonts w:hint="eastAsia"/>
        </w:rPr>
        <w:t>建設局　道路河川部長</w:t>
      </w:r>
    </w:p>
    <w:p w:rsidR="00FD7A33" w:rsidRPr="00023AED" w:rsidRDefault="00FD7A33" w:rsidP="00FD7A33">
      <w:pPr>
        <w:tabs>
          <w:tab w:val="left" w:pos="2552"/>
        </w:tabs>
        <w:jc w:val="left"/>
      </w:pPr>
      <w:r w:rsidRPr="00023AED">
        <w:rPr>
          <w:rFonts w:hint="eastAsia"/>
        </w:rPr>
        <w:t>堺市</w:t>
      </w:r>
      <w:r>
        <w:rPr>
          <w:rFonts w:hint="eastAsia"/>
        </w:rPr>
        <w:t xml:space="preserve">　</w:t>
      </w:r>
      <w:r w:rsidRPr="00023AED">
        <w:rPr>
          <w:rFonts w:hint="eastAsia"/>
        </w:rPr>
        <w:t>建築都市局　都心未来創造部長</w:t>
      </w:r>
    </w:p>
    <w:p w:rsidR="00FD7A33" w:rsidRPr="00023AED" w:rsidRDefault="00FD7A33" w:rsidP="00FD7A33">
      <w:pPr>
        <w:tabs>
          <w:tab w:val="left" w:pos="2552"/>
        </w:tabs>
        <w:jc w:val="left"/>
      </w:pPr>
      <w:r w:rsidRPr="00023AED">
        <w:rPr>
          <w:rFonts w:hint="eastAsia"/>
        </w:rPr>
        <w:t>堺市</w:t>
      </w:r>
      <w:r>
        <w:rPr>
          <w:rFonts w:hint="eastAsia"/>
        </w:rPr>
        <w:t xml:space="preserve">　</w:t>
      </w:r>
      <w:r w:rsidRPr="00023AED">
        <w:rPr>
          <w:rFonts w:hint="eastAsia"/>
        </w:rPr>
        <w:t>建築都市局　交通部長</w:t>
      </w:r>
    </w:p>
    <w:p w:rsidR="00FD7A33" w:rsidRPr="00023AED" w:rsidRDefault="00FD7A33" w:rsidP="00FD7A33">
      <w:pPr>
        <w:jc w:val="left"/>
      </w:pPr>
      <w:r>
        <w:rPr>
          <w:rFonts w:hint="eastAsia"/>
        </w:rPr>
        <w:t>事務局：大阪府　都市整備部　交通戦略室　交通計画課</w:t>
      </w:r>
    </w:p>
    <w:p w:rsidR="00FD7A33" w:rsidRPr="00023AED" w:rsidRDefault="00FD7A33" w:rsidP="00FD7A33">
      <w:pPr>
        <w:ind w:firstLineChars="11" w:firstLine="23"/>
        <w:jc w:val="left"/>
      </w:pPr>
      <w:r w:rsidRPr="00023AED">
        <w:rPr>
          <w:rFonts w:hint="eastAsia"/>
        </w:rPr>
        <w:t>開催</w:t>
      </w:r>
      <w:r w:rsidRPr="00023AED">
        <w:t>経過</w:t>
      </w:r>
    </w:p>
    <w:p w:rsidR="00FD7A33" w:rsidRPr="00023AED" w:rsidRDefault="00FD7A33" w:rsidP="00FD7A33">
      <w:pPr>
        <w:ind w:firstLineChars="11" w:firstLine="23"/>
        <w:jc w:val="left"/>
      </w:pPr>
      <w:r w:rsidRPr="00023AED">
        <w:rPr>
          <w:rFonts w:hint="eastAsia"/>
        </w:rPr>
        <w:t>・第</w:t>
      </w:r>
      <w:r w:rsidRPr="00023AED">
        <w:t>１回</w:t>
      </w:r>
      <w:r w:rsidRPr="00023AED">
        <w:rPr>
          <w:rFonts w:hint="eastAsia"/>
        </w:rPr>
        <w:t xml:space="preserve">開催　</w:t>
      </w:r>
      <w:r w:rsidRPr="00023AED">
        <w:t>中間とりまとめ案</w:t>
      </w:r>
      <w:r w:rsidRPr="00023AED">
        <w:rPr>
          <w:rFonts w:hint="eastAsia"/>
        </w:rPr>
        <w:t>＜たたき台＞</w:t>
      </w:r>
      <w:r w:rsidRPr="00023AED">
        <w:t>について議論</w:t>
      </w:r>
      <w:r w:rsidRPr="00023AED">
        <w:rPr>
          <w:rFonts w:hint="eastAsia"/>
        </w:rPr>
        <w:t>（2022</w:t>
      </w:r>
      <w:r w:rsidRPr="00023AED">
        <w:t>年</w:t>
      </w:r>
      <w:r w:rsidRPr="00023AED">
        <w:rPr>
          <w:rFonts w:hint="eastAsia"/>
        </w:rPr>
        <w:t>８</w:t>
      </w:r>
      <w:r w:rsidRPr="00023AED">
        <w:t>月</w:t>
      </w:r>
      <w:r w:rsidRPr="00023AED">
        <w:rPr>
          <w:rFonts w:hint="eastAsia"/>
        </w:rPr>
        <w:t>）</w:t>
      </w:r>
    </w:p>
    <w:p w:rsidR="00FD7A33" w:rsidRPr="00FD7A33" w:rsidRDefault="00FD7A33" w:rsidP="00FD7A33">
      <w:r w:rsidRPr="00023AED">
        <w:rPr>
          <w:rFonts w:hint="eastAsia"/>
        </w:rPr>
        <w:t>・</w:t>
      </w:r>
      <w:r w:rsidRPr="00023AED">
        <w:t>第２回開催</w:t>
      </w:r>
      <w:r w:rsidRPr="00023AED">
        <w:rPr>
          <w:rFonts w:hint="eastAsia"/>
        </w:rPr>
        <w:t xml:space="preserve">　</w:t>
      </w:r>
      <w:r w:rsidRPr="00023AED">
        <w:t>とりまとめ案について議論</w:t>
      </w:r>
      <w:r w:rsidRPr="00023AED">
        <w:rPr>
          <w:rFonts w:hint="eastAsia"/>
        </w:rPr>
        <w:t>（</w:t>
      </w:r>
      <w:r w:rsidRPr="00023AED">
        <w:t>202</w:t>
      </w:r>
      <w:r w:rsidRPr="00023AED">
        <w:rPr>
          <w:rFonts w:hint="eastAsia"/>
        </w:rPr>
        <w:t>3</w:t>
      </w:r>
      <w:r w:rsidRPr="00023AED">
        <w:t>年１月</w:t>
      </w:r>
      <w:r w:rsidRPr="00023AED">
        <w:rPr>
          <w:rFonts w:hint="eastAsia"/>
        </w:rPr>
        <w:t>）</w:t>
      </w:r>
    </w:p>
    <w:p w:rsidR="00FD7A33" w:rsidRDefault="00FD7A33" w:rsidP="00FD7A33">
      <w:pPr>
        <w:rPr>
          <w:bCs/>
        </w:rPr>
      </w:pPr>
    </w:p>
    <w:p w:rsidR="00FD7A33" w:rsidRPr="00023AED" w:rsidRDefault="00FD7A33" w:rsidP="00FD7A33">
      <w:pPr>
        <w:rPr>
          <w:bCs/>
        </w:rPr>
      </w:pPr>
      <w:r w:rsidRPr="00023AED">
        <w:rPr>
          <w:rFonts w:hint="eastAsia"/>
          <w:bCs/>
        </w:rPr>
        <w:t>有識者懇話会</w:t>
      </w:r>
    </w:p>
    <w:p w:rsidR="00FD7A33" w:rsidRPr="0064003B" w:rsidRDefault="00FD7A33" w:rsidP="00FD7A33">
      <w:r w:rsidRPr="0064003B">
        <w:rPr>
          <w:rFonts w:hint="eastAsia"/>
        </w:rPr>
        <w:t>学識経験者　※五十音順</w:t>
      </w:r>
    </w:p>
    <w:p w:rsidR="00FD7A33" w:rsidRPr="0064003B" w:rsidRDefault="00FD7A33" w:rsidP="00FD7A33">
      <w:pPr>
        <w:tabs>
          <w:tab w:val="right" w:pos="7230"/>
        </w:tabs>
      </w:pPr>
      <w:r w:rsidRPr="0064003B">
        <w:rPr>
          <w:rFonts w:hint="eastAsia"/>
        </w:rPr>
        <w:t>大阪大学大学院</w:t>
      </w:r>
      <w:r>
        <w:rPr>
          <w:rFonts w:hint="eastAsia"/>
        </w:rPr>
        <w:t xml:space="preserve">　</w:t>
      </w:r>
      <w:r w:rsidRPr="0064003B">
        <w:rPr>
          <w:rFonts w:hint="eastAsia"/>
        </w:rPr>
        <w:t>人間科学研究科</w:t>
      </w:r>
      <w:r>
        <w:rPr>
          <w:rFonts w:hint="eastAsia"/>
        </w:rPr>
        <w:t xml:space="preserve">　</w:t>
      </w:r>
      <w:r w:rsidRPr="0064003B">
        <w:rPr>
          <w:rFonts w:hint="eastAsia"/>
        </w:rPr>
        <w:t>附属未来共創センター</w:t>
      </w:r>
      <w:r>
        <w:rPr>
          <w:rFonts w:hint="eastAsia"/>
        </w:rPr>
        <w:t xml:space="preserve">　</w:t>
      </w:r>
      <w:r w:rsidRPr="0064003B">
        <w:rPr>
          <w:rFonts w:hint="eastAsia"/>
        </w:rPr>
        <w:t>講師</w:t>
      </w:r>
      <w:r>
        <w:rPr>
          <w:rFonts w:hint="eastAsia"/>
        </w:rPr>
        <w:t xml:space="preserve">　石塚　</w:t>
      </w:r>
      <w:r w:rsidRPr="0064003B">
        <w:rPr>
          <w:rFonts w:hint="eastAsia"/>
        </w:rPr>
        <w:t>裕子</w:t>
      </w:r>
    </w:p>
    <w:p w:rsidR="00FD7A33" w:rsidRPr="0064003B" w:rsidRDefault="00FD7A33" w:rsidP="00FD7A33">
      <w:pPr>
        <w:tabs>
          <w:tab w:val="left" w:pos="5103"/>
        </w:tabs>
      </w:pPr>
      <w:r w:rsidRPr="0064003B">
        <w:rPr>
          <w:rFonts w:hint="eastAsia"/>
        </w:rPr>
        <w:t>追手門学院大学</w:t>
      </w:r>
      <w:r>
        <w:rPr>
          <w:rFonts w:hint="eastAsia"/>
        </w:rPr>
        <w:t xml:space="preserve">　</w:t>
      </w:r>
      <w:r w:rsidRPr="0064003B">
        <w:rPr>
          <w:rFonts w:hint="eastAsia"/>
        </w:rPr>
        <w:t>経済学部</w:t>
      </w:r>
      <w:r>
        <w:rPr>
          <w:rFonts w:hint="eastAsia"/>
        </w:rPr>
        <w:t xml:space="preserve">　</w:t>
      </w:r>
      <w:r w:rsidRPr="0064003B">
        <w:rPr>
          <w:rFonts w:hint="eastAsia"/>
        </w:rPr>
        <w:t>講師</w:t>
      </w:r>
      <w:r>
        <w:rPr>
          <w:rFonts w:hint="eastAsia"/>
        </w:rPr>
        <w:t xml:space="preserve">　</w:t>
      </w:r>
      <w:r w:rsidRPr="0064003B">
        <w:rPr>
          <w:rFonts w:hint="eastAsia"/>
        </w:rPr>
        <w:t>長谷川　路子</w:t>
      </w:r>
    </w:p>
    <w:p w:rsidR="00FD7A33" w:rsidRPr="0064003B" w:rsidRDefault="00FD7A33" w:rsidP="00FD7A33">
      <w:pPr>
        <w:tabs>
          <w:tab w:val="left" w:pos="5103"/>
        </w:tabs>
      </w:pPr>
      <w:r w:rsidRPr="0064003B">
        <w:rPr>
          <w:rFonts w:hint="eastAsia"/>
        </w:rPr>
        <w:t>神戸大学</w:t>
      </w:r>
      <w:r>
        <w:rPr>
          <w:rFonts w:hint="eastAsia"/>
        </w:rPr>
        <w:t xml:space="preserve">　</w:t>
      </w:r>
      <w:r w:rsidRPr="0064003B">
        <w:rPr>
          <w:rFonts w:hint="eastAsia"/>
        </w:rPr>
        <w:t>海事科学部</w:t>
      </w:r>
      <w:r>
        <w:rPr>
          <w:rFonts w:hint="eastAsia"/>
        </w:rPr>
        <w:t xml:space="preserve">　</w:t>
      </w:r>
      <w:r w:rsidRPr="0064003B">
        <w:rPr>
          <w:rFonts w:hint="eastAsia"/>
        </w:rPr>
        <w:t>准教授</w:t>
      </w:r>
      <w:r>
        <w:rPr>
          <w:rFonts w:hint="eastAsia"/>
        </w:rPr>
        <w:t xml:space="preserve">　</w:t>
      </w:r>
      <w:r w:rsidRPr="0064003B">
        <w:rPr>
          <w:rFonts w:hint="eastAsia"/>
        </w:rPr>
        <w:t>水谷　淳</w:t>
      </w:r>
    </w:p>
    <w:p w:rsidR="00FD7A33" w:rsidRPr="0064003B" w:rsidRDefault="00FD7A33" w:rsidP="00FD7A33">
      <w:pPr>
        <w:tabs>
          <w:tab w:val="left" w:pos="5103"/>
        </w:tabs>
      </w:pPr>
      <w:r w:rsidRPr="0064003B">
        <w:rPr>
          <w:rFonts w:hint="eastAsia"/>
        </w:rPr>
        <w:t>京都大学</w:t>
      </w:r>
      <w:r>
        <w:rPr>
          <w:rFonts w:hint="eastAsia"/>
        </w:rPr>
        <w:t xml:space="preserve">　</w:t>
      </w:r>
      <w:r w:rsidRPr="0064003B">
        <w:rPr>
          <w:rFonts w:hint="eastAsia"/>
        </w:rPr>
        <w:t>経営管理大学院</w:t>
      </w:r>
      <w:r>
        <w:rPr>
          <w:rFonts w:hint="eastAsia"/>
        </w:rPr>
        <w:t xml:space="preserve">　</w:t>
      </w:r>
      <w:r w:rsidRPr="0064003B">
        <w:rPr>
          <w:rFonts w:hint="eastAsia"/>
        </w:rPr>
        <w:t>教授（京都大学大学院</w:t>
      </w:r>
      <w:r>
        <w:rPr>
          <w:rFonts w:hint="eastAsia"/>
        </w:rPr>
        <w:t xml:space="preserve">　</w:t>
      </w:r>
      <w:r w:rsidRPr="0064003B">
        <w:rPr>
          <w:rFonts w:hint="eastAsia"/>
        </w:rPr>
        <w:t>工学研究科</w:t>
      </w:r>
      <w:r>
        <w:rPr>
          <w:rFonts w:hint="eastAsia"/>
        </w:rPr>
        <w:t xml:space="preserve">　</w:t>
      </w:r>
      <w:r w:rsidRPr="0064003B">
        <w:rPr>
          <w:rFonts w:hint="eastAsia"/>
        </w:rPr>
        <w:t>教授　併任）</w:t>
      </w:r>
      <w:r>
        <w:rPr>
          <w:rFonts w:hint="eastAsia"/>
        </w:rPr>
        <w:t xml:space="preserve">山田　</w:t>
      </w:r>
      <w:r w:rsidRPr="0064003B">
        <w:rPr>
          <w:rFonts w:hint="eastAsia"/>
        </w:rPr>
        <w:t>忠史</w:t>
      </w:r>
    </w:p>
    <w:p w:rsidR="00FD7A33" w:rsidRPr="0064003B" w:rsidRDefault="00FD7A33" w:rsidP="00FD7A33">
      <w:pPr>
        <w:tabs>
          <w:tab w:val="left" w:pos="5103"/>
        </w:tabs>
      </w:pPr>
      <w:r w:rsidRPr="0064003B">
        <w:rPr>
          <w:rFonts w:hint="eastAsia"/>
        </w:rPr>
        <w:t>行政関係者　※五十音順</w:t>
      </w:r>
    </w:p>
    <w:p w:rsidR="00FD7A33" w:rsidRPr="0064003B" w:rsidRDefault="00FD7A33" w:rsidP="00FD7A33">
      <w:pPr>
        <w:tabs>
          <w:tab w:val="left" w:pos="5103"/>
        </w:tabs>
      </w:pPr>
      <w:r w:rsidRPr="0064003B">
        <w:rPr>
          <w:rFonts w:hint="eastAsia"/>
        </w:rPr>
        <w:t>国土交通省</w:t>
      </w:r>
      <w:r>
        <w:rPr>
          <w:rFonts w:hint="eastAsia"/>
        </w:rPr>
        <w:t xml:space="preserve">　</w:t>
      </w:r>
      <w:r w:rsidRPr="0064003B">
        <w:rPr>
          <w:rFonts w:hint="eastAsia"/>
        </w:rPr>
        <w:t>近畿地方整備局</w:t>
      </w:r>
      <w:r>
        <w:rPr>
          <w:rFonts w:hint="eastAsia"/>
        </w:rPr>
        <w:t xml:space="preserve">　</w:t>
      </w:r>
      <w:r w:rsidRPr="0064003B">
        <w:rPr>
          <w:rFonts w:hint="eastAsia"/>
        </w:rPr>
        <w:t>建政部</w:t>
      </w:r>
      <w:r>
        <w:rPr>
          <w:rFonts w:hint="eastAsia"/>
        </w:rPr>
        <w:t xml:space="preserve">　</w:t>
      </w:r>
      <w:r w:rsidRPr="0064003B">
        <w:rPr>
          <w:rFonts w:hint="eastAsia"/>
        </w:rPr>
        <w:t>都市整備課</w:t>
      </w:r>
      <w:r>
        <w:rPr>
          <w:rFonts w:hint="eastAsia"/>
        </w:rPr>
        <w:t xml:space="preserve">　</w:t>
      </w:r>
      <w:r w:rsidRPr="0064003B">
        <w:rPr>
          <w:rFonts w:hint="eastAsia"/>
        </w:rPr>
        <w:t>課長</w:t>
      </w:r>
      <w:r>
        <w:rPr>
          <w:rFonts w:hint="eastAsia"/>
        </w:rPr>
        <w:t xml:space="preserve">　大塚　</w:t>
      </w:r>
      <w:r w:rsidRPr="0064003B">
        <w:rPr>
          <w:rFonts w:hint="eastAsia"/>
        </w:rPr>
        <w:t>賢太</w:t>
      </w:r>
    </w:p>
    <w:p w:rsidR="00FD7A33" w:rsidRPr="0064003B" w:rsidRDefault="00FD7A33" w:rsidP="00FD7A33">
      <w:pPr>
        <w:tabs>
          <w:tab w:val="left" w:pos="5103"/>
        </w:tabs>
      </w:pPr>
      <w:r w:rsidRPr="0064003B">
        <w:rPr>
          <w:rFonts w:hint="eastAsia"/>
        </w:rPr>
        <w:t>国土交通省</w:t>
      </w:r>
      <w:r>
        <w:rPr>
          <w:rFonts w:hint="eastAsia"/>
        </w:rPr>
        <w:t xml:space="preserve">　</w:t>
      </w:r>
      <w:r w:rsidRPr="0064003B">
        <w:rPr>
          <w:rFonts w:hint="eastAsia"/>
        </w:rPr>
        <w:t>近畿運輸局</w:t>
      </w:r>
      <w:r>
        <w:rPr>
          <w:rFonts w:hint="eastAsia"/>
        </w:rPr>
        <w:t xml:space="preserve">　</w:t>
      </w:r>
      <w:r w:rsidRPr="0064003B">
        <w:rPr>
          <w:rFonts w:hint="eastAsia"/>
        </w:rPr>
        <w:t>交通政策部</w:t>
      </w:r>
      <w:r>
        <w:rPr>
          <w:rFonts w:hint="eastAsia"/>
        </w:rPr>
        <w:t xml:space="preserve">　</w:t>
      </w:r>
      <w:r w:rsidRPr="0064003B">
        <w:rPr>
          <w:rFonts w:hint="eastAsia"/>
        </w:rPr>
        <w:t>交通企画課</w:t>
      </w:r>
      <w:r>
        <w:rPr>
          <w:rFonts w:hint="eastAsia"/>
        </w:rPr>
        <w:t xml:space="preserve">　</w:t>
      </w:r>
      <w:r w:rsidRPr="0064003B">
        <w:rPr>
          <w:rFonts w:hint="eastAsia"/>
        </w:rPr>
        <w:t>課長</w:t>
      </w:r>
      <w:r>
        <w:rPr>
          <w:rFonts w:hint="eastAsia"/>
        </w:rPr>
        <w:t xml:space="preserve">　酒井　</w:t>
      </w:r>
      <w:r w:rsidRPr="0064003B">
        <w:rPr>
          <w:rFonts w:hint="eastAsia"/>
        </w:rPr>
        <w:t>大斗</w:t>
      </w:r>
    </w:p>
    <w:p w:rsidR="00FD7A33" w:rsidRDefault="00FD7A33" w:rsidP="00FD7A33">
      <w:r>
        <w:rPr>
          <w:rFonts w:hint="eastAsia"/>
        </w:rPr>
        <w:t>事務局：大阪府　都市整備部　交通戦略室</w:t>
      </w:r>
    </w:p>
    <w:p w:rsidR="00FD7A33" w:rsidRDefault="00FD7A33" w:rsidP="00FD7A33">
      <w:r>
        <w:rPr>
          <w:rFonts w:hint="eastAsia"/>
        </w:rPr>
        <w:t>開催</w:t>
      </w:r>
      <w:r>
        <w:t>経過</w:t>
      </w:r>
    </w:p>
    <w:p w:rsidR="00FD7A33" w:rsidRDefault="00FD7A33" w:rsidP="00FD7A33">
      <w:r>
        <w:rPr>
          <w:rFonts w:hint="eastAsia"/>
        </w:rPr>
        <w:t>・第</w:t>
      </w:r>
      <w:r>
        <w:t>１回</w:t>
      </w:r>
      <w:r>
        <w:rPr>
          <w:rFonts w:hint="eastAsia"/>
        </w:rPr>
        <w:t>開催　骨子案</w:t>
      </w:r>
      <w:r>
        <w:t>について</w:t>
      </w:r>
      <w:r>
        <w:rPr>
          <w:rFonts w:hint="eastAsia"/>
        </w:rPr>
        <w:t>（2022</w:t>
      </w:r>
      <w:r>
        <w:t>年</w:t>
      </w:r>
      <w:r>
        <w:rPr>
          <w:rFonts w:hint="eastAsia"/>
        </w:rPr>
        <w:t>７</w:t>
      </w:r>
      <w:r>
        <w:t>月</w:t>
      </w:r>
      <w:r>
        <w:rPr>
          <w:rFonts w:hint="eastAsia"/>
        </w:rPr>
        <w:t>）</w:t>
      </w:r>
    </w:p>
    <w:p w:rsidR="00023AED" w:rsidRDefault="00FD7A33" w:rsidP="00FD7A33">
      <w:pPr>
        <w:rPr>
          <w:szCs w:val="21"/>
        </w:rPr>
      </w:pPr>
      <w:r>
        <w:rPr>
          <w:rFonts w:hint="eastAsia"/>
        </w:rPr>
        <w:t>・</w:t>
      </w:r>
      <w:r>
        <w:t>第２回開催</w:t>
      </w:r>
      <w:r>
        <w:rPr>
          <w:rFonts w:hint="eastAsia"/>
        </w:rPr>
        <w:t xml:space="preserve">　中間</w:t>
      </w:r>
      <w:r>
        <w:t>とりまとめ案について</w:t>
      </w:r>
      <w:r>
        <w:rPr>
          <w:rFonts w:hint="eastAsia"/>
        </w:rPr>
        <w:t>（</w:t>
      </w:r>
      <w:r>
        <w:t>202</w:t>
      </w:r>
      <w:r w:rsidR="00CF4018">
        <w:rPr>
          <w:rFonts w:hint="eastAsia"/>
        </w:rPr>
        <w:t>2</w:t>
      </w:r>
      <w:r>
        <w:t>年</w:t>
      </w:r>
      <w:r w:rsidR="00CF4018">
        <w:rPr>
          <w:rFonts w:hint="eastAsia"/>
        </w:rPr>
        <w:t>11</w:t>
      </w:r>
      <w:r>
        <w:t>月</w:t>
      </w:r>
      <w:r>
        <w:rPr>
          <w:rFonts w:hint="eastAsia"/>
        </w:rPr>
        <w:t>）</w:t>
      </w:r>
    </w:p>
    <w:p w:rsidR="00FD7A33" w:rsidRPr="00023AED" w:rsidRDefault="00FD7A33" w:rsidP="00FD7A33">
      <w:r w:rsidRPr="00023AED">
        <w:rPr>
          <w:rFonts w:hint="eastAsia"/>
          <w:bCs/>
        </w:rPr>
        <w:t>関係者</w:t>
      </w:r>
      <w:r w:rsidRPr="00023AED">
        <w:rPr>
          <w:bCs/>
        </w:rPr>
        <w:t>との意見交換</w:t>
      </w:r>
    </w:p>
    <w:p w:rsidR="00FD7A33" w:rsidRPr="00023AED" w:rsidRDefault="00FD7A33" w:rsidP="00FD7A33">
      <w:r w:rsidRPr="00023AED">
        <w:t>府内市町村</w:t>
      </w:r>
    </w:p>
    <w:p w:rsidR="00FD7A33" w:rsidRDefault="00FD7A33" w:rsidP="00FD7A33">
      <w:r>
        <w:rPr>
          <w:rFonts w:hint="eastAsia"/>
        </w:rPr>
        <w:t>交通</w:t>
      </w:r>
      <w:r>
        <w:t>事業者</w:t>
      </w:r>
    </w:p>
    <w:p w:rsidR="00FD7A33" w:rsidRDefault="00FD7A33" w:rsidP="00FD7A33">
      <w:r>
        <w:rPr>
          <w:rFonts w:hint="eastAsia"/>
        </w:rPr>
        <w:t>経済</w:t>
      </w:r>
      <w:r>
        <w:t>団体</w:t>
      </w:r>
    </w:p>
    <w:p w:rsidR="00FD7A33" w:rsidRDefault="00FD7A33" w:rsidP="00FD7A33">
      <w:r>
        <w:t>物流</w:t>
      </w:r>
      <w:r>
        <w:rPr>
          <w:rFonts w:hint="eastAsia"/>
        </w:rPr>
        <w:t>団体</w:t>
      </w:r>
    </w:p>
    <w:p w:rsidR="00FD7A33" w:rsidRDefault="00FD7A33" w:rsidP="00FD7A33"/>
    <w:p w:rsidR="00FD7A33" w:rsidRDefault="00FD7A33" w:rsidP="00FD7A33">
      <w:r>
        <w:rPr>
          <w:rFonts w:hint="eastAsia"/>
        </w:rPr>
        <w:t>開催</w:t>
      </w:r>
      <w:r>
        <w:t>経過</w:t>
      </w:r>
    </w:p>
    <w:p w:rsidR="00FD7A33" w:rsidRDefault="00FD7A33" w:rsidP="00FD7A33">
      <w:r>
        <w:rPr>
          <w:rFonts w:hint="eastAsia"/>
        </w:rPr>
        <w:t>中間</w:t>
      </w:r>
      <w:r>
        <w:t>とりまとめ案</w:t>
      </w:r>
      <w:r>
        <w:rPr>
          <w:rFonts w:hint="eastAsia"/>
        </w:rPr>
        <w:t>＜</w:t>
      </w:r>
      <w:r>
        <w:t>たたき台</w:t>
      </w:r>
      <w:r>
        <w:rPr>
          <w:rFonts w:hint="eastAsia"/>
        </w:rPr>
        <w:t>＞</w:t>
      </w:r>
      <w:r>
        <w:t>または中間とりまとめ案</w:t>
      </w:r>
      <w:r>
        <w:rPr>
          <w:rFonts w:hint="eastAsia"/>
        </w:rPr>
        <w:t>を</w:t>
      </w:r>
      <w:r>
        <w:t>基に意見交換</w:t>
      </w:r>
      <w:r>
        <w:rPr>
          <w:rFonts w:hint="eastAsia"/>
        </w:rPr>
        <w:t>（</w:t>
      </w:r>
      <w:r>
        <w:t>2022</w:t>
      </w:r>
      <w:r w:rsidR="00CF4018">
        <w:t>年９～</w:t>
      </w:r>
      <w:r w:rsidR="00CF4018">
        <w:rPr>
          <w:rFonts w:hint="eastAsia"/>
        </w:rPr>
        <w:t>11</w:t>
      </w:r>
      <w:r>
        <w:rPr>
          <w:rFonts w:hint="eastAsia"/>
        </w:rPr>
        <w:t>月</w:t>
      </w:r>
      <w:r>
        <w:t>）</w:t>
      </w:r>
    </w:p>
    <w:p w:rsidR="00FD7A33" w:rsidRDefault="00FD7A33">
      <w:pPr>
        <w:widowControl/>
        <w:jc w:val="left"/>
      </w:pPr>
      <w:r>
        <w:br w:type="page"/>
      </w:r>
    </w:p>
    <w:p w:rsidR="0053502F" w:rsidRDefault="0053502F" w:rsidP="00023AED">
      <w:pPr>
        <w:pStyle w:val="1"/>
      </w:pPr>
      <w:r w:rsidRPr="00607C9B">
        <w:rPr>
          <w:rFonts w:hint="eastAsia"/>
        </w:rPr>
        <w:t>用語集</w:t>
      </w:r>
    </w:p>
    <w:p w:rsidR="00FD7A33" w:rsidRDefault="00FD7A33" w:rsidP="00FD7A33">
      <w:r>
        <w:rPr>
          <w:rFonts w:hint="eastAsia"/>
        </w:rPr>
        <w:t>ＩＲ（アイアール）</w:t>
      </w:r>
      <w:r>
        <w:tab/>
        <w:t>Ｉｎｔｅｇｒａｔｅｄ Ｒｅｓｏｒｔ 統合型リゾートの略称。民間事業者がホテルやレストラン、ショッピングモール、エンターテイメント施設、国際会議場・展示場、カジノ等の施設を一体的につくり、運営するもの</w:t>
      </w:r>
    </w:p>
    <w:p w:rsidR="00FD7A33" w:rsidRDefault="00FD7A33" w:rsidP="00FD7A33">
      <w:r>
        <w:rPr>
          <w:rFonts w:hint="eastAsia"/>
        </w:rPr>
        <w:t>ＩＣＴ（アイシーティー）</w:t>
      </w:r>
      <w:r>
        <w:tab/>
        <w:t>Information and Communication Technology 情報通信技術の略称。コンピューター・インターネット・携帯電話等を使う情報処理や通信に関する技術</w:t>
      </w:r>
    </w:p>
    <w:p w:rsidR="00FD7A33" w:rsidRDefault="00FD7A33" w:rsidP="00FD7A33">
      <w:r>
        <w:rPr>
          <w:rFonts w:hint="eastAsia"/>
        </w:rPr>
        <w:t>ｅ－コマース（イーコマース）</w:t>
      </w:r>
      <w:r>
        <w:tab/>
        <w:t>インターネット等のデジタルチャネルを通じて商品やサービスを商取引する行為</w:t>
      </w:r>
    </w:p>
    <w:p w:rsidR="00FD7A33" w:rsidRDefault="00FD7A33" w:rsidP="00FD7A33">
      <w:r>
        <w:rPr>
          <w:rFonts w:hint="eastAsia"/>
        </w:rPr>
        <w:t>ＥＶ（イーブイ）</w:t>
      </w:r>
      <w:r>
        <w:tab/>
        <w:t>Electric Vehicle 電気自動車の略称。電気のみを動力源とする自動車</w:t>
      </w:r>
    </w:p>
    <w:p w:rsidR="00FD7A33" w:rsidRDefault="00FD7A33" w:rsidP="00FD7A33">
      <w:r>
        <w:rPr>
          <w:rFonts w:hint="eastAsia"/>
        </w:rPr>
        <w:t>イノベーション</w:t>
      </w:r>
      <w:r>
        <w:tab/>
        <w:t>科学的発見や技術的発明を洞察力と融合し発展させ、新たな社会的価値や経済的価値を生み出す革新、そのさま</w:t>
      </w:r>
    </w:p>
    <w:p w:rsidR="00FD7A33" w:rsidRDefault="00FD7A33" w:rsidP="00FD7A33">
      <w:r>
        <w:rPr>
          <w:rFonts w:hint="eastAsia"/>
        </w:rPr>
        <w:t>インバウンド</w:t>
      </w:r>
      <w:r>
        <w:tab/>
        <w:t>外国人が訪れてくる旅行のこと</w:t>
      </w:r>
    </w:p>
    <w:p w:rsidR="00FD7A33" w:rsidRDefault="00FD7A33" w:rsidP="00FD7A33">
      <w:r>
        <w:rPr>
          <w:rFonts w:hint="eastAsia"/>
        </w:rPr>
        <w:t>ウェアラブルデバイス</w:t>
      </w:r>
      <w:r>
        <w:tab/>
        <w:t>身につけて利用する情報端末</w:t>
      </w:r>
    </w:p>
    <w:p w:rsidR="00FD7A33" w:rsidRDefault="00FD7A33" w:rsidP="00FD7A33">
      <w:r>
        <w:rPr>
          <w:rFonts w:hint="eastAsia"/>
        </w:rPr>
        <w:t>ＡＩ（エーアイ）</w:t>
      </w:r>
      <w:r>
        <w:tab/>
        <w:t>Artificial Intelligence 人工知能の略称。学習・推論・判断といった人間の知能の持つ機能を備えたコンピューターシステム</w:t>
      </w:r>
    </w:p>
    <w:p w:rsidR="00FD7A33" w:rsidRDefault="00FD7A33" w:rsidP="00FD7A33">
      <w:r>
        <w:rPr>
          <w:rFonts w:hint="eastAsia"/>
        </w:rPr>
        <w:t>ＡＩ（エーアイ）オンデマンド交通（こうつう）</w:t>
      </w:r>
      <w:r>
        <w:tab/>
        <w:t>従来の定時定路線型ではなく、利用者の予約に対して、ＡＩによる最適な運行ルート、配車をリアルタイムに行う輸送サービス</w:t>
      </w:r>
    </w:p>
    <w:p w:rsidR="00FD7A33" w:rsidRDefault="00FD7A33" w:rsidP="00FD7A33">
      <w:r>
        <w:rPr>
          <w:rFonts w:hint="eastAsia"/>
        </w:rPr>
        <w:t>オープンデータ</w:t>
      </w:r>
      <w:r>
        <w:tab/>
        <w:t>商用利用及び２次利用が可能かつ機械判読にも適したデータ形式で提供するデータ</w:t>
      </w:r>
    </w:p>
    <w:p w:rsidR="00FD7A33" w:rsidRDefault="00FD7A33" w:rsidP="00FD7A33">
      <w:r>
        <w:rPr>
          <w:rFonts w:hint="eastAsia"/>
        </w:rPr>
        <w:t>カーボンニュートラル</w:t>
      </w:r>
      <w:r>
        <w:tab/>
        <w:t>地球上の炭素（カーボン）を総量で見たときに、排出と吸収がプラスマイナスゼロとなる状態（中立＝ニュートラル）のこと。排出された二酸化炭素分を森林吸収や削減クレジット等で相殺し、全体として大気中への二酸化炭素排出がゼロになる場合等。大阪府は２０５０年までに二酸化炭素の排出を実質ゼロにすることをめざしている</w:t>
      </w:r>
    </w:p>
    <w:p w:rsidR="00FD7A33" w:rsidRDefault="00FD7A33" w:rsidP="00FD7A33">
      <w:r>
        <w:rPr>
          <w:rFonts w:hint="eastAsia"/>
        </w:rPr>
        <w:t>カーボンニュートラルポート</w:t>
      </w:r>
      <w:r>
        <w:tab/>
        <w:t>国際物流の結節点かつ産業拠点となる港湾において、水素・燃料アンモニア等の大量・安定・安価な輸入や貯蔵等を可能とする受入環境の整備や、脱炭素化に配慮した港湾機能の高度化、集積する臨海部産業との連携等を通じて温室効果ガスの排出を全体としてゼロにすることをめざすもの</w:t>
      </w:r>
    </w:p>
    <w:p w:rsidR="00FD7A33" w:rsidRDefault="00FD7A33" w:rsidP="00FD7A33">
      <w:r>
        <w:rPr>
          <w:rFonts w:hint="eastAsia"/>
        </w:rPr>
        <w:t>顔認証（かおにんしょう）ゲート</w:t>
      </w:r>
      <w:r>
        <w:tab/>
        <w:t>備え付けのカメラが利用客の顔を検知し、事前に登録した顔写真と一致すればゲートが開く顔認証改札機のこと</w:t>
      </w:r>
    </w:p>
    <w:p w:rsidR="00FD7A33" w:rsidRDefault="00FD7A33" w:rsidP="00FD7A33">
      <w:r>
        <w:rPr>
          <w:rFonts w:hint="eastAsia"/>
        </w:rPr>
        <w:t>貨客混載（かきゃくこんさい）</w:t>
      </w:r>
      <w:r>
        <w:tab/>
        <w:t>貨物と旅客の輸送、運行を一緒に行う形態</w:t>
      </w:r>
    </w:p>
    <w:p w:rsidR="00FD7A33" w:rsidRDefault="00FD7A33" w:rsidP="00FD7A33">
      <w:r>
        <w:rPr>
          <w:rFonts w:hint="eastAsia"/>
        </w:rPr>
        <w:t>仮想空間（かそうくうかん）／メタバース</w:t>
      </w:r>
      <w:r>
        <w:tab/>
        <w:t>インターネット上で、現実のような敷地の制限もなく理論上どこまでも大きな空間を作ることが可能であり、現実を超越した（ｍｅｔａ（メタ））どこまでも広がる空間（ｕｎｉｖｅｒｓｅ（ユニバース））を表した言葉</w:t>
      </w:r>
    </w:p>
    <w:p w:rsidR="00FD7A33" w:rsidRDefault="00FD7A33" w:rsidP="00FD7A33">
      <w:r>
        <w:rPr>
          <w:rFonts w:hint="eastAsia"/>
        </w:rPr>
        <w:t>ＱＲコード（キューアールコード）</w:t>
      </w:r>
      <w:r>
        <w:tab/>
        <w:t>二次元コードの一種のこと。バーコード等の一次元コードと比較して、情報量が多い。ＱＲコードは㈱デンソーウェーブの登録商標</w:t>
      </w:r>
    </w:p>
    <w:p w:rsidR="00FD7A33" w:rsidRDefault="00FD7A33" w:rsidP="00FD7A33">
      <w:r>
        <w:rPr>
          <w:rFonts w:hint="eastAsia"/>
        </w:rPr>
        <w:t>狭隘部（きょうあいぶ）</w:t>
      </w:r>
      <w:r>
        <w:tab/>
        <w:t>道路幅員が４ｍ未満の箇所</w:t>
      </w:r>
    </w:p>
    <w:p w:rsidR="00FD7A33" w:rsidRDefault="00FD7A33" w:rsidP="00FD7A33">
      <w:r>
        <w:rPr>
          <w:rFonts w:hint="eastAsia"/>
        </w:rPr>
        <w:t>共同輸配送（きょうどうゆはいそう）</w:t>
      </w:r>
      <w:r>
        <w:tab/>
        <w:t>集配送の共同化（都市内の集配送等、短距離の集配送で、複数荷主の貨物を１台のトラックに積み合わせること）や、長距離輸送の共同化（都市間輸送等、長距離の幹線輸送で、複数荷主の貨物を１台のトラックに積み合わせることや、２社の荷主が１台のトラックを往復で片道ずつ利用すること）のこと</w:t>
      </w:r>
    </w:p>
    <w:p w:rsidR="00FD7A33" w:rsidRDefault="00FD7A33" w:rsidP="00FD7A33">
      <w:r>
        <w:rPr>
          <w:rFonts w:hint="eastAsia"/>
        </w:rPr>
        <w:t>ＧＸ（グリーントランスフォーメーション）</w:t>
      </w:r>
      <w:r>
        <w:tab/>
        <w:t>Ｇｒｅｅｎ Ｔｒａｎｓｆｏｒｍａｔｉｏｎ グリーントランスフォーメーションの略称。産業革命以来の化石燃料中心の経済・社会、産業構造を、クリーンエネルギー中心に移行させる経済社会システム全体の変革</w:t>
      </w:r>
    </w:p>
    <w:p w:rsidR="00FD7A33" w:rsidRDefault="00FD7A33" w:rsidP="00FD7A33">
      <w:r>
        <w:rPr>
          <w:rFonts w:hint="eastAsia"/>
        </w:rPr>
        <w:t>グリーンスローモビリティ</w:t>
      </w:r>
      <w:r>
        <w:tab/>
        <w:t>時速２０㎞未満で公道を走ることができる電動車を活用した小さな移動サービスで、その車両も含めた総称</w:t>
      </w:r>
    </w:p>
    <w:p w:rsidR="00FD7A33" w:rsidRDefault="00FD7A33" w:rsidP="00FD7A33">
      <w:r>
        <w:rPr>
          <w:rFonts w:hint="eastAsia"/>
        </w:rPr>
        <w:t>ゲートウェイ</w:t>
      </w:r>
      <w:r>
        <w:tab/>
        <w:t>玄関口。通常の駅やターミナルと異なり、長距離移動や長距離交易のための交通結節点</w:t>
      </w:r>
    </w:p>
    <w:p w:rsidR="00FD7A33" w:rsidRDefault="00FD7A33" w:rsidP="00FD7A33">
      <w:r>
        <w:rPr>
          <w:rFonts w:hint="eastAsia"/>
        </w:rPr>
        <w:t>コロナ禍（か）</w:t>
      </w:r>
      <w:r>
        <w:tab/>
        <w:t>新型コロナウイルス感染症の流行によって引き起こされる、さまざまな災い。感染症自体だけでなく、それを抑止するための行動制限、社会・経済活動の自粛や停滞等も広く含む</w:t>
      </w:r>
    </w:p>
    <w:p w:rsidR="00FD7A33" w:rsidRDefault="00FD7A33" w:rsidP="00FD7A33">
      <w:r>
        <w:rPr>
          <w:rFonts w:hint="eastAsia"/>
        </w:rPr>
        <w:t>国際拠点港湾（こくさいきょてんこうわん）</w:t>
      </w:r>
      <w:r>
        <w:tab/>
        <w:t>国際戦略港湾以外で国際海上貨物輸送網の拠点となる港湾。長距離の国際海上コンテナ運送に係る国際海上貨物輸送網の拠点となり、かつ、当該国際海上貨物輸送網と国内海上貨物輸送網とを結節する機能が高く、国際競争力の強化を重点的に図ることが必要な港湾</w:t>
      </w:r>
    </w:p>
    <w:p w:rsidR="00FD7A33" w:rsidRDefault="00FD7A33" w:rsidP="00FD7A33">
      <w:r>
        <w:rPr>
          <w:rFonts w:hint="eastAsia"/>
        </w:rPr>
        <w:t>国際金融都市（こくさいきんゆうとし）</w:t>
      </w:r>
      <w:r>
        <w:tab/>
        <w:t>世界的に事業を展開する銀行や証券会社等が拠点を構え、国際金融取引の中心となる都市</w:t>
      </w:r>
    </w:p>
    <w:p w:rsidR="00FD7A33" w:rsidRDefault="00FD7A33" w:rsidP="00FD7A33">
      <w:r>
        <w:rPr>
          <w:rFonts w:hint="eastAsia"/>
        </w:rPr>
        <w:t>国際戦略港湾（こくさいせんりゃくこうわん）</w:t>
      </w:r>
      <w:r>
        <w:tab/>
        <w:t>長距離の国際海上コンテナ運送に係る国際海上貨物輸送網の拠点となり、かつ、当該国際海上貨物輸送網と国内海上貨物輸送網とを結節する機能が高い港湾で、その国際競争力の強化を重点的に図ることが必要な港湾として国が定めた港湾</w:t>
      </w:r>
    </w:p>
    <w:p w:rsidR="00FD7A33" w:rsidRDefault="00FD7A33" w:rsidP="00FD7A33">
      <w:r>
        <w:rPr>
          <w:rFonts w:hint="eastAsia"/>
        </w:rPr>
        <w:t>コンテナラウンドユース</w:t>
      </w:r>
      <w:r>
        <w:tab/>
        <w:t>輸入で使用したコンテナを、港に返却せずに輸出で継続使用する取組。</w:t>
      </w:r>
      <w:r>
        <w:rPr>
          <w:rFonts w:hint="eastAsia"/>
        </w:rPr>
        <w:t>⻑時間の空⾛⾏・港での待機時間を減らし、物流の効率化・ドライバーの労働環境の改善・ＣＯ２排出量の削減が期待できる</w:t>
      </w:r>
    </w:p>
    <w:p w:rsidR="00FD7A33" w:rsidRDefault="00FD7A33" w:rsidP="00FD7A33">
      <w:r>
        <w:rPr>
          <w:rFonts w:hint="eastAsia"/>
        </w:rPr>
        <w:t>ＣＯＮＰＡＳ（コンパス）</w:t>
      </w:r>
      <w:r>
        <w:tab/>
        <w:t>Ｃｏｎｔａｉｎｅｒ Ｆａｓｔ Ｐａｓｓ コンテナファストパスの略称。コンテナターミナルのゲート前混雑の解消やコンテナトレーラーのターミナル滞在時間の短縮を図り、コンテナ輸送の効率化及び生産性の向上を目的に国土交通省が開発した新たな港湾情報システム</w:t>
      </w:r>
    </w:p>
    <w:p w:rsidR="00FD7A33" w:rsidRDefault="00FD7A33" w:rsidP="00FD7A33">
      <w:r>
        <w:rPr>
          <w:rFonts w:hint="eastAsia"/>
        </w:rPr>
        <w:t>ＳＡＦ（さふ）（持続可能な航空燃料）</w:t>
      </w:r>
      <w:r>
        <w:tab/>
        <w:t>Ｓｕｓｔａｉｎａｂｌｅ Ａｖｉａｔｉｏｎ Ｆｕｅｌ の略称。次世代の航空燃料とも呼ばれる。原料は主に植物等のバイオマス由来原料や、飲食店や生活の中で排出される廃棄物・廃食油等で、化石燃料と比較してＣＯ２の排出量を大幅に削減できる</w:t>
      </w:r>
    </w:p>
    <w:p w:rsidR="00FD7A33" w:rsidRDefault="00FD7A33" w:rsidP="00FD7A33">
      <w:r>
        <w:rPr>
          <w:rFonts w:hint="eastAsia"/>
        </w:rPr>
        <w:t>サプライチェーン</w:t>
      </w:r>
      <w:r>
        <w:tab/>
        <w:t>商品が消費者に届くまでの原料調達から製造、物流、販売といった一連の流れを、大きな供給（ｓｕｐｐｌｙ、サプライ）の鎖（ｃｈａｉｎ、チェーン）として捉えたもの</w:t>
      </w:r>
    </w:p>
    <w:p w:rsidR="00FD7A33" w:rsidRDefault="00FD7A33" w:rsidP="00FD7A33">
      <w:r>
        <w:rPr>
          <w:rFonts w:hint="eastAsia"/>
        </w:rPr>
        <w:t>ＬＶ４・ＬＶ２自動運転（れべるふぉー・れべるつー</w:t>
      </w:r>
      <w:r>
        <w:t xml:space="preserve"> じどううんてん）</w:t>
      </w:r>
      <w:r>
        <w:tab/>
        <w:t>自動運転のレベル４は高度自動化運転をさし、ドライバー不在の運転（完全自動運転）を可能にするシステム。レベル２は、部分自動化運転をさし、特定条件下で車線を維持しながら前走車に追随して走行できる機能。高度化するとハンズオフ運転が可能になる</w:t>
      </w:r>
    </w:p>
    <w:p w:rsidR="00FD7A33" w:rsidRDefault="00FD7A33" w:rsidP="00FD7A33">
      <w:r>
        <w:rPr>
          <w:rFonts w:hint="eastAsia"/>
        </w:rPr>
        <w:t>車車間通信・路車間通信（しゃしゃかんつうしん・ろしゃかんつうしん）</w:t>
      </w:r>
      <w:r>
        <w:tab/>
        <w:t>自動車向け無線通信の形態で、車両同士が直接情報をやりとりするのが車車間通信、車両と路側機が情報をやりとりするのが路車間通信</w:t>
      </w:r>
    </w:p>
    <w:p w:rsidR="00FD7A33" w:rsidRDefault="00FD7A33" w:rsidP="00FD7A33">
      <w:r>
        <w:rPr>
          <w:rFonts w:hint="eastAsia"/>
        </w:rPr>
        <w:t>舟運（しゅううん）</w:t>
      </w:r>
      <w:r>
        <w:tab/>
        <w:t>船を使って人や物を運ぶ交通のこと</w:t>
      </w:r>
    </w:p>
    <w:p w:rsidR="00FD7A33" w:rsidRDefault="00FD7A33" w:rsidP="00FD7A33">
      <w:r>
        <w:rPr>
          <w:rFonts w:hint="eastAsia"/>
        </w:rPr>
        <w:t>集貨（しゅうか）</w:t>
      </w:r>
      <w:r>
        <w:tab/>
        <w:t>広域からの貨物集約等により貨物を港湾に集めること。国際コンテナ戦略港湾政策の３本柱の施策のうちの１つ</w:t>
      </w:r>
    </w:p>
    <w:p w:rsidR="00FD7A33" w:rsidRDefault="00FD7A33" w:rsidP="00FD7A33">
      <w:r>
        <w:rPr>
          <w:rFonts w:hint="eastAsia"/>
        </w:rPr>
        <w:t>スーパー・メガリージョン／</w:t>
      </w:r>
      <w:r>
        <w:t>SMR</w:t>
      </w:r>
      <w:r>
        <w:tab/>
        <w:t>リニア中央新幹線により、三大都市圏がそれぞれの特色を発揮しつつ一体化することで形成される世界最大級の巨大都市圏</w:t>
      </w:r>
    </w:p>
    <w:p w:rsidR="00FD7A33" w:rsidRDefault="00FD7A33" w:rsidP="00FD7A33">
      <w:r>
        <w:rPr>
          <w:rFonts w:hint="eastAsia"/>
        </w:rPr>
        <w:t>生産年齢人口（せいさんねんれいじんこう）</w:t>
      </w:r>
      <w:r>
        <w:tab/>
        <w:t>生産活動の中核をなす年齢（１５歳～６４歳）の人口</w:t>
      </w:r>
    </w:p>
    <w:p w:rsidR="00FD7A33" w:rsidRDefault="00FD7A33" w:rsidP="00FD7A33">
      <w:r>
        <w:rPr>
          <w:rFonts w:hint="eastAsia"/>
        </w:rPr>
        <w:t>ゼロエミッション船（せん）</w:t>
      </w:r>
      <w:r>
        <w:tab/>
        <w:t>運航時に温室効果ガスを排出しない次世代燃料船のこと。日本では現在、</w:t>
      </w:r>
      <w:r w:rsidR="00804F21">
        <w:rPr>
          <w:rFonts w:hint="eastAsia"/>
        </w:rPr>
        <w:t>（１）</w:t>
      </w:r>
      <w:r>
        <w:t>水素燃料船</w:t>
      </w:r>
      <w:r w:rsidR="00804F21">
        <w:rPr>
          <w:rFonts w:hint="eastAsia"/>
        </w:rPr>
        <w:t>（２）</w:t>
      </w:r>
      <w:r>
        <w:t>超高効率ＬＮＧ＋風力推進船</w:t>
      </w:r>
      <w:r w:rsidR="00804F21">
        <w:rPr>
          <w:rFonts w:hint="eastAsia"/>
        </w:rPr>
        <w:t>（３）</w:t>
      </w:r>
      <w:r>
        <w:t>アンモニア燃料船</w:t>
      </w:r>
      <w:r w:rsidR="00804F21">
        <w:rPr>
          <w:rFonts w:hint="eastAsia"/>
        </w:rPr>
        <w:t>（４）</w:t>
      </w:r>
      <w:bookmarkStart w:id="0" w:name="_GoBack"/>
      <w:bookmarkEnd w:id="0"/>
      <w:r>
        <w:t>排出ＣＯ２回収船を想定</w:t>
      </w:r>
    </w:p>
    <w:p w:rsidR="00FD7A33" w:rsidRDefault="00FD7A33" w:rsidP="00FD7A33">
      <w:r>
        <w:rPr>
          <w:rFonts w:hint="eastAsia"/>
        </w:rPr>
        <w:t>センシング</w:t>
      </w:r>
      <w:r>
        <w:tab/>
        <w:t>センサーを使って自然の情報を読み取ること。対象となる情報を大別すると、自然環境に関する情報、人工物やその動作状況に関する情報、意識的なコントロールができない身体に関する情報、人間の意識的な行動に関する情報の４つ</w:t>
      </w:r>
    </w:p>
    <w:p w:rsidR="00FD7A33" w:rsidRDefault="00FD7A33" w:rsidP="00FD7A33">
      <w:r>
        <w:rPr>
          <w:rFonts w:hint="eastAsia"/>
        </w:rPr>
        <w:t>創貨（そうか）</w:t>
      </w:r>
      <w:r>
        <w:tab/>
        <w:t>物流企業・産業の立地促進により貨物を創出すること。国際コンテナ戦略港湾政策の３本柱の施策のうちの１つ</w:t>
      </w:r>
    </w:p>
    <w:p w:rsidR="00FD7A33" w:rsidRDefault="00FD7A33" w:rsidP="00FD7A33">
      <w:r>
        <w:rPr>
          <w:rFonts w:hint="eastAsia"/>
        </w:rPr>
        <w:t>Ｓｏｃｉｅｔｙ５．０（そさえてぃごてんぜろ）</w:t>
      </w:r>
      <w:r>
        <w:tab/>
        <w:t>「第５期科学技術基本計画」において日本がめざすべき未来社会の姿として提唱された、サイバー空間（仮想空間）とフィジカル空間（現実空間）を高度に融合させたシステムにより、経済発展と社会的課題の解決を両立する、人間中心の社会（Ｓｏｃｉｅｔｙ）</w:t>
      </w:r>
    </w:p>
    <w:p w:rsidR="00FD7A33" w:rsidRDefault="00FD7A33" w:rsidP="00FD7A33">
      <w:r>
        <w:rPr>
          <w:rFonts w:hint="eastAsia"/>
        </w:rPr>
        <w:t>空飛（そらと）ぶクルマ</w:t>
      </w:r>
      <w:r>
        <w:tab/>
        <w:t>従来の自動車に代わるモビリティとして、電動・垂直離着陸型・自動操縦の航空機等による空の移動手段</w:t>
      </w:r>
    </w:p>
    <w:p w:rsidR="00FD7A33" w:rsidRDefault="00FD7A33" w:rsidP="00FD7A33">
      <w:r>
        <w:rPr>
          <w:rFonts w:hint="eastAsia"/>
        </w:rPr>
        <w:t>隊列走行（たいれつそうこう）</w:t>
      </w:r>
      <w:r>
        <w:tab/>
        <w:t>複数のトラックが連なり、走行状況を通信によってリアルタイムで共有し、自動で車間距離を保って走行する技術のこと</w:t>
      </w:r>
    </w:p>
    <w:p w:rsidR="00FD7A33" w:rsidRDefault="00FD7A33" w:rsidP="00FD7A33">
      <w:r>
        <w:rPr>
          <w:rFonts w:hint="eastAsia"/>
        </w:rPr>
        <w:t>脱炭素化（だつたんそか）・脱炭素社会（だつたんそしゃかい）</w:t>
      </w:r>
      <w:r>
        <w:tab/>
        <w:t>「脱炭素社会」とは、人の活動に伴って発生する温室効果ガス排出量と吸収作用の保全・強化による温室効果ガス吸収量との間の均衡が保たれた社会のこと。「脱炭素化」とは、「脱炭素社会」を実現するため、社会経済活動等に伴って発生する温室効果ガス排出量の削減等を行うこと</w:t>
      </w:r>
    </w:p>
    <w:p w:rsidR="00FD7A33" w:rsidRDefault="00FD7A33" w:rsidP="00FD7A33">
      <w:r>
        <w:rPr>
          <w:rFonts w:hint="eastAsia"/>
        </w:rPr>
        <w:t>多頻度小口配送（たひんどこぐちはいそう）</w:t>
      </w:r>
      <w:r>
        <w:tab/>
        <w:t>小口の商品を頻繁に配送することで、必要なときに必要な分だけ顧客に届けられる新しい配送スタイル。企業の在庫リスクは軽減され、商品の鮮度が重要なコンビニやスーパー等で、よく使われている配送方式であるが、一方で配送コストや自然汚染等の問題がある</w:t>
      </w:r>
    </w:p>
    <w:p w:rsidR="00FD7A33" w:rsidRDefault="00FD7A33" w:rsidP="00FD7A33">
      <w:r>
        <w:rPr>
          <w:rFonts w:hint="eastAsia"/>
        </w:rPr>
        <w:t>中継輸送（ちゅうけいゆそう）</w:t>
      </w:r>
      <w:r>
        <w:tab/>
        <w:t>ドライバーの拘束時間短縮を目的として、長距離・長時間に及ぶ１つの輸送行程を複数のドライバーで分担し貨物を輸送する輸送形態</w:t>
      </w:r>
    </w:p>
    <w:p w:rsidR="00FD7A33" w:rsidRDefault="00FD7A33" w:rsidP="00FD7A33">
      <w:r>
        <w:rPr>
          <w:rFonts w:hint="eastAsia"/>
        </w:rPr>
        <w:t>超小型（ちょうこがた）モビリティ</w:t>
      </w:r>
      <w:r>
        <w:tab/>
        <w:t>自動車よりコンパクトで小回りが利き、環境性能に優れ、地域の手軽な移動手段となる１人～２人乗り程度の車両のこと。大きさや定格出力に応じて、3つの区分（第一種原動機付自転車、軽自動車（型式指定車）、軽自動車（認定車））に分かれている</w:t>
      </w:r>
    </w:p>
    <w:p w:rsidR="00FD7A33" w:rsidRDefault="00FD7A33" w:rsidP="00FD7A33">
      <w:r>
        <w:rPr>
          <w:rFonts w:hint="eastAsia"/>
        </w:rPr>
        <w:t>ＴＥＵ（ティーイーユー）</w:t>
      </w:r>
      <w:r>
        <w:tab/>
        <w:t>Ｔｗｅｎｔｙ-ｆｏｏｔ Ｅｑｕｉｖａｌｅｎｔ Ｕｎｉｔｓ トゥエンティーフット・イクイバレント・ユニットの略称。２０ｆｔ．（コンテナの長さ）換算のコンテナ取扱個数の単位。２０ｆｔ．コンテナ１個を１ＴＥＵとして計算</w:t>
      </w:r>
    </w:p>
    <w:p w:rsidR="00FD7A33" w:rsidRDefault="00FD7A33" w:rsidP="00FD7A33">
      <w:r>
        <w:rPr>
          <w:rFonts w:hint="eastAsia"/>
        </w:rPr>
        <w:t>ＤＸ（デジタルトランスフォーメーション）</w:t>
      </w:r>
      <w:r>
        <w:tab/>
        <w:t>Ｄｉｇｉｔａｌ Ｔｒａｎｓｆｏｒｍａｔｉｏｎ デジタルトランスフォーメーションの略称。ＡＩ（人工知能）、ＩＣＴ（情報通信技術）の普及によって、生活をより良いものに変革（Ｔｒａｎｓｆｏｒｍａｔｉｏｎ）するという考え方</w:t>
      </w:r>
    </w:p>
    <w:p w:rsidR="00FD7A33" w:rsidRDefault="00FD7A33" w:rsidP="00FD7A33">
      <w:r>
        <w:rPr>
          <w:rFonts w:hint="eastAsia"/>
        </w:rPr>
        <w:t>テレワーク</w:t>
      </w:r>
      <w:r>
        <w:tab/>
        <w:t>情報通信技術（Information and Communication Technology）を活用した、場所や時間にとらわれない柔軟な働き方</w:t>
      </w:r>
    </w:p>
    <w:p w:rsidR="00FD7A33" w:rsidRDefault="00FD7A33" w:rsidP="00FD7A33">
      <w:r>
        <w:rPr>
          <w:rFonts w:hint="eastAsia"/>
        </w:rPr>
        <w:t>ドローン</w:t>
      </w:r>
      <w:r>
        <w:tab/>
        <w:t>操縦士が乗らない、無人飛行機</w:t>
      </w:r>
    </w:p>
    <w:p w:rsidR="00FD7A33" w:rsidRDefault="00FD7A33" w:rsidP="00FD7A33">
      <w:r>
        <w:rPr>
          <w:rFonts w:hint="eastAsia"/>
        </w:rPr>
        <w:t>内航輸送（ないこうゆそう）</w:t>
      </w:r>
      <w:r>
        <w:tab/>
        <w:t>国内の海上における船舶による物品の運送</w:t>
      </w:r>
    </w:p>
    <w:p w:rsidR="00FD7A33" w:rsidRDefault="00FD7A33" w:rsidP="00FD7A33">
      <w:r>
        <w:rPr>
          <w:rFonts w:hint="eastAsia"/>
        </w:rPr>
        <w:t>２拠点生活（にきょてんせいかつ）</w:t>
      </w:r>
      <w:r>
        <w:tab/>
        <w:t>主な生活拠点とは別の特定の地域に生活拠点（ホテル等も含む。）をもうける暮らし方のこと</w:t>
      </w:r>
    </w:p>
    <w:p w:rsidR="00FD7A33" w:rsidRDefault="00FD7A33" w:rsidP="00FD7A33">
      <w:r>
        <w:rPr>
          <w:rFonts w:hint="eastAsia"/>
        </w:rPr>
        <w:t>パーソナルモビリティ</w:t>
      </w:r>
      <w:r>
        <w:tab/>
        <w:t>徒歩や自転車に代わる一人乗りの乗り物。シニアカー、搭乗型移動支援ロボット、電動キックボード等</w:t>
      </w:r>
    </w:p>
    <w:p w:rsidR="00FD7A33" w:rsidRDefault="00FD7A33" w:rsidP="00FD7A33">
      <w:r>
        <w:rPr>
          <w:rFonts w:hint="eastAsia"/>
        </w:rPr>
        <w:t>Ｂｅｙｏｎｄ５Ｇ（６Ｇ）（ビヨンドファイブジー（シックスジー））</w:t>
      </w:r>
      <w:r>
        <w:tab/>
        <w:t>第５世代移動通信の次の世代で、サイバー空間を現実世界（フィジカル空間）と一体化させ、Society５．０のバックボーンとして中核的な機能を担うことが期待される移動通信システム</w:t>
      </w:r>
    </w:p>
    <w:p w:rsidR="00FD7A33" w:rsidRDefault="00FD7A33" w:rsidP="00FD7A33">
      <w:r>
        <w:rPr>
          <w:rFonts w:hint="eastAsia"/>
        </w:rPr>
        <w:t>ビッグデータ</w:t>
      </w:r>
      <w:r>
        <w:tab/>
        <w:t>従来の数値化されたデータの集合体であるデータベースよりも、より巨大でさまざまな形式の情報（動画や音声、ＳＮＳの記録、位置情報等）が蓄積されたデータの集合体。異変の察知や近未来の予測等を通じ、利用者個々のニーズに即したサービスの提供、業務運営の効率化や新産業の創出等が可能</w:t>
      </w:r>
    </w:p>
    <w:p w:rsidR="00FD7A33" w:rsidRDefault="00FD7A33" w:rsidP="00FD7A33">
      <w:r>
        <w:rPr>
          <w:rFonts w:hint="eastAsia"/>
        </w:rPr>
        <w:t>５Ｇ（ファイブジー）</w:t>
      </w:r>
      <w:r>
        <w:tab/>
        <w:t>第５世代移動通信システム。「超高速」「高信頼・超低遅延」「多数同時接続」という特徴があり、様々な産業への応用や地域の課題解決に寄与することが期待されている</w:t>
      </w:r>
    </w:p>
    <w:p w:rsidR="00FD7A33" w:rsidRDefault="00FD7A33" w:rsidP="00FD7A33">
      <w:r>
        <w:rPr>
          <w:rFonts w:hint="eastAsia"/>
        </w:rPr>
        <w:t>フィジカルインターネット</w:t>
      </w:r>
      <w:r>
        <w:tab/>
        <w:t>インターネット通信における、データの塊（パケット）のやりとりを行うための交換規約（プロトコル）を定めることにより、回線を共有した不特定多数での通信を実現する考え方を、フィジカル（物流）の世界にも適用しようという考え方。物流における効率性、強靭性、良質な雇用の確保、ユニバーサル・サービスをゴールイメージとしている</w:t>
      </w:r>
    </w:p>
    <w:p w:rsidR="00FD7A33" w:rsidRDefault="00FD7A33" w:rsidP="00FD7A33">
      <w:r>
        <w:rPr>
          <w:rFonts w:hint="eastAsia"/>
        </w:rPr>
        <w:t>Ｖ２Ｘ（ブイツーエックス）</w:t>
      </w:r>
      <w:r>
        <w:tab/>
        <w:t>ＥＶ等が持つ蓄電池を活用して電気をやり取りする取組・技術の総称。ＥＶ等を直接グリッドに連系して双方向で電力融通を行うことをＶ２Ｇ（Ｖｅｈｉｃｌｅ ｔｏ Ｇｒｉｄ）、ＥＶに搭載された蓄電池の電気を住宅やビルに出力して利用することを、それぞれＶ２Ｈ（Ｖｅｈｉｃｌｅ ｔｏ Ｈｏｍｅ）、Ｖ２Ｂ（Ｖｅｈｉｃｌｅ ｔｏ Ｂｕｉｌｄｉｎｇ）といい、全般を指してＶ２Ｘと呼ばれることが多い</w:t>
      </w:r>
    </w:p>
    <w:p w:rsidR="00FD7A33" w:rsidRDefault="00FD7A33" w:rsidP="00FD7A33">
      <w:r>
        <w:rPr>
          <w:rFonts w:hint="eastAsia"/>
        </w:rPr>
        <w:t>物流ＭａａＳ（ぶつりゅうマース）</w:t>
      </w:r>
      <w:r>
        <w:tab/>
        <w:t>さまざまな物流関係者が、物流・商流データの連携と自動化の組合せで最適な物流を実現し、社会課題の解決および物流の付加価値向上をめざす取組のこと</w:t>
      </w:r>
    </w:p>
    <w:p w:rsidR="00FD7A33" w:rsidRDefault="00FD7A33" w:rsidP="00FD7A33">
      <w:r>
        <w:rPr>
          <w:rFonts w:hint="eastAsia"/>
        </w:rPr>
        <w:t>ＭａａＳ（マース）</w:t>
      </w:r>
      <w:r>
        <w:tab/>
        <w:t>Ｍｏｂｉｌｉｔｙ ａｓ ａ Ｓｅｒｖｉｃｅ の略称。利用者の多様なニーズに合わせ、事業者の垣根なく、最適な交通手段、経路、魅力情報等が検索、予約、決済できる一元的なサービス。移動手段にとどまらず、交通や観光、医療等、様々なサービスとの組合せも含まれる</w:t>
      </w:r>
    </w:p>
    <w:p w:rsidR="00FD7A33" w:rsidRDefault="00FD7A33" w:rsidP="00FD7A33">
      <w:r>
        <w:rPr>
          <w:rFonts w:hint="eastAsia"/>
        </w:rPr>
        <w:t>マッチングアプリ</w:t>
      </w:r>
      <w:r>
        <w:tab/>
        <w:t>インターネット回線を通じてアプリに参加している不特定多数のユーザー間で、お互いの希望が同じ者同士を引き合わせるための仕組み</w:t>
      </w:r>
    </w:p>
    <w:p w:rsidR="00FD7A33" w:rsidRDefault="00FD7A33" w:rsidP="00FD7A33">
      <w:r>
        <w:rPr>
          <w:rFonts w:hint="eastAsia"/>
        </w:rPr>
        <w:t>無人化施工（むじんかせこう）</w:t>
      </w:r>
      <w:r>
        <w:tab/>
        <w:t>建設機械とその周辺にカメラを搭載または設置し、遠隔操作室で無線伝送された映像を見ながら建設機械を遠隔操作し施工すること</w:t>
      </w:r>
    </w:p>
    <w:p w:rsidR="00FD7A33" w:rsidRDefault="00FD7A33" w:rsidP="00FD7A33">
      <w:r>
        <w:rPr>
          <w:rFonts w:hint="eastAsia"/>
        </w:rPr>
        <w:t>モーダルシフト</w:t>
      </w:r>
      <w:r>
        <w:tab/>
        <w:t>トラック等の自動車で行われている貨物輸送を環境負荷の小さい鉄道や船舶の利用へと転換すること。１トンの貨物を１㎞運ぶ（＝１トンキロ）ときに排出されるＣＯ２の量は、貨物輸送の方法を転換することで、鉄道利用では９０％、船舶利用なら８０％も削減することができる</w:t>
      </w:r>
    </w:p>
    <w:p w:rsidR="00FD7A33" w:rsidRDefault="00FD7A33" w:rsidP="00FD7A33">
      <w:r>
        <w:rPr>
          <w:rFonts w:hint="eastAsia"/>
        </w:rPr>
        <w:t>モビリティ・ハブ</w:t>
      </w:r>
      <w:r>
        <w:tab/>
        <w:t>様々な交通モードの接続・乗り換え拠点</w:t>
      </w:r>
    </w:p>
    <w:p w:rsidR="00FD7A33" w:rsidRDefault="00FD7A33" w:rsidP="00FD7A33">
      <w:r>
        <w:rPr>
          <w:rFonts w:hint="eastAsia"/>
        </w:rPr>
        <w:t>ユニバーサルデザイン</w:t>
      </w:r>
      <w:r>
        <w:tab/>
        <w:t>あらかじめ、障がいの有無、年齢、性別、人種等に関わらず多様な人々が利用しやすいよう都市や生活環境をデザインする考え方</w:t>
      </w:r>
    </w:p>
    <w:p w:rsidR="00FD7A33" w:rsidRDefault="00FD7A33" w:rsidP="00FD7A33">
      <w:r>
        <w:rPr>
          <w:rFonts w:hint="eastAsia"/>
        </w:rPr>
        <w:t>ラストワンマイル・ファースト</w:t>
      </w:r>
      <w:r>
        <w:t>/ラストワンマイル</w:t>
      </w:r>
      <w:r>
        <w:tab/>
        <w:t>最寄り駅やバス停と自宅あるいは目的地の間の短距離や特定の敷地内、区域内等比較的狭い範囲内の移動のこと</w:t>
      </w:r>
    </w:p>
    <w:p w:rsidR="00FD7A33" w:rsidRDefault="00FD7A33" w:rsidP="00FD7A33">
      <w:r>
        <w:rPr>
          <w:rFonts w:hint="eastAsia"/>
        </w:rPr>
        <w:t>リノベーション</w:t>
      </w:r>
      <w:r>
        <w:tab/>
        <w:t>刷新、革新、または、修理、改造のこと</w:t>
      </w:r>
    </w:p>
    <w:p w:rsidR="00FD7A33" w:rsidRDefault="00FD7A33" w:rsidP="00FD7A33">
      <w:r>
        <w:rPr>
          <w:rFonts w:hint="eastAsia"/>
        </w:rPr>
        <w:t>リモートワーク</w:t>
      </w:r>
      <w:r>
        <w:tab/>
        <w:t>会社に出社することなく、自宅等の会社のオフィス以外の場所で仕事をすること</w:t>
      </w:r>
    </w:p>
    <w:p w:rsidR="00FD7A33" w:rsidRDefault="00FD7A33" w:rsidP="00FD7A33">
      <w:r>
        <w:rPr>
          <w:rFonts w:hint="eastAsia"/>
        </w:rPr>
        <w:t>ＲＯＲＯ船（ローローせん）</w:t>
      </w:r>
      <w:r>
        <w:tab/>
        <w:t>Ｒｏｌｌ-ｏｎ／Ｒｏｌｌ-ｏｆｆ船の略称。トラックやトレーラーが自走で船に乗り込み、貨物を積載したまま運搬できる貨物用の船舶</w:t>
      </w:r>
    </w:p>
    <w:p w:rsidR="00FD7A33" w:rsidRDefault="00FD7A33" w:rsidP="00FD7A33">
      <w:r>
        <w:rPr>
          <w:rFonts w:hint="eastAsia"/>
        </w:rPr>
        <w:t>ワーケーション</w:t>
      </w:r>
      <w:r>
        <w:tab/>
        <w:t>仕事（ワーク）と休暇（バケーション）を組み合とりくみせた造語で、リゾート地や観光地で休暇を取りながら、一部の時間を仕事に充てるワークスタイル</w:t>
      </w:r>
    </w:p>
    <w:p w:rsidR="0053502F" w:rsidRPr="00FD7A33" w:rsidRDefault="00FD7A33" w:rsidP="00FD7A33">
      <w:r>
        <w:rPr>
          <w:rFonts w:hint="eastAsia"/>
        </w:rPr>
        <w:t>ワイヤレス給電（きゅうでん）</w:t>
      </w:r>
      <w:r>
        <w:tab/>
        <w:t>非接触でバッテリーに給電する仕組み。道路走行中の給電システム技術の研究開発が行われている</w:t>
      </w:r>
    </w:p>
    <w:sectPr w:rsidR="0053502F" w:rsidRPr="00FD7A33" w:rsidSect="009C10B9">
      <w:pgSz w:w="11906" w:h="16838"/>
      <w:pgMar w:top="1440" w:right="1080" w:bottom="1440" w:left="1080" w:header="851" w:footer="992"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F7C" w:rsidRDefault="00671F7C" w:rsidP="00671F7C">
      <w:r>
        <w:separator/>
      </w:r>
    </w:p>
  </w:endnote>
  <w:endnote w:type="continuationSeparator" w:id="0">
    <w:p w:rsidR="00671F7C" w:rsidRDefault="00671F7C" w:rsidP="0067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F7C" w:rsidRDefault="00671F7C" w:rsidP="00671F7C">
      <w:r>
        <w:separator/>
      </w:r>
    </w:p>
  </w:footnote>
  <w:footnote w:type="continuationSeparator" w:id="0">
    <w:p w:rsidR="00671F7C" w:rsidRDefault="00671F7C" w:rsidP="00671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34C56"/>
    <w:multiLevelType w:val="hybridMultilevel"/>
    <w:tmpl w:val="E13C3B82"/>
    <w:lvl w:ilvl="0" w:tplc="960002D8">
      <w:start w:val="1"/>
      <w:numFmt w:val="bullet"/>
      <w:suff w:val="space"/>
      <w:lvlText w:val=""/>
      <w:lvlJc w:val="left"/>
      <w:pPr>
        <w:ind w:left="661" w:hanging="420"/>
      </w:pPr>
      <w:rPr>
        <w:rFonts w:ascii="Wingdings" w:hAnsi="Wingdings" w:hint="default"/>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 w15:restartNumberingAfterBreak="0">
    <w:nsid w:val="50FD45DA"/>
    <w:multiLevelType w:val="hybridMultilevel"/>
    <w:tmpl w:val="4EEAE2EC"/>
    <w:lvl w:ilvl="0" w:tplc="82DA7E06">
      <w:start w:val="1"/>
      <w:numFmt w:val="bullet"/>
      <w:suff w:val="space"/>
      <w:lvlText w:val=""/>
      <w:lvlJc w:val="left"/>
      <w:pPr>
        <w:ind w:left="661" w:hanging="420"/>
      </w:pPr>
      <w:rPr>
        <w:rFonts w:ascii="Wingdings" w:hAnsi="Wingdings" w:hint="default"/>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 w15:restartNumberingAfterBreak="0">
    <w:nsid w:val="71772A6C"/>
    <w:multiLevelType w:val="hybridMultilevel"/>
    <w:tmpl w:val="E200C5CE"/>
    <w:lvl w:ilvl="0" w:tplc="E2BA82B4">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E53C0F"/>
    <w:multiLevelType w:val="hybridMultilevel"/>
    <w:tmpl w:val="6D502C4E"/>
    <w:lvl w:ilvl="0" w:tplc="FAF88F38">
      <w:start w:val="1"/>
      <w:numFmt w:val="decimal"/>
      <w:pStyle w:val="2"/>
      <w:suff w:val="nothing"/>
      <w:lvlText w:val="（%1）"/>
      <w:lvlJc w:val="left"/>
      <w:pPr>
        <w:ind w:left="420" w:hanging="420"/>
      </w:pPr>
      <w:rPr>
        <w:rFonts w:ascii="UD デジタル 教科書体 NK-B" w:eastAsia="UD デジタル 教科書体 NK-B" w:hint="eastAsia"/>
        <w:color w:val="0000FF"/>
      </w:rPr>
    </w:lvl>
    <w:lvl w:ilvl="1" w:tplc="7D1640D0">
      <w:start w:val="1"/>
      <w:numFmt w:val="bullet"/>
      <w:suff w:val="nothing"/>
      <w:lvlText w:val="※"/>
      <w:lvlJc w:val="left"/>
      <w:pPr>
        <w:ind w:left="780" w:hanging="360"/>
      </w:pPr>
      <w:rPr>
        <w:rFonts w:ascii="UD デジタル 教科書体 NK-R" w:eastAsia="UD デジタル 教科書体 NK-R"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F7C"/>
    <w:rsid w:val="00023AED"/>
    <w:rsid w:val="00171571"/>
    <w:rsid w:val="002C46BF"/>
    <w:rsid w:val="004238B9"/>
    <w:rsid w:val="004608A2"/>
    <w:rsid w:val="0053502F"/>
    <w:rsid w:val="00607C9B"/>
    <w:rsid w:val="006240B8"/>
    <w:rsid w:val="00671F7C"/>
    <w:rsid w:val="006949B7"/>
    <w:rsid w:val="007420CB"/>
    <w:rsid w:val="007A71D8"/>
    <w:rsid w:val="007E58D5"/>
    <w:rsid w:val="00804F21"/>
    <w:rsid w:val="00871B3A"/>
    <w:rsid w:val="00940144"/>
    <w:rsid w:val="00960D7F"/>
    <w:rsid w:val="00963621"/>
    <w:rsid w:val="009C10B9"/>
    <w:rsid w:val="00BC7120"/>
    <w:rsid w:val="00C95B8B"/>
    <w:rsid w:val="00CF4018"/>
    <w:rsid w:val="00F326B9"/>
    <w:rsid w:val="00FD7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768D4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C10B9"/>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4238B9"/>
    <w:pPr>
      <w:keepNext/>
      <w:keepLines/>
      <w:widowControl/>
      <w:numPr>
        <w:numId w:val="1"/>
      </w:numPr>
      <w:jc w:val="left"/>
      <w:outlineLvl w:val="1"/>
    </w:pPr>
    <w:rPr>
      <w:rFonts w:ascii="UD デジタル 教科書体 NK-B" w:eastAsia="UD デジタル 教科書体 NK-B" w:hAnsiTheme="majorHAnsi" w:cstheme="majorBidi"/>
      <w:b/>
      <w:color w:val="0000FF"/>
      <w:kern w:val="0"/>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F7C"/>
    <w:pPr>
      <w:tabs>
        <w:tab w:val="center" w:pos="4252"/>
        <w:tab w:val="right" w:pos="8504"/>
      </w:tabs>
      <w:snapToGrid w:val="0"/>
    </w:pPr>
  </w:style>
  <w:style w:type="character" w:customStyle="1" w:styleId="a4">
    <w:name w:val="ヘッダー (文字)"/>
    <w:basedOn w:val="a0"/>
    <w:link w:val="a3"/>
    <w:uiPriority w:val="99"/>
    <w:rsid w:val="00671F7C"/>
  </w:style>
  <w:style w:type="paragraph" w:styleId="a5">
    <w:name w:val="footer"/>
    <w:basedOn w:val="a"/>
    <w:link w:val="a6"/>
    <w:uiPriority w:val="99"/>
    <w:unhideWhenUsed/>
    <w:rsid w:val="00671F7C"/>
    <w:pPr>
      <w:tabs>
        <w:tab w:val="center" w:pos="4252"/>
        <w:tab w:val="right" w:pos="8504"/>
      </w:tabs>
      <w:snapToGrid w:val="0"/>
    </w:pPr>
  </w:style>
  <w:style w:type="character" w:customStyle="1" w:styleId="a6">
    <w:name w:val="フッター (文字)"/>
    <w:basedOn w:val="a0"/>
    <w:link w:val="a5"/>
    <w:uiPriority w:val="99"/>
    <w:rsid w:val="00671F7C"/>
  </w:style>
  <w:style w:type="paragraph" w:styleId="a7">
    <w:name w:val="Date"/>
    <w:basedOn w:val="a"/>
    <w:next w:val="a"/>
    <w:link w:val="a8"/>
    <w:uiPriority w:val="99"/>
    <w:semiHidden/>
    <w:unhideWhenUsed/>
    <w:rsid w:val="00671F7C"/>
  </w:style>
  <w:style w:type="character" w:customStyle="1" w:styleId="a8">
    <w:name w:val="日付 (文字)"/>
    <w:basedOn w:val="a0"/>
    <w:link w:val="a7"/>
    <w:uiPriority w:val="99"/>
    <w:semiHidden/>
    <w:rsid w:val="00671F7C"/>
  </w:style>
  <w:style w:type="character" w:styleId="a9">
    <w:name w:val="Hyperlink"/>
    <w:basedOn w:val="a0"/>
    <w:uiPriority w:val="99"/>
    <w:unhideWhenUsed/>
    <w:rsid w:val="00671F7C"/>
    <w:rPr>
      <w:color w:val="2E74B5" w:themeColor="accent1" w:themeShade="BF"/>
      <w:u w:val="single"/>
    </w:rPr>
  </w:style>
  <w:style w:type="paragraph" w:styleId="11">
    <w:name w:val="toc 1"/>
    <w:basedOn w:val="a"/>
    <w:next w:val="a"/>
    <w:autoRedefine/>
    <w:uiPriority w:val="39"/>
    <w:unhideWhenUsed/>
    <w:rsid w:val="00671F7C"/>
    <w:pPr>
      <w:widowControl/>
      <w:tabs>
        <w:tab w:val="right" w:leader="dot" w:pos="9399"/>
      </w:tabs>
      <w:ind w:firstLineChars="100" w:firstLine="261"/>
      <w:jc w:val="left"/>
    </w:pPr>
    <w:rPr>
      <w:rFonts w:ascii="UD デジタル 教科書体 NK-R" w:eastAsia="UD デジタル 教科書体 NK-R"/>
      <w:b/>
      <w:kern w:val="0"/>
      <w:sz w:val="24"/>
    </w:rPr>
  </w:style>
  <w:style w:type="paragraph" w:styleId="21">
    <w:name w:val="toc 2"/>
    <w:basedOn w:val="a"/>
    <w:next w:val="a"/>
    <w:autoRedefine/>
    <w:uiPriority w:val="39"/>
    <w:unhideWhenUsed/>
    <w:rsid w:val="00671F7C"/>
    <w:pPr>
      <w:widowControl/>
      <w:tabs>
        <w:tab w:val="right" w:leader="dot" w:pos="9399"/>
      </w:tabs>
      <w:ind w:leftChars="100" w:left="241" w:firstLineChars="100" w:firstLine="241"/>
      <w:jc w:val="left"/>
    </w:pPr>
    <w:rPr>
      <w:rFonts w:ascii="UD デジタル 教科書体 NK-R" w:eastAsia="UD デジタル 教科書体 NK-R"/>
      <w:b/>
      <w:kern w:val="0"/>
      <w:sz w:val="22"/>
    </w:rPr>
  </w:style>
  <w:style w:type="character" w:customStyle="1" w:styleId="20">
    <w:name w:val="見出し 2 (文字)"/>
    <w:basedOn w:val="a0"/>
    <w:link w:val="2"/>
    <w:uiPriority w:val="9"/>
    <w:rsid w:val="004238B9"/>
    <w:rPr>
      <w:rFonts w:ascii="UD デジタル 教科書体 NK-B" w:eastAsia="UD デジタル 教科書体 NK-B" w:hAnsiTheme="majorHAnsi" w:cstheme="majorBidi"/>
      <w:b/>
      <w:color w:val="0000FF"/>
      <w:kern w:val="0"/>
      <w:sz w:val="22"/>
      <w:szCs w:val="26"/>
    </w:rPr>
  </w:style>
  <w:style w:type="paragraph" w:styleId="aa">
    <w:name w:val="caption"/>
    <w:basedOn w:val="a"/>
    <w:next w:val="a"/>
    <w:autoRedefine/>
    <w:uiPriority w:val="35"/>
    <w:unhideWhenUsed/>
    <w:qFormat/>
    <w:rsid w:val="004238B9"/>
    <w:pPr>
      <w:widowControl/>
      <w:ind w:rightChars="-406" w:right="-978" w:firstLineChars="1100" w:firstLine="2650"/>
      <w:jc w:val="left"/>
    </w:pPr>
    <w:rPr>
      <w:rFonts w:ascii="UD デジタル 教科書体 NK-R" w:eastAsia="UD デジタル 教科書体 NK-R"/>
      <w:iCs/>
      <w:color w:val="000000" w:themeColor="text1"/>
      <w:kern w:val="0"/>
      <w:sz w:val="22"/>
      <w:szCs w:val="18"/>
    </w:rPr>
  </w:style>
  <w:style w:type="paragraph" w:styleId="ab">
    <w:name w:val="Plain Text"/>
    <w:basedOn w:val="a"/>
    <w:link w:val="ac"/>
    <w:uiPriority w:val="99"/>
    <w:unhideWhenUsed/>
    <w:rsid w:val="004238B9"/>
    <w:pPr>
      <w:widowControl/>
      <w:jc w:val="left"/>
    </w:pPr>
    <w:rPr>
      <w:rFonts w:ascii="Consolas" w:eastAsia="UD デジタル 教科書体 NK-R" w:hAnsi="Consolas"/>
      <w:kern w:val="0"/>
      <w:sz w:val="22"/>
      <w:szCs w:val="21"/>
    </w:rPr>
  </w:style>
  <w:style w:type="character" w:customStyle="1" w:styleId="ac">
    <w:name w:val="書式なし (文字)"/>
    <w:basedOn w:val="a0"/>
    <w:link w:val="ab"/>
    <w:uiPriority w:val="99"/>
    <w:rsid w:val="004238B9"/>
    <w:rPr>
      <w:rFonts w:ascii="Consolas" w:eastAsia="UD デジタル 教科書体 NK-R" w:hAnsi="Consolas"/>
      <w:kern w:val="0"/>
      <w:sz w:val="22"/>
      <w:szCs w:val="21"/>
    </w:rPr>
  </w:style>
  <w:style w:type="paragraph" w:styleId="Web">
    <w:name w:val="Normal (Web)"/>
    <w:basedOn w:val="a"/>
    <w:uiPriority w:val="99"/>
    <w:unhideWhenUsed/>
    <w:rsid w:val="004238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endnote text"/>
    <w:basedOn w:val="a"/>
    <w:link w:val="ae"/>
    <w:uiPriority w:val="99"/>
    <w:semiHidden/>
    <w:unhideWhenUsed/>
    <w:rsid w:val="009C10B9"/>
    <w:pPr>
      <w:snapToGrid w:val="0"/>
      <w:jc w:val="left"/>
    </w:pPr>
  </w:style>
  <w:style w:type="character" w:customStyle="1" w:styleId="ae">
    <w:name w:val="文末脚注文字列 (文字)"/>
    <w:basedOn w:val="a0"/>
    <w:link w:val="ad"/>
    <w:uiPriority w:val="99"/>
    <w:semiHidden/>
    <w:rsid w:val="009C10B9"/>
  </w:style>
  <w:style w:type="character" w:styleId="af">
    <w:name w:val="endnote reference"/>
    <w:basedOn w:val="a0"/>
    <w:uiPriority w:val="99"/>
    <w:semiHidden/>
    <w:unhideWhenUsed/>
    <w:rsid w:val="009C10B9"/>
    <w:rPr>
      <w:vertAlign w:val="superscript"/>
    </w:rPr>
  </w:style>
  <w:style w:type="character" w:customStyle="1" w:styleId="10">
    <w:name w:val="見出し 1 (文字)"/>
    <w:basedOn w:val="a0"/>
    <w:link w:val="1"/>
    <w:uiPriority w:val="9"/>
    <w:rsid w:val="009C10B9"/>
    <w:rPr>
      <w:rFonts w:asciiTheme="majorHAnsi" w:hAnsiTheme="majorHAnsi" w:cstheme="majorBidi"/>
      <w:szCs w:val="24"/>
    </w:rPr>
  </w:style>
  <w:style w:type="table" w:styleId="af0">
    <w:name w:val="Table Grid"/>
    <w:basedOn w:val="a1"/>
    <w:uiPriority w:val="39"/>
    <w:rsid w:val="00535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023AED"/>
    <w:pPr>
      <w:ind w:leftChars="400" w:left="840"/>
    </w:pPr>
  </w:style>
  <w:style w:type="paragraph" w:styleId="af2">
    <w:name w:val="Balloon Text"/>
    <w:basedOn w:val="a"/>
    <w:link w:val="af3"/>
    <w:uiPriority w:val="99"/>
    <w:semiHidden/>
    <w:unhideWhenUsed/>
    <w:rsid w:val="006240B8"/>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240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2475</Words>
  <Characters>14109</Characters>
  <Application>Microsoft Office Word</Application>
  <DocSecurity>0</DocSecurity>
  <Lines>117</Lines>
  <Paragraphs>33</Paragraphs>
  <ScaleCrop>false</ScaleCrop>
  <HeadingPairs>
    <vt:vector size="4" baseType="variant">
      <vt:variant>
        <vt:lpstr>タイトル</vt:lpstr>
      </vt:variant>
      <vt:variant>
        <vt:i4>1</vt:i4>
      </vt:variant>
      <vt:variant>
        <vt:lpstr>見出し</vt:lpstr>
      </vt:variant>
      <vt:variant>
        <vt:i4>10</vt:i4>
      </vt:variant>
    </vt:vector>
  </HeadingPairs>
  <TitlesOfParts>
    <vt:vector size="11" baseType="lpstr">
      <vt:lpstr/>
      <vt:lpstr>１．はじめに</vt:lpstr>
      <vt:lpstr>２．今後の交通に求められること</vt:lpstr>
      <vt:lpstr>３．大阪における交通の方向性</vt:lpstr>
      <vt:lpstr>方向性１　誰もがいつでも快適に移動できる交通</vt:lpstr>
      <vt:lpstr>方向性２　国内外からヒト・モノを呼び込み様々な交流機会を生み出す交通</vt:lpstr>
      <vt:lpstr>方向性３　安全・安心でグリーンな交通</vt:lpstr>
      <vt:lpstr>４．実現に向けて</vt:lpstr>
      <vt:lpstr>2050年までの動向</vt:lpstr>
      <vt:lpstr>検討体制と経緯</vt:lpstr>
      <vt:lpstr>用語集</vt:lpstr>
    </vt:vector>
  </TitlesOfParts>
  <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2023-02-15T03:18:00Z</dcterms:created>
  <dcterms:modified xsi:type="dcterms:W3CDTF">2023-03-01T01:50:00Z</dcterms:modified>
</cp:coreProperties>
</file>