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480" w:rsidRPr="00286AA6" w:rsidRDefault="003732DC" w:rsidP="00D4719D">
      <w:pPr>
        <w:adjustRightInd w:val="0"/>
        <w:snapToGrid w:val="0"/>
        <w:spacing w:line="280" w:lineRule="exact"/>
        <w:jc w:val="center"/>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t>２０１４</w:t>
      </w:r>
      <w:r w:rsidR="00D4719D" w:rsidRPr="00286AA6">
        <w:rPr>
          <w:rFonts w:ascii="HG丸ｺﾞｼｯｸM-PRO" w:eastAsia="HG丸ｺﾞｼｯｸM-PRO" w:hAnsi="HG丸ｺﾞｼｯｸM-PRO" w:hint="eastAsia"/>
          <w:b/>
          <w:sz w:val="22"/>
          <w:szCs w:val="20"/>
        </w:rPr>
        <w:t>年（平成２６年度）複数年サイクル点検評価</w:t>
      </w:r>
      <w:r w:rsidR="00913B82">
        <w:rPr>
          <w:rFonts w:ascii="HG丸ｺﾞｼｯｸM-PRO" w:eastAsia="HG丸ｺﾞｼｯｸM-PRO" w:hAnsi="HG丸ｺﾞｼｯｸM-PRO" w:hint="eastAsia"/>
          <w:b/>
          <w:sz w:val="22"/>
          <w:szCs w:val="20"/>
        </w:rPr>
        <w:t>レポート</w:t>
      </w:r>
      <w:r w:rsidR="00D4719D" w:rsidRPr="00286AA6">
        <w:rPr>
          <w:rFonts w:ascii="HG丸ｺﾞｼｯｸM-PRO" w:eastAsia="HG丸ｺﾞｼｯｸM-PRO" w:hAnsi="HG丸ｺﾞｼｯｸM-PRO" w:hint="eastAsia"/>
          <w:b/>
          <w:sz w:val="22"/>
          <w:szCs w:val="20"/>
        </w:rPr>
        <w:t>【施策評価】</w:t>
      </w:r>
    </w:p>
    <w:p w:rsidR="00D4719D" w:rsidRPr="00286AA6" w:rsidRDefault="00D4719D" w:rsidP="00C4727D">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AB4937" w:rsidRPr="00C4727D" w:rsidTr="00DC7C37">
        <w:tc>
          <w:tcPr>
            <w:tcW w:w="993" w:type="dxa"/>
            <w:tcBorders>
              <w:top w:val="single" w:sz="12" w:space="0" w:color="auto"/>
              <w:left w:val="single" w:sz="12" w:space="0" w:color="auto"/>
              <w:bottom w:val="single" w:sz="12" w:space="0" w:color="auto"/>
            </w:tcBorders>
            <w:shd w:val="clear" w:color="auto" w:fill="FFFF00"/>
          </w:tcPr>
          <w:p w:rsidR="00AB4937" w:rsidRPr="00EC22D5" w:rsidRDefault="00AB4937" w:rsidP="00DC7C37">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AB4937" w:rsidRPr="00C4727D" w:rsidRDefault="00545E31" w:rsidP="00DC7C37">
            <w:pPr>
              <w:adjustRightInd w:val="0"/>
              <w:snapToGrid w:val="0"/>
              <w:spacing w:line="280" w:lineRule="exact"/>
              <w:rPr>
                <w:rFonts w:ascii="HG丸ｺﾞｼｯｸM-PRO" w:eastAsia="HG丸ｺﾞｼｯｸM-PRO" w:hAnsi="HG丸ｺﾞｼｯｸM-PRO"/>
                <w:b/>
                <w:sz w:val="24"/>
                <w:szCs w:val="20"/>
              </w:rPr>
            </w:pPr>
            <w:r w:rsidRPr="00545E31">
              <w:rPr>
                <w:rFonts w:ascii="HG丸ｺﾞｼｯｸM-PRO" w:eastAsia="HG丸ｺﾞｼｯｸM-PRO" w:hAnsi="HG丸ｺﾞｼｯｸM-PRO" w:hint="eastAsia"/>
                <w:b/>
                <w:sz w:val="24"/>
                <w:szCs w:val="20"/>
              </w:rPr>
              <w:t>Ⅳ(1)</w:t>
            </w:r>
            <w:r w:rsidR="00B20993" w:rsidRPr="00B20993">
              <w:rPr>
                <w:rFonts w:ascii="HG丸ｺﾞｼｯｸM-PRO" w:eastAsia="HG丸ｺﾞｼｯｸM-PRO" w:hAnsi="HG丸ｺﾞｼｯｸM-PRO" w:hint="eastAsia"/>
                <w:b/>
                <w:sz w:val="24"/>
                <w:szCs w:val="20"/>
              </w:rPr>
              <w:t xml:space="preserve">　環境と成長の両立</w:t>
            </w:r>
            <w:r>
              <w:rPr>
                <w:rFonts w:ascii="HG丸ｺﾞｼｯｸM-PRO" w:eastAsia="HG丸ｺﾞｼｯｸM-PRO" w:hAnsi="HG丸ｺﾞｼｯｸM-PRO" w:hint="eastAsia"/>
                <w:b/>
                <w:sz w:val="24"/>
                <w:szCs w:val="20"/>
              </w:rPr>
              <w:t>に向けて</w:t>
            </w:r>
          </w:p>
        </w:tc>
        <w:tc>
          <w:tcPr>
            <w:tcW w:w="1138" w:type="dxa"/>
            <w:tcBorders>
              <w:top w:val="single" w:sz="12" w:space="0" w:color="auto"/>
              <w:bottom w:val="single" w:sz="12" w:space="0" w:color="auto"/>
            </w:tcBorders>
            <w:shd w:val="clear" w:color="auto" w:fill="FFFF00"/>
          </w:tcPr>
          <w:p w:rsidR="00AB4937" w:rsidRPr="00EC22D5" w:rsidRDefault="00AB4937" w:rsidP="00DC7C37">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AB4937" w:rsidRPr="00C4727D" w:rsidRDefault="00B20993" w:rsidP="00DC7C37">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３４</w:t>
            </w:r>
          </w:p>
        </w:tc>
        <w:tc>
          <w:tcPr>
            <w:tcW w:w="993" w:type="dxa"/>
            <w:tcBorders>
              <w:top w:val="single" w:sz="12" w:space="0" w:color="auto"/>
              <w:bottom w:val="single" w:sz="12" w:space="0" w:color="auto"/>
            </w:tcBorders>
            <w:shd w:val="clear" w:color="auto" w:fill="FFFF00"/>
          </w:tcPr>
          <w:p w:rsidR="00AB4937" w:rsidRPr="00EC22D5" w:rsidRDefault="00AB4937" w:rsidP="00DC7C37">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AB4937" w:rsidRPr="00C4727D" w:rsidRDefault="00B20993" w:rsidP="00DC7C37">
            <w:pPr>
              <w:adjustRightInd w:val="0"/>
              <w:snapToGrid w:val="0"/>
              <w:spacing w:line="280" w:lineRule="exact"/>
              <w:rPr>
                <w:rFonts w:ascii="HG丸ｺﾞｼｯｸM-PRO" w:eastAsia="HG丸ｺﾞｼｯｸM-PRO" w:hAnsi="HG丸ｺﾞｼｯｸM-PRO"/>
                <w:b/>
                <w:sz w:val="24"/>
                <w:szCs w:val="20"/>
              </w:rPr>
            </w:pPr>
            <w:r w:rsidRPr="00B20993">
              <w:rPr>
                <w:rFonts w:ascii="HG丸ｺﾞｼｯｸM-PRO" w:eastAsia="HG丸ｺﾞｼｯｸM-PRO" w:hAnsi="HG丸ｺﾞｼｯｸM-PRO" w:hint="eastAsia"/>
                <w:b/>
                <w:sz w:val="24"/>
                <w:szCs w:val="20"/>
              </w:rPr>
              <w:t>良好な環境を支える都市構造への転換</w:t>
            </w:r>
          </w:p>
        </w:tc>
      </w:tr>
    </w:tbl>
    <w:p w:rsidR="00AB4937" w:rsidRDefault="00AB4937" w:rsidP="00AB4937">
      <w:pPr>
        <w:adjustRightInd w:val="0"/>
        <w:snapToGrid w:val="0"/>
        <w:rPr>
          <w:rFonts w:ascii="HG丸ｺﾞｼｯｸM-PRO" w:eastAsia="HG丸ｺﾞｼｯｸM-PRO" w:hAnsi="HG丸ｺﾞｼｯｸM-PR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68"/>
        <w:gridCol w:w="931"/>
        <w:gridCol w:w="411"/>
        <w:gridCol w:w="598"/>
        <w:gridCol w:w="282"/>
        <w:gridCol w:w="673"/>
        <w:gridCol w:w="286"/>
        <w:gridCol w:w="1029"/>
        <w:gridCol w:w="920"/>
        <w:gridCol w:w="837"/>
        <w:gridCol w:w="794"/>
        <w:gridCol w:w="2693"/>
        <w:gridCol w:w="2835"/>
      </w:tblGrid>
      <w:tr w:rsidR="00B64C11" w:rsidRPr="00286AA6" w:rsidTr="00B64C11">
        <w:tc>
          <w:tcPr>
            <w:tcW w:w="1985" w:type="dxa"/>
            <w:shd w:val="clear" w:color="auto" w:fill="FFFF00"/>
          </w:tcPr>
          <w:p w:rsidR="00B64C11" w:rsidRPr="00946B5F" w:rsidRDefault="00B64C11" w:rsidP="00DC7C37">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目的、内容</w:t>
            </w:r>
          </w:p>
        </w:tc>
        <w:tc>
          <w:tcPr>
            <w:tcW w:w="12757" w:type="dxa"/>
            <w:gridSpan w:val="13"/>
            <w:shd w:val="clear" w:color="auto" w:fill="auto"/>
          </w:tcPr>
          <w:p w:rsidR="00B64C11" w:rsidRPr="00326456" w:rsidRDefault="00B64C11" w:rsidP="00326456">
            <w:pPr>
              <w:adjustRightInd w:val="0"/>
              <w:snapToGrid w:val="0"/>
              <w:spacing w:line="280" w:lineRule="exact"/>
              <w:ind w:firstLineChars="100" w:firstLine="200"/>
              <w:rPr>
                <w:rFonts w:ascii="HG丸ｺﾞｼｯｸM-PRO" w:eastAsia="HG丸ｺﾞｼｯｸM-PRO" w:hAnsi="HG丸ｺﾞｼｯｸM-PRO"/>
                <w:sz w:val="20"/>
                <w:szCs w:val="20"/>
              </w:rPr>
            </w:pPr>
            <w:r w:rsidRPr="00326456">
              <w:rPr>
                <w:rFonts w:ascii="HG丸ｺﾞｼｯｸM-PRO" w:eastAsia="HG丸ｺﾞｼｯｸM-PRO" w:hAnsi="HG丸ｺﾞｼｯｸM-PRO" w:hint="eastAsia"/>
                <w:sz w:val="20"/>
                <w:szCs w:val="20"/>
              </w:rPr>
              <w:t xml:space="preserve">業務・商業・居住・医療・教育などの都市機能を、立体的・重層的に高めるなど土地の有効・高度利用を進め、都市機能の集約、高度化を図るとともに、放射及び環状に整備された交通網など道路・公共交通ネットワーク等を活用し、都市機能を相互に連携・活用していきます。　　</w:t>
            </w:r>
          </w:p>
          <w:p w:rsidR="00B64C11" w:rsidRPr="00335DFB" w:rsidRDefault="00B64C11" w:rsidP="00326456">
            <w:pPr>
              <w:adjustRightInd w:val="0"/>
              <w:snapToGrid w:val="0"/>
              <w:spacing w:line="280" w:lineRule="exact"/>
              <w:ind w:firstLineChars="100" w:firstLine="200"/>
              <w:rPr>
                <w:rFonts w:ascii="HG丸ｺﾞｼｯｸM-PRO" w:eastAsia="HG丸ｺﾞｼｯｸM-PRO" w:hAnsi="HG丸ｺﾞｼｯｸM-PRO"/>
                <w:sz w:val="20"/>
                <w:szCs w:val="20"/>
              </w:rPr>
            </w:pPr>
            <w:r w:rsidRPr="00326456">
              <w:rPr>
                <w:rFonts w:ascii="HG丸ｺﾞｼｯｸM-PRO" w:eastAsia="HG丸ｺﾞｼｯｸM-PRO" w:hAnsi="HG丸ｺﾞｼｯｸM-PRO" w:hint="eastAsia"/>
                <w:sz w:val="20"/>
                <w:szCs w:val="20"/>
              </w:rPr>
              <w:t>鉄道駅周辺では、歩いて暮らせる範囲に生活に必要な機能を集約することとあわせて、カーシェアリングや自転車利用の推進による、移動時の自動車への依存度の低減を図ることや、電気や熱等の再生可能エネルギーを地域内で需要と供給のバランスを取って利用するなど、エネルギーの効率的な利用を進めます。</w:t>
            </w:r>
          </w:p>
        </w:tc>
      </w:tr>
      <w:tr w:rsidR="00B64C11" w:rsidRPr="00286AA6" w:rsidTr="00B64C11">
        <w:tc>
          <w:tcPr>
            <w:tcW w:w="1985" w:type="dxa"/>
            <w:shd w:val="clear" w:color="auto" w:fill="FFFF00"/>
          </w:tcPr>
          <w:p w:rsidR="00B64C11" w:rsidRPr="00946B5F" w:rsidRDefault="00B64C11" w:rsidP="00DC7C37">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副次的効果、外部効果等</w:t>
            </w:r>
          </w:p>
        </w:tc>
        <w:tc>
          <w:tcPr>
            <w:tcW w:w="12757" w:type="dxa"/>
            <w:gridSpan w:val="13"/>
            <w:shd w:val="clear" w:color="auto" w:fill="auto"/>
          </w:tcPr>
          <w:p w:rsidR="00B64C11" w:rsidRPr="003A46D1" w:rsidRDefault="00B64C11" w:rsidP="00DC7C37">
            <w:pPr>
              <w:adjustRightInd w:val="0"/>
              <w:snapToGrid w:val="0"/>
              <w:spacing w:line="280" w:lineRule="exact"/>
              <w:rPr>
                <w:rFonts w:ascii="HG丸ｺﾞｼｯｸM-PRO" w:eastAsia="HG丸ｺﾞｼｯｸM-PRO" w:hAnsi="HG丸ｺﾞｼｯｸM-PRO"/>
                <w:sz w:val="20"/>
                <w:szCs w:val="20"/>
              </w:rPr>
            </w:pPr>
          </w:p>
        </w:tc>
      </w:tr>
      <w:tr w:rsidR="00B64C11" w:rsidRPr="00286AA6" w:rsidTr="00B64C11">
        <w:tc>
          <w:tcPr>
            <w:tcW w:w="1985" w:type="dxa"/>
            <w:shd w:val="clear" w:color="auto" w:fill="FFFF00"/>
          </w:tcPr>
          <w:p w:rsidR="00B64C11" w:rsidRPr="00946B5F" w:rsidRDefault="00B64C11" w:rsidP="00DC7C37">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関係法令、行政計画等</w:t>
            </w:r>
          </w:p>
        </w:tc>
        <w:tc>
          <w:tcPr>
            <w:tcW w:w="12757" w:type="dxa"/>
            <w:gridSpan w:val="13"/>
            <w:shd w:val="clear" w:color="auto" w:fill="auto"/>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将来ビジョン・大阪</w:t>
            </w:r>
          </w:p>
          <w:p w:rsidR="00B64C11" w:rsidRPr="00297899" w:rsidRDefault="004A6A18"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第4次大阪府国土利用計画</w:t>
            </w:r>
          </w:p>
        </w:tc>
      </w:tr>
      <w:tr w:rsidR="00B64C11" w:rsidRPr="00286AA6" w:rsidTr="00B64C11">
        <w:tc>
          <w:tcPr>
            <w:tcW w:w="1985" w:type="dxa"/>
            <w:shd w:val="clear" w:color="auto" w:fill="FFFF00"/>
          </w:tcPr>
          <w:p w:rsidR="00B64C11" w:rsidRPr="00946B5F" w:rsidRDefault="00B64C11" w:rsidP="00DC7C37">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国等の政策、社会情勢等</w:t>
            </w:r>
          </w:p>
        </w:tc>
        <w:tc>
          <w:tcPr>
            <w:tcW w:w="12757" w:type="dxa"/>
            <w:gridSpan w:val="13"/>
            <w:shd w:val="clear" w:color="auto" w:fill="auto"/>
          </w:tcPr>
          <w:p w:rsidR="00B64C11" w:rsidRPr="00F92A43" w:rsidRDefault="00B64C11" w:rsidP="00DC7C37">
            <w:pPr>
              <w:adjustRightInd w:val="0"/>
              <w:snapToGrid w:val="0"/>
              <w:spacing w:line="280" w:lineRule="exact"/>
              <w:ind w:left="200" w:hangingChars="100" w:hanging="200"/>
              <w:rPr>
                <w:rFonts w:ascii="HG丸ｺﾞｼｯｸM-PRO" w:eastAsia="HG丸ｺﾞｼｯｸM-PRO" w:hAnsi="HG丸ｺﾞｼｯｸM-PRO"/>
                <w:sz w:val="20"/>
                <w:szCs w:val="20"/>
              </w:rPr>
            </w:pPr>
          </w:p>
        </w:tc>
      </w:tr>
      <w:tr w:rsidR="00B64C11" w:rsidRPr="00286AA6" w:rsidTr="00B64C11">
        <w:trPr>
          <w:trHeight w:val="70"/>
        </w:trPr>
        <w:tc>
          <w:tcPr>
            <w:tcW w:w="1985" w:type="dxa"/>
            <w:vMerge w:val="restart"/>
            <w:shd w:val="clear" w:color="auto" w:fill="FFFF00"/>
          </w:tcPr>
          <w:p w:rsidR="00B64C11" w:rsidRPr="00946B5F" w:rsidRDefault="00B64C11" w:rsidP="00DC7C37">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施策実施に要したコスト</w:t>
            </w:r>
            <w:r w:rsidRPr="00E35D25">
              <w:rPr>
                <w:rFonts w:ascii="HG丸ｺﾞｼｯｸM-PRO" w:eastAsia="HG丸ｺﾞｼｯｸM-PRO" w:hAnsi="HG丸ｺﾞｼｯｸM-PRO" w:hint="eastAsia"/>
                <w:sz w:val="20"/>
                <w:szCs w:val="20"/>
              </w:rPr>
              <w:t>（職員人件費を除く）</w:t>
            </w:r>
          </w:p>
        </w:tc>
        <w:tc>
          <w:tcPr>
            <w:tcW w:w="4678" w:type="dxa"/>
            <w:gridSpan w:val="8"/>
            <w:shd w:val="clear" w:color="auto" w:fill="FFFF00"/>
          </w:tcPr>
          <w:p w:rsidR="00B64C11" w:rsidRPr="00F87AB6"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事業のコスト（千円）</w:t>
            </w:r>
          </w:p>
        </w:tc>
        <w:tc>
          <w:tcPr>
            <w:tcW w:w="2551" w:type="dxa"/>
            <w:gridSpan w:val="3"/>
            <w:shd w:val="clear" w:color="auto" w:fill="FFFF00"/>
          </w:tcPr>
          <w:p w:rsidR="00B64C11" w:rsidRPr="00F87AB6" w:rsidRDefault="00B64C11" w:rsidP="00F740DA">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2011年度（決算額）</w:t>
            </w:r>
          </w:p>
        </w:tc>
        <w:tc>
          <w:tcPr>
            <w:tcW w:w="2693" w:type="dxa"/>
            <w:shd w:val="clear" w:color="auto" w:fill="FFFF00"/>
          </w:tcPr>
          <w:p w:rsidR="00B64C11" w:rsidRPr="00F87AB6" w:rsidRDefault="00B64C11" w:rsidP="00F740DA">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2012年度（決算額）</w:t>
            </w:r>
          </w:p>
        </w:tc>
        <w:tc>
          <w:tcPr>
            <w:tcW w:w="2835" w:type="dxa"/>
            <w:shd w:val="clear" w:color="auto" w:fill="FFFF00"/>
          </w:tcPr>
          <w:p w:rsidR="00B64C11" w:rsidRPr="00F87AB6" w:rsidRDefault="00B64C11" w:rsidP="00F740DA">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2013年度（決算見込額）</w:t>
            </w:r>
          </w:p>
        </w:tc>
      </w:tr>
      <w:tr w:rsidR="00B64C11" w:rsidRPr="00286AA6" w:rsidTr="00B64C11">
        <w:trPr>
          <w:trHeight w:val="227"/>
        </w:trPr>
        <w:tc>
          <w:tcPr>
            <w:tcW w:w="1985" w:type="dxa"/>
            <w:vMerge/>
            <w:shd w:val="clear" w:color="auto" w:fill="FFFF00"/>
          </w:tcPr>
          <w:p w:rsidR="00B64C11" w:rsidRPr="00F87AB6" w:rsidRDefault="00B64C11" w:rsidP="00DC7C37">
            <w:pPr>
              <w:adjustRightInd w:val="0"/>
              <w:snapToGrid w:val="0"/>
              <w:spacing w:line="280" w:lineRule="exact"/>
              <w:rPr>
                <w:rFonts w:ascii="HG丸ｺﾞｼｯｸM-PRO" w:eastAsia="HG丸ｺﾞｼｯｸM-PRO" w:hAnsi="HG丸ｺﾞｼｯｸM-PRO"/>
                <w:sz w:val="20"/>
                <w:szCs w:val="20"/>
              </w:rPr>
            </w:pPr>
          </w:p>
        </w:tc>
        <w:tc>
          <w:tcPr>
            <w:tcW w:w="1399" w:type="dxa"/>
            <w:gridSpan w:val="2"/>
            <w:tcBorders>
              <w:bottom w:val="nil"/>
            </w:tcBorders>
            <w:shd w:val="clear" w:color="auto" w:fill="FFFF00"/>
          </w:tcPr>
          <w:p w:rsidR="00B64C11" w:rsidRPr="00F87AB6" w:rsidRDefault="00B64C11" w:rsidP="00DC7C37">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環境目的の</w:t>
            </w:r>
          </w:p>
        </w:tc>
        <w:tc>
          <w:tcPr>
            <w:tcW w:w="3279" w:type="dxa"/>
            <w:gridSpan w:val="6"/>
            <w:shd w:val="clear" w:color="auto" w:fill="FFFF00"/>
          </w:tcPr>
          <w:p w:rsidR="00B64C11" w:rsidRPr="00F87AB6" w:rsidRDefault="00B64C11" w:rsidP="00DC7C37">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本施策が主たる目的であるもの</w:t>
            </w:r>
          </w:p>
        </w:tc>
        <w:tc>
          <w:tcPr>
            <w:tcW w:w="2551" w:type="dxa"/>
            <w:gridSpan w:val="3"/>
            <w:tcBorders>
              <w:bottom w:val="single" w:sz="4" w:space="0" w:color="auto"/>
              <w:right w:val="single" w:sz="4" w:space="0" w:color="auto"/>
            </w:tcBorders>
            <w:shd w:val="clear" w:color="auto" w:fill="auto"/>
            <w:vAlign w:val="center"/>
          </w:tcPr>
          <w:p w:rsidR="00B64C11" w:rsidRPr="00252E0D" w:rsidRDefault="00B64C11" w:rsidP="00252E0D">
            <w:pPr>
              <w:adjustRightInd w:val="0"/>
              <w:snapToGrid w:val="0"/>
              <w:jc w:val="right"/>
              <w:rPr>
                <w:rFonts w:ascii="HG丸ｺﾞｼｯｸM-PRO" w:eastAsia="HG丸ｺﾞｼｯｸM-PRO" w:hAnsi="HG丸ｺﾞｼｯｸM-PRO" w:cs="ＭＳ Ｐゴシック"/>
                <w:color w:val="000000"/>
                <w:sz w:val="20"/>
                <w:szCs w:val="20"/>
              </w:rPr>
            </w:pPr>
            <w:r w:rsidRPr="00252E0D">
              <w:rPr>
                <w:rFonts w:ascii="HG丸ｺﾞｼｯｸM-PRO" w:eastAsia="HG丸ｺﾞｼｯｸM-PRO" w:hAnsi="HG丸ｺﾞｼｯｸM-PRO" w:hint="eastAsia"/>
                <w:color w:val="000000"/>
                <w:sz w:val="20"/>
                <w:szCs w:val="20"/>
              </w:rPr>
              <w:t xml:space="preserve">0 </w:t>
            </w:r>
          </w:p>
        </w:tc>
        <w:tc>
          <w:tcPr>
            <w:tcW w:w="2693" w:type="dxa"/>
            <w:tcBorders>
              <w:left w:val="single" w:sz="4" w:space="0" w:color="auto"/>
              <w:bottom w:val="single" w:sz="4" w:space="0" w:color="auto"/>
              <w:right w:val="single" w:sz="4" w:space="0" w:color="auto"/>
            </w:tcBorders>
            <w:shd w:val="clear" w:color="auto" w:fill="auto"/>
            <w:vAlign w:val="center"/>
          </w:tcPr>
          <w:p w:rsidR="00B64C11" w:rsidRPr="00252E0D" w:rsidRDefault="00B64C11" w:rsidP="00252E0D">
            <w:pPr>
              <w:adjustRightInd w:val="0"/>
              <w:snapToGrid w:val="0"/>
              <w:jc w:val="right"/>
              <w:rPr>
                <w:rFonts w:ascii="HG丸ｺﾞｼｯｸM-PRO" w:eastAsia="HG丸ｺﾞｼｯｸM-PRO" w:hAnsi="HG丸ｺﾞｼｯｸM-PRO" w:cs="ＭＳ Ｐゴシック"/>
                <w:color w:val="000000"/>
                <w:sz w:val="20"/>
                <w:szCs w:val="20"/>
              </w:rPr>
            </w:pPr>
            <w:r w:rsidRPr="00252E0D">
              <w:rPr>
                <w:rFonts w:ascii="HG丸ｺﾞｼｯｸM-PRO" w:eastAsia="HG丸ｺﾞｼｯｸM-PRO" w:hAnsi="HG丸ｺﾞｼｯｸM-PRO" w:hint="eastAsia"/>
                <w:color w:val="000000"/>
                <w:sz w:val="20"/>
                <w:szCs w:val="20"/>
              </w:rPr>
              <w:t xml:space="preserve">0 </w:t>
            </w:r>
          </w:p>
        </w:tc>
        <w:tc>
          <w:tcPr>
            <w:tcW w:w="2835" w:type="dxa"/>
            <w:tcBorders>
              <w:left w:val="single" w:sz="4" w:space="0" w:color="auto"/>
              <w:bottom w:val="single" w:sz="4" w:space="0" w:color="auto"/>
            </w:tcBorders>
            <w:shd w:val="clear" w:color="auto" w:fill="auto"/>
            <w:vAlign w:val="center"/>
          </w:tcPr>
          <w:p w:rsidR="00B64C11" w:rsidRPr="00252E0D" w:rsidRDefault="00B64C11" w:rsidP="00252E0D">
            <w:pPr>
              <w:adjustRightInd w:val="0"/>
              <w:snapToGrid w:val="0"/>
              <w:jc w:val="right"/>
              <w:rPr>
                <w:rFonts w:ascii="HG丸ｺﾞｼｯｸM-PRO" w:eastAsia="HG丸ｺﾞｼｯｸM-PRO" w:hAnsi="HG丸ｺﾞｼｯｸM-PRO" w:cs="ＭＳ Ｐゴシック"/>
                <w:color w:val="000000"/>
                <w:sz w:val="20"/>
                <w:szCs w:val="20"/>
              </w:rPr>
            </w:pPr>
            <w:r w:rsidRPr="00252E0D">
              <w:rPr>
                <w:rFonts w:ascii="HG丸ｺﾞｼｯｸM-PRO" w:eastAsia="HG丸ｺﾞｼｯｸM-PRO" w:hAnsi="HG丸ｺﾞｼｯｸM-PRO" w:hint="eastAsia"/>
                <w:color w:val="000000"/>
                <w:sz w:val="20"/>
                <w:szCs w:val="20"/>
              </w:rPr>
              <w:t xml:space="preserve">18,185 </w:t>
            </w:r>
          </w:p>
        </w:tc>
      </w:tr>
      <w:tr w:rsidR="00B64C11" w:rsidRPr="00286AA6" w:rsidTr="00B64C11">
        <w:trPr>
          <w:trHeight w:val="70"/>
        </w:trPr>
        <w:tc>
          <w:tcPr>
            <w:tcW w:w="1985" w:type="dxa"/>
            <w:vMerge/>
            <w:shd w:val="clear" w:color="auto" w:fill="FFFF00"/>
          </w:tcPr>
          <w:p w:rsidR="00B64C11" w:rsidRPr="00F87AB6" w:rsidRDefault="00B64C11" w:rsidP="00DC7C37">
            <w:pPr>
              <w:adjustRightInd w:val="0"/>
              <w:snapToGrid w:val="0"/>
              <w:spacing w:line="280" w:lineRule="exact"/>
              <w:rPr>
                <w:rFonts w:ascii="HG丸ｺﾞｼｯｸM-PRO" w:eastAsia="HG丸ｺﾞｼｯｸM-PRO" w:hAnsi="HG丸ｺﾞｼｯｸM-PRO"/>
                <w:sz w:val="20"/>
                <w:szCs w:val="20"/>
              </w:rPr>
            </w:pPr>
          </w:p>
        </w:tc>
        <w:tc>
          <w:tcPr>
            <w:tcW w:w="1399" w:type="dxa"/>
            <w:gridSpan w:val="2"/>
            <w:tcBorders>
              <w:top w:val="nil"/>
            </w:tcBorders>
            <w:shd w:val="clear" w:color="auto" w:fill="FFFF00"/>
          </w:tcPr>
          <w:p w:rsidR="00B64C11" w:rsidRDefault="00B64C11" w:rsidP="00DC7C37">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事業費</w:t>
            </w:r>
          </w:p>
        </w:tc>
        <w:tc>
          <w:tcPr>
            <w:tcW w:w="3279" w:type="dxa"/>
            <w:gridSpan w:val="6"/>
            <w:shd w:val="clear" w:color="auto" w:fill="FFFF00"/>
          </w:tcPr>
          <w:p w:rsidR="00B64C11" w:rsidRDefault="00B64C11" w:rsidP="00DC7C37">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本施策が従たる目的であるもの</w:t>
            </w:r>
          </w:p>
        </w:tc>
        <w:tc>
          <w:tcPr>
            <w:tcW w:w="2551" w:type="dxa"/>
            <w:gridSpan w:val="3"/>
            <w:tcBorders>
              <w:top w:val="single" w:sz="4" w:space="0" w:color="auto"/>
              <w:bottom w:val="single" w:sz="4" w:space="0" w:color="auto"/>
              <w:right w:val="single" w:sz="4" w:space="0" w:color="auto"/>
            </w:tcBorders>
            <w:shd w:val="clear" w:color="auto" w:fill="auto"/>
            <w:vAlign w:val="center"/>
          </w:tcPr>
          <w:p w:rsidR="00B64C11" w:rsidRPr="00252E0D" w:rsidRDefault="00B64C11" w:rsidP="00252E0D">
            <w:pPr>
              <w:adjustRightInd w:val="0"/>
              <w:snapToGrid w:val="0"/>
              <w:jc w:val="right"/>
              <w:rPr>
                <w:rFonts w:ascii="HG丸ｺﾞｼｯｸM-PRO" w:eastAsia="HG丸ｺﾞｼｯｸM-PRO" w:hAnsi="HG丸ｺﾞｼｯｸM-PRO" w:cs="ＭＳ Ｐゴシック"/>
                <w:color w:val="000000"/>
                <w:sz w:val="20"/>
                <w:szCs w:val="20"/>
              </w:rPr>
            </w:pPr>
            <w:r w:rsidRPr="00252E0D">
              <w:rPr>
                <w:rFonts w:ascii="HG丸ｺﾞｼｯｸM-PRO" w:eastAsia="HG丸ｺﾞｼｯｸM-PRO" w:hAnsi="HG丸ｺﾞｼｯｸM-PRO" w:hint="eastAsia"/>
                <w:color w:val="000000"/>
                <w:sz w:val="20"/>
                <w:szCs w:val="20"/>
              </w:rPr>
              <w:t xml:space="preserve">4,449,540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B64C11" w:rsidRPr="00252E0D" w:rsidRDefault="00B64C11" w:rsidP="00252E0D">
            <w:pPr>
              <w:adjustRightInd w:val="0"/>
              <w:snapToGrid w:val="0"/>
              <w:jc w:val="right"/>
              <w:rPr>
                <w:rFonts w:ascii="HG丸ｺﾞｼｯｸM-PRO" w:eastAsia="HG丸ｺﾞｼｯｸM-PRO" w:hAnsi="HG丸ｺﾞｼｯｸM-PRO" w:cs="ＭＳ Ｐゴシック"/>
                <w:color w:val="000000"/>
                <w:sz w:val="20"/>
                <w:szCs w:val="20"/>
              </w:rPr>
            </w:pPr>
            <w:r w:rsidRPr="00252E0D">
              <w:rPr>
                <w:rFonts w:ascii="HG丸ｺﾞｼｯｸM-PRO" w:eastAsia="HG丸ｺﾞｼｯｸM-PRO" w:hAnsi="HG丸ｺﾞｼｯｸM-PRO" w:hint="eastAsia"/>
                <w:color w:val="000000"/>
                <w:sz w:val="20"/>
                <w:szCs w:val="20"/>
              </w:rPr>
              <w:t xml:space="preserve">387,621 </w:t>
            </w:r>
          </w:p>
        </w:tc>
        <w:tc>
          <w:tcPr>
            <w:tcW w:w="2835" w:type="dxa"/>
            <w:tcBorders>
              <w:top w:val="single" w:sz="4" w:space="0" w:color="auto"/>
              <w:left w:val="single" w:sz="4" w:space="0" w:color="auto"/>
              <w:bottom w:val="single" w:sz="4" w:space="0" w:color="auto"/>
            </w:tcBorders>
            <w:shd w:val="clear" w:color="auto" w:fill="auto"/>
            <w:vAlign w:val="center"/>
          </w:tcPr>
          <w:p w:rsidR="00B64C11" w:rsidRPr="00252E0D" w:rsidRDefault="00B64C11" w:rsidP="00252E0D">
            <w:pPr>
              <w:adjustRightInd w:val="0"/>
              <w:snapToGrid w:val="0"/>
              <w:jc w:val="right"/>
              <w:rPr>
                <w:rFonts w:ascii="HG丸ｺﾞｼｯｸM-PRO" w:eastAsia="HG丸ｺﾞｼｯｸM-PRO" w:hAnsi="HG丸ｺﾞｼｯｸM-PRO" w:cs="ＭＳ Ｐゴシック"/>
                <w:color w:val="000000"/>
                <w:sz w:val="20"/>
                <w:szCs w:val="20"/>
              </w:rPr>
            </w:pPr>
            <w:r w:rsidRPr="00252E0D">
              <w:rPr>
                <w:rFonts w:ascii="HG丸ｺﾞｼｯｸM-PRO" w:eastAsia="HG丸ｺﾞｼｯｸM-PRO" w:hAnsi="HG丸ｺﾞｼｯｸM-PRO" w:hint="eastAsia"/>
                <w:color w:val="000000"/>
                <w:sz w:val="20"/>
                <w:szCs w:val="20"/>
              </w:rPr>
              <w:t xml:space="preserve">734,899 </w:t>
            </w:r>
          </w:p>
        </w:tc>
      </w:tr>
      <w:tr w:rsidR="00B64C11" w:rsidRPr="00286AA6" w:rsidTr="00B64C11">
        <w:trPr>
          <w:trHeight w:val="70"/>
        </w:trPr>
        <w:tc>
          <w:tcPr>
            <w:tcW w:w="1985" w:type="dxa"/>
            <w:vMerge/>
            <w:shd w:val="clear" w:color="auto" w:fill="FFFF00"/>
          </w:tcPr>
          <w:p w:rsidR="00B64C11" w:rsidRPr="00F87AB6" w:rsidRDefault="00B64C11" w:rsidP="00DC7C37">
            <w:pPr>
              <w:adjustRightInd w:val="0"/>
              <w:snapToGrid w:val="0"/>
              <w:spacing w:line="280" w:lineRule="exact"/>
              <w:rPr>
                <w:rFonts w:ascii="HG丸ｺﾞｼｯｸM-PRO" w:eastAsia="HG丸ｺﾞｼｯｸM-PRO" w:hAnsi="HG丸ｺﾞｼｯｸM-PRO"/>
                <w:sz w:val="20"/>
                <w:szCs w:val="20"/>
              </w:rPr>
            </w:pPr>
          </w:p>
        </w:tc>
        <w:tc>
          <w:tcPr>
            <w:tcW w:w="4678" w:type="dxa"/>
            <w:gridSpan w:val="8"/>
            <w:shd w:val="clear" w:color="auto" w:fill="FFFF00"/>
          </w:tcPr>
          <w:p w:rsidR="00B64C11" w:rsidRDefault="00B64C11" w:rsidP="00DC7C37">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環境以外の目的を含む事業費</w:t>
            </w:r>
          </w:p>
        </w:tc>
        <w:tc>
          <w:tcPr>
            <w:tcW w:w="2551" w:type="dxa"/>
            <w:gridSpan w:val="3"/>
            <w:tcBorders>
              <w:top w:val="single" w:sz="4" w:space="0" w:color="auto"/>
              <w:right w:val="single" w:sz="4" w:space="0" w:color="auto"/>
            </w:tcBorders>
            <w:shd w:val="clear" w:color="auto" w:fill="auto"/>
            <w:vAlign w:val="center"/>
          </w:tcPr>
          <w:p w:rsidR="00B64C11" w:rsidRPr="00252E0D" w:rsidRDefault="00B64C11" w:rsidP="00252E0D">
            <w:pPr>
              <w:adjustRightInd w:val="0"/>
              <w:snapToGrid w:val="0"/>
              <w:jc w:val="right"/>
              <w:rPr>
                <w:rFonts w:ascii="HG丸ｺﾞｼｯｸM-PRO" w:eastAsia="HG丸ｺﾞｼｯｸM-PRO" w:hAnsi="HG丸ｺﾞｼｯｸM-PRO" w:cs="ＭＳ Ｐゴシック"/>
                <w:color w:val="000000"/>
                <w:sz w:val="20"/>
                <w:szCs w:val="20"/>
              </w:rPr>
            </w:pPr>
            <w:r w:rsidRPr="00252E0D">
              <w:rPr>
                <w:rFonts w:ascii="HG丸ｺﾞｼｯｸM-PRO" w:eastAsia="HG丸ｺﾞｼｯｸM-PRO" w:hAnsi="HG丸ｺﾞｼｯｸM-PRO" w:hint="eastAsia"/>
                <w:color w:val="000000"/>
                <w:sz w:val="20"/>
                <w:szCs w:val="20"/>
              </w:rPr>
              <w:t xml:space="preserve">50,065,542 </w:t>
            </w:r>
          </w:p>
        </w:tc>
        <w:tc>
          <w:tcPr>
            <w:tcW w:w="2693" w:type="dxa"/>
            <w:tcBorders>
              <w:top w:val="single" w:sz="4" w:space="0" w:color="auto"/>
              <w:left w:val="single" w:sz="4" w:space="0" w:color="auto"/>
            </w:tcBorders>
            <w:shd w:val="clear" w:color="auto" w:fill="auto"/>
            <w:vAlign w:val="center"/>
          </w:tcPr>
          <w:p w:rsidR="00B64C11" w:rsidRPr="00252E0D" w:rsidRDefault="00B64C11" w:rsidP="00252E0D">
            <w:pPr>
              <w:adjustRightInd w:val="0"/>
              <w:snapToGrid w:val="0"/>
              <w:jc w:val="right"/>
              <w:rPr>
                <w:rFonts w:ascii="HG丸ｺﾞｼｯｸM-PRO" w:eastAsia="HG丸ｺﾞｼｯｸM-PRO" w:hAnsi="HG丸ｺﾞｼｯｸM-PRO" w:cs="ＭＳ Ｐゴシック"/>
                <w:color w:val="000000"/>
                <w:sz w:val="20"/>
                <w:szCs w:val="20"/>
              </w:rPr>
            </w:pPr>
            <w:r w:rsidRPr="00252E0D">
              <w:rPr>
                <w:rFonts w:ascii="HG丸ｺﾞｼｯｸM-PRO" w:eastAsia="HG丸ｺﾞｼｯｸM-PRO" w:hAnsi="HG丸ｺﾞｼｯｸM-PRO" w:hint="eastAsia"/>
                <w:color w:val="000000"/>
                <w:sz w:val="20"/>
                <w:szCs w:val="20"/>
              </w:rPr>
              <w:t xml:space="preserve">49,634,318 </w:t>
            </w:r>
          </w:p>
        </w:tc>
        <w:tc>
          <w:tcPr>
            <w:tcW w:w="2835" w:type="dxa"/>
            <w:tcBorders>
              <w:top w:val="single" w:sz="4" w:space="0" w:color="auto"/>
              <w:left w:val="single" w:sz="4" w:space="0" w:color="auto"/>
            </w:tcBorders>
            <w:shd w:val="clear" w:color="auto" w:fill="auto"/>
            <w:vAlign w:val="center"/>
          </w:tcPr>
          <w:p w:rsidR="00B64C11" w:rsidRPr="00252E0D" w:rsidRDefault="00B64C11" w:rsidP="00252E0D">
            <w:pPr>
              <w:adjustRightInd w:val="0"/>
              <w:snapToGrid w:val="0"/>
              <w:jc w:val="right"/>
              <w:rPr>
                <w:rFonts w:ascii="HG丸ｺﾞｼｯｸM-PRO" w:eastAsia="HG丸ｺﾞｼｯｸM-PRO" w:hAnsi="HG丸ｺﾞｼｯｸM-PRO" w:cs="ＭＳ Ｐゴシック"/>
                <w:color w:val="000000"/>
                <w:sz w:val="20"/>
                <w:szCs w:val="20"/>
              </w:rPr>
            </w:pPr>
            <w:r w:rsidRPr="00252E0D">
              <w:rPr>
                <w:rFonts w:ascii="HG丸ｺﾞｼｯｸM-PRO" w:eastAsia="HG丸ｺﾞｼｯｸM-PRO" w:hAnsi="HG丸ｺﾞｼｯｸM-PRO" w:hint="eastAsia"/>
                <w:color w:val="000000"/>
                <w:sz w:val="20"/>
                <w:szCs w:val="20"/>
              </w:rPr>
              <w:t xml:space="preserve">49,353,331 </w:t>
            </w:r>
          </w:p>
        </w:tc>
      </w:tr>
      <w:tr w:rsidR="00B64C11" w:rsidRPr="00286AA6" w:rsidTr="00B64C11">
        <w:trPr>
          <w:trHeight w:val="198"/>
        </w:trPr>
        <w:tc>
          <w:tcPr>
            <w:tcW w:w="1985" w:type="dxa"/>
            <w:vMerge/>
            <w:shd w:val="clear" w:color="auto" w:fill="FFFF00"/>
          </w:tcPr>
          <w:p w:rsidR="00B64C11" w:rsidRPr="00F87AB6" w:rsidRDefault="00B64C11" w:rsidP="00DC7C37">
            <w:pPr>
              <w:adjustRightInd w:val="0"/>
              <w:snapToGrid w:val="0"/>
              <w:spacing w:line="280" w:lineRule="exact"/>
              <w:rPr>
                <w:rFonts w:ascii="HG丸ｺﾞｼｯｸM-PRO" w:eastAsia="HG丸ｺﾞｼｯｸM-PRO" w:hAnsi="HG丸ｺﾞｼｯｸM-PRO"/>
                <w:sz w:val="20"/>
                <w:szCs w:val="20"/>
              </w:rPr>
            </w:pPr>
          </w:p>
        </w:tc>
        <w:tc>
          <w:tcPr>
            <w:tcW w:w="12757" w:type="dxa"/>
            <w:gridSpan w:val="13"/>
            <w:tcBorders>
              <w:top w:val="single" w:sz="4" w:space="0" w:color="auto"/>
            </w:tcBorders>
            <w:shd w:val="clear" w:color="auto" w:fill="auto"/>
          </w:tcPr>
          <w:p w:rsidR="00B64C11" w:rsidRPr="00A01101" w:rsidRDefault="00B64C11" w:rsidP="00DC7C37">
            <w:pPr>
              <w:adjustRightInd w:val="0"/>
              <w:snapToGrid w:val="0"/>
              <w:rPr>
                <w:rFonts w:ascii="HG丸ｺﾞｼｯｸM-PRO" w:eastAsia="HG丸ｺﾞｼｯｸM-PRO" w:hAnsi="HG丸ｺﾞｼｯｸM-PRO"/>
                <w:i/>
                <w:sz w:val="20"/>
                <w:szCs w:val="20"/>
              </w:rPr>
            </w:pPr>
          </w:p>
        </w:tc>
      </w:tr>
      <w:tr w:rsidR="00B64C11" w:rsidRPr="00286AA6" w:rsidTr="00B64C11">
        <w:trPr>
          <w:trHeight w:val="210"/>
        </w:trPr>
        <w:tc>
          <w:tcPr>
            <w:tcW w:w="1985" w:type="dxa"/>
            <w:vMerge w:val="restart"/>
            <w:shd w:val="clear" w:color="auto" w:fill="FFFF00"/>
          </w:tcPr>
          <w:p w:rsidR="00B64C11" w:rsidRPr="00946B5F" w:rsidRDefault="00B64C11" w:rsidP="00DC7C37">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取組指標及び実績</w:t>
            </w:r>
          </w:p>
          <w:p w:rsidR="00B64C11" w:rsidRPr="00E35D25" w:rsidRDefault="00B64C11" w:rsidP="00DC7C37">
            <w:pPr>
              <w:adjustRightInd w:val="0"/>
              <w:snapToGrid w:val="0"/>
              <w:spacing w:line="280" w:lineRule="exact"/>
              <w:rPr>
                <w:rFonts w:ascii="HG丸ｺﾞｼｯｸM-PRO" w:eastAsia="HG丸ｺﾞｼｯｸM-PRO" w:hAnsi="HG丸ｺﾞｼｯｸM-PRO"/>
                <w:sz w:val="20"/>
                <w:szCs w:val="20"/>
              </w:rPr>
            </w:pPr>
            <w:r w:rsidRPr="00E35D25">
              <w:rPr>
                <w:rFonts w:ascii="HG丸ｺﾞｼｯｸM-PRO" w:eastAsia="HG丸ｺﾞｼｯｸM-PRO" w:hAnsi="HG丸ｺﾞｼｯｸM-PRO" w:hint="eastAsia"/>
                <w:sz w:val="20"/>
                <w:szCs w:val="20"/>
              </w:rPr>
              <w:t>（施策効果の定量評価）</w:t>
            </w:r>
          </w:p>
        </w:tc>
        <w:tc>
          <w:tcPr>
            <w:tcW w:w="468" w:type="dxa"/>
            <w:shd w:val="clear" w:color="auto" w:fill="FFFF00"/>
          </w:tcPr>
          <w:p w:rsidR="00B64C11" w:rsidRPr="00286AA6" w:rsidRDefault="00B64C11" w:rsidP="00DC7C37">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2222" w:type="dxa"/>
            <w:gridSpan w:val="4"/>
            <w:shd w:val="clear" w:color="auto" w:fill="FFFF00"/>
          </w:tcPr>
          <w:p w:rsidR="00B64C11" w:rsidRPr="00286AA6" w:rsidRDefault="00B64C11" w:rsidP="00DC7C37">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3745" w:type="dxa"/>
            <w:gridSpan w:val="5"/>
            <w:shd w:val="clear" w:color="auto" w:fill="FFFF00"/>
          </w:tcPr>
          <w:p w:rsidR="00B64C11" w:rsidRPr="00286AA6" w:rsidRDefault="00B64C11" w:rsidP="00DC7C37">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把握方法</w:t>
            </w:r>
          </w:p>
        </w:tc>
        <w:tc>
          <w:tcPr>
            <w:tcW w:w="6322" w:type="dxa"/>
            <w:gridSpan w:val="3"/>
            <w:shd w:val="clear" w:color="auto" w:fill="FFFF00"/>
          </w:tcPr>
          <w:p w:rsidR="00B64C11" w:rsidRPr="00286AA6" w:rsidRDefault="00B64C11" w:rsidP="00DC7C37">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実績</w:t>
            </w:r>
          </w:p>
        </w:tc>
      </w:tr>
      <w:tr w:rsidR="00B64C11" w:rsidRPr="00286AA6" w:rsidTr="00B64C11">
        <w:trPr>
          <w:trHeight w:val="70"/>
        </w:trPr>
        <w:tc>
          <w:tcPr>
            <w:tcW w:w="1985" w:type="dxa"/>
            <w:vMerge/>
            <w:shd w:val="clear" w:color="auto" w:fill="FFFF00"/>
          </w:tcPr>
          <w:p w:rsidR="00B64C11" w:rsidRPr="00946B5F" w:rsidRDefault="00B64C11" w:rsidP="00DC7C37">
            <w:pPr>
              <w:adjustRightInd w:val="0"/>
              <w:snapToGrid w:val="0"/>
              <w:spacing w:line="280" w:lineRule="exact"/>
              <w:rPr>
                <w:rFonts w:ascii="HG丸ｺﾞｼｯｸM-PRO" w:eastAsia="HG丸ｺﾞｼｯｸM-PRO" w:hAnsi="HG丸ｺﾞｼｯｸM-PRO"/>
                <w:b/>
                <w:sz w:val="20"/>
                <w:szCs w:val="20"/>
              </w:rPr>
            </w:pPr>
          </w:p>
        </w:tc>
        <w:tc>
          <w:tcPr>
            <w:tcW w:w="468" w:type="dxa"/>
            <w:shd w:val="clear" w:color="auto" w:fill="auto"/>
          </w:tcPr>
          <w:p w:rsidR="00B64C11" w:rsidRPr="00286AA6" w:rsidRDefault="00B64C11" w:rsidP="00DC7C37">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①</w:t>
            </w:r>
          </w:p>
        </w:tc>
        <w:tc>
          <w:tcPr>
            <w:tcW w:w="2222" w:type="dxa"/>
            <w:gridSpan w:val="4"/>
            <w:shd w:val="clear" w:color="auto" w:fill="auto"/>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（該当なし）</w:t>
            </w:r>
          </w:p>
          <w:p w:rsidR="00B64C11" w:rsidRDefault="00B64C11" w:rsidP="00DC7C37">
            <w:pPr>
              <w:adjustRightInd w:val="0"/>
              <w:snapToGrid w:val="0"/>
              <w:spacing w:line="280" w:lineRule="exact"/>
              <w:rPr>
                <w:rFonts w:ascii="HG丸ｺﾞｼｯｸM-PRO" w:eastAsia="HG丸ｺﾞｼｯｸM-PRO" w:hAnsi="HG丸ｺﾞｼｯｸM-PRO"/>
                <w:sz w:val="20"/>
                <w:szCs w:val="20"/>
              </w:rPr>
            </w:pPr>
          </w:p>
        </w:tc>
        <w:tc>
          <w:tcPr>
            <w:tcW w:w="3745" w:type="dxa"/>
            <w:gridSpan w:val="5"/>
            <w:shd w:val="clear" w:color="auto" w:fill="auto"/>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p>
        </w:tc>
        <w:tc>
          <w:tcPr>
            <w:tcW w:w="6322" w:type="dxa"/>
            <w:gridSpan w:val="3"/>
            <w:shd w:val="clear" w:color="auto" w:fill="auto"/>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p>
        </w:tc>
      </w:tr>
      <w:tr w:rsidR="00B64C11" w:rsidRPr="00286AA6" w:rsidTr="00B64C11">
        <w:trPr>
          <w:trHeight w:val="70"/>
        </w:trPr>
        <w:tc>
          <w:tcPr>
            <w:tcW w:w="1985" w:type="dxa"/>
            <w:vMerge/>
            <w:shd w:val="clear" w:color="auto" w:fill="FFFF00"/>
          </w:tcPr>
          <w:p w:rsidR="00B64C11" w:rsidRPr="00946B5F" w:rsidRDefault="00B64C11" w:rsidP="00DC7C37">
            <w:pPr>
              <w:adjustRightInd w:val="0"/>
              <w:snapToGrid w:val="0"/>
              <w:spacing w:line="280" w:lineRule="exact"/>
              <w:rPr>
                <w:rFonts w:ascii="HG丸ｺﾞｼｯｸM-PRO" w:eastAsia="HG丸ｺﾞｼｯｸM-PRO" w:hAnsi="HG丸ｺﾞｼｯｸM-PRO"/>
                <w:b/>
                <w:sz w:val="20"/>
                <w:szCs w:val="20"/>
              </w:rPr>
            </w:pPr>
          </w:p>
        </w:tc>
        <w:tc>
          <w:tcPr>
            <w:tcW w:w="12757" w:type="dxa"/>
            <w:gridSpan w:val="13"/>
            <w:shd w:val="clear" w:color="auto" w:fill="auto"/>
          </w:tcPr>
          <w:p w:rsidR="00B64C11" w:rsidRPr="00DC57CD" w:rsidRDefault="00B64C11" w:rsidP="00DC7C37">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B64C11" w:rsidRPr="00286AA6" w:rsidTr="00B64C11">
        <w:trPr>
          <w:trHeight w:val="240"/>
        </w:trPr>
        <w:tc>
          <w:tcPr>
            <w:tcW w:w="1985" w:type="dxa"/>
            <w:tcBorders>
              <w:bottom w:val="nil"/>
            </w:tcBorders>
            <w:shd w:val="clear" w:color="auto" w:fill="FFFF00"/>
          </w:tcPr>
          <w:p w:rsidR="00B64C11" w:rsidRPr="00AB4937" w:rsidRDefault="00B64C11" w:rsidP="00DC7C37">
            <w:pPr>
              <w:adjustRightInd w:val="0"/>
              <w:snapToGrid w:val="0"/>
              <w:spacing w:line="280" w:lineRule="exact"/>
              <w:rPr>
                <w:rFonts w:ascii="HG丸ｺﾞｼｯｸM-PRO" w:eastAsia="HG丸ｺﾞｼｯｸM-PRO" w:hAnsi="HG丸ｺﾞｼｯｸM-PRO"/>
                <w:b/>
                <w:w w:val="90"/>
                <w:sz w:val="20"/>
                <w:szCs w:val="20"/>
              </w:rPr>
            </w:pPr>
            <w:r>
              <w:rPr>
                <w:rFonts w:ascii="HG丸ｺﾞｼｯｸM-PRO" w:eastAsia="HG丸ｺﾞｼｯｸM-PRO" w:hAnsi="HG丸ｺﾞｼｯｸM-PRO" w:hint="eastAsia"/>
                <w:b/>
                <w:w w:val="90"/>
                <w:sz w:val="20"/>
                <w:szCs w:val="20"/>
              </w:rPr>
              <w:t>施策</w:t>
            </w:r>
            <w:r w:rsidRPr="00AB4937">
              <w:rPr>
                <w:rFonts w:ascii="HG丸ｺﾞｼｯｸM-PRO" w:eastAsia="HG丸ｺﾞｼｯｸM-PRO" w:hAnsi="HG丸ｺﾞｼｯｸM-PRO" w:hint="eastAsia"/>
                <w:b/>
                <w:w w:val="90"/>
                <w:sz w:val="20"/>
                <w:szCs w:val="20"/>
              </w:rPr>
              <w:t>の進捗状況</w:t>
            </w:r>
          </w:p>
        </w:tc>
        <w:tc>
          <w:tcPr>
            <w:tcW w:w="2408" w:type="dxa"/>
            <w:gridSpan w:val="4"/>
            <w:shd w:val="clear" w:color="auto" w:fill="FFFF00"/>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計画の主な内容</w:t>
            </w:r>
          </w:p>
        </w:tc>
        <w:tc>
          <w:tcPr>
            <w:tcW w:w="955" w:type="dxa"/>
            <w:gridSpan w:val="2"/>
            <w:shd w:val="clear" w:color="auto" w:fill="FFFF00"/>
          </w:tcPr>
          <w:p w:rsidR="00B64C11" w:rsidRDefault="00B64C11" w:rsidP="00DC7C37">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w:t>
            </w:r>
            <w:r w:rsidRPr="005D05CF">
              <w:rPr>
                <w:rFonts w:ascii="HG丸ｺﾞｼｯｸM-PRO" w:eastAsia="HG丸ｺﾞｼｯｸM-PRO" w:hAnsi="HG丸ｺﾞｼｯｸM-PRO" w:hint="eastAsia"/>
                <w:sz w:val="20"/>
                <w:szCs w:val="20"/>
                <w:vertAlign w:val="superscript"/>
              </w:rPr>
              <w:t>※</w:t>
            </w:r>
          </w:p>
        </w:tc>
        <w:tc>
          <w:tcPr>
            <w:tcW w:w="2235" w:type="dxa"/>
            <w:gridSpan w:val="3"/>
            <w:shd w:val="clear" w:color="auto" w:fill="FFFF00"/>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主な事業の名称</w:t>
            </w:r>
          </w:p>
        </w:tc>
        <w:tc>
          <w:tcPr>
            <w:tcW w:w="7159" w:type="dxa"/>
            <w:gridSpan w:val="4"/>
            <w:shd w:val="clear" w:color="auto" w:fill="FFFF00"/>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事業の実施状況</w:t>
            </w:r>
          </w:p>
        </w:tc>
      </w:tr>
      <w:tr w:rsidR="00B64C11" w:rsidRPr="00286AA6" w:rsidTr="00B64C11">
        <w:trPr>
          <w:trHeight w:val="70"/>
        </w:trPr>
        <w:tc>
          <w:tcPr>
            <w:tcW w:w="1985" w:type="dxa"/>
            <w:tcBorders>
              <w:top w:val="nil"/>
              <w:bottom w:val="nil"/>
            </w:tcBorders>
            <w:shd w:val="clear" w:color="auto" w:fill="FFFF00"/>
          </w:tcPr>
          <w:p w:rsidR="00B64C11" w:rsidRPr="00CD7F30" w:rsidRDefault="00B64C11" w:rsidP="00CD7F30">
            <w:pPr>
              <w:adjustRightInd w:val="0"/>
              <w:snapToGrid w:val="0"/>
              <w:spacing w:line="280" w:lineRule="exact"/>
              <w:jc w:val="right"/>
              <w:rPr>
                <w:rFonts w:ascii="HG丸ｺﾞｼｯｸM-PRO" w:eastAsia="HG丸ｺﾞｼｯｸM-PRO" w:hAnsi="HG丸ｺﾞｼｯｸM-PRO"/>
                <w:sz w:val="20"/>
                <w:szCs w:val="20"/>
              </w:rPr>
            </w:pPr>
            <w:r w:rsidRPr="00CD7F30">
              <w:rPr>
                <w:rFonts w:ascii="HG丸ｺﾞｼｯｸM-PRO" w:eastAsia="HG丸ｺﾞｼｯｸM-PRO" w:hAnsi="HG丸ｺﾞｼｯｸM-PRO" w:hint="eastAsia"/>
                <w:sz w:val="20"/>
                <w:szCs w:val="20"/>
              </w:rPr>
              <w:t>[計画本文]</w:t>
            </w:r>
          </w:p>
        </w:tc>
        <w:tc>
          <w:tcPr>
            <w:tcW w:w="2408" w:type="dxa"/>
            <w:gridSpan w:val="4"/>
            <w:shd w:val="clear" w:color="auto" w:fill="auto"/>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r w:rsidRPr="00326456">
              <w:rPr>
                <w:rFonts w:ascii="HG丸ｺﾞｼｯｸM-PRO" w:eastAsia="HG丸ｺﾞｼｯｸM-PRO" w:hAnsi="HG丸ｺﾞｼｯｸM-PRO" w:hint="eastAsia"/>
                <w:sz w:val="20"/>
                <w:szCs w:val="20"/>
              </w:rPr>
              <w:t>業務・商業・居住・医療・教育などの都市機能を、立体的・重層的に高めるなど土地の有効・高度利用を進め、都市機能の集約、高度化を図る</w:t>
            </w:r>
          </w:p>
        </w:tc>
        <w:tc>
          <w:tcPr>
            <w:tcW w:w="955" w:type="dxa"/>
            <w:gridSpan w:val="2"/>
            <w:shd w:val="clear" w:color="auto" w:fill="auto"/>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35" w:type="dxa"/>
            <w:gridSpan w:val="3"/>
            <w:shd w:val="clear" w:color="auto" w:fill="auto"/>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r w:rsidRPr="00661D56">
              <w:rPr>
                <w:rFonts w:ascii="HG丸ｺﾞｼｯｸM-PRO" w:eastAsia="HG丸ｺﾞｼｯｸM-PRO" w:hAnsi="HG丸ｺﾞｼｯｸM-PRO" w:hint="eastAsia"/>
                <w:sz w:val="20"/>
                <w:szCs w:val="20"/>
              </w:rPr>
              <w:t>住宅市街地総合整備事業</w:t>
            </w:r>
          </w:p>
        </w:tc>
        <w:tc>
          <w:tcPr>
            <w:tcW w:w="7159" w:type="dxa"/>
            <w:gridSpan w:val="4"/>
            <w:shd w:val="clear" w:color="auto" w:fill="auto"/>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r w:rsidRPr="00661D56">
              <w:rPr>
                <w:rFonts w:ascii="HG丸ｺﾞｼｯｸM-PRO" w:eastAsia="HG丸ｺﾞｼｯｸM-PRO" w:hAnsi="HG丸ｺﾞｼｯｸM-PRO" w:hint="eastAsia"/>
                <w:sz w:val="20"/>
                <w:szCs w:val="20"/>
              </w:rPr>
              <w:t>老朽住宅の除却・建替え、公共施設の整備等を行うことにより、防災性を向上させ良好な住環境の形成</w:t>
            </w:r>
            <w:r>
              <w:rPr>
                <w:rFonts w:ascii="HG丸ｺﾞｼｯｸM-PRO" w:eastAsia="HG丸ｺﾞｼｯｸM-PRO" w:hAnsi="HG丸ｺﾞｼｯｸM-PRO" w:hint="eastAsia"/>
                <w:sz w:val="20"/>
                <w:szCs w:val="20"/>
              </w:rPr>
              <w:t>を推進</w:t>
            </w:r>
          </w:p>
        </w:tc>
      </w:tr>
      <w:tr w:rsidR="00B64C11" w:rsidRPr="00286AA6" w:rsidTr="00B64C11">
        <w:trPr>
          <w:trHeight w:val="421"/>
        </w:trPr>
        <w:tc>
          <w:tcPr>
            <w:tcW w:w="1985" w:type="dxa"/>
            <w:vMerge w:val="restart"/>
            <w:tcBorders>
              <w:top w:val="nil"/>
            </w:tcBorders>
            <w:shd w:val="clear" w:color="auto" w:fill="FFFF00"/>
          </w:tcPr>
          <w:p w:rsidR="00B64C11" w:rsidRPr="00946B5F" w:rsidRDefault="00B64C11" w:rsidP="00DC7C37">
            <w:pPr>
              <w:adjustRightInd w:val="0"/>
              <w:snapToGrid w:val="0"/>
              <w:spacing w:line="280" w:lineRule="exact"/>
              <w:rPr>
                <w:rFonts w:ascii="HG丸ｺﾞｼｯｸM-PRO" w:eastAsia="HG丸ｺﾞｼｯｸM-PRO" w:hAnsi="HG丸ｺﾞｼｯｸM-PRO"/>
                <w:b/>
                <w:sz w:val="20"/>
                <w:szCs w:val="20"/>
              </w:rPr>
            </w:pPr>
          </w:p>
        </w:tc>
        <w:tc>
          <w:tcPr>
            <w:tcW w:w="2408" w:type="dxa"/>
            <w:gridSpan w:val="4"/>
            <w:vMerge w:val="restart"/>
            <w:shd w:val="clear" w:color="auto" w:fill="auto"/>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r w:rsidRPr="00326456">
              <w:rPr>
                <w:rFonts w:ascii="HG丸ｺﾞｼｯｸM-PRO" w:eastAsia="HG丸ｺﾞｼｯｸM-PRO" w:hAnsi="HG丸ｺﾞｼｯｸM-PRO" w:hint="eastAsia"/>
                <w:sz w:val="20"/>
                <w:szCs w:val="20"/>
              </w:rPr>
              <w:t>放射及び環状に整備された交通網など道路・公共交通ネットワーク等を活用し、都市機能を相互に連携・活用</w:t>
            </w:r>
            <w:r>
              <w:rPr>
                <w:rFonts w:ascii="HG丸ｺﾞｼｯｸM-PRO" w:eastAsia="HG丸ｺﾞｼｯｸM-PRO" w:hAnsi="HG丸ｺﾞｼｯｸM-PRO" w:hint="eastAsia"/>
                <w:sz w:val="20"/>
                <w:szCs w:val="20"/>
              </w:rPr>
              <w:t>する</w:t>
            </w:r>
          </w:p>
        </w:tc>
        <w:tc>
          <w:tcPr>
            <w:tcW w:w="955" w:type="dxa"/>
            <w:gridSpan w:val="2"/>
            <w:vMerge w:val="restart"/>
            <w:shd w:val="clear" w:color="auto" w:fill="auto"/>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235" w:type="dxa"/>
            <w:gridSpan w:val="3"/>
            <w:shd w:val="clear" w:color="auto" w:fill="auto"/>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公共交通戦略（2014年1月）策定と推進</w:t>
            </w:r>
          </w:p>
        </w:tc>
        <w:tc>
          <w:tcPr>
            <w:tcW w:w="7159" w:type="dxa"/>
            <w:gridSpan w:val="4"/>
            <w:shd w:val="clear" w:color="auto" w:fill="auto"/>
          </w:tcPr>
          <w:p w:rsidR="00B64C11" w:rsidRPr="00DC7C37" w:rsidRDefault="00B64C11" w:rsidP="009D5753">
            <w:pPr>
              <w:adjustRightInd w:val="0"/>
              <w:snapToGrid w:val="0"/>
              <w:spacing w:line="280" w:lineRule="exact"/>
              <w:rPr>
                <w:rFonts w:ascii="HG丸ｺﾞｼｯｸM-PRO" w:eastAsia="HG丸ｺﾞｼｯｸM-PRO" w:hAnsi="HG丸ｺﾞｼｯｸM-PRO"/>
                <w:sz w:val="20"/>
                <w:szCs w:val="20"/>
              </w:rPr>
            </w:pPr>
            <w:r w:rsidRPr="00DC7C37">
              <w:rPr>
                <w:rFonts w:ascii="HG丸ｺﾞｼｯｸM-PRO" w:eastAsia="HG丸ｺﾞｼｯｸM-PRO" w:hAnsi="HG丸ｺﾞｼｯｸM-PRO" w:hint="eastAsia"/>
                <w:sz w:val="20"/>
                <w:szCs w:val="20"/>
              </w:rPr>
              <w:t>鉄道ネットワークの充実、公共交通の利便性向上や利用促進の取組みを進め、公共交通への利用転換を推進</w:t>
            </w:r>
          </w:p>
        </w:tc>
      </w:tr>
      <w:tr w:rsidR="00B64C11" w:rsidRPr="00286AA6" w:rsidTr="00B64C11">
        <w:trPr>
          <w:trHeight w:val="70"/>
        </w:trPr>
        <w:tc>
          <w:tcPr>
            <w:tcW w:w="1985" w:type="dxa"/>
            <w:vMerge/>
            <w:tcBorders>
              <w:top w:val="nil"/>
            </w:tcBorders>
            <w:shd w:val="clear" w:color="auto" w:fill="FFFF00"/>
          </w:tcPr>
          <w:p w:rsidR="00B64C11" w:rsidRPr="00946B5F" w:rsidRDefault="00B64C11" w:rsidP="00DC7C37">
            <w:pPr>
              <w:adjustRightInd w:val="0"/>
              <w:snapToGrid w:val="0"/>
              <w:spacing w:line="280" w:lineRule="exact"/>
              <w:rPr>
                <w:rFonts w:ascii="HG丸ｺﾞｼｯｸM-PRO" w:eastAsia="HG丸ｺﾞｼｯｸM-PRO" w:hAnsi="HG丸ｺﾞｼｯｸM-PRO"/>
                <w:b/>
                <w:sz w:val="20"/>
                <w:szCs w:val="20"/>
              </w:rPr>
            </w:pPr>
          </w:p>
        </w:tc>
        <w:tc>
          <w:tcPr>
            <w:tcW w:w="2408" w:type="dxa"/>
            <w:gridSpan w:val="4"/>
            <w:vMerge/>
            <w:shd w:val="clear" w:color="auto" w:fill="auto"/>
          </w:tcPr>
          <w:p w:rsidR="00B64C11" w:rsidRPr="00326456" w:rsidRDefault="00B64C11" w:rsidP="00DC7C37">
            <w:pPr>
              <w:adjustRightInd w:val="0"/>
              <w:snapToGrid w:val="0"/>
              <w:spacing w:line="280" w:lineRule="exact"/>
              <w:rPr>
                <w:rFonts w:ascii="HG丸ｺﾞｼｯｸM-PRO" w:eastAsia="HG丸ｺﾞｼｯｸM-PRO" w:hAnsi="HG丸ｺﾞｼｯｸM-PRO"/>
                <w:sz w:val="20"/>
                <w:szCs w:val="20"/>
              </w:rPr>
            </w:pPr>
          </w:p>
        </w:tc>
        <w:tc>
          <w:tcPr>
            <w:tcW w:w="955" w:type="dxa"/>
            <w:gridSpan w:val="2"/>
            <w:vMerge/>
            <w:shd w:val="clear" w:color="auto" w:fill="auto"/>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p>
        </w:tc>
        <w:tc>
          <w:tcPr>
            <w:tcW w:w="2235" w:type="dxa"/>
            <w:gridSpan w:val="3"/>
            <w:shd w:val="clear" w:color="auto" w:fill="auto"/>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道路・鉄道の整備</w:t>
            </w:r>
          </w:p>
        </w:tc>
        <w:tc>
          <w:tcPr>
            <w:tcW w:w="7159" w:type="dxa"/>
            <w:gridSpan w:val="4"/>
            <w:shd w:val="clear" w:color="auto" w:fill="auto"/>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r w:rsidRPr="00DC7C37">
              <w:rPr>
                <w:rFonts w:ascii="HG丸ｺﾞｼｯｸM-PRO" w:eastAsia="HG丸ｺﾞｼｯｸM-PRO" w:hAnsi="HG丸ｺﾞｼｯｸM-PRO" w:hint="eastAsia"/>
                <w:sz w:val="20"/>
                <w:szCs w:val="20"/>
              </w:rPr>
              <w:t>大阪外環状</w:t>
            </w:r>
            <w:r w:rsidRPr="001C700B">
              <w:rPr>
                <w:rFonts w:ascii="HG丸ｺﾞｼｯｸM-PRO" w:eastAsia="HG丸ｺﾞｼｯｸM-PRO" w:hAnsi="HG丸ｺﾞｼｯｸM-PRO" w:hint="eastAsia"/>
                <w:sz w:val="20"/>
                <w:szCs w:val="20"/>
              </w:rPr>
              <w:t>線鉄道建設促進事業、大阪市地下鉄建設費補助金</w:t>
            </w:r>
          </w:p>
        </w:tc>
      </w:tr>
      <w:tr w:rsidR="00B64C11" w:rsidRPr="00286AA6" w:rsidTr="004A6A18">
        <w:trPr>
          <w:trHeight w:val="257"/>
        </w:trPr>
        <w:tc>
          <w:tcPr>
            <w:tcW w:w="1985" w:type="dxa"/>
            <w:vMerge/>
            <w:tcBorders>
              <w:bottom w:val="nil"/>
            </w:tcBorders>
            <w:shd w:val="clear" w:color="auto" w:fill="FFFF00"/>
          </w:tcPr>
          <w:p w:rsidR="00B64C11" w:rsidRPr="00946B5F" w:rsidRDefault="00B64C11" w:rsidP="00DC7C37">
            <w:pPr>
              <w:adjustRightInd w:val="0"/>
              <w:snapToGrid w:val="0"/>
              <w:spacing w:line="280" w:lineRule="exact"/>
              <w:rPr>
                <w:rFonts w:ascii="HG丸ｺﾞｼｯｸM-PRO" w:eastAsia="HG丸ｺﾞｼｯｸM-PRO" w:hAnsi="HG丸ｺﾞｼｯｸM-PRO"/>
                <w:b/>
                <w:sz w:val="20"/>
                <w:szCs w:val="20"/>
              </w:rPr>
            </w:pPr>
          </w:p>
        </w:tc>
        <w:tc>
          <w:tcPr>
            <w:tcW w:w="2408" w:type="dxa"/>
            <w:gridSpan w:val="4"/>
            <w:vMerge/>
            <w:shd w:val="clear" w:color="auto" w:fill="auto"/>
          </w:tcPr>
          <w:p w:rsidR="00B64C11" w:rsidRPr="00326456" w:rsidRDefault="00B64C11" w:rsidP="00DC7C37">
            <w:pPr>
              <w:adjustRightInd w:val="0"/>
              <w:snapToGrid w:val="0"/>
              <w:spacing w:line="280" w:lineRule="exact"/>
              <w:rPr>
                <w:rFonts w:ascii="HG丸ｺﾞｼｯｸM-PRO" w:eastAsia="HG丸ｺﾞｼｯｸM-PRO" w:hAnsi="HG丸ｺﾞｼｯｸM-PRO"/>
                <w:sz w:val="20"/>
                <w:szCs w:val="20"/>
              </w:rPr>
            </w:pPr>
          </w:p>
        </w:tc>
        <w:tc>
          <w:tcPr>
            <w:tcW w:w="955" w:type="dxa"/>
            <w:gridSpan w:val="2"/>
            <w:vMerge/>
            <w:shd w:val="clear" w:color="auto" w:fill="auto"/>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p>
        </w:tc>
        <w:tc>
          <w:tcPr>
            <w:tcW w:w="2235" w:type="dxa"/>
            <w:gridSpan w:val="3"/>
            <w:shd w:val="clear" w:color="auto" w:fill="auto"/>
          </w:tcPr>
          <w:p w:rsidR="00B64C11" w:rsidRDefault="00B64C11" w:rsidP="00DC7C37">
            <w:pPr>
              <w:adjustRightInd w:val="0"/>
              <w:snapToGrid w:val="0"/>
              <w:spacing w:line="280" w:lineRule="exact"/>
              <w:rPr>
                <w:rFonts w:ascii="HG丸ｺﾞｼｯｸM-PRO" w:eastAsia="HG丸ｺﾞｼｯｸM-PRO" w:hAnsi="HG丸ｺﾞｼｯｸM-PRO"/>
                <w:sz w:val="20"/>
                <w:szCs w:val="20"/>
              </w:rPr>
            </w:pPr>
            <w:r w:rsidRPr="00DC7C37">
              <w:rPr>
                <w:rFonts w:ascii="HG丸ｺﾞｼｯｸM-PRO" w:eastAsia="HG丸ｺﾞｼｯｸM-PRO" w:hAnsi="HG丸ｺﾞｼｯｸM-PRO" w:hint="eastAsia"/>
                <w:sz w:val="20"/>
                <w:szCs w:val="20"/>
              </w:rPr>
              <w:t>ＴＤＭ・公共交通利用促進事業</w:t>
            </w:r>
          </w:p>
        </w:tc>
        <w:tc>
          <w:tcPr>
            <w:tcW w:w="7159" w:type="dxa"/>
            <w:gridSpan w:val="4"/>
            <w:shd w:val="clear" w:color="auto" w:fill="auto"/>
          </w:tcPr>
          <w:p w:rsidR="00B64C11" w:rsidRPr="00DC7C37" w:rsidRDefault="00B64C11" w:rsidP="00DC7C37">
            <w:pPr>
              <w:adjustRightInd w:val="0"/>
              <w:snapToGrid w:val="0"/>
              <w:spacing w:line="280" w:lineRule="exact"/>
              <w:rPr>
                <w:rFonts w:ascii="HG丸ｺﾞｼｯｸM-PRO" w:eastAsia="HG丸ｺﾞｼｯｸM-PRO" w:hAnsi="HG丸ｺﾞｼｯｸM-PRO"/>
                <w:sz w:val="20"/>
                <w:szCs w:val="20"/>
              </w:rPr>
            </w:pPr>
            <w:r w:rsidRPr="00DC7C37">
              <w:rPr>
                <w:rFonts w:ascii="HG丸ｺﾞｼｯｸM-PRO" w:eastAsia="HG丸ｺﾞｼｯｸM-PRO" w:hAnsi="HG丸ｺﾞｼｯｸM-PRO" w:hint="eastAsia"/>
                <w:sz w:val="20"/>
                <w:szCs w:val="20"/>
              </w:rPr>
              <w:t>道路の渋滞緩和を図るとともに、公共交通と自動車交通の共存による環境にやさしい交通社会を実現するため、公共交通の利用促進施策を展開</w:t>
            </w:r>
          </w:p>
        </w:tc>
      </w:tr>
      <w:tr w:rsidR="00B64C11" w:rsidRPr="00286AA6" w:rsidTr="004A6A18">
        <w:trPr>
          <w:trHeight w:val="3100"/>
        </w:trPr>
        <w:tc>
          <w:tcPr>
            <w:tcW w:w="1985" w:type="dxa"/>
            <w:tcBorders>
              <w:top w:val="nil"/>
              <w:bottom w:val="nil"/>
            </w:tcBorders>
            <w:shd w:val="clear" w:color="auto" w:fill="FFFF00"/>
          </w:tcPr>
          <w:p w:rsidR="00B64C11" w:rsidRPr="00946B5F" w:rsidRDefault="00B64C11" w:rsidP="00DC7C37">
            <w:pPr>
              <w:adjustRightInd w:val="0"/>
              <w:snapToGrid w:val="0"/>
              <w:spacing w:line="280" w:lineRule="exact"/>
              <w:rPr>
                <w:rFonts w:ascii="HG丸ｺﾞｼｯｸM-PRO" w:eastAsia="HG丸ｺﾞｼｯｸM-PRO" w:hAnsi="HG丸ｺﾞｼｯｸM-PRO"/>
                <w:b/>
                <w:sz w:val="20"/>
                <w:szCs w:val="20"/>
              </w:rPr>
            </w:pPr>
          </w:p>
        </w:tc>
        <w:tc>
          <w:tcPr>
            <w:tcW w:w="2408" w:type="dxa"/>
            <w:gridSpan w:val="4"/>
            <w:tcBorders>
              <w:bottom w:val="single" w:sz="4" w:space="0" w:color="auto"/>
            </w:tcBorders>
            <w:shd w:val="clear" w:color="auto" w:fill="auto"/>
          </w:tcPr>
          <w:p w:rsidR="004A6A18"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鉄道駅周辺において歩いて暮らせる範囲に生活に必要な機能を集約</w:t>
            </w:r>
          </w:p>
          <w:p w:rsidR="004A6A18" w:rsidRDefault="004A6A18" w:rsidP="00DC7C37">
            <w:pPr>
              <w:adjustRightInd w:val="0"/>
              <w:snapToGrid w:val="0"/>
              <w:spacing w:line="280" w:lineRule="exact"/>
              <w:rPr>
                <w:rFonts w:ascii="HG丸ｺﾞｼｯｸM-PRO" w:eastAsia="HG丸ｺﾞｼｯｸM-PRO" w:hAnsi="HG丸ｺﾞｼｯｸM-PRO"/>
                <w:sz w:val="20"/>
                <w:szCs w:val="20"/>
              </w:rPr>
            </w:pPr>
            <w:r w:rsidRPr="00326456">
              <w:rPr>
                <w:rFonts w:ascii="HG丸ｺﾞｼｯｸM-PRO" w:eastAsia="HG丸ｺﾞｼｯｸM-PRO" w:hAnsi="HG丸ｺﾞｼｯｸM-PRO" w:hint="eastAsia"/>
                <w:sz w:val="20"/>
                <w:szCs w:val="20"/>
              </w:rPr>
              <w:t>カーシェアリングや自転車利用の推進による、移動時の自動車への依存度の低減を図る</w:t>
            </w:r>
          </w:p>
          <w:p w:rsidR="00B64C11" w:rsidRDefault="004A6A18" w:rsidP="00DC7C37">
            <w:pPr>
              <w:adjustRightInd w:val="0"/>
              <w:snapToGrid w:val="0"/>
              <w:spacing w:line="280" w:lineRule="exact"/>
              <w:rPr>
                <w:rFonts w:ascii="HG丸ｺﾞｼｯｸM-PRO" w:eastAsia="HG丸ｺﾞｼｯｸM-PRO" w:hAnsi="HG丸ｺﾞｼｯｸM-PRO"/>
                <w:sz w:val="20"/>
                <w:szCs w:val="20"/>
              </w:rPr>
            </w:pPr>
            <w:r w:rsidRPr="00326456">
              <w:rPr>
                <w:rFonts w:ascii="HG丸ｺﾞｼｯｸM-PRO" w:eastAsia="HG丸ｺﾞｼｯｸM-PRO" w:hAnsi="HG丸ｺﾞｼｯｸM-PRO" w:hint="eastAsia"/>
                <w:sz w:val="20"/>
                <w:szCs w:val="20"/>
              </w:rPr>
              <w:t>電気や熱等の再生可能エネルギーを地域内で需要と供給のバランスを取って利用する</w:t>
            </w:r>
          </w:p>
        </w:tc>
        <w:tc>
          <w:tcPr>
            <w:tcW w:w="955" w:type="dxa"/>
            <w:gridSpan w:val="2"/>
            <w:tcBorders>
              <w:bottom w:val="single" w:sz="4" w:space="0" w:color="auto"/>
            </w:tcBorders>
            <w:shd w:val="clear" w:color="auto" w:fill="auto"/>
          </w:tcPr>
          <w:p w:rsidR="00B64C11" w:rsidRPr="004A6A18" w:rsidRDefault="00B64C11" w:rsidP="00DC7C37">
            <w:pPr>
              <w:adjustRightInd w:val="0"/>
              <w:snapToGrid w:val="0"/>
              <w:spacing w:line="280" w:lineRule="exact"/>
              <w:rPr>
                <w:rFonts w:ascii="HG丸ｺﾞｼｯｸM-PRO" w:eastAsia="HG丸ｺﾞｼｯｸM-PRO" w:hAnsi="HG丸ｺﾞｼｯｸM-PRO"/>
                <w:sz w:val="20"/>
                <w:szCs w:val="20"/>
              </w:rPr>
            </w:pPr>
          </w:p>
        </w:tc>
        <w:tc>
          <w:tcPr>
            <w:tcW w:w="2235" w:type="dxa"/>
            <w:gridSpan w:val="3"/>
            <w:tcBorders>
              <w:bottom w:val="single" w:sz="4" w:space="0" w:color="auto"/>
            </w:tcBorders>
            <w:shd w:val="clear" w:color="auto" w:fill="auto"/>
          </w:tcPr>
          <w:p w:rsidR="00B64C11" w:rsidRPr="004A6A18" w:rsidRDefault="00B64C11" w:rsidP="00DC7C37">
            <w:pPr>
              <w:adjustRightInd w:val="0"/>
              <w:snapToGrid w:val="0"/>
              <w:spacing w:line="280" w:lineRule="exact"/>
              <w:rPr>
                <w:rFonts w:ascii="HG丸ｺﾞｼｯｸM-PRO" w:eastAsia="HG丸ｺﾞｼｯｸM-PRO" w:hAnsi="HG丸ｺﾞｼｯｸM-PRO"/>
                <w:color w:val="FF0000"/>
                <w:sz w:val="20"/>
                <w:szCs w:val="20"/>
              </w:rPr>
            </w:pPr>
          </w:p>
        </w:tc>
        <w:tc>
          <w:tcPr>
            <w:tcW w:w="7159" w:type="dxa"/>
            <w:gridSpan w:val="4"/>
            <w:tcBorders>
              <w:bottom w:val="single" w:sz="4" w:space="0" w:color="auto"/>
            </w:tcBorders>
            <w:shd w:val="clear" w:color="auto" w:fill="auto"/>
          </w:tcPr>
          <w:p w:rsidR="00B64C11" w:rsidRPr="004A6A18" w:rsidRDefault="00B64C11" w:rsidP="00DC7C37">
            <w:pPr>
              <w:adjustRightInd w:val="0"/>
              <w:snapToGrid w:val="0"/>
              <w:spacing w:line="280" w:lineRule="exact"/>
              <w:rPr>
                <w:rFonts w:ascii="HG丸ｺﾞｼｯｸM-PRO" w:eastAsia="HG丸ｺﾞｼｯｸM-PRO" w:hAnsi="HG丸ｺﾞｼｯｸM-PRO"/>
                <w:sz w:val="20"/>
                <w:szCs w:val="20"/>
              </w:rPr>
            </w:pPr>
            <w:r w:rsidRPr="004A6A18">
              <w:rPr>
                <w:rFonts w:ascii="HG丸ｺﾞｼｯｸM-PRO" w:eastAsia="HG丸ｺﾞｼｯｸM-PRO" w:hAnsi="HG丸ｺﾞｼｯｸM-PRO" w:hint="eastAsia"/>
                <w:sz w:val="20"/>
                <w:szCs w:val="20"/>
              </w:rPr>
              <w:t>（記載検討中）</w:t>
            </w:r>
          </w:p>
        </w:tc>
      </w:tr>
      <w:tr w:rsidR="00B64C11" w:rsidRPr="00286AA6" w:rsidTr="00B64C11">
        <w:trPr>
          <w:trHeight w:val="70"/>
        </w:trPr>
        <w:tc>
          <w:tcPr>
            <w:tcW w:w="1985" w:type="dxa"/>
            <w:tcBorders>
              <w:top w:val="nil"/>
            </w:tcBorders>
            <w:shd w:val="clear" w:color="auto" w:fill="FFFF00"/>
          </w:tcPr>
          <w:p w:rsidR="00B64C11" w:rsidRPr="00946B5F" w:rsidRDefault="00B64C11" w:rsidP="00DC7C37">
            <w:pPr>
              <w:adjustRightInd w:val="0"/>
              <w:snapToGrid w:val="0"/>
              <w:spacing w:line="280" w:lineRule="exact"/>
              <w:rPr>
                <w:rFonts w:ascii="HG丸ｺﾞｼｯｸM-PRO" w:eastAsia="HG丸ｺﾞｼｯｸM-PRO" w:hAnsi="HG丸ｺﾞｼｯｸM-PRO"/>
                <w:b/>
                <w:sz w:val="20"/>
                <w:szCs w:val="20"/>
              </w:rPr>
            </w:pPr>
          </w:p>
        </w:tc>
        <w:tc>
          <w:tcPr>
            <w:tcW w:w="12757" w:type="dxa"/>
            <w:gridSpan w:val="13"/>
            <w:shd w:val="clear" w:color="auto" w:fill="auto"/>
          </w:tcPr>
          <w:p w:rsidR="00B64C11" w:rsidRDefault="00B64C11" w:rsidP="00DC7C37">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※進捗状況：☆☆☆計画</w:t>
            </w:r>
            <w:r w:rsidRPr="00E95F23">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の進捗／☆☆計画どおり／☆計画以下の進捗／△計画とは異なる事業内容で進捗</w:t>
            </w:r>
          </w:p>
        </w:tc>
      </w:tr>
      <w:tr w:rsidR="00B64C11" w:rsidRPr="00286AA6" w:rsidTr="00B64C11">
        <w:trPr>
          <w:trHeight w:val="70"/>
        </w:trPr>
        <w:tc>
          <w:tcPr>
            <w:tcW w:w="1985" w:type="dxa"/>
            <w:vMerge w:val="restart"/>
            <w:shd w:val="clear" w:color="auto" w:fill="FFFF00"/>
          </w:tcPr>
          <w:p w:rsidR="00B64C11" w:rsidRPr="00946B5F" w:rsidRDefault="00B64C11" w:rsidP="00DC7C37">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評価</w:t>
            </w:r>
          </w:p>
        </w:tc>
        <w:tc>
          <w:tcPr>
            <w:tcW w:w="1810" w:type="dxa"/>
            <w:gridSpan w:val="3"/>
            <w:shd w:val="clear" w:color="auto" w:fill="FFFF00"/>
          </w:tcPr>
          <w:p w:rsidR="00B64C11" w:rsidRPr="00AC4F83" w:rsidRDefault="00B64C11" w:rsidP="00DC7C37">
            <w:pPr>
              <w:adjustRightInd w:val="0"/>
              <w:snapToGrid w:val="0"/>
              <w:spacing w:line="280" w:lineRule="exact"/>
              <w:rPr>
                <w:rFonts w:ascii="HG丸ｺﾞｼｯｸM-PRO" w:eastAsia="HG丸ｺﾞｼｯｸM-PRO" w:hAnsi="HG丸ｺﾞｼｯｸM-PRO"/>
                <w:sz w:val="20"/>
                <w:szCs w:val="20"/>
              </w:rPr>
            </w:pPr>
          </w:p>
        </w:tc>
        <w:tc>
          <w:tcPr>
            <w:tcW w:w="1839" w:type="dxa"/>
            <w:gridSpan w:val="4"/>
            <w:shd w:val="clear" w:color="auto" w:fill="FFFF00"/>
          </w:tcPr>
          <w:p w:rsidR="00B64C11" w:rsidRPr="00B93194" w:rsidRDefault="00B64C11" w:rsidP="00DC7C37">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評価</w:t>
            </w:r>
          </w:p>
        </w:tc>
        <w:tc>
          <w:tcPr>
            <w:tcW w:w="9108" w:type="dxa"/>
            <w:gridSpan w:val="6"/>
            <w:shd w:val="clear" w:color="auto" w:fill="FFFF00"/>
          </w:tcPr>
          <w:p w:rsidR="00B64C11" w:rsidRPr="00B93194" w:rsidRDefault="00B64C11" w:rsidP="00DC7C37">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理由等</w:t>
            </w:r>
          </w:p>
        </w:tc>
      </w:tr>
      <w:tr w:rsidR="00B64C11" w:rsidRPr="00286AA6" w:rsidTr="00B64C11">
        <w:trPr>
          <w:trHeight w:val="195"/>
        </w:trPr>
        <w:tc>
          <w:tcPr>
            <w:tcW w:w="1985" w:type="dxa"/>
            <w:vMerge/>
            <w:shd w:val="clear" w:color="auto" w:fill="FFFF00"/>
          </w:tcPr>
          <w:p w:rsidR="00B64C11" w:rsidRPr="00946B5F" w:rsidRDefault="00B64C11" w:rsidP="00DC7C37">
            <w:pPr>
              <w:adjustRightInd w:val="0"/>
              <w:snapToGrid w:val="0"/>
              <w:spacing w:line="280" w:lineRule="exact"/>
              <w:rPr>
                <w:rFonts w:ascii="HG丸ｺﾞｼｯｸM-PRO" w:eastAsia="HG丸ｺﾞｼｯｸM-PRO" w:hAnsi="HG丸ｺﾞｼｯｸM-PRO"/>
                <w:b/>
                <w:sz w:val="20"/>
                <w:szCs w:val="20"/>
              </w:rPr>
            </w:pPr>
          </w:p>
        </w:tc>
        <w:tc>
          <w:tcPr>
            <w:tcW w:w="1810" w:type="dxa"/>
            <w:gridSpan w:val="3"/>
            <w:shd w:val="clear" w:color="auto" w:fill="FFFF00"/>
          </w:tcPr>
          <w:p w:rsidR="00B64C11" w:rsidRPr="00B93194"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施策目的の達成状況</w:t>
            </w:r>
          </w:p>
        </w:tc>
        <w:tc>
          <w:tcPr>
            <w:tcW w:w="1839" w:type="dxa"/>
            <w:gridSpan w:val="4"/>
            <w:shd w:val="clear" w:color="auto" w:fill="auto"/>
          </w:tcPr>
          <w:p w:rsidR="00B64C11" w:rsidRPr="00AC4F83"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9108" w:type="dxa"/>
            <w:gridSpan w:val="6"/>
            <w:shd w:val="clear" w:color="auto" w:fill="auto"/>
          </w:tcPr>
          <w:p w:rsidR="00B64C11" w:rsidRPr="00AC4F83" w:rsidRDefault="00B64C11" w:rsidP="00DC7C37">
            <w:pPr>
              <w:adjustRightInd w:val="0"/>
              <w:snapToGrid w:val="0"/>
              <w:spacing w:line="280" w:lineRule="exact"/>
              <w:rPr>
                <w:rFonts w:ascii="HG丸ｺﾞｼｯｸM-PRO" w:eastAsia="HG丸ｺﾞｼｯｸM-PRO" w:hAnsi="HG丸ｺﾞｼｯｸM-PRO"/>
                <w:sz w:val="20"/>
                <w:szCs w:val="20"/>
              </w:rPr>
            </w:pPr>
          </w:p>
        </w:tc>
      </w:tr>
      <w:tr w:rsidR="00B64C11" w:rsidRPr="00286AA6" w:rsidTr="00B64C11">
        <w:trPr>
          <w:trHeight w:val="180"/>
        </w:trPr>
        <w:tc>
          <w:tcPr>
            <w:tcW w:w="1985" w:type="dxa"/>
            <w:vMerge/>
            <w:shd w:val="clear" w:color="auto" w:fill="FFFF00"/>
          </w:tcPr>
          <w:p w:rsidR="00B64C11" w:rsidRPr="00946B5F" w:rsidRDefault="00B64C11" w:rsidP="00DC7C37">
            <w:pPr>
              <w:adjustRightInd w:val="0"/>
              <w:snapToGrid w:val="0"/>
              <w:spacing w:line="280" w:lineRule="exact"/>
              <w:rPr>
                <w:rFonts w:ascii="HG丸ｺﾞｼｯｸM-PRO" w:eastAsia="HG丸ｺﾞｼｯｸM-PRO" w:hAnsi="HG丸ｺﾞｼｯｸM-PRO"/>
                <w:b/>
                <w:sz w:val="20"/>
                <w:szCs w:val="20"/>
              </w:rPr>
            </w:pPr>
          </w:p>
        </w:tc>
        <w:tc>
          <w:tcPr>
            <w:tcW w:w="1810" w:type="dxa"/>
            <w:gridSpan w:val="3"/>
            <w:shd w:val="clear" w:color="auto" w:fill="FFFF00"/>
          </w:tcPr>
          <w:p w:rsidR="00B64C11" w:rsidRPr="00B93194" w:rsidRDefault="00B64C11" w:rsidP="00DC7C37">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事業</w:t>
            </w:r>
            <w:r>
              <w:rPr>
                <w:rFonts w:ascii="HG丸ｺﾞｼｯｸM-PRO" w:eastAsia="HG丸ｺﾞｼｯｸM-PRO" w:hAnsi="HG丸ｺﾞｼｯｸM-PRO" w:hint="eastAsia"/>
                <w:sz w:val="20"/>
                <w:szCs w:val="20"/>
              </w:rPr>
              <w:t>・工程</w:t>
            </w:r>
            <w:r w:rsidRPr="00B93194">
              <w:rPr>
                <w:rFonts w:ascii="HG丸ｺﾞｼｯｸM-PRO" w:eastAsia="HG丸ｺﾞｼｯｸM-PRO" w:hAnsi="HG丸ｺﾞｼｯｸM-PRO" w:hint="eastAsia"/>
                <w:sz w:val="20"/>
                <w:szCs w:val="20"/>
              </w:rPr>
              <w:t>の進捗状況</w:t>
            </w:r>
          </w:p>
        </w:tc>
        <w:tc>
          <w:tcPr>
            <w:tcW w:w="1839" w:type="dxa"/>
            <w:gridSpan w:val="4"/>
            <w:shd w:val="clear" w:color="auto" w:fill="auto"/>
          </w:tcPr>
          <w:p w:rsidR="00B64C11" w:rsidRPr="004A6A18" w:rsidRDefault="00B64C11" w:rsidP="00DC7C37">
            <w:pPr>
              <w:adjustRightInd w:val="0"/>
              <w:snapToGrid w:val="0"/>
              <w:spacing w:line="280" w:lineRule="exact"/>
              <w:rPr>
                <w:rFonts w:ascii="HG丸ｺﾞｼｯｸM-PRO" w:eastAsia="HG丸ｺﾞｼｯｸM-PRO" w:hAnsi="HG丸ｺﾞｼｯｸM-PRO"/>
                <w:sz w:val="20"/>
                <w:szCs w:val="20"/>
              </w:rPr>
            </w:pPr>
          </w:p>
        </w:tc>
        <w:tc>
          <w:tcPr>
            <w:tcW w:w="9108" w:type="dxa"/>
            <w:gridSpan w:val="6"/>
            <w:shd w:val="clear" w:color="auto" w:fill="auto"/>
          </w:tcPr>
          <w:p w:rsidR="00B64C11" w:rsidRPr="00AC4F83" w:rsidRDefault="00B64C11" w:rsidP="00DC7C37">
            <w:pPr>
              <w:adjustRightInd w:val="0"/>
              <w:snapToGrid w:val="0"/>
              <w:spacing w:line="280" w:lineRule="exact"/>
              <w:rPr>
                <w:rFonts w:ascii="HG丸ｺﾞｼｯｸM-PRO" w:eastAsia="HG丸ｺﾞｼｯｸM-PRO" w:hAnsi="HG丸ｺﾞｼｯｸM-PRO"/>
                <w:sz w:val="20"/>
                <w:szCs w:val="20"/>
              </w:rPr>
            </w:pPr>
          </w:p>
        </w:tc>
      </w:tr>
      <w:tr w:rsidR="00B64C11" w:rsidRPr="00286AA6" w:rsidTr="00B64C11">
        <w:trPr>
          <w:trHeight w:val="195"/>
        </w:trPr>
        <w:tc>
          <w:tcPr>
            <w:tcW w:w="1985" w:type="dxa"/>
            <w:vMerge w:val="restart"/>
            <w:shd w:val="clear" w:color="auto" w:fill="FFFF00"/>
          </w:tcPr>
          <w:p w:rsidR="00B64C11" w:rsidRPr="00946B5F" w:rsidRDefault="00B64C11" w:rsidP="00DC7C37">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計画見直し又は改善事項</w:t>
            </w:r>
          </w:p>
        </w:tc>
        <w:tc>
          <w:tcPr>
            <w:tcW w:w="1810" w:type="dxa"/>
            <w:gridSpan w:val="3"/>
            <w:shd w:val="clear" w:color="auto" w:fill="FFFF00"/>
          </w:tcPr>
          <w:p w:rsidR="00B64C11" w:rsidRPr="00B93194" w:rsidRDefault="00B64C11" w:rsidP="00DC7C37">
            <w:pPr>
              <w:adjustRightInd w:val="0"/>
              <w:snapToGrid w:val="0"/>
              <w:spacing w:line="280" w:lineRule="exact"/>
              <w:rPr>
                <w:rFonts w:ascii="HG丸ｺﾞｼｯｸM-PRO" w:eastAsia="HG丸ｺﾞｼｯｸM-PRO" w:hAnsi="HG丸ｺﾞｼｯｸM-PRO"/>
                <w:sz w:val="20"/>
                <w:szCs w:val="20"/>
              </w:rPr>
            </w:pPr>
          </w:p>
        </w:tc>
        <w:tc>
          <w:tcPr>
            <w:tcW w:w="1839" w:type="dxa"/>
            <w:gridSpan w:val="4"/>
            <w:shd w:val="clear" w:color="auto" w:fill="FFFF00"/>
          </w:tcPr>
          <w:p w:rsidR="00B64C11" w:rsidRPr="00B93194" w:rsidRDefault="00B64C11" w:rsidP="00DC7C37">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見直し・改善点の有無</w:t>
            </w:r>
          </w:p>
        </w:tc>
        <w:tc>
          <w:tcPr>
            <w:tcW w:w="9108" w:type="dxa"/>
            <w:gridSpan w:val="6"/>
            <w:shd w:val="clear" w:color="auto" w:fill="FFFF00"/>
          </w:tcPr>
          <w:p w:rsidR="00B64C11" w:rsidRPr="00B93194" w:rsidRDefault="00B64C11" w:rsidP="00DC7C37">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w:t>
            </w:r>
            <w:r>
              <w:rPr>
                <w:rFonts w:ascii="HG丸ｺﾞｼｯｸM-PRO" w:eastAsia="HG丸ｺﾞｼｯｸM-PRO" w:hAnsi="HG丸ｺﾞｼｯｸM-PRO" w:hint="eastAsia"/>
                <w:sz w:val="20"/>
                <w:szCs w:val="20"/>
              </w:rPr>
              <w:t>内容</w:t>
            </w:r>
            <w:r w:rsidRPr="00B93194">
              <w:rPr>
                <w:rFonts w:ascii="HG丸ｺﾞｼｯｸM-PRO" w:eastAsia="HG丸ｺﾞｼｯｸM-PRO" w:hAnsi="HG丸ｺﾞｼｯｸM-PRO" w:hint="eastAsia"/>
                <w:sz w:val="20"/>
                <w:szCs w:val="20"/>
              </w:rPr>
              <w:t>等</w:t>
            </w:r>
          </w:p>
        </w:tc>
      </w:tr>
      <w:tr w:rsidR="00B64C11" w:rsidRPr="00286AA6" w:rsidTr="00B64C11">
        <w:trPr>
          <w:trHeight w:val="120"/>
        </w:trPr>
        <w:tc>
          <w:tcPr>
            <w:tcW w:w="1985" w:type="dxa"/>
            <w:vMerge/>
            <w:shd w:val="clear" w:color="auto" w:fill="FFFF00"/>
          </w:tcPr>
          <w:p w:rsidR="00B64C11" w:rsidRDefault="00B64C11" w:rsidP="00DC7C37">
            <w:pPr>
              <w:adjustRightInd w:val="0"/>
              <w:snapToGrid w:val="0"/>
              <w:spacing w:line="280" w:lineRule="exact"/>
              <w:rPr>
                <w:rFonts w:ascii="HG丸ｺﾞｼｯｸM-PRO" w:eastAsia="HG丸ｺﾞｼｯｸM-PRO" w:hAnsi="HG丸ｺﾞｼｯｸM-PRO"/>
                <w:b/>
                <w:sz w:val="20"/>
                <w:szCs w:val="20"/>
              </w:rPr>
            </w:pPr>
          </w:p>
        </w:tc>
        <w:tc>
          <w:tcPr>
            <w:tcW w:w="1810" w:type="dxa"/>
            <w:gridSpan w:val="3"/>
            <w:shd w:val="clear" w:color="auto" w:fill="FFFF00"/>
          </w:tcPr>
          <w:p w:rsidR="00B64C11" w:rsidRPr="00B93194" w:rsidRDefault="00B64C11" w:rsidP="00DC7C37">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目標</w:t>
            </w:r>
          </w:p>
        </w:tc>
        <w:tc>
          <w:tcPr>
            <w:tcW w:w="1839" w:type="dxa"/>
            <w:gridSpan w:val="4"/>
            <w:shd w:val="clear" w:color="auto" w:fill="auto"/>
          </w:tcPr>
          <w:p w:rsidR="00B64C11" w:rsidRPr="00AC4F83"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9108" w:type="dxa"/>
            <w:gridSpan w:val="6"/>
            <w:shd w:val="clear" w:color="auto" w:fill="auto"/>
          </w:tcPr>
          <w:p w:rsidR="00B64C11" w:rsidRPr="00AC4F83" w:rsidRDefault="00B64C11" w:rsidP="00DC7C37">
            <w:pPr>
              <w:adjustRightInd w:val="0"/>
              <w:snapToGrid w:val="0"/>
              <w:spacing w:line="280" w:lineRule="exact"/>
              <w:rPr>
                <w:rFonts w:ascii="HG丸ｺﾞｼｯｸM-PRO" w:eastAsia="HG丸ｺﾞｼｯｸM-PRO" w:hAnsi="HG丸ｺﾞｼｯｸM-PRO"/>
                <w:sz w:val="20"/>
                <w:szCs w:val="20"/>
              </w:rPr>
            </w:pPr>
          </w:p>
        </w:tc>
      </w:tr>
      <w:tr w:rsidR="00B64C11" w:rsidRPr="00286AA6" w:rsidTr="00B64C11">
        <w:trPr>
          <w:trHeight w:val="135"/>
        </w:trPr>
        <w:tc>
          <w:tcPr>
            <w:tcW w:w="1985" w:type="dxa"/>
            <w:vMerge/>
            <w:shd w:val="clear" w:color="auto" w:fill="FFFF00"/>
          </w:tcPr>
          <w:p w:rsidR="00B64C11" w:rsidRDefault="00B64C11" w:rsidP="00DC7C37">
            <w:pPr>
              <w:adjustRightInd w:val="0"/>
              <w:snapToGrid w:val="0"/>
              <w:spacing w:line="280" w:lineRule="exact"/>
              <w:rPr>
                <w:rFonts w:ascii="HG丸ｺﾞｼｯｸM-PRO" w:eastAsia="HG丸ｺﾞｼｯｸM-PRO" w:hAnsi="HG丸ｺﾞｼｯｸM-PRO"/>
                <w:b/>
                <w:sz w:val="20"/>
                <w:szCs w:val="20"/>
              </w:rPr>
            </w:pPr>
          </w:p>
        </w:tc>
        <w:tc>
          <w:tcPr>
            <w:tcW w:w="1810" w:type="dxa"/>
            <w:gridSpan w:val="3"/>
            <w:shd w:val="clear" w:color="auto" w:fill="FFFF00"/>
          </w:tcPr>
          <w:p w:rsidR="00B64C11" w:rsidRPr="00B93194" w:rsidRDefault="00B64C11" w:rsidP="00DC7C37">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施策の方向・主な施策</w:t>
            </w:r>
          </w:p>
        </w:tc>
        <w:tc>
          <w:tcPr>
            <w:tcW w:w="1839" w:type="dxa"/>
            <w:gridSpan w:val="4"/>
            <w:shd w:val="clear" w:color="auto" w:fill="auto"/>
          </w:tcPr>
          <w:p w:rsidR="00B64C11" w:rsidRPr="00AC4F83"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9108" w:type="dxa"/>
            <w:gridSpan w:val="6"/>
            <w:shd w:val="clear" w:color="auto" w:fill="auto"/>
          </w:tcPr>
          <w:p w:rsidR="00B64C11" w:rsidRPr="00D91C2E" w:rsidRDefault="00B64C11" w:rsidP="00DC7C37">
            <w:pPr>
              <w:adjustRightInd w:val="0"/>
              <w:snapToGrid w:val="0"/>
              <w:spacing w:line="280" w:lineRule="exact"/>
              <w:rPr>
                <w:rFonts w:ascii="HG丸ｺﾞｼｯｸM-PRO" w:eastAsia="HG丸ｺﾞｼｯｸM-PRO" w:hAnsi="HG丸ｺﾞｼｯｸM-PRO"/>
                <w:sz w:val="20"/>
                <w:szCs w:val="20"/>
              </w:rPr>
            </w:pPr>
          </w:p>
        </w:tc>
      </w:tr>
      <w:tr w:rsidR="00B64C11" w:rsidRPr="00286AA6" w:rsidTr="00B64C11">
        <w:trPr>
          <w:trHeight w:val="165"/>
        </w:trPr>
        <w:tc>
          <w:tcPr>
            <w:tcW w:w="1985" w:type="dxa"/>
            <w:vMerge/>
            <w:shd w:val="clear" w:color="auto" w:fill="FFFF00"/>
          </w:tcPr>
          <w:p w:rsidR="00B64C11" w:rsidRDefault="00B64C11" w:rsidP="00DC7C37">
            <w:pPr>
              <w:adjustRightInd w:val="0"/>
              <w:snapToGrid w:val="0"/>
              <w:spacing w:line="280" w:lineRule="exact"/>
              <w:rPr>
                <w:rFonts w:ascii="HG丸ｺﾞｼｯｸM-PRO" w:eastAsia="HG丸ｺﾞｼｯｸM-PRO" w:hAnsi="HG丸ｺﾞｼｯｸM-PRO"/>
                <w:b/>
                <w:sz w:val="20"/>
                <w:szCs w:val="20"/>
              </w:rPr>
            </w:pPr>
          </w:p>
        </w:tc>
        <w:tc>
          <w:tcPr>
            <w:tcW w:w="1810" w:type="dxa"/>
            <w:gridSpan w:val="3"/>
            <w:shd w:val="clear" w:color="auto" w:fill="FFFF00"/>
          </w:tcPr>
          <w:p w:rsidR="00B64C11" w:rsidRPr="00B93194" w:rsidRDefault="00B64C11" w:rsidP="00DC7C37">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工程表</w:t>
            </w:r>
          </w:p>
        </w:tc>
        <w:tc>
          <w:tcPr>
            <w:tcW w:w="1839" w:type="dxa"/>
            <w:gridSpan w:val="4"/>
            <w:shd w:val="clear" w:color="auto" w:fill="auto"/>
          </w:tcPr>
          <w:p w:rsidR="00B64C11" w:rsidRPr="00AC4F83"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9108" w:type="dxa"/>
            <w:gridSpan w:val="6"/>
            <w:shd w:val="clear" w:color="auto" w:fill="auto"/>
          </w:tcPr>
          <w:p w:rsidR="00B64C11" w:rsidRPr="00AC4F83" w:rsidRDefault="00B64C11" w:rsidP="00DC7C37">
            <w:pPr>
              <w:adjustRightInd w:val="0"/>
              <w:snapToGrid w:val="0"/>
              <w:spacing w:line="280" w:lineRule="exact"/>
              <w:rPr>
                <w:rFonts w:ascii="HG丸ｺﾞｼｯｸM-PRO" w:eastAsia="HG丸ｺﾞｼｯｸM-PRO" w:hAnsi="HG丸ｺﾞｼｯｸM-PRO"/>
                <w:sz w:val="20"/>
                <w:szCs w:val="20"/>
              </w:rPr>
            </w:pPr>
          </w:p>
        </w:tc>
      </w:tr>
      <w:tr w:rsidR="00B64C11" w:rsidRPr="00286AA6" w:rsidTr="00B64C11">
        <w:trPr>
          <w:trHeight w:val="105"/>
        </w:trPr>
        <w:tc>
          <w:tcPr>
            <w:tcW w:w="1985" w:type="dxa"/>
            <w:vMerge/>
            <w:shd w:val="clear" w:color="auto" w:fill="FFFF00"/>
          </w:tcPr>
          <w:p w:rsidR="00B64C11" w:rsidRDefault="00B64C11" w:rsidP="00DC7C37">
            <w:pPr>
              <w:adjustRightInd w:val="0"/>
              <w:snapToGrid w:val="0"/>
              <w:spacing w:line="280" w:lineRule="exact"/>
              <w:rPr>
                <w:rFonts w:ascii="HG丸ｺﾞｼｯｸM-PRO" w:eastAsia="HG丸ｺﾞｼｯｸM-PRO" w:hAnsi="HG丸ｺﾞｼｯｸM-PRO"/>
                <w:b/>
                <w:sz w:val="20"/>
                <w:szCs w:val="20"/>
              </w:rPr>
            </w:pPr>
          </w:p>
        </w:tc>
        <w:tc>
          <w:tcPr>
            <w:tcW w:w="1810" w:type="dxa"/>
            <w:gridSpan w:val="3"/>
            <w:shd w:val="clear" w:color="auto" w:fill="FFFF00"/>
          </w:tcPr>
          <w:p w:rsidR="00B64C11" w:rsidRPr="00B93194"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その他の改善事項</w:t>
            </w:r>
          </w:p>
        </w:tc>
        <w:tc>
          <w:tcPr>
            <w:tcW w:w="1839" w:type="dxa"/>
            <w:gridSpan w:val="4"/>
            <w:shd w:val="clear" w:color="auto" w:fill="auto"/>
          </w:tcPr>
          <w:p w:rsidR="00B64C11" w:rsidRPr="00AC4F83"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9108" w:type="dxa"/>
            <w:gridSpan w:val="6"/>
            <w:shd w:val="clear" w:color="auto" w:fill="auto"/>
          </w:tcPr>
          <w:p w:rsidR="00B64C11" w:rsidRPr="00AC4F83" w:rsidRDefault="00B64C11" w:rsidP="00DC7C37">
            <w:pPr>
              <w:adjustRightInd w:val="0"/>
              <w:snapToGrid w:val="0"/>
              <w:spacing w:line="280" w:lineRule="exact"/>
              <w:rPr>
                <w:rFonts w:ascii="HG丸ｺﾞｼｯｸM-PRO" w:eastAsia="HG丸ｺﾞｼｯｸM-PRO" w:hAnsi="HG丸ｺﾞｼｯｸM-PRO"/>
                <w:sz w:val="20"/>
                <w:szCs w:val="20"/>
              </w:rPr>
            </w:pPr>
          </w:p>
        </w:tc>
      </w:tr>
      <w:tr w:rsidR="00B64C11" w:rsidRPr="00286AA6" w:rsidTr="00B64C11">
        <w:tc>
          <w:tcPr>
            <w:tcW w:w="1985" w:type="dxa"/>
            <w:shd w:val="clear" w:color="auto" w:fill="FFFF00"/>
          </w:tcPr>
          <w:p w:rsidR="00B64C11" w:rsidRPr="00946B5F" w:rsidRDefault="00B64C11" w:rsidP="00DC7C37">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関係課室</w:t>
            </w:r>
          </w:p>
        </w:tc>
        <w:tc>
          <w:tcPr>
            <w:tcW w:w="12757" w:type="dxa"/>
            <w:gridSpan w:val="13"/>
            <w:shd w:val="clear" w:color="auto" w:fill="auto"/>
          </w:tcPr>
          <w:p w:rsidR="00B64C11" w:rsidRPr="00D4719D" w:rsidRDefault="00B64C11" w:rsidP="00DC7C3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都市整備部、住宅まちづくり部</w:t>
            </w:r>
          </w:p>
        </w:tc>
      </w:tr>
    </w:tbl>
    <w:p w:rsidR="00545E31" w:rsidRDefault="00545E31" w:rsidP="00545E31">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545E31" w:rsidRPr="00286AA6" w:rsidTr="004F3BF7">
        <w:trPr>
          <w:trHeight w:val="113"/>
        </w:trPr>
        <w:tc>
          <w:tcPr>
            <w:tcW w:w="1496" w:type="dxa"/>
            <w:vMerge w:val="restart"/>
            <w:shd w:val="clear" w:color="auto" w:fill="FFFF00"/>
          </w:tcPr>
          <w:p w:rsidR="00545E31" w:rsidRPr="00946B5F" w:rsidRDefault="00545E31" w:rsidP="004F3BF7">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545E31" w:rsidRDefault="00545E31" w:rsidP="004F3BF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545E31" w:rsidRDefault="00545E31" w:rsidP="004F3BF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評価結果について</w:t>
            </w:r>
          </w:p>
        </w:tc>
        <w:tc>
          <w:tcPr>
            <w:tcW w:w="4581" w:type="dxa"/>
            <w:shd w:val="clear" w:color="auto" w:fill="FFFF00"/>
          </w:tcPr>
          <w:p w:rsidR="00545E31" w:rsidRDefault="00545E31" w:rsidP="004F3BF7">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計画の見直し又は改善方針について</w:t>
            </w:r>
          </w:p>
        </w:tc>
      </w:tr>
      <w:tr w:rsidR="00545E31" w:rsidRPr="00286AA6" w:rsidTr="004F3BF7">
        <w:trPr>
          <w:trHeight w:val="750"/>
        </w:trPr>
        <w:tc>
          <w:tcPr>
            <w:tcW w:w="1496" w:type="dxa"/>
            <w:vMerge/>
            <w:shd w:val="clear" w:color="auto" w:fill="FFFF00"/>
          </w:tcPr>
          <w:p w:rsidR="00545E31" w:rsidRPr="00946B5F" w:rsidRDefault="00545E31" w:rsidP="004F3BF7">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545E31" w:rsidRDefault="00545E31" w:rsidP="004F3BF7">
            <w:pPr>
              <w:adjustRightInd w:val="0"/>
              <w:snapToGrid w:val="0"/>
              <w:rPr>
                <w:rFonts w:ascii="HG丸ｺﾞｼｯｸM-PRO" w:eastAsia="HG丸ｺﾞｼｯｸM-PRO" w:hAnsi="HG丸ｺﾞｼｯｸM-PRO"/>
                <w:sz w:val="20"/>
                <w:szCs w:val="20"/>
              </w:rPr>
            </w:pPr>
          </w:p>
          <w:p w:rsidR="00545E31" w:rsidRDefault="00545E31" w:rsidP="004F3BF7">
            <w:pPr>
              <w:adjustRightInd w:val="0"/>
              <w:snapToGrid w:val="0"/>
              <w:rPr>
                <w:rFonts w:ascii="HG丸ｺﾞｼｯｸM-PRO" w:eastAsia="HG丸ｺﾞｼｯｸM-PRO" w:hAnsi="HG丸ｺﾞｼｯｸM-PRO"/>
                <w:sz w:val="20"/>
                <w:szCs w:val="20"/>
              </w:rPr>
            </w:pPr>
          </w:p>
        </w:tc>
        <w:tc>
          <w:tcPr>
            <w:tcW w:w="4285" w:type="dxa"/>
            <w:shd w:val="clear" w:color="auto" w:fill="auto"/>
          </w:tcPr>
          <w:p w:rsidR="00545E31" w:rsidRDefault="00545E31" w:rsidP="004F3BF7">
            <w:pPr>
              <w:widowControl/>
              <w:adjustRightInd w:val="0"/>
              <w:snapToGrid w:val="0"/>
              <w:jc w:val="left"/>
              <w:rPr>
                <w:rFonts w:ascii="HG丸ｺﾞｼｯｸM-PRO" w:eastAsia="HG丸ｺﾞｼｯｸM-PRO" w:hAnsi="HG丸ｺﾞｼｯｸM-PRO"/>
                <w:sz w:val="20"/>
                <w:szCs w:val="20"/>
              </w:rPr>
            </w:pPr>
          </w:p>
          <w:p w:rsidR="00545E31" w:rsidRDefault="00545E31" w:rsidP="004F3BF7">
            <w:pPr>
              <w:adjustRightInd w:val="0"/>
              <w:snapToGrid w:val="0"/>
              <w:rPr>
                <w:rFonts w:ascii="HG丸ｺﾞｼｯｸM-PRO" w:eastAsia="HG丸ｺﾞｼｯｸM-PRO" w:hAnsi="HG丸ｺﾞｼｯｸM-PRO"/>
                <w:sz w:val="20"/>
                <w:szCs w:val="20"/>
              </w:rPr>
            </w:pPr>
          </w:p>
        </w:tc>
        <w:tc>
          <w:tcPr>
            <w:tcW w:w="4581" w:type="dxa"/>
            <w:shd w:val="clear" w:color="auto" w:fill="auto"/>
          </w:tcPr>
          <w:p w:rsidR="00545E31" w:rsidRDefault="00545E31" w:rsidP="004F3BF7">
            <w:pPr>
              <w:widowControl/>
              <w:adjustRightInd w:val="0"/>
              <w:snapToGrid w:val="0"/>
              <w:jc w:val="left"/>
              <w:rPr>
                <w:rFonts w:ascii="HG丸ｺﾞｼｯｸM-PRO" w:eastAsia="HG丸ｺﾞｼｯｸM-PRO" w:hAnsi="HG丸ｺﾞｼｯｸM-PRO"/>
                <w:sz w:val="20"/>
                <w:szCs w:val="20"/>
              </w:rPr>
            </w:pPr>
          </w:p>
          <w:p w:rsidR="00545E31" w:rsidRDefault="00545E31" w:rsidP="004F3BF7">
            <w:pPr>
              <w:adjustRightInd w:val="0"/>
              <w:snapToGrid w:val="0"/>
              <w:rPr>
                <w:rFonts w:ascii="HG丸ｺﾞｼｯｸM-PRO" w:eastAsia="HG丸ｺﾞｼｯｸM-PRO" w:hAnsi="HG丸ｺﾞｼｯｸM-PRO"/>
                <w:sz w:val="20"/>
                <w:szCs w:val="20"/>
              </w:rPr>
            </w:pPr>
          </w:p>
        </w:tc>
      </w:tr>
    </w:tbl>
    <w:p w:rsidR="0037221D" w:rsidRDefault="0037221D" w:rsidP="00B64C11">
      <w:pPr>
        <w:adjustRightInd w:val="0"/>
        <w:snapToGrid w:val="0"/>
        <w:spacing w:line="280" w:lineRule="exact"/>
        <w:rPr>
          <w:rFonts w:ascii="HG丸ｺﾞｼｯｸM-PRO" w:eastAsia="HG丸ｺﾞｼｯｸM-PRO" w:hAnsi="HG丸ｺﾞｼｯｸM-PRO" w:hint="eastAsia"/>
          <w:sz w:val="20"/>
          <w:szCs w:val="20"/>
        </w:rPr>
      </w:pPr>
    </w:p>
    <w:p w:rsidR="00DA2224" w:rsidRDefault="00DA2224">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rsidR="00DA2224" w:rsidRPr="00286AA6" w:rsidRDefault="00DA2224" w:rsidP="00DA2224">
      <w:pPr>
        <w:adjustRightInd w:val="0"/>
        <w:snapToGrid w:val="0"/>
        <w:spacing w:line="280" w:lineRule="exact"/>
        <w:jc w:val="center"/>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lastRenderedPageBreak/>
        <w:t>２０１４</w:t>
      </w:r>
      <w:r w:rsidRPr="00286AA6">
        <w:rPr>
          <w:rFonts w:ascii="HG丸ｺﾞｼｯｸM-PRO" w:eastAsia="HG丸ｺﾞｼｯｸM-PRO" w:hAnsi="HG丸ｺﾞｼｯｸM-PRO" w:hint="eastAsia"/>
          <w:b/>
          <w:sz w:val="22"/>
          <w:szCs w:val="20"/>
        </w:rPr>
        <w:t>年（平成２６年度）複数年サイクル点検評価</w:t>
      </w:r>
      <w:r>
        <w:rPr>
          <w:rFonts w:ascii="HG丸ｺﾞｼｯｸM-PRO" w:eastAsia="HG丸ｺﾞｼｯｸM-PRO" w:hAnsi="HG丸ｺﾞｼｯｸM-PRO" w:hint="eastAsia"/>
          <w:b/>
          <w:sz w:val="22"/>
          <w:szCs w:val="20"/>
        </w:rPr>
        <w:t>レポート</w:t>
      </w:r>
      <w:r w:rsidRPr="00286AA6">
        <w:rPr>
          <w:rFonts w:ascii="HG丸ｺﾞｼｯｸM-PRO" w:eastAsia="HG丸ｺﾞｼｯｸM-PRO" w:hAnsi="HG丸ｺﾞｼｯｸM-PRO" w:hint="eastAsia"/>
          <w:b/>
          <w:sz w:val="22"/>
          <w:szCs w:val="20"/>
        </w:rPr>
        <w:t>【施策評価】</w:t>
      </w:r>
    </w:p>
    <w:p w:rsidR="00DA2224" w:rsidRPr="00286AA6" w:rsidRDefault="00DA2224" w:rsidP="00DA2224">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DA2224" w:rsidRPr="00C4727D" w:rsidTr="0042560C">
        <w:tc>
          <w:tcPr>
            <w:tcW w:w="993" w:type="dxa"/>
            <w:tcBorders>
              <w:top w:val="single" w:sz="12" w:space="0" w:color="auto"/>
              <w:left w:val="single" w:sz="12" w:space="0" w:color="auto"/>
              <w:bottom w:val="single" w:sz="12" w:space="0" w:color="auto"/>
            </w:tcBorders>
            <w:shd w:val="clear" w:color="auto" w:fill="FFFF00"/>
          </w:tcPr>
          <w:p w:rsidR="00DA2224" w:rsidRPr="00EC22D5" w:rsidRDefault="00DA2224" w:rsidP="0042560C">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DA2224" w:rsidRPr="00C4727D" w:rsidRDefault="00DA2224" w:rsidP="0042560C">
            <w:pPr>
              <w:adjustRightInd w:val="0"/>
              <w:snapToGrid w:val="0"/>
              <w:spacing w:line="280" w:lineRule="exact"/>
              <w:rPr>
                <w:rFonts w:ascii="HG丸ｺﾞｼｯｸM-PRO" w:eastAsia="HG丸ｺﾞｼｯｸM-PRO" w:hAnsi="HG丸ｺﾞｼｯｸM-PRO"/>
                <w:b/>
                <w:sz w:val="24"/>
                <w:szCs w:val="20"/>
              </w:rPr>
            </w:pPr>
            <w:r w:rsidRPr="00545E31">
              <w:rPr>
                <w:rFonts w:ascii="HG丸ｺﾞｼｯｸM-PRO" w:eastAsia="HG丸ｺﾞｼｯｸM-PRO" w:hAnsi="HG丸ｺﾞｼｯｸM-PRO" w:hint="eastAsia"/>
                <w:b/>
                <w:sz w:val="24"/>
                <w:szCs w:val="20"/>
              </w:rPr>
              <w:t>Ⅳ(1)</w:t>
            </w:r>
            <w:r w:rsidRPr="00B20993">
              <w:rPr>
                <w:rFonts w:ascii="HG丸ｺﾞｼｯｸM-PRO" w:eastAsia="HG丸ｺﾞｼｯｸM-PRO" w:hAnsi="HG丸ｺﾞｼｯｸM-PRO" w:hint="eastAsia"/>
                <w:b/>
                <w:sz w:val="24"/>
                <w:szCs w:val="20"/>
              </w:rPr>
              <w:t xml:space="preserve">　環境と成長の両立</w:t>
            </w:r>
            <w:r>
              <w:rPr>
                <w:rFonts w:ascii="HG丸ｺﾞｼｯｸM-PRO" w:eastAsia="HG丸ｺﾞｼｯｸM-PRO" w:hAnsi="HG丸ｺﾞｼｯｸM-PRO" w:hint="eastAsia"/>
                <w:b/>
                <w:sz w:val="24"/>
                <w:szCs w:val="20"/>
              </w:rPr>
              <w:t>に向けて</w:t>
            </w:r>
          </w:p>
        </w:tc>
        <w:tc>
          <w:tcPr>
            <w:tcW w:w="1138" w:type="dxa"/>
            <w:tcBorders>
              <w:top w:val="single" w:sz="12" w:space="0" w:color="auto"/>
              <w:bottom w:val="single" w:sz="12" w:space="0" w:color="auto"/>
            </w:tcBorders>
            <w:shd w:val="clear" w:color="auto" w:fill="FFFF00"/>
          </w:tcPr>
          <w:p w:rsidR="00DA2224" w:rsidRPr="00EC22D5" w:rsidRDefault="00DA2224" w:rsidP="0042560C">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DA2224" w:rsidRPr="00C4727D" w:rsidRDefault="00DA2224" w:rsidP="0042560C">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３５</w:t>
            </w:r>
          </w:p>
        </w:tc>
        <w:tc>
          <w:tcPr>
            <w:tcW w:w="993" w:type="dxa"/>
            <w:tcBorders>
              <w:top w:val="single" w:sz="12" w:space="0" w:color="auto"/>
              <w:bottom w:val="single" w:sz="12" w:space="0" w:color="auto"/>
            </w:tcBorders>
            <w:shd w:val="clear" w:color="auto" w:fill="FFFF00"/>
          </w:tcPr>
          <w:p w:rsidR="00DA2224" w:rsidRPr="00EC22D5" w:rsidRDefault="00DA2224" w:rsidP="0042560C">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DA2224" w:rsidRPr="00C4727D" w:rsidRDefault="00DA2224" w:rsidP="0042560C">
            <w:pPr>
              <w:adjustRightInd w:val="0"/>
              <w:snapToGrid w:val="0"/>
              <w:spacing w:line="280" w:lineRule="exact"/>
              <w:rPr>
                <w:rFonts w:ascii="HG丸ｺﾞｼｯｸM-PRO" w:eastAsia="HG丸ｺﾞｼｯｸM-PRO" w:hAnsi="HG丸ｺﾞｼｯｸM-PRO"/>
                <w:b/>
                <w:sz w:val="24"/>
                <w:szCs w:val="20"/>
              </w:rPr>
            </w:pPr>
            <w:r w:rsidRPr="005B159D">
              <w:rPr>
                <w:rFonts w:ascii="HG丸ｺﾞｼｯｸM-PRO" w:eastAsia="HG丸ｺﾞｼｯｸM-PRO" w:hAnsi="HG丸ｺﾞｼｯｸM-PRO" w:hint="eastAsia"/>
                <w:b/>
                <w:sz w:val="24"/>
                <w:szCs w:val="20"/>
              </w:rPr>
              <w:t>産業のグリーン化</w:t>
            </w:r>
          </w:p>
        </w:tc>
      </w:tr>
    </w:tbl>
    <w:p w:rsidR="00DA2224" w:rsidRDefault="00DA2224" w:rsidP="00DA2224">
      <w:pPr>
        <w:adjustRightInd w:val="0"/>
        <w:snapToGrid w:val="0"/>
        <w:rPr>
          <w:rFonts w:ascii="HG丸ｺﾞｼｯｸM-PRO" w:eastAsia="HG丸ｺﾞｼｯｸM-PRO" w:hAnsi="HG丸ｺﾞｼｯｸM-PR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07"/>
        <w:gridCol w:w="973"/>
        <w:gridCol w:w="365"/>
        <w:gridCol w:w="286"/>
        <w:gridCol w:w="255"/>
        <w:gridCol w:w="931"/>
        <w:gridCol w:w="251"/>
        <w:gridCol w:w="741"/>
        <w:gridCol w:w="468"/>
        <w:gridCol w:w="243"/>
        <w:gridCol w:w="2592"/>
        <w:gridCol w:w="2694"/>
        <w:gridCol w:w="2976"/>
      </w:tblGrid>
      <w:tr w:rsidR="00DA2224" w:rsidRPr="00286AA6" w:rsidTr="0042560C">
        <w:tc>
          <w:tcPr>
            <w:tcW w:w="1560" w:type="dxa"/>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目的、内容</w:t>
            </w:r>
          </w:p>
        </w:tc>
        <w:tc>
          <w:tcPr>
            <w:tcW w:w="13182" w:type="dxa"/>
            <w:gridSpan w:val="1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3C3900">
              <w:rPr>
                <w:rFonts w:ascii="HG丸ｺﾞｼｯｸM-PRO" w:eastAsia="HG丸ｺﾞｼｯｸM-PRO" w:hAnsi="HG丸ｺﾞｼｯｸM-PRO" w:hint="eastAsia"/>
                <w:sz w:val="20"/>
                <w:szCs w:val="20"/>
              </w:rPr>
              <w:t>環境配慮型金融商品</w:t>
            </w:r>
            <w:r>
              <w:rPr>
                <w:rFonts w:ascii="HG丸ｺﾞｼｯｸM-PRO" w:eastAsia="HG丸ｺﾞｼｯｸM-PRO" w:hAnsi="HG丸ｺﾞｼｯｸM-PRO" w:hint="eastAsia"/>
                <w:sz w:val="20"/>
                <w:szCs w:val="20"/>
              </w:rPr>
              <w:t>について、</w:t>
            </w:r>
            <w:r w:rsidRPr="003C3900">
              <w:rPr>
                <w:rFonts w:ascii="HG丸ｺﾞｼｯｸM-PRO" w:eastAsia="HG丸ｺﾞｼｯｸM-PRO" w:hAnsi="HG丸ｺﾞｼｯｸM-PRO" w:hint="eastAsia"/>
                <w:sz w:val="20"/>
                <w:szCs w:val="20"/>
              </w:rPr>
              <w:t>金融機関と連携を図りつつ、府民や事業者への情報提供を強化</w:t>
            </w:r>
            <w:r>
              <w:rPr>
                <w:rFonts w:ascii="HG丸ｺﾞｼｯｸM-PRO" w:eastAsia="HG丸ｺﾞｼｯｸM-PRO" w:hAnsi="HG丸ｺﾞｼｯｸM-PRO" w:hint="eastAsia"/>
                <w:sz w:val="20"/>
                <w:szCs w:val="20"/>
              </w:rPr>
              <w:t>する</w:t>
            </w:r>
            <w:r w:rsidRPr="003C3900">
              <w:rPr>
                <w:rFonts w:ascii="HG丸ｺﾞｼｯｸM-PRO" w:eastAsia="HG丸ｺﾞｼｯｸM-PRO" w:hAnsi="HG丸ｺﾞｼｯｸM-PRO" w:hint="eastAsia"/>
                <w:sz w:val="20"/>
                <w:szCs w:val="20"/>
              </w:rPr>
              <w:t>。</w:t>
            </w:r>
          </w:p>
          <w:p w:rsidR="00DA2224" w:rsidRPr="00335DFB" w:rsidRDefault="00DA2224" w:rsidP="0042560C">
            <w:pPr>
              <w:adjustRightInd w:val="0"/>
              <w:snapToGrid w:val="0"/>
              <w:spacing w:line="280" w:lineRule="exact"/>
              <w:rPr>
                <w:rFonts w:ascii="HG丸ｺﾞｼｯｸM-PRO" w:eastAsia="HG丸ｺﾞｼｯｸM-PRO" w:hAnsi="HG丸ｺﾞｼｯｸM-PRO"/>
                <w:sz w:val="20"/>
                <w:szCs w:val="20"/>
              </w:rPr>
            </w:pPr>
            <w:r w:rsidRPr="003C3900">
              <w:rPr>
                <w:rFonts w:ascii="HG丸ｺﾞｼｯｸM-PRO" w:eastAsia="HG丸ｺﾞｼｯｸM-PRO" w:hAnsi="HG丸ｺﾞｼｯｸM-PRO" w:hint="eastAsia"/>
                <w:sz w:val="20"/>
                <w:szCs w:val="20"/>
              </w:rPr>
              <w:t>中小・ベンチャー企業等によって開発された大阪発の優れた環境関連技術・製品の普及を促進するため、研究開発の奨励や技術情報の提供を行い、関係機関と連携したコーディネートを行</w:t>
            </w:r>
            <w:r>
              <w:rPr>
                <w:rFonts w:ascii="HG丸ｺﾞｼｯｸM-PRO" w:eastAsia="HG丸ｺﾞｼｯｸM-PRO" w:hAnsi="HG丸ｺﾞｼｯｸM-PRO" w:hint="eastAsia"/>
                <w:sz w:val="20"/>
                <w:szCs w:val="20"/>
              </w:rPr>
              <w:t>う。</w:t>
            </w:r>
          </w:p>
        </w:tc>
      </w:tr>
      <w:tr w:rsidR="00DA2224" w:rsidRPr="00286AA6" w:rsidTr="0042560C">
        <w:tc>
          <w:tcPr>
            <w:tcW w:w="1560" w:type="dxa"/>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副次的効果、外部効果等</w:t>
            </w:r>
          </w:p>
        </w:tc>
        <w:tc>
          <w:tcPr>
            <w:tcW w:w="13182" w:type="dxa"/>
            <w:gridSpan w:val="13"/>
            <w:shd w:val="clear" w:color="auto" w:fill="auto"/>
          </w:tcPr>
          <w:p w:rsidR="00DA2224" w:rsidRPr="003A46D1"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c>
          <w:tcPr>
            <w:tcW w:w="1560" w:type="dxa"/>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関係法令、行政計画等</w:t>
            </w:r>
          </w:p>
        </w:tc>
        <w:tc>
          <w:tcPr>
            <w:tcW w:w="13182" w:type="dxa"/>
            <w:gridSpan w:val="13"/>
            <w:shd w:val="clear" w:color="auto" w:fill="auto"/>
          </w:tcPr>
          <w:p w:rsidR="00DA2224" w:rsidRPr="00297899"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c>
          <w:tcPr>
            <w:tcW w:w="1560" w:type="dxa"/>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国等の政策、社会情勢等</w:t>
            </w:r>
          </w:p>
        </w:tc>
        <w:tc>
          <w:tcPr>
            <w:tcW w:w="13182" w:type="dxa"/>
            <w:gridSpan w:val="13"/>
            <w:shd w:val="clear" w:color="auto" w:fill="auto"/>
          </w:tcPr>
          <w:p w:rsidR="00DA2224"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　環境関連投資促進税制（グリーン投資減税）</w:t>
            </w:r>
            <w:r w:rsidRPr="006A7247">
              <w:rPr>
                <w:rFonts w:ascii="HG丸ｺﾞｼｯｸM-PRO" w:eastAsia="HG丸ｺﾞｼｯｸM-PRO" w:hAnsi="HG丸ｺﾞｼｯｸM-PRO" w:hint="eastAsia"/>
                <w:sz w:val="20"/>
                <w:szCs w:val="20"/>
              </w:rPr>
              <w:t>導入</w:t>
            </w:r>
          </w:p>
          <w:p w:rsidR="00DA2224" w:rsidRPr="00A060A6"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2012年6月　</w:t>
            </w:r>
            <w:r w:rsidRPr="00A060A6">
              <w:rPr>
                <w:rFonts w:ascii="HG丸ｺﾞｼｯｸM-PRO" w:eastAsia="HG丸ｺﾞｼｯｸM-PRO" w:hAnsi="HG丸ｺﾞｼｯｸM-PRO" w:hint="eastAsia"/>
                <w:sz w:val="20"/>
                <w:szCs w:val="20"/>
              </w:rPr>
              <w:t>国連持続可能な開発会議</w:t>
            </w:r>
            <w:r>
              <w:rPr>
                <w:rFonts w:ascii="HG丸ｺﾞｼｯｸM-PRO" w:eastAsia="HG丸ｺﾞｼｯｸM-PRO" w:hAnsi="HG丸ｺﾞｼｯｸM-PRO" w:hint="eastAsia"/>
                <w:sz w:val="20"/>
                <w:szCs w:val="20"/>
              </w:rPr>
              <w:t>（リオ+20）：</w:t>
            </w:r>
            <w:r w:rsidRPr="00A060A6">
              <w:rPr>
                <w:rFonts w:ascii="HG丸ｺﾞｼｯｸM-PRO" w:eastAsia="HG丸ｺﾞｼｯｸM-PRO" w:hAnsi="HG丸ｺﾞｼｯｸM-PRO" w:hint="eastAsia"/>
                <w:sz w:val="20"/>
                <w:szCs w:val="20"/>
              </w:rPr>
              <w:t>資源制約の克服、環境負荷の軽減、経済成長の達成を同時に実現する</w:t>
            </w:r>
            <w:r w:rsidRPr="000E2192">
              <w:rPr>
                <w:rFonts w:ascii="HG丸ｺﾞｼｯｸM-PRO" w:eastAsia="HG丸ｺﾞｼｯｸM-PRO" w:hAnsi="HG丸ｺﾞｼｯｸM-PRO" w:hint="eastAsia"/>
                <w:sz w:val="20"/>
                <w:szCs w:val="20"/>
              </w:rPr>
              <w:t>経済のあり方として</w:t>
            </w:r>
            <w:r w:rsidRPr="00A060A6">
              <w:rPr>
                <w:rFonts w:ascii="HG丸ｺﾞｼｯｸM-PRO" w:eastAsia="HG丸ｺﾞｼｯｸM-PRO" w:hAnsi="HG丸ｺﾞｼｯｸM-PRO" w:hint="eastAsia"/>
                <w:sz w:val="20"/>
                <w:szCs w:val="20"/>
              </w:rPr>
              <w:t>グリーン経済に関する議論</w:t>
            </w:r>
          </w:p>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2014年3月　環境省</w:t>
            </w:r>
            <w:r w:rsidRPr="006A7247">
              <w:rPr>
                <w:rFonts w:ascii="HG丸ｺﾞｼｯｸM-PRO" w:eastAsia="HG丸ｺﾞｼｯｸM-PRO" w:hAnsi="HG丸ｺﾞｼｯｸM-PRO" w:hint="eastAsia"/>
                <w:sz w:val="20"/>
                <w:szCs w:val="20"/>
              </w:rPr>
              <w:t>「L2-Tech・JAPANイニシアティブ」発表</w:t>
            </w:r>
            <w:r>
              <w:rPr>
                <w:rFonts w:ascii="HG丸ｺﾞｼｯｸM-PRO" w:eastAsia="HG丸ｺﾞｼｯｸM-PRO" w:hAnsi="HG丸ｺﾞｼｯｸM-PRO" w:hint="eastAsia"/>
                <w:sz w:val="20"/>
                <w:szCs w:val="20"/>
              </w:rPr>
              <w:t>：</w:t>
            </w:r>
            <w:r w:rsidRPr="006A7247">
              <w:rPr>
                <w:rFonts w:ascii="HG丸ｺﾞｼｯｸM-PRO" w:eastAsia="HG丸ｺﾞｼｯｸM-PRO" w:hAnsi="HG丸ｺﾞｼｯｸM-PRO" w:hint="eastAsia"/>
                <w:sz w:val="20"/>
                <w:szCs w:val="20"/>
              </w:rPr>
              <w:t>先導的な低炭素技術（Leading ＆Low carbon Technology）を「L2-Tech</w:t>
            </w:r>
            <w:r>
              <w:rPr>
                <w:rFonts w:ascii="HG丸ｺﾞｼｯｸM-PRO" w:eastAsia="HG丸ｺﾞｼｯｸM-PRO" w:hAnsi="HG丸ｺﾞｼｯｸM-PRO" w:hint="eastAsia"/>
                <w:sz w:val="20"/>
                <w:szCs w:val="20"/>
              </w:rPr>
              <w:t>」と位置付けてリスト化して</w:t>
            </w:r>
            <w:r w:rsidRPr="006A7247">
              <w:rPr>
                <w:rFonts w:ascii="HG丸ｺﾞｼｯｸM-PRO" w:eastAsia="HG丸ｺﾞｼｯｸM-PRO" w:hAnsi="HG丸ｺﾞｼｯｸM-PRO" w:hint="eastAsia"/>
                <w:sz w:val="20"/>
                <w:szCs w:val="20"/>
              </w:rPr>
              <w:t>活用しつつ、先導的な低炭素技術の開発・導入・普及を強力に推進</w:t>
            </w:r>
          </w:p>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6A7247">
              <w:rPr>
                <w:rFonts w:ascii="HG丸ｺﾞｼｯｸM-PRO" w:eastAsia="HG丸ｺﾞｼｯｸM-PRO" w:hAnsi="HG丸ｺﾞｼｯｸM-PRO" w:hint="eastAsia"/>
                <w:sz w:val="20"/>
                <w:szCs w:val="20"/>
              </w:rPr>
              <w:t>環境エネルギー技術革新計画</w:t>
            </w:r>
            <w:r>
              <w:rPr>
                <w:rFonts w:ascii="HG丸ｺﾞｼｯｸM-PRO" w:eastAsia="HG丸ｺﾞｼｯｸM-PRO" w:hAnsi="HG丸ｺﾞｼｯｸM-PRO" w:hint="eastAsia"/>
                <w:sz w:val="20"/>
                <w:szCs w:val="20"/>
              </w:rPr>
              <w:t>（2008年策定、2013年9月改訂）：</w:t>
            </w:r>
            <w:r w:rsidRPr="006A7247">
              <w:rPr>
                <w:rFonts w:ascii="HG丸ｺﾞｼｯｸM-PRO" w:eastAsia="HG丸ｺﾞｼｯｸM-PRO" w:hAnsi="HG丸ｺﾞｼｯｸM-PRO" w:hint="eastAsia"/>
                <w:sz w:val="20"/>
                <w:szCs w:val="20"/>
              </w:rPr>
              <w:t>国際的な低炭素社会の実現とともに、エネルギー安全保障、環境と経済の同時達成及び途上国への貢献を目指す</w:t>
            </w:r>
          </w:p>
          <w:p w:rsidR="00DA2224" w:rsidRPr="00A060A6"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地域低炭素投資促進ファンド</w:t>
            </w:r>
            <w:r w:rsidRPr="0099433A">
              <w:rPr>
                <w:rFonts w:ascii="HG丸ｺﾞｼｯｸM-PRO" w:eastAsia="HG丸ｺﾞｼｯｸM-PRO" w:hAnsi="HG丸ｺﾞｼｯｸM-PRO" w:hint="eastAsia"/>
                <w:sz w:val="20"/>
                <w:szCs w:val="20"/>
              </w:rPr>
              <w:t>創設</w:t>
            </w:r>
            <w:r>
              <w:rPr>
                <w:rFonts w:ascii="HG丸ｺﾞｼｯｸM-PRO" w:eastAsia="HG丸ｺﾞｼｯｸM-PRO" w:hAnsi="HG丸ｺﾞｼｯｸM-PRO" w:hint="eastAsia"/>
                <w:sz w:val="20"/>
                <w:szCs w:val="20"/>
              </w:rPr>
              <w:t>（2013年環境省）：</w:t>
            </w:r>
            <w:r w:rsidRPr="0099433A">
              <w:rPr>
                <w:rFonts w:ascii="HG丸ｺﾞｼｯｸM-PRO" w:eastAsia="HG丸ｺﾞｼｯｸM-PRO" w:hAnsi="HG丸ｺﾞｼｯｸM-PRO" w:hint="eastAsia"/>
                <w:sz w:val="20"/>
                <w:szCs w:val="20"/>
              </w:rPr>
              <w:t>低炭素化と地域活性化を同時に実現する優良なプロジェクトの実現を</w:t>
            </w:r>
            <w:r>
              <w:rPr>
                <w:rFonts w:ascii="HG丸ｺﾞｼｯｸM-PRO" w:eastAsia="HG丸ｺﾞｼｯｸM-PRO" w:hAnsi="HG丸ｺﾞｼｯｸM-PRO" w:hint="eastAsia"/>
                <w:sz w:val="20"/>
                <w:szCs w:val="20"/>
              </w:rPr>
              <w:t>資金面で</w:t>
            </w:r>
            <w:r w:rsidRPr="0099433A">
              <w:rPr>
                <w:rFonts w:ascii="HG丸ｺﾞｼｯｸM-PRO" w:eastAsia="HG丸ｺﾞｼｯｸM-PRO" w:hAnsi="HG丸ｺﾞｼｯｸM-PRO" w:hint="eastAsia"/>
                <w:sz w:val="20"/>
                <w:szCs w:val="20"/>
              </w:rPr>
              <w:t>支援</w:t>
            </w:r>
          </w:p>
        </w:tc>
      </w:tr>
      <w:tr w:rsidR="00DA2224" w:rsidRPr="00286AA6" w:rsidTr="0042560C">
        <w:trPr>
          <w:trHeight w:val="70"/>
        </w:trPr>
        <w:tc>
          <w:tcPr>
            <w:tcW w:w="1560" w:type="dxa"/>
            <w:vMerge w:val="restart"/>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施策実施に要したコスト</w:t>
            </w:r>
            <w:r w:rsidRPr="00E35D25">
              <w:rPr>
                <w:rFonts w:ascii="HG丸ｺﾞｼｯｸM-PRO" w:eastAsia="HG丸ｺﾞｼｯｸM-PRO" w:hAnsi="HG丸ｺﾞｼｯｸM-PRO" w:hint="eastAsia"/>
                <w:sz w:val="20"/>
                <w:szCs w:val="20"/>
              </w:rPr>
              <w:t>（職員人件費を除く）</w:t>
            </w:r>
          </w:p>
        </w:tc>
        <w:tc>
          <w:tcPr>
            <w:tcW w:w="4677" w:type="dxa"/>
            <w:gridSpan w:val="9"/>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事業のコスト（千円）</w:t>
            </w:r>
          </w:p>
        </w:tc>
        <w:tc>
          <w:tcPr>
            <w:tcW w:w="2835" w:type="dxa"/>
            <w:gridSpan w:val="2"/>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2011年度（決算額）</w:t>
            </w:r>
          </w:p>
        </w:tc>
        <w:tc>
          <w:tcPr>
            <w:tcW w:w="2694" w:type="dxa"/>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2012年度（決算額）</w:t>
            </w:r>
          </w:p>
        </w:tc>
        <w:tc>
          <w:tcPr>
            <w:tcW w:w="2976" w:type="dxa"/>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2013年度（決算見込額）</w:t>
            </w:r>
          </w:p>
        </w:tc>
      </w:tr>
      <w:tr w:rsidR="00DA2224" w:rsidRPr="00286AA6" w:rsidTr="0042560C">
        <w:trPr>
          <w:trHeight w:val="227"/>
        </w:trPr>
        <w:tc>
          <w:tcPr>
            <w:tcW w:w="1560" w:type="dxa"/>
            <w:vMerge/>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1380" w:type="dxa"/>
            <w:gridSpan w:val="2"/>
            <w:tcBorders>
              <w:bottom w:val="nil"/>
            </w:tcBorders>
            <w:shd w:val="clear" w:color="auto" w:fill="FFFF00"/>
          </w:tcPr>
          <w:p w:rsidR="00DA2224" w:rsidRPr="00F87AB6"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環境目的の</w:t>
            </w:r>
          </w:p>
        </w:tc>
        <w:tc>
          <w:tcPr>
            <w:tcW w:w="3297" w:type="dxa"/>
            <w:gridSpan w:val="7"/>
            <w:shd w:val="clear" w:color="auto" w:fill="FFFF00"/>
          </w:tcPr>
          <w:p w:rsidR="00DA2224" w:rsidRPr="00F87AB6"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本施策が主たる目的であるもの</w:t>
            </w:r>
          </w:p>
        </w:tc>
        <w:tc>
          <w:tcPr>
            <w:tcW w:w="2835" w:type="dxa"/>
            <w:gridSpan w:val="2"/>
            <w:tcBorders>
              <w:bottom w:val="single" w:sz="4" w:space="0" w:color="auto"/>
              <w:right w:val="single" w:sz="4" w:space="0" w:color="auto"/>
            </w:tcBorders>
            <w:shd w:val="clear" w:color="auto" w:fill="auto"/>
            <w:vAlign w:val="center"/>
          </w:tcPr>
          <w:p w:rsidR="00DA2224" w:rsidRPr="00735799" w:rsidRDefault="00DA2224" w:rsidP="0042560C">
            <w:pPr>
              <w:adjustRightInd w:val="0"/>
              <w:snapToGrid w:val="0"/>
              <w:jc w:val="right"/>
              <w:rPr>
                <w:rFonts w:ascii="HG丸ｺﾞｼｯｸM-PRO" w:eastAsia="HG丸ｺﾞｼｯｸM-PRO" w:hAnsi="HG丸ｺﾞｼｯｸM-PRO" w:cs="ＭＳ Ｐゴシック"/>
                <w:color w:val="000000"/>
                <w:sz w:val="20"/>
                <w:szCs w:val="20"/>
              </w:rPr>
            </w:pPr>
            <w:r w:rsidRPr="00735799">
              <w:rPr>
                <w:rFonts w:ascii="HG丸ｺﾞｼｯｸM-PRO" w:eastAsia="HG丸ｺﾞｼｯｸM-PRO" w:hAnsi="HG丸ｺﾞｼｯｸM-PRO" w:hint="eastAsia"/>
                <w:color w:val="000000"/>
                <w:sz w:val="20"/>
                <w:szCs w:val="20"/>
              </w:rPr>
              <w:t xml:space="preserve">4,700 </w:t>
            </w:r>
          </w:p>
        </w:tc>
        <w:tc>
          <w:tcPr>
            <w:tcW w:w="2694" w:type="dxa"/>
            <w:tcBorders>
              <w:left w:val="single" w:sz="4" w:space="0" w:color="auto"/>
              <w:bottom w:val="single" w:sz="4" w:space="0" w:color="auto"/>
              <w:right w:val="single" w:sz="4" w:space="0" w:color="auto"/>
            </w:tcBorders>
            <w:shd w:val="clear" w:color="auto" w:fill="auto"/>
            <w:vAlign w:val="center"/>
          </w:tcPr>
          <w:p w:rsidR="00DA2224" w:rsidRPr="00735799" w:rsidRDefault="00DA2224" w:rsidP="0042560C">
            <w:pPr>
              <w:adjustRightInd w:val="0"/>
              <w:snapToGrid w:val="0"/>
              <w:jc w:val="right"/>
              <w:rPr>
                <w:rFonts w:ascii="HG丸ｺﾞｼｯｸM-PRO" w:eastAsia="HG丸ｺﾞｼｯｸM-PRO" w:hAnsi="HG丸ｺﾞｼｯｸM-PRO" w:cs="ＭＳ Ｐゴシック"/>
                <w:color w:val="000000"/>
                <w:sz w:val="20"/>
                <w:szCs w:val="20"/>
              </w:rPr>
            </w:pPr>
            <w:r w:rsidRPr="00735799">
              <w:rPr>
                <w:rFonts w:ascii="HG丸ｺﾞｼｯｸM-PRO" w:eastAsia="HG丸ｺﾞｼｯｸM-PRO" w:hAnsi="HG丸ｺﾞｼｯｸM-PRO" w:hint="eastAsia"/>
                <w:color w:val="000000"/>
                <w:sz w:val="20"/>
                <w:szCs w:val="20"/>
              </w:rPr>
              <w:t xml:space="preserve">2,181 </w:t>
            </w:r>
          </w:p>
        </w:tc>
        <w:tc>
          <w:tcPr>
            <w:tcW w:w="2976" w:type="dxa"/>
            <w:tcBorders>
              <w:left w:val="single" w:sz="4" w:space="0" w:color="auto"/>
              <w:bottom w:val="single" w:sz="4" w:space="0" w:color="auto"/>
            </w:tcBorders>
            <w:shd w:val="clear" w:color="auto" w:fill="auto"/>
            <w:vAlign w:val="center"/>
          </w:tcPr>
          <w:p w:rsidR="00DA2224" w:rsidRPr="00735799" w:rsidRDefault="00DA2224" w:rsidP="0042560C">
            <w:pPr>
              <w:adjustRightInd w:val="0"/>
              <w:snapToGrid w:val="0"/>
              <w:jc w:val="right"/>
              <w:rPr>
                <w:rFonts w:ascii="HG丸ｺﾞｼｯｸM-PRO" w:eastAsia="HG丸ｺﾞｼｯｸM-PRO" w:hAnsi="HG丸ｺﾞｼｯｸM-PRO" w:cs="ＭＳ Ｐゴシック"/>
                <w:color w:val="000000"/>
                <w:sz w:val="20"/>
                <w:szCs w:val="20"/>
              </w:rPr>
            </w:pPr>
            <w:r w:rsidRPr="00735799">
              <w:rPr>
                <w:rFonts w:ascii="HG丸ｺﾞｼｯｸM-PRO" w:eastAsia="HG丸ｺﾞｼｯｸM-PRO" w:hAnsi="HG丸ｺﾞｼｯｸM-PRO" w:hint="eastAsia"/>
                <w:color w:val="000000"/>
                <w:sz w:val="20"/>
                <w:szCs w:val="20"/>
              </w:rPr>
              <w:t xml:space="preserve">58,845 </w:t>
            </w:r>
          </w:p>
        </w:tc>
      </w:tr>
      <w:tr w:rsidR="00DA2224" w:rsidRPr="00286AA6" w:rsidTr="0042560C">
        <w:trPr>
          <w:trHeight w:val="70"/>
        </w:trPr>
        <w:tc>
          <w:tcPr>
            <w:tcW w:w="1560" w:type="dxa"/>
            <w:vMerge/>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1380" w:type="dxa"/>
            <w:gridSpan w:val="2"/>
            <w:tcBorders>
              <w:top w:val="nil"/>
            </w:tcBorders>
            <w:shd w:val="clear" w:color="auto" w:fill="FFFF00"/>
          </w:tcPr>
          <w:p w:rsidR="00DA2224"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事業費</w:t>
            </w:r>
          </w:p>
        </w:tc>
        <w:tc>
          <w:tcPr>
            <w:tcW w:w="3297" w:type="dxa"/>
            <w:gridSpan w:val="7"/>
            <w:shd w:val="clear" w:color="auto" w:fill="FFFF00"/>
          </w:tcPr>
          <w:p w:rsidR="00DA2224"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本施策が従たる目的であるもの</w:t>
            </w:r>
          </w:p>
        </w:tc>
        <w:tc>
          <w:tcPr>
            <w:tcW w:w="2835" w:type="dxa"/>
            <w:gridSpan w:val="2"/>
            <w:tcBorders>
              <w:top w:val="single" w:sz="4" w:space="0" w:color="auto"/>
              <w:bottom w:val="single" w:sz="4" w:space="0" w:color="auto"/>
              <w:right w:val="single" w:sz="4" w:space="0" w:color="auto"/>
            </w:tcBorders>
            <w:shd w:val="clear" w:color="auto" w:fill="auto"/>
            <w:vAlign w:val="center"/>
          </w:tcPr>
          <w:p w:rsidR="00DA2224" w:rsidRPr="00735799" w:rsidRDefault="00DA2224" w:rsidP="0042560C">
            <w:pPr>
              <w:adjustRightInd w:val="0"/>
              <w:snapToGrid w:val="0"/>
              <w:jc w:val="right"/>
              <w:rPr>
                <w:rFonts w:ascii="HG丸ｺﾞｼｯｸM-PRO" w:eastAsia="HG丸ｺﾞｼｯｸM-PRO" w:hAnsi="HG丸ｺﾞｼｯｸM-PRO"/>
                <w:sz w:val="20"/>
                <w:szCs w:val="20"/>
              </w:rPr>
            </w:pPr>
            <w:r w:rsidRPr="00735799">
              <w:rPr>
                <w:rFonts w:ascii="HG丸ｺﾞｼｯｸM-PRO" w:eastAsia="HG丸ｺﾞｼｯｸM-PRO" w:hAnsi="HG丸ｺﾞｼｯｸM-PRO" w:hint="eastAsia"/>
                <w:sz w:val="20"/>
                <w:szCs w:val="20"/>
              </w:rPr>
              <w:t>0</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DA2224" w:rsidRPr="00735799" w:rsidRDefault="00DA2224" w:rsidP="0042560C">
            <w:pPr>
              <w:adjustRightInd w:val="0"/>
              <w:snapToGrid w:val="0"/>
              <w:jc w:val="right"/>
              <w:rPr>
                <w:rFonts w:ascii="HG丸ｺﾞｼｯｸM-PRO" w:eastAsia="HG丸ｺﾞｼｯｸM-PRO" w:hAnsi="HG丸ｺﾞｼｯｸM-PRO"/>
                <w:sz w:val="20"/>
                <w:szCs w:val="20"/>
              </w:rPr>
            </w:pPr>
            <w:r w:rsidRPr="00735799">
              <w:rPr>
                <w:rFonts w:ascii="HG丸ｺﾞｼｯｸM-PRO" w:eastAsia="HG丸ｺﾞｼｯｸM-PRO" w:hAnsi="HG丸ｺﾞｼｯｸM-PRO" w:hint="eastAsia"/>
                <w:sz w:val="20"/>
                <w:szCs w:val="20"/>
              </w:rPr>
              <w:t>0</w:t>
            </w:r>
          </w:p>
        </w:tc>
        <w:tc>
          <w:tcPr>
            <w:tcW w:w="2976" w:type="dxa"/>
            <w:tcBorders>
              <w:top w:val="single" w:sz="4" w:space="0" w:color="auto"/>
              <w:left w:val="single" w:sz="4" w:space="0" w:color="auto"/>
              <w:bottom w:val="single" w:sz="4" w:space="0" w:color="auto"/>
            </w:tcBorders>
            <w:shd w:val="clear" w:color="auto" w:fill="auto"/>
            <w:vAlign w:val="center"/>
          </w:tcPr>
          <w:p w:rsidR="00DA2224" w:rsidRPr="00735799" w:rsidRDefault="00DA2224" w:rsidP="0042560C">
            <w:pPr>
              <w:adjustRightInd w:val="0"/>
              <w:snapToGrid w:val="0"/>
              <w:jc w:val="right"/>
              <w:rPr>
                <w:rFonts w:ascii="HG丸ｺﾞｼｯｸM-PRO" w:eastAsia="HG丸ｺﾞｼｯｸM-PRO" w:hAnsi="HG丸ｺﾞｼｯｸM-PRO"/>
                <w:sz w:val="20"/>
                <w:szCs w:val="20"/>
              </w:rPr>
            </w:pPr>
            <w:r w:rsidRPr="00735799">
              <w:rPr>
                <w:rFonts w:ascii="HG丸ｺﾞｼｯｸM-PRO" w:eastAsia="HG丸ｺﾞｼｯｸM-PRO" w:hAnsi="HG丸ｺﾞｼｯｸM-PRO" w:hint="eastAsia"/>
                <w:sz w:val="20"/>
                <w:szCs w:val="20"/>
              </w:rPr>
              <w:t>0</w:t>
            </w:r>
          </w:p>
        </w:tc>
      </w:tr>
      <w:tr w:rsidR="00DA2224" w:rsidRPr="00286AA6" w:rsidTr="0042560C">
        <w:trPr>
          <w:trHeight w:val="70"/>
        </w:trPr>
        <w:tc>
          <w:tcPr>
            <w:tcW w:w="1560" w:type="dxa"/>
            <w:vMerge/>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4677" w:type="dxa"/>
            <w:gridSpan w:val="9"/>
            <w:shd w:val="clear" w:color="auto" w:fill="FFFF00"/>
          </w:tcPr>
          <w:p w:rsidR="00DA2224"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環境以外の目的を含む事業費</w:t>
            </w:r>
          </w:p>
        </w:tc>
        <w:tc>
          <w:tcPr>
            <w:tcW w:w="2835" w:type="dxa"/>
            <w:gridSpan w:val="2"/>
            <w:tcBorders>
              <w:top w:val="single" w:sz="4" w:space="0" w:color="auto"/>
              <w:right w:val="single" w:sz="4" w:space="0" w:color="auto"/>
            </w:tcBorders>
            <w:shd w:val="clear" w:color="auto" w:fill="auto"/>
            <w:vAlign w:val="center"/>
          </w:tcPr>
          <w:p w:rsidR="00DA2224" w:rsidRPr="00F518B1" w:rsidRDefault="00DA2224" w:rsidP="0042560C">
            <w:pPr>
              <w:adjustRightInd w:val="0"/>
              <w:snapToGrid w:val="0"/>
              <w:jc w:val="right"/>
              <w:rPr>
                <w:rFonts w:ascii="HG丸ｺﾞｼｯｸM-PRO" w:eastAsia="HG丸ｺﾞｼｯｸM-PRO" w:hAnsi="HG丸ｺﾞｼｯｸM-PRO" w:cs="ＭＳ Ｐゴシック"/>
                <w:color w:val="000000"/>
                <w:sz w:val="20"/>
                <w:szCs w:val="20"/>
              </w:rPr>
            </w:pPr>
            <w:r>
              <w:rPr>
                <w:rFonts w:ascii="HG丸ｺﾞｼｯｸM-PRO" w:eastAsia="HG丸ｺﾞｼｯｸM-PRO" w:hAnsi="HG丸ｺﾞｼｯｸM-PRO" w:cs="ＭＳ Ｐゴシック" w:hint="eastAsia"/>
                <w:color w:val="000000"/>
                <w:sz w:val="20"/>
                <w:szCs w:val="20"/>
              </w:rPr>
              <w:t>12,989</w:t>
            </w:r>
          </w:p>
        </w:tc>
        <w:tc>
          <w:tcPr>
            <w:tcW w:w="2694" w:type="dxa"/>
            <w:tcBorders>
              <w:top w:val="single" w:sz="4" w:space="0" w:color="auto"/>
              <w:left w:val="single" w:sz="4" w:space="0" w:color="auto"/>
            </w:tcBorders>
            <w:shd w:val="clear" w:color="auto" w:fill="auto"/>
            <w:vAlign w:val="center"/>
          </w:tcPr>
          <w:p w:rsidR="00DA2224" w:rsidRPr="00735799" w:rsidRDefault="00DA2224" w:rsidP="0042560C">
            <w:pPr>
              <w:adjustRightInd w:val="0"/>
              <w:snapToGrid w:val="0"/>
              <w:jc w:val="right"/>
              <w:rPr>
                <w:rFonts w:ascii="HG丸ｺﾞｼｯｸM-PRO" w:eastAsia="HG丸ｺﾞｼｯｸM-PRO" w:hAnsi="HG丸ｺﾞｼｯｸM-PRO" w:cs="ＭＳ Ｐゴシック"/>
                <w:color w:val="000000"/>
                <w:sz w:val="20"/>
                <w:szCs w:val="20"/>
              </w:rPr>
            </w:pPr>
            <w:r>
              <w:rPr>
                <w:rFonts w:ascii="HG丸ｺﾞｼｯｸM-PRO" w:eastAsia="HG丸ｺﾞｼｯｸM-PRO" w:hAnsi="HG丸ｺﾞｼｯｸM-PRO" w:cs="ＭＳ Ｐゴシック" w:hint="eastAsia"/>
                <w:color w:val="000000"/>
                <w:sz w:val="20"/>
                <w:szCs w:val="20"/>
              </w:rPr>
              <w:t>6,681</w:t>
            </w:r>
          </w:p>
        </w:tc>
        <w:tc>
          <w:tcPr>
            <w:tcW w:w="2976" w:type="dxa"/>
            <w:tcBorders>
              <w:top w:val="single" w:sz="4" w:space="0" w:color="auto"/>
              <w:left w:val="single" w:sz="4" w:space="0" w:color="auto"/>
            </w:tcBorders>
            <w:shd w:val="clear" w:color="auto" w:fill="auto"/>
            <w:vAlign w:val="center"/>
          </w:tcPr>
          <w:p w:rsidR="00DA2224" w:rsidRPr="00735799" w:rsidRDefault="00DA2224" w:rsidP="0042560C">
            <w:pPr>
              <w:adjustRightInd w:val="0"/>
              <w:snapToGrid w:val="0"/>
              <w:jc w:val="right"/>
              <w:rPr>
                <w:rFonts w:ascii="HG丸ｺﾞｼｯｸM-PRO" w:eastAsia="HG丸ｺﾞｼｯｸM-PRO" w:hAnsi="HG丸ｺﾞｼｯｸM-PRO" w:cs="ＭＳ Ｐゴシック"/>
                <w:color w:val="000000"/>
                <w:sz w:val="20"/>
                <w:szCs w:val="20"/>
              </w:rPr>
            </w:pPr>
            <w:r>
              <w:rPr>
                <w:rFonts w:ascii="HG丸ｺﾞｼｯｸM-PRO" w:eastAsia="HG丸ｺﾞｼｯｸM-PRO" w:hAnsi="HG丸ｺﾞｼｯｸM-PRO" w:cs="ＭＳ Ｐゴシック" w:hint="eastAsia"/>
                <w:color w:val="000000"/>
                <w:sz w:val="20"/>
                <w:szCs w:val="20"/>
              </w:rPr>
              <w:t>10,206</w:t>
            </w:r>
          </w:p>
        </w:tc>
      </w:tr>
      <w:tr w:rsidR="00DA2224" w:rsidRPr="00286AA6" w:rsidTr="0042560C">
        <w:trPr>
          <w:trHeight w:val="198"/>
        </w:trPr>
        <w:tc>
          <w:tcPr>
            <w:tcW w:w="1560" w:type="dxa"/>
            <w:vMerge/>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13182" w:type="dxa"/>
            <w:gridSpan w:val="13"/>
            <w:tcBorders>
              <w:top w:val="single" w:sz="4" w:space="0" w:color="auto"/>
            </w:tcBorders>
            <w:shd w:val="clear" w:color="auto" w:fill="auto"/>
          </w:tcPr>
          <w:p w:rsidR="00DA2224" w:rsidRPr="00A01101" w:rsidRDefault="00DA2224" w:rsidP="0042560C">
            <w:pPr>
              <w:adjustRightInd w:val="0"/>
              <w:snapToGrid w:val="0"/>
              <w:rPr>
                <w:rFonts w:ascii="HG丸ｺﾞｼｯｸM-PRO" w:eastAsia="HG丸ｺﾞｼｯｸM-PRO" w:hAnsi="HG丸ｺﾞｼｯｸM-PRO"/>
                <w:i/>
                <w:sz w:val="20"/>
                <w:szCs w:val="20"/>
              </w:rPr>
            </w:pPr>
          </w:p>
        </w:tc>
      </w:tr>
      <w:tr w:rsidR="00DA2224" w:rsidRPr="00286AA6" w:rsidTr="0042560C">
        <w:trPr>
          <w:trHeight w:val="210"/>
        </w:trPr>
        <w:tc>
          <w:tcPr>
            <w:tcW w:w="1560" w:type="dxa"/>
            <w:vMerge w:val="restart"/>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取組指標及び実績</w:t>
            </w:r>
          </w:p>
          <w:p w:rsidR="00DA2224" w:rsidRPr="00E35D25" w:rsidRDefault="00DA2224" w:rsidP="0042560C">
            <w:pPr>
              <w:adjustRightInd w:val="0"/>
              <w:snapToGrid w:val="0"/>
              <w:spacing w:line="280" w:lineRule="exact"/>
              <w:rPr>
                <w:rFonts w:ascii="HG丸ｺﾞｼｯｸM-PRO" w:eastAsia="HG丸ｺﾞｼｯｸM-PRO" w:hAnsi="HG丸ｺﾞｼｯｸM-PRO"/>
                <w:sz w:val="20"/>
                <w:szCs w:val="20"/>
              </w:rPr>
            </w:pPr>
            <w:r w:rsidRPr="00E35D25">
              <w:rPr>
                <w:rFonts w:ascii="HG丸ｺﾞｼｯｸM-PRO" w:eastAsia="HG丸ｺﾞｼｯｸM-PRO" w:hAnsi="HG丸ｺﾞｼｯｸM-PRO" w:hint="eastAsia"/>
                <w:sz w:val="20"/>
                <w:szCs w:val="20"/>
              </w:rPr>
              <w:t>（施策効果の定量評価）</w:t>
            </w:r>
          </w:p>
        </w:tc>
        <w:tc>
          <w:tcPr>
            <w:tcW w:w="407" w:type="dxa"/>
            <w:shd w:val="clear" w:color="auto" w:fill="FFFF00"/>
          </w:tcPr>
          <w:p w:rsidR="00DA2224" w:rsidRPr="00286AA6"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1624" w:type="dxa"/>
            <w:gridSpan w:val="3"/>
            <w:shd w:val="clear" w:color="auto" w:fill="FFFF00"/>
          </w:tcPr>
          <w:p w:rsidR="00DA2224" w:rsidRPr="00286AA6"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2178" w:type="dxa"/>
            <w:gridSpan w:val="4"/>
            <w:shd w:val="clear" w:color="auto" w:fill="FFFF00"/>
          </w:tcPr>
          <w:p w:rsidR="00DA2224" w:rsidRPr="00286AA6"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把握方法</w:t>
            </w:r>
          </w:p>
        </w:tc>
        <w:tc>
          <w:tcPr>
            <w:tcW w:w="8973" w:type="dxa"/>
            <w:gridSpan w:val="5"/>
            <w:shd w:val="clear" w:color="auto" w:fill="FFFF00"/>
          </w:tcPr>
          <w:p w:rsidR="00DA2224" w:rsidRPr="00286AA6"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実績</w:t>
            </w:r>
          </w:p>
        </w:tc>
      </w:tr>
      <w:tr w:rsidR="00DA2224" w:rsidRPr="00286AA6" w:rsidTr="0042560C">
        <w:trPr>
          <w:trHeight w:val="70"/>
        </w:trPr>
        <w:tc>
          <w:tcPr>
            <w:tcW w:w="1560" w:type="dxa"/>
            <w:vMerge/>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407" w:type="dxa"/>
            <w:shd w:val="clear" w:color="auto" w:fill="auto"/>
          </w:tcPr>
          <w:p w:rsidR="00DA2224" w:rsidRPr="000F67A2" w:rsidRDefault="00DA2224" w:rsidP="0042560C">
            <w:pPr>
              <w:pStyle w:val="a8"/>
              <w:numPr>
                <w:ilvl w:val="0"/>
                <w:numId w:val="13"/>
              </w:numPr>
              <w:adjustRightInd w:val="0"/>
              <w:snapToGrid w:val="0"/>
              <w:spacing w:line="280" w:lineRule="exact"/>
              <w:ind w:leftChars="0"/>
              <w:rPr>
                <w:rFonts w:ascii="HG丸ｺﾞｼｯｸM-PRO" w:eastAsia="HG丸ｺﾞｼｯｸM-PRO" w:hAnsi="HG丸ｺﾞｼｯｸM-PRO"/>
                <w:sz w:val="20"/>
                <w:szCs w:val="20"/>
              </w:rPr>
            </w:pPr>
          </w:p>
        </w:tc>
        <w:tc>
          <w:tcPr>
            <w:tcW w:w="1624" w:type="dxa"/>
            <w:gridSpan w:val="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（該当なし）</w:t>
            </w:r>
          </w:p>
        </w:tc>
        <w:tc>
          <w:tcPr>
            <w:tcW w:w="2178" w:type="dxa"/>
            <w:gridSpan w:val="4"/>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8973" w:type="dxa"/>
            <w:gridSpan w:val="5"/>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rPr>
          <w:trHeight w:val="70"/>
        </w:trPr>
        <w:tc>
          <w:tcPr>
            <w:tcW w:w="1560" w:type="dxa"/>
            <w:vMerge/>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3182" w:type="dxa"/>
            <w:gridSpan w:val="13"/>
            <w:shd w:val="clear" w:color="auto" w:fill="auto"/>
          </w:tcPr>
          <w:p w:rsidR="00DA2224" w:rsidRPr="00DC57CD" w:rsidRDefault="00DA2224" w:rsidP="0042560C">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DA2224" w:rsidRPr="00286AA6" w:rsidTr="0042560C">
        <w:trPr>
          <w:trHeight w:val="240"/>
        </w:trPr>
        <w:tc>
          <w:tcPr>
            <w:tcW w:w="1560" w:type="dxa"/>
            <w:tcBorders>
              <w:bottom w:val="nil"/>
            </w:tcBorders>
            <w:shd w:val="clear" w:color="auto" w:fill="FFFF00"/>
          </w:tcPr>
          <w:p w:rsidR="00DA2224" w:rsidRPr="00AB4937" w:rsidRDefault="00DA2224" w:rsidP="0042560C">
            <w:pPr>
              <w:adjustRightInd w:val="0"/>
              <w:snapToGrid w:val="0"/>
              <w:spacing w:line="280" w:lineRule="exact"/>
              <w:rPr>
                <w:rFonts w:ascii="HG丸ｺﾞｼｯｸM-PRO" w:eastAsia="HG丸ｺﾞｼｯｸM-PRO" w:hAnsi="HG丸ｺﾞｼｯｸM-PRO"/>
                <w:b/>
                <w:w w:val="90"/>
                <w:sz w:val="20"/>
                <w:szCs w:val="20"/>
              </w:rPr>
            </w:pPr>
            <w:r>
              <w:rPr>
                <w:rFonts w:ascii="HG丸ｺﾞｼｯｸM-PRO" w:eastAsia="HG丸ｺﾞｼｯｸM-PRO" w:hAnsi="HG丸ｺﾞｼｯｸM-PRO" w:hint="eastAsia"/>
                <w:b/>
                <w:w w:val="90"/>
                <w:sz w:val="20"/>
                <w:szCs w:val="20"/>
              </w:rPr>
              <w:t>施策</w:t>
            </w:r>
            <w:r w:rsidRPr="00AB4937">
              <w:rPr>
                <w:rFonts w:ascii="HG丸ｺﾞｼｯｸM-PRO" w:eastAsia="HG丸ｺﾞｼｯｸM-PRO" w:hAnsi="HG丸ｺﾞｼｯｸM-PRO" w:hint="eastAsia"/>
                <w:b/>
                <w:w w:val="90"/>
                <w:sz w:val="20"/>
                <w:szCs w:val="20"/>
              </w:rPr>
              <w:t>の進捗状況</w:t>
            </w:r>
          </w:p>
        </w:tc>
        <w:tc>
          <w:tcPr>
            <w:tcW w:w="2286" w:type="dxa"/>
            <w:gridSpan w:val="5"/>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計画の内容</w:t>
            </w:r>
          </w:p>
        </w:tc>
        <w:tc>
          <w:tcPr>
            <w:tcW w:w="931" w:type="dxa"/>
            <w:shd w:val="clear" w:color="auto" w:fill="FFFF00"/>
          </w:tcPr>
          <w:p w:rsidR="00DA2224"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w:t>
            </w:r>
            <w:r w:rsidRPr="005D05CF">
              <w:rPr>
                <w:rFonts w:ascii="HG丸ｺﾞｼｯｸM-PRO" w:eastAsia="HG丸ｺﾞｼｯｸM-PRO" w:hAnsi="HG丸ｺﾞｼｯｸM-PRO" w:hint="eastAsia"/>
                <w:sz w:val="20"/>
                <w:szCs w:val="20"/>
                <w:vertAlign w:val="superscript"/>
              </w:rPr>
              <w:t>※</w:t>
            </w:r>
          </w:p>
        </w:tc>
        <w:tc>
          <w:tcPr>
            <w:tcW w:w="1703" w:type="dxa"/>
            <w:gridSpan w:val="4"/>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主な事業の名称</w:t>
            </w:r>
          </w:p>
        </w:tc>
        <w:tc>
          <w:tcPr>
            <w:tcW w:w="8262" w:type="dxa"/>
            <w:gridSpan w:val="3"/>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事業の実施状況</w:t>
            </w:r>
          </w:p>
        </w:tc>
      </w:tr>
      <w:tr w:rsidR="00DA2224" w:rsidRPr="00286AA6" w:rsidTr="0042560C">
        <w:trPr>
          <w:trHeight w:val="70"/>
        </w:trPr>
        <w:tc>
          <w:tcPr>
            <w:tcW w:w="1560" w:type="dxa"/>
            <w:tcBorders>
              <w:top w:val="nil"/>
              <w:bottom w:val="nil"/>
            </w:tcBorders>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2286" w:type="dxa"/>
            <w:gridSpan w:val="5"/>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環境配慮型金融商品の情報提供の強化</w:t>
            </w:r>
          </w:p>
        </w:tc>
        <w:tc>
          <w:tcPr>
            <w:tcW w:w="931" w:type="dxa"/>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1703" w:type="dxa"/>
            <w:gridSpan w:val="4"/>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0E2192">
              <w:rPr>
                <w:rFonts w:ascii="HG丸ｺﾞｼｯｸM-PRO" w:eastAsia="HG丸ｺﾞｼｯｸM-PRO" w:hAnsi="HG丸ｺﾞｼｯｸM-PRO" w:hint="eastAsia"/>
                <w:sz w:val="20"/>
                <w:szCs w:val="20"/>
              </w:rPr>
              <w:t>環境金融の取組みの推進</w:t>
            </w:r>
          </w:p>
        </w:tc>
        <w:tc>
          <w:tcPr>
            <w:tcW w:w="8262" w:type="dxa"/>
            <w:gridSpan w:val="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0E2192">
              <w:rPr>
                <w:rFonts w:ascii="HG丸ｺﾞｼｯｸM-PRO" w:eastAsia="HG丸ｺﾞｼｯｸM-PRO" w:hAnsi="HG丸ｺﾞｼｯｸM-PRO" w:hint="eastAsia"/>
                <w:sz w:val="20"/>
                <w:szCs w:val="20"/>
              </w:rPr>
              <w:t>環境配慮型金融商品の一覧や環境を中心としたCSR活動に積極的に取り組んでいる金融機関をホームページで紹介</w:t>
            </w:r>
          </w:p>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0E2192">
              <w:rPr>
                <w:rFonts w:ascii="HG丸ｺﾞｼｯｸM-PRO" w:eastAsia="HG丸ｺﾞｼｯｸM-PRO" w:hAnsi="HG丸ｺﾞｼｯｸM-PRO" w:hint="eastAsia"/>
                <w:sz w:val="20"/>
                <w:szCs w:val="20"/>
              </w:rPr>
              <w:t>金融機関との意見交換の場を設けるなど環境配慮を働きかけ</w:t>
            </w:r>
          </w:p>
        </w:tc>
      </w:tr>
      <w:tr w:rsidR="00DA2224" w:rsidRPr="00286AA6" w:rsidTr="0042560C">
        <w:trPr>
          <w:trHeight w:val="170"/>
        </w:trPr>
        <w:tc>
          <w:tcPr>
            <w:tcW w:w="1560" w:type="dxa"/>
            <w:tcBorders>
              <w:top w:val="nil"/>
              <w:bottom w:val="nil"/>
            </w:tcBorders>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2286" w:type="dxa"/>
            <w:gridSpan w:val="5"/>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3C3900">
              <w:rPr>
                <w:rFonts w:ascii="HG丸ｺﾞｼｯｸM-PRO" w:eastAsia="HG丸ｺﾞｼｯｸM-PRO" w:hAnsi="HG丸ｺﾞｼｯｸM-PRO" w:hint="eastAsia"/>
                <w:sz w:val="20"/>
                <w:szCs w:val="20"/>
              </w:rPr>
              <w:t>中小・ベンチャー企業等によって開発された大阪発の優れた環境関連技術・製品の普及</w:t>
            </w:r>
            <w:r>
              <w:rPr>
                <w:rFonts w:ascii="HG丸ｺﾞｼｯｸM-PRO" w:eastAsia="HG丸ｺﾞｼｯｸM-PRO" w:hAnsi="HG丸ｺﾞｼｯｸM-PRO" w:hint="eastAsia"/>
                <w:sz w:val="20"/>
                <w:szCs w:val="20"/>
              </w:rPr>
              <w:t>のコーディネート</w:t>
            </w:r>
          </w:p>
        </w:tc>
        <w:tc>
          <w:tcPr>
            <w:tcW w:w="931" w:type="dxa"/>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1703" w:type="dxa"/>
            <w:gridSpan w:val="4"/>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0E2192">
              <w:rPr>
                <w:rFonts w:ascii="HG丸ｺﾞｼｯｸM-PRO" w:eastAsia="HG丸ｺﾞｼｯｸM-PRO" w:hAnsi="HG丸ｺﾞｼｯｸM-PRO" w:hint="eastAsia"/>
                <w:sz w:val="20"/>
                <w:szCs w:val="20"/>
              </w:rPr>
              <w:t>環境技術コーディネート事業</w:t>
            </w:r>
          </w:p>
        </w:tc>
        <w:tc>
          <w:tcPr>
            <w:tcW w:w="8262" w:type="dxa"/>
            <w:gridSpan w:val="3"/>
            <w:shd w:val="clear" w:color="auto" w:fill="auto"/>
          </w:tcPr>
          <w:p w:rsidR="00DA2224" w:rsidRPr="00383010" w:rsidRDefault="00DA2224" w:rsidP="0042560C">
            <w:pPr>
              <w:adjustRightInd w:val="0"/>
              <w:snapToGrid w:val="0"/>
              <w:spacing w:line="280" w:lineRule="exact"/>
              <w:rPr>
                <w:rFonts w:ascii="HG丸ｺﾞｼｯｸM-PRO" w:eastAsia="HG丸ｺﾞｼｯｸM-PRO" w:hAnsi="HG丸ｺﾞｼｯｸM-PRO"/>
                <w:sz w:val="20"/>
                <w:szCs w:val="20"/>
              </w:rPr>
            </w:pPr>
            <w:r w:rsidRPr="00383010">
              <w:rPr>
                <w:rFonts w:ascii="HG丸ｺﾞｼｯｸM-PRO" w:eastAsia="HG丸ｺﾞｼｯｸM-PRO" w:hAnsi="HG丸ｺﾞｼｯｸM-PRO" w:hint="eastAsia"/>
                <w:sz w:val="20"/>
                <w:szCs w:val="20"/>
              </w:rPr>
              <w:t>大阪の中小・ベンチャー企業が開発した優れた環境技術・製品を技術評価し、高い評価を受けたものに「おおさかエコテック」の称号を授与するとともに、ホームページ・メールマガジンやセミナー・展示会等を通じその普及を支援。</w:t>
            </w:r>
          </w:p>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383010">
              <w:rPr>
                <w:rFonts w:ascii="HG丸ｺﾞｼｯｸM-PRO" w:eastAsia="HG丸ｺﾞｼｯｸM-PRO" w:hAnsi="HG丸ｺﾞｼｯｸM-PRO" w:hint="eastAsia"/>
                <w:sz w:val="20"/>
                <w:szCs w:val="20"/>
              </w:rPr>
              <w:t>選定件数：5件（2011年度）、1件（12年度）、6件（13年度）</w:t>
            </w:r>
          </w:p>
        </w:tc>
      </w:tr>
      <w:tr w:rsidR="00DA2224" w:rsidRPr="00286AA6" w:rsidTr="0042560C">
        <w:trPr>
          <w:trHeight w:val="231"/>
        </w:trPr>
        <w:tc>
          <w:tcPr>
            <w:tcW w:w="1560" w:type="dxa"/>
            <w:tcBorders>
              <w:top w:val="nil"/>
            </w:tcBorders>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2286" w:type="dxa"/>
            <w:gridSpan w:val="5"/>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（金融支援）</w:t>
            </w:r>
          </w:p>
        </w:tc>
        <w:tc>
          <w:tcPr>
            <w:tcW w:w="931" w:type="dxa"/>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1703" w:type="dxa"/>
            <w:gridSpan w:val="4"/>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EA0A59">
              <w:rPr>
                <w:rFonts w:ascii="HG丸ｺﾞｼｯｸM-PRO" w:eastAsia="HG丸ｺﾞｼｯｸM-PRO" w:hAnsi="HG丸ｺﾞｼｯｸM-PRO" w:hint="eastAsia"/>
                <w:sz w:val="20"/>
                <w:szCs w:val="20"/>
              </w:rPr>
              <w:t>省エネ設備導入等電力需給対策資金貸付金</w:t>
            </w:r>
          </w:p>
        </w:tc>
        <w:tc>
          <w:tcPr>
            <w:tcW w:w="8262" w:type="dxa"/>
            <w:gridSpan w:val="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EA0A59">
              <w:rPr>
                <w:rFonts w:ascii="HG丸ｺﾞｼｯｸM-PRO" w:eastAsia="HG丸ｺﾞｼｯｸM-PRO" w:hAnsi="HG丸ｺﾞｼｯｸM-PRO" w:hint="eastAsia"/>
                <w:sz w:val="20"/>
                <w:szCs w:val="20"/>
              </w:rPr>
              <w:t>中小企業者で構成される事業協同組合、商店街振興組合等に対し、省エネ・新エネ・自家発電等の設備導入に必要な資金を貸付け</w:t>
            </w:r>
          </w:p>
        </w:tc>
      </w:tr>
      <w:tr w:rsidR="00DA2224" w:rsidRPr="00286AA6" w:rsidTr="0042560C">
        <w:trPr>
          <w:trHeight w:val="70"/>
        </w:trPr>
        <w:tc>
          <w:tcPr>
            <w:tcW w:w="1560" w:type="dxa"/>
            <w:tcBorders>
              <w:top w:val="nil"/>
            </w:tcBorders>
            <w:shd w:val="clear" w:color="auto" w:fill="FFFF00"/>
          </w:tcPr>
          <w:p w:rsidR="00DA2224" w:rsidRPr="000E2192"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3182" w:type="dxa"/>
            <w:gridSpan w:val="13"/>
            <w:shd w:val="clear" w:color="auto" w:fill="auto"/>
          </w:tcPr>
          <w:p w:rsidR="00DA2224"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※進捗状況：☆☆☆計画</w:t>
            </w:r>
            <w:r w:rsidRPr="00E95F23">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の進捗／☆☆計画どおり／☆計画以下の進捗／△計画とは異なる事業内容で進捗</w:t>
            </w:r>
          </w:p>
        </w:tc>
      </w:tr>
      <w:tr w:rsidR="00DA2224" w:rsidRPr="00286AA6" w:rsidTr="0042560C">
        <w:trPr>
          <w:trHeight w:val="70"/>
        </w:trPr>
        <w:tc>
          <w:tcPr>
            <w:tcW w:w="1560" w:type="dxa"/>
            <w:vMerge w:val="restart"/>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評価</w:t>
            </w:r>
          </w:p>
        </w:tc>
        <w:tc>
          <w:tcPr>
            <w:tcW w:w="1745" w:type="dxa"/>
            <w:gridSpan w:val="3"/>
            <w:shd w:val="clear" w:color="auto" w:fill="FFFF00"/>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1723" w:type="dxa"/>
            <w:gridSpan w:val="4"/>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評価</w:t>
            </w:r>
          </w:p>
        </w:tc>
        <w:tc>
          <w:tcPr>
            <w:tcW w:w="9714" w:type="dxa"/>
            <w:gridSpan w:val="6"/>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理由等</w:t>
            </w:r>
          </w:p>
        </w:tc>
      </w:tr>
      <w:tr w:rsidR="00DA2224" w:rsidRPr="00286AA6" w:rsidTr="0042560C">
        <w:trPr>
          <w:trHeight w:val="195"/>
        </w:trPr>
        <w:tc>
          <w:tcPr>
            <w:tcW w:w="1560" w:type="dxa"/>
            <w:vMerge/>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745" w:type="dxa"/>
            <w:gridSpan w:val="3"/>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施策目的の達成状況</w:t>
            </w:r>
          </w:p>
        </w:tc>
        <w:tc>
          <w:tcPr>
            <w:tcW w:w="1723" w:type="dxa"/>
            <w:gridSpan w:val="4"/>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9714" w:type="dxa"/>
            <w:gridSpan w:val="6"/>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rPr>
          <w:trHeight w:val="180"/>
        </w:trPr>
        <w:tc>
          <w:tcPr>
            <w:tcW w:w="1560" w:type="dxa"/>
            <w:vMerge/>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745" w:type="dxa"/>
            <w:gridSpan w:val="3"/>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事業</w:t>
            </w:r>
            <w:r>
              <w:rPr>
                <w:rFonts w:ascii="HG丸ｺﾞｼｯｸM-PRO" w:eastAsia="HG丸ｺﾞｼｯｸM-PRO" w:hAnsi="HG丸ｺﾞｼｯｸM-PRO" w:hint="eastAsia"/>
                <w:sz w:val="20"/>
                <w:szCs w:val="20"/>
              </w:rPr>
              <w:t>・工程</w:t>
            </w:r>
            <w:r w:rsidRPr="00B93194">
              <w:rPr>
                <w:rFonts w:ascii="HG丸ｺﾞｼｯｸM-PRO" w:eastAsia="HG丸ｺﾞｼｯｸM-PRO" w:hAnsi="HG丸ｺﾞｼｯｸM-PRO" w:hint="eastAsia"/>
                <w:sz w:val="20"/>
                <w:szCs w:val="20"/>
              </w:rPr>
              <w:t>の進捗状況</w:t>
            </w:r>
          </w:p>
        </w:tc>
        <w:tc>
          <w:tcPr>
            <w:tcW w:w="1723" w:type="dxa"/>
            <w:gridSpan w:val="4"/>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計画どおり進捗</w:t>
            </w:r>
          </w:p>
        </w:tc>
        <w:tc>
          <w:tcPr>
            <w:tcW w:w="9714" w:type="dxa"/>
            <w:gridSpan w:val="6"/>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rPr>
          <w:trHeight w:val="195"/>
        </w:trPr>
        <w:tc>
          <w:tcPr>
            <w:tcW w:w="1560" w:type="dxa"/>
            <w:vMerge w:val="restart"/>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計画見直し又は改善事項</w:t>
            </w:r>
          </w:p>
        </w:tc>
        <w:tc>
          <w:tcPr>
            <w:tcW w:w="1745" w:type="dxa"/>
            <w:gridSpan w:val="3"/>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1723" w:type="dxa"/>
            <w:gridSpan w:val="4"/>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見直し・改善点の有無</w:t>
            </w:r>
          </w:p>
        </w:tc>
        <w:tc>
          <w:tcPr>
            <w:tcW w:w="9714" w:type="dxa"/>
            <w:gridSpan w:val="6"/>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w:t>
            </w:r>
            <w:r>
              <w:rPr>
                <w:rFonts w:ascii="HG丸ｺﾞｼｯｸM-PRO" w:eastAsia="HG丸ｺﾞｼｯｸM-PRO" w:hAnsi="HG丸ｺﾞｼｯｸM-PRO" w:hint="eastAsia"/>
                <w:sz w:val="20"/>
                <w:szCs w:val="20"/>
              </w:rPr>
              <w:t>内容</w:t>
            </w:r>
            <w:r w:rsidRPr="00B93194">
              <w:rPr>
                <w:rFonts w:ascii="HG丸ｺﾞｼｯｸM-PRO" w:eastAsia="HG丸ｺﾞｼｯｸM-PRO" w:hAnsi="HG丸ｺﾞｼｯｸM-PRO" w:hint="eastAsia"/>
                <w:sz w:val="20"/>
                <w:szCs w:val="20"/>
              </w:rPr>
              <w:t>等</w:t>
            </w:r>
          </w:p>
        </w:tc>
      </w:tr>
      <w:tr w:rsidR="00DA2224" w:rsidRPr="00286AA6" w:rsidTr="0042560C">
        <w:trPr>
          <w:trHeight w:val="120"/>
        </w:trPr>
        <w:tc>
          <w:tcPr>
            <w:tcW w:w="1560" w:type="dxa"/>
            <w:vMerge/>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745" w:type="dxa"/>
            <w:gridSpan w:val="3"/>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目標</w:t>
            </w:r>
          </w:p>
        </w:tc>
        <w:tc>
          <w:tcPr>
            <w:tcW w:w="1723" w:type="dxa"/>
            <w:gridSpan w:val="4"/>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9714" w:type="dxa"/>
            <w:gridSpan w:val="6"/>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rPr>
          <w:trHeight w:val="135"/>
        </w:trPr>
        <w:tc>
          <w:tcPr>
            <w:tcW w:w="1560" w:type="dxa"/>
            <w:vMerge/>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745" w:type="dxa"/>
            <w:gridSpan w:val="3"/>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施策の方向・主な施策</w:t>
            </w:r>
          </w:p>
        </w:tc>
        <w:tc>
          <w:tcPr>
            <w:tcW w:w="1723" w:type="dxa"/>
            <w:gridSpan w:val="4"/>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9714" w:type="dxa"/>
            <w:gridSpan w:val="6"/>
            <w:shd w:val="clear" w:color="auto" w:fill="auto"/>
          </w:tcPr>
          <w:p w:rsidR="00DA2224" w:rsidRPr="00D91C2E"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rPr>
          <w:trHeight w:val="165"/>
        </w:trPr>
        <w:tc>
          <w:tcPr>
            <w:tcW w:w="1560" w:type="dxa"/>
            <w:vMerge/>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745" w:type="dxa"/>
            <w:gridSpan w:val="3"/>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工程表</w:t>
            </w:r>
          </w:p>
        </w:tc>
        <w:tc>
          <w:tcPr>
            <w:tcW w:w="1723" w:type="dxa"/>
            <w:gridSpan w:val="4"/>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9714" w:type="dxa"/>
            <w:gridSpan w:val="6"/>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rPr>
          <w:trHeight w:val="105"/>
        </w:trPr>
        <w:tc>
          <w:tcPr>
            <w:tcW w:w="1560" w:type="dxa"/>
            <w:vMerge/>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745" w:type="dxa"/>
            <w:gridSpan w:val="3"/>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その他の改善事項</w:t>
            </w:r>
          </w:p>
        </w:tc>
        <w:tc>
          <w:tcPr>
            <w:tcW w:w="1723" w:type="dxa"/>
            <w:gridSpan w:val="4"/>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9714" w:type="dxa"/>
            <w:gridSpan w:val="6"/>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c>
          <w:tcPr>
            <w:tcW w:w="1560" w:type="dxa"/>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関係課室</w:t>
            </w:r>
          </w:p>
        </w:tc>
        <w:tc>
          <w:tcPr>
            <w:tcW w:w="13182" w:type="dxa"/>
            <w:gridSpan w:val="13"/>
            <w:shd w:val="clear" w:color="auto" w:fill="auto"/>
          </w:tcPr>
          <w:p w:rsidR="00DA2224" w:rsidRPr="00D4719D"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環境農林水産総務課、商工労働部</w:t>
            </w:r>
          </w:p>
        </w:tc>
      </w:tr>
    </w:tbl>
    <w:p w:rsidR="00DA2224" w:rsidRDefault="00DA2224" w:rsidP="00DA22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DA2224" w:rsidRPr="00286AA6" w:rsidTr="0042560C">
        <w:trPr>
          <w:trHeight w:val="113"/>
        </w:trPr>
        <w:tc>
          <w:tcPr>
            <w:tcW w:w="1496" w:type="dxa"/>
            <w:vMerge w:val="restart"/>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評価結果について</w:t>
            </w:r>
          </w:p>
        </w:tc>
        <w:tc>
          <w:tcPr>
            <w:tcW w:w="4581" w:type="dxa"/>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計画の見直し又は改善方針について</w:t>
            </w:r>
          </w:p>
        </w:tc>
      </w:tr>
      <w:tr w:rsidR="00DA2224" w:rsidRPr="00286AA6" w:rsidTr="0042560C">
        <w:trPr>
          <w:trHeight w:val="750"/>
        </w:trPr>
        <w:tc>
          <w:tcPr>
            <w:tcW w:w="1496" w:type="dxa"/>
            <w:vMerge/>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DA2224" w:rsidRDefault="00DA2224" w:rsidP="0042560C">
            <w:pPr>
              <w:adjustRightInd w:val="0"/>
              <w:snapToGrid w:val="0"/>
              <w:rPr>
                <w:rFonts w:ascii="HG丸ｺﾞｼｯｸM-PRO" w:eastAsia="HG丸ｺﾞｼｯｸM-PRO" w:hAnsi="HG丸ｺﾞｼｯｸM-PRO"/>
                <w:sz w:val="20"/>
                <w:szCs w:val="20"/>
              </w:rPr>
            </w:pPr>
          </w:p>
          <w:p w:rsidR="00DA2224" w:rsidRDefault="00DA2224" w:rsidP="0042560C">
            <w:pPr>
              <w:adjustRightInd w:val="0"/>
              <w:snapToGrid w:val="0"/>
              <w:rPr>
                <w:rFonts w:ascii="HG丸ｺﾞｼｯｸM-PRO" w:eastAsia="HG丸ｺﾞｼｯｸM-PRO" w:hAnsi="HG丸ｺﾞｼｯｸM-PRO"/>
                <w:sz w:val="20"/>
                <w:szCs w:val="20"/>
              </w:rPr>
            </w:pPr>
          </w:p>
        </w:tc>
        <w:tc>
          <w:tcPr>
            <w:tcW w:w="4285" w:type="dxa"/>
            <w:shd w:val="clear" w:color="auto" w:fill="auto"/>
          </w:tcPr>
          <w:p w:rsidR="00DA2224" w:rsidRDefault="00DA2224" w:rsidP="0042560C">
            <w:pPr>
              <w:widowControl/>
              <w:adjustRightInd w:val="0"/>
              <w:snapToGrid w:val="0"/>
              <w:jc w:val="left"/>
              <w:rPr>
                <w:rFonts w:ascii="HG丸ｺﾞｼｯｸM-PRO" w:eastAsia="HG丸ｺﾞｼｯｸM-PRO" w:hAnsi="HG丸ｺﾞｼｯｸM-PRO"/>
                <w:sz w:val="20"/>
                <w:szCs w:val="20"/>
              </w:rPr>
            </w:pPr>
          </w:p>
          <w:p w:rsidR="00DA2224" w:rsidRDefault="00DA2224" w:rsidP="0042560C">
            <w:pPr>
              <w:adjustRightInd w:val="0"/>
              <w:snapToGrid w:val="0"/>
              <w:rPr>
                <w:rFonts w:ascii="HG丸ｺﾞｼｯｸM-PRO" w:eastAsia="HG丸ｺﾞｼｯｸM-PRO" w:hAnsi="HG丸ｺﾞｼｯｸM-PRO"/>
                <w:sz w:val="20"/>
                <w:szCs w:val="20"/>
              </w:rPr>
            </w:pPr>
          </w:p>
        </w:tc>
        <w:tc>
          <w:tcPr>
            <w:tcW w:w="4581" w:type="dxa"/>
            <w:shd w:val="clear" w:color="auto" w:fill="auto"/>
          </w:tcPr>
          <w:p w:rsidR="00DA2224" w:rsidRDefault="00DA2224" w:rsidP="0042560C">
            <w:pPr>
              <w:widowControl/>
              <w:adjustRightInd w:val="0"/>
              <w:snapToGrid w:val="0"/>
              <w:jc w:val="left"/>
              <w:rPr>
                <w:rFonts w:ascii="HG丸ｺﾞｼｯｸM-PRO" w:eastAsia="HG丸ｺﾞｼｯｸM-PRO" w:hAnsi="HG丸ｺﾞｼｯｸM-PRO"/>
                <w:sz w:val="20"/>
                <w:szCs w:val="20"/>
              </w:rPr>
            </w:pPr>
          </w:p>
          <w:p w:rsidR="00DA2224" w:rsidRDefault="00DA2224" w:rsidP="0042560C">
            <w:pPr>
              <w:adjustRightInd w:val="0"/>
              <w:snapToGrid w:val="0"/>
              <w:rPr>
                <w:rFonts w:ascii="HG丸ｺﾞｼｯｸM-PRO" w:eastAsia="HG丸ｺﾞｼｯｸM-PRO" w:hAnsi="HG丸ｺﾞｼｯｸM-PRO"/>
                <w:sz w:val="20"/>
                <w:szCs w:val="20"/>
              </w:rPr>
            </w:pPr>
          </w:p>
        </w:tc>
      </w:tr>
    </w:tbl>
    <w:p w:rsidR="00DA2224" w:rsidRDefault="00DA2224" w:rsidP="00DA2224">
      <w:pPr>
        <w:adjustRightInd w:val="0"/>
        <w:snapToGrid w:val="0"/>
        <w:spacing w:line="280" w:lineRule="exact"/>
        <w:rPr>
          <w:rFonts w:ascii="HG丸ｺﾞｼｯｸM-PRO" w:eastAsia="HG丸ｺﾞｼｯｸM-PRO" w:hAnsi="HG丸ｺﾞｼｯｸM-PRO"/>
          <w:sz w:val="20"/>
          <w:szCs w:val="20"/>
        </w:rPr>
      </w:pPr>
    </w:p>
    <w:p w:rsidR="00DA2224" w:rsidRDefault="00DA2224" w:rsidP="00DA2224">
      <w:pPr>
        <w:adjustRightInd w:val="0"/>
        <w:snapToGrid w:val="0"/>
        <w:spacing w:line="280" w:lineRule="exact"/>
        <w:rPr>
          <w:rFonts w:ascii="HG丸ｺﾞｼｯｸM-PRO" w:eastAsia="HG丸ｺﾞｼｯｸM-PRO" w:hAnsi="HG丸ｺﾞｼｯｸM-PRO"/>
          <w:sz w:val="20"/>
          <w:szCs w:val="20"/>
        </w:rPr>
      </w:pPr>
    </w:p>
    <w:p w:rsidR="00DA2224" w:rsidRDefault="00DA2224">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rsidR="00DA2224" w:rsidRPr="00286AA6" w:rsidRDefault="00DA2224" w:rsidP="00DA2224">
      <w:pPr>
        <w:adjustRightInd w:val="0"/>
        <w:snapToGrid w:val="0"/>
        <w:spacing w:line="280" w:lineRule="exact"/>
        <w:jc w:val="center"/>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lastRenderedPageBreak/>
        <w:t>２０１４</w:t>
      </w:r>
      <w:r w:rsidRPr="00286AA6">
        <w:rPr>
          <w:rFonts w:ascii="HG丸ｺﾞｼｯｸM-PRO" w:eastAsia="HG丸ｺﾞｼｯｸM-PRO" w:hAnsi="HG丸ｺﾞｼｯｸM-PRO" w:hint="eastAsia"/>
          <w:b/>
          <w:sz w:val="22"/>
          <w:szCs w:val="20"/>
        </w:rPr>
        <w:t>年（平成２６年度）複数年サイクル点検評価</w:t>
      </w:r>
      <w:r>
        <w:rPr>
          <w:rFonts w:ascii="HG丸ｺﾞｼｯｸM-PRO" w:eastAsia="HG丸ｺﾞｼｯｸM-PRO" w:hAnsi="HG丸ｺﾞｼｯｸM-PRO" w:hint="eastAsia"/>
          <w:b/>
          <w:sz w:val="22"/>
          <w:szCs w:val="20"/>
        </w:rPr>
        <w:t>レポート</w:t>
      </w:r>
      <w:r w:rsidRPr="00286AA6">
        <w:rPr>
          <w:rFonts w:ascii="HG丸ｺﾞｼｯｸM-PRO" w:eastAsia="HG丸ｺﾞｼｯｸM-PRO" w:hAnsi="HG丸ｺﾞｼｯｸM-PRO" w:hint="eastAsia"/>
          <w:b/>
          <w:sz w:val="22"/>
          <w:szCs w:val="20"/>
        </w:rPr>
        <w:t>【施策評価】</w:t>
      </w:r>
    </w:p>
    <w:p w:rsidR="00DA2224" w:rsidRPr="00286AA6" w:rsidRDefault="00DA2224" w:rsidP="00DA2224">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DA2224" w:rsidRPr="00C4727D" w:rsidTr="0042560C">
        <w:tc>
          <w:tcPr>
            <w:tcW w:w="993" w:type="dxa"/>
            <w:tcBorders>
              <w:top w:val="single" w:sz="12" w:space="0" w:color="auto"/>
              <w:left w:val="single" w:sz="12" w:space="0" w:color="auto"/>
              <w:bottom w:val="single" w:sz="12" w:space="0" w:color="auto"/>
            </w:tcBorders>
            <w:shd w:val="clear" w:color="auto" w:fill="FFFF00"/>
          </w:tcPr>
          <w:p w:rsidR="00DA2224" w:rsidRPr="00EC22D5" w:rsidRDefault="00DA2224" w:rsidP="0042560C">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DA2224" w:rsidRPr="00C4727D" w:rsidRDefault="00DA2224" w:rsidP="0042560C">
            <w:pPr>
              <w:adjustRightInd w:val="0"/>
              <w:snapToGrid w:val="0"/>
              <w:spacing w:line="280" w:lineRule="exact"/>
              <w:rPr>
                <w:rFonts w:ascii="HG丸ｺﾞｼｯｸM-PRO" w:eastAsia="HG丸ｺﾞｼｯｸM-PRO" w:hAnsi="HG丸ｺﾞｼｯｸM-PRO"/>
                <w:b/>
                <w:sz w:val="24"/>
                <w:szCs w:val="20"/>
              </w:rPr>
            </w:pPr>
            <w:r w:rsidRPr="00545E31">
              <w:rPr>
                <w:rFonts w:ascii="HG丸ｺﾞｼｯｸM-PRO" w:eastAsia="HG丸ｺﾞｼｯｸM-PRO" w:hAnsi="HG丸ｺﾞｼｯｸM-PRO" w:hint="eastAsia"/>
                <w:b/>
                <w:sz w:val="24"/>
                <w:szCs w:val="20"/>
              </w:rPr>
              <w:t>Ⅳ(1)</w:t>
            </w:r>
            <w:r w:rsidRPr="00B20993">
              <w:rPr>
                <w:rFonts w:ascii="HG丸ｺﾞｼｯｸM-PRO" w:eastAsia="HG丸ｺﾞｼｯｸM-PRO" w:hAnsi="HG丸ｺﾞｼｯｸM-PRO" w:hint="eastAsia"/>
                <w:b/>
                <w:sz w:val="24"/>
                <w:szCs w:val="20"/>
              </w:rPr>
              <w:t xml:space="preserve">　環境と成長の両立</w:t>
            </w:r>
            <w:r>
              <w:rPr>
                <w:rFonts w:ascii="HG丸ｺﾞｼｯｸM-PRO" w:eastAsia="HG丸ｺﾞｼｯｸM-PRO" w:hAnsi="HG丸ｺﾞｼｯｸM-PRO" w:hint="eastAsia"/>
                <w:b/>
                <w:sz w:val="24"/>
                <w:szCs w:val="20"/>
              </w:rPr>
              <w:t>に向けて</w:t>
            </w:r>
          </w:p>
        </w:tc>
        <w:tc>
          <w:tcPr>
            <w:tcW w:w="1138" w:type="dxa"/>
            <w:tcBorders>
              <w:top w:val="single" w:sz="12" w:space="0" w:color="auto"/>
              <w:bottom w:val="single" w:sz="12" w:space="0" w:color="auto"/>
            </w:tcBorders>
            <w:shd w:val="clear" w:color="auto" w:fill="FFFF00"/>
          </w:tcPr>
          <w:p w:rsidR="00DA2224" w:rsidRPr="00EC22D5" w:rsidRDefault="00DA2224" w:rsidP="0042560C">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DA2224" w:rsidRPr="00C4727D" w:rsidRDefault="00DA2224" w:rsidP="0042560C">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３６</w:t>
            </w:r>
          </w:p>
        </w:tc>
        <w:tc>
          <w:tcPr>
            <w:tcW w:w="993" w:type="dxa"/>
            <w:tcBorders>
              <w:top w:val="single" w:sz="12" w:space="0" w:color="auto"/>
              <w:bottom w:val="single" w:sz="12" w:space="0" w:color="auto"/>
            </w:tcBorders>
            <w:shd w:val="clear" w:color="auto" w:fill="FFFF00"/>
          </w:tcPr>
          <w:p w:rsidR="00DA2224" w:rsidRPr="00EC22D5" w:rsidRDefault="00DA2224" w:rsidP="0042560C">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DA2224" w:rsidRPr="00C4727D" w:rsidRDefault="00DA2224" w:rsidP="0042560C">
            <w:pPr>
              <w:adjustRightInd w:val="0"/>
              <w:snapToGrid w:val="0"/>
              <w:spacing w:line="280" w:lineRule="exact"/>
              <w:rPr>
                <w:rFonts w:ascii="HG丸ｺﾞｼｯｸM-PRO" w:eastAsia="HG丸ｺﾞｼｯｸM-PRO" w:hAnsi="HG丸ｺﾞｼｯｸM-PRO"/>
                <w:b/>
                <w:sz w:val="24"/>
                <w:szCs w:val="20"/>
              </w:rPr>
            </w:pPr>
            <w:r w:rsidRPr="004A1170">
              <w:rPr>
                <w:rFonts w:ascii="HG丸ｺﾞｼｯｸM-PRO" w:eastAsia="HG丸ｺﾞｼｯｸM-PRO" w:hAnsi="HG丸ｺﾞｼｯｸM-PRO" w:hint="eastAsia"/>
                <w:b/>
                <w:sz w:val="24"/>
                <w:szCs w:val="20"/>
              </w:rPr>
              <w:t>環境関連産業の成長促進</w:t>
            </w:r>
          </w:p>
        </w:tc>
      </w:tr>
    </w:tbl>
    <w:p w:rsidR="00DA2224" w:rsidRDefault="00DA2224" w:rsidP="00DA2224">
      <w:pPr>
        <w:adjustRightInd w:val="0"/>
        <w:snapToGrid w:val="0"/>
        <w:rPr>
          <w:rFonts w:ascii="HG丸ｺﾞｼｯｸM-PRO" w:eastAsia="HG丸ｺﾞｼｯｸM-PRO" w:hAnsi="HG丸ｺﾞｼｯｸM-PRO"/>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66"/>
        <w:gridCol w:w="853"/>
        <w:gridCol w:w="384"/>
        <w:gridCol w:w="875"/>
        <w:gridCol w:w="74"/>
        <w:gridCol w:w="809"/>
        <w:gridCol w:w="983"/>
        <w:gridCol w:w="234"/>
        <w:gridCol w:w="1445"/>
        <w:gridCol w:w="1248"/>
        <w:gridCol w:w="2410"/>
        <w:gridCol w:w="3118"/>
      </w:tblGrid>
      <w:tr w:rsidR="00DA2224" w:rsidRPr="00286AA6" w:rsidTr="0042560C">
        <w:tc>
          <w:tcPr>
            <w:tcW w:w="1843" w:type="dxa"/>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目的、内容</w:t>
            </w:r>
          </w:p>
        </w:tc>
        <w:tc>
          <w:tcPr>
            <w:tcW w:w="12899" w:type="dxa"/>
            <w:gridSpan w:val="12"/>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2F42B1">
              <w:rPr>
                <w:rFonts w:ascii="HG丸ｺﾞｼｯｸM-PRO" w:eastAsia="HG丸ｺﾞｼｯｸM-PRO" w:hAnsi="HG丸ｺﾞｼｯｸM-PRO" w:hint="eastAsia"/>
                <w:sz w:val="20"/>
                <w:szCs w:val="20"/>
              </w:rPr>
              <w:t>環境問題を抱える国々のニーズにあわせ、環境関連技術と発生源対策等の施策をパッケージし提案するなど、国境を越えた環境問題に貢献していく中で、大阪・関西の事業者のビジネスチャンスの創出等を官民連携して</w:t>
            </w:r>
            <w:r>
              <w:rPr>
                <w:rFonts w:ascii="HG丸ｺﾞｼｯｸM-PRO" w:eastAsia="HG丸ｺﾞｼｯｸM-PRO" w:hAnsi="HG丸ｺﾞｼｯｸM-PRO" w:hint="eastAsia"/>
                <w:sz w:val="20"/>
                <w:szCs w:val="20"/>
              </w:rPr>
              <w:t>推進する。</w:t>
            </w:r>
          </w:p>
          <w:p w:rsidR="00DA2224" w:rsidRPr="00335DFB"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家電や電池の生産技術、及びこれらの技術の研究拠点が集積する関西、大阪の強みを活かして、</w:t>
            </w:r>
            <w:r w:rsidRPr="002F42B1">
              <w:rPr>
                <w:rFonts w:ascii="HG丸ｺﾞｼｯｸM-PRO" w:eastAsia="HG丸ｺﾞｼｯｸM-PRO" w:hAnsi="HG丸ｺﾞｼｯｸM-PRO" w:hint="eastAsia"/>
                <w:sz w:val="20"/>
                <w:szCs w:val="20"/>
              </w:rPr>
              <w:t>これらの技術が必要なハイブリッド車、電気自動車、燃料電池車などのエコカーの普及を官民連携して</w:t>
            </w:r>
            <w:r>
              <w:rPr>
                <w:rFonts w:ascii="HG丸ｺﾞｼｯｸM-PRO" w:eastAsia="HG丸ｺﾞｼｯｸM-PRO" w:hAnsi="HG丸ｺﾞｼｯｸM-PRO" w:hint="eastAsia"/>
                <w:sz w:val="20"/>
                <w:szCs w:val="20"/>
              </w:rPr>
              <w:t>推進する。</w:t>
            </w:r>
          </w:p>
        </w:tc>
      </w:tr>
      <w:tr w:rsidR="00DA2224" w:rsidRPr="00286AA6" w:rsidTr="0042560C">
        <w:tc>
          <w:tcPr>
            <w:tcW w:w="1843" w:type="dxa"/>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副次的効果、外部効果等</w:t>
            </w:r>
          </w:p>
        </w:tc>
        <w:tc>
          <w:tcPr>
            <w:tcW w:w="12899" w:type="dxa"/>
            <w:gridSpan w:val="12"/>
            <w:shd w:val="clear" w:color="auto" w:fill="auto"/>
          </w:tcPr>
          <w:p w:rsidR="00DA2224" w:rsidRPr="003A46D1"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c>
          <w:tcPr>
            <w:tcW w:w="1843" w:type="dxa"/>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関係法令、行政計画等</w:t>
            </w:r>
          </w:p>
        </w:tc>
        <w:tc>
          <w:tcPr>
            <w:tcW w:w="12899" w:type="dxa"/>
            <w:gridSpan w:val="12"/>
            <w:shd w:val="clear" w:color="auto" w:fill="auto"/>
          </w:tcPr>
          <w:p w:rsidR="00DA2224" w:rsidRPr="00297899"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c>
          <w:tcPr>
            <w:tcW w:w="1843" w:type="dxa"/>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国等の政策、社会情勢等</w:t>
            </w:r>
          </w:p>
        </w:tc>
        <w:tc>
          <w:tcPr>
            <w:tcW w:w="12899" w:type="dxa"/>
            <w:gridSpan w:val="12"/>
            <w:shd w:val="clear" w:color="auto" w:fill="auto"/>
          </w:tcPr>
          <w:p w:rsidR="00DA2224"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2009年度　エコカー減税導入</w:t>
            </w:r>
          </w:p>
          <w:p w:rsidR="00DA2224" w:rsidRPr="00F92A43"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p>
        </w:tc>
      </w:tr>
      <w:tr w:rsidR="00DA2224" w:rsidRPr="00286AA6" w:rsidTr="0042560C">
        <w:trPr>
          <w:trHeight w:val="70"/>
        </w:trPr>
        <w:tc>
          <w:tcPr>
            <w:tcW w:w="1843" w:type="dxa"/>
            <w:vMerge w:val="restart"/>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施策実施に要したコスト</w:t>
            </w:r>
            <w:r w:rsidRPr="00E35D25">
              <w:rPr>
                <w:rFonts w:ascii="HG丸ｺﾞｼｯｸM-PRO" w:eastAsia="HG丸ｺﾞｼｯｸM-PRO" w:hAnsi="HG丸ｺﾞｼｯｸM-PRO" w:hint="eastAsia"/>
                <w:sz w:val="20"/>
                <w:szCs w:val="20"/>
              </w:rPr>
              <w:t>（職員人件費を除く）</w:t>
            </w:r>
          </w:p>
        </w:tc>
        <w:tc>
          <w:tcPr>
            <w:tcW w:w="4678" w:type="dxa"/>
            <w:gridSpan w:val="8"/>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事業のコスト（千円）</w:t>
            </w:r>
          </w:p>
        </w:tc>
        <w:tc>
          <w:tcPr>
            <w:tcW w:w="2693" w:type="dxa"/>
            <w:gridSpan w:val="2"/>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2011年度（決算額）</w:t>
            </w:r>
          </w:p>
        </w:tc>
        <w:tc>
          <w:tcPr>
            <w:tcW w:w="2410" w:type="dxa"/>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2012年度（決算額）</w:t>
            </w:r>
          </w:p>
        </w:tc>
        <w:tc>
          <w:tcPr>
            <w:tcW w:w="3118" w:type="dxa"/>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2013年度（決算見込額）</w:t>
            </w:r>
          </w:p>
        </w:tc>
      </w:tr>
      <w:tr w:rsidR="00DA2224" w:rsidRPr="00286AA6" w:rsidTr="0042560C">
        <w:trPr>
          <w:trHeight w:val="227"/>
        </w:trPr>
        <w:tc>
          <w:tcPr>
            <w:tcW w:w="1843" w:type="dxa"/>
            <w:vMerge/>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1319" w:type="dxa"/>
            <w:gridSpan w:val="2"/>
            <w:tcBorders>
              <w:bottom w:val="nil"/>
            </w:tcBorders>
            <w:shd w:val="clear" w:color="auto" w:fill="FFFF00"/>
          </w:tcPr>
          <w:p w:rsidR="00DA2224" w:rsidRPr="00F87AB6"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環境目的の</w:t>
            </w:r>
          </w:p>
        </w:tc>
        <w:tc>
          <w:tcPr>
            <w:tcW w:w="3359" w:type="dxa"/>
            <w:gridSpan w:val="6"/>
            <w:shd w:val="clear" w:color="auto" w:fill="FFFF00"/>
          </w:tcPr>
          <w:p w:rsidR="00DA2224" w:rsidRPr="00F87AB6"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本施策が主たる目的であるもの</w:t>
            </w:r>
          </w:p>
        </w:tc>
        <w:tc>
          <w:tcPr>
            <w:tcW w:w="2693" w:type="dxa"/>
            <w:gridSpan w:val="2"/>
            <w:tcBorders>
              <w:bottom w:val="single" w:sz="4" w:space="0" w:color="auto"/>
              <w:right w:val="single" w:sz="4" w:space="0" w:color="auto"/>
            </w:tcBorders>
            <w:shd w:val="clear" w:color="auto" w:fill="auto"/>
            <w:vAlign w:val="center"/>
          </w:tcPr>
          <w:p w:rsidR="00DA2224" w:rsidRPr="00596E16" w:rsidRDefault="00DA2224" w:rsidP="0042560C">
            <w:pPr>
              <w:adjustRightInd w:val="0"/>
              <w:snapToGrid w:val="0"/>
              <w:jc w:val="right"/>
              <w:rPr>
                <w:rFonts w:ascii="HG丸ｺﾞｼｯｸM-PRO" w:eastAsia="HG丸ｺﾞｼｯｸM-PRO" w:hAnsi="HG丸ｺﾞｼｯｸM-PRO"/>
                <w:sz w:val="20"/>
                <w:szCs w:val="20"/>
              </w:rPr>
            </w:pPr>
            <w:r w:rsidRPr="00596E16">
              <w:rPr>
                <w:rFonts w:ascii="HG丸ｺﾞｼｯｸM-PRO" w:eastAsia="HG丸ｺﾞｼｯｸM-PRO" w:hAnsi="HG丸ｺﾞｼｯｸM-PRO" w:hint="eastAsia"/>
                <w:sz w:val="20"/>
                <w:szCs w:val="20"/>
              </w:rPr>
              <w:t>0</w:t>
            </w:r>
          </w:p>
        </w:tc>
        <w:tc>
          <w:tcPr>
            <w:tcW w:w="2410" w:type="dxa"/>
            <w:tcBorders>
              <w:left w:val="single" w:sz="4" w:space="0" w:color="auto"/>
              <w:bottom w:val="single" w:sz="4" w:space="0" w:color="auto"/>
              <w:right w:val="single" w:sz="4" w:space="0" w:color="auto"/>
            </w:tcBorders>
            <w:shd w:val="clear" w:color="auto" w:fill="auto"/>
            <w:vAlign w:val="center"/>
          </w:tcPr>
          <w:p w:rsidR="00DA2224" w:rsidRPr="00596E16" w:rsidRDefault="00DA2224" w:rsidP="0042560C">
            <w:pPr>
              <w:adjustRightInd w:val="0"/>
              <w:snapToGrid w:val="0"/>
              <w:jc w:val="right"/>
              <w:rPr>
                <w:rFonts w:ascii="HG丸ｺﾞｼｯｸM-PRO" w:eastAsia="HG丸ｺﾞｼｯｸM-PRO" w:hAnsi="HG丸ｺﾞｼｯｸM-PRO"/>
                <w:sz w:val="20"/>
                <w:szCs w:val="20"/>
              </w:rPr>
            </w:pPr>
            <w:r w:rsidRPr="00596E16">
              <w:rPr>
                <w:rFonts w:ascii="HG丸ｺﾞｼｯｸM-PRO" w:eastAsia="HG丸ｺﾞｼｯｸM-PRO" w:hAnsi="HG丸ｺﾞｼｯｸM-PRO" w:hint="eastAsia"/>
                <w:sz w:val="20"/>
                <w:szCs w:val="20"/>
              </w:rPr>
              <w:t>0</w:t>
            </w:r>
          </w:p>
        </w:tc>
        <w:tc>
          <w:tcPr>
            <w:tcW w:w="3118" w:type="dxa"/>
            <w:tcBorders>
              <w:left w:val="single" w:sz="4" w:space="0" w:color="auto"/>
              <w:bottom w:val="single" w:sz="4" w:space="0" w:color="auto"/>
            </w:tcBorders>
            <w:shd w:val="clear" w:color="auto" w:fill="auto"/>
            <w:vAlign w:val="center"/>
          </w:tcPr>
          <w:p w:rsidR="00DA2224" w:rsidRPr="00596E16" w:rsidRDefault="00DA2224" w:rsidP="0042560C">
            <w:pPr>
              <w:adjustRightInd w:val="0"/>
              <w:snapToGrid w:val="0"/>
              <w:jc w:val="right"/>
              <w:rPr>
                <w:rFonts w:ascii="HG丸ｺﾞｼｯｸM-PRO" w:eastAsia="HG丸ｺﾞｼｯｸM-PRO" w:hAnsi="HG丸ｺﾞｼｯｸM-PRO"/>
                <w:sz w:val="20"/>
                <w:szCs w:val="20"/>
              </w:rPr>
            </w:pPr>
            <w:r w:rsidRPr="00596E16">
              <w:rPr>
                <w:rFonts w:ascii="HG丸ｺﾞｼｯｸM-PRO" w:eastAsia="HG丸ｺﾞｼｯｸM-PRO" w:hAnsi="HG丸ｺﾞｼｯｸM-PRO" w:hint="eastAsia"/>
                <w:sz w:val="20"/>
                <w:szCs w:val="20"/>
              </w:rPr>
              <w:t>0</w:t>
            </w:r>
          </w:p>
        </w:tc>
      </w:tr>
      <w:tr w:rsidR="00DA2224" w:rsidRPr="00286AA6" w:rsidTr="0042560C">
        <w:trPr>
          <w:trHeight w:val="70"/>
        </w:trPr>
        <w:tc>
          <w:tcPr>
            <w:tcW w:w="1843" w:type="dxa"/>
            <w:vMerge/>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1319" w:type="dxa"/>
            <w:gridSpan w:val="2"/>
            <w:tcBorders>
              <w:top w:val="nil"/>
            </w:tcBorders>
            <w:shd w:val="clear" w:color="auto" w:fill="FFFF00"/>
          </w:tcPr>
          <w:p w:rsidR="00DA2224"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事業費</w:t>
            </w:r>
          </w:p>
        </w:tc>
        <w:tc>
          <w:tcPr>
            <w:tcW w:w="3359" w:type="dxa"/>
            <w:gridSpan w:val="6"/>
            <w:shd w:val="clear" w:color="auto" w:fill="FFFF00"/>
          </w:tcPr>
          <w:p w:rsidR="00DA2224"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本施策が従たる目的であるもの</w:t>
            </w:r>
          </w:p>
        </w:tc>
        <w:tc>
          <w:tcPr>
            <w:tcW w:w="2693" w:type="dxa"/>
            <w:gridSpan w:val="2"/>
            <w:tcBorders>
              <w:top w:val="single" w:sz="4" w:space="0" w:color="auto"/>
              <w:bottom w:val="single" w:sz="4" w:space="0" w:color="auto"/>
              <w:right w:val="single" w:sz="4" w:space="0" w:color="auto"/>
            </w:tcBorders>
            <w:shd w:val="clear" w:color="auto" w:fill="auto"/>
            <w:vAlign w:val="center"/>
          </w:tcPr>
          <w:p w:rsidR="00DA2224" w:rsidRPr="00596E16" w:rsidRDefault="00DA2224" w:rsidP="0042560C">
            <w:pPr>
              <w:adjustRightInd w:val="0"/>
              <w:snapToGrid w:val="0"/>
              <w:jc w:val="right"/>
              <w:rPr>
                <w:rFonts w:ascii="HG丸ｺﾞｼｯｸM-PRO" w:eastAsia="HG丸ｺﾞｼｯｸM-PRO" w:hAnsi="HG丸ｺﾞｼｯｸM-PRO" w:cs="ＭＳ Ｐゴシック"/>
                <w:color w:val="000000"/>
                <w:sz w:val="20"/>
                <w:szCs w:val="20"/>
              </w:rPr>
            </w:pPr>
            <w:r w:rsidRPr="00596E16">
              <w:rPr>
                <w:rFonts w:ascii="HG丸ｺﾞｼｯｸM-PRO" w:eastAsia="HG丸ｺﾞｼｯｸM-PRO" w:hAnsi="HG丸ｺﾞｼｯｸM-PRO" w:hint="eastAsia"/>
                <w:color w:val="000000"/>
                <w:sz w:val="20"/>
                <w:szCs w:val="20"/>
              </w:rPr>
              <w:t xml:space="preserve">43,218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A2224" w:rsidRPr="00596E16" w:rsidRDefault="00DA2224" w:rsidP="0042560C">
            <w:pPr>
              <w:adjustRightInd w:val="0"/>
              <w:snapToGrid w:val="0"/>
              <w:jc w:val="right"/>
              <w:rPr>
                <w:rFonts w:ascii="HG丸ｺﾞｼｯｸM-PRO" w:eastAsia="HG丸ｺﾞｼｯｸM-PRO" w:hAnsi="HG丸ｺﾞｼｯｸM-PRO" w:cs="ＭＳ Ｐゴシック"/>
                <w:color w:val="000000"/>
                <w:sz w:val="20"/>
                <w:szCs w:val="20"/>
              </w:rPr>
            </w:pPr>
            <w:r w:rsidRPr="00596E16">
              <w:rPr>
                <w:rFonts w:ascii="HG丸ｺﾞｼｯｸM-PRO" w:eastAsia="HG丸ｺﾞｼｯｸM-PRO" w:hAnsi="HG丸ｺﾞｼｯｸM-PRO" w:hint="eastAsia"/>
                <w:color w:val="000000"/>
                <w:sz w:val="20"/>
                <w:szCs w:val="20"/>
              </w:rPr>
              <w:t xml:space="preserve">33,541 </w:t>
            </w:r>
          </w:p>
        </w:tc>
        <w:tc>
          <w:tcPr>
            <w:tcW w:w="3118" w:type="dxa"/>
            <w:tcBorders>
              <w:top w:val="single" w:sz="4" w:space="0" w:color="auto"/>
              <w:left w:val="single" w:sz="4" w:space="0" w:color="auto"/>
              <w:bottom w:val="single" w:sz="4" w:space="0" w:color="auto"/>
            </w:tcBorders>
            <w:shd w:val="clear" w:color="auto" w:fill="auto"/>
            <w:vAlign w:val="center"/>
          </w:tcPr>
          <w:p w:rsidR="00DA2224" w:rsidRPr="00596E16" w:rsidRDefault="00DA2224" w:rsidP="0042560C">
            <w:pPr>
              <w:adjustRightInd w:val="0"/>
              <w:snapToGrid w:val="0"/>
              <w:jc w:val="right"/>
              <w:rPr>
                <w:rFonts w:ascii="HG丸ｺﾞｼｯｸM-PRO" w:eastAsia="HG丸ｺﾞｼｯｸM-PRO" w:hAnsi="HG丸ｺﾞｼｯｸM-PRO" w:cs="ＭＳ Ｐゴシック"/>
                <w:color w:val="000000"/>
                <w:sz w:val="20"/>
                <w:szCs w:val="20"/>
              </w:rPr>
            </w:pPr>
            <w:r w:rsidRPr="00596E16">
              <w:rPr>
                <w:rFonts w:ascii="HG丸ｺﾞｼｯｸM-PRO" w:eastAsia="HG丸ｺﾞｼｯｸM-PRO" w:hAnsi="HG丸ｺﾞｼｯｸM-PRO" w:hint="eastAsia"/>
                <w:color w:val="000000"/>
                <w:sz w:val="20"/>
                <w:szCs w:val="20"/>
              </w:rPr>
              <w:t xml:space="preserve">63,200 </w:t>
            </w:r>
          </w:p>
        </w:tc>
      </w:tr>
      <w:tr w:rsidR="00DA2224" w:rsidRPr="00286AA6" w:rsidTr="0042560C">
        <w:trPr>
          <w:trHeight w:val="70"/>
        </w:trPr>
        <w:tc>
          <w:tcPr>
            <w:tcW w:w="1843" w:type="dxa"/>
            <w:vMerge/>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4678" w:type="dxa"/>
            <w:gridSpan w:val="8"/>
            <w:shd w:val="clear" w:color="auto" w:fill="FFFF00"/>
          </w:tcPr>
          <w:p w:rsidR="00DA2224"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環境以外の目的を含む事業費</w:t>
            </w:r>
          </w:p>
        </w:tc>
        <w:tc>
          <w:tcPr>
            <w:tcW w:w="2693" w:type="dxa"/>
            <w:gridSpan w:val="2"/>
            <w:tcBorders>
              <w:top w:val="single" w:sz="4" w:space="0" w:color="auto"/>
              <w:right w:val="single" w:sz="4" w:space="0" w:color="auto"/>
            </w:tcBorders>
            <w:shd w:val="clear" w:color="auto" w:fill="auto"/>
            <w:vAlign w:val="center"/>
          </w:tcPr>
          <w:p w:rsidR="00DA2224" w:rsidRPr="00596E16" w:rsidRDefault="00DA2224" w:rsidP="0042560C">
            <w:pPr>
              <w:adjustRightInd w:val="0"/>
              <w:snapToGrid w:val="0"/>
              <w:jc w:val="right"/>
              <w:rPr>
                <w:rFonts w:ascii="HG丸ｺﾞｼｯｸM-PRO" w:eastAsia="HG丸ｺﾞｼｯｸM-PRO" w:hAnsi="HG丸ｺﾞｼｯｸM-PRO" w:cs="ＭＳ Ｐゴシック"/>
                <w:color w:val="000000"/>
                <w:sz w:val="20"/>
                <w:szCs w:val="20"/>
              </w:rPr>
            </w:pPr>
            <w:r w:rsidRPr="00596E16">
              <w:rPr>
                <w:rFonts w:ascii="HG丸ｺﾞｼｯｸM-PRO" w:eastAsia="HG丸ｺﾞｼｯｸM-PRO" w:hAnsi="HG丸ｺﾞｼｯｸM-PRO" w:hint="eastAsia"/>
                <w:color w:val="000000"/>
                <w:sz w:val="20"/>
                <w:szCs w:val="20"/>
              </w:rPr>
              <w:t xml:space="preserve">13,819 </w:t>
            </w:r>
          </w:p>
        </w:tc>
        <w:tc>
          <w:tcPr>
            <w:tcW w:w="2410" w:type="dxa"/>
            <w:tcBorders>
              <w:top w:val="single" w:sz="4" w:space="0" w:color="auto"/>
              <w:left w:val="single" w:sz="4" w:space="0" w:color="auto"/>
            </w:tcBorders>
            <w:shd w:val="clear" w:color="auto" w:fill="auto"/>
            <w:vAlign w:val="center"/>
          </w:tcPr>
          <w:p w:rsidR="00DA2224" w:rsidRPr="00596E16" w:rsidRDefault="00DA2224" w:rsidP="0042560C">
            <w:pPr>
              <w:adjustRightInd w:val="0"/>
              <w:snapToGrid w:val="0"/>
              <w:jc w:val="right"/>
              <w:rPr>
                <w:rFonts w:ascii="HG丸ｺﾞｼｯｸM-PRO" w:eastAsia="HG丸ｺﾞｼｯｸM-PRO" w:hAnsi="HG丸ｺﾞｼｯｸM-PRO" w:cs="ＭＳ Ｐゴシック"/>
                <w:color w:val="000000"/>
                <w:sz w:val="20"/>
                <w:szCs w:val="20"/>
              </w:rPr>
            </w:pPr>
            <w:r w:rsidRPr="00596E16">
              <w:rPr>
                <w:rFonts w:ascii="HG丸ｺﾞｼｯｸM-PRO" w:eastAsia="HG丸ｺﾞｼｯｸM-PRO" w:hAnsi="HG丸ｺﾞｼｯｸM-PRO" w:hint="eastAsia"/>
                <w:color w:val="000000"/>
                <w:sz w:val="20"/>
                <w:szCs w:val="20"/>
              </w:rPr>
              <w:t xml:space="preserve">9,318 </w:t>
            </w:r>
          </w:p>
        </w:tc>
        <w:tc>
          <w:tcPr>
            <w:tcW w:w="3118" w:type="dxa"/>
            <w:tcBorders>
              <w:top w:val="single" w:sz="4" w:space="0" w:color="auto"/>
              <w:left w:val="single" w:sz="4" w:space="0" w:color="auto"/>
            </w:tcBorders>
            <w:shd w:val="clear" w:color="auto" w:fill="auto"/>
            <w:vAlign w:val="center"/>
          </w:tcPr>
          <w:p w:rsidR="00DA2224" w:rsidRPr="00596E16" w:rsidRDefault="00DA2224" w:rsidP="0042560C">
            <w:pPr>
              <w:adjustRightInd w:val="0"/>
              <w:snapToGrid w:val="0"/>
              <w:jc w:val="right"/>
              <w:rPr>
                <w:rFonts w:ascii="HG丸ｺﾞｼｯｸM-PRO" w:eastAsia="HG丸ｺﾞｼｯｸM-PRO" w:hAnsi="HG丸ｺﾞｼｯｸM-PRO" w:cs="ＭＳ Ｐゴシック"/>
                <w:color w:val="000000"/>
                <w:sz w:val="20"/>
                <w:szCs w:val="20"/>
              </w:rPr>
            </w:pPr>
            <w:r w:rsidRPr="00596E16">
              <w:rPr>
                <w:rFonts w:ascii="HG丸ｺﾞｼｯｸM-PRO" w:eastAsia="HG丸ｺﾞｼｯｸM-PRO" w:hAnsi="HG丸ｺﾞｼｯｸM-PRO" w:hint="eastAsia"/>
                <w:color w:val="000000"/>
                <w:sz w:val="20"/>
                <w:szCs w:val="20"/>
              </w:rPr>
              <w:t xml:space="preserve">0 </w:t>
            </w:r>
          </w:p>
        </w:tc>
      </w:tr>
      <w:tr w:rsidR="00DA2224" w:rsidRPr="00286AA6" w:rsidTr="0042560C">
        <w:trPr>
          <w:trHeight w:val="198"/>
        </w:trPr>
        <w:tc>
          <w:tcPr>
            <w:tcW w:w="1843" w:type="dxa"/>
            <w:vMerge/>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12899" w:type="dxa"/>
            <w:gridSpan w:val="12"/>
            <w:tcBorders>
              <w:top w:val="single" w:sz="4" w:space="0" w:color="auto"/>
            </w:tcBorders>
            <w:shd w:val="clear" w:color="auto" w:fill="auto"/>
          </w:tcPr>
          <w:p w:rsidR="00DA2224" w:rsidRPr="00A01101" w:rsidRDefault="00DA2224" w:rsidP="0042560C">
            <w:pPr>
              <w:adjustRightInd w:val="0"/>
              <w:snapToGrid w:val="0"/>
              <w:rPr>
                <w:rFonts w:ascii="HG丸ｺﾞｼｯｸM-PRO" w:eastAsia="HG丸ｺﾞｼｯｸM-PRO" w:hAnsi="HG丸ｺﾞｼｯｸM-PRO"/>
                <w:i/>
                <w:sz w:val="20"/>
                <w:szCs w:val="20"/>
              </w:rPr>
            </w:pPr>
          </w:p>
        </w:tc>
      </w:tr>
      <w:tr w:rsidR="00DA2224" w:rsidRPr="00286AA6" w:rsidTr="0042560C">
        <w:trPr>
          <w:trHeight w:val="210"/>
        </w:trPr>
        <w:tc>
          <w:tcPr>
            <w:tcW w:w="1843" w:type="dxa"/>
            <w:vMerge w:val="restart"/>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取組指標及び実績</w:t>
            </w:r>
          </w:p>
          <w:p w:rsidR="00DA2224" w:rsidRPr="00E35D25" w:rsidRDefault="00DA2224" w:rsidP="0042560C">
            <w:pPr>
              <w:adjustRightInd w:val="0"/>
              <w:snapToGrid w:val="0"/>
              <w:spacing w:line="280" w:lineRule="exact"/>
              <w:rPr>
                <w:rFonts w:ascii="HG丸ｺﾞｼｯｸM-PRO" w:eastAsia="HG丸ｺﾞｼｯｸM-PRO" w:hAnsi="HG丸ｺﾞｼｯｸM-PRO"/>
                <w:sz w:val="20"/>
                <w:szCs w:val="20"/>
              </w:rPr>
            </w:pPr>
            <w:r w:rsidRPr="00E35D25">
              <w:rPr>
                <w:rFonts w:ascii="HG丸ｺﾞｼｯｸM-PRO" w:eastAsia="HG丸ｺﾞｼｯｸM-PRO" w:hAnsi="HG丸ｺﾞｼｯｸM-PRO" w:hint="eastAsia"/>
                <w:sz w:val="20"/>
                <w:szCs w:val="20"/>
              </w:rPr>
              <w:t>（施策効果の定量評価）</w:t>
            </w:r>
          </w:p>
        </w:tc>
        <w:tc>
          <w:tcPr>
            <w:tcW w:w="466" w:type="dxa"/>
            <w:shd w:val="clear" w:color="auto" w:fill="FFFF00"/>
          </w:tcPr>
          <w:p w:rsidR="00DA2224" w:rsidRPr="00286AA6"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2112" w:type="dxa"/>
            <w:gridSpan w:val="3"/>
            <w:shd w:val="clear" w:color="auto" w:fill="FFFF00"/>
          </w:tcPr>
          <w:p w:rsidR="00DA2224" w:rsidRPr="00286AA6"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3545" w:type="dxa"/>
            <w:gridSpan w:val="5"/>
            <w:shd w:val="clear" w:color="auto" w:fill="FFFF00"/>
          </w:tcPr>
          <w:p w:rsidR="00DA2224" w:rsidRPr="00286AA6"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把握方法</w:t>
            </w:r>
          </w:p>
        </w:tc>
        <w:tc>
          <w:tcPr>
            <w:tcW w:w="6776" w:type="dxa"/>
            <w:gridSpan w:val="3"/>
            <w:shd w:val="clear" w:color="auto" w:fill="FFFF00"/>
          </w:tcPr>
          <w:p w:rsidR="00DA2224" w:rsidRPr="00286AA6"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実績</w:t>
            </w:r>
          </w:p>
        </w:tc>
      </w:tr>
      <w:tr w:rsidR="00DA2224" w:rsidRPr="00286AA6" w:rsidTr="0042560C">
        <w:trPr>
          <w:trHeight w:val="70"/>
        </w:trPr>
        <w:tc>
          <w:tcPr>
            <w:tcW w:w="1843" w:type="dxa"/>
            <w:vMerge/>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466" w:type="dxa"/>
            <w:shd w:val="clear" w:color="auto" w:fill="auto"/>
          </w:tcPr>
          <w:p w:rsidR="00DA2224" w:rsidRPr="00286AA6"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①</w:t>
            </w:r>
          </w:p>
        </w:tc>
        <w:tc>
          <w:tcPr>
            <w:tcW w:w="2112" w:type="dxa"/>
            <w:gridSpan w:val="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エコカー普及台数及び普及率（再掲）</w:t>
            </w:r>
          </w:p>
        </w:tc>
        <w:tc>
          <w:tcPr>
            <w:tcW w:w="3545" w:type="dxa"/>
            <w:gridSpan w:val="5"/>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府環境白書のデータ</w:t>
            </w:r>
          </w:p>
        </w:tc>
        <w:tc>
          <w:tcPr>
            <w:tcW w:w="6776" w:type="dxa"/>
            <w:gridSpan w:val="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42万台・12%（2011年度）、56万台・16%（12年度）</w:t>
            </w:r>
          </w:p>
        </w:tc>
      </w:tr>
      <w:tr w:rsidR="00DA2224" w:rsidRPr="00286AA6" w:rsidTr="0042560C">
        <w:trPr>
          <w:trHeight w:val="70"/>
        </w:trPr>
        <w:tc>
          <w:tcPr>
            <w:tcW w:w="1843" w:type="dxa"/>
            <w:vMerge/>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2899" w:type="dxa"/>
            <w:gridSpan w:val="12"/>
            <w:shd w:val="clear" w:color="auto" w:fill="auto"/>
          </w:tcPr>
          <w:p w:rsidR="00DA2224" w:rsidRPr="00DC57CD" w:rsidRDefault="00DA2224" w:rsidP="0042560C">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DA2224" w:rsidRPr="00286AA6" w:rsidTr="0042560C">
        <w:trPr>
          <w:trHeight w:val="240"/>
        </w:trPr>
        <w:tc>
          <w:tcPr>
            <w:tcW w:w="1843" w:type="dxa"/>
            <w:tcBorders>
              <w:bottom w:val="nil"/>
            </w:tcBorders>
            <w:shd w:val="clear" w:color="auto" w:fill="FFFF00"/>
          </w:tcPr>
          <w:p w:rsidR="00DA2224" w:rsidRPr="00AB4937" w:rsidRDefault="00DA2224" w:rsidP="0042560C">
            <w:pPr>
              <w:adjustRightInd w:val="0"/>
              <w:snapToGrid w:val="0"/>
              <w:spacing w:line="280" w:lineRule="exact"/>
              <w:rPr>
                <w:rFonts w:ascii="HG丸ｺﾞｼｯｸM-PRO" w:eastAsia="HG丸ｺﾞｼｯｸM-PRO" w:hAnsi="HG丸ｺﾞｼｯｸM-PRO"/>
                <w:b/>
                <w:w w:val="90"/>
                <w:sz w:val="20"/>
                <w:szCs w:val="20"/>
              </w:rPr>
            </w:pPr>
            <w:r>
              <w:rPr>
                <w:rFonts w:ascii="HG丸ｺﾞｼｯｸM-PRO" w:eastAsia="HG丸ｺﾞｼｯｸM-PRO" w:hAnsi="HG丸ｺﾞｼｯｸM-PRO" w:hint="eastAsia"/>
                <w:b/>
                <w:w w:val="90"/>
                <w:sz w:val="20"/>
                <w:szCs w:val="20"/>
              </w:rPr>
              <w:t>施策</w:t>
            </w:r>
            <w:r w:rsidRPr="00AB4937">
              <w:rPr>
                <w:rFonts w:ascii="HG丸ｺﾞｼｯｸM-PRO" w:eastAsia="HG丸ｺﾞｼｯｸM-PRO" w:hAnsi="HG丸ｺﾞｼｯｸM-PRO" w:hint="eastAsia"/>
                <w:b/>
                <w:w w:val="90"/>
                <w:sz w:val="20"/>
                <w:szCs w:val="20"/>
              </w:rPr>
              <w:t>の進捗状況</w:t>
            </w:r>
          </w:p>
        </w:tc>
        <w:tc>
          <w:tcPr>
            <w:tcW w:w="1703" w:type="dxa"/>
            <w:gridSpan w:val="3"/>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計画の内容</w:t>
            </w:r>
          </w:p>
        </w:tc>
        <w:tc>
          <w:tcPr>
            <w:tcW w:w="949" w:type="dxa"/>
            <w:gridSpan w:val="2"/>
            <w:shd w:val="clear" w:color="auto" w:fill="FFFF00"/>
          </w:tcPr>
          <w:p w:rsidR="00DA2224"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w:t>
            </w:r>
            <w:r w:rsidRPr="005D05CF">
              <w:rPr>
                <w:rFonts w:ascii="HG丸ｺﾞｼｯｸM-PRO" w:eastAsia="HG丸ｺﾞｼｯｸM-PRO" w:hAnsi="HG丸ｺﾞｼｯｸM-PRO" w:hint="eastAsia"/>
                <w:sz w:val="20"/>
                <w:szCs w:val="20"/>
                <w:vertAlign w:val="superscript"/>
              </w:rPr>
              <w:t>※</w:t>
            </w:r>
          </w:p>
        </w:tc>
        <w:tc>
          <w:tcPr>
            <w:tcW w:w="1792" w:type="dxa"/>
            <w:gridSpan w:val="2"/>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主な事業の名称</w:t>
            </w:r>
          </w:p>
        </w:tc>
        <w:tc>
          <w:tcPr>
            <w:tcW w:w="8455" w:type="dxa"/>
            <w:gridSpan w:val="5"/>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事業の実施状況</w:t>
            </w:r>
          </w:p>
        </w:tc>
      </w:tr>
      <w:tr w:rsidR="00DA2224" w:rsidRPr="00286AA6" w:rsidTr="0042560C">
        <w:trPr>
          <w:trHeight w:val="300"/>
        </w:trPr>
        <w:tc>
          <w:tcPr>
            <w:tcW w:w="1843" w:type="dxa"/>
            <w:vMerge w:val="restart"/>
            <w:tcBorders>
              <w:top w:val="nil"/>
            </w:tcBorders>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703" w:type="dxa"/>
            <w:gridSpan w:val="3"/>
            <w:vMerge w:val="restart"/>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世界の国々の環境対策への貢献を通じた、事業者のビジネスチャンスの創出</w:t>
            </w:r>
          </w:p>
        </w:tc>
        <w:tc>
          <w:tcPr>
            <w:tcW w:w="949" w:type="dxa"/>
            <w:gridSpan w:val="2"/>
            <w:vMerge w:val="restart"/>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1792" w:type="dxa"/>
            <w:gridSpan w:val="2"/>
            <w:shd w:val="clear" w:color="auto" w:fill="auto"/>
          </w:tcPr>
          <w:p w:rsidR="00DA2224" w:rsidRPr="00C40AD8" w:rsidRDefault="00DA2224" w:rsidP="0042560C">
            <w:pPr>
              <w:adjustRightInd w:val="0"/>
              <w:snapToGrid w:val="0"/>
              <w:spacing w:line="280" w:lineRule="exact"/>
              <w:rPr>
                <w:rFonts w:ascii="HG丸ｺﾞｼｯｸM-PRO" w:eastAsia="HG丸ｺﾞｼｯｸM-PRO" w:hAnsi="HG丸ｺﾞｼｯｸM-PRO"/>
                <w:sz w:val="20"/>
                <w:szCs w:val="20"/>
              </w:rPr>
            </w:pPr>
            <w:r w:rsidRPr="00C40AD8">
              <w:rPr>
                <w:rFonts w:ascii="HG丸ｺﾞｼｯｸM-PRO" w:eastAsia="HG丸ｺﾞｼｯｸM-PRO" w:hAnsi="HG丸ｺﾞｼｯｸM-PRO" w:hint="eastAsia"/>
                <w:sz w:val="20"/>
                <w:szCs w:val="20"/>
              </w:rPr>
              <w:t>水ビジネスの海外展開支援</w:t>
            </w:r>
          </w:p>
        </w:tc>
        <w:tc>
          <w:tcPr>
            <w:tcW w:w="8455" w:type="dxa"/>
            <w:gridSpan w:val="5"/>
            <w:shd w:val="clear" w:color="auto" w:fill="auto"/>
          </w:tcPr>
          <w:p w:rsidR="00DA2224" w:rsidRPr="00C40AD8"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sidRPr="00C40AD8">
              <w:rPr>
                <w:rFonts w:ascii="HG丸ｺﾞｼｯｸM-PRO" w:eastAsia="HG丸ｺﾞｼｯｸM-PRO" w:hAnsi="HG丸ｺﾞｼｯｸM-PRO" w:hint="eastAsia"/>
                <w:sz w:val="20"/>
                <w:szCs w:val="20"/>
              </w:rPr>
              <w:t>①府内企業が技術を有する省エネ型有機性産業排水処理装置について、産学官チームにより、ベトナムでの事業可能性調査や実証試験を実施（2012、2013年度；環境省事業）</w:t>
            </w:r>
          </w:p>
          <w:p w:rsidR="00DA2224" w:rsidRPr="00C40AD8"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sidRPr="00C40AD8">
              <w:rPr>
                <w:rFonts w:ascii="HG丸ｺﾞｼｯｸM-PRO" w:eastAsia="HG丸ｺﾞｼｯｸM-PRO" w:hAnsi="HG丸ｺﾞｼｯｸM-PRO" w:hint="eastAsia"/>
                <w:sz w:val="20"/>
                <w:szCs w:val="20"/>
              </w:rPr>
              <w:t>②府内企業が行うインドネシアの繊維産業排水、マレーシアのパームオイル産業排水の処理への各社技術の適用可能性の評価、実証試験の検討等に参画し、相手国政府機関への助言等を実施（2013年度；外務省事業）</w:t>
            </w:r>
          </w:p>
          <w:p w:rsidR="00DA2224" w:rsidRPr="00C40AD8"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sidRPr="00C40AD8">
              <w:rPr>
                <w:rFonts w:ascii="HG丸ｺﾞｼｯｸM-PRO" w:eastAsia="HG丸ｺﾞｼｯｸM-PRO" w:hAnsi="HG丸ｺﾞｼｯｸM-PRO" w:hint="eastAsia"/>
                <w:sz w:val="20"/>
                <w:szCs w:val="20"/>
              </w:rPr>
              <w:t>③大阪の中小企業等と海外企業との環境関連分野の商談会等を関係機関と連携して実施。また、海外での展示会に出展し、大阪の環境技術をPR。</w:t>
            </w:r>
          </w:p>
        </w:tc>
      </w:tr>
      <w:tr w:rsidR="00DA2224" w:rsidRPr="00286AA6" w:rsidTr="0042560C">
        <w:trPr>
          <w:trHeight w:val="590"/>
        </w:trPr>
        <w:tc>
          <w:tcPr>
            <w:tcW w:w="1843" w:type="dxa"/>
            <w:vMerge/>
            <w:tcBorders>
              <w:bottom w:val="nil"/>
            </w:tcBorders>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703" w:type="dxa"/>
            <w:gridSpan w:val="3"/>
            <w:vMerge/>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949" w:type="dxa"/>
            <w:gridSpan w:val="2"/>
            <w:vMerge/>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1792" w:type="dxa"/>
            <w:gridSpan w:val="2"/>
            <w:shd w:val="clear" w:color="auto" w:fill="auto"/>
          </w:tcPr>
          <w:p w:rsidR="00DA2224" w:rsidRPr="00C40AD8" w:rsidRDefault="00DA2224" w:rsidP="0042560C">
            <w:pPr>
              <w:adjustRightInd w:val="0"/>
              <w:snapToGrid w:val="0"/>
              <w:spacing w:line="280" w:lineRule="exact"/>
              <w:rPr>
                <w:rFonts w:ascii="HG丸ｺﾞｼｯｸM-PRO" w:eastAsia="HG丸ｺﾞｼｯｸM-PRO" w:hAnsi="HG丸ｺﾞｼｯｸM-PRO"/>
                <w:sz w:val="20"/>
                <w:szCs w:val="20"/>
              </w:rPr>
            </w:pPr>
            <w:r w:rsidRPr="00C40AD8">
              <w:rPr>
                <w:rFonts w:ascii="HG丸ｺﾞｼｯｸM-PRO" w:eastAsia="HG丸ｺﾞｼｯｸM-PRO" w:hAnsi="HG丸ｺﾞｼｯｸM-PRO" w:hint="eastAsia"/>
                <w:sz w:val="20"/>
                <w:szCs w:val="20"/>
              </w:rPr>
              <w:t>トッププロモーション事業</w:t>
            </w:r>
          </w:p>
        </w:tc>
        <w:tc>
          <w:tcPr>
            <w:tcW w:w="8455" w:type="dxa"/>
            <w:gridSpan w:val="5"/>
            <w:shd w:val="clear" w:color="auto" w:fill="auto"/>
          </w:tcPr>
          <w:p w:rsidR="00DA2224" w:rsidRPr="00C40AD8" w:rsidRDefault="00DA2224" w:rsidP="0042560C">
            <w:pPr>
              <w:adjustRightInd w:val="0"/>
              <w:snapToGrid w:val="0"/>
              <w:spacing w:line="280" w:lineRule="exact"/>
              <w:rPr>
                <w:rFonts w:ascii="HG丸ｺﾞｼｯｸM-PRO" w:eastAsia="HG丸ｺﾞｼｯｸM-PRO" w:hAnsi="HG丸ｺﾞｼｯｸM-PRO"/>
                <w:sz w:val="20"/>
                <w:szCs w:val="20"/>
              </w:rPr>
            </w:pPr>
            <w:r w:rsidRPr="00C40AD8">
              <w:rPr>
                <w:rFonts w:ascii="HG丸ｺﾞｼｯｸM-PRO" w:eastAsia="HG丸ｺﾞｼｯｸM-PRO" w:hAnsi="HG丸ｺﾞｼｯｸM-PRO" w:hint="eastAsia"/>
                <w:sz w:val="20"/>
                <w:szCs w:val="20"/>
              </w:rPr>
              <w:t>世界市場での販路開拓を図るため、知事をトップとする大阪産業の海外ＰＲを実施し、大阪企業のアジアをはじめとする海外展開を支援。</w:t>
            </w:r>
          </w:p>
        </w:tc>
      </w:tr>
      <w:tr w:rsidR="00DA2224" w:rsidRPr="00286AA6" w:rsidTr="0042560C">
        <w:trPr>
          <w:trHeight w:val="225"/>
        </w:trPr>
        <w:tc>
          <w:tcPr>
            <w:tcW w:w="1843" w:type="dxa"/>
            <w:vMerge w:val="restart"/>
            <w:tcBorders>
              <w:top w:val="nil"/>
            </w:tcBorders>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703" w:type="dxa"/>
            <w:gridSpan w:val="3"/>
            <w:vMerge w:val="restart"/>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2F42B1">
              <w:rPr>
                <w:rFonts w:ascii="HG丸ｺﾞｼｯｸM-PRO" w:eastAsia="HG丸ｺﾞｼｯｸM-PRO" w:hAnsi="HG丸ｺﾞｼｯｸM-PRO" w:hint="eastAsia"/>
                <w:sz w:val="20"/>
                <w:szCs w:val="20"/>
              </w:rPr>
              <w:t>ハイブリッド車、電気自動車、燃料電池車などのエコカーの普及</w:t>
            </w:r>
            <w:r>
              <w:rPr>
                <w:rFonts w:ascii="HG丸ｺﾞｼｯｸM-PRO" w:eastAsia="HG丸ｺﾞｼｯｸM-PRO" w:hAnsi="HG丸ｺﾞｼｯｸM-PRO" w:hint="eastAsia"/>
                <w:sz w:val="20"/>
                <w:szCs w:val="20"/>
              </w:rPr>
              <w:t>の推進</w:t>
            </w:r>
          </w:p>
        </w:tc>
        <w:tc>
          <w:tcPr>
            <w:tcW w:w="949" w:type="dxa"/>
            <w:gridSpan w:val="2"/>
            <w:vMerge w:val="restart"/>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1792" w:type="dxa"/>
            <w:gridSpan w:val="2"/>
            <w:shd w:val="clear" w:color="auto" w:fill="auto"/>
          </w:tcPr>
          <w:p w:rsidR="00DA2224"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エコカー普及促進事業</w:t>
            </w:r>
          </w:p>
        </w:tc>
        <w:tc>
          <w:tcPr>
            <w:tcW w:w="8455" w:type="dxa"/>
            <w:gridSpan w:val="5"/>
            <w:shd w:val="clear" w:color="auto" w:fill="auto"/>
          </w:tcPr>
          <w:p w:rsidR="00DA2224"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大阪エコカー協働普及サポートネットによる普及啓発等</w:t>
            </w:r>
          </w:p>
          <w:p w:rsidR="00DA2224" w:rsidRPr="00C73307"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展示会・試乗会：6回（2011年度）、11回（12年度）、10回（13年度）</w:t>
            </w:r>
          </w:p>
        </w:tc>
      </w:tr>
      <w:tr w:rsidR="00DA2224" w:rsidRPr="00286AA6" w:rsidTr="0042560C">
        <w:trPr>
          <w:trHeight w:val="240"/>
        </w:trPr>
        <w:tc>
          <w:tcPr>
            <w:tcW w:w="1843" w:type="dxa"/>
            <w:vMerge/>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703" w:type="dxa"/>
            <w:gridSpan w:val="3"/>
            <w:vMerge/>
            <w:shd w:val="clear" w:color="auto" w:fill="auto"/>
          </w:tcPr>
          <w:p w:rsidR="00DA2224" w:rsidRPr="002F42B1"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949" w:type="dxa"/>
            <w:gridSpan w:val="2"/>
            <w:vMerge/>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1792" w:type="dxa"/>
            <w:gridSpan w:val="2"/>
            <w:shd w:val="clear" w:color="auto" w:fill="auto"/>
          </w:tcPr>
          <w:p w:rsidR="00DA2224" w:rsidRDefault="00DA2224" w:rsidP="0042560C">
            <w:pPr>
              <w:adjustRightInd w:val="0"/>
              <w:snapToGrid w:val="0"/>
              <w:rPr>
                <w:rFonts w:ascii="HG丸ｺﾞｼｯｸM-PRO" w:eastAsia="HG丸ｺﾞｼｯｸM-PRO" w:hAnsi="HG丸ｺﾞｼｯｸM-PRO"/>
                <w:sz w:val="20"/>
                <w:szCs w:val="20"/>
              </w:rPr>
            </w:pPr>
            <w:r w:rsidRPr="00B955C7">
              <w:rPr>
                <w:rFonts w:ascii="HG丸ｺﾞｼｯｸM-PRO" w:eastAsia="HG丸ｺﾞｼｯｸM-PRO" w:hAnsi="HG丸ｺﾞｼｯｸM-PRO" w:hint="eastAsia"/>
                <w:sz w:val="20"/>
                <w:szCs w:val="20"/>
              </w:rPr>
              <w:t>ＦＣＶ（燃料電池自動車）普及促進事業</w:t>
            </w:r>
          </w:p>
        </w:tc>
        <w:tc>
          <w:tcPr>
            <w:tcW w:w="8455" w:type="dxa"/>
            <w:gridSpan w:val="5"/>
            <w:shd w:val="clear" w:color="auto" w:fill="auto"/>
          </w:tcPr>
          <w:p w:rsidR="00DA2224" w:rsidRPr="00C40AD8" w:rsidRDefault="00DA2224" w:rsidP="0042560C">
            <w:pPr>
              <w:adjustRightInd w:val="0"/>
              <w:snapToGrid w:val="0"/>
              <w:ind w:left="200" w:hangingChars="100" w:hanging="200"/>
              <w:rPr>
                <w:rFonts w:ascii="HG丸ｺﾞｼｯｸM-PRO" w:eastAsia="HG丸ｺﾞｼｯｸM-PRO" w:hAnsi="HG丸ｺﾞｼｯｸM-PRO"/>
                <w:sz w:val="20"/>
                <w:szCs w:val="20"/>
              </w:rPr>
            </w:pPr>
            <w:r w:rsidRPr="00C40AD8">
              <w:rPr>
                <w:rFonts w:ascii="HG丸ｺﾞｼｯｸM-PRO" w:eastAsia="HG丸ｺﾞｼｯｸM-PRO" w:hAnsi="HG丸ｺﾞｼｯｸM-PRO" w:hint="eastAsia"/>
                <w:sz w:val="20"/>
                <w:szCs w:val="20"/>
              </w:rPr>
              <w:t>官民で構成する「おおさかＦＣＶ推進会議」と連携し、主に以下の取組を実施。</w:t>
            </w:r>
          </w:p>
          <w:p w:rsidR="00DA2224" w:rsidRPr="00C40AD8" w:rsidRDefault="00DA2224" w:rsidP="0042560C">
            <w:pPr>
              <w:adjustRightInd w:val="0"/>
              <w:snapToGrid w:val="0"/>
              <w:ind w:left="200" w:hangingChars="100" w:hanging="200"/>
              <w:rPr>
                <w:rFonts w:ascii="HG丸ｺﾞｼｯｸM-PRO" w:eastAsia="HG丸ｺﾞｼｯｸM-PRO" w:hAnsi="HG丸ｺﾞｼｯｸM-PRO"/>
                <w:sz w:val="20"/>
                <w:szCs w:val="20"/>
              </w:rPr>
            </w:pPr>
            <w:r w:rsidRPr="00C40AD8">
              <w:rPr>
                <w:rFonts w:ascii="HG丸ｺﾞｼｯｸM-PRO" w:eastAsia="HG丸ｺﾞｼｯｸM-PRO" w:hAnsi="HG丸ｺﾞｼｯｸM-PRO" w:hint="eastAsia"/>
                <w:sz w:val="20"/>
                <w:szCs w:val="20"/>
              </w:rPr>
              <w:t>・燃料電池セミナーの開催、各種イベントでの展示・試乗会を実施</w:t>
            </w:r>
          </w:p>
          <w:p w:rsidR="00DA2224" w:rsidRPr="00C40AD8" w:rsidRDefault="00DA2224" w:rsidP="0042560C">
            <w:pPr>
              <w:adjustRightInd w:val="0"/>
              <w:snapToGrid w:val="0"/>
              <w:ind w:left="200" w:hangingChars="100" w:hanging="200"/>
              <w:rPr>
                <w:rFonts w:ascii="HG丸ｺﾞｼｯｸM-PRO" w:eastAsia="HG丸ｺﾞｼｯｸM-PRO" w:hAnsi="HG丸ｺﾞｼｯｸM-PRO"/>
                <w:sz w:val="20"/>
                <w:szCs w:val="20"/>
              </w:rPr>
            </w:pPr>
            <w:r w:rsidRPr="00C40AD8">
              <w:rPr>
                <w:rFonts w:ascii="HG丸ｺﾞｼｯｸM-PRO" w:eastAsia="HG丸ｺﾞｼｯｸM-PRO" w:hAnsi="HG丸ｺﾞｼｯｸM-PRO" w:hint="eastAsia"/>
                <w:sz w:val="20"/>
                <w:szCs w:val="20"/>
              </w:rPr>
              <w:t>・中小企業等の水素・燃料電池産業分野への参入促進を目的とした連続講座を開催</w:t>
            </w:r>
          </w:p>
          <w:p w:rsidR="00DA2224" w:rsidRPr="00C40AD8" w:rsidRDefault="00DA2224" w:rsidP="0042560C">
            <w:pPr>
              <w:adjustRightInd w:val="0"/>
              <w:snapToGrid w:val="0"/>
              <w:ind w:left="200" w:hangingChars="100" w:hanging="200"/>
              <w:rPr>
                <w:rFonts w:ascii="HG丸ｺﾞｼｯｸM-PRO" w:eastAsia="HG丸ｺﾞｼｯｸM-PRO" w:hAnsi="HG丸ｺﾞｼｯｸM-PRO"/>
                <w:sz w:val="20"/>
                <w:szCs w:val="20"/>
              </w:rPr>
            </w:pPr>
            <w:r w:rsidRPr="00C40AD8">
              <w:rPr>
                <w:rFonts w:ascii="HG丸ｺﾞｼｯｸM-PRO" w:eastAsia="HG丸ｺﾞｼｯｸM-PRO" w:hAnsi="HG丸ｺﾞｼｯｸM-PRO" w:hint="eastAsia"/>
                <w:sz w:val="20"/>
                <w:szCs w:val="20"/>
              </w:rPr>
              <w:t>・中小企業等によるＦＣＶ及び関連製品・技術の開発を支援する助成事業を実施</w:t>
            </w:r>
          </w:p>
          <w:p w:rsidR="00DA2224" w:rsidRPr="00C40AD8" w:rsidRDefault="00DA2224" w:rsidP="0042560C">
            <w:pPr>
              <w:adjustRightInd w:val="0"/>
              <w:snapToGrid w:val="0"/>
              <w:rPr>
                <w:rFonts w:ascii="HG丸ｺﾞｼｯｸM-PRO" w:eastAsia="HG丸ｺﾞｼｯｸM-PRO" w:hAnsi="HG丸ｺﾞｼｯｸM-PRO"/>
                <w:sz w:val="20"/>
                <w:szCs w:val="20"/>
              </w:rPr>
            </w:pPr>
            <w:r w:rsidRPr="00C40AD8">
              <w:rPr>
                <w:rFonts w:ascii="HG丸ｺﾞｼｯｸM-PRO" w:eastAsia="HG丸ｺﾞｼｯｸM-PRO" w:hAnsi="HG丸ｺﾞｼｯｸM-PRO" w:hint="eastAsia"/>
                <w:sz w:val="20"/>
                <w:szCs w:val="20"/>
              </w:rPr>
              <w:t>・関西国際空港での燃料電池バスの走行実証に協力（平成24年度）</w:t>
            </w:r>
          </w:p>
        </w:tc>
      </w:tr>
      <w:tr w:rsidR="00DA2224" w:rsidRPr="00286AA6" w:rsidTr="0042560C">
        <w:trPr>
          <w:trHeight w:val="345"/>
        </w:trPr>
        <w:tc>
          <w:tcPr>
            <w:tcW w:w="1843" w:type="dxa"/>
            <w:vMerge/>
            <w:tcBorders>
              <w:bottom w:val="nil"/>
            </w:tcBorders>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703" w:type="dxa"/>
            <w:gridSpan w:val="3"/>
            <w:vMerge/>
            <w:shd w:val="clear" w:color="auto" w:fill="auto"/>
          </w:tcPr>
          <w:p w:rsidR="00DA2224" w:rsidRPr="002F42B1"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949" w:type="dxa"/>
            <w:gridSpan w:val="2"/>
            <w:vMerge/>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1792" w:type="dxa"/>
            <w:gridSpan w:val="2"/>
            <w:shd w:val="clear" w:color="auto" w:fill="auto"/>
          </w:tcPr>
          <w:p w:rsidR="00DA2224"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大阪EVアクションプログラム推進事業</w:t>
            </w:r>
          </w:p>
        </w:tc>
        <w:tc>
          <w:tcPr>
            <w:tcW w:w="8455" w:type="dxa"/>
            <w:gridSpan w:val="5"/>
            <w:shd w:val="clear" w:color="auto" w:fill="auto"/>
          </w:tcPr>
          <w:p w:rsidR="00DA2224" w:rsidRPr="00C40AD8" w:rsidRDefault="00DA2224" w:rsidP="0042560C">
            <w:pPr>
              <w:adjustRightInd w:val="0"/>
              <w:snapToGrid w:val="0"/>
              <w:rPr>
                <w:rFonts w:ascii="HG丸ｺﾞｼｯｸM-PRO" w:eastAsia="HG丸ｺﾞｼｯｸM-PRO" w:hAnsi="HG丸ｺﾞｼｯｸM-PRO"/>
                <w:sz w:val="20"/>
                <w:szCs w:val="20"/>
              </w:rPr>
            </w:pPr>
            <w:r w:rsidRPr="00C40AD8">
              <w:rPr>
                <w:rFonts w:ascii="HG丸ｺﾞｼｯｸM-PRO" w:eastAsia="HG丸ｺﾞｼｯｸM-PRO" w:hAnsi="HG丸ｺﾞｼｯｸM-PRO" w:hint="eastAsia"/>
                <w:sz w:val="20"/>
                <w:szCs w:val="20"/>
              </w:rPr>
              <w:t>充電設備設置への補助：急速充電器府内台数７４基（平成26年3月）</w:t>
            </w:r>
          </w:p>
          <w:p w:rsidR="00DA2224" w:rsidRPr="00C40AD8" w:rsidRDefault="00DA2224" w:rsidP="0042560C">
            <w:pPr>
              <w:adjustRightInd w:val="0"/>
              <w:snapToGrid w:val="0"/>
              <w:rPr>
                <w:rFonts w:ascii="HG丸ｺﾞｼｯｸM-PRO" w:eastAsia="HG丸ｺﾞｼｯｸM-PRO" w:hAnsi="HG丸ｺﾞｼｯｸM-PRO"/>
                <w:sz w:val="20"/>
                <w:szCs w:val="20"/>
              </w:rPr>
            </w:pPr>
            <w:r w:rsidRPr="00C40AD8">
              <w:rPr>
                <w:rFonts w:ascii="HG丸ｺﾞｼｯｸM-PRO" w:eastAsia="HG丸ｺﾞｼｯｸM-PRO" w:hAnsi="HG丸ｺﾞｼｯｸM-PRO" w:hint="eastAsia"/>
                <w:sz w:val="20"/>
                <w:szCs w:val="20"/>
              </w:rPr>
              <w:t>次世代自動車充電インフラ設置ビジョンを策定</w:t>
            </w:r>
          </w:p>
          <w:p w:rsidR="00DA2224" w:rsidRPr="00C40AD8" w:rsidRDefault="00DA2224" w:rsidP="0042560C">
            <w:pPr>
              <w:adjustRightInd w:val="0"/>
              <w:snapToGrid w:val="0"/>
              <w:rPr>
                <w:rFonts w:ascii="HG丸ｺﾞｼｯｸM-PRO" w:eastAsia="HG丸ｺﾞｼｯｸM-PRO" w:hAnsi="HG丸ｺﾞｼｯｸM-PRO"/>
                <w:sz w:val="20"/>
                <w:szCs w:val="20"/>
              </w:rPr>
            </w:pPr>
            <w:r w:rsidRPr="00C40AD8">
              <w:rPr>
                <w:rFonts w:ascii="HG丸ｺﾞｼｯｸM-PRO" w:eastAsia="HG丸ｺﾞｼｯｸM-PRO" w:hAnsi="HG丸ｺﾞｼｯｸM-PRO" w:hint="eastAsia"/>
                <w:sz w:val="20"/>
                <w:szCs w:val="20"/>
              </w:rPr>
              <w:t>EVタクシー50台の導入を支援</w:t>
            </w:r>
          </w:p>
          <w:p w:rsidR="00DA2224" w:rsidRPr="00C40AD8" w:rsidRDefault="00DA2224" w:rsidP="0042560C">
            <w:pPr>
              <w:adjustRightInd w:val="0"/>
              <w:snapToGrid w:val="0"/>
              <w:rPr>
                <w:rFonts w:ascii="HG丸ｺﾞｼｯｸM-PRO" w:eastAsia="HG丸ｺﾞｼｯｸM-PRO" w:hAnsi="HG丸ｺﾞｼｯｸM-PRO"/>
                <w:sz w:val="20"/>
                <w:szCs w:val="20"/>
              </w:rPr>
            </w:pPr>
            <w:r w:rsidRPr="00C40AD8">
              <w:rPr>
                <w:rFonts w:ascii="HG丸ｺﾞｼｯｸM-PRO" w:eastAsia="HG丸ｺﾞｼｯｸM-PRO" w:hAnsi="HG丸ｺﾞｼｯｸM-PRO" w:hint="eastAsia"/>
                <w:sz w:val="20"/>
                <w:szCs w:val="20"/>
              </w:rPr>
              <w:t>大阪EVアクション協議会を開催</w:t>
            </w:r>
          </w:p>
        </w:tc>
      </w:tr>
      <w:tr w:rsidR="00DA2224" w:rsidRPr="00286AA6" w:rsidTr="0042560C">
        <w:trPr>
          <w:trHeight w:val="70"/>
        </w:trPr>
        <w:tc>
          <w:tcPr>
            <w:tcW w:w="1843" w:type="dxa"/>
            <w:tcBorders>
              <w:top w:val="nil"/>
            </w:tcBorders>
            <w:shd w:val="clear" w:color="auto" w:fill="FFFF00"/>
          </w:tcPr>
          <w:p w:rsidR="00DA2224" w:rsidRPr="00267243"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2899" w:type="dxa"/>
            <w:gridSpan w:val="12"/>
            <w:shd w:val="clear" w:color="auto" w:fill="auto"/>
          </w:tcPr>
          <w:p w:rsidR="00DA2224"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※進捗状況：☆☆☆計画</w:t>
            </w:r>
            <w:r w:rsidRPr="00E95F23">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の進捗／☆☆計画どおり／☆計画以下の進捗／△計画とは異なる事業内容で進捗</w:t>
            </w:r>
          </w:p>
        </w:tc>
      </w:tr>
      <w:tr w:rsidR="00DA2224" w:rsidRPr="00286AA6" w:rsidTr="0042560C">
        <w:trPr>
          <w:trHeight w:val="70"/>
        </w:trPr>
        <w:tc>
          <w:tcPr>
            <w:tcW w:w="1843" w:type="dxa"/>
            <w:vMerge w:val="restart"/>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評価</w:t>
            </w:r>
          </w:p>
        </w:tc>
        <w:tc>
          <w:tcPr>
            <w:tcW w:w="1703" w:type="dxa"/>
            <w:gridSpan w:val="3"/>
            <w:shd w:val="clear" w:color="auto" w:fill="FFFF00"/>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1758" w:type="dxa"/>
            <w:gridSpan w:val="3"/>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評価</w:t>
            </w:r>
          </w:p>
        </w:tc>
        <w:tc>
          <w:tcPr>
            <w:tcW w:w="9438" w:type="dxa"/>
            <w:gridSpan w:val="6"/>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理由等</w:t>
            </w:r>
          </w:p>
        </w:tc>
      </w:tr>
      <w:tr w:rsidR="00DA2224" w:rsidRPr="00286AA6" w:rsidTr="0042560C">
        <w:trPr>
          <w:trHeight w:val="195"/>
        </w:trPr>
        <w:tc>
          <w:tcPr>
            <w:tcW w:w="1843" w:type="dxa"/>
            <w:vMerge/>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703" w:type="dxa"/>
            <w:gridSpan w:val="3"/>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施策目的の達成状況</w:t>
            </w:r>
          </w:p>
        </w:tc>
        <w:tc>
          <w:tcPr>
            <w:tcW w:w="1758" w:type="dxa"/>
            <w:gridSpan w:val="3"/>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9438" w:type="dxa"/>
            <w:gridSpan w:val="6"/>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rPr>
          <w:trHeight w:val="180"/>
        </w:trPr>
        <w:tc>
          <w:tcPr>
            <w:tcW w:w="1843" w:type="dxa"/>
            <w:vMerge/>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703" w:type="dxa"/>
            <w:gridSpan w:val="3"/>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事業</w:t>
            </w:r>
            <w:r>
              <w:rPr>
                <w:rFonts w:ascii="HG丸ｺﾞｼｯｸM-PRO" w:eastAsia="HG丸ｺﾞｼｯｸM-PRO" w:hAnsi="HG丸ｺﾞｼｯｸM-PRO" w:hint="eastAsia"/>
                <w:sz w:val="20"/>
                <w:szCs w:val="20"/>
              </w:rPr>
              <w:t>・工程</w:t>
            </w:r>
            <w:r w:rsidRPr="00B93194">
              <w:rPr>
                <w:rFonts w:ascii="HG丸ｺﾞｼｯｸM-PRO" w:eastAsia="HG丸ｺﾞｼｯｸM-PRO" w:hAnsi="HG丸ｺﾞｼｯｸM-PRO" w:hint="eastAsia"/>
                <w:sz w:val="20"/>
                <w:szCs w:val="20"/>
              </w:rPr>
              <w:t>の進捗状況</w:t>
            </w:r>
          </w:p>
        </w:tc>
        <w:tc>
          <w:tcPr>
            <w:tcW w:w="1758" w:type="dxa"/>
            <w:gridSpan w:val="3"/>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計画どおり進捗</w:t>
            </w:r>
          </w:p>
        </w:tc>
        <w:tc>
          <w:tcPr>
            <w:tcW w:w="9438" w:type="dxa"/>
            <w:gridSpan w:val="6"/>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rPr>
          <w:trHeight w:val="195"/>
        </w:trPr>
        <w:tc>
          <w:tcPr>
            <w:tcW w:w="1843" w:type="dxa"/>
            <w:vMerge w:val="restart"/>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計画見直し又は改善事項</w:t>
            </w:r>
          </w:p>
        </w:tc>
        <w:tc>
          <w:tcPr>
            <w:tcW w:w="1703" w:type="dxa"/>
            <w:gridSpan w:val="3"/>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1758" w:type="dxa"/>
            <w:gridSpan w:val="3"/>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見直し・改善点の有無</w:t>
            </w:r>
          </w:p>
        </w:tc>
        <w:tc>
          <w:tcPr>
            <w:tcW w:w="9438" w:type="dxa"/>
            <w:gridSpan w:val="6"/>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w:t>
            </w:r>
            <w:r>
              <w:rPr>
                <w:rFonts w:ascii="HG丸ｺﾞｼｯｸM-PRO" w:eastAsia="HG丸ｺﾞｼｯｸM-PRO" w:hAnsi="HG丸ｺﾞｼｯｸM-PRO" w:hint="eastAsia"/>
                <w:sz w:val="20"/>
                <w:szCs w:val="20"/>
              </w:rPr>
              <w:t>内容</w:t>
            </w:r>
            <w:r w:rsidRPr="00B93194">
              <w:rPr>
                <w:rFonts w:ascii="HG丸ｺﾞｼｯｸM-PRO" w:eastAsia="HG丸ｺﾞｼｯｸM-PRO" w:hAnsi="HG丸ｺﾞｼｯｸM-PRO" w:hint="eastAsia"/>
                <w:sz w:val="20"/>
                <w:szCs w:val="20"/>
              </w:rPr>
              <w:t>等</w:t>
            </w:r>
          </w:p>
        </w:tc>
      </w:tr>
      <w:tr w:rsidR="00DA2224" w:rsidRPr="00286AA6" w:rsidTr="0042560C">
        <w:trPr>
          <w:trHeight w:val="120"/>
        </w:trPr>
        <w:tc>
          <w:tcPr>
            <w:tcW w:w="1843" w:type="dxa"/>
            <w:vMerge/>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703" w:type="dxa"/>
            <w:gridSpan w:val="3"/>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目標</w:t>
            </w:r>
          </w:p>
        </w:tc>
        <w:tc>
          <w:tcPr>
            <w:tcW w:w="1758" w:type="dxa"/>
            <w:gridSpan w:val="3"/>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9438" w:type="dxa"/>
            <w:gridSpan w:val="6"/>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rPr>
          <w:trHeight w:val="135"/>
        </w:trPr>
        <w:tc>
          <w:tcPr>
            <w:tcW w:w="1843" w:type="dxa"/>
            <w:vMerge/>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703" w:type="dxa"/>
            <w:gridSpan w:val="3"/>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施策の方向・主な施策</w:t>
            </w:r>
          </w:p>
        </w:tc>
        <w:tc>
          <w:tcPr>
            <w:tcW w:w="1758" w:type="dxa"/>
            <w:gridSpan w:val="3"/>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9438" w:type="dxa"/>
            <w:gridSpan w:val="6"/>
            <w:shd w:val="clear" w:color="auto" w:fill="auto"/>
          </w:tcPr>
          <w:p w:rsidR="00DA2224" w:rsidRPr="00D91C2E"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rPr>
          <w:trHeight w:val="165"/>
        </w:trPr>
        <w:tc>
          <w:tcPr>
            <w:tcW w:w="1843" w:type="dxa"/>
            <w:vMerge/>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703" w:type="dxa"/>
            <w:gridSpan w:val="3"/>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工程表</w:t>
            </w:r>
          </w:p>
        </w:tc>
        <w:tc>
          <w:tcPr>
            <w:tcW w:w="1758" w:type="dxa"/>
            <w:gridSpan w:val="3"/>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9438" w:type="dxa"/>
            <w:gridSpan w:val="6"/>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rPr>
          <w:trHeight w:val="105"/>
        </w:trPr>
        <w:tc>
          <w:tcPr>
            <w:tcW w:w="1843" w:type="dxa"/>
            <w:vMerge/>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703" w:type="dxa"/>
            <w:gridSpan w:val="3"/>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その他の改善事項</w:t>
            </w:r>
          </w:p>
        </w:tc>
        <w:tc>
          <w:tcPr>
            <w:tcW w:w="1758" w:type="dxa"/>
            <w:gridSpan w:val="3"/>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9438" w:type="dxa"/>
            <w:gridSpan w:val="6"/>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c>
          <w:tcPr>
            <w:tcW w:w="1843" w:type="dxa"/>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関係課室</w:t>
            </w:r>
          </w:p>
        </w:tc>
        <w:tc>
          <w:tcPr>
            <w:tcW w:w="12899" w:type="dxa"/>
            <w:gridSpan w:val="12"/>
            <w:shd w:val="clear" w:color="auto" w:fill="auto"/>
          </w:tcPr>
          <w:p w:rsidR="00DA2224" w:rsidRPr="00D4719D"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環境管理室、商工労働部</w:t>
            </w:r>
          </w:p>
        </w:tc>
      </w:tr>
    </w:tbl>
    <w:p w:rsidR="00DA2224" w:rsidRDefault="00DA2224" w:rsidP="00DA22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DA2224" w:rsidRPr="00286AA6" w:rsidTr="0042560C">
        <w:trPr>
          <w:trHeight w:val="113"/>
        </w:trPr>
        <w:tc>
          <w:tcPr>
            <w:tcW w:w="1496" w:type="dxa"/>
            <w:vMerge w:val="restart"/>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評価結果について</w:t>
            </w:r>
          </w:p>
        </w:tc>
        <w:tc>
          <w:tcPr>
            <w:tcW w:w="4581" w:type="dxa"/>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計画の見直し又は改善方針について</w:t>
            </w:r>
          </w:p>
        </w:tc>
      </w:tr>
      <w:tr w:rsidR="00DA2224" w:rsidRPr="00286AA6" w:rsidTr="0042560C">
        <w:trPr>
          <w:trHeight w:val="750"/>
        </w:trPr>
        <w:tc>
          <w:tcPr>
            <w:tcW w:w="1496" w:type="dxa"/>
            <w:vMerge/>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DA2224" w:rsidRDefault="00DA2224" w:rsidP="0042560C">
            <w:pPr>
              <w:adjustRightInd w:val="0"/>
              <w:snapToGrid w:val="0"/>
              <w:rPr>
                <w:rFonts w:ascii="HG丸ｺﾞｼｯｸM-PRO" w:eastAsia="HG丸ｺﾞｼｯｸM-PRO" w:hAnsi="HG丸ｺﾞｼｯｸM-PRO"/>
                <w:sz w:val="20"/>
                <w:szCs w:val="20"/>
              </w:rPr>
            </w:pPr>
          </w:p>
          <w:p w:rsidR="00DA2224" w:rsidRDefault="00DA2224" w:rsidP="0042560C">
            <w:pPr>
              <w:adjustRightInd w:val="0"/>
              <w:snapToGrid w:val="0"/>
              <w:rPr>
                <w:rFonts w:ascii="HG丸ｺﾞｼｯｸM-PRO" w:eastAsia="HG丸ｺﾞｼｯｸM-PRO" w:hAnsi="HG丸ｺﾞｼｯｸM-PRO"/>
                <w:sz w:val="20"/>
                <w:szCs w:val="20"/>
              </w:rPr>
            </w:pPr>
          </w:p>
        </w:tc>
        <w:tc>
          <w:tcPr>
            <w:tcW w:w="4285" w:type="dxa"/>
            <w:shd w:val="clear" w:color="auto" w:fill="auto"/>
          </w:tcPr>
          <w:p w:rsidR="00DA2224" w:rsidRDefault="00DA2224" w:rsidP="0042560C">
            <w:pPr>
              <w:widowControl/>
              <w:adjustRightInd w:val="0"/>
              <w:snapToGrid w:val="0"/>
              <w:jc w:val="left"/>
              <w:rPr>
                <w:rFonts w:ascii="HG丸ｺﾞｼｯｸM-PRO" w:eastAsia="HG丸ｺﾞｼｯｸM-PRO" w:hAnsi="HG丸ｺﾞｼｯｸM-PRO"/>
                <w:sz w:val="20"/>
                <w:szCs w:val="20"/>
              </w:rPr>
            </w:pPr>
          </w:p>
          <w:p w:rsidR="00DA2224" w:rsidRDefault="00DA2224" w:rsidP="0042560C">
            <w:pPr>
              <w:adjustRightInd w:val="0"/>
              <w:snapToGrid w:val="0"/>
              <w:rPr>
                <w:rFonts w:ascii="HG丸ｺﾞｼｯｸM-PRO" w:eastAsia="HG丸ｺﾞｼｯｸM-PRO" w:hAnsi="HG丸ｺﾞｼｯｸM-PRO"/>
                <w:sz w:val="20"/>
                <w:szCs w:val="20"/>
              </w:rPr>
            </w:pPr>
          </w:p>
        </w:tc>
        <w:tc>
          <w:tcPr>
            <w:tcW w:w="4581" w:type="dxa"/>
            <w:shd w:val="clear" w:color="auto" w:fill="auto"/>
          </w:tcPr>
          <w:p w:rsidR="00DA2224" w:rsidRDefault="00DA2224" w:rsidP="0042560C">
            <w:pPr>
              <w:widowControl/>
              <w:adjustRightInd w:val="0"/>
              <w:snapToGrid w:val="0"/>
              <w:jc w:val="left"/>
              <w:rPr>
                <w:rFonts w:ascii="HG丸ｺﾞｼｯｸM-PRO" w:eastAsia="HG丸ｺﾞｼｯｸM-PRO" w:hAnsi="HG丸ｺﾞｼｯｸM-PRO"/>
                <w:sz w:val="20"/>
                <w:szCs w:val="20"/>
              </w:rPr>
            </w:pPr>
          </w:p>
          <w:p w:rsidR="00DA2224" w:rsidRDefault="00DA2224" w:rsidP="0042560C">
            <w:pPr>
              <w:adjustRightInd w:val="0"/>
              <w:snapToGrid w:val="0"/>
              <w:rPr>
                <w:rFonts w:ascii="HG丸ｺﾞｼｯｸM-PRO" w:eastAsia="HG丸ｺﾞｼｯｸM-PRO" w:hAnsi="HG丸ｺﾞｼｯｸM-PRO"/>
                <w:sz w:val="20"/>
                <w:szCs w:val="20"/>
              </w:rPr>
            </w:pPr>
          </w:p>
        </w:tc>
      </w:tr>
    </w:tbl>
    <w:p w:rsidR="00DA2224" w:rsidRDefault="00DA2224" w:rsidP="00DA2224">
      <w:pPr>
        <w:adjustRightInd w:val="0"/>
        <w:snapToGrid w:val="0"/>
        <w:spacing w:line="280" w:lineRule="exact"/>
        <w:rPr>
          <w:rFonts w:ascii="HG丸ｺﾞｼｯｸM-PRO" w:eastAsia="HG丸ｺﾞｼｯｸM-PRO" w:hAnsi="HG丸ｺﾞｼｯｸM-PRO"/>
          <w:sz w:val="20"/>
          <w:szCs w:val="20"/>
        </w:rPr>
      </w:pPr>
    </w:p>
    <w:p w:rsidR="00DA2224" w:rsidRDefault="00DA2224">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rsidR="00DA2224" w:rsidRPr="00286AA6" w:rsidRDefault="00DA2224" w:rsidP="00DA2224">
      <w:pPr>
        <w:adjustRightInd w:val="0"/>
        <w:snapToGrid w:val="0"/>
        <w:spacing w:line="280" w:lineRule="exact"/>
        <w:jc w:val="center"/>
        <w:rPr>
          <w:rFonts w:ascii="HG丸ｺﾞｼｯｸM-PRO" w:eastAsia="HG丸ｺﾞｼｯｸM-PRO" w:hAnsi="HG丸ｺﾞｼｯｸM-PRO"/>
          <w:b/>
          <w:sz w:val="22"/>
          <w:szCs w:val="20"/>
        </w:rPr>
      </w:pPr>
      <w:r>
        <w:rPr>
          <w:rFonts w:ascii="HG丸ｺﾞｼｯｸM-PRO" w:eastAsia="HG丸ｺﾞｼｯｸM-PRO" w:hAnsi="HG丸ｺﾞｼｯｸM-PRO" w:hint="eastAsia"/>
          <w:b/>
          <w:sz w:val="22"/>
          <w:szCs w:val="20"/>
        </w:rPr>
        <w:lastRenderedPageBreak/>
        <w:t>２０１４</w:t>
      </w:r>
      <w:r w:rsidRPr="00286AA6">
        <w:rPr>
          <w:rFonts w:ascii="HG丸ｺﾞｼｯｸM-PRO" w:eastAsia="HG丸ｺﾞｼｯｸM-PRO" w:hAnsi="HG丸ｺﾞｼｯｸM-PRO" w:hint="eastAsia"/>
          <w:b/>
          <w:sz w:val="22"/>
          <w:szCs w:val="20"/>
        </w:rPr>
        <w:t>年（平成２６年度）複数年サイクル点検評価</w:t>
      </w:r>
      <w:r>
        <w:rPr>
          <w:rFonts w:ascii="HG丸ｺﾞｼｯｸM-PRO" w:eastAsia="HG丸ｺﾞｼｯｸM-PRO" w:hAnsi="HG丸ｺﾞｼｯｸM-PRO" w:hint="eastAsia"/>
          <w:b/>
          <w:sz w:val="22"/>
          <w:szCs w:val="20"/>
        </w:rPr>
        <w:t>レポート</w:t>
      </w:r>
      <w:r w:rsidRPr="00286AA6">
        <w:rPr>
          <w:rFonts w:ascii="HG丸ｺﾞｼｯｸM-PRO" w:eastAsia="HG丸ｺﾞｼｯｸM-PRO" w:hAnsi="HG丸ｺﾞｼｯｸM-PRO" w:hint="eastAsia"/>
          <w:b/>
          <w:sz w:val="22"/>
          <w:szCs w:val="20"/>
        </w:rPr>
        <w:t>【施策評価】</w:t>
      </w:r>
    </w:p>
    <w:p w:rsidR="00DA2224" w:rsidRPr="00286AA6" w:rsidRDefault="00DA2224" w:rsidP="00DA2224">
      <w:pPr>
        <w:adjustRightInd w:val="0"/>
        <w:snapToGrid w:val="0"/>
        <w:spacing w:line="160" w:lineRule="exact"/>
        <w:rPr>
          <w:rFonts w:ascii="HG丸ｺﾞｼｯｸM-PRO" w:eastAsia="HG丸ｺﾞｼｯｸM-PRO" w:hAnsi="HG丸ｺﾞｼｯｸM-PRO"/>
          <w:sz w:val="20"/>
          <w:szCs w:val="20"/>
        </w:rPr>
      </w:pPr>
    </w:p>
    <w:tbl>
      <w:tblPr>
        <w:tblStyle w:val="a3"/>
        <w:tblW w:w="14742" w:type="dxa"/>
        <w:tblInd w:w="108" w:type="dxa"/>
        <w:tblLook w:val="04A0" w:firstRow="1" w:lastRow="0" w:firstColumn="1" w:lastColumn="0" w:noHBand="0" w:noVBand="1"/>
      </w:tblPr>
      <w:tblGrid>
        <w:gridCol w:w="993"/>
        <w:gridCol w:w="4677"/>
        <w:gridCol w:w="1138"/>
        <w:gridCol w:w="1275"/>
        <w:gridCol w:w="993"/>
        <w:gridCol w:w="5666"/>
      </w:tblGrid>
      <w:tr w:rsidR="00DA2224" w:rsidRPr="00C4727D" w:rsidTr="0042560C">
        <w:tc>
          <w:tcPr>
            <w:tcW w:w="993" w:type="dxa"/>
            <w:tcBorders>
              <w:top w:val="single" w:sz="12" w:space="0" w:color="auto"/>
              <w:left w:val="single" w:sz="12" w:space="0" w:color="auto"/>
              <w:bottom w:val="single" w:sz="12" w:space="0" w:color="auto"/>
            </w:tcBorders>
            <w:shd w:val="clear" w:color="auto" w:fill="FFFF00"/>
          </w:tcPr>
          <w:p w:rsidR="00DA2224" w:rsidRPr="00EC22D5" w:rsidRDefault="00DA2224" w:rsidP="0042560C">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分野名</w:t>
            </w:r>
          </w:p>
        </w:tc>
        <w:tc>
          <w:tcPr>
            <w:tcW w:w="4677" w:type="dxa"/>
            <w:tcBorders>
              <w:top w:val="single" w:sz="12" w:space="0" w:color="auto"/>
              <w:bottom w:val="single" w:sz="12" w:space="0" w:color="auto"/>
            </w:tcBorders>
          </w:tcPr>
          <w:p w:rsidR="00DA2224" w:rsidRPr="00C4727D" w:rsidRDefault="00DA2224" w:rsidP="0042560C">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Ⅳ(2)</w:t>
            </w:r>
            <w:r w:rsidRPr="00722B6D">
              <w:rPr>
                <w:rFonts w:ascii="HG丸ｺﾞｼｯｸM-PRO" w:eastAsia="HG丸ｺﾞｼｯｸM-PRO" w:hAnsi="HG丸ｺﾞｼｯｸM-PRO" w:hint="eastAsia"/>
                <w:b/>
                <w:sz w:val="24"/>
                <w:szCs w:val="20"/>
              </w:rPr>
              <w:t xml:space="preserve">　</w:t>
            </w:r>
            <w:r w:rsidRPr="00D96E3E">
              <w:rPr>
                <w:rFonts w:ascii="HG丸ｺﾞｼｯｸM-PRO" w:eastAsia="HG丸ｺﾞｼｯｸM-PRO" w:hAnsi="HG丸ｺﾞｼｯｸM-PRO" w:hint="eastAsia"/>
                <w:b/>
                <w:sz w:val="24"/>
                <w:szCs w:val="20"/>
              </w:rPr>
              <w:t>地域主権の確立・広域連携の推進</w:t>
            </w:r>
          </w:p>
        </w:tc>
        <w:tc>
          <w:tcPr>
            <w:tcW w:w="1138" w:type="dxa"/>
            <w:tcBorders>
              <w:top w:val="single" w:sz="12" w:space="0" w:color="auto"/>
              <w:bottom w:val="single" w:sz="12" w:space="0" w:color="auto"/>
            </w:tcBorders>
            <w:shd w:val="clear" w:color="auto" w:fill="FFFF00"/>
          </w:tcPr>
          <w:p w:rsidR="00DA2224" w:rsidRPr="00EC22D5" w:rsidRDefault="00DA2224" w:rsidP="0042560C">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施策No.</w:t>
            </w:r>
          </w:p>
        </w:tc>
        <w:tc>
          <w:tcPr>
            <w:tcW w:w="1275" w:type="dxa"/>
            <w:tcBorders>
              <w:top w:val="single" w:sz="12" w:space="0" w:color="auto"/>
              <w:bottom w:val="single" w:sz="12" w:space="0" w:color="auto"/>
            </w:tcBorders>
          </w:tcPr>
          <w:p w:rsidR="00DA2224" w:rsidRPr="00C4727D" w:rsidRDefault="00DA2224" w:rsidP="0042560C">
            <w:pPr>
              <w:adjustRightInd w:val="0"/>
              <w:snapToGrid w:val="0"/>
              <w:spacing w:line="280" w:lineRule="exact"/>
              <w:rPr>
                <w:rFonts w:ascii="HG丸ｺﾞｼｯｸM-PRO" w:eastAsia="HG丸ｺﾞｼｯｸM-PRO" w:hAnsi="HG丸ｺﾞｼｯｸM-PRO"/>
                <w:b/>
                <w:sz w:val="24"/>
                <w:szCs w:val="20"/>
              </w:rPr>
            </w:pPr>
            <w:r>
              <w:rPr>
                <w:rFonts w:ascii="HG丸ｺﾞｼｯｸM-PRO" w:eastAsia="HG丸ｺﾞｼｯｸM-PRO" w:hAnsi="HG丸ｺﾞｼｯｸM-PRO" w:hint="eastAsia"/>
                <w:b/>
                <w:sz w:val="24"/>
                <w:szCs w:val="20"/>
              </w:rPr>
              <w:t>３７</w:t>
            </w:r>
          </w:p>
        </w:tc>
        <w:tc>
          <w:tcPr>
            <w:tcW w:w="993" w:type="dxa"/>
            <w:tcBorders>
              <w:top w:val="single" w:sz="12" w:space="0" w:color="auto"/>
              <w:bottom w:val="single" w:sz="12" w:space="0" w:color="auto"/>
            </w:tcBorders>
            <w:shd w:val="clear" w:color="auto" w:fill="FFFF00"/>
          </w:tcPr>
          <w:p w:rsidR="00DA2224" w:rsidRPr="00EC22D5" w:rsidRDefault="00DA2224" w:rsidP="0042560C">
            <w:pPr>
              <w:adjustRightInd w:val="0"/>
              <w:snapToGrid w:val="0"/>
              <w:spacing w:line="280" w:lineRule="exact"/>
              <w:jc w:val="center"/>
              <w:rPr>
                <w:rFonts w:ascii="HG丸ｺﾞｼｯｸM-PRO" w:eastAsia="HG丸ｺﾞｼｯｸM-PRO" w:hAnsi="HG丸ｺﾞｼｯｸM-PRO"/>
                <w:sz w:val="24"/>
                <w:szCs w:val="20"/>
              </w:rPr>
            </w:pPr>
            <w:r w:rsidRPr="00EC22D5">
              <w:rPr>
                <w:rFonts w:ascii="HG丸ｺﾞｼｯｸM-PRO" w:eastAsia="HG丸ｺﾞｼｯｸM-PRO" w:hAnsi="HG丸ｺﾞｼｯｸM-PRO" w:hint="eastAsia"/>
                <w:sz w:val="24"/>
                <w:szCs w:val="20"/>
              </w:rPr>
              <w:t>施策名</w:t>
            </w:r>
          </w:p>
        </w:tc>
        <w:tc>
          <w:tcPr>
            <w:tcW w:w="5666" w:type="dxa"/>
            <w:tcBorders>
              <w:top w:val="single" w:sz="12" w:space="0" w:color="auto"/>
              <w:bottom w:val="single" w:sz="12" w:space="0" w:color="auto"/>
              <w:right w:val="single" w:sz="12" w:space="0" w:color="auto"/>
            </w:tcBorders>
          </w:tcPr>
          <w:p w:rsidR="00DA2224" w:rsidRPr="00C4727D" w:rsidRDefault="00DA2224" w:rsidP="0042560C">
            <w:pPr>
              <w:adjustRightInd w:val="0"/>
              <w:snapToGrid w:val="0"/>
              <w:spacing w:line="280" w:lineRule="exact"/>
              <w:rPr>
                <w:rFonts w:ascii="HG丸ｺﾞｼｯｸM-PRO" w:eastAsia="HG丸ｺﾞｼｯｸM-PRO" w:hAnsi="HG丸ｺﾞｼｯｸM-PRO"/>
                <w:b/>
                <w:sz w:val="24"/>
                <w:szCs w:val="20"/>
              </w:rPr>
            </w:pPr>
            <w:r w:rsidRPr="00D96E3E">
              <w:rPr>
                <w:rFonts w:ascii="HG丸ｺﾞｼｯｸM-PRO" w:eastAsia="HG丸ｺﾞｼｯｸM-PRO" w:hAnsi="HG丸ｺﾞｼｯｸM-PRO" w:hint="eastAsia"/>
                <w:b/>
                <w:sz w:val="24"/>
                <w:szCs w:val="20"/>
              </w:rPr>
              <w:t>地域主権の確立・広域連携の推進</w:t>
            </w:r>
          </w:p>
        </w:tc>
      </w:tr>
    </w:tbl>
    <w:p w:rsidR="00DA2224" w:rsidRDefault="00DA2224" w:rsidP="00DA2224">
      <w:pPr>
        <w:adjustRightInd w:val="0"/>
        <w:snapToGrid w:val="0"/>
        <w:rPr>
          <w:rFonts w:ascii="HG丸ｺﾞｼｯｸM-PRO" w:eastAsia="HG丸ｺﾞｼｯｸM-PRO" w:hAnsi="HG丸ｺﾞｼｯｸM-PRO"/>
          <w:sz w:val="20"/>
          <w:szCs w:val="20"/>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4"/>
        <w:gridCol w:w="170"/>
        <w:gridCol w:w="926"/>
        <w:gridCol w:w="1030"/>
        <w:gridCol w:w="227"/>
        <w:gridCol w:w="623"/>
        <w:gridCol w:w="1418"/>
        <w:gridCol w:w="567"/>
        <w:gridCol w:w="1003"/>
        <w:gridCol w:w="556"/>
        <w:gridCol w:w="992"/>
        <w:gridCol w:w="2410"/>
        <w:gridCol w:w="2835"/>
      </w:tblGrid>
      <w:tr w:rsidR="00DA2224" w:rsidRPr="00286AA6" w:rsidTr="0042560C">
        <w:tc>
          <w:tcPr>
            <w:tcW w:w="1843" w:type="dxa"/>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目的、内容</w:t>
            </w:r>
          </w:p>
        </w:tc>
        <w:tc>
          <w:tcPr>
            <w:tcW w:w="13041" w:type="dxa"/>
            <w:gridSpan w:val="1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F900DC">
              <w:rPr>
                <w:rFonts w:ascii="HG丸ｺﾞｼｯｸM-PRO" w:eastAsia="HG丸ｺﾞｼｯｸM-PRO" w:hAnsi="HG丸ｺﾞｼｯｸM-PRO" w:hint="eastAsia"/>
                <w:sz w:val="20"/>
                <w:szCs w:val="20"/>
              </w:rPr>
              <w:t>国、市町村との役割分担の明確化を図りながら、環境分野における地域主権の早期確立を目指</w:t>
            </w:r>
            <w:r>
              <w:rPr>
                <w:rFonts w:ascii="HG丸ｺﾞｼｯｸM-PRO" w:eastAsia="HG丸ｺﾞｼｯｸM-PRO" w:hAnsi="HG丸ｺﾞｼｯｸM-PRO" w:hint="eastAsia"/>
                <w:sz w:val="20"/>
                <w:szCs w:val="20"/>
              </w:rPr>
              <w:t>す</w:t>
            </w:r>
            <w:r w:rsidRPr="00F900DC">
              <w:rPr>
                <w:rFonts w:ascii="HG丸ｺﾞｼｯｸM-PRO" w:eastAsia="HG丸ｺﾞｼｯｸM-PRO" w:hAnsi="HG丸ｺﾞｼｯｸM-PRO" w:hint="eastAsia"/>
                <w:sz w:val="20"/>
                <w:szCs w:val="20"/>
              </w:rPr>
              <w:t>。</w:t>
            </w:r>
          </w:p>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F900DC">
              <w:rPr>
                <w:rFonts w:ascii="HG丸ｺﾞｼｯｸM-PRO" w:eastAsia="HG丸ｺﾞｼｯｸM-PRO" w:hAnsi="HG丸ｺﾞｼｯｸM-PRO" w:hint="eastAsia"/>
                <w:sz w:val="20"/>
                <w:szCs w:val="20"/>
              </w:rPr>
              <w:t>市町村への権限移譲</w:t>
            </w:r>
            <w:r>
              <w:rPr>
                <w:rFonts w:ascii="HG丸ｺﾞｼｯｸM-PRO" w:eastAsia="HG丸ｺﾞｼｯｸM-PRO" w:hAnsi="HG丸ｺﾞｼｯｸM-PRO" w:hint="eastAsia"/>
                <w:sz w:val="20"/>
                <w:szCs w:val="20"/>
              </w:rPr>
              <w:t>：</w:t>
            </w:r>
            <w:r w:rsidRPr="00F900DC">
              <w:rPr>
                <w:rFonts w:ascii="HG丸ｺﾞｼｯｸM-PRO" w:eastAsia="HG丸ｺﾞｼｯｸM-PRO" w:hAnsi="HG丸ｺﾞｼｯｸM-PRO" w:hint="eastAsia"/>
                <w:sz w:val="20"/>
                <w:szCs w:val="20"/>
              </w:rPr>
              <w:t>住民に身近なことは出来るだけ市町村に権限</w:t>
            </w:r>
            <w:r>
              <w:rPr>
                <w:rFonts w:ascii="HG丸ｺﾞｼｯｸM-PRO" w:eastAsia="HG丸ｺﾞｼｯｸM-PRO" w:hAnsi="HG丸ｺﾞｼｯｸM-PRO" w:hint="eastAsia"/>
                <w:sz w:val="20"/>
                <w:szCs w:val="20"/>
              </w:rPr>
              <w:t>を</w:t>
            </w:r>
            <w:r w:rsidRPr="00F900DC">
              <w:rPr>
                <w:rFonts w:ascii="HG丸ｺﾞｼｯｸM-PRO" w:eastAsia="HG丸ｺﾞｼｯｸM-PRO" w:hAnsi="HG丸ｺﾞｼｯｸM-PRO" w:hint="eastAsia"/>
                <w:sz w:val="20"/>
                <w:szCs w:val="20"/>
              </w:rPr>
              <w:t>移譲し、府は広域行政や府内のコーディネーター役に重点化</w:t>
            </w:r>
          </w:p>
          <w:p w:rsidR="00DA2224" w:rsidRPr="00DE3699"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F900DC">
              <w:rPr>
                <w:rFonts w:ascii="HG丸ｺﾞｼｯｸM-PRO" w:eastAsia="HG丸ｺﾞｼｯｸM-PRO" w:hAnsi="HG丸ｺﾞｼｯｸM-PRO" w:hint="eastAsia"/>
                <w:sz w:val="20"/>
                <w:szCs w:val="20"/>
              </w:rPr>
              <w:t>広域連携の推進</w:t>
            </w:r>
            <w:r>
              <w:rPr>
                <w:rFonts w:ascii="HG丸ｺﾞｼｯｸM-PRO" w:eastAsia="HG丸ｺﾞｼｯｸM-PRO" w:hAnsi="HG丸ｺﾞｼｯｸM-PRO" w:hint="eastAsia"/>
                <w:sz w:val="20"/>
                <w:szCs w:val="20"/>
              </w:rPr>
              <w:t>：</w:t>
            </w:r>
            <w:r w:rsidRPr="00F900DC">
              <w:rPr>
                <w:rFonts w:ascii="HG丸ｺﾞｼｯｸM-PRO" w:eastAsia="HG丸ｺﾞｼｯｸM-PRO" w:hAnsi="HG丸ｺﾞｼｯｸM-PRO" w:hint="eastAsia"/>
                <w:sz w:val="20"/>
                <w:szCs w:val="20"/>
              </w:rPr>
              <w:t>広域的な連携が必要なものについては、近隣府県との個別の連携協力にとどまらず、国からの権限、事務の移譲も視野に、関西広域連合での取組推進を図</w:t>
            </w:r>
            <w:r>
              <w:rPr>
                <w:rFonts w:ascii="HG丸ｺﾞｼｯｸM-PRO" w:eastAsia="HG丸ｺﾞｼｯｸM-PRO" w:hAnsi="HG丸ｺﾞｼｯｸM-PRO" w:hint="eastAsia"/>
                <w:sz w:val="20"/>
                <w:szCs w:val="20"/>
              </w:rPr>
              <w:t>る</w:t>
            </w:r>
          </w:p>
        </w:tc>
      </w:tr>
      <w:tr w:rsidR="00DA2224" w:rsidRPr="00286AA6" w:rsidTr="0042560C">
        <w:tc>
          <w:tcPr>
            <w:tcW w:w="1843" w:type="dxa"/>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副次的効果、外部効果等</w:t>
            </w:r>
          </w:p>
        </w:tc>
        <w:tc>
          <w:tcPr>
            <w:tcW w:w="13041" w:type="dxa"/>
            <w:gridSpan w:val="13"/>
            <w:shd w:val="clear" w:color="auto" w:fill="auto"/>
          </w:tcPr>
          <w:p w:rsidR="00DA2224"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p>
          <w:p w:rsidR="00DA2224" w:rsidRPr="003A46D1"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c>
          <w:tcPr>
            <w:tcW w:w="1843" w:type="dxa"/>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関係法令、行政計画等</w:t>
            </w:r>
          </w:p>
        </w:tc>
        <w:tc>
          <w:tcPr>
            <w:tcW w:w="13041" w:type="dxa"/>
            <w:gridSpan w:val="13"/>
            <w:shd w:val="clear" w:color="auto" w:fill="auto"/>
          </w:tcPr>
          <w:p w:rsidR="00DA2224" w:rsidRPr="00297899" w:rsidRDefault="00DA2224" w:rsidP="0042560C">
            <w:pPr>
              <w:adjustRightInd w:val="0"/>
              <w:snapToGrid w:val="0"/>
              <w:spacing w:line="280" w:lineRule="exact"/>
              <w:rPr>
                <w:rFonts w:ascii="HG丸ｺﾞｼｯｸM-PRO" w:eastAsia="HG丸ｺﾞｼｯｸM-PRO" w:hAnsi="HG丸ｺﾞｼｯｸM-PRO"/>
                <w:sz w:val="20"/>
                <w:szCs w:val="20"/>
              </w:rPr>
            </w:pPr>
            <w:r w:rsidRPr="00DE3699">
              <w:rPr>
                <w:rFonts w:ascii="HG丸ｺﾞｼｯｸM-PRO" w:eastAsia="HG丸ｺﾞｼｯｸM-PRO" w:hAnsi="HG丸ｺﾞｼｯｸM-PRO" w:hint="eastAsia"/>
                <w:sz w:val="20"/>
                <w:szCs w:val="20"/>
              </w:rPr>
              <w:t>大阪発“地方分権改革”ビジョン</w:t>
            </w:r>
            <w:r>
              <w:rPr>
                <w:rFonts w:ascii="HG丸ｺﾞｼｯｸM-PRO" w:eastAsia="HG丸ｺﾞｼｯｸM-PRO" w:hAnsi="HG丸ｺﾞｼｯｸM-PRO" w:hint="eastAsia"/>
                <w:sz w:val="20"/>
                <w:szCs w:val="20"/>
              </w:rPr>
              <w:t>（2009年３月）</w:t>
            </w:r>
          </w:p>
        </w:tc>
      </w:tr>
      <w:tr w:rsidR="00DA2224" w:rsidRPr="00286AA6" w:rsidTr="0042560C">
        <w:tc>
          <w:tcPr>
            <w:tcW w:w="1843" w:type="dxa"/>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国等の政策、社会情勢等</w:t>
            </w:r>
          </w:p>
        </w:tc>
        <w:tc>
          <w:tcPr>
            <w:tcW w:w="13041" w:type="dxa"/>
            <w:gridSpan w:val="13"/>
            <w:shd w:val="clear" w:color="auto" w:fill="auto"/>
          </w:tcPr>
          <w:p w:rsidR="00DA2224" w:rsidRPr="00F92A43"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p>
        </w:tc>
      </w:tr>
      <w:tr w:rsidR="00DA2224" w:rsidRPr="00286AA6" w:rsidTr="0042560C">
        <w:trPr>
          <w:trHeight w:val="70"/>
        </w:trPr>
        <w:tc>
          <w:tcPr>
            <w:tcW w:w="1843" w:type="dxa"/>
            <w:vMerge w:val="restart"/>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施策実施に要したコスト</w:t>
            </w:r>
            <w:r w:rsidRPr="00E35D25">
              <w:rPr>
                <w:rFonts w:ascii="HG丸ｺﾞｼｯｸM-PRO" w:eastAsia="HG丸ｺﾞｼｯｸM-PRO" w:hAnsi="HG丸ｺﾞｼｯｸM-PRO" w:hint="eastAsia"/>
                <w:sz w:val="20"/>
                <w:szCs w:val="20"/>
              </w:rPr>
              <w:t>（職員人件費を除く）</w:t>
            </w:r>
          </w:p>
        </w:tc>
        <w:tc>
          <w:tcPr>
            <w:tcW w:w="5245" w:type="dxa"/>
            <w:gridSpan w:val="8"/>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事業のコスト（千円）</w:t>
            </w:r>
          </w:p>
        </w:tc>
        <w:tc>
          <w:tcPr>
            <w:tcW w:w="2551" w:type="dxa"/>
            <w:gridSpan w:val="3"/>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2011年度（決算額）</w:t>
            </w:r>
          </w:p>
        </w:tc>
        <w:tc>
          <w:tcPr>
            <w:tcW w:w="2410" w:type="dxa"/>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2012年度（決算額）</w:t>
            </w:r>
          </w:p>
        </w:tc>
        <w:tc>
          <w:tcPr>
            <w:tcW w:w="2835" w:type="dxa"/>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2013年度（決算見込額）</w:t>
            </w:r>
          </w:p>
        </w:tc>
      </w:tr>
      <w:tr w:rsidR="00DA2224" w:rsidRPr="00286AA6" w:rsidTr="0042560C">
        <w:trPr>
          <w:trHeight w:val="70"/>
        </w:trPr>
        <w:tc>
          <w:tcPr>
            <w:tcW w:w="1843" w:type="dxa"/>
            <w:vMerge/>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1380" w:type="dxa"/>
            <w:gridSpan w:val="3"/>
            <w:tcBorders>
              <w:bottom w:val="nil"/>
            </w:tcBorders>
            <w:shd w:val="clear" w:color="auto" w:fill="FFFF00"/>
          </w:tcPr>
          <w:p w:rsidR="00DA2224" w:rsidRPr="00F87AB6"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環境目的の</w:t>
            </w:r>
          </w:p>
        </w:tc>
        <w:tc>
          <w:tcPr>
            <w:tcW w:w="3865" w:type="dxa"/>
            <w:gridSpan w:val="5"/>
            <w:shd w:val="clear" w:color="auto" w:fill="FFFF00"/>
          </w:tcPr>
          <w:p w:rsidR="00DA2224" w:rsidRPr="00F87AB6"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本施策が主たる目的であるもの</w:t>
            </w:r>
          </w:p>
        </w:tc>
        <w:tc>
          <w:tcPr>
            <w:tcW w:w="2551" w:type="dxa"/>
            <w:gridSpan w:val="3"/>
            <w:tcBorders>
              <w:bottom w:val="single" w:sz="4" w:space="0" w:color="auto"/>
              <w:right w:val="single" w:sz="4" w:space="0" w:color="auto"/>
            </w:tcBorders>
            <w:shd w:val="clear" w:color="auto" w:fill="auto"/>
            <w:vAlign w:val="center"/>
          </w:tcPr>
          <w:p w:rsidR="00DA2224" w:rsidRPr="00616787" w:rsidRDefault="00DA2224" w:rsidP="0042560C">
            <w:pPr>
              <w:adjustRightInd w:val="0"/>
              <w:snapToGrid w:val="0"/>
              <w:jc w:val="right"/>
              <w:rPr>
                <w:rFonts w:ascii="HG丸ｺﾞｼｯｸM-PRO" w:eastAsia="HG丸ｺﾞｼｯｸM-PRO" w:hAnsi="HG丸ｺﾞｼｯｸM-PRO" w:cs="ＭＳ Ｐゴシック"/>
                <w:color w:val="000000"/>
                <w:sz w:val="20"/>
                <w:szCs w:val="20"/>
              </w:rPr>
            </w:pPr>
            <w:r w:rsidRPr="00616787">
              <w:rPr>
                <w:rFonts w:ascii="HG丸ｺﾞｼｯｸM-PRO" w:eastAsia="HG丸ｺﾞｼｯｸM-PRO" w:hAnsi="HG丸ｺﾞｼｯｸM-PRO" w:hint="eastAsia"/>
                <w:color w:val="000000"/>
                <w:sz w:val="20"/>
                <w:szCs w:val="20"/>
              </w:rPr>
              <w:t>95,099</w:t>
            </w:r>
          </w:p>
        </w:tc>
        <w:tc>
          <w:tcPr>
            <w:tcW w:w="2410" w:type="dxa"/>
            <w:tcBorders>
              <w:left w:val="single" w:sz="4" w:space="0" w:color="auto"/>
              <w:bottom w:val="single" w:sz="4" w:space="0" w:color="auto"/>
              <w:right w:val="single" w:sz="4" w:space="0" w:color="auto"/>
            </w:tcBorders>
            <w:shd w:val="clear" w:color="auto" w:fill="auto"/>
            <w:vAlign w:val="center"/>
          </w:tcPr>
          <w:p w:rsidR="00DA2224" w:rsidRPr="003A4BB5" w:rsidRDefault="00DA2224" w:rsidP="0042560C">
            <w:pPr>
              <w:adjustRightInd w:val="0"/>
              <w:snapToGrid w:val="0"/>
              <w:jc w:val="right"/>
              <w:rPr>
                <w:rFonts w:ascii="HG丸ｺﾞｼｯｸM-PRO" w:eastAsia="HG丸ｺﾞｼｯｸM-PRO" w:hAnsi="HG丸ｺﾞｼｯｸM-PRO" w:cs="ＭＳ Ｐゴシック"/>
                <w:color w:val="000000"/>
                <w:sz w:val="20"/>
                <w:szCs w:val="20"/>
              </w:rPr>
            </w:pPr>
            <w:r w:rsidRPr="003A4BB5">
              <w:rPr>
                <w:rFonts w:ascii="HG丸ｺﾞｼｯｸM-PRO" w:eastAsia="HG丸ｺﾞｼｯｸM-PRO" w:hAnsi="HG丸ｺﾞｼｯｸM-PRO" w:hint="eastAsia"/>
                <w:color w:val="000000"/>
                <w:sz w:val="20"/>
                <w:szCs w:val="20"/>
              </w:rPr>
              <w:t>10</w:t>
            </w:r>
            <w:r>
              <w:rPr>
                <w:rFonts w:ascii="HG丸ｺﾞｼｯｸM-PRO" w:eastAsia="HG丸ｺﾞｼｯｸM-PRO" w:hAnsi="HG丸ｺﾞｼｯｸM-PRO" w:hint="eastAsia"/>
                <w:color w:val="000000"/>
                <w:sz w:val="20"/>
                <w:szCs w:val="20"/>
              </w:rPr>
              <w:t>0</w:t>
            </w:r>
            <w:r w:rsidRPr="003A4BB5">
              <w:rPr>
                <w:rFonts w:ascii="HG丸ｺﾞｼｯｸM-PRO" w:eastAsia="HG丸ｺﾞｼｯｸM-PRO" w:hAnsi="HG丸ｺﾞｼｯｸM-PRO" w:hint="eastAsia"/>
                <w:color w:val="000000"/>
                <w:sz w:val="20"/>
                <w:szCs w:val="20"/>
              </w:rPr>
              <w:t>,</w:t>
            </w:r>
            <w:r>
              <w:rPr>
                <w:rFonts w:ascii="HG丸ｺﾞｼｯｸM-PRO" w:eastAsia="HG丸ｺﾞｼｯｸM-PRO" w:hAnsi="HG丸ｺﾞｼｯｸM-PRO" w:hint="eastAsia"/>
                <w:color w:val="000000"/>
                <w:sz w:val="20"/>
                <w:szCs w:val="20"/>
              </w:rPr>
              <w:t>524</w:t>
            </w:r>
            <w:r w:rsidRPr="003A4BB5">
              <w:rPr>
                <w:rFonts w:ascii="HG丸ｺﾞｼｯｸM-PRO" w:eastAsia="HG丸ｺﾞｼｯｸM-PRO" w:hAnsi="HG丸ｺﾞｼｯｸM-PRO" w:hint="eastAsia"/>
                <w:color w:val="000000"/>
                <w:sz w:val="20"/>
                <w:szCs w:val="20"/>
              </w:rPr>
              <w:t xml:space="preserve"> </w:t>
            </w:r>
          </w:p>
        </w:tc>
        <w:tc>
          <w:tcPr>
            <w:tcW w:w="2835" w:type="dxa"/>
            <w:tcBorders>
              <w:left w:val="single" w:sz="4" w:space="0" w:color="auto"/>
              <w:bottom w:val="single" w:sz="4" w:space="0" w:color="auto"/>
            </w:tcBorders>
            <w:shd w:val="clear" w:color="auto" w:fill="auto"/>
            <w:vAlign w:val="center"/>
          </w:tcPr>
          <w:p w:rsidR="00DA2224" w:rsidRPr="003A4BB5" w:rsidRDefault="00DA2224" w:rsidP="0042560C">
            <w:pPr>
              <w:adjustRightInd w:val="0"/>
              <w:snapToGrid w:val="0"/>
              <w:jc w:val="right"/>
              <w:rPr>
                <w:rFonts w:ascii="HG丸ｺﾞｼｯｸM-PRO" w:eastAsia="HG丸ｺﾞｼｯｸM-PRO" w:hAnsi="HG丸ｺﾞｼｯｸM-PRO" w:cs="ＭＳ Ｐゴシック"/>
                <w:color w:val="000000"/>
                <w:sz w:val="20"/>
                <w:szCs w:val="20"/>
              </w:rPr>
            </w:pPr>
            <w:r>
              <w:rPr>
                <w:rFonts w:ascii="HG丸ｺﾞｼｯｸM-PRO" w:eastAsia="HG丸ｺﾞｼｯｸM-PRO" w:hAnsi="HG丸ｺﾞｼｯｸM-PRO" w:hint="eastAsia"/>
                <w:color w:val="000000"/>
                <w:sz w:val="20"/>
                <w:szCs w:val="20"/>
              </w:rPr>
              <w:t>118,616</w:t>
            </w:r>
            <w:r w:rsidRPr="003A4BB5">
              <w:rPr>
                <w:rFonts w:ascii="HG丸ｺﾞｼｯｸM-PRO" w:eastAsia="HG丸ｺﾞｼｯｸM-PRO" w:hAnsi="HG丸ｺﾞｼｯｸM-PRO" w:hint="eastAsia"/>
                <w:color w:val="000000"/>
                <w:sz w:val="20"/>
                <w:szCs w:val="20"/>
              </w:rPr>
              <w:t xml:space="preserve"> </w:t>
            </w:r>
          </w:p>
        </w:tc>
      </w:tr>
      <w:tr w:rsidR="00DA2224" w:rsidRPr="00286AA6" w:rsidTr="0042560C">
        <w:trPr>
          <w:trHeight w:val="70"/>
        </w:trPr>
        <w:tc>
          <w:tcPr>
            <w:tcW w:w="1843" w:type="dxa"/>
            <w:vMerge/>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1380" w:type="dxa"/>
            <w:gridSpan w:val="3"/>
            <w:tcBorders>
              <w:top w:val="nil"/>
            </w:tcBorders>
            <w:shd w:val="clear" w:color="auto" w:fill="FFFF00"/>
          </w:tcPr>
          <w:p w:rsidR="00DA2224"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事業費</w:t>
            </w:r>
          </w:p>
        </w:tc>
        <w:tc>
          <w:tcPr>
            <w:tcW w:w="3865" w:type="dxa"/>
            <w:gridSpan w:val="5"/>
            <w:shd w:val="clear" w:color="auto" w:fill="FFFF00"/>
          </w:tcPr>
          <w:p w:rsidR="00DA2224"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本施策が従たる目的であるもの</w:t>
            </w:r>
          </w:p>
        </w:tc>
        <w:tc>
          <w:tcPr>
            <w:tcW w:w="2551" w:type="dxa"/>
            <w:gridSpan w:val="3"/>
            <w:tcBorders>
              <w:top w:val="single" w:sz="4" w:space="0" w:color="auto"/>
              <w:bottom w:val="single" w:sz="4" w:space="0" w:color="auto"/>
              <w:right w:val="single" w:sz="4" w:space="0" w:color="auto"/>
            </w:tcBorders>
            <w:shd w:val="clear" w:color="auto" w:fill="auto"/>
            <w:vAlign w:val="center"/>
          </w:tcPr>
          <w:p w:rsidR="00DA2224" w:rsidRPr="00616787" w:rsidRDefault="00DA2224" w:rsidP="0042560C">
            <w:pPr>
              <w:adjustRightInd w:val="0"/>
              <w:snapToGrid w:val="0"/>
              <w:jc w:val="right"/>
              <w:rPr>
                <w:rFonts w:ascii="HG丸ｺﾞｼｯｸM-PRO" w:eastAsia="HG丸ｺﾞｼｯｸM-PRO" w:hAnsi="HG丸ｺﾞｼｯｸM-PRO"/>
                <w:sz w:val="20"/>
                <w:szCs w:val="20"/>
              </w:rPr>
            </w:pPr>
            <w:r w:rsidRPr="00616787">
              <w:rPr>
                <w:rFonts w:ascii="HG丸ｺﾞｼｯｸM-PRO" w:eastAsia="HG丸ｺﾞｼｯｸM-PRO" w:hAnsi="HG丸ｺﾞｼｯｸM-PRO" w:hint="eastAsia"/>
                <w:sz w:val="20"/>
                <w:szCs w:val="20"/>
              </w:rPr>
              <w:t>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A2224" w:rsidRPr="003A4BB5" w:rsidRDefault="00DA2224" w:rsidP="0042560C">
            <w:pPr>
              <w:adjustRightInd w:val="0"/>
              <w:snapToGrid w:val="0"/>
              <w:jc w:val="right"/>
              <w:rPr>
                <w:rFonts w:ascii="HG丸ｺﾞｼｯｸM-PRO" w:eastAsia="HG丸ｺﾞｼｯｸM-PRO" w:hAnsi="HG丸ｺﾞｼｯｸM-PRO"/>
                <w:sz w:val="20"/>
                <w:szCs w:val="20"/>
              </w:rPr>
            </w:pPr>
            <w:r w:rsidRPr="003A4BB5">
              <w:rPr>
                <w:rFonts w:ascii="HG丸ｺﾞｼｯｸM-PRO" w:eastAsia="HG丸ｺﾞｼｯｸM-PRO" w:hAnsi="HG丸ｺﾞｼｯｸM-PRO" w:hint="eastAsia"/>
                <w:sz w:val="20"/>
                <w:szCs w:val="20"/>
              </w:rPr>
              <w:t>0</w:t>
            </w:r>
          </w:p>
        </w:tc>
        <w:tc>
          <w:tcPr>
            <w:tcW w:w="2835" w:type="dxa"/>
            <w:tcBorders>
              <w:top w:val="single" w:sz="4" w:space="0" w:color="auto"/>
              <w:left w:val="single" w:sz="4" w:space="0" w:color="auto"/>
              <w:bottom w:val="single" w:sz="4" w:space="0" w:color="auto"/>
            </w:tcBorders>
            <w:shd w:val="clear" w:color="auto" w:fill="auto"/>
            <w:vAlign w:val="center"/>
          </w:tcPr>
          <w:p w:rsidR="00DA2224" w:rsidRPr="003A4BB5" w:rsidRDefault="00DA2224" w:rsidP="0042560C">
            <w:pPr>
              <w:adjustRightInd w:val="0"/>
              <w:snapToGrid w:val="0"/>
              <w:jc w:val="right"/>
              <w:rPr>
                <w:rFonts w:ascii="HG丸ｺﾞｼｯｸM-PRO" w:eastAsia="HG丸ｺﾞｼｯｸM-PRO" w:hAnsi="HG丸ｺﾞｼｯｸM-PRO"/>
                <w:sz w:val="20"/>
                <w:szCs w:val="20"/>
              </w:rPr>
            </w:pPr>
            <w:r w:rsidRPr="003A4BB5">
              <w:rPr>
                <w:rFonts w:ascii="HG丸ｺﾞｼｯｸM-PRO" w:eastAsia="HG丸ｺﾞｼｯｸM-PRO" w:hAnsi="HG丸ｺﾞｼｯｸM-PRO" w:hint="eastAsia"/>
                <w:sz w:val="20"/>
                <w:szCs w:val="20"/>
              </w:rPr>
              <w:t>0</w:t>
            </w:r>
          </w:p>
        </w:tc>
      </w:tr>
      <w:tr w:rsidR="00DA2224" w:rsidRPr="00286AA6" w:rsidTr="0042560C">
        <w:trPr>
          <w:trHeight w:val="70"/>
        </w:trPr>
        <w:tc>
          <w:tcPr>
            <w:tcW w:w="1843" w:type="dxa"/>
            <w:vMerge/>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5245" w:type="dxa"/>
            <w:gridSpan w:val="8"/>
            <w:shd w:val="clear" w:color="auto" w:fill="FFFF00"/>
          </w:tcPr>
          <w:p w:rsidR="00DA2224" w:rsidRDefault="00DA2224" w:rsidP="0042560C">
            <w:pPr>
              <w:adjustRightInd w:val="0"/>
              <w:snapToGrid w:val="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環境以外の目的を含む事業費</w:t>
            </w:r>
          </w:p>
        </w:tc>
        <w:tc>
          <w:tcPr>
            <w:tcW w:w="2551" w:type="dxa"/>
            <w:gridSpan w:val="3"/>
            <w:tcBorders>
              <w:top w:val="single" w:sz="4" w:space="0" w:color="auto"/>
              <w:right w:val="single" w:sz="4" w:space="0" w:color="auto"/>
            </w:tcBorders>
            <w:shd w:val="clear" w:color="auto" w:fill="auto"/>
            <w:vAlign w:val="center"/>
          </w:tcPr>
          <w:p w:rsidR="00DA2224" w:rsidRPr="00616787" w:rsidRDefault="00DA2224" w:rsidP="0042560C">
            <w:pPr>
              <w:adjustRightInd w:val="0"/>
              <w:snapToGrid w:val="0"/>
              <w:jc w:val="right"/>
              <w:rPr>
                <w:rFonts w:ascii="HG丸ｺﾞｼｯｸM-PRO" w:eastAsia="HG丸ｺﾞｼｯｸM-PRO" w:hAnsi="HG丸ｺﾞｼｯｸM-PRO" w:cs="ＭＳ Ｐゴシック"/>
                <w:color w:val="000000"/>
                <w:sz w:val="20"/>
                <w:szCs w:val="20"/>
              </w:rPr>
            </w:pPr>
            <w:r w:rsidRPr="00616787">
              <w:rPr>
                <w:rFonts w:ascii="HG丸ｺﾞｼｯｸM-PRO" w:eastAsia="HG丸ｺﾞｼｯｸM-PRO" w:hAnsi="HG丸ｺﾞｼｯｸM-PRO" w:hint="eastAsia"/>
                <w:color w:val="000000"/>
                <w:sz w:val="20"/>
                <w:szCs w:val="20"/>
              </w:rPr>
              <w:t>1,494,000</w:t>
            </w:r>
          </w:p>
        </w:tc>
        <w:tc>
          <w:tcPr>
            <w:tcW w:w="2410" w:type="dxa"/>
            <w:tcBorders>
              <w:top w:val="single" w:sz="4" w:space="0" w:color="auto"/>
              <w:left w:val="single" w:sz="4" w:space="0" w:color="auto"/>
            </w:tcBorders>
            <w:shd w:val="clear" w:color="auto" w:fill="auto"/>
            <w:vAlign w:val="center"/>
          </w:tcPr>
          <w:p w:rsidR="00DA2224" w:rsidRPr="003A4BB5" w:rsidRDefault="00DA2224" w:rsidP="0042560C">
            <w:pPr>
              <w:adjustRightInd w:val="0"/>
              <w:snapToGrid w:val="0"/>
              <w:jc w:val="right"/>
              <w:rPr>
                <w:rFonts w:ascii="HG丸ｺﾞｼｯｸM-PRO" w:eastAsia="HG丸ｺﾞｼｯｸM-PRO" w:hAnsi="HG丸ｺﾞｼｯｸM-PRO" w:cs="ＭＳ Ｐゴシック"/>
                <w:color w:val="000000"/>
                <w:sz w:val="20"/>
                <w:szCs w:val="20"/>
              </w:rPr>
            </w:pPr>
            <w:r>
              <w:rPr>
                <w:rFonts w:ascii="HG丸ｺﾞｼｯｸM-PRO" w:eastAsia="HG丸ｺﾞｼｯｸM-PRO" w:hAnsi="HG丸ｺﾞｼｯｸM-PRO" w:hint="eastAsia"/>
                <w:color w:val="000000"/>
                <w:sz w:val="20"/>
                <w:szCs w:val="20"/>
              </w:rPr>
              <w:t>1,904,956</w:t>
            </w:r>
            <w:r w:rsidRPr="003A4BB5">
              <w:rPr>
                <w:rFonts w:ascii="HG丸ｺﾞｼｯｸM-PRO" w:eastAsia="HG丸ｺﾞｼｯｸM-PRO" w:hAnsi="HG丸ｺﾞｼｯｸM-PRO" w:hint="eastAsia"/>
                <w:color w:val="000000"/>
                <w:sz w:val="20"/>
                <w:szCs w:val="20"/>
              </w:rPr>
              <w:t xml:space="preserve"> </w:t>
            </w:r>
          </w:p>
        </w:tc>
        <w:tc>
          <w:tcPr>
            <w:tcW w:w="2835" w:type="dxa"/>
            <w:tcBorders>
              <w:top w:val="single" w:sz="4" w:space="0" w:color="auto"/>
              <w:left w:val="single" w:sz="4" w:space="0" w:color="auto"/>
            </w:tcBorders>
            <w:shd w:val="clear" w:color="auto" w:fill="auto"/>
            <w:vAlign w:val="center"/>
          </w:tcPr>
          <w:p w:rsidR="00DA2224" w:rsidRPr="003A4BB5" w:rsidRDefault="00DA2224" w:rsidP="0042560C">
            <w:pPr>
              <w:adjustRightInd w:val="0"/>
              <w:snapToGrid w:val="0"/>
              <w:jc w:val="right"/>
              <w:rPr>
                <w:rFonts w:ascii="HG丸ｺﾞｼｯｸM-PRO" w:eastAsia="HG丸ｺﾞｼｯｸM-PRO" w:hAnsi="HG丸ｺﾞｼｯｸM-PRO" w:cs="ＭＳ Ｐゴシック"/>
                <w:color w:val="000000"/>
                <w:sz w:val="20"/>
                <w:szCs w:val="20"/>
              </w:rPr>
            </w:pPr>
            <w:r w:rsidRPr="003A4BB5">
              <w:rPr>
                <w:rFonts w:ascii="HG丸ｺﾞｼｯｸM-PRO" w:eastAsia="HG丸ｺﾞｼｯｸM-PRO" w:hAnsi="HG丸ｺﾞｼｯｸM-PRO" w:hint="eastAsia"/>
                <w:color w:val="000000"/>
                <w:sz w:val="20"/>
                <w:szCs w:val="20"/>
              </w:rPr>
              <w:t>2,000,</w:t>
            </w:r>
            <w:r>
              <w:rPr>
                <w:rFonts w:ascii="HG丸ｺﾞｼｯｸM-PRO" w:eastAsia="HG丸ｺﾞｼｯｸM-PRO" w:hAnsi="HG丸ｺﾞｼｯｸM-PRO" w:hint="eastAsia"/>
                <w:color w:val="000000"/>
                <w:sz w:val="20"/>
                <w:szCs w:val="20"/>
              </w:rPr>
              <w:t>289</w:t>
            </w:r>
            <w:r w:rsidRPr="003A4BB5">
              <w:rPr>
                <w:rFonts w:ascii="HG丸ｺﾞｼｯｸM-PRO" w:eastAsia="HG丸ｺﾞｼｯｸM-PRO" w:hAnsi="HG丸ｺﾞｼｯｸM-PRO" w:hint="eastAsia"/>
                <w:color w:val="000000"/>
                <w:sz w:val="20"/>
                <w:szCs w:val="20"/>
              </w:rPr>
              <w:t xml:space="preserve"> </w:t>
            </w:r>
          </w:p>
        </w:tc>
      </w:tr>
      <w:tr w:rsidR="00DA2224" w:rsidRPr="00286AA6" w:rsidTr="0042560C">
        <w:trPr>
          <w:trHeight w:val="198"/>
        </w:trPr>
        <w:tc>
          <w:tcPr>
            <w:tcW w:w="1843" w:type="dxa"/>
            <w:vMerge/>
            <w:shd w:val="clear" w:color="auto" w:fill="FFFF00"/>
          </w:tcPr>
          <w:p w:rsidR="00DA2224" w:rsidRPr="00F87AB6"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13041" w:type="dxa"/>
            <w:gridSpan w:val="13"/>
            <w:tcBorders>
              <w:top w:val="single" w:sz="4" w:space="0" w:color="auto"/>
            </w:tcBorders>
            <w:shd w:val="clear" w:color="auto" w:fill="auto"/>
          </w:tcPr>
          <w:p w:rsidR="00DA2224" w:rsidRPr="00A01101" w:rsidRDefault="00DA2224" w:rsidP="0042560C">
            <w:pPr>
              <w:adjustRightInd w:val="0"/>
              <w:snapToGrid w:val="0"/>
              <w:rPr>
                <w:rFonts w:ascii="HG丸ｺﾞｼｯｸM-PRO" w:eastAsia="HG丸ｺﾞｼｯｸM-PRO" w:hAnsi="HG丸ｺﾞｼｯｸM-PRO"/>
                <w:i/>
                <w:sz w:val="20"/>
                <w:szCs w:val="20"/>
              </w:rPr>
            </w:pPr>
          </w:p>
        </w:tc>
      </w:tr>
      <w:tr w:rsidR="00DA2224" w:rsidRPr="00286AA6" w:rsidTr="0042560C">
        <w:trPr>
          <w:trHeight w:val="210"/>
        </w:trPr>
        <w:tc>
          <w:tcPr>
            <w:tcW w:w="1843" w:type="dxa"/>
            <w:vMerge w:val="restart"/>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取組指標及び実績</w:t>
            </w:r>
          </w:p>
          <w:p w:rsidR="00DA2224" w:rsidRPr="00E35D25" w:rsidRDefault="00DA2224" w:rsidP="0042560C">
            <w:pPr>
              <w:adjustRightInd w:val="0"/>
              <w:snapToGrid w:val="0"/>
              <w:spacing w:line="280" w:lineRule="exact"/>
              <w:rPr>
                <w:rFonts w:ascii="HG丸ｺﾞｼｯｸM-PRO" w:eastAsia="HG丸ｺﾞｼｯｸM-PRO" w:hAnsi="HG丸ｺﾞｼｯｸM-PRO"/>
                <w:sz w:val="20"/>
                <w:szCs w:val="20"/>
              </w:rPr>
            </w:pPr>
            <w:r w:rsidRPr="00E35D25">
              <w:rPr>
                <w:rFonts w:ascii="HG丸ｺﾞｼｯｸM-PRO" w:eastAsia="HG丸ｺﾞｼｯｸM-PRO" w:hAnsi="HG丸ｺﾞｼｯｸM-PRO" w:hint="eastAsia"/>
                <w:sz w:val="20"/>
                <w:szCs w:val="20"/>
              </w:rPr>
              <w:t>（施策効果の定量評価）</w:t>
            </w:r>
          </w:p>
        </w:tc>
        <w:tc>
          <w:tcPr>
            <w:tcW w:w="454" w:type="dxa"/>
            <w:gridSpan w:val="2"/>
            <w:shd w:val="clear" w:color="auto" w:fill="FFFF00"/>
          </w:tcPr>
          <w:p w:rsidR="00DA2224" w:rsidRPr="00286AA6"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p>
        </w:tc>
        <w:tc>
          <w:tcPr>
            <w:tcW w:w="2183" w:type="dxa"/>
            <w:gridSpan w:val="3"/>
            <w:shd w:val="clear" w:color="auto" w:fill="FFFF00"/>
          </w:tcPr>
          <w:p w:rsidR="00DA2224" w:rsidRPr="00286AA6"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3611" w:type="dxa"/>
            <w:gridSpan w:val="4"/>
            <w:shd w:val="clear" w:color="auto" w:fill="FFFF00"/>
          </w:tcPr>
          <w:p w:rsidR="00DA2224" w:rsidRPr="00286AA6"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把握方法</w:t>
            </w:r>
          </w:p>
        </w:tc>
        <w:tc>
          <w:tcPr>
            <w:tcW w:w="6793" w:type="dxa"/>
            <w:gridSpan w:val="4"/>
            <w:shd w:val="clear" w:color="auto" w:fill="FFFF00"/>
          </w:tcPr>
          <w:p w:rsidR="00DA2224" w:rsidRPr="00286AA6"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実績</w:t>
            </w:r>
          </w:p>
        </w:tc>
      </w:tr>
      <w:tr w:rsidR="00DA2224" w:rsidRPr="00286AA6" w:rsidTr="0042560C">
        <w:trPr>
          <w:trHeight w:val="70"/>
        </w:trPr>
        <w:tc>
          <w:tcPr>
            <w:tcW w:w="1843" w:type="dxa"/>
            <w:vMerge/>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454" w:type="dxa"/>
            <w:gridSpan w:val="2"/>
            <w:shd w:val="clear" w:color="auto" w:fill="auto"/>
          </w:tcPr>
          <w:p w:rsidR="00DA2224" w:rsidRPr="00286AA6"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sidRPr="00286AA6">
              <w:rPr>
                <w:rFonts w:ascii="HG丸ｺﾞｼｯｸM-PRO" w:eastAsia="HG丸ｺﾞｼｯｸM-PRO" w:hAnsi="HG丸ｺﾞｼｯｸM-PRO" w:hint="eastAsia"/>
                <w:sz w:val="20"/>
                <w:szCs w:val="20"/>
              </w:rPr>
              <w:t>①</w:t>
            </w:r>
          </w:p>
          <w:p w:rsidR="00DA2224" w:rsidRPr="00286AA6"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2183" w:type="dxa"/>
            <w:gridSpan w:val="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（該当なし）</w:t>
            </w:r>
          </w:p>
        </w:tc>
        <w:tc>
          <w:tcPr>
            <w:tcW w:w="3611" w:type="dxa"/>
            <w:gridSpan w:val="4"/>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6793" w:type="dxa"/>
            <w:gridSpan w:val="4"/>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rPr>
          <w:trHeight w:val="70"/>
        </w:trPr>
        <w:tc>
          <w:tcPr>
            <w:tcW w:w="1843" w:type="dxa"/>
            <w:vMerge/>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3041" w:type="dxa"/>
            <w:gridSpan w:val="13"/>
            <w:shd w:val="clear" w:color="auto" w:fill="auto"/>
          </w:tcPr>
          <w:p w:rsidR="00DA2224" w:rsidRPr="00DC57CD" w:rsidRDefault="00DA2224" w:rsidP="0042560C">
            <w:pPr>
              <w:adjustRightInd w:val="0"/>
              <w:snapToGrid w:val="0"/>
              <w:spacing w:line="280" w:lineRule="exact"/>
              <w:ind w:left="200" w:hangingChars="100" w:hanging="200"/>
              <w:rPr>
                <w:rFonts w:ascii="HG丸ｺﾞｼｯｸM-PRO" w:eastAsia="HG丸ｺﾞｼｯｸM-PRO" w:hAnsi="HG丸ｺﾞｼｯｸM-PRO"/>
                <w:i/>
                <w:sz w:val="20"/>
                <w:szCs w:val="20"/>
              </w:rPr>
            </w:pPr>
          </w:p>
        </w:tc>
      </w:tr>
      <w:tr w:rsidR="00DA2224" w:rsidRPr="00286AA6" w:rsidTr="0042560C">
        <w:trPr>
          <w:trHeight w:val="240"/>
        </w:trPr>
        <w:tc>
          <w:tcPr>
            <w:tcW w:w="1843" w:type="dxa"/>
            <w:tcBorders>
              <w:bottom w:val="nil"/>
            </w:tcBorders>
            <w:shd w:val="clear" w:color="auto" w:fill="FFFF00"/>
          </w:tcPr>
          <w:p w:rsidR="00DA2224" w:rsidRPr="00AB4937" w:rsidRDefault="00DA2224" w:rsidP="0042560C">
            <w:pPr>
              <w:adjustRightInd w:val="0"/>
              <w:snapToGrid w:val="0"/>
              <w:spacing w:line="280" w:lineRule="exact"/>
              <w:rPr>
                <w:rFonts w:ascii="HG丸ｺﾞｼｯｸM-PRO" w:eastAsia="HG丸ｺﾞｼｯｸM-PRO" w:hAnsi="HG丸ｺﾞｼｯｸM-PRO"/>
                <w:b/>
                <w:w w:val="90"/>
                <w:sz w:val="20"/>
                <w:szCs w:val="20"/>
              </w:rPr>
            </w:pPr>
            <w:r>
              <w:rPr>
                <w:rFonts w:ascii="HG丸ｺﾞｼｯｸM-PRO" w:eastAsia="HG丸ｺﾞｼｯｸM-PRO" w:hAnsi="HG丸ｺﾞｼｯｸM-PRO" w:hint="eastAsia"/>
                <w:b/>
                <w:w w:val="90"/>
                <w:sz w:val="20"/>
                <w:szCs w:val="20"/>
              </w:rPr>
              <w:t>施策</w:t>
            </w:r>
            <w:r w:rsidRPr="00AB4937">
              <w:rPr>
                <w:rFonts w:ascii="HG丸ｺﾞｼｯｸM-PRO" w:eastAsia="HG丸ｺﾞｼｯｸM-PRO" w:hAnsi="HG丸ｺﾞｼｯｸM-PRO" w:hint="eastAsia"/>
                <w:b/>
                <w:w w:val="90"/>
                <w:sz w:val="20"/>
                <w:szCs w:val="20"/>
              </w:rPr>
              <w:t>の進捗状況</w:t>
            </w:r>
          </w:p>
        </w:tc>
        <w:tc>
          <w:tcPr>
            <w:tcW w:w="3260" w:type="dxa"/>
            <w:gridSpan w:val="6"/>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計画の内容</w:t>
            </w:r>
          </w:p>
        </w:tc>
        <w:tc>
          <w:tcPr>
            <w:tcW w:w="1418" w:type="dxa"/>
            <w:shd w:val="clear" w:color="auto" w:fill="FFFF00"/>
          </w:tcPr>
          <w:p w:rsidR="00DA2224"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w:t>
            </w:r>
            <w:r w:rsidRPr="005D05CF">
              <w:rPr>
                <w:rFonts w:ascii="HG丸ｺﾞｼｯｸM-PRO" w:eastAsia="HG丸ｺﾞｼｯｸM-PRO" w:hAnsi="HG丸ｺﾞｼｯｸM-PRO" w:hint="eastAsia"/>
                <w:sz w:val="20"/>
                <w:szCs w:val="20"/>
                <w:vertAlign w:val="superscript"/>
              </w:rPr>
              <w:t>※</w:t>
            </w:r>
          </w:p>
        </w:tc>
        <w:tc>
          <w:tcPr>
            <w:tcW w:w="2126" w:type="dxa"/>
            <w:gridSpan w:val="3"/>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主な事業の名称</w:t>
            </w:r>
          </w:p>
        </w:tc>
        <w:tc>
          <w:tcPr>
            <w:tcW w:w="6237" w:type="dxa"/>
            <w:gridSpan w:val="3"/>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事業内容・実施状況等</w:t>
            </w:r>
          </w:p>
        </w:tc>
      </w:tr>
      <w:tr w:rsidR="00DA2224" w:rsidRPr="00286AA6" w:rsidTr="0042560C">
        <w:trPr>
          <w:trHeight w:val="70"/>
        </w:trPr>
        <w:tc>
          <w:tcPr>
            <w:tcW w:w="1843" w:type="dxa"/>
            <w:tcBorders>
              <w:top w:val="nil"/>
            </w:tcBorders>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3260" w:type="dxa"/>
            <w:gridSpan w:val="6"/>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広域連携の推進</w:t>
            </w:r>
          </w:p>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（大阪湾の埋立による廃棄物最終処分、琵琶湖・淀川流域における水循環の再構築等の取組み、大和川の水質改善の推進の取組み等）</w:t>
            </w:r>
          </w:p>
        </w:tc>
        <w:tc>
          <w:tcPr>
            <w:tcW w:w="1418" w:type="dxa"/>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126" w:type="dxa"/>
            <w:gridSpan w:val="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6237" w:type="dxa"/>
            <w:gridSpan w:val="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526B55">
              <w:rPr>
                <w:rFonts w:ascii="HG丸ｺﾞｼｯｸM-PRO" w:eastAsia="HG丸ｺﾞｼｯｸM-PRO" w:hAnsi="HG丸ｺﾞｼｯｸM-PRO" w:hint="eastAsia"/>
                <w:sz w:val="20"/>
                <w:szCs w:val="20"/>
              </w:rPr>
              <w:t>大阪湾圏域広域処理場整備事業（フェニックス計画）</w:t>
            </w:r>
            <w:r>
              <w:rPr>
                <w:rFonts w:ascii="HG丸ｺﾞｼｯｸM-PRO" w:eastAsia="HG丸ｺﾞｼｯｸM-PRO" w:hAnsi="HG丸ｺﾞｼｯｸM-PRO" w:hint="eastAsia"/>
                <w:sz w:val="20"/>
                <w:szCs w:val="20"/>
              </w:rPr>
              <w:t>の促進</w:t>
            </w:r>
          </w:p>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526B55">
              <w:rPr>
                <w:rFonts w:ascii="HG丸ｺﾞｼｯｸM-PRO" w:eastAsia="HG丸ｺﾞｼｯｸM-PRO" w:hAnsi="HG丸ｺﾞｼｯｸM-PRO" w:hint="eastAsia"/>
                <w:sz w:val="20"/>
                <w:szCs w:val="20"/>
              </w:rPr>
              <w:t>琵琶湖・淀川流域圏再生推進協議会</w:t>
            </w:r>
            <w:r>
              <w:rPr>
                <w:rFonts w:ascii="HG丸ｺﾞｼｯｸM-PRO" w:eastAsia="HG丸ｺﾞｼｯｸM-PRO" w:hAnsi="HG丸ｺﾞｼｯｸM-PRO" w:hint="eastAsia"/>
                <w:sz w:val="20"/>
                <w:szCs w:val="20"/>
              </w:rPr>
              <w:t>への参画</w:t>
            </w:r>
          </w:p>
          <w:p w:rsidR="00DA2224" w:rsidRPr="00526B55"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大和川水環境協議会への参画　　等</w:t>
            </w:r>
          </w:p>
        </w:tc>
      </w:tr>
      <w:tr w:rsidR="00DA2224" w:rsidRPr="00286AA6" w:rsidTr="0042560C">
        <w:trPr>
          <w:trHeight w:val="170"/>
        </w:trPr>
        <w:tc>
          <w:tcPr>
            <w:tcW w:w="1843" w:type="dxa"/>
            <w:tcBorders>
              <w:top w:val="nil"/>
              <w:bottom w:val="nil"/>
            </w:tcBorders>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3260" w:type="dxa"/>
            <w:gridSpan w:val="6"/>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関西広域連合での取組み</w:t>
            </w:r>
          </w:p>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F900DC">
              <w:rPr>
                <w:rFonts w:ascii="HG丸ｺﾞｼｯｸM-PRO" w:eastAsia="HG丸ｺﾞｼｯｸM-PRO" w:hAnsi="HG丸ｺﾞｼｯｸM-PRO" w:hint="eastAsia"/>
                <w:sz w:val="20"/>
                <w:szCs w:val="20"/>
              </w:rPr>
              <w:t>関西広域環境保全計画の策定</w:t>
            </w:r>
            <w:r>
              <w:rPr>
                <w:rFonts w:ascii="HG丸ｺﾞｼｯｸM-PRO" w:eastAsia="HG丸ｺﾞｼｯｸM-PRO" w:hAnsi="HG丸ｺﾞｼｯｸM-PRO" w:hint="eastAsia"/>
                <w:sz w:val="20"/>
                <w:szCs w:val="20"/>
              </w:rPr>
              <w:t>、各種取組みの連携）</w:t>
            </w:r>
          </w:p>
        </w:tc>
        <w:tc>
          <w:tcPr>
            <w:tcW w:w="1418" w:type="dxa"/>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126" w:type="dxa"/>
            <w:gridSpan w:val="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4F65C3">
              <w:rPr>
                <w:rFonts w:ascii="HG丸ｺﾞｼｯｸM-PRO" w:eastAsia="HG丸ｺﾞｼｯｸM-PRO" w:hAnsi="HG丸ｺﾞｼｯｸM-PRO" w:hint="eastAsia"/>
                <w:sz w:val="20"/>
                <w:szCs w:val="20"/>
              </w:rPr>
              <w:t>関西広域連合における広域的な環境保全対策の推進</w:t>
            </w:r>
          </w:p>
        </w:tc>
        <w:tc>
          <w:tcPr>
            <w:tcW w:w="6237" w:type="dxa"/>
            <w:gridSpan w:val="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以下のような</w:t>
            </w:r>
            <w:r w:rsidRPr="004F65C3">
              <w:rPr>
                <w:rFonts w:ascii="HG丸ｺﾞｼｯｸM-PRO" w:eastAsia="HG丸ｺﾞｼｯｸM-PRO" w:hAnsi="HG丸ｺﾞｼｯｸM-PRO" w:hint="eastAsia"/>
                <w:sz w:val="20"/>
                <w:szCs w:val="20"/>
              </w:rPr>
              <w:t>広域的な環境保全の対策を推進</w:t>
            </w:r>
          </w:p>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4F65C3">
              <w:rPr>
                <w:rFonts w:ascii="HG丸ｺﾞｼｯｸM-PRO" w:eastAsia="HG丸ｺﾞｼｯｸM-PRO" w:hAnsi="HG丸ｺﾞｼｯｸM-PRO" w:hint="eastAsia"/>
                <w:sz w:val="20"/>
                <w:szCs w:val="20"/>
              </w:rPr>
              <w:t>温室効果ガス削減のための取組</w:t>
            </w:r>
          </w:p>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4F65C3">
              <w:rPr>
                <w:rFonts w:ascii="HG丸ｺﾞｼｯｸM-PRO" w:eastAsia="HG丸ｺﾞｼｯｸM-PRO" w:hAnsi="HG丸ｺﾞｼｯｸM-PRO" w:hint="eastAsia"/>
                <w:sz w:val="20"/>
                <w:szCs w:val="20"/>
              </w:rPr>
              <w:t>府県を越えた鳥獣保護管理の取組</w:t>
            </w:r>
            <w:r>
              <w:rPr>
                <w:rFonts w:ascii="HG丸ｺﾞｼｯｸM-PRO" w:eastAsia="HG丸ｺﾞｼｯｸM-PRO" w:hAnsi="HG丸ｺﾞｼｯｸM-PRO" w:hint="eastAsia"/>
                <w:sz w:val="20"/>
                <w:szCs w:val="20"/>
              </w:rPr>
              <w:t>（カワウ対策）</w:t>
            </w:r>
          </w:p>
        </w:tc>
      </w:tr>
      <w:tr w:rsidR="00DA2224" w:rsidRPr="00286AA6" w:rsidTr="0042560C">
        <w:trPr>
          <w:trHeight w:val="170"/>
        </w:trPr>
        <w:tc>
          <w:tcPr>
            <w:tcW w:w="1843" w:type="dxa"/>
            <w:tcBorders>
              <w:top w:val="nil"/>
              <w:bottom w:val="nil"/>
            </w:tcBorders>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3260" w:type="dxa"/>
            <w:gridSpan w:val="6"/>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市町村への権限移譲</w:t>
            </w:r>
          </w:p>
        </w:tc>
        <w:tc>
          <w:tcPr>
            <w:tcW w:w="1418" w:type="dxa"/>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2126" w:type="dxa"/>
            <w:gridSpan w:val="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6237" w:type="dxa"/>
            <w:gridSpan w:val="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rPr>
          <w:trHeight w:val="210"/>
        </w:trPr>
        <w:tc>
          <w:tcPr>
            <w:tcW w:w="1843" w:type="dxa"/>
            <w:tcBorders>
              <w:top w:val="nil"/>
              <w:bottom w:val="nil"/>
            </w:tcBorders>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284" w:type="dxa"/>
            <w:tcBorders>
              <w:right w:val="dashed" w:sz="4" w:space="0" w:color="auto"/>
            </w:tcBorders>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2976" w:type="dxa"/>
            <w:gridSpan w:val="5"/>
            <w:tcBorders>
              <w:left w:val="dashed" w:sz="4" w:space="0" w:color="auto"/>
            </w:tcBorders>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DE3699">
              <w:rPr>
                <w:rFonts w:ascii="HG丸ｺﾞｼｯｸM-PRO" w:eastAsia="HG丸ｺﾞｼｯｸM-PRO" w:hAnsi="HG丸ｺﾞｼｯｸM-PRO" w:hint="eastAsia"/>
                <w:sz w:val="20"/>
                <w:szCs w:val="20"/>
              </w:rPr>
              <w:t>「大阪発“地方分権改革”ビジョン」に基づき、</w:t>
            </w:r>
            <w:r>
              <w:rPr>
                <w:rFonts w:ascii="HG丸ｺﾞｼｯｸM-PRO" w:eastAsia="HG丸ｺﾞｼｯｸM-PRO" w:hAnsi="HG丸ｺﾞｼｯｸM-PRO" w:hint="eastAsia"/>
                <w:sz w:val="20"/>
                <w:szCs w:val="20"/>
              </w:rPr>
              <w:t>基本的に</w:t>
            </w:r>
            <w:r w:rsidRPr="00DE3699">
              <w:rPr>
                <w:rFonts w:ascii="HG丸ｺﾞｼｯｸM-PRO" w:eastAsia="HG丸ｺﾞｼｯｸM-PRO" w:hAnsi="HG丸ｺﾞｼｯｸM-PRO" w:hint="eastAsia"/>
                <w:sz w:val="20"/>
                <w:szCs w:val="20"/>
              </w:rPr>
              <w:t>全ての市町村に特例市並みの権限を移譲</w:t>
            </w:r>
          </w:p>
        </w:tc>
        <w:tc>
          <w:tcPr>
            <w:tcW w:w="1418" w:type="dxa"/>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126" w:type="dxa"/>
            <w:gridSpan w:val="3"/>
            <w:shd w:val="clear" w:color="auto" w:fill="auto"/>
          </w:tcPr>
          <w:p w:rsidR="00DA2224" w:rsidRPr="004F65C3" w:rsidRDefault="00DA2224" w:rsidP="0042560C">
            <w:pPr>
              <w:adjustRightInd w:val="0"/>
              <w:snapToGrid w:val="0"/>
              <w:spacing w:line="280" w:lineRule="exact"/>
              <w:rPr>
                <w:rFonts w:ascii="HG丸ｺﾞｼｯｸM-PRO" w:eastAsia="HG丸ｺﾞｼｯｸM-PRO" w:hAnsi="HG丸ｺﾞｼｯｸM-PRO"/>
                <w:sz w:val="20"/>
                <w:szCs w:val="20"/>
              </w:rPr>
            </w:pPr>
            <w:r w:rsidRPr="004F65C3">
              <w:rPr>
                <w:rFonts w:ascii="HG丸ｺﾞｼｯｸM-PRO" w:eastAsia="HG丸ｺﾞｼｯｸM-PRO" w:hAnsi="HG丸ｺﾞｼｯｸM-PRO" w:hint="eastAsia"/>
                <w:sz w:val="20"/>
                <w:szCs w:val="20"/>
              </w:rPr>
              <w:t>市町村への権限移譲</w:t>
            </w:r>
          </w:p>
        </w:tc>
        <w:tc>
          <w:tcPr>
            <w:tcW w:w="6237" w:type="dxa"/>
            <w:gridSpan w:val="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D773D2">
              <w:rPr>
                <w:rFonts w:ascii="HG丸ｺﾞｼｯｸM-PRO" w:eastAsia="HG丸ｺﾞｼｯｸM-PRO" w:hAnsi="HG丸ｺﾞｼｯｸM-PRO" w:hint="eastAsia"/>
                <w:sz w:val="20"/>
                <w:szCs w:val="20"/>
              </w:rPr>
              <w:t>大気汚染防止法、水質汚濁防止法、ＰＲＴＲ法</w:t>
            </w:r>
            <w:r>
              <w:rPr>
                <w:rFonts w:ascii="HG丸ｺﾞｼｯｸM-PRO" w:eastAsia="HG丸ｺﾞｼｯｸM-PRO" w:hAnsi="HG丸ｺﾞｼｯｸM-PRO" w:hint="eastAsia"/>
                <w:sz w:val="20"/>
                <w:szCs w:val="20"/>
              </w:rPr>
              <w:t>、府生活環境保全条例の公害規制に係る権限</w:t>
            </w:r>
            <w:r w:rsidRPr="00D773D2">
              <w:rPr>
                <w:rFonts w:ascii="HG丸ｺﾞｼｯｸM-PRO" w:eastAsia="HG丸ｺﾞｼｯｸM-PRO" w:hAnsi="HG丸ｺﾞｼｯｸM-PRO" w:hint="eastAsia"/>
                <w:sz w:val="20"/>
                <w:szCs w:val="20"/>
              </w:rPr>
              <w:t>などを</w:t>
            </w:r>
            <w:r>
              <w:rPr>
                <w:rFonts w:ascii="HG丸ｺﾞｼｯｸM-PRO" w:eastAsia="HG丸ｺﾞｼｯｸM-PRO" w:hAnsi="HG丸ｺﾞｼｯｸM-PRO" w:hint="eastAsia"/>
                <w:sz w:val="20"/>
                <w:szCs w:val="20"/>
              </w:rPr>
              <w:t>一部の</w:t>
            </w:r>
            <w:r w:rsidRPr="00D773D2">
              <w:rPr>
                <w:rFonts w:ascii="HG丸ｺﾞｼｯｸM-PRO" w:eastAsia="HG丸ｺﾞｼｯｸM-PRO" w:hAnsi="HG丸ｺﾞｼｯｸM-PRO" w:hint="eastAsia"/>
                <w:sz w:val="20"/>
                <w:szCs w:val="20"/>
              </w:rPr>
              <w:t>市町村へ権限移譲</w:t>
            </w:r>
          </w:p>
          <w:p w:rsidR="00DA2224" w:rsidRPr="00D773D2"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ガイダンスの実施、研修生の受入れ、サポートチームによる支援を実施</w:t>
            </w:r>
          </w:p>
        </w:tc>
      </w:tr>
      <w:tr w:rsidR="00DA2224" w:rsidRPr="00286AA6" w:rsidTr="0042560C">
        <w:trPr>
          <w:trHeight w:val="555"/>
        </w:trPr>
        <w:tc>
          <w:tcPr>
            <w:tcW w:w="1843" w:type="dxa"/>
            <w:vMerge w:val="restart"/>
            <w:tcBorders>
              <w:top w:val="nil"/>
            </w:tcBorders>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284" w:type="dxa"/>
            <w:vMerge w:val="restart"/>
            <w:tcBorders>
              <w:right w:val="dashed" w:sz="4" w:space="0" w:color="auto"/>
            </w:tcBorders>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2976" w:type="dxa"/>
            <w:gridSpan w:val="5"/>
            <w:vMerge w:val="restart"/>
            <w:tcBorders>
              <w:left w:val="dashed" w:sz="4" w:space="0" w:color="auto"/>
            </w:tcBorders>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DE3699">
              <w:rPr>
                <w:rFonts w:ascii="HG丸ｺﾞｼｯｸM-PRO" w:eastAsia="HG丸ｺﾞｼｯｸM-PRO" w:hAnsi="HG丸ｺﾞｼｯｸM-PRO" w:hint="eastAsia"/>
                <w:sz w:val="20"/>
                <w:szCs w:val="20"/>
              </w:rPr>
              <w:t>府条例の内容について、市町村による地域の実情に応じた取組みを促進するものとなるよう、見直しを行う</w:t>
            </w:r>
            <w:r>
              <w:rPr>
                <w:rFonts w:ascii="HG丸ｺﾞｼｯｸM-PRO" w:eastAsia="HG丸ｺﾞｼｯｸM-PRO" w:hAnsi="HG丸ｺﾞｼｯｸM-PRO" w:hint="eastAsia"/>
                <w:sz w:val="20"/>
                <w:szCs w:val="20"/>
              </w:rPr>
              <w:t>。</w:t>
            </w:r>
          </w:p>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DE3699">
              <w:rPr>
                <w:rFonts w:ascii="HG丸ｺﾞｼｯｸM-PRO" w:eastAsia="HG丸ｺﾞｼｯｸM-PRO" w:hAnsi="HG丸ｺﾞｼｯｸM-PRO" w:hint="eastAsia"/>
                <w:sz w:val="20"/>
                <w:szCs w:val="20"/>
              </w:rPr>
              <w:t>関係の府条例の改正に当たっては、市町村の意見を十分反映できるよう取組</w:t>
            </w:r>
            <w:r>
              <w:rPr>
                <w:rFonts w:ascii="HG丸ｺﾞｼｯｸM-PRO" w:eastAsia="HG丸ｺﾞｼｯｸM-PRO" w:hAnsi="HG丸ｺﾞｼｯｸM-PRO" w:hint="eastAsia"/>
                <w:sz w:val="20"/>
                <w:szCs w:val="20"/>
              </w:rPr>
              <w:t>む</w:t>
            </w:r>
          </w:p>
        </w:tc>
        <w:tc>
          <w:tcPr>
            <w:tcW w:w="1418" w:type="dxa"/>
            <w:vMerge w:val="restart"/>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126" w:type="dxa"/>
            <w:gridSpan w:val="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大阪府環境基本条例の改正</w:t>
            </w:r>
          </w:p>
        </w:tc>
        <w:tc>
          <w:tcPr>
            <w:tcW w:w="6237" w:type="dxa"/>
            <w:gridSpan w:val="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0B587C">
              <w:rPr>
                <w:rFonts w:ascii="HG丸ｺﾞｼｯｸM-PRO" w:eastAsia="HG丸ｺﾞｼｯｸM-PRO" w:hAnsi="HG丸ｺﾞｼｯｸM-PRO" w:hint="eastAsia"/>
                <w:sz w:val="20"/>
                <w:szCs w:val="20"/>
              </w:rPr>
              <w:t>市町村に対する責務を明らかにする旨の規定を削除</w:t>
            </w:r>
            <w:r>
              <w:rPr>
                <w:rFonts w:ascii="HG丸ｺﾞｼｯｸM-PRO" w:eastAsia="HG丸ｺﾞｼｯｸM-PRO" w:hAnsi="HG丸ｺﾞｼｯｸM-PRO" w:hint="eastAsia"/>
                <w:sz w:val="20"/>
                <w:szCs w:val="20"/>
              </w:rPr>
              <w:t>（2013年3月27日施行）</w:t>
            </w:r>
          </w:p>
        </w:tc>
      </w:tr>
      <w:tr w:rsidR="00DA2224" w:rsidRPr="00286AA6" w:rsidTr="0042560C">
        <w:trPr>
          <w:trHeight w:val="550"/>
        </w:trPr>
        <w:tc>
          <w:tcPr>
            <w:tcW w:w="1843" w:type="dxa"/>
            <w:vMerge/>
            <w:tcBorders>
              <w:bottom w:val="nil"/>
            </w:tcBorders>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284" w:type="dxa"/>
            <w:vMerge/>
            <w:tcBorders>
              <w:right w:val="dashed" w:sz="4" w:space="0" w:color="auto"/>
            </w:tcBorders>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2976" w:type="dxa"/>
            <w:gridSpan w:val="5"/>
            <w:vMerge/>
            <w:tcBorders>
              <w:left w:val="dashed" w:sz="4" w:space="0" w:color="auto"/>
            </w:tcBorders>
            <w:shd w:val="clear" w:color="auto" w:fill="auto"/>
          </w:tcPr>
          <w:p w:rsidR="00DA2224" w:rsidRPr="00DE3699"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1418" w:type="dxa"/>
            <w:vMerge/>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2126" w:type="dxa"/>
            <w:gridSpan w:val="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権限移譲に関する条例改正</w:t>
            </w:r>
          </w:p>
        </w:tc>
        <w:tc>
          <w:tcPr>
            <w:tcW w:w="6237" w:type="dxa"/>
            <w:gridSpan w:val="3"/>
            <w:shd w:val="clear" w:color="auto" w:fill="auto"/>
          </w:tcPr>
          <w:p w:rsidR="00DA2224" w:rsidRPr="000B587C"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府生活環境保全条例、事務処理特例条例について権限移譲に関する改正を実施</w:t>
            </w:r>
          </w:p>
        </w:tc>
      </w:tr>
      <w:tr w:rsidR="00DA2224" w:rsidRPr="00286AA6" w:rsidTr="0042560C">
        <w:trPr>
          <w:trHeight w:val="210"/>
        </w:trPr>
        <w:tc>
          <w:tcPr>
            <w:tcW w:w="1843" w:type="dxa"/>
            <w:tcBorders>
              <w:top w:val="nil"/>
              <w:bottom w:val="nil"/>
            </w:tcBorders>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3260" w:type="dxa"/>
            <w:gridSpan w:val="6"/>
            <w:shd w:val="clear" w:color="auto" w:fill="auto"/>
          </w:tcPr>
          <w:p w:rsidR="00DA2224" w:rsidRPr="00DE3699" w:rsidRDefault="00DA2224" w:rsidP="0042560C">
            <w:pPr>
              <w:adjustRightInd w:val="0"/>
              <w:snapToGrid w:val="0"/>
              <w:spacing w:line="280" w:lineRule="exact"/>
              <w:rPr>
                <w:rFonts w:ascii="HG丸ｺﾞｼｯｸM-PRO" w:eastAsia="HG丸ｺﾞｼｯｸM-PRO" w:hAnsi="HG丸ｺﾞｼｯｸM-PRO"/>
                <w:sz w:val="20"/>
                <w:szCs w:val="20"/>
              </w:rPr>
            </w:pPr>
            <w:r w:rsidRPr="00DE3699">
              <w:rPr>
                <w:rFonts w:ascii="HG丸ｺﾞｼｯｸM-PRO" w:eastAsia="HG丸ｺﾞｼｯｸM-PRO" w:hAnsi="HG丸ｺﾞｼｯｸM-PRO" w:hint="eastAsia"/>
                <w:sz w:val="20"/>
                <w:szCs w:val="20"/>
              </w:rPr>
              <w:t>地域における情報の共有の推進</w:t>
            </w:r>
            <w:r>
              <w:rPr>
                <w:rFonts w:ascii="HG丸ｺﾞｼｯｸM-PRO" w:eastAsia="HG丸ｺﾞｼｯｸM-PRO" w:hAnsi="HG丸ｺﾞｼｯｸM-PRO" w:hint="eastAsia"/>
                <w:sz w:val="20"/>
                <w:szCs w:val="20"/>
              </w:rPr>
              <w:t>（</w:t>
            </w:r>
            <w:r w:rsidRPr="00DE3699">
              <w:rPr>
                <w:rFonts w:ascii="HG丸ｺﾞｼｯｸM-PRO" w:eastAsia="HG丸ｺﾞｼｯｸM-PRO" w:hAnsi="HG丸ｺﾞｼｯｸM-PRO" w:hint="eastAsia"/>
                <w:sz w:val="20"/>
                <w:szCs w:val="20"/>
              </w:rPr>
              <w:t>府域全体の環境の現状や環境リスクに関する情報を収集し、</w:t>
            </w:r>
            <w:r>
              <w:rPr>
                <w:rFonts w:ascii="HG丸ｺﾞｼｯｸM-PRO" w:eastAsia="HG丸ｺﾞｼｯｸM-PRO" w:hAnsi="HG丸ｺﾞｼｯｸM-PRO" w:hint="eastAsia"/>
                <w:sz w:val="20"/>
                <w:szCs w:val="20"/>
              </w:rPr>
              <w:t>Webなどを通じて</w:t>
            </w:r>
            <w:r w:rsidRPr="00DE3699">
              <w:rPr>
                <w:rFonts w:ascii="HG丸ｺﾞｼｯｸM-PRO" w:eastAsia="HG丸ｺﾞｼｯｸM-PRO" w:hAnsi="HG丸ｺﾞｼｯｸM-PRO" w:hint="eastAsia"/>
                <w:sz w:val="20"/>
                <w:szCs w:val="20"/>
              </w:rPr>
              <w:t>広く関係機関や府民、ＮＰＯなどが利用できるように</w:t>
            </w:r>
            <w:r>
              <w:rPr>
                <w:rFonts w:ascii="HG丸ｺﾞｼｯｸM-PRO" w:eastAsia="HG丸ｺﾞｼｯｸM-PRO" w:hAnsi="HG丸ｺﾞｼｯｸM-PRO" w:hint="eastAsia"/>
                <w:sz w:val="20"/>
                <w:szCs w:val="20"/>
              </w:rPr>
              <w:t>する</w:t>
            </w:r>
            <w:r w:rsidRPr="00DE369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w:t>
            </w:r>
          </w:p>
        </w:tc>
        <w:tc>
          <w:tcPr>
            <w:tcW w:w="1418" w:type="dxa"/>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2126" w:type="dxa"/>
            <w:gridSpan w:val="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982A14">
              <w:rPr>
                <w:rFonts w:ascii="HG丸ｺﾞｼｯｸM-PRO" w:eastAsia="HG丸ｺﾞｼｯｸM-PRO" w:hAnsi="HG丸ｺﾞｼｯｸM-PRO" w:hint="eastAsia"/>
                <w:sz w:val="20"/>
                <w:szCs w:val="20"/>
              </w:rPr>
              <w:t>環境情報の発信</w:t>
            </w:r>
          </w:p>
        </w:tc>
        <w:tc>
          <w:tcPr>
            <w:tcW w:w="6237" w:type="dxa"/>
            <w:gridSpan w:val="3"/>
            <w:shd w:val="clear" w:color="auto" w:fill="auto"/>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sidRPr="00982A14">
              <w:rPr>
                <w:rFonts w:ascii="HG丸ｺﾞｼｯｸM-PRO" w:eastAsia="HG丸ｺﾞｼｯｸM-PRO" w:hAnsi="HG丸ｺﾞｼｯｸM-PRO" w:hint="eastAsia"/>
                <w:sz w:val="20"/>
                <w:szCs w:val="20"/>
              </w:rPr>
              <w:t>「おおさかの環境ホームページ　エコギャラリー」を通して、環境モニタリング情報等を発信し、府民・事業者・民間団体等の環境保全活動を促進</w:t>
            </w:r>
          </w:p>
        </w:tc>
      </w:tr>
      <w:tr w:rsidR="00DA2224" w:rsidRPr="00286AA6" w:rsidTr="0042560C">
        <w:trPr>
          <w:trHeight w:val="70"/>
        </w:trPr>
        <w:tc>
          <w:tcPr>
            <w:tcW w:w="1843" w:type="dxa"/>
            <w:tcBorders>
              <w:top w:val="nil"/>
            </w:tcBorders>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13041" w:type="dxa"/>
            <w:gridSpan w:val="13"/>
            <w:shd w:val="clear" w:color="auto" w:fill="auto"/>
          </w:tcPr>
          <w:p w:rsidR="00DA2224" w:rsidRDefault="00DA2224" w:rsidP="0042560C">
            <w:pPr>
              <w:adjustRightInd w:val="0"/>
              <w:snapToGrid w:val="0"/>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※進捗状況：☆☆☆計画</w:t>
            </w:r>
            <w:r w:rsidRPr="00E95F23">
              <w:rPr>
                <w:rFonts w:ascii="HG丸ｺﾞｼｯｸM-PRO" w:eastAsia="HG丸ｺﾞｼｯｸM-PRO" w:hAnsi="HG丸ｺﾞｼｯｸM-PRO" w:hint="eastAsia"/>
                <w:sz w:val="20"/>
                <w:szCs w:val="20"/>
              </w:rPr>
              <w:t>以上</w:t>
            </w:r>
            <w:r>
              <w:rPr>
                <w:rFonts w:ascii="HG丸ｺﾞｼｯｸM-PRO" w:eastAsia="HG丸ｺﾞｼｯｸM-PRO" w:hAnsi="HG丸ｺﾞｼｯｸM-PRO" w:hint="eastAsia"/>
                <w:sz w:val="20"/>
                <w:szCs w:val="20"/>
              </w:rPr>
              <w:t>の進捗／☆☆計画どおり／☆計画以下の進捗／△計画とは異なる事業内容で進捗</w:t>
            </w:r>
          </w:p>
        </w:tc>
      </w:tr>
      <w:tr w:rsidR="00DA2224" w:rsidRPr="00286AA6" w:rsidTr="0042560C">
        <w:trPr>
          <w:trHeight w:val="70"/>
        </w:trPr>
        <w:tc>
          <w:tcPr>
            <w:tcW w:w="1843" w:type="dxa"/>
            <w:vMerge w:val="restart"/>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評価</w:t>
            </w:r>
          </w:p>
        </w:tc>
        <w:tc>
          <w:tcPr>
            <w:tcW w:w="2410" w:type="dxa"/>
            <w:gridSpan w:val="4"/>
            <w:shd w:val="clear" w:color="auto" w:fill="FFFF00"/>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2268" w:type="dxa"/>
            <w:gridSpan w:val="3"/>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評価</w:t>
            </w:r>
          </w:p>
        </w:tc>
        <w:tc>
          <w:tcPr>
            <w:tcW w:w="8363" w:type="dxa"/>
            <w:gridSpan w:val="6"/>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理由等</w:t>
            </w:r>
          </w:p>
        </w:tc>
      </w:tr>
      <w:tr w:rsidR="00DA2224" w:rsidRPr="00286AA6" w:rsidTr="0042560C">
        <w:trPr>
          <w:trHeight w:val="195"/>
        </w:trPr>
        <w:tc>
          <w:tcPr>
            <w:tcW w:w="1843" w:type="dxa"/>
            <w:vMerge/>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2410" w:type="dxa"/>
            <w:gridSpan w:val="4"/>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施策目的の達成状況</w:t>
            </w:r>
          </w:p>
        </w:tc>
        <w:tc>
          <w:tcPr>
            <w:tcW w:w="2268" w:type="dxa"/>
            <w:gridSpan w:val="3"/>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8363" w:type="dxa"/>
            <w:gridSpan w:val="6"/>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rPr>
          <w:trHeight w:val="180"/>
        </w:trPr>
        <w:tc>
          <w:tcPr>
            <w:tcW w:w="1843" w:type="dxa"/>
            <w:vMerge/>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2410" w:type="dxa"/>
            <w:gridSpan w:val="4"/>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事業</w:t>
            </w:r>
            <w:r>
              <w:rPr>
                <w:rFonts w:ascii="HG丸ｺﾞｼｯｸM-PRO" w:eastAsia="HG丸ｺﾞｼｯｸM-PRO" w:hAnsi="HG丸ｺﾞｼｯｸM-PRO" w:hint="eastAsia"/>
                <w:sz w:val="20"/>
                <w:szCs w:val="20"/>
              </w:rPr>
              <w:t>・工程</w:t>
            </w:r>
            <w:r w:rsidRPr="00B93194">
              <w:rPr>
                <w:rFonts w:ascii="HG丸ｺﾞｼｯｸM-PRO" w:eastAsia="HG丸ｺﾞｼｯｸM-PRO" w:hAnsi="HG丸ｺﾞｼｯｸM-PRO" w:hint="eastAsia"/>
                <w:sz w:val="20"/>
                <w:szCs w:val="20"/>
              </w:rPr>
              <w:t>の進捗状況</w:t>
            </w:r>
          </w:p>
        </w:tc>
        <w:tc>
          <w:tcPr>
            <w:tcW w:w="2268" w:type="dxa"/>
            <w:gridSpan w:val="3"/>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計画どおり進捗</w:t>
            </w:r>
          </w:p>
        </w:tc>
        <w:tc>
          <w:tcPr>
            <w:tcW w:w="8363" w:type="dxa"/>
            <w:gridSpan w:val="6"/>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rPr>
          <w:trHeight w:val="195"/>
        </w:trPr>
        <w:tc>
          <w:tcPr>
            <w:tcW w:w="1843" w:type="dxa"/>
            <w:vMerge w:val="restart"/>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計画見直し又は改善事項</w:t>
            </w:r>
          </w:p>
        </w:tc>
        <w:tc>
          <w:tcPr>
            <w:tcW w:w="2410" w:type="dxa"/>
            <w:gridSpan w:val="4"/>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p>
        </w:tc>
        <w:tc>
          <w:tcPr>
            <w:tcW w:w="2268" w:type="dxa"/>
            <w:gridSpan w:val="3"/>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見直し・改善点の有無</w:t>
            </w:r>
          </w:p>
        </w:tc>
        <w:tc>
          <w:tcPr>
            <w:tcW w:w="8363" w:type="dxa"/>
            <w:gridSpan w:val="6"/>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見直し・改善点の</w:t>
            </w:r>
            <w:r>
              <w:rPr>
                <w:rFonts w:ascii="HG丸ｺﾞｼｯｸM-PRO" w:eastAsia="HG丸ｺﾞｼｯｸM-PRO" w:hAnsi="HG丸ｺﾞｼｯｸM-PRO" w:hint="eastAsia"/>
                <w:sz w:val="20"/>
                <w:szCs w:val="20"/>
              </w:rPr>
              <w:t>内容</w:t>
            </w:r>
            <w:r w:rsidRPr="00B93194">
              <w:rPr>
                <w:rFonts w:ascii="HG丸ｺﾞｼｯｸM-PRO" w:eastAsia="HG丸ｺﾞｼｯｸM-PRO" w:hAnsi="HG丸ｺﾞｼｯｸM-PRO" w:hint="eastAsia"/>
                <w:sz w:val="20"/>
                <w:szCs w:val="20"/>
              </w:rPr>
              <w:t>等</w:t>
            </w:r>
          </w:p>
        </w:tc>
      </w:tr>
      <w:tr w:rsidR="00DA2224" w:rsidRPr="00286AA6" w:rsidTr="0042560C">
        <w:trPr>
          <w:trHeight w:val="120"/>
        </w:trPr>
        <w:tc>
          <w:tcPr>
            <w:tcW w:w="1843" w:type="dxa"/>
            <w:vMerge/>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2410" w:type="dxa"/>
            <w:gridSpan w:val="4"/>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目標</w:t>
            </w:r>
          </w:p>
        </w:tc>
        <w:tc>
          <w:tcPr>
            <w:tcW w:w="2268" w:type="dxa"/>
            <w:gridSpan w:val="3"/>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363" w:type="dxa"/>
            <w:gridSpan w:val="6"/>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rPr>
          <w:trHeight w:val="135"/>
        </w:trPr>
        <w:tc>
          <w:tcPr>
            <w:tcW w:w="1843" w:type="dxa"/>
            <w:vMerge/>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2410" w:type="dxa"/>
            <w:gridSpan w:val="4"/>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施策の方向・主な施策</w:t>
            </w:r>
          </w:p>
        </w:tc>
        <w:tc>
          <w:tcPr>
            <w:tcW w:w="2268" w:type="dxa"/>
            <w:gridSpan w:val="3"/>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363" w:type="dxa"/>
            <w:gridSpan w:val="6"/>
            <w:shd w:val="clear" w:color="auto" w:fill="auto"/>
          </w:tcPr>
          <w:p w:rsidR="00DA2224" w:rsidRPr="00D91C2E"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rPr>
          <w:trHeight w:val="165"/>
        </w:trPr>
        <w:tc>
          <w:tcPr>
            <w:tcW w:w="1843" w:type="dxa"/>
            <w:vMerge/>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2410" w:type="dxa"/>
            <w:gridSpan w:val="4"/>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sidRPr="00B93194">
              <w:rPr>
                <w:rFonts w:ascii="HG丸ｺﾞｼｯｸM-PRO" w:eastAsia="HG丸ｺﾞｼｯｸM-PRO" w:hAnsi="HG丸ｺﾞｼｯｸM-PRO" w:hint="eastAsia"/>
                <w:sz w:val="20"/>
                <w:szCs w:val="20"/>
              </w:rPr>
              <w:t>工程表</w:t>
            </w:r>
          </w:p>
        </w:tc>
        <w:tc>
          <w:tcPr>
            <w:tcW w:w="2268" w:type="dxa"/>
            <w:gridSpan w:val="3"/>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c>
          <w:tcPr>
            <w:tcW w:w="8363" w:type="dxa"/>
            <w:gridSpan w:val="6"/>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rPr>
          <w:trHeight w:val="105"/>
        </w:trPr>
        <w:tc>
          <w:tcPr>
            <w:tcW w:w="1843" w:type="dxa"/>
            <w:vMerge/>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2410" w:type="dxa"/>
            <w:gridSpan w:val="4"/>
            <w:shd w:val="clear" w:color="auto" w:fill="FFFF00"/>
          </w:tcPr>
          <w:p w:rsidR="00DA2224" w:rsidRPr="00B9319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その他の改善事項</w:t>
            </w:r>
          </w:p>
        </w:tc>
        <w:tc>
          <w:tcPr>
            <w:tcW w:w="2268" w:type="dxa"/>
            <w:gridSpan w:val="3"/>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w:t>
            </w:r>
          </w:p>
        </w:tc>
        <w:tc>
          <w:tcPr>
            <w:tcW w:w="8363" w:type="dxa"/>
            <w:gridSpan w:val="6"/>
            <w:shd w:val="clear" w:color="auto" w:fill="auto"/>
          </w:tcPr>
          <w:p w:rsidR="00DA2224" w:rsidRPr="00AC4F83" w:rsidRDefault="00DA2224" w:rsidP="0042560C">
            <w:pPr>
              <w:adjustRightInd w:val="0"/>
              <w:snapToGrid w:val="0"/>
              <w:spacing w:line="280" w:lineRule="exact"/>
              <w:rPr>
                <w:rFonts w:ascii="HG丸ｺﾞｼｯｸM-PRO" w:eastAsia="HG丸ｺﾞｼｯｸM-PRO" w:hAnsi="HG丸ｺﾞｼｯｸM-PRO"/>
                <w:sz w:val="20"/>
                <w:szCs w:val="20"/>
              </w:rPr>
            </w:pPr>
          </w:p>
        </w:tc>
      </w:tr>
      <w:tr w:rsidR="00DA2224" w:rsidRPr="00286AA6" w:rsidTr="0042560C">
        <w:tc>
          <w:tcPr>
            <w:tcW w:w="1843" w:type="dxa"/>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sidRPr="00946B5F">
              <w:rPr>
                <w:rFonts w:ascii="HG丸ｺﾞｼｯｸM-PRO" w:eastAsia="HG丸ｺﾞｼｯｸM-PRO" w:hAnsi="HG丸ｺﾞｼｯｸM-PRO" w:hint="eastAsia"/>
                <w:b/>
                <w:sz w:val="20"/>
                <w:szCs w:val="20"/>
              </w:rPr>
              <w:t>関係課室</w:t>
            </w:r>
          </w:p>
        </w:tc>
        <w:tc>
          <w:tcPr>
            <w:tcW w:w="13041" w:type="dxa"/>
            <w:gridSpan w:val="13"/>
            <w:shd w:val="clear" w:color="auto" w:fill="auto"/>
          </w:tcPr>
          <w:p w:rsidR="00DA2224" w:rsidRPr="00D4719D"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環境農林水産総務課、環境管理室</w:t>
            </w:r>
          </w:p>
        </w:tc>
      </w:tr>
    </w:tbl>
    <w:p w:rsidR="00DA2224" w:rsidRDefault="00DA2224" w:rsidP="00DA2224">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bl>
      <w:tblPr>
        <w:tblW w:w="14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4425"/>
        <w:gridCol w:w="4285"/>
        <w:gridCol w:w="4581"/>
      </w:tblGrid>
      <w:tr w:rsidR="00DA2224" w:rsidRPr="00286AA6" w:rsidTr="0042560C">
        <w:trPr>
          <w:trHeight w:val="113"/>
        </w:trPr>
        <w:tc>
          <w:tcPr>
            <w:tcW w:w="1496" w:type="dxa"/>
            <w:vMerge w:val="restart"/>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環境総合計画部会委員による点検（所見）</w:t>
            </w:r>
          </w:p>
        </w:tc>
        <w:tc>
          <w:tcPr>
            <w:tcW w:w="4425" w:type="dxa"/>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点検評価手法の適正さについて</w:t>
            </w:r>
          </w:p>
        </w:tc>
        <w:tc>
          <w:tcPr>
            <w:tcW w:w="4285" w:type="dxa"/>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評価結果について</w:t>
            </w:r>
          </w:p>
        </w:tc>
        <w:tc>
          <w:tcPr>
            <w:tcW w:w="4581" w:type="dxa"/>
            <w:shd w:val="clear" w:color="auto" w:fill="FFFF00"/>
          </w:tcPr>
          <w:p w:rsidR="00DA2224" w:rsidRDefault="00DA2224" w:rsidP="0042560C">
            <w:pPr>
              <w:adjustRightInd w:val="0"/>
              <w:snapToGrid w:val="0"/>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計画の見直し又は改善方針について</w:t>
            </w:r>
          </w:p>
        </w:tc>
      </w:tr>
      <w:tr w:rsidR="00DA2224" w:rsidRPr="00286AA6" w:rsidTr="0042560C">
        <w:trPr>
          <w:trHeight w:val="750"/>
        </w:trPr>
        <w:tc>
          <w:tcPr>
            <w:tcW w:w="1496" w:type="dxa"/>
            <w:vMerge/>
            <w:shd w:val="clear" w:color="auto" w:fill="FFFF00"/>
          </w:tcPr>
          <w:p w:rsidR="00DA2224" w:rsidRPr="00946B5F" w:rsidRDefault="00DA2224" w:rsidP="0042560C">
            <w:pPr>
              <w:adjustRightInd w:val="0"/>
              <w:snapToGrid w:val="0"/>
              <w:spacing w:line="280" w:lineRule="exact"/>
              <w:rPr>
                <w:rFonts w:ascii="HG丸ｺﾞｼｯｸM-PRO" w:eastAsia="HG丸ｺﾞｼｯｸM-PRO" w:hAnsi="HG丸ｺﾞｼｯｸM-PRO"/>
                <w:b/>
                <w:sz w:val="20"/>
                <w:szCs w:val="20"/>
              </w:rPr>
            </w:pPr>
          </w:p>
        </w:tc>
        <w:tc>
          <w:tcPr>
            <w:tcW w:w="4425" w:type="dxa"/>
            <w:shd w:val="clear" w:color="auto" w:fill="auto"/>
          </w:tcPr>
          <w:p w:rsidR="00DA2224" w:rsidRDefault="00DA2224" w:rsidP="0042560C">
            <w:pPr>
              <w:adjustRightInd w:val="0"/>
              <w:snapToGrid w:val="0"/>
              <w:rPr>
                <w:rFonts w:ascii="HG丸ｺﾞｼｯｸM-PRO" w:eastAsia="HG丸ｺﾞｼｯｸM-PRO" w:hAnsi="HG丸ｺﾞｼｯｸM-PRO"/>
                <w:sz w:val="20"/>
                <w:szCs w:val="20"/>
              </w:rPr>
            </w:pPr>
          </w:p>
          <w:p w:rsidR="00DA2224" w:rsidRDefault="00DA2224" w:rsidP="0042560C">
            <w:pPr>
              <w:adjustRightInd w:val="0"/>
              <w:snapToGrid w:val="0"/>
              <w:rPr>
                <w:rFonts w:ascii="HG丸ｺﾞｼｯｸM-PRO" w:eastAsia="HG丸ｺﾞｼｯｸM-PRO" w:hAnsi="HG丸ｺﾞｼｯｸM-PRO"/>
                <w:sz w:val="20"/>
                <w:szCs w:val="20"/>
              </w:rPr>
            </w:pPr>
          </w:p>
        </w:tc>
        <w:tc>
          <w:tcPr>
            <w:tcW w:w="4285" w:type="dxa"/>
            <w:shd w:val="clear" w:color="auto" w:fill="auto"/>
          </w:tcPr>
          <w:p w:rsidR="00DA2224" w:rsidRDefault="00DA2224" w:rsidP="0042560C">
            <w:pPr>
              <w:widowControl/>
              <w:adjustRightInd w:val="0"/>
              <w:snapToGrid w:val="0"/>
              <w:jc w:val="left"/>
              <w:rPr>
                <w:rFonts w:ascii="HG丸ｺﾞｼｯｸM-PRO" w:eastAsia="HG丸ｺﾞｼｯｸM-PRO" w:hAnsi="HG丸ｺﾞｼｯｸM-PRO"/>
                <w:sz w:val="20"/>
                <w:szCs w:val="20"/>
              </w:rPr>
            </w:pPr>
          </w:p>
          <w:p w:rsidR="00DA2224" w:rsidRDefault="00DA2224" w:rsidP="0042560C">
            <w:pPr>
              <w:adjustRightInd w:val="0"/>
              <w:snapToGrid w:val="0"/>
              <w:rPr>
                <w:rFonts w:ascii="HG丸ｺﾞｼｯｸM-PRO" w:eastAsia="HG丸ｺﾞｼｯｸM-PRO" w:hAnsi="HG丸ｺﾞｼｯｸM-PRO"/>
                <w:sz w:val="20"/>
                <w:szCs w:val="20"/>
              </w:rPr>
            </w:pPr>
          </w:p>
        </w:tc>
        <w:tc>
          <w:tcPr>
            <w:tcW w:w="4581" w:type="dxa"/>
            <w:shd w:val="clear" w:color="auto" w:fill="auto"/>
          </w:tcPr>
          <w:p w:rsidR="00DA2224" w:rsidRDefault="00DA2224" w:rsidP="0042560C">
            <w:pPr>
              <w:widowControl/>
              <w:adjustRightInd w:val="0"/>
              <w:snapToGrid w:val="0"/>
              <w:jc w:val="left"/>
              <w:rPr>
                <w:rFonts w:ascii="HG丸ｺﾞｼｯｸM-PRO" w:eastAsia="HG丸ｺﾞｼｯｸM-PRO" w:hAnsi="HG丸ｺﾞｼｯｸM-PRO"/>
                <w:sz w:val="20"/>
                <w:szCs w:val="20"/>
              </w:rPr>
            </w:pPr>
          </w:p>
          <w:p w:rsidR="00DA2224" w:rsidRDefault="00DA2224" w:rsidP="0042560C">
            <w:pPr>
              <w:adjustRightInd w:val="0"/>
              <w:snapToGrid w:val="0"/>
              <w:rPr>
                <w:rFonts w:ascii="HG丸ｺﾞｼｯｸM-PRO" w:eastAsia="HG丸ｺﾞｼｯｸM-PRO" w:hAnsi="HG丸ｺﾞｼｯｸM-PRO"/>
                <w:sz w:val="20"/>
                <w:szCs w:val="20"/>
              </w:rPr>
            </w:pPr>
          </w:p>
        </w:tc>
      </w:tr>
    </w:tbl>
    <w:p w:rsidR="00DA2224" w:rsidRDefault="00DA2224" w:rsidP="00DA2224">
      <w:pPr>
        <w:adjustRightInd w:val="0"/>
        <w:snapToGrid w:val="0"/>
        <w:spacing w:line="280" w:lineRule="exact"/>
        <w:rPr>
          <w:rFonts w:ascii="HG丸ｺﾞｼｯｸM-PRO" w:eastAsia="HG丸ｺﾞｼｯｸM-PRO" w:hAnsi="HG丸ｺﾞｼｯｸM-PRO"/>
          <w:sz w:val="20"/>
          <w:szCs w:val="20"/>
        </w:rPr>
      </w:pPr>
    </w:p>
    <w:p w:rsidR="00DA2224" w:rsidRPr="001A4EF2" w:rsidRDefault="00DA2224" w:rsidP="00DA2224">
      <w:pPr>
        <w:adjustRightInd w:val="0"/>
        <w:snapToGrid w:val="0"/>
        <w:spacing w:line="280" w:lineRule="exact"/>
        <w:rPr>
          <w:rFonts w:ascii="HG丸ｺﾞｼｯｸM-PRO" w:eastAsia="HG丸ｺﾞｼｯｸM-PRO" w:hAnsi="HG丸ｺﾞｼｯｸM-PRO"/>
          <w:sz w:val="20"/>
          <w:szCs w:val="20"/>
        </w:rPr>
      </w:pPr>
    </w:p>
    <w:p w:rsidR="00DA2224" w:rsidRPr="00DA2224" w:rsidRDefault="00DA2224" w:rsidP="00B64C11">
      <w:pPr>
        <w:adjustRightInd w:val="0"/>
        <w:snapToGrid w:val="0"/>
        <w:spacing w:line="280" w:lineRule="exact"/>
        <w:rPr>
          <w:rFonts w:ascii="HG丸ｺﾞｼｯｸM-PRO" w:eastAsia="HG丸ｺﾞｼｯｸM-PRO" w:hAnsi="HG丸ｺﾞｼｯｸM-PRO"/>
          <w:sz w:val="20"/>
          <w:szCs w:val="20"/>
        </w:rPr>
      </w:pPr>
      <w:bookmarkStart w:id="0" w:name="_GoBack"/>
      <w:bookmarkEnd w:id="0"/>
    </w:p>
    <w:sectPr w:rsidR="00DA2224" w:rsidRPr="00DA2224" w:rsidSect="00D4719D">
      <w:footerReference w:type="default" r:id="rId8"/>
      <w:pgSz w:w="16839" w:h="23814" w:code="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922" w:rsidRDefault="00472922" w:rsidP="00DF093F">
      <w:r>
        <w:separator/>
      </w:r>
    </w:p>
  </w:endnote>
  <w:endnote w:type="continuationSeparator" w:id="0">
    <w:p w:rsidR="00472922" w:rsidRDefault="00472922" w:rsidP="00DF0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D4C" w:rsidRDefault="005E4D4C">
    <w:pPr>
      <w:pStyle w:val="a6"/>
      <w:jc w:val="center"/>
    </w:pPr>
  </w:p>
  <w:p w:rsidR="005E4D4C" w:rsidRDefault="005E4D4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922" w:rsidRDefault="00472922" w:rsidP="00DF093F">
      <w:r>
        <w:separator/>
      </w:r>
    </w:p>
  </w:footnote>
  <w:footnote w:type="continuationSeparator" w:id="0">
    <w:p w:rsidR="00472922" w:rsidRDefault="00472922" w:rsidP="00DF0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5EC6"/>
    <w:multiLevelType w:val="hybridMultilevel"/>
    <w:tmpl w:val="1DE8CD52"/>
    <w:lvl w:ilvl="0" w:tplc="25BAA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472CB1"/>
    <w:multiLevelType w:val="hybridMultilevel"/>
    <w:tmpl w:val="658658EA"/>
    <w:lvl w:ilvl="0" w:tplc="14AAFF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E767A36"/>
    <w:multiLevelType w:val="hybridMultilevel"/>
    <w:tmpl w:val="B31E2552"/>
    <w:lvl w:ilvl="0" w:tplc="1444D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162B6A"/>
    <w:multiLevelType w:val="hybridMultilevel"/>
    <w:tmpl w:val="D6702884"/>
    <w:lvl w:ilvl="0" w:tplc="B76E86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3304708"/>
    <w:multiLevelType w:val="hybridMultilevel"/>
    <w:tmpl w:val="21F87FB2"/>
    <w:lvl w:ilvl="0" w:tplc="F2380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6393E24"/>
    <w:multiLevelType w:val="hybridMultilevel"/>
    <w:tmpl w:val="E11EF2F6"/>
    <w:lvl w:ilvl="0" w:tplc="71FE9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9335EE5"/>
    <w:multiLevelType w:val="hybridMultilevel"/>
    <w:tmpl w:val="38A8EF8E"/>
    <w:lvl w:ilvl="0" w:tplc="3DCAF2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E7D4A3A"/>
    <w:multiLevelType w:val="hybridMultilevel"/>
    <w:tmpl w:val="D07EF4A8"/>
    <w:lvl w:ilvl="0" w:tplc="FBF47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768689E"/>
    <w:multiLevelType w:val="hybridMultilevel"/>
    <w:tmpl w:val="B8A05A9A"/>
    <w:lvl w:ilvl="0" w:tplc="F8A21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536C32"/>
    <w:multiLevelType w:val="hybridMultilevel"/>
    <w:tmpl w:val="A3C2DD50"/>
    <w:lvl w:ilvl="0" w:tplc="756C2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2FC2F1B"/>
    <w:multiLevelType w:val="hybridMultilevel"/>
    <w:tmpl w:val="93F82762"/>
    <w:lvl w:ilvl="0" w:tplc="5DF8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DC6165D"/>
    <w:multiLevelType w:val="hybridMultilevel"/>
    <w:tmpl w:val="AA12F15A"/>
    <w:lvl w:ilvl="0" w:tplc="354AE8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21D02B0"/>
    <w:multiLevelType w:val="hybridMultilevel"/>
    <w:tmpl w:val="48E86A12"/>
    <w:lvl w:ilvl="0" w:tplc="6C0CA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2"/>
  </w:num>
  <w:num w:numId="4">
    <w:abstractNumId w:val="7"/>
  </w:num>
  <w:num w:numId="5">
    <w:abstractNumId w:val="11"/>
  </w:num>
  <w:num w:numId="6">
    <w:abstractNumId w:val="3"/>
  </w:num>
  <w:num w:numId="7">
    <w:abstractNumId w:val="9"/>
  </w:num>
  <w:num w:numId="8">
    <w:abstractNumId w:val="6"/>
  </w:num>
  <w:num w:numId="9">
    <w:abstractNumId w:val="12"/>
  </w:num>
  <w:num w:numId="10">
    <w:abstractNumId w:val="10"/>
  </w:num>
  <w:num w:numId="11">
    <w:abstractNumId w:val="8"/>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2AC8"/>
    <w:rsid w:val="0007537D"/>
    <w:rsid w:val="00091444"/>
    <w:rsid w:val="000E2AC8"/>
    <w:rsid w:val="001A21A7"/>
    <w:rsid w:val="001C700B"/>
    <w:rsid w:val="00216BAB"/>
    <w:rsid w:val="002326FC"/>
    <w:rsid w:val="0024137F"/>
    <w:rsid w:val="0024769F"/>
    <w:rsid w:val="00250982"/>
    <w:rsid w:val="00252E0D"/>
    <w:rsid w:val="00261A14"/>
    <w:rsid w:val="0027428D"/>
    <w:rsid w:val="00286AA6"/>
    <w:rsid w:val="002F10E6"/>
    <w:rsid w:val="00322A9D"/>
    <w:rsid w:val="00322CF5"/>
    <w:rsid w:val="003259A1"/>
    <w:rsid w:val="00326456"/>
    <w:rsid w:val="00335DFB"/>
    <w:rsid w:val="00336377"/>
    <w:rsid w:val="003459C8"/>
    <w:rsid w:val="003643C4"/>
    <w:rsid w:val="0037221D"/>
    <w:rsid w:val="003732DC"/>
    <w:rsid w:val="00392F77"/>
    <w:rsid w:val="00393F98"/>
    <w:rsid w:val="00394D28"/>
    <w:rsid w:val="00472922"/>
    <w:rsid w:val="0047300B"/>
    <w:rsid w:val="004A6A18"/>
    <w:rsid w:val="004A6C02"/>
    <w:rsid w:val="004E6196"/>
    <w:rsid w:val="00516BA1"/>
    <w:rsid w:val="00540E2B"/>
    <w:rsid w:val="00545E31"/>
    <w:rsid w:val="005562A9"/>
    <w:rsid w:val="005579A0"/>
    <w:rsid w:val="00563823"/>
    <w:rsid w:val="00570CF1"/>
    <w:rsid w:val="005E4D4C"/>
    <w:rsid w:val="005E7D3D"/>
    <w:rsid w:val="006305BE"/>
    <w:rsid w:val="006353DE"/>
    <w:rsid w:val="00655282"/>
    <w:rsid w:val="006C65EE"/>
    <w:rsid w:val="006F0C09"/>
    <w:rsid w:val="00747714"/>
    <w:rsid w:val="007709F0"/>
    <w:rsid w:val="007C015C"/>
    <w:rsid w:val="008146C1"/>
    <w:rsid w:val="008401B6"/>
    <w:rsid w:val="00843C9D"/>
    <w:rsid w:val="00846325"/>
    <w:rsid w:val="008B63EF"/>
    <w:rsid w:val="008D12A1"/>
    <w:rsid w:val="00913B82"/>
    <w:rsid w:val="00925BBC"/>
    <w:rsid w:val="00966480"/>
    <w:rsid w:val="0099172A"/>
    <w:rsid w:val="009D5753"/>
    <w:rsid w:val="00A0206D"/>
    <w:rsid w:val="00A16927"/>
    <w:rsid w:val="00A2565E"/>
    <w:rsid w:val="00AB4937"/>
    <w:rsid w:val="00AC2ADD"/>
    <w:rsid w:val="00AC738E"/>
    <w:rsid w:val="00AF0AE6"/>
    <w:rsid w:val="00AF7529"/>
    <w:rsid w:val="00B20993"/>
    <w:rsid w:val="00B64C11"/>
    <w:rsid w:val="00BB04B6"/>
    <w:rsid w:val="00C267D5"/>
    <w:rsid w:val="00C4727D"/>
    <w:rsid w:val="00C64D1B"/>
    <w:rsid w:val="00CA215D"/>
    <w:rsid w:val="00CC39A7"/>
    <w:rsid w:val="00CD7F30"/>
    <w:rsid w:val="00CF336A"/>
    <w:rsid w:val="00D4719D"/>
    <w:rsid w:val="00D64FBD"/>
    <w:rsid w:val="00DA2224"/>
    <w:rsid w:val="00DA3B33"/>
    <w:rsid w:val="00DB3628"/>
    <w:rsid w:val="00DC7C37"/>
    <w:rsid w:val="00DF093F"/>
    <w:rsid w:val="00E07503"/>
    <w:rsid w:val="00E1744F"/>
    <w:rsid w:val="00E36245"/>
    <w:rsid w:val="00E70F05"/>
    <w:rsid w:val="00E95F23"/>
    <w:rsid w:val="00EC22D5"/>
    <w:rsid w:val="00ED1A47"/>
    <w:rsid w:val="00F43827"/>
    <w:rsid w:val="00F54E55"/>
    <w:rsid w:val="00F81BF2"/>
    <w:rsid w:val="00F83368"/>
    <w:rsid w:val="00F847B2"/>
    <w:rsid w:val="00F87AB6"/>
    <w:rsid w:val="00F903B4"/>
    <w:rsid w:val="00FA39A1"/>
    <w:rsid w:val="00FB3AD4"/>
    <w:rsid w:val="00FD6E7F"/>
    <w:rsid w:val="00FF4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93F"/>
    <w:pPr>
      <w:tabs>
        <w:tab w:val="center" w:pos="4252"/>
        <w:tab w:val="right" w:pos="8504"/>
      </w:tabs>
      <w:snapToGrid w:val="0"/>
    </w:pPr>
  </w:style>
  <w:style w:type="character" w:customStyle="1" w:styleId="a5">
    <w:name w:val="ヘッダー (文字)"/>
    <w:basedOn w:val="a0"/>
    <w:link w:val="a4"/>
    <w:uiPriority w:val="99"/>
    <w:rsid w:val="00DF093F"/>
    <w:rPr>
      <w:rFonts w:ascii="Century" w:eastAsia="ＭＳ 明朝" w:hAnsi="Century" w:cs="Times New Roman"/>
    </w:rPr>
  </w:style>
  <w:style w:type="paragraph" w:styleId="a6">
    <w:name w:val="footer"/>
    <w:basedOn w:val="a"/>
    <w:link w:val="a7"/>
    <w:uiPriority w:val="99"/>
    <w:unhideWhenUsed/>
    <w:rsid w:val="00DF093F"/>
    <w:pPr>
      <w:tabs>
        <w:tab w:val="center" w:pos="4252"/>
        <w:tab w:val="right" w:pos="8504"/>
      </w:tabs>
      <w:snapToGrid w:val="0"/>
    </w:pPr>
  </w:style>
  <w:style w:type="character" w:customStyle="1" w:styleId="a7">
    <w:name w:val="フッター (文字)"/>
    <w:basedOn w:val="a0"/>
    <w:link w:val="a6"/>
    <w:uiPriority w:val="99"/>
    <w:rsid w:val="00DF093F"/>
    <w:rPr>
      <w:rFonts w:ascii="Century" w:eastAsia="ＭＳ 明朝" w:hAnsi="Century" w:cs="Times New Roman"/>
    </w:rPr>
  </w:style>
  <w:style w:type="paragraph" w:styleId="a8">
    <w:name w:val="List Paragraph"/>
    <w:basedOn w:val="a"/>
    <w:uiPriority w:val="34"/>
    <w:qFormat/>
    <w:rsid w:val="00FD6E7F"/>
    <w:pPr>
      <w:ind w:leftChars="400" w:left="840"/>
    </w:pPr>
  </w:style>
  <w:style w:type="paragraph" w:styleId="a9">
    <w:name w:val="Balloon Text"/>
    <w:basedOn w:val="a"/>
    <w:link w:val="aa"/>
    <w:uiPriority w:val="99"/>
    <w:semiHidden/>
    <w:unhideWhenUsed/>
    <w:rsid w:val="00A169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9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99261">
      <w:bodyDiv w:val="1"/>
      <w:marLeft w:val="0"/>
      <w:marRight w:val="0"/>
      <w:marTop w:val="0"/>
      <w:marBottom w:val="0"/>
      <w:divBdr>
        <w:top w:val="none" w:sz="0" w:space="0" w:color="auto"/>
        <w:left w:val="none" w:sz="0" w:space="0" w:color="auto"/>
        <w:bottom w:val="none" w:sz="0" w:space="0" w:color="auto"/>
        <w:right w:val="none" w:sz="0" w:space="0" w:color="auto"/>
      </w:divBdr>
    </w:div>
    <w:div w:id="1296528660">
      <w:bodyDiv w:val="1"/>
      <w:marLeft w:val="0"/>
      <w:marRight w:val="0"/>
      <w:marTop w:val="0"/>
      <w:marBottom w:val="0"/>
      <w:divBdr>
        <w:top w:val="none" w:sz="0" w:space="0" w:color="auto"/>
        <w:left w:val="none" w:sz="0" w:space="0" w:color="auto"/>
        <w:bottom w:val="none" w:sz="0" w:space="0" w:color="auto"/>
        <w:right w:val="none" w:sz="0" w:space="0" w:color="auto"/>
      </w:divBdr>
    </w:div>
    <w:div w:id="1476606407">
      <w:bodyDiv w:val="1"/>
      <w:marLeft w:val="0"/>
      <w:marRight w:val="0"/>
      <w:marTop w:val="0"/>
      <w:marBottom w:val="0"/>
      <w:divBdr>
        <w:top w:val="none" w:sz="0" w:space="0" w:color="auto"/>
        <w:left w:val="none" w:sz="0" w:space="0" w:color="auto"/>
        <w:bottom w:val="none" w:sz="0" w:space="0" w:color="auto"/>
        <w:right w:val="none" w:sz="0" w:space="0" w:color="auto"/>
      </w:divBdr>
    </w:div>
    <w:div w:id="169957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4</Pages>
  <Words>985</Words>
  <Characters>5615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定　道生</dc:creator>
  <cp:lastModifiedBy>定　道生</cp:lastModifiedBy>
  <cp:revision>48</cp:revision>
  <cp:lastPrinted>2014-10-30T01:10:00Z</cp:lastPrinted>
  <dcterms:created xsi:type="dcterms:W3CDTF">2013-11-11T09:24:00Z</dcterms:created>
  <dcterms:modified xsi:type="dcterms:W3CDTF">2014-12-16T10:36:00Z</dcterms:modified>
</cp:coreProperties>
</file>