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286AA6" w:rsidRDefault="003732DC" w:rsidP="00D4719D">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t>２０１４</w:t>
      </w:r>
      <w:r w:rsidR="00D4719D" w:rsidRPr="00286AA6">
        <w:rPr>
          <w:rFonts w:ascii="HG丸ｺﾞｼｯｸM-PRO" w:eastAsia="HG丸ｺﾞｼｯｸM-PRO" w:hAnsi="HG丸ｺﾞｼｯｸM-PRO" w:hint="eastAsia"/>
          <w:b/>
          <w:sz w:val="22"/>
          <w:szCs w:val="20"/>
        </w:rPr>
        <w:t>年（平成２６年度）複数年サイクル点検評価</w:t>
      </w:r>
      <w:r w:rsidR="00CD6D16">
        <w:rPr>
          <w:rFonts w:ascii="HG丸ｺﾞｼｯｸM-PRO" w:eastAsia="HG丸ｺﾞｼｯｸM-PRO" w:hAnsi="HG丸ｺﾞｼｯｸM-PRO" w:hint="eastAsia"/>
          <w:b/>
          <w:sz w:val="22"/>
          <w:szCs w:val="20"/>
        </w:rPr>
        <w:t>レポート</w:t>
      </w:r>
      <w:r w:rsidR="00D4719D" w:rsidRPr="00286AA6">
        <w:rPr>
          <w:rFonts w:ascii="HG丸ｺﾞｼｯｸM-PRO" w:eastAsia="HG丸ｺﾞｼｯｸM-PRO" w:hAnsi="HG丸ｺﾞｼｯｸM-PRO" w:hint="eastAsia"/>
          <w:b/>
          <w:sz w:val="22"/>
          <w:szCs w:val="20"/>
        </w:rPr>
        <w:t>【施策評価】</w:t>
      </w:r>
    </w:p>
    <w:p w:rsidR="00D4719D" w:rsidRPr="00286AA6"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AB4937" w:rsidRPr="00C4727D" w:rsidTr="00460322">
        <w:tc>
          <w:tcPr>
            <w:tcW w:w="993" w:type="dxa"/>
            <w:tcBorders>
              <w:top w:val="single" w:sz="12" w:space="0" w:color="auto"/>
              <w:left w:val="single" w:sz="12" w:space="0" w:color="auto"/>
              <w:bottom w:val="single" w:sz="12" w:space="0" w:color="auto"/>
            </w:tcBorders>
            <w:shd w:val="clear" w:color="auto" w:fill="FFFF00"/>
          </w:tcPr>
          <w:p w:rsidR="00AB4937" w:rsidRPr="00EC22D5"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C4727D" w:rsidRDefault="008C5702" w:rsidP="00460322">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共通的事項</w:t>
            </w:r>
          </w:p>
        </w:tc>
        <w:tc>
          <w:tcPr>
            <w:tcW w:w="1138" w:type="dxa"/>
            <w:tcBorders>
              <w:top w:val="single" w:sz="12" w:space="0" w:color="auto"/>
              <w:bottom w:val="single" w:sz="12" w:space="0" w:color="auto"/>
            </w:tcBorders>
            <w:shd w:val="clear" w:color="auto" w:fill="FFFF00"/>
          </w:tcPr>
          <w:p w:rsidR="00AB4937" w:rsidRPr="00EC22D5"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C4727D" w:rsidRDefault="00595199" w:rsidP="00460322">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３８</w:t>
            </w:r>
          </w:p>
        </w:tc>
        <w:tc>
          <w:tcPr>
            <w:tcW w:w="993" w:type="dxa"/>
            <w:tcBorders>
              <w:top w:val="single" w:sz="12" w:space="0" w:color="auto"/>
              <w:bottom w:val="single" w:sz="12" w:space="0" w:color="auto"/>
            </w:tcBorders>
            <w:shd w:val="clear" w:color="auto" w:fill="FFFF00"/>
          </w:tcPr>
          <w:p w:rsidR="00AB4937" w:rsidRPr="00EC22D5"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C4727D" w:rsidRDefault="00595199" w:rsidP="00460322">
            <w:pPr>
              <w:adjustRightInd w:val="0"/>
              <w:snapToGrid w:val="0"/>
              <w:spacing w:line="280" w:lineRule="exact"/>
              <w:rPr>
                <w:rFonts w:ascii="HG丸ｺﾞｼｯｸM-PRO" w:eastAsia="HG丸ｺﾞｼｯｸM-PRO" w:hAnsi="HG丸ｺﾞｼｯｸM-PRO"/>
                <w:b/>
                <w:sz w:val="24"/>
                <w:szCs w:val="20"/>
              </w:rPr>
            </w:pPr>
            <w:r w:rsidRPr="00595199">
              <w:rPr>
                <w:rFonts w:ascii="HG丸ｺﾞｼｯｸM-PRO" w:eastAsia="HG丸ｺﾞｼｯｸM-PRO" w:hAnsi="HG丸ｺﾞｼｯｸM-PRO" w:hint="eastAsia"/>
                <w:b/>
                <w:sz w:val="24"/>
                <w:szCs w:val="20"/>
              </w:rPr>
              <w:t>府自らの事務事業活動における環境配慮</w:t>
            </w:r>
          </w:p>
        </w:tc>
      </w:tr>
    </w:tbl>
    <w:p w:rsidR="00AB4937" w:rsidRDefault="00AB4937" w:rsidP="00AB49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62"/>
        <w:gridCol w:w="824"/>
        <w:gridCol w:w="343"/>
        <w:gridCol w:w="880"/>
        <w:gridCol w:w="850"/>
        <w:gridCol w:w="1319"/>
        <w:gridCol w:w="472"/>
        <w:gridCol w:w="985"/>
        <w:gridCol w:w="1094"/>
        <w:gridCol w:w="2552"/>
        <w:gridCol w:w="2976"/>
      </w:tblGrid>
      <w:tr w:rsidR="003407D4" w:rsidRPr="007D1B29" w:rsidTr="003407D4">
        <w:tc>
          <w:tcPr>
            <w:tcW w:w="1985" w:type="dxa"/>
            <w:shd w:val="clear" w:color="auto" w:fill="FFFF00"/>
          </w:tcPr>
          <w:p w:rsidR="003407D4" w:rsidRPr="00946B5F" w:rsidRDefault="003407D4"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2757" w:type="dxa"/>
            <w:gridSpan w:val="11"/>
            <w:shd w:val="clear" w:color="auto" w:fill="auto"/>
          </w:tcPr>
          <w:p w:rsidR="003407D4" w:rsidRPr="00335DFB" w:rsidRDefault="003407D4" w:rsidP="007D1B2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府自らの事務事業活動において</w:t>
            </w:r>
            <w:r w:rsidRPr="007D1B29">
              <w:rPr>
                <w:rFonts w:ascii="HG丸ｺﾞｼｯｸM-PRO" w:eastAsia="HG丸ｺﾞｼｯｸM-PRO" w:hAnsi="HG丸ｺﾞｼｯｸM-PRO" w:hint="eastAsia"/>
                <w:sz w:val="20"/>
                <w:szCs w:val="20"/>
              </w:rPr>
              <w:t>環境</w:t>
            </w:r>
            <w:r>
              <w:rPr>
                <w:rFonts w:ascii="HG丸ｺﾞｼｯｸM-PRO" w:eastAsia="HG丸ｺﾞｼｯｸM-PRO" w:hAnsi="HG丸ｺﾞｼｯｸM-PRO" w:hint="eastAsia"/>
                <w:sz w:val="20"/>
                <w:szCs w:val="20"/>
              </w:rPr>
              <w:t>に配慮する。</w:t>
            </w:r>
          </w:p>
        </w:tc>
      </w:tr>
      <w:tr w:rsidR="003407D4" w:rsidRPr="00286AA6" w:rsidTr="003407D4">
        <w:tc>
          <w:tcPr>
            <w:tcW w:w="1985" w:type="dxa"/>
            <w:shd w:val="clear" w:color="auto" w:fill="FFFF00"/>
          </w:tcPr>
          <w:p w:rsidR="003407D4" w:rsidRPr="00946B5F" w:rsidRDefault="003407D4"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2757" w:type="dxa"/>
            <w:gridSpan w:val="11"/>
            <w:shd w:val="clear" w:color="auto" w:fill="auto"/>
          </w:tcPr>
          <w:p w:rsidR="003407D4" w:rsidRPr="003A46D1" w:rsidRDefault="003407D4" w:rsidP="00460322">
            <w:pPr>
              <w:adjustRightInd w:val="0"/>
              <w:snapToGrid w:val="0"/>
              <w:spacing w:line="280" w:lineRule="exact"/>
              <w:rPr>
                <w:rFonts w:ascii="HG丸ｺﾞｼｯｸM-PRO" w:eastAsia="HG丸ｺﾞｼｯｸM-PRO" w:hAnsi="HG丸ｺﾞｼｯｸM-PRO"/>
                <w:sz w:val="20"/>
                <w:szCs w:val="20"/>
              </w:rPr>
            </w:pPr>
          </w:p>
        </w:tc>
      </w:tr>
      <w:tr w:rsidR="003407D4" w:rsidRPr="00286AA6" w:rsidTr="003407D4">
        <w:tc>
          <w:tcPr>
            <w:tcW w:w="1985" w:type="dxa"/>
            <w:shd w:val="clear" w:color="auto" w:fill="FFFF00"/>
          </w:tcPr>
          <w:p w:rsidR="003407D4" w:rsidRPr="00946B5F" w:rsidRDefault="003407D4"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2757" w:type="dxa"/>
            <w:gridSpan w:val="11"/>
            <w:shd w:val="clear" w:color="auto" w:fill="auto"/>
          </w:tcPr>
          <w:p w:rsidR="003407D4" w:rsidRDefault="003407D4" w:rsidP="00460322">
            <w:pPr>
              <w:adjustRightInd w:val="0"/>
              <w:snapToGrid w:val="0"/>
              <w:spacing w:line="280" w:lineRule="exact"/>
              <w:rPr>
                <w:rFonts w:ascii="HG丸ｺﾞｼｯｸM-PRO" w:eastAsia="HG丸ｺﾞｼｯｸM-PRO" w:hAnsi="HG丸ｺﾞｼｯｸM-PRO"/>
                <w:sz w:val="20"/>
                <w:szCs w:val="20"/>
              </w:rPr>
            </w:pPr>
            <w:r w:rsidRPr="00DC4D06">
              <w:rPr>
                <w:rFonts w:ascii="HG丸ｺﾞｼｯｸM-PRO" w:eastAsia="HG丸ｺﾞｼｯｸM-PRO" w:hAnsi="HG丸ｺﾞｼｯｸM-PRO" w:hint="eastAsia"/>
                <w:sz w:val="20"/>
                <w:szCs w:val="20"/>
              </w:rPr>
              <w:t>大阪府環境管理基本方針</w:t>
            </w:r>
          </w:p>
          <w:p w:rsidR="003407D4" w:rsidRDefault="003407D4" w:rsidP="00460322">
            <w:pPr>
              <w:adjustRightInd w:val="0"/>
              <w:snapToGrid w:val="0"/>
              <w:spacing w:line="280" w:lineRule="exact"/>
              <w:rPr>
                <w:rFonts w:ascii="HG丸ｺﾞｼｯｸM-PRO" w:eastAsia="HG丸ｺﾞｼｯｸM-PRO" w:hAnsi="HG丸ｺﾞｼｯｸM-PRO"/>
                <w:sz w:val="20"/>
                <w:szCs w:val="20"/>
              </w:rPr>
            </w:pPr>
            <w:r w:rsidRPr="00440976">
              <w:rPr>
                <w:rFonts w:ascii="HG丸ｺﾞｼｯｸM-PRO" w:eastAsia="HG丸ｺﾞｼｯｸM-PRO" w:hAnsi="HG丸ｺﾞｼｯｸM-PRO" w:hint="eastAsia"/>
                <w:sz w:val="20"/>
                <w:szCs w:val="20"/>
              </w:rPr>
              <w:t>温暖化対策ふちょうアクションプラン～大阪府地球温暖化対策実行計画（事務事業編）～</w:t>
            </w:r>
          </w:p>
          <w:p w:rsidR="003407D4" w:rsidRPr="00E86214" w:rsidRDefault="003407D4" w:rsidP="00460322">
            <w:pPr>
              <w:adjustRightInd w:val="0"/>
              <w:snapToGrid w:val="0"/>
              <w:spacing w:line="280" w:lineRule="exact"/>
              <w:rPr>
                <w:rFonts w:ascii="HG丸ｺﾞｼｯｸM-PRO" w:eastAsia="HG丸ｺﾞｼｯｸM-PRO" w:hAnsi="HG丸ｺﾞｼｯｸM-PRO"/>
                <w:sz w:val="20"/>
                <w:szCs w:val="20"/>
              </w:rPr>
            </w:pPr>
            <w:r w:rsidRPr="00910496">
              <w:rPr>
                <w:rFonts w:ascii="HG丸ｺﾞｼｯｸM-PRO" w:eastAsia="HG丸ｺﾞｼｯｸM-PRO" w:hAnsi="HG丸ｺﾞｼｯｸM-PRO" w:hint="eastAsia"/>
                <w:sz w:val="20"/>
                <w:szCs w:val="20"/>
              </w:rPr>
              <w:t>大阪府グリーン調達方針</w:t>
            </w:r>
          </w:p>
        </w:tc>
      </w:tr>
      <w:tr w:rsidR="003407D4" w:rsidRPr="00286AA6" w:rsidTr="003407D4">
        <w:tc>
          <w:tcPr>
            <w:tcW w:w="1985" w:type="dxa"/>
            <w:shd w:val="clear" w:color="auto" w:fill="FFFF00"/>
          </w:tcPr>
          <w:p w:rsidR="003407D4" w:rsidRPr="00946B5F" w:rsidRDefault="003407D4"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2757" w:type="dxa"/>
            <w:gridSpan w:val="11"/>
            <w:shd w:val="clear" w:color="auto" w:fill="auto"/>
          </w:tcPr>
          <w:p w:rsidR="003407D4" w:rsidRPr="00F92A43" w:rsidRDefault="003407D4"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r>
      <w:tr w:rsidR="003407D4" w:rsidRPr="00286AA6" w:rsidTr="003407D4">
        <w:trPr>
          <w:trHeight w:val="70"/>
        </w:trPr>
        <w:tc>
          <w:tcPr>
            <w:tcW w:w="1985" w:type="dxa"/>
            <w:vMerge w:val="restart"/>
            <w:shd w:val="clear" w:color="auto" w:fill="FFFF00"/>
          </w:tcPr>
          <w:p w:rsidR="003407D4" w:rsidRPr="00946B5F" w:rsidRDefault="003407D4" w:rsidP="00AE7E2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4678" w:type="dxa"/>
            <w:gridSpan w:val="6"/>
            <w:shd w:val="clear" w:color="auto" w:fill="FFFF00"/>
          </w:tcPr>
          <w:p w:rsidR="003407D4" w:rsidRPr="00F87AB6" w:rsidRDefault="003407D4" w:rsidP="00AE7E2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551" w:type="dxa"/>
            <w:gridSpan w:val="3"/>
            <w:shd w:val="clear" w:color="auto" w:fill="FFFF00"/>
          </w:tcPr>
          <w:p w:rsidR="003407D4" w:rsidRPr="00F87AB6" w:rsidRDefault="003407D4"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552" w:type="dxa"/>
            <w:shd w:val="clear" w:color="auto" w:fill="FFFF00"/>
          </w:tcPr>
          <w:p w:rsidR="003407D4" w:rsidRPr="00F87AB6" w:rsidRDefault="003407D4"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2976" w:type="dxa"/>
            <w:shd w:val="clear" w:color="auto" w:fill="FFFF00"/>
          </w:tcPr>
          <w:p w:rsidR="003407D4" w:rsidRPr="00F87AB6" w:rsidRDefault="003407D4"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3407D4" w:rsidRPr="00286AA6" w:rsidTr="003407D4">
        <w:trPr>
          <w:trHeight w:val="227"/>
        </w:trPr>
        <w:tc>
          <w:tcPr>
            <w:tcW w:w="1985" w:type="dxa"/>
            <w:vMerge/>
            <w:shd w:val="clear" w:color="auto" w:fill="FFFF00"/>
          </w:tcPr>
          <w:p w:rsidR="003407D4" w:rsidRPr="00F87AB6" w:rsidRDefault="003407D4" w:rsidP="00AE7E23">
            <w:pPr>
              <w:adjustRightInd w:val="0"/>
              <w:snapToGrid w:val="0"/>
              <w:spacing w:line="280" w:lineRule="exact"/>
              <w:rPr>
                <w:rFonts w:ascii="HG丸ｺﾞｼｯｸM-PRO" w:eastAsia="HG丸ｺﾞｼｯｸM-PRO" w:hAnsi="HG丸ｺﾞｼｯｸM-PRO"/>
                <w:sz w:val="20"/>
                <w:szCs w:val="20"/>
              </w:rPr>
            </w:pPr>
          </w:p>
        </w:tc>
        <w:tc>
          <w:tcPr>
            <w:tcW w:w="1286" w:type="dxa"/>
            <w:gridSpan w:val="2"/>
            <w:tcBorders>
              <w:bottom w:val="nil"/>
            </w:tcBorders>
            <w:shd w:val="clear" w:color="auto" w:fill="FFFF00"/>
          </w:tcPr>
          <w:p w:rsidR="003407D4" w:rsidRPr="00F87AB6" w:rsidRDefault="003407D4" w:rsidP="00AE7E2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392" w:type="dxa"/>
            <w:gridSpan w:val="4"/>
            <w:shd w:val="clear" w:color="auto" w:fill="FFFF00"/>
          </w:tcPr>
          <w:p w:rsidR="003407D4" w:rsidRPr="00F87AB6" w:rsidRDefault="003407D4" w:rsidP="00AE7E2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551" w:type="dxa"/>
            <w:gridSpan w:val="3"/>
            <w:tcBorders>
              <w:bottom w:val="single" w:sz="4" w:space="0" w:color="auto"/>
              <w:right w:val="single" w:sz="4" w:space="0" w:color="auto"/>
            </w:tcBorders>
            <w:shd w:val="clear" w:color="auto" w:fill="auto"/>
            <w:vAlign w:val="center"/>
          </w:tcPr>
          <w:p w:rsidR="003407D4" w:rsidRPr="0004411B" w:rsidRDefault="003407D4" w:rsidP="0004411B">
            <w:pPr>
              <w:adjustRightInd w:val="0"/>
              <w:snapToGrid w:val="0"/>
              <w:jc w:val="right"/>
              <w:rPr>
                <w:rFonts w:ascii="HG丸ｺﾞｼｯｸM-PRO" w:eastAsia="HG丸ｺﾞｼｯｸM-PRO" w:hAnsi="HG丸ｺﾞｼｯｸM-PRO" w:cs="ＭＳ Ｐゴシック"/>
                <w:color w:val="000000"/>
                <w:sz w:val="20"/>
                <w:szCs w:val="20"/>
              </w:rPr>
            </w:pPr>
            <w:r w:rsidRPr="0004411B">
              <w:rPr>
                <w:rFonts w:ascii="HG丸ｺﾞｼｯｸM-PRO" w:eastAsia="HG丸ｺﾞｼｯｸM-PRO" w:hAnsi="HG丸ｺﾞｼｯｸM-PRO" w:hint="eastAsia"/>
                <w:color w:val="000000"/>
                <w:sz w:val="20"/>
                <w:szCs w:val="20"/>
              </w:rPr>
              <w:t xml:space="preserve">742 </w:t>
            </w:r>
          </w:p>
        </w:tc>
        <w:tc>
          <w:tcPr>
            <w:tcW w:w="2552" w:type="dxa"/>
            <w:tcBorders>
              <w:left w:val="single" w:sz="4" w:space="0" w:color="auto"/>
              <w:bottom w:val="single" w:sz="4" w:space="0" w:color="auto"/>
              <w:right w:val="single" w:sz="4" w:space="0" w:color="auto"/>
            </w:tcBorders>
            <w:shd w:val="clear" w:color="auto" w:fill="auto"/>
            <w:vAlign w:val="center"/>
          </w:tcPr>
          <w:p w:rsidR="003407D4" w:rsidRPr="0004411B" w:rsidRDefault="003407D4" w:rsidP="0004411B">
            <w:pPr>
              <w:adjustRightInd w:val="0"/>
              <w:snapToGrid w:val="0"/>
              <w:jc w:val="right"/>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hint="eastAsia"/>
                <w:color w:val="000000"/>
                <w:sz w:val="20"/>
                <w:szCs w:val="20"/>
              </w:rPr>
              <w:t>381</w:t>
            </w:r>
            <w:r w:rsidRPr="0004411B">
              <w:rPr>
                <w:rFonts w:ascii="HG丸ｺﾞｼｯｸM-PRO" w:eastAsia="HG丸ｺﾞｼｯｸM-PRO" w:hAnsi="HG丸ｺﾞｼｯｸM-PRO" w:hint="eastAsia"/>
                <w:color w:val="000000"/>
                <w:sz w:val="20"/>
                <w:szCs w:val="20"/>
              </w:rPr>
              <w:t xml:space="preserve"> </w:t>
            </w:r>
          </w:p>
        </w:tc>
        <w:tc>
          <w:tcPr>
            <w:tcW w:w="2976" w:type="dxa"/>
            <w:tcBorders>
              <w:left w:val="single" w:sz="4" w:space="0" w:color="auto"/>
              <w:bottom w:val="single" w:sz="4" w:space="0" w:color="auto"/>
            </w:tcBorders>
            <w:shd w:val="clear" w:color="auto" w:fill="auto"/>
            <w:vAlign w:val="center"/>
          </w:tcPr>
          <w:p w:rsidR="003407D4" w:rsidRPr="0004411B" w:rsidRDefault="003407D4" w:rsidP="0004411B">
            <w:pPr>
              <w:adjustRightInd w:val="0"/>
              <w:snapToGrid w:val="0"/>
              <w:jc w:val="right"/>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hint="eastAsia"/>
                <w:color w:val="000000"/>
                <w:sz w:val="20"/>
                <w:szCs w:val="20"/>
              </w:rPr>
              <w:t>356</w:t>
            </w:r>
            <w:r w:rsidRPr="0004411B">
              <w:rPr>
                <w:rFonts w:ascii="HG丸ｺﾞｼｯｸM-PRO" w:eastAsia="HG丸ｺﾞｼｯｸM-PRO" w:hAnsi="HG丸ｺﾞｼｯｸM-PRO" w:hint="eastAsia"/>
                <w:color w:val="000000"/>
                <w:sz w:val="20"/>
                <w:szCs w:val="20"/>
              </w:rPr>
              <w:t xml:space="preserve"> </w:t>
            </w:r>
          </w:p>
        </w:tc>
      </w:tr>
      <w:tr w:rsidR="003407D4" w:rsidRPr="00286AA6" w:rsidTr="003407D4">
        <w:trPr>
          <w:trHeight w:val="70"/>
        </w:trPr>
        <w:tc>
          <w:tcPr>
            <w:tcW w:w="1985" w:type="dxa"/>
            <w:vMerge/>
            <w:shd w:val="clear" w:color="auto" w:fill="FFFF00"/>
          </w:tcPr>
          <w:p w:rsidR="003407D4" w:rsidRPr="00F87AB6" w:rsidRDefault="003407D4" w:rsidP="00AE7E23">
            <w:pPr>
              <w:adjustRightInd w:val="0"/>
              <w:snapToGrid w:val="0"/>
              <w:spacing w:line="280" w:lineRule="exact"/>
              <w:rPr>
                <w:rFonts w:ascii="HG丸ｺﾞｼｯｸM-PRO" w:eastAsia="HG丸ｺﾞｼｯｸM-PRO" w:hAnsi="HG丸ｺﾞｼｯｸM-PRO"/>
                <w:sz w:val="20"/>
                <w:szCs w:val="20"/>
              </w:rPr>
            </w:pPr>
          </w:p>
        </w:tc>
        <w:tc>
          <w:tcPr>
            <w:tcW w:w="1286" w:type="dxa"/>
            <w:gridSpan w:val="2"/>
            <w:tcBorders>
              <w:top w:val="nil"/>
            </w:tcBorders>
            <w:shd w:val="clear" w:color="auto" w:fill="FFFF00"/>
          </w:tcPr>
          <w:p w:rsidR="003407D4" w:rsidRDefault="003407D4" w:rsidP="00AE7E2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392" w:type="dxa"/>
            <w:gridSpan w:val="4"/>
            <w:shd w:val="clear" w:color="auto" w:fill="FFFF00"/>
          </w:tcPr>
          <w:p w:rsidR="003407D4" w:rsidRDefault="003407D4" w:rsidP="00AE7E2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551" w:type="dxa"/>
            <w:gridSpan w:val="3"/>
            <w:tcBorders>
              <w:top w:val="single" w:sz="4" w:space="0" w:color="auto"/>
              <w:bottom w:val="single" w:sz="4" w:space="0" w:color="auto"/>
              <w:right w:val="single" w:sz="4" w:space="0" w:color="auto"/>
            </w:tcBorders>
            <w:shd w:val="clear" w:color="auto" w:fill="auto"/>
            <w:vAlign w:val="center"/>
          </w:tcPr>
          <w:p w:rsidR="003407D4" w:rsidRPr="0004411B" w:rsidRDefault="003407D4" w:rsidP="0004411B">
            <w:pPr>
              <w:adjustRightInd w:val="0"/>
              <w:snapToGrid w:val="0"/>
              <w:jc w:val="right"/>
              <w:rPr>
                <w:rFonts w:ascii="HG丸ｺﾞｼｯｸM-PRO" w:eastAsia="HG丸ｺﾞｼｯｸM-PRO" w:hAnsi="HG丸ｺﾞｼｯｸM-PRO" w:cs="ＭＳ Ｐゴシック"/>
                <w:color w:val="000000"/>
                <w:sz w:val="20"/>
                <w:szCs w:val="20"/>
              </w:rPr>
            </w:pPr>
            <w:r w:rsidRPr="0004411B">
              <w:rPr>
                <w:rFonts w:ascii="HG丸ｺﾞｼｯｸM-PRO" w:eastAsia="HG丸ｺﾞｼｯｸM-PRO" w:hAnsi="HG丸ｺﾞｼｯｸM-PRO" w:hint="eastAsia"/>
                <w:color w:val="000000"/>
                <w:sz w:val="20"/>
                <w:szCs w:val="20"/>
              </w:rPr>
              <w:t xml:space="preserve">197,507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407D4" w:rsidRPr="0004411B" w:rsidRDefault="003407D4" w:rsidP="0004411B">
            <w:pPr>
              <w:adjustRightInd w:val="0"/>
              <w:snapToGrid w:val="0"/>
              <w:jc w:val="right"/>
              <w:rPr>
                <w:rFonts w:ascii="HG丸ｺﾞｼｯｸM-PRO" w:eastAsia="HG丸ｺﾞｼｯｸM-PRO" w:hAnsi="HG丸ｺﾞｼｯｸM-PRO" w:cs="ＭＳ Ｐゴシック"/>
                <w:color w:val="000000"/>
                <w:sz w:val="20"/>
                <w:szCs w:val="20"/>
              </w:rPr>
            </w:pPr>
            <w:r w:rsidRPr="0004411B">
              <w:rPr>
                <w:rFonts w:ascii="HG丸ｺﾞｼｯｸM-PRO" w:eastAsia="HG丸ｺﾞｼｯｸM-PRO" w:hAnsi="HG丸ｺﾞｼｯｸM-PRO" w:hint="eastAsia"/>
                <w:color w:val="000000"/>
                <w:sz w:val="20"/>
                <w:szCs w:val="20"/>
              </w:rPr>
              <w:t xml:space="preserve">220,984 </w:t>
            </w:r>
          </w:p>
        </w:tc>
        <w:tc>
          <w:tcPr>
            <w:tcW w:w="2976" w:type="dxa"/>
            <w:tcBorders>
              <w:top w:val="single" w:sz="4" w:space="0" w:color="auto"/>
              <w:left w:val="single" w:sz="4" w:space="0" w:color="auto"/>
              <w:bottom w:val="single" w:sz="4" w:space="0" w:color="auto"/>
            </w:tcBorders>
            <w:shd w:val="clear" w:color="auto" w:fill="auto"/>
            <w:vAlign w:val="center"/>
          </w:tcPr>
          <w:p w:rsidR="003407D4" w:rsidRPr="0004411B" w:rsidRDefault="003407D4" w:rsidP="0004411B">
            <w:pPr>
              <w:adjustRightInd w:val="0"/>
              <w:snapToGrid w:val="0"/>
              <w:jc w:val="right"/>
              <w:rPr>
                <w:rFonts w:ascii="HG丸ｺﾞｼｯｸM-PRO" w:eastAsia="HG丸ｺﾞｼｯｸM-PRO" w:hAnsi="HG丸ｺﾞｼｯｸM-PRO" w:cs="ＭＳ Ｐゴシック"/>
                <w:color w:val="000000"/>
                <w:sz w:val="20"/>
                <w:szCs w:val="20"/>
              </w:rPr>
            </w:pPr>
            <w:r w:rsidRPr="0004411B">
              <w:rPr>
                <w:rFonts w:ascii="HG丸ｺﾞｼｯｸM-PRO" w:eastAsia="HG丸ｺﾞｼｯｸM-PRO" w:hAnsi="HG丸ｺﾞｼｯｸM-PRO" w:hint="eastAsia"/>
                <w:color w:val="000000"/>
                <w:sz w:val="20"/>
                <w:szCs w:val="20"/>
              </w:rPr>
              <w:t xml:space="preserve">345,620 </w:t>
            </w:r>
          </w:p>
        </w:tc>
      </w:tr>
      <w:tr w:rsidR="003407D4" w:rsidRPr="00286AA6" w:rsidTr="003407D4">
        <w:trPr>
          <w:trHeight w:val="70"/>
        </w:trPr>
        <w:tc>
          <w:tcPr>
            <w:tcW w:w="1985" w:type="dxa"/>
            <w:vMerge/>
            <w:shd w:val="clear" w:color="auto" w:fill="FFFF00"/>
          </w:tcPr>
          <w:p w:rsidR="003407D4" w:rsidRPr="00F87AB6" w:rsidRDefault="003407D4" w:rsidP="00AE7E23">
            <w:pPr>
              <w:adjustRightInd w:val="0"/>
              <w:snapToGrid w:val="0"/>
              <w:spacing w:line="280" w:lineRule="exact"/>
              <w:rPr>
                <w:rFonts w:ascii="HG丸ｺﾞｼｯｸM-PRO" w:eastAsia="HG丸ｺﾞｼｯｸM-PRO" w:hAnsi="HG丸ｺﾞｼｯｸM-PRO"/>
                <w:sz w:val="20"/>
                <w:szCs w:val="20"/>
              </w:rPr>
            </w:pPr>
          </w:p>
        </w:tc>
        <w:tc>
          <w:tcPr>
            <w:tcW w:w="4678" w:type="dxa"/>
            <w:gridSpan w:val="6"/>
            <w:shd w:val="clear" w:color="auto" w:fill="FFFF00"/>
          </w:tcPr>
          <w:p w:rsidR="003407D4" w:rsidRDefault="003407D4" w:rsidP="00AE7E2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551" w:type="dxa"/>
            <w:gridSpan w:val="3"/>
            <w:tcBorders>
              <w:top w:val="single" w:sz="4" w:space="0" w:color="auto"/>
              <w:right w:val="single" w:sz="4" w:space="0" w:color="auto"/>
            </w:tcBorders>
            <w:shd w:val="clear" w:color="auto" w:fill="auto"/>
          </w:tcPr>
          <w:p w:rsidR="003407D4" w:rsidRPr="00F87AB6" w:rsidRDefault="003407D4" w:rsidP="00AE7E23">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552" w:type="dxa"/>
            <w:tcBorders>
              <w:top w:val="single" w:sz="4" w:space="0" w:color="auto"/>
              <w:left w:val="single" w:sz="4" w:space="0" w:color="auto"/>
            </w:tcBorders>
            <w:shd w:val="clear" w:color="auto" w:fill="auto"/>
          </w:tcPr>
          <w:p w:rsidR="003407D4" w:rsidRPr="00F87AB6" w:rsidRDefault="003407D4" w:rsidP="00AE7E23">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976" w:type="dxa"/>
            <w:tcBorders>
              <w:top w:val="single" w:sz="4" w:space="0" w:color="auto"/>
              <w:left w:val="single" w:sz="4" w:space="0" w:color="auto"/>
            </w:tcBorders>
            <w:shd w:val="clear" w:color="auto" w:fill="auto"/>
          </w:tcPr>
          <w:p w:rsidR="003407D4" w:rsidRPr="00F87AB6" w:rsidRDefault="003407D4" w:rsidP="00AE7E23">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r>
      <w:tr w:rsidR="003407D4" w:rsidRPr="00286AA6" w:rsidTr="003407D4">
        <w:trPr>
          <w:trHeight w:val="198"/>
        </w:trPr>
        <w:tc>
          <w:tcPr>
            <w:tcW w:w="1985" w:type="dxa"/>
            <w:vMerge/>
            <w:shd w:val="clear" w:color="auto" w:fill="FFFF00"/>
          </w:tcPr>
          <w:p w:rsidR="003407D4" w:rsidRPr="00F87AB6" w:rsidRDefault="003407D4" w:rsidP="00AE7E23">
            <w:pPr>
              <w:adjustRightInd w:val="0"/>
              <w:snapToGrid w:val="0"/>
              <w:spacing w:line="280" w:lineRule="exact"/>
              <w:rPr>
                <w:rFonts w:ascii="HG丸ｺﾞｼｯｸM-PRO" w:eastAsia="HG丸ｺﾞｼｯｸM-PRO" w:hAnsi="HG丸ｺﾞｼｯｸM-PRO"/>
                <w:sz w:val="20"/>
                <w:szCs w:val="20"/>
              </w:rPr>
            </w:pPr>
          </w:p>
        </w:tc>
        <w:tc>
          <w:tcPr>
            <w:tcW w:w="12757" w:type="dxa"/>
            <w:gridSpan w:val="11"/>
            <w:tcBorders>
              <w:top w:val="single" w:sz="4" w:space="0" w:color="auto"/>
            </w:tcBorders>
            <w:shd w:val="clear" w:color="auto" w:fill="auto"/>
          </w:tcPr>
          <w:p w:rsidR="003407D4" w:rsidRPr="00A01101" w:rsidRDefault="003407D4" w:rsidP="00AE7E23">
            <w:pPr>
              <w:adjustRightInd w:val="0"/>
              <w:snapToGrid w:val="0"/>
              <w:rPr>
                <w:rFonts w:ascii="HG丸ｺﾞｼｯｸM-PRO" w:eastAsia="HG丸ｺﾞｼｯｸM-PRO" w:hAnsi="HG丸ｺﾞｼｯｸM-PRO"/>
                <w:i/>
                <w:sz w:val="20"/>
                <w:szCs w:val="20"/>
              </w:rPr>
            </w:pPr>
          </w:p>
        </w:tc>
      </w:tr>
      <w:tr w:rsidR="003407D4" w:rsidRPr="00286AA6" w:rsidTr="003407D4">
        <w:trPr>
          <w:trHeight w:val="210"/>
        </w:trPr>
        <w:tc>
          <w:tcPr>
            <w:tcW w:w="1985" w:type="dxa"/>
            <w:vMerge w:val="restart"/>
            <w:shd w:val="clear" w:color="auto" w:fill="FFFF00"/>
          </w:tcPr>
          <w:p w:rsidR="003407D4" w:rsidRPr="00946B5F" w:rsidRDefault="003407D4" w:rsidP="00AE7E2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3407D4" w:rsidRPr="00E35D25" w:rsidRDefault="003407D4" w:rsidP="00AE7E23">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62" w:type="dxa"/>
            <w:shd w:val="clear" w:color="auto" w:fill="FFFF00"/>
          </w:tcPr>
          <w:p w:rsidR="003407D4" w:rsidRPr="00286AA6" w:rsidRDefault="003407D4"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047" w:type="dxa"/>
            <w:gridSpan w:val="3"/>
            <w:shd w:val="clear" w:color="auto" w:fill="FFFF00"/>
          </w:tcPr>
          <w:p w:rsidR="003407D4" w:rsidRPr="00286AA6" w:rsidRDefault="003407D4"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3626" w:type="dxa"/>
            <w:gridSpan w:val="4"/>
            <w:shd w:val="clear" w:color="auto" w:fill="FFFF00"/>
          </w:tcPr>
          <w:p w:rsidR="003407D4" w:rsidRPr="00286AA6" w:rsidRDefault="003407D4"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6622" w:type="dxa"/>
            <w:gridSpan w:val="3"/>
            <w:shd w:val="clear" w:color="auto" w:fill="FFFF00"/>
          </w:tcPr>
          <w:p w:rsidR="003407D4" w:rsidRPr="00286AA6" w:rsidRDefault="003407D4"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3407D4" w:rsidRPr="00286AA6" w:rsidTr="003407D4">
        <w:trPr>
          <w:trHeight w:val="70"/>
        </w:trPr>
        <w:tc>
          <w:tcPr>
            <w:tcW w:w="1985" w:type="dxa"/>
            <w:vMerge/>
            <w:shd w:val="clear" w:color="auto" w:fill="FFFF00"/>
          </w:tcPr>
          <w:p w:rsidR="003407D4" w:rsidRPr="00946B5F" w:rsidRDefault="003407D4" w:rsidP="00460322">
            <w:pPr>
              <w:adjustRightInd w:val="0"/>
              <w:snapToGrid w:val="0"/>
              <w:spacing w:line="280" w:lineRule="exact"/>
              <w:rPr>
                <w:rFonts w:ascii="HG丸ｺﾞｼｯｸM-PRO" w:eastAsia="HG丸ｺﾞｼｯｸM-PRO" w:hAnsi="HG丸ｺﾞｼｯｸM-PRO"/>
                <w:b/>
                <w:sz w:val="20"/>
                <w:szCs w:val="20"/>
              </w:rPr>
            </w:pPr>
          </w:p>
        </w:tc>
        <w:tc>
          <w:tcPr>
            <w:tcW w:w="462" w:type="dxa"/>
            <w:shd w:val="clear" w:color="auto" w:fill="auto"/>
          </w:tcPr>
          <w:p w:rsidR="003407D4" w:rsidRPr="00286AA6" w:rsidRDefault="003407D4"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2047" w:type="dxa"/>
            <w:gridSpan w:val="3"/>
            <w:shd w:val="clear" w:color="auto" w:fill="auto"/>
          </w:tcPr>
          <w:p w:rsidR="003407D4" w:rsidRDefault="003407D4"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（該当なし）</w:t>
            </w:r>
          </w:p>
          <w:p w:rsidR="003407D4" w:rsidRDefault="003407D4" w:rsidP="00460322">
            <w:pPr>
              <w:adjustRightInd w:val="0"/>
              <w:snapToGrid w:val="0"/>
              <w:spacing w:line="280" w:lineRule="exact"/>
              <w:rPr>
                <w:rFonts w:ascii="HG丸ｺﾞｼｯｸM-PRO" w:eastAsia="HG丸ｺﾞｼｯｸM-PRO" w:hAnsi="HG丸ｺﾞｼｯｸM-PRO"/>
                <w:sz w:val="20"/>
                <w:szCs w:val="20"/>
              </w:rPr>
            </w:pPr>
          </w:p>
        </w:tc>
        <w:tc>
          <w:tcPr>
            <w:tcW w:w="3626" w:type="dxa"/>
            <w:gridSpan w:val="4"/>
            <w:shd w:val="clear" w:color="auto" w:fill="auto"/>
          </w:tcPr>
          <w:p w:rsidR="003407D4" w:rsidRDefault="003407D4" w:rsidP="00460322">
            <w:pPr>
              <w:adjustRightInd w:val="0"/>
              <w:snapToGrid w:val="0"/>
              <w:spacing w:line="280" w:lineRule="exact"/>
              <w:rPr>
                <w:rFonts w:ascii="HG丸ｺﾞｼｯｸM-PRO" w:eastAsia="HG丸ｺﾞｼｯｸM-PRO" w:hAnsi="HG丸ｺﾞｼｯｸM-PRO"/>
                <w:sz w:val="20"/>
                <w:szCs w:val="20"/>
              </w:rPr>
            </w:pPr>
          </w:p>
        </w:tc>
        <w:tc>
          <w:tcPr>
            <w:tcW w:w="6622" w:type="dxa"/>
            <w:gridSpan w:val="3"/>
            <w:shd w:val="clear" w:color="auto" w:fill="auto"/>
          </w:tcPr>
          <w:p w:rsidR="003407D4" w:rsidRDefault="003407D4" w:rsidP="00460322">
            <w:pPr>
              <w:adjustRightInd w:val="0"/>
              <w:snapToGrid w:val="0"/>
              <w:spacing w:line="280" w:lineRule="exact"/>
              <w:rPr>
                <w:rFonts w:ascii="HG丸ｺﾞｼｯｸM-PRO" w:eastAsia="HG丸ｺﾞｼｯｸM-PRO" w:hAnsi="HG丸ｺﾞｼｯｸM-PRO"/>
                <w:sz w:val="20"/>
                <w:szCs w:val="20"/>
              </w:rPr>
            </w:pPr>
          </w:p>
        </w:tc>
      </w:tr>
      <w:tr w:rsidR="003407D4" w:rsidRPr="00286AA6" w:rsidTr="003407D4">
        <w:trPr>
          <w:trHeight w:val="70"/>
        </w:trPr>
        <w:tc>
          <w:tcPr>
            <w:tcW w:w="1985" w:type="dxa"/>
            <w:vMerge/>
            <w:shd w:val="clear" w:color="auto" w:fill="FFFF00"/>
          </w:tcPr>
          <w:p w:rsidR="003407D4" w:rsidRPr="00946B5F" w:rsidRDefault="003407D4" w:rsidP="00460322">
            <w:pPr>
              <w:adjustRightInd w:val="0"/>
              <w:snapToGrid w:val="0"/>
              <w:spacing w:line="280" w:lineRule="exact"/>
              <w:rPr>
                <w:rFonts w:ascii="HG丸ｺﾞｼｯｸM-PRO" w:eastAsia="HG丸ｺﾞｼｯｸM-PRO" w:hAnsi="HG丸ｺﾞｼｯｸM-PRO"/>
                <w:b/>
                <w:sz w:val="20"/>
                <w:szCs w:val="20"/>
              </w:rPr>
            </w:pPr>
          </w:p>
        </w:tc>
        <w:tc>
          <w:tcPr>
            <w:tcW w:w="12757" w:type="dxa"/>
            <w:gridSpan w:val="11"/>
            <w:shd w:val="clear" w:color="auto" w:fill="auto"/>
          </w:tcPr>
          <w:p w:rsidR="003407D4" w:rsidRPr="00DC57CD" w:rsidRDefault="003407D4" w:rsidP="00460322">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3407D4" w:rsidRPr="00286AA6" w:rsidTr="003407D4">
        <w:trPr>
          <w:trHeight w:val="240"/>
        </w:trPr>
        <w:tc>
          <w:tcPr>
            <w:tcW w:w="1985" w:type="dxa"/>
            <w:tcBorders>
              <w:bottom w:val="nil"/>
            </w:tcBorders>
            <w:shd w:val="clear" w:color="auto" w:fill="FFFF00"/>
          </w:tcPr>
          <w:p w:rsidR="003407D4" w:rsidRPr="00AB4937" w:rsidRDefault="003407D4" w:rsidP="00460322">
            <w:pPr>
              <w:adjustRightInd w:val="0"/>
              <w:snapToGrid w:val="0"/>
              <w:spacing w:line="280" w:lineRule="exact"/>
              <w:rPr>
                <w:rFonts w:ascii="HG丸ｺﾞｼｯｸM-PRO" w:eastAsia="HG丸ｺﾞｼｯｸM-PRO" w:hAnsi="HG丸ｺﾞｼｯｸM-PRO"/>
                <w:b/>
                <w:w w:val="90"/>
                <w:sz w:val="20"/>
                <w:szCs w:val="20"/>
              </w:rPr>
            </w:pPr>
            <w:r>
              <w:rPr>
                <w:rFonts w:ascii="HG丸ｺﾞｼｯｸM-PRO" w:eastAsia="HG丸ｺﾞｼｯｸM-PRO" w:hAnsi="HG丸ｺﾞｼｯｸM-PRO" w:hint="eastAsia"/>
                <w:b/>
                <w:w w:val="90"/>
                <w:sz w:val="20"/>
                <w:szCs w:val="20"/>
              </w:rPr>
              <w:t>施策</w:t>
            </w:r>
            <w:r w:rsidRPr="00AB4937">
              <w:rPr>
                <w:rFonts w:ascii="HG丸ｺﾞｼｯｸM-PRO" w:eastAsia="HG丸ｺﾞｼｯｸM-PRO" w:hAnsi="HG丸ｺﾞｼｯｸM-PRO" w:hint="eastAsia"/>
                <w:b/>
                <w:w w:val="90"/>
                <w:sz w:val="20"/>
                <w:szCs w:val="20"/>
              </w:rPr>
              <w:t>の進捗状況</w:t>
            </w:r>
          </w:p>
        </w:tc>
        <w:tc>
          <w:tcPr>
            <w:tcW w:w="1629" w:type="dxa"/>
            <w:gridSpan w:val="3"/>
            <w:shd w:val="clear" w:color="auto" w:fill="FFFF00"/>
          </w:tcPr>
          <w:p w:rsidR="003407D4" w:rsidRDefault="003407D4"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主な内容</w:t>
            </w:r>
          </w:p>
        </w:tc>
        <w:tc>
          <w:tcPr>
            <w:tcW w:w="880" w:type="dxa"/>
            <w:shd w:val="clear" w:color="auto" w:fill="FFFF00"/>
          </w:tcPr>
          <w:p w:rsidR="003407D4" w:rsidRDefault="003407D4"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641" w:type="dxa"/>
            <w:gridSpan w:val="3"/>
            <w:shd w:val="clear" w:color="auto" w:fill="FFFF00"/>
          </w:tcPr>
          <w:p w:rsidR="003407D4" w:rsidRDefault="003407D4"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7607" w:type="dxa"/>
            <w:gridSpan w:val="4"/>
            <w:shd w:val="clear" w:color="auto" w:fill="FFFF00"/>
          </w:tcPr>
          <w:p w:rsidR="003407D4" w:rsidRDefault="003407D4"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3407D4" w:rsidRPr="00286AA6" w:rsidTr="003407D4">
        <w:trPr>
          <w:trHeight w:val="495"/>
        </w:trPr>
        <w:tc>
          <w:tcPr>
            <w:tcW w:w="1985" w:type="dxa"/>
            <w:vMerge w:val="restart"/>
            <w:tcBorders>
              <w:top w:val="nil"/>
            </w:tcBorders>
            <w:shd w:val="clear" w:color="auto" w:fill="FFFF00"/>
          </w:tcPr>
          <w:p w:rsidR="003407D4" w:rsidRPr="00946B5F" w:rsidRDefault="003407D4" w:rsidP="00460322">
            <w:pPr>
              <w:adjustRightInd w:val="0"/>
              <w:snapToGrid w:val="0"/>
              <w:spacing w:line="280" w:lineRule="exact"/>
              <w:rPr>
                <w:rFonts w:ascii="HG丸ｺﾞｼｯｸM-PRO" w:eastAsia="HG丸ｺﾞｼｯｸM-PRO" w:hAnsi="HG丸ｺﾞｼｯｸM-PRO"/>
                <w:b/>
                <w:sz w:val="20"/>
                <w:szCs w:val="20"/>
              </w:rPr>
            </w:pPr>
          </w:p>
        </w:tc>
        <w:tc>
          <w:tcPr>
            <w:tcW w:w="1629" w:type="dxa"/>
            <w:gridSpan w:val="3"/>
            <w:vMerge w:val="restart"/>
            <w:shd w:val="clear" w:color="auto" w:fill="auto"/>
          </w:tcPr>
          <w:p w:rsidR="003407D4" w:rsidRDefault="003407D4"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（事務事業）</w:t>
            </w:r>
          </w:p>
        </w:tc>
        <w:tc>
          <w:tcPr>
            <w:tcW w:w="880" w:type="dxa"/>
            <w:vMerge w:val="restart"/>
            <w:shd w:val="clear" w:color="auto" w:fill="auto"/>
          </w:tcPr>
          <w:p w:rsidR="003407D4" w:rsidRDefault="003407D4"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641" w:type="dxa"/>
            <w:gridSpan w:val="3"/>
            <w:shd w:val="clear" w:color="auto" w:fill="auto"/>
          </w:tcPr>
          <w:p w:rsidR="003407D4" w:rsidRDefault="003407D4" w:rsidP="00460322">
            <w:pPr>
              <w:adjustRightInd w:val="0"/>
              <w:snapToGrid w:val="0"/>
              <w:spacing w:line="280" w:lineRule="exact"/>
              <w:rPr>
                <w:rFonts w:ascii="HG丸ｺﾞｼｯｸM-PRO" w:eastAsia="HG丸ｺﾞｼｯｸM-PRO" w:hAnsi="HG丸ｺﾞｼｯｸM-PRO"/>
                <w:sz w:val="20"/>
                <w:szCs w:val="20"/>
              </w:rPr>
            </w:pPr>
            <w:r w:rsidRPr="00DC4D06">
              <w:rPr>
                <w:rFonts w:ascii="HG丸ｺﾞｼｯｸM-PRO" w:eastAsia="HG丸ｺﾞｼｯｸM-PRO" w:hAnsi="HG丸ｺﾞｼｯｸM-PRO" w:hint="eastAsia"/>
                <w:sz w:val="20"/>
                <w:szCs w:val="20"/>
              </w:rPr>
              <w:t>環境マネジメントシステムの推進</w:t>
            </w:r>
          </w:p>
        </w:tc>
        <w:tc>
          <w:tcPr>
            <w:tcW w:w="7607" w:type="dxa"/>
            <w:gridSpan w:val="4"/>
            <w:shd w:val="clear" w:color="auto" w:fill="auto"/>
          </w:tcPr>
          <w:p w:rsidR="003407D4" w:rsidRDefault="003407D4" w:rsidP="00DC4D06">
            <w:pPr>
              <w:adjustRightInd w:val="0"/>
              <w:snapToGrid w:val="0"/>
              <w:spacing w:line="280" w:lineRule="exact"/>
              <w:rPr>
                <w:rFonts w:ascii="HG丸ｺﾞｼｯｸM-PRO" w:eastAsia="HG丸ｺﾞｼｯｸM-PRO" w:hAnsi="HG丸ｺﾞｼｯｸM-PRO"/>
                <w:sz w:val="20"/>
                <w:szCs w:val="20"/>
              </w:rPr>
            </w:pPr>
            <w:r w:rsidRPr="00DC4D06">
              <w:rPr>
                <w:rFonts w:ascii="HG丸ｺﾞｼｯｸM-PRO" w:eastAsia="HG丸ｺﾞｼｯｸM-PRO" w:hAnsi="HG丸ｺﾞｼｯｸM-PRO" w:hint="eastAsia"/>
                <w:sz w:val="20"/>
                <w:szCs w:val="20"/>
              </w:rPr>
              <w:t>「大阪府環境管理基本方針」に基づき、ふちょうエコ課計簿を活用して、PDCAサイクルをまわすなど、環境マネジメントシステム</w:t>
            </w:r>
            <w:r>
              <w:rPr>
                <w:rFonts w:ascii="HG丸ｺﾞｼｯｸM-PRO" w:eastAsia="HG丸ｺﾞｼｯｸM-PRO" w:hAnsi="HG丸ｺﾞｼｯｸM-PRO" w:hint="eastAsia"/>
                <w:sz w:val="20"/>
                <w:szCs w:val="20"/>
              </w:rPr>
              <w:t>を組織的に運用</w:t>
            </w:r>
          </w:p>
        </w:tc>
      </w:tr>
      <w:tr w:rsidR="003407D4" w:rsidRPr="00286AA6" w:rsidTr="003407D4">
        <w:trPr>
          <w:trHeight w:val="1170"/>
        </w:trPr>
        <w:tc>
          <w:tcPr>
            <w:tcW w:w="1985" w:type="dxa"/>
            <w:vMerge/>
            <w:shd w:val="clear" w:color="auto" w:fill="FFFF00"/>
          </w:tcPr>
          <w:p w:rsidR="003407D4" w:rsidRPr="00946B5F" w:rsidRDefault="003407D4" w:rsidP="00460322">
            <w:pPr>
              <w:adjustRightInd w:val="0"/>
              <w:snapToGrid w:val="0"/>
              <w:spacing w:line="280" w:lineRule="exact"/>
              <w:rPr>
                <w:rFonts w:ascii="HG丸ｺﾞｼｯｸM-PRO" w:eastAsia="HG丸ｺﾞｼｯｸM-PRO" w:hAnsi="HG丸ｺﾞｼｯｸM-PRO"/>
                <w:b/>
                <w:sz w:val="20"/>
                <w:szCs w:val="20"/>
              </w:rPr>
            </w:pPr>
          </w:p>
        </w:tc>
        <w:tc>
          <w:tcPr>
            <w:tcW w:w="1629" w:type="dxa"/>
            <w:gridSpan w:val="3"/>
            <w:vMerge/>
            <w:shd w:val="clear" w:color="auto" w:fill="auto"/>
          </w:tcPr>
          <w:p w:rsidR="003407D4" w:rsidRDefault="003407D4" w:rsidP="00460322">
            <w:pPr>
              <w:adjustRightInd w:val="0"/>
              <w:snapToGrid w:val="0"/>
              <w:spacing w:line="280" w:lineRule="exact"/>
              <w:rPr>
                <w:rFonts w:ascii="HG丸ｺﾞｼｯｸM-PRO" w:eastAsia="HG丸ｺﾞｼｯｸM-PRO" w:hAnsi="HG丸ｺﾞｼｯｸM-PRO"/>
                <w:sz w:val="20"/>
                <w:szCs w:val="20"/>
              </w:rPr>
            </w:pPr>
          </w:p>
        </w:tc>
        <w:tc>
          <w:tcPr>
            <w:tcW w:w="880" w:type="dxa"/>
            <w:vMerge/>
            <w:shd w:val="clear" w:color="auto" w:fill="auto"/>
          </w:tcPr>
          <w:p w:rsidR="003407D4" w:rsidRDefault="003407D4" w:rsidP="00460322">
            <w:pPr>
              <w:adjustRightInd w:val="0"/>
              <w:snapToGrid w:val="0"/>
              <w:spacing w:line="280" w:lineRule="exact"/>
              <w:rPr>
                <w:rFonts w:ascii="HG丸ｺﾞｼｯｸM-PRO" w:eastAsia="HG丸ｺﾞｼｯｸM-PRO" w:hAnsi="HG丸ｺﾞｼｯｸM-PRO"/>
                <w:sz w:val="20"/>
                <w:szCs w:val="20"/>
              </w:rPr>
            </w:pPr>
          </w:p>
        </w:tc>
        <w:tc>
          <w:tcPr>
            <w:tcW w:w="2641" w:type="dxa"/>
            <w:gridSpan w:val="3"/>
            <w:shd w:val="clear" w:color="auto" w:fill="auto"/>
          </w:tcPr>
          <w:p w:rsidR="003407D4" w:rsidRPr="00DC4D06" w:rsidRDefault="003407D4" w:rsidP="00460322">
            <w:pPr>
              <w:adjustRightInd w:val="0"/>
              <w:snapToGrid w:val="0"/>
              <w:spacing w:line="280" w:lineRule="exact"/>
              <w:rPr>
                <w:rFonts w:ascii="HG丸ｺﾞｼｯｸM-PRO" w:eastAsia="HG丸ｺﾞｼｯｸM-PRO" w:hAnsi="HG丸ｺﾞｼｯｸM-PRO"/>
                <w:sz w:val="20"/>
                <w:szCs w:val="20"/>
              </w:rPr>
            </w:pPr>
            <w:r w:rsidRPr="00440976">
              <w:rPr>
                <w:rFonts w:ascii="HG丸ｺﾞｼｯｸM-PRO" w:eastAsia="HG丸ｺﾞｼｯｸM-PRO" w:hAnsi="HG丸ｺﾞｼｯｸM-PRO" w:hint="eastAsia"/>
                <w:sz w:val="20"/>
                <w:szCs w:val="20"/>
              </w:rPr>
              <w:t>温暖化対策ふちょうアクションプラン～大阪府地球温暖化対策実行計画（事務事業編）～の推進</w:t>
            </w:r>
          </w:p>
        </w:tc>
        <w:tc>
          <w:tcPr>
            <w:tcW w:w="7607" w:type="dxa"/>
            <w:gridSpan w:val="4"/>
            <w:shd w:val="clear" w:color="auto" w:fill="auto"/>
          </w:tcPr>
          <w:p w:rsidR="003407D4" w:rsidRDefault="003407D4" w:rsidP="00DC4D06">
            <w:pPr>
              <w:adjustRightInd w:val="0"/>
              <w:snapToGrid w:val="0"/>
              <w:spacing w:line="280" w:lineRule="exact"/>
              <w:rPr>
                <w:rFonts w:ascii="HG丸ｺﾞｼｯｸM-PRO" w:eastAsia="HG丸ｺﾞｼｯｸM-PRO" w:hAnsi="HG丸ｺﾞｼｯｸM-PRO"/>
                <w:sz w:val="20"/>
                <w:szCs w:val="20"/>
              </w:rPr>
            </w:pPr>
            <w:r w:rsidRPr="00440976">
              <w:rPr>
                <w:rFonts w:ascii="HG丸ｺﾞｼｯｸM-PRO" w:eastAsia="HG丸ｺﾞｼｯｸM-PRO" w:hAnsi="HG丸ｺﾞｼｯｸM-PRO" w:hint="eastAsia"/>
                <w:sz w:val="20"/>
                <w:szCs w:val="20"/>
              </w:rPr>
              <w:t>府庁の</w:t>
            </w:r>
            <w:r>
              <w:rPr>
                <w:rFonts w:ascii="HG丸ｺﾞｼｯｸM-PRO" w:eastAsia="HG丸ｺﾞｼｯｸM-PRO" w:hAnsi="HG丸ｺﾞｼｯｸM-PRO" w:hint="eastAsia"/>
                <w:sz w:val="20"/>
                <w:szCs w:val="20"/>
              </w:rPr>
              <w:t>事務事業について、温室効果ガスの排出の削減対策の取組みを推進</w:t>
            </w:r>
          </w:p>
          <w:p w:rsidR="003407D4" w:rsidRPr="00DC4D06" w:rsidRDefault="003407D4" w:rsidP="00DC4D06">
            <w:pPr>
              <w:adjustRightInd w:val="0"/>
              <w:snapToGrid w:val="0"/>
              <w:spacing w:line="280" w:lineRule="exact"/>
              <w:rPr>
                <w:rFonts w:ascii="HG丸ｺﾞｼｯｸM-PRO" w:eastAsia="HG丸ｺﾞｼｯｸM-PRO" w:hAnsi="HG丸ｺﾞｼｯｸM-PRO"/>
                <w:sz w:val="20"/>
                <w:szCs w:val="20"/>
              </w:rPr>
            </w:pPr>
          </w:p>
        </w:tc>
      </w:tr>
      <w:tr w:rsidR="003407D4" w:rsidRPr="00286AA6" w:rsidTr="003407D4">
        <w:trPr>
          <w:trHeight w:val="495"/>
        </w:trPr>
        <w:tc>
          <w:tcPr>
            <w:tcW w:w="1985" w:type="dxa"/>
            <w:vMerge/>
            <w:tcBorders>
              <w:bottom w:val="nil"/>
            </w:tcBorders>
            <w:shd w:val="clear" w:color="auto" w:fill="FFFF00"/>
          </w:tcPr>
          <w:p w:rsidR="003407D4" w:rsidRPr="00946B5F" w:rsidRDefault="003407D4" w:rsidP="00460322">
            <w:pPr>
              <w:adjustRightInd w:val="0"/>
              <w:snapToGrid w:val="0"/>
              <w:spacing w:line="280" w:lineRule="exact"/>
              <w:rPr>
                <w:rFonts w:ascii="HG丸ｺﾞｼｯｸM-PRO" w:eastAsia="HG丸ｺﾞｼｯｸM-PRO" w:hAnsi="HG丸ｺﾞｼｯｸM-PRO"/>
                <w:b/>
                <w:sz w:val="20"/>
                <w:szCs w:val="20"/>
              </w:rPr>
            </w:pPr>
          </w:p>
        </w:tc>
        <w:tc>
          <w:tcPr>
            <w:tcW w:w="1629" w:type="dxa"/>
            <w:gridSpan w:val="3"/>
            <w:vMerge/>
            <w:shd w:val="clear" w:color="auto" w:fill="auto"/>
          </w:tcPr>
          <w:p w:rsidR="003407D4" w:rsidRDefault="003407D4" w:rsidP="00460322">
            <w:pPr>
              <w:adjustRightInd w:val="0"/>
              <w:snapToGrid w:val="0"/>
              <w:spacing w:line="280" w:lineRule="exact"/>
              <w:rPr>
                <w:rFonts w:ascii="HG丸ｺﾞｼｯｸM-PRO" w:eastAsia="HG丸ｺﾞｼｯｸM-PRO" w:hAnsi="HG丸ｺﾞｼｯｸM-PRO"/>
                <w:sz w:val="20"/>
                <w:szCs w:val="20"/>
              </w:rPr>
            </w:pPr>
          </w:p>
        </w:tc>
        <w:tc>
          <w:tcPr>
            <w:tcW w:w="880" w:type="dxa"/>
            <w:vMerge/>
            <w:shd w:val="clear" w:color="auto" w:fill="auto"/>
          </w:tcPr>
          <w:p w:rsidR="003407D4" w:rsidRDefault="003407D4" w:rsidP="00460322">
            <w:pPr>
              <w:adjustRightInd w:val="0"/>
              <w:snapToGrid w:val="0"/>
              <w:spacing w:line="280" w:lineRule="exact"/>
              <w:rPr>
                <w:rFonts w:ascii="HG丸ｺﾞｼｯｸM-PRO" w:eastAsia="HG丸ｺﾞｼｯｸM-PRO" w:hAnsi="HG丸ｺﾞｼｯｸM-PRO"/>
                <w:sz w:val="20"/>
                <w:szCs w:val="20"/>
              </w:rPr>
            </w:pPr>
          </w:p>
        </w:tc>
        <w:tc>
          <w:tcPr>
            <w:tcW w:w="2641" w:type="dxa"/>
            <w:gridSpan w:val="3"/>
            <w:shd w:val="clear" w:color="auto" w:fill="auto"/>
          </w:tcPr>
          <w:p w:rsidR="003407D4" w:rsidRDefault="003407D4" w:rsidP="00AE7E23">
            <w:pPr>
              <w:adjustRightInd w:val="0"/>
              <w:snapToGrid w:val="0"/>
              <w:spacing w:line="280" w:lineRule="exact"/>
              <w:rPr>
                <w:rFonts w:ascii="HG丸ｺﾞｼｯｸM-PRO" w:eastAsia="HG丸ｺﾞｼｯｸM-PRO" w:hAnsi="HG丸ｺﾞｼｯｸM-PRO"/>
                <w:sz w:val="20"/>
                <w:szCs w:val="20"/>
              </w:rPr>
            </w:pPr>
            <w:r w:rsidRPr="00910496">
              <w:rPr>
                <w:rFonts w:ascii="HG丸ｺﾞｼｯｸM-PRO" w:eastAsia="HG丸ｺﾞｼｯｸM-PRO" w:hAnsi="HG丸ｺﾞｼｯｸM-PRO" w:hint="eastAsia"/>
                <w:sz w:val="20"/>
                <w:szCs w:val="20"/>
              </w:rPr>
              <w:t>大阪府グリーン調達方針の運用</w:t>
            </w:r>
          </w:p>
        </w:tc>
        <w:tc>
          <w:tcPr>
            <w:tcW w:w="7607" w:type="dxa"/>
            <w:gridSpan w:val="4"/>
            <w:shd w:val="clear" w:color="auto" w:fill="auto"/>
          </w:tcPr>
          <w:p w:rsidR="003407D4" w:rsidRDefault="003407D4" w:rsidP="00AE7E2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グリーン調達方針の策定と、調達率の集計</w:t>
            </w:r>
          </w:p>
        </w:tc>
      </w:tr>
      <w:tr w:rsidR="003407D4" w:rsidRPr="00A330B6" w:rsidTr="003407D4">
        <w:trPr>
          <w:trHeight w:val="1400"/>
        </w:trPr>
        <w:tc>
          <w:tcPr>
            <w:tcW w:w="1985" w:type="dxa"/>
            <w:tcBorders>
              <w:top w:val="nil"/>
            </w:tcBorders>
            <w:shd w:val="clear" w:color="auto" w:fill="FFFF00"/>
          </w:tcPr>
          <w:p w:rsidR="003407D4" w:rsidRPr="00946B5F" w:rsidRDefault="003407D4" w:rsidP="00460322">
            <w:pPr>
              <w:adjustRightInd w:val="0"/>
              <w:snapToGrid w:val="0"/>
              <w:spacing w:line="280" w:lineRule="exact"/>
              <w:rPr>
                <w:rFonts w:ascii="HG丸ｺﾞｼｯｸM-PRO" w:eastAsia="HG丸ｺﾞｼｯｸM-PRO" w:hAnsi="HG丸ｺﾞｼｯｸM-PRO"/>
                <w:b/>
                <w:sz w:val="20"/>
                <w:szCs w:val="20"/>
              </w:rPr>
            </w:pPr>
          </w:p>
        </w:tc>
        <w:tc>
          <w:tcPr>
            <w:tcW w:w="1629" w:type="dxa"/>
            <w:gridSpan w:val="3"/>
            <w:shd w:val="clear" w:color="auto" w:fill="auto"/>
          </w:tcPr>
          <w:p w:rsidR="003407D4" w:rsidRDefault="003407D4"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（発注）</w:t>
            </w:r>
          </w:p>
        </w:tc>
        <w:tc>
          <w:tcPr>
            <w:tcW w:w="880" w:type="dxa"/>
            <w:shd w:val="clear" w:color="auto" w:fill="auto"/>
          </w:tcPr>
          <w:p w:rsidR="003407D4" w:rsidRDefault="003407D4"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641" w:type="dxa"/>
            <w:gridSpan w:val="3"/>
            <w:shd w:val="clear" w:color="auto" w:fill="auto"/>
          </w:tcPr>
          <w:p w:rsidR="003407D4" w:rsidRDefault="003407D4" w:rsidP="00AE7E23">
            <w:pPr>
              <w:adjustRightInd w:val="0"/>
              <w:snapToGrid w:val="0"/>
              <w:spacing w:line="280" w:lineRule="exact"/>
              <w:rPr>
                <w:rFonts w:ascii="HG丸ｺﾞｼｯｸM-PRO" w:eastAsia="HG丸ｺﾞｼｯｸM-PRO" w:hAnsi="HG丸ｺﾞｼｯｸM-PRO"/>
                <w:sz w:val="20"/>
                <w:szCs w:val="20"/>
              </w:rPr>
            </w:pPr>
            <w:r w:rsidRPr="00DC4D06">
              <w:rPr>
                <w:rFonts w:ascii="HG丸ｺﾞｼｯｸM-PRO" w:eastAsia="HG丸ｺﾞｼｯｸM-PRO" w:hAnsi="HG丸ｺﾞｼｯｸM-PRO" w:hint="eastAsia"/>
                <w:sz w:val="20"/>
                <w:szCs w:val="20"/>
              </w:rPr>
              <w:t>環境への配慮も評価対象とする総合評価一般競争入札実施のための総合評価審査会</w:t>
            </w:r>
            <w:r>
              <w:rPr>
                <w:rFonts w:ascii="HG丸ｺﾞｼｯｸM-PRO" w:eastAsia="HG丸ｺﾞｼｯｸM-PRO" w:hAnsi="HG丸ｺﾞｼｯｸM-PRO" w:hint="eastAsia"/>
                <w:sz w:val="20"/>
                <w:szCs w:val="20"/>
              </w:rPr>
              <w:t>等</w:t>
            </w:r>
            <w:r w:rsidRPr="00DC4D06">
              <w:rPr>
                <w:rFonts w:ascii="HG丸ｺﾞｼｯｸM-PRO" w:eastAsia="HG丸ｺﾞｼｯｸM-PRO" w:hAnsi="HG丸ｺﾞｼｯｸM-PRO" w:hint="eastAsia"/>
                <w:sz w:val="20"/>
                <w:szCs w:val="20"/>
              </w:rPr>
              <w:t>の設置運営</w:t>
            </w:r>
            <w:r>
              <w:rPr>
                <w:rFonts w:ascii="HG丸ｺﾞｼｯｸM-PRO" w:eastAsia="HG丸ｺﾞｼｯｸM-PRO" w:hAnsi="HG丸ｺﾞｼｯｸM-PRO" w:hint="eastAsia"/>
                <w:sz w:val="20"/>
                <w:szCs w:val="20"/>
              </w:rPr>
              <w:t>（建設工事、委託）</w:t>
            </w:r>
          </w:p>
        </w:tc>
        <w:tc>
          <w:tcPr>
            <w:tcW w:w="7607" w:type="dxa"/>
            <w:gridSpan w:val="4"/>
            <w:shd w:val="clear" w:color="auto" w:fill="auto"/>
          </w:tcPr>
          <w:p w:rsidR="003407D4" w:rsidRDefault="003407D4" w:rsidP="00DC4D0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建設工事や</w:t>
            </w:r>
            <w:r w:rsidRPr="00DC4D06">
              <w:rPr>
                <w:rFonts w:ascii="HG丸ｺﾞｼｯｸM-PRO" w:eastAsia="HG丸ｺﾞｼｯｸM-PRO" w:hAnsi="HG丸ｺﾞｼｯｸM-PRO" w:hint="eastAsia"/>
                <w:sz w:val="20"/>
                <w:szCs w:val="20"/>
              </w:rPr>
              <w:t>施設清掃等</w:t>
            </w:r>
            <w:r>
              <w:rPr>
                <w:rFonts w:ascii="HG丸ｺﾞｼｯｸM-PRO" w:eastAsia="HG丸ｺﾞｼｯｸM-PRO" w:hAnsi="HG丸ｺﾞｼｯｸM-PRO" w:hint="eastAsia"/>
                <w:sz w:val="20"/>
                <w:szCs w:val="20"/>
              </w:rPr>
              <w:t>業務委託に</w:t>
            </w:r>
            <w:r w:rsidRPr="00DC4D06">
              <w:rPr>
                <w:rFonts w:ascii="HG丸ｺﾞｼｯｸM-PRO" w:eastAsia="HG丸ｺﾞｼｯｸM-PRO" w:hAnsi="HG丸ｺﾞｼｯｸM-PRO" w:hint="eastAsia"/>
                <w:sz w:val="20"/>
                <w:szCs w:val="20"/>
              </w:rPr>
              <w:t>係る発注案件の入札において、環境への配慮も評価項目とする総合評価方式による一般競争入札を実施するための左記</w:t>
            </w:r>
            <w:r>
              <w:rPr>
                <w:rFonts w:ascii="HG丸ｺﾞｼｯｸM-PRO" w:eastAsia="HG丸ｺﾞｼｯｸM-PRO" w:hAnsi="HG丸ｺﾞｼｯｸM-PRO" w:hint="eastAsia"/>
                <w:sz w:val="20"/>
                <w:szCs w:val="20"/>
              </w:rPr>
              <w:t>審査</w:t>
            </w:r>
            <w:r w:rsidRPr="00DC4D06">
              <w:rPr>
                <w:rFonts w:ascii="HG丸ｺﾞｼｯｸM-PRO" w:eastAsia="HG丸ｺﾞｼｯｸM-PRO" w:hAnsi="HG丸ｺﾞｼｯｸM-PRO" w:hint="eastAsia"/>
                <w:sz w:val="20"/>
                <w:szCs w:val="20"/>
              </w:rPr>
              <w:t>会</w:t>
            </w:r>
            <w:r>
              <w:rPr>
                <w:rFonts w:ascii="HG丸ｺﾞｼｯｸM-PRO" w:eastAsia="HG丸ｺﾞｼｯｸM-PRO" w:hAnsi="HG丸ｺﾞｼｯｸM-PRO" w:hint="eastAsia"/>
                <w:sz w:val="20"/>
                <w:szCs w:val="20"/>
              </w:rPr>
              <w:t>等</w:t>
            </w:r>
            <w:r w:rsidRPr="00DC4D06">
              <w:rPr>
                <w:rFonts w:ascii="HG丸ｺﾞｼｯｸM-PRO" w:eastAsia="HG丸ｺﾞｼｯｸM-PRO" w:hAnsi="HG丸ｺﾞｼｯｸM-PRO" w:hint="eastAsia"/>
                <w:sz w:val="20"/>
                <w:szCs w:val="20"/>
              </w:rPr>
              <w:t>を設置運営する。</w:t>
            </w:r>
          </w:p>
        </w:tc>
      </w:tr>
      <w:tr w:rsidR="003407D4" w:rsidRPr="00286AA6" w:rsidTr="003407D4">
        <w:trPr>
          <w:trHeight w:val="70"/>
        </w:trPr>
        <w:tc>
          <w:tcPr>
            <w:tcW w:w="1985" w:type="dxa"/>
            <w:tcBorders>
              <w:top w:val="nil"/>
            </w:tcBorders>
            <w:shd w:val="clear" w:color="auto" w:fill="FFFF00"/>
          </w:tcPr>
          <w:p w:rsidR="003407D4" w:rsidRPr="00946B5F" w:rsidRDefault="003407D4" w:rsidP="00460322">
            <w:pPr>
              <w:adjustRightInd w:val="0"/>
              <w:snapToGrid w:val="0"/>
              <w:spacing w:line="280" w:lineRule="exact"/>
              <w:rPr>
                <w:rFonts w:ascii="HG丸ｺﾞｼｯｸM-PRO" w:eastAsia="HG丸ｺﾞｼｯｸM-PRO" w:hAnsi="HG丸ｺﾞｼｯｸM-PRO"/>
                <w:b/>
                <w:sz w:val="20"/>
                <w:szCs w:val="20"/>
              </w:rPr>
            </w:pPr>
          </w:p>
        </w:tc>
        <w:tc>
          <w:tcPr>
            <w:tcW w:w="12757" w:type="dxa"/>
            <w:gridSpan w:val="11"/>
            <w:shd w:val="clear" w:color="auto" w:fill="auto"/>
          </w:tcPr>
          <w:p w:rsidR="003407D4" w:rsidRDefault="003407D4"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3407D4" w:rsidRPr="00286AA6" w:rsidTr="003407D4">
        <w:trPr>
          <w:trHeight w:val="70"/>
        </w:trPr>
        <w:tc>
          <w:tcPr>
            <w:tcW w:w="1985" w:type="dxa"/>
            <w:vMerge w:val="restart"/>
            <w:shd w:val="clear" w:color="auto" w:fill="FFFF00"/>
          </w:tcPr>
          <w:p w:rsidR="003407D4" w:rsidRPr="00946B5F" w:rsidRDefault="003407D4" w:rsidP="00AE7E2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1629" w:type="dxa"/>
            <w:gridSpan w:val="3"/>
            <w:shd w:val="clear" w:color="auto" w:fill="FFFF00"/>
          </w:tcPr>
          <w:p w:rsidR="003407D4" w:rsidRPr="00AC4F83" w:rsidRDefault="003407D4" w:rsidP="00AE7E23">
            <w:pPr>
              <w:adjustRightInd w:val="0"/>
              <w:snapToGrid w:val="0"/>
              <w:spacing w:line="280" w:lineRule="exact"/>
              <w:rPr>
                <w:rFonts w:ascii="HG丸ｺﾞｼｯｸM-PRO" w:eastAsia="HG丸ｺﾞｼｯｸM-PRO" w:hAnsi="HG丸ｺﾞｼｯｸM-PRO"/>
                <w:sz w:val="20"/>
                <w:szCs w:val="20"/>
              </w:rPr>
            </w:pPr>
          </w:p>
        </w:tc>
        <w:tc>
          <w:tcPr>
            <w:tcW w:w="1730" w:type="dxa"/>
            <w:gridSpan w:val="2"/>
            <w:shd w:val="clear" w:color="auto" w:fill="FFFF00"/>
          </w:tcPr>
          <w:p w:rsidR="003407D4" w:rsidRPr="00B93194" w:rsidRDefault="003407D4" w:rsidP="00AE7E2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9398" w:type="dxa"/>
            <w:gridSpan w:val="6"/>
            <w:shd w:val="clear" w:color="auto" w:fill="FFFF00"/>
          </w:tcPr>
          <w:p w:rsidR="003407D4" w:rsidRPr="00B93194" w:rsidRDefault="003407D4" w:rsidP="00AE7E2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3407D4" w:rsidRPr="00286AA6" w:rsidTr="003407D4">
        <w:trPr>
          <w:trHeight w:val="195"/>
        </w:trPr>
        <w:tc>
          <w:tcPr>
            <w:tcW w:w="1985" w:type="dxa"/>
            <w:vMerge/>
            <w:shd w:val="clear" w:color="auto" w:fill="FFFF00"/>
          </w:tcPr>
          <w:p w:rsidR="003407D4" w:rsidRPr="00946B5F" w:rsidRDefault="003407D4" w:rsidP="00AE7E23">
            <w:pPr>
              <w:adjustRightInd w:val="0"/>
              <w:snapToGrid w:val="0"/>
              <w:spacing w:line="280" w:lineRule="exact"/>
              <w:rPr>
                <w:rFonts w:ascii="HG丸ｺﾞｼｯｸM-PRO" w:eastAsia="HG丸ｺﾞｼｯｸM-PRO" w:hAnsi="HG丸ｺﾞｼｯｸM-PRO"/>
                <w:b/>
                <w:sz w:val="20"/>
                <w:szCs w:val="20"/>
              </w:rPr>
            </w:pPr>
          </w:p>
        </w:tc>
        <w:tc>
          <w:tcPr>
            <w:tcW w:w="1629" w:type="dxa"/>
            <w:gridSpan w:val="3"/>
            <w:shd w:val="clear" w:color="auto" w:fill="FFFF00"/>
          </w:tcPr>
          <w:p w:rsidR="003407D4" w:rsidRPr="00B93194" w:rsidRDefault="003407D4" w:rsidP="00AE7E2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1730" w:type="dxa"/>
            <w:gridSpan w:val="2"/>
            <w:shd w:val="clear" w:color="auto" w:fill="auto"/>
          </w:tcPr>
          <w:p w:rsidR="003407D4" w:rsidRPr="00AC4F83" w:rsidRDefault="003407D4" w:rsidP="00AE7E2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9398" w:type="dxa"/>
            <w:gridSpan w:val="6"/>
            <w:shd w:val="clear" w:color="auto" w:fill="auto"/>
          </w:tcPr>
          <w:p w:rsidR="003407D4" w:rsidRPr="00AC4F83" w:rsidRDefault="003407D4" w:rsidP="00AE7E23">
            <w:pPr>
              <w:adjustRightInd w:val="0"/>
              <w:snapToGrid w:val="0"/>
              <w:spacing w:line="280" w:lineRule="exact"/>
              <w:rPr>
                <w:rFonts w:ascii="HG丸ｺﾞｼｯｸM-PRO" w:eastAsia="HG丸ｺﾞｼｯｸM-PRO" w:hAnsi="HG丸ｺﾞｼｯｸM-PRO"/>
                <w:sz w:val="20"/>
                <w:szCs w:val="20"/>
              </w:rPr>
            </w:pPr>
          </w:p>
        </w:tc>
      </w:tr>
      <w:tr w:rsidR="003407D4" w:rsidRPr="00286AA6" w:rsidTr="003407D4">
        <w:trPr>
          <w:trHeight w:val="180"/>
        </w:trPr>
        <w:tc>
          <w:tcPr>
            <w:tcW w:w="1985" w:type="dxa"/>
            <w:vMerge/>
            <w:shd w:val="clear" w:color="auto" w:fill="FFFF00"/>
          </w:tcPr>
          <w:p w:rsidR="003407D4" w:rsidRPr="00946B5F" w:rsidRDefault="003407D4" w:rsidP="00AE7E23">
            <w:pPr>
              <w:adjustRightInd w:val="0"/>
              <w:snapToGrid w:val="0"/>
              <w:spacing w:line="280" w:lineRule="exact"/>
              <w:rPr>
                <w:rFonts w:ascii="HG丸ｺﾞｼｯｸM-PRO" w:eastAsia="HG丸ｺﾞｼｯｸM-PRO" w:hAnsi="HG丸ｺﾞｼｯｸM-PRO"/>
                <w:b/>
                <w:sz w:val="20"/>
                <w:szCs w:val="20"/>
              </w:rPr>
            </w:pPr>
          </w:p>
        </w:tc>
        <w:tc>
          <w:tcPr>
            <w:tcW w:w="1629" w:type="dxa"/>
            <w:gridSpan w:val="3"/>
            <w:shd w:val="clear" w:color="auto" w:fill="FFFF00"/>
          </w:tcPr>
          <w:p w:rsidR="003407D4" w:rsidRPr="00B93194" w:rsidRDefault="003407D4" w:rsidP="00AE7E2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1730" w:type="dxa"/>
            <w:gridSpan w:val="2"/>
            <w:shd w:val="clear" w:color="auto" w:fill="auto"/>
          </w:tcPr>
          <w:p w:rsidR="003407D4" w:rsidRPr="00AC4F83" w:rsidRDefault="003407D4" w:rsidP="00AE7E2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9398" w:type="dxa"/>
            <w:gridSpan w:val="6"/>
            <w:shd w:val="clear" w:color="auto" w:fill="auto"/>
          </w:tcPr>
          <w:p w:rsidR="003407D4" w:rsidRPr="00AC4F83" w:rsidRDefault="003407D4" w:rsidP="00AE7E23">
            <w:pPr>
              <w:adjustRightInd w:val="0"/>
              <w:snapToGrid w:val="0"/>
              <w:spacing w:line="280" w:lineRule="exact"/>
              <w:rPr>
                <w:rFonts w:ascii="HG丸ｺﾞｼｯｸM-PRO" w:eastAsia="HG丸ｺﾞｼｯｸM-PRO" w:hAnsi="HG丸ｺﾞｼｯｸM-PRO"/>
                <w:sz w:val="20"/>
                <w:szCs w:val="20"/>
              </w:rPr>
            </w:pPr>
          </w:p>
        </w:tc>
      </w:tr>
      <w:tr w:rsidR="003407D4" w:rsidRPr="00286AA6" w:rsidTr="003407D4">
        <w:trPr>
          <w:trHeight w:val="195"/>
        </w:trPr>
        <w:tc>
          <w:tcPr>
            <w:tcW w:w="1985" w:type="dxa"/>
            <w:vMerge w:val="restart"/>
            <w:shd w:val="clear" w:color="auto" w:fill="FFFF00"/>
          </w:tcPr>
          <w:p w:rsidR="003407D4" w:rsidRPr="00946B5F" w:rsidRDefault="003407D4" w:rsidP="00AE7E23">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1629" w:type="dxa"/>
            <w:gridSpan w:val="3"/>
            <w:shd w:val="clear" w:color="auto" w:fill="FFFF00"/>
          </w:tcPr>
          <w:p w:rsidR="003407D4" w:rsidRPr="00B93194" w:rsidRDefault="003407D4" w:rsidP="00AE7E23">
            <w:pPr>
              <w:adjustRightInd w:val="0"/>
              <w:snapToGrid w:val="0"/>
              <w:spacing w:line="280" w:lineRule="exact"/>
              <w:rPr>
                <w:rFonts w:ascii="HG丸ｺﾞｼｯｸM-PRO" w:eastAsia="HG丸ｺﾞｼｯｸM-PRO" w:hAnsi="HG丸ｺﾞｼｯｸM-PRO"/>
                <w:sz w:val="20"/>
                <w:szCs w:val="20"/>
              </w:rPr>
            </w:pPr>
          </w:p>
        </w:tc>
        <w:tc>
          <w:tcPr>
            <w:tcW w:w="1730" w:type="dxa"/>
            <w:gridSpan w:val="2"/>
            <w:shd w:val="clear" w:color="auto" w:fill="FFFF00"/>
          </w:tcPr>
          <w:p w:rsidR="003407D4" w:rsidRPr="00B93194" w:rsidRDefault="003407D4" w:rsidP="00AE7E2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9398" w:type="dxa"/>
            <w:gridSpan w:val="6"/>
            <w:shd w:val="clear" w:color="auto" w:fill="FFFF00"/>
          </w:tcPr>
          <w:p w:rsidR="003407D4" w:rsidRPr="00B93194" w:rsidRDefault="003407D4" w:rsidP="00AE7E2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3407D4" w:rsidRPr="00286AA6" w:rsidTr="003407D4">
        <w:trPr>
          <w:trHeight w:val="120"/>
        </w:trPr>
        <w:tc>
          <w:tcPr>
            <w:tcW w:w="1985" w:type="dxa"/>
            <w:vMerge/>
            <w:shd w:val="clear" w:color="auto" w:fill="FFFF00"/>
          </w:tcPr>
          <w:p w:rsidR="003407D4" w:rsidRDefault="003407D4" w:rsidP="00AE7E23">
            <w:pPr>
              <w:adjustRightInd w:val="0"/>
              <w:snapToGrid w:val="0"/>
              <w:spacing w:line="280" w:lineRule="exact"/>
              <w:rPr>
                <w:rFonts w:ascii="HG丸ｺﾞｼｯｸM-PRO" w:eastAsia="HG丸ｺﾞｼｯｸM-PRO" w:hAnsi="HG丸ｺﾞｼｯｸM-PRO"/>
                <w:b/>
                <w:sz w:val="20"/>
                <w:szCs w:val="20"/>
              </w:rPr>
            </w:pPr>
          </w:p>
        </w:tc>
        <w:tc>
          <w:tcPr>
            <w:tcW w:w="1629" w:type="dxa"/>
            <w:gridSpan w:val="3"/>
            <w:shd w:val="clear" w:color="auto" w:fill="FFFF00"/>
          </w:tcPr>
          <w:p w:rsidR="003407D4" w:rsidRPr="00B93194" w:rsidRDefault="003407D4" w:rsidP="00AE7E2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1730" w:type="dxa"/>
            <w:gridSpan w:val="2"/>
            <w:shd w:val="clear" w:color="auto" w:fill="auto"/>
          </w:tcPr>
          <w:p w:rsidR="003407D4" w:rsidRPr="00AC4F83" w:rsidRDefault="003407D4" w:rsidP="00AE7E2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9398" w:type="dxa"/>
            <w:gridSpan w:val="6"/>
            <w:shd w:val="clear" w:color="auto" w:fill="auto"/>
          </w:tcPr>
          <w:p w:rsidR="003407D4" w:rsidRPr="00AC4F83" w:rsidRDefault="003407D4" w:rsidP="00AE7E23">
            <w:pPr>
              <w:adjustRightInd w:val="0"/>
              <w:snapToGrid w:val="0"/>
              <w:spacing w:line="280" w:lineRule="exact"/>
              <w:rPr>
                <w:rFonts w:ascii="HG丸ｺﾞｼｯｸM-PRO" w:eastAsia="HG丸ｺﾞｼｯｸM-PRO" w:hAnsi="HG丸ｺﾞｼｯｸM-PRO"/>
                <w:sz w:val="20"/>
                <w:szCs w:val="20"/>
              </w:rPr>
            </w:pPr>
          </w:p>
        </w:tc>
      </w:tr>
      <w:tr w:rsidR="003407D4" w:rsidRPr="00286AA6" w:rsidTr="003407D4">
        <w:trPr>
          <w:trHeight w:val="135"/>
        </w:trPr>
        <w:tc>
          <w:tcPr>
            <w:tcW w:w="1985" w:type="dxa"/>
            <w:vMerge/>
            <w:shd w:val="clear" w:color="auto" w:fill="FFFF00"/>
          </w:tcPr>
          <w:p w:rsidR="003407D4" w:rsidRDefault="003407D4" w:rsidP="00AE7E23">
            <w:pPr>
              <w:adjustRightInd w:val="0"/>
              <w:snapToGrid w:val="0"/>
              <w:spacing w:line="280" w:lineRule="exact"/>
              <w:rPr>
                <w:rFonts w:ascii="HG丸ｺﾞｼｯｸM-PRO" w:eastAsia="HG丸ｺﾞｼｯｸM-PRO" w:hAnsi="HG丸ｺﾞｼｯｸM-PRO"/>
                <w:b/>
                <w:sz w:val="20"/>
                <w:szCs w:val="20"/>
              </w:rPr>
            </w:pPr>
          </w:p>
        </w:tc>
        <w:tc>
          <w:tcPr>
            <w:tcW w:w="1629" w:type="dxa"/>
            <w:gridSpan w:val="3"/>
            <w:shd w:val="clear" w:color="auto" w:fill="FFFF00"/>
          </w:tcPr>
          <w:p w:rsidR="003407D4" w:rsidRPr="00B93194" w:rsidRDefault="003407D4" w:rsidP="00AE7E2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1730" w:type="dxa"/>
            <w:gridSpan w:val="2"/>
            <w:shd w:val="clear" w:color="auto" w:fill="auto"/>
          </w:tcPr>
          <w:p w:rsidR="003407D4" w:rsidRPr="00AC4F83" w:rsidRDefault="003407D4" w:rsidP="00AE7E2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9398" w:type="dxa"/>
            <w:gridSpan w:val="6"/>
            <w:shd w:val="clear" w:color="auto" w:fill="auto"/>
          </w:tcPr>
          <w:p w:rsidR="003407D4" w:rsidRPr="00D91C2E" w:rsidRDefault="003407D4" w:rsidP="00AE7E23">
            <w:pPr>
              <w:adjustRightInd w:val="0"/>
              <w:snapToGrid w:val="0"/>
              <w:spacing w:line="280" w:lineRule="exact"/>
              <w:rPr>
                <w:rFonts w:ascii="HG丸ｺﾞｼｯｸM-PRO" w:eastAsia="HG丸ｺﾞｼｯｸM-PRO" w:hAnsi="HG丸ｺﾞｼｯｸM-PRO"/>
                <w:sz w:val="20"/>
                <w:szCs w:val="20"/>
              </w:rPr>
            </w:pPr>
          </w:p>
        </w:tc>
      </w:tr>
      <w:tr w:rsidR="003407D4" w:rsidRPr="00286AA6" w:rsidTr="003407D4">
        <w:trPr>
          <w:trHeight w:val="165"/>
        </w:trPr>
        <w:tc>
          <w:tcPr>
            <w:tcW w:w="1985" w:type="dxa"/>
            <w:vMerge/>
            <w:shd w:val="clear" w:color="auto" w:fill="FFFF00"/>
          </w:tcPr>
          <w:p w:rsidR="003407D4" w:rsidRDefault="003407D4" w:rsidP="00AE7E23">
            <w:pPr>
              <w:adjustRightInd w:val="0"/>
              <w:snapToGrid w:val="0"/>
              <w:spacing w:line="280" w:lineRule="exact"/>
              <w:rPr>
                <w:rFonts w:ascii="HG丸ｺﾞｼｯｸM-PRO" w:eastAsia="HG丸ｺﾞｼｯｸM-PRO" w:hAnsi="HG丸ｺﾞｼｯｸM-PRO"/>
                <w:b/>
                <w:sz w:val="20"/>
                <w:szCs w:val="20"/>
              </w:rPr>
            </w:pPr>
          </w:p>
        </w:tc>
        <w:tc>
          <w:tcPr>
            <w:tcW w:w="1629" w:type="dxa"/>
            <w:gridSpan w:val="3"/>
            <w:shd w:val="clear" w:color="auto" w:fill="FFFF00"/>
          </w:tcPr>
          <w:p w:rsidR="003407D4" w:rsidRPr="00B93194" w:rsidRDefault="003407D4" w:rsidP="00AE7E2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1730" w:type="dxa"/>
            <w:gridSpan w:val="2"/>
            <w:shd w:val="clear" w:color="auto" w:fill="auto"/>
          </w:tcPr>
          <w:p w:rsidR="003407D4" w:rsidRPr="00AC4F83" w:rsidRDefault="003407D4" w:rsidP="00AE7E2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9398" w:type="dxa"/>
            <w:gridSpan w:val="6"/>
            <w:shd w:val="clear" w:color="auto" w:fill="auto"/>
          </w:tcPr>
          <w:p w:rsidR="003407D4" w:rsidRPr="00AC4F83" w:rsidRDefault="003407D4" w:rsidP="00AE7E23">
            <w:pPr>
              <w:adjustRightInd w:val="0"/>
              <w:snapToGrid w:val="0"/>
              <w:spacing w:line="280" w:lineRule="exact"/>
              <w:rPr>
                <w:rFonts w:ascii="HG丸ｺﾞｼｯｸM-PRO" w:eastAsia="HG丸ｺﾞｼｯｸM-PRO" w:hAnsi="HG丸ｺﾞｼｯｸM-PRO"/>
                <w:sz w:val="20"/>
                <w:szCs w:val="20"/>
              </w:rPr>
            </w:pPr>
          </w:p>
        </w:tc>
      </w:tr>
      <w:tr w:rsidR="003407D4" w:rsidRPr="00286AA6" w:rsidTr="003407D4">
        <w:trPr>
          <w:trHeight w:val="105"/>
        </w:trPr>
        <w:tc>
          <w:tcPr>
            <w:tcW w:w="1985" w:type="dxa"/>
            <w:vMerge/>
            <w:shd w:val="clear" w:color="auto" w:fill="FFFF00"/>
          </w:tcPr>
          <w:p w:rsidR="003407D4" w:rsidRDefault="003407D4" w:rsidP="00AE7E23">
            <w:pPr>
              <w:adjustRightInd w:val="0"/>
              <w:snapToGrid w:val="0"/>
              <w:spacing w:line="280" w:lineRule="exact"/>
              <w:rPr>
                <w:rFonts w:ascii="HG丸ｺﾞｼｯｸM-PRO" w:eastAsia="HG丸ｺﾞｼｯｸM-PRO" w:hAnsi="HG丸ｺﾞｼｯｸM-PRO"/>
                <w:b/>
                <w:sz w:val="20"/>
                <w:szCs w:val="20"/>
              </w:rPr>
            </w:pPr>
          </w:p>
        </w:tc>
        <w:tc>
          <w:tcPr>
            <w:tcW w:w="1629" w:type="dxa"/>
            <w:gridSpan w:val="3"/>
            <w:shd w:val="clear" w:color="auto" w:fill="FFFF00"/>
          </w:tcPr>
          <w:p w:rsidR="003407D4" w:rsidRPr="00B93194" w:rsidRDefault="003407D4" w:rsidP="00AE7E2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1730" w:type="dxa"/>
            <w:gridSpan w:val="2"/>
            <w:shd w:val="clear" w:color="auto" w:fill="auto"/>
          </w:tcPr>
          <w:p w:rsidR="003407D4" w:rsidRPr="00AC4F83" w:rsidRDefault="003407D4" w:rsidP="00AE7E2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9398" w:type="dxa"/>
            <w:gridSpan w:val="6"/>
            <w:shd w:val="clear" w:color="auto" w:fill="auto"/>
          </w:tcPr>
          <w:p w:rsidR="003407D4" w:rsidRPr="00AC4F83" w:rsidRDefault="003407D4" w:rsidP="00AE7E23">
            <w:pPr>
              <w:adjustRightInd w:val="0"/>
              <w:snapToGrid w:val="0"/>
              <w:spacing w:line="280" w:lineRule="exact"/>
              <w:rPr>
                <w:rFonts w:ascii="HG丸ｺﾞｼｯｸM-PRO" w:eastAsia="HG丸ｺﾞｼｯｸM-PRO" w:hAnsi="HG丸ｺﾞｼｯｸM-PRO"/>
                <w:sz w:val="20"/>
                <w:szCs w:val="20"/>
              </w:rPr>
            </w:pPr>
          </w:p>
        </w:tc>
      </w:tr>
      <w:tr w:rsidR="003407D4" w:rsidRPr="00286AA6" w:rsidTr="003407D4">
        <w:tc>
          <w:tcPr>
            <w:tcW w:w="1985" w:type="dxa"/>
            <w:shd w:val="clear" w:color="auto" w:fill="FFFF00"/>
          </w:tcPr>
          <w:p w:rsidR="003407D4" w:rsidRPr="00946B5F" w:rsidRDefault="003407D4"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2757" w:type="dxa"/>
            <w:gridSpan w:val="11"/>
            <w:shd w:val="clear" w:color="auto" w:fill="auto"/>
          </w:tcPr>
          <w:p w:rsidR="003407D4" w:rsidRPr="00D4719D" w:rsidRDefault="003407D4"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みどり都市環境室、総務部</w:t>
            </w:r>
          </w:p>
        </w:tc>
      </w:tr>
    </w:tbl>
    <w:p w:rsidR="008C5702" w:rsidRDefault="008C5702" w:rsidP="008C570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8C5702" w:rsidRPr="00286AA6" w:rsidTr="004F3BF7">
        <w:trPr>
          <w:trHeight w:val="113"/>
        </w:trPr>
        <w:tc>
          <w:tcPr>
            <w:tcW w:w="1496" w:type="dxa"/>
            <w:vMerge w:val="restart"/>
            <w:shd w:val="clear" w:color="auto" w:fill="FFFF00"/>
          </w:tcPr>
          <w:p w:rsidR="008C5702" w:rsidRPr="00946B5F" w:rsidRDefault="008C5702" w:rsidP="004F3BF7">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8C5702" w:rsidRDefault="008C5702"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8C5702" w:rsidRDefault="008C5702"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8C5702" w:rsidRDefault="008C5702"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8C5702" w:rsidRPr="00286AA6" w:rsidTr="004F3BF7">
        <w:trPr>
          <w:trHeight w:val="750"/>
        </w:trPr>
        <w:tc>
          <w:tcPr>
            <w:tcW w:w="1496" w:type="dxa"/>
            <w:vMerge/>
            <w:shd w:val="clear" w:color="auto" w:fill="FFFF00"/>
          </w:tcPr>
          <w:p w:rsidR="008C5702" w:rsidRPr="00946B5F" w:rsidRDefault="008C5702"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8C5702" w:rsidRDefault="008C5702" w:rsidP="004F3BF7">
            <w:pPr>
              <w:adjustRightInd w:val="0"/>
              <w:snapToGrid w:val="0"/>
              <w:rPr>
                <w:rFonts w:ascii="HG丸ｺﾞｼｯｸM-PRO" w:eastAsia="HG丸ｺﾞｼｯｸM-PRO" w:hAnsi="HG丸ｺﾞｼｯｸM-PRO"/>
                <w:sz w:val="20"/>
                <w:szCs w:val="20"/>
              </w:rPr>
            </w:pPr>
          </w:p>
          <w:p w:rsidR="008C5702" w:rsidRDefault="008C5702" w:rsidP="004F3BF7">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8C5702" w:rsidRDefault="008C5702" w:rsidP="004F3BF7">
            <w:pPr>
              <w:widowControl/>
              <w:adjustRightInd w:val="0"/>
              <w:snapToGrid w:val="0"/>
              <w:jc w:val="left"/>
              <w:rPr>
                <w:rFonts w:ascii="HG丸ｺﾞｼｯｸM-PRO" w:eastAsia="HG丸ｺﾞｼｯｸM-PRO" w:hAnsi="HG丸ｺﾞｼｯｸM-PRO"/>
                <w:sz w:val="20"/>
                <w:szCs w:val="20"/>
              </w:rPr>
            </w:pPr>
          </w:p>
          <w:p w:rsidR="008C5702" w:rsidRDefault="008C5702" w:rsidP="004F3BF7">
            <w:pPr>
              <w:adjustRightInd w:val="0"/>
              <w:snapToGrid w:val="0"/>
              <w:rPr>
                <w:rFonts w:ascii="HG丸ｺﾞｼｯｸM-PRO" w:eastAsia="HG丸ｺﾞｼｯｸM-PRO" w:hAnsi="HG丸ｺﾞｼｯｸM-PRO"/>
                <w:sz w:val="20"/>
                <w:szCs w:val="20"/>
              </w:rPr>
            </w:pPr>
          </w:p>
        </w:tc>
        <w:tc>
          <w:tcPr>
            <w:tcW w:w="4581" w:type="dxa"/>
            <w:shd w:val="clear" w:color="auto" w:fill="auto"/>
          </w:tcPr>
          <w:p w:rsidR="008C5702" w:rsidRDefault="008C5702" w:rsidP="004F3BF7">
            <w:pPr>
              <w:widowControl/>
              <w:adjustRightInd w:val="0"/>
              <w:snapToGrid w:val="0"/>
              <w:jc w:val="left"/>
              <w:rPr>
                <w:rFonts w:ascii="HG丸ｺﾞｼｯｸM-PRO" w:eastAsia="HG丸ｺﾞｼｯｸM-PRO" w:hAnsi="HG丸ｺﾞｼｯｸM-PRO"/>
                <w:sz w:val="20"/>
                <w:szCs w:val="20"/>
              </w:rPr>
            </w:pPr>
          </w:p>
          <w:p w:rsidR="008C5702" w:rsidRDefault="008C5702" w:rsidP="004F3BF7">
            <w:pPr>
              <w:adjustRightInd w:val="0"/>
              <w:snapToGrid w:val="0"/>
              <w:rPr>
                <w:rFonts w:ascii="HG丸ｺﾞｼｯｸM-PRO" w:eastAsia="HG丸ｺﾞｼｯｸM-PRO" w:hAnsi="HG丸ｺﾞｼｯｸM-PRO"/>
                <w:sz w:val="20"/>
                <w:szCs w:val="20"/>
              </w:rPr>
            </w:pPr>
          </w:p>
        </w:tc>
      </w:tr>
    </w:tbl>
    <w:p w:rsidR="008C5702" w:rsidRDefault="008C5702" w:rsidP="008C5702">
      <w:pPr>
        <w:adjustRightInd w:val="0"/>
        <w:snapToGrid w:val="0"/>
        <w:spacing w:line="280" w:lineRule="exact"/>
        <w:rPr>
          <w:rFonts w:ascii="HG丸ｺﾞｼｯｸM-PRO" w:eastAsia="HG丸ｺﾞｼｯｸM-PRO" w:hAnsi="HG丸ｺﾞｼｯｸM-PRO" w:hint="eastAsia"/>
          <w:sz w:val="20"/>
          <w:szCs w:val="20"/>
        </w:rPr>
      </w:pPr>
    </w:p>
    <w:p w:rsidR="00A751CE" w:rsidRDefault="00A751CE">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A751CE" w:rsidRPr="00286AA6" w:rsidRDefault="00A751CE" w:rsidP="00A751CE">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lastRenderedPageBreak/>
        <w:t>２０１４</w:t>
      </w:r>
      <w:r w:rsidRPr="00286AA6">
        <w:rPr>
          <w:rFonts w:ascii="HG丸ｺﾞｼｯｸM-PRO" w:eastAsia="HG丸ｺﾞｼｯｸM-PRO" w:hAnsi="HG丸ｺﾞｼｯｸM-PRO" w:hint="eastAsia"/>
          <w:b/>
          <w:sz w:val="22"/>
          <w:szCs w:val="20"/>
        </w:rPr>
        <w:t>年（平成２６年度）複数年サイクル点検評価</w:t>
      </w:r>
      <w:r>
        <w:rPr>
          <w:rFonts w:ascii="HG丸ｺﾞｼｯｸM-PRO" w:eastAsia="HG丸ｺﾞｼｯｸM-PRO" w:hAnsi="HG丸ｺﾞｼｯｸM-PRO" w:hint="eastAsia"/>
          <w:b/>
          <w:sz w:val="22"/>
          <w:szCs w:val="20"/>
        </w:rPr>
        <w:t>レポート</w:t>
      </w:r>
      <w:r w:rsidRPr="00286AA6">
        <w:rPr>
          <w:rFonts w:ascii="HG丸ｺﾞｼｯｸM-PRO" w:eastAsia="HG丸ｺﾞｼｯｸM-PRO" w:hAnsi="HG丸ｺﾞｼｯｸM-PRO" w:hint="eastAsia"/>
          <w:b/>
          <w:sz w:val="22"/>
          <w:szCs w:val="20"/>
        </w:rPr>
        <w:t>【施策評価】</w:t>
      </w:r>
    </w:p>
    <w:p w:rsidR="00A751CE" w:rsidRPr="00286AA6" w:rsidRDefault="00A751CE" w:rsidP="00A751CE">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A751CE" w:rsidRPr="00C4727D" w:rsidTr="000843DB">
        <w:tc>
          <w:tcPr>
            <w:tcW w:w="993" w:type="dxa"/>
            <w:tcBorders>
              <w:top w:val="single" w:sz="12" w:space="0" w:color="auto"/>
              <w:left w:val="single" w:sz="12" w:space="0" w:color="auto"/>
              <w:bottom w:val="single" w:sz="12" w:space="0" w:color="auto"/>
            </w:tcBorders>
            <w:shd w:val="clear" w:color="auto" w:fill="FFFF00"/>
          </w:tcPr>
          <w:p w:rsidR="00A751CE" w:rsidRPr="00EC22D5" w:rsidRDefault="00A751CE" w:rsidP="000843DB">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751CE" w:rsidRPr="00C4727D" w:rsidRDefault="00A751CE" w:rsidP="000843DB">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共通的事項</w:t>
            </w:r>
          </w:p>
        </w:tc>
        <w:tc>
          <w:tcPr>
            <w:tcW w:w="1138" w:type="dxa"/>
            <w:tcBorders>
              <w:top w:val="single" w:sz="12" w:space="0" w:color="auto"/>
              <w:bottom w:val="single" w:sz="12" w:space="0" w:color="auto"/>
            </w:tcBorders>
            <w:shd w:val="clear" w:color="auto" w:fill="FFFF00"/>
          </w:tcPr>
          <w:p w:rsidR="00A751CE" w:rsidRPr="00EC22D5" w:rsidRDefault="00A751CE" w:rsidP="000843DB">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751CE" w:rsidRPr="00C4727D" w:rsidRDefault="00A751CE" w:rsidP="000843DB">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３９</w:t>
            </w:r>
          </w:p>
        </w:tc>
        <w:tc>
          <w:tcPr>
            <w:tcW w:w="993" w:type="dxa"/>
            <w:tcBorders>
              <w:top w:val="single" w:sz="12" w:space="0" w:color="auto"/>
              <w:bottom w:val="single" w:sz="12" w:space="0" w:color="auto"/>
            </w:tcBorders>
            <w:shd w:val="clear" w:color="auto" w:fill="FFFF00"/>
          </w:tcPr>
          <w:p w:rsidR="00A751CE" w:rsidRPr="00EC22D5" w:rsidRDefault="00A751CE" w:rsidP="000843DB">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751CE" w:rsidRPr="00C4727D" w:rsidRDefault="00A751CE" w:rsidP="000843DB">
            <w:pPr>
              <w:adjustRightInd w:val="0"/>
              <w:snapToGrid w:val="0"/>
              <w:spacing w:line="280" w:lineRule="exact"/>
              <w:rPr>
                <w:rFonts w:ascii="HG丸ｺﾞｼｯｸM-PRO" w:eastAsia="HG丸ｺﾞｼｯｸM-PRO" w:hAnsi="HG丸ｺﾞｼｯｸM-PRO"/>
                <w:b/>
                <w:sz w:val="24"/>
                <w:szCs w:val="20"/>
              </w:rPr>
            </w:pPr>
            <w:r w:rsidRPr="001F1363">
              <w:rPr>
                <w:rFonts w:ascii="HG丸ｺﾞｼｯｸM-PRO" w:eastAsia="HG丸ｺﾞｼｯｸM-PRO" w:hAnsi="HG丸ｺﾞｼｯｸM-PRO" w:hint="eastAsia"/>
                <w:b/>
                <w:sz w:val="24"/>
                <w:szCs w:val="20"/>
              </w:rPr>
              <w:t>環境影響評価制度の推進</w:t>
            </w:r>
          </w:p>
        </w:tc>
      </w:tr>
    </w:tbl>
    <w:p w:rsidR="00A751CE" w:rsidRDefault="00A751CE" w:rsidP="00A751CE">
      <w:pPr>
        <w:adjustRightInd w:val="0"/>
        <w:snapToGrid w:val="0"/>
        <w:rPr>
          <w:rFonts w:ascii="HG丸ｺﾞｼｯｸM-PRO" w:eastAsia="HG丸ｺﾞｼｯｸM-PRO" w:hAnsi="HG丸ｺﾞｼｯｸM-PR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80"/>
        <w:gridCol w:w="1364"/>
        <w:gridCol w:w="424"/>
        <w:gridCol w:w="143"/>
        <w:gridCol w:w="1189"/>
        <w:gridCol w:w="1361"/>
        <w:gridCol w:w="143"/>
        <w:gridCol w:w="992"/>
        <w:gridCol w:w="1559"/>
        <w:gridCol w:w="850"/>
        <w:gridCol w:w="1701"/>
        <w:gridCol w:w="2835"/>
        <w:gridCol w:w="17"/>
      </w:tblGrid>
      <w:tr w:rsidR="00A751CE" w:rsidRPr="00286AA6" w:rsidTr="000843DB">
        <w:tc>
          <w:tcPr>
            <w:tcW w:w="1701" w:type="dxa"/>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058" w:type="dxa"/>
            <w:gridSpan w:val="13"/>
            <w:shd w:val="clear" w:color="auto" w:fill="auto"/>
          </w:tcPr>
          <w:p w:rsidR="00A751CE" w:rsidRPr="00335DFB"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環境影響評価制度を推進する。</w:t>
            </w:r>
          </w:p>
        </w:tc>
      </w:tr>
      <w:tr w:rsidR="00A751CE" w:rsidRPr="00286AA6" w:rsidTr="000843DB">
        <w:tc>
          <w:tcPr>
            <w:tcW w:w="1701" w:type="dxa"/>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058" w:type="dxa"/>
            <w:gridSpan w:val="13"/>
            <w:shd w:val="clear" w:color="auto" w:fill="auto"/>
          </w:tcPr>
          <w:p w:rsidR="00A751CE" w:rsidRPr="003A46D1"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c>
          <w:tcPr>
            <w:tcW w:w="1701" w:type="dxa"/>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058" w:type="dxa"/>
            <w:gridSpan w:val="13"/>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sidRPr="001D6C6B">
              <w:rPr>
                <w:rFonts w:ascii="HG丸ｺﾞｼｯｸM-PRO" w:eastAsia="HG丸ｺﾞｼｯｸM-PRO" w:hAnsi="HG丸ｺﾞｼｯｸM-PRO" w:hint="eastAsia"/>
                <w:sz w:val="20"/>
                <w:szCs w:val="20"/>
              </w:rPr>
              <w:t>環境影響評価法</w:t>
            </w:r>
          </w:p>
          <w:p w:rsidR="00A751CE" w:rsidRPr="00297899" w:rsidRDefault="00A751CE" w:rsidP="000843DB">
            <w:pPr>
              <w:adjustRightInd w:val="0"/>
              <w:snapToGrid w:val="0"/>
              <w:spacing w:line="280" w:lineRule="exact"/>
              <w:rPr>
                <w:rFonts w:ascii="HG丸ｺﾞｼｯｸM-PRO" w:eastAsia="HG丸ｺﾞｼｯｸM-PRO" w:hAnsi="HG丸ｺﾞｼｯｸM-PRO"/>
                <w:sz w:val="20"/>
                <w:szCs w:val="20"/>
              </w:rPr>
            </w:pPr>
            <w:r w:rsidRPr="001D6C6B">
              <w:rPr>
                <w:rFonts w:ascii="HG丸ｺﾞｼｯｸM-PRO" w:eastAsia="HG丸ｺﾞｼｯｸM-PRO" w:hAnsi="HG丸ｺﾞｼｯｸM-PRO" w:hint="eastAsia"/>
                <w:sz w:val="20"/>
                <w:szCs w:val="20"/>
              </w:rPr>
              <w:t>大阪府環境影響評価条例</w:t>
            </w:r>
          </w:p>
        </w:tc>
      </w:tr>
      <w:tr w:rsidR="00A751CE" w:rsidRPr="00286AA6" w:rsidTr="000843DB">
        <w:tc>
          <w:tcPr>
            <w:tcW w:w="1701" w:type="dxa"/>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058" w:type="dxa"/>
            <w:gridSpan w:val="13"/>
            <w:shd w:val="clear" w:color="auto" w:fill="auto"/>
          </w:tcPr>
          <w:p w:rsidR="00A751CE" w:rsidRPr="00F92A43"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p>
        </w:tc>
      </w:tr>
      <w:tr w:rsidR="00A751CE" w:rsidRPr="00286AA6" w:rsidTr="000843DB">
        <w:trPr>
          <w:trHeight w:val="70"/>
        </w:trPr>
        <w:tc>
          <w:tcPr>
            <w:tcW w:w="1701" w:type="dxa"/>
            <w:vMerge w:val="restart"/>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5104" w:type="dxa"/>
            <w:gridSpan w:val="7"/>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551" w:type="dxa"/>
            <w:gridSpan w:val="2"/>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551" w:type="dxa"/>
            <w:gridSpan w:val="2"/>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2852" w:type="dxa"/>
            <w:gridSpan w:val="2"/>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A751CE" w:rsidRPr="00286AA6" w:rsidTr="000843DB">
        <w:trPr>
          <w:trHeight w:val="227"/>
        </w:trPr>
        <w:tc>
          <w:tcPr>
            <w:tcW w:w="1701" w:type="dxa"/>
            <w:vMerge/>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1844" w:type="dxa"/>
            <w:gridSpan w:val="2"/>
            <w:tcBorders>
              <w:bottom w:val="nil"/>
            </w:tcBorders>
            <w:shd w:val="clear" w:color="auto" w:fill="FFFF00"/>
          </w:tcPr>
          <w:p w:rsidR="00A751CE" w:rsidRPr="00F87AB6" w:rsidRDefault="00A751CE" w:rsidP="000843DB">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260" w:type="dxa"/>
            <w:gridSpan w:val="5"/>
            <w:shd w:val="clear" w:color="auto" w:fill="FFFF00"/>
          </w:tcPr>
          <w:p w:rsidR="00A751CE" w:rsidRPr="00F87AB6" w:rsidRDefault="00A751CE" w:rsidP="000843DB">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551" w:type="dxa"/>
            <w:gridSpan w:val="2"/>
            <w:tcBorders>
              <w:bottom w:val="single" w:sz="4" w:space="0" w:color="auto"/>
              <w:right w:val="single" w:sz="4" w:space="0" w:color="auto"/>
            </w:tcBorders>
            <w:shd w:val="clear" w:color="auto" w:fill="auto"/>
          </w:tcPr>
          <w:p w:rsidR="00A751CE" w:rsidRPr="00F87AB6" w:rsidRDefault="00A751CE" w:rsidP="000843DB">
            <w:pPr>
              <w:adjustRightInd w:val="0"/>
              <w:snapToGrid w:val="0"/>
              <w:jc w:val="right"/>
              <w:rPr>
                <w:rFonts w:ascii="HG丸ｺﾞｼｯｸM-PRO" w:eastAsia="HG丸ｺﾞｼｯｸM-PRO" w:hAnsi="HG丸ｺﾞｼｯｸM-PRO"/>
                <w:sz w:val="20"/>
                <w:szCs w:val="20"/>
              </w:rPr>
            </w:pPr>
            <w:r w:rsidRPr="001F1363">
              <w:rPr>
                <w:rFonts w:ascii="HG丸ｺﾞｼｯｸM-PRO" w:eastAsia="HG丸ｺﾞｼｯｸM-PRO" w:hAnsi="HG丸ｺﾞｼｯｸM-PRO"/>
                <w:sz w:val="20"/>
                <w:szCs w:val="20"/>
              </w:rPr>
              <w:t>1,339</w:t>
            </w:r>
          </w:p>
        </w:tc>
        <w:tc>
          <w:tcPr>
            <w:tcW w:w="2551" w:type="dxa"/>
            <w:gridSpan w:val="2"/>
            <w:tcBorders>
              <w:left w:val="single" w:sz="4" w:space="0" w:color="auto"/>
              <w:bottom w:val="single" w:sz="4" w:space="0" w:color="auto"/>
              <w:right w:val="single" w:sz="4" w:space="0" w:color="auto"/>
            </w:tcBorders>
            <w:shd w:val="clear" w:color="auto" w:fill="auto"/>
          </w:tcPr>
          <w:p w:rsidR="00A751CE" w:rsidRPr="00F87AB6" w:rsidRDefault="00A751CE" w:rsidP="000843DB">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1,326</w:t>
            </w:r>
          </w:p>
        </w:tc>
        <w:tc>
          <w:tcPr>
            <w:tcW w:w="2852" w:type="dxa"/>
            <w:gridSpan w:val="2"/>
            <w:tcBorders>
              <w:left w:val="single" w:sz="4" w:space="0" w:color="auto"/>
              <w:bottom w:val="single" w:sz="4" w:space="0" w:color="auto"/>
            </w:tcBorders>
            <w:shd w:val="clear" w:color="auto" w:fill="auto"/>
          </w:tcPr>
          <w:p w:rsidR="00A751CE" w:rsidRPr="00F87AB6" w:rsidRDefault="00A751CE" w:rsidP="000843DB">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923</w:t>
            </w:r>
          </w:p>
        </w:tc>
      </w:tr>
      <w:tr w:rsidR="00A751CE" w:rsidRPr="00286AA6" w:rsidTr="000843DB">
        <w:trPr>
          <w:trHeight w:val="70"/>
        </w:trPr>
        <w:tc>
          <w:tcPr>
            <w:tcW w:w="1701" w:type="dxa"/>
            <w:vMerge/>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1844" w:type="dxa"/>
            <w:gridSpan w:val="2"/>
            <w:tcBorders>
              <w:top w:val="nil"/>
            </w:tcBorders>
            <w:shd w:val="clear" w:color="auto" w:fill="FFFF00"/>
          </w:tcPr>
          <w:p w:rsidR="00A751CE" w:rsidRDefault="00A751CE" w:rsidP="000843DB">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260" w:type="dxa"/>
            <w:gridSpan w:val="5"/>
            <w:shd w:val="clear" w:color="auto" w:fill="FFFF00"/>
          </w:tcPr>
          <w:p w:rsidR="00A751CE" w:rsidRDefault="00A751CE" w:rsidP="000843DB">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551" w:type="dxa"/>
            <w:gridSpan w:val="2"/>
            <w:tcBorders>
              <w:top w:val="single" w:sz="4" w:space="0" w:color="auto"/>
              <w:bottom w:val="single" w:sz="4" w:space="0" w:color="auto"/>
              <w:right w:val="single" w:sz="4" w:space="0" w:color="auto"/>
            </w:tcBorders>
            <w:shd w:val="clear" w:color="auto" w:fill="auto"/>
          </w:tcPr>
          <w:p w:rsidR="00A751CE" w:rsidRPr="00F87AB6" w:rsidRDefault="00A751CE" w:rsidP="000843DB">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A751CE" w:rsidRPr="00F87AB6" w:rsidRDefault="00A751CE" w:rsidP="000843DB">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852" w:type="dxa"/>
            <w:gridSpan w:val="2"/>
            <w:tcBorders>
              <w:top w:val="single" w:sz="4" w:space="0" w:color="auto"/>
              <w:left w:val="single" w:sz="4" w:space="0" w:color="auto"/>
              <w:bottom w:val="single" w:sz="4" w:space="0" w:color="auto"/>
            </w:tcBorders>
            <w:shd w:val="clear" w:color="auto" w:fill="auto"/>
          </w:tcPr>
          <w:p w:rsidR="00A751CE" w:rsidRPr="00F87AB6" w:rsidRDefault="00A751CE" w:rsidP="000843DB">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r>
      <w:tr w:rsidR="00A751CE" w:rsidRPr="00286AA6" w:rsidTr="000843DB">
        <w:trPr>
          <w:trHeight w:val="70"/>
        </w:trPr>
        <w:tc>
          <w:tcPr>
            <w:tcW w:w="1701" w:type="dxa"/>
            <w:vMerge/>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5104" w:type="dxa"/>
            <w:gridSpan w:val="7"/>
            <w:shd w:val="clear" w:color="auto" w:fill="FFFF00"/>
          </w:tcPr>
          <w:p w:rsidR="00A751CE" w:rsidRDefault="00A751CE" w:rsidP="000843DB">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551" w:type="dxa"/>
            <w:gridSpan w:val="2"/>
            <w:tcBorders>
              <w:top w:val="single" w:sz="4" w:space="0" w:color="auto"/>
              <w:right w:val="single" w:sz="4" w:space="0" w:color="auto"/>
            </w:tcBorders>
            <w:shd w:val="clear" w:color="auto" w:fill="auto"/>
          </w:tcPr>
          <w:p w:rsidR="00A751CE" w:rsidRPr="00EA43E5" w:rsidRDefault="00A751CE" w:rsidP="000843DB">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551" w:type="dxa"/>
            <w:gridSpan w:val="2"/>
            <w:tcBorders>
              <w:top w:val="single" w:sz="4" w:space="0" w:color="auto"/>
              <w:left w:val="single" w:sz="4" w:space="0" w:color="auto"/>
            </w:tcBorders>
            <w:shd w:val="clear" w:color="auto" w:fill="auto"/>
          </w:tcPr>
          <w:p w:rsidR="00A751CE" w:rsidRPr="00F87AB6" w:rsidRDefault="00A751CE" w:rsidP="000843DB">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852" w:type="dxa"/>
            <w:gridSpan w:val="2"/>
            <w:tcBorders>
              <w:top w:val="single" w:sz="4" w:space="0" w:color="auto"/>
              <w:left w:val="single" w:sz="4" w:space="0" w:color="auto"/>
            </w:tcBorders>
            <w:shd w:val="clear" w:color="auto" w:fill="auto"/>
          </w:tcPr>
          <w:p w:rsidR="00A751CE" w:rsidRPr="00F87AB6" w:rsidRDefault="00A751CE" w:rsidP="000843DB">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r>
      <w:tr w:rsidR="00A751CE" w:rsidRPr="00286AA6" w:rsidTr="000843DB">
        <w:trPr>
          <w:trHeight w:val="198"/>
        </w:trPr>
        <w:tc>
          <w:tcPr>
            <w:tcW w:w="1701" w:type="dxa"/>
            <w:vMerge/>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13058" w:type="dxa"/>
            <w:gridSpan w:val="13"/>
            <w:tcBorders>
              <w:top w:val="single" w:sz="4" w:space="0" w:color="auto"/>
            </w:tcBorders>
            <w:shd w:val="clear" w:color="auto" w:fill="auto"/>
          </w:tcPr>
          <w:p w:rsidR="00A751CE" w:rsidRPr="00A01101" w:rsidRDefault="00A751CE" w:rsidP="000843DB">
            <w:pPr>
              <w:adjustRightInd w:val="0"/>
              <w:snapToGrid w:val="0"/>
              <w:rPr>
                <w:rFonts w:ascii="HG丸ｺﾞｼｯｸM-PRO" w:eastAsia="HG丸ｺﾞｼｯｸM-PRO" w:hAnsi="HG丸ｺﾞｼｯｸM-PRO"/>
                <w:i/>
                <w:sz w:val="20"/>
                <w:szCs w:val="20"/>
              </w:rPr>
            </w:pPr>
          </w:p>
        </w:tc>
      </w:tr>
      <w:tr w:rsidR="00A751CE" w:rsidRPr="00286AA6" w:rsidTr="000843DB">
        <w:trPr>
          <w:trHeight w:val="210"/>
        </w:trPr>
        <w:tc>
          <w:tcPr>
            <w:tcW w:w="1701" w:type="dxa"/>
            <w:vMerge w:val="restart"/>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A751CE" w:rsidRPr="00E35D25" w:rsidRDefault="00A751CE" w:rsidP="000843DB">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80" w:type="dxa"/>
            <w:shd w:val="clear" w:color="auto" w:fill="FFFF00"/>
          </w:tcPr>
          <w:p w:rsidR="00A751CE" w:rsidRPr="00286AA6"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3120" w:type="dxa"/>
            <w:gridSpan w:val="4"/>
            <w:shd w:val="clear" w:color="auto" w:fill="FFFF00"/>
          </w:tcPr>
          <w:p w:rsidR="00A751CE" w:rsidRPr="00286AA6"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4905" w:type="dxa"/>
            <w:gridSpan w:val="5"/>
            <w:shd w:val="clear" w:color="auto" w:fill="FFFF00"/>
          </w:tcPr>
          <w:p w:rsidR="00A751CE" w:rsidRPr="00286AA6"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4553" w:type="dxa"/>
            <w:gridSpan w:val="3"/>
            <w:shd w:val="clear" w:color="auto" w:fill="FFFF00"/>
          </w:tcPr>
          <w:p w:rsidR="00A751CE" w:rsidRPr="00286AA6"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A751CE" w:rsidRPr="00286AA6" w:rsidTr="000843DB">
        <w:trPr>
          <w:trHeight w:val="113"/>
        </w:trPr>
        <w:tc>
          <w:tcPr>
            <w:tcW w:w="1701" w:type="dxa"/>
            <w:vMerge/>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480" w:type="dxa"/>
            <w:shd w:val="clear" w:color="auto" w:fill="auto"/>
          </w:tcPr>
          <w:p w:rsidR="00A751CE" w:rsidRPr="00286AA6"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3120" w:type="dxa"/>
            <w:gridSpan w:val="4"/>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（該当なし）</w:t>
            </w:r>
          </w:p>
          <w:p w:rsidR="00A751CE"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4905" w:type="dxa"/>
            <w:gridSpan w:val="5"/>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4553" w:type="dxa"/>
            <w:gridSpan w:val="3"/>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rPr>
          <w:trHeight w:val="70"/>
        </w:trPr>
        <w:tc>
          <w:tcPr>
            <w:tcW w:w="1701" w:type="dxa"/>
            <w:vMerge/>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13058" w:type="dxa"/>
            <w:gridSpan w:val="13"/>
            <w:shd w:val="clear" w:color="auto" w:fill="auto"/>
          </w:tcPr>
          <w:p w:rsidR="00A751CE" w:rsidRPr="00DC57CD" w:rsidRDefault="00A751CE" w:rsidP="000843DB">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A751CE" w:rsidRPr="00286AA6" w:rsidTr="000843DB">
        <w:trPr>
          <w:trHeight w:val="240"/>
        </w:trPr>
        <w:tc>
          <w:tcPr>
            <w:tcW w:w="1701" w:type="dxa"/>
            <w:tcBorders>
              <w:bottom w:val="nil"/>
            </w:tcBorders>
            <w:shd w:val="clear" w:color="auto" w:fill="FFFF00"/>
          </w:tcPr>
          <w:p w:rsidR="00A751CE" w:rsidRPr="00AB4937" w:rsidRDefault="00A751CE" w:rsidP="000843DB">
            <w:pPr>
              <w:adjustRightInd w:val="0"/>
              <w:snapToGrid w:val="0"/>
              <w:spacing w:line="280" w:lineRule="exact"/>
              <w:rPr>
                <w:rFonts w:ascii="HG丸ｺﾞｼｯｸM-PRO" w:eastAsia="HG丸ｺﾞｼｯｸM-PRO" w:hAnsi="HG丸ｺﾞｼｯｸM-PRO"/>
                <w:b/>
                <w:w w:val="90"/>
                <w:sz w:val="20"/>
                <w:szCs w:val="20"/>
              </w:rPr>
            </w:pPr>
            <w:r>
              <w:rPr>
                <w:rFonts w:ascii="HG丸ｺﾞｼｯｸM-PRO" w:eastAsia="HG丸ｺﾞｼｯｸM-PRO" w:hAnsi="HG丸ｺﾞｼｯｸM-PRO" w:hint="eastAsia"/>
                <w:b/>
                <w:w w:val="90"/>
                <w:sz w:val="20"/>
                <w:szCs w:val="20"/>
              </w:rPr>
              <w:t>施策</w:t>
            </w:r>
            <w:r w:rsidRPr="00AB4937">
              <w:rPr>
                <w:rFonts w:ascii="HG丸ｺﾞｼｯｸM-PRO" w:eastAsia="HG丸ｺﾞｼｯｸM-PRO" w:hAnsi="HG丸ｺﾞｼｯｸM-PRO" w:hint="eastAsia"/>
                <w:b/>
                <w:w w:val="90"/>
                <w:sz w:val="20"/>
                <w:szCs w:val="20"/>
              </w:rPr>
              <w:t>の進捗状況</w:t>
            </w:r>
          </w:p>
        </w:tc>
        <w:tc>
          <w:tcPr>
            <w:tcW w:w="2268" w:type="dxa"/>
            <w:gridSpan w:val="3"/>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計画の内容</w:t>
            </w:r>
          </w:p>
        </w:tc>
        <w:tc>
          <w:tcPr>
            <w:tcW w:w="1332" w:type="dxa"/>
            <w:gridSpan w:val="2"/>
            <w:shd w:val="clear" w:color="auto" w:fill="FFFF00"/>
          </w:tcPr>
          <w:p w:rsidR="00A751CE"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496" w:type="dxa"/>
            <w:gridSpan w:val="3"/>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6962" w:type="dxa"/>
            <w:gridSpan w:val="5"/>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A751CE" w:rsidRPr="00286AA6" w:rsidTr="000843DB">
        <w:trPr>
          <w:trHeight w:val="70"/>
        </w:trPr>
        <w:tc>
          <w:tcPr>
            <w:tcW w:w="1701" w:type="dxa"/>
            <w:tcBorders>
              <w:top w:val="nil"/>
              <w:bottom w:val="nil"/>
            </w:tcBorders>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2268" w:type="dxa"/>
            <w:gridSpan w:val="3"/>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環境影響評価制度の推進</w:t>
            </w:r>
          </w:p>
        </w:tc>
        <w:tc>
          <w:tcPr>
            <w:tcW w:w="1332" w:type="dxa"/>
            <w:gridSpan w:val="2"/>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496" w:type="dxa"/>
            <w:gridSpan w:val="3"/>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sidRPr="001D6C6B">
              <w:rPr>
                <w:rFonts w:ascii="HG丸ｺﾞｼｯｸM-PRO" w:eastAsia="HG丸ｺﾞｼｯｸM-PRO" w:hAnsi="HG丸ｺﾞｼｯｸM-PRO" w:hint="eastAsia"/>
                <w:sz w:val="20"/>
                <w:szCs w:val="20"/>
              </w:rPr>
              <w:t>環境影響評価制度運営事業</w:t>
            </w:r>
          </w:p>
        </w:tc>
        <w:tc>
          <w:tcPr>
            <w:tcW w:w="6962" w:type="dxa"/>
            <w:gridSpan w:val="5"/>
            <w:shd w:val="clear" w:color="auto" w:fill="auto"/>
          </w:tcPr>
          <w:p w:rsidR="00A751CE" w:rsidRPr="00FF24BD" w:rsidRDefault="00A751CE" w:rsidP="000843DB">
            <w:pPr>
              <w:adjustRightInd w:val="0"/>
              <w:snapToGrid w:val="0"/>
              <w:spacing w:line="280" w:lineRule="exact"/>
              <w:rPr>
                <w:rFonts w:ascii="HG丸ｺﾞｼｯｸM-PRO" w:eastAsia="HG丸ｺﾞｼｯｸM-PRO" w:hAnsi="HG丸ｺﾞｼｯｸM-PRO"/>
                <w:sz w:val="20"/>
                <w:szCs w:val="20"/>
              </w:rPr>
            </w:pPr>
            <w:r w:rsidRPr="00FF24BD">
              <w:rPr>
                <w:rFonts w:ascii="HG丸ｺﾞｼｯｸM-PRO" w:eastAsia="HG丸ｺﾞｼｯｸM-PRO" w:hAnsi="HG丸ｺﾞｼｯｸM-PRO" w:hint="eastAsia"/>
                <w:sz w:val="20"/>
                <w:szCs w:val="20"/>
              </w:rPr>
              <w:t>環境影響評価及び事後調査の審査を行うとともに、縦覧等の手続きを実施</w:t>
            </w:r>
          </w:p>
          <w:p w:rsidR="00A751CE" w:rsidRPr="00FF24BD" w:rsidRDefault="00A751CE" w:rsidP="000843DB">
            <w:pPr>
              <w:adjustRightInd w:val="0"/>
              <w:snapToGrid w:val="0"/>
              <w:spacing w:line="280" w:lineRule="exact"/>
              <w:rPr>
                <w:rFonts w:ascii="HG丸ｺﾞｼｯｸM-PRO" w:eastAsia="HG丸ｺﾞｼｯｸM-PRO" w:hAnsi="HG丸ｺﾞｼｯｸM-PRO"/>
                <w:sz w:val="20"/>
                <w:szCs w:val="20"/>
              </w:rPr>
            </w:pPr>
            <w:r w:rsidRPr="00FF24BD">
              <w:rPr>
                <w:rFonts w:ascii="HG丸ｺﾞｼｯｸM-PRO" w:eastAsia="HG丸ｺﾞｼｯｸM-PRO" w:hAnsi="HG丸ｺﾞｼｯｸM-PRO" w:hint="eastAsia"/>
                <w:sz w:val="20"/>
                <w:szCs w:val="20"/>
              </w:rPr>
              <w:t>方法書縦覧件数：２件、準備書縦覧件数：３件、評価書縦覧件数：３件、</w:t>
            </w:r>
          </w:p>
          <w:p w:rsidR="00A751CE" w:rsidRPr="00FF24BD" w:rsidRDefault="00A751CE" w:rsidP="000843DB">
            <w:pPr>
              <w:adjustRightInd w:val="0"/>
              <w:snapToGrid w:val="0"/>
              <w:spacing w:line="280" w:lineRule="exact"/>
              <w:rPr>
                <w:rFonts w:ascii="HG丸ｺﾞｼｯｸM-PRO" w:eastAsia="HG丸ｺﾞｼｯｸM-PRO" w:hAnsi="HG丸ｺﾞｼｯｸM-PRO"/>
                <w:sz w:val="20"/>
                <w:szCs w:val="20"/>
              </w:rPr>
            </w:pPr>
            <w:r w:rsidRPr="00FF24BD">
              <w:rPr>
                <w:rFonts w:ascii="HG丸ｺﾞｼｯｸM-PRO" w:eastAsia="HG丸ｺﾞｼｯｸM-PRO" w:hAnsi="HG丸ｺﾞｼｯｸM-PRO" w:hint="eastAsia"/>
                <w:sz w:val="20"/>
                <w:szCs w:val="20"/>
              </w:rPr>
              <w:t>事後調査計画書縦覧件数：５件　（2011年度～13年度）</w:t>
            </w:r>
          </w:p>
        </w:tc>
      </w:tr>
      <w:tr w:rsidR="00A751CE" w:rsidRPr="00286AA6" w:rsidTr="000843DB">
        <w:trPr>
          <w:trHeight w:val="70"/>
        </w:trPr>
        <w:tc>
          <w:tcPr>
            <w:tcW w:w="1701" w:type="dxa"/>
            <w:tcBorders>
              <w:top w:val="nil"/>
            </w:tcBorders>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13058" w:type="dxa"/>
            <w:gridSpan w:val="13"/>
            <w:shd w:val="clear" w:color="auto" w:fill="auto"/>
          </w:tcPr>
          <w:p w:rsidR="00A751CE"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A751CE" w:rsidRPr="00286AA6" w:rsidTr="000843DB">
        <w:trPr>
          <w:trHeight w:val="70"/>
        </w:trPr>
        <w:tc>
          <w:tcPr>
            <w:tcW w:w="1701" w:type="dxa"/>
            <w:vMerge w:val="restart"/>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411" w:type="dxa"/>
            <w:gridSpan w:val="4"/>
            <w:shd w:val="clear" w:color="auto" w:fill="FFFF00"/>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2550" w:type="dxa"/>
            <w:gridSpan w:val="2"/>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8097" w:type="dxa"/>
            <w:gridSpan w:val="7"/>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A751CE" w:rsidRPr="00286AA6" w:rsidTr="000843DB">
        <w:trPr>
          <w:trHeight w:val="195"/>
        </w:trPr>
        <w:tc>
          <w:tcPr>
            <w:tcW w:w="1701" w:type="dxa"/>
            <w:vMerge/>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550" w:type="dxa"/>
            <w:gridSpan w:val="2"/>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097" w:type="dxa"/>
            <w:gridSpan w:val="7"/>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rPr>
          <w:trHeight w:val="180"/>
        </w:trPr>
        <w:tc>
          <w:tcPr>
            <w:tcW w:w="1701" w:type="dxa"/>
            <w:vMerge/>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550" w:type="dxa"/>
            <w:gridSpan w:val="2"/>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8097" w:type="dxa"/>
            <w:gridSpan w:val="7"/>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rPr>
          <w:trHeight w:val="195"/>
        </w:trPr>
        <w:tc>
          <w:tcPr>
            <w:tcW w:w="1701" w:type="dxa"/>
            <w:vMerge w:val="restart"/>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411" w:type="dxa"/>
            <w:gridSpan w:val="4"/>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2550" w:type="dxa"/>
            <w:gridSpan w:val="2"/>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8097" w:type="dxa"/>
            <w:gridSpan w:val="7"/>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A751CE" w:rsidRPr="00286AA6" w:rsidTr="000843DB">
        <w:trPr>
          <w:trHeight w:val="120"/>
        </w:trPr>
        <w:tc>
          <w:tcPr>
            <w:tcW w:w="1701" w:type="dxa"/>
            <w:vMerge/>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550" w:type="dxa"/>
            <w:gridSpan w:val="2"/>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097" w:type="dxa"/>
            <w:gridSpan w:val="7"/>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rPr>
          <w:trHeight w:val="135"/>
        </w:trPr>
        <w:tc>
          <w:tcPr>
            <w:tcW w:w="1701" w:type="dxa"/>
            <w:vMerge/>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550" w:type="dxa"/>
            <w:gridSpan w:val="2"/>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097" w:type="dxa"/>
            <w:gridSpan w:val="7"/>
            <w:shd w:val="clear" w:color="auto" w:fill="auto"/>
          </w:tcPr>
          <w:p w:rsidR="00A751CE" w:rsidRPr="00D91C2E"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rPr>
          <w:trHeight w:val="165"/>
        </w:trPr>
        <w:tc>
          <w:tcPr>
            <w:tcW w:w="1701" w:type="dxa"/>
            <w:vMerge/>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550" w:type="dxa"/>
            <w:gridSpan w:val="2"/>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097" w:type="dxa"/>
            <w:gridSpan w:val="7"/>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rPr>
          <w:trHeight w:val="105"/>
        </w:trPr>
        <w:tc>
          <w:tcPr>
            <w:tcW w:w="1701" w:type="dxa"/>
            <w:vMerge/>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550" w:type="dxa"/>
            <w:gridSpan w:val="2"/>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097" w:type="dxa"/>
            <w:gridSpan w:val="7"/>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rPr>
          <w:gridAfter w:val="1"/>
          <w:wAfter w:w="17" w:type="dxa"/>
        </w:trPr>
        <w:tc>
          <w:tcPr>
            <w:tcW w:w="1701" w:type="dxa"/>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041" w:type="dxa"/>
            <w:gridSpan w:val="12"/>
            <w:shd w:val="clear" w:color="auto" w:fill="auto"/>
          </w:tcPr>
          <w:p w:rsidR="00A751CE" w:rsidRPr="00D4719D"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環境管理室</w:t>
            </w:r>
          </w:p>
        </w:tc>
      </w:tr>
    </w:tbl>
    <w:p w:rsidR="00A751CE" w:rsidRDefault="00A751CE" w:rsidP="00A751C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A751CE" w:rsidRPr="00286AA6" w:rsidTr="000843DB">
        <w:trPr>
          <w:trHeight w:val="113"/>
        </w:trPr>
        <w:tc>
          <w:tcPr>
            <w:tcW w:w="1496" w:type="dxa"/>
            <w:vMerge w:val="restart"/>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A751CE" w:rsidRPr="00286AA6" w:rsidTr="000843DB">
        <w:trPr>
          <w:trHeight w:val="750"/>
        </w:trPr>
        <w:tc>
          <w:tcPr>
            <w:tcW w:w="1496" w:type="dxa"/>
            <w:vMerge/>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A751CE" w:rsidRDefault="00A751CE" w:rsidP="000843DB">
            <w:pPr>
              <w:adjustRightInd w:val="0"/>
              <w:snapToGrid w:val="0"/>
              <w:rPr>
                <w:rFonts w:ascii="HG丸ｺﾞｼｯｸM-PRO" w:eastAsia="HG丸ｺﾞｼｯｸM-PRO" w:hAnsi="HG丸ｺﾞｼｯｸM-PRO"/>
                <w:sz w:val="20"/>
                <w:szCs w:val="20"/>
              </w:rPr>
            </w:pPr>
          </w:p>
          <w:p w:rsidR="00A751CE" w:rsidRDefault="00A751CE" w:rsidP="000843DB">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A751CE" w:rsidRDefault="00A751CE" w:rsidP="000843DB">
            <w:pPr>
              <w:widowControl/>
              <w:adjustRightInd w:val="0"/>
              <w:snapToGrid w:val="0"/>
              <w:jc w:val="left"/>
              <w:rPr>
                <w:rFonts w:ascii="HG丸ｺﾞｼｯｸM-PRO" w:eastAsia="HG丸ｺﾞｼｯｸM-PRO" w:hAnsi="HG丸ｺﾞｼｯｸM-PRO"/>
                <w:sz w:val="20"/>
                <w:szCs w:val="20"/>
              </w:rPr>
            </w:pPr>
          </w:p>
          <w:p w:rsidR="00A751CE" w:rsidRDefault="00A751CE" w:rsidP="000843DB">
            <w:pPr>
              <w:adjustRightInd w:val="0"/>
              <w:snapToGrid w:val="0"/>
              <w:rPr>
                <w:rFonts w:ascii="HG丸ｺﾞｼｯｸM-PRO" w:eastAsia="HG丸ｺﾞｼｯｸM-PRO" w:hAnsi="HG丸ｺﾞｼｯｸM-PRO"/>
                <w:sz w:val="20"/>
                <w:szCs w:val="20"/>
              </w:rPr>
            </w:pPr>
          </w:p>
        </w:tc>
        <w:tc>
          <w:tcPr>
            <w:tcW w:w="4581" w:type="dxa"/>
            <w:shd w:val="clear" w:color="auto" w:fill="auto"/>
          </w:tcPr>
          <w:p w:rsidR="00A751CE" w:rsidRDefault="00A751CE" w:rsidP="000843DB">
            <w:pPr>
              <w:widowControl/>
              <w:adjustRightInd w:val="0"/>
              <w:snapToGrid w:val="0"/>
              <w:jc w:val="left"/>
              <w:rPr>
                <w:rFonts w:ascii="HG丸ｺﾞｼｯｸM-PRO" w:eastAsia="HG丸ｺﾞｼｯｸM-PRO" w:hAnsi="HG丸ｺﾞｼｯｸM-PRO"/>
                <w:sz w:val="20"/>
                <w:szCs w:val="20"/>
              </w:rPr>
            </w:pPr>
          </w:p>
          <w:p w:rsidR="00A751CE" w:rsidRDefault="00A751CE" w:rsidP="000843DB">
            <w:pPr>
              <w:adjustRightInd w:val="0"/>
              <w:snapToGrid w:val="0"/>
              <w:rPr>
                <w:rFonts w:ascii="HG丸ｺﾞｼｯｸM-PRO" w:eastAsia="HG丸ｺﾞｼｯｸM-PRO" w:hAnsi="HG丸ｺﾞｼｯｸM-PRO"/>
                <w:sz w:val="20"/>
                <w:szCs w:val="20"/>
              </w:rPr>
            </w:pPr>
          </w:p>
        </w:tc>
      </w:tr>
    </w:tbl>
    <w:p w:rsidR="00A751CE" w:rsidRPr="0017273B" w:rsidRDefault="00A751CE" w:rsidP="00A751CE">
      <w:pPr>
        <w:adjustRightInd w:val="0"/>
        <w:snapToGrid w:val="0"/>
        <w:spacing w:line="280" w:lineRule="exact"/>
        <w:rPr>
          <w:rFonts w:ascii="HG丸ｺﾞｼｯｸM-PRO" w:eastAsia="HG丸ｺﾞｼｯｸM-PRO" w:hAnsi="HG丸ｺﾞｼｯｸM-PRO"/>
          <w:sz w:val="20"/>
          <w:szCs w:val="20"/>
        </w:rPr>
      </w:pPr>
    </w:p>
    <w:p w:rsidR="00A751CE" w:rsidRDefault="00A751CE">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A751CE" w:rsidRPr="00286AA6" w:rsidRDefault="00A751CE" w:rsidP="00A751CE">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lastRenderedPageBreak/>
        <w:t>２０１４</w:t>
      </w:r>
      <w:r w:rsidRPr="00286AA6">
        <w:rPr>
          <w:rFonts w:ascii="HG丸ｺﾞｼｯｸM-PRO" w:eastAsia="HG丸ｺﾞｼｯｸM-PRO" w:hAnsi="HG丸ｺﾞｼｯｸM-PRO" w:hint="eastAsia"/>
          <w:b/>
          <w:sz w:val="22"/>
          <w:szCs w:val="20"/>
        </w:rPr>
        <w:t>年（平成２６年度）複数年サイクル点検評価シート【施策評価】</w:t>
      </w:r>
    </w:p>
    <w:p w:rsidR="00A751CE" w:rsidRPr="00286AA6" w:rsidRDefault="00A751CE" w:rsidP="00A751CE">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A751CE" w:rsidRPr="00C4727D" w:rsidTr="000843DB">
        <w:tc>
          <w:tcPr>
            <w:tcW w:w="993" w:type="dxa"/>
            <w:tcBorders>
              <w:top w:val="single" w:sz="12" w:space="0" w:color="auto"/>
              <w:left w:val="single" w:sz="12" w:space="0" w:color="auto"/>
              <w:bottom w:val="single" w:sz="12" w:space="0" w:color="auto"/>
            </w:tcBorders>
            <w:shd w:val="clear" w:color="auto" w:fill="FFFF00"/>
          </w:tcPr>
          <w:p w:rsidR="00A751CE" w:rsidRPr="00EC22D5" w:rsidRDefault="00A751CE" w:rsidP="000843DB">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751CE" w:rsidRPr="00C4727D" w:rsidRDefault="00A751CE" w:rsidP="000843DB">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共通的事項</w:t>
            </w:r>
          </w:p>
        </w:tc>
        <w:tc>
          <w:tcPr>
            <w:tcW w:w="1138" w:type="dxa"/>
            <w:tcBorders>
              <w:top w:val="single" w:sz="12" w:space="0" w:color="auto"/>
              <w:bottom w:val="single" w:sz="12" w:space="0" w:color="auto"/>
            </w:tcBorders>
            <w:shd w:val="clear" w:color="auto" w:fill="FFFF00"/>
          </w:tcPr>
          <w:p w:rsidR="00A751CE" w:rsidRPr="00EC22D5" w:rsidRDefault="00A751CE" w:rsidP="000843DB">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751CE" w:rsidRPr="00C4727D" w:rsidRDefault="00A751CE" w:rsidP="000843DB">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４０</w:t>
            </w:r>
          </w:p>
        </w:tc>
        <w:tc>
          <w:tcPr>
            <w:tcW w:w="993" w:type="dxa"/>
            <w:tcBorders>
              <w:top w:val="single" w:sz="12" w:space="0" w:color="auto"/>
              <w:bottom w:val="single" w:sz="12" w:space="0" w:color="auto"/>
            </w:tcBorders>
            <w:shd w:val="clear" w:color="auto" w:fill="FFFF00"/>
          </w:tcPr>
          <w:p w:rsidR="00A751CE" w:rsidRPr="00EC22D5" w:rsidRDefault="00A751CE" w:rsidP="000843DB">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751CE" w:rsidRPr="00C4727D" w:rsidRDefault="00A751CE" w:rsidP="000843DB">
            <w:pPr>
              <w:adjustRightInd w:val="0"/>
              <w:snapToGrid w:val="0"/>
              <w:spacing w:line="280" w:lineRule="exact"/>
              <w:rPr>
                <w:rFonts w:ascii="HG丸ｺﾞｼｯｸM-PRO" w:eastAsia="HG丸ｺﾞｼｯｸM-PRO" w:hAnsi="HG丸ｺﾞｼｯｸM-PRO"/>
                <w:b/>
                <w:sz w:val="24"/>
                <w:szCs w:val="20"/>
              </w:rPr>
            </w:pPr>
            <w:r w:rsidRPr="00B64FAE">
              <w:rPr>
                <w:rFonts w:ascii="HG丸ｺﾞｼｯｸM-PRO" w:eastAsia="HG丸ｺﾞｼｯｸM-PRO" w:hAnsi="HG丸ｺﾞｼｯｸM-PRO" w:hint="eastAsia"/>
                <w:b/>
                <w:sz w:val="24"/>
                <w:szCs w:val="20"/>
              </w:rPr>
              <w:t>環境監視・調査研究</w:t>
            </w:r>
          </w:p>
        </w:tc>
      </w:tr>
    </w:tbl>
    <w:p w:rsidR="00A751CE" w:rsidRDefault="00A751CE" w:rsidP="00A751CE">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70"/>
        <w:gridCol w:w="829"/>
        <w:gridCol w:w="212"/>
        <w:gridCol w:w="409"/>
        <w:gridCol w:w="490"/>
        <w:gridCol w:w="284"/>
        <w:gridCol w:w="1431"/>
        <w:gridCol w:w="270"/>
        <w:gridCol w:w="708"/>
        <w:gridCol w:w="1843"/>
        <w:gridCol w:w="2835"/>
        <w:gridCol w:w="3260"/>
      </w:tblGrid>
      <w:tr w:rsidR="00A751CE" w:rsidRPr="00286AA6" w:rsidTr="000843DB">
        <w:tc>
          <w:tcPr>
            <w:tcW w:w="1701" w:type="dxa"/>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041" w:type="dxa"/>
            <w:gridSpan w:val="12"/>
            <w:shd w:val="clear" w:color="auto" w:fill="auto"/>
          </w:tcPr>
          <w:p w:rsidR="00A751CE" w:rsidRPr="00335DFB" w:rsidRDefault="00A751CE" w:rsidP="000843DB">
            <w:pPr>
              <w:adjustRightInd w:val="0"/>
              <w:snapToGrid w:val="0"/>
              <w:spacing w:line="280" w:lineRule="exact"/>
              <w:rPr>
                <w:rFonts w:ascii="HG丸ｺﾞｼｯｸM-PRO" w:eastAsia="HG丸ｺﾞｼｯｸM-PRO" w:hAnsi="HG丸ｺﾞｼｯｸM-PRO"/>
                <w:sz w:val="20"/>
                <w:szCs w:val="20"/>
              </w:rPr>
            </w:pPr>
            <w:r w:rsidRPr="007728A6">
              <w:rPr>
                <w:rFonts w:ascii="HG丸ｺﾞｼｯｸM-PRO" w:eastAsia="HG丸ｺﾞｼｯｸM-PRO" w:hAnsi="HG丸ｺﾞｼｯｸM-PRO" w:hint="eastAsia"/>
                <w:sz w:val="20"/>
                <w:szCs w:val="20"/>
              </w:rPr>
              <w:t>大気、水、騒音・振動等の環境事象に関する監視・調査研究</w:t>
            </w:r>
            <w:r>
              <w:rPr>
                <w:rFonts w:ascii="HG丸ｺﾞｼｯｸM-PRO" w:eastAsia="HG丸ｺﾞｼｯｸM-PRO" w:hAnsi="HG丸ｺﾞｼｯｸM-PRO" w:hint="eastAsia"/>
                <w:sz w:val="20"/>
                <w:szCs w:val="20"/>
              </w:rPr>
              <w:t>を行う。</w:t>
            </w:r>
          </w:p>
        </w:tc>
      </w:tr>
      <w:tr w:rsidR="00A751CE" w:rsidRPr="00286AA6" w:rsidTr="000843DB">
        <w:tc>
          <w:tcPr>
            <w:tcW w:w="1701" w:type="dxa"/>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041" w:type="dxa"/>
            <w:gridSpan w:val="12"/>
            <w:shd w:val="clear" w:color="auto" w:fill="auto"/>
          </w:tcPr>
          <w:p w:rsidR="00A751CE" w:rsidRPr="003A46D1"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c>
          <w:tcPr>
            <w:tcW w:w="1701" w:type="dxa"/>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041" w:type="dxa"/>
            <w:gridSpan w:val="12"/>
            <w:shd w:val="clear" w:color="auto" w:fill="auto"/>
          </w:tcPr>
          <w:p w:rsidR="00A751CE" w:rsidRPr="007A3696"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c>
          <w:tcPr>
            <w:tcW w:w="1701" w:type="dxa"/>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041" w:type="dxa"/>
            <w:gridSpan w:val="12"/>
            <w:shd w:val="clear" w:color="auto" w:fill="auto"/>
          </w:tcPr>
          <w:p w:rsidR="00A751CE" w:rsidRPr="00F92A43"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p>
        </w:tc>
      </w:tr>
      <w:tr w:rsidR="00A751CE" w:rsidRPr="00286AA6" w:rsidTr="000843DB">
        <w:trPr>
          <w:trHeight w:val="70"/>
        </w:trPr>
        <w:tc>
          <w:tcPr>
            <w:tcW w:w="1701" w:type="dxa"/>
            <w:vMerge w:val="restart"/>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4395" w:type="dxa"/>
            <w:gridSpan w:val="8"/>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551" w:type="dxa"/>
            <w:gridSpan w:val="2"/>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835" w:type="dxa"/>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3260" w:type="dxa"/>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A751CE" w:rsidRPr="00286AA6" w:rsidTr="000843DB">
        <w:trPr>
          <w:trHeight w:val="227"/>
        </w:trPr>
        <w:tc>
          <w:tcPr>
            <w:tcW w:w="1701" w:type="dxa"/>
            <w:vMerge/>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1299" w:type="dxa"/>
            <w:gridSpan w:val="2"/>
            <w:tcBorders>
              <w:bottom w:val="nil"/>
            </w:tcBorders>
            <w:shd w:val="clear" w:color="auto" w:fill="FFFF00"/>
          </w:tcPr>
          <w:p w:rsidR="00A751CE" w:rsidRPr="00F87AB6" w:rsidRDefault="00A751CE" w:rsidP="000843DB">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096" w:type="dxa"/>
            <w:gridSpan w:val="6"/>
            <w:shd w:val="clear" w:color="auto" w:fill="FFFF00"/>
          </w:tcPr>
          <w:p w:rsidR="00A751CE" w:rsidRPr="00F87AB6" w:rsidRDefault="00A751CE" w:rsidP="000843DB">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551" w:type="dxa"/>
            <w:gridSpan w:val="2"/>
            <w:tcBorders>
              <w:bottom w:val="single" w:sz="4" w:space="0" w:color="auto"/>
              <w:right w:val="single" w:sz="4" w:space="0" w:color="auto"/>
            </w:tcBorders>
            <w:shd w:val="clear" w:color="auto" w:fill="auto"/>
            <w:vAlign w:val="center"/>
          </w:tcPr>
          <w:p w:rsidR="00A751CE" w:rsidRPr="00B03286" w:rsidRDefault="00A751CE" w:rsidP="000843DB">
            <w:pPr>
              <w:adjustRightInd w:val="0"/>
              <w:snapToGrid w:val="0"/>
              <w:jc w:val="right"/>
              <w:rPr>
                <w:rFonts w:ascii="HG丸ｺﾞｼｯｸM-PRO" w:eastAsia="HG丸ｺﾞｼｯｸM-PRO" w:hAnsi="HG丸ｺﾞｼｯｸM-PRO" w:cs="ＭＳ Ｐゴシック"/>
                <w:color w:val="000000"/>
                <w:sz w:val="20"/>
                <w:szCs w:val="20"/>
                <w:highlight w:val="yellow"/>
              </w:rPr>
            </w:pPr>
            <w:r w:rsidRPr="00B03286">
              <w:rPr>
                <w:rFonts w:ascii="HG丸ｺﾞｼｯｸM-PRO" w:eastAsia="HG丸ｺﾞｼｯｸM-PRO" w:hAnsi="HG丸ｺﾞｼｯｸM-PRO" w:cs="ＭＳ Ｐゴシック" w:hint="eastAsia"/>
                <w:color w:val="000000"/>
                <w:sz w:val="20"/>
                <w:szCs w:val="20"/>
                <w:highlight w:val="yellow"/>
              </w:rPr>
              <w:t>463,319</w:t>
            </w:r>
          </w:p>
        </w:tc>
        <w:tc>
          <w:tcPr>
            <w:tcW w:w="2835" w:type="dxa"/>
            <w:tcBorders>
              <w:left w:val="single" w:sz="4" w:space="0" w:color="auto"/>
              <w:bottom w:val="single" w:sz="4" w:space="0" w:color="auto"/>
              <w:right w:val="single" w:sz="4" w:space="0" w:color="auto"/>
            </w:tcBorders>
            <w:shd w:val="clear" w:color="auto" w:fill="auto"/>
            <w:vAlign w:val="center"/>
          </w:tcPr>
          <w:p w:rsidR="00A751CE" w:rsidRPr="00B03286" w:rsidRDefault="00A751CE" w:rsidP="000843DB">
            <w:pPr>
              <w:adjustRightInd w:val="0"/>
              <w:snapToGrid w:val="0"/>
              <w:jc w:val="right"/>
              <w:rPr>
                <w:rFonts w:ascii="HG丸ｺﾞｼｯｸM-PRO" w:eastAsia="HG丸ｺﾞｼｯｸM-PRO" w:hAnsi="HG丸ｺﾞｼｯｸM-PRO" w:cs="ＭＳ Ｐゴシック"/>
                <w:color w:val="000000"/>
                <w:sz w:val="20"/>
                <w:szCs w:val="20"/>
                <w:highlight w:val="yellow"/>
              </w:rPr>
            </w:pPr>
            <w:r w:rsidRPr="00B03286">
              <w:rPr>
                <w:rFonts w:ascii="HG丸ｺﾞｼｯｸM-PRO" w:eastAsia="HG丸ｺﾞｼｯｸM-PRO" w:hAnsi="HG丸ｺﾞｼｯｸM-PRO" w:cs="ＭＳ Ｐゴシック" w:hint="eastAsia"/>
                <w:color w:val="000000"/>
                <w:sz w:val="20"/>
                <w:szCs w:val="20"/>
                <w:highlight w:val="yellow"/>
              </w:rPr>
              <w:t>463,798</w:t>
            </w:r>
          </w:p>
        </w:tc>
        <w:tc>
          <w:tcPr>
            <w:tcW w:w="3260" w:type="dxa"/>
            <w:tcBorders>
              <w:left w:val="single" w:sz="4" w:space="0" w:color="auto"/>
              <w:bottom w:val="single" w:sz="4" w:space="0" w:color="auto"/>
            </w:tcBorders>
            <w:shd w:val="clear" w:color="auto" w:fill="auto"/>
            <w:vAlign w:val="center"/>
          </w:tcPr>
          <w:p w:rsidR="00A751CE" w:rsidRPr="00B03286" w:rsidRDefault="00A751CE" w:rsidP="000843DB">
            <w:pPr>
              <w:adjustRightInd w:val="0"/>
              <w:snapToGrid w:val="0"/>
              <w:jc w:val="right"/>
              <w:rPr>
                <w:rFonts w:ascii="HG丸ｺﾞｼｯｸM-PRO" w:eastAsia="HG丸ｺﾞｼｯｸM-PRO" w:hAnsi="HG丸ｺﾞｼｯｸM-PRO" w:cs="ＭＳ Ｐゴシック"/>
                <w:color w:val="000000"/>
                <w:sz w:val="20"/>
                <w:szCs w:val="20"/>
                <w:highlight w:val="yellow"/>
              </w:rPr>
            </w:pPr>
            <w:r w:rsidRPr="00B03286">
              <w:rPr>
                <w:rFonts w:ascii="HG丸ｺﾞｼｯｸM-PRO" w:eastAsia="HG丸ｺﾞｼｯｸM-PRO" w:hAnsi="HG丸ｺﾞｼｯｸM-PRO" w:cs="ＭＳ Ｐゴシック" w:hint="eastAsia"/>
                <w:color w:val="000000"/>
                <w:sz w:val="20"/>
                <w:szCs w:val="20"/>
                <w:highlight w:val="yellow"/>
              </w:rPr>
              <w:t>393,170</w:t>
            </w:r>
          </w:p>
        </w:tc>
      </w:tr>
      <w:tr w:rsidR="00A751CE" w:rsidRPr="00286AA6" w:rsidTr="000843DB">
        <w:trPr>
          <w:trHeight w:val="70"/>
        </w:trPr>
        <w:tc>
          <w:tcPr>
            <w:tcW w:w="1701" w:type="dxa"/>
            <w:vMerge/>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1299" w:type="dxa"/>
            <w:gridSpan w:val="2"/>
            <w:tcBorders>
              <w:top w:val="nil"/>
            </w:tcBorders>
            <w:shd w:val="clear" w:color="auto" w:fill="FFFF00"/>
          </w:tcPr>
          <w:p w:rsidR="00A751CE" w:rsidRDefault="00A751CE" w:rsidP="000843DB">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096" w:type="dxa"/>
            <w:gridSpan w:val="6"/>
            <w:shd w:val="clear" w:color="auto" w:fill="FFFF00"/>
          </w:tcPr>
          <w:p w:rsidR="00A751CE" w:rsidRDefault="00A751CE" w:rsidP="000843DB">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551" w:type="dxa"/>
            <w:gridSpan w:val="2"/>
            <w:tcBorders>
              <w:top w:val="single" w:sz="4" w:space="0" w:color="auto"/>
              <w:bottom w:val="single" w:sz="4" w:space="0" w:color="auto"/>
              <w:right w:val="single" w:sz="4" w:space="0" w:color="auto"/>
            </w:tcBorders>
            <w:shd w:val="clear" w:color="auto" w:fill="auto"/>
            <w:vAlign w:val="center"/>
          </w:tcPr>
          <w:p w:rsidR="00A751CE" w:rsidRPr="00B03286" w:rsidRDefault="00A751CE" w:rsidP="000843DB">
            <w:pPr>
              <w:adjustRightInd w:val="0"/>
              <w:snapToGrid w:val="0"/>
              <w:jc w:val="right"/>
              <w:rPr>
                <w:rFonts w:ascii="HG丸ｺﾞｼｯｸM-PRO" w:eastAsia="HG丸ｺﾞｼｯｸM-PRO" w:hAnsi="HG丸ｺﾞｼｯｸM-PRO" w:cs="ＭＳ Ｐゴシック"/>
                <w:color w:val="000000"/>
                <w:sz w:val="20"/>
                <w:szCs w:val="20"/>
                <w:highlight w:val="yellow"/>
              </w:rPr>
            </w:pPr>
            <w:r w:rsidRPr="00B03286">
              <w:rPr>
                <w:rFonts w:ascii="HG丸ｺﾞｼｯｸM-PRO" w:eastAsia="HG丸ｺﾞｼｯｸM-PRO" w:hAnsi="HG丸ｺﾞｼｯｸM-PRO" w:cs="ＭＳ Ｐゴシック" w:hint="eastAsia"/>
                <w:color w:val="000000"/>
                <w:sz w:val="20"/>
                <w:szCs w:val="20"/>
                <w:highlight w:val="yellow"/>
              </w:rPr>
              <w:t>109,453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751CE" w:rsidRPr="00B03286" w:rsidRDefault="00A751CE" w:rsidP="000843DB">
            <w:pPr>
              <w:adjustRightInd w:val="0"/>
              <w:snapToGrid w:val="0"/>
              <w:jc w:val="right"/>
              <w:rPr>
                <w:rFonts w:ascii="HG丸ｺﾞｼｯｸM-PRO" w:eastAsia="HG丸ｺﾞｼｯｸM-PRO" w:hAnsi="HG丸ｺﾞｼｯｸM-PRO" w:cs="ＭＳ Ｐゴシック"/>
                <w:color w:val="000000"/>
                <w:sz w:val="20"/>
                <w:szCs w:val="20"/>
                <w:highlight w:val="yellow"/>
              </w:rPr>
            </w:pPr>
            <w:r w:rsidRPr="00B03286">
              <w:rPr>
                <w:rFonts w:ascii="HG丸ｺﾞｼｯｸM-PRO" w:eastAsia="HG丸ｺﾞｼｯｸM-PRO" w:hAnsi="HG丸ｺﾞｼｯｸM-PRO" w:cs="ＭＳ Ｐゴシック" w:hint="eastAsia"/>
                <w:color w:val="000000"/>
                <w:sz w:val="20"/>
                <w:szCs w:val="20"/>
                <w:highlight w:val="yellow"/>
              </w:rPr>
              <w:t>20,154</w:t>
            </w:r>
          </w:p>
        </w:tc>
        <w:tc>
          <w:tcPr>
            <w:tcW w:w="3260" w:type="dxa"/>
            <w:tcBorders>
              <w:top w:val="single" w:sz="4" w:space="0" w:color="auto"/>
              <w:left w:val="single" w:sz="4" w:space="0" w:color="auto"/>
              <w:bottom w:val="single" w:sz="4" w:space="0" w:color="auto"/>
            </w:tcBorders>
            <w:shd w:val="clear" w:color="auto" w:fill="auto"/>
            <w:vAlign w:val="center"/>
          </w:tcPr>
          <w:p w:rsidR="00A751CE" w:rsidRPr="00B03286" w:rsidRDefault="00A751CE" w:rsidP="000843DB">
            <w:pPr>
              <w:adjustRightInd w:val="0"/>
              <w:snapToGrid w:val="0"/>
              <w:jc w:val="right"/>
              <w:rPr>
                <w:rFonts w:ascii="HG丸ｺﾞｼｯｸM-PRO" w:eastAsia="HG丸ｺﾞｼｯｸM-PRO" w:hAnsi="HG丸ｺﾞｼｯｸM-PRO" w:cs="ＭＳ Ｐゴシック"/>
                <w:color w:val="000000"/>
                <w:sz w:val="20"/>
                <w:szCs w:val="20"/>
                <w:highlight w:val="yellow"/>
              </w:rPr>
            </w:pPr>
            <w:r w:rsidRPr="00B03286">
              <w:rPr>
                <w:rFonts w:ascii="HG丸ｺﾞｼｯｸM-PRO" w:eastAsia="HG丸ｺﾞｼｯｸM-PRO" w:hAnsi="HG丸ｺﾞｼｯｸM-PRO" w:cs="ＭＳ Ｐゴシック" w:hint="eastAsia"/>
                <w:color w:val="000000"/>
                <w:sz w:val="20"/>
                <w:szCs w:val="20"/>
                <w:highlight w:val="yellow"/>
              </w:rPr>
              <w:t>14,968</w:t>
            </w:r>
          </w:p>
        </w:tc>
      </w:tr>
      <w:tr w:rsidR="00A751CE" w:rsidRPr="00286AA6" w:rsidTr="000843DB">
        <w:trPr>
          <w:trHeight w:val="70"/>
        </w:trPr>
        <w:tc>
          <w:tcPr>
            <w:tcW w:w="1701" w:type="dxa"/>
            <w:vMerge/>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4395" w:type="dxa"/>
            <w:gridSpan w:val="8"/>
            <w:shd w:val="clear" w:color="auto" w:fill="FFFF00"/>
          </w:tcPr>
          <w:p w:rsidR="00A751CE" w:rsidRDefault="00A751CE" w:rsidP="000843DB">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551" w:type="dxa"/>
            <w:gridSpan w:val="2"/>
            <w:tcBorders>
              <w:top w:val="single" w:sz="4" w:space="0" w:color="auto"/>
              <w:right w:val="single" w:sz="4" w:space="0" w:color="auto"/>
            </w:tcBorders>
            <w:shd w:val="clear" w:color="auto" w:fill="auto"/>
          </w:tcPr>
          <w:p w:rsidR="00A751CE" w:rsidRPr="00EA43E5" w:rsidRDefault="00A751CE" w:rsidP="000843DB">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835" w:type="dxa"/>
            <w:tcBorders>
              <w:top w:val="single" w:sz="4" w:space="0" w:color="auto"/>
              <w:left w:val="single" w:sz="4" w:space="0" w:color="auto"/>
            </w:tcBorders>
            <w:shd w:val="clear" w:color="auto" w:fill="auto"/>
          </w:tcPr>
          <w:p w:rsidR="00A751CE" w:rsidRPr="00F87AB6" w:rsidRDefault="00A751CE" w:rsidP="000843DB">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3260" w:type="dxa"/>
            <w:tcBorders>
              <w:top w:val="single" w:sz="4" w:space="0" w:color="auto"/>
              <w:left w:val="single" w:sz="4" w:space="0" w:color="auto"/>
            </w:tcBorders>
            <w:shd w:val="clear" w:color="auto" w:fill="auto"/>
          </w:tcPr>
          <w:p w:rsidR="00A751CE" w:rsidRPr="00F87AB6" w:rsidRDefault="00A751CE" w:rsidP="000843DB">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r>
      <w:tr w:rsidR="00A751CE" w:rsidRPr="00286AA6" w:rsidTr="000843DB">
        <w:trPr>
          <w:trHeight w:val="198"/>
        </w:trPr>
        <w:tc>
          <w:tcPr>
            <w:tcW w:w="1701" w:type="dxa"/>
            <w:vMerge/>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13041" w:type="dxa"/>
            <w:gridSpan w:val="12"/>
            <w:tcBorders>
              <w:top w:val="single" w:sz="4" w:space="0" w:color="auto"/>
            </w:tcBorders>
            <w:shd w:val="clear" w:color="auto" w:fill="auto"/>
          </w:tcPr>
          <w:p w:rsidR="00A751CE" w:rsidRPr="00A01101" w:rsidRDefault="00A751CE" w:rsidP="000843DB">
            <w:pPr>
              <w:adjustRightInd w:val="0"/>
              <w:snapToGrid w:val="0"/>
              <w:rPr>
                <w:rFonts w:ascii="HG丸ｺﾞｼｯｸM-PRO" w:eastAsia="HG丸ｺﾞｼｯｸM-PRO" w:hAnsi="HG丸ｺﾞｼｯｸM-PRO"/>
                <w:i/>
                <w:sz w:val="20"/>
                <w:szCs w:val="20"/>
              </w:rPr>
            </w:pPr>
          </w:p>
        </w:tc>
      </w:tr>
      <w:tr w:rsidR="00A751CE" w:rsidRPr="00286AA6" w:rsidTr="000843DB">
        <w:trPr>
          <w:trHeight w:val="210"/>
        </w:trPr>
        <w:tc>
          <w:tcPr>
            <w:tcW w:w="1701" w:type="dxa"/>
            <w:vMerge w:val="restart"/>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A751CE" w:rsidRPr="00E35D25" w:rsidRDefault="00A751CE" w:rsidP="000843DB">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70" w:type="dxa"/>
            <w:shd w:val="clear" w:color="auto" w:fill="FFFF00"/>
          </w:tcPr>
          <w:p w:rsidR="00A751CE" w:rsidRPr="00286AA6"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450" w:type="dxa"/>
            <w:gridSpan w:val="3"/>
            <w:shd w:val="clear" w:color="auto" w:fill="FFFF00"/>
          </w:tcPr>
          <w:p w:rsidR="00A751CE" w:rsidRPr="00286AA6"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2205" w:type="dxa"/>
            <w:gridSpan w:val="3"/>
            <w:shd w:val="clear" w:color="auto" w:fill="FFFF00"/>
          </w:tcPr>
          <w:p w:rsidR="00A751CE" w:rsidRPr="00286AA6"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8916" w:type="dxa"/>
            <w:gridSpan w:val="5"/>
            <w:shd w:val="clear" w:color="auto" w:fill="FFFF00"/>
          </w:tcPr>
          <w:p w:rsidR="00A751CE" w:rsidRPr="00286AA6"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A751CE" w:rsidRPr="00286AA6" w:rsidTr="000843DB">
        <w:trPr>
          <w:trHeight w:val="70"/>
        </w:trPr>
        <w:tc>
          <w:tcPr>
            <w:tcW w:w="1701" w:type="dxa"/>
            <w:vMerge/>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470" w:type="dxa"/>
            <w:shd w:val="clear" w:color="auto" w:fill="auto"/>
          </w:tcPr>
          <w:p w:rsidR="00A751CE" w:rsidRPr="00286AA6"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1450" w:type="dxa"/>
            <w:gridSpan w:val="3"/>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（該当なし）</w:t>
            </w:r>
          </w:p>
          <w:p w:rsidR="00A751CE"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2205" w:type="dxa"/>
            <w:gridSpan w:val="3"/>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8916" w:type="dxa"/>
            <w:gridSpan w:val="5"/>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rPr>
          <w:trHeight w:val="70"/>
        </w:trPr>
        <w:tc>
          <w:tcPr>
            <w:tcW w:w="1701" w:type="dxa"/>
            <w:vMerge/>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13041" w:type="dxa"/>
            <w:gridSpan w:val="12"/>
            <w:shd w:val="clear" w:color="auto" w:fill="auto"/>
          </w:tcPr>
          <w:p w:rsidR="00A751CE" w:rsidRPr="00DC57CD" w:rsidRDefault="00A751CE" w:rsidP="000843DB">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A751CE" w:rsidRPr="00286AA6" w:rsidTr="000843DB">
        <w:trPr>
          <w:trHeight w:val="240"/>
        </w:trPr>
        <w:tc>
          <w:tcPr>
            <w:tcW w:w="1701" w:type="dxa"/>
            <w:tcBorders>
              <w:bottom w:val="nil"/>
            </w:tcBorders>
            <w:shd w:val="clear" w:color="auto" w:fill="FFFF00"/>
          </w:tcPr>
          <w:p w:rsidR="00A751CE" w:rsidRPr="00AB4937" w:rsidRDefault="00A751CE" w:rsidP="000843DB">
            <w:pPr>
              <w:adjustRightInd w:val="0"/>
              <w:snapToGrid w:val="0"/>
              <w:spacing w:line="280" w:lineRule="exact"/>
              <w:rPr>
                <w:rFonts w:ascii="HG丸ｺﾞｼｯｸM-PRO" w:eastAsia="HG丸ｺﾞｼｯｸM-PRO" w:hAnsi="HG丸ｺﾞｼｯｸM-PRO"/>
                <w:b/>
                <w:w w:val="90"/>
                <w:sz w:val="20"/>
                <w:szCs w:val="20"/>
              </w:rPr>
            </w:pPr>
            <w:r>
              <w:rPr>
                <w:rFonts w:ascii="HG丸ｺﾞｼｯｸM-PRO" w:eastAsia="HG丸ｺﾞｼｯｸM-PRO" w:hAnsi="HG丸ｺﾞｼｯｸM-PRO" w:hint="eastAsia"/>
                <w:b/>
                <w:w w:val="90"/>
                <w:sz w:val="20"/>
                <w:szCs w:val="20"/>
              </w:rPr>
              <w:t>施策</w:t>
            </w:r>
            <w:r w:rsidRPr="00AB4937">
              <w:rPr>
                <w:rFonts w:ascii="HG丸ｺﾞｼｯｸM-PRO" w:eastAsia="HG丸ｺﾞｼｯｸM-PRO" w:hAnsi="HG丸ｺﾞｼｯｸM-PRO" w:hint="eastAsia"/>
                <w:b/>
                <w:w w:val="90"/>
                <w:sz w:val="20"/>
                <w:szCs w:val="20"/>
              </w:rPr>
              <w:t>の進捗状況</w:t>
            </w:r>
          </w:p>
        </w:tc>
        <w:tc>
          <w:tcPr>
            <w:tcW w:w="1511" w:type="dxa"/>
            <w:gridSpan w:val="3"/>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（対象分野）</w:t>
            </w:r>
          </w:p>
        </w:tc>
        <w:tc>
          <w:tcPr>
            <w:tcW w:w="1183" w:type="dxa"/>
            <w:gridSpan w:val="3"/>
            <w:shd w:val="clear" w:color="auto" w:fill="FFFF00"/>
          </w:tcPr>
          <w:p w:rsidR="00A751CE"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409" w:type="dxa"/>
            <w:gridSpan w:val="3"/>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7938" w:type="dxa"/>
            <w:gridSpan w:val="3"/>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A751CE" w:rsidRPr="00286AA6" w:rsidTr="000843DB">
        <w:trPr>
          <w:trHeight w:val="185"/>
        </w:trPr>
        <w:tc>
          <w:tcPr>
            <w:tcW w:w="1701" w:type="dxa"/>
            <w:vMerge w:val="restart"/>
            <w:tcBorders>
              <w:top w:val="nil"/>
            </w:tcBorders>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1511" w:type="dxa"/>
            <w:gridSpan w:val="3"/>
            <w:vMerge w:val="restart"/>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（大気関係）</w:t>
            </w:r>
          </w:p>
        </w:tc>
        <w:tc>
          <w:tcPr>
            <w:tcW w:w="1183" w:type="dxa"/>
            <w:gridSpan w:val="3"/>
            <w:vMerge w:val="restart"/>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409" w:type="dxa"/>
            <w:gridSpan w:val="3"/>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sidRPr="00DE3848">
              <w:rPr>
                <w:rFonts w:ascii="HG丸ｺﾞｼｯｸM-PRO" w:eastAsia="HG丸ｺﾞｼｯｸM-PRO" w:hAnsi="HG丸ｺﾞｼｯｸM-PRO" w:hint="eastAsia"/>
                <w:sz w:val="20"/>
                <w:szCs w:val="20"/>
              </w:rPr>
              <w:t>大気汚染常時監視</w:t>
            </w:r>
          </w:p>
        </w:tc>
        <w:tc>
          <w:tcPr>
            <w:tcW w:w="7938" w:type="dxa"/>
            <w:gridSpan w:val="3"/>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法・条例に基づき、大気汚染の常時監視を実施</w:t>
            </w:r>
          </w:p>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sidRPr="00DE3848">
              <w:rPr>
                <w:rFonts w:ascii="HG丸ｺﾞｼｯｸM-PRO" w:eastAsia="HG丸ｺﾞｼｯｸM-PRO" w:hAnsi="HG丸ｺﾞｼｯｸM-PRO" w:hint="eastAsia"/>
                <w:sz w:val="20"/>
                <w:szCs w:val="20"/>
              </w:rPr>
              <w:t>汚染状況に応じて光化学スモッグ注意報等の緊急時発令</w:t>
            </w:r>
            <w:r>
              <w:rPr>
                <w:rFonts w:ascii="HG丸ｺﾞｼｯｸM-PRO" w:eastAsia="HG丸ｺﾞｼｯｸM-PRO" w:hAnsi="HG丸ｺﾞｼｯｸM-PRO" w:hint="eastAsia"/>
                <w:sz w:val="20"/>
                <w:szCs w:val="20"/>
              </w:rPr>
              <w:t>を実施</w:t>
            </w:r>
          </w:p>
        </w:tc>
      </w:tr>
      <w:tr w:rsidR="00A751CE" w:rsidRPr="00286AA6" w:rsidTr="000843DB">
        <w:trPr>
          <w:trHeight w:val="103"/>
        </w:trPr>
        <w:tc>
          <w:tcPr>
            <w:tcW w:w="1701" w:type="dxa"/>
            <w:vMerge/>
            <w:tcBorders>
              <w:bottom w:val="nil"/>
            </w:tcBorders>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1511" w:type="dxa"/>
            <w:gridSpan w:val="3"/>
            <w:vMerge/>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1183" w:type="dxa"/>
            <w:gridSpan w:val="3"/>
            <w:vMerge/>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2409" w:type="dxa"/>
            <w:gridSpan w:val="3"/>
            <w:shd w:val="clear" w:color="auto" w:fill="auto"/>
          </w:tcPr>
          <w:p w:rsidR="00A751CE" w:rsidRPr="00DE3848" w:rsidRDefault="00A751CE" w:rsidP="000843DB">
            <w:pPr>
              <w:adjustRightInd w:val="0"/>
              <w:snapToGrid w:val="0"/>
              <w:spacing w:line="280" w:lineRule="exact"/>
              <w:rPr>
                <w:rFonts w:ascii="HG丸ｺﾞｼｯｸM-PRO" w:eastAsia="HG丸ｺﾞｼｯｸM-PRO" w:hAnsi="HG丸ｺﾞｼｯｸM-PRO"/>
                <w:sz w:val="20"/>
                <w:szCs w:val="20"/>
              </w:rPr>
            </w:pPr>
            <w:r w:rsidRPr="00DE3848">
              <w:rPr>
                <w:rFonts w:ascii="HG丸ｺﾞｼｯｸM-PRO" w:eastAsia="HG丸ｺﾞｼｯｸM-PRO" w:hAnsi="HG丸ｺﾞｼｯｸM-PRO" w:hint="eastAsia"/>
                <w:sz w:val="20"/>
                <w:szCs w:val="20"/>
              </w:rPr>
              <w:t>有害大気汚染物質モニタリング事業</w:t>
            </w:r>
          </w:p>
        </w:tc>
        <w:tc>
          <w:tcPr>
            <w:tcW w:w="7938" w:type="dxa"/>
            <w:gridSpan w:val="3"/>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sidRPr="00DE3848">
              <w:rPr>
                <w:rFonts w:ascii="HG丸ｺﾞｼｯｸM-PRO" w:eastAsia="HG丸ｺﾞｼｯｸM-PRO" w:hAnsi="HG丸ｺﾞｼｯｸM-PRO" w:hint="eastAsia"/>
                <w:sz w:val="20"/>
                <w:szCs w:val="20"/>
              </w:rPr>
              <w:t>長期曝露により人への健康被害が懸念される有</w:t>
            </w:r>
            <w:r>
              <w:rPr>
                <w:rFonts w:ascii="HG丸ｺﾞｼｯｸM-PRO" w:eastAsia="HG丸ｺﾞｼｯｸM-PRO" w:hAnsi="HG丸ｺﾞｼｯｸM-PRO" w:hint="eastAsia"/>
                <w:sz w:val="20"/>
                <w:szCs w:val="20"/>
              </w:rPr>
              <w:t>害大気汚染物質のうち、環境基準が設定されているベンゼン等環境省</w:t>
            </w:r>
            <w:r w:rsidRPr="00DE3848">
              <w:rPr>
                <w:rFonts w:ascii="HG丸ｺﾞｼｯｸM-PRO" w:eastAsia="HG丸ｺﾞｼｯｸM-PRO" w:hAnsi="HG丸ｺﾞｼｯｸM-PRO" w:hint="eastAsia"/>
                <w:sz w:val="20"/>
                <w:szCs w:val="20"/>
              </w:rPr>
              <w:t>指定</w:t>
            </w:r>
            <w:r>
              <w:rPr>
                <w:rFonts w:ascii="HG丸ｺﾞｼｯｸM-PRO" w:eastAsia="HG丸ｺﾞｼｯｸM-PRO" w:hAnsi="HG丸ｺﾞｼｯｸM-PRO" w:hint="eastAsia"/>
                <w:sz w:val="20"/>
                <w:szCs w:val="20"/>
              </w:rPr>
              <w:t>の21</w:t>
            </w:r>
            <w:r w:rsidRPr="00DE3848">
              <w:rPr>
                <w:rFonts w:ascii="HG丸ｺﾞｼｯｸM-PRO" w:eastAsia="HG丸ｺﾞｼｯｸM-PRO" w:hAnsi="HG丸ｺﾞｼｯｸM-PRO" w:hint="eastAsia"/>
                <w:sz w:val="20"/>
                <w:szCs w:val="20"/>
              </w:rPr>
              <w:t>物質について、府内</w:t>
            </w:r>
            <w:r>
              <w:rPr>
                <w:rFonts w:ascii="HG丸ｺﾞｼｯｸM-PRO" w:eastAsia="HG丸ｺﾞｼｯｸM-PRO" w:hAnsi="HG丸ｺﾞｼｯｸM-PRO" w:hint="eastAsia"/>
                <w:sz w:val="20"/>
                <w:szCs w:val="20"/>
              </w:rPr>
              <w:t>9地点でモニタリング</w:t>
            </w:r>
          </w:p>
        </w:tc>
      </w:tr>
      <w:tr w:rsidR="00A751CE" w:rsidRPr="00286AA6" w:rsidTr="000843DB">
        <w:trPr>
          <w:trHeight w:val="270"/>
        </w:trPr>
        <w:tc>
          <w:tcPr>
            <w:tcW w:w="1701" w:type="dxa"/>
            <w:vMerge w:val="restart"/>
            <w:tcBorders>
              <w:top w:val="nil"/>
            </w:tcBorders>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1511" w:type="dxa"/>
            <w:gridSpan w:val="3"/>
            <w:vMerge w:val="restart"/>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（水質関係）</w:t>
            </w:r>
          </w:p>
        </w:tc>
        <w:tc>
          <w:tcPr>
            <w:tcW w:w="1183" w:type="dxa"/>
            <w:gridSpan w:val="3"/>
            <w:vMerge w:val="restart"/>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409" w:type="dxa"/>
            <w:gridSpan w:val="3"/>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sidRPr="00DE3848">
              <w:rPr>
                <w:rFonts w:ascii="HG丸ｺﾞｼｯｸM-PRO" w:eastAsia="HG丸ｺﾞｼｯｸM-PRO" w:hAnsi="HG丸ｺﾞｼｯｸM-PRO" w:hint="eastAsia"/>
                <w:sz w:val="20"/>
                <w:szCs w:val="20"/>
              </w:rPr>
              <w:t>公共用水域常時監視</w:t>
            </w:r>
          </w:p>
        </w:tc>
        <w:tc>
          <w:tcPr>
            <w:tcW w:w="7938" w:type="dxa"/>
            <w:gridSpan w:val="3"/>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sidRPr="002206EF">
              <w:rPr>
                <w:rFonts w:ascii="HG丸ｺﾞｼｯｸM-PRO" w:eastAsia="HG丸ｺﾞｼｯｸM-PRO" w:hAnsi="HG丸ｺﾞｼｯｸM-PRO" w:hint="eastAsia"/>
                <w:sz w:val="20"/>
                <w:szCs w:val="20"/>
              </w:rPr>
              <w:t>法に基づき、河川及び海域における水質等の常時監視の測定計画を策定し監視を実施</w:t>
            </w:r>
          </w:p>
        </w:tc>
      </w:tr>
      <w:tr w:rsidR="00A751CE" w:rsidRPr="00286AA6" w:rsidTr="000843DB">
        <w:trPr>
          <w:trHeight w:val="275"/>
        </w:trPr>
        <w:tc>
          <w:tcPr>
            <w:tcW w:w="1701" w:type="dxa"/>
            <w:vMerge/>
            <w:tcBorders>
              <w:bottom w:val="nil"/>
            </w:tcBorders>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1511" w:type="dxa"/>
            <w:gridSpan w:val="3"/>
            <w:vMerge/>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1183" w:type="dxa"/>
            <w:gridSpan w:val="3"/>
            <w:vMerge/>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2409" w:type="dxa"/>
            <w:gridSpan w:val="3"/>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sidRPr="00F6010A">
              <w:rPr>
                <w:rFonts w:ascii="HG丸ｺﾞｼｯｸM-PRO" w:eastAsia="HG丸ｺﾞｼｯｸM-PRO" w:hAnsi="HG丸ｺﾞｼｯｸM-PRO" w:hint="eastAsia"/>
                <w:sz w:val="20"/>
                <w:szCs w:val="20"/>
              </w:rPr>
              <w:t>地下水質常時監視事業</w:t>
            </w:r>
          </w:p>
        </w:tc>
        <w:tc>
          <w:tcPr>
            <w:tcW w:w="7938" w:type="dxa"/>
            <w:gridSpan w:val="3"/>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sidRPr="00F6010A">
              <w:rPr>
                <w:rFonts w:ascii="HG丸ｺﾞｼｯｸM-PRO" w:eastAsia="HG丸ｺﾞｼｯｸM-PRO" w:hAnsi="HG丸ｺﾞｼｯｸM-PRO" w:hint="eastAsia"/>
                <w:sz w:val="20"/>
                <w:szCs w:val="20"/>
              </w:rPr>
              <w:t>法に基づき、府内の地下水質の概況調査、汚染井戸周辺地区調査、継続監視調査を実施</w:t>
            </w:r>
          </w:p>
        </w:tc>
      </w:tr>
      <w:tr w:rsidR="00A751CE" w:rsidRPr="00286AA6" w:rsidTr="000843DB">
        <w:trPr>
          <w:trHeight w:val="840"/>
        </w:trPr>
        <w:tc>
          <w:tcPr>
            <w:tcW w:w="1701" w:type="dxa"/>
            <w:vMerge w:val="restart"/>
            <w:tcBorders>
              <w:top w:val="nil"/>
            </w:tcBorders>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1511" w:type="dxa"/>
            <w:gridSpan w:val="3"/>
            <w:vMerge w:val="restart"/>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（騒音振動）</w:t>
            </w:r>
          </w:p>
        </w:tc>
        <w:tc>
          <w:tcPr>
            <w:tcW w:w="1183" w:type="dxa"/>
            <w:gridSpan w:val="3"/>
            <w:vMerge w:val="restart"/>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409" w:type="dxa"/>
            <w:gridSpan w:val="3"/>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sidRPr="007A3696">
              <w:rPr>
                <w:rFonts w:ascii="HG丸ｺﾞｼｯｸM-PRO" w:eastAsia="HG丸ｺﾞｼｯｸM-PRO" w:hAnsi="HG丸ｺﾞｼｯｸM-PRO" w:hint="eastAsia"/>
                <w:sz w:val="20"/>
                <w:szCs w:val="20"/>
              </w:rPr>
              <w:t>騒音振動モニタリング</w:t>
            </w:r>
          </w:p>
        </w:tc>
        <w:tc>
          <w:tcPr>
            <w:tcW w:w="7938" w:type="dxa"/>
            <w:gridSpan w:val="3"/>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sidRPr="007A3696">
              <w:rPr>
                <w:rFonts w:ascii="HG丸ｺﾞｼｯｸM-PRO" w:eastAsia="HG丸ｺﾞｼｯｸM-PRO" w:hAnsi="HG丸ｺﾞｼｯｸM-PRO" w:hint="eastAsia"/>
                <w:sz w:val="20"/>
                <w:szCs w:val="20"/>
              </w:rPr>
              <w:t>幹線道路の沿道における自動車騒音の状況把握</w:t>
            </w:r>
          </w:p>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sidRPr="007A3696">
              <w:rPr>
                <w:rFonts w:ascii="HG丸ｺﾞｼｯｸM-PRO" w:eastAsia="HG丸ｺﾞｼｯｸM-PRO" w:hAnsi="HG丸ｺﾞｼｯｸM-PRO" w:hint="eastAsia"/>
                <w:sz w:val="20"/>
                <w:szCs w:val="20"/>
              </w:rPr>
              <w:t>市町村で技術的に対応困難な騒音・振動、低周波音の検査分析等</w:t>
            </w:r>
            <w:r>
              <w:rPr>
                <w:rFonts w:ascii="HG丸ｺﾞｼｯｸM-PRO" w:eastAsia="HG丸ｺﾞｼｯｸM-PRO" w:hAnsi="HG丸ｺﾞｼｯｸM-PRO" w:hint="eastAsia"/>
                <w:sz w:val="20"/>
                <w:szCs w:val="20"/>
              </w:rPr>
              <w:t>の実施</w:t>
            </w:r>
          </w:p>
        </w:tc>
      </w:tr>
      <w:tr w:rsidR="00A751CE" w:rsidRPr="00286AA6" w:rsidTr="000843DB">
        <w:trPr>
          <w:trHeight w:val="265"/>
        </w:trPr>
        <w:tc>
          <w:tcPr>
            <w:tcW w:w="1701" w:type="dxa"/>
            <w:vMerge/>
            <w:tcBorders>
              <w:bottom w:val="nil"/>
            </w:tcBorders>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1511" w:type="dxa"/>
            <w:gridSpan w:val="3"/>
            <w:vMerge/>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1183" w:type="dxa"/>
            <w:gridSpan w:val="3"/>
            <w:vMerge/>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2409" w:type="dxa"/>
            <w:gridSpan w:val="3"/>
            <w:shd w:val="clear" w:color="auto" w:fill="auto"/>
          </w:tcPr>
          <w:p w:rsidR="00A751CE" w:rsidRPr="002206EF" w:rsidRDefault="00A751CE" w:rsidP="000843DB">
            <w:pPr>
              <w:adjustRightInd w:val="0"/>
              <w:snapToGrid w:val="0"/>
              <w:spacing w:line="280" w:lineRule="exact"/>
              <w:rPr>
                <w:rFonts w:ascii="HG丸ｺﾞｼｯｸM-PRO" w:eastAsia="HG丸ｺﾞｼｯｸM-PRO" w:hAnsi="HG丸ｺﾞｼｯｸM-PRO"/>
                <w:sz w:val="20"/>
                <w:szCs w:val="20"/>
              </w:rPr>
            </w:pPr>
            <w:r w:rsidRPr="002206EF">
              <w:rPr>
                <w:rFonts w:ascii="HG丸ｺﾞｼｯｸM-PRO" w:eastAsia="HG丸ｺﾞｼｯｸM-PRO" w:hAnsi="HG丸ｺﾞｼｯｸM-PRO" w:hint="eastAsia"/>
                <w:sz w:val="20"/>
                <w:szCs w:val="20"/>
              </w:rPr>
              <w:t>航空機騒音常時監視</w:t>
            </w:r>
          </w:p>
        </w:tc>
        <w:tc>
          <w:tcPr>
            <w:tcW w:w="7938" w:type="dxa"/>
            <w:gridSpan w:val="3"/>
            <w:shd w:val="clear" w:color="auto" w:fill="auto"/>
          </w:tcPr>
          <w:p w:rsidR="00A751CE" w:rsidRPr="002206EF" w:rsidRDefault="00A751CE" w:rsidP="000843DB">
            <w:pPr>
              <w:adjustRightInd w:val="0"/>
              <w:snapToGrid w:val="0"/>
              <w:spacing w:line="280" w:lineRule="exact"/>
              <w:rPr>
                <w:rFonts w:ascii="HG丸ｺﾞｼｯｸM-PRO" w:eastAsia="HG丸ｺﾞｼｯｸM-PRO" w:hAnsi="HG丸ｺﾞｼｯｸM-PRO"/>
                <w:sz w:val="20"/>
                <w:szCs w:val="20"/>
              </w:rPr>
            </w:pPr>
            <w:r w:rsidRPr="002206EF">
              <w:rPr>
                <w:rFonts w:ascii="HG丸ｺﾞｼｯｸM-PRO" w:eastAsia="HG丸ｺﾞｼｯｸM-PRO" w:hAnsi="HG丸ｺﾞｼｯｸM-PRO" w:hint="eastAsia"/>
                <w:sz w:val="20"/>
                <w:szCs w:val="20"/>
              </w:rPr>
              <w:t>大阪国際空港周辺における航空機騒音の状況把握</w:t>
            </w:r>
          </w:p>
          <w:p w:rsidR="00A751CE" w:rsidRPr="002206EF" w:rsidRDefault="00A751CE" w:rsidP="000843DB">
            <w:pPr>
              <w:adjustRightInd w:val="0"/>
              <w:snapToGrid w:val="0"/>
              <w:spacing w:line="280" w:lineRule="exact"/>
              <w:rPr>
                <w:rFonts w:ascii="HG丸ｺﾞｼｯｸM-PRO" w:eastAsia="HG丸ｺﾞｼｯｸM-PRO" w:hAnsi="HG丸ｺﾞｼｯｸM-PRO"/>
                <w:sz w:val="20"/>
                <w:szCs w:val="20"/>
              </w:rPr>
            </w:pPr>
            <w:r w:rsidRPr="002206EF">
              <w:rPr>
                <w:rFonts w:ascii="HG丸ｺﾞｼｯｸM-PRO" w:eastAsia="HG丸ｺﾞｼｯｸM-PRO" w:hAnsi="HG丸ｺﾞｼｯｸM-PRO" w:hint="eastAsia"/>
                <w:sz w:val="20"/>
                <w:szCs w:val="20"/>
              </w:rPr>
              <w:t>関西国際空港周辺における航空機騒音の状況把握</w:t>
            </w:r>
          </w:p>
        </w:tc>
      </w:tr>
      <w:tr w:rsidR="00A751CE" w:rsidRPr="00286AA6" w:rsidTr="000843DB">
        <w:trPr>
          <w:trHeight w:val="210"/>
        </w:trPr>
        <w:tc>
          <w:tcPr>
            <w:tcW w:w="1701" w:type="dxa"/>
            <w:tcBorders>
              <w:top w:val="nil"/>
              <w:bottom w:val="nil"/>
            </w:tcBorders>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1511" w:type="dxa"/>
            <w:gridSpan w:val="3"/>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（化学物質）</w:t>
            </w:r>
          </w:p>
        </w:tc>
        <w:tc>
          <w:tcPr>
            <w:tcW w:w="1183" w:type="dxa"/>
            <w:gridSpan w:val="3"/>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409" w:type="dxa"/>
            <w:gridSpan w:val="3"/>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sidRPr="00F6010A">
              <w:rPr>
                <w:rFonts w:ascii="HG丸ｺﾞｼｯｸM-PRO" w:eastAsia="HG丸ｺﾞｼｯｸM-PRO" w:hAnsi="HG丸ｺﾞｼｯｸM-PRO" w:hint="eastAsia"/>
                <w:sz w:val="20"/>
                <w:szCs w:val="20"/>
              </w:rPr>
              <w:t>ダイオキシン類常時監視</w:t>
            </w:r>
          </w:p>
        </w:tc>
        <w:tc>
          <w:tcPr>
            <w:tcW w:w="7938" w:type="dxa"/>
            <w:gridSpan w:val="3"/>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sidRPr="00F6010A">
              <w:rPr>
                <w:rFonts w:ascii="HG丸ｺﾞｼｯｸM-PRO" w:eastAsia="HG丸ｺﾞｼｯｸM-PRO" w:hAnsi="HG丸ｺﾞｼｯｸM-PRO" w:hint="eastAsia"/>
                <w:sz w:val="20"/>
                <w:szCs w:val="20"/>
              </w:rPr>
              <w:t>ダイオキシン類対策特別措置法に基づき、大気、河川・海域（水質、底質）、地下水、土壌のダイオキシン類の常時監視を</w:t>
            </w:r>
            <w:r>
              <w:rPr>
                <w:rFonts w:ascii="HG丸ｺﾞｼｯｸM-PRO" w:eastAsia="HG丸ｺﾞｼｯｸM-PRO" w:hAnsi="HG丸ｺﾞｼｯｸM-PRO" w:hint="eastAsia"/>
                <w:sz w:val="20"/>
                <w:szCs w:val="20"/>
              </w:rPr>
              <w:t>実施</w:t>
            </w:r>
          </w:p>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sidRPr="00F6010A">
              <w:rPr>
                <w:rFonts w:ascii="HG丸ｺﾞｼｯｸM-PRO" w:eastAsia="HG丸ｺﾞｼｯｸM-PRO" w:hAnsi="HG丸ｺﾞｼｯｸM-PRO" w:hint="eastAsia"/>
                <w:sz w:val="20"/>
                <w:szCs w:val="20"/>
              </w:rPr>
              <w:t>追跡調査や精度管理、排出規制に係る測定</w:t>
            </w:r>
            <w:r>
              <w:rPr>
                <w:rFonts w:ascii="HG丸ｺﾞｼｯｸM-PRO" w:eastAsia="HG丸ｺﾞｼｯｸM-PRO" w:hAnsi="HG丸ｺﾞｼｯｸM-PRO" w:hint="eastAsia"/>
                <w:sz w:val="20"/>
                <w:szCs w:val="20"/>
              </w:rPr>
              <w:t>実施</w:t>
            </w:r>
          </w:p>
        </w:tc>
      </w:tr>
      <w:tr w:rsidR="00A751CE" w:rsidRPr="00286AA6" w:rsidTr="000843DB">
        <w:trPr>
          <w:trHeight w:val="70"/>
        </w:trPr>
        <w:tc>
          <w:tcPr>
            <w:tcW w:w="1701" w:type="dxa"/>
            <w:tcBorders>
              <w:top w:val="nil"/>
            </w:tcBorders>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13041" w:type="dxa"/>
            <w:gridSpan w:val="12"/>
            <w:shd w:val="clear" w:color="auto" w:fill="auto"/>
          </w:tcPr>
          <w:p w:rsidR="00A751CE"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A751CE" w:rsidRPr="00286AA6" w:rsidTr="000843DB">
        <w:trPr>
          <w:trHeight w:val="70"/>
        </w:trPr>
        <w:tc>
          <w:tcPr>
            <w:tcW w:w="1701" w:type="dxa"/>
            <w:vMerge w:val="restart"/>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410" w:type="dxa"/>
            <w:gridSpan w:val="5"/>
            <w:shd w:val="clear" w:color="auto" w:fill="FFFF00"/>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2693" w:type="dxa"/>
            <w:gridSpan w:val="4"/>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7938" w:type="dxa"/>
            <w:gridSpan w:val="3"/>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A751CE" w:rsidRPr="00286AA6" w:rsidTr="000843DB">
        <w:trPr>
          <w:trHeight w:val="195"/>
        </w:trPr>
        <w:tc>
          <w:tcPr>
            <w:tcW w:w="1701" w:type="dxa"/>
            <w:vMerge/>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2410" w:type="dxa"/>
            <w:gridSpan w:val="5"/>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693" w:type="dxa"/>
            <w:gridSpan w:val="4"/>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7938" w:type="dxa"/>
            <w:gridSpan w:val="3"/>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rPr>
          <w:trHeight w:val="180"/>
        </w:trPr>
        <w:tc>
          <w:tcPr>
            <w:tcW w:w="1701" w:type="dxa"/>
            <w:vMerge/>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2410" w:type="dxa"/>
            <w:gridSpan w:val="5"/>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693" w:type="dxa"/>
            <w:gridSpan w:val="4"/>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7938" w:type="dxa"/>
            <w:gridSpan w:val="3"/>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rPr>
          <w:trHeight w:val="195"/>
        </w:trPr>
        <w:tc>
          <w:tcPr>
            <w:tcW w:w="1701" w:type="dxa"/>
            <w:vMerge w:val="restart"/>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410" w:type="dxa"/>
            <w:gridSpan w:val="5"/>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2693" w:type="dxa"/>
            <w:gridSpan w:val="4"/>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7938" w:type="dxa"/>
            <w:gridSpan w:val="3"/>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A751CE" w:rsidRPr="00286AA6" w:rsidTr="000843DB">
        <w:trPr>
          <w:trHeight w:val="120"/>
        </w:trPr>
        <w:tc>
          <w:tcPr>
            <w:tcW w:w="1701" w:type="dxa"/>
            <w:vMerge/>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2410" w:type="dxa"/>
            <w:gridSpan w:val="5"/>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693" w:type="dxa"/>
            <w:gridSpan w:val="4"/>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7938" w:type="dxa"/>
            <w:gridSpan w:val="3"/>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rPr>
          <w:trHeight w:val="135"/>
        </w:trPr>
        <w:tc>
          <w:tcPr>
            <w:tcW w:w="1701" w:type="dxa"/>
            <w:vMerge/>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2410" w:type="dxa"/>
            <w:gridSpan w:val="5"/>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693" w:type="dxa"/>
            <w:gridSpan w:val="4"/>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7938" w:type="dxa"/>
            <w:gridSpan w:val="3"/>
            <w:shd w:val="clear" w:color="auto" w:fill="auto"/>
          </w:tcPr>
          <w:p w:rsidR="00A751CE" w:rsidRPr="00D91C2E"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rPr>
          <w:trHeight w:val="165"/>
        </w:trPr>
        <w:tc>
          <w:tcPr>
            <w:tcW w:w="1701" w:type="dxa"/>
            <w:vMerge/>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2410" w:type="dxa"/>
            <w:gridSpan w:val="5"/>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693" w:type="dxa"/>
            <w:gridSpan w:val="4"/>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7938" w:type="dxa"/>
            <w:gridSpan w:val="3"/>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rPr>
          <w:trHeight w:val="105"/>
        </w:trPr>
        <w:tc>
          <w:tcPr>
            <w:tcW w:w="1701" w:type="dxa"/>
            <w:vMerge/>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2410" w:type="dxa"/>
            <w:gridSpan w:val="5"/>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693" w:type="dxa"/>
            <w:gridSpan w:val="4"/>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7938" w:type="dxa"/>
            <w:gridSpan w:val="3"/>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c>
          <w:tcPr>
            <w:tcW w:w="1701" w:type="dxa"/>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041" w:type="dxa"/>
            <w:gridSpan w:val="12"/>
            <w:shd w:val="clear" w:color="auto" w:fill="auto"/>
          </w:tcPr>
          <w:p w:rsidR="00A751CE" w:rsidRPr="00D4719D"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環境管理室</w:t>
            </w:r>
          </w:p>
        </w:tc>
      </w:tr>
    </w:tbl>
    <w:p w:rsidR="00A751CE" w:rsidRDefault="00A751CE" w:rsidP="00A751C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A751CE" w:rsidRPr="00286AA6" w:rsidTr="000843DB">
        <w:trPr>
          <w:trHeight w:val="113"/>
        </w:trPr>
        <w:tc>
          <w:tcPr>
            <w:tcW w:w="1496" w:type="dxa"/>
            <w:vMerge w:val="restart"/>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A751CE" w:rsidRPr="00286AA6" w:rsidTr="000843DB">
        <w:trPr>
          <w:trHeight w:val="750"/>
        </w:trPr>
        <w:tc>
          <w:tcPr>
            <w:tcW w:w="1496" w:type="dxa"/>
            <w:vMerge/>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A751CE" w:rsidRDefault="00A751CE" w:rsidP="000843DB">
            <w:pPr>
              <w:adjustRightInd w:val="0"/>
              <w:snapToGrid w:val="0"/>
              <w:rPr>
                <w:rFonts w:ascii="HG丸ｺﾞｼｯｸM-PRO" w:eastAsia="HG丸ｺﾞｼｯｸM-PRO" w:hAnsi="HG丸ｺﾞｼｯｸM-PRO"/>
                <w:sz w:val="20"/>
                <w:szCs w:val="20"/>
              </w:rPr>
            </w:pPr>
          </w:p>
          <w:p w:rsidR="00A751CE" w:rsidRDefault="00A751CE" w:rsidP="000843DB">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A751CE" w:rsidRDefault="00A751CE" w:rsidP="000843DB">
            <w:pPr>
              <w:widowControl/>
              <w:adjustRightInd w:val="0"/>
              <w:snapToGrid w:val="0"/>
              <w:jc w:val="left"/>
              <w:rPr>
                <w:rFonts w:ascii="HG丸ｺﾞｼｯｸM-PRO" w:eastAsia="HG丸ｺﾞｼｯｸM-PRO" w:hAnsi="HG丸ｺﾞｼｯｸM-PRO"/>
                <w:sz w:val="20"/>
                <w:szCs w:val="20"/>
              </w:rPr>
            </w:pPr>
          </w:p>
          <w:p w:rsidR="00A751CE" w:rsidRDefault="00A751CE" w:rsidP="000843DB">
            <w:pPr>
              <w:adjustRightInd w:val="0"/>
              <w:snapToGrid w:val="0"/>
              <w:rPr>
                <w:rFonts w:ascii="HG丸ｺﾞｼｯｸM-PRO" w:eastAsia="HG丸ｺﾞｼｯｸM-PRO" w:hAnsi="HG丸ｺﾞｼｯｸM-PRO"/>
                <w:sz w:val="20"/>
                <w:szCs w:val="20"/>
              </w:rPr>
            </w:pPr>
          </w:p>
        </w:tc>
        <w:tc>
          <w:tcPr>
            <w:tcW w:w="4581" w:type="dxa"/>
            <w:shd w:val="clear" w:color="auto" w:fill="auto"/>
          </w:tcPr>
          <w:p w:rsidR="00A751CE" w:rsidRDefault="00A751CE" w:rsidP="000843DB">
            <w:pPr>
              <w:widowControl/>
              <w:adjustRightInd w:val="0"/>
              <w:snapToGrid w:val="0"/>
              <w:jc w:val="left"/>
              <w:rPr>
                <w:rFonts w:ascii="HG丸ｺﾞｼｯｸM-PRO" w:eastAsia="HG丸ｺﾞｼｯｸM-PRO" w:hAnsi="HG丸ｺﾞｼｯｸM-PRO"/>
                <w:sz w:val="20"/>
                <w:szCs w:val="20"/>
              </w:rPr>
            </w:pPr>
          </w:p>
          <w:p w:rsidR="00A751CE" w:rsidRDefault="00A751CE" w:rsidP="000843DB">
            <w:pPr>
              <w:adjustRightInd w:val="0"/>
              <w:snapToGrid w:val="0"/>
              <w:rPr>
                <w:rFonts w:ascii="HG丸ｺﾞｼｯｸM-PRO" w:eastAsia="HG丸ｺﾞｼｯｸM-PRO" w:hAnsi="HG丸ｺﾞｼｯｸM-PRO"/>
                <w:sz w:val="20"/>
                <w:szCs w:val="20"/>
              </w:rPr>
            </w:pPr>
          </w:p>
        </w:tc>
      </w:tr>
    </w:tbl>
    <w:p w:rsidR="00A751CE" w:rsidRDefault="00A751CE" w:rsidP="00A751CE">
      <w:pPr>
        <w:adjustRightInd w:val="0"/>
        <w:snapToGrid w:val="0"/>
        <w:spacing w:line="280" w:lineRule="exact"/>
        <w:rPr>
          <w:rFonts w:ascii="HG丸ｺﾞｼｯｸM-PRO" w:eastAsia="HG丸ｺﾞｼｯｸM-PRO" w:hAnsi="HG丸ｺﾞｼｯｸM-PRO"/>
          <w:sz w:val="20"/>
          <w:szCs w:val="20"/>
        </w:rPr>
      </w:pPr>
    </w:p>
    <w:p w:rsidR="00A751CE" w:rsidRDefault="00A751CE">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A751CE" w:rsidRPr="00286AA6" w:rsidRDefault="00A751CE" w:rsidP="00A751CE">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lastRenderedPageBreak/>
        <w:t>２０１４</w:t>
      </w:r>
      <w:r w:rsidRPr="00286AA6">
        <w:rPr>
          <w:rFonts w:ascii="HG丸ｺﾞｼｯｸM-PRO" w:eastAsia="HG丸ｺﾞｼｯｸM-PRO" w:hAnsi="HG丸ｺﾞｼｯｸM-PRO" w:hint="eastAsia"/>
          <w:b/>
          <w:sz w:val="22"/>
          <w:szCs w:val="20"/>
        </w:rPr>
        <w:t>年（平成２６年度）複数年サイクル点検評価</w:t>
      </w:r>
      <w:r>
        <w:rPr>
          <w:rFonts w:ascii="HG丸ｺﾞｼｯｸM-PRO" w:eastAsia="HG丸ｺﾞｼｯｸM-PRO" w:hAnsi="HG丸ｺﾞｼｯｸM-PRO" w:hint="eastAsia"/>
          <w:b/>
          <w:sz w:val="22"/>
          <w:szCs w:val="20"/>
        </w:rPr>
        <w:t>レポート</w:t>
      </w:r>
      <w:r w:rsidRPr="00286AA6">
        <w:rPr>
          <w:rFonts w:ascii="HG丸ｺﾞｼｯｸM-PRO" w:eastAsia="HG丸ｺﾞｼｯｸM-PRO" w:hAnsi="HG丸ｺﾞｼｯｸM-PRO" w:hint="eastAsia"/>
          <w:b/>
          <w:sz w:val="22"/>
          <w:szCs w:val="20"/>
        </w:rPr>
        <w:t>【施策評価】</w:t>
      </w:r>
    </w:p>
    <w:p w:rsidR="00A751CE" w:rsidRPr="00286AA6" w:rsidRDefault="00A751CE" w:rsidP="00A751CE">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A751CE" w:rsidRPr="00C4727D" w:rsidTr="000843DB">
        <w:tc>
          <w:tcPr>
            <w:tcW w:w="993" w:type="dxa"/>
            <w:tcBorders>
              <w:top w:val="single" w:sz="12" w:space="0" w:color="auto"/>
              <w:left w:val="single" w:sz="12" w:space="0" w:color="auto"/>
              <w:bottom w:val="single" w:sz="12" w:space="0" w:color="auto"/>
            </w:tcBorders>
            <w:shd w:val="clear" w:color="auto" w:fill="FFFF00"/>
          </w:tcPr>
          <w:p w:rsidR="00A751CE" w:rsidRPr="00EC22D5" w:rsidRDefault="00A751CE" w:rsidP="000843DB">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751CE" w:rsidRPr="00C4727D" w:rsidRDefault="00A751CE" w:rsidP="000843DB">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共通的事項</w:t>
            </w:r>
          </w:p>
        </w:tc>
        <w:tc>
          <w:tcPr>
            <w:tcW w:w="1138" w:type="dxa"/>
            <w:tcBorders>
              <w:top w:val="single" w:sz="12" w:space="0" w:color="auto"/>
              <w:bottom w:val="single" w:sz="12" w:space="0" w:color="auto"/>
            </w:tcBorders>
            <w:shd w:val="clear" w:color="auto" w:fill="FFFF00"/>
          </w:tcPr>
          <w:p w:rsidR="00A751CE" w:rsidRPr="00EC22D5" w:rsidRDefault="00A751CE" w:rsidP="000843DB">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751CE" w:rsidRPr="00E07CD1" w:rsidRDefault="00A751CE" w:rsidP="000843DB">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４</w:t>
            </w:r>
            <w:r w:rsidRPr="00E07CD1">
              <w:rPr>
                <w:rFonts w:ascii="HG丸ｺﾞｼｯｸM-PRO" w:eastAsia="HG丸ｺﾞｼｯｸM-PRO" w:hAnsi="HG丸ｺﾞｼｯｸM-PRO" w:hint="eastAsia"/>
                <w:b/>
                <w:sz w:val="24"/>
                <w:szCs w:val="20"/>
              </w:rPr>
              <w:t>1</w:t>
            </w:r>
          </w:p>
        </w:tc>
        <w:tc>
          <w:tcPr>
            <w:tcW w:w="993" w:type="dxa"/>
            <w:tcBorders>
              <w:top w:val="single" w:sz="12" w:space="0" w:color="auto"/>
              <w:bottom w:val="single" w:sz="12" w:space="0" w:color="auto"/>
            </w:tcBorders>
            <w:shd w:val="clear" w:color="auto" w:fill="FFFF00"/>
          </w:tcPr>
          <w:p w:rsidR="00A751CE" w:rsidRPr="00EC22D5" w:rsidRDefault="00A751CE" w:rsidP="000843DB">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751CE" w:rsidRPr="00C4727D" w:rsidRDefault="00A751CE" w:rsidP="000843DB">
            <w:pPr>
              <w:adjustRightInd w:val="0"/>
              <w:snapToGrid w:val="0"/>
              <w:spacing w:line="280" w:lineRule="exact"/>
              <w:rPr>
                <w:rFonts w:ascii="HG丸ｺﾞｼｯｸM-PRO" w:eastAsia="HG丸ｺﾞｼｯｸM-PRO" w:hAnsi="HG丸ｺﾞｼｯｸM-PRO"/>
                <w:b/>
                <w:sz w:val="24"/>
                <w:szCs w:val="20"/>
              </w:rPr>
            </w:pPr>
            <w:r w:rsidRPr="00E07CD1">
              <w:rPr>
                <w:rFonts w:ascii="HG丸ｺﾞｼｯｸM-PRO" w:eastAsia="HG丸ｺﾞｼｯｸM-PRO" w:hAnsi="HG丸ｺﾞｼｯｸM-PRO" w:hint="eastAsia"/>
                <w:b/>
                <w:sz w:val="24"/>
                <w:szCs w:val="20"/>
              </w:rPr>
              <w:t>環境保健対策及び公害紛争処理</w:t>
            </w:r>
          </w:p>
        </w:tc>
      </w:tr>
    </w:tbl>
    <w:p w:rsidR="00A751CE" w:rsidRDefault="00A751CE" w:rsidP="00A751CE">
      <w:pPr>
        <w:adjustRightInd w:val="0"/>
        <w:snapToGrid w:val="0"/>
        <w:rPr>
          <w:rFonts w:ascii="HG丸ｺﾞｼｯｸM-PRO" w:eastAsia="HG丸ｺﾞｼｯｸM-PRO" w:hAnsi="HG丸ｺﾞｼｯｸM-PR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80"/>
        <w:gridCol w:w="1364"/>
        <w:gridCol w:w="567"/>
        <w:gridCol w:w="424"/>
        <w:gridCol w:w="1276"/>
        <w:gridCol w:w="850"/>
        <w:gridCol w:w="143"/>
        <w:gridCol w:w="141"/>
        <w:gridCol w:w="1134"/>
        <w:gridCol w:w="1560"/>
        <w:gridCol w:w="2267"/>
        <w:gridCol w:w="2835"/>
        <w:gridCol w:w="17"/>
      </w:tblGrid>
      <w:tr w:rsidR="00A751CE" w:rsidRPr="0009112A" w:rsidTr="000843DB">
        <w:tc>
          <w:tcPr>
            <w:tcW w:w="1701" w:type="dxa"/>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058" w:type="dxa"/>
            <w:gridSpan w:val="13"/>
            <w:shd w:val="clear" w:color="auto" w:fill="auto"/>
          </w:tcPr>
          <w:p w:rsidR="00A751CE" w:rsidRPr="00335DFB" w:rsidRDefault="00A751CE" w:rsidP="000843DB">
            <w:pPr>
              <w:adjustRightInd w:val="0"/>
              <w:snapToGrid w:val="0"/>
              <w:spacing w:line="280" w:lineRule="exact"/>
              <w:rPr>
                <w:rFonts w:ascii="HG丸ｺﾞｼｯｸM-PRO" w:eastAsia="HG丸ｺﾞｼｯｸM-PRO" w:hAnsi="HG丸ｺﾞｼｯｸM-PRO"/>
                <w:sz w:val="20"/>
                <w:szCs w:val="20"/>
              </w:rPr>
            </w:pPr>
            <w:r w:rsidRPr="0009112A">
              <w:rPr>
                <w:rFonts w:ascii="HG丸ｺﾞｼｯｸM-PRO" w:eastAsia="HG丸ｺﾞｼｯｸM-PRO" w:hAnsi="HG丸ｺﾞｼｯｸM-PRO" w:hint="eastAsia"/>
                <w:sz w:val="20"/>
                <w:szCs w:val="20"/>
              </w:rPr>
              <w:t>公害にかかる健康被害の救済</w:t>
            </w:r>
            <w:r>
              <w:rPr>
                <w:rFonts w:ascii="HG丸ｺﾞｼｯｸM-PRO" w:eastAsia="HG丸ｺﾞｼｯｸM-PRO" w:hAnsi="HG丸ｺﾞｼｯｸM-PRO" w:hint="eastAsia"/>
                <w:sz w:val="20"/>
                <w:szCs w:val="20"/>
              </w:rPr>
              <w:t>、</w:t>
            </w:r>
            <w:r w:rsidRPr="0009112A">
              <w:rPr>
                <w:rFonts w:ascii="HG丸ｺﾞｼｯｸM-PRO" w:eastAsia="HG丸ｺﾞｼｯｸM-PRO" w:hAnsi="HG丸ｺﾞｼｯｸM-PRO" w:hint="eastAsia"/>
                <w:sz w:val="20"/>
                <w:szCs w:val="20"/>
              </w:rPr>
              <w:t>公害紛争処理</w:t>
            </w:r>
            <w:r>
              <w:rPr>
                <w:rFonts w:ascii="HG丸ｺﾞｼｯｸM-PRO" w:eastAsia="HG丸ｺﾞｼｯｸM-PRO" w:hAnsi="HG丸ｺﾞｼｯｸM-PRO" w:hint="eastAsia"/>
                <w:sz w:val="20"/>
                <w:szCs w:val="20"/>
              </w:rPr>
              <w:t>を図る。</w:t>
            </w:r>
          </w:p>
        </w:tc>
      </w:tr>
      <w:tr w:rsidR="00A751CE" w:rsidRPr="00286AA6" w:rsidTr="000843DB">
        <w:tc>
          <w:tcPr>
            <w:tcW w:w="1701" w:type="dxa"/>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058" w:type="dxa"/>
            <w:gridSpan w:val="13"/>
            <w:shd w:val="clear" w:color="auto" w:fill="auto"/>
          </w:tcPr>
          <w:p w:rsidR="00A751CE" w:rsidRPr="003A46D1"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c>
          <w:tcPr>
            <w:tcW w:w="1701" w:type="dxa"/>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058" w:type="dxa"/>
            <w:gridSpan w:val="13"/>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sidRPr="00856E9F">
              <w:rPr>
                <w:rFonts w:ascii="HG丸ｺﾞｼｯｸM-PRO" w:eastAsia="HG丸ｺﾞｼｯｸM-PRO" w:hAnsi="HG丸ｺﾞｼｯｸM-PRO" w:hint="eastAsia"/>
                <w:sz w:val="20"/>
                <w:szCs w:val="20"/>
              </w:rPr>
              <w:t>公害紛争処理法</w:t>
            </w:r>
          </w:p>
          <w:p w:rsidR="00A751CE" w:rsidRPr="00297899"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c>
          <w:tcPr>
            <w:tcW w:w="1701" w:type="dxa"/>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058" w:type="dxa"/>
            <w:gridSpan w:val="13"/>
            <w:shd w:val="clear" w:color="auto" w:fill="auto"/>
          </w:tcPr>
          <w:p w:rsidR="00A751CE" w:rsidRPr="00F92A43"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p>
        </w:tc>
      </w:tr>
      <w:tr w:rsidR="00A751CE" w:rsidRPr="00286AA6" w:rsidTr="000843DB">
        <w:trPr>
          <w:trHeight w:val="70"/>
        </w:trPr>
        <w:tc>
          <w:tcPr>
            <w:tcW w:w="1701" w:type="dxa"/>
            <w:vMerge w:val="restart"/>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5104" w:type="dxa"/>
            <w:gridSpan w:val="7"/>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835" w:type="dxa"/>
            <w:gridSpan w:val="3"/>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267" w:type="dxa"/>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2852" w:type="dxa"/>
            <w:gridSpan w:val="2"/>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A751CE" w:rsidRPr="00286AA6" w:rsidTr="000843DB">
        <w:trPr>
          <w:trHeight w:val="227"/>
        </w:trPr>
        <w:tc>
          <w:tcPr>
            <w:tcW w:w="1701" w:type="dxa"/>
            <w:vMerge/>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1844" w:type="dxa"/>
            <w:gridSpan w:val="2"/>
            <w:tcBorders>
              <w:bottom w:val="nil"/>
            </w:tcBorders>
            <w:shd w:val="clear" w:color="auto" w:fill="FFFF00"/>
          </w:tcPr>
          <w:p w:rsidR="00A751CE" w:rsidRPr="00F87AB6" w:rsidRDefault="00A751CE" w:rsidP="000843DB">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260" w:type="dxa"/>
            <w:gridSpan w:val="5"/>
            <w:shd w:val="clear" w:color="auto" w:fill="FFFF00"/>
          </w:tcPr>
          <w:p w:rsidR="00A751CE" w:rsidRPr="00F87AB6" w:rsidRDefault="00A751CE" w:rsidP="000843DB">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835" w:type="dxa"/>
            <w:gridSpan w:val="3"/>
            <w:tcBorders>
              <w:bottom w:val="single" w:sz="4" w:space="0" w:color="auto"/>
              <w:right w:val="single" w:sz="4" w:space="0" w:color="auto"/>
            </w:tcBorders>
            <w:shd w:val="clear" w:color="auto" w:fill="auto"/>
            <w:vAlign w:val="center"/>
          </w:tcPr>
          <w:p w:rsidR="00A751CE" w:rsidRPr="006F3082" w:rsidRDefault="00A751CE" w:rsidP="000843DB">
            <w:pPr>
              <w:adjustRightInd w:val="0"/>
              <w:snapToGrid w:val="0"/>
              <w:jc w:val="right"/>
              <w:rPr>
                <w:rFonts w:ascii="HG丸ｺﾞｼｯｸM-PRO" w:eastAsia="HG丸ｺﾞｼｯｸM-PRO" w:hAnsi="HG丸ｺﾞｼｯｸM-PRO" w:cs="ＭＳ Ｐゴシック"/>
                <w:color w:val="000000"/>
                <w:sz w:val="20"/>
                <w:szCs w:val="20"/>
              </w:rPr>
            </w:pPr>
            <w:r w:rsidRPr="006F3082">
              <w:rPr>
                <w:rFonts w:ascii="HG丸ｺﾞｼｯｸM-PRO" w:eastAsia="HG丸ｺﾞｼｯｸM-PRO" w:hAnsi="HG丸ｺﾞｼｯｸM-PRO" w:hint="eastAsia"/>
                <w:color w:val="000000"/>
                <w:sz w:val="20"/>
                <w:szCs w:val="20"/>
              </w:rPr>
              <w:t xml:space="preserve">47,342 </w:t>
            </w:r>
          </w:p>
        </w:tc>
        <w:tc>
          <w:tcPr>
            <w:tcW w:w="2267" w:type="dxa"/>
            <w:tcBorders>
              <w:left w:val="single" w:sz="4" w:space="0" w:color="auto"/>
              <w:bottom w:val="single" w:sz="4" w:space="0" w:color="auto"/>
              <w:right w:val="single" w:sz="4" w:space="0" w:color="auto"/>
            </w:tcBorders>
            <w:shd w:val="clear" w:color="auto" w:fill="auto"/>
            <w:vAlign w:val="center"/>
          </w:tcPr>
          <w:p w:rsidR="00A751CE" w:rsidRPr="006F3082" w:rsidRDefault="00A751CE" w:rsidP="000843DB">
            <w:pPr>
              <w:adjustRightInd w:val="0"/>
              <w:snapToGrid w:val="0"/>
              <w:jc w:val="right"/>
              <w:rPr>
                <w:rFonts w:ascii="HG丸ｺﾞｼｯｸM-PRO" w:eastAsia="HG丸ｺﾞｼｯｸM-PRO" w:hAnsi="HG丸ｺﾞｼｯｸM-PRO" w:cs="ＭＳ Ｐゴシック"/>
                <w:color w:val="000000"/>
                <w:sz w:val="20"/>
                <w:szCs w:val="20"/>
              </w:rPr>
            </w:pPr>
            <w:r w:rsidRPr="006F3082">
              <w:rPr>
                <w:rFonts w:ascii="HG丸ｺﾞｼｯｸM-PRO" w:eastAsia="HG丸ｺﾞｼｯｸM-PRO" w:hAnsi="HG丸ｺﾞｼｯｸM-PRO" w:hint="eastAsia"/>
                <w:color w:val="000000"/>
                <w:sz w:val="20"/>
                <w:szCs w:val="20"/>
              </w:rPr>
              <w:t xml:space="preserve">47,252 </w:t>
            </w:r>
          </w:p>
        </w:tc>
        <w:tc>
          <w:tcPr>
            <w:tcW w:w="2852" w:type="dxa"/>
            <w:gridSpan w:val="2"/>
            <w:tcBorders>
              <w:left w:val="single" w:sz="4" w:space="0" w:color="auto"/>
              <w:bottom w:val="single" w:sz="4" w:space="0" w:color="auto"/>
            </w:tcBorders>
            <w:shd w:val="clear" w:color="auto" w:fill="auto"/>
            <w:vAlign w:val="center"/>
          </w:tcPr>
          <w:p w:rsidR="00A751CE" w:rsidRPr="006F3082" w:rsidRDefault="00A751CE" w:rsidP="000843DB">
            <w:pPr>
              <w:adjustRightInd w:val="0"/>
              <w:snapToGrid w:val="0"/>
              <w:jc w:val="right"/>
              <w:rPr>
                <w:rFonts w:ascii="HG丸ｺﾞｼｯｸM-PRO" w:eastAsia="HG丸ｺﾞｼｯｸM-PRO" w:hAnsi="HG丸ｺﾞｼｯｸM-PRO" w:cs="ＭＳ Ｐゴシック"/>
                <w:color w:val="000000"/>
                <w:sz w:val="20"/>
                <w:szCs w:val="20"/>
              </w:rPr>
            </w:pPr>
            <w:r w:rsidRPr="006F3082">
              <w:rPr>
                <w:rFonts w:ascii="HG丸ｺﾞｼｯｸM-PRO" w:eastAsia="HG丸ｺﾞｼｯｸM-PRO" w:hAnsi="HG丸ｺﾞｼｯｸM-PRO" w:hint="eastAsia"/>
                <w:color w:val="000000"/>
                <w:sz w:val="20"/>
                <w:szCs w:val="20"/>
              </w:rPr>
              <w:t xml:space="preserve">47,238 </w:t>
            </w:r>
          </w:p>
        </w:tc>
      </w:tr>
      <w:tr w:rsidR="00A751CE" w:rsidRPr="00286AA6" w:rsidTr="000843DB">
        <w:trPr>
          <w:trHeight w:val="70"/>
        </w:trPr>
        <w:tc>
          <w:tcPr>
            <w:tcW w:w="1701" w:type="dxa"/>
            <w:vMerge/>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1844" w:type="dxa"/>
            <w:gridSpan w:val="2"/>
            <w:tcBorders>
              <w:top w:val="nil"/>
            </w:tcBorders>
            <w:shd w:val="clear" w:color="auto" w:fill="FFFF00"/>
          </w:tcPr>
          <w:p w:rsidR="00A751CE" w:rsidRDefault="00A751CE" w:rsidP="000843DB">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260" w:type="dxa"/>
            <w:gridSpan w:val="5"/>
            <w:shd w:val="clear" w:color="auto" w:fill="FFFF00"/>
          </w:tcPr>
          <w:p w:rsidR="00A751CE" w:rsidRDefault="00A751CE" w:rsidP="000843DB">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835" w:type="dxa"/>
            <w:gridSpan w:val="3"/>
            <w:tcBorders>
              <w:top w:val="single" w:sz="4" w:space="0" w:color="auto"/>
              <w:bottom w:val="single" w:sz="4" w:space="0" w:color="auto"/>
              <w:right w:val="single" w:sz="4" w:space="0" w:color="auto"/>
            </w:tcBorders>
            <w:shd w:val="clear" w:color="auto" w:fill="auto"/>
          </w:tcPr>
          <w:p w:rsidR="00A751CE" w:rsidRPr="00F87AB6" w:rsidRDefault="00A751CE" w:rsidP="000843DB">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A751CE" w:rsidRPr="00F87AB6" w:rsidRDefault="00A751CE" w:rsidP="000843DB">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852" w:type="dxa"/>
            <w:gridSpan w:val="2"/>
            <w:tcBorders>
              <w:top w:val="single" w:sz="4" w:space="0" w:color="auto"/>
              <w:left w:val="single" w:sz="4" w:space="0" w:color="auto"/>
              <w:bottom w:val="single" w:sz="4" w:space="0" w:color="auto"/>
            </w:tcBorders>
            <w:shd w:val="clear" w:color="auto" w:fill="auto"/>
          </w:tcPr>
          <w:p w:rsidR="00A751CE" w:rsidRPr="00F87AB6" w:rsidRDefault="00A751CE" w:rsidP="000843DB">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r>
      <w:tr w:rsidR="00A751CE" w:rsidRPr="00286AA6" w:rsidTr="000843DB">
        <w:trPr>
          <w:trHeight w:val="70"/>
        </w:trPr>
        <w:tc>
          <w:tcPr>
            <w:tcW w:w="1701" w:type="dxa"/>
            <w:vMerge/>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5104" w:type="dxa"/>
            <w:gridSpan w:val="7"/>
            <w:shd w:val="clear" w:color="auto" w:fill="FFFF00"/>
          </w:tcPr>
          <w:p w:rsidR="00A751CE" w:rsidRDefault="00A751CE" w:rsidP="000843DB">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835" w:type="dxa"/>
            <w:gridSpan w:val="3"/>
            <w:tcBorders>
              <w:top w:val="single" w:sz="4" w:space="0" w:color="auto"/>
              <w:right w:val="single" w:sz="4" w:space="0" w:color="auto"/>
            </w:tcBorders>
            <w:shd w:val="clear" w:color="auto" w:fill="auto"/>
          </w:tcPr>
          <w:p w:rsidR="00A751CE" w:rsidRPr="00F87AB6" w:rsidRDefault="00A751CE" w:rsidP="000843DB">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267" w:type="dxa"/>
            <w:tcBorders>
              <w:top w:val="single" w:sz="4" w:space="0" w:color="auto"/>
              <w:left w:val="single" w:sz="4" w:space="0" w:color="auto"/>
            </w:tcBorders>
            <w:shd w:val="clear" w:color="auto" w:fill="auto"/>
          </w:tcPr>
          <w:p w:rsidR="00A751CE" w:rsidRPr="00F87AB6" w:rsidRDefault="00A751CE" w:rsidP="000843DB">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852" w:type="dxa"/>
            <w:gridSpan w:val="2"/>
            <w:tcBorders>
              <w:top w:val="single" w:sz="4" w:space="0" w:color="auto"/>
              <w:left w:val="single" w:sz="4" w:space="0" w:color="auto"/>
            </w:tcBorders>
            <w:shd w:val="clear" w:color="auto" w:fill="auto"/>
          </w:tcPr>
          <w:p w:rsidR="00A751CE" w:rsidRPr="00F87AB6" w:rsidRDefault="00A751CE" w:rsidP="000843DB">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r>
      <w:tr w:rsidR="00A751CE" w:rsidRPr="00286AA6" w:rsidTr="000843DB">
        <w:trPr>
          <w:trHeight w:val="198"/>
        </w:trPr>
        <w:tc>
          <w:tcPr>
            <w:tcW w:w="1701" w:type="dxa"/>
            <w:vMerge/>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13058" w:type="dxa"/>
            <w:gridSpan w:val="13"/>
            <w:tcBorders>
              <w:top w:val="single" w:sz="4" w:space="0" w:color="auto"/>
            </w:tcBorders>
            <w:shd w:val="clear" w:color="auto" w:fill="auto"/>
          </w:tcPr>
          <w:p w:rsidR="00A751CE" w:rsidRPr="00A01101" w:rsidRDefault="00A751CE" w:rsidP="000843DB">
            <w:pPr>
              <w:adjustRightInd w:val="0"/>
              <w:snapToGrid w:val="0"/>
              <w:rPr>
                <w:rFonts w:ascii="HG丸ｺﾞｼｯｸM-PRO" w:eastAsia="HG丸ｺﾞｼｯｸM-PRO" w:hAnsi="HG丸ｺﾞｼｯｸM-PRO"/>
                <w:i/>
                <w:sz w:val="20"/>
                <w:szCs w:val="20"/>
              </w:rPr>
            </w:pPr>
          </w:p>
        </w:tc>
      </w:tr>
      <w:tr w:rsidR="00A751CE" w:rsidRPr="00286AA6" w:rsidTr="000843DB">
        <w:trPr>
          <w:trHeight w:val="210"/>
        </w:trPr>
        <w:tc>
          <w:tcPr>
            <w:tcW w:w="1701" w:type="dxa"/>
            <w:vMerge w:val="restart"/>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A751CE" w:rsidRPr="00E35D25" w:rsidRDefault="00A751CE" w:rsidP="000843DB">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80" w:type="dxa"/>
            <w:shd w:val="clear" w:color="auto" w:fill="FFFF00"/>
          </w:tcPr>
          <w:p w:rsidR="00A751CE" w:rsidRPr="00286AA6"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355" w:type="dxa"/>
            <w:gridSpan w:val="3"/>
            <w:shd w:val="clear" w:color="auto" w:fill="FFFF00"/>
          </w:tcPr>
          <w:p w:rsidR="00A751CE" w:rsidRPr="00286AA6"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2410" w:type="dxa"/>
            <w:gridSpan w:val="4"/>
            <w:shd w:val="clear" w:color="auto" w:fill="FFFF00"/>
          </w:tcPr>
          <w:p w:rsidR="00A751CE" w:rsidRPr="00286AA6"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7813" w:type="dxa"/>
            <w:gridSpan w:val="5"/>
            <w:shd w:val="clear" w:color="auto" w:fill="FFFF00"/>
          </w:tcPr>
          <w:p w:rsidR="00A751CE" w:rsidRPr="00286AA6"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A751CE" w:rsidRPr="00286AA6" w:rsidTr="000843DB">
        <w:trPr>
          <w:trHeight w:val="70"/>
        </w:trPr>
        <w:tc>
          <w:tcPr>
            <w:tcW w:w="1701" w:type="dxa"/>
            <w:vMerge/>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480" w:type="dxa"/>
            <w:shd w:val="clear" w:color="auto" w:fill="auto"/>
          </w:tcPr>
          <w:p w:rsidR="00A751CE" w:rsidRPr="00286AA6"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2355" w:type="dxa"/>
            <w:gridSpan w:val="3"/>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苦情受付件数</w:t>
            </w:r>
          </w:p>
        </w:tc>
        <w:tc>
          <w:tcPr>
            <w:tcW w:w="2410" w:type="dxa"/>
            <w:gridSpan w:val="4"/>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府環境白書掲載データ</w:t>
            </w:r>
          </w:p>
        </w:tc>
        <w:tc>
          <w:tcPr>
            <w:tcW w:w="7813" w:type="dxa"/>
            <w:gridSpan w:val="5"/>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4,323件（2010年）、4,571件（11年）、4,758件（12年）</w:t>
            </w:r>
          </w:p>
          <w:p w:rsidR="00A751CE" w:rsidRPr="00856E9F"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rPr>
          <w:trHeight w:val="70"/>
        </w:trPr>
        <w:tc>
          <w:tcPr>
            <w:tcW w:w="1701" w:type="dxa"/>
            <w:vMerge/>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13058" w:type="dxa"/>
            <w:gridSpan w:val="13"/>
            <w:shd w:val="clear" w:color="auto" w:fill="auto"/>
          </w:tcPr>
          <w:p w:rsidR="00A751CE" w:rsidRPr="00DC57CD" w:rsidRDefault="00A751CE" w:rsidP="000843DB">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A751CE" w:rsidRPr="00286AA6" w:rsidTr="000843DB">
        <w:trPr>
          <w:trHeight w:val="240"/>
        </w:trPr>
        <w:tc>
          <w:tcPr>
            <w:tcW w:w="1701" w:type="dxa"/>
            <w:tcBorders>
              <w:bottom w:val="nil"/>
            </w:tcBorders>
            <w:shd w:val="clear" w:color="auto" w:fill="FFFF00"/>
          </w:tcPr>
          <w:p w:rsidR="00A751CE" w:rsidRPr="00AB4937" w:rsidRDefault="00A751CE" w:rsidP="000843DB">
            <w:pPr>
              <w:adjustRightInd w:val="0"/>
              <w:snapToGrid w:val="0"/>
              <w:spacing w:line="280" w:lineRule="exact"/>
              <w:rPr>
                <w:rFonts w:ascii="HG丸ｺﾞｼｯｸM-PRO" w:eastAsia="HG丸ｺﾞｼｯｸM-PRO" w:hAnsi="HG丸ｺﾞｼｯｸM-PRO"/>
                <w:b/>
                <w:w w:val="90"/>
                <w:sz w:val="20"/>
                <w:szCs w:val="20"/>
              </w:rPr>
            </w:pPr>
            <w:r w:rsidRPr="00AB4937">
              <w:rPr>
                <w:rFonts w:ascii="HG丸ｺﾞｼｯｸM-PRO" w:eastAsia="HG丸ｺﾞｼｯｸM-PRO" w:hAnsi="HG丸ｺﾞｼｯｸM-PRO" w:hint="eastAsia"/>
                <w:b/>
                <w:w w:val="90"/>
                <w:sz w:val="20"/>
                <w:szCs w:val="20"/>
              </w:rPr>
              <w:t>工程表の進捗状況</w:t>
            </w:r>
          </w:p>
        </w:tc>
        <w:tc>
          <w:tcPr>
            <w:tcW w:w="2835" w:type="dxa"/>
            <w:gridSpan w:val="4"/>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工程名</w:t>
            </w:r>
          </w:p>
        </w:tc>
        <w:tc>
          <w:tcPr>
            <w:tcW w:w="1276" w:type="dxa"/>
            <w:shd w:val="clear" w:color="auto" w:fill="FFFF00"/>
          </w:tcPr>
          <w:p w:rsidR="00A751CE"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268" w:type="dxa"/>
            <w:gridSpan w:val="4"/>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6679" w:type="dxa"/>
            <w:gridSpan w:val="4"/>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A751CE" w:rsidRPr="00286AA6" w:rsidTr="000843DB">
        <w:trPr>
          <w:trHeight w:val="575"/>
        </w:trPr>
        <w:tc>
          <w:tcPr>
            <w:tcW w:w="1701" w:type="dxa"/>
            <w:tcBorders>
              <w:top w:val="nil"/>
              <w:bottom w:val="nil"/>
            </w:tcBorders>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2835" w:type="dxa"/>
            <w:gridSpan w:val="4"/>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sidRPr="0009112A">
              <w:rPr>
                <w:rFonts w:ascii="HG丸ｺﾞｼｯｸM-PRO" w:eastAsia="HG丸ｺﾞｼｯｸM-PRO" w:hAnsi="HG丸ｺﾞｼｯｸM-PRO" w:hint="eastAsia"/>
                <w:sz w:val="20"/>
                <w:szCs w:val="20"/>
              </w:rPr>
              <w:t>公害紛争処理</w:t>
            </w:r>
          </w:p>
        </w:tc>
        <w:tc>
          <w:tcPr>
            <w:tcW w:w="1276" w:type="dxa"/>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8" w:type="dxa"/>
            <w:gridSpan w:val="4"/>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sidRPr="00856E9F">
              <w:rPr>
                <w:rFonts w:ascii="HG丸ｺﾞｼｯｸM-PRO" w:eastAsia="HG丸ｺﾞｼｯｸM-PRO" w:hAnsi="HG丸ｺﾞｼｯｸM-PRO" w:hint="eastAsia"/>
                <w:sz w:val="20"/>
                <w:szCs w:val="20"/>
              </w:rPr>
              <w:t>公害審査会の運営</w:t>
            </w:r>
          </w:p>
        </w:tc>
        <w:tc>
          <w:tcPr>
            <w:tcW w:w="6679" w:type="dxa"/>
            <w:gridSpan w:val="4"/>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sidRPr="00856E9F">
              <w:rPr>
                <w:rFonts w:ascii="HG丸ｺﾞｼｯｸM-PRO" w:eastAsia="HG丸ｺﾞｼｯｸM-PRO" w:hAnsi="HG丸ｺﾞｼｯｸM-PRO" w:hint="eastAsia"/>
                <w:sz w:val="20"/>
                <w:szCs w:val="20"/>
              </w:rPr>
              <w:t>公害に係る民事上の紛争が発生した場合に、あっせん、調停、仲裁により、その迅速かつ適正な解決を図る</w:t>
            </w:r>
          </w:p>
        </w:tc>
      </w:tr>
      <w:tr w:rsidR="00A751CE" w:rsidRPr="00286AA6" w:rsidTr="000843DB">
        <w:trPr>
          <w:trHeight w:val="70"/>
        </w:trPr>
        <w:tc>
          <w:tcPr>
            <w:tcW w:w="1701" w:type="dxa"/>
            <w:tcBorders>
              <w:top w:val="nil"/>
              <w:bottom w:val="nil"/>
            </w:tcBorders>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2835" w:type="dxa"/>
            <w:gridSpan w:val="4"/>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sidRPr="0009112A">
              <w:rPr>
                <w:rFonts w:ascii="HG丸ｺﾞｼｯｸM-PRO" w:eastAsia="HG丸ｺﾞｼｯｸM-PRO" w:hAnsi="HG丸ｺﾞｼｯｸM-PRO" w:hint="eastAsia"/>
                <w:sz w:val="20"/>
                <w:szCs w:val="20"/>
              </w:rPr>
              <w:t>公害にかかる健康被害の救済</w:t>
            </w:r>
          </w:p>
        </w:tc>
        <w:tc>
          <w:tcPr>
            <w:tcW w:w="1276" w:type="dxa"/>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8" w:type="dxa"/>
            <w:gridSpan w:val="4"/>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sidRPr="00856E9F">
              <w:rPr>
                <w:rFonts w:ascii="HG丸ｺﾞｼｯｸM-PRO" w:eastAsia="HG丸ｺﾞｼｯｸM-PRO" w:hAnsi="HG丸ｺﾞｼｯｸM-PRO" w:hint="eastAsia"/>
                <w:sz w:val="20"/>
                <w:szCs w:val="20"/>
              </w:rPr>
              <w:t>石綿健康被害救済促進事業</w:t>
            </w:r>
          </w:p>
        </w:tc>
        <w:tc>
          <w:tcPr>
            <w:tcW w:w="6679" w:type="dxa"/>
            <w:gridSpan w:val="4"/>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sidRPr="00856E9F">
              <w:rPr>
                <w:rFonts w:ascii="HG丸ｺﾞｼｯｸM-PRO" w:eastAsia="HG丸ｺﾞｼｯｸM-PRO" w:hAnsi="HG丸ｺﾞｼｯｸM-PRO" w:hint="eastAsia"/>
                <w:sz w:val="20"/>
                <w:szCs w:val="20"/>
              </w:rPr>
              <w:t>石綿による健康被害の救済に関する法律に基づく石綿健康被害救済基金に対</w:t>
            </w:r>
            <w:r>
              <w:rPr>
                <w:rFonts w:ascii="HG丸ｺﾞｼｯｸM-PRO" w:eastAsia="HG丸ｺﾞｼｯｸM-PRO" w:hAnsi="HG丸ｺﾞｼｯｸM-PRO" w:hint="eastAsia"/>
                <w:sz w:val="20"/>
                <w:szCs w:val="20"/>
              </w:rPr>
              <w:t>する資金の</w:t>
            </w:r>
            <w:r w:rsidRPr="00856E9F">
              <w:rPr>
                <w:rFonts w:ascii="HG丸ｺﾞｼｯｸM-PRO" w:eastAsia="HG丸ｺﾞｼｯｸM-PRO" w:hAnsi="HG丸ｺﾞｼｯｸM-PRO" w:hint="eastAsia"/>
                <w:sz w:val="20"/>
                <w:szCs w:val="20"/>
              </w:rPr>
              <w:t>拠出</w:t>
            </w:r>
          </w:p>
        </w:tc>
      </w:tr>
      <w:tr w:rsidR="00A751CE" w:rsidRPr="00286AA6" w:rsidTr="000843DB">
        <w:trPr>
          <w:trHeight w:val="70"/>
        </w:trPr>
        <w:tc>
          <w:tcPr>
            <w:tcW w:w="1701" w:type="dxa"/>
            <w:tcBorders>
              <w:top w:val="nil"/>
            </w:tcBorders>
            <w:shd w:val="clear" w:color="auto" w:fill="FFFF00"/>
          </w:tcPr>
          <w:p w:rsidR="00A751CE" w:rsidRPr="00856E9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13058" w:type="dxa"/>
            <w:gridSpan w:val="13"/>
            <w:shd w:val="clear" w:color="auto" w:fill="auto"/>
          </w:tcPr>
          <w:p w:rsidR="00A751CE"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A751CE" w:rsidRPr="00286AA6" w:rsidTr="000843DB">
        <w:trPr>
          <w:trHeight w:val="70"/>
        </w:trPr>
        <w:tc>
          <w:tcPr>
            <w:tcW w:w="1701" w:type="dxa"/>
            <w:vMerge w:val="restart"/>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411" w:type="dxa"/>
            <w:gridSpan w:val="3"/>
            <w:shd w:val="clear" w:color="auto" w:fill="FFFF00"/>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2550" w:type="dxa"/>
            <w:gridSpan w:val="3"/>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8097" w:type="dxa"/>
            <w:gridSpan w:val="7"/>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A751CE" w:rsidRPr="00286AA6" w:rsidTr="000843DB">
        <w:trPr>
          <w:trHeight w:val="195"/>
        </w:trPr>
        <w:tc>
          <w:tcPr>
            <w:tcW w:w="1701" w:type="dxa"/>
            <w:vMerge/>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550" w:type="dxa"/>
            <w:gridSpan w:val="3"/>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097" w:type="dxa"/>
            <w:gridSpan w:val="7"/>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rPr>
          <w:trHeight w:val="180"/>
        </w:trPr>
        <w:tc>
          <w:tcPr>
            <w:tcW w:w="1701" w:type="dxa"/>
            <w:vMerge/>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550" w:type="dxa"/>
            <w:gridSpan w:val="3"/>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8097" w:type="dxa"/>
            <w:gridSpan w:val="7"/>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rPr>
          <w:trHeight w:val="195"/>
        </w:trPr>
        <w:tc>
          <w:tcPr>
            <w:tcW w:w="1701" w:type="dxa"/>
            <w:vMerge w:val="restart"/>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411" w:type="dxa"/>
            <w:gridSpan w:val="3"/>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2550" w:type="dxa"/>
            <w:gridSpan w:val="3"/>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8097" w:type="dxa"/>
            <w:gridSpan w:val="7"/>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A751CE" w:rsidRPr="00286AA6" w:rsidTr="000843DB">
        <w:trPr>
          <w:trHeight w:val="120"/>
        </w:trPr>
        <w:tc>
          <w:tcPr>
            <w:tcW w:w="1701" w:type="dxa"/>
            <w:vMerge/>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550" w:type="dxa"/>
            <w:gridSpan w:val="3"/>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097" w:type="dxa"/>
            <w:gridSpan w:val="7"/>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rPr>
          <w:trHeight w:val="135"/>
        </w:trPr>
        <w:tc>
          <w:tcPr>
            <w:tcW w:w="1701" w:type="dxa"/>
            <w:vMerge/>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550" w:type="dxa"/>
            <w:gridSpan w:val="3"/>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097" w:type="dxa"/>
            <w:gridSpan w:val="7"/>
            <w:shd w:val="clear" w:color="auto" w:fill="auto"/>
          </w:tcPr>
          <w:p w:rsidR="00A751CE" w:rsidRPr="00D91C2E"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rPr>
          <w:trHeight w:val="165"/>
        </w:trPr>
        <w:tc>
          <w:tcPr>
            <w:tcW w:w="1701" w:type="dxa"/>
            <w:vMerge/>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550" w:type="dxa"/>
            <w:gridSpan w:val="3"/>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097" w:type="dxa"/>
            <w:gridSpan w:val="7"/>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rPr>
          <w:trHeight w:val="105"/>
        </w:trPr>
        <w:tc>
          <w:tcPr>
            <w:tcW w:w="1701" w:type="dxa"/>
            <w:vMerge/>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550" w:type="dxa"/>
            <w:gridSpan w:val="3"/>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097" w:type="dxa"/>
            <w:gridSpan w:val="7"/>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rPr>
          <w:gridAfter w:val="1"/>
          <w:wAfter w:w="17" w:type="dxa"/>
        </w:trPr>
        <w:tc>
          <w:tcPr>
            <w:tcW w:w="1701" w:type="dxa"/>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041" w:type="dxa"/>
            <w:gridSpan w:val="12"/>
            <w:shd w:val="clear" w:color="auto" w:fill="auto"/>
          </w:tcPr>
          <w:p w:rsidR="00A751CE" w:rsidRPr="00D4719D"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環境管理室</w:t>
            </w:r>
          </w:p>
        </w:tc>
      </w:tr>
    </w:tbl>
    <w:p w:rsidR="00A751CE" w:rsidRDefault="00A751CE" w:rsidP="00A751C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A751CE" w:rsidRPr="00286AA6" w:rsidTr="000843DB">
        <w:trPr>
          <w:trHeight w:val="113"/>
        </w:trPr>
        <w:tc>
          <w:tcPr>
            <w:tcW w:w="1496" w:type="dxa"/>
            <w:vMerge w:val="restart"/>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A751CE" w:rsidRPr="00286AA6" w:rsidTr="000843DB">
        <w:trPr>
          <w:trHeight w:val="750"/>
        </w:trPr>
        <w:tc>
          <w:tcPr>
            <w:tcW w:w="1496" w:type="dxa"/>
            <w:vMerge/>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A751CE" w:rsidRDefault="00A751CE" w:rsidP="000843DB">
            <w:pPr>
              <w:adjustRightInd w:val="0"/>
              <w:snapToGrid w:val="0"/>
              <w:rPr>
                <w:rFonts w:ascii="HG丸ｺﾞｼｯｸM-PRO" w:eastAsia="HG丸ｺﾞｼｯｸM-PRO" w:hAnsi="HG丸ｺﾞｼｯｸM-PRO"/>
                <w:sz w:val="20"/>
                <w:szCs w:val="20"/>
              </w:rPr>
            </w:pPr>
          </w:p>
          <w:p w:rsidR="00A751CE" w:rsidRDefault="00A751CE" w:rsidP="000843DB">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A751CE" w:rsidRDefault="00A751CE" w:rsidP="000843DB">
            <w:pPr>
              <w:widowControl/>
              <w:adjustRightInd w:val="0"/>
              <w:snapToGrid w:val="0"/>
              <w:jc w:val="left"/>
              <w:rPr>
                <w:rFonts w:ascii="HG丸ｺﾞｼｯｸM-PRO" w:eastAsia="HG丸ｺﾞｼｯｸM-PRO" w:hAnsi="HG丸ｺﾞｼｯｸM-PRO"/>
                <w:sz w:val="20"/>
                <w:szCs w:val="20"/>
              </w:rPr>
            </w:pPr>
          </w:p>
          <w:p w:rsidR="00A751CE" w:rsidRDefault="00A751CE" w:rsidP="000843DB">
            <w:pPr>
              <w:adjustRightInd w:val="0"/>
              <w:snapToGrid w:val="0"/>
              <w:rPr>
                <w:rFonts w:ascii="HG丸ｺﾞｼｯｸM-PRO" w:eastAsia="HG丸ｺﾞｼｯｸM-PRO" w:hAnsi="HG丸ｺﾞｼｯｸM-PRO"/>
                <w:sz w:val="20"/>
                <w:szCs w:val="20"/>
              </w:rPr>
            </w:pPr>
          </w:p>
        </w:tc>
        <w:tc>
          <w:tcPr>
            <w:tcW w:w="4581" w:type="dxa"/>
            <w:shd w:val="clear" w:color="auto" w:fill="auto"/>
          </w:tcPr>
          <w:p w:rsidR="00A751CE" w:rsidRDefault="00A751CE" w:rsidP="000843DB">
            <w:pPr>
              <w:widowControl/>
              <w:adjustRightInd w:val="0"/>
              <w:snapToGrid w:val="0"/>
              <w:jc w:val="left"/>
              <w:rPr>
                <w:rFonts w:ascii="HG丸ｺﾞｼｯｸM-PRO" w:eastAsia="HG丸ｺﾞｼｯｸM-PRO" w:hAnsi="HG丸ｺﾞｼｯｸM-PRO"/>
                <w:sz w:val="20"/>
                <w:szCs w:val="20"/>
              </w:rPr>
            </w:pPr>
          </w:p>
          <w:p w:rsidR="00A751CE" w:rsidRDefault="00A751CE" w:rsidP="000843DB">
            <w:pPr>
              <w:adjustRightInd w:val="0"/>
              <w:snapToGrid w:val="0"/>
              <w:rPr>
                <w:rFonts w:ascii="HG丸ｺﾞｼｯｸM-PRO" w:eastAsia="HG丸ｺﾞｼｯｸM-PRO" w:hAnsi="HG丸ｺﾞｼｯｸM-PRO"/>
                <w:sz w:val="20"/>
                <w:szCs w:val="20"/>
              </w:rPr>
            </w:pPr>
          </w:p>
        </w:tc>
      </w:tr>
    </w:tbl>
    <w:p w:rsidR="00A751CE" w:rsidRDefault="00A751CE" w:rsidP="00A751CE">
      <w:pPr>
        <w:adjustRightInd w:val="0"/>
        <w:snapToGrid w:val="0"/>
        <w:spacing w:line="280" w:lineRule="exact"/>
        <w:rPr>
          <w:rFonts w:ascii="HG丸ｺﾞｼｯｸM-PRO" w:eastAsia="HG丸ｺﾞｼｯｸM-PRO" w:hAnsi="HG丸ｺﾞｼｯｸM-PRO"/>
          <w:sz w:val="20"/>
          <w:szCs w:val="20"/>
        </w:rPr>
      </w:pPr>
    </w:p>
    <w:p w:rsidR="00A751CE" w:rsidRPr="00A40FCF" w:rsidRDefault="00A751CE" w:rsidP="00A751CE">
      <w:pPr>
        <w:adjustRightInd w:val="0"/>
        <w:snapToGrid w:val="0"/>
        <w:spacing w:line="280" w:lineRule="exact"/>
        <w:rPr>
          <w:rFonts w:ascii="HG丸ｺﾞｼｯｸM-PRO" w:eastAsia="HG丸ｺﾞｼｯｸM-PRO" w:hAnsi="HG丸ｺﾞｼｯｸM-PRO"/>
          <w:sz w:val="20"/>
          <w:szCs w:val="20"/>
        </w:rPr>
      </w:pPr>
    </w:p>
    <w:p w:rsidR="00A751CE" w:rsidRDefault="00A751CE">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A751CE" w:rsidRPr="00286AA6" w:rsidRDefault="00A751CE" w:rsidP="00A751CE">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lastRenderedPageBreak/>
        <w:t>２０１４</w:t>
      </w:r>
      <w:r w:rsidRPr="00286AA6">
        <w:rPr>
          <w:rFonts w:ascii="HG丸ｺﾞｼｯｸM-PRO" w:eastAsia="HG丸ｺﾞｼｯｸM-PRO" w:hAnsi="HG丸ｺﾞｼｯｸM-PRO" w:hint="eastAsia"/>
          <w:b/>
          <w:sz w:val="22"/>
          <w:szCs w:val="20"/>
        </w:rPr>
        <w:t>年（平成２６年度）複数年サイクル点検評価</w:t>
      </w:r>
      <w:r>
        <w:rPr>
          <w:rFonts w:ascii="HG丸ｺﾞｼｯｸM-PRO" w:eastAsia="HG丸ｺﾞｼｯｸM-PRO" w:hAnsi="HG丸ｺﾞｼｯｸM-PRO" w:hint="eastAsia"/>
          <w:b/>
          <w:sz w:val="22"/>
          <w:szCs w:val="20"/>
        </w:rPr>
        <w:t>レポート</w:t>
      </w:r>
      <w:r w:rsidRPr="00286AA6">
        <w:rPr>
          <w:rFonts w:ascii="HG丸ｺﾞｼｯｸM-PRO" w:eastAsia="HG丸ｺﾞｼｯｸM-PRO" w:hAnsi="HG丸ｺﾞｼｯｸM-PRO" w:hint="eastAsia"/>
          <w:b/>
          <w:sz w:val="22"/>
          <w:szCs w:val="20"/>
        </w:rPr>
        <w:t>【施策評価】</w:t>
      </w:r>
    </w:p>
    <w:p w:rsidR="00A751CE" w:rsidRPr="00286AA6" w:rsidRDefault="00A751CE" w:rsidP="00A751CE">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A751CE" w:rsidRPr="00C4727D" w:rsidTr="000843DB">
        <w:tc>
          <w:tcPr>
            <w:tcW w:w="993" w:type="dxa"/>
            <w:tcBorders>
              <w:top w:val="single" w:sz="12" w:space="0" w:color="auto"/>
              <w:left w:val="single" w:sz="12" w:space="0" w:color="auto"/>
              <w:bottom w:val="single" w:sz="12" w:space="0" w:color="auto"/>
            </w:tcBorders>
            <w:shd w:val="clear" w:color="auto" w:fill="FFFF00"/>
          </w:tcPr>
          <w:p w:rsidR="00A751CE" w:rsidRPr="00EC22D5" w:rsidRDefault="00A751CE" w:rsidP="000843DB">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751CE" w:rsidRPr="00C4727D" w:rsidRDefault="00A751CE" w:rsidP="000843DB">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共通的事項</w:t>
            </w:r>
          </w:p>
        </w:tc>
        <w:tc>
          <w:tcPr>
            <w:tcW w:w="1138" w:type="dxa"/>
            <w:tcBorders>
              <w:top w:val="single" w:sz="12" w:space="0" w:color="auto"/>
              <w:bottom w:val="single" w:sz="12" w:space="0" w:color="auto"/>
            </w:tcBorders>
            <w:shd w:val="clear" w:color="auto" w:fill="FFFF00"/>
          </w:tcPr>
          <w:p w:rsidR="00A751CE" w:rsidRPr="00EC22D5" w:rsidRDefault="00A751CE" w:rsidP="000843DB">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751CE" w:rsidRPr="00C4727D" w:rsidRDefault="00A751CE" w:rsidP="000843DB">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４２</w:t>
            </w:r>
          </w:p>
        </w:tc>
        <w:tc>
          <w:tcPr>
            <w:tcW w:w="993" w:type="dxa"/>
            <w:tcBorders>
              <w:top w:val="single" w:sz="12" w:space="0" w:color="auto"/>
              <w:bottom w:val="single" w:sz="12" w:space="0" w:color="auto"/>
            </w:tcBorders>
            <w:shd w:val="clear" w:color="auto" w:fill="FFFF00"/>
          </w:tcPr>
          <w:p w:rsidR="00A751CE" w:rsidRPr="00EC22D5" w:rsidRDefault="00A751CE" w:rsidP="000843DB">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751CE" w:rsidRPr="00C4727D" w:rsidRDefault="00A751CE" w:rsidP="000843DB">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国際協力</w:t>
            </w:r>
          </w:p>
        </w:tc>
      </w:tr>
    </w:tbl>
    <w:p w:rsidR="00A751CE" w:rsidRDefault="00A751CE" w:rsidP="00A751CE">
      <w:pPr>
        <w:adjustRightInd w:val="0"/>
        <w:snapToGrid w:val="0"/>
        <w:rPr>
          <w:rFonts w:ascii="HG丸ｺﾞｼｯｸM-PRO" w:eastAsia="HG丸ｺﾞｼｯｸM-PRO" w:hAnsi="HG丸ｺﾞｼｯｸM-PR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80"/>
        <w:gridCol w:w="1221"/>
        <w:gridCol w:w="143"/>
        <w:gridCol w:w="567"/>
        <w:gridCol w:w="566"/>
        <w:gridCol w:w="623"/>
        <w:gridCol w:w="1361"/>
        <w:gridCol w:w="143"/>
        <w:gridCol w:w="141"/>
        <w:gridCol w:w="1701"/>
        <w:gridCol w:w="993"/>
        <w:gridCol w:w="2267"/>
        <w:gridCol w:w="2835"/>
        <w:gridCol w:w="17"/>
      </w:tblGrid>
      <w:tr w:rsidR="00A751CE" w:rsidRPr="00286AA6" w:rsidTr="000843DB">
        <w:tc>
          <w:tcPr>
            <w:tcW w:w="1701" w:type="dxa"/>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058" w:type="dxa"/>
            <w:gridSpan w:val="14"/>
            <w:shd w:val="clear" w:color="auto" w:fill="auto"/>
          </w:tcPr>
          <w:p w:rsidR="00A751CE" w:rsidRPr="00335DFB" w:rsidRDefault="00A751CE" w:rsidP="000843DB">
            <w:pPr>
              <w:adjustRightInd w:val="0"/>
              <w:snapToGrid w:val="0"/>
              <w:spacing w:line="280" w:lineRule="exact"/>
              <w:rPr>
                <w:rFonts w:ascii="HG丸ｺﾞｼｯｸM-PRO" w:eastAsia="HG丸ｺﾞｼｯｸM-PRO" w:hAnsi="HG丸ｺﾞｼｯｸM-PRO"/>
                <w:sz w:val="20"/>
                <w:szCs w:val="20"/>
              </w:rPr>
            </w:pPr>
            <w:r w:rsidRPr="00F427F1">
              <w:rPr>
                <w:rFonts w:ascii="HG丸ｺﾞｼｯｸM-PRO" w:eastAsia="HG丸ｺﾞｼｯｸM-PRO" w:hAnsi="HG丸ｺﾞｼｯｸM-PRO" w:hint="eastAsia"/>
                <w:sz w:val="20"/>
                <w:szCs w:val="20"/>
              </w:rPr>
              <w:t>国際機関とのパートナーシップによる国際協力の推進</w:t>
            </w:r>
            <w:r>
              <w:rPr>
                <w:rFonts w:ascii="HG丸ｺﾞｼｯｸM-PRO" w:eastAsia="HG丸ｺﾞｼｯｸM-PRO" w:hAnsi="HG丸ｺﾞｼｯｸM-PRO" w:hint="eastAsia"/>
                <w:sz w:val="20"/>
                <w:szCs w:val="20"/>
              </w:rPr>
              <w:t>等</w:t>
            </w:r>
          </w:p>
        </w:tc>
      </w:tr>
      <w:tr w:rsidR="00A751CE" w:rsidRPr="00286AA6" w:rsidTr="000843DB">
        <w:tc>
          <w:tcPr>
            <w:tcW w:w="1701" w:type="dxa"/>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058" w:type="dxa"/>
            <w:gridSpan w:val="14"/>
            <w:shd w:val="clear" w:color="auto" w:fill="auto"/>
          </w:tcPr>
          <w:p w:rsidR="00A751CE" w:rsidRPr="003A46D1"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c>
          <w:tcPr>
            <w:tcW w:w="1701" w:type="dxa"/>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058" w:type="dxa"/>
            <w:gridSpan w:val="14"/>
            <w:shd w:val="clear" w:color="auto" w:fill="auto"/>
          </w:tcPr>
          <w:p w:rsidR="00A751CE" w:rsidRPr="00297899"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c>
          <w:tcPr>
            <w:tcW w:w="1701" w:type="dxa"/>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058" w:type="dxa"/>
            <w:gridSpan w:val="14"/>
            <w:shd w:val="clear" w:color="auto" w:fill="auto"/>
          </w:tcPr>
          <w:p w:rsidR="00A751CE"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r w:rsidRPr="009906BB">
              <w:rPr>
                <w:rFonts w:ascii="HG丸ｺﾞｼｯｸM-PRO" w:eastAsia="HG丸ｺﾞｼｯｸM-PRO" w:hAnsi="HG丸ｺﾞｼｯｸM-PRO" w:hint="eastAsia"/>
                <w:sz w:val="20"/>
                <w:szCs w:val="20"/>
              </w:rPr>
              <w:t>国連持続可能な開発会議（リオ+20、国連持続可能な開発委員会）における取組</w:t>
            </w:r>
            <w:r>
              <w:rPr>
                <w:rFonts w:ascii="HG丸ｺﾞｼｯｸM-PRO" w:eastAsia="HG丸ｺﾞｼｯｸM-PRO" w:hAnsi="HG丸ｺﾞｼｯｸM-PRO" w:hint="eastAsia"/>
                <w:sz w:val="20"/>
                <w:szCs w:val="20"/>
              </w:rPr>
              <w:t>への参画</w:t>
            </w:r>
          </w:p>
          <w:p w:rsidR="00A751CE" w:rsidRPr="00F92A43"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r w:rsidRPr="009906BB">
              <w:rPr>
                <w:rFonts w:ascii="HG丸ｺﾞｼｯｸM-PRO" w:eastAsia="HG丸ｺﾞｼｯｸM-PRO" w:hAnsi="HG丸ｺﾞｼｯｸM-PRO" w:hint="eastAsia"/>
                <w:sz w:val="20"/>
                <w:szCs w:val="20"/>
              </w:rPr>
              <w:t>国連環境計画（UNEP）における活動</w:t>
            </w:r>
            <w:r>
              <w:rPr>
                <w:rFonts w:ascii="HG丸ｺﾞｼｯｸM-PRO" w:eastAsia="HG丸ｺﾞｼｯｸM-PRO" w:hAnsi="HG丸ｺﾞｼｯｸM-PRO" w:hint="eastAsia"/>
                <w:sz w:val="20"/>
                <w:szCs w:val="20"/>
              </w:rPr>
              <w:t>への参画　ほか</w:t>
            </w:r>
          </w:p>
        </w:tc>
      </w:tr>
      <w:tr w:rsidR="00A751CE" w:rsidRPr="00286AA6" w:rsidTr="000843DB">
        <w:trPr>
          <w:trHeight w:val="70"/>
        </w:trPr>
        <w:tc>
          <w:tcPr>
            <w:tcW w:w="1701" w:type="dxa"/>
            <w:vMerge w:val="restart"/>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5104" w:type="dxa"/>
            <w:gridSpan w:val="8"/>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835" w:type="dxa"/>
            <w:gridSpan w:val="3"/>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267" w:type="dxa"/>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2852" w:type="dxa"/>
            <w:gridSpan w:val="2"/>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A751CE" w:rsidRPr="00286AA6" w:rsidTr="000843DB">
        <w:trPr>
          <w:trHeight w:val="227"/>
        </w:trPr>
        <w:tc>
          <w:tcPr>
            <w:tcW w:w="1701" w:type="dxa"/>
            <w:vMerge/>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1844" w:type="dxa"/>
            <w:gridSpan w:val="3"/>
            <w:tcBorders>
              <w:bottom w:val="nil"/>
            </w:tcBorders>
            <w:shd w:val="clear" w:color="auto" w:fill="FFFF00"/>
          </w:tcPr>
          <w:p w:rsidR="00A751CE" w:rsidRPr="00F87AB6" w:rsidRDefault="00A751CE" w:rsidP="000843DB">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260" w:type="dxa"/>
            <w:gridSpan w:val="5"/>
            <w:shd w:val="clear" w:color="auto" w:fill="FFFF00"/>
          </w:tcPr>
          <w:p w:rsidR="00A751CE" w:rsidRPr="00F87AB6" w:rsidRDefault="00A751CE" w:rsidP="000843DB">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835" w:type="dxa"/>
            <w:gridSpan w:val="3"/>
            <w:tcBorders>
              <w:bottom w:val="single" w:sz="4" w:space="0" w:color="auto"/>
              <w:right w:val="single" w:sz="4" w:space="0" w:color="auto"/>
            </w:tcBorders>
            <w:shd w:val="clear" w:color="auto" w:fill="auto"/>
          </w:tcPr>
          <w:p w:rsidR="00A751CE" w:rsidRPr="00F87AB6" w:rsidRDefault="00A751CE" w:rsidP="000843DB">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267" w:type="dxa"/>
            <w:tcBorders>
              <w:left w:val="single" w:sz="4" w:space="0" w:color="auto"/>
              <w:bottom w:val="single" w:sz="4" w:space="0" w:color="auto"/>
              <w:right w:val="single" w:sz="4" w:space="0" w:color="auto"/>
            </w:tcBorders>
            <w:shd w:val="clear" w:color="auto" w:fill="auto"/>
          </w:tcPr>
          <w:p w:rsidR="00A751CE" w:rsidRPr="00F87AB6" w:rsidRDefault="00A751CE" w:rsidP="000843DB">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852" w:type="dxa"/>
            <w:gridSpan w:val="2"/>
            <w:tcBorders>
              <w:left w:val="single" w:sz="4" w:space="0" w:color="auto"/>
              <w:bottom w:val="single" w:sz="4" w:space="0" w:color="auto"/>
            </w:tcBorders>
            <w:shd w:val="clear" w:color="auto" w:fill="auto"/>
          </w:tcPr>
          <w:p w:rsidR="00A751CE" w:rsidRPr="00F87AB6" w:rsidRDefault="00A751CE" w:rsidP="000843DB">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r>
      <w:tr w:rsidR="00A751CE" w:rsidRPr="00286AA6" w:rsidTr="000843DB">
        <w:trPr>
          <w:trHeight w:val="70"/>
        </w:trPr>
        <w:tc>
          <w:tcPr>
            <w:tcW w:w="1701" w:type="dxa"/>
            <w:vMerge/>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1844" w:type="dxa"/>
            <w:gridSpan w:val="3"/>
            <w:tcBorders>
              <w:top w:val="nil"/>
            </w:tcBorders>
            <w:shd w:val="clear" w:color="auto" w:fill="FFFF00"/>
          </w:tcPr>
          <w:p w:rsidR="00A751CE" w:rsidRDefault="00A751CE" w:rsidP="000843DB">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260" w:type="dxa"/>
            <w:gridSpan w:val="5"/>
            <w:shd w:val="clear" w:color="auto" w:fill="FFFF00"/>
          </w:tcPr>
          <w:p w:rsidR="00A751CE" w:rsidRDefault="00A751CE" w:rsidP="000843DB">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835" w:type="dxa"/>
            <w:gridSpan w:val="3"/>
            <w:tcBorders>
              <w:top w:val="single" w:sz="4" w:space="0" w:color="auto"/>
              <w:bottom w:val="single" w:sz="4" w:space="0" w:color="auto"/>
              <w:right w:val="single" w:sz="4" w:space="0" w:color="auto"/>
            </w:tcBorders>
            <w:shd w:val="clear" w:color="auto" w:fill="auto"/>
            <w:vAlign w:val="center"/>
          </w:tcPr>
          <w:p w:rsidR="00A751CE" w:rsidRPr="00A62C71" w:rsidRDefault="00A751CE" w:rsidP="000843DB">
            <w:pPr>
              <w:adjustRightInd w:val="0"/>
              <w:snapToGrid w:val="0"/>
              <w:jc w:val="right"/>
              <w:rPr>
                <w:rFonts w:ascii="HG丸ｺﾞｼｯｸM-PRO" w:eastAsia="HG丸ｺﾞｼｯｸM-PRO" w:hAnsi="HG丸ｺﾞｼｯｸM-PRO"/>
                <w:sz w:val="20"/>
                <w:szCs w:val="20"/>
              </w:rPr>
            </w:pPr>
            <w:r w:rsidRPr="00A62C71">
              <w:rPr>
                <w:rFonts w:ascii="HG丸ｺﾞｼｯｸM-PRO" w:eastAsia="HG丸ｺﾞｼｯｸM-PRO" w:hAnsi="HG丸ｺﾞｼｯｸM-PRO" w:hint="eastAsia"/>
                <w:sz w:val="20"/>
                <w:szCs w:val="20"/>
              </w:rPr>
              <w:t>0</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A751CE" w:rsidRPr="00A62C71" w:rsidRDefault="00A751CE" w:rsidP="000843DB">
            <w:pPr>
              <w:adjustRightInd w:val="0"/>
              <w:snapToGrid w:val="0"/>
              <w:jc w:val="right"/>
              <w:rPr>
                <w:rFonts w:ascii="HG丸ｺﾞｼｯｸM-PRO" w:eastAsia="HG丸ｺﾞｼｯｸM-PRO" w:hAnsi="HG丸ｺﾞｼｯｸM-PRO"/>
                <w:sz w:val="20"/>
                <w:szCs w:val="20"/>
              </w:rPr>
            </w:pPr>
            <w:r w:rsidRPr="00A62C71">
              <w:rPr>
                <w:rFonts w:ascii="HG丸ｺﾞｼｯｸM-PRO" w:eastAsia="HG丸ｺﾞｼｯｸM-PRO" w:hAnsi="HG丸ｺﾞｼｯｸM-PRO" w:hint="eastAsia"/>
                <w:sz w:val="20"/>
                <w:szCs w:val="20"/>
              </w:rPr>
              <w:t>0</w:t>
            </w:r>
          </w:p>
        </w:tc>
        <w:tc>
          <w:tcPr>
            <w:tcW w:w="2852" w:type="dxa"/>
            <w:gridSpan w:val="2"/>
            <w:tcBorders>
              <w:top w:val="single" w:sz="4" w:space="0" w:color="auto"/>
              <w:left w:val="single" w:sz="4" w:space="0" w:color="auto"/>
              <w:bottom w:val="single" w:sz="4" w:space="0" w:color="auto"/>
            </w:tcBorders>
            <w:shd w:val="clear" w:color="auto" w:fill="auto"/>
            <w:vAlign w:val="center"/>
          </w:tcPr>
          <w:p w:rsidR="00A751CE" w:rsidRPr="00A62C71" w:rsidRDefault="00A751CE" w:rsidP="000843DB">
            <w:pPr>
              <w:adjustRightInd w:val="0"/>
              <w:snapToGrid w:val="0"/>
              <w:jc w:val="right"/>
              <w:rPr>
                <w:rFonts w:ascii="HG丸ｺﾞｼｯｸM-PRO" w:eastAsia="HG丸ｺﾞｼｯｸM-PRO" w:hAnsi="HG丸ｺﾞｼｯｸM-PRO"/>
                <w:sz w:val="20"/>
                <w:szCs w:val="20"/>
              </w:rPr>
            </w:pPr>
            <w:r w:rsidRPr="00A62C71">
              <w:rPr>
                <w:rFonts w:ascii="HG丸ｺﾞｼｯｸM-PRO" w:eastAsia="HG丸ｺﾞｼｯｸM-PRO" w:hAnsi="HG丸ｺﾞｼｯｸM-PRO" w:hint="eastAsia"/>
                <w:sz w:val="20"/>
                <w:szCs w:val="20"/>
              </w:rPr>
              <w:t>0</w:t>
            </w:r>
          </w:p>
        </w:tc>
      </w:tr>
      <w:tr w:rsidR="00A751CE" w:rsidRPr="00286AA6" w:rsidTr="000843DB">
        <w:trPr>
          <w:trHeight w:val="70"/>
        </w:trPr>
        <w:tc>
          <w:tcPr>
            <w:tcW w:w="1701" w:type="dxa"/>
            <w:vMerge/>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5104" w:type="dxa"/>
            <w:gridSpan w:val="8"/>
            <w:shd w:val="clear" w:color="auto" w:fill="FFFF00"/>
          </w:tcPr>
          <w:p w:rsidR="00A751CE" w:rsidRDefault="00A751CE" w:rsidP="000843DB">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835" w:type="dxa"/>
            <w:gridSpan w:val="3"/>
            <w:tcBorders>
              <w:top w:val="single" w:sz="4" w:space="0" w:color="auto"/>
              <w:right w:val="single" w:sz="4" w:space="0" w:color="auto"/>
            </w:tcBorders>
            <w:shd w:val="clear" w:color="auto" w:fill="auto"/>
            <w:vAlign w:val="center"/>
          </w:tcPr>
          <w:p w:rsidR="00A751CE" w:rsidRPr="00A62C71" w:rsidRDefault="00A751CE" w:rsidP="000843DB">
            <w:pPr>
              <w:adjustRightInd w:val="0"/>
              <w:snapToGrid w:val="0"/>
              <w:jc w:val="right"/>
              <w:rPr>
                <w:rFonts w:ascii="HG丸ｺﾞｼｯｸM-PRO" w:eastAsia="HG丸ｺﾞｼｯｸM-PRO" w:hAnsi="HG丸ｺﾞｼｯｸM-PRO" w:cs="ＭＳ Ｐゴシック"/>
                <w:color w:val="000000"/>
                <w:sz w:val="20"/>
                <w:szCs w:val="20"/>
              </w:rPr>
            </w:pPr>
            <w:r w:rsidRPr="00A62C71">
              <w:rPr>
                <w:rFonts w:ascii="HG丸ｺﾞｼｯｸM-PRO" w:eastAsia="HG丸ｺﾞｼｯｸM-PRO" w:hAnsi="HG丸ｺﾞｼｯｸM-PRO" w:hint="eastAsia"/>
                <w:color w:val="000000"/>
                <w:sz w:val="20"/>
                <w:szCs w:val="20"/>
              </w:rPr>
              <w:t xml:space="preserve">13,819 </w:t>
            </w:r>
          </w:p>
        </w:tc>
        <w:tc>
          <w:tcPr>
            <w:tcW w:w="2267" w:type="dxa"/>
            <w:tcBorders>
              <w:top w:val="single" w:sz="4" w:space="0" w:color="auto"/>
              <w:left w:val="single" w:sz="4" w:space="0" w:color="auto"/>
            </w:tcBorders>
            <w:shd w:val="clear" w:color="auto" w:fill="auto"/>
            <w:vAlign w:val="center"/>
          </w:tcPr>
          <w:p w:rsidR="00A751CE" w:rsidRPr="00A62C71" w:rsidRDefault="00A751CE" w:rsidP="000843DB">
            <w:pPr>
              <w:adjustRightInd w:val="0"/>
              <w:snapToGrid w:val="0"/>
              <w:jc w:val="right"/>
              <w:rPr>
                <w:rFonts w:ascii="HG丸ｺﾞｼｯｸM-PRO" w:eastAsia="HG丸ｺﾞｼｯｸM-PRO" w:hAnsi="HG丸ｺﾞｼｯｸM-PRO" w:cs="ＭＳ Ｐゴシック"/>
                <w:color w:val="000000"/>
                <w:sz w:val="20"/>
                <w:szCs w:val="20"/>
              </w:rPr>
            </w:pPr>
            <w:r w:rsidRPr="00A62C71">
              <w:rPr>
                <w:rFonts w:ascii="HG丸ｺﾞｼｯｸM-PRO" w:eastAsia="HG丸ｺﾞｼｯｸM-PRO" w:hAnsi="HG丸ｺﾞｼｯｸM-PRO" w:hint="eastAsia"/>
                <w:color w:val="000000"/>
                <w:sz w:val="20"/>
                <w:szCs w:val="20"/>
              </w:rPr>
              <w:t xml:space="preserve">9,318 </w:t>
            </w:r>
          </w:p>
        </w:tc>
        <w:tc>
          <w:tcPr>
            <w:tcW w:w="2852" w:type="dxa"/>
            <w:gridSpan w:val="2"/>
            <w:tcBorders>
              <w:top w:val="single" w:sz="4" w:space="0" w:color="auto"/>
              <w:left w:val="single" w:sz="4" w:space="0" w:color="auto"/>
            </w:tcBorders>
            <w:shd w:val="clear" w:color="auto" w:fill="auto"/>
            <w:vAlign w:val="center"/>
          </w:tcPr>
          <w:p w:rsidR="00A751CE" w:rsidRPr="00A62C71" w:rsidRDefault="00A751CE" w:rsidP="000843DB">
            <w:pPr>
              <w:adjustRightInd w:val="0"/>
              <w:snapToGrid w:val="0"/>
              <w:jc w:val="right"/>
              <w:rPr>
                <w:rFonts w:ascii="HG丸ｺﾞｼｯｸM-PRO" w:eastAsia="HG丸ｺﾞｼｯｸM-PRO" w:hAnsi="HG丸ｺﾞｼｯｸM-PRO"/>
                <w:sz w:val="20"/>
                <w:szCs w:val="20"/>
              </w:rPr>
            </w:pPr>
            <w:r w:rsidRPr="00A62C71">
              <w:rPr>
                <w:rFonts w:ascii="HG丸ｺﾞｼｯｸM-PRO" w:eastAsia="HG丸ｺﾞｼｯｸM-PRO" w:hAnsi="HG丸ｺﾞｼｯｸM-PRO" w:hint="eastAsia"/>
                <w:sz w:val="20"/>
                <w:szCs w:val="20"/>
              </w:rPr>
              <w:t>0</w:t>
            </w:r>
          </w:p>
        </w:tc>
      </w:tr>
      <w:tr w:rsidR="00A751CE" w:rsidRPr="00286AA6" w:rsidTr="000843DB">
        <w:trPr>
          <w:trHeight w:val="198"/>
        </w:trPr>
        <w:tc>
          <w:tcPr>
            <w:tcW w:w="1701" w:type="dxa"/>
            <w:vMerge/>
            <w:shd w:val="clear" w:color="auto" w:fill="FFFF00"/>
          </w:tcPr>
          <w:p w:rsidR="00A751CE" w:rsidRPr="00F87AB6"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13058" w:type="dxa"/>
            <w:gridSpan w:val="14"/>
            <w:tcBorders>
              <w:top w:val="single" w:sz="4" w:space="0" w:color="auto"/>
            </w:tcBorders>
            <w:shd w:val="clear" w:color="auto" w:fill="auto"/>
          </w:tcPr>
          <w:p w:rsidR="00A751CE" w:rsidRPr="00A01101" w:rsidRDefault="00A751CE" w:rsidP="000843DB">
            <w:pPr>
              <w:adjustRightInd w:val="0"/>
              <w:snapToGrid w:val="0"/>
              <w:rPr>
                <w:rFonts w:ascii="HG丸ｺﾞｼｯｸM-PRO" w:eastAsia="HG丸ｺﾞｼｯｸM-PRO" w:hAnsi="HG丸ｺﾞｼｯｸM-PRO"/>
                <w:i/>
                <w:sz w:val="20"/>
                <w:szCs w:val="20"/>
              </w:rPr>
            </w:pPr>
          </w:p>
        </w:tc>
      </w:tr>
      <w:tr w:rsidR="00A751CE" w:rsidRPr="00286AA6" w:rsidTr="000843DB">
        <w:trPr>
          <w:trHeight w:val="210"/>
        </w:trPr>
        <w:tc>
          <w:tcPr>
            <w:tcW w:w="1701" w:type="dxa"/>
            <w:vMerge w:val="restart"/>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A751CE" w:rsidRPr="00E35D25" w:rsidRDefault="00A751CE" w:rsidP="000843DB">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80" w:type="dxa"/>
            <w:shd w:val="clear" w:color="auto" w:fill="FFFF00"/>
          </w:tcPr>
          <w:p w:rsidR="00A751CE" w:rsidRPr="00286AA6"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3120" w:type="dxa"/>
            <w:gridSpan w:val="5"/>
            <w:shd w:val="clear" w:color="auto" w:fill="FFFF00"/>
          </w:tcPr>
          <w:p w:rsidR="00A751CE" w:rsidRPr="00286AA6"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3346" w:type="dxa"/>
            <w:gridSpan w:val="4"/>
            <w:shd w:val="clear" w:color="auto" w:fill="FFFF00"/>
          </w:tcPr>
          <w:p w:rsidR="00A751CE" w:rsidRPr="00286AA6"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6112" w:type="dxa"/>
            <w:gridSpan w:val="4"/>
            <w:shd w:val="clear" w:color="auto" w:fill="FFFF00"/>
          </w:tcPr>
          <w:p w:rsidR="00A751CE" w:rsidRPr="00286AA6"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A751CE" w:rsidRPr="00286AA6" w:rsidTr="000843DB">
        <w:trPr>
          <w:trHeight w:val="70"/>
        </w:trPr>
        <w:tc>
          <w:tcPr>
            <w:tcW w:w="1701" w:type="dxa"/>
            <w:vMerge/>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480" w:type="dxa"/>
            <w:shd w:val="clear" w:color="auto" w:fill="auto"/>
          </w:tcPr>
          <w:p w:rsidR="00A751CE" w:rsidRPr="00286AA6"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3120" w:type="dxa"/>
            <w:gridSpan w:val="5"/>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（該当なし）</w:t>
            </w:r>
          </w:p>
          <w:p w:rsidR="00A751CE"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3346" w:type="dxa"/>
            <w:gridSpan w:val="4"/>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6112" w:type="dxa"/>
            <w:gridSpan w:val="4"/>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rPr>
          <w:trHeight w:val="70"/>
        </w:trPr>
        <w:tc>
          <w:tcPr>
            <w:tcW w:w="1701" w:type="dxa"/>
            <w:vMerge/>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13058" w:type="dxa"/>
            <w:gridSpan w:val="14"/>
            <w:shd w:val="clear" w:color="auto" w:fill="auto"/>
          </w:tcPr>
          <w:p w:rsidR="00A751CE" w:rsidRPr="00DC57CD" w:rsidRDefault="00A751CE" w:rsidP="000843DB">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A751CE" w:rsidRPr="00286AA6" w:rsidTr="000843DB">
        <w:trPr>
          <w:trHeight w:val="240"/>
        </w:trPr>
        <w:tc>
          <w:tcPr>
            <w:tcW w:w="1701" w:type="dxa"/>
            <w:tcBorders>
              <w:bottom w:val="nil"/>
            </w:tcBorders>
            <w:shd w:val="clear" w:color="auto" w:fill="FFFF00"/>
          </w:tcPr>
          <w:p w:rsidR="00A751CE" w:rsidRPr="00AB4937" w:rsidRDefault="00A751CE" w:rsidP="000843DB">
            <w:pPr>
              <w:adjustRightInd w:val="0"/>
              <w:snapToGrid w:val="0"/>
              <w:spacing w:line="280" w:lineRule="exact"/>
              <w:rPr>
                <w:rFonts w:ascii="HG丸ｺﾞｼｯｸM-PRO" w:eastAsia="HG丸ｺﾞｼｯｸM-PRO" w:hAnsi="HG丸ｺﾞｼｯｸM-PRO"/>
                <w:b/>
                <w:w w:val="90"/>
                <w:sz w:val="20"/>
                <w:szCs w:val="20"/>
              </w:rPr>
            </w:pPr>
            <w:r>
              <w:rPr>
                <w:rFonts w:ascii="HG丸ｺﾞｼｯｸM-PRO" w:eastAsia="HG丸ｺﾞｼｯｸM-PRO" w:hAnsi="HG丸ｺﾞｼｯｸM-PRO" w:hint="eastAsia"/>
                <w:b/>
                <w:w w:val="90"/>
                <w:sz w:val="20"/>
                <w:szCs w:val="20"/>
              </w:rPr>
              <w:t>施策</w:t>
            </w:r>
            <w:r w:rsidRPr="00AB4937">
              <w:rPr>
                <w:rFonts w:ascii="HG丸ｺﾞｼｯｸM-PRO" w:eastAsia="HG丸ｺﾞｼｯｸM-PRO" w:hAnsi="HG丸ｺﾞｼｯｸM-PRO" w:hint="eastAsia"/>
                <w:b/>
                <w:w w:val="90"/>
                <w:sz w:val="20"/>
                <w:szCs w:val="20"/>
              </w:rPr>
              <w:t>の進捗状況</w:t>
            </w:r>
          </w:p>
        </w:tc>
        <w:tc>
          <w:tcPr>
            <w:tcW w:w="1701" w:type="dxa"/>
            <w:gridSpan w:val="2"/>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計画の内容</w:t>
            </w:r>
          </w:p>
        </w:tc>
        <w:tc>
          <w:tcPr>
            <w:tcW w:w="1276" w:type="dxa"/>
            <w:gridSpan w:val="3"/>
            <w:shd w:val="clear" w:color="auto" w:fill="FFFF00"/>
          </w:tcPr>
          <w:p w:rsidR="00A751CE"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268" w:type="dxa"/>
            <w:gridSpan w:val="4"/>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7813" w:type="dxa"/>
            <w:gridSpan w:val="5"/>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A751CE" w:rsidRPr="00286AA6" w:rsidTr="000843DB">
        <w:trPr>
          <w:trHeight w:val="70"/>
        </w:trPr>
        <w:tc>
          <w:tcPr>
            <w:tcW w:w="1701" w:type="dxa"/>
            <w:vMerge w:val="restart"/>
            <w:tcBorders>
              <w:top w:val="nil"/>
            </w:tcBorders>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1701" w:type="dxa"/>
            <w:gridSpan w:val="2"/>
            <w:vMerge w:val="restart"/>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sidRPr="009906BB">
              <w:rPr>
                <w:rFonts w:ascii="HG丸ｺﾞｼｯｸM-PRO" w:eastAsia="HG丸ｺﾞｼｯｸM-PRO" w:hAnsi="HG丸ｺﾞｼｯｸM-PRO" w:hint="eastAsia"/>
                <w:sz w:val="20"/>
                <w:szCs w:val="20"/>
              </w:rPr>
              <w:t>国際協力の推進等</w:t>
            </w:r>
          </w:p>
        </w:tc>
        <w:tc>
          <w:tcPr>
            <w:tcW w:w="1276" w:type="dxa"/>
            <w:gridSpan w:val="3"/>
            <w:vMerge w:val="restart"/>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8" w:type="dxa"/>
            <w:gridSpan w:val="4"/>
            <w:shd w:val="clear" w:color="auto" w:fill="auto"/>
          </w:tcPr>
          <w:p w:rsidR="00A751CE" w:rsidRPr="008C6F9F" w:rsidRDefault="00A751CE" w:rsidP="000843DB">
            <w:pPr>
              <w:adjustRightInd w:val="0"/>
              <w:snapToGrid w:val="0"/>
              <w:spacing w:line="280" w:lineRule="exact"/>
              <w:rPr>
                <w:rFonts w:ascii="HG丸ｺﾞｼｯｸM-PRO" w:eastAsia="HG丸ｺﾞｼｯｸM-PRO" w:hAnsi="HG丸ｺﾞｼｯｸM-PRO"/>
                <w:sz w:val="20"/>
                <w:szCs w:val="20"/>
              </w:rPr>
            </w:pPr>
            <w:r w:rsidRPr="008C6F9F">
              <w:rPr>
                <w:rFonts w:ascii="HG丸ｺﾞｼｯｸM-PRO" w:eastAsia="HG丸ｺﾞｼｯｸM-PRO" w:hAnsi="HG丸ｺﾞｼｯｸM-PRO" w:hint="eastAsia"/>
                <w:sz w:val="20"/>
                <w:szCs w:val="20"/>
              </w:rPr>
              <w:t>水ビジネスの海外展開支援</w:t>
            </w:r>
          </w:p>
        </w:tc>
        <w:tc>
          <w:tcPr>
            <w:tcW w:w="7813" w:type="dxa"/>
            <w:gridSpan w:val="5"/>
            <w:shd w:val="clear" w:color="auto" w:fill="auto"/>
          </w:tcPr>
          <w:p w:rsidR="00A751CE" w:rsidRPr="008C6F9F"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r w:rsidRPr="008C6F9F">
              <w:rPr>
                <w:rFonts w:ascii="HG丸ｺﾞｼｯｸM-PRO" w:eastAsia="HG丸ｺﾞｼｯｸM-PRO" w:hAnsi="HG丸ｺﾞｼｯｸM-PRO" w:hint="eastAsia"/>
                <w:sz w:val="20"/>
                <w:szCs w:val="20"/>
              </w:rPr>
              <w:t>①府内企業が技術を有する省エネ型有機性産業排水処理装置について、産学官チームにより、ベトナムでの事業可能性調査や実証試験を実施（2012、2013年度；環境省事業）</w:t>
            </w:r>
          </w:p>
          <w:p w:rsidR="00A751CE" w:rsidRPr="008C6F9F"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r w:rsidRPr="008C6F9F">
              <w:rPr>
                <w:rFonts w:ascii="HG丸ｺﾞｼｯｸM-PRO" w:eastAsia="HG丸ｺﾞｼｯｸM-PRO" w:hAnsi="HG丸ｺﾞｼｯｸM-PRO" w:hint="eastAsia"/>
                <w:sz w:val="20"/>
                <w:szCs w:val="20"/>
              </w:rPr>
              <w:t>②府内企業が行うインドネシアの繊維産業排水、マレーシアのパームオイル産業排水の処理への各社技術の適用可能性の評価、実証試験の検討等に参画し、相手国政府機関への助言等を実施（2013年度；外務省事業）</w:t>
            </w:r>
          </w:p>
        </w:tc>
      </w:tr>
      <w:tr w:rsidR="00A751CE" w:rsidRPr="00286AA6" w:rsidTr="000843DB">
        <w:trPr>
          <w:trHeight w:val="111"/>
        </w:trPr>
        <w:tc>
          <w:tcPr>
            <w:tcW w:w="1701" w:type="dxa"/>
            <w:vMerge/>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1701" w:type="dxa"/>
            <w:gridSpan w:val="2"/>
            <w:vMerge/>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1276" w:type="dxa"/>
            <w:gridSpan w:val="3"/>
            <w:vMerge/>
            <w:shd w:val="clear" w:color="auto" w:fill="auto"/>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2268" w:type="dxa"/>
            <w:gridSpan w:val="4"/>
            <w:shd w:val="clear" w:color="auto" w:fill="auto"/>
          </w:tcPr>
          <w:p w:rsidR="00A751CE" w:rsidRPr="008C6F9F" w:rsidRDefault="00A751CE" w:rsidP="000843DB">
            <w:pPr>
              <w:adjustRightInd w:val="0"/>
              <w:snapToGrid w:val="0"/>
              <w:spacing w:line="280" w:lineRule="exact"/>
              <w:rPr>
                <w:rFonts w:ascii="HG丸ｺﾞｼｯｸM-PRO" w:eastAsia="HG丸ｺﾞｼｯｸM-PRO" w:hAnsi="HG丸ｺﾞｼｯｸM-PRO"/>
                <w:sz w:val="20"/>
                <w:szCs w:val="20"/>
              </w:rPr>
            </w:pPr>
            <w:r w:rsidRPr="008C6F9F">
              <w:rPr>
                <w:rFonts w:ascii="HG丸ｺﾞｼｯｸM-PRO" w:eastAsia="HG丸ｺﾞｼｯｸM-PRO" w:hAnsi="HG丸ｺﾞｼｯｸM-PRO" w:hint="eastAsia"/>
                <w:sz w:val="20"/>
                <w:szCs w:val="20"/>
              </w:rPr>
              <w:t>トッププロモーション事業</w:t>
            </w:r>
          </w:p>
        </w:tc>
        <w:tc>
          <w:tcPr>
            <w:tcW w:w="7813" w:type="dxa"/>
            <w:gridSpan w:val="5"/>
            <w:shd w:val="clear" w:color="auto" w:fill="auto"/>
          </w:tcPr>
          <w:p w:rsidR="00A751CE" w:rsidRPr="008C6F9F" w:rsidRDefault="00A751CE" w:rsidP="000843DB">
            <w:pPr>
              <w:adjustRightInd w:val="0"/>
              <w:snapToGrid w:val="0"/>
              <w:spacing w:line="280" w:lineRule="exact"/>
              <w:rPr>
                <w:rFonts w:ascii="HG丸ｺﾞｼｯｸM-PRO" w:eastAsia="HG丸ｺﾞｼｯｸM-PRO" w:hAnsi="HG丸ｺﾞｼｯｸM-PRO"/>
                <w:sz w:val="20"/>
                <w:szCs w:val="20"/>
              </w:rPr>
            </w:pPr>
            <w:r w:rsidRPr="008C6F9F">
              <w:rPr>
                <w:rFonts w:ascii="HG丸ｺﾞｼｯｸM-PRO" w:eastAsia="HG丸ｺﾞｼｯｸM-PRO" w:hAnsi="HG丸ｺﾞｼｯｸM-PRO" w:hint="eastAsia"/>
                <w:sz w:val="20"/>
                <w:szCs w:val="20"/>
              </w:rPr>
              <w:t>世界市場での販路開拓を図るため、知事をトップとする大阪産業の海外ＰＲを実施し、大阪企業のアジアをはじめとする海外展開を支援。</w:t>
            </w:r>
          </w:p>
        </w:tc>
      </w:tr>
      <w:tr w:rsidR="00A751CE" w:rsidRPr="00286AA6" w:rsidTr="000843DB">
        <w:trPr>
          <w:trHeight w:val="70"/>
        </w:trPr>
        <w:tc>
          <w:tcPr>
            <w:tcW w:w="1701" w:type="dxa"/>
            <w:tcBorders>
              <w:top w:val="nil"/>
            </w:tcBorders>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13058" w:type="dxa"/>
            <w:gridSpan w:val="14"/>
            <w:shd w:val="clear" w:color="auto" w:fill="auto"/>
          </w:tcPr>
          <w:p w:rsidR="00A751CE" w:rsidRDefault="00A751CE" w:rsidP="000843DB">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A751CE" w:rsidRPr="00286AA6" w:rsidTr="000843DB">
        <w:trPr>
          <w:trHeight w:val="70"/>
        </w:trPr>
        <w:tc>
          <w:tcPr>
            <w:tcW w:w="1701" w:type="dxa"/>
            <w:vMerge w:val="restart"/>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411" w:type="dxa"/>
            <w:gridSpan w:val="4"/>
            <w:shd w:val="clear" w:color="auto" w:fill="FFFF00"/>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2550" w:type="dxa"/>
            <w:gridSpan w:val="3"/>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8097" w:type="dxa"/>
            <w:gridSpan w:val="7"/>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A751CE" w:rsidRPr="00286AA6" w:rsidTr="000843DB">
        <w:trPr>
          <w:trHeight w:val="195"/>
        </w:trPr>
        <w:tc>
          <w:tcPr>
            <w:tcW w:w="1701" w:type="dxa"/>
            <w:vMerge/>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550" w:type="dxa"/>
            <w:gridSpan w:val="3"/>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097" w:type="dxa"/>
            <w:gridSpan w:val="7"/>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rPr>
          <w:trHeight w:val="180"/>
        </w:trPr>
        <w:tc>
          <w:tcPr>
            <w:tcW w:w="1701" w:type="dxa"/>
            <w:vMerge/>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550" w:type="dxa"/>
            <w:gridSpan w:val="3"/>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8097" w:type="dxa"/>
            <w:gridSpan w:val="7"/>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rPr>
          <w:trHeight w:val="195"/>
        </w:trPr>
        <w:tc>
          <w:tcPr>
            <w:tcW w:w="1701" w:type="dxa"/>
            <w:vMerge w:val="restart"/>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411" w:type="dxa"/>
            <w:gridSpan w:val="4"/>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p>
        </w:tc>
        <w:tc>
          <w:tcPr>
            <w:tcW w:w="2550" w:type="dxa"/>
            <w:gridSpan w:val="3"/>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8097" w:type="dxa"/>
            <w:gridSpan w:val="7"/>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A751CE" w:rsidRPr="00286AA6" w:rsidTr="000843DB">
        <w:trPr>
          <w:trHeight w:val="120"/>
        </w:trPr>
        <w:tc>
          <w:tcPr>
            <w:tcW w:w="1701" w:type="dxa"/>
            <w:vMerge/>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550" w:type="dxa"/>
            <w:gridSpan w:val="3"/>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097" w:type="dxa"/>
            <w:gridSpan w:val="7"/>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rPr>
          <w:trHeight w:val="135"/>
        </w:trPr>
        <w:tc>
          <w:tcPr>
            <w:tcW w:w="1701" w:type="dxa"/>
            <w:vMerge/>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550" w:type="dxa"/>
            <w:gridSpan w:val="3"/>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097" w:type="dxa"/>
            <w:gridSpan w:val="7"/>
            <w:shd w:val="clear" w:color="auto" w:fill="auto"/>
          </w:tcPr>
          <w:p w:rsidR="00A751CE" w:rsidRPr="00D91C2E"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rPr>
          <w:trHeight w:val="165"/>
        </w:trPr>
        <w:tc>
          <w:tcPr>
            <w:tcW w:w="1701" w:type="dxa"/>
            <w:vMerge/>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550" w:type="dxa"/>
            <w:gridSpan w:val="3"/>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097" w:type="dxa"/>
            <w:gridSpan w:val="7"/>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rPr>
          <w:trHeight w:val="105"/>
        </w:trPr>
        <w:tc>
          <w:tcPr>
            <w:tcW w:w="1701" w:type="dxa"/>
            <w:vMerge/>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A751CE" w:rsidRPr="00B93194"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550" w:type="dxa"/>
            <w:gridSpan w:val="3"/>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097" w:type="dxa"/>
            <w:gridSpan w:val="7"/>
            <w:shd w:val="clear" w:color="auto" w:fill="auto"/>
          </w:tcPr>
          <w:p w:rsidR="00A751CE" w:rsidRPr="00AC4F83" w:rsidRDefault="00A751CE" w:rsidP="000843DB">
            <w:pPr>
              <w:adjustRightInd w:val="0"/>
              <w:snapToGrid w:val="0"/>
              <w:spacing w:line="280" w:lineRule="exact"/>
              <w:rPr>
                <w:rFonts w:ascii="HG丸ｺﾞｼｯｸM-PRO" w:eastAsia="HG丸ｺﾞｼｯｸM-PRO" w:hAnsi="HG丸ｺﾞｼｯｸM-PRO"/>
                <w:sz w:val="20"/>
                <w:szCs w:val="20"/>
              </w:rPr>
            </w:pPr>
          </w:p>
        </w:tc>
      </w:tr>
      <w:tr w:rsidR="00A751CE" w:rsidRPr="00286AA6" w:rsidTr="000843DB">
        <w:trPr>
          <w:gridAfter w:val="1"/>
          <w:wAfter w:w="17" w:type="dxa"/>
        </w:trPr>
        <w:tc>
          <w:tcPr>
            <w:tcW w:w="1701" w:type="dxa"/>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041" w:type="dxa"/>
            <w:gridSpan w:val="13"/>
            <w:shd w:val="clear" w:color="auto" w:fill="auto"/>
          </w:tcPr>
          <w:p w:rsidR="00A751CE" w:rsidRPr="00D4719D"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商工労働部</w:t>
            </w:r>
          </w:p>
        </w:tc>
      </w:tr>
    </w:tbl>
    <w:p w:rsidR="00A751CE" w:rsidRDefault="00A751CE" w:rsidP="00A751C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A751CE" w:rsidRPr="00286AA6" w:rsidTr="000843DB">
        <w:trPr>
          <w:trHeight w:val="113"/>
        </w:trPr>
        <w:tc>
          <w:tcPr>
            <w:tcW w:w="1496" w:type="dxa"/>
            <w:vMerge w:val="restart"/>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A751CE" w:rsidRDefault="00A751CE" w:rsidP="000843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A751CE" w:rsidRPr="00286AA6" w:rsidTr="000843DB">
        <w:trPr>
          <w:trHeight w:val="750"/>
        </w:trPr>
        <w:tc>
          <w:tcPr>
            <w:tcW w:w="1496" w:type="dxa"/>
            <w:vMerge/>
            <w:shd w:val="clear" w:color="auto" w:fill="FFFF00"/>
          </w:tcPr>
          <w:p w:rsidR="00A751CE" w:rsidRPr="00946B5F" w:rsidRDefault="00A751CE" w:rsidP="000843DB">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A751CE" w:rsidRDefault="00A751CE" w:rsidP="000843DB">
            <w:pPr>
              <w:adjustRightInd w:val="0"/>
              <w:snapToGrid w:val="0"/>
              <w:rPr>
                <w:rFonts w:ascii="HG丸ｺﾞｼｯｸM-PRO" w:eastAsia="HG丸ｺﾞｼｯｸM-PRO" w:hAnsi="HG丸ｺﾞｼｯｸM-PRO"/>
                <w:sz w:val="20"/>
                <w:szCs w:val="20"/>
              </w:rPr>
            </w:pPr>
          </w:p>
          <w:p w:rsidR="00A751CE" w:rsidRDefault="00A751CE" w:rsidP="000843DB">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A751CE" w:rsidRDefault="00A751CE" w:rsidP="000843DB">
            <w:pPr>
              <w:widowControl/>
              <w:adjustRightInd w:val="0"/>
              <w:snapToGrid w:val="0"/>
              <w:jc w:val="left"/>
              <w:rPr>
                <w:rFonts w:ascii="HG丸ｺﾞｼｯｸM-PRO" w:eastAsia="HG丸ｺﾞｼｯｸM-PRO" w:hAnsi="HG丸ｺﾞｼｯｸM-PRO"/>
                <w:sz w:val="20"/>
                <w:szCs w:val="20"/>
              </w:rPr>
            </w:pPr>
          </w:p>
          <w:p w:rsidR="00A751CE" w:rsidRDefault="00A751CE" w:rsidP="000843DB">
            <w:pPr>
              <w:adjustRightInd w:val="0"/>
              <w:snapToGrid w:val="0"/>
              <w:rPr>
                <w:rFonts w:ascii="HG丸ｺﾞｼｯｸM-PRO" w:eastAsia="HG丸ｺﾞｼｯｸM-PRO" w:hAnsi="HG丸ｺﾞｼｯｸM-PRO"/>
                <w:sz w:val="20"/>
                <w:szCs w:val="20"/>
              </w:rPr>
            </w:pPr>
          </w:p>
        </w:tc>
        <w:tc>
          <w:tcPr>
            <w:tcW w:w="4581" w:type="dxa"/>
            <w:shd w:val="clear" w:color="auto" w:fill="auto"/>
          </w:tcPr>
          <w:p w:rsidR="00A751CE" w:rsidRDefault="00A751CE" w:rsidP="000843DB">
            <w:pPr>
              <w:widowControl/>
              <w:adjustRightInd w:val="0"/>
              <w:snapToGrid w:val="0"/>
              <w:jc w:val="left"/>
              <w:rPr>
                <w:rFonts w:ascii="HG丸ｺﾞｼｯｸM-PRO" w:eastAsia="HG丸ｺﾞｼｯｸM-PRO" w:hAnsi="HG丸ｺﾞｼｯｸM-PRO"/>
                <w:sz w:val="20"/>
                <w:szCs w:val="20"/>
              </w:rPr>
            </w:pPr>
          </w:p>
          <w:p w:rsidR="00A751CE" w:rsidRDefault="00A751CE" w:rsidP="000843DB">
            <w:pPr>
              <w:adjustRightInd w:val="0"/>
              <w:snapToGrid w:val="0"/>
              <w:rPr>
                <w:rFonts w:ascii="HG丸ｺﾞｼｯｸM-PRO" w:eastAsia="HG丸ｺﾞｼｯｸM-PRO" w:hAnsi="HG丸ｺﾞｼｯｸM-PRO"/>
                <w:sz w:val="20"/>
                <w:szCs w:val="20"/>
              </w:rPr>
            </w:pPr>
          </w:p>
        </w:tc>
      </w:tr>
    </w:tbl>
    <w:p w:rsidR="00A751CE" w:rsidRDefault="00A751CE" w:rsidP="00A751CE">
      <w:pPr>
        <w:adjustRightInd w:val="0"/>
        <w:snapToGrid w:val="0"/>
        <w:spacing w:line="280" w:lineRule="exact"/>
        <w:rPr>
          <w:rFonts w:ascii="HG丸ｺﾞｼｯｸM-PRO" w:eastAsia="HG丸ｺﾞｼｯｸM-PRO" w:hAnsi="HG丸ｺﾞｼｯｸM-PRO"/>
          <w:sz w:val="20"/>
          <w:szCs w:val="20"/>
        </w:rPr>
      </w:pPr>
    </w:p>
    <w:p w:rsidR="00A751CE" w:rsidRPr="006C54A2" w:rsidRDefault="00A751CE" w:rsidP="00A751CE">
      <w:pPr>
        <w:widowControl/>
        <w:jc w:val="left"/>
        <w:rPr>
          <w:rFonts w:ascii="HG丸ｺﾞｼｯｸM-PRO" w:eastAsia="HG丸ｺﾞｼｯｸM-PRO" w:hAnsi="HG丸ｺﾞｼｯｸM-PRO"/>
          <w:sz w:val="20"/>
          <w:szCs w:val="20"/>
        </w:rPr>
      </w:pPr>
    </w:p>
    <w:p w:rsidR="00A751CE" w:rsidRPr="00A751CE" w:rsidRDefault="00A751CE" w:rsidP="008C5702">
      <w:pPr>
        <w:adjustRightInd w:val="0"/>
        <w:snapToGrid w:val="0"/>
        <w:spacing w:line="280" w:lineRule="exact"/>
        <w:rPr>
          <w:rFonts w:ascii="HG丸ｺﾞｼｯｸM-PRO" w:eastAsia="HG丸ｺﾞｼｯｸM-PRO" w:hAnsi="HG丸ｺﾞｼｯｸM-PRO"/>
          <w:sz w:val="20"/>
          <w:szCs w:val="20"/>
        </w:rPr>
      </w:pPr>
      <w:bookmarkStart w:id="0" w:name="_GoBack"/>
      <w:bookmarkEnd w:id="0"/>
    </w:p>
    <w:sectPr w:rsidR="00A751CE" w:rsidRPr="00A751CE"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1B8" w:rsidRDefault="001E11B8" w:rsidP="00DF093F">
      <w:r>
        <w:separator/>
      </w:r>
    </w:p>
  </w:endnote>
  <w:endnote w:type="continuationSeparator" w:id="0">
    <w:p w:rsidR="001E11B8" w:rsidRDefault="001E11B8"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AC1" w:rsidRDefault="00A21AC1">
    <w:pPr>
      <w:pStyle w:val="a6"/>
      <w:jc w:val="center"/>
    </w:pPr>
  </w:p>
  <w:p w:rsidR="00A21AC1" w:rsidRDefault="00A21AC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1B8" w:rsidRDefault="001E11B8" w:rsidP="00DF093F">
      <w:r>
        <w:separator/>
      </w:r>
    </w:p>
  </w:footnote>
  <w:footnote w:type="continuationSeparator" w:id="0">
    <w:p w:rsidR="001E11B8" w:rsidRDefault="001E11B8"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4411B"/>
    <w:rsid w:val="0007537D"/>
    <w:rsid w:val="00091444"/>
    <w:rsid w:val="000B4ABC"/>
    <w:rsid w:val="000E2AC8"/>
    <w:rsid w:val="000F143C"/>
    <w:rsid w:val="001A21A7"/>
    <w:rsid w:val="001E11B8"/>
    <w:rsid w:val="00216BAB"/>
    <w:rsid w:val="002326FC"/>
    <w:rsid w:val="0024137F"/>
    <w:rsid w:val="0024769F"/>
    <w:rsid w:val="00250982"/>
    <w:rsid w:val="00261A14"/>
    <w:rsid w:val="00286AA6"/>
    <w:rsid w:val="002F10E6"/>
    <w:rsid w:val="00322A9D"/>
    <w:rsid w:val="00322CF5"/>
    <w:rsid w:val="003259A1"/>
    <w:rsid w:val="00335DFB"/>
    <w:rsid w:val="00336377"/>
    <w:rsid w:val="003407D4"/>
    <w:rsid w:val="003643C4"/>
    <w:rsid w:val="003732DC"/>
    <w:rsid w:val="00392F77"/>
    <w:rsid w:val="00440976"/>
    <w:rsid w:val="0047300B"/>
    <w:rsid w:val="004A6C02"/>
    <w:rsid w:val="004E6196"/>
    <w:rsid w:val="00516BA1"/>
    <w:rsid w:val="00540E2B"/>
    <w:rsid w:val="005562A9"/>
    <w:rsid w:val="005579A0"/>
    <w:rsid w:val="00563823"/>
    <w:rsid w:val="00595199"/>
    <w:rsid w:val="006305BE"/>
    <w:rsid w:val="00644588"/>
    <w:rsid w:val="00655282"/>
    <w:rsid w:val="006628CC"/>
    <w:rsid w:val="006C65EE"/>
    <w:rsid w:val="006F0C09"/>
    <w:rsid w:val="00747714"/>
    <w:rsid w:val="007709F0"/>
    <w:rsid w:val="00791C72"/>
    <w:rsid w:val="007A6617"/>
    <w:rsid w:val="007C015C"/>
    <w:rsid w:val="007D1B29"/>
    <w:rsid w:val="008146C1"/>
    <w:rsid w:val="008401B6"/>
    <w:rsid w:val="00843C9D"/>
    <w:rsid w:val="00846325"/>
    <w:rsid w:val="008467A4"/>
    <w:rsid w:val="008B63EF"/>
    <w:rsid w:val="008C5702"/>
    <w:rsid w:val="008F558E"/>
    <w:rsid w:val="00925BBC"/>
    <w:rsid w:val="00966480"/>
    <w:rsid w:val="0099172A"/>
    <w:rsid w:val="00A0206D"/>
    <w:rsid w:val="00A16927"/>
    <w:rsid w:val="00A21AC1"/>
    <w:rsid w:val="00A2565E"/>
    <w:rsid w:val="00A751CE"/>
    <w:rsid w:val="00AB4937"/>
    <w:rsid w:val="00AC2ADD"/>
    <w:rsid w:val="00AF0AE6"/>
    <w:rsid w:val="00AF7529"/>
    <w:rsid w:val="00B85D6C"/>
    <w:rsid w:val="00C267D5"/>
    <w:rsid w:val="00C4727D"/>
    <w:rsid w:val="00C64D1B"/>
    <w:rsid w:val="00CA215D"/>
    <w:rsid w:val="00CC39A7"/>
    <w:rsid w:val="00CD6D16"/>
    <w:rsid w:val="00CF336A"/>
    <w:rsid w:val="00D4719D"/>
    <w:rsid w:val="00D64FBD"/>
    <w:rsid w:val="00D94EC6"/>
    <w:rsid w:val="00DA3B33"/>
    <w:rsid w:val="00DB3628"/>
    <w:rsid w:val="00DC4D06"/>
    <w:rsid w:val="00DF093F"/>
    <w:rsid w:val="00E07503"/>
    <w:rsid w:val="00E1744F"/>
    <w:rsid w:val="00E36245"/>
    <w:rsid w:val="00E70F05"/>
    <w:rsid w:val="00E86214"/>
    <w:rsid w:val="00E95F23"/>
    <w:rsid w:val="00EA7B57"/>
    <w:rsid w:val="00EC22D5"/>
    <w:rsid w:val="00ED1A47"/>
    <w:rsid w:val="00F43827"/>
    <w:rsid w:val="00F52AED"/>
    <w:rsid w:val="00F54E55"/>
    <w:rsid w:val="00F81BF2"/>
    <w:rsid w:val="00F847B2"/>
    <w:rsid w:val="00F87AB6"/>
    <w:rsid w:val="00FB3AD4"/>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027947268">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177767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5</Pages>
  <Words>754</Words>
  <Characters>4303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定　道生</cp:lastModifiedBy>
  <cp:revision>50</cp:revision>
  <cp:lastPrinted>2014-10-30T01:12:00Z</cp:lastPrinted>
  <dcterms:created xsi:type="dcterms:W3CDTF">2013-11-11T09:24:00Z</dcterms:created>
  <dcterms:modified xsi:type="dcterms:W3CDTF">2014-12-16T10:38:00Z</dcterms:modified>
</cp:coreProperties>
</file>