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1E550" w14:textId="394C1BF9" w:rsidR="00EF12B7" w:rsidRPr="005E7684" w:rsidRDefault="001D3B27" w:rsidP="004955CD">
      <w:pPr>
        <w:jc w:val="right"/>
        <w:rPr>
          <w:rFonts w:asciiTheme="majorEastAsia" w:eastAsiaTheme="majorEastAsia" w:hAnsiTheme="majorEastAsia"/>
          <w:color w:val="000000" w:themeColor="text1"/>
        </w:rPr>
      </w:pPr>
      <w:bookmarkStart w:id="0" w:name="_GoBack"/>
      <w:bookmarkEnd w:id="0"/>
      <w:r w:rsidRPr="005E7684">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55680" behindDoc="0" locked="0" layoutInCell="1" allowOverlap="1" wp14:anchorId="5432990C" wp14:editId="60818E38">
                <wp:simplePos x="0" y="0"/>
                <wp:positionH relativeFrom="column">
                  <wp:posOffset>4838700</wp:posOffset>
                </wp:positionH>
                <wp:positionV relativeFrom="paragraph">
                  <wp:posOffset>-373380</wp:posOffset>
                </wp:positionV>
                <wp:extent cx="1066800" cy="390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066800" cy="390525"/>
                        </a:xfrm>
                        <a:prstGeom prst="rect">
                          <a:avLst/>
                        </a:prstGeom>
                        <a:solidFill>
                          <a:sysClr val="window" lastClr="FFFFFF"/>
                        </a:solidFill>
                        <a:ln w="25400" cap="flat" cmpd="sng" algn="ctr">
                          <a:solidFill>
                            <a:sysClr val="windowText" lastClr="000000"/>
                          </a:solidFill>
                          <a:prstDash val="solid"/>
                        </a:ln>
                        <a:effectLst/>
                      </wps:spPr>
                      <wps:txbx>
                        <w:txbxContent>
                          <w:p w14:paraId="74CFD860" w14:textId="1935D903" w:rsidR="005E7684" w:rsidRPr="00B20BC1" w:rsidRDefault="005E7684" w:rsidP="00ED02A7">
                            <w:pPr>
                              <w:jc w:val="center"/>
                              <w:rPr>
                                <w:rFonts w:asciiTheme="majorEastAsia" w:eastAsiaTheme="majorEastAsia" w:hAnsiTheme="majorEastAsia"/>
                                <w:sz w:val="24"/>
                              </w:rPr>
                            </w:pPr>
                            <w:r>
                              <w:rPr>
                                <w:rFonts w:asciiTheme="majorEastAsia" w:eastAsiaTheme="majorEastAsia" w:hAnsiTheme="majorEastAsia" w:hint="eastAsia"/>
                                <w:sz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2990C" id="正方形/長方形 3" o:spid="_x0000_s1026" style="position:absolute;left:0;text-align:left;margin-left:381pt;margin-top:-29.4pt;width:84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" fillcolor="window" strokecolor="windowText" strokeweight="2pt">
                <v:textbox>
                  <w:txbxContent>
                    <w:p w14:paraId="74CFD860" w14:textId="1935D903" w:rsidR="005E7684" w:rsidRPr="00B20BC1" w:rsidRDefault="005E7684" w:rsidP="00ED02A7">
                      <w:pPr>
                        <w:jc w:val="center"/>
                        <w:rPr>
                          <w:rFonts w:asciiTheme="majorEastAsia" w:eastAsiaTheme="majorEastAsia" w:hAnsiTheme="majorEastAsia"/>
                          <w:sz w:val="24"/>
                        </w:rPr>
                      </w:pPr>
                      <w:r>
                        <w:rPr>
                          <w:rFonts w:asciiTheme="majorEastAsia" w:eastAsiaTheme="majorEastAsia" w:hAnsiTheme="majorEastAsia" w:hint="eastAsia"/>
                          <w:sz w:val="24"/>
                        </w:rPr>
                        <w:t>資料３</w:t>
                      </w:r>
                    </w:p>
                  </w:txbxContent>
                </v:textbox>
              </v:rect>
            </w:pict>
          </mc:Fallback>
        </mc:AlternateContent>
      </w:r>
    </w:p>
    <w:p w14:paraId="7711E551" w14:textId="77082719" w:rsidR="00EF12B7" w:rsidRPr="005E7684" w:rsidRDefault="00EF12B7" w:rsidP="00FE5786">
      <w:pPr>
        <w:jc w:val="center"/>
        <w:rPr>
          <w:rFonts w:asciiTheme="majorEastAsia" w:eastAsiaTheme="majorEastAsia" w:hAnsiTheme="majorEastAsia"/>
          <w:color w:val="000000" w:themeColor="text1"/>
        </w:rPr>
      </w:pPr>
    </w:p>
    <w:p w14:paraId="7711E552" w14:textId="55D85778" w:rsidR="00525046" w:rsidRPr="005E7684" w:rsidRDefault="00D315CB" w:rsidP="00FE5786">
      <w:pPr>
        <w:jc w:val="center"/>
        <w:rPr>
          <w:rFonts w:asciiTheme="majorEastAsia" w:eastAsiaTheme="majorEastAsia" w:hAnsiTheme="majorEastAsia"/>
          <w:color w:val="000000" w:themeColor="text1"/>
          <w:sz w:val="48"/>
        </w:rPr>
      </w:pPr>
      <w:r w:rsidRPr="005E7684">
        <w:rPr>
          <w:rFonts w:asciiTheme="majorEastAsia" w:eastAsiaTheme="majorEastAsia" w:hAnsiTheme="majorEastAsia" w:hint="eastAsia"/>
          <w:color w:val="000000" w:themeColor="text1"/>
          <w:sz w:val="48"/>
        </w:rPr>
        <w:t>［骨子</w:t>
      </w:r>
      <w:r w:rsidR="0067058A" w:rsidRPr="005E7684">
        <w:rPr>
          <w:rFonts w:asciiTheme="majorEastAsia" w:eastAsiaTheme="majorEastAsia" w:hAnsiTheme="majorEastAsia" w:hint="eastAsia"/>
          <w:color w:val="000000" w:themeColor="text1"/>
          <w:sz w:val="48"/>
        </w:rPr>
        <w:t>案］</w:t>
      </w:r>
    </w:p>
    <w:p w14:paraId="7711E554" w14:textId="77777777" w:rsidR="00EF12B7" w:rsidRPr="005E7684" w:rsidRDefault="00EF12B7" w:rsidP="00FE5786">
      <w:pPr>
        <w:jc w:val="center"/>
        <w:rPr>
          <w:rFonts w:asciiTheme="majorEastAsia" w:eastAsiaTheme="majorEastAsia" w:hAnsiTheme="majorEastAsia"/>
          <w:color w:val="000000" w:themeColor="text1"/>
        </w:rPr>
      </w:pPr>
    </w:p>
    <w:p w14:paraId="1C5326B8" w14:textId="7993E1D8" w:rsidR="0067058A" w:rsidRPr="005E7684" w:rsidRDefault="0067058A" w:rsidP="00FE5786">
      <w:pPr>
        <w:jc w:val="center"/>
        <w:rPr>
          <w:rFonts w:asciiTheme="majorEastAsia" w:eastAsiaTheme="majorEastAsia" w:hAnsiTheme="majorEastAsia"/>
          <w:color w:val="000000" w:themeColor="text1"/>
        </w:rPr>
      </w:pPr>
    </w:p>
    <w:p w14:paraId="7711E555" w14:textId="77777777" w:rsidR="00EF12B7" w:rsidRPr="005E7684" w:rsidRDefault="00EF12B7" w:rsidP="00FE5786">
      <w:pPr>
        <w:jc w:val="center"/>
        <w:rPr>
          <w:rFonts w:asciiTheme="majorEastAsia" w:eastAsiaTheme="majorEastAsia" w:hAnsiTheme="majorEastAsia"/>
          <w:color w:val="000000" w:themeColor="text1"/>
        </w:rPr>
      </w:pPr>
    </w:p>
    <w:p w14:paraId="7711E556" w14:textId="31B5D763" w:rsidR="00EF12B7" w:rsidRPr="005E7684" w:rsidRDefault="0067058A" w:rsidP="00FE5786">
      <w:pPr>
        <w:jc w:val="center"/>
        <w:rPr>
          <w:rFonts w:asciiTheme="majorEastAsia" w:eastAsiaTheme="majorEastAsia" w:hAnsiTheme="majorEastAsia"/>
          <w:color w:val="000000" w:themeColor="text1"/>
          <w:sz w:val="48"/>
          <w:szCs w:val="48"/>
        </w:rPr>
      </w:pPr>
      <w:r w:rsidRPr="005E7684">
        <w:rPr>
          <w:rFonts w:asciiTheme="majorEastAsia" w:eastAsiaTheme="majorEastAsia" w:hAnsiTheme="majorEastAsia" w:hint="eastAsia"/>
          <w:color w:val="000000" w:themeColor="text1"/>
          <w:sz w:val="48"/>
          <w:szCs w:val="48"/>
        </w:rPr>
        <w:t>循環型社会推進</w:t>
      </w:r>
      <w:r w:rsidR="00EF12B7" w:rsidRPr="005E7684">
        <w:rPr>
          <w:rFonts w:asciiTheme="majorEastAsia" w:eastAsiaTheme="majorEastAsia" w:hAnsiTheme="majorEastAsia" w:hint="eastAsia"/>
          <w:color w:val="000000" w:themeColor="text1"/>
          <w:sz w:val="48"/>
          <w:szCs w:val="48"/>
        </w:rPr>
        <w:t>計画について</w:t>
      </w:r>
    </w:p>
    <w:p w14:paraId="7711E557" w14:textId="55AAFD76" w:rsidR="00EF12B7" w:rsidRPr="005E7684" w:rsidRDefault="00EF12B7" w:rsidP="00FE5786">
      <w:pPr>
        <w:jc w:val="center"/>
        <w:rPr>
          <w:rFonts w:asciiTheme="majorEastAsia" w:eastAsiaTheme="majorEastAsia" w:hAnsiTheme="majorEastAsia"/>
          <w:color w:val="000000" w:themeColor="text1"/>
          <w:sz w:val="48"/>
          <w:szCs w:val="48"/>
        </w:rPr>
      </w:pPr>
      <w:r w:rsidRPr="005E7684">
        <w:rPr>
          <w:rFonts w:asciiTheme="majorEastAsia" w:eastAsiaTheme="majorEastAsia" w:hAnsiTheme="majorEastAsia" w:hint="eastAsia"/>
          <w:color w:val="000000" w:themeColor="text1"/>
          <w:sz w:val="48"/>
          <w:szCs w:val="48"/>
        </w:rPr>
        <w:t>（部会報告）</w:t>
      </w:r>
    </w:p>
    <w:p w14:paraId="7711E558" w14:textId="77777777" w:rsidR="00EF12B7" w:rsidRPr="005E7684" w:rsidRDefault="00EF12B7" w:rsidP="00FE5786">
      <w:pPr>
        <w:jc w:val="center"/>
        <w:rPr>
          <w:rFonts w:asciiTheme="majorEastAsia" w:eastAsiaTheme="majorEastAsia" w:hAnsiTheme="majorEastAsia"/>
          <w:color w:val="000000" w:themeColor="text1"/>
        </w:rPr>
      </w:pPr>
    </w:p>
    <w:p w14:paraId="7711E559" w14:textId="77777777" w:rsidR="00EF12B7" w:rsidRPr="005E7684" w:rsidRDefault="00EF12B7" w:rsidP="00FE5786">
      <w:pPr>
        <w:jc w:val="center"/>
        <w:rPr>
          <w:rFonts w:asciiTheme="majorEastAsia" w:eastAsiaTheme="majorEastAsia" w:hAnsiTheme="majorEastAsia"/>
          <w:color w:val="000000" w:themeColor="text1"/>
        </w:rPr>
      </w:pPr>
    </w:p>
    <w:p w14:paraId="7711E55A" w14:textId="77777777" w:rsidR="00EF12B7" w:rsidRPr="005E7684" w:rsidRDefault="00EF12B7" w:rsidP="00FE5786">
      <w:pPr>
        <w:jc w:val="center"/>
        <w:rPr>
          <w:rFonts w:asciiTheme="majorEastAsia" w:eastAsiaTheme="majorEastAsia" w:hAnsiTheme="majorEastAsia"/>
          <w:color w:val="000000" w:themeColor="text1"/>
        </w:rPr>
      </w:pPr>
    </w:p>
    <w:p w14:paraId="7711E55B" w14:textId="77777777" w:rsidR="00EF12B7" w:rsidRPr="005E7684" w:rsidRDefault="00EF12B7" w:rsidP="00FE5786">
      <w:pPr>
        <w:jc w:val="center"/>
        <w:rPr>
          <w:rFonts w:asciiTheme="majorEastAsia" w:eastAsiaTheme="majorEastAsia" w:hAnsiTheme="majorEastAsia"/>
          <w:color w:val="000000" w:themeColor="text1"/>
        </w:rPr>
      </w:pPr>
    </w:p>
    <w:p w14:paraId="7711E55C" w14:textId="77777777" w:rsidR="00EF12B7" w:rsidRPr="005E7684" w:rsidRDefault="00EF12B7" w:rsidP="00FE5786">
      <w:pPr>
        <w:jc w:val="center"/>
        <w:rPr>
          <w:rFonts w:asciiTheme="majorEastAsia" w:eastAsiaTheme="majorEastAsia" w:hAnsiTheme="majorEastAsia"/>
          <w:color w:val="000000" w:themeColor="text1"/>
        </w:rPr>
      </w:pPr>
    </w:p>
    <w:p w14:paraId="7711E55D" w14:textId="77777777" w:rsidR="00EF12B7" w:rsidRPr="005E7684" w:rsidRDefault="00EF12B7" w:rsidP="00FE5786">
      <w:pPr>
        <w:jc w:val="center"/>
        <w:rPr>
          <w:rFonts w:asciiTheme="majorEastAsia" w:eastAsiaTheme="majorEastAsia" w:hAnsiTheme="majorEastAsia"/>
          <w:color w:val="000000" w:themeColor="text1"/>
        </w:rPr>
      </w:pPr>
    </w:p>
    <w:p w14:paraId="7711E55E" w14:textId="77777777" w:rsidR="00EF12B7" w:rsidRPr="005E7684" w:rsidRDefault="00EF12B7" w:rsidP="00FE5786">
      <w:pPr>
        <w:jc w:val="center"/>
        <w:rPr>
          <w:rFonts w:asciiTheme="majorEastAsia" w:eastAsiaTheme="majorEastAsia" w:hAnsiTheme="majorEastAsia"/>
          <w:color w:val="000000" w:themeColor="text1"/>
        </w:rPr>
      </w:pPr>
    </w:p>
    <w:p w14:paraId="7711E55F" w14:textId="77777777" w:rsidR="00EF12B7" w:rsidRPr="005E7684" w:rsidRDefault="00EF12B7" w:rsidP="00FE5786">
      <w:pPr>
        <w:jc w:val="center"/>
        <w:rPr>
          <w:rFonts w:asciiTheme="majorEastAsia" w:eastAsiaTheme="majorEastAsia" w:hAnsiTheme="majorEastAsia"/>
          <w:color w:val="000000" w:themeColor="text1"/>
        </w:rPr>
      </w:pPr>
    </w:p>
    <w:p w14:paraId="7711E560" w14:textId="77777777" w:rsidR="00EF12B7" w:rsidRPr="005E7684" w:rsidRDefault="00EF12B7" w:rsidP="00FE5786">
      <w:pPr>
        <w:jc w:val="center"/>
        <w:rPr>
          <w:rFonts w:asciiTheme="majorEastAsia" w:eastAsiaTheme="majorEastAsia" w:hAnsiTheme="majorEastAsia"/>
          <w:color w:val="000000" w:themeColor="text1"/>
        </w:rPr>
      </w:pPr>
    </w:p>
    <w:p w14:paraId="7711E561" w14:textId="77777777" w:rsidR="00EF12B7" w:rsidRPr="005E7684" w:rsidRDefault="00EF12B7" w:rsidP="00FE5786">
      <w:pPr>
        <w:jc w:val="center"/>
        <w:rPr>
          <w:rFonts w:asciiTheme="majorEastAsia" w:eastAsiaTheme="majorEastAsia" w:hAnsiTheme="majorEastAsia"/>
          <w:color w:val="000000" w:themeColor="text1"/>
        </w:rPr>
      </w:pPr>
    </w:p>
    <w:p w14:paraId="7711E562" w14:textId="77777777" w:rsidR="00EF12B7" w:rsidRPr="005E7684" w:rsidRDefault="00EF12B7" w:rsidP="00FE5786">
      <w:pPr>
        <w:jc w:val="center"/>
        <w:rPr>
          <w:rFonts w:asciiTheme="majorEastAsia" w:eastAsiaTheme="majorEastAsia" w:hAnsiTheme="majorEastAsia"/>
          <w:color w:val="000000" w:themeColor="text1"/>
        </w:rPr>
      </w:pPr>
    </w:p>
    <w:p w14:paraId="7711E563" w14:textId="77777777" w:rsidR="00EF12B7" w:rsidRPr="005E7684" w:rsidRDefault="00EF12B7" w:rsidP="00FE5786">
      <w:pPr>
        <w:jc w:val="center"/>
        <w:rPr>
          <w:rFonts w:asciiTheme="majorEastAsia" w:eastAsiaTheme="majorEastAsia" w:hAnsiTheme="majorEastAsia"/>
          <w:color w:val="000000" w:themeColor="text1"/>
        </w:rPr>
      </w:pPr>
    </w:p>
    <w:p w14:paraId="7711E564" w14:textId="77777777" w:rsidR="00EF12B7" w:rsidRPr="005E7684" w:rsidRDefault="00EF12B7" w:rsidP="00FE5786">
      <w:pPr>
        <w:jc w:val="center"/>
        <w:rPr>
          <w:rFonts w:asciiTheme="majorEastAsia" w:eastAsiaTheme="majorEastAsia" w:hAnsiTheme="majorEastAsia"/>
          <w:color w:val="000000" w:themeColor="text1"/>
        </w:rPr>
      </w:pPr>
    </w:p>
    <w:p w14:paraId="7711E565" w14:textId="0DE5449F" w:rsidR="00EF12B7" w:rsidRPr="005E7684" w:rsidRDefault="00F97636" w:rsidP="00FE5786">
      <w:pPr>
        <w:jc w:val="center"/>
        <w:rPr>
          <w:rFonts w:asciiTheme="majorEastAsia" w:eastAsiaTheme="majorEastAsia" w:hAnsiTheme="majorEastAsia"/>
          <w:color w:val="000000" w:themeColor="text1"/>
          <w:sz w:val="36"/>
          <w:szCs w:val="36"/>
        </w:rPr>
      </w:pPr>
      <w:r w:rsidRPr="005E7684">
        <w:rPr>
          <w:rFonts w:asciiTheme="majorEastAsia" w:eastAsiaTheme="majorEastAsia" w:hAnsiTheme="majorEastAsia" w:hint="eastAsia"/>
          <w:color w:val="000000" w:themeColor="text1"/>
          <w:sz w:val="36"/>
          <w:szCs w:val="36"/>
        </w:rPr>
        <w:t>令和</w:t>
      </w:r>
      <w:r w:rsidR="0067058A" w:rsidRPr="005E7684">
        <w:rPr>
          <w:rFonts w:asciiTheme="majorEastAsia" w:eastAsiaTheme="majorEastAsia" w:hAnsiTheme="majorEastAsia" w:hint="eastAsia"/>
          <w:color w:val="000000" w:themeColor="text1"/>
          <w:sz w:val="36"/>
          <w:szCs w:val="36"/>
        </w:rPr>
        <w:t xml:space="preserve">　　年　　</w:t>
      </w:r>
      <w:r w:rsidR="00EF12B7" w:rsidRPr="005E7684">
        <w:rPr>
          <w:rFonts w:asciiTheme="majorEastAsia" w:eastAsiaTheme="majorEastAsia" w:hAnsiTheme="majorEastAsia" w:hint="eastAsia"/>
          <w:color w:val="000000" w:themeColor="text1"/>
          <w:sz w:val="36"/>
          <w:szCs w:val="36"/>
        </w:rPr>
        <w:t>月</w:t>
      </w:r>
    </w:p>
    <w:p w14:paraId="7711E566" w14:textId="637AD4F6" w:rsidR="00EF12B7" w:rsidRPr="005E7684" w:rsidRDefault="00EF12B7" w:rsidP="00FE5786">
      <w:pPr>
        <w:jc w:val="center"/>
        <w:rPr>
          <w:rFonts w:asciiTheme="majorEastAsia" w:eastAsiaTheme="majorEastAsia" w:hAnsiTheme="majorEastAsia"/>
          <w:color w:val="000000" w:themeColor="text1"/>
          <w:sz w:val="36"/>
          <w:szCs w:val="36"/>
        </w:rPr>
      </w:pPr>
      <w:r w:rsidRPr="005E7684">
        <w:rPr>
          <w:rFonts w:asciiTheme="majorEastAsia" w:eastAsiaTheme="majorEastAsia" w:hAnsiTheme="majorEastAsia" w:hint="eastAsia"/>
          <w:color w:val="000000" w:themeColor="text1"/>
          <w:sz w:val="36"/>
          <w:szCs w:val="36"/>
        </w:rPr>
        <w:t>大阪府環境審議会</w:t>
      </w:r>
      <w:r w:rsidR="0067058A" w:rsidRPr="005E7684">
        <w:rPr>
          <w:rFonts w:asciiTheme="majorEastAsia" w:eastAsiaTheme="majorEastAsia" w:hAnsiTheme="majorEastAsia" w:hint="eastAsia"/>
          <w:color w:val="000000" w:themeColor="text1"/>
          <w:sz w:val="36"/>
          <w:szCs w:val="36"/>
        </w:rPr>
        <w:t>循環型社会推進計画</w:t>
      </w:r>
      <w:r w:rsidRPr="005E7684">
        <w:rPr>
          <w:rFonts w:asciiTheme="majorEastAsia" w:eastAsiaTheme="majorEastAsia" w:hAnsiTheme="majorEastAsia" w:hint="eastAsia"/>
          <w:color w:val="000000" w:themeColor="text1"/>
          <w:sz w:val="36"/>
          <w:szCs w:val="36"/>
        </w:rPr>
        <w:t>部会</w:t>
      </w:r>
    </w:p>
    <w:p w14:paraId="7711E567" w14:textId="77777777" w:rsidR="00EF12B7" w:rsidRPr="005E7684" w:rsidRDefault="00EF12B7" w:rsidP="00FE5786">
      <w:pPr>
        <w:jc w:val="center"/>
        <w:rPr>
          <w:rFonts w:asciiTheme="majorEastAsia" w:eastAsiaTheme="majorEastAsia" w:hAnsiTheme="majorEastAsia"/>
          <w:color w:val="000000" w:themeColor="text1"/>
        </w:rPr>
      </w:pPr>
    </w:p>
    <w:p w14:paraId="7711E568" w14:textId="77777777" w:rsidR="00EF12B7" w:rsidRPr="005E7684" w:rsidRDefault="00EF12B7" w:rsidP="00FE5786">
      <w:pPr>
        <w:jc w:val="center"/>
        <w:rPr>
          <w:rFonts w:asciiTheme="majorEastAsia" w:eastAsiaTheme="majorEastAsia" w:hAnsiTheme="majorEastAsia"/>
          <w:color w:val="000000" w:themeColor="text1"/>
        </w:rPr>
      </w:pPr>
    </w:p>
    <w:p w14:paraId="7711E56A" w14:textId="77777777" w:rsidR="00AE776A" w:rsidRPr="005E7684" w:rsidRDefault="00AE776A" w:rsidP="00AE776A">
      <w:pPr>
        <w:jc w:val="center"/>
        <w:rPr>
          <w:rFonts w:asciiTheme="majorEastAsia" w:eastAsiaTheme="majorEastAsia" w:hAnsiTheme="majorEastAsia"/>
          <w:color w:val="000000" w:themeColor="text1"/>
          <w:sz w:val="28"/>
          <w:szCs w:val="28"/>
        </w:rPr>
      </w:pPr>
      <w:r w:rsidRPr="005E7684">
        <w:rPr>
          <w:rFonts w:asciiTheme="majorEastAsia" w:eastAsiaTheme="majorEastAsia" w:hAnsiTheme="majorEastAsia" w:hint="eastAsia"/>
          <w:color w:val="000000" w:themeColor="text1"/>
          <w:sz w:val="28"/>
          <w:szCs w:val="28"/>
        </w:rPr>
        <w:lastRenderedPageBreak/>
        <w:t>目　次</w:t>
      </w:r>
    </w:p>
    <w:p w14:paraId="7711E56D" w14:textId="71864810" w:rsidR="00E55FC1" w:rsidRPr="005E7684" w:rsidRDefault="00E55FC1" w:rsidP="0038755A">
      <w:pPr>
        <w:spacing w:beforeLines="50" w:before="230"/>
        <w:rPr>
          <w:rFonts w:asciiTheme="minorEastAsia" w:hAnsiTheme="minorEastAsia"/>
          <w:color w:val="000000" w:themeColor="text1"/>
        </w:rPr>
      </w:pPr>
      <w:r w:rsidRPr="005E7684">
        <w:rPr>
          <w:rFonts w:asciiTheme="minorEastAsia" w:hAnsiTheme="minorEastAsia" w:hint="eastAsia"/>
          <w:color w:val="000000" w:themeColor="text1"/>
        </w:rPr>
        <w:t xml:space="preserve">１　</w:t>
      </w:r>
      <w:r w:rsidR="00D315CB" w:rsidRPr="005E7684">
        <w:rPr>
          <w:rFonts w:asciiTheme="minorEastAsia" w:hAnsiTheme="minorEastAsia" w:hint="eastAsia"/>
          <w:color w:val="000000" w:themeColor="text1"/>
        </w:rPr>
        <w:t>はじめに</w:t>
      </w:r>
      <w:r w:rsidR="00204F0A" w:rsidRPr="005E7684">
        <w:rPr>
          <w:rFonts w:asciiTheme="minorEastAsia" w:hAnsiTheme="minorEastAsia" w:hint="eastAsia"/>
          <w:color w:val="000000" w:themeColor="text1"/>
        </w:rPr>
        <w:t xml:space="preserve">　</w:t>
      </w:r>
      <w:r w:rsidR="00D315CB" w:rsidRPr="005E7684">
        <w:rPr>
          <w:rFonts w:asciiTheme="minorEastAsia" w:hAnsiTheme="minorEastAsia" w:hint="eastAsia"/>
          <w:color w:val="000000" w:themeColor="text1"/>
        </w:rPr>
        <w:t xml:space="preserve">　　　　　　　　　　</w:t>
      </w:r>
      <w:r w:rsidR="00F500A1" w:rsidRPr="005E7684">
        <w:rPr>
          <w:rFonts w:asciiTheme="minorEastAsia" w:hAnsiTheme="minorEastAsia" w:hint="eastAsia"/>
          <w:color w:val="000000" w:themeColor="text1"/>
        </w:rPr>
        <w:t>・・・・・・・・・・・</w:t>
      </w:r>
      <w:r w:rsidR="006C6FAE" w:rsidRPr="005E7684">
        <w:rPr>
          <w:rFonts w:asciiTheme="minorEastAsia" w:hAnsiTheme="minorEastAsia" w:hint="eastAsia"/>
          <w:color w:val="000000" w:themeColor="text1"/>
        </w:rPr>
        <w:t>・・・・・</w:t>
      </w:r>
      <w:r w:rsidR="00F500A1" w:rsidRPr="005E7684">
        <w:rPr>
          <w:rFonts w:asciiTheme="minorEastAsia" w:hAnsiTheme="minorEastAsia" w:hint="eastAsia"/>
          <w:color w:val="000000" w:themeColor="text1"/>
        </w:rPr>
        <w:t xml:space="preserve">・・・・・　</w:t>
      </w:r>
      <w:r w:rsidR="000A01C4" w:rsidRPr="005E7684">
        <w:rPr>
          <w:rFonts w:asciiTheme="minorEastAsia" w:hAnsiTheme="minorEastAsia" w:hint="eastAsia"/>
          <w:color w:val="000000" w:themeColor="text1"/>
        </w:rPr>
        <w:t>１</w:t>
      </w:r>
    </w:p>
    <w:p w14:paraId="7711E56F" w14:textId="6ED80557" w:rsidR="00AE776A" w:rsidRPr="005E7684" w:rsidRDefault="00E55FC1" w:rsidP="0038755A">
      <w:pPr>
        <w:spacing w:beforeLines="50" w:before="230"/>
        <w:rPr>
          <w:rFonts w:asciiTheme="minorEastAsia" w:hAnsiTheme="minorEastAsia"/>
          <w:color w:val="000000" w:themeColor="text1"/>
        </w:rPr>
      </w:pPr>
      <w:r w:rsidRPr="005E7684">
        <w:rPr>
          <w:rFonts w:asciiTheme="minorEastAsia" w:hAnsiTheme="minorEastAsia" w:hint="eastAsia"/>
          <w:color w:val="000000" w:themeColor="text1"/>
        </w:rPr>
        <w:t>２</w:t>
      </w:r>
      <w:r w:rsidR="00AE776A" w:rsidRPr="005E7684">
        <w:rPr>
          <w:rFonts w:asciiTheme="minorEastAsia" w:hAnsiTheme="minorEastAsia" w:hint="eastAsia"/>
          <w:color w:val="000000" w:themeColor="text1"/>
        </w:rPr>
        <w:t xml:space="preserve">　</w:t>
      </w:r>
      <w:r w:rsidR="008A1291" w:rsidRPr="005E7684">
        <w:rPr>
          <w:rFonts w:asciiTheme="minorEastAsia" w:hAnsiTheme="minorEastAsia" w:hint="eastAsia"/>
          <w:color w:val="000000" w:themeColor="text1"/>
        </w:rPr>
        <w:t>現</w:t>
      </w:r>
      <w:r w:rsidR="00AE776A" w:rsidRPr="005E7684">
        <w:rPr>
          <w:rFonts w:asciiTheme="minorEastAsia" w:hAnsiTheme="minorEastAsia" w:hint="eastAsia"/>
          <w:color w:val="000000" w:themeColor="text1"/>
        </w:rPr>
        <w:t>計画の目標達成状況</w:t>
      </w:r>
      <w:r w:rsidR="00204F0A" w:rsidRPr="005E7684">
        <w:rPr>
          <w:rFonts w:asciiTheme="minorEastAsia" w:hAnsiTheme="minorEastAsia" w:hint="eastAsia"/>
          <w:color w:val="000000" w:themeColor="text1"/>
        </w:rPr>
        <w:t xml:space="preserve">について　</w:t>
      </w:r>
      <w:r w:rsidR="00F500A1" w:rsidRPr="005E7684">
        <w:rPr>
          <w:rFonts w:asciiTheme="minorEastAsia" w:hAnsiTheme="minorEastAsia" w:hint="eastAsia"/>
          <w:color w:val="000000" w:themeColor="text1"/>
        </w:rPr>
        <w:t xml:space="preserve">・・・・・・・・・・・・・・・・・・・・・　</w:t>
      </w:r>
      <w:r w:rsidR="000A01C4" w:rsidRPr="005E7684">
        <w:rPr>
          <w:rFonts w:asciiTheme="minorEastAsia" w:hAnsiTheme="minorEastAsia" w:hint="eastAsia"/>
          <w:color w:val="000000" w:themeColor="text1"/>
        </w:rPr>
        <w:t>２</w:t>
      </w:r>
    </w:p>
    <w:p w14:paraId="7711E570" w14:textId="4DDF0970" w:rsidR="00AE776A" w:rsidRPr="005E7684" w:rsidRDefault="00AE776A" w:rsidP="00AE776A">
      <w:pPr>
        <w:rPr>
          <w:rFonts w:asciiTheme="minorEastAsia" w:hAnsiTheme="minorEastAsia"/>
          <w:color w:val="000000" w:themeColor="text1"/>
        </w:rPr>
      </w:pPr>
      <w:r w:rsidRPr="005E7684">
        <w:rPr>
          <w:rFonts w:asciiTheme="minorEastAsia" w:hAnsiTheme="minorEastAsia" w:hint="eastAsia"/>
          <w:color w:val="000000" w:themeColor="text1"/>
        </w:rPr>
        <w:t xml:space="preserve">　(1)一般廃棄物</w:t>
      </w:r>
      <w:r w:rsidR="00F500A1" w:rsidRPr="005E7684">
        <w:rPr>
          <w:rFonts w:asciiTheme="minorEastAsia" w:hAnsiTheme="minorEastAsia" w:hint="eastAsia"/>
          <w:color w:val="000000" w:themeColor="text1"/>
        </w:rPr>
        <w:t xml:space="preserve">　 ・・・・・・・・・・・・・・・・・・・・・・・・・・・・・　</w:t>
      </w:r>
      <w:r w:rsidR="000A01C4" w:rsidRPr="005E7684">
        <w:rPr>
          <w:rFonts w:asciiTheme="minorEastAsia" w:hAnsiTheme="minorEastAsia" w:hint="eastAsia"/>
          <w:color w:val="000000" w:themeColor="text1"/>
        </w:rPr>
        <w:t>２</w:t>
      </w:r>
    </w:p>
    <w:p w14:paraId="7711E571" w14:textId="7E5A31D7" w:rsidR="00AE776A" w:rsidRPr="005E7684" w:rsidRDefault="00AE776A" w:rsidP="00AE776A">
      <w:pPr>
        <w:rPr>
          <w:rFonts w:asciiTheme="minorEastAsia" w:hAnsiTheme="minorEastAsia"/>
          <w:color w:val="000000" w:themeColor="text1"/>
        </w:rPr>
      </w:pPr>
      <w:r w:rsidRPr="005E7684">
        <w:rPr>
          <w:rFonts w:asciiTheme="minorEastAsia" w:hAnsiTheme="minorEastAsia" w:hint="eastAsia"/>
          <w:color w:val="000000" w:themeColor="text1"/>
        </w:rPr>
        <w:t xml:space="preserve">　(2)産業廃棄物</w:t>
      </w:r>
      <w:r w:rsidR="00F500A1" w:rsidRPr="005E7684">
        <w:rPr>
          <w:rFonts w:asciiTheme="minorEastAsia" w:hAnsiTheme="minorEastAsia" w:hint="eastAsia"/>
          <w:color w:val="000000" w:themeColor="text1"/>
        </w:rPr>
        <w:t xml:space="preserve">　 ・・・・・・・・・・・・・・・・・・・・・・・・・・・・・　</w:t>
      </w:r>
      <w:r w:rsidR="001C733E" w:rsidRPr="005E7684">
        <w:rPr>
          <w:rFonts w:asciiTheme="minorEastAsia" w:hAnsiTheme="minorEastAsia" w:hint="eastAsia"/>
          <w:color w:val="000000" w:themeColor="text1"/>
        </w:rPr>
        <w:t>３</w:t>
      </w:r>
    </w:p>
    <w:p w14:paraId="7711E573" w14:textId="23F2FAFD" w:rsidR="00204F0A" w:rsidRPr="005E7684" w:rsidRDefault="00204F0A" w:rsidP="0038755A">
      <w:pPr>
        <w:spacing w:beforeLines="50" w:before="230"/>
        <w:rPr>
          <w:rFonts w:asciiTheme="minorEastAsia" w:hAnsiTheme="minorEastAsia"/>
          <w:color w:val="000000" w:themeColor="text1"/>
        </w:rPr>
      </w:pPr>
      <w:r w:rsidRPr="005E7684">
        <w:rPr>
          <w:rFonts w:asciiTheme="minorEastAsia" w:hAnsiTheme="minorEastAsia" w:hint="eastAsia"/>
          <w:color w:val="000000" w:themeColor="text1"/>
        </w:rPr>
        <w:t xml:space="preserve">３　目指すべき循環型社会の将来像について　・・・・・・・・・・・・・・・・・　</w:t>
      </w:r>
      <w:r w:rsidR="000A01C4" w:rsidRPr="005E7684">
        <w:rPr>
          <w:rFonts w:asciiTheme="minorEastAsia" w:hAnsiTheme="minorEastAsia" w:hint="eastAsia"/>
          <w:color w:val="000000" w:themeColor="text1"/>
        </w:rPr>
        <w:t>４</w:t>
      </w:r>
    </w:p>
    <w:p w14:paraId="7711E575" w14:textId="13CEAE7D" w:rsidR="00AE776A" w:rsidRPr="005E7684" w:rsidRDefault="00204F0A" w:rsidP="0038755A">
      <w:pPr>
        <w:spacing w:beforeLines="50" w:before="230"/>
        <w:rPr>
          <w:rFonts w:asciiTheme="minorEastAsia" w:hAnsiTheme="minorEastAsia"/>
          <w:color w:val="000000" w:themeColor="text1"/>
        </w:rPr>
      </w:pPr>
      <w:r w:rsidRPr="005E7684">
        <w:rPr>
          <w:rFonts w:asciiTheme="minorEastAsia" w:hAnsiTheme="minorEastAsia" w:hint="eastAsia"/>
          <w:color w:val="000000" w:themeColor="text1"/>
        </w:rPr>
        <w:t>４</w:t>
      </w:r>
      <w:r w:rsidR="00AE776A" w:rsidRPr="005E7684">
        <w:rPr>
          <w:rFonts w:asciiTheme="minorEastAsia" w:hAnsiTheme="minorEastAsia" w:hint="eastAsia"/>
          <w:color w:val="000000" w:themeColor="text1"/>
        </w:rPr>
        <w:t xml:space="preserve">　次期計画の目標の考え方</w:t>
      </w:r>
      <w:r w:rsidRPr="005E7684">
        <w:rPr>
          <w:rFonts w:asciiTheme="minorEastAsia" w:hAnsiTheme="minorEastAsia" w:hint="eastAsia"/>
          <w:color w:val="000000" w:themeColor="text1"/>
        </w:rPr>
        <w:t xml:space="preserve">について　</w:t>
      </w:r>
      <w:r w:rsidR="00F500A1" w:rsidRPr="005E7684">
        <w:rPr>
          <w:rFonts w:asciiTheme="minorEastAsia" w:hAnsiTheme="minorEastAsia" w:hint="eastAsia"/>
          <w:color w:val="000000" w:themeColor="text1"/>
        </w:rPr>
        <w:t>・・・・・・・・・・・・・・・・・・・・</w:t>
      </w:r>
      <w:r w:rsidR="0067058A" w:rsidRPr="005E7684">
        <w:rPr>
          <w:rFonts w:asciiTheme="minorEastAsia" w:hAnsiTheme="minorEastAsia" w:hint="eastAsia"/>
          <w:color w:val="000000" w:themeColor="text1"/>
        </w:rPr>
        <w:t xml:space="preserve">　</w:t>
      </w:r>
      <w:r w:rsidR="005D3929" w:rsidRPr="005E7684">
        <w:rPr>
          <w:rFonts w:asciiTheme="minorEastAsia" w:hAnsiTheme="minorEastAsia" w:hint="eastAsia"/>
          <w:color w:val="000000" w:themeColor="text1"/>
        </w:rPr>
        <w:t>７</w:t>
      </w:r>
    </w:p>
    <w:p w14:paraId="7711E577" w14:textId="25C6735E" w:rsidR="00AE776A" w:rsidRPr="005E7684" w:rsidRDefault="00754BEF" w:rsidP="0038755A">
      <w:pPr>
        <w:spacing w:beforeLines="50" w:before="230"/>
        <w:rPr>
          <w:rFonts w:asciiTheme="minorEastAsia" w:hAnsiTheme="minorEastAsia"/>
          <w:color w:val="000000" w:themeColor="text1"/>
        </w:rPr>
      </w:pPr>
      <w:r w:rsidRPr="005E7684">
        <w:rPr>
          <w:rFonts w:asciiTheme="minorEastAsia" w:hAnsiTheme="minorEastAsia" w:hint="eastAsia"/>
          <w:color w:val="000000" w:themeColor="text1"/>
        </w:rPr>
        <w:t>５</w:t>
      </w:r>
      <w:r w:rsidR="00AE776A" w:rsidRPr="005E7684">
        <w:rPr>
          <w:rFonts w:asciiTheme="minorEastAsia" w:hAnsiTheme="minorEastAsia" w:hint="eastAsia"/>
          <w:color w:val="000000" w:themeColor="text1"/>
        </w:rPr>
        <w:t xml:space="preserve">　</w:t>
      </w:r>
      <w:r w:rsidR="00E00D7B" w:rsidRPr="005E7684">
        <w:rPr>
          <w:rFonts w:asciiTheme="minorEastAsia" w:hAnsiTheme="minorEastAsia" w:hint="eastAsia"/>
          <w:color w:val="000000" w:themeColor="text1"/>
        </w:rPr>
        <w:t>循環型社会の構築に向けた現状と</w:t>
      </w:r>
      <w:r w:rsidR="00AE776A" w:rsidRPr="005E7684">
        <w:rPr>
          <w:rFonts w:asciiTheme="minorEastAsia" w:hAnsiTheme="minorEastAsia" w:hint="eastAsia"/>
          <w:color w:val="000000" w:themeColor="text1"/>
        </w:rPr>
        <w:t>課題</w:t>
      </w:r>
      <w:r w:rsidR="00E00D7B" w:rsidRPr="005E7684">
        <w:rPr>
          <w:rFonts w:asciiTheme="minorEastAsia" w:hAnsiTheme="minorEastAsia" w:hint="eastAsia"/>
          <w:color w:val="000000" w:themeColor="text1"/>
        </w:rPr>
        <w:t>及び</w:t>
      </w:r>
      <w:r w:rsidR="00D648E9" w:rsidRPr="005E7684">
        <w:rPr>
          <w:rFonts w:asciiTheme="minorEastAsia" w:hAnsiTheme="minorEastAsia" w:hint="eastAsia"/>
          <w:color w:val="000000" w:themeColor="text1"/>
        </w:rPr>
        <w:t>取り組むべき</w:t>
      </w:r>
      <w:r w:rsidR="00266D1E" w:rsidRPr="005E7684">
        <w:rPr>
          <w:rFonts w:asciiTheme="minorEastAsia" w:hAnsiTheme="minorEastAsia" w:hint="eastAsia"/>
          <w:color w:val="000000" w:themeColor="text1"/>
        </w:rPr>
        <w:t>施策</w:t>
      </w:r>
      <w:r w:rsidR="00204F0A" w:rsidRPr="005E7684">
        <w:rPr>
          <w:rFonts w:asciiTheme="minorEastAsia" w:hAnsiTheme="minorEastAsia" w:hint="eastAsia"/>
          <w:color w:val="000000" w:themeColor="text1"/>
        </w:rPr>
        <w:t>について</w:t>
      </w:r>
      <w:r w:rsidR="00D648E9" w:rsidRPr="005E7684">
        <w:rPr>
          <w:rFonts w:asciiTheme="minorEastAsia" w:hAnsiTheme="minorEastAsia" w:hint="eastAsia"/>
          <w:color w:val="000000" w:themeColor="text1"/>
        </w:rPr>
        <w:t xml:space="preserve">　</w:t>
      </w:r>
      <w:r w:rsidR="00F500A1" w:rsidRPr="005E7684">
        <w:rPr>
          <w:rFonts w:asciiTheme="minorEastAsia" w:hAnsiTheme="minorEastAsia" w:hint="eastAsia"/>
          <w:color w:val="000000" w:themeColor="text1"/>
        </w:rPr>
        <w:t>・・・・</w:t>
      </w:r>
      <w:r w:rsidR="00E86CD7" w:rsidRPr="005E7684">
        <w:rPr>
          <w:rFonts w:asciiTheme="minorEastAsia" w:hAnsiTheme="minorEastAsia" w:hint="eastAsia"/>
          <w:color w:val="000000" w:themeColor="text1"/>
        </w:rPr>
        <w:t>１</w:t>
      </w:r>
      <w:r w:rsidR="005D3929" w:rsidRPr="005E7684">
        <w:rPr>
          <w:rFonts w:asciiTheme="minorEastAsia" w:hAnsiTheme="minorEastAsia" w:hint="eastAsia"/>
          <w:color w:val="000000" w:themeColor="text1"/>
        </w:rPr>
        <w:t>０</w:t>
      </w:r>
    </w:p>
    <w:p w14:paraId="7711E578" w14:textId="1B226A5C" w:rsidR="00AE776A" w:rsidRPr="005E7684" w:rsidRDefault="00AE776A" w:rsidP="00AE776A">
      <w:pPr>
        <w:rPr>
          <w:rFonts w:asciiTheme="minorEastAsia" w:hAnsiTheme="minorEastAsia"/>
          <w:color w:val="000000" w:themeColor="text1"/>
        </w:rPr>
      </w:pPr>
      <w:r w:rsidRPr="005E7684">
        <w:rPr>
          <w:rFonts w:asciiTheme="minorEastAsia" w:hAnsiTheme="minorEastAsia" w:hint="eastAsia"/>
          <w:color w:val="000000" w:themeColor="text1"/>
        </w:rPr>
        <w:t xml:space="preserve">　(1)</w:t>
      </w:r>
      <w:r w:rsidR="000C5CFB" w:rsidRPr="005E7684">
        <w:rPr>
          <w:rFonts w:asciiTheme="minorEastAsia" w:hAnsiTheme="minorEastAsia" w:hint="eastAsia"/>
          <w:color w:val="000000" w:themeColor="text1"/>
        </w:rPr>
        <w:t>リデュース</w:t>
      </w:r>
      <w:r w:rsidR="001139E3" w:rsidRPr="005E7684">
        <w:rPr>
          <w:rFonts w:asciiTheme="minorEastAsia" w:hAnsiTheme="minorEastAsia" w:hint="eastAsia"/>
          <w:color w:val="000000" w:themeColor="text1"/>
        </w:rPr>
        <w:t>とリユースの推進　 ・・・・・・・・・・・・・・・・・・・・・</w:t>
      </w:r>
    </w:p>
    <w:p w14:paraId="7711E579" w14:textId="7CF570C8" w:rsidR="00AE776A" w:rsidRPr="005E7684" w:rsidRDefault="00AE776A" w:rsidP="00AE776A">
      <w:pPr>
        <w:rPr>
          <w:rFonts w:asciiTheme="minorEastAsia" w:hAnsiTheme="minorEastAsia"/>
          <w:color w:val="000000" w:themeColor="text1"/>
        </w:rPr>
      </w:pPr>
      <w:r w:rsidRPr="005E7684">
        <w:rPr>
          <w:rFonts w:asciiTheme="minorEastAsia" w:hAnsiTheme="minorEastAsia" w:hint="eastAsia"/>
          <w:color w:val="000000" w:themeColor="text1"/>
        </w:rPr>
        <w:t xml:space="preserve">　(2)リサイクルの</w:t>
      </w:r>
      <w:r w:rsidR="001139E3" w:rsidRPr="005E7684">
        <w:rPr>
          <w:rFonts w:asciiTheme="minorEastAsia" w:hAnsiTheme="minorEastAsia" w:hint="eastAsia"/>
          <w:color w:val="000000" w:themeColor="text1"/>
        </w:rPr>
        <w:t>推進</w:t>
      </w:r>
      <w:r w:rsidR="00F500A1" w:rsidRPr="005E7684">
        <w:rPr>
          <w:rFonts w:asciiTheme="minorEastAsia" w:hAnsiTheme="minorEastAsia" w:hint="eastAsia"/>
          <w:color w:val="000000" w:themeColor="text1"/>
        </w:rPr>
        <w:t xml:space="preserve">　 ・</w:t>
      </w:r>
      <w:r w:rsidR="001139E3" w:rsidRPr="005E7684">
        <w:rPr>
          <w:rFonts w:asciiTheme="minorEastAsia" w:hAnsiTheme="minorEastAsia" w:hint="eastAsia"/>
          <w:color w:val="000000" w:themeColor="text1"/>
        </w:rPr>
        <w:t>・・・・・</w:t>
      </w:r>
      <w:r w:rsidR="00F500A1" w:rsidRPr="005E7684">
        <w:rPr>
          <w:rFonts w:asciiTheme="minorEastAsia" w:hAnsiTheme="minorEastAsia" w:hint="eastAsia"/>
          <w:color w:val="000000" w:themeColor="text1"/>
        </w:rPr>
        <w:t>・・・・・・・・・・・・・・・・・・・・</w:t>
      </w:r>
    </w:p>
    <w:p w14:paraId="7711E57A" w14:textId="78BED790" w:rsidR="00AE776A" w:rsidRPr="005E7684" w:rsidRDefault="00AE776A" w:rsidP="00AE776A">
      <w:pPr>
        <w:rPr>
          <w:rFonts w:asciiTheme="minorEastAsia" w:hAnsiTheme="minorEastAsia"/>
          <w:color w:val="000000" w:themeColor="text1"/>
        </w:rPr>
      </w:pPr>
      <w:r w:rsidRPr="005E7684">
        <w:rPr>
          <w:rFonts w:asciiTheme="minorEastAsia" w:hAnsiTheme="minorEastAsia" w:hint="eastAsia"/>
          <w:color w:val="000000" w:themeColor="text1"/>
        </w:rPr>
        <w:t xml:space="preserve">　(3)</w:t>
      </w:r>
      <w:r w:rsidR="007D7710" w:rsidRPr="005E7684">
        <w:rPr>
          <w:rFonts w:asciiTheme="minorEastAsia" w:hAnsiTheme="minorEastAsia" w:hint="eastAsia"/>
          <w:color w:val="000000" w:themeColor="text1"/>
        </w:rPr>
        <w:t>プラスチックごみ対策の推進</w:t>
      </w:r>
      <w:r w:rsidR="001139E3" w:rsidRPr="005E7684">
        <w:rPr>
          <w:rFonts w:asciiTheme="minorEastAsia" w:hAnsiTheme="minorEastAsia" w:hint="eastAsia"/>
          <w:color w:val="000000" w:themeColor="text1"/>
        </w:rPr>
        <w:t xml:space="preserve">　 ・・・・・・・・・・・・・・・・・・・・・</w:t>
      </w:r>
    </w:p>
    <w:p w14:paraId="05AB43C2" w14:textId="5673ABF9" w:rsidR="00ED02A7" w:rsidRPr="005E7684" w:rsidRDefault="00ED02A7" w:rsidP="00ED02A7">
      <w:pPr>
        <w:rPr>
          <w:rFonts w:asciiTheme="minorEastAsia" w:hAnsiTheme="minorEastAsia"/>
          <w:color w:val="000000" w:themeColor="text1"/>
        </w:rPr>
      </w:pPr>
      <w:r w:rsidRPr="005E7684">
        <w:rPr>
          <w:rFonts w:asciiTheme="minorEastAsia" w:hAnsiTheme="minorEastAsia" w:hint="eastAsia"/>
          <w:color w:val="000000" w:themeColor="text1"/>
        </w:rPr>
        <w:t xml:space="preserve">　(4)</w:t>
      </w:r>
      <w:r w:rsidR="007D7710" w:rsidRPr="005E7684">
        <w:rPr>
          <w:rFonts w:asciiTheme="minorEastAsia" w:hAnsiTheme="minorEastAsia" w:hint="eastAsia"/>
          <w:color w:val="000000" w:themeColor="text1"/>
        </w:rPr>
        <w:t>適正処理の推進</w:t>
      </w:r>
      <w:r w:rsidRPr="005E7684">
        <w:rPr>
          <w:rFonts w:asciiTheme="minorEastAsia" w:hAnsiTheme="minorEastAsia" w:hint="eastAsia"/>
          <w:color w:val="000000" w:themeColor="text1"/>
        </w:rPr>
        <w:t xml:space="preserve">　 </w:t>
      </w:r>
      <w:r w:rsidR="007D7710" w:rsidRPr="005E7684">
        <w:rPr>
          <w:rFonts w:asciiTheme="minorEastAsia" w:hAnsiTheme="minorEastAsia" w:hint="eastAsia"/>
          <w:color w:val="000000" w:themeColor="text1"/>
        </w:rPr>
        <w:t>・・・・・・・・・・・・・・・・・・・・・・・・・・・</w:t>
      </w:r>
    </w:p>
    <w:p w14:paraId="7711E57C" w14:textId="12107CE4" w:rsidR="00AE776A" w:rsidRPr="005E7684" w:rsidRDefault="00AE776A" w:rsidP="00AE776A">
      <w:pPr>
        <w:rPr>
          <w:rFonts w:asciiTheme="minorEastAsia" w:hAnsiTheme="minorEastAsia"/>
          <w:color w:val="000000" w:themeColor="text1"/>
        </w:rPr>
      </w:pPr>
      <w:r w:rsidRPr="005E7684">
        <w:rPr>
          <w:rFonts w:asciiTheme="minorEastAsia" w:hAnsiTheme="minorEastAsia" w:hint="eastAsia"/>
          <w:color w:val="000000" w:themeColor="text1"/>
        </w:rPr>
        <w:t xml:space="preserve">　</w:t>
      </w:r>
      <w:r w:rsidR="007D7710" w:rsidRPr="005E7684">
        <w:rPr>
          <w:rFonts w:asciiTheme="minorEastAsia" w:hAnsiTheme="minorEastAsia" w:hint="eastAsia"/>
          <w:color w:val="000000" w:themeColor="text1"/>
        </w:rPr>
        <w:t>(5</w:t>
      </w:r>
      <w:r w:rsidRPr="005E7684">
        <w:rPr>
          <w:rFonts w:asciiTheme="minorEastAsia" w:hAnsiTheme="minorEastAsia" w:hint="eastAsia"/>
          <w:color w:val="000000" w:themeColor="text1"/>
        </w:rPr>
        <w:t>)留意事項</w:t>
      </w:r>
      <w:r w:rsidR="00F500A1" w:rsidRPr="005E7684">
        <w:rPr>
          <w:rFonts w:asciiTheme="minorEastAsia" w:hAnsiTheme="minorEastAsia" w:hint="eastAsia"/>
          <w:color w:val="000000" w:themeColor="text1"/>
        </w:rPr>
        <w:t xml:space="preserve">　 </w:t>
      </w:r>
      <w:r w:rsidR="007D7710" w:rsidRPr="005E7684">
        <w:rPr>
          <w:rFonts w:asciiTheme="minorEastAsia" w:hAnsiTheme="minorEastAsia" w:hint="eastAsia"/>
          <w:color w:val="000000" w:themeColor="text1"/>
        </w:rPr>
        <w:t>・・・・・・・・・・・・・・・・・・・・・・・・・・・・・・</w:t>
      </w:r>
    </w:p>
    <w:p w14:paraId="1D93FA1E" w14:textId="62C47911" w:rsidR="00F02409" w:rsidRPr="005E7684" w:rsidRDefault="00F02409" w:rsidP="00AE776A">
      <w:pPr>
        <w:rPr>
          <w:rFonts w:asciiTheme="minorEastAsia" w:hAnsiTheme="minorEastAsia"/>
          <w:color w:val="000000" w:themeColor="text1"/>
        </w:rPr>
      </w:pPr>
    </w:p>
    <w:p w14:paraId="26656488" w14:textId="6C5EFE61" w:rsidR="00F02409" w:rsidRPr="005E7684" w:rsidRDefault="00F02409" w:rsidP="00AE776A">
      <w:pPr>
        <w:rPr>
          <w:rFonts w:asciiTheme="minorEastAsia" w:hAnsiTheme="minorEastAsia"/>
          <w:color w:val="000000" w:themeColor="text1"/>
        </w:rPr>
      </w:pPr>
      <w:r w:rsidRPr="005E7684">
        <w:rPr>
          <w:rFonts w:asciiTheme="minorEastAsia" w:hAnsiTheme="minorEastAsia" w:hint="eastAsia"/>
          <w:color w:val="000000" w:themeColor="text1"/>
        </w:rPr>
        <w:t>６　計画の目標達成に向けた進行管理について　・・・・・・・・・・・・・・・・</w:t>
      </w:r>
      <w:r w:rsidR="005D3929" w:rsidRPr="005E7684">
        <w:rPr>
          <w:rFonts w:asciiTheme="minorEastAsia" w:hAnsiTheme="minorEastAsia" w:hint="eastAsia"/>
          <w:color w:val="000000" w:themeColor="text1"/>
        </w:rPr>
        <w:t>１２</w:t>
      </w:r>
    </w:p>
    <w:p w14:paraId="7711E57D" w14:textId="77777777" w:rsidR="00AE776A" w:rsidRPr="005E7684" w:rsidRDefault="00AE776A" w:rsidP="00AE776A">
      <w:pPr>
        <w:rPr>
          <w:rFonts w:asciiTheme="minorEastAsia" w:hAnsiTheme="minorEastAsia"/>
          <w:color w:val="000000" w:themeColor="text1"/>
        </w:rPr>
      </w:pPr>
    </w:p>
    <w:p w14:paraId="150F4574" w14:textId="1EEE1951" w:rsidR="0038755A" w:rsidRPr="005E7684" w:rsidRDefault="0038755A" w:rsidP="00ED02A7">
      <w:pPr>
        <w:widowControl/>
        <w:jc w:val="left"/>
        <w:rPr>
          <w:rFonts w:asciiTheme="minorEastAsia" w:hAnsiTheme="minorEastAsia"/>
          <w:color w:val="000000" w:themeColor="text1"/>
        </w:rPr>
      </w:pPr>
      <w:r w:rsidRPr="005E7684">
        <w:rPr>
          <w:rFonts w:asciiTheme="minorEastAsia" w:hAnsiTheme="minorEastAsia" w:hint="eastAsia"/>
          <w:color w:val="000000" w:themeColor="text1"/>
        </w:rPr>
        <w:t>◎参考資料</w:t>
      </w:r>
    </w:p>
    <w:p w14:paraId="78CE8EDD" w14:textId="509D0777" w:rsidR="0038755A" w:rsidRPr="005E7684" w:rsidRDefault="00B9363B" w:rsidP="00F5539A">
      <w:pPr>
        <w:widowControl/>
        <w:spacing w:line="320" w:lineRule="exact"/>
        <w:ind w:firstLineChars="100" w:firstLine="226"/>
        <w:jc w:val="left"/>
        <w:rPr>
          <w:rFonts w:asciiTheme="minorEastAsia" w:hAnsiTheme="minorEastAsia"/>
          <w:color w:val="000000" w:themeColor="text1"/>
        </w:rPr>
      </w:pPr>
      <w:r w:rsidRPr="005E7684">
        <w:rPr>
          <w:rFonts w:asciiTheme="minorEastAsia" w:hAnsiTheme="minorEastAsia" w:hint="eastAsia"/>
          <w:color w:val="000000" w:themeColor="text1"/>
        </w:rPr>
        <w:t>○</w:t>
      </w:r>
      <w:r w:rsidR="005F2464" w:rsidRPr="005E7684">
        <w:rPr>
          <w:rFonts w:asciiTheme="minorEastAsia" w:hAnsiTheme="minorEastAsia" w:hint="eastAsia"/>
          <w:color w:val="000000" w:themeColor="text1"/>
        </w:rPr>
        <w:t>廃棄物の発生</w:t>
      </w:r>
      <w:r w:rsidR="00273902" w:rsidRPr="005E7684">
        <w:rPr>
          <w:rFonts w:asciiTheme="minorEastAsia" w:hAnsiTheme="minorEastAsia" w:hint="eastAsia"/>
          <w:color w:val="000000" w:themeColor="text1"/>
        </w:rPr>
        <w:t>・</w:t>
      </w:r>
      <w:r w:rsidR="005F2464" w:rsidRPr="005E7684">
        <w:rPr>
          <w:rFonts w:asciiTheme="minorEastAsia" w:hAnsiTheme="minorEastAsia" w:hint="eastAsia"/>
          <w:color w:val="000000" w:themeColor="text1"/>
        </w:rPr>
        <w:t>処理状況</w:t>
      </w:r>
      <w:r w:rsidR="00273902" w:rsidRPr="005E7684">
        <w:rPr>
          <w:rFonts w:asciiTheme="minorEastAsia" w:hAnsiTheme="minorEastAsia" w:hint="eastAsia"/>
          <w:color w:val="000000" w:themeColor="text1"/>
        </w:rPr>
        <w:t>、社会の状況</w:t>
      </w:r>
    </w:p>
    <w:p w14:paraId="274B9D69" w14:textId="4AA81847" w:rsidR="0038755A" w:rsidRPr="005E7684" w:rsidRDefault="0038755A" w:rsidP="00F5539A">
      <w:pPr>
        <w:widowControl/>
        <w:spacing w:line="320" w:lineRule="exact"/>
        <w:jc w:val="left"/>
        <w:rPr>
          <w:rFonts w:asciiTheme="minorEastAsia" w:hAnsiTheme="minorEastAsia"/>
          <w:color w:val="000000" w:themeColor="text1"/>
        </w:rPr>
      </w:pPr>
      <w:r w:rsidRPr="005E7684">
        <w:rPr>
          <w:rFonts w:asciiTheme="minorEastAsia" w:hAnsiTheme="minorEastAsia" w:hint="eastAsia"/>
          <w:color w:val="000000" w:themeColor="text1"/>
        </w:rPr>
        <w:t xml:space="preserve">　</w:t>
      </w:r>
      <w:r w:rsidR="00B9363B" w:rsidRPr="005E7684">
        <w:rPr>
          <w:rFonts w:asciiTheme="minorEastAsia" w:hAnsiTheme="minorEastAsia" w:hint="eastAsia"/>
          <w:color w:val="000000" w:themeColor="text1"/>
        </w:rPr>
        <w:t xml:space="preserve">　１　</w:t>
      </w:r>
      <w:r w:rsidRPr="005E7684">
        <w:rPr>
          <w:rFonts w:asciiTheme="minorEastAsia" w:hAnsiTheme="minorEastAsia" w:hint="eastAsia"/>
          <w:color w:val="000000" w:themeColor="text1"/>
        </w:rPr>
        <w:t xml:space="preserve">一般廃棄物（ごみ）　・・・・・・・・・・・・・・・・・・・・・・・　</w:t>
      </w:r>
    </w:p>
    <w:p w14:paraId="1AE298FE" w14:textId="3C205EB7" w:rsidR="0038755A" w:rsidRPr="005E7684" w:rsidRDefault="0038755A" w:rsidP="00F5539A">
      <w:pPr>
        <w:widowControl/>
        <w:spacing w:line="320" w:lineRule="exact"/>
        <w:jc w:val="left"/>
        <w:rPr>
          <w:rFonts w:asciiTheme="minorEastAsia" w:hAnsiTheme="minorEastAsia"/>
          <w:color w:val="000000" w:themeColor="text1"/>
        </w:rPr>
      </w:pPr>
      <w:r w:rsidRPr="005E7684">
        <w:rPr>
          <w:rFonts w:asciiTheme="minorEastAsia" w:hAnsiTheme="minorEastAsia" w:hint="eastAsia"/>
          <w:color w:val="000000" w:themeColor="text1"/>
        </w:rPr>
        <w:t xml:space="preserve">　</w:t>
      </w:r>
      <w:r w:rsidR="00B9363B" w:rsidRPr="005E7684">
        <w:rPr>
          <w:rFonts w:asciiTheme="minorEastAsia" w:hAnsiTheme="minorEastAsia" w:hint="eastAsia"/>
          <w:color w:val="000000" w:themeColor="text1"/>
        </w:rPr>
        <w:t xml:space="preserve">　２　</w:t>
      </w:r>
      <w:r w:rsidRPr="005E7684">
        <w:rPr>
          <w:rFonts w:asciiTheme="minorEastAsia" w:hAnsiTheme="minorEastAsia" w:hint="eastAsia"/>
          <w:color w:val="000000" w:themeColor="text1"/>
        </w:rPr>
        <w:t>一般</w:t>
      </w:r>
      <w:r w:rsidR="007D7710" w:rsidRPr="005E7684">
        <w:rPr>
          <w:rFonts w:asciiTheme="minorEastAsia" w:hAnsiTheme="minorEastAsia" w:hint="eastAsia"/>
          <w:color w:val="000000" w:themeColor="text1"/>
        </w:rPr>
        <w:t>廃棄物（し尿）　・・・・・・・・・・・・・・・・・・・・・・・</w:t>
      </w:r>
    </w:p>
    <w:p w14:paraId="05E82499" w14:textId="6C46BE58" w:rsidR="0038755A" w:rsidRPr="005E7684" w:rsidRDefault="0038755A" w:rsidP="00F5539A">
      <w:pPr>
        <w:widowControl/>
        <w:spacing w:line="320" w:lineRule="exact"/>
        <w:jc w:val="left"/>
        <w:rPr>
          <w:rFonts w:asciiTheme="minorEastAsia" w:hAnsiTheme="minorEastAsia"/>
          <w:color w:val="000000" w:themeColor="text1"/>
        </w:rPr>
      </w:pPr>
      <w:r w:rsidRPr="005E7684">
        <w:rPr>
          <w:rFonts w:asciiTheme="minorEastAsia" w:hAnsiTheme="minorEastAsia" w:hint="eastAsia"/>
          <w:color w:val="000000" w:themeColor="text1"/>
        </w:rPr>
        <w:t xml:space="preserve">　</w:t>
      </w:r>
      <w:r w:rsidR="00B9363B" w:rsidRPr="005E7684">
        <w:rPr>
          <w:rFonts w:asciiTheme="minorEastAsia" w:hAnsiTheme="minorEastAsia" w:hint="eastAsia"/>
          <w:color w:val="000000" w:themeColor="text1"/>
        </w:rPr>
        <w:t xml:space="preserve">　３　</w:t>
      </w:r>
      <w:r w:rsidRPr="005E7684">
        <w:rPr>
          <w:rFonts w:asciiTheme="minorEastAsia" w:hAnsiTheme="minorEastAsia" w:hint="eastAsia"/>
          <w:color w:val="000000" w:themeColor="text1"/>
        </w:rPr>
        <w:t xml:space="preserve">産業廃棄物　　・・・・・・・・・・・・・・・・・・・・・・・・・・　</w:t>
      </w:r>
    </w:p>
    <w:p w14:paraId="0FCACA08" w14:textId="77777777" w:rsidR="001F44DE" w:rsidRPr="005E7684" w:rsidRDefault="001F44DE" w:rsidP="00F5539A">
      <w:pPr>
        <w:widowControl/>
        <w:spacing w:beforeLines="50" w:before="230" w:line="320" w:lineRule="exact"/>
        <w:ind w:firstLineChars="100" w:firstLine="226"/>
        <w:jc w:val="left"/>
        <w:rPr>
          <w:rFonts w:asciiTheme="minorEastAsia" w:hAnsiTheme="minorEastAsia"/>
          <w:color w:val="000000" w:themeColor="text1"/>
        </w:rPr>
      </w:pPr>
      <w:r w:rsidRPr="005E7684">
        <w:rPr>
          <w:rFonts w:asciiTheme="minorEastAsia" w:hAnsiTheme="minorEastAsia" w:hint="eastAsia"/>
          <w:color w:val="000000" w:themeColor="text1"/>
        </w:rPr>
        <w:t>○将来推計の概要</w:t>
      </w:r>
    </w:p>
    <w:p w14:paraId="71B5593D" w14:textId="05DC76A1" w:rsidR="001F44DE" w:rsidRPr="005E7684" w:rsidRDefault="001F44DE" w:rsidP="00F5539A">
      <w:pPr>
        <w:widowControl/>
        <w:spacing w:line="320" w:lineRule="exact"/>
        <w:jc w:val="left"/>
        <w:rPr>
          <w:rFonts w:asciiTheme="minorEastAsia" w:hAnsiTheme="minorEastAsia"/>
          <w:color w:val="000000" w:themeColor="text1"/>
        </w:rPr>
      </w:pPr>
      <w:r w:rsidRPr="005E7684">
        <w:rPr>
          <w:rFonts w:asciiTheme="minorEastAsia" w:hAnsiTheme="minorEastAsia" w:hint="eastAsia"/>
          <w:color w:val="000000" w:themeColor="text1"/>
        </w:rPr>
        <w:t xml:space="preserve">　　１　一般廃棄物　・・・・・・・・・・・・・・・・・・・・・・・・・・・　</w:t>
      </w:r>
    </w:p>
    <w:p w14:paraId="552D6C2D" w14:textId="66FC1FB3" w:rsidR="001F44DE" w:rsidRPr="005E7684" w:rsidRDefault="001F44DE" w:rsidP="00F5539A">
      <w:pPr>
        <w:widowControl/>
        <w:spacing w:line="320" w:lineRule="exact"/>
        <w:jc w:val="left"/>
        <w:rPr>
          <w:rFonts w:asciiTheme="minorEastAsia" w:hAnsiTheme="minorEastAsia"/>
          <w:color w:val="000000" w:themeColor="text1"/>
        </w:rPr>
      </w:pPr>
      <w:r w:rsidRPr="005E7684">
        <w:rPr>
          <w:rFonts w:asciiTheme="minorEastAsia" w:hAnsiTheme="minorEastAsia" w:hint="eastAsia"/>
          <w:color w:val="000000" w:themeColor="text1"/>
        </w:rPr>
        <w:t xml:space="preserve">　　２　産業廃棄物　・・・・・・・・・・・・・・・・・・・・・・・・・・・　</w:t>
      </w:r>
    </w:p>
    <w:p w14:paraId="7711E57F" w14:textId="0CFCEC24" w:rsidR="00E55FC1" w:rsidRPr="005E7684" w:rsidRDefault="00B9363B" w:rsidP="00F5539A">
      <w:pPr>
        <w:widowControl/>
        <w:spacing w:beforeLines="50" w:before="230" w:line="320" w:lineRule="exact"/>
        <w:ind w:firstLineChars="100" w:firstLine="226"/>
        <w:jc w:val="left"/>
        <w:rPr>
          <w:rFonts w:asciiTheme="minorEastAsia" w:hAnsiTheme="minorEastAsia"/>
          <w:color w:val="000000" w:themeColor="text1"/>
        </w:rPr>
      </w:pPr>
      <w:r w:rsidRPr="005E7684">
        <w:rPr>
          <w:rFonts w:asciiTheme="minorEastAsia" w:hAnsiTheme="minorEastAsia" w:hint="eastAsia"/>
          <w:color w:val="000000" w:themeColor="text1"/>
        </w:rPr>
        <w:t>○</w:t>
      </w:r>
      <w:r w:rsidR="0038755A" w:rsidRPr="005E7684">
        <w:rPr>
          <w:rFonts w:asciiTheme="minorEastAsia" w:hAnsiTheme="minorEastAsia" w:hint="eastAsia"/>
          <w:color w:val="000000" w:themeColor="text1"/>
        </w:rPr>
        <w:t>環境審議会関係</w:t>
      </w:r>
    </w:p>
    <w:p w14:paraId="07E5A7A9" w14:textId="1F0F33C7" w:rsidR="0038755A" w:rsidRPr="005E7684" w:rsidRDefault="0038755A" w:rsidP="00F5539A">
      <w:pPr>
        <w:widowControl/>
        <w:spacing w:line="320" w:lineRule="exact"/>
        <w:jc w:val="left"/>
        <w:rPr>
          <w:rFonts w:asciiTheme="minorEastAsia" w:hAnsiTheme="minorEastAsia"/>
          <w:color w:val="000000" w:themeColor="text1"/>
        </w:rPr>
      </w:pPr>
      <w:r w:rsidRPr="005E7684">
        <w:rPr>
          <w:rFonts w:asciiTheme="minorEastAsia" w:hAnsiTheme="minorEastAsia" w:hint="eastAsia"/>
          <w:color w:val="000000" w:themeColor="text1"/>
        </w:rPr>
        <w:t xml:space="preserve">　</w:t>
      </w:r>
      <w:r w:rsidR="00B9363B" w:rsidRPr="005E7684">
        <w:rPr>
          <w:rFonts w:asciiTheme="minorEastAsia" w:hAnsiTheme="minorEastAsia" w:hint="eastAsia"/>
          <w:color w:val="000000" w:themeColor="text1"/>
        </w:rPr>
        <w:t xml:space="preserve">　１　</w:t>
      </w:r>
      <w:r w:rsidRPr="005E7684">
        <w:rPr>
          <w:rFonts w:asciiTheme="minorEastAsia" w:hAnsiTheme="minorEastAsia" w:hint="eastAsia"/>
          <w:color w:val="000000" w:themeColor="text1"/>
        </w:rPr>
        <w:t>大阪府環境審議会</w:t>
      </w:r>
      <w:r w:rsidR="00503B77" w:rsidRPr="005E7684">
        <w:rPr>
          <w:rFonts w:asciiTheme="minorEastAsia" w:hAnsiTheme="minorEastAsia" w:hint="eastAsia"/>
          <w:color w:val="000000" w:themeColor="text1"/>
        </w:rPr>
        <w:t>循環型社会推進</w:t>
      </w:r>
      <w:r w:rsidRPr="005E7684">
        <w:rPr>
          <w:rFonts w:asciiTheme="minorEastAsia" w:hAnsiTheme="minorEastAsia" w:hint="eastAsia"/>
          <w:color w:val="000000" w:themeColor="text1"/>
        </w:rPr>
        <w:t xml:space="preserve">計画部会委員名簿・・・・・・・・・・　</w:t>
      </w:r>
    </w:p>
    <w:p w14:paraId="7B9F0735" w14:textId="2B30545B" w:rsidR="003818CC" w:rsidRPr="005E7684" w:rsidRDefault="0038755A">
      <w:pPr>
        <w:widowControl/>
        <w:spacing w:line="320" w:lineRule="exact"/>
        <w:jc w:val="left"/>
        <w:rPr>
          <w:rFonts w:asciiTheme="minorEastAsia" w:hAnsiTheme="minorEastAsia"/>
          <w:color w:val="000000" w:themeColor="text1"/>
        </w:rPr>
      </w:pPr>
      <w:r w:rsidRPr="005E7684">
        <w:rPr>
          <w:rFonts w:asciiTheme="minorEastAsia" w:hAnsiTheme="minorEastAsia" w:hint="eastAsia"/>
          <w:color w:val="000000" w:themeColor="text1"/>
        </w:rPr>
        <w:t xml:space="preserve">　</w:t>
      </w:r>
      <w:r w:rsidR="00B9363B" w:rsidRPr="005E7684">
        <w:rPr>
          <w:rFonts w:asciiTheme="minorEastAsia" w:hAnsiTheme="minorEastAsia" w:hint="eastAsia"/>
          <w:color w:val="000000" w:themeColor="text1"/>
        </w:rPr>
        <w:t xml:space="preserve">　２　</w:t>
      </w:r>
      <w:r w:rsidRPr="005E7684">
        <w:rPr>
          <w:rFonts w:asciiTheme="minorEastAsia" w:hAnsiTheme="minorEastAsia" w:hint="eastAsia"/>
          <w:color w:val="000000" w:themeColor="text1"/>
        </w:rPr>
        <w:t xml:space="preserve">審議経過　・・・・・・・・・・・・・・・・・・・・・・・・・・・・　</w:t>
      </w:r>
    </w:p>
    <w:p w14:paraId="36685822" w14:textId="77777777" w:rsidR="00337BC6" w:rsidRPr="005E7684" w:rsidRDefault="00337BC6">
      <w:pPr>
        <w:widowControl/>
        <w:spacing w:line="320" w:lineRule="exact"/>
        <w:jc w:val="left"/>
        <w:rPr>
          <w:rFonts w:asciiTheme="minorEastAsia" w:hAnsiTheme="minorEastAsia"/>
          <w:color w:val="000000" w:themeColor="text1"/>
        </w:rPr>
      </w:pPr>
    </w:p>
    <w:p w14:paraId="5C09E398" w14:textId="77777777" w:rsidR="00337BC6" w:rsidRPr="005E7684" w:rsidRDefault="00337BC6">
      <w:pPr>
        <w:widowControl/>
        <w:spacing w:line="320" w:lineRule="exact"/>
        <w:jc w:val="left"/>
        <w:rPr>
          <w:rFonts w:asciiTheme="minorEastAsia" w:hAnsiTheme="minorEastAsia"/>
          <w:color w:val="000000" w:themeColor="text1"/>
        </w:rPr>
      </w:pPr>
    </w:p>
    <w:p w14:paraId="2268C615" w14:textId="77777777" w:rsidR="00337BC6" w:rsidRPr="005E7684" w:rsidRDefault="00337BC6">
      <w:pPr>
        <w:widowControl/>
        <w:spacing w:line="320" w:lineRule="exact"/>
        <w:jc w:val="left"/>
        <w:rPr>
          <w:rFonts w:asciiTheme="minorEastAsia" w:hAnsiTheme="minorEastAsia"/>
          <w:color w:val="000000" w:themeColor="text1"/>
          <w:u w:val="single"/>
        </w:rPr>
        <w:sectPr w:rsidR="00337BC6" w:rsidRPr="005E7684" w:rsidSect="00E35CEB">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418" w:header="851" w:footer="992" w:gutter="0"/>
          <w:cols w:space="425"/>
          <w:titlePg/>
          <w:docGrid w:type="linesAndChars" w:linePitch="460" w:charSpace="1261"/>
        </w:sectPr>
      </w:pPr>
    </w:p>
    <w:p w14:paraId="4CCBE353" w14:textId="3B41B825" w:rsidR="00337BC6" w:rsidRPr="005E7684" w:rsidRDefault="00337BC6" w:rsidP="00337BC6">
      <w:pPr>
        <w:rPr>
          <w:rFonts w:asciiTheme="majorEastAsia" w:eastAsiaTheme="majorEastAsia" w:hAnsiTheme="majorEastAsia"/>
          <w:color w:val="000000" w:themeColor="text1"/>
          <w:sz w:val="28"/>
          <w:szCs w:val="28"/>
        </w:rPr>
      </w:pPr>
      <w:r w:rsidRPr="005E7684">
        <w:rPr>
          <w:rFonts w:asciiTheme="majorEastAsia" w:eastAsiaTheme="majorEastAsia" w:hAnsiTheme="majorEastAsia" w:hint="eastAsia"/>
          <w:color w:val="000000" w:themeColor="text1"/>
          <w:sz w:val="28"/>
          <w:szCs w:val="28"/>
        </w:rPr>
        <w:lastRenderedPageBreak/>
        <w:t xml:space="preserve">１　</w:t>
      </w:r>
      <w:r w:rsidR="00D315CB" w:rsidRPr="005E7684">
        <w:rPr>
          <w:rFonts w:asciiTheme="majorEastAsia" w:eastAsiaTheme="majorEastAsia" w:hAnsiTheme="majorEastAsia" w:hint="eastAsia"/>
          <w:color w:val="000000" w:themeColor="text1"/>
          <w:sz w:val="28"/>
          <w:szCs w:val="28"/>
        </w:rPr>
        <w:t>はじめに</w:t>
      </w:r>
    </w:p>
    <w:p w14:paraId="1A511E2C" w14:textId="77777777" w:rsidR="004804E6" w:rsidRPr="005E7684" w:rsidRDefault="004804E6" w:rsidP="004804E6">
      <w:pPr>
        <w:widowControl/>
        <w:ind w:left="130" w:firstLine="130"/>
        <w:jc w:val="left"/>
        <w:rPr>
          <w:rFonts w:hAnsi="ＭＳ Ｐゴシック"/>
          <w:color w:val="000000" w:themeColor="text1"/>
          <w:kern w:val="24"/>
        </w:rPr>
      </w:pPr>
    </w:p>
    <w:p w14:paraId="79D13474" w14:textId="77777777" w:rsidR="00AA0C6B" w:rsidRDefault="00D315CB" w:rsidP="00AA0C6B">
      <w:pPr>
        <w:widowControl/>
        <w:ind w:left="130" w:firstLineChars="100" w:firstLine="220"/>
        <w:jc w:val="left"/>
        <w:rPr>
          <w:rFonts w:hAnsi="ＭＳ Ｐゴシック"/>
          <w:color w:val="000000" w:themeColor="text1"/>
          <w:kern w:val="24"/>
        </w:rPr>
      </w:pPr>
      <w:r w:rsidRPr="005E7684">
        <w:rPr>
          <w:rFonts w:hAnsi="ＭＳ Ｐゴシック" w:hint="eastAsia"/>
          <w:color w:val="000000" w:themeColor="text1"/>
          <w:kern w:val="24"/>
        </w:rPr>
        <w:t>○</w:t>
      </w:r>
      <w:r w:rsidR="00AA0C6B">
        <w:rPr>
          <w:rFonts w:hAnsi="ＭＳ Ｐゴシック" w:hint="eastAsia"/>
          <w:color w:val="000000" w:themeColor="text1"/>
          <w:kern w:val="24"/>
        </w:rPr>
        <w:t xml:space="preserve">　</w:t>
      </w:r>
      <w:r w:rsidRPr="005E7684">
        <w:rPr>
          <w:rFonts w:hAnsi="ＭＳ Ｐゴシック" w:hint="eastAsia"/>
          <w:color w:val="000000" w:themeColor="text1"/>
          <w:kern w:val="24"/>
        </w:rPr>
        <w:t>大阪府では、「廃棄物の処理及び清掃に関する法律（以下「廃棄物処理法」という。）」</w:t>
      </w:r>
    </w:p>
    <w:p w14:paraId="20E3EB61" w14:textId="77777777" w:rsidR="00AA0C6B" w:rsidRDefault="00AA0C6B" w:rsidP="00AA0C6B">
      <w:pPr>
        <w:widowControl/>
        <w:ind w:left="130" w:firstLineChars="100" w:firstLine="220"/>
        <w:jc w:val="left"/>
        <w:rPr>
          <w:rFonts w:hAnsi="ＭＳ Ｐゴシック"/>
          <w:color w:val="000000" w:themeColor="text1"/>
          <w:kern w:val="24"/>
        </w:rPr>
      </w:pPr>
      <w:r>
        <w:rPr>
          <w:rFonts w:hAnsi="ＭＳ Ｐゴシック" w:hint="eastAsia"/>
          <w:color w:val="000000" w:themeColor="text1"/>
          <w:kern w:val="24"/>
        </w:rPr>
        <w:t xml:space="preserve">　</w:t>
      </w:r>
      <w:r w:rsidR="00D315CB" w:rsidRPr="005E7684">
        <w:rPr>
          <w:rFonts w:hAnsi="ＭＳ Ｐゴシック" w:hint="eastAsia"/>
          <w:color w:val="000000" w:themeColor="text1"/>
          <w:kern w:val="24"/>
        </w:rPr>
        <w:t>に基づいて、</w:t>
      </w:r>
      <w:r w:rsidR="00D315CB" w:rsidRPr="005E7684">
        <w:rPr>
          <w:rFonts w:hAnsi="ＭＳ Ｐゴシック" w:hint="eastAsia"/>
          <w:color w:val="000000" w:themeColor="text1"/>
          <w:kern w:val="24"/>
        </w:rPr>
        <w:t>2001</w:t>
      </w:r>
      <w:r w:rsidR="00D315CB" w:rsidRPr="005E7684">
        <w:rPr>
          <w:rFonts w:hAnsi="ＭＳ Ｐゴシック" w:hint="eastAsia"/>
          <w:color w:val="000000" w:themeColor="text1"/>
          <w:kern w:val="24"/>
        </w:rPr>
        <w:t>年度及び</w:t>
      </w:r>
      <w:r w:rsidR="00D315CB" w:rsidRPr="005E7684">
        <w:rPr>
          <w:rFonts w:hAnsi="ＭＳ Ｐゴシック" w:hint="eastAsia"/>
          <w:color w:val="000000" w:themeColor="text1"/>
          <w:kern w:val="24"/>
        </w:rPr>
        <w:t>2006</w:t>
      </w:r>
      <w:r w:rsidR="00D315CB" w:rsidRPr="005E7684">
        <w:rPr>
          <w:rFonts w:hAnsi="ＭＳ Ｐゴシック" w:hint="eastAsia"/>
          <w:color w:val="000000" w:themeColor="text1"/>
          <w:kern w:val="24"/>
        </w:rPr>
        <w:t>年度に「大阪府廃棄物処理計画」を、</w:t>
      </w:r>
      <w:r w:rsidR="00D315CB" w:rsidRPr="005E7684">
        <w:rPr>
          <w:rFonts w:hAnsi="ＭＳ Ｐゴシック" w:hint="eastAsia"/>
          <w:color w:val="000000" w:themeColor="text1"/>
          <w:kern w:val="24"/>
        </w:rPr>
        <w:t>2011</w:t>
      </w:r>
      <w:r w:rsidR="00D315CB" w:rsidRPr="005E7684">
        <w:rPr>
          <w:rFonts w:hAnsi="ＭＳ Ｐゴシック" w:hint="eastAsia"/>
          <w:color w:val="000000" w:themeColor="text1"/>
          <w:kern w:val="24"/>
        </w:rPr>
        <w:t>年度及び</w:t>
      </w:r>
    </w:p>
    <w:p w14:paraId="583845DD" w14:textId="77777777" w:rsidR="00AA0C6B" w:rsidRDefault="00AA0C6B" w:rsidP="00AA0C6B">
      <w:pPr>
        <w:widowControl/>
        <w:ind w:left="130" w:firstLineChars="100" w:firstLine="220"/>
        <w:jc w:val="left"/>
        <w:rPr>
          <w:rFonts w:hAnsi="ＭＳ Ｐゴシック"/>
          <w:color w:val="000000" w:themeColor="text1"/>
          <w:kern w:val="24"/>
        </w:rPr>
      </w:pPr>
      <w:r>
        <w:rPr>
          <w:rFonts w:hAnsi="ＭＳ Ｐゴシック" w:hint="eastAsia"/>
          <w:color w:val="000000" w:themeColor="text1"/>
          <w:kern w:val="24"/>
        </w:rPr>
        <w:t xml:space="preserve">　</w:t>
      </w:r>
      <w:r w:rsidR="00D315CB" w:rsidRPr="005E7684">
        <w:rPr>
          <w:rFonts w:hAnsi="ＭＳ Ｐゴシック" w:hint="eastAsia"/>
          <w:color w:val="000000" w:themeColor="text1"/>
          <w:kern w:val="24"/>
        </w:rPr>
        <w:t>2016</w:t>
      </w:r>
      <w:r w:rsidR="00D315CB" w:rsidRPr="005E7684">
        <w:rPr>
          <w:rFonts w:hAnsi="ＭＳ Ｐゴシック" w:hint="eastAsia"/>
          <w:color w:val="000000" w:themeColor="text1"/>
          <w:kern w:val="24"/>
        </w:rPr>
        <w:t>年度には</w:t>
      </w:r>
      <w:r w:rsidR="00C03BC3" w:rsidRPr="005E7684">
        <w:rPr>
          <w:rFonts w:hAnsi="ＭＳ Ｐゴシック" w:hint="eastAsia"/>
          <w:color w:val="000000" w:themeColor="text1"/>
          <w:kern w:val="24"/>
        </w:rPr>
        <w:t>、</w:t>
      </w:r>
      <w:r w:rsidR="00D315CB" w:rsidRPr="005E7684">
        <w:rPr>
          <w:rFonts w:hAnsi="ＭＳ Ｐゴシック" w:hint="eastAsia"/>
          <w:color w:val="000000" w:themeColor="text1"/>
          <w:kern w:val="24"/>
        </w:rPr>
        <w:t>「大阪府循環型社会推進条例」に基づく基本方針や行動指針も盛り込</w:t>
      </w:r>
    </w:p>
    <w:p w14:paraId="7B7A000F" w14:textId="77777777" w:rsidR="00AA0C6B" w:rsidRDefault="00AA0C6B" w:rsidP="00AA0C6B">
      <w:pPr>
        <w:widowControl/>
        <w:ind w:left="130" w:firstLineChars="100" w:firstLine="220"/>
        <w:jc w:val="left"/>
        <w:rPr>
          <w:rFonts w:hAnsi="ＭＳ Ｐゴシック"/>
          <w:color w:val="000000" w:themeColor="text1"/>
          <w:kern w:val="24"/>
        </w:rPr>
      </w:pPr>
      <w:r>
        <w:rPr>
          <w:rFonts w:hAnsi="ＭＳ Ｐゴシック" w:hint="eastAsia"/>
          <w:color w:val="000000" w:themeColor="text1"/>
          <w:kern w:val="24"/>
        </w:rPr>
        <w:t xml:space="preserve">　</w:t>
      </w:r>
      <w:r w:rsidR="00D315CB" w:rsidRPr="005E7684">
        <w:rPr>
          <w:rFonts w:hAnsi="ＭＳ Ｐゴシック" w:hint="eastAsia"/>
          <w:color w:val="000000" w:themeColor="text1"/>
          <w:kern w:val="24"/>
        </w:rPr>
        <w:t>んだ「大阪府循環型社会推進計画」を策定し、循環型社会の構築を目指して、府民、事</w:t>
      </w:r>
    </w:p>
    <w:p w14:paraId="412B38E9" w14:textId="615FFA0A" w:rsidR="00D315CB" w:rsidRPr="00AA0C6B" w:rsidRDefault="00AA0C6B" w:rsidP="00AA0C6B">
      <w:pPr>
        <w:widowControl/>
        <w:ind w:left="130" w:firstLineChars="100" w:firstLine="220"/>
        <w:jc w:val="left"/>
        <w:rPr>
          <w:rFonts w:hAnsi="ＭＳ Ｐゴシック"/>
          <w:color w:val="000000" w:themeColor="text1"/>
          <w:kern w:val="24"/>
        </w:rPr>
      </w:pPr>
      <w:r>
        <w:rPr>
          <w:rFonts w:hAnsi="ＭＳ Ｐゴシック" w:hint="eastAsia"/>
          <w:color w:val="000000" w:themeColor="text1"/>
          <w:kern w:val="24"/>
        </w:rPr>
        <w:t xml:space="preserve">　</w:t>
      </w:r>
      <w:r w:rsidR="00D315CB" w:rsidRPr="005E7684">
        <w:rPr>
          <w:rFonts w:hAnsi="ＭＳ Ｐゴシック" w:hint="eastAsia"/>
          <w:color w:val="000000" w:themeColor="text1"/>
          <w:kern w:val="24"/>
        </w:rPr>
        <w:t>業者、市町村等の各主体の取組を推進。</w:t>
      </w:r>
    </w:p>
    <w:p w14:paraId="387C614C" w14:textId="77777777" w:rsidR="00D315CB" w:rsidRPr="005E7684" w:rsidRDefault="00D315CB" w:rsidP="004804E6">
      <w:pPr>
        <w:widowControl/>
        <w:ind w:left="130" w:firstLine="130"/>
        <w:jc w:val="left"/>
        <w:rPr>
          <w:rFonts w:hAnsi="ＭＳ Ｐゴシック"/>
          <w:color w:val="000000" w:themeColor="text1"/>
          <w:kern w:val="24"/>
        </w:rPr>
      </w:pPr>
    </w:p>
    <w:p w14:paraId="7877D2A3" w14:textId="77777777" w:rsidR="00AA0C6B" w:rsidRDefault="00D315CB" w:rsidP="00AA0C6B">
      <w:pPr>
        <w:widowControl/>
        <w:ind w:left="130" w:firstLineChars="100" w:firstLine="220"/>
        <w:jc w:val="left"/>
        <w:rPr>
          <w:rFonts w:hAnsi="ＭＳ Ｐゴシック"/>
          <w:color w:val="000000" w:themeColor="text1"/>
          <w:kern w:val="24"/>
        </w:rPr>
      </w:pPr>
      <w:r w:rsidRPr="005E7684">
        <w:rPr>
          <w:rFonts w:hAnsi="ＭＳ Ｐゴシック" w:hint="eastAsia"/>
          <w:color w:val="000000" w:themeColor="text1"/>
          <w:kern w:val="24"/>
        </w:rPr>
        <w:t>○</w:t>
      </w:r>
      <w:r w:rsidR="00AA0C6B">
        <w:rPr>
          <w:rFonts w:hAnsi="ＭＳ Ｐゴシック" w:hint="eastAsia"/>
          <w:color w:val="000000" w:themeColor="text1"/>
          <w:kern w:val="24"/>
        </w:rPr>
        <w:t xml:space="preserve">　</w:t>
      </w:r>
      <w:r w:rsidRPr="005E7684">
        <w:rPr>
          <w:rFonts w:hAnsi="ＭＳ Ｐゴシック" w:hint="eastAsia"/>
          <w:color w:val="000000" w:themeColor="text1"/>
          <w:kern w:val="24"/>
        </w:rPr>
        <w:t>大阪府域における一般廃棄物の状況は、</w:t>
      </w:r>
      <w:r w:rsidRPr="005E7684">
        <w:rPr>
          <w:rFonts w:hAnsi="ＭＳ Ｐゴシック" w:hint="eastAsia"/>
          <w:color w:val="000000" w:themeColor="text1"/>
          <w:kern w:val="24"/>
        </w:rPr>
        <w:t>2000</w:t>
      </w:r>
      <w:r w:rsidRPr="005E7684">
        <w:rPr>
          <w:rFonts w:hAnsi="ＭＳ Ｐゴシック" w:hint="eastAsia"/>
          <w:color w:val="000000" w:themeColor="text1"/>
          <w:kern w:val="24"/>
        </w:rPr>
        <w:t>年度以降、排出量、１人１日当たり生</w:t>
      </w:r>
    </w:p>
    <w:p w14:paraId="5CB4ADDD" w14:textId="77777777" w:rsidR="00AA0C6B" w:rsidRDefault="00AA0C6B" w:rsidP="00AA0C6B">
      <w:pPr>
        <w:widowControl/>
        <w:ind w:left="130" w:firstLineChars="100" w:firstLine="220"/>
        <w:jc w:val="left"/>
        <w:rPr>
          <w:rFonts w:hAnsi="ＭＳ Ｐゴシック"/>
          <w:color w:val="000000" w:themeColor="text1"/>
          <w:kern w:val="24"/>
        </w:rPr>
      </w:pPr>
      <w:r>
        <w:rPr>
          <w:rFonts w:hAnsi="ＭＳ Ｐゴシック" w:hint="eastAsia"/>
          <w:color w:val="000000" w:themeColor="text1"/>
          <w:kern w:val="24"/>
        </w:rPr>
        <w:t xml:space="preserve">　</w:t>
      </w:r>
      <w:r w:rsidR="00D315CB" w:rsidRPr="005E7684">
        <w:rPr>
          <w:rFonts w:hAnsi="ＭＳ Ｐゴシック" w:hint="eastAsia"/>
          <w:color w:val="000000" w:themeColor="text1"/>
          <w:kern w:val="24"/>
        </w:rPr>
        <w:t>活系ごみ排出量、最終処分量は、減少傾向にあるものの、再生利用率は全国平均より低</w:t>
      </w:r>
    </w:p>
    <w:p w14:paraId="24C2E38C" w14:textId="77777777" w:rsidR="00AA0C6B" w:rsidRDefault="00AA0C6B" w:rsidP="00AA0C6B">
      <w:pPr>
        <w:widowControl/>
        <w:ind w:left="130" w:firstLineChars="100" w:firstLine="220"/>
        <w:jc w:val="left"/>
        <w:rPr>
          <w:rFonts w:hAnsi="ＭＳ Ｐゴシック"/>
          <w:color w:val="000000" w:themeColor="text1"/>
          <w:kern w:val="24"/>
        </w:rPr>
      </w:pPr>
      <w:r>
        <w:rPr>
          <w:rFonts w:hAnsi="ＭＳ Ｐゴシック" w:hint="eastAsia"/>
          <w:color w:val="000000" w:themeColor="text1"/>
          <w:kern w:val="24"/>
        </w:rPr>
        <w:t xml:space="preserve">　</w:t>
      </w:r>
      <w:r w:rsidR="00D315CB" w:rsidRPr="005E7684">
        <w:rPr>
          <w:rFonts w:hAnsi="ＭＳ Ｐゴシック" w:hint="eastAsia"/>
          <w:color w:val="000000" w:themeColor="text1"/>
          <w:kern w:val="24"/>
        </w:rPr>
        <w:t>く近年は横ばいで、人口が想定より減少せずに効果的な対策も実施できなかったため、</w:t>
      </w:r>
    </w:p>
    <w:p w14:paraId="7B19A30C" w14:textId="77777777" w:rsidR="00AA0C6B" w:rsidRDefault="00AA0C6B" w:rsidP="00AA0C6B">
      <w:pPr>
        <w:widowControl/>
        <w:ind w:left="130" w:firstLineChars="100" w:firstLine="220"/>
        <w:jc w:val="left"/>
        <w:rPr>
          <w:rFonts w:hAnsi="ＭＳ Ｐゴシック"/>
          <w:color w:val="000000" w:themeColor="text1"/>
          <w:kern w:val="24"/>
        </w:rPr>
      </w:pPr>
      <w:r>
        <w:rPr>
          <w:rFonts w:hAnsi="ＭＳ Ｐゴシック" w:hint="eastAsia"/>
          <w:color w:val="000000" w:themeColor="text1"/>
          <w:kern w:val="24"/>
        </w:rPr>
        <w:t xml:space="preserve">　</w:t>
      </w:r>
      <w:r w:rsidR="00D315CB" w:rsidRPr="005E7684">
        <w:rPr>
          <w:rFonts w:hAnsi="ＭＳ Ｐゴシック" w:hint="eastAsia"/>
          <w:color w:val="000000" w:themeColor="text1"/>
          <w:kern w:val="24"/>
        </w:rPr>
        <w:t>現在の「循環型社会推進計画（以下「現計画」という。）」においては、全ての項目で</w:t>
      </w:r>
    </w:p>
    <w:p w14:paraId="77B4EDEA" w14:textId="77777777" w:rsidR="00AA0C6B" w:rsidRDefault="00AA0C6B" w:rsidP="00AA0C6B">
      <w:pPr>
        <w:widowControl/>
        <w:ind w:left="130" w:firstLineChars="100" w:firstLine="220"/>
        <w:jc w:val="left"/>
        <w:rPr>
          <w:rFonts w:ascii="ＭＳ Ｐゴシック" w:eastAsia="ＭＳ Ｐゴシック" w:hAnsi="ＭＳ Ｐゴシック" w:cs="ＭＳ Ｐゴシック"/>
          <w:color w:val="000000" w:themeColor="text1"/>
          <w:kern w:val="0"/>
        </w:rPr>
      </w:pPr>
      <w:r>
        <w:rPr>
          <w:rFonts w:hAnsi="ＭＳ Ｐゴシック" w:hint="eastAsia"/>
          <w:color w:val="000000" w:themeColor="text1"/>
          <w:kern w:val="24"/>
        </w:rPr>
        <w:t xml:space="preserve">　</w:t>
      </w:r>
      <w:r w:rsidR="00D315CB" w:rsidRPr="005E7684">
        <w:rPr>
          <w:rFonts w:hAnsi="ＭＳ Ｐゴシック" w:hint="eastAsia"/>
          <w:color w:val="000000" w:themeColor="text1"/>
          <w:kern w:val="24"/>
        </w:rPr>
        <w:t>目標を達成できない見込み。</w:t>
      </w:r>
    </w:p>
    <w:p w14:paraId="712D524D" w14:textId="77777777" w:rsidR="00AA0C6B" w:rsidRDefault="003E4DEF" w:rsidP="00AA0C6B">
      <w:pPr>
        <w:widowControl/>
        <w:ind w:left="130" w:firstLineChars="300" w:firstLine="660"/>
        <w:jc w:val="left"/>
        <w:rPr>
          <w:rFonts w:hAnsi="ＭＳ Ｐゴシック"/>
          <w:color w:val="000000" w:themeColor="text1"/>
          <w:kern w:val="24"/>
        </w:rPr>
      </w:pPr>
      <w:r w:rsidRPr="005E7684">
        <w:rPr>
          <w:rFonts w:hAnsi="ＭＳ Ｐゴシック" w:hint="eastAsia"/>
          <w:color w:val="000000" w:themeColor="text1"/>
          <w:kern w:val="24"/>
        </w:rPr>
        <w:t>また、産業廃棄物は、リーマンショック後の２０１０年度以降、経済活動が活発にな</w:t>
      </w:r>
    </w:p>
    <w:p w14:paraId="4547E9B0" w14:textId="77777777" w:rsidR="00AA0C6B" w:rsidRDefault="00AA0C6B" w:rsidP="00AA0C6B">
      <w:pPr>
        <w:widowControl/>
        <w:ind w:left="130"/>
        <w:jc w:val="left"/>
        <w:rPr>
          <w:rFonts w:hAnsi="ＭＳ Ｐゴシック"/>
          <w:color w:val="000000" w:themeColor="text1"/>
          <w:kern w:val="24"/>
        </w:rPr>
      </w:pPr>
      <w:r>
        <w:rPr>
          <w:rFonts w:hAnsi="ＭＳ Ｐゴシック" w:hint="eastAsia"/>
          <w:color w:val="000000" w:themeColor="text1"/>
          <w:kern w:val="24"/>
        </w:rPr>
        <w:t xml:space="preserve">　　</w:t>
      </w:r>
      <w:r w:rsidR="003E4DEF" w:rsidRPr="005E7684">
        <w:rPr>
          <w:rFonts w:hAnsi="ＭＳ Ｐゴシック" w:hint="eastAsia"/>
          <w:color w:val="000000" w:themeColor="text1"/>
          <w:kern w:val="24"/>
        </w:rPr>
        <w:t>り、排出量や最終処分量は増加傾向であったが、資源効率性の向上により、排出量と再</w:t>
      </w:r>
    </w:p>
    <w:p w14:paraId="477C1944" w14:textId="77777777" w:rsidR="00AA0C6B" w:rsidRDefault="00AA0C6B" w:rsidP="00AA0C6B">
      <w:pPr>
        <w:widowControl/>
        <w:ind w:left="130"/>
        <w:jc w:val="left"/>
        <w:rPr>
          <w:rFonts w:hAnsi="ＭＳ Ｐゴシック"/>
          <w:color w:val="000000" w:themeColor="text1"/>
          <w:kern w:val="24"/>
        </w:rPr>
      </w:pPr>
      <w:r>
        <w:rPr>
          <w:rFonts w:hAnsi="ＭＳ Ｐゴシック" w:hint="eastAsia"/>
          <w:color w:val="000000" w:themeColor="text1"/>
          <w:kern w:val="24"/>
        </w:rPr>
        <w:t xml:space="preserve">　　</w:t>
      </w:r>
      <w:r w:rsidR="003E4DEF" w:rsidRPr="005E7684">
        <w:rPr>
          <w:rFonts w:hAnsi="ＭＳ Ｐゴシック" w:hint="eastAsia"/>
          <w:color w:val="000000" w:themeColor="text1"/>
          <w:kern w:val="24"/>
        </w:rPr>
        <w:t>生利用量は、現計画の目標を達成見込みである。しかしながら、建設系廃棄物の分別が</w:t>
      </w:r>
    </w:p>
    <w:p w14:paraId="2373CAE3" w14:textId="77777777" w:rsidR="00AA0C6B" w:rsidRDefault="00AA0C6B" w:rsidP="00AA0C6B">
      <w:pPr>
        <w:widowControl/>
        <w:ind w:left="130"/>
        <w:jc w:val="left"/>
        <w:rPr>
          <w:rFonts w:ascii="ＭＳ Ｐゴシック" w:eastAsia="ＭＳ Ｐゴシック" w:hAnsi="ＭＳ Ｐゴシック" w:cs="ＭＳ Ｐゴシック"/>
          <w:color w:val="000000" w:themeColor="text1"/>
          <w:kern w:val="0"/>
        </w:rPr>
      </w:pPr>
      <w:r>
        <w:rPr>
          <w:rFonts w:hAnsi="ＭＳ Ｐゴシック" w:hint="eastAsia"/>
          <w:color w:val="000000" w:themeColor="text1"/>
          <w:kern w:val="24"/>
        </w:rPr>
        <w:t xml:space="preserve">　　</w:t>
      </w:r>
      <w:r w:rsidR="003E4DEF" w:rsidRPr="005E7684">
        <w:rPr>
          <w:rFonts w:hAnsi="ＭＳ Ｐゴシック" w:hint="eastAsia"/>
          <w:color w:val="000000" w:themeColor="text1"/>
          <w:kern w:val="24"/>
        </w:rPr>
        <w:t>進まなかったため、最終処分量は目標を達成できない見込み。</w:t>
      </w:r>
    </w:p>
    <w:p w14:paraId="4548FA70" w14:textId="77777777" w:rsidR="00AA0C6B" w:rsidRDefault="00AA0C6B" w:rsidP="00AA0C6B">
      <w:pPr>
        <w:widowControl/>
        <w:ind w:left="130"/>
        <w:jc w:val="left"/>
        <w:rPr>
          <w:rFonts w:ascii="ＭＳ Ｐゴシック" w:eastAsia="ＭＳ Ｐゴシック" w:hAnsi="ＭＳ Ｐゴシック" w:cs="ＭＳ Ｐゴシック"/>
          <w:color w:val="000000" w:themeColor="text1"/>
          <w:kern w:val="0"/>
        </w:rPr>
      </w:pPr>
    </w:p>
    <w:p w14:paraId="048D78A3" w14:textId="77777777" w:rsidR="00AA0C6B" w:rsidRDefault="00D315CB" w:rsidP="00AA0C6B">
      <w:pPr>
        <w:widowControl/>
        <w:ind w:left="130" w:firstLineChars="100" w:firstLine="220"/>
        <w:jc w:val="left"/>
        <w:rPr>
          <w:rFonts w:hAnsi="ＭＳ Ｐゴシック"/>
          <w:color w:val="000000" w:themeColor="text1"/>
          <w:kern w:val="24"/>
        </w:rPr>
      </w:pPr>
      <w:r w:rsidRPr="005E7684">
        <w:rPr>
          <w:rFonts w:hAnsi="ＭＳ Ｐゴシック" w:hint="eastAsia"/>
          <w:color w:val="000000" w:themeColor="text1"/>
          <w:kern w:val="24"/>
        </w:rPr>
        <w:t>○</w:t>
      </w:r>
      <w:r w:rsidR="00AA0C6B">
        <w:rPr>
          <w:rFonts w:hAnsi="ＭＳ Ｐゴシック" w:hint="eastAsia"/>
          <w:color w:val="000000" w:themeColor="text1"/>
          <w:kern w:val="24"/>
        </w:rPr>
        <w:t xml:space="preserve">　</w:t>
      </w:r>
      <w:r w:rsidRPr="005E7684">
        <w:rPr>
          <w:rFonts w:hAnsi="ＭＳ Ｐゴシック" w:hint="eastAsia"/>
          <w:color w:val="000000" w:themeColor="text1"/>
          <w:kern w:val="24"/>
        </w:rPr>
        <w:t>このような状況や、</w:t>
      </w:r>
      <w:r w:rsidRPr="005E7684">
        <w:rPr>
          <w:rFonts w:hAnsi="ＭＳ Ｐゴシック" w:hint="eastAsia"/>
          <w:color w:val="000000" w:themeColor="text1"/>
          <w:kern w:val="24"/>
        </w:rPr>
        <w:t>2019</w:t>
      </w:r>
      <w:r w:rsidRPr="005E7684">
        <w:rPr>
          <w:rFonts w:hAnsi="ＭＳ Ｐゴシック" w:hint="eastAsia"/>
          <w:color w:val="000000" w:themeColor="text1"/>
          <w:kern w:val="24"/>
        </w:rPr>
        <w:t>年６月に開催されたＧ</w:t>
      </w:r>
      <w:r w:rsidRPr="005E7684">
        <w:rPr>
          <w:rFonts w:hAnsi="ＭＳ Ｐゴシック" w:hint="eastAsia"/>
          <w:color w:val="000000" w:themeColor="text1"/>
          <w:kern w:val="24"/>
        </w:rPr>
        <w:t>20</w:t>
      </w:r>
      <w:r w:rsidR="00AA0C6B">
        <w:rPr>
          <w:rFonts w:hAnsi="ＭＳ Ｐゴシック" w:hint="eastAsia"/>
          <w:color w:val="000000" w:themeColor="text1"/>
          <w:kern w:val="24"/>
        </w:rPr>
        <w:t>大阪サミットで共有された「大阪</w:t>
      </w:r>
    </w:p>
    <w:p w14:paraId="2C6ACBDC" w14:textId="77777777" w:rsidR="00AA0C6B" w:rsidRDefault="00AA0C6B" w:rsidP="00AA0C6B">
      <w:pPr>
        <w:widowControl/>
        <w:ind w:left="130" w:firstLineChars="100" w:firstLine="220"/>
        <w:jc w:val="left"/>
        <w:rPr>
          <w:rFonts w:hAnsi="ＭＳ Ｐゴシック"/>
          <w:color w:val="000000" w:themeColor="text1"/>
          <w:kern w:val="24"/>
        </w:rPr>
      </w:pPr>
      <w:r>
        <w:rPr>
          <w:rFonts w:hAnsi="ＭＳ Ｐゴシック" w:hint="eastAsia"/>
          <w:color w:val="000000" w:themeColor="text1"/>
          <w:kern w:val="24"/>
        </w:rPr>
        <w:t xml:space="preserve">　</w:t>
      </w:r>
      <w:r w:rsidR="00D315CB" w:rsidRPr="005E7684">
        <w:rPr>
          <w:rFonts w:hAnsi="ＭＳ Ｐゴシック" w:hint="eastAsia"/>
          <w:color w:val="000000" w:themeColor="text1"/>
          <w:kern w:val="24"/>
        </w:rPr>
        <w:t>ブルー・オーシャン・ビジョン」等を踏まえ、</w:t>
      </w:r>
      <w:r w:rsidR="00D315CB" w:rsidRPr="005E7684">
        <w:rPr>
          <w:rFonts w:hAnsi="ＭＳ Ｐゴシック" w:hint="eastAsia"/>
          <w:color w:val="000000" w:themeColor="text1"/>
          <w:kern w:val="24"/>
        </w:rPr>
        <w:t>2019</w:t>
      </w:r>
      <w:r w:rsidR="00D315CB" w:rsidRPr="005E7684">
        <w:rPr>
          <w:rFonts w:hAnsi="ＭＳ Ｐゴシック" w:hint="eastAsia"/>
          <w:color w:val="000000" w:themeColor="text1"/>
          <w:kern w:val="24"/>
        </w:rPr>
        <w:t>年</w:t>
      </w:r>
      <w:r w:rsidR="00D315CB" w:rsidRPr="005E7684">
        <w:rPr>
          <w:rFonts w:hAnsi="ＭＳ Ｐゴシック" w:hint="eastAsia"/>
          <w:color w:val="000000" w:themeColor="text1"/>
          <w:kern w:val="24"/>
        </w:rPr>
        <w:t>12</w:t>
      </w:r>
      <w:r w:rsidR="00D315CB" w:rsidRPr="005E7684">
        <w:rPr>
          <w:rFonts w:hAnsi="ＭＳ Ｐゴシック" w:hint="eastAsia"/>
          <w:color w:val="000000" w:themeColor="text1"/>
          <w:kern w:val="24"/>
        </w:rPr>
        <w:t>月に大阪府知事から本審議会</w:t>
      </w:r>
    </w:p>
    <w:p w14:paraId="3200B884" w14:textId="77777777" w:rsidR="00AA0C6B" w:rsidRDefault="00AA0C6B" w:rsidP="00AA0C6B">
      <w:pPr>
        <w:widowControl/>
        <w:ind w:left="130" w:firstLineChars="100" w:firstLine="220"/>
        <w:jc w:val="left"/>
        <w:rPr>
          <w:rFonts w:hAnsi="ＭＳ Ｐゴシック"/>
          <w:color w:val="000000" w:themeColor="text1"/>
          <w:kern w:val="24"/>
        </w:rPr>
      </w:pPr>
      <w:r>
        <w:rPr>
          <w:rFonts w:hAnsi="ＭＳ Ｐゴシック" w:hint="eastAsia"/>
          <w:color w:val="000000" w:themeColor="text1"/>
          <w:kern w:val="24"/>
        </w:rPr>
        <w:t xml:space="preserve">　</w:t>
      </w:r>
      <w:r w:rsidR="00D315CB" w:rsidRPr="005E7684">
        <w:rPr>
          <w:rFonts w:hAnsi="ＭＳ Ｐゴシック" w:hint="eastAsia"/>
          <w:color w:val="000000" w:themeColor="text1"/>
          <w:kern w:val="24"/>
        </w:rPr>
        <w:t>に諮問があった「循環型社会推進計画の策定」について、「循環型社会推進計画部会」</w:t>
      </w:r>
    </w:p>
    <w:p w14:paraId="2B636DEC" w14:textId="26615DF8" w:rsidR="00D315CB" w:rsidRPr="005E7684" w:rsidRDefault="00AA0C6B" w:rsidP="00AA0C6B">
      <w:pPr>
        <w:widowControl/>
        <w:ind w:left="130" w:firstLineChars="100" w:firstLine="220"/>
        <w:jc w:val="left"/>
        <w:rPr>
          <w:rFonts w:ascii="ＭＳ Ｐゴシック" w:eastAsia="ＭＳ Ｐゴシック" w:hAnsi="ＭＳ Ｐゴシック" w:cs="ＭＳ Ｐゴシック"/>
          <w:color w:val="000000" w:themeColor="text1"/>
          <w:kern w:val="0"/>
        </w:rPr>
      </w:pPr>
      <w:r>
        <w:rPr>
          <w:rFonts w:hAnsi="ＭＳ Ｐゴシック" w:hint="eastAsia"/>
          <w:color w:val="000000" w:themeColor="text1"/>
          <w:kern w:val="24"/>
        </w:rPr>
        <w:t xml:space="preserve">　</w:t>
      </w:r>
      <w:r w:rsidR="00D315CB" w:rsidRPr="005E7684">
        <w:rPr>
          <w:rFonts w:hAnsi="ＭＳ Ｐゴシック" w:hint="eastAsia"/>
          <w:color w:val="000000" w:themeColor="text1"/>
          <w:kern w:val="24"/>
        </w:rPr>
        <w:t>で</w:t>
      </w:r>
      <w:r w:rsidR="004804E6" w:rsidRPr="005E7684">
        <w:rPr>
          <w:rFonts w:hAnsi="ＭＳ Ｐゴシック" w:hint="eastAsia"/>
          <w:color w:val="000000" w:themeColor="text1"/>
          <w:kern w:val="24"/>
        </w:rPr>
        <w:t>５回</w:t>
      </w:r>
      <w:r w:rsidR="00D315CB" w:rsidRPr="005E7684">
        <w:rPr>
          <w:rFonts w:hAnsi="ＭＳ Ｐゴシック" w:hint="eastAsia"/>
          <w:color w:val="000000" w:themeColor="text1"/>
          <w:kern w:val="24"/>
        </w:rPr>
        <w:t>審議を行い、部会報告としてとりまとめた。</w:t>
      </w:r>
    </w:p>
    <w:p w14:paraId="5EC72BBA" w14:textId="77777777" w:rsidR="00337BC6" w:rsidRPr="005E7684" w:rsidRDefault="00337BC6" w:rsidP="00337BC6">
      <w:pPr>
        <w:rPr>
          <w:rFonts w:asciiTheme="minorEastAsia" w:hAnsiTheme="minorEastAsia"/>
          <w:color w:val="000000" w:themeColor="text1"/>
        </w:rPr>
      </w:pPr>
    </w:p>
    <w:p w14:paraId="19E577E2" w14:textId="77777777" w:rsidR="00337BC6" w:rsidRPr="005E7684" w:rsidRDefault="00337BC6" w:rsidP="00337BC6">
      <w:pPr>
        <w:rPr>
          <w:rFonts w:asciiTheme="minorEastAsia" w:hAnsiTheme="minorEastAsia"/>
          <w:color w:val="000000" w:themeColor="text1"/>
        </w:rPr>
      </w:pPr>
    </w:p>
    <w:p w14:paraId="1334CF81" w14:textId="77777777" w:rsidR="00337BC6" w:rsidRPr="005E7684" w:rsidRDefault="00337BC6" w:rsidP="00337BC6">
      <w:pPr>
        <w:rPr>
          <w:rFonts w:asciiTheme="minorEastAsia" w:hAnsiTheme="minorEastAsia"/>
          <w:color w:val="000000" w:themeColor="text1"/>
        </w:rPr>
      </w:pPr>
    </w:p>
    <w:p w14:paraId="6C093664" w14:textId="23E29F3C" w:rsidR="00337BC6" w:rsidRPr="005E7684" w:rsidRDefault="00337BC6" w:rsidP="00337BC6">
      <w:pPr>
        <w:widowControl/>
        <w:jc w:val="left"/>
        <w:rPr>
          <w:rFonts w:asciiTheme="majorEastAsia" w:eastAsiaTheme="majorEastAsia" w:hAnsiTheme="majorEastAsia"/>
          <w:color w:val="000000" w:themeColor="text1"/>
        </w:rPr>
      </w:pPr>
    </w:p>
    <w:p w14:paraId="23A295EB" w14:textId="77777777" w:rsidR="005723B7" w:rsidRPr="005E7684" w:rsidRDefault="005723B7">
      <w:pPr>
        <w:widowControl/>
        <w:jc w:val="left"/>
        <w:rPr>
          <w:rFonts w:asciiTheme="majorEastAsia" w:eastAsiaTheme="majorEastAsia" w:hAnsiTheme="majorEastAsia"/>
          <w:color w:val="000000" w:themeColor="text1"/>
          <w:sz w:val="28"/>
          <w:szCs w:val="28"/>
        </w:rPr>
      </w:pPr>
      <w:r w:rsidRPr="005E7684">
        <w:rPr>
          <w:rFonts w:asciiTheme="majorEastAsia" w:eastAsiaTheme="majorEastAsia" w:hAnsiTheme="majorEastAsia"/>
          <w:color w:val="000000" w:themeColor="text1"/>
          <w:sz w:val="28"/>
          <w:szCs w:val="28"/>
        </w:rPr>
        <w:br w:type="page"/>
      </w:r>
    </w:p>
    <w:p w14:paraId="43A9816A" w14:textId="2016BECE" w:rsidR="00337BC6" w:rsidRPr="005E7684" w:rsidRDefault="00337BC6" w:rsidP="00337BC6">
      <w:pPr>
        <w:rPr>
          <w:rFonts w:asciiTheme="majorEastAsia" w:eastAsiaTheme="majorEastAsia" w:hAnsiTheme="majorEastAsia"/>
          <w:color w:val="000000" w:themeColor="text1"/>
          <w:sz w:val="28"/>
          <w:szCs w:val="28"/>
        </w:rPr>
      </w:pPr>
      <w:r w:rsidRPr="005E7684">
        <w:rPr>
          <w:rFonts w:asciiTheme="majorEastAsia" w:eastAsiaTheme="majorEastAsia" w:hAnsiTheme="majorEastAsia" w:hint="eastAsia"/>
          <w:color w:val="000000" w:themeColor="text1"/>
          <w:sz w:val="28"/>
          <w:szCs w:val="28"/>
        </w:rPr>
        <w:t>２　現計画の目標達成状況について</w:t>
      </w:r>
    </w:p>
    <w:p w14:paraId="58D6A842" w14:textId="161F12A0" w:rsidR="00337BC6" w:rsidRPr="005E7684" w:rsidRDefault="00D315CB" w:rsidP="004804E6">
      <w:pPr>
        <w:ind w:firstLineChars="114" w:firstLine="251"/>
        <w:rPr>
          <w:rFonts w:asciiTheme="minorEastAsia" w:hAnsiTheme="minorEastAsia"/>
          <w:color w:val="000000" w:themeColor="text1"/>
        </w:rPr>
      </w:pPr>
      <w:r w:rsidRPr="005E7684">
        <w:rPr>
          <w:rFonts w:asciiTheme="minorEastAsia" w:hAnsiTheme="minorEastAsia" w:hint="eastAsia"/>
          <w:color w:val="000000" w:themeColor="text1"/>
        </w:rPr>
        <w:t>現計画では、2020</w:t>
      </w:r>
      <w:r w:rsidR="005A09C8" w:rsidRPr="005E7684">
        <w:rPr>
          <w:rFonts w:asciiTheme="minorEastAsia" w:hAnsiTheme="minorEastAsia" w:hint="eastAsia"/>
          <w:color w:val="000000" w:themeColor="text1"/>
        </w:rPr>
        <w:t>年度の廃棄物について、排出量、再生利用量、最終処分量等の目標を</w:t>
      </w:r>
      <w:r w:rsidR="00337BC6" w:rsidRPr="005E7684">
        <w:rPr>
          <w:rFonts w:asciiTheme="minorEastAsia" w:hAnsiTheme="minorEastAsia" w:hint="eastAsia"/>
          <w:color w:val="000000" w:themeColor="text1"/>
        </w:rPr>
        <w:t>掲げ</w:t>
      </w:r>
      <w:r w:rsidR="005A09C8" w:rsidRPr="005E7684">
        <w:rPr>
          <w:rFonts w:asciiTheme="minorEastAsia" w:hAnsiTheme="minorEastAsia" w:hint="eastAsia"/>
          <w:color w:val="000000" w:themeColor="text1"/>
        </w:rPr>
        <w:t>られて</w:t>
      </w:r>
      <w:r w:rsidR="00337BC6" w:rsidRPr="005E7684">
        <w:rPr>
          <w:rFonts w:asciiTheme="minorEastAsia" w:hAnsiTheme="minorEastAsia" w:hint="eastAsia"/>
          <w:color w:val="000000" w:themeColor="text1"/>
        </w:rPr>
        <w:t>おり、</w:t>
      </w:r>
      <w:r w:rsidRPr="005E7684">
        <w:rPr>
          <w:rFonts w:asciiTheme="minorEastAsia" w:hAnsiTheme="minorEastAsia" w:hint="eastAsia"/>
          <w:color w:val="000000" w:themeColor="text1"/>
        </w:rPr>
        <w:t>2020年度</w:t>
      </w:r>
      <w:r w:rsidR="00337BC6" w:rsidRPr="005E7684">
        <w:rPr>
          <w:rFonts w:asciiTheme="minorEastAsia" w:hAnsiTheme="minorEastAsia" w:hint="eastAsia"/>
          <w:color w:val="000000" w:themeColor="text1"/>
        </w:rPr>
        <w:t>目標に対する</w:t>
      </w:r>
      <w:r w:rsidRPr="005E7684">
        <w:rPr>
          <w:rFonts w:asciiTheme="minorEastAsia" w:hAnsiTheme="minorEastAsia" w:hint="eastAsia"/>
          <w:color w:val="000000" w:themeColor="text1"/>
        </w:rPr>
        <w:t>2019</w:t>
      </w:r>
      <w:r w:rsidR="00337BC6" w:rsidRPr="005E7684">
        <w:rPr>
          <w:rFonts w:asciiTheme="minorEastAsia" w:hAnsiTheme="minorEastAsia" w:hint="eastAsia"/>
          <w:color w:val="000000" w:themeColor="text1"/>
        </w:rPr>
        <w:t>年度実績の達成状況を評価した。</w:t>
      </w:r>
    </w:p>
    <w:p w14:paraId="3E01C345" w14:textId="08295861" w:rsidR="00337BC6" w:rsidRPr="005E7684" w:rsidRDefault="00D315CB" w:rsidP="004804E6">
      <w:pPr>
        <w:ind w:firstLineChars="114" w:firstLine="251"/>
        <w:rPr>
          <w:rFonts w:asciiTheme="minorEastAsia" w:hAnsiTheme="minorEastAsia"/>
          <w:color w:val="000000" w:themeColor="text1"/>
        </w:rPr>
      </w:pPr>
      <w:r w:rsidRPr="005E7684">
        <w:rPr>
          <w:rFonts w:asciiTheme="minorEastAsia" w:hAnsiTheme="minorEastAsia" w:hint="eastAsia"/>
          <w:color w:val="000000" w:themeColor="text1"/>
        </w:rPr>
        <w:t>2019</w:t>
      </w:r>
      <w:r w:rsidR="00337BC6" w:rsidRPr="005E7684">
        <w:rPr>
          <w:rFonts w:asciiTheme="minorEastAsia" w:hAnsiTheme="minorEastAsia" w:hint="eastAsia"/>
          <w:color w:val="000000" w:themeColor="text1"/>
        </w:rPr>
        <w:t>年度の実績値と</w:t>
      </w:r>
      <w:r w:rsidRPr="005E7684">
        <w:rPr>
          <w:rFonts w:asciiTheme="minorEastAsia" w:hAnsiTheme="minorEastAsia" w:hint="eastAsia"/>
          <w:color w:val="000000" w:themeColor="text1"/>
        </w:rPr>
        <w:t>2020年度目標値と</w:t>
      </w:r>
      <w:r w:rsidR="00337BC6" w:rsidRPr="005E7684">
        <w:rPr>
          <w:rFonts w:asciiTheme="minorEastAsia" w:hAnsiTheme="minorEastAsia" w:hint="eastAsia"/>
          <w:color w:val="000000" w:themeColor="text1"/>
        </w:rPr>
        <w:t>の比較は下表のとおりである。</w:t>
      </w:r>
    </w:p>
    <w:p w14:paraId="64ACF8FE" w14:textId="4DC1B35C" w:rsidR="00337BC6" w:rsidRPr="005E7684" w:rsidRDefault="00337BC6" w:rsidP="00337BC6">
      <w:pPr>
        <w:rPr>
          <w:rFonts w:asciiTheme="minorEastAsia" w:hAnsiTheme="minorEastAsia"/>
          <w:color w:val="000000" w:themeColor="text1"/>
          <w:u w:val="single"/>
        </w:rPr>
      </w:pPr>
    </w:p>
    <w:tbl>
      <w:tblPr>
        <w:tblW w:w="9413" w:type="dxa"/>
        <w:tblCellMar>
          <w:left w:w="0" w:type="dxa"/>
          <w:right w:w="0" w:type="dxa"/>
        </w:tblCellMar>
        <w:tblLook w:val="01E0" w:firstRow="1" w:lastRow="1" w:firstColumn="1" w:lastColumn="1" w:noHBand="0" w:noVBand="0"/>
      </w:tblPr>
      <w:tblGrid>
        <w:gridCol w:w="520"/>
        <w:gridCol w:w="2225"/>
        <w:gridCol w:w="1078"/>
        <w:gridCol w:w="1106"/>
        <w:gridCol w:w="1082"/>
        <w:gridCol w:w="1134"/>
        <w:gridCol w:w="1134"/>
        <w:gridCol w:w="1134"/>
      </w:tblGrid>
      <w:tr w:rsidR="005E7684" w:rsidRPr="005E7684" w14:paraId="414D5C6E" w14:textId="77777777" w:rsidTr="003F40E8">
        <w:trPr>
          <w:trHeight w:val="402"/>
        </w:trPr>
        <w:tc>
          <w:tcPr>
            <w:tcW w:w="2745"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hideMark/>
          </w:tcPr>
          <w:p w14:paraId="2A4086A3" w14:textId="77777777" w:rsidR="00D315CB" w:rsidRPr="005E7684" w:rsidRDefault="00D315CB" w:rsidP="00D315CB">
            <w:pPr>
              <w:widowControl/>
              <w:rPr>
                <w:rFonts w:asciiTheme="minorEastAsia" w:hAnsiTheme="minorEastAsia" w:cs="Arial"/>
                <w:color w:val="000000" w:themeColor="text1"/>
                <w:kern w:val="0"/>
              </w:rPr>
            </w:pPr>
            <w:r w:rsidRPr="005E7684">
              <w:rPr>
                <w:rFonts w:asciiTheme="minorEastAsia" w:hAnsiTheme="minorEastAsia" w:cs="Calibri"/>
                <w:color w:val="000000" w:themeColor="text1"/>
              </w:rPr>
              <w:t> </w:t>
            </w:r>
          </w:p>
        </w:tc>
        <w:tc>
          <w:tcPr>
            <w:tcW w:w="3266"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0879D477" w14:textId="77777777" w:rsidR="00D315CB" w:rsidRPr="005E7684" w:rsidRDefault="00D315CB"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rPr>
              <w:t>一般廃棄物</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44D88404" w14:textId="77777777" w:rsidR="00D315CB" w:rsidRPr="005E7684" w:rsidRDefault="00D315CB"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rPr>
              <w:t>産業廃棄物</w:t>
            </w:r>
          </w:p>
        </w:tc>
      </w:tr>
      <w:tr w:rsidR="005E7684" w:rsidRPr="005E7684" w14:paraId="6E9B43CC" w14:textId="77777777" w:rsidTr="003F40E8">
        <w:trPr>
          <w:trHeight w:val="413"/>
        </w:trPr>
        <w:tc>
          <w:tcPr>
            <w:tcW w:w="2745" w:type="dxa"/>
            <w:gridSpan w:val="2"/>
            <w:vMerge/>
            <w:tcBorders>
              <w:top w:val="single" w:sz="6" w:space="0" w:color="000000"/>
              <w:left w:val="single" w:sz="6" w:space="0" w:color="000000"/>
              <w:bottom w:val="single" w:sz="6" w:space="0" w:color="000000"/>
              <w:right w:val="single" w:sz="6" w:space="0" w:color="000000"/>
            </w:tcBorders>
            <w:vAlign w:val="center"/>
            <w:hideMark/>
          </w:tcPr>
          <w:p w14:paraId="4FDFACAB" w14:textId="77777777" w:rsidR="00D315CB" w:rsidRPr="005E7684" w:rsidRDefault="00D315CB" w:rsidP="00D315CB">
            <w:pPr>
              <w:widowControl/>
              <w:jc w:val="left"/>
              <w:rPr>
                <w:rFonts w:asciiTheme="minorEastAsia" w:hAnsiTheme="minorEastAsia" w:cs="Arial"/>
                <w:color w:val="000000" w:themeColor="text1"/>
                <w:kern w:val="0"/>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52F00B9D" w14:textId="77777777" w:rsidR="00D315CB" w:rsidRPr="005E7684" w:rsidRDefault="00D315CB"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rPr>
              <w:t>2014実績</w:t>
            </w:r>
          </w:p>
        </w:tc>
        <w:tc>
          <w:tcPr>
            <w:tcW w:w="1106" w:type="dxa"/>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5DFA6AAA" w14:textId="77777777" w:rsidR="00D315CB" w:rsidRPr="005E7684" w:rsidRDefault="00D315CB"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kern w:val="0"/>
              </w:rPr>
              <w:t>2019実績</w:t>
            </w:r>
          </w:p>
        </w:tc>
        <w:tc>
          <w:tcPr>
            <w:tcW w:w="1082" w:type="dxa"/>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6ADAD36C" w14:textId="77777777" w:rsidR="00D315CB" w:rsidRPr="005E7684" w:rsidRDefault="00D315CB"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rPr>
              <w:t>2020目標</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67EDC401" w14:textId="77777777" w:rsidR="00D315CB" w:rsidRPr="005E7684" w:rsidRDefault="00D315CB"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rPr>
              <w:t>2014実績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27853840" w14:textId="77777777" w:rsidR="00D315CB" w:rsidRPr="005E7684" w:rsidRDefault="00D315CB"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kern w:val="0"/>
              </w:rPr>
              <w:t>2019実績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3CCBB994" w14:textId="77777777" w:rsidR="00D315CB" w:rsidRPr="005E7684" w:rsidRDefault="00D315CB"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rPr>
              <w:t>2020目標</w:t>
            </w:r>
          </w:p>
        </w:tc>
      </w:tr>
      <w:tr w:rsidR="005E7684" w:rsidRPr="005E7684" w14:paraId="68B436AC" w14:textId="77777777" w:rsidTr="003F40E8">
        <w:trPr>
          <w:trHeight w:val="338"/>
        </w:trPr>
        <w:tc>
          <w:tcPr>
            <w:tcW w:w="2745" w:type="dxa"/>
            <w:gridSpan w:val="2"/>
            <w:tcBorders>
              <w:top w:val="single" w:sz="6" w:space="0" w:color="000000"/>
              <w:left w:val="single" w:sz="6" w:space="0" w:color="000000"/>
              <w:bottom w:val="nil"/>
              <w:right w:val="single" w:sz="6" w:space="0" w:color="000000"/>
            </w:tcBorders>
            <w:shd w:val="clear" w:color="auto" w:fill="auto"/>
            <w:tcMar>
              <w:top w:w="15" w:type="dxa"/>
              <w:left w:w="57" w:type="dxa"/>
              <w:bottom w:w="0" w:type="dxa"/>
              <w:right w:w="57" w:type="dxa"/>
            </w:tcMar>
            <w:vAlign w:val="center"/>
            <w:hideMark/>
          </w:tcPr>
          <w:p w14:paraId="5584CB90" w14:textId="77777777" w:rsidR="00D315CB" w:rsidRPr="005E7684" w:rsidRDefault="00D315CB"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rPr>
              <w:t>排出量(万トン)</w:t>
            </w:r>
          </w:p>
        </w:tc>
        <w:tc>
          <w:tcPr>
            <w:tcW w:w="1078" w:type="dxa"/>
            <w:tcBorders>
              <w:top w:val="single" w:sz="6" w:space="0" w:color="000000"/>
              <w:left w:val="single" w:sz="6" w:space="0" w:color="000000"/>
              <w:bottom w:val="dotted" w:sz="8" w:space="0" w:color="000000"/>
              <w:right w:val="single" w:sz="6" w:space="0" w:color="000000"/>
            </w:tcBorders>
            <w:shd w:val="clear" w:color="auto" w:fill="auto"/>
            <w:tcMar>
              <w:top w:w="15" w:type="dxa"/>
              <w:left w:w="57" w:type="dxa"/>
              <w:bottom w:w="0" w:type="dxa"/>
              <w:right w:w="57" w:type="dxa"/>
            </w:tcMar>
            <w:vAlign w:val="center"/>
            <w:hideMark/>
          </w:tcPr>
          <w:p w14:paraId="6282473A" w14:textId="19EC8192" w:rsidR="00D315CB" w:rsidRPr="005E7684" w:rsidRDefault="003F40E8"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kern w:val="0"/>
              </w:rPr>
              <w:t>318</w:t>
            </w:r>
          </w:p>
        </w:tc>
        <w:tc>
          <w:tcPr>
            <w:tcW w:w="1106" w:type="dxa"/>
            <w:tcBorders>
              <w:top w:val="single" w:sz="6" w:space="0" w:color="000000"/>
              <w:left w:val="single" w:sz="6" w:space="0" w:color="000000"/>
              <w:bottom w:val="dotted" w:sz="8" w:space="0" w:color="000000"/>
              <w:right w:val="single" w:sz="6" w:space="0" w:color="000000"/>
            </w:tcBorders>
            <w:shd w:val="clear" w:color="auto" w:fill="auto"/>
            <w:tcMar>
              <w:top w:w="15" w:type="dxa"/>
              <w:left w:w="57" w:type="dxa"/>
              <w:bottom w:w="0" w:type="dxa"/>
              <w:right w:w="57" w:type="dxa"/>
            </w:tcMar>
            <w:vAlign w:val="center"/>
            <w:hideMark/>
          </w:tcPr>
          <w:p w14:paraId="3AF355D6" w14:textId="613096FF" w:rsidR="00D315CB" w:rsidRPr="005E7684" w:rsidRDefault="003F40E8"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kern w:val="0"/>
              </w:rPr>
              <w:t>308</w:t>
            </w:r>
          </w:p>
        </w:tc>
        <w:tc>
          <w:tcPr>
            <w:tcW w:w="1082" w:type="dxa"/>
            <w:tcBorders>
              <w:top w:val="single" w:sz="6" w:space="0" w:color="000000"/>
              <w:left w:val="single" w:sz="6" w:space="0" w:color="000000"/>
              <w:bottom w:val="dotted" w:sz="8" w:space="0" w:color="000000"/>
              <w:right w:val="single" w:sz="6" w:space="0" w:color="000000"/>
            </w:tcBorders>
            <w:shd w:val="clear" w:color="auto" w:fill="auto"/>
            <w:tcMar>
              <w:top w:w="15" w:type="dxa"/>
              <w:left w:w="57" w:type="dxa"/>
              <w:bottom w:w="0" w:type="dxa"/>
              <w:right w:w="57" w:type="dxa"/>
            </w:tcMar>
            <w:vAlign w:val="center"/>
            <w:hideMark/>
          </w:tcPr>
          <w:p w14:paraId="2430BD73" w14:textId="796A7871" w:rsidR="00D315CB" w:rsidRPr="005E7684" w:rsidRDefault="003F40E8"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kern w:val="0"/>
              </w:rPr>
              <w:t>278</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7CE09BEC" w14:textId="4063B3C9" w:rsidR="00D315CB" w:rsidRPr="005E7684" w:rsidRDefault="003F40E8"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kern w:val="0"/>
              </w:rPr>
              <w:t>1,518</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4FCAA0F3" w14:textId="08F8D8B9" w:rsidR="00D315CB" w:rsidRPr="005E7684" w:rsidRDefault="003F40E8"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kern w:val="0"/>
              </w:rPr>
              <w:t>1,357</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2B8D59A1" w14:textId="39F809E2" w:rsidR="00D315CB" w:rsidRPr="005E7684" w:rsidRDefault="003F40E8"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kern w:val="0"/>
              </w:rPr>
              <w:t>1,534</w:t>
            </w:r>
          </w:p>
        </w:tc>
      </w:tr>
      <w:tr w:rsidR="005E7684" w:rsidRPr="005E7684" w14:paraId="05AEA308" w14:textId="77777777" w:rsidTr="003F40E8">
        <w:trPr>
          <w:trHeight w:val="591"/>
        </w:trPr>
        <w:tc>
          <w:tcPr>
            <w:tcW w:w="520" w:type="dxa"/>
            <w:tcBorders>
              <w:top w:val="nil"/>
              <w:left w:val="single" w:sz="6" w:space="0" w:color="000000"/>
              <w:bottom w:val="single" w:sz="6" w:space="0" w:color="000000"/>
              <w:right w:val="dotted" w:sz="8" w:space="0" w:color="000000"/>
            </w:tcBorders>
            <w:shd w:val="clear" w:color="auto" w:fill="auto"/>
            <w:tcMar>
              <w:top w:w="15" w:type="dxa"/>
              <w:left w:w="57" w:type="dxa"/>
              <w:bottom w:w="0" w:type="dxa"/>
              <w:right w:w="57" w:type="dxa"/>
            </w:tcMar>
            <w:vAlign w:val="center"/>
            <w:hideMark/>
          </w:tcPr>
          <w:p w14:paraId="64A265BC" w14:textId="77777777" w:rsidR="00D315CB" w:rsidRPr="005E7684" w:rsidRDefault="00D315CB" w:rsidP="00D315CB">
            <w:pPr>
              <w:widowControl/>
              <w:jc w:val="left"/>
              <w:rPr>
                <w:rFonts w:asciiTheme="minorEastAsia" w:hAnsiTheme="minorEastAsia" w:cs="Arial"/>
                <w:color w:val="000000" w:themeColor="text1"/>
                <w:kern w:val="0"/>
              </w:rPr>
            </w:pPr>
          </w:p>
        </w:tc>
        <w:tc>
          <w:tcPr>
            <w:tcW w:w="2225" w:type="dxa"/>
            <w:tcBorders>
              <w:top w:val="dotted" w:sz="8" w:space="0" w:color="000000"/>
              <w:left w:val="dotted" w:sz="8"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4525C3CC" w14:textId="77777777" w:rsidR="00D315CB" w:rsidRPr="005E7684" w:rsidRDefault="00D315CB" w:rsidP="00D315CB">
            <w:pPr>
              <w:widowControl/>
              <w:jc w:val="right"/>
              <w:rPr>
                <w:rFonts w:asciiTheme="minorEastAsia" w:hAnsiTheme="minorEastAsia" w:cs="Arial"/>
                <w:color w:val="000000" w:themeColor="text1"/>
                <w:kern w:val="0"/>
              </w:rPr>
            </w:pPr>
            <w:r w:rsidRPr="005E7684">
              <w:rPr>
                <w:rFonts w:asciiTheme="minorEastAsia" w:hAnsiTheme="minorEastAsia" w:cs="Times New Roman" w:hint="eastAsia"/>
                <w:color w:val="000000" w:themeColor="text1"/>
                <w:lang w:eastAsia="zh-TW"/>
              </w:rPr>
              <w:t>（生活系）</w:t>
            </w:r>
          </w:p>
          <w:p w14:paraId="54D55588" w14:textId="77777777" w:rsidR="00D315CB" w:rsidRPr="005E7684" w:rsidRDefault="00D315CB" w:rsidP="00D315CB">
            <w:pPr>
              <w:widowControl/>
              <w:jc w:val="right"/>
              <w:rPr>
                <w:rFonts w:asciiTheme="minorEastAsia" w:hAnsiTheme="minorEastAsia" w:cs="Arial"/>
                <w:color w:val="000000" w:themeColor="text1"/>
                <w:kern w:val="0"/>
              </w:rPr>
            </w:pPr>
            <w:r w:rsidRPr="005E7684">
              <w:rPr>
                <w:rFonts w:asciiTheme="minorEastAsia" w:hAnsiTheme="minorEastAsia" w:cs="Times New Roman" w:hint="eastAsia"/>
                <w:color w:val="000000" w:themeColor="text1"/>
                <w:lang w:eastAsia="zh-TW"/>
              </w:rPr>
              <w:t>（事業系）</w:t>
            </w:r>
          </w:p>
        </w:tc>
        <w:tc>
          <w:tcPr>
            <w:tcW w:w="1078" w:type="dxa"/>
            <w:tcBorders>
              <w:top w:val="dotted" w:sz="8"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173F15E1" w14:textId="427C6B18" w:rsidR="00D315CB" w:rsidRPr="005E7684" w:rsidRDefault="00D315CB" w:rsidP="00D315CB">
            <w:pPr>
              <w:widowControl/>
              <w:jc w:val="right"/>
              <w:rPr>
                <w:rFonts w:asciiTheme="minorEastAsia" w:hAnsiTheme="minorEastAsia" w:cs="Arial"/>
                <w:color w:val="000000" w:themeColor="text1"/>
                <w:kern w:val="0"/>
              </w:rPr>
            </w:pPr>
            <w:r w:rsidRPr="005E7684">
              <w:rPr>
                <w:rFonts w:asciiTheme="minorEastAsia" w:hAnsiTheme="minorEastAsia" w:cs="Arial" w:hint="eastAsia"/>
                <w:color w:val="000000" w:themeColor="text1"/>
              </w:rPr>
              <w:t xml:space="preserve">　(</w:t>
            </w:r>
            <w:r w:rsidR="003F40E8" w:rsidRPr="005E7684">
              <w:rPr>
                <w:rFonts w:asciiTheme="minorEastAsia" w:hAnsiTheme="minorEastAsia" w:cs="Arial" w:hint="eastAsia"/>
                <w:color w:val="000000" w:themeColor="text1"/>
              </w:rPr>
              <w:t>189</w:t>
            </w:r>
            <w:r w:rsidRPr="005E7684">
              <w:rPr>
                <w:rFonts w:asciiTheme="minorEastAsia" w:hAnsiTheme="minorEastAsia" w:cs="Arial" w:hint="eastAsia"/>
                <w:color w:val="000000" w:themeColor="text1"/>
              </w:rPr>
              <w:t>)</w:t>
            </w:r>
          </w:p>
          <w:p w14:paraId="6A37198D" w14:textId="45DC50E0" w:rsidR="00D315CB" w:rsidRPr="005E7684" w:rsidRDefault="00D315CB" w:rsidP="00D315CB">
            <w:pPr>
              <w:widowControl/>
              <w:jc w:val="right"/>
              <w:rPr>
                <w:rFonts w:asciiTheme="minorEastAsia" w:hAnsiTheme="minorEastAsia" w:cs="Arial"/>
                <w:color w:val="000000" w:themeColor="text1"/>
                <w:kern w:val="0"/>
              </w:rPr>
            </w:pPr>
            <w:r w:rsidRPr="005E7684">
              <w:rPr>
                <w:rFonts w:asciiTheme="minorEastAsia" w:hAnsiTheme="minorEastAsia" w:cs="Arial" w:hint="eastAsia"/>
                <w:color w:val="000000" w:themeColor="text1"/>
              </w:rPr>
              <w:t xml:space="preserve">　(</w:t>
            </w:r>
            <w:r w:rsidR="003F40E8" w:rsidRPr="005E7684">
              <w:rPr>
                <w:rFonts w:asciiTheme="minorEastAsia" w:hAnsiTheme="minorEastAsia" w:cs="Arial" w:hint="eastAsia"/>
                <w:color w:val="000000" w:themeColor="text1"/>
              </w:rPr>
              <w:t>129</w:t>
            </w:r>
            <w:r w:rsidRPr="005E7684">
              <w:rPr>
                <w:rFonts w:asciiTheme="minorEastAsia" w:hAnsiTheme="minorEastAsia" w:cs="Arial" w:hint="eastAsia"/>
                <w:color w:val="000000" w:themeColor="text1"/>
              </w:rPr>
              <w:t>)</w:t>
            </w:r>
          </w:p>
        </w:tc>
        <w:tc>
          <w:tcPr>
            <w:tcW w:w="1106" w:type="dxa"/>
            <w:tcBorders>
              <w:top w:val="dotted" w:sz="8"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5EDC14A1" w14:textId="54C3EB8D" w:rsidR="00D315CB" w:rsidRPr="005E7684" w:rsidRDefault="00D315CB" w:rsidP="00D315CB">
            <w:pPr>
              <w:widowControl/>
              <w:jc w:val="right"/>
              <w:rPr>
                <w:rFonts w:asciiTheme="minorEastAsia" w:hAnsiTheme="minorEastAsia" w:cs="Arial"/>
                <w:color w:val="000000" w:themeColor="text1"/>
                <w:kern w:val="0"/>
              </w:rPr>
            </w:pPr>
            <w:r w:rsidRPr="005E7684">
              <w:rPr>
                <w:rFonts w:asciiTheme="minorEastAsia" w:hAnsiTheme="minorEastAsia" w:cs="Arial" w:hint="eastAsia"/>
                <w:color w:val="000000" w:themeColor="text1"/>
              </w:rPr>
              <w:t xml:space="preserve">　(</w:t>
            </w:r>
            <w:r w:rsidR="003F40E8" w:rsidRPr="005E7684">
              <w:rPr>
                <w:rFonts w:asciiTheme="minorEastAsia" w:hAnsiTheme="minorEastAsia" w:cs="Arial"/>
                <w:color w:val="000000" w:themeColor="text1"/>
              </w:rPr>
              <w:t>182</w:t>
            </w:r>
            <w:r w:rsidRPr="005E7684">
              <w:rPr>
                <w:rFonts w:asciiTheme="minorEastAsia" w:hAnsiTheme="minorEastAsia" w:cs="Arial" w:hint="eastAsia"/>
                <w:color w:val="000000" w:themeColor="text1"/>
              </w:rPr>
              <w:t>)</w:t>
            </w:r>
          </w:p>
          <w:p w14:paraId="3C105F99" w14:textId="69912E1A" w:rsidR="00D315CB" w:rsidRPr="005E7684" w:rsidRDefault="00D315CB" w:rsidP="00D315CB">
            <w:pPr>
              <w:widowControl/>
              <w:jc w:val="right"/>
              <w:rPr>
                <w:rFonts w:asciiTheme="minorEastAsia" w:hAnsiTheme="minorEastAsia" w:cs="Arial"/>
                <w:color w:val="000000" w:themeColor="text1"/>
                <w:kern w:val="0"/>
              </w:rPr>
            </w:pPr>
            <w:r w:rsidRPr="005E7684">
              <w:rPr>
                <w:rFonts w:asciiTheme="minorEastAsia" w:hAnsiTheme="minorEastAsia" w:cs="Arial" w:hint="eastAsia"/>
                <w:color w:val="000000" w:themeColor="text1"/>
              </w:rPr>
              <w:t xml:space="preserve">　(</w:t>
            </w:r>
            <w:r w:rsidR="003F40E8" w:rsidRPr="005E7684">
              <w:rPr>
                <w:rFonts w:asciiTheme="minorEastAsia" w:hAnsiTheme="minorEastAsia" w:cs="Arial" w:hint="eastAsia"/>
                <w:color w:val="000000" w:themeColor="text1"/>
              </w:rPr>
              <w:t>126</w:t>
            </w:r>
            <w:r w:rsidRPr="005E7684">
              <w:rPr>
                <w:rFonts w:asciiTheme="minorEastAsia" w:hAnsiTheme="minorEastAsia" w:cs="Arial" w:hint="eastAsia"/>
                <w:color w:val="000000" w:themeColor="text1"/>
              </w:rPr>
              <w:t>)</w:t>
            </w:r>
          </w:p>
        </w:tc>
        <w:tc>
          <w:tcPr>
            <w:tcW w:w="1082" w:type="dxa"/>
            <w:tcBorders>
              <w:top w:val="dotted" w:sz="8"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5B3034C4" w14:textId="1F53B0A0" w:rsidR="00D315CB" w:rsidRPr="005E7684" w:rsidRDefault="00D315CB" w:rsidP="00D315CB">
            <w:pPr>
              <w:widowControl/>
              <w:jc w:val="right"/>
              <w:rPr>
                <w:rFonts w:asciiTheme="minorEastAsia" w:hAnsiTheme="minorEastAsia" w:cs="Arial"/>
                <w:color w:val="000000" w:themeColor="text1"/>
                <w:kern w:val="0"/>
              </w:rPr>
            </w:pPr>
            <w:r w:rsidRPr="005E7684">
              <w:rPr>
                <w:rFonts w:asciiTheme="minorEastAsia" w:hAnsiTheme="minorEastAsia" w:cs="Arial" w:hint="eastAsia"/>
                <w:color w:val="000000" w:themeColor="text1"/>
              </w:rPr>
              <w:t xml:space="preserve">　(</w:t>
            </w:r>
            <w:r w:rsidR="003F40E8" w:rsidRPr="005E7684">
              <w:rPr>
                <w:rFonts w:asciiTheme="minorEastAsia" w:hAnsiTheme="minorEastAsia" w:cs="Arial"/>
                <w:color w:val="000000" w:themeColor="text1"/>
              </w:rPr>
              <w:t>172</w:t>
            </w:r>
            <w:r w:rsidRPr="005E7684">
              <w:rPr>
                <w:rFonts w:asciiTheme="minorEastAsia" w:hAnsiTheme="minorEastAsia" w:cs="Arial" w:hint="eastAsia"/>
                <w:color w:val="000000" w:themeColor="text1"/>
              </w:rPr>
              <w:t>)</w:t>
            </w:r>
          </w:p>
          <w:p w14:paraId="63652848" w14:textId="61A43C7C" w:rsidR="00D315CB" w:rsidRPr="005E7684" w:rsidRDefault="00D315CB" w:rsidP="00D315CB">
            <w:pPr>
              <w:widowControl/>
              <w:jc w:val="right"/>
              <w:rPr>
                <w:rFonts w:asciiTheme="minorEastAsia" w:hAnsiTheme="minorEastAsia" w:cs="Arial"/>
                <w:color w:val="000000" w:themeColor="text1"/>
                <w:kern w:val="0"/>
              </w:rPr>
            </w:pPr>
            <w:r w:rsidRPr="005E7684">
              <w:rPr>
                <w:rFonts w:asciiTheme="minorEastAsia" w:hAnsiTheme="minorEastAsia" w:cs="Arial" w:hint="eastAsia"/>
                <w:color w:val="000000" w:themeColor="text1"/>
              </w:rPr>
              <w:t xml:space="preserve">　(</w:t>
            </w:r>
            <w:r w:rsidR="003F40E8" w:rsidRPr="005E7684">
              <w:rPr>
                <w:rFonts w:asciiTheme="minorEastAsia" w:hAnsiTheme="minorEastAsia" w:cs="Arial" w:hint="eastAsia"/>
                <w:color w:val="000000" w:themeColor="text1"/>
              </w:rPr>
              <w:t>107</w:t>
            </w:r>
            <w:r w:rsidRPr="005E7684">
              <w:rPr>
                <w:rFonts w:asciiTheme="minorEastAsia" w:hAnsiTheme="minorEastAsia" w:cs="Arial" w:hint="eastAsia"/>
                <w:color w:val="000000" w:themeColor="text1"/>
              </w:rPr>
              <w:t>)</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3AC72D45" w14:textId="77777777" w:rsidR="00D315CB" w:rsidRPr="005E7684" w:rsidRDefault="00D315CB" w:rsidP="00D315CB">
            <w:pPr>
              <w:widowControl/>
              <w:jc w:val="left"/>
              <w:rPr>
                <w:rFonts w:asciiTheme="minorEastAsia" w:hAnsiTheme="minorEastAsia" w:cs="Arial"/>
                <w:color w:val="000000" w:themeColor="text1"/>
                <w:kern w:val="0"/>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0620851D" w14:textId="77777777" w:rsidR="00D315CB" w:rsidRPr="005E7684" w:rsidRDefault="00D315CB" w:rsidP="00D315CB">
            <w:pPr>
              <w:widowControl/>
              <w:jc w:val="left"/>
              <w:rPr>
                <w:rFonts w:asciiTheme="minorEastAsia" w:hAnsiTheme="minorEastAsia" w:cs="Arial"/>
                <w:color w:val="000000" w:themeColor="text1"/>
                <w:kern w:val="0"/>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289F633B" w14:textId="77777777" w:rsidR="00D315CB" w:rsidRPr="005E7684" w:rsidRDefault="00D315CB" w:rsidP="00D315CB">
            <w:pPr>
              <w:widowControl/>
              <w:jc w:val="left"/>
              <w:rPr>
                <w:rFonts w:asciiTheme="minorEastAsia" w:hAnsiTheme="minorEastAsia" w:cs="Arial"/>
                <w:color w:val="000000" w:themeColor="text1"/>
                <w:kern w:val="0"/>
              </w:rPr>
            </w:pPr>
          </w:p>
        </w:tc>
      </w:tr>
      <w:tr w:rsidR="005E7684" w:rsidRPr="005E7684" w14:paraId="4E8D4974" w14:textId="77777777" w:rsidTr="003F40E8">
        <w:trPr>
          <w:trHeight w:val="406"/>
        </w:trPr>
        <w:tc>
          <w:tcPr>
            <w:tcW w:w="2745"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012B657E" w14:textId="6CD1105A" w:rsidR="00D315CB" w:rsidRPr="005E7684" w:rsidRDefault="00D315CB" w:rsidP="003F40E8">
            <w:pPr>
              <w:widowControl/>
              <w:jc w:val="center"/>
              <w:rPr>
                <w:rFonts w:asciiTheme="minorEastAsia" w:hAnsiTheme="minorEastAsia" w:cs="Arial"/>
                <w:color w:val="000000" w:themeColor="text1"/>
                <w:kern w:val="0"/>
              </w:rPr>
            </w:pPr>
            <w:r w:rsidRPr="005E7684">
              <w:rPr>
                <w:rFonts w:asciiTheme="minorEastAsia" w:hAnsiTheme="minorEastAsia" w:cs="Times New Roman" w:hint="eastAsia"/>
                <w:color w:val="000000" w:themeColor="text1"/>
              </w:rPr>
              <w:t>1人１日当たり生活系ごみ排出量（g/人・日）</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78E146C5" w14:textId="53C315C6" w:rsidR="00D315CB" w:rsidRPr="005E7684" w:rsidRDefault="003F40E8" w:rsidP="00D315CB">
            <w:pPr>
              <w:widowControl/>
              <w:jc w:val="center"/>
              <w:rPr>
                <w:rFonts w:asciiTheme="minorEastAsia" w:hAnsiTheme="minorEastAsia" w:cs="Arial"/>
                <w:color w:val="000000" w:themeColor="text1"/>
                <w:kern w:val="0"/>
              </w:rPr>
            </w:pPr>
            <w:r w:rsidRPr="005E7684">
              <w:rPr>
                <w:rFonts w:asciiTheme="minorEastAsia" w:hAnsiTheme="minorEastAsia" w:cs="Times New Roman" w:hint="eastAsia"/>
                <w:color w:val="000000" w:themeColor="text1"/>
              </w:rPr>
              <w:t>451</w:t>
            </w:r>
          </w:p>
        </w:tc>
        <w:tc>
          <w:tcPr>
            <w:tcW w:w="1106" w:type="dxa"/>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7564F604" w14:textId="676899DF" w:rsidR="00D315CB" w:rsidRPr="005E7684" w:rsidRDefault="003F40E8" w:rsidP="00D315CB">
            <w:pPr>
              <w:widowControl/>
              <w:jc w:val="center"/>
              <w:rPr>
                <w:rFonts w:asciiTheme="minorEastAsia" w:hAnsiTheme="minorEastAsia" w:cs="Arial"/>
                <w:color w:val="000000" w:themeColor="text1"/>
                <w:kern w:val="0"/>
              </w:rPr>
            </w:pPr>
            <w:r w:rsidRPr="005E7684">
              <w:rPr>
                <w:rFonts w:asciiTheme="minorEastAsia" w:hAnsiTheme="minorEastAsia" w:cs="Times New Roman" w:hint="eastAsia"/>
                <w:color w:val="000000" w:themeColor="text1"/>
              </w:rPr>
              <w:t>450</w:t>
            </w:r>
          </w:p>
        </w:tc>
        <w:tc>
          <w:tcPr>
            <w:tcW w:w="1082" w:type="dxa"/>
            <w:tcBorders>
              <w:top w:val="single" w:sz="6" w:space="0" w:color="000000"/>
              <w:left w:val="single" w:sz="6" w:space="0" w:color="000000"/>
              <w:bottom w:val="single" w:sz="8" w:space="0" w:color="000000"/>
              <w:right w:val="single" w:sz="6" w:space="0" w:color="000000"/>
            </w:tcBorders>
            <w:shd w:val="clear" w:color="auto" w:fill="auto"/>
            <w:tcMar>
              <w:top w:w="15" w:type="dxa"/>
              <w:left w:w="57" w:type="dxa"/>
              <w:bottom w:w="0" w:type="dxa"/>
              <w:right w:w="57" w:type="dxa"/>
            </w:tcMar>
            <w:vAlign w:val="center"/>
            <w:hideMark/>
          </w:tcPr>
          <w:p w14:paraId="3D3EE5F9" w14:textId="19654521" w:rsidR="00D315CB" w:rsidRPr="005E7684" w:rsidRDefault="003F40E8" w:rsidP="00D315CB">
            <w:pPr>
              <w:widowControl/>
              <w:jc w:val="center"/>
              <w:rPr>
                <w:rFonts w:asciiTheme="minorEastAsia" w:hAnsiTheme="minorEastAsia" w:cs="Arial"/>
                <w:color w:val="000000" w:themeColor="text1"/>
                <w:kern w:val="0"/>
              </w:rPr>
            </w:pPr>
            <w:r w:rsidRPr="005E7684">
              <w:rPr>
                <w:rFonts w:asciiTheme="minorEastAsia" w:hAnsiTheme="minorEastAsia" w:cs="Times New Roman" w:hint="eastAsia"/>
                <w:color w:val="000000" w:themeColor="text1"/>
              </w:rPr>
              <w:t>403</w:t>
            </w:r>
          </w:p>
        </w:tc>
        <w:tc>
          <w:tcPr>
            <w:tcW w:w="3402" w:type="dxa"/>
            <w:gridSpan w:val="3"/>
            <w:tcBorders>
              <w:top w:val="single" w:sz="6" w:space="0" w:color="000000"/>
              <w:left w:val="single" w:sz="6" w:space="0" w:color="000000"/>
              <w:bottom w:val="single" w:sz="8" w:space="0" w:color="000000"/>
              <w:right w:val="single" w:sz="6" w:space="0" w:color="000000"/>
              <w:tr2bl w:val="single" w:sz="8" w:space="0" w:color="000000"/>
            </w:tcBorders>
            <w:shd w:val="clear" w:color="auto" w:fill="auto"/>
            <w:tcMar>
              <w:top w:w="15" w:type="dxa"/>
              <w:left w:w="57" w:type="dxa"/>
              <w:bottom w:w="0" w:type="dxa"/>
              <w:right w:w="57" w:type="dxa"/>
            </w:tcMar>
            <w:vAlign w:val="center"/>
            <w:hideMark/>
          </w:tcPr>
          <w:p w14:paraId="3109584D" w14:textId="77777777" w:rsidR="00D315CB" w:rsidRPr="005E7684" w:rsidRDefault="00D315CB" w:rsidP="00D315CB">
            <w:pPr>
              <w:widowControl/>
              <w:jc w:val="left"/>
              <w:rPr>
                <w:rFonts w:asciiTheme="minorEastAsia" w:hAnsiTheme="minorEastAsia" w:cs="Arial"/>
                <w:color w:val="000000" w:themeColor="text1"/>
                <w:kern w:val="0"/>
              </w:rPr>
            </w:pPr>
          </w:p>
        </w:tc>
      </w:tr>
      <w:tr w:rsidR="005E7684" w:rsidRPr="005E7684" w14:paraId="64D115C4" w14:textId="77777777" w:rsidTr="003F40E8">
        <w:trPr>
          <w:trHeight w:val="406"/>
        </w:trPr>
        <w:tc>
          <w:tcPr>
            <w:tcW w:w="2745"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1D47CBEC" w14:textId="117EB5EE" w:rsidR="00D315CB" w:rsidRPr="005E7684" w:rsidRDefault="004A3286" w:rsidP="00D315CB">
            <w:pPr>
              <w:widowControl/>
              <w:jc w:val="center"/>
              <w:rPr>
                <w:rFonts w:asciiTheme="minorEastAsia" w:hAnsiTheme="minorEastAsia" w:cs="Arial"/>
                <w:color w:val="000000" w:themeColor="text1"/>
                <w:kern w:val="0"/>
              </w:rPr>
            </w:pPr>
            <w:r w:rsidRPr="005E7684">
              <w:rPr>
                <w:rFonts w:asciiTheme="minorEastAsia" w:hAnsiTheme="minorEastAsia"/>
                <w:noProof/>
                <w:color w:val="000000" w:themeColor="text1"/>
                <w:u w:val="single"/>
              </w:rPr>
              <mc:AlternateContent>
                <mc:Choice Requires="wps">
                  <w:drawing>
                    <wp:anchor distT="45720" distB="45720" distL="114300" distR="114300" simplePos="0" relativeHeight="251653632" behindDoc="0" locked="0" layoutInCell="1" allowOverlap="1" wp14:anchorId="7E263F52" wp14:editId="6539EEEE">
                      <wp:simplePos x="0" y="0"/>
                      <wp:positionH relativeFrom="column">
                        <wp:posOffset>-415925</wp:posOffset>
                      </wp:positionH>
                      <wp:positionV relativeFrom="paragraph">
                        <wp:posOffset>197485</wp:posOffset>
                      </wp:positionV>
                      <wp:extent cx="6791325" cy="2682875"/>
                      <wp:effectExtent l="1901825" t="0" r="181610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751181">
                                <a:off x="0" y="0"/>
                                <a:ext cx="6791325" cy="2682875"/>
                              </a:xfrm>
                              <a:prstGeom prst="rect">
                                <a:avLst/>
                              </a:prstGeom>
                              <a:noFill/>
                              <a:ln w="9525">
                                <a:noFill/>
                                <a:miter lim="800000"/>
                                <a:headEnd/>
                                <a:tailEnd/>
                              </a:ln>
                            </wps:spPr>
                            <wps:txbx>
                              <w:txbxContent>
                                <w:p w14:paraId="34A28409" w14:textId="52D9106C" w:rsidR="005E7684" w:rsidRPr="004A3286" w:rsidRDefault="005E7684">
                                  <w:pPr>
                                    <w:rPr>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pPr>
                                  <w:r w:rsidRPr="004A3286">
                                    <w:rPr>
                                      <w:rFonts w:hint="eastAsia"/>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t>未定稿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63F52" id="_x0000_t202" coordsize="21600,21600" o:spt="202" path="m,l,21600r21600,l21600,xe">
                      <v:stroke joinstyle="miter"/>
                      <v:path gradientshapeok="t" o:connecttype="rect"/>
                    </v:shapetype>
                    <v:shape id="テキスト ボックス 2" o:spid="_x0000_s1027" type="#_x0000_t202" style="position:absolute;left:0;text-align:left;margin-left:-32.75pt;margin-top:15.55pt;width:534.75pt;height:211.25pt;rotation:3005023fd;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" filled="f" stroked="f">
                      <v:textbox>
                        <w:txbxContent>
                          <w:p w14:paraId="34A28409" w14:textId="52D9106C" w:rsidR="005E7684" w:rsidRPr="004A3286" w:rsidRDefault="005E7684">
                            <w:pPr>
                              <w:rPr>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pPr>
                            <w:r w:rsidRPr="004A3286">
                              <w:rPr>
                                <w:rFonts w:hint="eastAsia"/>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t>未定稿</w:t>
                            </w:r>
                          </w:p>
                        </w:txbxContent>
                      </v:textbox>
                    </v:shape>
                  </w:pict>
                </mc:Fallback>
              </mc:AlternateContent>
            </w:r>
            <w:r w:rsidR="00D315CB" w:rsidRPr="005E7684">
              <w:rPr>
                <w:rFonts w:asciiTheme="minorEastAsia" w:hAnsiTheme="minorEastAsia" w:cs="Arial" w:hint="eastAsia"/>
                <w:color w:val="000000" w:themeColor="text1"/>
              </w:rPr>
              <w:t>再生利用率（％）</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6666DBF9" w14:textId="5FBA8C42" w:rsidR="00D315CB" w:rsidRPr="005E7684" w:rsidRDefault="003F40E8"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kern w:val="0"/>
              </w:rPr>
              <w:t>13.8</w:t>
            </w:r>
          </w:p>
        </w:tc>
        <w:tc>
          <w:tcPr>
            <w:tcW w:w="1106" w:type="dxa"/>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1311C4FD" w14:textId="30D80729" w:rsidR="00D315CB" w:rsidRPr="005E7684" w:rsidRDefault="003F40E8"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kern w:val="0"/>
              </w:rPr>
              <w:t>13.0</w:t>
            </w:r>
          </w:p>
        </w:tc>
        <w:tc>
          <w:tcPr>
            <w:tcW w:w="1082" w:type="dxa"/>
            <w:tcBorders>
              <w:top w:val="single" w:sz="8"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2BBED61C" w14:textId="2A1A8C87" w:rsidR="00D315CB" w:rsidRPr="005E7684" w:rsidRDefault="003F40E8"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kern w:val="0"/>
              </w:rPr>
              <w:t>15.8</w:t>
            </w:r>
          </w:p>
        </w:tc>
        <w:tc>
          <w:tcPr>
            <w:tcW w:w="1134" w:type="dxa"/>
            <w:tcBorders>
              <w:top w:val="single" w:sz="8"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5328AC7D" w14:textId="1383B218" w:rsidR="00D315CB" w:rsidRPr="005E7684" w:rsidRDefault="003F40E8"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kern w:val="0"/>
              </w:rPr>
              <w:t>32</w:t>
            </w:r>
          </w:p>
        </w:tc>
        <w:tc>
          <w:tcPr>
            <w:tcW w:w="1134" w:type="dxa"/>
            <w:tcBorders>
              <w:top w:val="single" w:sz="8"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5A6E19B7" w14:textId="18DF329E" w:rsidR="00D315CB" w:rsidRPr="005E7684" w:rsidRDefault="003F40E8"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kern w:val="0"/>
              </w:rPr>
              <w:t>32.4</w:t>
            </w:r>
          </w:p>
        </w:tc>
        <w:tc>
          <w:tcPr>
            <w:tcW w:w="1134" w:type="dxa"/>
            <w:tcBorders>
              <w:top w:val="single" w:sz="8"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4CDD674F" w14:textId="468CAB32" w:rsidR="00D315CB" w:rsidRPr="005E7684" w:rsidRDefault="003F40E8"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kern w:val="0"/>
              </w:rPr>
              <w:t>32.2</w:t>
            </w:r>
          </w:p>
        </w:tc>
      </w:tr>
      <w:tr w:rsidR="00D315CB" w:rsidRPr="005E7684" w14:paraId="204A7970" w14:textId="77777777" w:rsidTr="003F40E8">
        <w:trPr>
          <w:trHeight w:val="419"/>
        </w:trPr>
        <w:tc>
          <w:tcPr>
            <w:tcW w:w="2745"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722034A4" w14:textId="539E9F53" w:rsidR="00D315CB" w:rsidRPr="005E7684" w:rsidRDefault="00D315CB" w:rsidP="003F40E8">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rPr>
              <w:t>最終処分量（万トン）</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589075AE" w14:textId="2A201A3C" w:rsidR="00D315CB" w:rsidRPr="005E7684" w:rsidRDefault="003F40E8" w:rsidP="00D315CB">
            <w:pPr>
              <w:widowControl/>
              <w:jc w:val="center"/>
              <w:rPr>
                <w:rFonts w:asciiTheme="minorEastAsia" w:hAnsiTheme="minorEastAsia" w:cs="Arial"/>
                <w:color w:val="000000" w:themeColor="text1"/>
                <w:kern w:val="0"/>
              </w:rPr>
            </w:pPr>
            <w:r w:rsidRPr="005E7684">
              <w:rPr>
                <w:rFonts w:asciiTheme="minorEastAsia" w:hAnsiTheme="minorEastAsia" w:hint="eastAsia"/>
                <w:color w:val="000000" w:themeColor="text1"/>
              </w:rPr>
              <w:t xml:space="preserve">　39</w:t>
            </w:r>
          </w:p>
        </w:tc>
        <w:tc>
          <w:tcPr>
            <w:tcW w:w="1106" w:type="dxa"/>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38FF8906" w14:textId="3C65A0D9" w:rsidR="00D315CB" w:rsidRPr="005E7684" w:rsidRDefault="00D315CB" w:rsidP="003F40E8">
            <w:pPr>
              <w:widowControl/>
              <w:jc w:val="center"/>
              <w:rPr>
                <w:rFonts w:asciiTheme="minorEastAsia" w:hAnsiTheme="minorEastAsia" w:cs="Arial"/>
                <w:color w:val="000000" w:themeColor="text1"/>
                <w:kern w:val="0"/>
              </w:rPr>
            </w:pPr>
            <w:r w:rsidRPr="005E7684">
              <w:rPr>
                <w:rFonts w:asciiTheme="minorEastAsia" w:hAnsiTheme="minorEastAsia" w:hint="eastAsia"/>
                <w:color w:val="000000" w:themeColor="text1"/>
              </w:rPr>
              <w:t xml:space="preserve">　</w:t>
            </w:r>
            <w:r w:rsidR="003F40E8" w:rsidRPr="005E7684">
              <w:rPr>
                <w:rFonts w:asciiTheme="minorEastAsia" w:hAnsiTheme="minorEastAsia" w:hint="eastAsia"/>
                <w:color w:val="000000" w:themeColor="text1"/>
              </w:rPr>
              <w:t>37</w:t>
            </w:r>
          </w:p>
        </w:tc>
        <w:tc>
          <w:tcPr>
            <w:tcW w:w="1082" w:type="dxa"/>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3E388BD6" w14:textId="1CCA8F24" w:rsidR="00D315CB" w:rsidRPr="005E7684" w:rsidRDefault="00D315CB" w:rsidP="003F40E8">
            <w:pPr>
              <w:widowControl/>
              <w:jc w:val="center"/>
              <w:rPr>
                <w:rFonts w:asciiTheme="minorEastAsia" w:hAnsiTheme="minorEastAsia" w:cs="Arial"/>
                <w:color w:val="000000" w:themeColor="text1"/>
                <w:kern w:val="0"/>
              </w:rPr>
            </w:pPr>
            <w:r w:rsidRPr="005E7684">
              <w:rPr>
                <w:rFonts w:asciiTheme="minorEastAsia" w:hAnsiTheme="minorEastAsia" w:hint="eastAsia"/>
                <w:color w:val="000000" w:themeColor="text1"/>
              </w:rPr>
              <w:t xml:space="preserve">　</w:t>
            </w:r>
            <w:r w:rsidR="003F40E8" w:rsidRPr="005E7684">
              <w:rPr>
                <w:rFonts w:asciiTheme="minorEastAsia" w:hAnsiTheme="minorEastAsia" w:hint="eastAsia"/>
                <w:color w:val="000000" w:themeColor="text1"/>
              </w:rPr>
              <w:t>32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1A5976B9" w14:textId="156D6548" w:rsidR="00D315CB" w:rsidRPr="005E7684" w:rsidRDefault="00D315CB" w:rsidP="003F40E8">
            <w:pPr>
              <w:widowControl/>
              <w:jc w:val="center"/>
              <w:rPr>
                <w:rFonts w:asciiTheme="minorEastAsia" w:hAnsiTheme="minorEastAsia" w:cs="Arial"/>
                <w:color w:val="000000" w:themeColor="text1"/>
                <w:kern w:val="0"/>
              </w:rPr>
            </w:pPr>
            <w:r w:rsidRPr="005E7684">
              <w:rPr>
                <w:rFonts w:asciiTheme="minorEastAsia" w:hAnsiTheme="minorEastAsia" w:hint="eastAsia"/>
                <w:color w:val="000000" w:themeColor="text1"/>
              </w:rPr>
              <w:t xml:space="preserve">　</w:t>
            </w:r>
            <w:r w:rsidR="003F40E8" w:rsidRPr="005E7684">
              <w:rPr>
                <w:rFonts w:asciiTheme="minorEastAsia" w:hAnsiTheme="minorEastAsia" w:hint="eastAsia"/>
                <w:color w:val="000000" w:themeColor="text1"/>
              </w:rPr>
              <w:t>38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752C52D9" w14:textId="4AE10799" w:rsidR="00D315CB" w:rsidRPr="005E7684" w:rsidRDefault="003F40E8" w:rsidP="00D315CB">
            <w:pPr>
              <w:widowControl/>
              <w:jc w:val="center"/>
              <w:rPr>
                <w:rFonts w:asciiTheme="minorEastAsia" w:hAnsiTheme="minorEastAsia" w:cs="Arial"/>
                <w:color w:val="000000" w:themeColor="text1"/>
                <w:kern w:val="0"/>
              </w:rPr>
            </w:pPr>
            <w:r w:rsidRPr="005E7684">
              <w:rPr>
                <w:rFonts w:asciiTheme="minorEastAsia" w:hAnsiTheme="minorEastAsia" w:cs="Arial" w:hint="eastAsia"/>
                <w:color w:val="000000" w:themeColor="text1"/>
                <w:kern w:val="0"/>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57" w:type="dxa"/>
              <w:bottom w:w="0" w:type="dxa"/>
              <w:right w:w="57" w:type="dxa"/>
            </w:tcMar>
            <w:vAlign w:val="center"/>
            <w:hideMark/>
          </w:tcPr>
          <w:p w14:paraId="40733F26" w14:textId="6BBEA1E4" w:rsidR="00D315CB" w:rsidRPr="005E7684" w:rsidRDefault="00D315CB" w:rsidP="003F40E8">
            <w:pPr>
              <w:widowControl/>
              <w:jc w:val="center"/>
              <w:rPr>
                <w:rFonts w:asciiTheme="minorEastAsia" w:hAnsiTheme="minorEastAsia" w:cs="Arial"/>
                <w:color w:val="000000" w:themeColor="text1"/>
                <w:kern w:val="0"/>
              </w:rPr>
            </w:pPr>
            <w:r w:rsidRPr="005E7684">
              <w:rPr>
                <w:rFonts w:asciiTheme="minorEastAsia" w:hAnsiTheme="minorEastAsia" w:cs="Times New Roman" w:hint="eastAsia"/>
                <w:color w:val="000000" w:themeColor="text1"/>
              </w:rPr>
              <w:t xml:space="preserve">　</w:t>
            </w:r>
            <w:r w:rsidR="003F40E8" w:rsidRPr="005E7684">
              <w:rPr>
                <w:rFonts w:asciiTheme="minorEastAsia" w:hAnsiTheme="minorEastAsia" w:cs="Times New Roman" w:hint="eastAsia"/>
                <w:color w:val="000000" w:themeColor="text1"/>
              </w:rPr>
              <w:t>37</w:t>
            </w:r>
          </w:p>
        </w:tc>
      </w:tr>
    </w:tbl>
    <w:p w14:paraId="23770D17" w14:textId="1CF0127E" w:rsidR="00D315CB" w:rsidRPr="005E7684" w:rsidRDefault="00D315CB" w:rsidP="00337BC6">
      <w:pPr>
        <w:rPr>
          <w:rFonts w:asciiTheme="minorEastAsia" w:hAnsiTheme="minorEastAsia"/>
          <w:color w:val="000000" w:themeColor="text1"/>
          <w:u w:val="single"/>
        </w:rPr>
      </w:pPr>
    </w:p>
    <w:p w14:paraId="1EDE6E51" w14:textId="58795D65" w:rsidR="00337BC6" w:rsidRPr="005E7684" w:rsidRDefault="00337BC6" w:rsidP="00337BC6">
      <w:pPr>
        <w:ind w:firstLineChars="64" w:firstLine="14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(１)一般廃棄物</w:t>
      </w:r>
    </w:p>
    <w:p w14:paraId="4CA98A3F" w14:textId="1ECA8E0D" w:rsidR="003F40E8" w:rsidRPr="005E7684" w:rsidRDefault="003F40E8" w:rsidP="003F40E8">
      <w:pPr>
        <w:ind w:firstLineChars="64" w:firstLine="14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 xml:space="preserve">　①排出量</w:t>
      </w:r>
    </w:p>
    <w:p w14:paraId="7D55BA26" w14:textId="0A198E8F" w:rsidR="003F40E8" w:rsidRPr="005E7684" w:rsidRDefault="003F40E8" w:rsidP="003F40E8">
      <w:pPr>
        <w:ind w:firstLineChars="64" w:firstLine="141"/>
        <w:rPr>
          <w:rFonts w:asciiTheme="minorEastAsia" w:hAnsiTheme="minorEastAsia"/>
          <w:color w:val="000000" w:themeColor="text1"/>
        </w:rPr>
      </w:pPr>
      <w:r w:rsidRPr="005E7684">
        <w:rPr>
          <w:rFonts w:asciiTheme="majorEastAsia" w:eastAsiaTheme="majorEastAsia" w:hAnsiTheme="majorEastAsia" w:hint="eastAsia"/>
          <w:color w:val="000000" w:themeColor="text1"/>
        </w:rPr>
        <w:t xml:space="preserve">　</w:t>
      </w:r>
      <w:r w:rsidRPr="005E7684">
        <w:rPr>
          <w:rFonts w:asciiTheme="minorEastAsia" w:hAnsiTheme="minorEastAsia" w:hint="eastAsia"/>
          <w:color w:val="000000" w:themeColor="text1"/>
        </w:rPr>
        <w:t xml:space="preserve">　・2014年度から人口減少や３Ｒ全般の取組により約32万トン、さらなる主要対策であ</w:t>
      </w:r>
    </w:p>
    <w:p w14:paraId="4C6FFCDF" w14:textId="65B76FFE" w:rsidR="003F40E8" w:rsidRPr="005E7684" w:rsidRDefault="003F40E8" w:rsidP="003F40E8">
      <w:pPr>
        <w:ind w:firstLineChars="364" w:firstLine="801"/>
        <w:rPr>
          <w:rFonts w:asciiTheme="minorEastAsia" w:hAnsiTheme="minorEastAsia"/>
          <w:color w:val="000000" w:themeColor="text1"/>
        </w:rPr>
      </w:pPr>
      <w:r w:rsidRPr="005E7684">
        <w:rPr>
          <w:rFonts w:asciiTheme="minorEastAsia" w:hAnsiTheme="minorEastAsia" w:hint="eastAsia"/>
          <w:color w:val="000000" w:themeColor="text1"/>
        </w:rPr>
        <w:t>る、生活系ごみ（食品ロス削減）及び事業系ごみ（資源化可能な紙ごみや、本来は産</w:t>
      </w:r>
    </w:p>
    <w:p w14:paraId="6961719A" w14:textId="10D10E7A" w:rsidR="003F40E8" w:rsidRPr="005E7684" w:rsidRDefault="003F40E8" w:rsidP="003F40E8">
      <w:pPr>
        <w:ind w:firstLineChars="364" w:firstLine="801"/>
        <w:rPr>
          <w:rFonts w:asciiTheme="minorEastAsia" w:hAnsiTheme="minorEastAsia"/>
          <w:color w:val="000000" w:themeColor="text1"/>
        </w:rPr>
      </w:pPr>
      <w:r w:rsidRPr="005E7684">
        <w:rPr>
          <w:rFonts w:asciiTheme="minorEastAsia" w:hAnsiTheme="minorEastAsia" w:hint="eastAsia"/>
          <w:color w:val="000000" w:themeColor="text1"/>
        </w:rPr>
        <w:t>業廃棄物である廃プラスチックの削減）の取組で約８万トンの計40万トンの削減を</w:t>
      </w:r>
    </w:p>
    <w:p w14:paraId="13F7C4D7" w14:textId="7B9DA21F" w:rsidR="003F40E8" w:rsidRPr="005E7684" w:rsidRDefault="003F40E8" w:rsidP="003F40E8">
      <w:pPr>
        <w:ind w:firstLineChars="364" w:firstLine="801"/>
        <w:rPr>
          <w:rFonts w:asciiTheme="minorEastAsia" w:hAnsiTheme="minorEastAsia"/>
          <w:color w:val="000000" w:themeColor="text1"/>
        </w:rPr>
      </w:pPr>
      <w:r w:rsidRPr="005E7684">
        <w:rPr>
          <w:rFonts w:asciiTheme="minorEastAsia" w:hAnsiTheme="minorEastAsia" w:hint="eastAsia"/>
          <w:color w:val="000000" w:themeColor="text1"/>
        </w:rPr>
        <w:t>見込んだ。</w:t>
      </w:r>
    </w:p>
    <w:p w14:paraId="0F58B022" w14:textId="77777777" w:rsidR="003F40E8" w:rsidRPr="005E7684" w:rsidRDefault="003F40E8" w:rsidP="003F40E8">
      <w:pPr>
        <w:ind w:firstLineChars="64" w:firstLine="141"/>
        <w:rPr>
          <w:rFonts w:asciiTheme="minorEastAsia" w:hAnsiTheme="minorEastAsia"/>
          <w:color w:val="000000" w:themeColor="text1"/>
        </w:rPr>
      </w:pPr>
      <w:r w:rsidRPr="005E7684">
        <w:rPr>
          <w:rFonts w:asciiTheme="minorEastAsia" w:hAnsiTheme="minorEastAsia" w:hint="eastAsia"/>
          <w:color w:val="000000" w:themeColor="text1"/>
        </w:rPr>
        <w:t xml:space="preserve">　　・人口減少等が想定より小さい他、食品ロスと資源化可能な紙ごみの削減が想定より少</w:t>
      </w:r>
    </w:p>
    <w:p w14:paraId="7A9C0869" w14:textId="4B2750A2" w:rsidR="003F40E8" w:rsidRPr="005E7684" w:rsidRDefault="003F40E8" w:rsidP="003F40E8">
      <w:pPr>
        <w:ind w:firstLineChars="364" w:firstLine="801"/>
        <w:rPr>
          <w:rFonts w:asciiTheme="minorEastAsia" w:hAnsiTheme="minorEastAsia"/>
          <w:color w:val="000000" w:themeColor="text1"/>
        </w:rPr>
      </w:pPr>
      <w:r w:rsidRPr="005E7684">
        <w:rPr>
          <w:rFonts w:asciiTheme="minorEastAsia" w:hAnsiTheme="minorEastAsia" w:hint="eastAsia"/>
          <w:color w:val="000000" w:themeColor="text1"/>
        </w:rPr>
        <w:t>なく、産業廃棄物の廃プラスチックは逆に増加しているため、目標達成は困難と推察。</w:t>
      </w:r>
    </w:p>
    <w:p w14:paraId="3E4D2899" w14:textId="77777777" w:rsidR="003F40E8" w:rsidRPr="005E7684" w:rsidRDefault="003F40E8" w:rsidP="005A09C8">
      <w:pPr>
        <w:spacing w:line="160" w:lineRule="exact"/>
        <w:ind w:firstLineChars="364" w:firstLine="801"/>
        <w:rPr>
          <w:rFonts w:asciiTheme="majorEastAsia" w:eastAsiaTheme="majorEastAsia" w:hAnsiTheme="majorEastAsia"/>
          <w:color w:val="000000" w:themeColor="text1"/>
        </w:rPr>
      </w:pPr>
    </w:p>
    <w:p w14:paraId="667F4275" w14:textId="1198EDF7" w:rsidR="003F40E8" w:rsidRPr="005E7684" w:rsidRDefault="003F40E8" w:rsidP="003F40E8">
      <w:pPr>
        <w:ind w:firstLineChars="64" w:firstLine="14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 xml:space="preserve">　②再生利用率</w:t>
      </w:r>
    </w:p>
    <w:p w14:paraId="777C7C9E" w14:textId="77777777" w:rsidR="003F40E8" w:rsidRPr="005E7684" w:rsidRDefault="003F40E8" w:rsidP="003F40E8">
      <w:pPr>
        <w:ind w:firstLineChars="64" w:firstLine="141"/>
        <w:rPr>
          <w:rFonts w:asciiTheme="minorEastAsia" w:hAnsiTheme="minorEastAsia"/>
          <w:color w:val="000000" w:themeColor="text1"/>
        </w:rPr>
      </w:pPr>
      <w:r w:rsidRPr="005E7684">
        <w:rPr>
          <w:rFonts w:asciiTheme="majorEastAsia" w:eastAsiaTheme="majorEastAsia" w:hAnsiTheme="majorEastAsia" w:hint="eastAsia"/>
          <w:color w:val="000000" w:themeColor="text1"/>
        </w:rPr>
        <w:t xml:space="preserve">　　</w:t>
      </w:r>
      <w:r w:rsidRPr="005E7684">
        <w:rPr>
          <w:rFonts w:asciiTheme="minorEastAsia" w:hAnsiTheme="minorEastAsia" w:hint="eastAsia"/>
          <w:color w:val="000000" w:themeColor="text1"/>
        </w:rPr>
        <w:t>・生活系ごみの内、資源化可能な「紙ごみ」を約４万トン、「プラスチック製容器包装」</w:t>
      </w:r>
    </w:p>
    <w:p w14:paraId="6114A8DA" w14:textId="77777777" w:rsidR="003F40E8" w:rsidRPr="005E7684" w:rsidRDefault="003F40E8" w:rsidP="003F40E8">
      <w:pPr>
        <w:ind w:firstLineChars="364" w:firstLine="801"/>
        <w:rPr>
          <w:rFonts w:asciiTheme="minorEastAsia" w:hAnsiTheme="minorEastAsia"/>
          <w:color w:val="000000" w:themeColor="text1"/>
        </w:rPr>
      </w:pPr>
      <w:r w:rsidRPr="005E7684">
        <w:rPr>
          <w:rFonts w:asciiTheme="minorEastAsia" w:hAnsiTheme="minorEastAsia" w:hint="eastAsia"/>
          <w:color w:val="000000" w:themeColor="text1"/>
        </w:rPr>
        <w:t>を約１万トン分別収集・リサイクルすることで、2014年度から約２％上がると見込</w:t>
      </w:r>
    </w:p>
    <w:p w14:paraId="58F74EDD" w14:textId="77777777" w:rsidR="003F40E8" w:rsidRPr="005E7684" w:rsidRDefault="003F40E8" w:rsidP="003F40E8">
      <w:pPr>
        <w:ind w:firstLineChars="364" w:firstLine="801"/>
        <w:rPr>
          <w:rFonts w:asciiTheme="minorEastAsia" w:hAnsiTheme="minorEastAsia"/>
          <w:color w:val="000000" w:themeColor="text1"/>
        </w:rPr>
      </w:pPr>
      <w:r w:rsidRPr="005E7684">
        <w:rPr>
          <w:rFonts w:asciiTheme="minorEastAsia" w:hAnsiTheme="minorEastAsia" w:hint="eastAsia"/>
          <w:color w:val="000000" w:themeColor="text1"/>
        </w:rPr>
        <w:t>んだが、「紙ごみ」の回収量は減少し、「プラスチック製容器包装」の回収量は横ばい</w:t>
      </w:r>
    </w:p>
    <w:p w14:paraId="1E9F4404" w14:textId="7B9DFED2" w:rsidR="003F40E8" w:rsidRPr="005E7684" w:rsidRDefault="003F40E8" w:rsidP="003F40E8">
      <w:pPr>
        <w:ind w:firstLineChars="364" w:firstLine="801"/>
        <w:rPr>
          <w:rFonts w:asciiTheme="minorEastAsia" w:hAnsiTheme="minorEastAsia"/>
          <w:color w:val="000000" w:themeColor="text1"/>
        </w:rPr>
      </w:pPr>
      <w:r w:rsidRPr="005E7684">
        <w:rPr>
          <w:rFonts w:asciiTheme="minorEastAsia" w:hAnsiTheme="minorEastAsia" w:hint="eastAsia"/>
          <w:color w:val="000000" w:themeColor="text1"/>
        </w:rPr>
        <w:t>となっているため、目標達成は困難と推察。</w:t>
      </w:r>
    </w:p>
    <w:p w14:paraId="7745AF0E" w14:textId="77777777" w:rsidR="003F40E8" w:rsidRPr="005E7684" w:rsidRDefault="003F40E8" w:rsidP="005A09C8">
      <w:pPr>
        <w:spacing w:line="160" w:lineRule="exact"/>
        <w:ind w:firstLineChars="364" w:firstLine="801"/>
        <w:rPr>
          <w:rFonts w:asciiTheme="majorEastAsia" w:eastAsiaTheme="majorEastAsia" w:hAnsiTheme="majorEastAsia"/>
          <w:color w:val="000000" w:themeColor="text1"/>
        </w:rPr>
      </w:pPr>
    </w:p>
    <w:p w14:paraId="7FEF3A2C" w14:textId="5A4AF611" w:rsidR="003F40E8" w:rsidRPr="005E7684" w:rsidRDefault="003F40E8" w:rsidP="003F40E8">
      <w:pPr>
        <w:ind w:firstLineChars="200" w:firstLine="440"/>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③最終処分量</w:t>
      </w:r>
    </w:p>
    <w:p w14:paraId="716C567D" w14:textId="77777777" w:rsidR="003F40E8" w:rsidRPr="005E7684" w:rsidRDefault="003F40E8" w:rsidP="003F40E8">
      <w:pPr>
        <w:ind w:firstLineChars="300" w:firstLine="660"/>
        <w:rPr>
          <w:rFonts w:asciiTheme="minorEastAsia" w:hAnsiTheme="minorEastAsia"/>
          <w:color w:val="000000" w:themeColor="text1"/>
        </w:rPr>
      </w:pPr>
      <w:r w:rsidRPr="005E7684">
        <w:rPr>
          <w:rFonts w:asciiTheme="minorEastAsia" w:hAnsiTheme="minorEastAsia" w:hint="eastAsia"/>
          <w:color w:val="000000" w:themeColor="text1"/>
        </w:rPr>
        <w:t>・排出量の削減及び資源化量の増加が想定どおりに進まず、2014年度比で２万トンの</w:t>
      </w:r>
    </w:p>
    <w:p w14:paraId="33239C3F" w14:textId="49E6E020" w:rsidR="003F40E8" w:rsidRPr="005E7684" w:rsidRDefault="003F40E8" w:rsidP="003F40E8">
      <w:pPr>
        <w:ind w:firstLineChars="400" w:firstLine="880"/>
        <w:rPr>
          <w:rFonts w:asciiTheme="minorEastAsia" w:hAnsiTheme="minorEastAsia"/>
          <w:color w:val="000000" w:themeColor="text1"/>
        </w:rPr>
      </w:pPr>
      <w:r w:rsidRPr="005E7684">
        <w:rPr>
          <w:rFonts w:asciiTheme="minorEastAsia" w:hAnsiTheme="minorEastAsia" w:hint="eastAsia"/>
          <w:color w:val="000000" w:themeColor="text1"/>
        </w:rPr>
        <w:t>削減に留まっているため、目標達成は困難と推察。</w:t>
      </w:r>
    </w:p>
    <w:p w14:paraId="39310038" w14:textId="77777777" w:rsidR="003F40E8" w:rsidRPr="005E7684" w:rsidRDefault="003F40E8" w:rsidP="005A09C8">
      <w:pPr>
        <w:spacing w:line="160" w:lineRule="exact"/>
        <w:ind w:firstLineChars="400" w:firstLine="880"/>
        <w:rPr>
          <w:rFonts w:asciiTheme="majorEastAsia" w:eastAsiaTheme="majorEastAsia" w:hAnsiTheme="majorEastAsia"/>
          <w:color w:val="000000" w:themeColor="text1"/>
        </w:rPr>
      </w:pPr>
    </w:p>
    <w:p w14:paraId="4EFB9789" w14:textId="72E368BE" w:rsidR="003F40E8" w:rsidRPr="005E7684" w:rsidRDefault="003F40E8" w:rsidP="003F40E8">
      <w:pPr>
        <w:ind w:firstLineChars="200" w:firstLine="440"/>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④１人１日当たり生活系ごみ排出量</w:t>
      </w:r>
    </w:p>
    <w:p w14:paraId="1EAF0B9F" w14:textId="77777777" w:rsidR="003F40E8" w:rsidRPr="005E7684" w:rsidRDefault="003F40E8" w:rsidP="003F40E8">
      <w:pPr>
        <w:ind w:firstLineChars="64" w:firstLine="141"/>
        <w:rPr>
          <w:rFonts w:asciiTheme="minorEastAsia" w:hAnsiTheme="minorEastAsia"/>
          <w:color w:val="000000" w:themeColor="text1"/>
        </w:rPr>
      </w:pPr>
      <w:r w:rsidRPr="005E7684">
        <w:rPr>
          <w:rFonts w:asciiTheme="majorEastAsia" w:eastAsiaTheme="majorEastAsia" w:hAnsiTheme="majorEastAsia" w:hint="eastAsia"/>
          <w:color w:val="000000" w:themeColor="text1"/>
        </w:rPr>
        <w:t xml:space="preserve">　　</w:t>
      </w:r>
      <w:r w:rsidRPr="005E7684">
        <w:rPr>
          <w:rFonts w:asciiTheme="minorEastAsia" w:hAnsiTheme="minorEastAsia" w:hint="eastAsia"/>
          <w:color w:val="000000" w:themeColor="text1"/>
        </w:rPr>
        <w:t>・食品ロスの排出削減や資源化可能な紙類、プラスチック製容器包装の分別排出が想定</w:t>
      </w:r>
    </w:p>
    <w:p w14:paraId="7C01F320" w14:textId="77777777" w:rsidR="003F40E8" w:rsidRPr="005E7684" w:rsidRDefault="003F40E8" w:rsidP="003F40E8">
      <w:pPr>
        <w:ind w:firstLineChars="364" w:firstLine="801"/>
        <w:rPr>
          <w:rFonts w:asciiTheme="minorEastAsia" w:hAnsiTheme="minorEastAsia"/>
          <w:color w:val="000000" w:themeColor="text1"/>
        </w:rPr>
      </w:pPr>
      <w:r w:rsidRPr="005E7684">
        <w:rPr>
          <w:rFonts w:asciiTheme="minorEastAsia" w:hAnsiTheme="minorEastAsia" w:hint="eastAsia"/>
          <w:color w:val="000000" w:themeColor="text1"/>
        </w:rPr>
        <w:t>どおり進まず、2014年度比で１g/人・日の削減に留まっているため、目標達成は</w:t>
      </w:r>
    </w:p>
    <w:p w14:paraId="541C9073" w14:textId="6AF960C2" w:rsidR="003F40E8" w:rsidRPr="005E7684" w:rsidRDefault="003F40E8" w:rsidP="003F40E8">
      <w:pPr>
        <w:ind w:firstLineChars="364" w:firstLine="801"/>
        <w:rPr>
          <w:rFonts w:asciiTheme="majorEastAsia" w:eastAsiaTheme="majorEastAsia" w:hAnsiTheme="majorEastAsia"/>
          <w:color w:val="000000" w:themeColor="text1"/>
        </w:rPr>
      </w:pPr>
      <w:r w:rsidRPr="005E7684">
        <w:rPr>
          <w:rFonts w:asciiTheme="minorEastAsia" w:hAnsiTheme="minorEastAsia" w:hint="eastAsia"/>
          <w:color w:val="000000" w:themeColor="text1"/>
        </w:rPr>
        <w:t>困難と推察。</w:t>
      </w:r>
    </w:p>
    <w:p w14:paraId="5FAD3103" w14:textId="4D2101BF" w:rsidR="003F40E8" w:rsidRPr="005E7684" w:rsidRDefault="003F40E8" w:rsidP="003F40E8">
      <w:pPr>
        <w:ind w:firstLineChars="64" w:firstLine="14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（２）産業廃棄物</w:t>
      </w:r>
    </w:p>
    <w:p w14:paraId="123E3428" w14:textId="144D92EA" w:rsidR="003F40E8" w:rsidRPr="005E7684" w:rsidRDefault="003F40E8" w:rsidP="003F40E8">
      <w:pPr>
        <w:ind w:firstLineChars="64" w:firstLine="14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 xml:space="preserve">　　①排出量</w:t>
      </w:r>
    </w:p>
    <w:p w14:paraId="334DF21F" w14:textId="77777777" w:rsidR="003F40E8" w:rsidRPr="005E7684" w:rsidRDefault="003F40E8" w:rsidP="003F40E8">
      <w:pPr>
        <w:ind w:firstLineChars="64" w:firstLine="141"/>
        <w:rPr>
          <w:rFonts w:asciiTheme="minorEastAsia" w:hAnsiTheme="minorEastAsia"/>
          <w:color w:val="000000" w:themeColor="text1"/>
        </w:rPr>
      </w:pPr>
      <w:r w:rsidRPr="005E7684">
        <w:rPr>
          <w:rFonts w:asciiTheme="majorEastAsia" w:eastAsiaTheme="majorEastAsia" w:hAnsiTheme="majorEastAsia" w:hint="eastAsia"/>
          <w:color w:val="000000" w:themeColor="text1"/>
        </w:rPr>
        <w:t xml:space="preserve">　　　</w:t>
      </w:r>
      <w:r w:rsidRPr="005E7684">
        <w:rPr>
          <w:rFonts w:asciiTheme="minorEastAsia" w:hAnsiTheme="minorEastAsia" w:hint="eastAsia"/>
          <w:color w:val="000000" w:themeColor="text1"/>
        </w:rPr>
        <w:t>・建設業、製造業、電気水道業等、全体的な発生抑制の取組みが進展し、目標を達成</w:t>
      </w:r>
    </w:p>
    <w:p w14:paraId="7763A3DE" w14:textId="6288A456" w:rsidR="003F40E8" w:rsidRPr="005E7684" w:rsidRDefault="003F40E8" w:rsidP="003F40E8">
      <w:pPr>
        <w:ind w:firstLineChars="464" w:firstLine="1021"/>
        <w:rPr>
          <w:rFonts w:asciiTheme="minorEastAsia" w:hAnsiTheme="minorEastAsia"/>
          <w:color w:val="000000" w:themeColor="text1"/>
        </w:rPr>
      </w:pPr>
      <w:r w:rsidRPr="005E7684">
        <w:rPr>
          <w:rFonts w:asciiTheme="minorEastAsia" w:hAnsiTheme="minorEastAsia" w:hint="eastAsia"/>
          <w:color w:val="000000" w:themeColor="text1"/>
        </w:rPr>
        <w:t>見込み。</w:t>
      </w:r>
    </w:p>
    <w:p w14:paraId="2F155CEC" w14:textId="77777777" w:rsidR="005A09C8" w:rsidRPr="005E7684" w:rsidRDefault="005A09C8" w:rsidP="003F40E8">
      <w:pPr>
        <w:ind w:firstLineChars="464" w:firstLine="1021"/>
        <w:rPr>
          <w:rFonts w:asciiTheme="majorEastAsia" w:eastAsiaTheme="majorEastAsia" w:hAnsiTheme="majorEastAsia"/>
          <w:color w:val="000000" w:themeColor="text1"/>
        </w:rPr>
      </w:pPr>
    </w:p>
    <w:p w14:paraId="5BFB2E72" w14:textId="77777777" w:rsidR="003E4DEF" w:rsidRPr="005E7684" w:rsidRDefault="003F40E8" w:rsidP="003E4DEF">
      <w:pPr>
        <w:ind w:firstLineChars="64" w:firstLine="14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 xml:space="preserve">　　</w:t>
      </w:r>
      <w:r w:rsidR="003E4DEF" w:rsidRPr="005E7684">
        <w:rPr>
          <w:rFonts w:asciiTheme="majorEastAsia" w:eastAsiaTheme="majorEastAsia" w:hAnsiTheme="majorEastAsia" w:hint="eastAsia"/>
          <w:color w:val="000000" w:themeColor="text1"/>
        </w:rPr>
        <w:t>②再生利用率</w:t>
      </w:r>
    </w:p>
    <w:p w14:paraId="4E31B357" w14:textId="77777777" w:rsidR="003E4DEF" w:rsidRPr="005E7684" w:rsidRDefault="003E4DEF" w:rsidP="003E4DEF">
      <w:pPr>
        <w:ind w:firstLineChars="64" w:firstLine="14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 xml:space="preserve">　　　・建設業は、主に建設汚泥の再生利用率が上がった（2014年度：53％、2019年度：</w:t>
      </w:r>
    </w:p>
    <w:p w14:paraId="63B9E7F8" w14:textId="77777777" w:rsidR="003E4DEF" w:rsidRPr="005E7684" w:rsidRDefault="003E4DEF" w:rsidP="003E4DEF">
      <w:pPr>
        <w:ind w:firstLineChars="464" w:firstLine="102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84％）が、建設混合廃棄物の割合（2014年度：6.0％→目標値3.5％）は、2014年</w:t>
      </w:r>
    </w:p>
    <w:p w14:paraId="6E050D5A" w14:textId="4C8E55D0" w:rsidR="003E4DEF" w:rsidRPr="005E7684" w:rsidRDefault="004A3286" w:rsidP="003E4DEF">
      <w:pPr>
        <w:ind w:firstLineChars="464" w:firstLine="1021"/>
        <w:rPr>
          <w:rFonts w:asciiTheme="majorEastAsia" w:eastAsiaTheme="majorEastAsia" w:hAnsiTheme="majorEastAsia"/>
          <w:color w:val="000000" w:themeColor="text1"/>
        </w:rPr>
      </w:pPr>
      <w:r w:rsidRPr="005E7684">
        <w:rPr>
          <w:rFonts w:asciiTheme="minorEastAsia" w:hAnsiTheme="minorEastAsia"/>
          <w:noProof/>
          <w:color w:val="000000" w:themeColor="text1"/>
          <w:u w:val="single"/>
        </w:rPr>
        <mc:AlternateContent>
          <mc:Choice Requires="wps">
            <w:drawing>
              <wp:anchor distT="45720" distB="45720" distL="114300" distR="114300" simplePos="0" relativeHeight="251654656" behindDoc="0" locked="0" layoutInCell="1" allowOverlap="1" wp14:anchorId="138A4244" wp14:editId="7A901293">
                <wp:simplePos x="0" y="0"/>
                <wp:positionH relativeFrom="column">
                  <wp:posOffset>-276226</wp:posOffset>
                </wp:positionH>
                <wp:positionV relativeFrom="paragraph">
                  <wp:posOffset>140335</wp:posOffset>
                </wp:positionV>
                <wp:extent cx="6791325" cy="2682875"/>
                <wp:effectExtent l="1901825" t="0" r="181610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751181">
                          <a:off x="0" y="0"/>
                          <a:ext cx="6791325" cy="2682875"/>
                        </a:xfrm>
                        <a:prstGeom prst="rect">
                          <a:avLst/>
                        </a:prstGeom>
                        <a:noFill/>
                        <a:ln w="9525">
                          <a:noFill/>
                          <a:miter lim="800000"/>
                          <a:headEnd/>
                          <a:tailEnd/>
                        </a:ln>
                      </wps:spPr>
                      <wps:txbx>
                        <w:txbxContent>
                          <w:p w14:paraId="0722BF51" w14:textId="77777777" w:rsidR="005E7684" w:rsidRPr="004A3286" w:rsidRDefault="005E7684" w:rsidP="004A3286">
                            <w:pPr>
                              <w:rPr>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pPr>
                            <w:r w:rsidRPr="004A3286">
                              <w:rPr>
                                <w:rFonts w:hint="eastAsia"/>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t>未定稿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A4244" id="_x0000_s1028" type="#_x0000_t202" style="position:absolute;left:0;text-align:left;margin-left:-21.75pt;margin-top:11.05pt;width:534.75pt;height:211.25pt;rotation:3005023fd;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" filled="f" stroked="f">
                <v:textbox>
                  <w:txbxContent>
                    <w:p w14:paraId="0722BF51" w14:textId="77777777" w:rsidR="005E7684" w:rsidRPr="004A3286" w:rsidRDefault="005E7684" w:rsidP="004A3286">
                      <w:pPr>
                        <w:rPr>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pPr>
                      <w:r w:rsidRPr="004A3286">
                        <w:rPr>
                          <w:rFonts w:hint="eastAsia"/>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t>未定稿</w:t>
                      </w:r>
                    </w:p>
                  </w:txbxContent>
                </v:textbox>
              </v:shape>
            </w:pict>
          </mc:Fallback>
        </mc:AlternateContent>
      </w:r>
      <w:r w:rsidR="003E4DEF" w:rsidRPr="005E7684">
        <w:rPr>
          <w:rFonts w:asciiTheme="majorEastAsia" w:eastAsiaTheme="majorEastAsia" w:hAnsiTheme="majorEastAsia" w:hint="eastAsia"/>
          <w:color w:val="000000" w:themeColor="text1"/>
        </w:rPr>
        <w:t>度と比べてほとんど改善しなかった（2014年度：6.0%、2019年度：5.9%）。</w:t>
      </w:r>
    </w:p>
    <w:p w14:paraId="52DE23FD" w14:textId="7B3A2F62" w:rsidR="003E4DEF" w:rsidRPr="005E7684" w:rsidRDefault="003E4DEF" w:rsidP="003E4DEF">
      <w:pPr>
        <w:ind w:firstLineChars="64" w:firstLine="14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 xml:space="preserve">　　　・製造業は、全体的に再生利用率が下がり、電気水道業における下水汚泥は、近年、</w:t>
      </w:r>
    </w:p>
    <w:p w14:paraId="2EF318A2" w14:textId="45FB9C20" w:rsidR="003E4DEF" w:rsidRPr="005E7684" w:rsidRDefault="003E4DEF" w:rsidP="003E4DEF">
      <w:pPr>
        <w:ind w:firstLineChars="464" w:firstLine="102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焼却処分する量が増加しているため、再生利用率が下がったと推察。</w:t>
      </w:r>
    </w:p>
    <w:p w14:paraId="3F04C848" w14:textId="3AB1A832" w:rsidR="003E4DEF" w:rsidRPr="005E7684" w:rsidRDefault="003E4DEF" w:rsidP="003E4DEF">
      <w:pPr>
        <w:ind w:firstLineChars="464" w:firstLine="1021"/>
        <w:rPr>
          <w:rFonts w:asciiTheme="majorEastAsia" w:eastAsiaTheme="majorEastAsia" w:hAnsiTheme="majorEastAsia"/>
          <w:color w:val="000000" w:themeColor="text1"/>
        </w:rPr>
      </w:pPr>
    </w:p>
    <w:p w14:paraId="35844C4C" w14:textId="77777777" w:rsidR="003E4DEF" w:rsidRPr="005E7684" w:rsidRDefault="003E4DEF" w:rsidP="003E4DEF">
      <w:pPr>
        <w:ind w:firstLineChars="64" w:firstLine="14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 xml:space="preserve">　　③最終処分量</w:t>
      </w:r>
    </w:p>
    <w:p w14:paraId="2F6FC6CB" w14:textId="77777777" w:rsidR="003E4DEF" w:rsidRPr="005E7684" w:rsidRDefault="003E4DEF" w:rsidP="003E4DEF">
      <w:pPr>
        <w:ind w:firstLineChars="64" w:firstLine="14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 xml:space="preserve">　　　・建設業においては、全体的には再生利用率は上がっているものの、ガラスくず、</w:t>
      </w:r>
    </w:p>
    <w:p w14:paraId="6E2A22A6" w14:textId="77777777" w:rsidR="003E4DEF" w:rsidRPr="005E7684" w:rsidRDefault="003E4DEF" w:rsidP="003E4DEF">
      <w:pPr>
        <w:ind w:leftChars="464" w:left="102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木くず、繊維くずの最終処分量が微増となっており、主たる３業種では横ばいであったが、全体的に最終処分量が増加したため、目標達成は困難と推察。</w:t>
      </w:r>
    </w:p>
    <w:p w14:paraId="48BDD097" w14:textId="77777777" w:rsidR="00337BC6" w:rsidRPr="005E7684" w:rsidRDefault="00337BC6" w:rsidP="00337BC6">
      <w:pPr>
        <w:ind w:left="185" w:hangingChars="84" w:hanging="185"/>
        <w:rPr>
          <w:rFonts w:asciiTheme="minorEastAsia" w:hAnsiTheme="minorEastAsia"/>
          <w:color w:val="000000" w:themeColor="text1"/>
        </w:rPr>
      </w:pPr>
    </w:p>
    <w:p w14:paraId="34F81B08" w14:textId="77777777" w:rsidR="00337BC6" w:rsidRPr="005E7684" w:rsidRDefault="00337BC6" w:rsidP="00337BC6">
      <w:pPr>
        <w:widowControl/>
        <w:jc w:val="left"/>
        <w:rPr>
          <w:rFonts w:asciiTheme="majorEastAsia" w:eastAsiaTheme="majorEastAsia" w:hAnsiTheme="majorEastAsia"/>
          <w:color w:val="000000" w:themeColor="text1"/>
          <w:sz w:val="28"/>
          <w:szCs w:val="28"/>
        </w:rPr>
      </w:pPr>
      <w:r w:rsidRPr="005E7684">
        <w:rPr>
          <w:rFonts w:asciiTheme="majorEastAsia" w:eastAsiaTheme="majorEastAsia" w:hAnsiTheme="majorEastAsia"/>
          <w:color w:val="000000" w:themeColor="text1"/>
          <w:sz w:val="28"/>
          <w:szCs w:val="28"/>
        </w:rPr>
        <w:br w:type="page"/>
      </w:r>
    </w:p>
    <w:p w14:paraId="2D31C425" w14:textId="77777777" w:rsidR="00337BC6" w:rsidRPr="005E7684" w:rsidRDefault="00337BC6" w:rsidP="00337BC6">
      <w:pPr>
        <w:rPr>
          <w:rFonts w:asciiTheme="majorEastAsia" w:eastAsiaTheme="majorEastAsia" w:hAnsiTheme="majorEastAsia"/>
          <w:color w:val="000000" w:themeColor="text1"/>
          <w:sz w:val="28"/>
          <w:szCs w:val="28"/>
        </w:rPr>
      </w:pPr>
      <w:r w:rsidRPr="005E7684">
        <w:rPr>
          <w:rFonts w:asciiTheme="majorEastAsia" w:eastAsiaTheme="majorEastAsia" w:hAnsiTheme="majorEastAsia" w:hint="eastAsia"/>
          <w:color w:val="000000" w:themeColor="text1"/>
          <w:sz w:val="28"/>
          <w:szCs w:val="28"/>
        </w:rPr>
        <w:t>３　目指すべき循環型社会の将来像について</w:t>
      </w:r>
    </w:p>
    <w:p w14:paraId="348007D4" w14:textId="4EE1A152" w:rsidR="005A09C8" w:rsidRPr="005E7684" w:rsidRDefault="005A09C8" w:rsidP="00337BC6">
      <w:pPr>
        <w:ind w:leftChars="6" w:left="13" w:firstLineChars="119" w:firstLine="262"/>
        <w:rPr>
          <w:rFonts w:asciiTheme="minorEastAsia" w:hAnsiTheme="minorEastAsia"/>
          <w:color w:val="000000" w:themeColor="text1"/>
        </w:rPr>
      </w:pPr>
      <w:r w:rsidRPr="005E7684">
        <w:rPr>
          <w:rFonts w:asciiTheme="minorEastAsia" w:hAnsiTheme="minorEastAsia" w:hint="eastAsia"/>
          <w:color w:val="000000" w:themeColor="text1"/>
        </w:rPr>
        <w:t>「</w:t>
      </w:r>
      <w:r w:rsidR="00337BC6" w:rsidRPr="005E7684">
        <w:rPr>
          <w:rFonts w:asciiTheme="minorEastAsia" w:hAnsiTheme="minorEastAsia" w:hint="eastAsia"/>
          <w:color w:val="000000" w:themeColor="text1"/>
        </w:rPr>
        <w:t>環境総合計画</w:t>
      </w:r>
      <w:r w:rsidRPr="005E7684">
        <w:rPr>
          <w:rFonts w:asciiTheme="minorEastAsia" w:hAnsiTheme="minorEastAsia" w:hint="eastAsia"/>
          <w:color w:val="000000" w:themeColor="text1"/>
        </w:rPr>
        <w:t>の策定にあたっての基本的事項について（</w:t>
      </w:r>
      <w:r w:rsidR="007F1E14" w:rsidRPr="005E7684">
        <w:rPr>
          <w:rFonts w:asciiTheme="minorEastAsia" w:hAnsiTheme="minorEastAsia" w:hint="eastAsia"/>
          <w:color w:val="000000" w:themeColor="text1"/>
        </w:rPr>
        <w:t>大阪府</w:t>
      </w:r>
      <w:r w:rsidR="009D617B" w:rsidRPr="005E7684">
        <w:rPr>
          <w:rFonts w:asciiTheme="minorEastAsia" w:hAnsiTheme="minorEastAsia" w:hint="eastAsia"/>
          <w:color w:val="000000" w:themeColor="text1"/>
        </w:rPr>
        <w:t>環境審議会答申</w:t>
      </w:r>
      <w:r w:rsidRPr="005E7684">
        <w:rPr>
          <w:rFonts w:asciiTheme="minorEastAsia" w:hAnsiTheme="minorEastAsia" w:hint="eastAsia"/>
          <w:color w:val="000000" w:themeColor="text1"/>
        </w:rPr>
        <w:t>）</w:t>
      </w:r>
      <w:r w:rsidR="00337BC6" w:rsidRPr="005E7684">
        <w:rPr>
          <w:rFonts w:asciiTheme="minorEastAsia" w:hAnsiTheme="minorEastAsia" w:hint="eastAsia"/>
          <w:color w:val="000000" w:themeColor="text1"/>
        </w:rPr>
        <w:t>（</w:t>
      </w:r>
      <w:r w:rsidRPr="005E7684">
        <w:rPr>
          <w:rFonts w:asciiTheme="minorEastAsia" w:hAnsiTheme="minorEastAsia" w:hint="eastAsia"/>
          <w:color w:val="000000" w:themeColor="text1"/>
        </w:rPr>
        <w:t>2020</w:t>
      </w:r>
      <w:r w:rsidR="00337BC6" w:rsidRPr="005E7684">
        <w:rPr>
          <w:rFonts w:asciiTheme="minorEastAsia" w:hAnsiTheme="minorEastAsia" w:hint="eastAsia"/>
          <w:color w:val="000000" w:themeColor="text1"/>
        </w:rPr>
        <w:t>年</w:t>
      </w:r>
      <w:r w:rsidR="009D617B" w:rsidRPr="005E7684">
        <w:rPr>
          <w:rFonts w:asciiTheme="minorEastAsia" w:hAnsiTheme="minorEastAsia" w:hint="eastAsia"/>
          <w:color w:val="000000" w:themeColor="text1"/>
        </w:rPr>
        <w:t>11</w:t>
      </w:r>
      <w:r w:rsidR="00337BC6" w:rsidRPr="005E7684">
        <w:rPr>
          <w:rFonts w:asciiTheme="minorEastAsia" w:hAnsiTheme="minorEastAsia" w:hint="eastAsia"/>
          <w:color w:val="000000" w:themeColor="text1"/>
        </w:rPr>
        <w:t>月）」</w:t>
      </w:r>
      <w:r w:rsidRPr="005E7684">
        <w:rPr>
          <w:rFonts w:asciiTheme="minorEastAsia" w:hAnsiTheme="minorEastAsia" w:hint="eastAsia"/>
          <w:color w:val="000000" w:themeColor="text1"/>
        </w:rPr>
        <w:t>では、2050年のめざすべき将来像について、「大阪から世界へ、現在から未来へ　府民がつくる暮らしやすい持続可能な社会」を基本とすることが適当であるとされている。</w:t>
      </w:r>
    </w:p>
    <w:p w14:paraId="693E88CB" w14:textId="532AB819" w:rsidR="00337BC6" w:rsidRPr="005E7684" w:rsidRDefault="005A09C8" w:rsidP="00337BC6">
      <w:pPr>
        <w:ind w:leftChars="6" w:left="13" w:firstLineChars="119" w:firstLine="262"/>
        <w:rPr>
          <w:rFonts w:asciiTheme="minorEastAsia" w:hAnsiTheme="minorEastAsia"/>
          <w:color w:val="000000" w:themeColor="text1"/>
        </w:rPr>
      </w:pPr>
      <w:r w:rsidRPr="005E7684">
        <w:rPr>
          <w:rFonts w:asciiTheme="minorEastAsia" w:hAnsiTheme="minorEastAsia" w:hint="eastAsia"/>
          <w:color w:val="000000" w:themeColor="text1"/>
        </w:rPr>
        <w:t>循環型社会推進計画を推進する上でも、環境総合計画の考え方を踏まえ、以下の2050年の目指すべき循環型社会の将来像を共有して取り組むことが適当である。</w:t>
      </w:r>
    </w:p>
    <w:p w14:paraId="2F5A0E76" w14:textId="37899CAB" w:rsidR="00337BC6" w:rsidRPr="005E7684" w:rsidRDefault="00337BC6" w:rsidP="00337BC6">
      <w:pPr>
        <w:jc w:val="left"/>
        <w:rPr>
          <w:rFonts w:asciiTheme="minorEastAsia" w:hAnsiTheme="minorEastAsia"/>
          <w:color w:val="000000" w:themeColor="text1"/>
        </w:rPr>
      </w:pPr>
    </w:p>
    <w:tbl>
      <w:tblPr>
        <w:tblStyle w:val="a8"/>
        <w:tblW w:w="0" w:type="auto"/>
        <w:jc w:val="center"/>
        <w:tblLook w:val="04A0" w:firstRow="1" w:lastRow="0" w:firstColumn="1" w:lastColumn="0" w:noHBand="0" w:noVBand="1"/>
      </w:tblPr>
      <w:tblGrid>
        <w:gridCol w:w="9018"/>
      </w:tblGrid>
      <w:tr w:rsidR="00337BC6" w:rsidRPr="005E7684" w14:paraId="16E2554E" w14:textId="77777777" w:rsidTr="00322B01">
        <w:trPr>
          <w:trHeight w:val="10287"/>
          <w:jc w:val="center"/>
        </w:trPr>
        <w:tc>
          <w:tcPr>
            <w:tcW w:w="9018" w:type="dxa"/>
            <w:vAlign w:val="center"/>
          </w:tcPr>
          <w:p w14:paraId="26033405" w14:textId="50620174" w:rsidR="008F1099" w:rsidRPr="005E7684" w:rsidRDefault="008F1099" w:rsidP="008F1099">
            <w:pPr>
              <w:jc w:val="center"/>
              <w:rPr>
                <w:rFonts w:asciiTheme="majorEastAsia" w:eastAsiaTheme="majorEastAsia" w:hAnsiTheme="majorEastAsia"/>
                <w:b/>
                <w:color w:val="000000" w:themeColor="text1"/>
                <w:sz w:val="24"/>
              </w:rPr>
            </w:pPr>
          </w:p>
          <w:p w14:paraId="1550CD39" w14:textId="78834E4E" w:rsidR="008F1099" w:rsidRPr="005E7684" w:rsidRDefault="005A09C8" w:rsidP="008F1099">
            <w:pPr>
              <w:jc w:val="center"/>
              <w:rPr>
                <w:rFonts w:asciiTheme="majorEastAsia" w:eastAsiaTheme="majorEastAsia" w:hAnsiTheme="majorEastAsia"/>
                <w:b/>
                <w:color w:val="000000" w:themeColor="text1"/>
                <w:sz w:val="24"/>
              </w:rPr>
            </w:pPr>
            <w:r w:rsidRPr="005E7684">
              <w:rPr>
                <w:rFonts w:asciiTheme="majorEastAsia" w:eastAsiaTheme="majorEastAsia" w:hAnsiTheme="majorEastAsia" w:hint="eastAsia"/>
                <w:b/>
                <w:color w:val="000000" w:themeColor="text1"/>
                <w:sz w:val="24"/>
              </w:rPr>
              <w:t>大阪から世界へ、現在から未来へ　府民がつくる暮らしやすい</w:t>
            </w:r>
            <w:r w:rsidR="008F1099" w:rsidRPr="005E7684">
              <w:rPr>
                <w:rFonts w:asciiTheme="majorEastAsia" w:eastAsiaTheme="majorEastAsia" w:hAnsiTheme="majorEastAsia" w:hint="eastAsia"/>
                <w:b/>
                <w:color w:val="000000" w:themeColor="text1"/>
                <w:sz w:val="24"/>
              </w:rPr>
              <w:t>資源循環型社会</w:t>
            </w:r>
          </w:p>
          <w:p w14:paraId="034B57B7" w14:textId="77777777" w:rsidR="008F1099" w:rsidRPr="005E7684" w:rsidRDefault="008F1099" w:rsidP="008F1099">
            <w:pPr>
              <w:jc w:val="center"/>
              <w:rPr>
                <w:rFonts w:asciiTheme="majorEastAsia" w:eastAsiaTheme="majorEastAsia" w:hAnsiTheme="majorEastAsia"/>
                <w:b/>
                <w:color w:val="000000" w:themeColor="text1"/>
              </w:rPr>
            </w:pPr>
          </w:p>
          <w:p w14:paraId="58E8ECE0" w14:textId="19FD5E18" w:rsidR="008F1099" w:rsidRPr="005E7684" w:rsidRDefault="008F1099" w:rsidP="008F1099">
            <w:pPr>
              <w:ind w:firstLineChars="200" w:firstLine="440"/>
              <w:jc w:val="left"/>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世界中の人々が知恵を出し合い、これからの世界を共創していく場となる2025年</w:t>
            </w:r>
          </w:p>
          <w:p w14:paraId="1B51484F" w14:textId="22B137AC" w:rsidR="008F1099" w:rsidRPr="005E7684" w:rsidRDefault="008F1099" w:rsidP="008F1099">
            <w:pPr>
              <w:ind w:firstLineChars="100" w:firstLine="220"/>
              <w:jc w:val="left"/>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大阪・関西万博を経て、2030年に達成されるSDG</w:t>
            </w:r>
            <w:r w:rsidR="003A1196" w:rsidRPr="005E7684">
              <w:rPr>
                <w:rFonts w:asciiTheme="majorEastAsia" w:eastAsiaTheme="majorEastAsia" w:hAnsiTheme="majorEastAsia" w:hint="eastAsia"/>
                <w:color w:val="000000" w:themeColor="text1"/>
              </w:rPr>
              <w:t>s</w:t>
            </w:r>
            <w:r w:rsidRPr="005E7684">
              <w:rPr>
                <w:rFonts w:asciiTheme="majorEastAsia" w:eastAsiaTheme="majorEastAsia" w:hAnsiTheme="majorEastAsia" w:hint="eastAsia"/>
                <w:color w:val="000000" w:themeColor="text1"/>
              </w:rPr>
              <w:t>の価値観が大阪から世界に広がり、</w:t>
            </w:r>
          </w:p>
          <w:p w14:paraId="1A01498F" w14:textId="4ABEF888" w:rsidR="008F1099" w:rsidRPr="005E7684" w:rsidRDefault="008F1099" w:rsidP="008F1099">
            <w:pPr>
              <w:ind w:firstLineChars="100" w:firstLine="220"/>
              <w:jc w:val="left"/>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ひとを救い、地球を守る取組が社会全体に浸透している。</w:t>
            </w:r>
          </w:p>
          <w:p w14:paraId="3FD3A59C" w14:textId="77777777" w:rsidR="00110AFF" w:rsidRPr="005E7684" w:rsidRDefault="008F1099" w:rsidP="00110AFF">
            <w:pPr>
              <w:jc w:val="left"/>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 xml:space="preserve">　　資源循環分野においては、</w:t>
            </w:r>
            <w:r w:rsidR="00110AFF" w:rsidRPr="005E7684">
              <w:rPr>
                <w:rFonts w:asciiTheme="majorEastAsia" w:eastAsiaTheme="majorEastAsia" w:hAnsiTheme="majorEastAsia" w:hint="eastAsia"/>
                <w:color w:val="000000" w:themeColor="text1"/>
                <w:u w:val="single"/>
              </w:rPr>
              <w:t>2030年までに３Ｒの取組が一層進み</w:t>
            </w:r>
            <w:r w:rsidR="00110AFF" w:rsidRPr="005E7684">
              <w:rPr>
                <w:rFonts w:asciiTheme="majorEastAsia" w:eastAsiaTheme="majorEastAsia" w:hAnsiTheme="majorEastAsia" w:hint="eastAsia"/>
                <w:color w:val="000000" w:themeColor="text1"/>
              </w:rPr>
              <w:t>、生じた廃棄物は、</w:t>
            </w:r>
          </w:p>
          <w:p w14:paraId="0C82F8F4" w14:textId="77777777" w:rsidR="00110AFF" w:rsidRPr="005E7684" w:rsidRDefault="00110AFF" w:rsidP="00110AFF">
            <w:pPr>
              <w:ind w:firstLineChars="100" w:firstLine="220"/>
              <w:jc w:val="left"/>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ほぼ全量が再生資源やエネルギーとして使用され、製品として購入されることによって</w:t>
            </w:r>
          </w:p>
          <w:p w14:paraId="66E9B36B" w14:textId="77777777" w:rsidR="00110AFF" w:rsidRPr="005E7684" w:rsidRDefault="00110AFF" w:rsidP="00110AFF">
            <w:pPr>
              <w:ind w:firstLineChars="100" w:firstLine="220"/>
              <w:jc w:val="left"/>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循環し、最終処分量も必要最小限となっている。</w:t>
            </w:r>
          </w:p>
          <w:p w14:paraId="130F112C" w14:textId="793513A9" w:rsidR="008F1099" w:rsidRPr="005E7684" w:rsidRDefault="00110AFF" w:rsidP="00C93C39">
            <w:pPr>
              <w:ind w:leftChars="100" w:left="220" w:firstLineChars="100" w:firstLine="220"/>
              <w:jc w:val="left"/>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さらに、</w:t>
            </w:r>
            <w:r w:rsidRPr="005E7684">
              <w:rPr>
                <w:rFonts w:asciiTheme="majorEastAsia" w:eastAsiaTheme="majorEastAsia" w:hAnsiTheme="majorEastAsia" w:hint="eastAsia"/>
                <w:color w:val="000000" w:themeColor="text1"/>
                <w:u w:val="single"/>
              </w:rPr>
              <w:t>2050</w:t>
            </w:r>
            <w:r w:rsidR="00C93C39" w:rsidRPr="005E7684">
              <w:rPr>
                <w:rFonts w:asciiTheme="majorEastAsia" w:eastAsiaTheme="majorEastAsia" w:hAnsiTheme="majorEastAsia" w:hint="eastAsia"/>
                <w:color w:val="000000" w:themeColor="text1"/>
                <w:u w:val="single"/>
              </w:rPr>
              <w:t>年</w:t>
            </w:r>
            <w:r w:rsidRPr="005E7684">
              <w:rPr>
                <w:rFonts w:asciiTheme="majorEastAsia" w:eastAsiaTheme="majorEastAsia" w:hAnsiTheme="majorEastAsia" w:hint="eastAsia"/>
                <w:color w:val="000000" w:themeColor="text1"/>
                <w:u w:val="single"/>
              </w:rPr>
              <w:t>には、</w:t>
            </w:r>
            <w:r w:rsidR="008F1099" w:rsidRPr="005E7684">
              <w:rPr>
                <w:rFonts w:asciiTheme="majorEastAsia" w:eastAsiaTheme="majorEastAsia" w:hAnsiTheme="majorEastAsia" w:hint="eastAsia"/>
                <w:color w:val="000000" w:themeColor="text1"/>
              </w:rPr>
              <w:t>環境、社会、企業統治の観点から企業投資を行う「ESG投資」が</w:t>
            </w:r>
            <w:r w:rsidRPr="005E7684">
              <w:rPr>
                <w:rFonts w:asciiTheme="majorEastAsia" w:eastAsiaTheme="majorEastAsia" w:hAnsiTheme="majorEastAsia" w:hint="eastAsia"/>
                <w:color w:val="000000" w:themeColor="text1"/>
                <w:u w:val="single"/>
              </w:rPr>
              <w:t>一層</w:t>
            </w:r>
            <w:r w:rsidR="008F1099" w:rsidRPr="005E7684">
              <w:rPr>
                <w:rFonts w:asciiTheme="majorEastAsia" w:eastAsiaTheme="majorEastAsia" w:hAnsiTheme="majorEastAsia" w:hint="eastAsia"/>
                <w:color w:val="000000" w:themeColor="text1"/>
              </w:rPr>
              <w:t>進み、</w:t>
            </w:r>
            <w:r w:rsidR="00E2648A" w:rsidRPr="005E7684">
              <w:rPr>
                <w:rFonts w:asciiTheme="majorEastAsia" w:eastAsiaTheme="majorEastAsia" w:hAnsiTheme="majorEastAsia" w:hint="eastAsia"/>
                <w:color w:val="000000" w:themeColor="text1"/>
                <w:u w:val="single"/>
              </w:rPr>
              <w:t>拡大しつつある車や家等のシェアリングサービスが</w:t>
            </w:r>
            <w:r w:rsidR="00322B01" w:rsidRPr="005E7684">
              <w:rPr>
                <w:rFonts w:asciiTheme="majorEastAsia" w:eastAsiaTheme="majorEastAsia" w:hAnsiTheme="majorEastAsia" w:hint="eastAsia"/>
                <w:color w:val="000000" w:themeColor="text1"/>
                <w:u w:val="single"/>
              </w:rPr>
              <w:t>社会に</w:t>
            </w:r>
            <w:r w:rsidR="00E2648A" w:rsidRPr="005E7684">
              <w:rPr>
                <w:rFonts w:asciiTheme="majorEastAsia" w:eastAsiaTheme="majorEastAsia" w:hAnsiTheme="majorEastAsia" w:hint="eastAsia"/>
                <w:color w:val="000000" w:themeColor="text1"/>
                <w:u w:val="single"/>
              </w:rPr>
              <w:t>浸透</w:t>
            </w:r>
            <w:r w:rsidR="00322B01" w:rsidRPr="005E7684">
              <w:rPr>
                <w:rFonts w:asciiTheme="majorEastAsia" w:eastAsiaTheme="majorEastAsia" w:hAnsiTheme="majorEastAsia" w:hint="eastAsia"/>
                <w:color w:val="000000" w:themeColor="text1"/>
                <w:u w:val="single"/>
              </w:rPr>
              <w:t>し、サーキュラーエコノミーに移行</w:t>
            </w:r>
            <w:r w:rsidR="00C93C39" w:rsidRPr="005E7684">
              <w:rPr>
                <w:rFonts w:asciiTheme="majorEastAsia" w:eastAsiaTheme="majorEastAsia" w:hAnsiTheme="majorEastAsia" w:hint="eastAsia"/>
                <w:color w:val="000000" w:themeColor="text1"/>
                <w:u w:val="single"/>
              </w:rPr>
              <w:t>して</w:t>
            </w:r>
            <w:r w:rsidR="00E2648A" w:rsidRPr="005E7684">
              <w:rPr>
                <w:rFonts w:asciiTheme="majorEastAsia" w:eastAsiaTheme="majorEastAsia" w:hAnsiTheme="majorEastAsia" w:hint="eastAsia"/>
                <w:color w:val="000000" w:themeColor="text1"/>
                <w:u w:val="single"/>
              </w:rPr>
              <w:t>、</w:t>
            </w:r>
            <w:r w:rsidR="008F1099" w:rsidRPr="005E7684">
              <w:rPr>
                <w:rFonts w:asciiTheme="majorEastAsia" w:eastAsiaTheme="majorEastAsia" w:hAnsiTheme="majorEastAsia" w:hint="eastAsia"/>
                <w:color w:val="000000" w:themeColor="text1"/>
              </w:rPr>
              <w:t>できるだけ少ない資源で最低限必要な物が生産され、</w:t>
            </w:r>
            <w:r w:rsidR="00322B01" w:rsidRPr="005E7684">
              <w:rPr>
                <w:rFonts w:asciiTheme="majorEastAsia" w:eastAsiaTheme="majorEastAsia" w:hAnsiTheme="majorEastAsia" w:hint="eastAsia"/>
                <w:color w:val="000000" w:themeColor="text1"/>
              </w:rPr>
              <w:t>全ての府民が</w:t>
            </w:r>
            <w:r w:rsidR="008F1099" w:rsidRPr="005E7684">
              <w:rPr>
                <w:rFonts w:asciiTheme="majorEastAsia" w:eastAsiaTheme="majorEastAsia" w:hAnsiTheme="majorEastAsia" w:hint="eastAsia"/>
                <w:color w:val="000000" w:themeColor="text1"/>
              </w:rPr>
              <w:t>持続可能なライフスタイル</w:t>
            </w:r>
            <w:r w:rsidR="00322B01" w:rsidRPr="005E7684">
              <w:rPr>
                <w:rFonts w:asciiTheme="majorEastAsia" w:eastAsiaTheme="majorEastAsia" w:hAnsiTheme="majorEastAsia" w:hint="eastAsia"/>
                <w:color w:val="000000" w:themeColor="text1"/>
              </w:rPr>
              <w:t>を</w:t>
            </w:r>
            <w:r w:rsidR="00322B01" w:rsidRPr="005E7684">
              <w:rPr>
                <w:rFonts w:asciiTheme="majorEastAsia" w:eastAsiaTheme="majorEastAsia" w:hAnsiTheme="majorEastAsia" w:hint="eastAsia"/>
                <w:color w:val="000000" w:themeColor="text1"/>
                <w:u w:val="single"/>
              </w:rPr>
              <w:t>実践</w:t>
            </w:r>
            <w:r w:rsidRPr="005E7684">
              <w:rPr>
                <w:rFonts w:asciiTheme="majorEastAsia" w:eastAsiaTheme="majorEastAsia" w:hAnsiTheme="majorEastAsia" w:hint="eastAsia"/>
                <w:color w:val="000000" w:themeColor="text1"/>
              </w:rPr>
              <w:t>し</w:t>
            </w:r>
            <w:r w:rsidR="008F1099" w:rsidRPr="005E7684">
              <w:rPr>
                <w:rFonts w:asciiTheme="majorEastAsia" w:eastAsiaTheme="majorEastAsia" w:hAnsiTheme="majorEastAsia" w:hint="eastAsia"/>
                <w:color w:val="000000" w:themeColor="text1"/>
              </w:rPr>
              <w:t xml:space="preserve">ている。 　　　</w:t>
            </w:r>
          </w:p>
          <w:p w14:paraId="1274F095" w14:textId="028B9AF1" w:rsidR="008F1099" w:rsidRPr="005E7684" w:rsidRDefault="008F1099" w:rsidP="00110AFF">
            <w:pPr>
              <w:ind w:leftChars="100" w:left="440" w:hangingChars="100" w:hanging="220"/>
              <w:jc w:val="left"/>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 xml:space="preserve">　また、プラスチックごみはリユース又はリサイクル、それが技術的経済的な観点等</w:t>
            </w:r>
          </w:p>
          <w:p w14:paraId="6646159F" w14:textId="538BFBE4" w:rsidR="008F1099" w:rsidRPr="005E7684" w:rsidRDefault="008F1099" w:rsidP="008F1099">
            <w:pPr>
              <w:ind w:leftChars="100" w:left="220"/>
              <w:jc w:val="left"/>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から難しい場合には熱回収も含め100%有効利用し、海に流出しないよう適切に管理され、「大阪ブルー・オーシャン・ビジョン」が達成されている。</w:t>
            </w:r>
          </w:p>
          <w:p w14:paraId="1FA1A71E" w14:textId="7CBCA92C" w:rsidR="00322B01" w:rsidRPr="005E7684" w:rsidRDefault="00FF12EC" w:rsidP="008F1099">
            <w:pPr>
              <w:jc w:val="left"/>
              <w:rPr>
                <w:rFonts w:asciiTheme="minorEastAsia" w:hAnsiTheme="minorEastAsia"/>
                <w:b/>
                <w:color w:val="000000" w:themeColor="text1"/>
              </w:rPr>
            </w:pPr>
            <w:r w:rsidRPr="005E7684">
              <w:rPr>
                <w:rFonts w:asciiTheme="minorEastAsia" w:hAnsiTheme="minorEastAsia"/>
                <w:b/>
                <w:noProof/>
                <w:color w:val="000000" w:themeColor="text1"/>
              </w:rPr>
              <mc:AlternateContent>
                <mc:Choice Requires="wps">
                  <w:drawing>
                    <wp:anchor distT="45720" distB="45720" distL="114300" distR="114300" simplePos="0" relativeHeight="251665920" behindDoc="0" locked="0" layoutInCell="1" allowOverlap="1" wp14:anchorId="29353EEC" wp14:editId="042583BF">
                      <wp:simplePos x="0" y="0"/>
                      <wp:positionH relativeFrom="column">
                        <wp:posOffset>2568575</wp:posOffset>
                      </wp:positionH>
                      <wp:positionV relativeFrom="paragraph">
                        <wp:posOffset>193040</wp:posOffset>
                      </wp:positionV>
                      <wp:extent cx="914400" cy="295275"/>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noFill/>
                              <a:ln w="9525">
                                <a:noFill/>
                                <a:miter lim="800000"/>
                                <a:headEnd/>
                                <a:tailEnd/>
                              </a:ln>
                            </wps:spPr>
                            <wps:txbx>
                              <w:txbxContent>
                                <w:p w14:paraId="39891663" w14:textId="3B571D0D" w:rsidR="005E7684" w:rsidRPr="00FF12EC" w:rsidRDefault="005E7684" w:rsidP="00FF12EC">
                                  <w:pPr>
                                    <w:rPr>
                                      <w:rFonts w:asciiTheme="majorEastAsia" w:eastAsiaTheme="majorEastAsia" w:hAnsiTheme="majorEastAsia"/>
                                    </w:rPr>
                                  </w:pPr>
                                  <w:r w:rsidRPr="00FF12EC">
                                    <w:rPr>
                                      <w:rFonts w:asciiTheme="majorEastAsia" w:eastAsiaTheme="majorEastAsia" w:hAnsiTheme="majorEastAsia"/>
                                    </w:rPr>
                                    <w:t>20</w:t>
                                  </w:r>
                                  <w:r>
                                    <w:rPr>
                                      <w:rFonts w:asciiTheme="majorEastAsia" w:eastAsiaTheme="majorEastAsia" w:hAnsiTheme="majorEastAsia" w:hint="eastAsia"/>
                                    </w:rPr>
                                    <w:t>0</w:t>
                                  </w:r>
                                  <w:r w:rsidRPr="00FF12EC">
                                    <w:rPr>
                                      <w:rFonts w:asciiTheme="majorEastAsia" w:eastAsiaTheme="majorEastAsia" w:hAnsiTheme="majorEastAsia"/>
                                    </w:rPr>
                                    <w:t>0年</w:t>
                                  </w:r>
                                  <w:r>
                                    <w:rPr>
                                      <w:rFonts w:asciiTheme="majorEastAsia" w:eastAsiaTheme="majorEastAsia" w:hAnsiTheme="maj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53EEC" id="_x0000_s1029" type="#_x0000_t202" style="position:absolute;margin-left:202.25pt;margin-top:15.2pt;width:1in;height:23.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" filled="f" stroked="f">
                      <v:textbox>
                        <w:txbxContent>
                          <w:p w14:paraId="39891663" w14:textId="3B571D0D" w:rsidR="005E7684" w:rsidRPr="00FF12EC" w:rsidRDefault="005E7684" w:rsidP="00FF12EC">
                            <w:pPr>
                              <w:rPr>
                                <w:rFonts w:asciiTheme="majorEastAsia" w:eastAsiaTheme="majorEastAsia" w:hAnsiTheme="majorEastAsia"/>
                              </w:rPr>
                            </w:pPr>
                            <w:r w:rsidRPr="00FF12EC">
                              <w:rPr>
                                <w:rFonts w:asciiTheme="majorEastAsia" w:eastAsiaTheme="majorEastAsia" w:hAnsiTheme="majorEastAsia"/>
                              </w:rPr>
                              <w:t>20</w:t>
                            </w:r>
                            <w:r>
                              <w:rPr>
                                <w:rFonts w:asciiTheme="majorEastAsia" w:eastAsiaTheme="majorEastAsia" w:hAnsiTheme="majorEastAsia" w:hint="eastAsia"/>
                              </w:rPr>
                              <w:t>0</w:t>
                            </w:r>
                            <w:r w:rsidRPr="00FF12EC">
                              <w:rPr>
                                <w:rFonts w:asciiTheme="majorEastAsia" w:eastAsiaTheme="majorEastAsia" w:hAnsiTheme="majorEastAsia"/>
                              </w:rPr>
                              <w:t>0年</w:t>
                            </w:r>
                            <w:r>
                              <w:rPr>
                                <w:rFonts w:asciiTheme="majorEastAsia" w:eastAsiaTheme="majorEastAsia" w:hAnsiTheme="majorEastAsia" w:hint="eastAsia"/>
                              </w:rPr>
                              <w:t>～</w:t>
                            </w:r>
                          </w:p>
                        </w:txbxContent>
                      </v:textbox>
                      <w10:wrap type="square"/>
                    </v:shape>
                  </w:pict>
                </mc:Fallback>
              </mc:AlternateContent>
            </w:r>
            <w:r w:rsidRPr="005E7684">
              <w:rPr>
                <w:rFonts w:asciiTheme="minorEastAsia" w:hAnsiTheme="minorEastAsia"/>
                <w:b/>
                <w:noProof/>
                <w:color w:val="000000" w:themeColor="text1"/>
              </w:rPr>
              <mc:AlternateContent>
                <mc:Choice Requires="wps">
                  <w:drawing>
                    <wp:anchor distT="45720" distB="45720" distL="114300" distR="114300" simplePos="0" relativeHeight="251663872" behindDoc="0" locked="0" layoutInCell="1" allowOverlap="1" wp14:anchorId="16ED1833" wp14:editId="2E3BF10F">
                      <wp:simplePos x="0" y="0"/>
                      <wp:positionH relativeFrom="column">
                        <wp:posOffset>4324350</wp:posOffset>
                      </wp:positionH>
                      <wp:positionV relativeFrom="paragraph">
                        <wp:posOffset>207010</wp:posOffset>
                      </wp:positionV>
                      <wp:extent cx="923925" cy="295275"/>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95275"/>
                              </a:xfrm>
                              <a:prstGeom prst="rect">
                                <a:avLst/>
                              </a:prstGeom>
                              <a:noFill/>
                              <a:ln w="9525">
                                <a:noFill/>
                                <a:miter lim="800000"/>
                                <a:headEnd/>
                                <a:tailEnd/>
                              </a:ln>
                            </wps:spPr>
                            <wps:txbx>
                              <w:txbxContent>
                                <w:p w14:paraId="7F89E625" w14:textId="112EB3A7" w:rsidR="005E7684" w:rsidRPr="00FF12EC" w:rsidRDefault="005E7684" w:rsidP="00FF12EC">
                                  <w:pPr>
                                    <w:rPr>
                                      <w:rFonts w:asciiTheme="majorEastAsia" w:eastAsiaTheme="majorEastAsia" w:hAnsiTheme="majorEastAsia"/>
                                    </w:rPr>
                                  </w:pPr>
                                  <w:r w:rsidRPr="00FF12EC">
                                    <w:rPr>
                                      <w:rFonts w:asciiTheme="majorEastAsia" w:eastAsiaTheme="majorEastAsia" w:hAnsiTheme="majorEastAsia"/>
                                    </w:rPr>
                                    <w:t>20</w:t>
                                  </w:r>
                                  <w:r>
                                    <w:rPr>
                                      <w:rFonts w:asciiTheme="majorEastAsia" w:eastAsiaTheme="majorEastAsia" w:hAnsiTheme="majorEastAsia" w:hint="eastAsia"/>
                                    </w:rPr>
                                    <w:t>5</w:t>
                                  </w:r>
                                  <w:r w:rsidRPr="00FF12EC">
                                    <w:rPr>
                                      <w:rFonts w:asciiTheme="majorEastAsia" w:eastAsiaTheme="majorEastAsia" w:hAnsiTheme="majorEastAsia"/>
                                    </w:rPr>
                                    <w:t>0年</w:t>
                                  </w:r>
                                  <w:r>
                                    <w:rPr>
                                      <w:rFonts w:asciiTheme="majorEastAsia" w:eastAsiaTheme="majorEastAsia" w:hAnsiTheme="majorEastAsia" w:hint="eastAsia"/>
                                    </w:rPr>
                                    <w:t>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D1833" id="_x0000_s1030" type="#_x0000_t202" style="position:absolute;margin-left:340.5pt;margin-top:16.3pt;width:72.75pt;height:23.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" filled="f" stroked="f">
                      <v:textbox>
                        <w:txbxContent>
                          <w:p w14:paraId="7F89E625" w14:textId="112EB3A7" w:rsidR="005E7684" w:rsidRPr="00FF12EC" w:rsidRDefault="005E7684" w:rsidP="00FF12EC">
                            <w:pPr>
                              <w:rPr>
                                <w:rFonts w:asciiTheme="majorEastAsia" w:eastAsiaTheme="majorEastAsia" w:hAnsiTheme="majorEastAsia"/>
                              </w:rPr>
                            </w:pPr>
                            <w:r w:rsidRPr="00FF12EC">
                              <w:rPr>
                                <w:rFonts w:asciiTheme="majorEastAsia" w:eastAsiaTheme="majorEastAsia" w:hAnsiTheme="majorEastAsia"/>
                              </w:rPr>
                              <w:t>20</w:t>
                            </w:r>
                            <w:r>
                              <w:rPr>
                                <w:rFonts w:asciiTheme="majorEastAsia" w:eastAsiaTheme="majorEastAsia" w:hAnsiTheme="majorEastAsia" w:hint="eastAsia"/>
                              </w:rPr>
                              <w:t>5</w:t>
                            </w:r>
                            <w:r w:rsidRPr="00FF12EC">
                              <w:rPr>
                                <w:rFonts w:asciiTheme="majorEastAsia" w:eastAsiaTheme="majorEastAsia" w:hAnsiTheme="majorEastAsia"/>
                              </w:rPr>
                              <w:t>0年</w:t>
                            </w:r>
                            <w:r>
                              <w:rPr>
                                <w:rFonts w:asciiTheme="majorEastAsia" w:eastAsiaTheme="majorEastAsia" w:hAnsiTheme="majorEastAsia" w:hint="eastAsia"/>
                              </w:rPr>
                              <w:t>頃～</w:t>
                            </w:r>
                          </w:p>
                        </w:txbxContent>
                      </v:textbox>
                      <w10:wrap type="square"/>
                    </v:shape>
                  </w:pict>
                </mc:Fallback>
              </mc:AlternateContent>
            </w:r>
            <w:r w:rsidRPr="005E7684">
              <w:rPr>
                <w:rFonts w:asciiTheme="minorEastAsia" w:hAnsiTheme="minorEastAsia"/>
                <w:b/>
                <w:noProof/>
                <w:color w:val="000000" w:themeColor="text1"/>
              </w:rPr>
              <mc:AlternateContent>
                <mc:Choice Requires="wps">
                  <w:drawing>
                    <wp:anchor distT="45720" distB="45720" distL="114300" distR="114300" simplePos="0" relativeHeight="251661824" behindDoc="0" locked="0" layoutInCell="1" allowOverlap="1" wp14:anchorId="1E6AAF5E" wp14:editId="4C9B888B">
                      <wp:simplePos x="0" y="0"/>
                      <wp:positionH relativeFrom="column">
                        <wp:posOffset>986790</wp:posOffset>
                      </wp:positionH>
                      <wp:positionV relativeFrom="paragraph">
                        <wp:posOffset>210185</wp:posOffset>
                      </wp:positionV>
                      <wp:extent cx="923925" cy="29527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95275"/>
                              </a:xfrm>
                              <a:prstGeom prst="rect">
                                <a:avLst/>
                              </a:prstGeom>
                              <a:noFill/>
                              <a:ln w="9525">
                                <a:noFill/>
                                <a:miter lim="800000"/>
                                <a:headEnd/>
                                <a:tailEnd/>
                              </a:ln>
                            </wps:spPr>
                            <wps:txbx>
                              <w:txbxContent>
                                <w:p w14:paraId="18140554" w14:textId="0EC76093" w:rsidR="005E7684" w:rsidRPr="00FF12EC" w:rsidRDefault="005E7684">
                                  <w:pPr>
                                    <w:rPr>
                                      <w:rFonts w:asciiTheme="majorEastAsia" w:eastAsiaTheme="majorEastAsia" w:hAnsiTheme="majorEastAsia"/>
                                    </w:rPr>
                                  </w:pPr>
                                  <w:r w:rsidRPr="00FF12EC">
                                    <w:rPr>
                                      <w:rFonts w:asciiTheme="majorEastAsia" w:eastAsiaTheme="majorEastAsia" w:hAnsiTheme="majorEastAsia" w:hint="eastAsia"/>
                                    </w:rPr>
                                    <w:t>～</w:t>
                                  </w:r>
                                  <w:r w:rsidRPr="00FF12EC">
                                    <w:rPr>
                                      <w:rFonts w:asciiTheme="majorEastAsia" w:eastAsiaTheme="majorEastAsia" w:hAnsiTheme="majorEastAsia"/>
                                    </w:rPr>
                                    <w:t>2000年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AAF5E" id="_x0000_s1031" type="#_x0000_t202" style="position:absolute;margin-left:77.7pt;margin-top:16.55pt;width:72.75pt;height:23.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" filled="f" stroked="f">
                      <v:textbox>
                        <w:txbxContent>
                          <w:p w14:paraId="18140554" w14:textId="0EC76093" w:rsidR="005E7684" w:rsidRPr="00FF12EC" w:rsidRDefault="005E7684">
                            <w:pPr>
                              <w:rPr>
                                <w:rFonts w:asciiTheme="majorEastAsia" w:eastAsiaTheme="majorEastAsia" w:hAnsiTheme="majorEastAsia"/>
                              </w:rPr>
                            </w:pPr>
                            <w:r w:rsidRPr="00FF12EC">
                              <w:rPr>
                                <w:rFonts w:asciiTheme="majorEastAsia" w:eastAsiaTheme="majorEastAsia" w:hAnsiTheme="majorEastAsia" w:hint="eastAsia"/>
                              </w:rPr>
                              <w:t>～</w:t>
                            </w:r>
                            <w:r w:rsidRPr="00FF12EC">
                              <w:rPr>
                                <w:rFonts w:asciiTheme="majorEastAsia" w:eastAsiaTheme="majorEastAsia" w:hAnsiTheme="majorEastAsia"/>
                              </w:rPr>
                              <w:t>2000年</w:t>
                            </w:r>
                          </w:p>
                        </w:txbxContent>
                      </v:textbox>
                      <w10:wrap type="square"/>
                    </v:shape>
                  </w:pict>
                </mc:Fallback>
              </mc:AlternateContent>
            </w:r>
          </w:p>
          <w:p w14:paraId="232CBAE8" w14:textId="59D92914" w:rsidR="008F1099" w:rsidRPr="005E7684" w:rsidRDefault="00322B01" w:rsidP="008F1099">
            <w:pPr>
              <w:jc w:val="left"/>
              <w:rPr>
                <w:rFonts w:asciiTheme="minorEastAsia" w:hAnsiTheme="minorEastAsia"/>
                <w:b/>
                <w:color w:val="000000" w:themeColor="text1"/>
              </w:rPr>
            </w:pPr>
            <w:r w:rsidRPr="005E7684">
              <w:rPr>
                <w:noProof/>
                <w:color w:val="000000" w:themeColor="text1"/>
              </w:rPr>
              <w:drawing>
                <wp:anchor distT="0" distB="0" distL="114300" distR="114300" simplePos="0" relativeHeight="251648512" behindDoc="0" locked="0" layoutInCell="1" allowOverlap="1" wp14:anchorId="00B93EBE" wp14:editId="05D209E7">
                  <wp:simplePos x="1562100" y="6715125"/>
                  <wp:positionH relativeFrom="margin">
                    <wp:posOffset>864235</wp:posOffset>
                  </wp:positionH>
                  <wp:positionV relativeFrom="margin">
                    <wp:posOffset>4152900</wp:posOffset>
                  </wp:positionV>
                  <wp:extent cx="4638675" cy="1952625"/>
                  <wp:effectExtent l="0" t="0" r="9525" b="9525"/>
                  <wp:wrapSquare wrapText="bothSides"/>
                  <wp:docPr id="194" name="図 194" descr="これまでの経済モデルとサーキュラーエコノミーのイメージ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これまでの経済モデルとサーキュラーエコノミーのイメージ図(*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4638675"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157320" w14:textId="0124607A" w:rsidR="008F1099" w:rsidRPr="005E7684" w:rsidRDefault="00322B01" w:rsidP="008F1099">
            <w:pPr>
              <w:jc w:val="center"/>
              <w:rPr>
                <w:rFonts w:asciiTheme="minorEastAsia" w:hAnsiTheme="minorEastAsia"/>
                <w:b/>
                <w:color w:val="000000" w:themeColor="text1"/>
              </w:rPr>
            </w:pPr>
            <w:r w:rsidRPr="005E7684">
              <w:rPr>
                <w:noProof/>
                <w:color w:val="000000" w:themeColor="text1"/>
              </w:rPr>
              <mc:AlternateContent>
                <mc:Choice Requires="wps">
                  <w:drawing>
                    <wp:anchor distT="0" distB="0" distL="114300" distR="114300" simplePos="0" relativeHeight="251651584" behindDoc="0" locked="0" layoutInCell="1" allowOverlap="1" wp14:anchorId="37872F8D" wp14:editId="65D28861">
                      <wp:simplePos x="0" y="0"/>
                      <wp:positionH relativeFrom="column">
                        <wp:posOffset>3477895</wp:posOffset>
                      </wp:positionH>
                      <wp:positionV relativeFrom="paragraph">
                        <wp:posOffset>32385</wp:posOffset>
                      </wp:positionV>
                      <wp:extent cx="495300" cy="295275"/>
                      <wp:effectExtent l="266700" t="0" r="19050" b="28575"/>
                      <wp:wrapNone/>
                      <wp:docPr id="197" name="四角形吹き出し 197"/>
                      <wp:cNvGraphicFramePr/>
                      <a:graphic xmlns:a="http://schemas.openxmlformats.org/drawingml/2006/main">
                        <a:graphicData uri="http://schemas.microsoft.com/office/word/2010/wordprocessingShape">
                          <wps:wsp>
                            <wps:cNvSpPr/>
                            <wps:spPr>
                              <a:xfrm>
                                <a:off x="0" y="0"/>
                                <a:ext cx="495300" cy="295275"/>
                              </a:xfrm>
                              <a:prstGeom prst="wedgeRectCallout">
                                <a:avLst>
                                  <a:gd name="adj1" fmla="val -93635"/>
                                  <a:gd name="adj2" fmla="val 40293"/>
                                </a:avLst>
                              </a:prstGeom>
                              <a:solidFill>
                                <a:srgbClr val="5B9BD5"/>
                              </a:solidFill>
                              <a:ln w="12700" cap="flat" cmpd="sng" algn="ctr">
                                <a:solidFill>
                                  <a:srgbClr val="5B9BD5">
                                    <a:shade val="50000"/>
                                  </a:srgbClr>
                                </a:solidFill>
                                <a:prstDash val="solid"/>
                                <a:miter lim="800000"/>
                              </a:ln>
                              <a:effectLst/>
                            </wps:spPr>
                            <wps:txbx>
                              <w:txbxContent>
                                <w:p w14:paraId="70DFAD41" w14:textId="77777777" w:rsidR="005E7684" w:rsidRPr="006552B7" w:rsidRDefault="005E7684" w:rsidP="008F1099">
                                  <w:pPr>
                                    <w:spacing w:line="240" w:lineRule="exact"/>
                                    <w:jc w:val="left"/>
                                    <w:rPr>
                                      <w:rFonts w:ascii="Meiryo UI" w:eastAsia="Meiryo UI" w:hAnsi="Meiryo UI"/>
                                      <w:color w:val="000000" w:themeColor="text1"/>
                                    </w:rPr>
                                  </w:pPr>
                                  <w:r w:rsidRPr="006552B7">
                                    <w:rPr>
                                      <w:rFonts w:ascii="Meiryo UI" w:eastAsia="Meiryo UI" w:hAnsi="Meiryo UI" w:hint="eastAsia"/>
                                      <w:color w:val="000000" w:themeColor="text1"/>
                                    </w:rPr>
                                    <w:t>３Ｒ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72F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7" o:spid="_x0000_s1032" type="#_x0000_t61" style="position:absolute;left:0;text-align:left;margin-left:273.85pt;margin-top:2.55pt;width:39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" adj="-9425,19503" fillcolor="#5b9bd5" strokecolor="#41719c" strokeweight="1pt">
                      <v:textbox>
                        <w:txbxContent>
                          <w:p w14:paraId="70DFAD41" w14:textId="77777777" w:rsidR="005E7684" w:rsidRPr="006552B7" w:rsidRDefault="005E7684" w:rsidP="008F1099">
                            <w:pPr>
                              <w:spacing w:line="240" w:lineRule="exact"/>
                              <w:jc w:val="left"/>
                              <w:rPr>
                                <w:rFonts w:ascii="Meiryo UI" w:eastAsia="Meiryo UI" w:hAnsi="Meiryo UI"/>
                                <w:color w:val="000000" w:themeColor="text1"/>
                              </w:rPr>
                            </w:pPr>
                            <w:r w:rsidRPr="006552B7">
                              <w:rPr>
                                <w:rFonts w:ascii="Meiryo UI" w:eastAsia="Meiryo UI" w:hAnsi="Meiryo UI" w:hint="eastAsia"/>
                                <w:color w:val="000000" w:themeColor="text1"/>
                              </w:rPr>
                              <w:t>３Ｒ</w:t>
                            </w:r>
                          </w:p>
                        </w:txbxContent>
                      </v:textbox>
                    </v:shape>
                  </w:pict>
                </mc:Fallback>
              </mc:AlternateContent>
            </w:r>
          </w:p>
          <w:p w14:paraId="6D4BA5F0" w14:textId="3D86FE33" w:rsidR="008F1099" w:rsidRPr="005E7684" w:rsidRDefault="008F1099" w:rsidP="008F1099">
            <w:pPr>
              <w:jc w:val="left"/>
              <w:rPr>
                <w:rFonts w:asciiTheme="minorEastAsia" w:hAnsiTheme="minorEastAsia"/>
                <w:b/>
                <w:color w:val="000000" w:themeColor="text1"/>
              </w:rPr>
            </w:pPr>
            <w:r w:rsidRPr="005E7684">
              <w:rPr>
                <w:noProof/>
                <w:color w:val="000000" w:themeColor="text1"/>
              </w:rPr>
              <mc:AlternateContent>
                <mc:Choice Requires="wps">
                  <w:drawing>
                    <wp:anchor distT="0" distB="0" distL="114300" distR="114300" simplePos="0" relativeHeight="251649536" behindDoc="0" locked="0" layoutInCell="1" allowOverlap="1" wp14:anchorId="6AA66488" wp14:editId="58C6EA8C">
                      <wp:simplePos x="0" y="0"/>
                      <wp:positionH relativeFrom="column">
                        <wp:posOffset>168910</wp:posOffset>
                      </wp:positionH>
                      <wp:positionV relativeFrom="paragraph">
                        <wp:posOffset>175260</wp:posOffset>
                      </wp:positionV>
                      <wp:extent cx="704850" cy="571500"/>
                      <wp:effectExtent l="0" t="190500" r="76200" b="19050"/>
                      <wp:wrapNone/>
                      <wp:docPr id="195" name="四角形吹き出し 195"/>
                      <wp:cNvGraphicFramePr/>
                      <a:graphic xmlns:a="http://schemas.openxmlformats.org/drawingml/2006/main">
                        <a:graphicData uri="http://schemas.microsoft.com/office/word/2010/wordprocessingShape">
                          <wps:wsp>
                            <wps:cNvSpPr/>
                            <wps:spPr>
                              <a:xfrm>
                                <a:off x="0" y="0"/>
                                <a:ext cx="704850" cy="571500"/>
                              </a:xfrm>
                              <a:prstGeom prst="wedgeRectCallout">
                                <a:avLst>
                                  <a:gd name="adj1" fmla="val 56090"/>
                                  <a:gd name="adj2" fmla="val -8294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B311B4" w14:textId="77777777" w:rsidR="005E7684" w:rsidRPr="008F1099" w:rsidRDefault="005E7684" w:rsidP="008F1099">
                                  <w:pPr>
                                    <w:spacing w:line="240" w:lineRule="exact"/>
                                    <w:jc w:val="left"/>
                                    <w:rPr>
                                      <w:rFonts w:ascii="Meiryo UI" w:eastAsia="Meiryo UI" w:hAnsi="Meiryo UI"/>
                                      <w:color w:val="000000" w:themeColor="text1"/>
                                      <w:sz w:val="20"/>
                                    </w:rPr>
                                  </w:pPr>
                                  <w:r w:rsidRPr="008F1099">
                                    <w:rPr>
                                      <w:rFonts w:ascii="Meiryo UI" w:eastAsia="Meiryo UI" w:hAnsi="Meiryo UI" w:hint="eastAsia"/>
                                      <w:color w:val="000000" w:themeColor="text1"/>
                                      <w:sz w:val="20"/>
                                    </w:rPr>
                                    <w:t>大量生産</w:t>
                                  </w:r>
                                  <w:r w:rsidRPr="008F1099">
                                    <w:rPr>
                                      <w:rFonts w:ascii="Meiryo UI" w:eastAsia="Meiryo UI" w:hAnsi="Meiryo UI"/>
                                      <w:color w:val="000000" w:themeColor="text1"/>
                                      <w:sz w:val="20"/>
                                    </w:rPr>
                                    <w:t>・</w:t>
                                  </w:r>
                                </w:p>
                                <w:p w14:paraId="7CBB23AB" w14:textId="77777777" w:rsidR="005E7684" w:rsidRPr="008F1099" w:rsidRDefault="005E7684" w:rsidP="008F1099">
                                  <w:pPr>
                                    <w:spacing w:line="240" w:lineRule="exact"/>
                                    <w:jc w:val="left"/>
                                    <w:rPr>
                                      <w:rFonts w:ascii="Meiryo UI" w:eastAsia="Meiryo UI" w:hAnsi="Meiryo UI"/>
                                      <w:color w:val="000000" w:themeColor="text1"/>
                                      <w:sz w:val="20"/>
                                    </w:rPr>
                                  </w:pPr>
                                  <w:r w:rsidRPr="008F1099">
                                    <w:rPr>
                                      <w:rFonts w:ascii="Meiryo UI" w:eastAsia="Meiryo UI" w:hAnsi="Meiryo UI" w:hint="eastAsia"/>
                                      <w:color w:val="000000" w:themeColor="text1"/>
                                      <w:sz w:val="20"/>
                                    </w:rPr>
                                    <w:t>大量</w:t>
                                  </w:r>
                                  <w:r w:rsidRPr="008F1099">
                                    <w:rPr>
                                      <w:rFonts w:ascii="Meiryo UI" w:eastAsia="Meiryo UI" w:hAnsi="Meiryo UI"/>
                                      <w:color w:val="000000" w:themeColor="text1"/>
                                      <w:sz w:val="20"/>
                                    </w:rPr>
                                    <w:t>消費・</w:t>
                                  </w:r>
                                  <w:r w:rsidRPr="008F1099">
                                    <w:rPr>
                                      <w:rFonts w:ascii="Meiryo UI" w:eastAsia="Meiryo UI" w:hAnsi="Meiryo UI" w:hint="eastAsia"/>
                                      <w:color w:val="000000" w:themeColor="text1"/>
                                      <w:sz w:val="20"/>
                                    </w:rPr>
                                    <w:t>大量</w:t>
                                  </w:r>
                                  <w:r w:rsidRPr="008F1099">
                                    <w:rPr>
                                      <w:rFonts w:ascii="Meiryo UI" w:eastAsia="Meiryo UI" w:hAnsi="Meiryo UI"/>
                                      <w:color w:val="000000" w:themeColor="text1"/>
                                      <w:sz w:val="20"/>
                                    </w:rPr>
                                    <w:t>廃棄型</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66488" id="四角形吹き出し 195" o:spid="_x0000_s1033" type="#_x0000_t61" style="position:absolute;margin-left:13.3pt;margin-top:13.8pt;width:55.5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" adj="22915,-7116" fillcolor="#4f81bd [3204]" strokecolor="#243f60 [1604]" strokeweight="2pt">
                      <v:textbox inset="0,,0">
                        <w:txbxContent>
                          <w:p w14:paraId="7CB311B4" w14:textId="77777777" w:rsidR="005E7684" w:rsidRPr="008F1099" w:rsidRDefault="005E7684" w:rsidP="008F1099">
                            <w:pPr>
                              <w:spacing w:line="240" w:lineRule="exact"/>
                              <w:jc w:val="left"/>
                              <w:rPr>
                                <w:rFonts w:ascii="Meiryo UI" w:eastAsia="Meiryo UI" w:hAnsi="Meiryo UI"/>
                                <w:color w:val="000000" w:themeColor="text1"/>
                                <w:sz w:val="20"/>
                              </w:rPr>
                            </w:pPr>
                            <w:r w:rsidRPr="008F1099">
                              <w:rPr>
                                <w:rFonts w:ascii="Meiryo UI" w:eastAsia="Meiryo UI" w:hAnsi="Meiryo UI" w:hint="eastAsia"/>
                                <w:color w:val="000000" w:themeColor="text1"/>
                                <w:sz w:val="20"/>
                              </w:rPr>
                              <w:t>大量生産</w:t>
                            </w:r>
                            <w:r w:rsidRPr="008F1099">
                              <w:rPr>
                                <w:rFonts w:ascii="Meiryo UI" w:eastAsia="Meiryo UI" w:hAnsi="Meiryo UI"/>
                                <w:color w:val="000000" w:themeColor="text1"/>
                                <w:sz w:val="20"/>
                              </w:rPr>
                              <w:t>・</w:t>
                            </w:r>
                          </w:p>
                          <w:p w14:paraId="7CBB23AB" w14:textId="77777777" w:rsidR="005E7684" w:rsidRPr="008F1099" w:rsidRDefault="005E7684" w:rsidP="008F1099">
                            <w:pPr>
                              <w:spacing w:line="240" w:lineRule="exact"/>
                              <w:jc w:val="left"/>
                              <w:rPr>
                                <w:rFonts w:ascii="Meiryo UI" w:eastAsia="Meiryo UI" w:hAnsi="Meiryo UI"/>
                                <w:color w:val="000000" w:themeColor="text1"/>
                                <w:sz w:val="20"/>
                              </w:rPr>
                            </w:pPr>
                            <w:r w:rsidRPr="008F1099">
                              <w:rPr>
                                <w:rFonts w:ascii="Meiryo UI" w:eastAsia="Meiryo UI" w:hAnsi="Meiryo UI" w:hint="eastAsia"/>
                                <w:color w:val="000000" w:themeColor="text1"/>
                                <w:sz w:val="20"/>
                              </w:rPr>
                              <w:t>大量</w:t>
                            </w:r>
                            <w:r w:rsidRPr="008F1099">
                              <w:rPr>
                                <w:rFonts w:ascii="Meiryo UI" w:eastAsia="Meiryo UI" w:hAnsi="Meiryo UI"/>
                                <w:color w:val="000000" w:themeColor="text1"/>
                                <w:sz w:val="20"/>
                              </w:rPr>
                              <w:t>消費・</w:t>
                            </w:r>
                            <w:r w:rsidRPr="008F1099">
                              <w:rPr>
                                <w:rFonts w:ascii="Meiryo UI" w:eastAsia="Meiryo UI" w:hAnsi="Meiryo UI" w:hint="eastAsia"/>
                                <w:color w:val="000000" w:themeColor="text1"/>
                                <w:sz w:val="20"/>
                              </w:rPr>
                              <w:t>大量</w:t>
                            </w:r>
                            <w:r w:rsidRPr="008F1099">
                              <w:rPr>
                                <w:rFonts w:ascii="Meiryo UI" w:eastAsia="Meiryo UI" w:hAnsi="Meiryo UI"/>
                                <w:color w:val="000000" w:themeColor="text1"/>
                                <w:sz w:val="20"/>
                              </w:rPr>
                              <w:t>廃棄型</w:t>
                            </w:r>
                          </w:p>
                        </w:txbxContent>
                      </v:textbox>
                    </v:shape>
                  </w:pict>
                </mc:Fallback>
              </mc:AlternateContent>
            </w:r>
          </w:p>
          <w:p w14:paraId="0F8B4F4C" w14:textId="353F56DF" w:rsidR="008F1099" w:rsidRPr="005E7684" w:rsidRDefault="008F1099" w:rsidP="008F1099">
            <w:pPr>
              <w:jc w:val="left"/>
              <w:rPr>
                <w:rFonts w:asciiTheme="minorEastAsia" w:hAnsiTheme="minorEastAsia"/>
                <w:b/>
                <w:color w:val="000000" w:themeColor="text1"/>
              </w:rPr>
            </w:pPr>
          </w:p>
          <w:p w14:paraId="1A92B468" w14:textId="1C4342F9" w:rsidR="008F1099" w:rsidRPr="005E7684" w:rsidRDefault="008F1099" w:rsidP="008F1099">
            <w:pPr>
              <w:jc w:val="left"/>
              <w:rPr>
                <w:rFonts w:asciiTheme="minorEastAsia" w:hAnsiTheme="minorEastAsia"/>
                <w:b/>
                <w:color w:val="000000" w:themeColor="text1"/>
              </w:rPr>
            </w:pPr>
            <w:r w:rsidRPr="005E7684">
              <w:rPr>
                <w:noProof/>
                <w:color w:val="000000" w:themeColor="text1"/>
              </w:rPr>
              <mc:AlternateContent>
                <mc:Choice Requires="wps">
                  <w:drawing>
                    <wp:anchor distT="0" distB="0" distL="114300" distR="114300" simplePos="0" relativeHeight="251650560" behindDoc="0" locked="0" layoutInCell="1" allowOverlap="1" wp14:anchorId="5D568070" wp14:editId="6220D99E">
                      <wp:simplePos x="0" y="0"/>
                      <wp:positionH relativeFrom="column">
                        <wp:posOffset>3743960</wp:posOffset>
                      </wp:positionH>
                      <wp:positionV relativeFrom="paragraph">
                        <wp:posOffset>116205</wp:posOffset>
                      </wp:positionV>
                      <wp:extent cx="295275" cy="977265"/>
                      <wp:effectExtent l="0" t="38100" r="47625" b="51435"/>
                      <wp:wrapNone/>
                      <wp:docPr id="196" name="右矢印 196"/>
                      <wp:cNvGraphicFramePr/>
                      <a:graphic xmlns:a="http://schemas.openxmlformats.org/drawingml/2006/main">
                        <a:graphicData uri="http://schemas.microsoft.com/office/word/2010/wordprocessingShape">
                          <wps:wsp>
                            <wps:cNvSpPr/>
                            <wps:spPr>
                              <a:xfrm>
                                <a:off x="0" y="0"/>
                                <a:ext cx="295275" cy="977265"/>
                              </a:xfrm>
                              <a:prstGeom prst="rightArrow">
                                <a:avLst>
                                  <a:gd name="adj1" fmla="val 63645"/>
                                  <a:gd name="adj2" fmla="val 50000"/>
                                </a:avLst>
                              </a:prstGeom>
                              <a:ln w="222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DF828" w14:textId="77777777" w:rsidR="005E7684" w:rsidRPr="006552B7" w:rsidRDefault="005E7684" w:rsidP="008F1099">
                                  <w:pPr>
                                    <w:spacing w:line="300" w:lineRule="exact"/>
                                    <w:jc w:val="center"/>
                                    <w:rPr>
                                      <w:color w:val="000000" w:themeColor="text1"/>
                                    </w:rPr>
                                  </w:pPr>
                                  <w:r w:rsidRPr="006552B7">
                                    <w:rPr>
                                      <w:rFonts w:hint="eastAsia"/>
                                      <w:color w:val="000000" w:themeColor="text1"/>
                                    </w:rPr>
                                    <w:t>転換</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680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6" o:spid="_x0000_s1034" type="#_x0000_t13" style="position:absolute;margin-left:294.8pt;margin-top:9.15pt;width:23.25pt;height:76.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" adj="10800,3926" fillcolor="#4f81bd [3204]" strokecolor="black [3213]" strokeweight="1.75pt">
                      <v:stroke linestyle="thinThin"/>
                      <v:textbox inset="1mm,,1mm">
                        <w:txbxContent>
                          <w:p w14:paraId="73DDF828" w14:textId="77777777" w:rsidR="005E7684" w:rsidRPr="006552B7" w:rsidRDefault="005E7684" w:rsidP="008F1099">
                            <w:pPr>
                              <w:spacing w:line="300" w:lineRule="exact"/>
                              <w:jc w:val="center"/>
                              <w:rPr>
                                <w:color w:val="000000" w:themeColor="text1"/>
                              </w:rPr>
                            </w:pPr>
                            <w:r w:rsidRPr="006552B7">
                              <w:rPr>
                                <w:rFonts w:hint="eastAsia"/>
                                <w:color w:val="000000" w:themeColor="text1"/>
                              </w:rPr>
                              <w:t>転換</w:t>
                            </w:r>
                          </w:p>
                        </w:txbxContent>
                      </v:textbox>
                    </v:shape>
                  </w:pict>
                </mc:Fallback>
              </mc:AlternateContent>
            </w:r>
          </w:p>
          <w:p w14:paraId="74A3B0FB" w14:textId="593E4630" w:rsidR="008F1099" w:rsidRPr="005E7684" w:rsidRDefault="008F1099" w:rsidP="008F1099">
            <w:pPr>
              <w:jc w:val="left"/>
              <w:rPr>
                <w:rFonts w:asciiTheme="minorEastAsia" w:hAnsiTheme="minorEastAsia"/>
                <w:b/>
                <w:color w:val="000000" w:themeColor="text1"/>
              </w:rPr>
            </w:pPr>
          </w:p>
          <w:p w14:paraId="2F353B79" w14:textId="1E6D254E" w:rsidR="008F1099" w:rsidRPr="005E7684" w:rsidRDefault="008F1099" w:rsidP="008F1099">
            <w:pPr>
              <w:jc w:val="left"/>
              <w:rPr>
                <w:rFonts w:asciiTheme="minorEastAsia" w:hAnsiTheme="minorEastAsia"/>
                <w:b/>
                <w:color w:val="000000" w:themeColor="text1"/>
              </w:rPr>
            </w:pPr>
          </w:p>
          <w:p w14:paraId="5AB34FB5" w14:textId="1723D7F0" w:rsidR="008F1099" w:rsidRPr="005E7684" w:rsidRDefault="008F1099" w:rsidP="008F1099">
            <w:pPr>
              <w:jc w:val="left"/>
              <w:rPr>
                <w:rFonts w:asciiTheme="minorEastAsia" w:hAnsiTheme="minorEastAsia"/>
                <w:b/>
                <w:color w:val="000000" w:themeColor="text1"/>
              </w:rPr>
            </w:pPr>
          </w:p>
          <w:p w14:paraId="3F9E57E2" w14:textId="77777777" w:rsidR="008F1099" w:rsidRPr="005E7684" w:rsidRDefault="008F1099" w:rsidP="008F1099">
            <w:pPr>
              <w:jc w:val="left"/>
              <w:rPr>
                <w:rFonts w:asciiTheme="minorEastAsia" w:hAnsiTheme="minorEastAsia"/>
                <w:b/>
                <w:color w:val="000000" w:themeColor="text1"/>
              </w:rPr>
            </w:pPr>
          </w:p>
          <w:p w14:paraId="391A5FD3" w14:textId="77777777" w:rsidR="008F1099" w:rsidRPr="005E7684" w:rsidRDefault="008F1099" w:rsidP="008F1099">
            <w:pPr>
              <w:jc w:val="left"/>
              <w:rPr>
                <w:rFonts w:asciiTheme="minorEastAsia" w:hAnsiTheme="minorEastAsia"/>
                <w:b/>
                <w:color w:val="000000" w:themeColor="text1"/>
              </w:rPr>
            </w:pPr>
          </w:p>
          <w:p w14:paraId="2CE98D66" w14:textId="56D32E14" w:rsidR="008F1099" w:rsidRPr="005E7684" w:rsidRDefault="00283762" w:rsidP="008F1099">
            <w:pPr>
              <w:jc w:val="left"/>
              <w:rPr>
                <w:rFonts w:asciiTheme="minorEastAsia" w:hAnsiTheme="minorEastAsia"/>
                <w:color w:val="000000" w:themeColor="text1"/>
              </w:rPr>
            </w:pPr>
            <w:r w:rsidRPr="005E7684">
              <w:rPr>
                <w:rFonts w:asciiTheme="minorEastAsia" w:hAnsiTheme="minorEastAsia" w:hint="eastAsia"/>
                <w:b/>
                <w:color w:val="000000" w:themeColor="text1"/>
              </w:rPr>
              <w:t xml:space="preserve">　　</w:t>
            </w:r>
            <w:r w:rsidRPr="005E7684">
              <w:rPr>
                <w:rFonts w:asciiTheme="minorEastAsia" w:hAnsiTheme="minorEastAsia" w:hint="eastAsia"/>
                <w:color w:val="000000" w:themeColor="text1"/>
              </w:rPr>
              <w:t>（出典）オランダ政府「From a linear to a circular economy」を参照</w:t>
            </w:r>
          </w:p>
        </w:tc>
      </w:tr>
    </w:tbl>
    <w:p w14:paraId="03EF3D3F" w14:textId="77777777" w:rsidR="00337BC6" w:rsidRPr="005E7684" w:rsidRDefault="00337BC6" w:rsidP="00337BC6">
      <w:pPr>
        <w:rPr>
          <w:color w:val="000000" w:themeColor="text1"/>
        </w:rPr>
      </w:pPr>
    </w:p>
    <w:p w14:paraId="45BF3EAF" w14:textId="5CEFF5FC" w:rsidR="00C84641" w:rsidRPr="005E7684" w:rsidRDefault="00C84641" w:rsidP="00337BC6">
      <w:pPr>
        <w:ind w:firstLineChars="129" w:firstLine="284"/>
        <w:rPr>
          <w:color w:val="000000" w:themeColor="text1"/>
        </w:rPr>
      </w:pPr>
    </w:p>
    <w:p w14:paraId="77E75D3A" w14:textId="5C1B52DE" w:rsidR="00337BC6" w:rsidRPr="005E7684" w:rsidRDefault="004F0561" w:rsidP="00337BC6">
      <w:pPr>
        <w:rPr>
          <w:color w:val="000000" w:themeColor="text1"/>
        </w:rPr>
      </w:pPr>
      <w:r>
        <w:rPr>
          <w:rFonts w:hint="eastAsia"/>
          <w:color w:val="000000" w:themeColor="text1"/>
        </w:rPr>
        <w:t>【参考資料】</w:t>
      </w:r>
    </w:p>
    <w:tbl>
      <w:tblPr>
        <w:tblStyle w:val="a8"/>
        <w:tblW w:w="0" w:type="auto"/>
        <w:tblBorders>
          <w:insideH w:val="none" w:sz="0" w:space="0" w:color="auto"/>
          <w:insideV w:val="none" w:sz="0" w:space="0" w:color="auto"/>
        </w:tblBorders>
        <w:tblLook w:val="04A0" w:firstRow="1" w:lastRow="0" w:firstColumn="1" w:lastColumn="0" w:noHBand="0" w:noVBand="1"/>
      </w:tblPr>
      <w:tblGrid>
        <w:gridCol w:w="9286"/>
      </w:tblGrid>
      <w:tr w:rsidR="00B109DE" w:rsidRPr="005E7684" w14:paraId="16CFEF2F" w14:textId="77777777" w:rsidTr="005F66DE">
        <w:tc>
          <w:tcPr>
            <w:tcW w:w="9286" w:type="dxa"/>
          </w:tcPr>
          <w:p w14:paraId="07A607DB" w14:textId="45E6DA5F" w:rsidR="00322B01" w:rsidRPr="005E7684" w:rsidRDefault="00322B01" w:rsidP="00322B01">
            <w:pPr>
              <w:spacing w:line="340" w:lineRule="exact"/>
              <w:ind w:left="444" w:hangingChars="202" w:hanging="444"/>
              <w:rPr>
                <w:rFonts w:ascii="ＭＳ Ｐゴシック" w:eastAsia="ＭＳ Ｐゴシック" w:hAnsi="ＭＳ Ｐゴシック"/>
                <w:color w:val="000000" w:themeColor="text1"/>
              </w:rPr>
            </w:pPr>
            <w:r w:rsidRPr="005E7684">
              <w:rPr>
                <w:rFonts w:asciiTheme="majorEastAsia" w:eastAsiaTheme="majorEastAsia" w:hAnsiTheme="majorEastAsia" w:hint="eastAsia"/>
                <w:color w:val="000000" w:themeColor="text1"/>
              </w:rPr>
              <w:t>◎</w:t>
            </w:r>
            <w:r w:rsidRPr="005E7684">
              <w:rPr>
                <w:rFonts w:ascii="ＭＳ Ｐゴシック" w:eastAsia="ＭＳ Ｐゴシック" w:hAnsi="ＭＳ Ｐゴシック" w:hint="eastAsia"/>
                <w:color w:val="000000" w:themeColor="text1"/>
              </w:rPr>
              <w:t>資源循環型のビジネススタイルのイメージ</w:t>
            </w:r>
          </w:p>
          <w:p w14:paraId="07881390" w14:textId="4931CF38" w:rsidR="00322B01" w:rsidRPr="005E7684" w:rsidRDefault="00322B01" w:rsidP="00322B01">
            <w:pPr>
              <w:spacing w:line="340" w:lineRule="exact"/>
              <w:ind w:left="440" w:hangingChars="200" w:hanging="440"/>
              <w:rPr>
                <w:rFonts w:asciiTheme="minorEastAsia" w:hAnsiTheme="minorEastAsia"/>
                <w:color w:val="000000" w:themeColor="text1"/>
              </w:rPr>
            </w:pPr>
            <w:r w:rsidRPr="005E7684">
              <w:rPr>
                <w:rFonts w:asciiTheme="majorEastAsia" w:eastAsiaTheme="majorEastAsia" w:hAnsiTheme="majorEastAsia"/>
                <w:noProof/>
                <w:color w:val="000000" w:themeColor="text1"/>
              </w:rPr>
              <w:drawing>
                <wp:anchor distT="0" distB="0" distL="114300" distR="114300" simplePos="0" relativeHeight="251658752" behindDoc="0" locked="0" layoutInCell="1" allowOverlap="1" wp14:anchorId="1996561E" wp14:editId="21497DA8">
                  <wp:simplePos x="0" y="0"/>
                  <wp:positionH relativeFrom="margin">
                    <wp:posOffset>65405</wp:posOffset>
                  </wp:positionH>
                  <wp:positionV relativeFrom="margin">
                    <wp:posOffset>847725</wp:posOffset>
                  </wp:positionV>
                  <wp:extent cx="5759450" cy="2916555"/>
                  <wp:effectExtent l="0" t="0" r="0" b="0"/>
                  <wp:wrapSquare wrapText="bothSides"/>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ｻｰｷｭﾗｰｴｺﾉﾐｰﾋﾞｼﾞﾈｽ分類.png"/>
                          <pic:cNvPicPr/>
                        </pic:nvPicPr>
                        <pic:blipFill>
                          <a:blip r:embed="rId15">
                            <a:extLst>
                              <a:ext uri="{28A0092B-C50C-407E-A947-70E740481C1C}">
                                <a14:useLocalDpi xmlns:a14="http://schemas.microsoft.com/office/drawing/2010/main" val="0"/>
                              </a:ext>
                            </a:extLst>
                          </a:blip>
                          <a:stretch>
                            <a:fillRect/>
                          </a:stretch>
                        </pic:blipFill>
                        <pic:spPr>
                          <a:xfrm>
                            <a:off x="0" y="0"/>
                            <a:ext cx="5759450" cy="2916555"/>
                          </a:xfrm>
                          <a:prstGeom prst="rect">
                            <a:avLst/>
                          </a:prstGeom>
                        </pic:spPr>
                      </pic:pic>
                    </a:graphicData>
                  </a:graphic>
                </wp:anchor>
              </w:drawing>
            </w:r>
            <w:r w:rsidRPr="005E7684">
              <w:rPr>
                <w:rFonts w:asciiTheme="majorEastAsia" w:eastAsiaTheme="majorEastAsia" w:hAnsiTheme="majorEastAsia" w:hint="eastAsia"/>
                <w:color w:val="000000" w:themeColor="text1"/>
              </w:rPr>
              <w:t xml:space="preserve">　</w:t>
            </w:r>
            <w:r w:rsidRPr="005E7684">
              <w:rPr>
                <w:rFonts w:asciiTheme="minorEastAsia" w:hAnsiTheme="minorEastAsia" w:hint="eastAsia"/>
                <w:color w:val="000000" w:themeColor="text1"/>
              </w:rPr>
              <w:t>・製品の設計、生産、利用、廃棄、再生のあらゆる段階において、その業態に応じたビジネスモデルが構築されている。</w:t>
            </w:r>
          </w:p>
          <w:p w14:paraId="0A632BDC" w14:textId="534AACB6" w:rsidR="00322B01" w:rsidRPr="005E7684" w:rsidRDefault="00322B01" w:rsidP="00322B01">
            <w:pPr>
              <w:spacing w:line="340" w:lineRule="exact"/>
              <w:ind w:left="444" w:hangingChars="202" w:hanging="444"/>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（出典）経済産業省「循環経済ビジョン2020（概要）」</w:t>
            </w:r>
          </w:p>
          <w:p w14:paraId="765A34F6" w14:textId="77777777" w:rsidR="00322B01" w:rsidRPr="005E7684" w:rsidRDefault="00322B01" w:rsidP="00337BC6">
            <w:pPr>
              <w:spacing w:line="340" w:lineRule="exact"/>
              <w:rPr>
                <w:rFonts w:ascii="ＭＳ Ｐゴシック" w:eastAsia="ＭＳ Ｐゴシック" w:hAnsi="ＭＳ Ｐゴシック"/>
                <w:color w:val="000000" w:themeColor="text1"/>
              </w:rPr>
            </w:pPr>
          </w:p>
          <w:p w14:paraId="01F06F30" w14:textId="4FFD5116" w:rsidR="00337BC6" w:rsidRPr="005E7684" w:rsidRDefault="00337BC6" w:rsidP="00337BC6">
            <w:pPr>
              <w:spacing w:line="340" w:lineRule="exact"/>
              <w:rPr>
                <w:rFonts w:ascii="ＭＳ Ｐゴシック" w:eastAsia="ＭＳ Ｐゴシック" w:hAnsi="ＭＳ Ｐゴシック"/>
                <w:color w:val="000000" w:themeColor="text1"/>
              </w:rPr>
            </w:pPr>
            <w:r w:rsidRPr="005E7684">
              <w:rPr>
                <w:rFonts w:ascii="ＭＳ Ｐゴシック" w:eastAsia="ＭＳ Ｐゴシック" w:hAnsi="ＭＳ Ｐゴシック" w:hint="eastAsia"/>
                <w:color w:val="000000" w:themeColor="text1"/>
              </w:rPr>
              <w:t>◎</w:t>
            </w:r>
            <w:r w:rsidR="00F46F95" w:rsidRPr="005E7684">
              <w:rPr>
                <w:rFonts w:ascii="ＭＳ Ｐゴシック" w:eastAsia="ＭＳ Ｐゴシック" w:hAnsi="ＭＳ Ｐゴシック" w:hint="eastAsia"/>
                <w:color w:val="000000" w:themeColor="text1"/>
              </w:rPr>
              <w:t>サーキュラーエコノミーを後押しする</w:t>
            </w:r>
            <w:r w:rsidR="002772F5" w:rsidRPr="005E7684">
              <w:rPr>
                <w:rFonts w:ascii="ＭＳ Ｐゴシック" w:eastAsia="ＭＳ Ｐゴシック" w:hAnsi="ＭＳ Ｐゴシック" w:hint="eastAsia"/>
                <w:color w:val="000000" w:themeColor="text1"/>
              </w:rPr>
              <w:t>新たなビジネスモデル（例）</w:t>
            </w:r>
          </w:p>
          <w:p w14:paraId="1F80CFE3" w14:textId="70FADEBF" w:rsidR="008956B1" w:rsidRPr="005E7684" w:rsidRDefault="005F66DE" w:rsidP="00337BC6">
            <w:pPr>
              <w:spacing w:line="340" w:lineRule="exact"/>
              <w:rPr>
                <w:rFonts w:asciiTheme="minorEastAsia" w:hAnsiTheme="minorEastAsia"/>
                <w:color w:val="000000" w:themeColor="text1"/>
              </w:rPr>
            </w:pPr>
            <w:r w:rsidRPr="005E7684">
              <w:rPr>
                <w:rFonts w:ascii="ＭＳ Ｐゴシック" w:eastAsia="ＭＳ Ｐゴシック" w:hAnsi="ＭＳ Ｐゴシック" w:hint="eastAsia"/>
                <w:color w:val="000000" w:themeColor="text1"/>
              </w:rPr>
              <w:t xml:space="preserve">　　</w:t>
            </w:r>
            <w:r w:rsidRPr="005E7684">
              <w:rPr>
                <w:rFonts w:asciiTheme="minorEastAsia" w:hAnsiTheme="minorEastAsia" w:hint="eastAsia"/>
                <w:color w:val="000000" w:themeColor="text1"/>
              </w:rPr>
              <w:t>・シェアリングやサブスクリプション等の新しいビジネスモデルが拡大し、モノの</w:t>
            </w:r>
          </w:p>
          <w:p w14:paraId="0B0053C2" w14:textId="3A24B0C5" w:rsidR="005F66DE" w:rsidRPr="005E7684" w:rsidRDefault="005F66DE" w:rsidP="008956B1">
            <w:pPr>
              <w:spacing w:line="340" w:lineRule="exact"/>
              <w:ind w:firstLineChars="200" w:firstLine="440"/>
              <w:rPr>
                <w:rFonts w:asciiTheme="minorEastAsia" w:hAnsiTheme="minorEastAsia"/>
                <w:color w:val="000000" w:themeColor="text1"/>
              </w:rPr>
            </w:pPr>
            <w:r w:rsidRPr="005E7684">
              <w:rPr>
                <w:rFonts w:asciiTheme="minorEastAsia" w:hAnsiTheme="minorEastAsia" w:hint="eastAsia"/>
                <w:color w:val="000000" w:themeColor="text1"/>
              </w:rPr>
              <w:t>複数回</w:t>
            </w:r>
            <w:r w:rsidR="008956B1" w:rsidRPr="005E7684">
              <w:rPr>
                <w:rFonts w:asciiTheme="minorEastAsia" w:hAnsiTheme="minorEastAsia" w:hint="eastAsia"/>
                <w:color w:val="000000" w:themeColor="text1"/>
              </w:rPr>
              <w:t>・</w:t>
            </w:r>
            <w:r w:rsidRPr="005E7684">
              <w:rPr>
                <w:rFonts w:asciiTheme="minorEastAsia" w:hAnsiTheme="minorEastAsia" w:hint="eastAsia"/>
                <w:color w:val="000000" w:themeColor="text1"/>
              </w:rPr>
              <w:t>長期使用、稼働率の向上等を実現するものも多数</w:t>
            </w:r>
            <w:r w:rsidR="008956B1" w:rsidRPr="005E7684">
              <w:rPr>
                <w:rFonts w:asciiTheme="minorEastAsia" w:hAnsiTheme="minorEastAsia" w:hint="eastAsia"/>
                <w:color w:val="000000" w:themeColor="text1"/>
              </w:rPr>
              <w:t>出現</w:t>
            </w:r>
            <w:r w:rsidRPr="005E7684">
              <w:rPr>
                <w:rFonts w:asciiTheme="minorEastAsia" w:hAnsiTheme="minorEastAsia" w:hint="eastAsia"/>
                <w:color w:val="000000" w:themeColor="text1"/>
              </w:rPr>
              <w:t>。</w:t>
            </w:r>
          </w:p>
          <w:p w14:paraId="0238B4FF" w14:textId="758603A9" w:rsidR="005F66DE" w:rsidRPr="005E7684" w:rsidRDefault="00833B66" w:rsidP="00833B66">
            <w:pPr>
              <w:spacing w:line="340" w:lineRule="exact"/>
              <w:ind w:left="440" w:hangingChars="200" w:hanging="440"/>
              <w:rPr>
                <w:rFonts w:asciiTheme="minorEastAsia" w:hAnsiTheme="minorEastAsia"/>
                <w:color w:val="000000" w:themeColor="text1"/>
              </w:rPr>
            </w:pPr>
            <w:r w:rsidRPr="005E7684">
              <w:rPr>
                <w:rFonts w:asciiTheme="minorEastAsia" w:hAnsiTheme="minorEastAsia"/>
                <w:noProof/>
                <w:color w:val="000000" w:themeColor="text1"/>
              </w:rPr>
              <w:drawing>
                <wp:anchor distT="0" distB="0" distL="114300" distR="114300" simplePos="0" relativeHeight="251647488" behindDoc="0" locked="0" layoutInCell="1" allowOverlap="1" wp14:anchorId="56155524" wp14:editId="1B666828">
                  <wp:simplePos x="0" y="0"/>
                  <wp:positionH relativeFrom="margin">
                    <wp:posOffset>287020</wp:posOffset>
                  </wp:positionH>
                  <wp:positionV relativeFrom="margin">
                    <wp:posOffset>5434198</wp:posOffset>
                  </wp:positionV>
                  <wp:extent cx="5187950" cy="2596515"/>
                  <wp:effectExtent l="0" t="0" r="0" b="0"/>
                  <wp:wrapSquare wrapText="bothSides"/>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ｻｰｷｭﾗｰｴｺﾉﾐｰﾋﾞｼﾞﾈｽﾓﾃﾞﾙ例.png"/>
                          <pic:cNvPicPr/>
                        </pic:nvPicPr>
                        <pic:blipFill>
                          <a:blip r:embed="rId16">
                            <a:extLst>
                              <a:ext uri="{28A0092B-C50C-407E-A947-70E740481C1C}">
                                <a14:useLocalDpi xmlns:a14="http://schemas.microsoft.com/office/drawing/2010/main" val="0"/>
                              </a:ext>
                            </a:extLst>
                          </a:blip>
                          <a:stretch>
                            <a:fillRect/>
                          </a:stretch>
                        </pic:blipFill>
                        <pic:spPr>
                          <a:xfrm>
                            <a:off x="0" y="0"/>
                            <a:ext cx="5187950" cy="2596515"/>
                          </a:xfrm>
                          <a:prstGeom prst="rect">
                            <a:avLst/>
                          </a:prstGeom>
                        </pic:spPr>
                      </pic:pic>
                    </a:graphicData>
                  </a:graphic>
                  <wp14:sizeRelH relativeFrom="margin">
                    <wp14:pctWidth>0</wp14:pctWidth>
                  </wp14:sizeRelH>
                  <wp14:sizeRelV relativeFrom="margin">
                    <wp14:pctHeight>0</wp14:pctHeight>
                  </wp14:sizeRelV>
                </wp:anchor>
              </w:drawing>
            </w:r>
            <w:r w:rsidR="0063464A" w:rsidRPr="005E7684">
              <w:rPr>
                <w:rFonts w:asciiTheme="minorEastAsia" w:hAnsiTheme="minorEastAsia" w:hint="eastAsia"/>
                <w:color w:val="000000" w:themeColor="text1"/>
              </w:rPr>
              <w:t xml:space="preserve">　</w:t>
            </w:r>
            <w:r w:rsidR="005F66DE" w:rsidRPr="005E7684">
              <w:rPr>
                <w:rFonts w:asciiTheme="minorEastAsia" w:hAnsiTheme="minorEastAsia" w:hint="eastAsia"/>
                <w:color w:val="000000" w:themeColor="text1"/>
              </w:rPr>
              <w:t>・デジタル化に遅れていた静脈産業</w:t>
            </w:r>
            <w:r w:rsidRPr="005E7684">
              <w:rPr>
                <w:rFonts w:asciiTheme="minorEastAsia" w:hAnsiTheme="minorEastAsia" w:hint="eastAsia"/>
                <w:color w:val="000000" w:themeColor="text1"/>
              </w:rPr>
              <w:t>（廃棄物の再生・再利用、処理・処分などを行う産業）</w:t>
            </w:r>
            <w:r w:rsidR="005F66DE" w:rsidRPr="005E7684">
              <w:rPr>
                <w:rFonts w:asciiTheme="minorEastAsia" w:hAnsiTheme="minorEastAsia" w:hint="eastAsia"/>
                <w:color w:val="000000" w:themeColor="text1"/>
              </w:rPr>
              <w:t>でもデジタル技術の発展の恩恵を受ける企業が出現</w:t>
            </w:r>
            <w:r w:rsidR="0063464A" w:rsidRPr="005E7684">
              <w:rPr>
                <w:rFonts w:asciiTheme="minorEastAsia" w:hAnsiTheme="minorEastAsia" w:hint="eastAsia"/>
                <w:color w:val="000000" w:themeColor="text1"/>
              </w:rPr>
              <w:t>。</w:t>
            </w:r>
          </w:p>
          <w:p w14:paraId="53FB10EF" w14:textId="6C2DFE3A" w:rsidR="00322B01" w:rsidRPr="005E7684" w:rsidRDefault="002772F5" w:rsidP="00337BC6">
            <w:pPr>
              <w:spacing w:line="340" w:lineRule="exact"/>
              <w:rPr>
                <w:rFonts w:ascii="ＭＳ Ｐゴシック" w:eastAsia="ＭＳ Ｐゴシック" w:hAnsi="ＭＳ Ｐゴシック"/>
                <w:color w:val="000000" w:themeColor="text1"/>
              </w:rPr>
            </w:pPr>
            <w:r w:rsidRPr="005E7684">
              <w:rPr>
                <w:rFonts w:ascii="ＭＳ Ｐゴシック" w:eastAsia="ＭＳ Ｐゴシック" w:hAnsi="ＭＳ Ｐゴシック" w:hint="eastAsia"/>
                <w:color w:val="000000" w:themeColor="text1"/>
              </w:rPr>
              <w:t xml:space="preserve">　　　　</w:t>
            </w:r>
          </w:p>
          <w:p w14:paraId="7B772AAC" w14:textId="03A45FC7" w:rsidR="002772F5" w:rsidRPr="005E7684" w:rsidRDefault="002772F5" w:rsidP="00337BC6">
            <w:pPr>
              <w:spacing w:line="340" w:lineRule="exact"/>
              <w:rPr>
                <w:rFonts w:ascii="ＭＳ Ｐゴシック" w:eastAsia="ＭＳ Ｐゴシック" w:hAnsi="ＭＳ Ｐゴシック"/>
                <w:color w:val="000000" w:themeColor="text1"/>
                <w:sz w:val="20"/>
              </w:rPr>
            </w:pPr>
            <w:r w:rsidRPr="005E7684">
              <w:rPr>
                <w:rFonts w:ascii="ＭＳ Ｐゴシック" w:eastAsia="ＭＳ Ｐゴシック" w:hAnsi="ＭＳ Ｐゴシック" w:hint="eastAsia"/>
                <w:color w:val="000000" w:themeColor="text1"/>
                <w:sz w:val="20"/>
              </w:rPr>
              <w:t xml:space="preserve">　（出典）サーキュラー・エコノミー及びプラスチック資源循環ファイナンス研究会（第１回）（2020.5.18）</w:t>
            </w:r>
          </w:p>
          <w:p w14:paraId="2DBBDA71" w14:textId="77777777" w:rsidR="00322B01" w:rsidRPr="005E7684" w:rsidRDefault="00322B01" w:rsidP="00337BC6">
            <w:pPr>
              <w:spacing w:line="340" w:lineRule="exact"/>
              <w:rPr>
                <w:rFonts w:ascii="ＭＳ Ｐゴシック" w:eastAsia="ＭＳ Ｐゴシック" w:hAnsi="ＭＳ Ｐゴシック"/>
                <w:color w:val="000000" w:themeColor="text1"/>
              </w:rPr>
            </w:pPr>
          </w:p>
          <w:p w14:paraId="013CC875" w14:textId="0D847652" w:rsidR="002772F5" w:rsidRPr="005E7684" w:rsidRDefault="002772F5" w:rsidP="00337BC6">
            <w:pPr>
              <w:spacing w:line="340" w:lineRule="exact"/>
              <w:rPr>
                <w:rFonts w:ascii="ＭＳ Ｐゴシック" w:eastAsia="ＭＳ Ｐゴシック" w:hAnsi="ＭＳ Ｐゴシック"/>
                <w:color w:val="000000" w:themeColor="text1"/>
              </w:rPr>
            </w:pPr>
            <w:r w:rsidRPr="005E7684">
              <w:rPr>
                <w:rFonts w:ascii="ＭＳ Ｐゴシック" w:eastAsia="ＭＳ Ｐゴシック" w:hAnsi="ＭＳ Ｐゴシック" w:hint="eastAsia"/>
                <w:color w:val="000000" w:themeColor="text1"/>
              </w:rPr>
              <w:t>◎</w:t>
            </w:r>
            <w:r w:rsidR="00F46F95" w:rsidRPr="005E7684">
              <w:rPr>
                <w:rFonts w:ascii="ＭＳ Ｐゴシック" w:eastAsia="ＭＳ Ｐゴシック" w:hAnsi="ＭＳ Ｐゴシック" w:hint="eastAsia"/>
                <w:color w:val="000000" w:themeColor="text1"/>
              </w:rPr>
              <w:t>資源循環型の</w:t>
            </w:r>
            <w:r w:rsidRPr="005E7684">
              <w:rPr>
                <w:rFonts w:ascii="ＭＳ Ｐゴシック" w:eastAsia="ＭＳ Ｐゴシック" w:hAnsi="ＭＳ Ｐゴシック" w:hint="eastAsia"/>
                <w:color w:val="000000" w:themeColor="text1"/>
              </w:rPr>
              <w:t>ライフスタイルのイメージ</w:t>
            </w:r>
          </w:p>
          <w:p w14:paraId="1CA2E2A0" w14:textId="77777777" w:rsidR="00322B01" w:rsidRPr="005E7684" w:rsidRDefault="00B109DE" w:rsidP="00322B01">
            <w:pPr>
              <w:spacing w:line="340" w:lineRule="exact"/>
              <w:rPr>
                <w:rFonts w:asciiTheme="minorEastAsia" w:hAnsiTheme="minorEastAsia"/>
                <w:color w:val="000000" w:themeColor="text1"/>
              </w:rPr>
            </w:pPr>
            <w:r w:rsidRPr="005E7684">
              <w:rPr>
                <w:rFonts w:ascii="ＭＳ Ｐゴシック" w:eastAsia="ＭＳ Ｐゴシック" w:hAnsi="ＭＳ Ｐゴシック" w:hint="eastAsia"/>
                <w:color w:val="000000" w:themeColor="text1"/>
              </w:rPr>
              <w:t xml:space="preserve">　　</w:t>
            </w:r>
            <w:r w:rsidRPr="005E7684">
              <w:rPr>
                <w:rFonts w:asciiTheme="minorEastAsia" w:hAnsiTheme="minorEastAsia" w:hint="eastAsia"/>
                <w:color w:val="000000" w:themeColor="text1"/>
              </w:rPr>
              <w:t>・ＩＣＴやビックデータを活用した</w:t>
            </w:r>
            <w:r w:rsidR="00322B01" w:rsidRPr="005E7684">
              <w:rPr>
                <w:rFonts w:asciiTheme="minorEastAsia" w:hAnsiTheme="minorEastAsia" w:hint="eastAsia"/>
                <w:color w:val="000000" w:themeColor="text1"/>
              </w:rPr>
              <w:t>物</w:t>
            </w:r>
            <w:r w:rsidRPr="005E7684">
              <w:rPr>
                <w:rFonts w:asciiTheme="minorEastAsia" w:hAnsiTheme="minorEastAsia" w:hint="eastAsia"/>
                <w:color w:val="000000" w:themeColor="text1"/>
              </w:rPr>
              <w:t>、空間、移動手段等のシェアリングサービスが広く</w:t>
            </w:r>
          </w:p>
          <w:p w14:paraId="40C50453" w14:textId="77F567FA" w:rsidR="008956B1" w:rsidRPr="005E7684" w:rsidRDefault="00B109DE" w:rsidP="00322B01">
            <w:pPr>
              <w:spacing w:line="340" w:lineRule="exact"/>
              <w:ind w:firstLineChars="200" w:firstLine="440"/>
              <w:rPr>
                <w:rFonts w:asciiTheme="minorEastAsia" w:hAnsiTheme="minorEastAsia"/>
                <w:color w:val="000000" w:themeColor="text1"/>
              </w:rPr>
            </w:pPr>
            <w:r w:rsidRPr="005E7684">
              <w:rPr>
                <w:rFonts w:asciiTheme="minorEastAsia" w:hAnsiTheme="minorEastAsia" w:hint="eastAsia"/>
                <w:color w:val="000000" w:themeColor="text1"/>
              </w:rPr>
              <w:t>普及し、モノを所有しない人が増える</w:t>
            </w:r>
            <w:r w:rsidR="008956B1" w:rsidRPr="005E7684">
              <w:rPr>
                <w:rFonts w:asciiTheme="minorEastAsia" w:hAnsiTheme="minorEastAsia" w:hint="eastAsia"/>
                <w:color w:val="000000" w:themeColor="text1"/>
              </w:rPr>
              <w:t>。</w:t>
            </w:r>
          </w:p>
          <w:p w14:paraId="5824C59D" w14:textId="77777777" w:rsidR="00322B01" w:rsidRPr="005E7684" w:rsidRDefault="008956B1" w:rsidP="00322B01">
            <w:pPr>
              <w:spacing w:line="340" w:lineRule="exact"/>
              <w:ind w:firstLineChars="100" w:firstLine="220"/>
              <w:rPr>
                <w:rFonts w:asciiTheme="minorEastAsia" w:hAnsiTheme="minorEastAsia"/>
                <w:color w:val="000000" w:themeColor="text1"/>
              </w:rPr>
            </w:pPr>
            <w:r w:rsidRPr="005E7684">
              <w:rPr>
                <w:rFonts w:asciiTheme="minorEastAsia" w:hAnsiTheme="minorEastAsia" w:hint="eastAsia"/>
                <w:color w:val="000000" w:themeColor="text1"/>
              </w:rPr>
              <w:t>・</w:t>
            </w:r>
            <w:r w:rsidR="00337BC6" w:rsidRPr="005E7684">
              <w:rPr>
                <w:rFonts w:asciiTheme="minorEastAsia" w:hAnsiTheme="minorEastAsia" w:hint="eastAsia"/>
                <w:color w:val="000000" w:themeColor="text1"/>
              </w:rPr>
              <w:t>購入</w:t>
            </w:r>
            <w:r w:rsidR="00DF4F0B" w:rsidRPr="005E7684">
              <w:rPr>
                <w:rFonts w:asciiTheme="minorEastAsia" w:hAnsiTheme="minorEastAsia" w:hint="eastAsia"/>
                <w:color w:val="000000" w:themeColor="text1"/>
              </w:rPr>
              <w:t>する製品は</w:t>
            </w:r>
            <w:r w:rsidR="00337BC6" w:rsidRPr="005E7684">
              <w:rPr>
                <w:rFonts w:asciiTheme="minorEastAsia" w:hAnsiTheme="minorEastAsia" w:hint="eastAsia"/>
                <w:color w:val="000000" w:themeColor="text1"/>
              </w:rPr>
              <w:t>、</w:t>
            </w:r>
            <w:r w:rsidR="00B109DE" w:rsidRPr="005E7684">
              <w:rPr>
                <w:rFonts w:asciiTheme="minorEastAsia" w:hAnsiTheme="minorEastAsia" w:hint="eastAsia"/>
                <w:color w:val="000000" w:themeColor="text1"/>
              </w:rPr>
              <w:t>再生資源やリユース品から製造されて長期間使用でき、リサイクルも</w:t>
            </w:r>
          </w:p>
          <w:p w14:paraId="7FE63450" w14:textId="2EF71671" w:rsidR="00337BC6" w:rsidRPr="005E7684" w:rsidRDefault="00337BC6" w:rsidP="00322B01">
            <w:pPr>
              <w:spacing w:line="340" w:lineRule="exact"/>
              <w:ind w:firstLineChars="200" w:firstLine="440"/>
              <w:rPr>
                <w:rFonts w:asciiTheme="minorEastAsia" w:hAnsiTheme="minorEastAsia"/>
                <w:color w:val="000000" w:themeColor="text1"/>
              </w:rPr>
            </w:pPr>
            <w:r w:rsidRPr="005E7684">
              <w:rPr>
                <w:rFonts w:asciiTheme="minorEastAsia" w:hAnsiTheme="minorEastAsia" w:hint="eastAsia"/>
                <w:color w:val="000000" w:themeColor="text1"/>
              </w:rPr>
              <w:t>容易</w:t>
            </w:r>
            <w:r w:rsidR="00B109DE" w:rsidRPr="005E7684">
              <w:rPr>
                <w:rFonts w:asciiTheme="minorEastAsia" w:hAnsiTheme="minorEastAsia" w:hint="eastAsia"/>
                <w:color w:val="000000" w:themeColor="text1"/>
              </w:rPr>
              <w:t>なものが多くなる</w:t>
            </w:r>
            <w:r w:rsidRPr="005E7684">
              <w:rPr>
                <w:rFonts w:asciiTheme="minorEastAsia" w:hAnsiTheme="minorEastAsia" w:hint="eastAsia"/>
                <w:color w:val="000000" w:themeColor="text1"/>
              </w:rPr>
              <w:t>。</w:t>
            </w:r>
          </w:p>
          <w:p w14:paraId="3D71E3E4" w14:textId="6A1BCDBF" w:rsidR="00337BC6" w:rsidRPr="005E7684" w:rsidRDefault="00F46F95" w:rsidP="0063464A">
            <w:pPr>
              <w:spacing w:line="340" w:lineRule="exact"/>
              <w:ind w:left="444" w:hangingChars="202" w:hanging="444"/>
              <w:rPr>
                <w:rFonts w:asciiTheme="minorEastAsia" w:hAnsiTheme="minorEastAsia"/>
                <w:color w:val="000000" w:themeColor="text1"/>
              </w:rPr>
            </w:pPr>
            <w:r w:rsidRPr="005E7684">
              <w:rPr>
                <w:rFonts w:asciiTheme="minorEastAsia" w:hAnsiTheme="minorEastAsia" w:hint="eastAsia"/>
                <w:color w:val="000000" w:themeColor="text1"/>
              </w:rPr>
              <w:t xml:space="preserve">　・マイバッグ、マイボトル、マイ容器が常に利用され、使い捨てプラスチックの使用が必要最小限となり、使われるプラスチックもバイオマス素材等</w:t>
            </w:r>
            <w:r w:rsidR="00B109DE" w:rsidRPr="005E7684">
              <w:rPr>
                <w:rFonts w:asciiTheme="minorEastAsia" w:hAnsiTheme="minorEastAsia" w:hint="eastAsia"/>
                <w:color w:val="000000" w:themeColor="text1"/>
              </w:rPr>
              <w:t>に転換</w:t>
            </w:r>
            <w:r w:rsidRPr="005E7684">
              <w:rPr>
                <w:rFonts w:asciiTheme="minorEastAsia" w:hAnsiTheme="minorEastAsia" w:hint="eastAsia"/>
                <w:color w:val="000000" w:themeColor="text1"/>
              </w:rPr>
              <w:t>されている。</w:t>
            </w:r>
          </w:p>
          <w:p w14:paraId="0A136083" w14:textId="0003451A" w:rsidR="005F66DE" w:rsidRPr="005E7684" w:rsidRDefault="009D664B" w:rsidP="005F66DE">
            <w:pPr>
              <w:spacing w:line="340" w:lineRule="exact"/>
              <w:ind w:left="444" w:hangingChars="202" w:hanging="444"/>
              <w:rPr>
                <w:rFonts w:asciiTheme="minorEastAsia" w:hAnsiTheme="minorEastAsia"/>
                <w:color w:val="000000" w:themeColor="text1"/>
              </w:rPr>
            </w:pPr>
            <w:r w:rsidRPr="005E7684">
              <w:rPr>
                <w:rFonts w:asciiTheme="minorEastAsia" w:hAnsiTheme="minorEastAsia"/>
                <w:noProof/>
                <w:color w:val="000000" w:themeColor="text1"/>
              </w:rPr>
              <w:drawing>
                <wp:anchor distT="0" distB="0" distL="114300" distR="114300" simplePos="0" relativeHeight="251657728" behindDoc="0" locked="0" layoutInCell="1" allowOverlap="1" wp14:anchorId="70B5D74D" wp14:editId="42B67D01">
                  <wp:simplePos x="0" y="0"/>
                  <wp:positionH relativeFrom="margin">
                    <wp:posOffset>3185795</wp:posOffset>
                  </wp:positionH>
                  <wp:positionV relativeFrom="margin">
                    <wp:posOffset>1821180</wp:posOffset>
                  </wp:positionV>
                  <wp:extent cx="1866900" cy="141351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ﾔﾏﾀﾞ家電.png"/>
                          <pic:cNvPicPr/>
                        </pic:nvPicPr>
                        <pic:blipFill>
                          <a:blip r:embed="rId17">
                            <a:extLst>
                              <a:ext uri="{28A0092B-C50C-407E-A947-70E740481C1C}">
                                <a14:useLocalDpi xmlns:a14="http://schemas.microsoft.com/office/drawing/2010/main" val="0"/>
                              </a:ext>
                            </a:extLst>
                          </a:blip>
                          <a:stretch>
                            <a:fillRect/>
                          </a:stretch>
                        </pic:blipFill>
                        <pic:spPr>
                          <a:xfrm>
                            <a:off x="0" y="0"/>
                            <a:ext cx="1866900" cy="1413510"/>
                          </a:xfrm>
                          <a:prstGeom prst="rect">
                            <a:avLst/>
                          </a:prstGeom>
                        </pic:spPr>
                      </pic:pic>
                    </a:graphicData>
                  </a:graphic>
                  <wp14:sizeRelH relativeFrom="margin">
                    <wp14:pctWidth>0</wp14:pctWidth>
                  </wp14:sizeRelH>
                  <wp14:sizeRelV relativeFrom="margin">
                    <wp14:pctHeight>0</wp14:pctHeight>
                  </wp14:sizeRelV>
                </wp:anchor>
              </w:drawing>
            </w:r>
            <w:r w:rsidRPr="005E7684">
              <w:rPr>
                <w:rFonts w:ascii="ＭＳ Ｐゴシック" w:eastAsia="ＭＳ Ｐゴシック" w:hAnsi="ＭＳ Ｐゴシック"/>
                <w:noProof/>
                <w:color w:val="000000" w:themeColor="text1"/>
              </w:rPr>
              <w:drawing>
                <wp:anchor distT="0" distB="0" distL="114300" distR="114300" simplePos="0" relativeHeight="251659776" behindDoc="0" locked="0" layoutInCell="1" allowOverlap="1" wp14:anchorId="79EA0708" wp14:editId="6DE66B39">
                  <wp:simplePos x="0" y="0"/>
                  <wp:positionH relativeFrom="margin">
                    <wp:posOffset>167005</wp:posOffset>
                  </wp:positionH>
                  <wp:positionV relativeFrom="margin">
                    <wp:posOffset>1836420</wp:posOffset>
                  </wp:positionV>
                  <wp:extent cx="2317750" cy="2305050"/>
                  <wp:effectExtent l="0" t="0" r="635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ｼｪｱﾘﾝｸﾞｻｰﾋﾞｽ例.png"/>
                          <pic:cNvPicPr/>
                        </pic:nvPicPr>
                        <pic:blipFill>
                          <a:blip r:embed="rId18">
                            <a:extLst>
                              <a:ext uri="{28A0092B-C50C-407E-A947-70E740481C1C}">
                                <a14:useLocalDpi xmlns:a14="http://schemas.microsoft.com/office/drawing/2010/main" val="0"/>
                              </a:ext>
                            </a:extLst>
                          </a:blip>
                          <a:stretch>
                            <a:fillRect/>
                          </a:stretch>
                        </pic:blipFill>
                        <pic:spPr>
                          <a:xfrm>
                            <a:off x="0" y="0"/>
                            <a:ext cx="2317750" cy="2305050"/>
                          </a:xfrm>
                          <a:prstGeom prst="rect">
                            <a:avLst/>
                          </a:prstGeom>
                        </pic:spPr>
                      </pic:pic>
                    </a:graphicData>
                  </a:graphic>
                  <wp14:sizeRelH relativeFrom="margin">
                    <wp14:pctWidth>0</wp14:pctWidth>
                  </wp14:sizeRelH>
                  <wp14:sizeRelV relativeFrom="margin">
                    <wp14:pctHeight>0</wp14:pctHeight>
                  </wp14:sizeRelV>
                </wp:anchor>
              </w:drawing>
            </w:r>
            <w:r w:rsidR="00337BC6" w:rsidRPr="005E7684">
              <w:rPr>
                <w:rFonts w:asciiTheme="minorEastAsia" w:hAnsiTheme="minorEastAsia" w:hint="eastAsia"/>
                <w:color w:val="000000" w:themeColor="text1"/>
              </w:rPr>
              <w:t xml:space="preserve">　</w:t>
            </w:r>
            <w:r w:rsidR="008956B1" w:rsidRPr="005E7684">
              <w:rPr>
                <w:rFonts w:asciiTheme="minorEastAsia" w:hAnsiTheme="minorEastAsia" w:hint="eastAsia"/>
                <w:color w:val="000000" w:themeColor="text1"/>
              </w:rPr>
              <w:t xml:space="preserve">　　　　　　　　　　　　　　　　　　　　　　　　　　　</w:t>
            </w:r>
          </w:p>
          <w:p w14:paraId="276599B6" w14:textId="73BD0458" w:rsidR="0063464A" w:rsidRPr="005E7684" w:rsidRDefault="0063464A" w:rsidP="005F66DE">
            <w:pPr>
              <w:spacing w:line="340" w:lineRule="exact"/>
              <w:ind w:left="444" w:hangingChars="202" w:hanging="444"/>
              <w:rPr>
                <w:rFonts w:asciiTheme="minorEastAsia" w:hAnsiTheme="minorEastAsia"/>
                <w:color w:val="000000" w:themeColor="text1"/>
              </w:rPr>
            </w:pPr>
          </w:p>
          <w:p w14:paraId="6D2FD716" w14:textId="19315118" w:rsidR="0054558D" w:rsidRPr="005E7684" w:rsidRDefault="0054558D" w:rsidP="005F66DE">
            <w:pPr>
              <w:spacing w:line="340" w:lineRule="exact"/>
              <w:ind w:left="444" w:hangingChars="202" w:hanging="444"/>
              <w:rPr>
                <w:rFonts w:asciiTheme="minorEastAsia" w:hAnsiTheme="minorEastAsia"/>
                <w:color w:val="000000" w:themeColor="text1"/>
              </w:rPr>
            </w:pPr>
          </w:p>
          <w:p w14:paraId="2E1C7103" w14:textId="506BBF36" w:rsidR="008956B1" w:rsidRPr="005E7684" w:rsidRDefault="008956B1" w:rsidP="005F66DE">
            <w:pPr>
              <w:spacing w:line="340" w:lineRule="exact"/>
              <w:ind w:left="444" w:hangingChars="202" w:hanging="444"/>
              <w:rPr>
                <w:rFonts w:asciiTheme="majorEastAsia" w:eastAsiaTheme="majorEastAsia" w:hAnsiTheme="majorEastAsia"/>
                <w:color w:val="000000" w:themeColor="text1"/>
              </w:rPr>
            </w:pPr>
          </w:p>
          <w:p w14:paraId="514CA8A7" w14:textId="4E3D92CD" w:rsidR="008956B1" w:rsidRPr="005E7684" w:rsidRDefault="008956B1" w:rsidP="005F66DE">
            <w:pPr>
              <w:spacing w:line="340" w:lineRule="exact"/>
              <w:ind w:left="404" w:hangingChars="202" w:hanging="404"/>
              <w:rPr>
                <w:rFonts w:ascii="ＭＳ Ｐゴシック" w:eastAsia="ＭＳ Ｐゴシック" w:hAnsi="ＭＳ Ｐゴシック"/>
                <w:color w:val="000000" w:themeColor="text1"/>
                <w:sz w:val="20"/>
              </w:rPr>
            </w:pPr>
          </w:p>
          <w:p w14:paraId="68DE76FC" w14:textId="6AA2D920" w:rsidR="00322B01" w:rsidRPr="005E7684" w:rsidRDefault="00322B01" w:rsidP="008956B1">
            <w:pPr>
              <w:spacing w:line="340" w:lineRule="exact"/>
              <w:ind w:leftChars="200" w:left="444" w:hangingChars="2" w:hanging="4"/>
              <w:rPr>
                <w:rFonts w:ascii="ＭＳ Ｐゴシック" w:eastAsia="ＭＳ Ｐゴシック" w:hAnsi="ＭＳ Ｐゴシック"/>
                <w:color w:val="000000" w:themeColor="text1"/>
                <w:sz w:val="20"/>
              </w:rPr>
            </w:pPr>
          </w:p>
          <w:p w14:paraId="25F513B2" w14:textId="047086AE" w:rsidR="00322B01" w:rsidRPr="005E7684" w:rsidRDefault="009D664B" w:rsidP="008956B1">
            <w:pPr>
              <w:spacing w:line="340" w:lineRule="exact"/>
              <w:ind w:leftChars="200" w:left="444" w:hangingChars="2" w:hanging="4"/>
              <w:rPr>
                <w:rFonts w:ascii="ＭＳ Ｐゴシック" w:eastAsia="ＭＳ Ｐゴシック" w:hAnsi="ＭＳ Ｐゴシック"/>
                <w:color w:val="000000" w:themeColor="text1"/>
                <w:sz w:val="20"/>
              </w:rPr>
            </w:pPr>
            <w:r w:rsidRPr="005E7684">
              <w:rPr>
                <w:rFonts w:asciiTheme="minorEastAsia" w:hAnsiTheme="minorEastAsia"/>
                <w:noProof/>
                <w:color w:val="000000" w:themeColor="text1"/>
              </w:rPr>
              <w:drawing>
                <wp:anchor distT="0" distB="0" distL="114300" distR="114300" simplePos="0" relativeHeight="251652608" behindDoc="0" locked="0" layoutInCell="1" allowOverlap="1" wp14:anchorId="67631DF8" wp14:editId="3BAC5E12">
                  <wp:simplePos x="0" y="0"/>
                  <wp:positionH relativeFrom="margin">
                    <wp:posOffset>2709545</wp:posOffset>
                  </wp:positionH>
                  <wp:positionV relativeFrom="margin">
                    <wp:posOffset>3341370</wp:posOffset>
                  </wp:positionV>
                  <wp:extent cx="3041650" cy="781050"/>
                  <wp:effectExtent l="0" t="0" r="635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ﾌﾞﾘｼﾞｽﾄﾝﾀｲﾔ.png"/>
                          <pic:cNvPicPr/>
                        </pic:nvPicPr>
                        <pic:blipFill>
                          <a:blip r:embed="rId19">
                            <a:extLst>
                              <a:ext uri="{28A0092B-C50C-407E-A947-70E740481C1C}">
                                <a14:useLocalDpi xmlns:a14="http://schemas.microsoft.com/office/drawing/2010/main" val="0"/>
                              </a:ext>
                            </a:extLst>
                          </a:blip>
                          <a:stretch>
                            <a:fillRect/>
                          </a:stretch>
                        </pic:blipFill>
                        <pic:spPr>
                          <a:xfrm>
                            <a:off x="0" y="0"/>
                            <a:ext cx="3041650" cy="781050"/>
                          </a:xfrm>
                          <a:prstGeom prst="rect">
                            <a:avLst/>
                          </a:prstGeom>
                        </pic:spPr>
                      </pic:pic>
                    </a:graphicData>
                  </a:graphic>
                  <wp14:sizeRelH relativeFrom="margin">
                    <wp14:pctWidth>0</wp14:pctWidth>
                  </wp14:sizeRelH>
                  <wp14:sizeRelV relativeFrom="margin">
                    <wp14:pctHeight>0</wp14:pctHeight>
                  </wp14:sizeRelV>
                </wp:anchor>
              </w:drawing>
            </w:r>
          </w:p>
          <w:p w14:paraId="3BEB3DEF" w14:textId="7E11220A" w:rsidR="00322B01" w:rsidRPr="005E7684" w:rsidRDefault="00322B01" w:rsidP="008956B1">
            <w:pPr>
              <w:spacing w:line="340" w:lineRule="exact"/>
              <w:ind w:leftChars="200" w:left="444" w:hangingChars="2" w:hanging="4"/>
              <w:rPr>
                <w:rFonts w:ascii="ＭＳ Ｐゴシック" w:eastAsia="ＭＳ Ｐゴシック" w:hAnsi="ＭＳ Ｐゴシック"/>
                <w:color w:val="000000" w:themeColor="text1"/>
                <w:sz w:val="20"/>
              </w:rPr>
            </w:pPr>
            <w:r w:rsidRPr="005E7684">
              <w:rPr>
                <w:rFonts w:ascii="ＭＳ Ｐゴシック" w:eastAsia="ＭＳ Ｐゴシック" w:hAnsi="ＭＳ Ｐゴシック"/>
                <w:noProof/>
                <w:color w:val="000000" w:themeColor="text1"/>
                <w:sz w:val="20"/>
              </w:rPr>
              <mc:AlternateContent>
                <mc:Choice Requires="wps">
                  <w:drawing>
                    <wp:anchor distT="45720" distB="45720" distL="114300" distR="114300" simplePos="0" relativeHeight="251660800" behindDoc="0" locked="0" layoutInCell="1" allowOverlap="1" wp14:anchorId="147FA32F" wp14:editId="5EA1B5D3">
                      <wp:simplePos x="0" y="0"/>
                      <wp:positionH relativeFrom="column">
                        <wp:posOffset>-2295525</wp:posOffset>
                      </wp:positionH>
                      <wp:positionV relativeFrom="paragraph">
                        <wp:posOffset>960755</wp:posOffset>
                      </wp:positionV>
                      <wp:extent cx="20097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4620"/>
                              </a:xfrm>
                              <a:prstGeom prst="rect">
                                <a:avLst/>
                              </a:prstGeom>
                              <a:noFill/>
                              <a:ln w="9525">
                                <a:noFill/>
                                <a:miter lim="800000"/>
                                <a:headEnd/>
                                <a:tailEnd/>
                              </a:ln>
                            </wps:spPr>
                            <wps:txbx>
                              <w:txbxContent>
                                <w:p w14:paraId="50AE4226" w14:textId="77777777" w:rsidR="005E7684" w:rsidRDefault="005E7684" w:rsidP="00283762">
                                  <w:pPr>
                                    <w:spacing w:line="240" w:lineRule="exact"/>
                                    <w:rPr>
                                      <w:sz w:val="18"/>
                                    </w:rPr>
                                  </w:pPr>
                                  <w:r w:rsidRPr="008956B1">
                                    <w:rPr>
                                      <w:rFonts w:hint="eastAsia"/>
                                      <w:sz w:val="18"/>
                                    </w:rPr>
                                    <w:t>(</w:t>
                                  </w:r>
                                  <w:r w:rsidRPr="008956B1">
                                    <w:rPr>
                                      <w:rFonts w:hint="eastAsia"/>
                                      <w:sz w:val="18"/>
                                    </w:rPr>
                                    <w:t>出典</w:t>
                                  </w:r>
                                  <w:r w:rsidRPr="008956B1">
                                    <w:rPr>
                                      <w:rFonts w:hint="eastAsia"/>
                                      <w:sz w:val="18"/>
                                    </w:rPr>
                                    <w:t>)</w:t>
                                  </w:r>
                                  <w:r w:rsidRPr="008956B1">
                                    <w:rPr>
                                      <w:rFonts w:hint="eastAsia"/>
                                      <w:sz w:val="18"/>
                                    </w:rPr>
                                    <w:t>共創</w:t>
                                  </w:r>
                                  <w:r w:rsidRPr="008956B1">
                                    <w:rPr>
                                      <w:sz w:val="18"/>
                                    </w:rPr>
                                    <w:t>社会の</w:t>
                                  </w:r>
                                  <w:r w:rsidRPr="008956B1">
                                    <w:rPr>
                                      <w:rFonts w:hint="eastAsia"/>
                                      <w:sz w:val="18"/>
                                    </w:rPr>
                                    <w:t>歩き方ｼｪｱﾘﾝｸﾞ</w:t>
                                  </w:r>
                                  <w:r w:rsidRPr="008956B1">
                                    <w:rPr>
                                      <w:sz w:val="18"/>
                                    </w:rPr>
                                    <w:t>ｴｺﾉﾐｰ</w:t>
                                  </w:r>
                                </w:p>
                                <w:p w14:paraId="74D1F0D4" w14:textId="2D2DCA15" w:rsidR="005E7684" w:rsidRPr="008956B1" w:rsidRDefault="005E7684" w:rsidP="00283762">
                                  <w:pPr>
                                    <w:spacing w:line="240" w:lineRule="exact"/>
                                    <w:ind w:firstLineChars="300" w:firstLine="540"/>
                                    <w:rPr>
                                      <w:sz w:val="18"/>
                                    </w:rPr>
                                  </w:pPr>
                                  <w:r>
                                    <w:rPr>
                                      <w:rFonts w:hint="eastAsia"/>
                                      <w:sz w:val="18"/>
                                    </w:rPr>
                                    <w:t>(2019.11)</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FA32F" id="_x0000_s1035" type="#_x0000_t202" style="position:absolute;left:0;text-align:left;margin-left:-180.75pt;margin-top:75.65pt;width:158.2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" filled="f" stroked="f">
                      <v:textbox style="mso-fit-shape-to-text:t" inset="0,,0">
                        <w:txbxContent>
                          <w:p w14:paraId="50AE4226" w14:textId="77777777" w:rsidR="005E7684" w:rsidRDefault="005E7684" w:rsidP="00283762">
                            <w:pPr>
                              <w:spacing w:line="240" w:lineRule="exact"/>
                              <w:rPr>
                                <w:sz w:val="18"/>
                              </w:rPr>
                            </w:pPr>
                            <w:r w:rsidRPr="008956B1">
                              <w:rPr>
                                <w:rFonts w:hint="eastAsia"/>
                                <w:sz w:val="18"/>
                              </w:rPr>
                              <w:t>(</w:t>
                            </w:r>
                            <w:r w:rsidRPr="008956B1">
                              <w:rPr>
                                <w:rFonts w:hint="eastAsia"/>
                                <w:sz w:val="18"/>
                              </w:rPr>
                              <w:t>出典</w:t>
                            </w:r>
                            <w:r w:rsidRPr="008956B1">
                              <w:rPr>
                                <w:rFonts w:hint="eastAsia"/>
                                <w:sz w:val="18"/>
                              </w:rPr>
                              <w:t>)</w:t>
                            </w:r>
                            <w:r w:rsidRPr="008956B1">
                              <w:rPr>
                                <w:rFonts w:hint="eastAsia"/>
                                <w:sz w:val="18"/>
                              </w:rPr>
                              <w:t>共創</w:t>
                            </w:r>
                            <w:r w:rsidRPr="008956B1">
                              <w:rPr>
                                <w:sz w:val="18"/>
                              </w:rPr>
                              <w:t>社会の</w:t>
                            </w:r>
                            <w:r w:rsidRPr="008956B1">
                              <w:rPr>
                                <w:rFonts w:hint="eastAsia"/>
                                <w:sz w:val="18"/>
                              </w:rPr>
                              <w:t>歩き方ｼｪｱﾘﾝｸﾞ</w:t>
                            </w:r>
                            <w:r w:rsidRPr="008956B1">
                              <w:rPr>
                                <w:sz w:val="18"/>
                              </w:rPr>
                              <w:t>ｴｺﾉﾐｰ</w:t>
                            </w:r>
                          </w:p>
                          <w:p w14:paraId="74D1F0D4" w14:textId="2D2DCA15" w:rsidR="005E7684" w:rsidRPr="008956B1" w:rsidRDefault="005E7684" w:rsidP="00283762">
                            <w:pPr>
                              <w:spacing w:line="240" w:lineRule="exact"/>
                              <w:ind w:firstLineChars="300" w:firstLine="540"/>
                              <w:rPr>
                                <w:sz w:val="18"/>
                              </w:rPr>
                            </w:pPr>
                            <w:r>
                              <w:rPr>
                                <w:rFonts w:hint="eastAsia"/>
                                <w:sz w:val="18"/>
                              </w:rPr>
                              <w:t>(2019.11)</w:t>
                            </w:r>
                          </w:p>
                        </w:txbxContent>
                      </v:textbox>
                      <w10:wrap type="square"/>
                    </v:shape>
                  </w:pict>
                </mc:Fallback>
              </mc:AlternateContent>
            </w:r>
            <w:r w:rsidR="008956B1" w:rsidRPr="005E7684">
              <w:rPr>
                <w:rFonts w:ascii="ＭＳ Ｐゴシック" w:eastAsia="ＭＳ Ｐゴシック" w:hAnsi="ＭＳ Ｐゴシック" w:hint="eastAsia"/>
                <w:color w:val="000000" w:themeColor="text1"/>
                <w:sz w:val="20"/>
              </w:rPr>
              <w:t>（出典）サーキュラー・エコノミー及びプラスチック資源</w:t>
            </w:r>
          </w:p>
          <w:p w14:paraId="780E8A5A" w14:textId="1E47158F" w:rsidR="008956B1" w:rsidRPr="005E7684" w:rsidRDefault="008956B1" w:rsidP="00322B01">
            <w:pPr>
              <w:spacing w:line="340" w:lineRule="exact"/>
              <w:ind w:leftChars="200" w:left="440" w:firstLineChars="700" w:firstLine="1400"/>
              <w:rPr>
                <w:rFonts w:ascii="ＭＳ Ｐゴシック" w:eastAsia="ＭＳ Ｐゴシック" w:hAnsi="ＭＳ Ｐゴシック"/>
                <w:color w:val="000000" w:themeColor="text1"/>
                <w:sz w:val="20"/>
              </w:rPr>
            </w:pPr>
            <w:r w:rsidRPr="005E7684">
              <w:rPr>
                <w:rFonts w:ascii="ＭＳ Ｐゴシック" w:eastAsia="ＭＳ Ｐゴシック" w:hAnsi="ＭＳ Ｐゴシック" w:hint="eastAsia"/>
                <w:color w:val="000000" w:themeColor="text1"/>
                <w:sz w:val="20"/>
              </w:rPr>
              <w:t>循環ファイナンス研究会（第１回）（2020.5.18）</w:t>
            </w:r>
          </w:p>
          <w:p w14:paraId="5578CFFD" w14:textId="63788E55" w:rsidR="00337BC6" w:rsidRPr="005E7684" w:rsidRDefault="00337BC6" w:rsidP="00322B01">
            <w:pPr>
              <w:spacing w:line="340" w:lineRule="exact"/>
              <w:ind w:left="444" w:hangingChars="202" w:hanging="444"/>
              <w:rPr>
                <w:color w:val="000000" w:themeColor="text1"/>
              </w:rPr>
            </w:pPr>
          </w:p>
        </w:tc>
      </w:tr>
    </w:tbl>
    <w:p w14:paraId="4217A27C" w14:textId="109147EB" w:rsidR="00337BC6" w:rsidRPr="005E7684" w:rsidRDefault="00337BC6" w:rsidP="00337BC6">
      <w:pPr>
        <w:rPr>
          <w:color w:val="000000" w:themeColor="text1"/>
        </w:rPr>
      </w:pPr>
    </w:p>
    <w:p w14:paraId="5B70FF9F" w14:textId="77777777" w:rsidR="00D648E9" w:rsidRPr="005E7684" w:rsidRDefault="00D648E9">
      <w:pPr>
        <w:widowControl/>
        <w:jc w:val="left"/>
        <w:rPr>
          <w:rFonts w:asciiTheme="majorEastAsia" w:eastAsiaTheme="majorEastAsia" w:hAnsiTheme="majorEastAsia"/>
          <w:color w:val="000000" w:themeColor="text1"/>
          <w:sz w:val="28"/>
          <w:szCs w:val="28"/>
        </w:rPr>
      </w:pPr>
      <w:r w:rsidRPr="005E7684">
        <w:rPr>
          <w:rFonts w:asciiTheme="majorEastAsia" w:eastAsiaTheme="majorEastAsia" w:hAnsiTheme="majorEastAsia"/>
          <w:color w:val="000000" w:themeColor="text1"/>
          <w:sz w:val="28"/>
          <w:szCs w:val="28"/>
        </w:rPr>
        <w:br w:type="page"/>
      </w:r>
    </w:p>
    <w:p w14:paraId="5F0F4BF3" w14:textId="6CB79F8E" w:rsidR="00337BC6" w:rsidRPr="005E7684" w:rsidRDefault="00337BC6" w:rsidP="00337BC6">
      <w:pPr>
        <w:widowControl/>
        <w:jc w:val="left"/>
        <w:rPr>
          <w:rFonts w:asciiTheme="majorEastAsia" w:eastAsiaTheme="majorEastAsia" w:hAnsiTheme="majorEastAsia"/>
          <w:color w:val="000000" w:themeColor="text1"/>
          <w:sz w:val="28"/>
          <w:szCs w:val="28"/>
        </w:rPr>
      </w:pPr>
      <w:r w:rsidRPr="005E7684">
        <w:rPr>
          <w:rFonts w:asciiTheme="majorEastAsia" w:eastAsiaTheme="majorEastAsia" w:hAnsiTheme="majorEastAsia" w:hint="eastAsia"/>
          <w:color w:val="000000" w:themeColor="text1"/>
          <w:sz w:val="28"/>
          <w:szCs w:val="28"/>
        </w:rPr>
        <w:t>４　次期計画の目標の考え方について</w:t>
      </w:r>
    </w:p>
    <w:p w14:paraId="0857F30C" w14:textId="05471343" w:rsidR="00337BC6" w:rsidRPr="005E7684" w:rsidRDefault="0054558D" w:rsidP="0054558D">
      <w:pPr>
        <w:widowControl/>
        <w:ind w:firstLineChars="100" w:firstLine="220"/>
        <w:jc w:val="left"/>
        <w:rPr>
          <w:rFonts w:asciiTheme="minorEastAsia" w:hAnsiTheme="minorEastAsia"/>
          <w:color w:val="000000" w:themeColor="text1"/>
          <w:szCs w:val="28"/>
        </w:rPr>
      </w:pPr>
      <w:r w:rsidRPr="005E7684">
        <w:rPr>
          <w:rFonts w:asciiTheme="minorEastAsia" w:hAnsiTheme="minorEastAsia" w:hint="eastAsia"/>
          <w:color w:val="000000" w:themeColor="text1"/>
          <w:szCs w:val="28"/>
        </w:rPr>
        <w:t>次期計画の目標年度は、2025年度とし、目標値は、国の「第４次循環型社会形成推進基本計画（</w:t>
      </w:r>
      <w:r w:rsidR="00C03BC3" w:rsidRPr="005E7684">
        <w:rPr>
          <w:rFonts w:asciiTheme="minorEastAsia" w:hAnsiTheme="minorEastAsia" w:hint="eastAsia"/>
          <w:color w:val="000000" w:themeColor="text1"/>
          <w:szCs w:val="28"/>
        </w:rPr>
        <w:t>2018年</w:t>
      </w:r>
      <w:r w:rsidRPr="005E7684">
        <w:rPr>
          <w:rFonts w:asciiTheme="minorEastAsia" w:hAnsiTheme="minorEastAsia" w:hint="eastAsia"/>
          <w:color w:val="000000" w:themeColor="text1"/>
          <w:szCs w:val="28"/>
        </w:rPr>
        <w:t>6</w:t>
      </w:r>
      <w:r w:rsidR="00C03BC3" w:rsidRPr="005E7684">
        <w:rPr>
          <w:rFonts w:asciiTheme="minorEastAsia" w:hAnsiTheme="minorEastAsia" w:hint="eastAsia"/>
          <w:color w:val="000000" w:themeColor="text1"/>
          <w:szCs w:val="28"/>
        </w:rPr>
        <w:t>月</w:t>
      </w:r>
      <w:r w:rsidRPr="005E7684">
        <w:rPr>
          <w:rFonts w:asciiTheme="minorEastAsia" w:hAnsiTheme="minorEastAsia" w:hint="eastAsia"/>
          <w:color w:val="000000" w:themeColor="text1"/>
          <w:szCs w:val="28"/>
        </w:rPr>
        <w:t>）」や「プラスチック資源循環戦略（2019</w:t>
      </w:r>
      <w:r w:rsidR="00C03BC3" w:rsidRPr="005E7684">
        <w:rPr>
          <w:rFonts w:asciiTheme="minorEastAsia" w:hAnsiTheme="minorEastAsia" w:hint="eastAsia"/>
          <w:color w:val="000000" w:themeColor="text1"/>
          <w:szCs w:val="28"/>
        </w:rPr>
        <w:t>年</w:t>
      </w:r>
      <w:r w:rsidRPr="005E7684">
        <w:rPr>
          <w:rFonts w:asciiTheme="minorEastAsia" w:hAnsiTheme="minorEastAsia" w:hint="eastAsia"/>
          <w:color w:val="000000" w:themeColor="text1"/>
          <w:szCs w:val="28"/>
        </w:rPr>
        <w:t>5</w:t>
      </w:r>
      <w:r w:rsidR="00C03BC3" w:rsidRPr="005E7684">
        <w:rPr>
          <w:rFonts w:asciiTheme="minorEastAsia" w:hAnsiTheme="minorEastAsia" w:hint="eastAsia"/>
          <w:color w:val="000000" w:themeColor="text1"/>
          <w:szCs w:val="28"/>
        </w:rPr>
        <w:t>月</w:t>
      </w:r>
      <w:r w:rsidRPr="005E7684">
        <w:rPr>
          <w:rFonts w:asciiTheme="minorEastAsia" w:hAnsiTheme="minorEastAsia" w:hint="eastAsia"/>
          <w:color w:val="000000" w:themeColor="text1"/>
          <w:szCs w:val="28"/>
        </w:rPr>
        <w:t>）」の数値目標の他、大阪府の関連計画（食品ロス削減推進計画、地球温暖化対策実行計画（区域施策偏））を踏まえて</w:t>
      </w:r>
      <w:r w:rsidR="00C03BC3" w:rsidRPr="005E7684">
        <w:rPr>
          <w:rFonts w:asciiTheme="minorEastAsia" w:hAnsiTheme="minorEastAsia" w:hint="eastAsia"/>
          <w:color w:val="000000" w:themeColor="text1"/>
          <w:szCs w:val="28"/>
        </w:rPr>
        <w:t>、以下のとおり</w:t>
      </w:r>
      <w:r w:rsidRPr="005E7684">
        <w:rPr>
          <w:rFonts w:asciiTheme="minorEastAsia" w:hAnsiTheme="minorEastAsia" w:hint="eastAsia"/>
          <w:color w:val="000000" w:themeColor="text1"/>
          <w:szCs w:val="28"/>
        </w:rPr>
        <w:t>設定することが適当である。</w:t>
      </w:r>
    </w:p>
    <w:p w14:paraId="0C64C622" w14:textId="77777777" w:rsidR="00B80023" w:rsidRPr="005E7684" w:rsidRDefault="00B80023" w:rsidP="00B80023">
      <w:pPr>
        <w:widowControl/>
        <w:jc w:val="left"/>
        <w:rPr>
          <w:rFonts w:asciiTheme="minorEastAsia" w:hAnsiTheme="minorEastAsia"/>
          <w:color w:val="000000" w:themeColor="text1"/>
          <w:szCs w:val="28"/>
        </w:rPr>
      </w:pPr>
    </w:p>
    <w:p w14:paraId="12BAB71A" w14:textId="5F653007" w:rsidR="00B80023" w:rsidRPr="005E7684" w:rsidRDefault="00971B73" w:rsidP="00B80023">
      <w:pPr>
        <w:widowControl/>
        <w:jc w:val="left"/>
        <w:rPr>
          <w:rFonts w:asciiTheme="minorEastAsia" w:hAnsiTheme="minorEastAsia"/>
          <w:color w:val="000000" w:themeColor="text1"/>
          <w:szCs w:val="28"/>
        </w:rPr>
      </w:pPr>
      <w:r w:rsidRPr="005E7684">
        <w:rPr>
          <w:rFonts w:asciiTheme="minorEastAsia" w:hAnsiTheme="minorEastAsia"/>
          <w:noProof/>
          <w:color w:val="000000" w:themeColor="text1"/>
          <w:u w:val="single"/>
        </w:rPr>
        <mc:AlternateContent>
          <mc:Choice Requires="wps">
            <w:drawing>
              <wp:anchor distT="45720" distB="45720" distL="114300" distR="114300" simplePos="0" relativeHeight="251656704" behindDoc="0" locked="0" layoutInCell="1" allowOverlap="1" wp14:anchorId="589FB346" wp14:editId="781B8C30">
                <wp:simplePos x="0" y="0"/>
                <wp:positionH relativeFrom="column">
                  <wp:posOffset>-146685</wp:posOffset>
                </wp:positionH>
                <wp:positionV relativeFrom="paragraph">
                  <wp:posOffset>1766570</wp:posOffset>
                </wp:positionV>
                <wp:extent cx="6791325" cy="2682875"/>
                <wp:effectExtent l="1901825" t="0" r="181610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751181">
                          <a:off x="0" y="0"/>
                          <a:ext cx="6791325" cy="2682875"/>
                        </a:xfrm>
                        <a:prstGeom prst="rect">
                          <a:avLst/>
                        </a:prstGeom>
                        <a:noFill/>
                        <a:ln w="9525">
                          <a:noFill/>
                          <a:miter lim="800000"/>
                          <a:headEnd/>
                          <a:tailEnd/>
                        </a:ln>
                      </wps:spPr>
                      <wps:txbx>
                        <w:txbxContent>
                          <w:p w14:paraId="2C06FE99" w14:textId="77777777" w:rsidR="005E7684" w:rsidRPr="004A3286" w:rsidRDefault="005E7684" w:rsidP="004A3286">
                            <w:pPr>
                              <w:rPr>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pPr>
                            <w:r w:rsidRPr="004A3286">
                              <w:rPr>
                                <w:rFonts w:hint="eastAsia"/>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t>未定稿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FB346" id="_x0000_s1036" type="#_x0000_t202" style="position:absolute;margin-left:-11.55pt;margin-top:139.1pt;width:534.75pt;height:211.25pt;rotation:3005023fd;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" filled="f" stroked="f">
                <v:textbox>
                  <w:txbxContent>
                    <w:p w14:paraId="2C06FE99" w14:textId="77777777" w:rsidR="005E7684" w:rsidRPr="004A3286" w:rsidRDefault="005E7684" w:rsidP="004A3286">
                      <w:pPr>
                        <w:rPr>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pPr>
                      <w:r w:rsidRPr="004A3286">
                        <w:rPr>
                          <w:rFonts w:hint="eastAsia"/>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t>未定稿</w:t>
                      </w:r>
                    </w:p>
                  </w:txbxContent>
                </v:textbox>
              </v:shape>
            </w:pict>
          </mc:Fallback>
        </mc:AlternateContent>
      </w:r>
      <w:r w:rsidR="00B80023" w:rsidRPr="005E7684">
        <w:rPr>
          <w:rFonts w:asciiTheme="minorEastAsia" w:hAnsiTheme="minorEastAsia" w:hint="eastAsia"/>
          <w:color w:val="000000" w:themeColor="text1"/>
          <w:szCs w:val="28"/>
        </w:rPr>
        <w:t>（１）全ての廃棄物</w:t>
      </w:r>
    </w:p>
    <w:tbl>
      <w:tblPr>
        <w:tblW w:w="9696" w:type="dxa"/>
        <w:tblCellMar>
          <w:left w:w="0" w:type="dxa"/>
          <w:right w:w="0" w:type="dxa"/>
        </w:tblCellMar>
        <w:tblLook w:val="0420" w:firstRow="1" w:lastRow="0" w:firstColumn="0" w:lastColumn="0" w:noHBand="0" w:noVBand="1"/>
      </w:tblPr>
      <w:tblGrid>
        <w:gridCol w:w="3176"/>
        <w:gridCol w:w="992"/>
        <w:gridCol w:w="1134"/>
        <w:gridCol w:w="992"/>
        <w:gridCol w:w="1134"/>
        <w:gridCol w:w="1134"/>
        <w:gridCol w:w="1134"/>
      </w:tblGrid>
      <w:tr w:rsidR="005E7684" w:rsidRPr="005E7684" w14:paraId="001F113B" w14:textId="77777777" w:rsidTr="00B80023">
        <w:trPr>
          <w:trHeight w:val="425"/>
        </w:trPr>
        <w:tc>
          <w:tcPr>
            <w:tcW w:w="3176" w:type="dxa"/>
            <w:vMerge w:val="restart"/>
            <w:tcBorders>
              <w:top w:val="single" w:sz="6" w:space="0" w:color="000000"/>
              <w:left w:val="single" w:sz="6" w:space="0" w:color="000000"/>
              <w:bottom w:val="single" w:sz="6" w:space="0" w:color="000000"/>
              <w:right w:val="single" w:sz="6" w:space="0" w:color="000000"/>
            </w:tcBorders>
            <w:shd w:val="clear" w:color="auto" w:fill="FDEADA"/>
            <w:tcMar>
              <w:top w:w="57" w:type="dxa"/>
              <w:left w:w="57" w:type="dxa"/>
              <w:bottom w:w="57" w:type="dxa"/>
              <w:right w:w="57" w:type="dxa"/>
            </w:tcMar>
            <w:vAlign w:val="center"/>
            <w:hideMark/>
          </w:tcPr>
          <w:p w14:paraId="42A3E454" w14:textId="77777777" w:rsidR="0021338D" w:rsidRPr="005E7684" w:rsidRDefault="0021338D" w:rsidP="00B80023">
            <w:pPr>
              <w:widowControl/>
              <w:jc w:val="center"/>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24"/>
                <w:sz w:val="21"/>
                <w:szCs w:val="21"/>
              </w:rPr>
              <w:t>目標を設定する項目</w:t>
            </w:r>
          </w:p>
        </w:tc>
        <w:tc>
          <w:tcPr>
            <w:tcW w:w="3118" w:type="dxa"/>
            <w:gridSpan w:val="3"/>
            <w:tcBorders>
              <w:top w:val="single" w:sz="6" w:space="0" w:color="000000"/>
              <w:left w:val="single" w:sz="6" w:space="0" w:color="000000"/>
              <w:bottom w:val="single" w:sz="6" w:space="0" w:color="000000"/>
              <w:right w:val="single" w:sz="6" w:space="0" w:color="000000"/>
            </w:tcBorders>
            <w:shd w:val="clear" w:color="auto" w:fill="FDEADA"/>
          </w:tcPr>
          <w:p w14:paraId="247B404F" w14:textId="4F7E89C1" w:rsidR="0021338D" w:rsidRPr="005E7684" w:rsidRDefault="0021338D" w:rsidP="00B80023">
            <w:pPr>
              <w:widowControl/>
              <w:jc w:val="center"/>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24"/>
                <w:sz w:val="21"/>
                <w:szCs w:val="21"/>
              </w:rPr>
              <w:t>一般廃棄物</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DEADA"/>
          </w:tcPr>
          <w:p w14:paraId="275EEFB7" w14:textId="77777777" w:rsidR="0021338D" w:rsidRPr="005E7684" w:rsidRDefault="0021338D" w:rsidP="00B80023">
            <w:pPr>
              <w:widowControl/>
              <w:jc w:val="center"/>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24"/>
                <w:sz w:val="21"/>
                <w:szCs w:val="21"/>
              </w:rPr>
              <w:t>産業廃棄物</w:t>
            </w:r>
          </w:p>
        </w:tc>
      </w:tr>
      <w:tr w:rsidR="005E7684" w:rsidRPr="005E7684" w14:paraId="5D9B4502" w14:textId="77777777" w:rsidTr="00B80023">
        <w:trPr>
          <w:trHeight w:val="425"/>
        </w:trPr>
        <w:tc>
          <w:tcPr>
            <w:tcW w:w="3176" w:type="dxa"/>
            <w:vMerge/>
            <w:tcBorders>
              <w:top w:val="single" w:sz="6" w:space="0" w:color="000000"/>
              <w:left w:val="single" w:sz="6" w:space="0" w:color="000000"/>
              <w:bottom w:val="single" w:sz="6" w:space="0" w:color="000000"/>
              <w:right w:val="single" w:sz="6" w:space="0" w:color="000000"/>
            </w:tcBorders>
            <w:vAlign w:val="center"/>
            <w:hideMark/>
          </w:tcPr>
          <w:p w14:paraId="42E4BE6E" w14:textId="77777777" w:rsidR="0021338D" w:rsidRPr="005E7684" w:rsidRDefault="0021338D" w:rsidP="00B80023">
            <w:pPr>
              <w:widowControl/>
              <w:jc w:val="left"/>
              <w:rPr>
                <w:rFonts w:asciiTheme="minorEastAsia" w:hAnsiTheme="minorEastAsia" w:cs="Arial"/>
                <w:color w:val="000000" w:themeColor="text1"/>
                <w:kern w:val="0"/>
                <w:sz w:val="21"/>
                <w:szCs w:val="21"/>
              </w:rPr>
            </w:pPr>
          </w:p>
        </w:tc>
        <w:tc>
          <w:tcPr>
            <w:tcW w:w="992" w:type="dxa"/>
            <w:tcBorders>
              <w:top w:val="single" w:sz="6" w:space="0" w:color="000000"/>
              <w:left w:val="single" w:sz="6" w:space="0" w:color="000000"/>
              <w:bottom w:val="single" w:sz="6" w:space="0" w:color="000000"/>
              <w:right w:val="single" w:sz="6" w:space="0" w:color="000000"/>
            </w:tcBorders>
            <w:shd w:val="clear" w:color="auto" w:fill="FDEADA"/>
            <w:tcMar>
              <w:top w:w="57" w:type="dxa"/>
              <w:left w:w="57" w:type="dxa"/>
              <w:bottom w:w="57" w:type="dxa"/>
              <w:right w:w="57" w:type="dxa"/>
            </w:tcMar>
            <w:vAlign w:val="center"/>
            <w:hideMark/>
          </w:tcPr>
          <w:p w14:paraId="5C6A4C11" w14:textId="1B44FC73" w:rsidR="0021338D" w:rsidRPr="005E7684" w:rsidRDefault="0021338D" w:rsidP="00B80023">
            <w:pPr>
              <w:widowControl/>
              <w:jc w:val="center"/>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24"/>
                <w:sz w:val="21"/>
                <w:szCs w:val="21"/>
              </w:rPr>
              <w:t>2019年度実績</w:t>
            </w:r>
          </w:p>
        </w:tc>
        <w:tc>
          <w:tcPr>
            <w:tcW w:w="1134" w:type="dxa"/>
            <w:tcBorders>
              <w:top w:val="single" w:sz="6" w:space="0" w:color="000000"/>
              <w:left w:val="single" w:sz="6" w:space="0" w:color="000000"/>
              <w:bottom w:val="single" w:sz="6" w:space="0" w:color="000000"/>
              <w:right w:val="single" w:sz="6" w:space="0" w:color="000000"/>
            </w:tcBorders>
            <w:shd w:val="clear" w:color="auto" w:fill="FDEADA"/>
            <w:vAlign w:val="center"/>
          </w:tcPr>
          <w:p w14:paraId="74F502B0" w14:textId="77777777" w:rsidR="0021338D" w:rsidRPr="005E7684" w:rsidRDefault="0021338D" w:rsidP="00B80023">
            <w:pPr>
              <w:widowControl/>
              <w:jc w:val="center"/>
              <w:rPr>
                <w:rFonts w:asciiTheme="minorEastAsia" w:hAnsiTheme="minorEastAsia" w:cs="Arial"/>
                <w:bCs/>
                <w:color w:val="000000" w:themeColor="text1"/>
                <w:kern w:val="24"/>
                <w:sz w:val="21"/>
                <w:szCs w:val="21"/>
              </w:rPr>
            </w:pPr>
            <w:r w:rsidRPr="005E7684">
              <w:rPr>
                <w:rFonts w:asciiTheme="minorEastAsia" w:hAnsiTheme="minorEastAsia" w:cs="Arial" w:hint="eastAsia"/>
                <w:bCs/>
                <w:color w:val="000000" w:themeColor="text1"/>
                <w:kern w:val="24"/>
                <w:sz w:val="21"/>
                <w:szCs w:val="21"/>
              </w:rPr>
              <w:t>2025年度</w:t>
            </w:r>
          </w:p>
          <w:p w14:paraId="767503F5" w14:textId="77777777" w:rsidR="0021338D" w:rsidRPr="005E7684" w:rsidRDefault="0021338D" w:rsidP="00B80023">
            <w:pPr>
              <w:widowControl/>
              <w:jc w:val="center"/>
              <w:rPr>
                <w:rFonts w:asciiTheme="minorEastAsia" w:hAnsiTheme="minorEastAsia" w:cs="Arial"/>
                <w:color w:val="000000" w:themeColor="text1"/>
                <w:kern w:val="24"/>
                <w:sz w:val="21"/>
                <w:szCs w:val="21"/>
              </w:rPr>
            </w:pPr>
            <w:r w:rsidRPr="005E7684">
              <w:rPr>
                <w:rFonts w:asciiTheme="minorEastAsia" w:hAnsiTheme="minorEastAsia" w:cs="Arial" w:hint="eastAsia"/>
                <w:bCs/>
                <w:color w:val="000000" w:themeColor="text1"/>
                <w:kern w:val="24"/>
                <w:sz w:val="21"/>
                <w:szCs w:val="21"/>
              </w:rPr>
              <w:t>単純将来値</w:t>
            </w:r>
          </w:p>
        </w:tc>
        <w:tc>
          <w:tcPr>
            <w:tcW w:w="992" w:type="dxa"/>
            <w:tcBorders>
              <w:top w:val="single" w:sz="6" w:space="0" w:color="000000"/>
              <w:left w:val="single" w:sz="6" w:space="0" w:color="000000"/>
              <w:bottom w:val="single" w:sz="6" w:space="0" w:color="000000"/>
              <w:right w:val="single" w:sz="6" w:space="0" w:color="000000"/>
            </w:tcBorders>
            <w:shd w:val="clear" w:color="auto" w:fill="FDEADA"/>
            <w:tcMar>
              <w:top w:w="57" w:type="dxa"/>
              <w:left w:w="57" w:type="dxa"/>
              <w:bottom w:w="57" w:type="dxa"/>
              <w:right w:w="57" w:type="dxa"/>
            </w:tcMar>
            <w:vAlign w:val="center"/>
            <w:hideMark/>
          </w:tcPr>
          <w:p w14:paraId="0225CF1C" w14:textId="77777777" w:rsidR="0021338D" w:rsidRPr="005E7684" w:rsidRDefault="0021338D" w:rsidP="00B80023">
            <w:pPr>
              <w:widowControl/>
              <w:jc w:val="center"/>
              <w:rPr>
                <w:rFonts w:asciiTheme="minorEastAsia" w:hAnsiTheme="minorEastAsia" w:cs="Arial"/>
                <w:b/>
                <w:bCs/>
                <w:color w:val="000000" w:themeColor="text1"/>
                <w:kern w:val="24"/>
                <w:sz w:val="21"/>
                <w:szCs w:val="21"/>
              </w:rPr>
            </w:pPr>
            <w:r w:rsidRPr="005E7684">
              <w:rPr>
                <w:rFonts w:asciiTheme="minorEastAsia" w:hAnsiTheme="minorEastAsia" w:cs="Arial" w:hint="eastAsia"/>
                <w:b/>
                <w:bCs/>
                <w:color w:val="000000" w:themeColor="text1"/>
                <w:kern w:val="24"/>
                <w:sz w:val="21"/>
                <w:szCs w:val="21"/>
              </w:rPr>
              <w:t>2025年度</w:t>
            </w:r>
          </w:p>
          <w:p w14:paraId="7F871772" w14:textId="77777777" w:rsidR="0021338D" w:rsidRPr="005E7684" w:rsidRDefault="0021338D" w:rsidP="00B80023">
            <w:pPr>
              <w:widowControl/>
              <w:jc w:val="center"/>
              <w:rPr>
                <w:rFonts w:asciiTheme="minorEastAsia" w:hAnsiTheme="minorEastAsia" w:cs="Arial"/>
                <w:color w:val="000000" w:themeColor="text1"/>
                <w:kern w:val="0"/>
                <w:sz w:val="21"/>
                <w:szCs w:val="21"/>
              </w:rPr>
            </w:pPr>
            <w:r w:rsidRPr="005E7684">
              <w:rPr>
                <w:rFonts w:asciiTheme="minorEastAsia" w:hAnsiTheme="minorEastAsia" w:cs="Arial" w:hint="eastAsia"/>
                <w:b/>
                <w:bCs/>
                <w:color w:val="000000" w:themeColor="text1"/>
                <w:kern w:val="24"/>
                <w:sz w:val="21"/>
                <w:szCs w:val="21"/>
              </w:rPr>
              <w:t>目標値</w:t>
            </w:r>
          </w:p>
        </w:tc>
        <w:tc>
          <w:tcPr>
            <w:tcW w:w="1134" w:type="dxa"/>
            <w:tcBorders>
              <w:top w:val="single" w:sz="6" w:space="0" w:color="000000"/>
              <w:left w:val="single" w:sz="6" w:space="0" w:color="000000"/>
              <w:bottom w:val="single" w:sz="6" w:space="0" w:color="000000"/>
              <w:right w:val="single" w:sz="6" w:space="0" w:color="000000"/>
            </w:tcBorders>
            <w:shd w:val="clear" w:color="auto" w:fill="FDEADA"/>
            <w:tcMar>
              <w:top w:w="57" w:type="dxa"/>
              <w:left w:w="57" w:type="dxa"/>
              <w:bottom w:w="57" w:type="dxa"/>
              <w:right w:w="57" w:type="dxa"/>
            </w:tcMar>
            <w:vAlign w:val="center"/>
            <w:hideMark/>
          </w:tcPr>
          <w:p w14:paraId="7C9B6C0B" w14:textId="77777777" w:rsidR="0021338D" w:rsidRPr="005E7684" w:rsidRDefault="0021338D" w:rsidP="00B80023">
            <w:pPr>
              <w:widowControl/>
              <w:jc w:val="center"/>
              <w:rPr>
                <w:rFonts w:asciiTheme="minorEastAsia" w:hAnsiTheme="minorEastAsia" w:cs="Arial"/>
                <w:color w:val="000000" w:themeColor="text1"/>
                <w:kern w:val="24"/>
                <w:sz w:val="21"/>
                <w:szCs w:val="21"/>
              </w:rPr>
            </w:pPr>
            <w:r w:rsidRPr="005E7684">
              <w:rPr>
                <w:rFonts w:asciiTheme="minorEastAsia" w:hAnsiTheme="minorEastAsia" w:cs="Arial" w:hint="eastAsia"/>
                <w:color w:val="000000" w:themeColor="text1"/>
                <w:kern w:val="24"/>
                <w:sz w:val="21"/>
                <w:szCs w:val="21"/>
              </w:rPr>
              <w:t>2019年度</w:t>
            </w:r>
          </w:p>
          <w:p w14:paraId="718CEE09" w14:textId="77777777" w:rsidR="0021338D" w:rsidRPr="005E7684" w:rsidRDefault="0021338D" w:rsidP="00B80023">
            <w:pPr>
              <w:widowControl/>
              <w:jc w:val="center"/>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24"/>
                <w:sz w:val="21"/>
                <w:szCs w:val="21"/>
              </w:rPr>
              <w:t>実績</w:t>
            </w:r>
          </w:p>
        </w:tc>
        <w:tc>
          <w:tcPr>
            <w:tcW w:w="1134" w:type="dxa"/>
            <w:tcBorders>
              <w:top w:val="single" w:sz="6" w:space="0" w:color="000000"/>
              <w:left w:val="single" w:sz="6" w:space="0" w:color="000000"/>
              <w:bottom w:val="single" w:sz="6" w:space="0" w:color="000000"/>
              <w:right w:val="single" w:sz="6" w:space="0" w:color="000000"/>
            </w:tcBorders>
            <w:shd w:val="clear" w:color="auto" w:fill="FDEADA"/>
            <w:vAlign w:val="center"/>
          </w:tcPr>
          <w:p w14:paraId="4694BBD7" w14:textId="77777777" w:rsidR="0021338D" w:rsidRPr="005E7684" w:rsidRDefault="0021338D" w:rsidP="00B80023">
            <w:pPr>
              <w:widowControl/>
              <w:jc w:val="center"/>
              <w:rPr>
                <w:rFonts w:asciiTheme="minorEastAsia" w:hAnsiTheme="minorEastAsia" w:cs="Arial"/>
                <w:bCs/>
                <w:color w:val="000000" w:themeColor="text1"/>
                <w:kern w:val="24"/>
                <w:sz w:val="21"/>
                <w:szCs w:val="21"/>
              </w:rPr>
            </w:pPr>
            <w:r w:rsidRPr="005E7684">
              <w:rPr>
                <w:rFonts w:asciiTheme="minorEastAsia" w:hAnsiTheme="minorEastAsia" w:cs="Arial" w:hint="eastAsia"/>
                <w:bCs/>
                <w:color w:val="000000" w:themeColor="text1"/>
                <w:kern w:val="24"/>
                <w:sz w:val="21"/>
                <w:szCs w:val="21"/>
              </w:rPr>
              <w:t>2025年度</w:t>
            </w:r>
          </w:p>
          <w:p w14:paraId="52F70896" w14:textId="77777777" w:rsidR="0021338D" w:rsidRPr="005E7684" w:rsidRDefault="0021338D" w:rsidP="00B80023">
            <w:pPr>
              <w:widowControl/>
              <w:jc w:val="center"/>
              <w:rPr>
                <w:rFonts w:asciiTheme="minorEastAsia" w:hAnsiTheme="minorEastAsia" w:cs="Arial"/>
                <w:color w:val="000000" w:themeColor="text1"/>
                <w:kern w:val="24"/>
                <w:sz w:val="21"/>
                <w:szCs w:val="21"/>
              </w:rPr>
            </w:pPr>
            <w:r w:rsidRPr="005E7684">
              <w:rPr>
                <w:rFonts w:asciiTheme="minorEastAsia" w:hAnsiTheme="minorEastAsia" w:cs="Arial" w:hint="eastAsia"/>
                <w:bCs/>
                <w:color w:val="000000" w:themeColor="text1"/>
                <w:kern w:val="24"/>
                <w:sz w:val="21"/>
                <w:szCs w:val="21"/>
              </w:rPr>
              <w:t>単純将来値</w:t>
            </w:r>
          </w:p>
        </w:tc>
        <w:tc>
          <w:tcPr>
            <w:tcW w:w="1134" w:type="dxa"/>
            <w:tcBorders>
              <w:top w:val="single" w:sz="6" w:space="0" w:color="000000"/>
              <w:left w:val="single" w:sz="6" w:space="0" w:color="000000"/>
              <w:bottom w:val="single" w:sz="6" w:space="0" w:color="000000"/>
              <w:right w:val="single" w:sz="6" w:space="0" w:color="000000"/>
            </w:tcBorders>
            <w:shd w:val="clear" w:color="auto" w:fill="FDEADA"/>
            <w:tcMar>
              <w:top w:w="57" w:type="dxa"/>
              <w:left w:w="57" w:type="dxa"/>
              <w:bottom w:w="57" w:type="dxa"/>
              <w:right w:w="57" w:type="dxa"/>
            </w:tcMar>
            <w:vAlign w:val="center"/>
            <w:hideMark/>
          </w:tcPr>
          <w:p w14:paraId="6A114864" w14:textId="77777777" w:rsidR="0021338D" w:rsidRPr="005E7684" w:rsidRDefault="0021338D" w:rsidP="00B80023">
            <w:pPr>
              <w:widowControl/>
              <w:jc w:val="center"/>
              <w:rPr>
                <w:rFonts w:asciiTheme="minorEastAsia" w:hAnsiTheme="minorEastAsia" w:cs="Arial"/>
                <w:b/>
                <w:bCs/>
                <w:color w:val="000000" w:themeColor="text1"/>
                <w:kern w:val="24"/>
                <w:sz w:val="21"/>
                <w:szCs w:val="21"/>
              </w:rPr>
            </w:pPr>
            <w:r w:rsidRPr="005E7684">
              <w:rPr>
                <w:rFonts w:asciiTheme="minorEastAsia" w:hAnsiTheme="minorEastAsia" w:cs="Arial" w:hint="eastAsia"/>
                <w:b/>
                <w:bCs/>
                <w:color w:val="000000" w:themeColor="text1"/>
                <w:kern w:val="24"/>
                <w:sz w:val="21"/>
                <w:szCs w:val="21"/>
              </w:rPr>
              <w:t>2025年度</w:t>
            </w:r>
          </w:p>
          <w:p w14:paraId="341325BB" w14:textId="77777777" w:rsidR="0021338D" w:rsidRPr="005E7684" w:rsidRDefault="0021338D" w:rsidP="00B80023">
            <w:pPr>
              <w:widowControl/>
              <w:jc w:val="center"/>
              <w:rPr>
                <w:rFonts w:asciiTheme="minorEastAsia" w:hAnsiTheme="minorEastAsia" w:cs="Arial"/>
                <w:color w:val="000000" w:themeColor="text1"/>
                <w:kern w:val="0"/>
                <w:sz w:val="21"/>
                <w:szCs w:val="21"/>
              </w:rPr>
            </w:pPr>
            <w:r w:rsidRPr="005E7684">
              <w:rPr>
                <w:rFonts w:asciiTheme="minorEastAsia" w:hAnsiTheme="minorEastAsia" w:cs="Arial" w:hint="eastAsia"/>
                <w:b/>
                <w:bCs/>
                <w:color w:val="000000" w:themeColor="text1"/>
                <w:kern w:val="24"/>
                <w:sz w:val="21"/>
                <w:szCs w:val="21"/>
              </w:rPr>
              <w:t>目標値</w:t>
            </w:r>
          </w:p>
        </w:tc>
      </w:tr>
      <w:tr w:rsidR="005E7684" w:rsidRPr="005E7684" w14:paraId="7D5D8A0E" w14:textId="77777777" w:rsidTr="00B80023">
        <w:trPr>
          <w:trHeight w:val="425"/>
        </w:trPr>
        <w:tc>
          <w:tcPr>
            <w:tcW w:w="3176"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57" w:type="dxa"/>
            </w:tcMar>
            <w:hideMark/>
          </w:tcPr>
          <w:p w14:paraId="28B341E8" w14:textId="77777777" w:rsidR="0021338D" w:rsidRPr="005E7684" w:rsidRDefault="0021338D" w:rsidP="00B80023">
            <w:pPr>
              <w:widowControl/>
              <w:jc w:val="left"/>
              <w:rPr>
                <w:rFonts w:asciiTheme="minorEastAsia" w:hAnsiTheme="minorEastAsia" w:cs="Arial"/>
                <w:color w:val="000000" w:themeColor="text1"/>
                <w:kern w:val="0"/>
                <w:sz w:val="21"/>
                <w:szCs w:val="21"/>
              </w:rPr>
            </w:pPr>
            <w:r w:rsidRPr="005E7684">
              <w:rPr>
                <w:rFonts w:asciiTheme="minorEastAsia" w:hAnsiTheme="minorEastAsia" w:cs="Arial" w:hint="eastAsia"/>
                <w:bCs/>
                <w:color w:val="000000" w:themeColor="text1"/>
                <w:kern w:val="24"/>
                <w:sz w:val="21"/>
                <w:szCs w:val="21"/>
              </w:rPr>
              <w:t>排出量（万トン）</w:t>
            </w:r>
            <w:r w:rsidRPr="005E7684">
              <w:rPr>
                <w:rFonts w:asciiTheme="minorEastAsia" w:hAnsiTheme="minorEastAsia" w:cs="Arial" w:hint="eastAsia"/>
                <w:color w:val="000000" w:themeColor="text1"/>
                <w:kern w:val="24"/>
                <w:sz w:val="21"/>
                <w:szCs w:val="21"/>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7FF4357F" w14:textId="0755B0EB" w:rsidR="0021338D" w:rsidRPr="005E7684" w:rsidRDefault="0021338D" w:rsidP="00B80023">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24"/>
                <w:sz w:val="21"/>
                <w:szCs w:val="21"/>
              </w:rPr>
              <w:t>３０８</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B54FA2" w14:textId="0F4DC8D7" w:rsidR="0021338D" w:rsidRPr="005E7684" w:rsidRDefault="0021338D" w:rsidP="00B80023">
            <w:pPr>
              <w:widowControl/>
              <w:jc w:val="right"/>
              <w:rPr>
                <w:rFonts w:asciiTheme="minorEastAsia" w:hAnsiTheme="minorEastAsia" w:cs="Arial"/>
                <w:color w:val="000000" w:themeColor="text1"/>
                <w:kern w:val="24"/>
                <w:sz w:val="21"/>
                <w:szCs w:val="21"/>
              </w:rPr>
            </w:pPr>
            <w:r w:rsidRPr="005E7684">
              <w:rPr>
                <w:rFonts w:asciiTheme="minorEastAsia" w:hAnsiTheme="minorEastAsia" w:cs="Arial" w:hint="eastAsia"/>
                <w:bCs/>
                <w:color w:val="000000" w:themeColor="text1"/>
                <w:kern w:val="24"/>
                <w:sz w:val="21"/>
                <w:szCs w:val="21"/>
              </w:rPr>
              <w:t>２９６</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04BCD57E" w14:textId="77777777" w:rsidR="0021338D" w:rsidRPr="005E7684" w:rsidRDefault="0021338D" w:rsidP="00B80023">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b/>
                <w:bCs/>
                <w:color w:val="000000" w:themeColor="text1"/>
                <w:kern w:val="24"/>
                <w:sz w:val="21"/>
                <w:szCs w:val="21"/>
              </w:rPr>
              <w:t>２７６</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5B56FBDE" w14:textId="77777777" w:rsidR="0021338D" w:rsidRPr="005E7684" w:rsidRDefault="0021338D" w:rsidP="00B80023">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24"/>
                <w:sz w:val="21"/>
                <w:szCs w:val="21"/>
              </w:rPr>
              <w:t>１，３５７</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95D39" w14:textId="6EB6BDC6" w:rsidR="0021338D" w:rsidRPr="005E7684" w:rsidRDefault="0021338D" w:rsidP="00B80023">
            <w:pPr>
              <w:widowControl/>
              <w:jc w:val="right"/>
              <w:rPr>
                <w:rFonts w:asciiTheme="minorEastAsia" w:hAnsiTheme="minorEastAsia" w:cs="Arial"/>
                <w:color w:val="000000" w:themeColor="text1"/>
                <w:kern w:val="24"/>
                <w:sz w:val="21"/>
                <w:szCs w:val="21"/>
              </w:rPr>
            </w:pPr>
            <w:r w:rsidRPr="005E7684">
              <w:rPr>
                <w:rFonts w:asciiTheme="minorEastAsia" w:hAnsiTheme="minorEastAsia" w:cs="Arial" w:hint="eastAsia"/>
                <w:color w:val="000000" w:themeColor="text1"/>
                <w:kern w:val="24"/>
                <w:sz w:val="21"/>
                <w:szCs w:val="21"/>
              </w:rPr>
              <w:t>１，３６</w:t>
            </w:r>
            <w:r w:rsidR="00EF287D">
              <w:rPr>
                <w:rFonts w:asciiTheme="minorEastAsia" w:hAnsiTheme="minorEastAsia" w:cs="Arial" w:hint="eastAsia"/>
                <w:color w:val="000000" w:themeColor="text1"/>
                <w:kern w:val="24"/>
                <w:sz w:val="21"/>
                <w:szCs w:val="21"/>
              </w:rPr>
              <w:t>３</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094A2AED" w14:textId="29CE4E69" w:rsidR="0021338D" w:rsidRPr="005E7684" w:rsidRDefault="0021338D" w:rsidP="00B80023">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b/>
                <w:bCs/>
                <w:color w:val="000000" w:themeColor="text1"/>
                <w:kern w:val="24"/>
                <w:sz w:val="21"/>
                <w:szCs w:val="21"/>
              </w:rPr>
              <w:t>１，３</w:t>
            </w:r>
            <w:r w:rsidR="00EF287D">
              <w:rPr>
                <w:rFonts w:asciiTheme="minorEastAsia" w:hAnsiTheme="minorEastAsia" w:cs="Arial" w:hint="eastAsia"/>
                <w:b/>
                <w:bCs/>
                <w:color w:val="000000" w:themeColor="text1"/>
                <w:kern w:val="24"/>
                <w:sz w:val="21"/>
                <w:szCs w:val="21"/>
              </w:rPr>
              <w:t>６８</w:t>
            </w:r>
          </w:p>
        </w:tc>
      </w:tr>
      <w:tr w:rsidR="005E7684" w:rsidRPr="005E7684" w14:paraId="1B823DDB" w14:textId="77777777" w:rsidTr="00B80023">
        <w:trPr>
          <w:trHeight w:val="425"/>
        </w:trPr>
        <w:tc>
          <w:tcPr>
            <w:tcW w:w="3176"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57" w:type="dxa"/>
            </w:tcMar>
            <w:hideMark/>
          </w:tcPr>
          <w:p w14:paraId="088631A0" w14:textId="3C78681B" w:rsidR="0021338D" w:rsidRPr="005E7684" w:rsidRDefault="0021338D" w:rsidP="00B80023">
            <w:pPr>
              <w:widowControl/>
              <w:jc w:val="left"/>
              <w:rPr>
                <w:rFonts w:asciiTheme="minorEastAsia" w:hAnsiTheme="minorEastAsia" w:cs="Arial"/>
                <w:color w:val="000000" w:themeColor="text1"/>
                <w:kern w:val="0"/>
                <w:sz w:val="21"/>
                <w:szCs w:val="21"/>
              </w:rPr>
            </w:pPr>
            <w:r w:rsidRPr="005E7684">
              <w:rPr>
                <w:rFonts w:asciiTheme="minorEastAsia" w:hAnsiTheme="minorEastAsia" w:cs="Arial" w:hint="eastAsia"/>
                <w:bCs/>
                <w:color w:val="000000" w:themeColor="text1"/>
                <w:kern w:val="24"/>
                <w:sz w:val="21"/>
                <w:szCs w:val="21"/>
              </w:rPr>
              <w:t>再生利用率（％）</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1F2A8864" w14:textId="31CD6CF0" w:rsidR="0021338D" w:rsidRPr="005E7684" w:rsidRDefault="0021338D" w:rsidP="00B80023">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24"/>
                <w:sz w:val="21"/>
                <w:szCs w:val="21"/>
              </w:rPr>
              <w:t>１３．０</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BF1FD2" w14:textId="768F924F" w:rsidR="0021338D" w:rsidRPr="005E7684" w:rsidRDefault="0021338D" w:rsidP="00B80023">
            <w:pPr>
              <w:widowControl/>
              <w:jc w:val="right"/>
              <w:rPr>
                <w:rFonts w:asciiTheme="minorEastAsia" w:hAnsiTheme="minorEastAsia" w:cs="Arial"/>
                <w:color w:val="000000" w:themeColor="text1"/>
                <w:kern w:val="24"/>
                <w:sz w:val="21"/>
                <w:szCs w:val="21"/>
              </w:rPr>
            </w:pPr>
            <w:r w:rsidRPr="005E7684">
              <w:rPr>
                <w:rFonts w:asciiTheme="minorEastAsia" w:hAnsiTheme="minorEastAsia" w:cs="Arial" w:hint="eastAsia"/>
                <w:bCs/>
                <w:color w:val="000000" w:themeColor="text1"/>
                <w:kern w:val="24"/>
                <w:sz w:val="21"/>
                <w:szCs w:val="21"/>
              </w:rPr>
              <w:t>１３．１</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68349DAB" w14:textId="49D8E9D4" w:rsidR="0021338D" w:rsidRPr="005E7684" w:rsidRDefault="009D664B" w:rsidP="00B80023">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b/>
                <w:bCs/>
                <w:color w:val="000000" w:themeColor="text1"/>
                <w:kern w:val="24"/>
                <w:sz w:val="21"/>
                <w:szCs w:val="21"/>
              </w:rPr>
              <w:t>１７．７</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459195EB" w14:textId="77777777" w:rsidR="0021338D" w:rsidRPr="005E7684" w:rsidRDefault="0021338D" w:rsidP="00B80023">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24"/>
                <w:sz w:val="21"/>
                <w:szCs w:val="21"/>
              </w:rPr>
              <w:t>３２．４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312851" w14:textId="6DA4CEA7" w:rsidR="0021338D" w:rsidRPr="005E7684" w:rsidRDefault="00EF287D" w:rsidP="00B80023">
            <w:pPr>
              <w:widowControl/>
              <w:jc w:val="right"/>
              <w:rPr>
                <w:rFonts w:asciiTheme="minorEastAsia" w:hAnsiTheme="minorEastAsia" w:cs="Arial"/>
                <w:color w:val="000000" w:themeColor="text1"/>
                <w:kern w:val="24"/>
                <w:sz w:val="21"/>
                <w:szCs w:val="21"/>
              </w:rPr>
            </w:pPr>
            <w:r>
              <w:rPr>
                <w:rFonts w:asciiTheme="minorEastAsia" w:hAnsiTheme="minorEastAsia" w:cs="Arial" w:hint="eastAsia"/>
                <w:color w:val="000000" w:themeColor="text1"/>
                <w:kern w:val="24"/>
                <w:sz w:val="21"/>
                <w:szCs w:val="21"/>
              </w:rPr>
              <w:t>３２．６</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61E4A45C" w14:textId="31CEBE9C" w:rsidR="0021338D" w:rsidRPr="005E7684" w:rsidRDefault="00D648E9" w:rsidP="00B80023">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b/>
                <w:bCs/>
                <w:color w:val="000000" w:themeColor="text1"/>
                <w:kern w:val="24"/>
                <w:sz w:val="21"/>
                <w:szCs w:val="21"/>
              </w:rPr>
              <w:t>３３．２</w:t>
            </w:r>
          </w:p>
        </w:tc>
      </w:tr>
      <w:tr w:rsidR="005E7684" w:rsidRPr="005E7684" w14:paraId="15304EAE" w14:textId="77777777" w:rsidTr="00B80023">
        <w:trPr>
          <w:trHeight w:val="425"/>
        </w:trPr>
        <w:tc>
          <w:tcPr>
            <w:tcW w:w="3176"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57" w:type="dxa"/>
            </w:tcMar>
            <w:hideMark/>
          </w:tcPr>
          <w:p w14:paraId="6E8BCBA1" w14:textId="29A9BA51" w:rsidR="0021338D" w:rsidRPr="005E7684" w:rsidRDefault="0021338D" w:rsidP="00B80023">
            <w:pPr>
              <w:widowControl/>
              <w:jc w:val="left"/>
              <w:rPr>
                <w:rFonts w:asciiTheme="minorEastAsia" w:hAnsiTheme="minorEastAsia" w:cs="Arial"/>
                <w:color w:val="000000" w:themeColor="text1"/>
                <w:kern w:val="0"/>
                <w:sz w:val="21"/>
                <w:szCs w:val="21"/>
              </w:rPr>
            </w:pPr>
            <w:r w:rsidRPr="005E7684">
              <w:rPr>
                <w:rFonts w:asciiTheme="minorEastAsia" w:hAnsiTheme="minorEastAsia" w:cs="Arial" w:hint="eastAsia"/>
                <w:bCs/>
                <w:color w:val="000000" w:themeColor="text1"/>
                <w:kern w:val="24"/>
                <w:sz w:val="21"/>
                <w:szCs w:val="21"/>
              </w:rPr>
              <w:t>最終処分量（万トン）</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040FCDDD" w14:textId="79B3EC13" w:rsidR="0021338D" w:rsidRPr="005E7684" w:rsidRDefault="0021338D" w:rsidP="00B80023">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24"/>
                <w:sz w:val="21"/>
                <w:szCs w:val="21"/>
              </w:rPr>
              <w:t>３７</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5939D3" w14:textId="6BB0BE42" w:rsidR="0021338D" w:rsidRPr="005E7684" w:rsidRDefault="0021338D" w:rsidP="00B80023">
            <w:pPr>
              <w:widowControl/>
              <w:jc w:val="right"/>
              <w:rPr>
                <w:rFonts w:asciiTheme="minorEastAsia" w:hAnsiTheme="minorEastAsia" w:cs="Arial"/>
                <w:color w:val="000000" w:themeColor="text1"/>
                <w:kern w:val="24"/>
                <w:sz w:val="21"/>
                <w:szCs w:val="21"/>
              </w:rPr>
            </w:pPr>
            <w:r w:rsidRPr="005E7684">
              <w:rPr>
                <w:rFonts w:asciiTheme="minorEastAsia" w:hAnsiTheme="minorEastAsia" w:cs="Arial" w:hint="eastAsia"/>
                <w:bCs/>
                <w:color w:val="000000" w:themeColor="text1"/>
                <w:kern w:val="24"/>
                <w:sz w:val="21"/>
                <w:szCs w:val="21"/>
              </w:rPr>
              <w:t>３５</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130C49BE" w14:textId="77777777" w:rsidR="0021338D" w:rsidRPr="005E7684" w:rsidRDefault="0021338D" w:rsidP="00B80023">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b/>
                <w:bCs/>
                <w:color w:val="000000" w:themeColor="text1"/>
                <w:kern w:val="24"/>
                <w:sz w:val="21"/>
                <w:szCs w:val="21"/>
              </w:rPr>
              <w:t>３１</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5975BBB0" w14:textId="406C7FD8" w:rsidR="0021338D" w:rsidRPr="005E7684" w:rsidRDefault="0021338D" w:rsidP="00B80023">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24"/>
                <w:sz w:val="21"/>
                <w:szCs w:val="21"/>
              </w:rPr>
              <w:t>４０</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AE3B96" w14:textId="72DF03D2" w:rsidR="0021338D" w:rsidRPr="005E7684" w:rsidRDefault="005D3929" w:rsidP="00B80023">
            <w:pPr>
              <w:widowControl/>
              <w:jc w:val="right"/>
              <w:rPr>
                <w:rFonts w:asciiTheme="minorEastAsia" w:hAnsiTheme="minorEastAsia" w:cs="Arial"/>
                <w:color w:val="000000" w:themeColor="text1"/>
                <w:kern w:val="24"/>
                <w:sz w:val="21"/>
                <w:szCs w:val="21"/>
              </w:rPr>
            </w:pPr>
            <w:r w:rsidRPr="005E7684">
              <w:rPr>
                <w:rFonts w:asciiTheme="minorEastAsia" w:hAnsiTheme="minorEastAsia" w:cs="Arial" w:hint="eastAsia"/>
                <w:color w:val="000000" w:themeColor="text1"/>
                <w:kern w:val="24"/>
                <w:sz w:val="21"/>
                <w:szCs w:val="21"/>
              </w:rPr>
              <w:t>３９</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7B30AB80" w14:textId="57045347" w:rsidR="0021338D" w:rsidRPr="005E7684" w:rsidRDefault="00EF287D" w:rsidP="00B80023">
            <w:pPr>
              <w:widowControl/>
              <w:jc w:val="right"/>
              <w:rPr>
                <w:rFonts w:asciiTheme="minorEastAsia" w:hAnsiTheme="minorEastAsia" w:cs="Arial"/>
                <w:color w:val="000000" w:themeColor="text1"/>
                <w:kern w:val="0"/>
                <w:sz w:val="21"/>
                <w:szCs w:val="21"/>
              </w:rPr>
            </w:pPr>
            <w:r>
              <w:rPr>
                <w:rFonts w:asciiTheme="minorEastAsia" w:hAnsiTheme="minorEastAsia" w:cs="Arial" w:hint="eastAsia"/>
                <w:b/>
                <w:bCs/>
                <w:color w:val="000000" w:themeColor="text1"/>
                <w:kern w:val="24"/>
                <w:sz w:val="21"/>
                <w:szCs w:val="21"/>
              </w:rPr>
              <w:t>３４</w:t>
            </w:r>
          </w:p>
        </w:tc>
      </w:tr>
      <w:tr w:rsidR="005E7684" w:rsidRPr="005E7684" w14:paraId="2013CAD1" w14:textId="77777777" w:rsidTr="00B80023">
        <w:trPr>
          <w:trHeight w:val="265"/>
        </w:trPr>
        <w:tc>
          <w:tcPr>
            <w:tcW w:w="3176"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57" w:type="dxa"/>
            </w:tcMar>
            <w:hideMark/>
          </w:tcPr>
          <w:p w14:paraId="5549BECF" w14:textId="17E72EE4" w:rsidR="0021338D" w:rsidRPr="005E7684" w:rsidRDefault="0021338D" w:rsidP="00B80023">
            <w:pPr>
              <w:widowControl/>
              <w:jc w:val="left"/>
              <w:rPr>
                <w:rFonts w:asciiTheme="minorEastAsia" w:hAnsiTheme="minorEastAsia" w:cs="Arial"/>
                <w:bCs/>
                <w:color w:val="000000" w:themeColor="text1"/>
                <w:kern w:val="24"/>
                <w:sz w:val="21"/>
                <w:szCs w:val="21"/>
              </w:rPr>
            </w:pPr>
            <w:r w:rsidRPr="005E7684">
              <w:rPr>
                <w:rFonts w:asciiTheme="minorEastAsia" w:hAnsiTheme="minorEastAsia" w:cs="Arial" w:hint="eastAsia"/>
                <w:bCs/>
                <w:color w:val="000000" w:themeColor="text1"/>
                <w:kern w:val="24"/>
                <w:sz w:val="21"/>
                <w:szCs w:val="21"/>
              </w:rPr>
              <w:t>1人1</w:t>
            </w:r>
            <w:r w:rsidR="005B1B8C" w:rsidRPr="005E7684">
              <w:rPr>
                <w:rFonts w:asciiTheme="minorEastAsia" w:hAnsiTheme="minorEastAsia" w:cs="Arial" w:hint="eastAsia"/>
                <w:bCs/>
                <w:color w:val="000000" w:themeColor="text1"/>
                <w:kern w:val="24"/>
                <w:sz w:val="21"/>
                <w:szCs w:val="21"/>
              </w:rPr>
              <w:t>日当たりの</w:t>
            </w:r>
            <w:r w:rsidRPr="005E7684">
              <w:rPr>
                <w:rFonts w:asciiTheme="minorEastAsia" w:hAnsiTheme="minorEastAsia" w:cs="Arial" w:hint="eastAsia"/>
                <w:bCs/>
                <w:color w:val="000000" w:themeColor="text1"/>
                <w:kern w:val="24"/>
                <w:sz w:val="21"/>
                <w:szCs w:val="21"/>
              </w:rPr>
              <w:t>生活系ごみ</w:t>
            </w:r>
          </w:p>
          <w:p w14:paraId="38FED3C8" w14:textId="416B1D5C" w:rsidR="0021338D" w:rsidRPr="005E7684" w:rsidRDefault="0021338D" w:rsidP="00B80023">
            <w:pPr>
              <w:widowControl/>
              <w:jc w:val="left"/>
              <w:rPr>
                <w:rFonts w:asciiTheme="minorEastAsia" w:hAnsiTheme="minorEastAsia" w:cs="Arial"/>
                <w:color w:val="000000" w:themeColor="text1"/>
                <w:kern w:val="0"/>
                <w:sz w:val="21"/>
                <w:szCs w:val="21"/>
              </w:rPr>
            </w:pPr>
            <w:r w:rsidRPr="005E7684">
              <w:rPr>
                <w:rFonts w:asciiTheme="minorEastAsia" w:hAnsiTheme="minorEastAsia" w:cs="Arial" w:hint="eastAsia"/>
                <w:bCs/>
                <w:color w:val="000000" w:themeColor="text1"/>
                <w:kern w:val="24"/>
                <w:sz w:val="21"/>
                <w:szCs w:val="21"/>
              </w:rPr>
              <w:t>排出量</w:t>
            </w:r>
            <w:r w:rsidR="005B1B8C" w:rsidRPr="005E7684">
              <w:rPr>
                <w:rFonts w:asciiTheme="minorEastAsia" w:hAnsiTheme="minorEastAsia" w:cs="Arial" w:hint="eastAsia"/>
                <w:bCs/>
                <w:color w:val="000000" w:themeColor="text1"/>
                <w:kern w:val="24"/>
                <w:sz w:val="21"/>
                <w:szCs w:val="21"/>
                <w:vertAlign w:val="superscript"/>
              </w:rPr>
              <w:t>※</w:t>
            </w:r>
            <w:r w:rsidRPr="005E7684">
              <w:rPr>
                <w:rFonts w:asciiTheme="minorEastAsia" w:hAnsiTheme="minorEastAsia" w:cs="Arial" w:hint="eastAsia"/>
                <w:bCs/>
                <w:color w:val="000000" w:themeColor="text1"/>
                <w:kern w:val="24"/>
                <w:sz w:val="21"/>
                <w:szCs w:val="21"/>
              </w:rPr>
              <w:t>(g/人・日)</w:t>
            </w:r>
          </w:p>
        </w:tc>
        <w:tc>
          <w:tcPr>
            <w:tcW w:w="992" w:type="dxa"/>
            <w:tcBorders>
              <w:top w:val="single" w:sz="6"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vAlign w:val="center"/>
            <w:hideMark/>
          </w:tcPr>
          <w:p w14:paraId="230F72E7" w14:textId="77777777" w:rsidR="0021338D" w:rsidRPr="005E7684" w:rsidRDefault="0021338D" w:rsidP="00B80023">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24"/>
                <w:sz w:val="21"/>
                <w:szCs w:val="21"/>
              </w:rPr>
              <w:t>４５０</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B7DA31" w14:textId="736E8BBE" w:rsidR="0021338D" w:rsidRPr="005E7684" w:rsidRDefault="009D664B" w:rsidP="00B80023">
            <w:pPr>
              <w:widowControl/>
              <w:jc w:val="right"/>
              <w:rPr>
                <w:rFonts w:asciiTheme="minorEastAsia" w:hAnsiTheme="minorEastAsia" w:cs="Arial"/>
                <w:color w:val="000000" w:themeColor="text1"/>
                <w:kern w:val="24"/>
                <w:sz w:val="21"/>
                <w:szCs w:val="21"/>
              </w:rPr>
            </w:pPr>
            <w:r w:rsidRPr="005E7684">
              <w:rPr>
                <w:rFonts w:asciiTheme="minorEastAsia" w:hAnsiTheme="minorEastAsia" w:cs="Arial" w:hint="eastAsia"/>
                <w:bCs/>
                <w:color w:val="000000" w:themeColor="text1"/>
                <w:kern w:val="24"/>
                <w:sz w:val="21"/>
                <w:szCs w:val="21"/>
              </w:rPr>
              <w:t>４５０</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023A4E37" w14:textId="065FCF64" w:rsidR="0021338D" w:rsidRPr="005E7684" w:rsidRDefault="0021338D" w:rsidP="00B80023">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b/>
                <w:bCs/>
                <w:color w:val="000000" w:themeColor="text1"/>
                <w:kern w:val="24"/>
                <w:sz w:val="21"/>
                <w:szCs w:val="21"/>
              </w:rPr>
              <w:t>４</w:t>
            </w:r>
            <w:r w:rsidR="009D664B" w:rsidRPr="005E7684">
              <w:rPr>
                <w:rFonts w:asciiTheme="minorEastAsia" w:hAnsiTheme="minorEastAsia" w:cs="Arial" w:hint="eastAsia"/>
                <w:b/>
                <w:bCs/>
                <w:color w:val="000000" w:themeColor="text1"/>
                <w:kern w:val="24"/>
                <w:sz w:val="21"/>
                <w:szCs w:val="21"/>
              </w:rPr>
              <w:t>１０</w:t>
            </w:r>
          </w:p>
        </w:tc>
        <w:tc>
          <w:tcPr>
            <w:tcW w:w="1134" w:type="dxa"/>
            <w:tcBorders>
              <w:top w:val="single" w:sz="6" w:space="0" w:color="000000"/>
              <w:left w:val="single" w:sz="6" w:space="0" w:color="000000"/>
              <w:bottom w:val="single" w:sz="8" w:space="0" w:color="000000"/>
              <w:right w:val="single" w:sz="6" w:space="0" w:color="000000"/>
              <w:tr2bl w:val="single" w:sz="8" w:space="0" w:color="000000"/>
            </w:tcBorders>
          </w:tcPr>
          <w:p w14:paraId="11D7413E" w14:textId="74301D0A" w:rsidR="0021338D" w:rsidRPr="005E7684" w:rsidRDefault="0021338D" w:rsidP="00B80023">
            <w:pPr>
              <w:widowControl/>
              <w:jc w:val="left"/>
              <w:rPr>
                <w:rFonts w:asciiTheme="minorEastAsia" w:hAnsiTheme="minorEastAsia" w:cs="Arial"/>
                <w:color w:val="000000" w:themeColor="text1"/>
                <w:kern w:val="0"/>
                <w:sz w:val="21"/>
                <w:szCs w:val="21"/>
              </w:rPr>
            </w:pPr>
          </w:p>
        </w:tc>
        <w:tc>
          <w:tcPr>
            <w:tcW w:w="2268" w:type="dxa"/>
            <w:gridSpan w:val="2"/>
            <w:tcBorders>
              <w:top w:val="single" w:sz="6" w:space="0" w:color="000000"/>
              <w:left w:val="single" w:sz="6" w:space="0" w:color="000000"/>
              <w:bottom w:val="single" w:sz="8" w:space="0" w:color="000000"/>
              <w:right w:val="single" w:sz="6" w:space="0" w:color="000000"/>
              <w:tr2bl w:val="single" w:sz="8" w:space="0" w:color="000000"/>
            </w:tcBorders>
            <w:shd w:val="clear" w:color="auto" w:fill="auto"/>
            <w:tcMar>
              <w:top w:w="57" w:type="dxa"/>
              <w:left w:w="57" w:type="dxa"/>
              <w:bottom w:w="57" w:type="dxa"/>
              <w:right w:w="57" w:type="dxa"/>
            </w:tcMar>
            <w:vAlign w:val="center"/>
            <w:hideMark/>
          </w:tcPr>
          <w:p w14:paraId="09EE8FEA" w14:textId="6BEA171B" w:rsidR="0021338D" w:rsidRPr="005E7684" w:rsidRDefault="0021338D" w:rsidP="00B80023">
            <w:pPr>
              <w:widowControl/>
              <w:jc w:val="left"/>
              <w:rPr>
                <w:rFonts w:asciiTheme="minorEastAsia" w:hAnsiTheme="minorEastAsia" w:cs="Arial"/>
                <w:color w:val="000000" w:themeColor="text1"/>
                <w:kern w:val="0"/>
                <w:sz w:val="21"/>
                <w:szCs w:val="21"/>
              </w:rPr>
            </w:pPr>
          </w:p>
        </w:tc>
      </w:tr>
    </w:tbl>
    <w:p w14:paraId="3E1DA6CE" w14:textId="1893091C" w:rsidR="00B80023" w:rsidRPr="005E7684" w:rsidRDefault="00B80023" w:rsidP="009C4A72">
      <w:pPr>
        <w:widowControl/>
        <w:jc w:val="left"/>
        <w:rPr>
          <w:rFonts w:asciiTheme="minorEastAsia" w:hAnsiTheme="minorEastAsia"/>
          <w:color w:val="000000" w:themeColor="text1"/>
          <w:sz w:val="18"/>
          <w:szCs w:val="28"/>
        </w:rPr>
      </w:pPr>
      <w:r w:rsidRPr="005E7684">
        <w:rPr>
          <w:rFonts w:asciiTheme="minorEastAsia" w:hAnsiTheme="minorEastAsia" w:hint="eastAsia"/>
          <w:color w:val="000000" w:themeColor="text1"/>
          <w:sz w:val="18"/>
          <w:szCs w:val="28"/>
        </w:rPr>
        <w:t>※資源ごみ及び集団回収分</w:t>
      </w:r>
      <w:r w:rsidR="005B1B8C" w:rsidRPr="005E7684">
        <w:rPr>
          <w:rFonts w:asciiTheme="minorEastAsia" w:hAnsiTheme="minorEastAsia" w:hint="eastAsia"/>
          <w:color w:val="000000" w:themeColor="text1"/>
          <w:sz w:val="18"/>
          <w:szCs w:val="28"/>
        </w:rPr>
        <w:t>を除く。</w:t>
      </w:r>
      <w:r w:rsidRPr="005E7684">
        <w:rPr>
          <w:rFonts w:asciiTheme="minorEastAsia" w:hAnsiTheme="minorEastAsia" w:hint="eastAsia"/>
          <w:color w:val="000000" w:themeColor="text1"/>
          <w:sz w:val="18"/>
          <w:szCs w:val="28"/>
        </w:rPr>
        <w:t>以降同様。</w:t>
      </w:r>
    </w:p>
    <w:p w14:paraId="529F4D86" w14:textId="64A2AA4D" w:rsidR="00B80023" w:rsidRPr="005E7684" w:rsidRDefault="00B80023" w:rsidP="00B80023">
      <w:pPr>
        <w:rPr>
          <w:color w:val="000000" w:themeColor="text1"/>
        </w:rPr>
      </w:pPr>
    </w:p>
    <w:p w14:paraId="4F6C4907" w14:textId="0A1AD3AB" w:rsidR="00B80023" w:rsidRPr="005E7684" w:rsidRDefault="00B80023" w:rsidP="00B80023">
      <w:pPr>
        <w:rPr>
          <w:color w:val="000000" w:themeColor="text1"/>
        </w:rPr>
      </w:pPr>
      <w:r w:rsidRPr="005E7684">
        <w:rPr>
          <w:rFonts w:hint="eastAsia"/>
          <w:color w:val="000000" w:themeColor="text1"/>
        </w:rPr>
        <w:t>（２）プラスチックごみ</w:t>
      </w:r>
    </w:p>
    <w:tbl>
      <w:tblPr>
        <w:tblW w:w="7570" w:type="dxa"/>
        <w:tblInd w:w="-49" w:type="dxa"/>
        <w:tblCellMar>
          <w:left w:w="0" w:type="dxa"/>
          <w:right w:w="0" w:type="dxa"/>
        </w:tblCellMar>
        <w:tblLook w:val="0420" w:firstRow="1" w:lastRow="0" w:firstColumn="0" w:lastColumn="0" w:noHBand="0" w:noVBand="1"/>
      </w:tblPr>
      <w:tblGrid>
        <w:gridCol w:w="2325"/>
        <w:gridCol w:w="1985"/>
        <w:gridCol w:w="1559"/>
        <w:gridCol w:w="1701"/>
      </w:tblGrid>
      <w:tr w:rsidR="005E7684" w:rsidRPr="005E7684" w14:paraId="38C721A7" w14:textId="77777777" w:rsidTr="009C4A72">
        <w:trPr>
          <w:trHeight w:val="425"/>
        </w:trPr>
        <w:tc>
          <w:tcPr>
            <w:tcW w:w="4310" w:type="dxa"/>
            <w:gridSpan w:val="2"/>
            <w:tcBorders>
              <w:top w:val="single" w:sz="6" w:space="0" w:color="000000"/>
              <w:left w:val="single" w:sz="6" w:space="0" w:color="000000"/>
              <w:bottom w:val="single" w:sz="6" w:space="0" w:color="000000"/>
              <w:right w:val="single" w:sz="6" w:space="0" w:color="000000"/>
            </w:tcBorders>
            <w:shd w:val="clear" w:color="auto" w:fill="FDEADA"/>
            <w:vAlign w:val="center"/>
            <w:hideMark/>
          </w:tcPr>
          <w:p w14:paraId="7CBE6AE7" w14:textId="710D223A" w:rsidR="009C4A72" w:rsidRPr="005E7684" w:rsidRDefault="009C4A72" w:rsidP="009C4A72">
            <w:pPr>
              <w:widowControl/>
              <w:spacing w:line="280" w:lineRule="exact"/>
              <w:jc w:val="center"/>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24"/>
                <w:sz w:val="21"/>
                <w:szCs w:val="21"/>
              </w:rPr>
              <w:t>目標を設定する項目</w:t>
            </w:r>
          </w:p>
        </w:tc>
        <w:tc>
          <w:tcPr>
            <w:tcW w:w="1559" w:type="dxa"/>
            <w:tcBorders>
              <w:top w:val="single" w:sz="6" w:space="0" w:color="000000"/>
              <w:left w:val="single" w:sz="6" w:space="0" w:color="000000"/>
              <w:bottom w:val="single" w:sz="6" w:space="0" w:color="000000"/>
              <w:right w:val="single" w:sz="6" w:space="0" w:color="000000"/>
            </w:tcBorders>
            <w:shd w:val="clear" w:color="auto" w:fill="FDEADA"/>
            <w:tcMar>
              <w:top w:w="57" w:type="dxa"/>
              <w:left w:w="57" w:type="dxa"/>
              <w:bottom w:w="57" w:type="dxa"/>
              <w:right w:w="57" w:type="dxa"/>
            </w:tcMar>
            <w:vAlign w:val="center"/>
            <w:hideMark/>
          </w:tcPr>
          <w:p w14:paraId="51E53863" w14:textId="41CE86C0" w:rsidR="009C4A72" w:rsidRPr="005E7684" w:rsidRDefault="009C4A72" w:rsidP="009C4A72">
            <w:pPr>
              <w:widowControl/>
              <w:spacing w:line="280" w:lineRule="exact"/>
              <w:jc w:val="center"/>
              <w:rPr>
                <w:rFonts w:asciiTheme="minorEastAsia" w:hAnsiTheme="minorEastAsia" w:cs="Arial"/>
                <w:color w:val="000000" w:themeColor="text1"/>
                <w:kern w:val="24"/>
                <w:sz w:val="21"/>
                <w:szCs w:val="21"/>
              </w:rPr>
            </w:pPr>
            <w:r w:rsidRPr="005E7684">
              <w:rPr>
                <w:rFonts w:asciiTheme="minorEastAsia" w:hAnsiTheme="minorEastAsia" w:cs="Arial" w:hint="eastAsia"/>
                <w:color w:val="000000" w:themeColor="text1"/>
                <w:kern w:val="24"/>
                <w:sz w:val="21"/>
                <w:szCs w:val="21"/>
              </w:rPr>
              <w:t>2019年度</w:t>
            </w:r>
          </w:p>
          <w:p w14:paraId="30182D89" w14:textId="64029399" w:rsidR="009C4A72" w:rsidRPr="005E7684" w:rsidRDefault="009C4A72" w:rsidP="009C4A72">
            <w:pPr>
              <w:widowControl/>
              <w:spacing w:line="280" w:lineRule="exact"/>
              <w:jc w:val="center"/>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24"/>
                <w:sz w:val="21"/>
                <w:szCs w:val="21"/>
              </w:rPr>
              <w:t>実績</w:t>
            </w:r>
          </w:p>
        </w:tc>
        <w:tc>
          <w:tcPr>
            <w:tcW w:w="1701" w:type="dxa"/>
            <w:tcBorders>
              <w:top w:val="single" w:sz="6" w:space="0" w:color="000000"/>
              <w:left w:val="single" w:sz="6" w:space="0" w:color="000000"/>
              <w:bottom w:val="single" w:sz="6" w:space="0" w:color="000000"/>
              <w:right w:val="single" w:sz="6" w:space="0" w:color="000000"/>
            </w:tcBorders>
            <w:shd w:val="clear" w:color="auto" w:fill="FDEADA"/>
            <w:tcMar>
              <w:top w:w="57" w:type="dxa"/>
              <w:left w:w="57" w:type="dxa"/>
              <w:bottom w:w="57" w:type="dxa"/>
              <w:right w:w="57" w:type="dxa"/>
            </w:tcMar>
            <w:vAlign w:val="center"/>
            <w:hideMark/>
          </w:tcPr>
          <w:p w14:paraId="3833FC48" w14:textId="0114F1C2" w:rsidR="009C4A72" w:rsidRPr="005E7684" w:rsidRDefault="009C4A72" w:rsidP="009C4A72">
            <w:pPr>
              <w:widowControl/>
              <w:spacing w:line="280" w:lineRule="exact"/>
              <w:jc w:val="center"/>
              <w:rPr>
                <w:rFonts w:asciiTheme="minorEastAsia" w:hAnsiTheme="minorEastAsia" w:cs="Arial"/>
                <w:b/>
                <w:bCs/>
                <w:color w:val="000000" w:themeColor="text1"/>
                <w:kern w:val="24"/>
                <w:sz w:val="21"/>
                <w:szCs w:val="21"/>
              </w:rPr>
            </w:pPr>
            <w:r w:rsidRPr="005E7684">
              <w:rPr>
                <w:rFonts w:asciiTheme="minorEastAsia" w:hAnsiTheme="minorEastAsia" w:cs="Arial" w:hint="eastAsia"/>
                <w:b/>
                <w:bCs/>
                <w:color w:val="000000" w:themeColor="text1"/>
                <w:kern w:val="24"/>
                <w:sz w:val="21"/>
                <w:szCs w:val="21"/>
              </w:rPr>
              <w:t>2025年度</w:t>
            </w:r>
          </w:p>
          <w:p w14:paraId="3D623876" w14:textId="77777777" w:rsidR="009C4A72" w:rsidRPr="005E7684" w:rsidRDefault="009C4A72" w:rsidP="009C4A72">
            <w:pPr>
              <w:widowControl/>
              <w:spacing w:line="280" w:lineRule="exact"/>
              <w:jc w:val="center"/>
              <w:rPr>
                <w:rFonts w:asciiTheme="minorEastAsia" w:hAnsiTheme="minorEastAsia" w:cs="Arial"/>
                <w:color w:val="000000" w:themeColor="text1"/>
                <w:kern w:val="0"/>
                <w:sz w:val="21"/>
                <w:szCs w:val="21"/>
              </w:rPr>
            </w:pPr>
            <w:r w:rsidRPr="005E7684">
              <w:rPr>
                <w:rFonts w:asciiTheme="minorEastAsia" w:hAnsiTheme="minorEastAsia" w:cs="Arial" w:hint="eastAsia"/>
                <w:b/>
                <w:bCs/>
                <w:color w:val="000000" w:themeColor="text1"/>
                <w:kern w:val="24"/>
                <w:sz w:val="21"/>
                <w:szCs w:val="21"/>
              </w:rPr>
              <w:t>目標値</w:t>
            </w:r>
          </w:p>
        </w:tc>
      </w:tr>
      <w:tr w:rsidR="005E7684" w:rsidRPr="005E7684" w14:paraId="29103144" w14:textId="77777777" w:rsidTr="009C4A72">
        <w:trPr>
          <w:trHeight w:val="340"/>
        </w:trPr>
        <w:tc>
          <w:tcPr>
            <w:tcW w:w="2325" w:type="dxa"/>
            <w:vMerge w:val="restart"/>
            <w:tcBorders>
              <w:top w:val="single" w:sz="6" w:space="0" w:color="000000"/>
              <w:left w:val="single" w:sz="6" w:space="0" w:color="000000"/>
              <w:bottom w:val="single" w:sz="6" w:space="0" w:color="000000"/>
              <w:right w:val="single" w:sz="8" w:space="0" w:color="000000"/>
            </w:tcBorders>
            <w:shd w:val="clear" w:color="auto" w:fill="auto"/>
            <w:tcMar>
              <w:top w:w="57" w:type="dxa"/>
              <w:left w:w="113" w:type="dxa"/>
              <w:bottom w:w="57" w:type="dxa"/>
              <w:right w:w="57" w:type="dxa"/>
            </w:tcMar>
            <w:hideMark/>
          </w:tcPr>
          <w:p w14:paraId="517F7116" w14:textId="77777777" w:rsidR="009C4A72" w:rsidRPr="005E7684" w:rsidRDefault="009C4A72" w:rsidP="009C4A72">
            <w:pPr>
              <w:widowControl/>
              <w:jc w:val="left"/>
              <w:rPr>
                <w:rFonts w:asciiTheme="minorEastAsia" w:hAnsiTheme="minorEastAsia" w:cs="Arial"/>
                <w:bCs/>
                <w:color w:val="000000" w:themeColor="text1"/>
                <w:kern w:val="24"/>
                <w:sz w:val="21"/>
                <w:szCs w:val="21"/>
              </w:rPr>
            </w:pPr>
            <w:r w:rsidRPr="005E7684">
              <w:rPr>
                <w:rFonts w:asciiTheme="minorEastAsia" w:hAnsiTheme="minorEastAsia" w:cs="Arial" w:hint="eastAsia"/>
                <w:bCs/>
                <w:color w:val="000000" w:themeColor="text1"/>
                <w:kern w:val="24"/>
                <w:sz w:val="21"/>
                <w:szCs w:val="21"/>
              </w:rPr>
              <w:t>容器包装プラスチック</w:t>
            </w:r>
          </w:p>
          <w:p w14:paraId="18E75A4F" w14:textId="60FF3489" w:rsidR="009C4A72" w:rsidRPr="005E7684" w:rsidRDefault="009C4A72" w:rsidP="009C4A72">
            <w:pPr>
              <w:widowControl/>
              <w:jc w:val="left"/>
              <w:rPr>
                <w:rFonts w:asciiTheme="minorEastAsia" w:hAnsiTheme="minorEastAsia" w:cs="Arial"/>
                <w:color w:val="000000" w:themeColor="text1"/>
                <w:kern w:val="0"/>
                <w:sz w:val="21"/>
                <w:szCs w:val="21"/>
              </w:rPr>
            </w:pPr>
            <w:r w:rsidRPr="005E7684">
              <w:rPr>
                <w:rFonts w:asciiTheme="minorEastAsia" w:hAnsiTheme="minorEastAsia" w:cs="Arial" w:hint="eastAsia"/>
                <w:bCs/>
                <w:color w:val="000000" w:themeColor="text1"/>
                <w:kern w:val="24"/>
                <w:sz w:val="21"/>
                <w:szCs w:val="21"/>
              </w:rPr>
              <w:t>（一般廃棄物）</w:t>
            </w:r>
          </w:p>
        </w:tc>
        <w:tc>
          <w:tcPr>
            <w:tcW w:w="1985" w:type="dxa"/>
            <w:tcBorders>
              <w:top w:val="single" w:sz="6" w:space="0" w:color="000000"/>
              <w:left w:val="single" w:sz="8" w:space="0" w:color="000000"/>
              <w:bottom w:val="single" w:sz="6" w:space="0" w:color="000000"/>
              <w:right w:val="single" w:sz="6" w:space="0" w:color="000000"/>
            </w:tcBorders>
            <w:shd w:val="clear" w:color="auto" w:fill="auto"/>
            <w:tcMar>
              <w:top w:w="57" w:type="dxa"/>
              <w:left w:w="113" w:type="dxa"/>
              <w:bottom w:w="57" w:type="dxa"/>
              <w:right w:w="57" w:type="dxa"/>
            </w:tcMar>
            <w:hideMark/>
          </w:tcPr>
          <w:p w14:paraId="7E8040F8" w14:textId="77777777" w:rsidR="009C4A72" w:rsidRPr="005E7684" w:rsidRDefault="009C4A72" w:rsidP="009C4A72">
            <w:pPr>
              <w:widowControl/>
              <w:jc w:val="left"/>
              <w:rPr>
                <w:rFonts w:asciiTheme="minorEastAsia" w:hAnsiTheme="minorEastAsia" w:cs="Arial"/>
                <w:color w:val="000000" w:themeColor="text1"/>
                <w:kern w:val="0"/>
                <w:sz w:val="21"/>
                <w:szCs w:val="21"/>
              </w:rPr>
            </w:pPr>
            <w:r w:rsidRPr="005E7684">
              <w:rPr>
                <w:rFonts w:asciiTheme="minorEastAsia" w:hAnsiTheme="minorEastAsia" w:cs="Arial" w:hint="eastAsia"/>
                <w:bCs/>
                <w:color w:val="000000" w:themeColor="text1"/>
                <w:kern w:val="24"/>
                <w:sz w:val="21"/>
                <w:szCs w:val="21"/>
              </w:rPr>
              <w:t>排出量（万トン）</w:t>
            </w:r>
          </w:p>
        </w:tc>
        <w:tc>
          <w:tcPr>
            <w:tcW w:w="1559" w:type="dxa"/>
            <w:tcBorders>
              <w:top w:val="single" w:sz="8"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194953BF" w14:textId="77777777" w:rsidR="009C4A72" w:rsidRPr="005E7684" w:rsidRDefault="009C4A72" w:rsidP="009C4A72">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24"/>
                <w:sz w:val="21"/>
                <w:szCs w:val="21"/>
              </w:rPr>
              <w:t>２４</w:t>
            </w:r>
          </w:p>
        </w:tc>
        <w:tc>
          <w:tcPr>
            <w:tcW w:w="1701" w:type="dxa"/>
            <w:tcBorders>
              <w:top w:val="single" w:sz="8"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5E25D34" w14:textId="77777777" w:rsidR="009C4A72" w:rsidRPr="005E7684" w:rsidRDefault="009C4A72" w:rsidP="009C4A72">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b/>
                <w:bCs/>
                <w:color w:val="000000" w:themeColor="text1"/>
                <w:kern w:val="24"/>
                <w:sz w:val="21"/>
                <w:szCs w:val="21"/>
              </w:rPr>
              <w:t>２１</w:t>
            </w:r>
          </w:p>
        </w:tc>
      </w:tr>
      <w:tr w:rsidR="005E7684" w:rsidRPr="005E7684" w14:paraId="4419719A" w14:textId="77777777" w:rsidTr="009C4A72">
        <w:trPr>
          <w:trHeight w:val="291"/>
        </w:trPr>
        <w:tc>
          <w:tcPr>
            <w:tcW w:w="2325" w:type="dxa"/>
            <w:vMerge/>
            <w:tcBorders>
              <w:top w:val="single" w:sz="6" w:space="0" w:color="000000"/>
              <w:left w:val="single" w:sz="6" w:space="0" w:color="000000"/>
              <w:bottom w:val="single" w:sz="6" w:space="0" w:color="000000"/>
              <w:right w:val="single" w:sz="8" w:space="0" w:color="000000"/>
            </w:tcBorders>
            <w:vAlign w:val="center"/>
            <w:hideMark/>
          </w:tcPr>
          <w:p w14:paraId="6D3EC0FC" w14:textId="77777777" w:rsidR="009C4A72" w:rsidRPr="005E7684" w:rsidRDefault="009C4A72" w:rsidP="009C4A72">
            <w:pPr>
              <w:widowControl/>
              <w:jc w:val="left"/>
              <w:rPr>
                <w:rFonts w:asciiTheme="minorEastAsia" w:hAnsiTheme="minorEastAsia" w:cs="Arial"/>
                <w:color w:val="000000" w:themeColor="text1"/>
                <w:kern w:val="0"/>
                <w:sz w:val="21"/>
                <w:szCs w:val="21"/>
              </w:rPr>
            </w:pPr>
          </w:p>
        </w:tc>
        <w:tc>
          <w:tcPr>
            <w:tcW w:w="1985" w:type="dxa"/>
            <w:tcBorders>
              <w:top w:val="single" w:sz="6" w:space="0" w:color="000000"/>
              <w:left w:val="single" w:sz="8" w:space="0" w:color="000000"/>
              <w:bottom w:val="single" w:sz="6" w:space="0" w:color="000000"/>
              <w:right w:val="single" w:sz="6" w:space="0" w:color="000000"/>
            </w:tcBorders>
            <w:shd w:val="clear" w:color="auto" w:fill="auto"/>
            <w:tcMar>
              <w:top w:w="57" w:type="dxa"/>
              <w:left w:w="113" w:type="dxa"/>
              <w:bottom w:w="57" w:type="dxa"/>
              <w:right w:w="57" w:type="dxa"/>
            </w:tcMar>
            <w:hideMark/>
          </w:tcPr>
          <w:p w14:paraId="1B7E8819" w14:textId="483CCBD9" w:rsidR="009C4A72" w:rsidRPr="005E7684" w:rsidRDefault="009C4A72" w:rsidP="009C4A72">
            <w:pPr>
              <w:widowControl/>
              <w:jc w:val="left"/>
              <w:rPr>
                <w:rFonts w:asciiTheme="minorEastAsia" w:hAnsiTheme="minorEastAsia" w:cs="Arial"/>
                <w:color w:val="000000" w:themeColor="text1"/>
                <w:kern w:val="0"/>
                <w:sz w:val="21"/>
                <w:szCs w:val="21"/>
              </w:rPr>
            </w:pPr>
            <w:r w:rsidRPr="005E7684">
              <w:rPr>
                <w:rFonts w:asciiTheme="minorEastAsia" w:hAnsiTheme="minorEastAsia" w:cs="Arial" w:hint="eastAsia"/>
                <w:bCs/>
                <w:color w:val="000000" w:themeColor="text1"/>
                <w:kern w:val="24"/>
                <w:sz w:val="21"/>
                <w:szCs w:val="21"/>
              </w:rPr>
              <w:t>再生利用率（％）</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6037E6FF" w14:textId="77777777" w:rsidR="009C4A72" w:rsidRPr="005E7684" w:rsidRDefault="009C4A72" w:rsidP="009C4A72">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24"/>
                <w:sz w:val="21"/>
                <w:szCs w:val="21"/>
              </w:rPr>
              <w:t>２７</w:t>
            </w:r>
          </w:p>
        </w:tc>
        <w:tc>
          <w:tcPr>
            <w:tcW w:w="170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B6463FF" w14:textId="77777777" w:rsidR="009C4A72" w:rsidRPr="005E7684" w:rsidRDefault="009C4A72" w:rsidP="009C4A72">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b/>
                <w:bCs/>
                <w:color w:val="000000" w:themeColor="text1"/>
                <w:kern w:val="24"/>
                <w:sz w:val="21"/>
                <w:szCs w:val="21"/>
              </w:rPr>
              <w:t>４５</w:t>
            </w:r>
          </w:p>
        </w:tc>
      </w:tr>
      <w:tr w:rsidR="005E7684" w:rsidRPr="005E7684" w14:paraId="0E8ECBD2" w14:textId="77777777" w:rsidTr="009C4A72">
        <w:tc>
          <w:tcPr>
            <w:tcW w:w="2325" w:type="dxa"/>
            <w:vMerge w:val="restart"/>
            <w:tcBorders>
              <w:top w:val="single" w:sz="6" w:space="0" w:color="000000"/>
              <w:left w:val="single" w:sz="6" w:space="0" w:color="000000"/>
              <w:bottom w:val="single" w:sz="6" w:space="0" w:color="000000"/>
              <w:right w:val="single" w:sz="8" w:space="0" w:color="000000"/>
            </w:tcBorders>
            <w:shd w:val="clear" w:color="auto" w:fill="auto"/>
            <w:tcMar>
              <w:top w:w="57" w:type="dxa"/>
              <w:left w:w="113" w:type="dxa"/>
              <w:bottom w:w="57" w:type="dxa"/>
              <w:right w:w="57" w:type="dxa"/>
            </w:tcMar>
            <w:hideMark/>
          </w:tcPr>
          <w:p w14:paraId="3CE0DE25" w14:textId="77777777" w:rsidR="009C4A72" w:rsidRPr="005E7684" w:rsidRDefault="009C4A72" w:rsidP="009C4A72">
            <w:pPr>
              <w:widowControl/>
              <w:jc w:val="left"/>
              <w:rPr>
                <w:rFonts w:asciiTheme="minorEastAsia" w:hAnsiTheme="minorEastAsia" w:cs="Arial"/>
                <w:bCs/>
                <w:color w:val="000000" w:themeColor="text1"/>
                <w:kern w:val="24"/>
                <w:sz w:val="21"/>
                <w:szCs w:val="21"/>
              </w:rPr>
            </w:pPr>
            <w:r w:rsidRPr="005E7684">
              <w:rPr>
                <w:rFonts w:asciiTheme="minorEastAsia" w:hAnsiTheme="minorEastAsia" w:cs="Arial" w:hint="eastAsia"/>
                <w:bCs/>
                <w:color w:val="000000" w:themeColor="text1"/>
                <w:kern w:val="24"/>
                <w:sz w:val="21"/>
                <w:szCs w:val="21"/>
              </w:rPr>
              <w:t>プラスチック</w:t>
            </w:r>
          </w:p>
          <w:p w14:paraId="322B64A6" w14:textId="77777777" w:rsidR="009C4A72" w:rsidRPr="005E7684" w:rsidRDefault="009C4A72" w:rsidP="009C4A72">
            <w:pPr>
              <w:widowControl/>
              <w:jc w:val="left"/>
              <w:rPr>
                <w:rFonts w:asciiTheme="minorEastAsia" w:hAnsiTheme="minorEastAsia" w:cs="Arial"/>
                <w:bCs/>
                <w:color w:val="000000" w:themeColor="text1"/>
                <w:kern w:val="24"/>
                <w:sz w:val="21"/>
                <w:szCs w:val="21"/>
              </w:rPr>
            </w:pPr>
            <w:r w:rsidRPr="005E7684">
              <w:rPr>
                <w:rFonts w:asciiTheme="minorEastAsia" w:hAnsiTheme="minorEastAsia" w:cs="Arial" w:hint="eastAsia"/>
                <w:bCs/>
                <w:color w:val="000000" w:themeColor="text1"/>
                <w:kern w:val="24"/>
                <w:sz w:val="21"/>
                <w:szCs w:val="21"/>
              </w:rPr>
              <w:t>（一般廃棄物及び</w:t>
            </w:r>
          </w:p>
          <w:p w14:paraId="1F27FDC9" w14:textId="0BA0C828" w:rsidR="009C4A72" w:rsidRPr="005E7684" w:rsidRDefault="009C4A72" w:rsidP="009C4A72">
            <w:pPr>
              <w:widowControl/>
              <w:ind w:firstLineChars="100" w:firstLine="210"/>
              <w:jc w:val="left"/>
              <w:rPr>
                <w:rFonts w:asciiTheme="minorEastAsia" w:hAnsiTheme="minorEastAsia" w:cs="Arial"/>
                <w:color w:val="000000" w:themeColor="text1"/>
                <w:kern w:val="0"/>
                <w:sz w:val="21"/>
                <w:szCs w:val="21"/>
              </w:rPr>
            </w:pPr>
            <w:r w:rsidRPr="005E7684">
              <w:rPr>
                <w:rFonts w:asciiTheme="minorEastAsia" w:hAnsiTheme="minorEastAsia" w:cs="Arial" w:hint="eastAsia"/>
                <w:bCs/>
                <w:color w:val="000000" w:themeColor="text1"/>
                <w:kern w:val="24"/>
                <w:sz w:val="21"/>
                <w:szCs w:val="21"/>
              </w:rPr>
              <w:t>産業廃棄物）</w:t>
            </w:r>
          </w:p>
        </w:tc>
        <w:tc>
          <w:tcPr>
            <w:tcW w:w="1985" w:type="dxa"/>
            <w:tcBorders>
              <w:top w:val="single" w:sz="6" w:space="0" w:color="000000"/>
              <w:left w:val="single" w:sz="8" w:space="0" w:color="000000"/>
              <w:bottom w:val="single" w:sz="6" w:space="0" w:color="000000"/>
              <w:right w:val="single" w:sz="6" w:space="0" w:color="000000"/>
            </w:tcBorders>
            <w:shd w:val="clear" w:color="auto" w:fill="auto"/>
            <w:tcMar>
              <w:top w:w="57" w:type="dxa"/>
              <w:left w:w="113" w:type="dxa"/>
              <w:bottom w:w="57" w:type="dxa"/>
              <w:right w:w="57" w:type="dxa"/>
            </w:tcMar>
            <w:hideMark/>
          </w:tcPr>
          <w:p w14:paraId="5C3FBD84" w14:textId="77777777" w:rsidR="009C4A72" w:rsidRPr="005E7684" w:rsidRDefault="009C4A72" w:rsidP="009C4A72">
            <w:pPr>
              <w:widowControl/>
              <w:jc w:val="left"/>
              <w:rPr>
                <w:rFonts w:asciiTheme="minorEastAsia" w:hAnsiTheme="minorEastAsia" w:cs="Arial"/>
                <w:color w:val="000000" w:themeColor="text1"/>
                <w:kern w:val="0"/>
                <w:sz w:val="21"/>
                <w:szCs w:val="21"/>
              </w:rPr>
            </w:pPr>
            <w:r w:rsidRPr="005E7684">
              <w:rPr>
                <w:rFonts w:asciiTheme="minorEastAsia" w:hAnsiTheme="minorEastAsia" w:cs="Arial" w:hint="eastAsia"/>
                <w:bCs/>
                <w:color w:val="000000" w:themeColor="text1"/>
                <w:kern w:val="24"/>
                <w:sz w:val="21"/>
                <w:szCs w:val="21"/>
              </w:rPr>
              <w:t>焼却量（万トン）</w:t>
            </w:r>
          </w:p>
        </w:tc>
        <w:tc>
          <w:tcPr>
            <w:tcW w:w="1559" w:type="dxa"/>
            <w:tcBorders>
              <w:top w:val="single" w:sz="6"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vAlign w:val="center"/>
            <w:hideMark/>
          </w:tcPr>
          <w:p w14:paraId="14566552" w14:textId="2490FB5C" w:rsidR="009C4A72" w:rsidRPr="005E7684" w:rsidRDefault="009C4A72" w:rsidP="009C4A72">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24"/>
                <w:sz w:val="21"/>
                <w:szCs w:val="21"/>
              </w:rPr>
              <w:t>４７</w:t>
            </w:r>
          </w:p>
        </w:tc>
        <w:tc>
          <w:tcPr>
            <w:tcW w:w="1701" w:type="dxa"/>
            <w:tcBorders>
              <w:top w:val="single" w:sz="6" w:space="0" w:color="000000"/>
              <w:left w:val="single" w:sz="6" w:space="0" w:color="000000"/>
              <w:bottom w:val="single" w:sz="8" w:space="0" w:color="000000"/>
              <w:right w:val="single" w:sz="6" w:space="0" w:color="000000"/>
            </w:tcBorders>
            <w:tcMar>
              <w:top w:w="57" w:type="dxa"/>
              <w:left w:w="57" w:type="dxa"/>
              <w:bottom w:w="57" w:type="dxa"/>
              <w:right w:w="57" w:type="dxa"/>
            </w:tcMar>
            <w:vAlign w:val="center"/>
            <w:hideMark/>
          </w:tcPr>
          <w:p w14:paraId="44A0928E" w14:textId="24E17D8C" w:rsidR="009C4A72" w:rsidRPr="005E7684" w:rsidRDefault="009C4A72" w:rsidP="009C4A72">
            <w:pPr>
              <w:widowControl/>
              <w:jc w:val="right"/>
              <w:rPr>
                <w:rFonts w:asciiTheme="minorEastAsia" w:hAnsiTheme="minorEastAsia" w:cs="Arial"/>
                <w:b/>
                <w:color w:val="000000" w:themeColor="text1"/>
                <w:kern w:val="0"/>
                <w:sz w:val="21"/>
                <w:szCs w:val="21"/>
              </w:rPr>
            </w:pPr>
            <w:r w:rsidRPr="005E7684">
              <w:rPr>
                <w:rFonts w:asciiTheme="minorEastAsia" w:hAnsiTheme="minorEastAsia" w:cs="Arial" w:hint="eastAsia"/>
                <w:b/>
                <w:color w:val="000000" w:themeColor="text1"/>
                <w:kern w:val="0"/>
                <w:sz w:val="21"/>
                <w:szCs w:val="21"/>
              </w:rPr>
              <w:t>３６</w:t>
            </w:r>
          </w:p>
        </w:tc>
      </w:tr>
      <w:tr w:rsidR="005E7684" w:rsidRPr="005E7684" w14:paraId="7488895E" w14:textId="77777777" w:rsidTr="009C4A72">
        <w:tc>
          <w:tcPr>
            <w:tcW w:w="2325" w:type="dxa"/>
            <w:vMerge/>
            <w:tcBorders>
              <w:top w:val="single" w:sz="6" w:space="0" w:color="000000"/>
              <w:left w:val="single" w:sz="6" w:space="0" w:color="000000"/>
              <w:bottom w:val="single" w:sz="6" w:space="0" w:color="000000"/>
              <w:right w:val="single" w:sz="8" w:space="0" w:color="000000"/>
            </w:tcBorders>
            <w:vAlign w:val="center"/>
            <w:hideMark/>
          </w:tcPr>
          <w:p w14:paraId="172DFCC0" w14:textId="77777777" w:rsidR="009C4A72" w:rsidRPr="005E7684" w:rsidRDefault="009C4A72" w:rsidP="009C4A72">
            <w:pPr>
              <w:widowControl/>
              <w:jc w:val="left"/>
              <w:rPr>
                <w:rFonts w:asciiTheme="minorEastAsia" w:hAnsiTheme="minorEastAsia" w:cs="Arial"/>
                <w:color w:val="000000" w:themeColor="text1"/>
                <w:kern w:val="0"/>
                <w:sz w:val="21"/>
                <w:szCs w:val="21"/>
              </w:rPr>
            </w:pPr>
          </w:p>
        </w:tc>
        <w:tc>
          <w:tcPr>
            <w:tcW w:w="1985" w:type="dxa"/>
            <w:tcBorders>
              <w:top w:val="single" w:sz="6" w:space="0" w:color="000000"/>
              <w:left w:val="single" w:sz="8" w:space="0" w:color="000000"/>
              <w:bottom w:val="single" w:sz="6" w:space="0" w:color="000000"/>
              <w:right w:val="single" w:sz="6" w:space="0" w:color="000000"/>
            </w:tcBorders>
            <w:shd w:val="clear" w:color="auto" w:fill="auto"/>
            <w:tcMar>
              <w:top w:w="57" w:type="dxa"/>
              <w:left w:w="113" w:type="dxa"/>
              <w:bottom w:w="57" w:type="dxa"/>
              <w:right w:w="57" w:type="dxa"/>
            </w:tcMar>
            <w:hideMark/>
          </w:tcPr>
          <w:p w14:paraId="5A4613D6" w14:textId="77777777" w:rsidR="009C4A72" w:rsidRPr="005E7684" w:rsidRDefault="009C4A72" w:rsidP="009C4A72">
            <w:pPr>
              <w:widowControl/>
              <w:jc w:val="left"/>
              <w:rPr>
                <w:rFonts w:asciiTheme="minorEastAsia" w:hAnsiTheme="minorEastAsia" w:cs="Arial"/>
                <w:color w:val="000000" w:themeColor="text1"/>
                <w:kern w:val="0"/>
                <w:sz w:val="21"/>
                <w:szCs w:val="21"/>
              </w:rPr>
            </w:pPr>
            <w:r w:rsidRPr="005E7684">
              <w:rPr>
                <w:rFonts w:asciiTheme="minorEastAsia" w:hAnsiTheme="minorEastAsia" w:cs="Arial" w:hint="eastAsia"/>
                <w:bCs/>
                <w:color w:val="000000" w:themeColor="text1"/>
                <w:kern w:val="24"/>
                <w:sz w:val="21"/>
                <w:szCs w:val="21"/>
              </w:rPr>
              <w:t>有効利用率（％）</w:t>
            </w:r>
          </w:p>
        </w:tc>
        <w:tc>
          <w:tcPr>
            <w:tcW w:w="1559" w:type="dxa"/>
            <w:tcBorders>
              <w:top w:val="single" w:sz="8"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4D73DA86" w14:textId="17B1F721" w:rsidR="009C4A72" w:rsidRPr="005E7684" w:rsidRDefault="009C4A72" w:rsidP="009C4A72">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color w:val="000000" w:themeColor="text1"/>
                <w:kern w:val="0"/>
                <w:sz w:val="21"/>
                <w:szCs w:val="21"/>
              </w:rPr>
              <w:t>８８</w:t>
            </w:r>
          </w:p>
        </w:tc>
        <w:tc>
          <w:tcPr>
            <w:tcW w:w="1701" w:type="dxa"/>
            <w:tcBorders>
              <w:top w:val="single" w:sz="8"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578FBD45" w14:textId="7E52DF5F" w:rsidR="009C4A72" w:rsidRPr="005E7684" w:rsidRDefault="009C4A72" w:rsidP="009C4A72">
            <w:pPr>
              <w:widowControl/>
              <w:jc w:val="right"/>
              <w:rPr>
                <w:rFonts w:asciiTheme="minorEastAsia" w:hAnsiTheme="minorEastAsia" w:cs="Arial"/>
                <w:color w:val="000000" w:themeColor="text1"/>
                <w:kern w:val="0"/>
                <w:sz w:val="21"/>
                <w:szCs w:val="21"/>
              </w:rPr>
            </w:pPr>
            <w:r w:rsidRPr="005E7684">
              <w:rPr>
                <w:rFonts w:asciiTheme="minorEastAsia" w:hAnsiTheme="minorEastAsia" w:cs="Arial" w:hint="eastAsia"/>
                <w:b/>
                <w:bCs/>
                <w:color w:val="000000" w:themeColor="text1"/>
                <w:kern w:val="24"/>
                <w:sz w:val="21"/>
                <w:szCs w:val="21"/>
              </w:rPr>
              <w:t>９４</w:t>
            </w:r>
          </w:p>
        </w:tc>
      </w:tr>
    </w:tbl>
    <w:p w14:paraId="4C926048" w14:textId="506261E2" w:rsidR="005D3929" w:rsidRPr="005E7684" w:rsidRDefault="005D3929" w:rsidP="0054558D">
      <w:pPr>
        <w:widowControl/>
        <w:ind w:firstLineChars="100" w:firstLine="220"/>
        <w:jc w:val="left"/>
        <w:rPr>
          <w:rFonts w:asciiTheme="minorEastAsia" w:hAnsiTheme="minorEastAsia"/>
          <w:color w:val="000000" w:themeColor="text1"/>
          <w:szCs w:val="28"/>
        </w:rPr>
      </w:pPr>
    </w:p>
    <w:p w14:paraId="46BFDAAE" w14:textId="5AB15176" w:rsidR="0054558D" w:rsidRPr="005E7684" w:rsidRDefault="0054558D" w:rsidP="0054558D">
      <w:pPr>
        <w:widowControl/>
        <w:jc w:val="left"/>
        <w:rPr>
          <w:rFonts w:asciiTheme="majorEastAsia" w:eastAsiaTheme="majorEastAsia" w:hAnsiTheme="majorEastAsia"/>
          <w:color w:val="000000" w:themeColor="text1"/>
          <w:szCs w:val="28"/>
        </w:rPr>
      </w:pPr>
      <w:r w:rsidRPr="005E7684">
        <w:rPr>
          <w:rFonts w:asciiTheme="majorEastAsia" w:eastAsiaTheme="majorEastAsia" w:hAnsiTheme="majorEastAsia" w:hint="eastAsia"/>
          <w:color w:val="000000" w:themeColor="text1"/>
          <w:szCs w:val="28"/>
        </w:rPr>
        <w:t>（目標値の設定方針）</w:t>
      </w:r>
    </w:p>
    <w:tbl>
      <w:tblPr>
        <w:tblW w:w="9129" w:type="dxa"/>
        <w:tblCellMar>
          <w:left w:w="0" w:type="dxa"/>
          <w:right w:w="0" w:type="dxa"/>
        </w:tblCellMar>
        <w:tblLook w:val="0420" w:firstRow="1" w:lastRow="0" w:firstColumn="0" w:lastColumn="0" w:noHBand="0" w:noVBand="1"/>
      </w:tblPr>
      <w:tblGrid>
        <w:gridCol w:w="480"/>
        <w:gridCol w:w="423"/>
        <w:gridCol w:w="1925"/>
        <w:gridCol w:w="6301"/>
      </w:tblGrid>
      <w:tr w:rsidR="005E7684" w:rsidRPr="005E7684" w14:paraId="44ED4F6C" w14:textId="77777777" w:rsidTr="00514063">
        <w:trPr>
          <w:trHeight w:val="228"/>
        </w:trPr>
        <w:tc>
          <w:tcPr>
            <w:tcW w:w="480" w:type="dxa"/>
            <w:vMerge w:val="restart"/>
            <w:tcBorders>
              <w:top w:val="single" w:sz="6" w:space="0" w:color="000000"/>
              <w:left w:val="single" w:sz="6" w:space="0" w:color="000000"/>
              <w:right w:val="single" w:sz="6" w:space="0" w:color="000000"/>
            </w:tcBorders>
            <w:shd w:val="clear" w:color="auto" w:fill="auto"/>
            <w:tcMar>
              <w:top w:w="57" w:type="dxa"/>
              <w:left w:w="57" w:type="dxa"/>
              <w:bottom w:w="57" w:type="dxa"/>
              <w:right w:w="57" w:type="dxa"/>
            </w:tcMar>
            <w:textDirection w:val="tbRlV"/>
            <w:vAlign w:val="center"/>
            <w:hideMark/>
          </w:tcPr>
          <w:p w14:paraId="132F4767" w14:textId="26E133EF" w:rsidR="00514063" w:rsidRPr="005E7684" w:rsidRDefault="00514063" w:rsidP="00514063">
            <w:pPr>
              <w:ind w:left="113" w:right="113"/>
              <w:rPr>
                <w:rFonts w:asciiTheme="minorEastAsia" w:hAnsiTheme="minorEastAsia" w:cs="Arial"/>
                <w:color w:val="000000" w:themeColor="text1"/>
                <w:kern w:val="0"/>
                <w:sz w:val="21"/>
              </w:rPr>
            </w:pPr>
            <w:r w:rsidRPr="005E7684">
              <w:rPr>
                <w:rFonts w:asciiTheme="minorEastAsia" w:hAnsiTheme="minorEastAsia" w:cs="Arial" w:hint="eastAsia"/>
                <w:color w:val="000000" w:themeColor="text1"/>
                <w:kern w:val="0"/>
                <w:sz w:val="21"/>
              </w:rPr>
              <w:t>全ての廃棄物</w:t>
            </w:r>
          </w:p>
        </w:tc>
        <w:tc>
          <w:tcPr>
            <w:tcW w:w="423" w:type="dxa"/>
            <w:vMerge w:val="restart"/>
            <w:tcBorders>
              <w:top w:val="single" w:sz="6" w:space="0" w:color="000000"/>
              <w:left w:val="single" w:sz="6" w:space="0" w:color="000000"/>
              <w:right w:val="single" w:sz="6" w:space="0" w:color="000000"/>
            </w:tcBorders>
            <w:textDirection w:val="tbRlV"/>
          </w:tcPr>
          <w:p w14:paraId="45AC1674" w14:textId="726E6987" w:rsidR="00514063" w:rsidRPr="005E7684" w:rsidRDefault="00514063" w:rsidP="003162F7">
            <w:pPr>
              <w:widowControl/>
              <w:ind w:left="113" w:right="113"/>
              <w:jc w:val="left"/>
              <w:rPr>
                <w:rFonts w:asciiTheme="minorEastAsia" w:hAnsiTheme="minorEastAsia" w:cs="Arial"/>
                <w:color w:val="000000" w:themeColor="text1"/>
                <w:kern w:val="24"/>
                <w:sz w:val="21"/>
              </w:rPr>
            </w:pPr>
            <w:r w:rsidRPr="005E7684">
              <w:rPr>
                <w:rFonts w:asciiTheme="minorEastAsia" w:hAnsiTheme="minorEastAsia" w:cs="Arial" w:hint="eastAsia"/>
                <w:color w:val="000000" w:themeColor="text1"/>
                <w:kern w:val="24"/>
                <w:sz w:val="21"/>
              </w:rPr>
              <w:t>一般廃棄物</w:t>
            </w:r>
          </w:p>
        </w:tc>
        <w:tc>
          <w:tcPr>
            <w:tcW w:w="192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17D2E7E7" w14:textId="39607D1A" w:rsidR="00514063" w:rsidRPr="005E7684" w:rsidRDefault="00514063" w:rsidP="0054558D">
            <w:pPr>
              <w:widowControl/>
              <w:jc w:val="left"/>
              <w:rPr>
                <w:rFonts w:asciiTheme="minorEastAsia" w:hAnsiTheme="minorEastAsia" w:cs="Arial"/>
                <w:color w:val="000000" w:themeColor="text1"/>
                <w:kern w:val="0"/>
                <w:sz w:val="21"/>
              </w:rPr>
            </w:pPr>
            <w:r w:rsidRPr="005E7684">
              <w:rPr>
                <w:rFonts w:asciiTheme="minorEastAsia" w:hAnsiTheme="minorEastAsia" w:cs="Arial" w:hint="eastAsia"/>
                <w:color w:val="000000" w:themeColor="text1"/>
                <w:kern w:val="24"/>
                <w:sz w:val="21"/>
              </w:rPr>
              <w:t>排出量</w:t>
            </w:r>
          </w:p>
        </w:tc>
        <w:tc>
          <w:tcPr>
            <w:tcW w:w="63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11174636" w14:textId="0B1A3835" w:rsidR="00514063" w:rsidRPr="005E7684" w:rsidRDefault="00514063" w:rsidP="0054558D">
            <w:pPr>
              <w:widowControl/>
              <w:jc w:val="left"/>
              <w:rPr>
                <w:rFonts w:asciiTheme="minorEastAsia" w:hAnsiTheme="minorEastAsia" w:cs="Arial"/>
                <w:color w:val="000000" w:themeColor="text1"/>
                <w:kern w:val="0"/>
                <w:sz w:val="21"/>
              </w:rPr>
            </w:pPr>
            <w:r w:rsidRPr="005E7684">
              <w:rPr>
                <w:rFonts w:asciiTheme="minorEastAsia" w:hAnsiTheme="minorEastAsia" w:cs="Arial" w:hint="eastAsia"/>
                <w:color w:val="000000" w:themeColor="text1"/>
                <w:kern w:val="24"/>
                <w:sz w:val="21"/>
              </w:rPr>
              <w:t>国の削減目標と概ね同等（2018年度比11%削減）の目標値を設定。</w:t>
            </w:r>
          </w:p>
        </w:tc>
      </w:tr>
      <w:tr w:rsidR="005E7684" w:rsidRPr="005E7684" w14:paraId="7E334740" w14:textId="77777777" w:rsidTr="00514063">
        <w:trPr>
          <w:trHeight w:val="442"/>
        </w:trPr>
        <w:tc>
          <w:tcPr>
            <w:tcW w:w="480" w:type="dxa"/>
            <w:vMerge/>
            <w:tcBorders>
              <w:left w:val="single" w:sz="6" w:space="0" w:color="000000"/>
              <w:right w:val="single" w:sz="6" w:space="0" w:color="000000"/>
            </w:tcBorders>
            <w:shd w:val="clear" w:color="auto" w:fill="auto"/>
            <w:vAlign w:val="center"/>
            <w:hideMark/>
          </w:tcPr>
          <w:p w14:paraId="5F0CB8DA" w14:textId="609CF0F5" w:rsidR="00514063" w:rsidRPr="005E7684" w:rsidRDefault="00514063" w:rsidP="0054558D">
            <w:pPr>
              <w:jc w:val="center"/>
              <w:rPr>
                <w:rFonts w:asciiTheme="minorEastAsia" w:hAnsiTheme="minorEastAsia" w:cs="Arial"/>
                <w:color w:val="000000" w:themeColor="text1"/>
                <w:kern w:val="0"/>
                <w:sz w:val="21"/>
              </w:rPr>
            </w:pPr>
          </w:p>
        </w:tc>
        <w:tc>
          <w:tcPr>
            <w:tcW w:w="423" w:type="dxa"/>
            <w:vMerge/>
            <w:tcBorders>
              <w:left w:val="single" w:sz="6" w:space="0" w:color="000000"/>
              <w:right w:val="single" w:sz="6" w:space="0" w:color="000000"/>
            </w:tcBorders>
            <w:textDirection w:val="tbRlV"/>
          </w:tcPr>
          <w:p w14:paraId="19BEA137" w14:textId="77777777" w:rsidR="00514063" w:rsidRPr="005E7684" w:rsidRDefault="00514063" w:rsidP="003162F7">
            <w:pPr>
              <w:widowControl/>
              <w:ind w:left="113" w:right="113"/>
              <w:jc w:val="left"/>
              <w:rPr>
                <w:rFonts w:asciiTheme="minorEastAsia" w:hAnsiTheme="minorEastAsia" w:cs="Arial"/>
                <w:color w:val="000000" w:themeColor="text1"/>
                <w:kern w:val="24"/>
                <w:sz w:val="21"/>
              </w:rPr>
            </w:pPr>
          </w:p>
        </w:tc>
        <w:tc>
          <w:tcPr>
            <w:tcW w:w="192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061C5C24" w14:textId="75E628F8" w:rsidR="00514063" w:rsidRPr="005E7684" w:rsidRDefault="00514063" w:rsidP="0054558D">
            <w:pPr>
              <w:widowControl/>
              <w:jc w:val="left"/>
              <w:rPr>
                <w:rFonts w:asciiTheme="minorEastAsia" w:hAnsiTheme="minorEastAsia" w:cs="Arial"/>
                <w:color w:val="000000" w:themeColor="text1"/>
                <w:kern w:val="0"/>
                <w:sz w:val="21"/>
              </w:rPr>
            </w:pPr>
            <w:r w:rsidRPr="005E7684">
              <w:rPr>
                <w:rFonts w:asciiTheme="minorEastAsia" w:hAnsiTheme="minorEastAsia" w:cs="Arial" w:hint="eastAsia"/>
                <w:color w:val="000000" w:themeColor="text1"/>
                <w:kern w:val="24"/>
                <w:sz w:val="21"/>
              </w:rPr>
              <w:t>再生利用率</w:t>
            </w:r>
          </w:p>
        </w:tc>
        <w:tc>
          <w:tcPr>
            <w:tcW w:w="63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0907757F" w14:textId="79885BFE" w:rsidR="00514063" w:rsidRPr="005E7684" w:rsidRDefault="00514063" w:rsidP="0054558D">
            <w:pPr>
              <w:widowControl/>
              <w:jc w:val="left"/>
              <w:rPr>
                <w:rFonts w:asciiTheme="minorEastAsia" w:hAnsiTheme="minorEastAsia" w:cs="Arial"/>
                <w:color w:val="000000" w:themeColor="text1"/>
                <w:kern w:val="0"/>
                <w:sz w:val="21"/>
              </w:rPr>
            </w:pPr>
            <w:r w:rsidRPr="005E7684">
              <w:rPr>
                <w:rFonts w:asciiTheme="minorEastAsia" w:hAnsiTheme="minorEastAsia" w:cs="Arial" w:hint="eastAsia"/>
                <w:color w:val="000000" w:themeColor="text1"/>
                <w:kern w:val="24"/>
                <w:sz w:val="21"/>
              </w:rPr>
              <w:t>最終処分量の目標を達成できる府の現状に合った目標値を設定。</w:t>
            </w:r>
          </w:p>
        </w:tc>
      </w:tr>
      <w:tr w:rsidR="005E7684" w:rsidRPr="005E7684" w14:paraId="0CE36C46" w14:textId="77777777" w:rsidTr="00514063">
        <w:trPr>
          <w:trHeight w:val="188"/>
        </w:trPr>
        <w:tc>
          <w:tcPr>
            <w:tcW w:w="480" w:type="dxa"/>
            <w:vMerge/>
            <w:tcBorders>
              <w:left w:val="single" w:sz="6" w:space="0" w:color="000000"/>
              <w:right w:val="single" w:sz="6" w:space="0" w:color="000000"/>
            </w:tcBorders>
            <w:shd w:val="clear" w:color="auto" w:fill="auto"/>
            <w:vAlign w:val="center"/>
            <w:hideMark/>
          </w:tcPr>
          <w:p w14:paraId="10415259" w14:textId="15FF7519" w:rsidR="00514063" w:rsidRPr="005E7684" w:rsidRDefault="00514063" w:rsidP="0054558D">
            <w:pPr>
              <w:jc w:val="center"/>
              <w:rPr>
                <w:rFonts w:asciiTheme="minorEastAsia" w:hAnsiTheme="minorEastAsia" w:cs="Arial"/>
                <w:color w:val="000000" w:themeColor="text1"/>
                <w:kern w:val="0"/>
                <w:sz w:val="21"/>
              </w:rPr>
            </w:pPr>
          </w:p>
        </w:tc>
        <w:tc>
          <w:tcPr>
            <w:tcW w:w="423" w:type="dxa"/>
            <w:vMerge/>
            <w:tcBorders>
              <w:left w:val="single" w:sz="6" w:space="0" w:color="000000"/>
              <w:right w:val="single" w:sz="6" w:space="0" w:color="000000"/>
            </w:tcBorders>
            <w:textDirection w:val="tbRlV"/>
          </w:tcPr>
          <w:p w14:paraId="22313759" w14:textId="77777777" w:rsidR="00514063" w:rsidRPr="005E7684" w:rsidRDefault="00514063" w:rsidP="003162F7">
            <w:pPr>
              <w:widowControl/>
              <w:ind w:left="113" w:right="113"/>
              <w:jc w:val="left"/>
              <w:rPr>
                <w:rFonts w:asciiTheme="minorEastAsia" w:hAnsiTheme="minorEastAsia" w:cs="Arial"/>
                <w:color w:val="000000" w:themeColor="text1"/>
                <w:kern w:val="24"/>
                <w:sz w:val="21"/>
              </w:rPr>
            </w:pPr>
          </w:p>
        </w:tc>
        <w:tc>
          <w:tcPr>
            <w:tcW w:w="192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3500C99E" w14:textId="413B7CD8" w:rsidR="00514063" w:rsidRPr="005E7684" w:rsidRDefault="00514063" w:rsidP="0054558D">
            <w:pPr>
              <w:widowControl/>
              <w:jc w:val="left"/>
              <w:rPr>
                <w:rFonts w:asciiTheme="minorEastAsia" w:hAnsiTheme="minorEastAsia" w:cs="Arial"/>
                <w:color w:val="000000" w:themeColor="text1"/>
                <w:kern w:val="0"/>
                <w:sz w:val="21"/>
              </w:rPr>
            </w:pPr>
            <w:r w:rsidRPr="005E7684">
              <w:rPr>
                <w:rFonts w:asciiTheme="minorEastAsia" w:hAnsiTheme="minorEastAsia" w:cs="Arial" w:hint="eastAsia"/>
                <w:color w:val="000000" w:themeColor="text1"/>
                <w:kern w:val="24"/>
                <w:sz w:val="21"/>
              </w:rPr>
              <w:t>最終処分量</w:t>
            </w:r>
          </w:p>
        </w:tc>
        <w:tc>
          <w:tcPr>
            <w:tcW w:w="63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7A438F75" w14:textId="42586D0C" w:rsidR="00514063" w:rsidRPr="005E7684" w:rsidRDefault="00514063" w:rsidP="0054558D">
            <w:pPr>
              <w:widowControl/>
              <w:jc w:val="left"/>
              <w:rPr>
                <w:rFonts w:asciiTheme="minorEastAsia" w:hAnsiTheme="minorEastAsia" w:cs="Arial"/>
                <w:color w:val="000000" w:themeColor="text1"/>
                <w:kern w:val="0"/>
                <w:sz w:val="21"/>
              </w:rPr>
            </w:pPr>
            <w:r w:rsidRPr="005E7684">
              <w:rPr>
                <w:rFonts w:asciiTheme="minorEastAsia" w:hAnsiTheme="minorEastAsia" w:cs="Arial" w:hint="eastAsia"/>
                <w:color w:val="000000" w:themeColor="text1"/>
                <w:kern w:val="24"/>
                <w:sz w:val="21"/>
              </w:rPr>
              <w:t>国の削減目標（2018年度比17%削減）と概ね同等の目標値を設定。</w:t>
            </w:r>
          </w:p>
        </w:tc>
      </w:tr>
      <w:tr w:rsidR="005E7684" w:rsidRPr="005E7684" w14:paraId="23D122BC" w14:textId="77777777" w:rsidTr="00514063">
        <w:trPr>
          <w:trHeight w:val="289"/>
        </w:trPr>
        <w:tc>
          <w:tcPr>
            <w:tcW w:w="480" w:type="dxa"/>
            <w:vMerge/>
            <w:tcBorders>
              <w:left w:val="single" w:sz="6" w:space="0" w:color="000000"/>
              <w:right w:val="single" w:sz="6" w:space="0" w:color="000000"/>
            </w:tcBorders>
            <w:shd w:val="clear" w:color="auto" w:fill="auto"/>
            <w:vAlign w:val="center"/>
            <w:hideMark/>
          </w:tcPr>
          <w:p w14:paraId="0BBD7B25" w14:textId="1F56BC1F" w:rsidR="00514063" w:rsidRPr="005E7684" w:rsidRDefault="00514063" w:rsidP="0054558D">
            <w:pPr>
              <w:jc w:val="center"/>
              <w:rPr>
                <w:rFonts w:asciiTheme="minorEastAsia" w:hAnsiTheme="minorEastAsia" w:cs="Arial"/>
                <w:color w:val="000000" w:themeColor="text1"/>
                <w:kern w:val="0"/>
                <w:sz w:val="21"/>
              </w:rPr>
            </w:pPr>
          </w:p>
        </w:tc>
        <w:tc>
          <w:tcPr>
            <w:tcW w:w="423" w:type="dxa"/>
            <w:vMerge/>
            <w:tcBorders>
              <w:left w:val="single" w:sz="6" w:space="0" w:color="000000"/>
              <w:right w:val="single" w:sz="6" w:space="0" w:color="000000"/>
            </w:tcBorders>
            <w:textDirection w:val="tbRlV"/>
          </w:tcPr>
          <w:p w14:paraId="0A4CF2D2" w14:textId="77777777" w:rsidR="00514063" w:rsidRPr="005E7684" w:rsidRDefault="00514063" w:rsidP="003162F7">
            <w:pPr>
              <w:widowControl/>
              <w:ind w:left="113" w:right="113"/>
              <w:jc w:val="left"/>
              <w:rPr>
                <w:rFonts w:asciiTheme="minorEastAsia" w:hAnsiTheme="minorEastAsia" w:cs="Arial"/>
                <w:bCs/>
                <w:color w:val="000000" w:themeColor="text1"/>
                <w:kern w:val="24"/>
                <w:sz w:val="21"/>
              </w:rPr>
            </w:pPr>
          </w:p>
        </w:tc>
        <w:tc>
          <w:tcPr>
            <w:tcW w:w="192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7F29F961" w14:textId="552512BE" w:rsidR="00514063" w:rsidRPr="005E7684" w:rsidRDefault="00514063" w:rsidP="0054558D">
            <w:pPr>
              <w:widowControl/>
              <w:jc w:val="left"/>
              <w:rPr>
                <w:rFonts w:asciiTheme="minorEastAsia" w:hAnsiTheme="minorEastAsia" w:cs="Arial"/>
                <w:color w:val="000000" w:themeColor="text1"/>
                <w:kern w:val="0"/>
                <w:sz w:val="21"/>
              </w:rPr>
            </w:pPr>
            <w:r w:rsidRPr="005E7684">
              <w:rPr>
                <w:rFonts w:asciiTheme="minorEastAsia" w:hAnsiTheme="minorEastAsia" w:cs="Arial" w:hint="eastAsia"/>
                <w:bCs/>
                <w:color w:val="000000" w:themeColor="text1"/>
                <w:kern w:val="24"/>
                <w:sz w:val="21"/>
              </w:rPr>
              <w:t>１人１日当たりの生活系ごみ排出量</w:t>
            </w:r>
          </w:p>
        </w:tc>
        <w:tc>
          <w:tcPr>
            <w:tcW w:w="63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0850EE43" w14:textId="77777777" w:rsidR="00514063" w:rsidRPr="005E7684" w:rsidRDefault="00514063" w:rsidP="0054558D">
            <w:pPr>
              <w:widowControl/>
              <w:jc w:val="left"/>
              <w:rPr>
                <w:rFonts w:asciiTheme="minorEastAsia" w:hAnsiTheme="minorEastAsia" w:cs="Arial"/>
                <w:color w:val="000000" w:themeColor="text1"/>
                <w:kern w:val="0"/>
                <w:sz w:val="21"/>
              </w:rPr>
            </w:pPr>
            <w:r w:rsidRPr="005E7684">
              <w:rPr>
                <w:rFonts w:asciiTheme="minorEastAsia" w:hAnsiTheme="minorEastAsia" w:cs="Arial" w:hint="eastAsia"/>
                <w:color w:val="000000" w:themeColor="text1"/>
                <w:kern w:val="24"/>
                <w:sz w:val="21"/>
              </w:rPr>
              <w:t>国の数値目標（440g/人・日）よりも少ない目標値を設定。</w:t>
            </w:r>
          </w:p>
        </w:tc>
      </w:tr>
      <w:tr w:rsidR="005E7684" w:rsidRPr="005E7684" w14:paraId="55902864" w14:textId="77777777" w:rsidTr="00514063">
        <w:trPr>
          <w:trHeight w:val="428"/>
        </w:trPr>
        <w:tc>
          <w:tcPr>
            <w:tcW w:w="480" w:type="dxa"/>
            <w:vMerge/>
            <w:tcBorders>
              <w:left w:val="single" w:sz="6" w:space="0" w:color="000000"/>
              <w:right w:val="single" w:sz="6" w:space="0" w:color="000000"/>
            </w:tcBorders>
            <w:shd w:val="clear" w:color="auto" w:fill="auto"/>
            <w:tcMar>
              <w:top w:w="57" w:type="dxa"/>
              <w:left w:w="57" w:type="dxa"/>
              <w:bottom w:w="57" w:type="dxa"/>
              <w:right w:w="57" w:type="dxa"/>
            </w:tcMar>
            <w:vAlign w:val="center"/>
            <w:hideMark/>
          </w:tcPr>
          <w:p w14:paraId="437B2D24" w14:textId="520715EE" w:rsidR="00514063" w:rsidRPr="005E7684" w:rsidRDefault="00514063" w:rsidP="0054558D">
            <w:pPr>
              <w:widowControl/>
              <w:jc w:val="center"/>
              <w:rPr>
                <w:rFonts w:asciiTheme="minorEastAsia" w:hAnsiTheme="minorEastAsia" w:cs="Arial"/>
                <w:color w:val="000000" w:themeColor="text1"/>
                <w:kern w:val="0"/>
                <w:sz w:val="21"/>
              </w:rPr>
            </w:pPr>
          </w:p>
        </w:tc>
        <w:tc>
          <w:tcPr>
            <w:tcW w:w="423" w:type="dxa"/>
            <w:vMerge w:val="restart"/>
            <w:tcBorders>
              <w:top w:val="single" w:sz="6" w:space="0" w:color="000000"/>
              <w:left w:val="single" w:sz="6" w:space="0" w:color="000000"/>
              <w:right w:val="single" w:sz="6" w:space="0" w:color="000000"/>
            </w:tcBorders>
            <w:textDirection w:val="tbRlV"/>
          </w:tcPr>
          <w:p w14:paraId="062D97A4" w14:textId="6602A26B" w:rsidR="00514063" w:rsidRPr="005E7684" w:rsidRDefault="00514063" w:rsidP="003162F7">
            <w:pPr>
              <w:widowControl/>
              <w:ind w:left="113" w:right="113"/>
              <w:jc w:val="left"/>
              <w:rPr>
                <w:rFonts w:asciiTheme="minorEastAsia" w:hAnsiTheme="minorEastAsia" w:cs="Arial"/>
                <w:color w:val="000000" w:themeColor="text1"/>
                <w:kern w:val="24"/>
                <w:sz w:val="21"/>
              </w:rPr>
            </w:pPr>
            <w:r w:rsidRPr="005E7684">
              <w:rPr>
                <w:rFonts w:asciiTheme="minorEastAsia" w:hAnsiTheme="minorEastAsia" w:cs="Arial" w:hint="eastAsia"/>
                <w:color w:val="000000" w:themeColor="text1"/>
                <w:kern w:val="24"/>
                <w:sz w:val="21"/>
              </w:rPr>
              <w:t>産業廃棄物</w:t>
            </w:r>
          </w:p>
        </w:tc>
        <w:tc>
          <w:tcPr>
            <w:tcW w:w="192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677F8568" w14:textId="724618AD" w:rsidR="00514063" w:rsidRPr="005E7684" w:rsidRDefault="00514063" w:rsidP="00C03BC3">
            <w:pPr>
              <w:widowControl/>
              <w:jc w:val="left"/>
              <w:rPr>
                <w:rFonts w:asciiTheme="minorEastAsia" w:hAnsiTheme="minorEastAsia" w:cs="Arial"/>
                <w:color w:val="000000" w:themeColor="text1"/>
                <w:kern w:val="0"/>
                <w:sz w:val="21"/>
              </w:rPr>
            </w:pPr>
            <w:r w:rsidRPr="005E7684">
              <w:rPr>
                <w:rFonts w:asciiTheme="minorEastAsia" w:hAnsiTheme="minorEastAsia" w:cs="Arial" w:hint="eastAsia"/>
                <w:color w:val="000000" w:themeColor="text1"/>
                <w:kern w:val="24"/>
                <w:sz w:val="21"/>
              </w:rPr>
              <w:t>排出量</w:t>
            </w:r>
          </w:p>
        </w:tc>
        <w:tc>
          <w:tcPr>
            <w:tcW w:w="63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222DE3FD" w14:textId="77777777" w:rsidR="00514063" w:rsidRPr="005E7684" w:rsidRDefault="00514063" w:rsidP="0054558D">
            <w:pPr>
              <w:widowControl/>
              <w:jc w:val="left"/>
              <w:rPr>
                <w:rFonts w:asciiTheme="minorEastAsia" w:hAnsiTheme="minorEastAsia" w:cs="Arial"/>
                <w:color w:val="000000" w:themeColor="text1"/>
                <w:kern w:val="0"/>
                <w:sz w:val="21"/>
              </w:rPr>
            </w:pPr>
            <w:r w:rsidRPr="005E7684">
              <w:rPr>
                <w:rFonts w:asciiTheme="minorEastAsia" w:hAnsiTheme="minorEastAsia" w:cs="Arial" w:hint="eastAsia"/>
                <w:color w:val="000000" w:themeColor="text1"/>
                <w:kern w:val="24"/>
                <w:sz w:val="21"/>
              </w:rPr>
              <w:t>国の目標（2018年度比4％上昇）を考慮しつつ、2025年度単純将来値に大阪府の現状と課題を踏まえた施策の削減効果を見込んで、目標値を算出し設定。</w:t>
            </w:r>
          </w:p>
        </w:tc>
      </w:tr>
      <w:tr w:rsidR="005E7684" w:rsidRPr="005E7684" w14:paraId="62C9680B" w14:textId="77777777" w:rsidTr="00514063">
        <w:trPr>
          <w:trHeight w:val="428"/>
        </w:trPr>
        <w:tc>
          <w:tcPr>
            <w:tcW w:w="480" w:type="dxa"/>
            <w:vMerge/>
            <w:tcBorders>
              <w:left w:val="single" w:sz="6" w:space="0" w:color="000000"/>
              <w:right w:val="single" w:sz="6" w:space="0" w:color="000000"/>
            </w:tcBorders>
            <w:shd w:val="clear" w:color="auto" w:fill="auto"/>
            <w:vAlign w:val="center"/>
            <w:hideMark/>
          </w:tcPr>
          <w:p w14:paraId="166A691C" w14:textId="77777777" w:rsidR="00514063" w:rsidRPr="005E7684" w:rsidRDefault="00514063" w:rsidP="0054558D">
            <w:pPr>
              <w:widowControl/>
              <w:jc w:val="left"/>
              <w:rPr>
                <w:rFonts w:asciiTheme="minorEastAsia" w:hAnsiTheme="minorEastAsia" w:cs="Arial"/>
                <w:color w:val="000000" w:themeColor="text1"/>
                <w:kern w:val="0"/>
                <w:sz w:val="21"/>
              </w:rPr>
            </w:pPr>
          </w:p>
        </w:tc>
        <w:tc>
          <w:tcPr>
            <w:tcW w:w="423" w:type="dxa"/>
            <w:vMerge/>
            <w:tcBorders>
              <w:left w:val="single" w:sz="6" w:space="0" w:color="000000"/>
              <w:right w:val="single" w:sz="6" w:space="0" w:color="000000"/>
            </w:tcBorders>
          </w:tcPr>
          <w:p w14:paraId="2CFCB2A7" w14:textId="77777777" w:rsidR="00514063" w:rsidRPr="005E7684" w:rsidRDefault="00514063" w:rsidP="00C03BC3">
            <w:pPr>
              <w:widowControl/>
              <w:jc w:val="left"/>
              <w:rPr>
                <w:rFonts w:asciiTheme="minorEastAsia" w:hAnsiTheme="minorEastAsia" w:cs="Arial"/>
                <w:color w:val="000000" w:themeColor="text1"/>
                <w:kern w:val="24"/>
                <w:sz w:val="21"/>
              </w:rPr>
            </w:pPr>
          </w:p>
        </w:tc>
        <w:tc>
          <w:tcPr>
            <w:tcW w:w="192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0B4F166A" w14:textId="1E1F2C8C" w:rsidR="00514063" w:rsidRPr="005E7684" w:rsidRDefault="00514063" w:rsidP="00C03BC3">
            <w:pPr>
              <w:widowControl/>
              <w:jc w:val="left"/>
              <w:rPr>
                <w:rFonts w:asciiTheme="minorEastAsia" w:hAnsiTheme="minorEastAsia" w:cs="Arial"/>
                <w:color w:val="000000" w:themeColor="text1"/>
                <w:kern w:val="0"/>
                <w:sz w:val="21"/>
              </w:rPr>
            </w:pPr>
            <w:r w:rsidRPr="005E7684">
              <w:rPr>
                <w:rFonts w:asciiTheme="minorEastAsia" w:hAnsiTheme="minorEastAsia" w:cs="Arial" w:hint="eastAsia"/>
                <w:color w:val="000000" w:themeColor="text1"/>
                <w:kern w:val="24"/>
                <w:sz w:val="21"/>
              </w:rPr>
              <w:t>再生利用率</w:t>
            </w:r>
          </w:p>
        </w:tc>
        <w:tc>
          <w:tcPr>
            <w:tcW w:w="63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741B9FAB" w14:textId="3C21ECE0" w:rsidR="00514063" w:rsidRPr="005E7684" w:rsidRDefault="00514063" w:rsidP="0054558D">
            <w:pPr>
              <w:widowControl/>
              <w:jc w:val="left"/>
              <w:rPr>
                <w:rFonts w:asciiTheme="minorEastAsia" w:hAnsiTheme="minorEastAsia" w:cs="Arial"/>
                <w:color w:val="000000" w:themeColor="text1"/>
                <w:kern w:val="0"/>
                <w:sz w:val="21"/>
              </w:rPr>
            </w:pPr>
            <w:r w:rsidRPr="005E7684">
              <w:rPr>
                <w:rFonts w:asciiTheme="minorEastAsia" w:hAnsiTheme="minorEastAsia" w:cs="Arial" w:hint="eastAsia"/>
                <w:color w:val="000000" w:themeColor="text1"/>
                <w:kern w:val="24"/>
                <w:sz w:val="21"/>
              </w:rPr>
              <w:t>府の現状を踏まえつつ、2025年度単純将来値に大阪府の現状と課題を踏まえた施策の効果を見込んで、目標値を算出し設定。</w:t>
            </w:r>
          </w:p>
        </w:tc>
      </w:tr>
      <w:tr w:rsidR="005E7684" w:rsidRPr="005E7684" w14:paraId="51C26B30" w14:textId="77777777" w:rsidTr="00514063">
        <w:trPr>
          <w:trHeight w:val="428"/>
        </w:trPr>
        <w:tc>
          <w:tcPr>
            <w:tcW w:w="480" w:type="dxa"/>
            <w:vMerge/>
            <w:tcBorders>
              <w:left w:val="single" w:sz="6" w:space="0" w:color="000000"/>
              <w:right w:val="single" w:sz="6" w:space="0" w:color="000000"/>
            </w:tcBorders>
            <w:shd w:val="clear" w:color="auto" w:fill="auto"/>
            <w:vAlign w:val="center"/>
            <w:hideMark/>
          </w:tcPr>
          <w:p w14:paraId="63A950D3" w14:textId="77777777" w:rsidR="00514063" w:rsidRPr="005E7684" w:rsidRDefault="00514063" w:rsidP="0054558D">
            <w:pPr>
              <w:widowControl/>
              <w:jc w:val="left"/>
              <w:rPr>
                <w:rFonts w:asciiTheme="minorEastAsia" w:hAnsiTheme="minorEastAsia" w:cs="Arial"/>
                <w:color w:val="000000" w:themeColor="text1"/>
                <w:kern w:val="0"/>
                <w:sz w:val="21"/>
              </w:rPr>
            </w:pPr>
          </w:p>
        </w:tc>
        <w:tc>
          <w:tcPr>
            <w:tcW w:w="423" w:type="dxa"/>
            <w:vMerge/>
            <w:tcBorders>
              <w:left w:val="single" w:sz="6" w:space="0" w:color="000000"/>
              <w:right w:val="single" w:sz="6" w:space="0" w:color="000000"/>
            </w:tcBorders>
          </w:tcPr>
          <w:p w14:paraId="46A9B243" w14:textId="77777777" w:rsidR="00514063" w:rsidRPr="005E7684" w:rsidRDefault="00514063" w:rsidP="00C03BC3">
            <w:pPr>
              <w:widowControl/>
              <w:jc w:val="left"/>
              <w:rPr>
                <w:rFonts w:asciiTheme="minorEastAsia" w:hAnsiTheme="minorEastAsia" w:cs="Arial"/>
                <w:color w:val="000000" w:themeColor="text1"/>
                <w:kern w:val="24"/>
                <w:sz w:val="21"/>
              </w:rPr>
            </w:pPr>
          </w:p>
        </w:tc>
        <w:tc>
          <w:tcPr>
            <w:tcW w:w="192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718E9EE4" w14:textId="79E8BE39" w:rsidR="00514063" w:rsidRPr="005E7684" w:rsidRDefault="00514063" w:rsidP="00C03BC3">
            <w:pPr>
              <w:widowControl/>
              <w:jc w:val="left"/>
              <w:rPr>
                <w:rFonts w:asciiTheme="minorEastAsia" w:hAnsiTheme="minorEastAsia" w:cs="Arial"/>
                <w:color w:val="000000" w:themeColor="text1"/>
                <w:kern w:val="0"/>
                <w:sz w:val="21"/>
              </w:rPr>
            </w:pPr>
            <w:r w:rsidRPr="005E7684">
              <w:rPr>
                <w:rFonts w:asciiTheme="minorEastAsia" w:hAnsiTheme="minorEastAsia" w:cs="Arial" w:hint="eastAsia"/>
                <w:color w:val="000000" w:themeColor="text1"/>
                <w:kern w:val="24"/>
                <w:sz w:val="21"/>
              </w:rPr>
              <w:t>最終処分量</w:t>
            </w:r>
          </w:p>
        </w:tc>
        <w:tc>
          <w:tcPr>
            <w:tcW w:w="63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077294C8" w14:textId="47443FB8" w:rsidR="00514063" w:rsidRPr="005E7684" w:rsidRDefault="00514063" w:rsidP="0054558D">
            <w:pPr>
              <w:widowControl/>
              <w:jc w:val="left"/>
              <w:rPr>
                <w:rFonts w:asciiTheme="minorEastAsia" w:hAnsiTheme="minorEastAsia" w:cs="Arial"/>
                <w:color w:val="000000" w:themeColor="text1"/>
                <w:kern w:val="0"/>
                <w:sz w:val="21"/>
              </w:rPr>
            </w:pPr>
            <w:r w:rsidRPr="005E7684">
              <w:rPr>
                <w:rFonts w:asciiTheme="minorEastAsia" w:hAnsiTheme="minorEastAsia" w:cs="Arial" w:hint="eastAsia"/>
                <w:color w:val="000000" w:themeColor="text1"/>
                <w:kern w:val="24"/>
                <w:sz w:val="21"/>
              </w:rPr>
              <w:t>国の目標（2018年度比7％上昇）を考慮しつつ、2025年度単純将来値に大阪府の現状と課題を踏まえた施策の削減効果を見込んで、目標値を算出し設定。</w:t>
            </w:r>
          </w:p>
        </w:tc>
      </w:tr>
      <w:tr w:rsidR="005E7684" w:rsidRPr="005E7684" w14:paraId="55428CA6" w14:textId="77777777" w:rsidTr="00514063">
        <w:trPr>
          <w:trHeight w:val="1046"/>
        </w:trPr>
        <w:tc>
          <w:tcPr>
            <w:tcW w:w="480" w:type="dxa"/>
            <w:vMerge w:val="restart"/>
            <w:tcBorders>
              <w:top w:val="single" w:sz="4" w:space="0" w:color="auto"/>
              <w:left w:val="single" w:sz="6" w:space="0" w:color="000000"/>
              <w:right w:val="single" w:sz="6" w:space="0" w:color="000000"/>
            </w:tcBorders>
            <w:shd w:val="clear" w:color="auto" w:fill="auto"/>
            <w:textDirection w:val="tbRlV"/>
            <w:vAlign w:val="center"/>
          </w:tcPr>
          <w:p w14:paraId="6BA4E18A" w14:textId="24AEBA0F" w:rsidR="00514063" w:rsidRPr="005E7684" w:rsidRDefault="00514063" w:rsidP="00514063">
            <w:pPr>
              <w:widowControl/>
              <w:ind w:left="113" w:right="113"/>
              <w:jc w:val="left"/>
              <w:rPr>
                <w:rFonts w:asciiTheme="minorEastAsia" w:hAnsiTheme="minorEastAsia" w:cs="Arial"/>
                <w:color w:val="000000" w:themeColor="text1"/>
                <w:kern w:val="0"/>
                <w:sz w:val="21"/>
              </w:rPr>
            </w:pPr>
            <w:r w:rsidRPr="005E7684">
              <w:rPr>
                <w:rFonts w:asciiTheme="minorEastAsia" w:hAnsiTheme="minorEastAsia" w:cs="Arial" w:hint="eastAsia"/>
                <w:color w:val="000000" w:themeColor="text1"/>
                <w:kern w:val="0"/>
                <w:sz w:val="21"/>
              </w:rPr>
              <w:t>プラスチックごみ</w:t>
            </w:r>
          </w:p>
        </w:tc>
        <w:tc>
          <w:tcPr>
            <w:tcW w:w="423" w:type="dxa"/>
            <w:vMerge w:val="restart"/>
            <w:tcBorders>
              <w:top w:val="single" w:sz="4" w:space="0" w:color="auto"/>
              <w:left w:val="single" w:sz="6" w:space="0" w:color="000000"/>
              <w:right w:val="single" w:sz="6" w:space="0" w:color="000000"/>
            </w:tcBorders>
            <w:textDirection w:val="tbRlV"/>
          </w:tcPr>
          <w:p w14:paraId="2F6D5562" w14:textId="14B8B1F0" w:rsidR="00514063" w:rsidRPr="005E7684" w:rsidRDefault="00514063" w:rsidP="00514063">
            <w:pPr>
              <w:widowControl/>
              <w:ind w:left="113" w:right="113"/>
              <w:jc w:val="left"/>
              <w:rPr>
                <w:rFonts w:asciiTheme="minorEastAsia" w:hAnsiTheme="minorEastAsia" w:cs="Arial"/>
                <w:color w:val="000000" w:themeColor="text1"/>
                <w:kern w:val="24"/>
                <w:sz w:val="21"/>
              </w:rPr>
            </w:pPr>
            <w:r w:rsidRPr="005E7684">
              <w:rPr>
                <w:rFonts w:asciiTheme="minorEastAsia" w:hAnsiTheme="minorEastAsia" w:cs="Arial" w:hint="eastAsia"/>
                <w:color w:val="000000" w:themeColor="text1"/>
                <w:kern w:val="24"/>
                <w:sz w:val="21"/>
              </w:rPr>
              <w:t>容器包装プラスチック</w:t>
            </w:r>
          </w:p>
        </w:tc>
        <w:tc>
          <w:tcPr>
            <w:tcW w:w="1925" w:type="dxa"/>
            <w:tcBorders>
              <w:top w:val="single" w:sz="4" w:space="0" w:color="auto"/>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107159F6" w14:textId="137A3124" w:rsidR="00514063" w:rsidRPr="005E7684" w:rsidRDefault="00514063" w:rsidP="00514063">
            <w:pPr>
              <w:widowControl/>
              <w:jc w:val="left"/>
              <w:rPr>
                <w:rFonts w:asciiTheme="minorEastAsia" w:hAnsiTheme="minorEastAsia" w:cs="Arial"/>
                <w:color w:val="000000" w:themeColor="text1"/>
                <w:kern w:val="24"/>
                <w:sz w:val="21"/>
              </w:rPr>
            </w:pPr>
            <w:r w:rsidRPr="005E7684">
              <w:rPr>
                <w:rFonts w:asciiTheme="minorEastAsia" w:hAnsiTheme="minorEastAsia" w:cs="Arial" w:hint="eastAsia"/>
                <w:color w:val="000000" w:themeColor="text1"/>
                <w:kern w:val="24"/>
                <w:sz w:val="21"/>
              </w:rPr>
              <w:t>排出量</w:t>
            </w:r>
          </w:p>
        </w:tc>
        <w:tc>
          <w:tcPr>
            <w:tcW w:w="63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6794DF2C" w14:textId="3C988766" w:rsidR="00514063" w:rsidRPr="005E7684" w:rsidRDefault="00514063" w:rsidP="00514063">
            <w:pPr>
              <w:widowControl/>
              <w:jc w:val="left"/>
              <w:rPr>
                <w:rFonts w:asciiTheme="minorEastAsia" w:hAnsiTheme="minorEastAsia" w:cs="Arial"/>
                <w:color w:val="000000" w:themeColor="text1"/>
                <w:kern w:val="24"/>
                <w:sz w:val="21"/>
              </w:rPr>
            </w:pPr>
            <w:r w:rsidRPr="005E7684">
              <w:rPr>
                <w:rFonts w:asciiTheme="minorEastAsia" w:hAnsiTheme="minorEastAsia" w:cs="Arial" w:hint="eastAsia"/>
                <w:color w:val="000000" w:themeColor="text1"/>
                <w:kern w:val="24"/>
                <w:sz w:val="21"/>
              </w:rPr>
              <w:t>プラ戦略の目標（2030年までにワンウェイプラスチックを累積25%削減）の達成を見据えた2025年度の目標を設定。</w:t>
            </w:r>
          </w:p>
        </w:tc>
      </w:tr>
      <w:tr w:rsidR="005E7684" w:rsidRPr="005E7684" w14:paraId="5A63D883" w14:textId="77777777" w:rsidTr="00514063">
        <w:trPr>
          <w:trHeight w:val="1289"/>
        </w:trPr>
        <w:tc>
          <w:tcPr>
            <w:tcW w:w="480" w:type="dxa"/>
            <w:vMerge/>
            <w:tcBorders>
              <w:left w:val="single" w:sz="6" w:space="0" w:color="000000"/>
              <w:right w:val="single" w:sz="6" w:space="0" w:color="000000"/>
            </w:tcBorders>
            <w:shd w:val="clear" w:color="auto" w:fill="auto"/>
            <w:textDirection w:val="tbRlV"/>
            <w:vAlign w:val="center"/>
          </w:tcPr>
          <w:p w14:paraId="41B1B22D" w14:textId="77777777" w:rsidR="00514063" w:rsidRPr="005E7684" w:rsidRDefault="00514063" w:rsidP="00514063">
            <w:pPr>
              <w:widowControl/>
              <w:ind w:left="113" w:right="113"/>
              <w:jc w:val="left"/>
              <w:rPr>
                <w:rFonts w:asciiTheme="minorEastAsia" w:hAnsiTheme="minorEastAsia" w:cs="Arial"/>
                <w:color w:val="000000" w:themeColor="text1"/>
                <w:kern w:val="0"/>
                <w:sz w:val="21"/>
              </w:rPr>
            </w:pPr>
          </w:p>
        </w:tc>
        <w:tc>
          <w:tcPr>
            <w:tcW w:w="423" w:type="dxa"/>
            <w:vMerge/>
            <w:tcBorders>
              <w:left w:val="single" w:sz="6" w:space="0" w:color="000000"/>
              <w:bottom w:val="single" w:sz="4" w:space="0" w:color="auto"/>
              <w:right w:val="single" w:sz="6" w:space="0" w:color="000000"/>
            </w:tcBorders>
            <w:textDirection w:val="tbRlV"/>
          </w:tcPr>
          <w:p w14:paraId="590D42DC" w14:textId="77777777" w:rsidR="00514063" w:rsidRPr="005E7684" w:rsidRDefault="00514063" w:rsidP="00514063">
            <w:pPr>
              <w:widowControl/>
              <w:ind w:left="113" w:right="113"/>
              <w:jc w:val="left"/>
              <w:rPr>
                <w:rFonts w:asciiTheme="minorEastAsia" w:hAnsiTheme="minorEastAsia" w:cs="Arial"/>
                <w:color w:val="000000" w:themeColor="text1"/>
                <w:kern w:val="24"/>
                <w:sz w:val="21"/>
              </w:rPr>
            </w:pPr>
          </w:p>
        </w:tc>
        <w:tc>
          <w:tcPr>
            <w:tcW w:w="192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6CCADBF1" w14:textId="4DC590B0" w:rsidR="00514063" w:rsidRPr="005E7684" w:rsidRDefault="00514063" w:rsidP="00514063">
            <w:pPr>
              <w:widowControl/>
              <w:jc w:val="left"/>
              <w:rPr>
                <w:rFonts w:asciiTheme="minorEastAsia" w:hAnsiTheme="minorEastAsia" w:cs="Arial"/>
                <w:color w:val="000000" w:themeColor="text1"/>
                <w:kern w:val="24"/>
                <w:sz w:val="21"/>
              </w:rPr>
            </w:pPr>
            <w:r w:rsidRPr="005E7684">
              <w:rPr>
                <w:rFonts w:asciiTheme="minorEastAsia" w:hAnsiTheme="minorEastAsia" w:cs="Arial" w:hint="eastAsia"/>
                <w:color w:val="000000" w:themeColor="text1"/>
                <w:kern w:val="24"/>
                <w:sz w:val="21"/>
              </w:rPr>
              <w:t>再生利用率</w:t>
            </w:r>
          </w:p>
        </w:tc>
        <w:tc>
          <w:tcPr>
            <w:tcW w:w="63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D64AD94" w14:textId="0C452CC4" w:rsidR="00514063" w:rsidRPr="005E7684" w:rsidRDefault="00514063" w:rsidP="00514063">
            <w:pPr>
              <w:widowControl/>
              <w:jc w:val="left"/>
              <w:rPr>
                <w:rFonts w:asciiTheme="minorEastAsia" w:hAnsiTheme="minorEastAsia" w:cs="Arial"/>
                <w:color w:val="000000" w:themeColor="text1"/>
                <w:kern w:val="24"/>
                <w:sz w:val="21"/>
              </w:rPr>
            </w:pPr>
            <w:r w:rsidRPr="005E7684">
              <w:rPr>
                <w:rFonts w:asciiTheme="minorEastAsia" w:hAnsiTheme="minorEastAsia" w:cs="Arial" w:hint="eastAsia"/>
                <w:color w:val="000000" w:themeColor="text1"/>
                <w:kern w:val="24"/>
                <w:sz w:val="21"/>
              </w:rPr>
              <w:t>プラ戦略の目標（2030年までに容器包装の６割をリユース・リサイクル）の達成を見据えた2025年度の目標を設定。</w:t>
            </w:r>
          </w:p>
        </w:tc>
      </w:tr>
      <w:tr w:rsidR="005E7684" w:rsidRPr="005E7684" w14:paraId="1078879F" w14:textId="77777777" w:rsidTr="00514063">
        <w:trPr>
          <w:trHeight w:val="428"/>
        </w:trPr>
        <w:tc>
          <w:tcPr>
            <w:tcW w:w="480" w:type="dxa"/>
            <w:vMerge/>
            <w:tcBorders>
              <w:left w:val="single" w:sz="6" w:space="0" w:color="000000"/>
              <w:right w:val="single" w:sz="6" w:space="0" w:color="000000"/>
            </w:tcBorders>
            <w:shd w:val="clear" w:color="auto" w:fill="auto"/>
            <w:textDirection w:val="tbRlV"/>
            <w:vAlign w:val="center"/>
          </w:tcPr>
          <w:p w14:paraId="2525BA23" w14:textId="77777777" w:rsidR="00514063" w:rsidRPr="005E7684" w:rsidRDefault="00514063" w:rsidP="00514063">
            <w:pPr>
              <w:widowControl/>
              <w:ind w:left="113" w:right="113"/>
              <w:jc w:val="left"/>
              <w:rPr>
                <w:rFonts w:asciiTheme="minorEastAsia" w:hAnsiTheme="minorEastAsia" w:cs="Arial"/>
                <w:color w:val="000000" w:themeColor="text1"/>
                <w:kern w:val="0"/>
                <w:sz w:val="21"/>
              </w:rPr>
            </w:pPr>
          </w:p>
        </w:tc>
        <w:tc>
          <w:tcPr>
            <w:tcW w:w="423" w:type="dxa"/>
            <w:vMerge w:val="restart"/>
            <w:tcBorders>
              <w:top w:val="single" w:sz="4" w:space="0" w:color="auto"/>
              <w:left w:val="single" w:sz="6" w:space="0" w:color="000000"/>
              <w:right w:val="single" w:sz="6" w:space="0" w:color="000000"/>
            </w:tcBorders>
            <w:textDirection w:val="tbRlV"/>
          </w:tcPr>
          <w:p w14:paraId="33629B7F" w14:textId="68A83C2C" w:rsidR="00514063" w:rsidRPr="005E7684" w:rsidRDefault="00514063" w:rsidP="00514063">
            <w:pPr>
              <w:widowControl/>
              <w:ind w:left="113" w:right="113"/>
              <w:jc w:val="left"/>
              <w:rPr>
                <w:rFonts w:asciiTheme="minorEastAsia" w:hAnsiTheme="minorEastAsia" w:cs="Arial"/>
                <w:color w:val="000000" w:themeColor="text1"/>
                <w:kern w:val="24"/>
                <w:sz w:val="21"/>
              </w:rPr>
            </w:pPr>
            <w:r w:rsidRPr="005E7684">
              <w:rPr>
                <w:rFonts w:asciiTheme="minorEastAsia" w:hAnsiTheme="minorEastAsia" w:cs="Arial" w:hint="eastAsia"/>
                <w:color w:val="000000" w:themeColor="text1"/>
                <w:kern w:val="24"/>
                <w:sz w:val="21"/>
              </w:rPr>
              <w:t>プラスチック</w:t>
            </w:r>
          </w:p>
        </w:tc>
        <w:tc>
          <w:tcPr>
            <w:tcW w:w="192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68F41540" w14:textId="42F293E9" w:rsidR="00514063" w:rsidRPr="005E7684" w:rsidRDefault="00514063" w:rsidP="00514063">
            <w:pPr>
              <w:widowControl/>
              <w:jc w:val="left"/>
              <w:rPr>
                <w:rFonts w:asciiTheme="minorEastAsia" w:hAnsiTheme="minorEastAsia" w:cs="Arial"/>
                <w:color w:val="000000" w:themeColor="text1"/>
                <w:kern w:val="24"/>
                <w:sz w:val="21"/>
              </w:rPr>
            </w:pPr>
            <w:r w:rsidRPr="005E7684">
              <w:rPr>
                <w:rFonts w:asciiTheme="minorEastAsia" w:hAnsiTheme="minorEastAsia" w:cs="Arial" w:hint="eastAsia"/>
                <w:color w:val="000000" w:themeColor="text1"/>
                <w:kern w:val="24"/>
                <w:sz w:val="21"/>
              </w:rPr>
              <w:t>焼却量</w:t>
            </w:r>
          </w:p>
        </w:tc>
        <w:tc>
          <w:tcPr>
            <w:tcW w:w="63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6E02857" w14:textId="48E022F8" w:rsidR="00514063" w:rsidRPr="005E7684" w:rsidRDefault="00514063" w:rsidP="00514063">
            <w:pPr>
              <w:widowControl/>
              <w:jc w:val="left"/>
              <w:rPr>
                <w:rFonts w:asciiTheme="minorEastAsia" w:hAnsiTheme="minorEastAsia" w:cs="Arial"/>
                <w:color w:val="000000" w:themeColor="text1"/>
                <w:kern w:val="24"/>
                <w:sz w:val="21"/>
              </w:rPr>
            </w:pPr>
            <w:r w:rsidRPr="005E7684">
              <w:rPr>
                <w:rFonts w:asciiTheme="minorEastAsia" w:hAnsiTheme="minorEastAsia" w:cs="Arial" w:hint="eastAsia"/>
                <w:color w:val="000000" w:themeColor="text1"/>
                <w:kern w:val="0"/>
                <w:sz w:val="21"/>
              </w:rPr>
              <w:t>国の「今後のプラスチック資源循環施策の基本的方向性（2020年9月）」で示された、容器包装プラスチックと製品プラスチックの一括回収・リサイクルの方針を踏まえ設定。</w:t>
            </w:r>
          </w:p>
        </w:tc>
      </w:tr>
      <w:tr w:rsidR="00514063" w:rsidRPr="005E7684" w14:paraId="681E8318" w14:textId="77777777" w:rsidTr="00514063">
        <w:trPr>
          <w:trHeight w:val="428"/>
        </w:trPr>
        <w:tc>
          <w:tcPr>
            <w:tcW w:w="480" w:type="dxa"/>
            <w:vMerge/>
            <w:tcBorders>
              <w:left w:val="single" w:sz="6" w:space="0" w:color="000000"/>
              <w:bottom w:val="single" w:sz="6" w:space="0" w:color="000000"/>
              <w:right w:val="single" w:sz="6" w:space="0" w:color="000000"/>
            </w:tcBorders>
            <w:shd w:val="clear" w:color="auto" w:fill="auto"/>
            <w:vAlign w:val="center"/>
          </w:tcPr>
          <w:p w14:paraId="64172C0F" w14:textId="77777777" w:rsidR="00514063" w:rsidRPr="005E7684" w:rsidRDefault="00514063" w:rsidP="00514063">
            <w:pPr>
              <w:widowControl/>
              <w:jc w:val="left"/>
              <w:rPr>
                <w:rFonts w:asciiTheme="minorEastAsia" w:hAnsiTheme="minorEastAsia" w:cs="Arial"/>
                <w:color w:val="000000" w:themeColor="text1"/>
                <w:kern w:val="0"/>
                <w:sz w:val="21"/>
              </w:rPr>
            </w:pPr>
          </w:p>
        </w:tc>
        <w:tc>
          <w:tcPr>
            <w:tcW w:w="423" w:type="dxa"/>
            <w:vMerge/>
            <w:tcBorders>
              <w:left w:val="single" w:sz="6" w:space="0" w:color="000000"/>
              <w:bottom w:val="single" w:sz="6" w:space="0" w:color="000000"/>
              <w:right w:val="single" w:sz="6" w:space="0" w:color="000000"/>
            </w:tcBorders>
          </w:tcPr>
          <w:p w14:paraId="680231C2" w14:textId="77777777" w:rsidR="00514063" w:rsidRPr="005E7684" w:rsidRDefault="00514063" w:rsidP="00514063">
            <w:pPr>
              <w:widowControl/>
              <w:jc w:val="left"/>
              <w:rPr>
                <w:rFonts w:asciiTheme="minorEastAsia" w:hAnsiTheme="minorEastAsia" w:cs="Arial"/>
                <w:color w:val="000000" w:themeColor="text1"/>
                <w:kern w:val="24"/>
                <w:sz w:val="21"/>
              </w:rPr>
            </w:pPr>
          </w:p>
        </w:tc>
        <w:tc>
          <w:tcPr>
            <w:tcW w:w="192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373BD869" w14:textId="184F1D18" w:rsidR="00514063" w:rsidRPr="005E7684" w:rsidRDefault="00514063" w:rsidP="00514063">
            <w:pPr>
              <w:widowControl/>
              <w:jc w:val="left"/>
              <w:rPr>
                <w:rFonts w:asciiTheme="minorEastAsia" w:hAnsiTheme="minorEastAsia" w:cs="Arial"/>
                <w:color w:val="000000" w:themeColor="text1"/>
                <w:kern w:val="24"/>
                <w:sz w:val="21"/>
              </w:rPr>
            </w:pPr>
            <w:r w:rsidRPr="005E7684">
              <w:rPr>
                <w:rFonts w:asciiTheme="minorEastAsia" w:hAnsiTheme="minorEastAsia" w:cs="Arial" w:hint="eastAsia"/>
                <w:color w:val="000000" w:themeColor="text1"/>
                <w:kern w:val="24"/>
                <w:sz w:val="21"/>
              </w:rPr>
              <w:t>有効利用率</w:t>
            </w:r>
          </w:p>
        </w:tc>
        <w:tc>
          <w:tcPr>
            <w:tcW w:w="63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DEA146E" w14:textId="3B2E40E1" w:rsidR="00514063" w:rsidRPr="005E7684" w:rsidRDefault="00514063" w:rsidP="00514063">
            <w:pPr>
              <w:widowControl/>
              <w:jc w:val="left"/>
              <w:rPr>
                <w:rFonts w:asciiTheme="minorEastAsia" w:hAnsiTheme="minorEastAsia" w:cs="Arial"/>
                <w:color w:val="000000" w:themeColor="text1"/>
                <w:kern w:val="24"/>
                <w:sz w:val="21"/>
              </w:rPr>
            </w:pPr>
            <w:r w:rsidRPr="005E7684">
              <w:rPr>
                <w:rFonts w:asciiTheme="minorEastAsia" w:hAnsiTheme="minorEastAsia" w:cs="Arial" w:hint="eastAsia"/>
                <w:color w:val="000000" w:themeColor="text1"/>
                <w:kern w:val="24"/>
                <w:sz w:val="21"/>
              </w:rPr>
              <w:t>プラ戦略の目標（2035年までに使用済プラスチックを100%リユース・リサイクル等により有効利用）の達成を見据えた2025年度の目標を設定。</w:t>
            </w:r>
          </w:p>
        </w:tc>
      </w:tr>
    </w:tbl>
    <w:p w14:paraId="57803167" w14:textId="27980987" w:rsidR="0054558D" w:rsidRPr="005E7684" w:rsidRDefault="0054558D" w:rsidP="0054558D">
      <w:pPr>
        <w:widowControl/>
        <w:jc w:val="left"/>
        <w:rPr>
          <w:rFonts w:asciiTheme="minorEastAsia" w:hAnsiTheme="minorEastAsia"/>
          <w:color w:val="000000" w:themeColor="text1"/>
          <w:szCs w:val="28"/>
        </w:rPr>
      </w:pPr>
    </w:p>
    <w:p w14:paraId="2CECC505" w14:textId="2930434E" w:rsidR="0054558D" w:rsidRPr="005E7684" w:rsidRDefault="0054558D" w:rsidP="0054558D">
      <w:pPr>
        <w:widowControl/>
        <w:jc w:val="left"/>
        <w:rPr>
          <w:rFonts w:asciiTheme="majorEastAsia" w:eastAsiaTheme="majorEastAsia" w:hAnsiTheme="majorEastAsia"/>
          <w:color w:val="000000" w:themeColor="text1"/>
          <w:szCs w:val="28"/>
        </w:rPr>
      </w:pPr>
      <w:r w:rsidRPr="005E7684">
        <w:rPr>
          <w:rFonts w:asciiTheme="majorEastAsia" w:eastAsiaTheme="majorEastAsia" w:hAnsiTheme="majorEastAsia" w:hint="eastAsia"/>
          <w:color w:val="000000" w:themeColor="text1"/>
          <w:szCs w:val="28"/>
        </w:rPr>
        <w:t>（目標達成に向けた主な施策）</w:t>
      </w:r>
    </w:p>
    <w:tbl>
      <w:tblPr>
        <w:tblW w:w="9129" w:type="dxa"/>
        <w:tblCellMar>
          <w:left w:w="0" w:type="dxa"/>
          <w:right w:w="0" w:type="dxa"/>
        </w:tblCellMar>
        <w:tblLook w:val="0420" w:firstRow="1" w:lastRow="0" w:firstColumn="0" w:lastColumn="0" w:noHBand="0" w:noVBand="1"/>
      </w:tblPr>
      <w:tblGrid>
        <w:gridCol w:w="480"/>
        <w:gridCol w:w="2412"/>
        <w:gridCol w:w="6237"/>
      </w:tblGrid>
      <w:tr w:rsidR="005E7684" w:rsidRPr="005E7684" w14:paraId="1A1AA13E" w14:textId="77777777" w:rsidTr="00514063">
        <w:trPr>
          <w:trHeight w:val="1582"/>
        </w:trPr>
        <w:tc>
          <w:tcPr>
            <w:tcW w:w="480" w:type="dxa"/>
            <w:vMerge w:val="restart"/>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extDirection w:val="tbRlV"/>
            <w:vAlign w:val="center"/>
            <w:hideMark/>
          </w:tcPr>
          <w:p w14:paraId="14D48439" w14:textId="0C34B354" w:rsidR="0054558D" w:rsidRPr="004F0561" w:rsidRDefault="0054558D" w:rsidP="00514063">
            <w:pPr>
              <w:widowControl/>
              <w:ind w:left="113" w:right="113"/>
              <w:jc w:val="center"/>
              <w:rPr>
                <w:rFonts w:asciiTheme="minorEastAsia" w:hAnsiTheme="minorEastAsia" w:cs="Arial"/>
                <w:color w:val="000000" w:themeColor="text1"/>
                <w:kern w:val="0"/>
                <w:sz w:val="36"/>
                <w:szCs w:val="36"/>
              </w:rPr>
            </w:pPr>
            <w:r w:rsidRPr="004F0561">
              <w:rPr>
                <w:rFonts w:asciiTheme="minorEastAsia" w:hAnsiTheme="minorEastAsia" w:cs="Arial"/>
                <w:color w:val="000000" w:themeColor="text1"/>
                <w:kern w:val="24"/>
                <w:sz w:val="20"/>
                <w:szCs w:val="20"/>
              </w:rPr>
              <w:t>一般廃棄物</w:t>
            </w:r>
          </w:p>
        </w:tc>
        <w:tc>
          <w:tcPr>
            <w:tcW w:w="2412"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593D197B" w14:textId="6BBA1656" w:rsidR="0054558D" w:rsidRPr="004F0561" w:rsidRDefault="0054558D" w:rsidP="00C03BC3">
            <w:pPr>
              <w:widowControl/>
              <w:jc w:val="center"/>
              <w:rPr>
                <w:rFonts w:asciiTheme="minorEastAsia" w:hAnsiTheme="minorEastAsia" w:cs="Arial"/>
                <w:color w:val="000000" w:themeColor="text1"/>
                <w:kern w:val="0"/>
                <w:sz w:val="36"/>
                <w:szCs w:val="36"/>
              </w:rPr>
            </w:pPr>
            <w:r w:rsidRPr="004F0561">
              <w:rPr>
                <w:rFonts w:asciiTheme="minorEastAsia" w:hAnsiTheme="minorEastAsia" w:cs="Arial" w:hint="eastAsia"/>
                <w:color w:val="000000" w:themeColor="text1"/>
                <w:kern w:val="24"/>
                <w:sz w:val="20"/>
                <w:szCs w:val="20"/>
              </w:rPr>
              <w:t>排出削減</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6FDA957C" w14:textId="204D4E09" w:rsidR="0054558D" w:rsidRPr="005E7684" w:rsidRDefault="009D617B" w:rsidP="0054558D">
            <w:pPr>
              <w:widowControl/>
              <w:jc w:val="left"/>
              <w:rPr>
                <w:rFonts w:ascii="Arial" w:eastAsia="ＭＳ Ｐゴシック" w:hAnsi="Arial" w:cs="Arial"/>
                <w:color w:val="000000" w:themeColor="text1"/>
                <w:kern w:val="0"/>
                <w:sz w:val="36"/>
                <w:szCs w:val="36"/>
              </w:rPr>
            </w:pPr>
            <w:r w:rsidRPr="005E7684">
              <w:rPr>
                <w:rFonts w:asciiTheme="minorEastAsia" w:hAnsiTheme="minorEastAsia"/>
                <w:noProof/>
                <w:color w:val="000000" w:themeColor="text1"/>
                <w:u w:val="single"/>
              </w:rPr>
              <mc:AlternateContent>
                <mc:Choice Requires="wps">
                  <w:drawing>
                    <wp:anchor distT="45720" distB="45720" distL="114300" distR="114300" simplePos="0" relativeHeight="251662848" behindDoc="0" locked="0" layoutInCell="1" allowOverlap="1" wp14:anchorId="08AA3950" wp14:editId="7670DCA2">
                      <wp:simplePos x="0" y="0"/>
                      <wp:positionH relativeFrom="column">
                        <wp:posOffset>-2200909</wp:posOffset>
                      </wp:positionH>
                      <wp:positionV relativeFrom="paragraph">
                        <wp:posOffset>-2532380</wp:posOffset>
                      </wp:positionV>
                      <wp:extent cx="6791325" cy="2682875"/>
                      <wp:effectExtent l="1901825" t="0" r="181610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751181">
                                <a:off x="0" y="0"/>
                                <a:ext cx="6791325" cy="2682875"/>
                              </a:xfrm>
                              <a:prstGeom prst="rect">
                                <a:avLst/>
                              </a:prstGeom>
                              <a:noFill/>
                              <a:ln w="9525">
                                <a:noFill/>
                                <a:miter lim="800000"/>
                                <a:headEnd/>
                                <a:tailEnd/>
                              </a:ln>
                            </wps:spPr>
                            <wps:txbx>
                              <w:txbxContent>
                                <w:p w14:paraId="0D5F13A3" w14:textId="77777777" w:rsidR="005E7684" w:rsidRPr="004A3286" w:rsidRDefault="005E7684" w:rsidP="004A3286">
                                  <w:pPr>
                                    <w:rPr>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pPr>
                                  <w:r w:rsidRPr="004A3286">
                                    <w:rPr>
                                      <w:rFonts w:hint="eastAsia"/>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t>未定稿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A3950" id="_x0000_s1037" type="#_x0000_t202" style="position:absolute;margin-left:-173.3pt;margin-top:-199.4pt;width:534.75pt;height:211.25pt;rotation:3005023fd;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" filled="f" stroked="f">
                      <v:textbox>
                        <w:txbxContent>
                          <w:p w14:paraId="0D5F13A3" w14:textId="77777777" w:rsidR="005E7684" w:rsidRPr="004A3286" w:rsidRDefault="005E7684" w:rsidP="004A3286">
                            <w:pPr>
                              <w:rPr>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pPr>
                            <w:r w:rsidRPr="004A3286">
                              <w:rPr>
                                <w:rFonts w:hint="eastAsia"/>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t>未定稿</w:t>
                            </w:r>
                          </w:p>
                        </w:txbxContent>
                      </v:textbox>
                    </v:shape>
                  </w:pict>
                </mc:Fallback>
              </mc:AlternateContent>
            </w:r>
            <w:r w:rsidR="0054558D" w:rsidRPr="005E7684">
              <w:rPr>
                <w:rFonts w:ascii="ＭＳ Ｐ明朝" w:eastAsia="ＭＳ Ｐ明朝" w:hAnsi="ＭＳ Ｐ明朝" w:cs="Arial" w:hint="eastAsia"/>
                <w:color w:val="000000" w:themeColor="text1"/>
                <w:kern w:val="24"/>
                <w:sz w:val="20"/>
                <w:szCs w:val="20"/>
              </w:rPr>
              <w:t>・ごみ処理の有料化（生活系）</w:t>
            </w:r>
          </w:p>
          <w:p w14:paraId="2FA5A338" w14:textId="77777777" w:rsidR="0054558D" w:rsidRPr="005E7684" w:rsidRDefault="0054558D" w:rsidP="0054558D">
            <w:pPr>
              <w:widowControl/>
              <w:jc w:val="left"/>
              <w:rPr>
                <w:rFonts w:ascii="Arial" w:eastAsia="ＭＳ Ｐゴシック" w:hAnsi="Arial" w:cs="Arial"/>
                <w:color w:val="000000" w:themeColor="text1"/>
                <w:kern w:val="0"/>
                <w:sz w:val="36"/>
                <w:szCs w:val="36"/>
              </w:rPr>
            </w:pPr>
            <w:r w:rsidRPr="005E7684">
              <w:rPr>
                <w:rFonts w:ascii="ＭＳ Ｐ明朝" w:eastAsia="ＭＳ Ｐ明朝" w:hAnsi="ＭＳ Ｐ明朝" w:cs="Arial" w:hint="eastAsia"/>
                <w:color w:val="000000" w:themeColor="text1"/>
                <w:kern w:val="24"/>
                <w:sz w:val="20"/>
                <w:szCs w:val="20"/>
              </w:rPr>
              <w:t>・食品ロス（食べ残し、賞味期限切れ」）の排出削減（生活系）</w:t>
            </w:r>
          </w:p>
          <w:p w14:paraId="007367DA" w14:textId="2BC39AAF" w:rsidR="0054558D" w:rsidRPr="005E7684" w:rsidRDefault="00D648E9" w:rsidP="0054558D">
            <w:pPr>
              <w:widowControl/>
              <w:jc w:val="left"/>
              <w:rPr>
                <w:rFonts w:ascii="Arial" w:eastAsia="ＭＳ Ｐゴシック" w:hAnsi="Arial" w:cs="Arial"/>
                <w:color w:val="000000" w:themeColor="text1"/>
                <w:kern w:val="0"/>
                <w:sz w:val="36"/>
                <w:szCs w:val="36"/>
              </w:rPr>
            </w:pPr>
            <w:r w:rsidRPr="005E7684">
              <w:rPr>
                <w:rFonts w:ascii="ＭＳ Ｐ明朝" w:eastAsia="ＭＳ Ｐ明朝" w:hAnsi="ＭＳ Ｐ明朝" w:cs="Arial" w:hint="eastAsia"/>
                <w:color w:val="000000" w:themeColor="text1"/>
                <w:kern w:val="24"/>
                <w:sz w:val="20"/>
                <w:szCs w:val="20"/>
              </w:rPr>
              <w:t>・容器包装プラスチック等のワンウ</w:t>
            </w:r>
            <w:r w:rsidR="0054558D" w:rsidRPr="005E7684">
              <w:rPr>
                <w:rFonts w:ascii="ＭＳ Ｐ明朝" w:eastAsia="ＭＳ Ｐ明朝" w:hAnsi="ＭＳ Ｐ明朝" w:cs="Arial" w:hint="eastAsia"/>
                <w:color w:val="000000" w:themeColor="text1"/>
                <w:kern w:val="24"/>
                <w:sz w:val="20"/>
                <w:szCs w:val="20"/>
              </w:rPr>
              <w:t>ェイプラスチックの使用抑制（生活系）</w:t>
            </w:r>
          </w:p>
          <w:p w14:paraId="4B68C7BD" w14:textId="74CEA301" w:rsidR="003162F7" w:rsidRPr="005E7684" w:rsidRDefault="003162F7" w:rsidP="0054558D">
            <w:pPr>
              <w:widowControl/>
              <w:jc w:val="left"/>
              <w:rPr>
                <w:rFonts w:ascii="ＭＳ Ｐ明朝" w:eastAsia="ＭＳ Ｐ明朝" w:hAnsi="ＭＳ Ｐ明朝" w:cs="Arial"/>
                <w:color w:val="000000" w:themeColor="text1"/>
                <w:kern w:val="24"/>
                <w:sz w:val="20"/>
                <w:szCs w:val="20"/>
              </w:rPr>
            </w:pPr>
            <w:r w:rsidRPr="005E7684">
              <w:rPr>
                <w:rFonts w:ascii="ＭＳ Ｐ明朝" w:eastAsia="ＭＳ Ｐ明朝" w:hAnsi="ＭＳ Ｐ明朝" w:cs="Arial" w:hint="eastAsia"/>
                <w:color w:val="000000" w:themeColor="text1"/>
                <w:kern w:val="24"/>
                <w:sz w:val="20"/>
                <w:szCs w:val="20"/>
              </w:rPr>
              <w:t>・可燃ごみに含まれる資源化できる紙ごみの削減（事業系）</w:t>
            </w:r>
          </w:p>
          <w:p w14:paraId="6663B4C4" w14:textId="028F3820" w:rsidR="0054558D" w:rsidRPr="005E7684" w:rsidRDefault="0054558D" w:rsidP="0054558D">
            <w:pPr>
              <w:widowControl/>
              <w:jc w:val="left"/>
              <w:rPr>
                <w:rFonts w:ascii="Arial" w:eastAsia="ＭＳ Ｐゴシック" w:hAnsi="Arial" w:cs="Arial"/>
                <w:color w:val="000000" w:themeColor="text1"/>
                <w:kern w:val="0"/>
                <w:sz w:val="36"/>
                <w:szCs w:val="36"/>
              </w:rPr>
            </w:pPr>
            <w:r w:rsidRPr="005E7684">
              <w:rPr>
                <w:rFonts w:ascii="ＭＳ Ｐ明朝" w:eastAsia="ＭＳ Ｐ明朝" w:hAnsi="ＭＳ Ｐ明朝" w:cs="Arial" w:hint="eastAsia"/>
                <w:color w:val="000000" w:themeColor="text1"/>
                <w:kern w:val="24"/>
                <w:sz w:val="20"/>
                <w:szCs w:val="20"/>
              </w:rPr>
              <w:t>・産業廃棄物である廃プラスチック類の削減（事業系）</w:t>
            </w:r>
          </w:p>
        </w:tc>
      </w:tr>
      <w:tr w:rsidR="005E7684" w:rsidRPr="005E7684" w14:paraId="7B366FD5" w14:textId="77777777" w:rsidTr="00514063">
        <w:trPr>
          <w:trHeight w:val="849"/>
        </w:trPr>
        <w:tc>
          <w:tcPr>
            <w:tcW w:w="480" w:type="dxa"/>
            <w:vMerge/>
            <w:tcBorders>
              <w:top w:val="single" w:sz="6" w:space="0" w:color="000000"/>
              <w:left w:val="single" w:sz="6" w:space="0" w:color="000000"/>
              <w:bottom w:val="single" w:sz="6" w:space="0" w:color="000000"/>
              <w:right w:val="single" w:sz="6" w:space="0" w:color="000000"/>
            </w:tcBorders>
            <w:vAlign w:val="center"/>
            <w:hideMark/>
          </w:tcPr>
          <w:p w14:paraId="0AA884E5" w14:textId="77777777" w:rsidR="0054558D" w:rsidRPr="004F0561" w:rsidRDefault="0054558D" w:rsidP="00514063">
            <w:pPr>
              <w:widowControl/>
              <w:jc w:val="center"/>
              <w:rPr>
                <w:rFonts w:asciiTheme="minorEastAsia" w:hAnsiTheme="minorEastAsia" w:cs="Arial"/>
                <w:color w:val="000000" w:themeColor="text1"/>
                <w:kern w:val="0"/>
                <w:sz w:val="36"/>
                <w:szCs w:val="36"/>
              </w:rPr>
            </w:pPr>
          </w:p>
        </w:tc>
        <w:tc>
          <w:tcPr>
            <w:tcW w:w="2412"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383AB971" w14:textId="035CA8BC" w:rsidR="0054558D" w:rsidRPr="004F0561" w:rsidRDefault="0054558D" w:rsidP="00C03BC3">
            <w:pPr>
              <w:widowControl/>
              <w:jc w:val="center"/>
              <w:rPr>
                <w:rFonts w:asciiTheme="minorEastAsia" w:hAnsiTheme="minorEastAsia" w:cs="Arial"/>
                <w:color w:val="000000" w:themeColor="text1"/>
                <w:kern w:val="0"/>
                <w:sz w:val="36"/>
                <w:szCs w:val="36"/>
              </w:rPr>
            </w:pPr>
            <w:r w:rsidRPr="004F0561">
              <w:rPr>
                <w:rFonts w:asciiTheme="minorEastAsia" w:hAnsiTheme="minorEastAsia" w:cs="Arial" w:hint="eastAsia"/>
                <w:color w:val="000000" w:themeColor="text1"/>
                <w:kern w:val="24"/>
                <w:sz w:val="20"/>
                <w:szCs w:val="20"/>
              </w:rPr>
              <w:t>再生利用</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3FE8FD71" w14:textId="74378F35" w:rsidR="0054558D" w:rsidRPr="005E7684" w:rsidRDefault="0054558D" w:rsidP="0054558D">
            <w:pPr>
              <w:widowControl/>
              <w:jc w:val="left"/>
              <w:rPr>
                <w:rFonts w:ascii="Arial" w:eastAsia="ＭＳ Ｐゴシック" w:hAnsi="Arial" w:cs="Arial"/>
                <w:color w:val="000000" w:themeColor="text1"/>
                <w:kern w:val="0"/>
                <w:sz w:val="36"/>
                <w:szCs w:val="36"/>
              </w:rPr>
            </w:pPr>
            <w:r w:rsidRPr="005E7684">
              <w:rPr>
                <w:rFonts w:ascii="ＭＳ Ｐ明朝" w:eastAsia="ＭＳ Ｐ明朝" w:hAnsi="ＭＳ Ｐ明朝" w:cs="Arial" w:hint="eastAsia"/>
                <w:color w:val="000000" w:themeColor="text1"/>
                <w:kern w:val="24"/>
                <w:sz w:val="20"/>
                <w:szCs w:val="20"/>
              </w:rPr>
              <w:t>・可燃ごみに含まれる容器包装プラスチック</w:t>
            </w:r>
            <w:r w:rsidR="003162F7" w:rsidRPr="005E7684">
              <w:rPr>
                <w:rFonts w:ascii="ＭＳ Ｐ明朝" w:eastAsia="ＭＳ Ｐ明朝" w:hAnsi="ＭＳ Ｐ明朝" w:cs="Arial" w:hint="eastAsia"/>
                <w:color w:val="000000" w:themeColor="text1"/>
                <w:kern w:val="24"/>
                <w:sz w:val="20"/>
                <w:szCs w:val="20"/>
              </w:rPr>
              <w:t>の</w:t>
            </w:r>
            <w:r w:rsidRPr="005E7684">
              <w:rPr>
                <w:rFonts w:ascii="ＭＳ Ｐ明朝" w:eastAsia="ＭＳ Ｐ明朝" w:hAnsi="ＭＳ Ｐ明朝" w:cs="Arial" w:hint="eastAsia"/>
                <w:color w:val="000000" w:themeColor="text1"/>
                <w:kern w:val="24"/>
                <w:sz w:val="20"/>
                <w:szCs w:val="20"/>
              </w:rPr>
              <w:t>分別・リサイクル（生活系）</w:t>
            </w:r>
          </w:p>
          <w:p w14:paraId="684FA646" w14:textId="7F9FEBB3" w:rsidR="0054558D" w:rsidRPr="005E7684" w:rsidRDefault="0054558D" w:rsidP="0054558D">
            <w:pPr>
              <w:widowControl/>
              <w:jc w:val="left"/>
              <w:rPr>
                <w:rFonts w:ascii="Arial" w:eastAsia="ＭＳ Ｐゴシック" w:hAnsi="Arial" w:cs="Arial"/>
                <w:color w:val="000000" w:themeColor="text1"/>
                <w:kern w:val="0"/>
                <w:sz w:val="36"/>
                <w:szCs w:val="36"/>
              </w:rPr>
            </w:pPr>
            <w:r w:rsidRPr="005E7684">
              <w:rPr>
                <w:rFonts w:ascii="ＭＳ Ｐ明朝" w:eastAsia="ＭＳ Ｐ明朝" w:hAnsi="ＭＳ Ｐ明朝" w:cs="Arial" w:hint="eastAsia"/>
                <w:color w:val="000000" w:themeColor="text1"/>
                <w:kern w:val="24"/>
                <w:sz w:val="20"/>
                <w:szCs w:val="20"/>
              </w:rPr>
              <w:t>・可燃ごみに含まれる製品プラスチック</w:t>
            </w:r>
            <w:r w:rsidR="003162F7" w:rsidRPr="005E7684">
              <w:rPr>
                <w:rFonts w:ascii="ＭＳ Ｐ明朝" w:eastAsia="ＭＳ Ｐ明朝" w:hAnsi="ＭＳ Ｐ明朝" w:cs="Arial" w:hint="eastAsia"/>
                <w:color w:val="000000" w:themeColor="text1"/>
                <w:kern w:val="24"/>
                <w:sz w:val="20"/>
                <w:szCs w:val="20"/>
              </w:rPr>
              <w:t>の</w:t>
            </w:r>
            <w:r w:rsidRPr="005E7684">
              <w:rPr>
                <w:rFonts w:ascii="ＭＳ Ｐ明朝" w:eastAsia="ＭＳ Ｐ明朝" w:hAnsi="ＭＳ Ｐ明朝" w:cs="Arial" w:hint="eastAsia"/>
                <w:color w:val="000000" w:themeColor="text1"/>
                <w:kern w:val="24"/>
                <w:sz w:val="20"/>
                <w:szCs w:val="20"/>
              </w:rPr>
              <w:t>分別・リサイクル（生活系）</w:t>
            </w:r>
          </w:p>
          <w:p w14:paraId="52AABD8B" w14:textId="77777777" w:rsidR="0054558D" w:rsidRPr="005E7684" w:rsidRDefault="0054558D" w:rsidP="0054558D">
            <w:pPr>
              <w:widowControl/>
              <w:jc w:val="left"/>
              <w:rPr>
                <w:rFonts w:ascii="Arial" w:eastAsia="ＭＳ Ｐゴシック" w:hAnsi="Arial" w:cs="Arial"/>
                <w:color w:val="000000" w:themeColor="text1"/>
                <w:kern w:val="0"/>
                <w:sz w:val="36"/>
                <w:szCs w:val="36"/>
              </w:rPr>
            </w:pPr>
            <w:r w:rsidRPr="005E7684">
              <w:rPr>
                <w:rFonts w:ascii="ＭＳ Ｐ明朝" w:eastAsia="ＭＳ Ｐ明朝" w:hAnsi="ＭＳ Ｐ明朝" w:cs="Arial" w:hint="eastAsia"/>
                <w:color w:val="000000" w:themeColor="text1"/>
                <w:kern w:val="24"/>
                <w:sz w:val="20"/>
                <w:szCs w:val="20"/>
              </w:rPr>
              <w:t>・可燃ごみに含まれる資源化できる紙ごみの分別・リサイクル（生活系）</w:t>
            </w:r>
          </w:p>
        </w:tc>
      </w:tr>
      <w:tr w:rsidR="0054558D" w:rsidRPr="005E7684" w14:paraId="5B65DDBD" w14:textId="77777777" w:rsidTr="00514063">
        <w:trPr>
          <w:cantSplit/>
          <w:trHeight w:val="1287"/>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extDirection w:val="tbRlV"/>
            <w:vAlign w:val="center"/>
            <w:hideMark/>
          </w:tcPr>
          <w:p w14:paraId="6514DFB8" w14:textId="379E60E9" w:rsidR="0054558D" w:rsidRPr="004F0561" w:rsidRDefault="0054558D" w:rsidP="00514063">
            <w:pPr>
              <w:widowControl/>
              <w:ind w:left="113" w:right="113"/>
              <w:jc w:val="center"/>
              <w:rPr>
                <w:rFonts w:asciiTheme="minorEastAsia" w:hAnsiTheme="minorEastAsia" w:cs="Arial"/>
                <w:color w:val="000000" w:themeColor="text1"/>
                <w:kern w:val="0"/>
                <w:sz w:val="36"/>
                <w:szCs w:val="36"/>
              </w:rPr>
            </w:pPr>
            <w:r w:rsidRPr="004F0561">
              <w:rPr>
                <w:rFonts w:asciiTheme="minorEastAsia" w:hAnsiTheme="minorEastAsia" w:cs="Arial"/>
                <w:color w:val="000000" w:themeColor="text1"/>
                <w:kern w:val="24"/>
                <w:sz w:val="20"/>
                <w:szCs w:val="20"/>
              </w:rPr>
              <w:t>産業廃棄物</w:t>
            </w:r>
          </w:p>
        </w:tc>
        <w:tc>
          <w:tcPr>
            <w:tcW w:w="2412"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20519955" w14:textId="2522933B" w:rsidR="0054558D" w:rsidRPr="004F0561" w:rsidRDefault="0054558D" w:rsidP="00C03BC3">
            <w:pPr>
              <w:widowControl/>
              <w:jc w:val="center"/>
              <w:rPr>
                <w:rFonts w:asciiTheme="minorEastAsia" w:hAnsiTheme="minorEastAsia" w:cs="Arial"/>
                <w:color w:val="000000" w:themeColor="text1"/>
                <w:kern w:val="0"/>
                <w:sz w:val="36"/>
                <w:szCs w:val="36"/>
              </w:rPr>
            </w:pPr>
            <w:r w:rsidRPr="004F0561">
              <w:rPr>
                <w:rFonts w:asciiTheme="minorEastAsia" w:hAnsiTheme="minorEastAsia" w:cs="Arial" w:hint="eastAsia"/>
                <w:color w:val="000000" w:themeColor="text1"/>
                <w:kern w:val="24"/>
                <w:sz w:val="20"/>
                <w:szCs w:val="20"/>
              </w:rPr>
              <w:t>再生利用</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7574281E" w14:textId="77777777" w:rsidR="0054558D" w:rsidRPr="005E7684" w:rsidRDefault="0054558D" w:rsidP="0054558D">
            <w:pPr>
              <w:widowControl/>
              <w:jc w:val="left"/>
              <w:rPr>
                <w:rFonts w:ascii="Arial" w:eastAsia="ＭＳ Ｐゴシック" w:hAnsi="Arial" w:cs="Arial"/>
                <w:color w:val="000000" w:themeColor="text1"/>
                <w:kern w:val="0"/>
                <w:sz w:val="36"/>
                <w:szCs w:val="36"/>
              </w:rPr>
            </w:pPr>
            <w:r w:rsidRPr="005E7684">
              <w:rPr>
                <w:rFonts w:ascii="ＭＳ Ｐ明朝" w:eastAsia="ＭＳ Ｐ明朝" w:hAnsi="ＭＳ Ｐ明朝" w:cs="Arial" w:hint="eastAsia"/>
                <w:color w:val="000000" w:themeColor="text1"/>
                <w:kern w:val="24"/>
                <w:sz w:val="20"/>
                <w:szCs w:val="20"/>
              </w:rPr>
              <w:t>・建設廃棄物の分別排出を徹底</w:t>
            </w:r>
          </w:p>
          <w:p w14:paraId="6A849D2B" w14:textId="77777777" w:rsidR="00D648E9" w:rsidRPr="005E7684" w:rsidRDefault="00D648E9" w:rsidP="00D648E9">
            <w:pPr>
              <w:widowControl/>
              <w:jc w:val="left"/>
              <w:rPr>
                <w:rFonts w:ascii="Arial" w:eastAsia="ＭＳ Ｐゴシック" w:hAnsi="Arial" w:cs="Arial"/>
                <w:color w:val="000000" w:themeColor="text1"/>
                <w:kern w:val="0"/>
                <w:sz w:val="36"/>
                <w:szCs w:val="36"/>
              </w:rPr>
            </w:pPr>
            <w:r w:rsidRPr="005E7684">
              <w:rPr>
                <w:rFonts w:ascii="ＭＳ Ｐ明朝" w:eastAsia="ＭＳ Ｐ明朝" w:hAnsi="ＭＳ Ｐ明朝" w:cs="Arial" w:hint="eastAsia"/>
                <w:color w:val="000000" w:themeColor="text1"/>
                <w:kern w:val="24"/>
                <w:sz w:val="20"/>
                <w:szCs w:val="20"/>
              </w:rPr>
              <w:t>・廃プラスチックの分別・リサイクルの推進</w:t>
            </w:r>
          </w:p>
          <w:p w14:paraId="043409BA" w14:textId="2C11E9B9" w:rsidR="0054558D" w:rsidRPr="005E7684" w:rsidRDefault="0054558D" w:rsidP="00F213C6">
            <w:pPr>
              <w:widowControl/>
              <w:jc w:val="left"/>
              <w:rPr>
                <w:rFonts w:ascii="Arial" w:eastAsia="ＭＳ Ｐゴシック" w:hAnsi="Arial" w:cs="Arial"/>
                <w:color w:val="000000" w:themeColor="text1"/>
                <w:kern w:val="0"/>
                <w:sz w:val="36"/>
                <w:szCs w:val="36"/>
              </w:rPr>
            </w:pPr>
            <w:r w:rsidRPr="005E7684">
              <w:rPr>
                <w:rFonts w:ascii="ＭＳ Ｐ明朝" w:eastAsia="ＭＳ Ｐ明朝" w:hAnsi="ＭＳ Ｐ明朝" w:cs="Arial" w:hint="eastAsia"/>
                <w:color w:val="000000" w:themeColor="text1"/>
                <w:kern w:val="24"/>
                <w:sz w:val="20"/>
                <w:szCs w:val="20"/>
              </w:rPr>
              <w:t>・サーマルから</w:t>
            </w:r>
            <w:r w:rsidR="00F213C6" w:rsidRPr="005E7684">
              <w:rPr>
                <w:rFonts w:ascii="ＭＳ Ｐ明朝" w:eastAsia="ＭＳ Ｐ明朝" w:hAnsi="ＭＳ Ｐ明朝" w:cs="Arial" w:hint="eastAsia"/>
                <w:color w:val="000000" w:themeColor="text1"/>
                <w:kern w:val="24"/>
                <w:sz w:val="20"/>
                <w:szCs w:val="20"/>
              </w:rPr>
              <w:t>ケミカル、</w:t>
            </w:r>
            <w:r w:rsidRPr="005E7684">
              <w:rPr>
                <w:rFonts w:ascii="ＭＳ Ｐ明朝" w:eastAsia="ＭＳ Ｐ明朝" w:hAnsi="ＭＳ Ｐ明朝" w:cs="Arial" w:hint="eastAsia"/>
                <w:color w:val="000000" w:themeColor="text1"/>
                <w:kern w:val="24"/>
                <w:sz w:val="20"/>
                <w:szCs w:val="20"/>
              </w:rPr>
              <w:t>マテリアル</w:t>
            </w:r>
            <w:r w:rsidR="00F213C6" w:rsidRPr="005E7684">
              <w:rPr>
                <w:rFonts w:ascii="ＭＳ Ｐ明朝" w:eastAsia="ＭＳ Ｐ明朝" w:hAnsi="ＭＳ Ｐ明朝" w:cs="Arial" w:hint="eastAsia"/>
                <w:color w:val="000000" w:themeColor="text1"/>
                <w:kern w:val="24"/>
                <w:sz w:val="20"/>
                <w:szCs w:val="20"/>
              </w:rPr>
              <w:t>へ</w:t>
            </w:r>
            <w:r w:rsidRPr="005E7684">
              <w:rPr>
                <w:rFonts w:ascii="ＭＳ Ｐ明朝" w:eastAsia="ＭＳ Ｐ明朝" w:hAnsi="ＭＳ Ｐ明朝" w:cs="Arial" w:hint="eastAsia"/>
                <w:color w:val="000000" w:themeColor="text1"/>
                <w:kern w:val="24"/>
                <w:sz w:val="20"/>
                <w:szCs w:val="20"/>
              </w:rPr>
              <w:t>リサイクルの質を向上</w:t>
            </w:r>
          </w:p>
        </w:tc>
      </w:tr>
    </w:tbl>
    <w:p w14:paraId="567C9E45" w14:textId="77777777" w:rsidR="003E472A" w:rsidRPr="005E7684" w:rsidRDefault="003E472A" w:rsidP="0054558D">
      <w:pPr>
        <w:spacing w:line="360" w:lineRule="exact"/>
        <w:jc w:val="left"/>
        <w:rPr>
          <w:rFonts w:asciiTheme="minorEastAsia" w:hAnsiTheme="minorEastAsia"/>
          <w:color w:val="000000" w:themeColor="text1"/>
        </w:rPr>
      </w:pPr>
    </w:p>
    <w:p w14:paraId="05094834" w14:textId="7BADD2CB"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hint="eastAsia"/>
          <w:color w:val="000000" w:themeColor="text1"/>
        </w:rPr>
        <w:t>【参考１】国の通知文書（2020.3.16）</w:t>
      </w:r>
    </w:p>
    <w:p w14:paraId="50239C07" w14:textId="4A0E27ED" w:rsidR="0054558D" w:rsidRPr="005E7684" w:rsidRDefault="0054558D" w:rsidP="0054558D">
      <w:pPr>
        <w:spacing w:line="360" w:lineRule="exact"/>
        <w:ind w:left="210" w:hanging="210"/>
        <w:jc w:val="left"/>
        <w:rPr>
          <w:rFonts w:asciiTheme="minorEastAsia" w:hAnsiTheme="minorEastAsia"/>
          <w:color w:val="000000" w:themeColor="text1"/>
        </w:rPr>
      </w:pPr>
      <w:r w:rsidRPr="005E7684">
        <w:rPr>
          <w:rFonts w:asciiTheme="minorEastAsia" w:hAnsiTheme="minorEastAsia" w:hint="eastAsia"/>
          <w:color w:val="000000" w:themeColor="text1"/>
        </w:rPr>
        <w:t xml:space="preserve">　「廃棄物処理法に基づく基本方針」は、大幅な変更の必要がないことから改定せず、第４次循環型社会形成推進基本計画（2018.6）で記載されている以下の数値目標を「</w:t>
      </w:r>
      <w:r w:rsidRPr="005E7684">
        <w:rPr>
          <w:rFonts w:asciiTheme="minorEastAsia" w:hAnsiTheme="minorEastAsia"/>
          <w:color w:val="000000" w:themeColor="text1"/>
        </w:rPr>
        <w:t>都道府県廃棄物処</w:t>
      </w:r>
      <w:r w:rsidRPr="005E7684">
        <w:rPr>
          <w:rFonts w:asciiTheme="minorEastAsia" w:hAnsiTheme="minorEastAsia" w:hint="eastAsia"/>
          <w:color w:val="000000" w:themeColor="text1"/>
        </w:rPr>
        <w:t>理計画」の改定の参考とするよう通知があった。</w:t>
      </w:r>
    </w:p>
    <w:p w14:paraId="4DBD3AAA" w14:textId="2F5BC7CB" w:rsidR="0054558D" w:rsidRPr="005E7684" w:rsidRDefault="0054558D" w:rsidP="0054558D">
      <w:pPr>
        <w:spacing w:line="360" w:lineRule="exact"/>
        <w:ind w:left="210" w:hanging="210"/>
        <w:jc w:val="left"/>
        <w:rPr>
          <w:rFonts w:asciiTheme="minorEastAsia" w:hAnsiTheme="minorEastAsia"/>
          <w:color w:val="000000" w:themeColor="text1"/>
        </w:rPr>
      </w:pPr>
    </w:p>
    <w:tbl>
      <w:tblPr>
        <w:tblStyle w:val="a8"/>
        <w:tblW w:w="9356" w:type="dxa"/>
        <w:tblInd w:w="-5" w:type="dxa"/>
        <w:tblCellMar>
          <w:left w:w="57" w:type="dxa"/>
          <w:right w:w="57" w:type="dxa"/>
        </w:tblCellMar>
        <w:tblLook w:val="04A0" w:firstRow="1" w:lastRow="0" w:firstColumn="1" w:lastColumn="0" w:noHBand="0" w:noVBand="1"/>
      </w:tblPr>
      <w:tblGrid>
        <w:gridCol w:w="422"/>
        <w:gridCol w:w="1908"/>
        <w:gridCol w:w="1843"/>
        <w:gridCol w:w="3907"/>
        <w:gridCol w:w="1276"/>
      </w:tblGrid>
      <w:tr w:rsidR="005E7684" w:rsidRPr="005E7684" w14:paraId="6FBBF100" w14:textId="77777777" w:rsidTr="0054558D">
        <w:trPr>
          <w:cantSplit/>
          <w:trHeight w:val="338"/>
        </w:trPr>
        <w:tc>
          <w:tcPr>
            <w:tcW w:w="422" w:type="dxa"/>
            <w:vMerge w:val="restart"/>
            <w:textDirection w:val="tbRlV"/>
          </w:tcPr>
          <w:p w14:paraId="012587AC" w14:textId="77777777" w:rsidR="0054558D" w:rsidRPr="005E7684" w:rsidRDefault="0054558D" w:rsidP="0054558D">
            <w:pPr>
              <w:spacing w:line="260" w:lineRule="exact"/>
              <w:ind w:left="113" w:right="113"/>
              <w:jc w:val="left"/>
              <w:rPr>
                <w:rFonts w:asciiTheme="minorEastAsia" w:hAnsiTheme="minorEastAsia"/>
                <w:color w:val="000000" w:themeColor="text1"/>
              </w:rPr>
            </w:pPr>
            <w:r w:rsidRPr="005E7684">
              <w:rPr>
                <w:rFonts w:asciiTheme="minorEastAsia" w:hAnsiTheme="minorEastAsia" w:hint="eastAsia"/>
                <w:color w:val="000000" w:themeColor="text1"/>
              </w:rPr>
              <w:t>区分</w:t>
            </w:r>
          </w:p>
        </w:tc>
        <w:tc>
          <w:tcPr>
            <w:tcW w:w="1908" w:type="dxa"/>
            <w:vMerge w:val="restart"/>
            <w:vAlign w:val="center"/>
          </w:tcPr>
          <w:p w14:paraId="17D27DC5" w14:textId="77777777" w:rsidR="0054558D" w:rsidRPr="005E7684" w:rsidRDefault="0054558D" w:rsidP="0054558D">
            <w:pPr>
              <w:spacing w:line="280" w:lineRule="exact"/>
              <w:jc w:val="center"/>
              <w:rPr>
                <w:rFonts w:asciiTheme="minorEastAsia" w:hAnsiTheme="minorEastAsia"/>
                <w:color w:val="000000" w:themeColor="text1"/>
              </w:rPr>
            </w:pPr>
            <w:r w:rsidRPr="005E7684">
              <w:rPr>
                <w:rFonts w:asciiTheme="minorEastAsia" w:hAnsiTheme="minorEastAsia" w:hint="eastAsia"/>
                <w:color w:val="000000" w:themeColor="text1"/>
              </w:rPr>
              <w:t>基本方針における</w:t>
            </w:r>
          </w:p>
          <w:p w14:paraId="012FAF76" w14:textId="77777777" w:rsidR="0054558D" w:rsidRPr="005E7684" w:rsidRDefault="0054558D" w:rsidP="0054558D">
            <w:pPr>
              <w:spacing w:line="280" w:lineRule="exact"/>
              <w:jc w:val="center"/>
              <w:rPr>
                <w:rFonts w:asciiTheme="minorEastAsia" w:hAnsiTheme="minorEastAsia"/>
                <w:color w:val="000000" w:themeColor="text1"/>
              </w:rPr>
            </w:pPr>
            <w:r w:rsidRPr="005E7684">
              <w:rPr>
                <w:rFonts w:asciiTheme="minorEastAsia" w:hAnsiTheme="minorEastAsia" w:hint="eastAsia"/>
                <w:color w:val="000000" w:themeColor="text1"/>
              </w:rPr>
              <w:t>目標項目</w:t>
            </w:r>
          </w:p>
        </w:tc>
        <w:tc>
          <w:tcPr>
            <w:tcW w:w="1843" w:type="dxa"/>
            <w:vMerge w:val="restart"/>
            <w:vAlign w:val="center"/>
          </w:tcPr>
          <w:p w14:paraId="1D6AE606" w14:textId="77777777" w:rsidR="0054558D" w:rsidRPr="005E7684" w:rsidRDefault="0054558D" w:rsidP="0054558D">
            <w:pPr>
              <w:spacing w:line="360" w:lineRule="exact"/>
              <w:jc w:val="center"/>
              <w:rPr>
                <w:rFonts w:asciiTheme="minorEastAsia" w:hAnsiTheme="minorEastAsia"/>
                <w:color w:val="000000" w:themeColor="text1"/>
              </w:rPr>
            </w:pPr>
            <w:r w:rsidRPr="005E7684">
              <w:rPr>
                <w:rFonts w:asciiTheme="minorEastAsia" w:hAnsiTheme="minorEastAsia" w:hint="eastAsia"/>
                <w:color w:val="000000" w:themeColor="text1"/>
              </w:rPr>
              <w:t>2018年度実績</w:t>
            </w:r>
          </w:p>
        </w:tc>
        <w:tc>
          <w:tcPr>
            <w:tcW w:w="3907" w:type="dxa"/>
            <w:vMerge w:val="restart"/>
            <w:tcBorders>
              <w:right w:val="nil"/>
            </w:tcBorders>
            <w:vAlign w:val="center"/>
          </w:tcPr>
          <w:p w14:paraId="29072D17" w14:textId="37F120BD" w:rsidR="0054558D" w:rsidRPr="005E7684" w:rsidRDefault="0054558D" w:rsidP="0054558D">
            <w:pPr>
              <w:spacing w:line="360" w:lineRule="exact"/>
              <w:jc w:val="center"/>
              <w:rPr>
                <w:rFonts w:asciiTheme="minorEastAsia" w:hAnsiTheme="minorEastAsia"/>
                <w:color w:val="000000" w:themeColor="text1"/>
              </w:rPr>
            </w:pPr>
            <w:r w:rsidRPr="005E7684">
              <w:rPr>
                <w:rFonts w:asciiTheme="minorEastAsia" w:hAnsiTheme="minorEastAsia" w:hint="eastAsia"/>
                <w:color w:val="000000" w:themeColor="text1"/>
              </w:rPr>
              <w:t>参考となる数値目標（2025年度）</w:t>
            </w:r>
          </w:p>
        </w:tc>
        <w:tc>
          <w:tcPr>
            <w:tcW w:w="1276" w:type="dxa"/>
            <w:tcBorders>
              <w:left w:val="nil"/>
              <w:bottom w:val="single" w:sz="4" w:space="0" w:color="auto"/>
            </w:tcBorders>
            <w:vAlign w:val="center"/>
          </w:tcPr>
          <w:p w14:paraId="13599BD5" w14:textId="77777777" w:rsidR="0054558D" w:rsidRPr="005E7684" w:rsidRDefault="0054558D" w:rsidP="0054558D">
            <w:pPr>
              <w:spacing w:line="360" w:lineRule="exact"/>
              <w:jc w:val="center"/>
              <w:rPr>
                <w:rFonts w:asciiTheme="minorEastAsia" w:hAnsiTheme="minorEastAsia"/>
                <w:color w:val="000000" w:themeColor="text1"/>
              </w:rPr>
            </w:pPr>
          </w:p>
        </w:tc>
      </w:tr>
      <w:tr w:rsidR="005E7684" w:rsidRPr="005E7684" w14:paraId="0E9DB91F" w14:textId="77777777" w:rsidTr="0054558D">
        <w:trPr>
          <w:cantSplit/>
          <w:trHeight w:val="337"/>
        </w:trPr>
        <w:tc>
          <w:tcPr>
            <w:tcW w:w="422" w:type="dxa"/>
            <w:vMerge/>
            <w:tcBorders>
              <w:bottom w:val="double" w:sz="4" w:space="0" w:color="auto"/>
            </w:tcBorders>
            <w:textDirection w:val="tbRlV"/>
          </w:tcPr>
          <w:p w14:paraId="181976CD" w14:textId="77777777" w:rsidR="0054558D" w:rsidRPr="005E7684" w:rsidRDefault="0054558D" w:rsidP="0054558D">
            <w:pPr>
              <w:spacing w:line="260" w:lineRule="exact"/>
              <w:ind w:left="113" w:right="113"/>
              <w:jc w:val="left"/>
              <w:rPr>
                <w:rFonts w:asciiTheme="minorEastAsia" w:hAnsiTheme="minorEastAsia"/>
                <w:color w:val="000000" w:themeColor="text1"/>
              </w:rPr>
            </w:pPr>
          </w:p>
        </w:tc>
        <w:tc>
          <w:tcPr>
            <w:tcW w:w="1908" w:type="dxa"/>
            <w:vMerge/>
            <w:tcBorders>
              <w:bottom w:val="double" w:sz="4" w:space="0" w:color="auto"/>
            </w:tcBorders>
            <w:vAlign w:val="center"/>
          </w:tcPr>
          <w:p w14:paraId="23EF5C3C" w14:textId="77777777" w:rsidR="0054558D" w:rsidRPr="005E7684" w:rsidRDefault="0054558D" w:rsidP="0054558D">
            <w:pPr>
              <w:spacing w:line="280" w:lineRule="exact"/>
              <w:jc w:val="center"/>
              <w:rPr>
                <w:rFonts w:asciiTheme="minorEastAsia" w:hAnsiTheme="minorEastAsia"/>
                <w:color w:val="000000" w:themeColor="text1"/>
              </w:rPr>
            </w:pPr>
          </w:p>
        </w:tc>
        <w:tc>
          <w:tcPr>
            <w:tcW w:w="1843" w:type="dxa"/>
            <w:vMerge/>
            <w:tcBorders>
              <w:bottom w:val="double" w:sz="4" w:space="0" w:color="auto"/>
            </w:tcBorders>
            <w:vAlign w:val="center"/>
          </w:tcPr>
          <w:p w14:paraId="30B22165" w14:textId="77777777" w:rsidR="0054558D" w:rsidRPr="005E7684" w:rsidRDefault="0054558D" w:rsidP="0054558D">
            <w:pPr>
              <w:spacing w:line="360" w:lineRule="exact"/>
              <w:jc w:val="center"/>
              <w:rPr>
                <w:rFonts w:asciiTheme="minorEastAsia" w:hAnsiTheme="minorEastAsia"/>
                <w:color w:val="000000" w:themeColor="text1"/>
              </w:rPr>
            </w:pPr>
          </w:p>
        </w:tc>
        <w:tc>
          <w:tcPr>
            <w:tcW w:w="3907" w:type="dxa"/>
            <w:vMerge/>
            <w:tcBorders>
              <w:bottom w:val="double" w:sz="4" w:space="0" w:color="auto"/>
            </w:tcBorders>
            <w:vAlign w:val="center"/>
          </w:tcPr>
          <w:p w14:paraId="3CB7F0FD" w14:textId="77777777" w:rsidR="0054558D" w:rsidRPr="005E7684" w:rsidRDefault="0054558D" w:rsidP="0054558D">
            <w:pPr>
              <w:spacing w:line="360" w:lineRule="exact"/>
              <w:jc w:val="center"/>
              <w:rPr>
                <w:rFonts w:asciiTheme="minorEastAsia" w:hAnsiTheme="minorEastAsia"/>
                <w:color w:val="000000" w:themeColor="text1"/>
              </w:rPr>
            </w:pPr>
          </w:p>
        </w:tc>
        <w:tc>
          <w:tcPr>
            <w:tcW w:w="1276" w:type="dxa"/>
            <w:tcBorders>
              <w:top w:val="single" w:sz="4" w:space="0" w:color="auto"/>
              <w:bottom w:val="double" w:sz="4" w:space="0" w:color="auto"/>
            </w:tcBorders>
            <w:vAlign w:val="center"/>
          </w:tcPr>
          <w:p w14:paraId="77A4F6D1" w14:textId="77777777" w:rsidR="0054558D" w:rsidRPr="005E7684" w:rsidRDefault="0054558D" w:rsidP="0054558D">
            <w:pPr>
              <w:spacing w:line="360" w:lineRule="exact"/>
              <w:jc w:val="center"/>
              <w:rPr>
                <w:rFonts w:asciiTheme="minorEastAsia" w:hAnsiTheme="minorEastAsia"/>
                <w:color w:val="000000" w:themeColor="text1"/>
              </w:rPr>
            </w:pPr>
            <w:r w:rsidRPr="005E7684">
              <w:rPr>
                <w:rFonts w:asciiTheme="minorEastAsia" w:hAnsiTheme="minorEastAsia" w:hint="eastAsia"/>
                <w:color w:val="000000" w:themeColor="text1"/>
              </w:rPr>
              <w:t>2018年度比</w:t>
            </w:r>
          </w:p>
        </w:tc>
      </w:tr>
      <w:tr w:rsidR="005E7684" w:rsidRPr="005E7684" w14:paraId="6DDFE1CD" w14:textId="77777777" w:rsidTr="0054558D">
        <w:tc>
          <w:tcPr>
            <w:tcW w:w="422" w:type="dxa"/>
            <w:vMerge w:val="restart"/>
            <w:tcBorders>
              <w:top w:val="double" w:sz="4" w:space="0" w:color="auto"/>
            </w:tcBorders>
            <w:textDirection w:val="tbRlV"/>
          </w:tcPr>
          <w:p w14:paraId="53D3A437" w14:textId="77777777" w:rsidR="0054558D" w:rsidRPr="005E7684" w:rsidRDefault="0054558D" w:rsidP="0054558D">
            <w:pPr>
              <w:spacing w:line="260" w:lineRule="exact"/>
              <w:ind w:left="113" w:right="113"/>
              <w:jc w:val="left"/>
              <w:rPr>
                <w:rFonts w:asciiTheme="minorEastAsia" w:hAnsiTheme="minorEastAsia"/>
                <w:color w:val="000000" w:themeColor="text1"/>
              </w:rPr>
            </w:pPr>
            <w:r w:rsidRPr="005E7684">
              <w:rPr>
                <w:rFonts w:asciiTheme="minorEastAsia" w:hAnsiTheme="minorEastAsia" w:hint="eastAsia"/>
                <w:color w:val="000000" w:themeColor="text1"/>
              </w:rPr>
              <w:t>一般廃棄物</w:t>
            </w:r>
          </w:p>
        </w:tc>
        <w:tc>
          <w:tcPr>
            <w:tcW w:w="1908" w:type="dxa"/>
            <w:tcBorders>
              <w:top w:val="double" w:sz="4" w:space="0" w:color="auto"/>
            </w:tcBorders>
          </w:tcPr>
          <w:p w14:paraId="794FB688" w14:textId="77777777"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hint="eastAsia"/>
                <w:color w:val="000000" w:themeColor="text1"/>
              </w:rPr>
              <w:t>排出量</w:t>
            </w:r>
          </w:p>
        </w:tc>
        <w:tc>
          <w:tcPr>
            <w:tcW w:w="1843" w:type="dxa"/>
            <w:tcBorders>
              <w:top w:val="double" w:sz="4" w:space="0" w:color="auto"/>
            </w:tcBorders>
            <w:vAlign w:val="center"/>
          </w:tcPr>
          <w:p w14:paraId="021A7679" w14:textId="77777777" w:rsidR="0054558D" w:rsidRPr="005E7684" w:rsidRDefault="0054558D" w:rsidP="0054558D">
            <w:pPr>
              <w:spacing w:line="360" w:lineRule="exact"/>
              <w:jc w:val="center"/>
              <w:rPr>
                <w:rFonts w:asciiTheme="minorEastAsia" w:hAnsiTheme="minorEastAsia"/>
                <w:color w:val="000000" w:themeColor="text1"/>
              </w:rPr>
            </w:pPr>
            <w:r w:rsidRPr="005E7684">
              <w:rPr>
                <w:rFonts w:asciiTheme="minorEastAsia" w:hAnsiTheme="minorEastAsia" w:hint="eastAsia"/>
                <w:color w:val="000000" w:themeColor="text1"/>
              </w:rPr>
              <w:t>4,272万トン</w:t>
            </w:r>
          </w:p>
        </w:tc>
        <w:tc>
          <w:tcPr>
            <w:tcW w:w="3907" w:type="dxa"/>
            <w:tcBorders>
              <w:top w:val="double" w:sz="4" w:space="0" w:color="auto"/>
            </w:tcBorders>
          </w:tcPr>
          <w:p w14:paraId="4C3FA532" w14:textId="69E61FD1"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color w:val="000000" w:themeColor="text1"/>
              </w:rPr>
              <w:t>約3,800 万トン</w:t>
            </w:r>
          </w:p>
        </w:tc>
        <w:tc>
          <w:tcPr>
            <w:tcW w:w="1276" w:type="dxa"/>
            <w:tcBorders>
              <w:top w:val="double" w:sz="4" w:space="0" w:color="auto"/>
            </w:tcBorders>
          </w:tcPr>
          <w:p w14:paraId="40B15392" w14:textId="77777777" w:rsidR="0054558D" w:rsidRPr="005E7684" w:rsidRDefault="0054558D" w:rsidP="0054558D">
            <w:pPr>
              <w:spacing w:line="360" w:lineRule="exact"/>
              <w:jc w:val="center"/>
              <w:rPr>
                <w:rFonts w:asciiTheme="minorEastAsia" w:hAnsiTheme="minorEastAsia"/>
                <w:color w:val="000000" w:themeColor="text1"/>
              </w:rPr>
            </w:pPr>
            <w:r w:rsidRPr="005E7684">
              <w:rPr>
                <w:rFonts w:asciiTheme="minorEastAsia" w:hAnsiTheme="minorEastAsia" w:hint="eastAsia"/>
                <w:color w:val="000000" w:themeColor="text1"/>
              </w:rPr>
              <w:t>▲11%</w:t>
            </w:r>
          </w:p>
        </w:tc>
      </w:tr>
      <w:tr w:rsidR="005E7684" w:rsidRPr="005E7684" w14:paraId="6AD8B9D8" w14:textId="77777777" w:rsidTr="0054558D">
        <w:tc>
          <w:tcPr>
            <w:tcW w:w="422" w:type="dxa"/>
            <w:vMerge/>
          </w:tcPr>
          <w:p w14:paraId="40E6668A" w14:textId="77777777" w:rsidR="0054558D" w:rsidRPr="005E7684" w:rsidRDefault="0054558D" w:rsidP="0054558D">
            <w:pPr>
              <w:spacing w:line="260" w:lineRule="exact"/>
              <w:jc w:val="left"/>
              <w:rPr>
                <w:rFonts w:asciiTheme="minorEastAsia" w:hAnsiTheme="minorEastAsia"/>
                <w:color w:val="000000" w:themeColor="text1"/>
              </w:rPr>
            </w:pPr>
          </w:p>
        </w:tc>
        <w:tc>
          <w:tcPr>
            <w:tcW w:w="1908" w:type="dxa"/>
            <w:vAlign w:val="center"/>
          </w:tcPr>
          <w:p w14:paraId="61F899B7" w14:textId="77777777"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hint="eastAsia"/>
                <w:color w:val="000000" w:themeColor="text1"/>
              </w:rPr>
              <w:t>再生利用率</w:t>
            </w:r>
          </w:p>
        </w:tc>
        <w:tc>
          <w:tcPr>
            <w:tcW w:w="1843" w:type="dxa"/>
            <w:vAlign w:val="center"/>
          </w:tcPr>
          <w:p w14:paraId="192DFCAA" w14:textId="77777777" w:rsidR="0054558D" w:rsidRPr="005E7684" w:rsidRDefault="0054558D" w:rsidP="0054558D">
            <w:pPr>
              <w:spacing w:line="360" w:lineRule="exact"/>
              <w:jc w:val="center"/>
              <w:rPr>
                <w:rFonts w:asciiTheme="minorEastAsia" w:hAnsiTheme="minorEastAsia"/>
                <w:color w:val="000000" w:themeColor="text1"/>
              </w:rPr>
            </w:pPr>
            <w:r w:rsidRPr="005E7684">
              <w:rPr>
                <w:rFonts w:asciiTheme="minorEastAsia" w:hAnsiTheme="minorEastAsia" w:hint="eastAsia"/>
                <w:color w:val="000000" w:themeColor="text1"/>
              </w:rPr>
              <w:t>19.9%</w:t>
            </w:r>
          </w:p>
        </w:tc>
        <w:tc>
          <w:tcPr>
            <w:tcW w:w="3907" w:type="dxa"/>
          </w:tcPr>
          <w:p w14:paraId="1442D0EA" w14:textId="6F0C9527" w:rsidR="0054558D" w:rsidRPr="005E7684" w:rsidRDefault="00971B73" w:rsidP="0054558D">
            <w:pPr>
              <w:spacing w:line="360" w:lineRule="exact"/>
              <w:jc w:val="left"/>
              <w:rPr>
                <w:rFonts w:asciiTheme="minorEastAsia" w:hAnsiTheme="minorEastAsia"/>
                <w:color w:val="000000" w:themeColor="text1"/>
              </w:rPr>
            </w:pPr>
            <w:r w:rsidRPr="005E7684">
              <w:rPr>
                <w:rFonts w:asciiTheme="minorEastAsia" w:hAnsiTheme="minorEastAsia"/>
                <w:noProof/>
                <w:color w:val="000000" w:themeColor="text1"/>
                <w:u w:val="single"/>
              </w:rPr>
              <mc:AlternateContent>
                <mc:Choice Requires="wps">
                  <w:drawing>
                    <wp:anchor distT="45720" distB="45720" distL="114300" distR="114300" simplePos="0" relativeHeight="251664896" behindDoc="0" locked="0" layoutInCell="1" allowOverlap="1" wp14:anchorId="399BF398" wp14:editId="79B7D339">
                      <wp:simplePos x="0" y="0"/>
                      <wp:positionH relativeFrom="column">
                        <wp:posOffset>-2922905</wp:posOffset>
                      </wp:positionH>
                      <wp:positionV relativeFrom="paragraph">
                        <wp:posOffset>187960</wp:posOffset>
                      </wp:positionV>
                      <wp:extent cx="6791325" cy="2682875"/>
                      <wp:effectExtent l="1901825" t="0" r="181610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751181">
                                <a:off x="0" y="0"/>
                                <a:ext cx="6791325" cy="2682875"/>
                              </a:xfrm>
                              <a:prstGeom prst="rect">
                                <a:avLst/>
                              </a:prstGeom>
                              <a:noFill/>
                              <a:ln w="9525">
                                <a:noFill/>
                                <a:miter lim="800000"/>
                                <a:headEnd/>
                                <a:tailEnd/>
                              </a:ln>
                            </wps:spPr>
                            <wps:txbx>
                              <w:txbxContent>
                                <w:p w14:paraId="0F2912A9" w14:textId="77777777" w:rsidR="005E7684" w:rsidRPr="004A3286" w:rsidRDefault="005E7684" w:rsidP="004A3286">
                                  <w:pPr>
                                    <w:rPr>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pPr>
                                  <w:r w:rsidRPr="004A3286">
                                    <w:rPr>
                                      <w:rFonts w:hint="eastAsia"/>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t>未定稿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BF398" id="_x0000_s1038" type="#_x0000_t202" style="position:absolute;margin-left:-230.15pt;margin-top:14.8pt;width:534.75pt;height:211.25pt;rotation:3005023fd;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" filled="f" stroked="f">
                      <v:textbox>
                        <w:txbxContent>
                          <w:p w14:paraId="0F2912A9" w14:textId="77777777" w:rsidR="005E7684" w:rsidRPr="004A3286" w:rsidRDefault="005E7684" w:rsidP="004A3286">
                            <w:pPr>
                              <w:rPr>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pPr>
                            <w:r w:rsidRPr="004A3286">
                              <w:rPr>
                                <w:rFonts w:hint="eastAsia"/>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t>未定稿</w:t>
                            </w:r>
                          </w:p>
                        </w:txbxContent>
                      </v:textbox>
                    </v:shape>
                  </w:pict>
                </mc:Fallback>
              </mc:AlternateContent>
            </w:r>
            <w:r w:rsidR="0054558D" w:rsidRPr="005E7684">
              <w:rPr>
                <w:rFonts w:asciiTheme="minorEastAsia" w:hAnsiTheme="minorEastAsia" w:hint="eastAsia"/>
                <w:color w:val="000000" w:themeColor="text1"/>
              </w:rPr>
              <w:t>一般廃棄物の出口側の循環利用率</w:t>
            </w:r>
          </w:p>
          <w:p w14:paraId="62555B9A" w14:textId="77777777"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color w:val="000000" w:themeColor="text1"/>
              </w:rPr>
              <w:t>約28％</w:t>
            </w:r>
          </w:p>
        </w:tc>
        <w:tc>
          <w:tcPr>
            <w:tcW w:w="1276" w:type="dxa"/>
            <w:vAlign w:val="center"/>
          </w:tcPr>
          <w:p w14:paraId="7FA7FE6E" w14:textId="77777777" w:rsidR="0054558D" w:rsidRPr="005E7684" w:rsidRDefault="0054558D" w:rsidP="0054558D">
            <w:pPr>
              <w:spacing w:line="360" w:lineRule="exact"/>
              <w:jc w:val="center"/>
              <w:rPr>
                <w:rFonts w:asciiTheme="minorEastAsia" w:hAnsiTheme="minorEastAsia"/>
                <w:color w:val="000000" w:themeColor="text1"/>
              </w:rPr>
            </w:pPr>
            <w:r w:rsidRPr="005E7684">
              <w:rPr>
                <w:rFonts w:asciiTheme="minorEastAsia" w:hAnsiTheme="minorEastAsia" w:hint="eastAsia"/>
                <w:color w:val="000000" w:themeColor="text1"/>
              </w:rPr>
              <w:t>＋41%</w:t>
            </w:r>
          </w:p>
        </w:tc>
      </w:tr>
      <w:tr w:rsidR="005E7684" w:rsidRPr="005E7684" w14:paraId="3933A492" w14:textId="77777777" w:rsidTr="0054558D">
        <w:tc>
          <w:tcPr>
            <w:tcW w:w="422" w:type="dxa"/>
            <w:vMerge/>
          </w:tcPr>
          <w:p w14:paraId="175E854A" w14:textId="77777777" w:rsidR="0054558D" w:rsidRPr="005E7684" w:rsidRDefault="0054558D" w:rsidP="0054558D">
            <w:pPr>
              <w:spacing w:line="260" w:lineRule="exact"/>
              <w:jc w:val="left"/>
              <w:rPr>
                <w:rFonts w:asciiTheme="minorEastAsia" w:hAnsiTheme="minorEastAsia"/>
                <w:color w:val="000000" w:themeColor="text1"/>
              </w:rPr>
            </w:pPr>
          </w:p>
        </w:tc>
        <w:tc>
          <w:tcPr>
            <w:tcW w:w="1908" w:type="dxa"/>
          </w:tcPr>
          <w:p w14:paraId="202C1810" w14:textId="77777777"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hint="eastAsia"/>
                <w:color w:val="000000" w:themeColor="text1"/>
              </w:rPr>
              <w:t>最終処分量</w:t>
            </w:r>
          </w:p>
        </w:tc>
        <w:tc>
          <w:tcPr>
            <w:tcW w:w="1843" w:type="dxa"/>
            <w:vAlign w:val="center"/>
          </w:tcPr>
          <w:p w14:paraId="56A3EFC8" w14:textId="77777777" w:rsidR="0054558D" w:rsidRPr="005E7684" w:rsidRDefault="0054558D" w:rsidP="0054558D">
            <w:pPr>
              <w:spacing w:line="360" w:lineRule="exact"/>
              <w:jc w:val="center"/>
              <w:rPr>
                <w:rFonts w:asciiTheme="minorEastAsia" w:hAnsiTheme="minorEastAsia"/>
                <w:color w:val="000000" w:themeColor="text1"/>
              </w:rPr>
            </w:pPr>
            <w:r w:rsidRPr="005E7684">
              <w:rPr>
                <w:rFonts w:asciiTheme="minorEastAsia" w:hAnsiTheme="minorEastAsia" w:hint="eastAsia"/>
                <w:color w:val="000000" w:themeColor="text1"/>
              </w:rPr>
              <w:t>384万トン</w:t>
            </w:r>
          </w:p>
        </w:tc>
        <w:tc>
          <w:tcPr>
            <w:tcW w:w="3907" w:type="dxa"/>
          </w:tcPr>
          <w:p w14:paraId="6A32C0EB" w14:textId="77777777"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color w:val="000000" w:themeColor="text1"/>
              </w:rPr>
              <w:t>約320 万トン</w:t>
            </w:r>
          </w:p>
        </w:tc>
        <w:tc>
          <w:tcPr>
            <w:tcW w:w="1276" w:type="dxa"/>
          </w:tcPr>
          <w:p w14:paraId="381FDB7A" w14:textId="77777777" w:rsidR="0054558D" w:rsidRPr="005E7684" w:rsidRDefault="0054558D" w:rsidP="0054558D">
            <w:pPr>
              <w:spacing w:line="360" w:lineRule="exact"/>
              <w:jc w:val="center"/>
              <w:rPr>
                <w:rFonts w:asciiTheme="minorEastAsia" w:hAnsiTheme="minorEastAsia"/>
                <w:color w:val="000000" w:themeColor="text1"/>
              </w:rPr>
            </w:pPr>
            <w:r w:rsidRPr="005E7684">
              <w:rPr>
                <w:rFonts w:asciiTheme="minorEastAsia" w:hAnsiTheme="minorEastAsia" w:hint="eastAsia"/>
                <w:color w:val="000000" w:themeColor="text1"/>
              </w:rPr>
              <w:t>▲17%</w:t>
            </w:r>
          </w:p>
        </w:tc>
      </w:tr>
      <w:tr w:rsidR="005E7684" w:rsidRPr="005E7684" w14:paraId="620FE1B0" w14:textId="77777777" w:rsidTr="0054558D">
        <w:tc>
          <w:tcPr>
            <w:tcW w:w="422" w:type="dxa"/>
            <w:vMerge/>
          </w:tcPr>
          <w:p w14:paraId="0D3D594C" w14:textId="77777777" w:rsidR="0054558D" w:rsidRPr="005E7684" w:rsidRDefault="0054558D" w:rsidP="0054558D">
            <w:pPr>
              <w:spacing w:line="260" w:lineRule="exact"/>
              <w:jc w:val="left"/>
              <w:rPr>
                <w:rFonts w:asciiTheme="minorEastAsia" w:hAnsiTheme="minorEastAsia"/>
                <w:color w:val="000000" w:themeColor="text1"/>
              </w:rPr>
            </w:pPr>
          </w:p>
        </w:tc>
        <w:tc>
          <w:tcPr>
            <w:tcW w:w="1908" w:type="dxa"/>
          </w:tcPr>
          <w:p w14:paraId="05976D70" w14:textId="77777777"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hint="eastAsia"/>
                <w:color w:val="000000" w:themeColor="text1"/>
              </w:rPr>
              <w:t>１人１日当たりの</w:t>
            </w:r>
          </w:p>
          <w:p w14:paraId="1D4E1757" w14:textId="77777777"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hint="eastAsia"/>
                <w:color w:val="000000" w:themeColor="text1"/>
              </w:rPr>
              <w:t>家庭系ごみ排出量</w:t>
            </w:r>
          </w:p>
        </w:tc>
        <w:tc>
          <w:tcPr>
            <w:tcW w:w="1843" w:type="dxa"/>
            <w:vAlign w:val="center"/>
          </w:tcPr>
          <w:p w14:paraId="57E21A2E" w14:textId="77777777" w:rsidR="0054558D" w:rsidRPr="005E7684" w:rsidRDefault="0054558D" w:rsidP="0054558D">
            <w:pPr>
              <w:spacing w:line="360" w:lineRule="exact"/>
              <w:jc w:val="center"/>
              <w:rPr>
                <w:rFonts w:asciiTheme="minorEastAsia" w:hAnsiTheme="minorEastAsia"/>
                <w:color w:val="000000" w:themeColor="text1"/>
              </w:rPr>
            </w:pPr>
            <w:r w:rsidRPr="005E7684">
              <w:rPr>
                <w:rFonts w:asciiTheme="minorEastAsia" w:hAnsiTheme="minorEastAsia" w:hint="eastAsia"/>
                <w:color w:val="000000" w:themeColor="text1"/>
              </w:rPr>
              <w:t>505ｇ</w:t>
            </w:r>
            <w:r w:rsidRPr="005E7684">
              <w:rPr>
                <w:rFonts w:asciiTheme="minorEastAsia" w:hAnsiTheme="minorEastAsia"/>
                <w:color w:val="000000" w:themeColor="text1"/>
              </w:rPr>
              <w:t>/人/日</w:t>
            </w:r>
          </w:p>
        </w:tc>
        <w:tc>
          <w:tcPr>
            <w:tcW w:w="3907" w:type="dxa"/>
            <w:vAlign w:val="center"/>
          </w:tcPr>
          <w:p w14:paraId="18132BAF" w14:textId="77777777"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color w:val="000000" w:themeColor="text1"/>
              </w:rPr>
              <w:t>約440ｇ/人/日</w:t>
            </w:r>
          </w:p>
        </w:tc>
        <w:tc>
          <w:tcPr>
            <w:tcW w:w="1276" w:type="dxa"/>
            <w:vAlign w:val="center"/>
          </w:tcPr>
          <w:p w14:paraId="327F8B4D" w14:textId="77777777" w:rsidR="0054558D" w:rsidRPr="005E7684" w:rsidRDefault="0054558D" w:rsidP="0054558D">
            <w:pPr>
              <w:spacing w:line="360" w:lineRule="exact"/>
              <w:jc w:val="center"/>
              <w:rPr>
                <w:rFonts w:asciiTheme="minorEastAsia" w:hAnsiTheme="minorEastAsia"/>
                <w:color w:val="000000" w:themeColor="text1"/>
              </w:rPr>
            </w:pPr>
            <w:r w:rsidRPr="005E7684">
              <w:rPr>
                <w:rFonts w:asciiTheme="minorEastAsia" w:hAnsiTheme="minorEastAsia" w:hint="eastAsia"/>
                <w:color w:val="000000" w:themeColor="text1"/>
              </w:rPr>
              <w:t>▲13%</w:t>
            </w:r>
          </w:p>
        </w:tc>
      </w:tr>
      <w:tr w:rsidR="005E7684" w:rsidRPr="005E7684" w14:paraId="0781EC52" w14:textId="77777777" w:rsidTr="0054558D">
        <w:trPr>
          <w:trHeight w:val="486"/>
        </w:trPr>
        <w:tc>
          <w:tcPr>
            <w:tcW w:w="422" w:type="dxa"/>
            <w:vMerge w:val="restart"/>
            <w:textDirection w:val="tbRlV"/>
          </w:tcPr>
          <w:p w14:paraId="1651F92D" w14:textId="77777777" w:rsidR="0054558D" w:rsidRPr="005E7684" w:rsidRDefault="0054558D" w:rsidP="0054558D">
            <w:pPr>
              <w:spacing w:line="260" w:lineRule="exact"/>
              <w:ind w:left="113" w:right="113"/>
              <w:jc w:val="left"/>
              <w:rPr>
                <w:rFonts w:asciiTheme="minorEastAsia" w:hAnsiTheme="minorEastAsia"/>
                <w:color w:val="000000" w:themeColor="text1"/>
              </w:rPr>
            </w:pPr>
            <w:r w:rsidRPr="005E7684">
              <w:rPr>
                <w:rFonts w:asciiTheme="minorEastAsia" w:hAnsiTheme="minorEastAsia" w:hint="eastAsia"/>
                <w:color w:val="000000" w:themeColor="text1"/>
              </w:rPr>
              <w:t>産業廃棄物</w:t>
            </w:r>
          </w:p>
        </w:tc>
        <w:tc>
          <w:tcPr>
            <w:tcW w:w="1908" w:type="dxa"/>
            <w:vAlign w:val="center"/>
          </w:tcPr>
          <w:p w14:paraId="61D0FDD3" w14:textId="77777777"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hint="eastAsia"/>
                <w:color w:val="000000" w:themeColor="text1"/>
              </w:rPr>
              <w:t>排出量</w:t>
            </w:r>
          </w:p>
        </w:tc>
        <w:tc>
          <w:tcPr>
            <w:tcW w:w="1843" w:type="dxa"/>
            <w:vAlign w:val="center"/>
          </w:tcPr>
          <w:p w14:paraId="29A6769F" w14:textId="77777777" w:rsidR="0054558D" w:rsidRPr="005E7684" w:rsidRDefault="0054558D" w:rsidP="0054558D">
            <w:pPr>
              <w:spacing w:line="360" w:lineRule="exact"/>
              <w:jc w:val="center"/>
              <w:rPr>
                <w:rFonts w:asciiTheme="minorEastAsia" w:hAnsiTheme="minorEastAsia"/>
                <w:color w:val="000000" w:themeColor="text1"/>
              </w:rPr>
            </w:pPr>
            <w:r w:rsidRPr="005E7684">
              <w:rPr>
                <w:rFonts w:asciiTheme="minorEastAsia" w:hAnsiTheme="minorEastAsia" w:hint="eastAsia"/>
                <w:color w:val="000000" w:themeColor="text1"/>
              </w:rPr>
              <w:t>３億7,577万トン</w:t>
            </w:r>
          </w:p>
        </w:tc>
        <w:tc>
          <w:tcPr>
            <w:tcW w:w="3907" w:type="dxa"/>
            <w:vAlign w:val="center"/>
          </w:tcPr>
          <w:p w14:paraId="72218BF9" w14:textId="77777777"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color w:val="000000" w:themeColor="text1"/>
              </w:rPr>
              <w:t>約３億9,000 万トン</w:t>
            </w:r>
          </w:p>
        </w:tc>
        <w:tc>
          <w:tcPr>
            <w:tcW w:w="1276" w:type="dxa"/>
            <w:vAlign w:val="center"/>
          </w:tcPr>
          <w:p w14:paraId="0C03C3F9" w14:textId="77777777" w:rsidR="0054558D" w:rsidRPr="005E7684" w:rsidRDefault="0054558D" w:rsidP="0054558D">
            <w:pPr>
              <w:spacing w:line="360" w:lineRule="exact"/>
              <w:jc w:val="center"/>
              <w:rPr>
                <w:rFonts w:asciiTheme="minorEastAsia" w:hAnsiTheme="minorEastAsia"/>
                <w:color w:val="000000" w:themeColor="text1"/>
              </w:rPr>
            </w:pPr>
            <w:r w:rsidRPr="005E7684">
              <w:rPr>
                <w:rFonts w:asciiTheme="minorEastAsia" w:hAnsiTheme="minorEastAsia" w:hint="eastAsia"/>
                <w:color w:val="000000" w:themeColor="text1"/>
              </w:rPr>
              <w:t>＋ 4%</w:t>
            </w:r>
          </w:p>
        </w:tc>
      </w:tr>
      <w:tr w:rsidR="005E7684" w:rsidRPr="005E7684" w14:paraId="4EDB9A2C" w14:textId="77777777" w:rsidTr="0054558D">
        <w:trPr>
          <w:trHeight w:val="463"/>
        </w:trPr>
        <w:tc>
          <w:tcPr>
            <w:tcW w:w="422" w:type="dxa"/>
            <w:vMerge/>
          </w:tcPr>
          <w:p w14:paraId="1E53B67F" w14:textId="77777777" w:rsidR="0054558D" w:rsidRPr="005E7684" w:rsidRDefault="0054558D" w:rsidP="0054558D">
            <w:pPr>
              <w:spacing w:line="360" w:lineRule="exact"/>
              <w:jc w:val="left"/>
              <w:rPr>
                <w:rFonts w:asciiTheme="minorEastAsia" w:hAnsiTheme="minorEastAsia"/>
                <w:color w:val="000000" w:themeColor="text1"/>
              </w:rPr>
            </w:pPr>
          </w:p>
        </w:tc>
        <w:tc>
          <w:tcPr>
            <w:tcW w:w="1908" w:type="dxa"/>
            <w:vAlign w:val="center"/>
          </w:tcPr>
          <w:p w14:paraId="0C8CDC2A" w14:textId="77777777"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hint="eastAsia"/>
                <w:color w:val="000000" w:themeColor="text1"/>
              </w:rPr>
              <w:t>再生利用量の割合</w:t>
            </w:r>
          </w:p>
        </w:tc>
        <w:tc>
          <w:tcPr>
            <w:tcW w:w="1843" w:type="dxa"/>
            <w:vAlign w:val="center"/>
          </w:tcPr>
          <w:p w14:paraId="12E6E950" w14:textId="77777777" w:rsidR="0054558D" w:rsidRPr="005E7684" w:rsidRDefault="0054558D" w:rsidP="0054558D">
            <w:pPr>
              <w:spacing w:line="360" w:lineRule="exact"/>
              <w:jc w:val="center"/>
              <w:rPr>
                <w:rFonts w:asciiTheme="minorEastAsia" w:hAnsiTheme="minorEastAsia"/>
                <w:color w:val="000000" w:themeColor="text1"/>
              </w:rPr>
            </w:pPr>
            <w:r w:rsidRPr="005E7684">
              <w:rPr>
                <w:rFonts w:asciiTheme="minorEastAsia" w:hAnsiTheme="minorEastAsia" w:hint="eastAsia"/>
                <w:color w:val="000000" w:themeColor="text1"/>
              </w:rPr>
              <w:t>35.6％</w:t>
            </w:r>
          </w:p>
        </w:tc>
        <w:tc>
          <w:tcPr>
            <w:tcW w:w="3907" w:type="dxa"/>
            <w:vAlign w:val="center"/>
          </w:tcPr>
          <w:p w14:paraId="3F91626D" w14:textId="77777777"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hint="eastAsia"/>
                <w:color w:val="000000" w:themeColor="text1"/>
              </w:rPr>
              <w:t>産業廃棄物の出口側の循環利用率</w:t>
            </w:r>
            <w:r w:rsidRPr="005E7684">
              <w:rPr>
                <w:rFonts w:asciiTheme="minorEastAsia" w:hAnsiTheme="minorEastAsia" w:hint="eastAsia"/>
                <w:color w:val="000000" w:themeColor="text1"/>
                <w:vertAlign w:val="superscript"/>
              </w:rPr>
              <w:t>†</w:t>
            </w:r>
          </w:p>
          <w:p w14:paraId="4779CA8F" w14:textId="77777777"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color w:val="000000" w:themeColor="text1"/>
              </w:rPr>
              <w:t>約38％</w:t>
            </w:r>
          </w:p>
        </w:tc>
        <w:tc>
          <w:tcPr>
            <w:tcW w:w="1276" w:type="dxa"/>
            <w:vAlign w:val="center"/>
          </w:tcPr>
          <w:p w14:paraId="265CBD6C" w14:textId="77777777" w:rsidR="0054558D" w:rsidRPr="005E7684" w:rsidRDefault="0054558D" w:rsidP="0054558D">
            <w:pPr>
              <w:spacing w:line="360" w:lineRule="exact"/>
              <w:jc w:val="center"/>
              <w:rPr>
                <w:rFonts w:asciiTheme="minorEastAsia" w:hAnsiTheme="minorEastAsia"/>
                <w:color w:val="000000" w:themeColor="text1"/>
              </w:rPr>
            </w:pPr>
            <w:r w:rsidRPr="005E7684">
              <w:rPr>
                <w:rFonts w:asciiTheme="minorEastAsia" w:hAnsiTheme="minorEastAsia" w:hint="eastAsia"/>
                <w:color w:val="000000" w:themeColor="text1"/>
              </w:rPr>
              <w:t>＋10%</w:t>
            </w:r>
          </w:p>
        </w:tc>
      </w:tr>
      <w:tr w:rsidR="005E7684" w:rsidRPr="005E7684" w14:paraId="28FA6AD5" w14:textId="77777777" w:rsidTr="0054558D">
        <w:trPr>
          <w:trHeight w:val="453"/>
        </w:trPr>
        <w:tc>
          <w:tcPr>
            <w:tcW w:w="422" w:type="dxa"/>
            <w:vMerge/>
          </w:tcPr>
          <w:p w14:paraId="59B65DD4" w14:textId="77777777" w:rsidR="0054558D" w:rsidRPr="005E7684" w:rsidRDefault="0054558D" w:rsidP="0054558D">
            <w:pPr>
              <w:spacing w:line="360" w:lineRule="exact"/>
              <w:jc w:val="left"/>
              <w:rPr>
                <w:rFonts w:asciiTheme="minorEastAsia" w:hAnsiTheme="minorEastAsia"/>
                <w:color w:val="000000" w:themeColor="text1"/>
              </w:rPr>
            </w:pPr>
          </w:p>
        </w:tc>
        <w:tc>
          <w:tcPr>
            <w:tcW w:w="1908" w:type="dxa"/>
            <w:vAlign w:val="center"/>
          </w:tcPr>
          <w:p w14:paraId="443A71AC" w14:textId="77777777"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hint="eastAsia"/>
                <w:color w:val="000000" w:themeColor="text1"/>
              </w:rPr>
              <w:t>最終処分量</w:t>
            </w:r>
          </w:p>
        </w:tc>
        <w:tc>
          <w:tcPr>
            <w:tcW w:w="1843" w:type="dxa"/>
            <w:vAlign w:val="center"/>
          </w:tcPr>
          <w:p w14:paraId="11279D4B" w14:textId="77777777" w:rsidR="0054558D" w:rsidRPr="005E7684" w:rsidRDefault="0054558D" w:rsidP="0054558D">
            <w:pPr>
              <w:spacing w:line="360" w:lineRule="exact"/>
              <w:jc w:val="center"/>
              <w:rPr>
                <w:rFonts w:asciiTheme="minorEastAsia" w:hAnsiTheme="minorEastAsia"/>
                <w:color w:val="000000" w:themeColor="text1"/>
              </w:rPr>
            </w:pPr>
            <w:r w:rsidRPr="005E7684">
              <w:rPr>
                <w:rFonts w:asciiTheme="minorEastAsia" w:hAnsiTheme="minorEastAsia" w:hint="eastAsia"/>
                <w:color w:val="000000" w:themeColor="text1"/>
              </w:rPr>
              <w:t>931万トン</w:t>
            </w:r>
          </w:p>
        </w:tc>
        <w:tc>
          <w:tcPr>
            <w:tcW w:w="3907" w:type="dxa"/>
            <w:vAlign w:val="center"/>
          </w:tcPr>
          <w:p w14:paraId="37C9F680" w14:textId="77777777"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color w:val="000000" w:themeColor="text1"/>
              </w:rPr>
              <w:t>約1,000 万トン</w:t>
            </w:r>
          </w:p>
        </w:tc>
        <w:tc>
          <w:tcPr>
            <w:tcW w:w="1276" w:type="dxa"/>
            <w:vAlign w:val="center"/>
          </w:tcPr>
          <w:p w14:paraId="5A026570" w14:textId="77777777" w:rsidR="0054558D" w:rsidRPr="005E7684" w:rsidRDefault="0054558D" w:rsidP="0054558D">
            <w:pPr>
              <w:spacing w:line="360" w:lineRule="exact"/>
              <w:jc w:val="center"/>
              <w:rPr>
                <w:rFonts w:asciiTheme="minorEastAsia" w:hAnsiTheme="minorEastAsia"/>
                <w:color w:val="000000" w:themeColor="text1"/>
              </w:rPr>
            </w:pPr>
            <w:r w:rsidRPr="005E7684">
              <w:rPr>
                <w:rFonts w:asciiTheme="minorEastAsia" w:hAnsiTheme="minorEastAsia" w:hint="eastAsia"/>
                <w:color w:val="000000" w:themeColor="text1"/>
              </w:rPr>
              <w:t xml:space="preserve">＋ </w:t>
            </w:r>
            <w:r w:rsidRPr="005E7684">
              <w:rPr>
                <w:rFonts w:asciiTheme="minorEastAsia" w:hAnsiTheme="minorEastAsia"/>
                <w:color w:val="000000" w:themeColor="text1"/>
              </w:rPr>
              <w:t>7</w:t>
            </w:r>
            <w:r w:rsidRPr="005E7684">
              <w:rPr>
                <w:rFonts w:asciiTheme="minorEastAsia" w:hAnsiTheme="minorEastAsia" w:hint="eastAsia"/>
                <w:color w:val="000000" w:themeColor="text1"/>
              </w:rPr>
              <w:t>％</w:t>
            </w:r>
          </w:p>
        </w:tc>
      </w:tr>
    </w:tbl>
    <w:p w14:paraId="78F5B41C" w14:textId="77777777" w:rsidR="00C03BC3"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hint="eastAsia"/>
          <w:color w:val="000000" w:themeColor="text1"/>
        </w:rPr>
        <w:t xml:space="preserve">　†動物のふん尿のうち、何らかの処理をされることなく農地に還元されている量</w:t>
      </w:r>
    </w:p>
    <w:p w14:paraId="29E12B7F" w14:textId="767B72F2" w:rsidR="0054558D" w:rsidRPr="005E7684" w:rsidRDefault="0054558D" w:rsidP="00C03BC3">
      <w:pPr>
        <w:spacing w:line="360" w:lineRule="exact"/>
        <w:ind w:firstLineChars="200" w:firstLine="440"/>
        <w:jc w:val="left"/>
        <w:rPr>
          <w:rFonts w:asciiTheme="minorEastAsia" w:hAnsiTheme="minorEastAsia"/>
          <w:color w:val="000000" w:themeColor="text1"/>
        </w:rPr>
      </w:pPr>
      <w:r w:rsidRPr="005E7684">
        <w:rPr>
          <w:rFonts w:asciiTheme="minorEastAsia" w:hAnsiTheme="minorEastAsia" w:hint="eastAsia"/>
          <w:color w:val="000000" w:themeColor="text1"/>
        </w:rPr>
        <w:t>「自然還元量」を除く</w:t>
      </w:r>
    </w:p>
    <w:p w14:paraId="3E4E70DE" w14:textId="77777777" w:rsidR="0054558D" w:rsidRPr="005E7684" w:rsidRDefault="0054558D" w:rsidP="0054558D">
      <w:pPr>
        <w:spacing w:line="360" w:lineRule="exact"/>
        <w:jc w:val="left"/>
        <w:rPr>
          <w:rFonts w:asciiTheme="minorEastAsia" w:hAnsiTheme="minorEastAsia"/>
          <w:color w:val="000000" w:themeColor="text1"/>
        </w:rPr>
      </w:pPr>
    </w:p>
    <w:p w14:paraId="624CC44C" w14:textId="77777777"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hint="eastAsia"/>
          <w:color w:val="000000" w:themeColor="text1"/>
        </w:rPr>
        <w:t>【参考２】プラ戦略の目標</w:t>
      </w:r>
    </w:p>
    <w:p w14:paraId="361374AC" w14:textId="77777777" w:rsidR="0054558D" w:rsidRPr="005E7684" w:rsidRDefault="0054558D" w:rsidP="0054558D">
      <w:pPr>
        <w:spacing w:line="360" w:lineRule="exact"/>
        <w:ind w:firstLine="420"/>
        <w:jc w:val="left"/>
        <w:rPr>
          <w:rFonts w:asciiTheme="minorEastAsia" w:hAnsiTheme="minorEastAsia"/>
          <w:color w:val="000000" w:themeColor="text1"/>
        </w:rPr>
      </w:pPr>
      <w:r w:rsidRPr="005E7684">
        <w:rPr>
          <w:rFonts w:asciiTheme="minorEastAsia" w:hAnsiTheme="minorEastAsia" w:hint="eastAsia"/>
          <w:color w:val="000000" w:themeColor="text1"/>
        </w:rPr>
        <w:t xml:space="preserve">①　</w:t>
      </w:r>
      <w:r w:rsidRPr="005E7684">
        <w:rPr>
          <w:rFonts w:asciiTheme="minorEastAsia" w:hAnsiTheme="minorEastAsia"/>
          <w:color w:val="000000" w:themeColor="text1"/>
        </w:rPr>
        <w:t>2030年までにワンウェイプラスチックを累積25%排出抑制</w:t>
      </w:r>
    </w:p>
    <w:p w14:paraId="236FB4E4" w14:textId="77777777" w:rsidR="0054558D" w:rsidRPr="005E7684" w:rsidRDefault="0054558D" w:rsidP="0054558D">
      <w:pPr>
        <w:spacing w:line="360" w:lineRule="exact"/>
        <w:jc w:val="left"/>
        <w:rPr>
          <w:rFonts w:asciiTheme="minorEastAsia" w:hAnsiTheme="minorEastAsia"/>
          <w:color w:val="000000" w:themeColor="text1"/>
        </w:rPr>
      </w:pPr>
      <w:r w:rsidRPr="005E7684">
        <w:rPr>
          <w:rFonts w:asciiTheme="minorEastAsia" w:hAnsiTheme="minorEastAsia" w:hint="eastAsia"/>
          <w:color w:val="000000" w:themeColor="text1"/>
        </w:rPr>
        <w:t xml:space="preserve">　　②　</w:t>
      </w:r>
      <w:r w:rsidRPr="005E7684">
        <w:rPr>
          <w:rFonts w:asciiTheme="minorEastAsia" w:hAnsiTheme="minorEastAsia"/>
          <w:color w:val="000000" w:themeColor="text1"/>
        </w:rPr>
        <w:t>2030年までに容器包装の６割をリユース・リサイクル</w:t>
      </w:r>
    </w:p>
    <w:p w14:paraId="0F7B5078" w14:textId="77777777" w:rsidR="0054558D" w:rsidRPr="005E7684" w:rsidRDefault="0054558D" w:rsidP="0054558D">
      <w:pPr>
        <w:spacing w:line="360" w:lineRule="exact"/>
        <w:ind w:firstLine="210"/>
        <w:jc w:val="left"/>
        <w:rPr>
          <w:rFonts w:asciiTheme="minorEastAsia" w:hAnsiTheme="minorEastAsia"/>
          <w:color w:val="000000" w:themeColor="text1"/>
        </w:rPr>
      </w:pPr>
      <w:r w:rsidRPr="005E7684">
        <w:rPr>
          <w:rFonts w:asciiTheme="minorEastAsia" w:hAnsiTheme="minorEastAsia" w:hint="eastAsia"/>
          <w:color w:val="000000" w:themeColor="text1"/>
        </w:rPr>
        <w:t xml:space="preserve">　③　</w:t>
      </w:r>
      <w:r w:rsidRPr="005E7684">
        <w:rPr>
          <w:rFonts w:asciiTheme="minorEastAsia" w:hAnsiTheme="minorEastAsia"/>
          <w:color w:val="000000" w:themeColor="text1"/>
        </w:rPr>
        <w:t>2035年までに使用済プラスチックを100%リユース・リサイクル等により</w:t>
      </w:r>
      <w:r w:rsidRPr="005E7684">
        <w:rPr>
          <w:rFonts w:asciiTheme="minorEastAsia" w:hAnsiTheme="minorEastAsia" w:hint="eastAsia"/>
          <w:color w:val="000000" w:themeColor="text1"/>
        </w:rPr>
        <w:t>有効利用</w:t>
      </w:r>
    </w:p>
    <w:p w14:paraId="08CAC392" w14:textId="77777777" w:rsidR="0054558D" w:rsidRPr="005E7684" w:rsidRDefault="0054558D" w:rsidP="0054558D">
      <w:pPr>
        <w:spacing w:line="360" w:lineRule="exact"/>
        <w:ind w:firstLine="210"/>
        <w:jc w:val="left"/>
        <w:rPr>
          <w:rFonts w:asciiTheme="minorEastAsia" w:hAnsiTheme="minorEastAsia"/>
          <w:color w:val="000000" w:themeColor="text1"/>
        </w:rPr>
      </w:pPr>
      <w:r w:rsidRPr="005E7684">
        <w:rPr>
          <w:rFonts w:asciiTheme="minorEastAsia" w:hAnsiTheme="minorEastAsia" w:hint="eastAsia"/>
          <w:color w:val="000000" w:themeColor="text1"/>
        </w:rPr>
        <w:t xml:space="preserve">　④　2030年までに再生利用を倍増</w:t>
      </w:r>
    </w:p>
    <w:p w14:paraId="65BD5F73" w14:textId="77777777" w:rsidR="0054558D" w:rsidRPr="005E7684" w:rsidRDefault="0054558D" w:rsidP="0054558D">
      <w:pPr>
        <w:spacing w:line="360" w:lineRule="exact"/>
        <w:ind w:firstLine="210"/>
        <w:jc w:val="left"/>
        <w:rPr>
          <w:rFonts w:asciiTheme="minorEastAsia" w:hAnsiTheme="minorEastAsia"/>
          <w:color w:val="000000" w:themeColor="text1"/>
        </w:rPr>
      </w:pPr>
      <w:r w:rsidRPr="005E7684">
        <w:rPr>
          <w:rFonts w:asciiTheme="minorEastAsia" w:hAnsiTheme="minorEastAsia" w:hint="eastAsia"/>
          <w:color w:val="000000" w:themeColor="text1"/>
        </w:rPr>
        <w:t xml:space="preserve">　⑤　2030年までにバイオマスプラスチックを約200万トン導入</w:t>
      </w:r>
    </w:p>
    <w:p w14:paraId="68F7BC70" w14:textId="78234572" w:rsidR="0054558D" w:rsidRPr="005E7684" w:rsidRDefault="0054558D" w:rsidP="0054558D">
      <w:pPr>
        <w:widowControl/>
        <w:ind w:firstLineChars="100" w:firstLine="220"/>
        <w:jc w:val="left"/>
        <w:rPr>
          <w:rFonts w:asciiTheme="minorEastAsia" w:hAnsiTheme="minorEastAsia"/>
          <w:color w:val="000000" w:themeColor="text1"/>
          <w:szCs w:val="28"/>
        </w:rPr>
      </w:pPr>
    </w:p>
    <w:p w14:paraId="7C2C23EA" w14:textId="6A073616" w:rsidR="0054558D" w:rsidRPr="005E7684" w:rsidRDefault="0054558D" w:rsidP="0054558D">
      <w:pPr>
        <w:widowControl/>
        <w:ind w:firstLineChars="100" w:firstLine="220"/>
        <w:jc w:val="left"/>
        <w:rPr>
          <w:rFonts w:asciiTheme="minorEastAsia" w:hAnsiTheme="minorEastAsia"/>
          <w:color w:val="000000" w:themeColor="text1"/>
          <w:szCs w:val="28"/>
        </w:rPr>
      </w:pPr>
    </w:p>
    <w:p w14:paraId="31B2CA5A" w14:textId="7E69911E" w:rsidR="0054558D" w:rsidRPr="005E7684" w:rsidRDefault="0054558D" w:rsidP="0054558D">
      <w:pPr>
        <w:widowControl/>
        <w:ind w:firstLineChars="100" w:firstLine="220"/>
        <w:jc w:val="left"/>
        <w:rPr>
          <w:rFonts w:asciiTheme="minorEastAsia" w:hAnsiTheme="minorEastAsia"/>
          <w:color w:val="000000" w:themeColor="text1"/>
          <w:szCs w:val="28"/>
        </w:rPr>
      </w:pPr>
    </w:p>
    <w:p w14:paraId="32F11DF1" w14:textId="36EBA762" w:rsidR="0054558D" w:rsidRPr="005E7684" w:rsidRDefault="0054558D" w:rsidP="0054558D">
      <w:pPr>
        <w:widowControl/>
        <w:ind w:firstLineChars="100" w:firstLine="220"/>
        <w:jc w:val="left"/>
        <w:rPr>
          <w:rFonts w:asciiTheme="minorEastAsia" w:hAnsiTheme="minorEastAsia"/>
          <w:color w:val="000000" w:themeColor="text1"/>
          <w:szCs w:val="28"/>
        </w:rPr>
      </w:pPr>
    </w:p>
    <w:p w14:paraId="098122E9" w14:textId="242AB390" w:rsidR="0054558D" w:rsidRPr="005E7684" w:rsidRDefault="0054558D" w:rsidP="0054558D">
      <w:pPr>
        <w:widowControl/>
        <w:ind w:firstLineChars="100" w:firstLine="220"/>
        <w:jc w:val="left"/>
        <w:rPr>
          <w:rFonts w:asciiTheme="minorEastAsia" w:hAnsiTheme="minorEastAsia"/>
          <w:color w:val="000000" w:themeColor="text1"/>
          <w:szCs w:val="28"/>
        </w:rPr>
      </w:pPr>
    </w:p>
    <w:p w14:paraId="15375B01" w14:textId="0F51E83A" w:rsidR="0054558D" w:rsidRPr="005E7684" w:rsidRDefault="0054558D" w:rsidP="0054558D">
      <w:pPr>
        <w:widowControl/>
        <w:ind w:firstLineChars="100" w:firstLine="220"/>
        <w:jc w:val="left"/>
        <w:rPr>
          <w:rFonts w:asciiTheme="minorEastAsia" w:hAnsiTheme="minorEastAsia"/>
          <w:color w:val="000000" w:themeColor="text1"/>
          <w:szCs w:val="28"/>
        </w:rPr>
      </w:pPr>
    </w:p>
    <w:p w14:paraId="5446B2FD" w14:textId="066217F3" w:rsidR="0054558D" w:rsidRPr="005E7684" w:rsidRDefault="0054558D" w:rsidP="0054558D">
      <w:pPr>
        <w:widowControl/>
        <w:ind w:firstLineChars="100" w:firstLine="220"/>
        <w:jc w:val="left"/>
        <w:rPr>
          <w:rFonts w:asciiTheme="minorEastAsia" w:hAnsiTheme="minorEastAsia"/>
          <w:color w:val="000000" w:themeColor="text1"/>
          <w:szCs w:val="28"/>
        </w:rPr>
      </w:pPr>
    </w:p>
    <w:p w14:paraId="7C3D7BE6" w14:textId="17143223" w:rsidR="0054558D" w:rsidRPr="005E7684" w:rsidRDefault="0054558D" w:rsidP="0054558D">
      <w:pPr>
        <w:widowControl/>
        <w:ind w:firstLineChars="100" w:firstLine="220"/>
        <w:jc w:val="left"/>
        <w:rPr>
          <w:rFonts w:asciiTheme="minorEastAsia" w:hAnsiTheme="minorEastAsia"/>
          <w:color w:val="000000" w:themeColor="text1"/>
          <w:szCs w:val="28"/>
        </w:rPr>
      </w:pPr>
    </w:p>
    <w:p w14:paraId="4B129EDD" w14:textId="77777777" w:rsidR="0054558D" w:rsidRPr="005E7684" w:rsidRDefault="0054558D">
      <w:pPr>
        <w:widowControl/>
        <w:jc w:val="left"/>
        <w:rPr>
          <w:rFonts w:asciiTheme="majorEastAsia" w:eastAsiaTheme="majorEastAsia" w:hAnsiTheme="majorEastAsia"/>
          <w:color w:val="000000" w:themeColor="text1"/>
          <w:sz w:val="28"/>
          <w:szCs w:val="28"/>
        </w:rPr>
      </w:pPr>
      <w:r w:rsidRPr="005E7684">
        <w:rPr>
          <w:rFonts w:asciiTheme="majorEastAsia" w:eastAsiaTheme="majorEastAsia" w:hAnsiTheme="majorEastAsia"/>
          <w:color w:val="000000" w:themeColor="text1"/>
          <w:sz w:val="28"/>
          <w:szCs w:val="28"/>
        </w:rPr>
        <w:br w:type="page"/>
      </w:r>
    </w:p>
    <w:p w14:paraId="190BBBDA" w14:textId="6F752D07" w:rsidR="00337BC6" w:rsidRPr="005E7684" w:rsidRDefault="00754BEF" w:rsidP="00337BC6">
      <w:pPr>
        <w:rPr>
          <w:rFonts w:asciiTheme="majorEastAsia" w:eastAsiaTheme="majorEastAsia" w:hAnsiTheme="majorEastAsia"/>
          <w:color w:val="000000" w:themeColor="text1"/>
          <w:sz w:val="28"/>
          <w:szCs w:val="28"/>
        </w:rPr>
      </w:pPr>
      <w:r w:rsidRPr="005E7684">
        <w:rPr>
          <w:rFonts w:asciiTheme="majorEastAsia" w:eastAsiaTheme="majorEastAsia" w:hAnsiTheme="majorEastAsia" w:hint="eastAsia"/>
          <w:color w:val="000000" w:themeColor="text1"/>
          <w:sz w:val="28"/>
          <w:szCs w:val="28"/>
        </w:rPr>
        <w:t>５</w:t>
      </w:r>
      <w:r w:rsidR="00337BC6" w:rsidRPr="005E7684">
        <w:rPr>
          <w:rFonts w:asciiTheme="majorEastAsia" w:eastAsiaTheme="majorEastAsia" w:hAnsiTheme="majorEastAsia" w:hint="eastAsia"/>
          <w:color w:val="000000" w:themeColor="text1"/>
          <w:sz w:val="28"/>
          <w:szCs w:val="28"/>
        </w:rPr>
        <w:t xml:space="preserve">　循環型社会の構築に向けた現状と課題及び</w:t>
      </w:r>
      <w:r w:rsidR="00355AFA" w:rsidRPr="005E7684">
        <w:rPr>
          <w:rFonts w:asciiTheme="majorEastAsia" w:eastAsiaTheme="majorEastAsia" w:hAnsiTheme="majorEastAsia" w:hint="eastAsia"/>
          <w:color w:val="000000" w:themeColor="text1"/>
          <w:sz w:val="28"/>
          <w:szCs w:val="28"/>
        </w:rPr>
        <w:t>今後取り組むべき</w:t>
      </w:r>
      <w:r w:rsidR="00337BC6" w:rsidRPr="005E7684">
        <w:rPr>
          <w:rFonts w:asciiTheme="majorEastAsia" w:eastAsiaTheme="majorEastAsia" w:hAnsiTheme="majorEastAsia" w:hint="eastAsia"/>
          <w:color w:val="000000" w:themeColor="text1"/>
          <w:sz w:val="28"/>
          <w:szCs w:val="28"/>
        </w:rPr>
        <w:t>施策</w:t>
      </w:r>
    </w:p>
    <w:p w14:paraId="7D4D4D77" w14:textId="0F870C32" w:rsidR="00355AFA" w:rsidRPr="005E7684" w:rsidRDefault="00355AFA" w:rsidP="00337BC6">
      <w:pPr>
        <w:rPr>
          <w:rFonts w:asciiTheme="majorEastAsia" w:eastAsiaTheme="majorEastAsia" w:hAnsiTheme="majorEastAsia"/>
          <w:color w:val="000000" w:themeColor="text1"/>
          <w:sz w:val="28"/>
          <w:szCs w:val="28"/>
        </w:rPr>
      </w:pPr>
      <w:r w:rsidRPr="005E7684">
        <w:rPr>
          <w:rFonts w:asciiTheme="majorEastAsia" w:eastAsiaTheme="majorEastAsia" w:hAnsiTheme="majorEastAsia" w:hint="eastAsia"/>
          <w:color w:val="000000" w:themeColor="text1"/>
          <w:sz w:val="28"/>
          <w:szCs w:val="28"/>
        </w:rPr>
        <w:t xml:space="preserve">　　について</w:t>
      </w:r>
    </w:p>
    <w:p w14:paraId="72324EB8" w14:textId="27C597F3" w:rsidR="00337BC6" w:rsidRPr="005E7684" w:rsidRDefault="00337BC6" w:rsidP="00355AFA">
      <w:pPr>
        <w:ind w:firstLineChars="129" w:firstLine="284"/>
        <w:rPr>
          <w:rFonts w:asciiTheme="minorEastAsia" w:hAnsiTheme="minorEastAsia"/>
          <w:color w:val="000000" w:themeColor="text1"/>
        </w:rPr>
      </w:pPr>
      <w:r w:rsidRPr="005E7684">
        <w:rPr>
          <w:rFonts w:asciiTheme="minorEastAsia" w:hAnsiTheme="minorEastAsia" w:hint="eastAsia"/>
          <w:color w:val="000000" w:themeColor="text1"/>
        </w:rPr>
        <w:t>次期計画</w:t>
      </w:r>
      <w:r w:rsidR="00C03BC3" w:rsidRPr="005E7684">
        <w:rPr>
          <w:rFonts w:asciiTheme="minorEastAsia" w:hAnsiTheme="minorEastAsia" w:hint="eastAsia"/>
          <w:color w:val="000000" w:themeColor="text1"/>
        </w:rPr>
        <w:t>の計画</w:t>
      </w:r>
      <w:r w:rsidRPr="005E7684">
        <w:rPr>
          <w:rFonts w:asciiTheme="minorEastAsia" w:hAnsiTheme="minorEastAsia" w:hint="eastAsia"/>
          <w:color w:val="000000" w:themeColor="text1"/>
        </w:rPr>
        <w:t>期間</w:t>
      </w:r>
      <w:r w:rsidR="00C03BC3" w:rsidRPr="005E7684">
        <w:rPr>
          <w:rFonts w:asciiTheme="minorEastAsia" w:hAnsiTheme="minorEastAsia" w:hint="eastAsia"/>
          <w:color w:val="000000" w:themeColor="text1"/>
        </w:rPr>
        <w:t>（2021年度～2025年度）</w:t>
      </w:r>
      <w:r w:rsidR="00355AFA" w:rsidRPr="005E7684">
        <w:rPr>
          <w:rFonts w:asciiTheme="minorEastAsia" w:hAnsiTheme="minorEastAsia" w:hint="eastAsia"/>
          <w:color w:val="000000" w:themeColor="text1"/>
        </w:rPr>
        <w:t>において取り組むべき</w:t>
      </w:r>
      <w:r w:rsidRPr="005E7684">
        <w:rPr>
          <w:rFonts w:asciiTheme="minorEastAsia" w:hAnsiTheme="minorEastAsia" w:hint="eastAsia"/>
          <w:color w:val="000000" w:themeColor="text1"/>
        </w:rPr>
        <w:t>施策は</w:t>
      </w:r>
      <w:r w:rsidR="00C03BC3" w:rsidRPr="005E7684">
        <w:rPr>
          <w:rFonts w:asciiTheme="minorEastAsia" w:hAnsiTheme="minorEastAsia" w:hint="eastAsia"/>
          <w:color w:val="000000" w:themeColor="text1"/>
        </w:rPr>
        <w:t>、現状と課題を踏まえて、</w:t>
      </w:r>
      <w:r w:rsidRPr="005E7684">
        <w:rPr>
          <w:rFonts w:asciiTheme="minorEastAsia" w:hAnsiTheme="minorEastAsia" w:hint="eastAsia"/>
          <w:color w:val="000000" w:themeColor="text1"/>
        </w:rPr>
        <w:t>以下のとおり</w:t>
      </w:r>
      <w:r w:rsidR="00C03BC3" w:rsidRPr="005E7684">
        <w:rPr>
          <w:rFonts w:asciiTheme="minorEastAsia" w:hAnsiTheme="minorEastAsia" w:hint="eastAsia"/>
          <w:color w:val="000000" w:themeColor="text1"/>
        </w:rPr>
        <w:t>とすることが適当</w:t>
      </w:r>
      <w:r w:rsidRPr="005E7684">
        <w:rPr>
          <w:rFonts w:asciiTheme="minorEastAsia" w:hAnsiTheme="minorEastAsia" w:hint="eastAsia"/>
          <w:color w:val="000000" w:themeColor="text1"/>
        </w:rPr>
        <w:t>である。</w:t>
      </w:r>
    </w:p>
    <w:p w14:paraId="48E42BD8" w14:textId="37EE779C" w:rsidR="000B4B58" w:rsidRPr="005E7684" w:rsidRDefault="000B4B58" w:rsidP="00C03BC3">
      <w:pPr>
        <w:rPr>
          <w:rFonts w:asciiTheme="minorEastAsia" w:hAnsiTheme="minorEastAsia"/>
          <w:i/>
          <w:color w:val="000000" w:themeColor="text1"/>
        </w:rPr>
      </w:pPr>
      <w:r w:rsidRPr="005E7684">
        <w:rPr>
          <w:rFonts w:asciiTheme="minorEastAsia" w:hAnsiTheme="minorEastAsia" w:hint="eastAsia"/>
          <w:color w:val="000000" w:themeColor="text1"/>
        </w:rPr>
        <w:t xml:space="preserve">　　</w:t>
      </w:r>
      <w:r w:rsidRPr="005E7684">
        <w:rPr>
          <w:rFonts w:asciiTheme="minorEastAsia" w:hAnsiTheme="minorEastAsia" w:hint="eastAsia"/>
          <w:i/>
          <w:color w:val="000000" w:themeColor="text1"/>
        </w:rPr>
        <w:t xml:space="preserve">　→以下は、第４回部会で</w:t>
      </w:r>
      <w:r w:rsidR="007D7710" w:rsidRPr="005E7684">
        <w:rPr>
          <w:rFonts w:asciiTheme="minorEastAsia" w:hAnsiTheme="minorEastAsia" w:hint="eastAsia"/>
          <w:i/>
          <w:color w:val="000000" w:themeColor="text1"/>
        </w:rPr>
        <w:t>別途審議。</w:t>
      </w:r>
    </w:p>
    <w:p w14:paraId="0F02CF59" w14:textId="78E92622" w:rsidR="00337BC6" w:rsidRPr="005E7684" w:rsidRDefault="00337BC6" w:rsidP="00337BC6">
      <w:pPr>
        <w:ind w:firstLineChars="64" w:firstLine="141"/>
        <w:rPr>
          <w:rFonts w:asciiTheme="majorEastAsia" w:eastAsiaTheme="majorEastAsia" w:hAnsiTheme="majorEastAsia"/>
          <w:color w:val="000000" w:themeColor="text1"/>
        </w:rPr>
      </w:pPr>
    </w:p>
    <w:p w14:paraId="79D94F63" w14:textId="77777777" w:rsidR="00337BC6" w:rsidRPr="005E7684" w:rsidRDefault="00337BC6" w:rsidP="00337BC6">
      <w:pPr>
        <w:ind w:firstLineChars="64" w:firstLine="14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(１)リデュースとリユースの推進</w:t>
      </w:r>
    </w:p>
    <w:p w14:paraId="20C782CD" w14:textId="77777777" w:rsidR="00337BC6" w:rsidRPr="005E7684" w:rsidRDefault="00337BC6" w:rsidP="00C03BC3">
      <w:pPr>
        <w:ind w:firstLineChars="164" w:firstLine="36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①現状と課題</w:t>
      </w:r>
    </w:p>
    <w:p w14:paraId="236418FC" w14:textId="6E8FBC41" w:rsidR="00337BC6" w:rsidRPr="005E7684" w:rsidRDefault="00337BC6" w:rsidP="00C03BC3">
      <w:pPr>
        <w:ind w:leftChars="64" w:left="471" w:hangingChars="150" w:hanging="330"/>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 xml:space="preserve">　</w:t>
      </w:r>
    </w:p>
    <w:p w14:paraId="521F34DE" w14:textId="77777777" w:rsidR="00337BC6" w:rsidRPr="005E7684" w:rsidRDefault="00337BC6" w:rsidP="00C03BC3">
      <w:pPr>
        <w:ind w:firstLineChars="164" w:firstLine="36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②施策の基本方針</w:t>
      </w:r>
    </w:p>
    <w:p w14:paraId="0F0BE60A" w14:textId="77777777" w:rsidR="00337BC6" w:rsidRPr="005E7684" w:rsidRDefault="00337BC6" w:rsidP="00337BC6">
      <w:pPr>
        <w:rPr>
          <w:rFonts w:asciiTheme="majorEastAsia" w:eastAsiaTheme="majorEastAsia" w:hAnsiTheme="majorEastAsia"/>
          <w:color w:val="000000" w:themeColor="text1"/>
        </w:rPr>
      </w:pPr>
    </w:p>
    <w:p w14:paraId="5684C468" w14:textId="77777777" w:rsidR="00337BC6" w:rsidRPr="005E7684" w:rsidRDefault="00337BC6" w:rsidP="00337BC6">
      <w:pPr>
        <w:ind w:firstLineChars="64" w:firstLine="14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(２)リサイクルの推進</w:t>
      </w:r>
    </w:p>
    <w:p w14:paraId="3E6F9B27" w14:textId="1C772893" w:rsidR="00337BC6" w:rsidRPr="005E7684" w:rsidRDefault="00337BC6" w:rsidP="00C03BC3">
      <w:pPr>
        <w:ind w:leftChars="-1" w:left="-2" w:firstLineChars="164" w:firstLine="36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①現状と課題</w:t>
      </w:r>
      <w:r w:rsidR="00C93C39" w:rsidRPr="005E7684">
        <w:rPr>
          <w:rFonts w:asciiTheme="minorEastAsia" w:hAnsiTheme="minorEastAsia"/>
          <w:noProof/>
          <w:color w:val="000000" w:themeColor="text1"/>
          <w:u w:val="single"/>
        </w:rPr>
        <mc:AlternateContent>
          <mc:Choice Requires="wps">
            <w:drawing>
              <wp:anchor distT="45720" distB="45720" distL="114300" distR="114300" simplePos="0" relativeHeight="251666944" behindDoc="0" locked="0" layoutInCell="1" allowOverlap="1" wp14:anchorId="225C54B7" wp14:editId="36A589BC">
                <wp:simplePos x="0" y="0"/>
                <wp:positionH relativeFrom="column">
                  <wp:posOffset>0</wp:posOffset>
                </wp:positionH>
                <wp:positionV relativeFrom="paragraph">
                  <wp:posOffset>45085</wp:posOffset>
                </wp:positionV>
                <wp:extent cx="6791325" cy="2682875"/>
                <wp:effectExtent l="1901825" t="0" r="181610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751181">
                          <a:off x="0" y="0"/>
                          <a:ext cx="6791325" cy="2682875"/>
                        </a:xfrm>
                        <a:prstGeom prst="rect">
                          <a:avLst/>
                        </a:prstGeom>
                        <a:noFill/>
                        <a:ln w="9525">
                          <a:noFill/>
                          <a:miter lim="800000"/>
                          <a:headEnd/>
                          <a:tailEnd/>
                        </a:ln>
                      </wps:spPr>
                      <wps:txbx>
                        <w:txbxContent>
                          <w:p w14:paraId="50E84C2E" w14:textId="77777777" w:rsidR="005E7684" w:rsidRPr="004A3286" w:rsidRDefault="005E7684" w:rsidP="00C93C39">
                            <w:pPr>
                              <w:rPr>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pPr>
                            <w:r w:rsidRPr="004A3286">
                              <w:rPr>
                                <w:rFonts w:hint="eastAsia"/>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t>未定稿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C54B7" id="_x0000_s1039" type="#_x0000_t202" style="position:absolute;left:0;text-align:left;margin-left:0;margin-top:3.55pt;width:534.75pt;height:211.25pt;rotation:3005023fd;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" filled="f" stroked="f">
                <v:textbox>
                  <w:txbxContent>
                    <w:p w14:paraId="50E84C2E" w14:textId="77777777" w:rsidR="005E7684" w:rsidRPr="004A3286" w:rsidRDefault="005E7684" w:rsidP="00C93C39">
                      <w:pPr>
                        <w:rPr>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pPr>
                      <w:r w:rsidRPr="004A3286">
                        <w:rPr>
                          <w:rFonts w:hint="eastAsia"/>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t>未定稿</w:t>
                      </w:r>
                    </w:p>
                  </w:txbxContent>
                </v:textbox>
              </v:shape>
            </w:pict>
          </mc:Fallback>
        </mc:AlternateContent>
      </w:r>
    </w:p>
    <w:p w14:paraId="2F532222" w14:textId="77777777" w:rsidR="000B4B58" w:rsidRPr="005E7684" w:rsidRDefault="000B4B58" w:rsidP="00C03BC3">
      <w:pPr>
        <w:ind w:leftChars="-1" w:left="-2" w:firstLineChars="164" w:firstLine="361"/>
        <w:rPr>
          <w:rFonts w:asciiTheme="majorEastAsia" w:eastAsiaTheme="majorEastAsia" w:hAnsiTheme="majorEastAsia"/>
          <w:color w:val="000000" w:themeColor="text1"/>
        </w:rPr>
      </w:pPr>
    </w:p>
    <w:p w14:paraId="46946444" w14:textId="4B1003A9" w:rsidR="00337BC6" w:rsidRPr="005E7684" w:rsidRDefault="00337BC6" w:rsidP="00C03BC3">
      <w:pPr>
        <w:ind w:leftChars="163" w:left="566" w:hangingChars="94" w:hanging="207"/>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②施策の基本方針</w:t>
      </w:r>
    </w:p>
    <w:p w14:paraId="0AA1DCAF" w14:textId="3228699D" w:rsidR="00337BC6" w:rsidRPr="005E7684" w:rsidRDefault="00337BC6" w:rsidP="00337BC6">
      <w:pPr>
        <w:ind w:left="660" w:hangingChars="300" w:hanging="660"/>
        <w:rPr>
          <w:rFonts w:asciiTheme="majorEastAsia" w:eastAsiaTheme="majorEastAsia" w:hAnsiTheme="majorEastAsia"/>
          <w:color w:val="000000" w:themeColor="text1"/>
        </w:rPr>
      </w:pPr>
    </w:p>
    <w:p w14:paraId="53687431" w14:textId="6F2B86D4" w:rsidR="00B94DA8" w:rsidRPr="005E7684" w:rsidRDefault="00B94DA8" w:rsidP="00337BC6">
      <w:pPr>
        <w:ind w:left="660" w:hangingChars="300" w:hanging="660"/>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（３）プラスチックごみ対策の推進</w:t>
      </w:r>
    </w:p>
    <w:p w14:paraId="2F59B053" w14:textId="77777777" w:rsidR="000B4B58" w:rsidRPr="005E7684" w:rsidRDefault="000B4B58" w:rsidP="000B4B58">
      <w:pPr>
        <w:ind w:leftChars="-1" w:left="-2" w:firstLineChars="164" w:firstLine="36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①現状と課題</w:t>
      </w:r>
    </w:p>
    <w:p w14:paraId="1ECE1C9F" w14:textId="77777777" w:rsidR="000B4B58" w:rsidRPr="005E7684" w:rsidRDefault="000B4B58" w:rsidP="000B4B58">
      <w:pPr>
        <w:ind w:leftChars="-1" w:left="-2" w:firstLineChars="164" w:firstLine="361"/>
        <w:rPr>
          <w:rFonts w:asciiTheme="majorEastAsia" w:eastAsiaTheme="majorEastAsia" w:hAnsiTheme="majorEastAsia"/>
          <w:color w:val="000000" w:themeColor="text1"/>
        </w:rPr>
      </w:pPr>
    </w:p>
    <w:p w14:paraId="642CC9A4" w14:textId="77777777" w:rsidR="000B4B58" w:rsidRPr="005E7684" w:rsidRDefault="000B4B58" w:rsidP="000B4B58">
      <w:pPr>
        <w:ind w:leftChars="163" w:left="566" w:hangingChars="94" w:hanging="207"/>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②施策の基本方針</w:t>
      </w:r>
    </w:p>
    <w:p w14:paraId="532BCE68" w14:textId="77777777" w:rsidR="00B94DA8" w:rsidRPr="005E7684" w:rsidRDefault="00B94DA8" w:rsidP="00337BC6">
      <w:pPr>
        <w:ind w:left="660" w:hangingChars="300" w:hanging="660"/>
        <w:rPr>
          <w:rFonts w:asciiTheme="majorEastAsia" w:eastAsiaTheme="majorEastAsia" w:hAnsiTheme="majorEastAsia"/>
          <w:color w:val="000000" w:themeColor="text1"/>
        </w:rPr>
      </w:pPr>
    </w:p>
    <w:p w14:paraId="7E9BE197" w14:textId="3E583073" w:rsidR="00337BC6" w:rsidRPr="005E7684" w:rsidRDefault="00337BC6" w:rsidP="00337BC6">
      <w:pPr>
        <w:ind w:firstLineChars="64" w:firstLine="14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w:t>
      </w:r>
      <w:r w:rsidR="00B94DA8" w:rsidRPr="005E7684">
        <w:rPr>
          <w:rFonts w:asciiTheme="majorEastAsia" w:eastAsiaTheme="majorEastAsia" w:hAnsiTheme="majorEastAsia" w:hint="eastAsia"/>
          <w:color w:val="000000" w:themeColor="text1"/>
        </w:rPr>
        <w:t>４</w:t>
      </w:r>
      <w:r w:rsidRPr="005E7684">
        <w:rPr>
          <w:rFonts w:asciiTheme="majorEastAsia" w:eastAsiaTheme="majorEastAsia" w:hAnsiTheme="majorEastAsia" w:hint="eastAsia"/>
          <w:color w:val="000000" w:themeColor="text1"/>
        </w:rPr>
        <w:t>)適正処理の</w:t>
      </w:r>
      <w:r w:rsidR="00C03BC3" w:rsidRPr="005E7684">
        <w:rPr>
          <w:rFonts w:asciiTheme="majorEastAsia" w:eastAsiaTheme="majorEastAsia" w:hAnsiTheme="majorEastAsia" w:hint="eastAsia"/>
          <w:color w:val="000000" w:themeColor="text1"/>
        </w:rPr>
        <w:t>推進</w:t>
      </w:r>
    </w:p>
    <w:p w14:paraId="1995097D" w14:textId="77777777" w:rsidR="00C03BC3" w:rsidRPr="005E7684" w:rsidRDefault="00C03BC3" w:rsidP="00C03BC3">
      <w:pPr>
        <w:ind w:firstLineChars="164" w:firstLine="36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１）一般廃棄物</w:t>
      </w:r>
    </w:p>
    <w:p w14:paraId="3D2A4AA7" w14:textId="11A4DE40" w:rsidR="00337BC6" w:rsidRPr="005E7684" w:rsidRDefault="00337BC6" w:rsidP="00C03BC3">
      <w:pPr>
        <w:ind w:firstLineChars="264" w:firstLine="58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①現状と課題</w:t>
      </w:r>
    </w:p>
    <w:p w14:paraId="7CEEFCF0" w14:textId="29A810C5" w:rsidR="00C03BC3" w:rsidRPr="005E7684" w:rsidRDefault="00C03BC3" w:rsidP="00C03BC3">
      <w:pPr>
        <w:ind w:firstLineChars="264" w:firstLine="581"/>
        <w:rPr>
          <w:rFonts w:asciiTheme="majorEastAsia" w:eastAsiaTheme="majorEastAsia" w:hAnsiTheme="majorEastAsia"/>
          <w:color w:val="000000" w:themeColor="text1"/>
        </w:rPr>
      </w:pPr>
    </w:p>
    <w:p w14:paraId="2F98115C" w14:textId="37DFC28D" w:rsidR="00C03BC3" w:rsidRPr="005E7684" w:rsidRDefault="00C03BC3" w:rsidP="00C03BC3">
      <w:pPr>
        <w:ind w:firstLineChars="264" w:firstLine="58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②施策の基本方針</w:t>
      </w:r>
    </w:p>
    <w:p w14:paraId="1E377BBC" w14:textId="20B60E16" w:rsidR="00C03BC3" w:rsidRPr="005E7684" w:rsidRDefault="00C03BC3" w:rsidP="00C03BC3">
      <w:pPr>
        <w:rPr>
          <w:rFonts w:asciiTheme="majorEastAsia" w:eastAsiaTheme="majorEastAsia" w:hAnsiTheme="majorEastAsia"/>
          <w:color w:val="000000" w:themeColor="text1"/>
        </w:rPr>
      </w:pPr>
    </w:p>
    <w:p w14:paraId="03472AE7" w14:textId="6D852DB9" w:rsidR="00C03BC3" w:rsidRPr="005E7684" w:rsidRDefault="00C03BC3" w:rsidP="00C03BC3">
      <w:pPr>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 xml:space="preserve">　　２）産業廃棄物</w:t>
      </w:r>
    </w:p>
    <w:p w14:paraId="61B5950D" w14:textId="77777777" w:rsidR="00C03BC3" w:rsidRPr="005E7684" w:rsidRDefault="00C03BC3" w:rsidP="00C03BC3">
      <w:pPr>
        <w:ind w:firstLineChars="264" w:firstLine="58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①現状と課題</w:t>
      </w:r>
    </w:p>
    <w:p w14:paraId="0E23EB64" w14:textId="77777777" w:rsidR="00C03BC3" w:rsidRPr="005E7684" w:rsidRDefault="00C03BC3" w:rsidP="00C03BC3">
      <w:pPr>
        <w:ind w:firstLineChars="264" w:firstLine="581"/>
        <w:rPr>
          <w:rFonts w:asciiTheme="majorEastAsia" w:eastAsiaTheme="majorEastAsia" w:hAnsiTheme="majorEastAsia"/>
          <w:color w:val="000000" w:themeColor="text1"/>
        </w:rPr>
      </w:pPr>
    </w:p>
    <w:p w14:paraId="130A22BD" w14:textId="77777777" w:rsidR="00C03BC3" w:rsidRPr="005E7684" w:rsidRDefault="00C03BC3" w:rsidP="00C03BC3">
      <w:pPr>
        <w:ind w:firstLineChars="264" w:firstLine="58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②施策の基本方針</w:t>
      </w:r>
    </w:p>
    <w:p w14:paraId="29381482" w14:textId="6008219C" w:rsidR="00C03BC3" w:rsidRPr="005E7684" w:rsidRDefault="00C03BC3" w:rsidP="00C03BC3">
      <w:pPr>
        <w:rPr>
          <w:rFonts w:asciiTheme="majorEastAsia" w:eastAsiaTheme="majorEastAsia" w:hAnsiTheme="majorEastAsia"/>
          <w:color w:val="000000" w:themeColor="text1"/>
        </w:rPr>
      </w:pPr>
    </w:p>
    <w:p w14:paraId="32FE3A22" w14:textId="4619AF4C" w:rsidR="00C03BC3" w:rsidRPr="005E7684" w:rsidRDefault="00C03BC3" w:rsidP="00C03BC3">
      <w:pPr>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 xml:space="preserve">　　３）災害廃棄物</w:t>
      </w:r>
    </w:p>
    <w:p w14:paraId="36B055C4" w14:textId="77777777" w:rsidR="00C03BC3" w:rsidRPr="005E7684" w:rsidRDefault="00C03BC3" w:rsidP="00C03BC3">
      <w:pPr>
        <w:ind w:firstLineChars="264" w:firstLine="58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①現状と課題</w:t>
      </w:r>
    </w:p>
    <w:p w14:paraId="25D70BE2" w14:textId="77777777" w:rsidR="00C03BC3" w:rsidRPr="005E7684" w:rsidRDefault="00C03BC3" w:rsidP="00C03BC3">
      <w:pPr>
        <w:ind w:firstLineChars="264" w:firstLine="581"/>
        <w:rPr>
          <w:rFonts w:asciiTheme="majorEastAsia" w:eastAsiaTheme="majorEastAsia" w:hAnsiTheme="majorEastAsia"/>
          <w:color w:val="000000" w:themeColor="text1"/>
        </w:rPr>
      </w:pPr>
    </w:p>
    <w:p w14:paraId="45EFA21C" w14:textId="77777777" w:rsidR="00C03BC3" w:rsidRPr="005E7684" w:rsidRDefault="00C03BC3" w:rsidP="00C03BC3">
      <w:pPr>
        <w:ind w:firstLineChars="264" w:firstLine="58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②施策の基本方針</w:t>
      </w:r>
    </w:p>
    <w:p w14:paraId="39C76BC1" w14:textId="5D77449B" w:rsidR="00337BC6" w:rsidRPr="005E7684" w:rsidRDefault="00337BC6" w:rsidP="00337BC6">
      <w:pPr>
        <w:ind w:firstLineChars="64" w:firstLine="141"/>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w:t>
      </w:r>
      <w:r w:rsidR="00B94DA8" w:rsidRPr="005E7684">
        <w:rPr>
          <w:rFonts w:asciiTheme="majorEastAsia" w:eastAsiaTheme="majorEastAsia" w:hAnsiTheme="majorEastAsia" w:hint="eastAsia"/>
          <w:color w:val="000000" w:themeColor="text1"/>
        </w:rPr>
        <w:t>５</w:t>
      </w:r>
      <w:r w:rsidRPr="005E7684">
        <w:rPr>
          <w:rFonts w:asciiTheme="majorEastAsia" w:eastAsiaTheme="majorEastAsia" w:hAnsiTheme="majorEastAsia" w:hint="eastAsia"/>
          <w:color w:val="000000" w:themeColor="text1"/>
        </w:rPr>
        <w:t>)留意事項</w:t>
      </w:r>
    </w:p>
    <w:p w14:paraId="0BB55851" w14:textId="7F753DDF" w:rsidR="00E1102F" w:rsidRPr="005E7684" w:rsidRDefault="000B4B58" w:rsidP="000B4B58">
      <w:pPr>
        <w:ind w:leftChars="229" w:left="504"/>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１）</w:t>
      </w:r>
      <w:r w:rsidR="00E1102F" w:rsidRPr="005E7684">
        <w:rPr>
          <w:rFonts w:asciiTheme="majorEastAsia" w:eastAsiaTheme="majorEastAsia" w:hAnsiTheme="majorEastAsia" w:hint="eastAsia"/>
          <w:color w:val="000000" w:themeColor="text1"/>
        </w:rPr>
        <w:t>関連計画との整合（地球温暖化、食品ロス、</w:t>
      </w:r>
      <w:r w:rsidR="00FB3EA8" w:rsidRPr="005E7684">
        <w:rPr>
          <w:rFonts w:asciiTheme="majorEastAsia" w:eastAsiaTheme="majorEastAsia" w:hAnsiTheme="majorEastAsia" w:hint="eastAsia"/>
          <w:color w:val="000000" w:themeColor="text1"/>
        </w:rPr>
        <w:t>海岸漂着物、</w:t>
      </w:r>
      <w:r w:rsidR="00E1102F" w:rsidRPr="005E7684">
        <w:rPr>
          <w:rFonts w:asciiTheme="majorEastAsia" w:eastAsiaTheme="majorEastAsia" w:hAnsiTheme="majorEastAsia" w:hint="eastAsia"/>
          <w:color w:val="000000" w:themeColor="text1"/>
        </w:rPr>
        <w:t>SDGs未来都市）</w:t>
      </w:r>
    </w:p>
    <w:p w14:paraId="4FD3A047" w14:textId="521BDBC0" w:rsidR="00FB3EA8" w:rsidRPr="005E7684" w:rsidRDefault="00FB3EA8" w:rsidP="000B4B58">
      <w:pPr>
        <w:ind w:leftChars="229" w:left="504"/>
        <w:rPr>
          <w:rFonts w:asciiTheme="majorEastAsia" w:eastAsiaTheme="majorEastAsia" w:hAnsiTheme="majorEastAsia"/>
          <w:color w:val="000000" w:themeColor="text1"/>
        </w:rPr>
      </w:pPr>
    </w:p>
    <w:p w14:paraId="11CA31BD" w14:textId="77777777" w:rsidR="00FB3EA8" w:rsidRPr="005E7684" w:rsidRDefault="00FB3EA8" w:rsidP="000B4B58">
      <w:pPr>
        <w:ind w:leftChars="229" w:left="504"/>
        <w:rPr>
          <w:rFonts w:asciiTheme="majorEastAsia" w:eastAsiaTheme="majorEastAsia" w:hAnsiTheme="majorEastAsia"/>
          <w:color w:val="000000" w:themeColor="text1"/>
        </w:rPr>
      </w:pPr>
    </w:p>
    <w:p w14:paraId="378BD675" w14:textId="240411CC" w:rsidR="000B4B58" w:rsidRPr="005E7684" w:rsidRDefault="00E1102F" w:rsidP="000B4B58">
      <w:pPr>
        <w:ind w:leftChars="229" w:left="504"/>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２）</w:t>
      </w:r>
      <w:r w:rsidR="000B4B58" w:rsidRPr="005E7684">
        <w:rPr>
          <w:rFonts w:asciiTheme="majorEastAsia" w:eastAsiaTheme="majorEastAsia" w:hAnsiTheme="majorEastAsia" w:hint="eastAsia"/>
          <w:color w:val="000000" w:themeColor="text1"/>
        </w:rPr>
        <w:t>環境分野以外との連携</w:t>
      </w:r>
    </w:p>
    <w:p w14:paraId="4B2B73A2" w14:textId="7244F65F" w:rsidR="00FB3EA8" w:rsidRPr="005E7684" w:rsidRDefault="00FB3EA8" w:rsidP="000B4B58">
      <w:pPr>
        <w:ind w:leftChars="229" w:left="504"/>
        <w:rPr>
          <w:rFonts w:asciiTheme="majorEastAsia" w:eastAsiaTheme="majorEastAsia" w:hAnsiTheme="majorEastAsia"/>
          <w:color w:val="000000" w:themeColor="text1"/>
        </w:rPr>
      </w:pPr>
    </w:p>
    <w:p w14:paraId="5AAC910C" w14:textId="6D0BFD3E" w:rsidR="00D61EFE" w:rsidRPr="005E7684" w:rsidRDefault="00C93C39" w:rsidP="000B4B58">
      <w:pPr>
        <w:ind w:leftChars="229" w:left="504"/>
        <w:rPr>
          <w:rFonts w:asciiTheme="majorEastAsia" w:eastAsiaTheme="majorEastAsia" w:hAnsiTheme="majorEastAsia"/>
          <w:color w:val="000000" w:themeColor="text1"/>
        </w:rPr>
      </w:pPr>
      <w:r w:rsidRPr="005E7684">
        <w:rPr>
          <w:rFonts w:asciiTheme="minorEastAsia" w:hAnsiTheme="minorEastAsia"/>
          <w:noProof/>
          <w:color w:val="000000" w:themeColor="text1"/>
          <w:u w:val="single"/>
        </w:rPr>
        <mc:AlternateContent>
          <mc:Choice Requires="wps">
            <w:drawing>
              <wp:anchor distT="45720" distB="45720" distL="114300" distR="114300" simplePos="0" relativeHeight="251667968" behindDoc="0" locked="0" layoutInCell="1" allowOverlap="1" wp14:anchorId="7FFF1CA5" wp14:editId="07A1C465">
                <wp:simplePos x="0" y="0"/>
                <wp:positionH relativeFrom="column">
                  <wp:posOffset>0</wp:posOffset>
                </wp:positionH>
                <wp:positionV relativeFrom="paragraph">
                  <wp:posOffset>45085</wp:posOffset>
                </wp:positionV>
                <wp:extent cx="6791325" cy="2682875"/>
                <wp:effectExtent l="1901825" t="0" r="181610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751181">
                          <a:off x="0" y="0"/>
                          <a:ext cx="6791325" cy="2682875"/>
                        </a:xfrm>
                        <a:prstGeom prst="rect">
                          <a:avLst/>
                        </a:prstGeom>
                        <a:noFill/>
                        <a:ln w="9525">
                          <a:noFill/>
                          <a:miter lim="800000"/>
                          <a:headEnd/>
                          <a:tailEnd/>
                        </a:ln>
                      </wps:spPr>
                      <wps:txbx>
                        <w:txbxContent>
                          <w:p w14:paraId="43F2253D" w14:textId="77777777" w:rsidR="005E7684" w:rsidRPr="004A3286" w:rsidRDefault="005E7684" w:rsidP="00C93C39">
                            <w:pPr>
                              <w:rPr>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pPr>
                            <w:r w:rsidRPr="004A3286">
                              <w:rPr>
                                <w:rFonts w:hint="eastAsia"/>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t>未定稿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F1CA5" id="_x0000_s1040" type="#_x0000_t202" style="position:absolute;left:0;text-align:left;margin-left:0;margin-top:3.55pt;width:534.75pt;height:211.25pt;rotation:3005023fd;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" filled="f" stroked="f">
                <v:textbox>
                  <w:txbxContent>
                    <w:p w14:paraId="43F2253D" w14:textId="77777777" w:rsidR="005E7684" w:rsidRPr="004A3286" w:rsidRDefault="005E7684" w:rsidP="00C93C39">
                      <w:pPr>
                        <w:rPr>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pPr>
                      <w:r w:rsidRPr="004A3286">
                        <w:rPr>
                          <w:rFonts w:hint="eastAsia"/>
                          <w:color w:val="D5E1EF"/>
                          <w:sz w:val="300"/>
                          <w14:textFill>
                            <w14:gradFill>
                              <w14:gsLst>
                                <w14:gs w14:pos="34928">
                                  <w14:srgbClr w14:val="D5E1EF"/>
                                </w14:gs>
                                <w14:gs w14:pos="0">
                                  <w14:schemeClr w14:val="accent1">
                                    <w14:lumMod w14:val="5000"/>
                                    <w14:lumOff w14:val="95000"/>
                                  </w14:schemeClr>
                                </w14:gs>
                                <w14:gs w14:pos="53000">
                                  <w14:schemeClr w14:val="accent1">
                                    <w14:alpha w14:val="51000"/>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t>未定稿</w:t>
                      </w:r>
                    </w:p>
                  </w:txbxContent>
                </v:textbox>
              </v:shape>
            </w:pict>
          </mc:Fallback>
        </mc:AlternateContent>
      </w:r>
    </w:p>
    <w:p w14:paraId="30E7C978" w14:textId="72B096A5" w:rsidR="00E35CEB" w:rsidRPr="005E7684" w:rsidRDefault="004A3286" w:rsidP="000B4B58">
      <w:pPr>
        <w:ind w:leftChars="229" w:left="504"/>
        <w:rPr>
          <w:rFonts w:asciiTheme="majorEastAsia" w:eastAsiaTheme="majorEastAsia" w:hAnsiTheme="majorEastAsia"/>
          <w:color w:val="000000" w:themeColor="text1"/>
        </w:rPr>
      </w:pPr>
      <w:r w:rsidRPr="005E7684">
        <w:rPr>
          <w:rFonts w:asciiTheme="majorEastAsia" w:eastAsiaTheme="majorEastAsia" w:hAnsiTheme="majorEastAsia" w:hint="eastAsia"/>
          <w:color w:val="000000" w:themeColor="text1"/>
        </w:rPr>
        <w:t>３</w:t>
      </w:r>
      <w:r w:rsidR="000B4B58" w:rsidRPr="005E7684">
        <w:rPr>
          <w:rFonts w:asciiTheme="majorEastAsia" w:eastAsiaTheme="majorEastAsia" w:hAnsiTheme="majorEastAsia" w:hint="eastAsia"/>
          <w:color w:val="000000" w:themeColor="text1"/>
        </w:rPr>
        <w:t>）</w:t>
      </w:r>
      <w:r w:rsidRPr="005E7684">
        <w:rPr>
          <w:rFonts w:asciiTheme="majorEastAsia" w:eastAsiaTheme="majorEastAsia" w:hAnsiTheme="majorEastAsia" w:hint="eastAsia"/>
          <w:color w:val="000000" w:themeColor="text1"/>
        </w:rPr>
        <w:t>その他</w:t>
      </w:r>
    </w:p>
    <w:p w14:paraId="3CA1D942" w14:textId="0D29F581" w:rsidR="00E35CEB" w:rsidRPr="005E7684" w:rsidRDefault="00E35CEB">
      <w:pPr>
        <w:widowControl/>
        <w:jc w:val="left"/>
        <w:rPr>
          <w:color w:val="000000" w:themeColor="text1"/>
        </w:rPr>
      </w:pPr>
    </w:p>
    <w:p w14:paraId="1DBC0AC4" w14:textId="77777777" w:rsidR="00F02409" w:rsidRPr="005E7684" w:rsidRDefault="00F02409">
      <w:pPr>
        <w:widowControl/>
        <w:jc w:val="left"/>
        <w:rPr>
          <w:color w:val="000000" w:themeColor="text1"/>
        </w:rPr>
      </w:pPr>
    </w:p>
    <w:p w14:paraId="7B7ADF82" w14:textId="77777777" w:rsidR="00F02409" w:rsidRPr="005E7684" w:rsidRDefault="00F02409">
      <w:pPr>
        <w:widowControl/>
        <w:jc w:val="left"/>
        <w:rPr>
          <w:rFonts w:asciiTheme="majorEastAsia" w:eastAsiaTheme="majorEastAsia" w:hAnsiTheme="majorEastAsia"/>
          <w:color w:val="000000" w:themeColor="text1"/>
          <w:sz w:val="28"/>
          <w:szCs w:val="28"/>
        </w:rPr>
      </w:pPr>
      <w:r w:rsidRPr="005E7684">
        <w:rPr>
          <w:rFonts w:asciiTheme="majorEastAsia" w:eastAsiaTheme="majorEastAsia" w:hAnsiTheme="majorEastAsia"/>
          <w:color w:val="000000" w:themeColor="text1"/>
          <w:sz w:val="28"/>
          <w:szCs w:val="28"/>
        </w:rPr>
        <w:br w:type="page"/>
      </w:r>
    </w:p>
    <w:p w14:paraId="4F8C0734" w14:textId="24348B86" w:rsidR="00E35CEB" w:rsidRPr="005E7684" w:rsidRDefault="00F02409" w:rsidP="00F02409">
      <w:pPr>
        <w:ind w:leftChars="63" w:left="139"/>
        <w:rPr>
          <w:rFonts w:asciiTheme="majorEastAsia" w:eastAsiaTheme="majorEastAsia" w:hAnsiTheme="majorEastAsia"/>
          <w:color w:val="000000" w:themeColor="text1"/>
          <w:sz w:val="28"/>
          <w:szCs w:val="28"/>
        </w:rPr>
      </w:pPr>
      <w:r w:rsidRPr="005E7684">
        <w:rPr>
          <w:rFonts w:asciiTheme="majorEastAsia" w:eastAsiaTheme="majorEastAsia" w:hAnsiTheme="majorEastAsia" w:hint="eastAsia"/>
          <w:color w:val="000000" w:themeColor="text1"/>
          <w:sz w:val="28"/>
          <w:szCs w:val="28"/>
        </w:rPr>
        <w:t xml:space="preserve">６　計画の目標達成に向けた進行管理について　</w:t>
      </w:r>
    </w:p>
    <w:p w14:paraId="067E2184" w14:textId="77777777" w:rsidR="00FB3EA8" w:rsidRPr="005E7684" w:rsidRDefault="00FB3EA8" w:rsidP="00F02409">
      <w:pPr>
        <w:ind w:leftChars="63" w:left="139"/>
        <w:rPr>
          <w:rFonts w:asciiTheme="minorEastAsia" w:hAnsiTheme="minorEastAsia"/>
          <w:color w:val="000000" w:themeColor="text1"/>
        </w:rPr>
      </w:pPr>
      <w:r w:rsidRPr="005E7684">
        <w:rPr>
          <w:rFonts w:asciiTheme="minorEastAsia" w:hAnsiTheme="minorEastAsia" w:hint="eastAsia"/>
          <w:color w:val="000000" w:themeColor="text1"/>
        </w:rPr>
        <w:t xml:space="preserve">　　計画の策定後、その目標達成に向けて、府民、事業者、行政等の各主体が着実に３Ｒの</w:t>
      </w:r>
    </w:p>
    <w:p w14:paraId="6F43DDA0" w14:textId="0651868E" w:rsidR="00CA7E4A" w:rsidRPr="005E7684" w:rsidRDefault="00FB3EA8" w:rsidP="00FB3EA8">
      <w:pPr>
        <w:ind w:leftChars="63" w:left="139" w:firstLineChars="100" w:firstLine="220"/>
        <w:rPr>
          <w:rFonts w:asciiTheme="minorEastAsia" w:hAnsiTheme="minorEastAsia"/>
          <w:color w:val="000000" w:themeColor="text1"/>
        </w:rPr>
      </w:pPr>
      <w:r w:rsidRPr="005E7684">
        <w:rPr>
          <w:rFonts w:asciiTheme="minorEastAsia" w:hAnsiTheme="minorEastAsia" w:hint="eastAsia"/>
          <w:color w:val="000000" w:themeColor="text1"/>
        </w:rPr>
        <w:t>取組を推進するため、計画で定める施策の実施状況や目標項目である廃棄物の排出量等</w:t>
      </w:r>
    </w:p>
    <w:p w14:paraId="1A3F82F1" w14:textId="4048FF6F" w:rsidR="00FB3EA8" w:rsidRPr="005E7684" w:rsidRDefault="00360CE6" w:rsidP="00C241B4">
      <w:pPr>
        <w:ind w:leftChars="163" w:left="359"/>
        <w:rPr>
          <w:rFonts w:asciiTheme="minorEastAsia" w:hAnsiTheme="minorEastAsia"/>
          <w:color w:val="000000" w:themeColor="text1"/>
        </w:rPr>
      </w:pPr>
      <w:r w:rsidRPr="005E7684">
        <w:rPr>
          <w:rFonts w:asciiTheme="minorEastAsia" w:hAnsiTheme="minorEastAsia" w:hint="eastAsia"/>
          <w:color w:val="000000" w:themeColor="text1"/>
        </w:rPr>
        <w:t>を</w:t>
      </w:r>
      <w:r w:rsidR="00FB3EA8" w:rsidRPr="005E7684">
        <w:rPr>
          <w:rFonts w:asciiTheme="minorEastAsia" w:hAnsiTheme="minorEastAsia" w:hint="eastAsia"/>
          <w:color w:val="000000" w:themeColor="text1"/>
        </w:rPr>
        <w:t>把握して</w:t>
      </w:r>
      <w:r w:rsidR="00CA7E4A" w:rsidRPr="005E7684">
        <w:rPr>
          <w:rFonts w:asciiTheme="minorEastAsia" w:hAnsiTheme="minorEastAsia" w:hint="eastAsia"/>
          <w:color w:val="000000" w:themeColor="text1"/>
        </w:rPr>
        <w:t>ホームページ等</w:t>
      </w:r>
      <w:r w:rsidRPr="005E7684">
        <w:rPr>
          <w:rFonts w:asciiTheme="minorEastAsia" w:hAnsiTheme="minorEastAsia" w:hint="eastAsia"/>
          <w:color w:val="000000" w:themeColor="text1"/>
        </w:rPr>
        <w:t>で</w:t>
      </w:r>
      <w:r w:rsidR="00FB3EA8" w:rsidRPr="005E7684">
        <w:rPr>
          <w:rFonts w:asciiTheme="minorEastAsia" w:hAnsiTheme="minorEastAsia" w:hint="eastAsia"/>
          <w:color w:val="000000" w:themeColor="text1"/>
        </w:rPr>
        <w:t>公表するなど、</w:t>
      </w:r>
      <w:r w:rsidR="00C241B4" w:rsidRPr="005E7684">
        <w:rPr>
          <w:rFonts w:asciiTheme="minorEastAsia" w:hAnsiTheme="minorEastAsia" w:hint="eastAsia"/>
          <w:color w:val="000000" w:themeColor="text1"/>
        </w:rPr>
        <w:t>ＰＤＣＡサイクルによる</w:t>
      </w:r>
      <w:r w:rsidR="00FB3EA8" w:rsidRPr="005E7684">
        <w:rPr>
          <w:rFonts w:asciiTheme="minorEastAsia" w:hAnsiTheme="minorEastAsia" w:hint="eastAsia"/>
          <w:color w:val="000000" w:themeColor="text1"/>
        </w:rPr>
        <w:t>計画の進行管理を</w:t>
      </w:r>
      <w:r w:rsidR="00C241B4" w:rsidRPr="005E7684">
        <w:rPr>
          <w:rFonts w:asciiTheme="minorEastAsia" w:hAnsiTheme="minorEastAsia" w:hint="eastAsia"/>
          <w:color w:val="000000" w:themeColor="text1"/>
        </w:rPr>
        <w:t>確実に</w:t>
      </w:r>
      <w:r w:rsidR="00CA7E4A" w:rsidRPr="005E7684">
        <w:rPr>
          <w:rFonts w:asciiTheme="minorEastAsia" w:hAnsiTheme="minorEastAsia" w:hint="eastAsia"/>
          <w:color w:val="000000" w:themeColor="text1"/>
        </w:rPr>
        <w:t>行う必要がある。</w:t>
      </w:r>
    </w:p>
    <w:p w14:paraId="6B994C30" w14:textId="2CEEDA32" w:rsidR="00C241B4" w:rsidRPr="005E7684" w:rsidRDefault="00C241B4" w:rsidP="00C241B4">
      <w:pPr>
        <w:ind w:leftChars="163" w:left="359"/>
        <w:rPr>
          <w:rFonts w:asciiTheme="minorEastAsia" w:hAnsiTheme="minorEastAsia"/>
          <w:color w:val="000000" w:themeColor="text1"/>
        </w:rPr>
      </w:pPr>
      <w:r w:rsidRPr="005E7684">
        <w:rPr>
          <w:rFonts w:asciiTheme="minorEastAsia" w:hAnsiTheme="minorEastAsia" w:hint="eastAsia"/>
          <w:color w:val="000000" w:themeColor="text1"/>
        </w:rPr>
        <w:t xml:space="preserve">　毎年度の排出量等を把握できる一般廃棄物については、</w:t>
      </w:r>
      <w:r w:rsidR="005E44F1" w:rsidRPr="005E7684">
        <w:rPr>
          <w:rFonts w:asciiTheme="minorEastAsia" w:hAnsiTheme="minorEastAsia" w:hint="eastAsia"/>
          <w:color w:val="000000" w:themeColor="text1"/>
        </w:rPr>
        <w:t>現</w:t>
      </w:r>
      <w:r w:rsidRPr="005E7684">
        <w:rPr>
          <w:rFonts w:asciiTheme="minorEastAsia" w:hAnsiTheme="minorEastAsia" w:hint="eastAsia"/>
          <w:color w:val="000000" w:themeColor="text1"/>
        </w:rPr>
        <w:t>計画に引き続き、市町村別の数値についても把握して記載することにより、市町村の取組を促進していくことが適当である。</w:t>
      </w:r>
    </w:p>
    <w:p w14:paraId="62356E21" w14:textId="226DFB29" w:rsidR="00360CE6" w:rsidRPr="005E7684" w:rsidRDefault="00360CE6" w:rsidP="00C241B4">
      <w:pPr>
        <w:ind w:leftChars="163" w:left="359"/>
        <w:rPr>
          <w:rFonts w:asciiTheme="minorEastAsia" w:hAnsiTheme="minorEastAsia"/>
          <w:color w:val="000000" w:themeColor="text1"/>
        </w:rPr>
      </w:pPr>
      <w:r w:rsidRPr="005E7684">
        <w:rPr>
          <w:rFonts w:asciiTheme="minorEastAsia" w:hAnsiTheme="minorEastAsia" w:hint="eastAsia"/>
          <w:color w:val="000000" w:themeColor="text1"/>
        </w:rPr>
        <w:t xml:space="preserve">　産業廃棄物については、計画目標年度に達成状況を把握することで、進行管理を行うことが適当である。</w:t>
      </w:r>
    </w:p>
    <w:p w14:paraId="29C2E18F" w14:textId="37A4F1DB" w:rsidR="00CA7E4A" w:rsidRPr="005E7684" w:rsidRDefault="00CA7E4A" w:rsidP="00360CE6">
      <w:pPr>
        <w:ind w:leftChars="163" w:left="359"/>
        <w:rPr>
          <w:rFonts w:asciiTheme="minorEastAsia" w:hAnsiTheme="minorEastAsia"/>
          <w:color w:val="000000" w:themeColor="text1"/>
        </w:rPr>
      </w:pPr>
      <w:r w:rsidRPr="005E7684">
        <w:rPr>
          <w:rFonts w:asciiTheme="minorEastAsia" w:hAnsiTheme="minorEastAsia" w:hint="eastAsia"/>
          <w:color w:val="000000" w:themeColor="text1"/>
        </w:rPr>
        <w:t xml:space="preserve">　なお、公表に際しては、目標項目</w:t>
      </w:r>
      <w:r w:rsidR="00BB2697" w:rsidRPr="005E7684">
        <w:rPr>
          <w:rFonts w:asciiTheme="minorEastAsia" w:hAnsiTheme="minorEastAsia" w:hint="eastAsia"/>
          <w:color w:val="000000" w:themeColor="text1"/>
        </w:rPr>
        <w:t>（「プラスチック有効</w:t>
      </w:r>
      <w:r w:rsidR="00971B73" w:rsidRPr="005E7684">
        <w:rPr>
          <w:rFonts w:asciiTheme="minorEastAsia" w:hAnsiTheme="minorEastAsia" w:hint="eastAsia"/>
          <w:color w:val="000000" w:themeColor="text1"/>
        </w:rPr>
        <w:t>利用</w:t>
      </w:r>
      <w:r w:rsidR="00BB2697" w:rsidRPr="005E7684">
        <w:rPr>
          <w:rFonts w:asciiTheme="minorEastAsia" w:hAnsiTheme="minorEastAsia" w:hint="eastAsia"/>
          <w:color w:val="000000" w:themeColor="text1"/>
        </w:rPr>
        <w:t>率」は除く）</w:t>
      </w:r>
      <w:r w:rsidRPr="005E7684">
        <w:rPr>
          <w:rFonts w:asciiTheme="minorEastAsia" w:hAnsiTheme="minorEastAsia" w:hint="eastAsia"/>
          <w:color w:val="000000" w:themeColor="text1"/>
        </w:rPr>
        <w:t>以外に、各施策の実施効果を継続的に把握</w:t>
      </w:r>
      <w:r w:rsidR="00360CE6" w:rsidRPr="005E7684">
        <w:rPr>
          <w:rFonts w:asciiTheme="minorEastAsia" w:hAnsiTheme="minorEastAsia" w:hint="eastAsia"/>
          <w:color w:val="000000" w:themeColor="text1"/>
        </w:rPr>
        <w:t>するため、</w:t>
      </w:r>
      <w:r w:rsidR="005E44F1" w:rsidRPr="005E7684">
        <w:rPr>
          <w:rFonts w:asciiTheme="minorEastAsia" w:hAnsiTheme="minorEastAsia" w:hint="eastAsia"/>
          <w:color w:val="000000" w:themeColor="text1"/>
        </w:rPr>
        <w:t>現</w:t>
      </w:r>
      <w:r w:rsidRPr="005E7684">
        <w:rPr>
          <w:rFonts w:asciiTheme="minorEastAsia" w:hAnsiTheme="minorEastAsia" w:hint="eastAsia"/>
          <w:color w:val="000000" w:themeColor="text1"/>
        </w:rPr>
        <w:t>計画で策定した「成果を実感できる指標」等についても、</w:t>
      </w:r>
      <w:r w:rsidR="00DA5C67" w:rsidRPr="005E7684">
        <w:rPr>
          <w:rFonts w:asciiTheme="minorEastAsia" w:hAnsiTheme="minorEastAsia" w:hint="eastAsia"/>
          <w:color w:val="000000" w:themeColor="text1"/>
        </w:rPr>
        <w:t>「進行管理指標」として</w:t>
      </w:r>
      <w:r w:rsidRPr="005E7684">
        <w:rPr>
          <w:rFonts w:asciiTheme="minorEastAsia" w:hAnsiTheme="minorEastAsia" w:hint="eastAsia"/>
          <w:color w:val="000000" w:themeColor="text1"/>
        </w:rPr>
        <w:t>把握し</w:t>
      </w:r>
      <w:r w:rsidR="00DA5C67" w:rsidRPr="005E7684">
        <w:rPr>
          <w:rFonts w:asciiTheme="minorEastAsia" w:hAnsiTheme="minorEastAsia" w:hint="eastAsia"/>
          <w:color w:val="000000" w:themeColor="text1"/>
        </w:rPr>
        <w:t>、</w:t>
      </w:r>
      <w:r w:rsidRPr="005E7684">
        <w:rPr>
          <w:rFonts w:asciiTheme="minorEastAsia" w:hAnsiTheme="minorEastAsia" w:hint="eastAsia"/>
          <w:color w:val="000000" w:themeColor="text1"/>
        </w:rPr>
        <w:t>記載すべきである。</w:t>
      </w:r>
    </w:p>
    <w:p w14:paraId="72923405" w14:textId="48F87FBE" w:rsidR="00C241B4" w:rsidRPr="005E7684" w:rsidRDefault="00C241B4" w:rsidP="00CA7E4A">
      <w:pPr>
        <w:ind w:leftChars="163" w:left="359"/>
        <w:rPr>
          <w:rFonts w:asciiTheme="minorEastAsia" w:hAnsiTheme="minorEastAsia"/>
          <w:color w:val="000000" w:themeColor="text1"/>
        </w:rPr>
      </w:pPr>
    </w:p>
    <w:p w14:paraId="004972DF" w14:textId="4112B52E" w:rsidR="00C241B4" w:rsidRPr="005E7684" w:rsidRDefault="00C241B4" w:rsidP="00CA7E4A">
      <w:pPr>
        <w:ind w:leftChars="163" w:left="359"/>
        <w:rPr>
          <w:rFonts w:asciiTheme="minorEastAsia" w:hAnsiTheme="minorEastAsia"/>
          <w:color w:val="000000" w:themeColor="text1"/>
        </w:rPr>
      </w:pPr>
      <w:r w:rsidRPr="005E7684">
        <w:rPr>
          <w:rFonts w:asciiTheme="minorEastAsia" w:hAnsiTheme="minorEastAsia" w:hint="eastAsia"/>
          <w:color w:val="000000" w:themeColor="text1"/>
        </w:rPr>
        <w:t xml:space="preserve">　</w:t>
      </w:r>
      <w:r w:rsidRPr="005E7684">
        <w:rPr>
          <w:rFonts w:asciiTheme="minorEastAsia" w:hAnsiTheme="minorEastAsia" w:hint="eastAsia"/>
          <w:b/>
          <w:color w:val="000000" w:themeColor="text1"/>
        </w:rPr>
        <w:t>＜進行管理</w:t>
      </w:r>
      <w:r w:rsidR="0060663A" w:rsidRPr="005E7684">
        <w:rPr>
          <w:rFonts w:asciiTheme="minorEastAsia" w:hAnsiTheme="minorEastAsia" w:hint="eastAsia"/>
          <w:b/>
          <w:color w:val="000000" w:themeColor="text1"/>
        </w:rPr>
        <w:t>すべき</w:t>
      </w:r>
      <w:r w:rsidRPr="005E7684">
        <w:rPr>
          <w:rFonts w:asciiTheme="minorEastAsia" w:hAnsiTheme="minorEastAsia" w:hint="eastAsia"/>
          <w:b/>
          <w:color w:val="000000" w:themeColor="text1"/>
        </w:rPr>
        <w:t>項目＞</w:t>
      </w:r>
      <w:r w:rsidR="005E44F1" w:rsidRPr="005E7684">
        <w:rPr>
          <w:rFonts w:asciiTheme="minorEastAsia" w:hAnsiTheme="minorEastAsia" w:hint="eastAsia"/>
          <w:b/>
          <w:color w:val="000000" w:themeColor="text1"/>
        </w:rPr>
        <w:t xml:space="preserve">　　</w:t>
      </w:r>
      <w:r w:rsidR="005E44F1" w:rsidRPr="005E7684">
        <w:rPr>
          <w:rFonts w:asciiTheme="minorEastAsia" w:hAnsiTheme="minorEastAsia" w:hint="eastAsia"/>
          <w:color w:val="000000" w:themeColor="text1"/>
        </w:rPr>
        <w:t>※は現計画で進行管理している項目</w:t>
      </w:r>
    </w:p>
    <w:tbl>
      <w:tblPr>
        <w:tblStyle w:val="a8"/>
        <w:tblW w:w="8080" w:type="dxa"/>
        <w:tblInd w:w="675" w:type="dxa"/>
        <w:tblLook w:val="04A0" w:firstRow="1" w:lastRow="0" w:firstColumn="1" w:lastColumn="0" w:noHBand="0" w:noVBand="1"/>
      </w:tblPr>
      <w:tblGrid>
        <w:gridCol w:w="1985"/>
        <w:gridCol w:w="1417"/>
        <w:gridCol w:w="4678"/>
      </w:tblGrid>
      <w:tr w:rsidR="005E7684" w:rsidRPr="005E7684" w14:paraId="64CECBCA" w14:textId="77777777" w:rsidTr="00F94F6E">
        <w:tc>
          <w:tcPr>
            <w:tcW w:w="1985" w:type="dxa"/>
            <w:vMerge w:val="restart"/>
            <w:tcBorders>
              <w:right w:val="nil"/>
            </w:tcBorders>
          </w:tcPr>
          <w:p w14:paraId="38E9EC25" w14:textId="77777777" w:rsidR="00F94F6E" w:rsidRPr="005E7684" w:rsidRDefault="00F94F6E" w:rsidP="00CA7E4A">
            <w:pPr>
              <w:rPr>
                <w:rFonts w:asciiTheme="minorEastAsia" w:hAnsiTheme="minorEastAsia"/>
                <w:b/>
                <w:color w:val="000000" w:themeColor="text1"/>
              </w:rPr>
            </w:pPr>
            <w:r w:rsidRPr="005E7684">
              <w:rPr>
                <w:rFonts w:asciiTheme="minorEastAsia" w:hAnsiTheme="minorEastAsia" w:hint="eastAsia"/>
                <w:b/>
                <w:color w:val="000000" w:themeColor="text1"/>
              </w:rPr>
              <w:t>目標項目</w:t>
            </w:r>
          </w:p>
          <w:p w14:paraId="5AE07474" w14:textId="12B8A128" w:rsidR="00F94F6E" w:rsidRPr="005E7684" w:rsidRDefault="00F94F6E" w:rsidP="00CA7E4A">
            <w:pPr>
              <w:rPr>
                <w:rFonts w:asciiTheme="minorEastAsia" w:hAnsiTheme="minorEastAsia"/>
                <w:color w:val="000000" w:themeColor="text1"/>
              </w:rPr>
            </w:pPr>
            <w:r w:rsidRPr="005E7684">
              <w:rPr>
                <w:rFonts w:asciiTheme="minorEastAsia" w:hAnsiTheme="minorEastAsia" w:hint="eastAsia"/>
                <w:b/>
                <w:color w:val="000000" w:themeColor="text1"/>
              </w:rPr>
              <w:t>(1)</w:t>
            </w:r>
            <w:r w:rsidR="00BB2697" w:rsidRPr="005E7684">
              <w:rPr>
                <w:rFonts w:asciiTheme="minorEastAsia" w:hAnsiTheme="minorEastAsia" w:hint="eastAsia"/>
                <w:b/>
                <w:color w:val="000000" w:themeColor="text1"/>
              </w:rPr>
              <w:t>全ての廃棄物</w:t>
            </w:r>
          </w:p>
        </w:tc>
        <w:tc>
          <w:tcPr>
            <w:tcW w:w="1417" w:type="dxa"/>
            <w:tcBorders>
              <w:left w:val="nil"/>
            </w:tcBorders>
          </w:tcPr>
          <w:p w14:paraId="6FE0643F" w14:textId="77777777" w:rsidR="00F94F6E" w:rsidRPr="005E7684" w:rsidRDefault="00F94F6E" w:rsidP="00CA7E4A">
            <w:pPr>
              <w:rPr>
                <w:rFonts w:asciiTheme="minorEastAsia" w:hAnsiTheme="minorEastAsia"/>
                <w:color w:val="000000" w:themeColor="text1"/>
              </w:rPr>
            </w:pPr>
          </w:p>
        </w:tc>
        <w:tc>
          <w:tcPr>
            <w:tcW w:w="4678" w:type="dxa"/>
          </w:tcPr>
          <w:p w14:paraId="0E72CA7D" w14:textId="77777777" w:rsidR="00F94F6E" w:rsidRPr="005E7684" w:rsidRDefault="00F94F6E" w:rsidP="00CA7E4A">
            <w:pPr>
              <w:rPr>
                <w:rFonts w:asciiTheme="minorEastAsia" w:hAnsiTheme="minorEastAsia"/>
                <w:color w:val="000000" w:themeColor="text1"/>
              </w:rPr>
            </w:pPr>
          </w:p>
        </w:tc>
      </w:tr>
      <w:tr w:rsidR="005E7684" w:rsidRPr="005E7684" w14:paraId="57477043" w14:textId="77777777" w:rsidTr="00BB2697">
        <w:trPr>
          <w:trHeight w:val="1645"/>
        </w:trPr>
        <w:tc>
          <w:tcPr>
            <w:tcW w:w="1985" w:type="dxa"/>
            <w:vMerge/>
          </w:tcPr>
          <w:p w14:paraId="7D50B679" w14:textId="690D28FA" w:rsidR="00F94F6E" w:rsidRPr="005E7684" w:rsidRDefault="00F94F6E" w:rsidP="00CA7E4A">
            <w:pPr>
              <w:rPr>
                <w:rFonts w:asciiTheme="minorEastAsia" w:hAnsiTheme="minorEastAsia"/>
                <w:color w:val="000000" w:themeColor="text1"/>
              </w:rPr>
            </w:pPr>
          </w:p>
        </w:tc>
        <w:tc>
          <w:tcPr>
            <w:tcW w:w="1417" w:type="dxa"/>
            <w:vAlign w:val="center"/>
          </w:tcPr>
          <w:p w14:paraId="62A31BAC" w14:textId="298A4DB4" w:rsidR="00F94F6E" w:rsidRPr="005E7684" w:rsidRDefault="00F94F6E" w:rsidP="00CA7E4A">
            <w:pPr>
              <w:rPr>
                <w:rFonts w:asciiTheme="minorEastAsia" w:hAnsiTheme="minorEastAsia"/>
                <w:color w:val="000000" w:themeColor="text1"/>
              </w:rPr>
            </w:pPr>
            <w:r w:rsidRPr="005E7684">
              <w:rPr>
                <w:rFonts w:asciiTheme="minorEastAsia" w:hAnsiTheme="minorEastAsia" w:hint="eastAsia"/>
                <w:color w:val="000000" w:themeColor="text1"/>
              </w:rPr>
              <w:t>一般廃棄物</w:t>
            </w:r>
          </w:p>
        </w:tc>
        <w:tc>
          <w:tcPr>
            <w:tcW w:w="4678" w:type="dxa"/>
          </w:tcPr>
          <w:p w14:paraId="117C7EA5" w14:textId="55A629EC" w:rsidR="00F94F6E" w:rsidRPr="005E7684" w:rsidRDefault="00F94F6E" w:rsidP="00CA7E4A">
            <w:pPr>
              <w:rPr>
                <w:rFonts w:asciiTheme="minorEastAsia" w:hAnsiTheme="minorEastAsia"/>
                <w:color w:val="000000" w:themeColor="text1"/>
              </w:rPr>
            </w:pPr>
            <w:r w:rsidRPr="005E7684">
              <w:rPr>
                <w:rFonts w:asciiTheme="minorEastAsia" w:hAnsiTheme="minorEastAsia" w:hint="eastAsia"/>
                <w:color w:val="000000" w:themeColor="text1"/>
              </w:rPr>
              <w:t>①排出量※</w:t>
            </w:r>
          </w:p>
          <w:p w14:paraId="4178DDD5" w14:textId="769069E7" w:rsidR="00F94F6E" w:rsidRPr="005E7684" w:rsidRDefault="00F94F6E" w:rsidP="00CA7E4A">
            <w:pPr>
              <w:rPr>
                <w:rFonts w:asciiTheme="minorEastAsia" w:hAnsiTheme="minorEastAsia"/>
                <w:color w:val="000000" w:themeColor="text1"/>
              </w:rPr>
            </w:pPr>
            <w:r w:rsidRPr="005E7684">
              <w:rPr>
                <w:rFonts w:asciiTheme="minorEastAsia" w:hAnsiTheme="minorEastAsia" w:hint="eastAsia"/>
                <w:color w:val="000000" w:themeColor="text1"/>
              </w:rPr>
              <w:t>②再生利用率※</w:t>
            </w:r>
          </w:p>
          <w:p w14:paraId="1DE6FC22" w14:textId="57CFB6EE" w:rsidR="00F94F6E" w:rsidRPr="005E7684" w:rsidRDefault="00F94F6E" w:rsidP="00CA7E4A">
            <w:pPr>
              <w:rPr>
                <w:rFonts w:asciiTheme="minorEastAsia" w:hAnsiTheme="minorEastAsia"/>
                <w:color w:val="000000" w:themeColor="text1"/>
              </w:rPr>
            </w:pPr>
            <w:r w:rsidRPr="005E7684">
              <w:rPr>
                <w:rFonts w:asciiTheme="minorEastAsia" w:hAnsiTheme="minorEastAsia" w:hint="eastAsia"/>
                <w:color w:val="000000" w:themeColor="text1"/>
              </w:rPr>
              <w:t>③最終処分量※</w:t>
            </w:r>
          </w:p>
          <w:p w14:paraId="52D52DB6" w14:textId="5F400179" w:rsidR="00F94F6E" w:rsidRPr="005E7684" w:rsidRDefault="00F94F6E" w:rsidP="00F94F6E">
            <w:pPr>
              <w:rPr>
                <w:rFonts w:asciiTheme="minorEastAsia" w:hAnsiTheme="minorEastAsia"/>
                <w:color w:val="000000" w:themeColor="text1"/>
              </w:rPr>
            </w:pPr>
            <w:r w:rsidRPr="005E7684">
              <w:rPr>
                <w:rFonts w:asciiTheme="minorEastAsia" w:hAnsiTheme="minorEastAsia" w:hint="eastAsia"/>
                <w:color w:val="000000" w:themeColor="text1"/>
              </w:rPr>
              <w:t>④１人１日当たり生活ごみ排出量※</w:t>
            </w:r>
          </w:p>
        </w:tc>
      </w:tr>
      <w:tr w:rsidR="005E7684" w:rsidRPr="005E7684" w14:paraId="27128AC4" w14:textId="77777777" w:rsidTr="00BB2697">
        <w:trPr>
          <w:trHeight w:val="1271"/>
        </w:trPr>
        <w:tc>
          <w:tcPr>
            <w:tcW w:w="1985" w:type="dxa"/>
            <w:vMerge/>
          </w:tcPr>
          <w:p w14:paraId="674A22A0" w14:textId="3147D886" w:rsidR="00F94F6E" w:rsidRPr="005E7684" w:rsidRDefault="00F94F6E" w:rsidP="00F94F6E">
            <w:pPr>
              <w:rPr>
                <w:rFonts w:asciiTheme="minorEastAsia" w:hAnsiTheme="minorEastAsia"/>
                <w:color w:val="000000" w:themeColor="text1"/>
              </w:rPr>
            </w:pPr>
          </w:p>
        </w:tc>
        <w:tc>
          <w:tcPr>
            <w:tcW w:w="1417" w:type="dxa"/>
            <w:vAlign w:val="center"/>
          </w:tcPr>
          <w:p w14:paraId="395E8C9B" w14:textId="71C9C556" w:rsidR="00F94F6E" w:rsidRPr="005E7684" w:rsidRDefault="00F94F6E" w:rsidP="00360CE6">
            <w:pPr>
              <w:rPr>
                <w:rFonts w:asciiTheme="minorEastAsia" w:hAnsiTheme="minorEastAsia"/>
                <w:color w:val="000000" w:themeColor="text1"/>
              </w:rPr>
            </w:pPr>
            <w:r w:rsidRPr="005E7684">
              <w:rPr>
                <w:rFonts w:asciiTheme="minorEastAsia" w:hAnsiTheme="minorEastAsia" w:hint="eastAsia"/>
                <w:color w:val="000000" w:themeColor="text1"/>
              </w:rPr>
              <w:t>産業廃棄物</w:t>
            </w:r>
          </w:p>
        </w:tc>
        <w:tc>
          <w:tcPr>
            <w:tcW w:w="4678" w:type="dxa"/>
          </w:tcPr>
          <w:p w14:paraId="645EF047" w14:textId="266986A1" w:rsidR="00F94F6E" w:rsidRPr="005E7684" w:rsidRDefault="00F94F6E" w:rsidP="00360CE6">
            <w:pPr>
              <w:rPr>
                <w:rFonts w:asciiTheme="minorEastAsia" w:hAnsiTheme="minorEastAsia"/>
                <w:color w:val="000000" w:themeColor="text1"/>
              </w:rPr>
            </w:pPr>
            <w:r w:rsidRPr="005E7684">
              <w:rPr>
                <w:rFonts w:asciiTheme="minorEastAsia" w:hAnsiTheme="minorEastAsia" w:hint="eastAsia"/>
                <w:color w:val="000000" w:themeColor="text1"/>
              </w:rPr>
              <w:t>①排出量※</w:t>
            </w:r>
          </w:p>
          <w:p w14:paraId="2934C7EF" w14:textId="77777777" w:rsidR="00F94F6E" w:rsidRPr="005E7684" w:rsidRDefault="00F94F6E" w:rsidP="00360CE6">
            <w:pPr>
              <w:rPr>
                <w:rFonts w:asciiTheme="minorEastAsia" w:hAnsiTheme="minorEastAsia"/>
                <w:color w:val="000000" w:themeColor="text1"/>
              </w:rPr>
            </w:pPr>
            <w:r w:rsidRPr="005E7684">
              <w:rPr>
                <w:rFonts w:asciiTheme="minorEastAsia" w:hAnsiTheme="minorEastAsia" w:hint="eastAsia"/>
                <w:color w:val="000000" w:themeColor="text1"/>
              </w:rPr>
              <w:t>②再生利用率※</w:t>
            </w:r>
          </w:p>
          <w:p w14:paraId="221F5527" w14:textId="59502883" w:rsidR="00F94F6E" w:rsidRPr="005E7684" w:rsidRDefault="00F94F6E" w:rsidP="00F94F6E">
            <w:pPr>
              <w:rPr>
                <w:rFonts w:asciiTheme="minorEastAsia" w:hAnsiTheme="minorEastAsia"/>
                <w:color w:val="000000" w:themeColor="text1"/>
              </w:rPr>
            </w:pPr>
            <w:r w:rsidRPr="005E7684">
              <w:rPr>
                <w:rFonts w:asciiTheme="minorEastAsia" w:hAnsiTheme="minorEastAsia" w:hint="eastAsia"/>
                <w:color w:val="000000" w:themeColor="text1"/>
              </w:rPr>
              <w:t>③最終処分量※</w:t>
            </w:r>
          </w:p>
        </w:tc>
      </w:tr>
      <w:tr w:rsidR="005E7684" w:rsidRPr="005E7684" w14:paraId="57BBB3F2" w14:textId="77777777" w:rsidTr="00C93C39">
        <w:trPr>
          <w:trHeight w:val="836"/>
        </w:trPr>
        <w:tc>
          <w:tcPr>
            <w:tcW w:w="1985" w:type="dxa"/>
            <w:vMerge w:val="restart"/>
          </w:tcPr>
          <w:p w14:paraId="3451B9CB" w14:textId="3E70D598" w:rsidR="00F94F6E" w:rsidRPr="005E7684" w:rsidRDefault="00F94F6E" w:rsidP="00971B73">
            <w:pPr>
              <w:ind w:left="331" w:hangingChars="150" w:hanging="331"/>
              <w:rPr>
                <w:rFonts w:asciiTheme="minorEastAsia" w:hAnsiTheme="minorEastAsia"/>
                <w:b/>
                <w:color w:val="000000" w:themeColor="text1"/>
              </w:rPr>
            </w:pPr>
            <w:r w:rsidRPr="005E7684">
              <w:rPr>
                <w:rFonts w:asciiTheme="minorEastAsia" w:hAnsiTheme="minorEastAsia" w:hint="eastAsia"/>
                <w:b/>
                <w:color w:val="000000" w:themeColor="text1"/>
              </w:rPr>
              <w:t>(2)プラスチック</w:t>
            </w:r>
            <w:r w:rsidR="00971B73" w:rsidRPr="005E7684">
              <w:rPr>
                <w:rFonts w:asciiTheme="minorEastAsia" w:hAnsiTheme="minorEastAsia" w:hint="eastAsia"/>
                <w:b/>
                <w:color w:val="000000" w:themeColor="text1"/>
              </w:rPr>
              <w:t>ごみ</w:t>
            </w:r>
          </w:p>
        </w:tc>
        <w:tc>
          <w:tcPr>
            <w:tcW w:w="1417" w:type="dxa"/>
            <w:vAlign w:val="center"/>
          </w:tcPr>
          <w:p w14:paraId="1C53AF49" w14:textId="4DE56CBF" w:rsidR="00F94F6E" w:rsidRPr="005E7684" w:rsidRDefault="00F94F6E" w:rsidP="00360CE6">
            <w:pPr>
              <w:rPr>
                <w:rFonts w:asciiTheme="minorEastAsia" w:hAnsiTheme="minorEastAsia"/>
                <w:color w:val="000000" w:themeColor="text1"/>
              </w:rPr>
            </w:pPr>
            <w:r w:rsidRPr="005E7684">
              <w:rPr>
                <w:rFonts w:asciiTheme="minorEastAsia" w:hAnsiTheme="minorEastAsia" w:hint="eastAsia"/>
                <w:color w:val="000000" w:themeColor="text1"/>
              </w:rPr>
              <w:t>一般廃棄物</w:t>
            </w:r>
          </w:p>
        </w:tc>
        <w:tc>
          <w:tcPr>
            <w:tcW w:w="4678" w:type="dxa"/>
          </w:tcPr>
          <w:p w14:paraId="79E09A13" w14:textId="79E8B281" w:rsidR="00F94F6E" w:rsidRPr="005E7684" w:rsidRDefault="00F94F6E" w:rsidP="00F94F6E">
            <w:pPr>
              <w:rPr>
                <w:rFonts w:asciiTheme="minorEastAsia" w:hAnsiTheme="minorEastAsia"/>
                <w:color w:val="000000" w:themeColor="text1"/>
              </w:rPr>
            </w:pPr>
            <w:r w:rsidRPr="005E7684">
              <w:rPr>
                <w:rFonts w:asciiTheme="minorEastAsia" w:hAnsiTheme="minorEastAsia" w:hint="eastAsia"/>
                <w:color w:val="000000" w:themeColor="text1"/>
              </w:rPr>
              <w:t>①容器包装プラスチック排出量</w:t>
            </w:r>
          </w:p>
          <w:p w14:paraId="3E518081" w14:textId="32132B4B" w:rsidR="00F94F6E" w:rsidRPr="005E7684" w:rsidRDefault="00F94F6E" w:rsidP="00971B73">
            <w:pPr>
              <w:rPr>
                <w:rFonts w:asciiTheme="minorEastAsia" w:hAnsiTheme="minorEastAsia"/>
                <w:color w:val="000000" w:themeColor="text1"/>
              </w:rPr>
            </w:pPr>
            <w:r w:rsidRPr="005E7684">
              <w:rPr>
                <w:rFonts w:asciiTheme="minorEastAsia" w:hAnsiTheme="minorEastAsia" w:hint="eastAsia"/>
                <w:color w:val="000000" w:themeColor="text1"/>
              </w:rPr>
              <w:t>②容器包装プラスチック再生利用率</w:t>
            </w:r>
          </w:p>
        </w:tc>
      </w:tr>
      <w:tr w:rsidR="005E7684" w:rsidRPr="005E7684" w14:paraId="7540C572" w14:textId="77777777" w:rsidTr="00BB2697">
        <w:trPr>
          <w:trHeight w:val="826"/>
        </w:trPr>
        <w:tc>
          <w:tcPr>
            <w:tcW w:w="1985" w:type="dxa"/>
            <w:vMerge/>
          </w:tcPr>
          <w:p w14:paraId="6B8BC507" w14:textId="77777777" w:rsidR="00F94F6E" w:rsidRPr="005E7684" w:rsidRDefault="00F94F6E" w:rsidP="00360CE6">
            <w:pPr>
              <w:rPr>
                <w:rFonts w:asciiTheme="minorEastAsia" w:hAnsiTheme="minorEastAsia"/>
                <w:color w:val="000000" w:themeColor="text1"/>
              </w:rPr>
            </w:pPr>
          </w:p>
        </w:tc>
        <w:tc>
          <w:tcPr>
            <w:tcW w:w="1417" w:type="dxa"/>
            <w:vAlign w:val="center"/>
          </w:tcPr>
          <w:p w14:paraId="48BDCF25" w14:textId="77777777" w:rsidR="00F94F6E" w:rsidRPr="005E7684" w:rsidRDefault="00F94F6E" w:rsidP="00360CE6">
            <w:pPr>
              <w:rPr>
                <w:rFonts w:asciiTheme="minorEastAsia" w:hAnsiTheme="minorEastAsia"/>
                <w:color w:val="000000" w:themeColor="text1"/>
              </w:rPr>
            </w:pPr>
            <w:r w:rsidRPr="005E7684">
              <w:rPr>
                <w:rFonts w:asciiTheme="minorEastAsia" w:hAnsiTheme="minorEastAsia" w:hint="eastAsia"/>
                <w:color w:val="000000" w:themeColor="text1"/>
              </w:rPr>
              <w:t>一般廃棄物</w:t>
            </w:r>
          </w:p>
          <w:p w14:paraId="6C1294FA" w14:textId="65CF17EE" w:rsidR="00F94F6E" w:rsidRPr="005E7684" w:rsidRDefault="00F94F6E" w:rsidP="00360CE6">
            <w:pPr>
              <w:rPr>
                <w:rFonts w:asciiTheme="minorEastAsia" w:hAnsiTheme="minorEastAsia"/>
                <w:color w:val="000000" w:themeColor="text1"/>
              </w:rPr>
            </w:pPr>
            <w:r w:rsidRPr="005E7684">
              <w:rPr>
                <w:rFonts w:asciiTheme="minorEastAsia" w:hAnsiTheme="minorEastAsia" w:hint="eastAsia"/>
                <w:color w:val="000000" w:themeColor="text1"/>
              </w:rPr>
              <w:t>産業廃棄物</w:t>
            </w:r>
          </w:p>
        </w:tc>
        <w:tc>
          <w:tcPr>
            <w:tcW w:w="4678" w:type="dxa"/>
          </w:tcPr>
          <w:p w14:paraId="53304ECA" w14:textId="77777777" w:rsidR="00C93C39" w:rsidRPr="005E7684" w:rsidRDefault="00C93C39" w:rsidP="00F94F6E">
            <w:pPr>
              <w:rPr>
                <w:rFonts w:asciiTheme="minorEastAsia" w:hAnsiTheme="minorEastAsia"/>
                <w:color w:val="000000" w:themeColor="text1"/>
              </w:rPr>
            </w:pPr>
            <w:r w:rsidRPr="005E7684">
              <w:rPr>
                <w:rFonts w:asciiTheme="minorEastAsia" w:hAnsiTheme="minorEastAsia" w:hint="eastAsia"/>
                <w:color w:val="000000" w:themeColor="text1"/>
              </w:rPr>
              <w:t>③プラスチック焼却量</w:t>
            </w:r>
          </w:p>
          <w:p w14:paraId="1FEA2958" w14:textId="3FB30E17" w:rsidR="00F94F6E" w:rsidRPr="005E7684" w:rsidRDefault="00F94F6E" w:rsidP="00F94F6E">
            <w:pPr>
              <w:rPr>
                <w:rFonts w:asciiTheme="minorEastAsia" w:hAnsiTheme="minorEastAsia"/>
                <w:color w:val="000000" w:themeColor="text1"/>
              </w:rPr>
            </w:pPr>
            <w:r w:rsidRPr="005E7684">
              <w:rPr>
                <w:rFonts w:asciiTheme="minorEastAsia" w:hAnsiTheme="minorEastAsia" w:hint="eastAsia"/>
                <w:color w:val="000000" w:themeColor="text1"/>
              </w:rPr>
              <w:t>④プラスチック有効利用率</w:t>
            </w:r>
          </w:p>
        </w:tc>
      </w:tr>
    </w:tbl>
    <w:p w14:paraId="7F55F2CF" w14:textId="77777777" w:rsidR="00360CE6" w:rsidRPr="005E7684" w:rsidRDefault="00360CE6">
      <w:pPr>
        <w:rPr>
          <w:color w:val="000000" w:themeColor="text1"/>
        </w:rPr>
      </w:pPr>
      <w:r w:rsidRPr="005E7684">
        <w:rPr>
          <w:color w:val="000000" w:themeColor="text1"/>
        </w:rPr>
        <w:br w:type="page"/>
      </w:r>
    </w:p>
    <w:tbl>
      <w:tblPr>
        <w:tblStyle w:val="a8"/>
        <w:tblW w:w="8863" w:type="dxa"/>
        <w:tblInd w:w="459" w:type="dxa"/>
        <w:tblLook w:val="04A0" w:firstRow="1" w:lastRow="0" w:firstColumn="1" w:lastColumn="0" w:noHBand="0" w:noVBand="1"/>
      </w:tblPr>
      <w:tblGrid>
        <w:gridCol w:w="1118"/>
        <w:gridCol w:w="582"/>
        <w:gridCol w:w="7163"/>
      </w:tblGrid>
      <w:tr w:rsidR="005E7684" w:rsidRPr="005E7684" w14:paraId="2C3B0234" w14:textId="77777777" w:rsidTr="00BB2697">
        <w:trPr>
          <w:trHeight w:val="77"/>
        </w:trPr>
        <w:tc>
          <w:tcPr>
            <w:tcW w:w="1700" w:type="dxa"/>
            <w:gridSpan w:val="2"/>
            <w:tcBorders>
              <w:bottom w:val="nil"/>
            </w:tcBorders>
          </w:tcPr>
          <w:p w14:paraId="569054A5" w14:textId="0251176F" w:rsidR="00BB2697" w:rsidRPr="005E7684" w:rsidRDefault="00BB2697" w:rsidP="00BB2697">
            <w:pPr>
              <w:rPr>
                <w:rFonts w:asciiTheme="minorEastAsia" w:hAnsiTheme="minorEastAsia"/>
                <w:b/>
                <w:color w:val="000000" w:themeColor="text1"/>
              </w:rPr>
            </w:pPr>
            <w:r w:rsidRPr="005E7684">
              <w:rPr>
                <w:rFonts w:asciiTheme="minorEastAsia" w:hAnsiTheme="minorEastAsia" w:hint="eastAsia"/>
                <w:b/>
                <w:color w:val="000000" w:themeColor="text1"/>
              </w:rPr>
              <w:t>進行管理指標</w:t>
            </w:r>
          </w:p>
        </w:tc>
        <w:tc>
          <w:tcPr>
            <w:tcW w:w="7163" w:type="dxa"/>
          </w:tcPr>
          <w:p w14:paraId="2456AD17" w14:textId="742E53B3" w:rsidR="00BB2697" w:rsidRPr="005E7684" w:rsidRDefault="00BB2697" w:rsidP="00360CE6">
            <w:pPr>
              <w:rPr>
                <w:rFonts w:asciiTheme="minorEastAsia" w:hAnsiTheme="minorEastAsia"/>
                <w:color w:val="000000" w:themeColor="text1"/>
              </w:rPr>
            </w:pPr>
          </w:p>
        </w:tc>
      </w:tr>
      <w:tr w:rsidR="005E7684" w:rsidRPr="005E7684" w14:paraId="106CA8DE" w14:textId="77777777" w:rsidTr="00D32D06">
        <w:trPr>
          <w:cantSplit/>
          <w:trHeight w:val="3718"/>
        </w:trPr>
        <w:tc>
          <w:tcPr>
            <w:tcW w:w="1118" w:type="dxa"/>
            <w:vMerge w:val="restart"/>
            <w:tcBorders>
              <w:top w:val="nil"/>
            </w:tcBorders>
          </w:tcPr>
          <w:p w14:paraId="6AAAAFAD" w14:textId="05937899" w:rsidR="00BB2697" w:rsidRPr="005E7684" w:rsidRDefault="00BB2697" w:rsidP="00360CE6">
            <w:pPr>
              <w:rPr>
                <w:rFonts w:asciiTheme="minorEastAsia" w:hAnsiTheme="minorEastAsia"/>
                <w:color w:val="000000" w:themeColor="text1"/>
              </w:rPr>
            </w:pPr>
          </w:p>
        </w:tc>
        <w:tc>
          <w:tcPr>
            <w:tcW w:w="582" w:type="dxa"/>
            <w:tcBorders>
              <w:top w:val="single" w:sz="4" w:space="0" w:color="auto"/>
            </w:tcBorders>
            <w:textDirection w:val="tbRlV"/>
          </w:tcPr>
          <w:p w14:paraId="3D803F40" w14:textId="568367C9" w:rsidR="00BB2697" w:rsidRPr="005E7684" w:rsidRDefault="00BB2697" w:rsidP="00360CE6">
            <w:pPr>
              <w:ind w:left="113" w:right="113"/>
              <w:rPr>
                <w:rFonts w:asciiTheme="minorEastAsia" w:hAnsiTheme="minorEastAsia"/>
                <w:color w:val="000000" w:themeColor="text1"/>
              </w:rPr>
            </w:pPr>
            <w:r w:rsidRPr="005E7684">
              <w:rPr>
                <w:rFonts w:asciiTheme="minorEastAsia" w:hAnsiTheme="minorEastAsia" w:hint="eastAsia"/>
                <w:color w:val="000000" w:themeColor="text1"/>
              </w:rPr>
              <w:t>一般廃棄物</w:t>
            </w:r>
          </w:p>
        </w:tc>
        <w:tc>
          <w:tcPr>
            <w:tcW w:w="7163" w:type="dxa"/>
            <w:tcBorders>
              <w:top w:val="single" w:sz="4" w:space="0" w:color="auto"/>
            </w:tcBorders>
          </w:tcPr>
          <w:p w14:paraId="7717E122" w14:textId="60207D2A" w:rsidR="00BB2697" w:rsidRPr="005E7684" w:rsidRDefault="00D32D06" w:rsidP="00360CE6">
            <w:pPr>
              <w:rPr>
                <w:rFonts w:asciiTheme="minorEastAsia" w:hAnsiTheme="minorEastAsia"/>
                <w:color w:val="000000" w:themeColor="text1"/>
              </w:rPr>
            </w:pPr>
            <w:r w:rsidRPr="005E7684">
              <w:rPr>
                <w:rFonts w:asciiTheme="minorEastAsia" w:hAnsiTheme="minorEastAsia" w:hint="eastAsia"/>
                <w:color w:val="000000" w:themeColor="text1"/>
              </w:rPr>
              <w:t>①</w:t>
            </w:r>
            <w:r w:rsidR="00BB2697" w:rsidRPr="005E7684">
              <w:rPr>
                <w:rFonts w:asciiTheme="minorEastAsia" w:hAnsiTheme="minorEastAsia" w:hint="eastAsia"/>
                <w:color w:val="000000" w:themeColor="text1"/>
              </w:rPr>
              <w:t>１人１日当たり事業系</w:t>
            </w:r>
            <w:r w:rsidR="00C3705E" w:rsidRPr="005E7684">
              <w:rPr>
                <w:rFonts w:asciiTheme="minorEastAsia" w:hAnsiTheme="minorEastAsia" w:hint="eastAsia"/>
                <w:color w:val="000000" w:themeColor="text1"/>
              </w:rPr>
              <w:t>ごみ</w:t>
            </w:r>
            <w:r w:rsidR="00BB2697" w:rsidRPr="005E7684">
              <w:rPr>
                <w:rFonts w:asciiTheme="minorEastAsia" w:hAnsiTheme="minorEastAsia" w:hint="eastAsia"/>
                <w:color w:val="000000" w:themeColor="text1"/>
              </w:rPr>
              <w:t>排出量（ｇ/人・日）</w:t>
            </w:r>
          </w:p>
          <w:p w14:paraId="706773E6" w14:textId="5706263F" w:rsidR="00BB2697" w:rsidRPr="005E7684" w:rsidRDefault="00BB2697" w:rsidP="00360CE6">
            <w:pPr>
              <w:ind w:firstLineChars="100" w:firstLine="220"/>
              <w:rPr>
                <w:rFonts w:asciiTheme="minorEastAsia" w:hAnsiTheme="minorEastAsia"/>
                <w:color w:val="000000" w:themeColor="text1"/>
              </w:rPr>
            </w:pPr>
            <w:r w:rsidRPr="005E7684">
              <w:rPr>
                <w:rFonts w:asciiTheme="minorEastAsia" w:hAnsiTheme="minorEastAsia" w:hint="eastAsia"/>
                <w:color w:val="000000" w:themeColor="text1"/>
              </w:rPr>
              <w:t>〔（事業系ごみ総排出量）÷（人口×365日）〕</w:t>
            </w:r>
          </w:p>
          <w:p w14:paraId="384F9300" w14:textId="43FD7073" w:rsidR="00BB2697" w:rsidRPr="005E7684" w:rsidRDefault="00C93C39" w:rsidP="00C93C39">
            <w:pPr>
              <w:ind w:firstLineChars="100" w:firstLine="220"/>
              <w:rPr>
                <w:rFonts w:asciiTheme="minorEastAsia" w:hAnsiTheme="minorEastAsia"/>
                <w:color w:val="000000" w:themeColor="text1"/>
              </w:rPr>
            </w:pPr>
            <w:r w:rsidRPr="005E7684">
              <w:rPr>
                <w:rFonts w:asciiTheme="minorEastAsia" w:hAnsiTheme="minorEastAsia" w:hint="eastAsia"/>
                <w:color w:val="000000" w:themeColor="text1"/>
              </w:rPr>
              <w:t>＜設定理由＞</w:t>
            </w:r>
          </w:p>
          <w:p w14:paraId="10E8AA78" w14:textId="3B6474BE" w:rsidR="00C3705E" w:rsidRPr="005E7684" w:rsidRDefault="00C3705E" w:rsidP="00C3705E">
            <w:pPr>
              <w:ind w:leftChars="100" w:left="220" w:firstLineChars="100" w:firstLine="220"/>
              <w:rPr>
                <w:rFonts w:asciiTheme="minorEastAsia" w:hAnsiTheme="minorEastAsia"/>
                <w:color w:val="000000" w:themeColor="text1"/>
              </w:rPr>
            </w:pPr>
            <w:r w:rsidRPr="005E7684">
              <w:rPr>
                <w:rFonts w:asciiTheme="minorEastAsia" w:hAnsiTheme="minorEastAsia" w:hint="eastAsia"/>
                <w:color w:val="000000" w:themeColor="text1"/>
              </w:rPr>
              <w:t>大阪府は一般廃棄物に占める事業系ごみの排出割合が主要都県に比べて</w:t>
            </w:r>
            <w:r w:rsidR="00C93C39" w:rsidRPr="005E7684">
              <w:rPr>
                <w:rFonts w:asciiTheme="minorEastAsia" w:hAnsiTheme="minorEastAsia" w:hint="eastAsia"/>
                <w:color w:val="000000" w:themeColor="text1"/>
              </w:rPr>
              <w:t>高</w:t>
            </w:r>
            <w:r w:rsidR="007F1E14" w:rsidRPr="005E7684">
              <w:rPr>
                <w:rFonts w:asciiTheme="minorEastAsia" w:hAnsiTheme="minorEastAsia" w:hint="eastAsia"/>
                <w:color w:val="000000" w:themeColor="text1"/>
              </w:rPr>
              <w:t>く</w:t>
            </w:r>
            <w:r w:rsidR="00C93C39" w:rsidRPr="005E7684">
              <w:rPr>
                <w:rFonts w:asciiTheme="minorEastAsia" w:hAnsiTheme="minorEastAsia" w:hint="eastAsia"/>
                <w:color w:val="000000" w:themeColor="text1"/>
              </w:rPr>
              <w:t>、</w:t>
            </w:r>
            <w:r w:rsidR="007F1E14" w:rsidRPr="005E7684">
              <w:rPr>
                <w:rFonts w:asciiTheme="minorEastAsia" w:hAnsiTheme="minorEastAsia" w:hint="eastAsia"/>
                <w:color w:val="000000" w:themeColor="text1"/>
              </w:rPr>
              <w:t>現行計画では事業系ごみ排出量の削減があまり進まなかったことから、</w:t>
            </w:r>
            <w:r w:rsidRPr="005E7684">
              <w:rPr>
                <w:rFonts w:asciiTheme="minorEastAsia" w:hAnsiTheme="minorEastAsia" w:hint="eastAsia"/>
                <w:color w:val="000000" w:themeColor="text1"/>
              </w:rPr>
              <w:t>事業系ごみ</w:t>
            </w:r>
            <w:r w:rsidR="00833B66" w:rsidRPr="005E7684">
              <w:rPr>
                <w:rFonts w:asciiTheme="minorEastAsia" w:hAnsiTheme="minorEastAsia" w:hint="eastAsia"/>
                <w:color w:val="000000" w:themeColor="text1"/>
              </w:rPr>
              <w:t>対策</w:t>
            </w:r>
            <w:r w:rsidRPr="005E7684">
              <w:rPr>
                <w:rFonts w:asciiTheme="minorEastAsia" w:hAnsiTheme="minorEastAsia" w:hint="eastAsia"/>
                <w:color w:val="000000" w:themeColor="text1"/>
              </w:rPr>
              <w:t>の</w:t>
            </w:r>
            <w:r w:rsidR="00833B66" w:rsidRPr="005E7684">
              <w:rPr>
                <w:rFonts w:asciiTheme="minorEastAsia" w:hAnsiTheme="minorEastAsia" w:hint="eastAsia"/>
                <w:color w:val="000000" w:themeColor="text1"/>
              </w:rPr>
              <w:t>進捗</w:t>
            </w:r>
            <w:r w:rsidRPr="005E7684">
              <w:rPr>
                <w:rFonts w:asciiTheme="minorEastAsia" w:hAnsiTheme="minorEastAsia" w:hint="eastAsia"/>
                <w:color w:val="000000" w:themeColor="text1"/>
              </w:rPr>
              <w:t>状況を把握する</w:t>
            </w:r>
            <w:r w:rsidR="007F1E14" w:rsidRPr="005E7684">
              <w:rPr>
                <w:rFonts w:asciiTheme="minorEastAsia" w:hAnsiTheme="minorEastAsia" w:hint="eastAsia"/>
                <w:color w:val="000000" w:themeColor="text1"/>
              </w:rPr>
              <w:t>ため</w:t>
            </w:r>
            <w:r w:rsidRPr="005E7684">
              <w:rPr>
                <w:rFonts w:asciiTheme="minorEastAsia" w:hAnsiTheme="minorEastAsia" w:hint="eastAsia"/>
                <w:color w:val="000000" w:themeColor="text1"/>
              </w:rPr>
              <w:t>。</w:t>
            </w:r>
          </w:p>
          <w:p w14:paraId="6CCFB2F5" w14:textId="4B0F0DDD" w:rsidR="00C93C39" w:rsidRPr="005E7684" w:rsidRDefault="00C3705E" w:rsidP="00C3705E">
            <w:pPr>
              <w:ind w:firstLineChars="100" w:firstLine="220"/>
              <w:rPr>
                <w:rFonts w:asciiTheme="minorEastAsia" w:hAnsiTheme="minorEastAsia"/>
                <w:color w:val="000000" w:themeColor="text1"/>
              </w:rPr>
            </w:pPr>
            <w:r w:rsidRPr="005E7684">
              <w:rPr>
                <w:rFonts w:asciiTheme="minorEastAsia" w:hAnsiTheme="minorEastAsia" w:hint="eastAsia"/>
                <w:color w:val="000000" w:themeColor="text1"/>
              </w:rPr>
              <w:t>（参考）事業系ごみの排出割合＜2018年度＞</w:t>
            </w:r>
          </w:p>
          <w:p w14:paraId="3E061F41" w14:textId="4751045F" w:rsidR="00C3705E" w:rsidRPr="005E7684" w:rsidRDefault="00C3705E" w:rsidP="00C3705E">
            <w:pPr>
              <w:ind w:firstLineChars="100" w:firstLine="220"/>
              <w:rPr>
                <w:rFonts w:asciiTheme="minorEastAsia" w:hAnsiTheme="minorEastAsia"/>
                <w:color w:val="000000" w:themeColor="text1"/>
              </w:rPr>
            </w:pPr>
            <w:r w:rsidRPr="005E7684">
              <w:rPr>
                <w:rFonts w:asciiTheme="minorEastAsia" w:hAnsiTheme="minorEastAsia" w:hint="eastAsia"/>
                <w:color w:val="000000" w:themeColor="text1"/>
              </w:rPr>
              <w:t xml:space="preserve">　　大阪府41%、東京都26%、神奈川県25%、愛知県28%</w:t>
            </w:r>
          </w:p>
          <w:p w14:paraId="60966427" w14:textId="77777777" w:rsidR="00C93C39" w:rsidRPr="005E7684" w:rsidRDefault="00C93C39" w:rsidP="00360CE6">
            <w:pPr>
              <w:rPr>
                <w:rFonts w:asciiTheme="minorEastAsia" w:hAnsiTheme="minorEastAsia"/>
                <w:color w:val="000000" w:themeColor="text1"/>
              </w:rPr>
            </w:pPr>
          </w:p>
          <w:p w14:paraId="21F62EE8" w14:textId="7B568624" w:rsidR="00BB2697" w:rsidRPr="005E7684" w:rsidRDefault="00D32D06" w:rsidP="00360CE6">
            <w:pPr>
              <w:rPr>
                <w:rFonts w:asciiTheme="minorEastAsia" w:hAnsiTheme="minorEastAsia"/>
                <w:color w:val="000000" w:themeColor="text1"/>
              </w:rPr>
            </w:pPr>
            <w:r w:rsidRPr="005E7684">
              <w:rPr>
                <w:rFonts w:asciiTheme="minorEastAsia" w:hAnsiTheme="minorEastAsia" w:hint="eastAsia"/>
                <w:color w:val="000000" w:themeColor="text1"/>
              </w:rPr>
              <w:t>②</w:t>
            </w:r>
            <w:r w:rsidR="00BB2697" w:rsidRPr="005E7684">
              <w:rPr>
                <w:rFonts w:asciiTheme="minorEastAsia" w:hAnsiTheme="minorEastAsia" w:hint="eastAsia"/>
                <w:color w:val="000000" w:themeColor="text1"/>
              </w:rPr>
              <w:t>事業系資源化物も含めた再生利用率（％）</w:t>
            </w:r>
          </w:p>
          <w:p w14:paraId="7E055597" w14:textId="2F43AF54" w:rsidR="00BB2697" w:rsidRPr="005E7684" w:rsidRDefault="00BB2697" w:rsidP="00360CE6">
            <w:pPr>
              <w:ind w:left="440" w:hangingChars="200" w:hanging="440"/>
              <w:rPr>
                <w:rFonts w:asciiTheme="minorEastAsia" w:hAnsiTheme="minorEastAsia"/>
                <w:color w:val="000000" w:themeColor="text1"/>
              </w:rPr>
            </w:pPr>
            <w:r w:rsidRPr="005E7684">
              <w:rPr>
                <w:rFonts w:asciiTheme="minorEastAsia" w:hAnsiTheme="minorEastAsia" w:hint="eastAsia"/>
                <w:color w:val="000000" w:themeColor="text1"/>
              </w:rPr>
              <w:t xml:space="preserve">　〔（生活系資源化物量＋事業系資源化物量(一部市町村の多量排出事業者のみ)）÷（生活系ごみ総排出量＋事業系ごみ総排出量）〕×100</w:t>
            </w:r>
          </w:p>
          <w:p w14:paraId="39F474F9" w14:textId="77777777" w:rsidR="00C3705E" w:rsidRPr="005E7684" w:rsidRDefault="00C3705E" w:rsidP="00C3705E">
            <w:pPr>
              <w:ind w:firstLineChars="100" w:firstLine="220"/>
              <w:rPr>
                <w:rFonts w:asciiTheme="minorEastAsia" w:hAnsiTheme="minorEastAsia"/>
                <w:color w:val="000000" w:themeColor="text1"/>
              </w:rPr>
            </w:pPr>
            <w:r w:rsidRPr="005E7684">
              <w:rPr>
                <w:rFonts w:asciiTheme="minorEastAsia" w:hAnsiTheme="minorEastAsia" w:hint="eastAsia"/>
                <w:color w:val="000000" w:themeColor="text1"/>
              </w:rPr>
              <w:t>＜設定理由＞</w:t>
            </w:r>
          </w:p>
          <w:p w14:paraId="207BC332" w14:textId="6060BCF9" w:rsidR="00C3705E" w:rsidRPr="005E7684" w:rsidRDefault="007F1E14" w:rsidP="00C3705E">
            <w:pPr>
              <w:ind w:leftChars="100" w:left="220" w:firstLineChars="100" w:firstLine="220"/>
              <w:rPr>
                <w:rFonts w:asciiTheme="minorEastAsia" w:hAnsiTheme="minorEastAsia"/>
                <w:color w:val="000000" w:themeColor="text1"/>
              </w:rPr>
            </w:pPr>
            <w:r w:rsidRPr="005E7684">
              <w:rPr>
                <w:rFonts w:asciiTheme="minorEastAsia" w:hAnsiTheme="minorEastAsia" w:hint="eastAsia"/>
                <w:color w:val="000000" w:themeColor="text1"/>
              </w:rPr>
              <w:t>国が設定する再生利用率は、市町村が把握できる生活系資源化物量しか計上していないことから、</w:t>
            </w:r>
            <w:r w:rsidR="00C3705E" w:rsidRPr="005E7684">
              <w:rPr>
                <w:rFonts w:asciiTheme="minorEastAsia" w:hAnsiTheme="minorEastAsia" w:hint="eastAsia"/>
                <w:color w:val="000000" w:themeColor="text1"/>
              </w:rPr>
              <w:t>より府内の実態に近い再生利用</w:t>
            </w:r>
            <w:r w:rsidR="00833B66" w:rsidRPr="005E7684">
              <w:rPr>
                <w:rFonts w:asciiTheme="minorEastAsia" w:hAnsiTheme="minorEastAsia" w:hint="eastAsia"/>
                <w:color w:val="000000" w:themeColor="text1"/>
              </w:rPr>
              <w:t>の状況</w:t>
            </w:r>
            <w:r w:rsidR="00C3705E" w:rsidRPr="005E7684">
              <w:rPr>
                <w:rFonts w:asciiTheme="minorEastAsia" w:hAnsiTheme="minorEastAsia" w:hint="eastAsia"/>
                <w:color w:val="000000" w:themeColor="text1"/>
              </w:rPr>
              <w:t>を把握するため。</w:t>
            </w:r>
          </w:p>
          <w:p w14:paraId="2C88F3CC" w14:textId="77777777" w:rsidR="00C3705E" w:rsidRPr="005E7684" w:rsidRDefault="00C3705E" w:rsidP="00360CE6">
            <w:pPr>
              <w:rPr>
                <w:rFonts w:asciiTheme="minorEastAsia" w:hAnsiTheme="minorEastAsia"/>
                <w:color w:val="000000" w:themeColor="text1"/>
              </w:rPr>
            </w:pPr>
          </w:p>
          <w:p w14:paraId="01144002" w14:textId="5BD802D1" w:rsidR="000427A6" w:rsidRPr="005E7684" w:rsidRDefault="00D32D06" w:rsidP="00360CE6">
            <w:pPr>
              <w:rPr>
                <w:rFonts w:asciiTheme="minorEastAsia" w:hAnsiTheme="minorEastAsia"/>
                <w:color w:val="000000" w:themeColor="text1"/>
              </w:rPr>
            </w:pPr>
            <w:r w:rsidRPr="005E7684">
              <w:rPr>
                <w:rFonts w:asciiTheme="minorEastAsia" w:hAnsiTheme="minorEastAsia" w:hint="eastAsia"/>
                <w:color w:val="000000" w:themeColor="text1"/>
              </w:rPr>
              <w:t>③</w:t>
            </w:r>
            <w:r w:rsidR="000427A6" w:rsidRPr="005E7684">
              <w:rPr>
                <w:rFonts w:asciiTheme="minorEastAsia" w:hAnsiTheme="minorEastAsia" w:hint="eastAsia"/>
                <w:color w:val="000000" w:themeColor="text1"/>
              </w:rPr>
              <w:t>焼却ごみのプラスチック混入率（％）</w:t>
            </w:r>
          </w:p>
          <w:p w14:paraId="746AA4B1" w14:textId="25196EA4" w:rsidR="000427A6" w:rsidRPr="005E7684" w:rsidRDefault="000427A6" w:rsidP="00360CE6">
            <w:pPr>
              <w:rPr>
                <w:rFonts w:asciiTheme="minorEastAsia" w:hAnsiTheme="minorEastAsia"/>
                <w:color w:val="000000" w:themeColor="text1"/>
              </w:rPr>
            </w:pPr>
            <w:r w:rsidRPr="005E7684">
              <w:rPr>
                <w:rFonts w:asciiTheme="minorEastAsia" w:hAnsiTheme="minorEastAsia" w:hint="eastAsia"/>
                <w:color w:val="000000" w:themeColor="text1"/>
              </w:rPr>
              <w:t xml:space="preserve">　〔市町村のごみの組成分析結果から算定〕</w:t>
            </w:r>
          </w:p>
          <w:p w14:paraId="1E5CB0C4" w14:textId="77777777" w:rsidR="00C3705E" w:rsidRPr="005E7684" w:rsidRDefault="00C3705E" w:rsidP="00C3705E">
            <w:pPr>
              <w:ind w:firstLineChars="100" w:firstLine="220"/>
              <w:rPr>
                <w:rFonts w:asciiTheme="minorEastAsia" w:hAnsiTheme="minorEastAsia"/>
                <w:color w:val="000000" w:themeColor="text1"/>
              </w:rPr>
            </w:pPr>
            <w:r w:rsidRPr="005E7684">
              <w:rPr>
                <w:rFonts w:asciiTheme="minorEastAsia" w:hAnsiTheme="minorEastAsia" w:hint="eastAsia"/>
                <w:color w:val="000000" w:themeColor="text1"/>
              </w:rPr>
              <w:t>＜設定理由＞</w:t>
            </w:r>
          </w:p>
          <w:p w14:paraId="64F60214" w14:textId="53931344" w:rsidR="00C3705E" w:rsidRPr="005E7684" w:rsidRDefault="007F1E14" w:rsidP="00C3705E">
            <w:pPr>
              <w:ind w:leftChars="100" w:left="220" w:firstLineChars="100" w:firstLine="220"/>
              <w:rPr>
                <w:rFonts w:asciiTheme="minorEastAsia" w:hAnsiTheme="minorEastAsia"/>
                <w:color w:val="000000" w:themeColor="text1"/>
              </w:rPr>
            </w:pPr>
            <w:r w:rsidRPr="005E7684">
              <w:rPr>
                <w:rFonts w:asciiTheme="minorEastAsia" w:hAnsiTheme="minorEastAsia" w:hint="eastAsia"/>
                <w:color w:val="000000" w:themeColor="text1"/>
              </w:rPr>
              <w:t>府民によるプラスチックごみの分別排出の取組状況を把握するため。</w:t>
            </w:r>
          </w:p>
          <w:p w14:paraId="31226AEC" w14:textId="038ADB85" w:rsidR="000427A6" w:rsidRPr="005E7684" w:rsidRDefault="000427A6" w:rsidP="00360CE6">
            <w:pPr>
              <w:rPr>
                <w:rFonts w:asciiTheme="minorEastAsia" w:hAnsiTheme="minorEastAsia"/>
                <w:color w:val="000000" w:themeColor="text1"/>
              </w:rPr>
            </w:pPr>
          </w:p>
        </w:tc>
      </w:tr>
      <w:tr w:rsidR="005E7684" w:rsidRPr="005E7684" w14:paraId="3220CAE4" w14:textId="77777777" w:rsidTr="00BB2697">
        <w:trPr>
          <w:cantSplit/>
          <w:trHeight w:val="1978"/>
        </w:trPr>
        <w:tc>
          <w:tcPr>
            <w:tcW w:w="1118" w:type="dxa"/>
            <w:vMerge/>
          </w:tcPr>
          <w:p w14:paraId="22EFBC75" w14:textId="77777777" w:rsidR="00BB2697" w:rsidRPr="005E7684" w:rsidRDefault="00BB2697" w:rsidP="00360CE6">
            <w:pPr>
              <w:rPr>
                <w:rFonts w:asciiTheme="minorEastAsia" w:hAnsiTheme="minorEastAsia"/>
                <w:color w:val="000000" w:themeColor="text1"/>
              </w:rPr>
            </w:pPr>
          </w:p>
        </w:tc>
        <w:tc>
          <w:tcPr>
            <w:tcW w:w="582" w:type="dxa"/>
            <w:textDirection w:val="tbRlV"/>
          </w:tcPr>
          <w:p w14:paraId="621DAAF8" w14:textId="707508AF" w:rsidR="00BB2697" w:rsidRPr="005E7684" w:rsidRDefault="00BB2697" w:rsidP="00360CE6">
            <w:pPr>
              <w:ind w:left="113" w:right="113"/>
              <w:rPr>
                <w:rFonts w:asciiTheme="minorEastAsia" w:hAnsiTheme="minorEastAsia"/>
                <w:color w:val="000000" w:themeColor="text1"/>
              </w:rPr>
            </w:pPr>
            <w:r w:rsidRPr="005E7684">
              <w:rPr>
                <w:rFonts w:asciiTheme="minorEastAsia" w:hAnsiTheme="minorEastAsia" w:hint="eastAsia"/>
                <w:color w:val="000000" w:themeColor="text1"/>
              </w:rPr>
              <w:t>産業廃棄物</w:t>
            </w:r>
          </w:p>
        </w:tc>
        <w:tc>
          <w:tcPr>
            <w:tcW w:w="7163" w:type="dxa"/>
          </w:tcPr>
          <w:p w14:paraId="199D8B1F" w14:textId="20D00801" w:rsidR="00BB2697" w:rsidRPr="005E7684" w:rsidRDefault="00D32D06" w:rsidP="00360CE6">
            <w:pPr>
              <w:rPr>
                <w:rFonts w:asciiTheme="minorEastAsia" w:hAnsiTheme="minorEastAsia"/>
                <w:color w:val="000000" w:themeColor="text1"/>
              </w:rPr>
            </w:pPr>
            <w:r w:rsidRPr="005E7684">
              <w:rPr>
                <w:rFonts w:asciiTheme="minorEastAsia" w:hAnsiTheme="minorEastAsia" w:hint="eastAsia"/>
                <w:color w:val="000000" w:themeColor="text1"/>
              </w:rPr>
              <w:t>④</w:t>
            </w:r>
            <w:r w:rsidR="00BB2697" w:rsidRPr="005E7684">
              <w:rPr>
                <w:rFonts w:asciiTheme="minorEastAsia" w:hAnsiTheme="minorEastAsia" w:hint="eastAsia"/>
                <w:color w:val="000000" w:themeColor="text1"/>
              </w:rPr>
              <w:t>排出量から減量化量を除いた再生利用率（％）※</w:t>
            </w:r>
          </w:p>
          <w:p w14:paraId="17E8F4A1" w14:textId="7B3141A3" w:rsidR="00BB2697" w:rsidRPr="005E7684" w:rsidRDefault="00BB2697" w:rsidP="00360CE6">
            <w:pPr>
              <w:rPr>
                <w:rFonts w:asciiTheme="minorEastAsia" w:hAnsiTheme="minorEastAsia"/>
                <w:color w:val="000000" w:themeColor="text1"/>
              </w:rPr>
            </w:pPr>
            <w:r w:rsidRPr="005E7684">
              <w:rPr>
                <w:rFonts w:asciiTheme="minorEastAsia" w:hAnsiTheme="minorEastAsia" w:hint="eastAsia"/>
                <w:color w:val="000000" w:themeColor="text1"/>
              </w:rPr>
              <w:t xml:space="preserve">　〔（再生利用量）÷（排出量―減量化量）〕×100</w:t>
            </w:r>
          </w:p>
          <w:p w14:paraId="2BAFFE94" w14:textId="77777777" w:rsidR="00BB2697" w:rsidRPr="005E7684" w:rsidRDefault="00BB2697" w:rsidP="00360CE6">
            <w:pPr>
              <w:rPr>
                <w:rFonts w:asciiTheme="minorEastAsia" w:hAnsiTheme="minorEastAsia"/>
                <w:color w:val="000000" w:themeColor="text1"/>
              </w:rPr>
            </w:pPr>
          </w:p>
          <w:p w14:paraId="26A6F1E8" w14:textId="00CE9D53" w:rsidR="00BB2697" w:rsidRPr="005E7684" w:rsidRDefault="00D32D06" w:rsidP="00360CE6">
            <w:pPr>
              <w:rPr>
                <w:rFonts w:asciiTheme="minorEastAsia" w:hAnsiTheme="minorEastAsia"/>
                <w:color w:val="000000" w:themeColor="text1"/>
              </w:rPr>
            </w:pPr>
            <w:r w:rsidRPr="005E7684">
              <w:rPr>
                <w:rFonts w:asciiTheme="minorEastAsia" w:hAnsiTheme="minorEastAsia" w:hint="eastAsia"/>
                <w:color w:val="000000" w:themeColor="text1"/>
              </w:rPr>
              <w:t>⑤</w:t>
            </w:r>
            <w:r w:rsidR="00BB2697" w:rsidRPr="005E7684">
              <w:rPr>
                <w:rFonts w:asciiTheme="minorEastAsia" w:hAnsiTheme="minorEastAsia" w:hint="eastAsia"/>
                <w:color w:val="000000" w:themeColor="text1"/>
              </w:rPr>
              <w:t>排出量から減量化量を除いた最終処分率（％）※</w:t>
            </w:r>
          </w:p>
          <w:p w14:paraId="6BB64EF1" w14:textId="77777777" w:rsidR="00BB2697" w:rsidRPr="005E7684" w:rsidRDefault="00BB2697" w:rsidP="00360CE6">
            <w:pPr>
              <w:rPr>
                <w:rFonts w:asciiTheme="minorEastAsia" w:hAnsiTheme="minorEastAsia"/>
                <w:color w:val="000000" w:themeColor="text1"/>
              </w:rPr>
            </w:pPr>
            <w:r w:rsidRPr="005E7684">
              <w:rPr>
                <w:rFonts w:asciiTheme="minorEastAsia" w:hAnsiTheme="minorEastAsia" w:hint="eastAsia"/>
                <w:color w:val="000000" w:themeColor="text1"/>
              </w:rPr>
              <w:t xml:space="preserve">　〔（最終処分量）÷（排出量―減量化量）〕×100</w:t>
            </w:r>
          </w:p>
          <w:p w14:paraId="2734DD76" w14:textId="10F6EB87" w:rsidR="00D32D06" w:rsidRPr="005E7684" w:rsidRDefault="00D32D06" w:rsidP="00360CE6">
            <w:pPr>
              <w:rPr>
                <w:rFonts w:asciiTheme="minorEastAsia" w:hAnsiTheme="minorEastAsia"/>
                <w:color w:val="000000" w:themeColor="text1"/>
              </w:rPr>
            </w:pPr>
          </w:p>
        </w:tc>
      </w:tr>
    </w:tbl>
    <w:p w14:paraId="0A862EB9" w14:textId="58BC0FAD" w:rsidR="00FB3EA8" w:rsidRPr="005E7684" w:rsidRDefault="00FB3EA8" w:rsidP="00F02409">
      <w:pPr>
        <w:ind w:leftChars="63" w:left="139"/>
        <w:rPr>
          <w:rFonts w:asciiTheme="majorEastAsia" w:eastAsiaTheme="majorEastAsia" w:hAnsiTheme="majorEastAsia"/>
          <w:color w:val="000000" w:themeColor="text1"/>
          <w:sz w:val="28"/>
          <w:szCs w:val="28"/>
        </w:rPr>
        <w:sectPr w:rsidR="00FB3EA8" w:rsidRPr="005E7684" w:rsidSect="008C0A00">
          <w:footerReference w:type="default" r:id="rId20"/>
          <w:pgSz w:w="11906" w:h="16838" w:code="9"/>
          <w:pgMar w:top="1418" w:right="1418" w:bottom="1418" w:left="1418" w:header="851" w:footer="567" w:gutter="0"/>
          <w:pgNumType w:start="1"/>
          <w:cols w:space="425"/>
          <w:docGrid w:type="lines" w:linePitch="360" w:charSpace="1261"/>
        </w:sectPr>
      </w:pPr>
    </w:p>
    <w:p w14:paraId="62D6232E" w14:textId="2C38F2DA" w:rsidR="00E35CEB" w:rsidRPr="005E7684" w:rsidRDefault="00E35CEB" w:rsidP="00E35CEB">
      <w:pPr>
        <w:jc w:val="center"/>
        <w:rPr>
          <w:rFonts w:asciiTheme="majorEastAsia" w:eastAsiaTheme="majorEastAsia" w:hAnsiTheme="majorEastAsia"/>
          <w:color w:val="000000" w:themeColor="text1"/>
          <w:sz w:val="28"/>
          <w:szCs w:val="28"/>
        </w:rPr>
      </w:pPr>
      <w:r w:rsidRPr="005E7684">
        <w:rPr>
          <w:rFonts w:asciiTheme="majorEastAsia" w:eastAsiaTheme="majorEastAsia" w:hAnsiTheme="majorEastAsia" w:hint="eastAsia"/>
          <w:color w:val="000000" w:themeColor="text1"/>
          <w:sz w:val="28"/>
          <w:szCs w:val="28"/>
        </w:rPr>
        <w:t>◎参　考　資　料</w:t>
      </w:r>
    </w:p>
    <w:p w14:paraId="079CCB2C" w14:textId="77777777" w:rsidR="000B4B58" w:rsidRPr="005E7684" w:rsidRDefault="000B4B58">
      <w:pPr>
        <w:widowControl/>
        <w:jc w:val="left"/>
        <w:rPr>
          <w:rFonts w:asciiTheme="majorEastAsia" w:eastAsiaTheme="majorEastAsia" w:hAnsiTheme="majorEastAsia"/>
          <w:color w:val="000000" w:themeColor="text1"/>
          <w:sz w:val="24"/>
          <w:szCs w:val="24"/>
        </w:rPr>
      </w:pPr>
      <w:r w:rsidRPr="005E7684">
        <w:rPr>
          <w:rFonts w:asciiTheme="majorEastAsia" w:eastAsiaTheme="majorEastAsia" w:hAnsiTheme="majorEastAsia"/>
          <w:color w:val="000000" w:themeColor="text1"/>
          <w:sz w:val="24"/>
          <w:szCs w:val="24"/>
        </w:rPr>
        <w:br w:type="page"/>
      </w:r>
    </w:p>
    <w:p w14:paraId="5F352B46" w14:textId="328A8854" w:rsidR="00E35CEB" w:rsidRPr="005E7684" w:rsidRDefault="00E35CEB" w:rsidP="00E35CEB">
      <w:pPr>
        <w:jc w:val="left"/>
        <w:rPr>
          <w:rFonts w:asciiTheme="majorEastAsia" w:eastAsiaTheme="majorEastAsia" w:hAnsiTheme="majorEastAsia"/>
          <w:color w:val="000000" w:themeColor="text1"/>
          <w:sz w:val="24"/>
          <w:szCs w:val="24"/>
        </w:rPr>
      </w:pPr>
      <w:r w:rsidRPr="005E7684">
        <w:rPr>
          <w:rFonts w:asciiTheme="majorEastAsia" w:eastAsiaTheme="majorEastAsia" w:hAnsiTheme="majorEastAsia" w:hint="eastAsia"/>
          <w:color w:val="000000" w:themeColor="text1"/>
          <w:sz w:val="24"/>
          <w:szCs w:val="24"/>
        </w:rPr>
        <w:t>《環境審議会関係》</w:t>
      </w:r>
    </w:p>
    <w:p w14:paraId="15C9F66C" w14:textId="77777777" w:rsidR="00E35CEB" w:rsidRPr="005E7684" w:rsidRDefault="00E35CEB" w:rsidP="00E35CEB">
      <w:pPr>
        <w:jc w:val="left"/>
        <w:rPr>
          <w:color w:val="000000" w:themeColor="text1"/>
          <w:sz w:val="21"/>
        </w:rPr>
      </w:pPr>
    </w:p>
    <w:p w14:paraId="68AAB85B" w14:textId="77777777" w:rsidR="00B94DA8" w:rsidRPr="005E7684" w:rsidRDefault="00B94DA8" w:rsidP="00B94DA8">
      <w:pPr>
        <w:jc w:val="left"/>
        <w:rPr>
          <w:rFonts w:asciiTheme="majorEastAsia" w:eastAsiaTheme="majorEastAsia" w:hAnsiTheme="majorEastAsia"/>
          <w:color w:val="000000" w:themeColor="text1"/>
          <w:sz w:val="24"/>
          <w:szCs w:val="24"/>
        </w:rPr>
      </w:pPr>
    </w:p>
    <w:p w14:paraId="56A1E34E" w14:textId="6BBEE430" w:rsidR="00B94DA8" w:rsidRPr="005E7684" w:rsidRDefault="00E35CEB" w:rsidP="00B94DA8">
      <w:pPr>
        <w:jc w:val="left"/>
        <w:rPr>
          <w:color w:val="000000" w:themeColor="text1"/>
          <w:sz w:val="24"/>
        </w:rPr>
      </w:pPr>
      <w:r w:rsidRPr="005E7684">
        <w:rPr>
          <w:rFonts w:asciiTheme="majorEastAsia" w:eastAsiaTheme="majorEastAsia" w:hAnsiTheme="majorEastAsia" w:hint="eastAsia"/>
          <w:color w:val="000000" w:themeColor="text1"/>
          <w:sz w:val="24"/>
          <w:szCs w:val="24"/>
        </w:rPr>
        <w:t xml:space="preserve">１　</w:t>
      </w:r>
      <w:r w:rsidR="00B94DA8" w:rsidRPr="005E7684">
        <w:rPr>
          <w:rFonts w:hint="eastAsia"/>
          <w:color w:val="000000" w:themeColor="text1"/>
          <w:sz w:val="24"/>
        </w:rPr>
        <w:t>大阪府環境審議会　循環型社会推進計画部会　委員名簿</w:t>
      </w:r>
    </w:p>
    <w:p w14:paraId="1B9A14BC" w14:textId="77777777" w:rsidR="00B94DA8" w:rsidRPr="005E7684" w:rsidRDefault="00B94DA8" w:rsidP="00B94DA8">
      <w:pPr>
        <w:ind w:firstLineChars="700" w:firstLine="1540"/>
        <w:rPr>
          <w:color w:val="000000" w:themeColor="text1"/>
        </w:rPr>
      </w:pPr>
    </w:p>
    <w:p w14:paraId="011A2B45" w14:textId="77777777" w:rsidR="00B94DA8" w:rsidRPr="005E7684" w:rsidRDefault="00B94DA8" w:rsidP="00B94DA8">
      <w:pPr>
        <w:wordWrap w:val="0"/>
        <w:ind w:firstLineChars="700" w:firstLine="1540"/>
        <w:jc w:val="right"/>
        <w:rPr>
          <w:color w:val="000000" w:themeColor="text1"/>
        </w:rPr>
      </w:pPr>
      <w:r w:rsidRPr="005E7684">
        <w:rPr>
          <w:rFonts w:hint="eastAsia"/>
          <w:color w:val="000000" w:themeColor="text1"/>
        </w:rPr>
        <w:t xml:space="preserve">（五十音順）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5245"/>
        <w:gridCol w:w="1559"/>
      </w:tblGrid>
      <w:tr w:rsidR="005E7684" w:rsidRPr="005E7684" w14:paraId="0F5C1A76" w14:textId="77777777" w:rsidTr="00B94DA8">
        <w:trPr>
          <w:trHeight w:val="312"/>
        </w:trPr>
        <w:tc>
          <w:tcPr>
            <w:tcW w:w="1805" w:type="dxa"/>
            <w:shd w:val="clear" w:color="auto" w:fill="auto"/>
          </w:tcPr>
          <w:p w14:paraId="63FAA7AB" w14:textId="77777777" w:rsidR="00B94DA8" w:rsidRPr="005E7684" w:rsidRDefault="00B94DA8" w:rsidP="00B94DA8">
            <w:pPr>
              <w:jc w:val="center"/>
              <w:rPr>
                <w:b/>
                <w:color w:val="000000" w:themeColor="text1"/>
              </w:rPr>
            </w:pPr>
            <w:r w:rsidRPr="005E7684">
              <w:rPr>
                <w:rFonts w:hint="eastAsia"/>
                <w:b/>
                <w:color w:val="000000" w:themeColor="text1"/>
              </w:rPr>
              <w:t>氏　名</w:t>
            </w:r>
          </w:p>
        </w:tc>
        <w:tc>
          <w:tcPr>
            <w:tcW w:w="5245" w:type="dxa"/>
            <w:shd w:val="clear" w:color="auto" w:fill="auto"/>
          </w:tcPr>
          <w:p w14:paraId="21FF2E68" w14:textId="77777777" w:rsidR="00B94DA8" w:rsidRPr="005E7684" w:rsidRDefault="00B94DA8" w:rsidP="00B94DA8">
            <w:pPr>
              <w:jc w:val="center"/>
              <w:rPr>
                <w:b/>
                <w:color w:val="000000" w:themeColor="text1"/>
              </w:rPr>
            </w:pPr>
            <w:r w:rsidRPr="005E7684">
              <w:rPr>
                <w:rFonts w:hint="eastAsia"/>
                <w:b/>
                <w:color w:val="000000" w:themeColor="text1"/>
              </w:rPr>
              <w:t>所　属</w:t>
            </w:r>
          </w:p>
        </w:tc>
        <w:tc>
          <w:tcPr>
            <w:tcW w:w="1559" w:type="dxa"/>
            <w:shd w:val="clear" w:color="auto" w:fill="auto"/>
          </w:tcPr>
          <w:p w14:paraId="55A3FE35" w14:textId="77777777" w:rsidR="00B94DA8" w:rsidRPr="005E7684" w:rsidRDefault="00B94DA8" w:rsidP="00B94DA8">
            <w:pPr>
              <w:jc w:val="center"/>
              <w:rPr>
                <w:b/>
                <w:color w:val="000000" w:themeColor="text1"/>
              </w:rPr>
            </w:pPr>
            <w:r w:rsidRPr="005E7684">
              <w:rPr>
                <w:rFonts w:hint="eastAsia"/>
                <w:b/>
                <w:color w:val="000000" w:themeColor="text1"/>
              </w:rPr>
              <w:t>備　考</w:t>
            </w:r>
          </w:p>
        </w:tc>
      </w:tr>
      <w:tr w:rsidR="005E7684" w:rsidRPr="005E7684" w14:paraId="4266F366" w14:textId="77777777" w:rsidTr="00B94DA8">
        <w:trPr>
          <w:trHeight w:val="828"/>
        </w:trPr>
        <w:tc>
          <w:tcPr>
            <w:tcW w:w="1805" w:type="dxa"/>
            <w:shd w:val="clear" w:color="auto" w:fill="auto"/>
            <w:vAlign w:val="center"/>
          </w:tcPr>
          <w:p w14:paraId="5B6FE739" w14:textId="77777777" w:rsidR="00B94DA8" w:rsidRPr="005E7684" w:rsidRDefault="00B94DA8" w:rsidP="00B94DA8">
            <w:pPr>
              <w:jc w:val="center"/>
              <w:rPr>
                <w:rFonts w:ascii="ＭＳ 明朝" w:hAnsi="ＭＳ 明朝"/>
                <w:color w:val="000000" w:themeColor="text1"/>
              </w:rPr>
            </w:pPr>
            <w:r w:rsidRPr="005E7684">
              <w:rPr>
                <w:rFonts w:ascii="ＭＳ 明朝" w:hAnsi="ＭＳ 明朝" w:hint="eastAsia"/>
                <w:color w:val="000000" w:themeColor="text1"/>
              </w:rPr>
              <w:t>石川　智子</w:t>
            </w:r>
            <w:r w:rsidRPr="005E7684">
              <w:rPr>
                <w:rFonts w:ascii="ＭＳ 明朝" w:hAnsi="ＭＳ 明朝" w:hint="eastAsia"/>
                <w:color w:val="000000" w:themeColor="text1"/>
                <w:vertAlign w:val="superscript"/>
              </w:rPr>
              <w:t>※１</w:t>
            </w:r>
          </w:p>
        </w:tc>
        <w:tc>
          <w:tcPr>
            <w:tcW w:w="5245" w:type="dxa"/>
            <w:shd w:val="clear" w:color="auto" w:fill="auto"/>
            <w:vAlign w:val="center"/>
          </w:tcPr>
          <w:p w14:paraId="6F06650C" w14:textId="77777777" w:rsidR="00B94DA8" w:rsidRPr="005E7684" w:rsidRDefault="00B94DA8" w:rsidP="00B94DA8">
            <w:pPr>
              <w:ind w:firstLineChars="16" w:firstLine="35"/>
              <w:rPr>
                <w:rFonts w:ascii="ＭＳ 明朝" w:hAnsi="ＭＳ 明朝"/>
                <w:color w:val="000000" w:themeColor="text1"/>
              </w:rPr>
            </w:pPr>
            <w:r w:rsidRPr="005E7684">
              <w:rPr>
                <w:rFonts w:ascii="ＭＳ 明朝" w:hAnsi="ＭＳ 明朝" w:hint="eastAsia"/>
                <w:color w:val="000000" w:themeColor="text1"/>
              </w:rPr>
              <w:t xml:space="preserve">公益社団法人全国消費生活相談員協会 </w:t>
            </w:r>
          </w:p>
          <w:p w14:paraId="635F7A6A" w14:textId="77777777" w:rsidR="00B94DA8" w:rsidRPr="005E7684" w:rsidRDefault="00B94DA8" w:rsidP="00B94DA8">
            <w:pPr>
              <w:ind w:firstLineChars="16" w:firstLine="35"/>
              <w:rPr>
                <w:rFonts w:ascii="ＭＳ 明朝" w:hAnsi="ＭＳ 明朝"/>
                <w:color w:val="000000" w:themeColor="text1"/>
              </w:rPr>
            </w:pPr>
            <w:r w:rsidRPr="005E7684">
              <w:rPr>
                <w:rFonts w:ascii="ＭＳ 明朝" w:hAnsi="ＭＳ 明朝" w:hint="eastAsia"/>
                <w:color w:val="000000" w:themeColor="text1"/>
              </w:rPr>
              <w:t>アドバイザー</w:t>
            </w:r>
          </w:p>
        </w:tc>
        <w:tc>
          <w:tcPr>
            <w:tcW w:w="1559" w:type="dxa"/>
            <w:shd w:val="clear" w:color="auto" w:fill="auto"/>
            <w:vAlign w:val="center"/>
          </w:tcPr>
          <w:p w14:paraId="60E8147D" w14:textId="77777777" w:rsidR="00B94DA8" w:rsidRPr="005E7684" w:rsidRDefault="00B94DA8" w:rsidP="00B94DA8">
            <w:pPr>
              <w:spacing w:line="360" w:lineRule="auto"/>
              <w:jc w:val="center"/>
              <w:rPr>
                <w:rFonts w:ascii="ＭＳ 明朝" w:hAnsi="ＭＳ 明朝"/>
                <w:color w:val="000000" w:themeColor="text1"/>
              </w:rPr>
            </w:pPr>
          </w:p>
        </w:tc>
      </w:tr>
      <w:tr w:rsidR="005E7684" w:rsidRPr="005E7684" w14:paraId="08FA1EBC" w14:textId="77777777" w:rsidTr="00B94DA8">
        <w:trPr>
          <w:trHeight w:val="771"/>
        </w:trPr>
        <w:tc>
          <w:tcPr>
            <w:tcW w:w="1805" w:type="dxa"/>
            <w:shd w:val="clear" w:color="auto" w:fill="auto"/>
            <w:vAlign w:val="center"/>
          </w:tcPr>
          <w:p w14:paraId="029470CB" w14:textId="77777777" w:rsidR="00B94DA8" w:rsidRPr="005E7684" w:rsidRDefault="00B94DA8" w:rsidP="00B94DA8">
            <w:pPr>
              <w:jc w:val="center"/>
              <w:rPr>
                <w:rFonts w:ascii="ＭＳ 明朝" w:hAnsi="ＭＳ 明朝"/>
                <w:color w:val="000000" w:themeColor="text1"/>
              </w:rPr>
            </w:pPr>
            <w:r w:rsidRPr="005E7684">
              <w:rPr>
                <w:rFonts w:ascii="ＭＳ 明朝" w:hAnsi="ＭＳ 明朝" w:hint="eastAsia"/>
                <w:color w:val="000000" w:themeColor="text1"/>
              </w:rPr>
              <w:t>近藤　博宣</w:t>
            </w:r>
          </w:p>
        </w:tc>
        <w:tc>
          <w:tcPr>
            <w:tcW w:w="5245" w:type="dxa"/>
            <w:shd w:val="clear" w:color="auto" w:fill="auto"/>
            <w:vAlign w:val="center"/>
          </w:tcPr>
          <w:p w14:paraId="13B7BBF8" w14:textId="77777777" w:rsidR="00B94DA8" w:rsidRPr="005E7684" w:rsidRDefault="00B94DA8" w:rsidP="00B94DA8">
            <w:pPr>
              <w:ind w:firstLineChars="16" w:firstLine="35"/>
              <w:rPr>
                <w:rFonts w:ascii="ＭＳ 明朝" w:hAnsi="ＭＳ 明朝"/>
                <w:color w:val="000000" w:themeColor="text1"/>
              </w:rPr>
            </w:pPr>
            <w:r w:rsidRPr="005E7684">
              <w:rPr>
                <w:rFonts w:ascii="ＭＳ 明朝" w:hAnsi="ＭＳ 明朝" w:hint="eastAsia"/>
                <w:color w:val="000000" w:themeColor="text1"/>
              </w:rPr>
              <w:t>大阪商工会議所 常務理事・事務局長</w:t>
            </w:r>
          </w:p>
        </w:tc>
        <w:tc>
          <w:tcPr>
            <w:tcW w:w="1559" w:type="dxa"/>
            <w:shd w:val="clear" w:color="auto" w:fill="auto"/>
          </w:tcPr>
          <w:p w14:paraId="0AB2D09F" w14:textId="77777777" w:rsidR="00B94DA8" w:rsidRPr="005E7684" w:rsidRDefault="00B94DA8" w:rsidP="00B94DA8">
            <w:pPr>
              <w:spacing w:line="360" w:lineRule="auto"/>
              <w:jc w:val="center"/>
              <w:rPr>
                <w:rFonts w:ascii="ＭＳ 明朝" w:hAnsi="ＭＳ 明朝"/>
                <w:color w:val="000000" w:themeColor="text1"/>
              </w:rPr>
            </w:pPr>
          </w:p>
        </w:tc>
      </w:tr>
      <w:tr w:rsidR="005E7684" w:rsidRPr="005E7684" w14:paraId="68D1D344" w14:textId="77777777" w:rsidTr="00C93C39">
        <w:trPr>
          <w:trHeight w:val="845"/>
        </w:trPr>
        <w:tc>
          <w:tcPr>
            <w:tcW w:w="1805" w:type="dxa"/>
            <w:shd w:val="clear" w:color="auto" w:fill="auto"/>
            <w:vAlign w:val="center"/>
          </w:tcPr>
          <w:p w14:paraId="7E79C3E5" w14:textId="77777777" w:rsidR="00B94DA8" w:rsidRPr="005E7684" w:rsidRDefault="00B94DA8" w:rsidP="00B94DA8">
            <w:pPr>
              <w:jc w:val="center"/>
              <w:rPr>
                <w:rFonts w:ascii="ＭＳ 明朝" w:hAnsi="ＭＳ 明朝"/>
                <w:color w:val="000000" w:themeColor="text1"/>
              </w:rPr>
            </w:pPr>
            <w:r w:rsidRPr="005E7684">
              <w:rPr>
                <w:rFonts w:ascii="ＭＳ 明朝" w:hAnsi="ＭＳ 明朝" w:hint="eastAsia"/>
                <w:color w:val="000000" w:themeColor="text1"/>
              </w:rPr>
              <w:t>阪　智香</w:t>
            </w:r>
          </w:p>
        </w:tc>
        <w:tc>
          <w:tcPr>
            <w:tcW w:w="5245" w:type="dxa"/>
            <w:shd w:val="clear" w:color="auto" w:fill="auto"/>
            <w:vAlign w:val="center"/>
          </w:tcPr>
          <w:p w14:paraId="205D31D6" w14:textId="77777777" w:rsidR="00B94DA8" w:rsidRPr="005E7684" w:rsidRDefault="00B94DA8" w:rsidP="00B94DA8">
            <w:pPr>
              <w:ind w:firstLineChars="16" w:firstLine="35"/>
              <w:rPr>
                <w:rFonts w:ascii="ＭＳ 明朝" w:hAnsi="ＭＳ 明朝"/>
                <w:color w:val="000000" w:themeColor="text1"/>
              </w:rPr>
            </w:pPr>
            <w:r w:rsidRPr="005E7684">
              <w:rPr>
                <w:rFonts w:ascii="ＭＳ 明朝" w:hAnsi="ＭＳ 明朝" w:hint="eastAsia"/>
                <w:color w:val="000000" w:themeColor="text1"/>
              </w:rPr>
              <w:t>関西学院大学商学部　教授</w:t>
            </w:r>
          </w:p>
        </w:tc>
        <w:tc>
          <w:tcPr>
            <w:tcW w:w="1559" w:type="dxa"/>
            <w:shd w:val="clear" w:color="auto" w:fill="auto"/>
            <w:vAlign w:val="center"/>
          </w:tcPr>
          <w:p w14:paraId="324DAC25" w14:textId="77777777" w:rsidR="00B94DA8" w:rsidRPr="005E7684" w:rsidRDefault="00B94DA8" w:rsidP="00C93C39">
            <w:pPr>
              <w:spacing w:before="100" w:beforeAutospacing="1" w:after="100" w:afterAutospacing="1"/>
              <w:jc w:val="center"/>
              <w:rPr>
                <w:rFonts w:ascii="ＭＳ 明朝" w:hAnsi="ＭＳ 明朝"/>
                <w:color w:val="000000" w:themeColor="text1"/>
              </w:rPr>
            </w:pPr>
            <w:r w:rsidRPr="005E7684">
              <w:rPr>
                <w:rFonts w:ascii="ＭＳ 明朝" w:hAnsi="ＭＳ 明朝" w:hint="eastAsia"/>
                <w:color w:val="000000" w:themeColor="text1"/>
              </w:rPr>
              <w:t>部会長代理</w:t>
            </w:r>
          </w:p>
        </w:tc>
      </w:tr>
      <w:tr w:rsidR="005E7684" w:rsidRPr="005E7684" w14:paraId="5AD3E07A" w14:textId="77777777" w:rsidTr="00B94DA8">
        <w:trPr>
          <w:trHeight w:val="841"/>
        </w:trPr>
        <w:tc>
          <w:tcPr>
            <w:tcW w:w="1805" w:type="dxa"/>
            <w:shd w:val="clear" w:color="auto" w:fill="auto"/>
            <w:vAlign w:val="center"/>
          </w:tcPr>
          <w:p w14:paraId="54A2D103" w14:textId="77777777" w:rsidR="00B94DA8" w:rsidRPr="005E7684" w:rsidRDefault="00B94DA8" w:rsidP="00B94DA8">
            <w:pPr>
              <w:jc w:val="center"/>
              <w:rPr>
                <w:rFonts w:ascii="ＭＳ 明朝" w:hAnsi="ＭＳ 明朝"/>
                <w:color w:val="000000" w:themeColor="text1"/>
              </w:rPr>
            </w:pPr>
            <w:r w:rsidRPr="005E7684">
              <w:rPr>
                <w:rFonts w:ascii="ＭＳ 明朝" w:hAnsi="ＭＳ 明朝" w:hint="eastAsia"/>
                <w:color w:val="000000" w:themeColor="text1"/>
              </w:rPr>
              <w:t>福岡　雅子</w:t>
            </w:r>
          </w:p>
        </w:tc>
        <w:tc>
          <w:tcPr>
            <w:tcW w:w="5245" w:type="dxa"/>
            <w:shd w:val="clear" w:color="auto" w:fill="auto"/>
            <w:vAlign w:val="center"/>
          </w:tcPr>
          <w:p w14:paraId="05393CDB" w14:textId="77777777" w:rsidR="00B94DA8" w:rsidRPr="005E7684" w:rsidRDefault="00B94DA8" w:rsidP="00B94DA8">
            <w:pPr>
              <w:ind w:firstLineChars="16" w:firstLine="35"/>
              <w:rPr>
                <w:rFonts w:ascii="ＭＳ 明朝" w:hAnsi="ＭＳ 明朝"/>
                <w:color w:val="000000" w:themeColor="text1"/>
              </w:rPr>
            </w:pPr>
            <w:r w:rsidRPr="005E7684">
              <w:rPr>
                <w:rFonts w:ascii="ＭＳ 明朝" w:hAnsi="ＭＳ 明朝" w:hint="eastAsia"/>
                <w:color w:val="000000" w:themeColor="text1"/>
              </w:rPr>
              <w:t>大阪工業大学工学部　准教授</w:t>
            </w:r>
          </w:p>
        </w:tc>
        <w:tc>
          <w:tcPr>
            <w:tcW w:w="1559" w:type="dxa"/>
            <w:shd w:val="clear" w:color="auto" w:fill="auto"/>
            <w:vAlign w:val="center"/>
          </w:tcPr>
          <w:p w14:paraId="7FE04C16" w14:textId="77777777" w:rsidR="00B94DA8" w:rsidRPr="005E7684" w:rsidRDefault="00B94DA8" w:rsidP="00B94DA8">
            <w:pPr>
              <w:spacing w:line="360" w:lineRule="auto"/>
              <w:jc w:val="center"/>
              <w:rPr>
                <w:rFonts w:ascii="ＭＳ 明朝" w:hAnsi="ＭＳ 明朝"/>
                <w:color w:val="000000" w:themeColor="text1"/>
              </w:rPr>
            </w:pPr>
            <w:r w:rsidRPr="005E7684">
              <w:rPr>
                <w:rFonts w:ascii="ＭＳ 明朝" w:hAnsi="ＭＳ 明朝" w:hint="eastAsia"/>
                <w:color w:val="000000" w:themeColor="text1"/>
              </w:rPr>
              <w:t>部会長</w:t>
            </w:r>
          </w:p>
        </w:tc>
      </w:tr>
      <w:tr w:rsidR="005E7684" w:rsidRPr="005E7684" w14:paraId="0F398FB2" w14:textId="77777777" w:rsidTr="00B94DA8">
        <w:tc>
          <w:tcPr>
            <w:tcW w:w="7050" w:type="dxa"/>
            <w:gridSpan w:val="2"/>
            <w:shd w:val="clear" w:color="auto" w:fill="auto"/>
          </w:tcPr>
          <w:p w14:paraId="0D578529" w14:textId="77777777" w:rsidR="00B94DA8" w:rsidRPr="005E7684" w:rsidRDefault="00B94DA8" w:rsidP="00B94DA8">
            <w:pPr>
              <w:ind w:firstLineChars="200" w:firstLine="440"/>
              <w:rPr>
                <w:rFonts w:ascii="ＭＳ 明朝" w:hAnsi="ＭＳ 明朝"/>
                <w:color w:val="000000" w:themeColor="text1"/>
              </w:rPr>
            </w:pPr>
            <w:r w:rsidRPr="005E7684">
              <w:rPr>
                <w:rFonts w:ascii="ＭＳ 明朝" w:hAnsi="ＭＳ 明朝" w:hint="eastAsia"/>
                <w:color w:val="000000" w:themeColor="text1"/>
              </w:rPr>
              <w:t>以上　環境審議会委員　計４名</w:t>
            </w:r>
          </w:p>
        </w:tc>
        <w:tc>
          <w:tcPr>
            <w:tcW w:w="1559" w:type="dxa"/>
            <w:shd w:val="clear" w:color="auto" w:fill="auto"/>
          </w:tcPr>
          <w:p w14:paraId="719C2B64" w14:textId="77777777" w:rsidR="00B94DA8" w:rsidRPr="005E7684" w:rsidRDefault="00B94DA8" w:rsidP="00B94DA8">
            <w:pPr>
              <w:rPr>
                <w:rFonts w:ascii="ＭＳ 明朝" w:hAnsi="ＭＳ 明朝"/>
                <w:color w:val="000000" w:themeColor="text1"/>
              </w:rPr>
            </w:pPr>
          </w:p>
        </w:tc>
      </w:tr>
      <w:tr w:rsidR="005E7684" w:rsidRPr="005E7684" w14:paraId="59DF3DEF" w14:textId="77777777" w:rsidTr="00B94DA8">
        <w:trPr>
          <w:trHeight w:val="1043"/>
        </w:trPr>
        <w:tc>
          <w:tcPr>
            <w:tcW w:w="1805" w:type="dxa"/>
            <w:shd w:val="clear" w:color="auto" w:fill="auto"/>
            <w:vAlign w:val="center"/>
          </w:tcPr>
          <w:p w14:paraId="2E4A5697" w14:textId="77777777" w:rsidR="00B94DA8" w:rsidRPr="005E7684" w:rsidRDefault="00B94DA8" w:rsidP="00B94DA8">
            <w:pPr>
              <w:jc w:val="center"/>
              <w:rPr>
                <w:rFonts w:ascii="ＭＳ 明朝" w:hAnsi="ＭＳ 明朝"/>
                <w:color w:val="000000" w:themeColor="text1"/>
              </w:rPr>
            </w:pPr>
            <w:r w:rsidRPr="005E7684">
              <w:rPr>
                <w:rFonts w:ascii="ＭＳ 明朝" w:hAnsi="ＭＳ 明朝" w:hint="eastAsia"/>
                <w:color w:val="000000" w:themeColor="text1"/>
              </w:rPr>
              <w:t>有元　伸一</w:t>
            </w:r>
            <w:r w:rsidRPr="005E7684">
              <w:rPr>
                <w:rFonts w:ascii="ＭＳ 明朝" w:hAnsi="ＭＳ 明朝" w:hint="eastAsia"/>
                <w:color w:val="000000" w:themeColor="text1"/>
                <w:vertAlign w:val="superscript"/>
              </w:rPr>
              <w:t>※２</w:t>
            </w:r>
          </w:p>
        </w:tc>
        <w:tc>
          <w:tcPr>
            <w:tcW w:w="5245" w:type="dxa"/>
            <w:shd w:val="clear" w:color="auto" w:fill="auto"/>
            <w:vAlign w:val="center"/>
          </w:tcPr>
          <w:p w14:paraId="74E897CC" w14:textId="77777777" w:rsidR="00B94DA8" w:rsidRPr="005E7684" w:rsidRDefault="00B94DA8" w:rsidP="00B94DA8">
            <w:pPr>
              <w:ind w:firstLineChars="16" w:firstLine="35"/>
              <w:rPr>
                <w:rFonts w:ascii="ＭＳ 明朝" w:hAnsi="ＭＳ 明朝"/>
                <w:color w:val="000000" w:themeColor="text1"/>
              </w:rPr>
            </w:pPr>
            <w:r w:rsidRPr="005E7684">
              <w:rPr>
                <w:rFonts w:ascii="ＭＳ 明朝" w:hAnsi="ＭＳ 明朝" w:hint="eastAsia"/>
                <w:color w:val="000000" w:themeColor="text1"/>
              </w:rPr>
              <w:t xml:space="preserve">一般社団法人日本フランチャイズチェーン協会 </w:t>
            </w:r>
          </w:p>
          <w:p w14:paraId="1A146F1D" w14:textId="77777777" w:rsidR="00B94DA8" w:rsidRPr="005E7684" w:rsidRDefault="00B94DA8" w:rsidP="00B94DA8">
            <w:pPr>
              <w:ind w:firstLineChars="16" w:firstLine="35"/>
              <w:rPr>
                <w:rFonts w:ascii="ＭＳ 明朝" w:hAnsi="ＭＳ 明朝"/>
                <w:color w:val="000000" w:themeColor="text1"/>
              </w:rPr>
            </w:pPr>
            <w:r w:rsidRPr="005E7684">
              <w:rPr>
                <w:rFonts w:ascii="ＭＳ 明朝" w:hAnsi="ＭＳ 明朝" w:hint="eastAsia"/>
                <w:color w:val="000000" w:themeColor="text1"/>
              </w:rPr>
              <w:t>環境委員会委員長</w:t>
            </w:r>
          </w:p>
        </w:tc>
        <w:tc>
          <w:tcPr>
            <w:tcW w:w="1559" w:type="dxa"/>
            <w:shd w:val="clear" w:color="auto" w:fill="auto"/>
          </w:tcPr>
          <w:p w14:paraId="1CF764B5" w14:textId="77777777" w:rsidR="00B94DA8" w:rsidRPr="005E7684" w:rsidRDefault="00B94DA8" w:rsidP="00B94DA8">
            <w:pPr>
              <w:rPr>
                <w:rFonts w:ascii="ＭＳ 明朝" w:hAnsi="ＭＳ 明朝"/>
                <w:color w:val="000000" w:themeColor="text1"/>
              </w:rPr>
            </w:pPr>
          </w:p>
        </w:tc>
      </w:tr>
      <w:tr w:rsidR="005E7684" w:rsidRPr="005E7684" w14:paraId="2D8AFBAC" w14:textId="77777777" w:rsidTr="00B94DA8">
        <w:trPr>
          <w:trHeight w:val="958"/>
        </w:trPr>
        <w:tc>
          <w:tcPr>
            <w:tcW w:w="1805" w:type="dxa"/>
            <w:shd w:val="clear" w:color="auto" w:fill="auto"/>
            <w:vAlign w:val="center"/>
          </w:tcPr>
          <w:p w14:paraId="6457CCEB" w14:textId="77777777" w:rsidR="00B94DA8" w:rsidRPr="005E7684" w:rsidRDefault="00B94DA8" w:rsidP="00B94DA8">
            <w:pPr>
              <w:jc w:val="center"/>
              <w:rPr>
                <w:rFonts w:ascii="ＭＳ 明朝" w:hAnsi="ＭＳ 明朝"/>
                <w:color w:val="000000" w:themeColor="text1"/>
              </w:rPr>
            </w:pPr>
            <w:r w:rsidRPr="005E7684">
              <w:rPr>
                <w:rFonts w:ascii="ＭＳ 明朝" w:hAnsi="ＭＳ 明朝" w:hint="eastAsia"/>
                <w:color w:val="000000" w:themeColor="text1"/>
              </w:rPr>
              <w:t>小林  千恵</w:t>
            </w:r>
          </w:p>
        </w:tc>
        <w:tc>
          <w:tcPr>
            <w:tcW w:w="5245" w:type="dxa"/>
            <w:shd w:val="clear" w:color="auto" w:fill="auto"/>
            <w:vAlign w:val="center"/>
          </w:tcPr>
          <w:p w14:paraId="175D3E12" w14:textId="77777777" w:rsidR="00B94DA8" w:rsidRPr="005E7684" w:rsidRDefault="00B94DA8" w:rsidP="00B94DA8">
            <w:pPr>
              <w:ind w:firstLineChars="16" w:firstLine="35"/>
              <w:rPr>
                <w:rFonts w:ascii="ＭＳ 明朝" w:hAnsi="ＭＳ 明朝"/>
                <w:color w:val="000000" w:themeColor="text1"/>
              </w:rPr>
            </w:pPr>
            <w:r w:rsidRPr="005E7684">
              <w:rPr>
                <w:rFonts w:ascii="ＭＳ 明朝" w:hAnsi="ＭＳ 明朝" w:hint="eastAsia"/>
                <w:color w:val="000000" w:themeColor="text1"/>
              </w:rPr>
              <w:t>特定非営利活動法人 ごみゼロネット大阪　理事</w:t>
            </w:r>
          </w:p>
        </w:tc>
        <w:tc>
          <w:tcPr>
            <w:tcW w:w="1559" w:type="dxa"/>
            <w:shd w:val="clear" w:color="auto" w:fill="auto"/>
          </w:tcPr>
          <w:p w14:paraId="6F230530" w14:textId="77777777" w:rsidR="00B94DA8" w:rsidRPr="005E7684" w:rsidRDefault="00B94DA8" w:rsidP="00B94DA8">
            <w:pPr>
              <w:rPr>
                <w:rFonts w:ascii="ＭＳ 明朝" w:hAnsi="ＭＳ 明朝"/>
                <w:color w:val="000000" w:themeColor="text1"/>
              </w:rPr>
            </w:pPr>
          </w:p>
        </w:tc>
      </w:tr>
      <w:tr w:rsidR="005E7684" w:rsidRPr="005E7684" w14:paraId="618BD5AD" w14:textId="77777777" w:rsidTr="00B94DA8">
        <w:trPr>
          <w:trHeight w:val="958"/>
        </w:trPr>
        <w:tc>
          <w:tcPr>
            <w:tcW w:w="1805" w:type="dxa"/>
            <w:shd w:val="clear" w:color="auto" w:fill="auto"/>
            <w:vAlign w:val="center"/>
          </w:tcPr>
          <w:p w14:paraId="47E5CB6D" w14:textId="77777777" w:rsidR="00B94DA8" w:rsidRPr="005E7684" w:rsidRDefault="00B94DA8" w:rsidP="00B94DA8">
            <w:pPr>
              <w:jc w:val="center"/>
              <w:rPr>
                <w:rFonts w:ascii="ＭＳ 明朝" w:hAnsi="ＭＳ 明朝"/>
                <w:color w:val="000000" w:themeColor="text1"/>
              </w:rPr>
            </w:pPr>
            <w:r w:rsidRPr="005E7684">
              <w:rPr>
                <w:rFonts w:ascii="ＭＳ 明朝" w:hAnsi="ＭＳ 明朝" w:hint="eastAsia"/>
                <w:color w:val="000000" w:themeColor="text1"/>
              </w:rPr>
              <w:t>中野　加都子</w:t>
            </w:r>
          </w:p>
        </w:tc>
        <w:tc>
          <w:tcPr>
            <w:tcW w:w="5245" w:type="dxa"/>
            <w:shd w:val="clear" w:color="auto" w:fill="auto"/>
            <w:vAlign w:val="center"/>
          </w:tcPr>
          <w:p w14:paraId="55B9FB8C" w14:textId="77777777" w:rsidR="00B94DA8" w:rsidRPr="005E7684" w:rsidRDefault="00B94DA8" w:rsidP="00B94DA8">
            <w:pPr>
              <w:ind w:firstLineChars="16" w:firstLine="35"/>
              <w:rPr>
                <w:rFonts w:ascii="ＭＳ 明朝" w:hAnsi="ＭＳ 明朝"/>
                <w:color w:val="000000" w:themeColor="text1"/>
              </w:rPr>
            </w:pPr>
            <w:r w:rsidRPr="005E7684">
              <w:rPr>
                <w:rFonts w:ascii="ＭＳ 明朝" w:hAnsi="ＭＳ 明朝" w:hint="eastAsia"/>
                <w:color w:val="000000" w:themeColor="text1"/>
              </w:rPr>
              <w:t>甲南女子大学人間科学部　教授</w:t>
            </w:r>
          </w:p>
        </w:tc>
        <w:tc>
          <w:tcPr>
            <w:tcW w:w="1559" w:type="dxa"/>
            <w:shd w:val="clear" w:color="auto" w:fill="auto"/>
          </w:tcPr>
          <w:p w14:paraId="5AF419BA" w14:textId="77777777" w:rsidR="00B94DA8" w:rsidRPr="005E7684" w:rsidRDefault="00B94DA8" w:rsidP="00B94DA8">
            <w:pPr>
              <w:rPr>
                <w:rFonts w:ascii="ＭＳ 明朝" w:hAnsi="ＭＳ 明朝"/>
                <w:color w:val="000000" w:themeColor="text1"/>
              </w:rPr>
            </w:pPr>
          </w:p>
        </w:tc>
      </w:tr>
      <w:tr w:rsidR="005E7684" w:rsidRPr="005E7684" w14:paraId="6015AC49" w14:textId="77777777" w:rsidTr="00B94DA8">
        <w:trPr>
          <w:trHeight w:val="931"/>
        </w:trPr>
        <w:tc>
          <w:tcPr>
            <w:tcW w:w="1805" w:type="dxa"/>
            <w:shd w:val="clear" w:color="auto" w:fill="auto"/>
            <w:vAlign w:val="center"/>
          </w:tcPr>
          <w:p w14:paraId="4C913745" w14:textId="77777777" w:rsidR="00B94DA8" w:rsidRPr="005E7684" w:rsidRDefault="00B94DA8" w:rsidP="00B94DA8">
            <w:pPr>
              <w:jc w:val="center"/>
              <w:rPr>
                <w:rFonts w:ascii="ＭＳ 明朝" w:hAnsi="ＭＳ 明朝"/>
                <w:color w:val="000000" w:themeColor="text1"/>
              </w:rPr>
            </w:pPr>
            <w:r w:rsidRPr="005E7684">
              <w:rPr>
                <w:rFonts w:ascii="ＭＳ 明朝" w:hAnsi="ＭＳ 明朝" w:hint="eastAsia"/>
                <w:color w:val="000000" w:themeColor="text1"/>
              </w:rPr>
              <w:t>水谷　聡</w:t>
            </w:r>
          </w:p>
        </w:tc>
        <w:tc>
          <w:tcPr>
            <w:tcW w:w="5245" w:type="dxa"/>
            <w:shd w:val="clear" w:color="auto" w:fill="auto"/>
            <w:vAlign w:val="center"/>
          </w:tcPr>
          <w:p w14:paraId="7A0241B5" w14:textId="77777777" w:rsidR="00B94DA8" w:rsidRPr="005E7684" w:rsidRDefault="00B94DA8" w:rsidP="00B94DA8">
            <w:pPr>
              <w:ind w:firstLineChars="16" w:firstLine="35"/>
              <w:rPr>
                <w:rFonts w:ascii="ＭＳ 明朝" w:hAnsi="ＭＳ 明朝"/>
                <w:color w:val="000000" w:themeColor="text1"/>
              </w:rPr>
            </w:pPr>
            <w:r w:rsidRPr="005E7684">
              <w:rPr>
                <w:rFonts w:ascii="ＭＳ 明朝" w:hAnsi="ＭＳ 明朝" w:hint="eastAsia"/>
                <w:color w:val="000000" w:themeColor="text1"/>
              </w:rPr>
              <w:t>大阪市立大学大学院工学研究科　准教授</w:t>
            </w:r>
          </w:p>
        </w:tc>
        <w:tc>
          <w:tcPr>
            <w:tcW w:w="1559" w:type="dxa"/>
            <w:shd w:val="clear" w:color="auto" w:fill="auto"/>
          </w:tcPr>
          <w:p w14:paraId="439FAF52" w14:textId="77777777" w:rsidR="00B94DA8" w:rsidRPr="005E7684" w:rsidRDefault="00B94DA8" w:rsidP="00B94DA8">
            <w:pPr>
              <w:rPr>
                <w:rFonts w:ascii="ＭＳ 明朝" w:hAnsi="ＭＳ 明朝"/>
                <w:color w:val="000000" w:themeColor="text1"/>
              </w:rPr>
            </w:pPr>
          </w:p>
        </w:tc>
      </w:tr>
      <w:tr w:rsidR="005E7684" w:rsidRPr="005E7684" w14:paraId="78D758C2" w14:textId="77777777" w:rsidTr="00B94DA8">
        <w:tc>
          <w:tcPr>
            <w:tcW w:w="7050" w:type="dxa"/>
            <w:gridSpan w:val="2"/>
            <w:shd w:val="clear" w:color="auto" w:fill="auto"/>
          </w:tcPr>
          <w:p w14:paraId="3A7F6202" w14:textId="77777777" w:rsidR="00B94DA8" w:rsidRPr="005E7684" w:rsidRDefault="00B94DA8" w:rsidP="00B94DA8">
            <w:pPr>
              <w:ind w:firstLineChars="200" w:firstLine="440"/>
              <w:rPr>
                <w:rFonts w:ascii="ＭＳ 明朝" w:hAnsi="ＭＳ 明朝"/>
                <w:color w:val="000000" w:themeColor="text1"/>
              </w:rPr>
            </w:pPr>
            <w:r w:rsidRPr="005E7684">
              <w:rPr>
                <w:rFonts w:ascii="ＭＳ 明朝" w:hAnsi="ＭＳ 明朝" w:hint="eastAsia"/>
                <w:color w:val="000000" w:themeColor="text1"/>
              </w:rPr>
              <w:t>以上　専門委員　　計４名</w:t>
            </w:r>
          </w:p>
        </w:tc>
        <w:tc>
          <w:tcPr>
            <w:tcW w:w="1559" w:type="dxa"/>
            <w:shd w:val="clear" w:color="auto" w:fill="auto"/>
          </w:tcPr>
          <w:p w14:paraId="43DFB95F" w14:textId="77777777" w:rsidR="00B94DA8" w:rsidRPr="005E7684" w:rsidRDefault="00B94DA8" w:rsidP="00B94DA8">
            <w:pPr>
              <w:rPr>
                <w:rFonts w:ascii="ＭＳ 明朝" w:hAnsi="ＭＳ 明朝"/>
                <w:color w:val="000000" w:themeColor="text1"/>
              </w:rPr>
            </w:pPr>
          </w:p>
        </w:tc>
      </w:tr>
      <w:tr w:rsidR="005E7684" w:rsidRPr="005E7684" w14:paraId="06CCF89A" w14:textId="77777777" w:rsidTr="00B94DA8">
        <w:tc>
          <w:tcPr>
            <w:tcW w:w="7050" w:type="dxa"/>
            <w:gridSpan w:val="2"/>
            <w:shd w:val="clear" w:color="auto" w:fill="auto"/>
          </w:tcPr>
          <w:p w14:paraId="78751637" w14:textId="77777777" w:rsidR="00B94DA8" w:rsidRPr="005E7684" w:rsidRDefault="00B94DA8" w:rsidP="00B94DA8">
            <w:pPr>
              <w:rPr>
                <w:rFonts w:ascii="ＭＳ 明朝" w:hAnsi="ＭＳ 明朝"/>
                <w:color w:val="000000" w:themeColor="text1"/>
              </w:rPr>
            </w:pPr>
            <w:r w:rsidRPr="005E7684">
              <w:rPr>
                <w:rFonts w:ascii="ＭＳ 明朝" w:hAnsi="ＭＳ 明朝" w:hint="eastAsia"/>
                <w:color w:val="000000" w:themeColor="text1"/>
              </w:rPr>
              <w:t xml:space="preserve">　　　　合　　計　　　　８名</w:t>
            </w:r>
          </w:p>
        </w:tc>
        <w:tc>
          <w:tcPr>
            <w:tcW w:w="1559" w:type="dxa"/>
            <w:shd w:val="clear" w:color="auto" w:fill="auto"/>
          </w:tcPr>
          <w:p w14:paraId="3EE2330B" w14:textId="77777777" w:rsidR="00B94DA8" w:rsidRPr="005E7684" w:rsidRDefault="00B94DA8" w:rsidP="00B94DA8">
            <w:pPr>
              <w:rPr>
                <w:rFonts w:ascii="ＭＳ 明朝" w:hAnsi="ＭＳ 明朝"/>
                <w:color w:val="000000" w:themeColor="text1"/>
              </w:rPr>
            </w:pPr>
          </w:p>
        </w:tc>
      </w:tr>
    </w:tbl>
    <w:p w14:paraId="0069E9FD" w14:textId="77777777" w:rsidR="00B94DA8" w:rsidRPr="005E7684" w:rsidRDefault="00B94DA8" w:rsidP="00B94DA8">
      <w:pPr>
        <w:rPr>
          <w:color w:val="000000" w:themeColor="text1"/>
        </w:rPr>
      </w:pPr>
      <w:r w:rsidRPr="005E7684">
        <w:rPr>
          <w:rFonts w:hint="eastAsia"/>
          <w:color w:val="000000" w:themeColor="text1"/>
        </w:rPr>
        <w:t xml:space="preserve">　　　※１　第２回部会以降就任。（第１回部会は澤村美賀委員）</w:t>
      </w:r>
    </w:p>
    <w:p w14:paraId="7A4251AB" w14:textId="5FEF6168" w:rsidR="00B94DA8" w:rsidRPr="005E7684" w:rsidRDefault="00B94DA8" w:rsidP="00B94DA8">
      <w:pPr>
        <w:rPr>
          <w:color w:val="000000" w:themeColor="text1"/>
          <w:vertAlign w:val="superscript"/>
        </w:rPr>
      </w:pPr>
      <w:r w:rsidRPr="005E7684">
        <w:rPr>
          <w:rFonts w:hint="eastAsia"/>
          <w:color w:val="000000" w:themeColor="text1"/>
        </w:rPr>
        <w:t xml:space="preserve">　　　※２　第２回部会以降就任。（第１回部会は西山純生委員）</w:t>
      </w:r>
    </w:p>
    <w:p w14:paraId="4F308F37" w14:textId="77777777" w:rsidR="00E35CEB" w:rsidRPr="005E7684" w:rsidRDefault="00E35CEB" w:rsidP="00E35CEB">
      <w:pPr>
        <w:widowControl/>
        <w:jc w:val="left"/>
        <w:rPr>
          <w:rFonts w:asciiTheme="majorEastAsia" w:eastAsiaTheme="majorEastAsia" w:hAnsiTheme="majorEastAsia"/>
          <w:color w:val="000000" w:themeColor="text1"/>
        </w:rPr>
      </w:pPr>
      <w:r w:rsidRPr="005E7684">
        <w:rPr>
          <w:rFonts w:asciiTheme="majorEastAsia" w:eastAsiaTheme="majorEastAsia" w:hAnsiTheme="majorEastAsia"/>
          <w:color w:val="000000" w:themeColor="text1"/>
        </w:rPr>
        <w:br w:type="page"/>
      </w:r>
    </w:p>
    <w:p w14:paraId="14F31862" w14:textId="77777777" w:rsidR="00E35CEB" w:rsidRPr="005E7684" w:rsidRDefault="00E35CEB" w:rsidP="00E35CEB">
      <w:pPr>
        <w:spacing w:beforeLines="50" w:before="177"/>
        <w:jc w:val="left"/>
        <w:rPr>
          <w:rFonts w:asciiTheme="majorEastAsia" w:eastAsiaTheme="majorEastAsia" w:hAnsiTheme="majorEastAsia"/>
          <w:color w:val="000000" w:themeColor="text1"/>
          <w:sz w:val="24"/>
          <w:szCs w:val="24"/>
        </w:rPr>
      </w:pPr>
      <w:r w:rsidRPr="005E7684">
        <w:rPr>
          <w:rFonts w:asciiTheme="majorEastAsia" w:eastAsiaTheme="majorEastAsia" w:hAnsiTheme="majorEastAsia" w:hint="eastAsia"/>
          <w:color w:val="000000" w:themeColor="text1"/>
          <w:sz w:val="24"/>
          <w:szCs w:val="24"/>
        </w:rPr>
        <w:t>２　審議経過</w:t>
      </w:r>
    </w:p>
    <w:p w14:paraId="4CFB348D" w14:textId="77777777" w:rsidR="00E35CEB" w:rsidRPr="005E7684" w:rsidRDefault="00E35CEB" w:rsidP="00E35CEB">
      <w:pPr>
        <w:jc w:val="left"/>
        <w:rPr>
          <w:color w:val="000000" w:themeColor="text1"/>
          <w:sz w:val="21"/>
        </w:rPr>
      </w:pPr>
    </w:p>
    <w:tbl>
      <w:tblPr>
        <w:tblStyle w:val="2"/>
        <w:tblW w:w="0" w:type="auto"/>
        <w:tblInd w:w="108" w:type="dxa"/>
        <w:tblLook w:val="04A0" w:firstRow="1" w:lastRow="0" w:firstColumn="1" w:lastColumn="0" w:noHBand="0" w:noVBand="1"/>
      </w:tblPr>
      <w:tblGrid>
        <w:gridCol w:w="3686"/>
        <w:gridCol w:w="5474"/>
      </w:tblGrid>
      <w:tr w:rsidR="005E7684" w:rsidRPr="005E7684" w14:paraId="2712E7EF" w14:textId="77777777" w:rsidTr="00E35CEB">
        <w:tc>
          <w:tcPr>
            <w:tcW w:w="3686" w:type="dxa"/>
          </w:tcPr>
          <w:p w14:paraId="5C1BF3F7" w14:textId="77777777" w:rsidR="00E35CEB" w:rsidRPr="005E7684" w:rsidRDefault="00E35CEB" w:rsidP="00E35CEB">
            <w:pPr>
              <w:jc w:val="center"/>
              <w:rPr>
                <w:rFonts w:asciiTheme="majorEastAsia" w:eastAsiaTheme="majorEastAsia" w:hAnsiTheme="majorEastAsia"/>
                <w:color w:val="000000" w:themeColor="text1"/>
                <w:sz w:val="24"/>
                <w:szCs w:val="24"/>
              </w:rPr>
            </w:pPr>
            <w:r w:rsidRPr="005E7684">
              <w:rPr>
                <w:rFonts w:asciiTheme="majorEastAsia" w:eastAsiaTheme="majorEastAsia" w:hAnsiTheme="majorEastAsia" w:hint="eastAsia"/>
                <w:color w:val="000000" w:themeColor="text1"/>
                <w:sz w:val="24"/>
                <w:szCs w:val="24"/>
              </w:rPr>
              <w:t>開催日</w:t>
            </w:r>
          </w:p>
        </w:tc>
        <w:tc>
          <w:tcPr>
            <w:tcW w:w="5474" w:type="dxa"/>
          </w:tcPr>
          <w:p w14:paraId="376B3667" w14:textId="77777777" w:rsidR="00E35CEB" w:rsidRPr="005E7684" w:rsidRDefault="00E35CEB" w:rsidP="00E35CEB">
            <w:pPr>
              <w:jc w:val="center"/>
              <w:rPr>
                <w:rFonts w:asciiTheme="majorEastAsia" w:eastAsiaTheme="majorEastAsia" w:hAnsiTheme="majorEastAsia"/>
                <w:color w:val="000000" w:themeColor="text1"/>
                <w:sz w:val="24"/>
                <w:szCs w:val="24"/>
              </w:rPr>
            </w:pPr>
            <w:r w:rsidRPr="005E7684">
              <w:rPr>
                <w:rFonts w:asciiTheme="majorEastAsia" w:eastAsiaTheme="majorEastAsia" w:hAnsiTheme="majorEastAsia" w:hint="eastAsia"/>
                <w:color w:val="000000" w:themeColor="text1"/>
                <w:sz w:val="24"/>
                <w:szCs w:val="24"/>
              </w:rPr>
              <w:t>審議内容</w:t>
            </w:r>
          </w:p>
        </w:tc>
      </w:tr>
      <w:tr w:rsidR="005E7684" w:rsidRPr="005E7684" w14:paraId="6824DF43" w14:textId="77777777" w:rsidTr="00E35CEB">
        <w:tc>
          <w:tcPr>
            <w:tcW w:w="3686" w:type="dxa"/>
          </w:tcPr>
          <w:p w14:paraId="1B587F7D" w14:textId="6D3E2860" w:rsidR="00E35CEB" w:rsidRPr="005E7684" w:rsidRDefault="000B4B58" w:rsidP="00E35CEB">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令和元年度第２</w:t>
            </w:r>
            <w:r w:rsidR="00E35CEB" w:rsidRPr="005E7684">
              <w:rPr>
                <w:rFonts w:asciiTheme="minorEastAsia" w:hAnsiTheme="minorEastAsia" w:hint="eastAsia"/>
                <w:color w:val="000000" w:themeColor="text1"/>
                <w:sz w:val="24"/>
                <w:szCs w:val="24"/>
              </w:rPr>
              <w:t>回環境審議会</w:t>
            </w:r>
          </w:p>
          <w:p w14:paraId="2D1F92B6" w14:textId="06E27F25" w:rsidR="00E35CEB" w:rsidRPr="005E7684" w:rsidRDefault="000B4B58" w:rsidP="00E35CEB">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 xml:space="preserve">　令和元年１２</w:t>
            </w:r>
            <w:r w:rsidR="00E35CEB" w:rsidRPr="005E7684">
              <w:rPr>
                <w:rFonts w:asciiTheme="minorEastAsia" w:hAnsiTheme="minorEastAsia" w:hint="eastAsia"/>
                <w:color w:val="000000" w:themeColor="text1"/>
                <w:sz w:val="24"/>
                <w:szCs w:val="24"/>
              </w:rPr>
              <w:t>月１８日</w:t>
            </w:r>
          </w:p>
          <w:p w14:paraId="2F4C21B7" w14:textId="77777777" w:rsidR="00E35CEB" w:rsidRPr="005E7684" w:rsidRDefault="00E35CEB" w:rsidP="00E35CEB">
            <w:pPr>
              <w:jc w:val="left"/>
              <w:rPr>
                <w:rFonts w:asciiTheme="minorEastAsia" w:hAnsiTheme="minorEastAsia"/>
                <w:color w:val="000000" w:themeColor="text1"/>
                <w:sz w:val="24"/>
                <w:szCs w:val="24"/>
              </w:rPr>
            </w:pPr>
          </w:p>
        </w:tc>
        <w:tc>
          <w:tcPr>
            <w:tcW w:w="5474" w:type="dxa"/>
          </w:tcPr>
          <w:p w14:paraId="16B63BE8" w14:textId="77777777" w:rsidR="00E35CEB" w:rsidRPr="005E7684" w:rsidRDefault="00E35CEB" w:rsidP="00E35CEB">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循環型社会推進計画について（諮問）</w:t>
            </w:r>
          </w:p>
        </w:tc>
      </w:tr>
      <w:tr w:rsidR="005E7684" w:rsidRPr="005E7684" w14:paraId="690D6D02" w14:textId="77777777" w:rsidTr="00E35CEB">
        <w:tc>
          <w:tcPr>
            <w:tcW w:w="3686" w:type="dxa"/>
          </w:tcPr>
          <w:p w14:paraId="6995FF14" w14:textId="77777777" w:rsidR="00E35CEB" w:rsidRPr="005E7684" w:rsidRDefault="00E35CEB" w:rsidP="00E35CEB">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第１回循環型社会推進計画部会</w:t>
            </w:r>
          </w:p>
          <w:p w14:paraId="3A679821" w14:textId="671CEC74" w:rsidR="00E35CEB" w:rsidRPr="005E7684" w:rsidRDefault="00B94DA8" w:rsidP="00B94DA8">
            <w:pPr>
              <w:ind w:firstLineChars="100" w:firstLine="240"/>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令和２年２月１９日</w:t>
            </w:r>
          </w:p>
        </w:tc>
        <w:tc>
          <w:tcPr>
            <w:tcW w:w="5474" w:type="dxa"/>
          </w:tcPr>
          <w:p w14:paraId="135B4BA8" w14:textId="4C467928" w:rsidR="00B94DA8" w:rsidRPr="005E7684" w:rsidRDefault="00E35CEB" w:rsidP="00B94DA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 xml:space="preserve">(1)　</w:t>
            </w:r>
            <w:r w:rsidR="00B94DA8" w:rsidRPr="005E7684">
              <w:rPr>
                <w:rFonts w:asciiTheme="minorEastAsia" w:hAnsiTheme="minorEastAsia" w:hint="eastAsia"/>
                <w:color w:val="000000" w:themeColor="text1"/>
                <w:sz w:val="24"/>
                <w:szCs w:val="24"/>
              </w:rPr>
              <w:t>計画の策定スケジュール</w:t>
            </w:r>
          </w:p>
          <w:p w14:paraId="30721DEF" w14:textId="44468489" w:rsidR="00B94DA8" w:rsidRPr="005E7684" w:rsidRDefault="00B94DA8" w:rsidP="00B94DA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(2)　現行計画の進捗</w:t>
            </w:r>
          </w:p>
          <w:p w14:paraId="399A21BF" w14:textId="742A6835" w:rsidR="00E35CEB" w:rsidRPr="005E7684" w:rsidRDefault="00B94DA8" w:rsidP="00B94DA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(3)　次期計画の検討内容</w:t>
            </w:r>
          </w:p>
        </w:tc>
      </w:tr>
      <w:tr w:rsidR="005E7684" w:rsidRPr="005E7684" w14:paraId="7601907D" w14:textId="77777777" w:rsidTr="00E35CEB">
        <w:tc>
          <w:tcPr>
            <w:tcW w:w="3686" w:type="dxa"/>
          </w:tcPr>
          <w:p w14:paraId="431BD0A6" w14:textId="77777777" w:rsidR="00E35CEB" w:rsidRPr="005E7684" w:rsidRDefault="00E35CEB" w:rsidP="00E35CEB">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第２回循環型社会推進計画部会</w:t>
            </w:r>
          </w:p>
          <w:p w14:paraId="1D2051DD" w14:textId="54607E21" w:rsidR="00E35CEB" w:rsidRPr="005E7684" w:rsidRDefault="00B94DA8" w:rsidP="00B94DA8">
            <w:pPr>
              <w:ind w:firstLineChars="100" w:firstLine="240"/>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令和２年８月２１日</w:t>
            </w:r>
          </w:p>
        </w:tc>
        <w:tc>
          <w:tcPr>
            <w:tcW w:w="5474" w:type="dxa"/>
          </w:tcPr>
          <w:p w14:paraId="32801CDE" w14:textId="4CD0E5BB" w:rsidR="00B94DA8" w:rsidRPr="005E7684" w:rsidRDefault="00E35CEB" w:rsidP="00B94DA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 xml:space="preserve">(1)　</w:t>
            </w:r>
            <w:r w:rsidR="00B94DA8" w:rsidRPr="005E7684">
              <w:rPr>
                <w:rFonts w:asciiTheme="minorEastAsia" w:hAnsiTheme="minorEastAsia" w:hint="eastAsia"/>
                <w:color w:val="000000" w:themeColor="text1"/>
                <w:sz w:val="24"/>
                <w:szCs w:val="24"/>
              </w:rPr>
              <w:t>部会のスケジュール</w:t>
            </w:r>
          </w:p>
          <w:p w14:paraId="77E04829" w14:textId="75BC74FF" w:rsidR="00B94DA8" w:rsidRPr="005E7684" w:rsidRDefault="00B94DA8" w:rsidP="00B94DA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 xml:space="preserve">(2)　</w:t>
            </w:r>
            <w:r w:rsidR="000B4B58" w:rsidRPr="005E7684">
              <w:rPr>
                <w:rFonts w:asciiTheme="minorEastAsia" w:hAnsiTheme="minorEastAsia" w:hint="eastAsia"/>
                <w:color w:val="000000" w:themeColor="text1"/>
                <w:sz w:val="24"/>
                <w:szCs w:val="24"/>
              </w:rPr>
              <w:t>現行計画の達成状況（一般廃棄物）</w:t>
            </w:r>
          </w:p>
          <w:p w14:paraId="5F5C60FC" w14:textId="32F201B6" w:rsidR="00E35CEB" w:rsidRPr="005E7684" w:rsidRDefault="00B94DA8" w:rsidP="00B94DA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(3)　次期計画の策定に向けて</w:t>
            </w:r>
            <w:r w:rsidRPr="005E7684">
              <w:rPr>
                <w:rFonts w:asciiTheme="minorEastAsia" w:hAnsiTheme="minorEastAsia"/>
                <w:color w:val="000000" w:themeColor="text1"/>
                <w:sz w:val="24"/>
                <w:szCs w:val="24"/>
              </w:rPr>
              <w:t xml:space="preserve"> </w:t>
            </w:r>
          </w:p>
        </w:tc>
      </w:tr>
      <w:tr w:rsidR="005E7684" w:rsidRPr="005E7684" w14:paraId="3ACECE4A" w14:textId="77777777" w:rsidTr="00E35CEB">
        <w:tc>
          <w:tcPr>
            <w:tcW w:w="3686" w:type="dxa"/>
          </w:tcPr>
          <w:p w14:paraId="35110FA9" w14:textId="77777777" w:rsidR="00E35CEB" w:rsidRPr="005E7684" w:rsidRDefault="00E35CEB" w:rsidP="00E35CEB">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第３回循環型社会推進計画部会</w:t>
            </w:r>
          </w:p>
          <w:p w14:paraId="6A9290CC" w14:textId="1F32BE15" w:rsidR="00E35CEB" w:rsidRPr="005E7684" w:rsidRDefault="00B94DA8" w:rsidP="00B94DA8">
            <w:pPr>
              <w:ind w:firstLineChars="100" w:firstLine="240"/>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令和２年１０月５日</w:t>
            </w:r>
          </w:p>
        </w:tc>
        <w:tc>
          <w:tcPr>
            <w:tcW w:w="5474" w:type="dxa"/>
          </w:tcPr>
          <w:p w14:paraId="7A62D4F6" w14:textId="4A5D8BE8" w:rsidR="000B4B58" w:rsidRPr="005E7684" w:rsidRDefault="00E35CEB" w:rsidP="000B4B5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 xml:space="preserve">(1)　</w:t>
            </w:r>
            <w:r w:rsidR="000B4B58" w:rsidRPr="005E7684">
              <w:rPr>
                <w:rFonts w:asciiTheme="minorEastAsia" w:hAnsiTheme="minorEastAsia" w:hint="eastAsia"/>
                <w:color w:val="000000" w:themeColor="text1"/>
                <w:sz w:val="24"/>
                <w:szCs w:val="24"/>
              </w:rPr>
              <w:t>現行計画の達成状況（産業廃棄物）</w:t>
            </w:r>
          </w:p>
          <w:p w14:paraId="3C90E7B7" w14:textId="712951D1" w:rsidR="000B4B58" w:rsidRPr="005E7684" w:rsidRDefault="000B4B58" w:rsidP="000B4B5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(2)　排出量等の将来予測</w:t>
            </w:r>
          </w:p>
          <w:p w14:paraId="1E16252F" w14:textId="7634486A" w:rsidR="000B4B58" w:rsidRPr="005E7684" w:rsidRDefault="000B4B58" w:rsidP="000B4B5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(3)　目標設定の考え方と施策の基本方針</w:t>
            </w:r>
          </w:p>
          <w:p w14:paraId="174485D4" w14:textId="728D9C95" w:rsidR="00E35CEB" w:rsidRPr="005E7684" w:rsidRDefault="000B4B58" w:rsidP="000B4B5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(4)　プラスチックごみ対策（排出実態、対策）</w:t>
            </w:r>
            <w:r w:rsidR="00B94DA8" w:rsidRPr="005E7684">
              <w:rPr>
                <w:rFonts w:asciiTheme="minorEastAsia" w:hAnsiTheme="minorEastAsia"/>
                <w:color w:val="000000" w:themeColor="text1"/>
                <w:sz w:val="24"/>
                <w:szCs w:val="24"/>
              </w:rPr>
              <w:t xml:space="preserve"> </w:t>
            </w:r>
          </w:p>
        </w:tc>
      </w:tr>
      <w:tr w:rsidR="005E7684" w:rsidRPr="005E7684" w14:paraId="4A213FBA" w14:textId="77777777" w:rsidTr="000B4B58">
        <w:tc>
          <w:tcPr>
            <w:tcW w:w="3686" w:type="dxa"/>
          </w:tcPr>
          <w:p w14:paraId="2ACCB02C" w14:textId="77777777" w:rsidR="000B4B58" w:rsidRPr="005E7684" w:rsidRDefault="000B4B58" w:rsidP="000B4B5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第４回循環型社会推進計画部会</w:t>
            </w:r>
          </w:p>
          <w:p w14:paraId="098F3FCF" w14:textId="4EEA3DBD" w:rsidR="000B4B58" w:rsidRPr="005E7684" w:rsidRDefault="00F13562" w:rsidP="000B4B58">
            <w:pPr>
              <w:ind w:firstLineChars="100" w:firstLine="2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令和２年１１月２７</w:t>
            </w:r>
            <w:r w:rsidR="000B4B58" w:rsidRPr="005E7684">
              <w:rPr>
                <w:rFonts w:asciiTheme="minorEastAsia" w:hAnsiTheme="minorEastAsia" w:hint="eastAsia"/>
                <w:color w:val="000000" w:themeColor="text1"/>
                <w:sz w:val="24"/>
                <w:szCs w:val="24"/>
              </w:rPr>
              <w:t>日</w:t>
            </w:r>
          </w:p>
          <w:p w14:paraId="578FA809" w14:textId="77777777" w:rsidR="000B4B58" w:rsidRPr="005E7684" w:rsidRDefault="000B4B58" w:rsidP="000B4B58">
            <w:pPr>
              <w:ind w:firstLineChars="100" w:firstLine="240"/>
              <w:jc w:val="left"/>
              <w:rPr>
                <w:rFonts w:asciiTheme="minorEastAsia" w:hAnsiTheme="minorEastAsia"/>
                <w:color w:val="000000" w:themeColor="text1"/>
                <w:sz w:val="24"/>
                <w:szCs w:val="24"/>
              </w:rPr>
            </w:pPr>
          </w:p>
        </w:tc>
        <w:tc>
          <w:tcPr>
            <w:tcW w:w="5474" w:type="dxa"/>
            <w:tcBorders>
              <w:bottom w:val="single" w:sz="6" w:space="0" w:color="auto"/>
            </w:tcBorders>
          </w:tcPr>
          <w:p w14:paraId="4D6A7CE5" w14:textId="1D8E9D0D" w:rsidR="000B4B58" w:rsidRPr="005E7684" w:rsidRDefault="000B4B58" w:rsidP="000B4B5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(1)　目標設定（案）</w:t>
            </w:r>
          </w:p>
          <w:p w14:paraId="273B7888" w14:textId="5E1BEFEB" w:rsidR="007E17A7" w:rsidRDefault="007E17A7" w:rsidP="000B4B58">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　循環型社会構築に向けた取り組むべき施策</w:t>
            </w:r>
          </w:p>
          <w:p w14:paraId="2DFFD1D2" w14:textId="120825F5" w:rsidR="000B4B58" w:rsidRPr="005E7684" w:rsidRDefault="000B4B58" w:rsidP="007E17A7">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w:t>
            </w:r>
            <w:r w:rsidR="007E17A7">
              <w:rPr>
                <w:rFonts w:asciiTheme="minorEastAsia" w:hAnsiTheme="minorEastAsia" w:hint="eastAsia"/>
                <w:color w:val="000000" w:themeColor="text1"/>
                <w:sz w:val="24"/>
                <w:szCs w:val="24"/>
              </w:rPr>
              <w:t>3</w:t>
            </w:r>
            <w:r w:rsidRPr="005E7684">
              <w:rPr>
                <w:rFonts w:asciiTheme="minorEastAsia" w:hAnsiTheme="minorEastAsia" w:hint="eastAsia"/>
                <w:color w:val="000000" w:themeColor="text1"/>
                <w:sz w:val="24"/>
                <w:szCs w:val="24"/>
              </w:rPr>
              <w:t>)　部会報告骨子（案）</w:t>
            </w:r>
          </w:p>
        </w:tc>
      </w:tr>
      <w:tr w:rsidR="005E7684" w:rsidRPr="005E7684" w14:paraId="636623B2" w14:textId="77777777" w:rsidTr="000B4B58">
        <w:trPr>
          <w:trHeight w:val="921"/>
        </w:trPr>
        <w:tc>
          <w:tcPr>
            <w:tcW w:w="3686" w:type="dxa"/>
            <w:tcBorders>
              <w:bottom w:val="single" w:sz="4" w:space="0" w:color="auto"/>
            </w:tcBorders>
          </w:tcPr>
          <w:p w14:paraId="7896A59F" w14:textId="77777777" w:rsidR="000B4B58" w:rsidRPr="005E7684" w:rsidRDefault="000B4B58" w:rsidP="000B4B5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第５回循環型社会推進計画部会</w:t>
            </w:r>
          </w:p>
          <w:p w14:paraId="465CC9E9" w14:textId="77777777" w:rsidR="000B4B58" w:rsidRPr="005E7684" w:rsidRDefault="000B4B58" w:rsidP="000B4B58">
            <w:pPr>
              <w:ind w:firstLineChars="100" w:firstLine="240"/>
              <w:jc w:val="left"/>
              <w:rPr>
                <w:rFonts w:asciiTheme="minorEastAsia" w:hAnsiTheme="minorEastAsia"/>
                <w:color w:val="000000" w:themeColor="text1"/>
                <w:sz w:val="24"/>
                <w:szCs w:val="24"/>
              </w:rPr>
            </w:pPr>
          </w:p>
          <w:p w14:paraId="70BAC0F0" w14:textId="77777777" w:rsidR="000B4B58" w:rsidRPr="005E7684" w:rsidRDefault="000B4B58" w:rsidP="000B4B58">
            <w:pPr>
              <w:ind w:firstLineChars="100" w:firstLine="240"/>
              <w:jc w:val="left"/>
              <w:rPr>
                <w:rFonts w:asciiTheme="minorEastAsia" w:hAnsiTheme="minorEastAsia"/>
                <w:color w:val="000000" w:themeColor="text1"/>
                <w:sz w:val="24"/>
                <w:szCs w:val="24"/>
              </w:rPr>
            </w:pPr>
          </w:p>
        </w:tc>
        <w:tc>
          <w:tcPr>
            <w:tcW w:w="5474" w:type="dxa"/>
            <w:tcBorders>
              <w:top w:val="single" w:sz="6" w:space="0" w:color="auto"/>
            </w:tcBorders>
          </w:tcPr>
          <w:p w14:paraId="4788BA76" w14:textId="490EEFF8" w:rsidR="000B4B58" w:rsidRPr="005E7684" w:rsidRDefault="000B4B58" w:rsidP="000B4B5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(1)　部会報告（案）</w:t>
            </w:r>
          </w:p>
        </w:tc>
      </w:tr>
      <w:tr w:rsidR="000B4B58" w:rsidRPr="005E7684" w14:paraId="1FF3E3C0" w14:textId="77777777" w:rsidTr="000B4B58">
        <w:trPr>
          <w:trHeight w:val="1206"/>
        </w:trPr>
        <w:tc>
          <w:tcPr>
            <w:tcW w:w="3686" w:type="dxa"/>
            <w:tcBorders>
              <w:top w:val="single" w:sz="4" w:space="0" w:color="auto"/>
            </w:tcBorders>
          </w:tcPr>
          <w:p w14:paraId="607453E8" w14:textId="3FF981DF" w:rsidR="000B4B58" w:rsidRPr="005E7684" w:rsidRDefault="000B4B58" w:rsidP="000B4B5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令和２年度第３回環境審議会</w:t>
            </w:r>
          </w:p>
          <w:p w14:paraId="69C3C8DD" w14:textId="77777777" w:rsidR="000B4B58" w:rsidRPr="005E7684" w:rsidRDefault="000B4B58" w:rsidP="000B4B5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 xml:space="preserve">　</w:t>
            </w:r>
          </w:p>
        </w:tc>
        <w:tc>
          <w:tcPr>
            <w:tcW w:w="5474" w:type="dxa"/>
          </w:tcPr>
          <w:p w14:paraId="0077C532" w14:textId="3667309D" w:rsidR="000B4B58" w:rsidRPr="005E7684" w:rsidRDefault="000B4B58" w:rsidP="000B4B5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循環型社会推進計画部会の報告</w:t>
            </w:r>
          </w:p>
          <w:p w14:paraId="16FDC178" w14:textId="2AA7BFDA" w:rsidR="000B4B58" w:rsidRPr="005E7684" w:rsidRDefault="000B4B58" w:rsidP="000B4B58">
            <w:pPr>
              <w:jc w:val="left"/>
              <w:rPr>
                <w:rFonts w:asciiTheme="minorEastAsia" w:hAnsiTheme="minorEastAsia"/>
                <w:color w:val="000000" w:themeColor="text1"/>
                <w:sz w:val="24"/>
                <w:szCs w:val="24"/>
              </w:rPr>
            </w:pPr>
            <w:r w:rsidRPr="005E7684">
              <w:rPr>
                <w:rFonts w:asciiTheme="minorEastAsia" w:hAnsiTheme="minorEastAsia" w:hint="eastAsia"/>
                <w:color w:val="000000" w:themeColor="text1"/>
                <w:sz w:val="24"/>
                <w:szCs w:val="24"/>
              </w:rPr>
              <w:t>循環型社会推進計画について（答申）</w:t>
            </w:r>
          </w:p>
        </w:tc>
      </w:tr>
    </w:tbl>
    <w:p w14:paraId="6A74F757" w14:textId="77777777" w:rsidR="00E35CEB" w:rsidRPr="005E7684" w:rsidRDefault="00E35CEB" w:rsidP="00E35CEB">
      <w:pPr>
        <w:jc w:val="left"/>
        <w:rPr>
          <w:color w:val="000000" w:themeColor="text1"/>
          <w:sz w:val="21"/>
        </w:rPr>
      </w:pPr>
    </w:p>
    <w:p w14:paraId="32DE33F8" w14:textId="5395519D" w:rsidR="00337BC6" w:rsidRPr="005E7684" w:rsidRDefault="00337BC6">
      <w:pPr>
        <w:widowControl/>
        <w:spacing w:line="320" w:lineRule="exact"/>
        <w:jc w:val="left"/>
        <w:rPr>
          <w:rFonts w:asciiTheme="minorEastAsia" w:hAnsiTheme="minorEastAsia"/>
          <w:color w:val="000000" w:themeColor="text1"/>
          <w:u w:val="single"/>
        </w:rPr>
      </w:pPr>
    </w:p>
    <w:sectPr w:rsidR="00337BC6" w:rsidRPr="005E7684" w:rsidSect="008C0A00">
      <w:pgSz w:w="11906" w:h="16838" w:code="9"/>
      <w:pgMar w:top="1134" w:right="1418" w:bottom="1134" w:left="1418" w:header="851" w:footer="567" w:gutter="0"/>
      <w:cols w:space="425"/>
      <w:docGrid w:type="lines" w:linePitch="355"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8F615" w14:textId="77777777" w:rsidR="005E7684" w:rsidRDefault="005E7684" w:rsidP="007F0503">
      <w:r>
        <w:separator/>
      </w:r>
    </w:p>
  </w:endnote>
  <w:endnote w:type="continuationSeparator" w:id="0">
    <w:p w14:paraId="72A2C701" w14:textId="77777777" w:rsidR="005E7684" w:rsidRDefault="005E7684" w:rsidP="007F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424F2" w14:textId="77777777" w:rsidR="00076A5C" w:rsidRDefault="00076A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B511" w14:textId="3681821B" w:rsidR="005E7684" w:rsidRPr="00E35CEB" w:rsidRDefault="005E7684">
    <w:pPr>
      <w:pStyle w:val="a6"/>
      <w:jc w:val="center"/>
      <w:rPr>
        <w:rFonts w:asciiTheme="minorEastAsia" w:hAnsiTheme="minorEastAsia"/>
      </w:rPr>
    </w:pPr>
  </w:p>
  <w:p w14:paraId="4B986142" w14:textId="77777777" w:rsidR="005E7684" w:rsidRDefault="005E768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7AD2" w14:textId="77777777" w:rsidR="00076A5C" w:rsidRDefault="00076A5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75437"/>
      <w:docPartObj>
        <w:docPartGallery w:val="Page Numbers (Bottom of Page)"/>
        <w:docPartUnique/>
      </w:docPartObj>
    </w:sdtPr>
    <w:sdtEndPr>
      <w:rPr>
        <w:rFonts w:asciiTheme="minorEastAsia" w:hAnsiTheme="minorEastAsia"/>
      </w:rPr>
    </w:sdtEndPr>
    <w:sdtContent>
      <w:p w14:paraId="6FB623B4" w14:textId="70C6B396" w:rsidR="005E7684" w:rsidRPr="00E35CEB" w:rsidRDefault="005E7684">
        <w:pPr>
          <w:pStyle w:val="a6"/>
          <w:jc w:val="center"/>
          <w:rPr>
            <w:rFonts w:asciiTheme="minorEastAsia" w:hAnsiTheme="minorEastAsia"/>
          </w:rPr>
        </w:pPr>
        <w:r w:rsidRPr="00E35CEB">
          <w:rPr>
            <w:rFonts w:asciiTheme="minorEastAsia" w:hAnsiTheme="minorEastAsia"/>
          </w:rPr>
          <w:fldChar w:fldCharType="begin"/>
        </w:r>
        <w:r w:rsidRPr="00E35CEB">
          <w:rPr>
            <w:rFonts w:asciiTheme="minorEastAsia" w:hAnsiTheme="minorEastAsia"/>
          </w:rPr>
          <w:instrText>PAGE   \* MERGEFORMAT</w:instrText>
        </w:r>
        <w:r w:rsidRPr="00E35CEB">
          <w:rPr>
            <w:rFonts w:asciiTheme="minorEastAsia" w:hAnsiTheme="minorEastAsia"/>
          </w:rPr>
          <w:fldChar w:fldCharType="separate"/>
        </w:r>
        <w:r w:rsidR="00076A5C" w:rsidRPr="00076A5C">
          <w:rPr>
            <w:rFonts w:asciiTheme="minorEastAsia" w:hAnsiTheme="minorEastAsia"/>
            <w:noProof/>
            <w:lang w:val="ja-JP"/>
          </w:rPr>
          <w:t>15</w:t>
        </w:r>
        <w:r w:rsidRPr="00E35CEB">
          <w:rPr>
            <w:rFonts w:asciiTheme="minorEastAsia" w:hAnsiTheme="minorEastAsia"/>
          </w:rPr>
          <w:fldChar w:fldCharType="end"/>
        </w:r>
      </w:p>
    </w:sdtContent>
  </w:sdt>
  <w:p w14:paraId="3984A57F" w14:textId="77777777" w:rsidR="005E7684" w:rsidRDefault="005E76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5F4D9" w14:textId="77777777" w:rsidR="005E7684" w:rsidRDefault="005E7684" w:rsidP="007F0503">
      <w:r>
        <w:separator/>
      </w:r>
    </w:p>
  </w:footnote>
  <w:footnote w:type="continuationSeparator" w:id="0">
    <w:p w14:paraId="052E7124" w14:textId="77777777" w:rsidR="005E7684" w:rsidRDefault="005E7684" w:rsidP="007F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8A2BC" w14:textId="77777777" w:rsidR="00076A5C" w:rsidRDefault="00076A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05159" w14:textId="77777777" w:rsidR="00076A5C" w:rsidRDefault="00076A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E2F4" w14:textId="77777777" w:rsidR="00076A5C" w:rsidRDefault="00076A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972AB"/>
    <w:multiLevelType w:val="hybridMultilevel"/>
    <w:tmpl w:val="C5CCD3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A9"/>
    <w:rsid w:val="00000CE8"/>
    <w:rsid w:val="00010D66"/>
    <w:rsid w:val="00016A88"/>
    <w:rsid w:val="000427A6"/>
    <w:rsid w:val="000765FC"/>
    <w:rsid w:val="00076A5C"/>
    <w:rsid w:val="00080BD4"/>
    <w:rsid w:val="00085546"/>
    <w:rsid w:val="00091138"/>
    <w:rsid w:val="00094D3E"/>
    <w:rsid w:val="000A01C4"/>
    <w:rsid w:val="000B4B58"/>
    <w:rsid w:val="000B64EF"/>
    <w:rsid w:val="000B70C1"/>
    <w:rsid w:val="000C16AB"/>
    <w:rsid w:val="000C5CFB"/>
    <w:rsid w:val="000C7190"/>
    <w:rsid w:val="000D0C0F"/>
    <w:rsid w:val="000D771F"/>
    <w:rsid w:val="000E09D6"/>
    <w:rsid w:val="000F3DDA"/>
    <w:rsid w:val="00110AFF"/>
    <w:rsid w:val="00112AA9"/>
    <w:rsid w:val="001139E3"/>
    <w:rsid w:val="00145436"/>
    <w:rsid w:val="00145AEF"/>
    <w:rsid w:val="0014736F"/>
    <w:rsid w:val="00154814"/>
    <w:rsid w:val="00160D1C"/>
    <w:rsid w:val="00191239"/>
    <w:rsid w:val="0019379D"/>
    <w:rsid w:val="001A47D3"/>
    <w:rsid w:val="001A699D"/>
    <w:rsid w:val="001C733E"/>
    <w:rsid w:val="001D3B27"/>
    <w:rsid w:val="001D69AE"/>
    <w:rsid w:val="001F44DE"/>
    <w:rsid w:val="00204F0A"/>
    <w:rsid w:val="002053D3"/>
    <w:rsid w:val="0021338D"/>
    <w:rsid w:val="00233251"/>
    <w:rsid w:val="002455DC"/>
    <w:rsid w:val="00266D1E"/>
    <w:rsid w:val="00273902"/>
    <w:rsid w:val="002772AD"/>
    <w:rsid w:val="002772F5"/>
    <w:rsid w:val="00283762"/>
    <w:rsid w:val="002A0439"/>
    <w:rsid w:val="002B78B4"/>
    <w:rsid w:val="002F295B"/>
    <w:rsid w:val="00306A37"/>
    <w:rsid w:val="00311777"/>
    <w:rsid w:val="003162F7"/>
    <w:rsid w:val="00322B01"/>
    <w:rsid w:val="003237F2"/>
    <w:rsid w:val="00337BC6"/>
    <w:rsid w:val="00351D20"/>
    <w:rsid w:val="0035464A"/>
    <w:rsid w:val="00355AFA"/>
    <w:rsid w:val="0035659A"/>
    <w:rsid w:val="00360B04"/>
    <w:rsid w:val="00360CE6"/>
    <w:rsid w:val="00363567"/>
    <w:rsid w:val="003818CC"/>
    <w:rsid w:val="003845BB"/>
    <w:rsid w:val="0038755A"/>
    <w:rsid w:val="00390B99"/>
    <w:rsid w:val="0039487A"/>
    <w:rsid w:val="0039491A"/>
    <w:rsid w:val="003A1196"/>
    <w:rsid w:val="003A667A"/>
    <w:rsid w:val="003B2F2A"/>
    <w:rsid w:val="003E472A"/>
    <w:rsid w:val="003E4DEF"/>
    <w:rsid w:val="003E6EC2"/>
    <w:rsid w:val="003F0AC3"/>
    <w:rsid w:val="003F40E8"/>
    <w:rsid w:val="004035E2"/>
    <w:rsid w:val="00404E06"/>
    <w:rsid w:val="00413662"/>
    <w:rsid w:val="004141BE"/>
    <w:rsid w:val="00431193"/>
    <w:rsid w:val="004413A3"/>
    <w:rsid w:val="00465465"/>
    <w:rsid w:val="0046623D"/>
    <w:rsid w:val="004748A7"/>
    <w:rsid w:val="004804E6"/>
    <w:rsid w:val="00482207"/>
    <w:rsid w:val="004955CD"/>
    <w:rsid w:val="004A3286"/>
    <w:rsid w:val="004A35A3"/>
    <w:rsid w:val="004B722F"/>
    <w:rsid w:val="004C3102"/>
    <w:rsid w:val="004D0F36"/>
    <w:rsid w:val="004D1EF3"/>
    <w:rsid w:val="004F0561"/>
    <w:rsid w:val="00503B77"/>
    <w:rsid w:val="00504DDB"/>
    <w:rsid w:val="0051285E"/>
    <w:rsid w:val="00514063"/>
    <w:rsid w:val="005223B7"/>
    <w:rsid w:val="00525046"/>
    <w:rsid w:val="00527EC4"/>
    <w:rsid w:val="00542F27"/>
    <w:rsid w:val="0054558D"/>
    <w:rsid w:val="00554005"/>
    <w:rsid w:val="0056385D"/>
    <w:rsid w:val="005723B7"/>
    <w:rsid w:val="00572FB2"/>
    <w:rsid w:val="005A09C8"/>
    <w:rsid w:val="005B1B8C"/>
    <w:rsid w:val="005D3929"/>
    <w:rsid w:val="005E44F1"/>
    <w:rsid w:val="005E57A9"/>
    <w:rsid w:val="005E7684"/>
    <w:rsid w:val="005F1EFD"/>
    <w:rsid w:val="005F2464"/>
    <w:rsid w:val="005F66DE"/>
    <w:rsid w:val="005F68C1"/>
    <w:rsid w:val="005F68CB"/>
    <w:rsid w:val="006034B7"/>
    <w:rsid w:val="006065AA"/>
    <w:rsid w:val="0060663A"/>
    <w:rsid w:val="00612673"/>
    <w:rsid w:val="0063464A"/>
    <w:rsid w:val="00640243"/>
    <w:rsid w:val="006439FF"/>
    <w:rsid w:val="0067058A"/>
    <w:rsid w:val="00683521"/>
    <w:rsid w:val="00686470"/>
    <w:rsid w:val="00690711"/>
    <w:rsid w:val="00694079"/>
    <w:rsid w:val="006C6FAE"/>
    <w:rsid w:val="006D2911"/>
    <w:rsid w:val="006E0CEE"/>
    <w:rsid w:val="006E33B8"/>
    <w:rsid w:val="007065CE"/>
    <w:rsid w:val="00715EC9"/>
    <w:rsid w:val="00754BEF"/>
    <w:rsid w:val="00760318"/>
    <w:rsid w:val="00762029"/>
    <w:rsid w:val="00765111"/>
    <w:rsid w:val="00770BC4"/>
    <w:rsid w:val="007767E6"/>
    <w:rsid w:val="00776B71"/>
    <w:rsid w:val="00786823"/>
    <w:rsid w:val="007926B3"/>
    <w:rsid w:val="007961B8"/>
    <w:rsid w:val="007A4690"/>
    <w:rsid w:val="007C038B"/>
    <w:rsid w:val="007D0C21"/>
    <w:rsid w:val="007D7710"/>
    <w:rsid w:val="007E17A7"/>
    <w:rsid w:val="007E393E"/>
    <w:rsid w:val="007E5A49"/>
    <w:rsid w:val="007E7C7C"/>
    <w:rsid w:val="007F0503"/>
    <w:rsid w:val="007F1E14"/>
    <w:rsid w:val="00814446"/>
    <w:rsid w:val="00831ADB"/>
    <w:rsid w:val="00833B66"/>
    <w:rsid w:val="00836C96"/>
    <w:rsid w:val="00845C82"/>
    <w:rsid w:val="00857A97"/>
    <w:rsid w:val="00861EB6"/>
    <w:rsid w:val="00862BF2"/>
    <w:rsid w:val="00864D17"/>
    <w:rsid w:val="00872E19"/>
    <w:rsid w:val="008956B1"/>
    <w:rsid w:val="008A1291"/>
    <w:rsid w:val="008A199A"/>
    <w:rsid w:val="008C0A00"/>
    <w:rsid w:val="008C1922"/>
    <w:rsid w:val="008E0368"/>
    <w:rsid w:val="008E04BA"/>
    <w:rsid w:val="008E695A"/>
    <w:rsid w:val="008F1099"/>
    <w:rsid w:val="00907A74"/>
    <w:rsid w:val="00911260"/>
    <w:rsid w:val="00914F84"/>
    <w:rsid w:val="0093519A"/>
    <w:rsid w:val="009360FE"/>
    <w:rsid w:val="009653A7"/>
    <w:rsid w:val="00971B73"/>
    <w:rsid w:val="00980D64"/>
    <w:rsid w:val="00994408"/>
    <w:rsid w:val="009C0D4D"/>
    <w:rsid w:val="009C4A72"/>
    <w:rsid w:val="009D1C26"/>
    <w:rsid w:val="009D617B"/>
    <w:rsid w:val="009D664B"/>
    <w:rsid w:val="009D7859"/>
    <w:rsid w:val="009E72FF"/>
    <w:rsid w:val="009F62A1"/>
    <w:rsid w:val="009F70A4"/>
    <w:rsid w:val="00A11ECB"/>
    <w:rsid w:val="00A3281C"/>
    <w:rsid w:val="00A40FD9"/>
    <w:rsid w:val="00A518C4"/>
    <w:rsid w:val="00A52C1F"/>
    <w:rsid w:val="00A53DD3"/>
    <w:rsid w:val="00A55E80"/>
    <w:rsid w:val="00A6659D"/>
    <w:rsid w:val="00A7027C"/>
    <w:rsid w:val="00A8203D"/>
    <w:rsid w:val="00A85B60"/>
    <w:rsid w:val="00A86C69"/>
    <w:rsid w:val="00AA0C6B"/>
    <w:rsid w:val="00AB6063"/>
    <w:rsid w:val="00AD66C4"/>
    <w:rsid w:val="00AD6DA8"/>
    <w:rsid w:val="00AE2BF7"/>
    <w:rsid w:val="00AE679B"/>
    <w:rsid w:val="00AE776A"/>
    <w:rsid w:val="00AE7A8F"/>
    <w:rsid w:val="00AF4E48"/>
    <w:rsid w:val="00B04319"/>
    <w:rsid w:val="00B109DE"/>
    <w:rsid w:val="00B447B8"/>
    <w:rsid w:val="00B50A3C"/>
    <w:rsid w:val="00B66FE7"/>
    <w:rsid w:val="00B764B4"/>
    <w:rsid w:val="00B80023"/>
    <w:rsid w:val="00B874C5"/>
    <w:rsid w:val="00B9363B"/>
    <w:rsid w:val="00B94DA8"/>
    <w:rsid w:val="00BB2697"/>
    <w:rsid w:val="00BC21A9"/>
    <w:rsid w:val="00BC53C4"/>
    <w:rsid w:val="00BD0C31"/>
    <w:rsid w:val="00BD36AF"/>
    <w:rsid w:val="00BE379D"/>
    <w:rsid w:val="00BF5959"/>
    <w:rsid w:val="00C03ADA"/>
    <w:rsid w:val="00C03AED"/>
    <w:rsid w:val="00C03BC3"/>
    <w:rsid w:val="00C11FB9"/>
    <w:rsid w:val="00C17EB4"/>
    <w:rsid w:val="00C241B4"/>
    <w:rsid w:val="00C27760"/>
    <w:rsid w:val="00C301D5"/>
    <w:rsid w:val="00C36367"/>
    <w:rsid w:val="00C36FB6"/>
    <w:rsid w:val="00C3705E"/>
    <w:rsid w:val="00C421D5"/>
    <w:rsid w:val="00C46D9E"/>
    <w:rsid w:val="00C51883"/>
    <w:rsid w:val="00C5527D"/>
    <w:rsid w:val="00C72EEA"/>
    <w:rsid w:val="00C76A94"/>
    <w:rsid w:val="00C77AC1"/>
    <w:rsid w:val="00C84641"/>
    <w:rsid w:val="00C84FC5"/>
    <w:rsid w:val="00C87CB6"/>
    <w:rsid w:val="00C93C39"/>
    <w:rsid w:val="00CA7E4A"/>
    <w:rsid w:val="00CC13AC"/>
    <w:rsid w:val="00CC6B4D"/>
    <w:rsid w:val="00CD07AC"/>
    <w:rsid w:val="00CD0A03"/>
    <w:rsid w:val="00CD36FC"/>
    <w:rsid w:val="00CE7C87"/>
    <w:rsid w:val="00CF3ECE"/>
    <w:rsid w:val="00CF49F0"/>
    <w:rsid w:val="00D05974"/>
    <w:rsid w:val="00D061BA"/>
    <w:rsid w:val="00D315CB"/>
    <w:rsid w:val="00D32D06"/>
    <w:rsid w:val="00D4571D"/>
    <w:rsid w:val="00D61EFE"/>
    <w:rsid w:val="00D648E9"/>
    <w:rsid w:val="00D65790"/>
    <w:rsid w:val="00D820FD"/>
    <w:rsid w:val="00D82F8A"/>
    <w:rsid w:val="00DA15A7"/>
    <w:rsid w:val="00DA5C67"/>
    <w:rsid w:val="00DB0498"/>
    <w:rsid w:val="00DC1781"/>
    <w:rsid w:val="00DC723E"/>
    <w:rsid w:val="00DF4F0B"/>
    <w:rsid w:val="00E00D7B"/>
    <w:rsid w:val="00E1102F"/>
    <w:rsid w:val="00E14A56"/>
    <w:rsid w:val="00E2648A"/>
    <w:rsid w:val="00E35CEB"/>
    <w:rsid w:val="00E447A8"/>
    <w:rsid w:val="00E55BD6"/>
    <w:rsid w:val="00E55FC1"/>
    <w:rsid w:val="00E75673"/>
    <w:rsid w:val="00E830ED"/>
    <w:rsid w:val="00E848C2"/>
    <w:rsid w:val="00E86CD7"/>
    <w:rsid w:val="00EA18C0"/>
    <w:rsid w:val="00EA3BEA"/>
    <w:rsid w:val="00EB056B"/>
    <w:rsid w:val="00EB6C21"/>
    <w:rsid w:val="00ED02A7"/>
    <w:rsid w:val="00ED1820"/>
    <w:rsid w:val="00EF12B7"/>
    <w:rsid w:val="00EF287D"/>
    <w:rsid w:val="00F012A0"/>
    <w:rsid w:val="00F01729"/>
    <w:rsid w:val="00F02409"/>
    <w:rsid w:val="00F13562"/>
    <w:rsid w:val="00F17857"/>
    <w:rsid w:val="00F213C6"/>
    <w:rsid w:val="00F46F95"/>
    <w:rsid w:val="00F500A1"/>
    <w:rsid w:val="00F5539A"/>
    <w:rsid w:val="00F62DCB"/>
    <w:rsid w:val="00F73DB9"/>
    <w:rsid w:val="00F776BF"/>
    <w:rsid w:val="00F81941"/>
    <w:rsid w:val="00F870D7"/>
    <w:rsid w:val="00F94F6E"/>
    <w:rsid w:val="00F97636"/>
    <w:rsid w:val="00FB3EA8"/>
    <w:rsid w:val="00FC63FF"/>
    <w:rsid w:val="00FD0C27"/>
    <w:rsid w:val="00FD3BD0"/>
    <w:rsid w:val="00FE5786"/>
    <w:rsid w:val="00FF12EC"/>
    <w:rsid w:val="00FF4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711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23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AA9"/>
    <w:pPr>
      <w:ind w:leftChars="400" w:left="840"/>
    </w:pPr>
  </w:style>
  <w:style w:type="paragraph" w:styleId="a4">
    <w:name w:val="header"/>
    <w:basedOn w:val="a"/>
    <w:link w:val="a5"/>
    <w:uiPriority w:val="99"/>
    <w:unhideWhenUsed/>
    <w:rsid w:val="007F0503"/>
    <w:pPr>
      <w:tabs>
        <w:tab w:val="center" w:pos="4252"/>
        <w:tab w:val="right" w:pos="8504"/>
      </w:tabs>
      <w:snapToGrid w:val="0"/>
    </w:pPr>
  </w:style>
  <w:style w:type="character" w:customStyle="1" w:styleId="a5">
    <w:name w:val="ヘッダー (文字)"/>
    <w:basedOn w:val="a0"/>
    <w:link w:val="a4"/>
    <w:uiPriority w:val="99"/>
    <w:rsid w:val="007F0503"/>
  </w:style>
  <w:style w:type="paragraph" w:styleId="a6">
    <w:name w:val="footer"/>
    <w:basedOn w:val="a"/>
    <w:link w:val="a7"/>
    <w:uiPriority w:val="99"/>
    <w:unhideWhenUsed/>
    <w:rsid w:val="007F0503"/>
    <w:pPr>
      <w:tabs>
        <w:tab w:val="center" w:pos="4252"/>
        <w:tab w:val="right" w:pos="8504"/>
      </w:tabs>
      <w:snapToGrid w:val="0"/>
    </w:pPr>
  </w:style>
  <w:style w:type="character" w:customStyle="1" w:styleId="a7">
    <w:name w:val="フッター (文字)"/>
    <w:basedOn w:val="a0"/>
    <w:link w:val="a6"/>
    <w:uiPriority w:val="99"/>
    <w:rsid w:val="007F0503"/>
  </w:style>
  <w:style w:type="table" w:styleId="a8">
    <w:name w:val="Table Grid"/>
    <w:basedOn w:val="a1"/>
    <w:uiPriority w:val="39"/>
    <w:rsid w:val="004C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EF12B7"/>
  </w:style>
  <w:style w:type="character" w:customStyle="1" w:styleId="aa">
    <w:name w:val="日付 (文字)"/>
    <w:basedOn w:val="a0"/>
    <w:link w:val="a9"/>
    <w:uiPriority w:val="99"/>
    <w:semiHidden/>
    <w:rsid w:val="00EF12B7"/>
  </w:style>
  <w:style w:type="paragraph" w:styleId="ab">
    <w:name w:val="Balloon Text"/>
    <w:basedOn w:val="a"/>
    <w:link w:val="ac"/>
    <w:uiPriority w:val="99"/>
    <w:semiHidden/>
    <w:unhideWhenUsed/>
    <w:rsid w:val="00E55F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55FC1"/>
    <w:rPr>
      <w:rFonts w:asciiTheme="majorHAnsi" w:eastAsiaTheme="majorEastAsia" w:hAnsiTheme="majorHAnsi" w:cstheme="majorBidi"/>
      <w:sz w:val="18"/>
      <w:szCs w:val="18"/>
    </w:rPr>
  </w:style>
  <w:style w:type="table" w:customStyle="1" w:styleId="1">
    <w:name w:val="表 (格子)1"/>
    <w:basedOn w:val="a1"/>
    <w:next w:val="a8"/>
    <w:uiPriority w:val="59"/>
    <w:rsid w:val="00337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35CEB"/>
  </w:style>
  <w:style w:type="table" w:customStyle="1" w:styleId="2">
    <w:name w:val="表 (格子)2"/>
    <w:basedOn w:val="a1"/>
    <w:next w:val="a8"/>
    <w:uiPriority w:val="59"/>
    <w:rsid w:val="00E35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35C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next w:val="a8"/>
    <w:uiPriority w:val="59"/>
    <w:rsid w:val="00E35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E35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E35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E35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E35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E35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E35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E35CE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58575">
      <w:bodyDiv w:val="1"/>
      <w:marLeft w:val="0"/>
      <w:marRight w:val="0"/>
      <w:marTop w:val="0"/>
      <w:marBottom w:val="0"/>
      <w:divBdr>
        <w:top w:val="none" w:sz="0" w:space="0" w:color="auto"/>
        <w:left w:val="none" w:sz="0" w:space="0" w:color="auto"/>
        <w:bottom w:val="none" w:sz="0" w:space="0" w:color="auto"/>
        <w:right w:val="none" w:sz="0" w:space="0" w:color="auto"/>
      </w:divBdr>
    </w:div>
    <w:div w:id="751397017">
      <w:bodyDiv w:val="1"/>
      <w:marLeft w:val="0"/>
      <w:marRight w:val="0"/>
      <w:marTop w:val="0"/>
      <w:marBottom w:val="0"/>
      <w:divBdr>
        <w:top w:val="none" w:sz="0" w:space="0" w:color="auto"/>
        <w:left w:val="none" w:sz="0" w:space="0" w:color="auto"/>
        <w:bottom w:val="none" w:sz="0" w:space="0" w:color="auto"/>
        <w:right w:val="none" w:sz="0" w:space="0" w:color="auto"/>
      </w:divBdr>
    </w:div>
    <w:div w:id="1204512827">
      <w:bodyDiv w:val="1"/>
      <w:marLeft w:val="0"/>
      <w:marRight w:val="0"/>
      <w:marTop w:val="0"/>
      <w:marBottom w:val="0"/>
      <w:divBdr>
        <w:top w:val="none" w:sz="0" w:space="0" w:color="auto"/>
        <w:left w:val="none" w:sz="0" w:space="0" w:color="auto"/>
        <w:bottom w:val="none" w:sz="0" w:space="0" w:color="auto"/>
        <w:right w:val="none" w:sz="0" w:space="0" w:color="auto"/>
      </w:divBdr>
    </w:div>
    <w:div w:id="1674600524">
      <w:bodyDiv w:val="1"/>
      <w:marLeft w:val="0"/>
      <w:marRight w:val="0"/>
      <w:marTop w:val="0"/>
      <w:marBottom w:val="0"/>
      <w:divBdr>
        <w:top w:val="none" w:sz="0" w:space="0" w:color="auto"/>
        <w:left w:val="none" w:sz="0" w:space="0" w:color="auto"/>
        <w:bottom w:val="none" w:sz="0" w:space="0" w:color="auto"/>
        <w:right w:val="none" w:sz="0" w:space="0" w:color="auto"/>
      </w:divBdr>
    </w:div>
    <w:div w:id="18162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30E9-53ED-431F-B5F0-6309DDBB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1395</Words>
  <Characters>7953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2020-11-24T06:57:00Z</dcterms:created>
  <dcterms:modified xsi:type="dcterms:W3CDTF">2020-11-24T06:57:00Z</dcterms:modified>
</cp:coreProperties>
</file>