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53315" w14:textId="2386F3D2" w:rsidR="006F44B4" w:rsidRPr="00334363" w:rsidRDefault="00DD47E4" w:rsidP="00DD47E4">
      <w:pPr>
        <w:spacing w:line="240" w:lineRule="atLeast"/>
        <w:jc w:val="center"/>
        <w:rPr>
          <w:rFonts w:ascii="UD デジタル 教科書体 NP-R" w:eastAsia="UD デジタル 教科書体 NP-R" w:hAnsi="HGP明朝E"/>
          <w:bCs/>
          <w:sz w:val="24"/>
          <w:bdr w:val="single" w:sz="4" w:space="0" w:color="auto"/>
          <w:shd w:val="clear" w:color="auto" w:fill="000000"/>
        </w:rPr>
      </w:pPr>
      <w:r>
        <w:rPr>
          <w:noProof/>
        </w:rPr>
        <w:drawing>
          <wp:inline distT="0" distB="0" distL="0" distR="0" wp14:anchorId="0B447E9B" wp14:editId="08004B2A">
            <wp:extent cx="1325245" cy="1325245"/>
            <wp:effectExtent l="0" t="0" r="8255" b="8255"/>
            <wp:docPr id="1286034570"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a:stretch>
                      <a:fillRect/>
                    </a:stretch>
                  </pic:blipFill>
                  <pic:spPr bwMode="auto">
                    <a:xfrm>
                      <a:off x="0" y="0"/>
                      <a:ext cx="1333875" cy="1333875"/>
                    </a:xfrm>
                    <a:prstGeom prst="rect">
                      <a:avLst/>
                    </a:prstGeom>
                    <a:noFill/>
                    <a:ln>
                      <a:noFill/>
                    </a:ln>
                    <a:extLst>
                      <a:ext uri="{53640926-AAD7-44D8-BBD7-CCE9431645EC}">
                        <a14:shadowObscured xmlns:a14="http://schemas.microsoft.com/office/drawing/2010/main"/>
                      </a:ext>
                    </a:extLst>
                  </pic:spPr>
                </pic:pic>
              </a:graphicData>
            </a:graphic>
          </wp:inline>
        </w:drawing>
      </w:r>
    </w:p>
    <w:p w14:paraId="0745A08C" w14:textId="798FD9F1" w:rsidR="0071633F" w:rsidRPr="00850F6D" w:rsidRDefault="0071633F" w:rsidP="00DD47E4">
      <w:pPr>
        <w:spacing w:line="280" w:lineRule="exact"/>
        <w:jc w:val="center"/>
        <w:rPr>
          <w:rFonts w:ascii="UD デジタル 教科書体 NP-R" w:eastAsia="UD デジタル 教科書体 NP-R" w:hAnsi="HGS明朝E"/>
          <w:sz w:val="28"/>
          <w:szCs w:val="28"/>
        </w:rPr>
      </w:pPr>
      <w:r w:rsidRPr="00850F6D">
        <w:rPr>
          <w:rFonts w:ascii="UD デジタル 教科書体 NP-R" w:eastAsia="UD デジタル 教科書体 NP-R" w:hAnsi="HGS明朝E" w:hint="eastAsia"/>
          <w:sz w:val="28"/>
          <w:szCs w:val="28"/>
        </w:rPr>
        <w:t>「大阪ものづくり優良企業賞</w:t>
      </w:r>
      <w:r w:rsidR="00B63360" w:rsidRPr="00850F6D">
        <w:rPr>
          <w:rFonts w:ascii="UD デジタル 教科書体 NP-R" w:eastAsia="UD デジタル 教科書体 NP-R" w:hAnsi="HGS明朝E" w:hint="eastAsia"/>
          <w:sz w:val="28"/>
          <w:szCs w:val="28"/>
        </w:rPr>
        <w:t>2026</w:t>
      </w:r>
      <w:r w:rsidRPr="00850F6D">
        <w:rPr>
          <w:rFonts w:ascii="UD デジタル 教科書体 NP-R" w:eastAsia="UD デジタル 教科書体 NP-R" w:hAnsi="HGS明朝E" w:hint="eastAsia"/>
          <w:sz w:val="28"/>
          <w:szCs w:val="28"/>
        </w:rPr>
        <w:t>」受賞企業への</w:t>
      </w:r>
    </w:p>
    <w:p w14:paraId="72F48AE9" w14:textId="5CEB3C5B" w:rsidR="0071633F" w:rsidRPr="00850F6D" w:rsidRDefault="00B63360" w:rsidP="004A6572">
      <w:pPr>
        <w:spacing w:line="400" w:lineRule="exact"/>
        <w:jc w:val="center"/>
        <w:rPr>
          <w:rFonts w:ascii="UD デジタル 教科書体 NP-R" w:eastAsia="UD デジタル 教科書体 NP-R" w:hAnsi="ＭＳ ゴシック"/>
          <w:sz w:val="20"/>
          <w:szCs w:val="20"/>
          <w:shd w:val="clear" w:color="auto" w:fill="FFFFFF"/>
        </w:rPr>
      </w:pPr>
      <w:r w:rsidRPr="00850F6D">
        <w:rPr>
          <w:rFonts w:ascii="UD デジタル 教科書体 NP-R" w:eastAsia="UD デジタル 教科書体 NP-R" w:hAnsi="HGS明朝E"/>
          <w:sz w:val="28"/>
          <w:szCs w:val="28"/>
        </w:rPr>
        <w:t>皆川健多郎</w:t>
      </w:r>
      <w:r w:rsidR="0071633F" w:rsidRPr="00850F6D">
        <w:rPr>
          <w:rFonts w:ascii="UD デジタル 教科書体 NP-R" w:eastAsia="UD デジタル 教科書体 NP-R" w:hAnsi="HGS明朝E" w:hint="eastAsia"/>
          <w:sz w:val="28"/>
          <w:szCs w:val="28"/>
        </w:rPr>
        <w:t>審査委員長メッセージ</w:t>
      </w:r>
    </w:p>
    <w:p w14:paraId="2A820C66" w14:textId="029F2D8B" w:rsidR="0071633F" w:rsidRPr="00850F6D" w:rsidRDefault="0071633F" w:rsidP="0071633F">
      <w:pPr>
        <w:rPr>
          <w:rFonts w:ascii="UD デジタル 教科書体 NP-R" w:eastAsia="UD デジタル 教科書体 NP-R" w:hAnsi="ＭＳ ゴシック"/>
          <w:szCs w:val="21"/>
          <w:shd w:val="clear" w:color="auto" w:fill="FFFFFF"/>
        </w:rPr>
      </w:pPr>
    </w:p>
    <w:p w14:paraId="0A72AA63" w14:textId="77777777" w:rsidR="00B63360" w:rsidRPr="004175CD" w:rsidRDefault="000166B5" w:rsidP="000166B5">
      <w:pPr>
        <w:ind w:firstLineChars="100" w:firstLine="210"/>
        <w:rPr>
          <w:rFonts w:ascii="UD デジタル 教科書体 NP-R" w:eastAsia="UD デジタル 教科書体 NP-R" w:hAnsi="ＭＳ ゴシック"/>
          <w:szCs w:val="21"/>
          <w:shd w:val="clear" w:color="auto" w:fill="FFFFFF"/>
        </w:rPr>
      </w:pPr>
      <w:r w:rsidRPr="004175CD">
        <w:rPr>
          <w:rFonts w:ascii="UD デジタル 教科書体 NP-R" w:eastAsia="UD デジタル 教科書体 NP-R" w:hAnsi="ＭＳ ゴシック" w:hint="eastAsia"/>
          <w:szCs w:val="21"/>
          <w:shd w:val="clear" w:color="auto" w:fill="FFFFFF"/>
        </w:rPr>
        <w:t>『大阪ものづくり優良企業賞』は、今回で</w:t>
      </w:r>
      <w:r w:rsidR="00B63360" w:rsidRPr="004175CD">
        <w:rPr>
          <w:rFonts w:ascii="UD デジタル 教科書体 NP-R" w:eastAsia="UD デジタル 教科書体 NP-R" w:hAnsi="ＭＳ ゴシック" w:hint="eastAsia"/>
          <w:szCs w:val="21"/>
          <w:shd w:val="clear" w:color="auto" w:fill="FFFFFF"/>
        </w:rPr>
        <w:t>18</w:t>
      </w:r>
      <w:r w:rsidRPr="004175CD">
        <w:rPr>
          <w:rFonts w:ascii="UD デジタル 教科書体 NP-R" w:eastAsia="UD デジタル 教科書体 NP-R" w:hAnsi="ＭＳ ゴシック" w:hint="eastAsia"/>
          <w:szCs w:val="21"/>
          <w:shd w:val="clear" w:color="auto" w:fill="FFFFFF"/>
        </w:rPr>
        <w:t>回目を迎えることができました。</w:t>
      </w:r>
    </w:p>
    <w:p w14:paraId="62188C83" w14:textId="705C2BC2" w:rsidR="000166B5" w:rsidRPr="004175CD" w:rsidRDefault="00C07E74" w:rsidP="003B0048">
      <w:pPr>
        <w:ind w:firstLineChars="100" w:firstLine="210"/>
        <w:rPr>
          <w:rFonts w:ascii="UD デジタル 教科書体 NP-R" w:eastAsia="UD デジタル 教科書体 NP-R" w:hAnsi="ＭＳ ゴシック"/>
          <w:szCs w:val="21"/>
          <w:shd w:val="clear" w:color="auto" w:fill="FFFFFF"/>
        </w:rPr>
      </w:pPr>
      <w:r w:rsidRPr="004175CD">
        <w:rPr>
          <w:rFonts w:ascii="UD デジタル 教科書体 NP-R" w:eastAsia="UD デジタル 教科書体 NP-R" w:hAnsi="ＭＳ ゴシック" w:hint="eastAsia"/>
          <w:szCs w:val="21"/>
          <w:shd w:val="clear" w:color="auto" w:fill="FFFFFF"/>
        </w:rPr>
        <w:t>今年度は、</w:t>
      </w:r>
      <w:r w:rsidR="003B0048" w:rsidRPr="004175CD">
        <w:rPr>
          <w:rFonts w:ascii="UD デジタル 教科書体 NP-R" w:eastAsia="UD デジタル 教科書体 NP-R" w:hAnsi="ＭＳ ゴシック" w:hint="eastAsia"/>
          <w:szCs w:val="21"/>
          <w:shd w:val="clear" w:color="auto" w:fill="FFFFFF"/>
        </w:rPr>
        <w:t>書面</w:t>
      </w:r>
      <w:r w:rsidR="000166B5" w:rsidRPr="004175CD">
        <w:rPr>
          <w:rFonts w:ascii="UD デジタル 教科書体 NP-R" w:eastAsia="UD デジタル 教科書体 NP-R" w:hAnsi="ＭＳ ゴシック" w:hint="eastAsia"/>
          <w:szCs w:val="21"/>
          <w:shd w:val="clear" w:color="auto" w:fill="FFFFFF"/>
        </w:rPr>
        <w:t>審査の結果、</w:t>
      </w:r>
      <w:r w:rsidR="008E6873" w:rsidRPr="004175CD">
        <w:rPr>
          <w:rFonts w:ascii="UD デジタル 教科書体 NP-R" w:eastAsia="UD デジタル 教科書体 NP-R" w:hAnsi="ＭＳ ゴシック" w:hint="eastAsia"/>
          <w:szCs w:val="21"/>
          <w:shd w:val="clear" w:color="auto" w:fill="FFFFFF"/>
        </w:rPr>
        <w:t>4</w:t>
      </w:r>
      <w:r w:rsidR="00B63360" w:rsidRPr="004175CD">
        <w:rPr>
          <w:rFonts w:ascii="UD デジタル 教科書体 NP-R" w:eastAsia="UD デジタル 教科書体 NP-R" w:hAnsi="ＭＳ ゴシック" w:hint="eastAsia"/>
          <w:szCs w:val="21"/>
          <w:shd w:val="clear" w:color="auto" w:fill="FFFFFF"/>
        </w:rPr>
        <w:t>3</w:t>
      </w:r>
      <w:r w:rsidR="000166B5" w:rsidRPr="004175CD">
        <w:rPr>
          <w:rFonts w:ascii="UD デジタル 教科書体 NP-R" w:eastAsia="UD デジタル 教科書体 NP-R" w:hAnsi="ＭＳ ゴシック" w:hint="eastAsia"/>
          <w:szCs w:val="21"/>
          <w:shd w:val="clear" w:color="auto" w:fill="FFFFFF"/>
        </w:rPr>
        <w:t>社を「優良企業賞」に選定し</w:t>
      </w:r>
      <w:r w:rsidR="00101AB0" w:rsidRPr="004175CD">
        <w:rPr>
          <w:rFonts w:ascii="UD デジタル 教科書体 NP-R" w:eastAsia="UD デジタル 教科書体 NP-R" w:hAnsi="ＭＳ ゴシック" w:hint="eastAsia"/>
          <w:szCs w:val="21"/>
          <w:shd w:val="clear" w:color="auto" w:fill="FFFFFF"/>
        </w:rPr>
        <w:t>ました。</w:t>
      </w:r>
      <w:r w:rsidR="004758F0" w:rsidRPr="004175CD">
        <w:rPr>
          <w:rFonts w:ascii="UD デジタル 教科書体 NP-R" w:eastAsia="UD デジタル 教科書体 NP-R" w:hAnsi="ＭＳ ゴシック" w:hint="eastAsia"/>
          <w:szCs w:val="21"/>
          <w:shd w:val="clear" w:color="auto" w:fill="FFFFFF"/>
        </w:rPr>
        <w:t>また、書面審査で</w:t>
      </w:r>
      <w:r w:rsidR="00B63360" w:rsidRPr="004175CD">
        <w:rPr>
          <w:rFonts w:ascii="UD デジタル 教科書体 NP-R" w:eastAsia="UD デジタル 教科書体 NP-R" w:hAnsi="ＭＳ ゴシック" w:hint="eastAsia"/>
          <w:szCs w:val="21"/>
          <w:shd w:val="clear" w:color="auto" w:fill="FFFFFF"/>
        </w:rPr>
        <w:t>特に</w:t>
      </w:r>
      <w:r w:rsidR="000166B5" w:rsidRPr="004175CD">
        <w:rPr>
          <w:rFonts w:ascii="UD デジタル 教科書体 NP-R" w:eastAsia="UD デジタル 教科書体 NP-R" w:hAnsi="ＭＳ ゴシック" w:hint="eastAsia"/>
          <w:szCs w:val="21"/>
          <w:shd w:val="clear" w:color="auto" w:fill="FFFFFF"/>
        </w:rPr>
        <w:t>評価の高かった企業を対象に、企業訪問とプレゼンテーションによる最終審査を行い、「最優秀企業賞」</w:t>
      </w:r>
      <w:r w:rsidR="00B63360" w:rsidRPr="004175CD">
        <w:rPr>
          <w:rFonts w:ascii="UD デジタル 教科書体 NP-R" w:eastAsia="UD デジタル 教科書体 NP-R" w:hAnsi="ＭＳ ゴシック" w:hint="eastAsia"/>
          <w:szCs w:val="21"/>
          <w:shd w:val="clear" w:color="auto" w:fill="FFFFFF"/>
        </w:rPr>
        <w:t>１</w:t>
      </w:r>
      <w:r w:rsidR="000166B5" w:rsidRPr="004175CD">
        <w:rPr>
          <w:rFonts w:ascii="UD デジタル 教科書体 NP-R" w:eastAsia="UD デジタル 教科書体 NP-R" w:hAnsi="ＭＳ ゴシック" w:hint="eastAsia"/>
          <w:szCs w:val="21"/>
          <w:shd w:val="clear" w:color="auto" w:fill="FFFFFF"/>
        </w:rPr>
        <w:t>社、「夢・未来・ORIST賞（（地独）大阪産業技術研究所理事長賞）」1社</w:t>
      </w:r>
      <w:r w:rsidR="00A123F4" w:rsidRPr="004175CD">
        <w:rPr>
          <w:rFonts w:ascii="UD デジタル 教科書体 NP-R" w:eastAsia="UD デジタル 教科書体 NP-R" w:hAnsi="ＭＳ ゴシック" w:hint="eastAsia"/>
          <w:szCs w:val="21"/>
          <w:shd w:val="clear" w:color="auto" w:fill="FFFFFF"/>
        </w:rPr>
        <w:t>、</w:t>
      </w:r>
      <w:r w:rsidR="000166B5" w:rsidRPr="004175CD">
        <w:rPr>
          <w:rFonts w:ascii="UD デジタル 教科書体 NP-R" w:eastAsia="UD デジタル 教科書体 NP-R" w:hAnsi="ＭＳ ゴシック" w:hint="eastAsia"/>
          <w:szCs w:val="21"/>
          <w:shd w:val="clear" w:color="auto" w:fill="FFFFFF"/>
        </w:rPr>
        <w:t>及び「審査委員特別賞」2社を選定しました。</w:t>
      </w:r>
    </w:p>
    <w:p w14:paraId="32C07D0F" w14:textId="4BF14C2D" w:rsidR="00BF7AB6" w:rsidRPr="004175CD" w:rsidRDefault="000166B5" w:rsidP="008F689B">
      <w:pPr>
        <w:ind w:firstLineChars="100" w:firstLine="210"/>
        <w:rPr>
          <w:rFonts w:ascii="UD デジタル 教科書体 NP-R" w:eastAsia="UD デジタル 教科書体 NP-R" w:hAnsi="ＭＳ ゴシック"/>
          <w:szCs w:val="21"/>
          <w:shd w:val="clear" w:color="auto" w:fill="FFFFFF"/>
        </w:rPr>
      </w:pPr>
      <w:r w:rsidRPr="004175CD">
        <w:rPr>
          <w:rFonts w:ascii="UD デジタル 教科書体 NP-R" w:eastAsia="UD デジタル 教科書体 NP-R" w:hAnsi="ＭＳ ゴシック" w:hint="eastAsia"/>
          <w:szCs w:val="21"/>
          <w:shd w:val="clear" w:color="auto" w:fill="FFFFFF"/>
        </w:rPr>
        <w:t>最終審査</w:t>
      </w:r>
      <w:r w:rsidR="008F689B" w:rsidRPr="004175CD">
        <w:rPr>
          <w:rFonts w:ascii="UD デジタル 教科書体 NP-R" w:eastAsia="UD デジタル 教科書体 NP-R" w:hAnsi="ＭＳ ゴシック" w:hint="eastAsia"/>
          <w:szCs w:val="21"/>
          <w:shd w:val="clear" w:color="auto" w:fill="FFFFFF"/>
        </w:rPr>
        <w:t>で</w:t>
      </w:r>
      <w:r w:rsidRPr="004175CD">
        <w:rPr>
          <w:rFonts w:ascii="UD デジタル 教科書体 NP-R" w:eastAsia="UD デジタル 教科書体 NP-R" w:hAnsi="ＭＳ ゴシック" w:hint="eastAsia"/>
          <w:szCs w:val="21"/>
          <w:shd w:val="clear" w:color="auto" w:fill="FFFFFF"/>
        </w:rPr>
        <w:t>は、</w:t>
      </w:r>
      <w:r w:rsidR="00BF7AB6" w:rsidRPr="004175CD">
        <w:rPr>
          <w:rFonts w:ascii="UD デジタル 教科書体 NP-R" w:eastAsia="UD デジタル 教科書体 NP-R" w:hAnsi="ＭＳ ゴシック"/>
          <w:szCs w:val="21"/>
          <w:shd w:val="clear" w:color="auto" w:fill="FFFFFF"/>
        </w:rPr>
        <w:t>生産用機械器具製造業</w:t>
      </w:r>
      <w:r w:rsidRPr="004175CD">
        <w:rPr>
          <w:rFonts w:ascii="UD デジタル 教科書体 NP-R" w:eastAsia="UD デジタル 教科書体 NP-R" w:hAnsi="ＭＳ ゴシック" w:hint="eastAsia"/>
          <w:szCs w:val="21"/>
          <w:shd w:val="clear" w:color="auto" w:fill="FFFFFF"/>
        </w:rPr>
        <w:t>や</w:t>
      </w:r>
      <w:r w:rsidR="00BF7AB6" w:rsidRPr="004175CD">
        <w:rPr>
          <w:rFonts w:ascii="UD デジタル 教科書体 NP-R" w:eastAsia="UD デジタル 教科書体 NP-R" w:hAnsi="ＭＳ ゴシック"/>
          <w:szCs w:val="21"/>
          <w:shd w:val="clear" w:color="auto" w:fill="FFFFFF"/>
        </w:rPr>
        <w:t>金属製品製造業</w:t>
      </w:r>
      <w:r w:rsidR="008E6873" w:rsidRPr="004175CD">
        <w:rPr>
          <w:rFonts w:ascii="UD デジタル 教科書体 NP-R" w:eastAsia="UD デジタル 教科書体 NP-R" w:hAnsi="ＭＳ ゴシック" w:hint="eastAsia"/>
          <w:szCs w:val="21"/>
          <w:shd w:val="clear" w:color="auto" w:fill="FFFFFF"/>
        </w:rPr>
        <w:t>等</w:t>
      </w:r>
      <w:r w:rsidRPr="004175CD">
        <w:rPr>
          <w:rFonts w:ascii="UD デジタル 教科書体 NP-R" w:eastAsia="UD デジタル 教科書体 NP-R" w:hAnsi="ＭＳ ゴシック" w:hint="eastAsia"/>
          <w:szCs w:val="21"/>
          <w:shd w:val="clear" w:color="auto" w:fill="FFFFFF"/>
        </w:rPr>
        <w:t>のノミネート</w:t>
      </w:r>
      <w:r w:rsidR="003369DA" w:rsidRPr="004175CD">
        <w:rPr>
          <w:rFonts w:ascii="UD デジタル 教科書体 NP-R" w:eastAsia="UD デジタル 教科書体 NP-R" w:hAnsi="ＭＳ ゴシック" w:hint="eastAsia"/>
          <w:szCs w:val="21"/>
          <w:shd w:val="clear" w:color="auto" w:fill="FFFFFF"/>
        </w:rPr>
        <w:t>企業の中から</w:t>
      </w:r>
      <w:r w:rsidR="008614FF" w:rsidRPr="004175CD">
        <w:rPr>
          <w:rFonts w:ascii="UD デジタル 教科書体 NP-R" w:eastAsia="UD デジタル 教科書体 NP-R" w:hAnsi="ＭＳ ゴシック"/>
          <w:szCs w:val="21"/>
          <w:shd w:val="clear" w:color="auto" w:fill="FFFFFF"/>
        </w:rPr>
        <w:t>、</w:t>
      </w:r>
      <w:r w:rsidR="00BF7AB6" w:rsidRPr="004175CD">
        <w:rPr>
          <w:rFonts w:ascii="UD デジタル 教科書体 NP-R" w:eastAsia="UD デジタル 教科書体 NP-R" w:hAnsi="ＭＳ ゴシック"/>
          <w:szCs w:val="21"/>
          <w:shd w:val="clear" w:color="auto" w:fill="FFFFFF"/>
        </w:rPr>
        <w:t>審査委員全員の合意により、</w:t>
      </w:r>
      <w:r w:rsidR="00331056" w:rsidRPr="004175CD">
        <w:rPr>
          <w:rFonts w:ascii="UD デジタル 教科書体 NP-R" w:eastAsia="UD デジタル 教科書体 NP-R" w:hAnsi="ＭＳ ゴシック"/>
          <w:szCs w:val="21"/>
          <w:shd w:val="clear" w:color="auto" w:fill="FFFFFF"/>
        </w:rPr>
        <w:t>卓越した</w:t>
      </w:r>
      <w:r w:rsidR="00220162" w:rsidRPr="004175CD">
        <w:rPr>
          <w:rFonts w:ascii="UD デジタル 教科書体 NP-R" w:eastAsia="UD デジタル 教科書体 NP-R" w:hAnsi="ＭＳ ゴシック" w:hint="eastAsia"/>
          <w:szCs w:val="21"/>
          <w:shd w:val="clear" w:color="auto" w:fill="FFFFFF"/>
        </w:rPr>
        <w:t>精密加工</w:t>
      </w:r>
      <w:r w:rsidR="00331056" w:rsidRPr="004175CD">
        <w:rPr>
          <w:rFonts w:ascii="UD デジタル 教科書体 NP-R" w:eastAsia="UD デジタル 教科書体 NP-R" w:hAnsi="ＭＳ ゴシック"/>
          <w:szCs w:val="21"/>
          <w:shd w:val="clear" w:color="auto" w:fill="FFFFFF"/>
        </w:rPr>
        <w:t>技術・ノウハウと一貫生産体制を強みに、高精度歯車や精密ボールねじの製造を通じて、工作機械から半導体製造装置、ロボット、航空宇宙</w:t>
      </w:r>
      <w:r w:rsidR="00220162" w:rsidRPr="004175CD">
        <w:rPr>
          <w:rFonts w:ascii="UD デジタル 教科書体 NP-R" w:eastAsia="UD デジタル 教科書体 NP-R" w:hAnsi="ＭＳ ゴシック" w:hint="eastAsia"/>
          <w:szCs w:val="21"/>
          <w:shd w:val="clear" w:color="auto" w:fill="FFFFFF"/>
        </w:rPr>
        <w:t>分野など</w:t>
      </w:r>
      <w:r w:rsidR="00331056" w:rsidRPr="004175CD">
        <w:rPr>
          <w:rFonts w:ascii="UD デジタル 教科書体 NP-R" w:eastAsia="UD デジタル 教科書体 NP-R" w:hAnsi="ＭＳ ゴシック"/>
          <w:szCs w:val="21"/>
          <w:shd w:val="clear" w:color="auto" w:fill="FFFFFF"/>
        </w:rPr>
        <w:t>幅広い</w:t>
      </w:r>
      <w:r w:rsidR="00220162" w:rsidRPr="004175CD">
        <w:rPr>
          <w:rFonts w:ascii="UD デジタル 教科書体 NP-R" w:eastAsia="UD デジタル 教科書体 NP-R" w:hAnsi="ＭＳ ゴシック" w:hint="eastAsia"/>
          <w:szCs w:val="21"/>
          <w:shd w:val="clear" w:color="auto" w:fill="FFFFFF"/>
        </w:rPr>
        <w:t>産業</w:t>
      </w:r>
      <w:r w:rsidR="00331056" w:rsidRPr="004175CD">
        <w:rPr>
          <w:rFonts w:ascii="UD デジタル 教科書体 NP-R" w:eastAsia="UD デジタル 教科書体 NP-R" w:hAnsi="ＭＳ ゴシック"/>
          <w:szCs w:val="21"/>
          <w:shd w:val="clear" w:color="auto" w:fill="FFFFFF"/>
        </w:rPr>
        <w:t>を支える</w:t>
      </w:r>
      <w:r w:rsidR="00B058B9" w:rsidRPr="004175CD">
        <w:rPr>
          <w:rFonts w:ascii="UD デジタル 教科書体 NP-R" w:eastAsia="UD デジタル 教科書体 NP-R" w:hAnsi="ＭＳ ゴシック"/>
          <w:szCs w:val="21"/>
          <w:shd w:val="clear" w:color="auto" w:fill="FFFFFF"/>
        </w:rPr>
        <w:t>株式会社オージック</w:t>
      </w:r>
      <w:r w:rsidR="00BF7AB6" w:rsidRPr="004175CD">
        <w:rPr>
          <w:rFonts w:ascii="UD デジタル 教科書体 NP-R" w:eastAsia="UD デジタル 教科書体 NP-R" w:hAnsi="ＭＳ ゴシック" w:hint="eastAsia"/>
          <w:szCs w:val="21"/>
          <w:shd w:val="clear" w:color="auto" w:fill="FFFFFF"/>
        </w:rPr>
        <w:t>を</w:t>
      </w:r>
      <w:r w:rsidR="00BF7AB6" w:rsidRPr="004175CD">
        <w:rPr>
          <w:rFonts w:ascii="UD デジタル 教科書体 NP-R" w:eastAsia="UD デジタル 教科書体 NP-R" w:hAnsi="ＭＳ ゴシック"/>
          <w:szCs w:val="21"/>
          <w:shd w:val="clear" w:color="auto" w:fill="FFFFFF"/>
        </w:rPr>
        <w:t>「最優秀企業賞」</w:t>
      </w:r>
      <w:r w:rsidR="00955D6F" w:rsidRPr="004175CD">
        <w:rPr>
          <w:rFonts w:ascii="UD デジタル 教科書体 NP-R" w:eastAsia="UD デジタル 教科書体 NP-R" w:hAnsi="ＭＳ ゴシック" w:hint="eastAsia"/>
          <w:szCs w:val="21"/>
          <w:shd w:val="clear" w:color="auto" w:fill="FFFFFF"/>
        </w:rPr>
        <w:t>に</w:t>
      </w:r>
      <w:r w:rsidR="00BF7AB6" w:rsidRPr="004175CD">
        <w:rPr>
          <w:rFonts w:ascii="UD デジタル 教科書体 NP-R" w:eastAsia="UD デジタル 教科書体 NP-R" w:hAnsi="ＭＳ ゴシック"/>
          <w:szCs w:val="21"/>
          <w:shd w:val="clear" w:color="auto" w:fill="FFFFFF"/>
        </w:rPr>
        <w:t>選定しました。</w:t>
      </w:r>
    </w:p>
    <w:p w14:paraId="10E1D1B2" w14:textId="428FD82D" w:rsidR="00A6477E" w:rsidRPr="004175CD" w:rsidRDefault="008614FF" w:rsidP="00A6477E">
      <w:pPr>
        <w:ind w:firstLineChars="100" w:firstLine="210"/>
        <w:rPr>
          <w:rFonts w:ascii="UD デジタル 教科書体 NP-R" w:eastAsia="UD デジタル 教科書体 NP-R" w:hAnsi="ＭＳ ゴシック"/>
          <w:szCs w:val="21"/>
          <w:shd w:val="clear" w:color="auto" w:fill="FFFFFF"/>
        </w:rPr>
      </w:pPr>
      <w:r w:rsidRPr="004175CD">
        <w:rPr>
          <w:rFonts w:ascii="UD デジタル 教科書体 NP-R" w:eastAsia="UD デジタル 教科書体 NP-R" w:hAnsi="ＭＳ ゴシック" w:hint="eastAsia"/>
          <w:szCs w:val="21"/>
          <w:shd w:val="clear" w:color="auto" w:fill="FFFFFF"/>
        </w:rPr>
        <w:t>また、</w:t>
      </w:r>
      <w:r w:rsidRPr="004175CD">
        <w:rPr>
          <w:rFonts w:ascii="UD デジタル 教科書体 NP-R" w:eastAsia="UD デジタル 教科書体 NP-R" w:hAnsi="ＭＳ ゴシック"/>
          <w:szCs w:val="21"/>
          <w:shd w:val="clear" w:color="auto" w:fill="FFFFFF"/>
        </w:rPr>
        <w:t>技術の将来性を評価する</w:t>
      </w:r>
      <w:r w:rsidR="00A6477E" w:rsidRPr="004175CD">
        <w:rPr>
          <w:rFonts w:ascii="UD デジタル 教科書体 NP-R" w:eastAsia="UD デジタル 教科書体 NP-R" w:hAnsi="ＭＳ ゴシック" w:hint="eastAsia"/>
          <w:szCs w:val="21"/>
          <w:shd w:val="clear" w:color="auto" w:fill="FFFFFF"/>
        </w:rPr>
        <w:t>「夢・未来・ORIST賞」には、</w:t>
      </w:r>
      <w:r w:rsidR="00AC3705" w:rsidRPr="004175CD">
        <w:rPr>
          <w:rFonts w:ascii="UD デジタル 教科書体 NP-R" w:eastAsia="UD デジタル 教科書体 NP-R" w:hAnsi="ＭＳ ゴシック"/>
          <w:szCs w:val="21"/>
          <w:shd w:val="clear" w:color="auto" w:fill="FFFFFF"/>
        </w:rPr>
        <w:t>各種ウレタンフォーム</w:t>
      </w:r>
      <w:r w:rsidR="00AC3705" w:rsidRPr="004175CD">
        <w:rPr>
          <w:rFonts w:ascii="UD デジタル 教科書体 NP-R" w:eastAsia="UD デジタル 教科書体 NP-R" w:hAnsi="ＭＳ ゴシック" w:hint="eastAsia"/>
          <w:szCs w:val="21"/>
          <w:shd w:val="clear" w:color="auto" w:fill="FFFFFF"/>
        </w:rPr>
        <w:t>等から断熱材や緩衝材を製造するメーカーで、これまで</w:t>
      </w:r>
      <w:r w:rsidR="00955D6F" w:rsidRPr="004175CD">
        <w:rPr>
          <w:rFonts w:ascii="UD デジタル 教科書体 NP-R" w:eastAsia="UD デジタル 教科書体 NP-R" w:hAnsi="ＭＳ ゴシック" w:hint="eastAsia"/>
          <w:szCs w:val="21"/>
          <w:shd w:val="clear" w:color="auto" w:fill="FFFFFF"/>
        </w:rPr>
        <w:t>に培った技術や</w:t>
      </w:r>
      <w:r w:rsidR="00AC3705" w:rsidRPr="004175CD">
        <w:rPr>
          <w:rFonts w:ascii="UD デジタル 教科書体 NP-R" w:eastAsia="UD デジタル 教科書体 NP-R" w:hAnsi="ＭＳ ゴシック" w:hint="eastAsia"/>
          <w:szCs w:val="21"/>
          <w:shd w:val="clear" w:color="auto" w:fill="FFFFFF"/>
        </w:rPr>
        <w:t>ノウハウを</w:t>
      </w:r>
      <w:r w:rsidR="00804A3D" w:rsidRPr="004175CD">
        <w:rPr>
          <w:rFonts w:ascii="UD デジタル 教科書体 NP-R" w:eastAsia="UD デジタル 教科書体 NP-R" w:hAnsi="ＭＳ ゴシック" w:hint="eastAsia"/>
          <w:szCs w:val="21"/>
          <w:shd w:val="clear" w:color="auto" w:fill="FFFFFF"/>
        </w:rPr>
        <w:t>基盤に</w:t>
      </w:r>
      <w:r w:rsidR="00955D6F" w:rsidRPr="004175CD">
        <w:rPr>
          <w:rFonts w:ascii="UD デジタル 教科書体 NP-R" w:eastAsia="UD デジタル 教科書体 NP-R" w:hAnsi="ＭＳ ゴシック" w:hint="eastAsia"/>
          <w:szCs w:val="21"/>
          <w:shd w:val="clear" w:color="auto" w:fill="FFFFFF"/>
        </w:rPr>
        <w:t>、</w:t>
      </w:r>
      <w:r w:rsidR="00AC3705" w:rsidRPr="004175CD">
        <w:rPr>
          <w:rFonts w:ascii="UD デジタル 教科書体 NP-R" w:eastAsia="UD デジタル 教科書体 NP-R" w:hAnsi="ＭＳ ゴシック" w:hint="eastAsia"/>
          <w:szCs w:val="21"/>
          <w:shd w:val="clear" w:color="auto" w:fill="FFFFFF"/>
        </w:rPr>
        <w:t>新</w:t>
      </w:r>
      <w:r w:rsidR="00804A3D" w:rsidRPr="004175CD">
        <w:rPr>
          <w:rFonts w:ascii="UD デジタル 教科書体 NP-R" w:eastAsia="UD デジタル 教科書体 NP-R" w:hAnsi="ＭＳ ゴシック" w:hint="eastAsia"/>
          <w:szCs w:val="21"/>
          <w:shd w:val="clear" w:color="auto" w:fill="FFFFFF"/>
        </w:rPr>
        <w:t>たな</w:t>
      </w:r>
      <w:r w:rsidR="00E43102" w:rsidRPr="004175CD">
        <w:rPr>
          <w:rFonts w:ascii="UD デジタル 教科書体 NP-R" w:eastAsia="UD デジタル 教科書体 NP-R" w:hAnsi="ＭＳ ゴシック" w:hint="eastAsia"/>
          <w:szCs w:val="21"/>
          <w:shd w:val="clear" w:color="auto" w:fill="FFFFFF"/>
        </w:rPr>
        <w:t>知見や</w:t>
      </w:r>
      <w:r w:rsidR="00804A3D" w:rsidRPr="004175CD">
        <w:rPr>
          <w:rFonts w:ascii="UD デジタル 教科書体 NP-R" w:eastAsia="UD デジタル 教科書体 NP-R" w:hAnsi="ＭＳ ゴシック" w:hint="eastAsia"/>
          <w:szCs w:val="21"/>
          <w:shd w:val="clear" w:color="auto" w:fill="FFFFFF"/>
        </w:rPr>
        <w:t>技術を取り入れながら</w:t>
      </w:r>
      <w:r w:rsidR="00AC3705" w:rsidRPr="004175CD">
        <w:rPr>
          <w:rFonts w:ascii="UD デジタル 教科書体 NP-R" w:eastAsia="UD デジタル 教科書体 NP-R" w:hAnsi="ＭＳ ゴシック" w:hint="eastAsia"/>
          <w:szCs w:val="21"/>
          <w:shd w:val="clear" w:color="auto" w:fill="FFFFFF"/>
        </w:rPr>
        <w:t>新製品開発にも意欲</w:t>
      </w:r>
      <w:r w:rsidR="00955D6F" w:rsidRPr="004175CD">
        <w:rPr>
          <w:rFonts w:ascii="UD デジタル 教科書体 NP-R" w:eastAsia="UD デジタル 教科書体 NP-R" w:hAnsi="ＭＳ ゴシック" w:hint="eastAsia"/>
          <w:szCs w:val="21"/>
          <w:shd w:val="clear" w:color="auto" w:fill="FFFFFF"/>
        </w:rPr>
        <w:t>的に取り組み、今後のさらなる成長と発展が期待される</w:t>
      </w:r>
      <w:r w:rsidR="00B058B9" w:rsidRPr="004175CD">
        <w:rPr>
          <w:rFonts w:ascii="UD デジタル 教科書体 NP-R" w:eastAsia="UD デジタル 教科書体 NP-R" w:hAnsi="ＭＳ ゴシック"/>
          <w:szCs w:val="21"/>
          <w:shd w:val="clear" w:color="auto" w:fill="FFFFFF"/>
        </w:rPr>
        <w:t>株式会社大番</w:t>
      </w:r>
      <w:r w:rsidRPr="004175CD">
        <w:rPr>
          <w:rFonts w:ascii="UD デジタル 教科書体 NP-R" w:eastAsia="UD デジタル 教科書体 NP-R" w:hAnsi="ＭＳ ゴシック"/>
          <w:szCs w:val="21"/>
          <w:shd w:val="clear" w:color="auto" w:fill="FFFFFF"/>
        </w:rPr>
        <w:t>を選定しました。</w:t>
      </w:r>
    </w:p>
    <w:p w14:paraId="32D68B64" w14:textId="63D7C99F" w:rsidR="003B0048" w:rsidRPr="00850F6D" w:rsidRDefault="00A6477E" w:rsidP="003B0048">
      <w:pPr>
        <w:ind w:firstLineChars="100" w:firstLine="210"/>
        <w:rPr>
          <w:rFonts w:ascii="UD デジタル 教科書体 NP-R" w:eastAsia="UD デジタル 教科書体 NP-R" w:hAnsi="ＭＳ ゴシック"/>
          <w:szCs w:val="21"/>
          <w:shd w:val="clear" w:color="auto" w:fill="FFFFFF"/>
        </w:rPr>
      </w:pPr>
      <w:r w:rsidRPr="004175CD">
        <w:rPr>
          <w:rFonts w:ascii="UD デジタル 教科書体 NP-R" w:eastAsia="UD デジタル 教科書体 NP-R" w:hAnsi="ＭＳ ゴシック" w:hint="eastAsia"/>
          <w:szCs w:val="21"/>
          <w:shd w:val="clear" w:color="auto" w:fill="FFFFFF"/>
        </w:rPr>
        <w:t>さらに、</w:t>
      </w:r>
      <w:r w:rsidR="004A4824" w:rsidRPr="004175CD">
        <w:rPr>
          <w:rFonts w:ascii="UD デジタル 教科書体 NP-R" w:eastAsia="UD デジタル 教科書体 NP-R" w:hAnsi="ＭＳ ゴシック" w:hint="eastAsia"/>
          <w:szCs w:val="21"/>
          <w:shd w:val="clear" w:color="auto" w:fill="FFFFFF"/>
        </w:rPr>
        <w:t>優れた</w:t>
      </w:r>
      <w:r w:rsidR="00DA23DA" w:rsidRPr="004175CD">
        <w:rPr>
          <w:rFonts w:ascii="UD デジタル 教科書体 NP-R" w:eastAsia="UD デジタル 教科書体 NP-R" w:hAnsi="ＭＳ ゴシック" w:hint="eastAsia"/>
          <w:szCs w:val="21"/>
          <w:shd w:val="clear" w:color="auto" w:fill="FFFFFF"/>
        </w:rPr>
        <w:t>製造</w:t>
      </w:r>
      <w:r w:rsidR="004A4824" w:rsidRPr="004175CD">
        <w:rPr>
          <w:rFonts w:ascii="UD デジタル 教科書体 NP-R" w:eastAsia="UD デジタル 教科書体 NP-R" w:hAnsi="ＭＳ ゴシック" w:hint="eastAsia"/>
          <w:szCs w:val="21"/>
          <w:shd w:val="clear" w:color="auto" w:fill="FFFFFF"/>
        </w:rPr>
        <w:t>技術</w:t>
      </w:r>
      <w:r w:rsidR="00DA23DA" w:rsidRPr="004175CD">
        <w:rPr>
          <w:rFonts w:ascii="UD デジタル 教科書体 NP-R" w:eastAsia="UD デジタル 教科書体 NP-R" w:hAnsi="ＭＳ ゴシック" w:hint="eastAsia"/>
          <w:szCs w:val="21"/>
          <w:shd w:val="clear" w:color="auto" w:fill="FFFFFF"/>
        </w:rPr>
        <w:t>と</w:t>
      </w:r>
      <w:r w:rsidR="00955D6F" w:rsidRPr="004175CD">
        <w:rPr>
          <w:rFonts w:ascii="UD デジタル 教科書体 NP-R" w:eastAsia="UD デジタル 教科書体 NP-R" w:hAnsi="ＭＳ ゴシック" w:hint="eastAsia"/>
          <w:szCs w:val="21"/>
          <w:shd w:val="clear" w:color="auto" w:fill="FFFFFF"/>
        </w:rPr>
        <w:t>長年</w:t>
      </w:r>
      <w:r w:rsidR="00DA23DA" w:rsidRPr="004175CD">
        <w:rPr>
          <w:rFonts w:ascii="UD デジタル 教科書体 NP-R" w:eastAsia="UD デジタル 教科書体 NP-R" w:hAnsi="ＭＳ ゴシック" w:hint="eastAsia"/>
          <w:szCs w:val="21"/>
          <w:shd w:val="clear" w:color="auto" w:fill="FFFFFF"/>
        </w:rPr>
        <w:t>蓄積されたデータ</w:t>
      </w:r>
      <w:r w:rsidR="00955D6F" w:rsidRPr="004175CD">
        <w:rPr>
          <w:rFonts w:ascii="UD デジタル 教科書体 NP-R" w:eastAsia="UD デジタル 教科書体 NP-R" w:hAnsi="ＭＳ ゴシック" w:hint="eastAsia"/>
          <w:szCs w:val="21"/>
          <w:shd w:val="clear" w:color="auto" w:fill="FFFFFF"/>
        </w:rPr>
        <w:t>、</w:t>
      </w:r>
      <w:r w:rsidR="00DA23DA" w:rsidRPr="004175CD">
        <w:rPr>
          <w:rFonts w:ascii="UD デジタル 教科書体 NP-R" w:eastAsia="UD デジタル 教科書体 NP-R" w:hAnsi="ＭＳ ゴシック" w:hint="eastAsia"/>
          <w:szCs w:val="21"/>
          <w:shd w:val="clear" w:color="auto" w:fill="FFFFFF"/>
        </w:rPr>
        <w:t>最新の知見</w:t>
      </w:r>
      <w:r w:rsidR="00955D6F" w:rsidRPr="004175CD">
        <w:rPr>
          <w:rFonts w:ascii="UD デジタル 教科書体 NP-R" w:eastAsia="UD デジタル 教科書体 NP-R" w:hAnsi="ＭＳ ゴシック" w:hint="eastAsia"/>
          <w:szCs w:val="21"/>
          <w:shd w:val="clear" w:color="auto" w:fill="FFFFFF"/>
        </w:rPr>
        <w:t>を</w:t>
      </w:r>
      <w:r w:rsidR="0020572E" w:rsidRPr="004175CD">
        <w:rPr>
          <w:rFonts w:ascii="UD デジタル 教科書体 NP-R" w:eastAsia="UD デジタル 教科書体 NP-R" w:hAnsi="ＭＳ ゴシック" w:hint="eastAsia"/>
          <w:szCs w:val="21"/>
          <w:shd w:val="clear" w:color="auto" w:fill="FFFFFF"/>
        </w:rPr>
        <w:t>融合し</w:t>
      </w:r>
      <w:r w:rsidR="00DA23DA" w:rsidRPr="004175CD">
        <w:rPr>
          <w:rFonts w:ascii="UD デジタル 教科書体 NP-R" w:eastAsia="UD デジタル 教科書体 NP-R" w:hAnsi="ＭＳ ゴシック" w:hint="eastAsia"/>
          <w:szCs w:val="21"/>
          <w:shd w:val="clear" w:color="auto" w:fill="FFFFFF"/>
        </w:rPr>
        <w:t>、流体の</w:t>
      </w:r>
      <w:r w:rsidR="0020572E" w:rsidRPr="004175CD">
        <w:rPr>
          <w:rFonts w:ascii="UD デジタル 教科書体 NP-R" w:eastAsia="UD デジタル 教科書体 NP-R" w:hAnsi="ＭＳ ゴシック" w:hint="eastAsia"/>
          <w:szCs w:val="21"/>
          <w:shd w:val="clear" w:color="auto" w:fill="FFFFFF"/>
        </w:rPr>
        <w:t>特性</w:t>
      </w:r>
      <w:r w:rsidR="00DA23DA" w:rsidRPr="004175CD">
        <w:rPr>
          <w:rFonts w:ascii="UD デジタル 教科書体 NP-R" w:eastAsia="UD デジタル 教科書体 NP-R" w:hAnsi="ＭＳ ゴシック" w:hint="eastAsia"/>
          <w:szCs w:val="21"/>
          <w:shd w:val="clear" w:color="auto" w:fill="FFFFFF"/>
        </w:rPr>
        <w:t>や用途に応じたカスタムメイドの</w:t>
      </w:r>
      <w:r w:rsidR="004A4824" w:rsidRPr="004175CD">
        <w:rPr>
          <w:rFonts w:ascii="UD デジタル 教科書体 NP-R" w:eastAsia="UD デジタル 教科書体 NP-R" w:hAnsi="ＭＳ ゴシック"/>
          <w:szCs w:val="21"/>
          <w:shd w:val="clear" w:color="auto" w:fill="FFFFFF"/>
        </w:rPr>
        <w:t>スパイラル式熱交換器</w:t>
      </w:r>
      <w:r w:rsidR="00DA23DA" w:rsidRPr="004175CD">
        <w:rPr>
          <w:rFonts w:ascii="UD デジタル 教科書体 NP-R" w:eastAsia="UD デジタル 教科書体 NP-R" w:hAnsi="ＭＳ ゴシック" w:hint="eastAsia"/>
          <w:szCs w:val="21"/>
          <w:shd w:val="clear" w:color="auto" w:fill="FFFFFF"/>
        </w:rPr>
        <w:t>を製造する</w:t>
      </w:r>
      <w:r w:rsidR="00B058B9" w:rsidRPr="004175CD">
        <w:rPr>
          <w:rFonts w:ascii="UD デジタル 教科書体 NP-R" w:eastAsia="UD デジタル 教科書体 NP-R" w:hAnsi="ＭＳ ゴシック"/>
          <w:szCs w:val="21"/>
          <w:shd w:val="clear" w:color="auto" w:fill="FFFFFF"/>
        </w:rPr>
        <w:t>株式会社クロセ</w:t>
      </w:r>
      <w:r w:rsidRPr="004175CD">
        <w:rPr>
          <w:rFonts w:ascii="UD デジタル 教科書体 NP-R" w:eastAsia="UD デジタル 教科書体 NP-R" w:hAnsi="ＭＳ ゴシック" w:hint="eastAsia"/>
          <w:szCs w:val="21"/>
          <w:shd w:val="clear" w:color="auto" w:fill="FFFFFF"/>
        </w:rPr>
        <w:t>と、</w:t>
      </w:r>
      <w:r w:rsidR="00ED5CC7" w:rsidRPr="004175CD">
        <w:rPr>
          <w:rFonts w:ascii="UD デジタル 教科書体 NP-R" w:eastAsia="UD デジタル 教科書体 NP-R" w:hAnsi="ＭＳ ゴシック" w:hint="eastAsia"/>
          <w:szCs w:val="21"/>
          <w:shd w:val="clear" w:color="auto" w:fill="FFFFFF"/>
        </w:rPr>
        <w:t>冷間プレスによる鏡板製造のパイオニアとして業界をけん引しながら</w:t>
      </w:r>
      <w:r w:rsidR="00ED5CC7" w:rsidRPr="004175CD">
        <w:rPr>
          <w:rFonts w:ascii="UD デジタル 教科書体 NP-R" w:eastAsia="UD デジタル 教科書体 NP-R" w:hAnsi="ＭＳ ゴシック"/>
          <w:szCs w:val="21"/>
          <w:shd w:val="clear" w:color="auto" w:fill="FFFFFF"/>
        </w:rPr>
        <w:t>新たな事業展開にも意欲的に取り組んでいる</w:t>
      </w:r>
      <w:r w:rsidR="00B058B9" w:rsidRPr="004175CD">
        <w:rPr>
          <w:rFonts w:ascii="UD デジタル 教科書体 NP-R" w:eastAsia="UD デジタル 教科書体 NP-R" w:hAnsi="ＭＳ ゴシック"/>
          <w:szCs w:val="21"/>
          <w:shd w:val="clear" w:color="auto" w:fill="FFFFFF"/>
        </w:rPr>
        <w:t>株式会社北海鉄工所</w:t>
      </w:r>
      <w:r w:rsidR="002E4039" w:rsidRPr="004175CD">
        <w:rPr>
          <w:rFonts w:ascii="UD デジタル 教科書体 NP-R" w:eastAsia="UD デジタル 教科書体 NP-R" w:hAnsi="ＭＳ ゴシック" w:hint="eastAsia"/>
          <w:szCs w:val="21"/>
          <w:shd w:val="clear" w:color="auto" w:fill="FFFFFF"/>
        </w:rPr>
        <w:t>の</w:t>
      </w:r>
      <w:r w:rsidRPr="004175CD">
        <w:rPr>
          <w:rFonts w:ascii="UD デジタル 教科書体 NP-R" w:eastAsia="UD デジタル 教科書体 NP-R" w:hAnsi="ＭＳ ゴシック" w:hint="eastAsia"/>
          <w:szCs w:val="21"/>
          <w:shd w:val="clear" w:color="auto" w:fill="FFFFFF"/>
        </w:rPr>
        <w:t>２社を「審査委員特別賞」に選定しました。</w:t>
      </w:r>
    </w:p>
    <w:p w14:paraId="62A01266" w14:textId="77777777" w:rsidR="000166B5" w:rsidRPr="00681996" w:rsidRDefault="000166B5" w:rsidP="000166B5">
      <w:pPr>
        <w:rPr>
          <w:rFonts w:ascii="UD デジタル 教科書体 NP-R" w:eastAsia="UD デジタル 教科書体 NP-R" w:hAnsi="ＭＳ ゴシック"/>
          <w:szCs w:val="21"/>
          <w:shd w:val="clear" w:color="auto" w:fill="FFFFFF"/>
        </w:rPr>
      </w:pPr>
    </w:p>
    <w:p w14:paraId="31EED07C" w14:textId="2177B64C" w:rsidR="000166B5" w:rsidRPr="00850F6D" w:rsidRDefault="005C56BC" w:rsidP="00D335BB">
      <w:pPr>
        <w:ind w:firstLineChars="100" w:firstLine="210"/>
        <w:rPr>
          <w:rFonts w:ascii="UD デジタル 教科書体 NP-R" w:eastAsia="UD デジタル 教科書体 NP-R" w:hAnsi="ＭＳ ゴシック"/>
          <w:szCs w:val="21"/>
          <w:shd w:val="clear" w:color="auto" w:fill="FFFFFF"/>
        </w:rPr>
      </w:pPr>
      <w:r w:rsidRPr="00850F6D">
        <w:rPr>
          <w:rFonts w:ascii="UD デジタル 教科書体 NP-R" w:eastAsia="UD デジタル 教科書体 NP-R" w:hAnsi="ＭＳ ゴシック"/>
          <w:szCs w:val="21"/>
          <w:shd w:val="clear" w:color="auto" w:fill="FFFFFF"/>
        </w:rPr>
        <w:t>不安定な国際情勢を背景とした原材料・エネルギーコストの</w:t>
      </w:r>
      <w:r w:rsidR="0020572E" w:rsidRPr="00850F6D">
        <w:rPr>
          <w:rFonts w:ascii="UD デジタル 教科書体 NP-R" w:eastAsia="UD デジタル 教科書体 NP-R" w:hAnsi="ＭＳ ゴシック" w:hint="eastAsia"/>
          <w:szCs w:val="21"/>
          <w:shd w:val="clear" w:color="auto" w:fill="FFFFFF"/>
        </w:rPr>
        <w:t>高騰</w:t>
      </w:r>
      <w:r w:rsidRPr="00850F6D">
        <w:rPr>
          <w:rFonts w:ascii="UD デジタル 教科書体 NP-R" w:eastAsia="UD デジタル 教科書体 NP-R" w:hAnsi="ＭＳ ゴシック"/>
          <w:szCs w:val="21"/>
          <w:shd w:val="clear" w:color="auto" w:fill="FFFFFF"/>
        </w:rPr>
        <w:t>や人手不足の深刻化など、製造業を取り巻く環境</w:t>
      </w:r>
      <w:r w:rsidR="0020572E" w:rsidRPr="00850F6D">
        <w:rPr>
          <w:rFonts w:ascii="UD デジタル 教科書体 NP-R" w:eastAsia="UD デジタル 教科書体 NP-R" w:hAnsi="ＭＳ ゴシック" w:hint="eastAsia"/>
          <w:szCs w:val="21"/>
          <w:shd w:val="clear" w:color="auto" w:fill="FFFFFF"/>
        </w:rPr>
        <w:t>は</w:t>
      </w:r>
      <w:r w:rsidRPr="00850F6D">
        <w:rPr>
          <w:rFonts w:ascii="UD デジタル 教科書体 NP-R" w:eastAsia="UD デジタル 教科書体 NP-R" w:hAnsi="ＭＳ ゴシック"/>
          <w:szCs w:val="21"/>
          <w:shd w:val="clear" w:color="auto" w:fill="FFFFFF"/>
        </w:rPr>
        <w:t>一層厳しさを増</w:t>
      </w:r>
      <w:r w:rsidRPr="00850F6D">
        <w:rPr>
          <w:rFonts w:ascii="UD デジタル 教科書体 NP-R" w:eastAsia="UD デジタル 教科書体 NP-R" w:hAnsi="ＭＳ ゴシック" w:hint="eastAsia"/>
          <w:szCs w:val="21"/>
          <w:shd w:val="clear" w:color="auto" w:fill="FFFFFF"/>
        </w:rPr>
        <w:t>してい</w:t>
      </w:r>
      <w:r w:rsidR="0020572E" w:rsidRPr="00850F6D">
        <w:rPr>
          <w:rFonts w:ascii="UD デジタル 教科書体 NP-R" w:eastAsia="UD デジタル 教科書体 NP-R" w:hAnsi="ＭＳ ゴシック" w:hint="eastAsia"/>
          <w:szCs w:val="21"/>
          <w:shd w:val="clear" w:color="auto" w:fill="FFFFFF"/>
        </w:rPr>
        <w:t>ます。しかしながら、</w:t>
      </w:r>
      <w:r w:rsidRPr="00850F6D">
        <w:rPr>
          <w:rFonts w:ascii="UD デジタル 教科書体 NP-R" w:eastAsia="UD デジタル 教科書体 NP-R" w:hAnsi="ＭＳ ゴシック" w:hint="eastAsia"/>
          <w:szCs w:val="21"/>
          <w:shd w:val="clear" w:color="auto" w:fill="FFFFFF"/>
        </w:rPr>
        <w:t>今回の審査を通じて、</w:t>
      </w:r>
      <w:r w:rsidR="000166B5" w:rsidRPr="00850F6D">
        <w:rPr>
          <w:rFonts w:ascii="UD デジタル 教科書体 NP-R" w:eastAsia="UD デジタル 教科書体 NP-R" w:hAnsi="ＭＳ ゴシック" w:hint="eastAsia"/>
          <w:szCs w:val="21"/>
          <w:shd w:val="clear" w:color="auto" w:fill="FFFFFF"/>
        </w:rPr>
        <w:t>これまで培っ</w:t>
      </w:r>
      <w:r w:rsidR="0020572E" w:rsidRPr="00850F6D">
        <w:rPr>
          <w:rFonts w:ascii="UD デジタル 教科書体 NP-R" w:eastAsia="UD デジタル 教科書体 NP-R" w:hAnsi="ＭＳ ゴシック" w:hint="eastAsia"/>
          <w:szCs w:val="21"/>
          <w:shd w:val="clear" w:color="auto" w:fill="FFFFFF"/>
        </w:rPr>
        <w:t>てきた</w:t>
      </w:r>
      <w:r w:rsidR="00042600" w:rsidRPr="00850F6D">
        <w:rPr>
          <w:rFonts w:ascii="UD デジタル 教科書体 NP-R" w:eastAsia="UD デジタル 教科書体 NP-R" w:hAnsi="ＭＳ ゴシック" w:hint="eastAsia"/>
          <w:szCs w:val="21"/>
          <w:shd w:val="clear" w:color="auto" w:fill="FFFFFF"/>
        </w:rPr>
        <w:t>高い</w:t>
      </w:r>
      <w:r w:rsidR="000166B5" w:rsidRPr="00850F6D">
        <w:rPr>
          <w:rFonts w:ascii="UD デジタル 教科書体 NP-R" w:eastAsia="UD デジタル 教科書体 NP-R" w:hAnsi="ＭＳ ゴシック" w:hint="eastAsia"/>
          <w:szCs w:val="21"/>
          <w:shd w:val="clear" w:color="auto" w:fill="FFFFFF"/>
        </w:rPr>
        <w:t>技術や</w:t>
      </w:r>
      <w:r w:rsidR="00BE3E08" w:rsidRPr="00850F6D">
        <w:rPr>
          <w:rFonts w:ascii="UD デジタル 教科書体 NP-R" w:eastAsia="UD デジタル 教科書体 NP-R" w:hAnsi="ＭＳ ゴシック" w:hint="eastAsia"/>
          <w:szCs w:val="21"/>
          <w:shd w:val="clear" w:color="auto" w:fill="FFFFFF"/>
        </w:rPr>
        <w:t>ノウハウを基盤に、</w:t>
      </w:r>
      <w:r w:rsidR="000166B5" w:rsidRPr="00850F6D">
        <w:rPr>
          <w:rFonts w:ascii="UD デジタル 教科書体 NP-R" w:eastAsia="UD デジタル 教科書体 NP-R" w:hAnsi="ＭＳ ゴシック" w:hint="eastAsia"/>
          <w:szCs w:val="21"/>
          <w:shd w:val="clear" w:color="auto" w:fill="FFFFFF"/>
        </w:rPr>
        <w:t>創意工夫</w:t>
      </w:r>
      <w:r w:rsidR="00BE3E08" w:rsidRPr="00850F6D">
        <w:rPr>
          <w:rFonts w:ascii="UD デジタル 教科書体 NP-R" w:eastAsia="UD デジタル 教科書体 NP-R" w:hAnsi="ＭＳ ゴシック" w:hint="eastAsia"/>
          <w:szCs w:val="21"/>
          <w:shd w:val="clear" w:color="auto" w:fill="FFFFFF"/>
        </w:rPr>
        <w:t>と挑戦を重ねながら</w:t>
      </w:r>
      <w:r w:rsidR="000166B5" w:rsidRPr="00850F6D">
        <w:rPr>
          <w:rFonts w:ascii="UD デジタル 教科書体 NP-R" w:eastAsia="UD デジタル 教科書体 NP-R" w:hAnsi="ＭＳ ゴシック" w:hint="eastAsia"/>
          <w:szCs w:val="21"/>
          <w:shd w:val="clear" w:color="auto" w:fill="FFFFFF"/>
        </w:rPr>
        <w:t>新</w:t>
      </w:r>
      <w:r w:rsidR="00BE3E08" w:rsidRPr="00850F6D">
        <w:rPr>
          <w:rFonts w:ascii="UD デジタル 教科書体 NP-R" w:eastAsia="UD デジタル 教科書体 NP-R" w:hAnsi="ＭＳ ゴシック" w:hint="eastAsia"/>
          <w:szCs w:val="21"/>
          <w:shd w:val="clear" w:color="auto" w:fill="FFFFFF"/>
        </w:rPr>
        <w:t>たな価値の創出</w:t>
      </w:r>
      <w:r w:rsidR="000166B5" w:rsidRPr="00850F6D">
        <w:rPr>
          <w:rFonts w:ascii="UD デジタル 教科書体 NP-R" w:eastAsia="UD デジタル 教科書体 NP-R" w:hAnsi="ＭＳ ゴシック" w:hint="eastAsia"/>
          <w:szCs w:val="21"/>
          <w:shd w:val="clear" w:color="auto" w:fill="FFFFFF"/>
        </w:rPr>
        <w:t>に</w:t>
      </w:r>
      <w:r w:rsidR="00BE3E08" w:rsidRPr="00850F6D">
        <w:rPr>
          <w:rFonts w:ascii="UD デジタル 教科書体 NP-R" w:eastAsia="UD デジタル 教科書体 NP-R" w:hAnsi="ＭＳ ゴシック" w:hint="eastAsia"/>
          <w:szCs w:val="21"/>
          <w:shd w:val="clear" w:color="auto" w:fill="FFFFFF"/>
        </w:rPr>
        <w:t>取り組む</w:t>
      </w:r>
      <w:r w:rsidR="000166B5" w:rsidRPr="00850F6D">
        <w:rPr>
          <w:rFonts w:ascii="UD デジタル 教科書体 NP-R" w:eastAsia="UD デジタル 教科書体 NP-R" w:hAnsi="ＭＳ ゴシック" w:hint="eastAsia"/>
          <w:szCs w:val="21"/>
          <w:shd w:val="clear" w:color="auto" w:fill="FFFFFF"/>
        </w:rPr>
        <w:t>企業の姿</w:t>
      </w:r>
      <w:r w:rsidR="00BE3E08" w:rsidRPr="00850F6D">
        <w:rPr>
          <w:rFonts w:ascii="UD デジタル 教科書体 NP-R" w:eastAsia="UD デジタル 教科書体 NP-R" w:hAnsi="ＭＳ ゴシック" w:hint="eastAsia"/>
          <w:szCs w:val="21"/>
          <w:shd w:val="clear" w:color="auto" w:fill="FFFFFF"/>
        </w:rPr>
        <w:t>に触れることができました。</w:t>
      </w:r>
      <w:r w:rsidR="000166B5" w:rsidRPr="00850F6D">
        <w:rPr>
          <w:rFonts w:ascii="UD デジタル 教科書体 NP-R" w:eastAsia="UD デジタル 教科書体 NP-R" w:hAnsi="ＭＳ ゴシック" w:hint="eastAsia"/>
          <w:szCs w:val="21"/>
          <w:shd w:val="clear" w:color="auto" w:fill="FFFFFF"/>
        </w:rPr>
        <w:t>大阪のものづくり</w:t>
      </w:r>
      <w:r w:rsidR="00E7112C" w:rsidRPr="00850F6D">
        <w:rPr>
          <w:rFonts w:ascii="UD デジタル 教科書体 NP-R" w:eastAsia="UD デジタル 教科書体 NP-R" w:hAnsi="ＭＳ ゴシック" w:hint="eastAsia"/>
          <w:szCs w:val="21"/>
          <w:shd w:val="clear" w:color="auto" w:fill="FFFFFF"/>
        </w:rPr>
        <w:t>企業</w:t>
      </w:r>
      <w:r w:rsidR="00BE3E08" w:rsidRPr="00850F6D">
        <w:rPr>
          <w:rFonts w:ascii="UD デジタル 教科書体 NP-R" w:eastAsia="UD デジタル 教科書体 NP-R" w:hAnsi="ＭＳ ゴシック" w:hint="eastAsia"/>
          <w:szCs w:val="21"/>
          <w:shd w:val="clear" w:color="auto" w:fill="FFFFFF"/>
        </w:rPr>
        <w:t>が有する</w:t>
      </w:r>
      <w:r w:rsidR="00C45DA6" w:rsidRPr="00850F6D">
        <w:rPr>
          <w:rFonts w:ascii="UD デジタル 教科書体 NP-R" w:eastAsia="UD デジタル 教科書体 NP-R" w:hAnsi="ＭＳ ゴシック" w:hint="eastAsia"/>
          <w:szCs w:val="21"/>
          <w:shd w:val="clear" w:color="auto" w:fill="FFFFFF"/>
        </w:rPr>
        <w:t>優れた</w:t>
      </w:r>
      <w:r w:rsidR="000166B5" w:rsidRPr="00850F6D">
        <w:rPr>
          <w:rFonts w:ascii="UD デジタル 教科書体 NP-R" w:eastAsia="UD デジタル 教科書体 NP-R" w:hAnsi="ＭＳ ゴシック" w:hint="eastAsia"/>
          <w:szCs w:val="21"/>
          <w:shd w:val="clear" w:color="auto" w:fill="FFFFFF"/>
        </w:rPr>
        <w:t>技術力と</w:t>
      </w:r>
      <w:r w:rsidR="00BE3E08" w:rsidRPr="00850F6D">
        <w:rPr>
          <w:rFonts w:ascii="UD デジタル 教科書体 NP-R" w:eastAsia="UD デジタル 教科書体 NP-R" w:hAnsi="ＭＳ ゴシック" w:hint="eastAsia"/>
          <w:szCs w:val="21"/>
          <w:shd w:val="clear" w:color="auto" w:fill="FFFFFF"/>
        </w:rPr>
        <w:t>、</w:t>
      </w:r>
      <w:r w:rsidR="00E43102" w:rsidRPr="00850F6D">
        <w:rPr>
          <w:rFonts w:ascii="UD デジタル 教科書体 NP-R" w:eastAsia="UD デジタル 教科書体 NP-R" w:hAnsi="ＭＳ ゴシック" w:hint="eastAsia"/>
          <w:szCs w:val="21"/>
          <w:shd w:val="clear" w:color="auto" w:fill="FFFFFF"/>
        </w:rPr>
        <w:t>その強みを活かして</w:t>
      </w:r>
      <w:r w:rsidR="000166B5" w:rsidRPr="00850F6D">
        <w:rPr>
          <w:rFonts w:ascii="UD デジタル 教科書体 NP-R" w:eastAsia="UD デジタル 教科書体 NP-R" w:hAnsi="ＭＳ ゴシック" w:hint="eastAsia"/>
          <w:szCs w:val="21"/>
          <w:shd w:val="clear" w:color="auto" w:fill="FFFFFF"/>
        </w:rPr>
        <w:t>新たな展望を切り開く</w:t>
      </w:r>
      <w:r w:rsidR="000A3E13">
        <w:rPr>
          <w:rFonts w:ascii="UD デジタル 教科書体 NP-R" w:eastAsia="UD デジタル 教科書体 NP-R" w:hAnsi="ＭＳ ゴシック" w:hint="eastAsia"/>
          <w:szCs w:val="21"/>
          <w:shd w:val="clear" w:color="auto" w:fill="FFFFFF"/>
        </w:rPr>
        <w:t>変革と挑戦への</w:t>
      </w:r>
      <w:r w:rsidR="000166B5" w:rsidRPr="00850F6D">
        <w:rPr>
          <w:rFonts w:ascii="UD デジタル 教科書体 NP-R" w:eastAsia="UD デジタル 教科書体 NP-R" w:hAnsi="ＭＳ ゴシック" w:hint="eastAsia"/>
          <w:szCs w:val="21"/>
          <w:shd w:val="clear" w:color="auto" w:fill="FFFFFF"/>
        </w:rPr>
        <w:t>力強</w:t>
      </w:r>
      <w:r w:rsidR="00BE3E08" w:rsidRPr="00850F6D">
        <w:rPr>
          <w:rFonts w:ascii="UD デジタル 教科書体 NP-R" w:eastAsia="UD デジタル 教科書体 NP-R" w:hAnsi="ＭＳ ゴシック" w:hint="eastAsia"/>
          <w:szCs w:val="21"/>
          <w:shd w:val="clear" w:color="auto" w:fill="FFFFFF"/>
        </w:rPr>
        <w:t>さを改めて実感したところです。</w:t>
      </w:r>
    </w:p>
    <w:p w14:paraId="31C1016F" w14:textId="01B2C3E4" w:rsidR="000166B5" w:rsidRPr="00850F6D" w:rsidRDefault="008E6873" w:rsidP="00D335BB">
      <w:pPr>
        <w:ind w:firstLineChars="100" w:firstLine="210"/>
        <w:rPr>
          <w:rFonts w:ascii="UD デジタル 教科書体 NP-R" w:eastAsia="UD デジタル 教科書体 NP-R" w:hAnsi="ＭＳ ゴシック"/>
          <w:szCs w:val="21"/>
          <w:shd w:val="clear" w:color="auto" w:fill="FFFFFF"/>
        </w:rPr>
      </w:pPr>
      <w:r w:rsidRPr="00850F6D">
        <w:rPr>
          <w:rFonts w:ascii="UD デジタル 教科書体 NP-R" w:eastAsia="UD デジタル 教科書体 NP-R" w:hAnsi="ＭＳ ゴシック" w:hint="eastAsia"/>
          <w:szCs w:val="21"/>
          <w:shd w:val="clear" w:color="auto" w:fill="FFFFFF"/>
        </w:rPr>
        <w:t>1</w:t>
      </w:r>
      <w:r w:rsidR="005C56BC" w:rsidRPr="00850F6D">
        <w:rPr>
          <w:rFonts w:ascii="UD デジタル 教科書体 NP-R" w:eastAsia="UD デジタル 教科書体 NP-R" w:hAnsi="ＭＳ ゴシック" w:hint="eastAsia"/>
          <w:szCs w:val="21"/>
          <w:shd w:val="clear" w:color="auto" w:fill="FFFFFF"/>
        </w:rPr>
        <w:t>8</w:t>
      </w:r>
      <w:r w:rsidR="000166B5" w:rsidRPr="00850F6D">
        <w:rPr>
          <w:rFonts w:ascii="UD デジタル 教科書体 NP-R" w:eastAsia="UD デジタル 教科書体 NP-R" w:hAnsi="ＭＳ ゴシック" w:hint="eastAsia"/>
          <w:szCs w:val="21"/>
          <w:shd w:val="clear" w:color="auto" w:fill="FFFFFF"/>
        </w:rPr>
        <w:t>回目を迎えた当顕彰事業の受賞企業数は</w:t>
      </w:r>
      <w:r w:rsidR="002E4039" w:rsidRPr="00850F6D">
        <w:rPr>
          <w:rFonts w:ascii="UD デジタル 教科書体 NP-R" w:eastAsia="UD デジタル 教科書体 NP-R" w:hAnsi="ＭＳ ゴシック" w:hint="eastAsia"/>
          <w:szCs w:val="21"/>
          <w:shd w:val="clear" w:color="auto" w:fill="FFFFFF"/>
        </w:rPr>
        <w:t>延べ</w:t>
      </w:r>
      <w:r w:rsidR="000166B5" w:rsidRPr="00850F6D">
        <w:rPr>
          <w:rFonts w:ascii="UD デジタル 教科書体 NP-R" w:eastAsia="UD デジタル 教科書体 NP-R" w:hAnsi="ＭＳ ゴシック" w:hint="eastAsia"/>
          <w:szCs w:val="21"/>
          <w:shd w:val="clear" w:color="auto" w:fill="FFFFFF"/>
        </w:rPr>
        <w:t>1,0</w:t>
      </w:r>
      <w:r w:rsidR="004758F0" w:rsidRPr="00850F6D">
        <w:rPr>
          <w:rFonts w:ascii="UD デジタル 教科書体 NP-R" w:eastAsia="UD デジタル 教科書体 NP-R" w:hAnsi="ＭＳ ゴシック" w:hint="eastAsia"/>
          <w:szCs w:val="21"/>
          <w:shd w:val="clear" w:color="auto" w:fill="FFFFFF"/>
        </w:rPr>
        <w:t>97</w:t>
      </w:r>
      <w:r w:rsidR="000166B5" w:rsidRPr="00850F6D">
        <w:rPr>
          <w:rFonts w:ascii="UD デジタル 教科書体 NP-R" w:eastAsia="UD デジタル 教科書体 NP-R" w:hAnsi="ＭＳ ゴシック" w:hint="eastAsia"/>
          <w:szCs w:val="21"/>
          <w:shd w:val="clear" w:color="auto" w:fill="FFFFFF"/>
        </w:rPr>
        <w:t>社となり、毎年多くの</w:t>
      </w:r>
      <w:r w:rsidR="00BE3E08" w:rsidRPr="00850F6D">
        <w:rPr>
          <w:rFonts w:ascii="UD デジタル 教科書体 NP-R" w:eastAsia="UD デジタル 教科書体 NP-R" w:hAnsi="ＭＳ ゴシック" w:hint="eastAsia"/>
          <w:szCs w:val="21"/>
          <w:shd w:val="clear" w:color="auto" w:fill="FFFFFF"/>
        </w:rPr>
        <w:t>優れた</w:t>
      </w:r>
      <w:r w:rsidR="000166B5" w:rsidRPr="00850F6D">
        <w:rPr>
          <w:rFonts w:ascii="UD デジタル 教科書体 NP-R" w:eastAsia="UD デジタル 教科書体 NP-R" w:hAnsi="ＭＳ ゴシック" w:hint="eastAsia"/>
          <w:szCs w:val="21"/>
          <w:shd w:val="clear" w:color="auto" w:fill="FFFFFF"/>
        </w:rPr>
        <w:t>企業が</w:t>
      </w:r>
      <w:r w:rsidR="00BE3E08" w:rsidRPr="00850F6D">
        <w:rPr>
          <w:rFonts w:ascii="UD デジタル 教科書体 NP-R" w:eastAsia="UD デジタル 教科書体 NP-R" w:hAnsi="ＭＳ ゴシック" w:hint="eastAsia"/>
          <w:szCs w:val="21"/>
          <w:shd w:val="clear" w:color="auto" w:fill="FFFFFF"/>
        </w:rPr>
        <w:t>選定</w:t>
      </w:r>
      <w:r w:rsidR="000166B5" w:rsidRPr="00850F6D">
        <w:rPr>
          <w:rFonts w:ascii="UD デジタル 教科書体 NP-R" w:eastAsia="UD デジタル 教科書体 NP-R" w:hAnsi="ＭＳ ゴシック" w:hint="eastAsia"/>
          <w:szCs w:val="21"/>
          <w:shd w:val="clear" w:color="auto" w:fill="FFFFFF"/>
        </w:rPr>
        <w:t>されてい</w:t>
      </w:r>
      <w:r w:rsidR="000A3E13">
        <w:rPr>
          <w:rFonts w:ascii="UD デジタル 教科書体 NP-R" w:eastAsia="UD デジタル 教科書体 NP-R" w:hAnsi="ＭＳ ゴシック" w:hint="eastAsia"/>
          <w:szCs w:val="21"/>
          <w:shd w:val="clear" w:color="auto" w:fill="FFFFFF"/>
        </w:rPr>
        <w:t>ます。この</w:t>
      </w:r>
      <w:r w:rsidR="000166B5" w:rsidRPr="00850F6D">
        <w:rPr>
          <w:rFonts w:ascii="UD デジタル 教科書体 NP-R" w:eastAsia="UD デジタル 教科書体 NP-R" w:hAnsi="ＭＳ ゴシック" w:hint="eastAsia"/>
          <w:szCs w:val="21"/>
          <w:shd w:val="clear" w:color="auto" w:fill="FFFFFF"/>
        </w:rPr>
        <w:t>ことは、大阪府内に</w:t>
      </w:r>
      <w:r w:rsidR="00BE3E08" w:rsidRPr="00850F6D">
        <w:rPr>
          <w:rFonts w:ascii="UD デジタル 教科書体 NP-R" w:eastAsia="UD デジタル 教科書体 NP-R" w:hAnsi="ＭＳ ゴシック" w:hint="eastAsia"/>
          <w:szCs w:val="21"/>
          <w:shd w:val="clear" w:color="auto" w:fill="FFFFFF"/>
        </w:rPr>
        <w:t>高度な技術力と旺盛な挑戦</w:t>
      </w:r>
      <w:r w:rsidR="000166B5" w:rsidRPr="00850F6D">
        <w:rPr>
          <w:rFonts w:ascii="UD デジタル 教科書体 NP-R" w:eastAsia="UD デジタル 教科書体 NP-R" w:hAnsi="ＭＳ ゴシック" w:hint="eastAsia"/>
          <w:szCs w:val="21"/>
          <w:shd w:val="clear" w:color="auto" w:fill="FFFFFF"/>
        </w:rPr>
        <w:t>意欲</w:t>
      </w:r>
      <w:r w:rsidR="00BE3E08" w:rsidRPr="00850F6D">
        <w:rPr>
          <w:rFonts w:ascii="UD デジタル 教科書体 NP-R" w:eastAsia="UD デジタル 教科書体 NP-R" w:hAnsi="ＭＳ ゴシック" w:hint="eastAsia"/>
          <w:szCs w:val="21"/>
          <w:shd w:val="clear" w:color="auto" w:fill="FFFFFF"/>
        </w:rPr>
        <w:t>を持つ</w:t>
      </w:r>
      <w:r w:rsidR="000166B5" w:rsidRPr="00850F6D">
        <w:rPr>
          <w:rFonts w:ascii="UD デジタル 教科書体 NP-R" w:eastAsia="UD デジタル 教科書体 NP-R" w:hAnsi="ＭＳ ゴシック" w:hint="eastAsia"/>
          <w:szCs w:val="21"/>
          <w:shd w:val="clear" w:color="auto" w:fill="FFFFFF"/>
        </w:rPr>
        <w:t>中小企業が数多く存在し</w:t>
      </w:r>
      <w:r w:rsidR="000A3E13">
        <w:rPr>
          <w:rFonts w:ascii="UD デジタル 教科書体 NP-R" w:eastAsia="UD デジタル 教科書体 NP-R" w:hAnsi="ＭＳ ゴシック" w:hint="eastAsia"/>
          <w:szCs w:val="21"/>
          <w:shd w:val="clear" w:color="auto" w:fill="FFFFFF"/>
        </w:rPr>
        <w:t>、脈々と</w:t>
      </w:r>
      <w:r w:rsidR="000166B5" w:rsidRPr="00850F6D">
        <w:rPr>
          <w:rFonts w:ascii="UD デジタル 教科書体 NP-R" w:eastAsia="UD デジタル 教科書体 NP-R" w:hAnsi="ＭＳ ゴシック" w:hint="eastAsia"/>
          <w:szCs w:val="21"/>
          <w:shd w:val="clear" w:color="auto" w:fill="FFFFFF"/>
        </w:rPr>
        <w:t>活躍していることの証であり、本賞の意義を改めて</w:t>
      </w:r>
      <w:r w:rsidR="00BE3E08" w:rsidRPr="00850F6D">
        <w:rPr>
          <w:rFonts w:ascii="UD デジタル 教科書体 NP-R" w:eastAsia="UD デジタル 教科書体 NP-R" w:hAnsi="ＭＳ ゴシック" w:hint="eastAsia"/>
          <w:szCs w:val="21"/>
          <w:shd w:val="clear" w:color="auto" w:fill="FFFFFF"/>
        </w:rPr>
        <w:t>認識する機会となり</w:t>
      </w:r>
      <w:r w:rsidR="000166B5" w:rsidRPr="00850F6D">
        <w:rPr>
          <w:rFonts w:ascii="UD デジタル 教科書体 NP-R" w:eastAsia="UD デジタル 教科書体 NP-R" w:hAnsi="ＭＳ ゴシック" w:hint="eastAsia"/>
          <w:szCs w:val="21"/>
          <w:shd w:val="clear" w:color="auto" w:fill="FFFFFF"/>
        </w:rPr>
        <w:t xml:space="preserve">ました。　</w:t>
      </w:r>
    </w:p>
    <w:p w14:paraId="5460D7BD" w14:textId="1B57E9C3" w:rsidR="0071633F" w:rsidRPr="00681996" w:rsidRDefault="000166B5" w:rsidP="00BE3E08">
      <w:pPr>
        <w:ind w:firstLineChars="100" w:firstLine="210"/>
        <w:rPr>
          <w:rFonts w:ascii="UD デジタル 教科書体 NP-R" w:eastAsia="UD デジタル 教科書体 NP-R" w:hAnsi="ＭＳ ゴシック"/>
          <w:szCs w:val="21"/>
          <w:shd w:val="clear" w:color="auto" w:fill="FFFFFF"/>
        </w:rPr>
      </w:pPr>
      <w:r w:rsidRPr="00850F6D">
        <w:rPr>
          <w:rFonts w:ascii="UD デジタル 教科書体 NP-R" w:eastAsia="UD デジタル 教科書体 NP-R" w:hAnsi="ＭＳ ゴシック" w:hint="eastAsia"/>
          <w:szCs w:val="21"/>
          <w:shd w:val="clear" w:color="auto" w:fill="FFFFFF"/>
        </w:rPr>
        <w:t>今回受賞され</w:t>
      </w:r>
      <w:r w:rsidR="00BE3E08" w:rsidRPr="00850F6D">
        <w:rPr>
          <w:rFonts w:ascii="UD デジタル 教科書体 NP-R" w:eastAsia="UD デジタル 教科書体 NP-R" w:hAnsi="ＭＳ ゴシック" w:hint="eastAsia"/>
          <w:szCs w:val="21"/>
          <w:shd w:val="clear" w:color="auto" w:fill="FFFFFF"/>
        </w:rPr>
        <w:t>た</w:t>
      </w:r>
      <w:r w:rsidRPr="00850F6D">
        <w:rPr>
          <w:rFonts w:ascii="UD デジタル 教科書体 NP-R" w:eastAsia="UD デジタル 教科書体 NP-R" w:hAnsi="ＭＳ ゴシック" w:hint="eastAsia"/>
          <w:szCs w:val="21"/>
          <w:shd w:val="clear" w:color="auto" w:fill="FFFFFF"/>
        </w:rPr>
        <w:t>企業の皆さまには、大阪</w:t>
      </w:r>
      <w:r w:rsidR="008E6873" w:rsidRPr="00850F6D">
        <w:rPr>
          <w:rFonts w:ascii="UD デジタル 教科書体 NP-R" w:eastAsia="UD デジタル 教科書体 NP-R" w:hAnsi="ＭＳ ゴシック" w:hint="eastAsia"/>
          <w:szCs w:val="21"/>
          <w:shd w:val="clear" w:color="auto" w:fill="FFFFFF"/>
        </w:rPr>
        <w:t>を代表する</w:t>
      </w:r>
      <w:r w:rsidRPr="00850F6D">
        <w:rPr>
          <w:rFonts w:ascii="UD デジタル 教科書体 NP-R" w:eastAsia="UD デジタル 教科書体 NP-R" w:hAnsi="ＭＳ ゴシック" w:hint="eastAsia"/>
          <w:szCs w:val="21"/>
          <w:shd w:val="clear" w:color="auto" w:fill="FFFFFF"/>
        </w:rPr>
        <w:t>ものづくり</w:t>
      </w:r>
      <w:r w:rsidR="008E6873" w:rsidRPr="00850F6D">
        <w:rPr>
          <w:rFonts w:ascii="UD デジタル 教科書体 NP-R" w:eastAsia="UD デジタル 教科書体 NP-R" w:hAnsi="ＭＳ ゴシック" w:hint="eastAsia"/>
          <w:szCs w:val="21"/>
          <w:shd w:val="clear" w:color="auto" w:fill="FFFFFF"/>
        </w:rPr>
        <w:t>中小</w:t>
      </w:r>
      <w:r w:rsidRPr="00850F6D">
        <w:rPr>
          <w:rFonts w:ascii="UD デジタル 教科書体 NP-R" w:eastAsia="UD デジタル 教科書体 NP-R" w:hAnsi="ＭＳ ゴシック" w:hint="eastAsia"/>
          <w:szCs w:val="21"/>
          <w:shd w:val="clear" w:color="auto" w:fill="FFFFFF"/>
        </w:rPr>
        <w:t>企業</w:t>
      </w:r>
      <w:r w:rsidR="008E6873" w:rsidRPr="00850F6D">
        <w:rPr>
          <w:rFonts w:ascii="UD デジタル 教科書体 NP-R" w:eastAsia="UD デジタル 教科書体 NP-R" w:hAnsi="ＭＳ ゴシック" w:hint="eastAsia"/>
          <w:szCs w:val="21"/>
          <w:shd w:val="clear" w:color="auto" w:fill="FFFFFF"/>
        </w:rPr>
        <w:t>である「</w:t>
      </w:r>
      <w:r w:rsidRPr="00850F6D">
        <w:rPr>
          <w:rFonts w:ascii="UD デジタル 教科書体 NP-R" w:eastAsia="UD デジタル 教科書体 NP-R" w:hAnsi="ＭＳ ゴシック" w:hint="eastAsia"/>
          <w:szCs w:val="21"/>
          <w:shd w:val="clear" w:color="auto" w:fill="FFFFFF"/>
        </w:rPr>
        <w:t>匠企業」として、その</w:t>
      </w:r>
      <w:r w:rsidR="00BE3E08" w:rsidRPr="00850F6D">
        <w:rPr>
          <w:rFonts w:ascii="UD デジタル 教科書体 NP-R" w:eastAsia="UD デジタル 教科書体 NP-R" w:hAnsi="ＭＳ ゴシック" w:hint="eastAsia"/>
          <w:szCs w:val="21"/>
          <w:shd w:val="clear" w:color="auto" w:fill="FFFFFF"/>
        </w:rPr>
        <w:t>卓越した</w:t>
      </w:r>
      <w:r w:rsidRPr="00850F6D">
        <w:rPr>
          <w:rFonts w:ascii="UD デジタル 教科書体 NP-R" w:eastAsia="UD デジタル 教科書体 NP-R" w:hAnsi="ＭＳ ゴシック" w:hint="eastAsia"/>
          <w:szCs w:val="21"/>
          <w:shd w:val="clear" w:color="auto" w:fill="FFFFFF"/>
        </w:rPr>
        <w:t>技術力や企業力を</w:t>
      </w:r>
      <w:r w:rsidR="00BE3E08" w:rsidRPr="00850F6D">
        <w:rPr>
          <w:rFonts w:ascii="UD デジタル 教科書体 NP-R" w:eastAsia="UD デジタル 教科書体 NP-R" w:hAnsi="ＭＳ ゴシック" w:hint="eastAsia"/>
          <w:szCs w:val="21"/>
          <w:shd w:val="clear" w:color="auto" w:fill="FFFFFF"/>
        </w:rPr>
        <w:t>さらに磨き上げ、新たな挑戦を重ねながら</w:t>
      </w:r>
      <w:r w:rsidRPr="00850F6D">
        <w:rPr>
          <w:rFonts w:ascii="UD デジタル 教科書体 NP-R" w:eastAsia="UD デジタル 教科書体 NP-R" w:hAnsi="ＭＳ ゴシック" w:hint="eastAsia"/>
          <w:szCs w:val="21"/>
          <w:shd w:val="clear" w:color="auto" w:fill="FFFFFF"/>
        </w:rPr>
        <w:t>一層</w:t>
      </w:r>
      <w:r w:rsidR="00BE3E08" w:rsidRPr="00850F6D">
        <w:rPr>
          <w:rFonts w:ascii="UD デジタル 教科書体 NP-R" w:eastAsia="UD デジタル 教科書体 NP-R" w:hAnsi="ＭＳ ゴシック" w:hint="eastAsia"/>
          <w:szCs w:val="21"/>
          <w:shd w:val="clear" w:color="auto" w:fill="FFFFFF"/>
        </w:rPr>
        <w:t>の発展を遂げられることを期待しております。ここに改めて</w:t>
      </w:r>
      <w:r w:rsidRPr="00850F6D">
        <w:rPr>
          <w:rFonts w:ascii="UD デジタル 教科書体 NP-R" w:eastAsia="UD デジタル 教科書体 NP-R" w:hAnsi="ＭＳ ゴシック" w:hint="eastAsia"/>
          <w:szCs w:val="21"/>
          <w:shd w:val="clear" w:color="auto" w:fill="FFFFFF"/>
        </w:rPr>
        <w:t>心</w:t>
      </w:r>
      <w:r w:rsidR="00BE3E08" w:rsidRPr="00850F6D">
        <w:rPr>
          <w:rFonts w:ascii="UD デジタル 教科書体 NP-R" w:eastAsia="UD デジタル 教科書体 NP-R" w:hAnsi="ＭＳ ゴシック" w:hint="eastAsia"/>
          <w:szCs w:val="21"/>
          <w:shd w:val="clear" w:color="auto" w:fill="FFFFFF"/>
        </w:rPr>
        <w:t>からの</w:t>
      </w:r>
      <w:r w:rsidRPr="00850F6D">
        <w:rPr>
          <w:rFonts w:ascii="UD デジタル 教科書体 NP-R" w:eastAsia="UD デジタル 教科書体 NP-R" w:hAnsi="ＭＳ ゴシック" w:hint="eastAsia"/>
          <w:szCs w:val="21"/>
          <w:shd w:val="clear" w:color="auto" w:fill="FFFFFF"/>
        </w:rPr>
        <w:t>祝意と敬意を表します。</w:t>
      </w:r>
    </w:p>
    <w:p w14:paraId="369C69CF" w14:textId="0F1A6AE2" w:rsidR="006E278E" w:rsidRPr="00681996" w:rsidRDefault="0071633F" w:rsidP="006E278E">
      <w:pPr>
        <w:spacing w:beforeLines="100" w:before="322" w:line="0" w:lineRule="atLeast"/>
        <w:ind w:rightChars="336" w:right="706" w:firstLineChars="100" w:firstLine="280"/>
        <w:jc w:val="right"/>
        <w:rPr>
          <w:rFonts w:ascii="UD デジタル 教科書体 NP-R" w:eastAsia="UD デジタル 教科書体 NP-R" w:hAnsi="ＭＳ ゴシック"/>
          <w:sz w:val="28"/>
          <w:szCs w:val="28"/>
          <w:shd w:val="clear" w:color="auto" w:fill="FFFFFF"/>
          <w:lang w:eastAsia="zh-CN"/>
        </w:rPr>
      </w:pPr>
      <w:r w:rsidRPr="00681996">
        <w:rPr>
          <w:rFonts w:ascii="UD デジタル 教科書体 NP-R" w:eastAsia="UD デジタル 教科書体 NP-R" w:hAnsi="ＭＳ ゴシック" w:hint="eastAsia"/>
          <w:sz w:val="28"/>
          <w:szCs w:val="28"/>
          <w:shd w:val="clear" w:color="auto" w:fill="FFFFFF"/>
        </w:rPr>
        <w:t xml:space="preserve">　　</w:t>
      </w:r>
      <w:r w:rsidRPr="00681996">
        <w:rPr>
          <w:rFonts w:ascii="UD デジタル 教科書体 NP-R" w:eastAsia="UD デジタル 教科書体 NP-R" w:hAnsi="ＭＳ ゴシック" w:hint="eastAsia"/>
          <w:sz w:val="24"/>
          <w:shd w:val="clear" w:color="auto" w:fill="FFFFFF"/>
          <w:lang w:eastAsia="zh-CN"/>
        </w:rPr>
        <w:t xml:space="preserve">大阪中小企業顕彰事業審査委員会　審査委員長　　</w:t>
      </w:r>
      <w:r w:rsidR="003B0048" w:rsidRPr="003B0048">
        <w:rPr>
          <w:rFonts w:ascii="UD デジタル 教科書体 NP-R" w:eastAsia="UD デジタル 教科書体 NP-R" w:hAnsi="ＭＳ ゴシック"/>
          <w:sz w:val="24"/>
          <w:shd w:val="clear" w:color="auto" w:fill="FFFFFF"/>
          <w:lang w:eastAsia="zh-CN"/>
        </w:rPr>
        <w:t>皆川　健多郎</w:t>
      </w:r>
    </w:p>
    <w:p w14:paraId="6B559DBB" w14:textId="4571D658" w:rsidR="003B0048" w:rsidRPr="00681996" w:rsidRDefault="0071633F" w:rsidP="003B0048">
      <w:pPr>
        <w:spacing w:line="0" w:lineRule="atLeast"/>
        <w:ind w:rightChars="336" w:right="706" w:firstLineChars="100" w:firstLine="240"/>
        <w:jc w:val="right"/>
        <w:rPr>
          <w:rFonts w:ascii="UD デジタル 教科書体 NP-R" w:eastAsia="UD デジタル 教科書体 NP-R" w:hAnsi="ＭＳ ゴシック"/>
          <w:szCs w:val="21"/>
          <w:shd w:val="clear" w:color="auto" w:fill="FFFFFF"/>
        </w:rPr>
      </w:pPr>
      <w:r w:rsidRPr="00681996">
        <w:rPr>
          <w:rFonts w:ascii="UD デジタル 教科書体 NP-R" w:eastAsia="UD デジタル 教科書体 NP-R" w:hAnsi="ＭＳ ゴシック" w:hint="eastAsia"/>
          <w:sz w:val="24"/>
          <w:shd w:val="clear" w:color="auto" w:fill="FFFFFF"/>
        </w:rPr>
        <w:t>（</w:t>
      </w:r>
      <w:r w:rsidR="003B0048" w:rsidRPr="003B0048">
        <w:rPr>
          <w:rFonts w:ascii="UD デジタル 教科書体 NP-R" w:eastAsia="UD デジタル 教科書体 NP-R" w:hAnsi="ＭＳ ゴシック"/>
          <w:sz w:val="24"/>
          <w:shd w:val="clear" w:color="auto" w:fill="FFFFFF"/>
        </w:rPr>
        <w:t>大阪工業大学情報科学部データサイエンス学科</w:t>
      </w:r>
      <w:r w:rsidR="003B0048">
        <w:rPr>
          <w:rFonts w:ascii="UD デジタル 教科書体 NP-R" w:eastAsia="UD デジタル 教科書体 NP-R" w:hAnsi="ＭＳ ゴシック" w:hint="eastAsia"/>
          <w:sz w:val="24"/>
          <w:shd w:val="clear" w:color="auto" w:fill="FFFFFF"/>
        </w:rPr>
        <w:t xml:space="preserve"> </w:t>
      </w:r>
      <w:r w:rsidRPr="00681996">
        <w:rPr>
          <w:rFonts w:ascii="UD デジタル 教科書体 NP-R" w:eastAsia="UD デジタル 教科書体 NP-R" w:hAnsi="ＭＳ ゴシック" w:hint="eastAsia"/>
          <w:sz w:val="24"/>
          <w:shd w:val="clear" w:color="auto" w:fill="FFFFFF"/>
        </w:rPr>
        <w:t>教授）</w:t>
      </w:r>
    </w:p>
    <w:sectPr w:rsidR="003B0048" w:rsidRPr="00681996" w:rsidSect="006E278E">
      <w:pgSz w:w="11906" w:h="16838" w:code="9"/>
      <w:pgMar w:top="709" w:right="1080" w:bottom="1134" w:left="1080" w:header="851" w:footer="992" w:gutter="0"/>
      <w:cols w:space="425"/>
      <w:docGrid w:type="lines" w:linePitch="3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29571" w14:textId="77777777" w:rsidR="00C236C4" w:rsidRDefault="00C236C4" w:rsidP="001762E5">
      <w:r>
        <w:separator/>
      </w:r>
    </w:p>
  </w:endnote>
  <w:endnote w:type="continuationSeparator" w:id="0">
    <w:p w14:paraId="3EBFAADE" w14:textId="77777777" w:rsidR="00C236C4" w:rsidRDefault="00C236C4" w:rsidP="00176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P-R">
    <w:altName w:val="UD Digi Kyokasho NP-R"/>
    <w:panose1 w:val="02020400000000000000"/>
    <w:charset w:val="80"/>
    <w:family w:val="roman"/>
    <w:pitch w:val="variable"/>
    <w:sig w:usb0="800002A3" w:usb1="2AC7ECFA" w:usb2="00000010" w:usb3="00000000" w:csb0="00020000" w:csb1="00000000"/>
  </w:font>
  <w:font w:name="HGP明朝E">
    <w:panose1 w:val="02020900000000000000"/>
    <w:charset w:val="80"/>
    <w:family w:val="roman"/>
    <w:pitch w:val="variable"/>
    <w:sig w:usb0="E00002FF" w:usb1="6AC7FDFB" w:usb2="00000012" w:usb3="00000000" w:csb0="0002009F" w:csb1="00000000"/>
  </w:font>
  <w:font w:name="HGS明朝E">
    <w:panose1 w:val="02020900000000000000"/>
    <w:charset w:val="80"/>
    <w:family w:val="roma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DFD74" w14:textId="77777777" w:rsidR="00C236C4" w:rsidRDefault="00C236C4" w:rsidP="001762E5">
      <w:r>
        <w:separator/>
      </w:r>
    </w:p>
  </w:footnote>
  <w:footnote w:type="continuationSeparator" w:id="0">
    <w:p w14:paraId="0FC612F4" w14:textId="77777777" w:rsidR="00C236C4" w:rsidRDefault="00C236C4" w:rsidP="001762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57E7954"/>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C652304"/>
    <w:multiLevelType w:val="hybridMultilevel"/>
    <w:tmpl w:val="CFAA5718"/>
    <w:lvl w:ilvl="0" w:tplc="D23AB86E">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393017E3"/>
    <w:multiLevelType w:val="hybridMultilevel"/>
    <w:tmpl w:val="B9822274"/>
    <w:lvl w:ilvl="0" w:tplc="2AD23B56">
      <w:start w:val="1"/>
      <w:numFmt w:val="decimalFullWidth"/>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6D45366C"/>
    <w:multiLevelType w:val="hybridMultilevel"/>
    <w:tmpl w:val="855A723E"/>
    <w:lvl w:ilvl="0" w:tplc="C5F6FA78">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23837063">
    <w:abstractNumId w:val="3"/>
  </w:num>
  <w:num w:numId="2" w16cid:durableId="1731076311">
    <w:abstractNumId w:val="2"/>
  </w:num>
  <w:num w:numId="3" w16cid:durableId="1014528002">
    <w:abstractNumId w:val="1"/>
  </w:num>
  <w:num w:numId="4" w16cid:durableId="16390680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6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FA4"/>
    <w:rsid w:val="00000D77"/>
    <w:rsid w:val="00002145"/>
    <w:rsid w:val="000166B5"/>
    <w:rsid w:val="00020278"/>
    <w:rsid w:val="00020F7C"/>
    <w:rsid w:val="00021CC2"/>
    <w:rsid w:val="0002210E"/>
    <w:rsid w:val="000245E7"/>
    <w:rsid w:val="00026555"/>
    <w:rsid w:val="000310A4"/>
    <w:rsid w:val="000336C5"/>
    <w:rsid w:val="00034BF6"/>
    <w:rsid w:val="00035A50"/>
    <w:rsid w:val="00036CBC"/>
    <w:rsid w:val="00040F6F"/>
    <w:rsid w:val="0004133C"/>
    <w:rsid w:val="00042600"/>
    <w:rsid w:val="00044D33"/>
    <w:rsid w:val="000511F5"/>
    <w:rsid w:val="00060790"/>
    <w:rsid w:val="00063F2B"/>
    <w:rsid w:val="00064B16"/>
    <w:rsid w:val="00070605"/>
    <w:rsid w:val="00071312"/>
    <w:rsid w:val="00075A0E"/>
    <w:rsid w:val="000816E1"/>
    <w:rsid w:val="000819BA"/>
    <w:rsid w:val="00081EA5"/>
    <w:rsid w:val="00082687"/>
    <w:rsid w:val="000950A3"/>
    <w:rsid w:val="000970B3"/>
    <w:rsid w:val="0009769F"/>
    <w:rsid w:val="000A3011"/>
    <w:rsid w:val="000A3E13"/>
    <w:rsid w:val="000B06C2"/>
    <w:rsid w:val="000B07C8"/>
    <w:rsid w:val="000B4276"/>
    <w:rsid w:val="000B779E"/>
    <w:rsid w:val="000C2A3C"/>
    <w:rsid w:val="000C326D"/>
    <w:rsid w:val="000C66E1"/>
    <w:rsid w:val="000D2310"/>
    <w:rsid w:val="000D2EB9"/>
    <w:rsid w:val="000D7569"/>
    <w:rsid w:val="000D7C10"/>
    <w:rsid w:val="000E4734"/>
    <w:rsid w:val="000E5009"/>
    <w:rsid w:val="000E762F"/>
    <w:rsid w:val="000F4164"/>
    <w:rsid w:val="00101AB0"/>
    <w:rsid w:val="001031C9"/>
    <w:rsid w:val="001142F5"/>
    <w:rsid w:val="00115565"/>
    <w:rsid w:val="00117016"/>
    <w:rsid w:val="001261D4"/>
    <w:rsid w:val="001266ED"/>
    <w:rsid w:val="00130472"/>
    <w:rsid w:val="0013497E"/>
    <w:rsid w:val="00142BBE"/>
    <w:rsid w:val="00151D88"/>
    <w:rsid w:val="00154733"/>
    <w:rsid w:val="001551B7"/>
    <w:rsid w:val="00155BC2"/>
    <w:rsid w:val="001569D1"/>
    <w:rsid w:val="0016295E"/>
    <w:rsid w:val="00163DF2"/>
    <w:rsid w:val="00166FE8"/>
    <w:rsid w:val="001714B3"/>
    <w:rsid w:val="001714D3"/>
    <w:rsid w:val="00171603"/>
    <w:rsid w:val="00173A08"/>
    <w:rsid w:val="001762E5"/>
    <w:rsid w:val="00180DC6"/>
    <w:rsid w:val="001907F9"/>
    <w:rsid w:val="001A23A4"/>
    <w:rsid w:val="001B010B"/>
    <w:rsid w:val="001B7B6C"/>
    <w:rsid w:val="001C045D"/>
    <w:rsid w:val="001C3790"/>
    <w:rsid w:val="001C6F85"/>
    <w:rsid w:val="001D0EC3"/>
    <w:rsid w:val="001D13BA"/>
    <w:rsid w:val="001D17D2"/>
    <w:rsid w:val="001D5A02"/>
    <w:rsid w:val="001E080D"/>
    <w:rsid w:val="001E1A8B"/>
    <w:rsid w:val="001E367C"/>
    <w:rsid w:val="001E42BF"/>
    <w:rsid w:val="001F2452"/>
    <w:rsid w:val="0020572E"/>
    <w:rsid w:val="002111A0"/>
    <w:rsid w:val="00214C2C"/>
    <w:rsid w:val="00215CF0"/>
    <w:rsid w:val="002167EE"/>
    <w:rsid w:val="00220012"/>
    <w:rsid w:val="00220162"/>
    <w:rsid w:val="00224D8B"/>
    <w:rsid w:val="00231851"/>
    <w:rsid w:val="0023565A"/>
    <w:rsid w:val="002404F5"/>
    <w:rsid w:val="002515FF"/>
    <w:rsid w:val="00252B78"/>
    <w:rsid w:val="0025329A"/>
    <w:rsid w:val="00257017"/>
    <w:rsid w:val="00262C7A"/>
    <w:rsid w:val="00266519"/>
    <w:rsid w:val="002713C8"/>
    <w:rsid w:val="00271FCD"/>
    <w:rsid w:val="0027433A"/>
    <w:rsid w:val="00274694"/>
    <w:rsid w:val="0027737B"/>
    <w:rsid w:val="00277E65"/>
    <w:rsid w:val="00282C6C"/>
    <w:rsid w:val="00285DD2"/>
    <w:rsid w:val="00286966"/>
    <w:rsid w:val="002928D2"/>
    <w:rsid w:val="00295790"/>
    <w:rsid w:val="002A0990"/>
    <w:rsid w:val="002A36B1"/>
    <w:rsid w:val="002B40AC"/>
    <w:rsid w:val="002C026D"/>
    <w:rsid w:val="002C1FDB"/>
    <w:rsid w:val="002C2E6F"/>
    <w:rsid w:val="002C36EF"/>
    <w:rsid w:val="002C5C99"/>
    <w:rsid w:val="002D3840"/>
    <w:rsid w:val="002D5DF5"/>
    <w:rsid w:val="002D5E96"/>
    <w:rsid w:val="002D689F"/>
    <w:rsid w:val="002E22E9"/>
    <w:rsid w:val="002E30E9"/>
    <w:rsid w:val="002E4039"/>
    <w:rsid w:val="002E755E"/>
    <w:rsid w:val="002F5164"/>
    <w:rsid w:val="002F52AC"/>
    <w:rsid w:val="002F7B3C"/>
    <w:rsid w:val="0030350B"/>
    <w:rsid w:val="00306DA3"/>
    <w:rsid w:val="003131CC"/>
    <w:rsid w:val="00321275"/>
    <w:rsid w:val="00323912"/>
    <w:rsid w:val="00331056"/>
    <w:rsid w:val="00331F55"/>
    <w:rsid w:val="0033245D"/>
    <w:rsid w:val="003327A8"/>
    <w:rsid w:val="00333323"/>
    <w:rsid w:val="00334363"/>
    <w:rsid w:val="003369DA"/>
    <w:rsid w:val="00340C51"/>
    <w:rsid w:val="003422E9"/>
    <w:rsid w:val="00343F65"/>
    <w:rsid w:val="003455C9"/>
    <w:rsid w:val="0034703F"/>
    <w:rsid w:val="00347466"/>
    <w:rsid w:val="0035269B"/>
    <w:rsid w:val="00352BC0"/>
    <w:rsid w:val="00352E2A"/>
    <w:rsid w:val="00355354"/>
    <w:rsid w:val="00362A3B"/>
    <w:rsid w:val="00363277"/>
    <w:rsid w:val="003637BD"/>
    <w:rsid w:val="00363C65"/>
    <w:rsid w:val="00376B58"/>
    <w:rsid w:val="00381F1B"/>
    <w:rsid w:val="00384611"/>
    <w:rsid w:val="003853BE"/>
    <w:rsid w:val="003914C8"/>
    <w:rsid w:val="00393A75"/>
    <w:rsid w:val="003972D8"/>
    <w:rsid w:val="003973D6"/>
    <w:rsid w:val="003A3A5A"/>
    <w:rsid w:val="003A5632"/>
    <w:rsid w:val="003B0048"/>
    <w:rsid w:val="003B0B90"/>
    <w:rsid w:val="003B36E0"/>
    <w:rsid w:val="003C0A3E"/>
    <w:rsid w:val="003C4E22"/>
    <w:rsid w:val="003C5F7E"/>
    <w:rsid w:val="003D741F"/>
    <w:rsid w:val="003E1C9B"/>
    <w:rsid w:val="003F125C"/>
    <w:rsid w:val="003F5BED"/>
    <w:rsid w:val="00404672"/>
    <w:rsid w:val="004071FF"/>
    <w:rsid w:val="00412676"/>
    <w:rsid w:val="00412682"/>
    <w:rsid w:val="00412C50"/>
    <w:rsid w:val="00413BC1"/>
    <w:rsid w:val="004175CD"/>
    <w:rsid w:val="00421D33"/>
    <w:rsid w:val="004221D7"/>
    <w:rsid w:val="00422C67"/>
    <w:rsid w:val="004263F2"/>
    <w:rsid w:val="00427FD9"/>
    <w:rsid w:val="00431EFF"/>
    <w:rsid w:val="0043237E"/>
    <w:rsid w:val="00432AFF"/>
    <w:rsid w:val="00440F7C"/>
    <w:rsid w:val="004424E4"/>
    <w:rsid w:val="00451410"/>
    <w:rsid w:val="00454032"/>
    <w:rsid w:val="00456F13"/>
    <w:rsid w:val="00461235"/>
    <w:rsid w:val="00462218"/>
    <w:rsid w:val="004758F0"/>
    <w:rsid w:val="004764C2"/>
    <w:rsid w:val="00476865"/>
    <w:rsid w:val="00481DAF"/>
    <w:rsid w:val="004831E0"/>
    <w:rsid w:val="004836ED"/>
    <w:rsid w:val="00485455"/>
    <w:rsid w:val="00491802"/>
    <w:rsid w:val="004A21D4"/>
    <w:rsid w:val="004A4824"/>
    <w:rsid w:val="004A4B58"/>
    <w:rsid w:val="004A6572"/>
    <w:rsid w:val="004B18D1"/>
    <w:rsid w:val="004B3DA8"/>
    <w:rsid w:val="004B4F29"/>
    <w:rsid w:val="004B6EA2"/>
    <w:rsid w:val="004C0560"/>
    <w:rsid w:val="004C0940"/>
    <w:rsid w:val="004C0B8E"/>
    <w:rsid w:val="004C1DAC"/>
    <w:rsid w:val="004C3571"/>
    <w:rsid w:val="004C4DAD"/>
    <w:rsid w:val="004C5ACA"/>
    <w:rsid w:val="004D0CF4"/>
    <w:rsid w:val="004D1D31"/>
    <w:rsid w:val="004D4939"/>
    <w:rsid w:val="004E2624"/>
    <w:rsid w:val="004E4274"/>
    <w:rsid w:val="004E7146"/>
    <w:rsid w:val="004F2AD5"/>
    <w:rsid w:val="004F73E9"/>
    <w:rsid w:val="0050148F"/>
    <w:rsid w:val="00501A91"/>
    <w:rsid w:val="00502123"/>
    <w:rsid w:val="00504989"/>
    <w:rsid w:val="005121C8"/>
    <w:rsid w:val="00515E09"/>
    <w:rsid w:val="005171CB"/>
    <w:rsid w:val="005176A7"/>
    <w:rsid w:val="005214AC"/>
    <w:rsid w:val="005232EE"/>
    <w:rsid w:val="0053113B"/>
    <w:rsid w:val="00534485"/>
    <w:rsid w:val="005354E9"/>
    <w:rsid w:val="00536C5A"/>
    <w:rsid w:val="00541140"/>
    <w:rsid w:val="0054405E"/>
    <w:rsid w:val="00544972"/>
    <w:rsid w:val="00545B7F"/>
    <w:rsid w:val="00550168"/>
    <w:rsid w:val="00550C3A"/>
    <w:rsid w:val="005542A2"/>
    <w:rsid w:val="005570A0"/>
    <w:rsid w:val="005577CE"/>
    <w:rsid w:val="00562830"/>
    <w:rsid w:val="005648FE"/>
    <w:rsid w:val="005661DB"/>
    <w:rsid w:val="005747A4"/>
    <w:rsid w:val="00576756"/>
    <w:rsid w:val="00576EC3"/>
    <w:rsid w:val="00577AC1"/>
    <w:rsid w:val="00584337"/>
    <w:rsid w:val="00590B16"/>
    <w:rsid w:val="00590F5B"/>
    <w:rsid w:val="00591851"/>
    <w:rsid w:val="00596502"/>
    <w:rsid w:val="005A2DEA"/>
    <w:rsid w:val="005A4FA8"/>
    <w:rsid w:val="005B4103"/>
    <w:rsid w:val="005C56BC"/>
    <w:rsid w:val="005C7C03"/>
    <w:rsid w:val="005D2174"/>
    <w:rsid w:val="005D486A"/>
    <w:rsid w:val="005E1571"/>
    <w:rsid w:val="005E4640"/>
    <w:rsid w:val="005E6CF7"/>
    <w:rsid w:val="005F3FB0"/>
    <w:rsid w:val="005F4E89"/>
    <w:rsid w:val="005F71E5"/>
    <w:rsid w:val="00605FDC"/>
    <w:rsid w:val="006073CB"/>
    <w:rsid w:val="006103D5"/>
    <w:rsid w:val="00612B04"/>
    <w:rsid w:val="00612D20"/>
    <w:rsid w:val="0061418E"/>
    <w:rsid w:val="006159C2"/>
    <w:rsid w:val="006165A3"/>
    <w:rsid w:val="00620612"/>
    <w:rsid w:val="00630ADD"/>
    <w:rsid w:val="00631D95"/>
    <w:rsid w:val="00635CC2"/>
    <w:rsid w:val="00637E50"/>
    <w:rsid w:val="00641272"/>
    <w:rsid w:val="006421DE"/>
    <w:rsid w:val="00642F65"/>
    <w:rsid w:val="0064366E"/>
    <w:rsid w:val="00646BBD"/>
    <w:rsid w:val="0065266B"/>
    <w:rsid w:val="00652921"/>
    <w:rsid w:val="006569D7"/>
    <w:rsid w:val="00667D4D"/>
    <w:rsid w:val="00671EC0"/>
    <w:rsid w:val="00672732"/>
    <w:rsid w:val="00672DD2"/>
    <w:rsid w:val="00673405"/>
    <w:rsid w:val="0067667A"/>
    <w:rsid w:val="00676752"/>
    <w:rsid w:val="00676AFC"/>
    <w:rsid w:val="00681996"/>
    <w:rsid w:val="006A0D42"/>
    <w:rsid w:val="006A1223"/>
    <w:rsid w:val="006A4359"/>
    <w:rsid w:val="006A5EA4"/>
    <w:rsid w:val="006B7616"/>
    <w:rsid w:val="006C1EDA"/>
    <w:rsid w:val="006C4A44"/>
    <w:rsid w:val="006C5D40"/>
    <w:rsid w:val="006E19C8"/>
    <w:rsid w:val="006E278E"/>
    <w:rsid w:val="006E5514"/>
    <w:rsid w:val="006E7CEB"/>
    <w:rsid w:val="006F00A5"/>
    <w:rsid w:val="006F44B4"/>
    <w:rsid w:val="007009A1"/>
    <w:rsid w:val="007019EE"/>
    <w:rsid w:val="00702669"/>
    <w:rsid w:val="007038A6"/>
    <w:rsid w:val="007074C6"/>
    <w:rsid w:val="00713E49"/>
    <w:rsid w:val="00715E06"/>
    <w:rsid w:val="0071633F"/>
    <w:rsid w:val="00721CC1"/>
    <w:rsid w:val="0073188D"/>
    <w:rsid w:val="00731EDE"/>
    <w:rsid w:val="00747BFA"/>
    <w:rsid w:val="00750111"/>
    <w:rsid w:val="0075296C"/>
    <w:rsid w:val="007546BB"/>
    <w:rsid w:val="007620B8"/>
    <w:rsid w:val="007626A5"/>
    <w:rsid w:val="007643F1"/>
    <w:rsid w:val="00770F21"/>
    <w:rsid w:val="0077134D"/>
    <w:rsid w:val="00771E31"/>
    <w:rsid w:val="00771E7F"/>
    <w:rsid w:val="00776035"/>
    <w:rsid w:val="00784E5D"/>
    <w:rsid w:val="00792556"/>
    <w:rsid w:val="007928BB"/>
    <w:rsid w:val="00793961"/>
    <w:rsid w:val="007962D8"/>
    <w:rsid w:val="0079696A"/>
    <w:rsid w:val="007A0C86"/>
    <w:rsid w:val="007A1201"/>
    <w:rsid w:val="007A1538"/>
    <w:rsid w:val="007A46D3"/>
    <w:rsid w:val="007A48F5"/>
    <w:rsid w:val="007A68A4"/>
    <w:rsid w:val="007B098E"/>
    <w:rsid w:val="007B1EB6"/>
    <w:rsid w:val="007B4517"/>
    <w:rsid w:val="007B4C50"/>
    <w:rsid w:val="007B4C77"/>
    <w:rsid w:val="007B5C49"/>
    <w:rsid w:val="007B5D1D"/>
    <w:rsid w:val="007B73AC"/>
    <w:rsid w:val="007C3C27"/>
    <w:rsid w:val="007C7448"/>
    <w:rsid w:val="007D2316"/>
    <w:rsid w:val="007D23B0"/>
    <w:rsid w:val="007D37C6"/>
    <w:rsid w:val="007D726A"/>
    <w:rsid w:val="007E39E9"/>
    <w:rsid w:val="007E3B32"/>
    <w:rsid w:val="007E4876"/>
    <w:rsid w:val="007E6964"/>
    <w:rsid w:val="008006AF"/>
    <w:rsid w:val="00801582"/>
    <w:rsid w:val="00804A3D"/>
    <w:rsid w:val="008175A0"/>
    <w:rsid w:val="008231C4"/>
    <w:rsid w:val="008270D5"/>
    <w:rsid w:val="008273A7"/>
    <w:rsid w:val="00830991"/>
    <w:rsid w:val="00831CEA"/>
    <w:rsid w:val="00833A88"/>
    <w:rsid w:val="00837073"/>
    <w:rsid w:val="00843E5A"/>
    <w:rsid w:val="00846CDC"/>
    <w:rsid w:val="008479E7"/>
    <w:rsid w:val="00850F6D"/>
    <w:rsid w:val="0085337F"/>
    <w:rsid w:val="00854682"/>
    <w:rsid w:val="00856308"/>
    <w:rsid w:val="008571A1"/>
    <w:rsid w:val="008578DF"/>
    <w:rsid w:val="008602BA"/>
    <w:rsid w:val="008614FF"/>
    <w:rsid w:val="00863874"/>
    <w:rsid w:val="00864B36"/>
    <w:rsid w:val="0086516E"/>
    <w:rsid w:val="0086543A"/>
    <w:rsid w:val="008664E2"/>
    <w:rsid w:val="00867604"/>
    <w:rsid w:val="00871419"/>
    <w:rsid w:val="00871F5D"/>
    <w:rsid w:val="008758DB"/>
    <w:rsid w:val="00876BFD"/>
    <w:rsid w:val="008803B0"/>
    <w:rsid w:val="008831E3"/>
    <w:rsid w:val="00884DE1"/>
    <w:rsid w:val="0088772C"/>
    <w:rsid w:val="00896D1A"/>
    <w:rsid w:val="008A0C83"/>
    <w:rsid w:val="008A5575"/>
    <w:rsid w:val="008B0800"/>
    <w:rsid w:val="008B088F"/>
    <w:rsid w:val="008B32DB"/>
    <w:rsid w:val="008C32D3"/>
    <w:rsid w:val="008C3D7E"/>
    <w:rsid w:val="008C3F2D"/>
    <w:rsid w:val="008C5541"/>
    <w:rsid w:val="008D5174"/>
    <w:rsid w:val="008E11C4"/>
    <w:rsid w:val="008E37C3"/>
    <w:rsid w:val="008E4ED9"/>
    <w:rsid w:val="008E6873"/>
    <w:rsid w:val="008E7720"/>
    <w:rsid w:val="008F689B"/>
    <w:rsid w:val="0090073E"/>
    <w:rsid w:val="0090294F"/>
    <w:rsid w:val="00907928"/>
    <w:rsid w:val="009230FF"/>
    <w:rsid w:val="00923E7B"/>
    <w:rsid w:val="0092701C"/>
    <w:rsid w:val="009316D3"/>
    <w:rsid w:val="009351EF"/>
    <w:rsid w:val="00942C6E"/>
    <w:rsid w:val="0094352D"/>
    <w:rsid w:val="00943DF1"/>
    <w:rsid w:val="0094533C"/>
    <w:rsid w:val="00955D6F"/>
    <w:rsid w:val="0095728A"/>
    <w:rsid w:val="009627DF"/>
    <w:rsid w:val="00964491"/>
    <w:rsid w:val="00964F86"/>
    <w:rsid w:val="0096729B"/>
    <w:rsid w:val="00972256"/>
    <w:rsid w:val="00977A8C"/>
    <w:rsid w:val="00981465"/>
    <w:rsid w:val="009871AF"/>
    <w:rsid w:val="009901C4"/>
    <w:rsid w:val="00992267"/>
    <w:rsid w:val="00992FB3"/>
    <w:rsid w:val="0099375E"/>
    <w:rsid w:val="009964D6"/>
    <w:rsid w:val="0099679F"/>
    <w:rsid w:val="00996F62"/>
    <w:rsid w:val="009A0A78"/>
    <w:rsid w:val="009A6D6F"/>
    <w:rsid w:val="009B4B08"/>
    <w:rsid w:val="009B4F27"/>
    <w:rsid w:val="009B6034"/>
    <w:rsid w:val="009C2FF2"/>
    <w:rsid w:val="009C538A"/>
    <w:rsid w:val="009D08A8"/>
    <w:rsid w:val="009D27D3"/>
    <w:rsid w:val="009D6CFA"/>
    <w:rsid w:val="009E0E6A"/>
    <w:rsid w:val="009E11C7"/>
    <w:rsid w:val="009E3739"/>
    <w:rsid w:val="009E3C14"/>
    <w:rsid w:val="009F1055"/>
    <w:rsid w:val="009F3B07"/>
    <w:rsid w:val="009F7B92"/>
    <w:rsid w:val="00A07274"/>
    <w:rsid w:val="00A07AE5"/>
    <w:rsid w:val="00A12267"/>
    <w:rsid w:val="00A123F4"/>
    <w:rsid w:val="00A15A3E"/>
    <w:rsid w:val="00A21C60"/>
    <w:rsid w:val="00A24C17"/>
    <w:rsid w:val="00A37EB2"/>
    <w:rsid w:val="00A37FE8"/>
    <w:rsid w:val="00A40AFE"/>
    <w:rsid w:val="00A44389"/>
    <w:rsid w:val="00A4536C"/>
    <w:rsid w:val="00A475B0"/>
    <w:rsid w:val="00A476AC"/>
    <w:rsid w:val="00A57954"/>
    <w:rsid w:val="00A63060"/>
    <w:rsid w:val="00A6477E"/>
    <w:rsid w:val="00A66AF5"/>
    <w:rsid w:val="00A70E6A"/>
    <w:rsid w:val="00A73FA4"/>
    <w:rsid w:val="00A74ECB"/>
    <w:rsid w:val="00A75754"/>
    <w:rsid w:val="00A7730E"/>
    <w:rsid w:val="00A80F6C"/>
    <w:rsid w:val="00A82A54"/>
    <w:rsid w:val="00A87F93"/>
    <w:rsid w:val="00A92687"/>
    <w:rsid w:val="00A97686"/>
    <w:rsid w:val="00AA185D"/>
    <w:rsid w:val="00AB10A0"/>
    <w:rsid w:val="00AB19E1"/>
    <w:rsid w:val="00AB2BEE"/>
    <w:rsid w:val="00AB6CC5"/>
    <w:rsid w:val="00AC3705"/>
    <w:rsid w:val="00AC65FF"/>
    <w:rsid w:val="00AC6700"/>
    <w:rsid w:val="00AC7FA1"/>
    <w:rsid w:val="00AD0B25"/>
    <w:rsid w:val="00AD3993"/>
    <w:rsid w:val="00AD6BA9"/>
    <w:rsid w:val="00AD7FEA"/>
    <w:rsid w:val="00AE0A83"/>
    <w:rsid w:val="00AE31F2"/>
    <w:rsid w:val="00AE7D7E"/>
    <w:rsid w:val="00AF666F"/>
    <w:rsid w:val="00AF7173"/>
    <w:rsid w:val="00B024DB"/>
    <w:rsid w:val="00B02714"/>
    <w:rsid w:val="00B058B9"/>
    <w:rsid w:val="00B05D95"/>
    <w:rsid w:val="00B0687C"/>
    <w:rsid w:val="00B115AC"/>
    <w:rsid w:val="00B11A16"/>
    <w:rsid w:val="00B14357"/>
    <w:rsid w:val="00B14F9D"/>
    <w:rsid w:val="00B150C6"/>
    <w:rsid w:val="00B203DC"/>
    <w:rsid w:val="00B33782"/>
    <w:rsid w:val="00B35AE4"/>
    <w:rsid w:val="00B37C44"/>
    <w:rsid w:val="00B40323"/>
    <w:rsid w:val="00B40C17"/>
    <w:rsid w:val="00B4417C"/>
    <w:rsid w:val="00B45CA2"/>
    <w:rsid w:val="00B46AAC"/>
    <w:rsid w:val="00B50763"/>
    <w:rsid w:val="00B5095A"/>
    <w:rsid w:val="00B52306"/>
    <w:rsid w:val="00B60814"/>
    <w:rsid w:val="00B63360"/>
    <w:rsid w:val="00B63761"/>
    <w:rsid w:val="00B67C79"/>
    <w:rsid w:val="00B74A78"/>
    <w:rsid w:val="00B75F03"/>
    <w:rsid w:val="00B76902"/>
    <w:rsid w:val="00B76FDF"/>
    <w:rsid w:val="00B82CE1"/>
    <w:rsid w:val="00B85491"/>
    <w:rsid w:val="00B855A0"/>
    <w:rsid w:val="00B957BA"/>
    <w:rsid w:val="00BA3C90"/>
    <w:rsid w:val="00BA626E"/>
    <w:rsid w:val="00BC02B1"/>
    <w:rsid w:val="00BC3427"/>
    <w:rsid w:val="00BC50AF"/>
    <w:rsid w:val="00BC6838"/>
    <w:rsid w:val="00BD1076"/>
    <w:rsid w:val="00BD30C8"/>
    <w:rsid w:val="00BD3DA9"/>
    <w:rsid w:val="00BD68B4"/>
    <w:rsid w:val="00BE0335"/>
    <w:rsid w:val="00BE26AB"/>
    <w:rsid w:val="00BE3E08"/>
    <w:rsid w:val="00BE49DA"/>
    <w:rsid w:val="00BE6C40"/>
    <w:rsid w:val="00BF3BC0"/>
    <w:rsid w:val="00BF59E5"/>
    <w:rsid w:val="00BF62E0"/>
    <w:rsid w:val="00BF7AB6"/>
    <w:rsid w:val="00C03168"/>
    <w:rsid w:val="00C07E74"/>
    <w:rsid w:val="00C126AD"/>
    <w:rsid w:val="00C166F8"/>
    <w:rsid w:val="00C17DDC"/>
    <w:rsid w:val="00C221AC"/>
    <w:rsid w:val="00C236C4"/>
    <w:rsid w:val="00C30642"/>
    <w:rsid w:val="00C31626"/>
    <w:rsid w:val="00C3164D"/>
    <w:rsid w:val="00C40D21"/>
    <w:rsid w:val="00C45080"/>
    <w:rsid w:val="00C45DA6"/>
    <w:rsid w:val="00C50096"/>
    <w:rsid w:val="00C614F9"/>
    <w:rsid w:val="00C7465C"/>
    <w:rsid w:val="00C75E38"/>
    <w:rsid w:val="00C874D7"/>
    <w:rsid w:val="00C92376"/>
    <w:rsid w:val="00C952DA"/>
    <w:rsid w:val="00C95B22"/>
    <w:rsid w:val="00C95FAC"/>
    <w:rsid w:val="00CB11D2"/>
    <w:rsid w:val="00CB5E5A"/>
    <w:rsid w:val="00CB69D7"/>
    <w:rsid w:val="00CC0BC4"/>
    <w:rsid w:val="00CC2AFE"/>
    <w:rsid w:val="00CC5C09"/>
    <w:rsid w:val="00CC5F6C"/>
    <w:rsid w:val="00CD3996"/>
    <w:rsid w:val="00CD40BC"/>
    <w:rsid w:val="00CD4ADA"/>
    <w:rsid w:val="00CD4F5E"/>
    <w:rsid w:val="00CD51EA"/>
    <w:rsid w:val="00CD6E05"/>
    <w:rsid w:val="00CE1DAE"/>
    <w:rsid w:val="00CF488D"/>
    <w:rsid w:val="00D03B7D"/>
    <w:rsid w:val="00D07F91"/>
    <w:rsid w:val="00D11BD9"/>
    <w:rsid w:val="00D1248A"/>
    <w:rsid w:val="00D129C5"/>
    <w:rsid w:val="00D16173"/>
    <w:rsid w:val="00D17928"/>
    <w:rsid w:val="00D21CD3"/>
    <w:rsid w:val="00D30ABD"/>
    <w:rsid w:val="00D30F2D"/>
    <w:rsid w:val="00D323A0"/>
    <w:rsid w:val="00D335BB"/>
    <w:rsid w:val="00D3494D"/>
    <w:rsid w:val="00D34DC8"/>
    <w:rsid w:val="00D40219"/>
    <w:rsid w:val="00D434E7"/>
    <w:rsid w:val="00D44063"/>
    <w:rsid w:val="00D4566B"/>
    <w:rsid w:val="00D46220"/>
    <w:rsid w:val="00D477C3"/>
    <w:rsid w:val="00D47A14"/>
    <w:rsid w:val="00D5522B"/>
    <w:rsid w:val="00D56861"/>
    <w:rsid w:val="00D57793"/>
    <w:rsid w:val="00D60973"/>
    <w:rsid w:val="00D62457"/>
    <w:rsid w:val="00D62DEE"/>
    <w:rsid w:val="00D7023D"/>
    <w:rsid w:val="00D72909"/>
    <w:rsid w:val="00D72FFE"/>
    <w:rsid w:val="00D7303D"/>
    <w:rsid w:val="00D7386C"/>
    <w:rsid w:val="00D74FD3"/>
    <w:rsid w:val="00D85C2B"/>
    <w:rsid w:val="00D90418"/>
    <w:rsid w:val="00D9607D"/>
    <w:rsid w:val="00D96097"/>
    <w:rsid w:val="00D97ED2"/>
    <w:rsid w:val="00DA1AB4"/>
    <w:rsid w:val="00DA23DA"/>
    <w:rsid w:val="00DA5F15"/>
    <w:rsid w:val="00DB52B9"/>
    <w:rsid w:val="00DB5517"/>
    <w:rsid w:val="00DD0F8A"/>
    <w:rsid w:val="00DD44C1"/>
    <w:rsid w:val="00DD47E4"/>
    <w:rsid w:val="00DE0976"/>
    <w:rsid w:val="00DE42EE"/>
    <w:rsid w:val="00DE5655"/>
    <w:rsid w:val="00DF1BB5"/>
    <w:rsid w:val="00DF2B6B"/>
    <w:rsid w:val="00DF4820"/>
    <w:rsid w:val="00DF7A71"/>
    <w:rsid w:val="00E00296"/>
    <w:rsid w:val="00E00682"/>
    <w:rsid w:val="00E063B4"/>
    <w:rsid w:val="00E12C1C"/>
    <w:rsid w:val="00E16B60"/>
    <w:rsid w:val="00E17022"/>
    <w:rsid w:val="00E258E2"/>
    <w:rsid w:val="00E310AD"/>
    <w:rsid w:val="00E31599"/>
    <w:rsid w:val="00E37528"/>
    <w:rsid w:val="00E43102"/>
    <w:rsid w:val="00E43187"/>
    <w:rsid w:val="00E44539"/>
    <w:rsid w:val="00E44BAC"/>
    <w:rsid w:val="00E459FB"/>
    <w:rsid w:val="00E47FC3"/>
    <w:rsid w:val="00E51994"/>
    <w:rsid w:val="00E52512"/>
    <w:rsid w:val="00E53ECC"/>
    <w:rsid w:val="00E544E4"/>
    <w:rsid w:val="00E56A29"/>
    <w:rsid w:val="00E57B3E"/>
    <w:rsid w:val="00E61478"/>
    <w:rsid w:val="00E65D82"/>
    <w:rsid w:val="00E7004E"/>
    <w:rsid w:val="00E7112C"/>
    <w:rsid w:val="00E725A3"/>
    <w:rsid w:val="00E72B50"/>
    <w:rsid w:val="00E742A0"/>
    <w:rsid w:val="00E802CA"/>
    <w:rsid w:val="00E8317F"/>
    <w:rsid w:val="00E846E6"/>
    <w:rsid w:val="00E860FD"/>
    <w:rsid w:val="00E919E5"/>
    <w:rsid w:val="00E96720"/>
    <w:rsid w:val="00E96CD8"/>
    <w:rsid w:val="00E96D3E"/>
    <w:rsid w:val="00E9763E"/>
    <w:rsid w:val="00E97E92"/>
    <w:rsid w:val="00EA32D0"/>
    <w:rsid w:val="00EA4CE3"/>
    <w:rsid w:val="00EA5D40"/>
    <w:rsid w:val="00EA61DC"/>
    <w:rsid w:val="00EA76F4"/>
    <w:rsid w:val="00EB359B"/>
    <w:rsid w:val="00EB74DF"/>
    <w:rsid w:val="00EB7539"/>
    <w:rsid w:val="00EC3D4A"/>
    <w:rsid w:val="00EC793F"/>
    <w:rsid w:val="00ED4FC0"/>
    <w:rsid w:val="00ED5885"/>
    <w:rsid w:val="00ED5BD0"/>
    <w:rsid w:val="00ED5CC7"/>
    <w:rsid w:val="00EE1559"/>
    <w:rsid w:val="00EE35F0"/>
    <w:rsid w:val="00EE504D"/>
    <w:rsid w:val="00EF53BE"/>
    <w:rsid w:val="00EF5705"/>
    <w:rsid w:val="00EF6117"/>
    <w:rsid w:val="00EF700D"/>
    <w:rsid w:val="00F00B1F"/>
    <w:rsid w:val="00F0576B"/>
    <w:rsid w:val="00F12290"/>
    <w:rsid w:val="00F126D6"/>
    <w:rsid w:val="00F128A2"/>
    <w:rsid w:val="00F17D68"/>
    <w:rsid w:val="00F21CF7"/>
    <w:rsid w:val="00F22216"/>
    <w:rsid w:val="00F24107"/>
    <w:rsid w:val="00F24325"/>
    <w:rsid w:val="00F302D3"/>
    <w:rsid w:val="00F3099A"/>
    <w:rsid w:val="00F352D4"/>
    <w:rsid w:val="00F37FBB"/>
    <w:rsid w:val="00F44459"/>
    <w:rsid w:val="00F575CE"/>
    <w:rsid w:val="00F63A0A"/>
    <w:rsid w:val="00F63E63"/>
    <w:rsid w:val="00F64CE5"/>
    <w:rsid w:val="00F70952"/>
    <w:rsid w:val="00F72F31"/>
    <w:rsid w:val="00F7554C"/>
    <w:rsid w:val="00F756BC"/>
    <w:rsid w:val="00F758AE"/>
    <w:rsid w:val="00F81A2C"/>
    <w:rsid w:val="00F86E0C"/>
    <w:rsid w:val="00F94286"/>
    <w:rsid w:val="00FA2D0D"/>
    <w:rsid w:val="00FA7AC4"/>
    <w:rsid w:val="00FB13CF"/>
    <w:rsid w:val="00FC5655"/>
    <w:rsid w:val="00FD18E6"/>
    <w:rsid w:val="00FD1953"/>
    <w:rsid w:val="00FD4E5C"/>
    <w:rsid w:val="00FE08EC"/>
    <w:rsid w:val="00FE2DC6"/>
    <w:rsid w:val="00FF0C68"/>
    <w:rsid w:val="00FF36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8FB1FE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73FA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6100A6"/>
    <w:rPr>
      <w:rFonts w:ascii="Arial" w:eastAsia="ＭＳ ゴシック" w:hAnsi="Arial"/>
      <w:sz w:val="18"/>
      <w:szCs w:val="18"/>
    </w:rPr>
  </w:style>
  <w:style w:type="paragraph" w:styleId="a5">
    <w:name w:val="header"/>
    <w:basedOn w:val="a"/>
    <w:link w:val="a6"/>
    <w:rsid w:val="001762E5"/>
    <w:pPr>
      <w:tabs>
        <w:tab w:val="center" w:pos="4252"/>
        <w:tab w:val="right" w:pos="8504"/>
      </w:tabs>
      <w:snapToGrid w:val="0"/>
    </w:pPr>
  </w:style>
  <w:style w:type="character" w:customStyle="1" w:styleId="a6">
    <w:name w:val="ヘッダー (文字)"/>
    <w:link w:val="a5"/>
    <w:rsid w:val="001762E5"/>
    <w:rPr>
      <w:kern w:val="2"/>
      <w:sz w:val="21"/>
      <w:szCs w:val="24"/>
    </w:rPr>
  </w:style>
  <w:style w:type="paragraph" w:styleId="a7">
    <w:name w:val="footer"/>
    <w:basedOn w:val="a"/>
    <w:link w:val="a8"/>
    <w:rsid w:val="001762E5"/>
    <w:pPr>
      <w:tabs>
        <w:tab w:val="center" w:pos="4252"/>
        <w:tab w:val="right" w:pos="8504"/>
      </w:tabs>
      <w:snapToGrid w:val="0"/>
    </w:pPr>
  </w:style>
  <w:style w:type="character" w:customStyle="1" w:styleId="a8">
    <w:name w:val="フッター (文字)"/>
    <w:link w:val="a7"/>
    <w:rsid w:val="001762E5"/>
    <w:rPr>
      <w:kern w:val="2"/>
      <w:sz w:val="21"/>
      <w:szCs w:val="24"/>
    </w:rPr>
  </w:style>
  <w:style w:type="character" w:customStyle="1" w:styleId="apple-style-span">
    <w:name w:val="apple-style-span"/>
    <w:rsid w:val="008006AF"/>
  </w:style>
  <w:style w:type="character" w:styleId="a9">
    <w:name w:val="annotation reference"/>
    <w:rsid w:val="00B4417C"/>
    <w:rPr>
      <w:sz w:val="18"/>
      <w:szCs w:val="18"/>
    </w:rPr>
  </w:style>
  <w:style w:type="paragraph" w:styleId="aa">
    <w:name w:val="annotation text"/>
    <w:basedOn w:val="a"/>
    <w:link w:val="ab"/>
    <w:rsid w:val="00B4417C"/>
    <w:pPr>
      <w:jc w:val="left"/>
    </w:pPr>
  </w:style>
  <w:style w:type="character" w:customStyle="1" w:styleId="ab">
    <w:name w:val="コメント文字列 (文字)"/>
    <w:link w:val="aa"/>
    <w:rsid w:val="00B4417C"/>
    <w:rPr>
      <w:kern w:val="2"/>
      <w:sz w:val="21"/>
      <w:szCs w:val="24"/>
    </w:rPr>
  </w:style>
  <w:style w:type="paragraph" w:styleId="ac">
    <w:name w:val="annotation subject"/>
    <w:basedOn w:val="aa"/>
    <w:next w:val="aa"/>
    <w:link w:val="ad"/>
    <w:rsid w:val="00B4417C"/>
    <w:rPr>
      <w:b/>
      <w:bCs/>
    </w:rPr>
  </w:style>
  <w:style w:type="character" w:customStyle="1" w:styleId="ad">
    <w:name w:val="コメント内容 (文字)"/>
    <w:link w:val="ac"/>
    <w:rsid w:val="00B4417C"/>
    <w:rPr>
      <w:b/>
      <w:bCs/>
      <w:kern w:val="2"/>
      <w:sz w:val="21"/>
      <w:szCs w:val="24"/>
    </w:rPr>
  </w:style>
  <w:style w:type="paragraph" w:customStyle="1" w:styleId="21">
    <w:name w:val="表 (緑)  21"/>
    <w:hidden/>
    <w:uiPriority w:val="99"/>
    <w:semiHidden/>
    <w:rsid w:val="0099375E"/>
    <w:rPr>
      <w:kern w:val="2"/>
      <w:sz w:val="21"/>
      <w:szCs w:val="24"/>
    </w:rPr>
  </w:style>
  <w:style w:type="paragraph" w:styleId="ae">
    <w:name w:val="Revision"/>
    <w:hidden/>
    <w:uiPriority w:val="99"/>
    <w:semiHidden/>
    <w:rsid w:val="00D30F2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964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7F0096-DF50-4657-B6B8-7509CB5A4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183</Words>
  <Characters>1044</Characters>
  <Application>Microsoft Office Word</Application>
  <DocSecurity>0</DocSecurity>
  <Lines>8</Lines>
  <Paragraphs>2</Paragraphs>
  <ScaleCrop>false</ScaleCrop>
  <Company/>
  <LinksUpToDate>false</LinksUpToDate>
  <CharactersWithSpaces>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2026-10-22T02:15:00Z</dcterms:created>
  <dcterms:modified xsi:type="dcterms:W3CDTF">2026-10-22T02:15:00Z</dcterms:modified>
</cp:coreProperties>
</file>