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5AFCE" w14:textId="2413E1A2" w:rsidR="002D3C71" w:rsidRPr="00257698" w:rsidRDefault="002D3C71" w:rsidP="002D3C71">
      <w:pPr>
        <w:jc w:val="left"/>
        <w:rPr>
          <w:rFonts w:ascii="ＭＳ ゴシック" w:eastAsia="ＭＳ ゴシック" w:hAnsi="ＭＳ ゴシック"/>
          <w:sz w:val="32"/>
          <w:szCs w:val="32"/>
          <w:u w:val="single"/>
        </w:rPr>
      </w:pPr>
      <w:r w:rsidRPr="00257698">
        <w:rPr>
          <w:rFonts w:ascii="ＭＳ ゴシック" w:eastAsia="ＭＳ ゴシック" w:hAnsi="ＭＳ ゴシック" w:hint="eastAsia"/>
          <w:sz w:val="32"/>
          <w:szCs w:val="32"/>
          <w:u w:val="single"/>
        </w:rPr>
        <w:t>■最優秀企業賞：</w:t>
      </w:r>
      <w:r w:rsidR="005657E3">
        <w:rPr>
          <w:rFonts w:ascii="ＭＳ ゴシック" w:eastAsia="ＭＳ ゴシック" w:hAnsi="ＭＳ ゴシック" w:hint="eastAsia"/>
          <w:sz w:val="32"/>
          <w:szCs w:val="32"/>
          <w:u w:val="single"/>
        </w:rPr>
        <w:t>１</w:t>
      </w:r>
      <w:r w:rsidRPr="00257698">
        <w:rPr>
          <w:rFonts w:ascii="ＭＳ ゴシック" w:eastAsia="ＭＳ ゴシック" w:hAnsi="ＭＳ ゴシック" w:hint="eastAsia"/>
          <w:sz w:val="32"/>
          <w:szCs w:val="32"/>
          <w:u w:val="single"/>
        </w:rPr>
        <w:t>社</w:t>
      </w: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867"/>
      </w:tblGrid>
      <w:tr w:rsidR="004667AF" w:rsidRPr="00257698" w14:paraId="0E8A58B6" w14:textId="77777777" w:rsidTr="00D81401">
        <w:trPr>
          <w:jc w:val="center"/>
        </w:trPr>
        <w:tc>
          <w:tcPr>
            <w:tcW w:w="3681" w:type="dxa"/>
            <w:tcBorders>
              <w:top w:val="single" w:sz="4" w:space="0" w:color="auto"/>
              <w:left w:val="single" w:sz="4" w:space="0" w:color="auto"/>
              <w:bottom w:val="single" w:sz="4" w:space="0" w:color="auto"/>
              <w:right w:val="dotted" w:sz="4" w:space="0" w:color="auto"/>
            </w:tcBorders>
            <w:shd w:val="clear" w:color="auto" w:fill="C6D9F1"/>
          </w:tcPr>
          <w:p w14:paraId="45307689" w14:textId="77777777" w:rsidR="004667AF" w:rsidRPr="00257698" w:rsidRDefault="004667AF" w:rsidP="00D81401">
            <w:pPr>
              <w:jc w:val="center"/>
              <w:rPr>
                <w:rFonts w:ascii="ＭＳ ゴシック" w:eastAsia="ＭＳ ゴシック" w:hAnsi="ＭＳ ゴシック"/>
                <w:sz w:val="26"/>
                <w:szCs w:val="26"/>
              </w:rPr>
            </w:pPr>
            <w:r w:rsidRPr="00257698">
              <w:rPr>
                <w:rFonts w:ascii="ＭＳ ゴシック" w:eastAsia="ＭＳ ゴシック" w:hAnsi="ＭＳ ゴシック" w:hint="eastAsia"/>
                <w:sz w:val="26"/>
                <w:szCs w:val="26"/>
              </w:rPr>
              <w:t>企　業　名</w:t>
            </w:r>
          </w:p>
        </w:tc>
        <w:tc>
          <w:tcPr>
            <w:tcW w:w="6867" w:type="dxa"/>
            <w:tcBorders>
              <w:top w:val="single" w:sz="4" w:space="0" w:color="auto"/>
              <w:left w:val="dotted" w:sz="4" w:space="0" w:color="auto"/>
              <w:bottom w:val="single" w:sz="4" w:space="0" w:color="auto"/>
              <w:right w:val="single" w:sz="4" w:space="0" w:color="auto"/>
            </w:tcBorders>
            <w:shd w:val="clear" w:color="auto" w:fill="C6D9F1"/>
          </w:tcPr>
          <w:p w14:paraId="6F403DA8" w14:textId="77777777" w:rsidR="004667AF" w:rsidRPr="00257698" w:rsidRDefault="004667AF" w:rsidP="00D81401">
            <w:pPr>
              <w:jc w:val="center"/>
              <w:rPr>
                <w:rFonts w:ascii="ＭＳ ゴシック" w:eastAsia="ＭＳ ゴシック" w:hAnsi="ＭＳ ゴシック"/>
                <w:sz w:val="26"/>
                <w:szCs w:val="26"/>
              </w:rPr>
            </w:pPr>
            <w:r w:rsidRPr="00257698">
              <w:rPr>
                <w:rFonts w:ascii="ＭＳ ゴシック" w:eastAsia="ＭＳ ゴシック" w:hAnsi="ＭＳ ゴシック" w:hint="eastAsia"/>
                <w:sz w:val="26"/>
                <w:szCs w:val="26"/>
              </w:rPr>
              <w:t>講　　　評</w:t>
            </w:r>
          </w:p>
        </w:tc>
      </w:tr>
      <w:tr w:rsidR="004667AF" w:rsidRPr="00257698" w14:paraId="70FDB805" w14:textId="77777777" w:rsidTr="00D81401">
        <w:trPr>
          <w:jc w:val="center"/>
        </w:trPr>
        <w:tc>
          <w:tcPr>
            <w:tcW w:w="3681" w:type="dxa"/>
            <w:tcBorders>
              <w:top w:val="single" w:sz="4" w:space="0" w:color="auto"/>
              <w:left w:val="single" w:sz="4" w:space="0" w:color="auto"/>
              <w:bottom w:val="single" w:sz="4" w:space="0" w:color="auto"/>
              <w:right w:val="dotted" w:sz="4" w:space="0" w:color="auto"/>
            </w:tcBorders>
          </w:tcPr>
          <w:p w14:paraId="6C79E933" w14:textId="77777777" w:rsidR="004667AF" w:rsidRPr="00257698" w:rsidRDefault="004667AF" w:rsidP="00D81401">
            <w:pPr>
              <w:rPr>
                <w:rFonts w:ascii="ＭＳ ゴシック" w:eastAsia="ＭＳ ゴシック" w:hAnsi="ＭＳ ゴシック"/>
                <w:b/>
                <w:sz w:val="30"/>
                <w:szCs w:val="30"/>
              </w:rPr>
            </w:pPr>
            <w:bookmarkStart w:id="0" w:name="_Hlk216690176"/>
            <w:bookmarkStart w:id="1" w:name="_Hlk177039239"/>
            <w:r w:rsidRPr="00257698">
              <w:rPr>
                <w:rFonts w:ascii="ＭＳ ゴシック" w:eastAsia="ＭＳ ゴシック" w:hAnsi="ＭＳ ゴシック" w:hint="eastAsia"/>
                <w:b/>
                <w:kern w:val="0"/>
                <w:sz w:val="30"/>
                <w:szCs w:val="30"/>
              </w:rPr>
              <w:t>株式会社</w:t>
            </w:r>
            <w:r w:rsidRPr="0098798C">
              <w:rPr>
                <w:rFonts w:ascii="ＭＳ ゴシック" w:eastAsia="ＭＳ ゴシック" w:hAnsi="ＭＳ ゴシック"/>
                <w:b/>
                <w:kern w:val="0"/>
                <w:sz w:val="30"/>
                <w:szCs w:val="30"/>
              </w:rPr>
              <w:t>オージック</w:t>
            </w:r>
          </w:p>
          <w:p w14:paraId="1BF43461" w14:textId="77777777" w:rsidR="004667AF" w:rsidRPr="00257698" w:rsidRDefault="004667AF" w:rsidP="00D81401">
            <w:pPr>
              <w:rPr>
                <w:rFonts w:ascii="ＭＳ ゴシック" w:eastAsia="ＭＳ ゴシック" w:hAnsi="ＭＳ ゴシック"/>
                <w:sz w:val="24"/>
              </w:rPr>
            </w:pPr>
            <w:r w:rsidRPr="00257698">
              <w:rPr>
                <w:rFonts w:ascii="ＭＳ ゴシック" w:eastAsia="ＭＳ ゴシック" w:hAnsi="ＭＳ ゴシック" w:hint="eastAsia"/>
                <w:sz w:val="24"/>
              </w:rPr>
              <w:t xml:space="preserve">・代表取締役社長　</w:t>
            </w:r>
            <w:r w:rsidRPr="0098798C">
              <w:rPr>
                <w:rFonts w:ascii="ＭＳ ゴシック" w:eastAsia="ＭＳ ゴシック" w:hAnsi="ＭＳ ゴシック"/>
                <w:sz w:val="24"/>
              </w:rPr>
              <w:t>山本</w:t>
            </w:r>
            <w:r>
              <w:rPr>
                <w:rFonts w:ascii="ＭＳ ゴシック" w:eastAsia="ＭＳ ゴシック" w:hAnsi="ＭＳ ゴシック" w:hint="eastAsia"/>
                <w:sz w:val="24"/>
              </w:rPr>
              <w:t xml:space="preserve">　</w:t>
            </w:r>
            <w:r w:rsidRPr="0098798C">
              <w:rPr>
                <w:rFonts w:ascii="ＭＳ ゴシック" w:eastAsia="ＭＳ ゴシック" w:hAnsi="ＭＳ ゴシック"/>
                <w:sz w:val="24"/>
              </w:rPr>
              <w:t>秀雄</w:t>
            </w:r>
          </w:p>
          <w:p w14:paraId="028A219E" w14:textId="77777777" w:rsidR="004667AF" w:rsidRDefault="004667AF" w:rsidP="00D81401">
            <w:pPr>
              <w:rPr>
                <w:rFonts w:ascii="ＭＳ ゴシック" w:eastAsia="ＭＳ ゴシック" w:hAnsi="ＭＳ ゴシック" w:cs="ＭＳ Ｐゴシック"/>
                <w:kern w:val="0"/>
                <w:sz w:val="24"/>
              </w:rPr>
            </w:pPr>
            <w:r w:rsidRPr="00257698">
              <w:rPr>
                <w:rFonts w:ascii="ＭＳ ゴシック" w:eastAsia="ＭＳ ゴシック" w:hAnsi="ＭＳ ゴシック" w:hint="eastAsia"/>
                <w:sz w:val="24"/>
              </w:rPr>
              <w:t>・</w:t>
            </w:r>
            <w:r>
              <w:rPr>
                <w:rFonts w:ascii="ＭＳ ゴシック" w:eastAsia="ＭＳ ゴシック" w:hAnsi="ＭＳ ゴシック" w:hint="eastAsia"/>
                <w:sz w:val="24"/>
              </w:rPr>
              <w:t>東大阪市</w:t>
            </w:r>
          </w:p>
          <w:p w14:paraId="08385C9B" w14:textId="77777777" w:rsidR="004667AF" w:rsidRPr="00257698" w:rsidRDefault="004667AF" w:rsidP="00D81401">
            <w:pPr>
              <w:rPr>
                <w:rFonts w:ascii="ＭＳ ゴシック" w:eastAsia="ＭＳ ゴシック" w:hAnsi="ＭＳ ゴシック"/>
                <w:sz w:val="24"/>
              </w:rPr>
            </w:pPr>
            <w:hyperlink r:id="rId8" w:history="1">
              <w:r w:rsidRPr="0098798C">
                <w:rPr>
                  <w:rStyle w:val="a9"/>
                  <w:rFonts w:ascii="ＭＳ ゴシック" w:eastAsia="ＭＳ ゴシック" w:hAnsi="ＭＳ ゴシック" w:cs="ＭＳ Ｐゴシック"/>
                  <w:kern w:val="0"/>
                  <w:sz w:val="24"/>
                </w:rPr>
                <w:t>https://www.ogic.co.jp/</w:t>
              </w:r>
            </w:hyperlink>
          </w:p>
        </w:tc>
        <w:tc>
          <w:tcPr>
            <w:tcW w:w="6867" w:type="dxa"/>
            <w:tcBorders>
              <w:top w:val="single" w:sz="4" w:space="0" w:color="auto"/>
              <w:left w:val="dotted" w:sz="4" w:space="0" w:color="auto"/>
              <w:bottom w:val="single" w:sz="4" w:space="0" w:color="auto"/>
              <w:right w:val="single" w:sz="4" w:space="0" w:color="auto"/>
            </w:tcBorders>
          </w:tcPr>
          <w:p w14:paraId="75454E3F" w14:textId="77777777" w:rsidR="004667AF" w:rsidRPr="006F45E7" w:rsidRDefault="004667AF" w:rsidP="006F57D3">
            <w:pPr>
              <w:widowControl/>
              <w:spacing w:beforeLines="50" w:before="154" w:line="240" w:lineRule="exact"/>
              <w:ind w:firstLineChars="100" w:firstLine="210"/>
              <w:rPr>
                <w:rFonts w:ascii="ＭＳ ゴシック" w:eastAsia="ＭＳ ゴシック" w:hAnsi="ＭＳ ゴシック"/>
                <w:szCs w:val="21"/>
              </w:rPr>
            </w:pPr>
            <w:r w:rsidRPr="006F45E7">
              <w:rPr>
                <w:rFonts w:ascii="ＭＳ ゴシック" w:eastAsia="ＭＳ ゴシック" w:hAnsi="ＭＳ ゴシック"/>
                <w:szCs w:val="21"/>
              </w:rPr>
              <w:t>1952年（昭和27年）創業の同社は、工作機械、半導体製造装置、航空宇宙分野</w:t>
            </w:r>
            <w:r>
              <w:rPr>
                <w:rFonts w:ascii="ＭＳ ゴシック" w:eastAsia="ＭＳ ゴシック" w:hAnsi="ＭＳ ゴシック" w:hint="eastAsia"/>
                <w:szCs w:val="21"/>
              </w:rPr>
              <w:t>等</w:t>
            </w:r>
            <w:r w:rsidRPr="006F45E7">
              <w:rPr>
                <w:rFonts w:ascii="ＭＳ ゴシック" w:eastAsia="ＭＳ ゴシック" w:hAnsi="ＭＳ ゴシック"/>
                <w:szCs w:val="21"/>
              </w:rPr>
              <w:t>、高</w:t>
            </w:r>
            <w:r>
              <w:rPr>
                <w:rFonts w:ascii="ＭＳ ゴシック" w:eastAsia="ＭＳ ゴシック" w:hAnsi="ＭＳ ゴシック" w:hint="eastAsia"/>
                <w:szCs w:val="21"/>
              </w:rPr>
              <w:t>い</w:t>
            </w:r>
            <w:r w:rsidRPr="006F45E7">
              <w:rPr>
                <w:rFonts w:ascii="ＭＳ ゴシック" w:eastAsia="ＭＳ ゴシック" w:hAnsi="ＭＳ ゴシック"/>
                <w:szCs w:val="21"/>
              </w:rPr>
              <w:t>精度</w:t>
            </w:r>
            <w:r>
              <w:rPr>
                <w:rFonts w:ascii="ＭＳ ゴシック" w:eastAsia="ＭＳ ゴシック" w:hAnsi="ＭＳ ゴシック" w:hint="eastAsia"/>
                <w:szCs w:val="21"/>
              </w:rPr>
              <w:t>と</w:t>
            </w:r>
            <w:r w:rsidRPr="006F45E7">
              <w:rPr>
                <w:rFonts w:ascii="ＭＳ ゴシック" w:eastAsia="ＭＳ ゴシック" w:hAnsi="ＭＳ ゴシック"/>
                <w:szCs w:val="21"/>
              </w:rPr>
              <w:t>信頼性が求められる産業向けに、高精度歯車の設計・製造を中核</w:t>
            </w:r>
            <w:r>
              <w:rPr>
                <w:rFonts w:ascii="ＭＳ ゴシック" w:eastAsia="ＭＳ ゴシック" w:hAnsi="ＭＳ ゴシック" w:hint="eastAsia"/>
                <w:szCs w:val="21"/>
              </w:rPr>
              <w:t>として、</w:t>
            </w:r>
            <w:r w:rsidRPr="006F45E7">
              <w:rPr>
                <w:rFonts w:ascii="ＭＳ ゴシック" w:eastAsia="ＭＳ ゴシック" w:hAnsi="ＭＳ ゴシック"/>
                <w:szCs w:val="21"/>
              </w:rPr>
              <w:t>事業</w:t>
            </w:r>
            <w:r>
              <w:rPr>
                <w:rFonts w:ascii="ＭＳ ゴシック" w:eastAsia="ＭＳ ゴシック" w:hAnsi="ＭＳ ゴシック" w:hint="eastAsia"/>
                <w:szCs w:val="21"/>
              </w:rPr>
              <w:t>を</w:t>
            </w:r>
            <w:r w:rsidRPr="006F45E7">
              <w:rPr>
                <w:rFonts w:ascii="ＭＳ ゴシック" w:eastAsia="ＭＳ ゴシック" w:hAnsi="ＭＳ ゴシック"/>
                <w:szCs w:val="21"/>
              </w:rPr>
              <w:t>展開している。また、精密ボールねじの設計・製造をはじめ、特注ボールねじの設計・製作・修理にも対応している。</w:t>
            </w:r>
          </w:p>
          <w:p w14:paraId="7ED7B099" w14:textId="77777777" w:rsidR="004667AF" w:rsidRPr="006F45E7" w:rsidRDefault="004667AF" w:rsidP="00824110">
            <w:pPr>
              <w:widowControl/>
              <w:spacing w:line="240" w:lineRule="exact"/>
              <w:ind w:firstLineChars="100" w:firstLine="210"/>
              <w:rPr>
                <w:rFonts w:ascii="ＭＳ ゴシック" w:eastAsia="ＭＳ ゴシック" w:hAnsi="ＭＳ ゴシック"/>
                <w:szCs w:val="21"/>
              </w:rPr>
            </w:pPr>
            <w:r w:rsidRPr="006F45E7">
              <w:rPr>
                <w:rFonts w:ascii="ＭＳ ゴシック" w:eastAsia="ＭＳ ゴシック" w:hAnsi="ＭＳ ゴシック"/>
                <w:szCs w:val="21"/>
              </w:rPr>
              <w:t>同社の強みは、積極的な設備投資によって構築された高度な生産体制にある。歯車および機械部品の製造においては、業界最高水準であるJIS0級（ISO3級、DIN2級相当）の</w:t>
            </w:r>
            <w:r>
              <w:rPr>
                <w:rFonts w:ascii="ＭＳ ゴシック" w:eastAsia="ＭＳ ゴシック" w:hAnsi="ＭＳ ゴシック" w:hint="eastAsia"/>
                <w:szCs w:val="21"/>
              </w:rPr>
              <w:t>精度</w:t>
            </w:r>
            <w:r w:rsidRPr="006F45E7">
              <w:rPr>
                <w:rFonts w:ascii="ＭＳ ゴシック" w:eastAsia="ＭＳ ゴシック" w:hAnsi="ＭＳ ゴシック"/>
                <w:szCs w:val="21"/>
              </w:rPr>
              <w:t>要求に対応可能な加工機・測定機を多数保有しており、長年</w:t>
            </w:r>
            <w:r>
              <w:rPr>
                <w:rFonts w:ascii="ＭＳ ゴシック" w:eastAsia="ＭＳ ゴシック" w:hAnsi="ＭＳ ゴシック" w:hint="eastAsia"/>
                <w:szCs w:val="21"/>
              </w:rPr>
              <w:t>培ってきた技術・</w:t>
            </w:r>
            <w:r w:rsidRPr="006F45E7">
              <w:rPr>
                <w:rFonts w:ascii="ＭＳ ゴシック" w:eastAsia="ＭＳ ゴシック" w:hAnsi="ＭＳ ゴシック"/>
                <w:szCs w:val="21"/>
              </w:rPr>
              <w:t>ノウハウと</w:t>
            </w:r>
            <w:r>
              <w:rPr>
                <w:rFonts w:ascii="ＭＳ ゴシック" w:eastAsia="ＭＳ ゴシック" w:hAnsi="ＭＳ ゴシック" w:hint="eastAsia"/>
                <w:szCs w:val="21"/>
              </w:rPr>
              <w:t>融合さ</w:t>
            </w:r>
            <w:r w:rsidRPr="006F45E7">
              <w:rPr>
                <w:rFonts w:ascii="ＭＳ ゴシック" w:eastAsia="ＭＳ ゴシック" w:hAnsi="ＭＳ ゴシック"/>
                <w:szCs w:val="21"/>
              </w:rPr>
              <w:t>せることで、サブミクロンレベルの</w:t>
            </w:r>
            <w:r>
              <w:rPr>
                <w:rFonts w:ascii="ＭＳ ゴシック" w:eastAsia="ＭＳ ゴシック" w:hAnsi="ＭＳ ゴシック" w:hint="eastAsia"/>
                <w:szCs w:val="21"/>
              </w:rPr>
              <w:t>高</w:t>
            </w:r>
            <w:r w:rsidRPr="006F45E7">
              <w:rPr>
                <w:rFonts w:ascii="ＭＳ ゴシック" w:eastAsia="ＭＳ ゴシック" w:hAnsi="ＭＳ ゴシック"/>
                <w:szCs w:val="21"/>
              </w:rPr>
              <w:t>精度</w:t>
            </w:r>
            <w:r>
              <w:rPr>
                <w:rFonts w:ascii="ＭＳ ゴシック" w:eastAsia="ＭＳ ゴシック" w:hAnsi="ＭＳ ゴシック" w:hint="eastAsia"/>
                <w:szCs w:val="21"/>
              </w:rPr>
              <w:t>な品質</w:t>
            </w:r>
            <w:r w:rsidRPr="006F45E7">
              <w:rPr>
                <w:rFonts w:ascii="ＭＳ ゴシック" w:eastAsia="ＭＳ ゴシック" w:hAnsi="ＭＳ ゴシック"/>
                <w:szCs w:val="21"/>
              </w:rPr>
              <w:t>管理を実現している。</w:t>
            </w:r>
          </w:p>
          <w:p w14:paraId="339ED9E4" w14:textId="77777777" w:rsidR="004667AF" w:rsidRPr="006F45E7" w:rsidRDefault="004667AF" w:rsidP="00824110">
            <w:pPr>
              <w:widowControl/>
              <w:spacing w:line="240" w:lineRule="exact"/>
              <w:ind w:firstLineChars="100" w:firstLine="210"/>
              <w:rPr>
                <w:rFonts w:ascii="ＭＳ ゴシック" w:eastAsia="ＭＳ ゴシック" w:hAnsi="ＭＳ ゴシック"/>
                <w:szCs w:val="21"/>
              </w:rPr>
            </w:pPr>
            <w:r w:rsidRPr="006F45E7">
              <w:rPr>
                <w:rFonts w:ascii="ＭＳ ゴシック" w:eastAsia="ＭＳ ゴシック" w:hAnsi="ＭＳ ゴシック"/>
                <w:szCs w:val="21"/>
              </w:rPr>
              <w:t>また、設計提案から</w:t>
            </w:r>
            <w:r>
              <w:rPr>
                <w:rFonts w:ascii="ＭＳ ゴシック" w:eastAsia="ＭＳ ゴシック" w:hAnsi="ＭＳ ゴシック" w:hint="eastAsia"/>
                <w:szCs w:val="21"/>
              </w:rPr>
              <w:t>製造、</w:t>
            </w:r>
            <w:r w:rsidRPr="006F45E7">
              <w:rPr>
                <w:rFonts w:ascii="ＭＳ ゴシック" w:eastAsia="ＭＳ ゴシック" w:hAnsi="ＭＳ ゴシック"/>
                <w:szCs w:val="21"/>
              </w:rPr>
              <w:t>品質保証までを一貫して行う生産体制を構築しており、工程間の品質情報を一元管理することで、高精度と短納期の両立を実現している。顧客に対しては、最適な工程設計やVA・VE提案、生産性向上</w:t>
            </w:r>
            <w:r>
              <w:rPr>
                <w:rFonts w:ascii="ＭＳ ゴシック" w:eastAsia="ＭＳ ゴシック" w:hAnsi="ＭＳ ゴシック" w:hint="eastAsia"/>
                <w:szCs w:val="21"/>
              </w:rPr>
              <w:t>の</w:t>
            </w:r>
            <w:r w:rsidRPr="006F45E7">
              <w:rPr>
                <w:rFonts w:ascii="ＭＳ ゴシック" w:eastAsia="ＭＳ ゴシック" w:hAnsi="ＭＳ ゴシック"/>
                <w:szCs w:val="21"/>
              </w:rPr>
              <w:t>活動を通じて製品競争力の</w:t>
            </w:r>
            <w:r>
              <w:rPr>
                <w:rFonts w:ascii="ＭＳ ゴシック" w:eastAsia="ＭＳ ゴシック" w:hAnsi="ＭＳ ゴシック" w:hint="eastAsia"/>
                <w:szCs w:val="21"/>
              </w:rPr>
              <w:t>優位性を確立し</w:t>
            </w:r>
            <w:r w:rsidRPr="006F45E7">
              <w:rPr>
                <w:rFonts w:ascii="ＭＳ ゴシック" w:eastAsia="ＭＳ ゴシック" w:hAnsi="ＭＳ ゴシック"/>
                <w:szCs w:val="21"/>
              </w:rPr>
              <w:t>、</w:t>
            </w:r>
            <w:r>
              <w:rPr>
                <w:rFonts w:ascii="ＭＳ ゴシック" w:eastAsia="ＭＳ ゴシック" w:hAnsi="ＭＳ ゴシック" w:hint="eastAsia"/>
                <w:szCs w:val="21"/>
              </w:rPr>
              <w:t>市場より</w:t>
            </w:r>
            <w:r w:rsidRPr="006F45E7">
              <w:rPr>
                <w:rFonts w:ascii="ＭＳ ゴシック" w:eastAsia="ＭＳ ゴシック" w:hAnsi="ＭＳ ゴシック"/>
                <w:szCs w:val="21"/>
              </w:rPr>
              <w:t>高い評価を得ている。</w:t>
            </w:r>
          </w:p>
          <w:p w14:paraId="7019C07D" w14:textId="77777777" w:rsidR="004667AF" w:rsidRPr="006F45E7" w:rsidRDefault="004667AF" w:rsidP="00824110">
            <w:pPr>
              <w:widowControl/>
              <w:spacing w:line="240" w:lineRule="exact"/>
              <w:ind w:firstLineChars="100" w:firstLine="210"/>
              <w:rPr>
                <w:rFonts w:ascii="ＭＳ ゴシック" w:eastAsia="ＭＳ ゴシック" w:hAnsi="ＭＳ ゴシック"/>
                <w:szCs w:val="21"/>
              </w:rPr>
            </w:pPr>
            <w:r w:rsidRPr="006F45E7">
              <w:rPr>
                <w:rFonts w:ascii="ＭＳ ゴシック" w:eastAsia="ＭＳ ゴシック" w:hAnsi="ＭＳ ゴシック"/>
                <w:szCs w:val="21"/>
              </w:rPr>
              <w:t>さらに、大学との共同研究による素材開発に取り組むなど、将来を見据えた研究開発投資も積極的に行っている。人材育成面では、教育ペア制度を導入し、担当指導者による計画的な育成体制を整備することで、従業員一人ひとりの能力向上を図っている。</w:t>
            </w:r>
          </w:p>
          <w:p w14:paraId="26FA7240" w14:textId="7E50904E" w:rsidR="004667AF" w:rsidRPr="00BB1B23" w:rsidRDefault="004667AF" w:rsidP="006F57D3">
            <w:pPr>
              <w:widowControl/>
              <w:spacing w:afterLines="50" w:after="154" w:line="240" w:lineRule="exact"/>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このように、</w:t>
            </w:r>
            <w:r w:rsidRPr="006F45E7">
              <w:rPr>
                <w:rFonts w:ascii="ＭＳ ゴシック" w:eastAsia="ＭＳ ゴシック" w:hAnsi="ＭＳ ゴシック"/>
                <w:szCs w:val="21"/>
              </w:rPr>
              <w:t>長年にわたり培ってきた高度な機械加工技術と安定した品質を基盤に、堅実な収益確保と新分野への果敢な</w:t>
            </w:r>
            <w:r>
              <w:rPr>
                <w:rFonts w:ascii="ＭＳ ゴシック" w:eastAsia="ＭＳ ゴシック" w:hAnsi="ＭＳ ゴシック" w:hint="eastAsia"/>
                <w:szCs w:val="21"/>
              </w:rPr>
              <w:t>変革と</w:t>
            </w:r>
            <w:r w:rsidRPr="006F45E7">
              <w:rPr>
                <w:rFonts w:ascii="ＭＳ ゴシック" w:eastAsia="ＭＳ ゴシック" w:hAnsi="ＭＳ ゴシック"/>
                <w:szCs w:val="21"/>
              </w:rPr>
              <w:t>挑戦を両立している点が高く評価され、</w:t>
            </w:r>
            <w:r w:rsidR="002E6A84">
              <w:rPr>
                <w:rFonts w:ascii="ＭＳ ゴシック" w:eastAsia="ＭＳ ゴシック" w:hAnsi="ＭＳ ゴシック" w:hint="eastAsia"/>
                <w:szCs w:val="21"/>
              </w:rPr>
              <w:t>今回の受賞となった</w:t>
            </w:r>
            <w:r w:rsidRPr="006F45E7">
              <w:rPr>
                <w:rFonts w:ascii="ＭＳ ゴシック" w:eastAsia="ＭＳ ゴシック" w:hAnsi="ＭＳ ゴシック"/>
                <w:szCs w:val="21"/>
              </w:rPr>
              <w:t>。</w:t>
            </w:r>
          </w:p>
        </w:tc>
      </w:tr>
      <w:bookmarkEnd w:id="0"/>
      <w:bookmarkEnd w:id="1"/>
    </w:tbl>
    <w:p w14:paraId="5961F3B7" w14:textId="77777777" w:rsidR="002D3C71" w:rsidRDefault="002D3C71" w:rsidP="005657E3"/>
    <w:p w14:paraId="465EDA27" w14:textId="77777777" w:rsidR="00824110" w:rsidRPr="005657E3" w:rsidRDefault="00824110" w:rsidP="005657E3"/>
    <w:p w14:paraId="3E81BE46" w14:textId="49B46671" w:rsidR="002D3C71" w:rsidRPr="00257698" w:rsidRDefault="002D3C71" w:rsidP="002D3C71">
      <w:pPr>
        <w:rPr>
          <w:rFonts w:ascii="ＭＳ ゴシック" w:eastAsia="ＭＳ ゴシック" w:hAnsi="ＭＳ ゴシック"/>
          <w:sz w:val="28"/>
          <w:szCs w:val="26"/>
        </w:rPr>
      </w:pPr>
      <w:r w:rsidRPr="005657E3">
        <w:rPr>
          <w:rFonts w:ascii="ＭＳ ゴシック" w:eastAsia="ＭＳ ゴシック" w:hAnsi="ＭＳ ゴシック" w:hint="eastAsia"/>
          <w:sz w:val="32"/>
          <w:szCs w:val="32"/>
          <w:u w:val="single"/>
        </w:rPr>
        <w:t>■夢・未来・ORIST賞</w:t>
      </w:r>
      <w:r w:rsidRPr="00257698">
        <w:rPr>
          <w:rFonts w:ascii="ＭＳ ゴシック" w:eastAsia="ＭＳ ゴシック" w:hAnsi="ＭＳ ゴシック" w:hint="eastAsia"/>
          <w:sz w:val="28"/>
          <w:szCs w:val="26"/>
          <w:u w:val="single"/>
        </w:rPr>
        <w:t>（地方独立行政法人大阪産業技術研究所理事長賞）</w:t>
      </w:r>
      <w:r w:rsidRPr="00C00E73">
        <w:rPr>
          <w:rFonts w:ascii="ＭＳ ゴシック" w:eastAsia="ＭＳ ゴシック" w:hAnsi="ＭＳ ゴシック" w:hint="eastAsia"/>
          <w:sz w:val="32"/>
          <w:szCs w:val="28"/>
          <w:u w:val="single"/>
        </w:rPr>
        <w:t>：１社</w:t>
      </w:r>
    </w:p>
    <w:tbl>
      <w:tblPr>
        <w:tblW w:w="10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0"/>
        <w:gridCol w:w="6885"/>
      </w:tblGrid>
      <w:tr w:rsidR="004667AF" w:rsidRPr="001E1163" w14:paraId="0170A55D" w14:textId="77777777" w:rsidTr="00C00E73">
        <w:trPr>
          <w:trHeight w:val="701"/>
        </w:trPr>
        <w:tc>
          <w:tcPr>
            <w:tcW w:w="3680" w:type="dxa"/>
            <w:tcBorders>
              <w:top w:val="single" w:sz="4" w:space="0" w:color="auto"/>
              <w:left w:val="single" w:sz="4" w:space="0" w:color="auto"/>
              <w:bottom w:val="single" w:sz="4" w:space="0" w:color="auto"/>
              <w:right w:val="dotted" w:sz="4" w:space="0" w:color="auto"/>
            </w:tcBorders>
            <w:shd w:val="clear" w:color="auto" w:fill="C6D9F1"/>
          </w:tcPr>
          <w:p w14:paraId="6A7FEF65" w14:textId="77777777" w:rsidR="004667AF" w:rsidRPr="001E1163" w:rsidRDefault="004667AF" w:rsidP="00D81401">
            <w:pPr>
              <w:jc w:val="center"/>
              <w:rPr>
                <w:rFonts w:ascii="ＭＳ ゴシック" w:eastAsia="ＭＳ ゴシック" w:hAnsi="ＭＳ ゴシック"/>
                <w:sz w:val="26"/>
                <w:szCs w:val="26"/>
              </w:rPr>
            </w:pPr>
            <w:r w:rsidRPr="001E1163">
              <w:rPr>
                <w:rFonts w:ascii="ＭＳ ゴシック" w:eastAsia="ＭＳ ゴシック" w:hAnsi="ＭＳ ゴシック" w:hint="eastAsia"/>
                <w:sz w:val="26"/>
                <w:szCs w:val="26"/>
              </w:rPr>
              <w:t>企　業　名</w:t>
            </w:r>
          </w:p>
        </w:tc>
        <w:tc>
          <w:tcPr>
            <w:tcW w:w="6866" w:type="dxa"/>
            <w:tcBorders>
              <w:top w:val="single" w:sz="4" w:space="0" w:color="auto"/>
              <w:left w:val="dotted" w:sz="4" w:space="0" w:color="auto"/>
              <w:bottom w:val="single" w:sz="4" w:space="0" w:color="auto"/>
              <w:right w:val="single" w:sz="4" w:space="0" w:color="auto"/>
            </w:tcBorders>
            <w:shd w:val="clear" w:color="auto" w:fill="C6D9F1"/>
          </w:tcPr>
          <w:p w14:paraId="490FE27D" w14:textId="77777777" w:rsidR="004667AF" w:rsidRPr="001E1163" w:rsidRDefault="004667AF" w:rsidP="00D81401">
            <w:pPr>
              <w:jc w:val="center"/>
              <w:rPr>
                <w:rFonts w:ascii="ＭＳ ゴシック" w:eastAsia="ＭＳ ゴシック" w:hAnsi="ＭＳ ゴシック"/>
                <w:sz w:val="26"/>
                <w:szCs w:val="26"/>
              </w:rPr>
            </w:pPr>
            <w:r w:rsidRPr="001E1163">
              <w:rPr>
                <w:rFonts w:ascii="ＭＳ ゴシック" w:eastAsia="ＭＳ ゴシック" w:hAnsi="ＭＳ ゴシック" w:hint="eastAsia"/>
                <w:sz w:val="26"/>
                <w:szCs w:val="26"/>
              </w:rPr>
              <w:t>講　　　評</w:t>
            </w:r>
          </w:p>
        </w:tc>
      </w:tr>
      <w:tr w:rsidR="004667AF" w:rsidRPr="001E1163" w14:paraId="11E4A0FF" w14:textId="77777777" w:rsidTr="00C00E73">
        <w:trPr>
          <w:trHeight w:val="3841"/>
        </w:trPr>
        <w:tc>
          <w:tcPr>
            <w:tcW w:w="3680" w:type="dxa"/>
            <w:tcBorders>
              <w:top w:val="single" w:sz="4" w:space="0" w:color="auto"/>
              <w:left w:val="single" w:sz="4" w:space="0" w:color="auto"/>
              <w:bottom w:val="single" w:sz="4" w:space="0" w:color="auto"/>
              <w:right w:val="dotted" w:sz="4" w:space="0" w:color="auto"/>
            </w:tcBorders>
          </w:tcPr>
          <w:p w14:paraId="59848CFE" w14:textId="77777777" w:rsidR="004667AF" w:rsidRPr="001E1163" w:rsidRDefault="004667AF" w:rsidP="00D81401">
            <w:pPr>
              <w:rPr>
                <w:rFonts w:ascii="ＭＳ ゴシック" w:eastAsia="ＭＳ ゴシック" w:hAnsi="ＭＳ ゴシック"/>
                <w:b/>
                <w:sz w:val="30"/>
                <w:szCs w:val="30"/>
              </w:rPr>
            </w:pPr>
            <w:r w:rsidRPr="001E1163">
              <w:rPr>
                <w:rFonts w:ascii="ＭＳ ゴシック" w:eastAsia="ＭＳ ゴシック" w:hAnsi="ＭＳ ゴシック" w:cs="ＭＳ Ｐゴシック"/>
                <w:b/>
                <w:kern w:val="0"/>
                <w:sz w:val="30"/>
                <w:szCs w:val="30"/>
              </w:rPr>
              <w:t>株式会社大番</w:t>
            </w:r>
          </w:p>
          <w:p w14:paraId="4D21CC8F" w14:textId="77777777" w:rsidR="004667AF" w:rsidRPr="001E1163" w:rsidRDefault="004667AF" w:rsidP="00D81401">
            <w:pPr>
              <w:rPr>
                <w:rFonts w:ascii="ＭＳ ゴシック" w:eastAsia="ＭＳ ゴシック" w:hAnsi="ＭＳ ゴシック"/>
                <w:sz w:val="24"/>
              </w:rPr>
            </w:pPr>
            <w:r w:rsidRPr="001E1163">
              <w:rPr>
                <w:rFonts w:ascii="ＭＳ ゴシック" w:eastAsia="ＭＳ ゴシック" w:hAnsi="ＭＳ ゴシック" w:hint="eastAsia"/>
                <w:sz w:val="24"/>
              </w:rPr>
              <w:t>・</w:t>
            </w:r>
            <w:r w:rsidRPr="001E1163">
              <w:rPr>
                <w:rFonts w:ascii="ＭＳ ゴシック" w:eastAsia="ＭＳ ゴシック" w:hAnsi="ＭＳ ゴシック"/>
                <w:sz w:val="24"/>
              </w:rPr>
              <w:t>代表取締役　大崎　常行</w:t>
            </w:r>
          </w:p>
          <w:p w14:paraId="24B1588D" w14:textId="77777777" w:rsidR="004667AF" w:rsidRPr="001E1163" w:rsidRDefault="004667AF" w:rsidP="00D81401">
            <w:pPr>
              <w:rPr>
                <w:rFonts w:ascii="ＭＳ ゴシック" w:eastAsia="ＭＳ ゴシック" w:hAnsi="ＭＳ ゴシック"/>
                <w:sz w:val="24"/>
              </w:rPr>
            </w:pPr>
            <w:r w:rsidRPr="001E1163">
              <w:rPr>
                <w:rFonts w:ascii="ＭＳ ゴシック" w:eastAsia="ＭＳ ゴシック" w:hAnsi="ＭＳ ゴシック" w:hint="eastAsia"/>
                <w:sz w:val="24"/>
              </w:rPr>
              <w:t>・吹田市</w:t>
            </w:r>
          </w:p>
          <w:p w14:paraId="429EE174" w14:textId="77777777" w:rsidR="004667AF" w:rsidRPr="001E1163" w:rsidRDefault="004667AF" w:rsidP="00D81401">
            <w:pPr>
              <w:rPr>
                <w:rFonts w:ascii="ＭＳ ゴシック" w:eastAsia="ＭＳ ゴシック" w:hAnsi="ＭＳ ゴシック"/>
                <w:szCs w:val="21"/>
              </w:rPr>
            </w:pPr>
            <w:r w:rsidRPr="001E1163">
              <w:rPr>
                <w:rStyle w:val="a9"/>
                <w:rFonts w:ascii="ＭＳ ゴシック" w:eastAsia="ＭＳ ゴシック" w:hAnsi="ＭＳ ゴシック"/>
                <w:sz w:val="24"/>
              </w:rPr>
              <w:t>https://www.o-ban.co.jp/</w:t>
            </w:r>
          </w:p>
        </w:tc>
        <w:tc>
          <w:tcPr>
            <w:tcW w:w="6866" w:type="dxa"/>
            <w:tcBorders>
              <w:top w:val="single" w:sz="4" w:space="0" w:color="auto"/>
              <w:left w:val="dotted" w:sz="4" w:space="0" w:color="auto"/>
              <w:bottom w:val="single" w:sz="4" w:space="0" w:color="auto"/>
              <w:right w:val="single" w:sz="4" w:space="0" w:color="auto"/>
            </w:tcBorders>
          </w:tcPr>
          <w:p w14:paraId="643BFCE0" w14:textId="77777777" w:rsidR="004667AF" w:rsidRPr="001E1163" w:rsidRDefault="004667AF" w:rsidP="006F57D3">
            <w:pPr>
              <w:widowControl/>
              <w:spacing w:beforeLines="50" w:before="154" w:line="240" w:lineRule="exact"/>
              <w:ind w:firstLineChars="100" w:firstLine="210"/>
              <w:rPr>
                <w:rFonts w:ascii="ＭＳ ゴシック" w:eastAsia="ＭＳ ゴシック" w:hAnsi="ＭＳ ゴシック"/>
              </w:rPr>
            </w:pPr>
            <w:r w:rsidRPr="001E1163">
              <w:rPr>
                <w:rFonts w:ascii="ＭＳ ゴシック" w:eastAsia="ＭＳ ゴシック" w:hAnsi="ＭＳ ゴシック" w:hint="eastAsia"/>
              </w:rPr>
              <w:t>1957年（昭和32年）創業の同社は、</w:t>
            </w:r>
            <w:bookmarkStart w:id="2" w:name="_Hlk216859283"/>
            <w:r w:rsidRPr="001E1163">
              <w:rPr>
                <w:rFonts w:ascii="ＭＳ ゴシック" w:eastAsia="ＭＳ ゴシック" w:hAnsi="ＭＳ ゴシック" w:hint="eastAsia"/>
              </w:rPr>
              <w:t>各種ウレタンフォームや発泡体、EVA樹脂等の加工メーカーとして、「守る」をテーマに多彩な製品を製造している。主力製品であるエアコン用断熱材をはじめ、工具や医療機器、精密機器向けの緩衝材、建設機械のエンジン周辺に使用される吸音材の他、パッキング材、シール材等も得意としており、幅広い分野で高い実績を有している。</w:t>
            </w:r>
          </w:p>
          <w:p w14:paraId="6C610021" w14:textId="77777777" w:rsidR="004667AF" w:rsidRPr="001E1163" w:rsidRDefault="004667AF" w:rsidP="00824110">
            <w:pPr>
              <w:widowControl/>
              <w:spacing w:line="240" w:lineRule="exact"/>
              <w:ind w:firstLineChars="100" w:firstLine="210"/>
              <w:rPr>
                <w:rFonts w:ascii="ＭＳ ゴシック" w:eastAsia="ＭＳ ゴシック" w:hAnsi="ＭＳ ゴシック"/>
              </w:rPr>
            </w:pPr>
            <w:r w:rsidRPr="001E1163">
              <w:rPr>
                <w:rFonts w:ascii="ＭＳ ゴシック" w:eastAsia="ＭＳ ゴシック" w:hAnsi="ＭＳ ゴシック" w:hint="eastAsia"/>
              </w:rPr>
              <w:t>また、同社は、豊富な知識と技術を備えた社内資格者「ウレタンソムリエ」を中心に、顧客のニーズに応じた</w:t>
            </w:r>
            <w:r w:rsidRPr="001E1163">
              <w:rPr>
                <w:rFonts w:ascii="ＭＳ ゴシック" w:eastAsia="ＭＳ ゴシック" w:hAnsi="ＭＳ ゴシック"/>
              </w:rPr>
              <w:t>素材選定から設計、加工、検査、梱包までを</w:t>
            </w:r>
            <w:r w:rsidRPr="001E1163">
              <w:rPr>
                <w:rFonts w:ascii="ＭＳ ゴシック" w:eastAsia="ＭＳ ゴシック" w:hAnsi="ＭＳ ゴシック" w:hint="eastAsia"/>
              </w:rPr>
              <w:t>ワンストップで提供できることが強みである。</w:t>
            </w:r>
          </w:p>
          <w:p w14:paraId="604EDB43" w14:textId="77777777" w:rsidR="004667AF" w:rsidRPr="001E1163" w:rsidRDefault="004667AF" w:rsidP="00824110">
            <w:pPr>
              <w:widowControl/>
              <w:spacing w:line="240" w:lineRule="exact"/>
              <w:ind w:firstLineChars="100" w:firstLine="210"/>
              <w:rPr>
                <w:rFonts w:ascii="ＭＳ ゴシック" w:eastAsia="ＭＳ ゴシック" w:hAnsi="ＭＳ ゴシック"/>
              </w:rPr>
            </w:pPr>
            <w:r w:rsidRPr="001E1163">
              <w:rPr>
                <w:rFonts w:ascii="ＭＳ ゴシック" w:eastAsia="ＭＳ ゴシック" w:hAnsi="ＭＳ ゴシック" w:hint="eastAsia"/>
              </w:rPr>
              <w:t>また、刃を傾けることで治具を使わず安定した斜め加工ができるアンギュラーカッターや、連続打ち抜き加工・ハーフカットに対応したプレス加工機、さらには先代社長が独自に開発した厚いスポンジから筒状の製品を切り出す加工機等、ものづくりのための設備づくりの能力により顧客の多様なニーズにスピーディに対応している。さらに、新しい技術も積極的に取り入れ、対象物を３Ｄスキャナで読み取り迅速な図面設計と、レシプロカッターによる全自動加工を組み合わせることで、金型を必要としない加工を実現、試作品や多品種少量生産に活用している。</w:t>
            </w:r>
          </w:p>
          <w:p w14:paraId="4C3E7B1F" w14:textId="77777777" w:rsidR="004667AF" w:rsidRPr="001E1163" w:rsidRDefault="004667AF" w:rsidP="00824110">
            <w:pPr>
              <w:widowControl/>
              <w:spacing w:line="240" w:lineRule="exact"/>
              <w:rPr>
                <w:rFonts w:ascii="ＭＳ ゴシック" w:eastAsia="ＭＳ ゴシック" w:hAnsi="ＭＳ ゴシック"/>
              </w:rPr>
            </w:pPr>
            <w:r w:rsidRPr="001E1163">
              <w:rPr>
                <w:rFonts w:ascii="ＭＳ ゴシック" w:eastAsia="ＭＳ ゴシック" w:hAnsi="ＭＳ ゴシック" w:hint="eastAsia"/>
              </w:rPr>
              <w:t xml:space="preserve">　</w:t>
            </w:r>
            <w:bookmarkEnd w:id="2"/>
            <w:r w:rsidRPr="001E1163">
              <w:rPr>
                <w:rFonts w:ascii="ＭＳ ゴシック" w:eastAsia="ＭＳ ゴシック" w:hAnsi="ＭＳ ゴシック" w:hint="eastAsia"/>
              </w:rPr>
              <w:t>加えて、特許を保有する発泡体加工技術を生かして、伝統的な木製組子の美しさをスポンジ素材で再現した「IMIKUMIKO」を開発し特許を取得。木製では難しい曲面や立体形状、大型の加工が求められる場面での活用が期待されている。</w:t>
            </w:r>
          </w:p>
          <w:p w14:paraId="4C5FCA67" w14:textId="64086F27" w:rsidR="004667AF" w:rsidRPr="001E1163" w:rsidRDefault="004667AF" w:rsidP="006F57D3">
            <w:pPr>
              <w:widowControl/>
              <w:spacing w:afterLines="50" w:after="154" w:line="240" w:lineRule="exact"/>
              <w:ind w:firstLineChars="100" w:firstLine="210"/>
              <w:rPr>
                <w:rFonts w:ascii="ＭＳ ゴシック" w:eastAsia="ＭＳ ゴシック" w:hAnsi="ＭＳ ゴシック"/>
              </w:rPr>
            </w:pPr>
            <w:r w:rsidRPr="001E1163">
              <w:rPr>
                <w:rFonts w:ascii="ＭＳ ゴシック" w:eastAsia="ＭＳ ゴシック" w:hAnsi="ＭＳ ゴシック" w:hint="eastAsia"/>
              </w:rPr>
              <w:t>このような新しい技術の活用や、より効率的で無駄のない製造をめざした設備の導入、新しい分野への進出に向けた新製品開発等、</w:t>
            </w:r>
            <w:r w:rsidRPr="001E1163">
              <w:rPr>
                <w:rFonts w:ascii="ＭＳ ゴシック" w:eastAsia="ＭＳ ゴシック" w:hAnsi="ＭＳ ゴシック"/>
              </w:rPr>
              <w:t>意欲</w:t>
            </w:r>
            <w:r w:rsidRPr="001E1163">
              <w:rPr>
                <w:rFonts w:ascii="ＭＳ ゴシック" w:eastAsia="ＭＳ ゴシック" w:hAnsi="ＭＳ ゴシック" w:hint="eastAsia"/>
              </w:rPr>
              <w:t>的な取り組み</w:t>
            </w:r>
            <w:r w:rsidRPr="001E1163">
              <w:rPr>
                <w:rFonts w:ascii="ＭＳ ゴシック" w:eastAsia="ＭＳ ゴシック" w:hAnsi="ＭＳ ゴシック"/>
              </w:rPr>
              <w:t>が評価され、今回の受賞となった。</w:t>
            </w:r>
          </w:p>
        </w:tc>
      </w:tr>
    </w:tbl>
    <w:p w14:paraId="3784802D" w14:textId="77777777" w:rsidR="006F57D3" w:rsidRDefault="006F57D3" w:rsidP="005657E3">
      <w:pPr>
        <w:jc w:val="left"/>
        <w:rPr>
          <w:rFonts w:ascii="ＭＳ ゴシック" w:eastAsia="ＭＳ ゴシック" w:hAnsi="ＭＳ ゴシック"/>
          <w:sz w:val="32"/>
          <w:szCs w:val="32"/>
          <w:u w:val="single"/>
        </w:rPr>
      </w:pPr>
    </w:p>
    <w:p w14:paraId="10DA165A" w14:textId="63330645" w:rsidR="002D3C71" w:rsidRPr="00257698" w:rsidRDefault="002D3C71" w:rsidP="005657E3">
      <w:pPr>
        <w:jc w:val="left"/>
        <w:rPr>
          <w:rFonts w:ascii="ＭＳ ゴシック" w:eastAsia="ＭＳ ゴシック" w:hAnsi="ＭＳ ゴシック"/>
          <w:sz w:val="22"/>
          <w:szCs w:val="22"/>
        </w:rPr>
      </w:pPr>
      <w:r w:rsidRPr="005657E3">
        <w:rPr>
          <w:rFonts w:ascii="ＭＳ ゴシック" w:eastAsia="ＭＳ ゴシック" w:hAnsi="ＭＳ ゴシック" w:hint="eastAsia"/>
          <w:sz w:val="32"/>
          <w:szCs w:val="32"/>
          <w:u w:val="single"/>
        </w:rPr>
        <w:lastRenderedPageBreak/>
        <w:t>■審査委員特別賞：２社</w:t>
      </w:r>
      <w:r w:rsidRPr="005657E3">
        <w:rPr>
          <w:rFonts w:ascii="ＭＳ ゴシック" w:eastAsia="ＭＳ ゴシック" w:hAnsi="ＭＳ ゴシック" w:hint="eastAsia"/>
          <w:sz w:val="32"/>
          <w:szCs w:val="32"/>
        </w:rPr>
        <w:t xml:space="preserve">　　　　　　　</w:t>
      </w:r>
      <w:r w:rsidR="005657E3">
        <w:rPr>
          <w:rFonts w:ascii="ＭＳ ゴシック" w:eastAsia="ＭＳ ゴシック" w:hAnsi="ＭＳ ゴシック" w:hint="eastAsia"/>
          <w:sz w:val="32"/>
          <w:szCs w:val="32"/>
        </w:rPr>
        <w:t xml:space="preserve">　　　　　</w:t>
      </w:r>
      <w:r w:rsidRPr="005657E3">
        <w:rPr>
          <w:rFonts w:ascii="ＭＳ ゴシック" w:eastAsia="ＭＳ ゴシック" w:hAnsi="ＭＳ ゴシック" w:hint="eastAsia"/>
          <w:sz w:val="32"/>
          <w:szCs w:val="32"/>
        </w:rPr>
        <w:t xml:space="preserve">　　　　　</w:t>
      </w:r>
      <w:r w:rsidRPr="00257698">
        <w:rPr>
          <w:rFonts w:ascii="ＭＳ ゴシック" w:eastAsia="ＭＳ ゴシック" w:hAnsi="ＭＳ ゴシック" w:hint="eastAsia"/>
          <w:sz w:val="22"/>
          <w:szCs w:val="22"/>
        </w:rPr>
        <w:t>（五十音順）</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3"/>
        <w:gridCol w:w="6775"/>
      </w:tblGrid>
      <w:tr w:rsidR="000858AA" w:rsidRPr="00257698" w14:paraId="525D1304" w14:textId="77777777" w:rsidTr="00C00E73">
        <w:tc>
          <w:tcPr>
            <w:tcW w:w="3773" w:type="dxa"/>
            <w:tcBorders>
              <w:top w:val="single" w:sz="4" w:space="0" w:color="auto"/>
              <w:left w:val="single" w:sz="4" w:space="0" w:color="auto"/>
              <w:bottom w:val="single" w:sz="4" w:space="0" w:color="auto"/>
              <w:right w:val="dotted" w:sz="4" w:space="0" w:color="auto"/>
            </w:tcBorders>
            <w:shd w:val="clear" w:color="auto" w:fill="C6D9F1"/>
          </w:tcPr>
          <w:p w14:paraId="77745D27" w14:textId="77777777" w:rsidR="000858AA" w:rsidRPr="00257698" w:rsidRDefault="000858AA" w:rsidP="00D81401">
            <w:pPr>
              <w:jc w:val="center"/>
              <w:rPr>
                <w:rFonts w:ascii="ＭＳ ゴシック" w:eastAsia="ＭＳ ゴシック" w:hAnsi="ＭＳ ゴシック"/>
                <w:sz w:val="26"/>
                <w:szCs w:val="26"/>
              </w:rPr>
            </w:pPr>
            <w:r w:rsidRPr="00257698">
              <w:rPr>
                <w:rFonts w:ascii="ＭＳ ゴシック" w:eastAsia="ＭＳ ゴシック" w:hAnsi="ＭＳ ゴシック" w:hint="eastAsia"/>
                <w:sz w:val="26"/>
                <w:szCs w:val="26"/>
              </w:rPr>
              <w:t>企　業　名</w:t>
            </w:r>
          </w:p>
        </w:tc>
        <w:tc>
          <w:tcPr>
            <w:tcW w:w="6775" w:type="dxa"/>
            <w:tcBorders>
              <w:top w:val="single" w:sz="4" w:space="0" w:color="auto"/>
              <w:left w:val="dotted" w:sz="4" w:space="0" w:color="auto"/>
              <w:bottom w:val="single" w:sz="4" w:space="0" w:color="auto"/>
              <w:right w:val="single" w:sz="4" w:space="0" w:color="auto"/>
            </w:tcBorders>
            <w:shd w:val="clear" w:color="auto" w:fill="C6D9F1"/>
          </w:tcPr>
          <w:p w14:paraId="46269CE0" w14:textId="77777777" w:rsidR="000858AA" w:rsidRPr="00257698" w:rsidRDefault="000858AA" w:rsidP="00D81401">
            <w:pPr>
              <w:jc w:val="center"/>
              <w:rPr>
                <w:rFonts w:ascii="ＭＳ ゴシック" w:eastAsia="ＭＳ ゴシック" w:hAnsi="ＭＳ ゴシック"/>
                <w:sz w:val="26"/>
                <w:szCs w:val="26"/>
              </w:rPr>
            </w:pPr>
            <w:r w:rsidRPr="00257698">
              <w:rPr>
                <w:rFonts w:ascii="ＭＳ ゴシック" w:eastAsia="ＭＳ ゴシック" w:hAnsi="ＭＳ ゴシック" w:hint="eastAsia"/>
                <w:sz w:val="26"/>
                <w:szCs w:val="26"/>
              </w:rPr>
              <w:t>講　　　評</w:t>
            </w:r>
          </w:p>
        </w:tc>
      </w:tr>
      <w:tr w:rsidR="00C00E73" w:rsidRPr="00257698" w14:paraId="0871BEFB" w14:textId="77777777" w:rsidTr="00C00E73">
        <w:trPr>
          <w:trHeight w:val="4101"/>
        </w:trPr>
        <w:tc>
          <w:tcPr>
            <w:tcW w:w="3773" w:type="dxa"/>
            <w:tcBorders>
              <w:top w:val="single" w:sz="4" w:space="0" w:color="auto"/>
              <w:left w:val="single" w:sz="4" w:space="0" w:color="auto"/>
              <w:bottom w:val="single" w:sz="4" w:space="0" w:color="auto"/>
              <w:right w:val="dotted" w:sz="4" w:space="0" w:color="auto"/>
            </w:tcBorders>
          </w:tcPr>
          <w:p w14:paraId="4287275D" w14:textId="77777777" w:rsidR="00C00E73" w:rsidRDefault="00C00E73" w:rsidP="00C00E73">
            <w:pPr>
              <w:rPr>
                <w:rFonts w:ascii="ＭＳ ゴシック" w:eastAsia="ＭＳ ゴシック" w:hAnsi="ＭＳ ゴシック"/>
                <w:b/>
                <w:sz w:val="30"/>
                <w:szCs w:val="30"/>
              </w:rPr>
            </w:pPr>
            <w:r w:rsidRPr="00162B42">
              <w:rPr>
                <w:rFonts w:ascii="ＭＳ ゴシック" w:eastAsia="ＭＳ ゴシック" w:hAnsi="ＭＳ ゴシック"/>
                <w:b/>
                <w:sz w:val="30"/>
                <w:szCs w:val="30"/>
              </w:rPr>
              <w:t>株式会社クロセ</w:t>
            </w:r>
          </w:p>
          <w:p w14:paraId="55FE02DC" w14:textId="77777777" w:rsidR="00C00E73" w:rsidRPr="00257698" w:rsidRDefault="00C00E73" w:rsidP="00C00E73">
            <w:pPr>
              <w:rPr>
                <w:rFonts w:ascii="ＭＳ ゴシック" w:eastAsia="ＭＳ ゴシック" w:hAnsi="ＭＳ ゴシック"/>
                <w:sz w:val="24"/>
              </w:rPr>
            </w:pPr>
            <w:r>
              <w:rPr>
                <w:rFonts w:ascii="ＭＳ ゴシック" w:eastAsia="ＭＳ ゴシック" w:hAnsi="ＭＳ ゴシック" w:hint="eastAsia"/>
                <w:sz w:val="24"/>
              </w:rPr>
              <w:t>・</w:t>
            </w:r>
            <w:r w:rsidRPr="00257698">
              <w:rPr>
                <w:rFonts w:ascii="ＭＳ ゴシック" w:eastAsia="ＭＳ ゴシック" w:hAnsi="ＭＳ ゴシック" w:hint="eastAsia"/>
                <w:sz w:val="24"/>
              </w:rPr>
              <w:t xml:space="preserve">代表取締役　</w:t>
            </w:r>
            <w:r w:rsidRPr="00162B42">
              <w:rPr>
                <w:rFonts w:ascii="ＭＳ ゴシック" w:eastAsia="ＭＳ ゴシック" w:hAnsi="ＭＳ ゴシック"/>
                <w:sz w:val="24"/>
              </w:rPr>
              <w:t>黒瀬</w:t>
            </w:r>
            <w:r>
              <w:rPr>
                <w:rFonts w:ascii="ＭＳ ゴシック" w:eastAsia="ＭＳ ゴシック" w:hAnsi="ＭＳ ゴシック" w:hint="eastAsia"/>
                <w:sz w:val="24"/>
              </w:rPr>
              <w:t xml:space="preserve">　</w:t>
            </w:r>
            <w:r w:rsidRPr="00162B42">
              <w:rPr>
                <w:rFonts w:ascii="ＭＳ ゴシック" w:eastAsia="ＭＳ ゴシック" w:hAnsi="ＭＳ ゴシック"/>
                <w:sz w:val="24"/>
              </w:rPr>
              <w:t>慶昭</w:t>
            </w:r>
          </w:p>
          <w:p w14:paraId="0CC0973A" w14:textId="77777777" w:rsidR="00C00E73" w:rsidRPr="00257698" w:rsidRDefault="00C00E73" w:rsidP="00C00E73">
            <w:r w:rsidRPr="00257698">
              <w:rPr>
                <w:rFonts w:ascii="ＭＳ ゴシック" w:eastAsia="ＭＳ ゴシック" w:hAnsi="ＭＳ ゴシック" w:hint="eastAsia"/>
                <w:sz w:val="24"/>
              </w:rPr>
              <w:t>・</w:t>
            </w:r>
            <w:r>
              <w:rPr>
                <w:rFonts w:ascii="ＭＳ ゴシック" w:eastAsia="ＭＳ ゴシック" w:hAnsi="ＭＳ ゴシック" w:hint="eastAsia"/>
                <w:sz w:val="24"/>
              </w:rPr>
              <w:t>高石市</w:t>
            </w:r>
          </w:p>
          <w:p w14:paraId="23CB1116" w14:textId="537655B9" w:rsidR="00C00E73" w:rsidRPr="00386CBA" w:rsidRDefault="00C00E73" w:rsidP="00C00E73">
            <w:pPr>
              <w:rPr>
                <w:rFonts w:ascii="ＭＳ ゴシック" w:eastAsia="ＭＳ ゴシック" w:hAnsi="ＭＳ ゴシック"/>
                <w:b/>
                <w:sz w:val="30"/>
                <w:szCs w:val="30"/>
              </w:rPr>
            </w:pPr>
            <w:hyperlink r:id="rId9" w:history="1">
              <w:r w:rsidRPr="00385E6C">
                <w:rPr>
                  <w:rStyle w:val="a9"/>
                  <w:rFonts w:ascii="ＭＳ ゴシック" w:eastAsia="ＭＳ ゴシック" w:hAnsi="ＭＳ ゴシック"/>
                  <w:sz w:val="24"/>
                </w:rPr>
                <w:t>https://www.kurose.co.jp/</w:t>
              </w:r>
            </w:hyperlink>
          </w:p>
        </w:tc>
        <w:tc>
          <w:tcPr>
            <w:tcW w:w="6775" w:type="dxa"/>
            <w:tcBorders>
              <w:top w:val="single" w:sz="4" w:space="0" w:color="auto"/>
              <w:left w:val="dotted" w:sz="4" w:space="0" w:color="auto"/>
              <w:bottom w:val="single" w:sz="4" w:space="0" w:color="auto"/>
              <w:right w:val="single" w:sz="4" w:space="0" w:color="auto"/>
            </w:tcBorders>
          </w:tcPr>
          <w:p w14:paraId="353387F7" w14:textId="77777777" w:rsidR="00C00E73" w:rsidRPr="00705D12" w:rsidRDefault="00C00E73" w:rsidP="006F57D3">
            <w:pPr>
              <w:widowControl/>
              <w:spacing w:beforeLines="50" w:before="154" w:line="240" w:lineRule="exact"/>
              <w:ind w:firstLineChars="100" w:firstLine="210"/>
              <w:rPr>
                <w:rFonts w:ascii="ＭＳ ゴシック" w:eastAsia="ＭＳ ゴシック" w:hAnsi="ＭＳ ゴシック"/>
              </w:rPr>
            </w:pPr>
            <w:r w:rsidRPr="00705D12">
              <w:rPr>
                <w:rFonts w:ascii="ＭＳ ゴシック" w:eastAsia="ＭＳ ゴシック" w:hAnsi="ＭＳ ゴシック" w:hint="eastAsia"/>
              </w:rPr>
              <w:t>1925年（</w:t>
            </w:r>
            <w:r w:rsidRPr="00705D12">
              <w:rPr>
                <w:rFonts w:ascii="ＭＳ ゴシック" w:eastAsia="ＭＳ ゴシック" w:hAnsi="ＭＳ ゴシック"/>
              </w:rPr>
              <w:t>大正14年</w:t>
            </w:r>
            <w:r w:rsidRPr="00705D12">
              <w:rPr>
                <w:rFonts w:ascii="ＭＳ ゴシック" w:eastAsia="ＭＳ ゴシック" w:hAnsi="ＭＳ ゴシック" w:hint="eastAsia"/>
              </w:rPr>
              <w:t>）創業の同社は、スパイラル式熱交換器の専門メーカーとして、国内トップシェアを誇る企業である。</w:t>
            </w:r>
          </w:p>
          <w:p w14:paraId="14F3F130" w14:textId="77777777" w:rsidR="00C00E73" w:rsidRPr="00705D12" w:rsidRDefault="00C00E73" w:rsidP="00824110">
            <w:pPr>
              <w:widowControl/>
              <w:spacing w:line="240" w:lineRule="exact"/>
              <w:ind w:firstLineChars="100" w:firstLine="210"/>
              <w:rPr>
                <w:rFonts w:ascii="ＭＳ ゴシック" w:eastAsia="ＭＳ ゴシック" w:hAnsi="ＭＳ ゴシック"/>
              </w:rPr>
            </w:pPr>
            <w:r w:rsidRPr="00705D12">
              <w:rPr>
                <w:rFonts w:ascii="ＭＳ ゴシック" w:eastAsia="ＭＳ ゴシック" w:hAnsi="ＭＳ ゴシック"/>
              </w:rPr>
              <w:t>スパイラル式</w:t>
            </w:r>
            <w:r w:rsidRPr="00705D12">
              <w:rPr>
                <w:rFonts w:ascii="ＭＳ ゴシック" w:eastAsia="ＭＳ ゴシック" w:hAnsi="ＭＳ ゴシック" w:hint="eastAsia"/>
              </w:rPr>
              <w:t>熱交換器</w:t>
            </w:r>
            <w:r w:rsidRPr="00705D12">
              <w:rPr>
                <w:rFonts w:ascii="ＭＳ ゴシック" w:eastAsia="ＭＳ ゴシック" w:hAnsi="ＭＳ ゴシック"/>
              </w:rPr>
              <w:t>は、</w:t>
            </w:r>
            <w:r w:rsidRPr="00705D12">
              <w:rPr>
                <w:rFonts w:ascii="ＭＳ ゴシック" w:eastAsia="ＭＳ ゴシック" w:hAnsi="ＭＳ ゴシック" w:hint="eastAsia"/>
              </w:rPr>
              <w:t>単一の流路を</w:t>
            </w:r>
            <w:r w:rsidRPr="00705D12">
              <w:rPr>
                <w:rFonts w:ascii="ＭＳ ゴシック" w:eastAsia="ＭＳ ゴシック" w:hAnsi="ＭＳ ゴシック"/>
              </w:rPr>
              <w:t>液体</w:t>
            </w:r>
            <w:r w:rsidRPr="00705D12">
              <w:rPr>
                <w:rFonts w:ascii="ＭＳ ゴシック" w:eastAsia="ＭＳ ゴシック" w:hAnsi="ＭＳ ゴシック" w:hint="eastAsia"/>
              </w:rPr>
              <w:t>が通ることで完全な向流となり、高い伝熱性能を発揮する。また、液体が</w:t>
            </w:r>
            <w:r w:rsidRPr="00705D12">
              <w:rPr>
                <w:rFonts w:ascii="ＭＳ ゴシック" w:eastAsia="ＭＳ ゴシック" w:hAnsi="ＭＳ ゴシック"/>
              </w:rPr>
              <w:t>勢いよく流</w:t>
            </w:r>
            <w:r w:rsidRPr="00705D12">
              <w:rPr>
                <w:rFonts w:ascii="ＭＳ ゴシック" w:eastAsia="ＭＳ ゴシック" w:hAnsi="ＭＳ ゴシック" w:hint="eastAsia"/>
              </w:rPr>
              <w:t>れて汚れを押し流す自己洗浄作用を持つ。同社ではこれらの特長を生かし、固形分や繊維を含む液体、高粘度の液体等を扱う化学分野や食品分野、環境関連分野等に向けて製品を提供しており、国内外で</w:t>
            </w:r>
            <w:r w:rsidRPr="00705D12">
              <w:rPr>
                <w:rFonts w:ascii="ＭＳ ゴシック" w:eastAsia="ＭＳ ゴシック" w:hAnsi="ＭＳ ゴシック"/>
              </w:rPr>
              <w:t>累計27,000基</w:t>
            </w:r>
            <w:r w:rsidRPr="00705D12">
              <w:rPr>
                <w:rFonts w:ascii="ＭＳ ゴシック" w:eastAsia="ＭＳ ゴシック" w:hAnsi="ＭＳ ゴシック" w:hint="eastAsia"/>
              </w:rPr>
              <w:t>を</w:t>
            </w:r>
            <w:r w:rsidRPr="00705D12">
              <w:rPr>
                <w:rFonts w:ascii="ＭＳ ゴシック" w:eastAsia="ＭＳ ゴシック" w:hAnsi="ＭＳ ゴシック"/>
              </w:rPr>
              <w:t>超</w:t>
            </w:r>
            <w:r w:rsidRPr="00705D12">
              <w:rPr>
                <w:rFonts w:ascii="ＭＳ ゴシック" w:eastAsia="ＭＳ ゴシック" w:hAnsi="ＭＳ ゴシック" w:hint="eastAsia"/>
              </w:rPr>
              <w:t>える納入実績がある。</w:t>
            </w:r>
          </w:p>
          <w:p w14:paraId="6D788BD6" w14:textId="77777777" w:rsidR="00C00E73" w:rsidRPr="00705D12" w:rsidRDefault="00C00E73" w:rsidP="00824110">
            <w:pPr>
              <w:widowControl/>
              <w:spacing w:line="240" w:lineRule="exact"/>
              <w:ind w:firstLineChars="100" w:firstLine="210"/>
              <w:rPr>
                <w:rFonts w:ascii="ＭＳ ゴシック" w:eastAsia="ＭＳ ゴシック" w:hAnsi="ＭＳ ゴシック"/>
              </w:rPr>
            </w:pPr>
            <w:r w:rsidRPr="00705D12">
              <w:rPr>
                <w:rFonts w:ascii="ＭＳ ゴシック" w:eastAsia="ＭＳ ゴシック" w:hAnsi="ＭＳ ゴシック" w:hint="eastAsia"/>
              </w:rPr>
              <w:t>同社の強みは、甲子園球場グラウンド約1.3個分の広大な工場において、</w:t>
            </w:r>
            <w:r w:rsidRPr="00705D12">
              <w:rPr>
                <w:rFonts w:ascii="ＭＳ ゴシック" w:eastAsia="ＭＳ ゴシック" w:hAnsi="ＭＳ ゴシック"/>
              </w:rPr>
              <w:t>設計</w:t>
            </w:r>
            <w:r w:rsidRPr="00705D12">
              <w:rPr>
                <w:rFonts w:ascii="ＭＳ ゴシック" w:eastAsia="ＭＳ ゴシック" w:hAnsi="ＭＳ ゴシック" w:hint="eastAsia"/>
              </w:rPr>
              <w:t>から</w:t>
            </w:r>
            <w:r w:rsidRPr="00705D12">
              <w:rPr>
                <w:rFonts w:ascii="ＭＳ ゴシック" w:eastAsia="ＭＳ ゴシック" w:hAnsi="ＭＳ ゴシック"/>
              </w:rPr>
              <w:t>製缶</w:t>
            </w:r>
            <w:r w:rsidRPr="00705D12">
              <w:rPr>
                <w:rFonts w:ascii="ＭＳ ゴシック" w:eastAsia="ＭＳ ゴシック" w:hAnsi="ＭＳ ゴシック" w:hint="eastAsia"/>
              </w:rPr>
              <w:t>、</w:t>
            </w:r>
            <w:r w:rsidRPr="00705D12">
              <w:rPr>
                <w:rFonts w:ascii="ＭＳ ゴシック" w:eastAsia="ＭＳ ゴシック" w:hAnsi="ＭＳ ゴシック"/>
              </w:rPr>
              <w:t>巻き取り</w:t>
            </w:r>
            <w:r w:rsidRPr="00705D12">
              <w:rPr>
                <w:rFonts w:ascii="ＭＳ ゴシック" w:eastAsia="ＭＳ ゴシック" w:hAnsi="ＭＳ ゴシック" w:hint="eastAsia"/>
              </w:rPr>
              <w:t>、</w:t>
            </w:r>
            <w:r w:rsidRPr="00705D12">
              <w:rPr>
                <w:rFonts w:ascii="ＭＳ ゴシック" w:eastAsia="ＭＳ ゴシック" w:hAnsi="ＭＳ ゴシック"/>
              </w:rPr>
              <w:t>溶接</w:t>
            </w:r>
            <w:r w:rsidRPr="00705D12">
              <w:rPr>
                <w:rFonts w:ascii="ＭＳ ゴシック" w:eastAsia="ＭＳ ゴシック" w:hAnsi="ＭＳ ゴシック" w:hint="eastAsia"/>
              </w:rPr>
              <w:t>、</w:t>
            </w:r>
            <w:r w:rsidRPr="00705D12">
              <w:rPr>
                <w:rFonts w:ascii="ＭＳ ゴシック" w:eastAsia="ＭＳ ゴシック" w:hAnsi="ＭＳ ゴシック"/>
              </w:rPr>
              <w:t>非破壊検査</w:t>
            </w:r>
            <w:r w:rsidRPr="00705D12">
              <w:rPr>
                <w:rFonts w:ascii="ＭＳ ゴシック" w:eastAsia="ＭＳ ゴシック" w:hAnsi="ＭＳ ゴシック" w:hint="eastAsia"/>
              </w:rPr>
              <w:t>、</w:t>
            </w:r>
            <w:r w:rsidRPr="00705D12">
              <w:rPr>
                <w:rFonts w:ascii="ＭＳ ゴシック" w:eastAsia="ＭＳ ゴシック" w:hAnsi="ＭＳ ゴシック"/>
              </w:rPr>
              <w:t>耐圧試験までを社内</w:t>
            </w:r>
            <w:r w:rsidRPr="00705D12">
              <w:rPr>
                <w:rFonts w:ascii="ＭＳ ゴシック" w:eastAsia="ＭＳ ゴシック" w:hAnsi="ＭＳ ゴシック" w:hint="eastAsia"/>
              </w:rPr>
              <w:t>で一貫して行うことができる生産体制にある。</w:t>
            </w:r>
          </w:p>
          <w:p w14:paraId="449982EF" w14:textId="77777777" w:rsidR="00C00E73" w:rsidRPr="00705D12" w:rsidRDefault="00C00E73" w:rsidP="00824110">
            <w:pPr>
              <w:widowControl/>
              <w:spacing w:line="240" w:lineRule="exact"/>
              <w:ind w:firstLineChars="100" w:firstLine="210"/>
              <w:rPr>
                <w:rFonts w:ascii="ＭＳ ゴシック" w:eastAsia="ＭＳ ゴシック" w:hAnsi="ＭＳ ゴシック"/>
              </w:rPr>
            </w:pPr>
            <w:r w:rsidRPr="00705D12">
              <w:rPr>
                <w:rFonts w:ascii="ＭＳ ゴシック" w:eastAsia="ＭＳ ゴシック" w:hAnsi="ＭＳ ゴシック" w:hint="eastAsia"/>
              </w:rPr>
              <w:t>60年以上にわたり蓄積したデータを活用すると共に、</w:t>
            </w:r>
            <w:r w:rsidRPr="00705D12">
              <w:rPr>
                <w:rFonts w:ascii="ＭＳ ゴシック" w:eastAsia="ＭＳ ゴシック" w:hAnsi="ＭＳ ゴシック"/>
              </w:rPr>
              <w:t>米国の熱交換器技術</w:t>
            </w:r>
            <w:r w:rsidRPr="00705D12">
              <w:rPr>
                <w:rFonts w:ascii="ＭＳ ゴシック" w:eastAsia="ＭＳ ゴシック" w:hAnsi="ＭＳ ゴシック" w:hint="eastAsia"/>
              </w:rPr>
              <w:t>の</w:t>
            </w:r>
            <w:r w:rsidRPr="00705D12">
              <w:rPr>
                <w:rFonts w:ascii="ＭＳ ゴシック" w:eastAsia="ＭＳ ゴシック" w:hAnsi="ＭＳ ゴシック"/>
              </w:rPr>
              <w:t>研究機関HTRI</w:t>
            </w:r>
            <w:r w:rsidRPr="00705D12">
              <w:rPr>
                <w:rFonts w:ascii="ＭＳ ゴシック" w:eastAsia="ＭＳ ゴシック" w:hAnsi="ＭＳ ゴシック" w:hint="eastAsia"/>
              </w:rPr>
              <w:t>の設計技術も導入し、流体の性質や温度条件等顧客のニーズに応じたカスタムメイドの熱交換器の提供を実現している。また、チタンやハステロイ等の難溶接材にも対応できる他、独自に開発・改良を重ねた</w:t>
            </w:r>
            <w:r w:rsidRPr="00705D12">
              <w:rPr>
                <w:rFonts w:ascii="ＭＳ ゴシック" w:eastAsia="ＭＳ ゴシック" w:hAnsi="ＭＳ ゴシック"/>
              </w:rPr>
              <w:t>スパイラル専用巻取機</w:t>
            </w:r>
            <w:r w:rsidRPr="00705D12">
              <w:rPr>
                <w:rFonts w:ascii="ＭＳ ゴシック" w:eastAsia="ＭＳ ゴシック" w:hAnsi="ＭＳ ゴシック" w:hint="eastAsia"/>
              </w:rPr>
              <w:t>や</w:t>
            </w:r>
            <w:r w:rsidRPr="00705D12">
              <w:rPr>
                <w:rFonts w:ascii="ＭＳ ゴシック" w:eastAsia="ＭＳ ゴシック" w:hAnsi="ＭＳ ゴシック"/>
              </w:rPr>
              <w:t>溶接機</w:t>
            </w:r>
            <w:r w:rsidRPr="00705D12">
              <w:rPr>
                <w:rFonts w:ascii="ＭＳ ゴシック" w:eastAsia="ＭＳ ゴシック" w:hAnsi="ＭＳ ゴシック" w:hint="eastAsia"/>
              </w:rPr>
              <w:t>を駆使し、手で持てる小型品から、全長約7ｍ、重量約20ｔという大型品まで幅広く製造している。さらに、</w:t>
            </w:r>
            <w:r w:rsidRPr="00705D12">
              <w:rPr>
                <w:rFonts w:ascii="ＭＳ ゴシック" w:eastAsia="ＭＳ ゴシック" w:hAnsi="ＭＳ ゴシック"/>
              </w:rPr>
              <w:t>溶接管理技術者</w:t>
            </w:r>
            <w:r w:rsidRPr="00705D12">
              <w:rPr>
                <w:rFonts w:ascii="ＭＳ ゴシック" w:eastAsia="ＭＳ ゴシック" w:hAnsi="ＭＳ ゴシック" w:hint="eastAsia"/>
              </w:rPr>
              <w:t>や</w:t>
            </w:r>
            <w:r w:rsidRPr="00705D12">
              <w:rPr>
                <w:rFonts w:ascii="ＭＳ ゴシック" w:eastAsia="ＭＳ ゴシック" w:hAnsi="ＭＳ ゴシック"/>
              </w:rPr>
              <w:t>高圧ガス製造保安責任者</w:t>
            </w:r>
            <w:r w:rsidRPr="00705D12">
              <w:rPr>
                <w:rFonts w:ascii="ＭＳ ゴシック" w:eastAsia="ＭＳ ゴシック" w:hAnsi="ＭＳ ゴシック" w:hint="eastAsia"/>
              </w:rPr>
              <w:t>、</w:t>
            </w:r>
            <w:r w:rsidRPr="00705D12">
              <w:rPr>
                <w:rFonts w:ascii="ＭＳ ゴシック" w:eastAsia="ＭＳ ゴシック" w:hAnsi="ＭＳ ゴシック"/>
              </w:rPr>
              <w:t>非破壊試験技術者</w:t>
            </w:r>
            <w:r w:rsidRPr="00705D12">
              <w:rPr>
                <w:rFonts w:ascii="ＭＳ ゴシック" w:eastAsia="ＭＳ ゴシック" w:hAnsi="ＭＳ ゴシック" w:hint="eastAsia"/>
              </w:rPr>
              <w:t>等、有資格者が多数在籍しており、高品質な製造現場を支えている。</w:t>
            </w:r>
          </w:p>
          <w:p w14:paraId="5040DDC5" w14:textId="77777777" w:rsidR="00C00E73" w:rsidRPr="00705D12" w:rsidRDefault="00C00E73" w:rsidP="00824110">
            <w:pPr>
              <w:widowControl/>
              <w:spacing w:line="240" w:lineRule="exact"/>
              <w:ind w:firstLineChars="100" w:firstLine="210"/>
              <w:rPr>
                <w:rFonts w:ascii="ＭＳ ゴシック" w:eastAsia="ＭＳ ゴシック" w:hAnsi="ＭＳ ゴシック"/>
              </w:rPr>
            </w:pPr>
            <w:r w:rsidRPr="00705D12">
              <w:rPr>
                <w:rFonts w:ascii="ＭＳ ゴシック" w:eastAsia="ＭＳ ゴシック" w:hAnsi="ＭＳ ゴシック" w:hint="eastAsia"/>
              </w:rPr>
              <w:t>また、スパイラル式熱交換器の要である、巻きの工程で求められる熟練の技や、暗黙知を動画として記録・共有する「属人化0プロジェクト」に取り組み、アナログとデジタルを融合させた、将来に向けての技術承継と人材育成を行っている。</w:t>
            </w:r>
          </w:p>
          <w:p w14:paraId="405B44F8" w14:textId="6388AB53" w:rsidR="00C00E73" w:rsidRPr="00705D12" w:rsidRDefault="00C00E73" w:rsidP="006F57D3">
            <w:pPr>
              <w:widowControl/>
              <w:spacing w:afterLines="50" w:after="154"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rPr>
              <w:t>こ</w:t>
            </w:r>
            <w:r w:rsidRPr="00705D12">
              <w:rPr>
                <w:rFonts w:ascii="ＭＳ ゴシック" w:eastAsia="ＭＳ ゴシック" w:hAnsi="ＭＳ ゴシック" w:hint="eastAsia"/>
              </w:rPr>
              <w:t>うした、他社が真似をできない熱交換器の製造技術と、それを支える高度で充実した設備、さらには未来を見据えた人材育成の</w:t>
            </w:r>
            <w:r w:rsidRPr="00705D12">
              <w:rPr>
                <w:rFonts w:ascii="ＭＳ ゴシック" w:eastAsia="ＭＳ ゴシック" w:hAnsi="ＭＳ ゴシック"/>
              </w:rPr>
              <w:t>取り組みが高く評価され、今回の受賞となった。</w:t>
            </w:r>
          </w:p>
        </w:tc>
      </w:tr>
      <w:tr w:rsidR="00C00E73" w:rsidRPr="00257698" w14:paraId="6BEA28B4" w14:textId="77777777" w:rsidTr="00C00E73">
        <w:trPr>
          <w:trHeight w:val="4101"/>
        </w:trPr>
        <w:tc>
          <w:tcPr>
            <w:tcW w:w="3773" w:type="dxa"/>
            <w:tcBorders>
              <w:top w:val="single" w:sz="4" w:space="0" w:color="auto"/>
              <w:left w:val="single" w:sz="4" w:space="0" w:color="auto"/>
              <w:bottom w:val="single" w:sz="4" w:space="0" w:color="auto"/>
              <w:right w:val="dotted" w:sz="4" w:space="0" w:color="auto"/>
            </w:tcBorders>
          </w:tcPr>
          <w:p w14:paraId="57AF71E5" w14:textId="77777777" w:rsidR="00C00E73" w:rsidRPr="00257698" w:rsidRDefault="00C00E73" w:rsidP="00C00E73">
            <w:pPr>
              <w:rPr>
                <w:rFonts w:ascii="ＭＳ ゴシック" w:eastAsia="ＭＳ ゴシック" w:hAnsi="ＭＳ ゴシック"/>
                <w:b/>
                <w:sz w:val="30"/>
                <w:szCs w:val="30"/>
              </w:rPr>
            </w:pPr>
            <w:r w:rsidRPr="00386CBA">
              <w:rPr>
                <w:rFonts w:ascii="ＭＳ ゴシック" w:eastAsia="ＭＳ ゴシック" w:hAnsi="ＭＳ ゴシック"/>
                <w:b/>
                <w:sz w:val="30"/>
                <w:szCs w:val="30"/>
              </w:rPr>
              <w:t>株式会社北海鉄工所</w:t>
            </w:r>
          </w:p>
          <w:p w14:paraId="00B1382F" w14:textId="77777777" w:rsidR="00C00E73" w:rsidRPr="00257698" w:rsidRDefault="00C00E73" w:rsidP="00C00E73">
            <w:pPr>
              <w:rPr>
                <w:rFonts w:ascii="ＭＳ ゴシック" w:eastAsia="ＭＳ ゴシック" w:hAnsi="ＭＳ ゴシック"/>
                <w:sz w:val="24"/>
              </w:rPr>
            </w:pPr>
            <w:r w:rsidRPr="00257698">
              <w:rPr>
                <w:rFonts w:ascii="ＭＳ ゴシック" w:eastAsia="ＭＳ ゴシック" w:hAnsi="ＭＳ ゴシック" w:hint="eastAsia"/>
                <w:sz w:val="24"/>
              </w:rPr>
              <w:t>・</w:t>
            </w:r>
            <w:r w:rsidRPr="00386CBA">
              <w:rPr>
                <w:rFonts w:ascii="ＭＳ ゴシック" w:eastAsia="ＭＳ ゴシック" w:hAnsi="ＭＳ ゴシック" w:hint="eastAsia"/>
                <w:sz w:val="24"/>
              </w:rPr>
              <w:t>代表取締役</w:t>
            </w:r>
            <w:r>
              <w:rPr>
                <w:rFonts w:ascii="ＭＳ ゴシック" w:eastAsia="ＭＳ ゴシック" w:hAnsi="ＭＳ ゴシック" w:hint="eastAsia"/>
                <w:sz w:val="24"/>
              </w:rPr>
              <w:t xml:space="preserve">　</w:t>
            </w:r>
            <w:r w:rsidRPr="00386CBA">
              <w:rPr>
                <w:rFonts w:ascii="ＭＳ ゴシック" w:eastAsia="ＭＳ ゴシック" w:hAnsi="ＭＳ ゴシック" w:hint="eastAsia"/>
                <w:sz w:val="24"/>
              </w:rPr>
              <w:t>林</w:t>
            </w:r>
            <w:r>
              <w:rPr>
                <w:rFonts w:ascii="ＭＳ ゴシック" w:eastAsia="ＭＳ ゴシック" w:hAnsi="ＭＳ ゴシック" w:hint="eastAsia"/>
                <w:sz w:val="24"/>
              </w:rPr>
              <w:t xml:space="preserve">　</w:t>
            </w:r>
            <w:r w:rsidRPr="00386CBA">
              <w:rPr>
                <w:rFonts w:ascii="ＭＳ ゴシック" w:eastAsia="ＭＳ ゴシック" w:hAnsi="ＭＳ ゴシック" w:hint="eastAsia"/>
                <w:sz w:val="24"/>
              </w:rPr>
              <w:t>孝彦</w:t>
            </w:r>
          </w:p>
          <w:p w14:paraId="29C51C52" w14:textId="77777777" w:rsidR="00C00E73" w:rsidRPr="00257698" w:rsidRDefault="00C00E73" w:rsidP="00C00E73">
            <w:pPr>
              <w:rPr>
                <w:rFonts w:ascii="ＭＳ ゴシック" w:eastAsia="ＭＳ ゴシック" w:hAnsi="ＭＳ ゴシック"/>
                <w:sz w:val="24"/>
              </w:rPr>
            </w:pPr>
            <w:r w:rsidRPr="00257698">
              <w:rPr>
                <w:rFonts w:ascii="ＭＳ ゴシック" w:eastAsia="ＭＳ ゴシック" w:hAnsi="ＭＳ ゴシック" w:hint="eastAsia"/>
                <w:sz w:val="24"/>
              </w:rPr>
              <w:t>・</w:t>
            </w:r>
            <w:r>
              <w:rPr>
                <w:rFonts w:ascii="ＭＳ ゴシック" w:eastAsia="ＭＳ ゴシック" w:hAnsi="ＭＳ ゴシック" w:hint="eastAsia"/>
                <w:sz w:val="24"/>
              </w:rPr>
              <w:t>岸和田</w:t>
            </w:r>
            <w:r w:rsidRPr="00257698">
              <w:rPr>
                <w:rFonts w:ascii="ＭＳ ゴシック" w:eastAsia="ＭＳ ゴシック" w:hAnsi="ＭＳ ゴシック" w:hint="eastAsia"/>
                <w:sz w:val="24"/>
              </w:rPr>
              <w:t>市</w:t>
            </w:r>
          </w:p>
          <w:p w14:paraId="09DC46F1" w14:textId="77777777" w:rsidR="00C00E73" w:rsidRPr="00257698" w:rsidRDefault="00C00E73" w:rsidP="00C00E73">
            <w:pPr>
              <w:spacing w:beforeLines="50" w:before="154" w:line="0" w:lineRule="atLeast"/>
              <w:rPr>
                <w:rFonts w:ascii="ＭＳ ゴシック" w:eastAsia="ＭＳ ゴシック" w:hAnsi="ＭＳ ゴシック"/>
                <w:szCs w:val="21"/>
              </w:rPr>
            </w:pPr>
            <w:hyperlink r:id="rId10" w:history="1">
              <w:r w:rsidRPr="00386CBA">
                <w:rPr>
                  <w:rStyle w:val="a9"/>
                  <w:rFonts w:ascii="ＭＳ ゴシック" w:eastAsia="ＭＳ ゴシック" w:hAnsi="ＭＳ ゴシック"/>
                  <w:sz w:val="24"/>
                </w:rPr>
                <w:t>https://www.hokkai.co.jp/company/hiw/</w:t>
              </w:r>
            </w:hyperlink>
          </w:p>
        </w:tc>
        <w:tc>
          <w:tcPr>
            <w:tcW w:w="6775" w:type="dxa"/>
            <w:tcBorders>
              <w:top w:val="single" w:sz="4" w:space="0" w:color="auto"/>
              <w:left w:val="dotted" w:sz="4" w:space="0" w:color="auto"/>
              <w:bottom w:val="single" w:sz="4" w:space="0" w:color="auto"/>
              <w:right w:val="single" w:sz="4" w:space="0" w:color="auto"/>
            </w:tcBorders>
          </w:tcPr>
          <w:p w14:paraId="629A3FA9" w14:textId="77777777" w:rsidR="00C00E73" w:rsidRPr="00705D12" w:rsidRDefault="00C00E73" w:rsidP="006F57D3">
            <w:pPr>
              <w:widowControl/>
              <w:spacing w:beforeLines="50" w:before="154"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同社は、1946年（昭和21年）に創業した、鏡板の国内トップメーカーである。</w:t>
            </w:r>
          </w:p>
          <w:p w14:paraId="5289301D" w14:textId="77777777" w:rsidR="00C00E73" w:rsidRPr="00705D12" w:rsidRDefault="00C00E73" w:rsidP="00824110">
            <w:pPr>
              <w:widowControl/>
              <w:spacing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鏡板とは、各種プラントや</w:t>
            </w:r>
            <w:r w:rsidRPr="00705D12">
              <w:rPr>
                <w:rFonts w:ascii="ＭＳ ゴシック" w:eastAsia="ＭＳ ゴシック" w:hAnsi="ＭＳ ゴシック"/>
                <w:szCs w:val="21"/>
              </w:rPr>
              <w:t>圧力容器</w:t>
            </w:r>
            <w:r w:rsidRPr="00705D12">
              <w:rPr>
                <w:rFonts w:ascii="ＭＳ ゴシック" w:eastAsia="ＭＳ ゴシック" w:hAnsi="ＭＳ ゴシック" w:hint="eastAsia"/>
                <w:szCs w:val="21"/>
              </w:rPr>
              <w:t>の蓋や底として使用される部材で、丸みを帯びた形状により圧力を分散させることで、容器の損壊を防止する重要な役割を担うものである。石油</w:t>
            </w:r>
            <w:r w:rsidRPr="00705D12">
              <w:rPr>
                <w:rFonts w:ascii="ＭＳ ゴシック" w:eastAsia="ＭＳ ゴシック" w:hAnsi="ＭＳ ゴシック"/>
                <w:szCs w:val="21"/>
              </w:rPr>
              <w:t>精製、原子力発電、宇宙ロケット、</w:t>
            </w:r>
            <w:r w:rsidRPr="00705D12">
              <w:rPr>
                <w:rFonts w:ascii="ＭＳ ゴシック" w:eastAsia="ＭＳ ゴシック" w:hAnsi="ＭＳ ゴシック" w:hint="eastAsia"/>
                <w:szCs w:val="21"/>
              </w:rPr>
              <w:t>医</w:t>
            </w:r>
            <w:r w:rsidRPr="00705D12">
              <w:rPr>
                <w:rFonts w:ascii="ＭＳ ゴシック" w:eastAsia="ＭＳ ゴシック" w:hAnsi="ＭＳ ゴシック"/>
                <w:szCs w:val="21"/>
              </w:rPr>
              <w:t>薬品、食品</w:t>
            </w:r>
            <w:r w:rsidRPr="00705D12">
              <w:rPr>
                <w:rFonts w:ascii="ＭＳ ゴシック" w:eastAsia="ＭＳ ゴシック" w:hAnsi="ＭＳ ゴシック" w:hint="eastAsia"/>
                <w:szCs w:val="21"/>
              </w:rPr>
              <w:t>等様々な分野で活用されている。</w:t>
            </w:r>
          </w:p>
          <w:p w14:paraId="7407B87A" w14:textId="77777777" w:rsidR="00C00E73" w:rsidRPr="00705D12" w:rsidRDefault="00C00E73" w:rsidP="00824110">
            <w:pPr>
              <w:widowControl/>
              <w:spacing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同社は、1962年（昭和37年）に自社で開発した6000ｔ複動油圧プレス機を用い、冷間プレス工法による鏡板製造を実現したパイオニアである。また、鏡板に関するJIS規格には同社の提案が採用されるなど、長年にわたり業界をけん引してきた。</w:t>
            </w:r>
          </w:p>
          <w:p w14:paraId="673D0865" w14:textId="77777777" w:rsidR="00C00E73" w:rsidRPr="00705D12" w:rsidRDefault="00C00E73" w:rsidP="00824110">
            <w:pPr>
              <w:widowControl/>
              <w:spacing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現在は、自社開発の設備と長年培った技術・ノウハウを活かし、冷間プレス工法に加え、スピニング工法やバルジ工法など様々な製造技術を駆使することで、顧客の用途やサイズ、形状に応じた高品質な鏡板の製造を実現している。</w:t>
            </w:r>
          </w:p>
          <w:p w14:paraId="2B77F012" w14:textId="77777777" w:rsidR="00C00E73" w:rsidRPr="00705D12" w:rsidRDefault="00C00E73" w:rsidP="00824110">
            <w:pPr>
              <w:widowControl/>
              <w:spacing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また、鏡板製造で培った曲げ、プレス等の高度な金属加工技術を応用し、鉄道車両の台車部品（側バリ）のプレス工法において国内シェアの約９割を占めているほか、</w:t>
            </w:r>
            <w:r w:rsidRPr="00705D12">
              <w:rPr>
                <w:rFonts w:ascii="ＭＳ ゴシック" w:eastAsia="ＭＳ ゴシック" w:hAnsi="ＭＳ ゴシック"/>
                <w:szCs w:val="21"/>
              </w:rPr>
              <w:t>企業</w:t>
            </w:r>
            <w:r w:rsidRPr="00705D12">
              <w:rPr>
                <w:rFonts w:ascii="ＭＳ ゴシック" w:eastAsia="ＭＳ ゴシック" w:hAnsi="ＭＳ ゴシック" w:hint="eastAsia"/>
                <w:szCs w:val="21"/>
              </w:rPr>
              <w:t>や</w:t>
            </w:r>
            <w:r w:rsidRPr="00705D12">
              <w:rPr>
                <w:rFonts w:ascii="ＭＳ ゴシック" w:eastAsia="ＭＳ ゴシック" w:hAnsi="ＭＳ ゴシック"/>
                <w:szCs w:val="21"/>
              </w:rPr>
              <w:t>公共施設</w:t>
            </w:r>
            <w:r w:rsidRPr="00705D12">
              <w:rPr>
                <w:rFonts w:ascii="ＭＳ ゴシック" w:eastAsia="ＭＳ ゴシック" w:hAnsi="ＭＳ ゴシック" w:hint="eastAsia"/>
                <w:szCs w:val="21"/>
              </w:rPr>
              <w:t>等</w:t>
            </w:r>
            <w:r w:rsidRPr="00705D12">
              <w:rPr>
                <w:rFonts w:ascii="ＭＳ ゴシック" w:eastAsia="ＭＳ ゴシック" w:hAnsi="ＭＳ ゴシック"/>
                <w:szCs w:val="21"/>
              </w:rPr>
              <w:t>の金属製モニュメント</w:t>
            </w:r>
            <w:r w:rsidRPr="00705D12">
              <w:rPr>
                <w:rFonts w:ascii="ＭＳ ゴシック" w:eastAsia="ＭＳ ゴシック" w:hAnsi="ＭＳ ゴシック" w:hint="eastAsia"/>
                <w:szCs w:val="21"/>
              </w:rPr>
              <w:t>等の製作も手掛けている。震災復興のシンボルとして親しまれている神戸市長田区の「鉄人28号」は同社の製作によるものである。最近では、</w:t>
            </w:r>
            <w:r w:rsidRPr="00705D12">
              <w:rPr>
                <w:rFonts w:ascii="ＭＳ ゴシック" w:eastAsia="ＭＳ ゴシック" w:hAnsi="ＭＳ ゴシック"/>
                <w:szCs w:val="21"/>
              </w:rPr>
              <w:t>鏡板</w:t>
            </w:r>
            <w:r w:rsidRPr="00705D12">
              <w:rPr>
                <w:rFonts w:ascii="ＭＳ ゴシック" w:eastAsia="ＭＳ ゴシック" w:hAnsi="ＭＳ ゴシック" w:hint="eastAsia"/>
                <w:szCs w:val="21"/>
              </w:rPr>
              <w:t>から派生した独自のビールタンクを製造、</w:t>
            </w:r>
            <w:r w:rsidRPr="00705D12">
              <w:rPr>
                <w:rFonts w:ascii="ＭＳ ゴシック" w:eastAsia="ＭＳ ゴシック" w:hAnsi="ＭＳ ゴシック"/>
                <w:szCs w:val="21"/>
              </w:rPr>
              <w:t>クラフトビール</w:t>
            </w:r>
            <w:r w:rsidRPr="00705D12">
              <w:rPr>
                <w:rFonts w:ascii="ＭＳ ゴシック" w:eastAsia="ＭＳ ゴシック" w:hAnsi="ＭＳ ゴシック" w:hint="eastAsia"/>
                <w:szCs w:val="21"/>
              </w:rPr>
              <w:t>の醸造へ取り組むなど、新たな分野への挑戦を続けるとともに、地域活性化にも貢献している。</w:t>
            </w:r>
          </w:p>
          <w:p w14:paraId="3341B32A" w14:textId="77777777" w:rsidR="00C00E73" w:rsidRPr="00705D12" w:rsidRDefault="00C00E73" w:rsidP="00824110">
            <w:pPr>
              <w:widowControl/>
              <w:spacing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人財育成・技術承継にも力を入れており、同社OBを講師として溶接や切断、研磨、製図等の技術研修を行う</w:t>
            </w:r>
            <w:r w:rsidRPr="00705D12">
              <w:rPr>
                <w:rFonts w:ascii="ＭＳ ゴシック" w:eastAsia="ＭＳ ゴシック" w:hAnsi="ＭＳ ゴシック"/>
                <w:szCs w:val="21"/>
              </w:rPr>
              <w:t>教育養成機関</w:t>
            </w:r>
            <w:r w:rsidRPr="00705D12">
              <w:rPr>
                <w:rFonts w:ascii="ＭＳ ゴシック" w:eastAsia="ＭＳ ゴシック" w:hAnsi="ＭＳ ゴシック" w:hint="eastAsia"/>
                <w:szCs w:val="21"/>
              </w:rPr>
              <w:t>「ポラリスアカデミー」を開設し、次世代を担う人財の育成を進めている。</w:t>
            </w:r>
          </w:p>
          <w:p w14:paraId="120F317C" w14:textId="03A16B56" w:rsidR="00C00E73" w:rsidRPr="00705D12" w:rsidRDefault="00C00E73" w:rsidP="006F57D3">
            <w:pPr>
              <w:widowControl/>
              <w:spacing w:afterLines="50" w:after="154" w:line="240" w:lineRule="exact"/>
              <w:ind w:firstLineChars="100" w:firstLine="210"/>
              <w:jc w:val="left"/>
              <w:rPr>
                <w:rFonts w:ascii="ＭＳ ゴシック" w:eastAsia="ＭＳ ゴシック" w:hAnsi="ＭＳ ゴシック"/>
                <w:szCs w:val="21"/>
              </w:rPr>
            </w:pPr>
            <w:r w:rsidRPr="00705D12">
              <w:rPr>
                <w:rFonts w:ascii="ＭＳ ゴシック" w:eastAsia="ＭＳ ゴシック" w:hAnsi="ＭＳ ゴシック" w:hint="eastAsia"/>
                <w:szCs w:val="21"/>
              </w:rPr>
              <w:t>このように、鏡板業界をけん引する高度な技術を基盤としながら、それを応用した新たな事業展開に果敢に挑戦するとともに、未来を担う人財育成にも取り組む姿勢が高く評価され、今回の受賞となった。</w:t>
            </w:r>
          </w:p>
        </w:tc>
      </w:tr>
    </w:tbl>
    <w:p w14:paraId="425AE429" w14:textId="5980372C" w:rsidR="002D3C71" w:rsidRPr="000858AA" w:rsidRDefault="002D3C71" w:rsidP="006F57D3"/>
    <w:sectPr w:rsidR="002D3C71" w:rsidRPr="000858AA" w:rsidSect="006F57D3">
      <w:pgSz w:w="11906" w:h="16838" w:code="9"/>
      <w:pgMar w:top="851" w:right="680" w:bottom="568" w:left="680" w:header="851" w:footer="992" w:gutter="0"/>
      <w:cols w:space="425"/>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62C8A" w14:textId="77777777" w:rsidR="00737B68" w:rsidRDefault="00737B68" w:rsidP="00B34316">
      <w:r>
        <w:separator/>
      </w:r>
    </w:p>
  </w:endnote>
  <w:endnote w:type="continuationSeparator" w:id="0">
    <w:p w14:paraId="5039163E" w14:textId="77777777" w:rsidR="00737B68" w:rsidRDefault="00737B68" w:rsidP="00B3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285D1" w14:textId="77777777" w:rsidR="00737B68" w:rsidRDefault="00737B68" w:rsidP="00B34316">
      <w:r>
        <w:separator/>
      </w:r>
    </w:p>
  </w:footnote>
  <w:footnote w:type="continuationSeparator" w:id="0">
    <w:p w14:paraId="65C1F966" w14:textId="77777777" w:rsidR="00737B68" w:rsidRDefault="00737B68" w:rsidP="00B343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320641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652304"/>
    <w:multiLevelType w:val="hybridMultilevel"/>
    <w:tmpl w:val="CFAA5718"/>
    <w:lvl w:ilvl="0" w:tplc="D23AB86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93017E3"/>
    <w:multiLevelType w:val="hybridMultilevel"/>
    <w:tmpl w:val="B9822274"/>
    <w:lvl w:ilvl="0" w:tplc="2AD23B56">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D45366C"/>
    <w:multiLevelType w:val="hybridMultilevel"/>
    <w:tmpl w:val="855A723E"/>
    <w:lvl w:ilvl="0" w:tplc="C5F6FA7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8590856">
    <w:abstractNumId w:val="3"/>
  </w:num>
  <w:num w:numId="2" w16cid:durableId="310981637">
    <w:abstractNumId w:val="2"/>
  </w:num>
  <w:num w:numId="3" w16cid:durableId="803085814">
    <w:abstractNumId w:val="1"/>
  </w:num>
  <w:num w:numId="4" w16cid:durableId="950741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FA4"/>
    <w:rsid w:val="00000D48"/>
    <w:rsid w:val="00002E3B"/>
    <w:rsid w:val="00003FB0"/>
    <w:rsid w:val="00013880"/>
    <w:rsid w:val="00020278"/>
    <w:rsid w:val="00022300"/>
    <w:rsid w:val="000244F3"/>
    <w:rsid w:val="00024C85"/>
    <w:rsid w:val="000251EE"/>
    <w:rsid w:val="0002699E"/>
    <w:rsid w:val="00027A43"/>
    <w:rsid w:val="000332A0"/>
    <w:rsid w:val="00034619"/>
    <w:rsid w:val="00035125"/>
    <w:rsid w:val="00035960"/>
    <w:rsid w:val="00035B62"/>
    <w:rsid w:val="000365FD"/>
    <w:rsid w:val="00040730"/>
    <w:rsid w:val="00040F51"/>
    <w:rsid w:val="0004133C"/>
    <w:rsid w:val="00043F52"/>
    <w:rsid w:val="000475B6"/>
    <w:rsid w:val="00050397"/>
    <w:rsid w:val="000511F5"/>
    <w:rsid w:val="00053BDC"/>
    <w:rsid w:val="000558A8"/>
    <w:rsid w:val="000575C6"/>
    <w:rsid w:val="000601FC"/>
    <w:rsid w:val="0006065D"/>
    <w:rsid w:val="00064445"/>
    <w:rsid w:val="000646C6"/>
    <w:rsid w:val="00064E94"/>
    <w:rsid w:val="00065493"/>
    <w:rsid w:val="0006556E"/>
    <w:rsid w:val="0006782D"/>
    <w:rsid w:val="000724AE"/>
    <w:rsid w:val="000740B0"/>
    <w:rsid w:val="00074293"/>
    <w:rsid w:val="000744B4"/>
    <w:rsid w:val="000812BA"/>
    <w:rsid w:val="000819BA"/>
    <w:rsid w:val="00081EA5"/>
    <w:rsid w:val="00082116"/>
    <w:rsid w:val="00084567"/>
    <w:rsid w:val="000858AA"/>
    <w:rsid w:val="000869B3"/>
    <w:rsid w:val="000874A8"/>
    <w:rsid w:val="00092BDF"/>
    <w:rsid w:val="00094671"/>
    <w:rsid w:val="00096C9B"/>
    <w:rsid w:val="000A06A8"/>
    <w:rsid w:val="000A0B92"/>
    <w:rsid w:val="000A1485"/>
    <w:rsid w:val="000A262D"/>
    <w:rsid w:val="000A2F3D"/>
    <w:rsid w:val="000A3CA1"/>
    <w:rsid w:val="000A58BB"/>
    <w:rsid w:val="000B2A48"/>
    <w:rsid w:val="000C058F"/>
    <w:rsid w:val="000C13D3"/>
    <w:rsid w:val="000C1434"/>
    <w:rsid w:val="000C23BF"/>
    <w:rsid w:val="000C4859"/>
    <w:rsid w:val="000C5097"/>
    <w:rsid w:val="000D29F1"/>
    <w:rsid w:val="000D55A4"/>
    <w:rsid w:val="000E083C"/>
    <w:rsid w:val="000E10CA"/>
    <w:rsid w:val="000E3377"/>
    <w:rsid w:val="000E3E6E"/>
    <w:rsid w:val="000E3EDA"/>
    <w:rsid w:val="000E4734"/>
    <w:rsid w:val="000E59DB"/>
    <w:rsid w:val="000E668A"/>
    <w:rsid w:val="000E6C55"/>
    <w:rsid w:val="000E6E4B"/>
    <w:rsid w:val="000F18E6"/>
    <w:rsid w:val="000F2329"/>
    <w:rsid w:val="000F4C80"/>
    <w:rsid w:val="000F5A2F"/>
    <w:rsid w:val="000F60AC"/>
    <w:rsid w:val="000F61FF"/>
    <w:rsid w:val="00100A57"/>
    <w:rsid w:val="00100E42"/>
    <w:rsid w:val="001017A5"/>
    <w:rsid w:val="00105082"/>
    <w:rsid w:val="00105C88"/>
    <w:rsid w:val="00111D7E"/>
    <w:rsid w:val="0011211D"/>
    <w:rsid w:val="00115565"/>
    <w:rsid w:val="00117163"/>
    <w:rsid w:val="00120958"/>
    <w:rsid w:val="001211DC"/>
    <w:rsid w:val="00122D48"/>
    <w:rsid w:val="0012328A"/>
    <w:rsid w:val="001275EC"/>
    <w:rsid w:val="00127C92"/>
    <w:rsid w:val="00130C5D"/>
    <w:rsid w:val="0013497E"/>
    <w:rsid w:val="00135BD5"/>
    <w:rsid w:val="00136030"/>
    <w:rsid w:val="00137652"/>
    <w:rsid w:val="001404DE"/>
    <w:rsid w:val="001423B8"/>
    <w:rsid w:val="00143A9F"/>
    <w:rsid w:val="00143BD1"/>
    <w:rsid w:val="00146CEE"/>
    <w:rsid w:val="001506B5"/>
    <w:rsid w:val="00151D88"/>
    <w:rsid w:val="00151FD9"/>
    <w:rsid w:val="001569D1"/>
    <w:rsid w:val="00157CF2"/>
    <w:rsid w:val="00162B04"/>
    <w:rsid w:val="001634F8"/>
    <w:rsid w:val="00163572"/>
    <w:rsid w:val="001714D3"/>
    <w:rsid w:val="00171603"/>
    <w:rsid w:val="00172F77"/>
    <w:rsid w:val="0017305E"/>
    <w:rsid w:val="00174C69"/>
    <w:rsid w:val="001754C0"/>
    <w:rsid w:val="00177A87"/>
    <w:rsid w:val="0018370B"/>
    <w:rsid w:val="00183825"/>
    <w:rsid w:val="0018425C"/>
    <w:rsid w:val="00185343"/>
    <w:rsid w:val="00185C34"/>
    <w:rsid w:val="00185E98"/>
    <w:rsid w:val="00186629"/>
    <w:rsid w:val="00186CCC"/>
    <w:rsid w:val="00187858"/>
    <w:rsid w:val="001907F9"/>
    <w:rsid w:val="00190ACC"/>
    <w:rsid w:val="00195416"/>
    <w:rsid w:val="001A06DB"/>
    <w:rsid w:val="001A1322"/>
    <w:rsid w:val="001A1899"/>
    <w:rsid w:val="001A1943"/>
    <w:rsid w:val="001A1A10"/>
    <w:rsid w:val="001A23A4"/>
    <w:rsid w:val="001A4D75"/>
    <w:rsid w:val="001A5077"/>
    <w:rsid w:val="001A57B5"/>
    <w:rsid w:val="001A5A76"/>
    <w:rsid w:val="001A75E7"/>
    <w:rsid w:val="001B01D4"/>
    <w:rsid w:val="001B378B"/>
    <w:rsid w:val="001B4D40"/>
    <w:rsid w:val="001B7845"/>
    <w:rsid w:val="001B7B6C"/>
    <w:rsid w:val="001C0053"/>
    <w:rsid w:val="001C25E6"/>
    <w:rsid w:val="001C33EF"/>
    <w:rsid w:val="001D0EC3"/>
    <w:rsid w:val="001D64C1"/>
    <w:rsid w:val="001D6BC6"/>
    <w:rsid w:val="001D7A7D"/>
    <w:rsid w:val="001E080D"/>
    <w:rsid w:val="001E089E"/>
    <w:rsid w:val="001E1338"/>
    <w:rsid w:val="001E4121"/>
    <w:rsid w:val="001E4F97"/>
    <w:rsid w:val="001F3206"/>
    <w:rsid w:val="001F43A0"/>
    <w:rsid w:val="001F4676"/>
    <w:rsid w:val="001F563A"/>
    <w:rsid w:val="001F6311"/>
    <w:rsid w:val="001F73E6"/>
    <w:rsid w:val="00200251"/>
    <w:rsid w:val="0020059D"/>
    <w:rsid w:val="00200658"/>
    <w:rsid w:val="0020333A"/>
    <w:rsid w:val="00205E77"/>
    <w:rsid w:val="00206156"/>
    <w:rsid w:val="00206666"/>
    <w:rsid w:val="00206E41"/>
    <w:rsid w:val="00207631"/>
    <w:rsid w:val="00207CB9"/>
    <w:rsid w:val="002111A0"/>
    <w:rsid w:val="00211EC5"/>
    <w:rsid w:val="00213B41"/>
    <w:rsid w:val="00213E9C"/>
    <w:rsid w:val="00214C2C"/>
    <w:rsid w:val="00215508"/>
    <w:rsid w:val="002164C4"/>
    <w:rsid w:val="0021757E"/>
    <w:rsid w:val="00217C0D"/>
    <w:rsid w:val="00220EA9"/>
    <w:rsid w:val="00221DEA"/>
    <w:rsid w:val="0022231F"/>
    <w:rsid w:val="0022430D"/>
    <w:rsid w:val="002247BB"/>
    <w:rsid w:val="00224D8B"/>
    <w:rsid w:val="00224F0F"/>
    <w:rsid w:val="0022689D"/>
    <w:rsid w:val="00227A00"/>
    <w:rsid w:val="0023347A"/>
    <w:rsid w:val="00234060"/>
    <w:rsid w:val="0023417E"/>
    <w:rsid w:val="002341AD"/>
    <w:rsid w:val="00234A12"/>
    <w:rsid w:val="002355C1"/>
    <w:rsid w:val="00236498"/>
    <w:rsid w:val="00236E70"/>
    <w:rsid w:val="002405DC"/>
    <w:rsid w:val="002419DE"/>
    <w:rsid w:val="0024271C"/>
    <w:rsid w:val="0024333E"/>
    <w:rsid w:val="002436E6"/>
    <w:rsid w:val="00245617"/>
    <w:rsid w:val="00250C1A"/>
    <w:rsid w:val="002517D5"/>
    <w:rsid w:val="00253124"/>
    <w:rsid w:val="0025329A"/>
    <w:rsid w:val="002536D6"/>
    <w:rsid w:val="00253F55"/>
    <w:rsid w:val="00254F1F"/>
    <w:rsid w:val="00254FEC"/>
    <w:rsid w:val="00255DEF"/>
    <w:rsid w:val="00256176"/>
    <w:rsid w:val="00257698"/>
    <w:rsid w:val="002604ED"/>
    <w:rsid w:val="00261579"/>
    <w:rsid w:val="002630D6"/>
    <w:rsid w:val="00263205"/>
    <w:rsid w:val="00264F75"/>
    <w:rsid w:val="002709B7"/>
    <w:rsid w:val="002736AF"/>
    <w:rsid w:val="00273937"/>
    <w:rsid w:val="002742EB"/>
    <w:rsid w:val="0027624D"/>
    <w:rsid w:val="00277488"/>
    <w:rsid w:val="00280C2E"/>
    <w:rsid w:val="00281DE4"/>
    <w:rsid w:val="00286255"/>
    <w:rsid w:val="00290FE5"/>
    <w:rsid w:val="00292A68"/>
    <w:rsid w:val="00293835"/>
    <w:rsid w:val="002970EB"/>
    <w:rsid w:val="002A0990"/>
    <w:rsid w:val="002A1441"/>
    <w:rsid w:val="002A1EC7"/>
    <w:rsid w:val="002A3884"/>
    <w:rsid w:val="002A39FC"/>
    <w:rsid w:val="002A45EE"/>
    <w:rsid w:val="002A57B1"/>
    <w:rsid w:val="002A6BB6"/>
    <w:rsid w:val="002B0358"/>
    <w:rsid w:val="002B081E"/>
    <w:rsid w:val="002B2ACA"/>
    <w:rsid w:val="002B2BE7"/>
    <w:rsid w:val="002B363D"/>
    <w:rsid w:val="002B36DA"/>
    <w:rsid w:val="002B3C06"/>
    <w:rsid w:val="002C09D0"/>
    <w:rsid w:val="002C2D3E"/>
    <w:rsid w:val="002C350F"/>
    <w:rsid w:val="002C5C99"/>
    <w:rsid w:val="002C5F00"/>
    <w:rsid w:val="002C670D"/>
    <w:rsid w:val="002C7B92"/>
    <w:rsid w:val="002D05B4"/>
    <w:rsid w:val="002D1E37"/>
    <w:rsid w:val="002D3687"/>
    <w:rsid w:val="002D3C71"/>
    <w:rsid w:val="002D5282"/>
    <w:rsid w:val="002D689F"/>
    <w:rsid w:val="002D734A"/>
    <w:rsid w:val="002E16AA"/>
    <w:rsid w:val="002E22DD"/>
    <w:rsid w:val="002E2324"/>
    <w:rsid w:val="002E497D"/>
    <w:rsid w:val="002E4C17"/>
    <w:rsid w:val="002E4E3E"/>
    <w:rsid w:val="002E6A84"/>
    <w:rsid w:val="002F2267"/>
    <w:rsid w:val="00300E12"/>
    <w:rsid w:val="00303590"/>
    <w:rsid w:val="00303810"/>
    <w:rsid w:val="00303A5C"/>
    <w:rsid w:val="00305E0B"/>
    <w:rsid w:val="00306F33"/>
    <w:rsid w:val="003072F2"/>
    <w:rsid w:val="00311EAC"/>
    <w:rsid w:val="00313777"/>
    <w:rsid w:val="00314264"/>
    <w:rsid w:val="003164D6"/>
    <w:rsid w:val="00317148"/>
    <w:rsid w:val="00317C3E"/>
    <w:rsid w:val="003212EA"/>
    <w:rsid w:val="00321335"/>
    <w:rsid w:val="00323223"/>
    <w:rsid w:val="003244BD"/>
    <w:rsid w:val="00325165"/>
    <w:rsid w:val="00326C34"/>
    <w:rsid w:val="00327A8A"/>
    <w:rsid w:val="0033203C"/>
    <w:rsid w:val="0033719C"/>
    <w:rsid w:val="003422E9"/>
    <w:rsid w:val="00345E0F"/>
    <w:rsid w:val="003466E0"/>
    <w:rsid w:val="0035022C"/>
    <w:rsid w:val="00350677"/>
    <w:rsid w:val="003509B8"/>
    <w:rsid w:val="003509BB"/>
    <w:rsid w:val="00350CD6"/>
    <w:rsid w:val="00351536"/>
    <w:rsid w:val="003528F5"/>
    <w:rsid w:val="00352E2A"/>
    <w:rsid w:val="0035485A"/>
    <w:rsid w:val="0035554A"/>
    <w:rsid w:val="00355591"/>
    <w:rsid w:val="00355652"/>
    <w:rsid w:val="00355972"/>
    <w:rsid w:val="00356FA6"/>
    <w:rsid w:val="00357CB0"/>
    <w:rsid w:val="00360DAE"/>
    <w:rsid w:val="0036136E"/>
    <w:rsid w:val="00361E75"/>
    <w:rsid w:val="00361F9D"/>
    <w:rsid w:val="00362A3B"/>
    <w:rsid w:val="0036585F"/>
    <w:rsid w:val="003706CE"/>
    <w:rsid w:val="0037094B"/>
    <w:rsid w:val="0037364E"/>
    <w:rsid w:val="003741A1"/>
    <w:rsid w:val="0038102F"/>
    <w:rsid w:val="003814C8"/>
    <w:rsid w:val="00383ED4"/>
    <w:rsid w:val="00386499"/>
    <w:rsid w:val="00387AAD"/>
    <w:rsid w:val="00392964"/>
    <w:rsid w:val="003A00C1"/>
    <w:rsid w:val="003A1972"/>
    <w:rsid w:val="003A31BD"/>
    <w:rsid w:val="003A3EB4"/>
    <w:rsid w:val="003A447C"/>
    <w:rsid w:val="003A547C"/>
    <w:rsid w:val="003A63A8"/>
    <w:rsid w:val="003B0511"/>
    <w:rsid w:val="003B18B0"/>
    <w:rsid w:val="003B1C54"/>
    <w:rsid w:val="003B37C1"/>
    <w:rsid w:val="003B53E5"/>
    <w:rsid w:val="003B581F"/>
    <w:rsid w:val="003B5E76"/>
    <w:rsid w:val="003B675F"/>
    <w:rsid w:val="003B79D5"/>
    <w:rsid w:val="003B7A10"/>
    <w:rsid w:val="003B7C93"/>
    <w:rsid w:val="003C04BF"/>
    <w:rsid w:val="003C0BD4"/>
    <w:rsid w:val="003C30DE"/>
    <w:rsid w:val="003C43A7"/>
    <w:rsid w:val="003C464D"/>
    <w:rsid w:val="003C7641"/>
    <w:rsid w:val="003C7DD6"/>
    <w:rsid w:val="003D0C2B"/>
    <w:rsid w:val="003D1C24"/>
    <w:rsid w:val="003D2231"/>
    <w:rsid w:val="003D3542"/>
    <w:rsid w:val="003D502A"/>
    <w:rsid w:val="003D741F"/>
    <w:rsid w:val="003E0414"/>
    <w:rsid w:val="003E1C9B"/>
    <w:rsid w:val="003E2292"/>
    <w:rsid w:val="003E2338"/>
    <w:rsid w:val="003E2FC6"/>
    <w:rsid w:val="003E38B1"/>
    <w:rsid w:val="003E55B4"/>
    <w:rsid w:val="003E7E02"/>
    <w:rsid w:val="003F0CA7"/>
    <w:rsid w:val="003F125C"/>
    <w:rsid w:val="003F1F2F"/>
    <w:rsid w:val="003F46EE"/>
    <w:rsid w:val="003F47BC"/>
    <w:rsid w:val="00400488"/>
    <w:rsid w:val="00401C7C"/>
    <w:rsid w:val="00403A7D"/>
    <w:rsid w:val="00405C9E"/>
    <w:rsid w:val="004065E5"/>
    <w:rsid w:val="00407AC7"/>
    <w:rsid w:val="00407FCD"/>
    <w:rsid w:val="004100F3"/>
    <w:rsid w:val="0041021C"/>
    <w:rsid w:val="00410F22"/>
    <w:rsid w:val="00411556"/>
    <w:rsid w:val="004121C3"/>
    <w:rsid w:val="0041309E"/>
    <w:rsid w:val="00413BC1"/>
    <w:rsid w:val="00416948"/>
    <w:rsid w:val="004215E9"/>
    <w:rsid w:val="004230CF"/>
    <w:rsid w:val="00427711"/>
    <w:rsid w:val="00427E1B"/>
    <w:rsid w:val="00427E7B"/>
    <w:rsid w:val="00431EFF"/>
    <w:rsid w:val="00431FD0"/>
    <w:rsid w:val="004334D2"/>
    <w:rsid w:val="00433733"/>
    <w:rsid w:val="004338FF"/>
    <w:rsid w:val="004343E4"/>
    <w:rsid w:val="004359F3"/>
    <w:rsid w:val="004401BE"/>
    <w:rsid w:val="00440313"/>
    <w:rsid w:val="004424E4"/>
    <w:rsid w:val="00442B61"/>
    <w:rsid w:val="0044319F"/>
    <w:rsid w:val="004441EC"/>
    <w:rsid w:val="004448A5"/>
    <w:rsid w:val="004463DE"/>
    <w:rsid w:val="00450906"/>
    <w:rsid w:val="00451645"/>
    <w:rsid w:val="00451A5F"/>
    <w:rsid w:val="00454284"/>
    <w:rsid w:val="00455ED7"/>
    <w:rsid w:val="004560FC"/>
    <w:rsid w:val="004615D8"/>
    <w:rsid w:val="004616CB"/>
    <w:rsid w:val="00461E1D"/>
    <w:rsid w:val="0046305B"/>
    <w:rsid w:val="00464329"/>
    <w:rsid w:val="004667AF"/>
    <w:rsid w:val="004674CD"/>
    <w:rsid w:val="004701EC"/>
    <w:rsid w:val="004706D2"/>
    <w:rsid w:val="00471387"/>
    <w:rsid w:val="00471E0C"/>
    <w:rsid w:val="00473B60"/>
    <w:rsid w:val="00475DA5"/>
    <w:rsid w:val="00475E7D"/>
    <w:rsid w:val="00475FAA"/>
    <w:rsid w:val="004764DF"/>
    <w:rsid w:val="00482E34"/>
    <w:rsid w:val="00483F23"/>
    <w:rsid w:val="00484FA9"/>
    <w:rsid w:val="004852FE"/>
    <w:rsid w:val="004859EF"/>
    <w:rsid w:val="00487061"/>
    <w:rsid w:val="00491CDC"/>
    <w:rsid w:val="0049716D"/>
    <w:rsid w:val="0049721F"/>
    <w:rsid w:val="004A1E8F"/>
    <w:rsid w:val="004A3497"/>
    <w:rsid w:val="004A4B5A"/>
    <w:rsid w:val="004A6AB9"/>
    <w:rsid w:val="004A6B78"/>
    <w:rsid w:val="004B2B34"/>
    <w:rsid w:val="004B629C"/>
    <w:rsid w:val="004B6BA2"/>
    <w:rsid w:val="004C12C1"/>
    <w:rsid w:val="004C1DAC"/>
    <w:rsid w:val="004C28F3"/>
    <w:rsid w:val="004C3E86"/>
    <w:rsid w:val="004C4DAD"/>
    <w:rsid w:val="004C5ACA"/>
    <w:rsid w:val="004C5E30"/>
    <w:rsid w:val="004C639D"/>
    <w:rsid w:val="004C6855"/>
    <w:rsid w:val="004C7A2D"/>
    <w:rsid w:val="004D070B"/>
    <w:rsid w:val="004D070D"/>
    <w:rsid w:val="004D4ECD"/>
    <w:rsid w:val="004D5A6B"/>
    <w:rsid w:val="004E1881"/>
    <w:rsid w:val="004E2624"/>
    <w:rsid w:val="004E295D"/>
    <w:rsid w:val="004E4347"/>
    <w:rsid w:val="004E5E28"/>
    <w:rsid w:val="004E6ACE"/>
    <w:rsid w:val="004F0057"/>
    <w:rsid w:val="004F1666"/>
    <w:rsid w:val="004F26CA"/>
    <w:rsid w:val="004F38FD"/>
    <w:rsid w:val="004F4F38"/>
    <w:rsid w:val="00500279"/>
    <w:rsid w:val="0050128E"/>
    <w:rsid w:val="005017A7"/>
    <w:rsid w:val="005019EF"/>
    <w:rsid w:val="0050235B"/>
    <w:rsid w:val="0050272F"/>
    <w:rsid w:val="00502887"/>
    <w:rsid w:val="00502BC6"/>
    <w:rsid w:val="00502EB4"/>
    <w:rsid w:val="00503B6B"/>
    <w:rsid w:val="00504A2E"/>
    <w:rsid w:val="00504B55"/>
    <w:rsid w:val="0051091E"/>
    <w:rsid w:val="0051328A"/>
    <w:rsid w:val="005133B8"/>
    <w:rsid w:val="00513488"/>
    <w:rsid w:val="00513658"/>
    <w:rsid w:val="00514D7C"/>
    <w:rsid w:val="00515E09"/>
    <w:rsid w:val="00516C48"/>
    <w:rsid w:val="00516EA7"/>
    <w:rsid w:val="005171CB"/>
    <w:rsid w:val="005214AC"/>
    <w:rsid w:val="005216DB"/>
    <w:rsid w:val="00521C30"/>
    <w:rsid w:val="005252D6"/>
    <w:rsid w:val="00525B3D"/>
    <w:rsid w:val="005267F0"/>
    <w:rsid w:val="005315BD"/>
    <w:rsid w:val="00531911"/>
    <w:rsid w:val="00534464"/>
    <w:rsid w:val="00534BFA"/>
    <w:rsid w:val="0053592A"/>
    <w:rsid w:val="0053787F"/>
    <w:rsid w:val="0054153A"/>
    <w:rsid w:val="00542BC5"/>
    <w:rsid w:val="0054459E"/>
    <w:rsid w:val="00544724"/>
    <w:rsid w:val="00545B7F"/>
    <w:rsid w:val="00547B53"/>
    <w:rsid w:val="00551789"/>
    <w:rsid w:val="00551DAC"/>
    <w:rsid w:val="00554295"/>
    <w:rsid w:val="00554DFE"/>
    <w:rsid w:val="00555768"/>
    <w:rsid w:val="005563E7"/>
    <w:rsid w:val="0056296C"/>
    <w:rsid w:val="00562DBD"/>
    <w:rsid w:val="00563940"/>
    <w:rsid w:val="005657E3"/>
    <w:rsid w:val="00566E27"/>
    <w:rsid w:val="00572C50"/>
    <w:rsid w:val="0057316E"/>
    <w:rsid w:val="0057380F"/>
    <w:rsid w:val="00573D6F"/>
    <w:rsid w:val="005747A4"/>
    <w:rsid w:val="00576689"/>
    <w:rsid w:val="00576756"/>
    <w:rsid w:val="00581AF0"/>
    <w:rsid w:val="00582611"/>
    <w:rsid w:val="00584FC0"/>
    <w:rsid w:val="00585086"/>
    <w:rsid w:val="005901B5"/>
    <w:rsid w:val="005916F4"/>
    <w:rsid w:val="00593440"/>
    <w:rsid w:val="00595246"/>
    <w:rsid w:val="00595463"/>
    <w:rsid w:val="00595822"/>
    <w:rsid w:val="00596502"/>
    <w:rsid w:val="00596ABD"/>
    <w:rsid w:val="005A02C2"/>
    <w:rsid w:val="005A1898"/>
    <w:rsid w:val="005A2ADF"/>
    <w:rsid w:val="005A392D"/>
    <w:rsid w:val="005A4FA8"/>
    <w:rsid w:val="005A5868"/>
    <w:rsid w:val="005A6300"/>
    <w:rsid w:val="005A7088"/>
    <w:rsid w:val="005A7C5E"/>
    <w:rsid w:val="005B17BB"/>
    <w:rsid w:val="005B28A7"/>
    <w:rsid w:val="005B3A5D"/>
    <w:rsid w:val="005B4103"/>
    <w:rsid w:val="005B5918"/>
    <w:rsid w:val="005B6BA4"/>
    <w:rsid w:val="005C003A"/>
    <w:rsid w:val="005C20EA"/>
    <w:rsid w:val="005C692B"/>
    <w:rsid w:val="005C7B1C"/>
    <w:rsid w:val="005C7C03"/>
    <w:rsid w:val="005D6FF0"/>
    <w:rsid w:val="005D7751"/>
    <w:rsid w:val="005D7F75"/>
    <w:rsid w:val="005E1977"/>
    <w:rsid w:val="005E20BB"/>
    <w:rsid w:val="005E72EC"/>
    <w:rsid w:val="005E76F3"/>
    <w:rsid w:val="005F5CC0"/>
    <w:rsid w:val="006016AF"/>
    <w:rsid w:val="0060682A"/>
    <w:rsid w:val="006107A4"/>
    <w:rsid w:val="006114D1"/>
    <w:rsid w:val="00612716"/>
    <w:rsid w:val="006129D8"/>
    <w:rsid w:val="006130D5"/>
    <w:rsid w:val="00613FC7"/>
    <w:rsid w:val="00614730"/>
    <w:rsid w:val="006159C2"/>
    <w:rsid w:val="0061652A"/>
    <w:rsid w:val="0061672B"/>
    <w:rsid w:val="00626507"/>
    <w:rsid w:val="006269A7"/>
    <w:rsid w:val="0063114D"/>
    <w:rsid w:val="0063458C"/>
    <w:rsid w:val="00634AD4"/>
    <w:rsid w:val="00636311"/>
    <w:rsid w:val="00637E52"/>
    <w:rsid w:val="00640543"/>
    <w:rsid w:val="006410BC"/>
    <w:rsid w:val="00641339"/>
    <w:rsid w:val="0064366E"/>
    <w:rsid w:val="00644E82"/>
    <w:rsid w:val="00652370"/>
    <w:rsid w:val="00652CD1"/>
    <w:rsid w:val="00652D3E"/>
    <w:rsid w:val="00653ECE"/>
    <w:rsid w:val="006569D7"/>
    <w:rsid w:val="0066052A"/>
    <w:rsid w:val="0066194D"/>
    <w:rsid w:val="006671A2"/>
    <w:rsid w:val="00670713"/>
    <w:rsid w:val="006726D5"/>
    <w:rsid w:val="00672732"/>
    <w:rsid w:val="006772C0"/>
    <w:rsid w:val="00677EB6"/>
    <w:rsid w:val="00680BC7"/>
    <w:rsid w:val="00685043"/>
    <w:rsid w:val="00685349"/>
    <w:rsid w:val="00687A00"/>
    <w:rsid w:val="0069240F"/>
    <w:rsid w:val="00693F77"/>
    <w:rsid w:val="0069729A"/>
    <w:rsid w:val="006A1223"/>
    <w:rsid w:val="006A26AE"/>
    <w:rsid w:val="006A38BE"/>
    <w:rsid w:val="006A39E9"/>
    <w:rsid w:val="006A4BAB"/>
    <w:rsid w:val="006A4E0A"/>
    <w:rsid w:val="006A513E"/>
    <w:rsid w:val="006A6C82"/>
    <w:rsid w:val="006A7914"/>
    <w:rsid w:val="006B0217"/>
    <w:rsid w:val="006B20F7"/>
    <w:rsid w:val="006B2856"/>
    <w:rsid w:val="006B3A7C"/>
    <w:rsid w:val="006B5A49"/>
    <w:rsid w:val="006B6037"/>
    <w:rsid w:val="006C1EDA"/>
    <w:rsid w:val="006C55EE"/>
    <w:rsid w:val="006C5D40"/>
    <w:rsid w:val="006D191E"/>
    <w:rsid w:val="006D221A"/>
    <w:rsid w:val="006D347F"/>
    <w:rsid w:val="006D64AE"/>
    <w:rsid w:val="006E05D2"/>
    <w:rsid w:val="006E1E99"/>
    <w:rsid w:val="006E3713"/>
    <w:rsid w:val="006E7AA7"/>
    <w:rsid w:val="006F0B5E"/>
    <w:rsid w:val="006F3A25"/>
    <w:rsid w:val="006F3E7D"/>
    <w:rsid w:val="006F436F"/>
    <w:rsid w:val="006F57D3"/>
    <w:rsid w:val="006F5E4B"/>
    <w:rsid w:val="00700748"/>
    <w:rsid w:val="00700A89"/>
    <w:rsid w:val="00700E53"/>
    <w:rsid w:val="00703166"/>
    <w:rsid w:val="0070376B"/>
    <w:rsid w:val="00705067"/>
    <w:rsid w:val="00705D12"/>
    <w:rsid w:val="00707B40"/>
    <w:rsid w:val="00707E99"/>
    <w:rsid w:val="00715E06"/>
    <w:rsid w:val="00716CCD"/>
    <w:rsid w:val="007223F1"/>
    <w:rsid w:val="00723F5D"/>
    <w:rsid w:val="0072466D"/>
    <w:rsid w:val="00726849"/>
    <w:rsid w:val="00727188"/>
    <w:rsid w:val="00727B38"/>
    <w:rsid w:val="007316CE"/>
    <w:rsid w:val="00732870"/>
    <w:rsid w:val="00734346"/>
    <w:rsid w:val="007343A8"/>
    <w:rsid w:val="00735C29"/>
    <w:rsid w:val="0073637A"/>
    <w:rsid w:val="00737B68"/>
    <w:rsid w:val="0074366F"/>
    <w:rsid w:val="00744EB1"/>
    <w:rsid w:val="00746250"/>
    <w:rsid w:val="0075065E"/>
    <w:rsid w:val="0075213F"/>
    <w:rsid w:val="00752943"/>
    <w:rsid w:val="00754707"/>
    <w:rsid w:val="00755061"/>
    <w:rsid w:val="007571D3"/>
    <w:rsid w:val="00760185"/>
    <w:rsid w:val="00762339"/>
    <w:rsid w:val="0076528B"/>
    <w:rsid w:val="007671F3"/>
    <w:rsid w:val="00767FC5"/>
    <w:rsid w:val="0077648C"/>
    <w:rsid w:val="0077794B"/>
    <w:rsid w:val="00777B15"/>
    <w:rsid w:val="00777FB3"/>
    <w:rsid w:val="00780879"/>
    <w:rsid w:val="00782A18"/>
    <w:rsid w:val="007868D2"/>
    <w:rsid w:val="00786AF5"/>
    <w:rsid w:val="0078736B"/>
    <w:rsid w:val="00787D60"/>
    <w:rsid w:val="0079149B"/>
    <w:rsid w:val="00791568"/>
    <w:rsid w:val="00791B96"/>
    <w:rsid w:val="00791F1E"/>
    <w:rsid w:val="007920B3"/>
    <w:rsid w:val="0079468F"/>
    <w:rsid w:val="007949BB"/>
    <w:rsid w:val="007962D8"/>
    <w:rsid w:val="00797CBA"/>
    <w:rsid w:val="007A1028"/>
    <w:rsid w:val="007A19BD"/>
    <w:rsid w:val="007A4121"/>
    <w:rsid w:val="007A6833"/>
    <w:rsid w:val="007A70C8"/>
    <w:rsid w:val="007A767F"/>
    <w:rsid w:val="007B284B"/>
    <w:rsid w:val="007B5F0C"/>
    <w:rsid w:val="007B695E"/>
    <w:rsid w:val="007B76B6"/>
    <w:rsid w:val="007C18CF"/>
    <w:rsid w:val="007C2C33"/>
    <w:rsid w:val="007C5918"/>
    <w:rsid w:val="007C6C3C"/>
    <w:rsid w:val="007C7A93"/>
    <w:rsid w:val="007C7C06"/>
    <w:rsid w:val="007D1592"/>
    <w:rsid w:val="007D41B9"/>
    <w:rsid w:val="007D52CC"/>
    <w:rsid w:val="007D59CE"/>
    <w:rsid w:val="007E2A13"/>
    <w:rsid w:val="007E6498"/>
    <w:rsid w:val="007E670F"/>
    <w:rsid w:val="007E7C73"/>
    <w:rsid w:val="007F203B"/>
    <w:rsid w:val="007F4F4A"/>
    <w:rsid w:val="007F61AA"/>
    <w:rsid w:val="007F7019"/>
    <w:rsid w:val="007F7091"/>
    <w:rsid w:val="00802BD5"/>
    <w:rsid w:val="00802E1D"/>
    <w:rsid w:val="00803A53"/>
    <w:rsid w:val="00807128"/>
    <w:rsid w:val="008076FE"/>
    <w:rsid w:val="00812172"/>
    <w:rsid w:val="00813535"/>
    <w:rsid w:val="00815837"/>
    <w:rsid w:val="00815E83"/>
    <w:rsid w:val="00816C2A"/>
    <w:rsid w:val="00822B0D"/>
    <w:rsid w:val="00823546"/>
    <w:rsid w:val="00824110"/>
    <w:rsid w:val="00825352"/>
    <w:rsid w:val="008273A7"/>
    <w:rsid w:val="00827ACA"/>
    <w:rsid w:val="0083558A"/>
    <w:rsid w:val="008355B2"/>
    <w:rsid w:val="008372A3"/>
    <w:rsid w:val="0084326A"/>
    <w:rsid w:val="008435D0"/>
    <w:rsid w:val="00847704"/>
    <w:rsid w:val="00847D9D"/>
    <w:rsid w:val="0085206B"/>
    <w:rsid w:val="0085214B"/>
    <w:rsid w:val="008536BF"/>
    <w:rsid w:val="00853A76"/>
    <w:rsid w:val="0085541D"/>
    <w:rsid w:val="00856308"/>
    <w:rsid w:val="00856F99"/>
    <w:rsid w:val="0085738D"/>
    <w:rsid w:val="008608E1"/>
    <w:rsid w:val="00862863"/>
    <w:rsid w:val="008629A2"/>
    <w:rsid w:val="00865FE2"/>
    <w:rsid w:val="00870F3F"/>
    <w:rsid w:val="00871BEC"/>
    <w:rsid w:val="00874752"/>
    <w:rsid w:val="00874789"/>
    <w:rsid w:val="00874D7C"/>
    <w:rsid w:val="00882354"/>
    <w:rsid w:val="0088412B"/>
    <w:rsid w:val="0088610F"/>
    <w:rsid w:val="00890A64"/>
    <w:rsid w:val="00890B19"/>
    <w:rsid w:val="0089155E"/>
    <w:rsid w:val="00896218"/>
    <w:rsid w:val="00897B6F"/>
    <w:rsid w:val="008A21C6"/>
    <w:rsid w:val="008A386C"/>
    <w:rsid w:val="008A41D9"/>
    <w:rsid w:val="008A6D61"/>
    <w:rsid w:val="008A7233"/>
    <w:rsid w:val="008B04BF"/>
    <w:rsid w:val="008B103B"/>
    <w:rsid w:val="008B18D9"/>
    <w:rsid w:val="008B2DAD"/>
    <w:rsid w:val="008B4EB5"/>
    <w:rsid w:val="008B4F7A"/>
    <w:rsid w:val="008B7328"/>
    <w:rsid w:val="008B760E"/>
    <w:rsid w:val="008C36B1"/>
    <w:rsid w:val="008C5BC0"/>
    <w:rsid w:val="008C6C61"/>
    <w:rsid w:val="008C7453"/>
    <w:rsid w:val="008C7850"/>
    <w:rsid w:val="008D0987"/>
    <w:rsid w:val="008D1A05"/>
    <w:rsid w:val="008D2BAC"/>
    <w:rsid w:val="008D5CA2"/>
    <w:rsid w:val="008D606D"/>
    <w:rsid w:val="008D7B4F"/>
    <w:rsid w:val="008E0344"/>
    <w:rsid w:val="008E0FFC"/>
    <w:rsid w:val="008E37C3"/>
    <w:rsid w:val="008E4CFC"/>
    <w:rsid w:val="008E4ED9"/>
    <w:rsid w:val="008E554F"/>
    <w:rsid w:val="008E5954"/>
    <w:rsid w:val="008E6B50"/>
    <w:rsid w:val="008E71BC"/>
    <w:rsid w:val="008F009B"/>
    <w:rsid w:val="008F12D4"/>
    <w:rsid w:val="008F2758"/>
    <w:rsid w:val="008F2D8D"/>
    <w:rsid w:val="008F4A56"/>
    <w:rsid w:val="00900CFE"/>
    <w:rsid w:val="00901D14"/>
    <w:rsid w:val="00902756"/>
    <w:rsid w:val="00904954"/>
    <w:rsid w:val="00906376"/>
    <w:rsid w:val="009063A9"/>
    <w:rsid w:val="00906A92"/>
    <w:rsid w:val="00910F04"/>
    <w:rsid w:val="00911A00"/>
    <w:rsid w:val="009123C0"/>
    <w:rsid w:val="00913F91"/>
    <w:rsid w:val="00914D04"/>
    <w:rsid w:val="009166D2"/>
    <w:rsid w:val="00922849"/>
    <w:rsid w:val="00922E92"/>
    <w:rsid w:val="00923249"/>
    <w:rsid w:val="0092330D"/>
    <w:rsid w:val="00923E7B"/>
    <w:rsid w:val="009246A8"/>
    <w:rsid w:val="00930BD7"/>
    <w:rsid w:val="009329CB"/>
    <w:rsid w:val="009334C0"/>
    <w:rsid w:val="00934143"/>
    <w:rsid w:val="009351EF"/>
    <w:rsid w:val="00935C73"/>
    <w:rsid w:val="00935C92"/>
    <w:rsid w:val="009360FF"/>
    <w:rsid w:val="0094029F"/>
    <w:rsid w:val="00941E99"/>
    <w:rsid w:val="00942C6E"/>
    <w:rsid w:val="0094533C"/>
    <w:rsid w:val="00945929"/>
    <w:rsid w:val="00945A2C"/>
    <w:rsid w:val="00946D58"/>
    <w:rsid w:val="00954FC4"/>
    <w:rsid w:val="00962FE0"/>
    <w:rsid w:val="00963B11"/>
    <w:rsid w:val="00963FAF"/>
    <w:rsid w:val="00964281"/>
    <w:rsid w:val="0096516A"/>
    <w:rsid w:val="00965DBA"/>
    <w:rsid w:val="009662E3"/>
    <w:rsid w:val="00966B97"/>
    <w:rsid w:val="009702AD"/>
    <w:rsid w:val="009734C3"/>
    <w:rsid w:val="00976CD6"/>
    <w:rsid w:val="00981465"/>
    <w:rsid w:val="0098354E"/>
    <w:rsid w:val="00985309"/>
    <w:rsid w:val="00986D37"/>
    <w:rsid w:val="00995EE8"/>
    <w:rsid w:val="009A083B"/>
    <w:rsid w:val="009A269A"/>
    <w:rsid w:val="009A2D1E"/>
    <w:rsid w:val="009A2FB1"/>
    <w:rsid w:val="009A7127"/>
    <w:rsid w:val="009B1501"/>
    <w:rsid w:val="009B1738"/>
    <w:rsid w:val="009B38EC"/>
    <w:rsid w:val="009B4F27"/>
    <w:rsid w:val="009B513B"/>
    <w:rsid w:val="009B7E0A"/>
    <w:rsid w:val="009C3819"/>
    <w:rsid w:val="009C4815"/>
    <w:rsid w:val="009C4FD8"/>
    <w:rsid w:val="009D18B0"/>
    <w:rsid w:val="009D27D3"/>
    <w:rsid w:val="009D3A76"/>
    <w:rsid w:val="009D4353"/>
    <w:rsid w:val="009D4523"/>
    <w:rsid w:val="009D6EBC"/>
    <w:rsid w:val="009E00DB"/>
    <w:rsid w:val="009E24B5"/>
    <w:rsid w:val="009E25BE"/>
    <w:rsid w:val="009E27AF"/>
    <w:rsid w:val="009E2F73"/>
    <w:rsid w:val="009E3352"/>
    <w:rsid w:val="009E3C14"/>
    <w:rsid w:val="009E4F1C"/>
    <w:rsid w:val="009E5F1B"/>
    <w:rsid w:val="009E6A1E"/>
    <w:rsid w:val="009F104D"/>
    <w:rsid w:val="009F1055"/>
    <w:rsid w:val="009F117E"/>
    <w:rsid w:val="009F1F5A"/>
    <w:rsid w:val="009F4006"/>
    <w:rsid w:val="009F582F"/>
    <w:rsid w:val="00A00115"/>
    <w:rsid w:val="00A0230D"/>
    <w:rsid w:val="00A04DB5"/>
    <w:rsid w:val="00A05EBA"/>
    <w:rsid w:val="00A064C0"/>
    <w:rsid w:val="00A07274"/>
    <w:rsid w:val="00A07B77"/>
    <w:rsid w:val="00A12267"/>
    <w:rsid w:val="00A145DD"/>
    <w:rsid w:val="00A14C44"/>
    <w:rsid w:val="00A164BD"/>
    <w:rsid w:val="00A21B45"/>
    <w:rsid w:val="00A25DEE"/>
    <w:rsid w:val="00A30D6A"/>
    <w:rsid w:val="00A33FB3"/>
    <w:rsid w:val="00A3431A"/>
    <w:rsid w:val="00A36BF2"/>
    <w:rsid w:val="00A36E99"/>
    <w:rsid w:val="00A37005"/>
    <w:rsid w:val="00A37AC7"/>
    <w:rsid w:val="00A37EB2"/>
    <w:rsid w:val="00A431AC"/>
    <w:rsid w:val="00A43616"/>
    <w:rsid w:val="00A43CA3"/>
    <w:rsid w:val="00A45C47"/>
    <w:rsid w:val="00A45C96"/>
    <w:rsid w:val="00A476AC"/>
    <w:rsid w:val="00A51877"/>
    <w:rsid w:val="00A522B1"/>
    <w:rsid w:val="00A54740"/>
    <w:rsid w:val="00A566A5"/>
    <w:rsid w:val="00A573E7"/>
    <w:rsid w:val="00A604CF"/>
    <w:rsid w:val="00A60DAA"/>
    <w:rsid w:val="00A65BE5"/>
    <w:rsid w:val="00A70E6A"/>
    <w:rsid w:val="00A7292E"/>
    <w:rsid w:val="00A73FA4"/>
    <w:rsid w:val="00A80155"/>
    <w:rsid w:val="00A84827"/>
    <w:rsid w:val="00A86AB6"/>
    <w:rsid w:val="00A8760E"/>
    <w:rsid w:val="00A876DA"/>
    <w:rsid w:val="00A87F93"/>
    <w:rsid w:val="00A900AE"/>
    <w:rsid w:val="00A908DE"/>
    <w:rsid w:val="00A918E5"/>
    <w:rsid w:val="00A91A5A"/>
    <w:rsid w:val="00A91DC5"/>
    <w:rsid w:val="00A95E63"/>
    <w:rsid w:val="00A95F67"/>
    <w:rsid w:val="00A97142"/>
    <w:rsid w:val="00A97686"/>
    <w:rsid w:val="00AA1AFD"/>
    <w:rsid w:val="00AA6965"/>
    <w:rsid w:val="00AA7823"/>
    <w:rsid w:val="00AB3EFE"/>
    <w:rsid w:val="00AB7CE1"/>
    <w:rsid w:val="00AC2167"/>
    <w:rsid w:val="00AD0036"/>
    <w:rsid w:val="00AD0B25"/>
    <w:rsid w:val="00AD1482"/>
    <w:rsid w:val="00AD27C8"/>
    <w:rsid w:val="00AD53C0"/>
    <w:rsid w:val="00AD6248"/>
    <w:rsid w:val="00AD6A16"/>
    <w:rsid w:val="00AD6BA9"/>
    <w:rsid w:val="00AD7EC3"/>
    <w:rsid w:val="00AE625F"/>
    <w:rsid w:val="00AE7A28"/>
    <w:rsid w:val="00AE7B3F"/>
    <w:rsid w:val="00AF2294"/>
    <w:rsid w:val="00AF300E"/>
    <w:rsid w:val="00AF7C2F"/>
    <w:rsid w:val="00B02D0E"/>
    <w:rsid w:val="00B06895"/>
    <w:rsid w:val="00B07D41"/>
    <w:rsid w:val="00B1005C"/>
    <w:rsid w:val="00B105FC"/>
    <w:rsid w:val="00B10B19"/>
    <w:rsid w:val="00B1174B"/>
    <w:rsid w:val="00B11E2A"/>
    <w:rsid w:val="00B13324"/>
    <w:rsid w:val="00B137CF"/>
    <w:rsid w:val="00B13F22"/>
    <w:rsid w:val="00B147C9"/>
    <w:rsid w:val="00B16B55"/>
    <w:rsid w:val="00B17236"/>
    <w:rsid w:val="00B2321D"/>
    <w:rsid w:val="00B23BB6"/>
    <w:rsid w:val="00B23C73"/>
    <w:rsid w:val="00B26CF8"/>
    <w:rsid w:val="00B30B56"/>
    <w:rsid w:val="00B30DEE"/>
    <w:rsid w:val="00B327DB"/>
    <w:rsid w:val="00B33E3F"/>
    <w:rsid w:val="00B34316"/>
    <w:rsid w:val="00B35AE4"/>
    <w:rsid w:val="00B402C4"/>
    <w:rsid w:val="00B42449"/>
    <w:rsid w:val="00B428DC"/>
    <w:rsid w:val="00B43813"/>
    <w:rsid w:val="00B44043"/>
    <w:rsid w:val="00B441E2"/>
    <w:rsid w:val="00B445D6"/>
    <w:rsid w:val="00B454FB"/>
    <w:rsid w:val="00B46695"/>
    <w:rsid w:val="00B50337"/>
    <w:rsid w:val="00B536E9"/>
    <w:rsid w:val="00B542FA"/>
    <w:rsid w:val="00B54BAC"/>
    <w:rsid w:val="00B5596A"/>
    <w:rsid w:val="00B578ED"/>
    <w:rsid w:val="00B6425F"/>
    <w:rsid w:val="00B655E3"/>
    <w:rsid w:val="00B67C79"/>
    <w:rsid w:val="00B72D20"/>
    <w:rsid w:val="00B73F00"/>
    <w:rsid w:val="00B76C52"/>
    <w:rsid w:val="00B76FDF"/>
    <w:rsid w:val="00B77B39"/>
    <w:rsid w:val="00B77E1D"/>
    <w:rsid w:val="00B81595"/>
    <w:rsid w:val="00B816BE"/>
    <w:rsid w:val="00B81830"/>
    <w:rsid w:val="00B82761"/>
    <w:rsid w:val="00B82F2F"/>
    <w:rsid w:val="00B833A1"/>
    <w:rsid w:val="00B85138"/>
    <w:rsid w:val="00B85A32"/>
    <w:rsid w:val="00B8788B"/>
    <w:rsid w:val="00B90040"/>
    <w:rsid w:val="00B939C8"/>
    <w:rsid w:val="00B93FA3"/>
    <w:rsid w:val="00B947BF"/>
    <w:rsid w:val="00B951EE"/>
    <w:rsid w:val="00B954ED"/>
    <w:rsid w:val="00B955B3"/>
    <w:rsid w:val="00BA0174"/>
    <w:rsid w:val="00BA0C47"/>
    <w:rsid w:val="00BA3293"/>
    <w:rsid w:val="00BA3AE5"/>
    <w:rsid w:val="00BA4517"/>
    <w:rsid w:val="00BA57A2"/>
    <w:rsid w:val="00BA657F"/>
    <w:rsid w:val="00BB1B23"/>
    <w:rsid w:val="00BB4EF2"/>
    <w:rsid w:val="00BB5AE0"/>
    <w:rsid w:val="00BC0AC2"/>
    <w:rsid w:val="00BC33C7"/>
    <w:rsid w:val="00BC382D"/>
    <w:rsid w:val="00BC4746"/>
    <w:rsid w:val="00BC4AF9"/>
    <w:rsid w:val="00BC50AF"/>
    <w:rsid w:val="00BC5AD0"/>
    <w:rsid w:val="00BC63B8"/>
    <w:rsid w:val="00BC7B1B"/>
    <w:rsid w:val="00BD18B6"/>
    <w:rsid w:val="00BD30C8"/>
    <w:rsid w:val="00BD32AA"/>
    <w:rsid w:val="00BD68B6"/>
    <w:rsid w:val="00BD7039"/>
    <w:rsid w:val="00BD754F"/>
    <w:rsid w:val="00BD7C97"/>
    <w:rsid w:val="00BE0BB5"/>
    <w:rsid w:val="00BE34AD"/>
    <w:rsid w:val="00BE4567"/>
    <w:rsid w:val="00BE49DA"/>
    <w:rsid w:val="00BE681B"/>
    <w:rsid w:val="00BE78D0"/>
    <w:rsid w:val="00BE7C5E"/>
    <w:rsid w:val="00BF3039"/>
    <w:rsid w:val="00BF31EE"/>
    <w:rsid w:val="00BF33E3"/>
    <w:rsid w:val="00BF394E"/>
    <w:rsid w:val="00BF57AA"/>
    <w:rsid w:val="00BF59E5"/>
    <w:rsid w:val="00BF5D77"/>
    <w:rsid w:val="00BF7759"/>
    <w:rsid w:val="00BF7D0A"/>
    <w:rsid w:val="00C00E73"/>
    <w:rsid w:val="00C00EA9"/>
    <w:rsid w:val="00C01D16"/>
    <w:rsid w:val="00C04DCC"/>
    <w:rsid w:val="00C05AA4"/>
    <w:rsid w:val="00C05DBC"/>
    <w:rsid w:val="00C16346"/>
    <w:rsid w:val="00C166F8"/>
    <w:rsid w:val="00C1710A"/>
    <w:rsid w:val="00C217A5"/>
    <w:rsid w:val="00C23840"/>
    <w:rsid w:val="00C255F3"/>
    <w:rsid w:val="00C2738A"/>
    <w:rsid w:val="00C27CE4"/>
    <w:rsid w:val="00C27F4C"/>
    <w:rsid w:val="00C303D6"/>
    <w:rsid w:val="00C31892"/>
    <w:rsid w:val="00C3279C"/>
    <w:rsid w:val="00C32A8D"/>
    <w:rsid w:val="00C32B7C"/>
    <w:rsid w:val="00C32D39"/>
    <w:rsid w:val="00C32F00"/>
    <w:rsid w:val="00C33411"/>
    <w:rsid w:val="00C361E6"/>
    <w:rsid w:val="00C36843"/>
    <w:rsid w:val="00C37973"/>
    <w:rsid w:val="00C40438"/>
    <w:rsid w:val="00C40C76"/>
    <w:rsid w:val="00C40CB2"/>
    <w:rsid w:val="00C41573"/>
    <w:rsid w:val="00C45A52"/>
    <w:rsid w:val="00C45DA3"/>
    <w:rsid w:val="00C46B83"/>
    <w:rsid w:val="00C46E97"/>
    <w:rsid w:val="00C47E3C"/>
    <w:rsid w:val="00C53A8F"/>
    <w:rsid w:val="00C54162"/>
    <w:rsid w:val="00C54D05"/>
    <w:rsid w:val="00C54DD3"/>
    <w:rsid w:val="00C5639C"/>
    <w:rsid w:val="00C5753A"/>
    <w:rsid w:val="00C6076E"/>
    <w:rsid w:val="00C61028"/>
    <w:rsid w:val="00C621A0"/>
    <w:rsid w:val="00C6240A"/>
    <w:rsid w:val="00C63AA8"/>
    <w:rsid w:val="00C67F67"/>
    <w:rsid w:val="00C709BC"/>
    <w:rsid w:val="00C7234C"/>
    <w:rsid w:val="00C72E77"/>
    <w:rsid w:val="00C76F47"/>
    <w:rsid w:val="00C7753E"/>
    <w:rsid w:val="00C7774D"/>
    <w:rsid w:val="00C77EE3"/>
    <w:rsid w:val="00C81EB2"/>
    <w:rsid w:val="00C849E0"/>
    <w:rsid w:val="00C8648F"/>
    <w:rsid w:val="00C874D7"/>
    <w:rsid w:val="00C87F96"/>
    <w:rsid w:val="00C9668C"/>
    <w:rsid w:val="00C97276"/>
    <w:rsid w:val="00CA5183"/>
    <w:rsid w:val="00CA74A2"/>
    <w:rsid w:val="00CB0871"/>
    <w:rsid w:val="00CB2549"/>
    <w:rsid w:val="00CB2A61"/>
    <w:rsid w:val="00CB50A3"/>
    <w:rsid w:val="00CB5152"/>
    <w:rsid w:val="00CB5D41"/>
    <w:rsid w:val="00CB5E7C"/>
    <w:rsid w:val="00CB5FF9"/>
    <w:rsid w:val="00CC0BC4"/>
    <w:rsid w:val="00CC146D"/>
    <w:rsid w:val="00CC2D0E"/>
    <w:rsid w:val="00CC5514"/>
    <w:rsid w:val="00CC6FF7"/>
    <w:rsid w:val="00CC72B0"/>
    <w:rsid w:val="00CC7F7A"/>
    <w:rsid w:val="00CD08A0"/>
    <w:rsid w:val="00CD0E19"/>
    <w:rsid w:val="00CD16FD"/>
    <w:rsid w:val="00CD1B88"/>
    <w:rsid w:val="00CD2871"/>
    <w:rsid w:val="00CD2E87"/>
    <w:rsid w:val="00CD470C"/>
    <w:rsid w:val="00CD4A04"/>
    <w:rsid w:val="00CD7E0E"/>
    <w:rsid w:val="00CE079E"/>
    <w:rsid w:val="00CE0AA0"/>
    <w:rsid w:val="00CE35FA"/>
    <w:rsid w:val="00CE47F9"/>
    <w:rsid w:val="00CE58C6"/>
    <w:rsid w:val="00CE7EC1"/>
    <w:rsid w:val="00CF0285"/>
    <w:rsid w:val="00CF2239"/>
    <w:rsid w:val="00CF2D72"/>
    <w:rsid w:val="00D01D61"/>
    <w:rsid w:val="00D026E7"/>
    <w:rsid w:val="00D05763"/>
    <w:rsid w:val="00D13837"/>
    <w:rsid w:val="00D15DED"/>
    <w:rsid w:val="00D16173"/>
    <w:rsid w:val="00D16A62"/>
    <w:rsid w:val="00D17928"/>
    <w:rsid w:val="00D2040C"/>
    <w:rsid w:val="00D2539D"/>
    <w:rsid w:val="00D277AE"/>
    <w:rsid w:val="00D30958"/>
    <w:rsid w:val="00D30ABD"/>
    <w:rsid w:val="00D30ABE"/>
    <w:rsid w:val="00D3175D"/>
    <w:rsid w:val="00D318CF"/>
    <w:rsid w:val="00D33C35"/>
    <w:rsid w:val="00D42858"/>
    <w:rsid w:val="00D42C4D"/>
    <w:rsid w:val="00D43620"/>
    <w:rsid w:val="00D43D43"/>
    <w:rsid w:val="00D44592"/>
    <w:rsid w:val="00D46A53"/>
    <w:rsid w:val="00D506CB"/>
    <w:rsid w:val="00D50CFF"/>
    <w:rsid w:val="00D5127A"/>
    <w:rsid w:val="00D529FA"/>
    <w:rsid w:val="00D535B3"/>
    <w:rsid w:val="00D53E68"/>
    <w:rsid w:val="00D5506C"/>
    <w:rsid w:val="00D70618"/>
    <w:rsid w:val="00D7168A"/>
    <w:rsid w:val="00D71E41"/>
    <w:rsid w:val="00D7303D"/>
    <w:rsid w:val="00D7446B"/>
    <w:rsid w:val="00D80FD9"/>
    <w:rsid w:val="00D813EE"/>
    <w:rsid w:val="00D830BE"/>
    <w:rsid w:val="00D8346F"/>
    <w:rsid w:val="00D83948"/>
    <w:rsid w:val="00D848BA"/>
    <w:rsid w:val="00D8557D"/>
    <w:rsid w:val="00D865B3"/>
    <w:rsid w:val="00D91051"/>
    <w:rsid w:val="00D92AC1"/>
    <w:rsid w:val="00D93672"/>
    <w:rsid w:val="00D93FD1"/>
    <w:rsid w:val="00DA2532"/>
    <w:rsid w:val="00DA278C"/>
    <w:rsid w:val="00DA3F6B"/>
    <w:rsid w:val="00DA5CFC"/>
    <w:rsid w:val="00DA6C36"/>
    <w:rsid w:val="00DA76BA"/>
    <w:rsid w:val="00DB46BD"/>
    <w:rsid w:val="00DB52E4"/>
    <w:rsid w:val="00DB7C6C"/>
    <w:rsid w:val="00DC0842"/>
    <w:rsid w:val="00DC0F40"/>
    <w:rsid w:val="00DC1AAB"/>
    <w:rsid w:val="00DC3217"/>
    <w:rsid w:val="00DC4997"/>
    <w:rsid w:val="00DC4FDA"/>
    <w:rsid w:val="00DC57BD"/>
    <w:rsid w:val="00DC7BAC"/>
    <w:rsid w:val="00DD3E62"/>
    <w:rsid w:val="00DD3EA7"/>
    <w:rsid w:val="00DD478F"/>
    <w:rsid w:val="00DD6AA6"/>
    <w:rsid w:val="00DD7CDD"/>
    <w:rsid w:val="00DE1913"/>
    <w:rsid w:val="00DE38FE"/>
    <w:rsid w:val="00DE4441"/>
    <w:rsid w:val="00DE6DCC"/>
    <w:rsid w:val="00DE7A96"/>
    <w:rsid w:val="00DF09DB"/>
    <w:rsid w:val="00DF7CF6"/>
    <w:rsid w:val="00E00296"/>
    <w:rsid w:val="00E003EC"/>
    <w:rsid w:val="00E01B7A"/>
    <w:rsid w:val="00E03C5C"/>
    <w:rsid w:val="00E1197A"/>
    <w:rsid w:val="00E11B30"/>
    <w:rsid w:val="00E11F6E"/>
    <w:rsid w:val="00E12021"/>
    <w:rsid w:val="00E12210"/>
    <w:rsid w:val="00E1332A"/>
    <w:rsid w:val="00E14B27"/>
    <w:rsid w:val="00E1609F"/>
    <w:rsid w:val="00E206B9"/>
    <w:rsid w:val="00E220DA"/>
    <w:rsid w:val="00E256B8"/>
    <w:rsid w:val="00E27929"/>
    <w:rsid w:val="00E30BA2"/>
    <w:rsid w:val="00E3372D"/>
    <w:rsid w:val="00E35106"/>
    <w:rsid w:val="00E35873"/>
    <w:rsid w:val="00E367FF"/>
    <w:rsid w:val="00E40446"/>
    <w:rsid w:val="00E42663"/>
    <w:rsid w:val="00E43073"/>
    <w:rsid w:val="00E4307F"/>
    <w:rsid w:val="00E43187"/>
    <w:rsid w:val="00E440BA"/>
    <w:rsid w:val="00E459FB"/>
    <w:rsid w:val="00E46EB8"/>
    <w:rsid w:val="00E50660"/>
    <w:rsid w:val="00E51994"/>
    <w:rsid w:val="00E55AF8"/>
    <w:rsid w:val="00E5619A"/>
    <w:rsid w:val="00E569B4"/>
    <w:rsid w:val="00E57B3E"/>
    <w:rsid w:val="00E6113A"/>
    <w:rsid w:val="00E61673"/>
    <w:rsid w:val="00E65C1A"/>
    <w:rsid w:val="00E66852"/>
    <w:rsid w:val="00E6710F"/>
    <w:rsid w:val="00E7004E"/>
    <w:rsid w:val="00E706B9"/>
    <w:rsid w:val="00E71359"/>
    <w:rsid w:val="00E7265D"/>
    <w:rsid w:val="00E72B50"/>
    <w:rsid w:val="00E7424A"/>
    <w:rsid w:val="00E742A0"/>
    <w:rsid w:val="00E7591A"/>
    <w:rsid w:val="00E75FCC"/>
    <w:rsid w:val="00E769E2"/>
    <w:rsid w:val="00E76C67"/>
    <w:rsid w:val="00E80240"/>
    <w:rsid w:val="00E8090B"/>
    <w:rsid w:val="00E82E77"/>
    <w:rsid w:val="00E8332D"/>
    <w:rsid w:val="00E836BF"/>
    <w:rsid w:val="00E843A4"/>
    <w:rsid w:val="00E860FD"/>
    <w:rsid w:val="00E87004"/>
    <w:rsid w:val="00E91D7D"/>
    <w:rsid w:val="00E9242E"/>
    <w:rsid w:val="00E92F49"/>
    <w:rsid w:val="00E94A47"/>
    <w:rsid w:val="00E9580C"/>
    <w:rsid w:val="00E95C26"/>
    <w:rsid w:val="00E96720"/>
    <w:rsid w:val="00E97BB5"/>
    <w:rsid w:val="00EA2904"/>
    <w:rsid w:val="00EA3B04"/>
    <w:rsid w:val="00EA3BA6"/>
    <w:rsid w:val="00EA4A34"/>
    <w:rsid w:val="00EA4AED"/>
    <w:rsid w:val="00EA5070"/>
    <w:rsid w:val="00EA61DC"/>
    <w:rsid w:val="00EA6E94"/>
    <w:rsid w:val="00EA74D8"/>
    <w:rsid w:val="00EA76F4"/>
    <w:rsid w:val="00EB1139"/>
    <w:rsid w:val="00EB207D"/>
    <w:rsid w:val="00EB3340"/>
    <w:rsid w:val="00EB359B"/>
    <w:rsid w:val="00EB40DC"/>
    <w:rsid w:val="00EB7A75"/>
    <w:rsid w:val="00EC0112"/>
    <w:rsid w:val="00EC2660"/>
    <w:rsid w:val="00EC495D"/>
    <w:rsid w:val="00ED0559"/>
    <w:rsid w:val="00ED0606"/>
    <w:rsid w:val="00ED61D6"/>
    <w:rsid w:val="00ED75EB"/>
    <w:rsid w:val="00EE0FBA"/>
    <w:rsid w:val="00EE194F"/>
    <w:rsid w:val="00EE2998"/>
    <w:rsid w:val="00EE5D63"/>
    <w:rsid w:val="00EE600E"/>
    <w:rsid w:val="00EF1DD9"/>
    <w:rsid w:val="00EF28E4"/>
    <w:rsid w:val="00EF3071"/>
    <w:rsid w:val="00EF3EA6"/>
    <w:rsid w:val="00EF53BE"/>
    <w:rsid w:val="00EF6428"/>
    <w:rsid w:val="00EF79D6"/>
    <w:rsid w:val="00EF7A93"/>
    <w:rsid w:val="00F00EC0"/>
    <w:rsid w:val="00F05ACD"/>
    <w:rsid w:val="00F12599"/>
    <w:rsid w:val="00F1269A"/>
    <w:rsid w:val="00F128A2"/>
    <w:rsid w:val="00F132BB"/>
    <w:rsid w:val="00F1356A"/>
    <w:rsid w:val="00F14009"/>
    <w:rsid w:val="00F14C05"/>
    <w:rsid w:val="00F154C3"/>
    <w:rsid w:val="00F15694"/>
    <w:rsid w:val="00F164D6"/>
    <w:rsid w:val="00F1697A"/>
    <w:rsid w:val="00F201E7"/>
    <w:rsid w:val="00F23306"/>
    <w:rsid w:val="00F25D23"/>
    <w:rsid w:val="00F260ED"/>
    <w:rsid w:val="00F33B88"/>
    <w:rsid w:val="00F344A7"/>
    <w:rsid w:val="00F3530C"/>
    <w:rsid w:val="00F36FBA"/>
    <w:rsid w:val="00F371E1"/>
    <w:rsid w:val="00F3724E"/>
    <w:rsid w:val="00F37545"/>
    <w:rsid w:val="00F41522"/>
    <w:rsid w:val="00F44146"/>
    <w:rsid w:val="00F4541D"/>
    <w:rsid w:val="00F4672E"/>
    <w:rsid w:val="00F46CED"/>
    <w:rsid w:val="00F509BD"/>
    <w:rsid w:val="00F52365"/>
    <w:rsid w:val="00F52534"/>
    <w:rsid w:val="00F55F14"/>
    <w:rsid w:val="00F57313"/>
    <w:rsid w:val="00F60252"/>
    <w:rsid w:val="00F6270C"/>
    <w:rsid w:val="00F64013"/>
    <w:rsid w:val="00F648E7"/>
    <w:rsid w:val="00F67201"/>
    <w:rsid w:val="00F673F7"/>
    <w:rsid w:val="00F71030"/>
    <w:rsid w:val="00F73088"/>
    <w:rsid w:val="00F75F64"/>
    <w:rsid w:val="00F776E6"/>
    <w:rsid w:val="00F77D48"/>
    <w:rsid w:val="00F805F7"/>
    <w:rsid w:val="00F80965"/>
    <w:rsid w:val="00F80C70"/>
    <w:rsid w:val="00F843D2"/>
    <w:rsid w:val="00F84A6F"/>
    <w:rsid w:val="00F84B8C"/>
    <w:rsid w:val="00F92B54"/>
    <w:rsid w:val="00F92C03"/>
    <w:rsid w:val="00F92C6D"/>
    <w:rsid w:val="00F930DD"/>
    <w:rsid w:val="00F93D83"/>
    <w:rsid w:val="00F9479B"/>
    <w:rsid w:val="00F95C1C"/>
    <w:rsid w:val="00F95E66"/>
    <w:rsid w:val="00F96C1F"/>
    <w:rsid w:val="00F97127"/>
    <w:rsid w:val="00F971F8"/>
    <w:rsid w:val="00FA0202"/>
    <w:rsid w:val="00FA0454"/>
    <w:rsid w:val="00FA074A"/>
    <w:rsid w:val="00FA1729"/>
    <w:rsid w:val="00FA3BAE"/>
    <w:rsid w:val="00FA7935"/>
    <w:rsid w:val="00FA7D7A"/>
    <w:rsid w:val="00FB042B"/>
    <w:rsid w:val="00FB0E00"/>
    <w:rsid w:val="00FB1306"/>
    <w:rsid w:val="00FB2861"/>
    <w:rsid w:val="00FB3990"/>
    <w:rsid w:val="00FB670B"/>
    <w:rsid w:val="00FB688C"/>
    <w:rsid w:val="00FC23EA"/>
    <w:rsid w:val="00FC2E59"/>
    <w:rsid w:val="00FC364E"/>
    <w:rsid w:val="00FC443C"/>
    <w:rsid w:val="00FD0756"/>
    <w:rsid w:val="00FD1360"/>
    <w:rsid w:val="00FD1B23"/>
    <w:rsid w:val="00FD1E65"/>
    <w:rsid w:val="00FD1F7F"/>
    <w:rsid w:val="00FD41AB"/>
    <w:rsid w:val="00FD6432"/>
    <w:rsid w:val="00FD6B35"/>
    <w:rsid w:val="00FE0513"/>
    <w:rsid w:val="00FE2B7B"/>
    <w:rsid w:val="00FE38BD"/>
    <w:rsid w:val="00FE3F9E"/>
    <w:rsid w:val="00FE4863"/>
    <w:rsid w:val="00FF1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36E4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F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100A6"/>
    <w:rPr>
      <w:rFonts w:ascii="Arial" w:eastAsia="ＭＳ ゴシック" w:hAnsi="Arial"/>
      <w:sz w:val="18"/>
      <w:szCs w:val="18"/>
    </w:rPr>
  </w:style>
  <w:style w:type="paragraph" w:styleId="a5">
    <w:name w:val="header"/>
    <w:basedOn w:val="a"/>
    <w:link w:val="a6"/>
    <w:rsid w:val="00B34316"/>
    <w:pPr>
      <w:tabs>
        <w:tab w:val="center" w:pos="4252"/>
        <w:tab w:val="right" w:pos="8504"/>
      </w:tabs>
      <w:snapToGrid w:val="0"/>
    </w:pPr>
  </w:style>
  <w:style w:type="character" w:customStyle="1" w:styleId="a6">
    <w:name w:val="ヘッダー (文字)"/>
    <w:link w:val="a5"/>
    <w:rsid w:val="00B34316"/>
    <w:rPr>
      <w:kern w:val="2"/>
      <w:sz w:val="21"/>
      <w:szCs w:val="24"/>
    </w:rPr>
  </w:style>
  <w:style w:type="paragraph" w:styleId="a7">
    <w:name w:val="footer"/>
    <w:basedOn w:val="a"/>
    <w:link w:val="a8"/>
    <w:rsid w:val="00B34316"/>
    <w:pPr>
      <w:tabs>
        <w:tab w:val="center" w:pos="4252"/>
        <w:tab w:val="right" w:pos="8504"/>
      </w:tabs>
      <w:snapToGrid w:val="0"/>
    </w:pPr>
  </w:style>
  <w:style w:type="character" w:customStyle="1" w:styleId="a8">
    <w:name w:val="フッター (文字)"/>
    <w:link w:val="a7"/>
    <w:rsid w:val="00B34316"/>
    <w:rPr>
      <w:kern w:val="2"/>
      <w:sz w:val="21"/>
      <w:szCs w:val="24"/>
    </w:rPr>
  </w:style>
  <w:style w:type="character" w:styleId="a9">
    <w:name w:val="Hyperlink"/>
    <w:basedOn w:val="a0"/>
    <w:rsid w:val="00D01D61"/>
    <w:rPr>
      <w:color w:val="0563C1" w:themeColor="hyperlink"/>
      <w:u w:val="single"/>
    </w:rPr>
  </w:style>
  <w:style w:type="character" w:styleId="aa">
    <w:name w:val="Unresolved Mention"/>
    <w:basedOn w:val="a0"/>
    <w:uiPriority w:val="99"/>
    <w:semiHidden/>
    <w:unhideWhenUsed/>
    <w:rsid w:val="00D01D61"/>
    <w:rPr>
      <w:color w:val="605E5C"/>
      <w:shd w:val="clear" w:color="auto" w:fill="E1DFDD"/>
    </w:rPr>
  </w:style>
  <w:style w:type="character" w:styleId="ab">
    <w:name w:val="FollowedHyperlink"/>
    <w:basedOn w:val="a0"/>
    <w:rsid w:val="00D01D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2942">
      <w:bodyDiv w:val="1"/>
      <w:marLeft w:val="0"/>
      <w:marRight w:val="0"/>
      <w:marTop w:val="0"/>
      <w:marBottom w:val="0"/>
      <w:divBdr>
        <w:top w:val="none" w:sz="0" w:space="0" w:color="auto"/>
        <w:left w:val="none" w:sz="0" w:space="0" w:color="auto"/>
        <w:bottom w:val="none" w:sz="0" w:space="0" w:color="auto"/>
        <w:right w:val="none" w:sz="0" w:space="0" w:color="auto"/>
      </w:divBdr>
    </w:div>
    <w:div w:id="38474953">
      <w:bodyDiv w:val="1"/>
      <w:marLeft w:val="0"/>
      <w:marRight w:val="0"/>
      <w:marTop w:val="0"/>
      <w:marBottom w:val="0"/>
      <w:divBdr>
        <w:top w:val="none" w:sz="0" w:space="0" w:color="auto"/>
        <w:left w:val="none" w:sz="0" w:space="0" w:color="auto"/>
        <w:bottom w:val="none" w:sz="0" w:space="0" w:color="auto"/>
        <w:right w:val="none" w:sz="0" w:space="0" w:color="auto"/>
      </w:divBdr>
    </w:div>
    <w:div w:id="136846713">
      <w:bodyDiv w:val="1"/>
      <w:marLeft w:val="0"/>
      <w:marRight w:val="0"/>
      <w:marTop w:val="0"/>
      <w:marBottom w:val="0"/>
      <w:divBdr>
        <w:top w:val="none" w:sz="0" w:space="0" w:color="auto"/>
        <w:left w:val="none" w:sz="0" w:space="0" w:color="auto"/>
        <w:bottom w:val="none" w:sz="0" w:space="0" w:color="auto"/>
        <w:right w:val="none" w:sz="0" w:space="0" w:color="auto"/>
      </w:divBdr>
    </w:div>
    <w:div w:id="282737098">
      <w:bodyDiv w:val="1"/>
      <w:marLeft w:val="0"/>
      <w:marRight w:val="0"/>
      <w:marTop w:val="0"/>
      <w:marBottom w:val="0"/>
      <w:divBdr>
        <w:top w:val="none" w:sz="0" w:space="0" w:color="auto"/>
        <w:left w:val="none" w:sz="0" w:space="0" w:color="auto"/>
        <w:bottom w:val="none" w:sz="0" w:space="0" w:color="auto"/>
        <w:right w:val="none" w:sz="0" w:space="0" w:color="auto"/>
      </w:divBdr>
      <w:divsChild>
        <w:div w:id="1562593329">
          <w:marLeft w:val="0"/>
          <w:marRight w:val="0"/>
          <w:marTop w:val="135"/>
          <w:marBottom w:val="0"/>
          <w:divBdr>
            <w:top w:val="none" w:sz="0" w:space="0" w:color="auto"/>
            <w:left w:val="none" w:sz="0" w:space="0" w:color="auto"/>
            <w:bottom w:val="none" w:sz="0" w:space="0" w:color="auto"/>
            <w:right w:val="none" w:sz="0" w:space="0" w:color="auto"/>
          </w:divBdr>
          <w:divsChild>
            <w:div w:id="21428470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97881317">
      <w:bodyDiv w:val="1"/>
      <w:marLeft w:val="0"/>
      <w:marRight w:val="0"/>
      <w:marTop w:val="0"/>
      <w:marBottom w:val="0"/>
      <w:divBdr>
        <w:top w:val="none" w:sz="0" w:space="0" w:color="auto"/>
        <w:left w:val="none" w:sz="0" w:space="0" w:color="auto"/>
        <w:bottom w:val="none" w:sz="0" w:space="0" w:color="auto"/>
        <w:right w:val="none" w:sz="0" w:space="0" w:color="auto"/>
      </w:divBdr>
    </w:div>
    <w:div w:id="323360564">
      <w:bodyDiv w:val="1"/>
      <w:marLeft w:val="0"/>
      <w:marRight w:val="0"/>
      <w:marTop w:val="0"/>
      <w:marBottom w:val="0"/>
      <w:divBdr>
        <w:top w:val="none" w:sz="0" w:space="0" w:color="auto"/>
        <w:left w:val="none" w:sz="0" w:space="0" w:color="auto"/>
        <w:bottom w:val="none" w:sz="0" w:space="0" w:color="auto"/>
        <w:right w:val="none" w:sz="0" w:space="0" w:color="auto"/>
      </w:divBdr>
    </w:div>
    <w:div w:id="579682193">
      <w:bodyDiv w:val="1"/>
      <w:marLeft w:val="0"/>
      <w:marRight w:val="0"/>
      <w:marTop w:val="0"/>
      <w:marBottom w:val="0"/>
      <w:divBdr>
        <w:top w:val="none" w:sz="0" w:space="0" w:color="auto"/>
        <w:left w:val="none" w:sz="0" w:space="0" w:color="auto"/>
        <w:bottom w:val="none" w:sz="0" w:space="0" w:color="auto"/>
        <w:right w:val="none" w:sz="0" w:space="0" w:color="auto"/>
      </w:divBdr>
      <w:divsChild>
        <w:div w:id="1842620643">
          <w:marLeft w:val="0"/>
          <w:marRight w:val="0"/>
          <w:marTop w:val="0"/>
          <w:marBottom w:val="0"/>
          <w:divBdr>
            <w:top w:val="none" w:sz="0" w:space="0" w:color="auto"/>
            <w:left w:val="none" w:sz="0" w:space="0" w:color="auto"/>
            <w:bottom w:val="none" w:sz="0" w:space="0" w:color="auto"/>
            <w:right w:val="none" w:sz="0" w:space="0" w:color="auto"/>
          </w:divBdr>
          <w:divsChild>
            <w:div w:id="57019005">
              <w:marLeft w:val="0"/>
              <w:marRight w:val="0"/>
              <w:marTop w:val="0"/>
              <w:marBottom w:val="1500"/>
              <w:divBdr>
                <w:top w:val="none" w:sz="0" w:space="0" w:color="auto"/>
                <w:left w:val="none" w:sz="0" w:space="0" w:color="auto"/>
                <w:bottom w:val="none" w:sz="0" w:space="0" w:color="auto"/>
                <w:right w:val="none" w:sz="0" w:space="0" w:color="auto"/>
              </w:divBdr>
              <w:divsChild>
                <w:div w:id="619341855">
                  <w:marLeft w:val="0"/>
                  <w:marRight w:val="0"/>
                  <w:marTop w:val="0"/>
                  <w:marBottom w:val="0"/>
                  <w:divBdr>
                    <w:top w:val="none" w:sz="0" w:space="0" w:color="auto"/>
                    <w:left w:val="none" w:sz="0" w:space="0" w:color="auto"/>
                    <w:bottom w:val="none" w:sz="0" w:space="0" w:color="auto"/>
                    <w:right w:val="none" w:sz="0" w:space="0" w:color="auto"/>
                  </w:divBdr>
                  <w:divsChild>
                    <w:div w:id="2142262449">
                      <w:marLeft w:val="0"/>
                      <w:marRight w:val="0"/>
                      <w:marTop w:val="450"/>
                      <w:marBottom w:val="0"/>
                      <w:divBdr>
                        <w:top w:val="none" w:sz="0" w:space="0" w:color="auto"/>
                        <w:left w:val="none" w:sz="0" w:space="0" w:color="auto"/>
                        <w:bottom w:val="none" w:sz="0" w:space="0" w:color="auto"/>
                        <w:right w:val="none" w:sz="0" w:space="0" w:color="auto"/>
                      </w:divBdr>
                      <w:divsChild>
                        <w:div w:id="500123526">
                          <w:marLeft w:val="0"/>
                          <w:marRight w:val="0"/>
                          <w:marTop w:val="0"/>
                          <w:marBottom w:val="0"/>
                          <w:divBdr>
                            <w:top w:val="none" w:sz="0" w:space="0" w:color="auto"/>
                            <w:left w:val="none" w:sz="0" w:space="0" w:color="auto"/>
                            <w:bottom w:val="single" w:sz="6" w:space="23" w:color="CCCCCC"/>
                            <w:right w:val="none" w:sz="0" w:space="0" w:color="auto"/>
                          </w:divBdr>
                        </w:div>
                      </w:divsChild>
                    </w:div>
                  </w:divsChild>
                </w:div>
              </w:divsChild>
            </w:div>
          </w:divsChild>
        </w:div>
      </w:divsChild>
    </w:div>
    <w:div w:id="885066722">
      <w:bodyDiv w:val="1"/>
      <w:marLeft w:val="0"/>
      <w:marRight w:val="0"/>
      <w:marTop w:val="0"/>
      <w:marBottom w:val="0"/>
      <w:divBdr>
        <w:top w:val="none" w:sz="0" w:space="0" w:color="auto"/>
        <w:left w:val="none" w:sz="0" w:space="0" w:color="auto"/>
        <w:bottom w:val="none" w:sz="0" w:space="0" w:color="auto"/>
        <w:right w:val="none" w:sz="0" w:space="0" w:color="auto"/>
      </w:divBdr>
    </w:div>
    <w:div w:id="1035933745">
      <w:bodyDiv w:val="1"/>
      <w:marLeft w:val="0"/>
      <w:marRight w:val="0"/>
      <w:marTop w:val="0"/>
      <w:marBottom w:val="0"/>
      <w:divBdr>
        <w:top w:val="none" w:sz="0" w:space="0" w:color="auto"/>
        <w:left w:val="none" w:sz="0" w:space="0" w:color="auto"/>
        <w:bottom w:val="none" w:sz="0" w:space="0" w:color="auto"/>
        <w:right w:val="none" w:sz="0" w:space="0" w:color="auto"/>
      </w:divBdr>
    </w:div>
    <w:div w:id="1275669722">
      <w:bodyDiv w:val="1"/>
      <w:marLeft w:val="0"/>
      <w:marRight w:val="0"/>
      <w:marTop w:val="0"/>
      <w:marBottom w:val="0"/>
      <w:divBdr>
        <w:top w:val="none" w:sz="0" w:space="0" w:color="auto"/>
        <w:left w:val="none" w:sz="0" w:space="0" w:color="auto"/>
        <w:bottom w:val="none" w:sz="0" w:space="0" w:color="auto"/>
        <w:right w:val="none" w:sz="0" w:space="0" w:color="auto"/>
      </w:divBdr>
    </w:div>
    <w:div w:id="1355496895">
      <w:bodyDiv w:val="1"/>
      <w:marLeft w:val="0"/>
      <w:marRight w:val="0"/>
      <w:marTop w:val="0"/>
      <w:marBottom w:val="0"/>
      <w:divBdr>
        <w:top w:val="none" w:sz="0" w:space="0" w:color="auto"/>
        <w:left w:val="none" w:sz="0" w:space="0" w:color="auto"/>
        <w:bottom w:val="none" w:sz="0" w:space="0" w:color="auto"/>
        <w:right w:val="none" w:sz="0" w:space="0" w:color="auto"/>
      </w:divBdr>
    </w:div>
    <w:div w:id="1728989937">
      <w:bodyDiv w:val="1"/>
      <w:marLeft w:val="0"/>
      <w:marRight w:val="0"/>
      <w:marTop w:val="0"/>
      <w:marBottom w:val="0"/>
      <w:divBdr>
        <w:top w:val="none" w:sz="0" w:space="0" w:color="auto"/>
        <w:left w:val="none" w:sz="0" w:space="0" w:color="auto"/>
        <w:bottom w:val="none" w:sz="0" w:space="0" w:color="auto"/>
        <w:right w:val="none" w:sz="0" w:space="0" w:color="auto"/>
      </w:divBdr>
    </w:div>
    <w:div w:id="1772164933">
      <w:bodyDiv w:val="1"/>
      <w:marLeft w:val="0"/>
      <w:marRight w:val="0"/>
      <w:marTop w:val="0"/>
      <w:marBottom w:val="0"/>
      <w:divBdr>
        <w:top w:val="none" w:sz="0" w:space="0" w:color="auto"/>
        <w:left w:val="none" w:sz="0" w:space="0" w:color="auto"/>
        <w:bottom w:val="none" w:sz="0" w:space="0" w:color="auto"/>
        <w:right w:val="none" w:sz="0" w:space="0" w:color="auto"/>
      </w:divBdr>
    </w:div>
    <w:div w:id="1939216121">
      <w:bodyDiv w:val="1"/>
      <w:marLeft w:val="0"/>
      <w:marRight w:val="0"/>
      <w:marTop w:val="0"/>
      <w:marBottom w:val="0"/>
      <w:divBdr>
        <w:top w:val="none" w:sz="0" w:space="0" w:color="auto"/>
        <w:left w:val="none" w:sz="0" w:space="0" w:color="auto"/>
        <w:bottom w:val="none" w:sz="0" w:space="0" w:color="auto"/>
        <w:right w:val="none" w:sz="0" w:space="0" w:color="auto"/>
      </w:divBdr>
    </w:div>
    <w:div w:id="212122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gic.c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hokkai.co.jp/company/hiw/" TargetMode="External"/><Relationship Id="rId4" Type="http://schemas.openxmlformats.org/officeDocument/2006/relationships/settings" Target="settings.xml"/><Relationship Id="rId9" Type="http://schemas.openxmlformats.org/officeDocument/2006/relationships/hyperlink" Target="https://www.kurose.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69CDB-CA81-4818-96E4-E76D0D86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2893</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2026-10-20T04:15:00Z</dcterms:created>
  <dcterms:modified xsi:type="dcterms:W3CDTF">2026-10-27T05:44:00Z</dcterms:modified>
</cp:coreProperties>
</file>