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11986" w14:textId="63F1B9D2" w:rsidR="009E5CF0" w:rsidRPr="001B0E1B" w:rsidRDefault="00F2547A" w:rsidP="007942A3">
      <w:pPr>
        <w:spacing w:line="400" w:lineRule="exact"/>
        <w:jc w:val="center"/>
        <w:rPr>
          <w:rFonts w:ascii="HG丸ｺﾞｼｯｸM-PRO" w:eastAsia="HG丸ｺﾞｼｯｸM-PRO" w:hAnsi="HG丸ｺﾞｼｯｸM-PRO"/>
          <w:b/>
          <w:sz w:val="32"/>
          <w:szCs w:val="32"/>
          <w:u w:val="double"/>
        </w:rPr>
      </w:pPr>
      <w:bookmarkStart w:id="0" w:name="_GoBack"/>
      <w:r>
        <w:rPr>
          <w:rFonts w:ascii="HG丸ｺﾞｼｯｸM-PRO" w:eastAsia="HG丸ｺﾞｼｯｸM-PRO" w:hAnsi="HG丸ｺﾞｼｯｸM-PRO"/>
          <w:b/>
          <w:noProof/>
          <w:sz w:val="32"/>
          <w:szCs w:val="32"/>
          <w:u w:val="double"/>
        </w:rPr>
        <w:drawing>
          <wp:anchor distT="0" distB="0" distL="114300" distR="114300" simplePos="0" relativeHeight="251702272" behindDoc="0" locked="0" layoutInCell="1" allowOverlap="1" wp14:anchorId="58011993" wp14:editId="0A435F8F">
            <wp:simplePos x="0" y="0"/>
            <wp:positionH relativeFrom="column">
              <wp:posOffset>5176520</wp:posOffset>
            </wp:positionH>
            <wp:positionV relativeFrom="paragraph">
              <wp:posOffset>-110490</wp:posOffset>
            </wp:positionV>
            <wp:extent cx="828040" cy="361950"/>
            <wp:effectExtent l="0" t="0" r="0" b="0"/>
            <wp:wrapNone/>
            <wp:docPr id="8" name="図 8" title="アライグ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40" cy="361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E7475">
        <w:rPr>
          <w:rFonts w:ascii="HG丸ｺﾞｼｯｸM-PRO" w:eastAsia="HG丸ｺﾞｼｯｸM-PRO" w:hAnsi="HG丸ｺﾞｼｯｸM-PRO" w:hint="eastAsia"/>
          <w:b/>
          <w:sz w:val="32"/>
          <w:szCs w:val="32"/>
          <w:u w:val="double"/>
        </w:rPr>
        <w:t>第</w:t>
      </w:r>
      <w:r w:rsidR="00E7639E">
        <w:rPr>
          <w:rFonts w:ascii="HG丸ｺﾞｼｯｸM-PRO" w:eastAsia="HG丸ｺﾞｼｯｸM-PRO" w:hAnsi="HG丸ｺﾞｼｯｸM-PRO" w:hint="eastAsia"/>
          <w:b/>
          <w:sz w:val="32"/>
          <w:szCs w:val="32"/>
          <w:u w:val="double"/>
        </w:rPr>
        <w:t>４</w:t>
      </w:r>
      <w:r w:rsidR="00CE7475">
        <w:rPr>
          <w:rFonts w:ascii="HG丸ｺﾞｼｯｸM-PRO" w:eastAsia="HG丸ｺﾞｼｯｸM-PRO" w:hAnsi="HG丸ｺﾞｼｯｸM-PRO" w:hint="eastAsia"/>
          <w:b/>
          <w:sz w:val="32"/>
          <w:szCs w:val="32"/>
          <w:u w:val="double"/>
        </w:rPr>
        <w:t>期大阪府アライグマ防除実施計画</w:t>
      </w:r>
      <w:r w:rsidR="00F54FCB" w:rsidRPr="001B0E1B">
        <w:rPr>
          <w:rFonts w:ascii="HG丸ｺﾞｼｯｸM-PRO" w:eastAsia="HG丸ｺﾞｼｯｸM-PRO" w:hAnsi="HG丸ｺﾞｼｯｸM-PRO" w:hint="eastAsia"/>
          <w:b/>
          <w:sz w:val="32"/>
          <w:szCs w:val="32"/>
          <w:u w:val="double"/>
        </w:rPr>
        <w:t>の概要</w:t>
      </w:r>
      <w:r w:rsidR="00702E01">
        <w:rPr>
          <w:rFonts w:ascii="HG丸ｺﾞｼｯｸM-PRO" w:eastAsia="HG丸ｺﾞｼｯｸM-PRO" w:hAnsi="HG丸ｺﾞｼｯｸM-PRO" w:hint="eastAsia"/>
          <w:b/>
          <w:sz w:val="32"/>
          <w:szCs w:val="32"/>
          <w:u w:val="double"/>
        </w:rPr>
        <w:t>（案）</w:t>
      </w:r>
    </w:p>
    <w:p w14:paraId="58011987" w14:textId="77777777" w:rsidR="007942A3" w:rsidRPr="00E7639E" w:rsidRDefault="007942A3" w:rsidP="007942A3">
      <w:pPr>
        <w:spacing w:line="80" w:lineRule="exact"/>
        <w:jc w:val="center"/>
      </w:pPr>
    </w:p>
    <w:p w14:paraId="58011988" w14:textId="7BB5BF92" w:rsidR="006004DD" w:rsidRDefault="008C047D">
      <w:r>
        <w:rPr>
          <w:rFonts w:hint="eastAsia"/>
          <w:noProof/>
        </w:rPr>
        <mc:AlternateContent>
          <mc:Choice Requires="wps">
            <w:drawing>
              <wp:anchor distT="0" distB="0" distL="114300" distR="114300" simplePos="0" relativeHeight="251662336" behindDoc="0" locked="0" layoutInCell="1" allowOverlap="1" wp14:anchorId="58011995" wp14:editId="7E172E97">
                <wp:simplePos x="0" y="0"/>
                <wp:positionH relativeFrom="column">
                  <wp:posOffset>4445</wp:posOffset>
                </wp:positionH>
                <wp:positionV relativeFrom="paragraph">
                  <wp:posOffset>80645</wp:posOffset>
                </wp:positionV>
                <wp:extent cx="2057400" cy="342900"/>
                <wp:effectExtent l="0" t="0" r="19050" b="19050"/>
                <wp:wrapNone/>
                <wp:docPr id="13" name="1 つの角を丸めた四角形 13" title="計画策定の目的及び背景"/>
                <wp:cNvGraphicFramePr/>
                <a:graphic xmlns:a="http://schemas.openxmlformats.org/drawingml/2006/main">
                  <a:graphicData uri="http://schemas.microsoft.com/office/word/2010/wordprocessingShape">
                    <wps:wsp>
                      <wps:cNvSpPr/>
                      <wps:spPr>
                        <a:xfrm>
                          <a:off x="0" y="0"/>
                          <a:ext cx="2057400" cy="342900"/>
                        </a:xfrm>
                        <a:prstGeom prst="round1Rect">
                          <a:avLst/>
                        </a:prstGeom>
                        <a:solidFill>
                          <a:schemeClr val="accent6">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D1" w14:textId="77777777" w:rsidR="008C047D" w:rsidRPr="001B0E1B" w:rsidRDefault="008C047D" w:rsidP="008C047D">
                            <w:pPr>
                              <w:jc w:val="center"/>
                              <w:rPr>
                                <w:color w:val="FFFFFF" w:themeColor="background1"/>
                              </w:rPr>
                            </w:pPr>
                            <w:r w:rsidRPr="001B0E1B">
                              <w:rPr>
                                <w:rFonts w:ascii="ＭＳ ゴシック" w:eastAsia="ＭＳ ゴシック" w:hAnsi="ＭＳ ゴシック" w:hint="eastAsia"/>
                                <w:b/>
                                <w:color w:val="FFFFFF" w:themeColor="background1"/>
                                <w:sz w:val="24"/>
                              </w:rPr>
                              <w:t>計画策定の目的及び背景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011995" id="1 つの角を丸めた四角形 13" o:spid="_x0000_s1026" alt="タイトル: 計画策定の目的及び背景" style="position:absolute;left:0;text-align:left;margin-left:.35pt;margin-top:6.35pt;width:162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574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" adj="-11796480,,5400" path="m,l2000249,v31564,,57151,25587,57151,57151l2057400,342900,,342900,,xe" fillcolor="#e36c0a [2409]" strokecolor="#c00000" strokeweight="2pt">
                <v:stroke joinstyle="miter"/>
                <v:formulas/>
                <v:path arrowok="t" o:connecttype="custom" o:connectlocs="0,0;2000249,0;2057400,57151;2057400,342900;0,342900;0,0" o:connectangles="0,0,0,0,0,0" textboxrect="0,0,2057400,342900"/>
                <v:textbox>
                  <w:txbxContent>
                    <w:p w14:paraId="580119D1" w14:textId="77777777" w:rsidR="008C047D" w:rsidRPr="001B0E1B" w:rsidRDefault="008C047D" w:rsidP="008C047D">
                      <w:pPr>
                        <w:jc w:val="center"/>
                        <w:rPr>
                          <w:color w:val="FFFFFF" w:themeColor="background1"/>
                        </w:rPr>
                      </w:pPr>
                      <w:r w:rsidRPr="001B0E1B">
                        <w:rPr>
                          <w:rFonts w:ascii="ＭＳ ゴシック" w:eastAsia="ＭＳ ゴシック" w:hAnsi="ＭＳ ゴシック" w:hint="eastAsia"/>
                          <w:b/>
                          <w:color w:val="FFFFFF" w:themeColor="background1"/>
                          <w:sz w:val="24"/>
                        </w:rPr>
                        <w:t>計画策定の目的及び背景</w:t>
                      </w:r>
                    </w:p>
                  </w:txbxContent>
                </v:textbox>
              </v:shape>
            </w:pict>
          </mc:Fallback>
        </mc:AlternateContent>
      </w:r>
      <w:r w:rsidR="006004DD">
        <w:rPr>
          <w:rFonts w:hint="eastAsia"/>
          <w:noProof/>
        </w:rPr>
        <mc:AlternateContent>
          <mc:Choice Requires="wps">
            <w:drawing>
              <wp:inline distT="0" distB="0" distL="0" distR="0" wp14:anchorId="58011997" wp14:editId="1801B0B9">
                <wp:extent cx="5915025" cy="2305050"/>
                <wp:effectExtent l="0" t="0" r="28575" b="19050"/>
                <wp:docPr id="1" name="角丸四角形 1" descr="大阪府では、野生化したアライグマが平成14年度に初めて捕獲されて以降、生息分布域が拡大し、農作物の食害などによる経済的被害や家屋侵入等による生活環境汚染が深刻化している。&#10;これまで、外来生物法（特定外来生物による生態系等に係る被害の防止に関する法律）第18条に基づく「防除」を実施するため、平成19年に「大阪府アライグマ防除実施計画(以下、防除実施計画という)」、平成23年に「第２期防除実施計画」、平成28年に「第3期防除実施計画」を策定し、捕獲等の対策を進めてきたが、依然として被害等が発生し、生態系への影響も懸念される。このことから「第４期防除実施計画」を策定し、アライグマによる種々の被害の防止を目的として引き続き積極的な防除に取り組む。&#10;" title="計画策定の目的及び背景"/>
                <wp:cNvGraphicFramePr/>
                <a:graphic xmlns:a="http://schemas.openxmlformats.org/drawingml/2006/main">
                  <a:graphicData uri="http://schemas.microsoft.com/office/word/2010/wordprocessingShape">
                    <wps:wsp>
                      <wps:cNvSpPr/>
                      <wps:spPr>
                        <a:xfrm>
                          <a:off x="904875" y="1123950"/>
                          <a:ext cx="5915025" cy="2305050"/>
                        </a:xfrm>
                        <a:prstGeom prst="roundRect">
                          <a:avLst>
                            <a:gd name="adj" fmla="val 9033"/>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D2" w14:textId="77777777" w:rsidR="00F62ECD" w:rsidRPr="00CE10C1" w:rsidRDefault="00F62ECD" w:rsidP="00F62ECD">
                            <w:pPr>
                              <w:jc w:val="left"/>
                              <w:rPr>
                                <w:rFonts w:ascii="ＭＳ ゴシック" w:eastAsia="ＭＳ ゴシック" w:hAnsi="ＭＳ ゴシック"/>
                                <w:b/>
                                <w:sz w:val="24"/>
                                <w:u w:val="single"/>
                              </w:rPr>
                            </w:pPr>
                          </w:p>
                          <w:p w14:paraId="580119D3" w14:textId="396D9295" w:rsidR="00CE7475" w:rsidRPr="00DA5D0A" w:rsidRDefault="000C616B" w:rsidP="000C616B">
                            <w:pPr>
                              <w:ind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大阪府では、野生化したアライグマが平成14</w:t>
                            </w:r>
                            <w:r w:rsidR="00826C62">
                              <w:rPr>
                                <w:rFonts w:ascii="HG丸ｺﾞｼｯｸM-PRO" w:eastAsia="HG丸ｺﾞｼｯｸM-PRO" w:hAnsi="HG丸ｺﾞｼｯｸM-PRO" w:hint="eastAsia"/>
                                <w:color w:val="000000" w:themeColor="text1"/>
                                <w:sz w:val="20"/>
                                <w:szCs w:val="20"/>
                              </w:rPr>
                              <w:t>年度に初めて捕獲されて以降</w:t>
                            </w:r>
                            <w:r>
                              <w:rPr>
                                <w:rFonts w:ascii="HG丸ｺﾞｼｯｸM-PRO" w:eastAsia="HG丸ｺﾞｼｯｸM-PRO" w:hAnsi="HG丸ｺﾞｼｯｸM-PRO" w:hint="eastAsia"/>
                                <w:color w:val="000000" w:themeColor="text1"/>
                                <w:sz w:val="20"/>
                                <w:szCs w:val="20"/>
                              </w:rPr>
                              <w:t>、</w:t>
                            </w:r>
                            <w:r w:rsidR="00CE7475" w:rsidRPr="00DA5D0A">
                              <w:rPr>
                                <w:rFonts w:ascii="HG丸ｺﾞｼｯｸM-PRO" w:eastAsia="HG丸ｺﾞｼｯｸM-PRO" w:hAnsi="HG丸ｺﾞｼｯｸM-PRO" w:hint="eastAsia"/>
                                <w:color w:val="000000" w:themeColor="text1"/>
                                <w:sz w:val="20"/>
                                <w:szCs w:val="20"/>
                              </w:rPr>
                              <w:t>生息分布</w:t>
                            </w:r>
                            <w:r>
                              <w:rPr>
                                <w:rFonts w:ascii="HG丸ｺﾞｼｯｸM-PRO" w:eastAsia="HG丸ｺﾞｼｯｸM-PRO" w:hAnsi="HG丸ｺﾞｼｯｸM-PRO" w:hint="eastAsia"/>
                                <w:color w:val="000000" w:themeColor="text1"/>
                                <w:sz w:val="20"/>
                                <w:szCs w:val="20"/>
                              </w:rPr>
                              <w:t>域が</w:t>
                            </w:r>
                            <w:r w:rsidR="00CE7475" w:rsidRPr="00DA5D0A">
                              <w:rPr>
                                <w:rFonts w:ascii="HG丸ｺﾞｼｯｸM-PRO" w:eastAsia="HG丸ｺﾞｼｯｸM-PRO" w:hAnsi="HG丸ｺﾞｼｯｸM-PRO" w:hint="eastAsia"/>
                                <w:color w:val="000000" w:themeColor="text1"/>
                                <w:sz w:val="20"/>
                                <w:szCs w:val="20"/>
                              </w:rPr>
                              <w:t>拡大</w:t>
                            </w:r>
                            <w:r>
                              <w:rPr>
                                <w:rFonts w:ascii="HG丸ｺﾞｼｯｸM-PRO" w:eastAsia="HG丸ｺﾞｼｯｸM-PRO" w:hAnsi="HG丸ｺﾞｼｯｸM-PRO" w:hint="eastAsia"/>
                                <w:color w:val="000000" w:themeColor="text1"/>
                                <w:sz w:val="20"/>
                                <w:szCs w:val="20"/>
                              </w:rPr>
                              <w:t>し</w:t>
                            </w:r>
                            <w:r w:rsidR="00CE7475" w:rsidRPr="00DA5D0A">
                              <w:rPr>
                                <w:rFonts w:ascii="HG丸ｺﾞｼｯｸM-PRO" w:eastAsia="HG丸ｺﾞｼｯｸM-PRO" w:hAnsi="HG丸ｺﾞｼｯｸM-PRO" w:hint="eastAsia"/>
                                <w:color w:val="000000" w:themeColor="text1"/>
                                <w:sz w:val="20"/>
                                <w:szCs w:val="20"/>
                              </w:rPr>
                              <w:t>、</w:t>
                            </w:r>
                            <w:r w:rsidR="00826C62">
                              <w:rPr>
                                <w:rFonts w:ascii="HG丸ｺﾞｼｯｸM-PRO" w:eastAsia="HG丸ｺﾞｼｯｸM-PRO" w:hAnsi="HG丸ｺﾞｼｯｸM-PRO" w:hint="eastAsia"/>
                                <w:color w:val="000000" w:themeColor="text1"/>
                                <w:sz w:val="20"/>
                                <w:szCs w:val="20"/>
                              </w:rPr>
                              <w:t>農作物の食害などによる経済的被害や家屋侵入等による生活環境汚染が深刻化</w:t>
                            </w:r>
                            <w:r w:rsidR="00826C62">
                              <w:rPr>
                                <w:rFonts w:ascii="HG丸ｺﾞｼｯｸM-PRO" w:eastAsia="HG丸ｺﾞｼｯｸM-PRO" w:hAnsi="HG丸ｺﾞｼｯｸM-PRO"/>
                                <w:color w:val="000000" w:themeColor="text1"/>
                                <w:sz w:val="20"/>
                                <w:szCs w:val="20"/>
                              </w:rPr>
                              <w:t>して</w:t>
                            </w:r>
                            <w:r w:rsidR="00CE57F8">
                              <w:rPr>
                                <w:rFonts w:ascii="HG丸ｺﾞｼｯｸM-PRO" w:eastAsia="HG丸ｺﾞｼｯｸM-PRO" w:hAnsi="HG丸ｺﾞｼｯｸM-PRO" w:hint="eastAsia"/>
                                <w:color w:val="000000" w:themeColor="text1"/>
                                <w:sz w:val="20"/>
                                <w:szCs w:val="20"/>
                              </w:rPr>
                              <w:t>いる。</w:t>
                            </w:r>
                          </w:p>
                          <w:p w14:paraId="580119D4" w14:textId="592A9CF4" w:rsidR="00F62ECD" w:rsidRPr="00DA5D0A" w:rsidRDefault="00826C62" w:rsidP="00DA5D0A">
                            <w:pPr>
                              <w:ind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これまで</w:t>
                            </w:r>
                            <w:r w:rsidR="00CE7475" w:rsidRPr="00DA5D0A">
                              <w:rPr>
                                <w:rFonts w:ascii="HG丸ｺﾞｼｯｸM-PRO" w:eastAsia="HG丸ｺﾞｼｯｸM-PRO" w:hAnsi="HG丸ｺﾞｼｯｸM-PRO" w:hint="eastAsia"/>
                                <w:color w:val="000000" w:themeColor="text1"/>
                                <w:sz w:val="20"/>
                                <w:szCs w:val="20"/>
                              </w:rPr>
                              <w:t>、外来生物法（特定外来生物による生態系等に係る被害の防止に関する法律）第18条に基づく「防除」を実施するため、平成19年に「大阪府アライグマ防除実施計画</w:t>
                            </w:r>
                            <w:r w:rsidR="00DA6821">
                              <w:rPr>
                                <w:rFonts w:ascii="HG丸ｺﾞｼｯｸM-PRO" w:eastAsia="HG丸ｺﾞｼｯｸM-PRO" w:hAnsi="HG丸ｺﾞｼｯｸM-PRO" w:hint="eastAsia"/>
                                <w:color w:val="000000" w:themeColor="text1"/>
                                <w:sz w:val="20"/>
                                <w:szCs w:val="20"/>
                              </w:rPr>
                              <w:t>(以下</w:t>
                            </w:r>
                            <w:r w:rsidR="00DA6821">
                              <w:rPr>
                                <w:rFonts w:ascii="HG丸ｺﾞｼｯｸM-PRO" w:eastAsia="HG丸ｺﾞｼｯｸM-PRO" w:hAnsi="HG丸ｺﾞｼｯｸM-PRO"/>
                                <w:color w:val="000000" w:themeColor="text1"/>
                                <w:sz w:val="20"/>
                                <w:szCs w:val="20"/>
                              </w:rPr>
                              <w:t>、</w:t>
                            </w:r>
                            <w:r w:rsidR="00DA6821">
                              <w:rPr>
                                <w:rFonts w:ascii="HG丸ｺﾞｼｯｸM-PRO" w:eastAsia="HG丸ｺﾞｼｯｸM-PRO" w:hAnsi="HG丸ｺﾞｼｯｸM-PRO" w:hint="eastAsia"/>
                                <w:color w:val="000000" w:themeColor="text1"/>
                                <w:sz w:val="20"/>
                                <w:szCs w:val="20"/>
                              </w:rPr>
                              <w:t>防除実施計画という)</w:t>
                            </w:r>
                            <w:r w:rsidR="00CE7475" w:rsidRPr="00DA5D0A">
                              <w:rPr>
                                <w:rFonts w:ascii="HG丸ｺﾞｼｯｸM-PRO" w:eastAsia="HG丸ｺﾞｼｯｸM-PRO" w:hAnsi="HG丸ｺﾞｼｯｸM-PRO" w:hint="eastAsia"/>
                                <w:color w:val="000000" w:themeColor="text1"/>
                                <w:sz w:val="20"/>
                                <w:szCs w:val="20"/>
                              </w:rPr>
                              <w:t>」</w:t>
                            </w:r>
                            <w:r w:rsidR="00DA5D0A" w:rsidRPr="00DA5D0A">
                              <w:rPr>
                                <w:rFonts w:ascii="HG丸ｺﾞｼｯｸM-PRO" w:eastAsia="HG丸ｺﾞｼｯｸM-PRO" w:hAnsi="HG丸ｺﾞｼｯｸM-PRO" w:hint="eastAsia"/>
                                <w:color w:val="000000" w:themeColor="text1"/>
                                <w:sz w:val="20"/>
                                <w:szCs w:val="20"/>
                              </w:rPr>
                              <w:t>、平成23</w:t>
                            </w:r>
                            <w:r w:rsidR="00DA6821">
                              <w:rPr>
                                <w:rFonts w:ascii="HG丸ｺﾞｼｯｸM-PRO" w:eastAsia="HG丸ｺﾞｼｯｸM-PRO" w:hAnsi="HG丸ｺﾞｼｯｸM-PRO" w:hint="eastAsia"/>
                                <w:color w:val="000000" w:themeColor="text1"/>
                                <w:sz w:val="20"/>
                                <w:szCs w:val="20"/>
                              </w:rPr>
                              <w:t>年に「第２期</w:t>
                            </w:r>
                            <w:r w:rsidR="00DA5D0A" w:rsidRPr="00DA5D0A">
                              <w:rPr>
                                <w:rFonts w:ascii="HG丸ｺﾞｼｯｸM-PRO" w:eastAsia="HG丸ｺﾞｼｯｸM-PRO" w:hAnsi="HG丸ｺﾞｼｯｸM-PRO" w:hint="eastAsia"/>
                                <w:color w:val="000000" w:themeColor="text1"/>
                                <w:sz w:val="20"/>
                                <w:szCs w:val="20"/>
                              </w:rPr>
                              <w:t>防除実施計画」</w:t>
                            </w:r>
                            <w:r w:rsidR="00DA6821">
                              <w:rPr>
                                <w:rFonts w:ascii="HG丸ｺﾞｼｯｸM-PRO" w:eastAsia="HG丸ｺﾞｼｯｸM-PRO" w:hAnsi="HG丸ｺﾞｼｯｸM-PRO" w:hint="eastAsia"/>
                                <w:color w:val="000000" w:themeColor="text1"/>
                                <w:sz w:val="20"/>
                                <w:szCs w:val="20"/>
                              </w:rPr>
                              <w:t>、</w:t>
                            </w:r>
                            <w:r w:rsidR="00E7639E">
                              <w:rPr>
                                <w:rFonts w:ascii="HG丸ｺﾞｼｯｸM-PRO" w:eastAsia="HG丸ｺﾞｼｯｸM-PRO" w:hAnsi="HG丸ｺﾞｼｯｸM-PRO" w:hint="eastAsia"/>
                                <w:color w:val="000000" w:themeColor="text1"/>
                                <w:sz w:val="20"/>
                                <w:szCs w:val="20"/>
                              </w:rPr>
                              <w:t>平成28年</w:t>
                            </w:r>
                            <w:r w:rsidR="00E7639E">
                              <w:rPr>
                                <w:rFonts w:ascii="HG丸ｺﾞｼｯｸM-PRO" w:eastAsia="HG丸ｺﾞｼｯｸM-PRO" w:hAnsi="HG丸ｺﾞｼｯｸM-PRO"/>
                                <w:color w:val="000000" w:themeColor="text1"/>
                                <w:sz w:val="20"/>
                                <w:szCs w:val="20"/>
                              </w:rPr>
                              <w:t>に</w:t>
                            </w:r>
                            <w:r w:rsidR="00E7639E">
                              <w:rPr>
                                <w:rFonts w:ascii="HG丸ｺﾞｼｯｸM-PRO" w:eastAsia="HG丸ｺﾞｼｯｸM-PRO" w:hAnsi="HG丸ｺﾞｼｯｸM-PRO" w:hint="eastAsia"/>
                                <w:color w:val="000000" w:themeColor="text1"/>
                                <w:sz w:val="20"/>
                                <w:szCs w:val="20"/>
                              </w:rPr>
                              <w:t>「第3期防除実施計画」</w:t>
                            </w:r>
                            <w:r w:rsidR="00CE7475" w:rsidRPr="00DA5D0A">
                              <w:rPr>
                                <w:rFonts w:ascii="HG丸ｺﾞｼｯｸM-PRO" w:eastAsia="HG丸ｺﾞｼｯｸM-PRO" w:hAnsi="HG丸ｺﾞｼｯｸM-PRO" w:hint="eastAsia"/>
                                <w:color w:val="000000" w:themeColor="text1"/>
                                <w:sz w:val="20"/>
                                <w:szCs w:val="20"/>
                              </w:rPr>
                              <w:t>を策定し、捕獲等の対</w:t>
                            </w:r>
                            <w:r w:rsidR="00DA6821">
                              <w:rPr>
                                <w:rFonts w:ascii="HG丸ｺﾞｼｯｸM-PRO" w:eastAsia="HG丸ｺﾞｼｯｸM-PRO" w:hAnsi="HG丸ｺﾞｼｯｸM-PRO" w:hint="eastAsia"/>
                                <w:color w:val="000000" w:themeColor="text1"/>
                                <w:sz w:val="20"/>
                                <w:szCs w:val="20"/>
                              </w:rPr>
                              <w:t>策を進めてきたが、依然として被害等</w:t>
                            </w:r>
                            <w:r w:rsidR="00DA6821">
                              <w:rPr>
                                <w:rFonts w:ascii="HG丸ｺﾞｼｯｸM-PRO" w:eastAsia="HG丸ｺﾞｼｯｸM-PRO" w:hAnsi="HG丸ｺﾞｼｯｸM-PRO"/>
                                <w:color w:val="000000" w:themeColor="text1"/>
                                <w:sz w:val="20"/>
                                <w:szCs w:val="20"/>
                              </w:rPr>
                              <w:t>が発生し</w:t>
                            </w:r>
                            <w:r w:rsidR="00DA6821">
                              <w:rPr>
                                <w:rFonts w:ascii="HG丸ｺﾞｼｯｸM-PRO" w:eastAsia="HG丸ｺﾞｼｯｸM-PRO" w:hAnsi="HG丸ｺﾞｼｯｸM-PRO" w:hint="eastAsia"/>
                                <w:color w:val="000000" w:themeColor="text1"/>
                                <w:sz w:val="20"/>
                                <w:szCs w:val="20"/>
                              </w:rPr>
                              <w:t>、生態系への影響も懸念される</w:t>
                            </w:r>
                            <w:r w:rsidR="00E7639E">
                              <w:rPr>
                                <w:rFonts w:ascii="HG丸ｺﾞｼｯｸM-PRO" w:eastAsia="HG丸ｺﾞｼｯｸM-PRO" w:hAnsi="HG丸ｺﾞｼｯｸM-PRO" w:hint="eastAsia"/>
                                <w:color w:val="000000" w:themeColor="text1"/>
                                <w:sz w:val="20"/>
                                <w:szCs w:val="20"/>
                              </w:rPr>
                              <w:t>。このことから「第４</w:t>
                            </w:r>
                            <w:r w:rsidR="00DA6821">
                              <w:rPr>
                                <w:rFonts w:ascii="HG丸ｺﾞｼｯｸM-PRO" w:eastAsia="HG丸ｺﾞｼｯｸM-PRO" w:hAnsi="HG丸ｺﾞｼｯｸM-PRO" w:hint="eastAsia"/>
                                <w:color w:val="000000" w:themeColor="text1"/>
                                <w:sz w:val="20"/>
                                <w:szCs w:val="20"/>
                              </w:rPr>
                              <w:t>期</w:t>
                            </w:r>
                            <w:r w:rsidR="00BB4D14" w:rsidRPr="00DA5D0A">
                              <w:rPr>
                                <w:rFonts w:ascii="HG丸ｺﾞｼｯｸM-PRO" w:eastAsia="HG丸ｺﾞｼｯｸM-PRO" w:hAnsi="HG丸ｺﾞｼｯｸM-PRO" w:hint="eastAsia"/>
                                <w:color w:val="000000" w:themeColor="text1"/>
                                <w:sz w:val="20"/>
                                <w:szCs w:val="20"/>
                              </w:rPr>
                              <w:t>防除実施計画」を策定し</w:t>
                            </w:r>
                            <w:r w:rsidR="00CE7475" w:rsidRPr="00DA5D0A">
                              <w:rPr>
                                <w:rFonts w:ascii="HG丸ｺﾞｼｯｸM-PRO" w:eastAsia="HG丸ｺﾞｼｯｸM-PRO" w:hAnsi="HG丸ｺﾞｼｯｸM-PRO" w:hint="eastAsia"/>
                                <w:color w:val="000000" w:themeColor="text1"/>
                                <w:sz w:val="20"/>
                                <w:szCs w:val="20"/>
                              </w:rPr>
                              <w:t>、</w:t>
                            </w:r>
                            <w:r w:rsidR="00257070">
                              <w:rPr>
                                <w:rFonts w:ascii="HG丸ｺﾞｼｯｸM-PRO" w:eastAsia="HG丸ｺﾞｼｯｸM-PRO" w:hAnsi="HG丸ｺﾞｼｯｸM-PRO" w:hint="eastAsia"/>
                                <w:color w:val="000000" w:themeColor="text1"/>
                                <w:sz w:val="20"/>
                                <w:szCs w:val="20"/>
                              </w:rPr>
                              <w:t>アライグマ</w:t>
                            </w:r>
                            <w:r w:rsidR="00257070">
                              <w:rPr>
                                <w:rFonts w:ascii="HG丸ｺﾞｼｯｸM-PRO" w:eastAsia="HG丸ｺﾞｼｯｸM-PRO" w:hAnsi="HG丸ｺﾞｼｯｸM-PRO"/>
                                <w:color w:val="000000" w:themeColor="text1"/>
                                <w:sz w:val="20"/>
                                <w:szCs w:val="20"/>
                              </w:rPr>
                              <w:t>による</w:t>
                            </w:r>
                            <w:r w:rsidR="00257070">
                              <w:rPr>
                                <w:rFonts w:ascii="HG丸ｺﾞｼｯｸM-PRO" w:eastAsia="HG丸ｺﾞｼｯｸM-PRO" w:hAnsi="HG丸ｺﾞｼｯｸM-PRO" w:hint="eastAsia"/>
                                <w:color w:val="000000" w:themeColor="text1"/>
                                <w:sz w:val="20"/>
                                <w:szCs w:val="20"/>
                              </w:rPr>
                              <w:t>種々</w:t>
                            </w:r>
                            <w:r w:rsidR="00257070">
                              <w:rPr>
                                <w:rFonts w:ascii="HG丸ｺﾞｼｯｸM-PRO" w:eastAsia="HG丸ｺﾞｼｯｸM-PRO" w:hAnsi="HG丸ｺﾞｼｯｸM-PRO"/>
                                <w:color w:val="000000" w:themeColor="text1"/>
                                <w:sz w:val="20"/>
                                <w:szCs w:val="20"/>
                              </w:rPr>
                              <w:t>の被害の防止を目的として</w:t>
                            </w:r>
                            <w:r w:rsidR="00CE7475" w:rsidRPr="00DA5D0A">
                              <w:rPr>
                                <w:rFonts w:ascii="HG丸ｺﾞｼｯｸM-PRO" w:eastAsia="HG丸ｺﾞｼｯｸM-PRO" w:hAnsi="HG丸ｺﾞｼｯｸM-PRO" w:hint="eastAsia"/>
                                <w:color w:val="000000" w:themeColor="text1"/>
                                <w:sz w:val="20"/>
                                <w:szCs w:val="20"/>
                              </w:rPr>
                              <w:t>引き続き積極的な防除に取り組む。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11997" id="角丸四角形 1" o:spid="_x0000_s1027" alt="タイトル: 計画策定の目的及び背景 - 説明: 大阪府では、野生化したアライグマが平成14年度に初めて捕獲されて以降、生息分布域が拡大し、農作物の食害などによる経済的被害や家屋侵入等による生活環境汚染が深刻化している。&#10;これまで、外来生物法（特定外来生物による生態系等に係る被害の防止に関する法律）第18条に基づく「防除」を実施するため、平成19年に「大阪府アライグマ防除実施計画(以下、防除実施計画という)」、平成23年に「第２期防除実施計画」、平成28年に「第3期防除実施計画」を策定し、捕獲等の対策を進めてきたが、依然として被害等が発生し、生態系への影響も懸念される。このことから「第４期防除実施計画」を策定し、アライグマによる種々の被害の防止を目的として引き続き積極的な防除に取り組む。&#10;" style="width:465.75pt;height:181.5pt;visibility:visible;mso-wrap-style:square;mso-left-percent:-10001;mso-top-percent:-10001;mso-position-horizontal:absolute;mso-position-horizontal-relative:char;mso-position-vertical:absolute;mso-position-vertical-relative:line;mso-left-percent:-10001;mso-top-percent:-10001;v-text-anchor:middle" arcsize="5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" fillcolor="white [3212]" strokecolor="#e36c0a [2409]" strokeweight="2pt">
                <v:textbox>
                  <w:txbxContent>
                    <w:p w14:paraId="580119D2" w14:textId="77777777" w:rsidR="00F62ECD" w:rsidRPr="00CE10C1" w:rsidRDefault="00F62ECD" w:rsidP="00F62ECD">
                      <w:pPr>
                        <w:jc w:val="left"/>
                        <w:rPr>
                          <w:rFonts w:ascii="ＭＳ ゴシック" w:eastAsia="ＭＳ ゴシック" w:hAnsi="ＭＳ ゴシック"/>
                          <w:b/>
                          <w:sz w:val="24"/>
                          <w:u w:val="single"/>
                        </w:rPr>
                      </w:pPr>
                    </w:p>
                    <w:p w14:paraId="580119D3" w14:textId="396D9295" w:rsidR="00CE7475" w:rsidRPr="00DA5D0A" w:rsidRDefault="000C616B" w:rsidP="000C616B">
                      <w:pPr>
                        <w:ind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大阪府では、野生化したアライグマが平成14</w:t>
                      </w:r>
                      <w:r w:rsidR="00826C62">
                        <w:rPr>
                          <w:rFonts w:ascii="HG丸ｺﾞｼｯｸM-PRO" w:eastAsia="HG丸ｺﾞｼｯｸM-PRO" w:hAnsi="HG丸ｺﾞｼｯｸM-PRO" w:hint="eastAsia"/>
                          <w:color w:val="000000" w:themeColor="text1"/>
                          <w:sz w:val="20"/>
                          <w:szCs w:val="20"/>
                        </w:rPr>
                        <w:t>年度に初めて捕獲されて以降</w:t>
                      </w:r>
                      <w:r>
                        <w:rPr>
                          <w:rFonts w:ascii="HG丸ｺﾞｼｯｸM-PRO" w:eastAsia="HG丸ｺﾞｼｯｸM-PRO" w:hAnsi="HG丸ｺﾞｼｯｸM-PRO" w:hint="eastAsia"/>
                          <w:color w:val="000000" w:themeColor="text1"/>
                          <w:sz w:val="20"/>
                          <w:szCs w:val="20"/>
                        </w:rPr>
                        <w:t>、</w:t>
                      </w:r>
                      <w:r w:rsidR="00CE7475" w:rsidRPr="00DA5D0A">
                        <w:rPr>
                          <w:rFonts w:ascii="HG丸ｺﾞｼｯｸM-PRO" w:eastAsia="HG丸ｺﾞｼｯｸM-PRO" w:hAnsi="HG丸ｺﾞｼｯｸM-PRO" w:hint="eastAsia"/>
                          <w:color w:val="000000" w:themeColor="text1"/>
                          <w:sz w:val="20"/>
                          <w:szCs w:val="20"/>
                        </w:rPr>
                        <w:t>生息分布</w:t>
                      </w:r>
                      <w:r>
                        <w:rPr>
                          <w:rFonts w:ascii="HG丸ｺﾞｼｯｸM-PRO" w:eastAsia="HG丸ｺﾞｼｯｸM-PRO" w:hAnsi="HG丸ｺﾞｼｯｸM-PRO" w:hint="eastAsia"/>
                          <w:color w:val="000000" w:themeColor="text1"/>
                          <w:sz w:val="20"/>
                          <w:szCs w:val="20"/>
                        </w:rPr>
                        <w:t>域が</w:t>
                      </w:r>
                      <w:r w:rsidR="00CE7475" w:rsidRPr="00DA5D0A">
                        <w:rPr>
                          <w:rFonts w:ascii="HG丸ｺﾞｼｯｸM-PRO" w:eastAsia="HG丸ｺﾞｼｯｸM-PRO" w:hAnsi="HG丸ｺﾞｼｯｸM-PRO" w:hint="eastAsia"/>
                          <w:color w:val="000000" w:themeColor="text1"/>
                          <w:sz w:val="20"/>
                          <w:szCs w:val="20"/>
                        </w:rPr>
                        <w:t>拡大</w:t>
                      </w:r>
                      <w:r>
                        <w:rPr>
                          <w:rFonts w:ascii="HG丸ｺﾞｼｯｸM-PRO" w:eastAsia="HG丸ｺﾞｼｯｸM-PRO" w:hAnsi="HG丸ｺﾞｼｯｸM-PRO" w:hint="eastAsia"/>
                          <w:color w:val="000000" w:themeColor="text1"/>
                          <w:sz w:val="20"/>
                          <w:szCs w:val="20"/>
                        </w:rPr>
                        <w:t>し</w:t>
                      </w:r>
                      <w:r w:rsidR="00CE7475" w:rsidRPr="00DA5D0A">
                        <w:rPr>
                          <w:rFonts w:ascii="HG丸ｺﾞｼｯｸM-PRO" w:eastAsia="HG丸ｺﾞｼｯｸM-PRO" w:hAnsi="HG丸ｺﾞｼｯｸM-PRO" w:hint="eastAsia"/>
                          <w:color w:val="000000" w:themeColor="text1"/>
                          <w:sz w:val="20"/>
                          <w:szCs w:val="20"/>
                        </w:rPr>
                        <w:t>、</w:t>
                      </w:r>
                      <w:r w:rsidR="00826C62">
                        <w:rPr>
                          <w:rFonts w:ascii="HG丸ｺﾞｼｯｸM-PRO" w:eastAsia="HG丸ｺﾞｼｯｸM-PRO" w:hAnsi="HG丸ｺﾞｼｯｸM-PRO" w:hint="eastAsia"/>
                          <w:color w:val="000000" w:themeColor="text1"/>
                          <w:sz w:val="20"/>
                          <w:szCs w:val="20"/>
                        </w:rPr>
                        <w:t>農作物の食害などによる経済的被害や家屋侵入等による生活環境汚染が深刻化</w:t>
                      </w:r>
                      <w:r w:rsidR="00826C62">
                        <w:rPr>
                          <w:rFonts w:ascii="HG丸ｺﾞｼｯｸM-PRO" w:eastAsia="HG丸ｺﾞｼｯｸM-PRO" w:hAnsi="HG丸ｺﾞｼｯｸM-PRO"/>
                          <w:color w:val="000000" w:themeColor="text1"/>
                          <w:sz w:val="20"/>
                          <w:szCs w:val="20"/>
                        </w:rPr>
                        <w:t>して</w:t>
                      </w:r>
                      <w:r w:rsidR="00CE57F8">
                        <w:rPr>
                          <w:rFonts w:ascii="HG丸ｺﾞｼｯｸM-PRO" w:eastAsia="HG丸ｺﾞｼｯｸM-PRO" w:hAnsi="HG丸ｺﾞｼｯｸM-PRO" w:hint="eastAsia"/>
                          <w:color w:val="000000" w:themeColor="text1"/>
                          <w:sz w:val="20"/>
                          <w:szCs w:val="20"/>
                        </w:rPr>
                        <w:t>いる。</w:t>
                      </w:r>
                    </w:p>
                    <w:p w14:paraId="580119D4" w14:textId="592A9CF4" w:rsidR="00F62ECD" w:rsidRPr="00DA5D0A" w:rsidRDefault="00826C62" w:rsidP="00DA5D0A">
                      <w:pPr>
                        <w:ind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これまで</w:t>
                      </w:r>
                      <w:r w:rsidR="00CE7475" w:rsidRPr="00DA5D0A">
                        <w:rPr>
                          <w:rFonts w:ascii="HG丸ｺﾞｼｯｸM-PRO" w:eastAsia="HG丸ｺﾞｼｯｸM-PRO" w:hAnsi="HG丸ｺﾞｼｯｸM-PRO" w:hint="eastAsia"/>
                          <w:color w:val="000000" w:themeColor="text1"/>
                          <w:sz w:val="20"/>
                          <w:szCs w:val="20"/>
                        </w:rPr>
                        <w:t>、外来生物法（特定外来生物による生態系等に係る被害の防止に関する法律）第18条に基づく「防除」を実施するため、平成19年に「大阪府アライグマ防除実施計画</w:t>
                      </w:r>
                      <w:r w:rsidR="00DA6821">
                        <w:rPr>
                          <w:rFonts w:ascii="HG丸ｺﾞｼｯｸM-PRO" w:eastAsia="HG丸ｺﾞｼｯｸM-PRO" w:hAnsi="HG丸ｺﾞｼｯｸM-PRO" w:hint="eastAsia"/>
                          <w:color w:val="000000" w:themeColor="text1"/>
                          <w:sz w:val="20"/>
                          <w:szCs w:val="20"/>
                        </w:rPr>
                        <w:t>(以下</w:t>
                      </w:r>
                      <w:r w:rsidR="00DA6821">
                        <w:rPr>
                          <w:rFonts w:ascii="HG丸ｺﾞｼｯｸM-PRO" w:eastAsia="HG丸ｺﾞｼｯｸM-PRO" w:hAnsi="HG丸ｺﾞｼｯｸM-PRO"/>
                          <w:color w:val="000000" w:themeColor="text1"/>
                          <w:sz w:val="20"/>
                          <w:szCs w:val="20"/>
                        </w:rPr>
                        <w:t>、</w:t>
                      </w:r>
                      <w:r w:rsidR="00DA6821">
                        <w:rPr>
                          <w:rFonts w:ascii="HG丸ｺﾞｼｯｸM-PRO" w:eastAsia="HG丸ｺﾞｼｯｸM-PRO" w:hAnsi="HG丸ｺﾞｼｯｸM-PRO" w:hint="eastAsia"/>
                          <w:color w:val="000000" w:themeColor="text1"/>
                          <w:sz w:val="20"/>
                          <w:szCs w:val="20"/>
                        </w:rPr>
                        <w:t>防除実施計画という)</w:t>
                      </w:r>
                      <w:r w:rsidR="00CE7475" w:rsidRPr="00DA5D0A">
                        <w:rPr>
                          <w:rFonts w:ascii="HG丸ｺﾞｼｯｸM-PRO" w:eastAsia="HG丸ｺﾞｼｯｸM-PRO" w:hAnsi="HG丸ｺﾞｼｯｸM-PRO" w:hint="eastAsia"/>
                          <w:color w:val="000000" w:themeColor="text1"/>
                          <w:sz w:val="20"/>
                          <w:szCs w:val="20"/>
                        </w:rPr>
                        <w:t>」</w:t>
                      </w:r>
                      <w:r w:rsidR="00DA5D0A" w:rsidRPr="00DA5D0A">
                        <w:rPr>
                          <w:rFonts w:ascii="HG丸ｺﾞｼｯｸM-PRO" w:eastAsia="HG丸ｺﾞｼｯｸM-PRO" w:hAnsi="HG丸ｺﾞｼｯｸM-PRO" w:hint="eastAsia"/>
                          <w:color w:val="000000" w:themeColor="text1"/>
                          <w:sz w:val="20"/>
                          <w:szCs w:val="20"/>
                        </w:rPr>
                        <w:t>、平成23</w:t>
                      </w:r>
                      <w:r w:rsidR="00DA6821">
                        <w:rPr>
                          <w:rFonts w:ascii="HG丸ｺﾞｼｯｸM-PRO" w:eastAsia="HG丸ｺﾞｼｯｸM-PRO" w:hAnsi="HG丸ｺﾞｼｯｸM-PRO" w:hint="eastAsia"/>
                          <w:color w:val="000000" w:themeColor="text1"/>
                          <w:sz w:val="20"/>
                          <w:szCs w:val="20"/>
                        </w:rPr>
                        <w:t>年に「第２期</w:t>
                      </w:r>
                      <w:r w:rsidR="00DA5D0A" w:rsidRPr="00DA5D0A">
                        <w:rPr>
                          <w:rFonts w:ascii="HG丸ｺﾞｼｯｸM-PRO" w:eastAsia="HG丸ｺﾞｼｯｸM-PRO" w:hAnsi="HG丸ｺﾞｼｯｸM-PRO" w:hint="eastAsia"/>
                          <w:color w:val="000000" w:themeColor="text1"/>
                          <w:sz w:val="20"/>
                          <w:szCs w:val="20"/>
                        </w:rPr>
                        <w:t>防除実施計画」</w:t>
                      </w:r>
                      <w:r w:rsidR="00DA6821">
                        <w:rPr>
                          <w:rFonts w:ascii="HG丸ｺﾞｼｯｸM-PRO" w:eastAsia="HG丸ｺﾞｼｯｸM-PRO" w:hAnsi="HG丸ｺﾞｼｯｸM-PRO" w:hint="eastAsia"/>
                          <w:color w:val="000000" w:themeColor="text1"/>
                          <w:sz w:val="20"/>
                          <w:szCs w:val="20"/>
                        </w:rPr>
                        <w:t>、</w:t>
                      </w:r>
                      <w:r w:rsidR="00E7639E">
                        <w:rPr>
                          <w:rFonts w:ascii="HG丸ｺﾞｼｯｸM-PRO" w:eastAsia="HG丸ｺﾞｼｯｸM-PRO" w:hAnsi="HG丸ｺﾞｼｯｸM-PRO" w:hint="eastAsia"/>
                          <w:color w:val="000000" w:themeColor="text1"/>
                          <w:sz w:val="20"/>
                          <w:szCs w:val="20"/>
                        </w:rPr>
                        <w:t>平成28年</w:t>
                      </w:r>
                      <w:r w:rsidR="00E7639E">
                        <w:rPr>
                          <w:rFonts w:ascii="HG丸ｺﾞｼｯｸM-PRO" w:eastAsia="HG丸ｺﾞｼｯｸM-PRO" w:hAnsi="HG丸ｺﾞｼｯｸM-PRO"/>
                          <w:color w:val="000000" w:themeColor="text1"/>
                          <w:sz w:val="20"/>
                          <w:szCs w:val="20"/>
                        </w:rPr>
                        <w:t>に</w:t>
                      </w:r>
                      <w:r w:rsidR="00E7639E">
                        <w:rPr>
                          <w:rFonts w:ascii="HG丸ｺﾞｼｯｸM-PRO" w:eastAsia="HG丸ｺﾞｼｯｸM-PRO" w:hAnsi="HG丸ｺﾞｼｯｸM-PRO" w:hint="eastAsia"/>
                          <w:color w:val="000000" w:themeColor="text1"/>
                          <w:sz w:val="20"/>
                          <w:szCs w:val="20"/>
                        </w:rPr>
                        <w:t>「第3期防除実施計画」</w:t>
                      </w:r>
                      <w:r w:rsidR="00CE7475" w:rsidRPr="00DA5D0A">
                        <w:rPr>
                          <w:rFonts w:ascii="HG丸ｺﾞｼｯｸM-PRO" w:eastAsia="HG丸ｺﾞｼｯｸM-PRO" w:hAnsi="HG丸ｺﾞｼｯｸM-PRO" w:hint="eastAsia"/>
                          <w:color w:val="000000" w:themeColor="text1"/>
                          <w:sz w:val="20"/>
                          <w:szCs w:val="20"/>
                        </w:rPr>
                        <w:t>を策定し、捕獲等の対</w:t>
                      </w:r>
                      <w:r w:rsidR="00DA6821">
                        <w:rPr>
                          <w:rFonts w:ascii="HG丸ｺﾞｼｯｸM-PRO" w:eastAsia="HG丸ｺﾞｼｯｸM-PRO" w:hAnsi="HG丸ｺﾞｼｯｸM-PRO" w:hint="eastAsia"/>
                          <w:color w:val="000000" w:themeColor="text1"/>
                          <w:sz w:val="20"/>
                          <w:szCs w:val="20"/>
                        </w:rPr>
                        <w:t>策を進めてきたが、依然として被害等</w:t>
                      </w:r>
                      <w:r w:rsidR="00DA6821">
                        <w:rPr>
                          <w:rFonts w:ascii="HG丸ｺﾞｼｯｸM-PRO" w:eastAsia="HG丸ｺﾞｼｯｸM-PRO" w:hAnsi="HG丸ｺﾞｼｯｸM-PRO"/>
                          <w:color w:val="000000" w:themeColor="text1"/>
                          <w:sz w:val="20"/>
                          <w:szCs w:val="20"/>
                        </w:rPr>
                        <w:t>が発生し</w:t>
                      </w:r>
                      <w:r w:rsidR="00DA6821">
                        <w:rPr>
                          <w:rFonts w:ascii="HG丸ｺﾞｼｯｸM-PRO" w:eastAsia="HG丸ｺﾞｼｯｸM-PRO" w:hAnsi="HG丸ｺﾞｼｯｸM-PRO" w:hint="eastAsia"/>
                          <w:color w:val="000000" w:themeColor="text1"/>
                          <w:sz w:val="20"/>
                          <w:szCs w:val="20"/>
                        </w:rPr>
                        <w:t>、生態系への影響も懸念される</w:t>
                      </w:r>
                      <w:r w:rsidR="00E7639E">
                        <w:rPr>
                          <w:rFonts w:ascii="HG丸ｺﾞｼｯｸM-PRO" w:eastAsia="HG丸ｺﾞｼｯｸM-PRO" w:hAnsi="HG丸ｺﾞｼｯｸM-PRO" w:hint="eastAsia"/>
                          <w:color w:val="000000" w:themeColor="text1"/>
                          <w:sz w:val="20"/>
                          <w:szCs w:val="20"/>
                        </w:rPr>
                        <w:t>。このことから「第４</w:t>
                      </w:r>
                      <w:r w:rsidR="00DA6821">
                        <w:rPr>
                          <w:rFonts w:ascii="HG丸ｺﾞｼｯｸM-PRO" w:eastAsia="HG丸ｺﾞｼｯｸM-PRO" w:hAnsi="HG丸ｺﾞｼｯｸM-PRO" w:hint="eastAsia"/>
                          <w:color w:val="000000" w:themeColor="text1"/>
                          <w:sz w:val="20"/>
                          <w:szCs w:val="20"/>
                        </w:rPr>
                        <w:t>期</w:t>
                      </w:r>
                      <w:r w:rsidR="00BB4D14" w:rsidRPr="00DA5D0A">
                        <w:rPr>
                          <w:rFonts w:ascii="HG丸ｺﾞｼｯｸM-PRO" w:eastAsia="HG丸ｺﾞｼｯｸM-PRO" w:hAnsi="HG丸ｺﾞｼｯｸM-PRO" w:hint="eastAsia"/>
                          <w:color w:val="000000" w:themeColor="text1"/>
                          <w:sz w:val="20"/>
                          <w:szCs w:val="20"/>
                        </w:rPr>
                        <w:t>防除実施計画」を策定し</w:t>
                      </w:r>
                      <w:r w:rsidR="00CE7475" w:rsidRPr="00DA5D0A">
                        <w:rPr>
                          <w:rFonts w:ascii="HG丸ｺﾞｼｯｸM-PRO" w:eastAsia="HG丸ｺﾞｼｯｸM-PRO" w:hAnsi="HG丸ｺﾞｼｯｸM-PRO" w:hint="eastAsia"/>
                          <w:color w:val="000000" w:themeColor="text1"/>
                          <w:sz w:val="20"/>
                          <w:szCs w:val="20"/>
                        </w:rPr>
                        <w:t>、</w:t>
                      </w:r>
                      <w:r w:rsidR="00257070">
                        <w:rPr>
                          <w:rFonts w:ascii="HG丸ｺﾞｼｯｸM-PRO" w:eastAsia="HG丸ｺﾞｼｯｸM-PRO" w:hAnsi="HG丸ｺﾞｼｯｸM-PRO" w:hint="eastAsia"/>
                          <w:color w:val="000000" w:themeColor="text1"/>
                          <w:sz w:val="20"/>
                          <w:szCs w:val="20"/>
                        </w:rPr>
                        <w:t>アライグマ</w:t>
                      </w:r>
                      <w:r w:rsidR="00257070">
                        <w:rPr>
                          <w:rFonts w:ascii="HG丸ｺﾞｼｯｸM-PRO" w:eastAsia="HG丸ｺﾞｼｯｸM-PRO" w:hAnsi="HG丸ｺﾞｼｯｸM-PRO"/>
                          <w:color w:val="000000" w:themeColor="text1"/>
                          <w:sz w:val="20"/>
                          <w:szCs w:val="20"/>
                        </w:rPr>
                        <w:t>による</w:t>
                      </w:r>
                      <w:r w:rsidR="00257070">
                        <w:rPr>
                          <w:rFonts w:ascii="HG丸ｺﾞｼｯｸM-PRO" w:eastAsia="HG丸ｺﾞｼｯｸM-PRO" w:hAnsi="HG丸ｺﾞｼｯｸM-PRO" w:hint="eastAsia"/>
                          <w:color w:val="000000" w:themeColor="text1"/>
                          <w:sz w:val="20"/>
                          <w:szCs w:val="20"/>
                        </w:rPr>
                        <w:t>種々</w:t>
                      </w:r>
                      <w:r w:rsidR="00257070">
                        <w:rPr>
                          <w:rFonts w:ascii="HG丸ｺﾞｼｯｸM-PRO" w:eastAsia="HG丸ｺﾞｼｯｸM-PRO" w:hAnsi="HG丸ｺﾞｼｯｸM-PRO"/>
                          <w:color w:val="000000" w:themeColor="text1"/>
                          <w:sz w:val="20"/>
                          <w:szCs w:val="20"/>
                        </w:rPr>
                        <w:t>の被害の防止を目的として</w:t>
                      </w:r>
                      <w:r w:rsidR="00CE7475" w:rsidRPr="00DA5D0A">
                        <w:rPr>
                          <w:rFonts w:ascii="HG丸ｺﾞｼｯｸM-PRO" w:eastAsia="HG丸ｺﾞｼｯｸM-PRO" w:hAnsi="HG丸ｺﾞｼｯｸM-PRO" w:hint="eastAsia"/>
                          <w:color w:val="000000" w:themeColor="text1"/>
                          <w:sz w:val="20"/>
                          <w:szCs w:val="20"/>
                        </w:rPr>
                        <w:t>引き続き積極的な防除に取り組む。</w:t>
                      </w:r>
                    </w:p>
                  </w:txbxContent>
                </v:textbox>
                <w10:anchorlock/>
              </v:roundrect>
            </w:pict>
          </mc:Fallback>
        </mc:AlternateContent>
      </w:r>
    </w:p>
    <w:p w14:paraId="58011989" w14:textId="1E4BC9D0" w:rsidR="006004DD" w:rsidRDefault="008C047D">
      <w:r>
        <w:rPr>
          <w:rFonts w:hint="eastAsia"/>
          <w:noProof/>
        </w:rPr>
        <mc:AlternateContent>
          <mc:Choice Requires="wps">
            <w:drawing>
              <wp:anchor distT="0" distB="0" distL="114300" distR="114300" simplePos="0" relativeHeight="251664384" behindDoc="0" locked="0" layoutInCell="1" allowOverlap="1" wp14:anchorId="58011999" wp14:editId="1B36DD68">
                <wp:simplePos x="0" y="0"/>
                <wp:positionH relativeFrom="column">
                  <wp:posOffset>4445</wp:posOffset>
                </wp:positionH>
                <wp:positionV relativeFrom="paragraph">
                  <wp:posOffset>23495</wp:posOffset>
                </wp:positionV>
                <wp:extent cx="1085850" cy="323850"/>
                <wp:effectExtent l="0" t="0" r="19050" b="19050"/>
                <wp:wrapNone/>
                <wp:docPr id="15" name="1 つの角を丸めた四角形 15" title="計画の期間"/>
                <wp:cNvGraphicFramePr/>
                <a:graphic xmlns:a="http://schemas.openxmlformats.org/drawingml/2006/main">
                  <a:graphicData uri="http://schemas.microsoft.com/office/word/2010/wordprocessingShape">
                    <wps:wsp>
                      <wps:cNvSpPr/>
                      <wps:spPr>
                        <a:xfrm>
                          <a:off x="0" y="0"/>
                          <a:ext cx="1085850" cy="323850"/>
                        </a:xfrm>
                        <a:prstGeom prst="round1Rect">
                          <a:avLst/>
                        </a:prstGeom>
                        <a:solidFill>
                          <a:schemeClr val="accent6">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D6" w14:textId="77777777" w:rsidR="008C047D" w:rsidRPr="001B0E1B" w:rsidRDefault="008C047D" w:rsidP="004D6E57">
                            <w:pPr>
                              <w:jc w:val="left"/>
                              <w:rPr>
                                <w:color w:val="FFFFFF" w:themeColor="background1"/>
                              </w:rPr>
                            </w:pPr>
                            <w:r w:rsidRPr="001B0E1B">
                              <w:rPr>
                                <w:rFonts w:ascii="ＭＳ ゴシック" w:eastAsia="ＭＳ ゴシック" w:hAnsi="ＭＳ ゴシック" w:hint="eastAsia"/>
                                <w:b/>
                                <w:color w:val="FFFFFF" w:themeColor="background1"/>
                                <w:sz w:val="24"/>
                              </w:rPr>
                              <w:t>計画の期間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1999" id="1 つの角を丸めた四角形 15" o:spid="_x0000_s1028" alt="タイトル: 計画の期間" style="position:absolute;left:0;text-align:left;margin-left:.35pt;margin-top:1.85pt;width:8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" adj="-11796480,,5400" path="m,l1031874,v29810,,53976,24166,53976,53976l1085850,323850,,323850,,xe" fillcolor="#e36c0a [2409]" strokecolor="#c00000" strokeweight="2pt">
                <v:stroke joinstyle="miter"/>
                <v:formulas/>
                <v:path arrowok="t" o:connecttype="custom" o:connectlocs="0,0;1031874,0;1085850,53976;1085850,323850;0,323850;0,0" o:connectangles="0,0,0,0,0,0" textboxrect="0,0,1085850,323850"/>
                <v:textbox>
                  <w:txbxContent>
                    <w:p w14:paraId="580119D6" w14:textId="77777777" w:rsidR="008C047D" w:rsidRPr="001B0E1B" w:rsidRDefault="008C047D" w:rsidP="004D6E57">
                      <w:pPr>
                        <w:jc w:val="left"/>
                        <w:rPr>
                          <w:color w:val="FFFFFF" w:themeColor="background1"/>
                        </w:rPr>
                      </w:pPr>
                      <w:r w:rsidRPr="001B0E1B">
                        <w:rPr>
                          <w:rFonts w:ascii="ＭＳ ゴシック" w:eastAsia="ＭＳ ゴシック" w:hAnsi="ＭＳ ゴシック" w:hint="eastAsia"/>
                          <w:b/>
                          <w:color w:val="FFFFFF" w:themeColor="background1"/>
                          <w:sz w:val="24"/>
                        </w:rPr>
                        <w:t>計画の期間</w:t>
                      </w:r>
                    </w:p>
                  </w:txbxContent>
                </v:textbox>
              </v:shape>
            </w:pict>
          </mc:Fallback>
        </mc:AlternateContent>
      </w:r>
      <w:r w:rsidR="000B6D4A">
        <w:rPr>
          <w:rFonts w:hint="eastAsia"/>
          <w:noProof/>
        </w:rPr>
        <mc:AlternateContent>
          <mc:Choice Requires="wps">
            <w:drawing>
              <wp:inline distT="0" distB="0" distL="0" distR="0" wp14:anchorId="5801199B" wp14:editId="6CD811BD">
                <wp:extent cx="5915025" cy="361950"/>
                <wp:effectExtent l="0" t="0" r="28575" b="19050"/>
                <wp:docPr id="4" name="角丸四角形 4" descr="令和３年４月１日から令和８年３月３１日までの５年間" title="計画の期間"/>
                <wp:cNvGraphicFramePr/>
                <a:graphic xmlns:a="http://schemas.openxmlformats.org/drawingml/2006/main">
                  <a:graphicData uri="http://schemas.microsoft.com/office/word/2010/wordprocessingShape">
                    <wps:wsp>
                      <wps:cNvSpPr/>
                      <wps:spPr>
                        <a:xfrm>
                          <a:off x="0" y="0"/>
                          <a:ext cx="5915025" cy="361950"/>
                        </a:xfrm>
                        <a:prstGeom prst="roundRect">
                          <a:avLst>
                            <a:gd name="adj" fmla="val 25183"/>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D7" w14:textId="6A9DE7FF" w:rsidR="00F62ECD" w:rsidRPr="00DA5D0A" w:rsidRDefault="00E7639E" w:rsidP="00DA5D0A">
                            <w:pPr>
                              <w:ind w:firstLineChars="893" w:firstLine="1786"/>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Pr>
                                <w:rFonts w:ascii="HG丸ｺﾞｼｯｸM-PRO" w:eastAsia="HG丸ｺﾞｼｯｸM-PRO" w:hAnsi="HG丸ｺﾞｼｯｸM-PRO"/>
                                <w:color w:val="000000" w:themeColor="text1"/>
                                <w:sz w:val="20"/>
                                <w:szCs w:val="20"/>
                              </w:rPr>
                              <w:t>３</w:t>
                            </w:r>
                            <w:r>
                              <w:rPr>
                                <w:rFonts w:ascii="HG丸ｺﾞｼｯｸM-PRO" w:eastAsia="HG丸ｺﾞｼｯｸM-PRO" w:hAnsi="HG丸ｺﾞｼｯｸM-PRO" w:hint="eastAsia"/>
                                <w:color w:val="000000" w:themeColor="text1"/>
                                <w:sz w:val="20"/>
                                <w:szCs w:val="20"/>
                              </w:rPr>
                              <w:t>年４月１日から令和</w:t>
                            </w:r>
                            <w:r>
                              <w:rPr>
                                <w:rFonts w:ascii="HG丸ｺﾞｼｯｸM-PRO" w:eastAsia="HG丸ｺﾞｼｯｸM-PRO" w:hAnsi="HG丸ｺﾞｼｯｸM-PRO"/>
                                <w:color w:val="000000" w:themeColor="text1"/>
                                <w:sz w:val="20"/>
                                <w:szCs w:val="20"/>
                              </w:rPr>
                              <w:t>８</w:t>
                            </w:r>
                            <w:r w:rsidR="00F62ECD" w:rsidRPr="00DA5D0A">
                              <w:rPr>
                                <w:rFonts w:ascii="HG丸ｺﾞｼｯｸM-PRO" w:eastAsia="HG丸ｺﾞｼｯｸM-PRO" w:hAnsi="HG丸ｺﾞｼｯｸM-PRO" w:hint="eastAsia"/>
                                <w:color w:val="000000" w:themeColor="text1"/>
                                <w:sz w:val="20"/>
                                <w:szCs w:val="20"/>
                              </w:rPr>
                              <w:t>年３月３１日までの５年間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1199B" id="角丸四角形 4" o:spid="_x0000_s1029" alt="タイトル: 計画の期間 - 説明: 令和３年４月１日から令和８年３月３１日までの５年間" style="width:465.75pt;height:28.5pt;visibility:visible;mso-wrap-style:square;mso-left-percent:-10001;mso-top-percent:-10001;mso-position-horizontal:absolute;mso-position-horizontal-relative:char;mso-position-vertical:absolute;mso-position-vertical-relative:line;mso-left-percent:-10001;mso-top-percent:-10001;v-text-anchor:middle" arcsize="1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" fillcolor="white [3212]" strokecolor="#e36c0a [2409]" strokeweight="2pt">
                <v:textbox>
                  <w:txbxContent>
                    <w:p w14:paraId="580119D7" w14:textId="6A9DE7FF" w:rsidR="00F62ECD" w:rsidRPr="00DA5D0A" w:rsidRDefault="00E7639E" w:rsidP="00DA5D0A">
                      <w:pPr>
                        <w:ind w:firstLineChars="893" w:firstLine="1786"/>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Pr>
                          <w:rFonts w:ascii="HG丸ｺﾞｼｯｸM-PRO" w:eastAsia="HG丸ｺﾞｼｯｸM-PRO" w:hAnsi="HG丸ｺﾞｼｯｸM-PRO"/>
                          <w:color w:val="000000" w:themeColor="text1"/>
                          <w:sz w:val="20"/>
                          <w:szCs w:val="20"/>
                        </w:rPr>
                        <w:t>３</w:t>
                      </w:r>
                      <w:r>
                        <w:rPr>
                          <w:rFonts w:ascii="HG丸ｺﾞｼｯｸM-PRO" w:eastAsia="HG丸ｺﾞｼｯｸM-PRO" w:hAnsi="HG丸ｺﾞｼｯｸM-PRO" w:hint="eastAsia"/>
                          <w:color w:val="000000" w:themeColor="text1"/>
                          <w:sz w:val="20"/>
                          <w:szCs w:val="20"/>
                        </w:rPr>
                        <w:t>年４月１日から令和</w:t>
                      </w:r>
                      <w:r>
                        <w:rPr>
                          <w:rFonts w:ascii="HG丸ｺﾞｼｯｸM-PRO" w:eastAsia="HG丸ｺﾞｼｯｸM-PRO" w:hAnsi="HG丸ｺﾞｼｯｸM-PRO"/>
                          <w:color w:val="000000" w:themeColor="text1"/>
                          <w:sz w:val="20"/>
                          <w:szCs w:val="20"/>
                        </w:rPr>
                        <w:t>８</w:t>
                      </w:r>
                      <w:r w:rsidR="00F62ECD" w:rsidRPr="00DA5D0A">
                        <w:rPr>
                          <w:rFonts w:ascii="HG丸ｺﾞｼｯｸM-PRO" w:eastAsia="HG丸ｺﾞｼｯｸM-PRO" w:hAnsi="HG丸ｺﾞｼｯｸM-PRO" w:hint="eastAsia"/>
                          <w:color w:val="000000" w:themeColor="text1"/>
                          <w:sz w:val="20"/>
                          <w:szCs w:val="20"/>
                        </w:rPr>
                        <w:t>年３月３１日までの５年間</w:t>
                      </w:r>
                    </w:p>
                  </w:txbxContent>
                </v:textbox>
                <w10:anchorlock/>
              </v:roundrect>
            </w:pict>
          </mc:Fallback>
        </mc:AlternateContent>
      </w:r>
    </w:p>
    <w:p w14:paraId="5801198A" w14:textId="082ED7E6" w:rsidR="00F62ECD" w:rsidRDefault="008C047D">
      <w:r>
        <w:rPr>
          <w:rFonts w:hint="eastAsia"/>
          <w:noProof/>
        </w:rPr>
        <mc:AlternateContent>
          <mc:Choice Requires="wps">
            <w:drawing>
              <wp:anchor distT="0" distB="0" distL="114300" distR="114300" simplePos="0" relativeHeight="251666432" behindDoc="0" locked="0" layoutInCell="1" allowOverlap="1" wp14:anchorId="5801199D" wp14:editId="7B953487">
                <wp:simplePos x="0" y="0"/>
                <wp:positionH relativeFrom="column">
                  <wp:posOffset>4445</wp:posOffset>
                </wp:positionH>
                <wp:positionV relativeFrom="paragraph">
                  <wp:posOffset>42545</wp:posOffset>
                </wp:positionV>
                <wp:extent cx="1085850" cy="323850"/>
                <wp:effectExtent l="0" t="0" r="19050" b="19050"/>
                <wp:wrapNone/>
                <wp:docPr id="16" name="1 つの角を丸めた四角形 16" descr="管理区域" title="管理区域"/>
                <wp:cNvGraphicFramePr/>
                <a:graphic xmlns:a="http://schemas.openxmlformats.org/drawingml/2006/main">
                  <a:graphicData uri="http://schemas.microsoft.com/office/word/2010/wordprocessingShape">
                    <wps:wsp>
                      <wps:cNvSpPr/>
                      <wps:spPr>
                        <a:xfrm>
                          <a:off x="0" y="0"/>
                          <a:ext cx="1085850" cy="323850"/>
                        </a:xfrm>
                        <a:prstGeom prst="round1Rect">
                          <a:avLst/>
                        </a:prstGeom>
                        <a:solidFill>
                          <a:schemeClr val="accent6">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D8" w14:textId="77777777" w:rsidR="008C047D" w:rsidRPr="001B0E1B" w:rsidRDefault="008C047D"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199D" id="1 つの角を丸めた四角形 16" o:spid="_x0000_s1030" alt="タイトル: 管理区域 - 説明: 管理区域" style="position:absolute;left:0;text-align:left;margin-left:.35pt;margin-top:3.35pt;width:8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" adj="-11796480,,5400" path="m,l1031874,v29810,,53976,24166,53976,53976l1085850,323850,,323850,,xe" fillcolor="#e36c0a [2409]" strokecolor="#c00000" strokeweight="2pt">
                <v:stroke joinstyle="miter"/>
                <v:formulas/>
                <v:path arrowok="t" o:connecttype="custom" o:connectlocs="0,0;1031874,0;1085850,53976;1085850,323850;0,323850;0,0" o:connectangles="0,0,0,0,0,0" textboxrect="0,0,1085850,323850"/>
                <v:textbox>
                  <w:txbxContent>
                    <w:p w14:paraId="580119D8" w14:textId="77777777" w:rsidR="008C047D" w:rsidRPr="001B0E1B" w:rsidRDefault="008C047D"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管理区域</w:t>
                      </w:r>
                    </w:p>
                  </w:txbxContent>
                </v:textbox>
              </v:shape>
            </w:pict>
          </mc:Fallback>
        </mc:AlternateContent>
      </w:r>
      <w:r w:rsidR="00F62ECD">
        <w:rPr>
          <w:rFonts w:hint="eastAsia"/>
          <w:noProof/>
        </w:rPr>
        <mc:AlternateContent>
          <mc:Choice Requires="wps">
            <w:drawing>
              <wp:inline distT="0" distB="0" distL="0" distR="0" wp14:anchorId="5801199F" wp14:editId="1A470B91">
                <wp:extent cx="5915025" cy="388883"/>
                <wp:effectExtent l="0" t="0" r="28575" b="11430"/>
                <wp:docPr id="6" name="角丸四角形 6" descr="大阪府全域（防除の確認申請は大阪市を除く）" title="管理区域"/>
                <wp:cNvGraphicFramePr/>
                <a:graphic xmlns:a="http://schemas.openxmlformats.org/drawingml/2006/main">
                  <a:graphicData uri="http://schemas.microsoft.com/office/word/2010/wordprocessingShape">
                    <wps:wsp>
                      <wps:cNvSpPr/>
                      <wps:spPr>
                        <a:xfrm>
                          <a:off x="0" y="0"/>
                          <a:ext cx="5915025" cy="388883"/>
                        </a:xfrm>
                        <a:prstGeom prst="roundRect">
                          <a:avLst>
                            <a:gd name="adj" fmla="val 24113"/>
                          </a:avLst>
                        </a:prstGeom>
                        <a:solidFill>
                          <a:schemeClr val="bg1"/>
                        </a:solidFill>
                        <a:ln w="25400" cap="flat" cmpd="sng" algn="ctr">
                          <a:solidFill>
                            <a:schemeClr val="accent6">
                              <a:lumMod val="75000"/>
                            </a:schemeClr>
                          </a:solidFill>
                          <a:prstDash val="solid"/>
                        </a:ln>
                        <a:effectLst/>
                      </wps:spPr>
                      <wps:txbx>
                        <w:txbxContent>
                          <w:p w14:paraId="580119D9" w14:textId="51099490" w:rsidR="00F62ECD" w:rsidRPr="002844AA" w:rsidRDefault="00F62ECD" w:rsidP="004D6E57">
                            <w:pPr>
                              <w:ind w:firstLineChars="900" w:firstLine="189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大阪府全域</w:t>
                            </w:r>
                            <w:r w:rsidR="00705361">
                              <w:rPr>
                                <w:rFonts w:ascii="HG丸ｺﾞｼｯｸM-PRO" w:eastAsia="HG丸ｺﾞｼｯｸM-PRO" w:hAnsi="HG丸ｺﾞｼｯｸM-PRO" w:hint="eastAsia"/>
                                <w:color w:val="000000" w:themeColor="text1"/>
                                <w:szCs w:val="21"/>
                              </w:rPr>
                              <w:t>（防除の確認</w:t>
                            </w:r>
                            <w:r w:rsidR="00705361">
                              <w:rPr>
                                <w:rFonts w:ascii="HG丸ｺﾞｼｯｸM-PRO" w:eastAsia="HG丸ｺﾞｼｯｸM-PRO" w:hAnsi="HG丸ｺﾞｼｯｸM-PRO"/>
                                <w:color w:val="000000" w:themeColor="text1"/>
                                <w:szCs w:val="21"/>
                              </w:rPr>
                              <w:t>申請は</w:t>
                            </w:r>
                            <w:r w:rsidR="00705361">
                              <w:rPr>
                                <w:rFonts w:ascii="HG丸ｺﾞｼｯｸM-PRO" w:eastAsia="HG丸ｺﾞｼｯｸM-PRO" w:hAnsi="HG丸ｺﾞｼｯｸM-PRO" w:hint="eastAsia"/>
                                <w:color w:val="000000" w:themeColor="text1"/>
                                <w:szCs w:val="21"/>
                              </w:rPr>
                              <w:t>大阪市</w:t>
                            </w:r>
                            <w:r w:rsidR="00705361">
                              <w:rPr>
                                <w:rFonts w:ascii="HG丸ｺﾞｼｯｸM-PRO" w:eastAsia="HG丸ｺﾞｼｯｸM-PRO" w:hAnsi="HG丸ｺﾞｼｯｸM-PRO"/>
                                <w:color w:val="000000" w:themeColor="text1"/>
                                <w:szCs w:val="21"/>
                              </w:rPr>
                              <w:t>を除く</w:t>
                            </w:r>
                            <w:r w:rsidR="00705361">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1199F" id="角丸四角形 6" o:spid="_x0000_s1031" alt="タイトル: 管理区域 - 説明: 大阪府全域（防除の確認申請は大阪市を除く）" style="width:465.75pt;height:30.6pt;visibility:visible;mso-wrap-style:square;mso-left-percent:-10001;mso-top-percent:-10001;mso-position-horizontal:absolute;mso-position-horizontal-relative:char;mso-position-vertical:absolute;mso-position-vertical-relative:line;mso-left-percent:-10001;mso-top-percent:-10001;v-text-anchor:middle" arcsize="1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" fillcolor="white [3212]" strokecolor="#e36c0a [2409]" strokeweight="2pt">
                <v:textbox>
                  <w:txbxContent>
                    <w:p w14:paraId="580119D9" w14:textId="51099490" w:rsidR="00F62ECD" w:rsidRPr="002844AA" w:rsidRDefault="00F62ECD" w:rsidP="004D6E57">
                      <w:pPr>
                        <w:ind w:firstLineChars="900" w:firstLine="189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大阪府全域</w:t>
                      </w:r>
                      <w:r w:rsidR="00705361">
                        <w:rPr>
                          <w:rFonts w:ascii="HG丸ｺﾞｼｯｸM-PRO" w:eastAsia="HG丸ｺﾞｼｯｸM-PRO" w:hAnsi="HG丸ｺﾞｼｯｸM-PRO" w:hint="eastAsia"/>
                          <w:color w:val="000000" w:themeColor="text1"/>
                          <w:szCs w:val="21"/>
                        </w:rPr>
                        <w:t>（防除の確認</w:t>
                      </w:r>
                      <w:r w:rsidR="00705361">
                        <w:rPr>
                          <w:rFonts w:ascii="HG丸ｺﾞｼｯｸM-PRO" w:eastAsia="HG丸ｺﾞｼｯｸM-PRO" w:hAnsi="HG丸ｺﾞｼｯｸM-PRO"/>
                          <w:color w:val="000000" w:themeColor="text1"/>
                          <w:szCs w:val="21"/>
                        </w:rPr>
                        <w:t>申請は</w:t>
                      </w:r>
                      <w:r w:rsidR="00705361">
                        <w:rPr>
                          <w:rFonts w:ascii="HG丸ｺﾞｼｯｸM-PRO" w:eastAsia="HG丸ｺﾞｼｯｸM-PRO" w:hAnsi="HG丸ｺﾞｼｯｸM-PRO" w:hint="eastAsia"/>
                          <w:color w:val="000000" w:themeColor="text1"/>
                          <w:szCs w:val="21"/>
                        </w:rPr>
                        <w:t>大阪市</w:t>
                      </w:r>
                      <w:r w:rsidR="00705361">
                        <w:rPr>
                          <w:rFonts w:ascii="HG丸ｺﾞｼｯｸM-PRO" w:eastAsia="HG丸ｺﾞｼｯｸM-PRO" w:hAnsi="HG丸ｺﾞｼｯｸM-PRO"/>
                          <w:color w:val="000000" w:themeColor="text1"/>
                          <w:szCs w:val="21"/>
                        </w:rPr>
                        <w:t>を除く</w:t>
                      </w:r>
                      <w:r w:rsidR="00705361">
                        <w:rPr>
                          <w:rFonts w:ascii="HG丸ｺﾞｼｯｸM-PRO" w:eastAsia="HG丸ｺﾞｼｯｸM-PRO" w:hAnsi="HG丸ｺﾞｼｯｸM-PRO" w:hint="eastAsia"/>
                          <w:color w:val="000000" w:themeColor="text1"/>
                          <w:szCs w:val="21"/>
                        </w:rPr>
                        <w:t>）</w:t>
                      </w:r>
                    </w:p>
                  </w:txbxContent>
                </v:textbox>
                <w10:anchorlock/>
              </v:roundrect>
            </w:pict>
          </mc:Fallback>
        </mc:AlternateContent>
      </w:r>
    </w:p>
    <w:p w14:paraId="07715CD7" w14:textId="025A1DC6" w:rsidR="006004DD" w:rsidRDefault="00312E84">
      <w:r>
        <w:rPr>
          <w:rFonts w:hint="eastAsia"/>
          <w:noProof/>
        </w:rPr>
        <mc:AlternateContent>
          <mc:Choice Requires="wps">
            <w:drawing>
              <wp:anchor distT="0" distB="0" distL="114300" distR="114300" simplePos="0" relativeHeight="251661312" behindDoc="0" locked="0" layoutInCell="1" allowOverlap="1" wp14:anchorId="59D738DB" wp14:editId="5634E5EF">
                <wp:simplePos x="0" y="0"/>
                <wp:positionH relativeFrom="column">
                  <wp:posOffset>1106870</wp:posOffset>
                </wp:positionH>
                <wp:positionV relativeFrom="paragraph">
                  <wp:posOffset>4876187</wp:posOffset>
                </wp:positionV>
                <wp:extent cx="3741683" cy="476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41683"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DE0AF" w14:textId="409DA9CB" w:rsidR="009B0C30" w:rsidRPr="00705361" w:rsidRDefault="00705361" w:rsidP="00312E84">
                            <w:pPr>
                              <w:ind w:right="1260"/>
                              <w:rPr>
                                <w:rFonts w:ascii="HG丸ｺﾞｼｯｸM-PRO" w:eastAsia="HG丸ｺﾞｼｯｸM-PRO" w:hAnsi="HG丸ｺﾞｼｯｸM-PRO"/>
                              </w:rPr>
                            </w:pPr>
                            <w:r>
                              <w:rPr>
                                <w:rFonts w:ascii="HG丸ｺﾞｼｯｸM-PRO" w:eastAsia="HG丸ｺﾞｼｯｸM-PRO" w:hAnsi="HG丸ｺﾞｼｯｸM-PRO" w:hint="eastAsia"/>
                              </w:rPr>
                              <w:t>〇</w:t>
                            </w:r>
                            <w:r w:rsidR="00312E84">
                              <w:rPr>
                                <w:rFonts w:ascii="HG丸ｺﾞｼｯｸM-PRO" w:eastAsia="HG丸ｺﾞｼｯｸM-PRO" w:hAnsi="HG丸ｺﾞｼｯｸM-PRO" w:hint="eastAsia"/>
                              </w:rPr>
                              <w:t>既に</w:t>
                            </w:r>
                            <w:r w:rsidRPr="00705361">
                              <w:rPr>
                                <w:rFonts w:ascii="HG丸ｺﾞｼｯｸM-PRO" w:eastAsia="HG丸ｺﾞｼｯｸM-PRO" w:hAnsi="HG丸ｺﾞｼｯｸM-PRO" w:hint="eastAsia"/>
                              </w:rPr>
                              <w:t>全市町村</w:t>
                            </w:r>
                            <w:r w:rsidRPr="00705361">
                              <w:rPr>
                                <w:rFonts w:ascii="HG丸ｺﾞｼｯｸM-PRO" w:eastAsia="HG丸ｺﾞｼｯｸM-PRO" w:hAnsi="HG丸ｺﾞｼｯｸM-PRO"/>
                              </w:rPr>
                              <w:t>で</w:t>
                            </w:r>
                            <w:r w:rsidR="00826C62">
                              <w:rPr>
                                <w:rFonts w:ascii="HG丸ｺﾞｼｯｸM-PRO" w:eastAsia="HG丸ｺﾞｼｯｸM-PRO" w:hAnsi="HG丸ｺﾞｼｯｸM-PRO" w:hint="eastAsia"/>
                              </w:rPr>
                              <w:t>生息</w:t>
                            </w:r>
                            <w:r w:rsidRPr="00705361">
                              <w:rPr>
                                <w:rFonts w:ascii="HG丸ｺﾞｼｯｸM-PRO" w:eastAsia="HG丸ｺﾞｼｯｸM-PRO" w:hAnsi="HG丸ｺﾞｼｯｸM-PRO"/>
                              </w:rPr>
                              <w:t>が</w:t>
                            </w:r>
                            <w:r w:rsidRPr="00705361">
                              <w:rPr>
                                <w:rFonts w:ascii="HG丸ｺﾞｼｯｸM-PRO" w:eastAsia="HG丸ｺﾞｼｯｸM-PRO" w:hAnsi="HG丸ｺﾞｼｯｸM-PRO" w:hint="eastAsia"/>
                              </w:rPr>
                              <w:t>確認</w:t>
                            </w:r>
                            <w:r w:rsidRPr="00705361">
                              <w:rPr>
                                <w:rFonts w:ascii="HG丸ｺﾞｼｯｸM-PRO" w:eastAsia="HG丸ｺﾞｼｯｸM-PRO" w:hAnsi="HG丸ｺﾞｼｯｸM-PRO"/>
                              </w:rPr>
                              <w:t>されている</w:t>
                            </w:r>
                            <w:r w:rsidRPr="00705361">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738DB" id="_x0000_t202" coordsize="21600,21600" o:spt="202" path="m,l,21600r21600,l21600,xe">
                <v:stroke joinstyle="miter"/>
                <v:path gradientshapeok="t" o:connecttype="rect"/>
              </v:shapetype>
              <v:shape id="テキスト ボックス 9" o:spid="_x0000_s1032" type="#_x0000_t202" style="position:absolute;left:0;text-align:left;margin-left:87.15pt;margin-top:383.95pt;width:294.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" fillcolor="white [3201]" stroked="f" strokeweight=".5pt">
                <v:textbox>
                  <w:txbxContent>
                    <w:p w14:paraId="5FBDE0AF" w14:textId="409DA9CB" w:rsidR="009B0C30" w:rsidRPr="00705361" w:rsidRDefault="00705361" w:rsidP="00312E84">
                      <w:pPr>
                        <w:ind w:right="1260"/>
                        <w:rPr>
                          <w:rFonts w:ascii="HG丸ｺﾞｼｯｸM-PRO" w:eastAsia="HG丸ｺﾞｼｯｸM-PRO" w:hAnsi="HG丸ｺﾞｼｯｸM-PRO"/>
                        </w:rPr>
                      </w:pPr>
                      <w:r>
                        <w:rPr>
                          <w:rFonts w:ascii="HG丸ｺﾞｼｯｸM-PRO" w:eastAsia="HG丸ｺﾞｼｯｸM-PRO" w:hAnsi="HG丸ｺﾞｼｯｸM-PRO" w:hint="eastAsia"/>
                        </w:rPr>
                        <w:t>〇</w:t>
                      </w:r>
                      <w:r w:rsidR="00312E84">
                        <w:rPr>
                          <w:rFonts w:ascii="HG丸ｺﾞｼｯｸM-PRO" w:eastAsia="HG丸ｺﾞｼｯｸM-PRO" w:hAnsi="HG丸ｺﾞｼｯｸM-PRO" w:hint="eastAsia"/>
                        </w:rPr>
                        <w:t>既に</w:t>
                      </w:r>
                      <w:r w:rsidRPr="00705361">
                        <w:rPr>
                          <w:rFonts w:ascii="HG丸ｺﾞｼｯｸM-PRO" w:eastAsia="HG丸ｺﾞｼｯｸM-PRO" w:hAnsi="HG丸ｺﾞｼｯｸM-PRO" w:hint="eastAsia"/>
                        </w:rPr>
                        <w:t>全市町村</w:t>
                      </w:r>
                      <w:r w:rsidRPr="00705361">
                        <w:rPr>
                          <w:rFonts w:ascii="HG丸ｺﾞｼｯｸM-PRO" w:eastAsia="HG丸ｺﾞｼｯｸM-PRO" w:hAnsi="HG丸ｺﾞｼｯｸM-PRO"/>
                        </w:rPr>
                        <w:t>で</w:t>
                      </w:r>
                      <w:r w:rsidR="00826C62">
                        <w:rPr>
                          <w:rFonts w:ascii="HG丸ｺﾞｼｯｸM-PRO" w:eastAsia="HG丸ｺﾞｼｯｸM-PRO" w:hAnsi="HG丸ｺﾞｼｯｸM-PRO" w:hint="eastAsia"/>
                        </w:rPr>
                        <w:t>生息</w:t>
                      </w:r>
                      <w:r w:rsidRPr="00705361">
                        <w:rPr>
                          <w:rFonts w:ascii="HG丸ｺﾞｼｯｸM-PRO" w:eastAsia="HG丸ｺﾞｼｯｸM-PRO" w:hAnsi="HG丸ｺﾞｼｯｸM-PRO"/>
                        </w:rPr>
                        <w:t>が</w:t>
                      </w:r>
                      <w:r w:rsidRPr="00705361">
                        <w:rPr>
                          <w:rFonts w:ascii="HG丸ｺﾞｼｯｸM-PRO" w:eastAsia="HG丸ｺﾞｼｯｸM-PRO" w:hAnsi="HG丸ｺﾞｼｯｸM-PRO" w:hint="eastAsia"/>
                        </w:rPr>
                        <w:t>確認</w:t>
                      </w:r>
                      <w:r w:rsidRPr="00705361">
                        <w:rPr>
                          <w:rFonts w:ascii="HG丸ｺﾞｼｯｸM-PRO" w:eastAsia="HG丸ｺﾞｼｯｸM-PRO" w:hAnsi="HG丸ｺﾞｼｯｸM-PRO"/>
                        </w:rPr>
                        <w:t>されている</w:t>
                      </w:r>
                      <w:r w:rsidRPr="00705361">
                        <w:rPr>
                          <w:rFonts w:ascii="HG丸ｺﾞｼｯｸM-PRO" w:eastAsia="HG丸ｺﾞｼｯｸM-PRO" w:hAnsi="HG丸ｺﾞｼｯｸM-PRO" w:hint="eastAsia"/>
                        </w:rPr>
                        <w:t>。</w:t>
                      </w:r>
                    </w:p>
                  </w:txbxContent>
                </v:textbox>
              </v:shape>
            </w:pict>
          </mc:Fallback>
        </mc:AlternateContent>
      </w:r>
      <w:r w:rsidR="00826C62">
        <w:rPr>
          <w:rFonts w:hint="eastAsia"/>
          <w:noProof/>
        </w:rPr>
        <mc:AlternateContent>
          <mc:Choice Requires="wps">
            <w:drawing>
              <wp:anchor distT="0" distB="0" distL="114300" distR="114300" simplePos="0" relativeHeight="251730944" behindDoc="0" locked="0" layoutInCell="1" allowOverlap="1" wp14:anchorId="74151DAF" wp14:editId="20F89E1D">
                <wp:simplePos x="0" y="0"/>
                <wp:positionH relativeFrom="column">
                  <wp:posOffset>1433195</wp:posOffset>
                </wp:positionH>
                <wp:positionV relativeFrom="paragraph">
                  <wp:posOffset>289560</wp:posOffset>
                </wp:positionV>
                <wp:extent cx="3286125" cy="485775"/>
                <wp:effectExtent l="0" t="0" r="9525" b="9525"/>
                <wp:wrapNone/>
                <wp:docPr id="36" name="テキスト ボックス 36" title="捕獲実績から推定する分布状況の変化"/>
                <wp:cNvGraphicFramePr/>
                <a:graphic xmlns:a="http://schemas.openxmlformats.org/drawingml/2006/main">
                  <a:graphicData uri="http://schemas.microsoft.com/office/word/2010/wordprocessingShape">
                    <wps:wsp>
                      <wps:cNvSpPr txBox="1"/>
                      <wps:spPr>
                        <a:xfrm>
                          <a:off x="0" y="0"/>
                          <a:ext cx="32861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D100B" w14:textId="48B70003" w:rsidR="00DE7D58" w:rsidRPr="009B0C30" w:rsidRDefault="00826C62">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捕獲実績から</w:t>
                            </w:r>
                            <w:r>
                              <w:rPr>
                                <w:rFonts w:ascii="HG丸ｺﾞｼｯｸM-PRO" w:eastAsia="HG丸ｺﾞｼｯｸM-PRO" w:hAnsi="HG丸ｺﾞｼｯｸM-PRO"/>
                                <w:b/>
                                <w:sz w:val="28"/>
                              </w:rPr>
                              <w:t>推定する</w:t>
                            </w:r>
                            <w:r w:rsidR="00CF765F">
                              <w:rPr>
                                <w:rFonts w:ascii="HG丸ｺﾞｼｯｸM-PRO" w:eastAsia="HG丸ｺﾞｼｯｸM-PRO" w:hAnsi="HG丸ｺﾞｼｯｸM-PRO" w:hint="eastAsia"/>
                                <w:b/>
                                <w:sz w:val="28"/>
                              </w:rPr>
                              <w:t>分布状況</w:t>
                            </w:r>
                            <w:r w:rsidR="00DE7D58" w:rsidRPr="009B0C30">
                              <w:rPr>
                                <w:rFonts w:ascii="HG丸ｺﾞｼｯｸM-PRO" w:eastAsia="HG丸ｺﾞｼｯｸM-PRO" w:hAnsi="HG丸ｺﾞｼｯｸM-PRO" w:hint="eastAsia"/>
                                <w:b/>
                                <w:sz w:val="28"/>
                              </w:rPr>
                              <w:t>の変化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51DAF" id="テキスト ボックス 36" o:spid="_x0000_s1033" type="#_x0000_t202" alt="タイトル: 捕獲実績から推定する分布状況の変化" style="position:absolute;left:0;text-align:left;margin-left:112.85pt;margin-top:22.8pt;width:258.7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" fillcolor="white [3201]" stroked="f" strokeweight=".5pt">
                <v:textbox>
                  <w:txbxContent>
                    <w:p w14:paraId="5BAD100B" w14:textId="48B70003" w:rsidR="00DE7D58" w:rsidRPr="009B0C30" w:rsidRDefault="00826C62">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捕獲実績から</w:t>
                      </w:r>
                      <w:r>
                        <w:rPr>
                          <w:rFonts w:ascii="HG丸ｺﾞｼｯｸM-PRO" w:eastAsia="HG丸ｺﾞｼｯｸM-PRO" w:hAnsi="HG丸ｺﾞｼｯｸM-PRO"/>
                          <w:b/>
                          <w:sz w:val="28"/>
                        </w:rPr>
                        <w:t>推定する</w:t>
                      </w:r>
                      <w:r w:rsidR="00CF765F">
                        <w:rPr>
                          <w:rFonts w:ascii="HG丸ｺﾞｼｯｸM-PRO" w:eastAsia="HG丸ｺﾞｼｯｸM-PRO" w:hAnsi="HG丸ｺﾞｼｯｸM-PRO" w:hint="eastAsia"/>
                          <w:b/>
                          <w:sz w:val="28"/>
                        </w:rPr>
                        <w:t>分布状況</w:t>
                      </w:r>
                      <w:r w:rsidR="00DE7D58" w:rsidRPr="009B0C30">
                        <w:rPr>
                          <w:rFonts w:ascii="HG丸ｺﾞｼｯｸM-PRO" w:eastAsia="HG丸ｺﾞｼｯｸM-PRO" w:hAnsi="HG丸ｺﾞｼｯｸM-PRO" w:hint="eastAsia"/>
                          <w:b/>
                          <w:sz w:val="28"/>
                        </w:rPr>
                        <w:t>の変化</w:t>
                      </w:r>
                    </w:p>
                  </w:txbxContent>
                </v:textbox>
              </v:shape>
            </w:pict>
          </mc:Fallback>
        </mc:AlternateContent>
      </w:r>
      <w:r w:rsidR="002B5222">
        <w:rPr>
          <w:rFonts w:hint="eastAsia"/>
          <w:noProof/>
        </w:rPr>
        <mc:AlternateContent>
          <mc:Choice Requires="wps">
            <w:drawing>
              <wp:anchor distT="0" distB="0" distL="114300" distR="114300" simplePos="0" relativeHeight="251658240" behindDoc="0" locked="0" layoutInCell="1" allowOverlap="1" wp14:anchorId="580119A5" wp14:editId="04A05FF7">
                <wp:simplePos x="0" y="0"/>
                <wp:positionH relativeFrom="column">
                  <wp:posOffset>4445</wp:posOffset>
                </wp:positionH>
                <wp:positionV relativeFrom="paragraph">
                  <wp:posOffset>41910</wp:posOffset>
                </wp:positionV>
                <wp:extent cx="1085850" cy="323850"/>
                <wp:effectExtent l="0" t="0" r="19050" b="19050"/>
                <wp:wrapNone/>
                <wp:docPr id="17" name="1 つの角を丸めた四角形 17" descr="捕獲実績から推定する分布状況の変化" title="府内の現状"/>
                <wp:cNvGraphicFramePr/>
                <a:graphic xmlns:a="http://schemas.openxmlformats.org/drawingml/2006/main">
                  <a:graphicData uri="http://schemas.microsoft.com/office/word/2010/wordprocessingShape">
                    <wps:wsp>
                      <wps:cNvSpPr/>
                      <wps:spPr>
                        <a:xfrm>
                          <a:off x="0" y="0"/>
                          <a:ext cx="1085850" cy="323850"/>
                        </a:xfrm>
                        <a:prstGeom prst="round1Rect">
                          <a:avLst/>
                        </a:prstGeom>
                        <a:solidFill>
                          <a:schemeClr val="accent6">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DA" w14:textId="13E9A2EC" w:rsidR="004D6E57" w:rsidRPr="001B0E1B" w:rsidRDefault="004D6E57"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府内の現状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19A5" id="1 つの角を丸めた四角形 17" o:spid="_x0000_s1034" alt="タイトル: 府内の現状 - 説明: 捕獲実績から推定する分布状況の変化" style="position:absolute;left:0;text-align:left;margin-left:.35pt;margin-top:3.3pt;width:8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" adj="-11796480,,5400" path="m,l1031874,v29810,,53976,24166,53976,53976l1085850,323850,,323850,,xe" fillcolor="#e36c0a [2409]" strokecolor="#c00000" strokeweight="2pt">
                <v:stroke joinstyle="miter"/>
                <v:formulas/>
                <v:path arrowok="t" o:connecttype="custom" o:connectlocs="0,0;1031874,0;1085850,53976;1085850,323850;0,323850;0,0" o:connectangles="0,0,0,0,0,0" textboxrect="0,0,1085850,323850"/>
                <v:textbox>
                  <w:txbxContent>
                    <w:p w14:paraId="580119DA" w14:textId="13E9A2EC" w:rsidR="004D6E57" w:rsidRPr="001B0E1B" w:rsidRDefault="004D6E57"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府内の現状</w:t>
                      </w:r>
                    </w:p>
                  </w:txbxContent>
                </v:textbox>
              </v:shape>
            </w:pict>
          </mc:Fallback>
        </mc:AlternateContent>
      </w:r>
      <w:r w:rsidR="000B6D4A">
        <w:rPr>
          <w:rFonts w:hint="eastAsia"/>
          <w:noProof/>
        </w:rPr>
        <mc:AlternateContent>
          <mc:Choice Requires="wps">
            <w:drawing>
              <wp:inline distT="0" distB="0" distL="0" distR="0" wp14:anchorId="580119A7" wp14:editId="0DE96163">
                <wp:extent cx="5915025" cy="5387340"/>
                <wp:effectExtent l="0" t="0" r="28575" b="22860"/>
                <wp:docPr id="5" name="角丸四角形 5" title="府内の現状"/>
                <wp:cNvGraphicFramePr/>
                <a:graphic xmlns:a="http://schemas.openxmlformats.org/drawingml/2006/main">
                  <a:graphicData uri="http://schemas.microsoft.com/office/word/2010/wordprocessingShape">
                    <wps:wsp>
                      <wps:cNvSpPr/>
                      <wps:spPr>
                        <a:xfrm>
                          <a:off x="0" y="0"/>
                          <a:ext cx="5915025" cy="5387340"/>
                        </a:xfrm>
                        <a:prstGeom prst="roundRect">
                          <a:avLst>
                            <a:gd name="adj" fmla="val 3879"/>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DB" w14:textId="31AF1AEE" w:rsidR="00F62ECD" w:rsidRDefault="00F62ECD" w:rsidP="00F62ECD">
                            <w:pPr>
                              <w:jc w:val="left"/>
                              <w:rPr>
                                <w:rFonts w:ascii="ＭＳ ゴシック" w:eastAsia="ＭＳ ゴシック" w:hAnsi="ＭＳ ゴシック"/>
                                <w:sz w:val="22"/>
                                <w:szCs w:val="22"/>
                              </w:rPr>
                            </w:pPr>
                          </w:p>
                          <w:p w14:paraId="01EB6A94" w14:textId="7CF0732B" w:rsidR="005E70F4" w:rsidRDefault="005E70F4" w:rsidP="00F62ECD">
                            <w:pPr>
                              <w:jc w:val="left"/>
                              <w:rPr>
                                <w:rFonts w:ascii="ＭＳ ゴシック" w:eastAsia="ＭＳ ゴシック" w:hAnsi="ＭＳ ゴシック"/>
                                <w:sz w:val="22"/>
                                <w:szCs w:val="22"/>
                              </w:rPr>
                            </w:pPr>
                          </w:p>
                          <w:p w14:paraId="6E5B6533" w14:textId="7DE0D53C" w:rsidR="000C616B" w:rsidRDefault="00CF765F" w:rsidP="00423FD8">
                            <w:pPr>
                              <w:jc w:val="left"/>
                              <w:rPr>
                                <w:u w:val="single"/>
                              </w:rPr>
                            </w:pPr>
                            <w:r>
                              <w:rPr>
                                <w:rFonts w:hint="eastAsia"/>
                                <w:u w:val="single"/>
                              </w:rPr>
                              <w:t xml:space="preserve">　　</w:t>
                            </w:r>
                            <w:r w:rsidR="00423FD8">
                              <w:rPr>
                                <w:rFonts w:hint="eastAsia"/>
                                <w:u w:val="single"/>
                              </w:rPr>
                              <w:t>H2</w:t>
                            </w:r>
                            <w:r w:rsidR="00423FD8">
                              <w:rPr>
                                <w:rFonts w:hint="eastAsia"/>
                                <w:u w:val="single"/>
                              </w:rPr>
                              <w:t xml:space="preserve">　　　　</w:t>
                            </w:r>
                            <w:r w:rsidR="000C616B">
                              <w:rPr>
                                <w:rFonts w:hint="eastAsia"/>
                                <w:u w:val="single"/>
                              </w:rPr>
                              <w:t xml:space="preserve">　　ま</w:t>
                            </w:r>
                          </w:p>
                          <w:p w14:paraId="004D456D" w14:textId="0206DA31" w:rsidR="00583F99" w:rsidRPr="009B0C30" w:rsidRDefault="000C616B" w:rsidP="000C616B">
                            <w:r>
                              <w:rPr>
                                <w:rFonts w:hint="eastAsia"/>
                              </w:rPr>
                              <w:t xml:space="preserve">　　○おおさ</w:t>
                            </w:r>
                            <w:r w:rsidR="00423FD8">
                              <w:rPr>
                                <w:rFonts w:hint="eastAsia"/>
                              </w:rPr>
                              <w:t xml:space="preserve">　　　　　</w:t>
                            </w:r>
                            <w:r w:rsidR="0051005E" w:rsidRPr="0051005E">
                              <w:rPr>
                                <w:rFonts w:hint="eastAsia"/>
                                <w:noProof/>
                              </w:rPr>
                              <w:drawing>
                                <wp:inline distT="0" distB="0" distL="0" distR="0" wp14:anchorId="149F722F" wp14:editId="67E545D0">
                                  <wp:extent cx="5584825" cy="3415627"/>
                                  <wp:effectExtent l="0" t="0" r="0" b="0"/>
                                  <wp:docPr id="10" name="図 10" descr="平成23年から4年ごとの捕獲実績のある市町村&#10;を示した。既に全市町村で見られている&#10;" title="捕獲実績から推定する分布状況の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4825" cy="3415627"/>
                                          </a:xfrm>
                                          <a:prstGeom prst="rect">
                                            <a:avLst/>
                                          </a:prstGeom>
                                          <a:noFill/>
                                          <a:ln>
                                            <a:noFill/>
                                          </a:ln>
                                        </pic:spPr>
                                      </pic:pic>
                                    </a:graphicData>
                                  </a:graphic>
                                </wp:inline>
                              </w:drawing>
                            </w:r>
                            <w:r w:rsidR="00423FD8">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80119A7" id="角丸四角形 5" o:spid="_x0000_s1035" alt="タイトル: 府内の現状" style="width:465.75pt;height:424.2pt;visibility:visible;mso-wrap-style:square;mso-left-percent:-10001;mso-top-percent:-10001;mso-position-horizontal:absolute;mso-position-horizontal-relative:char;mso-position-vertical:absolute;mso-position-vertical-relative:line;mso-left-percent:-10001;mso-top-percent:-10001;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" fillcolor="white [3212]" strokecolor="#e36c0a [2409]" strokeweight="2pt">
                <v:textbox>
                  <w:txbxContent>
                    <w:p w14:paraId="580119DB" w14:textId="31AF1AEE" w:rsidR="00F62ECD" w:rsidRDefault="00F62ECD" w:rsidP="00F62ECD">
                      <w:pPr>
                        <w:jc w:val="left"/>
                        <w:rPr>
                          <w:rFonts w:ascii="ＭＳ ゴシック" w:eastAsia="ＭＳ ゴシック" w:hAnsi="ＭＳ ゴシック"/>
                          <w:sz w:val="22"/>
                          <w:szCs w:val="22"/>
                        </w:rPr>
                      </w:pPr>
                    </w:p>
                    <w:p w14:paraId="01EB6A94" w14:textId="7CF0732B" w:rsidR="005E70F4" w:rsidRDefault="005E70F4" w:rsidP="00F62ECD">
                      <w:pPr>
                        <w:jc w:val="left"/>
                        <w:rPr>
                          <w:rFonts w:ascii="ＭＳ ゴシック" w:eastAsia="ＭＳ ゴシック" w:hAnsi="ＭＳ ゴシック"/>
                          <w:sz w:val="22"/>
                          <w:szCs w:val="22"/>
                        </w:rPr>
                      </w:pPr>
                    </w:p>
                    <w:p w14:paraId="6E5B6533" w14:textId="7DE0D53C" w:rsidR="000C616B" w:rsidRDefault="00CF765F" w:rsidP="00423FD8">
                      <w:pPr>
                        <w:jc w:val="left"/>
                        <w:rPr>
                          <w:u w:val="single"/>
                        </w:rPr>
                      </w:pPr>
                      <w:r>
                        <w:rPr>
                          <w:rFonts w:hint="eastAsia"/>
                          <w:u w:val="single"/>
                        </w:rPr>
                        <w:t xml:space="preserve">　　</w:t>
                      </w:r>
                      <w:r w:rsidR="00423FD8">
                        <w:rPr>
                          <w:rFonts w:hint="eastAsia"/>
                          <w:u w:val="single"/>
                        </w:rPr>
                        <w:t>H2</w:t>
                      </w:r>
                      <w:r w:rsidR="00423FD8">
                        <w:rPr>
                          <w:rFonts w:hint="eastAsia"/>
                          <w:u w:val="single"/>
                        </w:rPr>
                        <w:t xml:space="preserve">　　　　</w:t>
                      </w:r>
                      <w:r w:rsidR="000C616B">
                        <w:rPr>
                          <w:rFonts w:hint="eastAsia"/>
                          <w:u w:val="single"/>
                        </w:rPr>
                        <w:t xml:space="preserve">　　ま</w:t>
                      </w:r>
                    </w:p>
                    <w:p w14:paraId="004D456D" w14:textId="0206DA31" w:rsidR="00583F99" w:rsidRPr="009B0C30" w:rsidRDefault="000C616B" w:rsidP="000C616B">
                      <w:r>
                        <w:rPr>
                          <w:rFonts w:hint="eastAsia"/>
                        </w:rPr>
                        <w:t xml:space="preserve">　　○おおさ</w:t>
                      </w:r>
                      <w:r w:rsidR="00423FD8">
                        <w:rPr>
                          <w:rFonts w:hint="eastAsia"/>
                        </w:rPr>
                        <w:t xml:space="preserve">　　　　　</w:t>
                      </w:r>
                      <w:r w:rsidR="0051005E" w:rsidRPr="0051005E">
                        <w:rPr>
                          <w:rFonts w:hint="eastAsia"/>
                          <w:noProof/>
                        </w:rPr>
                        <w:drawing>
                          <wp:inline distT="0" distB="0" distL="0" distR="0" wp14:anchorId="149F722F" wp14:editId="67E545D0">
                            <wp:extent cx="5584825" cy="3415627"/>
                            <wp:effectExtent l="0" t="0" r="0" b="0"/>
                            <wp:docPr id="10" name="図 10" descr="平成23年から4年ごとの捕獲実績のある市町村&#10;を示した。既に全市町村で見られている&#10;" title="捕獲実績から推定する分布状況の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4825" cy="3415627"/>
                                    </a:xfrm>
                                    <a:prstGeom prst="rect">
                                      <a:avLst/>
                                    </a:prstGeom>
                                    <a:noFill/>
                                    <a:ln>
                                      <a:noFill/>
                                    </a:ln>
                                  </pic:spPr>
                                </pic:pic>
                              </a:graphicData>
                            </a:graphic>
                          </wp:inline>
                        </w:drawing>
                      </w:r>
                      <w:r w:rsidR="00423FD8">
                        <w:rPr>
                          <w:rFonts w:hint="eastAsia"/>
                        </w:rPr>
                        <w:t xml:space="preserve">　　　　　　　　　　　　　　　</w:t>
                      </w:r>
                    </w:p>
                  </w:txbxContent>
                </v:textbox>
                <w10:anchorlock/>
              </v:roundrect>
            </w:pict>
          </mc:Fallback>
        </mc:AlternateContent>
      </w:r>
    </w:p>
    <w:p w14:paraId="5801198C" w14:textId="0003F7DD" w:rsidR="00997CCE" w:rsidRDefault="00D125B4">
      <w:r>
        <w:rPr>
          <w:rFonts w:hint="eastAsia"/>
          <w:noProof/>
        </w:rPr>
        <w:lastRenderedPageBreak/>
        <mc:AlternateContent>
          <mc:Choice Requires="wps">
            <w:drawing>
              <wp:inline distT="0" distB="0" distL="0" distR="0" wp14:anchorId="7C92BDEF" wp14:editId="65BD4207">
                <wp:extent cx="5943600" cy="3943350"/>
                <wp:effectExtent l="0" t="0" r="19050" b="19050"/>
                <wp:docPr id="14" name="角丸四角形 14" title="アライグマ捕獲頭数と農業被害金額"/>
                <wp:cNvGraphicFramePr/>
                <a:graphic xmlns:a="http://schemas.openxmlformats.org/drawingml/2006/main">
                  <a:graphicData uri="http://schemas.microsoft.com/office/word/2010/wordprocessingShape">
                    <wps:wsp>
                      <wps:cNvSpPr/>
                      <wps:spPr>
                        <a:xfrm>
                          <a:off x="0" y="0"/>
                          <a:ext cx="5943600" cy="3943350"/>
                        </a:xfrm>
                        <a:prstGeom prst="roundRect">
                          <a:avLst>
                            <a:gd name="adj" fmla="val 6420"/>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AD0D5C" w14:textId="4B3960BA" w:rsidR="0058143A" w:rsidRDefault="0051005E">
                            <w:r w:rsidRPr="0051005E">
                              <w:rPr>
                                <w:noProof/>
                              </w:rPr>
                              <w:drawing>
                                <wp:inline distT="0" distB="0" distL="0" distR="0" wp14:anchorId="04CB1E1D" wp14:editId="155B2D86">
                                  <wp:extent cx="5586730" cy="3525973"/>
                                  <wp:effectExtent l="0" t="0" r="0" b="0"/>
                                  <wp:docPr id="2" name="図 2" descr="増減しながらもどちらも増えている&#10;傾向にある" title="アライグマ捕獲頭数と農業被害金額の経年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730" cy="3525973"/>
                                          </a:xfrm>
                                          <a:prstGeom prst="rect">
                                            <a:avLst/>
                                          </a:prstGeom>
                                          <a:noFill/>
                                          <a:ln>
                                            <a:noFill/>
                                          </a:ln>
                                        </pic:spPr>
                                      </pic:pic>
                                    </a:graphicData>
                                  </a:graphic>
                                </wp:inline>
                              </w:drawing>
                            </w:r>
                          </w:p>
                          <w:p w14:paraId="2CE68CBE" w14:textId="57F22D06" w:rsidR="0058143A" w:rsidRDefault="0058143A"/>
                          <w:p w14:paraId="23B2147D" w14:textId="77777777" w:rsidR="0058143A" w:rsidRDefault="0058143A"/>
                          <w:p w14:paraId="2ED5E87B" w14:textId="77777777" w:rsidR="002F0F01" w:rsidRDefault="002F0F01"/>
                          <w:p w14:paraId="5F446FDA" w14:textId="77777777" w:rsidR="002F0F01" w:rsidRDefault="002F0F01"/>
                          <w:p w14:paraId="307D868C" w14:textId="77777777" w:rsidR="0058143A" w:rsidRDefault="0058143A"/>
                          <w:p w14:paraId="6506F1E4" w14:textId="77777777" w:rsidR="0058143A" w:rsidRDefault="0058143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oundrect w14:anchorId="7C92BDEF" id="角丸四角形 14" o:spid="_x0000_s1036" alt="タイトル: アライグマ捕獲頭数と農業被害金額" style="width:468pt;height:310.5pt;visibility:visible;mso-wrap-style:square;mso-left-percent:-10001;mso-top-percent:-10001;mso-position-horizontal:absolute;mso-position-horizontal-relative:char;mso-position-vertical:absolute;mso-position-vertical-relative:line;mso-left-percent:-10001;mso-top-percent:-10001;v-text-anchor:bottom" arcsize="4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" fillcolor="white [3212]" strokecolor="#e36c0a [2409]" strokeweight="2pt">
                <v:textbox>
                  <w:txbxContent>
                    <w:p w14:paraId="7FAD0D5C" w14:textId="4B3960BA" w:rsidR="0058143A" w:rsidRDefault="0051005E">
                      <w:r w:rsidRPr="0051005E">
                        <w:rPr>
                          <w:noProof/>
                        </w:rPr>
                        <w:drawing>
                          <wp:inline distT="0" distB="0" distL="0" distR="0" wp14:anchorId="04CB1E1D" wp14:editId="155B2D86">
                            <wp:extent cx="5586730" cy="3525973"/>
                            <wp:effectExtent l="0" t="0" r="0" b="0"/>
                            <wp:docPr id="2" name="図 2" descr="増減しながらもどちらも増えている&#10;傾向にある" title="アライグマ捕獲頭数と農業被害金額の経年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730" cy="3525973"/>
                                    </a:xfrm>
                                    <a:prstGeom prst="rect">
                                      <a:avLst/>
                                    </a:prstGeom>
                                    <a:noFill/>
                                    <a:ln>
                                      <a:noFill/>
                                    </a:ln>
                                  </pic:spPr>
                                </pic:pic>
                              </a:graphicData>
                            </a:graphic>
                          </wp:inline>
                        </w:drawing>
                      </w:r>
                    </w:p>
                    <w:p w14:paraId="2CE68CBE" w14:textId="57F22D06" w:rsidR="0058143A" w:rsidRDefault="0058143A"/>
                    <w:p w14:paraId="23B2147D" w14:textId="77777777" w:rsidR="0058143A" w:rsidRDefault="0058143A"/>
                    <w:p w14:paraId="2ED5E87B" w14:textId="77777777" w:rsidR="002F0F01" w:rsidRDefault="002F0F01"/>
                    <w:p w14:paraId="5F446FDA" w14:textId="77777777" w:rsidR="002F0F01" w:rsidRDefault="002F0F01"/>
                    <w:p w14:paraId="307D868C" w14:textId="77777777" w:rsidR="0058143A" w:rsidRDefault="0058143A"/>
                    <w:p w14:paraId="6506F1E4" w14:textId="77777777" w:rsidR="0058143A" w:rsidRDefault="0058143A"/>
                  </w:txbxContent>
                </v:textbox>
                <w10:anchorlock/>
              </v:roundrect>
            </w:pict>
          </mc:Fallback>
        </mc:AlternateContent>
      </w:r>
    </w:p>
    <w:p w14:paraId="2B608543" w14:textId="4206642C" w:rsidR="008F0C5B" w:rsidRDefault="008E44A2">
      <w:r>
        <w:rPr>
          <w:rFonts w:hint="eastAsia"/>
          <w:noProof/>
        </w:rPr>
        <mc:AlternateContent>
          <mc:Choice Requires="wps">
            <w:drawing>
              <wp:anchor distT="0" distB="0" distL="114300" distR="114300" simplePos="0" relativeHeight="251679744" behindDoc="0" locked="0" layoutInCell="1" allowOverlap="1" wp14:anchorId="580119B9" wp14:editId="6358188A">
                <wp:simplePos x="0" y="0"/>
                <wp:positionH relativeFrom="column">
                  <wp:posOffset>4445</wp:posOffset>
                </wp:positionH>
                <wp:positionV relativeFrom="paragraph">
                  <wp:posOffset>1127760</wp:posOffset>
                </wp:positionV>
                <wp:extent cx="1228725" cy="323850"/>
                <wp:effectExtent l="0" t="0" r="28575" b="19050"/>
                <wp:wrapNone/>
                <wp:docPr id="28" name="1 つの角を丸めた四角形 28" descr="以下説明あり" title="防除の進め方"/>
                <wp:cNvGraphicFramePr/>
                <a:graphic xmlns:a="http://schemas.openxmlformats.org/drawingml/2006/main">
                  <a:graphicData uri="http://schemas.microsoft.com/office/word/2010/wordprocessingShape">
                    <wps:wsp>
                      <wps:cNvSpPr/>
                      <wps:spPr>
                        <a:xfrm>
                          <a:off x="0" y="0"/>
                          <a:ext cx="1228725" cy="323850"/>
                        </a:xfrm>
                        <a:prstGeom prst="round1Rect">
                          <a:avLst/>
                        </a:prstGeom>
                        <a:solidFill>
                          <a:schemeClr val="accent6">
                            <a:lumMod val="75000"/>
                          </a:schemeClr>
                        </a:solidFill>
                        <a:ln w="25400" cap="flat" cmpd="sng" algn="ctr">
                          <a:solidFill>
                            <a:srgbClr val="C00000"/>
                          </a:solidFill>
                          <a:prstDash val="solid"/>
                        </a:ln>
                        <a:effectLst/>
                      </wps:spPr>
                      <wps:txbx>
                        <w:txbxContent>
                          <w:p w14:paraId="580119E6" w14:textId="22CB31D6" w:rsidR="001B0E1B" w:rsidRPr="001B0E1B" w:rsidRDefault="00164F8E" w:rsidP="004A0BF9">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防除の進め方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19B9" id="1 つの角を丸めた四角形 28" o:spid="_x0000_s1037" alt="タイトル: 防除の進め方 - 説明: 以下説明あり" style="position:absolute;left:0;text-align:left;margin-left:.35pt;margin-top:88.8pt;width:9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872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" adj="-11796480,,5400" path="m,l1174749,v29810,,53976,24166,53976,53976l1228725,323850,,323850,,xe" fillcolor="#e36c0a [2409]" strokecolor="#c00000" strokeweight="2pt">
                <v:stroke joinstyle="miter"/>
                <v:formulas/>
                <v:path arrowok="t" o:connecttype="custom" o:connectlocs="0,0;1174749,0;1228725,53976;1228725,323850;0,323850;0,0" o:connectangles="0,0,0,0,0,0" textboxrect="0,0,1228725,323850"/>
                <v:textbox>
                  <w:txbxContent>
                    <w:p w14:paraId="580119E6" w14:textId="22CB31D6" w:rsidR="001B0E1B" w:rsidRPr="001B0E1B" w:rsidRDefault="00164F8E" w:rsidP="004A0BF9">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防除の進め方</w:t>
                      </w:r>
                    </w:p>
                  </w:txbxContent>
                </v:textbox>
              </v:shape>
            </w:pict>
          </mc:Fallback>
        </mc:AlternateContent>
      </w:r>
      <w:r w:rsidR="004F4B33">
        <w:rPr>
          <w:rFonts w:hint="eastAsia"/>
          <w:noProof/>
        </w:rPr>
        <mc:AlternateContent>
          <mc:Choice Requires="wps">
            <w:drawing>
              <wp:anchor distT="0" distB="0" distL="114300" distR="114300" simplePos="0" relativeHeight="251677696" behindDoc="0" locked="0" layoutInCell="1" allowOverlap="1" wp14:anchorId="580119B5" wp14:editId="24386DDB">
                <wp:simplePos x="0" y="0"/>
                <wp:positionH relativeFrom="column">
                  <wp:posOffset>13970</wp:posOffset>
                </wp:positionH>
                <wp:positionV relativeFrom="paragraph">
                  <wp:posOffset>80010</wp:posOffset>
                </wp:positionV>
                <wp:extent cx="1114425" cy="323850"/>
                <wp:effectExtent l="0" t="0" r="28575" b="19050"/>
                <wp:wrapNone/>
                <wp:docPr id="26" name="1 つの角を丸めた四角形 26" descr="防除の目標" title="防除の目標"/>
                <wp:cNvGraphicFramePr/>
                <a:graphic xmlns:a="http://schemas.openxmlformats.org/drawingml/2006/main">
                  <a:graphicData uri="http://schemas.microsoft.com/office/word/2010/wordprocessingShape">
                    <wps:wsp>
                      <wps:cNvSpPr/>
                      <wps:spPr>
                        <a:xfrm>
                          <a:off x="0" y="0"/>
                          <a:ext cx="1114425" cy="323850"/>
                        </a:xfrm>
                        <a:prstGeom prst="round1Rect">
                          <a:avLst/>
                        </a:prstGeom>
                        <a:solidFill>
                          <a:schemeClr val="accent6">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E4" w14:textId="77777777" w:rsidR="004F4B33" w:rsidRPr="001B0E1B" w:rsidRDefault="008A482C" w:rsidP="004A0BF9">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防除</w:t>
                            </w:r>
                            <w:r w:rsidR="004F4B33" w:rsidRPr="001B0E1B">
                              <w:rPr>
                                <w:rFonts w:asciiTheme="majorEastAsia" w:eastAsiaTheme="majorEastAsia" w:hAnsiTheme="majorEastAsia" w:hint="eastAsia"/>
                                <w:b/>
                                <w:color w:val="FFFFFF" w:themeColor="background1"/>
                                <w:sz w:val="24"/>
                              </w:rPr>
                              <w:t>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19B5" id="1 つの角を丸めた四角形 26" o:spid="_x0000_s1038" alt="タイトル: 防除の目標 - 説明: 防除の目標" style="position:absolute;left:0;text-align:left;margin-left:1.1pt;margin-top:6.3pt;width:87.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442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" adj="-11796480,,5400" path="m,l1060449,v29810,,53976,24166,53976,53976l1114425,323850,,323850,,xe" fillcolor="#e36c0a [2409]" strokecolor="#c00000" strokeweight="2pt">
                <v:stroke joinstyle="miter"/>
                <v:formulas/>
                <v:path arrowok="t" o:connecttype="custom" o:connectlocs="0,0;1060449,0;1114425,53976;1114425,323850;0,323850;0,0" o:connectangles="0,0,0,0,0,0" textboxrect="0,0,1114425,323850"/>
                <v:textbox>
                  <w:txbxContent>
                    <w:p w14:paraId="580119E4" w14:textId="77777777" w:rsidR="004F4B33" w:rsidRPr="001B0E1B" w:rsidRDefault="008A482C" w:rsidP="004A0BF9">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防除</w:t>
                      </w:r>
                      <w:r w:rsidR="004F4B33" w:rsidRPr="001B0E1B">
                        <w:rPr>
                          <w:rFonts w:asciiTheme="majorEastAsia" w:eastAsiaTheme="majorEastAsia" w:hAnsiTheme="majorEastAsia" w:hint="eastAsia"/>
                          <w:b/>
                          <w:color w:val="FFFFFF" w:themeColor="background1"/>
                          <w:sz w:val="24"/>
                        </w:rPr>
                        <w:t>の目標</w:t>
                      </w:r>
                    </w:p>
                  </w:txbxContent>
                </v:textbox>
              </v:shape>
            </w:pict>
          </mc:Fallback>
        </mc:AlternateContent>
      </w:r>
      <w:r w:rsidR="001F6F64">
        <w:rPr>
          <w:rFonts w:hint="eastAsia"/>
          <w:noProof/>
        </w:rPr>
        <mc:AlternateContent>
          <mc:Choice Requires="wps">
            <w:drawing>
              <wp:inline distT="0" distB="0" distL="0" distR="0" wp14:anchorId="580119B7" wp14:editId="393FAE17">
                <wp:extent cx="5934075" cy="962025"/>
                <wp:effectExtent l="0" t="0" r="28575" b="28575"/>
                <wp:docPr id="22" name="角丸四角形 22" descr="「アライグマによる農業被害等の低減」「生息分布域の縮小」を目標とする。" title="防除の目標"/>
                <wp:cNvGraphicFramePr/>
                <a:graphic xmlns:a="http://schemas.openxmlformats.org/drawingml/2006/main">
                  <a:graphicData uri="http://schemas.microsoft.com/office/word/2010/wordprocessingShape">
                    <wps:wsp>
                      <wps:cNvSpPr/>
                      <wps:spPr>
                        <a:xfrm>
                          <a:off x="0" y="0"/>
                          <a:ext cx="5934075" cy="962025"/>
                        </a:xfrm>
                        <a:prstGeom prst="roundRect">
                          <a:avLst>
                            <a:gd name="adj" fmla="val 12752"/>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3BF65" w14:textId="77777777" w:rsidR="00E7639E" w:rsidRDefault="00801C22" w:rsidP="0025667B">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p>
                          <w:p w14:paraId="580119E5" w14:textId="48C55B7C" w:rsidR="001F6F64" w:rsidRPr="001F6F64" w:rsidRDefault="00965FCE" w:rsidP="0025667B">
                            <w:pPr>
                              <w:ind w:left="210" w:hangingChars="100" w:hanging="210"/>
                              <w:rPr>
                                <w:rFonts w:ascii="ＭＳ ゴシック" w:eastAsia="ＭＳ ゴシック" w:hAnsi="ＭＳ ゴシック"/>
                                <w:b/>
                                <w:color w:val="000000" w:themeColor="text1"/>
                                <w:sz w:val="24"/>
                                <w:u w:val="single"/>
                              </w:rPr>
                            </w:pPr>
                            <w:r>
                              <w:rPr>
                                <w:rFonts w:ascii="HG丸ｺﾞｼｯｸM-PRO" w:eastAsia="HG丸ｺﾞｼｯｸM-PRO" w:hAnsi="HG丸ｺﾞｼｯｸM-PRO" w:hint="eastAsia"/>
                                <w:color w:val="000000" w:themeColor="text1"/>
                                <w:szCs w:val="21"/>
                              </w:rPr>
                              <w:t>「</w:t>
                            </w:r>
                            <w:r w:rsidR="00801C22">
                              <w:rPr>
                                <w:rFonts w:ascii="HG丸ｺﾞｼｯｸM-PRO" w:eastAsia="HG丸ｺﾞｼｯｸM-PRO" w:hAnsi="HG丸ｺﾞｼｯｸM-PRO" w:hint="eastAsia"/>
                                <w:color w:val="000000" w:themeColor="text1"/>
                                <w:szCs w:val="21"/>
                              </w:rPr>
                              <w:t>アライグマによ</w:t>
                            </w:r>
                            <w:r w:rsidR="00826C62">
                              <w:rPr>
                                <w:rFonts w:ascii="HG丸ｺﾞｼｯｸM-PRO" w:eastAsia="HG丸ｺﾞｼｯｸM-PRO" w:hAnsi="HG丸ｺﾞｼｯｸM-PRO" w:hint="eastAsia"/>
                                <w:color w:val="000000" w:themeColor="text1"/>
                                <w:szCs w:val="21"/>
                              </w:rPr>
                              <w:t>る農業被害等の</w:t>
                            </w:r>
                            <w:r w:rsidR="00E7639E">
                              <w:rPr>
                                <w:rFonts w:ascii="HG丸ｺﾞｼｯｸM-PRO" w:eastAsia="HG丸ｺﾞｼｯｸM-PRO" w:hAnsi="HG丸ｺﾞｼｯｸM-PRO" w:hint="eastAsia"/>
                                <w:color w:val="000000" w:themeColor="text1"/>
                                <w:szCs w:val="21"/>
                              </w:rPr>
                              <w:t>低減</w:t>
                            </w:r>
                            <w:r w:rsidR="006A3CDB">
                              <w:rPr>
                                <w:rFonts w:ascii="HG丸ｺﾞｼｯｸM-PRO" w:eastAsia="HG丸ｺﾞｼｯｸM-PRO" w:hAnsi="HG丸ｺﾞｼｯｸM-PRO" w:hint="eastAsia"/>
                                <w:color w:val="000000" w:themeColor="text1"/>
                                <w:szCs w:val="21"/>
                              </w:rPr>
                              <w:t>」</w:t>
                            </w:r>
                            <w:r w:rsidR="00801C22">
                              <w:rPr>
                                <w:rFonts w:ascii="HG丸ｺﾞｼｯｸM-PRO" w:eastAsia="HG丸ｺﾞｼｯｸM-PRO" w:hAnsi="HG丸ｺﾞｼｯｸM-PRO" w:hint="eastAsia"/>
                                <w:color w:val="000000" w:themeColor="text1"/>
                                <w:szCs w:val="21"/>
                              </w:rPr>
                              <w:t>「</w:t>
                            </w:r>
                            <w:r w:rsidR="00417169">
                              <w:rPr>
                                <w:rFonts w:ascii="HG丸ｺﾞｼｯｸM-PRO" w:eastAsia="HG丸ｺﾞｼｯｸM-PRO" w:hAnsi="HG丸ｺﾞｼｯｸM-PRO" w:hint="eastAsia"/>
                                <w:color w:val="000000" w:themeColor="text1"/>
                                <w:szCs w:val="21"/>
                              </w:rPr>
                              <w:t>生息</w:t>
                            </w:r>
                            <w:r w:rsidR="003123D7">
                              <w:rPr>
                                <w:rFonts w:ascii="HG丸ｺﾞｼｯｸM-PRO" w:eastAsia="HG丸ｺﾞｼｯｸM-PRO" w:hAnsi="HG丸ｺﾞｼｯｸM-PRO" w:hint="eastAsia"/>
                                <w:color w:val="000000" w:themeColor="text1"/>
                                <w:szCs w:val="21"/>
                              </w:rPr>
                              <w:t>分布</w:t>
                            </w:r>
                            <w:r w:rsidR="00417169">
                              <w:rPr>
                                <w:rFonts w:ascii="HG丸ｺﾞｼｯｸM-PRO" w:eastAsia="HG丸ｺﾞｼｯｸM-PRO" w:hAnsi="HG丸ｺﾞｼｯｸM-PRO" w:hint="eastAsia"/>
                                <w:color w:val="000000" w:themeColor="text1"/>
                                <w:szCs w:val="21"/>
                              </w:rPr>
                              <w:t>域</w:t>
                            </w:r>
                            <w:r w:rsidR="0025667B">
                              <w:rPr>
                                <w:rFonts w:ascii="HG丸ｺﾞｼｯｸM-PRO" w:eastAsia="HG丸ｺﾞｼｯｸM-PRO" w:hAnsi="HG丸ｺﾞｼｯｸM-PRO" w:hint="eastAsia"/>
                                <w:color w:val="000000" w:themeColor="text1"/>
                                <w:szCs w:val="21"/>
                              </w:rPr>
                              <w:t>の縮小</w:t>
                            </w:r>
                            <w:r w:rsidR="0025667B">
                              <w:rPr>
                                <w:rFonts w:ascii="HG丸ｺﾞｼｯｸM-PRO" w:eastAsia="HG丸ｺﾞｼｯｸM-PRO" w:hAnsi="HG丸ｺﾞｼｯｸM-PRO"/>
                                <w:color w:val="000000" w:themeColor="text1"/>
                                <w:szCs w:val="21"/>
                              </w:rPr>
                              <w:t>」</w:t>
                            </w:r>
                            <w:r w:rsidR="00ED2FBD" w:rsidRPr="00ED2FBD">
                              <w:rPr>
                                <w:rFonts w:ascii="HG丸ｺﾞｼｯｸM-PRO" w:eastAsia="HG丸ｺﾞｼｯｸM-PRO" w:hAnsi="HG丸ｺﾞｼｯｸM-PRO" w:hint="eastAsia"/>
                                <w:color w:val="000000" w:themeColor="text1"/>
                                <w:szCs w:val="21"/>
                              </w:rPr>
                              <w:t>を目標とする。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119B7" id="角丸四角形 22" o:spid="_x0000_s1039" alt="タイトル: 防除の目標 - 説明: 「アライグマによる農業被害等の低減」「生息分布域の縮小」を目標とする。" style="width:467.25pt;height:75.75pt;visibility:visible;mso-wrap-style:square;mso-left-percent:-10001;mso-top-percent:-10001;mso-position-horizontal:absolute;mso-position-horizontal-relative:char;mso-position-vertical:absolute;mso-position-vertical-relative:line;mso-left-percent:-10001;mso-top-percent:-10001;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" fillcolor="white [3212]" strokecolor="#e36c0a [2409]" strokeweight="2pt">
                <v:textbox>
                  <w:txbxContent>
                    <w:p w14:paraId="4983BF65" w14:textId="77777777" w:rsidR="00E7639E" w:rsidRDefault="00801C22" w:rsidP="0025667B">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p>
                    <w:p w14:paraId="580119E5" w14:textId="48C55B7C" w:rsidR="001F6F64" w:rsidRPr="001F6F64" w:rsidRDefault="00965FCE" w:rsidP="0025667B">
                      <w:pPr>
                        <w:ind w:left="210" w:hangingChars="100" w:hanging="210"/>
                        <w:rPr>
                          <w:rFonts w:ascii="ＭＳ ゴシック" w:eastAsia="ＭＳ ゴシック" w:hAnsi="ＭＳ ゴシック"/>
                          <w:b/>
                          <w:color w:val="000000" w:themeColor="text1"/>
                          <w:sz w:val="24"/>
                          <w:u w:val="single"/>
                        </w:rPr>
                      </w:pPr>
                      <w:r>
                        <w:rPr>
                          <w:rFonts w:ascii="HG丸ｺﾞｼｯｸM-PRO" w:eastAsia="HG丸ｺﾞｼｯｸM-PRO" w:hAnsi="HG丸ｺﾞｼｯｸM-PRO" w:hint="eastAsia"/>
                          <w:color w:val="000000" w:themeColor="text1"/>
                          <w:szCs w:val="21"/>
                        </w:rPr>
                        <w:t>「</w:t>
                      </w:r>
                      <w:r w:rsidR="00801C22">
                        <w:rPr>
                          <w:rFonts w:ascii="HG丸ｺﾞｼｯｸM-PRO" w:eastAsia="HG丸ｺﾞｼｯｸM-PRO" w:hAnsi="HG丸ｺﾞｼｯｸM-PRO" w:hint="eastAsia"/>
                          <w:color w:val="000000" w:themeColor="text1"/>
                          <w:szCs w:val="21"/>
                        </w:rPr>
                        <w:t>アライグマによ</w:t>
                      </w:r>
                      <w:r w:rsidR="00826C62">
                        <w:rPr>
                          <w:rFonts w:ascii="HG丸ｺﾞｼｯｸM-PRO" w:eastAsia="HG丸ｺﾞｼｯｸM-PRO" w:hAnsi="HG丸ｺﾞｼｯｸM-PRO" w:hint="eastAsia"/>
                          <w:color w:val="000000" w:themeColor="text1"/>
                          <w:szCs w:val="21"/>
                        </w:rPr>
                        <w:t>る農業被害等の</w:t>
                      </w:r>
                      <w:r w:rsidR="00E7639E">
                        <w:rPr>
                          <w:rFonts w:ascii="HG丸ｺﾞｼｯｸM-PRO" w:eastAsia="HG丸ｺﾞｼｯｸM-PRO" w:hAnsi="HG丸ｺﾞｼｯｸM-PRO" w:hint="eastAsia"/>
                          <w:color w:val="000000" w:themeColor="text1"/>
                          <w:szCs w:val="21"/>
                        </w:rPr>
                        <w:t>低減</w:t>
                      </w:r>
                      <w:r w:rsidR="006A3CDB">
                        <w:rPr>
                          <w:rFonts w:ascii="HG丸ｺﾞｼｯｸM-PRO" w:eastAsia="HG丸ｺﾞｼｯｸM-PRO" w:hAnsi="HG丸ｺﾞｼｯｸM-PRO" w:hint="eastAsia"/>
                          <w:color w:val="000000" w:themeColor="text1"/>
                          <w:szCs w:val="21"/>
                        </w:rPr>
                        <w:t>」</w:t>
                      </w:r>
                      <w:r w:rsidR="00801C22">
                        <w:rPr>
                          <w:rFonts w:ascii="HG丸ｺﾞｼｯｸM-PRO" w:eastAsia="HG丸ｺﾞｼｯｸM-PRO" w:hAnsi="HG丸ｺﾞｼｯｸM-PRO" w:hint="eastAsia"/>
                          <w:color w:val="000000" w:themeColor="text1"/>
                          <w:szCs w:val="21"/>
                        </w:rPr>
                        <w:t>「</w:t>
                      </w:r>
                      <w:r w:rsidR="00417169">
                        <w:rPr>
                          <w:rFonts w:ascii="HG丸ｺﾞｼｯｸM-PRO" w:eastAsia="HG丸ｺﾞｼｯｸM-PRO" w:hAnsi="HG丸ｺﾞｼｯｸM-PRO" w:hint="eastAsia"/>
                          <w:color w:val="000000" w:themeColor="text1"/>
                          <w:szCs w:val="21"/>
                        </w:rPr>
                        <w:t>生息</w:t>
                      </w:r>
                      <w:r w:rsidR="003123D7">
                        <w:rPr>
                          <w:rFonts w:ascii="HG丸ｺﾞｼｯｸM-PRO" w:eastAsia="HG丸ｺﾞｼｯｸM-PRO" w:hAnsi="HG丸ｺﾞｼｯｸM-PRO" w:hint="eastAsia"/>
                          <w:color w:val="000000" w:themeColor="text1"/>
                          <w:szCs w:val="21"/>
                        </w:rPr>
                        <w:t>分布</w:t>
                      </w:r>
                      <w:r w:rsidR="00417169">
                        <w:rPr>
                          <w:rFonts w:ascii="HG丸ｺﾞｼｯｸM-PRO" w:eastAsia="HG丸ｺﾞｼｯｸM-PRO" w:hAnsi="HG丸ｺﾞｼｯｸM-PRO" w:hint="eastAsia"/>
                          <w:color w:val="000000" w:themeColor="text1"/>
                          <w:szCs w:val="21"/>
                        </w:rPr>
                        <w:t>域</w:t>
                      </w:r>
                      <w:r w:rsidR="0025667B">
                        <w:rPr>
                          <w:rFonts w:ascii="HG丸ｺﾞｼｯｸM-PRO" w:eastAsia="HG丸ｺﾞｼｯｸM-PRO" w:hAnsi="HG丸ｺﾞｼｯｸM-PRO" w:hint="eastAsia"/>
                          <w:color w:val="000000" w:themeColor="text1"/>
                          <w:szCs w:val="21"/>
                        </w:rPr>
                        <w:t>の縮小</w:t>
                      </w:r>
                      <w:r w:rsidR="0025667B">
                        <w:rPr>
                          <w:rFonts w:ascii="HG丸ｺﾞｼｯｸM-PRO" w:eastAsia="HG丸ｺﾞｼｯｸM-PRO" w:hAnsi="HG丸ｺﾞｼｯｸM-PRO"/>
                          <w:color w:val="000000" w:themeColor="text1"/>
                          <w:szCs w:val="21"/>
                        </w:rPr>
                        <w:t>」</w:t>
                      </w:r>
                      <w:r w:rsidR="00ED2FBD" w:rsidRPr="00ED2FBD">
                        <w:rPr>
                          <w:rFonts w:ascii="HG丸ｺﾞｼｯｸM-PRO" w:eastAsia="HG丸ｺﾞｼｯｸM-PRO" w:hAnsi="HG丸ｺﾞｼｯｸM-PRO" w:hint="eastAsia"/>
                          <w:color w:val="000000" w:themeColor="text1"/>
                          <w:szCs w:val="21"/>
                        </w:rPr>
                        <w:t>を目標とする。</w:t>
                      </w:r>
                    </w:p>
                  </w:txbxContent>
                </v:textbox>
                <w10:anchorlock/>
              </v:roundrect>
            </w:pict>
          </mc:Fallback>
        </mc:AlternateContent>
      </w:r>
    </w:p>
    <w:p w14:paraId="0D410049" w14:textId="0DD8677A" w:rsidR="002F0F01" w:rsidRDefault="001F6F64">
      <w:r>
        <w:rPr>
          <w:rFonts w:hint="eastAsia"/>
          <w:noProof/>
        </w:rPr>
        <mc:AlternateContent>
          <mc:Choice Requires="wps">
            <w:drawing>
              <wp:inline distT="0" distB="0" distL="0" distR="0" wp14:anchorId="580119BB" wp14:editId="72C5E237">
                <wp:extent cx="5943600" cy="1581150"/>
                <wp:effectExtent l="0" t="0" r="19050" b="19050"/>
                <wp:docPr id="23" name="角丸四角形 23" descr="従来の捕獲に加え、有害捕獲の推進&#10;防護柵の適切な設置と餌となる農作物等を放置しないことなどを啓発し、捕獲檻への誘引を強める&#10;住民からの目撃情報や被害の発生状況を共有し、農作物の防護対策の注意喚起と捕獲の働きかけを行う。&#10;" title="防除の進め方"/>
                <wp:cNvGraphicFramePr/>
                <a:graphic xmlns:a="http://schemas.openxmlformats.org/drawingml/2006/main">
                  <a:graphicData uri="http://schemas.microsoft.com/office/word/2010/wordprocessingShape">
                    <wps:wsp>
                      <wps:cNvSpPr/>
                      <wps:spPr>
                        <a:xfrm>
                          <a:off x="0" y="0"/>
                          <a:ext cx="5943600" cy="1581150"/>
                        </a:xfrm>
                        <a:prstGeom prst="roundRect">
                          <a:avLst>
                            <a:gd name="adj" fmla="val 12752"/>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9C7FC" w14:textId="77777777" w:rsidR="00BF3260" w:rsidRDefault="00BF3260" w:rsidP="00622F3A">
                            <w:pPr>
                              <w:ind w:left="210" w:hangingChars="100" w:hanging="210"/>
                              <w:jc w:val="left"/>
                              <w:rPr>
                                <w:rFonts w:ascii="HG丸ｺﾞｼｯｸM-PRO" w:eastAsia="HG丸ｺﾞｼｯｸM-PRO" w:hAnsi="HG丸ｺﾞｼｯｸM-PRO"/>
                                <w:color w:val="000000" w:themeColor="text1"/>
                                <w:szCs w:val="21"/>
                              </w:rPr>
                            </w:pPr>
                          </w:p>
                          <w:p w14:paraId="767A6B84" w14:textId="00C9BB1E" w:rsidR="004A0BF9" w:rsidRDefault="00CE57F8" w:rsidP="00622F3A">
                            <w:pPr>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E7639E">
                              <w:rPr>
                                <w:rFonts w:ascii="HG丸ｺﾞｼｯｸM-PRO" w:eastAsia="HG丸ｺﾞｼｯｸM-PRO" w:hAnsi="HG丸ｺﾞｼｯｸM-PRO" w:hint="eastAsia"/>
                                <w:color w:val="000000" w:themeColor="text1"/>
                                <w:szCs w:val="21"/>
                              </w:rPr>
                              <w:t>従来</w:t>
                            </w:r>
                            <w:r w:rsidR="00E7639E">
                              <w:rPr>
                                <w:rFonts w:ascii="HG丸ｺﾞｼｯｸM-PRO" w:eastAsia="HG丸ｺﾞｼｯｸM-PRO" w:hAnsi="HG丸ｺﾞｼｯｸM-PRO"/>
                                <w:color w:val="000000" w:themeColor="text1"/>
                                <w:szCs w:val="21"/>
                              </w:rPr>
                              <w:t>の</w:t>
                            </w:r>
                            <w:r w:rsidR="00E7639E">
                              <w:rPr>
                                <w:rFonts w:ascii="HG丸ｺﾞｼｯｸM-PRO" w:eastAsia="HG丸ｺﾞｼｯｸM-PRO" w:hAnsi="HG丸ｺﾞｼｯｸM-PRO" w:hint="eastAsia"/>
                                <w:color w:val="000000" w:themeColor="text1"/>
                                <w:szCs w:val="21"/>
                              </w:rPr>
                              <w:t>捕獲に</w:t>
                            </w:r>
                            <w:r w:rsidR="00E7639E">
                              <w:rPr>
                                <w:rFonts w:ascii="HG丸ｺﾞｼｯｸM-PRO" w:eastAsia="HG丸ｺﾞｼｯｸM-PRO" w:hAnsi="HG丸ｺﾞｼｯｸM-PRO"/>
                                <w:color w:val="000000" w:themeColor="text1"/>
                                <w:szCs w:val="21"/>
                              </w:rPr>
                              <w:t>加え、</w:t>
                            </w:r>
                            <w:r w:rsidR="00E7639E">
                              <w:rPr>
                                <w:rFonts w:ascii="HG丸ｺﾞｼｯｸM-PRO" w:eastAsia="HG丸ｺﾞｼｯｸM-PRO" w:hAnsi="HG丸ｺﾞｼｯｸM-PRO" w:hint="eastAsia"/>
                                <w:color w:val="000000" w:themeColor="text1"/>
                                <w:szCs w:val="21"/>
                              </w:rPr>
                              <w:t>有害</w:t>
                            </w:r>
                            <w:r w:rsidR="00E7639E">
                              <w:rPr>
                                <w:rFonts w:ascii="HG丸ｺﾞｼｯｸM-PRO" w:eastAsia="HG丸ｺﾞｼｯｸM-PRO" w:hAnsi="HG丸ｺﾞｼｯｸM-PRO"/>
                                <w:color w:val="000000" w:themeColor="text1"/>
                                <w:szCs w:val="21"/>
                              </w:rPr>
                              <w:t>捕獲の</w:t>
                            </w:r>
                            <w:r w:rsidR="00E7639E">
                              <w:rPr>
                                <w:rFonts w:ascii="HG丸ｺﾞｼｯｸM-PRO" w:eastAsia="HG丸ｺﾞｼｯｸM-PRO" w:hAnsi="HG丸ｺﾞｼｯｸM-PRO" w:hint="eastAsia"/>
                                <w:color w:val="000000" w:themeColor="text1"/>
                                <w:szCs w:val="21"/>
                              </w:rPr>
                              <w:t>推進</w:t>
                            </w:r>
                          </w:p>
                          <w:p w14:paraId="5F13DB27" w14:textId="31CA4AA0" w:rsidR="00324D63" w:rsidRDefault="00CE57F8" w:rsidP="00BF3260">
                            <w:pPr>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705361">
                              <w:rPr>
                                <w:rFonts w:ascii="HG丸ｺﾞｼｯｸM-PRO" w:eastAsia="HG丸ｺﾞｼｯｸM-PRO" w:hAnsi="HG丸ｺﾞｼｯｸM-PRO" w:hint="eastAsia"/>
                                <w:color w:val="000000" w:themeColor="text1"/>
                                <w:szCs w:val="21"/>
                              </w:rPr>
                              <w:t>防護柵の</w:t>
                            </w:r>
                            <w:r w:rsidR="00826C62">
                              <w:rPr>
                                <w:rFonts w:ascii="HG丸ｺﾞｼｯｸM-PRO" w:eastAsia="HG丸ｺﾞｼｯｸM-PRO" w:hAnsi="HG丸ｺﾞｼｯｸM-PRO" w:hint="eastAsia"/>
                                <w:color w:val="000000" w:themeColor="text1"/>
                                <w:szCs w:val="21"/>
                              </w:rPr>
                              <w:t>適切な設置と</w:t>
                            </w:r>
                            <w:r w:rsidR="00705361">
                              <w:rPr>
                                <w:rFonts w:ascii="HG丸ｺﾞｼｯｸM-PRO" w:eastAsia="HG丸ｺﾞｼｯｸM-PRO" w:hAnsi="HG丸ｺﾞｼｯｸM-PRO" w:hint="eastAsia"/>
                                <w:color w:val="000000" w:themeColor="text1"/>
                                <w:szCs w:val="21"/>
                              </w:rPr>
                              <w:t>餌となる</w:t>
                            </w:r>
                            <w:r w:rsidR="00826C62">
                              <w:rPr>
                                <w:rFonts w:ascii="HG丸ｺﾞｼｯｸM-PRO" w:eastAsia="HG丸ｺﾞｼｯｸM-PRO" w:hAnsi="HG丸ｺﾞｼｯｸM-PRO" w:hint="eastAsia"/>
                                <w:color w:val="000000" w:themeColor="text1"/>
                                <w:szCs w:val="21"/>
                              </w:rPr>
                              <w:t>農</w:t>
                            </w:r>
                            <w:r w:rsidR="00705361">
                              <w:rPr>
                                <w:rFonts w:ascii="HG丸ｺﾞｼｯｸM-PRO" w:eastAsia="HG丸ｺﾞｼｯｸM-PRO" w:hAnsi="HG丸ｺﾞｼｯｸM-PRO" w:hint="eastAsia"/>
                                <w:color w:val="000000" w:themeColor="text1"/>
                                <w:szCs w:val="21"/>
                              </w:rPr>
                              <w:t>作物</w:t>
                            </w:r>
                            <w:r w:rsidR="00826C62">
                              <w:rPr>
                                <w:rFonts w:ascii="HG丸ｺﾞｼｯｸM-PRO" w:eastAsia="HG丸ｺﾞｼｯｸM-PRO" w:hAnsi="HG丸ｺﾞｼｯｸM-PRO" w:hint="eastAsia"/>
                                <w:color w:val="000000" w:themeColor="text1"/>
                                <w:szCs w:val="21"/>
                              </w:rPr>
                              <w:t>等</w:t>
                            </w:r>
                            <w:r w:rsidR="00826C62">
                              <w:rPr>
                                <w:rFonts w:ascii="HG丸ｺﾞｼｯｸM-PRO" w:eastAsia="HG丸ｺﾞｼｯｸM-PRO" w:hAnsi="HG丸ｺﾞｼｯｸM-PRO"/>
                                <w:color w:val="000000" w:themeColor="text1"/>
                                <w:szCs w:val="21"/>
                              </w:rPr>
                              <w:t>を</w:t>
                            </w:r>
                            <w:r w:rsidR="00826C62">
                              <w:rPr>
                                <w:rFonts w:ascii="HG丸ｺﾞｼｯｸM-PRO" w:eastAsia="HG丸ｺﾞｼｯｸM-PRO" w:hAnsi="HG丸ｺﾞｼｯｸM-PRO" w:hint="eastAsia"/>
                                <w:color w:val="000000" w:themeColor="text1"/>
                                <w:szCs w:val="21"/>
                              </w:rPr>
                              <w:t>放置しない</w:t>
                            </w:r>
                            <w:r w:rsidR="00705361">
                              <w:rPr>
                                <w:rFonts w:ascii="HG丸ｺﾞｼｯｸM-PRO" w:eastAsia="HG丸ｺﾞｼｯｸM-PRO" w:hAnsi="HG丸ｺﾞｼｯｸM-PRO" w:hint="eastAsia"/>
                                <w:color w:val="000000" w:themeColor="text1"/>
                                <w:szCs w:val="21"/>
                              </w:rPr>
                              <w:t>ことなどを啓発</w:t>
                            </w:r>
                            <w:r w:rsidR="00705361">
                              <w:rPr>
                                <w:rFonts w:ascii="HG丸ｺﾞｼｯｸM-PRO" w:eastAsia="HG丸ｺﾞｼｯｸM-PRO" w:hAnsi="HG丸ｺﾞｼｯｸM-PRO"/>
                                <w:color w:val="000000" w:themeColor="text1"/>
                                <w:szCs w:val="21"/>
                              </w:rPr>
                              <w:t>し</w:t>
                            </w:r>
                            <w:r w:rsidR="00705361">
                              <w:rPr>
                                <w:rFonts w:ascii="HG丸ｺﾞｼｯｸM-PRO" w:eastAsia="HG丸ｺﾞｼｯｸM-PRO" w:hAnsi="HG丸ｺﾞｼｯｸM-PRO" w:hint="eastAsia"/>
                                <w:color w:val="000000" w:themeColor="text1"/>
                                <w:szCs w:val="21"/>
                              </w:rPr>
                              <w:t>、捕獲檻</w:t>
                            </w:r>
                            <w:r w:rsidR="00705361">
                              <w:rPr>
                                <w:rFonts w:ascii="HG丸ｺﾞｼｯｸM-PRO" w:eastAsia="HG丸ｺﾞｼｯｸM-PRO" w:hAnsi="HG丸ｺﾞｼｯｸM-PRO"/>
                                <w:color w:val="000000" w:themeColor="text1"/>
                                <w:szCs w:val="21"/>
                              </w:rPr>
                              <w:t>への</w:t>
                            </w:r>
                            <w:r w:rsidR="00705361">
                              <w:rPr>
                                <w:rFonts w:ascii="HG丸ｺﾞｼｯｸM-PRO" w:eastAsia="HG丸ｺﾞｼｯｸM-PRO" w:hAnsi="HG丸ｺﾞｼｯｸM-PRO" w:hint="eastAsia"/>
                                <w:color w:val="000000" w:themeColor="text1"/>
                                <w:szCs w:val="21"/>
                              </w:rPr>
                              <w:t>誘引</w:t>
                            </w:r>
                            <w:r w:rsidR="00705361">
                              <w:rPr>
                                <w:rFonts w:ascii="HG丸ｺﾞｼｯｸM-PRO" w:eastAsia="HG丸ｺﾞｼｯｸM-PRO" w:hAnsi="HG丸ｺﾞｼｯｸM-PRO"/>
                                <w:color w:val="000000" w:themeColor="text1"/>
                                <w:szCs w:val="21"/>
                              </w:rPr>
                              <w:t>を</w:t>
                            </w:r>
                            <w:r w:rsidR="00705361">
                              <w:rPr>
                                <w:rFonts w:ascii="HG丸ｺﾞｼｯｸM-PRO" w:eastAsia="HG丸ｺﾞｼｯｸM-PRO" w:hAnsi="HG丸ｺﾞｼｯｸM-PRO" w:hint="eastAsia"/>
                                <w:color w:val="000000" w:themeColor="text1"/>
                                <w:szCs w:val="21"/>
                              </w:rPr>
                              <w:t>強める</w:t>
                            </w:r>
                          </w:p>
                          <w:p w14:paraId="1E9410A5" w14:textId="6A3D0472" w:rsidR="00FA3B3E" w:rsidRPr="00A57827" w:rsidRDefault="00324D63" w:rsidP="00BF3260">
                            <w:pPr>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26C62">
                              <w:rPr>
                                <w:rFonts w:ascii="HG丸ｺﾞｼｯｸM-PRO" w:eastAsia="HG丸ｺﾞｼｯｸM-PRO" w:hAnsi="HG丸ｺﾞｼｯｸM-PRO" w:hint="eastAsia"/>
                                <w:color w:val="000000" w:themeColor="text1"/>
                                <w:szCs w:val="21"/>
                              </w:rPr>
                              <w:t>住民</w:t>
                            </w:r>
                            <w:r w:rsidR="00826C62">
                              <w:rPr>
                                <w:rFonts w:ascii="HG丸ｺﾞｼｯｸM-PRO" w:eastAsia="HG丸ｺﾞｼｯｸM-PRO" w:hAnsi="HG丸ｺﾞｼｯｸM-PRO"/>
                                <w:color w:val="000000" w:themeColor="text1"/>
                                <w:szCs w:val="21"/>
                              </w:rPr>
                              <w:t>からの</w:t>
                            </w:r>
                            <w:r w:rsidR="00BF3260">
                              <w:rPr>
                                <w:rFonts w:ascii="HG丸ｺﾞｼｯｸM-PRO" w:eastAsia="HG丸ｺﾞｼｯｸM-PRO" w:hAnsi="HG丸ｺﾞｼｯｸM-PRO" w:hint="eastAsia"/>
                                <w:color w:val="000000" w:themeColor="text1"/>
                                <w:szCs w:val="21"/>
                              </w:rPr>
                              <w:t>目撃情報</w:t>
                            </w:r>
                            <w:r w:rsidR="00967E68">
                              <w:rPr>
                                <w:rFonts w:ascii="HG丸ｺﾞｼｯｸM-PRO" w:eastAsia="HG丸ｺﾞｼｯｸM-PRO" w:hAnsi="HG丸ｺﾞｼｯｸM-PRO" w:hint="eastAsia"/>
                                <w:color w:val="000000" w:themeColor="text1"/>
                                <w:szCs w:val="21"/>
                              </w:rPr>
                              <w:t>や被害</w:t>
                            </w:r>
                            <w:r w:rsidR="008E44A2">
                              <w:rPr>
                                <w:rFonts w:ascii="HG丸ｺﾞｼｯｸM-PRO" w:eastAsia="HG丸ｺﾞｼｯｸM-PRO" w:hAnsi="HG丸ｺﾞｼｯｸM-PRO" w:hint="eastAsia"/>
                                <w:color w:val="000000" w:themeColor="text1"/>
                                <w:szCs w:val="21"/>
                              </w:rPr>
                              <w:t>の発生</w:t>
                            </w:r>
                            <w:r w:rsidR="00967E68">
                              <w:rPr>
                                <w:rFonts w:ascii="HG丸ｺﾞｼｯｸM-PRO" w:eastAsia="HG丸ｺﾞｼｯｸM-PRO" w:hAnsi="HG丸ｺﾞｼｯｸM-PRO" w:hint="eastAsia"/>
                                <w:color w:val="000000" w:themeColor="text1"/>
                                <w:szCs w:val="21"/>
                              </w:rPr>
                              <w:t>状況</w:t>
                            </w:r>
                            <w:r w:rsidR="008E44A2">
                              <w:rPr>
                                <w:rFonts w:ascii="HG丸ｺﾞｼｯｸM-PRO" w:eastAsia="HG丸ｺﾞｼｯｸM-PRO" w:hAnsi="HG丸ｺﾞｼｯｸM-PRO" w:hint="eastAsia"/>
                                <w:color w:val="000000" w:themeColor="text1"/>
                                <w:szCs w:val="21"/>
                              </w:rPr>
                              <w:t>を</w:t>
                            </w:r>
                            <w:r w:rsidR="00BF3260">
                              <w:rPr>
                                <w:rFonts w:ascii="HG丸ｺﾞｼｯｸM-PRO" w:eastAsia="HG丸ｺﾞｼｯｸM-PRO" w:hAnsi="HG丸ｺﾞｼｯｸM-PRO" w:hint="eastAsia"/>
                                <w:color w:val="000000" w:themeColor="text1"/>
                                <w:szCs w:val="21"/>
                              </w:rPr>
                              <w:t>共有</w:t>
                            </w:r>
                            <w:r w:rsidR="008E44A2">
                              <w:rPr>
                                <w:rFonts w:ascii="HG丸ｺﾞｼｯｸM-PRO" w:eastAsia="HG丸ｺﾞｼｯｸM-PRO" w:hAnsi="HG丸ｺﾞｼｯｸM-PRO" w:hint="eastAsia"/>
                                <w:color w:val="000000" w:themeColor="text1"/>
                                <w:szCs w:val="21"/>
                              </w:rPr>
                              <w:t>し</w:t>
                            </w:r>
                            <w:r w:rsidR="008F0C5B">
                              <w:rPr>
                                <w:rFonts w:ascii="HG丸ｺﾞｼｯｸM-PRO" w:eastAsia="HG丸ｺﾞｼｯｸM-PRO" w:hAnsi="HG丸ｺﾞｼｯｸM-PRO" w:hint="eastAsia"/>
                                <w:color w:val="000000" w:themeColor="text1"/>
                                <w:szCs w:val="21"/>
                              </w:rPr>
                              <w:t>、</w:t>
                            </w:r>
                            <w:r w:rsidR="008E44A2">
                              <w:rPr>
                                <w:rFonts w:ascii="HG丸ｺﾞｼｯｸM-PRO" w:eastAsia="HG丸ｺﾞｼｯｸM-PRO" w:hAnsi="HG丸ｺﾞｼｯｸM-PRO" w:hint="eastAsia"/>
                                <w:color w:val="000000" w:themeColor="text1"/>
                                <w:szCs w:val="21"/>
                              </w:rPr>
                              <w:t>農作物</w:t>
                            </w:r>
                            <w:r w:rsidR="008E44A2">
                              <w:rPr>
                                <w:rFonts w:ascii="HG丸ｺﾞｼｯｸM-PRO" w:eastAsia="HG丸ｺﾞｼｯｸM-PRO" w:hAnsi="HG丸ｺﾞｼｯｸM-PRO"/>
                                <w:color w:val="000000" w:themeColor="text1"/>
                                <w:szCs w:val="21"/>
                              </w:rPr>
                              <w:t>の</w:t>
                            </w:r>
                            <w:r w:rsidR="008E44A2">
                              <w:rPr>
                                <w:rFonts w:ascii="HG丸ｺﾞｼｯｸM-PRO" w:eastAsia="HG丸ｺﾞｼｯｸM-PRO" w:hAnsi="HG丸ｺﾞｼｯｸM-PRO" w:hint="eastAsia"/>
                                <w:color w:val="000000" w:themeColor="text1"/>
                                <w:szCs w:val="21"/>
                              </w:rPr>
                              <w:t>防護対策</w:t>
                            </w:r>
                            <w:r w:rsidR="008E44A2">
                              <w:rPr>
                                <w:rFonts w:ascii="HG丸ｺﾞｼｯｸM-PRO" w:eastAsia="HG丸ｺﾞｼｯｸM-PRO" w:hAnsi="HG丸ｺﾞｼｯｸM-PRO"/>
                                <w:color w:val="000000" w:themeColor="text1"/>
                                <w:szCs w:val="21"/>
                              </w:rPr>
                              <w:t>の</w:t>
                            </w:r>
                            <w:r w:rsidR="008F0C5B">
                              <w:rPr>
                                <w:rFonts w:ascii="HG丸ｺﾞｼｯｸM-PRO" w:eastAsia="HG丸ｺﾞｼｯｸM-PRO" w:hAnsi="HG丸ｺﾞｼｯｸM-PRO" w:hint="eastAsia"/>
                                <w:color w:val="000000" w:themeColor="text1"/>
                                <w:szCs w:val="21"/>
                              </w:rPr>
                              <w:t>注意喚起と捕獲の働きかけを行う。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119BB" id="角丸四角形 23" o:spid="_x0000_s1040" alt="タイトル: 防除の進め方 - 説明: 従来の捕獲に加え、有害捕獲の推進&#10;防護柵の適切な設置と餌となる農作物等を放置しないことなどを啓発し、捕獲檻への誘引を強める&#10;住民からの目撃情報や被害の発生状況を共有し、農作物の防護対策の注意喚起と捕獲の働きかけを行う。&#10;" style="width:468pt;height:124.5pt;visibility:visible;mso-wrap-style:square;mso-left-percent:-10001;mso-top-percent:-10001;mso-position-horizontal:absolute;mso-position-horizontal-relative:char;mso-position-vertical:absolute;mso-position-vertical-relative:line;mso-left-percent:-10001;mso-top-percent:-10001;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" fillcolor="white [3212]" strokecolor="#e36c0a [2409]" strokeweight="2pt">
                <v:textbox>
                  <w:txbxContent>
                    <w:p w14:paraId="1CF9C7FC" w14:textId="77777777" w:rsidR="00BF3260" w:rsidRDefault="00BF3260" w:rsidP="00622F3A">
                      <w:pPr>
                        <w:ind w:left="210" w:hangingChars="100" w:hanging="210"/>
                        <w:jc w:val="left"/>
                        <w:rPr>
                          <w:rFonts w:ascii="HG丸ｺﾞｼｯｸM-PRO" w:eastAsia="HG丸ｺﾞｼｯｸM-PRO" w:hAnsi="HG丸ｺﾞｼｯｸM-PRO"/>
                          <w:color w:val="000000" w:themeColor="text1"/>
                          <w:szCs w:val="21"/>
                        </w:rPr>
                      </w:pPr>
                    </w:p>
                    <w:p w14:paraId="767A6B84" w14:textId="00C9BB1E" w:rsidR="004A0BF9" w:rsidRDefault="00CE57F8" w:rsidP="00622F3A">
                      <w:pPr>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E7639E">
                        <w:rPr>
                          <w:rFonts w:ascii="HG丸ｺﾞｼｯｸM-PRO" w:eastAsia="HG丸ｺﾞｼｯｸM-PRO" w:hAnsi="HG丸ｺﾞｼｯｸM-PRO" w:hint="eastAsia"/>
                          <w:color w:val="000000" w:themeColor="text1"/>
                          <w:szCs w:val="21"/>
                        </w:rPr>
                        <w:t>従来</w:t>
                      </w:r>
                      <w:r w:rsidR="00E7639E">
                        <w:rPr>
                          <w:rFonts w:ascii="HG丸ｺﾞｼｯｸM-PRO" w:eastAsia="HG丸ｺﾞｼｯｸM-PRO" w:hAnsi="HG丸ｺﾞｼｯｸM-PRO"/>
                          <w:color w:val="000000" w:themeColor="text1"/>
                          <w:szCs w:val="21"/>
                        </w:rPr>
                        <w:t>の</w:t>
                      </w:r>
                      <w:r w:rsidR="00E7639E">
                        <w:rPr>
                          <w:rFonts w:ascii="HG丸ｺﾞｼｯｸM-PRO" w:eastAsia="HG丸ｺﾞｼｯｸM-PRO" w:hAnsi="HG丸ｺﾞｼｯｸM-PRO" w:hint="eastAsia"/>
                          <w:color w:val="000000" w:themeColor="text1"/>
                          <w:szCs w:val="21"/>
                        </w:rPr>
                        <w:t>捕獲に</w:t>
                      </w:r>
                      <w:r w:rsidR="00E7639E">
                        <w:rPr>
                          <w:rFonts w:ascii="HG丸ｺﾞｼｯｸM-PRO" w:eastAsia="HG丸ｺﾞｼｯｸM-PRO" w:hAnsi="HG丸ｺﾞｼｯｸM-PRO"/>
                          <w:color w:val="000000" w:themeColor="text1"/>
                          <w:szCs w:val="21"/>
                        </w:rPr>
                        <w:t>加え、</w:t>
                      </w:r>
                      <w:r w:rsidR="00E7639E">
                        <w:rPr>
                          <w:rFonts w:ascii="HG丸ｺﾞｼｯｸM-PRO" w:eastAsia="HG丸ｺﾞｼｯｸM-PRO" w:hAnsi="HG丸ｺﾞｼｯｸM-PRO" w:hint="eastAsia"/>
                          <w:color w:val="000000" w:themeColor="text1"/>
                          <w:szCs w:val="21"/>
                        </w:rPr>
                        <w:t>有害</w:t>
                      </w:r>
                      <w:r w:rsidR="00E7639E">
                        <w:rPr>
                          <w:rFonts w:ascii="HG丸ｺﾞｼｯｸM-PRO" w:eastAsia="HG丸ｺﾞｼｯｸM-PRO" w:hAnsi="HG丸ｺﾞｼｯｸM-PRO"/>
                          <w:color w:val="000000" w:themeColor="text1"/>
                          <w:szCs w:val="21"/>
                        </w:rPr>
                        <w:t>捕獲の</w:t>
                      </w:r>
                      <w:r w:rsidR="00E7639E">
                        <w:rPr>
                          <w:rFonts w:ascii="HG丸ｺﾞｼｯｸM-PRO" w:eastAsia="HG丸ｺﾞｼｯｸM-PRO" w:hAnsi="HG丸ｺﾞｼｯｸM-PRO" w:hint="eastAsia"/>
                          <w:color w:val="000000" w:themeColor="text1"/>
                          <w:szCs w:val="21"/>
                        </w:rPr>
                        <w:t>推進</w:t>
                      </w:r>
                    </w:p>
                    <w:p w14:paraId="5F13DB27" w14:textId="31CA4AA0" w:rsidR="00324D63" w:rsidRDefault="00CE57F8" w:rsidP="00BF3260">
                      <w:pPr>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705361">
                        <w:rPr>
                          <w:rFonts w:ascii="HG丸ｺﾞｼｯｸM-PRO" w:eastAsia="HG丸ｺﾞｼｯｸM-PRO" w:hAnsi="HG丸ｺﾞｼｯｸM-PRO" w:hint="eastAsia"/>
                          <w:color w:val="000000" w:themeColor="text1"/>
                          <w:szCs w:val="21"/>
                        </w:rPr>
                        <w:t>防護柵の</w:t>
                      </w:r>
                      <w:r w:rsidR="00826C62">
                        <w:rPr>
                          <w:rFonts w:ascii="HG丸ｺﾞｼｯｸM-PRO" w:eastAsia="HG丸ｺﾞｼｯｸM-PRO" w:hAnsi="HG丸ｺﾞｼｯｸM-PRO" w:hint="eastAsia"/>
                          <w:color w:val="000000" w:themeColor="text1"/>
                          <w:szCs w:val="21"/>
                        </w:rPr>
                        <w:t>適切な設置と</w:t>
                      </w:r>
                      <w:r w:rsidR="00705361">
                        <w:rPr>
                          <w:rFonts w:ascii="HG丸ｺﾞｼｯｸM-PRO" w:eastAsia="HG丸ｺﾞｼｯｸM-PRO" w:hAnsi="HG丸ｺﾞｼｯｸM-PRO" w:hint="eastAsia"/>
                          <w:color w:val="000000" w:themeColor="text1"/>
                          <w:szCs w:val="21"/>
                        </w:rPr>
                        <w:t>餌となる</w:t>
                      </w:r>
                      <w:r w:rsidR="00826C62">
                        <w:rPr>
                          <w:rFonts w:ascii="HG丸ｺﾞｼｯｸM-PRO" w:eastAsia="HG丸ｺﾞｼｯｸM-PRO" w:hAnsi="HG丸ｺﾞｼｯｸM-PRO" w:hint="eastAsia"/>
                          <w:color w:val="000000" w:themeColor="text1"/>
                          <w:szCs w:val="21"/>
                        </w:rPr>
                        <w:t>農</w:t>
                      </w:r>
                      <w:r w:rsidR="00705361">
                        <w:rPr>
                          <w:rFonts w:ascii="HG丸ｺﾞｼｯｸM-PRO" w:eastAsia="HG丸ｺﾞｼｯｸM-PRO" w:hAnsi="HG丸ｺﾞｼｯｸM-PRO" w:hint="eastAsia"/>
                          <w:color w:val="000000" w:themeColor="text1"/>
                          <w:szCs w:val="21"/>
                        </w:rPr>
                        <w:t>作物</w:t>
                      </w:r>
                      <w:r w:rsidR="00826C62">
                        <w:rPr>
                          <w:rFonts w:ascii="HG丸ｺﾞｼｯｸM-PRO" w:eastAsia="HG丸ｺﾞｼｯｸM-PRO" w:hAnsi="HG丸ｺﾞｼｯｸM-PRO" w:hint="eastAsia"/>
                          <w:color w:val="000000" w:themeColor="text1"/>
                          <w:szCs w:val="21"/>
                        </w:rPr>
                        <w:t>等</w:t>
                      </w:r>
                      <w:r w:rsidR="00826C62">
                        <w:rPr>
                          <w:rFonts w:ascii="HG丸ｺﾞｼｯｸM-PRO" w:eastAsia="HG丸ｺﾞｼｯｸM-PRO" w:hAnsi="HG丸ｺﾞｼｯｸM-PRO"/>
                          <w:color w:val="000000" w:themeColor="text1"/>
                          <w:szCs w:val="21"/>
                        </w:rPr>
                        <w:t>を</w:t>
                      </w:r>
                      <w:r w:rsidR="00826C62">
                        <w:rPr>
                          <w:rFonts w:ascii="HG丸ｺﾞｼｯｸM-PRO" w:eastAsia="HG丸ｺﾞｼｯｸM-PRO" w:hAnsi="HG丸ｺﾞｼｯｸM-PRO" w:hint="eastAsia"/>
                          <w:color w:val="000000" w:themeColor="text1"/>
                          <w:szCs w:val="21"/>
                        </w:rPr>
                        <w:t>放置しない</w:t>
                      </w:r>
                      <w:r w:rsidR="00705361">
                        <w:rPr>
                          <w:rFonts w:ascii="HG丸ｺﾞｼｯｸM-PRO" w:eastAsia="HG丸ｺﾞｼｯｸM-PRO" w:hAnsi="HG丸ｺﾞｼｯｸM-PRO" w:hint="eastAsia"/>
                          <w:color w:val="000000" w:themeColor="text1"/>
                          <w:szCs w:val="21"/>
                        </w:rPr>
                        <w:t>ことなどを啓発</w:t>
                      </w:r>
                      <w:r w:rsidR="00705361">
                        <w:rPr>
                          <w:rFonts w:ascii="HG丸ｺﾞｼｯｸM-PRO" w:eastAsia="HG丸ｺﾞｼｯｸM-PRO" w:hAnsi="HG丸ｺﾞｼｯｸM-PRO"/>
                          <w:color w:val="000000" w:themeColor="text1"/>
                          <w:szCs w:val="21"/>
                        </w:rPr>
                        <w:t>し</w:t>
                      </w:r>
                      <w:r w:rsidR="00705361">
                        <w:rPr>
                          <w:rFonts w:ascii="HG丸ｺﾞｼｯｸM-PRO" w:eastAsia="HG丸ｺﾞｼｯｸM-PRO" w:hAnsi="HG丸ｺﾞｼｯｸM-PRO" w:hint="eastAsia"/>
                          <w:color w:val="000000" w:themeColor="text1"/>
                          <w:szCs w:val="21"/>
                        </w:rPr>
                        <w:t>、捕獲檻</w:t>
                      </w:r>
                      <w:r w:rsidR="00705361">
                        <w:rPr>
                          <w:rFonts w:ascii="HG丸ｺﾞｼｯｸM-PRO" w:eastAsia="HG丸ｺﾞｼｯｸM-PRO" w:hAnsi="HG丸ｺﾞｼｯｸM-PRO"/>
                          <w:color w:val="000000" w:themeColor="text1"/>
                          <w:szCs w:val="21"/>
                        </w:rPr>
                        <w:t>への</w:t>
                      </w:r>
                      <w:r w:rsidR="00705361">
                        <w:rPr>
                          <w:rFonts w:ascii="HG丸ｺﾞｼｯｸM-PRO" w:eastAsia="HG丸ｺﾞｼｯｸM-PRO" w:hAnsi="HG丸ｺﾞｼｯｸM-PRO" w:hint="eastAsia"/>
                          <w:color w:val="000000" w:themeColor="text1"/>
                          <w:szCs w:val="21"/>
                        </w:rPr>
                        <w:t>誘引</w:t>
                      </w:r>
                      <w:r w:rsidR="00705361">
                        <w:rPr>
                          <w:rFonts w:ascii="HG丸ｺﾞｼｯｸM-PRO" w:eastAsia="HG丸ｺﾞｼｯｸM-PRO" w:hAnsi="HG丸ｺﾞｼｯｸM-PRO"/>
                          <w:color w:val="000000" w:themeColor="text1"/>
                          <w:szCs w:val="21"/>
                        </w:rPr>
                        <w:t>を</w:t>
                      </w:r>
                      <w:r w:rsidR="00705361">
                        <w:rPr>
                          <w:rFonts w:ascii="HG丸ｺﾞｼｯｸM-PRO" w:eastAsia="HG丸ｺﾞｼｯｸM-PRO" w:hAnsi="HG丸ｺﾞｼｯｸM-PRO" w:hint="eastAsia"/>
                          <w:color w:val="000000" w:themeColor="text1"/>
                          <w:szCs w:val="21"/>
                        </w:rPr>
                        <w:t>強める</w:t>
                      </w:r>
                    </w:p>
                    <w:p w14:paraId="1E9410A5" w14:textId="6A3D0472" w:rsidR="00FA3B3E" w:rsidRPr="00A57827" w:rsidRDefault="00324D63" w:rsidP="00BF3260">
                      <w:pPr>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26C62">
                        <w:rPr>
                          <w:rFonts w:ascii="HG丸ｺﾞｼｯｸM-PRO" w:eastAsia="HG丸ｺﾞｼｯｸM-PRO" w:hAnsi="HG丸ｺﾞｼｯｸM-PRO" w:hint="eastAsia"/>
                          <w:color w:val="000000" w:themeColor="text1"/>
                          <w:szCs w:val="21"/>
                        </w:rPr>
                        <w:t>住民</w:t>
                      </w:r>
                      <w:r w:rsidR="00826C62">
                        <w:rPr>
                          <w:rFonts w:ascii="HG丸ｺﾞｼｯｸM-PRO" w:eastAsia="HG丸ｺﾞｼｯｸM-PRO" w:hAnsi="HG丸ｺﾞｼｯｸM-PRO"/>
                          <w:color w:val="000000" w:themeColor="text1"/>
                          <w:szCs w:val="21"/>
                        </w:rPr>
                        <w:t>からの</w:t>
                      </w:r>
                      <w:r w:rsidR="00BF3260">
                        <w:rPr>
                          <w:rFonts w:ascii="HG丸ｺﾞｼｯｸM-PRO" w:eastAsia="HG丸ｺﾞｼｯｸM-PRO" w:hAnsi="HG丸ｺﾞｼｯｸM-PRO" w:hint="eastAsia"/>
                          <w:color w:val="000000" w:themeColor="text1"/>
                          <w:szCs w:val="21"/>
                        </w:rPr>
                        <w:t>目撃情報</w:t>
                      </w:r>
                      <w:r w:rsidR="00967E68">
                        <w:rPr>
                          <w:rFonts w:ascii="HG丸ｺﾞｼｯｸM-PRO" w:eastAsia="HG丸ｺﾞｼｯｸM-PRO" w:hAnsi="HG丸ｺﾞｼｯｸM-PRO" w:hint="eastAsia"/>
                          <w:color w:val="000000" w:themeColor="text1"/>
                          <w:szCs w:val="21"/>
                        </w:rPr>
                        <w:t>や被害</w:t>
                      </w:r>
                      <w:r w:rsidR="008E44A2">
                        <w:rPr>
                          <w:rFonts w:ascii="HG丸ｺﾞｼｯｸM-PRO" w:eastAsia="HG丸ｺﾞｼｯｸM-PRO" w:hAnsi="HG丸ｺﾞｼｯｸM-PRO" w:hint="eastAsia"/>
                          <w:color w:val="000000" w:themeColor="text1"/>
                          <w:szCs w:val="21"/>
                        </w:rPr>
                        <w:t>の発生</w:t>
                      </w:r>
                      <w:r w:rsidR="00967E68">
                        <w:rPr>
                          <w:rFonts w:ascii="HG丸ｺﾞｼｯｸM-PRO" w:eastAsia="HG丸ｺﾞｼｯｸM-PRO" w:hAnsi="HG丸ｺﾞｼｯｸM-PRO" w:hint="eastAsia"/>
                          <w:color w:val="000000" w:themeColor="text1"/>
                          <w:szCs w:val="21"/>
                        </w:rPr>
                        <w:t>状況</w:t>
                      </w:r>
                      <w:r w:rsidR="008E44A2">
                        <w:rPr>
                          <w:rFonts w:ascii="HG丸ｺﾞｼｯｸM-PRO" w:eastAsia="HG丸ｺﾞｼｯｸM-PRO" w:hAnsi="HG丸ｺﾞｼｯｸM-PRO" w:hint="eastAsia"/>
                          <w:color w:val="000000" w:themeColor="text1"/>
                          <w:szCs w:val="21"/>
                        </w:rPr>
                        <w:t>を</w:t>
                      </w:r>
                      <w:r w:rsidR="00BF3260">
                        <w:rPr>
                          <w:rFonts w:ascii="HG丸ｺﾞｼｯｸM-PRO" w:eastAsia="HG丸ｺﾞｼｯｸM-PRO" w:hAnsi="HG丸ｺﾞｼｯｸM-PRO" w:hint="eastAsia"/>
                          <w:color w:val="000000" w:themeColor="text1"/>
                          <w:szCs w:val="21"/>
                        </w:rPr>
                        <w:t>共有</w:t>
                      </w:r>
                      <w:r w:rsidR="008E44A2">
                        <w:rPr>
                          <w:rFonts w:ascii="HG丸ｺﾞｼｯｸM-PRO" w:eastAsia="HG丸ｺﾞｼｯｸM-PRO" w:hAnsi="HG丸ｺﾞｼｯｸM-PRO" w:hint="eastAsia"/>
                          <w:color w:val="000000" w:themeColor="text1"/>
                          <w:szCs w:val="21"/>
                        </w:rPr>
                        <w:t>し</w:t>
                      </w:r>
                      <w:r w:rsidR="008F0C5B">
                        <w:rPr>
                          <w:rFonts w:ascii="HG丸ｺﾞｼｯｸM-PRO" w:eastAsia="HG丸ｺﾞｼｯｸM-PRO" w:hAnsi="HG丸ｺﾞｼｯｸM-PRO" w:hint="eastAsia"/>
                          <w:color w:val="000000" w:themeColor="text1"/>
                          <w:szCs w:val="21"/>
                        </w:rPr>
                        <w:t>、</w:t>
                      </w:r>
                      <w:r w:rsidR="008E44A2">
                        <w:rPr>
                          <w:rFonts w:ascii="HG丸ｺﾞｼｯｸM-PRO" w:eastAsia="HG丸ｺﾞｼｯｸM-PRO" w:hAnsi="HG丸ｺﾞｼｯｸM-PRO" w:hint="eastAsia"/>
                          <w:color w:val="000000" w:themeColor="text1"/>
                          <w:szCs w:val="21"/>
                        </w:rPr>
                        <w:t>農作物</w:t>
                      </w:r>
                      <w:r w:rsidR="008E44A2">
                        <w:rPr>
                          <w:rFonts w:ascii="HG丸ｺﾞｼｯｸM-PRO" w:eastAsia="HG丸ｺﾞｼｯｸM-PRO" w:hAnsi="HG丸ｺﾞｼｯｸM-PRO"/>
                          <w:color w:val="000000" w:themeColor="text1"/>
                          <w:szCs w:val="21"/>
                        </w:rPr>
                        <w:t>の</w:t>
                      </w:r>
                      <w:r w:rsidR="008E44A2">
                        <w:rPr>
                          <w:rFonts w:ascii="HG丸ｺﾞｼｯｸM-PRO" w:eastAsia="HG丸ｺﾞｼｯｸM-PRO" w:hAnsi="HG丸ｺﾞｼｯｸM-PRO" w:hint="eastAsia"/>
                          <w:color w:val="000000" w:themeColor="text1"/>
                          <w:szCs w:val="21"/>
                        </w:rPr>
                        <w:t>防護対策</w:t>
                      </w:r>
                      <w:r w:rsidR="008E44A2">
                        <w:rPr>
                          <w:rFonts w:ascii="HG丸ｺﾞｼｯｸM-PRO" w:eastAsia="HG丸ｺﾞｼｯｸM-PRO" w:hAnsi="HG丸ｺﾞｼｯｸM-PRO"/>
                          <w:color w:val="000000" w:themeColor="text1"/>
                          <w:szCs w:val="21"/>
                        </w:rPr>
                        <w:t>の</w:t>
                      </w:r>
                      <w:r w:rsidR="008F0C5B">
                        <w:rPr>
                          <w:rFonts w:ascii="HG丸ｺﾞｼｯｸM-PRO" w:eastAsia="HG丸ｺﾞｼｯｸM-PRO" w:hAnsi="HG丸ｺﾞｼｯｸM-PRO" w:hint="eastAsia"/>
                          <w:color w:val="000000" w:themeColor="text1"/>
                          <w:szCs w:val="21"/>
                        </w:rPr>
                        <w:t>注意喚起と捕獲の働きかけを行う。</w:t>
                      </w:r>
                    </w:p>
                  </w:txbxContent>
                </v:textbox>
                <w10:anchorlock/>
              </v:roundrect>
            </w:pict>
          </mc:Fallback>
        </mc:AlternateContent>
      </w:r>
    </w:p>
    <w:p w14:paraId="782302F7" w14:textId="3F265861" w:rsidR="00D125B4" w:rsidRDefault="00A57827">
      <w:r>
        <w:rPr>
          <w:rFonts w:hint="eastAsia"/>
          <w:noProof/>
        </w:rPr>
        <mc:AlternateContent>
          <mc:Choice Requires="wps">
            <w:drawing>
              <wp:anchor distT="0" distB="0" distL="114300" distR="114300" simplePos="0" relativeHeight="251693056" behindDoc="0" locked="0" layoutInCell="1" allowOverlap="1" wp14:anchorId="580119C9" wp14:editId="68EF1503">
                <wp:simplePos x="0" y="0"/>
                <wp:positionH relativeFrom="column">
                  <wp:posOffset>13970</wp:posOffset>
                </wp:positionH>
                <wp:positionV relativeFrom="paragraph">
                  <wp:posOffset>51435</wp:posOffset>
                </wp:positionV>
                <wp:extent cx="1581150" cy="342900"/>
                <wp:effectExtent l="0" t="0" r="19050" b="19050"/>
                <wp:wrapNone/>
                <wp:docPr id="12" name="1 つの角を丸めた四角形 12" descr="以下説明あり" title="その他必要な事項"/>
                <wp:cNvGraphicFramePr/>
                <a:graphic xmlns:a="http://schemas.openxmlformats.org/drawingml/2006/main">
                  <a:graphicData uri="http://schemas.microsoft.com/office/word/2010/wordprocessingShape">
                    <wps:wsp>
                      <wps:cNvSpPr/>
                      <wps:spPr>
                        <a:xfrm>
                          <a:off x="0" y="0"/>
                          <a:ext cx="1581150" cy="342900"/>
                        </a:xfrm>
                        <a:prstGeom prst="round1Rect">
                          <a:avLst/>
                        </a:prstGeom>
                        <a:solidFill>
                          <a:schemeClr val="accent6">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19F4" w14:textId="57A1E0F6" w:rsidR="00A57827" w:rsidRPr="001B0E1B" w:rsidRDefault="0000407C" w:rsidP="00A57827">
                            <w:pPr>
                              <w:jc w:val="left"/>
                              <w:rPr>
                                <w:rFonts w:asciiTheme="majorEastAsia" w:eastAsiaTheme="majorEastAsia" w:hAnsiTheme="majorEastAsia"/>
                                <w:b/>
                                <w:color w:val="FFFFFF" w:themeColor="background1"/>
                                <w:sz w:val="24"/>
                              </w:rPr>
                            </w:pPr>
                            <w:r>
                              <w:rPr>
                                <w:rFonts w:ascii="ＭＳ ゴシック" w:eastAsia="ＭＳ ゴシック" w:hAnsi="ＭＳ ゴシック" w:hint="eastAsia"/>
                                <w:b/>
                                <w:color w:val="FFFFFF" w:themeColor="background1"/>
                                <w:sz w:val="24"/>
                              </w:rPr>
                              <w:t>その他必要な事項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19C9" id="1 つの角を丸めた四角形 12" o:spid="_x0000_s1041" alt="タイトル: その他必要な事項 - 説明: 以下説明あり" style="position:absolute;left:0;text-align:left;margin-left:1.1pt;margin-top:4.05pt;width:124.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1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" adj="-11796480,,5400" path="m,l1523999,v31564,,57151,25587,57151,57151l1581150,342900,,342900,,xe" fillcolor="#e36c0a [2409]" strokecolor="#c00000" strokeweight="2pt">
                <v:stroke joinstyle="miter"/>
                <v:formulas/>
                <v:path arrowok="t" o:connecttype="custom" o:connectlocs="0,0;1523999,0;1581150,57151;1581150,342900;0,342900;0,0" o:connectangles="0,0,0,0,0,0" textboxrect="0,0,1581150,342900"/>
                <v:textbox>
                  <w:txbxContent>
                    <w:p w14:paraId="580119F4" w14:textId="57A1E0F6" w:rsidR="00A57827" w:rsidRPr="001B0E1B" w:rsidRDefault="0000407C" w:rsidP="00A57827">
                      <w:pPr>
                        <w:jc w:val="left"/>
                        <w:rPr>
                          <w:rFonts w:asciiTheme="majorEastAsia" w:eastAsiaTheme="majorEastAsia" w:hAnsiTheme="majorEastAsia"/>
                          <w:b/>
                          <w:color w:val="FFFFFF" w:themeColor="background1"/>
                          <w:sz w:val="24"/>
                        </w:rPr>
                      </w:pPr>
                      <w:r>
                        <w:rPr>
                          <w:rFonts w:ascii="ＭＳ ゴシック" w:eastAsia="ＭＳ ゴシック" w:hAnsi="ＭＳ ゴシック" w:hint="eastAsia"/>
                          <w:b/>
                          <w:color w:val="FFFFFF" w:themeColor="background1"/>
                          <w:sz w:val="24"/>
                        </w:rPr>
                        <w:t>その他必要な事項</w:t>
                      </w:r>
                    </w:p>
                  </w:txbxContent>
                </v:textbox>
              </v:shape>
            </w:pict>
          </mc:Fallback>
        </mc:AlternateContent>
      </w:r>
      <w:r>
        <w:rPr>
          <w:rFonts w:hint="eastAsia"/>
          <w:noProof/>
        </w:rPr>
        <mc:AlternateContent>
          <mc:Choice Requires="wps">
            <w:drawing>
              <wp:inline distT="0" distB="0" distL="0" distR="0" wp14:anchorId="580119CB" wp14:editId="3EFC45AC">
                <wp:extent cx="5934075" cy="2162175"/>
                <wp:effectExtent l="0" t="0" r="28575" b="28575"/>
                <wp:docPr id="7" name="角丸四角形 7" descr="○被害防除対策&#10;被害対策の手引きや捕獲マニュアル等の情報を府のホームページへ掲載するなどアライグマの被害対策の普及啓発を行うとともに、市町村等関係機関と情報交換等を行い効率的な防除に努める。&#10;○モニタリング&#10;　アライグマによる被害の状況、捕獲情報、措置個体、捕獲効率についてモニタリングを行い、効果的・効率的な防除方法の検証を行ったうえ、市町村へ情報提供を行う。&#10;" title="その他必要な事項"/>
                <wp:cNvGraphicFramePr/>
                <a:graphic xmlns:a="http://schemas.openxmlformats.org/drawingml/2006/main">
                  <a:graphicData uri="http://schemas.microsoft.com/office/word/2010/wordprocessingShape">
                    <wps:wsp>
                      <wps:cNvSpPr/>
                      <wps:spPr>
                        <a:xfrm>
                          <a:off x="0" y="0"/>
                          <a:ext cx="5934075" cy="2162175"/>
                        </a:xfrm>
                        <a:prstGeom prst="roundRect">
                          <a:avLst>
                            <a:gd name="adj" fmla="val 12752"/>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5F713" w14:textId="77777777" w:rsidR="005140EF" w:rsidRDefault="005140EF" w:rsidP="0000407C">
                            <w:pPr>
                              <w:jc w:val="left"/>
                              <w:rPr>
                                <w:rFonts w:ascii="HG丸ｺﾞｼｯｸM-PRO" w:eastAsia="HG丸ｺﾞｼｯｸM-PRO" w:hAnsi="HG丸ｺﾞｼｯｸM-PRO"/>
                                <w:color w:val="000000" w:themeColor="text1"/>
                                <w:szCs w:val="21"/>
                              </w:rPr>
                            </w:pPr>
                          </w:p>
                          <w:p w14:paraId="1244498E" w14:textId="77777777" w:rsidR="0000407C" w:rsidRDefault="0000407C" w:rsidP="0000407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○被害防除対策</w:t>
                            </w:r>
                          </w:p>
                          <w:p w14:paraId="57CB0D43" w14:textId="48343610" w:rsidR="008F0C5B" w:rsidRDefault="003B4806" w:rsidP="008F0C5B">
                            <w:pPr>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被害</w:t>
                            </w:r>
                            <w:r w:rsidR="008E44A2">
                              <w:rPr>
                                <w:rFonts w:ascii="HG丸ｺﾞｼｯｸM-PRO" w:eastAsia="HG丸ｺﾞｼｯｸM-PRO" w:hAnsi="HG丸ｺﾞｼｯｸM-PRO" w:hint="eastAsia"/>
                                <w:color w:val="000000" w:themeColor="text1"/>
                                <w:szCs w:val="21"/>
                              </w:rPr>
                              <w:t>対策の手引きや捕獲マニュアル等の情報を</w:t>
                            </w:r>
                            <w:r>
                              <w:rPr>
                                <w:rFonts w:ascii="HG丸ｺﾞｼｯｸM-PRO" w:eastAsia="HG丸ｺﾞｼｯｸM-PRO" w:hAnsi="HG丸ｺﾞｼｯｸM-PRO" w:hint="eastAsia"/>
                                <w:color w:val="000000" w:themeColor="text1"/>
                                <w:szCs w:val="21"/>
                              </w:rPr>
                              <w:t>府の</w:t>
                            </w:r>
                            <w:r w:rsidR="008F0C5B" w:rsidRPr="00A57827">
                              <w:rPr>
                                <w:rFonts w:ascii="HG丸ｺﾞｼｯｸM-PRO" w:eastAsia="HG丸ｺﾞｼｯｸM-PRO" w:hAnsi="HG丸ｺﾞｼｯｸM-PRO" w:hint="eastAsia"/>
                                <w:color w:val="000000" w:themeColor="text1"/>
                                <w:szCs w:val="21"/>
                              </w:rPr>
                              <w:t>ホームページへ掲載する</w:t>
                            </w:r>
                            <w:r w:rsidR="008E44A2">
                              <w:rPr>
                                <w:rFonts w:ascii="HG丸ｺﾞｼｯｸM-PRO" w:eastAsia="HG丸ｺﾞｼｯｸM-PRO" w:hAnsi="HG丸ｺﾞｼｯｸM-PRO" w:hint="eastAsia"/>
                                <w:color w:val="000000" w:themeColor="text1"/>
                                <w:szCs w:val="21"/>
                              </w:rPr>
                              <w:t>などアライグマの被害対策の普及啓発を行うとともに、市町村等関係機関</w:t>
                            </w:r>
                            <w:r w:rsidR="008E44A2">
                              <w:rPr>
                                <w:rFonts w:ascii="HG丸ｺﾞｼｯｸM-PRO" w:eastAsia="HG丸ｺﾞｼｯｸM-PRO" w:hAnsi="HG丸ｺﾞｼｯｸM-PRO"/>
                                <w:color w:val="000000" w:themeColor="text1"/>
                                <w:szCs w:val="21"/>
                              </w:rPr>
                              <w:t>と</w:t>
                            </w:r>
                            <w:r w:rsidR="008E44A2">
                              <w:rPr>
                                <w:rFonts w:ascii="HG丸ｺﾞｼｯｸM-PRO" w:eastAsia="HG丸ｺﾞｼｯｸM-PRO" w:hAnsi="HG丸ｺﾞｼｯｸM-PRO" w:hint="eastAsia"/>
                                <w:color w:val="000000" w:themeColor="text1"/>
                                <w:szCs w:val="21"/>
                              </w:rPr>
                              <w:t>情報交換</w:t>
                            </w:r>
                            <w:r w:rsidR="008E44A2">
                              <w:rPr>
                                <w:rFonts w:ascii="HG丸ｺﾞｼｯｸM-PRO" w:eastAsia="HG丸ｺﾞｼｯｸM-PRO" w:hAnsi="HG丸ｺﾞｼｯｸM-PRO"/>
                                <w:color w:val="000000" w:themeColor="text1"/>
                                <w:szCs w:val="21"/>
                              </w:rPr>
                              <w:t>等を</w:t>
                            </w:r>
                            <w:r w:rsidR="008E44A2">
                              <w:rPr>
                                <w:rFonts w:ascii="HG丸ｺﾞｼｯｸM-PRO" w:eastAsia="HG丸ｺﾞｼｯｸM-PRO" w:hAnsi="HG丸ｺﾞｼｯｸM-PRO" w:hint="eastAsia"/>
                                <w:color w:val="000000" w:themeColor="text1"/>
                                <w:szCs w:val="21"/>
                              </w:rPr>
                              <w:t>行い</w:t>
                            </w:r>
                            <w:r w:rsidR="008E44A2">
                              <w:rPr>
                                <w:rFonts w:ascii="HG丸ｺﾞｼｯｸM-PRO" w:eastAsia="HG丸ｺﾞｼｯｸM-PRO" w:hAnsi="HG丸ｺﾞｼｯｸM-PRO"/>
                                <w:color w:val="000000" w:themeColor="text1"/>
                                <w:szCs w:val="21"/>
                              </w:rPr>
                              <w:t>効率的な防除に</w:t>
                            </w:r>
                            <w:r w:rsidR="008E44A2">
                              <w:rPr>
                                <w:rFonts w:ascii="HG丸ｺﾞｼｯｸM-PRO" w:eastAsia="HG丸ｺﾞｼｯｸM-PRO" w:hAnsi="HG丸ｺﾞｼｯｸM-PRO" w:hint="eastAsia"/>
                                <w:color w:val="000000" w:themeColor="text1"/>
                                <w:szCs w:val="21"/>
                              </w:rPr>
                              <w:t>努める。</w:t>
                            </w:r>
                          </w:p>
                          <w:p w14:paraId="62C44EA3" w14:textId="23C8BA07" w:rsidR="0000407C" w:rsidRDefault="0000407C" w:rsidP="0000407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○モニタリング</w:t>
                            </w:r>
                          </w:p>
                          <w:p w14:paraId="03C177B8" w14:textId="34C2620E" w:rsidR="00BF3260" w:rsidRPr="0000407C" w:rsidRDefault="0000407C" w:rsidP="0000407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アライグマによる被害の状況、捕獲情報、措置個体</w:t>
                            </w:r>
                            <w:r w:rsidR="00FA3B3E">
                              <w:rPr>
                                <w:rFonts w:ascii="HG丸ｺﾞｼｯｸM-PRO" w:eastAsia="HG丸ｺﾞｼｯｸM-PRO" w:hAnsi="HG丸ｺﾞｼｯｸM-PRO" w:hint="eastAsia"/>
                                <w:color w:val="000000" w:themeColor="text1"/>
                                <w:szCs w:val="21"/>
                              </w:rPr>
                              <w:t>、捕獲効率についてモニタリングを行い、効果的</w:t>
                            </w:r>
                            <w:r w:rsidR="008F0C5B">
                              <w:rPr>
                                <w:rFonts w:ascii="HG丸ｺﾞｼｯｸM-PRO" w:eastAsia="HG丸ｺﾞｼｯｸM-PRO" w:hAnsi="HG丸ｺﾞｼｯｸM-PRO" w:hint="eastAsia"/>
                                <w:color w:val="000000" w:themeColor="text1"/>
                                <w:szCs w:val="21"/>
                              </w:rPr>
                              <w:t>・効率的</w:t>
                            </w:r>
                            <w:r w:rsidR="00FA3B3E">
                              <w:rPr>
                                <w:rFonts w:ascii="HG丸ｺﾞｼｯｸM-PRO" w:eastAsia="HG丸ｺﾞｼｯｸM-PRO" w:hAnsi="HG丸ｺﾞｼｯｸM-PRO" w:hint="eastAsia"/>
                                <w:color w:val="000000" w:themeColor="text1"/>
                                <w:szCs w:val="21"/>
                              </w:rPr>
                              <w:t>な防除方法の検証</w:t>
                            </w:r>
                            <w:r w:rsidR="003B4806">
                              <w:rPr>
                                <w:rFonts w:ascii="HG丸ｺﾞｼｯｸM-PRO" w:eastAsia="HG丸ｺﾞｼｯｸM-PRO" w:hAnsi="HG丸ｺﾞｼｯｸM-PRO" w:hint="eastAsia"/>
                                <w:color w:val="000000" w:themeColor="text1"/>
                                <w:szCs w:val="21"/>
                              </w:rPr>
                              <w:t>を行ったうえ、</w:t>
                            </w:r>
                            <w:r w:rsidR="00BF3260">
                              <w:rPr>
                                <w:rFonts w:ascii="HG丸ｺﾞｼｯｸM-PRO" w:eastAsia="HG丸ｺﾞｼｯｸM-PRO" w:hAnsi="HG丸ｺﾞｼｯｸM-PRO" w:hint="eastAsia"/>
                                <w:color w:val="000000" w:themeColor="text1"/>
                                <w:szCs w:val="21"/>
                              </w:rPr>
                              <w:t>市町村へ情報提供を行う。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119CB" id="角丸四角形 7" o:spid="_x0000_s1042" alt="タイトル: その他必要な事項 - 説明: ○被害防除対策&#10;被害対策の手引きや捕獲マニュアル等の情報を府のホームページへ掲載するなどアライグマの被害対策の普及啓発を行うとともに、市町村等関係機関と情報交換等を行い効率的な防除に努める。&#10;○モニタリング&#10;　アライグマによる被害の状況、捕獲情報、措置個体、捕獲効率についてモニタリングを行い、効果的・効率的な防除方法の検証を行ったうえ、市町村へ情報提供を行う。&#10;" style="width:467.25pt;height:170.25pt;visibility:visible;mso-wrap-style:square;mso-left-percent:-10001;mso-top-percent:-10001;mso-position-horizontal:absolute;mso-position-horizontal-relative:char;mso-position-vertical:absolute;mso-position-vertical-relative:line;mso-left-percent:-10001;mso-top-percent:-10001;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" fillcolor="white [3212]" strokecolor="#e36c0a [2409]" strokeweight="2pt">
                <v:textbox>
                  <w:txbxContent>
                    <w:p w14:paraId="4075F713" w14:textId="77777777" w:rsidR="005140EF" w:rsidRDefault="005140EF" w:rsidP="0000407C">
                      <w:pPr>
                        <w:jc w:val="left"/>
                        <w:rPr>
                          <w:rFonts w:ascii="HG丸ｺﾞｼｯｸM-PRO" w:eastAsia="HG丸ｺﾞｼｯｸM-PRO" w:hAnsi="HG丸ｺﾞｼｯｸM-PRO"/>
                          <w:color w:val="000000" w:themeColor="text1"/>
                          <w:szCs w:val="21"/>
                        </w:rPr>
                      </w:pPr>
                    </w:p>
                    <w:p w14:paraId="1244498E" w14:textId="77777777" w:rsidR="0000407C" w:rsidRDefault="0000407C" w:rsidP="0000407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○被害防除対策</w:t>
                      </w:r>
                    </w:p>
                    <w:p w14:paraId="57CB0D43" w14:textId="48343610" w:rsidR="008F0C5B" w:rsidRDefault="003B4806" w:rsidP="008F0C5B">
                      <w:pPr>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被害</w:t>
                      </w:r>
                      <w:r w:rsidR="008E44A2">
                        <w:rPr>
                          <w:rFonts w:ascii="HG丸ｺﾞｼｯｸM-PRO" w:eastAsia="HG丸ｺﾞｼｯｸM-PRO" w:hAnsi="HG丸ｺﾞｼｯｸM-PRO" w:hint="eastAsia"/>
                          <w:color w:val="000000" w:themeColor="text1"/>
                          <w:szCs w:val="21"/>
                        </w:rPr>
                        <w:t>対策の手引きや捕獲マニュアル等の情報を</w:t>
                      </w:r>
                      <w:r>
                        <w:rPr>
                          <w:rFonts w:ascii="HG丸ｺﾞｼｯｸM-PRO" w:eastAsia="HG丸ｺﾞｼｯｸM-PRO" w:hAnsi="HG丸ｺﾞｼｯｸM-PRO" w:hint="eastAsia"/>
                          <w:color w:val="000000" w:themeColor="text1"/>
                          <w:szCs w:val="21"/>
                        </w:rPr>
                        <w:t>府の</w:t>
                      </w:r>
                      <w:r w:rsidR="008F0C5B" w:rsidRPr="00A57827">
                        <w:rPr>
                          <w:rFonts w:ascii="HG丸ｺﾞｼｯｸM-PRO" w:eastAsia="HG丸ｺﾞｼｯｸM-PRO" w:hAnsi="HG丸ｺﾞｼｯｸM-PRO" w:hint="eastAsia"/>
                          <w:color w:val="000000" w:themeColor="text1"/>
                          <w:szCs w:val="21"/>
                        </w:rPr>
                        <w:t>ホームページへ掲載する</w:t>
                      </w:r>
                      <w:r w:rsidR="008E44A2">
                        <w:rPr>
                          <w:rFonts w:ascii="HG丸ｺﾞｼｯｸM-PRO" w:eastAsia="HG丸ｺﾞｼｯｸM-PRO" w:hAnsi="HG丸ｺﾞｼｯｸM-PRO" w:hint="eastAsia"/>
                          <w:color w:val="000000" w:themeColor="text1"/>
                          <w:szCs w:val="21"/>
                        </w:rPr>
                        <w:t>などアライグマの被害対策の普及啓発を行うとともに、市町村等関係機関</w:t>
                      </w:r>
                      <w:r w:rsidR="008E44A2">
                        <w:rPr>
                          <w:rFonts w:ascii="HG丸ｺﾞｼｯｸM-PRO" w:eastAsia="HG丸ｺﾞｼｯｸM-PRO" w:hAnsi="HG丸ｺﾞｼｯｸM-PRO"/>
                          <w:color w:val="000000" w:themeColor="text1"/>
                          <w:szCs w:val="21"/>
                        </w:rPr>
                        <w:t>と</w:t>
                      </w:r>
                      <w:r w:rsidR="008E44A2">
                        <w:rPr>
                          <w:rFonts w:ascii="HG丸ｺﾞｼｯｸM-PRO" w:eastAsia="HG丸ｺﾞｼｯｸM-PRO" w:hAnsi="HG丸ｺﾞｼｯｸM-PRO" w:hint="eastAsia"/>
                          <w:color w:val="000000" w:themeColor="text1"/>
                          <w:szCs w:val="21"/>
                        </w:rPr>
                        <w:t>情報交換</w:t>
                      </w:r>
                      <w:r w:rsidR="008E44A2">
                        <w:rPr>
                          <w:rFonts w:ascii="HG丸ｺﾞｼｯｸM-PRO" w:eastAsia="HG丸ｺﾞｼｯｸM-PRO" w:hAnsi="HG丸ｺﾞｼｯｸM-PRO"/>
                          <w:color w:val="000000" w:themeColor="text1"/>
                          <w:szCs w:val="21"/>
                        </w:rPr>
                        <w:t>等を</w:t>
                      </w:r>
                      <w:r w:rsidR="008E44A2">
                        <w:rPr>
                          <w:rFonts w:ascii="HG丸ｺﾞｼｯｸM-PRO" w:eastAsia="HG丸ｺﾞｼｯｸM-PRO" w:hAnsi="HG丸ｺﾞｼｯｸM-PRO" w:hint="eastAsia"/>
                          <w:color w:val="000000" w:themeColor="text1"/>
                          <w:szCs w:val="21"/>
                        </w:rPr>
                        <w:t>行い</w:t>
                      </w:r>
                      <w:r w:rsidR="008E44A2">
                        <w:rPr>
                          <w:rFonts w:ascii="HG丸ｺﾞｼｯｸM-PRO" w:eastAsia="HG丸ｺﾞｼｯｸM-PRO" w:hAnsi="HG丸ｺﾞｼｯｸM-PRO"/>
                          <w:color w:val="000000" w:themeColor="text1"/>
                          <w:szCs w:val="21"/>
                        </w:rPr>
                        <w:t>効率的な防除に</w:t>
                      </w:r>
                      <w:r w:rsidR="008E44A2">
                        <w:rPr>
                          <w:rFonts w:ascii="HG丸ｺﾞｼｯｸM-PRO" w:eastAsia="HG丸ｺﾞｼｯｸM-PRO" w:hAnsi="HG丸ｺﾞｼｯｸM-PRO" w:hint="eastAsia"/>
                          <w:color w:val="000000" w:themeColor="text1"/>
                          <w:szCs w:val="21"/>
                        </w:rPr>
                        <w:t>努める。</w:t>
                      </w:r>
                    </w:p>
                    <w:p w14:paraId="62C44EA3" w14:textId="23C8BA07" w:rsidR="0000407C" w:rsidRDefault="0000407C" w:rsidP="0000407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○モニタリング</w:t>
                      </w:r>
                    </w:p>
                    <w:p w14:paraId="03C177B8" w14:textId="34C2620E" w:rsidR="00BF3260" w:rsidRPr="0000407C" w:rsidRDefault="0000407C" w:rsidP="0000407C">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アライグマによる被害の状況、捕獲情報、措置個体</w:t>
                      </w:r>
                      <w:r w:rsidR="00FA3B3E">
                        <w:rPr>
                          <w:rFonts w:ascii="HG丸ｺﾞｼｯｸM-PRO" w:eastAsia="HG丸ｺﾞｼｯｸM-PRO" w:hAnsi="HG丸ｺﾞｼｯｸM-PRO" w:hint="eastAsia"/>
                          <w:color w:val="000000" w:themeColor="text1"/>
                          <w:szCs w:val="21"/>
                        </w:rPr>
                        <w:t>、捕獲効率についてモニタリングを行い、効果的</w:t>
                      </w:r>
                      <w:r w:rsidR="008F0C5B">
                        <w:rPr>
                          <w:rFonts w:ascii="HG丸ｺﾞｼｯｸM-PRO" w:eastAsia="HG丸ｺﾞｼｯｸM-PRO" w:hAnsi="HG丸ｺﾞｼｯｸM-PRO" w:hint="eastAsia"/>
                          <w:color w:val="000000" w:themeColor="text1"/>
                          <w:szCs w:val="21"/>
                        </w:rPr>
                        <w:t>・効率的</w:t>
                      </w:r>
                      <w:r w:rsidR="00FA3B3E">
                        <w:rPr>
                          <w:rFonts w:ascii="HG丸ｺﾞｼｯｸM-PRO" w:eastAsia="HG丸ｺﾞｼｯｸM-PRO" w:hAnsi="HG丸ｺﾞｼｯｸM-PRO" w:hint="eastAsia"/>
                          <w:color w:val="000000" w:themeColor="text1"/>
                          <w:szCs w:val="21"/>
                        </w:rPr>
                        <w:t>な防除方法の検証</w:t>
                      </w:r>
                      <w:r w:rsidR="003B4806">
                        <w:rPr>
                          <w:rFonts w:ascii="HG丸ｺﾞｼｯｸM-PRO" w:eastAsia="HG丸ｺﾞｼｯｸM-PRO" w:hAnsi="HG丸ｺﾞｼｯｸM-PRO" w:hint="eastAsia"/>
                          <w:color w:val="000000" w:themeColor="text1"/>
                          <w:szCs w:val="21"/>
                        </w:rPr>
                        <w:t>を行ったうえ、</w:t>
                      </w:r>
                      <w:r w:rsidR="00BF3260">
                        <w:rPr>
                          <w:rFonts w:ascii="HG丸ｺﾞｼｯｸM-PRO" w:eastAsia="HG丸ｺﾞｼｯｸM-PRO" w:hAnsi="HG丸ｺﾞｼｯｸM-PRO" w:hint="eastAsia"/>
                          <w:color w:val="000000" w:themeColor="text1"/>
                          <w:szCs w:val="21"/>
                        </w:rPr>
                        <w:t>市町村へ情報提供を行う。</w:t>
                      </w:r>
                    </w:p>
                  </w:txbxContent>
                </v:textbox>
                <w10:anchorlock/>
              </v:roundrect>
            </w:pict>
          </mc:Fallback>
        </mc:AlternateContent>
      </w:r>
    </w:p>
    <w:sectPr w:rsidR="00D125B4" w:rsidSect="002844AA">
      <w:headerReference w:type="default" r:id="rId13"/>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15482" w14:textId="77777777" w:rsidR="000E61B4" w:rsidRDefault="000E61B4" w:rsidP="00CE7475">
      <w:r>
        <w:separator/>
      </w:r>
    </w:p>
  </w:endnote>
  <w:endnote w:type="continuationSeparator" w:id="0">
    <w:p w14:paraId="65CD6693" w14:textId="77777777" w:rsidR="000E61B4" w:rsidRDefault="000E61B4" w:rsidP="00CE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4B708" w14:textId="77777777" w:rsidR="000E61B4" w:rsidRDefault="000E61B4" w:rsidP="00CE7475">
      <w:r>
        <w:separator/>
      </w:r>
    </w:p>
  </w:footnote>
  <w:footnote w:type="continuationSeparator" w:id="0">
    <w:p w14:paraId="5B31516A" w14:textId="77777777" w:rsidR="000E61B4" w:rsidRDefault="000E61B4" w:rsidP="00CE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07D0" w14:textId="3B053881" w:rsidR="008334FF" w:rsidRDefault="008334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DD"/>
    <w:rsid w:val="000009AA"/>
    <w:rsid w:val="0000407C"/>
    <w:rsid w:val="00053082"/>
    <w:rsid w:val="000571E8"/>
    <w:rsid w:val="00072D63"/>
    <w:rsid w:val="000914AB"/>
    <w:rsid w:val="000972AF"/>
    <w:rsid w:val="000B6D4A"/>
    <w:rsid w:val="000C49E9"/>
    <w:rsid w:val="000C616B"/>
    <w:rsid w:val="000D157A"/>
    <w:rsid w:val="000E170A"/>
    <w:rsid w:val="000E61B4"/>
    <w:rsid w:val="00126192"/>
    <w:rsid w:val="00140C06"/>
    <w:rsid w:val="00151936"/>
    <w:rsid w:val="00155DA2"/>
    <w:rsid w:val="001618F3"/>
    <w:rsid w:val="00164F8E"/>
    <w:rsid w:val="001675C4"/>
    <w:rsid w:val="00177693"/>
    <w:rsid w:val="001A1B5E"/>
    <w:rsid w:val="001A1EC1"/>
    <w:rsid w:val="001B0E1B"/>
    <w:rsid w:val="001B4119"/>
    <w:rsid w:val="001D12EA"/>
    <w:rsid w:val="001E0CDA"/>
    <w:rsid w:val="001F6F64"/>
    <w:rsid w:val="00233DF6"/>
    <w:rsid w:val="00243AE9"/>
    <w:rsid w:val="002442A7"/>
    <w:rsid w:val="0025667B"/>
    <w:rsid w:val="00257070"/>
    <w:rsid w:val="0028017A"/>
    <w:rsid w:val="002844AA"/>
    <w:rsid w:val="002B5222"/>
    <w:rsid w:val="002B6860"/>
    <w:rsid w:val="002F0F01"/>
    <w:rsid w:val="002F1535"/>
    <w:rsid w:val="003123D7"/>
    <w:rsid w:val="00312E84"/>
    <w:rsid w:val="00324D63"/>
    <w:rsid w:val="00344524"/>
    <w:rsid w:val="003564EE"/>
    <w:rsid w:val="00370068"/>
    <w:rsid w:val="003758A8"/>
    <w:rsid w:val="00383A29"/>
    <w:rsid w:val="003B3CD5"/>
    <w:rsid w:val="003B4806"/>
    <w:rsid w:val="003C37B6"/>
    <w:rsid w:val="003C5204"/>
    <w:rsid w:val="003F312F"/>
    <w:rsid w:val="003F51F7"/>
    <w:rsid w:val="00412774"/>
    <w:rsid w:val="0041511C"/>
    <w:rsid w:val="004167F5"/>
    <w:rsid w:val="00417169"/>
    <w:rsid w:val="00423FD8"/>
    <w:rsid w:val="00447A0F"/>
    <w:rsid w:val="0047325F"/>
    <w:rsid w:val="00475865"/>
    <w:rsid w:val="00477CA5"/>
    <w:rsid w:val="004A0BF9"/>
    <w:rsid w:val="004A141B"/>
    <w:rsid w:val="004D151B"/>
    <w:rsid w:val="004D6E57"/>
    <w:rsid w:val="004F4B33"/>
    <w:rsid w:val="004F4F1F"/>
    <w:rsid w:val="00501FDF"/>
    <w:rsid w:val="00505575"/>
    <w:rsid w:val="0051005E"/>
    <w:rsid w:val="005140EF"/>
    <w:rsid w:val="005356EB"/>
    <w:rsid w:val="0056308C"/>
    <w:rsid w:val="0058143A"/>
    <w:rsid w:val="00583F99"/>
    <w:rsid w:val="00594D2B"/>
    <w:rsid w:val="005A3034"/>
    <w:rsid w:val="005A35B0"/>
    <w:rsid w:val="005B2FB5"/>
    <w:rsid w:val="005E70F4"/>
    <w:rsid w:val="006004DD"/>
    <w:rsid w:val="00621B7E"/>
    <w:rsid w:val="00622F3A"/>
    <w:rsid w:val="00626250"/>
    <w:rsid w:val="006275DE"/>
    <w:rsid w:val="00637FC4"/>
    <w:rsid w:val="00641B3C"/>
    <w:rsid w:val="00653CD2"/>
    <w:rsid w:val="006A3CDB"/>
    <w:rsid w:val="006C4C04"/>
    <w:rsid w:val="006D3E36"/>
    <w:rsid w:val="006E28E1"/>
    <w:rsid w:val="006E2FF8"/>
    <w:rsid w:val="006F0D8B"/>
    <w:rsid w:val="00702E01"/>
    <w:rsid w:val="00705361"/>
    <w:rsid w:val="007274F5"/>
    <w:rsid w:val="0073014A"/>
    <w:rsid w:val="00744DAB"/>
    <w:rsid w:val="0077487E"/>
    <w:rsid w:val="00782140"/>
    <w:rsid w:val="0079170B"/>
    <w:rsid w:val="007942A3"/>
    <w:rsid w:val="007A4992"/>
    <w:rsid w:val="007D093D"/>
    <w:rsid w:val="007F6BF1"/>
    <w:rsid w:val="00801C22"/>
    <w:rsid w:val="00813389"/>
    <w:rsid w:val="00820E14"/>
    <w:rsid w:val="008217AE"/>
    <w:rsid w:val="00826C62"/>
    <w:rsid w:val="008334FF"/>
    <w:rsid w:val="00835E3A"/>
    <w:rsid w:val="00850F7C"/>
    <w:rsid w:val="008721F0"/>
    <w:rsid w:val="00893968"/>
    <w:rsid w:val="008951BC"/>
    <w:rsid w:val="008A470A"/>
    <w:rsid w:val="008A482C"/>
    <w:rsid w:val="008C047D"/>
    <w:rsid w:val="008C4E27"/>
    <w:rsid w:val="008E44A2"/>
    <w:rsid w:val="008F0C5B"/>
    <w:rsid w:val="00906AC8"/>
    <w:rsid w:val="00934D35"/>
    <w:rsid w:val="00950285"/>
    <w:rsid w:val="00953A4B"/>
    <w:rsid w:val="00965FCE"/>
    <w:rsid w:val="00967E68"/>
    <w:rsid w:val="00997CCE"/>
    <w:rsid w:val="009A5B5B"/>
    <w:rsid w:val="009A795F"/>
    <w:rsid w:val="009B0C30"/>
    <w:rsid w:val="009B4072"/>
    <w:rsid w:val="009B6F7A"/>
    <w:rsid w:val="009E5CF0"/>
    <w:rsid w:val="00A22C0E"/>
    <w:rsid w:val="00A336C4"/>
    <w:rsid w:val="00A41F51"/>
    <w:rsid w:val="00A57827"/>
    <w:rsid w:val="00A66F44"/>
    <w:rsid w:val="00A87F1D"/>
    <w:rsid w:val="00AB3AA3"/>
    <w:rsid w:val="00AF6686"/>
    <w:rsid w:val="00B4091B"/>
    <w:rsid w:val="00BA05AD"/>
    <w:rsid w:val="00BB4D14"/>
    <w:rsid w:val="00BB4F48"/>
    <w:rsid w:val="00BB6139"/>
    <w:rsid w:val="00BC0D57"/>
    <w:rsid w:val="00BE11A4"/>
    <w:rsid w:val="00BF3260"/>
    <w:rsid w:val="00BF5D04"/>
    <w:rsid w:val="00C07892"/>
    <w:rsid w:val="00C302AB"/>
    <w:rsid w:val="00C47516"/>
    <w:rsid w:val="00C54FC0"/>
    <w:rsid w:val="00C67092"/>
    <w:rsid w:val="00C946B2"/>
    <w:rsid w:val="00CA633B"/>
    <w:rsid w:val="00CB5F49"/>
    <w:rsid w:val="00CC1A04"/>
    <w:rsid w:val="00CD17EA"/>
    <w:rsid w:val="00CD2D81"/>
    <w:rsid w:val="00CE57F8"/>
    <w:rsid w:val="00CE7475"/>
    <w:rsid w:val="00CF765F"/>
    <w:rsid w:val="00D125B4"/>
    <w:rsid w:val="00D146AA"/>
    <w:rsid w:val="00D15067"/>
    <w:rsid w:val="00D1667A"/>
    <w:rsid w:val="00D2558D"/>
    <w:rsid w:val="00D255BC"/>
    <w:rsid w:val="00D9316A"/>
    <w:rsid w:val="00DA0849"/>
    <w:rsid w:val="00DA5D0A"/>
    <w:rsid w:val="00DA6821"/>
    <w:rsid w:val="00DC28C9"/>
    <w:rsid w:val="00DE5ADA"/>
    <w:rsid w:val="00DE7D58"/>
    <w:rsid w:val="00E475BC"/>
    <w:rsid w:val="00E57AE2"/>
    <w:rsid w:val="00E64045"/>
    <w:rsid w:val="00E7639E"/>
    <w:rsid w:val="00EA22D6"/>
    <w:rsid w:val="00ED2FBD"/>
    <w:rsid w:val="00F00ADC"/>
    <w:rsid w:val="00F0640C"/>
    <w:rsid w:val="00F21FDF"/>
    <w:rsid w:val="00F2547A"/>
    <w:rsid w:val="00F333FF"/>
    <w:rsid w:val="00F54432"/>
    <w:rsid w:val="00F54FCB"/>
    <w:rsid w:val="00F62ECD"/>
    <w:rsid w:val="00F877E5"/>
    <w:rsid w:val="00FA3B3E"/>
    <w:rsid w:val="00FD4AFD"/>
    <w:rsid w:val="00FF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011986"/>
  <w15:docId w15:val="{A257E98A-AC15-4AE1-9A33-7CF77C9E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E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F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4FCB"/>
    <w:rPr>
      <w:rFonts w:asciiTheme="majorHAnsi" w:eastAsiaTheme="majorEastAsia" w:hAnsiTheme="majorHAnsi" w:cstheme="majorBidi"/>
      <w:sz w:val="18"/>
      <w:szCs w:val="18"/>
    </w:rPr>
  </w:style>
  <w:style w:type="paragraph" w:styleId="a5">
    <w:name w:val="header"/>
    <w:basedOn w:val="a"/>
    <w:link w:val="a6"/>
    <w:uiPriority w:val="99"/>
    <w:unhideWhenUsed/>
    <w:rsid w:val="00CE7475"/>
    <w:pPr>
      <w:tabs>
        <w:tab w:val="center" w:pos="4252"/>
        <w:tab w:val="right" w:pos="8504"/>
      </w:tabs>
      <w:snapToGrid w:val="0"/>
    </w:pPr>
  </w:style>
  <w:style w:type="character" w:customStyle="1" w:styleId="a6">
    <w:name w:val="ヘッダー (文字)"/>
    <w:basedOn w:val="a0"/>
    <w:link w:val="a5"/>
    <w:uiPriority w:val="99"/>
    <w:rsid w:val="00CE7475"/>
    <w:rPr>
      <w:rFonts w:ascii="Century" w:eastAsia="ＭＳ 明朝" w:hAnsi="Century" w:cs="Times New Roman"/>
      <w:szCs w:val="24"/>
    </w:rPr>
  </w:style>
  <w:style w:type="paragraph" w:styleId="a7">
    <w:name w:val="footer"/>
    <w:basedOn w:val="a"/>
    <w:link w:val="a8"/>
    <w:uiPriority w:val="99"/>
    <w:unhideWhenUsed/>
    <w:rsid w:val="00CE7475"/>
    <w:pPr>
      <w:tabs>
        <w:tab w:val="center" w:pos="4252"/>
        <w:tab w:val="right" w:pos="8504"/>
      </w:tabs>
      <w:snapToGrid w:val="0"/>
    </w:pPr>
  </w:style>
  <w:style w:type="character" w:customStyle="1" w:styleId="a8">
    <w:name w:val="フッター (文字)"/>
    <w:basedOn w:val="a0"/>
    <w:link w:val="a7"/>
    <w:uiPriority w:val="99"/>
    <w:rsid w:val="00CE74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6">
              <a:lumMod val="75000"/>
            </a:schemeClr>
          </a:solidFill>
        </a:ln>
      </a:spPr>
      <a:bodyPr rot="0" spcFirstLastPara="0" vertOverflow="overflow" horzOverflow="overflow" vert="horz" wrap="square" lIns="91440" tIns="45720" rIns="91440" bIns="4572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55A5FB5A7BFC44A80375BC0837FB17" ma:contentTypeVersion="2" ma:contentTypeDescription="新しいドキュメントを作成します。" ma:contentTypeScope="" ma:versionID="1df8a2640e1425db091c4838165f197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8641-77F6-403A-A0E0-EE2672B1DB0F}">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5F8D630-59B9-4007-8011-29722CD21B1D}">
  <ds:schemaRefs>
    <ds:schemaRef ds:uri="http://schemas.microsoft.com/sharepoint/v3/contenttype/forms"/>
  </ds:schemaRefs>
</ds:datastoreItem>
</file>

<file path=customXml/itemProps3.xml><?xml version="1.0" encoding="utf-8"?>
<ds:datastoreItem xmlns:ds="http://schemas.openxmlformats.org/officeDocument/2006/customXml" ds:itemID="{ACCE2F73-171C-455A-9D6D-9F6D309E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641A81-490A-44B6-8AE7-C47DF7DC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亘</dc:creator>
  <cp:lastModifiedBy>和田　悠希</cp:lastModifiedBy>
  <cp:revision>26</cp:revision>
  <cp:lastPrinted>2016-01-07T08:59:00Z</cp:lastPrinted>
  <dcterms:created xsi:type="dcterms:W3CDTF">2015-10-15T01:23:00Z</dcterms:created>
  <dcterms:modified xsi:type="dcterms:W3CDTF">2020-11-05T06:30:00Z</dcterms:modified>
</cp:coreProperties>
</file>