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3207C" w14:textId="77777777" w:rsidR="004C0AD4" w:rsidRDefault="004C0A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EB2F50" w14:paraId="7D4103BF" w14:textId="77777777" w:rsidTr="00B4383F">
        <w:tc>
          <w:tcPr>
            <w:tcW w:w="8702" w:type="dxa"/>
          </w:tcPr>
          <w:p w14:paraId="4DC8E2D3" w14:textId="77777777" w:rsidR="004B58B0" w:rsidRPr="00F944DE" w:rsidRDefault="004B58B0" w:rsidP="00B4383F">
            <w:pPr>
              <w:tabs>
                <w:tab w:val="left" w:pos="2310"/>
              </w:tabs>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2EB29CAF" w14:textId="198CA2CE" w:rsidR="004B58B0" w:rsidRPr="00F944DE" w:rsidRDefault="004B58B0" w:rsidP="00B4383F">
            <w:pPr>
              <w:pStyle w:val="ad"/>
              <w:kinsoku/>
              <w:autoSpaceDE/>
              <w:adjustRightInd/>
              <w:rPr>
                <w:rFonts w:ascii="HG丸ｺﾞｼｯｸM-PRO" w:eastAsia="HG丸ｺﾞｼｯｸM-PRO" w:hAnsi="HG丸ｺﾞｼｯｸM-PRO" w:cs="Times New Roman"/>
              </w:rPr>
            </w:pPr>
            <w:r w:rsidRPr="00F944DE">
              <w:rPr>
                <w:rFonts w:ascii="HG丸ｺﾞｼｯｸM-PRO" w:eastAsia="HG丸ｺﾞｼｯｸM-PRO" w:hAnsi="HG丸ｺﾞｼｯｸM-PRO" w:hint="eastAsia"/>
              </w:rPr>
              <w:t>１</w:t>
            </w:r>
            <w:r w:rsidR="002C662F" w:rsidRPr="00F944DE">
              <w:rPr>
                <w:rFonts w:ascii="HG丸ｺﾞｼｯｸM-PRO" w:eastAsia="HG丸ｺﾞｼｯｸM-PRO" w:hAnsi="HG丸ｺﾞｼｯｸM-PRO" w:hint="eastAsia"/>
              </w:rPr>
              <w:t>．</w:t>
            </w:r>
            <w:r w:rsidRPr="00F944DE">
              <w:rPr>
                <w:rFonts w:ascii="HG丸ｺﾞｼｯｸM-PRO" w:eastAsia="HG丸ｺﾞｼｯｸM-PRO" w:hAnsi="HG丸ｺﾞｼｯｸM-PRO" w:hint="eastAsia"/>
              </w:rPr>
              <w:t>就学における本人・保護者の意向尊重、および就学指導について</w:t>
            </w:r>
            <w:r w:rsidRPr="00F944DE">
              <w:rPr>
                <w:rFonts w:ascii="HG丸ｺﾞｼｯｸM-PRO" w:eastAsia="HG丸ｺﾞｼｯｸM-PRO" w:hAnsi="HG丸ｺﾞｼｯｸM-PRO"/>
              </w:rPr>
              <w:tab/>
            </w:r>
          </w:p>
          <w:p w14:paraId="2D9AD8EF" w14:textId="1B1D7220" w:rsidR="004B58B0" w:rsidRPr="00F944DE" w:rsidRDefault="004B58B0" w:rsidP="004C0AD4">
            <w:pPr>
              <w:widowControl/>
              <w:ind w:leftChars="100" w:left="210" w:firstLineChars="100" w:firstLine="220"/>
              <w:rPr>
                <w:rFonts w:ascii="HG丸ｺﾞｼｯｸM-PRO" w:eastAsia="HG丸ｺﾞｼｯｸM-PRO" w:hAnsi="HG丸ｺﾞｼｯｸM-PRO"/>
                <w:color w:val="000000"/>
                <w:kern w:val="0"/>
                <w:sz w:val="22"/>
                <w:szCs w:val="22"/>
              </w:rPr>
            </w:pPr>
            <w:r w:rsidRPr="00F944DE">
              <w:rPr>
                <w:rFonts w:ascii="HG丸ｺﾞｼｯｸM-PRO" w:eastAsia="HG丸ｺﾞｼｯｸM-PRO" w:hAnsi="HG丸ｺﾞｼｯｸM-PRO" w:hint="eastAsia"/>
                <w:color w:val="000000"/>
                <w:sz w:val="22"/>
                <w:szCs w:val="22"/>
              </w:rPr>
              <w:t>障害児の就学にあたっては、地域で「ともに学び・ともに育つ」という原則に立ち、本人ならびに保護者の意向を最大限尊重した就学相談を実施するよう、また支援学級に在籍する場合「支援学級で学ぶ時間数」など条件付けを行わないよう、府内各市町村教育委員会への指導助言を徹底すること。また就学通知を対象年齢児全員に対して年内に発出する自治体を増やすよう、先進事例等を示すなど、市町村教委に働きかけを行うこと。</w:t>
            </w:r>
          </w:p>
          <w:p w14:paraId="288123A4" w14:textId="77777777" w:rsidR="004B58B0" w:rsidRPr="00F944DE" w:rsidRDefault="004B58B0" w:rsidP="00B4383F">
            <w:pPr>
              <w:rPr>
                <w:rFonts w:ascii="HG丸ｺﾞｼｯｸM-PRO" w:eastAsia="HG丸ｺﾞｼｯｸM-PRO" w:hAnsi="HG丸ｺﾞｼｯｸM-PRO"/>
                <w:color w:val="000000"/>
                <w:sz w:val="22"/>
                <w:szCs w:val="22"/>
              </w:rPr>
            </w:pPr>
          </w:p>
        </w:tc>
      </w:tr>
      <w:tr w:rsidR="004B58B0" w:rsidRPr="00EB2F50" w14:paraId="78162CA7" w14:textId="77777777" w:rsidTr="00B4383F">
        <w:tc>
          <w:tcPr>
            <w:tcW w:w="8702" w:type="dxa"/>
          </w:tcPr>
          <w:p w14:paraId="38C5CBB5" w14:textId="423485D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（回答）</w:t>
            </w:r>
          </w:p>
          <w:p w14:paraId="1724B107"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府教育庁としましては、障がいのある児童生徒の社会参加・自立に向けた主体的な取組みを支援する観点から、すべての児童生徒が地域で「ともに学び、ともに育つ」ことを原則に、障がいのある児童生徒一人ひとりの状況に応じた教育が行われるようにすることが重要であると考えています。</w:t>
            </w:r>
          </w:p>
          <w:p w14:paraId="75A81DF3" w14:textId="77777777" w:rsidR="004B58B0" w:rsidRPr="00F944DE" w:rsidRDefault="004B58B0" w:rsidP="00B4383F">
            <w:pPr>
              <w:rPr>
                <w:rFonts w:ascii="HG丸ｺﾞｼｯｸM-PRO" w:eastAsia="HG丸ｺﾞｼｯｸM-PRO" w:hAnsi="HG丸ｺﾞｼｯｸM-PRO"/>
                <w:color w:val="000000"/>
                <w:sz w:val="22"/>
                <w:szCs w:val="22"/>
              </w:rPr>
            </w:pPr>
          </w:p>
          <w:p w14:paraId="4D91ED43"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特に、就学にあたっては、市町村教育委員会に対して、合理的配慮の観点を踏まえ幼児・児童・生徒の教育的ニーズの把握に努めるとともに、保護者からの意見を聴取し、就学に関する適切な説明及び情報提供を行うなど、本人及び保護者の意向を最大限尊重した取組みの充実を図るよう指導しています。</w:t>
            </w:r>
          </w:p>
          <w:p w14:paraId="7247F216" w14:textId="77777777" w:rsidR="004B58B0" w:rsidRPr="00F944DE" w:rsidRDefault="004B58B0" w:rsidP="00B4383F">
            <w:pPr>
              <w:rPr>
                <w:rFonts w:ascii="HG丸ｺﾞｼｯｸM-PRO" w:eastAsia="HG丸ｺﾞｼｯｸM-PRO" w:hAnsi="HG丸ｺﾞｼｯｸM-PRO"/>
                <w:color w:val="000000"/>
                <w:sz w:val="22"/>
                <w:szCs w:val="22"/>
              </w:rPr>
            </w:pPr>
          </w:p>
          <w:p w14:paraId="4D1F3286"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支援学級における指導時間数につきましては、まずは児童生徒一人ひとりの障がいの状況や心身の発達状況に応じた指導が適切に実施され、児童生徒一人ひとりの学びが保障されていることが重要であると考えます。</w:t>
            </w:r>
          </w:p>
          <w:p w14:paraId="40E21453" w14:textId="77777777" w:rsidR="004B58B0" w:rsidRPr="00F944DE" w:rsidRDefault="004B58B0" w:rsidP="00B4383F">
            <w:pPr>
              <w:rPr>
                <w:rFonts w:ascii="HG丸ｺﾞｼｯｸM-PRO" w:eastAsia="HG丸ｺﾞｼｯｸM-PRO" w:hAnsi="HG丸ｺﾞｼｯｸM-PRO"/>
                <w:color w:val="000000"/>
                <w:sz w:val="22"/>
                <w:szCs w:val="22"/>
              </w:rPr>
            </w:pPr>
          </w:p>
          <w:p w14:paraId="3C327F3B"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これらを踏まえ、市町村教育委員会に対しては、支援学級在籍児童生徒の状況や特別の教育課程の編成状況等を把握し、必要に応じて所管する学校に対し、指導助言するよう周知しています。</w:t>
            </w:r>
          </w:p>
          <w:p w14:paraId="7847D46B" w14:textId="77777777" w:rsidR="004B58B0" w:rsidRPr="00F944DE" w:rsidRDefault="004B58B0" w:rsidP="00B4383F">
            <w:pPr>
              <w:rPr>
                <w:rFonts w:ascii="HG丸ｺﾞｼｯｸM-PRO" w:eastAsia="HG丸ｺﾞｼｯｸM-PRO" w:hAnsi="HG丸ｺﾞｼｯｸM-PRO"/>
                <w:color w:val="000000"/>
                <w:sz w:val="22"/>
                <w:szCs w:val="22"/>
              </w:rPr>
            </w:pPr>
          </w:p>
          <w:p w14:paraId="76AD12D7"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なお、就学通知など就学に関する事務手続きについては、関係法令に基づき、設置者である市町村教育委員会の定めるところにより行われるものと認識しています。</w:t>
            </w:r>
          </w:p>
          <w:p w14:paraId="68B8B99D"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p>
          <w:p w14:paraId="11B5B173" w14:textId="00F4EEB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今年度は、5月に開催した支援教育担当指導主事会において、各市町村教育委員会による保護者向けの就学相談の案内や就学説明会の資料を題材として、地域の学校への就学について助言を行ったところです。</w:t>
            </w:r>
          </w:p>
          <w:p w14:paraId="23CD776A" w14:textId="77777777" w:rsidR="004C0AD4" w:rsidRPr="00F944DE" w:rsidRDefault="004C0AD4" w:rsidP="004C0AD4">
            <w:pPr>
              <w:rPr>
                <w:rFonts w:ascii="HG丸ｺﾞｼｯｸM-PRO" w:eastAsia="HG丸ｺﾞｼｯｸM-PRO" w:hAnsi="HG丸ｺﾞｼｯｸM-PRO"/>
                <w:color w:val="000000"/>
                <w:sz w:val="22"/>
                <w:szCs w:val="22"/>
              </w:rPr>
            </w:pPr>
          </w:p>
          <w:p w14:paraId="0465D184"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府教育庁としましては、引き続き、市町村教育委員会と関係部局、関係機関等が連携し、保護者が早い段階から就学相談に関する情報を知ることができるよう、早期からの相談支援の充実について働きかけるとともに、市町村における就学相談な</w:t>
            </w:r>
            <w:r w:rsidRPr="00F944DE">
              <w:rPr>
                <w:rFonts w:ascii="HG丸ｺﾞｼｯｸM-PRO" w:eastAsia="HG丸ｺﾞｼｯｸM-PRO" w:hAnsi="HG丸ｺﾞｼｯｸM-PRO" w:hint="eastAsia"/>
                <w:color w:val="000000"/>
                <w:sz w:val="22"/>
                <w:szCs w:val="22"/>
              </w:rPr>
              <w:lastRenderedPageBreak/>
              <w:t>らびに就学事務手続きが本人・保護者の意向を最大限に尊重するという基本姿勢に立ち、適切に行われるよう、あらゆる機会を通じて市町村教育委員会に対して働きかけてまいります。</w:t>
            </w:r>
          </w:p>
          <w:p w14:paraId="440480AE" w14:textId="77777777" w:rsidR="004B58B0" w:rsidRPr="00F944DE" w:rsidRDefault="004B58B0" w:rsidP="00B4383F">
            <w:pPr>
              <w:rPr>
                <w:rFonts w:ascii="HG丸ｺﾞｼｯｸM-PRO" w:eastAsia="HG丸ｺﾞｼｯｸM-PRO" w:hAnsi="HG丸ｺﾞｼｯｸM-PRO"/>
                <w:color w:val="000000"/>
                <w:sz w:val="22"/>
                <w:szCs w:val="22"/>
              </w:rPr>
            </w:pPr>
          </w:p>
          <w:p w14:paraId="7BC96435" w14:textId="77777777" w:rsidR="004B58B0" w:rsidRPr="00F944DE" w:rsidRDefault="004B58B0" w:rsidP="00B4383F">
            <w:pPr>
              <w:rPr>
                <w:rFonts w:ascii="HG丸ｺﾞｼｯｸM-PRO" w:eastAsia="HG丸ｺﾞｼｯｸM-PRO" w:hAnsi="HG丸ｺﾞｼｯｸM-PRO"/>
                <w:color w:val="000000"/>
                <w:sz w:val="22"/>
                <w:szCs w:val="22"/>
              </w:rPr>
            </w:pPr>
          </w:p>
        </w:tc>
      </w:tr>
      <w:tr w:rsidR="004B58B0" w:rsidRPr="00EB2F50" w14:paraId="5DE508F8" w14:textId="77777777" w:rsidTr="00B4383F">
        <w:tc>
          <w:tcPr>
            <w:tcW w:w="8702" w:type="dxa"/>
          </w:tcPr>
          <w:p w14:paraId="05BBF5FD"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lastRenderedPageBreak/>
              <w:t>（回答部局課名）</w:t>
            </w:r>
          </w:p>
          <w:p w14:paraId="16D88D01"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教育庁　教育振興室　支援教育課</w:t>
            </w:r>
          </w:p>
          <w:p w14:paraId="0CA62BA5" w14:textId="77777777" w:rsidR="004B58B0" w:rsidRPr="00F944DE" w:rsidRDefault="004B58B0" w:rsidP="00B4383F">
            <w:pPr>
              <w:rPr>
                <w:rFonts w:ascii="HG丸ｺﾞｼｯｸM-PRO" w:eastAsia="HG丸ｺﾞｼｯｸM-PRO" w:hAnsi="HG丸ｺﾞｼｯｸM-PRO"/>
                <w:color w:val="000000"/>
                <w:sz w:val="22"/>
                <w:szCs w:val="22"/>
              </w:rPr>
            </w:pPr>
          </w:p>
        </w:tc>
      </w:tr>
    </w:tbl>
    <w:p w14:paraId="7A990A36" w14:textId="77777777" w:rsidR="004C0AD4" w:rsidRDefault="004C0AD4" w:rsidP="004B58B0">
      <w:pPr>
        <w:rPr>
          <w:rFonts w:ascii="HG丸ｺﾞｼｯｸM-PRO" w:eastAsia="HG丸ｺﾞｼｯｸM-PRO" w:hAnsi="HG丸ｺﾞｼｯｸM-PRO"/>
          <w:color w:val="000000"/>
          <w:sz w:val="24"/>
        </w:rPr>
      </w:pPr>
    </w:p>
    <w:p w14:paraId="4843399B" w14:textId="77777777" w:rsidR="004C0AD4" w:rsidRDefault="004C0AD4" w:rsidP="004B58B0">
      <w:pPr>
        <w:rPr>
          <w:rFonts w:ascii="HG丸ｺﾞｼｯｸM-PRO" w:eastAsia="HG丸ｺﾞｼｯｸM-PRO" w:hAnsi="HG丸ｺﾞｼｯｸM-PRO"/>
          <w:color w:val="000000"/>
          <w:sz w:val="24"/>
        </w:rPr>
      </w:pPr>
    </w:p>
    <w:p w14:paraId="78ED2065" w14:textId="77777777" w:rsidR="00844445" w:rsidRDefault="00844445" w:rsidP="004B58B0">
      <w:pPr>
        <w:rPr>
          <w:rFonts w:ascii="HG丸ｺﾞｼｯｸM-PRO" w:eastAsia="HG丸ｺﾞｼｯｸM-PRO" w:hAnsi="HG丸ｺﾞｼｯｸM-PRO"/>
          <w:color w:val="000000"/>
          <w:sz w:val="24"/>
        </w:rPr>
      </w:pPr>
    </w:p>
    <w:p w14:paraId="42BCEA7D" w14:textId="77777777" w:rsidR="00844445" w:rsidRDefault="00844445" w:rsidP="004B58B0">
      <w:pPr>
        <w:rPr>
          <w:rFonts w:ascii="HG丸ｺﾞｼｯｸM-PRO" w:eastAsia="HG丸ｺﾞｼｯｸM-PRO" w:hAnsi="HG丸ｺﾞｼｯｸM-PRO"/>
          <w:color w:val="000000"/>
          <w:sz w:val="24"/>
        </w:rPr>
      </w:pPr>
    </w:p>
    <w:p w14:paraId="0D1155F2" w14:textId="77777777" w:rsidR="004C0AD4" w:rsidRDefault="004C0AD4" w:rsidP="004B58B0">
      <w:pPr>
        <w:rPr>
          <w:rFonts w:ascii="HG丸ｺﾞｼｯｸM-PRO" w:eastAsia="HG丸ｺﾞｼｯｸM-PRO" w:hAnsi="HG丸ｺﾞｼｯｸM-PRO"/>
          <w:color w:val="000000"/>
          <w:sz w:val="24"/>
        </w:rPr>
      </w:pPr>
    </w:p>
    <w:p w14:paraId="07E94AAE" w14:textId="53AFFB75" w:rsidR="00F944DE" w:rsidRDefault="00F944DE">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214E9C6F" w14:textId="77777777" w:rsidR="004B58B0" w:rsidRPr="000C5A92" w:rsidRDefault="004B58B0" w:rsidP="004C0AD4">
      <w:pPr>
        <w:ind w:right="960"/>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0C5A92" w14:paraId="378263BB" w14:textId="77777777" w:rsidTr="00B4383F">
        <w:tc>
          <w:tcPr>
            <w:tcW w:w="8702" w:type="dxa"/>
          </w:tcPr>
          <w:p w14:paraId="1BE297E8"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5EEA5694" w14:textId="119291A3"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２</w:t>
            </w:r>
            <w:r w:rsidR="002C662F" w:rsidRPr="00F944DE">
              <w:rPr>
                <w:rFonts w:ascii="HG丸ｺﾞｼｯｸM-PRO" w:eastAsia="HG丸ｺﾞｼｯｸM-PRO" w:hAnsi="HG丸ｺﾞｼｯｸM-PRO" w:hint="eastAsia"/>
                <w:sz w:val="22"/>
                <w:szCs w:val="22"/>
              </w:rPr>
              <w:t>．</w:t>
            </w:r>
            <w:r w:rsidRPr="00F944DE">
              <w:rPr>
                <w:rFonts w:ascii="HG丸ｺﾞｼｯｸM-PRO" w:eastAsia="HG丸ｺﾞｼｯｸM-PRO" w:hAnsi="HG丸ｺﾞｼｯｸM-PRO" w:hint="eastAsia"/>
                <w:sz w:val="22"/>
                <w:szCs w:val="22"/>
              </w:rPr>
              <w:t>義務教育段階の支援等について（小中学校）</w:t>
            </w:r>
          </w:p>
          <w:p w14:paraId="5F08478D" w14:textId="6F06D4BD" w:rsidR="004B58B0" w:rsidRPr="00F944DE" w:rsidRDefault="004F010E" w:rsidP="004C0AD4">
            <w:pPr>
              <w:ind w:leftChars="13" w:left="247"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4B58B0" w:rsidRPr="00F944DE">
              <w:rPr>
                <w:rFonts w:ascii="HG丸ｺﾞｼｯｸM-PRO" w:eastAsia="HG丸ｺﾞｼｯｸM-PRO" w:hAnsi="HG丸ｺﾞｼｯｸM-PRO" w:hint="eastAsia"/>
                <w:sz w:val="22"/>
                <w:szCs w:val="22"/>
              </w:rPr>
              <w:t xml:space="preserve">　通常学級・支援学級関係なく、インクルーシブ教育（ともに学び・ともに育つ教育）を理解するため、全教職員に対し、機能的な障害等による学習上の困難の軽減・克服という医学モデルの考え方を、「社会モデル」の考え方に変えるための研修を計画的に進めること。また2024年12月に出された「障害者に対する偏見や差別のない共生社会の実現に向けた行動計画」にあるよう、旧優生保護法の歴史的経緯等を学ぶ研修の実施を検討すること。</w:t>
            </w:r>
          </w:p>
          <w:p w14:paraId="5BADD99E" w14:textId="77777777" w:rsidR="004B58B0" w:rsidRPr="00F944DE" w:rsidRDefault="004B58B0" w:rsidP="00B4383F">
            <w:pPr>
              <w:rPr>
                <w:rFonts w:ascii="HG丸ｺﾞｼｯｸM-PRO" w:eastAsia="HG丸ｺﾞｼｯｸM-PRO" w:hAnsi="HG丸ｺﾞｼｯｸM-PRO"/>
                <w:sz w:val="22"/>
                <w:szCs w:val="22"/>
              </w:rPr>
            </w:pPr>
          </w:p>
        </w:tc>
      </w:tr>
      <w:tr w:rsidR="004B58B0" w:rsidRPr="000C5A92" w14:paraId="4DF22127" w14:textId="77777777" w:rsidTr="00B4383F">
        <w:trPr>
          <w:trHeight w:val="7224"/>
        </w:trPr>
        <w:tc>
          <w:tcPr>
            <w:tcW w:w="8702" w:type="dxa"/>
          </w:tcPr>
          <w:p w14:paraId="3F4C5ED6" w14:textId="76B23D88"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6FDF0511" w14:textId="77777777" w:rsidR="004B58B0" w:rsidRPr="00F944DE" w:rsidRDefault="004B58B0" w:rsidP="00B4383F">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cs="ＭＳ Ｐゴシック" w:hint="eastAsia"/>
                <w:color w:val="000000"/>
                <w:kern w:val="0"/>
                <w:sz w:val="22"/>
                <w:szCs w:val="22"/>
                <w:lang w:val="ja-JP"/>
              </w:rPr>
              <w:t>○　教職員の障がいに対する理解や認識を深め、誰もが相互に人格と個性を尊重しあう「共生社会」の実現に向けて、毎年、府内小・中・高等学校教職員等を対象に、障がい理解教育研修会を実施しております。その際、障がいの社会モデルについての理解を深めるための内容や、授業における合理的配慮の取組み事例等をまとめた冊子「すべての子どもにとって『わかる・できる』授業づくり」について、改めて周知いたしました。令和８年度以降も、引き続き教職員に対する研修を計画的に実施してまいります。</w:t>
            </w:r>
          </w:p>
          <w:p w14:paraId="59D24866" w14:textId="77777777" w:rsidR="004B58B0" w:rsidRPr="00F944DE" w:rsidRDefault="004B58B0" w:rsidP="00B4383F">
            <w:pPr>
              <w:rPr>
                <w:rFonts w:ascii="HG丸ｺﾞｼｯｸM-PRO" w:eastAsia="HG丸ｺﾞｼｯｸM-PRO" w:hAnsi="HG丸ｺﾞｼｯｸM-PRO"/>
                <w:sz w:val="22"/>
                <w:szCs w:val="22"/>
              </w:rPr>
            </w:pPr>
          </w:p>
          <w:p w14:paraId="73304832" w14:textId="77777777" w:rsidR="004B58B0" w:rsidRPr="00F944DE" w:rsidRDefault="004B58B0" w:rsidP="00B4383F">
            <w:pPr>
              <w:tabs>
                <w:tab w:val="left" w:pos="7095"/>
              </w:tabs>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府教育センターでは、毎年小・中学校及び義務教育学校における新規採用教職員の研修及び高等学校10年経験者研修において、「障がいの社会モデル」を基に「合理的配慮」や「基礎的環境整備」の考え方や通常の学級における授業づくり・集団づくりに活かす内容を取り入れています。また、通級指導の担当教員に対して、通級指導教室で学ぶ子どもの理解や指導事例を通して、考えを深める研修を実施しています。</w:t>
            </w:r>
          </w:p>
          <w:p w14:paraId="1E4E8985" w14:textId="77777777" w:rsidR="004B58B0" w:rsidRPr="00F944DE" w:rsidRDefault="004B58B0" w:rsidP="00B4383F">
            <w:pPr>
              <w:tabs>
                <w:tab w:val="left" w:pos="7095"/>
              </w:tabs>
              <w:ind w:left="220" w:hangingChars="100" w:hanging="220"/>
              <w:rPr>
                <w:rFonts w:ascii="HG丸ｺﾞｼｯｸM-PRO" w:eastAsia="HG丸ｺﾞｼｯｸM-PRO" w:hAnsi="HG丸ｺﾞｼｯｸM-PRO"/>
                <w:sz w:val="22"/>
                <w:szCs w:val="22"/>
              </w:rPr>
            </w:pPr>
          </w:p>
          <w:p w14:paraId="45FE87C3" w14:textId="77777777" w:rsidR="004B58B0" w:rsidRPr="00F944DE" w:rsidRDefault="004B58B0" w:rsidP="00B4383F">
            <w:pPr>
              <w:tabs>
                <w:tab w:val="left" w:pos="7095"/>
              </w:tabs>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今後も、引き続き「ともに学び・ともに育つ教育」を推進できるよう、計画的に研修を実施してまいります。また、</w:t>
            </w:r>
            <w:r w:rsidRPr="00F944DE">
              <w:rPr>
                <w:rFonts w:ascii="HG丸ｺﾞｼｯｸM-PRO" w:eastAsia="HG丸ｺﾞｼｯｸM-PRO" w:hAnsi="HG丸ｺﾞｼｯｸM-PRO"/>
                <w:sz w:val="22"/>
                <w:szCs w:val="22"/>
              </w:rPr>
              <w:t>旧優生保護法に関する歴史的経緯やその影響についての理解を深めることは、共生社会の実現に向けた重要な視点であると認識しております。</w:t>
            </w:r>
            <w:r w:rsidRPr="00F944DE">
              <w:rPr>
                <w:rFonts w:ascii="HG丸ｺﾞｼｯｸM-PRO" w:eastAsia="HG丸ｺﾞｼｯｸM-PRO" w:hAnsi="HG丸ｺﾞｼｯｸM-PRO" w:hint="eastAsia"/>
                <w:sz w:val="22"/>
                <w:szCs w:val="22"/>
              </w:rPr>
              <w:t>関係課と連携を図りながら、研修内容の充実に向けて、引き続き検討を重ねてまいります。</w:t>
            </w:r>
          </w:p>
          <w:p w14:paraId="50AB1284" w14:textId="77777777" w:rsidR="004B58B0" w:rsidRPr="00F944DE" w:rsidRDefault="004B58B0" w:rsidP="00B4383F">
            <w:pPr>
              <w:rPr>
                <w:rFonts w:ascii="HG丸ｺﾞｼｯｸM-PRO" w:eastAsia="HG丸ｺﾞｼｯｸM-PRO" w:hAnsi="HG丸ｺﾞｼｯｸM-PRO"/>
                <w:sz w:val="22"/>
                <w:szCs w:val="22"/>
              </w:rPr>
            </w:pPr>
          </w:p>
        </w:tc>
      </w:tr>
      <w:tr w:rsidR="004B58B0" w:rsidRPr="000C5A92" w14:paraId="04F8773A" w14:textId="77777777" w:rsidTr="00B4383F">
        <w:trPr>
          <w:trHeight w:val="1419"/>
        </w:trPr>
        <w:tc>
          <w:tcPr>
            <w:tcW w:w="8702" w:type="dxa"/>
          </w:tcPr>
          <w:p w14:paraId="5CEEAEC8"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4BB411C9"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市町村教育室　小中学校課</w:t>
            </w:r>
          </w:p>
          <w:p w14:paraId="561B31C5"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高等学校課</w:t>
            </w:r>
          </w:p>
          <w:p w14:paraId="6C514607"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教育庁　教育振興室　支援教育課</w:t>
            </w:r>
          </w:p>
        </w:tc>
      </w:tr>
    </w:tbl>
    <w:p w14:paraId="4F4EEF87" w14:textId="77777777" w:rsidR="004B58B0" w:rsidRDefault="004B58B0" w:rsidP="004B58B0">
      <w:pPr>
        <w:jc w:val="right"/>
        <w:rPr>
          <w:rFonts w:ascii="HG丸ｺﾞｼｯｸM-PRO" w:eastAsia="HG丸ｺﾞｼｯｸM-PRO" w:hAnsi="HG丸ｺﾞｼｯｸM-PRO"/>
          <w:sz w:val="24"/>
        </w:rPr>
      </w:pPr>
    </w:p>
    <w:p w14:paraId="5635377C" w14:textId="77777777" w:rsidR="004C0AD4" w:rsidRDefault="004C0AD4" w:rsidP="004B58B0">
      <w:pPr>
        <w:jc w:val="right"/>
        <w:rPr>
          <w:rFonts w:ascii="HG丸ｺﾞｼｯｸM-PRO" w:eastAsia="HG丸ｺﾞｼｯｸM-PRO" w:hAnsi="HG丸ｺﾞｼｯｸM-PRO"/>
          <w:sz w:val="24"/>
        </w:rPr>
      </w:pPr>
    </w:p>
    <w:p w14:paraId="23DAC96C" w14:textId="77777777" w:rsidR="004C0AD4" w:rsidRDefault="004C0AD4" w:rsidP="004B58B0">
      <w:pPr>
        <w:jc w:val="right"/>
        <w:rPr>
          <w:rFonts w:ascii="HG丸ｺﾞｼｯｸM-PRO" w:eastAsia="HG丸ｺﾞｼｯｸM-PRO" w:hAnsi="HG丸ｺﾞｼｯｸM-PRO"/>
          <w:sz w:val="24"/>
        </w:rPr>
      </w:pPr>
    </w:p>
    <w:p w14:paraId="13B0274B" w14:textId="77777777" w:rsidR="00F944DE" w:rsidRPr="0087697F" w:rsidRDefault="00F944DE" w:rsidP="004B58B0">
      <w:pPr>
        <w:jc w:val="right"/>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87697F" w14:paraId="7F9B7AFB" w14:textId="77777777" w:rsidTr="00844445">
        <w:tc>
          <w:tcPr>
            <w:tcW w:w="8494" w:type="dxa"/>
          </w:tcPr>
          <w:p w14:paraId="2247E32A"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3AE28E63" w14:textId="087A41B0" w:rsidR="004B58B0" w:rsidRPr="00F944DE" w:rsidRDefault="002C662F" w:rsidP="002C662F">
            <w:pPr>
              <w:pStyle w:val="ad"/>
              <w:kinsoku/>
              <w:autoSpaceDE/>
              <w:adjustRightInd/>
              <w:rPr>
                <w:rFonts w:ascii="HG丸ｺﾞｼｯｸM-PRO" w:eastAsia="HG丸ｺﾞｼｯｸM-PRO" w:hAnsi="HG丸ｺﾞｼｯｸM-PRO"/>
              </w:rPr>
            </w:pPr>
            <w:r w:rsidRPr="00F944DE">
              <w:rPr>
                <w:rFonts w:ascii="HG丸ｺﾞｼｯｸM-PRO" w:eastAsia="HG丸ｺﾞｼｯｸM-PRO" w:hAnsi="HG丸ｺﾞｼｯｸM-PRO" w:hint="eastAsia"/>
              </w:rPr>
              <w:t>４．</w:t>
            </w:r>
            <w:r w:rsidR="004B58B0" w:rsidRPr="00F944DE">
              <w:rPr>
                <w:rFonts w:ascii="HG丸ｺﾞｼｯｸM-PRO" w:eastAsia="HG丸ｺﾞｼｯｸM-PRO" w:hAnsi="HG丸ｺﾞｼｯｸM-PRO" w:hint="eastAsia"/>
              </w:rPr>
              <w:t>肥大化が続く特別支援学校に関する課題について</w:t>
            </w:r>
          </w:p>
          <w:p w14:paraId="207D346C" w14:textId="6CB3276B" w:rsidR="004B58B0" w:rsidRPr="00F944DE" w:rsidRDefault="004F010E" w:rsidP="002C662F">
            <w:pPr>
              <w:widowControl/>
              <w:ind w:left="220" w:hangingChars="100" w:hanging="220"/>
              <w:rPr>
                <w:rFonts w:ascii="HG丸ｺﾞｼｯｸM-PRO" w:eastAsia="HG丸ｺﾞｼｯｸM-PRO" w:hAnsi="HG丸ｺﾞｼｯｸM-PRO"/>
                <w:color w:val="000000"/>
                <w:kern w:val="0"/>
                <w:sz w:val="22"/>
                <w:szCs w:val="22"/>
              </w:rPr>
            </w:pPr>
            <w:r>
              <w:rPr>
                <w:rFonts w:ascii="HG丸ｺﾞｼｯｸM-PRO" w:eastAsia="HG丸ｺﾞｼｯｸM-PRO" w:hAnsi="HG丸ｺﾞｼｯｸM-PRO" w:hint="eastAsia"/>
                <w:color w:val="000000"/>
                <w:sz w:val="22"/>
                <w:szCs w:val="22"/>
              </w:rPr>
              <w:t>(1)</w:t>
            </w:r>
            <w:r w:rsidR="002C662F" w:rsidRPr="00F944DE">
              <w:rPr>
                <w:rFonts w:ascii="HG丸ｺﾞｼｯｸM-PRO" w:eastAsia="HG丸ｺﾞｼｯｸM-PRO" w:hAnsi="HG丸ｺﾞｼｯｸM-PRO" w:hint="eastAsia"/>
                <w:color w:val="000000"/>
                <w:sz w:val="22"/>
                <w:szCs w:val="22"/>
              </w:rPr>
              <w:t xml:space="preserve">　</w:t>
            </w:r>
            <w:r w:rsidR="004B58B0" w:rsidRPr="00F944DE">
              <w:rPr>
                <w:rFonts w:ascii="HG丸ｺﾞｼｯｸM-PRO" w:eastAsia="HG丸ｺﾞｼｯｸM-PRO" w:hAnsi="HG丸ｺﾞｼｯｸM-PRO" w:hint="eastAsia"/>
                <w:color w:val="000000"/>
                <w:sz w:val="22"/>
                <w:szCs w:val="22"/>
              </w:rPr>
              <w:t>特別支援学校設置基準が国で定められて以降、知的障がい支援学校の新設や増設などが更に進んでいる。「ともに学ぶ教育」と逆行しないよう、特に「支援学校の新設」については、見直し・撤回を含めた具体的な検討を行うこと。</w:t>
            </w:r>
          </w:p>
          <w:p w14:paraId="7E50DF82" w14:textId="77777777" w:rsidR="004B58B0" w:rsidRPr="00F944DE" w:rsidRDefault="004B58B0" w:rsidP="00B4383F">
            <w:pPr>
              <w:rPr>
                <w:rFonts w:ascii="HG丸ｺﾞｼｯｸM-PRO" w:eastAsia="HG丸ｺﾞｼｯｸM-PRO" w:hAnsi="HG丸ｺﾞｼｯｸM-PRO"/>
                <w:color w:val="000000"/>
                <w:sz w:val="22"/>
                <w:szCs w:val="22"/>
              </w:rPr>
            </w:pPr>
          </w:p>
        </w:tc>
      </w:tr>
      <w:tr w:rsidR="00844445" w:rsidRPr="0087697F" w14:paraId="2FA39FA7" w14:textId="77777777" w:rsidTr="00844445">
        <w:tc>
          <w:tcPr>
            <w:tcW w:w="8494" w:type="dxa"/>
          </w:tcPr>
          <w:p w14:paraId="3330A827" w14:textId="77777777" w:rsidR="00844445" w:rsidRPr="00F944DE" w:rsidRDefault="00844445" w:rsidP="00844445">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（回答）</w:t>
            </w:r>
          </w:p>
          <w:p w14:paraId="6CAFBBE1" w14:textId="77777777" w:rsidR="00844445" w:rsidRPr="00F944DE" w:rsidRDefault="00844445" w:rsidP="00844445">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大阪府においては、かねてより「ともに学び、ともに育つ」教育を基本に、障がいのある児童生徒一人ひとりの状況に応じた教育が行われるよう取組みを進めてきました。</w:t>
            </w:r>
          </w:p>
          <w:p w14:paraId="2CC78D2B" w14:textId="77777777" w:rsidR="00844445" w:rsidRPr="00F944DE" w:rsidRDefault="00844445" w:rsidP="00844445">
            <w:pPr>
              <w:rPr>
                <w:rFonts w:ascii="HG丸ｺﾞｼｯｸM-PRO" w:eastAsia="HG丸ｺﾞｼｯｸM-PRO" w:hAnsi="HG丸ｺﾞｼｯｸM-PRO"/>
                <w:color w:val="000000"/>
                <w:sz w:val="22"/>
                <w:szCs w:val="22"/>
              </w:rPr>
            </w:pPr>
          </w:p>
          <w:p w14:paraId="7E7F69C8" w14:textId="77777777" w:rsidR="00844445" w:rsidRPr="00F944DE" w:rsidRDefault="00844445" w:rsidP="00844445">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こうした中、在籍者数の増加により全国的に慢性的な教室不足が続いている特別支援学校の教育環境を改善する観点から、令和３年９月、文部科学省において「特別支援学校設置基準」として、学校を設置するために必要な最低限の基準が定められました。</w:t>
            </w:r>
          </w:p>
          <w:p w14:paraId="790A2293" w14:textId="77777777" w:rsidR="00844445" w:rsidRPr="00F944DE" w:rsidRDefault="00844445" w:rsidP="00844445">
            <w:pPr>
              <w:rPr>
                <w:rFonts w:ascii="HG丸ｺﾞｼｯｸM-PRO" w:eastAsia="HG丸ｺﾞｼｯｸM-PRO" w:hAnsi="HG丸ｺﾞｼｯｸM-PRO"/>
                <w:color w:val="000000"/>
                <w:sz w:val="22"/>
                <w:szCs w:val="22"/>
              </w:rPr>
            </w:pPr>
          </w:p>
          <w:p w14:paraId="14DD6A99" w14:textId="77777777" w:rsidR="00844445" w:rsidRPr="00F944DE" w:rsidRDefault="00844445" w:rsidP="00844445">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既存の支援学校については、当分の間の経過措置が講じられているものの、基準を満たさない状況については、できるだけ早期に在籍する児童生徒等の教育環境を改善していく必要があることから、基準への適合に必要となる新校整備等をはじめとする環境改善の取組みを、今後も進めていきたいと考えております。</w:t>
            </w:r>
          </w:p>
          <w:p w14:paraId="25E3CFB2" w14:textId="77777777" w:rsidR="00844445" w:rsidRPr="00F944DE" w:rsidRDefault="00844445" w:rsidP="00B4383F">
            <w:pPr>
              <w:rPr>
                <w:rFonts w:ascii="HG丸ｺﾞｼｯｸM-PRO" w:eastAsia="HG丸ｺﾞｼｯｸM-PRO" w:hAnsi="HG丸ｺﾞｼｯｸM-PRO"/>
                <w:color w:val="000000"/>
                <w:sz w:val="22"/>
                <w:szCs w:val="22"/>
              </w:rPr>
            </w:pPr>
          </w:p>
        </w:tc>
      </w:tr>
      <w:tr w:rsidR="004B58B0" w:rsidRPr="0087697F" w14:paraId="765D9776" w14:textId="77777777" w:rsidTr="00844445">
        <w:tc>
          <w:tcPr>
            <w:tcW w:w="8494" w:type="dxa"/>
          </w:tcPr>
          <w:p w14:paraId="6ADE87BD"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（回答部局課名）</w:t>
            </w:r>
          </w:p>
          <w:p w14:paraId="760A5E75"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教育庁　教育振興室　支援教育課</w:t>
            </w:r>
          </w:p>
          <w:p w14:paraId="06D6B800" w14:textId="77777777" w:rsidR="004B58B0" w:rsidRPr="00F944DE" w:rsidRDefault="004B58B0" w:rsidP="00B4383F">
            <w:pPr>
              <w:rPr>
                <w:rFonts w:ascii="HG丸ｺﾞｼｯｸM-PRO" w:eastAsia="HG丸ｺﾞｼｯｸM-PRO" w:hAnsi="HG丸ｺﾞｼｯｸM-PRO"/>
                <w:color w:val="000000"/>
                <w:sz w:val="22"/>
                <w:szCs w:val="22"/>
              </w:rPr>
            </w:pPr>
          </w:p>
        </w:tc>
      </w:tr>
    </w:tbl>
    <w:p w14:paraId="6A1B803A" w14:textId="77777777" w:rsidR="004B58B0" w:rsidRDefault="004B58B0" w:rsidP="004B58B0">
      <w:pPr>
        <w:jc w:val="right"/>
        <w:rPr>
          <w:rFonts w:ascii="HG丸ｺﾞｼｯｸM-PRO" w:eastAsia="HG丸ｺﾞｼｯｸM-PRO" w:hAnsi="HG丸ｺﾞｼｯｸM-PRO"/>
          <w:sz w:val="24"/>
        </w:rPr>
      </w:pPr>
    </w:p>
    <w:p w14:paraId="6A513B76" w14:textId="77777777" w:rsidR="004C0AD4" w:rsidRDefault="004C0AD4" w:rsidP="004B58B0">
      <w:pPr>
        <w:jc w:val="right"/>
        <w:rPr>
          <w:rFonts w:ascii="HG丸ｺﾞｼｯｸM-PRO" w:eastAsia="HG丸ｺﾞｼｯｸM-PRO" w:hAnsi="HG丸ｺﾞｼｯｸM-PRO"/>
          <w:sz w:val="24"/>
        </w:rPr>
      </w:pPr>
    </w:p>
    <w:p w14:paraId="1B7071AC" w14:textId="77777777" w:rsidR="00844445" w:rsidRDefault="00844445" w:rsidP="004B58B0">
      <w:pPr>
        <w:jc w:val="right"/>
        <w:rPr>
          <w:rFonts w:ascii="HG丸ｺﾞｼｯｸM-PRO" w:eastAsia="HG丸ｺﾞｼｯｸM-PRO" w:hAnsi="HG丸ｺﾞｼｯｸM-PRO"/>
          <w:sz w:val="24"/>
        </w:rPr>
      </w:pPr>
    </w:p>
    <w:p w14:paraId="77B9AA69" w14:textId="67E01DE5" w:rsidR="00F944DE" w:rsidRDefault="00F944DE">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1BE7B622" w14:textId="77777777" w:rsidR="004C0AD4" w:rsidRPr="00986250" w:rsidRDefault="004C0AD4" w:rsidP="004B58B0">
      <w:pPr>
        <w:jc w:val="right"/>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986250" w14:paraId="2DBAA4E8" w14:textId="77777777" w:rsidTr="00844445">
        <w:tc>
          <w:tcPr>
            <w:tcW w:w="8494" w:type="dxa"/>
          </w:tcPr>
          <w:p w14:paraId="3C130FC8" w14:textId="77777777" w:rsidR="004B58B0" w:rsidRPr="00F944DE" w:rsidRDefault="004B58B0" w:rsidP="00B4383F">
            <w:pPr>
              <w:tabs>
                <w:tab w:val="left" w:pos="2310"/>
              </w:tabs>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425135E9" w14:textId="60D424F6" w:rsidR="004B58B0" w:rsidRPr="00F944DE" w:rsidRDefault="002C662F" w:rsidP="002C662F">
            <w:pPr>
              <w:pStyle w:val="ad"/>
              <w:kinsoku/>
              <w:autoSpaceDE/>
              <w:adjustRightInd/>
              <w:rPr>
                <w:rFonts w:ascii="HG丸ｺﾞｼｯｸM-PRO" w:eastAsia="HG丸ｺﾞｼｯｸM-PRO" w:hAnsi="HG丸ｺﾞｼｯｸM-PRO" w:cs="Times New Roman"/>
              </w:rPr>
            </w:pPr>
            <w:r w:rsidRPr="00F944DE">
              <w:rPr>
                <w:rFonts w:ascii="HG丸ｺﾞｼｯｸM-PRO" w:eastAsia="HG丸ｺﾞｼｯｸM-PRO" w:hAnsi="HG丸ｺﾞｼｯｸM-PRO" w:hint="eastAsia"/>
              </w:rPr>
              <w:t>４．</w:t>
            </w:r>
            <w:r w:rsidR="004B58B0" w:rsidRPr="00F944DE">
              <w:rPr>
                <w:rFonts w:ascii="HG丸ｺﾞｼｯｸM-PRO" w:eastAsia="HG丸ｺﾞｼｯｸM-PRO" w:hAnsi="HG丸ｺﾞｼｯｸM-PRO" w:hint="eastAsia"/>
              </w:rPr>
              <w:t>肥大化が続く特別支援学校に関する課題について</w:t>
            </w:r>
          </w:p>
          <w:p w14:paraId="408E05B5" w14:textId="3F357996" w:rsidR="004B58B0" w:rsidRPr="00F944DE" w:rsidRDefault="004F010E" w:rsidP="002C662F">
            <w:pPr>
              <w:widowControl/>
              <w:ind w:left="220" w:hangingChars="100" w:hanging="220"/>
              <w:rPr>
                <w:rFonts w:ascii="HG丸ｺﾞｼｯｸM-PRO" w:eastAsia="HG丸ｺﾞｼｯｸM-PRO" w:hAnsi="HG丸ｺﾞｼｯｸM-PRO"/>
                <w:color w:val="000000"/>
                <w:kern w:val="0"/>
                <w:sz w:val="22"/>
                <w:szCs w:val="22"/>
              </w:rPr>
            </w:pPr>
            <w:r>
              <w:rPr>
                <w:rFonts w:ascii="HG丸ｺﾞｼｯｸM-PRO" w:eastAsia="HG丸ｺﾞｼｯｸM-PRO" w:hAnsi="HG丸ｺﾞｼｯｸM-PRO" w:hint="eastAsia"/>
                <w:color w:val="000000"/>
                <w:sz w:val="22"/>
                <w:szCs w:val="22"/>
              </w:rPr>
              <w:t>(2)</w:t>
            </w:r>
            <w:r w:rsidR="002C662F" w:rsidRPr="00F944DE">
              <w:rPr>
                <w:rFonts w:ascii="HG丸ｺﾞｼｯｸM-PRO" w:eastAsia="HG丸ｺﾞｼｯｸM-PRO" w:hAnsi="HG丸ｺﾞｼｯｸM-PRO" w:hint="eastAsia"/>
                <w:color w:val="000000"/>
                <w:sz w:val="22"/>
                <w:szCs w:val="22"/>
              </w:rPr>
              <w:t xml:space="preserve">　</w:t>
            </w:r>
            <w:r w:rsidR="004B58B0" w:rsidRPr="00F944DE">
              <w:rPr>
                <w:rFonts w:ascii="HG丸ｺﾞｼｯｸM-PRO" w:eastAsia="HG丸ｺﾞｼｯｸM-PRO" w:hAnsi="HG丸ｺﾞｼｯｸM-PRO" w:hint="eastAsia"/>
                <w:color w:val="000000"/>
                <w:sz w:val="22"/>
                <w:szCs w:val="22"/>
              </w:rPr>
              <w:t>義務教育年齢において、地域の学校から支援学校の転籍者数、及びその逆の転籍者数を示すとともに、支援学校における地域の学校への転籍に向けた取り組みを示すこと。</w:t>
            </w:r>
          </w:p>
          <w:p w14:paraId="237DD755" w14:textId="77777777" w:rsidR="004B58B0" w:rsidRPr="00F944DE" w:rsidRDefault="004B58B0" w:rsidP="00B4383F">
            <w:pPr>
              <w:rPr>
                <w:rFonts w:ascii="HG丸ｺﾞｼｯｸM-PRO" w:eastAsia="HG丸ｺﾞｼｯｸM-PRO" w:hAnsi="HG丸ｺﾞｼｯｸM-PRO"/>
                <w:color w:val="000000"/>
                <w:sz w:val="22"/>
                <w:szCs w:val="22"/>
              </w:rPr>
            </w:pPr>
          </w:p>
        </w:tc>
      </w:tr>
      <w:tr w:rsidR="00844445" w:rsidRPr="00986250" w14:paraId="0C672F0F" w14:textId="77777777" w:rsidTr="00844445">
        <w:tc>
          <w:tcPr>
            <w:tcW w:w="8494" w:type="dxa"/>
          </w:tcPr>
          <w:p w14:paraId="6D84F73D" w14:textId="77777777" w:rsidR="00844445" w:rsidRPr="00F944DE" w:rsidRDefault="00844445" w:rsidP="00844445">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（回答）</w:t>
            </w:r>
          </w:p>
          <w:p w14:paraId="210DC01F" w14:textId="77777777" w:rsidR="00844445" w:rsidRPr="00F944DE" w:rsidRDefault="00844445" w:rsidP="00844445">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大阪府においては、地域の学校から支援学校への転籍者数、及びその逆の転籍者数について、具体的な数値は公表しておりませんが、一定数のケースがあるということは把握しているところです。</w:t>
            </w:r>
          </w:p>
          <w:p w14:paraId="27901A8A" w14:textId="77777777" w:rsidR="00844445" w:rsidRPr="00F944DE" w:rsidRDefault="00844445" w:rsidP="00844445">
            <w:pPr>
              <w:rPr>
                <w:rFonts w:ascii="HG丸ｺﾞｼｯｸM-PRO" w:eastAsia="HG丸ｺﾞｼｯｸM-PRO" w:hAnsi="HG丸ｺﾞｼｯｸM-PRO"/>
                <w:color w:val="000000"/>
                <w:sz w:val="22"/>
                <w:szCs w:val="22"/>
              </w:rPr>
            </w:pPr>
          </w:p>
          <w:p w14:paraId="5E56D93A" w14:textId="77777777" w:rsidR="00844445" w:rsidRPr="00F944DE" w:rsidRDefault="00844445" w:rsidP="00844445">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すべての市町村教育委員会においては、まずは地域での就学を検討することを前提として就学相談を進めています。したがって、支援学校に在籍している児童生徒は、本人の障がいの状況や保護者の意向により、地域の学校ではなく、支援学校への就学を希望されていたものと考えます。</w:t>
            </w:r>
          </w:p>
          <w:p w14:paraId="44D86FA5" w14:textId="77777777" w:rsidR="00844445" w:rsidRPr="00F944DE" w:rsidRDefault="00844445" w:rsidP="00844445">
            <w:pPr>
              <w:ind w:left="220" w:hangingChars="100" w:hanging="220"/>
              <w:rPr>
                <w:rFonts w:ascii="HG丸ｺﾞｼｯｸM-PRO" w:eastAsia="HG丸ｺﾞｼｯｸM-PRO" w:hAnsi="HG丸ｺﾞｼｯｸM-PRO"/>
                <w:color w:val="000000"/>
                <w:sz w:val="22"/>
                <w:szCs w:val="22"/>
              </w:rPr>
            </w:pPr>
          </w:p>
          <w:p w14:paraId="3E3FE429" w14:textId="77777777" w:rsidR="00844445" w:rsidRPr="00F944DE" w:rsidRDefault="00844445" w:rsidP="00844445">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なお、支援学校から地域の学校への転学については、保護者、本人が希望すれば、丁寧に意向を確認しながら地域の学校への就学を進めているケースもあります。</w:t>
            </w:r>
          </w:p>
          <w:p w14:paraId="77C6458D" w14:textId="77777777" w:rsidR="00844445" w:rsidRPr="00F944DE" w:rsidRDefault="00844445" w:rsidP="00B4383F">
            <w:pPr>
              <w:rPr>
                <w:rFonts w:ascii="HG丸ｺﾞｼｯｸM-PRO" w:eastAsia="HG丸ｺﾞｼｯｸM-PRO" w:hAnsi="HG丸ｺﾞｼｯｸM-PRO"/>
                <w:color w:val="000000"/>
                <w:sz w:val="22"/>
                <w:szCs w:val="22"/>
              </w:rPr>
            </w:pPr>
          </w:p>
        </w:tc>
      </w:tr>
      <w:tr w:rsidR="004B58B0" w:rsidRPr="00986250" w14:paraId="6B09E8F8" w14:textId="77777777" w:rsidTr="00844445">
        <w:tc>
          <w:tcPr>
            <w:tcW w:w="8494" w:type="dxa"/>
          </w:tcPr>
          <w:p w14:paraId="07A17FA4"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（回答部局課名）</w:t>
            </w:r>
          </w:p>
          <w:p w14:paraId="59AA7C7C"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教育庁　教育振興室　支援教育課</w:t>
            </w:r>
          </w:p>
          <w:p w14:paraId="7C768CF1" w14:textId="77777777" w:rsidR="004B58B0" w:rsidRPr="00F944DE" w:rsidRDefault="004B58B0" w:rsidP="00B4383F">
            <w:pPr>
              <w:rPr>
                <w:rFonts w:ascii="HG丸ｺﾞｼｯｸM-PRO" w:eastAsia="HG丸ｺﾞｼｯｸM-PRO" w:hAnsi="HG丸ｺﾞｼｯｸM-PRO"/>
                <w:color w:val="000000"/>
                <w:sz w:val="22"/>
                <w:szCs w:val="22"/>
              </w:rPr>
            </w:pPr>
          </w:p>
        </w:tc>
      </w:tr>
    </w:tbl>
    <w:p w14:paraId="742974C7" w14:textId="77777777" w:rsidR="004B58B0" w:rsidRDefault="004B58B0" w:rsidP="004B58B0">
      <w:pPr>
        <w:jc w:val="right"/>
        <w:rPr>
          <w:sz w:val="24"/>
        </w:rPr>
      </w:pPr>
    </w:p>
    <w:p w14:paraId="73519831" w14:textId="77777777" w:rsidR="004C0AD4" w:rsidRDefault="004C0AD4" w:rsidP="004B58B0">
      <w:pPr>
        <w:jc w:val="right"/>
        <w:rPr>
          <w:sz w:val="24"/>
        </w:rPr>
      </w:pPr>
    </w:p>
    <w:p w14:paraId="24D23EAB" w14:textId="77777777" w:rsidR="004C0AD4" w:rsidRDefault="004C0AD4" w:rsidP="004B58B0">
      <w:pPr>
        <w:jc w:val="right"/>
        <w:rPr>
          <w:sz w:val="24"/>
        </w:rPr>
      </w:pPr>
    </w:p>
    <w:p w14:paraId="0DF0E4DC" w14:textId="2342E4F6" w:rsidR="00F944DE" w:rsidRDefault="00F944DE">
      <w:pPr>
        <w:widowControl/>
        <w:jc w:val="left"/>
        <w:rPr>
          <w:sz w:val="24"/>
        </w:rPr>
      </w:pPr>
      <w:r>
        <w:rPr>
          <w:sz w:val="24"/>
        </w:rPr>
        <w:br w:type="page"/>
      </w:r>
    </w:p>
    <w:p w14:paraId="58566418" w14:textId="77777777" w:rsidR="00844445" w:rsidRDefault="00844445" w:rsidP="004B58B0">
      <w:pPr>
        <w:jc w:val="righ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921A88" w14:paraId="22BAF20B" w14:textId="77777777" w:rsidTr="00844445">
        <w:tc>
          <w:tcPr>
            <w:tcW w:w="8494" w:type="dxa"/>
            <w:tcBorders>
              <w:bottom w:val="single" w:sz="4" w:space="0" w:color="auto"/>
            </w:tcBorders>
          </w:tcPr>
          <w:p w14:paraId="7571FBE3"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30D92E93" w14:textId="1EDB316D"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５</w:t>
            </w:r>
            <w:r w:rsidR="002C662F" w:rsidRPr="00F944DE">
              <w:rPr>
                <w:rFonts w:ascii="HG丸ｺﾞｼｯｸM-PRO" w:eastAsia="HG丸ｺﾞｼｯｸM-PRO" w:hAnsi="HG丸ｺﾞｼｯｸM-PRO" w:hint="eastAsia"/>
                <w:sz w:val="22"/>
                <w:szCs w:val="22"/>
              </w:rPr>
              <w:t>．</w:t>
            </w:r>
            <w:r w:rsidRPr="00F944DE">
              <w:rPr>
                <w:rFonts w:ascii="HG丸ｺﾞｼｯｸM-PRO" w:eastAsia="HG丸ｺﾞｼｯｸM-PRO" w:hAnsi="HG丸ｺﾞｼｯｸM-PRO" w:hint="eastAsia"/>
                <w:sz w:val="22"/>
                <w:szCs w:val="22"/>
              </w:rPr>
              <w:t>障害のある生徒の高校問題 入学以前について</w:t>
            </w:r>
          </w:p>
          <w:p w14:paraId="16DC81AA" w14:textId="38FD501D" w:rsidR="004B58B0" w:rsidRPr="00F944DE" w:rsidRDefault="004F010E" w:rsidP="002C662F">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4B58B0" w:rsidRPr="00F944DE">
              <w:rPr>
                <w:rFonts w:ascii="HG丸ｺﾞｼｯｸM-PRO" w:eastAsia="HG丸ｺﾞｼｯｸM-PRO" w:hAnsi="HG丸ｺﾞｼｯｸM-PRO" w:hint="eastAsia"/>
                <w:sz w:val="22"/>
                <w:szCs w:val="22"/>
              </w:rPr>
              <w:t xml:space="preserve">  府立高等学校再編整備計画が示されているが、障害のある生徒が支援学校ではなく府立高校に進むことを念頭におき、計画を策定するべきである。３年間定員内の状態が続き改善の見込みがないという考え方でなく、障害により通学範囲も限られるなども踏まえ、学校配置等を中心に整備を行い、公立高校が減ることがないようにすること。</w:t>
            </w:r>
          </w:p>
          <w:p w14:paraId="24671C71" w14:textId="77777777" w:rsidR="004B58B0" w:rsidRPr="00F944DE" w:rsidRDefault="004B58B0" w:rsidP="00B4383F">
            <w:pPr>
              <w:rPr>
                <w:rFonts w:ascii="HG丸ｺﾞｼｯｸM-PRO" w:eastAsia="HG丸ｺﾞｼｯｸM-PRO" w:hAnsi="HG丸ｺﾞｼｯｸM-PRO"/>
                <w:sz w:val="22"/>
                <w:szCs w:val="22"/>
              </w:rPr>
            </w:pPr>
          </w:p>
        </w:tc>
      </w:tr>
      <w:tr w:rsidR="00844445" w:rsidRPr="00921A88" w14:paraId="6ED5BC05" w14:textId="77777777" w:rsidTr="00844445">
        <w:tc>
          <w:tcPr>
            <w:tcW w:w="8494" w:type="dxa"/>
          </w:tcPr>
          <w:p w14:paraId="189B0700" w14:textId="77777777" w:rsidR="00844445" w:rsidRPr="00F944DE" w:rsidRDefault="00844445" w:rsidP="00844445">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0E685628" w14:textId="77777777" w:rsidR="00844445" w:rsidRPr="00F944DE" w:rsidRDefault="00844445" w:rsidP="00844445">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府立高校の再編整備については、志願者数の推移や当該地域の将来の中学校卒業者数の推計に加え、教育課程や教育活動といった学校の特色、公共交通機関の整備状況や高校の設置状況といった地域の特性等を総合的に勘案した上で判断し、決定をしております。</w:t>
            </w:r>
          </w:p>
          <w:p w14:paraId="53BDF720" w14:textId="77777777" w:rsidR="00844445" w:rsidRPr="00F944DE" w:rsidRDefault="00844445" w:rsidP="00844445">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xml:space="preserve">　</w:t>
            </w:r>
          </w:p>
          <w:p w14:paraId="39BE621D" w14:textId="77777777" w:rsidR="00844445" w:rsidRPr="00F944DE" w:rsidRDefault="00844445" w:rsidP="00844445">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今後とも、中学生の就学機会の確保を前提に、再編整備を進めてまいります。</w:t>
            </w:r>
          </w:p>
          <w:p w14:paraId="67B39130" w14:textId="77777777" w:rsidR="00844445" w:rsidRPr="00F944DE" w:rsidRDefault="00844445" w:rsidP="00B4383F">
            <w:pPr>
              <w:rPr>
                <w:rFonts w:ascii="HG丸ｺﾞｼｯｸM-PRO" w:eastAsia="HG丸ｺﾞｼｯｸM-PRO" w:hAnsi="HG丸ｺﾞｼｯｸM-PRO"/>
                <w:sz w:val="22"/>
                <w:szCs w:val="22"/>
              </w:rPr>
            </w:pPr>
          </w:p>
        </w:tc>
      </w:tr>
      <w:tr w:rsidR="004B58B0" w:rsidRPr="00921A88" w14:paraId="2FF5C41F" w14:textId="77777777" w:rsidTr="00844445">
        <w:tc>
          <w:tcPr>
            <w:tcW w:w="8494" w:type="dxa"/>
          </w:tcPr>
          <w:p w14:paraId="720F172C"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47F8F416"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高校改革課</w:t>
            </w:r>
          </w:p>
          <w:p w14:paraId="34B8C8A2" w14:textId="77777777" w:rsidR="004B58B0" w:rsidRPr="00F944DE" w:rsidRDefault="004B58B0" w:rsidP="00B4383F">
            <w:pPr>
              <w:rPr>
                <w:rFonts w:ascii="HG丸ｺﾞｼｯｸM-PRO" w:eastAsia="HG丸ｺﾞｼｯｸM-PRO" w:hAnsi="HG丸ｺﾞｼｯｸM-PRO"/>
                <w:sz w:val="22"/>
                <w:szCs w:val="22"/>
              </w:rPr>
            </w:pPr>
          </w:p>
        </w:tc>
      </w:tr>
    </w:tbl>
    <w:p w14:paraId="7EEA57C7" w14:textId="7A2F0CF0" w:rsidR="004B58B0" w:rsidRDefault="004B58B0" w:rsidP="004C0AD4">
      <w:pPr>
        <w:ind w:left="240" w:right="240" w:hangingChars="100" w:hanging="240"/>
        <w:jc w:val="right"/>
        <w:rPr>
          <w:rFonts w:ascii="HG丸ｺﾞｼｯｸM-PRO" w:eastAsia="HG丸ｺﾞｼｯｸM-PRO" w:hAnsi="HG丸ｺﾞｼｯｸM-PRO"/>
          <w:sz w:val="24"/>
        </w:rPr>
      </w:pPr>
    </w:p>
    <w:p w14:paraId="7F365DAF" w14:textId="054AC570" w:rsidR="00F944DE" w:rsidRDefault="00F944DE">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20850F90" w14:textId="77777777" w:rsidR="004B58B0" w:rsidRPr="003C413A" w:rsidRDefault="004B58B0" w:rsidP="004B58B0">
      <w:pPr>
        <w:jc w:val="righ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3C413A" w14:paraId="1D7DC286" w14:textId="77777777" w:rsidTr="00B4383F">
        <w:tc>
          <w:tcPr>
            <w:tcW w:w="8702" w:type="dxa"/>
          </w:tcPr>
          <w:p w14:paraId="63B4EE18"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2F1F01BC" w14:textId="74D28D3E" w:rsidR="004B58B0" w:rsidRPr="00F944DE" w:rsidRDefault="002C662F" w:rsidP="002C662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５．</w:t>
            </w:r>
            <w:r w:rsidR="004B58B0" w:rsidRPr="00F944DE">
              <w:rPr>
                <w:rFonts w:ascii="HG丸ｺﾞｼｯｸM-PRO" w:eastAsia="HG丸ｺﾞｼｯｸM-PRO" w:hAnsi="HG丸ｺﾞｼｯｸM-PRO" w:hint="eastAsia"/>
                <w:sz w:val="22"/>
                <w:szCs w:val="22"/>
              </w:rPr>
              <w:t>障害のある生徒の高校問題 入学以前について</w:t>
            </w:r>
          </w:p>
          <w:p w14:paraId="6830F033" w14:textId="34D80CDE" w:rsidR="00844445" w:rsidRPr="00F944DE" w:rsidRDefault="004F010E" w:rsidP="00844445">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2C662F" w:rsidRPr="00F944DE">
              <w:rPr>
                <w:rFonts w:ascii="HG丸ｺﾞｼｯｸM-PRO" w:eastAsia="HG丸ｺﾞｼｯｸM-PRO" w:hAnsi="HG丸ｺﾞｼｯｸM-PRO" w:hint="eastAsia"/>
                <w:sz w:val="22"/>
                <w:szCs w:val="22"/>
              </w:rPr>
              <w:t xml:space="preserve">　</w:t>
            </w:r>
            <w:r w:rsidR="004B58B0" w:rsidRPr="00F944DE">
              <w:rPr>
                <w:rFonts w:ascii="HG丸ｺﾞｼｯｸM-PRO" w:eastAsia="HG丸ｺﾞｼｯｸM-PRO" w:hAnsi="HG丸ｺﾞｼｯｸM-PRO" w:hint="eastAsia"/>
                <w:sz w:val="22"/>
                <w:szCs w:val="22"/>
              </w:rPr>
              <w:t>障害のある生徒を含む、希望するすべての中学生が公立高校に進学できるよう、入試制度に替わる新たな仕組みを創設すること。また当面の間、中学在学中の使用機器を認めるなど、入試の合理的配慮を更に広げることや、自立支援コースの校数・入学者数の拡充等を行うこと。</w:t>
            </w:r>
          </w:p>
          <w:p w14:paraId="30E6B36A" w14:textId="2AC3E786" w:rsidR="00844445" w:rsidRPr="00F944DE" w:rsidRDefault="00844445" w:rsidP="00844445">
            <w:pPr>
              <w:ind w:left="220" w:hangingChars="100" w:hanging="220"/>
              <w:rPr>
                <w:rFonts w:ascii="HG丸ｺﾞｼｯｸM-PRO" w:eastAsia="HG丸ｺﾞｼｯｸM-PRO" w:hAnsi="HG丸ｺﾞｼｯｸM-PRO"/>
                <w:sz w:val="22"/>
                <w:szCs w:val="22"/>
              </w:rPr>
            </w:pPr>
          </w:p>
        </w:tc>
      </w:tr>
      <w:tr w:rsidR="004B58B0" w:rsidRPr="003C413A" w14:paraId="7A84B58C" w14:textId="77777777" w:rsidTr="00B4383F">
        <w:trPr>
          <w:trHeight w:val="8756"/>
        </w:trPr>
        <w:tc>
          <w:tcPr>
            <w:tcW w:w="8702" w:type="dxa"/>
          </w:tcPr>
          <w:p w14:paraId="162C15F5" w14:textId="5AAE82FE"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34532242" w14:textId="06F1C813" w:rsidR="004B58B0" w:rsidRPr="00F944DE" w:rsidRDefault="00F944DE" w:rsidP="00F944DE">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4B58B0" w:rsidRPr="00F944DE">
              <w:rPr>
                <w:rFonts w:ascii="HG丸ｺﾞｼｯｸM-PRO" w:eastAsia="HG丸ｺﾞｼｯｸM-PRO" w:hAnsi="HG丸ｺﾞｼｯｸM-PRO" w:hint="eastAsia"/>
                <w:sz w:val="22"/>
                <w:szCs w:val="22"/>
              </w:rPr>
              <w:t xml:space="preserve">　</w:t>
            </w:r>
            <w:r w:rsidR="004B58B0" w:rsidRPr="00F944DE">
              <w:rPr>
                <w:rFonts w:ascii="HG丸ｺﾞｼｯｸM-PRO" w:eastAsia="HG丸ｺﾞｼｯｸM-PRO" w:hAnsi="HG丸ｺﾞｼｯｸM-PRO"/>
                <w:sz w:val="22"/>
                <w:szCs w:val="22"/>
              </w:rPr>
              <w:t>高等学校への入学許可については、中学校長が作成する調査書や学力検査等の成績を資料とした入学者選抜に基づいて高等学校長が行うこととしています</w:t>
            </w:r>
            <w:r w:rsidR="004B58B0" w:rsidRPr="00F944DE">
              <w:rPr>
                <w:rFonts w:ascii="HG丸ｺﾞｼｯｸM-PRO" w:eastAsia="HG丸ｺﾞｼｯｸM-PRO" w:hAnsi="HG丸ｺﾞｼｯｸM-PRO" w:hint="eastAsia"/>
                <w:sz w:val="22"/>
                <w:szCs w:val="22"/>
              </w:rPr>
              <w:t>が、受験者が募集人員を超えない場合は、原則として不合格者を出さないよう、今後とも、さまざまな機会を捉え高校への指導を続けてまいります。</w:t>
            </w:r>
          </w:p>
          <w:p w14:paraId="7456180A" w14:textId="77777777" w:rsidR="004B58B0" w:rsidRPr="00F944DE" w:rsidRDefault="004B58B0" w:rsidP="00F944DE">
            <w:pPr>
              <w:ind w:left="220" w:hangingChars="100" w:hanging="220"/>
              <w:rPr>
                <w:rFonts w:ascii="HG丸ｺﾞｼｯｸM-PRO" w:eastAsia="HG丸ｺﾞｼｯｸM-PRO" w:hAnsi="HG丸ｺﾞｼｯｸM-PRO"/>
                <w:sz w:val="22"/>
                <w:szCs w:val="22"/>
              </w:rPr>
            </w:pPr>
          </w:p>
          <w:p w14:paraId="25E51E36" w14:textId="474CEDDA" w:rsidR="004B58B0" w:rsidRPr="00F944DE" w:rsidRDefault="00F944DE" w:rsidP="00F944DE">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4B58B0" w:rsidRPr="00F944DE">
              <w:rPr>
                <w:rFonts w:ascii="HG丸ｺﾞｼｯｸM-PRO" w:eastAsia="HG丸ｺﾞｼｯｸM-PRO" w:hAnsi="HG丸ｺﾞｼｯｸM-PRO" w:hint="eastAsia"/>
                <w:sz w:val="22"/>
                <w:szCs w:val="22"/>
              </w:rPr>
              <w:t xml:space="preserve">　また、令和９年度選抜における配慮事項については、令和８年７月に、市町村教育委員会を通じて、中学校等に周知するとともに、市町村教育委員会の担当者を対象に説明会を実施いたしました。</w:t>
            </w:r>
          </w:p>
          <w:p w14:paraId="61C4CAB7" w14:textId="77777777" w:rsidR="004B58B0" w:rsidRPr="00F944DE" w:rsidRDefault="004B58B0" w:rsidP="00F944DE">
            <w:pPr>
              <w:ind w:left="220" w:hangingChars="100" w:hanging="220"/>
              <w:rPr>
                <w:rFonts w:ascii="HG丸ｺﾞｼｯｸM-PRO" w:eastAsia="HG丸ｺﾞｼｯｸM-PRO" w:hAnsi="HG丸ｺﾞｼｯｸM-PRO"/>
                <w:sz w:val="22"/>
                <w:szCs w:val="22"/>
              </w:rPr>
            </w:pPr>
          </w:p>
          <w:p w14:paraId="55A1CB29" w14:textId="1E817447" w:rsidR="004B58B0" w:rsidRPr="00F944DE" w:rsidRDefault="00F944DE" w:rsidP="00F944DE">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4B58B0" w:rsidRPr="00F944DE">
              <w:rPr>
                <w:rFonts w:ascii="HG丸ｺﾞｼｯｸM-PRO" w:eastAsia="HG丸ｺﾞｼｯｸM-PRO" w:hAnsi="HG丸ｺﾞｼｯｸM-PRO" w:hint="eastAsia"/>
                <w:sz w:val="22"/>
                <w:szCs w:val="22"/>
              </w:rPr>
              <w:t xml:space="preserve">　府教育委員会といたしましては、配慮の必要な生徒に対して、公平性を確保しつつ、受験者が普段の実力を十分に発揮できるよう、適切な配慮を行っているところです。</w:t>
            </w:r>
          </w:p>
          <w:p w14:paraId="3AFBC753" w14:textId="77777777" w:rsidR="004B58B0" w:rsidRPr="00F944DE" w:rsidRDefault="004B58B0" w:rsidP="00F944DE">
            <w:pPr>
              <w:ind w:left="220" w:hangingChars="100" w:hanging="220"/>
              <w:rPr>
                <w:rFonts w:ascii="HG丸ｺﾞｼｯｸM-PRO" w:eastAsia="HG丸ｺﾞｼｯｸM-PRO" w:hAnsi="HG丸ｺﾞｼｯｸM-PRO"/>
                <w:sz w:val="22"/>
                <w:szCs w:val="22"/>
              </w:rPr>
            </w:pPr>
          </w:p>
          <w:p w14:paraId="681A966A" w14:textId="45580F13" w:rsidR="004B58B0" w:rsidRPr="00F944DE" w:rsidRDefault="00F944DE" w:rsidP="00F944DE">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4B58B0" w:rsidRPr="00F944DE">
              <w:rPr>
                <w:rFonts w:ascii="HG丸ｺﾞｼｯｸM-PRO" w:eastAsia="HG丸ｺﾞｼｯｸM-PRO" w:hAnsi="HG丸ｺﾞｼｯｸM-PRO" w:hint="eastAsia"/>
                <w:sz w:val="22"/>
                <w:szCs w:val="22"/>
              </w:rPr>
              <w:t>今後も承認された配慮事項がそれぞれの受験者に対して遺漏なく適切になされるよう、引き続き万全の体制を整えてまいります。</w:t>
            </w:r>
          </w:p>
          <w:p w14:paraId="5F09437D" w14:textId="77777777" w:rsidR="004B58B0" w:rsidRPr="00F944DE" w:rsidRDefault="004B58B0" w:rsidP="00B4383F">
            <w:pPr>
              <w:rPr>
                <w:rFonts w:ascii="HG丸ｺﾞｼｯｸM-PRO" w:eastAsia="HG丸ｺﾞｼｯｸM-PRO" w:hAnsi="HG丸ｺﾞｼｯｸM-PRO"/>
                <w:sz w:val="22"/>
                <w:szCs w:val="22"/>
              </w:rPr>
            </w:pPr>
          </w:p>
          <w:p w14:paraId="016EEA3B" w14:textId="77777777" w:rsidR="004B58B0" w:rsidRPr="00F944DE" w:rsidRDefault="004B58B0" w:rsidP="00B4383F">
            <w:pPr>
              <w:tabs>
                <w:tab w:val="left" w:pos="7095"/>
              </w:tabs>
              <w:ind w:left="220" w:hangingChars="100" w:hanging="220"/>
              <w:rPr>
                <w:rFonts w:ascii="HG丸ｺﾞｼｯｸM-PRO" w:eastAsia="HG丸ｺﾞｼｯｸM-PRO" w:hAnsi="HG丸ｺﾞｼｯｸM-PRO" w:cs="ＭＳ Ｐゴシック"/>
                <w:color w:val="000000"/>
                <w:sz w:val="22"/>
                <w:szCs w:val="22"/>
                <w:lang w:val="ja-JP"/>
              </w:rPr>
            </w:pPr>
            <w:r w:rsidRPr="00F944DE">
              <w:rPr>
                <w:rFonts w:ascii="HG丸ｺﾞｼｯｸM-PRO" w:eastAsia="HG丸ｺﾞｼｯｸM-PRO" w:hAnsi="HG丸ｺﾞｼｯｸM-PRO" w:hint="eastAsia"/>
                <w:sz w:val="22"/>
                <w:szCs w:val="22"/>
              </w:rPr>
              <w:t xml:space="preserve">○　</w:t>
            </w:r>
            <w:r w:rsidRPr="00F944DE">
              <w:rPr>
                <w:rFonts w:ascii="HG丸ｺﾞｼｯｸM-PRO" w:eastAsia="HG丸ｺﾞｼｯｸM-PRO" w:hAnsi="HG丸ｺﾞｼｯｸM-PRO" w:cs="ＭＳ Ｐゴシック" w:hint="eastAsia"/>
                <w:color w:val="000000"/>
                <w:sz w:val="22"/>
                <w:szCs w:val="22"/>
                <w:lang w:val="ja-JP"/>
              </w:rPr>
              <w:t>障がいの状況により学習場面における個別の配慮が必要な場合などは、</w:t>
            </w:r>
            <w:r w:rsidRPr="00F944DE">
              <w:rPr>
                <w:rFonts w:ascii="HG丸ｺﾞｼｯｸM-PRO" w:eastAsia="HG丸ｺﾞｼｯｸM-PRO" w:hAnsi="HG丸ｺﾞｼｯｸM-PRO" w:cs="ＭＳ Ｐゴシック" w:hint="eastAsia"/>
                <w:color w:val="000000"/>
                <w:kern w:val="0"/>
                <w:sz w:val="22"/>
                <w:szCs w:val="22"/>
                <w:lang w:val="ja-JP"/>
              </w:rPr>
              <w:t>配慮の必要な生徒が在籍する学校との連携のもと、</w:t>
            </w:r>
            <w:r w:rsidRPr="00F944DE">
              <w:rPr>
                <w:rFonts w:ascii="HG丸ｺﾞｼｯｸM-PRO" w:eastAsia="HG丸ｺﾞｼｯｸM-PRO" w:hAnsi="HG丸ｺﾞｼｯｸM-PRO" w:cs="ＭＳ Ｐゴシック" w:hint="eastAsia"/>
                <w:color w:val="000000"/>
                <w:sz w:val="22"/>
                <w:szCs w:val="22"/>
                <w:lang w:val="ja-JP"/>
              </w:rPr>
              <w:t>生徒一人ひとりの障がいの状況を把握しながら、非常勤講師等を措置しています。</w:t>
            </w:r>
          </w:p>
          <w:p w14:paraId="171C886B" w14:textId="77777777" w:rsidR="004B58B0" w:rsidRPr="00F944DE" w:rsidRDefault="004B58B0" w:rsidP="00B4383F">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p>
          <w:p w14:paraId="3CAA2014" w14:textId="77777777" w:rsidR="004B58B0" w:rsidRPr="00F944DE" w:rsidRDefault="004B58B0" w:rsidP="00B4383F">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r w:rsidRPr="00F944DE">
              <w:rPr>
                <w:rFonts w:ascii="HG丸ｺﾞｼｯｸM-PRO" w:eastAsia="HG丸ｺﾞｼｯｸM-PRO" w:hAnsi="HG丸ｺﾞｼｯｸM-PRO" w:cs="ＭＳ Ｐゴシック" w:hint="eastAsia"/>
                <w:color w:val="000000"/>
                <w:kern w:val="0"/>
                <w:sz w:val="22"/>
                <w:szCs w:val="22"/>
                <w:lang w:val="ja-JP"/>
              </w:rPr>
              <w:t>○　また、知的障がいのある生徒が高校でともに学ぶ取組みである知的障がい生徒自立支援コース、共生推進教室につきましては、「大阪府教育振興基本計画」等により順次拡充し、現在、自立支援推進校11校、共生推進校10校で取組みをすすめています。</w:t>
            </w:r>
          </w:p>
          <w:p w14:paraId="659D6EE0" w14:textId="77777777" w:rsidR="004B58B0" w:rsidRPr="00F944DE" w:rsidRDefault="004B58B0" w:rsidP="00B4383F">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p>
          <w:p w14:paraId="4BD66244" w14:textId="62BA93C5" w:rsidR="004B58B0" w:rsidRPr="00F944DE" w:rsidRDefault="004B58B0" w:rsidP="00844445">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cs="ＭＳ Ｐゴシック" w:hint="eastAsia"/>
                <w:color w:val="000000"/>
                <w:kern w:val="0"/>
                <w:sz w:val="22"/>
                <w:szCs w:val="22"/>
                <w:lang w:val="ja-JP"/>
              </w:rPr>
              <w:t>○　今後とも、高等学校における「ともに学び、ともに育つ」教育の推進のため、取組みの充実に向け、引き続き検討してまいります。</w:t>
            </w:r>
          </w:p>
        </w:tc>
      </w:tr>
      <w:tr w:rsidR="004B58B0" w:rsidRPr="003C413A" w14:paraId="0A7201A8" w14:textId="77777777" w:rsidTr="00B4383F">
        <w:tc>
          <w:tcPr>
            <w:tcW w:w="8702" w:type="dxa"/>
          </w:tcPr>
          <w:p w14:paraId="5035BCCF"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38994244"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高等学校課</w:t>
            </w:r>
          </w:p>
          <w:p w14:paraId="3297F3D5" w14:textId="2EA528C3"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高校改革課</w:t>
            </w:r>
          </w:p>
        </w:tc>
      </w:tr>
    </w:tbl>
    <w:p w14:paraId="3E561D85" w14:textId="77777777" w:rsidR="004B58B0" w:rsidRDefault="004B58B0" w:rsidP="004C0AD4">
      <w:pPr>
        <w:ind w:right="960"/>
        <w:rPr>
          <w:sz w:val="24"/>
        </w:rPr>
      </w:pPr>
    </w:p>
    <w:p w14:paraId="309A271C" w14:textId="77777777" w:rsidR="00F944DE" w:rsidRPr="00BE21B8" w:rsidRDefault="00F944DE" w:rsidP="004C0AD4">
      <w:pPr>
        <w:ind w:right="96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BE21B8" w14:paraId="60F1D085" w14:textId="77777777" w:rsidTr="006C09A0">
        <w:tc>
          <w:tcPr>
            <w:tcW w:w="8494" w:type="dxa"/>
          </w:tcPr>
          <w:p w14:paraId="08B740FA"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79445922" w14:textId="31B62BB3"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６</w:t>
            </w:r>
            <w:r w:rsidR="002C662F" w:rsidRPr="00F944DE">
              <w:rPr>
                <w:rFonts w:ascii="HG丸ｺﾞｼｯｸM-PRO" w:eastAsia="HG丸ｺﾞｼｯｸM-PRO" w:hAnsi="HG丸ｺﾞｼｯｸM-PRO" w:hint="eastAsia"/>
                <w:sz w:val="22"/>
                <w:szCs w:val="22"/>
              </w:rPr>
              <w:t>．</w:t>
            </w:r>
            <w:r w:rsidRPr="00F944DE">
              <w:rPr>
                <w:rFonts w:ascii="HG丸ｺﾞｼｯｸM-PRO" w:eastAsia="HG丸ｺﾞｼｯｸM-PRO" w:hAnsi="HG丸ｺﾞｼｯｸM-PRO" w:hint="eastAsia"/>
                <w:sz w:val="22"/>
                <w:szCs w:val="22"/>
              </w:rPr>
              <w:t>障害のある生徒の高校問題</w:t>
            </w:r>
            <w:r w:rsidR="00F944DE">
              <w:rPr>
                <w:rFonts w:ascii="HG丸ｺﾞｼｯｸM-PRO" w:eastAsia="HG丸ｺﾞｼｯｸM-PRO" w:hAnsi="HG丸ｺﾞｼｯｸM-PRO" w:hint="eastAsia"/>
                <w:sz w:val="22"/>
                <w:szCs w:val="22"/>
              </w:rPr>
              <w:t xml:space="preserve"> </w:t>
            </w:r>
            <w:r w:rsidRPr="00F944DE">
              <w:rPr>
                <w:rFonts w:ascii="HG丸ｺﾞｼｯｸM-PRO" w:eastAsia="HG丸ｺﾞｼｯｸM-PRO" w:hAnsi="HG丸ｺﾞｼｯｸM-PRO" w:hint="eastAsia"/>
                <w:sz w:val="22"/>
                <w:szCs w:val="22"/>
              </w:rPr>
              <w:t>入学後について</w:t>
            </w:r>
          </w:p>
          <w:p w14:paraId="4E1C74E5" w14:textId="6CA8628A" w:rsidR="004B58B0" w:rsidRPr="00F944DE" w:rsidRDefault="004F010E" w:rsidP="002C662F">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2C662F" w:rsidRPr="00F944DE">
              <w:rPr>
                <w:rFonts w:ascii="HG丸ｺﾞｼｯｸM-PRO" w:eastAsia="HG丸ｺﾞｼｯｸM-PRO" w:hAnsi="HG丸ｺﾞｼｯｸM-PRO" w:hint="eastAsia"/>
                <w:sz w:val="22"/>
                <w:szCs w:val="22"/>
              </w:rPr>
              <w:t xml:space="preserve">　</w:t>
            </w:r>
            <w:r w:rsidR="004B58B0" w:rsidRPr="00F944DE">
              <w:rPr>
                <w:rFonts w:ascii="HG丸ｺﾞｼｯｸM-PRO" w:eastAsia="HG丸ｺﾞｼｯｸM-PRO" w:hAnsi="HG丸ｺﾞｼｯｸM-PRO" w:hint="eastAsia"/>
                <w:sz w:val="22"/>
                <w:szCs w:val="22"/>
              </w:rPr>
              <w:t>府立高校入学後、支援員等が、必要に応じ配置されるよう、予算を拡充すること。支援員等の配置の仕組みは、障害福祉事業所との連携が可能なように、登録制度や単価等を見直し、現在継続している試行的取り組みを、早急に制度化すること。</w:t>
            </w:r>
          </w:p>
          <w:p w14:paraId="34BD65A9" w14:textId="77777777" w:rsidR="004B58B0" w:rsidRPr="00F944DE" w:rsidRDefault="004B58B0" w:rsidP="00B4383F">
            <w:pPr>
              <w:ind w:left="440" w:hangingChars="200" w:hanging="440"/>
              <w:rPr>
                <w:rFonts w:ascii="HG丸ｺﾞｼｯｸM-PRO" w:eastAsia="HG丸ｺﾞｼｯｸM-PRO" w:hAnsi="HG丸ｺﾞｼｯｸM-PRO"/>
                <w:sz w:val="22"/>
                <w:szCs w:val="22"/>
              </w:rPr>
            </w:pPr>
          </w:p>
        </w:tc>
      </w:tr>
      <w:tr w:rsidR="006C09A0" w:rsidRPr="00BE21B8" w14:paraId="581164BF" w14:textId="77777777" w:rsidTr="006C09A0">
        <w:tc>
          <w:tcPr>
            <w:tcW w:w="8494" w:type="dxa"/>
          </w:tcPr>
          <w:p w14:paraId="2E52DE50" w14:textId="77777777" w:rsidR="006C09A0" w:rsidRPr="00F944DE" w:rsidRDefault="006C09A0" w:rsidP="006C09A0">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3C275E42"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r w:rsidRPr="00F944DE">
              <w:rPr>
                <w:rFonts w:ascii="HG丸ｺﾞｼｯｸM-PRO" w:eastAsia="HG丸ｺﾞｼｯｸM-PRO" w:hAnsi="HG丸ｺﾞｼｯｸM-PRO" w:hint="eastAsia"/>
                <w:sz w:val="22"/>
                <w:szCs w:val="22"/>
              </w:rPr>
              <w:t xml:space="preserve">○　</w:t>
            </w:r>
            <w:r w:rsidRPr="00F944DE">
              <w:rPr>
                <w:rFonts w:ascii="HG丸ｺﾞｼｯｸM-PRO" w:eastAsia="HG丸ｺﾞｼｯｸM-PRO" w:hAnsi="HG丸ｺﾞｼｯｸM-PRO" w:cs="ＭＳ Ｐゴシック" w:hint="eastAsia"/>
                <w:color w:val="000000"/>
                <w:kern w:val="0"/>
                <w:sz w:val="22"/>
                <w:szCs w:val="22"/>
                <w:lang w:val="ja-JP"/>
              </w:rPr>
              <w:t>大阪府においては、平成23年度より、「障がいのある生徒の高校生活支援事業」を実施し、エキスパート支援員として、すべての府立高校にスクールカウンセラーを配置するとともに、配慮の必要な生徒が在籍する学校に、活動補助員や特定支援員を措置するなど、障がいのある生徒に対する支援の充実を図っています。</w:t>
            </w:r>
          </w:p>
          <w:p w14:paraId="4D57D07C"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p>
          <w:p w14:paraId="3CE5FBF7"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r w:rsidRPr="00F944DE">
              <w:rPr>
                <w:rFonts w:ascii="HG丸ｺﾞｼｯｸM-PRO" w:eastAsia="HG丸ｺﾞｼｯｸM-PRO" w:hAnsi="HG丸ｺﾞｼｯｸM-PRO" w:cs="ＭＳ Ｐゴシック" w:hint="eastAsia"/>
                <w:color w:val="000000"/>
                <w:kern w:val="0"/>
                <w:sz w:val="22"/>
                <w:szCs w:val="22"/>
                <w:lang w:val="ja-JP"/>
              </w:rPr>
              <w:t>○　また、令和７年度より、</w:t>
            </w:r>
            <w:r w:rsidRPr="00F944DE">
              <w:rPr>
                <w:rFonts w:ascii="HG丸ｺﾞｼｯｸM-PRO" w:eastAsia="HG丸ｺﾞｼｯｸM-PRO" w:hAnsi="HG丸ｺﾞｼｯｸM-PRO" w:hint="eastAsia"/>
                <w:sz w:val="22"/>
                <w:szCs w:val="22"/>
              </w:rPr>
              <w:t>新たな財源を確保したうえで、トイレ等の移乗介助の補助を行う特定支援員等の単価を引き上げるなど、制度改善に努めております。</w:t>
            </w:r>
          </w:p>
          <w:p w14:paraId="5E00012E" w14:textId="77777777" w:rsidR="006C09A0" w:rsidRPr="00F944DE" w:rsidRDefault="006C09A0" w:rsidP="006C09A0">
            <w:pPr>
              <w:tabs>
                <w:tab w:val="left" w:pos="7095"/>
              </w:tabs>
              <w:rPr>
                <w:rFonts w:ascii="HG丸ｺﾞｼｯｸM-PRO" w:eastAsia="HG丸ｺﾞｼｯｸM-PRO" w:hAnsi="HG丸ｺﾞｼｯｸM-PRO" w:cs="ＭＳ Ｐゴシック"/>
                <w:color w:val="000000"/>
                <w:kern w:val="0"/>
                <w:sz w:val="22"/>
                <w:szCs w:val="22"/>
                <w:lang w:val="ja-JP"/>
              </w:rPr>
            </w:pPr>
          </w:p>
          <w:p w14:paraId="413A225E"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r w:rsidRPr="00F944DE">
              <w:rPr>
                <w:rFonts w:ascii="HG丸ｺﾞｼｯｸM-PRO" w:eastAsia="HG丸ｺﾞｼｯｸM-PRO" w:hAnsi="HG丸ｺﾞｼｯｸM-PRO" w:cs="ＭＳ Ｐゴシック" w:hint="eastAsia"/>
                <w:color w:val="000000"/>
                <w:kern w:val="0"/>
                <w:sz w:val="22"/>
                <w:szCs w:val="22"/>
                <w:lang w:val="ja-JP"/>
              </w:rPr>
              <w:t>○　今後とも、障がいのある生徒が入学した学校で安心して学校生活を送れるよう、一人ひとりの障がいの状況を踏まえ、必要な配慮を行う中で適切な支援ができるよう努めてまいります。</w:t>
            </w:r>
          </w:p>
          <w:p w14:paraId="6961629F" w14:textId="77777777" w:rsidR="006C09A0" w:rsidRPr="00F944DE" w:rsidRDefault="006C09A0" w:rsidP="00B4383F">
            <w:pPr>
              <w:rPr>
                <w:rFonts w:ascii="HG丸ｺﾞｼｯｸM-PRO" w:eastAsia="HG丸ｺﾞｼｯｸM-PRO" w:hAnsi="HG丸ｺﾞｼｯｸM-PRO"/>
                <w:sz w:val="22"/>
                <w:szCs w:val="22"/>
              </w:rPr>
            </w:pPr>
          </w:p>
        </w:tc>
      </w:tr>
      <w:tr w:rsidR="004B58B0" w:rsidRPr="00BE21B8" w14:paraId="1D44E6E9" w14:textId="77777777" w:rsidTr="006C09A0">
        <w:tc>
          <w:tcPr>
            <w:tcW w:w="8494" w:type="dxa"/>
          </w:tcPr>
          <w:p w14:paraId="603B59CB"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5FF0BA81"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高校改革課</w:t>
            </w:r>
          </w:p>
          <w:p w14:paraId="312FC713"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高等学校課</w:t>
            </w:r>
          </w:p>
          <w:p w14:paraId="10F4E013" w14:textId="77777777" w:rsidR="004B58B0" w:rsidRPr="00F944DE" w:rsidRDefault="004B58B0" w:rsidP="00B4383F">
            <w:pPr>
              <w:rPr>
                <w:rFonts w:ascii="HG丸ｺﾞｼｯｸM-PRO" w:eastAsia="HG丸ｺﾞｼｯｸM-PRO" w:hAnsi="HG丸ｺﾞｼｯｸM-PRO"/>
                <w:sz w:val="22"/>
                <w:szCs w:val="22"/>
              </w:rPr>
            </w:pPr>
          </w:p>
        </w:tc>
      </w:tr>
    </w:tbl>
    <w:p w14:paraId="0024613D" w14:textId="77777777" w:rsidR="004B58B0" w:rsidRDefault="004B58B0" w:rsidP="004B58B0">
      <w:pPr>
        <w:jc w:val="right"/>
        <w:rPr>
          <w:rFonts w:ascii="HG丸ｺﾞｼｯｸM-PRO" w:eastAsia="HG丸ｺﾞｼｯｸM-PRO" w:hAnsi="HG丸ｺﾞｼｯｸM-PRO"/>
          <w:sz w:val="24"/>
        </w:rPr>
      </w:pPr>
    </w:p>
    <w:p w14:paraId="23DE6798" w14:textId="24DB263B" w:rsidR="00F944DE" w:rsidRDefault="00F944DE">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721DF4D2" w14:textId="77777777" w:rsidR="004C0AD4" w:rsidRPr="008C3E88" w:rsidRDefault="004C0AD4" w:rsidP="004B58B0">
      <w:pPr>
        <w:jc w:val="righ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8C3E88" w14:paraId="6AA3795C" w14:textId="77777777" w:rsidTr="00B4383F">
        <w:tc>
          <w:tcPr>
            <w:tcW w:w="8702" w:type="dxa"/>
          </w:tcPr>
          <w:p w14:paraId="0EB31BC2"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Pr="00F944DE">
              <w:rPr>
                <w:rFonts w:ascii="HG丸ｺﾞｼｯｸM-PRO" w:eastAsia="HG丸ｺﾞｼｯｸM-PRO" w:hAnsi="HG丸ｺﾞｼｯｸM-PRO"/>
                <w:color w:val="000000"/>
                <w:sz w:val="22"/>
                <w:szCs w:val="22"/>
              </w:rPr>
              <w:t>【教育・保育に関する要求項目】</w:t>
            </w:r>
          </w:p>
          <w:p w14:paraId="083C969B" w14:textId="051F51A5"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７</w:t>
            </w:r>
            <w:r w:rsidR="002C662F" w:rsidRPr="00F944DE">
              <w:rPr>
                <w:rFonts w:ascii="HG丸ｺﾞｼｯｸM-PRO" w:eastAsia="HG丸ｺﾞｼｯｸM-PRO" w:hAnsi="HG丸ｺﾞｼｯｸM-PRO" w:hint="eastAsia"/>
                <w:sz w:val="22"/>
                <w:szCs w:val="22"/>
              </w:rPr>
              <w:t>．</w:t>
            </w:r>
            <w:r w:rsidRPr="00F944DE">
              <w:rPr>
                <w:rFonts w:ascii="HG丸ｺﾞｼｯｸM-PRO" w:eastAsia="HG丸ｺﾞｼｯｸM-PRO" w:hAnsi="HG丸ｺﾞｼｯｸM-PRO" w:hint="eastAsia"/>
                <w:sz w:val="22"/>
                <w:szCs w:val="22"/>
              </w:rPr>
              <w:t>府立高校のバリアフリー整備について</w:t>
            </w:r>
          </w:p>
          <w:p w14:paraId="176A71D6" w14:textId="526748F3" w:rsidR="004B58B0" w:rsidRPr="00F944DE" w:rsidRDefault="004B58B0" w:rsidP="002C662F">
            <w:pPr>
              <w:ind w:leftChars="100" w:left="210" w:firstLineChars="100" w:firstLine="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昨年８月文科省から「学校設備におけるバリアフリー化の一層の推進に</w:t>
            </w:r>
            <w:r w:rsidR="004C0AD4" w:rsidRPr="00F944DE">
              <w:rPr>
                <w:rFonts w:ascii="HG丸ｺﾞｼｯｸM-PRO" w:eastAsia="HG丸ｺﾞｼｯｸM-PRO" w:hAnsi="HG丸ｺﾞｼｯｸM-PRO" w:hint="eastAsia"/>
                <w:sz w:val="22"/>
                <w:szCs w:val="22"/>
              </w:rPr>
              <w:t>つい</w:t>
            </w:r>
            <w:r w:rsidRPr="00F944DE">
              <w:rPr>
                <w:rFonts w:ascii="HG丸ｺﾞｼｯｸM-PRO" w:eastAsia="HG丸ｺﾞｼｯｸM-PRO" w:hAnsi="HG丸ｺﾞｼｯｸM-PRO" w:hint="eastAsia"/>
                <w:sz w:val="22"/>
                <w:szCs w:val="22"/>
              </w:rPr>
              <w:t>て」が出された。これは公立小中学校のことであるが、府立高校についてもこの通知に則して、バリアフリー整備を進めていくこと。またエレベーター利用が必要な生徒が未設置の高校に入学した場合、どのように対応しているのかを示すこと。</w:t>
            </w:r>
          </w:p>
          <w:p w14:paraId="699DED3F"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xml:space="preserve">　</w:t>
            </w:r>
          </w:p>
        </w:tc>
      </w:tr>
      <w:tr w:rsidR="004B58B0" w:rsidRPr="008C3E88" w14:paraId="040DBA22" w14:textId="77777777" w:rsidTr="00B4383F">
        <w:trPr>
          <w:trHeight w:val="8448"/>
        </w:trPr>
        <w:tc>
          <w:tcPr>
            <w:tcW w:w="8702" w:type="dxa"/>
          </w:tcPr>
          <w:p w14:paraId="1C70D3D0" w14:textId="65A8358D"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2F7A8F41" w14:textId="77777777" w:rsidR="004B58B0" w:rsidRPr="00F944DE" w:rsidRDefault="004B58B0" w:rsidP="00B4383F">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令和8年4月1日現在の府立高校のエレベーターは、104校に設置しております。（府立126校中96校　市立移管17校中８校　令和7年度1校設置、令和8年度１校設計予定、１校工事予定）</w:t>
            </w:r>
          </w:p>
          <w:p w14:paraId="0BD68F67" w14:textId="77777777" w:rsidR="004B58B0" w:rsidRPr="00F944DE" w:rsidRDefault="004B58B0" w:rsidP="00B4383F">
            <w:pPr>
              <w:rPr>
                <w:rFonts w:ascii="HG丸ｺﾞｼｯｸM-PRO" w:eastAsia="HG丸ｺﾞｼｯｸM-PRO" w:hAnsi="HG丸ｺﾞｼｯｸM-PRO"/>
                <w:sz w:val="22"/>
                <w:szCs w:val="22"/>
              </w:rPr>
            </w:pPr>
          </w:p>
          <w:p w14:paraId="41480D47" w14:textId="75F7294F" w:rsidR="004B58B0" w:rsidRPr="00F944DE" w:rsidRDefault="004B58B0" w:rsidP="00B4383F">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また、令和8年4月1日現在の府立高校のバリアフリートイレは、1</w:t>
            </w:r>
            <w:r w:rsidR="000517EB">
              <w:rPr>
                <w:rFonts w:ascii="HG丸ｺﾞｼｯｸM-PRO" w:eastAsia="HG丸ｺﾞｼｯｸM-PRO" w:hAnsi="HG丸ｺﾞｼｯｸM-PRO" w:hint="eastAsia"/>
                <w:sz w:val="22"/>
                <w:szCs w:val="22"/>
              </w:rPr>
              <w:t>39</w:t>
            </w:r>
            <w:r w:rsidRPr="00F944DE">
              <w:rPr>
                <w:rFonts w:ascii="HG丸ｺﾞｼｯｸM-PRO" w:eastAsia="HG丸ｺﾞｼｯｸM-PRO" w:hAnsi="HG丸ｺﾞｼｯｸM-PRO" w:hint="eastAsia"/>
                <w:sz w:val="22"/>
                <w:szCs w:val="22"/>
              </w:rPr>
              <w:t>校に設置しております。（府立1</w:t>
            </w:r>
            <w:r w:rsidR="000517EB">
              <w:rPr>
                <w:rFonts w:ascii="HG丸ｺﾞｼｯｸM-PRO" w:eastAsia="HG丸ｺﾞｼｯｸM-PRO" w:hAnsi="HG丸ｺﾞｼｯｸM-PRO" w:hint="eastAsia"/>
                <w:sz w:val="22"/>
                <w:szCs w:val="22"/>
              </w:rPr>
              <w:t>22</w:t>
            </w:r>
            <w:r w:rsidRPr="00F944DE">
              <w:rPr>
                <w:rFonts w:ascii="HG丸ｺﾞｼｯｸM-PRO" w:eastAsia="HG丸ｺﾞｼｯｸM-PRO" w:hAnsi="HG丸ｺﾞｼｯｸM-PRO" w:hint="eastAsia"/>
                <w:sz w:val="22"/>
                <w:szCs w:val="22"/>
              </w:rPr>
              <w:t>校　市立移管17校）</w:t>
            </w:r>
          </w:p>
          <w:p w14:paraId="043232BD" w14:textId="77777777" w:rsidR="004B58B0" w:rsidRPr="00F944DE" w:rsidRDefault="004B58B0" w:rsidP="00B4383F">
            <w:pPr>
              <w:rPr>
                <w:rFonts w:ascii="HG丸ｺﾞｼｯｸM-PRO" w:eastAsia="HG丸ｺﾞｼｯｸM-PRO" w:hAnsi="HG丸ｺﾞｼｯｸM-PRO"/>
                <w:sz w:val="22"/>
                <w:szCs w:val="22"/>
              </w:rPr>
            </w:pPr>
          </w:p>
          <w:p w14:paraId="14D13D40" w14:textId="77777777" w:rsidR="004B58B0" w:rsidRPr="00F944DE" w:rsidRDefault="004B58B0" w:rsidP="00B4383F">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府立高校におけるエレベーターの設置やバリアフリー化の整備につきましては、府立学校施設長寿命化整備方針に基づく事業実施計画に基づき、今後も予算の確保に努めてまいりたいと考えています。</w:t>
            </w:r>
          </w:p>
          <w:p w14:paraId="3A2789C1" w14:textId="77777777" w:rsidR="004B58B0" w:rsidRPr="00F944DE" w:rsidRDefault="004B58B0" w:rsidP="00B4383F">
            <w:pPr>
              <w:rPr>
                <w:rFonts w:ascii="HG丸ｺﾞｼｯｸM-PRO" w:eastAsia="HG丸ｺﾞｼｯｸM-PRO" w:hAnsi="HG丸ｺﾞｼｯｸM-PRO"/>
                <w:sz w:val="22"/>
                <w:szCs w:val="22"/>
              </w:rPr>
            </w:pPr>
          </w:p>
          <w:p w14:paraId="19DC9239" w14:textId="418E1042" w:rsidR="004B58B0" w:rsidRPr="00F944DE" w:rsidRDefault="00F944DE" w:rsidP="00B4383F">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w:t>
            </w:r>
            <w:r w:rsidR="004B58B0" w:rsidRPr="00F944DE">
              <w:rPr>
                <w:rFonts w:ascii="HG丸ｺﾞｼｯｸM-PRO" w:eastAsia="HG丸ｺﾞｼｯｸM-PRO" w:hAnsi="HG丸ｺﾞｼｯｸM-PRO" w:hint="eastAsia"/>
                <w:sz w:val="22"/>
                <w:szCs w:val="22"/>
              </w:rPr>
              <w:t xml:space="preserve">　なお、府立高校のエレベーターやバリアフリートイレの設置状況については、大阪府立高等学校・支援学校検索サイト（ERABO）から検索できるようにしております。</w:t>
            </w:r>
          </w:p>
          <w:p w14:paraId="3DE257C5" w14:textId="77777777" w:rsidR="004B58B0" w:rsidRPr="00F944DE" w:rsidRDefault="004B58B0" w:rsidP="00B4383F">
            <w:pPr>
              <w:rPr>
                <w:rFonts w:ascii="HG丸ｺﾞｼｯｸM-PRO" w:eastAsia="HG丸ｺﾞｼｯｸM-PRO" w:hAnsi="HG丸ｺﾞｼｯｸM-PRO"/>
                <w:sz w:val="22"/>
                <w:szCs w:val="22"/>
              </w:rPr>
            </w:pPr>
          </w:p>
          <w:p w14:paraId="2F4DE9D9" w14:textId="77777777" w:rsidR="004B58B0" w:rsidRPr="00F944DE" w:rsidRDefault="004B58B0" w:rsidP="00B4383F">
            <w:pPr>
              <w:tabs>
                <w:tab w:val="left" w:pos="7095"/>
              </w:tabs>
              <w:ind w:leftChars="17" w:left="256"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配慮の必要な生徒がエレベーター未設置校に入学した場合は、生徒の状況や学校の実情を踏まえ、階段昇降機の配置や段差解消のための移動式のスロープの配置など、必要な環境整備を行っています。</w:t>
            </w:r>
          </w:p>
          <w:p w14:paraId="5B10F608" w14:textId="77777777" w:rsidR="004B58B0" w:rsidRPr="00F944DE" w:rsidRDefault="004B58B0" w:rsidP="00B4383F">
            <w:pPr>
              <w:tabs>
                <w:tab w:val="left" w:pos="7095"/>
              </w:tabs>
              <w:rPr>
                <w:rFonts w:ascii="HG丸ｺﾞｼｯｸM-PRO" w:eastAsia="HG丸ｺﾞｼｯｸM-PRO" w:hAnsi="HG丸ｺﾞｼｯｸM-PRO" w:cs="ＭＳ Ｐゴシック"/>
                <w:color w:val="000000"/>
                <w:kern w:val="0"/>
                <w:sz w:val="22"/>
                <w:szCs w:val="22"/>
                <w:lang w:val="ja-JP"/>
              </w:rPr>
            </w:pPr>
          </w:p>
          <w:p w14:paraId="34BB86B2" w14:textId="77777777" w:rsidR="004B58B0" w:rsidRPr="00F944DE" w:rsidRDefault="004B58B0" w:rsidP="00B4383F">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F944DE">
              <w:rPr>
                <w:rFonts w:ascii="HG丸ｺﾞｼｯｸM-PRO" w:eastAsia="HG丸ｺﾞｼｯｸM-PRO" w:hAnsi="HG丸ｺﾞｼｯｸM-PRO" w:cs="ＭＳ Ｐゴシック" w:hint="eastAsia"/>
                <w:color w:val="000000"/>
                <w:kern w:val="0"/>
                <w:sz w:val="22"/>
                <w:szCs w:val="22"/>
                <w:lang w:val="ja-JP"/>
              </w:rPr>
              <w:t>○　また、「障がいのある生徒の高校生活支援事業」において、配慮の必要な生徒が在籍する学校に、</w:t>
            </w:r>
            <w:r w:rsidRPr="00F944DE">
              <w:rPr>
                <w:rFonts w:ascii="HG丸ｺﾞｼｯｸM-PRO" w:eastAsia="HG丸ｺﾞｼｯｸM-PRO" w:hAnsi="HG丸ｺﾞｼｯｸM-PRO" w:hint="eastAsia"/>
                <w:sz w:val="22"/>
                <w:szCs w:val="22"/>
              </w:rPr>
              <w:t>介助等の補助をする特定支援員等を措置するなど、障がいのある生徒への支援の充実を図っています。</w:t>
            </w:r>
          </w:p>
          <w:p w14:paraId="192B22D3" w14:textId="77777777" w:rsidR="004B58B0" w:rsidRPr="00F944DE" w:rsidRDefault="004B58B0" w:rsidP="00B4383F">
            <w:pPr>
              <w:rPr>
                <w:rFonts w:ascii="HG丸ｺﾞｼｯｸM-PRO" w:eastAsia="HG丸ｺﾞｼｯｸM-PRO" w:hAnsi="HG丸ｺﾞｼｯｸM-PRO"/>
                <w:sz w:val="22"/>
                <w:szCs w:val="22"/>
              </w:rPr>
            </w:pPr>
          </w:p>
          <w:p w14:paraId="6F7CDE46" w14:textId="77777777" w:rsidR="004B58B0" w:rsidRPr="00F944DE" w:rsidRDefault="004B58B0" w:rsidP="004C0AD4">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引き続き、生徒一人ひとりの障がいの状況を踏まえ、適切な支援及び教育環境の整備に努めてまいります。</w:t>
            </w:r>
          </w:p>
          <w:p w14:paraId="4C556B99" w14:textId="03E43A96" w:rsidR="00844445" w:rsidRPr="00F944DE" w:rsidRDefault="00844445" w:rsidP="004C0AD4">
            <w:pPr>
              <w:ind w:left="220" w:hangingChars="100" w:hanging="220"/>
              <w:rPr>
                <w:rFonts w:ascii="HG丸ｺﾞｼｯｸM-PRO" w:eastAsia="HG丸ｺﾞｼｯｸM-PRO" w:hAnsi="HG丸ｺﾞｼｯｸM-PRO"/>
                <w:sz w:val="22"/>
                <w:szCs w:val="22"/>
              </w:rPr>
            </w:pPr>
          </w:p>
        </w:tc>
      </w:tr>
      <w:tr w:rsidR="004B58B0" w:rsidRPr="008C3E88" w14:paraId="0EAD1363" w14:textId="77777777" w:rsidTr="00B4383F">
        <w:tc>
          <w:tcPr>
            <w:tcW w:w="8702" w:type="dxa"/>
          </w:tcPr>
          <w:p w14:paraId="1DAA4CE5"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2954BCEB"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施設財務課</w:t>
            </w:r>
          </w:p>
          <w:p w14:paraId="32E0410A"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高校改革課</w:t>
            </w:r>
          </w:p>
          <w:p w14:paraId="602BE2EA" w14:textId="77777777" w:rsidR="004B58B0" w:rsidRPr="00F944DE" w:rsidRDefault="004B58B0" w:rsidP="00B4383F">
            <w:pPr>
              <w:rPr>
                <w:rFonts w:ascii="HG丸ｺﾞｼｯｸM-PRO" w:eastAsia="HG丸ｺﾞｼｯｸM-PRO" w:hAnsi="HG丸ｺﾞｼｯｸM-PRO"/>
                <w:sz w:val="22"/>
                <w:szCs w:val="22"/>
              </w:rPr>
            </w:pPr>
          </w:p>
        </w:tc>
      </w:tr>
    </w:tbl>
    <w:p w14:paraId="7E22DAA6" w14:textId="77777777" w:rsidR="004B58B0" w:rsidRDefault="004B58B0" w:rsidP="004C0AD4">
      <w:pPr>
        <w:ind w:right="960"/>
        <w:rPr>
          <w:rFonts w:ascii="HG丸ｺﾞｼｯｸM-PRO" w:eastAsia="HG丸ｺﾞｼｯｸM-PRO" w:hAnsi="HG丸ｺﾞｼｯｸM-PRO"/>
          <w:sz w:val="24"/>
        </w:rPr>
      </w:pPr>
    </w:p>
    <w:p w14:paraId="7B4DDE87" w14:textId="77777777" w:rsidR="00F944DE" w:rsidRPr="00061773" w:rsidRDefault="00F944DE" w:rsidP="004C0AD4">
      <w:pPr>
        <w:ind w:right="960"/>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061773" w14:paraId="57FA08EA" w14:textId="77777777" w:rsidTr="006C09A0">
        <w:tc>
          <w:tcPr>
            <w:tcW w:w="8494" w:type="dxa"/>
          </w:tcPr>
          <w:p w14:paraId="1A2B162E"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（要望項目）【介護に関する要求項目】</w:t>
            </w:r>
          </w:p>
          <w:p w14:paraId="01FEB091" w14:textId="4491C4BC" w:rsidR="004B58B0" w:rsidRPr="00F944DE" w:rsidRDefault="006C09A0" w:rsidP="006C09A0">
            <w:pPr>
              <w:pStyle w:val="ad"/>
              <w:kinsoku/>
              <w:autoSpaceDE/>
              <w:adjustRightInd/>
              <w:textAlignment w:val="center"/>
              <w:rPr>
                <w:rFonts w:ascii="HG丸ｺﾞｼｯｸM-PRO" w:eastAsia="HG丸ｺﾞｼｯｸM-PRO" w:hAnsi="HG丸ｺﾞｼｯｸM-PRO" w:cs="Times New Roman"/>
              </w:rPr>
            </w:pPr>
            <w:r w:rsidRPr="00F944DE">
              <w:rPr>
                <w:rFonts w:ascii="HG丸ｺﾞｼｯｸM-PRO" w:eastAsia="HG丸ｺﾞｼｯｸM-PRO" w:hAnsi="HG丸ｺﾞｼｯｸM-PRO" w:hint="eastAsia"/>
              </w:rPr>
              <w:t>2．</w:t>
            </w:r>
            <w:r w:rsidR="004B58B0" w:rsidRPr="00F944DE">
              <w:rPr>
                <w:rFonts w:ascii="HG丸ｺﾞｼｯｸM-PRO" w:eastAsia="HG丸ｺﾞｼｯｸM-PRO" w:hAnsi="HG丸ｺﾞｼｯｸM-PRO" w:hint="eastAsia"/>
              </w:rPr>
              <w:t xml:space="preserve">通勤・勤務・通学の課題について </w:t>
            </w:r>
          </w:p>
          <w:p w14:paraId="22C85397" w14:textId="6C4200A5" w:rsidR="004B58B0" w:rsidRPr="00F944DE" w:rsidRDefault="004F010E" w:rsidP="006C09A0">
            <w:pPr>
              <w:widowControl/>
              <w:ind w:left="220" w:hangingChars="100" w:hanging="220"/>
              <w:rPr>
                <w:rFonts w:ascii="HG丸ｺﾞｼｯｸM-PRO" w:eastAsia="HG丸ｺﾞｼｯｸM-PRO" w:hAnsi="HG丸ｺﾞｼｯｸM-PRO"/>
                <w:color w:val="000000"/>
                <w:kern w:val="0"/>
                <w:sz w:val="22"/>
                <w:szCs w:val="22"/>
              </w:rPr>
            </w:pPr>
            <w:r>
              <w:rPr>
                <w:rFonts w:ascii="HG丸ｺﾞｼｯｸM-PRO" w:eastAsia="HG丸ｺﾞｼｯｸM-PRO" w:hAnsi="HG丸ｺﾞｼｯｸM-PRO" w:hint="eastAsia"/>
                <w:color w:val="000000"/>
                <w:sz w:val="22"/>
                <w:szCs w:val="22"/>
              </w:rPr>
              <w:t>(4)</w:t>
            </w:r>
            <w:r w:rsidR="006C09A0" w:rsidRPr="00F944DE">
              <w:rPr>
                <w:rFonts w:ascii="HG丸ｺﾞｼｯｸM-PRO" w:eastAsia="HG丸ｺﾞｼｯｸM-PRO" w:hAnsi="HG丸ｺﾞｼｯｸM-PRO" w:hint="eastAsia"/>
                <w:color w:val="000000"/>
                <w:sz w:val="22"/>
                <w:szCs w:val="22"/>
              </w:rPr>
              <w:t xml:space="preserve">　</w:t>
            </w:r>
            <w:r w:rsidR="004B58B0" w:rsidRPr="00F944DE">
              <w:rPr>
                <w:rFonts w:ascii="HG丸ｺﾞｼｯｸM-PRO" w:eastAsia="HG丸ｺﾞｼｯｸM-PRO" w:hAnsi="HG丸ｺﾞｼｯｸM-PRO" w:hint="eastAsia"/>
                <w:color w:val="000000"/>
                <w:sz w:val="22"/>
                <w:szCs w:val="22"/>
              </w:rPr>
              <w:t>小中の障害児の通学支援については市町村格差が大きい。障害と教育部局が連携して教育の通学支援事業や福祉の移動支援の活用等により全市町村で通学を支える制度を整えること。</w:t>
            </w:r>
          </w:p>
          <w:p w14:paraId="7A3B8213" w14:textId="77777777" w:rsidR="004B58B0" w:rsidRPr="00F944DE" w:rsidRDefault="004B58B0" w:rsidP="00B4383F">
            <w:pPr>
              <w:widowControl/>
              <w:rPr>
                <w:rFonts w:ascii="HG丸ｺﾞｼｯｸM-PRO" w:eastAsia="HG丸ｺﾞｼｯｸM-PRO" w:hAnsi="HG丸ｺﾞｼｯｸM-PRO"/>
                <w:color w:val="000000"/>
                <w:kern w:val="0"/>
                <w:sz w:val="22"/>
                <w:szCs w:val="22"/>
              </w:rPr>
            </w:pPr>
          </w:p>
        </w:tc>
      </w:tr>
      <w:tr w:rsidR="006C09A0" w:rsidRPr="00061773" w14:paraId="0F4D07CE" w14:textId="77777777" w:rsidTr="006C09A0">
        <w:tc>
          <w:tcPr>
            <w:tcW w:w="8494" w:type="dxa"/>
          </w:tcPr>
          <w:p w14:paraId="19311C6A" w14:textId="77777777" w:rsidR="006C09A0" w:rsidRPr="00F944DE" w:rsidRDefault="006C09A0" w:rsidP="006C09A0">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（回答）</w:t>
            </w:r>
          </w:p>
          <w:p w14:paraId="0C1BD94A" w14:textId="77777777" w:rsidR="006C09A0" w:rsidRPr="00F944DE" w:rsidRDefault="006C09A0" w:rsidP="006C09A0">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地域の小・中学校等に在籍する障がいのある児童生徒の通学支援に関しましては、市町村による移動支援事業等の活用や、市町村教育委員会による通学支援事業等が実施されているところです。</w:t>
            </w:r>
          </w:p>
          <w:p w14:paraId="236BAA00" w14:textId="77777777" w:rsidR="006C09A0" w:rsidRPr="00F944DE" w:rsidRDefault="006C09A0" w:rsidP="006C09A0">
            <w:pPr>
              <w:rPr>
                <w:rFonts w:ascii="HG丸ｺﾞｼｯｸM-PRO" w:eastAsia="HG丸ｺﾞｼｯｸM-PRO" w:hAnsi="HG丸ｺﾞｼｯｸM-PRO"/>
                <w:color w:val="000000"/>
                <w:sz w:val="22"/>
                <w:szCs w:val="22"/>
              </w:rPr>
            </w:pPr>
          </w:p>
          <w:p w14:paraId="74658BBA" w14:textId="77777777" w:rsidR="006C09A0" w:rsidRPr="00F944DE" w:rsidRDefault="006C09A0" w:rsidP="006C09A0">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府教育庁としましては、府立学校における医療的ケア通学支援事業の状況も踏まえながら、地域の小・中学校で「ともに学び、ともに育つ」教育がより一層充実するよう、府独自の事業である「市町村医療的ケア等実施体制サポート事業」を実施しています。</w:t>
            </w:r>
          </w:p>
          <w:p w14:paraId="76AE5494" w14:textId="77777777" w:rsidR="006C09A0" w:rsidRPr="00F944DE" w:rsidRDefault="006C09A0" w:rsidP="006C09A0">
            <w:pPr>
              <w:rPr>
                <w:rFonts w:ascii="HG丸ｺﾞｼｯｸM-PRO" w:eastAsia="HG丸ｺﾞｼｯｸM-PRO" w:hAnsi="HG丸ｺﾞｼｯｸM-PRO"/>
                <w:color w:val="000000"/>
                <w:sz w:val="22"/>
                <w:szCs w:val="22"/>
              </w:rPr>
            </w:pPr>
          </w:p>
          <w:p w14:paraId="18EFB544" w14:textId="77777777" w:rsidR="006C09A0" w:rsidRPr="00F944DE" w:rsidRDefault="006C09A0" w:rsidP="006C09A0">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本事業では、市町村立の小・中学校等に通う医療的ケア等の障がいのある児童生徒のために、市町村教育委員会が行う通学支援に係る経費の一部について補助を行っています。具体的には、通学のための車両に係る経費や通学時のガイドヘルパー等の活用に係る経費に対し補助を行っており、今年度は、府内19市町から申請がありました。</w:t>
            </w:r>
          </w:p>
          <w:p w14:paraId="3F09C327" w14:textId="77777777" w:rsidR="006C09A0" w:rsidRPr="00F944DE" w:rsidRDefault="006C09A0" w:rsidP="006C09A0">
            <w:pPr>
              <w:rPr>
                <w:rFonts w:ascii="HG丸ｺﾞｼｯｸM-PRO" w:eastAsia="HG丸ｺﾞｼｯｸM-PRO" w:hAnsi="HG丸ｺﾞｼｯｸM-PRO"/>
                <w:color w:val="000000"/>
                <w:sz w:val="22"/>
                <w:szCs w:val="22"/>
              </w:rPr>
            </w:pPr>
          </w:p>
          <w:p w14:paraId="749073A6" w14:textId="77777777" w:rsidR="006C09A0" w:rsidRPr="00F944DE" w:rsidRDefault="006C09A0" w:rsidP="006C09A0">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引き続き、障がいのある児童生徒が入学した学校で安心して学校生活が送れるよう努めるとともに、市町村教育委員会に対しては、本事業の積極的な活用について、指導主事会等で働きかけを行ってまいります。</w:t>
            </w:r>
          </w:p>
          <w:p w14:paraId="2333A4FB" w14:textId="77777777" w:rsidR="006C09A0" w:rsidRPr="00F944DE" w:rsidRDefault="006C09A0" w:rsidP="00B4383F">
            <w:pPr>
              <w:rPr>
                <w:rFonts w:ascii="HG丸ｺﾞｼｯｸM-PRO" w:eastAsia="HG丸ｺﾞｼｯｸM-PRO" w:hAnsi="HG丸ｺﾞｼｯｸM-PRO"/>
                <w:color w:val="000000"/>
                <w:sz w:val="22"/>
                <w:szCs w:val="22"/>
              </w:rPr>
            </w:pPr>
          </w:p>
        </w:tc>
      </w:tr>
      <w:tr w:rsidR="004B58B0" w:rsidRPr="00061773" w14:paraId="302BF0A0" w14:textId="77777777" w:rsidTr="006C09A0">
        <w:tc>
          <w:tcPr>
            <w:tcW w:w="8494" w:type="dxa"/>
          </w:tcPr>
          <w:p w14:paraId="692C8FE9"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（回答部局課名）</w:t>
            </w:r>
          </w:p>
          <w:p w14:paraId="6D99D90D" w14:textId="77777777" w:rsidR="004B58B0" w:rsidRPr="00F944DE" w:rsidRDefault="004B58B0" w:rsidP="00B4383F">
            <w:pPr>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教育庁　教育振興室　支援教育課</w:t>
            </w:r>
          </w:p>
          <w:p w14:paraId="4228BEC9" w14:textId="77777777" w:rsidR="004B58B0" w:rsidRPr="00F944DE" w:rsidRDefault="004B58B0" w:rsidP="00B4383F">
            <w:pPr>
              <w:rPr>
                <w:rFonts w:ascii="HG丸ｺﾞｼｯｸM-PRO" w:eastAsia="HG丸ｺﾞｼｯｸM-PRO" w:hAnsi="HG丸ｺﾞｼｯｸM-PRO"/>
                <w:color w:val="000000"/>
                <w:sz w:val="22"/>
                <w:szCs w:val="22"/>
              </w:rPr>
            </w:pPr>
          </w:p>
        </w:tc>
      </w:tr>
    </w:tbl>
    <w:p w14:paraId="2D685194" w14:textId="20F2D901" w:rsidR="004B58B0" w:rsidRDefault="004B58B0" w:rsidP="004C0AD4">
      <w:pPr>
        <w:ind w:left="240" w:right="240" w:hangingChars="100" w:hanging="240"/>
        <w:jc w:val="right"/>
        <w:rPr>
          <w:rFonts w:ascii="HG丸ｺﾞｼｯｸM-PRO" w:eastAsia="HG丸ｺﾞｼｯｸM-PRO" w:hAnsi="HG丸ｺﾞｼｯｸM-PRO"/>
          <w:sz w:val="24"/>
        </w:rPr>
      </w:pPr>
    </w:p>
    <w:p w14:paraId="160E7894" w14:textId="755ED780" w:rsidR="00F944DE" w:rsidRDefault="00F944DE">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3DC6B8A8" w14:textId="77777777" w:rsidR="002C662F" w:rsidRPr="00264C42" w:rsidRDefault="002C662F" w:rsidP="004B58B0">
      <w:pPr>
        <w:jc w:val="righ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264C42" w14:paraId="7FE5968A" w14:textId="77777777" w:rsidTr="006C09A0">
        <w:tc>
          <w:tcPr>
            <w:tcW w:w="8494" w:type="dxa"/>
          </w:tcPr>
          <w:p w14:paraId="44348920"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Pr="00F944DE">
              <w:rPr>
                <w:rFonts w:ascii="HG丸ｺﾞｼｯｸM-PRO" w:eastAsia="HG丸ｺﾞｼｯｸM-PRO" w:hAnsi="HG丸ｺﾞｼｯｸM-PRO" w:hint="eastAsia"/>
                <w:color w:val="000000"/>
                <w:sz w:val="22"/>
                <w:szCs w:val="22"/>
              </w:rPr>
              <w:t>【介護に関する要求項目】</w:t>
            </w:r>
          </w:p>
          <w:p w14:paraId="2E7D75C8" w14:textId="1079B1D3"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２</w:t>
            </w:r>
            <w:r w:rsidR="004C0AD4" w:rsidRPr="00F944DE">
              <w:rPr>
                <w:rFonts w:ascii="HG丸ｺﾞｼｯｸM-PRO" w:eastAsia="HG丸ｺﾞｼｯｸM-PRO" w:hAnsi="HG丸ｺﾞｼｯｸM-PRO" w:hint="eastAsia"/>
                <w:sz w:val="22"/>
                <w:szCs w:val="22"/>
              </w:rPr>
              <w:t>．</w:t>
            </w:r>
            <w:r w:rsidRPr="00F944DE">
              <w:rPr>
                <w:rFonts w:ascii="HG丸ｺﾞｼｯｸM-PRO" w:eastAsia="HG丸ｺﾞｼｯｸM-PRO" w:hAnsi="HG丸ｺﾞｼｯｸM-PRO" w:hint="eastAsia"/>
                <w:sz w:val="22"/>
                <w:szCs w:val="22"/>
              </w:rPr>
              <w:t>通勤・勤務・通学の課題について</w:t>
            </w:r>
          </w:p>
          <w:p w14:paraId="1E1C3560" w14:textId="79587469" w:rsidR="004B58B0" w:rsidRPr="00F944DE" w:rsidRDefault="004F010E" w:rsidP="006C09A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(5)</w:t>
            </w:r>
            <w:r w:rsidR="004C0AD4" w:rsidRPr="00F944DE">
              <w:rPr>
                <w:rFonts w:ascii="HG丸ｺﾞｼｯｸM-PRO" w:eastAsia="HG丸ｺﾞｼｯｸM-PRO" w:hAnsi="HG丸ｺﾞｼｯｸM-PRO" w:hint="eastAsia"/>
                <w:sz w:val="22"/>
                <w:szCs w:val="22"/>
              </w:rPr>
              <w:t xml:space="preserve">　</w:t>
            </w:r>
            <w:r w:rsidR="004B58B0" w:rsidRPr="00F944DE">
              <w:rPr>
                <w:rFonts w:ascii="HG丸ｺﾞｼｯｸM-PRO" w:eastAsia="HG丸ｺﾞｼｯｸM-PRO" w:hAnsi="HG丸ｺﾞｼｯｸM-PRO" w:hint="eastAsia"/>
                <w:sz w:val="22"/>
                <w:szCs w:val="22"/>
              </w:rPr>
              <w:t>高校については、通学に関する必要な支援を教育部局と福祉部局とがしっかりと協力して保障すること。また、学内の支援については、安定した体制を作るために教育施策と福祉サービス事業者が協力するように市町村及び関係教育部局に積極的に働きかけること。</w:t>
            </w:r>
          </w:p>
          <w:p w14:paraId="3B3874CC" w14:textId="77777777" w:rsidR="006C09A0" w:rsidRPr="00F944DE" w:rsidRDefault="006C09A0" w:rsidP="006C09A0">
            <w:pPr>
              <w:rPr>
                <w:rFonts w:ascii="HG丸ｺﾞｼｯｸM-PRO" w:eastAsia="HG丸ｺﾞｼｯｸM-PRO" w:hAnsi="HG丸ｺﾞｼｯｸM-PRO"/>
                <w:sz w:val="22"/>
                <w:szCs w:val="22"/>
              </w:rPr>
            </w:pPr>
          </w:p>
        </w:tc>
      </w:tr>
      <w:tr w:rsidR="006C09A0" w:rsidRPr="00264C42" w14:paraId="73F29A7F" w14:textId="77777777" w:rsidTr="006C09A0">
        <w:tc>
          <w:tcPr>
            <w:tcW w:w="8494" w:type="dxa"/>
          </w:tcPr>
          <w:p w14:paraId="3D1DEA88" w14:textId="77777777" w:rsidR="006C09A0" w:rsidRPr="00F944DE" w:rsidRDefault="006C09A0" w:rsidP="006C09A0">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3FBB2891"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府立高校においては、医療的ケア通学支援事業により、医療的ケアが必要なため通学が困難な生徒を支援しています。</w:t>
            </w:r>
          </w:p>
          <w:p w14:paraId="0A100F42"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sz w:val="22"/>
                <w:szCs w:val="22"/>
              </w:rPr>
            </w:pPr>
          </w:p>
          <w:p w14:paraId="2525FC85"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また、自主的な通学が困難な場合、介護タクシー等の送迎について敷地内への乗り入れの配慮等を行っているところです。</w:t>
            </w:r>
          </w:p>
          <w:p w14:paraId="3D552DDE" w14:textId="77777777" w:rsidR="006C09A0" w:rsidRPr="00F944DE" w:rsidRDefault="006C09A0" w:rsidP="006C09A0">
            <w:pPr>
              <w:tabs>
                <w:tab w:val="left" w:pos="7095"/>
              </w:tabs>
              <w:ind w:left="220" w:hangingChars="100" w:hanging="220"/>
              <w:rPr>
                <w:rFonts w:ascii="HG丸ｺﾞｼｯｸM-PRO" w:eastAsia="HG丸ｺﾞｼｯｸM-PRO" w:hAnsi="HG丸ｺﾞｼｯｸM-PRO"/>
                <w:sz w:val="22"/>
                <w:szCs w:val="22"/>
              </w:rPr>
            </w:pPr>
          </w:p>
          <w:p w14:paraId="5A3B08C4" w14:textId="6192AB1D" w:rsidR="006C09A0" w:rsidRPr="00F944DE" w:rsidRDefault="006C09A0" w:rsidP="006C09A0">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引き続き、障がいのある生徒が入学した学校で安心して学校生活が送れるよう努めるとともに、市町村教育委員会に制度の周知を行うなど、連携してまいります。</w:t>
            </w:r>
          </w:p>
          <w:p w14:paraId="08064786" w14:textId="07CD764B" w:rsidR="006C09A0" w:rsidRPr="00F944DE" w:rsidRDefault="006C09A0" w:rsidP="006C09A0">
            <w:pPr>
              <w:rPr>
                <w:rFonts w:ascii="HG丸ｺﾞｼｯｸM-PRO" w:eastAsia="HG丸ｺﾞｼｯｸM-PRO" w:hAnsi="HG丸ｺﾞｼｯｸM-PRO"/>
                <w:sz w:val="22"/>
                <w:szCs w:val="22"/>
              </w:rPr>
            </w:pPr>
          </w:p>
        </w:tc>
      </w:tr>
      <w:tr w:rsidR="004B58B0" w:rsidRPr="00264C42" w14:paraId="1AB9797D" w14:textId="77777777" w:rsidTr="006C09A0">
        <w:tc>
          <w:tcPr>
            <w:tcW w:w="8494" w:type="dxa"/>
          </w:tcPr>
          <w:p w14:paraId="34E42F89"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3100591C"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教育庁　教育振興室　高校改革課</w:t>
            </w:r>
          </w:p>
          <w:p w14:paraId="756765CE" w14:textId="77777777" w:rsidR="004B58B0" w:rsidRPr="00F944DE" w:rsidRDefault="004B58B0" w:rsidP="00B4383F">
            <w:pPr>
              <w:rPr>
                <w:rFonts w:ascii="HG丸ｺﾞｼｯｸM-PRO" w:eastAsia="HG丸ｺﾞｼｯｸM-PRO" w:hAnsi="HG丸ｺﾞｼｯｸM-PRO"/>
                <w:sz w:val="22"/>
                <w:szCs w:val="22"/>
              </w:rPr>
            </w:pPr>
          </w:p>
        </w:tc>
      </w:tr>
    </w:tbl>
    <w:p w14:paraId="3B55EEEF" w14:textId="77777777" w:rsidR="004B58B0" w:rsidRPr="003B776D" w:rsidRDefault="004B58B0" w:rsidP="004B58B0">
      <w:pPr>
        <w:jc w:val="right"/>
        <w:rPr>
          <w:sz w:val="22"/>
          <w:szCs w:val="22"/>
        </w:rPr>
      </w:pPr>
    </w:p>
    <w:p w14:paraId="45C1E1CE" w14:textId="77777777" w:rsidR="004B58B0" w:rsidRDefault="004B58B0" w:rsidP="004B58B0">
      <w:pPr>
        <w:rPr>
          <w:rFonts w:ascii="HG丸ｺﾞｼｯｸM-PRO" w:eastAsia="HG丸ｺﾞｼｯｸM-PRO" w:hAnsi="HG丸ｺﾞｼｯｸM-PRO"/>
          <w:sz w:val="24"/>
        </w:rPr>
      </w:pPr>
    </w:p>
    <w:p w14:paraId="7CA35A03" w14:textId="52E1047F" w:rsidR="00F944DE" w:rsidRDefault="00F944DE">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1D76693C" w14:textId="77777777" w:rsidR="006C09A0" w:rsidRPr="003B776D" w:rsidRDefault="006C09A0" w:rsidP="004B58B0">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3B776D" w14:paraId="1D747653" w14:textId="77777777" w:rsidTr="00B4383F">
        <w:tc>
          <w:tcPr>
            <w:tcW w:w="8702" w:type="dxa"/>
          </w:tcPr>
          <w:p w14:paraId="3A007EE4" w14:textId="1D5598F0"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00BE63C8">
              <w:rPr>
                <w:rFonts w:ascii="HG丸ｺﾞｼｯｸM-PRO" w:eastAsia="HG丸ｺﾞｼｯｸM-PRO" w:hAnsi="HG丸ｺﾞｼｯｸM-PRO" w:hint="eastAsia"/>
                <w:sz w:val="22"/>
                <w:szCs w:val="22"/>
              </w:rPr>
              <w:t>【交通・まちづくりに関する要求項目】</w:t>
            </w:r>
          </w:p>
          <w:p w14:paraId="4010CF9D"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１．駅ホームの安全な利用、無人駅への対策検討について</w:t>
            </w:r>
          </w:p>
          <w:p w14:paraId="5FF98B41" w14:textId="124D30BA" w:rsidR="004B58B0" w:rsidRPr="00F944DE" w:rsidRDefault="004F010E" w:rsidP="006C09A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w:t>
            </w:r>
            <w:r w:rsidR="004B58B0" w:rsidRPr="00F944DE">
              <w:rPr>
                <w:rFonts w:ascii="HG丸ｺﾞｼｯｸM-PRO" w:eastAsia="HG丸ｺﾞｼｯｸM-PRO" w:hAnsi="HG丸ｺﾞｼｯｸM-PRO" w:hint="eastAsia"/>
                <w:sz w:val="22"/>
                <w:szCs w:val="22"/>
              </w:rPr>
              <w:t xml:space="preserve">　障害者の駅利用の利便性や安全性が著しく損なわれている現在の鉄道駅無人化について、鉄道事業者に対し「駅係員の配置が望ましい」という府の考え方を示すと共に、国の「駅無人化に伴う安全・円滑な駅利用に関するガイドライン」を最大限尊重し、無人駅の機能向上に資する取組を適切に実施することや、機能向上に向けては、様々な障害特性を尊重し、誰もが取り残されないものとなるよう、障害当事者団体等と十分な意思疎通を図るよう、鉄道事業者への働きかけを引き続き行うこと。</w:t>
            </w:r>
          </w:p>
          <w:p w14:paraId="036038EC" w14:textId="77777777" w:rsidR="004B58B0" w:rsidRPr="00F944DE" w:rsidRDefault="004B58B0" w:rsidP="00B4383F">
            <w:pPr>
              <w:rPr>
                <w:rFonts w:ascii="HG丸ｺﾞｼｯｸM-PRO" w:eastAsia="HG丸ｺﾞｼｯｸM-PRO" w:hAnsi="HG丸ｺﾞｼｯｸM-PRO"/>
                <w:sz w:val="22"/>
                <w:szCs w:val="22"/>
              </w:rPr>
            </w:pPr>
          </w:p>
        </w:tc>
      </w:tr>
      <w:tr w:rsidR="004B58B0" w:rsidRPr="003B776D" w14:paraId="25836B1D" w14:textId="77777777" w:rsidTr="00B4383F">
        <w:tc>
          <w:tcPr>
            <w:tcW w:w="8702" w:type="dxa"/>
          </w:tcPr>
          <w:p w14:paraId="57546923" w14:textId="49ABDB9D"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5C524D23"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sz w:val="22"/>
                <w:szCs w:val="22"/>
              </w:rPr>
              <w:t xml:space="preserve">○　</w:t>
            </w:r>
            <w:r w:rsidRPr="00F944DE">
              <w:rPr>
                <w:rFonts w:ascii="HG丸ｺﾞｼｯｸM-PRO" w:eastAsia="HG丸ｺﾞｼｯｸM-PRO" w:hAnsi="HG丸ｺﾞｼｯｸM-PRO" w:hint="eastAsia"/>
                <w:color w:val="000000"/>
                <w:sz w:val="22"/>
                <w:szCs w:val="22"/>
              </w:rPr>
              <w:t>駅員の配置については、本府として、鉄道事業者に指導や強制する法的な権限は有していないものの、公共交通として、すべての利用者の利便性及び安全性の向上の観点から重要であると認識しております。</w:t>
            </w:r>
          </w:p>
          <w:p w14:paraId="5C66275B"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p>
          <w:p w14:paraId="5600C09F"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本府としては、駅が果たす役割を踏まえ、国、府、市町村や鉄道事業者等が参画する「大阪府重点整備地区バリアフリー推進連絡会議」等の場を通じて、「駅係員の配置が望ましい」という府の考え方を示しております。</w:t>
            </w:r>
          </w:p>
          <w:p w14:paraId="75EA898C" w14:textId="77777777" w:rsidR="004B58B0" w:rsidRPr="00F944DE" w:rsidRDefault="004B58B0" w:rsidP="00B4383F">
            <w:pPr>
              <w:ind w:left="220" w:hangingChars="100" w:hanging="220"/>
              <w:rPr>
                <w:rFonts w:ascii="HG丸ｺﾞｼｯｸM-PRO" w:eastAsia="HG丸ｺﾞｼｯｸM-PRO" w:hAnsi="HG丸ｺﾞｼｯｸM-PRO"/>
                <w:sz w:val="22"/>
                <w:szCs w:val="22"/>
              </w:rPr>
            </w:pPr>
          </w:p>
          <w:p w14:paraId="41ABAE61" w14:textId="77777777" w:rsidR="004B58B0" w:rsidRPr="00F944DE" w:rsidRDefault="004B58B0" w:rsidP="00B4383F">
            <w:pPr>
              <w:ind w:left="220" w:hangingChars="100" w:hanging="220"/>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　また、鉄道事業者がやむを得ず駅の無人化を実施する場合には、「駅の無人化に伴う安全・円滑な駅利用に関するガイドライン」を最大限尊重し、無人駅等の機能向上に資する取組を適切に実施することや、障がい当事者団体等と十分な意思疎通を図るよう伝えるなど、引き続き鉄道事業者への働きかけを行ってまいります。</w:t>
            </w:r>
          </w:p>
          <w:p w14:paraId="724D9614" w14:textId="77777777" w:rsidR="004B58B0" w:rsidRPr="00F944DE" w:rsidRDefault="004B58B0" w:rsidP="00B4383F">
            <w:pPr>
              <w:rPr>
                <w:rFonts w:ascii="HG丸ｺﾞｼｯｸM-PRO" w:eastAsia="HG丸ｺﾞｼｯｸM-PRO" w:hAnsi="HG丸ｺﾞｼｯｸM-PRO"/>
                <w:sz w:val="22"/>
                <w:szCs w:val="22"/>
              </w:rPr>
            </w:pPr>
          </w:p>
        </w:tc>
      </w:tr>
      <w:tr w:rsidR="004B58B0" w:rsidRPr="003B776D" w14:paraId="40E468F0" w14:textId="77777777" w:rsidTr="00B4383F">
        <w:tc>
          <w:tcPr>
            <w:tcW w:w="8702" w:type="dxa"/>
          </w:tcPr>
          <w:p w14:paraId="3DB0F61A"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48DE109F"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福祉部　障がい福祉室　障がい福祉企画課</w:t>
            </w:r>
          </w:p>
          <w:p w14:paraId="0A30810D"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都市整備部 交通戦略室 交通計画課</w:t>
            </w:r>
          </w:p>
          <w:p w14:paraId="01D388AC"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都市整備部 住宅建築局 建築環境課</w:t>
            </w:r>
          </w:p>
          <w:p w14:paraId="2B2EE3C3" w14:textId="77777777" w:rsidR="004B58B0" w:rsidRPr="00F944DE" w:rsidRDefault="004B58B0" w:rsidP="00B4383F">
            <w:pPr>
              <w:rPr>
                <w:rFonts w:ascii="HG丸ｺﾞｼｯｸM-PRO" w:eastAsia="HG丸ｺﾞｼｯｸM-PRO" w:hAnsi="HG丸ｺﾞｼｯｸM-PRO"/>
                <w:sz w:val="22"/>
                <w:szCs w:val="22"/>
              </w:rPr>
            </w:pPr>
          </w:p>
        </w:tc>
      </w:tr>
    </w:tbl>
    <w:p w14:paraId="66FBD291" w14:textId="77777777" w:rsidR="004B58B0" w:rsidRPr="003B776D" w:rsidRDefault="004B58B0" w:rsidP="004B58B0">
      <w:pPr>
        <w:jc w:val="right"/>
        <w:rPr>
          <w:sz w:val="22"/>
          <w:szCs w:val="22"/>
        </w:rPr>
      </w:pPr>
    </w:p>
    <w:p w14:paraId="65C9EFD2" w14:textId="77777777" w:rsidR="004B58B0" w:rsidRDefault="004B58B0" w:rsidP="004B58B0">
      <w:pPr>
        <w:jc w:val="right"/>
        <w:rPr>
          <w:rFonts w:ascii="HG丸ｺﾞｼｯｸM-PRO" w:eastAsia="HG丸ｺﾞｼｯｸM-PRO" w:hAnsi="HG丸ｺﾞｼｯｸM-PRO"/>
          <w:sz w:val="22"/>
          <w:szCs w:val="22"/>
        </w:rPr>
      </w:pPr>
    </w:p>
    <w:p w14:paraId="0F0241C1" w14:textId="77777777" w:rsidR="004B58B0" w:rsidRDefault="004B58B0" w:rsidP="004B58B0">
      <w:pPr>
        <w:jc w:val="right"/>
        <w:rPr>
          <w:rFonts w:ascii="HG丸ｺﾞｼｯｸM-PRO" w:eastAsia="HG丸ｺﾞｼｯｸM-PRO" w:hAnsi="HG丸ｺﾞｼｯｸM-PRO"/>
          <w:sz w:val="22"/>
          <w:szCs w:val="22"/>
        </w:rPr>
      </w:pPr>
    </w:p>
    <w:p w14:paraId="197670D1" w14:textId="62AFE841" w:rsidR="00F944DE" w:rsidRDefault="00F944DE">
      <w:pPr>
        <w:widowControl/>
        <w:jc w:val="left"/>
        <w:rPr>
          <w:rFonts w:ascii="HG丸ｺﾞｼｯｸM-PRO" w:eastAsia="HG丸ｺﾞｼｯｸM-PRO" w:hAnsi="HG丸ｺﾞｼｯｸM-PRO"/>
          <w:sz w:val="22"/>
          <w:szCs w:val="22"/>
        </w:rPr>
      </w:pPr>
      <w:r>
        <w:rPr>
          <w:rFonts w:ascii="HG丸ｺﾞｼｯｸM-PRO" w:eastAsia="HG丸ｺﾞｼｯｸM-PRO" w:hAnsi="HG丸ｺﾞｼｯｸM-PRO"/>
          <w:sz w:val="22"/>
          <w:szCs w:val="22"/>
        </w:rPr>
        <w:br w:type="page"/>
      </w:r>
    </w:p>
    <w:p w14:paraId="5587F629" w14:textId="77777777" w:rsidR="002C662F" w:rsidRPr="003B776D" w:rsidRDefault="002C662F" w:rsidP="004B58B0">
      <w:pPr>
        <w:rPr>
          <w:rFonts w:ascii="HG丸ｺﾞｼｯｸM-PRO" w:eastAsia="HG丸ｺﾞｼｯｸM-PRO" w:hAnsi="HG丸ｺﾞｼｯｸM-PR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B58B0" w:rsidRPr="003B776D" w14:paraId="3930A336" w14:textId="77777777" w:rsidTr="00B4383F">
        <w:tc>
          <w:tcPr>
            <w:tcW w:w="8702" w:type="dxa"/>
          </w:tcPr>
          <w:p w14:paraId="6FD2BCD1" w14:textId="48E78673"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（要望項目）</w:t>
            </w:r>
            <w:r w:rsidR="00BE63C8">
              <w:rPr>
                <w:rFonts w:ascii="HG丸ｺﾞｼｯｸM-PRO" w:eastAsia="HG丸ｺﾞｼｯｸM-PRO" w:hAnsi="HG丸ｺﾞｼｯｸM-PRO" w:hint="eastAsia"/>
                <w:sz w:val="22"/>
                <w:szCs w:val="22"/>
              </w:rPr>
              <w:t>【交通・まちづくりに関する要求項目】</w:t>
            </w:r>
          </w:p>
          <w:p w14:paraId="02A2954A"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１．駅ホームの安全な利用、無人駅への対策検討について</w:t>
            </w:r>
          </w:p>
          <w:p w14:paraId="3245F8FF" w14:textId="49408621" w:rsidR="004B58B0" w:rsidRPr="00F944DE" w:rsidRDefault="004F010E" w:rsidP="006C09A0">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4B58B0" w:rsidRPr="00F944DE">
              <w:rPr>
                <w:rFonts w:ascii="HG丸ｺﾞｼｯｸM-PRO" w:eastAsia="HG丸ｺﾞｼｯｸM-PRO" w:hAnsi="HG丸ｺﾞｼｯｸM-PRO" w:hint="eastAsia"/>
                <w:sz w:val="22"/>
                <w:szCs w:val="22"/>
              </w:rPr>
              <w:t xml:space="preserve">　無人駅化に伴い整備されている機能（インターホン・券売機等）は、未だ使用が困難な当事者がおり、駅員配置を代替する機能とは言い難い。この課題について、「大阪府重点整備地区バリアフリー推進連絡会議」の場等を活用し、当事者からの意見を聴取し鉄道事業者に伝える等、府としても改善に向け引き続き取り組むこと。</w:t>
            </w:r>
          </w:p>
          <w:p w14:paraId="416E228F" w14:textId="77777777" w:rsidR="004B58B0" w:rsidRPr="00F944DE" w:rsidRDefault="004B58B0" w:rsidP="00B4383F">
            <w:pPr>
              <w:rPr>
                <w:rFonts w:ascii="HG丸ｺﾞｼｯｸM-PRO" w:eastAsia="HG丸ｺﾞｼｯｸM-PRO" w:hAnsi="HG丸ｺﾞｼｯｸM-PRO"/>
                <w:sz w:val="22"/>
                <w:szCs w:val="22"/>
              </w:rPr>
            </w:pPr>
          </w:p>
        </w:tc>
      </w:tr>
      <w:tr w:rsidR="004B58B0" w:rsidRPr="003B776D" w14:paraId="29A232B4" w14:textId="77777777" w:rsidTr="00B4383F">
        <w:tc>
          <w:tcPr>
            <w:tcW w:w="8702" w:type="dxa"/>
          </w:tcPr>
          <w:p w14:paraId="7B659265" w14:textId="525FF795"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w:t>
            </w:r>
          </w:p>
          <w:p w14:paraId="02AE2867"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sz w:val="22"/>
                <w:szCs w:val="22"/>
              </w:rPr>
              <w:t xml:space="preserve">○　</w:t>
            </w:r>
            <w:r w:rsidRPr="00F944DE">
              <w:rPr>
                <w:rFonts w:ascii="HG丸ｺﾞｼｯｸM-PRO" w:eastAsia="HG丸ｺﾞｼｯｸM-PRO" w:hAnsi="HG丸ｺﾞｼｯｸM-PRO" w:hint="eastAsia"/>
                <w:color w:val="000000"/>
                <w:sz w:val="22"/>
                <w:szCs w:val="22"/>
              </w:rPr>
              <w:t>無人駅におけるインターホン、券売機については、「駅の無人化に伴う安全・円滑な駅利用に関するガイドライン」に望ましい整備内容の記載があり、鉄道事業者がやむを得ず駅の無人化を実施する場合には、当該ガイドラインを最大限尊重し、無人駅の機能向上に資する取組を適切に実施するとともに、障がい当事者団体等と十分な意思疎通を図るよう伝えるなど鉄道事業者に働きかけを行っているところです。</w:t>
            </w:r>
          </w:p>
          <w:p w14:paraId="6E50A6B2" w14:textId="77777777" w:rsidR="004B58B0" w:rsidRPr="00F944DE" w:rsidRDefault="004B58B0" w:rsidP="00B4383F">
            <w:pPr>
              <w:rPr>
                <w:rFonts w:ascii="HG丸ｺﾞｼｯｸM-PRO" w:eastAsia="HG丸ｺﾞｼｯｸM-PRO" w:hAnsi="HG丸ｺﾞｼｯｸM-PRO"/>
                <w:color w:val="000000"/>
                <w:sz w:val="22"/>
                <w:szCs w:val="22"/>
              </w:rPr>
            </w:pPr>
          </w:p>
          <w:p w14:paraId="2717EC1C" w14:textId="77777777" w:rsidR="004B58B0" w:rsidRPr="00F944DE" w:rsidRDefault="004B58B0" w:rsidP="00B4383F">
            <w:pPr>
              <w:ind w:left="220" w:hangingChars="100" w:hanging="220"/>
              <w:rPr>
                <w:rFonts w:ascii="HG丸ｺﾞｼｯｸM-PRO" w:eastAsia="HG丸ｺﾞｼｯｸM-PRO" w:hAnsi="HG丸ｺﾞｼｯｸM-PRO"/>
                <w:color w:val="000000"/>
                <w:sz w:val="22"/>
                <w:szCs w:val="22"/>
              </w:rPr>
            </w:pPr>
            <w:r w:rsidRPr="00F944DE">
              <w:rPr>
                <w:rFonts w:ascii="HG丸ｺﾞｼｯｸM-PRO" w:eastAsia="HG丸ｺﾞｼｯｸM-PRO" w:hAnsi="HG丸ｺﾞｼｯｸM-PRO" w:hint="eastAsia"/>
                <w:color w:val="000000"/>
                <w:sz w:val="22"/>
                <w:szCs w:val="22"/>
              </w:rPr>
              <w:t>○　いただきましたご意見につきましては、さらなる利用者の安全性・利便性が確保されるよう、「大阪府重点整備地区バリアフリー推進連絡会議」等の場を通じて、鉄道事業者に共有してまいります。</w:t>
            </w:r>
          </w:p>
          <w:p w14:paraId="259A4051" w14:textId="77777777" w:rsidR="004B58B0" w:rsidRPr="00F944DE" w:rsidRDefault="004B58B0" w:rsidP="00B4383F">
            <w:pPr>
              <w:rPr>
                <w:rFonts w:ascii="HG丸ｺﾞｼｯｸM-PRO" w:eastAsia="HG丸ｺﾞｼｯｸM-PRO" w:hAnsi="HG丸ｺﾞｼｯｸM-PRO"/>
                <w:sz w:val="22"/>
                <w:szCs w:val="22"/>
              </w:rPr>
            </w:pPr>
          </w:p>
        </w:tc>
      </w:tr>
      <w:tr w:rsidR="004B58B0" w:rsidRPr="003B776D" w14:paraId="1E3E1AB3" w14:textId="77777777" w:rsidTr="00B4383F">
        <w:tc>
          <w:tcPr>
            <w:tcW w:w="8702" w:type="dxa"/>
          </w:tcPr>
          <w:p w14:paraId="4E7FDD9C"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（回答部局課名）</w:t>
            </w:r>
          </w:p>
          <w:p w14:paraId="1A6588AF"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福祉部　障がい福祉室　障がい福祉企画課</w:t>
            </w:r>
          </w:p>
          <w:p w14:paraId="44396157"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都市整備部 交通戦略室 交通計画課</w:t>
            </w:r>
          </w:p>
          <w:p w14:paraId="6858102F" w14:textId="77777777" w:rsidR="004B58B0" w:rsidRPr="00F944DE" w:rsidRDefault="004B58B0" w:rsidP="00B4383F">
            <w:pPr>
              <w:rPr>
                <w:rFonts w:ascii="HG丸ｺﾞｼｯｸM-PRO" w:eastAsia="HG丸ｺﾞｼｯｸM-PRO" w:hAnsi="HG丸ｺﾞｼｯｸM-PRO"/>
                <w:sz w:val="22"/>
                <w:szCs w:val="22"/>
              </w:rPr>
            </w:pPr>
            <w:r w:rsidRPr="00F944DE">
              <w:rPr>
                <w:rFonts w:ascii="HG丸ｺﾞｼｯｸM-PRO" w:eastAsia="HG丸ｺﾞｼｯｸM-PRO" w:hAnsi="HG丸ｺﾞｼｯｸM-PRO" w:hint="eastAsia"/>
                <w:sz w:val="22"/>
                <w:szCs w:val="22"/>
              </w:rPr>
              <w:t>都市整備部 住宅建築局 建築環境課</w:t>
            </w:r>
          </w:p>
          <w:p w14:paraId="0384F1D5" w14:textId="77777777" w:rsidR="004B58B0" w:rsidRPr="00F944DE" w:rsidRDefault="004B58B0" w:rsidP="00B4383F">
            <w:pPr>
              <w:rPr>
                <w:rFonts w:ascii="HG丸ｺﾞｼｯｸM-PRO" w:eastAsia="HG丸ｺﾞｼｯｸM-PRO" w:hAnsi="HG丸ｺﾞｼｯｸM-PRO"/>
                <w:sz w:val="22"/>
                <w:szCs w:val="22"/>
              </w:rPr>
            </w:pPr>
          </w:p>
        </w:tc>
      </w:tr>
    </w:tbl>
    <w:p w14:paraId="556DF1DC" w14:textId="77777777" w:rsidR="004B58B0" w:rsidRPr="003B776D" w:rsidRDefault="004B58B0" w:rsidP="004B58B0">
      <w:pPr>
        <w:rPr>
          <w:rFonts w:ascii="HG丸ｺﾞｼｯｸM-PRO" w:eastAsia="HG丸ｺﾞｼｯｸM-PRO" w:hAnsi="HG丸ｺﾞｼｯｸM-PRO"/>
          <w:sz w:val="22"/>
          <w:szCs w:val="22"/>
        </w:rPr>
      </w:pPr>
    </w:p>
    <w:p w14:paraId="75E47071" w14:textId="77777777" w:rsidR="004B58B0" w:rsidRPr="003B776D" w:rsidRDefault="004B58B0" w:rsidP="004B58B0">
      <w:pPr>
        <w:rPr>
          <w:rFonts w:ascii="HG丸ｺﾞｼｯｸM-PRO" w:eastAsia="HG丸ｺﾞｼｯｸM-PRO" w:hAnsi="HG丸ｺﾞｼｯｸM-PRO"/>
          <w:sz w:val="22"/>
          <w:szCs w:val="22"/>
        </w:rPr>
      </w:pPr>
    </w:p>
    <w:p w14:paraId="7DFA5E4B" w14:textId="77777777" w:rsidR="004B58B0" w:rsidRPr="004B58B0" w:rsidRDefault="004B58B0" w:rsidP="004B58B0">
      <w:pPr>
        <w:ind w:right="880"/>
        <w:rPr>
          <w:rFonts w:ascii="HG丸ｺﾞｼｯｸM-PRO" w:eastAsia="HG丸ｺﾞｼｯｸM-PRO" w:hAnsi="HG丸ｺﾞｼｯｸM-PRO"/>
          <w:sz w:val="22"/>
          <w:szCs w:val="22"/>
        </w:rPr>
      </w:pPr>
    </w:p>
    <w:sectPr w:rsidR="004B58B0" w:rsidRPr="004B58B0" w:rsidSect="004C0AD4">
      <w:headerReference w:type="default" r:id="rId7"/>
      <w:footerReference w:type="even" r:id="rId8"/>
      <w:footerReference w:type="default" r:id="rId9"/>
      <w:pgSz w:w="11906" w:h="16838" w:code="9"/>
      <w:pgMar w:top="1418" w:right="1701" w:bottom="1418" w:left="1701" w:header="851" w:footer="992" w:gutter="0"/>
      <w:pgNumType w:fmt="numberInDash" w:start="1" w:chapStyle="1"/>
      <w:cols w:space="425"/>
      <w:docGrid w:type="linesAndChar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95F4B" w14:textId="77777777" w:rsidR="006F3F2B" w:rsidRDefault="006F3F2B">
      <w:r>
        <w:separator/>
      </w:r>
    </w:p>
  </w:endnote>
  <w:endnote w:type="continuationSeparator" w:id="0">
    <w:p w14:paraId="7D24DBC3" w14:textId="77777777" w:rsidR="006F3F2B" w:rsidRDefault="006F3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44EB" w14:textId="77777777" w:rsidR="004B58B0" w:rsidRDefault="004B58B0" w:rsidP="009C6F52">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5D4A85D" w14:textId="77777777" w:rsidR="004B58B0" w:rsidRDefault="004B58B0" w:rsidP="009447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025F" w14:textId="77777777" w:rsidR="004B58B0" w:rsidRDefault="004B58B0" w:rsidP="00AF1D74">
    <w:pPr>
      <w:pStyle w:val="aa"/>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1425C" w14:textId="77777777" w:rsidR="006F3F2B" w:rsidRDefault="006F3F2B">
      <w:r>
        <w:separator/>
      </w:r>
    </w:p>
  </w:footnote>
  <w:footnote w:type="continuationSeparator" w:id="0">
    <w:p w14:paraId="3BBB50AB" w14:textId="77777777" w:rsidR="006F3F2B" w:rsidRDefault="006F3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4AA1" w14:textId="77777777" w:rsidR="004C0AD4" w:rsidRPr="00D8664B" w:rsidRDefault="004C0AD4" w:rsidP="004C0AD4">
    <w:pPr>
      <w:pStyle w:val="ae"/>
      <w:jc w:val="right"/>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様式　2</w:t>
    </w:r>
  </w:p>
  <w:p w14:paraId="7164E132" w14:textId="77777777" w:rsidR="004C0AD4" w:rsidRPr="00D8664B" w:rsidRDefault="004C0AD4" w:rsidP="004C0AD4">
    <w:pPr>
      <w:pStyle w:val="ae"/>
      <w:jc w:val="center"/>
      <w:rPr>
        <w:rFonts w:ascii="HG丸ｺﾞｼｯｸM-PRO" w:eastAsia="HG丸ｺﾞｼｯｸM-PRO" w:hAnsi="HG丸ｺﾞｼｯｸM-PRO"/>
        <w:sz w:val="24"/>
      </w:rPr>
    </w:pPr>
  </w:p>
  <w:p w14:paraId="46202BC8" w14:textId="77777777" w:rsidR="004C0AD4" w:rsidRPr="00D8664B" w:rsidRDefault="004C0AD4" w:rsidP="004C0AD4">
    <w:pPr>
      <w:pStyle w:val="ae"/>
      <w:jc w:val="center"/>
      <w:rPr>
        <w:rFonts w:ascii="HG丸ｺﾞｼｯｸM-PRO" w:eastAsia="HG丸ｺﾞｼｯｸM-PRO" w:hAnsi="HG丸ｺﾞｼｯｸM-PRO"/>
        <w:sz w:val="24"/>
      </w:rPr>
    </w:pPr>
    <w:r w:rsidRPr="004C0AD4">
      <w:rPr>
        <w:rFonts w:ascii="HG丸ｺﾞｼｯｸM-PRO" w:eastAsia="HG丸ｺﾞｼｯｸM-PRO" w:hAnsi="HG丸ｺﾞｼｯｸM-PRO" w:hint="eastAsia"/>
        <w:spacing w:val="720"/>
        <w:kern w:val="0"/>
        <w:sz w:val="24"/>
        <w:fitText w:val="1920" w:id="-395000576"/>
      </w:rPr>
      <w:t>回</w:t>
    </w:r>
    <w:r w:rsidRPr="004C0AD4">
      <w:rPr>
        <w:rFonts w:ascii="HG丸ｺﾞｼｯｸM-PRO" w:eastAsia="HG丸ｺﾞｼｯｸM-PRO" w:hAnsi="HG丸ｺﾞｼｯｸM-PRO" w:hint="eastAsia"/>
        <w:kern w:val="0"/>
        <w:sz w:val="24"/>
        <w:fitText w:val="1920" w:id="-395000576"/>
      </w:rPr>
      <w:t>答</w:t>
    </w:r>
  </w:p>
  <w:p w14:paraId="5B3C71CB" w14:textId="77777777" w:rsidR="004C0AD4" w:rsidRPr="00D8664B" w:rsidRDefault="004C0AD4" w:rsidP="004C0AD4">
    <w:pPr>
      <w:pStyle w:val="ae"/>
      <w:jc w:val="right"/>
      <w:rPr>
        <w:rFonts w:ascii="HG丸ｺﾞｼｯｸM-PRO" w:eastAsia="HG丸ｺﾞｼｯｸM-PRO" w:hAnsi="HG丸ｺﾞｼｯｸM-PRO"/>
        <w:sz w:val="24"/>
      </w:rPr>
    </w:pPr>
  </w:p>
  <w:p w14:paraId="2E9C2508" w14:textId="006A01A2" w:rsidR="004C0AD4" w:rsidRPr="004C0AD4" w:rsidRDefault="004C0AD4" w:rsidP="004C0AD4">
    <w:pPr>
      <w:ind w:leftChars="1" w:left="220" w:hangingChars="91" w:hanging="218"/>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団体名　（　障害者の自立と完全参加をめざす大阪連絡会議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513"/>
    <w:multiLevelType w:val="hybridMultilevel"/>
    <w:tmpl w:val="254AD18A"/>
    <w:lvl w:ilvl="0" w:tplc="DECA65D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4F23CE"/>
    <w:multiLevelType w:val="hybridMultilevel"/>
    <w:tmpl w:val="10F4D72E"/>
    <w:lvl w:ilvl="0" w:tplc="A9442A0A">
      <w:start w:val="4"/>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FAC646B"/>
    <w:multiLevelType w:val="hybridMultilevel"/>
    <w:tmpl w:val="2DDA653E"/>
    <w:lvl w:ilvl="0" w:tplc="EB12AE3E">
      <w:start w:val="5"/>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4180D83"/>
    <w:multiLevelType w:val="hybridMultilevel"/>
    <w:tmpl w:val="017C40F0"/>
    <w:lvl w:ilvl="0" w:tplc="AD0E9524">
      <w:start w:val="5"/>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B213D79"/>
    <w:multiLevelType w:val="hybridMultilevel"/>
    <w:tmpl w:val="48009094"/>
    <w:lvl w:ilvl="0" w:tplc="1ED65814">
      <w:start w:val="4"/>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C7B390B"/>
    <w:multiLevelType w:val="hybridMultilevel"/>
    <w:tmpl w:val="1CC88C86"/>
    <w:lvl w:ilvl="0" w:tplc="58BA3A68">
      <w:start w:val="4"/>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D960D0E"/>
    <w:multiLevelType w:val="hybridMultilevel"/>
    <w:tmpl w:val="8410F3FC"/>
    <w:lvl w:ilvl="0" w:tplc="4E6C175C">
      <w:start w:val="2"/>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0B12640"/>
    <w:multiLevelType w:val="hybridMultilevel"/>
    <w:tmpl w:val="CE40142E"/>
    <w:lvl w:ilvl="0" w:tplc="3C260074">
      <w:start w:val="4"/>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46251E8"/>
    <w:multiLevelType w:val="hybridMultilevel"/>
    <w:tmpl w:val="D97E7224"/>
    <w:lvl w:ilvl="0" w:tplc="7826A7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5D01998"/>
    <w:multiLevelType w:val="hybridMultilevel"/>
    <w:tmpl w:val="BE8CAFCC"/>
    <w:lvl w:ilvl="0" w:tplc="2DCA176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85D7B7E"/>
    <w:multiLevelType w:val="hybridMultilevel"/>
    <w:tmpl w:val="DDEAEA16"/>
    <w:lvl w:ilvl="0" w:tplc="CD3299DA">
      <w:start w:val="1"/>
      <w:numFmt w:val="decimalEnclosedCircle"/>
      <w:lvlText w:val="%1"/>
      <w:lvlJc w:val="left"/>
      <w:pPr>
        <w:ind w:left="457" w:hanging="360"/>
      </w:pPr>
      <w:rPr>
        <w:rFonts w:hint="default"/>
      </w:rPr>
    </w:lvl>
    <w:lvl w:ilvl="1" w:tplc="04090017" w:tentative="1">
      <w:start w:val="1"/>
      <w:numFmt w:val="aiueoFullWidth"/>
      <w:lvlText w:val="(%2)"/>
      <w:lvlJc w:val="left"/>
      <w:pPr>
        <w:ind w:left="977" w:hanging="440"/>
      </w:pPr>
    </w:lvl>
    <w:lvl w:ilvl="2" w:tplc="04090011" w:tentative="1">
      <w:start w:val="1"/>
      <w:numFmt w:val="decimalEnclosedCircle"/>
      <w:lvlText w:val="%3"/>
      <w:lvlJc w:val="left"/>
      <w:pPr>
        <w:ind w:left="1417" w:hanging="440"/>
      </w:pPr>
    </w:lvl>
    <w:lvl w:ilvl="3" w:tplc="0409000F" w:tentative="1">
      <w:start w:val="1"/>
      <w:numFmt w:val="decimal"/>
      <w:lvlText w:val="%4."/>
      <w:lvlJc w:val="left"/>
      <w:pPr>
        <w:ind w:left="1857" w:hanging="440"/>
      </w:pPr>
    </w:lvl>
    <w:lvl w:ilvl="4" w:tplc="04090017" w:tentative="1">
      <w:start w:val="1"/>
      <w:numFmt w:val="aiueoFullWidth"/>
      <w:lvlText w:val="(%5)"/>
      <w:lvlJc w:val="left"/>
      <w:pPr>
        <w:ind w:left="2297" w:hanging="440"/>
      </w:pPr>
    </w:lvl>
    <w:lvl w:ilvl="5" w:tplc="04090011" w:tentative="1">
      <w:start w:val="1"/>
      <w:numFmt w:val="decimalEnclosedCircle"/>
      <w:lvlText w:val="%6"/>
      <w:lvlJc w:val="left"/>
      <w:pPr>
        <w:ind w:left="2737" w:hanging="440"/>
      </w:pPr>
    </w:lvl>
    <w:lvl w:ilvl="6" w:tplc="0409000F" w:tentative="1">
      <w:start w:val="1"/>
      <w:numFmt w:val="decimal"/>
      <w:lvlText w:val="%7."/>
      <w:lvlJc w:val="left"/>
      <w:pPr>
        <w:ind w:left="3177" w:hanging="440"/>
      </w:pPr>
    </w:lvl>
    <w:lvl w:ilvl="7" w:tplc="04090017" w:tentative="1">
      <w:start w:val="1"/>
      <w:numFmt w:val="aiueoFullWidth"/>
      <w:lvlText w:val="(%8)"/>
      <w:lvlJc w:val="left"/>
      <w:pPr>
        <w:ind w:left="3617" w:hanging="440"/>
      </w:pPr>
    </w:lvl>
    <w:lvl w:ilvl="8" w:tplc="04090011" w:tentative="1">
      <w:start w:val="1"/>
      <w:numFmt w:val="decimalEnclosedCircle"/>
      <w:lvlText w:val="%9"/>
      <w:lvlJc w:val="left"/>
      <w:pPr>
        <w:ind w:left="4057" w:hanging="440"/>
      </w:pPr>
    </w:lvl>
  </w:abstractNum>
  <w:abstractNum w:abstractNumId="11" w15:restartNumberingAfterBreak="0">
    <w:nsid w:val="3B8A5136"/>
    <w:multiLevelType w:val="hybridMultilevel"/>
    <w:tmpl w:val="44C81CD0"/>
    <w:lvl w:ilvl="0" w:tplc="6EBA4B6E">
      <w:start w:val="4"/>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B961B64"/>
    <w:multiLevelType w:val="hybridMultilevel"/>
    <w:tmpl w:val="E92CDA7C"/>
    <w:lvl w:ilvl="0" w:tplc="C0C00122">
      <w:start w:val="4"/>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4713B3"/>
    <w:multiLevelType w:val="hybridMultilevel"/>
    <w:tmpl w:val="8A461C68"/>
    <w:lvl w:ilvl="0" w:tplc="A87873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79F5132"/>
    <w:multiLevelType w:val="hybridMultilevel"/>
    <w:tmpl w:val="7ED2C560"/>
    <w:lvl w:ilvl="0" w:tplc="0D6411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0F10001"/>
    <w:multiLevelType w:val="hybridMultilevel"/>
    <w:tmpl w:val="62FE134C"/>
    <w:lvl w:ilvl="0" w:tplc="0212C8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11C5F85"/>
    <w:multiLevelType w:val="hybridMultilevel"/>
    <w:tmpl w:val="F4587320"/>
    <w:lvl w:ilvl="0" w:tplc="3D8EFFAC">
      <w:start w:val="4"/>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6D90A74"/>
    <w:multiLevelType w:val="hybridMultilevel"/>
    <w:tmpl w:val="1430E6B8"/>
    <w:lvl w:ilvl="0" w:tplc="75C46034">
      <w:start w:val="4"/>
      <w:numFmt w:val="decimalFullWidth"/>
      <w:lvlText w:val="%1．"/>
      <w:lvlJc w:val="left"/>
      <w:pPr>
        <w:ind w:left="720" w:hanging="72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2A22F9A"/>
    <w:multiLevelType w:val="hybridMultilevel"/>
    <w:tmpl w:val="F1D66334"/>
    <w:lvl w:ilvl="0" w:tplc="C3A88B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8DE5361"/>
    <w:multiLevelType w:val="hybridMultilevel"/>
    <w:tmpl w:val="C5B6615A"/>
    <w:lvl w:ilvl="0" w:tplc="5CE42410">
      <w:start w:val="5"/>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BF022FE"/>
    <w:multiLevelType w:val="hybridMultilevel"/>
    <w:tmpl w:val="76342DF6"/>
    <w:lvl w:ilvl="0" w:tplc="3EC8F7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E7C5C0E"/>
    <w:multiLevelType w:val="hybridMultilevel"/>
    <w:tmpl w:val="2A6CF058"/>
    <w:lvl w:ilvl="0" w:tplc="45E00758">
      <w:start w:val="5"/>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ED12285"/>
    <w:multiLevelType w:val="hybridMultilevel"/>
    <w:tmpl w:val="56E894AE"/>
    <w:lvl w:ilvl="0" w:tplc="6EAC48C6">
      <w:start w:val="5"/>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79C5552A"/>
    <w:multiLevelType w:val="hybridMultilevel"/>
    <w:tmpl w:val="4A04DA82"/>
    <w:lvl w:ilvl="0" w:tplc="EB1E85D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73966243">
    <w:abstractNumId w:val="22"/>
  </w:num>
  <w:num w:numId="2" w16cid:durableId="1012994054">
    <w:abstractNumId w:val="10"/>
  </w:num>
  <w:num w:numId="3" w16cid:durableId="338315715">
    <w:abstractNumId w:val="23"/>
  </w:num>
  <w:num w:numId="4" w16cid:durableId="1668708377">
    <w:abstractNumId w:val="5"/>
  </w:num>
  <w:num w:numId="5" w16cid:durableId="23943993">
    <w:abstractNumId w:val="0"/>
  </w:num>
  <w:num w:numId="6" w16cid:durableId="1348171198">
    <w:abstractNumId w:val="17"/>
  </w:num>
  <w:num w:numId="7" w16cid:durableId="644050620">
    <w:abstractNumId w:val="12"/>
  </w:num>
  <w:num w:numId="8" w16cid:durableId="1216234482">
    <w:abstractNumId w:val="1"/>
  </w:num>
  <w:num w:numId="9" w16cid:durableId="631134997">
    <w:abstractNumId w:val="4"/>
  </w:num>
  <w:num w:numId="10" w16cid:durableId="170220643">
    <w:abstractNumId w:val="16"/>
  </w:num>
  <w:num w:numId="11" w16cid:durableId="1081563636">
    <w:abstractNumId w:val="7"/>
  </w:num>
  <w:num w:numId="12" w16cid:durableId="167527646">
    <w:abstractNumId w:val="11"/>
  </w:num>
  <w:num w:numId="13" w16cid:durableId="435491471">
    <w:abstractNumId w:val="21"/>
  </w:num>
  <w:num w:numId="14" w16cid:durableId="18481510">
    <w:abstractNumId w:val="13"/>
  </w:num>
  <w:num w:numId="15" w16cid:durableId="1978879397">
    <w:abstractNumId w:val="2"/>
  </w:num>
  <w:num w:numId="16" w16cid:durableId="1550142419">
    <w:abstractNumId w:val="19"/>
  </w:num>
  <w:num w:numId="17" w16cid:durableId="1679111056">
    <w:abstractNumId w:val="18"/>
  </w:num>
  <w:num w:numId="18" w16cid:durableId="1200968371">
    <w:abstractNumId w:val="3"/>
  </w:num>
  <w:num w:numId="19" w16cid:durableId="453594920">
    <w:abstractNumId w:val="15"/>
  </w:num>
  <w:num w:numId="20" w16cid:durableId="216674637">
    <w:abstractNumId w:val="14"/>
  </w:num>
  <w:num w:numId="21" w16cid:durableId="1102648806">
    <w:abstractNumId w:val="8"/>
  </w:num>
  <w:num w:numId="22" w16cid:durableId="1416899513">
    <w:abstractNumId w:val="9"/>
  </w:num>
  <w:num w:numId="23" w16cid:durableId="243076167">
    <w:abstractNumId w:val="6"/>
  </w:num>
  <w:num w:numId="24" w16cid:durableId="20709564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91"/>
    <w:rsid w:val="000517EB"/>
    <w:rsid w:val="001B4012"/>
    <w:rsid w:val="002476C1"/>
    <w:rsid w:val="00276D3E"/>
    <w:rsid w:val="0029005A"/>
    <w:rsid w:val="002C19C8"/>
    <w:rsid w:val="002C662F"/>
    <w:rsid w:val="002D750A"/>
    <w:rsid w:val="003A71F8"/>
    <w:rsid w:val="004B58B0"/>
    <w:rsid w:val="004C0AD4"/>
    <w:rsid w:val="004E3FC9"/>
    <w:rsid w:val="004F010E"/>
    <w:rsid w:val="006621AA"/>
    <w:rsid w:val="006C09A0"/>
    <w:rsid w:val="006F3F2B"/>
    <w:rsid w:val="00824BC7"/>
    <w:rsid w:val="00844445"/>
    <w:rsid w:val="00910324"/>
    <w:rsid w:val="00997891"/>
    <w:rsid w:val="009E67D2"/>
    <w:rsid w:val="00A402E2"/>
    <w:rsid w:val="00BB1450"/>
    <w:rsid w:val="00BE63C8"/>
    <w:rsid w:val="00C80EAC"/>
    <w:rsid w:val="00CB05CA"/>
    <w:rsid w:val="00D362C0"/>
    <w:rsid w:val="00D37F70"/>
    <w:rsid w:val="00D6165C"/>
    <w:rsid w:val="00DB3E13"/>
    <w:rsid w:val="00E04F01"/>
    <w:rsid w:val="00E367D7"/>
    <w:rsid w:val="00E373A8"/>
    <w:rsid w:val="00EC3C26"/>
    <w:rsid w:val="00F4329C"/>
    <w:rsid w:val="00F85B9B"/>
    <w:rsid w:val="00F94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AAC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8B0"/>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9978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78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78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78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78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78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78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78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78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78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78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78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78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78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78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78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78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78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78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7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8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78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7891"/>
    <w:pPr>
      <w:spacing w:before="160" w:after="160"/>
      <w:jc w:val="center"/>
    </w:pPr>
    <w:rPr>
      <w:i/>
      <w:iCs/>
      <w:color w:val="404040" w:themeColor="text1" w:themeTint="BF"/>
    </w:rPr>
  </w:style>
  <w:style w:type="character" w:customStyle="1" w:styleId="a8">
    <w:name w:val="引用文 (文字)"/>
    <w:basedOn w:val="a0"/>
    <w:link w:val="a7"/>
    <w:uiPriority w:val="29"/>
    <w:rsid w:val="00997891"/>
    <w:rPr>
      <w:i/>
      <w:iCs/>
      <w:color w:val="404040" w:themeColor="text1" w:themeTint="BF"/>
    </w:rPr>
  </w:style>
  <w:style w:type="paragraph" w:styleId="a9">
    <w:name w:val="List Paragraph"/>
    <w:basedOn w:val="a"/>
    <w:uiPriority w:val="34"/>
    <w:qFormat/>
    <w:rsid w:val="00997891"/>
    <w:pPr>
      <w:ind w:left="720"/>
      <w:contextualSpacing/>
    </w:pPr>
  </w:style>
  <w:style w:type="character" w:styleId="21">
    <w:name w:val="Intense Emphasis"/>
    <w:basedOn w:val="a0"/>
    <w:uiPriority w:val="21"/>
    <w:qFormat/>
    <w:rsid w:val="00997891"/>
    <w:rPr>
      <w:i/>
      <w:iCs/>
      <w:color w:val="2F5496" w:themeColor="accent1" w:themeShade="BF"/>
    </w:rPr>
  </w:style>
  <w:style w:type="paragraph" w:styleId="22">
    <w:name w:val="Intense Quote"/>
    <w:basedOn w:val="a"/>
    <w:next w:val="a"/>
    <w:link w:val="23"/>
    <w:uiPriority w:val="30"/>
    <w:qFormat/>
    <w:rsid w:val="00997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97891"/>
    <w:rPr>
      <w:i/>
      <w:iCs/>
      <w:color w:val="2F5496" w:themeColor="accent1" w:themeShade="BF"/>
    </w:rPr>
  </w:style>
  <w:style w:type="character" w:styleId="24">
    <w:name w:val="Intense Reference"/>
    <w:basedOn w:val="a0"/>
    <w:uiPriority w:val="32"/>
    <w:qFormat/>
    <w:rsid w:val="00997891"/>
    <w:rPr>
      <w:b/>
      <w:bCs/>
      <w:smallCaps/>
      <w:color w:val="2F5496" w:themeColor="accent1" w:themeShade="BF"/>
      <w:spacing w:val="5"/>
    </w:rPr>
  </w:style>
  <w:style w:type="paragraph" w:styleId="aa">
    <w:name w:val="footer"/>
    <w:basedOn w:val="a"/>
    <w:link w:val="ab"/>
    <w:uiPriority w:val="99"/>
    <w:rsid w:val="004B58B0"/>
    <w:pPr>
      <w:tabs>
        <w:tab w:val="center" w:pos="4252"/>
        <w:tab w:val="right" w:pos="8504"/>
      </w:tabs>
      <w:snapToGrid w:val="0"/>
    </w:pPr>
  </w:style>
  <w:style w:type="character" w:customStyle="1" w:styleId="ab">
    <w:name w:val="フッター (文字)"/>
    <w:basedOn w:val="a0"/>
    <w:link w:val="aa"/>
    <w:uiPriority w:val="99"/>
    <w:rsid w:val="004B58B0"/>
    <w:rPr>
      <w:rFonts w:ascii="Century" w:eastAsia="ＭＳ 明朝" w:hAnsi="Century" w:cs="Times New Roman"/>
      <w:szCs w:val="24"/>
    </w:rPr>
  </w:style>
  <w:style w:type="character" w:styleId="ac">
    <w:name w:val="page number"/>
    <w:basedOn w:val="a0"/>
    <w:rsid w:val="004B58B0"/>
  </w:style>
  <w:style w:type="paragraph" w:customStyle="1" w:styleId="ad">
    <w:name w:val="標準(太郎文書スタイル)"/>
    <w:uiPriority w:val="99"/>
    <w:rsid w:val="004B58B0"/>
    <w:pPr>
      <w:widowControl w:val="0"/>
      <w:suppressAutoHyphens/>
      <w:kinsoku w:val="0"/>
      <w:wordWrap w:val="0"/>
      <w:overflowPunct w:val="0"/>
      <w:autoSpaceDE w:val="0"/>
      <w:autoSpaceDN w:val="0"/>
      <w:adjustRightInd w:val="0"/>
    </w:pPr>
    <w:rPr>
      <w:rFonts w:ascii="ＭＳ 明朝" w:eastAsia="ＭＳ 明朝" w:hAnsi="ＭＳ 明朝" w:cs="ＭＳ 明朝"/>
      <w:color w:val="000000"/>
      <w:kern w:val="0"/>
      <w:sz w:val="22"/>
    </w:rPr>
  </w:style>
  <w:style w:type="paragraph" w:styleId="ae">
    <w:name w:val="header"/>
    <w:basedOn w:val="a"/>
    <w:link w:val="af"/>
    <w:unhideWhenUsed/>
    <w:rsid w:val="004C0AD4"/>
    <w:pPr>
      <w:tabs>
        <w:tab w:val="center" w:pos="4252"/>
        <w:tab w:val="right" w:pos="8504"/>
      </w:tabs>
      <w:snapToGrid w:val="0"/>
    </w:pPr>
  </w:style>
  <w:style w:type="character" w:customStyle="1" w:styleId="af">
    <w:name w:val="ヘッダー (文字)"/>
    <w:basedOn w:val="a0"/>
    <w:link w:val="ae"/>
    <w:rsid w:val="004C0AD4"/>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1191</Words>
  <Characters>6795</Characters>
  <Application>Microsoft Office Word</Application>
  <DocSecurity>0</DocSecurity>
  <Lines>56</Lines>
  <Paragraphs>15</Paragraphs>
  <ScaleCrop>false</ScaleCrop>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2026-09-08T06:43:00Z</dcterms:created>
  <dcterms:modified xsi:type="dcterms:W3CDTF">2026-10-01T01:33:00Z</dcterms:modified>
</cp:coreProperties>
</file>