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F872" w14:textId="77777777" w:rsidR="009B4019" w:rsidRPr="00582DF3" w:rsidRDefault="009B4019" w:rsidP="00582DF3">
      <w:pPr>
        <w:spacing w:line="360" w:lineRule="auto"/>
        <w:ind w:left="320" w:hangingChars="100" w:hanging="320"/>
        <w:rPr>
          <w:rFonts w:ascii="ＭＳ ゴシック" w:eastAsia="ＭＳ ゴシック" w:hAnsi="ＭＳ ゴシック"/>
          <w:sz w:val="32"/>
          <w:szCs w:val="32"/>
        </w:rPr>
      </w:pPr>
      <w:r w:rsidRPr="00582DF3">
        <w:rPr>
          <w:rFonts w:ascii="ＭＳ ゴシック" w:eastAsia="ＭＳ ゴシック" w:hAnsi="ＭＳ ゴシック" w:hint="eastAsia"/>
          <w:sz w:val="32"/>
          <w:szCs w:val="32"/>
        </w:rPr>
        <w:t>第</w:t>
      </w:r>
      <w:r w:rsidR="00502097" w:rsidRPr="00582DF3">
        <w:rPr>
          <w:rFonts w:ascii="ＭＳ ゴシック" w:eastAsia="ＭＳ ゴシック" w:hAnsi="ＭＳ ゴシック" w:hint="eastAsia"/>
          <w:sz w:val="32"/>
          <w:szCs w:val="32"/>
        </w:rPr>
        <w:t>２　勧告</w:t>
      </w:r>
    </w:p>
    <w:p w14:paraId="3C38F3B3" w14:textId="77777777" w:rsidR="000D73F1" w:rsidRPr="00582DF3" w:rsidRDefault="000D73F1" w:rsidP="000D73F1">
      <w:pPr>
        <w:spacing w:line="360" w:lineRule="auto"/>
        <w:rPr>
          <w:rFonts w:ascii="ＭＳ ゴシック" w:eastAsia="ＭＳ ゴシック" w:hAnsi="ＭＳ ゴシック"/>
          <w:sz w:val="24"/>
        </w:rPr>
      </w:pPr>
    </w:p>
    <w:p w14:paraId="6FE9DC09" w14:textId="77777777" w:rsidR="009B4019" w:rsidRPr="00582DF3" w:rsidRDefault="009B4019" w:rsidP="00582DF3">
      <w:pPr>
        <w:spacing w:line="360" w:lineRule="auto"/>
        <w:ind w:firstLineChars="100" w:firstLine="280"/>
        <w:rPr>
          <w:rFonts w:ascii="ＭＳ ゴシック" w:eastAsia="ＭＳ ゴシック" w:hAnsi="ＭＳ ゴシック"/>
          <w:sz w:val="28"/>
          <w:szCs w:val="28"/>
        </w:rPr>
      </w:pPr>
      <w:r w:rsidRPr="00582DF3">
        <w:rPr>
          <w:rFonts w:ascii="ＭＳ ゴシック" w:eastAsia="ＭＳ ゴシック" w:hAnsi="ＭＳ ゴシック" w:hint="eastAsia"/>
          <w:sz w:val="28"/>
          <w:szCs w:val="28"/>
        </w:rPr>
        <w:t>１　勧告</w:t>
      </w:r>
    </w:p>
    <w:p w14:paraId="79AB4671" w14:textId="77777777" w:rsidR="001D42A1" w:rsidRPr="00A001AE" w:rsidRDefault="009B4019" w:rsidP="00C93480">
      <w:pPr>
        <w:spacing w:line="360" w:lineRule="auto"/>
        <w:ind w:leftChars="250" w:left="525" w:firstLineChars="100" w:firstLine="240"/>
        <w:rPr>
          <w:rFonts w:ascii="ＭＳ 明朝" w:hAnsi="ＭＳ 明朝"/>
          <w:sz w:val="24"/>
        </w:rPr>
      </w:pPr>
      <w:r w:rsidRPr="00A001AE">
        <w:rPr>
          <w:rFonts w:ascii="ＭＳ 明朝" w:hAnsi="ＭＳ 明朝" w:hint="eastAsia"/>
          <w:sz w:val="24"/>
        </w:rPr>
        <w:t>職員の給与の決定条件に関する調査の結果は以上のとおりであり、職員給与と民間給与との較差、物価・生計費及び</w:t>
      </w:r>
      <w:r w:rsidR="002613D1" w:rsidRPr="00A001AE">
        <w:rPr>
          <w:rFonts w:ascii="ＭＳ 明朝" w:hAnsi="ＭＳ 明朝" w:hint="eastAsia"/>
          <w:sz w:val="24"/>
        </w:rPr>
        <w:t>人事院勧告</w:t>
      </w:r>
      <w:r w:rsidRPr="00A001AE">
        <w:rPr>
          <w:rFonts w:ascii="ＭＳ 明朝" w:hAnsi="ＭＳ 明朝" w:hint="eastAsia"/>
          <w:sz w:val="24"/>
        </w:rPr>
        <w:t>の内容等を総合的に</w:t>
      </w:r>
      <w:r w:rsidR="00506BA7" w:rsidRPr="00A001AE">
        <w:rPr>
          <w:rFonts w:ascii="ＭＳ 明朝" w:hAnsi="ＭＳ 明朝" w:hint="eastAsia"/>
          <w:sz w:val="24"/>
        </w:rPr>
        <w:t>勘案すると、</w:t>
      </w:r>
      <w:r w:rsidR="001E1B29">
        <w:rPr>
          <w:rFonts w:ascii="ＭＳ 明朝" w:hAnsi="ＭＳ 明朝" w:hint="eastAsia"/>
          <w:sz w:val="24"/>
        </w:rPr>
        <w:t>下記</w:t>
      </w:r>
      <w:r w:rsidR="00C37941">
        <w:rPr>
          <w:rFonts w:ascii="ＭＳ 明朝" w:hAnsi="ＭＳ 明朝" w:hint="eastAsia"/>
          <w:sz w:val="24"/>
        </w:rPr>
        <w:t>により</w:t>
      </w:r>
      <w:r w:rsidR="00506BA7" w:rsidRPr="00A001AE">
        <w:rPr>
          <w:rFonts w:ascii="ＭＳ 明朝" w:hAnsi="ＭＳ 明朝" w:hint="eastAsia"/>
          <w:sz w:val="24"/>
        </w:rPr>
        <w:t>職員の給与を改定する必要があると認められ</w:t>
      </w:r>
      <w:r w:rsidR="00CE3A7D" w:rsidRPr="00A001AE">
        <w:rPr>
          <w:rFonts w:ascii="ＭＳ 明朝" w:hAnsi="ＭＳ 明朝" w:hint="eastAsia"/>
          <w:sz w:val="24"/>
        </w:rPr>
        <w:t>る</w:t>
      </w:r>
      <w:r w:rsidR="009D483F" w:rsidRPr="00A001AE">
        <w:rPr>
          <w:rFonts w:ascii="ＭＳ 明朝" w:hAnsi="ＭＳ 明朝" w:hint="eastAsia"/>
          <w:sz w:val="24"/>
        </w:rPr>
        <w:t>ので</w:t>
      </w:r>
      <w:r w:rsidR="001D42A1" w:rsidRPr="00A001AE">
        <w:rPr>
          <w:rFonts w:ascii="ＭＳ 明朝" w:hAnsi="ＭＳ 明朝" w:hint="eastAsia"/>
          <w:sz w:val="24"/>
        </w:rPr>
        <w:t>、所要の措置をとられるよう勧告する。</w:t>
      </w:r>
    </w:p>
    <w:p w14:paraId="3ABA62F3" w14:textId="77777777" w:rsidR="005421EE" w:rsidRDefault="005421EE" w:rsidP="00A16A56">
      <w:pPr>
        <w:spacing w:line="360" w:lineRule="auto"/>
        <w:ind w:left="240" w:hangingChars="100" w:hanging="240"/>
        <w:jc w:val="center"/>
        <w:rPr>
          <w:rFonts w:ascii="ＭＳ 明朝" w:hAnsi="ＭＳ 明朝"/>
          <w:sz w:val="24"/>
        </w:rPr>
      </w:pPr>
    </w:p>
    <w:p w14:paraId="1B72CE89" w14:textId="77777777" w:rsidR="009B4019" w:rsidRPr="00A001AE" w:rsidRDefault="009B4019" w:rsidP="00A16A56">
      <w:pPr>
        <w:spacing w:line="360" w:lineRule="auto"/>
        <w:ind w:left="240" w:hangingChars="100" w:hanging="240"/>
        <w:jc w:val="center"/>
        <w:rPr>
          <w:rFonts w:ascii="ＭＳ 明朝" w:hAnsi="ＭＳ 明朝"/>
          <w:sz w:val="24"/>
        </w:rPr>
      </w:pPr>
      <w:r w:rsidRPr="00A001AE">
        <w:rPr>
          <w:rFonts w:ascii="ＭＳ 明朝" w:hAnsi="ＭＳ 明朝" w:hint="eastAsia"/>
          <w:sz w:val="24"/>
        </w:rPr>
        <w:t>記</w:t>
      </w:r>
    </w:p>
    <w:p w14:paraId="1E6A1179" w14:textId="77777777" w:rsidR="000D73F1" w:rsidRPr="008601F5" w:rsidRDefault="008601F5" w:rsidP="008601F5">
      <w:pPr>
        <w:autoSpaceDE w:val="0"/>
        <w:autoSpaceDN w:val="0"/>
        <w:adjustRightInd w:val="0"/>
        <w:spacing w:line="360" w:lineRule="auto"/>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(1</w:t>
      </w:r>
      <w:r w:rsidRPr="00582DF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改定の内容</w:t>
      </w:r>
    </w:p>
    <w:p w14:paraId="662D0F2B" w14:textId="77777777" w:rsidR="000D73F1" w:rsidRPr="008601F5" w:rsidRDefault="008601F5" w:rsidP="008601F5">
      <w:pPr>
        <w:autoSpaceDE w:val="0"/>
        <w:autoSpaceDN w:val="0"/>
        <w:adjustRightInd w:val="0"/>
        <w:spacing w:line="360" w:lineRule="auto"/>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ア　給料表</w:t>
      </w:r>
    </w:p>
    <w:p w14:paraId="69ABD802" w14:textId="77777777" w:rsidR="000E42CC" w:rsidRPr="000D73F1" w:rsidRDefault="000D73F1" w:rsidP="000D73F1">
      <w:pPr>
        <w:autoSpaceDE w:val="0"/>
        <w:autoSpaceDN w:val="0"/>
        <w:adjustRightInd w:val="0"/>
        <w:spacing w:line="360" w:lineRule="auto"/>
        <w:ind w:firstLineChars="400" w:firstLine="960"/>
        <w:jc w:val="left"/>
        <w:rPr>
          <w:rFonts w:ascii="ＭＳ ゴシック" w:eastAsia="ＭＳ ゴシック" w:hAnsi="ＭＳ ゴシック" w:cs="MS-Gothic"/>
          <w:b/>
          <w:kern w:val="0"/>
          <w:sz w:val="24"/>
        </w:rPr>
      </w:pPr>
      <w:r>
        <w:rPr>
          <w:rFonts w:ascii="ＭＳ 明朝" w:hAnsi="ＭＳ 明朝" w:hint="eastAsia"/>
          <w:sz w:val="24"/>
        </w:rPr>
        <w:t>(</w:t>
      </w:r>
      <w:r w:rsidR="008035A3">
        <w:rPr>
          <w:rFonts w:ascii="ＭＳ 明朝" w:hAnsi="ＭＳ 明朝" w:hint="eastAsia"/>
          <w:sz w:val="24"/>
        </w:rPr>
        <w:t>ア</w:t>
      </w:r>
      <w:r>
        <w:rPr>
          <w:rFonts w:ascii="ＭＳ 明朝" w:hAnsi="ＭＳ 明朝" w:hint="eastAsia"/>
          <w:sz w:val="24"/>
        </w:rPr>
        <w:t xml:space="preserve">)　</w:t>
      </w:r>
      <w:r w:rsidR="00696049" w:rsidRPr="00A001AE">
        <w:rPr>
          <w:rFonts w:ascii="ＭＳ 明朝" w:hAnsi="ＭＳ 明朝" w:hint="eastAsia"/>
          <w:sz w:val="24"/>
        </w:rPr>
        <w:t>職員の給与に関する条例に定める給料表</w:t>
      </w:r>
    </w:p>
    <w:p w14:paraId="008ABA71" w14:textId="77777777" w:rsidR="00696049" w:rsidRPr="00A001AE" w:rsidRDefault="00696049" w:rsidP="00936AD8">
      <w:pPr>
        <w:autoSpaceDE w:val="0"/>
        <w:autoSpaceDN w:val="0"/>
        <w:adjustRightInd w:val="0"/>
        <w:spacing w:line="360" w:lineRule="auto"/>
        <w:ind w:firstLineChars="700" w:firstLine="1680"/>
        <w:jc w:val="left"/>
        <w:rPr>
          <w:rFonts w:ascii="ＭＳ 明朝" w:hAnsi="ＭＳ 明朝"/>
          <w:sz w:val="24"/>
        </w:rPr>
      </w:pPr>
      <w:r w:rsidRPr="00A001AE">
        <w:rPr>
          <w:rFonts w:ascii="ＭＳ 明朝" w:hAnsi="ＭＳ 明朝" w:hint="eastAsia"/>
          <w:sz w:val="24"/>
        </w:rPr>
        <w:t>現行の給料表を別記第</w:t>
      </w:r>
      <w:r w:rsidR="001D42A1" w:rsidRPr="00A001AE">
        <w:rPr>
          <w:rFonts w:ascii="ＭＳ 明朝" w:hAnsi="ＭＳ 明朝" w:hint="eastAsia"/>
          <w:sz w:val="24"/>
        </w:rPr>
        <w:t>１</w:t>
      </w:r>
      <w:r w:rsidRPr="00A001AE">
        <w:rPr>
          <w:rFonts w:ascii="ＭＳ 明朝" w:hAnsi="ＭＳ 明朝" w:hint="eastAsia"/>
          <w:sz w:val="24"/>
        </w:rPr>
        <w:t>のとおり改定すること。</w:t>
      </w:r>
    </w:p>
    <w:p w14:paraId="651F423D" w14:textId="77777777" w:rsidR="000E42CC" w:rsidRPr="00A001AE"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イ</w:t>
      </w:r>
      <w:r>
        <w:rPr>
          <w:rFonts w:ascii="ＭＳ 明朝" w:hAnsi="ＭＳ 明朝" w:hint="eastAsia"/>
          <w:sz w:val="24"/>
        </w:rPr>
        <w:t xml:space="preserve">)　</w:t>
      </w:r>
      <w:r w:rsidR="00696049" w:rsidRPr="00A001AE">
        <w:rPr>
          <w:rFonts w:ascii="ＭＳ 明朝" w:hAnsi="ＭＳ 明朝" w:cs="MS-Gothic" w:hint="eastAsia"/>
          <w:kern w:val="0"/>
          <w:sz w:val="24"/>
        </w:rPr>
        <w:t>一般職の任期付研究員の採用等に関する条例</w:t>
      </w:r>
      <w:r w:rsidR="00696049" w:rsidRPr="00A001AE">
        <w:rPr>
          <w:rFonts w:ascii="ＭＳ 明朝" w:hAnsi="ＭＳ 明朝" w:hint="eastAsia"/>
          <w:sz w:val="24"/>
        </w:rPr>
        <w:t>に定める給料表</w:t>
      </w:r>
    </w:p>
    <w:p w14:paraId="7B3CF90C" w14:textId="77777777" w:rsidR="00696049" w:rsidRPr="00A001AE" w:rsidRDefault="00696049" w:rsidP="00936AD8">
      <w:pPr>
        <w:autoSpaceDE w:val="0"/>
        <w:autoSpaceDN w:val="0"/>
        <w:adjustRightInd w:val="0"/>
        <w:spacing w:line="360" w:lineRule="auto"/>
        <w:ind w:firstLineChars="700" w:firstLine="1680"/>
        <w:jc w:val="left"/>
        <w:rPr>
          <w:rFonts w:ascii="ＭＳ 明朝" w:hAnsi="ＭＳ 明朝"/>
          <w:sz w:val="24"/>
        </w:rPr>
      </w:pPr>
      <w:r w:rsidRPr="00A001AE">
        <w:rPr>
          <w:rFonts w:ascii="ＭＳ 明朝" w:hAnsi="ＭＳ 明朝" w:cs="MS-Gothic" w:hint="eastAsia"/>
          <w:kern w:val="0"/>
          <w:sz w:val="24"/>
        </w:rPr>
        <w:t>現行の給料表を別記第</w:t>
      </w:r>
      <w:r w:rsidR="001D42A1" w:rsidRPr="00A001AE">
        <w:rPr>
          <w:rFonts w:ascii="ＭＳ 明朝" w:hAnsi="ＭＳ 明朝" w:cs="MS-Gothic" w:hint="eastAsia"/>
          <w:kern w:val="0"/>
          <w:sz w:val="24"/>
        </w:rPr>
        <w:t>２</w:t>
      </w:r>
      <w:r w:rsidRPr="00A001AE">
        <w:rPr>
          <w:rFonts w:ascii="ＭＳ 明朝" w:hAnsi="ＭＳ 明朝" w:cs="MS-Gothic" w:hint="eastAsia"/>
          <w:kern w:val="0"/>
          <w:sz w:val="24"/>
        </w:rPr>
        <w:t>のとおり改定すること。</w:t>
      </w:r>
    </w:p>
    <w:p w14:paraId="6D2B3353" w14:textId="77777777" w:rsidR="000E42CC" w:rsidRPr="00A001AE"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ウ</w:t>
      </w:r>
      <w:r>
        <w:rPr>
          <w:rFonts w:ascii="ＭＳ 明朝" w:hAnsi="ＭＳ 明朝" w:hint="eastAsia"/>
          <w:sz w:val="24"/>
        </w:rPr>
        <w:t xml:space="preserve">)　</w:t>
      </w:r>
      <w:r w:rsidR="00696049" w:rsidRPr="00A001AE">
        <w:rPr>
          <w:rFonts w:ascii="ＭＳ 明朝" w:hAnsi="ＭＳ 明朝" w:cs="MS-Gothic" w:hint="eastAsia"/>
          <w:kern w:val="0"/>
          <w:sz w:val="24"/>
        </w:rPr>
        <w:t>一般職の任期付職員の採用等に関する条例</w:t>
      </w:r>
      <w:r w:rsidR="00696049" w:rsidRPr="00A001AE">
        <w:rPr>
          <w:rFonts w:ascii="ＭＳ 明朝" w:hAnsi="ＭＳ 明朝" w:hint="eastAsia"/>
          <w:sz w:val="24"/>
        </w:rPr>
        <w:t>に定める給料表</w:t>
      </w:r>
    </w:p>
    <w:p w14:paraId="2D5CDBA2" w14:textId="77777777" w:rsidR="00506BA7" w:rsidRDefault="00696049" w:rsidP="00936AD8">
      <w:pPr>
        <w:autoSpaceDE w:val="0"/>
        <w:autoSpaceDN w:val="0"/>
        <w:adjustRightInd w:val="0"/>
        <w:spacing w:line="360" w:lineRule="auto"/>
        <w:ind w:firstLineChars="700" w:firstLine="1680"/>
        <w:jc w:val="left"/>
        <w:rPr>
          <w:rFonts w:ascii="ＭＳ 明朝" w:hAnsi="ＭＳ 明朝" w:cs="MS-Gothic"/>
          <w:kern w:val="0"/>
          <w:sz w:val="24"/>
        </w:rPr>
      </w:pPr>
      <w:r w:rsidRPr="00A001AE">
        <w:rPr>
          <w:rFonts w:ascii="ＭＳ 明朝" w:hAnsi="ＭＳ 明朝" w:cs="MS-Gothic" w:hint="eastAsia"/>
          <w:kern w:val="0"/>
          <w:sz w:val="24"/>
        </w:rPr>
        <w:t>現行の給料表を別記第</w:t>
      </w:r>
      <w:r w:rsidR="001D42A1" w:rsidRPr="00A001AE">
        <w:rPr>
          <w:rFonts w:ascii="ＭＳ 明朝" w:hAnsi="ＭＳ 明朝" w:cs="MS-Gothic" w:hint="eastAsia"/>
          <w:kern w:val="0"/>
          <w:sz w:val="24"/>
        </w:rPr>
        <w:t>３</w:t>
      </w:r>
      <w:r w:rsidRPr="00A001AE">
        <w:rPr>
          <w:rFonts w:ascii="ＭＳ 明朝" w:hAnsi="ＭＳ 明朝" w:cs="MS-Gothic" w:hint="eastAsia"/>
          <w:kern w:val="0"/>
          <w:sz w:val="24"/>
        </w:rPr>
        <w:t>のとおり改定すること。</w:t>
      </w:r>
    </w:p>
    <w:p w14:paraId="5E629FA8" w14:textId="77777777" w:rsidR="00F729B6" w:rsidRPr="00A001AE" w:rsidRDefault="00F729B6" w:rsidP="00234BF6">
      <w:pPr>
        <w:autoSpaceDE w:val="0"/>
        <w:autoSpaceDN w:val="0"/>
        <w:adjustRightInd w:val="0"/>
        <w:spacing w:line="360" w:lineRule="auto"/>
        <w:ind w:firstLineChars="600" w:firstLine="1440"/>
        <w:jc w:val="left"/>
        <w:rPr>
          <w:rFonts w:ascii="ＭＳ 明朝" w:hAnsi="ＭＳ 明朝" w:cs="MS-Gothic"/>
          <w:kern w:val="0"/>
          <w:sz w:val="24"/>
        </w:rPr>
      </w:pPr>
    </w:p>
    <w:p w14:paraId="0893C6A7" w14:textId="77777777" w:rsidR="00630A3F" w:rsidRPr="00416617" w:rsidRDefault="00F729B6" w:rsidP="000D73F1">
      <w:pPr>
        <w:autoSpaceDE w:val="0"/>
        <w:autoSpaceDN w:val="0"/>
        <w:adjustRightInd w:val="0"/>
        <w:spacing w:line="360" w:lineRule="auto"/>
        <w:ind w:firstLineChars="300" w:firstLine="720"/>
        <w:jc w:val="left"/>
        <w:rPr>
          <w:rFonts w:ascii="ＭＳ ゴシック" w:eastAsia="ＭＳ ゴシック" w:hAnsi="ＭＳ ゴシック"/>
          <w:sz w:val="24"/>
        </w:rPr>
      </w:pPr>
      <w:r w:rsidRPr="00416617">
        <w:rPr>
          <w:rFonts w:ascii="ＭＳ ゴシック" w:eastAsia="ＭＳ ゴシック" w:hAnsi="ＭＳ ゴシック" w:hint="eastAsia"/>
          <w:sz w:val="24"/>
        </w:rPr>
        <w:t>イ</w:t>
      </w:r>
      <w:r w:rsidR="008035A3">
        <w:rPr>
          <w:rFonts w:ascii="ＭＳ ゴシック" w:eastAsia="ＭＳ ゴシック" w:hAnsi="ＭＳ ゴシック" w:hint="eastAsia"/>
          <w:sz w:val="24"/>
        </w:rPr>
        <w:t xml:space="preserve">　</w:t>
      </w:r>
      <w:r w:rsidRPr="00416617">
        <w:rPr>
          <w:rFonts w:ascii="ＭＳ ゴシック" w:eastAsia="ＭＳ ゴシック" w:hAnsi="ＭＳ ゴシック" w:hint="eastAsia"/>
          <w:sz w:val="24"/>
        </w:rPr>
        <w:t>地域手当</w:t>
      </w:r>
    </w:p>
    <w:p w14:paraId="2838A73F" w14:textId="77777777" w:rsidR="00F729B6" w:rsidRDefault="008035A3" w:rsidP="00F729B6">
      <w:pPr>
        <w:autoSpaceDE w:val="0"/>
        <w:autoSpaceDN w:val="0"/>
        <w:adjustRightInd w:val="0"/>
        <w:spacing w:line="360" w:lineRule="auto"/>
        <w:ind w:left="1440" w:hangingChars="600" w:hanging="1440"/>
        <w:jc w:val="left"/>
        <w:rPr>
          <w:rFonts w:ascii="ＭＳ 明朝" w:hAnsi="ＭＳ 明朝"/>
          <w:sz w:val="24"/>
        </w:rPr>
      </w:pPr>
      <w:r>
        <w:rPr>
          <w:rFonts w:ascii="ＭＳ 明朝" w:hAnsi="ＭＳ 明朝" w:hint="eastAsia"/>
          <w:sz w:val="24"/>
        </w:rPr>
        <w:t xml:space="preserve">　　　</w:t>
      </w:r>
      <w:r w:rsidR="000D73F1">
        <w:rPr>
          <w:rFonts w:ascii="ＭＳ 明朝" w:hAnsi="ＭＳ 明朝" w:hint="eastAsia"/>
          <w:sz w:val="24"/>
        </w:rPr>
        <w:t xml:space="preserve">　(</w:t>
      </w:r>
      <w:r>
        <w:rPr>
          <w:rFonts w:ascii="ＭＳ 明朝" w:hAnsi="ＭＳ 明朝" w:hint="eastAsia"/>
          <w:sz w:val="24"/>
        </w:rPr>
        <w:t>ア</w:t>
      </w:r>
      <w:r w:rsidR="000D73F1">
        <w:rPr>
          <w:rFonts w:ascii="ＭＳ 明朝" w:hAnsi="ＭＳ 明朝" w:hint="eastAsia"/>
          <w:sz w:val="24"/>
        </w:rPr>
        <w:t xml:space="preserve">)　</w:t>
      </w:r>
      <w:r w:rsidR="00F729B6">
        <w:rPr>
          <w:rFonts w:ascii="ＭＳ 明朝" w:hAnsi="ＭＳ 明朝" w:hint="eastAsia"/>
          <w:sz w:val="24"/>
        </w:rPr>
        <w:t>大阪府の区域に在勤する職員に支給する地域手当の月額を、給料、管理職手当及び扶養手当の月額の合計額に</w:t>
      </w:r>
      <w:r w:rsidR="00922A97" w:rsidRPr="00C93480">
        <w:rPr>
          <w:rFonts w:asciiTheme="minorHAnsi" w:hAnsiTheme="minorHAnsi"/>
          <w:sz w:val="24"/>
        </w:rPr>
        <w:t>100</w:t>
      </w:r>
      <w:r w:rsidR="00F729B6">
        <w:rPr>
          <w:rFonts w:ascii="ＭＳ 明朝" w:hAnsi="ＭＳ 明朝" w:hint="eastAsia"/>
          <w:sz w:val="24"/>
        </w:rPr>
        <w:t>分の</w:t>
      </w:r>
      <w:r w:rsidR="00922A97" w:rsidRPr="00C93480">
        <w:rPr>
          <w:rFonts w:asciiTheme="minorHAnsi" w:hAnsiTheme="minorHAnsi"/>
          <w:sz w:val="24"/>
        </w:rPr>
        <w:t>12</w:t>
      </w:r>
      <w:r w:rsidR="00F729B6">
        <w:rPr>
          <w:rFonts w:ascii="ＭＳ 明朝" w:hAnsi="ＭＳ 明朝" w:hint="eastAsia"/>
          <w:sz w:val="24"/>
        </w:rPr>
        <w:t>を乗じて得た額とすること。</w:t>
      </w:r>
    </w:p>
    <w:p w14:paraId="2074E6AB" w14:textId="77777777" w:rsidR="00F729B6" w:rsidRDefault="008035A3" w:rsidP="00F729B6">
      <w:pPr>
        <w:autoSpaceDE w:val="0"/>
        <w:autoSpaceDN w:val="0"/>
        <w:adjustRightInd w:val="0"/>
        <w:spacing w:line="360" w:lineRule="auto"/>
        <w:ind w:left="1440" w:hangingChars="600" w:hanging="1440"/>
        <w:jc w:val="left"/>
        <w:rPr>
          <w:rFonts w:ascii="ＭＳ 明朝" w:hAnsi="ＭＳ 明朝"/>
          <w:sz w:val="24"/>
        </w:rPr>
      </w:pPr>
      <w:r>
        <w:rPr>
          <w:rFonts w:ascii="ＭＳ 明朝" w:hAnsi="ＭＳ 明朝" w:hint="eastAsia"/>
          <w:sz w:val="24"/>
        </w:rPr>
        <w:t xml:space="preserve">　　</w:t>
      </w:r>
      <w:r w:rsidR="00F729B6">
        <w:rPr>
          <w:rFonts w:ascii="ＭＳ 明朝" w:hAnsi="ＭＳ 明朝" w:hint="eastAsia"/>
          <w:sz w:val="24"/>
        </w:rPr>
        <w:t xml:space="preserve">　</w:t>
      </w:r>
      <w:r w:rsidR="000D73F1">
        <w:rPr>
          <w:rFonts w:ascii="ＭＳ 明朝" w:hAnsi="ＭＳ 明朝" w:hint="eastAsia"/>
          <w:sz w:val="24"/>
        </w:rPr>
        <w:t xml:space="preserve">　(</w:t>
      </w:r>
      <w:r>
        <w:rPr>
          <w:rFonts w:ascii="ＭＳ 明朝" w:hAnsi="ＭＳ 明朝" w:hint="eastAsia"/>
          <w:sz w:val="24"/>
        </w:rPr>
        <w:t>イ</w:t>
      </w:r>
      <w:r w:rsidR="000D73F1">
        <w:rPr>
          <w:rFonts w:ascii="ＭＳ 明朝" w:hAnsi="ＭＳ 明朝" w:hint="eastAsia"/>
          <w:sz w:val="24"/>
        </w:rPr>
        <w:t xml:space="preserve">)　</w:t>
      </w:r>
      <w:r w:rsidR="00F729B6">
        <w:rPr>
          <w:rFonts w:ascii="ＭＳ 明朝" w:hAnsi="ＭＳ 明朝" w:hint="eastAsia"/>
          <w:sz w:val="24"/>
        </w:rPr>
        <w:t>人事委員会規則で定める地域及び公署に在勤する職員に支給する地域手当の月額を、給料、管理職手当及び扶養手当の月額の合計額に</w:t>
      </w:r>
      <w:r w:rsidR="00922A97" w:rsidRPr="00C93480">
        <w:rPr>
          <w:rFonts w:asciiTheme="minorHAnsi" w:hAnsiTheme="minorHAnsi"/>
          <w:sz w:val="24"/>
        </w:rPr>
        <w:t>100</w:t>
      </w:r>
      <w:r w:rsidR="00F729B6">
        <w:rPr>
          <w:rFonts w:ascii="ＭＳ 明朝" w:hAnsi="ＭＳ 明朝" w:hint="eastAsia"/>
          <w:sz w:val="24"/>
        </w:rPr>
        <w:t>分の</w:t>
      </w:r>
      <w:r w:rsidR="00922A97" w:rsidRPr="00C93480">
        <w:rPr>
          <w:rFonts w:asciiTheme="minorHAnsi" w:hAnsiTheme="minorHAnsi"/>
          <w:sz w:val="24"/>
        </w:rPr>
        <w:t>15</w:t>
      </w:r>
      <w:r w:rsidR="00F729B6">
        <w:rPr>
          <w:rFonts w:ascii="ＭＳ 明朝" w:hAnsi="ＭＳ 明朝" w:hint="eastAsia"/>
          <w:sz w:val="24"/>
        </w:rPr>
        <w:t>を超えない範囲内で人事委員会規則で定める割合を乗じて得た額とすること。</w:t>
      </w:r>
    </w:p>
    <w:p w14:paraId="3FC1EC3D" w14:textId="77777777" w:rsidR="002C0C9B" w:rsidRDefault="008035A3" w:rsidP="008601F5">
      <w:pPr>
        <w:autoSpaceDE w:val="0"/>
        <w:autoSpaceDN w:val="0"/>
        <w:adjustRightInd w:val="0"/>
        <w:spacing w:line="360" w:lineRule="auto"/>
        <w:ind w:left="1440" w:hangingChars="600" w:hanging="1440"/>
        <w:jc w:val="left"/>
        <w:rPr>
          <w:rFonts w:ascii="ＭＳ 明朝" w:hAnsi="ＭＳ 明朝"/>
          <w:sz w:val="24"/>
        </w:rPr>
      </w:pPr>
      <w:r>
        <w:rPr>
          <w:rFonts w:ascii="ＭＳ 明朝" w:hAnsi="ＭＳ 明朝" w:hint="eastAsia"/>
          <w:sz w:val="24"/>
        </w:rPr>
        <w:t xml:space="preserve">      </w:t>
      </w:r>
      <w:r w:rsidR="000D73F1">
        <w:rPr>
          <w:rFonts w:ascii="ＭＳ 明朝" w:hAnsi="ＭＳ 明朝" w:hint="eastAsia"/>
          <w:sz w:val="24"/>
        </w:rPr>
        <w:t xml:space="preserve">　(</w:t>
      </w:r>
      <w:r>
        <w:rPr>
          <w:rFonts w:ascii="ＭＳ 明朝" w:hAnsi="ＭＳ 明朝" w:hint="eastAsia"/>
          <w:sz w:val="24"/>
        </w:rPr>
        <w:t>ウ</w:t>
      </w:r>
      <w:r w:rsidR="000D73F1">
        <w:rPr>
          <w:rFonts w:ascii="ＭＳ 明朝" w:hAnsi="ＭＳ 明朝" w:hint="eastAsia"/>
          <w:sz w:val="24"/>
        </w:rPr>
        <w:t xml:space="preserve">)　</w:t>
      </w:r>
      <w:r w:rsidR="00842094">
        <w:rPr>
          <w:rFonts w:ascii="ＭＳ 明朝" w:hAnsi="ＭＳ 明朝" w:hint="eastAsia"/>
          <w:sz w:val="24"/>
        </w:rPr>
        <w:t>医療職給料表（一）の適用を受ける職員</w:t>
      </w:r>
      <w:r w:rsidR="000626B9">
        <w:rPr>
          <w:rFonts w:ascii="ＭＳ 明朝" w:hAnsi="ＭＳ 明朝" w:hint="eastAsia"/>
          <w:sz w:val="24"/>
        </w:rPr>
        <w:t>の地域手当の月額を、</w:t>
      </w:r>
      <w:r w:rsidR="00842094">
        <w:rPr>
          <w:rFonts w:ascii="ＭＳ 明朝" w:hAnsi="ＭＳ 明朝" w:hint="eastAsia"/>
          <w:sz w:val="24"/>
        </w:rPr>
        <w:t>当分の間、給料、管理職手当及び扶養手当の月額の合計額に</w:t>
      </w:r>
      <w:r w:rsidR="00922A97" w:rsidRPr="00C93480">
        <w:rPr>
          <w:rFonts w:asciiTheme="minorHAnsi" w:hAnsiTheme="minorHAnsi"/>
          <w:sz w:val="24"/>
        </w:rPr>
        <w:t>100</w:t>
      </w:r>
      <w:r w:rsidR="00842094">
        <w:rPr>
          <w:rFonts w:ascii="ＭＳ 明朝" w:hAnsi="ＭＳ 明朝" w:hint="eastAsia"/>
          <w:sz w:val="24"/>
        </w:rPr>
        <w:t>分の</w:t>
      </w:r>
      <w:r w:rsidR="00922A97" w:rsidRPr="00C93480">
        <w:rPr>
          <w:rFonts w:asciiTheme="minorHAnsi" w:hAnsiTheme="minorHAnsi"/>
          <w:sz w:val="24"/>
        </w:rPr>
        <w:t>16</w:t>
      </w:r>
      <w:r w:rsidR="00842094">
        <w:rPr>
          <w:rFonts w:ascii="ＭＳ 明朝" w:hAnsi="ＭＳ 明朝" w:hint="eastAsia"/>
          <w:sz w:val="24"/>
        </w:rPr>
        <w:t>を乗じて得た額とすること。</w:t>
      </w:r>
    </w:p>
    <w:p w14:paraId="0D90A9E5" w14:textId="77777777" w:rsidR="00963D12" w:rsidRDefault="00C46495" w:rsidP="00963D12">
      <w:pPr>
        <w:autoSpaceDE w:val="0"/>
        <w:autoSpaceDN w:val="0"/>
        <w:adjustRightInd w:val="0"/>
        <w:spacing w:line="360" w:lineRule="auto"/>
        <w:ind w:left="1440" w:hangingChars="600" w:hanging="1440"/>
        <w:jc w:val="left"/>
        <w:rPr>
          <w:rFonts w:ascii="ＭＳ 明朝" w:hAnsi="ＭＳ 明朝"/>
          <w:sz w:val="24"/>
        </w:rPr>
      </w:pPr>
      <w:r>
        <w:rPr>
          <w:rFonts w:ascii="ＭＳ 明朝" w:hAnsi="ＭＳ 明朝" w:hint="eastAsia"/>
          <w:sz w:val="24"/>
        </w:rPr>
        <w:t xml:space="preserve">　　　</w:t>
      </w:r>
      <w:r w:rsidR="000D73F1">
        <w:rPr>
          <w:rFonts w:ascii="ＭＳ 明朝" w:hAnsi="ＭＳ 明朝" w:hint="eastAsia"/>
          <w:sz w:val="24"/>
        </w:rPr>
        <w:t xml:space="preserve">　(</w:t>
      </w:r>
      <w:r>
        <w:rPr>
          <w:rFonts w:ascii="ＭＳ 明朝" w:hAnsi="ＭＳ 明朝" w:hint="eastAsia"/>
          <w:sz w:val="24"/>
        </w:rPr>
        <w:t>エ</w:t>
      </w:r>
      <w:r w:rsidR="000D73F1">
        <w:rPr>
          <w:rFonts w:ascii="ＭＳ 明朝" w:hAnsi="ＭＳ 明朝" w:hint="eastAsia"/>
          <w:sz w:val="24"/>
        </w:rPr>
        <w:t xml:space="preserve">)　</w:t>
      </w:r>
      <w:r>
        <w:rPr>
          <w:rFonts w:ascii="ＭＳ 明朝" w:hAnsi="ＭＳ 明朝" w:hint="eastAsia"/>
          <w:sz w:val="24"/>
        </w:rPr>
        <w:t>職員の給与に関する条例</w:t>
      </w:r>
      <w:r w:rsidR="00EF66CD">
        <w:rPr>
          <w:rFonts w:ascii="ＭＳ 明朝" w:hAnsi="ＭＳ 明朝" w:hint="eastAsia"/>
          <w:sz w:val="24"/>
        </w:rPr>
        <w:t>第</w:t>
      </w:r>
      <w:r w:rsidR="00EF66CD" w:rsidRPr="00C93480">
        <w:rPr>
          <w:rFonts w:asciiTheme="minorHAnsi" w:hAnsiTheme="minorHAnsi"/>
          <w:sz w:val="24"/>
        </w:rPr>
        <w:t>13</w:t>
      </w:r>
      <w:r w:rsidR="00EF66CD">
        <w:rPr>
          <w:rFonts w:ascii="ＭＳ 明朝" w:hAnsi="ＭＳ 明朝" w:hint="eastAsia"/>
          <w:sz w:val="24"/>
        </w:rPr>
        <w:t>条の</w:t>
      </w:r>
      <w:r w:rsidR="00850826">
        <w:rPr>
          <w:rFonts w:ascii="ＭＳ 明朝" w:hAnsi="ＭＳ 明朝" w:hint="eastAsia"/>
          <w:sz w:val="24"/>
        </w:rPr>
        <w:t>４</w:t>
      </w:r>
      <w:r w:rsidR="0026502A">
        <w:rPr>
          <w:rFonts w:ascii="ＭＳ 明朝" w:hAnsi="ＭＳ 明朝" w:hint="eastAsia"/>
          <w:sz w:val="24"/>
        </w:rPr>
        <w:t>に定める</w:t>
      </w:r>
      <w:r w:rsidR="00B97F45">
        <w:rPr>
          <w:rFonts w:ascii="ＭＳ 明朝" w:hAnsi="ＭＳ 明朝" w:hint="eastAsia"/>
          <w:sz w:val="24"/>
        </w:rPr>
        <w:t>地域手当について、</w:t>
      </w:r>
      <w:r w:rsidR="00EF66CD">
        <w:rPr>
          <w:rFonts w:ascii="ＭＳ 明朝" w:hAnsi="ＭＳ 明朝" w:hint="eastAsia"/>
          <w:sz w:val="24"/>
        </w:rPr>
        <w:t>異動等</w:t>
      </w:r>
      <w:r w:rsidR="003239A5">
        <w:rPr>
          <w:rFonts w:ascii="ＭＳ 明朝" w:hAnsi="ＭＳ 明朝" w:hint="eastAsia"/>
          <w:sz w:val="24"/>
        </w:rPr>
        <w:t>の日の前日に在勤していた地域若しくは公署に係る地域手当の支給</w:t>
      </w:r>
      <w:r w:rsidR="003239A5">
        <w:rPr>
          <w:rFonts w:ascii="ＭＳ 明朝" w:hAnsi="ＭＳ 明朝" w:hint="eastAsia"/>
          <w:sz w:val="24"/>
        </w:rPr>
        <w:lastRenderedPageBreak/>
        <w:t>割合に達しないこととなるときは、</w:t>
      </w:r>
      <w:r w:rsidR="00C06D3E">
        <w:rPr>
          <w:rFonts w:ascii="ＭＳ 明朝" w:hAnsi="ＭＳ 明朝" w:hint="eastAsia"/>
          <w:sz w:val="24"/>
        </w:rPr>
        <w:t>異動等</w:t>
      </w:r>
      <w:r w:rsidR="00120A6A">
        <w:rPr>
          <w:rFonts w:ascii="ＭＳ 明朝" w:hAnsi="ＭＳ 明朝" w:hint="eastAsia"/>
          <w:sz w:val="24"/>
        </w:rPr>
        <w:t>後の支給割合</w:t>
      </w:r>
      <w:r w:rsidR="00C06D3E">
        <w:rPr>
          <w:rFonts w:ascii="ＭＳ 明朝" w:hAnsi="ＭＳ 明朝" w:hint="eastAsia"/>
          <w:sz w:val="24"/>
        </w:rPr>
        <w:t>が</w:t>
      </w:r>
      <w:r w:rsidR="00120A6A" w:rsidRPr="00C93480">
        <w:rPr>
          <w:rFonts w:asciiTheme="minorHAnsi" w:hAnsiTheme="minorHAnsi"/>
          <w:sz w:val="24"/>
        </w:rPr>
        <w:t>100</w:t>
      </w:r>
      <w:r w:rsidR="00120A6A">
        <w:rPr>
          <w:rFonts w:ascii="ＭＳ 明朝" w:hAnsi="ＭＳ 明朝" w:hint="eastAsia"/>
          <w:sz w:val="24"/>
        </w:rPr>
        <w:t>分の</w:t>
      </w:r>
      <w:r w:rsidR="00120A6A" w:rsidRPr="00C93480">
        <w:rPr>
          <w:rFonts w:asciiTheme="minorHAnsi" w:hAnsiTheme="minorHAnsi"/>
          <w:sz w:val="24"/>
        </w:rPr>
        <w:t>12</w:t>
      </w:r>
      <w:r w:rsidR="00120A6A">
        <w:rPr>
          <w:rFonts w:ascii="ＭＳ 明朝" w:hAnsi="ＭＳ 明朝" w:hint="eastAsia"/>
          <w:sz w:val="24"/>
        </w:rPr>
        <w:t>未満</w:t>
      </w:r>
      <w:r w:rsidR="00C06D3E">
        <w:rPr>
          <w:rFonts w:ascii="ＭＳ 明朝" w:hAnsi="ＭＳ 明朝" w:hint="eastAsia"/>
          <w:sz w:val="24"/>
        </w:rPr>
        <w:t>である場合に限ることとし、</w:t>
      </w:r>
      <w:r w:rsidR="00120A6A">
        <w:rPr>
          <w:rFonts w:ascii="ＭＳ 明朝" w:hAnsi="ＭＳ 明朝" w:hint="eastAsia"/>
          <w:sz w:val="24"/>
        </w:rPr>
        <w:t>異動等</w:t>
      </w:r>
      <w:r w:rsidR="00C06D3E">
        <w:rPr>
          <w:rFonts w:ascii="ＭＳ 明朝" w:hAnsi="ＭＳ 明朝" w:hint="eastAsia"/>
          <w:sz w:val="24"/>
        </w:rPr>
        <w:t>前</w:t>
      </w:r>
      <w:r w:rsidR="00EF66CD">
        <w:rPr>
          <w:rFonts w:ascii="ＭＳ 明朝" w:hAnsi="ＭＳ 明朝" w:hint="eastAsia"/>
          <w:sz w:val="24"/>
        </w:rPr>
        <w:t>の支給割合</w:t>
      </w:r>
      <w:r w:rsidR="00C06D3E">
        <w:rPr>
          <w:rFonts w:ascii="ＭＳ 明朝" w:hAnsi="ＭＳ 明朝" w:hint="eastAsia"/>
          <w:sz w:val="24"/>
        </w:rPr>
        <w:t>が</w:t>
      </w:r>
      <w:r w:rsidR="004B20D9" w:rsidRPr="00C93480">
        <w:rPr>
          <w:rFonts w:asciiTheme="minorHAnsi" w:hAnsiTheme="minorHAnsi"/>
          <w:sz w:val="24"/>
        </w:rPr>
        <w:t>100</w:t>
      </w:r>
      <w:r w:rsidR="00EF66CD">
        <w:rPr>
          <w:rFonts w:ascii="ＭＳ 明朝" w:hAnsi="ＭＳ 明朝" w:hint="eastAsia"/>
          <w:sz w:val="24"/>
        </w:rPr>
        <w:t>分の</w:t>
      </w:r>
      <w:r w:rsidR="004B20D9" w:rsidRPr="00C93480">
        <w:rPr>
          <w:rFonts w:asciiTheme="minorHAnsi" w:hAnsiTheme="minorHAnsi"/>
          <w:sz w:val="24"/>
        </w:rPr>
        <w:t>12</w:t>
      </w:r>
      <w:r w:rsidR="00120A6A">
        <w:rPr>
          <w:rFonts w:ascii="ＭＳ 明朝" w:hAnsi="ＭＳ 明朝" w:hint="eastAsia"/>
          <w:sz w:val="24"/>
        </w:rPr>
        <w:t>を超える場合は</w:t>
      </w:r>
      <w:r w:rsidR="00120A6A" w:rsidRPr="00C93480">
        <w:rPr>
          <w:rFonts w:asciiTheme="minorHAnsi" w:hAnsiTheme="minorHAnsi"/>
          <w:sz w:val="24"/>
        </w:rPr>
        <w:t>100</w:t>
      </w:r>
      <w:r w:rsidR="00120A6A">
        <w:rPr>
          <w:rFonts w:ascii="ＭＳ 明朝" w:hAnsi="ＭＳ 明朝" w:hint="eastAsia"/>
          <w:sz w:val="24"/>
        </w:rPr>
        <w:t>分の</w:t>
      </w:r>
      <w:r w:rsidR="00120A6A" w:rsidRPr="00C93480">
        <w:rPr>
          <w:rFonts w:asciiTheme="minorHAnsi" w:hAnsiTheme="minorHAnsi"/>
          <w:sz w:val="24"/>
        </w:rPr>
        <w:t>12</w:t>
      </w:r>
      <w:r w:rsidR="00EF66CD">
        <w:rPr>
          <w:rFonts w:ascii="ＭＳ 明朝" w:hAnsi="ＭＳ 明朝" w:hint="eastAsia"/>
          <w:sz w:val="24"/>
        </w:rPr>
        <w:t>とすること</w:t>
      </w:r>
      <w:r w:rsidR="00963D12">
        <w:rPr>
          <w:rFonts w:ascii="ＭＳ 明朝" w:hAnsi="ＭＳ 明朝" w:hint="eastAsia"/>
          <w:sz w:val="24"/>
        </w:rPr>
        <w:t>。</w:t>
      </w:r>
    </w:p>
    <w:p w14:paraId="01D25F7B" w14:textId="77777777" w:rsidR="000D73F1" w:rsidRDefault="000D73F1" w:rsidP="000D73F1">
      <w:pPr>
        <w:autoSpaceDE w:val="0"/>
        <w:autoSpaceDN w:val="0"/>
        <w:adjustRightInd w:val="0"/>
        <w:spacing w:line="360" w:lineRule="auto"/>
        <w:jc w:val="left"/>
        <w:rPr>
          <w:rFonts w:ascii="ＭＳ 明朝" w:hAnsi="ＭＳ 明朝"/>
          <w:sz w:val="24"/>
        </w:rPr>
      </w:pPr>
    </w:p>
    <w:p w14:paraId="7EA5A861" w14:textId="77777777" w:rsidR="008035A3" w:rsidRPr="00416617" w:rsidRDefault="008035A3" w:rsidP="000D73F1">
      <w:pPr>
        <w:autoSpaceDE w:val="0"/>
        <w:autoSpaceDN w:val="0"/>
        <w:adjustRightInd w:val="0"/>
        <w:spacing w:line="360" w:lineRule="auto"/>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 xml:space="preserve">ウ　</w:t>
      </w:r>
      <w:r w:rsidRPr="00416617">
        <w:rPr>
          <w:rFonts w:ascii="ＭＳ ゴシック" w:eastAsia="ＭＳ ゴシック" w:hAnsi="ＭＳ ゴシック" w:hint="eastAsia"/>
          <w:sz w:val="24"/>
        </w:rPr>
        <w:t>単身赴任手当</w:t>
      </w:r>
    </w:p>
    <w:p w14:paraId="34398202" w14:textId="77777777" w:rsidR="008035A3" w:rsidRPr="00A001AE" w:rsidRDefault="008035A3" w:rsidP="00C93480">
      <w:pPr>
        <w:autoSpaceDE w:val="0"/>
        <w:autoSpaceDN w:val="0"/>
        <w:adjustRightInd w:val="0"/>
        <w:spacing w:line="360" w:lineRule="auto"/>
        <w:ind w:leftChars="450" w:left="945" w:firstLineChars="100" w:firstLine="240"/>
        <w:jc w:val="left"/>
        <w:rPr>
          <w:rFonts w:ascii="ＭＳ 明朝" w:hAnsi="ＭＳ 明朝"/>
          <w:sz w:val="24"/>
        </w:rPr>
      </w:pPr>
      <w:r>
        <w:rPr>
          <w:rFonts w:ascii="ＭＳ 明朝" w:hAnsi="ＭＳ 明朝" w:hint="eastAsia"/>
          <w:sz w:val="24"/>
        </w:rPr>
        <w:t>単身赴任手当の基礎額</w:t>
      </w:r>
      <w:r w:rsidR="005275FF">
        <w:rPr>
          <w:rFonts w:ascii="ＭＳ 明朝" w:hAnsi="ＭＳ 明朝" w:hint="eastAsia"/>
          <w:sz w:val="24"/>
        </w:rPr>
        <w:t>を</w:t>
      </w:r>
      <w:r w:rsidR="00EF66CD">
        <w:rPr>
          <w:rFonts w:ascii="ＭＳ 明朝" w:hAnsi="ＭＳ 明朝" w:hint="eastAsia"/>
          <w:sz w:val="24"/>
        </w:rPr>
        <w:t>、</w:t>
      </w:r>
      <w:r w:rsidR="007732D2">
        <w:rPr>
          <w:rFonts w:ascii="ＭＳ 明朝" w:hAnsi="ＭＳ 明朝" w:hint="eastAsia"/>
          <w:sz w:val="24"/>
        </w:rPr>
        <w:t>職員の給与に関する</w:t>
      </w:r>
      <w:r w:rsidR="00EF66CD">
        <w:rPr>
          <w:rFonts w:ascii="ＭＳ 明朝" w:hAnsi="ＭＳ 明朝" w:hint="eastAsia"/>
          <w:sz w:val="24"/>
        </w:rPr>
        <w:t>条例</w:t>
      </w:r>
      <w:r w:rsidR="00E079D0">
        <w:rPr>
          <w:rFonts w:ascii="ＭＳ 明朝" w:hAnsi="ＭＳ 明朝" w:hint="eastAsia"/>
          <w:sz w:val="24"/>
        </w:rPr>
        <w:t>第</w:t>
      </w:r>
      <w:r w:rsidR="00E079D0" w:rsidRPr="00BE3B1F">
        <w:rPr>
          <w:rFonts w:asciiTheme="minorHAnsi" w:hAnsiTheme="minorHAnsi"/>
          <w:sz w:val="24"/>
        </w:rPr>
        <w:t>14</w:t>
      </w:r>
      <w:r w:rsidR="00E079D0">
        <w:rPr>
          <w:rFonts w:ascii="ＭＳ 明朝" w:hAnsi="ＭＳ 明朝" w:hint="eastAsia"/>
          <w:sz w:val="24"/>
        </w:rPr>
        <w:t>条の２第２項</w:t>
      </w:r>
      <w:r w:rsidR="00EF66CD">
        <w:rPr>
          <w:rFonts w:ascii="ＭＳ 明朝" w:hAnsi="ＭＳ 明朝" w:hint="eastAsia"/>
          <w:sz w:val="24"/>
        </w:rPr>
        <w:t>に定める額とする</w:t>
      </w:r>
      <w:r w:rsidR="00042628">
        <w:rPr>
          <w:rFonts w:ascii="ＭＳ 明朝" w:hAnsi="ＭＳ 明朝" w:hint="eastAsia"/>
          <w:sz w:val="24"/>
        </w:rPr>
        <w:t>こと</w:t>
      </w:r>
      <w:r>
        <w:rPr>
          <w:rFonts w:ascii="ＭＳ 明朝" w:hAnsi="ＭＳ 明朝" w:hint="eastAsia"/>
          <w:sz w:val="24"/>
        </w:rPr>
        <w:t>。</w:t>
      </w:r>
    </w:p>
    <w:p w14:paraId="1D3D5F5F" w14:textId="77777777" w:rsidR="00842094" w:rsidRPr="00BE3B1F" w:rsidRDefault="00842094" w:rsidP="00F729B6">
      <w:pPr>
        <w:autoSpaceDE w:val="0"/>
        <w:autoSpaceDN w:val="0"/>
        <w:adjustRightInd w:val="0"/>
        <w:spacing w:line="360" w:lineRule="auto"/>
        <w:ind w:left="1440" w:hangingChars="600" w:hanging="1440"/>
        <w:jc w:val="left"/>
        <w:rPr>
          <w:rFonts w:ascii="ＭＳ 明朝" w:hAnsi="ＭＳ 明朝"/>
          <w:sz w:val="24"/>
        </w:rPr>
      </w:pPr>
    </w:p>
    <w:p w14:paraId="56806E6A" w14:textId="77777777" w:rsidR="00506BA7" w:rsidRPr="00A001AE" w:rsidRDefault="008035A3" w:rsidP="000D73F1">
      <w:pPr>
        <w:autoSpaceDE w:val="0"/>
        <w:autoSpaceDN w:val="0"/>
        <w:adjustRightInd w:val="0"/>
        <w:spacing w:line="360" w:lineRule="auto"/>
        <w:ind w:firstLineChars="300" w:firstLine="720"/>
        <w:jc w:val="left"/>
        <w:rPr>
          <w:rFonts w:ascii="ＭＳ 明朝" w:hAnsi="ＭＳ 明朝"/>
          <w:sz w:val="24"/>
        </w:rPr>
      </w:pPr>
      <w:r>
        <w:rPr>
          <w:rFonts w:ascii="ＭＳ ゴシック" w:eastAsia="ＭＳ ゴシック" w:hAnsi="ＭＳ ゴシック" w:hint="eastAsia"/>
          <w:sz w:val="24"/>
        </w:rPr>
        <w:t xml:space="preserve">エ　</w:t>
      </w:r>
      <w:r w:rsidR="00506BA7" w:rsidRPr="00A001AE">
        <w:rPr>
          <w:rFonts w:ascii="ＭＳ ゴシック" w:eastAsia="ＭＳ ゴシック" w:hAnsi="ＭＳ ゴシック" w:hint="eastAsia"/>
          <w:sz w:val="24"/>
        </w:rPr>
        <w:t>期末手当及び勤勉手当</w:t>
      </w:r>
    </w:p>
    <w:p w14:paraId="1818CD79" w14:textId="77777777" w:rsidR="00506BA7" w:rsidRPr="00E55200"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ア</w:t>
      </w:r>
      <w:r>
        <w:rPr>
          <w:rFonts w:ascii="ＭＳ 明朝" w:hAnsi="ＭＳ 明朝" w:hint="eastAsia"/>
          <w:sz w:val="24"/>
        </w:rPr>
        <w:t>)</w:t>
      </w:r>
      <w:r w:rsidR="00506BA7" w:rsidRPr="00E55200">
        <w:rPr>
          <w:rFonts w:ascii="ＭＳ 明朝" w:hAnsi="ＭＳ 明朝" w:hint="eastAsia"/>
          <w:sz w:val="24"/>
        </w:rPr>
        <w:t xml:space="preserve">　</w:t>
      </w:r>
      <w:r w:rsidR="008035A3">
        <w:rPr>
          <w:rFonts w:ascii="ＭＳ 明朝" w:hAnsi="ＭＳ 明朝" w:hint="eastAsia"/>
          <w:sz w:val="24"/>
        </w:rPr>
        <w:t>（イ）</w:t>
      </w:r>
      <w:r w:rsidR="00D26A9C">
        <w:rPr>
          <w:rFonts w:ascii="ＭＳ 明朝" w:hAnsi="ＭＳ 明朝" w:hint="eastAsia"/>
          <w:sz w:val="24"/>
        </w:rPr>
        <w:t>、</w:t>
      </w:r>
      <w:r w:rsidR="008035A3">
        <w:rPr>
          <w:rFonts w:ascii="ＭＳ 明朝" w:hAnsi="ＭＳ 明朝" w:hint="eastAsia"/>
          <w:sz w:val="24"/>
        </w:rPr>
        <w:t>（ウ）</w:t>
      </w:r>
      <w:r w:rsidR="00506BA7" w:rsidRPr="00E55200">
        <w:rPr>
          <w:rFonts w:ascii="ＭＳ 明朝" w:hAnsi="ＭＳ 明朝" w:hint="eastAsia"/>
          <w:sz w:val="24"/>
        </w:rPr>
        <w:t>及び</w:t>
      </w:r>
      <w:r w:rsidR="008035A3">
        <w:rPr>
          <w:rFonts w:ascii="ＭＳ 明朝" w:hAnsi="ＭＳ 明朝" w:hint="eastAsia"/>
          <w:sz w:val="24"/>
        </w:rPr>
        <w:t>（エ）</w:t>
      </w:r>
      <w:r w:rsidR="00506BA7" w:rsidRPr="00E55200">
        <w:rPr>
          <w:rFonts w:ascii="ＭＳ 明朝" w:hAnsi="ＭＳ 明朝" w:hint="eastAsia"/>
          <w:sz w:val="24"/>
        </w:rPr>
        <w:t>以外の職員</w:t>
      </w:r>
    </w:p>
    <w:p w14:paraId="0A8F6331" w14:textId="77777777" w:rsidR="00506BA7" w:rsidRPr="00E55200" w:rsidRDefault="00462996" w:rsidP="00936AD8">
      <w:pPr>
        <w:autoSpaceDE w:val="0"/>
        <w:autoSpaceDN w:val="0"/>
        <w:adjustRightInd w:val="0"/>
        <w:spacing w:line="360" w:lineRule="auto"/>
        <w:ind w:leftChars="700" w:left="1470" w:firstLineChars="50" w:firstLine="12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w:t>
      </w:r>
      <w:r w:rsidR="00506BA7" w:rsidRPr="00E55200">
        <w:rPr>
          <w:rFonts w:ascii="ＭＳ 明朝" w:hAnsi="ＭＳ 明朝" w:hint="eastAsia"/>
          <w:sz w:val="24"/>
        </w:rPr>
        <w:t>勤勉手当の支給割合を</w:t>
      </w:r>
      <w:r w:rsidRPr="00E55200">
        <w:rPr>
          <w:rFonts w:ascii="ＭＳ 明朝" w:hAnsi="ＭＳ 明朝" w:hint="eastAsia"/>
          <w:sz w:val="24"/>
        </w:rPr>
        <w:t>それぞれ</w:t>
      </w:r>
      <w:r w:rsidR="00506BA7" w:rsidRPr="00C93480">
        <w:rPr>
          <w:rFonts w:asciiTheme="minorHAnsi" w:hAnsiTheme="minorHAnsi"/>
          <w:sz w:val="24"/>
        </w:rPr>
        <w:t>0.8</w:t>
      </w:r>
      <w:r w:rsidR="00506BA7" w:rsidRPr="00E55200">
        <w:rPr>
          <w:rFonts w:ascii="ＭＳ 明朝" w:hAnsi="ＭＳ 明朝" w:hint="eastAsia"/>
          <w:sz w:val="24"/>
        </w:rPr>
        <w:t>月分</w:t>
      </w:r>
      <w:r w:rsidR="00936AD8">
        <w:rPr>
          <w:rFonts w:ascii="ＭＳ 明朝" w:hAnsi="ＭＳ 明朝" w:hint="eastAsia"/>
          <w:sz w:val="24"/>
        </w:rPr>
        <w:t>（</w:t>
      </w:r>
      <w:r w:rsidR="00506BA7" w:rsidRPr="00E55200">
        <w:rPr>
          <w:rFonts w:ascii="ＭＳ 明朝" w:hAnsi="ＭＳ 明朝" w:hint="eastAsia"/>
          <w:sz w:val="24"/>
        </w:rPr>
        <w:t>再任用職員にあっては、</w:t>
      </w:r>
      <w:r w:rsidR="00B5015D">
        <w:rPr>
          <w:rFonts w:ascii="ＭＳ 明朝" w:hAnsi="ＭＳ 明朝" w:hint="eastAsia"/>
          <w:sz w:val="24"/>
        </w:rPr>
        <w:t>それぞれ</w:t>
      </w:r>
      <w:r w:rsidR="00506BA7" w:rsidRPr="00C93480">
        <w:rPr>
          <w:rFonts w:asciiTheme="minorHAnsi" w:hAnsiTheme="minorHAnsi"/>
          <w:sz w:val="24"/>
        </w:rPr>
        <w:t>0.375</w:t>
      </w:r>
      <w:r w:rsidR="00506BA7" w:rsidRPr="00E55200">
        <w:rPr>
          <w:rFonts w:ascii="ＭＳ 明朝" w:hAnsi="ＭＳ 明朝" w:hint="eastAsia"/>
          <w:sz w:val="24"/>
        </w:rPr>
        <w:t>月分）とすること。</w:t>
      </w:r>
    </w:p>
    <w:p w14:paraId="39DD062C" w14:textId="77777777" w:rsidR="00506BA7" w:rsidRPr="00E55200"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イ</w:t>
      </w:r>
      <w:r>
        <w:rPr>
          <w:rFonts w:ascii="ＭＳ 明朝" w:hAnsi="ＭＳ 明朝" w:hint="eastAsia"/>
          <w:sz w:val="24"/>
        </w:rPr>
        <w:t>)</w:t>
      </w:r>
      <w:r w:rsidR="008035A3">
        <w:rPr>
          <w:rFonts w:ascii="ＭＳ 明朝" w:hAnsi="ＭＳ 明朝" w:hint="eastAsia"/>
          <w:sz w:val="24"/>
        </w:rPr>
        <w:t xml:space="preserve">　</w:t>
      </w:r>
      <w:r w:rsidR="00506BA7" w:rsidRPr="00E55200">
        <w:rPr>
          <w:rFonts w:ascii="ＭＳ 明朝" w:hAnsi="ＭＳ 明朝" w:hint="eastAsia"/>
          <w:sz w:val="24"/>
        </w:rPr>
        <w:t>特定管理職員</w:t>
      </w:r>
    </w:p>
    <w:p w14:paraId="6F42A8BD" w14:textId="77777777" w:rsidR="00506BA7" w:rsidRPr="00E55200" w:rsidRDefault="00462996" w:rsidP="00936AD8">
      <w:pPr>
        <w:autoSpaceDE w:val="0"/>
        <w:autoSpaceDN w:val="0"/>
        <w:adjustRightInd w:val="0"/>
        <w:spacing w:line="360" w:lineRule="auto"/>
        <w:ind w:leftChars="700" w:left="1470" w:firstLineChars="50" w:firstLine="12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w:t>
      </w:r>
      <w:r w:rsidR="00506BA7" w:rsidRPr="00E55200">
        <w:rPr>
          <w:rFonts w:ascii="ＭＳ 明朝" w:hAnsi="ＭＳ 明朝" w:hint="eastAsia"/>
          <w:sz w:val="24"/>
        </w:rPr>
        <w:t>勤勉手当の支給割合を</w:t>
      </w:r>
      <w:r w:rsidRPr="00E55200">
        <w:rPr>
          <w:rFonts w:ascii="ＭＳ 明朝" w:hAnsi="ＭＳ 明朝" w:hint="eastAsia"/>
          <w:sz w:val="24"/>
        </w:rPr>
        <w:t>それぞれ</w:t>
      </w:r>
      <w:r w:rsidR="00506BA7" w:rsidRPr="00C93480">
        <w:rPr>
          <w:rFonts w:asciiTheme="minorHAnsi" w:hAnsiTheme="minorHAnsi"/>
          <w:sz w:val="24"/>
        </w:rPr>
        <w:t>1</w:t>
      </w:r>
      <w:r w:rsidRPr="00C93480">
        <w:rPr>
          <w:rFonts w:asciiTheme="minorHAnsi" w:hAnsiTheme="minorHAnsi"/>
          <w:sz w:val="24"/>
        </w:rPr>
        <w:t>.0</w:t>
      </w:r>
      <w:r w:rsidR="00506BA7" w:rsidRPr="00E55200">
        <w:rPr>
          <w:rFonts w:ascii="ＭＳ 明朝" w:hAnsi="ＭＳ 明朝" w:hint="eastAsia"/>
          <w:sz w:val="24"/>
        </w:rPr>
        <w:t>月分（再</w:t>
      </w:r>
      <w:r w:rsidR="000D73F1">
        <w:rPr>
          <w:rFonts w:ascii="ＭＳ 明朝" w:hAnsi="ＭＳ 明朝" w:hint="eastAsia"/>
          <w:sz w:val="24"/>
        </w:rPr>
        <w:t>任</w:t>
      </w:r>
      <w:r w:rsidR="00506BA7" w:rsidRPr="00E55200">
        <w:rPr>
          <w:rFonts w:ascii="ＭＳ 明朝" w:hAnsi="ＭＳ 明朝" w:hint="eastAsia"/>
          <w:sz w:val="24"/>
        </w:rPr>
        <w:t>用職員にあっては、</w:t>
      </w:r>
      <w:r w:rsidR="00B5015D">
        <w:rPr>
          <w:rFonts w:ascii="ＭＳ 明朝" w:hAnsi="ＭＳ 明朝" w:hint="eastAsia"/>
          <w:sz w:val="24"/>
        </w:rPr>
        <w:t>それぞれ</w:t>
      </w:r>
      <w:r w:rsidR="00506BA7" w:rsidRPr="00C93480">
        <w:rPr>
          <w:rFonts w:asciiTheme="minorHAnsi" w:hAnsiTheme="minorHAnsi"/>
          <w:sz w:val="24"/>
        </w:rPr>
        <w:t>0.475</w:t>
      </w:r>
      <w:r w:rsidR="00506BA7" w:rsidRPr="00E55200">
        <w:rPr>
          <w:rFonts w:ascii="ＭＳ 明朝" w:hAnsi="ＭＳ 明朝" w:hint="eastAsia"/>
          <w:sz w:val="24"/>
        </w:rPr>
        <w:t>月分）とすること。</w:t>
      </w:r>
    </w:p>
    <w:p w14:paraId="6B5043EF" w14:textId="77777777" w:rsidR="00462996" w:rsidRPr="00E55200"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ウ</w:t>
      </w:r>
      <w:r>
        <w:rPr>
          <w:rFonts w:ascii="ＭＳ 明朝" w:hAnsi="ＭＳ 明朝" w:hint="eastAsia"/>
          <w:sz w:val="24"/>
        </w:rPr>
        <w:t xml:space="preserve">)　</w:t>
      </w:r>
      <w:r w:rsidR="00506BA7" w:rsidRPr="00E55200">
        <w:rPr>
          <w:rFonts w:ascii="ＭＳ 明朝" w:hAnsi="ＭＳ 明朝" w:hint="eastAsia"/>
          <w:sz w:val="24"/>
        </w:rPr>
        <w:t>指定職給料表の適用を受ける職員</w:t>
      </w:r>
      <w:r w:rsidR="00462996" w:rsidRPr="00E55200">
        <w:rPr>
          <w:rFonts w:ascii="ＭＳ 明朝" w:hAnsi="ＭＳ 明朝" w:hint="eastAsia"/>
          <w:sz w:val="24"/>
        </w:rPr>
        <w:t>（再任用職員を除く。）</w:t>
      </w:r>
    </w:p>
    <w:p w14:paraId="014B099C" w14:textId="77777777" w:rsidR="00506BA7" w:rsidRPr="00E55200" w:rsidRDefault="00462996" w:rsidP="00936AD8">
      <w:pPr>
        <w:autoSpaceDE w:val="0"/>
        <w:autoSpaceDN w:val="0"/>
        <w:adjustRightInd w:val="0"/>
        <w:spacing w:line="360" w:lineRule="auto"/>
        <w:ind w:leftChars="700" w:left="1470" w:firstLineChars="50" w:firstLine="12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w:t>
      </w:r>
      <w:r w:rsidR="00506BA7" w:rsidRPr="00E55200">
        <w:rPr>
          <w:rFonts w:ascii="ＭＳ 明朝" w:hAnsi="ＭＳ 明朝" w:hint="eastAsia"/>
          <w:sz w:val="24"/>
        </w:rPr>
        <w:t>勤勉手当の支給割合を</w:t>
      </w:r>
      <w:r w:rsidRPr="00E55200">
        <w:rPr>
          <w:rFonts w:ascii="ＭＳ 明朝" w:hAnsi="ＭＳ 明朝" w:hint="eastAsia"/>
          <w:sz w:val="24"/>
        </w:rPr>
        <w:t>それぞれ</w:t>
      </w:r>
      <w:r w:rsidR="00506BA7" w:rsidRPr="00C93480">
        <w:rPr>
          <w:rFonts w:asciiTheme="minorHAnsi" w:hAnsiTheme="minorHAnsi"/>
          <w:sz w:val="24"/>
        </w:rPr>
        <w:t>0.</w:t>
      </w:r>
      <w:r w:rsidRPr="00C93480">
        <w:rPr>
          <w:rFonts w:asciiTheme="minorHAnsi" w:hAnsiTheme="minorHAnsi"/>
          <w:sz w:val="24"/>
        </w:rPr>
        <w:t>875</w:t>
      </w:r>
      <w:r w:rsidR="00506BA7" w:rsidRPr="00E55200">
        <w:rPr>
          <w:rFonts w:ascii="ＭＳ 明朝" w:hAnsi="ＭＳ 明朝" w:hint="eastAsia"/>
          <w:sz w:val="24"/>
        </w:rPr>
        <w:t>月分とすること。</w:t>
      </w:r>
    </w:p>
    <w:p w14:paraId="36BC5ACC" w14:textId="77777777" w:rsidR="00506BA7" w:rsidRPr="00856FFA" w:rsidRDefault="000D73F1" w:rsidP="000D73F1">
      <w:pPr>
        <w:autoSpaceDE w:val="0"/>
        <w:autoSpaceDN w:val="0"/>
        <w:adjustRightInd w:val="0"/>
        <w:spacing w:line="360" w:lineRule="auto"/>
        <w:ind w:firstLineChars="400" w:firstLine="960"/>
        <w:jc w:val="left"/>
        <w:rPr>
          <w:rFonts w:ascii="ＭＳ 明朝" w:hAnsi="ＭＳ 明朝"/>
          <w:sz w:val="24"/>
        </w:rPr>
      </w:pPr>
      <w:r>
        <w:rPr>
          <w:rFonts w:ascii="ＭＳ 明朝" w:hAnsi="ＭＳ 明朝" w:hint="eastAsia"/>
          <w:sz w:val="24"/>
        </w:rPr>
        <w:t>(</w:t>
      </w:r>
      <w:r w:rsidR="008035A3">
        <w:rPr>
          <w:rFonts w:ascii="ＭＳ 明朝" w:hAnsi="ＭＳ 明朝" w:hint="eastAsia"/>
          <w:sz w:val="24"/>
        </w:rPr>
        <w:t>エ</w:t>
      </w:r>
      <w:r>
        <w:rPr>
          <w:rFonts w:ascii="ＭＳ 明朝" w:hAnsi="ＭＳ 明朝" w:hint="eastAsia"/>
          <w:sz w:val="24"/>
        </w:rPr>
        <w:t xml:space="preserve">)　</w:t>
      </w:r>
      <w:r w:rsidR="00506BA7" w:rsidRPr="00856FFA">
        <w:rPr>
          <w:rFonts w:ascii="ＭＳ 明朝" w:hAnsi="ＭＳ 明朝" w:hint="eastAsia"/>
          <w:sz w:val="24"/>
        </w:rPr>
        <w:t>任期付研究員及び特定任期付職員</w:t>
      </w:r>
    </w:p>
    <w:p w14:paraId="72F415A1" w14:textId="77777777" w:rsidR="00506BA7" w:rsidRPr="00E55200" w:rsidRDefault="00462996" w:rsidP="00936AD8">
      <w:pPr>
        <w:autoSpaceDE w:val="0"/>
        <w:autoSpaceDN w:val="0"/>
        <w:adjustRightInd w:val="0"/>
        <w:spacing w:line="360" w:lineRule="auto"/>
        <w:ind w:leftChars="700" w:left="1470" w:firstLineChars="50" w:firstLine="120"/>
        <w:jc w:val="left"/>
        <w:rPr>
          <w:rFonts w:ascii="ＭＳ 明朝" w:hAnsi="ＭＳ 明朝"/>
          <w:sz w:val="24"/>
        </w:rPr>
      </w:pPr>
      <w:r w:rsidRPr="00E55200">
        <w:rPr>
          <w:rFonts w:ascii="ＭＳ 明朝" w:hAnsi="ＭＳ 明朝" w:hint="eastAsia"/>
          <w:sz w:val="24"/>
        </w:rPr>
        <w:t>６月及び</w:t>
      </w:r>
      <w:r w:rsidRPr="00C93480">
        <w:rPr>
          <w:rFonts w:asciiTheme="minorHAnsi" w:hAnsiTheme="minorHAnsi"/>
          <w:sz w:val="24"/>
        </w:rPr>
        <w:t>12</w:t>
      </w:r>
      <w:r w:rsidRPr="00E55200">
        <w:rPr>
          <w:rFonts w:ascii="ＭＳ 明朝" w:hAnsi="ＭＳ 明朝" w:hint="eastAsia"/>
          <w:sz w:val="24"/>
        </w:rPr>
        <w:t>月に支給される</w:t>
      </w:r>
      <w:r w:rsidR="005D6DCD">
        <w:rPr>
          <w:rFonts w:ascii="ＭＳ 明朝" w:hAnsi="ＭＳ 明朝" w:hint="eastAsia"/>
          <w:sz w:val="24"/>
        </w:rPr>
        <w:t>期末</w:t>
      </w:r>
      <w:r w:rsidRPr="00E55200">
        <w:rPr>
          <w:rFonts w:ascii="ＭＳ 明朝" w:hAnsi="ＭＳ 明朝" w:hint="eastAsia"/>
          <w:sz w:val="24"/>
        </w:rPr>
        <w:t>手当の支給割合をそれぞれ</w:t>
      </w:r>
      <w:r w:rsidR="00506BA7" w:rsidRPr="00C93480">
        <w:rPr>
          <w:rFonts w:asciiTheme="minorHAnsi" w:hAnsiTheme="minorHAnsi"/>
          <w:sz w:val="24"/>
        </w:rPr>
        <w:t>1.</w:t>
      </w:r>
      <w:r w:rsidRPr="00C93480">
        <w:rPr>
          <w:rFonts w:asciiTheme="minorHAnsi" w:hAnsiTheme="minorHAnsi"/>
          <w:sz w:val="24"/>
        </w:rPr>
        <w:t>575</w:t>
      </w:r>
      <w:r w:rsidR="00506BA7" w:rsidRPr="00E55200">
        <w:rPr>
          <w:rFonts w:ascii="ＭＳ 明朝" w:hAnsi="ＭＳ 明朝" w:hint="eastAsia"/>
          <w:sz w:val="24"/>
        </w:rPr>
        <w:t>月分とすること。</w:t>
      </w:r>
    </w:p>
    <w:p w14:paraId="18EEBEC5" w14:textId="77777777" w:rsidR="000D73F1" w:rsidRDefault="000D73F1" w:rsidP="000D73F1">
      <w:pPr>
        <w:autoSpaceDE w:val="0"/>
        <w:autoSpaceDN w:val="0"/>
        <w:adjustRightInd w:val="0"/>
        <w:spacing w:line="360" w:lineRule="auto"/>
        <w:jc w:val="left"/>
        <w:rPr>
          <w:rFonts w:ascii="ＭＳ 明朝" w:hAnsi="ＭＳ 明朝"/>
          <w:sz w:val="24"/>
        </w:rPr>
      </w:pPr>
    </w:p>
    <w:p w14:paraId="1A195A05" w14:textId="77777777" w:rsidR="00E36506" w:rsidRPr="00A001AE" w:rsidRDefault="008035A3" w:rsidP="000D73F1">
      <w:pPr>
        <w:autoSpaceDE w:val="0"/>
        <w:autoSpaceDN w:val="0"/>
        <w:adjustRightInd w:val="0"/>
        <w:spacing w:line="360" w:lineRule="auto"/>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 xml:space="preserve">オ　</w:t>
      </w:r>
      <w:r w:rsidR="00E36506" w:rsidRPr="00A001AE">
        <w:rPr>
          <w:rFonts w:ascii="ＭＳ ゴシック" w:eastAsia="ＭＳ ゴシック" w:hAnsi="ＭＳ ゴシック" w:hint="eastAsia"/>
          <w:sz w:val="24"/>
        </w:rPr>
        <w:t>初任給調整手当</w:t>
      </w:r>
    </w:p>
    <w:p w14:paraId="599F2C1C" w14:textId="77777777" w:rsidR="00506BA7" w:rsidRPr="00856FFA" w:rsidRDefault="000E42CC" w:rsidP="00C93480">
      <w:pPr>
        <w:autoSpaceDE w:val="0"/>
        <w:autoSpaceDN w:val="0"/>
        <w:adjustRightInd w:val="0"/>
        <w:spacing w:line="360" w:lineRule="auto"/>
        <w:ind w:leftChars="450" w:left="945" w:firstLineChars="100" w:firstLine="240"/>
        <w:jc w:val="left"/>
        <w:rPr>
          <w:rFonts w:ascii="ＭＳ 明朝" w:hAnsi="ＭＳ 明朝"/>
          <w:sz w:val="24"/>
        </w:rPr>
      </w:pPr>
      <w:r w:rsidRPr="00856FFA">
        <w:rPr>
          <w:rFonts w:ascii="ＭＳ 明朝" w:hAnsi="ＭＳ 明朝" w:hint="eastAsia"/>
          <w:sz w:val="24"/>
        </w:rPr>
        <w:t>医療職給料表</w:t>
      </w:r>
      <w:r w:rsidR="006D1FB8" w:rsidRPr="00856FFA">
        <w:rPr>
          <w:rFonts w:ascii="ＭＳ 明朝" w:hAnsi="ＭＳ 明朝" w:hint="eastAsia"/>
          <w:sz w:val="24"/>
        </w:rPr>
        <w:t>（一）</w:t>
      </w:r>
      <w:r w:rsidR="00522790" w:rsidRPr="00856FFA">
        <w:rPr>
          <w:rFonts w:ascii="ＭＳ 明朝" w:hAnsi="ＭＳ 明朝" w:hint="eastAsia"/>
          <w:sz w:val="24"/>
        </w:rPr>
        <w:t>の</w:t>
      </w:r>
      <w:r w:rsidRPr="00856FFA">
        <w:rPr>
          <w:rFonts w:ascii="ＭＳ 明朝" w:hAnsi="ＭＳ 明朝" w:hint="eastAsia"/>
          <w:sz w:val="24"/>
        </w:rPr>
        <w:t>適用を受ける医師及び歯科医師に対する支給月額の限</w:t>
      </w:r>
      <w:r w:rsidRPr="00416617">
        <w:rPr>
          <w:rFonts w:ascii="ＭＳ 明朝" w:hAnsi="ＭＳ 明朝" w:hint="eastAsia"/>
          <w:sz w:val="24"/>
        </w:rPr>
        <w:t>度を</w:t>
      </w:r>
      <w:r w:rsidR="0010259D" w:rsidRPr="00C93480">
        <w:rPr>
          <w:rFonts w:asciiTheme="minorHAnsi" w:hAnsiTheme="minorHAnsi"/>
          <w:sz w:val="24"/>
        </w:rPr>
        <w:t>2</w:t>
      </w:r>
      <w:r w:rsidR="00F729B6" w:rsidRPr="00C93480">
        <w:rPr>
          <w:rFonts w:asciiTheme="minorHAnsi" w:hAnsiTheme="minorHAnsi"/>
          <w:sz w:val="24"/>
        </w:rPr>
        <w:t>50</w:t>
      </w:r>
      <w:r w:rsidR="0010259D" w:rsidRPr="00C93480">
        <w:rPr>
          <w:rFonts w:asciiTheme="minorHAnsi" w:hAnsiTheme="minorHAnsi"/>
          <w:sz w:val="24"/>
        </w:rPr>
        <w:t>,</w:t>
      </w:r>
      <w:r w:rsidR="00F729B6" w:rsidRPr="00C93480">
        <w:rPr>
          <w:rFonts w:asciiTheme="minorHAnsi" w:hAnsiTheme="minorHAnsi"/>
          <w:sz w:val="24"/>
        </w:rPr>
        <w:t>4</w:t>
      </w:r>
      <w:r w:rsidR="00706874" w:rsidRPr="00C93480">
        <w:rPr>
          <w:rFonts w:asciiTheme="minorHAnsi" w:hAnsiTheme="minorHAnsi"/>
          <w:sz w:val="24"/>
        </w:rPr>
        <w:t>00</w:t>
      </w:r>
      <w:r w:rsidR="00706874" w:rsidRPr="00416617">
        <w:rPr>
          <w:rFonts w:ascii="ＭＳ 明朝" w:hAnsi="ＭＳ 明朝" w:hint="eastAsia"/>
          <w:sz w:val="24"/>
        </w:rPr>
        <w:t>円と</w:t>
      </w:r>
      <w:r w:rsidR="00706874" w:rsidRPr="00856FFA">
        <w:rPr>
          <w:rFonts w:ascii="ＭＳ 明朝" w:hAnsi="ＭＳ 明朝" w:hint="eastAsia"/>
          <w:sz w:val="24"/>
        </w:rPr>
        <w:t>すること。</w:t>
      </w:r>
    </w:p>
    <w:p w14:paraId="4A6C1426" w14:textId="77777777" w:rsidR="008601F5" w:rsidRDefault="008601F5" w:rsidP="008601F5">
      <w:pPr>
        <w:autoSpaceDE w:val="0"/>
        <w:autoSpaceDN w:val="0"/>
        <w:adjustRightInd w:val="0"/>
        <w:spacing w:line="360" w:lineRule="auto"/>
        <w:jc w:val="left"/>
        <w:rPr>
          <w:rFonts w:ascii="ＭＳ 明朝" w:hAnsi="ＭＳ 明朝"/>
          <w:sz w:val="24"/>
        </w:rPr>
      </w:pPr>
    </w:p>
    <w:p w14:paraId="2F4DD7D0" w14:textId="77777777" w:rsidR="008601F5" w:rsidRPr="00A001AE" w:rsidRDefault="008601F5" w:rsidP="008601F5">
      <w:pPr>
        <w:autoSpaceDE w:val="0"/>
        <w:autoSpaceDN w:val="0"/>
        <w:adjustRightInd w:val="0"/>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82DF3">
        <w:rPr>
          <w:rFonts w:ascii="ＭＳ ゴシック" w:eastAsia="ＭＳ ゴシック" w:hAnsi="ＭＳ ゴシック" w:hint="eastAsia"/>
          <w:sz w:val="24"/>
        </w:rPr>
        <w:t>(2)</w:t>
      </w:r>
      <w:r>
        <w:rPr>
          <w:rFonts w:ascii="ＭＳ ゴシック" w:eastAsia="ＭＳ ゴシック" w:hAnsi="ＭＳ ゴシック" w:hint="eastAsia"/>
          <w:sz w:val="24"/>
        </w:rPr>
        <w:t xml:space="preserve">　改定の実施時期</w:t>
      </w:r>
    </w:p>
    <w:p w14:paraId="585D1084" w14:textId="77777777" w:rsidR="008601F5" w:rsidRPr="00856FFA" w:rsidRDefault="008601F5" w:rsidP="008601F5">
      <w:pPr>
        <w:autoSpaceDE w:val="0"/>
        <w:autoSpaceDN w:val="0"/>
        <w:adjustRightInd w:val="0"/>
        <w:spacing w:line="360" w:lineRule="auto"/>
        <w:jc w:val="left"/>
        <w:rPr>
          <w:rFonts w:ascii="ＭＳ 明朝" w:hAnsi="ＭＳ 明朝"/>
          <w:sz w:val="24"/>
        </w:rPr>
      </w:pPr>
      <w:r>
        <w:rPr>
          <w:rFonts w:ascii="ＭＳ 明朝" w:hAnsi="ＭＳ 明朝" w:hint="eastAsia"/>
          <w:sz w:val="24"/>
        </w:rPr>
        <w:t xml:space="preserve">　　　　 この改定は、平成</w:t>
      </w:r>
      <w:r w:rsidRPr="008601F5">
        <w:rPr>
          <w:rFonts w:asciiTheme="minorHAnsi" w:hAnsiTheme="minorHAnsi"/>
          <w:sz w:val="24"/>
        </w:rPr>
        <w:t>27</w:t>
      </w:r>
      <w:r>
        <w:rPr>
          <w:rFonts w:ascii="ＭＳ 明朝" w:hAnsi="ＭＳ 明朝" w:hint="eastAsia"/>
          <w:sz w:val="24"/>
        </w:rPr>
        <w:t>年４月１日から実施すること。</w:t>
      </w:r>
    </w:p>
    <w:sectPr w:rsidR="008601F5" w:rsidRPr="00856FFA" w:rsidSect="003B1995">
      <w:footerReference w:type="default" r:id="rId7"/>
      <w:pgSz w:w="11906" w:h="16838" w:code="9"/>
      <w:pgMar w:top="1191" w:right="1418" w:bottom="851" w:left="1418" w:header="680" w:footer="284" w:gutter="0"/>
      <w:pgNumType w:fmt="numberInDash" w:start="17"/>
      <w:cols w:space="425"/>
      <w:docGrid w:linePitch="297"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3032" w14:textId="77777777" w:rsidR="00BE5C3C" w:rsidRDefault="00BE5C3C">
      <w:r>
        <w:separator/>
      </w:r>
    </w:p>
  </w:endnote>
  <w:endnote w:type="continuationSeparator" w:id="0">
    <w:p w14:paraId="60186B28" w14:textId="77777777" w:rsidR="00BE5C3C" w:rsidRDefault="00BE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86926"/>
      <w:docPartObj>
        <w:docPartGallery w:val="Page Numbers (Bottom of Page)"/>
        <w:docPartUnique/>
      </w:docPartObj>
    </w:sdtPr>
    <w:sdtContent>
      <w:p w14:paraId="58881B5A" w14:textId="01B2B9E4" w:rsidR="003B1995" w:rsidRDefault="003B1995">
        <w:pPr>
          <w:pStyle w:val="a7"/>
          <w:jc w:val="center"/>
        </w:pPr>
        <w:r w:rsidRPr="003B1995">
          <w:rPr>
            <w:rFonts w:ascii="ＭＳ ゴシック" w:eastAsia="ＭＳ ゴシック" w:hAnsi="ＭＳ ゴシック"/>
            <w:sz w:val="24"/>
            <w:szCs w:val="32"/>
          </w:rPr>
          <w:fldChar w:fldCharType="begin"/>
        </w:r>
        <w:r w:rsidRPr="003B1995">
          <w:rPr>
            <w:rFonts w:ascii="ＭＳ ゴシック" w:eastAsia="ＭＳ ゴシック" w:hAnsi="ＭＳ ゴシック"/>
            <w:sz w:val="24"/>
            <w:szCs w:val="32"/>
          </w:rPr>
          <w:instrText>PAGE   \* MERGEFORMAT</w:instrText>
        </w:r>
        <w:r w:rsidRPr="003B1995">
          <w:rPr>
            <w:rFonts w:ascii="ＭＳ ゴシック" w:eastAsia="ＭＳ ゴシック" w:hAnsi="ＭＳ ゴシック"/>
            <w:sz w:val="24"/>
            <w:szCs w:val="32"/>
          </w:rPr>
          <w:fldChar w:fldCharType="separate"/>
        </w:r>
        <w:r w:rsidRPr="003B1995">
          <w:rPr>
            <w:rFonts w:ascii="ＭＳ ゴシック" w:eastAsia="ＭＳ ゴシック" w:hAnsi="ＭＳ ゴシック"/>
            <w:sz w:val="24"/>
            <w:szCs w:val="32"/>
            <w:lang w:val="ja-JP"/>
          </w:rPr>
          <w:t>2</w:t>
        </w:r>
        <w:r w:rsidRPr="003B1995">
          <w:rPr>
            <w:rFonts w:ascii="ＭＳ ゴシック" w:eastAsia="ＭＳ ゴシック" w:hAnsi="ＭＳ ゴシック"/>
            <w:sz w:val="24"/>
            <w:szCs w:val="32"/>
          </w:rPr>
          <w:fldChar w:fldCharType="end"/>
        </w:r>
      </w:p>
    </w:sdtContent>
  </w:sdt>
  <w:p w14:paraId="4E0E072B" w14:textId="77777777" w:rsidR="003B1995" w:rsidRDefault="003B19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7C83" w14:textId="77777777" w:rsidR="00BE5C3C" w:rsidRDefault="00BE5C3C">
      <w:r>
        <w:separator/>
      </w:r>
    </w:p>
  </w:footnote>
  <w:footnote w:type="continuationSeparator" w:id="0">
    <w:p w14:paraId="1F01EAA1" w14:textId="77777777" w:rsidR="00BE5C3C" w:rsidRDefault="00BE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B738F"/>
    <w:multiLevelType w:val="hybridMultilevel"/>
    <w:tmpl w:val="8BCA2994"/>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4756726B"/>
    <w:multiLevelType w:val="hybridMultilevel"/>
    <w:tmpl w:val="31A62B20"/>
    <w:lvl w:ilvl="0" w:tplc="9C644EC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B85122A"/>
    <w:multiLevelType w:val="hybridMultilevel"/>
    <w:tmpl w:val="56CC4526"/>
    <w:lvl w:ilvl="0" w:tplc="451221E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4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163"/>
    <w:rsid w:val="000066D5"/>
    <w:rsid w:val="00013B7B"/>
    <w:rsid w:val="000221C6"/>
    <w:rsid w:val="00022FCE"/>
    <w:rsid w:val="00024971"/>
    <w:rsid w:val="00027E7A"/>
    <w:rsid w:val="00030100"/>
    <w:rsid w:val="000321CD"/>
    <w:rsid w:val="00042628"/>
    <w:rsid w:val="00050523"/>
    <w:rsid w:val="00051EA1"/>
    <w:rsid w:val="000626B9"/>
    <w:rsid w:val="00063201"/>
    <w:rsid w:val="00063D47"/>
    <w:rsid w:val="00065F1B"/>
    <w:rsid w:val="00067C70"/>
    <w:rsid w:val="00071D18"/>
    <w:rsid w:val="000763CE"/>
    <w:rsid w:val="0008430C"/>
    <w:rsid w:val="00090517"/>
    <w:rsid w:val="00091A5E"/>
    <w:rsid w:val="000939BC"/>
    <w:rsid w:val="000A087F"/>
    <w:rsid w:val="000B3C9C"/>
    <w:rsid w:val="000C6256"/>
    <w:rsid w:val="000D252A"/>
    <w:rsid w:val="000D27F0"/>
    <w:rsid w:val="000D6FAA"/>
    <w:rsid w:val="000D73F1"/>
    <w:rsid w:val="000D7D1F"/>
    <w:rsid w:val="000E42CC"/>
    <w:rsid w:val="000E669E"/>
    <w:rsid w:val="000F0060"/>
    <w:rsid w:val="000F0A25"/>
    <w:rsid w:val="000F270D"/>
    <w:rsid w:val="000F4657"/>
    <w:rsid w:val="000F72A9"/>
    <w:rsid w:val="000F7CCE"/>
    <w:rsid w:val="00100178"/>
    <w:rsid w:val="0010259D"/>
    <w:rsid w:val="001038E9"/>
    <w:rsid w:val="0010405A"/>
    <w:rsid w:val="00112246"/>
    <w:rsid w:val="00116664"/>
    <w:rsid w:val="00120A6A"/>
    <w:rsid w:val="001244ED"/>
    <w:rsid w:val="00145736"/>
    <w:rsid w:val="00150187"/>
    <w:rsid w:val="00154AD1"/>
    <w:rsid w:val="001627B3"/>
    <w:rsid w:val="00162A3B"/>
    <w:rsid w:val="001738AD"/>
    <w:rsid w:val="00181156"/>
    <w:rsid w:val="001828AC"/>
    <w:rsid w:val="001907DD"/>
    <w:rsid w:val="001A0127"/>
    <w:rsid w:val="001A1018"/>
    <w:rsid w:val="001A650A"/>
    <w:rsid w:val="001A7803"/>
    <w:rsid w:val="001B1AB4"/>
    <w:rsid w:val="001B6D97"/>
    <w:rsid w:val="001C0219"/>
    <w:rsid w:val="001C42FD"/>
    <w:rsid w:val="001D263B"/>
    <w:rsid w:val="001D2C6E"/>
    <w:rsid w:val="001D42A1"/>
    <w:rsid w:val="001D64B6"/>
    <w:rsid w:val="001E1B29"/>
    <w:rsid w:val="001F248C"/>
    <w:rsid w:val="001F5D44"/>
    <w:rsid w:val="001F6D65"/>
    <w:rsid w:val="001F723E"/>
    <w:rsid w:val="001F786E"/>
    <w:rsid w:val="00202A34"/>
    <w:rsid w:val="002064A5"/>
    <w:rsid w:val="002077B6"/>
    <w:rsid w:val="002107E8"/>
    <w:rsid w:val="002137A0"/>
    <w:rsid w:val="002150AB"/>
    <w:rsid w:val="00215E76"/>
    <w:rsid w:val="00220670"/>
    <w:rsid w:val="0022388F"/>
    <w:rsid w:val="0023149F"/>
    <w:rsid w:val="00234BF6"/>
    <w:rsid w:val="002613D1"/>
    <w:rsid w:val="00263F8C"/>
    <w:rsid w:val="00264A1C"/>
    <w:rsid w:val="0026502A"/>
    <w:rsid w:val="002716AB"/>
    <w:rsid w:val="00281BB4"/>
    <w:rsid w:val="00286F85"/>
    <w:rsid w:val="00287737"/>
    <w:rsid w:val="00290F84"/>
    <w:rsid w:val="002930A4"/>
    <w:rsid w:val="00296F1B"/>
    <w:rsid w:val="002A3A69"/>
    <w:rsid w:val="002A4F5D"/>
    <w:rsid w:val="002B19D9"/>
    <w:rsid w:val="002B45F5"/>
    <w:rsid w:val="002B4986"/>
    <w:rsid w:val="002B667C"/>
    <w:rsid w:val="002C0C9B"/>
    <w:rsid w:val="002C0F47"/>
    <w:rsid w:val="002C29E6"/>
    <w:rsid w:val="002C3CC8"/>
    <w:rsid w:val="002D033D"/>
    <w:rsid w:val="002D4B74"/>
    <w:rsid w:val="002D74E2"/>
    <w:rsid w:val="002E118B"/>
    <w:rsid w:val="002E275F"/>
    <w:rsid w:val="002E54C8"/>
    <w:rsid w:val="002E60C4"/>
    <w:rsid w:val="002E7A53"/>
    <w:rsid w:val="00307FA3"/>
    <w:rsid w:val="00313610"/>
    <w:rsid w:val="003147E5"/>
    <w:rsid w:val="003228AD"/>
    <w:rsid w:val="00322ECA"/>
    <w:rsid w:val="003239A5"/>
    <w:rsid w:val="00335999"/>
    <w:rsid w:val="00337213"/>
    <w:rsid w:val="00343F61"/>
    <w:rsid w:val="00351705"/>
    <w:rsid w:val="00352EA9"/>
    <w:rsid w:val="0035406A"/>
    <w:rsid w:val="00372D02"/>
    <w:rsid w:val="003741EC"/>
    <w:rsid w:val="00396D8F"/>
    <w:rsid w:val="003A45F2"/>
    <w:rsid w:val="003B1995"/>
    <w:rsid w:val="003B7139"/>
    <w:rsid w:val="003B7226"/>
    <w:rsid w:val="003C63E9"/>
    <w:rsid w:val="003E0125"/>
    <w:rsid w:val="003E2104"/>
    <w:rsid w:val="003E29F3"/>
    <w:rsid w:val="003E6C62"/>
    <w:rsid w:val="003F0552"/>
    <w:rsid w:val="003F68EF"/>
    <w:rsid w:val="003F7B2A"/>
    <w:rsid w:val="00410095"/>
    <w:rsid w:val="0041345E"/>
    <w:rsid w:val="00416617"/>
    <w:rsid w:val="00421ABF"/>
    <w:rsid w:val="00425369"/>
    <w:rsid w:val="00432969"/>
    <w:rsid w:val="00453275"/>
    <w:rsid w:val="00462996"/>
    <w:rsid w:val="00474B68"/>
    <w:rsid w:val="004753E1"/>
    <w:rsid w:val="0048326C"/>
    <w:rsid w:val="00486681"/>
    <w:rsid w:val="00486D50"/>
    <w:rsid w:val="00487CEF"/>
    <w:rsid w:val="004A0382"/>
    <w:rsid w:val="004B20D9"/>
    <w:rsid w:val="004B2CA0"/>
    <w:rsid w:val="004C0777"/>
    <w:rsid w:val="004C1163"/>
    <w:rsid w:val="004C1866"/>
    <w:rsid w:val="004C3AFF"/>
    <w:rsid w:val="004C4C6E"/>
    <w:rsid w:val="004D03A0"/>
    <w:rsid w:val="004D6108"/>
    <w:rsid w:val="004E230E"/>
    <w:rsid w:val="004E24BF"/>
    <w:rsid w:val="004E6538"/>
    <w:rsid w:val="004F1FC7"/>
    <w:rsid w:val="004F5D08"/>
    <w:rsid w:val="004F6B7C"/>
    <w:rsid w:val="00502097"/>
    <w:rsid w:val="00506BA7"/>
    <w:rsid w:val="005204FB"/>
    <w:rsid w:val="00520FC1"/>
    <w:rsid w:val="005216A5"/>
    <w:rsid w:val="00522790"/>
    <w:rsid w:val="005255E2"/>
    <w:rsid w:val="0052742A"/>
    <w:rsid w:val="005275FF"/>
    <w:rsid w:val="005421EE"/>
    <w:rsid w:val="00542ED5"/>
    <w:rsid w:val="00550C6B"/>
    <w:rsid w:val="00561AA3"/>
    <w:rsid w:val="005638D9"/>
    <w:rsid w:val="00570522"/>
    <w:rsid w:val="00572FDA"/>
    <w:rsid w:val="00580471"/>
    <w:rsid w:val="00582DF3"/>
    <w:rsid w:val="0058568C"/>
    <w:rsid w:val="0059136A"/>
    <w:rsid w:val="005A1DE4"/>
    <w:rsid w:val="005B61F3"/>
    <w:rsid w:val="005C5382"/>
    <w:rsid w:val="005D132D"/>
    <w:rsid w:val="005D24DF"/>
    <w:rsid w:val="005D57FA"/>
    <w:rsid w:val="005D6DCD"/>
    <w:rsid w:val="005E3D4D"/>
    <w:rsid w:val="005F3BF1"/>
    <w:rsid w:val="00601A87"/>
    <w:rsid w:val="00602504"/>
    <w:rsid w:val="00614423"/>
    <w:rsid w:val="006175E0"/>
    <w:rsid w:val="00623C8E"/>
    <w:rsid w:val="00630A3F"/>
    <w:rsid w:val="00631E7A"/>
    <w:rsid w:val="0063282C"/>
    <w:rsid w:val="0063293A"/>
    <w:rsid w:val="006369F7"/>
    <w:rsid w:val="00640EE9"/>
    <w:rsid w:val="006415EF"/>
    <w:rsid w:val="00643A79"/>
    <w:rsid w:val="006526C2"/>
    <w:rsid w:val="0065340E"/>
    <w:rsid w:val="00655DDF"/>
    <w:rsid w:val="00661719"/>
    <w:rsid w:val="00661C4B"/>
    <w:rsid w:val="00670EE3"/>
    <w:rsid w:val="00682416"/>
    <w:rsid w:val="00694F2D"/>
    <w:rsid w:val="00696049"/>
    <w:rsid w:val="006A0348"/>
    <w:rsid w:val="006A1C27"/>
    <w:rsid w:val="006A1C46"/>
    <w:rsid w:val="006A245C"/>
    <w:rsid w:val="006A58C0"/>
    <w:rsid w:val="006B40E1"/>
    <w:rsid w:val="006B49E9"/>
    <w:rsid w:val="006B7D64"/>
    <w:rsid w:val="006C4432"/>
    <w:rsid w:val="006C76CD"/>
    <w:rsid w:val="006C79AF"/>
    <w:rsid w:val="006D1FB8"/>
    <w:rsid w:val="006D2DF1"/>
    <w:rsid w:val="006E3DFC"/>
    <w:rsid w:val="006F1F94"/>
    <w:rsid w:val="006F63AB"/>
    <w:rsid w:val="0070261D"/>
    <w:rsid w:val="00706874"/>
    <w:rsid w:val="0071763A"/>
    <w:rsid w:val="007218B0"/>
    <w:rsid w:val="007221AA"/>
    <w:rsid w:val="0073364B"/>
    <w:rsid w:val="007453F7"/>
    <w:rsid w:val="00771806"/>
    <w:rsid w:val="00771E93"/>
    <w:rsid w:val="007732D2"/>
    <w:rsid w:val="00773F52"/>
    <w:rsid w:val="00774FB7"/>
    <w:rsid w:val="007A7F83"/>
    <w:rsid w:val="007B12FB"/>
    <w:rsid w:val="007B686E"/>
    <w:rsid w:val="007B7687"/>
    <w:rsid w:val="007C1148"/>
    <w:rsid w:val="007C7F88"/>
    <w:rsid w:val="007D3AA1"/>
    <w:rsid w:val="007E1CFB"/>
    <w:rsid w:val="007E45EC"/>
    <w:rsid w:val="007F31D3"/>
    <w:rsid w:val="007F519A"/>
    <w:rsid w:val="007F694E"/>
    <w:rsid w:val="008035A3"/>
    <w:rsid w:val="008061C6"/>
    <w:rsid w:val="00810158"/>
    <w:rsid w:val="00812253"/>
    <w:rsid w:val="0081618F"/>
    <w:rsid w:val="00817E53"/>
    <w:rsid w:val="008314D2"/>
    <w:rsid w:val="00842094"/>
    <w:rsid w:val="00850826"/>
    <w:rsid w:val="00856FFA"/>
    <w:rsid w:val="008601F5"/>
    <w:rsid w:val="0088027E"/>
    <w:rsid w:val="00892D09"/>
    <w:rsid w:val="008A1DBE"/>
    <w:rsid w:val="008A501D"/>
    <w:rsid w:val="008B2C96"/>
    <w:rsid w:val="008B30A3"/>
    <w:rsid w:val="008B73A9"/>
    <w:rsid w:val="008B7A05"/>
    <w:rsid w:val="008C3C89"/>
    <w:rsid w:val="008D4DDE"/>
    <w:rsid w:val="008E5832"/>
    <w:rsid w:val="008F1E98"/>
    <w:rsid w:val="009209C5"/>
    <w:rsid w:val="0092100E"/>
    <w:rsid w:val="00922A97"/>
    <w:rsid w:val="00923A6D"/>
    <w:rsid w:val="00924782"/>
    <w:rsid w:val="009335F3"/>
    <w:rsid w:val="00936AD8"/>
    <w:rsid w:val="00937B00"/>
    <w:rsid w:val="00937CD8"/>
    <w:rsid w:val="00940802"/>
    <w:rsid w:val="00940E4F"/>
    <w:rsid w:val="00943AF0"/>
    <w:rsid w:val="009466DB"/>
    <w:rsid w:val="00951585"/>
    <w:rsid w:val="0096137B"/>
    <w:rsid w:val="00963D12"/>
    <w:rsid w:val="00970FE8"/>
    <w:rsid w:val="0097561E"/>
    <w:rsid w:val="00976155"/>
    <w:rsid w:val="009842A6"/>
    <w:rsid w:val="009A1966"/>
    <w:rsid w:val="009A1E42"/>
    <w:rsid w:val="009A6C38"/>
    <w:rsid w:val="009B103C"/>
    <w:rsid w:val="009B18CC"/>
    <w:rsid w:val="009B4019"/>
    <w:rsid w:val="009C1323"/>
    <w:rsid w:val="009C38BA"/>
    <w:rsid w:val="009D092A"/>
    <w:rsid w:val="009D10A7"/>
    <w:rsid w:val="009D2C01"/>
    <w:rsid w:val="009D483F"/>
    <w:rsid w:val="009D5BE8"/>
    <w:rsid w:val="009E20A6"/>
    <w:rsid w:val="009E2214"/>
    <w:rsid w:val="00A001AE"/>
    <w:rsid w:val="00A02F7E"/>
    <w:rsid w:val="00A11C7C"/>
    <w:rsid w:val="00A16840"/>
    <w:rsid w:val="00A16A56"/>
    <w:rsid w:val="00A34D18"/>
    <w:rsid w:val="00A3718D"/>
    <w:rsid w:val="00A423E9"/>
    <w:rsid w:val="00A42967"/>
    <w:rsid w:val="00A56793"/>
    <w:rsid w:val="00A56C7F"/>
    <w:rsid w:val="00A62EE5"/>
    <w:rsid w:val="00A643DB"/>
    <w:rsid w:val="00A83AA7"/>
    <w:rsid w:val="00A925D1"/>
    <w:rsid w:val="00A96D4C"/>
    <w:rsid w:val="00A970E4"/>
    <w:rsid w:val="00A97AA7"/>
    <w:rsid w:val="00AA37DA"/>
    <w:rsid w:val="00AA3DBB"/>
    <w:rsid w:val="00AA6F16"/>
    <w:rsid w:val="00AB6590"/>
    <w:rsid w:val="00AF70E9"/>
    <w:rsid w:val="00B1301C"/>
    <w:rsid w:val="00B13408"/>
    <w:rsid w:val="00B14BCD"/>
    <w:rsid w:val="00B158AE"/>
    <w:rsid w:val="00B21ACE"/>
    <w:rsid w:val="00B45220"/>
    <w:rsid w:val="00B5015D"/>
    <w:rsid w:val="00B53186"/>
    <w:rsid w:val="00B5781C"/>
    <w:rsid w:val="00B601FF"/>
    <w:rsid w:val="00B7192A"/>
    <w:rsid w:val="00B730AC"/>
    <w:rsid w:val="00B81887"/>
    <w:rsid w:val="00B86CAF"/>
    <w:rsid w:val="00B91DFE"/>
    <w:rsid w:val="00B93EAD"/>
    <w:rsid w:val="00B94E21"/>
    <w:rsid w:val="00B953CF"/>
    <w:rsid w:val="00B97F45"/>
    <w:rsid w:val="00BA06C1"/>
    <w:rsid w:val="00BA1909"/>
    <w:rsid w:val="00BA5625"/>
    <w:rsid w:val="00BD00E1"/>
    <w:rsid w:val="00BD759E"/>
    <w:rsid w:val="00BE235D"/>
    <w:rsid w:val="00BE2972"/>
    <w:rsid w:val="00BE3B1F"/>
    <w:rsid w:val="00BE54A9"/>
    <w:rsid w:val="00BE5C3C"/>
    <w:rsid w:val="00BF20B9"/>
    <w:rsid w:val="00BF400A"/>
    <w:rsid w:val="00BF770C"/>
    <w:rsid w:val="00C06D3E"/>
    <w:rsid w:val="00C13397"/>
    <w:rsid w:val="00C15631"/>
    <w:rsid w:val="00C32C09"/>
    <w:rsid w:val="00C334E5"/>
    <w:rsid w:val="00C358E1"/>
    <w:rsid w:val="00C37941"/>
    <w:rsid w:val="00C40C91"/>
    <w:rsid w:val="00C46495"/>
    <w:rsid w:val="00C530F4"/>
    <w:rsid w:val="00C613EF"/>
    <w:rsid w:val="00C762C2"/>
    <w:rsid w:val="00C77DD7"/>
    <w:rsid w:val="00C86501"/>
    <w:rsid w:val="00C90607"/>
    <w:rsid w:val="00C93480"/>
    <w:rsid w:val="00CA4225"/>
    <w:rsid w:val="00CA4EB8"/>
    <w:rsid w:val="00CA59E9"/>
    <w:rsid w:val="00CB5DF5"/>
    <w:rsid w:val="00CC16F1"/>
    <w:rsid w:val="00CC632F"/>
    <w:rsid w:val="00CC6700"/>
    <w:rsid w:val="00CC79B2"/>
    <w:rsid w:val="00CD431E"/>
    <w:rsid w:val="00CE3A7D"/>
    <w:rsid w:val="00CE432A"/>
    <w:rsid w:val="00CE74A2"/>
    <w:rsid w:val="00CF0831"/>
    <w:rsid w:val="00CF4A15"/>
    <w:rsid w:val="00D01E6C"/>
    <w:rsid w:val="00D02357"/>
    <w:rsid w:val="00D079D4"/>
    <w:rsid w:val="00D12A18"/>
    <w:rsid w:val="00D1475F"/>
    <w:rsid w:val="00D23152"/>
    <w:rsid w:val="00D23A86"/>
    <w:rsid w:val="00D26A9C"/>
    <w:rsid w:val="00D27D19"/>
    <w:rsid w:val="00D339AE"/>
    <w:rsid w:val="00D4224B"/>
    <w:rsid w:val="00D566B4"/>
    <w:rsid w:val="00D65C75"/>
    <w:rsid w:val="00D6681C"/>
    <w:rsid w:val="00D74A3B"/>
    <w:rsid w:val="00D77955"/>
    <w:rsid w:val="00D77DFA"/>
    <w:rsid w:val="00D80945"/>
    <w:rsid w:val="00D840E4"/>
    <w:rsid w:val="00D84132"/>
    <w:rsid w:val="00D8595C"/>
    <w:rsid w:val="00D92A52"/>
    <w:rsid w:val="00D95B86"/>
    <w:rsid w:val="00DA235B"/>
    <w:rsid w:val="00DA47A0"/>
    <w:rsid w:val="00DA6D95"/>
    <w:rsid w:val="00DB324E"/>
    <w:rsid w:val="00DB40F0"/>
    <w:rsid w:val="00DB5D42"/>
    <w:rsid w:val="00DC63B5"/>
    <w:rsid w:val="00DD3519"/>
    <w:rsid w:val="00DE60BF"/>
    <w:rsid w:val="00DF5E2B"/>
    <w:rsid w:val="00E0516A"/>
    <w:rsid w:val="00E05759"/>
    <w:rsid w:val="00E05DE7"/>
    <w:rsid w:val="00E079D0"/>
    <w:rsid w:val="00E25C2E"/>
    <w:rsid w:val="00E2629C"/>
    <w:rsid w:val="00E27D41"/>
    <w:rsid w:val="00E35DA1"/>
    <w:rsid w:val="00E36506"/>
    <w:rsid w:val="00E377E2"/>
    <w:rsid w:val="00E426BB"/>
    <w:rsid w:val="00E43044"/>
    <w:rsid w:val="00E55200"/>
    <w:rsid w:val="00E62D61"/>
    <w:rsid w:val="00E673D6"/>
    <w:rsid w:val="00E73EA4"/>
    <w:rsid w:val="00E75118"/>
    <w:rsid w:val="00E7768E"/>
    <w:rsid w:val="00E809BC"/>
    <w:rsid w:val="00E82455"/>
    <w:rsid w:val="00E86FE1"/>
    <w:rsid w:val="00E87036"/>
    <w:rsid w:val="00E90357"/>
    <w:rsid w:val="00EA04D6"/>
    <w:rsid w:val="00EB00C9"/>
    <w:rsid w:val="00EB7C4E"/>
    <w:rsid w:val="00EC0B55"/>
    <w:rsid w:val="00EC4EF0"/>
    <w:rsid w:val="00EC726A"/>
    <w:rsid w:val="00EC72F1"/>
    <w:rsid w:val="00ED5EB0"/>
    <w:rsid w:val="00EF23C4"/>
    <w:rsid w:val="00EF4648"/>
    <w:rsid w:val="00EF557D"/>
    <w:rsid w:val="00EF66CD"/>
    <w:rsid w:val="00EF7475"/>
    <w:rsid w:val="00F02499"/>
    <w:rsid w:val="00F10811"/>
    <w:rsid w:val="00F11528"/>
    <w:rsid w:val="00F12917"/>
    <w:rsid w:val="00F20FE6"/>
    <w:rsid w:val="00F21B6F"/>
    <w:rsid w:val="00F3236D"/>
    <w:rsid w:val="00F33D9D"/>
    <w:rsid w:val="00F37E5C"/>
    <w:rsid w:val="00F420AC"/>
    <w:rsid w:val="00F501EA"/>
    <w:rsid w:val="00F51FD1"/>
    <w:rsid w:val="00F52A9E"/>
    <w:rsid w:val="00F56632"/>
    <w:rsid w:val="00F56E8C"/>
    <w:rsid w:val="00F63217"/>
    <w:rsid w:val="00F70D34"/>
    <w:rsid w:val="00F71DC4"/>
    <w:rsid w:val="00F729B6"/>
    <w:rsid w:val="00F87ABB"/>
    <w:rsid w:val="00FB31FF"/>
    <w:rsid w:val="00FB434D"/>
    <w:rsid w:val="00FB4D69"/>
    <w:rsid w:val="00FC4ABB"/>
    <w:rsid w:val="00FC5585"/>
    <w:rsid w:val="00FD5690"/>
    <w:rsid w:val="00FF0BDC"/>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97E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1156"/>
    <w:pPr>
      <w:jc w:val="center"/>
    </w:pPr>
    <w:rPr>
      <w:rFonts w:ascii="HG丸ｺﾞｼｯｸM-PRO" w:eastAsia="HG丸ｺﾞｼｯｸM-PRO" w:cs="MS-Mincho"/>
      <w:kern w:val="0"/>
      <w:sz w:val="24"/>
    </w:rPr>
  </w:style>
  <w:style w:type="paragraph" w:styleId="a4">
    <w:name w:val="Closing"/>
    <w:basedOn w:val="a"/>
    <w:rsid w:val="00181156"/>
    <w:pPr>
      <w:jc w:val="right"/>
    </w:pPr>
    <w:rPr>
      <w:rFonts w:ascii="HG丸ｺﾞｼｯｸM-PRO" w:eastAsia="HG丸ｺﾞｼｯｸM-PRO" w:cs="MS-Mincho"/>
      <w:kern w:val="0"/>
      <w:sz w:val="24"/>
    </w:rPr>
  </w:style>
  <w:style w:type="paragraph" w:styleId="a5">
    <w:name w:val="Balloon Text"/>
    <w:basedOn w:val="a"/>
    <w:semiHidden/>
    <w:rsid w:val="00B86CAF"/>
    <w:rPr>
      <w:rFonts w:ascii="Arial" w:eastAsia="ＭＳ ゴシック" w:hAnsi="Arial"/>
      <w:sz w:val="18"/>
      <w:szCs w:val="18"/>
    </w:rPr>
  </w:style>
  <w:style w:type="paragraph" w:styleId="a6">
    <w:name w:val="header"/>
    <w:basedOn w:val="a"/>
    <w:rsid w:val="00D74A3B"/>
    <w:pPr>
      <w:tabs>
        <w:tab w:val="center" w:pos="4252"/>
        <w:tab w:val="right" w:pos="8504"/>
      </w:tabs>
      <w:snapToGrid w:val="0"/>
    </w:pPr>
  </w:style>
  <w:style w:type="paragraph" w:styleId="a7">
    <w:name w:val="footer"/>
    <w:basedOn w:val="a"/>
    <w:link w:val="a8"/>
    <w:uiPriority w:val="99"/>
    <w:rsid w:val="00D74A3B"/>
    <w:pPr>
      <w:tabs>
        <w:tab w:val="center" w:pos="4252"/>
        <w:tab w:val="right" w:pos="8504"/>
      </w:tabs>
      <w:snapToGrid w:val="0"/>
    </w:pPr>
  </w:style>
  <w:style w:type="character" w:styleId="a9">
    <w:name w:val="page number"/>
    <w:basedOn w:val="a0"/>
    <w:rsid w:val="000F0060"/>
  </w:style>
  <w:style w:type="character" w:customStyle="1" w:styleId="a8">
    <w:name w:val="フッター (文字)"/>
    <w:basedOn w:val="a0"/>
    <w:link w:val="a7"/>
    <w:uiPriority w:val="99"/>
    <w:rsid w:val="003B1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4841">
      <w:bodyDiv w:val="1"/>
      <w:marLeft w:val="0"/>
      <w:marRight w:val="0"/>
      <w:marTop w:val="0"/>
      <w:marBottom w:val="0"/>
      <w:divBdr>
        <w:top w:val="none" w:sz="0" w:space="0" w:color="auto"/>
        <w:left w:val="none" w:sz="0" w:space="0" w:color="auto"/>
        <w:bottom w:val="none" w:sz="0" w:space="0" w:color="auto"/>
        <w:right w:val="none" w:sz="0" w:space="0" w:color="auto"/>
      </w:divBdr>
    </w:div>
    <w:div w:id="21152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2025-05-07T00:31:00Z</dcterms:created>
  <dcterms:modified xsi:type="dcterms:W3CDTF">2025-05-08T10:20:00Z</dcterms:modified>
</cp:coreProperties>
</file>