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50E47" w14:textId="6B867D7B" w:rsidR="00AE0F09" w:rsidRPr="00BD4104" w:rsidRDefault="00BB54D4" w:rsidP="00AE0F09">
      <w:pPr>
        <w:jc w:val="center"/>
        <w:rPr>
          <w:rFonts w:asciiTheme="minorEastAsia" w:hAnsiTheme="minorEastAsia"/>
          <w:b/>
          <w:szCs w:val="21"/>
        </w:rPr>
      </w:pPr>
      <w:r>
        <w:rPr>
          <w:rFonts w:asciiTheme="minorEastAsia" w:hAnsiTheme="minorEastAsia" w:hint="eastAsia"/>
          <w:b/>
          <w:noProof/>
          <w:szCs w:val="21"/>
          <w:lang w:val="ja-JP"/>
        </w:rPr>
        <mc:AlternateContent>
          <mc:Choice Requires="wps">
            <w:drawing>
              <wp:anchor distT="0" distB="0" distL="114300" distR="114300" simplePos="0" relativeHeight="251659264" behindDoc="0" locked="0" layoutInCell="1" allowOverlap="1" wp14:anchorId="2188B5A5" wp14:editId="29F4650B">
                <wp:simplePos x="0" y="0"/>
                <wp:positionH relativeFrom="column">
                  <wp:posOffset>5284470</wp:posOffset>
                </wp:positionH>
                <wp:positionV relativeFrom="paragraph">
                  <wp:posOffset>-453390</wp:posOffset>
                </wp:positionV>
                <wp:extent cx="984250" cy="349250"/>
                <wp:effectExtent l="0" t="0" r="25400" b="12700"/>
                <wp:wrapNone/>
                <wp:docPr id="1" name="正方形/長方形 1"/>
                <wp:cNvGraphicFramePr/>
                <a:graphic xmlns:a="http://schemas.openxmlformats.org/drawingml/2006/main">
                  <a:graphicData uri="http://schemas.microsoft.com/office/word/2010/wordprocessingShape">
                    <wps:wsp>
                      <wps:cNvSpPr/>
                      <wps:spPr>
                        <a:xfrm>
                          <a:off x="0" y="0"/>
                          <a:ext cx="984250" cy="349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99E5A" w14:textId="04E05872" w:rsidR="00BB54D4" w:rsidRPr="00BB54D4" w:rsidRDefault="00BB54D4" w:rsidP="00BB54D4">
                            <w:pPr>
                              <w:jc w:val="center"/>
                              <w:rPr>
                                <w:b/>
                                <w:bCs/>
                                <w:color w:val="000000" w:themeColor="text1"/>
                              </w:rPr>
                            </w:pPr>
                            <w:r w:rsidRPr="00BB54D4">
                              <w:rPr>
                                <w:rFonts w:hint="eastAsia"/>
                                <w:b/>
                                <w:bCs/>
                                <w:color w:val="000000" w:themeColor="text1"/>
                              </w:rPr>
                              <w:t>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8B5A5" id="正方形/長方形 1" o:spid="_x0000_s1026" style="position:absolute;left:0;text-align:left;margin-left:416.1pt;margin-top:-35.7pt;width:77.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" filled="f" strokecolor="black [3213]">
                <v:textbox>
                  <w:txbxContent>
                    <w:p w14:paraId="18799E5A" w14:textId="04E05872" w:rsidR="00BB54D4" w:rsidRPr="00BB54D4" w:rsidRDefault="00BB54D4" w:rsidP="00BB54D4">
                      <w:pPr>
                        <w:jc w:val="center"/>
                        <w:rPr>
                          <w:b/>
                          <w:bCs/>
                          <w:color w:val="000000" w:themeColor="text1"/>
                        </w:rPr>
                      </w:pPr>
                      <w:r w:rsidRPr="00BB54D4">
                        <w:rPr>
                          <w:rFonts w:hint="eastAsia"/>
                          <w:b/>
                          <w:bCs/>
                          <w:color w:val="000000" w:themeColor="text1"/>
                        </w:rPr>
                        <w:t>資料１</w:t>
                      </w:r>
                    </w:p>
                  </w:txbxContent>
                </v:textbox>
              </v:rect>
            </w:pict>
          </mc:Fallback>
        </mc:AlternateContent>
      </w:r>
      <w:r w:rsidR="00AE0F09" w:rsidRPr="00BD4104">
        <w:rPr>
          <w:rFonts w:asciiTheme="minorEastAsia" w:hAnsiTheme="minorEastAsia" w:hint="eastAsia"/>
          <w:b/>
          <w:szCs w:val="21"/>
        </w:rPr>
        <w:t>地方独立行政法人大阪府立病院機構にかかる評価の考え方について</w:t>
      </w:r>
    </w:p>
    <w:p w14:paraId="35918728" w14:textId="77777777" w:rsidR="00AE0F09" w:rsidRPr="00BD4104" w:rsidRDefault="00AE0F09" w:rsidP="00AE0F09">
      <w:pPr>
        <w:jc w:val="right"/>
        <w:rPr>
          <w:rFonts w:asciiTheme="minorEastAsia" w:hAnsiTheme="minorEastAsia"/>
          <w:szCs w:val="21"/>
        </w:rPr>
      </w:pPr>
    </w:p>
    <w:p w14:paraId="2AFAE50F" w14:textId="77777777" w:rsidR="00340BDE" w:rsidRPr="00BD4104" w:rsidRDefault="00340BDE" w:rsidP="00AE0F09">
      <w:pPr>
        <w:jc w:val="right"/>
        <w:rPr>
          <w:rFonts w:asciiTheme="minorEastAsia" w:hAnsiTheme="minorEastAsia"/>
          <w:szCs w:val="21"/>
        </w:rPr>
      </w:pPr>
      <w:r w:rsidRPr="00A2217E">
        <w:rPr>
          <w:rFonts w:asciiTheme="minorEastAsia" w:hAnsiTheme="minorEastAsia" w:hint="eastAsia"/>
          <w:w w:val="90"/>
          <w:kern w:val="0"/>
          <w:szCs w:val="21"/>
          <w:fitText w:val="2100" w:id="-1758300672"/>
        </w:rPr>
        <w:t>平成30年８月22日決</w:t>
      </w:r>
      <w:r w:rsidRPr="00A2217E">
        <w:rPr>
          <w:rFonts w:asciiTheme="minorEastAsia" w:hAnsiTheme="minorEastAsia" w:hint="eastAsia"/>
          <w:spacing w:val="12"/>
          <w:w w:val="90"/>
          <w:kern w:val="0"/>
          <w:szCs w:val="21"/>
          <w:fitText w:val="2100" w:id="-1758300672"/>
        </w:rPr>
        <w:t>定</w:t>
      </w:r>
    </w:p>
    <w:p w14:paraId="7632323C" w14:textId="77777777" w:rsidR="007C51D7" w:rsidRPr="00893F49" w:rsidRDefault="005C7AC9" w:rsidP="007C51D7">
      <w:pPr>
        <w:jc w:val="right"/>
        <w:rPr>
          <w:rFonts w:asciiTheme="minorEastAsia" w:hAnsiTheme="minorEastAsia"/>
          <w:szCs w:val="21"/>
        </w:rPr>
      </w:pPr>
      <w:r w:rsidRPr="00A2217E">
        <w:rPr>
          <w:rFonts w:asciiTheme="minorEastAsia" w:hAnsiTheme="minorEastAsia" w:hint="eastAsia"/>
          <w:w w:val="95"/>
          <w:kern w:val="0"/>
          <w:szCs w:val="21"/>
          <w:fitText w:val="2100" w:id="-1758300671"/>
        </w:rPr>
        <w:t>令和元</w:t>
      </w:r>
      <w:r w:rsidR="0016453F" w:rsidRPr="00A2217E">
        <w:rPr>
          <w:rFonts w:asciiTheme="minorEastAsia" w:hAnsiTheme="minorEastAsia" w:hint="eastAsia"/>
          <w:w w:val="95"/>
          <w:kern w:val="0"/>
          <w:szCs w:val="21"/>
          <w:fitText w:val="2100" w:id="-1758300671"/>
        </w:rPr>
        <w:t>年</w:t>
      </w:r>
      <w:r w:rsidR="004C0FB9" w:rsidRPr="00A2217E">
        <w:rPr>
          <w:rFonts w:asciiTheme="minorEastAsia" w:hAnsiTheme="minorEastAsia" w:hint="eastAsia"/>
          <w:w w:val="95"/>
          <w:kern w:val="0"/>
          <w:szCs w:val="21"/>
          <w:fitText w:val="2100" w:id="-1758300671"/>
        </w:rPr>
        <w:t>８</w:t>
      </w:r>
      <w:r w:rsidR="00AE0F09" w:rsidRPr="00A2217E">
        <w:rPr>
          <w:rFonts w:asciiTheme="minorEastAsia" w:hAnsiTheme="minorEastAsia" w:hint="eastAsia"/>
          <w:w w:val="95"/>
          <w:kern w:val="0"/>
          <w:szCs w:val="21"/>
          <w:fitText w:val="2100" w:id="-1758300671"/>
        </w:rPr>
        <w:t>月</w:t>
      </w:r>
      <w:r w:rsidR="007C51D7" w:rsidRPr="00A2217E">
        <w:rPr>
          <w:rFonts w:asciiTheme="minorEastAsia" w:hAnsiTheme="minorEastAsia" w:hint="eastAsia"/>
          <w:w w:val="95"/>
          <w:kern w:val="0"/>
          <w:szCs w:val="21"/>
          <w:fitText w:val="2100" w:id="-1758300671"/>
        </w:rPr>
        <w:t>2</w:t>
      </w:r>
      <w:r w:rsidR="00533863" w:rsidRPr="00A2217E">
        <w:rPr>
          <w:rFonts w:asciiTheme="minorEastAsia" w:hAnsiTheme="minorEastAsia"/>
          <w:w w:val="95"/>
          <w:kern w:val="0"/>
          <w:szCs w:val="21"/>
          <w:fitText w:val="2100" w:id="-1758300671"/>
        </w:rPr>
        <w:t>3</w:t>
      </w:r>
      <w:r w:rsidR="00AE0F09" w:rsidRPr="00A2217E">
        <w:rPr>
          <w:rFonts w:asciiTheme="minorEastAsia" w:hAnsiTheme="minorEastAsia" w:hint="eastAsia"/>
          <w:w w:val="95"/>
          <w:kern w:val="0"/>
          <w:szCs w:val="21"/>
          <w:fitText w:val="2100" w:id="-1758300671"/>
        </w:rPr>
        <w:t>日</w:t>
      </w:r>
      <w:r w:rsidR="00340BDE" w:rsidRPr="00A2217E">
        <w:rPr>
          <w:rFonts w:asciiTheme="minorEastAsia" w:hAnsiTheme="minorEastAsia" w:hint="eastAsia"/>
          <w:w w:val="95"/>
          <w:kern w:val="0"/>
          <w:szCs w:val="21"/>
          <w:fitText w:val="2100" w:id="-1758300671"/>
        </w:rPr>
        <w:t>改</w:t>
      </w:r>
      <w:r w:rsidR="00340BDE" w:rsidRPr="00A2217E">
        <w:rPr>
          <w:rFonts w:asciiTheme="minorEastAsia" w:hAnsiTheme="minorEastAsia" w:hint="eastAsia"/>
          <w:spacing w:val="7"/>
          <w:w w:val="95"/>
          <w:kern w:val="0"/>
          <w:szCs w:val="21"/>
          <w:fitText w:val="2100" w:id="-1758300671"/>
        </w:rPr>
        <w:t>正</w:t>
      </w:r>
    </w:p>
    <w:p w14:paraId="7EBE1411" w14:textId="77777777" w:rsidR="007C51D7" w:rsidRPr="00893F49" w:rsidRDefault="00302425" w:rsidP="007C51D7">
      <w:pPr>
        <w:jc w:val="right"/>
        <w:rPr>
          <w:rFonts w:asciiTheme="minorEastAsia" w:hAnsiTheme="minorEastAsia"/>
          <w:kern w:val="0"/>
          <w:szCs w:val="21"/>
        </w:rPr>
      </w:pPr>
      <w:r w:rsidRPr="00893F49">
        <w:rPr>
          <w:rFonts w:asciiTheme="minorEastAsia" w:hAnsiTheme="minorEastAsia" w:hint="eastAsia"/>
          <w:kern w:val="0"/>
          <w:szCs w:val="21"/>
        </w:rPr>
        <w:t>令和２年７月８</w:t>
      </w:r>
      <w:r w:rsidR="007C51D7" w:rsidRPr="00893F49">
        <w:rPr>
          <w:rFonts w:asciiTheme="minorEastAsia" w:hAnsiTheme="minorEastAsia" w:hint="eastAsia"/>
          <w:kern w:val="0"/>
          <w:szCs w:val="21"/>
        </w:rPr>
        <w:t>日改正</w:t>
      </w:r>
    </w:p>
    <w:p w14:paraId="5D14BC25" w14:textId="77777777" w:rsidR="004F1674" w:rsidRPr="00893F49" w:rsidRDefault="004F1674" w:rsidP="004F1674">
      <w:pPr>
        <w:wordWrap w:val="0"/>
        <w:jc w:val="right"/>
        <w:rPr>
          <w:rFonts w:asciiTheme="minorEastAsia" w:hAnsiTheme="minorEastAsia"/>
          <w:kern w:val="0"/>
          <w:szCs w:val="21"/>
        </w:rPr>
      </w:pPr>
      <w:r w:rsidRPr="00893F49">
        <w:rPr>
          <w:rFonts w:asciiTheme="minorEastAsia" w:hAnsiTheme="minorEastAsia" w:hint="eastAsia"/>
          <w:kern w:val="0"/>
          <w:szCs w:val="21"/>
        </w:rPr>
        <w:t>令和３年７月</w:t>
      </w:r>
      <w:r w:rsidR="00577A17" w:rsidRPr="00893F49">
        <w:rPr>
          <w:rFonts w:asciiTheme="minorEastAsia" w:hAnsiTheme="minorEastAsia" w:hint="eastAsia"/>
          <w:kern w:val="0"/>
          <w:szCs w:val="21"/>
        </w:rPr>
        <w:t>９</w:t>
      </w:r>
      <w:r w:rsidRPr="00893F49">
        <w:rPr>
          <w:rFonts w:asciiTheme="minorEastAsia" w:hAnsiTheme="minorEastAsia" w:hint="eastAsia"/>
          <w:kern w:val="0"/>
          <w:szCs w:val="21"/>
        </w:rPr>
        <w:t>日改正</w:t>
      </w:r>
    </w:p>
    <w:p w14:paraId="7F82CDE6" w14:textId="77777777" w:rsidR="004F0760" w:rsidRPr="00893F49" w:rsidRDefault="004F0760" w:rsidP="004F0760">
      <w:pPr>
        <w:wordWrap w:val="0"/>
        <w:jc w:val="right"/>
        <w:rPr>
          <w:rFonts w:asciiTheme="minorEastAsia" w:hAnsiTheme="minorEastAsia"/>
          <w:szCs w:val="21"/>
        </w:rPr>
      </w:pPr>
      <w:r w:rsidRPr="00893F49">
        <w:rPr>
          <w:rFonts w:asciiTheme="minorEastAsia" w:hAnsiTheme="minorEastAsia" w:hint="eastAsia"/>
          <w:kern w:val="0"/>
          <w:szCs w:val="21"/>
        </w:rPr>
        <w:t>令和４年</w:t>
      </w:r>
      <w:r w:rsidR="00DF2FD9" w:rsidRPr="00893F49">
        <w:rPr>
          <w:rFonts w:asciiTheme="minorEastAsia" w:hAnsiTheme="minorEastAsia" w:hint="eastAsia"/>
          <w:kern w:val="0"/>
          <w:szCs w:val="21"/>
        </w:rPr>
        <w:t>７</w:t>
      </w:r>
      <w:r w:rsidRPr="00893F49">
        <w:rPr>
          <w:rFonts w:asciiTheme="minorEastAsia" w:hAnsiTheme="minorEastAsia" w:hint="eastAsia"/>
          <w:kern w:val="0"/>
          <w:szCs w:val="21"/>
        </w:rPr>
        <w:t>月</w:t>
      </w:r>
      <w:r w:rsidR="00DF2FD9" w:rsidRPr="00893F49">
        <w:rPr>
          <w:rFonts w:asciiTheme="minorEastAsia" w:hAnsiTheme="minorEastAsia" w:hint="eastAsia"/>
          <w:kern w:val="0"/>
          <w:szCs w:val="21"/>
        </w:rPr>
        <w:t>５</w:t>
      </w:r>
      <w:r w:rsidRPr="00893F49">
        <w:rPr>
          <w:rFonts w:asciiTheme="minorEastAsia" w:hAnsiTheme="minorEastAsia" w:hint="eastAsia"/>
          <w:kern w:val="0"/>
          <w:szCs w:val="21"/>
        </w:rPr>
        <w:t>日改正</w:t>
      </w:r>
    </w:p>
    <w:p w14:paraId="5821F76D" w14:textId="77777777" w:rsidR="00AE0F09" w:rsidRPr="00893F49" w:rsidRDefault="00AE0F09" w:rsidP="00AE0F09">
      <w:pPr>
        <w:rPr>
          <w:rFonts w:asciiTheme="minorEastAsia" w:hAnsiTheme="minorEastAsia"/>
          <w:szCs w:val="21"/>
        </w:rPr>
      </w:pPr>
      <w:r w:rsidRPr="00893F49">
        <w:rPr>
          <w:rFonts w:asciiTheme="minorEastAsia" w:hAnsiTheme="minorEastAsia" w:hint="eastAsia"/>
          <w:szCs w:val="21"/>
        </w:rPr>
        <w:t>１　趣旨</w:t>
      </w:r>
    </w:p>
    <w:p w14:paraId="2A1DE8A4" w14:textId="77777777" w:rsidR="00AE0F09" w:rsidRPr="00893F49" w:rsidRDefault="00AE0F09" w:rsidP="00AE0F09">
      <w:pPr>
        <w:ind w:firstLineChars="100" w:firstLine="210"/>
        <w:rPr>
          <w:rFonts w:asciiTheme="minorEastAsia" w:hAnsiTheme="minorEastAsia"/>
          <w:szCs w:val="21"/>
        </w:rPr>
      </w:pPr>
      <w:r w:rsidRPr="00893F49">
        <w:rPr>
          <w:rFonts w:asciiTheme="minorEastAsia" w:hAnsiTheme="minorEastAsia" w:hint="eastAsia"/>
          <w:szCs w:val="21"/>
        </w:rPr>
        <w:t>地方独立行政法人大阪府立病院機構（以下「法人」という。）にかかる評価は、「大阪府における地方独立行政法人評価委員会（公立大学以外の法人）の運営及び知事の評価等に関する基本的な考え方」（平成３０年４月１日施行</w:t>
      </w:r>
      <w:r w:rsidR="007C51D7" w:rsidRPr="00893F49">
        <w:rPr>
          <w:rFonts w:asciiTheme="minorEastAsia" w:hAnsiTheme="minorEastAsia" w:hint="eastAsia"/>
          <w:szCs w:val="21"/>
        </w:rPr>
        <w:t>、令和元年７月２日改正</w:t>
      </w:r>
      <w:r w:rsidRPr="00893F49">
        <w:rPr>
          <w:rFonts w:asciiTheme="minorEastAsia" w:hAnsiTheme="minorEastAsia" w:hint="eastAsia"/>
          <w:szCs w:val="21"/>
        </w:rPr>
        <w:t>）を踏まえ、以下に示した基本方針及び評価方法等に基づき実施する</w:t>
      </w:r>
      <w:r w:rsidR="00F70A19" w:rsidRPr="00893F49">
        <w:rPr>
          <w:rFonts w:asciiTheme="minorEastAsia" w:hAnsiTheme="minorEastAsia" w:hint="eastAsia"/>
          <w:szCs w:val="21"/>
        </w:rPr>
        <w:t>。</w:t>
      </w:r>
    </w:p>
    <w:p w14:paraId="58729F76" w14:textId="77777777" w:rsidR="00AE0F09" w:rsidRPr="00893F49" w:rsidRDefault="00AE0F09" w:rsidP="00AE0F09">
      <w:pPr>
        <w:rPr>
          <w:rFonts w:asciiTheme="minorEastAsia" w:hAnsiTheme="minorEastAsia"/>
          <w:szCs w:val="21"/>
        </w:rPr>
      </w:pPr>
    </w:p>
    <w:p w14:paraId="405C6170" w14:textId="77777777" w:rsidR="00AE0F09" w:rsidRPr="00893F49" w:rsidRDefault="00AE0F09" w:rsidP="00AE0F09">
      <w:pPr>
        <w:rPr>
          <w:rFonts w:asciiTheme="minorEastAsia" w:hAnsiTheme="minorEastAsia"/>
          <w:szCs w:val="21"/>
        </w:rPr>
      </w:pPr>
      <w:r w:rsidRPr="00893F49">
        <w:rPr>
          <w:rFonts w:asciiTheme="minorEastAsia" w:hAnsiTheme="minorEastAsia" w:hint="eastAsia"/>
          <w:szCs w:val="21"/>
        </w:rPr>
        <w:t>２　評価の基本方針</w:t>
      </w:r>
    </w:p>
    <w:p w14:paraId="3312CAEC" w14:textId="77777777" w:rsidR="00AE0F09" w:rsidRPr="00893F49" w:rsidRDefault="006A1863" w:rsidP="00AE0F09">
      <w:pPr>
        <w:ind w:left="420" w:hangingChars="200" w:hanging="420"/>
        <w:rPr>
          <w:rFonts w:asciiTheme="minorEastAsia" w:hAnsiTheme="minorEastAsia"/>
          <w:szCs w:val="21"/>
        </w:rPr>
      </w:pPr>
      <w:r w:rsidRPr="00893F49">
        <w:rPr>
          <w:rFonts w:asciiTheme="minorEastAsia" w:hAnsiTheme="minorEastAsia" w:hint="eastAsia"/>
          <w:szCs w:val="21"/>
        </w:rPr>
        <w:t>（１）</w:t>
      </w:r>
      <w:r w:rsidR="007C51D7" w:rsidRPr="00893F49">
        <w:rPr>
          <w:rFonts w:hint="eastAsia"/>
        </w:rPr>
        <w:t>法人の組織・業務運営等に関して改善すべき点を明らかにすることにより、法人運営の質的向上に資することを目的に評価を行う。</w:t>
      </w:r>
    </w:p>
    <w:p w14:paraId="72FF9347" w14:textId="77777777" w:rsidR="00AE0F09" w:rsidRPr="00893F49" w:rsidRDefault="00AE0F09" w:rsidP="00AE0F09">
      <w:pPr>
        <w:ind w:left="420" w:hangingChars="200" w:hanging="420"/>
        <w:rPr>
          <w:rFonts w:asciiTheme="minorEastAsia" w:hAnsiTheme="minorEastAsia"/>
          <w:szCs w:val="21"/>
        </w:rPr>
      </w:pPr>
      <w:r w:rsidRPr="00893F49">
        <w:rPr>
          <w:rFonts w:asciiTheme="minorEastAsia" w:hAnsiTheme="minorEastAsia" w:hint="eastAsia"/>
          <w:szCs w:val="21"/>
        </w:rPr>
        <w:t>（２）府民への説明責任の観点から、中期目標の達成に向けた法人の取組状況等を分かりやすく示すこととする。</w:t>
      </w:r>
    </w:p>
    <w:p w14:paraId="51C1F8F0" w14:textId="77777777" w:rsidR="00AE0F09" w:rsidRPr="00893F49" w:rsidRDefault="00AE0F09" w:rsidP="00AE0F09">
      <w:pPr>
        <w:ind w:left="420" w:hangingChars="200" w:hanging="420"/>
        <w:rPr>
          <w:rFonts w:asciiTheme="minorEastAsia" w:hAnsiTheme="minorEastAsia"/>
          <w:szCs w:val="21"/>
        </w:rPr>
      </w:pPr>
      <w:r w:rsidRPr="00893F49">
        <w:rPr>
          <w:rFonts w:asciiTheme="minorEastAsia" w:hAnsiTheme="minorEastAsia" w:hint="eastAsia"/>
          <w:szCs w:val="21"/>
        </w:rPr>
        <w:t>（３）評価の方法については、法人を取り巻く環境変化などを踏まえ、必要に応じて見直すこととする。</w:t>
      </w:r>
    </w:p>
    <w:p w14:paraId="1977E9A1" w14:textId="77777777" w:rsidR="00AE0F09" w:rsidRPr="00893F49" w:rsidRDefault="00AE0F09" w:rsidP="00AE0F09">
      <w:pPr>
        <w:rPr>
          <w:rFonts w:asciiTheme="minorEastAsia" w:hAnsiTheme="minorEastAsia"/>
          <w:szCs w:val="21"/>
        </w:rPr>
      </w:pPr>
    </w:p>
    <w:p w14:paraId="284A822F" w14:textId="77777777" w:rsidR="00AE0F09" w:rsidRPr="00893F49" w:rsidRDefault="00AE0F09" w:rsidP="00AE0F09">
      <w:pPr>
        <w:rPr>
          <w:rFonts w:asciiTheme="minorEastAsia" w:hAnsiTheme="minorEastAsia"/>
          <w:szCs w:val="21"/>
        </w:rPr>
      </w:pPr>
      <w:r w:rsidRPr="00893F49">
        <w:rPr>
          <w:rFonts w:asciiTheme="minorEastAsia" w:hAnsiTheme="minorEastAsia" w:hint="eastAsia"/>
          <w:szCs w:val="21"/>
        </w:rPr>
        <w:t>３　評価の方法</w:t>
      </w:r>
    </w:p>
    <w:p w14:paraId="4D70FD7F" w14:textId="77777777" w:rsidR="007C51D7" w:rsidRPr="00893F49" w:rsidRDefault="007C51D7" w:rsidP="006A1863">
      <w:pPr>
        <w:ind w:left="210" w:hangingChars="100" w:hanging="210"/>
        <w:rPr>
          <w:rFonts w:asciiTheme="minorEastAsia" w:hAnsiTheme="minorEastAsia"/>
          <w:szCs w:val="21"/>
        </w:rPr>
      </w:pPr>
      <w:r w:rsidRPr="00893F49">
        <w:rPr>
          <w:rFonts w:asciiTheme="minorEastAsia" w:hAnsiTheme="minorEastAsia" w:hint="eastAsia"/>
          <w:szCs w:val="21"/>
        </w:rPr>
        <w:t xml:space="preserve">　　評価は、各事業年度終了後に「事業年度評価」、中期目標期間終了前に「中期目標期間見込評価」、中期目標期間終了後に「中期目標期間評価」を実施するものとし、それぞれの評価は、「項目別評価」と「全体評価」により行う。</w:t>
      </w:r>
    </w:p>
    <w:p w14:paraId="02B9C25D" w14:textId="77777777" w:rsidR="008111EC" w:rsidRPr="00893F49" w:rsidRDefault="008111EC" w:rsidP="006A1863">
      <w:pPr>
        <w:ind w:left="210" w:hangingChars="100" w:hanging="210"/>
        <w:rPr>
          <w:rFonts w:asciiTheme="minorEastAsia" w:hAnsiTheme="minorEastAsia"/>
          <w:szCs w:val="21"/>
        </w:rPr>
      </w:pPr>
    </w:p>
    <w:p w14:paraId="2B62195E" w14:textId="77777777" w:rsidR="008111EC" w:rsidRPr="00893F49" w:rsidRDefault="008111EC" w:rsidP="006A1863">
      <w:pPr>
        <w:ind w:left="210" w:hangingChars="100" w:hanging="210"/>
        <w:rPr>
          <w:rFonts w:asciiTheme="minorEastAsia" w:hAnsiTheme="minorEastAsia"/>
          <w:szCs w:val="21"/>
        </w:rPr>
      </w:pPr>
      <w:r w:rsidRPr="00893F49">
        <w:rPr>
          <w:rFonts w:asciiTheme="minorEastAsia" w:hAnsiTheme="minorEastAsia" w:hint="eastAsia"/>
          <w:szCs w:val="21"/>
        </w:rPr>
        <w:t>４　「事業年度評価」の方法</w:t>
      </w:r>
    </w:p>
    <w:p w14:paraId="6D73EBBD" w14:textId="77777777" w:rsidR="008111EC" w:rsidRPr="00893F49" w:rsidRDefault="008111EC" w:rsidP="008111EC">
      <w:pPr>
        <w:ind w:leftChars="100" w:left="210" w:firstLineChars="100" w:firstLine="210"/>
        <w:rPr>
          <w:rFonts w:asciiTheme="minorEastAsia" w:hAnsiTheme="minorEastAsia"/>
          <w:szCs w:val="21"/>
        </w:rPr>
      </w:pPr>
      <w:r w:rsidRPr="00893F49">
        <w:rPr>
          <w:rFonts w:asciiTheme="minorEastAsia" w:hAnsiTheme="minorEastAsia" w:hint="eastAsia"/>
          <w:szCs w:val="21"/>
        </w:rPr>
        <w:t>中期計画及びそれに基づく年度計画に記載されている小項目、大項目及び全体について評価を行う。</w:t>
      </w:r>
    </w:p>
    <w:p w14:paraId="1327922C" w14:textId="77777777" w:rsidR="008111EC" w:rsidRPr="00893F49" w:rsidRDefault="008111EC" w:rsidP="008111EC">
      <w:pPr>
        <w:rPr>
          <w:rFonts w:asciiTheme="minorEastAsia" w:hAnsiTheme="minorEastAsia"/>
          <w:szCs w:val="21"/>
        </w:rPr>
      </w:pPr>
      <w:r w:rsidRPr="00893F49">
        <w:rPr>
          <w:rFonts w:asciiTheme="minorEastAsia" w:hAnsiTheme="minorEastAsia" w:hint="eastAsia"/>
          <w:szCs w:val="21"/>
        </w:rPr>
        <w:t>（１）法人による自己評価</w:t>
      </w:r>
    </w:p>
    <w:p w14:paraId="701F53A9" w14:textId="77777777" w:rsidR="008111EC" w:rsidRPr="00893F49" w:rsidRDefault="008111EC" w:rsidP="008111EC">
      <w:pPr>
        <w:ind w:leftChars="200" w:left="630" w:hangingChars="100" w:hanging="210"/>
        <w:rPr>
          <w:rFonts w:asciiTheme="minorEastAsia" w:hAnsiTheme="minorEastAsia"/>
          <w:szCs w:val="21"/>
        </w:rPr>
      </w:pPr>
      <w:r w:rsidRPr="00893F49">
        <w:rPr>
          <w:rFonts w:asciiTheme="minorEastAsia" w:hAnsiTheme="minorEastAsia" w:hint="eastAsia"/>
          <w:szCs w:val="21"/>
        </w:rPr>
        <w:t>①　法人は、小項目ごとの進捗状況について、Ⅰ～Ⅴの５段階で自己評価を行い、業務実績報告書を作成する。</w:t>
      </w:r>
    </w:p>
    <w:p w14:paraId="7CD964A4" w14:textId="77777777" w:rsidR="008111EC" w:rsidRPr="00893F49" w:rsidRDefault="008111EC" w:rsidP="008111EC">
      <w:pPr>
        <w:ind w:leftChars="200" w:left="630" w:hangingChars="100" w:hanging="210"/>
        <w:rPr>
          <w:rFonts w:asciiTheme="minorEastAsia" w:hAnsiTheme="minorEastAsia"/>
          <w:szCs w:val="21"/>
        </w:rPr>
      </w:pPr>
      <w:r w:rsidRPr="00893F49">
        <w:rPr>
          <w:rFonts w:asciiTheme="minorEastAsia" w:hAnsiTheme="minorEastAsia" w:hint="eastAsia"/>
          <w:szCs w:val="21"/>
        </w:rPr>
        <w:t>②　業務実績報告書には、自己評価のほか、自己評価の判断理由（実施状況等）を記載する。</w:t>
      </w:r>
    </w:p>
    <w:p w14:paraId="3AF6D74C" w14:textId="77777777" w:rsidR="008111EC" w:rsidRPr="00893F49" w:rsidRDefault="008111EC" w:rsidP="00F86B3D">
      <w:pPr>
        <w:ind w:leftChars="200" w:left="630" w:hangingChars="100" w:hanging="210"/>
        <w:rPr>
          <w:rFonts w:asciiTheme="minorEastAsia" w:hAnsiTheme="minorEastAsia"/>
          <w:szCs w:val="21"/>
        </w:rPr>
      </w:pPr>
      <w:r w:rsidRPr="00893F49">
        <w:rPr>
          <w:rFonts w:asciiTheme="minorEastAsia" w:hAnsiTheme="minorEastAsia" w:hint="eastAsia"/>
          <w:szCs w:val="21"/>
        </w:rPr>
        <w:t>③　業務実績報告書には、特記事項として、特色ある取り組み、法人運営を円滑にすすめるための工夫、今後の課題などを自由に記載する。</w:t>
      </w:r>
    </w:p>
    <w:p w14:paraId="2AAE51DB" w14:textId="77777777" w:rsidR="008111EC" w:rsidRPr="00893F49" w:rsidRDefault="008111EC" w:rsidP="00EB64A9">
      <w:pPr>
        <w:rPr>
          <w:rFonts w:asciiTheme="minorEastAsia" w:hAnsiTheme="minorEastAsia"/>
          <w:szCs w:val="21"/>
        </w:rPr>
      </w:pPr>
      <w:r w:rsidRPr="00893F49">
        <w:rPr>
          <w:rFonts w:asciiTheme="minorEastAsia" w:hAnsiTheme="minorEastAsia" w:hint="eastAsia"/>
          <w:szCs w:val="21"/>
        </w:rPr>
        <w:t>（２）</w:t>
      </w:r>
      <w:r w:rsidR="000C5E29" w:rsidRPr="00893F49">
        <w:rPr>
          <w:rFonts w:asciiTheme="minorEastAsia" w:hAnsiTheme="minorEastAsia" w:hint="eastAsia"/>
          <w:szCs w:val="21"/>
        </w:rPr>
        <w:t>知事による</w:t>
      </w:r>
      <w:r w:rsidRPr="00893F49">
        <w:rPr>
          <w:rFonts w:asciiTheme="minorEastAsia" w:hAnsiTheme="minorEastAsia" w:hint="eastAsia"/>
          <w:szCs w:val="21"/>
        </w:rPr>
        <w:t>項目別評価（小項目評価</w:t>
      </w:r>
      <w:r w:rsidR="00F86B3D" w:rsidRPr="00893F49">
        <w:rPr>
          <w:rFonts w:asciiTheme="minorEastAsia" w:hAnsiTheme="minorEastAsia" w:hint="eastAsia"/>
          <w:szCs w:val="21"/>
        </w:rPr>
        <w:t>・大項目評価</w:t>
      </w:r>
      <w:r w:rsidRPr="00893F49">
        <w:rPr>
          <w:rFonts w:asciiTheme="minorEastAsia" w:hAnsiTheme="minorEastAsia" w:hint="eastAsia"/>
          <w:szCs w:val="21"/>
        </w:rPr>
        <w:t>）</w:t>
      </w:r>
    </w:p>
    <w:p w14:paraId="7C8710D4" w14:textId="77777777" w:rsidR="00EB64A9" w:rsidRPr="00893F49" w:rsidRDefault="008111EC" w:rsidP="00F86B3D">
      <w:pPr>
        <w:ind w:leftChars="200" w:left="630" w:hangingChars="100" w:hanging="210"/>
        <w:rPr>
          <w:rFonts w:asciiTheme="minorEastAsia" w:hAnsiTheme="minorEastAsia"/>
          <w:szCs w:val="21"/>
        </w:rPr>
      </w:pPr>
      <w:r w:rsidRPr="00893F49">
        <w:rPr>
          <w:rFonts w:asciiTheme="minorEastAsia" w:hAnsiTheme="minorEastAsia" w:hint="eastAsia"/>
          <w:szCs w:val="21"/>
        </w:rPr>
        <w:t>①　知事</w:t>
      </w:r>
      <w:r w:rsidR="00F86B3D" w:rsidRPr="00893F49">
        <w:rPr>
          <w:rFonts w:asciiTheme="minorEastAsia" w:hAnsiTheme="minorEastAsia" w:hint="eastAsia"/>
          <w:szCs w:val="21"/>
        </w:rPr>
        <w:t>は</w:t>
      </w:r>
      <w:r w:rsidRPr="00893F49">
        <w:rPr>
          <w:rFonts w:asciiTheme="minorEastAsia" w:hAnsiTheme="minorEastAsia" w:hint="eastAsia"/>
          <w:szCs w:val="21"/>
        </w:rPr>
        <w:t>、</w:t>
      </w:r>
      <w:r w:rsidR="00F86B3D" w:rsidRPr="00893F49">
        <w:rPr>
          <w:rFonts w:asciiTheme="minorEastAsia" w:hAnsiTheme="minorEastAsia" w:hint="eastAsia"/>
          <w:szCs w:val="21"/>
        </w:rPr>
        <w:t>小項目ごとの進捗状況について、</w:t>
      </w:r>
      <w:r w:rsidR="00EB64A9" w:rsidRPr="00893F49">
        <w:rPr>
          <w:rFonts w:asciiTheme="minorEastAsia" w:hAnsiTheme="minorEastAsia" w:hint="eastAsia"/>
          <w:szCs w:val="21"/>
        </w:rPr>
        <w:t>法人が行った自己評価について検証、評価または進捗状況の確認を行い、</w:t>
      </w:r>
      <w:r w:rsidR="00F86B3D" w:rsidRPr="00893F49">
        <w:rPr>
          <w:rFonts w:asciiTheme="minorEastAsia" w:hAnsiTheme="minorEastAsia" w:hint="eastAsia"/>
          <w:szCs w:val="21"/>
        </w:rPr>
        <w:t>別紙に基づき</w:t>
      </w:r>
      <w:r w:rsidRPr="00893F49">
        <w:rPr>
          <w:rFonts w:asciiTheme="minorEastAsia" w:hAnsiTheme="minorEastAsia" w:hint="eastAsia"/>
          <w:szCs w:val="21"/>
        </w:rPr>
        <w:t>Ⅰ～Ⅴの５段階による評価を行う。</w:t>
      </w:r>
    </w:p>
    <w:p w14:paraId="649D7FC9" w14:textId="77777777" w:rsidR="00EB64A9" w:rsidRPr="00893F49" w:rsidRDefault="00EB64A9" w:rsidP="00EB64A9">
      <w:pPr>
        <w:ind w:firstLineChars="300" w:firstLine="630"/>
        <w:rPr>
          <w:rFonts w:asciiTheme="minorEastAsia" w:hAnsiTheme="minorEastAsia"/>
          <w:szCs w:val="21"/>
        </w:rPr>
      </w:pPr>
      <w:r w:rsidRPr="00893F49">
        <w:rPr>
          <w:rFonts w:asciiTheme="minorEastAsia" w:hAnsiTheme="minorEastAsia" w:hint="eastAsia"/>
          <w:szCs w:val="21"/>
        </w:rPr>
        <w:t>【知事による小項目評価の区分】</w:t>
      </w:r>
    </w:p>
    <w:tbl>
      <w:tblPr>
        <w:tblW w:w="8221" w:type="dxa"/>
        <w:tblInd w:w="950" w:type="dxa"/>
        <w:tblCellMar>
          <w:left w:w="99" w:type="dxa"/>
          <w:right w:w="99" w:type="dxa"/>
        </w:tblCellMar>
        <w:tblLook w:val="04A0" w:firstRow="1" w:lastRow="0" w:firstColumn="1" w:lastColumn="0" w:noHBand="0" w:noVBand="1"/>
      </w:tblPr>
      <w:tblGrid>
        <w:gridCol w:w="1134"/>
        <w:gridCol w:w="7087"/>
      </w:tblGrid>
      <w:tr w:rsidR="00BD4104" w:rsidRPr="00893F49" w14:paraId="4601B598" w14:textId="77777777" w:rsidTr="00225096">
        <w:trPr>
          <w:trHeight w:val="285"/>
        </w:trPr>
        <w:tc>
          <w:tcPr>
            <w:tcW w:w="1134" w:type="dxa"/>
            <w:tcBorders>
              <w:top w:val="single" w:sz="4" w:space="0" w:color="auto"/>
              <w:left w:val="single" w:sz="4" w:space="0" w:color="auto"/>
              <w:bottom w:val="single" w:sz="4" w:space="0" w:color="auto"/>
              <w:right w:val="nil"/>
            </w:tcBorders>
            <w:noWrap/>
            <w:vAlign w:val="center"/>
            <w:hideMark/>
          </w:tcPr>
          <w:p w14:paraId="093C3C15" w14:textId="77777777" w:rsidR="00EB64A9" w:rsidRPr="00893F49" w:rsidRDefault="00EB64A9"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Ⅴ</w:t>
            </w:r>
          </w:p>
        </w:tc>
        <w:tc>
          <w:tcPr>
            <w:tcW w:w="7087" w:type="dxa"/>
            <w:tcBorders>
              <w:top w:val="single" w:sz="4" w:space="0" w:color="auto"/>
              <w:left w:val="single" w:sz="4" w:space="0" w:color="auto"/>
              <w:bottom w:val="single" w:sz="4" w:space="0" w:color="auto"/>
              <w:right w:val="single" w:sz="4" w:space="0" w:color="auto"/>
            </w:tcBorders>
            <w:hideMark/>
          </w:tcPr>
          <w:p w14:paraId="66D9A0FB" w14:textId="77777777" w:rsidR="00EB64A9" w:rsidRPr="00893F49" w:rsidRDefault="00EB64A9" w:rsidP="00F86B3D">
            <w:r w:rsidRPr="00893F49">
              <w:rPr>
                <w:rFonts w:hint="eastAsia"/>
              </w:rPr>
              <w:t>特段の成果が認められる場合</w:t>
            </w:r>
          </w:p>
        </w:tc>
      </w:tr>
      <w:tr w:rsidR="00BD4104" w:rsidRPr="00893F49" w14:paraId="75C3B171" w14:textId="77777777" w:rsidTr="00225096">
        <w:trPr>
          <w:trHeight w:val="285"/>
        </w:trPr>
        <w:tc>
          <w:tcPr>
            <w:tcW w:w="1134" w:type="dxa"/>
            <w:tcBorders>
              <w:top w:val="single" w:sz="4" w:space="0" w:color="auto"/>
              <w:left w:val="single" w:sz="4" w:space="0" w:color="auto"/>
              <w:bottom w:val="single" w:sz="4" w:space="0" w:color="auto"/>
              <w:right w:val="nil"/>
            </w:tcBorders>
            <w:noWrap/>
            <w:vAlign w:val="center"/>
            <w:hideMark/>
          </w:tcPr>
          <w:p w14:paraId="4AA05E16" w14:textId="77777777" w:rsidR="00EB64A9" w:rsidRPr="00893F49" w:rsidRDefault="00EB64A9"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Ⅳ</w:t>
            </w:r>
          </w:p>
        </w:tc>
        <w:tc>
          <w:tcPr>
            <w:tcW w:w="7087" w:type="dxa"/>
            <w:tcBorders>
              <w:top w:val="single" w:sz="4" w:space="0" w:color="auto"/>
              <w:left w:val="single" w:sz="4" w:space="0" w:color="auto"/>
              <w:bottom w:val="single" w:sz="4" w:space="0" w:color="auto"/>
              <w:right w:val="single" w:sz="4" w:space="0" w:color="auto"/>
            </w:tcBorders>
            <w:hideMark/>
          </w:tcPr>
          <w:p w14:paraId="054651FB" w14:textId="77777777" w:rsidR="00EB64A9" w:rsidRPr="00893F49" w:rsidRDefault="00EB64A9" w:rsidP="00F86B3D">
            <w:r w:rsidRPr="00893F49">
              <w:rPr>
                <w:rFonts w:hint="eastAsia"/>
              </w:rPr>
              <w:t>年度計画を相当程度上回る成果が認められる場合</w:t>
            </w:r>
          </w:p>
        </w:tc>
      </w:tr>
      <w:tr w:rsidR="00BD4104" w:rsidRPr="00893F49" w14:paraId="33E2C6CC" w14:textId="77777777" w:rsidTr="00225096">
        <w:trPr>
          <w:trHeight w:val="285"/>
        </w:trPr>
        <w:tc>
          <w:tcPr>
            <w:tcW w:w="1134" w:type="dxa"/>
            <w:tcBorders>
              <w:top w:val="single" w:sz="4" w:space="0" w:color="auto"/>
              <w:left w:val="single" w:sz="4" w:space="0" w:color="auto"/>
              <w:bottom w:val="single" w:sz="4" w:space="0" w:color="auto"/>
              <w:right w:val="nil"/>
            </w:tcBorders>
            <w:noWrap/>
            <w:vAlign w:val="center"/>
            <w:hideMark/>
          </w:tcPr>
          <w:p w14:paraId="6F7B4325" w14:textId="77777777" w:rsidR="00EB64A9" w:rsidRPr="00893F49" w:rsidRDefault="00EB64A9"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Ⅲ</w:t>
            </w:r>
          </w:p>
        </w:tc>
        <w:tc>
          <w:tcPr>
            <w:tcW w:w="7087" w:type="dxa"/>
            <w:tcBorders>
              <w:top w:val="single" w:sz="4" w:space="0" w:color="auto"/>
              <w:left w:val="single" w:sz="4" w:space="0" w:color="auto"/>
              <w:bottom w:val="single" w:sz="4" w:space="0" w:color="auto"/>
              <w:right w:val="single" w:sz="4" w:space="0" w:color="auto"/>
            </w:tcBorders>
            <w:hideMark/>
          </w:tcPr>
          <w:p w14:paraId="66CBCF76" w14:textId="77777777" w:rsidR="00EB64A9" w:rsidRPr="00893F49" w:rsidRDefault="00EB64A9" w:rsidP="00F86B3D">
            <w:r w:rsidRPr="00893F49">
              <w:rPr>
                <w:rFonts w:hint="eastAsia"/>
              </w:rPr>
              <w:t>年度計画を順調に実施している場合</w:t>
            </w:r>
          </w:p>
        </w:tc>
      </w:tr>
      <w:tr w:rsidR="00BD4104" w:rsidRPr="00893F49" w14:paraId="168DAC26" w14:textId="77777777" w:rsidTr="00225096">
        <w:trPr>
          <w:trHeight w:val="285"/>
        </w:trPr>
        <w:tc>
          <w:tcPr>
            <w:tcW w:w="1134" w:type="dxa"/>
            <w:tcBorders>
              <w:top w:val="nil"/>
              <w:left w:val="single" w:sz="4" w:space="0" w:color="auto"/>
              <w:bottom w:val="single" w:sz="4" w:space="0" w:color="auto"/>
              <w:right w:val="nil"/>
            </w:tcBorders>
            <w:noWrap/>
            <w:vAlign w:val="center"/>
            <w:hideMark/>
          </w:tcPr>
          <w:p w14:paraId="1DF14D4A" w14:textId="77777777" w:rsidR="00EB64A9" w:rsidRPr="00893F49" w:rsidRDefault="00EB64A9"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Ⅱ</w:t>
            </w:r>
          </w:p>
        </w:tc>
        <w:tc>
          <w:tcPr>
            <w:tcW w:w="7087" w:type="dxa"/>
            <w:tcBorders>
              <w:top w:val="nil"/>
              <w:left w:val="single" w:sz="4" w:space="0" w:color="auto"/>
              <w:bottom w:val="single" w:sz="4" w:space="0" w:color="auto"/>
              <w:right w:val="single" w:sz="4" w:space="0" w:color="auto"/>
            </w:tcBorders>
            <w:hideMark/>
          </w:tcPr>
          <w:p w14:paraId="4D2EC6CE" w14:textId="77777777" w:rsidR="00EB64A9" w:rsidRPr="00893F49" w:rsidRDefault="00EB64A9" w:rsidP="00F86B3D">
            <w:r w:rsidRPr="00893F49">
              <w:rPr>
                <w:rFonts w:hint="eastAsia"/>
              </w:rPr>
              <w:t>年度計画を十分に実施できていない場合</w:t>
            </w:r>
          </w:p>
        </w:tc>
      </w:tr>
      <w:tr w:rsidR="00BD4104" w:rsidRPr="00893F49" w14:paraId="5E8283C8" w14:textId="77777777" w:rsidTr="00225096">
        <w:trPr>
          <w:trHeight w:val="285"/>
        </w:trPr>
        <w:tc>
          <w:tcPr>
            <w:tcW w:w="1134" w:type="dxa"/>
            <w:tcBorders>
              <w:top w:val="single" w:sz="4" w:space="0" w:color="auto"/>
              <w:left w:val="single" w:sz="4" w:space="0" w:color="auto"/>
              <w:bottom w:val="single" w:sz="4" w:space="0" w:color="auto"/>
              <w:right w:val="nil"/>
            </w:tcBorders>
            <w:noWrap/>
            <w:vAlign w:val="center"/>
          </w:tcPr>
          <w:p w14:paraId="5411E314" w14:textId="77777777" w:rsidR="00EB64A9" w:rsidRPr="00893F49" w:rsidRDefault="00EB64A9"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Ⅰ</w:t>
            </w:r>
          </w:p>
        </w:tc>
        <w:tc>
          <w:tcPr>
            <w:tcW w:w="7087" w:type="dxa"/>
            <w:tcBorders>
              <w:top w:val="single" w:sz="4" w:space="0" w:color="auto"/>
              <w:left w:val="single" w:sz="4" w:space="0" w:color="auto"/>
              <w:bottom w:val="single" w:sz="4" w:space="0" w:color="auto"/>
              <w:right w:val="single" w:sz="4" w:space="0" w:color="auto"/>
            </w:tcBorders>
          </w:tcPr>
          <w:p w14:paraId="4D4155B9" w14:textId="77777777" w:rsidR="00EB64A9" w:rsidRPr="00893F49" w:rsidRDefault="00EB64A9" w:rsidP="00F86B3D">
            <w:r w:rsidRPr="00893F49">
              <w:rPr>
                <w:rFonts w:hint="eastAsia"/>
              </w:rPr>
              <w:t>特段の支障が認められる場合</w:t>
            </w:r>
          </w:p>
        </w:tc>
      </w:tr>
    </w:tbl>
    <w:p w14:paraId="500666DF" w14:textId="77777777" w:rsidR="00225096" w:rsidRPr="00893F49" w:rsidRDefault="00225096" w:rsidP="00225096">
      <w:pPr>
        <w:ind w:leftChars="300" w:left="630" w:firstLineChars="100" w:firstLine="210"/>
        <w:rPr>
          <w:rFonts w:asciiTheme="minorEastAsia" w:hAnsiTheme="minorEastAsia"/>
          <w:sz w:val="24"/>
          <w:szCs w:val="21"/>
        </w:rPr>
      </w:pPr>
      <w:r w:rsidRPr="00893F49">
        <w:rPr>
          <w:rFonts w:asciiTheme="minorEastAsia" w:hAnsiTheme="minorEastAsia" w:hint="eastAsia"/>
          <w:szCs w:val="21"/>
        </w:rPr>
        <w:t>ただし、想定しえない重大な外的要因等により、年度計画が実施できなかった</w:t>
      </w:r>
      <w:r w:rsidR="00F92CE5" w:rsidRPr="00893F49">
        <w:rPr>
          <w:rFonts w:asciiTheme="minorEastAsia" w:hAnsiTheme="minorEastAsia" w:hint="eastAsia"/>
          <w:szCs w:val="21"/>
        </w:rPr>
        <w:t>と認められる</w:t>
      </w:r>
      <w:r w:rsidRPr="00893F49">
        <w:rPr>
          <w:rFonts w:asciiTheme="minorEastAsia" w:hAnsiTheme="minorEastAsia" w:hint="eastAsia"/>
          <w:szCs w:val="21"/>
        </w:rPr>
        <w:t>場合は評価不能とする。</w:t>
      </w:r>
    </w:p>
    <w:p w14:paraId="20A56356" w14:textId="77777777" w:rsidR="00F86B3D" w:rsidRPr="00893F49" w:rsidRDefault="00F86B3D" w:rsidP="00F86B3D">
      <w:pPr>
        <w:ind w:leftChars="200" w:left="630" w:hangingChars="100" w:hanging="210"/>
        <w:rPr>
          <w:rFonts w:asciiTheme="minorEastAsia" w:hAnsiTheme="minorEastAsia"/>
          <w:szCs w:val="21"/>
        </w:rPr>
      </w:pPr>
      <w:r w:rsidRPr="00893F49">
        <w:rPr>
          <w:rFonts w:asciiTheme="minorEastAsia" w:hAnsiTheme="minorEastAsia" w:hint="eastAsia"/>
          <w:szCs w:val="21"/>
        </w:rPr>
        <w:lastRenderedPageBreak/>
        <w:t>②　知事は、小項目評価の結果、特記事項の記載内容などを考慮し、大項目ごとの進捗状況について、別紙に基づきＳ・Ａ～Ｄ の５段階による評価を行なう。</w:t>
      </w:r>
    </w:p>
    <w:tbl>
      <w:tblPr>
        <w:tblW w:w="8221" w:type="dxa"/>
        <w:tblInd w:w="950" w:type="dxa"/>
        <w:tblCellMar>
          <w:left w:w="99" w:type="dxa"/>
          <w:right w:w="99" w:type="dxa"/>
        </w:tblCellMar>
        <w:tblLook w:val="04A0" w:firstRow="1" w:lastRow="0" w:firstColumn="1" w:lastColumn="0" w:noHBand="0" w:noVBand="1"/>
      </w:tblPr>
      <w:tblGrid>
        <w:gridCol w:w="1134"/>
        <w:gridCol w:w="7087"/>
      </w:tblGrid>
      <w:tr w:rsidR="00BD4104" w:rsidRPr="00893F49" w14:paraId="79651677" w14:textId="77777777" w:rsidTr="00225096">
        <w:trPr>
          <w:trHeight w:val="285"/>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03E0AA6B" w14:textId="77777777" w:rsidR="00F86B3D" w:rsidRPr="00893F49" w:rsidRDefault="00F86B3D"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Ｓ</w:t>
            </w:r>
          </w:p>
        </w:tc>
        <w:tc>
          <w:tcPr>
            <w:tcW w:w="7087" w:type="dxa"/>
            <w:tcBorders>
              <w:top w:val="single" w:sz="4" w:space="0" w:color="auto"/>
              <w:left w:val="nil"/>
              <w:bottom w:val="single" w:sz="4" w:space="0" w:color="auto"/>
              <w:right w:val="single" w:sz="4" w:space="0" w:color="auto"/>
            </w:tcBorders>
            <w:hideMark/>
          </w:tcPr>
          <w:p w14:paraId="5CF68BFB" w14:textId="77777777" w:rsidR="00F86B3D" w:rsidRPr="00893F49" w:rsidRDefault="00F86B3D" w:rsidP="00F86B3D">
            <w:r w:rsidRPr="00893F49">
              <w:rPr>
                <w:rFonts w:hint="eastAsia"/>
              </w:rPr>
              <w:t>特筆すべき進捗状況。</w:t>
            </w:r>
          </w:p>
        </w:tc>
      </w:tr>
      <w:tr w:rsidR="00BD4104" w:rsidRPr="00893F49" w14:paraId="38634163" w14:textId="77777777" w:rsidTr="00225096">
        <w:trPr>
          <w:trHeight w:val="285"/>
        </w:trPr>
        <w:tc>
          <w:tcPr>
            <w:tcW w:w="1134" w:type="dxa"/>
            <w:tcBorders>
              <w:top w:val="nil"/>
              <w:left w:val="single" w:sz="4" w:space="0" w:color="auto"/>
              <w:bottom w:val="single" w:sz="4" w:space="0" w:color="auto"/>
              <w:right w:val="single" w:sz="4" w:space="0" w:color="auto"/>
            </w:tcBorders>
            <w:noWrap/>
            <w:vAlign w:val="center"/>
            <w:hideMark/>
          </w:tcPr>
          <w:p w14:paraId="361BBDDB" w14:textId="77777777" w:rsidR="00F86B3D" w:rsidRPr="00893F49" w:rsidRDefault="00F86B3D"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Ａ</w:t>
            </w:r>
          </w:p>
        </w:tc>
        <w:tc>
          <w:tcPr>
            <w:tcW w:w="7087" w:type="dxa"/>
            <w:tcBorders>
              <w:top w:val="nil"/>
              <w:left w:val="nil"/>
              <w:bottom w:val="single" w:sz="4" w:space="0" w:color="auto"/>
              <w:right w:val="single" w:sz="4" w:space="0" w:color="auto"/>
            </w:tcBorders>
            <w:hideMark/>
          </w:tcPr>
          <w:p w14:paraId="614F4051" w14:textId="77777777" w:rsidR="00F86B3D" w:rsidRPr="00893F49" w:rsidRDefault="00F86B3D" w:rsidP="00F86B3D">
            <w:r w:rsidRPr="00893F49">
              <w:rPr>
                <w:rFonts w:hint="eastAsia"/>
              </w:rPr>
              <w:t>計画どおり。</w:t>
            </w:r>
          </w:p>
        </w:tc>
      </w:tr>
      <w:tr w:rsidR="00BD4104" w:rsidRPr="00893F49" w14:paraId="5C6BC914" w14:textId="77777777" w:rsidTr="00225096">
        <w:trPr>
          <w:trHeight w:val="285"/>
        </w:trPr>
        <w:tc>
          <w:tcPr>
            <w:tcW w:w="1134" w:type="dxa"/>
            <w:tcBorders>
              <w:top w:val="nil"/>
              <w:left w:val="single" w:sz="4" w:space="0" w:color="auto"/>
              <w:bottom w:val="single" w:sz="4" w:space="0" w:color="auto"/>
              <w:right w:val="single" w:sz="4" w:space="0" w:color="auto"/>
            </w:tcBorders>
            <w:noWrap/>
            <w:vAlign w:val="center"/>
            <w:hideMark/>
          </w:tcPr>
          <w:p w14:paraId="52D04443" w14:textId="77777777" w:rsidR="00F86B3D" w:rsidRPr="00893F49" w:rsidRDefault="00F86B3D"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Ｂ</w:t>
            </w:r>
          </w:p>
        </w:tc>
        <w:tc>
          <w:tcPr>
            <w:tcW w:w="7087" w:type="dxa"/>
            <w:tcBorders>
              <w:top w:val="nil"/>
              <w:left w:val="nil"/>
              <w:bottom w:val="single" w:sz="4" w:space="0" w:color="auto"/>
              <w:right w:val="single" w:sz="4" w:space="0" w:color="auto"/>
            </w:tcBorders>
            <w:hideMark/>
          </w:tcPr>
          <w:p w14:paraId="1AD79B41" w14:textId="77777777" w:rsidR="00F86B3D" w:rsidRPr="00893F49" w:rsidRDefault="00F86B3D" w:rsidP="00F86B3D">
            <w:r w:rsidRPr="00893F49">
              <w:rPr>
                <w:rFonts w:hint="eastAsia"/>
              </w:rPr>
              <w:t>おおむね計画どおり。</w:t>
            </w:r>
          </w:p>
        </w:tc>
      </w:tr>
      <w:tr w:rsidR="00BD4104" w:rsidRPr="00893F49" w14:paraId="45148C62" w14:textId="77777777" w:rsidTr="00225096">
        <w:trPr>
          <w:trHeight w:val="285"/>
        </w:trPr>
        <w:tc>
          <w:tcPr>
            <w:tcW w:w="1134" w:type="dxa"/>
            <w:tcBorders>
              <w:top w:val="nil"/>
              <w:left w:val="single" w:sz="4" w:space="0" w:color="auto"/>
              <w:bottom w:val="single" w:sz="4" w:space="0" w:color="auto"/>
              <w:right w:val="single" w:sz="4" w:space="0" w:color="auto"/>
            </w:tcBorders>
            <w:noWrap/>
            <w:vAlign w:val="center"/>
            <w:hideMark/>
          </w:tcPr>
          <w:p w14:paraId="2E0DF482" w14:textId="77777777" w:rsidR="00F86B3D" w:rsidRPr="00893F49" w:rsidRDefault="00F86B3D"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Ｃ</w:t>
            </w:r>
          </w:p>
        </w:tc>
        <w:tc>
          <w:tcPr>
            <w:tcW w:w="7087" w:type="dxa"/>
            <w:tcBorders>
              <w:top w:val="nil"/>
              <w:left w:val="nil"/>
              <w:bottom w:val="single" w:sz="4" w:space="0" w:color="auto"/>
              <w:right w:val="single" w:sz="4" w:space="0" w:color="auto"/>
            </w:tcBorders>
            <w:hideMark/>
          </w:tcPr>
          <w:p w14:paraId="6869FCCF" w14:textId="77777777" w:rsidR="00F86B3D" w:rsidRPr="00893F49" w:rsidRDefault="00F86B3D" w:rsidP="00F86B3D">
            <w:r w:rsidRPr="00893F49">
              <w:rPr>
                <w:rFonts w:hint="eastAsia"/>
              </w:rPr>
              <w:t>計画を十分に実施できていない。</w:t>
            </w:r>
          </w:p>
        </w:tc>
      </w:tr>
      <w:tr w:rsidR="00BD4104" w:rsidRPr="00893F49" w14:paraId="10188D08" w14:textId="77777777" w:rsidTr="00225096">
        <w:trPr>
          <w:trHeight w:val="285"/>
        </w:trPr>
        <w:tc>
          <w:tcPr>
            <w:tcW w:w="1134" w:type="dxa"/>
            <w:tcBorders>
              <w:top w:val="nil"/>
              <w:left w:val="single" w:sz="4" w:space="0" w:color="auto"/>
              <w:bottom w:val="single" w:sz="4" w:space="0" w:color="auto"/>
              <w:right w:val="single" w:sz="4" w:space="0" w:color="auto"/>
            </w:tcBorders>
            <w:noWrap/>
            <w:vAlign w:val="center"/>
            <w:hideMark/>
          </w:tcPr>
          <w:p w14:paraId="405A56C1" w14:textId="77777777" w:rsidR="00F86B3D" w:rsidRPr="00893F49" w:rsidRDefault="00F86B3D" w:rsidP="00225096">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Ｄ</w:t>
            </w:r>
          </w:p>
        </w:tc>
        <w:tc>
          <w:tcPr>
            <w:tcW w:w="7087" w:type="dxa"/>
            <w:tcBorders>
              <w:top w:val="nil"/>
              <w:left w:val="nil"/>
              <w:bottom w:val="single" w:sz="4" w:space="0" w:color="auto"/>
              <w:right w:val="single" w:sz="4" w:space="0" w:color="auto"/>
            </w:tcBorders>
            <w:hideMark/>
          </w:tcPr>
          <w:p w14:paraId="64BF0B12" w14:textId="77777777" w:rsidR="00F86B3D" w:rsidRPr="00893F49" w:rsidRDefault="00F86B3D" w:rsidP="00F86B3D">
            <w:r w:rsidRPr="00893F49">
              <w:rPr>
                <w:rFonts w:hint="eastAsia"/>
              </w:rPr>
              <w:t>重大な改善事項あり。</w:t>
            </w:r>
          </w:p>
        </w:tc>
      </w:tr>
    </w:tbl>
    <w:p w14:paraId="18E71711" w14:textId="77777777" w:rsidR="00F86B3D" w:rsidRPr="00893F49" w:rsidRDefault="00F86B3D" w:rsidP="00F86B3D">
      <w:pPr>
        <w:ind w:leftChars="200" w:left="630" w:hangingChars="100" w:hanging="210"/>
        <w:rPr>
          <w:rFonts w:asciiTheme="minorEastAsia" w:hAnsiTheme="minorEastAsia"/>
          <w:szCs w:val="21"/>
        </w:rPr>
      </w:pPr>
      <w:r w:rsidRPr="00893F49">
        <w:rPr>
          <w:rFonts w:asciiTheme="minorEastAsia" w:hAnsiTheme="minorEastAsia" w:hint="eastAsia"/>
          <w:szCs w:val="21"/>
        </w:rPr>
        <w:t>③　必要に応じて、知事が評価の判断理由や特筆すべき点、遅れている点についてコメントを付す</w:t>
      </w:r>
      <w:r w:rsidR="00072A4B" w:rsidRPr="00893F49">
        <w:rPr>
          <w:rFonts w:asciiTheme="minorEastAsia" w:hAnsiTheme="minorEastAsia" w:hint="eastAsia"/>
          <w:szCs w:val="21"/>
        </w:rPr>
        <w:t>。</w:t>
      </w:r>
    </w:p>
    <w:p w14:paraId="746CB2A0" w14:textId="77777777" w:rsidR="008111EC" w:rsidRPr="00893F49" w:rsidRDefault="008111EC" w:rsidP="008111EC">
      <w:pPr>
        <w:rPr>
          <w:rFonts w:asciiTheme="minorEastAsia" w:hAnsiTheme="minorEastAsia"/>
          <w:szCs w:val="21"/>
        </w:rPr>
      </w:pPr>
      <w:r w:rsidRPr="00893F49">
        <w:rPr>
          <w:rFonts w:asciiTheme="minorEastAsia" w:hAnsiTheme="minorEastAsia" w:hint="eastAsia"/>
          <w:szCs w:val="21"/>
        </w:rPr>
        <w:t>（</w:t>
      </w:r>
      <w:r w:rsidR="00CF20A1" w:rsidRPr="00893F49">
        <w:rPr>
          <w:rFonts w:asciiTheme="minorEastAsia" w:hAnsiTheme="minorEastAsia" w:hint="eastAsia"/>
          <w:szCs w:val="21"/>
        </w:rPr>
        <w:t>３</w:t>
      </w:r>
      <w:r w:rsidRPr="00893F49">
        <w:rPr>
          <w:rFonts w:asciiTheme="minorEastAsia" w:hAnsiTheme="minorEastAsia" w:hint="eastAsia"/>
          <w:szCs w:val="21"/>
        </w:rPr>
        <w:t>）</w:t>
      </w:r>
      <w:r w:rsidR="000C5E29" w:rsidRPr="00893F49">
        <w:rPr>
          <w:rFonts w:asciiTheme="minorEastAsia" w:hAnsiTheme="minorEastAsia" w:hint="eastAsia"/>
          <w:szCs w:val="21"/>
        </w:rPr>
        <w:t>知事による</w:t>
      </w:r>
      <w:r w:rsidRPr="00893F49">
        <w:rPr>
          <w:rFonts w:asciiTheme="minorEastAsia" w:hAnsiTheme="minorEastAsia" w:hint="eastAsia"/>
          <w:szCs w:val="21"/>
        </w:rPr>
        <w:t xml:space="preserve">全体評価 </w:t>
      </w:r>
    </w:p>
    <w:p w14:paraId="090DA0F6" w14:textId="77777777" w:rsidR="008111EC" w:rsidRPr="00893F49" w:rsidRDefault="008111EC" w:rsidP="00F86B3D">
      <w:pPr>
        <w:ind w:leftChars="200" w:left="420" w:firstLineChars="100" w:firstLine="210"/>
        <w:rPr>
          <w:rFonts w:asciiTheme="minorEastAsia" w:hAnsiTheme="minorEastAsia"/>
          <w:szCs w:val="21"/>
        </w:rPr>
      </w:pPr>
      <w:r w:rsidRPr="00893F49">
        <w:rPr>
          <w:rFonts w:asciiTheme="minorEastAsia" w:hAnsiTheme="minorEastAsia" w:hint="eastAsia"/>
          <w:szCs w:val="21"/>
        </w:rPr>
        <w:t>知事において、項目別評価の結果を踏まえ、当該事業年度における中期計画の進捗状況全体について、記述式による総合的な評価を行う。</w:t>
      </w:r>
    </w:p>
    <w:p w14:paraId="6AE4A228" w14:textId="77777777" w:rsidR="00CB5BA9" w:rsidRPr="00893F49" w:rsidRDefault="00CB5BA9" w:rsidP="00F86B3D">
      <w:pPr>
        <w:ind w:leftChars="200" w:left="420" w:firstLineChars="100" w:firstLine="210"/>
        <w:rPr>
          <w:rFonts w:asciiTheme="minorEastAsia" w:hAnsiTheme="minorEastAsia"/>
          <w:szCs w:val="21"/>
        </w:rPr>
      </w:pPr>
    </w:p>
    <w:p w14:paraId="602DB97D" w14:textId="77777777" w:rsidR="00CB5BA9" w:rsidRPr="00893F49" w:rsidRDefault="000C5E29" w:rsidP="00CB5BA9">
      <w:pPr>
        <w:rPr>
          <w:rFonts w:asciiTheme="minorEastAsia" w:hAnsiTheme="minorEastAsia"/>
          <w:szCs w:val="21"/>
        </w:rPr>
      </w:pPr>
      <w:r w:rsidRPr="00893F49">
        <w:rPr>
          <w:rFonts w:asciiTheme="minorEastAsia" w:hAnsiTheme="minorEastAsia" w:hint="eastAsia"/>
          <w:szCs w:val="21"/>
        </w:rPr>
        <w:t>５</w:t>
      </w:r>
      <w:r w:rsidR="00CB5BA9" w:rsidRPr="00893F49">
        <w:rPr>
          <w:rFonts w:asciiTheme="minorEastAsia" w:hAnsiTheme="minorEastAsia" w:hint="eastAsia"/>
          <w:szCs w:val="21"/>
        </w:rPr>
        <w:t xml:space="preserve">　</w:t>
      </w:r>
      <w:r w:rsidR="001F405C" w:rsidRPr="00893F49">
        <w:rPr>
          <w:rFonts w:asciiTheme="minorEastAsia" w:hAnsiTheme="minorEastAsia" w:hint="eastAsia"/>
          <w:szCs w:val="21"/>
        </w:rPr>
        <w:t>「中期目標期間評価」</w:t>
      </w:r>
      <w:r w:rsidR="00CB5BA9" w:rsidRPr="00893F49">
        <w:rPr>
          <w:rFonts w:asciiTheme="minorEastAsia" w:hAnsiTheme="minorEastAsia" w:hint="eastAsia"/>
          <w:szCs w:val="21"/>
        </w:rPr>
        <w:t>の方法</w:t>
      </w:r>
    </w:p>
    <w:p w14:paraId="5531CC0C" w14:textId="77777777" w:rsidR="00CB5BA9" w:rsidRPr="00893F49" w:rsidRDefault="00CB5BA9" w:rsidP="00CB5BA9">
      <w:pPr>
        <w:ind w:firstLineChars="100" w:firstLine="210"/>
      </w:pPr>
      <w:r w:rsidRPr="00893F49">
        <w:rPr>
          <w:rFonts w:hint="eastAsia"/>
        </w:rPr>
        <w:t>中期目標に記載されている大項目及び全体について評価を行う。</w:t>
      </w:r>
      <w:r w:rsidRPr="00893F49">
        <w:rPr>
          <w:rFonts w:hint="eastAsia"/>
        </w:rPr>
        <w:t xml:space="preserve"> </w:t>
      </w:r>
    </w:p>
    <w:p w14:paraId="726DC7D1" w14:textId="77777777" w:rsidR="00CB5BA9" w:rsidRPr="00893F49" w:rsidRDefault="00CB5BA9" w:rsidP="00CB5BA9">
      <w:r w:rsidRPr="00893F49">
        <w:rPr>
          <w:rFonts w:hint="eastAsia"/>
        </w:rPr>
        <w:t>（１）法人による自己評価</w:t>
      </w:r>
    </w:p>
    <w:p w14:paraId="7897867F" w14:textId="77777777" w:rsidR="00CB5BA9" w:rsidRPr="00893F49" w:rsidRDefault="00CB5BA9" w:rsidP="00CB5BA9">
      <w:pPr>
        <w:ind w:leftChars="200" w:left="630" w:hangingChars="100" w:hanging="210"/>
        <w:rPr>
          <w:rFonts w:asciiTheme="minorEastAsia" w:hAnsiTheme="minorEastAsia"/>
          <w:szCs w:val="21"/>
        </w:rPr>
      </w:pPr>
      <w:r w:rsidRPr="00893F49">
        <w:rPr>
          <w:rFonts w:asciiTheme="minorEastAsia" w:hAnsiTheme="minorEastAsia" w:hint="eastAsia"/>
          <w:szCs w:val="21"/>
        </w:rPr>
        <w:t>①　法人は、大項目ごとの進捗状況について、</w:t>
      </w:r>
      <w:r w:rsidRPr="00893F49">
        <w:rPr>
          <w:rFonts w:ascii="ＭＳ 明朝" w:hAnsi="ＭＳ 明朝" w:hint="eastAsia"/>
          <w:szCs w:val="21"/>
        </w:rPr>
        <w:t>Ｓ・Ａ～Ｄ</w:t>
      </w:r>
      <w:r w:rsidRPr="00893F49">
        <w:rPr>
          <w:rFonts w:asciiTheme="minorEastAsia" w:hAnsiTheme="minorEastAsia" w:hint="eastAsia"/>
          <w:szCs w:val="21"/>
        </w:rPr>
        <w:t>の５段階で自己評価を行い、業務実績報告書を作成する。</w:t>
      </w:r>
    </w:p>
    <w:p w14:paraId="680FB3CA" w14:textId="77777777" w:rsidR="00CB5BA9" w:rsidRPr="00893F49" w:rsidRDefault="00CB5BA9" w:rsidP="00CB5BA9">
      <w:pPr>
        <w:ind w:leftChars="200" w:left="630" w:hangingChars="100" w:hanging="210"/>
        <w:rPr>
          <w:rFonts w:asciiTheme="minorEastAsia" w:hAnsiTheme="minorEastAsia"/>
          <w:szCs w:val="21"/>
        </w:rPr>
      </w:pPr>
      <w:r w:rsidRPr="00893F49">
        <w:rPr>
          <w:rFonts w:asciiTheme="minorEastAsia" w:hAnsiTheme="minorEastAsia" w:hint="eastAsia"/>
          <w:szCs w:val="21"/>
        </w:rPr>
        <w:t>②　業務実績報告書には、実績や自己評価及びその理由、今後の課題などを記載する。</w:t>
      </w:r>
    </w:p>
    <w:p w14:paraId="3D713DC0" w14:textId="77777777" w:rsidR="00CB5BA9" w:rsidRPr="00893F49" w:rsidRDefault="00CB5BA9" w:rsidP="00CB5BA9">
      <w:r w:rsidRPr="00893F49">
        <w:rPr>
          <w:rFonts w:hint="eastAsia"/>
        </w:rPr>
        <w:t>（２）知事による項目別評価（大項目評価）</w:t>
      </w:r>
      <w:r w:rsidRPr="00893F49">
        <w:rPr>
          <w:rFonts w:hint="eastAsia"/>
        </w:rPr>
        <w:t xml:space="preserve"> </w:t>
      </w:r>
    </w:p>
    <w:p w14:paraId="3C5AC1C5" w14:textId="77777777" w:rsidR="00CB5BA9" w:rsidRPr="00893F49" w:rsidRDefault="00CB5BA9" w:rsidP="000C5E29">
      <w:pPr>
        <w:ind w:leftChars="200" w:left="420" w:firstLineChars="100" w:firstLine="210"/>
        <w:rPr>
          <w:rFonts w:asciiTheme="minorEastAsia" w:hAnsiTheme="minorEastAsia"/>
          <w:szCs w:val="21"/>
        </w:rPr>
      </w:pPr>
      <w:r w:rsidRPr="00893F49">
        <w:rPr>
          <w:rFonts w:hint="eastAsia"/>
        </w:rPr>
        <w:t>知事は、各事業年度評価の結果を踏まえ、中期目標の達成状況を調査分析し</w:t>
      </w:r>
      <w:r w:rsidRPr="00893F49">
        <w:rPr>
          <w:rFonts w:ascii="ＭＳ 明朝" w:hAnsi="ＭＳ 明朝" w:hint="eastAsia"/>
          <w:szCs w:val="21"/>
        </w:rPr>
        <w:t>、</w:t>
      </w:r>
      <w:r w:rsidR="000C5E29" w:rsidRPr="00893F49">
        <w:rPr>
          <w:rFonts w:asciiTheme="minorEastAsia" w:hAnsiTheme="minorEastAsia" w:hint="eastAsia"/>
          <w:szCs w:val="21"/>
        </w:rPr>
        <w:t>別紙に基づき</w:t>
      </w:r>
      <w:r w:rsidRPr="00893F49">
        <w:rPr>
          <w:rFonts w:ascii="ＭＳ 明朝" w:hAnsi="ＭＳ 明朝" w:hint="eastAsia"/>
          <w:szCs w:val="21"/>
        </w:rPr>
        <w:t>Ｓ・Ａ～Ｄの５段階による評価を行う。</w:t>
      </w:r>
    </w:p>
    <w:p w14:paraId="00C8864D" w14:textId="77777777" w:rsidR="00CB5BA9" w:rsidRPr="00893F49" w:rsidRDefault="00CB5BA9" w:rsidP="00CB5BA9">
      <w:pPr>
        <w:ind w:firstLineChars="300" w:firstLine="630"/>
        <w:rPr>
          <w:rFonts w:asciiTheme="minorEastAsia" w:hAnsiTheme="minorEastAsia"/>
          <w:szCs w:val="21"/>
        </w:rPr>
      </w:pPr>
      <w:r w:rsidRPr="00893F49">
        <w:rPr>
          <w:rFonts w:asciiTheme="minorEastAsia" w:hAnsiTheme="minorEastAsia" w:hint="eastAsia"/>
          <w:szCs w:val="21"/>
        </w:rPr>
        <w:t>【知事による大項目評価の区分】</w:t>
      </w:r>
    </w:p>
    <w:tbl>
      <w:tblPr>
        <w:tblW w:w="7654" w:type="dxa"/>
        <w:tblInd w:w="950" w:type="dxa"/>
        <w:tblCellMar>
          <w:left w:w="99" w:type="dxa"/>
          <w:right w:w="99" w:type="dxa"/>
        </w:tblCellMar>
        <w:tblLook w:val="04A0" w:firstRow="1" w:lastRow="0" w:firstColumn="1" w:lastColumn="0" w:noHBand="0" w:noVBand="1"/>
      </w:tblPr>
      <w:tblGrid>
        <w:gridCol w:w="850"/>
        <w:gridCol w:w="6804"/>
      </w:tblGrid>
      <w:tr w:rsidR="00BD4104" w:rsidRPr="00893F49" w14:paraId="185A4FE7" w14:textId="77777777" w:rsidTr="004F5D32">
        <w:trPr>
          <w:trHeight w:val="285"/>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27D4E262" w14:textId="77777777" w:rsidR="00CB5BA9" w:rsidRPr="00893F49" w:rsidRDefault="00CB5BA9" w:rsidP="004F5D32">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Ｓ</w:t>
            </w:r>
          </w:p>
        </w:tc>
        <w:tc>
          <w:tcPr>
            <w:tcW w:w="6804" w:type="dxa"/>
            <w:tcBorders>
              <w:top w:val="single" w:sz="4" w:space="0" w:color="auto"/>
              <w:left w:val="nil"/>
              <w:bottom w:val="single" w:sz="4" w:space="0" w:color="auto"/>
              <w:right w:val="single" w:sz="4" w:space="0" w:color="auto"/>
            </w:tcBorders>
            <w:vAlign w:val="center"/>
            <w:hideMark/>
          </w:tcPr>
          <w:p w14:paraId="2CFD9C1A" w14:textId="77777777" w:rsidR="00CB5BA9" w:rsidRPr="00893F49" w:rsidRDefault="00CB5BA9" w:rsidP="004F5D32">
            <w:pPr>
              <w:snapToGrid w:val="0"/>
              <w:rPr>
                <w:rFonts w:asciiTheme="minorEastAsia" w:hAnsiTheme="minorEastAsia"/>
                <w:szCs w:val="21"/>
              </w:rPr>
            </w:pPr>
            <w:r w:rsidRPr="00893F49">
              <w:rPr>
                <w:rFonts w:asciiTheme="minorEastAsia" w:hAnsiTheme="minorEastAsia" w:hint="eastAsia"/>
                <w:szCs w:val="21"/>
              </w:rPr>
              <w:t>特筆すべき達成状況。</w:t>
            </w:r>
          </w:p>
        </w:tc>
      </w:tr>
      <w:tr w:rsidR="00BD4104" w:rsidRPr="00893F49" w14:paraId="5778D9E0" w14:textId="77777777" w:rsidTr="004F5D32">
        <w:trPr>
          <w:trHeight w:val="285"/>
        </w:trPr>
        <w:tc>
          <w:tcPr>
            <w:tcW w:w="850" w:type="dxa"/>
            <w:tcBorders>
              <w:top w:val="nil"/>
              <w:left w:val="single" w:sz="4" w:space="0" w:color="auto"/>
              <w:bottom w:val="single" w:sz="4" w:space="0" w:color="auto"/>
              <w:right w:val="single" w:sz="4" w:space="0" w:color="auto"/>
            </w:tcBorders>
            <w:noWrap/>
            <w:vAlign w:val="center"/>
            <w:hideMark/>
          </w:tcPr>
          <w:p w14:paraId="5BB80075" w14:textId="77777777" w:rsidR="00CB5BA9" w:rsidRPr="00893F49" w:rsidRDefault="00CB5BA9" w:rsidP="004F5D32">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Ａ</w:t>
            </w:r>
          </w:p>
        </w:tc>
        <w:tc>
          <w:tcPr>
            <w:tcW w:w="6804" w:type="dxa"/>
            <w:tcBorders>
              <w:top w:val="nil"/>
              <w:left w:val="nil"/>
              <w:bottom w:val="single" w:sz="4" w:space="0" w:color="auto"/>
              <w:right w:val="single" w:sz="4" w:space="0" w:color="auto"/>
            </w:tcBorders>
            <w:vAlign w:val="center"/>
            <w:hideMark/>
          </w:tcPr>
          <w:p w14:paraId="3CF67F27" w14:textId="77777777" w:rsidR="00CB5BA9" w:rsidRPr="00893F49" w:rsidRDefault="00CB5BA9" w:rsidP="004F5D32">
            <w:pPr>
              <w:snapToGrid w:val="0"/>
              <w:rPr>
                <w:rFonts w:asciiTheme="minorEastAsia" w:hAnsiTheme="minorEastAsia"/>
                <w:szCs w:val="21"/>
              </w:rPr>
            </w:pPr>
            <w:r w:rsidRPr="00893F49">
              <w:rPr>
                <w:rFonts w:asciiTheme="minorEastAsia" w:hAnsiTheme="minorEastAsia" w:hint="eastAsia"/>
                <w:szCs w:val="21"/>
              </w:rPr>
              <w:t>目標どおり達成。</w:t>
            </w:r>
          </w:p>
        </w:tc>
      </w:tr>
      <w:tr w:rsidR="00BD4104" w:rsidRPr="00893F49" w14:paraId="70F951D1" w14:textId="77777777" w:rsidTr="004F5D32">
        <w:trPr>
          <w:trHeight w:val="285"/>
        </w:trPr>
        <w:tc>
          <w:tcPr>
            <w:tcW w:w="850" w:type="dxa"/>
            <w:tcBorders>
              <w:top w:val="nil"/>
              <w:left w:val="single" w:sz="4" w:space="0" w:color="auto"/>
              <w:bottom w:val="single" w:sz="4" w:space="0" w:color="auto"/>
              <w:right w:val="single" w:sz="4" w:space="0" w:color="auto"/>
            </w:tcBorders>
            <w:noWrap/>
            <w:vAlign w:val="center"/>
            <w:hideMark/>
          </w:tcPr>
          <w:p w14:paraId="524B56FE" w14:textId="77777777" w:rsidR="00CB5BA9" w:rsidRPr="00893F49" w:rsidRDefault="00CB5BA9" w:rsidP="004F5D32">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Ｂ</w:t>
            </w:r>
          </w:p>
        </w:tc>
        <w:tc>
          <w:tcPr>
            <w:tcW w:w="6804" w:type="dxa"/>
            <w:tcBorders>
              <w:top w:val="nil"/>
              <w:left w:val="nil"/>
              <w:bottom w:val="single" w:sz="4" w:space="0" w:color="auto"/>
              <w:right w:val="single" w:sz="4" w:space="0" w:color="auto"/>
            </w:tcBorders>
            <w:vAlign w:val="center"/>
            <w:hideMark/>
          </w:tcPr>
          <w:p w14:paraId="2F552857" w14:textId="77777777" w:rsidR="00CB5BA9" w:rsidRPr="00893F49" w:rsidRDefault="00CB5BA9" w:rsidP="004F5D32">
            <w:pPr>
              <w:snapToGrid w:val="0"/>
              <w:rPr>
                <w:rFonts w:asciiTheme="minorEastAsia" w:hAnsiTheme="minorEastAsia"/>
                <w:szCs w:val="21"/>
              </w:rPr>
            </w:pPr>
            <w:r w:rsidRPr="00893F49">
              <w:rPr>
                <w:rFonts w:asciiTheme="minorEastAsia" w:hAnsiTheme="minorEastAsia" w:hint="eastAsia"/>
                <w:szCs w:val="21"/>
              </w:rPr>
              <w:t>おおむね目標どおり達成。</w:t>
            </w:r>
          </w:p>
        </w:tc>
      </w:tr>
      <w:tr w:rsidR="00BD4104" w:rsidRPr="00893F49" w14:paraId="66003F7B" w14:textId="77777777" w:rsidTr="004F5D32">
        <w:trPr>
          <w:trHeight w:val="285"/>
        </w:trPr>
        <w:tc>
          <w:tcPr>
            <w:tcW w:w="850" w:type="dxa"/>
            <w:tcBorders>
              <w:top w:val="nil"/>
              <w:left w:val="single" w:sz="4" w:space="0" w:color="auto"/>
              <w:bottom w:val="single" w:sz="4" w:space="0" w:color="auto"/>
              <w:right w:val="single" w:sz="4" w:space="0" w:color="auto"/>
            </w:tcBorders>
            <w:noWrap/>
            <w:vAlign w:val="center"/>
            <w:hideMark/>
          </w:tcPr>
          <w:p w14:paraId="27C4B251" w14:textId="77777777" w:rsidR="00CB5BA9" w:rsidRPr="00893F49" w:rsidRDefault="00CB5BA9" w:rsidP="004F5D32">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Ｃ</w:t>
            </w:r>
          </w:p>
        </w:tc>
        <w:tc>
          <w:tcPr>
            <w:tcW w:w="6804" w:type="dxa"/>
            <w:tcBorders>
              <w:top w:val="nil"/>
              <w:left w:val="nil"/>
              <w:bottom w:val="single" w:sz="4" w:space="0" w:color="auto"/>
              <w:right w:val="single" w:sz="4" w:space="0" w:color="auto"/>
            </w:tcBorders>
            <w:vAlign w:val="center"/>
            <w:hideMark/>
          </w:tcPr>
          <w:p w14:paraId="3FF99CC6" w14:textId="77777777" w:rsidR="00CB5BA9" w:rsidRPr="00893F49" w:rsidRDefault="00CB5BA9" w:rsidP="004F5D32">
            <w:pPr>
              <w:snapToGrid w:val="0"/>
              <w:rPr>
                <w:rFonts w:asciiTheme="minorEastAsia" w:hAnsiTheme="minorEastAsia"/>
                <w:szCs w:val="21"/>
              </w:rPr>
            </w:pPr>
            <w:r w:rsidRPr="00893F49">
              <w:rPr>
                <w:rFonts w:asciiTheme="minorEastAsia" w:hAnsiTheme="minorEastAsia" w:hint="eastAsia"/>
                <w:szCs w:val="21"/>
              </w:rPr>
              <w:t>目標を十分には達成できていない。</w:t>
            </w:r>
          </w:p>
        </w:tc>
      </w:tr>
      <w:tr w:rsidR="00BD4104" w:rsidRPr="00893F49" w14:paraId="17FC718F" w14:textId="77777777" w:rsidTr="004F5D32">
        <w:trPr>
          <w:trHeight w:val="285"/>
        </w:trPr>
        <w:tc>
          <w:tcPr>
            <w:tcW w:w="850" w:type="dxa"/>
            <w:tcBorders>
              <w:top w:val="nil"/>
              <w:left w:val="single" w:sz="4" w:space="0" w:color="auto"/>
              <w:bottom w:val="single" w:sz="4" w:space="0" w:color="auto"/>
              <w:right w:val="single" w:sz="4" w:space="0" w:color="auto"/>
            </w:tcBorders>
            <w:noWrap/>
            <w:vAlign w:val="center"/>
            <w:hideMark/>
          </w:tcPr>
          <w:p w14:paraId="32902C93" w14:textId="77777777" w:rsidR="00CB5BA9" w:rsidRPr="00893F49" w:rsidRDefault="00CB5BA9" w:rsidP="004F5D32">
            <w:pPr>
              <w:widowControl/>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Ｄ</w:t>
            </w:r>
          </w:p>
        </w:tc>
        <w:tc>
          <w:tcPr>
            <w:tcW w:w="6804" w:type="dxa"/>
            <w:tcBorders>
              <w:top w:val="nil"/>
              <w:left w:val="nil"/>
              <w:bottom w:val="single" w:sz="4" w:space="0" w:color="auto"/>
              <w:right w:val="single" w:sz="4" w:space="0" w:color="auto"/>
            </w:tcBorders>
            <w:vAlign w:val="center"/>
            <w:hideMark/>
          </w:tcPr>
          <w:p w14:paraId="600AC38A" w14:textId="77777777" w:rsidR="00CB5BA9" w:rsidRPr="00893F49" w:rsidRDefault="00CB5BA9" w:rsidP="004F5D32">
            <w:pPr>
              <w:snapToGrid w:val="0"/>
              <w:rPr>
                <w:rFonts w:asciiTheme="minorEastAsia" w:hAnsiTheme="minorEastAsia"/>
                <w:szCs w:val="21"/>
              </w:rPr>
            </w:pPr>
            <w:r w:rsidRPr="00893F49">
              <w:rPr>
                <w:rFonts w:asciiTheme="minorEastAsia" w:hAnsiTheme="minorEastAsia" w:hint="eastAsia"/>
                <w:szCs w:val="21"/>
              </w:rPr>
              <w:t>法人の組織、業務等に見直しが必要。</w:t>
            </w:r>
          </w:p>
        </w:tc>
      </w:tr>
    </w:tbl>
    <w:p w14:paraId="4A9D280E" w14:textId="77777777" w:rsidR="00072A4B" w:rsidRPr="00893F49" w:rsidRDefault="00072A4B" w:rsidP="00072A4B">
      <w:pPr>
        <w:ind w:leftChars="200" w:left="420" w:firstLineChars="100" w:firstLine="210"/>
        <w:rPr>
          <w:kern w:val="0"/>
        </w:rPr>
      </w:pPr>
      <w:r w:rsidRPr="00893F49">
        <w:rPr>
          <w:rFonts w:asciiTheme="minorEastAsia" w:hAnsiTheme="minorEastAsia" w:hint="eastAsia"/>
          <w:szCs w:val="21"/>
        </w:rPr>
        <w:t>必要に応じて、知事が評価の判断理由や特筆すべき点、遅れている点についてコメントを付す。</w:t>
      </w:r>
    </w:p>
    <w:p w14:paraId="0A168844" w14:textId="77777777" w:rsidR="00CB5BA9" w:rsidRPr="00893F49" w:rsidRDefault="00CB5BA9" w:rsidP="00CB5BA9">
      <w:pPr>
        <w:rPr>
          <w:rFonts w:asciiTheme="minorEastAsia" w:hAnsiTheme="minorEastAsia"/>
          <w:szCs w:val="21"/>
        </w:rPr>
      </w:pPr>
      <w:r w:rsidRPr="00893F49">
        <w:rPr>
          <w:rFonts w:hint="eastAsia"/>
          <w:kern w:val="0"/>
        </w:rPr>
        <w:t>（３）知事による全体評価</w:t>
      </w:r>
    </w:p>
    <w:p w14:paraId="1D7650C0" w14:textId="77777777" w:rsidR="00CB5BA9" w:rsidRPr="00893F49" w:rsidRDefault="00CB5BA9" w:rsidP="00DF2FD9">
      <w:pPr>
        <w:ind w:leftChars="200" w:left="420"/>
        <w:rPr>
          <w:rFonts w:asciiTheme="minorEastAsia" w:hAnsiTheme="minorEastAsia"/>
          <w:szCs w:val="21"/>
        </w:rPr>
      </w:pPr>
      <w:r w:rsidRPr="00893F49">
        <w:rPr>
          <w:rFonts w:asciiTheme="minorEastAsia" w:hAnsiTheme="minorEastAsia" w:hint="eastAsia"/>
          <w:szCs w:val="21"/>
        </w:rPr>
        <w:t xml:space="preserve">　</w:t>
      </w:r>
      <w:r w:rsidR="009C3FDC" w:rsidRPr="00893F49">
        <w:rPr>
          <w:rFonts w:hint="eastAsia"/>
        </w:rPr>
        <w:t>知事は、項目別評価の結果を踏まえ、当該中期目標期間における業務実績全体について、記述式による総合的な評価を行う。</w:t>
      </w:r>
    </w:p>
    <w:p w14:paraId="5F04AA7E" w14:textId="77777777" w:rsidR="000C5E29" w:rsidRPr="00893F49" w:rsidRDefault="000C5E29" w:rsidP="00CB5BA9">
      <w:pPr>
        <w:ind w:leftChars="300" w:left="630"/>
        <w:rPr>
          <w:rFonts w:asciiTheme="minorEastAsia" w:hAnsiTheme="minorEastAsia"/>
          <w:szCs w:val="21"/>
        </w:rPr>
      </w:pPr>
    </w:p>
    <w:p w14:paraId="510D8E52" w14:textId="77777777" w:rsidR="000C5E29" w:rsidRPr="00893F49" w:rsidRDefault="000C5E29" w:rsidP="000C5E29">
      <w:pPr>
        <w:rPr>
          <w:rFonts w:asciiTheme="minorEastAsia" w:hAnsiTheme="minorEastAsia"/>
          <w:szCs w:val="21"/>
        </w:rPr>
      </w:pPr>
      <w:r w:rsidRPr="00893F49">
        <w:rPr>
          <w:rFonts w:asciiTheme="minorEastAsia" w:hAnsiTheme="minorEastAsia" w:hint="eastAsia"/>
          <w:szCs w:val="21"/>
        </w:rPr>
        <w:t>６　評価の具体的な進め方とスケジュール</w:t>
      </w:r>
    </w:p>
    <w:p w14:paraId="1019C4DF" w14:textId="77777777" w:rsidR="000C5E29" w:rsidRPr="00893F49" w:rsidRDefault="000C5E29" w:rsidP="00DF2FD9">
      <w:pPr>
        <w:rPr>
          <w:rFonts w:asciiTheme="minorEastAsia" w:hAnsiTheme="minorEastAsia"/>
          <w:szCs w:val="21"/>
        </w:rPr>
      </w:pPr>
      <w:r w:rsidRPr="00893F49">
        <w:rPr>
          <w:rFonts w:asciiTheme="minorEastAsia" w:hAnsiTheme="minorEastAsia" w:hint="eastAsia"/>
          <w:szCs w:val="21"/>
        </w:rPr>
        <w:t>（１）法人は、業務実績報告書を作成し、知事に提出する。【６月末まで】</w:t>
      </w:r>
    </w:p>
    <w:p w14:paraId="47A253C3" w14:textId="77777777" w:rsidR="000C5E29" w:rsidRPr="00893F49" w:rsidRDefault="000C5E29" w:rsidP="00DF2FD9">
      <w:pPr>
        <w:ind w:left="420" w:hangingChars="200" w:hanging="420"/>
        <w:rPr>
          <w:rFonts w:asciiTheme="minorEastAsia" w:hAnsiTheme="minorEastAsia"/>
          <w:szCs w:val="21"/>
        </w:rPr>
      </w:pPr>
      <w:r w:rsidRPr="00893F49">
        <w:rPr>
          <w:rFonts w:asciiTheme="minorEastAsia" w:hAnsiTheme="minorEastAsia" w:hint="eastAsia"/>
          <w:szCs w:val="21"/>
        </w:rPr>
        <w:t>（２）法人</w:t>
      </w:r>
      <w:r w:rsidR="003421FF" w:rsidRPr="00893F49">
        <w:rPr>
          <w:rFonts w:asciiTheme="minorEastAsia" w:hAnsiTheme="minorEastAsia" w:hint="eastAsia"/>
          <w:szCs w:val="21"/>
        </w:rPr>
        <w:t>へのヒアリング等により業務実績報告書の調査・分析を行い、評価（</w:t>
      </w:r>
      <w:r w:rsidR="000722D5" w:rsidRPr="00893F49">
        <w:rPr>
          <w:rFonts w:asciiTheme="minorEastAsia" w:hAnsiTheme="minorEastAsia" w:hint="eastAsia"/>
          <w:szCs w:val="21"/>
        </w:rPr>
        <w:t>素</w:t>
      </w:r>
      <w:r w:rsidRPr="00893F49">
        <w:rPr>
          <w:rFonts w:asciiTheme="minorEastAsia" w:hAnsiTheme="minorEastAsia" w:hint="eastAsia"/>
          <w:szCs w:val="21"/>
        </w:rPr>
        <w:t>案）を作成する。【７～８月】</w:t>
      </w:r>
    </w:p>
    <w:p w14:paraId="397434E2" w14:textId="77777777" w:rsidR="000C5E29" w:rsidRPr="00893F49" w:rsidRDefault="000C5E29" w:rsidP="00DF2FD9">
      <w:pPr>
        <w:ind w:left="420" w:hangingChars="200" w:hanging="420"/>
        <w:rPr>
          <w:rFonts w:asciiTheme="minorEastAsia" w:hAnsiTheme="minorEastAsia"/>
          <w:szCs w:val="21"/>
        </w:rPr>
      </w:pPr>
      <w:r w:rsidRPr="00893F49">
        <w:rPr>
          <w:rFonts w:asciiTheme="minorEastAsia" w:hAnsiTheme="minorEastAsia" w:hint="eastAsia"/>
          <w:szCs w:val="21"/>
        </w:rPr>
        <w:t>（３）地方独立行政法人法に定めるもののほか、必要に応じて評価委員会の意見聴取を行い、評価（案）を取りまとめる。【７～８月】</w:t>
      </w:r>
    </w:p>
    <w:p w14:paraId="3A1DA229" w14:textId="77777777" w:rsidR="000C5E29" w:rsidRPr="00893F49" w:rsidRDefault="000C5E29" w:rsidP="00DF2FD9">
      <w:pPr>
        <w:rPr>
          <w:rFonts w:asciiTheme="minorEastAsia" w:hAnsiTheme="minorEastAsia"/>
          <w:szCs w:val="21"/>
        </w:rPr>
      </w:pPr>
      <w:r w:rsidRPr="00893F49">
        <w:rPr>
          <w:rFonts w:asciiTheme="minorEastAsia" w:hAnsiTheme="minorEastAsia" w:hint="eastAsia"/>
          <w:szCs w:val="21"/>
        </w:rPr>
        <w:t>（４）評価（案）について法人に意見申し立て機会を付与する。</w:t>
      </w:r>
    </w:p>
    <w:p w14:paraId="1DE2D37E" w14:textId="77777777" w:rsidR="000C5E29" w:rsidRPr="00893F49" w:rsidRDefault="000C5E29" w:rsidP="00DF2FD9">
      <w:pPr>
        <w:rPr>
          <w:rFonts w:asciiTheme="minorEastAsia" w:hAnsiTheme="minorEastAsia"/>
          <w:szCs w:val="21"/>
        </w:rPr>
      </w:pPr>
      <w:r w:rsidRPr="00893F49">
        <w:rPr>
          <w:rFonts w:asciiTheme="minorEastAsia" w:hAnsiTheme="minorEastAsia" w:hint="eastAsia"/>
          <w:szCs w:val="21"/>
        </w:rPr>
        <w:t>（５）評価委員会</w:t>
      </w:r>
      <w:r w:rsidR="008A6732" w:rsidRPr="00893F49">
        <w:rPr>
          <w:rFonts w:asciiTheme="minorEastAsia" w:hAnsiTheme="minorEastAsia" w:hint="eastAsia"/>
          <w:szCs w:val="21"/>
        </w:rPr>
        <w:t>や法人の意見</w:t>
      </w:r>
      <w:r w:rsidRPr="00893F49">
        <w:rPr>
          <w:rFonts w:asciiTheme="minorEastAsia" w:hAnsiTheme="minorEastAsia" w:hint="eastAsia"/>
          <w:szCs w:val="21"/>
        </w:rPr>
        <w:t>を踏まえ、評価を決定する。【</w:t>
      </w:r>
      <w:r w:rsidR="00750F7B" w:rsidRPr="00893F49">
        <w:rPr>
          <w:rFonts w:asciiTheme="minorEastAsia" w:hAnsiTheme="minorEastAsia" w:hint="eastAsia"/>
          <w:szCs w:val="21"/>
        </w:rPr>
        <w:t>８</w:t>
      </w:r>
      <w:r w:rsidRPr="00893F49">
        <w:rPr>
          <w:rFonts w:asciiTheme="minorEastAsia" w:hAnsiTheme="minorEastAsia" w:hint="eastAsia"/>
          <w:szCs w:val="21"/>
        </w:rPr>
        <w:t>月</w:t>
      </w:r>
      <w:r w:rsidR="00750F7B" w:rsidRPr="00893F49">
        <w:rPr>
          <w:rFonts w:asciiTheme="minorEastAsia" w:hAnsiTheme="minorEastAsia" w:hint="eastAsia"/>
          <w:szCs w:val="21"/>
        </w:rPr>
        <w:t>末まで</w:t>
      </w:r>
      <w:r w:rsidRPr="00893F49">
        <w:rPr>
          <w:rFonts w:asciiTheme="minorEastAsia" w:hAnsiTheme="minorEastAsia" w:hint="eastAsia"/>
          <w:szCs w:val="21"/>
        </w:rPr>
        <w:t>】</w:t>
      </w:r>
    </w:p>
    <w:p w14:paraId="21D83F06" w14:textId="77777777" w:rsidR="000C5E29" w:rsidRPr="00893F49" w:rsidRDefault="000C5E29">
      <w:pPr>
        <w:widowControl/>
        <w:jc w:val="left"/>
        <w:rPr>
          <w:rFonts w:asciiTheme="minorEastAsia" w:hAnsiTheme="minorEastAsia"/>
          <w:szCs w:val="21"/>
        </w:rPr>
      </w:pPr>
      <w:r w:rsidRPr="00893F49">
        <w:rPr>
          <w:rFonts w:asciiTheme="minorEastAsia" w:hAnsiTheme="minorEastAsia"/>
          <w:szCs w:val="21"/>
        </w:rPr>
        <w:br w:type="page"/>
      </w:r>
    </w:p>
    <w:p w14:paraId="7FF69022" w14:textId="77777777" w:rsidR="008111EC" w:rsidRPr="00893F49" w:rsidRDefault="00C3629A" w:rsidP="00797E3E">
      <w:pPr>
        <w:ind w:left="630" w:hangingChars="300" w:hanging="630"/>
        <w:rPr>
          <w:rFonts w:asciiTheme="minorEastAsia" w:hAnsiTheme="minorEastAsia"/>
          <w:szCs w:val="21"/>
          <w:bdr w:val="single" w:sz="4" w:space="0" w:color="auto"/>
        </w:rPr>
      </w:pPr>
      <w:r w:rsidRPr="00893F49">
        <w:rPr>
          <w:rFonts w:asciiTheme="minorEastAsia" w:hAnsiTheme="minorEastAsia" w:hint="eastAsia"/>
          <w:szCs w:val="21"/>
        </w:rPr>
        <w:lastRenderedPageBreak/>
        <w:t>【別紙】</w:t>
      </w:r>
      <w:r w:rsidR="00B21C01" w:rsidRPr="00893F49">
        <w:rPr>
          <w:rFonts w:asciiTheme="minorEastAsia" w:hAnsiTheme="minorEastAsia" w:hint="eastAsia"/>
          <w:szCs w:val="21"/>
        </w:rPr>
        <w:t>評価</w:t>
      </w:r>
      <w:r w:rsidR="00CC5F2F" w:rsidRPr="00893F49">
        <w:rPr>
          <w:rFonts w:asciiTheme="minorEastAsia" w:hAnsiTheme="minorEastAsia" w:hint="eastAsia"/>
          <w:szCs w:val="21"/>
        </w:rPr>
        <w:t>にあたっては以下の目安を参考に行う。ただし、特に考慮すべき事項がある場合は、</w:t>
      </w:r>
      <w:r w:rsidR="00797E3E" w:rsidRPr="00893F49">
        <w:rPr>
          <w:rFonts w:asciiTheme="minorEastAsia" w:hAnsiTheme="minorEastAsia" w:hint="eastAsia"/>
          <w:szCs w:val="21"/>
        </w:rPr>
        <w:t>平均点によらず小項目評価するなど、</w:t>
      </w:r>
      <w:r w:rsidR="00CC5F2F" w:rsidRPr="00893F49">
        <w:rPr>
          <w:rFonts w:asciiTheme="minorEastAsia" w:hAnsiTheme="minorEastAsia" w:hint="eastAsia"/>
          <w:szCs w:val="21"/>
        </w:rPr>
        <w:t>こ</w:t>
      </w:r>
      <w:r w:rsidR="009C3FDC" w:rsidRPr="00893F49">
        <w:rPr>
          <w:rFonts w:asciiTheme="minorEastAsia" w:hAnsiTheme="minorEastAsia" w:hint="eastAsia"/>
          <w:szCs w:val="21"/>
        </w:rPr>
        <w:t>れ</w:t>
      </w:r>
      <w:r w:rsidR="00CC5F2F" w:rsidRPr="00893F49">
        <w:rPr>
          <w:rFonts w:asciiTheme="minorEastAsia" w:hAnsiTheme="minorEastAsia" w:hint="eastAsia"/>
          <w:szCs w:val="21"/>
        </w:rPr>
        <w:t>によら</w:t>
      </w:r>
      <w:r w:rsidR="001126CD" w:rsidRPr="00893F49">
        <w:rPr>
          <w:rFonts w:asciiTheme="minorEastAsia" w:hAnsiTheme="minorEastAsia" w:hint="eastAsia"/>
          <w:szCs w:val="21"/>
        </w:rPr>
        <w:t>ず評価を行う</w:t>
      </w:r>
      <w:r w:rsidR="00CC5F2F" w:rsidRPr="00893F49">
        <w:rPr>
          <w:rFonts w:asciiTheme="minorEastAsia" w:hAnsiTheme="minorEastAsia" w:hint="eastAsia"/>
          <w:szCs w:val="21"/>
        </w:rPr>
        <w:t>。</w:t>
      </w:r>
    </w:p>
    <w:p w14:paraId="31046914" w14:textId="77777777" w:rsidR="000C5E29" w:rsidRPr="00893F49" w:rsidRDefault="000C5E29" w:rsidP="000C5E29">
      <w:pPr>
        <w:rPr>
          <w:rFonts w:asciiTheme="minorEastAsia" w:hAnsiTheme="minorEastAsia"/>
          <w:szCs w:val="21"/>
        </w:rPr>
      </w:pPr>
    </w:p>
    <w:p w14:paraId="11400081" w14:textId="77777777" w:rsidR="00C3629A" w:rsidRPr="00893F49" w:rsidRDefault="00C3629A" w:rsidP="00797E3E">
      <w:pPr>
        <w:spacing w:line="300" w:lineRule="exact"/>
        <w:rPr>
          <w:rFonts w:asciiTheme="minorEastAsia" w:hAnsiTheme="minorEastAsia"/>
          <w:szCs w:val="21"/>
        </w:rPr>
      </w:pPr>
      <w:r w:rsidRPr="00893F49">
        <w:rPr>
          <w:rFonts w:asciiTheme="minorEastAsia" w:hAnsiTheme="minorEastAsia" w:hint="eastAsia"/>
          <w:szCs w:val="21"/>
        </w:rPr>
        <w:t>（１）</w:t>
      </w:r>
      <w:r w:rsidR="000C5E29" w:rsidRPr="00893F49">
        <w:rPr>
          <w:rFonts w:asciiTheme="minorEastAsia" w:hAnsiTheme="minorEastAsia" w:hint="eastAsia"/>
          <w:szCs w:val="21"/>
        </w:rPr>
        <w:t>事業年度評価</w:t>
      </w:r>
      <w:r w:rsidR="001126CD" w:rsidRPr="00893F49">
        <w:rPr>
          <w:rFonts w:asciiTheme="minorEastAsia" w:hAnsiTheme="minorEastAsia" w:hint="eastAsia"/>
          <w:szCs w:val="21"/>
        </w:rPr>
        <w:t>の目安</w:t>
      </w:r>
    </w:p>
    <w:p w14:paraId="5F601F57" w14:textId="77777777" w:rsidR="00E3744D" w:rsidRPr="00893F49" w:rsidRDefault="00E3744D" w:rsidP="00797E3E">
      <w:pPr>
        <w:spacing w:line="300" w:lineRule="exact"/>
        <w:ind w:firstLineChars="100" w:firstLine="210"/>
        <w:rPr>
          <w:rFonts w:asciiTheme="minorEastAsia" w:hAnsiTheme="minorEastAsia"/>
          <w:szCs w:val="21"/>
        </w:rPr>
      </w:pPr>
      <w:r w:rsidRPr="00893F49">
        <w:rPr>
          <w:rFonts w:asciiTheme="minorEastAsia" w:hAnsiTheme="minorEastAsia" w:hint="eastAsia"/>
          <w:szCs w:val="21"/>
        </w:rPr>
        <w:t>①</w:t>
      </w:r>
      <w:r w:rsidR="00421EC5" w:rsidRPr="00893F49">
        <w:rPr>
          <w:rFonts w:asciiTheme="minorEastAsia" w:hAnsiTheme="minorEastAsia" w:hint="eastAsia"/>
          <w:szCs w:val="21"/>
        </w:rPr>
        <w:t xml:space="preserve">－１　</w:t>
      </w:r>
      <w:r w:rsidRPr="00893F49">
        <w:rPr>
          <w:rFonts w:asciiTheme="minorEastAsia" w:hAnsiTheme="minorEastAsia" w:hint="eastAsia"/>
          <w:szCs w:val="21"/>
        </w:rPr>
        <w:t>小項目に含まれる個々の実績の評価</w:t>
      </w:r>
    </w:p>
    <w:tbl>
      <w:tblPr>
        <w:tblStyle w:val="ab"/>
        <w:tblW w:w="8788" w:type="dxa"/>
        <w:tblInd w:w="392" w:type="dxa"/>
        <w:tblLook w:val="04A0" w:firstRow="1" w:lastRow="0" w:firstColumn="1" w:lastColumn="0" w:noHBand="0" w:noVBand="1"/>
      </w:tblPr>
      <w:tblGrid>
        <w:gridCol w:w="1134"/>
        <w:gridCol w:w="4111"/>
        <w:gridCol w:w="3543"/>
      </w:tblGrid>
      <w:tr w:rsidR="000C5E29" w:rsidRPr="00893F49" w14:paraId="72586501" w14:textId="77777777" w:rsidTr="008665E7">
        <w:tc>
          <w:tcPr>
            <w:tcW w:w="1134" w:type="dxa"/>
            <w:shd w:val="clear" w:color="auto" w:fill="D9D9D9" w:themeFill="background1" w:themeFillShade="D9"/>
            <w:vAlign w:val="center"/>
          </w:tcPr>
          <w:p w14:paraId="059F3B94"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点</w:t>
            </w:r>
          </w:p>
        </w:tc>
        <w:tc>
          <w:tcPr>
            <w:tcW w:w="4111" w:type="dxa"/>
            <w:shd w:val="clear" w:color="auto" w:fill="D9D9D9" w:themeFill="background1" w:themeFillShade="D9"/>
          </w:tcPr>
          <w:p w14:paraId="48BD509E" w14:textId="77777777" w:rsidR="000C5E29" w:rsidRPr="00893F49" w:rsidRDefault="000C5E29" w:rsidP="00797E3E">
            <w:pPr>
              <w:spacing w:line="300" w:lineRule="exact"/>
              <w:rPr>
                <w:rFonts w:asciiTheme="minorEastAsia" w:hAnsiTheme="minorEastAsia"/>
                <w:szCs w:val="21"/>
              </w:rPr>
            </w:pPr>
            <w:r w:rsidRPr="00893F49">
              <w:rPr>
                <w:rFonts w:asciiTheme="minorEastAsia" w:hAnsiTheme="minorEastAsia" w:hint="eastAsia"/>
                <w:szCs w:val="21"/>
              </w:rPr>
              <w:t>定量的な評価が可能なもの</w:t>
            </w:r>
          </w:p>
        </w:tc>
        <w:tc>
          <w:tcPr>
            <w:tcW w:w="3543" w:type="dxa"/>
            <w:shd w:val="clear" w:color="auto" w:fill="D9D9D9" w:themeFill="background1" w:themeFillShade="D9"/>
          </w:tcPr>
          <w:p w14:paraId="21CA8B8D" w14:textId="77777777" w:rsidR="000C5E29" w:rsidRPr="00893F49" w:rsidRDefault="000C5E29" w:rsidP="00797E3E">
            <w:pPr>
              <w:spacing w:line="300" w:lineRule="exact"/>
              <w:rPr>
                <w:rFonts w:asciiTheme="minorEastAsia" w:hAnsiTheme="minorEastAsia"/>
                <w:szCs w:val="21"/>
              </w:rPr>
            </w:pPr>
            <w:r w:rsidRPr="00893F49">
              <w:rPr>
                <w:rFonts w:asciiTheme="minorEastAsia" w:hAnsiTheme="minorEastAsia" w:hint="eastAsia"/>
                <w:szCs w:val="21"/>
              </w:rPr>
              <w:t>定量的な評価が困難なもの</w:t>
            </w:r>
          </w:p>
        </w:tc>
      </w:tr>
      <w:tr w:rsidR="000C5E29" w:rsidRPr="00893F49" w14:paraId="056668F8" w14:textId="77777777" w:rsidTr="008665E7">
        <w:tc>
          <w:tcPr>
            <w:tcW w:w="1134" w:type="dxa"/>
            <w:vAlign w:val="center"/>
          </w:tcPr>
          <w:p w14:paraId="4427CDD3"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５</w:t>
            </w:r>
          </w:p>
        </w:tc>
        <w:tc>
          <w:tcPr>
            <w:tcW w:w="4111" w:type="dxa"/>
          </w:tcPr>
          <w:p w14:paraId="460FF83C" w14:textId="77777777" w:rsidR="000C5E29" w:rsidRPr="00893F49" w:rsidRDefault="000C5E29" w:rsidP="00797E3E">
            <w:pPr>
              <w:spacing w:line="300" w:lineRule="exact"/>
              <w:rPr>
                <w:rFonts w:asciiTheme="minorEastAsia" w:hAnsiTheme="minorEastAsia"/>
                <w:szCs w:val="21"/>
              </w:rPr>
            </w:pPr>
            <w:r w:rsidRPr="00893F49">
              <w:rPr>
                <w:rFonts w:asciiTheme="minorEastAsia" w:hAnsiTheme="minorEastAsia" w:hint="eastAsia"/>
                <w:szCs w:val="21"/>
              </w:rPr>
              <w:t>特段の成果が認められる場合</w:t>
            </w:r>
          </w:p>
        </w:tc>
        <w:tc>
          <w:tcPr>
            <w:tcW w:w="3543" w:type="dxa"/>
          </w:tcPr>
          <w:p w14:paraId="6DB2F4CE" w14:textId="77777777" w:rsidR="000C5E29" w:rsidRPr="00893F49" w:rsidRDefault="000C5E29" w:rsidP="00797E3E">
            <w:pPr>
              <w:spacing w:line="300" w:lineRule="exact"/>
              <w:rPr>
                <w:rFonts w:asciiTheme="minorEastAsia" w:hAnsiTheme="minorEastAsia"/>
                <w:szCs w:val="21"/>
              </w:rPr>
            </w:pPr>
            <w:r w:rsidRPr="00893F49">
              <w:rPr>
                <w:rFonts w:asciiTheme="minorEastAsia" w:hAnsiTheme="minorEastAsia" w:hint="eastAsia"/>
                <w:szCs w:val="21"/>
              </w:rPr>
              <w:t>特段の成果が認められる場合</w:t>
            </w:r>
          </w:p>
        </w:tc>
      </w:tr>
      <w:tr w:rsidR="000C5E29" w:rsidRPr="00893F49" w14:paraId="2A8216B8" w14:textId="77777777" w:rsidTr="008665E7">
        <w:tc>
          <w:tcPr>
            <w:tcW w:w="1134" w:type="dxa"/>
            <w:vAlign w:val="center"/>
          </w:tcPr>
          <w:p w14:paraId="44D59563"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４</w:t>
            </w:r>
          </w:p>
        </w:tc>
        <w:tc>
          <w:tcPr>
            <w:tcW w:w="4111" w:type="dxa"/>
          </w:tcPr>
          <w:p w14:paraId="50D0BFA5" w14:textId="77777777" w:rsidR="000C5E29" w:rsidRPr="00893F49" w:rsidRDefault="0056562F" w:rsidP="00797E3E">
            <w:pPr>
              <w:spacing w:line="300" w:lineRule="exact"/>
              <w:rPr>
                <w:rFonts w:asciiTheme="minorEastAsia" w:hAnsiTheme="minorEastAsia"/>
                <w:szCs w:val="21"/>
              </w:rPr>
            </w:pPr>
            <w:r w:rsidRPr="00893F49">
              <w:rPr>
                <w:rFonts w:asciiTheme="minorEastAsia" w:hAnsiTheme="minorEastAsia" w:hint="eastAsia"/>
                <w:szCs w:val="21"/>
              </w:rPr>
              <w:t>年度計画を相当程度上回る成果が認められる場合</w:t>
            </w:r>
          </w:p>
          <w:p w14:paraId="7354FE1F" w14:textId="77777777" w:rsidR="00E3744D"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（例）</w:t>
            </w:r>
          </w:p>
          <w:p w14:paraId="1EA5DBA8" w14:textId="77777777" w:rsidR="00E3744D"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目標が501件以上の場合</w:t>
            </w:r>
          </w:p>
          <w:p w14:paraId="5BE88130" w14:textId="77777777" w:rsidR="00E3744D" w:rsidRPr="00893F49" w:rsidRDefault="00E3744D" w:rsidP="00797E3E">
            <w:pPr>
              <w:spacing w:line="300" w:lineRule="exact"/>
              <w:ind w:firstLineChars="100" w:firstLine="210"/>
              <w:rPr>
                <w:rFonts w:asciiTheme="minorEastAsia" w:hAnsiTheme="minorEastAsia"/>
                <w:szCs w:val="21"/>
              </w:rPr>
            </w:pPr>
            <w:r w:rsidRPr="00893F49">
              <w:rPr>
                <w:rFonts w:asciiTheme="minorEastAsia" w:hAnsiTheme="minorEastAsia" w:hint="eastAsia"/>
                <w:szCs w:val="21"/>
              </w:rPr>
              <w:t>→ 達成度（目標対比）が105％～</w:t>
            </w:r>
          </w:p>
          <w:p w14:paraId="01B10162" w14:textId="77777777" w:rsidR="00E3744D"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目標が101件以上500件以下の場合</w:t>
            </w:r>
          </w:p>
          <w:p w14:paraId="7E8EB223" w14:textId="77777777" w:rsidR="00E3744D" w:rsidRPr="00893F49" w:rsidRDefault="00E3744D" w:rsidP="00797E3E">
            <w:pPr>
              <w:spacing w:line="300" w:lineRule="exact"/>
              <w:ind w:firstLineChars="100" w:firstLine="210"/>
              <w:rPr>
                <w:rFonts w:asciiTheme="minorEastAsia" w:hAnsiTheme="minorEastAsia"/>
                <w:szCs w:val="21"/>
              </w:rPr>
            </w:pPr>
            <w:r w:rsidRPr="00893F49">
              <w:rPr>
                <w:rFonts w:asciiTheme="minorEastAsia" w:hAnsiTheme="minorEastAsia" w:hint="eastAsia"/>
                <w:szCs w:val="21"/>
              </w:rPr>
              <w:t>→ 達成度（目標対比）が110％～</w:t>
            </w:r>
          </w:p>
          <w:p w14:paraId="4354E8FF" w14:textId="77777777" w:rsidR="00E3744D"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目標が100件以下の場合</w:t>
            </w:r>
          </w:p>
          <w:p w14:paraId="2B7B47FE" w14:textId="77777777" w:rsidR="00E3744D" w:rsidRPr="00893F49" w:rsidRDefault="00E3744D" w:rsidP="00797E3E">
            <w:pPr>
              <w:spacing w:line="300" w:lineRule="exact"/>
              <w:ind w:firstLineChars="100" w:firstLine="210"/>
              <w:rPr>
                <w:rFonts w:asciiTheme="minorEastAsia" w:hAnsiTheme="minorEastAsia"/>
                <w:szCs w:val="21"/>
              </w:rPr>
            </w:pPr>
            <w:r w:rsidRPr="00893F49">
              <w:rPr>
                <w:rFonts w:asciiTheme="minorEastAsia" w:hAnsiTheme="minorEastAsia" w:hint="eastAsia"/>
                <w:szCs w:val="21"/>
              </w:rPr>
              <w:t>→ 達成度（目標対比）120％～　など</w:t>
            </w:r>
          </w:p>
        </w:tc>
        <w:tc>
          <w:tcPr>
            <w:tcW w:w="3543" w:type="dxa"/>
          </w:tcPr>
          <w:p w14:paraId="3385AE72" w14:textId="77777777" w:rsidR="000C5E29"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年度計画を相当程度上回る成果が認められる場合</w:t>
            </w:r>
          </w:p>
        </w:tc>
      </w:tr>
      <w:tr w:rsidR="000C5E29" w:rsidRPr="00893F49" w14:paraId="40E37A55" w14:textId="77777777" w:rsidTr="008665E7">
        <w:tc>
          <w:tcPr>
            <w:tcW w:w="1134" w:type="dxa"/>
            <w:vAlign w:val="center"/>
          </w:tcPr>
          <w:p w14:paraId="5BAE595F"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３</w:t>
            </w:r>
          </w:p>
        </w:tc>
        <w:tc>
          <w:tcPr>
            <w:tcW w:w="4111" w:type="dxa"/>
          </w:tcPr>
          <w:p w14:paraId="4AA78B1F" w14:textId="77777777" w:rsidR="00E3744D"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年度計画を順調に実施している場合</w:t>
            </w:r>
          </w:p>
          <w:p w14:paraId="1890F689" w14:textId="77777777" w:rsidR="000C5E29"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（例）</w:t>
            </w:r>
            <w:r w:rsidR="00E3744D" w:rsidRPr="00893F49">
              <w:rPr>
                <w:rFonts w:asciiTheme="minorEastAsia" w:hAnsiTheme="minorEastAsia" w:hint="eastAsia"/>
                <w:szCs w:val="21"/>
              </w:rPr>
              <w:t>達成度（目標対比）が90％以上</w:t>
            </w:r>
          </w:p>
        </w:tc>
        <w:tc>
          <w:tcPr>
            <w:tcW w:w="3543" w:type="dxa"/>
          </w:tcPr>
          <w:p w14:paraId="0C4EAA2F" w14:textId="77777777" w:rsidR="000C5E29" w:rsidRPr="00893F49" w:rsidRDefault="00E3744D" w:rsidP="00797E3E">
            <w:pPr>
              <w:spacing w:line="300" w:lineRule="exact"/>
              <w:rPr>
                <w:rFonts w:asciiTheme="minorEastAsia" w:hAnsiTheme="minorEastAsia"/>
                <w:szCs w:val="21"/>
              </w:rPr>
            </w:pPr>
            <w:r w:rsidRPr="00893F49">
              <w:rPr>
                <w:rFonts w:asciiTheme="minorEastAsia" w:hAnsiTheme="minorEastAsia" w:hint="eastAsia"/>
                <w:szCs w:val="21"/>
              </w:rPr>
              <w:t>年度計画を順調に実施している場合</w:t>
            </w:r>
          </w:p>
        </w:tc>
      </w:tr>
      <w:tr w:rsidR="000C5E29" w:rsidRPr="00893F49" w14:paraId="129CA617" w14:textId="77777777" w:rsidTr="008665E7">
        <w:tc>
          <w:tcPr>
            <w:tcW w:w="1134" w:type="dxa"/>
            <w:vAlign w:val="center"/>
          </w:tcPr>
          <w:p w14:paraId="71D8DDA0"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２</w:t>
            </w:r>
          </w:p>
        </w:tc>
        <w:tc>
          <w:tcPr>
            <w:tcW w:w="4111" w:type="dxa"/>
          </w:tcPr>
          <w:p w14:paraId="27BB3FA8" w14:textId="77777777" w:rsidR="001319C8"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年度計画を十分に実施できていない場合</w:t>
            </w:r>
          </w:p>
          <w:p w14:paraId="5585E5AC" w14:textId="77777777" w:rsidR="000C5E29"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（例）達成度（目標対比）が90％未満</w:t>
            </w:r>
          </w:p>
        </w:tc>
        <w:tc>
          <w:tcPr>
            <w:tcW w:w="3543" w:type="dxa"/>
          </w:tcPr>
          <w:p w14:paraId="0CC8E8EE" w14:textId="77777777" w:rsidR="000C5E29"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年度計画を十分に実施できていない場合</w:t>
            </w:r>
          </w:p>
        </w:tc>
      </w:tr>
      <w:tr w:rsidR="000C5E29" w:rsidRPr="00893F49" w14:paraId="1C3D0687" w14:textId="77777777" w:rsidTr="008665E7">
        <w:tc>
          <w:tcPr>
            <w:tcW w:w="1134" w:type="dxa"/>
            <w:vAlign w:val="center"/>
          </w:tcPr>
          <w:p w14:paraId="1E9C799A" w14:textId="77777777" w:rsidR="000C5E29" w:rsidRPr="00893F49" w:rsidRDefault="000C5E29" w:rsidP="00797E3E">
            <w:pPr>
              <w:spacing w:line="300" w:lineRule="exact"/>
              <w:jc w:val="center"/>
              <w:rPr>
                <w:rFonts w:asciiTheme="minorEastAsia" w:hAnsiTheme="minorEastAsia"/>
                <w:szCs w:val="21"/>
              </w:rPr>
            </w:pPr>
            <w:r w:rsidRPr="00893F49">
              <w:rPr>
                <w:rFonts w:asciiTheme="minorEastAsia" w:hAnsiTheme="minorEastAsia" w:hint="eastAsia"/>
                <w:szCs w:val="21"/>
              </w:rPr>
              <w:t>１</w:t>
            </w:r>
          </w:p>
        </w:tc>
        <w:tc>
          <w:tcPr>
            <w:tcW w:w="4111" w:type="dxa"/>
          </w:tcPr>
          <w:p w14:paraId="73F1DA17" w14:textId="77777777" w:rsidR="000C5E29"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特段の支障が認められる場合</w:t>
            </w:r>
          </w:p>
        </w:tc>
        <w:tc>
          <w:tcPr>
            <w:tcW w:w="3543" w:type="dxa"/>
          </w:tcPr>
          <w:p w14:paraId="204899B2" w14:textId="77777777" w:rsidR="000C5E29" w:rsidRPr="00893F49" w:rsidRDefault="00A54586" w:rsidP="00797E3E">
            <w:pPr>
              <w:spacing w:line="300" w:lineRule="exact"/>
              <w:rPr>
                <w:rFonts w:asciiTheme="minorEastAsia" w:hAnsiTheme="minorEastAsia"/>
                <w:szCs w:val="21"/>
              </w:rPr>
            </w:pPr>
            <w:r w:rsidRPr="00893F49">
              <w:rPr>
                <w:rFonts w:asciiTheme="minorEastAsia" w:hAnsiTheme="minorEastAsia" w:hint="eastAsia"/>
                <w:szCs w:val="21"/>
              </w:rPr>
              <w:t>特段の支障が認められる場合</w:t>
            </w:r>
          </w:p>
        </w:tc>
      </w:tr>
      <w:tr w:rsidR="008665E7" w:rsidRPr="00893F49" w14:paraId="4CFFFA91" w14:textId="77777777" w:rsidTr="00893F49">
        <w:tc>
          <w:tcPr>
            <w:tcW w:w="1134" w:type="dxa"/>
            <w:vAlign w:val="center"/>
          </w:tcPr>
          <w:p w14:paraId="6C3019BE" w14:textId="77777777" w:rsidR="008665E7" w:rsidRPr="00893F49" w:rsidRDefault="008665E7" w:rsidP="00797E3E">
            <w:pPr>
              <w:spacing w:line="300" w:lineRule="exact"/>
              <w:jc w:val="center"/>
              <w:rPr>
                <w:rFonts w:asciiTheme="minorEastAsia" w:hAnsiTheme="minorEastAsia"/>
                <w:szCs w:val="21"/>
              </w:rPr>
            </w:pPr>
            <w:r w:rsidRPr="00893F49">
              <w:rPr>
                <w:rFonts w:asciiTheme="minorEastAsia" w:hAnsiTheme="minorEastAsia" w:hint="eastAsia"/>
                <w:szCs w:val="21"/>
              </w:rPr>
              <w:t>－</w:t>
            </w:r>
          </w:p>
          <w:p w14:paraId="0C5890C7" w14:textId="77777777" w:rsidR="008665E7" w:rsidRPr="00893F49" w:rsidRDefault="008665E7" w:rsidP="00797E3E">
            <w:pPr>
              <w:spacing w:line="300" w:lineRule="exact"/>
              <w:jc w:val="center"/>
              <w:rPr>
                <w:rFonts w:asciiTheme="minorEastAsia" w:hAnsiTheme="minorEastAsia"/>
                <w:szCs w:val="21"/>
              </w:rPr>
            </w:pPr>
            <w:r w:rsidRPr="00893F49">
              <w:rPr>
                <w:rFonts w:asciiTheme="minorEastAsia" w:hAnsiTheme="minorEastAsia" w:hint="eastAsia"/>
                <w:sz w:val="18"/>
                <w:szCs w:val="21"/>
              </w:rPr>
              <w:t>(評価不能)</w:t>
            </w:r>
          </w:p>
        </w:tc>
        <w:tc>
          <w:tcPr>
            <w:tcW w:w="7654" w:type="dxa"/>
            <w:gridSpan w:val="2"/>
          </w:tcPr>
          <w:p w14:paraId="3CB6D46C" w14:textId="77777777" w:rsidR="008665E7" w:rsidRPr="00893F49" w:rsidRDefault="008665E7" w:rsidP="00797E3E">
            <w:pPr>
              <w:spacing w:line="300" w:lineRule="exact"/>
              <w:rPr>
                <w:rFonts w:asciiTheme="minorEastAsia" w:hAnsiTheme="minorEastAsia"/>
                <w:szCs w:val="21"/>
              </w:rPr>
            </w:pPr>
            <w:r w:rsidRPr="00893F49">
              <w:rPr>
                <w:rFonts w:asciiTheme="minorEastAsia" w:hAnsiTheme="minorEastAsia" w:hint="eastAsia"/>
                <w:szCs w:val="21"/>
              </w:rPr>
              <w:t>想定しえない</w:t>
            </w:r>
            <w:r w:rsidR="00D55ECD" w:rsidRPr="00893F49">
              <w:rPr>
                <w:rFonts w:asciiTheme="minorEastAsia" w:hAnsiTheme="minorEastAsia" w:hint="eastAsia"/>
                <w:szCs w:val="21"/>
              </w:rPr>
              <w:t>重大な外的要因等</w:t>
            </w:r>
            <w:r w:rsidRPr="00893F49">
              <w:rPr>
                <w:rFonts w:asciiTheme="minorEastAsia" w:hAnsiTheme="minorEastAsia" w:hint="eastAsia"/>
                <w:szCs w:val="21"/>
              </w:rPr>
              <w:t>により、年度計画が実施できなかった</w:t>
            </w:r>
            <w:r w:rsidR="00F92CE5" w:rsidRPr="00893F49">
              <w:rPr>
                <w:rFonts w:asciiTheme="minorEastAsia" w:hAnsiTheme="minorEastAsia" w:hint="eastAsia"/>
                <w:szCs w:val="21"/>
              </w:rPr>
              <w:t>と認められる</w:t>
            </w:r>
            <w:r w:rsidRPr="00893F49">
              <w:rPr>
                <w:rFonts w:asciiTheme="minorEastAsia" w:hAnsiTheme="minorEastAsia" w:hint="eastAsia"/>
                <w:szCs w:val="21"/>
              </w:rPr>
              <w:t>場合</w:t>
            </w:r>
          </w:p>
        </w:tc>
      </w:tr>
    </w:tbl>
    <w:p w14:paraId="133C6385" w14:textId="77777777" w:rsidR="00421EC5" w:rsidRPr="00893F49" w:rsidRDefault="00421EC5" w:rsidP="00797E3E">
      <w:pPr>
        <w:spacing w:line="300" w:lineRule="exact"/>
        <w:ind w:firstLineChars="100" w:firstLine="210"/>
        <w:rPr>
          <w:rFonts w:asciiTheme="minorEastAsia" w:hAnsiTheme="minorEastAsia"/>
          <w:szCs w:val="21"/>
        </w:rPr>
      </w:pPr>
      <w:r w:rsidRPr="00893F49">
        <w:rPr>
          <w:rFonts w:asciiTheme="minorEastAsia" w:hAnsiTheme="minorEastAsia" w:hint="eastAsia"/>
          <w:szCs w:val="21"/>
        </w:rPr>
        <w:t>①－２　小項目に含まれる個々の実績の評価（重点取組項目</w:t>
      </w:r>
      <w:r w:rsidR="001A082F" w:rsidRPr="00893F49">
        <w:rPr>
          <w:rFonts w:asciiTheme="minorEastAsia" w:hAnsiTheme="minorEastAsia" w:hint="eastAsia"/>
          <w:szCs w:val="21"/>
        </w:rPr>
        <w:t>の場合</w:t>
      </w:r>
      <w:r w:rsidRPr="00893F49">
        <w:rPr>
          <w:rFonts w:asciiTheme="minorEastAsia" w:hAnsiTheme="minorEastAsia" w:hint="eastAsia"/>
          <w:szCs w:val="21"/>
        </w:rPr>
        <w:t>）</w:t>
      </w:r>
    </w:p>
    <w:p w14:paraId="0EC2ACCD" w14:textId="77777777" w:rsidR="00560120" w:rsidRPr="00893F49" w:rsidRDefault="00DD5E84" w:rsidP="00797E3E">
      <w:pPr>
        <w:spacing w:line="300" w:lineRule="exact"/>
        <w:ind w:leftChars="150" w:left="875" w:hangingChars="350" w:hanging="560"/>
        <w:rPr>
          <w:rFonts w:asciiTheme="minorEastAsia" w:hAnsiTheme="minorEastAsia"/>
          <w:sz w:val="16"/>
          <w:szCs w:val="16"/>
        </w:rPr>
      </w:pPr>
      <w:r w:rsidRPr="00893F49">
        <w:rPr>
          <w:rFonts w:asciiTheme="minorEastAsia" w:hAnsiTheme="minorEastAsia" w:hint="eastAsia"/>
          <w:sz w:val="16"/>
          <w:szCs w:val="16"/>
        </w:rPr>
        <w:t>重点取組項目は「難易度が高く、高い水準で設定するもの」であるため、</w:t>
      </w:r>
      <w:r w:rsidR="00DB62EE" w:rsidRPr="00893F49">
        <w:rPr>
          <w:rFonts w:asciiTheme="minorEastAsia" w:hAnsiTheme="minorEastAsia" w:hint="eastAsia"/>
          <w:sz w:val="16"/>
          <w:szCs w:val="16"/>
        </w:rPr>
        <w:t>原則</w:t>
      </w:r>
      <w:r w:rsidR="001319C8" w:rsidRPr="00893F49">
        <w:rPr>
          <w:rFonts w:asciiTheme="minorEastAsia" w:hAnsiTheme="minorEastAsia" w:hint="eastAsia"/>
          <w:sz w:val="16"/>
          <w:szCs w:val="16"/>
        </w:rPr>
        <w:t>他の項目より</w:t>
      </w:r>
      <w:r w:rsidR="00560120" w:rsidRPr="00893F49">
        <w:rPr>
          <w:rFonts w:asciiTheme="minorEastAsia" w:hAnsiTheme="minorEastAsia" w:hint="eastAsia"/>
          <w:sz w:val="16"/>
          <w:szCs w:val="16"/>
        </w:rPr>
        <w:t>一段</w:t>
      </w:r>
      <w:r w:rsidRPr="00893F49">
        <w:rPr>
          <w:rFonts w:asciiTheme="minorEastAsia" w:hAnsiTheme="minorEastAsia" w:hint="eastAsia"/>
          <w:sz w:val="16"/>
          <w:szCs w:val="16"/>
        </w:rPr>
        <w:t>高い評価とする。</w:t>
      </w:r>
    </w:p>
    <w:tbl>
      <w:tblPr>
        <w:tblStyle w:val="ab"/>
        <w:tblW w:w="8788" w:type="dxa"/>
        <w:tblInd w:w="392" w:type="dxa"/>
        <w:tblLook w:val="04A0" w:firstRow="1" w:lastRow="0" w:firstColumn="1" w:lastColumn="0" w:noHBand="0" w:noVBand="1"/>
      </w:tblPr>
      <w:tblGrid>
        <w:gridCol w:w="1134"/>
        <w:gridCol w:w="4111"/>
        <w:gridCol w:w="3543"/>
      </w:tblGrid>
      <w:tr w:rsidR="00CB2D0B" w:rsidRPr="00893F49" w14:paraId="694D58F3" w14:textId="77777777" w:rsidTr="008665E7">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6BF2E3" w14:textId="77777777" w:rsidR="00CB2D0B" w:rsidRPr="00893F49" w:rsidRDefault="00CB2D0B" w:rsidP="00797E3E">
            <w:pPr>
              <w:widowControl/>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点</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1D412" w14:textId="77777777" w:rsidR="00CB2D0B" w:rsidRPr="00893F49" w:rsidRDefault="00CB2D0B" w:rsidP="00797E3E">
            <w:pPr>
              <w:spacing w:line="300" w:lineRule="exact"/>
              <w:rPr>
                <w:rFonts w:asciiTheme="minorEastAsia" w:hAnsiTheme="minorEastAsia"/>
                <w:szCs w:val="21"/>
              </w:rPr>
            </w:pPr>
            <w:r w:rsidRPr="00893F49">
              <w:rPr>
                <w:rFonts w:asciiTheme="minorEastAsia" w:hAnsiTheme="minorEastAsia" w:hint="eastAsia"/>
                <w:szCs w:val="21"/>
              </w:rPr>
              <w:t>定量的な評価が可能なもの</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175B5" w14:textId="77777777" w:rsidR="00CB2D0B" w:rsidRPr="00893F49" w:rsidRDefault="00CB2D0B" w:rsidP="00797E3E">
            <w:pPr>
              <w:spacing w:line="300" w:lineRule="exact"/>
              <w:rPr>
                <w:rFonts w:asciiTheme="minorEastAsia" w:hAnsiTheme="minorEastAsia"/>
                <w:szCs w:val="21"/>
              </w:rPr>
            </w:pPr>
            <w:r w:rsidRPr="00893F49">
              <w:rPr>
                <w:rFonts w:asciiTheme="minorEastAsia" w:hAnsiTheme="minorEastAsia" w:hint="eastAsia"/>
                <w:szCs w:val="21"/>
              </w:rPr>
              <w:t>定量的な評価が困難なもの</w:t>
            </w:r>
          </w:p>
        </w:tc>
      </w:tr>
      <w:tr w:rsidR="00CB2D0B" w:rsidRPr="00893F49" w14:paraId="03CED01E" w14:textId="77777777" w:rsidTr="008665E7">
        <w:tc>
          <w:tcPr>
            <w:tcW w:w="1134" w:type="dxa"/>
            <w:tcBorders>
              <w:top w:val="single" w:sz="4" w:space="0" w:color="auto"/>
              <w:left w:val="single" w:sz="4" w:space="0" w:color="auto"/>
              <w:bottom w:val="single" w:sz="4" w:space="0" w:color="auto"/>
              <w:right w:val="single" w:sz="4" w:space="0" w:color="auto"/>
            </w:tcBorders>
            <w:vAlign w:val="center"/>
          </w:tcPr>
          <w:p w14:paraId="575A44F5" w14:textId="77777777" w:rsidR="00CB2D0B" w:rsidRPr="00893F49" w:rsidRDefault="00CB2D0B" w:rsidP="00797E3E">
            <w:pPr>
              <w:widowControl/>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６</w:t>
            </w:r>
          </w:p>
        </w:tc>
        <w:tc>
          <w:tcPr>
            <w:tcW w:w="4111" w:type="dxa"/>
            <w:tcBorders>
              <w:top w:val="single" w:sz="4" w:space="0" w:color="auto"/>
              <w:left w:val="single" w:sz="4" w:space="0" w:color="auto"/>
              <w:bottom w:val="single" w:sz="4" w:space="0" w:color="auto"/>
              <w:right w:val="single" w:sz="4" w:space="0" w:color="auto"/>
            </w:tcBorders>
            <w:vAlign w:val="center"/>
          </w:tcPr>
          <w:p w14:paraId="3D144D4F" w14:textId="77777777" w:rsidR="00CB2D0B" w:rsidRPr="00893F49" w:rsidRDefault="00CB2D0B"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特段の成果が認められる場合</w:t>
            </w:r>
          </w:p>
        </w:tc>
        <w:tc>
          <w:tcPr>
            <w:tcW w:w="3543" w:type="dxa"/>
            <w:tcBorders>
              <w:top w:val="single" w:sz="4" w:space="0" w:color="auto"/>
              <w:left w:val="single" w:sz="4" w:space="0" w:color="auto"/>
              <w:bottom w:val="single" w:sz="4" w:space="0" w:color="auto"/>
              <w:right w:val="single" w:sz="4" w:space="0" w:color="auto"/>
            </w:tcBorders>
            <w:vAlign w:val="center"/>
          </w:tcPr>
          <w:p w14:paraId="4EE6B587" w14:textId="77777777" w:rsidR="00CB2D0B" w:rsidRPr="00893F49" w:rsidRDefault="00CB2D0B"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特段の成果が認められる場合</w:t>
            </w:r>
          </w:p>
        </w:tc>
      </w:tr>
      <w:tr w:rsidR="001319C8" w:rsidRPr="00893F49" w14:paraId="0D3173DF" w14:textId="77777777" w:rsidTr="008665E7">
        <w:tc>
          <w:tcPr>
            <w:tcW w:w="1134" w:type="dxa"/>
            <w:vMerge w:val="restart"/>
            <w:tcBorders>
              <w:top w:val="single" w:sz="4" w:space="0" w:color="auto"/>
              <w:left w:val="single" w:sz="4" w:space="0" w:color="auto"/>
              <w:right w:val="single" w:sz="4" w:space="0" w:color="auto"/>
            </w:tcBorders>
            <w:vAlign w:val="center"/>
          </w:tcPr>
          <w:p w14:paraId="3012BABC" w14:textId="77777777" w:rsidR="001319C8" w:rsidRPr="00893F49" w:rsidRDefault="001319C8" w:rsidP="00797E3E">
            <w:pPr>
              <w:widowControl/>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５</w:t>
            </w:r>
          </w:p>
        </w:tc>
        <w:tc>
          <w:tcPr>
            <w:tcW w:w="4111" w:type="dxa"/>
            <w:tcBorders>
              <w:top w:val="single" w:sz="4" w:space="0" w:color="auto"/>
              <w:left w:val="single" w:sz="4" w:space="0" w:color="auto"/>
              <w:bottom w:val="dashSmallGap" w:sz="4" w:space="0" w:color="auto"/>
              <w:right w:val="single" w:sz="4" w:space="0" w:color="auto"/>
            </w:tcBorders>
          </w:tcPr>
          <w:p w14:paraId="59927BBD"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年度計画を相当程度上回る成果が認められる場合</w:t>
            </w:r>
          </w:p>
          <w:p w14:paraId="63A1D966"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（例）</w:t>
            </w:r>
          </w:p>
          <w:p w14:paraId="531E12CB"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目標が501件以上の場合</w:t>
            </w:r>
          </w:p>
          <w:p w14:paraId="43C3CF6F" w14:textId="77777777" w:rsidR="001319C8" w:rsidRPr="00893F49" w:rsidRDefault="001319C8" w:rsidP="00797E3E">
            <w:pPr>
              <w:widowControl/>
              <w:spacing w:line="300" w:lineRule="exact"/>
              <w:ind w:firstLineChars="100" w:firstLine="210"/>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 達成度（目標対比）が105％～</w:t>
            </w:r>
            <w:r w:rsidRPr="00893F49">
              <w:rPr>
                <w:rFonts w:asciiTheme="minorEastAsia" w:hAnsiTheme="minorEastAsia" w:cs="ＭＳ Ｐゴシック" w:hint="eastAsia"/>
                <w:kern w:val="0"/>
                <w:szCs w:val="21"/>
              </w:rPr>
              <w:br/>
              <w:t>目標が101件以上500件以下の場合</w:t>
            </w:r>
            <w:r w:rsidRPr="00893F49">
              <w:rPr>
                <w:rFonts w:asciiTheme="minorEastAsia" w:hAnsiTheme="minorEastAsia" w:cs="ＭＳ Ｐゴシック" w:hint="eastAsia"/>
                <w:kern w:val="0"/>
                <w:szCs w:val="21"/>
              </w:rPr>
              <w:br/>
              <w:t xml:space="preserve">　→ 達成度（目標対比）が110％～</w:t>
            </w:r>
            <w:r w:rsidRPr="00893F49">
              <w:rPr>
                <w:rFonts w:asciiTheme="minorEastAsia" w:hAnsiTheme="minorEastAsia" w:cs="ＭＳ Ｐゴシック" w:hint="eastAsia"/>
                <w:kern w:val="0"/>
                <w:szCs w:val="21"/>
              </w:rPr>
              <w:br/>
              <w:t>目標が100件以下の場合</w:t>
            </w:r>
            <w:r w:rsidRPr="00893F49">
              <w:rPr>
                <w:rFonts w:asciiTheme="minorEastAsia" w:hAnsiTheme="minorEastAsia" w:cs="ＭＳ Ｐゴシック" w:hint="eastAsia"/>
                <w:kern w:val="0"/>
                <w:szCs w:val="21"/>
              </w:rPr>
              <w:br/>
              <w:t xml:space="preserve">　→ 達成度（目標対比）120％～</w:t>
            </w:r>
          </w:p>
        </w:tc>
        <w:tc>
          <w:tcPr>
            <w:tcW w:w="3543" w:type="dxa"/>
            <w:tcBorders>
              <w:top w:val="single" w:sz="4" w:space="0" w:color="auto"/>
              <w:left w:val="single" w:sz="4" w:space="0" w:color="auto"/>
              <w:right w:val="single" w:sz="4" w:space="0" w:color="auto"/>
            </w:tcBorders>
          </w:tcPr>
          <w:p w14:paraId="49F9BF6C" w14:textId="77777777" w:rsidR="001319C8" w:rsidRPr="00893F49" w:rsidRDefault="001319C8" w:rsidP="00797E3E">
            <w:pPr>
              <w:widowControl/>
              <w:spacing w:line="300" w:lineRule="exac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年度計画を相当程度上回る成果が認められる場合</w:t>
            </w:r>
          </w:p>
        </w:tc>
      </w:tr>
      <w:tr w:rsidR="001319C8" w:rsidRPr="00893F49" w14:paraId="033CC510" w14:textId="77777777" w:rsidTr="008665E7">
        <w:tc>
          <w:tcPr>
            <w:tcW w:w="1134" w:type="dxa"/>
            <w:vMerge/>
            <w:tcBorders>
              <w:left w:val="single" w:sz="4" w:space="0" w:color="auto"/>
              <w:right w:val="single" w:sz="4" w:space="0" w:color="auto"/>
            </w:tcBorders>
            <w:vAlign w:val="center"/>
          </w:tcPr>
          <w:p w14:paraId="3D36D920" w14:textId="77777777" w:rsidR="001319C8" w:rsidRPr="00893F49" w:rsidRDefault="001319C8" w:rsidP="00797E3E">
            <w:pPr>
              <w:widowControl/>
              <w:spacing w:line="300" w:lineRule="exact"/>
              <w:jc w:val="center"/>
              <w:rPr>
                <w:rFonts w:asciiTheme="minorEastAsia" w:hAnsiTheme="minorEastAsia" w:cs="ＭＳ Ｐゴシック"/>
                <w:kern w:val="0"/>
                <w:szCs w:val="21"/>
              </w:rPr>
            </w:pPr>
          </w:p>
        </w:tc>
        <w:tc>
          <w:tcPr>
            <w:tcW w:w="7654" w:type="dxa"/>
            <w:gridSpan w:val="2"/>
            <w:tcBorders>
              <w:top w:val="dashSmallGap" w:sz="4" w:space="0" w:color="auto"/>
              <w:left w:val="single" w:sz="4" w:space="0" w:color="auto"/>
              <w:right w:val="single" w:sz="4" w:space="0" w:color="auto"/>
            </w:tcBorders>
          </w:tcPr>
          <w:p w14:paraId="7C34736B" w14:textId="77777777" w:rsidR="001319C8" w:rsidRPr="00893F49" w:rsidRDefault="00211589"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達成基準に複数項目を設定している場合、全て</w:t>
            </w:r>
            <w:r w:rsidR="001319C8" w:rsidRPr="00893F49">
              <w:rPr>
                <w:rFonts w:asciiTheme="minorEastAsia" w:hAnsiTheme="minorEastAsia" w:cs="ＭＳ Ｐゴシック" w:hint="eastAsia"/>
                <w:kern w:val="0"/>
                <w:szCs w:val="21"/>
              </w:rPr>
              <w:t>が</w:t>
            </w:r>
            <w:r w:rsidR="001A082F" w:rsidRPr="00893F49">
              <w:rPr>
                <w:rFonts w:asciiTheme="minorEastAsia" w:hAnsiTheme="minorEastAsia" w:cs="ＭＳ Ｐゴシック" w:hint="eastAsia"/>
                <w:kern w:val="0"/>
                <w:szCs w:val="21"/>
              </w:rPr>
              <w:t>４点の</w:t>
            </w:r>
            <w:r w:rsidR="001319C8" w:rsidRPr="00893F49">
              <w:rPr>
                <w:rFonts w:asciiTheme="minorEastAsia" w:hAnsiTheme="minorEastAsia" w:cs="ＭＳ Ｐゴシック" w:hint="eastAsia"/>
                <w:kern w:val="0"/>
                <w:szCs w:val="21"/>
              </w:rPr>
              <w:t>評価以上であり、かつ</w:t>
            </w:r>
            <w:r w:rsidR="001A082F" w:rsidRPr="00893F49">
              <w:rPr>
                <w:rFonts w:asciiTheme="minorEastAsia" w:hAnsiTheme="minorEastAsia" w:cs="ＭＳ Ｐゴシック" w:hint="eastAsia"/>
                <w:kern w:val="0"/>
                <w:szCs w:val="21"/>
              </w:rPr>
              <w:t>５点の</w:t>
            </w:r>
            <w:r w:rsidR="001319C8" w:rsidRPr="00893F49">
              <w:rPr>
                <w:rFonts w:asciiTheme="minorEastAsia" w:hAnsiTheme="minorEastAsia" w:cs="ＭＳ Ｐゴシック" w:hint="eastAsia"/>
                <w:kern w:val="0"/>
                <w:szCs w:val="21"/>
              </w:rPr>
              <w:t>評価の項目を含んでいる。</w:t>
            </w:r>
          </w:p>
        </w:tc>
      </w:tr>
      <w:tr w:rsidR="001319C8" w:rsidRPr="00893F49" w14:paraId="71191BC7" w14:textId="77777777" w:rsidTr="008665E7">
        <w:tc>
          <w:tcPr>
            <w:tcW w:w="1134" w:type="dxa"/>
            <w:vMerge w:val="restart"/>
            <w:tcBorders>
              <w:top w:val="single" w:sz="4" w:space="0" w:color="auto"/>
              <w:left w:val="single" w:sz="4" w:space="0" w:color="auto"/>
              <w:right w:val="single" w:sz="4" w:space="0" w:color="auto"/>
            </w:tcBorders>
            <w:vAlign w:val="center"/>
          </w:tcPr>
          <w:p w14:paraId="4D60AD96" w14:textId="77777777" w:rsidR="001319C8" w:rsidRPr="00893F49" w:rsidRDefault="001319C8" w:rsidP="00797E3E">
            <w:pPr>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４</w:t>
            </w:r>
          </w:p>
        </w:tc>
        <w:tc>
          <w:tcPr>
            <w:tcW w:w="4111" w:type="dxa"/>
            <w:tcBorders>
              <w:top w:val="single" w:sz="4" w:space="0" w:color="auto"/>
              <w:left w:val="single" w:sz="4" w:space="0" w:color="auto"/>
              <w:bottom w:val="dashSmallGap" w:sz="4" w:space="0" w:color="auto"/>
              <w:right w:val="single" w:sz="4" w:space="0" w:color="auto"/>
            </w:tcBorders>
          </w:tcPr>
          <w:p w14:paraId="10F024DF"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年度計画を順調に実施している場合</w:t>
            </w:r>
          </w:p>
          <w:p w14:paraId="67C32D2A"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（例）達成度（目標対比）が100％以上</w:t>
            </w:r>
          </w:p>
        </w:tc>
        <w:tc>
          <w:tcPr>
            <w:tcW w:w="3543" w:type="dxa"/>
            <w:tcBorders>
              <w:top w:val="single" w:sz="4" w:space="0" w:color="auto"/>
              <w:left w:val="single" w:sz="4" w:space="0" w:color="auto"/>
              <w:right w:val="single" w:sz="4" w:space="0" w:color="auto"/>
            </w:tcBorders>
            <w:vAlign w:val="center"/>
          </w:tcPr>
          <w:p w14:paraId="45A8A044"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年度計画を順調に実施している場合</w:t>
            </w:r>
          </w:p>
        </w:tc>
      </w:tr>
      <w:tr w:rsidR="001319C8" w:rsidRPr="00893F49" w14:paraId="3FC1D051" w14:textId="77777777" w:rsidTr="008665E7">
        <w:tc>
          <w:tcPr>
            <w:tcW w:w="1134" w:type="dxa"/>
            <w:vMerge/>
            <w:tcBorders>
              <w:left w:val="single" w:sz="4" w:space="0" w:color="auto"/>
              <w:right w:val="single" w:sz="4" w:space="0" w:color="auto"/>
            </w:tcBorders>
            <w:vAlign w:val="center"/>
          </w:tcPr>
          <w:p w14:paraId="6B4BA1A5" w14:textId="77777777" w:rsidR="001319C8" w:rsidRPr="00893F49" w:rsidRDefault="001319C8" w:rsidP="00797E3E">
            <w:pPr>
              <w:spacing w:line="300" w:lineRule="exact"/>
              <w:jc w:val="center"/>
              <w:rPr>
                <w:rFonts w:asciiTheme="minorEastAsia" w:hAnsiTheme="minorEastAsia" w:cs="ＭＳ Ｐゴシック"/>
                <w:kern w:val="0"/>
                <w:szCs w:val="21"/>
              </w:rPr>
            </w:pPr>
          </w:p>
        </w:tc>
        <w:tc>
          <w:tcPr>
            <w:tcW w:w="7654" w:type="dxa"/>
            <w:gridSpan w:val="2"/>
            <w:tcBorders>
              <w:top w:val="dashSmallGap" w:sz="4" w:space="0" w:color="auto"/>
              <w:left w:val="single" w:sz="4" w:space="0" w:color="auto"/>
              <w:right w:val="single" w:sz="4" w:space="0" w:color="auto"/>
            </w:tcBorders>
          </w:tcPr>
          <w:p w14:paraId="4F8516A0" w14:textId="77777777" w:rsidR="001319C8" w:rsidRPr="00893F49" w:rsidRDefault="00211589"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達成基準に複数項目を設定している場合、全て</w:t>
            </w:r>
            <w:r w:rsidR="001319C8" w:rsidRPr="00893F49">
              <w:rPr>
                <w:rFonts w:asciiTheme="minorEastAsia" w:hAnsiTheme="minorEastAsia" w:cs="ＭＳ Ｐゴシック" w:hint="eastAsia"/>
                <w:kern w:val="0"/>
                <w:szCs w:val="21"/>
              </w:rPr>
              <w:t>が</w:t>
            </w:r>
            <w:r w:rsidR="001A082F" w:rsidRPr="00893F49">
              <w:rPr>
                <w:rFonts w:asciiTheme="minorEastAsia" w:hAnsiTheme="minorEastAsia" w:cs="ＭＳ Ｐゴシック" w:hint="eastAsia"/>
                <w:kern w:val="0"/>
                <w:szCs w:val="21"/>
              </w:rPr>
              <w:t>４点の</w:t>
            </w:r>
            <w:r w:rsidR="001319C8" w:rsidRPr="00893F49">
              <w:rPr>
                <w:rFonts w:asciiTheme="minorEastAsia" w:hAnsiTheme="minorEastAsia" w:cs="ＭＳ Ｐゴシック" w:hint="eastAsia"/>
                <w:kern w:val="0"/>
                <w:szCs w:val="21"/>
              </w:rPr>
              <w:t>評価である。</w:t>
            </w:r>
          </w:p>
        </w:tc>
      </w:tr>
      <w:tr w:rsidR="001319C8" w:rsidRPr="00893F49" w14:paraId="6E1ABA78" w14:textId="77777777" w:rsidTr="008665E7">
        <w:tc>
          <w:tcPr>
            <w:tcW w:w="1134" w:type="dxa"/>
            <w:vMerge w:val="restart"/>
            <w:tcBorders>
              <w:top w:val="single" w:sz="4" w:space="0" w:color="auto"/>
              <w:left w:val="single" w:sz="4" w:space="0" w:color="auto"/>
              <w:right w:val="single" w:sz="4" w:space="0" w:color="auto"/>
            </w:tcBorders>
            <w:vAlign w:val="center"/>
          </w:tcPr>
          <w:p w14:paraId="09618540" w14:textId="77777777" w:rsidR="001319C8" w:rsidRPr="00893F49" w:rsidRDefault="001319C8" w:rsidP="00797E3E">
            <w:pPr>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３</w:t>
            </w:r>
          </w:p>
        </w:tc>
        <w:tc>
          <w:tcPr>
            <w:tcW w:w="4111" w:type="dxa"/>
            <w:tcBorders>
              <w:top w:val="single" w:sz="4" w:space="0" w:color="auto"/>
              <w:left w:val="single" w:sz="4" w:space="0" w:color="auto"/>
              <w:bottom w:val="dashSmallGap" w:sz="4" w:space="0" w:color="auto"/>
              <w:right w:val="single" w:sz="4" w:space="0" w:color="auto"/>
            </w:tcBorders>
          </w:tcPr>
          <w:p w14:paraId="7D41A936"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年度計画を十分に実施できていない場合</w:t>
            </w:r>
          </w:p>
          <w:p w14:paraId="5B0568F6"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（例）達成度（目標対比）が100％未満</w:t>
            </w:r>
          </w:p>
        </w:tc>
        <w:tc>
          <w:tcPr>
            <w:tcW w:w="3543" w:type="dxa"/>
            <w:tcBorders>
              <w:top w:val="single" w:sz="4" w:space="0" w:color="auto"/>
              <w:left w:val="single" w:sz="4" w:space="0" w:color="auto"/>
              <w:right w:val="single" w:sz="4" w:space="0" w:color="auto"/>
            </w:tcBorders>
            <w:vAlign w:val="center"/>
          </w:tcPr>
          <w:p w14:paraId="79989861"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 xml:space="preserve">年度計画を十分に実施できていない場合 </w:t>
            </w:r>
          </w:p>
        </w:tc>
      </w:tr>
      <w:tr w:rsidR="001319C8" w:rsidRPr="00893F49" w14:paraId="49CCDB9A" w14:textId="77777777" w:rsidTr="008665E7">
        <w:tc>
          <w:tcPr>
            <w:tcW w:w="1134" w:type="dxa"/>
            <w:vMerge/>
            <w:tcBorders>
              <w:left w:val="single" w:sz="4" w:space="0" w:color="auto"/>
              <w:right w:val="single" w:sz="4" w:space="0" w:color="auto"/>
            </w:tcBorders>
            <w:vAlign w:val="center"/>
          </w:tcPr>
          <w:p w14:paraId="127089E7" w14:textId="77777777" w:rsidR="001319C8" w:rsidRPr="00893F49" w:rsidRDefault="001319C8" w:rsidP="00797E3E">
            <w:pPr>
              <w:spacing w:line="300" w:lineRule="exact"/>
              <w:jc w:val="center"/>
              <w:rPr>
                <w:rFonts w:asciiTheme="minorEastAsia" w:hAnsiTheme="minorEastAsia" w:cs="ＭＳ Ｐゴシック"/>
                <w:kern w:val="0"/>
                <w:szCs w:val="21"/>
              </w:rPr>
            </w:pPr>
          </w:p>
        </w:tc>
        <w:tc>
          <w:tcPr>
            <w:tcW w:w="7654" w:type="dxa"/>
            <w:gridSpan w:val="2"/>
            <w:tcBorders>
              <w:top w:val="dashSmallGap" w:sz="4" w:space="0" w:color="auto"/>
              <w:left w:val="single" w:sz="4" w:space="0" w:color="auto"/>
              <w:right w:val="single" w:sz="4" w:space="0" w:color="auto"/>
            </w:tcBorders>
          </w:tcPr>
          <w:p w14:paraId="02672396" w14:textId="77777777" w:rsidR="001319C8" w:rsidRPr="00893F49" w:rsidRDefault="001319C8"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達成基準に複数項目を設定している場合、１つでも</w:t>
            </w:r>
            <w:r w:rsidR="001A082F" w:rsidRPr="00893F49">
              <w:rPr>
                <w:rFonts w:asciiTheme="minorEastAsia" w:hAnsiTheme="minorEastAsia" w:cs="ＭＳ Ｐゴシック" w:hint="eastAsia"/>
                <w:kern w:val="0"/>
                <w:szCs w:val="21"/>
              </w:rPr>
              <w:t>３点の</w:t>
            </w:r>
            <w:r w:rsidRPr="00893F49">
              <w:rPr>
                <w:rFonts w:asciiTheme="minorEastAsia" w:hAnsiTheme="minorEastAsia" w:cs="ＭＳ Ｐゴシック" w:hint="eastAsia"/>
                <w:kern w:val="0"/>
                <w:szCs w:val="21"/>
              </w:rPr>
              <w:t>評価が含まれている。</w:t>
            </w:r>
          </w:p>
        </w:tc>
      </w:tr>
      <w:tr w:rsidR="00CB2D0B" w:rsidRPr="00893F49" w14:paraId="2DA2D87A" w14:textId="77777777" w:rsidTr="008665E7">
        <w:tc>
          <w:tcPr>
            <w:tcW w:w="1134" w:type="dxa"/>
            <w:tcBorders>
              <w:top w:val="single" w:sz="4" w:space="0" w:color="auto"/>
              <w:left w:val="single" w:sz="4" w:space="0" w:color="auto"/>
              <w:bottom w:val="single" w:sz="4" w:space="0" w:color="auto"/>
              <w:right w:val="single" w:sz="4" w:space="0" w:color="auto"/>
            </w:tcBorders>
            <w:vAlign w:val="center"/>
          </w:tcPr>
          <w:p w14:paraId="53117FEF" w14:textId="77777777" w:rsidR="00CB2D0B" w:rsidRPr="00893F49" w:rsidRDefault="00CB2D0B" w:rsidP="00797E3E">
            <w:pPr>
              <w:widowControl/>
              <w:spacing w:line="300" w:lineRule="exact"/>
              <w:jc w:val="center"/>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２</w:t>
            </w:r>
          </w:p>
        </w:tc>
        <w:tc>
          <w:tcPr>
            <w:tcW w:w="4111" w:type="dxa"/>
            <w:tcBorders>
              <w:top w:val="single" w:sz="4" w:space="0" w:color="auto"/>
              <w:left w:val="single" w:sz="4" w:space="0" w:color="auto"/>
              <w:bottom w:val="single" w:sz="4" w:space="0" w:color="auto"/>
              <w:right w:val="single" w:sz="4" w:space="0" w:color="auto"/>
            </w:tcBorders>
          </w:tcPr>
          <w:p w14:paraId="6165CE43" w14:textId="77777777" w:rsidR="00CB2D0B" w:rsidRPr="00893F49" w:rsidRDefault="001A082F"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特段の支障が認められる場合</w:t>
            </w:r>
          </w:p>
        </w:tc>
        <w:tc>
          <w:tcPr>
            <w:tcW w:w="3543" w:type="dxa"/>
            <w:tcBorders>
              <w:top w:val="single" w:sz="4" w:space="0" w:color="auto"/>
              <w:left w:val="single" w:sz="4" w:space="0" w:color="auto"/>
              <w:bottom w:val="single" w:sz="4" w:space="0" w:color="auto"/>
              <w:right w:val="single" w:sz="4" w:space="0" w:color="auto"/>
            </w:tcBorders>
          </w:tcPr>
          <w:p w14:paraId="19A6C366" w14:textId="77777777" w:rsidR="00CB2D0B" w:rsidRPr="00893F49" w:rsidRDefault="00CB2D0B" w:rsidP="00797E3E">
            <w:pPr>
              <w:widowControl/>
              <w:spacing w:line="300" w:lineRule="exact"/>
              <w:jc w:val="left"/>
              <w:rPr>
                <w:rFonts w:asciiTheme="minorEastAsia" w:hAnsiTheme="minorEastAsia" w:cs="ＭＳ Ｐゴシック"/>
                <w:kern w:val="0"/>
                <w:szCs w:val="21"/>
              </w:rPr>
            </w:pPr>
            <w:r w:rsidRPr="00893F49">
              <w:rPr>
                <w:rFonts w:asciiTheme="minorEastAsia" w:hAnsiTheme="minorEastAsia" w:cs="ＭＳ Ｐゴシック" w:hint="eastAsia"/>
                <w:kern w:val="0"/>
                <w:szCs w:val="21"/>
              </w:rPr>
              <w:t>特段の支障が認められる場合</w:t>
            </w:r>
          </w:p>
        </w:tc>
      </w:tr>
      <w:tr w:rsidR="008665E7" w:rsidRPr="00893F49" w14:paraId="0FD63F16" w14:textId="77777777" w:rsidTr="00893F49">
        <w:tc>
          <w:tcPr>
            <w:tcW w:w="1134" w:type="dxa"/>
            <w:vMerge w:val="restart"/>
            <w:tcBorders>
              <w:top w:val="single" w:sz="4" w:space="0" w:color="auto"/>
              <w:left w:val="single" w:sz="4" w:space="0" w:color="auto"/>
              <w:right w:val="single" w:sz="4" w:space="0" w:color="auto"/>
            </w:tcBorders>
            <w:vAlign w:val="center"/>
          </w:tcPr>
          <w:p w14:paraId="5B57918B" w14:textId="77777777" w:rsidR="008665E7" w:rsidRPr="00893F49" w:rsidRDefault="008665E7" w:rsidP="00797E3E">
            <w:pPr>
              <w:spacing w:line="300" w:lineRule="exact"/>
              <w:jc w:val="center"/>
              <w:rPr>
                <w:rFonts w:asciiTheme="minorEastAsia" w:hAnsiTheme="minorEastAsia"/>
                <w:szCs w:val="21"/>
              </w:rPr>
            </w:pPr>
            <w:r w:rsidRPr="00893F49">
              <w:rPr>
                <w:rFonts w:asciiTheme="minorEastAsia" w:hAnsiTheme="minorEastAsia" w:hint="eastAsia"/>
                <w:szCs w:val="21"/>
              </w:rPr>
              <w:t>－</w:t>
            </w:r>
          </w:p>
          <w:p w14:paraId="49775770" w14:textId="77777777" w:rsidR="008665E7" w:rsidRPr="00893F49" w:rsidRDefault="008665E7" w:rsidP="00797E3E">
            <w:pPr>
              <w:spacing w:line="300" w:lineRule="exact"/>
              <w:jc w:val="center"/>
              <w:rPr>
                <w:rFonts w:asciiTheme="minorEastAsia" w:hAnsiTheme="minorEastAsia"/>
                <w:szCs w:val="21"/>
              </w:rPr>
            </w:pPr>
            <w:r w:rsidRPr="00893F49">
              <w:rPr>
                <w:rFonts w:asciiTheme="minorEastAsia" w:hAnsiTheme="minorEastAsia" w:hint="eastAsia"/>
                <w:sz w:val="18"/>
                <w:szCs w:val="21"/>
              </w:rPr>
              <w:t>(評価不能)</w:t>
            </w:r>
          </w:p>
        </w:tc>
        <w:tc>
          <w:tcPr>
            <w:tcW w:w="7654" w:type="dxa"/>
            <w:gridSpan w:val="2"/>
            <w:tcBorders>
              <w:top w:val="single" w:sz="4" w:space="0" w:color="auto"/>
              <w:left w:val="single" w:sz="4" w:space="0" w:color="auto"/>
              <w:bottom w:val="dashSmallGap" w:sz="4" w:space="0" w:color="auto"/>
              <w:right w:val="single" w:sz="4" w:space="0" w:color="auto"/>
            </w:tcBorders>
          </w:tcPr>
          <w:p w14:paraId="02624AA5" w14:textId="77777777" w:rsidR="008665E7" w:rsidRPr="00893F49" w:rsidRDefault="008665E7" w:rsidP="00797E3E">
            <w:pPr>
              <w:spacing w:line="300" w:lineRule="exact"/>
              <w:jc w:val="left"/>
              <w:rPr>
                <w:rFonts w:asciiTheme="minorEastAsia" w:hAnsiTheme="minorEastAsia"/>
                <w:szCs w:val="21"/>
              </w:rPr>
            </w:pPr>
            <w:r w:rsidRPr="00893F49">
              <w:rPr>
                <w:rFonts w:asciiTheme="minorEastAsia" w:hAnsiTheme="minorEastAsia" w:hint="eastAsia"/>
                <w:szCs w:val="21"/>
              </w:rPr>
              <w:t>想定しえない</w:t>
            </w:r>
            <w:r w:rsidR="00D55ECD" w:rsidRPr="00893F49">
              <w:rPr>
                <w:rFonts w:asciiTheme="minorEastAsia" w:hAnsiTheme="minorEastAsia" w:hint="eastAsia"/>
                <w:szCs w:val="21"/>
              </w:rPr>
              <w:t>重大な</w:t>
            </w:r>
            <w:r w:rsidR="0003283C" w:rsidRPr="00893F49">
              <w:rPr>
                <w:rFonts w:asciiTheme="minorEastAsia" w:hAnsiTheme="minorEastAsia" w:hint="eastAsia"/>
                <w:szCs w:val="21"/>
              </w:rPr>
              <w:t>外的要因</w:t>
            </w:r>
            <w:r w:rsidRPr="00893F49">
              <w:rPr>
                <w:rFonts w:asciiTheme="minorEastAsia" w:hAnsiTheme="minorEastAsia" w:hint="eastAsia"/>
                <w:szCs w:val="21"/>
              </w:rPr>
              <w:t>等により、年度計画が実施できなかった</w:t>
            </w:r>
            <w:r w:rsidR="00F92CE5" w:rsidRPr="00893F49">
              <w:rPr>
                <w:rFonts w:asciiTheme="minorEastAsia" w:hAnsiTheme="minorEastAsia" w:hint="eastAsia"/>
                <w:szCs w:val="21"/>
              </w:rPr>
              <w:t>と認められる</w:t>
            </w:r>
            <w:r w:rsidRPr="00893F49">
              <w:rPr>
                <w:rFonts w:asciiTheme="minorEastAsia" w:hAnsiTheme="minorEastAsia" w:hint="eastAsia"/>
                <w:szCs w:val="21"/>
              </w:rPr>
              <w:t>場合</w:t>
            </w:r>
          </w:p>
        </w:tc>
      </w:tr>
      <w:tr w:rsidR="008665E7" w:rsidRPr="00893F49" w14:paraId="410F8CC9" w14:textId="77777777" w:rsidTr="00893F49">
        <w:tc>
          <w:tcPr>
            <w:tcW w:w="1134" w:type="dxa"/>
            <w:vMerge/>
            <w:tcBorders>
              <w:left w:val="single" w:sz="4" w:space="0" w:color="auto"/>
              <w:bottom w:val="single" w:sz="4" w:space="0" w:color="auto"/>
              <w:right w:val="single" w:sz="4" w:space="0" w:color="auto"/>
            </w:tcBorders>
            <w:vAlign w:val="center"/>
          </w:tcPr>
          <w:p w14:paraId="293EE9BD" w14:textId="77777777" w:rsidR="008665E7" w:rsidRPr="00893F49" w:rsidRDefault="008665E7" w:rsidP="00797E3E">
            <w:pPr>
              <w:spacing w:line="300" w:lineRule="exact"/>
              <w:jc w:val="center"/>
              <w:rPr>
                <w:rFonts w:asciiTheme="minorEastAsia" w:hAnsiTheme="minorEastAsia"/>
                <w:szCs w:val="21"/>
              </w:rPr>
            </w:pPr>
          </w:p>
        </w:tc>
        <w:tc>
          <w:tcPr>
            <w:tcW w:w="7654" w:type="dxa"/>
            <w:gridSpan w:val="2"/>
            <w:tcBorders>
              <w:top w:val="dashSmallGap" w:sz="4" w:space="0" w:color="auto"/>
              <w:left w:val="single" w:sz="4" w:space="0" w:color="auto"/>
              <w:bottom w:val="single" w:sz="4" w:space="0" w:color="auto"/>
              <w:right w:val="single" w:sz="4" w:space="0" w:color="auto"/>
            </w:tcBorders>
          </w:tcPr>
          <w:p w14:paraId="6D99D1B9" w14:textId="77777777" w:rsidR="008665E7" w:rsidRPr="00893F49" w:rsidRDefault="008665E7" w:rsidP="00797E3E">
            <w:pPr>
              <w:spacing w:line="300" w:lineRule="exact"/>
              <w:jc w:val="left"/>
              <w:rPr>
                <w:rFonts w:asciiTheme="minorEastAsia" w:hAnsiTheme="minorEastAsia"/>
                <w:szCs w:val="21"/>
              </w:rPr>
            </w:pPr>
            <w:r w:rsidRPr="00893F49">
              <w:rPr>
                <w:rFonts w:asciiTheme="minorEastAsia" w:hAnsiTheme="minorEastAsia" w:cs="ＭＳ Ｐゴシック" w:hint="eastAsia"/>
                <w:kern w:val="0"/>
                <w:szCs w:val="21"/>
              </w:rPr>
              <w:t>達成基準に複数項目を設定している場合、</w:t>
            </w:r>
            <w:r w:rsidR="00521D34" w:rsidRPr="00893F49">
              <w:rPr>
                <w:rFonts w:asciiTheme="minorEastAsia" w:hAnsiTheme="minorEastAsia" w:cs="ＭＳ Ｐゴシック" w:hint="eastAsia"/>
                <w:kern w:val="0"/>
                <w:szCs w:val="21"/>
              </w:rPr>
              <w:t>評価不能の項目は除外して評価する</w:t>
            </w:r>
            <w:r w:rsidRPr="00893F49">
              <w:rPr>
                <w:rFonts w:asciiTheme="minorEastAsia" w:hAnsiTheme="minorEastAsia" w:cs="ＭＳ Ｐゴシック" w:hint="eastAsia"/>
                <w:kern w:val="0"/>
                <w:szCs w:val="21"/>
              </w:rPr>
              <w:t>。</w:t>
            </w:r>
          </w:p>
        </w:tc>
      </w:tr>
    </w:tbl>
    <w:p w14:paraId="0C98C820" w14:textId="77777777" w:rsidR="009C3FDC" w:rsidRPr="00893F49" w:rsidRDefault="00560120" w:rsidP="00C3629A">
      <w:pPr>
        <w:ind w:firstLineChars="100" w:firstLine="210"/>
        <w:rPr>
          <w:rFonts w:asciiTheme="minorEastAsia" w:hAnsiTheme="minorEastAsia"/>
          <w:szCs w:val="21"/>
        </w:rPr>
      </w:pPr>
      <w:r w:rsidRPr="00893F49">
        <w:rPr>
          <w:rFonts w:asciiTheme="minorEastAsia" w:hAnsiTheme="minorEastAsia" w:hint="eastAsia"/>
          <w:szCs w:val="21"/>
        </w:rPr>
        <w:lastRenderedPageBreak/>
        <w:t xml:space="preserve">　</w:t>
      </w:r>
    </w:p>
    <w:p w14:paraId="5C422394" w14:textId="77777777" w:rsidR="00A54586" w:rsidRPr="00893F49" w:rsidRDefault="000C5E29" w:rsidP="00C3629A">
      <w:pPr>
        <w:ind w:firstLineChars="100" w:firstLine="210"/>
        <w:rPr>
          <w:rFonts w:asciiTheme="minorEastAsia" w:hAnsiTheme="minorEastAsia"/>
          <w:szCs w:val="21"/>
        </w:rPr>
      </w:pPr>
      <w:r w:rsidRPr="00893F49">
        <w:rPr>
          <w:rFonts w:asciiTheme="minorEastAsia" w:hAnsiTheme="minorEastAsia" w:hint="eastAsia"/>
          <w:szCs w:val="21"/>
        </w:rPr>
        <w:t>②</w:t>
      </w:r>
      <w:r w:rsidR="00421EC5" w:rsidRPr="00893F49">
        <w:rPr>
          <w:rFonts w:asciiTheme="minorEastAsia" w:hAnsiTheme="minorEastAsia" w:hint="eastAsia"/>
          <w:szCs w:val="21"/>
        </w:rPr>
        <w:t xml:space="preserve">　</w:t>
      </w:r>
      <w:r w:rsidR="00A54586" w:rsidRPr="00893F49">
        <w:rPr>
          <w:rFonts w:asciiTheme="minorEastAsia" w:hAnsiTheme="minorEastAsia" w:hint="eastAsia"/>
          <w:szCs w:val="21"/>
        </w:rPr>
        <w:t>小項目評価</w:t>
      </w:r>
    </w:p>
    <w:tbl>
      <w:tblPr>
        <w:tblStyle w:val="ab"/>
        <w:tblW w:w="8788" w:type="dxa"/>
        <w:tblInd w:w="392" w:type="dxa"/>
        <w:tblLook w:val="04A0" w:firstRow="1" w:lastRow="0" w:firstColumn="1" w:lastColumn="0" w:noHBand="0" w:noVBand="1"/>
      </w:tblPr>
      <w:tblGrid>
        <w:gridCol w:w="1134"/>
        <w:gridCol w:w="4961"/>
        <w:gridCol w:w="2693"/>
      </w:tblGrid>
      <w:tr w:rsidR="00EF2149" w:rsidRPr="00893F49" w14:paraId="296F95BB" w14:textId="77777777" w:rsidTr="0003283C">
        <w:tc>
          <w:tcPr>
            <w:tcW w:w="6095" w:type="dxa"/>
            <w:gridSpan w:val="2"/>
            <w:shd w:val="clear" w:color="auto" w:fill="D9D9D9" w:themeFill="background1" w:themeFillShade="D9"/>
            <w:vAlign w:val="center"/>
          </w:tcPr>
          <w:p w14:paraId="705BC831" w14:textId="77777777" w:rsidR="00EF2149" w:rsidRPr="00893F49" w:rsidRDefault="00EF2149" w:rsidP="00EF2149">
            <w:pPr>
              <w:jc w:val="center"/>
              <w:rPr>
                <w:rFonts w:asciiTheme="minorEastAsia" w:hAnsiTheme="minorEastAsia"/>
                <w:szCs w:val="21"/>
              </w:rPr>
            </w:pPr>
            <w:r w:rsidRPr="00893F49">
              <w:rPr>
                <w:rFonts w:asciiTheme="minorEastAsia" w:hAnsiTheme="minorEastAsia" w:hint="eastAsia"/>
                <w:szCs w:val="21"/>
              </w:rPr>
              <w:t>評価</w:t>
            </w:r>
          </w:p>
        </w:tc>
        <w:tc>
          <w:tcPr>
            <w:tcW w:w="2693" w:type="dxa"/>
            <w:shd w:val="clear" w:color="auto" w:fill="D9D9D9" w:themeFill="background1" w:themeFillShade="D9"/>
            <w:vAlign w:val="center"/>
          </w:tcPr>
          <w:p w14:paraId="0C1C016E" w14:textId="77777777" w:rsidR="00EF2149" w:rsidRPr="00893F49" w:rsidRDefault="00EF2149" w:rsidP="00A42D40">
            <w:pPr>
              <w:jc w:val="center"/>
            </w:pPr>
            <w:r w:rsidRPr="00893F49">
              <w:rPr>
                <w:rFonts w:hint="eastAsia"/>
              </w:rPr>
              <w:t>①「小項目に含まれる</w:t>
            </w:r>
            <w:r w:rsidR="00A42D40" w:rsidRPr="00893F49">
              <w:rPr>
                <w:rFonts w:hint="eastAsia"/>
              </w:rPr>
              <w:t>個々の</w:t>
            </w:r>
            <w:r w:rsidRPr="00893F49">
              <w:rPr>
                <w:rFonts w:hint="eastAsia"/>
              </w:rPr>
              <w:t>実績の評価」の平均</w:t>
            </w:r>
            <w:r w:rsidR="00CF20A1" w:rsidRPr="00893F49">
              <w:rPr>
                <w:rFonts w:hint="eastAsia"/>
                <w:sz w:val="16"/>
                <w:szCs w:val="16"/>
              </w:rPr>
              <w:t>※</w:t>
            </w:r>
          </w:p>
        </w:tc>
      </w:tr>
      <w:tr w:rsidR="00C3629A" w:rsidRPr="00893F49" w14:paraId="51CF57E4" w14:textId="77777777" w:rsidTr="0003283C">
        <w:tc>
          <w:tcPr>
            <w:tcW w:w="1134" w:type="dxa"/>
          </w:tcPr>
          <w:p w14:paraId="38CFE653" w14:textId="77777777" w:rsidR="00C3629A" w:rsidRPr="00893F49" w:rsidRDefault="00C3629A" w:rsidP="00C3629A">
            <w:pPr>
              <w:jc w:val="center"/>
              <w:rPr>
                <w:rFonts w:asciiTheme="minorEastAsia" w:hAnsiTheme="minorEastAsia"/>
                <w:szCs w:val="21"/>
              </w:rPr>
            </w:pPr>
            <w:r w:rsidRPr="00893F49">
              <w:rPr>
                <w:rFonts w:asciiTheme="minorEastAsia" w:hAnsiTheme="minorEastAsia" w:hint="eastAsia"/>
                <w:szCs w:val="21"/>
              </w:rPr>
              <w:t>Ⅴ</w:t>
            </w:r>
          </w:p>
        </w:tc>
        <w:tc>
          <w:tcPr>
            <w:tcW w:w="4961" w:type="dxa"/>
          </w:tcPr>
          <w:p w14:paraId="1AC3CB42" w14:textId="77777777" w:rsidR="00C3629A" w:rsidRPr="00893F49" w:rsidRDefault="00C3629A" w:rsidP="00C3629A">
            <w:pPr>
              <w:rPr>
                <w:rFonts w:asciiTheme="minorEastAsia" w:hAnsiTheme="minorEastAsia"/>
                <w:szCs w:val="21"/>
              </w:rPr>
            </w:pPr>
            <w:r w:rsidRPr="00893F49">
              <w:rPr>
                <w:rFonts w:asciiTheme="minorEastAsia" w:hAnsiTheme="minorEastAsia" w:hint="eastAsia"/>
                <w:szCs w:val="21"/>
              </w:rPr>
              <w:t>特段の成果が認められる場合</w:t>
            </w:r>
          </w:p>
        </w:tc>
        <w:tc>
          <w:tcPr>
            <w:tcW w:w="2693" w:type="dxa"/>
          </w:tcPr>
          <w:p w14:paraId="645952EE" w14:textId="77777777" w:rsidR="00C3629A" w:rsidRPr="00893F49" w:rsidRDefault="00C3629A" w:rsidP="00BD4104">
            <w:pPr>
              <w:jc w:val="center"/>
            </w:pPr>
            <w:r w:rsidRPr="00893F49">
              <w:rPr>
                <w:rFonts w:hint="eastAsia"/>
              </w:rPr>
              <w:t>４</w:t>
            </w:r>
            <w:r w:rsidRPr="00893F49">
              <w:rPr>
                <w:rFonts w:hint="eastAsia"/>
              </w:rPr>
              <w:t>.</w:t>
            </w:r>
            <w:r w:rsidRPr="00893F49">
              <w:rPr>
                <w:rFonts w:hint="eastAsia"/>
              </w:rPr>
              <w:t>３点以上</w:t>
            </w:r>
          </w:p>
        </w:tc>
      </w:tr>
      <w:tr w:rsidR="00C3629A" w:rsidRPr="00893F49" w14:paraId="4B9FE5CB" w14:textId="77777777" w:rsidTr="0003283C">
        <w:tc>
          <w:tcPr>
            <w:tcW w:w="1134" w:type="dxa"/>
          </w:tcPr>
          <w:p w14:paraId="1A6BA118" w14:textId="77777777" w:rsidR="00C3629A" w:rsidRPr="00893F49" w:rsidRDefault="00C3629A" w:rsidP="00C3629A">
            <w:pPr>
              <w:jc w:val="center"/>
              <w:rPr>
                <w:rFonts w:asciiTheme="minorEastAsia" w:hAnsiTheme="minorEastAsia"/>
                <w:szCs w:val="21"/>
              </w:rPr>
            </w:pPr>
            <w:r w:rsidRPr="00893F49">
              <w:rPr>
                <w:rFonts w:asciiTheme="minorEastAsia" w:hAnsiTheme="minorEastAsia" w:hint="eastAsia"/>
                <w:szCs w:val="21"/>
              </w:rPr>
              <w:t>Ⅳ</w:t>
            </w:r>
          </w:p>
        </w:tc>
        <w:tc>
          <w:tcPr>
            <w:tcW w:w="4961" w:type="dxa"/>
          </w:tcPr>
          <w:p w14:paraId="2E0FD256" w14:textId="77777777" w:rsidR="00C3629A" w:rsidRPr="00893F49" w:rsidRDefault="00C3629A" w:rsidP="00C3629A">
            <w:pPr>
              <w:rPr>
                <w:rFonts w:asciiTheme="minorEastAsia" w:hAnsiTheme="minorEastAsia"/>
                <w:szCs w:val="21"/>
              </w:rPr>
            </w:pPr>
            <w:r w:rsidRPr="00893F49">
              <w:rPr>
                <w:rFonts w:asciiTheme="minorEastAsia" w:hAnsiTheme="minorEastAsia" w:hint="eastAsia"/>
                <w:szCs w:val="21"/>
              </w:rPr>
              <w:t>年度計画を相当程度上回る成果が認められる場合</w:t>
            </w:r>
          </w:p>
        </w:tc>
        <w:tc>
          <w:tcPr>
            <w:tcW w:w="2693" w:type="dxa"/>
          </w:tcPr>
          <w:p w14:paraId="3005050F" w14:textId="77777777" w:rsidR="00C3629A" w:rsidRPr="00893F49" w:rsidRDefault="00C3629A" w:rsidP="00BD4104">
            <w:pPr>
              <w:jc w:val="center"/>
            </w:pPr>
            <w:r w:rsidRPr="00893F49">
              <w:rPr>
                <w:rFonts w:hint="eastAsia"/>
              </w:rPr>
              <w:t>３</w:t>
            </w:r>
            <w:r w:rsidRPr="00893F49">
              <w:rPr>
                <w:rFonts w:hint="eastAsia"/>
              </w:rPr>
              <w:t>.</w:t>
            </w:r>
            <w:r w:rsidRPr="00893F49">
              <w:rPr>
                <w:rFonts w:hint="eastAsia"/>
              </w:rPr>
              <w:t>５点～４</w:t>
            </w:r>
            <w:r w:rsidRPr="00893F49">
              <w:rPr>
                <w:rFonts w:hint="eastAsia"/>
              </w:rPr>
              <w:t>.</w:t>
            </w:r>
            <w:r w:rsidRPr="00893F49">
              <w:rPr>
                <w:rFonts w:hint="eastAsia"/>
              </w:rPr>
              <w:t>２点</w:t>
            </w:r>
          </w:p>
        </w:tc>
      </w:tr>
      <w:tr w:rsidR="00C3629A" w:rsidRPr="00893F49" w14:paraId="05B3E0FA" w14:textId="77777777" w:rsidTr="0003283C">
        <w:tc>
          <w:tcPr>
            <w:tcW w:w="1134" w:type="dxa"/>
          </w:tcPr>
          <w:p w14:paraId="503F7250" w14:textId="77777777" w:rsidR="00C3629A" w:rsidRPr="00893F49" w:rsidRDefault="00C3629A" w:rsidP="00C3629A">
            <w:pPr>
              <w:jc w:val="center"/>
              <w:rPr>
                <w:rFonts w:asciiTheme="minorEastAsia" w:hAnsiTheme="minorEastAsia"/>
                <w:szCs w:val="21"/>
              </w:rPr>
            </w:pPr>
            <w:r w:rsidRPr="00893F49">
              <w:rPr>
                <w:rFonts w:asciiTheme="minorEastAsia" w:hAnsiTheme="minorEastAsia" w:hint="eastAsia"/>
                <w:szCs w:val="21"/>
              </w:rPr>
              <w:t>Ⅲ</w:t>
            </w:r>
          </w:p>
        </w:tc>
        <w:tc>
          <w:tcPr>
            <w:tcW w:w="4961" w:type="dxa"/>
          </w:tcPr>
          <w:p w14:paraId="2D115189" w14:textId="77777777" w:rsidR="00C3629A" w:rsidRPr="00893F49" w:rsidRDefault="00C3629A" w:rsidP="00C3629A">
            <w:pPr>
              <w:rPr>
                <w:rFonts w:asciiTheme="minorEastAsia" w:hAnsiTheme="minorEastAsia"/>
                <w:szCs w:val="21"/>
              </w:rPr>
            </w:pPr>
            <w:r w:rsidRPr="00893F49">
              <w:rPr>
                <w:rFonts w:asciiTheme="minorEastAsia" w:hAnsiTheme="minorEastAsia" w:hint="eastAsia"/>
                <w:szCs w:val="21"/>
              </w:rPr>
              <w:t>年度計画を順調に実施している場合</w:t>
            </w:r>
          </w:p>
        </w:tc>
        <w:tc>
          <w:tcPr>
            <w:tcW w:w="2693" w:type="dxa"/>
          </w:tcPr>
          <w:p w14:paraId="0C71D2E2" w14:textId="77777777" w:rsidR="00C3629A" w:rsidRPr="00893F49" w:rsidRDefault="00C3629A" w:rsidP="00BD4104">
            <w:pPr>
              <w:jc w:val="center"/>
            </w:pPr>
            <w:r w:rsidRPr="00893F49">
              <w:rPr>
                <w:rFonts w:hint="eastAsia"/>
              </w:rPr>
              <w:t>２</w:t>
            </w:r>
            <w:r w:rsidRPr="00893F49">
              <w:rPr>
                <w:rFonts w:hint="eastAsia"/>
              </w:rPr>
              <w:t>.</w:t>
            </w:r>
            <w:r w:rsidRPr="00893F49">
              <w:rPr>
                <w:rFonts w:hint="eastAsia"/>
              </w:rPr>
              <w:t>７点～３</w:t>
            </w:r>
            <w:r w:rsidRPr="00893F49">
              <w:rPr>
                <w:rFonts w:hint="eastAsia"/>
              </w:rPr>
              <w:t>.</w:t>
            </w:r>
            <w:r w:rsidRPr="00893F49">
              <w:rPr>
                <w:rFonts w:hint="eastAsia"/>
              </w:rPr>
              <w:t>４点</w:t>
            </w:r>
          </w:p>
        </w:tc>
      </w:tr>
      <w:tr w:rsidR="00C3629A" w:rsidRPr="00893F49" w14:paraId="1F3FB119" w14:textId="77777777" w:rsidTr="0003283C">
        <w:tc>
          <w:tcPr>
            <w:tcW w:w="1134" w:type="dxa"/>
          </w:tcPr>
          <w:p w14:paraId="60CA8520" w14:textId="77777777" w:rsidR="00C3629A" w:rsidRPr="00893F49" w:rsidRDefault="00C3629A" w:rsidP="00C3629A">
            <w:pPr>
              <w:jc w:val="center"/>
              <w:rPr>
                <w:rFonts w:asciiTheme="minorEastAsia" w:hAnsiTheme="minorEastAsia"/>
                <w:szCs w:val="21"/>
              </w:rPr>
            </w:pPr>
            <w:r w:rsidRPr="00893F49">
              <w:rPr>
                <w:rFonts w:asciiTheme="minorEastAsia" w:hAnsiTheme="minorEastAsia" w:hint="eastAsia"/>
                <w:szCs w:val="21"/>
              </w:rPr>
              <w:t>Ⅱ</w:t>
            </w:r>
          </w:p>
        </w:tc>
        <w:tc>
          <w:tcPr>
            <w:tcW w:w="4961" w:type="dxa"/>
          </w:tcPr>
          <w:p w14:paraId="54620034" w14:textId="77777777" w:rsidR="00C3629A" w:rsidRPr="00893F49" w:rsidRDefault="00C3629A" w:rsidP="00C3629A">
            <w:pPr>
              <w:rPr>
                <w:rFonts w:asciiTheme="minorEastAsia" w:hAnsiTheme="minorEastAsia"/>
                <w:szCs w:val="21"/>
              </w:rPr>
            </w:pPr>
            <w:r w:rsidRPr="00893F49">
              <w:rPr>
                <w:rFonts w:asciiTheme="minorEastAsia" w:hAnsiTheme="minorEastAsia" w:hint="eastAsia"/>
                <w:szCs w:val="21"/>
              </w:rPr>
              <w:t>年度計画を十分に実施できていない場合</w:t>
            </w:r>
          </w:p>
        </w:tc>
        <w:tc>
          <w:tcPr>
            <w:tcW w:w="2693" w:type="dxa"/>
          </w:tcPr>
          <w:p w14:paraId="4EAEB417" w14:textId="77777777" w:rsidR="00C3629A" w:rsidRPr="00893F49" w:rsidRDefault="00C3629A" w:rsidP="00BD4104">
            <w:pPr>
              <w:jc w:val="center"/>
            </w:pPr>
            <w:r w:rsidRPr="00893F49">
              <w:rPr>
                <w:rFonts w:hint="eastAsia"/>
              </w:rPr>
              <w:t>１</w:t>
            </w:r>
            <w:r w:rsidRPr="00893F49">
              <w:rPr>
                <w:rFonts w:hint="eastAsia"/>
              </w:rPr>
              <w:t>.</w:t>
            </w:r>
            <w:r w:rsidRPr="00893F49">
              <w:rPr>
                <w:rFonts w:hint="eastAsia"/>
              </w:rPr>
              <w:t>９点～２</w:t>
            </w:r>
            <w:r w:rsidRPr="00893F49">
              <w:rPr>
                <w:rFonts w:hint="eastAsia"/>
              </w:rPr>
              <w:t>.</w:t>
            </w:r>
            <w:r w:rsidRPr="00893F49">
              <w:rPr>
                <w:rFonts w:hint="eastAsia"/>
              </w:rPr>
              <w:t>６点</w:t>
            </w:r>
          </w:p>
        </w:tc>
      </w:tr>
      <w:tr w:rsidR="00C3629A" w:rsidRPr="00893F49" w14:paraId="62015DF2" w14:textId="77777777" w:rsidTr="0003283C">
        <w:tc>
          <w:tcPr>
            <w:tcW w:w="1134" w:type="dxa"/>
          </w:tcPr>
          <w:p w14:paraId="6979BE48" w14:textId="77777777" w:rsidR="00C3629A" w:rsidRPr="00893F49" w:rsidRDefault="00C3629A" w:rsidP="00C3629A">
            <w:pPr>
              <w:jc w:val="center"/>
              <w:rPr>
                <w:rFonts w:asciiTheme="minorEastAsia" w:hAnsiTheme="minorEastAsia"/>
                <w:szCs w:val="21"/>
              </w:rPr>
            </w:pPr>
            <w:r w:rsidRPr="00893F49">
              <w:rPr>
                <w:rFonts w:asciiTheme="minorEastAsia" w:hAnsiTheme="minorEastAsia" w:hint="eastAsia"/>
                <w:szCs w:val="21"/>
              </w:rPr>
              <w:t>Ⅰ</w:t>
            </w:r>
          </w:p>
        </w:tc>
        <w:tc>
          <w:tcPr>
            <w:tcW w:w="4961" w:type="dxa"/>
          </w:tcPr>
          <w:p w14:paraId="7E85C4D1" w14:textId="77777777" w:rsidR="00C3629A" w:rsidRPr="00893F49" w:rsidRDefault="00C3629A" w:rsidP="00C3629A">
            <w:pPr>
              <w:rPr>
                <w:rFonts w:asciiTheme="minorEastAsia" w:hAnsiTheme="minorEastAsia"/>
                <w:szCs w:val="21"/>
              </w:rPr>
            </w:pPr>
            <w:r w:rsidRPr="00893F49">
              <w:rPr>
                <w:rFonts w:asciiTheme="minorEastAsia" w:hAnsiTheme="minorEastAsia" w:hint="eastAsia"/>
                <w:szCs w:val="21"/>
              </w:rPr>
              <w:t>特段の支障が認められる場合</w:t>
            </w:r>
          </w:p>
        </w:tc>
        <w:tc>
          <w:tcPr>
            <w:tcW w:w="2693" w:type="dxa"/>
          </w:tcPr>
          <w:p w14:paraId="6CDC7F02" w14:textId="77777777" w:rsidR="00C3629A" w:rsidRPr="00893F49" w:rsidRDefault="00DA0084" w:rsidP="00BD4104">
            <w:pPr>
              <w:jc w:val="center"/>
            </w:pPr>
            <w:r w:rsidRPr="00893F49">
              <w:rPr>
                <w:rFonts w:hint="eastAsia"/>
              </w:rPr>
              <w:t>１</w:t>
            </w:r>
            <w:r w:rsidRPr="00893F49">
              <w:rPr>
                <w:rFonts w:hint="eastAsia"/>
              </w:rPr>
              <w:t>.</w:t>
            </w:r>
            <w:r w:rsidRPr="00893F49">
              <w:rPr>
                <w:rFonts w:hint="eastAsia"/>
              </w:rPr>
              <w:t>８点</w:t>
            </w:r>
            <w:r w:rsidR="00BD4104" w:rsidRPr="00893F49">
              <w:rPr>
                <w:rFonts w:hint="eastAsia"/>
              </w:rPr>
              <w:t>以下</w:t>
            </w:r>
          </w:p>
        </w:tc>
      </w:tr>
      <w:tr w:rsidR="0003283C" w:rsidRPr="00893F49" w14:paraId="4F697A2A" w14:textId="77777777" w:rsidTr="00893F49">
        <w:tc>
          <w:tcPr>
            <w:tcW w:w="1134" w:type="dxa"/>
          </w:tcPr>
          <w:p w14:paraId="697DEE3E" w14:textId="77777777" w:rsidR="0003283C" w:rsidRPr="00893F49" w:rsidRDefault="0003283C" w:rsidP="0003283C">
            <w:pPr>
              <w:spacing w:line="240" w:lineRule="exact"/>
              <w:jc w:val="center"/>
              <w:rPr>
                <w:rFonts w:asciiTheme="minorEastAsia" w:hAnsiTheme="minorEastAsia"/>
                <w:szCs w:val="21"/>
              </w:rPr>
            </w:pPr>
            <w:r w:rsidRPr="00893F49">
              <w:rPr>
                <w:rFonts w:asciiTheme="minorEastAsia" w:hAnsiTheme="minorEastAsia" w:hint="eastAsia"/>
                <w:szCs w:val="21"/>
              </w:rPr>
              <w:t>－</w:t>
            </w:r>
          </w:p>
          <w:p w14:paraId="1F29BEDB" w14:textId="77777777" w:rsidR="0003283C" w:rsidRPr="00893F49" w:rsidRDefault="0003283C" w:rsidP="003A2CFC">
            <w:pPr>
              <w:jc w:val="center"/>
              <w:rPr>
                <w:rFonts w:asciiTheme="minorEastAsia" w:hAnsiTheme="minorEastAsia"/>
                <w:szCs w:val="21"/>
              </w:rPr>
            </w:pPr>
            <w:r w:rsidRPr="00893F49">
              <w:rPr>
                <w:rFonts w:asciiTheme="minorEastAsia" w:hAnsiTheme="minorEastAsia" w:hint="eastAsia"/>
                <w:sz w:val="18"/>
                <w:szCs w:val="21"/>
              </w:rPr>
              <w:t>(評価不能)</w:t>
            </w:r>
          </w:p>
        </w:tc>
        <w:tc>
          <w:tcPr>
            <w:tcW w:w="4961" w:type="dxa"/>
          </w:tcPr>
          <w:p w14:paraId="1F8B947A" w14:textId="77777777" w:rsidR="0003283C" w:rsidRPr="00893F49" w:rsidRDefault="0003283C" w:rsidP="00C3629A">
            <w:pPr>
              <w:rPr>
                <w:rFonts w:asciiTheme="minorEastAsia" w:hAnsiTheme="minorEastAsia"/>
                <w:szCs w:val="21"/>
              </w:rPr>
            </w:pPr>
            <w:r w:rsidRPr="00893F49">
              <w:rPr>
                <w:rFonts w:asciiTheme="minorEastAsia" w:hAnsiTheme="minorEastAsia" w:hint="eastAsia"/>
                <w:szCs w:val="21"/>
              </w:rPr>
              <w:t>想定しえない</w:t>
            </w:r>
            <w:r w:rsidR="00D55ECD" w:rsidRPr="00893F49">
              <w:rPr>
                <w:rFonts w:asciiTheme="minorEastAsia" w:hAnsiTheme="minorEastAsia" w:hint="eastAsia"/>
                <w:szCs w:val="21"/>
              </w:rPr>
              <w:t>重大な外的要因等</w:t>
            </w:r>
            <w:r w:rsidRPr="00893F49">
              <w:rPr>
                <w:rFonts w:asciiTheme="minorEastAsia" w:hAnsiTheme="minorEastAsia" w:hint="eastAsia"/>
                <w:szCs w:val="21"/>
              </w:rPr>
              <w:t>により、年度計画が実施できなかった</w:t>
            </w:r>
            <w:r w:rsidR="00F92CE5" w:rsidRPr="00893F49">
              <w:rPr>
                <w:rFonts w:asciiTheme="minorEastAsia" w:hAnsiTheme="minorEastAsia" w:hint="eastAsia"/>
                <w:szCs w:val="21"/>
              </w:rPr>
              <w:t>と認められる</w:t>
            </w:r>
            <w:r w:rsidRPr="00893F49">
              <w:rPr>
                <w:rFonts w:asciiTheme="minorEastAsia" w:hAnsiTheme="minorEastAsia" w:hint="eastAsia"/>
                <w:szCs w:val="21"/>
              </w:rPr>
              <w:t>場合</w:t>
            </w:r>
          </w:p>
        </w:tc>
        <w:tc>
          <w:tcPr>
            <w:tcW w:w="2693" w:type="dxa"/>
          </w:tcPr>
          <w:p w14:paraId="48CBD9A5" w14:textId="77777777" w:rsidR="0003283C" w:rsidRPr="00893F49" w:rsidRDefault="0003283C" w:rsidP="00852701">
            <w:pPr>
              <w:jc w:val="center"/>
            </w:pPr>
            <w:r w:rsidRPr="00893F49">
              <w:rPr>
                <w:rFonts w:hint="eastAsia"/>
              </w:rPr>
              <w:t>小項目に含まれる個々の実績</w:t>
            </w:r>
            <w:r w:rsidR="00852701" w:rsidRPr="00893F49">
              <w:rPr>
                <w:rFonts w:hint="eastAsia"/>
              </w:rPr>
              <w:t>の大半</w:t>
            </w:r>
            <w:r w:rsidRPr="00893F49">
              <w:rPr>
                <w:rFonts w:hint="eastAsia"/>
              </w:rPr>
              <w:t>が評価不能</w:t>
            </w:r>
          </w:p>
        </w:tc>
      </w:tr>
    </w:tbl>
    <w:p w14:paraId="1C807454" w14:textId="77777777" w:rsidR="00CF20A1" w:rsidRPr="00893F49" w:rsidRDefault="0003283C" w:rsidP="00D55ECD">
      <w:pPr>
        <w:ind w:firstLineChars="200" w:firstLine="320"/>
        <w:jc w:val="right"/>
        <w:rPr>
          <w:rFonts w:asciiTheme="minorEastAsia" w:hAnsiTheme="minorEastAsia"/>
          <w:sz w:val="16"/>
          <w:szCs w:val="21"/>
        </w:rPr>
      </w:pPr>
      <w:r w:rsidRPr="00893F49">
        <w:rPr>
          <w:rFonts w:asciiTheme="minorEastAsia" w:hAnsiTheme="minorEastAsia" w:hint="eastAsia"/>
          <w:sz w:val="16"/>
          <w:szCs w:val="21"/>
        </w:rPr>
        <w:t>※</w:t>
      </w:r>
      <w:r w:rsidR="00CF20A1" w:rsidRPr="00893F49">
        <w:rPr>
          <w:rFonts w:asciiTheme="minorEastAsia" w:hAnsiTheme="minorEastAsia" w:hint="eastAsia"/>
          <w:sz w:val="16"/>
          <w:szCs w:val="21"/>
        </w:rPr>
        <w:t>小数点以下第２位を四捨五入</w:t>
      </w:r>
      <w:r w:rsidRPr="00893F49">
        <w:rPr>
          <w:rFonts w:asciiTheme="minorEastAsia" w:hAnsiTheme="minorEastAsia" w:hint="eastAsia"/>
          <w:sz w:val="16"/>
          <w:szCs w:val="21"/>
        </w:rPr>
        <w:t>※評価不能の項目は除外</w:t>
      </w:r>
    </w:p>
    <w:p w14:paraId="06FB708B" w14:textId="77777777" w:rsidR="0003283C" w:rsidRPr="00893F49" w:rsidRDefault="0003283C" w:rsidP="0003283C">
      <w:pPr>
        <w:ind w:firstLineChars="200" w:firstLine="320"/>
        <w:jc w:val="left"/>
        <w:rPr>
          <w:rFonts w:asciiTheme="minorEastAsia" w:hAnsiTheme="minorEastAsia"/>
          <w:sz w:val="18"/>
          <w:szCs w:val="21"/>
        </w:rPr>
      </w:pPr>
      <w:r w:rsidRPr="00893F49">
        <w:rPr>
          <w:rFonts w:asciiTheme="minorEastAsia" w:hAnsiTheme="minorEastAsia" w:hint="eastAsia"/>
          <w:sz w:val="16"/>
          <w:szCs w:val="21"/>
        </w:rPr>
        <w:t xml:space="preserve">　</w:t>
      </w:r>
    </w:p>
    <w:p w14:paraId="7719368C" w14:textId="77777777" w:rsidR="00C3629A" w:rsidRPr="00893F49" w:rsidRDefault="00C3629A" w:rsidP="00C3629A">
      <w:pPr>
        <w:ind w:firstLineChars="100" w:firstLine="210"/>
        <w:rPr>
          <w:rFonts w:asciiTheme="minorEastAsia" w:hAnsiTheme="minorEastAsia"/>
          <w:szCs w:val="21"/>
        </w:rPr>
      </w:pPr>
      <w:r w:rsidRPr="00893F49">
        <w:rPr>
          <w:rFonts w:asciiTheme="minorEastAsia" w:hAnsiTheme="minorEastAsia" w:hint="eastAsia"/>
          <w:szCs w:val="21"/>
        </w:rPr>
        <w:t>③</w:t>
      </w:r>
      <w:r w:rsidR="00421EC5" w:rsidRPr="00893F49">
        <w:rPr>
          <w:rFonts w:asciiTheme="minorEastAsia" w:hAnsiTheme="minorEastAsia" w:hint="eastAsia"/>
          <w:szCs w:val="21"/>
        </w:rPr>
        <w:t xml:space="preserve">　</w:t>
      </w:r>
      <w:r w:rsidRPr="00893F49">
        <w:rPr>
          <w:rFonts w:asciiTheme="minorEastAsia" w:hAnsiTheme="minorEastAsia" w:hint="eastAsia"/>
          <w:szCs w:val="21"/>
        </w:rPr>
        <w:t>大項目評価</w:t>
      </w:r>
    </w:p>
    <w:tbl>
      <w:tblPr>
        <w:tblW w:w="8788" w:type="dxa"/>
        <w:tblInd w:w="383" w:type="dxa"/>
        <w:tblCellMar>
          <w:left w:w="99" w:type="dxa"/>
          <w:right w:w="99" w:type="dxa"/>
        </w:tblCellMar>
        <w:tblLook w:val="04A0" w:firstRow="1" w:lastRow="0" w:firstColumn="1" w:lastColumn="0" w:noHBand="0" w:noVBand="1"/>
      </w:tblPr>
      <w:tblGrid>
        <w:gridCol w:w="567"/>
        <w:gridCol w:w="3260"/>
        <w:gridCol w:w="4961"/>
      </w:tblGrid>
      <w:tr w:rsidR="00EF2149" w:rsidRPr="00893F49" w14:paraId="6CF9C77B" w14:textId="77777777" w:rsidTr="008665E7">
        <w:trPr>
          <w:trHeight w:val="285"/>
        </w:trPr>
        <w:tc>
          <w:tcPr>
            <w:tcW w:w="3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4E7F97" w14:textId="77777777" w:rsidR="00EF2149" w:rsidRPr="00893F49" w:rsidRDefault="00EF2149" w:rsidP="00EF2149">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評価</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tcPr>
          <w:p w14:paraId="67817887" w14:textId="77777777" w:rsidR="00EF2149" w:rsidRPr="00893F49" w:rsidRDefault="00EF2149" w:rsidP="00BD4104">
            <w:pPr>
              <w:jc w:val="center"/>
            </w:pPr>
            <w:r w:rsidRPr="00893F49">
              <w:rPr>
                <w:rFonts w:hint="eastAsia"/>
              </w:rPr>
              <w:t>②「小項目評価」の結果</w:t>
            </w:r>
            <w:r w:rsidR="00FC3FE6" w:rsidRPr="00893F49">
              <w:rPr>
                <w:rFonts w:hint="eastAsia"/>
                <w:sz w:val="16"/>
                <w:szCs w:val="16"/>
              </w:rPr>
              <w:t>※</w:t>
            </w:r>
          </w:p>
        </w:tc>
      </w:tr>
      <w:tr w:rsidR="00C3629A" w:rsidRPr="00893F49" w14:paraId="694A7316" w14:textId="77777777" w:rsidTr="008665E7">
        <w:trPr>
          <w:trHeight w:val="285"/>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45669DDD" w14:textId="77777777" w:rsidR="00C3629A" w:rsidRPr="00893F49" w:rsidRDefault="00C3629A" w:rsidP="00C3629A">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Ｓ</w:t>
            </w:r>
          </w:p>
        </w:tc>
        <w:tc>
          <w:tcPr>
            <w:tcW w:w="3260" w:type="dxa"/>
            <w:tcBorders>
              <w:top w:val="single" w:sz="4" w:space="0" w:color="auto"/>
              <w:left w:val="nil"/>
              <w:bottom w:val="single" w:sz="4" w:space="0" w:color="auto"/>
              <w:right w:val="single" w:sz="4" w:space="0" w:color="auto"/>
            </w:tcBorders>
            <w:vAlign w:val="center"/>
            <w:hideMark/>
          </w:tcPr>
          <w:p w14:paraId="0CC2FB95" w14:textId="77777777" w:rsidR="00C3629A" w:rsidRPr="00893F49" w:rsidRDefault="00C3629A" w:rsidP="00C3629A">
            <w:pPr>
              <w:widowControl/>
              <w:jc w:val="left"/>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特筆すべき進捗状況</w:t>
            </w:r>
          </w:p>
        </w:tc>
        <w:tc>
          <w:tcPr>
            <w:tcW w:w="4961" w:type="dxa"/>
            <w:tcBorders>
              <w:top w:val="single" w:sz="4" w:space="0" w:color="auto"/>
              <w:left w:val="nil"/>
              <w:bottom w:val="single" w:sz="4" w:space="0" w:color="auto"/>
              <w:right w:val="single" w:sz="4" w:space="0" w:color="auto"/>
            </w:tcBorders>
          </w:tcPr>
          <w:p w14:paraId="2F3A43DE" w14:textId="77777777" w:rsidR="00C3629A" w:rsidRPr="00893F49" w:rsidRDefault="00C3629A" w:rsidP="00BD4104">
            <w:pPr>
              <w:jc w:val="center"/>
            </w:pPr>
            <w:r w:rsidRPr="00893F49">
              <w:rPr>
                <w:rFonts w:hint="eastAsia"/>
              </w:rPr>
              <w:t>特に認める場合</w:t>
            </w:r>
          </w:p>
        </w:tc>
      </w:tr>
      <w:tr w:rsidR="00C3629A" w:rsidRPr="00893F49" w14:paraId="5D6898F0" w14:textId="77777777" w:rsidTr="008665E7">
        <w:trPr>
          <w:trHeight w:val="285"/>
        </w:trPr>
        <w:tc>
          <w:tcPr>
            <w:tcW w:w="567" w:type="dxa"/>
            <w:tcBorders>
              <w:top w:val="nil"/>
              <w:left w:val="single" w:sz="4" w:space="0" w:color="auto"/>
              <w:bottom w:val="single" w:sz="4" w:space="0" w:color="auto"/>
              <w:right w:val="single" w:sz="4" w:space="0" w:color="auto"/>
            </w:tcBorders>
            <w:noWrap/>
            <w:vAlign w:val="center"/>
            <w:hideMark/>
          </w:tcPr>
          <w:p w14:paraId="682E1238" w14:textId="77777777" w:rsidR="00C3629A" w:rsidRPr="00893F49" w:rsidRDefault="00C3629A" w:rsidP="00C3629A">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Ａ</w:t>
            </w:r>
          </w:p>
        </w:tc>
        <w:tc>
          <w:tcPr>
            <w:tcW w:w="3260" w:type="dxa"/>
            <w:tcBorders>
              <w:top w:val="nil"/>
              <w:left w:val="nil"/>
              <w:bottom w:val="single" w:sz="4" w:space="0" w:color="auto"/>
              <w:right w:val="single" w:sz="4" w:space="0" w:color="auto"/>
            </w:tcBorders>
            <w:vAlign w:val="center"/>
            <w:hideMark/>
          </w:tcPr>
          <w:p w14:paraId="4A7DD884" w14:textId="77777777" w:rsidR="00C3629A" w:rsidRPr="00893F49" w:rsidRDefault="00C3629A" w:rsidP="00C3629A">
            <w:pPr>
              <w:widowControl/>
              <w:jc w:val="left"/>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計画どおり</w:t>
            </w:r>
          </w:p>
        </w:tc>
        <w:tc>
          <w:tcPr>
            <w:tcW w:w="4961" w:type="dxa"/>
            <w:tcBorders>
              <w:top w:val="nil"/>
              <w:left w:val="nil"/>
              <w:bottom w:val="single" w:sz="4" w:space="0" w:color="auto"/>
              <w:right w:val="single" w:sz="4" w:space="0" w:color="auto"/>
            </w:tcBorders>
          </w:tcPr>
          <w:p w14:paraId="58E8288D" w14:textId="77777777" w:rsidR="00C3629A" w:rsidRPr="00893F49" w:rsidRDefault="00C3629A" w:rsidP="00BD4104">
            <w:pPr>
              <w:jc w:val="center"/>
            </w:pPr>
            <w:r w:rsidRPr="00893F49">
              <w:rPr>
                <w:rFonts w:hint="eastAsia"/>
              </w:rPr>
              <w:t>すべての項目がⅢ～Ⅴ</w:t>
            </w:r>
          </w:p>
        </w:tc>
      </w:tr>
      <w:tr w:rsidR="00C3629A" w:rsidRPr="00893F49" w14:paraId="68D86681" w14:textId="77777777" w:rsidTr="008665E7">
        <w:trPr>
          <w:trHeight w:val="285"/>
        </w:trPr>
        <w:tc>
          <w:tcPr>
            <w:tcW w:w="567" w:type="dxa"/>
            <w:tcBorders>
              <w:top w:val="nil"/>
              <w:left w:val="single" w:sz="4" w:space="0" w:color="auto"/>
              <w:bottom w:val="single" w:sz="4" w:space="0" w:color="auto"/>
              <w:right w:val="single" w:sz="4" w:space="0" w:color="auto"/>
            </w:tcBorders>
            <w:noWrap/>
            <w:vAlign w:val="center"/>
            <w:hideMark/>
          </w:tcPr>
          <w:p w14:paraId="10C028B9" w14:textId="77777777" w:rsidR="00C3629A" w:rsidRPr="00893F49" w:rsidRDefault="00C3629A" w:rsidP="00C3629A">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Ｂ</w:t>
            </w:r>
          </w:p>
        </w:tc>
        <w:tc>
          <w:tcPr>
            <w:tcW w:w="3260" w:type="dxa"/>
            <w:tcBorders>
              <w:top w:val="nil"/>
              <w:left w:val="nil"/>
              <w:bottom w:val="single" w:sz="4" w:space="0" w:color="auto"/>
              <w:right w:val="single" w:sz="4" w:space="0" w:color="auto"/>
            </w:tcBorders>
            <w:vAlign w:val="center"/>
            <w:hideMark/>
          </w:tcPr>
          <w:p w14:paraId="36E70C83" w14:textId="77777777" w:rsidR="00C3629A" w:rsidRPr="00893F49" w:rsidRDefault="00C3629A" w:rsidP="00C3629A">
            <w:pPr>
              <w:widowControl/>
              <w:jc w:val="left"/>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おおむね計画どおり</w:t>
            </w:r>
          </w:p>
        </w:tc>
        <w:tc>
          <w:tcPr>
            <w:tcW w:w="4961" w:type="dxa"/>
            <w:tcBorders>
              <w:top w:val="nil"/>
              <w:left w:val="nil"/>
              <w:bottom w:val="single" w:sz="4" w:space="0" w:color="auto"/>
              <w:right w:val="single" w:sz="4" w:space="0" w:color="auto"/>
            </w:tcBorders>
          </w:tcPr>
          <w:p w14:paraId="58D7C61F" w14:textId="77777777" w:rsidR="00C3629A" w:rsidRPr="00893F49" w:rsidRDefault="00C3629A" w:rsidP="00BD4104">
            <w:pPr>
              <w:jc w:val="center"/>
            </w:pPr>
            <w:r w:rsidRPr="00893F49">
              <w:rPr>
                <w:rFonts w:hint="eastAsia"/>
              </w:rPr>
              <w:t>Ⅲ～Ⅴの割合が９割以上</w:t>
            </w:r>
          </w:p>
        </w:tc>
      </w:tr>
      <w:tr w:rsidR="00C3629A" w:rsidRPr="00893F49" w14:paraId="25E0CE74" w14:textId="77777777" w:rsidTr="008665E7">
        <w:trPr>
          <w:trHeight w:val="285"/>
        </w:trPr>
        <w:tc>
          <w:tcPr>
            <w:tcW w:w="567" w:type="dxa"/>
            <w:tcBorders>
              <w:top w:val="nil"/>
              <w:left w:val="single" w:sz="4" w:space="0" w:color="auto"/>
              <w:bottom w:val="single" w:sz="4" w:space="0" w:color="auto"/>
              <w:right w:val="single" w:sz="4" w:space="0" w:color="auto"/>
            </w:tcBorders>
            <w:noWrap/>
            <w:vAlign w:val="center"/>
            <w:hideMark/>
          </w:tcPr>
          <w:p w14:paraId="50E15B7F" w14:textId="77777777" w:rsidR="00C3629A" w:rsidRPr="00893F49" w:rsidRDefault="00C3629A" w:rsidP="00C3629A">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Ｃ</w:t>
            </w:r>
          </w:p>
        </w:tc>
        <w:tc>
          <w:tcPr>
            <w:tcW w:w="3260" w:type="dxa"/>
            <w:tcBorders>
              <w:top w:val="nil"/>
              <w:left w:val="nil"/>
              <w:bottom w:val="single" w:sz="4" w:space="0" w:color="auto"/>
              <w:right w:val="single" w:sz="4" w:space="0" w:color="auto"/>
            </w:tcBorders>
            <w:vAlign w:val="center"/>
            <w:hideMark/>
          </w:tcPr>
          <w:p w14:paraId="708001E8" w14:textId="77777777" w:rsidR="00C3629A" w:rsidRPr="00893F49" w:rsidRDefault="000722D5" w:rsidP="00C3629A">
            <w:pPr>
              <w:widowControl/>
              <w:jc w:val="left"/>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計画を十分に実施できていない</w:t>
            </w:r>
          </w:p>
        </w:tc>
        <w:tc>
          <w:tcPr>
            <w:tcW w:w="4961" w:type="dxa"/>
            <w:tcBorders>
              <w:top w:val="nil"/>
              <w:left w:val="nil"/>
              <w:bottom w:val="single" w:sz="4" w:space="0" w:color="auto"/>
              <w:right w:val="single" w:sz="4" w:space="0" w:color="auto"/>
            </w:tcBorders>
          </w:tcPr>
          <w:p w14:paraId="79D61B43" w14:textId="77777777" w:rsidR="00C3629A" w:rsidRPr="00893F49" w:rsidRDefault="00C3629A" w:rsidP="00BD4104">
            <w:pPr>
              <w:jc w:val="center"/>
            </w:pPr>
            <w:r w:rsidRPr="00893F49">
              <w:rPr>
                <w:rFonts w:hint="eastAsia"/>
              </w:rPr>
              <w:t>Ⅲ～Ⅴの割合が９割未満</w:t>
            </w:r>
          </w:p>
        </w:tc>
      </w:tr>
      <w:tr w:rsidR="00C3629A" w:rsidRPr="00893F49" w14:paraId="319CA3C5" w14:textId="77777777" w:rsidTr="008665E7">
        <w:trPr>
          <w:trHeight w:val="285"/>
        </w:trPr>
        <w:tc>
          <w:tcPr>
            <w:tcW w:w="567" w:type="dxa"/>
            <w:tcBorders>
              <w:top w:val="nil"/>
              <w:left w:val="single" w:sz="4" w:space="0" w:color="auto"/>
              <w:bottom w:val="single" w:sz="4" w:space="0" w:color="auto"/>
              <w:right w:val="single" w:sz="4" w:space="0" w:color="auto"/>
            </w:tcBorders>
            <w:noWrap/>
            <w:vAlign w:val="center"/>
            <w:hideMark/>
          </w:tcPr>
          <w:p w14:paraId="3C5D0E62" w14:textId="77777777" w:rsidR="00C3629A" w:rsidRPr="00893F49" w:rsidRDefault="00C3629A" w:rsidP="00C3629A">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Ｄ</w:t>
            </w:r>
          </w:p>
        </w:tc>
        <w:tc>
          <w:tcPr>
            <w:tcW w:w="3260" w:type="dxa"/>
            <w:tcBorders>
              <w:top w:val="nil"/>
              <w:left w:val="nil"/>
              <w:bottom w:val="single" w:sz="4" w:space="0" w:color="auto"/>
              <w:right w:val="single" w:sz="4" w:space="0" w:color="auto"/>
            </w:tcBorders>
            <w:vAlign w:val="center"/>
            <w:hideMark/>
          </w:tcPr>
          <w:p w14:paraId="58FDA210" w14:textId="77777777" w:rsidR="00C3629A" w:rsidRPr="00893F49" w:rsidRDefault="00C3629A" w:rsidP="00C3629A">
            <w:pPr>
              <w:widowControl/>
              <w:jc w:val="left"/>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重大な改善事項あり</w:t>
            </w:r>
          </w:p>
        </w:tc>
        <w:tc>
          <w:tcPr>
            <w:tcW w:w="4961" w:type="dxa"/>
            <w:tcBorders>
              <w:top w:val="nil"/>
              <w:left w:val="nil"/>
              <w:bottom w:val="single" w:sz="4" w:space="0" w:color="auto"/>
              <w:right w:val="single" w:sz="4" w:space="0" w:color="auto"/>
            </w:tcBorders>
          </w:tcPr>
          <w:p w14:paraId="153F1F33" w14:textId="77777777" w:rsidR="00C3629A" w:rsidRPr="00893F49" w:rsidRDefault="00C3629A" w:rsidP="00BD4104">
            <w:pPr>
              <w:jc w:val="center"/>
            </w:pPr>
            <w:r w:rsidRPr="00893F49">
              <w:rPr>
                <w:rFonts w:hint="eastAsia"/>
              </w:rPr>
              <w:t>特に認める場合</w:t>
            </w:r>
          </w:p>
        </w:tc>
      </w:tr>
    </w:tbl>
    <w:p w14:paraId="614397E7" w14:textId="77777777" w:rsidR="00C3629A" w:rsidRPr="00893F49" w:rsidRDefault="00FC3FE6" w:rsidP="00FC3FE6">
      <w:pPr>
        <w:jc w:val="right"/>
        <w:rPr>
          <w:rFonts w:asciiTheme="minorEastAsia" w:hAnsiTheme="minorEastAsia"/>
          <w:sz w:val="16"/>
          <w:szCs w:val="21"/>
        </w:rPr>
      </w:pPr>
      <w:r w:rsidRPr="00893F49">
        <w:rPr>
          <w:rFonts w:asciiTheme="minorEastAsia" w:hAnsiTheme="minorEastAsia" w:hint="eastAsia"/>
          <w:sz w:val="16"/>
          <w:szCs w:val="21"/>
        </w:rPr>
        <w:t>※評価不能の項目は除外</w:t>
      </w:r>
    </w:p>
    <w:p w14:paraId="792762DD" w14:textId="77777777" w:rsidR="00FC3FE6" w:rsidRPr="00893F49" w:rsidRDefault="00FC3FE6" w:rsidP="000C5E29">
      <w:pPr>
        <w:rPr>
          <w:rFonts w:asciiTheme="minorEastAsia" w:hAnsiTheme="minorEastAsia"/>
          <w:szCs w:val="21"/>
        </w:rPr>
      </w:pPr>
    </w:p>
    <w:p w14:paraId="7708B257" w14:textId="77777777" w:rsidR="001126CD" w:rsidRPr="00893F49" w:rsidRDefault="00C3629A" w:rsidP="001126CD">
      <w:pPr>
        <w:rPr>
          <w:rFonts w:asciiTheme="minorEastAsia" w:hAnsiTheme="minorEastAsia"/>
          <w:szCs w:val="21"/>
        </w:rPr>
      </w:pPr>
      <w:r w:rsidRPr="00893F49">
        <w:rPr>
          <w:rFonts w:asciiTheme="minorEastAsia" w:hAnsiTheme="minorEastAsia" w:hint="eastAsia"/>
          <w:szCs w:val="21"/>
        </w:rPr>
        <w:t>（２）</w:t>
      </w:r>
      <w:r w:rsidR="001126CD" w:rsidRPr="00893F49">
        <w:rPr>
          <w:rFonts w:asciiTheme="minorEastAsia" w:hAnsiTheme="minorEastAsia" w:hint="eastAsia"/>
          <w:szCs w:val="21"/>
        </w:rPr>
        <w:t>中期目標期間評価の</w:t>
      </w:r>
      <w:r w:rsidR="00C8759B" w:rsidRPr="00893F49">
        <w:rPr>
          <w:rFonts w:asciiTheme="minorEastAsia" w:hAnsiTheme="minorEastAsia" w:hint="eastAsia"/>
          <w:szCs w:val="21"/>
        </w:rPr>
        <w:t>目安</w:t>
      </w:r>
      <w:r w:rsidR="004F5D32" w:rsidRPr="00893F49">
        <w:rPr>
          <w:rFonts w:asciiTheme="minorEastAsia" w:hAnsiTheme="minorEastAsia" w:hint="eastAsia"/>
          <w:szCs w:val="21"/>
        </w:rPr>
        <w:t>（大項目評価）</w:t>
      </w:r>
    </w:p>
    <w:p w14:paraId="23AEAFC4" w14:textId="77777777" w:rsidR="004F5D32" w:rsidRPr="00893F49" w:rsidRDefault="004F5D32" w:rsidP="004F5D32">
      <w:pPr>
        <w:ind w:left="420" w:hangingChars="200" w:hanging="420"/>
        <w:rPr>
          <w:rFonts w:asciiTheme="minorEastAsia" w:hAnsiTheme="minorEastAsia"/>
          <w:szCs w:val="21"/>
        </w:rPr>
      </w:pPr>
      <w:r w:rsidRPr="00893F49">
        <w:rPr>
          <w:rFonts w:asciiTheme="minorEastAsia" w:hAnsiTheme="minorEastAsia" w:hint="eastAsia"/>
          <w:szCs w:val="21"/>
        </w:rPr>
        <w:t xml:space="preserve">　　　第３期中期目標期間中（平成28年度～</w:t>
      </w:r>
      <w:r w:rsidR="00D56487" w:rsidRPr="00893F49">
        <w:rPr>
          <w:rFonts w:asciiTheme="minorEastAsia" w:hAnsiTheme="minorEastAsia" w:hint="eastAsia"/>
          <w:szCs w:val="21"/>
        </w:rPr>
        <w:t>令和元</w:t>
      </w:r>
      <w:r w:rsidRPr="00893F49">
        <w:rPr>
          <w:rFonts w:asciiTheme="minorEastAsia" w:hAnsiTheme="minorEastAsia" w:hint="eastAsia"/>
          <w:szCs w:val="21"/>
        </w:rPr>
        <w:t>年度）は、いずれの大項目評価も、毎年度Ａ評価である。</w:t>
      </w:r>
      <w:r w:rsidR="000722D5" w:rsidRPr="00893F49">
        <w:rPr>
          <w:rFonts w:asciiTheme="minorEastAsia" w:hAnsiTheme="minorEastAsia" w:hint="eastAsia"/>
          <w:szCs w:val="21"/>
        </w:rPr>
        <w:t>そのため、</w:t>
      </w:r>
      <w:r w:rsidR="00D56487" w:rsidRPr="00893F49">
        <w:rPr>
          <w:rFonts w:asciiTheme="minorEastAsia" w:hAnsiTheme="minorEastAsia" w:hint="eastAsia"/>
          <w:szCs w:val="21"/>
        </w:rPr>
        <w:t>中期目標期間</w:t>
      </w:r>
      <w:r w:rsidR="000722D5" w:rsidRPr="00893F49">
        <w:rPr>
          <w:rFonts w:asciiTheme="minorEastAsia" w:hAnsiTheme="minorEastAsia" w:hint="eastAsia"/>
          <w:szCs w:val="21"/>
        </w:rPr>
        <w:t>評価については、次のとおりとする。</w:t>
      </w:r>
    </w:p>
    <w:tbl>
      <w:tblPr>
        <w:tblW w:w="8788" w:type="dxa"/>
        <w:tblInd w:w="383" w:type="dxa"/>
        <w:tblCellMar>
          <w:left w:w="99" w:type="dxa"/>
          <w:right w:w="99" w:type="dxa"/>
        </w:tblCellMar>
        <w:tblLook w:val="04A0" w:firstRow="1" w:lastRow="0" w:firstColumn="1" w:lastColumn="0" w:noHBand="0" w:noVBand="1"/>
      </w:tblPr>
      <w:tblGrid>
        <w:gridCol w:w="567"/>
        <w:gridCol w:w="2551"/>
        <w:gridCol w:w="1560"/>
        <w:gridCol w:w="4110"/>
      </w:tblGrid>
      <w:tr w:rsidR="00A20084" w:rsidRPr="00893F49" w14:paraId="38E52A10" w14:textId="77777777" w:rsidTr="008665E7">
        <w:trPr>
          <w:trHeight w:val="285"/>
        </w:trPr>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99A4ED" w14:textId="77777777" w:rsidR="00507C89" w:rsidRPr="00893F49" w:rsidRDefault="00507C89" w:rsidP="00507C89">
            <w:pPr>
              <w:snapToGrid w:val="0"/>
              <w:jc w:val="center"/>
              <w:rPr>
                <w:rFonts w:asciiTheme="minorEastAsia" w:hAnsiTheme="minorEastAsia"/>
                <w:szCs w:val="21"/>
              </w:rPr>
            </w:pPr>
            <w:r w:rsidRPr="00893F49">
              <w:rPr>
                <w:rFonts w:asciiTheme="minorEastAsia" w:hAnsiTheme="minorEastAsia" w:hint="eastAsia"/>
                <w:szCs w:val="21"/>
              </w:rPr>
              <w:t>評価</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59172D" w14:textId="77777777" w:rsidR="00507C89" w:rsidRPr="00893F49" w:rsidRDefault="00507C89" w:rsidP="004F5D32">
            <w:pPr>
              <w:snapToGrid w:val="0"/>
              <w:jc w:val="center"/>
              <w:rPr>
                <w:rFonts w:asciiTheme="minorEastAsia" w:hAnsiTheme="minorEastAsia"/>
                <w:szCs w:val="21"/>
              </w:rPr>
            </w:pPr>
            <w:r w:rsidRPr="00893F49">
              <w:rPr>
                <w:rFonts w:asciiTheme="minorEastAsia" w:hAnsiTheme="minorEastAsia" w:hint="eastAsia"/>
                <w:szCs w:val="21"/>
              </w:rPr>
              <w:t>令和２年度</w:t>
            </w:r>
          </w:p>
          <w:p w14:paraId="28DAF596" w14:textId="77777777" w:rsidR="00507C89" w:rsidRPr="00893F49" w:rsidRDefault="00507C89" w:rsidP="004F5D32">
            <w:pPr>
              <w:snapToGrid w:val="0"/>
              <w:jc w:val="center"/>
              <w:rPr>
                <w:rFonts w:asciiTheme="minorEastAsia" w:hAnsiTheme="minorEastAsia"/>
                <w:szCs w:val="21"/>
              </w:rPr>
            </w:pPr>
            <w:r w:rsidRPr="00893F49">
              <w:rPr>
                <w:rFonts w:asciiTheme="minorEastAsia" w:hAnsiTheme="minorEastAsia" w:hint="eastAsia"/>
                <w:szCs w:val="21"/>
              </w:rPr>
              <w:t>大項目評価</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C45F8" w14:textId="77777777" w:rsidR="00507C89" w:rsidRPr="00893F49" w:rsidRDefault="000D094B" w:rsidP="00EF2149">
            <w:pPr>
              <w:snapToGrid w:val="0"/>
              <w:jc w:val="center"/>
              <w:rPr>
                <w:rFonts w:asciiTheme="minorEastAsia" w:hAnsiTheme="minorEastAsia"/>
                <w:szCs w:val="21"/>
              </w:rPr>
            </w:pPr>
            <w:r w:rsidRPr="00893F49">
              <w:rPr>
                <w:rFonts w:asciiTheme="minorEastAsia" w:hAnsiTheme="minorEastAsia" w:hint="eastAsia"/>
                <w:szCs w:val="21"/>
              </w:rPr>
              <w:t>中期目標期間中の経過</w:t>
            </w:r>
          </w:p>
        </w:tc>
      </w:tr>
      <w:tr w:rsidR="00507C89" w:rsidRPr="00893F49" w14:paraId="75886566" w14:textId="77777777" w:rsidTr="008665E7">
        <w:trPr>
          <w:trHeight w:val="285"/>
        </w:trPr>
        <w:tc>
          <w:tcPr>
            <w:tcW w:w="567" w:type="dxa"/>
            <w:tcBorders>
              <w:top w:val="nil"/>
              <w:left w:val="single" w:sz="4" w:space="0" w:color="auto"/>
              <w:bottom w:val="single" w:sz="4" w:space="0" w:color="auto"/>
              <w:right w:val="single" w:sz="4" w:space="0" w:color="auto"/>
            </w:tcBorders>
          </w:tcPr>
          <w:p w14:paraId="4A8B821A" w14:textId="77777777" w:rsidR="00507C89" w:rsidRPr="00893F49" w:rsidRDefault="00507C89" w:rsidP="00507C89">
            <w:pPr>
              <w:widowControl/>
              <w:jc w:val="center"/>
              <w:rPr>
                <w:rFonts w:asciiTheme="minorEastAsia" w:hAnsiTheme="minorEastAsia"/>
                <w:szCs w:val="21"/>
              </w:rPr>
            </w:pPr>
            <w:r w:rsidRPr="00893F49">
              <w:rPr>
                <w:rFonts w:asciiTheme="minorEastAsia" w:hAnsiTheme="minorEastAsia" w:hint="eastAsia"/>
                <w:szCs w:val="21"/>
              </w:rPr>
              <w:t>Ａ</w:t>
            </w:r>
          </w:p>
        </w:tc>
        <w:tc>
          <w:tcPr>
            <w:tcW w:w="2551" w:type="dxa"/>
            <w:tcBorders>
              <w:top w:val="nil"/>
              <w:left w:val="single" w:sz="4" w:space="0" w:color="auto"/>
              <w:bottom w:val="single" w:sz="4" w:space="0" w:color="auto"/>
              <w:right w:val="single" w:sz="4" w:space="0" w:color="auto"/>
            </w:tcBorders>
            <w:vAlign w:val="center"/>
          </w:tcPr>
          <w:p w14:paraId="650AF490" w14:textId="77777777" w:rsidR="00507C89" w:rsidRPr="00893F49" w:rsidRDefault="00507C89" w:rsidP="00507C89">
            <w:pPr>
              <w:snapToGrid w:val="0"/>
              <w:jc w:val="center"/>
              <w:rPr>
                <w:rFonts w:asciiTheme="minorEastAsia" w:hAnsiTheme="minorEastAsia"/>
                <w:szCs w:val="21"/>
              </w:rPr>
            </w:pPr>
            <w:r w:rsidRPr="00893F49">
              <w:rPr>
                <w:rFonts w:asciiTheme="minorEastAsia" w:hAnsiTheme="minorEastAsia" w:hint="eastAsia"/>
                <w:szCs w:val="21"/>
              </w:rPr>
              <w:t>目標どおり達成</w:t>
            </w:r>
          </w:p>
        </w:tc>
        <w:tc>
          <w:tcPr>
            <w:tcW w:w="1560" w:type="dxa"/>
            <w:tcBorders>
              <w:top w:val="nil"/>
              <w:left w:val="single" w:sz="4" w:space="0" w:color="auto"/>
              <w:bottom w:val="single" w:sz="4" w:space="0" w:color="auto"/>
              <w:right w:val="single" w:sz="4" w:space="0" w:color="auto"/>
            </w:tcBorders>
            <w:noWrap/>
            <w:vAlign w:val="center"/>
            <w:hideMark/>
          </w:tcPr>
          <w:p w14:paraId="70551F56" w14:textId="77777777" w:rsidR="00507C89" w:rsidRPr="00893F49" w:rsidRDefault="00507C89" w:rsidP="00507C89">
            <w:pPr>
              <w:widowControl/>
              <w:jc w:val="center"/>
              <w:rPr>
                <w:rFonts w:asciiTheme="minorEastAsia" w:hAnsiTheme="minorEastAsia" w:cs="ＭＳ Ｐゴシック"/>
                <w:color w:val="000000"/>
                <w:kern w:val="0"/>
                <w:szCs w:val="21"/>
              </w:rPr>
            </w:pPr>
            <w:r w:rsidRPr="00893F49">
              <w:rPr>
                <w:rFonts w:asciiTheme="minorEastAsia" w:hAnsiTheme="minorEastAsia" w:hint="eastAsia"/>
                <w:szCs w:val="21"/>
              </w:rPr>
              <w:t>Ａ</w:t>
            </w:r>
          </w:p>
        </w:tc>
        <w:tc>
          <w:tcPr>
            <w:tcW w:w="4110" w:type="dxa"/>
            <w:tcBorders>
              <w:top w:val="nil"/>
              <w:left w:val="nil"/>
              <w:bottom w:val="single" w:sz="4" w:space="0" w:color="auto"/>
              <w:right w:val="single" w:sz="4" w:space="0" w:color="auto"/>
            </w:tcBorders>
            <w:vAlign w:val="center"/>
          </w:tcPr>
          <w:p w14:paraId="0CA01D15" w14:textId="77777777" w:rsidR="00507C89" w:rsidRPr="00893F49" w:rsidRDefault="00507C89" w:rsidP="00507C89">
            <w:pPr>
              <w:snapToGrid w:val="0"/>
              <w:rPr>
                <w:rFonts w:asciiTheme="minorEastAsia" w:hAnsiTheme="minorEastAsia"/>
                <w:szCs w:val="21"/>
              </w:rPr>
            </w:pPr>
            <w:r w:rsidRPr="00893F49">
              <w:rPr>
                <w:rFonts w:asciiTheme="minorEastAsia" w:hAnsiTheme="minorEastAsia" w:hint="eastAsia"/>
                <w:szCs w:val="21"/>
              </w:rPr>
              <w:t>毎年度目標を達成している</w:t>
            </w:r>
          </w:p>
        </w:tc>
      </w:tr>
      <w:tr w:rsidR="00507C89" w:rsidRPr="00893F49" w14:paraId="56367C08" w14:textId="77777777" w:rsidTr="008665E7">
        <w:trPr>
          <w:trHeight w:val="285"/>
        </w:trPr>
        <w:tc>
          <w:tcPr>
            <w:tcW w:w="567" w:type="dxa"/>
            <w:tcBorders>
              <w:top w:val="nil"/>
              <w:left w:val="single" w:sz="4" w:space="0" w:color="auto"/>
              <w:bottom w:val="single" w:sz="4" w:space="0" w:color="auto"/>
              <w:right w:val="single" w:sz="4" w:space="0" w:color="auto"/>
            </w:tcBorders>
            <w:vAlign w:val="center"/>
          </w:tcPr>
          <w:p w14:paraId="0CA6F1CB" w14:textId="77777777" w:rsidR="00507C89" w:rsidRPr="00893F49" w:rsidRDefault="00507C89" w:rsidP="00507C89">
            <w:pPr>
              <w:widowControl/>
              <w:jc w:val="center"/>
              <w:rPr>
                <w:rFonts w:asciiTheme="minorEastAsia" w:hAnsiTheme="minorEastAsia" w:cs="ＭＳ Ｐゴシック"/>
                <w:color w:val="000000"/>
                <w:kern w:val="0"/>
                <w:szCs w:val="21"/>
              </w:rPr>
            </w:pPr>
            <w:r w:rsidRPr="00893F49">
              <w:rPr>
                <w:rFonts w:asciiTheme="minorEastAsia" w:hAnsiTheme="minorEastAsia" w:hint="eastAsia"/>
                <w:szCs w:val="21"/>
              </w:rPr>
              <w:t>Ａ</w:t>
            </w:r>
          </w:p>
        </w:tc>
        <w:tc>
          <w:tcPr>
            <w:tcW w:w="2551" w:type="dxa"/>
            <w:tcBorders>
              <w:top w:val="nil"/>
              <w:left w:val="single" w:sz="4" w:space="0" w:color="auto"/>
              <w:bottom w:val="single" w:sz="4" w:space="0" w:color="auto"/>
              <w:right w:val="single" w:sz="4" w:space="0" w:color="auto"/>
            </w:tcBorders>
            <w:vAlign w:val="center"/>
          </w:tcPr>
          <w:p w14:paraId="7B96B669" w14:textId="77777777" w:rsidR="00507C89" w:rsidRPr="00893F49" w:rsidRDefault="00507C89" w:rsidP="00507C89">
            <w:pPr>
              <w:snapToGrid w:val="0"/>
              <w:jc w:val="center"/>
              <w:rPr>
                <w:rFonts w:asciiTheme="minorEastAsia" w:hAnsiTheme="minorEastAsia"/>
                <w:szCs w:val="21"/>
              </w:rPr>
            </w:pPr>
            <w:r w:rsidRPr="00893F49">
              <w:rPr>
                <w:rFonts w:asciiTheme="minorEastAsia" w:hAnsiTheme="minorEastAsia" w:hint="eastAsia"/>
                <w:szCs w:val="21"/>
              </w:rPr>
              <w:t>目標どおり達成</w:t>
            </w:r>
          </w:p>
        </w:tc>
        <w:tc>
          <w:tcPr>
            <w:tcW w:w="1560" w:type="dxa"/>
            <w:tcBorders>
              <w:top w:val="nil"/>
              <w:left w:val="single" w:sz="4" w:space="0" w:color="auto"/>
              <w:bottom w:val="single" w:sz="4" w:space="0" w:color="auto"/>
              <w:right w:val="single" w:sz="4" w:space="0" w:color="auto"/>
            </w:tcBorders>
            <w:noWrap/>
            <w:vAlign w:val="center"/>
            <w:hideMark/>
          </w:tcPr>
          <w:p w14:paraId="5FE0C6CA" w14:textId="77777777" w:rsidR="00507C89" w:rsidRPr="00893F49" w:rsidRDefault="00507C89" w:rsidP="00507C89">
            <w:pPr>
              <w:widowControl/>
              <w:jc w:val="center"/>
              <w:rPr>
                <w:rFonts w:asciiTheme="minorEastAsia" w:hAnsiTheme="minorEastAsia" w:cs="ＭＳ Ｐゴシック"/>
                <w:color w:val="000000"/>
                <w:kern w:val="0"/>
                <w:szCs w:val="21"/>
              </w:rPr>
            </w:pPr>
            <w:r w:rsidRPr="00893F49">
              <w:rPr>
                <w:rFonts w:asciiTheme="minorEastAsia" w:hAnsiTheme="minorEastAsia" w:cs="ＭＳ Ｐゴシック" w:hint="eastAsia"/>
                <w:color w:val="000000"/>
                <w:kern w:val="0"/>
                <w:szCs w:val="21"/>
              </w:rPr>
              <w:t>Ｂ</w:t>
            </w:r>
          </w:p>
        </w:tc>
        <w:tc>
          <w:tcPr>
            <w:tcW w:w="4110" w:type="dxa"/>
            <w:tcBorders>
              <w:top w:val="nil"/>
              <w:left w:val="nil"/>
              <w:bottom w:val="single" w:sz="4" w:space="0" w:color="auto"/>
              <w:right w:val="single" w:sz="4" w:space="0" w:color="auto"/>
            </w:tcBorders>
            <w:vAlign w:val="center"/>
          </w:tcPr>
          <w:p w14:paraId="4D371BE8" w14:textId="77777777" w:rsidR="00507C89" w:rsidRPr="00893F49" w:rsidRDefault="00507C89" w:rsidP="00507C89">
            <w:pPr>
              <w:snapToGrid w:val="0"/>
              <w:rPr>
                <w:rFonts w:asciiTheme="minorEastAsia" w:hAnsiTheme="minorEastAsia"/>
                <w:szCs w:val="20"/>
              </w:rPr>
            </w:pPr>
            <w:r w:rsidRPr="00893F49">
              <w:rPr>
                <w:rFonts w:asciiTheme="minorEastAsia" w:hAnsiTheme="minorEastAsia" w:hint="eastAsia"/>
                <w:szCs w:val="20"/>
              </w:rPr>
              <w:t>ほぼ毎年度目標を達成している</w:t>
            </w:r>
          </w:p>
        </w:tc>
      </w:tr>
      <w:tr w:rsidR="00507C89" w:rsidRPr="001520AB" w14:paraId="7AE43974" w14:textId="77777777" w:rsidTr="008665E7">
        <w:trPr>
          <w:trHeight w:val="285"/>
        </w:trPr>
        <w:tc>
          <w:tcPr>
            <w:tcW w:w="567" w:type="dxa"/>
            <w:tcBorders>
              <w:top w:val="nil"/>
              <w:left w:val="single" w:sz="4" w:space="0" w:color="auto"/>
              <w:bottom w:val="single" w:sz="4" w:space="0" w:color="auto"/>
              <w:right w:val="single" w:sz="4" w:space="0" w:color="auto"/>
            </w:tcBorders>
            <w:vAlign w:val="center"/>
          </w:tcPr>
          <w:p w14:paraId="03411634" w14:textId="77777777" w:rsidR="00507C89" w:rsidRPr="00893F49" w:rsidRDefault="00507C89" w:rsidP="00507C89">
            <w:pPr>
              <w:widowControl/>
              <w:jc w:val="center"/>
              <w:rPr>
                <w:rFonts w:asciiTheme="minorEastAsia" w:hAnsiTheme="minorEastAsia"/>
                <w:szCs w:val="21"/>
              </w:rPr>
            </w:pPr>
            <w:r w:rsidRPr="00893F49">
              <w:rPr>
                <w:rFonts w:asciiTheme="minorEastAsia" w:hAnsiTheme="minorEastAsia" w:hint="eastAsia"/>
                <w:szCs w:val="21"/>
              </w:rPr>
              <w:t>Ｂ</w:t>
            </w:r>
          </w:p>
        </w:tc>
        <w:tc>
          <w:tcPr>
            <w:tcW w:w="2551" w:type="dxa"/>
            <w:tcBorders>
              <w:top w:val="nil"/>
              <w:left w:val="single" w:sz="4" w:space="0" w:color="auto"/>
              <w:bottom w:val="single" w:sz="4" w:space="0" w:color="auto"/>
              <w:right w:val="single" w:sz="4" w:space="0" w:color="auto"/>
            </w:tcBorders>
            <w:vAlign w:val="center"/>
          </w:tcPr>
          <w:p w14:paraId="72FD6D74" w14:textId="77777777" w:rsidR="00507C89" w:rsidRPr="00893F49" w:rsidRDefault="00507C89" w:rsidP="003879B3">
            <w:pPr>
              <w:snapToGrid w:val="0"/>
              <w:jc w:val="center"/>
              <w:rPr>
                <w:rFonts w:asciiTheme="minorEastAsia" w:hAnsiTheme="minorEastAsia"/>
                <w:szCs w:val="21"/>
              </w:rPr>
            </w:pPr>
            <w:r w:rsidRPr="00893F49">
              <w:rPr>
                <w:rFonts w:asciiTheme="minorEastAsia" w:hAnsiTheme="minorEastAsia" w:hint="eastAsia"/>
                <w:szCs w:val="21"/>
              </w:rPr>
              <w:t>おおむね目標どおり達成</w:t>
            </w:r>
          </w:p>
        </w:tc>
        <w:tc>
          <w:tcPr>
            <w:tcW w:w="1560" w:type="dxa"/>
            <w:tcBorders>
              <w:top w:val="nil"/>
              <w:left w:val="single" w:sz="4" w:space="0" w:color="auto"/>
              <w:bottom w:val="single" w:sz="4" w:space="0" w:color="auto"/>
              <w:right w:val="single" w:sz="4" w:space="0" w:color="auto"/>
            </w:tcBorders>
            <w:noWrap/>
            <w:vAlign w:val="center"/>
            <w:hideMark/>
          </w:tcPr>
          <w:p w14:paraId="7F5CED8E" w14:textId="77777777" w:rsidR="00507C89" w:rsidRPr="00893F49" w:rsidRDefault="00507C89" w:rsidP="003879B3">
            <w:pPr>
              <w:widowControl/>
              <w:jc w:val="center"/>
              <w:rPr>
                <w:rFonts w:asciiTheme="minorEastAsia" w:hAnsiTheme="minorEastAsia" w:cs="ＭＳ Ｐゴシック"/>
                <w:color w:val="000000"/>
                <w:kern w:val="0"/>
                <w:szCs w:val="21"/>
              </w:rPr>
            </w:pPr>
            <w:r w:rsidRPr="00893F49">
              <w:rPr>
                <w:rFonts w:asciiTheme="minorEastAsia" w:hAnsiTheme="minorEastAsia" w:hint="eastAsia"/>
                <w:szCs w:val="21"/>
              </w:rPr>
              <w:t>Ｃ</w:t>
            </w:r>
          </w:p>
        </w:tc>
        <w:tc>
          <w:tcPr>
            <w:tcW w:w="4110" w:type="dxa"/>
            <w:tcBorders>
              <w:top w:val="nil"/>
              <w:left w:val="nil"/>
              <w:bottom w:val="single" w:sz="4" w:space="0" w:color="auto"/>
              <w:right w:val="single" w:sz="4" w:space="0" w:color="auto"/>
            </w:tcBorders>
            <w:vAlign w:val="center"/>
          </w:tcPr>
          <w:p w14:paraId="2B125F71" w14:textId="77777777" w:rsidR="00507C89" w:rsidRPr="001520AB" w:rsidRDefault="00507C89" w:rsidP="00507C89">
            <w:pPr>
              <w:snapToGrid w:val="0"/>
              <w:rPr>
                <w:rFonts w:asciiTheme="minorEastAsia" w:hAnsiTheme="minorEastAsia"/>
                <w:szCs w:val="21"/>
              </w:rPr>
            </w:pPr>
            <w:r w:rsidRPr="00893F49">
              <w:rPr>
                <w:rFonts w:asciiTheme="minorEastAsia" w:hAnsiTheme="minorEastAsia" w:hint="eastAsia"/>
                <w:szCs w:val="21"/>
              </w:rPr>
              <w:t>当初は達成も、最終的には目標未達</w:t>
            </w:r>
          </w:p>
        </w:tc>
      </w:tr>
    </w:tbl>
    <w:p w14:paraId="207D1B51" w14:textId="77777777" w:rsidR="001126CD" w:rsidRPr="0097475B" w:rsidRDefault="001126CD" w:rsidP="00C3629A">
      <w:pPr>
        <w:rPr>
          <w:rFonts w:asciiTheme="minorEastAsia" w:hAnsiTheme="minorEastAsia"/>
          <w:szCs w:val="21"/>
        </w:rPr>
      </w:pPr>
    </w:p>
    <w:sectPr w:rsidR="001126CD" w:rsidRPr="0097475B" w:rsidSect="00797E3E">
      <w:headerReference w:type="default" r:id="rId7"/>
      <w:footerReference w:type="default" r:id="rId8"/>
      <w:pgSz w:w="11906" w:h="16838"/>
      <w:pgMar w:top="1134" w:right="1418" w:bottom="1021" w:left="1418" w:header="851" w:footer="454"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6E4A2" w14:textId="77777777" w:rsidR="00276C6C" w:rsidRDefault="00276C6C" w:rsidP="00FA71B8">
      <w:r>
        <w:separator/>
      </w:r>
    </w:p>
  </w:endnote>
  <w:endnote w:type="continuationSeparator" w:id="0">
    <w:p w14:paraId="136BB45D" w14:textId="77777777" w:rsidR="00276C6C" w:rsidRDefault="00276C6C" w:rsidP="00FA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073536"/>
      <w:docPartObj>
        <w:docPartGallery w:val="Page Numbers (Bottom of Page)"/>
        <w:docPartUnique/>
      </w:docPartObj>
    </w:sdtPr>
    <w:sdtEndPr/>
    <w:sdtContent>
      <w:p w14:paraId="3B2AF043" w14:textId="77777777" w:rsidR="006960E1" w:rsidRDefault="006960E1">
        <w:pPr>
          <w:pStyle w:val="a7"/>
          <w:jc w:val="center"/>
        </w:pPr>
        <w:r>
          <w:fldChar w:fldCharType="begin"/>
        </w:r>
        <w:r>
          <w:instrText>PAGE   \* MERGEFORMAT</w:instrText>
        </w:r>
        <w:r>
          <w:fldChar w:fldCharType="separate"/>
        </w:r>
        <w:r w:rsidR="00893F49" w:rsidRPr="00893F49">
          <w:rPr>
            <w:noProof/>
            <w:lang w:val="ja-JP"/>
          </w:rPr>
          <w:t>4</w:t>
        </w:r>
        <w:r>
          <w:fldChar w:fldCharType="end"/>
        </w:r>
      </w:p>
    </w:sdtContent>
  </w:sdt>
  <w:p w14:paraId="7950135A" w14:textId="77777777" w:rsidR="006D545B" w:rsidRDefault="006D545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3171" w14:textId="77777777" w:rsidR="00276C6C" w:rsidRDefault="00276C6C" w:rsidP="00FA71B8">
      <w:r>
        <w:separator/>
      </w:r>
    </w:p>
  </w:footnote>
  <w:footnote w:type="continuationSeparator" w:id="0">
    <w:p w14:paraId="0C500BEA" w14:textId="77777777" w:rsidR="00276C6C" w:rsidRDefault="00276C6C" w:rsidP="00FA7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D04D" w14:textId="77777777" w:rsidR="0077658E" w:rsidRDefault="0077658E" w:rsidP="0077658E">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F09"/>
    <w:rsid w:val="00010AF8"/>
    <w:rsid w:val="0003283C"/>
    <w:rsid w:val="000722D5"/>
    <w:rsid w:val="00072A4B"/>
    <w:rsid w:val="00090277"/>
    <w:rsid w:val="000C240D"/>
    <w:rsid w:val="000C5E29"/>
    <w:rsid w:val="000D094B"/>
    <w:rsid w:val="001126CD"/>
    <w:rsid w:val="001319C8"/>
    <w:rsid w:val="0016453F"/>
    <w:rsid w:val="001709E9"/>
    <w:rsid w:val="001A082F"/>
    <w:rsid w:val="001F405C"/>
    <w:rsid w:val="00211589"/>
    <w:rsid w:val="00225096"/>
    <w:rsid w:val="00276C6C"/>
    <w:rsid w:val="002B51AC"/>
    <w:rsid w:val="00302425"/>
    <w:rsid w:val="00340BDE"/>
    <w:rsid w:val="003421FF"/>
    <w:rsid w:val="00383C1B"/>
    <w:rsid w:val="003879B3"/>
    <w:rsid w:val="0039766E"/>
    <w:rsid w:val="003A2CFC"/>
    <w:rsid w:val="003B57AF"/>
    <w:rsid w:val="00421EC5"/>
    <w:rsid w:val="004C0FB9"/>
    <w:rsid w:val="004F0760"/>
    <w:rsid w:val="004F1674"/>
    <w:rsid w:val="004F5D32"/>
    <w:rsid w:val="004F7E48"/>
    <w:rsid w:val="00507C89"/>
    <w:rsid w:val="00521D34"/>
    <w:rsid w:val="00533863"/>
    <w:rsid w:val="00560120"/>
    <w:rsid w:val="0056562F"/>
    <w:rsid w:val="00577A17"/>
    <w:rsid w:val="005C7AC9"/>
    <w:rsid w:val="005F1B49"/>
    <w:rsid w:val="00694A0D"/>
    <w:rsid w:val="006960E1"/>
    <w:rsid w:val="006A1863"/>
    <w:rsid w:val="006D545B"/>
    <w:rsid w:val="006F48DB"/>
    <w:rsid w:val="00712D06"/>
    <w:rsid w:val="00750F7B"/>
    <w:rsid w:val="0077213B"/>
    <w:rsid w:val="0077658E"/>
    <w:rsid w:val="00797E3E"/>
    <w:rsid w:val="007B42D5"/>
    <w:rsid w:val="007C51D7"/>
    <w:rsid w:val="007F54C9"/>
    <w:rsid w:val="008111EC"/>
    <w:rsid w:val="00847CB9"/>
    <w:rsid w:val="00852701"/>
    <w:rsid w:val="008562C6"/>
    <w:rsid w:val="008665E7"/>
    <w:rsid w:val="00893F49"/>
    <w:rsid w:val="008A1EAD"/>
    <w:rsid w:val="008A6732"/>
    <w:rsid w:val="008C142D"/>
    <w:rsid w:val="00907204"/>
    <w:rsid w:val="00925E8E"/>
    <w:rsid w:val="00961D69"/>
    <w:rsid w:val="0097475B"/>
    <w:rsid w:val="009A5AE5"/>
    <w:rsid w:val="009C3FDC"/>
    <w:rsid w:val="00A11ECD"/>
    <w:rsid w:val="00A20084"/>
    <w:rsid w:val="00A2217E"/>
    <w:rsid w:val="00A42D40"/>
    <w:rsid w:val="00A45948"/>
    <w:rsid w:val="00A54586"/>
    <w:rsid w:val="00A91A7A"/>
    <w:rsid w:val="00AB2D8A"/>
    <w:rsid w:val="00AE0F09"/>
    <w:rsid w:val="00B21C01"/>
    <w:rsid w:val="00B625A9"/>
    <w:rsid w:val="00BB54D4"/>
    <w:rsid w:val="00BD4104"/>
    <w:rsid w:val="00C02FC7"/>
    <w:rsid w:val="00C3629A"/>
    <w:rsid w:val="00C652DD"/>
    <w:rsid w:val="00C66F41"/>
    <w:rsid w:val="00C8759B"/>
    <w:rsid w:val="00CB2D0B"/>
    <w:rsid w:val="00CB5BA9"/>
    <w:rsid w:val="00CC5F2F"/>
    <w:rsid w:val="00CE3328"/>
    <w:rsid w:val="00CF20A1"/>
    <w:rsid w:val="00D55ECD"/>
    <w:rsid w:val="00D56487"/>
    <w:rsid w:val="00D749D9"/>
    <w:rsid w:val="00DA0084"/>
    <w:rsid w:val="00DB62EE"/>
    <w:rsid w:val="00DD5E84"/>
    <w:rsid w:val="00DF2FD9"/>
    <w:rsid w:val="00E3744D"/>
    <w:rsid w:val="00EB64A9"/>
    <w:rsid w:val="00EC20B2"/>
    <w:rsid w:val="00EF2149"/>
    <w:rsid w:val="00F17AAB"/>
    <w:rsid w:val="00F3611D"/>
    <w:rsid w:val="00F36EC3"/>
    <w:rsid w:val="00F63D71"/>
    <w:rsid w:val="00F70A19"/>
    <w:rsid w:val="00F86B3D"/>
    <w:rsid w:val="00F92CE5"/>
    <w:rsid w:val="00F946A8"/>
    <w:rsid w:val="00FA71B8"/>
    <w:rsid w:val="00FC3FE6"/>
    <w:rsid w:val="00FF4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0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8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0F0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0F09"/>
    <w:rPr>
      <w:rFonts w:asciiTheme="majorHAnsi" w:eastAsiaTheme="majorEastAsia" w:hAnsiTheme="majorHAnsi" w:cstheme="majorBidi"/>
      <w:sz w:val="18"/>
      <w:szCs w:val="18"/>
    </w:rPr>
  </w:style>
  <w:style w:type="paragraph" w:styleId="a5">
    <w:name w:val="header"/>
    <w:basedOn w:val="a"/>
    <w:link w:val="a6"/>
    <w:uiPriority w:val="99"/>
    <w:unhideWhenUsed/>
    <w:rsid w:val="00FA71B8"/>
    <w:pPr>
      <w:tabs>
        <w:tab w:val="center" w:pos="4252"/>
        <w:tab w:val="right" w:pos="8504"/>
      </w:tabs>
      <w:snapToGrid w:val="0"/>
    </w:pPr>
  </w:style>
  <w:style w:type="character" w:customStyle="1" w:styleId="a6">
    <w:name w:val="ヘッダー (文字)"/>
    <w:basedOn w:val="a0"/>
    <w:link w:val="a5"/>
    <w:uiPriority w:val="99"/>
    <w:rsid w:val="00FA71B8"/>
  </w:style>
  <w:style w:type="paragraph" w:styleId="a7">
    <w:name w:val="footer"/>
    <w:basedOn w:val="a"/>
    <w:link w:val="a8"/>
    <w:uiPriority w:val="99"/>
    <w:unhideWhenUsed/>
    <w:rsid w:val="00FA71B8"/>
    <w:pPr>
      <w:tabs>
        <w:tab w:val="center" w:pos="4252"/>
        <w:tab w:val="right" w:pos="8504"/>
      </w:tabs>
      <w:snapToGrid w:val="0"/>
    </w:pPr>
  </w:style>
  <w:style w:type="character" w:customStyle="1" w:styleId="a8">
    <w:name w:val="フッター (文字)"/>
    <w:basedOn w:val="a0"/>
    <w:link w:val="a7"/>
    <w:uiPriority w:val="99"/>
    <w:rsid w:val="00FA71B8"/>
  </w:style>
  <w:style w:type="paragraph" w:styleId="a9">
    <w:name w:val="Date"/>
    <w:basedOn w:val="a"/>
    <w:next w:val="a"/>
    <w:link w:val="aa"/>
    <w:uiPriority w:val="99"/>
    <w:semiHidden/>
    <w:unhideWhenUsed/>
    <w:rsid w:val="005C7AC9"/>
  </w:style>
  <w:style w:type="character" w:customStyle="1" w:styleId="aa">
    <w:name w:val="日付 (文字)"/>
    <w:basedOn w:val="a0"/>
    <w:link w:val="a9"/>
    <w:uiPriority w:val="99"/>
    <w:semiHidden/>
    <w:rsid w:val="005C7AC9"/>
  </w:style>
  <w:style w:type="table" w:styleId="ab">
    <w:name w:val="Table Grid"/>
    <w:basedOn w:val="a1"/>
    <w:uiPriority w:val="59"/>
    <w:rsid w:val="000C5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3DEC7-9F5D-45D3-A7AE-1D463F920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571</Words>
  <Characters>3261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2026-08-14T01:33:00Z</dcterms:created>
  <dcterms:modified xsi:type="dcterms:W3CDTF">2026-08-14T01:37:00Z</dcterms:modified>
</cp:coreProperties>
</file>