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28856" w14:textId="77777777" w:rsidR="0010507C" w:rsidRDefault="0010507C" w:rsidP="00DE24A7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CBAC4" wp14:editId="27B5D3BC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990600" cy="38100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563AF5" w14:textId="77777777" w:rsidR="0010507C" w:rsidRPr="0010507C" w:rsidRDefault="0010507C" w:rsidP="0016098D">
                            <w:pPr>
                              <w:spacing w:line="0" w:lineRule="atLeast"/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10507C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資料３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9CBAC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6.8pt;margin-top:0;width:78pt;height:30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nkaNgIAAHsEAAAOAAAAZHJzL2Uyb0RvYy54bWysVE1v2zAMvQ/YfxB0X+ykadYYcYosRYYB&#10;QVsgHXpWZCk2JouapMTOfv0o2flot9Owi0yJ1BP5+OjZfVsrchDWVaBzOhyklAjNoaj0LqffX1af&#10;7ihxnumCKdAip0fh6P3844dZYzIxghJUISxBEO2yxuS09N5kSeJ4KWrmBmCERqcEWzOPW7tLCssa&#10;RK9VMkrTSdKALYwFLpzD04fOSecRX0rB/ZOUTniicoq5+bjauG7DmsxnLNtZZsqK92mwf8iiZpXG&#10;R89QD8wzsrfVH1B1xS04kH7AoU5AyoqLWANWM0zfVbMpmRGxFiTHmTNN7v/B8sfDxjxb4tsv0GID&#10;AyGNcZnDw1BPK20dvpgpQT9SeDzTJlpPOB5Op+kkRQ9H183dMEUbUZLLZWOd/yqgJsHIqcWuRLLY&#10;Ye18F3oKCW85UFWxqpSKm6AEsVSWHBj2UPmYIoK/iVKaNDmd3NymEfiNL0Cf728V4z/69K6iEE9p&#10;zPlSerB8u217PrZQHJEmC52CnOGrCnHXzPlnZlEyWD+OgX/CRSrAZKC3KCnB/vrbeYjHTqKXkgYl&#10;mFP3c8+soER909jj6XA8DpqNm/Ht5xFu7LVne+3R+3oJyNAQB87waIZ4r06mtFC/4rQswqvoYprj&#10;2zn1J3Ppu8HAaeNisYhBqFLD/FpvDA/QoSOBz5f2lVnT99OjEB7hJFaWvWtrFxtualjsPcgq9jwQ&#10;3LHa844Kj6rppzGM0PU+Rl3+GfPfAAAA//8DAFBLAwQUAAYACAAAACEAmRal9tcAAAAEAQAADwAA&#10;AGRycy9kb3ducmV2LnhtbEyPwU7DMBBE70j8g7VI3KgNElEIcSpAhQsnCuK8jbe2RbyOYjcNf4/L&#10;BS4jjWY187ZdL2EQM03JR9ZwvVIgiPtoPFsNH+/PVzWIlJENDpFJwzclWHfnZy02Jh75jeZttqKU&#10;cGpQg8t5bKRMvaOAaRVH4pLt4xQwFztZaSY8lvIwyBulKhnQc1lwONKTo/5rewgaNo/2zvY1Tm5T&#10;G+/n5XP/al+0vrxYHu5BZFry3zGc8As6dIVpFw9skhg0lEfyr56y26rYnYZKKZBdK//Ddz8AAAD/&#10;/wMAUEsBAi0AFAAGAAgAAAAhALaDOJL+AAAA4QEAABMAAAAAAAAAAAAAAAAAAAAAAFtDb250ZW50&#10;X1R5cGVzXS54bWxQSwECLQAUAAYACAAAACEAOP0h/9YAAACUAQAACwAAAAAAAAAAAAAAAAAvAQAA&#10;X3JlbHMvLnJlbHNQSwECLQAUAAYACAAAACEAeXZ5GjYCAAB7BAAADgAAAAAAAAAAAAAAAAAuAgAA&#10;ZHJzL2Uyb0RvYy54bWxQSwECLQAUAAYACAAAACEAmRal9tcAAAAEAQAADwAAAAAAAAAAAAAAAACQ&#10;BAAAZHJzL2Rvd25yZXYueG1sUEsFBgAAAAAEAAQA8wAAAJQFAAAAAA==&#10;" fillcolor="white [3201]" strokeweight=".5pt">
                <v:textbox>
                  <w:txbxContent>
                    <w:p w14:paraId="28563AF5" w14:textId="77777777" w:rsidR="0010507C" w:rsidRPr="0010507C" w:rsidRDefault="0010507C" w:rsidP="0016098D">
                      <w:pPr>
                        <w:spacing w:line="0" w:lineRule="atLeast"/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10507C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資料３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EA53438" w14:textId="624D4944" w:rsidR="00115445" w:rsidRPr="0010507C" w:rsidRDefault="0010507C" w:rsidP="00DE24A7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令和</w:t>
      </w:r>
      <w:r w:rsidR="00FC3996">
        <w:rPr>
          <w:rFonts w:ascii="ＭＳ ゴシック" w:eastAsia="ＭＳ ゴシック" w:hAnsi="ＭＳ ゴシック" w:hint="eastAsia"/>
          <w:sz w:val="32"/>
          <w:szCs w:val="32"/>
        </w:rPr>
        <w:t>８</w:t>
      </w:r>
      <w:r>
        <w:rPr>
          <w:rFonts w:ascii="ＭＳ ゴシック" w:eastAsia="ＭＳ ゴシック" w:hAnsi="ＭＳ ゴシック" w:hint="eastAsia"/>
          <w:sz w:val="32"/>
          <w:szCs w:val="32"/>
        </w:rPr>
        <w:t>年度</w:t>
      </w:r>
      <w:r w:rsidR="00DE24A7" w:rsidRPr="0010507C">
        <w:rPr>
          <w:rFonts w:ascii="ＭＳ ゴシック" w:eastAsia="ＭＳ ゴシック" w:hAnsi="ＭＳ ゴシック" w:hint="eastAsia"/>
          <w:sz w:val="32"/>
          <w:szCs w:val="32"/>
        </w:rPr>
        <w:t>建設事業評価審議会　案件一覧</w:t>
      </w:r>
    </w:p>
    <w:p w14:paraId="791C9925" w14:textId="77777777" w:rsidR="005A34AA" w:rsidRPr="005A34AA" w:rsidRDefault="005A34AA" w:rsidP="005A34AA">
      <w:pPr>
        <w:rPr>
          <w:rFonts w:ascii="ＭＳ ゴシック" w:eastAsia="ＭＳ ゴシック" w:hAnsi="ＭＳ ゴシック"/>
          <w:sz w:val="24"/>
          <w:szCs w:val="24"/>
        </w:rPr>
      </w:pPr>
    </w:p>
    <w:p w14:paraId="6886F3F5" w14:textId="677A7E9C" w:rsidR="005A34AA" w:rsidRPr="009E07C3" w:rsidRDefault="005A34AA">
      <w:pPr>
        <w:rPr>
          <w:rFonts w:ascii="ＭＳ ゴシック" w:eastAsia="ＭＳ ゴシック" w:hAnsi="ＭＳ ゴシック"/>
          <w:b/>
          <w:sz w:val="24"/>
          <w:szCs w:val="24"/>
        </w:rPr>
      </w:pPr>
      <w:r w:rsidRPr="0010507C">
        <w:rPr>
          <w:rFonts w:ascii="ＭＳ ゴシック" w:eastAsia="ＭＳ ゴシック" w:hAnsi="ＭＳ ゴシック" w:hint="eastAsia"/>
          <w:b/>
          <w:sz w:val="24"/>
          <w:szCs w:val="24"/>
        </w:rPr>
        <w:t>■</w:t>
      </w:r>
      <w:r w:rsidR="003E769C">
        <w:rPr>
          <w:rFonts w:ascii="ＭＳ ゴシック" w:eastAsia="ＭＳ ゴシック" w:hAnsi="ＭＳ ゴシック" w:hint="eastAsia"/>
          <w:b/>
          <w:sz w:val="24"/>
          <w:szCs w:val="24"/>
        </w:rPr>
        <w:t>対象事業</w:t>
      </w:r>
      <w:r w:rsidR="009E07C3">
        <w:rPr>
          <w:rFonts w:ascii="ＭＳ ゴシック" w:eastAsia="ＭＳ ゴシック" w:hAnsi="ＭＳ ゴシック" w:hint="eastAsia"/>
          <w:b/>
          <w:sz w:val="24"/>
          <w:szCs w:val="24"/>
        </w:rPr>
        <w:t>一覧</w:t>
      </w:r>
    </w:p>
    <w:tbl>
      <w:tblPr>
        <w:tblW w:w="996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15"/>
        <w:gridCol w:w="1166"/>
        <w:gridCol w:w="5666"/>
        <w:gridCol w:w="2414"/>
      </w:tblGrid>
      <w:tr w:rsidR="009E07C3" w14:paraId="7772AC6C" w14:textId="77777777" w:rsidTr="0044276F">
        <w:trPr>
          <w:trHeight w:val="90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vAlign w:val="center"/>
            <w:hideMark/>
          </w:tcPr>
          <w:p w14:paraId="02DB1763" w14:textId="77777777" w:rsidR="009E07C3" w:rsidRDefault="009E07C3">
            <w:pPr>
              <w:ind w:left="200" w:hangingChars="100" w:hanging="200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番号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vAlign w:val="center"/>
            <w:hideMark/>
          </w:tcPr>
          <w:p w14:paraId="2A1CE258" w14:textId="77777777" w:rsidR="009E07C3" w:rsidRDefault="009E07C3">
            <w:pPr>
              <w:ind w:left="200" w:hangingChars="100" w:hanging="200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事業類型</w:t>
            </w: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241859" w14:textId="77777777" w:rsidR="009E07C3" w:rsidRDefault="009E07C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事 業 名〔所 在 地〕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C6D8A9" w14:textId="77777777" w:rsidR="009E07C3" w:rsidRDefault="009E07C3">
            <w:pPr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評価要件</w:t>
            </w:r>
          </w:p>
        </w:tc>
      </w:tr>
      <w:tr w:rsidR="00FD24C0" w14:paraId="2958DBBB" w14:textId="77777777" w:rsidTr="0044276F">
        <w:trPr>
          <w:trHeight w:val="90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C1D1C17" w14:textId="5CEEF62F" w:rsidR="00FD24C0" w:rsidRDefault="00FD24C0" w:rsidP="00FD24C0">
            <w:pPr>
              <w:ind w:left="200" w:hangingChars="100" w:hanging="200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１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3CB8C93" w14:textId="66F3E1A3" w:rsidR="00FD24C0" w:rsidRDefault="00D7267F" w:rsidP="00FD24C0">
            <w:pPr>
              <w:ind w:left="200" w:hangingChars="100" w:hanging="200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街路</w:t>
            </w: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DCC4AA" w14:textId="2AB0D37F" w:rsidR="005870B7" w:rsidRDefault="00D7267F" w:rsidP="00FD24C0">
            <w:pPr>
              <w:jc w:val="left"/>
              <w:rPr>
                <w:rFonts w:ascii="ＭＳ 明朝" w:eastAsia="ＭＳ 明朝" w:hAnsi="ＭＳ 明朝"/>
                <w:sz w:val="20"/>
              </w:rPr>
            </w:pPr>
            <w:r w:rsidRPr="004D1F98">
              <w:rPr>
                <w:rFonts w:ascii="ＭＳ 明朝" w:eastAsia="ＭＳ 明朝" w:hAnsi="ＭＳ 明朝" w:cs="ＭＳ Ｐゴシック" w:hint="eastAsia"/>
                <w:kern w:val="0"/>
              </w:rPr>
              <w:t>都市計画道路寝屋川大東線街路事業・延焼遮断帯整備促進事業〔門真市〕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2BAF1" w14:textId="4B8610F8" w:rsidR="00FD24C0" w:rsidRDefault="002B0632" w:rsidP="00FD24C0">
            <w:pPr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再々</w:t>
            </w:r>
            <w:r w:rsidR="00FD24C0">
              <w:rPr>
                <w:rFonts w:ascii="ＭＳ 明朝" w:eastAsia="ＭＳ 明朝" w:hAnsi="ＭＳ 明朝" w:hint="eastAsia"/>
                <w:szCs w:val="21"/>
              </w:rPr>
              <w:t>評価</w:t>
            </w:r>
          </w:p>
          <w:p w14:paraId="3A715865" w14:textId="5DE4E0F7" w:rsidR="00FD24C0" w:rsidRPr="009445CC" w:rsidRDefault="00FD24C0" w:rsidP="009445CC">
            <w:pPr>
              <w:jc w:val="center"/>
              <w:rPr>
                <w:rFonts w:ascii="ＭＳ 明朝" w:eastAsia="ＭＳ 明朝" w:hAnsi="ＭＳ 明朝"/>
                <w:sz w:val="16"/>
                <w:szCs w:val="21"/>
              </w:rPr>
            </w:pPr>
            <w:r>
              <w:rPr>
                <w:rFonts w:ascii="ＭＳ 明朝" w:eastAsia="ＭＳ 明朝" w:hAnsi="ＭＳ 明朝" w:hint="eastAsia"/>
                <w:sz w:val="16"/>
                <w:szCs w:val="21"/>
              </w:rPr>
              <w:t>（</w:t>
            </w:r>
            <w:r w:rsidR="00D7267F">
              <w:rPr>
                <w:rFonts w:ascii="ＭＳ 明朝" w:eastAsia="ＭＳ 明朝" w:hAnsi="ＭＳ 明朝" w:hint="eastAsia"/>
                <w:sz w:val="16"/>
                <w:szCs w:val="21"/>
              </w:rPr>
              <w:t>再評価後5年経過</w:t>
            </w:r>
            <w:r>
              <w:rPr>
                <w:rFonts w:ascii="ＭＳ 明朝" w:eastAsia="ＭＳ 明朝" w:hAnsi="ＭＳ 明朝" w:hint="eastAsia"/>
                <w:sz w:val="16"/>
                <w:szCs w:val="21"/>
              </w:rPr>
              <w:t>）</w:t>
            </w:r>
          </w:p>
        </w:tc>
      </w:tr>
      <w:tr w:rsidR="00812886" w14:paraId="7E3DA5A8" w14:textId="77777777" w:rsidTr="0044276F">
        <w:trPr>
          <w:trHeight w:val="90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F22DDBC" w14:textId="5CBB2B47" w:rsidR="00812886" w:rsidRDefault="007E5FD0" w:rsidP="00812886">
            <w:pPr>
              <w:ind w:left="200" w:hangingChars="100" w:hanging="200"/>
              <w:jc w:val="center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  <w:sz w:val="20"/>
              </w:rPr>
              <w:t>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7A12E05" w14:textId="3A89EB50" w:rsidR="00812886" w:rsidRPr="005B4D1C" w:rsidRDefault="00D7267F" w:rsidP="00812886">
            <w:pPr>
              <w:ind w:left="200" w:hangingChars="100" w:hanging="20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街路</w:t>
            </w: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F96A5F" w14:textId="77777777" w:rsidR="00D7267F" w:rsidRPr="001D7AFD" w:rsidRDefault="00D7267F" w:rsidP="00D7267F">
            <w:pPr>
              <w:widowControl/>
              <w:adjustRightInd w:val="0"/>
              <w:snapToGrid w:val="0"/>
              <w:jc w:val="left"/>
              <w:rPr>
                <w:rFonts w:ascii="ＭＳ 明朝" w:eastAsia="ＭＳ 明朝" w:hAnsi="ＭＳ 明朝" w:cs="ＭＳ Ｐゴシック"/>
                <w:kern w:val="0"/>
              </w:rPr>
            </w:pPr>
            <w:r w:rsidRPr="001D7AFD">
              <w:rPr>
                <w:rFonts w:ascii="ＭＳ 明朝" w:eastAsia="ＭＳ 明朝" w:hAnsi="ＭＳ 明朝" w:cs="ＭＳ Ｐゴシック" w:hint="eastAsia"/>
                <w:kern w:val="0"/>
              </w:rPr>
              <w:t>都市計画道路大阪岸和田南海線（上町工区）街路事業</w:t>
            </w:r>
          </w:p>
          <w:p w14:paraId="1D6F3C8D" w14:textId="17729595" w:rsidR="00812886" w:rsidRPr="005B4D1C" w:rsidRDefault="00D7267F" w:rsidP="00D7267F">
            <w:pPr>
              <w:jc w:val="left"/>
              <w:rPr>
                <w:rFonts w:ascii="ＭＳ 明朝" w:eastAsia="ＭＳ 明朝" w:hAnsi="ＭＳ 明朝" w:cs="ＭＳ Ｐゴシック"/>
                <w:kern w:val="0"/>
              </w:rPr>
            </w:pPr>
            <w:r w:rsidRPr="001D7AFD">
              <w:rPr>
                <w:rFonts w:ascii="ＭＳ 明朝" w:eastAsia="ＭＳ 明朝" w:hAnsi="ＭＳ 明朝" w:cs="ＭＳ Ｐゴシック" w:hint="eastAsia"/>
                <w:kern w:val="0"/>
              </w:rPr>
              <w:t>〔和泉市〕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BE92F5" w14:textId="6D7ED4D6" w:rsidR="00812886" w:rsidRPr="005B4D1C" w:rsidRDefault="00812886" w:rsidP="0081288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B4D1C">
              <w:rPr>
                <w:rFonts w:ascii="ＭＳ 明朝" w:eastAsia="ＭＳ 明朝" w:hAnsi="ＭＳ 明朝" w:hint="eastAsia"/>
                <w:szCs w:val="21"/>
              </w:rPr>
              <w:t>再評価</w:t>
            </w:r>
          </w:p>
          <w:p w14:paraId="4F72B2AE" w14:textId="46EA569B" w:rsidR="00812886" w:rsidRPr="005B4D1C" w:rsidRDefault="00812886" w:rsidP="0081288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5B4D1C">
              <w:rPr>
                <w:rFonts w:ascii="ＭＳ 明朝" w:eastAsia="ＭＳ 明朝" w:hAnsi="ＭＳ 明朝" w:hint="eastAsia"/>
                <w:sz w:val="16"/>
                <w:szCs w:val="16"/>
              </w:rPr>
              <w:t>（</w:t>
            </w:r>
            <w:r w:rsidR="00D7267F" w:rsidRPr="00D7267F">
              <w:rPr>
                <w:rFonts w:ascii="ＭＳ 明朝" w:eastAsia="ＭＳ 明朝" w:hAnsi="ＭＳ 明朝" w:hint="eastAsia"/>
                <w:sz w:val="16"/>
                <w:szCs w:val="16"/>
              </w:rPr>
              <w:t>事業採択後</w:t>
            </w:r>
            <w:r w:rsidR="00D7267F" w:rsidRPr="00D7267F">
              <w:rPr>
                <w:rFonts w:ascii="ＭＳ 明朝" w:eastAsia="ＭＳ 明朝" w:hAnsi="ＭＳ 明朝"/>
                <w:sz w:val="16"/>
                <w:szCs w:val="16"/>
              </w:rPr>
              <w:t>10年継続中</w:t>
            </w:r>
            <w:r w:rsidRPr="005B4D1C">
              <w:rPr>
                <w:rFonts w:ascii="ＭＳ 明朝" w:eastAsia="ＭＳ 明朝" w:hAnsi="ＭＳ 明朝" w:hint="eastAsia"/>
                <w:sz w:val="16"/>
                <w:szCs w:val="16"/>
              </w:rPr>
              <w:t>）</w:t>
            </w:r>
          </w:p>
        </w:tc>
      </w:tr>
    </w:tbl>
    <w:p w14:paraId="67089DDB" w14:textId="77777777" w:rsidR="00DE24A7" w:rsidRPr="00F725D6" w:rsidRDefault="00DE24A7">
      <w:pPr>
        <w:rPr>
          <w:rFonts w:ascii="ＭＳ ゴシック" w:eastAsia="ＭＳ ゴシック" w:hAnsi="ＭＳ ゴシック"/>
        </w:rPr>
      </w:pPr>
    </w:p>
    <w:sectPr w:rsidR="00DE24A7" w:rsidRPr="00F725D6" w:rsidSect="008307B9">
      <w:pgSz w:w="11906" w:h="16838"/>
      <w:pgMar w:top="1304" w:right="1077" w:bottom="130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886E9" w14:textId="77777777" w:rsidR="00067394" w:rsidRDefault="00067394" w:rsidP="007623B5">
      <w:r>
        <w:separator/>
      </w:r>
    </w:p>
  </w:endnote>
  <w:endnote w:type="continuationSeparator" w:id="0">
    <w:p w14:paraId="4F6F8D3F" w14:textId="77777777" w:rsidR="00067394" w:rsidRDefault="00067394" w:rsidP="00762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A82F5" w14:textId="77777777" w:rsidR="00067394" w:rsidRDefault="00067394" w:rsidP="007623B5">
      <w:r>
        <w:separator/>
      </w:r>
    </w:p>
  </w:footnote>
  <w:footnote w:type="continuationSeparator" w:id="0">
    <w:p w14:paraId="1DC384B1" w14:textId="77777777" w:rsidR="00067394" w:rsidRDefault="00067394" w:rsidP="007623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5D2"/>
    <w:rsid w:val="000046C5"/>
    <w:rsid w:val="000341FA"/>
    <w:rsid w:val="00067394"/>
    <w:rsid w:val="000F6F4D"/>
    <w:rsid w:val="0010507C"/>
    <w:rsid w:val="00115445"/>
    <w:rsid w:val="0016098D"/>
    <w:rsid w:val="001F60B8"/>
    <w:rsid w:val="002A785E"/>
    <w:rsid w:val="002B0632"/>
    <w:rsid w:val="002C714C"/>
    <w:rsid w:val="002F7C08"/>
    <w:rsid w:val="00377B94"/>
    <w:rsid w:val="003E769C"/>
    <w:rsid w:val="0044276F"/>
    <w:rsid w:val="00462C0C"/>
    <w:rsid w:val="004A19F0"/>
    <w:rsid w:val="004E075C"/>
    <w:rsid w:val="004F4F4A"/>
    <w:rsid w:val="00562F74"/>
    <w:rsid w:val="005870B7"/>
    <w:rsid w:val="005A34AA"/>
    <w:rsid w:val="005B4D1C"/>
    <w:rsid w:val="00675EBA"/>
    <w:rsid w:val="006E3FEE"/>
    <w:rsid w:val="007553EA"/>
    <w:rsid w:val="007623B5"/>
    <w:rsid w:val="007D15D2"/>
    <w:rsid w:val="007E5FD0"/>
    <w:rsid w:val="00812886"/>
    <w:rsid w:val="008307B9"/>
    <w:rsid w:val="0087516A"/>
    <w:rsid w:val="008776BB"/>
    <w:rsid w:val="008C03FE"/>
    <w:rsid w:val="009445CC"/>
    <w:rsid w:val="009C1AC8"/>
    <w:rsid w:val="009E07C3"/>
    <w:rsid w:val="009F361A"/>
    <w:rsid w:val="00A22722"/>
    <w:rsid w:val="00A65F81"/>
    <w:rsid w:val="00AD5990"/>
    <w:rsid w:val="00AE6DC9"/>
    <w:rsid w:val="00AF259D"/>
    <w:rsid w:val="00B10799"/>
    <w:rsid w:val="00B15F16"/>
    <w:rsid w:val="00B34C07"/>
    <w:rsid w:val="00C474B7"/>
    <w:rsid w:val="00CE7E84"/>
    <w:rsid w:val="00D1414E"/>
    <w:rsid w:val="00D60C63"/>
    <w:rsid w:val="00D7267F"/>
    <w:rsid w:val="00DE24A7"/>
    <w:rsid w:val="00E37E07"/>
    <w:rsid w:val="00ED65F4"/>
    <w:rsid w:val="00F06762"/>
    <w:rsid w:val="00F503B1"/>
    <w:rsid w:val="00F725D6"/>
    <w:rsid w:val="00FC3996"/>
    <w:rsid w:val="00FD2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D577B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5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2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623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623B5"/>
  </w:style>
  <w:style w:type="paragraph" w:styleId="a6">
    <w:name w:val="footer"/>
    <w:basedOn w:val="a"/>
    <w:link w:val="a7"/>
    <w:uiPriority w:val="99"/>
    <w:unhideWhenUsed/>
    <w:rsid w:val="007623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623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9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2026-09-18T07:27:00Z</dcterms:created>
  <dcterms:modified xsi:type="dcterms:W3CDTF">2026-09-18T07:27:00Z</dcterms:modified>
</cp:coreProperties>
</file>