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679C8" w14:textId="77777777" w:rsidR="00377552" w:rsidRDefault="00377552" w:rsidP="00CB34D8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</w:p>
    <w:p w14:paraId="29D9C50B" w14:textId="1E2DFC13" w:rsidR="00C9602A" w:rsidRDefault="00CB34D8" w:rsidP="002E6F5D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 w:rsidRPr="0090294B">
        <w:rPr>
          <w:rFonts w:ascii="ＭＳ ゴシック" w:eastAsia="ＭＳ ゴシック" w:hAnsi="ＭＳ ゴシック" w:hint="eastAsia"/>
          <w:b/>
          <w:sz w:val="36"/>
          <w:szCs w:val="36"/>
        </w:rPr>
        <w:t>令和</w:t>
      </w:r>
      <w:r w:rsidR="00AB2650">
        <w:rPr>
          <w:rFonts w:ascii="ＭＳ ゴシック" w:eastAsia="ＭＳ ゴシック" w:hAnsi="ＭＳ ゴシック" w:hint="eastAsia"/>
          <w:b/>
          <w:sz w:val="36"/>
          <w:szCs w:val="36"/>
        </w:rPr>
        <w:t>８</w:t>
      </w:r>
      <w:r w:rsidRPr="0090294B">
        <w:rPr>
          <w:rFonts w:ascii="ＭＳ ゴシック" w:eastAsia="ＭＳ ゴシック" w:hAnsi="ＭＳ ゴシック" w:hint="eastAsia"/>
          <w:b/>
          <w:sz w:val="36"/>
          <w:szCs w:val="36"/>
        </w:rPr>
        <w:t xml:space="preserve">年度 第１回大阪府建設事業評価審議会　</w:t>
      </w:r>
    </w:p>
    <w:p w14:paraId="192499E4" w14:textId="1FC11BB2" w:rsidR="00220488" w:rsidRDefault="00CB34D8" w:rsidP="00220488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 w:rsidRPr="0090294B">
        <w:rPr>
          <w:rFonts w:ascii="ＭＳ ゴシック" w:eastAsia="ＭＳ ゴシック" w:hAnsi="ＭＳ ゴシック" w:hint="eastAsia"/>
          <w:b/>
          <w:sz w:val="36"/>
          <w:szCs w:val="36"/>
        </w:rPr>
        <w:t>次</w:t>
      </w:r>
      <w:r w:rsidR="00375467">
        <w:rPr>
          <w:rFonts w:ascii="ＭＳ ゴシック" w:eastAsia="ＭＳ ゴシック" w:hAnsi="ＭＳ ゴシック" w:hint="eastAsia"/>
          <w:b/>
          <w:sz w:val="36"/>
          <w:szCs w:val="36"/>
        </w:rPr>
        <w:t xml:space="preserve">　</w:t>
      </w:r>
      <w:r w:rsidRPr="0090294B">
        <w:rPr>
          <w:rFonts w:ascii="ＭＳ ゴシック" w:eastAsia="ＭＳ ゴシック" w:hAnsi="ＭＳ ゴシック" w:hint="eastAsia"/>
          <w:b/>
          <w:sz w:val="36"/>
          <w:szCs w:val="36"/>
        </w:rPr>
        <w:t>第</w:t>
      </w:r>
    </w:p>
    <w:p w14:paraId="5917D0C4" w14:textId="50E24FFD" w:rsidR="00220488" w:rsidRDefault="00220488" w:rsidP="00220488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 xml:space="preserve"> </w:t>
      </w:r>
    </w:p>
    <w:p w14:paraId="369F5B6B" w14:textId="330072E1" w:rsidR="00446D49" w:rsidRPr="00050A46" w:rsidRDefault="000A4DBE" w:rsidP="00050A46">
      <w:pPr>
        <w:ind w:firstLineChars="900" w:firstLine="1980"/>
        <w:jc w:val="right"/>
        <w:rPr>
          <w:rFonts w:asciiTheme="majorEastAsia" w:eastAsiaTheme="majorEastAsia" w:hAnsiTheme="majorEastAsia"/>
          <w:b/>
          <w:sz w:val="36"/>
          <w:szCs w:val="36"/>
        </w:rPr>
      </w:pPr>
      <w:r w:rsidRPr="00050A46">
        <w:rPr>
          <w:rFonts w:asciiTheme="majorEastAsia" w:eastAsiaTheme="majorEastAsia" w:hAnsiTheme="majorEastAsia" w:hint="eastAsia"/>
          <w:sz w:val="22"/>
        </w:rPr>
        <w:t>日</w:t>
      </w:r>
      <w:r w:rsidR="009F6FB2" w:rsidRPr="00050A46">
        <w:rPr>
          <w:rFonts w:asciiTheme="majorEastAsia" w:eastAsiaTheme="majorEastAsia" w:hAnsiTheme="majorEastAsia" w:hint="eastAsia"/>
          <w:sz w:val="22"/>
        </w:rPr>
        <w:t xml:space="preserve"> </w:t>
      </w:r>
      <w:r w:rsidRPr="00050A46">
        <w:rPr>
          <w:rFonts w:asciiTheme="majorEastAsia" w:eastAsiaTheme="majorEastAsia" w:hAnsiTheme="majorEastAsia" w:hint="eastAsia"/>
          <w:sz w:val="22"/>
        </w:rPr>
        <w:t>時</w:t>
      </w:r>
      <w:r w:rsidR="00CB34D8" w:rsidRPr="00050A46">
        <w:rPr>
          <w:rFonts w:asciiTheme="majorEastAsia" w:eastAsiaTheme="majorEastAsia" w:hAnsiTheme="majorEastAsia" w:hint="eastAsia"/>
          <w:sz w:val="22"/>
        </w:rPr>
        <w:t>：令和</w:t>
      </w:r>
      <w:r w:rsidR="00AB2650" w:rsidRPr="00050A46">
        <w:rPr>
          <w:rFonts w:asciiTheme="majorEastAsia" w:eastAsiaTheme="majorEastAsia" w:hAnsiTheme="majorEastAsia" w:hint="eastAsia"/>
          <w:sz w:val="22"/>
        </w:rPr>
        <w:t>８</w:t>
      </w:r>
      <w:r w:rsidR="00DE1C08" w:rsidRPr="00050A46">
        <w:rPr>
          <w:rFonts w:asciiTheme="majorEastAsia" w:eastAsiaTheme="majorEastAsia" w:hAnsiTheme="majorEastAsia" w:hint="eastAsia"/>
          <w:sz w:val="22"/>
        </w:rPr>
        <w:t>年</w:t>
      </w:r>
      <w:r w:rsidR="00302476" w:rsidRPr="00050A46">
        <w:rPr>
          <w:rFonts w:asciiTheme="majorEastAsia" w:eastAsiaTheme="majorEastAsia" w:hAnsiTheme="majorEastAsia" w:hint="eastAsia"/>
          <w:sz w:val="22"/>
        </w:rPr>
        <w:t>９</w:t>
      </w:r>
      <w:r w:rsidRPr="00050A46">
        <w:rPr>
          <w:rFonts w:asciiTheme="majorEastAsia" w:eastAsiaTheme="majorEastAsia" w:hAnsiTheme="majorEastAsia" w:hint="eastAsia"/>
          <w:sz w:val="22"/>
        </w:rPr>
        <w:t>月</w:t>
      </w:r>
      <w:r w:rsidR="00302476" w:rsidRPr="00050A46">
        <w:rPr>
          <w:rFonts w:asciiTheme="majorEastAsia" w:eastAsiaTheme="majorEastAsia" w:hAnsiTheme="majorEastAsia" w:hint="eastAsia"/>
          <w:sz w:val="22"/>
        </w:rPr>
        <w:t>８</w:t>
      </w:r>
      <w:r w:rsidR="00CB34D8" w:rsidRPr="00050A46">
        <w:rPr>
          <w:rFonts w:asciiTheme="majorEastAsia" w:eastAsiaTheme="majorEastAsia" w:hAnsiTheme="majorEastAsia" w:hint="eastAsia"/>
          <w:sz w:val="22"/>
        </w:rPr>
        <w:t>日（</w:t>
      </w:r>
      <w:r w:rsidR="00302476" w:rsidRPr="00050A46">
        <w:rPr>
          <w:rFonts w:asciiTheme="majorEastAsia" w:eastAsiaTheme="majorEastAsia" w:hAnsiTheme="majorEastAsia" w:hint="eastAsia"/>
          <w:sz w:val="22"/>
        </w:rPr>
        <w:t>火</w:t>
      </w:r>
      <w:r w:rsidR="00DE1C08" w:rsidRPr="00050A46">
        <w:rPr>
          <w:rFonts w:asciiTheme="majorEastAsia" w:eastAsiaTheme="majorEastAsia" w:hAnsiTheme="majorEastAsia" w:hint="eastAsia"/>
          <w:sz w:val="22"/>
        </w:rPr>
        <w:t>）</w:t>
      </w:r>
      <w:r w:rsidR="00302476" w:rsidRPr="00050A46">
        <w:rPr>
          <w:rFonts w:asciiTheme="majorEastAsia" w:eastAsiaTheme="majorEastAsia" w:hAnsiTheme="majorEastAsia" w:hint="eastAsia"/>
          <w:sz w:val="22"/>
        </w:rPr>
        <w:t>10</w:t>
      </w:r>
      <w:r w:rsidRPr="00050A46">
        <w:rPr>
          <w:rFonts w:asciiTheme="majorEastAsia" w:eastAsiaTheme="majorEastAsia" w:hAnsiTheme="majorEastAsia" w:hint="eastAsia"/>
          <w:sz w:val="22"/>
        </w:rPr>
        <w:t>時</w:t>
      </w:r>
      <w:r w:rsidR="00302476" w:rsidRPr="00050A46">
        <w:rPr>
          <w:rFonts w:asciiTheme="majorEastAsia" w:eastAsiaTheme="majorEastAsia" w:hAnsiTheme="majorEastAsia" w:hint="eastAsia"/>
          <w:sz w:val="22"/>
        </w:rPr>
        <w:t>00</w:t>
      </w:r>
      <w:r w:rsidRPr="00050A46">
        <w:rPr>
          <w:rFonts w:asciiTheme="majorEastAsia" w:eastAsiaTheme="majorEastAsia" w:hAnsiTheme="majorEastAsia" w:hint="eastAsia"/>
          <w:sz w:val="22"/>
        </w:rPr>
        <w:t>分</w:t>
      </w:r>
      <w:r w:rsidR="00C9602A" w:rsidRPr="00050A46">
        <w:rPr>
          <w:rFonts w:asciiTheme="majorEastAsia" w:eastAsiaTheme="majorEastAsia" w:hAnsiTheme="majorEastAsia" w:hint="eastAsia"/>
          <w:sz w:val="22"/>
        </w:rPr>
        <w:t>から</w:t>
      </w:r>
    </w:p>
    <w:p w14:paraId="6B2B53EF" w14:textId="497FB891" w:rsidR="000F369C" w:rsidRPr="00050A46" w:rsidRDefault="00050A46" w:rsidP="002B2BAB">
      <w:pPr>
        <w:kinsoku w:val="0"/>
        <w:overflowPunct w:val="0"/>
        <w:snapToGrid w:val="0"/>
        <w:spacing w:line="320" w:lineRule="exact"/>
        <w:ind w:right="880" w:firstLineChars="100" w:firstLine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　　　　　　　　　　　　</w:t>
      </w:r>
      <w:r w:rsidR="00220488" w:rsidRPr="00050A46">
        <w:rPr>
          <w:rFonts w:asciiTheme="majorEastAsia" w:eastAsiaTheme="majorEastAsia" w:hAnsiTheme="majorEastAsia"/>
          <w:sz w:val="22"/>
        </w:rPr>
        <w:t xml:space="preserve">  </w:t>
      </w:r>
      <w:r>
        <w:rPr>
          <w:rFonts w:asciiTheme="majorEastAsia" w:eastAsiaTheme="majorEastAsia" w:hAnsiTheme="majorEastAsia" w:hint="eastAsia"/>
          <w:sz w:val="22"/>
        </w:rPr>
        <w:t xml:space="preserve">　　　　</w:t>
      </w:r>
      <w:r w:rsidR="002B2BAB">
        <w:rPr>
          <w:rFonts w:asciiTheme="majorEastAsia" w:eastAsiaTheme="majorEastAsia" w:hAnsiTheme="majorEastAsia" w:hint="eastAsia"/>
          <w:sz w:val="22"/>
        </w:rPr>
        <w:t xml:space="preserve">　</w:t>
      </w:r>
      <w:r w:rsidR="000A4DBE" w:rsidRPr="00050A46">
        <w:rPr>
          <w:rFonts w:asciiTheme="majorEastAsia" w:eastAsiaTheme="majorEastAsia" w:hAnsiTheme="majorEastAsia" w:hint="eastAsia"/>
          <w:sz w:val="22"/>
        </w:rPr>
        <w:t>場</w:t>
      </w:r>
      <w:r w:rsidR="009F6FB2" w:rsidRPr="00050A46">
        <w:rPr>
          <w:rFonts w:asciiTheme="majorEastAsia" w:eastAsiaTheme="majorEastAsia" w:hAnsiTheme="majorEastAsia" w:hint="eastAsia"/>
          <w:sz w:val="22"/>
        </w:rPr>
        <w:t xml:space="preserve"> </w:t>
      </w:r>
      <w:r w:rsidR="000A4DBE" w:rsidRPr="00050A46">
        <w:rPr>
          <w:rFonts w:asciiTheme="majorEastAsia" w:eastAsiaTheme="majorEastAsia" w:hAnsiTheme="majorEastAsia" w:hint="eastAsia"/>
          <w:sz w:val="22"/>
        </w:rPr>
        <w:t>所</w:t>
      </w:r>
      <w:r w:rsidR="00CB34D8" w:rsidRPr="00050A46">
        <w:rPr>
          <w:rFonts w:asciiTheme="majorEastAsia" w:eastAsiaTheme="majorEastAsia" w:hAnsiTheme="majorEastAsia" w:hint="eastAsia"/>
          <w:sz w:val="22"/>
        </w:rPr>
        <w:t>：</w:t>
      </w:r>
      <w:r w:rsidR="00302476" w:rsidRPr="00050A46">
        <w:rPr>
          <w:rFonts w:asciiTheme="majorEastAsia" w:eastAsiaTheme="majorEastAsia" w:hAnsiTheme="majorEastAsia" w:hint="eastAsia"/>
          <w:sz w:val="22"/>
        </w:rPr>
        <w:t>大阪赤十字会館</w:t>
      </w:r>
      <w:r w:rsidRPr="00050A46">
        <w:rPr>
          <w:rFonts w:asciiTheme="majorEastAsia" w:eastAsiaTheme="majorEastAsia" w:hAnsiTheme="majorEastAsia" w:hint="eastAsia"/>
          <w:sz w:val="22"/>
        </w:rPr>
        <w:t>４０２</w:t>
      </w:r>
      <w:r w:rsidR="00302476" w:rsidRPr="00050A46">
        <w:rPr>
          <w:rFonts w:asciiTheme="majorEastAsia" w:eastAsiaTheme="majorEastAsia" w:hAnsiTheme="majorEastAsia" w:hint="eastAsia"/>
          <w:sz w:val="22"/>
        </w:rPr>
        <w:t>会議室</w:t>
      </w:r>
    </w:p>
    <w:p w14:paraId="16B2C1F1" w14:textId="783FE24B" w:rsidR="00CB34D8" w:rsidRPr="00050A46" w:rsidRDefault="00CB34D8" w:rsidP="000F369C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0597C95B" w14:textId="77777777" w:rsidR="000A4DBE" w:rsidRPr="00050A46" w:rsidRDefault="000A4DBE" w:rsidP="0090294B">
      <w:pPr>
        <w:rPr>
          <w:rFonts w:ascii="ＭＳ ゴシック" w:eastAsia="ＭＳ ゴシック" w:hAnsi="ＭＳ ゴシック"/>
          <w:sz w:val="28"/>
          <w:szCs w:val="28"/>
        </w:rPr>
      </w:pPr>
    </w:p>
    <w:p w14:paraId="2B145A30" w14:textId="662F5A7C" w:rsidR="000A4DBE" w:rsidRDefault="007D46F9" w:rsidP="0090294B">
      <w:pPr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１</w:t>
      </w:r>
      <w:r w:rsidR="000A4DBE" w:rsidRPr="0090294B">
        <w:rPr>
          <w:rFonts w:ascii="ＭＳ ゴシック" w:eastAsia="ＭＳ ゴシック" w:hAnsi="ＭＳ ゴシック" w:hint="eastAsia"/>
          <w:sz w:val="28"/>
          <w:szCs w:val="28"/>
        </w:rPr>
        <w:t xml:space="preserve">　議　事</w:t>
      </w:r>
    </w:p>
    <w:p w14:paraId="6984800F" w14:textId="6D6612E0" w:rsidR="00AB2650" w:rsidRPr="0090294B" w:rsidRDefault="00AB2650" w:rsidP="00AB2650">
      <w:pPr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 w:rsidRPr="0090294B">
        <w:rPr>
          <w:rFonts w:ascii="ＭＳ ゴシック" w:eastAsia="ＭＳ ゴシック" w:hAnsi="ＭＳ ゴシック" w:hint="eastAsia"/>
          <w:sz w:val="28"/>
          <w:szCs w:val="28"/>
        </w:rPr>
        <w:t>(１)</w:t>
      </w:r>
      <w:r>
        <w:rPr>
          <w:rFonts w:ascii="ＭＳ ゴシック" w:eastAsia="ＭＳ ゴシック" w:hAnsi="ＭＳ ゴシック"/>
          <w:sz w:val="28"/>
          <w:szCs w:val="28"/>
        </w:rPr>
        <w:t xml:space="preserve"> </w:t>
      </w:r>
      <w:r w:rsidRPr="0090294B">
        <w:rPr>
          <w:rFonts w:ascii="ＭＳ ゴシック" w:eastAsia="ＭＳ ゴシック" w:hAnsi="ＭＳ ゴシック" w:hint="eastAsia"/>
          <w:sz w:val="28"/>
          <w:szCs w:val="28"/>
        </w:rPr>
        <w:t>会長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の選出　</w:t>
      </w:r>
    </w:p>
    <w:p w14:paraId="1B31A248" w14:textId="77777777" w:rsidR="00AB2650" w:rsidRDefault="00AB2650" w:rsidP="00AB2650">
      <w:pPr>
        <w:ind w:firstLineChars="50" w:firstLine="140"/>
        <w:rPr>
          <w:rFonts w:ascii="ＭＳ ゴシック" w:eastAsia="ＭＳ ゴシック" w:hAnsi="ＭＳ ゴシック"/>
          <w:sz w:val="28"/>
          <w:szCs w:val="28"/>
        </w:rPr>
      </w:pPr>
      <w:r w:rsidRPr="0090294B"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>
        <w:rPr>
          <w:rFonts w:ascii="ＭＳ ゴシック" w:eastAsia="ＭＳ ゴシック" w:hAnsi="ＭＳ ゴシック" w:hint="eastAsia"/>
          <w:sz w:val="28"/>
          <w:szCs w:val="28"/>
        </w:rPr>
        <w:t>(２)</w:t>
      </w:r>
      <w:r>
        <w:rPr>
          <w:rFonts w:ascii="ＭＳ ゴシック" w:eastAsia="ＭＳ ゴシック" w:hAnsi="ＭＳ ゴシック"/>
          <w:sz w:val="28"/>
          <w:szCs w:val="28"/>
        </w:rPr>
        <w:t xml:space="preserve"> </w:t>
      </w:r>
      <w:r>
        <w:rPr>
          <w:rFonts w:ascii="ＭＳ ゴシック" w:eastAsia="ＭＳ ゴシック" w:hAnsi="ＭＳ ゴシック" w:hint="eastAsia"/>
          <w:sz w:val="28"/>
          <w:szCs w:val="28"/>
        </w:rPr>
        <w:t>会長代理の指名</w:t>
      </w:r>
      <w:r>
        <w:rPr>
          <w:rFonts w:ascii="ＭＳ ゴシック" w:eastAsia="ＭＳ ゴシック" w:hAnsi="ＭＳ ゴシック"/>
          <w:sz w:val="28"/>
          <w:szCs w:val="28"/>
        </w:rPr>
        <w:t xml:space="preserve"> </w:t>
      </w:r>
    </w:p>
    <w:p w14:paraId="5A2B6E09" w14:textId="1D592149" w:rsidR="00AB2650" w:rsidRPr="0090294B" w:rsidRDefault="00AB2650" w:rsidP="00AB2650">
      <w:pPr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 w:rsidRPr="0090294B">
        <w:rPr>
          <w:rFonts w:ascii="ＭＳ ゴシック" w:eastAsia="ＭＳ ゴシック" w:hAnsi="ＭＳ ゴシック" w:hint="eastAsia"/>
          <w:sz w:val="28"/>
          <w:szCs w:val="28"/>
        </w:rPr>
        <w:t>(</w:t>
      </w:r>
      <w:r>
        <w:rPr>
          <w:rFonts w:ascii="ＭＳ ゴシック" w:eastAsia="ＭＳ ゴシック" w:hAnsi="ＭＳ ゴシック" w:hint="eastAsia"/>
          <w:sz w:val="28"/>
          <w:szCs w:val="28"/>
        </w:rPr>
        <w:t>３</w:t>
      </w:r>
      <w:r w:rsidRPr="0090294B">
        <w:rPr>
          <w:rFonts w:ascii="ＭＳ ゴシック" w:eastAsia="ＭＳ ゴシック" w:hAnsi="ＭＳ ゴシック" w:hint="eastAsia"/>
          <w:sz w:val="28"/>
          <w:szCs w:val="28"/>
        </w:rPr>
        <w:t>)</w:t>
      </w:r>
      <w:r>
        <w:rPr>
          <w:rFonts w:ascii="ＭＳ ゴシック" w:eastAsia="ＭＳ ゴシック" w:hAnsi="ＭＳ ゴシック"/>
          <w:sz w:val="28"/>
          <w:szCs w:val="28"/>
        </w:rPr>
        <w:t xml:space="preserve"> </w:t>
      </w:r>
      <w:r w:rsidRPr="0090294B">
        <w:rPr>
          <w:rFonts w:ascii="ＭＳ ゴシック" w:eastAsia="ＭＳ ゴシック" w:hAnsi="ＭＳ ゴシック" w:hint="eastAsia"/>
          <w:sz w:val="28"/>
          <w:szCs w:val="28"/>
        </w:rPr>
        <w:t>都市整備部会委員</w:t>
      </w:r>
      <w:r w:rsidR="00777D0F">
        <w:rPr>
          <w:rFonts w:ascii="ＭＳ ゴシック" w:eastAsia="ＭＳ ゴシック" w:hAnsi="ＭＳ ゴシック" w:hint="eastAsia"/>
          <w:sz w:val="28"/>
          <w:szCs w:val="28"/>
        </w:rPr>
        <w:t>等</w:t>
      </w:r>
      <w:r w:rsidRPr="0090294B">
        <w:rPr>
          <w:rFonts w:ascii="ＭＳ ゴシック" w:eastAsia="ＭＳ ゴシック" w:hAnsi="ＭＳ ゴシック" w:hint="eastAsia"/>
          <w:sz w:val="28"/>
          <w:szCs w:val="28"/>
        </w:rPr>
        <w:t>の指名</w:t>
      </w:r>
    </w:p>
    <w:p w14:paraId="260FB2F4" w14:textId="4F292CDB" w:rsidR="002E6F5D" w:rsidRPr="00AB2650" w:rsidRDefault="002E6F5D" w:rsidP="00AB2650">
      <w:pPr>
        <w:rPr>
          <w:rFonts w:ascii="ＭＳ ゴシック" w:eastAsia="ＭＳ ゴシック" w:hAnsi="ＭＳ ゴシック"/>
          <w:sz w:val="28"/>
          <w:szCs w:val="28"/>
        </w:rPr>
      </w:pPr>
    </w:p>
    <w:p w14:paraId="131803E8" w14:textId="77777777" w:rsidR="00446D49" w:rsidRPr="0090294B" w:rsidRDefault="00446D49" w:rsidP="0090294B">
      <w:pPr>
        <w:rPr>
          <w:rFonts w:ascii="ＭＳ ゴシック" w:eastAsia="ＭＳ ゴシック" w:hAnsi="ＭＳ ゴシック"/>
          <w:sz w:val="28"/>
          <w:szCs w:val="28"/>
        </w:rPr>
      </w:pPr>
    </w:p>
    <w:p w14:paraId="1B5A9A86" w14:textId="77777777" w:rsidR="000A4DBE" w:rsidRPr="0090294B" w:rsidRDefault="000A4DBE" w:rsidP="0090294B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90294B">
        <w:rPr>
          <w:rFonts w:ascii="ＭＳ ゴシック" w:eastAsia="ＭＳ ゴシック" w:hAnsi="ＭＳ ゴシック" w:hint="eastAsia"/>
          <w:sz w:val="24"/>
          <w:szCs w:val="24"/>
        </w:rPr>
        <w:t xml:space="preserve">【配布資料】　</w:t>
      </w:r>
    </w:p>
    <w:p w14:paraId="7DE6C5D7" w14:textId="77777777" w:rsidR="00CB34D8" w:rsidRDefault="00CB34D8" w:rsidP="0090294B">
      <w:pPr>
        <w:ind w:firstLineChars="300" w:firstLine="720"/>
        <w:rPr>
          <w:rFonts w:ascii="ＭＳ ゴシック" w:eastAsia="ＭＳ ゴシック" w:hAnsi="ＭＳ ゴシック"/>
          <w:sz w:val="24"/>
          <w:szCs w:val="24"/>
        </w:rPr>
      </w:pPr>
      <w:r w:rsidRPr="0090294B">
        <w:rPr>
          <w:rFonts w:ascii="ＭＳ ゴシック" w:eastAsia="ＭＳ ゴシック" w:hAnsi="ＭＳ ゴシック" w:hint="eastAsia"/>
          <w:sz w:val="24"/>
          <w:szCs w:val="24"/>
        </w:rPr>
        <w:t>資料</w:t>
      </w:r>
      <w:r w:rsidR="000A4DBE" w:rsidRPr="0090294B">
        <w:rPr>
          <w:rFonts w:ascii="ＭＳ ゴシック" w:eastAsia="ＭＳ ゴシック" w:hAnsi="ＭＳ ゴシック" w:hint="eastAsia"/>
          <w:sz w:val="24"/>
          <w:szCs w:val="24"/>
        </w:rPr>
        <w:t xml:space="preserve">１　</w:t>
      </w:r>
      <w:r w:rsidRPr="0090294B">
        <w:rPr>
          <w:rFonts w:ascii="ＭＳ ゴシック" w:eastAsia="ＭＳ ゴシック" w:hAnsi="ＭＳ ゴシック" w:hint="eastAsia"/>
          <w:sz w:val="24"/>
          <w:szCs w:val="24"/>
        </w:rPr>
        <w:t>委員名簿</w:t>
      </w:r>
    </w:p>
    <w:p w14:paraId="1940CE08" w14:textId="77777777" w:rsidR="00661508" w:rsidRDefault="00661508" w:rsidP="00661508">
      <w:pPr>
        <w:ind w:firstLineChars="300" w:firstLine="720"/>
        <w:rPr>
          <w:rFonts w:ascii="ＭＳ ゴシック" w:eastAsia="ＭＳ ゴシック" w:hAnsi="ＭＳ ゴシック"/>
          <w:sz w:val="24"/>
          <w:szCs w:val="24"/>
        </w:rPr>
      </w:pPr>
      <w:r w:rsidRPr="0090294B">
        <w:rPr>
          <w:rFonts w:ascii="ＭＳ ゴシック" w:eastAsia="ＭＳ ゴシック" w:hAnsi="ＭＳ ゴシック" w:hint="eastAsia"/>
          <w:sz w:val="24"/>
          <w:szCs w:val="24"/>
        </w:rPr>
        <w:t>資料</w:t>
      </w:r>
      <w:r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Pr="0090294B">
        <w:rPr>
          <w:rFonts w:ascii="ＭＳ ゴシック" w:eastAsia="ＭＳ ゴシック" w:hAnsi="ＭＳ ゴシック" w:hint="eastAsia"/>
          <w:sz w:val="24"/>
          <w:szCs w:val="24"/>
        </w:rPr>
        <w:t xml:space="preserve">　大阪府の建設事業評価について</w:t>
      </w:r>
    </w:p>
    <w:p w14:paraId="662CC55F" w14:textId="2D97121F" w:rsidR="00CB2C2D" w:rsidRPr="0090294B" w:rsidRDefault="00CB2C2D" w:rsidP="00661508">
      <w:pPr>
        <w:ind w:firstLineChars="300" w:firstLine="7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資料３　令和</w:t>
      </w:r>
      <w:r w:rsidR="00AB2650">
        <w:rPr>
          <w:rFonts w:ascii="ＭＳ ゴシック" w:eastAsia="ＭＳ ゴシック" w:hAnsi="ＭＳ ゴシック" w:hint="eastAsia"/>
          <w:sz w:val="24"/>
          <w:szCs w:val="24"/>
        </w:rPr>
        <w:t>８</w:t>
      </w:r>
      <w:r>
        <w:rPr>
          <w:rFonts w:ascii="ＭＳ ゴシック" w:eastAsia="ＭＳ ゴシック" w:hAnsi="ＭＳ ゴシック" w:hint="eastAsia"/>
          <w:sz w:val="24"/>
          <w:szCs w:val="24"/>
        </w:rPr>
        <w:t>年度建設事業評価審議会 案件</w:t>
      </w:r>
      <w:r w:rsidR="00F36735">
        <w:rPr>
          <w:rFonts w:ascii="ＭＳ ゴシック" w:eastAsia="ＭＳ ゴシック" w:hAnsi="ＭＳ ゴシック" w:hint="eastAsia"/>
          <w:sz w:val="24"/>
          <w:szCs w:val="24"/>
        </w:rPr>
        <w:t>一覧</w:t>
      </w:r>
    </w:p>
    <w:p w14:paraId="79A4DB32" w14:textId="77777777" w:rsidR="00FD50F2" w:rsidRPr="00AB2650" w:rsidRDefault="00FD50F2" w:rsidP="0090294B">
      <w:pPr>
        <w:ind w:firstLineChars="300" w:firstLine="720"/>
        <w:rPr>
          <w:rFonts w:ascii="ＭＳ ゴシック" w:eastAsia="ＭＳ ゴシック" w:hAnsi="ＭＳ ゴシック"/>
          <w:sz w:val="24"/>
          <w:szCs w:val="24"/>
        </w:rPr>
      </w:pPr>
    </w:p>
    <w:p w14:paraId="5E9CBDC1" w14:textId="0701169A" w:rsidR="00CB34D8" w:rsidRPr="0090294B" w:rsidRDefault="00FD50F2" w:rsidP="0090294B">
      <w:pPr>
        <w:ind w:firstLineChars="300" w:firstLine="7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参考１</w:t>
      </w:r>
      <w:r w:rsidR="00CB34D8" w:rsidRPr="0090294B">
        <w:rPr>
          <w:rFonts w:ascii="ＭＳ ゴシック" w:eastAsia="ＭＳ ゴシック" w:hAnsi="ＭＳ ゴシック" w:hint="eastAsia"/>
          <w:sz w:val="24"/>
          <w:szCs w:val="24"/>
        </w:rPr>
        <w:t xml:space="preserve">　大阪府建設事業評価審議会規則</w:t>
      </w:r>
    </w:p>
    <w:p w14:paraId="3E2872B3" w14:textId="43B0A035" w:rsidR="000A4DBE" w:rsidRPr="0090294B" w:rsidRDefault="00FD50F2" w:rsidP="0090294B">
      <w:pPr>
        <w:ind w:firstLineChars="300" w:firstLine="7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参考２</w:t>
      </w:r>
      <w:r w:rsidR="000A4DBE" w:rsidRPr="0090294B">
        <w:rPr>
          <w:rFonts w:ascii="ＭＳ ゴシック" w:eastAsia="ＭＳ ゴシック" w:hAnsi="ＭＳ ゴシック" w:hint="eastAsia"/>
          <w:sz w:val="24"/>
          <w:szCs w:val="24"/>
        </w:rPr>
        <w:t xml:space="preserve">　大阪府建設事業評価実施要綱</w:t>
      </w:r>
    </w:p>
    <w:sectPr w:rsidR="000A4DBE" w:rsidRPr="0090294B" w:rsidSect="00CB34D8">
      <w:pgSz w:w="11906" w:h="16838"/>
      <w:pgMar w:top="1418" w:right="1304" w:bottom="1418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AE645" w14:textId="77777777" w:rsidR="00EB7EB7" w:rsidRDefault="00EB7EB7" w:rsidP="00BF08C4">
      <w:r>
        <w:separator/>
      </w:r>
    </w:p>
  </w:endnote>
  <w:endnote w:type="continuationSeparator" w:id="0">
    <w:p w14:paraId="39D190C3" w14:textId="77777777" w:rsidR="00EB7EB7" w:rsidRDefault="00EB7EB7" w:rsidP="00BF0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2AD13" w14:textId="77777777" w:rsidR="00EB7EB7" w:rsidRDefault="00EB7EB7" w:rsidP="00BF08C4">
      <w:r>
        <w:separator/>
      </w:r>
    </w:p>
  </w:footnote>
  <w:footnote w:type="continuationSeparator" w:id="0">
    <w:p w14:paraId="66259E20" w14:textId="77777777" w:rsidR="00EB7EB7" w:rsidRDefault="00EB7EB7" w:rsidP="00BF08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4DBE"/>
    <w:rsid w:val="00050A46"/>
    <w:rsid w:val="000A4DBE"/>
    <w:rsid w:val="000F08F4"/>
    <w:rsid w:val="000F369C"/>
    <w:rsid w:val="001F2E20"/>
    <w:rsid w:val="00220488"/>
    <w:rsid w:val="002B2BAB"/>
    <w:rsid w:val="002E6F5D"/>
    <w:rsid w:val="00302476"/>
    <w:rsid w:val="00321A1D"/>
    <w:rsid w:val="00375467"/>
    <w:rsid w:val="00377552"/>
    <w:rsid w:val="0042039D"/>
    <w:rsid w:val="004308C9"/>
    <w:rsid w:val="00446D49"/>
    <w:rsid w:val="00512306"/>
    <w:rsid w:val="005526E6"/>
    <w:rsid w:val="00576024"/>
    <w:rsid w:val="005F0519"/>
    <w:rsid w:val="00661508"/>
    <w:rsid w:val="00747934"/>
    <w:rsid w:val="00776B8A"/>
    <w:rsid w:val="00777D0F"/>
    <w:rsid w:val="007D46F9"/>
    <w:rsid w:val="008267DC"/>
    <w:rsid w:val="00850D6C"/>
    <w:rsid w:val="0090294B"/>
    <w:rsid w:val="009523AC"/>
    <w:rsid w:val="009F6FB2"/>
    <w:rsid w:val="00A36D27"/>
    <w:rsid w:val="00AB2650"/>
    <w:rsid w:val="00AD0B91"/>
    <w:rsid w:val="00BB6024"/>
    <w:rsid w:val="00BF08C4"/>
    <w:rsid w:val="00C9602A"/>
    <w:rsid w:val="00CB2C2D"/>
    <w:rsid w:val="00CB34D8"/>
    <w:rsid w:val="00CC4232"/>
    <w:rsid w:val="00CF15D7"/>
    <w:rsid w:val="00D0192A"/>
    <w:rsid w:val="00D2769C"/>
    <w:rsid w:val="00D85AB9"/>
    <w:rsid w:val="00DA1CC7"/>
    <w:rsid w:val="00DE1C08"/>
    <w:rsid w:val="00E22B81"/>
    <w:rsid w:val="00E37C31"/>
    <w:rsid w:val="00E465D3"/>
    <w:rsid w:val="00E46912"/>
    <w:rsid w:val="00EB7EB7"/>
    <w:rsid w:val="00F36735"/>
    <w:rsid w:val="00FD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4A7C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08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F08C4"/>
  </w:style>
  <w:style w:type="paragraph" w:styleId="a5">
    <w:name w:val="footer"/>
    <w:basedOn w:val="a"/>
    <w:link w:val="a6"/>
    <w:uiPriority w:val="99"/>
    <w:unhideWhenUsed/>
    <w:rsid w:val="00BF08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F0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2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2025-12-16T06:45:00Z</dcterms:created>
  <dcterms:modified xsi:type="dcterms:W3CDTF">2026-08-06T02:19:00Z</dcterms:modified>
</cp:coreProperties>
</file>