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4536243" w:rsidR="0037367C" w:rsidRPr="004256C0" w:rsidRDefault="009B365C" w:rsidP="009B365C">
      <w:pPr>
        <w:spacing w:line="360" w:lineRule="exact"/>
        <w:ind w:rightChars="100" w:right="210"/>
        <w:jc w:val="right"/>
        <w:rPr>
          <w:rFonts w:ascii="ＭＳ 明朝" w:hAnsi="ＭＳ 明朝"/>
          <w:b/>
          <w:sz w:val="24"/>
        </w:rPr>
      </w:pPr>
      <w:r w:rsidRPr="004256C0">
        <w:rPr>
          <w:rFonts w:ascii="ＭＳ 明朝" w:hAnsi="ＭＳ 明朝" w:hint="eastAsia"/>
          <w:b/>
          <w:sz w:val="24"/>
        </w:rPr>
        <w:t>校長</w:t>
      </w:r>
      <w:r w:rsidR="001C4270" w:rsidRPr="004256C0">
        <w:rPr>
          <w:rFonts w:ascii="ＭＳ 明朝" w:hAnsi="ＭＳ 明朝" w:hint="eastAsia"/>
          <w:b/>
          <w:sz w:val="24"/>
        </w:rPr>
        <w:t xml:space="preserve">　奥平　　文</w:t>
      </w:r>
    </w:p>
    <w:p w14:paraId="7A508CEF" w14:textId="77777777" w:rsidR="00D77C73" w:rsidRPr="004256C0"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4256C0" w:rsidRDefault="00C54F82" w:rsidP="009B365C">
      <w:pPr>
        <w:spacing w:line="360" w:lineRule="exact"/>
        <w:ind w:rightChars="-326" w:right="-685"/>
        <w:jc w:val="center"/>
        <w:rPr>
          <w:rFonts w:ascii="ＭＳ ゴシック" w:eastAsia="ＭＳ ゴシック" w:hAnsi="ＭＳ ゴシック"/>
          <w:b/>
          <w:sz w:val="32"/>
          <w:szCs w:val="32"/>
        </w:rPr>
      </w:pPr>
      <w:r w:rsidRPr="004256C0">
        <w:rPr>
          <w:rFonts w:ascii="ＭＳ ゴシック" w:eastAsia="ＭＳ ゴシック" w:hAnsi="ＭＳ ゴシック" w:hint="eastAsia"/>
          <w:b/>
          <w:sz w:val="32"/>
          <w:szCs w:val="32"/>
        </w:rPr>
        <w:t>令和</w:t>
      </w:r>
      <w:r w:rsidR="0038356A" w:rsidRPr="004256C0">
        <w:rPr>
          <w:rFonts w:ascii="ＭＳ ゴシック" w:eastAsia="ＭＳ ゴシック" w:hAnsi="ＭＳ ゴシック" w:hint="eastAsia"/>
          <w:b/>
          <w:sz w:val="32"/>
          <w:szCs w:val="32"/>
        </w:rPr>
        <w:t>８</w:t>
      </w:r>
      <w:r w:rsidR="00361497" w:rsidRPr="004256C0">
        <w:rPr>
          <w:rFonts w:ascii="ＭＳ ゴシック" w:eastAsia="ＭＳ ゴシック" w:hAnsi="ＭＳ ゴシック" w:hint="eastAsia"/>
          <w:b/>
          <w:sz w:val="32"/>
          <w:szCs w:val="32"/>
        </w:rPr>
        <w:t xml:space="preserve">年度　</w:t>
      </w:r>
      <w:r w:rsidR="009B365C" w:rsidRPr="004256C0">
        <w:rPr>
          <w:rFonts w:ascii="ＭＳ ゴシック" w:eastAsia="ＭＳ ゴシック" w:hAnsi="ＭＳ ゴシック" w:hint="eastAsia"/>
          <w:b/>
          <w:sz w:val="32"/>
          <w:szCs w:val="32"/>
        </w:rPr>
        <w:t>学校経営</w:t>
      </w:r>
      <w:r w:rsidR="00A920A8" w:rsidRPr="004256C0">
        <w:rPr>
          <w:rFonts w:ascii="ＭＳ ゴシック" w:eastAsia="ＭＳ ゴシック" w:hAnsi="ＭＳ ゴシック" w:hint="eastAsia"/>
          <w:b/>
          <w:sz w:val="32"/>
          <w:szCs w:val="32"/>
        </w:rPr>
        <w:t>計画及び</w:t>
      </w:r>
      <w:r w:rsidR="00225A63" w:rsidRPr="004256C0">
        <w:rPr>
          <w:rFonts w:ascii="ＭＳ ゴシック" w:eastAsia="ＭＳ ゴシック" w:hAnsi="ＭＳ ゴシック" w:hint="eastAsia"/>
          <w:b/>
          <w:sz w:val="32"/>
          <w:szCs w:val="32"/>
        </w:rPr>
        <w:t>学校</w:t>
      </w:r>
      <w:r w:rsidR="00A920A8" w:rsidRPr="004256C0">
        <w:rPr>
          <w:rFonts w:ascii="ＭＳ ゴシック" w:eastAsia="ＭＳ ゴシック" w:hAnsi="ＭＳ ゴシック" w:hint="eastAsia"/>
          <w:b/>
          <w:sz w:val="32"/>
          <w:szCs w:val="32"/>
        </w:rPr>
        <w:t>評価</w:t>
      </w:r>
    </w:p>
    <w:p w14:paraId="2CFFB305" w14:textId="77777777" w:rsidR="00A920A8" w:rsidRPr="004256C0"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256C0" w:rsidRDefault="005846E8" w:rsidP="004245A1">
      <w:pPr>
        <w:spacing w:line="300" w:lineRule="exact"/>
        <w:ind w:hanging="187"/>
        <w:jc w:val="left"/>
        <w:rPr>
          <w:rFonts w:ascii="ＭＳ ゴシック" w:eastAsia="ＭＳ ゴシック" w:hAnsi="ＭＳ ゴシック"/>
          <w:szCs w:val="21"/>
        </w:rPr>
      </w:pPr>
      <w:r w:rsidRPr="004256C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256C0" w14:paraId="36131417" w14:textId="77777777" w:rsidTr="00AB00E6">
        <w:trPr>
          <w:jc w:val="center"/>
        </w:trPr>
        <w:tc>
          <w:tcPr>
            <w:tcW w:w="14944" w:type="dxa"/>
            <w:tcMar>
              <w:top w:w="113" w:type="dxa"/>
              <w:left w:w="113" w:type="dxa"/>
              <w:bottom w:w="113" w:type="dxa"/>
              <w:right w:w="113" w:type="dxa"/>
            </w:tcMar>
          </w:tcPr>
          <w:p w14:paraId="41B9AA8A" w14:textId="77777777" w:rsidR="001C4270" w:rsidRPr="004256C0" w:rsidRDefault="001C4270" w:rsidP="001C4270">
            <w:pPr>
              <w:spacing w:line="300" w:lineRule="exact"/>
              <w:rPr>
                <w:rFonts w:ascii="ＭＳ ゴシック" w:eastAsia="ＭＳ ゴシック" w:hAnsi="ＭＳ ゴシック"/>
                <w:sz w:val="20"/>
                <w:szCs w:val="20"/>
              </w:rPr>
            </w:pPr>
            <w:r w:rsidRPr="004256C0">
              <w:rPr>
                <w:rFonts w:ascii="ＭＳ ゴシック" w:eastAsia="ＭＳ ゴシック" w:hAnsi="ＭＳ ゴシック" w:hint="eastAsia"/>
                <w:sz w:val="20"/>
                <w:szCs w:val="20"/>
              </w:rPr>
              <w:t>・基本的な生活習慣を身につけ、さまざまな課題を克服するチャレンジ精神を持ち、主体的に判断・行動できる人材の育成</w:t>
            </w:r>
          </w:p>
          <w:p w14:paraId="0AD04315" w14:textId="77777777" w:rsidR="001C4270" w:rsidRPr="004256C0" w:rsidRDefault="001C4270" w:rsidP="001C4270">
            <w:pPr>
              <w:spacing w:line="300" w:lineRule="exact"/>
              <w:rPr>
                <w:rFonts w:ascii="ＭＳ ゴシック" w:eastAsia="ＭＳ ゴシック" w:hAnsi="ＭＳ ゴシック"/>
                <w:sz w:val="20"/>
                <w:szCs w:val="20"/>
              </w:rPr>
            </w:pPr>
            <w:r w:rsidRPr="004256C0">
              <w:rPr>
                <w:rFonts w:ascii="ＭＳ ゴシック" w:eastAsia="ＭＳ ゴシック" w:hAnsi="ＭＳ ゴシック" w:hint="eastAsia"/>
                <w:sz w:val="20"/>
                <w:szCs w:val="20"/>
              </w:rPr>
              <w:t>・「自分で未来に近づこう」をモットーに、物事を多角的に観察、検証するなど積極的な探求心を抱き、自ら思考、判断、行動、表現できる人材の育成</w:t>
            </w:r>
          </w:p>
          <w:p w14:paraId="72AA3306" w14:textId="77777777" w:rsidR="001C4270" w:rsidRPr="004256C0" w:rsidRDefault="001C4270" w:rsidP="001C4270">
            <w:pPr>
              <w:spacing w:line="300" w:lineRule="exact"/>
              <w:rPr>
                <w:rFonts w:ascii="ＭＳ ゴシック" w:eastAsia="ＭＳ ゴシック" w:hAnsi="ＭＳ ゴシック"/>
                <w:sz w:val="20"/>
                <w:szCs w:val="20"/>
              </w:rPr>
            </w:pPr>
            <w:r w:rsidRPr="004256C0">
              <w:rPr>
                <w:rFonts w:ascii="ＭＳ ゴシック" w:eastAsia="ＭＳ ゴシック" w:hAnsi="ＭＳ ゴシック" w:hint="eastAsia"/>
                <w:sz w:val="20"/>
                <w:szCs w:val="20"/>
              </w:rPr>
              <w:t>・多様な人びとと協働し、新たな価値を創造しながら持続可能な社会の実現に向け、他者と積極的に意思疎通を図ろうとする社会性及びバランスのとれた国際感覚</w:t>
            </w:r>
          </w:p>
          <w:p w14:paraId="11D867CE" w14:textId="45BA6D52" w:rsidR="00201A51" w:rsidRPr="004256C0" w:rsidRDefault="001C4270" w:rsidP="00AB00E6">
            <w:pPr>
              <w:spacing w:line="300" w:lineRule="exact"/>
              <w:rPr>
                <w:rFonts w:ascii="ＭＳ 明朝" w:hAnsi="ＭＳ 明朝"/>
                <w:sz w:val="20"/>
                <w:szCs w:val="20"/>
              </w:rPr>
            </w:pPr>
            <w:r w:rsidRPr="004256C0">
              <w:rPr>
                <w:rFonts w:ascii="ＭＳ ゴシック" w:eastAsia="ＭＳ ゴシック" w:hAnsi="ＭＳ ゴシック" w:hint="eastAsia"/>
                <w:sz w:val="20"/>
                <w:szCs w:val="20"/>
              </w:rPr>
              <w:t>を持った人材の育成</w:t>
            </w:r>
          </w:p>
        </w:tc>
      </w:tr>
    </w:tbl>
    <w:p w14:paraId="14F6906C" w14:textId="77777777" w:rsidR="00324B67" w:rsidRPr="004256C0"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256C0" w:rsidRDefault="009B365C" w:rsidP="004245A1">
      <w:pPr>
        <w:spacing w:line="300" w:lineRule="exact"/>
        <w:ind w:hanging="187"/>
        <w:jc w:val="left"/>
        <w:rPr>
          <w:rFonts w:ascii="ＭＳ ゴシック" w:eastAsia="ＭＳ ゴシック" w:hAnsi="ＭＳ ゴシック"/>
          <w:szCs w:val="21"/>
        </w:rPr>
      </w:pPr>
      <w:r w:rsidRPr="004256C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256C0" w14:paraId="64B2F403" w14:textId="77777777" w:rsidTr="00AB00E6">
        <w:trPr>
          <w:jc w:val="center"/>
        </w:trPr>
        <w:tc>
          <w:tcPr>
            <w:tcW w:w="14944" w:type="dxa"/>
            <w:tcMar>
              <w:top w:w="113" w:type="dxa"/>
              <w:left w:w="113" w:type="dxa"/>
              <w:bottom w:w="113" w:type="dxa"/>
              <w:right w:w="113" w:type="dxa"/>
            </w:tcMar>
          </w:tcPr>
          <w:p w14:paraId="47F53490"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１　考え抜く力を育む（白稜シップ１）</w:t>
            </w:r>
          </w:p>
          <w:p w14:paraId="24EE5B38"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 xml:space="preserve">　・生徒一人ひとりの課題に即した学習支援を実現するため、組織的な取組みを実践する。</w:t>
            </w:r>
          </w:p>
          <w:p w14:paraId="672E4430"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 xml:space="preserve">　・自らの課題を見つけたり、考えたり、学びを深めることができるよう主体的・対話的な学びを推進。</w:t>
            </w:r>
          </w:p>
          <w:p w14:paraId="583A36E5"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 xml:space="preserve">　・研究授業や授業見学、授業改善に向けた研修等を通じて教員の授業力向上を図る。</w:t>
            </w:r>
          </w:p>
          <w:p w14:paraId="4C58DD43" w14:textId="77777777" w:rsidR="001C4270" w:rsidRPr="004256C0" w:rsidRDefault="001C4270" w:rsidP="001C4270">
            <w:pPr>
              <w:spacing w:line="360" w:lineRule="exact"/>
              <w:rPr>
                <w:rFonts w:ascii="ＭＳ ゴシック" w:eastAsia="ＭＳ ゴシック" w:hAnsi="ＭＳ ゴシック"/>
                <w:color w:val="000000"/>
                <w:szCs w:val="21"/>
              </w:rPr>
            </w:pPr>
          </w:p>
          <w:p w14:paraId="082D26AA"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２　人と協働する力を育む（白稜シップ２）</w:t>
            </w:r>
          </w:p>
          <w:p w14:paraId="4730FAA2"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 xml:space="preserve">　・社会の一員としての必要なルール・マナーの習得と生きる力を育む取組みの推進。</w:t>
            </w:r>
          </w:p>
          <w:p w14:paraId="3D0BFF81"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 xml:space="preserve">　・ボランティア活動、体系的キャリア教育、地域連携等の取組みにより、生徒の自己肯定感を高める。</w:t>
            </w:r>
          </w:p>
          <w:p w14:paraId="1055CBDC" w14:textId="6B92DED8"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 xml:space="preserve">　・「総合的な探</w:t>
            </w:r>
            <w:r w:rsidRPr="004256C0">
              <w:rPr>
                <w:rFonts w:ascii="ＭＳ ゴシック" w:eastAsia="ＭＳ ゴシック" w:hAnsi="ＭＳ ゴシック" w:hint="eastAsia"/>
                <w:szCs w:val="21"/>
              </w:rPr>
              <w:t>究</w:t>
            </w:r>
            <w:r w:rsidRPr="004256C0">
              <w:rPr>
                <w:rFonts w:ascii="ＭＳ ゴシック" w:eastAsia="ＭＳ ゴシック" w:hAnsi="ＭＳ ゴシック" w:hint="eastAsia"/>
                <w:color w:val="000000"/>
                <w:szCs w:val="21"/>
              </w:rPr>
              <w:t>の時間」、</w:t>
            </w:r>
            <w:r w:rsidRPr="004256C0">
              <w:rPr>
                <w:rFonts w:ascii="ＭＳ ゴシック" w:eastAsia="ＭＳ ゴシック" w:hAnsi="ＭＳ ゴシック"/>
                <w:color w:val="000000"/>
                <w:szCs w:val="21"/>
              </w:rPr>
              <w:t>LHR</w:t>
            </w:r>
            <w:r w:rsidRPr="004256C0">
              <w:rPr>
                <w:rFonts w:ascii="ＭＳ ゴシック" w:eastAsia="ＭＳ ゴシック" w:hAnsi="ＭＳ ゴシック" w:hint="eastAsia"/>
                <w:color w:val="000000"/>
                <w:szCs w:val="21"/>
              </w:rPr>
              <w:t>での学びや体験を通して「他者の立場にたって考える」などの社会的素養を育む。</w:t>
            </w:r>
          </w:p>
          <w:p w14:paraId="467A8226" w14:textId="77777777" w:rsidR="001C4270" w:rsidRPr="004256C0" w:rsidRDefault="001C4270" w:rsidP="001C4270">
            <w:pPr>
              <w:spacing w:line="360" w:lineRule="exact"/>
              <w:rPr>
                <w:rFonts w:ascii="ＭＳ ゴシック" w:eastAsia="ＭＳ ゴシック" w:hAnsi="ＭＳ ゴシック"/>
                <w:color w:val="000000"/>
                <w:szCs w:val="21"/>
              </w:rPr>
            </w:pPr>
          </w:p>
          <w:p w14:paraId="64DFD3BA" w14:textId="77777777" w:rsidR="001C4270" w:rsidRPr="004256C0" w:rsidRDefault="001C4270" w:rsidP="001C4270">
            <w:pPr>
              <w:spacing w:line="360" w:lineRule="exact"/>
              <w:rPr>
                <w:rFonts w:ascii="ＭＳ ゴシック" w:eastAsia="ＭＳ ゴシック" w:hAnsi="ＭＳ ゴシック"/>
                <w:szCs w:val="21"/>
              </w:rPr>
            </w:pPr>
            <w:r w:rsidRPr="004256C0">
              <w:rPr>
                <w:rFonts w:ascii="ＭＳ ゴシック" w:eastAsia="ＭＳ ゴシック" w:hAnsi="ＭＳ ゴシック" w:hint="eastAsia"/>
                <w:szCs w:val="21"/>
              </w:rPr>
              <w:t>３　踏み出す力を育む（白稜シップ３）</w:t>
            </w:r>
          </w:p>
          <w:p w14:paraId="79CA844C" w14:textId="77777777" w:rsidR="001C4270" w:rsidRPr="004256C0" w:rsidRDefault="001C4270" w:rsidP="001C4270">
            <w:pPr>
              <w:spacing w:line="360" w:lineRule="exact"/>
              <w:ind w:leftChars="100" w:left="420" w:hangingChars="100" w:hanging="210"/>
              <w:rPr>
                <w:rFonts w:ascii="ＭＳ ゴシック" w:eastAsia="ＭＳ ゴシック" w:hAnsi="ＭＳ ゴシック"/>
                <w:szCs w:val="21"/>
              </w:rPr>
            </w:pPr>
            <w:r w:rsidRPr="004256C0">
              <w:rPr>
                <w:rFonts w:ascii="ＭＳ ゴシック" w:eastAsia="ＭＳ ゴシック" w:hAnsi="ＭＳ ゴシック" w:hint="eastAsia"/>
                <w:szCs w:val="21"/>
              </w:rPr>
              <w:t>・すべての教育活動を通じて、生徒が自ら目標を選択、決定し、その達成に向けて行動する力を育む。</w:t>
            </w:r>
          </w:p>
          <w:p w14:paraId="69424FDE" w14:textId="77777777" w:rsidR="001C4270" w:rsidRPr="004256C0" w:rsidRDefault="001C4270" w:rsidP="001C4270">
            <w:pPr>
              <w:spacing w:line="360" w:lineRule="exact"/>
              <w:ind w:firstLineChars="100" w:firstLine="210"/>
              <w:rPr>
                <w:rFonts w:ascii="ＭＳ ゴシック" w:eastAsia="ＭＳ ゴシック" w:hAnsi="ＭＳ ゴシック"/>
                <w:szCs w:val="21"/>
              </w:rPr>
            </w:pPr>
            <w:r w:rsidRPr="004256C0">
              <w:rPr>
                <w:rFonts w:ascii="ＭＳ ゴシック" w:eastAsia="ＭＳ ゴシック" w:hAnsi="ＭＳ ゴシック" w:hint="eastAsia"/>
                <w:szCs w:val="21"/>
              </w:rPr>
              <w:t>・外部人材の活用を推進し、自らの将来について積極的に考える意識を高められるよう工夫する。</w:t>
            </w:r>
          </w:p>
          <w:p w14:paraId="2FFEE605" w14:textId="77777777" w:rsidR="001C4270" w:rsidRPr="004256C0" w:rsidRDefault="001C4270" w:rsidP="001C4270">
            <w:pPr>
              <w:spacing w:line="360" w:lineRule="exact"/>
              <w:ind w:firstLineChars="100" w:firstLine="210"/>
              <w:rPr>
                <w:rFonts w:ascii="ＭＳ ゴシック" w:eastAsia="ＭＳ ゴシック" w:hAnsi="ＭＳ ゴシック"/>
                <w:szCs w:val="21"/>
              </w:rPr>
            </w:pPr>
            <w:r w:rsidRPr="004256C0">
              <w:rPr>
                <w:rFonts w:ascii="ＭＳ ゴシック" w:eastAsia="ＭＳ ゴシック" w:hAnsi="ＭＳ ゴシック" w:hint="eastAsia"/>
                <w:szCs w:val="21"/>
              </w:rPr>
              <w:t>・職場見学やバイターン等の充実から社会への視野を拡充させ、生徒の経験則や</w:t>
            </w:r>
            <w:r w:rsidRPr="004256C0">
              <w:rPr>
                <w:rFonts w:ascii="ＭＳ ゴシック" w:eastAsia="ＭＳ ゴシック" w:hAnsi="ＭＳ ゴシック"/>
                <w:szCs w:val="21"/>
              </w:rPr>
              <w:t>SES</w:t>
            </w:r>
            <w:r w:rsidRPr="004256C0">
              <w:rPr>
                <w:rFonts w:ascii="ＭＳ ゴシック" w:eastAsia="ＭＳ ゴシック" w:hAnsi="ＭＳ ゴシック" w:hint="eastAsia"/>
                <w:szCs w:val="21"/>
              </w:rPr>
              <w:t>（社会経済的地位）に関わらない進路実現を促進。</w:t>
            </w:r>
          </w:p>
          <w:p w14:paraId="6A30A70F" w14:textId="394854C9" w:rsidR="001C4270" w:rsidRPr="004256C0" w:rsidRDefault="001C4270" w:rsidP="001C4270">
            <w:pPr>
              <w:spacing w:line="360" w:lineRule="exact"/>
              <w:rPr>
                <w:rFonts w:ascii="ＭＳ ゴシック" w:eastAsia="ＭＳ ゴシック" w:hAnsi="ＭＳ ゴシック"/>
                <w:szCs w:val="21"/>
              </w:rPr>
            </w:pPr>
            <w:r w:rsidRPr="004256C0">
              <w:rPr>
                <w:rFonts w:ascii="ＭＳ ゴシック" w:eastAsia="ＭＳ ゴシック" w:hAnsi="ＭＳ ゴシック" w:hint="eastAsia"/>
                <w:szCs w:val="21"/>
              </w:rPr>
              <w:t xml:space="preserve">　</w:t>
            </w:r>
          </w:p>
          <w:p w14:paraId="6785D299" w14:textId="77777777" w:rsidR="001C4270" w:rsidRPr="004256C0" w:rsidRDefault="001C4270" w:rsidP="001C4270">
            <w:pPr>
              <w:spacing w:line="360" w:lineRule="exact"/>
              <w:rPr>
                <w:rFonts w:ascii="ＭＳ ゴシック" w:eastAsia="ＭＳ ゴシック" w:hAnsi="ＭＳ ゴシック"/>
                <w:szCs w:val="21"/>
              </w:rPr>
            </w:pPr>
            <w:r w:rsidRPr="004256C0">
              <w:rPr>
                <w:rFonts w:ascii="ＭＳ ゴシック" w:eastAsia="ＭＳ ゴシック" w:hAnsi="ＭＳ ゴシック" w:hint="eastAsia"/>
                <w:szCs w:val="21"/>
              </w:rPr>
              <w:t>４　創造する力を育む（白稜シップ４）</w:t>
            </w:r>
          </w:p>
          <w:p w14:paraId="13ED23DB" w14:textId="77777777" w:rsidR="001C4270" w:rsidRPr="004256C0" w:rsidRDefault="001C4270" w:rsidP="001C4270">
            <w:pPr>
              <w:spacing w:line="360" w:lineRule="exact"/>
              <w:rPr>
                <w:rFonts w:ascii="ＭＳ ゴシック" w:eastAsia="ＭＳ ゴシック" w:hAnsi="ＭＳ ゴシック"/>
                <w:szCs w:val="21"/>
              </w:rPr>
            </w:pPr>
            <w:r w:rsidRPr="004256C0">
              <w:rPr>
                <w:rFonts w:ascii="ＭＳ ゴシック" w:eastAsia="ＭＳ ゴシック" w:hAnsi="ＭＳ ゴシック" w:hint="eastAsia"/>
                <w:szCs w:val="21"/>
              </w:rPr>
              <w:t xml:space="preserve">　・すべての教科で生徒が自ら考え発表する機会を増やし、豊かな表現力を育む。</w:t>
            </w:r>
          </w:p>
          <w:p w14:paraId="0B854E18" w14:textId="77777777" w:rsidR="001C4270" w:rsidRPr="004256C0" w:rsidRDefault="001C4270" w:rsidP="001C4270">
            <w:pPr>
              <w:spacing w:line="360" w:lineRule="exact"/>
              <w:rPr>
                <w:rFonts w:ascii="ＭＳ ゴシック" w:eastAsia="ＭＳ ゴシック" w:hAnsi="ＭＳ ゴシック"/>
                <w:szCs w:val="21"/>
              </w:rPr>
            </w:pPr>
            <w:r w:rsidRPr="004256C0">
              <w:rPr>
                <w:rFonts w:ascii="ＭＳ ゴシック" w:eastAsia="ＭＳ ゴシック" w:hAnsi="ＭＳ ゴシック" w:hint="eastAsia"/>
                <w:szCs w:val="21"/>
              </w:rPr>
              <w:t xml:space="preserve">　・身につけた知識や情報を活用し、企画・制作・発表など学びに向かう力や、新しい考えや価値を生み出す力を育む。</w:t>
            </w:r>
          </w:p>
          <w:p w14:paraId="1411B7C7" w14:textId="77777777" w:rsidR="001C4270" w:rsidRPr="004256C0" w:rsidRDefault="001C4270" w:rsidP="001C4270">
            <w:pPr>
              <w:spacing w:line="360" w:lineRule="exact"/>
              <w:rPr>
                <w:rFonts w:ascii="ＭＳ ゴシック" w:eastAsia="ＭＳ ゴシック" w:hAnsi="ＭＳ ゴシック"/>
                <w:szCs w:val="21"/>
              </w:rPr>
            </w:pPr>
            <w:r w:rsidRPr="004256C0">
              <w:rPr>
                <w:rFonts w:ascii="ＭＳ ゴシック" w:eastAsia="ＭＳ ゴシック" w:hAnsi="ＭＳ ゴシック" w:hint="eastAsia"/>
                <w:szCs w:val="21"/>
              </w:rPr>
              <w:t xml:space="preserve">　・清掃ボランティア活動や地域行事への参画を通じて、地域との交流を深める。</w:t>
            </w:r>
          </w:p>
          <w:p w14:paraId="06C40498" w14:textId="77777777" w:rsidR="001C4270" w:rsidRPr="004256C0" w:rsidRDefault="001C4270" w:rsidP="001C4270">
            <w:pPr>
              <w:spacing w:line="360" w:lineRule="exact"/>
              <w:rPr>
                <w:rFonts w:ascii="ＭＳ ゴシック" w:eastAsia="ＭＳ ゴシック" w:hAnsi="ＭＳ ゴシック"/>
                <w:szCs w:val="21"/>
              </w:rPr>
            </w:pPr>
          </w:p>
          <w:p w14:paraId="28F0F0A5" w14:textId="77777777" w:rsidR="001C4270" w:rsidRPr="004256C0" w:rsidRDefault="001C4270" w:rsidP="001C4270">
            <w:pPr>
              <w:spacing w:line="360" w:lineRule="exact"/>
              <w:rPr>
                <w:rFonts w:ascii="ＭＳ ゴシック" w:eastAsia="ＭＳ ゴシック" w:hAnsi="ＭＳ ゴシック"/>
                <w:szCs w:val="21"/>
              </w:rPr>
            </w:pPr>
            <w:r w:rsidRPr="004256C0">
              <w:rPr>
                <w:rFonts w:ascii="ＭＳ ゴシック" w:eastAsia="ＭＳ ゴシック" w:hAnsi="ＭＳ ゴシック" w:hint="eastAsia"/>
                <w:szCs w:val="21"/>
              </w:rPr>
              <w:t>５　４つの力を育む基盤となる、安心・安全な学校づくり</w:t>
            </w:r>
          </w:p>
          <w:p w14:paraId="3E4CB0F9" w14:textId="77777777" w:rsidR="001C4270" w:rsidRPr="004256C0" w:rsidRDefault="001C4270" w:rsidP="001C4270">
            <w:pPr>
              <w:spacing w:line="360" w:lineRule="exact"/>
              <w:ind w:firstLineChars="100" w:firstLine="21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・生徒の実態を関係者間で情報共有し、課題のある生徒を早期に発見・対応することで不登校や中途退学を減少させる。</w:t>
            </w:r>
          </w:p>
          <w:p w14:paraId="1F2E21CB" w14:textId="77777777" w:rsidR="001C4270" w:rsidRPr="004256C0" w:rsidRDefault="001C4270" w:rsidP="001C4270">
            <w:pPr>
              <w:spacing w:line="360" w:lineRule="exact"/>
              <w:ind w:firstLineChars="100" w:firstLine="21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・外部人材と連携した生徒相談・支援体制の充実に取組む。課題早期発見事業として居場所（「わたしカフェ」）の取組みも活用。</w:t>
            </w:r>
          </w:p>
          <w:p w14:paraId="47D31A59" w14:textId="77777777" w:rsidR="001C4270" w:rsidRPr="004256C0" w:rsidRDefault="001C4270" w:rsidP="001C4270">
            <w:pPr>
              <w:spacing w:line="360" w:lineRule="exact"/>
              <w:ind w:firstLineChars="100" w:firstLine="21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・スクールカウンセラー、スクールソーシャルワーカー等の専門人材や関係機関と協力し、「地域社会とのかかわり」を重視した教育活動を推進する。</w:t>
            </w:r>
          </w:p>
          <w:p w14:paraId="08A6AB9E" w14:textId="77777777" w:rsidR="001C4270" w:rsidRPr="004256C0" w:rsidRDefault="001C4270" w:rsidP="001C4270">
            <w:pPr>
              <w:spacing w:line="360" w:lineRule="exact"/>
              <w:rPr>
                <w:rFonts w:ascii="ＭＳ ゴシック" w:eastAsia="ＭＳ ゴシック" w:hAnsi="ＭＳ ゴシック"/>
                <w:szCs w:val="21"/>
              </w:rPr>
            </w:pPr>
          </w:p>
          <w:p w14:paraId="7D12735C" w14:textId="77777777" w:rsidR="001C4270" w:rsidRPr="004256C0" w:rsidRDefault="001C4270" w:rsidP="001C4270">
            <w:pPr>
              <w:spacing w:line="360" w:lineRule="exact"/>
              <w:rPr>
                <w:rFonts w:ascii="ＭＳ ゴシック" w:eastAsia="ＭＳ ゴシック" w:hAnsi="ＭＳ ゴシック"/>
                <w:szCs w:val="21"/>
              </w:rPr>
            </w:pPr>
            <w:r w:rsidRPr="004256C0">
              <w:rPr>
                <w:rFonts w:ascii="ＭＳ ゴシック" w:eastAsia="ＭＳ ゴシック" w:hAnsi="ＭＳ ゴシック" w:hint="eastAsia"/>
                <w:szCs w:val="21"/>
              </w:rPr>
              <w:t>６　学校の運営体制</w:t>
            </w:r>
          </w:p>
          <w:p w14:paraId="09F44016" w14:textId="77777777" w:rsidR="001C4270" w:rsidRPr="004256C0" w:rsidRDefault="001C4270" w:rsidP="001C4270">
            <w:pPr>
              <w:spacing w:line="360" w:lineRule="exact"/>
              <w:ind w:firstLineChars="100" w:firstLine="21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・「大阪府教員等研修計画」を参考・活用し、教職員が成長できる体制を構築する。</w:t>
            </w:r>
          </w:p>
          <w:p w14:paraId="7A4B48FB" w14:textId="77777777" w:rsidR="001C4270" w:rsidRPr="004256C0" w:rsidRDefault="001C4270" w:rsidP="001C4270">
            <w:pPr>
              <w:spacing w:line="360" w:lineRule="exact"/>
              <w:ind w:firstLineChars="100" w:firstLine="21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・本校の特色や状況を分析し、長時間勤務縮減に向けた取組みにつながる組織の構築。</w:t>
            </w:r>
          </w:p>
          <w:p w14:paraId="353BBFD8"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 xml:space="preserve">　・充実した教育活動が展開できるよう「衣・食・住」を意識した校内快適空間の創造。</w:t>
            </w:r>
          </w:p>
          <w:p w14:paraId="6612EB72" w14:textId="1A81326B" w:rsidR="00AA3660" w:rsidRPr="004256C0" w:rsidRDefault="00AA3660" w:rsidP="001C4270">
            <w:pPr>
              <w:spacing w:line="360" w:lineRule="exact"/>
              <w:rPr>
                <w:rFonts w:ascii="ＭＳ ゴシック" w:eastAsia="ＭＳ ゴシック" w:hAnsi="ＭＳ ゴシック"/>
                <w:color w:val="000000"/>
                <w:szCs w:val="21"/>
              </w:rPr>
            </w:pPr>
          </w:p>
          <w:p w14:paraId="388D4D57" w14:textId="70029F55" w:rsidR="00355A8D" w:rsidRPr="004256C0" w:rsidRDefault="00355A8D" w:rsidP="001C4270">
            <w:pPr>
              <w:spacing w:line="360" w:lineRule="exact"/>
              <w:rPr>
                <w:rFonts w:ascii="ＭＳ ゴシック" w:eastAsia="ＭＳ ゴシック" w:hAnsi="ＭＳ ゴシック"/>
                <w:sz w:val="22"/>
                <w:szCs w:val="22"/>
              </w:rPr>
            </w:pPr>
            <w:r w:rsidRPr="004256C0">
              <w:rPr>
                <w:rFonts w:ascii="ＭＳ ゴシック" w:eastAsia="ＭＳ ゴシック" w:hAnsi="ＭＳ ゴシック" w:hint="eastAsia"/>
                <w:color w:val="000000"/>
                <w:szCs w:val="21"/>
              </w:rPr>
              <w:t xml:space="preserve">７　</w:t>
            </w:r>
            <w:r w:rsidRPr="004256C0">
              <w:rPr>
                <w:rFonts w:ascii="ＭＳ ゴシック" w:eastAsia="ＭＳ ゴシック" w:hAnsi="ＭＳ ゴシック" w:hint="eastAsia"/>
                <w:sz w:val="22"/>
                <w:szCs w:val="22"/>
              </w:rPr>
              <w:t>労働安全衛生管理体制の充実</w:t>
            </w:r>
          </w:p>
          <w:p w14:paraId="15637EAA" w14:textId="48CD9DDD" w:rsidR="00355A8D" w:rsidRPr="004256C0" w:rsidRDefault="00355A8D" w:rsidP="001C4270">
            <w:pPr>
              <w:spacing w:line="360" w:lineRule="exact"/>
              <w:rPr>
                <w:rFonts w:ascii="ＭＳ ゴシック" w:eastAsia="ＭＳ ゴシック" w:hAnsi="ＭＳ ゴシック"/>
                <w:sz w:val="20"/>
                <w:szCs w:val="20"/>
              </w:rPr>
            </w:pPr>
            <w:r w:rsidRPr="004256C0">
              <w:rPr>
                <w:rFonts w:ascii="ＭＳ ゴシック" w:eastAsia="ＭＳ ゴシック" w:hAnsi="ＭＳ ゴシック" w:hint="eastAsia"/>
                <w:sz w:val="22"/>
                <w:szCs w:val="22"/>
              </w:rPr>
              <w:t xml:space="preserve">　・</w:t>
            </w:r>
            <w:r w:rsidRPr="004256C0">
              <w:rPr>
                <w:rFonts w:ascii="ＭＳ ゴシック" w:eastAsia="ＭＳ ゴシック" w:hAnsi="ＭＳ ゴシック" w:hint="eastAsia"/>
                <w:sz w:val="20"/>
                <w:szCs w:val="20"/>
              </w:rPr>
              <w:t>大阪府立学校の教育職員に関する業務量管理・健康確保措置実施計画に基づき働き方改革を推進する</w:t>
            </w:r>
            <w:r w:rsidR="00336E64" w:rsidRPr="004256C0">
              <w:rPr>
                <w:rFonts w:ascii="ＭＳ ゴシック" w:eastAsia="ＭＳ ゴシック" w:hAnsi="ＭＳ ゴシック" w:hint="eastAsia"/>
                <w:sz w:val="20"/>
                <w:szCs w:val="20"/>
              </w:rPr>
              <w:t>。</w:t>
            </w:r>
          </w:p>
          <w:p w14:paraId="232DA81A" w14:textId="2C26FB8B" w:rsidR="00355A8D" w:rsidRPr="004256C0" w:rsidRDefault="00355A8D" w:rsidP="001C4270">
            <w:pPr>
              <w:spacing w:line="360" w:lineRule="exact"/>
              <w:rPr>
                <w:rFonts w:ascii="ＭＳ ゴシック" w:eastAsia="ＭＳ ゴシック" w:hAnsi="ＭＳ ゴシック"/>
                <w:sz w:val="20"/>
                <w:szCs w:val="20"/>
              </w:rPr>
            </w:pPr>
            <w:r w:rsidRPr="004256C0">
              <w:rPr>
                <w:rFonts w:ascii="ＭＳ ゴシック" w:eastAsia="ＭＳ ゴシック" w:hAnsi="ＭＳ ゴシック" w:hint="eastAsia"/>
                <w:sz w:val="20"/>
                <w:szCs w:val="20"/>
              </w:rPr>
              <w:t xml:space="preserve">　・校務運営について業務の見直しやICTを用いて効率化を図る。</w:t>
            </w:r>
          </w:p>
          <w:p w14:paraId="1408C978" w14:textId="49D9F29E" w:rsidR="00355A8D" w:rsidRPr="004256C0" w:rsidRDefault="00355A8D" w:rsidP="00355A8D">
            <w:pPr>
              <w:spacing w:line="360" w:lineRule="exact"/>
              <w:ind w:firstLineChars="100" w:firstLine="200"/>
              <w:rPr>
                <w:rFonts w:ascii="ＭＳ ゴシック" w:eastAsia="ＭＳ ゴシック" w:hAnsi="ＭＳ ゴシック"/>
                <w:color w:val="000000"/>
                <w:szCs w:val="21"/>
              </w:rPr>
            </w:pPr>
            <w:r w:rsidRPr="004256C0">
              <w:rPr>
                <w:rFonts w:ascii="ＭＳ ゴシック" w:eastAsia="ＭＳ ゴシック" w:hAnsi="ＭＳ ゴシック" w:hint="eastAsia"/>
                <w:sz w:val="20"/>
                <w:szCs w:val="20"/>
              </w:rPr>
              <w:t>・ゆとり週間等の取組を通じて、休暇を取得しやすい環境を整備する。</w:t>
            </w:r>
          </w:p>
          <w:p w14:paraId="503B8248" w14:textId="77777777" w:rsidR="001C4270" w:rsidRPr="004256C0" w:rsidRDefault="001C4270" w:rsidP="001C4270">
            <w:pPr>
              <w:spacing w:line="360" w:lineRule="exact"/>
              <w:rPr>
                <w:rFonts w:ascii="ＭＳ ゴシック" w:eastAsia="ＭＳ ゴシック" w:hAnsi="ＭＳ ゴシック"/>
                <w:color w:val="000000"/>
                <w:szCs w:val="21"/>
              </w:rPr>
            </w:pPr>
          </w:p>
          <w:p w14:paraId="1601E292" w14:textId="77777777" w:rsidR="001C4270" w:rsidRPr="004256C0" w:rsidRDefault="001C4270" w:rsidP="001C4270">
            <w:pPr>
              <w:spacing w:line="360" w:lineRule="exact"/>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＊令和９年度目標</w:t>
            </w:r>
          </w:p>
          <w:p w14:paraId="615DA96B" w14:textId="5836F13F" w:rsidR="001C4270" w:rsidRPr="004256C0" w:rsidRDefault="001C4270" w:rsidP="001C4270">
            <w:pPr>
              <w:spacing w:line="360" w:lineRule="exact"/>
              <w:ind w:firstLineChars="100" w:firstLine="21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・進路決定率を全国平均以上（</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５  87%、</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 xml:space="preserve">６  87%、R７  89% </w:t>
            </w:r>
            <w:r w:rsidRPr="004256C0">
              <w:rPr>
                <w:rFonts w:ascii="ＭＳ ゴシック" w:eastAsia="ＭＳ ゴシック" w:hAnsi="ＭＳ ゴシック"/>
                <w:color w:val="000000"/>
                <w:szCs w:val="21"/>
              </w:rPr>
              <w:t>）</w:t>
            </w:r>
          </w:p>
          <w:p w14:paraId="6139586B" w14:textId="3A708C6E" w:rsidR="001C4270" w:rsidRPr="004256C0" w:rsidRDefault="001C4270" w:rsidP="001C4270">
            <w:pPr>
              <w:spacing w:line="360" w:lineRule="exact"/>
              <w:ind w:firstLineChars="100" w:firstLine="21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・就職決定率</w:t>
            </w:r>
            <w:r w:rsidR="00075E69" w:rsidRPr="004256C0">
              <w:rPr>
                <w:rFonts w:ascii="ＭＳ ゴシック" w:eastAsia="ＭＳ ゴシック" w:hAnsi="ＭＳ ゴシック" w:hint="eastAsia"/>
                <w:color w:val="000000"/>
                <w:szCs w:val="21"/>
              </w:rPr>
              <w:t>100</w:t>
            </w:r>
            <w:r w:rsidRPr="004256C0">
              <w:rPr>
                <w:rFonts w:ascii="ＭＳ ゴシック" w:eastAsia="ＭＳ ゴシック" w:hAnsi="ＭＳ ゴシック" w:hint="eastAsia"/>
                <w:color w:val="000000"/>
                <w:szCs w:val="21"/>
              </w:rPr>
              <w:t>％を維持</w:t>
            </w:r>
            <w:r w:rsidR="003A4408" w:rsidRPr="004256C0">
              <w:rPr>
                <w:rFonts w:ascii="ＭＳ ゴシック" w:eastAsia="ＭＳ ゴシック" w:hAnsi="ＭＳ ゴシック" w:hint="eastAsia"/>
                <w:color w:val="000000"/>
                <w:szCs w:val="21"/>
              </w:rPr>
              <w:t xml:space="preserve">　</w:t>
            </w:r>
            <w:r w:rsidRPr="004256C0">
              <w:rPr>
                <w:rFonts w:ascii="ＭＳ ゴシック" w:eastAsia="ＭＳ ゴシック" w:hAnsi="ＭＳ ゴシック" w:hint="eastAsia"/>
                <w:color w:val="000000"/>
                <w:szCs w:val="21"/>
              </w:rPr>
              <w:t>（</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５ 100%、</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 xml:space="preserve">６ 100%、R７ 100% </w:t>
            </w:r>
            <w:r w:rsidRPr="004256C0">
              <w:rPr>
                <w:rFonts w:ascii="ＭＳ ゴシック" w:eastAsia="ＭＳ ゴシック" w:hAnsi="ＭＳ ゴシック"/>
                <w:color w:val="000000"/>
                <w:szCs w:val="21"/>
              </w:rPr>
              <w:t>）</w:t>
            </w:r>
          </w:p>
          <w:p w14:paraId="7001E5F2" w14:textId="77777777" w:rsidR="001C4270" w:rsidRPr="004256C0" w:rsidRDefault="001C4270" w:rsidP="001C4270">
            <w:pPr>
              <w:spacing w:line="360" w:lineRule="exact"/>
              <w:ind w:leftChars="100" w:left="420" w:hangingChars="100" w:hanging="21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・学校教育自己診断における「白稜シップ」の肯定率平均を</w:t>
            </w:r>
            <w:r w:rsidRPr="004256C0">
              <w:rPr>
                <w:rFonts w:ascii="ＭＳ ゴシック" w:eastAsia="ＭＳ ゴシック" w:hAnsi="ＭＳ ゴシック"/>
                <w:color w:val="000000"/>
                <w:szCs w:val="21"/>
              </w:rPr>
              <w:t>7</w:t>
            </w:r>
            <w:r w:rsidRPr="004256C0">
              <w:rPr>
                <w:rFonts w:ascii="ＭＳ ゴシック" w:eastAsia="ＭＳ ゴシック" w:hAnsi="ＭＳ ゴシック" w:hint="eastAsia"/>
                <w:color w:val="000000"/>
                <w:szCs w:val="21"/>
              </w:rPr>
              <w:t>5%以上</w:t>
            </w:r>
          </w:p>
          <w:p w14:paraId="13DF7665" w14:textId="398DE8C8" w:rsidR="001C4270" w:rsidRPr="004256C0" w:rsidRDefault="001C4270" w:rsidP="001C4270">
            <w:pPr>
              <w:spacing w:line="360" w:lineRule="exact"/>
              <w:ind w:leftChars="250" w:left="630" w:hangingChars="50" w:hanging="105"/>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 xml:space="preserve">（「考え抜く」  </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 xml:space="preserve">５_68%　</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６_71%　R７_</w:t>
            </w:r>
            <w:r w:rsidR="003A4408" w:rsidRPr="004256C0">
              <w:rPr>
                <w:rFonts w:ascii="ＭＳ ゴシック" w:eastAsia="ＭＳ ゴシック" w:hAnsi="ＭＳ ゴシック" w:hint="eastAsia"/>
                <w:color w:val="000000"/>
                <w:szCs w:val="21"/>
              </w:rPr>
              <w:t>72</w:t>
            </w:r>
            <w:r w:rsidRPr="004256C0">
              <w:rPr>
                <w:rFonts w:ascii="ＭＳ ゴシック" w:eastAsia="ＭＳ ゴシック" w:hAnsi="ＭＳ ゴシック" w:hint="eastAsia"/>
                <w:color w:val="000000"/>
                <w:szCs w:val="21"/>
              </w:rPr>
              <w:t xml:space="preserve">%、「協働」    　</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 xml:space="preserve">５_77%　</w:t>
            </w:r>
            <w:r w:rsidRPr="004256C0">
              <w:rPr>
                <w:rFonts w:ascii="ＭＳ ゴシック" w:eastAsia="ＭＳ ゴシック" w:hAnsi="ＭＳ ゴシック"/>
                <w:color w:val="000000"/>
                <w:szCs w:val="21"/>
              </w:rPr>
              <w:t xml:space="preserve"> R</w:t>
            </w:r>
            <w:r w:rsidRPr="004256C0">
              <w:rPr>
                <w:rFonts w:ascii="ＭＳ ゴシック" w:eastAsia="ＭＳ ゴシック" w:hAnsi="ＭＳ ゴシック" w:hint="eastAsia"/>
                <w:color w:val="000000"/>
                <w:szCs w:val="21"/>
              </w:rPr>
              <w:t>６_80%　R７_</w:t>
            </w:r>
            <w:r w:rsidR="003A4408" w:rsidRPr="004256C0">
              <w:rPr>
                <w:rFonts w:ascii="ＭＳ ゴシック" w:eastAsia="ＭＳ ゴシック" w:hAnsi="ＭＳ ゴシック" w:hint="eastAsia"/>
                <w:color w:val="000000"/>
                <w:szCs w:val="21"/>
              </w:rPr>
              <w:t>85</w:t>
            </w:r>
            <w:r w:rsidRPr="004256C0">
              <w:rPr>
                <w:rFonts w:ascii="ＭＳ ゴシック" w:eastAsia="ＭＳ ゴシック" w:hAnsi="ＭＳ ゴシック" w:hint="eastAsia"/>
                <w:color w:val="000000"/>
                <w:szCs w:val="21"/>
              </w:rPr>
              <w:t>%</w:t>
            </w:r>
          </w:p>
          <w:p w14:paraId="54C6ABA0" w14:textId="6ADC57B6" w:rsidR="009B365C" w:rsidRPr="004256C0" w:rsidRDefault="001C4270" w:rsidP="00355A8D">
            <w:pPr>
              <w:spacing w:line="360" w:lineRule="exact"/>
              <w:ind w:leftChars="300" w:left="630"/>
              <w:rPr>
                <w:rFonts w:ascii="ＭＳ ゴシック" w:eastAsia="ＭＳ ゴシック" w:hAnsi="ＭＳ ゴシック"/>
                <w:color w:val="000000"/>
                <w:szCs w:val="21"/>
              </w:rPr>
            </w:pPr>
            <w:r w:rsidRPr="004256C0">
              <w:rPr>
                <w:rFonts w:ascii="ＭＳ ゴシック" w:eastAsia="ＭＳ ゴシック" w:hAnsi="ＭＳ ゴシック" w:hint="eastAsia"/>
                <w:color w:val="000000"/>
                <w:szCs w:val="21"/>
              </w:rPr>
              <w:t>「チャレンジ」</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 xml:space="preserve">５_80%　</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６_84%　R７_</w:t>
            </w:r>
            <w:r w:rsidR="003A4408" w:rsidRPr="004256C0">
              <w:rPr>
                <w:rFonts w:ascii="ＭＳ ゴシック" w:eastAsia="ＭＳ ゴシック" w:hAnsi="ＭＳ ゴシック" w:hint="eastAsia"/>
                <w:color w:val="000000"/>
                <w:szCs w:val="21"/>
              </w:rPr>
              <w:t>90</w:t>
            </w:r>
            <w:r w:rsidRPr="004256C0">
              <w:rPr>
                <w:rFonts w:ascii="ＭＳ ゴシック" w:eastAsia="ＭＳ ゴシック" w:hAnsi="ＭＳ ゴシック" w:hint="eastAsia"/>
                <w:color w:val="000000"/>
                <w:szCs w:val="21"/>
              </w:rPr>
              <w:t xml:space="preserve">%、「創りだす」　</w:t>
            </w:r>
            <w:r w:rsidRPr="004256C0">
              <w:rPr>
                <w:rFonts w:ascii="ＭＳ ゴシック" w:eastAsia="ＭＳ ゴシック" w:hAnsi="ＭＳ ゴシック"/>
                <w:color w:val="000000"/>
                <w:szCs w:val="21"/>
              </w:rPr>
              <w:t>R</w:t>
            </w:r>
            <w:r w:rsidRPr="004256C0">
              <w:rPr>
                <w:rFonts w:ascii="ＭＳ ゴシック" w:eastAsia="ＭＳ ゴシック" w:hAnsi="ＭＳ ゴシック" w:hint="eastAsia"/>
                <w:color w:val="000000"/>
                <w:szCs w:val="21"/>
              </w:rPr>
              <w:t xml:space="preserve">５_70%　</w:t>
            </w:r>
            <w:r w:rsidRPr="004256C0">
              <w:rPr>
                <w:rFonts w:ascii="ＭＳ ゴシック" w:eastAsia="ＭＳ ゴシック" w:hAnsi="ＭＳ ゴシック"/>
                <w:color w:val="000000"/>
                <w:szCs w:val="21"/>
              </w:rPr>
              <w:t xml:space="preserve"> R</w:t>
            </w:r>
            <w:r w:rsidRPr="004256C0">
              <w:rPr>
                <w:rFonts w:ascii="ＭＳ ゴシック" w:eastAsia="ＭＳ ゴシック" w:hAnsi="ＭＳ ゴシック" w:hint="eastAsia"/>
                <w:color w:val="000000"/>
                <w:szCs w:val="21"/>
              </w:rPr>
              <w:t>６_72%　R７_</w:t>
            </w:r>
            <w:r w:rsidR="003A4408" w:rsidRPr="004256C0">
              <w:rPr>
                <w:rFonts w:ascii="ＭＳ ゴシック" w:eastAsia="ＭＳ ゴシック" w:hAnsi="ＭＳ ゴシック" w:hint="eastAsia"/>
                <w:color w:val="000000"/>
                <w:szCs w:val="21"/>
              </w:rPr>
              <w:t>65</w:t>
            </w:r>
            <w:r w:rsidRPr="004256C0">
              <w:rPr>
                <w:rFonts w:ascii="ＭＳ ゴシック" w:eastAsia="ＭＳ ゴシック" w:hAnsi="ＭＳ ゴシック" w:hint="eastAsia"/>
                <w:color w:val="000000"/>
                <w:szCs w:val="21"/>
              </w:rPr>
              <w:t>%）</w:t>
            </w:r>
          </w:p>
        </w:tc>
      </w:tr>
    </w:tbl>
    <w:p w14:paraId="4047FD98" w14:textId="77777777" w:rsidR="001D401B" w:rsidRPr="004256C0"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256C0" w:rsidRDefault="009B365C" w:rsidP="001D401B">
      <w:pPr>
        <w:spacing w:line="300" w:lineRule="exact"/>
        <w:ind w:leftChars="-342" w:left="-718" w:firstLineChars="250" w:firstLine="525"/>
        <w:rPr>
          <w:rFonts w:ascii="ＭＳ ゴシック" w:eastAsia="ＭＳ ゴシック" w:hAnsi="ＭＳ ゴシック"/>
          <w:szCs w:val="21"/>
        </w:rPr>
      </w:pPr>
      <w:r w:rsidRPr="004256C0">
        <w:rPr>
          <w:rFonts w:ascii="ＭＳ ゴシック" w:eastAsia="ＭＳ ゴシック" w:hAnsi="ＭＳ ゴシック" w:hint="eastAsia"/>
          <w:szCs w:val="21"/>
        </w:rPr>
        <w:t>【</w:t>
      </w:r>
      <w:r w:rsidR="0037367C" w:rsidRPr="004256C0">
        <w:rPr>
          <w:rFonts w:ascii="ＭＳ ゴシック" w:eastAsia="ＭＳ ゴシック" w:hAnsi="ＭＳ ゴシック" w:hint="eastAsia"/>
          <w:szCs w:val="21"/>
        </w:rPr>
        <w:t>学校教育自己診断</w:t>
      </w:r>
      <w:r w:rsidR="005E3C2A" w:rsidRPr="004256C0">
        <w:rPr>
          <w:rFonts w:ascii="ＭＳ ゴシック" w:eastAsia="ＭＳ ゴシック" w:hAnsi="ＭＳ ゴシック" w:hint="eastAsia"/>
          <w:szCs w:val="21"/>
        </w:rPr>
        <w:t>の</w:t>
      </w:r>
      <w:r w:rsidR="0037367C" w:rsidRPr="004256C0">
        <w:rPr>
          <w:rFonts w:ascii="ＭＳ ゴシック" w:eastAsia="ＭＳ ゴシック" w:hAnsi="ＭＳ ゴシック" w:hint="eastAsia"/>
          <w:szCs w:val="21"/>
        </w:rPr>
        <w:t>結果と分析・学校</w:t>
      </w:r>
      <w:r w:rsidR="00C158A6" w:rsidRPr="004256C0">
        <w:rPr>
          <w:rFonts w:ascii="ＭＳ ゴシック" w:eastAsia="ＭＳ ゴシック" w:hAnsi="ＭＳ ゴシック" w:hint="eastAsia"/>
          <w:szCs w:val="21"/>
        </w:rPr>
        <w:t>運営</w:t>
      </w:r>
      <w:r w:rsidR="0037367C" w:rsidRPr="004256C0">
        <w:rPr>
          <w:rFonts w:ascii="ＭＳ ゴシック" w:eastAsia="ＭＳ ゴシック" w:hAnsi="ＭＳ ゴシック" w:hint="eastAsia"/>
          <w:szCs w:val="21"/>
        </w:rPr>
        <w:t>協議会</w:t>
      </w:r>
      <w:r w:rsidR="0096649A" w:rsidRPr="004256C0">
        <w:rPr>
          <w:rFonts w:ascii="ＭＳ ゴシック" w:eastAsia="ＭＳ ゴシック" w:hAnsi="ＭＳ ゴシック" w:hint="eastAsia"/>
          <w:szCs w:val="21"/>
        </w:rPr>
        <w:t>からの意見</w:t>
      </w:r>
      <w:r w:rsidRPr="004256C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256C0"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256C0" w:rsidRDefault="00267D3C" w:rsidP="001D401B">
            <w:pPr>
              <w:spacing w:line="300" w:lineRule="exact"/>
              <w:jc w:val="center"/>
              <w:rPr>
                <w:rFonts w:ascii="ＭＳ 明朝" w:hAnsi="ＭＳ 明朝"/>
                <w:sz w:val="20"/>
                <w:szCs w:val="20"/>
              </w:rPr>
            </w:pPr>
            <w:r w:rsidRPr="004256C0">
              <w:rPr>
                <w:rFonts w:ascii="ＭＳ 明朝" w:hAnsi="ＭＳ 明朝" w:hint="eastAsia"/>
                <w:sz w:val="20"/>
                <w:szCs w:val="20"/>
              </w:rPr>
              <w:t>学校教育自己診断の結果と分析［</w:t>
            </w:r>
            <w:r w:rsidR="001C0509" w:rsidRPr="004256C0">
              <w:rPr>
                <w:rFonts w:ascii="ＭＳ 明朝" w:hAnsi="ＭＳ 明朝" w:hint="eastAsia"/>
                <w:sz w:val="20"/>
                <w:szCs w:val="20"/>
              </w:rPr>
              <w:t xml:space="preserve">令和　　</w:t>
            </w:r>
            <w:r w:rsidR="001D401B" w:rsidRPr="004256C0">
              <w:rPr>
                <w:rFonts w:ascii="ＭＳ 明朝" w:hAnsi="ＭＳ 明朝" w:hint="eastAsia"/>
                <w:sz w:val="20"/>
                <w:szCs w:val="20"/>
              </w:rPr>
              <w:t xml:space="preserve">　</w:t>
            </w:r>
            <w:r w:rsidRPr="004256C0">
              <w:rPr>
                <w:rFonts w:ascii="ＭＳ 明朝" w:hAnsi="ＭＳ 明朝" w:hint="eastAsia"/>
                <w:sz w:val="20"/>
                <w:szCs w:val="20"/>
              </w:rPr>
              <w:t>年</w:t>
            </w:r>
            <w:r w:rsidR="001D401B" w:rsidRPr="004256C0">
              <w:rPr>
                <w:rFonts w:ascii="ＭＳ 明朝" w:hAnsi="ＭＳ 明朝" w:hint="eastAsia"/>
                <w:sz w:val="20"/>
                <w:szCs w:val="20"/>
              </w:rPr>
              <w:t xml:space="preserve">　</w:t>
            </w:r>
            <w:r w:rsidR="001C0509" w:rsidRPr="004256C0">
              <w:rPr>
                <w:rFonts w:ascii="ＭＳ 明朝" w:hAnsi="ＭＳ 明朝" w:hint="eastAsia"/>
                <w:sz w:val="20"/>
                <w:szCs w:val="20"/>
              </w:rPr>
              <w:t xml:space="preserve">　</w:t>
            </w:r>
            <w:r w:rsidRPr="004256C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256C0" w:rsidRDefault="00267D3C" w:rsidP="00225A63">
            <w:pPr>
              <w:spacing w:line="300" w:lineRule="exact"/>
              <w:jc w:val="center"/>
              <w:rPr>
                <w:rFonts w:ascii="ＭＳ 明朝" w:hAnsi="ＭＳ 明朝"/>
                <w:sz w:val="20"/>
                <w:szCs w:val="20"/>
              </w:rPr>
            </w:pPr>
            <w:r w:rsidRPr="004256C0">
              <w:rPr>
                <w:rFonts w:ascii="ＭＳ 明朝" w:hAnsi="ＭＳ 明朝" w:hint="eastAsia"/>
                <w:sz w:val="20"/>
                <w:szCs w:val="20"/>
              </w:rPr>
              <w:t>学校</w:t>
            </w:r>
            <w:r w:rsidR="00B063A9" w:rsidRPr="004256C0">
              <w:rPr>
                <w:rFonts w:ascii="ＭＳ 明朝" w:hAnsi="ＭＳ 明朝" w:hint="eastAsia"/>
                <w:sz w:val="20"/>
                <w:szCs w:val="20"/>
              </w:rPr>
              <w:t>運営</w:t>
            </w:r>
            <w:r w:rsidRPr="004256C0">
              <w:rPr>
                <w:rFonts w:ascii="ＭＳ 明朝" w:hAnsi="ＭＳ 明朝" w:hint="eastAsia"/>
                <w:sz w:val="20"/>
                <w:szCs w:val="20"/>
              </w:rPr>
              <w:t>協議会</w:t>
            </w:r>
            <w:r w:rsidR="00225A63" w:rsidRPr="004256C0">
              <w:rPr>
                <w:rFonts w:ascii="ＭＳ 明朝" w:hAnsi="ＭＳ 明朝" w:hint="eastAsia"/>
                <w:sz w:val="20"/>
                <w:szCs w:val="20"/>
              </w:rPr>
              <w:t>からの意見</w:t>
            </w:r>
          </w:p>
        </w:tc>
      </w:tr>
      <w:tr w:rsidR="0086696C" w:rsidRPr="004256C0"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4256C0"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256C0" w:rsidRDefault="00AE2843" w:rsidP="00AB00E6">
            <w:pPr>
              <w:spacing w:line="280" w:lineRule="exact"/>
              <w:rPr>
                <w:rFonts w:ascii="ＭＳ 明朝" w:hAnsi="ＭＳ 明朝"/>
                <w:color w:val="D9D9D9"/>
                <w:sz w:val="20"/>
                <w:szCs w:val="20"/>
              </w:rPr>
            </w:pPr>
          </w:p>
        </w:tc>
      </w:tr>
    </w:tbl>
    <w:p w14:paraId="38A3CE03" w14:textId="77777777" w:rsidR="0086696C" w:rsidRPr="004256C0" w:rsidRDefault="0086696C" w:rsidP="0037367C">
      <w:pPr>
        <w:spacing w:line="120" w:lineRule="exact"/>
        <w:ind w:leftChars="-428" w:left="-899"/>
      </w:pPr>
    </w:p>
    <w:p w14:paraId="02561242" w14:textId="77777777" w:rsidR="0086696C" w:rsidRPr="004256C0" w:rsidRDefault="0037367C" w:rsidP="00B44397">
      <w:pPr>
        <w:ind w:leftChars="-92" w:left="-4" w:hangingChars="90" w:hanging="189"/>
        <w:jc w:val="left"/>
        <w:rPr>
          <w:rFonts w:ascii="ＭＳ ゴシック" w:eastAsia="ＭＳ ゴシック" w:hAnsi="ＭＳ ゴシック"/>
          <w:szCs w:val="21"/>
        </w:rPr>
      </w:pPr>
      <w:r w:rsidRPr="004256C0">
        <w:rPr>
          <w:rFonts w:ascii="ＭＳ ゴシック" w:eastAsia="ＭＳ ゴシック" w:hAnsi="ＭＳ ゴシック" w:hint="eastAsia"/>
          <w:szCs w:val="21"/>
        </w:rPr>
        <w:lastRenderedPageBreak/>
        <w:t xml:space="preserve">３　</w:t>
      </w:r>
      <w:r w:rsidR="0086696C" w:rsidRPr="004256C0">
        <w:rPr>
          <w:rFonts w:ascii="ＭＳ ゴシック" w:eastAsia="ＭＳ ゴシック" w:hAnsi="ＭＳ ゴシック" w:hint="eastAsia"/>
          <w:szCs w:val="21"/>
        </w:rPr>
        <w:t>本年度の取組</w:t>
      </w:r>
      <w:r w:rsidRPr="004256C0">
        <w:rPr>
          <w:rFonts w:ascii="ＭＳ ゴシック" w:eastAsia="ＭＳ ゴシック" w:hAnsi="ＭＳ ゴシック" w:hint="eastAsia"/>
          <w:szCs w:val="21"/>
        </w:rPr>
        <w:t>内容</w:t>
      </w:r>
      <w:r w:rsidR="0086696C" w:rsidRPr="004256C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256C0"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4256C0" w:rsidRDefault="00897939" w:rsidP="0054712D">
            <w:pPr>
              <w:spacing w:line="240" w:lineRule="exact"/>
              <w:jc w:val="center"/>
              <w:rPr>
                <w:rFonts w:ascii="ＭＳ 明朝" w:hAnsi="ＭＳ 明朝"/>
                <w:sz w:val="20"/>
                <w:szCs w:val="20"/>
              </w:rPr>
            </w:pPr>
            <w:r w:rsidRPr="004256C0">
              <w:rPr>
                <w:rFonts w:ascii="ＭＳ 明朝" w:hAnsi="ＭＳ 明朝" w:hint="eastAsia"/>
                <w:sz w:val="20"/>
                <w:szCs w:val="20"/>
              </w:rPr>
              <w:t>中期的</w:t>
            </w:r>
          </w:p>
          <w:p w14:paraId="1A424056" w14:textId="77777777" w:rsidR="00897939" w:rsidRPr="004256C0" w:rsidRDefault="00897939" w:rsidP="0054712D">
            <w:pPr>
              <w:spacing w:line="240" w:lineRule="exact"/>
              <w:jc w:val="center"/>
              <w:rPr>
                <w:rFonts w:ascii="ＭＳ 明朝" w:hAnsi="ＭＳ 明朝"/>
                <w:spacing w:val="-20"/>
                <w:sz w:val="20"/>
                <w:szCs w:val="20"/>
              </w:rPr>
            </w:pPr>
            <w:r w:rsidRPr="004256C0">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256C0" w:rsidRDefault="00897939" w:rsidP="006B5B51">
            <w:pPr>
              <w:spacing w:line="320" w:lineRule="exact"/>
              <w:jc w:val="center"/>
              <w:rPr>
                <w:rFonts w:ascii="ＭＳ 明朝" w:hAnsi="ＭＳ 明朝"/>
                <w:sz w:val="20"/>
                <w:szCs w:val="20"/>
              </w:rPr>
            </w:pPr>
            <w:r w:rsidRPr="004256C0">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256C0" w:rsidRDefault="00897939" w:rsidP="006B5B51">
            <w:pPr>
              <w:spacing w:line="320" w:lineRule="exact"/>
              <w:jc w:val="center"/>
              <w:rPr>
                <w:rFonts w:ascii="ＭＳ 明朝" w:hAnsi="ＭＳ 明朝"/>
                <w:sz w:val="20"/>
                <w:szCs w:val="20"/>
              </w:rPr>
            </w:pPr>
            <w:r w:rsidRPr="004256C0">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4256C0" w:rsidRDefault="00897939" w:rsidP="006B5B51">
            <w:pPr>
              <w:spacing w:line="320" w:lineRule="exact"/>
              <w:jc w:val="center"/>
              <w:rPr>
                <w:rFonts w:ascii="ＭＳ 明朝" w:hAnsi="ＭＳ 明朝"/>
                <w:sz w:val="20"/>
                <w:szCs w:val="20"/>
              </w:rPr>
            </w:pPr>
            <w:r w:rsidRPr="004256C0">
              <w:rPr>
                <w:rFonts w:ascii="ＭＳ 明朝" w:hAnsi="ＭＳ 明朝" w:hint="eastAsia"/>
                <w:sz w:val="20"/>
                <w:szCs w:val="20"/>
              </w:rPr>
              <w:t>評価指標</w:t>
            </w:r>
            <w:r w:rsidR="00AB00E6" w:rsidRPr="004256C0">
              <w:rPr>
                <w:rFonts w:ascii="ＭＳ 明朝" w:hAnsi="ＭＳ 明朝" w:hint="eastAsia"/>
                <w:sz w:val="20"/>
                <w:szCs w:val="20"/>
              </w:rPr>
              <w:t>[R</w:t>
            </w:r>
            <w:r w:rsidR="0038356A" w:rsidRPr="004256C0">
              <w:rPr>
                <w:rFonts w:ascii="ＭＳ 明朝" w:hAnsi="ＭＳ 明朝" w:hint="eastAsia"/>
                <w:sz w:val="20"/>
                <w:szCs w:val="20"/>
              </w:rPr>
              <w:t>７</w:t>
            </w:r>
            <w:r w:rsidR="00AB00E6" w:rsidRPr="004256C0">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256C0" w:rsidRDefault="00897939" w:rsidP="006B5B51">
            <w:pPr>
              <w:spacing w:line="320" w:lineRule="exact"/>
              <w:jc w:val="center"/>
              <w:rPr>
                <w:rFonts w:ascii="ＭＳ 明朝" w:hAnsi="ＭＳ 明朝"/>
                <w:sz w:val="20"/>
                <w:szCs w:val="20"/>
              </w:rPr>
            </w:pPr>
            <w:r w:rsidRPr="004256C0">
              <w:rPr>
                <w:rFonts w:ascii="ＭＳ 明朝" w:hAnsi="ＭＳ 明朝" w:hint="eastAsia"/>
                <w:sz w:val="20"/>
                <w:szCs w:val="20"/>
              </w:rPr>
              <w:t>自己評価</w:t>
            </w:r>
          </w:p>
        </w:tc>
      </w:tr>
      <w:tr w:rsidR="001C4270" w:rsidRPr="004256C0" w14:paraId="288A0264" w14:textId="77777777" w:rsidTr="00B72576">
        <w:trPr>
          <w:jc w:val="center"/>
        </w:trPr>
        <w:tc>
          <w:tcPr>
            <w:tcW w:w="881" w:type="dxa"/>
            <w:tcMar>
              <w:top w:w="85" w:type="dxa"/>
              <w:left w:w="85" w:type="dxa"/>
              <w:bottom w:w="85" w:type="dxa"/>
              <w:right w:w="85" w:type="dxa"/>
            </w:tcMar>
            <w:textDirection w:val="tbRlV"/>
            <w:vAlign w:val="center"/>
          </w:tcPr>
          <w:p w14:paraId="596E35B4" w14:textId="5FDA4723" w:rsidR="001C4270" w:rsidRPr="004256C0" w:rsidRDefault="001C4270" w:rsidP="001C4270">
            <w:pPr>
              <w:spacing w:line="300" w:lineRule="exact"/>
              <w:jc w:val="center"/>
              <w:rPr>
                <w:rFonts w:ascii="ＭＳ 明朝" w:hAnsi="ＭＳ 明朝"/>
                <w:sz w:val="20"/>
                <w:szCs w:val="20"/>
              </w:rPr>
            </w:pPr>
            <w:r w:rsidRPr="004256C0">
              <w:rPr>
                <w:rFonts w:ascii="ＭＳ 明朝" w:hAnsi="ＭＳ 明朝" w:hint="eastAsia"/>
                <w:sz w:val="20"/>
                <w:szCs w:val="20"/>
              </w:rPr>
              <w:t>１　考え抜く力を育む</w:t>
            </w:r>
          </w:p>
        </w:tc>
        <w:tc>
          <w:tcPr>
            <w:tcW w:w="2020" w:type="dxa"/>
            <w:tcMar>
              <w:top w:w="85" w:type="dxa"/>
              <w:left w:w="85" w:type="dxa"/>
              <w:bottom w:w="85" w:type="dxa"/>
              <w:right w:w="85" w:type="dxa"/>
            </w:tcMar>
          </w:tcPr>
          <w:p w14:paraId="71B0336A" w14:textId="77777777" w:rsidR="001C4270" w:rsidRPr="004256C0" w:rsidRDefault="001C4270" w:rsidP="001C4270">
            <w:pPr>
              <w:spacing w:line="300" w:lineRule="exact"/>
              <w:ind w:left="200" w:hangingChars="100" w:hanging="200"/>
              <w:rPr>
                <w:rFonts w:ascii="ＭＳ 明朝" w:hAnsi="ＭＳ 明朝"/>
                <w:sz w:val="20"/>
                <w:szCs w:val="20"/>
              </w:rPr>
            </w:pPr>
            <w:r w:rsidRPr="004256C0">
              <w:rPr>
                <w:rFonts w:ascii="ＭＳ 明朝" w:hAnsi="ＭＳ 明朝" w:hint="eastAsia"/>
                <w:sz w:val="20"/>
                <w:szCs w:val="20"/>
              </w:rPr>
              <w:t>（１）学習活動の充実</w:t>
            </w:r>
          </w:p>
          <w:p w14:paraId="0FB164D8" w14:textId="77777777" w:rsidR="001C4270" w:rsidRPr="004256C0" w:rsidRDefault="001C4270" w:rsidP="001C4270">
            <w:pPr>
              <w:spacing w:line="300" w:lineRule="exact"/>
              <w:rPr>
                <w:rFonts w:ascii="ＭＳ 明朝" w:hAnsi="ＭＳ 明朝"/>
                <w:sz w:val="20"/>
                <w:szCs w:val="20"/>
              </w:rPr>
            </w:pPr>
          </w:p>
          <w:p w14:paraId="23766559" w14:textId="77777777" w:rsidR="001C4270" w:rsidRPr="004256C0" w:rsidRDefault="001C4270" w:rsidP="001C4270">
            <w:pPr>
              <w:spacing w:line="300" w:lineRule="exact"/>
              <w:rPr>
                <w:rFonts w:ascii="ＭＳ 明朝" w:hAnsi="ＭＳ 明朝"/>
                <w:sz w:val="20"/>
                <w:szCs w:val="20"/>
              </w:rPr>
            </w:pPr>
          </w:p>
          <w:p w14:paraId="101AC7A0" w14:textId="77777777" w:rsidR="001C4270" w:rsidRPr="004256C0" w:rsidRDefault="001C4270" w:rsidP="001C4270">
            <w:pPr>
              <w:spacing w:line="300" w:lineRule="exact"/>
              <w:rPr>
                <w:rFonts w:ascii="ＭＳ 明朝" w:hAnsi="ＭＳ 明朝"/>
                <w:sz w:val="20"/>
                <w:szCs w:val="20"/>
              </w:rPr>
            </w:pPr>
          </w:p>
          <w:p w14:paraId="6E68F2C1" w14:textId="77777777" w:rsidR="001C4270" w:rsidRPr="004256C0" w:rsidRDefault="001C4270" w:rsidP="001C4270">
            <w:pPr>
              <w:spacing w:line="300" w:lineRule="exact"/>
              <w:rPr>
                <w:rFonts w:ascii="ＭＳ 明朝" w:hAnsi="ＭＳ 明朝"/>
                <w:sz w:val="20"/>
                <w:szCs w:val="20"/>
              </w:rPr>
            </w:pPr>
          </w:p>
          <w:p w14:paraId="4B35C7B4" w14:textId="77777777" w:rsidR="001C4270" w:rsidRPr="004256C0" w:rsidRDefault="001C4270" w:rsidP="001C4270">
            <w:pPr>
              <w:spacing w:line="300" w:lineRule="exact"/>
              <w:rPr>
                <w:rFonts w:ascii="ＭＳ 明朝" w:hAnsi="ＭＳ 明朝"/>
                <w:sz w:val="20"/>
                <w:szCs w:val="20"/>
              </w:rPr>
            </w:pPr>
          </w:p>
          <w:p w14:paraId="693B2C50" w14:textId="77777777" w:rsidR="001C4270" w:rsidRPr="004256C0" w:rsidRDefault="001C4270" w:rsidP="001C4270">
            <w:pPr>
              <w:spacing w:line="300" w:lineRule="exact"/>
              <w:rPr>
                <w:rFonts w:ascii="ＭＳ 明朝" w:hAnsi="ＭＳ 明朝"/>
                <w:sz w:val="20"/>
                <w:szCs w:val="20"/>
              </w:rPr>
            </w:pPr>
          </w:p>
          <w:p w14:paraId="1E1FF6CB" w14:textId="77777777" w:rsidR="001C4270" w:rsidRPr="004256C0" w:rsidRDefault="001C4270" w:rsidP="001C4270">
            <w:pPr>
              <w:spacing w:line="300" w:lineRule="exact"/>
              <w:rPr>
                <w:rFonts w:ascii="ＭＳ 明朝" w:hAnsi="ＭＳ 明朝"/>
                <w:sz w:val="20"/>
                <w:szCs w:val="20"/>
              </w:rPr>
            </w:pPr>
          </w:p>
          <w:p w14:paraId="4B4B9BA4" w14:textId="77777777" w:rsidR="001C4270" w:rsidRPr="004256C0" w:rsidRDefault="001C4270" w:rsidP="001C4270">
            <w:pPr>
              <w:spacing w:line="300" w:lineRule="exact"/>
              <w:rPr>
                <w:rFonts w:ascii="ＭＳ 明朝" w:hAnsi="ＭＳ 明朝"/>
                <w:sz w:val="20"/>
                <w:szCs w:val="20"/>
              </w:rPr>
            </w:pPr>
          </w:p>
          <w:p w14:paraId="2E9ED0E0" w14:textId="77777777" w:rsidR="001C4270" w:rsidRPr="004256C0" w:rsidRDefault="001C4270" w:rsidP="001C4270">
            <w:pPr>
              <w:spacing w:line="300" w:lineRule="exact"/>
              <w:ind w:left="200" w:hangingChars="100" w:hanging="200"/>
              <w:rPr>
                <w:rFonts w:ascii="ＭＳ 明朝" w:hAnsi="ＭＳ 明朝"/>
                <w:sz w:val="20"/>
                <w:szCs w:val="20"/>
              </w:rPr>
            </w:pPr>
          </w:p>
          <w:p w14:paraId="657D6809" w14:textId="77777777" w:rsidR="001C4270" w:rsidRPr="004256C0" w:rsidRDefault="001C4270" w:rsidP="001C4270">
            <w:pPr>
              <w:spacing w:line="300" w:lineRule="exact"/>
              <w:ind w:left="200" w:hangingChars="100" w:hanging="200"/>
              <w:rPr>
                <w:rFonts w:ascii="ＭＳ 明朝" w:hAnsi="ＭＳ 明朝"/>
                <w:sz w:val="20"/>
                <w:szCs w:val="20"/>
              </w:rPr>
            </w:pPr>
          </w:p>
          <w:p w14:paraId="170D090C" w14:textId="77777777" w:rsidR="001C4270" w:rsidRPr="004256C0" w:rsidRDefault="001C4270" w:rsidP="001C4270">
            <w:pPr>
              <w:spacing w:line="300" w:lineRule="exact"/>
              <w:ind w:left="200" w:hangingChars="100" w:hanging="200"/>
              <w:rPr>
                <w:rFonts w:ascii="ＭＳ 明朝" w:hAnsi="ＭＳ 明朝"/>
                <w:sz w:val="20"/>
                <w:szCs w:val="20"/>
              </w:rPr>
            </w:pPr>
          </w:p>
          <w:p w14:paraId="6A20DAC9" w14:textId="77777777" w:rsidR="001C4270" w:rsidRPr="004256C0" w:rsidRDefault="001C4270" w:rsidP="001C4270">
            <w:pPr>
              <w:spacing w:line="300" w:lineRule="exact"/>
              <w:ind w:left="200" w:hangingChars="100" w:hanging="200"/>
              <w:rPr>
                <w:rFonts w:ascii="ＭＳ 明朝" w:hAnsi="ＭＳ 明朝"/>
                <w:sz w:val="20"/>
                <w:szCs w:val="20"/>
              </w:rPr>
            </w:pPr>
            <w:r w:rsidRPr="004256C0">
              <w:rPr>
                <w:rFonts w:ascii="ＭＳ 明朝" w:hAnsi="ＭＳ 明朝" w:hint="eastAsia"/>
                <w:sz w:val="20"/>
                <w:szCs w:val="20"/>
              </w:rPr>
              <w:t>（２）わかる授業、充実した授業づくり</w:t>
            </w:r>
          </w:p>
          <w:p w14:paraId="09765186" w14:textId="77777777" w:rsidR="001C4270" w:rsidRPr="004256C0" w:rsidRDefault="001C4270" w:rsidP="001C4270">
            <w:pPr>
              <w:spacing w:line="300" w:lineRule="exact"/>
              <w:ind w:left="200" w:hangingChars="100" w:hanging="200"/>
              <w:rPr>
                <w:rFonts w:ascii="ＭＳ 明朝" w:hAnsi="ＭＳ 明朝"/>
                <w:sz w:val="20"/>
                <w:szCs w:val="20"/>
              </w:rPr>
            </w:pPr>
          </w:p>
          <w:p w14:paraId="75E80B0A" w14:textId="77777777" w:rsidR="001C4270" w:rsidRPr="004256C0" w:rsidRDefault="001C4270" w:rsidP="001C4270">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FF88A6E" w14:textId="77777777"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（１）</w:t>
            </w:r>
          </w:p>
          <w:p w14:paraId="7CE387FB" w14:textId="77777777" w:rsidR="001C4270" w:rsidRPr="004256C0" w:rsidRDefault="001C4270" w:rsidP="001C4270">
            <w:pPr>
              <w:numPr>
                <w:ilvl w:val="0"/>
                <w:numId w:val="17"/>
              </w:numPr>
              <w:spacing w:line="300" w:lineRule="exact"/>
              <w:rPr>
                <w:rFonts w:ascii="ＭＳ 明朝" w:hAnsi="ＭＳ 明朝"/>
                <w:sz w:val="20"/>
                <w:szCs w:val="20"/>
              </w:rPr>
            </w:pPr>
            <w:r w:rsidRPr="004256C0">
              <w:rPr>
                <w:rFonts w:ascii="ＭＳ 明朝" w:hAnsi="ＭＳ 明朝" w:hint="eastAsia"/>
                <w:sz w:val="20"/>
                <w:szCs w:val="20"/>
              </w:rPr>
              <w:t>グループ学習・プレゼンテーションなど、生徒の興味関心を高める主体的、対話的で深い学びを推進。</w:t>
            </w:r>
          </w:p>
          <w:p w14:paraId="3FE4A949" w14:textId="77777777" w:rsidR="001C4270" w:rsidRPr="004256C0" w:rsidRDefault="001C4270" w:rsidP="001C4270">
            <w:pPr>
              <w:spacing w:line="300" w:lineRule="exact"/>
              <w:ind w:left="420"/>
              <w:rPr>
                <w:rFonts w:ascii="ＭＳ 明朝" w:hAnsi="ＭＳ 明朝"/>
                <w:sz w:val="20"/>
                <w:szCs w:val="20"/>
              </w:rPr>
            </w:pPr>
          </w:p>
          <w:p w14:paraId="423F2E29" w14:textId="77777777" w:rsidR="001C4270" w:rsidRPr="004256C0" w:rsidRDefault="001C4270" w:rsidP="001C4270">
            <w:pPr>
              <w:numPr>
                <w:ilvl w:val="0"/>
                <w:numId w:val="17"/>
              </w:numPr>
              <w:spacing w:line="300" w:lineRule="exact"/>
              <w:rPr>
                <w:rFonts w:ascii="ＭＳ 明朝" w:hAnsi="ＭＳ 明朝"/>
                <w:sz w:val="20"/>
                <w:szCs w:val="20"/>
              </w:rPr>
            </w:pPr>
            <w:r w:rsidRPr="004256C0">
              <w:rPr>
                <w:rFonts w:ascii="ＭＳ 明朝" w:hAnsi="ＭＳ 明朝" w:hint="eastAsia"/>
                <w:sz w:val="20"/>
                <w:szCs w:val="20"/>
              </w:rPr>
              <w:t>１人１台端末を用いた授業の工夫やオンライン授業の組織的な体制作りに取組み、学びの保障を推進。</w:t>
            </w:r>
          </w:p>
          <w:p w14:paraId="0CDAB02B" w14:textId="77777777" w:rsidR="001C4270" w:rsidRPr="004256C0" w:rsidRDefault="001C4270" w:rsidP="001C4270">
            <w:pPr>
              <w:spacing w:line="300" w:lineRule="exact"/>
              <w:ind w:left="420"/>
              <w:rPr>
                <w:rFonts w:ascii="ＭＳ 明朝" w:hAnsi="ＭＳ 明朝"/>
                <w:sz w:val="20"/>
                <w:szCs w:val="20"/>
              </w:rPr>
            </w:pPr>
          </w:p>
          <w:p w14:paraId="3CA509DC" w14:textId="77777777" w:rsidR="001C4270" w:rsidRPr="004256C0" w:rsidRDefault="001C4270" w:rsidP="001C4270">
            <w:pPr>
              <w:numPr>
                <w:ilvl w:val="0"/>
                <w:numId w:val="17"/>
              </w:numPr>
              <w:spacing w:line="300" w:lineRule="exact"/>
              <w:rPr>
                <w:rFonts w:ascii="ＭＳ 明朝" w:hAnsi="ＭＳ 明朝"/>
                <w:sz w:val="20"/>
                <w:szCs w:val="20"/>
              </w:rPr>
            </w:pPr>
            <w:r w:rsidRPr="004256C0">
              <w:rPr>
                <w:rFonts w:ascii="ＭＳ 明朝" w:hAnsi="ＭＳ 明朝" w:hint="eastAsia"/>
                <w:sz w:val="20"/>
                <w:szCs w:val="20"/>
              </w:rPr>
              <w:t>「リーディングスキル基礎・応用」の授業を通して、読解力の向上を図る。</w:t>
            </w:r>
          </w:p>
          <w:p w14:paraId="22780528" w14:textId="77777777" w:rsidR="001C4270" w:rsidRPr="004256C0" w:rsidRDefault="001C4270" w:rsidP="001C4270">
            <w:pPr>
              <w:spacing w:line="300" w:lineRule="exact"/>
              <w:ind w:left="400" w:hangingChars="200" w:hanging="400"/>
              <w:rPr>
                <w:rFonts w:ascii="ＭＳ 明朝" w:hAnsi="ＭＳ 明朝"/>
                <w:sz w:val="20"/>
                <w:szCs w:val="20"/>
              </w:rPr>
            </w:pPr>
          </w:p>
          <w:p w14:paraId="716A86E7" w14:textId="77777777" w:rsidR="001C4270" w:rsidRPr="004256C0" w:rsidRDefault="001C4270" w:rsidP="001C4270">
            <w:pPr>
              <w:spacing w:line="300" w:lineRule="exact"/>
              <w:ind w:left="400" w:hangingChars="200" w:hanging="400"/>
              <w:rPr>
                <w:rFonts w:ascii="ＭＳ 明朝" w:hAnsi="ＭＳ 明朝"/>
                <w:sz w:val="20"/>
                <w:szCs w:val="20"/>
              </w:rPr>
            </w:pPr>
          </w:p>
          <w:p w14:paraId="1EC62EAD" w14:textId="77777777"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（２）</w:t>
            </w:r>
          </w:p>
          <w:p w14:paraId="33F965E9" w14:textId="77777777" w:rsidR="001C4270" w:rsidRPr="004256C0" w:rsidRDefault="001C4270" w:rsidP="001C4270">
            <w:pPr>
              <w:numPr>
                <w:ilvl w:val="0"/>
                <w:numId w:val="18"/>
              </w:numPr>
              <w:spacing w:line="300" w:lineRule="exact"/>
              <w:rPr>
                <w:rFonts w:ascii="ＭＳ 明朝" w:hAnsi="ＭＳ 明朝"/>
                <w:sz w:val="20"/>
                <w:szCs w:val="20"/>
              </w:rPr>
            </w:pPr>
            <w:r w:rsidRPr="004256C0">
              <w:rPr>
                <w:rFonts w:ascii="ＭＳ 明朝" w:hAnsi="ＭＳ 明朝" w:hint="eastAsia"/>
                <w:sz w:val="20"/>
                <w:szCs w:val="20"/>
              </w:rPr>
              <w:t>授業アンケート結果を分析し、各教員個人や教科で「振り返り」を行い、授業改善につなげる。</w:t>
            </w:r>
          </w:p>
          <w:p w14:paraId="01C764EE" w14:textId="77777777" w:rsidR="001C4270" w:rsidRPr="004256C0" w:rsidRDefault="001C4270" w:rsidP="001C4270">
            <w:pPr>
              <w:spacing w:line="300" w:lineRule="exact"/>
              <w:rPr>
                <w:rFonts w:ascii="ＭＳ 明朝" w:hAnsi="ＭＳ 明朝"/>
                <w:sz w:val="20"/>
                <w:szCs w:val="20"/>
              </w:rPr>
            </w:pPr>
          </w:p>
          <w:p w14:paraId="5977A44C" w14:textId="77777777" w:rsidR="001C4270" w:rsidRPr="004256C0" w:rsidRDefault="001C4270" w:rsidP="001C4270">
            <w:pPr>
              <w:spacing w:line="300" w:lineRule="exact"/>
              <w:rPr>
                <w:rFonts w:ascii="ＭＳ 明朝" w:hAnsi="ＭＳ 明朝"/>
                <w:sz w:val="20"/>
                <w:szCs w:val="20"/>
              </w:rPr>
            </w:pPr>
          </w:p>
          <w:p w14:paraId="5DE6ED66" w14:textId="77777777" w:rsidR="001C4270" w:rsidRPr="004256C0" w:rsidRDefault="001C4270" w:rsidP="001C4270">
            <w:pPr>
              <w:numPr>
                <w:ilvl w:val="0"/>
                <w:numId w:val="18"/>
              </w:numPr>
              <w:spacing w:line="300" w:lineRule="exact"/>
              <w:rPr>
                <w:rFonts w:ascii="ＭＳ 明朝" w:hAnsi="ＭＳ 明朝"/>
                <w:sz w:val="20"/>
                <w:szCs w:val="20"/>
              </w:rPr>
            </w:pPr>
            <w:r w:rsidRPr="004256C0">
              <w:rPr>
                <w:rFonts w:ascii="ＭＳ 明朝" w:hAnsi="ＭＳ 明朝" w:hint="eastAsia"/>
                <w:sz w:val="20"/>
                <w:szCs w:val="20"/>
              </w:rPr>
              <w:t>教育センター主催研修や他校の研究授業および授業力向上研修への参加に積極的に取組み、授業改善につなげる。</w:t>
            </w:r>
          </w:p>
          <w:p w14:paraId="61FC8129" w14:textId="7F2E4136"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ウ．校内研究授業を実施し、教員相互の授業見学と授業に対する意見交換を行うことで、各教員の授業力向上を実現する。</w:t>
            </w:r>
          </w:p>
        </w:tc>
        <w:tc>
          <w:tcPr>
            <w:tcW w:w="2693" w:type="dxa"/>
            <w:tcBorders>
              <w:right w:val="dashed" w:sz="4" w:space="0" w:color="auto"/>
            </w:tcBorders>
            <w:tcMar>
              <w:top w:w="85" w:type="dxa"/>
              <w:left w:w="85" w:type="dxa"/>
              <w:bottom w:w="85" w:type="dxa"/>
              <w:right w:w="85" w:type="dxa"/>
            </w:tcMar>
          </w:tcPr>
          <w:p w14:paraId="045DF3D7" w14:textId="77777777"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（１）</w:t>
            </w:r>
          </w:p>
          <w:p w14:paraId="7DA399CB" w14:textId="7353F0A4" w:rsidR="00AA3660" w:rsidRPr="004256C0" w:rsidRDefault="00AA3660" w:rsidP="00AA3660">
            <w:pPr>
              <w:numPr>
                <w:ilvl w:val="0"/>
                <w:numId w:val="19"/>
              </w:numPr>
              <w:spacing w:line="300" w:lineRule="exact"/>
              <w:rPr>
                <w:rFonts w:ascii="ＭＳ 明朝" w:hAnsi="ＭＳ 明朝"/>
                <w:sz w:val="20"/>
                <w:szCs w:val="20"/>
              </w:rPr>
            </w:pPr>
            <w:r w:rsidRPr="004256C0">
              <w:rPr>
                <w:rFonts w:ascii="ＭＳ 明朝" w:hAnsi="ＭＳ 明朝" w:hint="eastAsia"/>
                <w:sz w:val="20"/>
                <w:szCs w:val="20"/>
              </w:rPr>
              <w:t>生徒向け学校教育自己診断の「授業に工夫」の肯定率85％以上[</w:t>
            </w:r>
            <w:r w:rsidR="002A603B" w:rsidRPr="004256C0">
              <w:rPr>
                <w:rFonts w:ascii="ＭＳ 明朝" w:hAnsi="ＭＳ 明朝" w:hint="eastAsia"/>
                <w:sz w:val="20"/>
                <w:szCs w:val="20"/>
              </w:rPr>
              <w:t>91</w:t>
            </w:r>
            <w:r w:rsidRPr="004256C0">
              <w:rPr>
                <w:rFonts w:ascii="ＭＳ 明朝" w:hAnsi="ＭＳ 明朝" w:hint="eastAsia"/>
                <w:sz w:val="20"/>
                <w:szCs w:val="20"/>
              </w:rPr>
              <w:t>%]</w:t>
            </w:r>
          </w:p>
          <w:p w14:paraId="3CDD4BAA" w14:textId="77777777" w:rsidR="001C4270" w:rsidRPr="004256C0" w:rsidRDefault="001C4270" w:rsidP="001C4270">
            <w:pPr>
              <w:spacing w:line="300" w:lineRule="exact"/>
              <w:rPr>
                <w:rFonts w:ascii="ＭＳ 明朝" w:hAnsi="ＭＳ 明朝"/>
                <w:sz w:val="20"/>
                <w:szCs w:val="20"/>
              </w:rPr>
            </w:pPr>
          </w:p>
          <w:p w14:paraId="10AC815E" w14:textId="3C23C5CE"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イ．生徒向け学校教育自己診断の「</w:t>
            </w:r>
            <w:r w:rsidRPr="004256C0">
              <w:rPr>
                <w:rFonts w:ascii="ＭＳ 明朝" w:hAnsi="ＭＳ 明朝"/>
                <w:sz w:val="20"/>
                <w:szCs w:val="20"/>
              </w:rPr>
              <w:t>ICT</w:t>
            </w:r>
            <w:r w:rsidRPr="004256C0">
              <w:rPr>
                <w:rFonts w:ascii="ＭＳ 明朝" w:hAnsi="ＭＳ 明朝" w:hint="eastAsia"/>
                <w:sz w:val="20"/>
                <w:szCs w:val="20"/>
              </w:rPr>
              <w:t>機器の授業での活用」の肯定率</w:t>
            </w:r>
            <w:r w:rsidRPr="004256C0">
              <w:rPr>
                <w:rFonts w:ascii="ＭＳ 明朝" w:hAnsi="ＭＳ 明朝"/>
                <w:sz w:val="20"/>
                <w:szCs w:val="20"/>
              </w:rPr>
              <w:t>85%</w:t>
            </w:r>
            <w:r w:rsidRPr="004256C0">
              <w:rPr>
                <w:rFonts w:ascii="ＭＳ 明朝" w:hAnsi="ＭＳ 明朝" w:hint="eastAsia"/>
                <w:sz w:val="20"/>
                <w:szCs w:val="20"/>
              </w:rPr>
              <w:t>以上[</w:t>
            </w:r>
            <w:r w:rsidR="002A603B" w:rsidRPr="004256C0">
              <w:rPr>
                <w:rFonts w:ascii="ＭＳ 明朝" w:hAnsi="ＭＳ 明朝" w:hint="eastAsia"/>
                <w:sz w:val="20"/>
                <w:szCs w:val="20"/>
              </w:rPr>
              <w:t>92</w:t>
            </w:r>
            <w:r w:rsidRPr="004256C0">
              <w:rPr>
                <w:rFonts w:ascii="ＭＳ 明朝" w:hAnsi="ＭＳ 明朝"/>
                <w:sz w:val="20"/>
                <w:szCs w:val="20"/>
              </w:rPr>
              <w:t>%</w:t>
            </w:r>
            <w:r w:rsidRPr="004256C0">
              <w:rPr>
                <w:rFonts w:ascii="ＭＳ 明朝" w:hAnsi="ＭＳ 明朝" w:hint="eastAsia"/>
                <w:sz w:val="20"/>
                <w:szCs w:val="20"/>
              </w:rPr>
              <w:t xml:space="preserve">]　　　　</w:t>
            </w:r>
          </w:p>
          <w:p w14:paraId="44EBA700" w14:textId="7F7E138B"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ウ．「リーディングスキル」テストの偏差値が上昇した生徒の割合75</w:t>
            </w:r>
            <w:r w:rsidRPr="004256C0">
              <w:rPr>
                <w:rFonts w:ascii="ＭＳ 明朝" w:hAnsi="ＭＳ 明朝"/>
                <w:sz w:val="20"/>
                <w:szCs w:val="20"/>
              </w:rPr>
              <w:t>%</w:t>
            </w:r>
            <w:r w:rsidRPr="004256C0">
              <w:rPr>
                <w:rFonts w:ascii="ＭＳ 明朝" w:hAnsi="ＭＳ 明朝" w:hint="eastAsia"/>
                <w:sz w:val="20"/>
                <w:szCs w:val="20"/>
              </w:rPr>
              <w:t>以上［</w:t>
            </w:r>
            <w:r w:rsidR="002A603B" w:rsidRPr="004256C0">
              <w:rPr>
                <w:rFonts w:ascii="ＭＳ 明朝" w:hAnsi="ＭＳ 明朝" w:hint="eastAsia"/>
                <w:sz w:val="20"/>
                <w:szCs w:val="20"/>
              </w:rPr>
              <w:t>76.1</w:t>
            </w:r>
            <w:r w:rsidRPr="004256C0">
              <w:rPr>
                <w:rFonts w:ascii="ＭＳ 明朝" w:hAnsi="ＭＳ 明朝"/>
                <w:sz w:val="20"/>
                <w:szCs w:val="20"/>
              </w:rPr>
              <w:t>%</w:t>
            </w:r>
            <w:r w:rsidRPr="004256C0">
              <w:rPr>
                <w:rFonts w:ascii="ＭＳ 明朝" w:hAnsi="ＭＳ 明朝" w:hint="eastAsia"/>
                <w:sz w:val="20"/>
                <w:szCs w:val="20"/>
              </w:rPr>
              <w:t>］</w:t>
            </w:r>
          </w:p>
          <w:p w14:paraId="1F727927" w14:textId="77777777"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（２）</w:t>
            </w:r>
          </w:p>
          <w:p w14:paraId="29BF1ED3" w14:textId="77777777" w:rsidR="00075E69" w:rsidRPr="004256C0" w:rsidRDefault="001C4270" w:rsidP="00075E69">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ア．教員向け学校教育自己診</w:t>
            </w:r>
          </w:p>
          <w:p w14:paraId="059E91F5" w14:textId="1D8C4851" w:rsidR="001C4270" w:rsidRPr="004256C0" w:rsidRDefault="001C4270" w:rsidP="00075E69">
            <w:pPr>
              <w:spacing w:line="300" w:lineRule="exact"/>
              <w:ind w:leftChars="200" w:left="420"/>
              <w:rPr>
                <w:rFonts w:ascii="ＭＳ 明朝" w:hAnsi="ＭＳ 明朝"/>
                <w:sz w:val="20"/>
                <w:szCs w:val="20"/>
              </w:rPr>
            </w:pPr>
            <w:r w:rsidRPr="004256C0">
              <w:rPr>
                <w:rFonts w:ascii="ＭＳ 明朝" w:hAnsi="ＭＳ 明朝" w:hint="eastAsia"/>
                <w:sz w:val="20"/>
                <w:szCs w:val="20"/>
              </w:rPr>
              <w:t>断「教育活動全般にわたる評価を行い、次年度の計画に活かしている」肯定率80%以上［90</w:t>
            </w:r>
            <w:r w:rsidRPr="004256C0">
              <w:rPr>
                <w:rFonts w:ascii="ＭＳ 明朝" w:hAnsi="ＭＳ 明朝"/>
                <w:sz w:val="20"/>
                <w:szCs w:val="20"/>
              </w:rPr>
              <w:t>%</w:t>
            </w:r>
            <w:r w:rsidRPr="004256C0">
              <w:rPr>
                <w:rFonts w:ascii="ＭＳ 明朝" w:hAnsi="ＭＳ 明朝" w:hint="eastAsia"/>
                <w:sz w:val="20"/>
                <w:szCs w:val="20"/>
              </w:rPr>
              <w:t>］</w:t>
            </w:r>
          </w:p>
          <w:p w14:paraId="2F520DBE" w14:textId="77777777" w:rsidR="001C4270" w:rsidRPr="004256C0" w:rsidRDefault="001C4270" w:rsidP="001C4270">
            <w:pPr>
              <w:spacing w:line="300" w:lineRule="exact"/>
              <w:rPr>
                <w:rFonts w:ascii="ＭＳ 明朝" w:hAnsi="ＭＳ 明朝"/>
                <w:sz w:val="20"/>
                <w:szCs w:val="20"/>
              </w:rPr>
            </w:pPr>
            <w:r w:rsidRPr="004256C0">
              <w:rPr>
                <w:rFonts w:ascii="ＭＳ 明朝" w:hAnsi="ＭＳ 明朝" w:hint="eastAsia"/>
                <w:sz w:val="20"/>
                <w:szCs w:val="20"/>
              </w:rPr>
              <w:t>イ．他校の授業見学や授業</w:t>
            </w:r>
          </w:p>
          <w:p w14:paraId="79E5EC2A" w14:textId="77777777" w:rsidR="001C4270" w:rsidRPr="004256C0" w:rsidRDefault="001C4270" w:rsidP="001C4270">
            <w:pPr>
              <w:spacing w:line="300" w:lineRule="exact"/>
              <w:ind w:firstLineChars="200" w:firstLine="400"/>
              <w:rPr>
                <w:rFonts w:ascii="ＭＳ 明朝" w:hAnsi="ＭＳ 明朝"/>
                <w:sz w:val="20"/>
                <w:szCs w:val="20"/>
              </w:rPr>
            </w:pPr>
            <w:r w:rsidRPr="004256C0">
              <w:rPr>
                <w:rFonts w:ascii="ＭＳ 明朝" w:hAnsi="ＭＳ 明朝" w:hint="eastAsia"/>
                <w:sz w:val="20"/>
                <w:szCs w:val="20"/>
              </w:rPr>
              <w:t>力向上研修への参加人</w:t>
            </w:r>
          </w:p>
          <w:p w14:paraId="04A205AA" w14:textId="5F0B6925" w:rsidR="001C4270" w:rsidRPr="004256C0" w:rsidRDefault="001C4270" w:rsidP="001C4270">
            <w:pPr>
              <w:spacing w:line="300" w:lineRule="exact"/>
              <w:ind w:firstLineChars="200" w:firstLine="400"/>
              <w:rPr>
                <w:rFonts w:ascii="ＭＳ 明朝" w:hAnsi="ＭＳ 明朝"/>
                <w:sz w:val="20"/>
                <w:szCs w:val="20"/>
              </w:rPr>
            </w:pPr>
            <w:r w:rsidRPr="004256C0">
              <w:rPr>
                <w:rFonts w:ascii="ＭＳ 明朝" w:hAnsi="ＭＳ 明朝" w:hint="eastAsia"/>
                <w:sz w:val="20"/>
                <w:szCs w:val="20"/>
              </w:rPr>
              <w:t>数５人以上　[1</w:t>
            </w:r>
            <w:r w:rsidR="003A4408" w:rsidRPr="004256C0">
              <w:rPr>
                <w:rFonts w:ascii="ＭＳ 明朝" w:hAnsi="ＭＳ 明朝" w:hint="eastAsia"/>
                <w:sz w:val="20"/>
                <w:szCs w:val="20"/>
              </w:rPr>
              <w:t>8</w:t>
            </w:r>
            <w:r w:rsidRPr="004256C0">
              <w:rPr>
                <w:rFonts w:ascii="ＭＳ 明朝" w:hAnsi="ＭＳ 明朝" w:hint="eastAsia"/>
                <w:sz w:val="20"/>
                <w:szCs w:val="20"/>
              </w:rPr>
              <w:t>人]</w:t>
            </w:r>
          </w:p>
          <w:p w14:paraId="56C00EB7" w14:textId="77777777" w:rsidR="001C4270" w:rsidRPr="004256C0" w:rsidRDefault="001C4270" w:rsidP="001C4270">
            <w:pPr>
              <w:spacing w:line="300" w:lineRule="exact"/>
              <w:ind w:leftChars="-1" w:left="-2" w:firstLineChars="1" w:firstLine="2"/>
              <w:rPr>
                <w:rFonts w:ascii="ＭＳ 明朝" w:hAnsi="ＭＳ 明朝"/>
                <w:sz w:val="20"/>
                <w:szCs w:val="20"/>
              </w:rPr>
            </w:pPr>
            <w:r w:rsidRPr="004256C0">
              <w:rPr>
                <w:rFonts w:ascii="ＭＳ 明朝" w:hAnsi="ＭＳ 明朝" w:hint="eastAsia"/>
                <w:sz w:val="20"/>
                <w:szCs w:val="20"/>
              </w:rPr>
              <w:t>ウ．研究授業の実施を２回</w:t>
            </w:r>
          </w:p>
          <w:p w14:paraId="21017905" w14:textId="32B5DDE8" w:rsidR="001C4270" w:rsidRPr="004256C0" w:rsidRDefault="001C4270" w:rsidP="001C4270">
            <w:pPr>
              <w:spacing w:line="300" w:lineRule="exact"/>
              <w:ind w:leftChars="-1" w:left="-2" w:firstLineChars="201" w:firstLine="402"/>
              <w:rPr>
                <w:rFonts w:ascii="ＭＳ 明朝" w:hAnsi="ＭＳ 明朝"/>
                <w:sz w:val="20"/>
                <w:szCs w:val="20"/>
              </w:rPr>
            </w:pPr>
            <w:r w:rsidRPr="004256C0">
              <w:rPr>
                <w:rFonts w:ascii="ＭＳ 明朝" w:hAnsi="ＭＳ 明朝" w:hint="eastAsia"/>
                <w:sz w:val="20"/>
                <w:szCs w:val="20"/>
              </w:rPr>
              <w:t>以上[</w:t>
            </w:r>
            <w:r w:rsidR="006028EE" w:rsidRPr="004256C0">
              <w:rPr>
                <w:rFonts w:ascii="ＭＳ 明朝" w:hAnsi="ＭＳ 明朝" w:hint="eastAsia"/>
                <w:sz w:val="20"/>
                <w:szCs w:val="20"/>
              </w:rPr>
              <w:t>３</w:t>
            </w:r>
            <w:r w:rsidRPr="004256C0">
              <w:rPr>
                <w:rFonts w:ascii="ＭＳ 明朝" w:hAnsi="ＭＳ 明朝" w:hint="eastAsia"/>
                <w:sz w:val="20"/>
                <w:szCs w:val="20"/>
              </w:rPr>
              <w:t>回]</w:t>
            </w:r>
          </w:p>
          <w:p w14:paraId="2EF3DC7C" w14:textId="5D3AC22C"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１　生徒向け学校教育自己診断「授業や行事を通して、今までよりも粘り強く考えるようになった」（白稜シップ１）の肯定率70%以上［</w:t>
            </w:r>
            <w:r w:rsidR="002A603B" w:rsidRPr="004256C0">
              <w:rPr>
                <w:rFonts w:ascii="ＭＳ 明朝" w:hAnsi="ＭＳ 明朝" w:hint="eastAsia"/>
                <w:sz w:val="20"/>
                <w:szCs w:val="20"/>
              </w:rPr>
              <w:t>72</w:t>
            </w:r>
            <w:r w:rsidRPr="004256C0">
              <w:rPr>
                <w:rFonts w:ascii="ＭＳ 明朝" w:hAnsi="ＭＳ 明朝"/>
                <w:sz w:val="20"/>
                <w:szCs w:val="20"/>
              </w:rPr>
              <w:t>%</w:t>
            </w:r>
            <w:r w:rsidRPr="004256C0">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1C4270" w:rsidRPr="004256C0" w:rsidRDefault="001C4270" w:rsidP="001C4270">
            <w:pPr>
              <w:spacing w:line="300" w:lineRule="exact"/>
              <w:rPr>
                <w:rFonts w:ascii="ＭＳ 明朝" w:hAnsi="ＭＳ 明朝"/>
                <w:sz w:val="20"/>
                <w:szCs w:val="20"/>
              </w:rPr>
            </w:pPr>
          </w:p>
        </w:tc>
      </w:tr>
      <w:tr w:rsidR="001C4270" w:rsidRPr="004256C0" w14:paraId="7BDD5901" w14:textId="77777777" w:rsidTr="00B72576">
        <w:trPr>
          <w:jc w:val="center"/>
        </w:trPr>
        <w:tc>
          <w:tcPr>
            <w:tcW w:w="881" w:type="dxa"/>
            <w:tcMar>
              <w:top w:w="85" w:type="dxa"/>
              <w:left w:w="85" w:type="dxa"/>
              <w:bottom w:w="85" w:type="dxa"/>
              <w:right w:w="85" w:type="dxa"/>
            </w:tcMar>
            <w:textDirection w:val="tbRlV"/>
            <w:vAlign w:val="center"/>
          </w:tcPr>
          <w:p w14:paraId="518A884D" w14:textId="53E7F8FC" w:rsidR="001C4270" w:rsidRPr="004256C0" w:rsidRDefault="001C4270" w:rsidP="001C4270">
            <w:pPr>
              <w:spacing w:line="300" w:lineRule="exact"/>
              <w:jc w:val="center"/>
              <w:rPr>
                <w:rFonts w:ascii="ＭＳ 明朝" w:hAnsi="ＭＳ 明朝"/>
                <w:spacing w:val="-20"/>
                <w:sz w:val="20"/>
                <w:szCs w:val="20"/>
              </w:rPr>
            </w:pPr>
            <w:r w:rsidRPr="004256C0">
              <w:rPr>
                <w:rFonts w:ascii="ＭＳ 明朝" w:hAnsi="ＭＳ 明朝" w:hint="eastAsia"/>
                <w:spacing w:val="-20"/>
                <w:sz w:val="20"/>
                <w:szCs w:val="20"/>
              </w:rPr>
              <w:t>２　人と協働する力を育む</w:t>
            </w:r>
          </w:p>
        </w:tc>
        <w:tc>
          <w:tcPr>
            <w:tcW w:w="2020" w:type="dxa"/>
            <w:tcMar>
              <w:top w:w="85" w:type="dxa"/>
              <w:left w:w="85" w:type="dxa"/>
              <w:bottom w:w="85" w:type="dxa"/>
              <w:right w:w="85" w:type="dxa"/>
            </w:tcMar>
          </w:tcPr>
          <w:p w14:paraId="0EE74B09" w14:textId="77777777" w:rsidR="00D654F9" w:rsidRPr="004256C0" w:rsidRDefault="001C4270" w:rsidP="001C4270">
            <w:pPr>
              <w:spacing w:line="300" w:lineRule="exact"/>
              <w:ind w:left="200" w:hangingChars="100" w:hanging="200"/>
              <w:rPr>
                <w:rFonts w:ascii="ＭＳ 明朝" w:hAnsi="ＭＳ 明朝"/>
                <w:sz w:val="20"/>
                <w:szCs w:val="20"/>
              </w:rPr>
            </w:pPr>
            <w:r w:rsidRPr="004256C0">
              <w:rPr>
                <w:rFonts w:ascii="ＭＳ 明朝" w:hAnsi="ＭＳ 明朝" w:hint="eastAsia"/>
                <w:sz w:val="20"/>
                <w:szCs w:val="20"/>
              </w:rPr>
              <w:t>社会人として必要な</w:t>
            </w:r>
          </w:p>
          <w:p w14:paraId="71214341" w14:textId="77777777" w:rsidR="00D654F9" w:rsidRPr="004256C0" w:rsidRDefault="001C4270" w:rsidP="001C4270">
            <w:pPr>
              <w:spacing w:line="300" w:lineRule="exact"/>
              <w:ind w:left="200" w:hangingChars="100" w:hanging="200"/>
              <w:rPr>
                <w:rFonts w:ascii="ＭＳ 明朝" w:hAnsi="ＭＳ 明朝"/>
                <w:sz w:val="20"/>
                <w:szCs w:val="20"/>
              </w:rPr>
            </w:pPr>
            <w:r w:rsidRPr="004256C0">
              <w:rPr>
                <w:rFonts w:ascii="ＭＳ 明朝" w:hAnsi="ＭＳ 明朝" w:hint="eastAsia"/>
                <w:sz w:val="20"/>
                <w:szCs w:val="20"/>
              </w:rPr>
              <w:t>ルール・マナーの習</w:t>
            </w:r>
          </w:p>
          <w:p w14:paraId="497C39F2" w14:textId="5A365329" w:rsidR="001C4270" w:rsidRPr="004256C0" w:rsidRDefault="001C4270" w:rsidP="001C4270">
            <w:pPr>
              <w:spacing w:line="300" w:lineRule="exact"/>
              <w:ind w:left="200" w:hangingChars="100" w:hanging="200"/>
              <w:rPr>
                <w:rFonts w:ascii="ＭＳ 明朝" w:hAnsi="ＭＳ 明朝"/>
                <w:sz w:val="20"/>
                <w:szCs w:val="20"/>
              </w:rPr>
            </w:pPr>
            <w:r w:rsidRPr="004256C0">
              <w:rPr>
                <w:rFonts w:ascii="ＭＳ 明朝" w:hAnsi="ＭＳ 明朝" w:hint="eastAsia"/>
                <w:sz w:val="20"/>
                <w:szCs w:val="20"/>
              </w:rPr>
              <w:t>得と生きる力の醸成</w:t>
            </w:r>
          </w:p>
          <w:p w14:paraId="3DC7D1DB" w14:textId="77777777" w:rsidR="001C4270" w:rsidRPr="004256C0" w:rsidRDefault="001C4270" w:rsidP="001C4270">
            <w:pPr>
              <w:spacing w:line="300" w:lineRule="exact"/>
              <w:ind w:left="200" w:hangingChars="100" w:hanging="200"/>
              <w:rPr>
                <w:rFonts w:ascii="ＭＳ 明朝" w:hAnsi="ＭＳ 明朝"/>
                <w:sz w:val="20"/>
                <w:szCs w:val="20"/>
              </w:rPr>
            </w:pPr>
          </w:p>
          <w:p w14:paraId="35CA8957" w14:textId="77777777" w:rsidR="001C4270" w:rsidRPr="004256C0" w:rsidRDefault="001C4270" w:rsidP="001C4270">
            <w:pPr>
              <w:spacing w:line="300" w:lineRule="exact"/>
              <w:ind w:left="200" w:hangingChars="100" w:hanging="200"/>
              <w:rPr>
                <w:rFonts w:ascii="ＭＳ 明朝" w:hAnsi="ＭＳ 明朝"/>
                <w:sz w:val="20"/>
                <w:szCs w:val="20"/>
              </w:rPr>
            </w:pPr>
          </w:p>
          <w:p w14:paraId="2BA7BF27" w14:textId="77777777" w:rsidR="001C4270" w:rsidRPr="004256C0" w:rsidRDefault="001C4270" w:rsidP="001C4270">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DD6577A" w14:textId="03B06798" w:rsidR="001C4270" w:rsidRPr="004256C0" w:rsidRDefault="001C4270" w:rsidP="001C4270">
            <w:pPr>
              <w:numPr>
                <w:ilvl w:val="0"/>
                <w:numId w:val="20"/>
              </w:numPr>
              <w:spacing w:line="300" w:lineRule="exact"/>
              <w:rPr>
                <w:rFonts w:ascii="ＭＳ 明朝" w:hAnsi="ＭＳ 明朝"/>
                <w:sz w:val="20"/>
                <w:szCs w:val="20"/>
              </w:rPr>
            </w:pPr>
            <w:r w:rsidRPr="004256C0">
              <w:rPr>
                <w:rFonts w:ascii="ＭＳ 明朝" w:hAnsi="ＭＳ 明朝" w:hint="eastAsia"/>
                <w:sz w:val="20"/>
                <w:szCs w:val="20"/>
              </w:rPr>
              <w:t>「総合的な探究の時間」、「特別活動」などを通じて、他者と協働する活動を充実させ、その力を育む。また、「いじめ問題」「</w:t>
            </w:r>
            <w:r w:rsidRPr="004256C0">
              <w:rPr>
                <w:rFonts w:ascii="ＭＳ 明朝" w:hAnsi="ＭＳ 明朝"/>
                <w:sz w:val="20"/>
                <w:szCs w:val="20"/>
              </w:rPr>
              <w:t>SNS</w:t>
            </w:r>
            <w:r w:rsidRPr="004256C0">
              <w:rPr>
                <w:rFonts w:ascii="ＭＳ 明朝" w:hAnsi="ＭＳ 明朝" w:hint="eastAsia"/>
                <w:sz w:val="20"/>
                <w:szCs w:val="20"/>
              </w:rPr>
              <w:t>との関わり方」など、人権に関する研修を行い、その意識を高める。</w:t>
            </w:r>
          </w:p>
          <w:p w14:paraId="32E6B84A" w14:textId="77777777" w:rsidR="001C4270" w:rsidRPr="004256C0" w:rsidRDefault="001C4270" w:rsidP="001C4270">
            <w:pPr>
              <w:numPr>
                <w:ilvl w:val="0"/>
                <w:numId w:val="20"/>
              </w:numPr>
              <w:spacing w:line="300" w:lineRule="exact"/>
              <w:rPr>
                <w:rFonts w:ascii="ＭＳ 明朝" w:hAnsi="ＭＳ 明朝"/>
                <w:sz w:val="20"/>
                <w:szCs w:val="20"/>
              </w:rPr>
            </w:pPr>
            <w:r w:rsidRPr="004256C0">
              <w:rPr>
                <w:rFonts w:ascii="ＭＳ 明朝" w:hAnsi="ＭＳ 明朝" w:hint="eastAsia"/>
                <w:sz w:val="20"/>
                <w:szCs w:val="20"/>
              </w:rPr>
              <w:t>より多くの生徒に、地域と連携した活動を体験させることにより社会の一員であることの自覚と自尊感情を育成する。</w:t>
            </w:r>
          </w:p>
          <w:p w14:paraId="5D5CF90F" w14:textId="5838C7F9"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ウ．文化祭、体育祭など学校行事、校内美化、校内緑化等の委員会の活動および部活動の充実を図る。</w:t>
            </w:r>
          </w:p>
        </w:tc>
        <w:tc>
          <w:tcPr>
            <w:tcW w:w="2693" w:type="dxa"/>
            <w:tcBorders>
              <w:right w:val="dashed" w:sz="4" w:space="0" w:color="auto"/>
            </w:tcBorders>
            <w:tcMar>
              <w:top w:w="85" w:type="dxa"/>
              <w:left w:w="85" w:type="dxa"/>
              <w:bottom w:w="85" w:type="dxa"/>
              <w:right w:w="85" w:type="dxa"/>
            </w:tcMar>
          </w:tcPr>
          <w:p w14:paraId="07C1E0AF" w14:textId="2203E437" w:rsidR="001C4270" w:rsidRPr="004256C0" w:rsidRDefault="001C4270" w:rsidP="001C4270">
            <w:pPr>
              <w:numPr>
                <w:ilvl w:val="0"/>
                <w:numId w:val="21"/>
              </w:numPr>
              <w:spacing w:line="300" w:lineRule="exact"/>
              <w:rPr>
                <w:rFonts w:ascii="ＭＳ 明朝" w:hAnsi="ＭＳ 明朝"/>
                <w:sz w:val="20"/>
                <w:szCs w:val="20"/>
              </w:rPr>
            </w:pPr>
            <w:r w:rsidRPr="004256C0">
              <w:rPr>
                <w:rFonts w:ascii="ＭＳ 明朝" w:hAnsi="ＭＳ 明朝" w:hint="eastAsia"/>
                <w:sz w:val="20"/>
                <w:szCs w:val="20"/>
              </w:rPr>
              <w:t>生徒向け学校教育自己診断で「人権の取組み」の肯定率80％以上［</w:t>
            </w:r>
            <w:r w:rsidR="002A603B" w:rsidRPr="004256C0">
              <w:rPr>
                <w:rFonts w:ascii="ＭＳ 明朝" w:hAnsi="ＭＳ 明朝" w:hint="eastAsia"/>
                <w:sz w:val="20"/>
                <w:szCs w:val="20"/>
              </w:rPr>
              <w:t>82</w:t>
            </w:r>
            <w:r w:rsidRPr="004256C0">
              <w:rPr>
                <w:rFonts w:ascii="ＭＳ 明朝" w:hAnsi="ＭＳ 明朝" w:hint="eastAsia"/>
                <w:sz w:val="20"/>
                <w:szCs w:val="20"/>
              </w:rPr>
              <w:t>%］</w:t>
            </w:r>
          </w:p>
          <w:p w14:paraId="33D54B8D" w14:textId="77777777" w:rsidR="001C4270" w:rsidRPr="004256C0" w:rsidRDefault="001C4270" w:rsidP="001C4270">
            <w:pPr>
              <w:spacing w:line="300" w:lineRule="exact"/>
              <w:ind w:left="420"/>
              <w:rPr>
                <w:rFonts w:ascii="ＭＳ 明朝" w:hAnsi="ＭＳ 明朝"/>
                <w:sz w:val="20"/>
                <w:szCs w:val="20"/>
              </w:rPr>
            </w:pPr>
          </w:p>
          <w:p w14:paraId="18C03FFC" w14:textId="00384619" w:rsidR="001C4270" w:rsidRPr="004256C0" w:rsidRDefault="001C4270" w:rsidP="001C4270">
            <w:pPr>
              <w:numPr>
                <w:ilvl w:val="0"/>
                <w:numId w:val="21"/>
              </w:numPr>
              <w:spacing w:line="300" w:lineRule="exact"/>
              <w:jc w:val="left"/>
              <w:rPr>
                <w:rFonts w:ascii="ＭＳ 明朝" w:hAnsi="ＭＳ 明朝"/>
                <w:sz w:val="20"/>
                <w:szCs w:val="20"/>
              </w:rPr>
            </w:pPr>
            <w:r w:rsidRPr="004256C0">
              <w:rPr>
                <w:rFonts w:ascii="ＭＳ 明朝" w:hAnsi="ＭＳ 明朝" w:hint="eastAsia"/>
                <w:sz w:val="20"/>
                <w:szCs w:val="20"/>
              </w:rPr>
              <w:t xml:space="preserve">地域と連携した活動等の実施　</w:t>
            </w:r>
            <w:r w:rsidR="00AA3660" w:rsidRPr="004256C0">
              <w:rPr>
                <w:rFonts w:ascii="ＭＳ 明朝" w:hAnsi="ＭＳ 明朝" w:hint="eastAsia"/>
                <w:sz w:val="20"/>
                <w:szCs w:val="20"/>
              </w:rPr>
              <w:t>10</w:t>
            </w:r>
            <w:r w:rsidRPr="004256C0">
              <w:rPr>
                <w:rFonts w:ascii="ＭＳ 明朝" w:hAnsi="ＭＳ 明朝" w:hint="eastAsia"/>
                <w:sz w:val="20"/>
                <w:szCs w:val="20"/>
              </w:rPr>
              <w:t>回以上</w:t>
            </w:r>
          </w:p>
          <w:p w14:paraId="22635F45" w14:textId="4E9103DB" w:rsidR="001C4270" w:rsidRPr="004256C0" w:rsidRDefault="001C4270" w:rsidP="001C4270">
            <w:pPr>
              <w:spacing w:line="300" w:lineRule="exact"/>
              <w:ind w:firstLineChars="200" w:firstLine="400"/>
              <w:jc w:val="left"/>
              <w:rPr>
                <w:rFonts w:ascii="ＭＳ 明朝" w:hAnsi="ＭＳ 明朝"/>
                <w:sz w:val="20"/>
                <w:szCs w:val="20"/>
              </w:rPr>
            </w:pPr>
            <w:r w:rsidRPr="004256C0">
              <w:rPr>
                <w:rFonts w:ascii="ＭＳ 明朝" w:hAnsi="ＭＳ 明朝" w:hint="eastAsia"/>
                <w:sz w:val="20"/>
                <w:szCs w:val="20"/>
              </w:rPr>
              <w:t>[</w:t>
            </w:r>
            <w:r w:rsidR="00AA3660" w:rsidRPr="004256C0">
              <w:rPr>
                <w:rFonts w:ascii="ＭＳ 明朝" w:hAnsi="ＭＳ 明朝" w:hint="eastAsia"/>
                <w:sz w:val="20"/>
                <w:szCs w:val="20"/>
              </w:rPr>
              <w:t>2</w:t>
            </w:r>
            <w:r w:rsidR="0079223B" w:rsidRPr="004256C0">
              <w:rPr>
                <w:rFonts w:ascii="ＭＳ 明朝" w:hAnsi="ＭＳ 明朝" w:hint="eastAsia"/>
                <w:sz w:val="20"/>
                <w:szCs w:val="20"/>
              </w:rPr>
              <w:t>3</w:t>
            </w:r>
            <w:r w:rsidRPr="004256C0">
              <w:rPr>
                <w:rFonts w:ascii="ＭＳ 明朝" w:hAnsi="ＭＳ 明朝" w:hint="eastAsia"/>
                <w:sz w:val="20"/>
                <w:szCs w:val="20"/>
              </w:rPr>
              <w:t>回]</w:t>
            </w:r>
          </w:p>
          <w:p w14:paraId="594AA0CC" w14:textId="77777777" w:rsidR="001C4270" w:rsidRPr="004256C0" w:rsidRDefault="001C4270" w:rsidP="001C4270">
            <w:pPr>
              <w:pStyle w:val="aa"/>
              <w:spacing w:line="300" w:lineRule="exact"/>
              <w:ind w:leftChars="0" w:left="0"/>
              <w:rPr>
                <w:rFonts w:ascii="ＭＳ 明朝" w:hAnsi="ＭＳ 明朝"/>
                <w:sz w:val="20"/>
                <w:szCs w:val="20"/>
              </w:rPr>
            </w:pPr>
            <w:r w:rsidRPr="004256C0">
              <w:rPr>
                <w:rFonts w:ascii="ＭＳ 明朝" w:hAnsi="ＭＳ 明朝" w:hint="eastAsia"/>
                <w:sz w:val="20"/>
                <w:szCs w:val="20"/>
              </w:rPr>
              <w:t>ウ．学校行事の肯定率75</w:t>
            </w:r>
            <w:r w:rsidRPr="004256C0">
              <w:rPr>
                <w:rFonts w:ascii="ＭＳ 明朝" w:hAnsi="ＭＳ 明朝"/>
                <w:sz w:val="20"/>
                <w:szCs w:val="20"/>
              </w:rPr>
              <w:t>%</w:t>
            </w:r>
          </w:p>
          <w:p w14:paraId="1F079DEF" w14:textId="034A3C91" w:rsidR="001C4270" w:rsidRPr="004256C0" w:rsidRDefault="001C4270" w:rsidP="001C4270">
            <w:pPr>
              <w:pStyle w:val="aa"/>
              <w:spacing w:line="300" w:lineRule="exact"/>
              <w:ind w:leftChars="0" w:left="0" w:firstLineChars="200" w:firstLine="400"/>
              <w:rPr>
                <w:rFonts w:ascii="ＭＳ 明朝" w:hAnsi="ＭＳ 明朝"/>
                <w:sz w:val="20"/>
                <w:szCs w:val="20"/>
              </w:rPr>
            </w:pPr>
            <w:r w:rsidRPr="004256C0">
              <w:rPr>
                <w:rFonts w:ascii="ＭＳ 明朝" w:hAnsi="ＭＳ 明朝" w:hint="eastAsia"/>
                <w:sz w:val="20"/>
                <w:szCs w:val="20"/>
              </w:rPr>
              <w:t>以上［</w:t>
            </w:r>
            <w:r w:rsidR="002A603B" w:rsidRPr="004256C0">
              <w:rPr>
                <w:rFonts w:ascii="ＭＳ 明朝" w:hAnsi="ＭＳ 明朝" w:hint="eastAsia"/>
                <w:sz w:val="20"/>
                <w:szCs w:val="20"/>
              </w:rPr>
              <w:t>87</w:t>
            </w:r>
            <w:r w:rsidRPr="004256C0">
              <w:rPr>
                <w:rFonts w:ascii="ＭＳ 明朝" w:hAnsi="ＭＳ 明朝"/>
                <w:sz w:val="20"/>
                <w:szCs w:val="20"/>
              </w:rPr>
              <w:t>%</w:t>
            </w:r>
            <w:r w:rsidRPr="004256C0">
              <w:rPr>
                <w:rFonts w:ascii="ＭＳ 明朝" w:hAnsi="ＭＳ 明朝" w:hint="eastAsia"/>
                <w:sz w:val="20"/>
                <w:szCs w:val="20"/>
              </w:rPr>
              <w:t>］</w:t>
            </w:r>
          </w:p>
          <w:p w14:paraId="52CB8FA3" w14:textId="6B3A05C6"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２　生徒向け学校教育自己診断で「授業や行事では、目標に向かって、人と協力することがたくさんある」（白稜シップ２）の肯定率80%以上［</w:t>
            </w:r>
            <w:r w:rsidR="002A603B" w:rsidRPr="004256C0">
              <w:rPr>
                <w:rFonts w:ascii="ＭＳ 明朝" w:hAnsi="ＭＳ 明朝" w:hint="eastAsia"/>
                <w:sz w:val="20"/>
                <w:szCs w:val="20"/>
              </w:rPr>
              <w:t>85</w:t>
            </w:r>
            <w:r w:rsidRPr="004256C0">
              <w:rPr>
                <w:rFonts w:ascii="ＭＳ 明朝" w:hAnsi="ＭＳ 明朝"/>
                <w:sz w:val="20"/>
                <w:szCs w:val="20"/>
              </w:rPr>
              <w:t>%</w:t>
            </w:r>
            <w:r w:rsidRPr="004256C0">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1C4270" w:rsidRPr="004256C0" w:rsidRDefault="001C4270" w:rsidP="001C4270">
            <w:pPr>
              <w:spacing w:line="300" w:lineRule="exact"/>
              <w:rPr>
                <w:rFonts w:ascii="ＭＳ 明朝" w:hAnsi="ＭＳ 明朝"/>
                <w:sz w:val="20"/>
                <w:szCs w:val="20"/>
              </w:rPr>
            </w:pPr>
          </w:p>
        </w:tc>
      </w:tr>
      <w:tr w:rsidR="001C4270" w:rsidRPr="004256C0" w14:paraId="72EDC1E1" w14:textId="77777777" w:rsidTr="00B72576">
        <w:trPr>
          <w:jc w:val="center"/>
        </w:trPr>
        <w:tc>
          <w:tcPr>
            <w:tcW w:w="881" w:type="dxa"/>
            <w:tcMar>
              <w:top w:w="85" w:type="dxa"/>
              <w:left w:w="85" w:type="dxa"/>
              <w:bottom w:w="85" w:type="dxa"/>
              <w:right w:w="85" w:type="dxa"/>
            </w:tcMar>
            <w:textDirection w:val="tbRlV"/>
            <w:vAlign w:val="center"/>
          </w:tcPr>
          <w:p w14:paraId="75AC76B1" w14:textId="0547AB46" w:rsidR="001C4270" w:rsidRPr="004256C0" w:rsidRDefault="001C4270" w:rsidP="001C4270">
            <w:pPr>
              <w:spacing w:line="300" w:lineRule="exact"/>
              <w:jc w:val="center"/>
              <w:rPr>
                <w:rFonts w:ascii="ＭＳ 明朝" w:hAnsi="ＭＳ 明朝"/>
                <w:sz w:val="20"/>
                <w:szCs w:val="20"/>
              </w:rPr>
            </w:pPr>
            <w:r w:rsidRPr="004256C0">
              <w:rPr>
                <w:rFonts w:ascii="ＭＳ 明朝" w:hAnsi="ＭＳ 明朝" w:hint="eastAsia"/>
                <w:sz w:val="20"/>
                <w:szCs w:val="20"/>
              </w:rPr>
              <w:t>３　踏み出す力を育む</w:t>
            </w:r>
          </w:p>
        </w:tc>
        <w:tc>
          <w:tcPr>
            <w:tcW w:w="2020" w:type="dxa"/>
            <w:tcMar>
              <w:top w:w="85" w:type="dxa"/>
              <w:left w:w="85" w:type="dxa"/>
              <w:bottom w:w="85" w:type="dxa"/>
              <w:right w:w="85" w:type="dxa"/>
            </w:tcMar>
          </w:tcPr>
          <w:p w14:paraId="47C33436" w14:textId="77777777" w:rsidR="001C4270" w:rsidRPr="004256C0" w:rsidRDefault="001C4270" w:rsidP="001C4270">
            <w:pPr>
              <w:spacing w:line="300" w:lineRule="exact"/>
              <w:rPr>
                <w:rFonts w:ascii="ＭＳ 明朝" w:hAnsi="ＭＳ 明朝"/>
                <w:sz w:val="20"/>
                <w:szCs w:val="20"/>
              </w:rPr>
            </w:pPr>
            <w:r w:rsidRPr="004256C0">
              <w:rPr>
                <w:rFonts w:ascii="ＭＳ 明朝" w:hAnsi="ＭＳ 明朝" w:hint="eastAsia"/>
                <w:sz w:val="20"/>
                <w:szCs w:val="20"/>
              </w:rPr>
              <w:t>学びを人生や社会に生かそうとするキャリア教育の充実</w:t>
            </w:r>
          </w:p>
          <w:p w14:paraId="26B6C413" w14:textId="77777777" w:rsidR="001C4270" w:rsidRPr="004256C0" w:rsidRDefault="001C4270" w:rsidP="001C4270">
            <w:pPr>
              <w:spacing w:line="300" w:lineRule="exact"/>
              <w:rPr>
                <w:rFonts w:ascii="ＭＳ 明朝" w:hAnsi="ＭＳ 明朝"/>
                <w:sz w:val="20"/>
                <w:szCs w:val="20"/>
              </w:rPr>
            </w:pPr>
          </w:p>
          <w:p w14:paraId="4C8CD92E" w14:textId="77777777" w:rsidR="001C4270" w:rsidRPr="004256C0" w:rsidRDefault="001C4270" w:rsidP="001C4270">
            <w:pPr>
              <w:spacing w:line="300" w:lineRule="exact"/>
              <w:rPr>
                <w:rFonts w:ascii="ＭＳ 明朝" w:hAnsi="ＭＳ 明朝"/>
                <w:sz w:val="20"/>
                <w:szCs w:val="20"/>
              </w:rPr>
            </w:pPr>
          </w:p>
          <w:p w14:paraId="0DC743FC" w14:textId="77777777" w:rsidR="001C4270" w:rsidRPr="004256C0" w:rsidRDefault="001C4270" w:rsidP="001C4270">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8F8A14E" w14:textId="1B7657B4" w:rsidR="001C4270" w:rsidRPr="004256C0" w:rsidRDefault="001C4270" w:rsidP="001C4270">
            <w:pPr>
              <w:numPr>
                <w:ilvl w:val="0"/>
                <w:numId w:val="22"/>
              </w:numPr>
              <w:spacing w:line="300" w:lineRule="exact"/>
              <w:rPr>
                <w:rFonts w:ascii="ＭＳ 明朝" w:hAnsi="ＭＳ 明朝"/>
                <w:sz w:val="20"/>
                <w:szCs w:val="20"/>
              </w:rPr>
            </w:pPr>
            <w:r w:rsidRPr="004256C0">
              <w:rPr>
                <w:rFonts w:ascii="ＭＳ 明朝" w:hAnsi="ＭＳ 明朝" w:hint="eastAsia"/>
                <w:sz w:val="20"/>
                <w:szCs w:val="20"/>
              </w:rPr>
              <w:t>さまざまな学習や３年次の科目選択とそのガイダンスを通して、自らの目標を設定させ、進路実現に向けた取組みを進める。</w:t>
            </w:r>
          </w:p>
          <w:p w14:paraId="255110B1" w14:textId="77777777" w:rsidR="001C4270" w:rsidRPr="004256C0" w:rsidRDefault="001C4270" w:rsidP="001C4270">
            <w:pPr>
              <w:numPr>
                <w:ilvl w:val="0"/>
                <w:numId w:val="22"/>
              </w:numPr>
              <w:spacing w:line="300" w:lineRule="exact"/>
              <w:rPr>
                <w:rFonts w:ascii="ＭＳ 明朝" w:hAnsi="ＭＳ 明朝"/>
                <w:sz w:val="20"/>
                <w:szCs w:val="20"/>
              </w:rPr>
            </w:pPr>
            <w:r w:rsidRPr="004256C0">
              <w:rPr>
                <w:rFonts w:ascii="ＭＳ 明朝" w:hAnsi="ＭＳ 明朝" w:hint="eastAsia"/>
                <w:sz w:val="20"/>
                <w:szCs w:val="20"/>
              </w:rPr>
              <w:t>職業適性診断テスト、インターンシップ、職場見学、進路別・分野別説明会、大学訪問、奨学金説明会等を体系的に計画し生徒の進路実現につなげる。また資格取得にも積極的に取組む。</w:t>
            </w:r>
          </w:p>
          <w:p w14:paraId="3087C243" w14:textId="31FA2A99" w:rsidR="001C4270" w:rsidRPr="004256C0" w:rsidRDefault="001C4270" w:rsidP="0079223B">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ウ．外部講師、地域人材や卒業生などを活用し、生徒の進路意識を高める取組みを充実させる。具体的には上記のような進路行事の回数を各学年５回以上の実施に取り組む。</w:t>
            </w:r>
          </w:p>
        </w:tc>
        <w:tc>
          <w:tcPr>
            <w:tcW w:w="2693" w:type="dxa"/>
            <w:tcBorders>
              <w:right w:val="dashed" w:sz="4" w:space="0" w:color="auto"/>
            </w:tcBorders>
            <w:tcMar>
              <w:top w:w="85" w:type="dxa"/>
              <w:left w:w="85" w:type="dxa"/>
              <w:bottom w:w="85" w:type="dxa"/>
              <w:right w:w="85" w:type="dxa"/>
            </w:tcMar>
          </w:tcPr>
          <w:p w14:paraId="7E7E9D99" w14:textId="77777777" w:rsidR="001C4270" w:rsidRPr="004256C0" w:rsidRDefault="001C4270" w:rsidP="001C427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アイ．</w:t>
            </w:r>
          </w:p>
          <w:p w14:paraId="5A70E686" w14:textId="77777777" w:rsidR="001C4270" w:rsidRPr="004256C0" w:rsidRDefault="001C4270" w:rsidP="001C427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生徒向け学校教育自己診</w:t>
            </w:r>
          </w:p>
          <w:p w14:paraId="38488AE8" w14:textId="77777777" w:rsidR="001C4270" w:rsidRPr="004256C0" w:rsidRDefault="001C4270" w:rsidP="001C427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断で「進路を考える」の</w:t>
            </w:r>
          </w:p>
          <w:p w14:paraId="5205B328" w14:textId="562E391D" w:rsidR="001C4270" w:rsidRPr="004256C0" w:rsidRDefault="001C4270" w:rsidP="001C427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肯定率</w:t>
            </w:r>
            <w:r w:rsidRPr="004256C0">
              <w:rPr>
                <w:rFonts w:ascii="ＭＳ 明朝" w:hAnsi="ＭＳ 明朝"/>
                <w:sz w:val="20"/>
                <w:szCs w:val="20"/>
              </w:rPr>
              <w:t>80</w:t>
            </w:r>
            <w:r w:rsidRPr="004256C0">
              <w:rPr>
                <w:rFonts w:ascii="ＭＳ 明朝" w:hAnsi="ＭＳ 明朝" w:hint="eastAsia"/>
                <w:sz w:val="20"/>
                <w:szCs w:val="20"/>
              </w:rPr>
              <w:t>％以上［</w:t>
            </w:r>
            <w:r w:rsidR="002A603B" w:rsidRPr="004256C0">
              <w:rPr>
                <w:rFonts w:ascii="ＭＳ 明朝" w:hAnsi="ＭＳ 明朝" w:hint="eastAsia"/>
                <w:sz w:val="20"/>
                <w:szCs w:val="20"/>
              </w:rPr>
              <w:t>90</w:t>
            </w:r>
            <w:r w:rsidRPr="004256C0">
              <w:rPr>
                <w:rFonts w:ascii="ＭＳ 明朝" w:hAnsi="ＭＳ 明朝"/>
                <w:sz w:val="20"/>
                <w:szCs w:val="20"/>
              </w:rPr>
              <w:t>%</w:t>
            </w:r>
            <w:r w:rsidRPr="004256C0">
              <w:rPr>
                <w:rFonts w:ascii="ＭＳ 明朝" w:hAnsi="ＭＳ 明朝" w:hint="eastAsia"/>
                <w:sz w:val="20"/>
                <w:szCs w:val="20"/>
              </w:rPr>
              <w:t>］</w:t>
            </w:r>
          </w:p>
          <w:p w14:paraId="3FB6ED4F" w14:textId="77777777" w:rsidR="001C4270" w:rsidRPr="004256C0" w:rsidRDefault="001C4270" w:rsidP="001C4270">
            <w:pPr>
              <w:spacing w:line="300" w:lineRule="exact"/>
              <w:ind w:leftChars="-1" w:left="-2" w:firstLineChars="1" w:firstLine="2"/>
              <w:rPr>
                <w:rFonts w:ascii="ＭＳ 明朝" w:hAnsi="ＭＳ 明朝"/>
                <w:sz w:val="20"/>
                <w:szCs w:val="20"/>
              </w:rPr>
            </w:pPr>
          </w:p>
          <w:p w14:paraId="67BAB920" w14:textId="77777777" w:rsidR="001C4270" w:rsidRPr="004256C0" w:rsidRDefault="001C4270" w:rsidP="001C4270">
            <w:pPr>
              <w:spacing w:line="300" w:lineRule="exact"/>
              <w:ind w:leftChars="-1" w:left="-2" w:firstLineChars="1" w:firstLine="2"/>
              <w:rPr>
                <w:rFonts w:ascii="ＭＳ 明朝" w:hAnsi="ＭＳ 明朝"/>
                <w:sz w:val="20"/>
                <w:szCs w:val="20"/>
              </w:rPr>
            </w:pPr>
          </w:p>
          <w:p w14:paraId="015D0122" w14:textId="77777777" w:rsidR="001C4270" w:rsidRPr="004256C0" w:rsidRDefault="001C4270" w:rsidP="001C4270">
            <w:pPr>
              <w:spacing w:line="300" w:lineRule="exact"/>
              <w:ind w:leftChars="-1" w:left="-2" w:firstLineChars="1" w:firstLine="2"/>
              <w:rPr>
                <w:rFonts w:ascii="ＭＳ 明朝" w:hAnsi="ＭＳ 明朝"/>
                <w:sz w:val="20"/>
                <w:szCs w:val="20"/>
              </w:rPr>
            </w:pPr>
          </w:p>
          <w:p w14:paraId="6801162B" w14:textId="77777777" w:rsidR="001C4270" w:rsidRPr="004256C0" w:rsidRDefault="001C4270" w:rsidP="001C4270">
            <w:pPr>
              <w:spacing w:line="300" w:lineRule="exact"/>
              <w:ind w:leftChars="-1" w:left="-2" w:firstLineChars="1" w:firstLine="2"/>
              <w:rPr>
                <w:rFonts w:ascii="ＭＳ 明朝" w:hAnsi="ＭＳ 明朝"/>
                <w:sz w:val="20"/>
                <w:szCs w:val="20"/>
              </w:rPr>
            </w:pPr>
          </w:p>
          <w:p w14:paraId="0CBC5EE5" w14:textId="77777777" w:rsidR="001C4270" w:rsidRPr="004256C0" w:rsidRDefault="001C4270" w:rsidP="001C4270">
            <w:pPr>
              <w:spacing w:line="300" w:lineRule="exact"/>
              <w:ind w:leftChars="-1" w:left="-2" w:firstLineChars="1" w:firstLine="2"/>
              <w:rPr>
                <w:rFonts w:ascii="ＭＳ 明朝" w:hAnsi="ＭＳ 明朝"/>
                <w:sz w:val="20"/>
                <w:szCs w:val="20"/>
              </w:rPr>
            </w:pPr>
            <w:r w:rsidRPr="004256C0">
              <w:rPr>
                <w:rFonts w:ascii="ＭＳ 明朝" w:hAnsi="ＭＳ 明朝" w:hint="eastAsia"/>
                <w:sz w:val="20"/>
                <w:szCs w:val="20"/>
              </w:rPr>
              <w:t xml:space="preserve">ウ．年間の各学年進路行事　</w:t>
            </w:r>
          </w:p>
          <w:p w14:paraId="31912C04" w14:textId="041F3B1C" w:rsidR="001C4270" w:rsidRPr="004256C0" w:rsidRDefault="001C4270" w:rsidP="001C4270">
            <w:pPr>
              <w:spacing w:line="300" w:lineRule="exact"/>
              <w:ind w:leftChars="-1" w:left="-2" w:firstLineChars="1" w:firstLine="2"/>
              <w:rPr>
                <w:rFonts w:ascii="ＭＳ 明朝" w:hAnsi="ＭＳ 明朝"/>
                <w:sz w:val="20"/>
                <w:szCs w:val="20"/>
                <w:lang w:eastAsia="zh-CN"/>
              </w:rPr>
            </w:pPr>
            <w:r w:rsidRPr="004256C0">
              <w:rPr>
                <w:rFonts w:ascii="ＭＳ 明朝" w:hAnsi="ＭＳ 明朝" w:hint="eastAsia"/>
                <w:sz w:val="20"/>
                <w:szCs w:val="20"/>
              </w:rPr>
              <w:t xml:space="preserve">　　</w:t>
            </w:r>
            <w:r w:rsidR="00AA3660" w:rsidRPr="004256C0">
              <w:rPr>
                <w:rFonts w:ascii="ＭＳ 明朝" w:hAnsi="ＭＳ 明朝" w:hint="eastAsia"/>
                <w:sz w:val="20"/>
                <w:szCs w:val="20"/>
                <w:lang w:eastAsia="zh-CN"/>
              </w:rPr>
              <w:t>合計10</w:t>
            </w:r>
            <w:r w:rsidRPr="004256C0">
              <w:rPr>
                <w:rFonts w:ascii="ＭＳ 明朝" w:hAnsi="ＭＳ 明朝" w:hint="eastAsia"/>
                <w:sz w:val="20"/>
                <w:szCs w:val="20"/>
                <w:lang w:eastAsia="zh-CN"/>
              </w:rPr>
              <w:t>回以上</w:t>
            </w:r>
          </w:p>
          <w:p w14:paraId="29527177" w14:textId="421C57BC" w:rsidR="001C4270" w:rsidRPr="004256C0" w:rsidRDefault="001C4270" w:rsidP="001C4270">
            <w:pPr>
              <w:spacing w:line="300" w:lineRule="exact"/>
              <w:ind w:leftChars="-1" w:left="-2" w:firstLineChars="201" w:firstLine="322"/>
              <w:rPr>
                <w:rFonts w:ascii="ＭＳ 明朝" w:hAnsi="ＭＳ 明朝"/>
                <w:sz w:val="16"/>
                <w:szCs w:val="16"/>
                <w:lang w:eastAsia="zh-CN"/>
              </w:rPr>
            </w:pPr>
            <w:r w:rsidRPr="004256C0">
              <w:rPr>
                <w:rFonts w:ascii="ＭＳ 明朝" w:hAnsi="ＭＳ 明朝" w:hint="eastAsia"/>
                <w:sz w:val="16"/>
                <w:szCs w:val="16"/>
                <w:lang w:eastAsia="zh-CN"/>
              </w:rPr>
              <w:t>[</w:t>
            </w:r>
            <w:r w:rsidR="00AA3660" w:rsidRPr="004256C0">
              <w:rPr>
                <w:rFonts w:ascii="ＭＳ 明朝" w:hAnsi="ＭＳ 明朝" w:hint="eastAsia"/>
                <w:sz w:val="16"/>
                <w:szCs w:val="16"/>
                <w:lang w:eastAsia="zh-CN"/>
              </w:rPr>
              <w:t>２</w:t>
            </w:r>
            <w:r w:rsidRPr="004256C0">
              <w:rPr>
                <w:rFonts w:ascii="ＭＳ 明朝" w:hAnsi="ＭＳ 明朝" w:hint="eastAsia"/>
                <w:sz w:val="16"/>
                <w:szCs w:val="16"/>
                <w:lang w:eastAsia="zh-CN"/>
              </w:rPr>
              <w:t>学年</w:t>
            </w:r>
            <w:r w:rsidR="006028EE" w:rsidRPr="004256C0">
              <w:rPr>
                <w:rFonts w:ascii="ＭＳ 明朝" w:hAnsi="ＭＳ 明朝" w:hint="eastAsia"/>
                <w:sz w:val="16"/>
                <w:szCs w:val="16"/>
                <w:lang w:eastAsia="zh-CN"/>
              </w:rPr>
              <w:t>７</w:t>
            </w:r>
            <w:r w:rsidRPr="004256C0">
              <w:rPr>
                <w:rFonts w:ascii="ＭＳ 明朝" w:hAnsi="ＭＳ 明朝" w:hint="eastAsia"/>
                <w:sz w:val="16"/>
                <w:szCs w:val="16"/>
                <w:lang w:eastAsia="zh-CN"/>
              </w:rPr>
              <w:t>回、</w:t>
            </w:r>
            <w:r w:rsidR="00AA3660" w:rsidRPr="004256C0">
              <w:rPr>
                <w:rFonts w:ascii="ＭＳ 明朝" w:hAnsi="ＭＳ 明朝" w:hint="eastAsia"/>
                <w:sz w:val="16"/>
                <w:szCs w:val="16"/>
                <w:lang w:eastAsia="zh-CN"/>
              </w:rPr>
              <w:t>３</w:t>
            </w:r>
            <w:r w:rsidRPr="004256C0">
              <w:rPr>
                <w:rFonts w:ascii="ＭＳ 明朝" w:hAnsi="ＭＳ 明朝" w:hint="eastAsia"/>
                <w:sz w:val="16"/>
                <w:szCs w:val="16"/>
                <w:lang w:eastAsia="zh-CN"/>
              </w:rPr>
              <w:t>学年</w:t>
            </w:r>
            <w:r w:rsidR="006028EE" w:rsidRPr="004256C0">
              <w:rPr>
                <w:rFonts w:ascii="ＭＳ 明朝" w:hAnsi="ＭＳ 明朝" w:hint="eastAsia"/>
                <w:sz w:val="16"/>
                <w:szCs w:val="16"/>
                <w:lang w:eastAsia="zh-CN"/>
              </w:rPr>
              <w:t>４</w:t>
            </w:r>
            <w:r w:rsidRPr="004256C0">
              <w:rPr>
                <w:rFonts w:ascii="ＭＳ 明朝" w:hAnsi="ＭＳ 明朝" w:hint="eastAsia"/>
                <w:sz w:val="16"/>
                <w:szCs w:val="16"/>
                <w:lang w:eastAsia="zh-CN"/>
              </w:rPr>
              <w:t>回</w:t>
            </w:r>
            <w:r w:rsidRPr="004256C0">
              <w:rPr>
                <w:rFonts w:ascii="ＭＳ 明朝" w:hAnsi="ＭＳ 明朝"/>
                <w:sz w:val="16"/>
                <w:szCs w:val="16"/>
                <w:lang w:eastAsia="zh-CN"/>
              </w:rPr>
              <w:t>]</w:t>
            </w:r>
          </w:p>
          <w:p w14:paraId="63344227" w14:textId="34DA9C1C" w:rsidR="001C4270" w:rsidRPr="004256C0" w:rsidRDefault="001C4270" w:rsidP="006028EE">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３　生徒向け学校教育自己診断で「先生は、新しいことや少し難しいこと、苦手なことなどのチャレンジすることを応援してくれる」（白稜シップ３）の肯定率80%以上［</w:t>
            </w:r>
            <w:r w:rsidR="002A603B" w:rsidRPr="004256C0">
              <w:rPr>
                <w:rFonts w:ascii="ＭＳ 明朝" w:hAnsi="ＭＳ 明朝" w:hint="eastAsia"/>
                <w:sz w:val="20"/>
                <w:szCs w:val="20"/>
              </w:rPr>
              <w:t>90</w:t>
            </w:r>
            <w:r w:rsidRPr="004256C0">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1C4270" w:rsidRPr="004256C0" w:rsidRDefault="001C4270" w:rsidP="001C4270">
            <w:pPr>
              <w:spacing w:line="300" w:lineRule="exact"/>
              <w:rPr>
                <w:rFonts w:ascii="ＭＳ 明朝" w:hAnsi="ＭＳ 明朝"/>
                <w:sz w:val="20"/>
                <w:szCs w:val="20"/>
              </w:rPr>
            </w:pPr>
          </w:p>
        </w:tc>
      </w:tr>
      <w:tr w:rsidR="001C4270" w:rsidRPr="004256C0" w14:paraId="7A5CD4BB" w14:textId="77777777" w:rsidTr="00B72576">
        <w:trPr>
          <w:jc w:val="center"/>
        </w:trPr>
        <w:tc>
          <w:tcPr>
            <w:tcW w:w="881" w:type="dxa"/>
            <w:tcMar>
              <w:top w:w="85" w:type="dxa"/>
              <w:left w:w="85" w:type="dxa"/>
              <w:bottom w:w="85" w:type="dxa"/>
              <w:right w:w="85" w:type="dxa"/>
            </w:tcMar>
            <w:vAlign w:val="center"/>
          </w:tcPr>
          <w:p w14:paraId="565A0B2F"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lastRenderedPageBreak/>
              <w:t>４</w:t>
            </w:r>
          </w:p>
          <w:p w14:paraId="576BF0A6"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t xml:space="preserve">　</w:t>
            </w:r>
          </w:p>
          <w:p w14:paraId="62FC03B1"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t>創</w:t>
            </w:r>
          </w:p>
          <w:p w14:paraId="79269303"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t>造</w:t>
            </w:r>
          </w:p>
          <w:p w14:paraId="57E2C1A4"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t>す</w:t>
            </w:r>
          </w:p>
          <w:p w14:paraId="312B8B9E"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t>る</w:t>
            </w:r>
          </w:p>
          <w:p w14:paraId="6E97FA79"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t>力</w:t>
            </w:r>
          </w:p>
          <w:p w14:paraId="5770D823"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t>を</w:t>
            </w:r>
          </w:p>
          <w:p w14:paraId="1F208B03" w14:textId="77777777" w:rsidR="001C4270" w:rsidRPr="004256C0" w:rsidRDefault="001C4270" w:rsidP="001C4270">
            <w:pPr>
              <w:spacing w:line="220" w:lineRule="exact"/>
              <w:jc w:val="center"/>
              <w:rPr>
                <w:rFonts w:ascii="ＭＳ 明朝" w:hAnsi="ＭＳ 明朝"/>
                <w:sz w:val="20"/>
                <w:szCs w:val="20"/>
              </w:rPr>
            </w:pPr>
            <w:r w:rsidRPr="004256C0">
              <w:rPr>
                <w:rFonts w:ascii="ＭＳ 明朝" w:hAnsi="ＭＳ 明朝" w:hint="eastAsia"/>
                <w:sz w:val="20"/>
                <w:szCs w:val="20"/>
              </w:rPr>
              <w:t>育</w:t>
            </w:r>
          </w:p>
          <w:p w14:paraId="2BB1DA23" w14:textId="3E81B2D4" w:rsidR="001C4270" w:rsidRPr="004256C0" w:rsidRDefault="001C4270" w:rsidP="001C4270">
            <w:pPr>
              <w:spacing w:line="300" w:lineRule="exact"/>
              <w:jc w:val="center"/>
              <w:rPr>
                <w:rFonts w:ascii="ＭＳ 明朝" w:hAnsi="ＭＳ 明朝"/>
                <w:sz w:val="20"/>
                <w:szCs w:val="20"/>
              </w:rPr>
            </w:pPr>
            <w:r w:rsidRPr="004256C0">
              <w:rPr>
                <w:rFonts w:ascii="ＭＳ 明朝" w:hAnsi="ＭＳ 明朝" w:hint="eastAsia"/>
                <w:sz w:val="20"/>
                <w:szCs w:val="20"/>
              </w:rPr>
              <w:t>む</w:t>
            </w:r>
          </w:p>
        </w:tc>
        <w:tc>
          <w:tcPr>
            <w:tcW w:w="2020" w:type="dxa"/>
            <w:tcMar>
              <w:top w:w="85" w:type="dxa"/>
              <w:left w:w="85" w:type="dxa"/>
              <w:bottom w:w="85" w:type="dxa"/>
              <w:right w:w="85" w:type="dxa"/>
            </w:tcMar>
          </w:tcPr>
          <w:p w14:paraId="6C518C64" w14:textId="77777777" w:rsidR="001C4270" w:rsidRPr="004256C0" w:rsidRDefault="001C4270" w:rsidP="001C4270">
            <w:pPr>
              <w:spacing w:line="300" w:lineRule="exact"/>
              <w:rPr>
                <w:rFonts w:ascii="ＭＳ 明朝" w:hAnsi="ＭＳ 明朝"/>
                <w:sz w:val="20"/>
                <w:szCs w:val="20"/>
              </w:rPr>
            </w:pPr>
            <w:r w:rsidRPr="004256C0">
              <w:rPr>
                <w:rFonts w:ascii="ＭＳ 明朝" w:hAnsi="ＭＳ 明朝" w:hint="eastAsia"/>
                <w:sz w:val="20"/>
                <w:szCs w:val="20"/>
              </w:rPr>
              <w:t>（１）学習活動における発表機会の充実</w:t>
            </w:r>
          </w:p>
          <w:p w14:paraId="0F83C1C1" w14:textId="77777777" w:rsidR="001C4270" w:rsidRPr="004256C0" w:rsidRDefault="001C4270" w:rsidP="001C4270">
            <w:pPr>
              <w:spacing w:line="300" w:lineRule="exact"/>
              <w:rPr>
                <w:rFonts w:ascii="ＭＳ 明朝" w:hAnsi="ＭＳ 明朝"/>
                <w:sz w:val="20"/>
                <w:szCs w:val="20"/>
              </w:rPr>
            </w:pPr>
          </w:p>
          <w:p w14:paraId="4CACD278" w14:textId="77777777" w:rsidR="001C4270" w:rsidRPr="004256C0" w:rsidRDefault="001C4270" w:rsidP="001C4270">
            <w:pPr>
              <w:spacing w:line="300" w:lineRule="exact"/>
              <w:rPr>
                <w:rFonts w:ascii="ＭＳ 明朝" w:hAnsi="ＭＳ 明朝"/>
                <w:sz w:val="20"/>
                <w:szCs w:val="20"/>
              </w:rPr>
            </w:pPr>
          </w:p>
          <w:p w14:paraId="1D1318C4" w14:textId="77777777" w:rsidR="001C4270" w:rsidRPr="004256C0" w:rsidRDefault="001C4270" w:rsidP="001C4270">
            <w:pPr>
              <w:spacing w:line="300" w:lineRule="exact"/>
              <w:rPr>
                <w:rFonts w:ascii="ＭＳ 明朝" w:hAnsi="ＭＳ 明朝"/>
                <w:sz w:val="20"/>
                <w:szCs w:val="20"/>
              </w:rPr>
            </w:pPr>
          </w:p>
          <w:p w14:paraId="00A9E283" w14:textId="77777777" w:rsidR="001C4270" w:rsidRPr="004256C0" w:rsidRDefault="001C4270" w:rsidP="001C4270">
            <w:pPr>
              <w:spacing w:line="300" w:lineRule="exact"/>
              <w:rPr>
                <w:rFonts w:ascii="ＭＳ 明朝" w:hAnsi="ＭＳ 明朝"/>
                <w:sz w:val="20"/>
                <w:szCs w:val="20"/>
              </w:rPr>
            </w:pPr>
          </w:p>
          <w:p w14:paraId="10635DC3" w14:textId="77777777" w:rsidR="001C4270" w:rsidRPr="004256C0" w:rsidRDefault="001C4270" w:rsidP="001C4270">
            <w:pPr>
              <w:spacing w:line="300" w:lineRule="exact"/>
              <w:rPr>
                <w:rFonts w:ascii="ＭＳ 明朝" w:hAnsi="ＭＳ 明朝"/>
                <w:sz w:val="20"/>
                <w:szCs w:val="20"/>
              </w:rPr>
            </w:pPr>
          </w:p>
          <w:p w14:paraId="4F10AEB9" w14:textId="77777777" w:rsidR="001C4270" w:rsidRPr="004256C0" w:rsidRDefault="001C4270" w:rsidP="001C4270">
            <w:pPr>
              <w:spacing w:line="300" w:lineRule="exact"/>
              <w:rPr>
                <w:rFonts w:ascii="ＭＳ 明朝" w:hAnsi="ＭＳ 明朝"/>
                <w:sz w:val="20"/>
                <w:szCs w:val="20"/>
              </w:rPr>
            </w:pPr>
          </w:p>
          <w:p w14:paraId="4E0BCCFB" w14:textId="77777777" w:rsidR="001C4270" w:rsidRPr="004256C0" w:rsidRDefault="001C4270" w:rsidP="001C4270">
            <w:pPr>
              <w:spacing w:line="300" w:lineRule="exact"/>
              <w:rPr>
                <w:rFonts w:ascii="ＭＳ 明朝" w:hAnsi="ＭＳ 明朝"/>
                <w:sz w:val="20"/>
                <w:szCs w:val="20"/>
              </w:rPr>
            </w:pPr>
          </w:p>
          <w:p w14:paraId="35C38C35" w14:textId="77777777" w:rsidR="001C4270" w:rsidRPr="004256C0" w:rsidRDefault="001C4270" w:rsidP="001C4270">
            <w:pPr>
              <w:spacing w:line="300" w:lineRule="exact"/>
              <w:rPr>
                <w:rFonts w:ascii="ＭＳ 明朝" w:hAnsi="ＭＳ 明朝"/>
                <w:sz w:val="20"/>
                <w:szCs w:val="20"/>
              </w:rPr>
            </w:pPr>
          </w:p>
          <w:p w14:paraId="29E68A9F" w14:textId="77777777" w:rsidR="001C4270" w:rsidRPr="004256C0" w:rsidRDefault="001C4270" w:rsidP="001C4270">
            <w:pPr>
              <w:spacing w:line="300" w:lineRule="exact"/>
              <w:rPr>
                <w:rFonts w:ascii="ＭＳ 明朝" w:hAnsi="ＭＳ 明朝"/>
                <w:sz w:val="20"/>
                <w:szCs w:val="20"/>
              </w:rPr>
            </w:pPr>
          </w:p>
          <w:p w14:paraId="610A4AC7" w14:textId="0C60C68A" w:rsidR="001C4270" w:rsidRPr="004256C0" w:rsidRDefault="001C4270" w:rsidP="001C4270">
            <w:pPr>
              <w:jc w:val="center"/>
              <w:rPr>
                <w:rFonts w:ascii="ＭＳ 明朝" w:hAnsi="ＭＳ 明朝"/>
                <w:sz w:val="20"/>
                <w:szCs w:val="20"/>
              </w:rPr>
            </w:pPr>
            <w:r w:rsidRPr="004256C0">
              <w:rPr>
                <w:rFonts w:ascii="ＭＳ 明朝" w:hAnsi="ＭＳ 明朝" w:hint="eastAsia"/>
                <w:sz w:val="20"/>
                <w:szCs w:val="20"/>
              </w:rPr>
              <w:t>（２）地域との交流</w:t>
            </w:r>
          </w:p>
        </w:tc>
        <w:tc>
          <w:tcPr>
            <w:tcW w:w="4572" w:type="dxa"/>
            <w:tcBorders>
              <w:right w:val="dashed" w:sz="4" w:space="0" w:color="auto"/>
            </w:tcBorders>
            <w:tcMar>
              <w:top w:w="85" w:type="dxa"/>
              <w:left w:w="85" w:type="dxa"/>
              <w:bottom w:w="85" w:type="dxa"/>
              <w:right w:w="85" w:type="dxa"/>
            </w:tcMar>
          </w:tcPr>
          <w:p w14:paraId="34B8A94C" w14:textId="77777777"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（１）</w:t>
            </w:r>
          </w:p>
          <w:p w14:paraId="2B4387BD" w14:textId="77777777" w:rsidR="00AA3660" w:rsidRPr="004256C0" w:rsidRDefault="00AA3660" w:rsidP="00AA3660">
            <w:pPr>
              <w:numPr>
                <w:ilvl w:val="0"/>
                <w:numId w:val="23"/>
              </w:numPr>
              <w:spacing w:line="300" w:lineRule="exact"/>
              <w:rPr>
                <w:rFonts w:ascii="ＭＳ 明朝" w:hAnsi="ＭＳ 明朝"/>
                <w:sz w:val="20"/>
                <w:szCs w:val="20"/>
              </w:rPr>
            </w:pPr>
            <w:r w:rsidRPr="004256C0">
              <w:rPr>
                <w:rFonts w:ascii="ＭＳ 明朝" w:hAnsi="ＭＳ 明朝" w:hint="eastAsia"/>
                <w:sz w:val="20"/>
                <w:szCs w:val="20"/>
              </w:rPr>
              <w:t>「主体的・対話的で深い学び」を推進し、授業における生徒の発表機会等を充実させる。</w:t>
            </w:r>
          </w:p>
          <w:p w14:paraId="58BB258D" w14:textId="11869DAF" w:rsidR="00AA3660" w:rsidRPr="004256C0" w:rsidRDefault="00AA3660" w:rsidP="00AA3660">
            <w:pPr>
              <w:numPr>
                <w:ilvl w:val="0"/>
                <w:numId w:val="23"/>
              </w:numPr>
              <w:spacing w:line="300" w:lineRule="exact"/>
              <w:rPr>
                <w:rFonts w:ascii="ＭＳ 明朝" w:hAnsi="ＭＳ 明朝"/>
                <w:sz w:val="20"/>
                <w:szCs w:val="20"/>
              </w:rPr>
            </w:pPr>
            <w:r w:rsidRPr="004256C0">
              <w:rPr>
                <w:rFonts w:ascii="ＭＳ 明朝" w:hAnsi="ＭＳ 明朝" w:hint="eastAsia"/>
                <w:sz w:val="20"/>
                <w:szCs w:val="20"/>
              </w:rPr>
              <w:t>「総合的な探究の時間」などで、発表会等を行い、新しい考えや価値を生み出す力を育む。</w:t>
            </w:r>
          </w:p>
          <w:p w14:paraId="1E9C8A26" w14:textId="77777777" w:rsidR="00AA3660" w:rsidRPr="004256C0" w:rsidRDefault="00AA3660" w:rsidP="00AA3660">
            <w:pPr>
              <w:spacing w:line="300" w:lineRule="exact"/>
              <w:rPr>
                <w:rFonts w:ascii="ＭＳ 明朝" w:hAnsi="ＭＳ 明朝"/>
                <w:sz w:val="20"/>
                <w:szCs w:val="20"/>
              </w:rPr>
            </w:pPr>
          </w:p>
          <w:p w14:paraId="766C8F98" w14:textId="77777777" w:rsidR="00AA3660" w:rsidRPr="004256C0" w:rsidRDefault="00AA3660" w:rsidP="00AA3660">
            <w:pPr>
              <w:spacing w:line="300" w:lineRule="exact"/>
              <w:rPr>
                <w:rFonts w:ascii="ＭＳ 明朝" w:hAnsi="ＭＳ 明朝"/>
                <w:sz w:val="20"/>
                <w:szCs w:val="20"/>
              </w:rPr>
            </w:pPr>
          </w:p>
          <w:p w14:paraId="3DCDB879" w14:textId="452906F5" w:rsidR="00AA3660" w:rsidRPr="004256C0" w:rsidRDefault="00AA3660" w:rsidP="00AA366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ウ．白稜ア</w:t>
            </w:r>
            <w:r w:rsidR="00893244" w:rsidRPr="004256C0">
              <w:rPr>
                <w:rFonts w:ascii="ＭＳ 明朝" w:hAnsi="ＭＳ 明朝" w:hint="eastAsia"/>
                <w:sz w:val="20"/>
                <w:szCs w:val="20"/>
              </w:rPr>
              <w:t>ワード</w:t>
            </w:r>
            <w:r w:rsidRPr="004256C0">
              <w:rPr>
                <w:rFonts w:ascii="ＭＳ 明朝" w:hAnsi="ＭＳ 明朝" w:hint="eastAsia"/>
                <w:sz w:val="20"/>
                <w:szCs w:val="20"/>
              </w:rPr>
              <w:t>（探究発表会）を継続して行う。</w:t>
            </w:r>
          </w:p>
          <w:p w14:paraId="182AD659" w14:textId="77777777" w:rsidR="00AA3660" w:rsidRPr="004256C0" w:rsidRDefault="00AA3660" w:rsidP="00AA3660">
            <w:pPr>
              <w:spacing w:line="300" w:lineRule="exact"/>
              <w:rPr>
                <w:rFonts w:ascii="ＭＳ 明朝" w:hAnsi="ＭＳ 明朝"/>
                <w:sz w:val="20"/>
                <w:szCs w:val="20"/>
              </w:rPr>
            </w:pPr>
          </w:p>
          <w:p w14:paraId="18BF669C" w14:textId="77777777" w:rsidR="00AA3660" w:rsidRPr="004256C0" w:rsidRDefault="00AA3660" w:rsidP="00AA3660">
            <w:pPr>
              <w:spacing w:line="300" w:lineRule="exact"/>
              <w:rPr>
                <w:rFonts w:ascii="ＭＳ 明朝" w:hAnsi="ＭＳ 明朝"/>
                <w:sz w:val="20"/>
                <w:szCs w:val="20"/>
              </w:rPr>
            </w:pPr>
          </w:p>
          <w:p w14:paraId="3E6DC662" w14:textId="77777777" w:rsidR="00AA3660" w:rsidRPr="004256C0" w:rsidRDefault="00AA3660" w:rsidP="00AA3660">
            <w:pPr>
              <w:spacing w:line="300" w:lineRule="exact"/>
              <w:ind w:left="600" w:hangingChars="300" w:hanging="600"/>
              <w:rPr>
                <w:rFonts w:ascii="ＭＳ 明朝" w:hAnsi="ＭＳ 明朝"/>
                <w:sz w:val="20"/>
                <w:szCs w:val="20"/>
              </w:rPr>
            </w:pPr>
            <w:r w:rsidRPr="004256C0">
              <w:rPr>
                <w:rFonts w:ascii="ＭＳ 明朝" w:hAnsi="ＭＳ 明朝" w:hint="eastAsia"/>
                <w:sz w:val="20"/>
                <w:szCs w:val="20"/>
              </w:rPr>
              <w:t>（２）</w:t>
            </w:r>
          </w:p>
          <w:p w14:paraId="62E39ADE" w14:textId="33ACB892" w:rsidR="001C4270" w:rsidRPr="004256C0" w:rsidRDefault="00AA3660" w:rsidP="006028EE">
            <w:pPr>
              <w:spacing w:line="300" w:lineRule="exact"/>
              <w:ind w:left="300" w:hangingChars="150" w:hanging="300"/>
              <w:rPr>
                <w:rFonts w:ascii="ＭＳ 明朝" w:hAnsi="ＭＳ 明朝"/>
                <w:sz w:val="20"/>
                <w:szCs w:val="20"/>
              </w:rPr>
            </w:pPr>
            <w:r w:rsidRPr="004256C0">
              <w:rPr>
                <w:rFonts w:ascii="ＭＳ 明朝" w:hAnsi="ＭＳ 明朝" w:hint="eastAsia"/>
                <w:sz w:val="20"/>
                <w:szCs w:val="20"/>
              </w:rPr>
              <w:t>ア．地域イベントやインターンシップ、進路行事、授業などさまざまな機会を通して、地域の幼稚園、小、中学校、介護施設、区役所、企業等と交流を深める機会を創出する。</w:t>
            </w:r>
          </w:p>
        </w:tc>
        <w:tc>
          <w:tcPr>
            <w:tcW w:w="2693" w:type="dxa"/>
            <w:tcBorders>
              <w:right w:val="dashed" w:sz="4" w:space="0" w:color="auto"/>
            </w:tcBorders>
            <w:tcMar>
              <w:top w:w="85" w:type="dxa"/>
              <w:left w:w="85" w:type="dxa"/>
              <w:bottom w:w="85" w:type="dxa"/>
              <w:right w:w="85" w:type="dxa"/>
            </w:tcMar>
          </w:tcPr>
          <w:p w14:paraId="13BA8A67" w14:textId="77777777" w:rsidR="00AA3660" w:rsidRPr="004256C0" w:rsidRDefault="00AA3660" w:rsidP="00AA3660">
            <w:pPr>
              <w:spacing w:line="300" w:lineRule="exact"/>
              <w:ind w:leftChars="-1" w:left="-2" w:firstLineChars="1" w:firstLine="2"/>
              <w:rPr>
                <w:rFonts w:ascii="ＭＳ 明朝" w:hAnsi="ＭＳ 明朝"/>
                <w:sz w:val="20"/>
                <w:szCs w:val="20"/>
              </w:rPr>
            </w:pPr>
            <w:r w:rsidRPr="004256C0">
              <w:rPr>
                <w:rFonts w:ascii="ＭＳ 明朝" w:hAnsi="ＭＳ 明朝" w:hint="eastAsia"/>
                <w:sz w:val="20"/>
                <w:szCs w:val="20"/>
              </w:rPr>
              <w:t>（１）</w:t>
            </w:r>
          </w:p>
          <w:p w14:paraId="765C57D9" w14:textId="77777777" w:rsidR="00AA3660" w:rsidRPr="004256C0" w:rsidRDefault="00AA3660" w:rsidP="00AA3660">
            <w:pPr>
              <w:spacing w:line="300" w:lineRule="exact"/>
              <w:ind w:leftChars="-1" w:left="-2" w:firstLineChars="1" w:firstLine="2"/>
              <w:rPr>
                <w:rFonts w:ascii="ＭＳ 明朝" w:hAnsi="ＭＳ 明朝"/>
                <w:sz w:val="20"/>
                <w:szCs w:val="20"/>
              </w:rPr>
            </w:pPr>
            <w:r w:rsidRPr="004256C0">
              <w:rPr>
                <w:rFonts w:ascii="ＭＳ 明朝" w:hAnsi="ＭＳ 明朝" w:hint="eastAsia"/>
                <w:sz w:val="20"/>
                <w:szCs w:val="20"/>
              </w:rPr>
              <w:t>アイ．</w:t>
            </w:r>
          </w:p>
          <w:p w14:paraId="4FA31625" w14:textId="77777777" w:rsidR="00AA3660" w:rsidRPr="004256C0" w:rsidRDefault="00AA3660" w:rsidP="00AA366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生徒向け学校教育自己診</w:t>
            </w:r>
          </w:p>
          <w:p w14:paraId="3E955C16" w14:textId="77777777" w:rsidR="00AA3660" w:rsidRPr="004256C0" w:rsidRDefault="00AA3660" w:rsidP="00AA366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断の「授業では、グルー</w:t>
            </w:r>
          </w:p>
          <w:p w14:paraId="02FA9F3F" w14:textId="77777777" w:rsidR="00AA3660" w:rsidRPr="004256C0" w:rsidRDefault="00AA3660" w:rsidP="00AA366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プ活動や実験・実習、発</w:t>
            </w:r>
          </w:p>
          <w:p w14:paraId="63BBF2E6" w14:textId="77777777" w:rsidR="00AA3660" w:rsidRPr="004256C0" w:rsidRDefault="00AA3660" w:rsidP="00AA366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表など様々な取り組みの</w:t>
            </w:r>
          </w:p>
          <w:p w14:paraId="3C62588B" w14:textId="77777777" w:rsidR="00AA3660" w:rsidRPr="004256C0" w:rsidRDefault="00AA3660" w:rsidP="00AA366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工夫がある」の肯定率</w:t>
            </w:r>
          </w:p>
          <w:p w14:paraId="23EBA80F" w14:textId="13FC33E1" w:rsidR="00AA3660" w:rsidRPr="004256C0" w:rsidRDefault="00AA3660" w:rsidP="00AA3660">
            <w:pPr>
              <w:spacing w:line="300" w:lineRule="exact"/>
              <w:ind w:leftChars="-1" w:left="-2" w:firstLineChars="101" w:firstLine="202"/>
              <w:rPr>
                <w:rFonts w:ascii="ＭＳ 明朝" w:hAnsi="ＭＳ 明朝"/>
                <w:sz w:val="20"/>
                <w:szCs w:val="20"/>
              </w:rPr>
            </w:pPr>
            <w:r w:rsidRPr="004256C0">
              <w:rPr>
                <w:rFonts w:ascii="ＭＳ 明朝" w:hAnsi="ＭＳ 明朝" w:hint="eastAsia"/>
                <w:sz w:val="20"/>
                <w:szCs w:val="20"/>
              </w:rPr>
              <w:t>8</w:t>
            </w:r>
            <w:r w:rsidRPr="004256C0">
              <w:rPr>
                <w:rFonts w:ascii="ＭＳ 明朝" w:hAnsi="ＭＳ 明朝"/>
                <w:sz w:val="20"/>
                <w:szCs w:val="20"/>
              </w:rPr>
              <w:t>5</w:t>
            </w:r>
            <w:r w:rsidRPr="004256C0">
              <w:rPr>
                <w:rFonts w:ascii="ＭＳ 明朝" w:hAnsi="ＭＳ 明朝" w:hint="eastAsia"/>
                <w:sz w:val="20"/>
                <w:szCs w:val="20"/>
              </w:rPr>
              <w:t>％以上［</w:t>
            </w:r>
            <w:r w:rsidR="002A603B" w:rsidRPr="004256C0">
              <w:rPr>
                <w:rFonts w:ascii="ＭＳ 明朝" w:hAnsi="ＭＳ 明朝" w:hint="eastAsia"/>
                <w:sz w:val="20"/>
                <w:szCs w:val="20"/>
              </w:rPr>
              <w:t>91</w:t>
            </w:r>
            <w:r w:rsidRPr="004256C0">
              <w:rPr>
                <w:rFonts w:ascii="ＭＳ 明朝" w:hAnsi="ＭＳ 明朝"/>
                <w:sz w:val="20"/>
                <w:szCs w:val="20"/>
              </w:rPr>
              <w:t>%</w:t>
            </w:r>
            <w:r w:rsidRPr="004256C0">
              <w:rPr>
                <w:rFonts w:ascii="ＭＳ 明朝" w:hAnsi="ＭＳ 明朝" w:hint="eastAsia"/>
                <w:sz w:val="20"/>
                <w:szCs w:val="20"/>
              </w:rPr>
              <w:t>］</w:t>
            </w:r>
          </w:p>
          <w:p w14:paraId="342527E2" w14:textId="59B8528F" w:rsidR="00AA3660" w:rsidRPr="004256C0" w:rsidRDefault="00AA3660" w:rsidP="006028EE">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ウ．白稜</w:t>
            </w:r>
            <w:r w:rsidR="00893244" w:rsidRPr="004256C0">
              <w:rPr>
                <w:rFonts w:ascii="ＭＳ 明朝" w:hAnsi="ＭＳ 明朝" w:hint="eastAsia"/>
                <w:sz w:val="20"/>
                <w:szCs w:val="20"/>
              </w:rPr>
              <w:t>アワード</w:t>
            </w:r>
            <w:r w:rsidRPr="004256C0">
              <w:rPr>
                <w:rFonts w:ascii="ＭＳ 明朝" w:hAnsi="ＭＳ 明朝" w:hint="eastAsia"/>
                <w:sz w:val="20"/>
                <w:szCs w:val="20"/>
              </w:rPr>
              <w:t>の肯定率80</w:t>
            </w:r>
            <w:r w:rsidRPr="004256C0">
              <w:rPr>
                <w:rFonts w:ascii="ＭＳ 明朝" w:hAnsi="ＭＳ 明朝"/>
                <w:sz w:val="20"/>
                <w:szCs w:val="20"/>
              </w:rPr>
              <w:t>%</w:t>
            </w:r>
            <w:r w:rsidRPr="004256C0">
              <w:rPr>
                <w:rFonts w:ascii="ＭＳ 明朝" w:hAnsi="ＭＳ 明朝" w:hint="eastAsia"/>
                <w:sz w:val="20"/>
                <w:szCs w:val="20"/>
              </w:rPr>
              <w:t>以上</w:t>
            </w:r>
            <w:r w:rsidR="00336E64" w:rsidRPr="004256C0">
              <w:rPr>
                <w:rFonts w:ascii="ＭＳ 明朝" w:hAnsi="ＭＳ 明朝" w:hint="eastAsia"/>
                <w:sz w:val="20"/>
                <w:szCs w:val="20"/>
              </w:rPr>
              <w:t>［</w:t>
            </w:r>
            <w:r w:rsidR="002A603B" w:rsidRPr="004256C0">
              <w:rPr>
                <w:rFonts w:ascii="ＭＳ 明朝" w:hAnsi="ＭＳ 明朝" w:hint="eastAsia"/>
                <w:sz w:val="20"/>
                <w:szCs w:val="20"/>
              </w:rPr>
              <w:t>86%</w:t>
            </w:r>
            <w:r w:rsidR="00336E64" w:rsidRPr="004256C0">
              <w:rPr>
                <w:rFonts w:ascii="ＭＳ 明朝" w:hAnsi="ＭＳ 明朝" w:hint="eastAsia"/>
                <w:sz w:val="20"/>
                <w:szCs w:val="20"/>
              </w:rPr>
              <w:t>］</w:t>
            </w:r>
          </w:p>
          <w:p w14:paraId="1077DFF2" w14:textId="77777777" w:rsidR="00AA3660" w:rsidRPr="004256C0" w:rsidRDefault="00AA3660" w:rsidP="00AA3660">
            <w:pPr>
              <w:spacing w:line="300" w:lineRule="exact"/>
              <w:rPr>
                <w:rFonts w:ascii="ＭＳ 明朝" w:hAnsi="ＭＳ 明朝"/>
                <w:sz w:val="20"/>
                <w:szCs w:val="20"/>
              </w:rPr>
            </w:pPr>
          </w:p>
          <w:p w14:paraId="61D70E65" w14:textId="77777777"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（２）</w:t>
            </w:r>
          </w:p>
          <w:p w14:paraId="12501D79" w14:textId="0410E81C"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ア．年間10回以上の交流機</w:t>
            </w:r>
          </w:p>
          <w:p w14:paraId="3401E5B1" w14:textId="08D1C82B"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 xml:space="preserve">　　会を設ける。［2</w:t>
            </w:r>
            <w:r w:rsidR="0079223B" w:rsidRPr="004256C0">
              <w:rPr>
                <w:rFonts w:ascii="ＭＳ 明朝" w:hAnsi="ＭＳ 明朝" w:hint="eastAsia"/>
                <w:sz w:val="20"/>
                <w:szCs w:val="20"/>
              </w:rPr>
              <w:t>4</w:t>
            </w:r>
            <w:r w:rsidRPr="004256C0">
              <w:rPr>
                <w:rFonts w:ascii="ＭＳ 明朝" w:hAnsi="ＭＳ 明朝" w:hint="eastAsia"/>
                <w:sz w:val="20"/>
                <w:szCs w:val="20"/>
              </w:rPr>
              <w:t>回］</w:t>
            </w:r>
          </w:p>
          <w:p w14:paraId="50B92A0A" w14:textId="3C19F0CD" w:rsidR="001C4270" w:rsidRPr="004256C0" w:rsidRDefault="00AA3660" w:rsidP="0079223B">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４　生徒向け学校教育自己診断で「授業や行事を通して、何かを創ったり、自分の考えを人に伝え</w:t>
            </w:r>
            <w:r w:rsidR="007579A9" w:rsidRPr="004256C0">
              <w:rPr>
                <w:rFonts w:ascii="ＭＳ 明朝" w:hAnsi="ＭＳ 明朝" w:hint="eastAsia"/>
                <w:sz w:val="20"/>
                <w:szCs w:val="20"/>
              </w:rPr>
              <w:t>たりする</w:t>
            </w:r>
            <w:r w:rsidRPr="004256C0">
              <w:rPr>
                <w:rFonts w:ascii="ＭＳ 明朝" w:hAnsi="ＭＳ 明朝" w:hint="eastAsia"/>
                <w:sz w:val="20"/>
                <w:szCs w:val="20"/>
              </w:rPr>
              <w:t>ことが、以前より楽しく感じるようになった」(白稜シップ４)の肯定率70%以上［</w:t>
            </w:r>
            <w:r w:rsidR="002A603B" w:rsidRPr="004256C0">
              <w:rPr>
                <w:rFonts w:ascii="ＭＳ 明朝" w:hAnsi="ＭＳ 明朝" w:hint="eastAsia"/>
                <w:sz w:val="20"/>
                <w:szCs w:val="20"/>
              </w:rPr>
              <w:t>65</w:t>
            </w:r>
            <w:r w:rsidRPr="004256C0">
              <w:rPr>
                <w:rFonts w:ascii="ＭＳ 明朝" w:hAnsi="ＭＳ 明朝"/>
                <w:sz w:val="20"/>
                <w:szCs w:val="20"/>
              </w:rPr>
              <w:t>%</w:t>
            </w:r>
            <w:r w:rsidRPr="004256C0">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A8E90FB" w14:textId="77777777" w:rsidR="001C4270" w:rsidRPr="004256C0" w:rsidRDefault="001C4270" w:rsidP="001C4270">
            <w:pPr>
              <w:spacing w:line="300" w:lineRule="exact"/>
              <w:rPr>
                <w:rFonts w:ascii="ＭＳ 明朝" w:hAnsi="ＭＳ 明朝"/>
                <w:sz w:val="20"/>
                <w:szCs w:val="20"/>
              </w:rPr>
            </w:pPr>
          </w:p>
        </w:tc>
      </w:tr>
      <w:tr w:rsidR="00AA3660" w:rsidRPr="004256C0" w14:paraId="6F92305E" w14:textId="77777777" w:rsidTr="00B72576">
        <w:trPr>
          <w:jc w:val="center"/>
        </w:trPr>
        <w:tc>
          <w:tcPr>
            <w:tcW w:w="881" w:type="dxa"/>
            <w:tcMar>
              <w:top w:w="85" w:type="dxa"/>
              <w:left w:w="85" w:type="dxa"/>
              <w:bottom w:w="85" w:type="dxa"/>
              <w:right w:w="85" w:type="dxa"/>
            </w:tcMar>
            <w:textDirection w:val="tbRlV"/>
            <w:vAlign w:val="center"/>
          </w:tcPr>
          <w:p w14:paraId="46AFDED2" w14:textId="56568201"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５　安心・安全な学校づくり</w:t>
            </w:r>
          </w:p>
        </w:tc>
        <w:tc>
          <w:tcPr>
            <w:tcW w:w="2020" w:type="dxa"/>
            <w:tcMar>
              <w:top w:w="85" w:type="dxa"/>
              <w:left w:w="85" w:type="dxa"/>
              <w:bottom w:w="85" w:type="dxa"/>
              <w:right w:w="85" w:type="dxa"/>
            </w:tcMar>
          </w:tcPr>
          <w:p w14:paraId="6403F08F" w14:textId="65DCB905"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生徒理解の促進と相談体制の確立</w:t>
            </w:r>
          </w:p>
        </w:tc>
        <w:tc>
          <w:tcPr>
            <w:tcW w:w="4572" w:type="dxa"/>
            <w:tcBorders>
              <w:right w:val="dashed" w:sz="4" w:space="0" w:color="auto"/>
            </w:tcBorders>
            <w:tcMar>
              <w:top w:w="85" w:type="dxa"/>
              <w:left w:w="85" w:type="dxa"/>
              <w:bottom w:w="85" w:type="dxa"/>
              <w:right w:w="85" w:type="dxa"/>
            </w:tcMar>
          </w:tcPr>
          <w:p w14:paraId="5E15C229" w14:textId="77777777" w:rsidR="00AA3660" w:rsidRPr="004256C0" w:rsidRDefault="00AA3660" w:rsidP="00AA3660">
            <w:pPr>
              <w:numPr>
                <w:ilvl w:val="0"/>
                <w:numId w:val="24"/>
              </w:numPr>
              <w:spacing w:line="300" w:lineRule="exact"/>
              <w:rPr>
                <w:rFonts w:ascii="ＭＳ 明朝" w:hAnsi="ＭＳ 明朝"/>
                <w:sz w:val="20"/>
                <w:szCs w:val="20"/>
              </w:rPr>
            </w:pPr>
            <w:r w:rsidRPr="004256C0">
              <w:rPr>
                <w:rFonts w:ascii="ＭＳ 明朝" w:hAnsi="ＭＳ 明朝" w:hint="eastAsia"/>
                <w:sz w:val="20"/>
                <w:szCs w:val="20"/>
              </w:rPr>
              <w:t>新規感染症等も含め防犯・防災対応能力の向上に努めながら未来予測可能な対応を講じ、生徒の安心・安全の確保に努める。</w:t>
            </w:r>
          </w:p>
          <w:p w14:paraId="03C67FEE" w14:textId="77777777" w:rsidR="00AA3660" w:rsidRPr="004256C0" w:rsidRDefault="00AA3660" w:rsidP="00AA3660">
            <w:pPr>
              <w:spacing w:line="300" w:lineRule="exact"/>
              <w:rPr>
                <w:rFonts w:ascii="ＭＳ 明朝" w:hAnsi="ＭＳ 明朝"/>
                <w:sz w:val="20"/>
                <w:szCs w:val="20"/>
              </w:rPr>
            </w:pPr>
          </w:p>
          <w:p w14:paraId="7126898D" w14:textId="372F7BCA" w:rsidR="00AA3660" w:rsidRPr="004256C0" w:rsidRDefault="00AA3660" w:rsidP="00AA3660">
            <w:pPr>
              <w:numPr>
                <w:ilvl w:val="0"/>
                <w:numId w:val="24"/>
              </w:numPr>
              <w:spacing w:line="300" w:lineRule="exact"/>
              <w:rPr>
                <w:rFonts w:ascii="ＭＳ 明朝" w:hAnsi="ＭＳ 明朝"/>
                <w:sz w:val="20"/>
                <w:szCs w:val="20"/>
              </w:rPr>
            </w:pPr>
            <w:r w:rsidRPr="004256C0">
              <w:rPr>
                <w:rFonts w:ascii="ＭＳ 明朝" w:hAnsi="ＭＳ 明朝" w:hint="eastAsia"/>
                <w:sz w:val="20"/>
                <w:szCs w:val="20"/>
              </w:rPr>
              <w:t>生徒個々の課題に対応する学校の体制（相談委員会・人権教育委員会・支援チームなど）を充実させる。また、「課題を抱える生徒フォローアップ事業」（居場所型）を効果的に活用し、外部人材を活用して生徒の支援につなげる</w:t>
            </w:r>
            <w:r w:rsidR="006028EE" w:rsidRPr="004256C0">
              <w:rPr>
                <w:rFonts w:ascii="ＭＳ 明朝" w:hAnsi="ＭＳ 明朝" w:hint="eastAsia"/>
                <w:sz w:val="20"/>
                <w:szCs w:val="20"/>
              </w:rPr>
              <w:t>。</w:t>
            </w:r>
          </w:p>
          <w:p w14:paraId="6E77D9FC" w14:textId="26AA2E29" w:rsidR="00AA3660" w:rsidRPr="004256C0" w:rsidRDefault="00AA3660" w:rsidP="00AA3660">
            <w:pPr>
              <w:numPr>
                <w:ilvl w:val="0"/>
                <w:numId w:val="24"/>
              </w:numPr>
              <w:spacing w:line="300" w:lineRule="exact"/>
              <w:rPr>
                <w:rFonts w:ascii="ＭＳ 明朝" w:hAnsi="ＭＳ 明朝"/>
                <w:sz w:val="20"/>
                <w:szCs w:val="20"/>
              </w:rPr>
            </w:pPr>
            <w:r w:rsidRPr="004256C0">
              <w:rPr>
                <w:rFonts w:ascii="ＭＳ 明朝" w:hAnsi="ＭＳ 明朝" w:hint="eastAsia"/>
                <w:sz w:val="20"/>
                <w:szCs w:val="20"/>
              </w:rPr>
              <w:t>生徒の実態把握のため、家庭訪問や面談に積極的に取り組み、保護者、地域との連携をより強化する。</w:t>
            </w:r>
          </w:p>
          <w:p w14:paraId="06F28AD1" w14:textId="77777777" w:rsidR="00AA3660" w:rsidRPr="004256C0" w:rsidRDefault="00AA3660" w:rsidP="00AA3660">
            <w:pPr>
              <w:spacing w:line="300" w:lineRule="exact"/>
              <w:ind w:left="420"/>
              <w:rPr>
                <w:rFonts w:ascii="ＭＳ 明朝" w:hAnsi="ＭＳ 明朝"/>
                <w:sz w:val="20"/>
                <w:szCs w:val="20"/>
              </w:rPr>
            </w:pPr>
          </w:p>
          <w:p w14:paraId="21C4278E" w14:textId="77777777"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エ． 要配慮生徒に対する校内体制の充実に取組</w:t>
            </w:r>
          </w:p>
          <w:p w14:paraId="063088BA" w14:textId="7D2E2BD4" w:rsidR="00AA3660" w:rsidRPr="004256C0" w:rsidRDefault="00AA3660" w:rsidP="006028EE">
            <w:pPr>
              <w:spacing w:line="300" w:lineRule="exact"/>
              <w:ind w:firstLineChars="250" w:firstLine="500"/>
              <w:rPr>
                <w:rFonts w:ascii="ＭＳ 明朝" w:hAnsi="ＭＳ 明朝"/>
                <w:sz w:val="20"/>
                <w:szCs w:val="20"/>
              </w:rPr>
            </w:pPr>
            <w:r w:rsidRPr="004256C0">
              <w:rPr>
                <w:rFonts w:ascii="ＭＳ 明朝" w:hAnsi="ＭＳ 明朝" w:hint="eastAsia"/>
                <w:sz w:val="20"/>
                <w:szCs w:val="20"/>
              </w:rPr>
              <w:t>み、諸課題を解決する。</w:t>
            </w:r>
          </w:p>
        </w:tc>
        <w:tc>
          <w:tcPr>
            <w:tcW w:w="2693" w:type="dxa"/>
            <w:tcBorders>
              <w:right w:val="dashed" w:sz="4" w:space="0" w:color="auto"/>
            </w:tcBorders>
            <w:tcMar>
              <w:top w:w="85" w:type="dxa"/>
              <w:left w:w="85" w:type="dxa"/>
              <w:bottom w:w="85" w:type="dxa"/>
              <w:right w:w="85" w:type="dxa"/>
            </w:tcMar>
          </w:tcPr>
          <w:p w14:paraId="27BE1A14" w14:textId="557187E7" w:rsidR="00AA3660" w:rsidRPr="004256C0" w:rsidRDefault="00AA3660" w:rsidP="00AA366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ア．生徒向け学校教育自己診断で「学校に行くのが楽しい」の肯定率</w:t>
            </w:r>
            <w:r w:rsidRPr="004256C0">
              <w:rPr>
                <w:rFonts w:ascii="ＭＳ 明朝" w:hAnsi="ＭＳ 明朝"/>
                <w:sz w:val="20"/>
                <w:szCs w:val="20"/>
              </w:rPr>
              <w:t>70%</w:t>
            </w:r>
            <w:r w:rsidRPr="004256C0">
              <w:rPr>
                <w:rFonts w:ascii="ＭＳ 明朝" w:hAnsi="ＭＳ 明朝" w:hint="eastAsia"/>
                <w:sz w:val="20"/>
                <w:szCs w:val="20"/>
              </w:rPr>
              <w:t>以上［6</w:t>
            </w:r>
            <w:r w:rsidR="002A603B" w:rsidRPr="004256C0">
              <w:rPr>
                <w:rFonts w:ascii="ＭＳ 明朝" w:hAnsi="ＭＳ 明朝" w:hint="eastAsia"/>
                <w:sz w:val="20"/>
                <w:szCs w:val="20"/>
              </w:rPr>
              <w:t>7</w:t>
            </w:r>
            <w:r w:rsidRPr="004256C0">
              <w:rPr>
                <w:rFonts w:ascii="ＭＳ 明朝" w:hAnsi="ＭＳ 明朝"/>
                <w:sz w:val="20"/>
                <w:szCs w:val="20"/>
              </w:rPr>
              <w:t>%</w:t>
            </w:r>
            <w:r w:rsidRPr="004256C0">
              <w:rPr>
                <w:rFonts w:ascii="ＭＳ 明朝" w:hAnsi="ＭＳ 明朝" w:hint="eastAsia"/>
                <w:sz w:val="20"/>
                <w:szCs w:val="20"/>
              </w:rPr>
              <w:t>］</w:t>
            </w:r>
          </w:p>
          <w:p w14:paraId="42FB3154" w14:textId="77777777" w:rsidR="00AA3660" w:rsidRPr="004256C0" w:rsidRDefault="00AA3660" w:rsidP="00AA3660">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イ．相談体制のさらなる充実に努める。</w:t>
            </w:r>
          </w:p>
          <w:p w14:paraId="39A048F8" w14:textId="77777777" w:rsidR="00AA3660" w:rsidRPr="004256C0" w:rsidRDefault="00AA3660" w:rsidP="00AA3660">
            <w:pPr>
              <w:spacing w:line="300" w:lineRule="exact"/>
              <w:ind w:firstLineChars="200" w:firstLine="400"/>
              <w:rPr>
                <w:rFonts w:ascii="ＭＳ 明朝" w:hAnsi="ＭＳ 明朝"/>
                <w:sz w:val="20"/>
                <w:szCs w:val="20"/>
              </w:rPr>
            </w:pPr>
            <w:r w:rsidRPr="004256C0">
              <w:rPr>
                <w:rFonts w:ascii="ＭＳ 明朝" w:hAnsi="ＭＳ 明朝" w:hint="eastAsia"/>
                <w:sz w:val="20"/>
                <w:szCs w:val="20"/>
              </w:rPr>
              <w:t>生徒向け学校教育自己</w:t>
            </w:r>
          </w:p>
          <w:p w14:paraId="551C29AF" w14:textId="77777777" w:rsidR="00AA3660" w:rsidRPr="004256C0" w:rsidRDefault="00AA3660" w:rsidP="00AA3660">
            <w:pPr>
              <w:spacing w:line="300" w:lineRule="exact"/>
              <w:ind w:firstLineChars="200" w:firstLine="400"/>
              <w:rPr>
                <w:rFonts w:ascii="ＭＳ 明朝" w:hAnsi="ＭＳ 明朝"/>
                <w:sz w:val="20"/>
                <w:szCs w:val="20"/>
              </w:rPr>
            </w:pPr>
            <w:r w:rsidRPr="004256C0">
              <w:rPr>
                <w:rFonts w:ascii="ＭＳ 明朝" w:hAnsi="ＭＳ 明朝" w:hint="eastAsia"/>
                <w:sz w:val="20"/>
                <w:szCs w:val="20"/>
              </w:rPr>
              <w:t>診断で「生徒相談」に</w:t>
            </w:r>
          </w:p>
          <w:p w14:paraId="34780560" w14:textId="78CA8094" w:rsidR="00AA3660" w:rsidRPr="004256C0" w:rsidRDefault="00AA3660" w:rsidP="00AA3660">
            <w:pPr>
              <w:spacing w:line="300" w:lineRule="exact"/>
              <w:ind w:leftChars="200" w:left="420"/>
              <w:rPr>
                <w:rFonts w:ascii="ＭＳ 明朝" w:hAnsi="ＭＳ 明朝"/>
                <w:sz w:val="20"/>
                <w:szCs w:val="20"/>
              </w:rPr>
            </w:pPr>
            <w:r w:rsidRPr="004256C0">
              <w:rPr>
                <w:rFonts w:ascii="ＭＳ 明朝" w:hAnsi="ＭＳ 明朝" w:hint="eastAsia"/>
                <w:sz w:val="20"/>
                <w:szCs w:val="20"/>
              </w:rPr>
              <w:t>対する肯定率</w:t>
            </w:r>
            <w:r w:rsidRPr="004256C0">
              <w:rPr>
                <w:rFonts w:ascii="ＭＳ 明朝" w:hAnsi="ＭＳ 明朝"/>
                <w:sz w:val="20"/>
                <w:szCs w:val="20"/>
              </w:rPr>
              <w:t>65</w:t>
            </w:r>
            <w:r w:rsidRPr="004256C0">
              <w:rPr>
                <w:rFonts w:ascii="ＭＳ 明朝" w:hAnsi="ＭＳ 明朝" w:hint="eastAsia"/>
                <w:sz w:val="20"/>
                <w:szCs w:val="20"/>
              </w:rPr>
              <w:t>％以上［</w:t>
            </w:r>
            <w:r w:rsidR="002A603B" w:rsidRPr="004256C0">
              <w:rPr>
                <w:rFonts w:ascii="ＭＳ 明朝" w:hAnsi="ＭＳ 明朝" w:hint="eastAsia"/>
                <w:sz w:val="20"/>
                <w:szCs w:val="20"/>
              </w:rPr>
              <w:t>80</w:t>
            </w:r>
            <w:r w:rsidRPr="004256C0">
              <w:rPr>
                <w:rFonts w:ascii="ＭＳ 明朝" w:hAnsi="ＭＳ 明朝" w:hint="eastAsia"/>
                <w:sz w:val="20"/>
                <w:szCs w:val="20"/>
              </w:rPr>
              <w:t>%］</w:t>
            </w:r>
          </w:p>
          <w:p w14:paraId="7B7315CE" w14:textId="04248B1D" w:rsidR="00AA3660" w:rsidRPr="004256C0" w:rsidRDefault="00AA3660" w:rsidP="00AA3660">
            <w:pPr>
              <w:spacing w:line="300" w:lineRule="exact"/>
              <w:ind w:left="300" w:hangingChars="150" w:hanging="300"/>
              <w:rPr>
                <w:rFonts w:ascii="ＭＳ 明朝" w:hAnsi="ＭＳ 明朝"/>
                <w:sz w:val="20"/>
                <w:szCs w:val="20"/>
              </w:rPr>
            </w:pPr>
            <w:r w:rsidRPr="004256C0">
              <w:rPr>
                <w:rFonts w:ascii="ＭＳ 明朝" w:hAnsi="ＭＳ 明朝" w:hint="eastAsia"/>
                <w:sz w:val="20"/>
                <w:szCs w:val="20"/>
              </w:rPr>
              <w:t>ウ．家庭訪問・面談を効果的に実施できたか。</w:t>
            </w:r>
          </w:p>
          <w:p w14:paraId="09186930" w14:textId="202FE98A" w:rsidR="00AA3660" w:rsidRPr="004256C0" w:rsidRDefault="00AA3660" w:rsidP="00622009">
            <w:pPr>
              <w:spacing w:line="300" w:lineRule="exact"/>
              <w:ind w:firstLineChars="200" w:firstLine="400"/>
              <w:rPr>
                <w:rFonts w:ascii="ＭＳ 明朝" w:hAnsi="ＭＳ 明朝"/>
                <w:sz w:val="20"/>
                <w:szCs w:val="20"/>
              </w:rPr>
            </w:pPr>
            <w:r w:rsidRPr="004256C0">
              <w:rPr>
                <w:rFonts w:ascii="ＭＳ 明朝" w:hAnsi="ＭＳ 明朝" w:hint="eastAsia"/>
                <w:sz w:val="20"/>
                <w:szCs w:val="20"/>
              </w:rPr>
              <w:t>・家庭訪問</w:t>
            </w:r>
            <w:r w:rsidR="00622009" w:rsidRPr="004256C0">
              <w:rPr>
                <w:rFonts w:ascii="ＭＳ 明朝" w:hAnsi="ＭＳ 明朝" w:hint="eastAsia"/>
                <w:sz w:val="20"/>
                <w:szCs w:val="20"/>
              </w:rPr>
              <w:t>４</w:t>
            </w:r>
            <w:r w:rsidRPr="004256C0">
              <w:rPr>
                <w:rFonts w:ascii="ＭＳ 明朝" w:hAnsi="ＭＳ 明朝" w:hint="eastAsia"/>
                <w:sz w:val="20"/>
                <w:szCs w:val="20"/>
              </w:rPr>
              <w:t>件[８件]</w:t>
            </w:r>
          </w:p>
          <w:p w14:paraId="088818E7" w14:textId="35DE19D6" w:rsidR="00AA3660" w:rsidRPr="004256C0" w:rsidRDefault="00AA3660" w:rsidP="00AA3660">
            <w:pPr>
              <w:spacing w:line="300" w:lineRule="exact"/>
              <w:ind w:firstLineChars="200" w:firstLine="400"/>
              <w:rPr>
                <w:rFonts w:ascii="ＭＳ 明朝" w:hAnsi="ＭＳ 明朝"/>
                <w:sz w:val="20"/>
                <w:szCs w:val="20"/>
              </w:rPr>
            </w:pPr>
            <w:r w:rsidRPr="004256C0">
              <w:rPr>
                <w:rFonts w:ascii="ＭＳ 明朝" w:hAnsi="ＭＳ 明朝" w:hint="eastAsia"/>
                <w:sz w:val="20"/>
                <w:szCs w:val="20"/>
              </w:rPr>
              <w:t>・面談</w:t>
            </w:r>
            <w:r w:rsidR="0079223B" w:rsidRPr="004256C0">
              <w:rPr>
                <w:rFonts w:ascii="ＭＳ 明朝" w:hAnsi="ＭＳ 明朝" w:hint="eastAsia"/>
                <w:sz w:val="20"/>
                <w:szCs w:val="20"/>
              </w:rPr>
              <w:t>100</w:t>
            </w:r>
            <w:r w:rsidRPr="004256C0">
              <w:rPr>
                <w:rFonts w:ascii="ＭＳ 明朝" w:hAnsi="ＭＳ 明朝" w:hint="eastAsia"/>
                <w:sz w:val="20"/>
                <w:szCs w:val="20"/>
              </w:rPr>
              <w:t>件[</w:t>
            </w:r>
            <w:r w:rsidR="0079223B" w:rsidRPr="004256C0">
              <w:rPr>
                <w:rFonts w:ascii="ＭＳ 明朝" w:hAnsi="ＭＳ 明朝" w:hint="eastAsia"/>
                <w:sz w:val="20"/>
                <w:szCs w:val="20"/>
              </w:rPr>
              <w:t>296回</w:t>
            </w:r>
            <w:r w:rsidRPr="004256C0">
              <w:rPr>
                <w:rFonts w:ascii="ＭＳ 明朝" w:hAnsi="ＭＳ 明朝" w:hint="eastAsia"/>
                <w:sz w:val="20"/>
                <w:szCs w:val="20"/>
              </w:rPr>
              <w:t>]</w:t>
            </w:r>
          </w:p>
          <w:p w14:paraId="68300DD0" w14:textId="394698FE"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エ．支援委員会の効果的活用</w:t>
            </w:r>
          </w:p>
          <w:p w14:paraId="0EF9F4D5" w14:textId="78D44D46"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 xml:space="preserve">　　・年間12回以上[</w:t>
            </w:r>
            <w:r w:rsidR="0079223B" w:rsidRPr="004256C0">
              <w:rPr>
                <w:rFonts w:ascii="ＭＳ 明朝" w:hAnsi="ＭＳ 明朝" w:hint="eastAsia"/>
                <w:sz w:val="20"/>
                <w:szCs w:val="20"/>
              </w:rPr>
              <w:t>20</w:t>
            </w:r>
            <w:r w:rsidRPr="004256C0">
              <w:rPr>
                <w:rFonts w:ascii="ＭＳ 明朝" w:hAnsi="ＭＳ 明朝" w:hint="eastAsia"/>
                <w:sz w:val="20"/>
                <w:szCs w:val="20"/>
              </w:rPr>
              <w:t>回]</w:t>
            </w:r>
          </w:p>
        </w:tc>
        <w:tc>
          <w:tcPr>
            <w:tcW w:w="4820" w:type="dxa"/>
            <w:tcBorders>
              <w:left w:val="dashed" w:sz="4" w:space="0" w:color="auto"/>
              <w:right w:val="single" w:sz="4" w:space="0" w:color="auto"/>
            </w:tcBorders>
            <w:tcMar>
              <w:top w:w="85" w:type="dxa"/>
              <w:left w:w="85" w:type="dxa"/>
              <w:bottom w:w="85" w:type="dxa"/>
              <w:right w:w="85" w:type="dxa"/>
            </w:tcMar>
          </w:tcPr>
          <w:p w14:paraId="263237C4" w14:textId="77777777" w:rsidR="00AA3660" w:rsidRPr="004256C0" w:rsidRDefault="00AA3660" w:rsidP="00AA3660">
            <w:pPr>
              <w:spacing w:line="300" w:lineRule="exact"/>
              <w:rPr>
                <w:rFonts w:ascii="ＭＳ 明朝" w:hAnsi="ＭＳ 明朝"/>
                <w:sz w:val="20"/>
                <w:szCs w:val="20"/>
              </w:rPr>
            </w:pPr>
          </w:p>
        </w:tc>
      </w:tr>
      <w:tr w:rsidR="00AA3660" w:rsidRPr="00E50B6C" w14:paraId="6123B8F6" w14:textId="77777777" w:rsidTr="00B72576">
        <w:trPr>
          <w:jc w:val="center"/>
        </w:trPr>
        <w:tc>
          <w:tcPr>
            <w:tcW w:w="881" w:type="dxa"/>
            <w:tcMar>
              <w:top w:w="85" w:type="dxa"/>
              <w:left w:w="85" w:type="dxa"/>
              <w:bottom w:w="85" w:type="dxa"/>
              <w:right w:w="85" w:type="dxa"/>
            </w:tcMar>
            <w:vAlign w:val="center"/>
          </w:tcPr>
          <w:p w14:paraId="327BA41D" w14:textId="77777777"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６</w:t>
            </w:r>
          </w:p>
          <w:p w14:paraId="4C53B1D8" w14:textId="77777777"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 xml:space="preserve">　</w:t>
            </w:r>
          </w:p>
          <w:p w14:paraId="41DA85FB" w14:textId="77777777"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学</w:t>
            </w:r>
          </w:p>
          <w:p w14:paraId="7752D834" w14:textId="77777777"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校</w:t>
            </w:r>
          </w:p>
          <w:p w14:paraId="403D43EB" w14:textId="77777777"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の</w:t>
            </w:r>
          </w:p>
          <w:p w14:paraId="0963601F" w14:textId="77777777"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運</w:t>
            </w:r>
          </w:p>
          <w:p w14:paraId="446B3F42" w14:textId="77777777"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営</w:t>
            </w:r>
          </w:p>
          <w:p w14:paraId="61669114" w14:textId="77777777"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体</w:t>
            </w:r>
          </w:p>
          <w:p w14:paraId="51E400FB" w14:textId="36D89EC2" w:rsidR="00AA3660" w:rsidRPr="004256C0" w:rsidRDefault="00AA3660" w:rsidP="00AA3660">
            <w:pPr>
              <w:spacing w:line="220" w:lineRule="exact"/>
              <w:jc w:val="center"/>
              <w:rPr>
                <w:rFonts w:ascii="ＭＳ 明朝" w:hAnsi="ＭＳ 明朝"/>
                <w:sz w:val="20"/>
                <w:szCs w:val="20"/>
              </w:rPr>
            </w:pPr>
            <w:r w:rsidRPr="004256C0">
              <w:rPr>
                <w:rFonts w:ascii="ＭＳ 明朝" w:hAnsi="ＭＳ 明朝" w:hint="eastAsia"/>
                <w:sz w:val="20"/>
                <w:szCs w:val="20"/>
              </w:rPr>
              <w:t>制</w:t>
            </w:r>
          </w:p>
        </w:tc>
        <w:tc>
          <w:tcPr>
            <w:tcW w:w="2020" w:type="dxa"/>
            <w:tcMar>
              <w:top w:w="85" w:type="dxa"/>
              <w:left w:w="85" w:type="dxa"/>
              <w:bottom w:w="85" w:type="dxa"/>
              <w:right w:w="85" w:type="dxa"/>
            </w:tcMar>
          </w:tcPr>
          <w:p w14:paraId="29A86D91" w14:textId="77777777" w:rsidR="00AA3660" w:rsidRPr="004256C0" w:rsidRDefault="00AA3660" w:rsidP="00AA3660">
            <w:pPr>
              <w:spacing w:line="300" w:lineRule="exact"/>
              <w:ind w:left="200" w:hangingChars="100" w:hanging="200"/>
              <w:rPr>
                <w:rFonts w:ascii="ＭＳ 明朝" w:hAnsi="ＭＳ 明朝"/>
                <w:sz w:val="20"/>
                <w:szCs w:val="20"/>
              </w:rPr>
            </w:pPr>
            <w:r w:rsidRPr="004256C0">
              <w:rPr>
                <w:rFonts w:ascii="ＭＳ 明朝" w:hAnsi="ＭＳ 明朝" w:hint="eastAsia"/>
                <w:sz w:val="20"/>
                <w:szCs w:val="20"/>
              </w:rPr>
              <w:t>学校改革の推進</w:t>
            </w:r>
          </w:p>
          <w:p w14:paraId="126AE38E" w14:textId="77777777" w:rsidR="00AA3660" w:rsidRPr="004256C0" w:rsidRDefault="00AA3660" w:rsidP="00AA3660">
            <w:pPr>
              <w:spacing w:line="300" w:lineRule="exact"/>
              <w:rPr>
                <w:rFonts w:ascii="ＭＳ 明朝" w:hAnsi="ＭＳ 明朝"/>
                <w:sz w:val="20"/>
                <w:szCs w:val="20"/>
              </w:rPr>
            </w:pPr>
          </w:p>
          <w:p w14:paraId="33068B67" w14:textId="77777777" w:rsidR="00AA3660" w:rsidRPr="004256C0" w:rsidRDefault="00AA3660" w:rsidP="00AA3660">
            <w:pPr>
              <w:jc w:val="center"/>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05C2B3B" w14:textId="77777777" w:rsidR="00AA3660" w:rsidRPr="004256C0" w:rsidRDefault="00AA3660" w:rsidP="00AA3660">
            <w:pPr>
              <w:numPr>
                <w:ilvl w:val="0"/>
                <w:numId w:val="25"/>
              </w:numPr>
              <w:spacing w:line="300" w:lineRule="exact"/>
              <w:rPr>
                <w:rFonts w:ascii="ＭＳ 明朝" w:hAnsi="ＭＳ 明朝"/>
                <w:sz w:val="20"/>
                <w:szCs w:val="20"/>
              </w:rPr>
            </w:pPr>
            <w:r w:rsidRPr="004256C0">
              <w:rPr>
                <w:rFonts w:ascii="ＭＳ 明朝" w:hAnsi="ＭＳ 明朝" w:hint="eastAsia"/>
                <w:sz w:val="20"/>
                <w:szCs w:val="20"/>
              </w:rPr>
              <w:t>「チーム学校」にとどまらず、地域を含む外部との連携を強化し、進学・就職に係るインターンシップ等も積極的に取り入れながら新教育課程の実施に努める。</w:t>
            </w:r>
          </w:p>
          <w:p w14:paraId="6AF3263C" w14:textId="77777777" w:rsidR="00AA3660" w:rsidRPr="004256C0" w:rsidRDefault="00AA3660" w:rsidP="00AA3660">
            <w:pPr>
              <w:numPr>
                <w:ilvl w:val="0"/>
                <w:numId w:val="25"/>
              </w:numPr>
              <w:spacing w:line="300" w:lineRule="exact"/>
              <w:rPr>
                <w:rFonts w:ascii="ＭＳ 明朝" w:hAnsi="ＭＳ 明朝"/>
                <w:sz w:val="20"/>
                <w:szCs w:val="20"/>
              </w:rPr>
            </w:pPr>
            <w:r w:rsidRPr="004256C0">
              <w:rPr>
                <w:rFonts w:ascii="ＭＳ 明朝" w:hAnsi="ＭＳ 明朝" w:hint="eastAsia"/>
                <w:sz w:val="20"/>
                <w:szCs w:val="20"/>
              </w:rPr>
              <w:t>計画的な教職員研修の実施</w:t>
            </w:r>
          </w:p>
          <w:p w14:paraId="0D0EC7A9" w14:textId="77777777" w:rsidR="00AA3660" w:rsidRPr="004256C0" w:rsidRDefault="00AA3660" w:rsidP="00AA3660">
            <w:pPr>
              <w:spacing w:line="300" w:lineRule="exact"/>
              <w:rPr>
                <w:rFonts w:ascii="ＭＳ 明朝" w:hAnsi="ＭＳ 明朝"/>
                <w:sz w:val="20"/>
                <w:szCs w:val="20"/>
              </w:rPr>
            </w:pPr>
            <w:r w:rsidRPr="004256C0">
              <w:rPr>
                <w:rFonts w:ascii="ＭＳ 明朝" w:hAnsi="ＭＳ 明朝" w:hint="eastAsia"/>
                <w:sz w:val="20"/>
                <w:szCs w:val="20"/>
              </w:rPr>
              <w:t xml:space="preserve">　　人権教育委員会を中心にした１年間を見通</w:t>
            </w:r>
          </w:p>
          <w:p w14:paraId="0B0E43A3" w14:textId="77777777" w:rsidR="00AA3660" w:rsidRPr="004256C0" w:rsidRDefault="00AA3660" w:rsidP="00AA3660">
            <w:pPr>
              <w:spacing w:line="300" w:lineRule="exact"/>
              <w:ind w:leftChars="200" w:left="420"/>
              <w:rPr>
                <w:rFonts w:ascii="ＭＳ 明朝" w:hAnsi="ＭＳ 明朝"/>
                <w:sz w:val="20"/>
                <w:szCs w:val="20"/>
              </w:rPr>
            </w:pPr>
            <w:r w:rsidRPr="004256C0">
              <w:rPr>
                <w:rFonts w:ascii="ＭＳ 明朝" w:hAnsi="ＭＳ 明朝" w:hint="eastAsia"/>
                <w:sz w:val="20"/>
                <w:szCs w:val="20"/>
              </w:rPr>
              <w:t>しての研修の企画を早めに立案し、効果的な実施に努める。</w:t>
            </w:r>
          </w:p>
          <w:p w14:paraId="3D458242" w14:textId="77777777" w:rsidR="00AA3660" w:rsidRPr="004256C0" w:rsidRDefault="00AA3660" w:rsidP="00AA3660">
            <w:pPr>
              <w:numPr>
                <w:ilvl w:val="0"/>
                <w:numId w:val="25"/>
              </w:numPr>
              <w:spacing w:line="300" w:lineRule="exact"/>
              <w:rPr>
                <w:rFonts w:ascii="ＭＳ 明朝" w:hAnsi="ＭＳ 明朝"/>
                <w:sz w:val="20"/>
                <w:szCs w:val="20"/>
              </w:rPr>
            </w:pPr>
            <w:r w:rsidRPr="004256C0">
              <w:rPr>
                <w:rFonts w:ascii="ＭＳ 明朝" w:hAnsi="ＭＳ 明朝" w:hint="eastAsia"/>
                <w:sz w:val="20"/>
                <w:szCs w:val="20"/>
              </w:rPr>
              <w:t>学年が連携した学校運営となるよう首席がチーフとなって各学年主任との会議を密に行い、情報共有に努める。</w:t>
            </w:r>
          </w:p>
          <w:p w14:paraId="2EA2E0BD" w14:textId="77777777" w:rsidR="00AA3660" w:rsidRPr="004256C0" w:rsidRDefault="00AA3660" w:rsidP="00AA3660">
            <w:pPr>
              <w:spacing w:line="300" w:lineRule="exact"/>
              <w:ind w:left="420"/>
              <w:rPr>
                <w:rFonts w:ascii="ＭＳ 明朝" w:hAnsi="ＭＳ 明朝"/>
                <w:sz w:val="20"/>
                <w:szCs w:val="20"/>
              </w:rPr>
            </w:pPr>
          </w:p>
          <w:p w14:paraId="3994866E" w14:textId="053D2AD4" w:rsidR="00AA3660" w:rsidRPr="004256C0" w:rsidRDefault="00AA3660" w:rsidP="00AA3660">
            <w:pPr>
              <w:numPr>
                <w:ilvl w:val="0"/>
                <w:numId w:val="25"/>
              </w:numPr>
              <w:spacing w:line="300" w:lineRule="exact"/>
              <w:rPr>
                <w:rFonts w:ascii="ＭＳ 明朝" w:hAnsi="ＭＳ 明朝"/>
                <w:sz w:val="20"/>
                <w:szCs w:val="20"/>
              </w:rPr>
            </w:pPr>
            <w:r w:rsidRPr="004256C0">
              <w:rPr>
                <w:rFonts w:ascii="ＭＳ 明朝" w:hAnsi="ＭＳ 明朝" w:hint="eastAsia"/>
                <w:sz w:val="20"/>
                <w:szCs w:val="20"/>
              </w:rPr>
              <w:t>「働き方改革」に積極的に取組む。学校閉庁日や定時退庁日の設定、部活動大阪モデルのガイドラインに沿った取組みを徹底する。</w:t>
            </w:r>
          </w:p>
          <w:p w14:paraId="16A0CB0E" w14:textId="319A88DE" w:rsidR="004256C0" w:rsidRPr="004256C0" w:rsidRDefault="004256C0" w:rsidP="004256C0">
            <w:pPr>
              <w:spacing w:line="300" w:lineRule="exact"/>
              <w:rPr>
                <w:rFonts w:ascii="ＭＳ 明朝" w:hAnsi="ＭＳ 明朝"/>
                <w:sz w:val="20"/>
                <w:szCs w:val="20"/>
              </w:rPr>
            </w:pPr>
          </w:p>
          <w:p w14:paraId="108169A5" w14:textId="4FBE8CDF" w:rsidR="004256C0" w:rsidRPr="004256C0" w:rsidRDefault="004256C0" w:rsidP="004256C0">
            <w:pPr>
              <w:spacing w:line="300" w:lineRule="exact"/>
              <w:rPr>
                <w:rFonts w:ascii="ＭＳ 明朝" w:hAnsi="ＭＳ 明朝"/>
                <w:sz w:val="20"/>
                <w:szCs w:val="20"/>
              </w:rPr>
            </w:pPr>
          </w:p>
          <w:p w14:paraId="5C2F2E1D" w14:textId="77777777" w:rsidR="004256C0" w:rsidRPr="004256C0" w:rsidRDefault="004256C0" w:rsidP="004256C0">
            <w:pPr>
              <w:spacing w:line="300" w:lineRule="exact"/>
              <w:rPr>
                <w:rFonts w:ascii="ＭＳ 明朝" w:hAnsi="ＭＳ 明朝" w:hint="eastAsia"/>
                <w:sz w:val="20"/>
                <w:szCs w:val="20"/>
              </w:rPr>
            </w:pPr>
          </w:p>
          <w:p w14:paraId="1E3E5E50" w14:textId="0E792F46" w:rsidR="00AA3660" w:rsidRPr="004256C0" w:rsidRDefault="00AA3660" w:rsidP="00AA3660">
            <w:pPr>
              <w:numPr>
                <w:ilvl w:val="0"/>
                <w:numId w:val="25"/>
              </w:numPr>
              <w:spacing w:line="300" w:lineRule="exact"/>
              <w:rPr>
                <w:rFonts w:ascii="ＭＳ 明朝" w:hAnsi="ＭＳ 明朝"/>
                <w:sz w:val="20"/>
                <w:szCs w:val="20"/>
              </w:rPr>
            </w:pPr>
            <w:r w:rsidRPr="004256C0">
              <w:rPr>
                <w:rFonts w:ascii="ＭＳ 明朝" w:hAnsi="ＭＳ 明朝" w:hint="eastAsia"/>
                <w:sz w:val="20"/>
                <w:szCs w:val="20"/>
              </w:rPr>
              <w:t>教育環境を改善するための学校施設、設備の充実に努める。</w:t>
            </w:r>
          </w:p>
          <w:p w14:paraId="59B4DC15" w14:textId="5F348DDA" w:rsidR="00AA3660" w:rsidRPr="004256C0" w:rsidRDefault="00AA3660" w:rsidP="00AA3660">
            <w:pPr>
              <w:numPr>
                <w:ilvl w:val="0"/>
                <w:numId w:val="25"/>
              </w:numPr>
              <w:spacing w:line="300" w:lineRule="exact"/>
              <w:rPr>
                <w:rFonts w:ascii="ＭＳ 明朝" w:hAnsi="ＭＳ 明朝"/>
                <w:sz w:val="20"/>
                <w:szCs w:val="20"/>
              </w:rPr>
            </w:pPr>
            <w:r w:rsidRPr="004256C0">
              <w:rPr>
                <w:rFonts w:ascii="ＭＳ 明朝" w:hAnsi="ＭＳ 明朝" w:hint="eastAsia"/>
                <w:sz w:val="20"/>
                <w:szCs w:val="20"/>
              </w:rPr>
              <w:t>ホームページの更新を定期的に行い、行事予定や</w:t>
            </w:r>
            <w:r w:rsidR="00622009" w:rsidRPr="004256C0">
              <w:rPr>
                <w:rFonts w:ascii="ＭＳ 明朝" w:hAnsi="ＭＳ 明朝" w:hint="eastAsia"/>
                <w:sz w:val="20"/>
                <w:szCs w:val="20"/>
              </w:rPr>
              <w:t>連絡事項について、</w:t>
            </w:r>
            <w:r w:rsidRPr="004256C0">
              <w:rPr>
                <w:rFonts w:ascii="ＭＳ 明朝" w:hAnsi="ＭＳ 明朝" w:hint="eastAsia"/>
                <w:sz w:val="20"/>
                <w:szCs w:val="20"/>
              </w:rPr>
              <w:t>常に最新の情報</w:t>
            </w:r>
            <w:r w:rsidR="00622009" w:rsidRPr="004256C0">
              <w:rPr>
                <w:rFonts w:ascii="ＭＳ 明朝" w:hAnsi="ＭＳ 明朝" w:hint="eastAsia"/>
                <w:sz w:val="20"/>
                <w:szCs w:val="20"/>
              </w:rPr>
              <w:t>を</w:t>
            </w:r>
            <w:r w:rsidRPr="004256C0">
              <w:rPr>
                <w:rFonts w:ascii="ＭＳ 明朝" w:hAnsi="ＭＳ 明朝" w:hint="eastAsia"/>
                <w:sz w:val="20"/>
                <w:szCs w:val="20"/>
              </w:rPr>
              <w:t>発信</w:t>
            </w:r>
            <w:r w:rsidR="00622009" w:rsidRPr="004256C0">
              <w:rPr>
                <w:rFonts w:ascii="ＭＳ 明朝" w:hAnsi="ＭＳ 明朝" w:hint="eastAsia"/>
                <w:sz w:val="20"/>
                <w:szCs w:val="20"/>
              </w:rPr>
              <w:t>するように</w:t>
            </w:r>
            <w:r w:rsidRPr="004256C0">
              <w:rPr>
                <w:rFonts w:ascii="ＭＳ 明朝" w:hAnsi="ＭＳ 明朝" w:hint="eastAsia"/>
                <w:sz w:val="20"/>
                <w:szCs w:val="20"/>
              </w:rPr>
              <w:t>努める。</w:t>
            </w:r>
          </w:p>
          <w:p w14:paraId="0A6BF43D" w14:textId="5A173C56" w:rsidR="00AA3660" w:rsidRPr="004256C0" w:rsidRDefault="00AA3660" w:rsidP="00AA3660">
            <w:pPr>
              <w:spacing w:line="300" w:lineRule="exact"/>
              <w:ind w:left="420"/>
              <w:rPr>
                <w:rFonts w:ascii="ＭＳ 明朝" w:hAnsi="ＭＳ 明朝"/>
                <w:sz w:val="20"/>
                <w:szCs w:val="20"/>
              </w:rPr>
            </w:pPr>
          </w:p>
          <w:p w14:paraId="48729A04" w14:textId="77777777" w:rsidR="004256C0" w:rsidRPr="004256C0" w:rsidRDefault="004256C0" w:rsidP="00AA3660">
            <w:pPr>
              <w:spacing w:line="300" w:lineRule="exact"/>
              <w:ind w:left="420"/>
              <w:rPr>
                <w:rFonts w:ascii="ＭＳ 明朝" w:hAnsi="ＭＳ 明朝"/>
                <w:sz w:val="20"/>
                <w:szCs w:val="20"/>
              </w:rPr>
            </w:pPr>
          </w:p>
          <w:p w14:paraId="6A857D22" w14:textId="5D9FFCED" w:rsidR="00AA3660" w:rsidRPr="004256C0" w:rsidRDefault="00622009" w:rsidP="00AA3660">
            <w:pPr>
              <w:spacing w:line="300" w:lineRule="exact"/>
              <w:rPr>
                <w:rFonts w:ascii="ＭＳ 明朝" w:hAnsi="ＭＳ 明朝"/>
                <w:sz w:val="20"/>
                <w:szCs w:val="20"/>
              </w:rPr>
            </w:pPr>
            <w:r w:rsidRPr="004256C0">
              <w:rPr>
                <w:rFonts w:ascii="ＭＳ 明朝" w:hAnsi="ＭＳ 明朝" w:hint="eastAsia"/>
                <w:sz w:val="20"/>
                <w:szCs w:val="20"/>
              </w:rPr>
              <w:t>キ</w:t>
            </w:r>
            <w:r w:rsidR="00AA3660" w:rsidRPr="004256C0">
              <w:rPr>
                <w:rFonts w:ascii="ＭＳ 明朝" w:hAnsi="ＭＳ 明朝" w:hint="eastAsia"/>
                <w:sz w:val="20"/>
                <w:szCs w:val="20"/>
              </w:rPr>
              <w:t>．学校行事等に来校する保護者を増やすこと</w:t>
            </w:r>
          </w:p>
          <w:p w14:paraId="4F5015CE" w14:textId="77777777" w:rsidR="00AA3660" w:rsidRPr="004256C0" w:rsidRDefault="00AA3660" w:rsidP="006028EE">
            <w:pPr>
              <w:spacing w:line="300" w:lineRule="exact"/>
              <w:ind w:firstLineChars="200" w:firstLine="400"/>
              <w:rPr>
                <w:rFonts w:ascii="ＭＳ 明朝" w:hAnsi="ＭＳ 明朝"/>
                <w:sz w:val="20"/>
                <w:szCs w:val="20"/>
              </w:rPr>
            </w:pPr>
            <w:r w:rsidRPr="004256C0">
              <w:rPr>
                <w:rFonts w:ascii="ＭＳ 明朝" w:hAnsi="ＭＳ 明朝" w:hint="eastAsia"/>
                <w:sz w:val="20"/>
                <w:szCs w:val="20"/>
              </w:rPr>
              <w:t>で、行事に取り組む生徒達の意欲を高める。</w:t>
            </w:r>
          </w:p>
          <w:p w14:paraId="07C59302" w14:textId="77777777" w:rsidR="00622009" w:rsidRPr="004256C0" w:rsidRDefault="00622009" w:rsidP="00AA3660">
            <w:pPr>
              <w:spacing w:line="300" w:lineRule="exact"/>
              <w:rPr>
                <w:rFonts w:ascii="ＭＳ 明朝" w:hAnsi="ＭＳ 明朝"/>
                <w:sz w:val="20"/>
                <w:szCs w:val="20"/>
              </w:rPr>
            </w:pPr>
          </w:p>
          <w:p w14:paraId="1D1ECFAD" w14:textId="7A763037" w:rsidR="00336E64" w:rsidRPr="004256C0" w:rsidRDefault="00622009" w:rsidP="006028EE">
            <w:pPr>
              <w:spacing w:line="300" w:lineRule="exact"/>
              <w:ind w:left="400" w:hangingChars="200" w:hanging="400"/>
              <w:rPr>
                <w:rFonts w:ascii="ＭＳ 明朝" w:hAnsi="ＭＳ 明朝"/>
                <w:sz w:val="20"/>
                <w:szCs w:val="20"/>
              </w:rPr>
            </w:pPr>
            <w:r w:rsidRPr="004256C0">
              <w:rPr>
                <w:rFonts w:ascii="ＭＳ 明朝" w:hAnsi="ＭＳ 明朝" w:hint="eastAsia"/>
                <w:sz w:val="20"/>
                <w:szCs w:val="20"/>
              </w:rPr>
              <w:t>ク．閉校に向けて、これまでの卒業生が懐かしむことができるよう</w:t>
            </w:r>
            <w:r w:rsidR="00336E64" w:rsidRPr="004256C0">
              <w:rPr>
                <w:rFonts w:ascii="ＭＳ 明朝" w:hAnsi="ＭＳ 明朝" w:hint="eastAsia"/>
                <w:sz w:val="20"/>
                <w:szCs w:val="20"/>
              </w:rPr>
              <w:t>白稜会と連携して</w:t>
            </w:r>
            <w:r w:rsidRPr="004256C0">
              <w:rPr>
                <w:rFonts w:ascii="ＭＳ 明朝" w:hAnsi="ＭＳ 明朝" w:hint="eastAsia"/>
                <w:sz w:val="20"/>
                <w:szCs w:val="20"/>
              </w:rPr>
              <w:t>学校開放日を</w:t>
            </w:r>
            <w:r w:rsidR="00336E64" w:rsidRPr="004256C0">
              <w:rPr>
                <w:rFonts w:ascii="ＭＳ 明朝" w:hAnsi="ＭＳ 明朝" w:hint="eastAsia"/>
                <w:sz w:val="20"/>
                <w:szCs w:val="20"/>
              </w:rPr>
              <w:t>計画・実施する。</w:t>
            </w:r>
          </w:p>
        </w:tc>
        <w:tc>
          <w:tcPr>
            <w:tcW w:w="2693" w:type="dxa"/>
            <w:tcBorders>
              <w:right w:val="dashed" w:sz="4" w:space="0" w:color="auto"/>
            </w:tcBorders>
            <w:tcMar>
              <w:top w:w="85" w:type="dxa"/>
              <w:left w:w="85" w:type="dxa"/>
              <w:bottom w:w="85" w:type="dxa"/>
              <w:right w:w="85" w:type="dxa"/>
            </w:tcMar>
          </w:tcPr>
          <w:p w14:paraId="30A58F28" w14:textId="5FF4E810" w:rsidR="00AA3660" w:rsidRPr="004256C0" w:rsidRDefault="00AA3660" w:rsidP="00AA3660">
            <w:pPr>
              <w:numPr>
                <w:ilvl w:val="0"/>
                <w:numId w:val="26"/>
              </w:numPr>
              <w:spacing w:line="300" w:lineRule="exact"/>
              <w:rPr>
                <w:rFonts w:ascii="ＭＳ 明朝" w:hAnsi="ＭＳ 明朝"/>
                <w:sz w:val="20"/>
                <w:szCs w:val="20"/>
              </w:rPr>
            </w:pPr>
            <w:r w:rsidRPr="004256C0">
              <w:rPr>
                <w:rFonts w:ascii="ＭＳ 明朝" w:hAnsi="ＭＳ 明朝" w:hint="eastAsia"/>
                <w:sz w:val="20"/>
                <w:szCs w:val="20"/>
              </w:rPr>
              <w:t>インターンシップ関係の取組みを各学年２回以上合計４回以上行う。[５回]</w:t>
            </w:r>
          </w:p>
          <w:p w14:paraId="5A71CDFE" w14:textId="77777777" w:rsidR="00AA3660" w:rsidRPr="004256C0" w:rsidRDefault="00AA3660" w:rsidP="00AA3660">
            <w:pPr>
              <w:numPr>
                <w:ilvl w:val="0"/>
                <w:numId w:val="26"/>
              </w:numPr>
              <w:spacing w:line="300" w:lineRule="exact"/>
              <w:rPr>
                <w:rFonts w:ascii="ＭＳ 明朝" w:hAnsi="ＭＳ 明朝"/>
                <w:sz w:val="20"/>
                <w:szCs w:val="20"/>
              </w:rPr>
            </w:pPr>
            <w:r w:rsidRPr="004256C0">
              <w:rPr>
                <w:rFonts w:ascii="ＭＳ 明朝" w:hAnsi="ＭＳ 明朝" w:hint="eastAsia"/>
                <w:sz w:val="20"/>
                <w:szCs w:val="20"/>
              </w:rPr>
              <w:t>人権や生徒の安全に関係する研修を年間３回以上実施できたか</w:t>
            </w:r>
          </w:p>
          <w:p w14:paraId="5AF868A8" w14:textId="289B4B73" w:rsidR="00AA3660" w:rsidRPr="004256C0" w:rsidRDefault="00AA3660" w:rsidP="00AA3660">
            <w:pPr>
              <w:spacing w:line="300" w:lineRule="exact"/>
              <w:ind w:left="420"/>
              <w:rPr>
                <w:rFonts w:ascii="ＭＳ 明朝" w:hAnsi="ＭＳ 明朝"/>
                <w:sz w:val="20"/>
                <w:szCs w:val="20"/>
              </w:rPr>
            </w:pPr>
            <w:r w:rsidRPr="004256C0">
              <w:rPr>
                <w:rFonts w:ascii="ＭＳ 明朝" w:hAnsi="ＭＳ 明朝" w:hint="eastAsia"/>
                <w:sz w:val="20"/>
                <w:szCs w:val="20"/>
              </w:rPr>
              <w:t>[６回]</w:t>
            </w:r>
          </w:p>
          <w:p w14:paraId="06D3D7A4" w14:textId="4273D1BE" w:rsidR="00AA3660" w:rsidRPr="004256C0" w:rsidRDefault="00AA3660" w:rsidP="00AA3660">
            <w:pPr>
              <w:numPr>
                <w:ilvl w:val="0"/>
                <w:numId w:val="26"/>
              </w:numPr>
              <w:spacing w:line="300" w:lineRule="exact"/>
              <w:rPr>
                <w:rFonts w:ascii="ＭＳ 明朝" w:hAnsi="ＭＳ 明朝"/>
                <w:sz w:val="20"/>
                <w:szCs w:val="20"/>
              </w:rPr>
            </w:pPr>
            <w:r w:rsidRPr="004256C0">
              <w:rPr>
                <w:rFonts w:ascii="ＭＳ 明朝" w:hAnsi="ＭＳ 明朝" w:hint="eastAsia"/>
                <w:sz w:val="20"/>
                <w:szCs w:val="20"/>
              </w:rPr>
              <w:t>教職員による学校教育自己診断で「学年間連携」の肯定率9</w:t>
            </w:r>
            <w:r w:rsidRPr="004256C0">
              <w:rPr>
                <w:rFonts w:ascii="ＭＳ 明朝" w:hAnsi="ＭＳ 明朝"/>
                <w:sz w:val="20"/>
                <w:szCs w:val="20"/>
              </w:rPr>
              <w:t>0</w:t>
            </w:r>
            <w:r w:rsidRPr="004256C0">
              <w:rPr>
                <w:rFonts w:ascii="ＭＳ 明朝" w:hAnsi="ＭＳ 明朝" w:hint="eastAsia"/>
                <w:sz w:val="20"/>
                <w:szCs w:val="20"/>
              </w:rPr>
              <w:t>％以上［100%］</w:t>
            </w:r>
          </w:p>
          <w:p w14:paraId="509EED10" w14:textId="5969F5BD" w:rsidR="006028EE" w:rsidRPr="004256C0" w:rsidRDefault="006028EE" w:rsidP="00AA3660">
            <w:pPr>
              <w:numPr>
                <w:ilvl w:val="0"/>
                <w:numId w:val="26"/>
              </w:numPr>
              <w:spacing w:line="300" w:lineRule="exact"/>
              <w:rPr>
                <w:rFonts w:ascii="ＭＳ 明朝" w:hAnsi="ＭＳ 明朝"/>
                <w:sz w:val="20"/>
                <w:szCs w:val="20"/>
              </w:rPr>
            </w:pPr>
            <w:r w:rsidRPr="004256C0">
              <w:rPr>
                <w:rFonts w:ascii="ＭＳ 明朝" w:hAnsi="ＭＳ 明朝" w:hint="eastAsia"/>
                <w:sz w:val="20"/>
                <w:szCs w:val="20"/>
              </w:rPr>
              <w:t>年間時間外在校等時間720時間超えの教員を０人とする［０人］</w:t>
            </w:r>
          </w:p>
          <w:p w14:paraId="0804638E" w14:textId="10DF0474" w:rsidR="00AA3660" w:rsidRPr="004256C0" w:rsidRDefault="00AA3660" w:rsidP="006028EE">
            <w:pPr>
              <w:spacing w:line="300" w:lineRule="exact"/>
              <w:ind w:left="420"/>
              <w:rPr>
                <w:rFonts w:ascii="ＭＳ 明朝" w:hAnsi="ＭＳ 明朝"/>
                <w:sz w:val="20"/>
                <w:szCs w:val="20"/>
              </w:rPr>
            </w:pPr>
            <w:r w:rsidRPr="004256C0">
              <w:rPr>
                <w:rFonts w:ascii="ＭＳ 明朝" w:hAnsi="ＭＳ 明朝" w:hint="eastAsia"/>
                <w:sz w:val="20"/>
                <w:szCs w:val="20"/>
              </w:rPr>
              <w:t>時間外勤務月一人当たり平均を30時間以内とする［</w:t>
            </w:r>
            <w:r w:rsidR="0079223B" w:rsidRPr="004256C0">
              <w:rPr>
                <w:rFonts w:ascii="ＭＳ 明朝" w:hAnsi="ＭＳ 明朝" w:hint="eastAsia"/>
                <w:sz w:val="20"/>
                <w:szCs w:val="20"/>
              </w:rPr>
              <w:t>16.8</w:t>
            </w:r>
            <w:r w:rsidRPr="004256C0">
              <w:rPr>
                <w:rFonts w:ascii="ＭＳ 明朝" w:hAnsi="ＭＳ 明朝" w:hint="eastAsia"/>
                <w:sz w:val="20"/>
                <w:szCs w:val="20"/>
              </w:rPr>
              <w:t>時間］</w:t>
            </w:r>
          </w:p>
          <w:p w14:paraId="2B6C022C" w14:textId="3572BCF1" w:rsidR="00AA3660" w:rsidRPr="004256C0" w:rsidRDefault="00AA3660" w:rsidP="00AA3660">
            <w:pPr>
              <w:numPr>
                <w:ilvl w:val="0"/>
                <w:numId w:val="26"/>
              </w:numPr>
              <w:spacing w:line="300" w:lineRule="exact"/>
              <w:rPr>
                <w:rFonts w:ascii="ＭＳ 明朝" w:hAnsi="ＭＳ 明朝"/>
                <w:sz w:val="20"/>
                <w:szCs w:val="20"/>
              </w:rPr>
            </w:pPr>
            <w:r w:rsidRPr="004256C0">
              <w:rPr>
                <w:rFonts w:ascii="ＭＳ 明朝" w:hAnsi="ＭＳ 明朝" w:hint="eastAsia"/>
                <w:sz w:val="20"/>
                <w:szCs w:val="20"/>
              </w:rPr>
              <w:t>１年間に３件以上の改善[</w:t>
            </w:r>
            <w:r w:rsidR="0079223B" w:rsidRPr="004256C0">
              <w:rPr>
                <w:rFonts w:ascii="ＭＳ 明朝" w:hAnsi="ＭＳ 明朝" w:hint="eastAsia"/>
                <w:sz w:val="20"/>
                <w:szCs w:val="20"/>
              </w:rPr>
              <w:t>９</w:t>
            </w:r>
            <w:r w:rsidRPr="004256C0">
              <w:rPr>
                <w:rFonts w:ascii="ＭＳ 明朝" w:hAnsi="ＭＳ 明朝" w:hint="eastAsia"/>
                <w:sz w:val="20"/>
                <w:szCs w:val="20"/>
              </w:rPr>
              <w:t>件]</w:t>
            </w:r>
          </w:p>
          <w:p w14:paraId="7EC80D03" w14:textId="3CF2B33C" w:rsidR="00AA3660" w:rsidRPr="004256C0" w:rsidRDefault="00AA3660" w:rsidP="00AA3660">
            <w:pPr>
              <w:numPr>
                <w:ilvl w:val="0"/>
                <w:numId w:val="26"/>
              </w:numPr>
              <w:spacing w:line="300" w:lineRule="exact"/>
              <w:rPr>
                <w:rFonts w:ascii="ＭＳ 明朝" w:hAnsi="ＭＳ 明朝"/>
                <w:sz w:val="20"/>
                <w:szCs w:val="20"/>
              </w:rPr>
            </w:pPr>
            <w:r w:rsidRPr="004256C0">
              <w:rPr>
                <w:rFonts w:ascii="ＭＳ 明朝" w:hAnsi="ＭＳ 明朝" w:hint="eastAsia"/>
                <w:sz w:val="20"/>
                <w:szCs w:val="20"/>
              </w:rPr>
              <w:t>ホームページ内</w:t>
            </w:r>
            <w:r w:rsidR="00336E64" w:rsidRPr="004256C0">
              <w:rPr>
                <w:rFonts w:ascii="ＭＳ 明朝" w:hAnsi="ＭＳ 明朝" w:hint="eastAsia"/>
                <w:sz w:val="20"/>
                <w:szCs w:val="20"/>
              </w:rPr>
              <w:t>の更新を月２回以上、</w:t>
            </w:r>
            <w:r w:rsidRPr="004256C0">
              <w:rPr>
                <w:rFonts w:ascii="ＭＳ 明朝" w:hAnsi="ＭＳ 明朝" w:hint="eastAsia"/>
                <w:sz w:val="20"/>
                <w:szCs w:val="20"/>
              </w:rPr>
              <w:t>SNS</w:t>
            </w:r>
            <w:r w:rsidR="00336E64" w:rsidRPr="004256C0">
              <w:rPr>
                <w:rFonts w:ascii="ＭＳ 明朝" w:hAnsi="ＭＳ 明朝" w:hint="eastAsia"/>
                <w:sz w:val="20"/>
                <w:szCs w:val="20"/>
              </w:rPr>
              <w:t>の更新を月10回以上</w:t>
            </w:r>
          </w:p>
          <w:p w14:paraId="45B3E4E3" w14:textId="313EDA2A" w:rsidR="00336E64" w:rsidRPr="004256C0" w:rsidRDefault="00336E64" w:rsidP="00336E64">
            <w:pPr>
              <w:spacing w:line="300" w:lineRule="exact"/>
              <w:ind w:left="420"/>
              <w:rPr>
                <w:rFonts w:ascii="ＭＳ 明朝" w:hAnsi="ＭＳ 明朝"/>
                <w:sz w:val="20"/>
                <w:szCs w:val="20"/>
              </w:rPr>
            </w:pPr>
            <w:r w:rsidRPr="004256C0">
              <w:rPr>
                <w:rFonts w:ascii="ＭＳ 明朝" w:hAnsi="ＭＳ 明朝" w:hint="eastAsia"/>
                <w:sz w:val="20"/>
                <w:szCs w:val="20"/>
              </w:rPr>
              <w:t>［</w:t>
            </w:r>
            <w:r w:rsidR="0079223B" w:rsidRPr="004256C0">
              <w:rPr>
                <w:rFonts w:ascii="ＭＳ 明朝" w:hAnsi="ＭＳ 明朝" w:hint="eastAsia"/>
                <w:sz w:val="20"/>
                <w:szCs w:val="20"/>
              </w:rPr>
              <w:t>HP更新20回・SNS発信</w:t>
            </w:r>
            <w:r w:rsidR="007927C3" w:rsidRPr="004256C0">
              <w:rPr>
                <w:rFonts w:ascii="ＭＳ 明朝" w:hAnsi="ＭＳ 明朝" w:hint="eastAsia"/>
                <w:sz w:val="20"/>
                <w:szCs w:val="20"/>
              </w:rPr>
              <w:t>72回</w:t>
            </w:r>
            <w:r w:rsidRPr="004256C0">
              <w:rPr>
                <w:rFonts w:ascii="ＭＳ 明朝" w:hAnsi="ＭＳ 明朝" w:hint="eastAsia"/>
                <w:sz w:val="20"/>
                <w:szCs w:val="20"/>
              </w:rPr>
              <w:t>］</w:t>
            </w:r>
          </w:p>
          <w:p w14:paraId="52383433" w14:textId="3214F433" w:rsidR="00AA3660" w:rsidRPr="004256C0" w:rsidRDefault="00336E64" w:rsidP="006028EE">
            <w:pPr>
              <w:spacing w:line="300" w:lineRule="exact"/>
              <w:ind w:left="300" w:hangingChars="150" w:hanging="300"/>
              <w:rPr>
                <w:rFonts w:ascii="ＭＳ 明朝" w:hAnsi="ＭＳ 明朝"/>
                <w:sz w:val="20"/>
                <w:szCs w:val="20"/>
              </w:rPr>
            </w:pPr>
            <w:r w:rsidRPr="004256C0">
              <w:rPr>
                <w:rFonts w:ascii="ＭＳ 明朝" w:hAnsi="ＭＳ 明朝" w:hint="eastAsia"/>
                <w:sz w:val="20"/>
                <w:szCs w:val="20"/>
              </w:rPr>
              <w:t>キ</w:t>
            </w:r>
            <w:r w:rsidR="00AA3660" w:rsidRPr="004256C0">
              <w:rPr>
                <w:rFonts w:ascii="ＭＳ 明朝" w:hAnsi="ＭＳ 明朝" w:hint="eastAsia"/>
                <w:sz w:val="20"/>
                <w:szCs w:val="20"/>
              </w:rPr>
              <w:t>．体育祭、文化祭、公開授業に来校する保護者数</w:t>
            </w:r>
            <w:r w:rsidR="00622009" w:rsidRPr="004256C0">
              <w:rPr>
                <w:rFonts w:ascii="ＭＳ 明朝" w:hAnsi="ＭＳ 明朝" w:hint="eastAsia"/>
                <w:sz w:val="20"/>
                <w:szCs w:val="20"/>
              </w:rPr>
              <w:t>100</w:t>
            </w:r>
            <w:r w:rsidR="00AA3660" w:rsidRPr="004256C0">
              <w:rPr>
                <w:rFonts w:ascii="ＭＳ 明朝" w:hAnsi="ＭＳ 明朝" w:hint="eastAsia"/>
                <w:sz w:val="20"/>
                <w:szCs w:val="20"/>
              </w:rPr>
              <w:t>名以上［3</w:t>
            </w:r>
            <w:r w:rsidRPr="004256C0">
              <w:rPr>
                <w:rFonts w:ascii="ＭＳ 明朝" w:hAnsi="ＭＳ 明朝" w:hint="eastAsia"/>
                <w:sz w:val="20"/>
                <w:szCs w:val="20"/>
              </w:rPr>
              <w:t>54</w:t>
            </w:r>
            <w:r w:rsidR="00AA3660" w:rsidRPr="004256C0">
              <w:rPr>
                <w:rFonts w:ascii="ＭＳ 明朝" w:hAnsi="ＭＳ 明朝" w:hint="eastAsia"/>
                <w:sz w:val="20"/>
                <w:szCs w:val="20"/>
              </w:rPr>
              <w:t>名］</w:t>
            </w:r>
          </w:p>
          <w:p w14:paraId="4211F0D8" w14:textId="2F64FF2D" w:rsidR="00336E64" w:rsidRPr="009D2F46" w:rsidRDefault="00336E64" w:rsidP="006028EE">
            <w:pPr>
              <w:spacing w:line="300" w:lineRule="exact"/>
              <w:ind w:left="300" w:hangingChars="150" w:hanging="300"/>
              <w:rPr>
                <w:rFonts w:ascii="ＭＳ 明朝" w:hAnsi="ＭＳ 明朝"/>
                <w:sz w:val="20"/>
                <w:szCs w:val="20"/>
              </w:rPr>
            </w:pPr>
            <w:r w:rsidRPr="004256C0">
              <w:rPr>
                <w:rFonts w:ascii="ＭＳ 明朝" w:hAnsi="ＭＳ 明朝" w:hint="eastAsia"/>
                <w:sz w:val="20"/>
                <w:szCs w:val="20"/>
              </w:rPr>
              <w:t>ク．学校開放日を年</w:t>
            </w:r>
            <w:r w:rsidR="00DB367E" w:rsidRPr="004256C0">
              <w:rPr>
                <w:rFonts w:ascii="ＭＳ 明朝" w:hAnsi="ＭＳ 明朝" w:hint="eastAsia"/>
                <w:sz w:val="20"/>
                <w:szCs w:val="20"/>
              </w:rPr>
              <w:t>１</w:t>
            </w:r>
            <w:r w:rsidRPr="004256C0">
              <w:rPr>
                <w:rFonts w:ascii="ＭＳ 明朝" w:hAnsi="ＭＳ 明朝" w:hint="eastAsia"/>
                <w:sz w:val="20"/>
                <w:szCs w:val="20"/>
              </w:rPr>
              <w:t>回</w:t>
            </w:r>
            <w:r w:rsidR="0079223B" w:rsidRPr="004256C0">
              <w:rPr>
                <w:rFonts w:ascii="ＭＳ 明朝" w:hAnsi="ＭＳ 明朝" w:hint="eastAsia"/>
                <w:sz w:val="20"/>
                <w:szCs w:val="20"/>
              </w:rPr>
              <w:t>実施</w:t>
            </w:r>
            <w:r w:rsidRPr="004256C0">
              <w:rPr>
                <w:rFonts w:ascii="ＭＳ 明朝" w:hAnsi="ＭＳ 明朝" w:hint="eastAsia"/>
                <w:sz w:val="20"/>
                <w:szCs w:val="20"/>
              </w:rPr>
              <w:t>［１回］</w:t>
            </w:r>
          </w:p>
        </w:tc>
        <w:tc>
          <w:tcPr>
            <w:tcW w:w="4820" w:type="dxa"/>
            <w:tcBorders>
              <w:left w:val="dashed" w:sz="4" w:space="0" w:color="auto"/>
              <w:right w:val="single" w:sz="4" w:space="0" w:color="auto"/>
            </w:tcBorders>
            <w:tcMar>
              <w:top w:w="85" w:type="dxa"/>
              <w:left w:w="85" w:type="dxa"/>
              <w:bottom w:w="85" w:type="dxa"/>
              <w:right w:w="85" w:type="dxa"/>
            </w:tcMar>
          </w:tcPr>
          <w:p w14:paraId="455175DF" w14:textId="77777777" w:rsidR="00AA3660" w:rsidRPr="00E50B6C" w:rsidRDefault="00AA3660" w:rsidP="00AA3660">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63B34" w14:textId="77777777" w:rsidR="00A17FE2" w:rsidRDefault="00A17FE2">
      <w:r>
        <w:separator/>
      </w:r>
    </w:p>
  </w:endnote>
  <w:endnote w:type="continuationSeparator" w:id="0">
    <w:p w14:paraId="21907116" w14:textId="77777777" w:rsidR="00A17FE2" w:rsidRDefault="00A17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3ABAC" w14:textId="77777777" w:rsidR="00A17FE2" w:rsidRDefault="00A17FE2">
      <w:r>
        <w:separator/>
      </w:r>
    </w:p>
  </w:footnote>
  <w:footnote w:type="continuationSeparator" w:id="0">
    <w:p w14:paraId="03B30969" w14:textId="77777777" w:rsidR="00A17FE2" w:rsidRDefault="00A17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F5071DB"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7B25E1" w:rsidRPr="00E91336">
      <w:rPr>
        <w:rFonts w:ascii="ＭＳ ゴシック" w:eastAsia="ＭＳ ゴシック" w:hAnsi="ＭＳ ゴシック" w:hint="eastAsia"/>
        <w:sz w:val="20"/>
        <w:szCs w:val="20"/>
        <w:lang w:eastAsia="zh-CN"/>
      </w:rPr>
      <w:t>１００３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46C1ABCA"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1C4270">
      <w:rPr>
        <w:rFonts w:ascii="ＭＳ 明朝" w:hAnsi="ＭＳ 明朝" w:hint="eastAsia"/>
        <w:b/>
        <w:sz w:val="24"/>
        <w:lang w:eastAsia="zh-CN"/>
      </w:rPr>
      <w:t>大正白稜高等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94B153C"/>
    <w:multiLevelType w:val="hybridMultilevel"/>
    <w:tmpl w:val="EB48D314"/>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D07E78"/>
    <w:multiLevelType w:val="hybridMultilevel"/>
    <w:tmpl w:val="1C8817FE"/>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0AB245D"/>
    <w:multiLevelType w:val="hybridMultilevel"/>
    <w:tmpl w:val="35A6A4DA"/>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A5715D"/>
    <w:multiLevelType w:val="hybridMultilevel"/>
    <w:tmpl w:val="EB48D314"/>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3C037A1"/>
    <w:multiLevelType w:val="hybridMultilevel"/>
    <w:tmpl w:val="5CA0FA26"/>
    <w:lvl w:ilvl="0" w:tplc="1674C570">
      <w:start w:val="1"/>
      <w:numFmt w:val="aiueo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D93B78"/>
    <w:multiLevelType w:val="hybridMultilevel"/>
    <w:tmpl w:val="C9149194"/>
    <w:lvl w:ilvl="0" w:tplc="ECF2876C">
      <w:start w:val="1"/>
      <w:numFmt w:val="aiueoFullWidth"/>
      <w:lvlText w:val="%1."/>
      <w:lvlJc w:val="left"/>
      <w:pPr>
        <w:ind w:left="420" w:hanging="420"/>
      </w:pPr>
      <w:rPr>
        <w:rFonts w:hint="eastAsia"/>
      </w:rPr>
    </w:lvl>
    <w:lvl w:ilvl="1" w:tplc="E58CC462">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9B12A74"/>
    <w:multiLevelType w:val="hybridMultilevel"/>
    <w:tmpl w:val="83DC0F80"/>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F311800"/>
    <w:multiLevelType w:val="hybridMultilevel"/>
    <w:tmpl w:val="B87E6C9E"/>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68EB593E"/>
    <w:multiLevelType w:val="hybridMultilevel"/>
    <w:tmpl w:val="BBB81384"/>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D9177E"/>
    <w:multiLevelType w:val="hybridMultilevel"/>
    <w:tmpl w:val="EF3210D4"/>
    <w:lvl w:ilvl="0" w:tplc="ECF2876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20"/>
  </w:num>
  <w:num w:numId="4">
    <w:abstractNumId w:val="4"/>
  </w:num>
  <w:num w:numId="5">
    <w:abstractNumId w:val="17"/>
  </w:num>
  <w:num w:numId="6">
    <w:abstractNumId w:val="24"/>
  </w:num>
  <w:num w:numId="7">
    <w:abstractNumId w:val="21"/>
  </w:num>
  <w:num w:numId="8">
    <w:abstractNumId w:val="8"/>
  </w:num>
  <w:num w:numId="9">
    <w:abstractNumId w:val="22"/>
  </w:num>
  <w:num w:numId="10">
    <w:abstractNumId w:val="1"/>
  </w:num>
  <w:num w:numId="11">
    <w:abstractNumId w:val="7"/>
  </w:num>
  <w:num w:numId="12">
    <w:abstractNumId w:val="19"/>
  </w:num>
  <w:num w:numId="13">
    <w:abstractNumId w:val="15"/>
  </w:num>
  <w:num w:numId="14">
    <w:abstractNumId w:val="9"/>
  </w:num>
  <w:num w:numId="15">
    <w:abstractNumId w:val="12"/>
  </w:num>
  <w:num w:numId="16">
    <w:abstractNumId w:val="0"/>
  </w:num>
  <w:num w:numId="17">
    <w:abstractNumId w:val="16"/>
  </w:num>
  <w:num w:numId="18">
    <w:abstractNumId w:val="10"/>
  </w:num>
  <w:num w:numId="19">
    <w:abstractNumId w:val="23"/>
  </w:num>
  <w:num w:numId="20">
    <w:abstractNumId w:val="13"/>
  </w:num>
  <w:num w:numId="21">
    <w:abstractNumId w:val="14"/>
  </w:num>
  <w:num w:numId="22">
    <w:abstractNumId w:val="5"/>
  </w:num>
  <w:num w:numId="23">
    <w:abstractNumId w:val="18"/>
  </w:num>
  <w:num w:numId="24">
    <w:abstractNumId w:val="11"/>
  </w:num>
  <w:num w:numId="25">
    <w:abstractNumId w:val="2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528B9"/>
    <w:rsid w:val="00061D45"/>
    <w:rsid w:val="000724B0"/>
    <w:rsid w:val="00075E69"/>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C0509"/>
    <w:rsid w:val="001C4270"/>
    <w:rsid w:val="001C6B84"/>
    <w:rsid w:val="001C7FE4"/>
    <w:rsid w:val="001D401B"/>
    <w:rsid w:val="001D44D9"/>
    <w:rsid w:val="001D5135"/>
    <w:rsid w:val="001E22E7"/>
    <w:rsid w:val="001E4FDA"/>
    <w:rsid w:val="001F359F"/>
    <w:rsid w:val="001F472F"/>
    <w:rsid w:val="001F7BF7"/>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0E04"/>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603B"/>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36E64"/>
    <w:rsid w:val="003551CD"/>
    <w:rsid w:val="00355A8D"/>
    <w:rsid w:val="00361497"/>
    <w:rsid w:val="0036174C"/>
    <w:rsid w:val="00364F35"/>
    <w:rsid w:val="003730D3"/>
    <w:rsid w:val="0037367C"/>
    <w:rsid w:val="0037506F"/>
    <w:rsid w:val="0038356A"/>
    <w:rsid w:val="00384C02"/>
    <w:rsid w:val="00386133"/>
    <w:rsid w:val="00387D41"/>
    <w:rsid w:val="003A3356"/>
    <w:rsid w:val="003A4408"/>
    <w:rsid w:val="003A62E8"/>
    <w:rsid w:val="003C503E"/>
    <w:rsid w:val="003D288C"/>
    <w:rsid w:val="003D2C9D"/>
    <w:rsid w:val="003D71A7"/>
    <w:rsid w:val="003D7473"/>
    <w:rsid w:val="003E55A0"/>
    <w:rsid w:val="00400648"/>
    <w:rsid w:val="00407905"/>
    <w:rsid w:val="00414618"/>
    <w:rsid w:val="00416A59"/>
    <w:rsid w:val="00420745"/>
    <w:rsid w:val="004243CF"/>
    <w:rsid w:val="004245A1"/>
    <w:rsid w:val="004256C0"/>
    <w:rsid w:val="00427E0B"/>
    <w:rsid w:val="004312EE"/>
    <w:rsid w:val="004368AD"/>
    <w:rsid w:val="00436BBA"/>
    <w:rsid w:val="00441743"/>
    <w:rsid w:val="00445E74"/>
    <w:rsid w:val="00454AF4"/>
    <w:rsid w:val="004552E5"/>
    <w:rsid w:val="00460710"/>
    <w:rsid w:val="00460F8E"/>
    <w:rsid w:val="004632FA"/>
    <w:rsid w:val="00465B85"/>
    <w:rsid w:val="00467C11"/>
    <w:rsid w:val="00473338"/>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41F6"/>
    <w:rsid w:val="005E535C"/>
    <w:rsid w:val="005F2C9F"/>
    <w:rsid w:val="005F7532"/>
    <w:rsid w:val="006028EE"/>
    <w:rsid w:val="00606705"/>
    <w:rsid w:val="0061051D"/>
    <w:rsid w:val="00611B70"/>
    <w:rsid w:val="006206CE"/>
    <w:rsid w:val="00622009"/>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579A9"/>
    <w:rsid w:val="007606A0"/>
    <w:rsid w:val="00775D41"/>
    <w:rsid w:val="00775EE3"/>
    <w:rsid w:val="007765E0"/>
    <w:rsid w:val="00781F22"/>
    <w:rsid w:val="00786F0E"/>
    <w:rsid w:val="0079223B"/>
    <w:rsid w:val="007922A7"/>
    <w:rsid w:val="007927C3"/>
    <w:rsid w:val="00792B44"/>
    <w:rsid w:val="00795C88"/>
    <w:rsid w:val="00796024"/>
    <w:rsid w:val="007A3E54"/>
    <w:rsid w:val="007A47FF"/>
    <w:rsid w:val="007A69E8"/>
    <w:rsid w:val="007B1DB6"/>
    <w:rsid w:val="007B25E1"/>
    <w:rsid w:val="007C63C6"/>
    <w:rsid w:val="007D2295"/>
    <w:rsid w:val="007D6241"/>
    <w:rsid w:val="007F4C68"/>
    <w:rsid w:val="007F5A7B"/>
    <w:rsid w:val="007F7499"/>
    <w:rsid w:val="008101A4"/>
    <w:rsid w:val="008132D0"/>
    <w:rsid w:val="00827C74"/>
    <w:rsid w:val="008333AC"/>
    <w:rsid w:val="008455F4"/>
    <w:rsid w:val="00853545"/>
    <w:rsid w:val="008563E0"/>
    <w:rsid w:val="00866790"/>
    <w:rsid w:val="0086696C"/>
    <w:rsid w:val="008678F7"/>
    <w:rsid w:val="0087170D"/>
    <w:rsid w:val="008741C2"/>
    <w:rsid w:val="00885FB9"/>
    <w:rsid w:val="008912ED"/>
    <w:rsid w:val="00893244"/>
    <w:rsid w:val="0089387E"/>
    <w:rsid w:val="00897939"/>
    <w:rsid w:val="008A315D"/>
    <w:rsid w:val="008A4019"/>
    <w:rsid w:val="008A5D1C"/>
    <w:rsid w:val="008A63F1"/>
    <w:rsid w:val="008B091B"/>
    <w:rsid w:val="008C533F"/>
    <w:rsid w:val="008C6685"/>
    <w:rsid w:val="008D3E85"/>
    <w:rsid w:val="008E1182"/>
    <w:rsid w:val="008E62B7"/>
    <w:rsid w:val="008F317E"/>
    <w:rsid w:val="00943351"/>
    <w:rsid w:val="009470D0"/>
    <w:rsid w:val="00947184"/>
    <w:rsid w:val="00947C4F"/>
    <w:rsid w:val="00953790"/>
    <w:rsid w:val="0095396E"/>
    <w:rsid w:val="0096649A"/>
    <w:rsid w:val="00971A46"/>
    <w:rsid w:val="009817F2"/>
    <w:rsid w:val="009835B8"/>
    <w:rsid w:val="009870A5"/>
    <w:rsid w:val="009919BC"/>
    <w:rsid w:val="009B1C3D"/>
    <w:rsid w:val="009B365C"/>
    <w:rsid w:val="009B4DEB"/>
    <w:rsid w:val="009B5AD2"/>
    <w:rsid w:val="009D2F46"/>
    <w:rsid w:val="009D31EC"/>
    <w:rsid w:val="009D38D7"/>
    <w:rsid w:val="009D3F8D"/>
    <w:rsid w:val="009D6553"/>
    <w:rsid w:val="009E6251"/>
    <w:rsid w:val="00A07A63"/>
    <w:rsid w:val="00A12A53"/>
    <w:rsid w:val="00A163D5"/>
    <w:rsid w:val="00A16862"/>
    <w:rsid w:val="00A16E26"/>
    <w:rsid w:val="00A17FE2"/>
    <w:rsid w:val="00A204E1"/>
    <w:rsid w:val="00A225C1"/>
    <w:rsid w:val="00A32A98"/>
    <w:rsid w:val="00A34969"/>
    <w:rsid w:val="00A47ADC"/>
    <w:rsid w:val="00A653FF"/>
    <w:rsid w:val="00A81BA8"/>
    <w:rsid w:val="00A87AEC"/>
    <w:rsid w:val="00A90FCE"/>
    <w:rsid w:val="00A920A8"/>
    <w:rsid w:val="00A9400C"/>
    <w:rsid w:val="00AA3660"/>
    <w:rsid w:val="00AA4BF8"/>
    <w:rsid w:val="00AA540D"/>
    <w:rsid w:val="00AB00E6"/>
    <w:rsid w:val="00AB2E00"/>
    <w:rsid w:val="00AC3438"/>
    <w:rsid w:val="00AC3902"/>
    <w:rsid w:val="00AC4521"/>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0CA8"/>
    <w:rsid w:val="00C54F82"/>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62464"/>
    <w:rsid w:val="00D654F9"/>
    <w:rsid w:val="00D726CB"/>
    <w:rsid w:val="00D77C73"/>
    <w:rsid w:val="00D8247A"/>
    <w:rsid w:val="00D84CC8"/>
    <w:rsid w:val="00D926BB"/>
    <w:rsid w:val="00DA13D1"/>
    <w:rsid w:val="00DA34D6"/>
    <w:rsid w:val="00DB1858"/>
    <w:rsid w:val="00DB367E"/>
    <w:rsid w:val="00DB3D1A"/>
    <w:rsid w:val="00DC2FCD"/>
    <w:rsid w:val="00DC79BD"/>
    <w:rsid w:val="00DE27FC"/>
    <w:rsid w:val="00DE4997"/>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1336"/>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1F6E"/>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67F8"/>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3321836-6513-4882-8B99-E0CA5507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C42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3</Pages>
  <Words>4483</Words>
  <Characters>465</Characters>
  <Application>Microsoft Office Word</Application>
  <DocSecurity>0</DocSecurity>
  <Lines>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奥平　文</dc:creator>
  <cp:keywords/>
  <cp:lastModifiedBy>蔵戸　晋悟</cp:lastModifiedBy>
  <cp:revision>3</cp:revision>
  <cp:lastPrinted>2026-03-03T08:42:00Z</cp:lastPrinted>
  <dcterms:created xsi:type="dcterms:W3CDTF">2026-04-16T01:43:00Z</dcterms:created>
  <dcterms:modified xsi:type="dcterms:W3CDTF">2026-04-20T08:07:00Z</dcterms:modified>
</cp:coreProperties>
</file>