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E420F" w14:textId="359FC359" w:rsidR="0037367C" w:rsidRPr="00206F58" w:rsidRDefault="00531753" w:rsidP="00BB6BEF">
      <w:pPr>
        <w:wordWrap w:val="0"/>
        <w:spacing w:line="360" w:lineRule="exact"/>
        <w:ind w:rightChars="100" w:right="210"/>
        <w:jc w:val="right"/>
        <w:rPr>
          <w:rFonts w:ascii="ＭＳ 明朝" w:hAnsi="ＭＳ 明朝"/>
          <w:b/>
          <w:sz w:val="24"/>
        </w:rPr>
      </w:pPr>
      <w:r w:rsidRPr="00206F58">
        <w:rPr>
          <w:rFonts w:ascii="ＭＳ 明朝" w:hAnsi="ＭＳ 明朝" w:hint="eastAsia"/>
          <w:b/>
          <w:sz w:val="24"/>
        </w:rPr>
        <w:t xml:space="preserve">准校長　</w:t>
      </w:r>
      <w:r w:rsidR="002F24AE">
        <w:rPr>
          <w:rFonts w:ascii="ＭＳ 明朝" w:hAnsi="ＭＳ 明朝" w:hint="eastAsia"/>
          <w:b/>
          <w:sz w:val="24"/>
        </w:rPr>
        <w:t>榮</w:t>
      </w:r>
      <w:r w:rsidR="00BB6BEF" w:rsidRPr="00206F58">
        <w:rPr>
          <w:rFonts w:ascii="ＭＳ 明朝" w:hAnsi="ＭＳ 明朝" w:hint="eastAsia"/>
          <w:b/>
          <w:sz w:val="24"/>
        </w:rPr>
        <w:t xml:space="preserve">　</w:t>
      </w:r>
      <w:r w:rsidR="002F24AE">
        <w:rPr>
          <w:rFonts w:ascii="ＭＳ 明朝" w:hAnsi="ＭＳ 明朝" w:hint="eastAsia"/>
          <w:b/>
          <w:sz w:val="24"/>
        </w:rPr>
        <w:t>仁寛</w:t>
      </w:r>
      <w:r w:rsidR="00BB6BEF" w:rsidRPr="00206F58">
        <w:rPr>
          <w:rFonts w:ascii="ＭＳ 明朝" w:hAnsi="ＭＳ 明朝" w:hint="eastAsia"/>
          <w:b/>
          <w:sz w:val="24"/>
        </w:rPr>
        <w:t xml:space="preserve">　</w:t>
      </w:r>
    </w:p>
    <w:p w14:paraId="5419312F" w14:textId="77777777" w:rsidR="00D77C73" w:rsidRPr="00206F58" w:rsidRDefault="00D77C73" w:rsidP="00BB1121">
      <w:pPr>
        <w:spacing w:line="360" w:lineRule="exact"/>
        <w:ind w:rightChars="-326" w:right="-685"/>
        <w:rPr>
          <w:rFonts w:ascii="ＭＳ ゴシック" w:eastAsia="ＭＳ ゴシック" w:hAnsi="ＭＳ ゴシック"/>
          <w:b/>
          <w:sz w:val="28"/>
          <w:szCs w:val="28"/>
        </w:rPr>
      </w:pPr>
    </w:p>
    <w:p w14:paraId="6580BC1A" w14:textId="03DD671F" w:rsidR="0037367C" w:rsidRPr="00C16227" w:rsidRDefault="00C54F82" w:rsidP="009B365C">
      <w:pPr>
        <w:spacing w:line="360" w:lineRule="exact"/>
        <w:ind w:rightChars="-326" w:right="-685"/>
        <w:jc w:val="center"/>
        <w:rPr>
          <w:rFonts w:ascii="ＭＳ ゴシック" w:eastAsia="ＭＳ ゴシック" w:hAnsi="ＭＳ ゴシック"/>
          <w:b/>
          <w:sz w:val="32"/>
          <w:szCs w:val="32"/>
        </w:rPr>
      </w:pPr>
      <w:r w:rsidRPr="00C16227">
        <w:rPr>
          <w:rFonts w:ascii="ＭＳ ゴシック" w:eastAsia="ＭＳ ゴシック" w:hAnsi="ＭＳ ゴシック" w:hint="eastAsia"/>
          <w:b/>
          <w:sz w:val="32"/>
          <w:szCs w:val="32"/>
        </w:rPr>
        <w:t>令和</w:t>
      </w:r>
      <w:r w:rsidR="00F029BA" w:rsidRPr="00C16227">
        <w:rPr>
          <w:rFonts w:ascii="ＭＳ ゴシック" w:eastAsia="ＭＳ ゴシック" w:hAnsi="ＭＳ ゴシック" w:hint="eastAsia"/>
          <w:b/>
          <w:sz w:val="32"/>
          <w:szCs w:val="32"/>
        </w:rPr>
        <w:t>８</w:t>
      </w:r>
      <w:r w:rsidR="00361497" w:rsidRPr="00C16227">
        <w:rPr>
          <w:rFonts w:ascii="ＭＳ ゴシック" w:eastAsia="ＭＳ ゴシック" w:hAnsi="ＭＳ ゴシック" w:hint="eastAsia"/>
          <w:b/>
          <w:sz w:val="32"/>
          <w:szCs w:val="32"/>
        </w:rPr>
        <w:t xml:space="preserve">年度　</w:t>
      </w:r>
      <w:r w:rsidR="009B365C" w:rsidRPr="00C16227">
        <w:rPr>
          <w:rFonts w:ascii="ＭＳ ゴシック" w:eastAsia="ＭＳ ゴシック" w:hAnsi="ＭＳ ゴシック" w:hint="eastAsia"/>
          <w:b/>
          <w:sz w:val="32"/>
          <w:szCs w:val="32"/>
        </w:rPr>
        <w:t>学校経営</w:t>
      </w:r>
      <w:r w:rsidR="00A920A8" w:rsidRPr="00C16227">
        <w:rPr>
          <w:rFonts w:ascii="ＭＳ ゴシック" w:eastAsia="ＭＳ ゴシック" w:hAnsi="ＭＳ ゴシック" w:hint="eastAsia"/>
          <w:b/>
          <w:sz w:val="32"/>
          <w:szCs w:val="32"/>
        </w:rPr>
        <w:t>計画及び</w:t>
      </w:r>
      <w:r w:rsidR="00225A63" w:rsidRPr="00C16227">
        <w:rPr>
          <w:rFonts w:ascii="ＭＳ ゴシック" w:eastAsia="ＭＳ ゴシック" w:hAnsi="ＭＳ ゴシック" w:hint="eastAsia"/>
          <w:b/>
          <w:sz w:val="32"/>
          <w:szCs w:val="32"/>
        </w:rPr>
        <w:t>学校</w:t>
      </w:r>
      <w:r w:rsidR="00A920A8" w:rsidRPr="00C16227">
        <w:rPr>
          <w:rFonts w:ascii="ＭＳ ゴシック" w:eastAsia="ＭＳ ゴシック" w:hAnsi="ＭＳ ゴシック" w:hint="eastAsia"/>
          <w:b/>
          <w:sz w:val="32"/>
          <w:szCs w:val="32"/>
        </w:rPr>
        <w:t>評価</w:t>
      </w:r>
    </w:p>
    <w:p w14:paraId="16BD1E18" w14:textId="77777777" w:rsidR="00A920A8" w:rsidRPr="00C16227" w:rsidRDefault="00A920A8" w:rsidP="009B365C">
      <w:pPr>
        <w:spacing w:line="360" w:lineRule="exact"/>
        <w:ind w:rightChars="-326" w:right="-685"/>
        <w:jc w:val="center"/>
        <w:rPr>
          <w:rFonts w:ascii="ＭＳ ゴシック" w:eastAsia="ＭＳ ゴシック" w:hAnsi="ＭＳ ゴシック"/>
          <w:b/>
          <w:sz w:val="32"/>
          <w:szCs w:val="32"/>
        </w:rPr>
      </w:pPr>
    </w:p>
    <w:p w14:paraId="703840BA" w14:textId="03CC5781" w:rsidR="000F7917" w:rsidRPr="00C16227" w:rsidRDefault="005846E8" w:rsidP="004245A1">
      <w:pPr>
        <w:spacing w:line="300" w:lineRule="exact"/>
        <w:ind w:hanging="187"/>
        <w:jc w:val="left"/>
        <w:rPr>
          <w:rFonts w:ascii="ＭＳ ゴシック" w:eastAsia="ＭＳ ゴシック" w:hAnsi="ＭＳ ゴシック"/>
          <w:szCs w:val="21"/>
        </w:rPr>
      </w:pPr>
      <w:r w:rsidRPr="00C16227">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16227" w14:paraId="6F8A9D40" w14:textId="77777777" w:rsidTr="00AB00E6">
        <w:trPr>
          <w:jc w:val="center"/>
        </w:trPr>
        <w:tc>
          <w:tcPr>
            <w:tcW w:w="14944" w:type="dxa"/>
            <w:tcMar>
              <w:top w:w="113" w:type="dxa"/>
              <w:left w:w="113" w:type="dxa"/>
              <w:bottom w:w="113" w:type="dxa"/>
              <w:right w:w="113" w:type="dxa"/>
            </w:tcMar>
          </w:tcPr>
          <w:p w14:paraId="0B32C869" w14:textId="77777777" w:rsidR="00BD4936" w:rsidRPr="00C16227" w:rsidRDefault="00BD4936" w:rsidP="00BD4936">
            <w:pPr>
              <w:rPr>
                <w:rFonts w:ascii="ＭＳ 明朝" w:hAnsi="ＭＳ 明朝"/>
                <w:sz w:val="20"/>
                <w:szCs w:val="20"/>
              </w:rPr>
            </w:pPr>
            <w:r w:rsidRPr="00C16227">
              <w:rPr>
                <w:rFonts w:ascii="ＭＳ 明朝" w:hAnsi="ＭＳ 明朝" w:hint="eastAsia"/>
                <w:sz w:val="20"/>
                <w:szCs w:val="20"/>
              </w:rPr>
              <w:t>児童生徒一人ひとりの生命と個性を尊重し、障がいの状況及び心身の発達に応じたきめ細やかな教育を行い、豊かな人間性を育み、自立と社会参加を支援する学校</w:t>
            </w:r>
          </w:p>
          <w:p w14:paraId="363F1F0A" w14:textId="77777777" w:rsidR="00BD4936" w:rsidRPr="00C16227" w:rsidRDefault="00BD4936" w:rsidP="00BD4936">
            <w:pPr>
              <w:rPr>
                <w:rFonts w:ascii="ＭＳ 明朝" w:hAnsi="ＭＳ 明朝"/>
                <w:sz w:val="20"/>
                <w:szCs w:val="20"/>
              </w:rPr>
            </w:pPr>
            <w:r w:rsidRPr="00C16227">
              <w:rPr>
                <w:rFonts w:ascii="ＭＳ 明朝" w:hAnsi="ＭＳ 明朝" w:hint="eastAsia"/>
                <w:sz w:val="20"/>
                <w:szCs w:val="20"/>
              </w:rPr>
              <w:t xml:space="preserve">　〇 安全・安心な教育環境を基盤に、児童生徒一人ひとりの人格を尊重し、生命と人権を守る学校</w:t>
            </w:r>
          </w:p>
          <w:p w14:paraId="2E9693A2" w14:textId="77777777" w:rsidR="00BD4936" w:rsidRPr="00C16227" w:rsidRDefault="00BD4936" w:rsidP="00BD4936">
            <w:pPr>
              <w:rPr>
                <w:rFonts w:ascii="ＭＳ 明朝" w:hAnsi="ＭＳ 明朝"/>
                <w:sz w:val="20"/>
                <w:szCs w:val="20"/>
              </w:rPr>
            </w:pPr>
            <w:r w:rsidRPr="00C16227">
              <w:rPr>
                <w:rFonts w:ascii="ＭＳ 明朝" w:hAnsi="ＭＳ 明朝" w:hint="eastAsia"/>
                <w:sz w:val="20"/>
                <w:szCs w:val="20"/>
              </w:rPr>
              <w:t xml:space="preserve">　〇 知識・技能及び思考力・判断力・表現力の向上、学びに向かう力の醸成により、自立と社会参加に向けた教育を推進する学校</w:t>
            </w:r>
          </w:p>
          <w:p w14:paraId="25880DEA" w14:textId="61AA6EE3" w:rsidR="00201A51" w:rsidRPr="00C16227" w:rsidRDefault="00BD4936" w:rsidP="00BD4936">
            <w:pPr>
              <w:spacing w:line="300" w:lineRule="exact"/>
              <w:rPr>
                <w:rFonts w:ascii="ＭＳ ゴシック" w:eastAsia="ＭＳ ゴシック" w:hAnsi="ＭＳ ゴシック"/>
                <w:szCs w:val="21"/>
              </w:rPr>
            </w:pPr>
            <w:r w:rsidRPr="00C16227">
              <w:rPr>
                <w:rFonts w:ascii="ＭＳ 明朝" w:hAnsi="ＭＳ 明朝" w:hint="eastAsia"/>
                <w:sz w:val="20"/>
                <w:szCs w:val="20"/>
              </w:rPr>
              <w:t xml:space="preserve">　〇 時代のニーズに応え、地域の学校や子どもたちへの支援の充実を図る特別支援教育のセンター的機能を担う学校</w:t>
            </w:r>
          </w:p>
        </w:tc>
      </w:tr>
    </w:tbl>
    <w:p w14:paraId="33BF98E3" w14:textId="77777777" w:rsidR="00324B67" w:rsidRPr="00C16227" w:rsidRDefault="00324B67" w:rsidP="004245A1">
      <w:pPr>
        <w:spacing w:line="300" w:lineRule="exact"/>
        <w:ind w:hanging="187"/>
        <w:jc w:val="left"/>
        <w:rPr>
          <w:rFonts w:ascii="ＭＳ ゴシック" w:eastAsia="ＭＳ ゴシック" w:hAnsi="ＭＳ ゴシック"/>
          <w:szCs w:val="21"/>
        </w:rPr>
      </w:pPr>
    </w:p>
    <w:p w14:paraId="58590106" w14:textId="77777777" w:rsidR="009B365C" w:rsidRPr="00C16227" w:rsidRDefault="009B365C" w:rsidP="004245A1">
      <w:pPr>
        <w:spacing w:line="300" w:lineRule="exact"/>
        <w:ind w:hanging="187"/>
        <w:jc w:val="left"/>
        <w:rPr>
          <w:rFonts w:ascii="ＭＳ ゴシック" w:eastAsia="ＭＳ ゴシック" w:hAnsi="ＭＳ ゴシック"/>
          <w:szCs w:val="21"/>
        </w:rPr>
      </w:pPr>
      <w:r w:rsidRPr="00C16227">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C16227" w14:paraId="7F59F994" w14:textId="77777777" w:rsidTr="00AB00E6">
        <w:trPr>
          <w:jc w:val="center"/>
        </w:trPr>
        <w:tc>
          <w:tcPr>
            <w:tcW w:w="14944" w:type="dxa"/>
            <w:tcMar>
              <w:top w:w="113" w:type="dxa"/>
              <w:left w:w="113" w:type="dxa"/>
              <w:bottom w:w="113" w:type="dxa"/>
              <w:right w:w="113" w:type="dxa"/>
            </w:tcMar>
          </w:tcPr>
          <w:p w14:paraId="446B0390" w14:textId="08E0D227" w:rsidR="00E47447" w:rsidRPr="00C16227" w:rsidRDefault="00E47447" w:rsidP="00531753">
            <w:pPr>
              <w:spacing w:line="340" w:lineRule="exact"/>
              <w:rPr>
                <w:rFonts w:ascii="ＭＳ 明朝" w:hAnsi="ＭＳ 明朝"/>
                <w:b/>
                <w:bCs/>
                <w:color w:val="000000"/>
                <w:sz w:val="20"/>
                <w:szCs w:val="20"/>
                <w:shd w:val="clear" w:color="auto" w:fill="FFFFFF"/>
              </w:rPr>
            </w:pPr>
            <w:r w:rsidRPr="00C16227">
              <w:rPr>
                <w:rFonts w:ascii="ＭＳ 明朝" w:hAnsi="ＭＳ 明朝"/>
                <w:b/>
                <w:bCs/>
                <w:color w:val="000000"/>
                <w:sz w:val="20"/>
                <w:szCs w:val="20"/>
                <w:shd w:val="clear" w:color="auto" w:fill="FFFFFF"/>
              </w:rPr>
              <w:t>１ 児童生徒一人ひとりの障がい状況や教育的ニーズに応じた</w:t>
            </w:r>
            <w:r w:rsidR="0003367F" w:rsidRPr="00C16227">
              <w:rPr>
                <w:rFonts w:ascii="ＭＳ 明朝" w:hAnsi="ＭＳ 明朝" w:hint="eastAsia"/>
                <w:b/>
                <w:bCs/>
                <w:sz w:val="20"/>
                <w:szCs w:val="20"/>
              </w:rPr>
              <w:t>支援体制の整備及び</w:t>
            </w:r>
            <w:r w:rsidRPr="00C16227">
              <w:rPr>
                <w:rFonts w:ascii="ＭＳ 明朝" w:hAnsi="ＭＳ 明朝"/>
                <w:b/>
                <w:bCs/>
                <w:color w:val="000000"/>
                <w:sz w:val="20"/>
                <w:szCs w:val="20"/>
                <w:shd w:val="clear" w:color="auto" w:fill="FFFFFF"/>
              </w:rPr>
              <w:t>教職員の専門性及び授業力の向</w:t>
            </w:r>
            <w:r w:rsidRPr="00C16227">
              <w:rPr>
                <w:rFonts w:ascii="ＭＳ 明朝" w:hAnsi="ＭＳ 明朝" w:hint="eastAsia"/>
                <w:b/>
                <w:bCs/>
                <w:color w:val="000000"/>
                <w:sz w:val="20"/>
                <w:szCs w:val="20"/>
                <w:shd w:val="clear" w:color="auto" w:fill="FFFFFF"/>
              </w:rPr>
              <w:t>上</w:t>
            </w:r>
          </w:p>
          <w:p w14:paraId="335E4363" w14:textId="12CBE1D8" w:rsidR="00A0459E" w:rsidRPr="00C16227" w:rsidRDefault="00531753" w:rsidP="00A0459E">
            <w:pPr>
              <w:spacing w:line="340" w:lineRule="exact"/>
              <w:ind w:left="588" w:hangingChars="294" w:hanging="588"/>
              <w:rPr>
                <w:rFonts w:ascii="ＭＳ 明朝" w:hAnsi="ＭＳ 明朝"/>
                <w:sz w:val="20"/>
                <w:szCs w:val="20"/>
              </w:rPr>
            </w:pPr>
            <w:r w:rsidRPr="00C16227">
              <w:rPr>
                <w:rFonts w:ascii="ＭＳ 明朝" w:hAnsi="ＭＳ 明朝" w:hint="eastAsia"/>
                <w:sz w:val="20"/>
                <w:szCs w:val="16"/>
              </w:rPr>
              <w:t>（１）</w:t>
            </w:r>
            <w:r w:rsidR="00E20EB4" w:rsidRPr="00C16227">
              <w:rPr>
                <w:rFonts w:ascii="ＭＳ 明朝" w:hAnsi="ＭＳ 明朝" w:hint="eastAsia"/>
                <w:sz w:val="20"/>
                <w:szCs w:val="16"/>
              </w:rPr>
              <w:t>全学部において</w:t>
            </w:r>
            <w:r w:rsidR="00A0459E" w:rsidRPr="00C16227">
              <w:rPr>
                <w:rFonts w:ascii="ＭＳ 明朝" w:hAnsi="ＭＳ 明朝" w:hint="eastAsia"/>
                <w:sz w:val="20"/>
                <w:szCs w:val="16"/>
              </w:rPr>
              <w:t>教育課程の見直し、改善を進めることで</w:t>
            </w:r>
            <w:r w:rsidR="00A0459E" w:rsidRPr="00C16227">
              <w:rPr>
                <w:rFonts w:ascii="ＭＳ 明朝" w:hAnsi="ＭＳ 明朝" w:hint="eastAsia"/>
                <w:sz w:val="20"/>
                <w:szCs w:val="20"/>
              </w:rPr>
              <w:t>児童生徒一人ひとりに必要な支援を行うことができる体制を整備する。</w:t>
            </w:r>
          </w:p>
          <w:p w14:paraId="5805574C" w14:textId="46F019FF" w:rsidR="0003367F" w:rsidRPr="00C16227" w:rsidRDefault="0003367F" w:rsidP="00A0459E">
            <w:pPr>
              <w:spacing w:line="340" w:lineRule="exact"/>
              <w:ind w:left="588" w:hangingChars="294" w:hanging="588"/>
              <w:rPr>
                <w:rFonts w:ascii="ＭＳ 明朝" w:hAnsi="ＭＳ 明朝"/>
                <w:sz w:val="20"/>
                <w:szCs w:val="20"/>
              </w:rPr>
            </w:pPr>
            <w:r w:rsidRPr="00C16227">
              <w:rPr>
                <w:rFonts w:ascii="ＭＳ 明朝" w:hAnsi="ＭＳ 明朝" w:hint="eastAsia"/>
                <w:sz w:val="20"/>
                <w:szCs w:val="20"/>
              </w:rPr>
              <w:t>（２）個別の教育支援計画・個別の指導計画をより有効かつ機能的なものとし、児童生徒のニーズに応じた支援を行うことができる体制を整備する。</w:t>
            </w:r>
          </w:p>
          <w:p w14:paraId="2039161B" w14:textId="365A6648" w:rsidR="00531753" w:rsidRPr="00C16227" w:rsidRDefault="00531753" w:rsidP="008D2497">
            <w:pPr>
              <w:spacing w:line="340" w:lineRule="exact"/>
              <w:ind w:left="600" w:hangingChars="300" w:hanging="600"/>
              <w:rPr>
                <w:rFonts w:ascii="ＭＳ 明朝" w:hAnsi="ＭＳ 明朝"/>
                <w:color w:val="000000" w:themeColor="text1"/>
                <w:sz w:val="20"/>
                <w:szCs w:val="16"/>
                <w:shd w:val="clear" w:color="auto" w:fill="FFFFFF"/>
              </w:rPr>
            </w:pPr>
            <w:r w:rsidRPr="00C16227">
              <w:rPr>
                <w:rFonts w:ascii="ＭＳ 明朝" w:hAnsi="ＭＳ 明朝" w:hint="eastAsia"/>
                <w:sz w:val="20"/>
                <w:szCs w:val="16"/>
              </w:rPr>
              <w:t>（</w:t>
            </w:r>
            <w:r w:rsidR="00F029BA" w:rsidRPr="00C16227">
              <w:rPr>
                <w:rFonts w:ascii="ＭＳ 明朝" w:hAnsi="ＭＳ 明朝" w:hint="eastAsia"/>
                <w:sz w:val="20"/>
                <w:szCs w:val="16"/>
              </w:rPr>
              <w:t>３</w:t>
            </w:r>
            <w:r w:rsidRPr="00C16227">
              <w:rPr>
                <w:rFonts w:ascii="ＭＳ 明朝" w:hAnsi="ＭＳ 明朝" w:hint="eastAsia"/>
                <w:sz w:val="20"/>
                <w:szCs w:val="16"/>
              </w:rPr>
              <w:t>）計画的な校内研修を実施し教員の授業力・専</w:t>
            </w:r>
            <w:r w:rsidRPr="00C16227">
              <w:rPr>
                <w:rFonts w:ascii="ＭＳ 明朝" w:hAnsi="ＭＳ 明朝" w:hint="eastAsia"/>
                <w:color w:val="000000" w:themeColor="text1"/>
                <w:sz w:val="20"/>
                <w:szCs w:val="16"/>
              </w:rPr>
              <w:t>門性の向上をめざす。</w:t>
            </w:r>
            <w:r w:rsidRPr="00C16227">
              <w:rPr>
                <w:rFonts w:ascii="ＭＳ 明朝" w:hAnsi="ＭＳ 明朝" w:hint="eastAsia"/>
                <w:color w:val="000000" w:themeColor="text1"/>
                <w:sz w:val="20"/>
                <w:szCs w:val="16"/>
                <w:shd w:val="clear" w:color="auto" w:fill="FFFFFF"/>
              </w:rPr>
              <w:t>教職員による学校教育自己診断「専門性の向上のための研修を推進する」の</w:t>
            </w:r>
            <w:r w:rsidR="006F4938" w:rsidRPr="00C16227">
              <w:rPr>
                <w:rFonts w:ascii="ＭＳ 明朝" w:hAnsi="ＭＳ 明朝" w:hint="eastAsia"/>
                <w:sz w:val="20"/>
                <w:szCs w:val="20"/>
              </w:rPr>
              <w:t>令和</w:t>
            </w:r>
            <w:r w:rsidR="004B118A" w:rsidRPr="00C16227">
              <w:rPr>
                <w:rFonts w:ascii="ＭＳ 明朝" w:hAnsi="ＭＳ 明朝" w:hint="eastAsia"/>
                <w:sz w:val="20"/>
                <w:szCs w:val="20"/>
              </w:rPr>
              <w:t>10</w:t>
            </w:r>
            <w:r w:rsidR="004C78AA" w:rsidRPr="00C16227">
              <w:rPr>
                <w:rFonts w:ascii="ＭＳ 明朝" w:hAnsi="ＭＳ 明朝" w:hint="eastAsia"/>
                <w:color w:val="000000" w:themeColor="text1"/>
                <w:sz w:val="20"/>
                <w:szCs w:val="16"/>
                <w:shd w:val="clear" w:color="auto" w:fill="FFFFFF"/>
              </w:rPr>
              <w:t>年度肯定的回答90％をめざす</w:t>
            </w:r>
            <w:r w:rsidRPr="00C16227">
              <w:rPr>
                <w:rFonts w:ascii="ＭＳ 明朝" w:hAnsi="ＭＳ 明朝" w:hint="eastAsia"/>
                <w:color w:val="000000" w:themeColor="text1"/>
                <w:sz w:val="20"/>
                <w:szCs w:val="16"/>
                <w:shd w:val="clear" w:color="auto" w:fill="FFFFFF"/>
              </w:rPr>
              <w:t>。（</w:t>
            </w:r>
            <w:r w:rsidR="008D2497" w:rsidRPr="00C16227">
              <w:rPr>
                <w:rFonts w:ascii="ＭＳ 明朝" w:hAnsi="ＭＳ 明朝" w:hint="eastAsia"/>
                <w:color w:val="000000" w:themeColor="text1"/>
                <w:sz w:val="20"/>
                <w:szCs w:val="16"/>
                <w:shd w:val="clear" w:color="auto" w:fill="FFFFFF"/>
              </w:rPr>
              <w:t>R</w:t>
            </w:r>
            <w:r w:rsidR="00274E35" w:rsidRPr="00C16227">
              <w:rPr>
                <w:rFonts w:ascii="ＭＳ 明朝" w:hAnsi="ＭＳ 明朝" w:hint="eastAsia"/>
                <w:color w:val="000000" w:themeColor="text1"/>
                <w:sz w:val="20"/>
                <w:szCs w:val="16"/>
                <w:shd w:val="clear" w:color="auto" w:fill="FFFFFF"/>
              </w:rPr>
              <w:t>５</w:t>
            </w:r>
            <w:r w:rsidR="008D2497" w:rsidRPr="00C16227">
              <w:rPr>
                <w:rFonts w:ascii="ＭＳ 明朝" w:hAnsi="ＭＳ 明朝" w:hint="eastAsia"/>
                <w:color w:val="000000" w:themeColor="text1"/>
                <w:sz w:val="20"/>
                <w:szCs w:val="16"/>
                <w:shd w:val="clear" w:color="auto" w:fill="FFFFFF"/>
              </w:rPr>
              <w:t>:8</w:t>
            </w:r>
            <w:r w:rsidR="00274E35" w:rsidRPr="00C16227">
              <w:rPr>
                <w:rFonts w:ascii="ＭＳ 明朝" w:hAnsi="ＭＳ 明朝" w:hint="eastAsia"/>
                <w:color w:val="000000" w:themeColor="text1"/>
                <w:sz w:val="20"/>
                <w:szCs w:val="16"/>
                <w:shd w:val="clear" w:color="auto" w:fill="FFFFFF"/>
              </w:rPr>
              <w:t>2</w:t>
            </w:r>
            <w:r w:rsidR="00D60F66" w:rsidRPr="00C16227">
              <w:rPr>
                <w:rFonts w:ascii="ＭＳ 明朝" w:hAnsi="ＭＳ 明朝" w:hint="eastAsia"/>
                <w:color w:val="000000" w:themeColor="text1"/>
                <w:sz w:val="20"/>
                <w:szCs w:val="16"/>
                <w:shd w:val="clear" w:color="auto" w:fill="FFFFFF"/>
              </w:rPr>
              <w:t>％</w:t>
            </w:r>
            <w:r w:rsidR="00AB1615" w:rsidRPr="00C16227">
              <w:rPr>
                <w:rFonts w:ascii="ＭＳ 明朝" w:hAnsi="ＭＳ 明朝" w:hint="eastAsia"/>
                <w:color w:val="000000" w:themeColor="text1"/>
                <w:sz w:val="20"/>
                <w:szCs w:val="16"/>
                <w:shd w:val="clear" w:color="auto" w:fill="FFFFFF"/>
              </w:rPr>
              <w:t>、</w:t>
            </w:r>
            <w:r w:rsidR="008D2497" w:rsidRPr="00C16227">
              <w:rPr>
                <w:rFonts w:ascii="ＭＳ 明朝" w:hAnsi="ＭＳ 明朝" w:hint="eastAsia"/>
                <w:color w:val="000000" w:themeColor="text1"/>
                <w:sz w:val="20"/>
                <w:szCs w:val="16"/>
                <w:shd w:val="clear" w:color="auto" w:fill="FFFFFF"/>
              </w:rPr>
              <w:t>R</w:t>
            </w:r>
            <w:r w:rsidR="00274E35" w:rsidRPr="00C16227">
              <w:rPr>
                <w:rFonts w:ascii="ＭＳ 明朝" w:hAnsi="ＭＳ 明朝" w:hint="eastAsia"/>
                <w:color w:val="000000" w:themeColor="text1"/>
                <w:sz w:val="20"/>
                <w:szCs w:val="16"/>
                <w:shd w:val="clear" w:color="auto" w:fill="FFFFFF"/>
              </w:rPr>
              <w:t>６</w:t>
            </w:r>
            <w:r w:rsidR="008D2497" w:rsidRPr="00C16227">
              <w:rPr>
                <w:rFonts w:ascii="ＭＳ 明朝" w:hAnsi="ＭＳ 明朝" w:hint="eastAsia"/>
                <w:color w:val="000000" w:themeColor="text1"/>
                <w:sz w:val="20"/>
                <w:szCs w:val="16"/>
                <w:shd w:val="clear" w:color="auto" w:fill="FFFFFF"/>
              </w:rPr>
              <w:t>:</w:t>
            </w:r>
            <w:r w:rsidR="00206F58" w:rsidRPr="00C16227">
              <w:rPr>
                <w:rFonts w:ascii="ＭＳ 明朝" w:hAnsi="ＭＳ 明朝" w:hint="eastAsia"/>
                <w:color w:val="000000" w:themeColor="text1"/>
                <w:sz w:val="20"/>
                <w:szCs w:val="16"/>
                <w:shd w:val="clear" w:color="auto" w:fill="FFFFFF"/>
              </w:rPr>
              <w:t>81</w:t>
            </w:r>
            <w:r w:rsidR="00CF5F82" w:rsidRPr="00C16227">
              <w:rPr>
                <w:rFonts w:ascii="ＭＳ 明朝" w:hAnsi="ＭＳ 明朝" w:hint="eastAsia"/>
                <w:color w:val="000000" w:themeColor="text1"/>
                <w:sz w:val="20"/>
                <w:szCs w:val="16"/>
                <w:shd w:val="clear" w:color="auto" w:fill="FFFFFF"/>
              </w:rPr>
              <w:t>％</w:t>
            </w:r>
            <w:r w:rsidR="00E47447" w:rsidRPr="00C16227">
              <w:rPr>
                <w:rFonts w:ascii="ＭＳ 明朝" w:hAnsi="ＭＳ 明朝" w:hint="eastAsia"/>
                <w:color w:val="000000" w:themeColor="text1"/>
                <w:sz w:val="20"/>
                <w:szCs w:val="16"/>
                <w:shd w:val="clear" w:color="auto" w:fill="FFFFFF"/>
              </w:rPr>
              <w:t>、R７:</w:t>
            </w:r>
            <w:r w:rsidR="00E47447" w:rsidRPr="00C16227">
              <w:rPr>
                <w:rFonts w:ascii="ＭＳ 明朝" w:hAnsi="ＭＳ 明朝"/>
                <w:color w:val="000000" w:themeColor="text1"/>
                <w:sz w:val="20"/>
                <w:szCs w:val="16"/>
                <w:shd w:val="clear" w:color="auto" w:fill="FFFFFF"/>
              </w:rPr>
              <w:t>8</w:t>
            </w:r>
            <w:r w:rsidR="00E47447" w:rsidRPr="00C16227">
              <w:rPr>
                <w:rFonts w:ascii="ＭＳ 明朝" w:hAnsi="ＭＳ 明朝" w:hint="eastAsia"/>
                <w:color w:val="000000" w:themeColor="text1"/>
                <w:sz w:val="20"/>
                <w:szCs w:val="16"/>
                <w:shd w:val="clear" w:color="auto" w:fill="FFFFFF"/>
              </w:rPr>
              <w:t>6.2％</w:t>
            </w:r>
            <w:r w:rsidR="00AB1615" w:rsidRPr="00C16227">
              <w:rPr>
                <w:rFonts w:ascii="ＭＳ 明朝" w:hAnsi="ＭＳ 明朝" w:hint="eastAsia"/>
                <w:color w:val="000000" w:themeColor="text1"/>
                <w:sz w:val="20"/>
                <w:szCs w:val="16"/>
                <w:shd w:val="clear" w:color="auto" w:fill="FFFFFF"/>
              </w:rPr>
              <w:t>）</w:t>
            </w:r>
            <w:r w:rsidRPr="00C16227">
              <w:rPr>
                <w:rFonts w:ascii="ＭＳ 明朝" w:hAnsi="ＭＳ 明朝" w:hint="eastAsia"/>
                <w:color w:val="000000" w:themeColor="text1"/>
                <w:sz w:val="20"/>
                <w:szCs w:val="16"/>
                <w:shd w:val="clear" w:color="auto" w:fill="FFFFFF"/>
              </w:rPr>
              <w:t xml:space="preserve">　</w:t>
            </w:r>
          </w:p>
          <w:p w14:paraId="4911C467" w14:textId="12683003" w:rsidR="00531753" w:rsidRPr="00C16227" w:rsidRDefault="00531753" w:rsidP="00D60F66">
            <w:pPr>
              <w:spacing w:line="340" w:lineRule="exact"/>
              <w:ind w:left="600" w:hangingChars="300" w:hanging="600"/>
              <w:rPr>
                <w:rFonts w:ascii="ＭＳ 明朝" w:hAnsi="ＭＳ 明朝"/>
                <w:color w:val="000000" w:themeColor="text1"/>
                <w:sz w:val="20"/>
                <w:szCs w:val="16"/>
                <w:shd w:val="clear" w:color="auto" w:fill="FFFFFF"/>
              </w:rPr>
            </w:pPr>
            <w:r w:rsidRPr="00C16227">
              <w:rPr>
                <w:rFonts w:ascii="ＭＳ 明朝" w:hAnsi="ＭＳ 明朝" w:hint="eastAsia"/>
                <w:color w:val="000000" w:themeColor="text1"/>
                <w:sz w:val="20"/>
                <w:szCs w:val="16"/>
              </w:rPr>
              <w:t>（</w:t>
            </w:r>
            <w:r w:rsidR="00F029BA" w:rsidRPr="00C16227">
              <w:rPr>
                <w:rFonts w:ascii="ＭＳ 明朝" w:hAnsi="ＭＳ 明朝" w:hint="eastAsia"/>
                <w:color w:val="000000" w:themeColor="text1"/>
                <w:sz w:val="20"/>
                <w:szCs w:val="16"/>
              </w:rPr>
              <w:t>４</w:t>
            </w:r>
            <w:r w:rsidRPr="00C16227">
              <w:rPr>
                <w:rFonts w:ascii="ＭＳ 明朝" w:hAnsi="ＭＳ 明朝" w:hint="eastAsia"/>
                <w:color w:val="000000" w:themeColor="text1"/>
                <w:sz w:val="20"/>
                <w:szCs w:val="16"/>
              </w:rPr>
              <w:t>）</w:t>
            </w:r>
            <w:r w:rsidRPr="00C16227">
              <w:rPr>
                <w:rFonts w:ascii="ＭＳ 明朝" w:hAnsi="ＭＳ 明朝" w:hint="eastAsia"/>
                <w:color w:val="000000" w:themeColor="text1"/>
                <w:sz w:val="20"/>
                <w:szCs w:val="20"/>
                <w:shd w:val="clear" w:color="auto" w:fill="FFFFFF"/>
              </w:rPr>
              <w:t>主体的に学ぶ力の育成に向けて、</w:t>
            </w:r>
            <w:r w:rsidR="00375959" w:rsidRPr="00C16227">
              <w:rPr>
                <w:rFonts w:ascii="ＭＳ 明朝" w:hAnsi="ＭＳ 明朝" w:hint="eastAsia"/>
                <w:color w:val="000000" w:themeColor="text1"/>
                <w:sz w:val="20"/>
                <w:szCs w:val="20"/>
                <w:shd w:val="clear" w:color="auto" w:fill="FFFFFF"/>
              </w:rPr>
              <w:t>授業における</w:t>
            </w:r>
            <w:r w:rsidR="00C16227" w:rsidRPr="00C16227">
              <w:rPr>
                <w:rFonts w:ascii="ＭＳ 明朝" w:hAnsi="ＭＳ 明朝" w:hint="eastAsia"/>
                <w:color w:val="000000" w:themeColor="text1"/>
                <w:sz w:val="20"/>
                <w:szCs w:val="20"/>
                <w:shd w:val="clear" w:color="auto" w:fill="FFFFFF"/>
              </w:rPr>
              <w:t>I</w:t>
            </w:r>
            <w:r w:rsidR="00C16227" w:rsidRPr="00C16227">
              <w:rPr>
                <w:rFonts w:ascii="ＭＳ 明朝" w:hAnsi="ＭＳ 明朝"/>
                <w:color w:val="000000" w:themeColor="text1"/>
                <w:sz w:val="20"/>
                <w:szCs w:val="20"/>
                <w:shd w:val="clear" w:color="auto" w:fill="FFFFFF"/>
              </w:rPr>
              <w:t>CT</w:t>
            </w:r>
            <w:r w:rsidRPr="00C16227">
              <w:rPr>
                <w:rFonts w:ascii="ＭＳ 明朝" w:hAnsi="ＭＳ 明朝" w:hint="eastAsia"/>
                <w:color w:val="000000" w:themeColor="text1"/>
                <w:sz w:val="20"/>
                <w:szCs w:val="20"/>
                <w:shd w:val="clear" w:color="auto" w:fill="FFFFFF"/>
              </w:rPr>
              <w:t>機器の積極的な利用を推進する。教職員による学校教育自己診断「</w:t>
            </w:r>
            <w:r w:rsidR="00AC119E" w:rsidRPr="00C16227">
              <w:rPr>
                <w:rFonts w:ascii="ＭＳ 明朝" w:hAnsi="ＭＳ 明朝" w:hint="eastAsia"/>
                <w:color w:val="000000" w:themeColor="text1"/>
                <w:sz w:val="20"/>
                <w:szCs w:val="20"/>
                <w:shd w:val="clear" w:color="auto" w:fill="FFFFFF"/>
              </w:rPr>
              <w:t>ICT機器が各教科の授業や行事など教育活動全般において活用されている</w:t>
            </w:r>
            <w:r w:rsidRPr="00C16227">
              <w:rPr>
                <w:rFonts w:ascii="ＭＳ 明朝" w:hAnsi="ＭＳ 明朝" w:hint="eastAsia"/>
                <w:color w:val="000000" w:themeColor="text1"/>
                <w:sz w:val="20"/>
                <w:szCs w:val="20"/>
                <w:shd w:val="clear" w:color="auto" w:fill="FFFFFF"/>
              </w:rPr>
              <w:t>」の</w:t>
            </w:r>
            <w:r w:rsidR="004C78AA" w:rsidRPr="00C16227">
              <w:rPr>
                <w:rFonts w:ascii="ＭＳ 明朝" w:hAnsi="ＭＳ 明朝" w:hint="eastAsia"/>
                <w:color w:val="000000" w:themeColor="text1"/>
                <w:sz w:val="20"/>
                <w:szCs w:val="20"/>
                <w:shd w:val="clear" w:color="auto" w:fill="FFFFFF"/>
              </w:rPr>
              <w:t>肯定的回答90％</w:t>
            </w:r>
            <w:r w:rsidR="008D2497" w:rsidRPr="00C16227">
              <w:rPr>
                <w:rFonts w:ascii="ＭＳ 明朝" w:hAnsi="ＭＳ 明朝" w:hint="eastAsia"/>
                <w:color w:val="000000" w:themeColor="text1"/>
                <w:sz w:val="20"/>
                <w:szCs w:val="20"/>
                <w:shd w:val="clear" w:color="auto" w:fill="FFFFFF"/>
              </w:rPr>
              <w:t>以上を</w:t>
            </w:r>
            <w:r w:rsidR="006F4938" w:rsidRPr="00C16227">
              <w:rPr>
                <w:rFonts w:ascii="ＭＳ 明朝" w:hAnsi="ＭＳ 明朝" w:hint="eastAsia"/>
                <w:sz w:val="20"/>
                <w:szCs w:val="20"/>
              </w:rPr>
              <w:t>令和</w:t>
            </w:r>
            <w:r w:rsidR="004B118A" w:rsidRPr="00C16227">
              <w:rPr>
                <w:rFonts w:ascii="ＭＳ 明朝" w:hAnsi="ＭＳ 明朝" w:hint="eastAsia"/>
                <w:sz w:val="20"/>
                <w:szCs w:val="20"/>
              </w:rPr>
              <w:t>10</w:t>
            </w:r>
            <w:r w:rsidR="008D2497" w:rsidRPr="00C16227">
              <w:rPr>
                <w:rFonts w:ascii="ＭＳ 明朝" w:hAnsi="ＭＳ 明朝" w:hint="eastAsia"/>
                <w:color w:val="000000" w:themeColor="text1"/>
                <w:sz w:val="20"/>
                <w:szCs w:val="16"/>
                <w:shd w:val="clear" w:color="auto" w:fill="FFFFFF"/>
              </w:rPr>
              <w:t>年度まで</w:t>
            </w:r>
            <w:r w:rsidR="008D2497" w:rsidRPr="00C16227">
              <w:rPr>
                <w:rFonts w:ascii="ＭＳ 明朝" w:hAnsi="ＭＳ 明朝" w:hint="eastAsia"/>
                <w:color w:val="000000" w:themeColor="text1"/>
                <w:sz w:val="20"/>
                <w:szCs w:val="20"/>
                <w:shd w:val="clear" w:color="auto" w:fill="FFFFFF"/>
              </w:rPr>
              <w:t>維持する</w:t>
            </w:r>
            <w:r w:rsidRPr="00C16227">
              <w:rPr>
                <w:rFonts w:ascii="ＭＳ 明朝" w:hAnsi="ＭＳ 明朝" w:hint="eastAsia"/>
                <w:color w:val="000000" w:themeColor="text1"/>
                <w:sz w:val="20"/>
                <w:szCs w:val="20"/>
                <w:shd w:val="clear" w:color="auto" w:fill="FFFFFF"/>
              </w:rPr>
              <w:t>。</w:t>
            </w:r>
            <w:r w:rsidR="00617667" w:rsidRPr="00C16227">
              <w:rPr>
                <w:rFonts w:ascii="ＭＳ 明朝" w:hAnsi="ＭＳ 明朝" w:hint="eastAsia"/>
                <w:color w:val="000000" w:themeColor="text1"/>
                <w:sz w:val="20"/>
                <w:szCs w:val="16"/>
                <w:shd w:val="clear" w:color="auto" w:fill="FFFFFF"/>
              </w:rPr>
              <w:t>（R５:88％、R６:94％、R７:90％）</w:t>
            </w:r>
          </w:p>
          <w:p w14:paraId="60195BCD" w14:textId="3050CB5A" w:rsidR="00531753" w:rsidRPr="00C16227" w:rsidRDefault="00725E16" w:rsidP="00531753">
            <w:pPr>
              <w:spacing w:line="340" w:lineRule="exact"/>
              <w:rPr>
                <w:rFonts w:ascii="ＭＳ 明朝" w:hAnsi="ＭＳ 明朝"/>
                <w:b/>
                <w:color w:val="000000" w:themeColor="text1"/>
                <w:sz w:val="20"/>
                <w:szCs w:val="16"/>
              </w:rPr>
            </w:pPr>
            <w:r w:rsidRPr="00C16227">
              <w:rPr>
                <w:rFonts w:ascii="ＭＳ ゴシック" w:eastAsia="ＭＳ ゴシック" w:hAnsi="ＭＳ ゴシック" w:hint="eastAsia"/>
                <w:b/>
                <w:sz w:val="20"/>
                <w:szCs w:val="16"/>
              </w:rPr>
              <w:t>２</w:t>
            </w:r>
            <w:r w:rsidR="00E81937" w:rsidRPr="00C16227">
              <w:rPr>
                <w:rFonts w:ascii="ＭＳ ゴシック" w:eastAsia="ＭＳ ゴシック" w:hAnsi="ＭＳ ゴシック" w:hint="eastAsia"/>
                <w:b/>
                <w:sz w:val="20"/>
                <w:szCs w:val="16"/>
              </w:rPr>
              <w:t>．</w:t>
            </w:r>
            <w:r w:rsidR="002159FC" w:rsidRPr="00C16227">
              <w:rPr>
                <w:rFonts w:ascii="ＭＳ ゴシック" w:eastAsia="ＭＳ ゴシック" w:hAnsi="ＭＳ ゴシック" w:hint="eastAsia"/>
                <w:b/>
                <w:sz w:val="20"/>
                <w:szCs w:val="16"/>
              </w:rPr>
              <w:t>自主性・自立性の育成</w:t>
            </w:r>
            <w:r w:rsidR="00531753" w:rsidRPr="00C16227">
              <w:rPr>
                <w:rFonts w:ascii="ＭＳ 明朝" w:hAnsi="ＭＳ 明朝" w:hint="eastAsia"/>
                <w:b/>
                <w:color w:val="000000" w:themeColor="text1"/>
                <w:sz w:val="20"/>
                <w:szCs w:val="16"/>
              </w:rPr>
              <w:t>と社会参加に向けた指導の充実</w:t>
            </w:r>
          </w:p>
          <w:p w14:paraId="47E3B94A" w14:textId="6D14EDE2" w:rsidR="00531753" w:rsidRPr="00C16227" w:rsidRDefault="00531753" w:rsidP="00531753">
            <w:pPr>
              <w:pStyle w:val="aa"/>
              <w:rPr>
                <w:rFonts w:ascii="ＭＳ 明朝" w:eastAsia="ＭＳ 明朝" w:hAnsi="ＭＳ 明朝"/>
                <w:color w:val="000000" w:themeColor="text1"/>
                <w:sz w:val="20"/>
                <w:szCs w:val="16"/>
              </w:rPr>
            </w:pPr>
            <w:r w:rsidRPr="00C16227">
              <w:rPr>
                <w:rFonts w:ascii="ＭＳ 明朝" w:eastAsia="ＭＳ 明朝" w:hAnsi="ＭＳ 明朝" w:hint="eastAsia"/>
                <w:color w:val="000000" w:themeColor="text1"/>
                <w:sz w:val="20"/>
                <w:szCs w:val="16"/>
              </w:rPr>
              <w:t>（１）</w:t>
            </w:r>
            <w:r w:rsidR="004B118A" w:rsidRPr="00C16227">
              <w:rPr>
                <w:rFonts w:ascii="ＭＳ 明朝" w:eastAsia="ＭＳ 明朝" w:hAnsi="ＭＳ 明朝" w:hint="eastAsia"/>
                <w:color w:val="000000" w:themeColor="text1"/>
                <w:sz w:val="20"/>
                <w:szCs w:val="16"/>
              </w:rPr>
              <w:t>共生社会の実現をめざし、地域関係機関と協働した活動や授業や</w:t>
            </w:r>
            <w:r w:rsidRPr="00C16227">
              <w:rPr>
                <w:rFonts w:ascii="ＭＳ 明朝" w:eastAsia="ＭＳ 明朝" w:hAnsi="ＭＳ 明朝" w:hint="eastAsia"/>
                <w:color w:val="000000" w:themeColor="text1"/>
                <w:sz w:val="20"/>
                <w:szCs w:val="16"/>
              </w:rPr>
              <w:t>居住地校交流及び共同学習</w:t>
            </w:r>
            <w:r w:rsidR="004B118A" w:rsidRPr="00C16227">
              <w:rPr>
                <w:rFonts w:ascii="ＭＳ 明朝" w:eastAsia="ＭＳ 明朝" w:hAnsi="ＭＳ 明朝" w:hint="eastAsia"/>
                <w:color w:val="000000" w:themeColor="text1"/>
                <w:sz w:val="20"/>
                <w:szCs w:val="16"/>
              </w:rPr>
              <w:t>に取り組む。</w:t>
            </w:r>
          </w:p>
          <w:p w14:paraId="0DF5C5C1" w14:textId="4206A447" w:rsidR="00F029BA" w:rsidRPr="00C16227" w:rsidRDefault="00531753" w:rsidP="0062674A">
            <w:pPr>
              <w:spacing w:line="340" w:lineRule="exact"/>
              <w:ind w:left="600" w:hangingChars="300" w:hanging="600"/>
              <w:rPr>
                <w:rFonts w:ascii="ＭＳ 明朝" w:hAnsi="ＭＳ 明朝"/>
                <w:color w:val="000000" w:themeColor="text1"/>
                <w:sz w:val="20"/>
                <w:szCs w:val="16"/>
                <w:shd w:val="clear" w:color="auto" w:fill="FFFFFF"/>
              </w:rPr>
            </w:pPr>
            <w:r w:rsidRPr="00C16227">
              <w:rPr>
                <w:rFonts w:ascii="ＭＳ 明朝" w:hAnsi="ＭＳ 明朝" w:hint="eastAsia"/>
                <w:color w:val="000000" w:themeColor="text1"/>
                <w:sz w:val="20"/>
                <w:szCs w:val="16"/>
              </w:rPr>
              <w:t>（</w:t>
            </w:r>
            <w:r w:rsidR="002159FC" w:rsidRPr="00C16227">
              <w:rPr>
                <w:rFonts w:ascii="ＭＳ 明朝" w:hAnsi="ＭＳ 明朝" w:hint="eastAsia"/>
                <w:color w:val="000000" w:themeColor="text1"/>
                <w:sz w:val="20"/>
                <w:szCs w:val="16"/>
              </w:rPr>
              <w:t>２</w:t>
            </w:r>
            <w:r w:rsidRPr="00C16227">
              <w:rPr>
                <w:rFonts w:ascii="ＭＳ 明朝" w:hAnsi="ＭＳ 明朝" w:hint="eastAsia"/>
                <w:color w:val="000000" w:themeColor="text1"/>
                <w:sz w:val="20"/>
                <w:szCs w:val="16"/>
              </w:rPr>
              <w:t>）社会自立と職業的自立に向けて自己選択や自己決定の力を身につけられるよう進路指導や職業教育を充実させ、</w:t>
            </w:r>
            <w:r w:rsidR="001D33F1" w:rsidRPr="00C16227">
              <w:rPr>
                <w:rFonts w:ascii="ＭＳ 明朝" w:hAnsi="ＭＳ 明朝" w:hint="eastAsia"/>
                <w:color w:val="000000" w:themeColor="text1"/>
                <w:sz w:val="20"/>
                <w:szCs w:val="16"/>
              </w:rPr>
              <w:t>保護者への情報提供を行う。</w:t>
            </w:r>
            <w:r w:rsidRPr="00C16227">
              <w:rPr>
                <w:rFonts w:ascii="ＭＳ 明朝" w:hAnsi="ＭＳ 明朝" w:hint="eastAsia"/>
                <w:color w:val="000000" w:themeColor="text1"/>
                <w:sz w:val="20"/>
                <w:szCs w:val="16"/>
              </w:rPr>
              <w:t>保護者による学校教育自己診断「学校は</w:t>
            </w:r>
            <w:r w:rsidR="0062674A" w:rsidRPr="00C16227">
              <w:rPr>
                <w:rFonts w:ascii="ＭＳ 明朝" w:hAnsi="ＭＳ 明朝" w:hint="eastAsia"/>
                <w:color w:val="000000" w:themeColor="text1"/>
                <w:sz w:val="20"/>
                <w:szCs w:val="16"/>
              </w:rPr>
              <w:t>将来の進路や職業などについて適切な指導を行っている。</w:t>
            </w:r>
            <w:r w:rsidRPr="00C16227">
              <w:rPr>
                <w:rFonts w:ascii="ＭＳ 明朝" w:hAnsi="ＭＳ 明朝" w:hint="eastAsia"/>
                <w:color w:val="000000" w:themeColor="text1"/>
                <w:sz w:val="20"/>
                <w:szCs w:val="16"/>
              </w:rPr>
              <w:t>」の</w:t>
            </w:r>
            <w:r w:rsidR="006F4938" w:rsidRPr="00C16227">
              <w:rPr>
                <w:rFonts w:ascii="ＭＳ 明朝" w:hAnsi="ＭＳ 明朝" w:hint="eastAsia"/>
                <w:sz w:val="20"/>
                <w:szCs w:val="20"/>
              </w:rPr>
              <w:t>令和</w:t>
            </w:r>
            <w:r w:rsidR="00E952EA" w:rsidRPr="00C16227">
              <w:rPr>
                <w:rFonts w:ascii="ＭＳ 明朝" w:hAnsi="ＭＳ 明朝" w:hint="eastAsia"/>
                <w:sz w:val="20"/>
                <w:szCs w:val="20"/>
              </w:rPr>
              <w:t>10</w:t>
            </w:r>
            <w:r w:rsidRPr="00C16227">
              <w:rPr>
                <w:rFonts w:ascii="ＭＳ 明朝" w:hAnsi="ＭＳ 明朝" w:hint="eastAsia"/>
                <w:color w:val="000000" w:themeColor="text1"/>
                <w:sz w:val="20"/>
                <w:szCs w:val="16"/>
                <w:shd w:val="clear" w:color="auto" w:fill="FFFFFF"/>
              </w:rPr>
              <w:t>年肯定的回答</w:t>
            </w:r>
            <w:r w:rsidR="00021569" w:rsidRPr="00C16227">
              <w:rPr>
                <w:rFonts w:ascii="ＭＳ 明朝" w:hAnsi="ＭＳ 明朝" w:hint="eastAsia"/>
                <w:color w:val="000000" w:themeColor="text1"/>
                <w:sz w:val="20"/>
                <w:szCs w:val="16"/>
                <w:shd w:val="clear" w:color="auto" w:fill="FFFFFF"/>
              </w:rPr>
              <w:t>80</w:t>
            </w:r>
            <w:r w:rsidRPr="00C16227">
              <w:rPr>
                <w:rFonts w:ascii="ＭＳ 明朝" w:hAnsi="ＭＳ 明朝" w:hint="eastAsia"/>
                <w:color w:val="000000" w:themeColor="text1"/>
                <w:sz w:val="20"/>
                <w:szCs w:val="16"/>
                <w:shd w:val="clear" w:color="auto" w:fill="FFFFFF"/>
              </w:rPr>
              <w:t>％をめざす。</w:t>
            </w:r>
            <w:r w:rsidRPr="00C16227">
              <w:rPr>
                <w:rFonts w:ascii="ＭＳ 明朝" w:hAnsi="ＭＳ 明朝" w:hint="eastAsia"/>
                <w:color w:val="000000" w:themeColor="text1"/>
                <w:sz w:val="20"/>
                <w:szCs w:val="16"/>
              </w:rPr>
              <w:t>（</w:t>
            </w:r>
            <w:r w:rsidR="008D2497" w:rsidRPr="00C16227">
              <w:rPr>
                <w:rFonts w:ascii="ＭＳ 明朝" w:hAnsi="ＭＳ 明朝" w:hint="eastAsia"/>
                <w:color w:val="000000" w:themeColor="text1"/>
                <w:sz w:val="20"/>
                <w:szCs w:val="16"/>
                <w:shd w:val="clear" w:color="auto" w:fill="FFFFFF"/>
              </w:rPr>
              <w:t>R</w:t>
            </w:r>
            <w:r w:rsidR="00274E35" w:rsidRPr="00C16227">
              <w:rPr>
                <w:rFonts w:ascii="ＭＳ 明朝" w:hAnsi="ＭＳ 明朝" w:hint="eastAsia"/>
                <w:color w:val="000000" w:themeColor="text1"/>
                <w:sz w:val="20"/>
                <w:szCs w:val="16"/>
                <w:shd w:val="clear" w:color="auto" w:fill="FFFFFF"/>
              </w:rPr>
              <w:t>５</w:t>
            </w:r>
            <w:r w:rsidR="008D2497" w:rsidRPr="00C16227">
              <w:rPr>
                <w:rFonts w:ascii="ＭＳ 明朝" w:hAnsi="ＭＳ 明朝" w:hint="eastAsia"/>
                <w:color w:val="000000" w:themeColor="text1"/>
                <w:sz w:val="20"/>
                <w:szCs w:val="16"/>
                <w:shd w:val="clear" w:color="auto" w:fill="FFFFFF"/>
              </w:rPr>
              <w:t>:7</w:t>
            </w:r>
            <w:r w:rsidR="00274E35" w:rsidRPr="00C16227">
              <w:rPr>
                <w:rFonts w:ascii="ＭＳ 明朝" w:hAnsi="ＭＳ 明朝" w:hint="eastAsia"/>
                <w:color w:val="000000" w:themeColor="text1"/>
                <w:sz w:val="20"/>
                <w:szCs w:val="16"/>
                <w:shd w:val="clear" w:color="auto" w:fill="FFFFFF"/>
              </w:rPr>
              <w:t>2</w:t>
            </w:r>
            <w:r w:rsidR="008D2497" w:rsidRPr="00C16227">
              <w:rPr>
                <w:rFonts w:ascii="ＭＳ 明朝" w:hAnsi="ＭＳ 明朝" w:hint="eastAsia"/>
                <w:color w:val="000000" w:themeColor="text1"/>
                <w:sz w:val="20"/>
                <w:szCs w:val="16"/>
                <w:shd w:val="clear" w:color="auto" w:fill="FFFFFF"/>
              </w:rPr>
              <w:t>％、R</w:t>
            </w:r>
            <w:r w:rsidR="00274E35" w:rsidRPr="00C16227">
              <w:rPr>
                <w:rFonts w:ascii="ＭＳ 明朝" w:hAnsi="ＭＳ 明朝" w:hint="eastAsia"/>
                <w:color w:val="000000" w:themeColor="text1"/>
                <w:sz w:val="20"/>
                <w:szCs w:val="16"/>
                <w:shd w:val="clear" w:color="auto" w:fill="FFFFFF"/>
              </w:rPr>
              <w:t>６</w:t>
            </w:r>
            <w:r w:rsidR="008D2497" w:rsidRPr="00C16227">
              <w:rPr>
                <w:rFonts w:ascii="ＭＳ 明朝" w:hAnsi="ＭＳ 明朝" w:hint="eastAsia"/>
                <w:color w:val="000000" w:themeColor="text1"/>
                <w:sz w:val="20"/>
                <w:szCs w:val="16"/>
                <w:shd w:val="clear" w:color="auto" w:fill="FFFFFF"/>
              </w:rPr>
              <w:t>:</w:t>
            </w:r>
            <w:r w:rsidR="00206F58" w:rsidRPr="00C16227">
              <w:rPr>
                <w:rFonts w:ascii="ＭＳ 明朝" w:hAnsi="ＭＳ 明朝" w:hint="eastAsia"/>
                <w:color w:val="000000" w:themeColor="text1"/>
                <w:sz w:val="20"/>
                <w:szCs w:val="16"/>
                <w:shd w:val="clear" w:color="auto" w:fill="FFFFFF"/>
              </w:rPr>
              <w:t>66</w:t>
            </w:r>
            <w:r w:rsidR="008D2497" w:rsidRPr="00C16227">
              <w:rPr>
                <w:rFonts w:ascii="ＭＳ 明朝" w:hAnsi="ＭＳ 明朝" w:hint="eastAsia"/>
                <w:color w:val="000000" w:themeColor="text1"/>
                <w:sz w:val="20"/>
                <w:szCs w:val="16"/>
                <w:shd w:val="clear" w:color="auto" w:fill="FFFFFF"/>
              </w:rPr>
              <w:t>％</w:t>
            </w:r>
            <w:r w:rsidR="0062674A" w:rsidRPr="00C16227">
              <w:rPr>
                <w:rFonts w:ascii="ＭＳ 明朝" w:hAnsi="ＭＳ 明朝" w:hint="eastAsia"/>
                <w:color w:val="000000" w:themeColor="text1"/>
                <w:sz w:val="20"/>
                <w:szCs w:val="16"/>
                <w:shd w:val="clear" w:color="auto" w:fill="FFFFFF"/>
              </w:rPr>
              <w:t>、</w:t>
            </w:r>
            <w:r w:rsidR="0062674A" w:rsidRPr="00C16227">
              <w:rPr>
                <w:rFonts w:ascii="ＭＳ 明朝" w:hAnsi="ＭＳ 明朝" w:hint="eastAsia"/>
                <w:color w:val="000000" w:themeColor="text1"/>
                <w:sz w:val="20"/>
                <w:szCs w:val="16"/>
              </w:rPr>
              <w:t>R７:68.2</w:t>
            </w:r>
            <w:r w:rsidR="0062674A" w:rsidRPr="00C16227">
              <w:rPr>
                <w:rFonts w:ascii="ＭＳ 明朝" w:hAnsi="ＭＳ 明朝" w:hint="eastAsia"/>
                <w:color w:val="000000" w:themeColor="text1"/>
                <w:sz w:val="20"/>
                <w:szCs w:val="16"/>
                <w:shd w:val="clear" w:color="auto" w:fill="FFFFFF"/>
              </w:rPr>
              <w:t>％</w:t>
            </w:r>
            <w:r w:rsidR="00315811" w:rsidRPr="00C16227">
              <w:rPr>
                <w:rFonts w:ascii="ＭＳ 明朝" w:hAnsi="ＭＳ 明朝" w:hint="eastAsia"/>
                <w:color w:val="000000" w:themeColor="text1"/>
                <w:sz w:val="20"/>
                <w:szCs w:val="16"/>
                <w:shd w:val="clear" w:color="auto" w:fill="FFFFFF"/>
              </w:rPr>
              <w:t>）</w:t>
            </w:r>
          </w:p>
          <w:p w14:paraId="112F95EC" w14:textId="380C7F06" w:rsidR="000C5698" w:rsidRPr="00C16227" w:rsidRDefault="000C5698" w:rsidP="00531753">
            <w:pPr>
              <w:spacing w:line="340" w:lineRule="exact"/>
              <w:rPr>
                <w:rFonts w:ascii="ＭＳ 明朝" w:hAnsi="ＭＳ 明朝"/>
                <w:bCs/>
                <w:color w:val="000000" w:themeColor="text1"/>
                <w:sz w:val="20"/>
                <w:szCs w:val="16"/>
              </w:rPr>
            </w:pPr>
            <w:bookmarkStart w:id="0" w:name="_Hlk503705486"/>
            <w:r w:rsidRPr="00C16227">
              <w:rPr>
                <w:rFonts w:ascii="ＭＳ 明朝" w:hAnsi="ＭＳ 明朝" w:hint="eastAsia"/>
                <w:bCs/>
                <w:color w:val="000000" w:themeColor="text1"/>
                <w:sz w:val="20"/>
                <w:szCs w:val="16"/>
              </w:rPr>
              <w:t>（３）</w:t>
            </w:r>
            <w:r w:rsidR="00957531" w:rsidRPr="00C16227">
              <w:rPr>
                <w:rFonts w:ascii="ＭＳ 明朝" w:hAnsi="ＭＳ 明朝"/>
                <w:bCs/>
                <w:color w:val="000000" w:themeColor="text1"/>
                <w:sz w:val="20"/>
                <w:szCs w:val="16"/>
              </w:rPr>
              <w:t>様々な課題を抱える児童生徒</w:t>
            </w:r>
            <w:r w:rsidR="00957531" w:rsidRPr="00C16227">
              <w:rPr>
                <w:rFonts w:ascii="ＭＳ 明朝" w:hAnsi="ＭＳ 明朝" w:hint="eastAsia"/>
                <w:bCs/>
                <w:color w:val="000000" w:themeColor="text1"/>
                <w:sz w:val="20"/>
                <w:szCs w:val="16"/>
              </w:rPr>
              <w:t>に対して</w:t>
            </w:r>
            <w:r w:rsidR="0086180D" w:rsidRPr="00C16227">
              <w:rPr>
                <w:rFonts w:ascii="ＭＳ 明朝" w:hAnsi="ＭＳ 明朝"/>
                <w:bCs/>
                <w:color w:val="000000" w:themeColor="text1"/>
                <w:sz w:val="20"/>
                <w:szCs w:val="16"/>
              </w:rPr>
              <w:t>適切な支援を組織的に</w:t>
            </w:r>
            <w:r w:rsidR="00957531" w:rsidRPr="00C16227">
              <w:rPr>
                <w:rFonts w:ascii="ＭＳ 明朝" w:hAnsi="ＭＳ 明朝" w:hint="eastAsia"/>
                <w:bCs/>
                <w:color w:val="000000" w:themeColor="text1"/>
                <w:sz w:val="20"/>
                <w:szCs w:val="16"/>
              </w:rPr>
              <w:t>行えるよう、</w:t>
            </w:r>
            <w:r w:rsidR="0086180D" w:rsidRPr="00C16227">
              <w:rPr>
                <w:rFonts w:ascii="ＭＳ 明朝" w:hAnsi="ＭＳ 明朝"/>
                <w:bCs/>
                <w:color w:val="000000" w:themeColor="text1"/>
                <w:sz w:val="20"/>
                <w:szCs w:val="16"/>
              </w:rPr>
              <w:t>校内支援</w:t>
            </w:r>
            <w:r w:rsidR="0086180D" w:rsidRPr="00C16227">
              <w:rPr>
                <w:rFonts w:ascii="ＭＳ 明朝" w:hAnsi="ＭＳ 明朝" w:hint="eastAsia"/>
                <w:bCs/>
                <w:color w:val="000000" w:themeColor="text1"/>
                <w:sz w:val="20"/>
                <w:szCs w:val="16"/>
              </w:rPr>
              <w:t>体制</w:t>
            </w:r>
            <w:r w:rsidR="0086180D" w:rsidRPr="00C16227">
              <w:rPr>
                <w:rFonts w:ascii="ＭＳ 明朝" w:hAnsi="ＭＳ 明朝"/>
                <w:bCs/>
                <w:color w:val="000000" w:themeColor="text1"/>
                <w:sz w:val="20"/>
                <w:szCs w:val="16"/>
              </w:rPr>
              <w:t>の充実を図る。</w:t>
            </w:r>
          </w:p>
          <w:p w14:paraId="67FA230C" w14:textId="69973F3F" w:rsidR="00531753" w:rsidRPr="00C16227" w:rsidRDefault="000C5698" w:rsidP="00531753">
            <w:pPr>
              <w:spacing w:line="340" w:lineRule="exact"/>
              <w:rPr>
                <w:rFonts w:ascii="ＭＳ 明朝" w:hAnsi="ＭＳ 明朝"/>
                <w:b/>
                <w:color w:val="000000" w:themeColor="text1"/>
                <w:sz w:val="20"/>
                <w:szCs w:val="16"/>
              </w:rPr>
            </w:pPr>
            <w:r w:rsidRPr="00C16227">
              <w:rPr>
                <w:rFonts w:ascii="ＭＳ 明朝" w:hAnsi="ＭＳ 明朝" w:hint="eastAsia"/>
                <w:b/>
                <w:color w:val="000000" w:themeColor="text1"/>
                <w:sz w:val="20"/>
                <w:szCs w:val="16"/>
              </w:rPr>
              <w:t>３．安全安心な教育環境の確立と、児童生徒一人ひとりの人権を尊重した</w:t>
            </w:r>
            <w:bookmarkEnd w:id="0"/>
            <w:r w:rsidR="00531753" w:rsidRPr="00C16227">
              <w:rPr>
                <w:rFonts w:ascii="ＭＳ 明朝" w:hAnsi="ＭＳ 明朝" w:hint="eastAsia"/>
                <w:b/>
                <w:color w:val="000000" w:themeColor="text1"/>
                <w:sz w:val="20"/>
                <w:szCs w:val="16"/>
              </w:rPr>
              <w:t>教育</w:t>
            </w:r>
            <w:r w:rsidR="00CE1A8B" w:rsidRPr="00C16227">
              <w:rPr>
                <w:rFonts w:ascii="ＭＳ 明朝" w:hAnsi="ＭＳ 明朝" w:hint="eastAsia"/>
                <w:b/>
                <w:color w:val="000000" w:themeColor="text1"/>
                <w:sz w:val="20"/>
                <w:szCs w:val="16"/>
              </w:rPr>
              <w:t>の推進</w:t>
            </w:r>
          </w:p>
          <w:p w14:paraId="021F6718" w14:textId="21EFF41E" w:rsidR="00531753" w:rsidRPr="00C16227" w:rsidRDefault="00531753" w:rsidP="00531753">
            <w:pPr>
              <w:spacing w:line="340" w:lineRule="exact"/>
              <w:rPr>
                <w:rFonts w:ascii="ＭＳ 明朝" w:hAnsi="ＭＳ 明朝"/>
                <w:color w:val="000000" w:themeColor="text1"/>
                <w:sz w:val="20"/>
                <w:szCs w:val="16"/>
              </w:rPr>
            </w:pPr>
            <w:r w:rsidRPr="00C16227">
              <w:rPr>
                <w:rFonts w:ascii="ＭＳ 明朝" w:hAnsi="ＭＳ 明朝" w:hint="eastAsia"/>
                <w:color w:val="000000" w:themeColor="text1"/>
                <w:sz w:val="20"/>
                <w:szCs w:val="16"/>
              </w:rPr>
              <w:t>（１）</w:t>
            </w:r>
            <w:r w:rsidR="00A0459E" w:rsidRPr="00C16227">
              <w:rPr>
                <w:rFonts w:ascii="ＭＳ 明朝" w:hAnsi="ＭＳ 明朝" w:hint="eastAsia"/>
                <w:color w:val="000000" w:themeColor="text1"/>
                <w:sz w:val="20"/>
                <w:szCs w:val="16"/>
              </w:rPr>
              <w:t>関係各所と連携を行いながら大規模改修工事を進め、安全安心な教育環境を整える。</w:t>
            </w:r>
          </w:p>
          <w:p w14:paraId="057A1C4E" w14:textId="44624562" w:rsidR="004E0DEE" w:rsidRPr="00C16227" w:rsidRDefault="00F630A3" w:rsidP="004E0DEE">
            <w:pPr>
              <w:spacing w:line="340" w:lineRule="exact"/>
              <w:ind w:left="600" w:hangingChars="300" w:hanging="600"/>
              <w:rPr>
                <w:rFonts w:ascii="ＭＳ 明朝" w:hAnsi="ＭＳ 明朝"/>
                <w:color w:val="000000" w:themeColor="text1"/>
                <w:sz w:val="20"/>
                <w:szCs w:val="16"/>
              </w:rPr>
            </w:pPr>
            <w:r w:rsidRPr="00C16227">
              <w:rPr>
                <w:rFonts w:ascii="ＭＳ 明朝" w:hAnsi="ＭＳ 明朝" w:hint="eastAsia"/>
                <w:color w:val="000000" w:themeColor="text1"/>
                <w:sz w:val="20"/>
                <w:szCs w:val="16"/>
              </w:rPr>
              <w:t>（２）</w:t>
            </w:r>
            <w:r w:rsidR="0062674A" w:rsidRPr="00C16227">
              <w:rPr>
                <w:rFonts w:ascii="ＭＳ 明朝" w:hAnsi="ＭＳ 明朝"/>
                <w:color w:val="000000" w:themeColor="text1"/>
                <w:sz w:val="20"/>
                <w:szCs w:val="16"/>
              </w:rPr>
              <w:t>「防犯・防災計画～危機管理マニュアル」及び「事業継続計画（BCP）」の点検・見直しを</w:t>
            </w:r>
            <w:r w:rsidR="003D2C97" w:rsidRPr="00C16227">
              <w:rPr>
                <w:rFonts w:ascii="ＭＳ 明朝" w:hAnsi="ＭＳ 明朝" w:hint="eastAsia"/>
                <w:color w:val="000000" w:themeColor="text1"/>
                <w:sz w:val="20"/>
                <w:szCs w:val="16"/>
              </w:rPr>
              <w:t>継続し</w:t>
            </w:r>
            <w:r w:rsidR="004E0DEE" w:rsidRPr="00C16227">
              <w:rPr>
                <w:rFonts w:ascii="ＭＳ 明朝" w:hAnsi="ＭＳ 明朝" w:hint="eastAsia"/>
                <w:color w:val="000000" w:themeColor="text1"/>
                <w:sz w:val="20"/>
                <w:szCs w:val="16"/>
              </w:rPr>
              <w:t>、大規模災害時及び緊急事態における児童生徒の命を守る取組みの充実を図る。</w:t>
            </w:r>
            <w:r w:rsidR="0062674A" w:rsidRPr="00C16227">
              <w:rPr>
                <w:rFonts w:ascii="ＭＳ 明朝" w:hAnsi="ＭＳ 明朝"/>
                <w:color w:val="000000" w:themeColor="text1"/>
                <w:sz w:val="20"/>
                <w:szCs w:val="16"/>
              </w:rPr>
              <w:t>教職員向け学校教育自己診断「防犯・防災計画の周知徹底」に対する肯定的評価が、令和</w:t>
            </w:r>
            <w:r w:rsidR="003D2C97" w:rsidRPr="00C16227">
              <w:rPr>
                <w:rFonts w:ascii="ＭＳ 明朝" w:hAnsi="ＭＳ 明朝" w:hint="eastAsia"/>
                <w:color w:val="000000" w:themeColor="text1"/>
                <w:sz w:val="20"/>
                <w:szCs w:val="16"/>
              </w:rPr>
              <w:t>10</w:t>
            </w:r>
            <w:r w:rsidR="0062674A" w:rsidRPr="00C16227">
              <w:rPr>
                <w:rFonts w:ascii="ＭＳ 明朝" w:hAnsi="ＭＳ 明朝"/>
                <w:color w:val="000000" w:themeColor="text1"/>
                <w:sz w:val="20"/>
                <w:szCs w:val="16"/>
              </w:rPr>
              <w:t>年度</w:t>
            </w:r>
            <w:r w:rsidR="004E0DEE" w:rsidRPr="00C16227">
              <w:rPr>
                <w:rFonts w:ascii="ＭＳ 明朝" w:hAnsi="ＭＳ 明朝" w:hint="eastAsia"/>
                <w:color w:val="000000" w:themeColor="text1"/>
                <w:sz w:val="20"/>
                <w:szCs w:val="16"/>
              </w:rPr>
              <w:t>肯定的回答</w:t>
            </w:r>
            <w:r w:rsidR="0062674A" w:rsidRPr="00C16227">
              <w:rPr>
                <w:rFonts w:ascii="ＭＳ 明朝" w:hAnsi="ＭＳ 明朝"/>
                <w:color w:val="000000" w:themeColor="text1"/>
                <w:sz w:val="20"/>
                <w:szCs w:val="16"/>
              </w:rPr>
              <w:t xml:space="preserve">95％以上をめざす。 </w:t>
            </w:r>
          </w:p>
          <w:p w14:paraId="09C2AE22" w14:textId="4933BAD5" w:rsidR="00531753" w:rsidRPr="00C16227" w:rsidRDefault="0062674A" w:rsidP="004E0DEE">
            <w:pPr>
              <w:spacing w:line="340" w:lineRule="exact"/>
              <w:ind w:leftChars="200" w:left="620" w:hangingChars="100" w:hanging="200"/>
              <w:rPr>
                <w:rFonts w:ascii="ＭＳ 明朝" w:hAnsi="ＭＳ 明朝"/>
                <w:color w:val="000000" w:themeColor="text1"/>
                <w:sz w:val="20"/>
                <w:szCs w:val="16"/>
              </w:rPr>
            </w:pPr>
            <w:r w:rsidRPr="00C16227">
              <w:rPr>
                <w:rFonts w:ascii="ＭＳ 明朝" w:hAnsi="ＭＳ 明朝"/>
                <w:color w:val="000000" w:themeColor="text1"/>
                <w:sz w:val="20"/>
                <w:szCs w:val="16"/>
              </w:rPr>
              <w:t>（R５：77％、</w:t>
            </w:r>
            <w:r w:rsidR="004E0DEE" w:rsidRPr="00C16227">
              <w:rPr>
                <w:rFonts w:ascii="ＭＳ 明朝" w:hAnsi="ＭＳ 明朝"/>
                <w:color w:val="000000" w:themeColor="text1"/>
                <w:sz w:val="20"/>
                <w:szCs w:val="16"/>
              </w:rPr>
              <w:t>R６：80％、</w:t>
            </w:r>
            <w:r w:rsidRPr="00C16227">
              <w:rPr>
                <w:rFonts w:ascii="ＭＳ 明朝" w:hAnsi="ＭＳ 明朝"/>
                <w:color w:val="000000" w:themeColor="text1"/>
                <w:sz w:val="20"/>
                <w:szCs w:val="16"/>
              </w:rPr>
              <w:t>R</w:t>
            </w:r>
            <w:r w:rsidR="004E0DEE" w:rsidRPr="00C16227">
              <w:rPr>
                <w:rFonts w:ascii="ＭＳ 明朝" w:hAnsi="ＭＳ 明朝" w:hint="eastAsia"/>
                <w:color w:val="000000" w:themeColor="text1"/>
                <w:sz w:val="20"/>
                <w:szCs w:val="16"/>
              </w:rPr>
              <w:t>７</w:t>
            </w:r>
            <w:r w:rsidRPr="00C16227">
              <w:rPr>
                <w:rFonts w:ascii="ＭＳ 明朝" w:hAnsi="ＭＳ 明朝"/>
                <w:color w:val="000000" w:themeColor="text1"/>
                <w:sz w:val="20"/>
                <w:szCs w:val="16"/>
              </w:rPr>
              <w:t>：</w:t>
            </w:r>
            <w:r w:rsidR="000C1D3A" w:rsidRPr="00C16227">
              <w:rPr>
                <w:rFonts w:ascii="ＭＳ 明朝" w:hAnsi="ＭＳ 明朝" w:hint="eastAsia"/>
                <w:color w:val="000000" w:themeColor="text1"/>
                <w:sz w:val="20"/>
                <w:szCs w:val="16"/>
              </w:rPr>
              <w:t>88.4</w:t>
            </w:r>
            <w:r w:rsidRPr="00C16227">
              <w:rPr>
                <w:rFonts w:ascii="ＭＳ 明朝" w:hAnsi="ＭＳ 明朝"/>
                <w:color w:val="000000" w:themeColor="text1"/>
                <w:sz w:val="20"/>
                <w:szCs w:val="16"/>
              </w:rPr>
              <w:t>％）</w:t>
            </w:r>
          </w:p>
          <w:p w14:paraId="0C9EFA7D" w14:textId="0E82F123" w:rsidR="00531753" w:rsidRPr="00C16227" w:rsidRDefault="00531753" w:rsidP="005279D0">
            <w:pPr>
              <w:spacing w:line="340" w:lineRule="exact"/>
              <w:ind w:left="600" w:hangingChars="300" w:hanging="600"/>
              <w:rPr>
                <w:rFonts w:ascii="ＭＳ 明朝" w:hAnsi="ＭＳ 明朝"/>
                <w:color w:val="000000" w:themeColor="text1"/>
                <w:sz w:val="20"/>
                <w:szCs w:val="16"/>
              </w:rPr>
            </w:pPr>
            <w:r w:rsidRPr="00C16227">
              <w:rPr>
                <w:rFonts w:ascii="ＭＳ 明朝" w:hAnsi="ＭＳ 明朝" w:hint="eastAsia"/>
                <w:color w:val="000000" w:themeColor="text1"/>
                <w:sz w:val="20"/>
                <w:szCs w:val="16"/>
              </w:rPr>
              <w:t>（３）</w:t>
            </w:r>
            <w:r w:rsidR="0062674A" w:rsidRPr="00C16227">
              <w:rPr>
                <w:rFonts w:ascii="ＭＳ 明朝" w:hAnsi="ＭＳ 明朝"/>
                <w:color w:val="000000" w:themeColor="text1"/>
                <w:sz w:val="20"/>
                <w:szCs w:val="16"/>
              </w:rPr>
              <w:t>体罰、ハラスメント、いじめ等、児童生徒に対する重大な人権侵害の防止・根絶に取り組む。教職員向け学校教育自己診断「カウンセリングマインドを取り入れた生徒指導」に対する肯定的評価が、令和</w:t>
            </w:r>
            <w:r w:rsidR="003D2C97" w:rsidRPr="00C16227">
              <w:rPr>
                <w:rFonts w:ascii="ＭＳ 明朝" w:hAnsi="ＭＳ 明朝" w:hint="eastAsia"/>
                <w:color w:val="000000" w:themeColor="text1"/>
                <w:sz w:val="20"/>
                <w:szCs w:val="16"/>
              </w:rPr>
              <w:t>10</w:t>
            </w:r>
            <w:r w:rsidR="0062674A" w:rsidRPr="00C16227">
              <w:rPr>
                <w:rFonts w:ascii="ＭＳ 明朝" w:hAnsi="ＭＳ 明朝"/>
                <w:color w:val="000000" w:themeColor="text1"/>
                <w:sz w:val="20"/>
                <w:szCs w:val="16"/>
              </w:rPr>
              <w:t>年度には 90％以上になることをめざす。 （R５：67％、R６：</w:t>
            </w:r>
            <w:r w:rsidR="000C1D3A" w:rsidRPr="00C16227">
              <w:rPr>
                <w:rFonts w:ascii="ＭＳ 明朝" w:hAnsi="ＭＳ 明朝" w:hint="eastAsia"/>
                <w:color w:val="000000" w:themeColor="text1"/>
                <w:sz w:val="20"/>
                <w:szCs w:val="16"/>
              </w:rPr>
              <w:t>64</w:t>
            </w:r>
            <w:r w:rsidR="0062674A" w:rsidRPr="00C16227">
              <w:rPr>
                <w:rFonts w:ascii="ＭＳ 明朝" w:hAnsi="ＭＳ 明朝"/>
                <w:color w:val="000000" w:themeColor="text1"/>
                <w:sz w:val="20"/>
                <w:szCs w:val="16"/>
              </w:rPr>
              <w:t>％、R</w:t>
            </w:r>
            <w:r w:rsidR="0062674A" w:rsidRPr="00C16227">
              <w:rPr>
                <w:rFonts w:ascii="ＭＳ 明朝" w:hAnsi="ＭＳ 明朝" w:hint="eastAsia"/>
                <w:color w:val="000000" w:themeColor="text1"/>
                <w:sz w:val="20"/>
                <w:szCs w:val="16"/>
              </w:rPr>
              <w:t>７</w:t>
            </w:r>
            <w:r w:rsidR="0062674A" w:rsidRPr="00C16227">
              <w:rPr>
                <w:rFonts w:ascii="ＭＳ 明朝" w:hAnsi="ＭＳ 明朝"/>
                <w:color w:val="000000" w:themeColor="text1"/>
                <w:sz w:val="20"/>
                <w:szCs w:val="16"/>
              </w:rPr>
              <w:t>：</w:t>
            </w:r>
            <w:r w:rsidR="0062674A" w:rsidRPr="00C16227">
              <w:rPr>
                <w:rFonts w:ascii="ＭＳ 明朝" w:hAnsi="ＭＳ 明朝" w:hint="eastAsia"/>
                <w:color w:val="000000" w:themeColor="text1"/>
                <w:sz w:val="20"/>
                <w:szCs w:val="16"/>
              </w:rPr>
              <w:t>85.5</w:t>
            </w:r>
            <w:r w:rsidR="0062674A" w:rsidRPr="00C16227">
              <w:rPr>
                <w:rFonts w:ascii="ＭＳ 明朝" w:hAnsi="ＭＳ 明朝"/>
                <w:color w:val="000000" w:themeColor="text1"/>
                <w:sz w:val="20"/>
                <w:szCs w:val="16"/>
              </w:rPr>
              <w:t>％）</w:t>
            </w:r>
          </w:p>
          <w:p w14:paraId="2DE36014" w14:textId="6ADBDC5E" w:rsidR="00531753" w:rsidRPr="00C16227" w:rsidRDefault="00725E16" w:rsidP="00531753">
            <w:pPr>
              <w:spacing w:line="340" w:lineRule="exact"/>
              <w:ind w:left="402" w:hangingChars="200" w:hanging="402"/>
              <w:rPr>
                <w:rFonts w:ascii="ＭＳ 明朝" w:hAnsi="ＭＳ 明朝"/>
                <w:b/>
                <w:color w:val="000000" w:themeColor="text1"/>
                <w:sz w:val="20"/>
                <w:szCs w:val="16"/>
              </w:rPr>
            </w:pPr>
            <w:r w:rsidRPr="00C16227">
              <w:rPr>
                <w:rFonts w:ascii="ＭＳ 明朝" w:hAnsi="ＭＳ 明朝" w:hint="eastAsia"/>
                <w:b/>
                <w:color w:val="000000" w:themeColor="text1"/>
                <w:sz w:val="20"/>
                <w:szCs w:val="16"/>
              </w:rPr>
              <w:t>４</w:t>
            </w:r>
            <w:r w:rsidR="00531753" w:rsidRPr="00C16227">
              <w:rPr>
                <w:rFonts w:ascii="ＭＳ 明朝" w:hAnsi="ＭＳ 明朝" w:hint="eastAsia"/>
                <w:b/>
                <w:color w:val="000000" w:themeColor="text1"/>
                <w:sz w:val="20"/>
                <w:szCs w:val="16"/>
              </w:rPr>
              <w:t>．地域校園のニーズに応え、</w:t>
            </w:r>
            <w:r w:rsidR="00F630A3" w:rsidRPr="00C16227">
              <w:rPr>
                <w:rFonts w:ascii="ＭＳ 明朝" w:hAnsi="ＭＳ 明朝" w:hint="eastAsia"/>
                <w:b/>
                <w:color w:val="000000" w:themeColor="text1"/>
                <w:sz w:val="20"/>
                <w:szCs w:val="16"/>
              </w:rPr>
              <w:t>地域から信頼される特別支援教育のセンター的機能の発揮</w:t>
            </w:r>
          </w:p>
          <w:p w14:paraId="79AF9B96" w14:textId="2250AAE1" w:rsidR="00843C1F" w:rsidRPr="00C16227" w:rsidRDefault="00531753" w:rsidP="00E81937">
            <w:pPr>
              <w:spacing w:line="340" w:lineRule="exact"/>
              <w:ind w:left="600" w:hangingChars="300" w:hanging="600"/>
              <w:rPr>
                <w:rFonts w:ascii="ＭＳ 明朝" w:hAnsi="ＭＳ 明朝"/>
                <w:color w:val="000000" w:themeColor="text1"/>
                <w:sz w:val="20"/>
                <w:szCs w:val="16"/>
                <w:shd w:val="clear" w:color="auto" w:fill="FFFFFF"/>
              </w:rPr>
            </w:pPr>
            <w:r w:rsidRPr="00C16227">
              <w:rPr>
                <w:rFonts w:ascii="ＭＳ 明朝" w:hAnsi="ＭＳ 明朝" w:hint="eastAsia"/>
                <w:color w:val="000000" w:themeColor="text1"/>
                <w:sz w:val="20"/>
                <w:szCs w:val="16"/>
              </w:rPr>
              <w:t>（１）</w:t>
            </w:r>
            <w:r w:rsidR="003D2C97" w:rsidRPr="00C16227">
              <w:rPr>
                <w:rFonts w:ascii="ＭＳ 明朝" w:hAnsi="ＭＳ 明朝" w:hint="eastAsia"/>
                <w:color w:val="000000" w:themeColor="text1"/>
                <w:sz w:val="20"/>
                <w:szCs w:val="16"/>
              </w:rPr>
              <w:t>特別支援教育のセンター的機能を発揮し、地域における支援教育をさらに充実させる。</w:t>
            </w:r>
            <w:r w:rsidRPr="00C16227">
              <w:rPr>
                <w:rFonts w:ascii="ＭＳ 明朝" w:hAnsi="ＭＳ 明朝" w:hint="eastAsia"/>
                <w:color w:val="000000" w:themeColor="text1"/>
                <w:sz w:val="20"/>
                <w:szCs w:val="16"/>
                <w:shd w:val="clear" w:color="auto" w:fill="FFFFFF"/>
              </w:rPr>
              <w:t>教職員による学校教育自己診断「地域における支援教育のセンター的役割をはたしている」の</w:t>
            </w:r>
            <w:r w:rsidR="006F4938" w:rsidRPr="00C16227">
              <w:rPr>
                <w:rFonts w:ascii="ＭＳ 明朝" w:hAnsi="ＭＳ 明朝" w:hint="eastAsia"/>
                <w:sz w:val="20"/>
                <w:szCs w:val="20"/>
              </w:rPr>
              <w:t>令和</w:t>
            </w:r>
            <w:r w:rsidR="000C1D3A" w:rsidRPr="00C16227">
              <w:rPr>
                <w:rFonts w:ascii="ＭＳ 明朝" w:hAnsi="ＭＳ 明朝" w:hint="eastAsia"/>
                <w:sz w:val="20"/>
                <w:szCs w:val="20"/>
              </w:rPr>
              <w:t>10</w:t>
            </w:r>
            <w:r w:rsidRPr="00C16227">
              <w:rPr>
                <w:rFonts w:ascii="ＭＳ 明朝" w:hAnsi="ＭＳ 明朝" w:hint="eastAsia"/>
                <w:color w:val="000000" w:themeColor="text1"/>
                <w:sz w:val="20"/>
                <w:szCs w:val="16"/>
                <w:shd w:val="clear" w:color="auto" w:fill="FFFFFF"/>
              </w:rPr>
              <w:t>年度肯定的回答</w:t>
            </w:r>
            <w:r w:rsidR="00021569" w:rsidRPr="00C16227">
              <w:rPr>
                <w:rFonts w:ascii="ＭＳ 明朝" w:hAnsi="ＭＳ 明朝" w:hint="eastAsia"/>
                <w:color w:val="000000" w:themeColor="text1"/>
                <w:sz w:val="20"/>
                <w:szCs w:val="16"/>
                <w:shd w:val="clear" w:color="auto" w:fill="FFFFFF"/>
              </w:rPr>
              <w:t>85</w:t>
            </w:r>
            <w:r w:rsidRPr="00C16227">
              <w:rPr>
                <w:rFonts w:ascii="ＭＳ 明朝" w:hAnsi="ＭＳ 明朝" w:hint="eastAsia"/>
                <w:color w:val="000000" w:themeColor="text1"/>
                <w:sz w:val="20"/>
                <w:szCs w:val="16"/>
                <w:shd w:val="clear" w:color="auto" w:fill="FFFFFF"/>
              </w:rPr>
              <w:t>％をめざす。（</w:t>
            </w:r>
            <w:r w:rsidR="00805933" w:rsidRPr="00C16227">
              <w:rPr>
                <w:rFonts w:ascii="ＭＳ 明朝" w:hAnsi="ＭＳ 明朝" w:hint="eastAsia"/>
                <w:color w:val="000000" w:themeColor="text1"/>
                <w:sz w:val="20"/>
                <w:szCs w:val="16"/>
                <w:shd w:val="clear" w:color="auto" w:fill="FFFFFF"/>
              </w:rPr>
              <w:t>R</w:t>
            </w:r>
            <w:r w:rsidR="00274E35" w:rsidRPr="00C16227">
              <w:rPr>
                <w:rFonts w:ascii="ＭＳ 明朝" w:hAnsi="ＭＳ 明朝" w:hint="eastAsia"/>
                <w:color w:val="000000" w:themeColor="text1"/>
                <w:sz w:val="20"/>
                <w:szCs w:val="16"/>
                <w:shd w:val="clear" w:color="auto" w:fill="FFFFFF"/>
              </w:rPr>
              <w:t>５</w:t>
            </w:r>
            <w:r w:rsidR="00805933" w:rsidRPr="00C16227">
              <w:rPr>
                <w:rFonts w:ascii="ＭＳ 明朝" w:hAnsi="ＭＳ 明朝" w:hint="eastAsia"/>
                <w:color w:val="000000" w:themeColor="text1"/>
                <w:sz w:val="20"/>
                <w:szCs w:val="16"/>
                <w:shd w:val="clear" w:color="auto" w:fill="FFFFFF"/>
              </w:rPr>
              <w:t>:</w:t>
            </w:r>
            <w:r w:rsidR="00206F58" w:rsidRPr="00C16227">
              <w:rPr>
                <w:rFonts w:ascii="ＭＳ 明朝" w:hAnsi="ＭＳ 明朝" w:hint="eastAsia"/>
                <w:color w:val="000000" w:themeColor="text1"/>
                <w:sz w:val="20"/>
                <w:szCs w:val="16"/>
                <w:shd w:val="clear" w:color="auto" w:fill="FFFFFF"/>
              </w:rPr>
              <w:t>68</w:t>
            </w:r>
            <w:r w:rsidR="00274E35" w:rsidRPr="00C16227">
              <w:rPr>
                <w:rFonts w:ascii="ＭＳ 明朝" w:hAnsi="ＭＳ 明朝" w:hint="eastAsia"/>
                <w:color w:val="000000" w:themeColor="text1"/>
                <w:sz w:val="20"/>
                <w:szCs w:val="16"/>
                <w:shd w:val="clear" w:color="auto" w:fill="FFFFFF"/>
              </w:rPr>
              <w:t>％、R６</w:t>
            </w:r>
            <w:r w:rsidR="00805933" w:rsidRPr="00C16227">
              <w:rPr>
                <w:rFonts w:ascii="ＭＳ 明朝" w:hAnsi="ＭＳ 明朝" w:hint="eastAsia"/>
                <w:color w:val="000000" w:themeColor="text1"/>
                <w:sz w:val="20"/>
                <w:szCs w:val="16"/>
                <w:shd w:val="clear" w:color="auto" w:fill="FFFFFF"/>
              </w:rPr>
              <w:t>:</w:t>
            </w:r>
            <w:r w:rsidR="00206F58" w:rsidRPr="00C16227">
              <w:rPr>
                <w:rFonts w:ascii="ＭＳ 明朝" w:hAnsi="ＭＳ 明朝" w:hint="eastAsia"/>
                <w:color w:val="000000" w:themeColor="text1"/>
                <w:sz w:val="20"/>
                <w:szCs w:val="16"/>
                <w:shd w:val="clear" w:color="auto" w:fill="FFFFFF"/>
              </w:rPr>
              <w:t>79</w:t>
            </w:r>
            <w:r w:rsidR="00805933" w:rsidRPr="00C16227">
              <w:rPr>
                <w:rFonts w:ascii="ＭＳ 明朝" w:hAnsi="ＭＳ 明朝" w:hint="eastAsia"/>
                <w:color w:val="000000" w:themeColor="text1"/>
                <w:sz w:val="20"/>
                <w:szCs w:val="16"/>
                <w:shd w:val="clear" w:color="auto" w:fill="FFFFFF"/>
              </w:rPr>
              <w:t>％</w:t>
            </w:r>
            <w:r w:rsidR="003D2C97" w:rsidRPr="00C16227">
              <w:rPr>
                <w:rFonts w:ascii="ＭＳ 明朝" w:hAnsi="ＭＳ 明朝" w:hint="eastAsia"/>
                <w:color w:val="000000" w:themeColor="text1"/>
                <w:sz w:val="20"/>
                <w:szCs w:val="16"/>
                <w:shd w:val="clear" w:color="auto" w:fill="FFFFFF"/>
              </w:rPr>
              <w:t>、</w:t>
            </w:r>
            <w:r w:rsidR="003D2C97" w:rsidRPr="00C16227">
              <w:rPr>
                <w:rFonts w:ascii="ＭＳ 明朝" w:hAnsi="ＭＳ 明朝" w:hint="eastAsia"/>
                <w:color w:val="000000" w:themeColor="text1"/>
                <w:sz w:val="20"/>
                <w:szCs w:val="16"/>
              </w:rPr>
              <w:t>R７:</w:t>
            </w:r>
            <w:r w:rsidR="005279D0" w:rsidRPr="00C16227">
              <w:rPr>
                <w:rFonts w:ascii="ＭＳ 明朝" w:hAnsi="ＭＳ 明朝" w:hint="eastAsia"/>
                <w:color w:val="000000" w:themeColor="text1"/>
                <w:sz w:val="20"/>
                <w:szCs w:val="16"/>
              </w:rPr>
              <w:t>83.3</w:t>
            </w:r>
            <w:r w:rsidR="003D2C97" w:rsidRPr="00C16227">
              <w:rPr>
                <w:rFonts w:ascii="ＭＳ 明朝" w:hAnsi="ＭＳ 明朝" w:hint="eastAsia"/>
                <w:color w:val="000000" w:themeColor="text1"/>
                <w:sz w:val="20"/>
                <w:szCs w:val="16"/>
                <w:shd w:val="clear" w:color="auto" w:fill="FFFFFF"/>
              </w:rPr>
              <w:t>％</w:t>
            </w:r>
            <w:r w:rsidR="00315811" w:rsidRPr="00C16227">
              <w:rPr>
                <w:rFonts w:ascii="ＭＳ 明朝" w:hAnsi="ＭＳ 明朝" w:hint="eastAsia"/>
                <w:color w:val="000000" w:themeColor="text1"/>
                <w:sz w:val="20"/>
                <w:szCs w:val="16"/>
                <w:shd w:val="clear" w:color="auto" w:fill="FFFFFF"/>
              </w:rPr>
              <w:t>）</w:t>
            </w:r>
          </w:p>
          <w:p w14:paraId="67DE0F2E" w14:textId="30BF63D0" w:rsidR="006F4938" w:rsidRPr="00C16227" w:rsidRDefault="00725E16" w:rsidP="006F4938">
            <w:pPr>
              <w:spacing w:line="340" w:lineRule="exact"/>
              <w:ind w:left="402" w:hangingChars="200" w:hanging="402"/>
              <w:rPr>
                <w:rFonts w:ascii="ＭＳ 明朝" w:hAnsi="ＭＳ 明朝"/>
                <w:b/>
                <w:color w:val="000000" w:themeColor="text1"/>
                <w:sz w:val="20"/>
                <w:szCs w:val="16"/>
              </w:rPr>
            </w:pPr>
            <w:r w:rsidRPr="00C16227">
              <w:rPr>
                <w:rFonts w:ascii="ＭＳ 明朝" w:hAnsi="ＭＳ 明朝" w:hint="eastAsia"/>
                <w:b/>
                <w:color w:val="000000" w:themeColor="text1"/>
                <w:sz w:val="20"/>
                <w:szCs w:val="16"/>
              </w:rPr>
              <w:t>５</w:t>
            </w:r>
            <w:r w:rsidR="006F4938" w:rsidRPr="00C16227">
              <w:rPr>
                <w:rFonts w:ascii="ＭＳ 明朝" w:hAnsi="ＭＳ 明朝" w:hint="eastAsia"/>
                <w:b/>
                <w:color w:val="000000" w:themeColor="text1"/>
                <w:sz w:val="20"/>
                <w:szCs w:val="16"/>
              </w:rPr>
              <w:t>．</w:t>
            </w:r>
            <w:r w:rsidR="002159FC" w:rsidRPr="00C16227">
              <w:rPr>
                <w:rFonts w:ascii="ＭＳ 明朝" w:hAnsi="ＭＳ 明朝" w:hint="eastAsia"/>
                <w:b/>
                <w:color w:val="000000" w:themeColor="text1"/>
                <w:sz w:val="20"/>
                <w:szCs w:val="16"/>
              </w:rPr>
              <w:t>職場環境の改善に</w:t>
            </w:r>
            <w:r w:rsidR="006F4938" w:rsidRPr="00C16227">
              <w:rPr>
                <w:rFonts w:ascii="ＭＳ 明朝" w:hAnsi="ＭＳ 明朝" w:hint="eastAsia"/>
                <w:b/>
                <w:color w:val="000000" w:themeColor="text1"/>
                <w:sz w:val="20"/>
                <w:szCs w:val="16"/>
              </w:rPr>
              <w:t>よる働き方改革の推進</w:t>
            </w:r>
          </w:p>
          <w:p w14:paraId="6B82A06D" w14:textId="77777777" w:rsidR="005279D0" w:rsidRPr="00C16227" w:rsidRDefault="006F4938" w:rsidP="00E47447">
            <w:pPr>
              <w:ind w:left="588" w:hangingChars="294" w:hanging="588"/>
              <w:rPr>
                <w:rFonts w:ascii="ＭＳ 明朝" w:hAnsi="ＭＳ 明朝"/>
                <w:sz w:val="20"/>
                <w:szCs w:val="20"/>
              </w:rPr>
            </w:pPr>
            <w:r w:rsidRPr="00C16227">
              <w:rPr>
                <w:rFonts w:ascii="ＭＳ 明朝" w:hAnsi="ＭＳ 明朝" w:hint="eastAsia"/>
                <w:color w:val="000000" w:themeColor="text1"/>
                <w:sz w:val="20"/>
                <w:szCs w:val="16"/>
              </w:rPr>
              <w:t>（１）</w:t>
            </w:r>
            <w:r w:rsidR="003D2C97" w:rsidRPr="00C16227">
              <w:rPr>
                <w:rFonts w:ascii="ＭＳ 明朝" w:hAnsi="ＭＳ 明朝" w:hint="eastAsia"/>
                <w:color w:val="000000" w:themeColor="text1"/>
                <w:sz w:val="20"/>
                <w:szCs w:val="16"/>
              </w:rPr>
              <w:t>週に１回の一斉退庁日、ノー会議デーを設定し、時間外労働時間を減じ、教職員の健康の保持・増進を図ることで</w:t>
            </w:r>
            <w:r w:rsidR="00E47447" w:rsidRPr="00C16227">
              <w:rPr>
                <w:rFonts w:ascii="ＭＳ 明朝" w:hAnsi="ＭＳ 明朝" w:hint="eastAsia"/>
                <w:color w:val="000000" w:themeColor="text1"/>
                <w:sz w:val="20"/>
                <w:szCs w:val="16"/>
              </w:rPr>
              <w:t>大阪府立学校の教育職員に関する業務量・健康確保措置実施計画に基づ</w:t>
            </w:r>
            <w:r w:rsidR="003D2C97" w:rsidRPr="00C16227">
              <w:rPr>
                <w:rFonts w:ascii="ＭＳ 明朝" w:hAnsi="ＭＳ 明朝" w:hint="eastAsia"/>
                <w:color w:val="000000" w:themeColor="text1"/>
                <w:sz w:val="20"/>
                <w:szCs w:val="16"/>
              </w:rPr>
              <w:t>く</w:t>
            </w:r>
            <w:r w:rsidR="00E47447" w:rsidRPr="00C16227">
              <w:rPr>
                <w:rFonts w:ascii="ＭＳ 明朝" w:hAnsi="ＭＳ 明朝" w:hint="eastAsia"/>
                <w:color w:val="000000" w:themeColor="text1"/>
                <w:sz w:val="20"/>
                <w:szCs w:val="16"/>
              </w:rPr>
              <w:t>働き方改革を推進</w:t>
            </w:r>
            <w:r w:rsidR="003D2C97" w:rsidRPr="00C16227">
              <w:rPr>
                <w:rFonts w:ascii="ＭＳ 明朝" w:hAnsi="ＭＳ 明朝" w:hint="eastAsia"/>
                <w:color w:val="000000" w:themeColor="text1"/>
                <w:sz w:val="20"/>
                <w:szCs w:val="16"/>
              </w:rPr>
              <w:t>する。</w:t>
            </w:r>
            <w:r w:rsidRPr="00C16227">
              <w:rPr>
                <w:rFonts w:ascii="ＭＳ 明朝" w:hAnsi="ＭＳ 明朝" w:hint="eastAsia"/>
                <w:color w:val="000000"/>
                <w:sz w:val="20"/>
                <w:szCs w:val="20"/>
              </w:rPr>
              <w:t>教職員</w:t>
            </w:r>
            <w:r w:rsidRPr="00C16227">
              <w:rPr>
                <w:rFonts w:ascii="ＭＳ 明朝" w:hAnsi="ＭＳ 明朝" w:hint="eastAsia"/>
                <w:sz w:val="20"/>
                <w:szCs w:val="20"/>
              </w:rPr>
              <w:t>向け学校教育自己診断「快適な職場環境づくり」の令和</w:t>
            </w:r>
            <w:r w:rsidR="003D2C97" w:rsidRPr="00C16227">
              <w:rPr>
                <w:rFonts w:ascii="ＭＳ 明朝" w:hAnsi="ＭＳ 明朝" w:hint="eastAsia"/>
                <w:sz w:val="20"/>
                <w:szCs w:val="20"/>
              </w:rPr>
              <w:t>10</w:t>
            </w:r>
            <w:r w:rsidRPr="00C16227">
              <w:rPr>
                <w:rFonts w:ascii="ＭＳ 明朝" w:hAnsi="ＭＳ 明朝" w:hint="eastAsia"/>
                <w:color w:val="000000" w:themeColor="text1"/>
                <w:sz w:val="20"/>
                <w:szCs w:val="16"/>
                <w:shd w:val="clear" w:color="auto" w:fill="FFFFFF"/>
              </w:rPr>
              <w:t>年度肯定的回答80</w:t>
            </w:r>
            <w:r w:rsidRPr="00C16227">
              <w:rPr>
                <w:rFonts w:ascii="ＭＳ 明朝" w:hAnsi="ＭＳ 明朝" w:hint="eastAsia"/>
                <w:sz w:val="20"/>
                <w:szCs w:val="20"/>
              </w:rPr>
              <w:t>％以上をめざす。</w:t>
            </w:r>
          </w:p>
          <w:p w14:paraId="0AF8A18B" w14:textId="49415C66" w:rsidR="00E67CDD" w:rsidRPr="00C16227" w:rsidRDefault="006F4938" w:rsidP="005279D0">
            <w:pPr>
              <w:ind w:leftChars="200" w:left="420"/>
              <w:rPr>
                <w:rFonts w:ascii="ＭＳ 明朝" w:hAnsi="ＭＳ 明朝"/>
                <w:color w:val="000000" w:themeColor="text1"/>
                <w:sz w:val="20"/>
                <w:szCs w:val="16"/>
              </w:rPr>
            </w:pPr>
            <w:r w:rsidRPr="00C16227">
              <w:rPr>
                <w:rFonts w:ascii="ＭＳ 明朝" w:hAnsi="ＭＳ 明朝" w:hint="eastAsia"/>
                <w:color w:val="000000" w:themeColor="text1"/>
                <w:sz w:val="20"/>
                <w:szCs w:val="16"/>
              </w:rPr>
              <w:t>（R</w:t>
            </w:r>
            <w:r w:rsidR="00274E35" w:rsidRPr="00C16227">
              <w:rPr>
                <w:rFonts w:ascii="ＭＳ 明朝" w:hAnsi="ＭＳ 明朝" w:hint="eastAsia"/>
                <w:color w:val="000000" w:themeColor="text1"/>
                <w:sz w:val="20"/>
                <w:szCs w:val="16"/>
              </w:rPr>
              <w:t>４</w:t>
            </w:r>
            <w:r w:rsidRPr="00C16227">
              <w:rPr>
                <w:rFonts w:ascii="ＭＳ 明朝" w:hAnsi="ＭＳ 明朝" w:hint="eastAsia"/>
                <w:color w:val="000000" w:themeColor="text1"/>
                <w:sz w:val="20"/>
                <w:szCs w:val="16"/>
              </w:rPr>
              <w:t>:</w:t>
            </w:r>
            <w:r w:rsidR="00206F58" w:rsidRPr="00C16227">
              <w:rPr>
                <w:rFonts w:ascii="ＭＳ 明朝" w:hAnsi="ＭＳ 明朝" w:hint="eastAsia"/>
                <w:color w:val="000000" w:themeColor="text1"/>
                <w:sz w:val="20"/>
                <w:szCs w:val="16"/>
              </w:rPr>
              <w:t>54</w:t>
            </w:r>
            <w:r w:rsidRPr="00C16227">
              <w:rPr>
                <w:rFonts w:ascii="ＭＳ 明朝" w:hAnsi="ＭＳ 明朝" w:hint="eastAsia"/>
                <w:color w:val="000000" w:themeColor="text1"/>
                <w:sz w:val="20"/>
                <w:szCs w:val="16"/>
                <w:shd w:val="clear" w:color="auto" w:fill="FFFFFF"/>
              </w:rPr>
              <w:t>％、R</w:t>
            </w:r>
            <w:r w:rsidR="00274E35" w:rsidRPr="00C16227">
              <w:rPr>
                <w:rFonts w:ascii="ＭＳ 明朝" w:hAnsi="ＭＳ 明朝" w:hint="eastAsia"/>
                <w:color w:val="000000" w:themeColor="text1"/>
                <w:sz w:val="20"/>
                <w:szCs w:val="16"/>
                <w:shd w:val="clear" w:color="auto" w:fill="FFFFFF"/>
              </w:rPr>
              <w:t>５</w:t>
            </w:r>
            <w:r w:rsidRPr="00C16227">
              <w:rPr>
                <w:rFonts w:ascii="ＭＳ 明朝" w:hAnsi="ＭＳ 明朝" w:hint="eastAsia"/>
                <w:color w:val="000000" w:themeColor="text1"/>
                <w:sz w:val="20"/>
                <w:szCs w:val="16"/>
                <w:shd w:val="clear" w:color="auto" w:fill="FFFFFF"/>
              </w:rPr>
              <w:t>:</w:t>
            </w:r>
            <w:r w:rsidR="00206F58" w:rsidRPr="00C16227">
              <w:rPr>
                <w:rFonts w:ascii="ＭＳ 明朝" w:hAnsi="ＭＳ 明朝" w:hint="eastAsia"/>
                <w:color w:val="000000" w:themeColor="text1"/>
                <w:sz w:val="20"/>
                <w:szCs w:val="16"/>
                <w:shd w:val="clear" w:color="auto" w:fill="FFFFFF"/>
              </w:rPr>
              <w:t>74</w:t>
            </w:r>
            <w:r w:rsidRPr="00C16227">
              <w:rPr>
                <w:rFonts w:ascii="ＭＳ 明朝" w:hAnsi="ＭＳ 明朝" w:hint="eastAsia"/>
                <w:color w:val="000000" w:themeColor="text1"/>
                <w:sz w:val="20"/>
                <w:szCs w:val="16"/>
                <w:shd w:val="clear" w:color="auto" w:fill="FFFFFF"/>
              </w:rPr>
              <w:t>％、R</w:t>
            </w:r>
            <w:r w:rsidR="00274E35" w:rsidRPr="00C16227">
              <w:rPr>
                <w:rFonts w:ascii="ＭＳ 明朝" w:hAnsi="ＭＳ 明朝" w:hint="eastAsia"/>
                <w:color w:val="000000" w:themeColor="text1"/>
                <w:sz w:val="20"/>
                <w:szCs w:val="16"/>
                <w:shd w:val="clear" w:color="auto" w:fill="FFFFFF"/>
              </w:rPr>
              <w:t>６</w:t>
            </w:r>
            <w:r w:rsidRPr="00C16227">
              <w:rPr>
                <w:rFonts w:ascii="ＭＳ 明朝" w:hAnsi="ＭＳ 明朝" w:hint="eastAsia"/>
                <w:color w:val="000000" w:themeColor="text1"/>
                <w:sz w:val="20"/>
                <w:szCs w:val="16"/>
                <w:shd w:val="clear" w:color="auto" w:fill="FFFFFF"/>
              </w:rPr>
              <w:t>:</w:t>
            </w:r>
            <w:r w:rsidR="00206F58" w:rsidRPr="00C16227">
              <w:rPr>
                <w:rFonts w:ascii="ＭＳ 明朝" w:hAnsi="ＭＳ 明朝" w:hint="eastAsia"/>
                <w:color w:val="000000" w:themeColor="text1"/>
                <w:sz w:val="20"/>
                <w:szCs w:val="16"/>
                <w:shd w:val="clear" w:color="auto" w:fill="FFFFFF"/>
              </w:rPr>
              <w:t>67</w:t>
            </w:r>
            <w:r w:rsidRPr="00C16227">
              <w:rPr>
                <w:rFonts w:ascii="ＭＳ 明朝" w:hAnsi="ＭＳ 明朝" w:hint="eastAsia"/>
                <w:color w:val="000000" w:themeColor="text1"/>
                <w:sz w:val="20"/>
                <w:szCs w:val="16"/>
                <w:shd w:val="clear" w:color="auto" w:fill="FFFFFF"/>
              </w:rPr>
              <w:t xml:space="preserve">％）　</w:t>
            </w:r>
          </w:p>
        </w:tc>
      </w:tr>
    </w:tbl>
    <w:p w14:paraId="39C8A9CA" w14:textId="77777777" w:rsidR="001D401B" w:rsidRPr="00C16227" w:rsidRDefault="001D401B" w:rsidP="004245A1">
      <w:pPr>
        <w:spacing w:line="300" w:lineRule="exact"/>
        <w:ind w:leftChars="-342" w:left="-718" w:firstLineChars="250" w:firstLine="525"/>
        <w:rPr>
          <w:rFonts w:ascii="ＭＳ ゴシック" w:eastAsia="ＭＳ ゴシック" w:hAnsi="ＭＳ ゴシック"/>
          <w:szCs w:val="21"/>
        </w:rPr>
      </w:pPr>
    </w:p>
    <w:p w14:paraId="62266A25" w14:textId="77777777" w:rsidR="00267D3C" w:rsidRPr="00C16227" w:rsidRDefault="009B365C" w:rsidP="001D401B">
      <w:pPr>
        <w:spacing w:line="300" w:lineRule="exact"/>
        <w:ind w:leftChars="-342" w:left="-718" w:firstLineChars="250" w:firstLine="525"/>
        <w:rPr>
          <w:rFonts w:ascii="ＭＳ ゴシック" w:eastAsia="ＭＳ ゴシック" w:hAnsi="ＭＳ ゴシック"/>
          <w:szCs w:val="21"/>
        </w:rPr>
      </w:pPr>
      <w:r w:rsidRPr="00C16227">
        <w:rPr>
          <w:rFonts w:ascii="ＭＳ ゴシック" w:eastAsia="ＭＳ ゴシック" w:hAnsi="ＭＳ ゴシック" w:hint="eastAsia"/>
          <w:szCs w:val="21"/>
        </w:rPr>
        <w:t>【</w:t>
      </w:r>
      <w:r w:rsidR="0037367C" w:rsidRPr="00C16227">
        <w:rPr>
          <w:rFonts w:ascii="ＭＳ ゴシック" w:eastAsia="ＭＳ ゴシック" w:hAnsi="ＭＳ ゴシック" w:hint="eastAsia"/>
          <w:szCs w:val="21"/>
        </w:rPr>
        <w:t>学校教育自己診断</w:t>
      </w:r>
      <w:r w:rsidR="005E3C2A" w:rsidRPr="00C16227">
        <w:rPr>
          <w:rFonts w:ascii="ＭＳ ゴシック" w:eastAsia="ＭＳ ゴシック" w:hAnsi="ＭＳ ゴシック" w:hint="eastAsia"/>
          <w:szCs w:val="21"/>
        </w:rPr>
        <w:t>の</w:t>
      </w:r>
      <w:r w:rsidR="0037367C" w:rsidRPr="00C16227">
        <w:rPr>
          <w:rFonts w:ascii="ＭＳ ゴシック" w:eastAsia="ＭＳ ゴシック" w:hAnsi="ＭＳ ゴシック" w:hint="eastAsia"/>
          <w:szCs w:val="21"/>
        </w:rPr>
        <w:t>結果と分析・学校</w:t>
      </w:r>
      <w:r w:rsidR="00C158A6" w:rsidRPr="00C16227">
        <w:rPr>
          <w:rFonts w:ascii="ＭＳ ゴシック" w:eastAsia="ＭＳ ゴシック" w:hAnsi="ＭＳ ゴシック" w:hint="eastAsia"/>
          <w:szCs w:val="21"/>
        </w:rPr>
        <w:t>運営</w:t>
      </w:r>
      <w:r w:rsidR="0037367C" w:rsidRPr="00C16227">
        <w:rPr>
          <w:rFonts w:ascii="ＭＳ ゴシック" w:eastAsia="ＭＳ ゴシック" w:hAnsi="ＭＳ ゴシック" w:hint="eastAsia"/>
          <w:szCs w:val="21"/>
        </w:rPr>
        <w:t>協議会</w:t>
      </w:r>
      <w:r w:rsidR="0096649A" w:rsidRPr="00C16227">
        <w:rPr>
          <w:rFonts w:ascii="ＭＳ ゴシック" w:eastAsia="ＭＳ ゴシック" w:hAnsi="ＭＳ ゴシック" w:hint="eastAsia"/>
          <w:szCs w:val="21"/>
        </w:rPr>
        <w:t>からの意見</w:t>
      </w:r>
      <w:r w:rsidRPr="00C16227">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C16227" w14:paraId="0378523B" w14:textId="77777777" w:rsidTr="00AB00E6">
        <w:trPr>
          <w:trHeight w:val="411"/>
          <w:jc w:val="center"/>
        </w:trPr>
        <w:tc>
          <w:tcPr>
            <w:tcW w:w="6771" w:type="dxa"/>
            <w:tcMar>
              <w:top w:w="85" w:type="dxa"/>
              <w:left w:w="85" w:type="dxa"/>
              <w:bottom w:w="85" w:type="dxa"/>
              <w:right w:w="85" w:type="dxa"/>
            </w:tcMar>
            <w:vAlign w:val="center"/>
          </w:tcPr>
          <w:p w14:paraId="76C2FD62" w14:textId="1F3EC3EB" w:rsidR="00267D3C" w:rsidRPr="00C16227" w:rsidRDefault="00267D3C" w:rsidP="001D401B">
            <w:pPr>
              <w:spacing w:line="300" w:lineRule="exact"/>
              <w:jc w:val="center"/>
              <w:rPr>
                <w:rFonts w:ascii="ＭＳ 明朝" w:hAnsi="ＭＳ 明朝"/>
                <w:sz w:val="20"/>
                <w:szCs w:val="20"/>
              </w:rPr>
            </w:pPr>
            <w:r w:rsidRPr="00C16227">
              <w:rPr>
                <w:rFonts w:ascii="ＭＳ 明朝" w:hAnsi="ＭＳ 明朝" w:hint="eastAsia"/>
                <w:sz w:val="20"/>
                <w:szCs w:val="20"/>
              </w:rPr>
              <w:t>学校教育自己診断の結果と分析［</w:t>
            </w:r>
            <w:r w:rsidR="001C0509" w:rsidRPr="00C16227">
              <w:rPr>
                <w:rFonts w:ascii="ＭＳ 明朝" w:hAnsi="ＭＳ 明朝" w:hint="eastAsia"/>
                <w:sz w:val="20"/>
                <w:szCs w:val="20"/>
              </w:rPr>
              <w:t>令和</w:t>
            </w:r>
            <w:r w:rsidR="00315811" w:rsidRPr="00C16227">
              <w:rPr>
                <w:rFonts w:ascii="ＭＳ 明朝" w:hAnsi="ＭＳ 明朝" w:hint="eastAsia"/>
                <w:sz w:val="20"/>
                <w:szCs w:val="20"/>
              </w:rPr>
              <w:t xml:space="preserve">　</w:t>
            </w:r>
            <w:r w:rsidRPr="00C16227">
              <w:rPr>
                <w:rFonts w:ascii="ＭＳ 明朝" w:hAnsi="ＭＳ 明朝" w:hint="eastAsia"/>
                <w:sz w:val="20"/>
                <w:szCs w:val="20"/>
              </w:rPr>
              <w:t>年</w:t>
            </w:r>
            <w:r w:rsidR="00315811" w:rsidRPr="00C16227">
              <w:rPr>
                <w:rFonts w:ascii="ＭＳ 明朝" w:hAnsi="ＭＳ 明朝" w:hint="eastAsia"/>
                <w:sz w:val="20"/>
                <w:szCs w:val="20"/>
              </w:rPr>
              <w:t xml:space="preserve">　</w:t>
            </w:r>
            <w:r w:rsidRPr="00C16227">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17F80AE" w14:textId="77777777" w:rsidR="00267D3C" w:rsidRPr="00C16227" w:rsidRDefault="00267D3C" w:rsidP="00225A63">
            <w:pPr>
              <w:spacing w:line="300" w:lineRule="exact"/>
              <w:jc w:val="center"/>
              <w:rPr>
                <w:rFonts w:ascii="ＭＳ 明朝" w:hAnsi="ＭＳ 明朝"/>
                <w:sz w:val="20"/>
                <w:szCs w:val="20"/>
              </w:rPr>
            </w:pPr>
            <w:r w:rsidRPr="00C16227">
              <w:rPr>
                <w:rFonts w:ascii="ＭＳ 明朝" w:hAnsi="ＭＳ 明朝" w:hint="eastAsia"/>
                <w:sz w:val="20"/>
                <w:szCs w:val="20"/>
              </w:rPr>
              <w:t>学校</w:t>
            </w:r>
            <w:r w:rsidR="00B063A9" w:rsidRPr="00C16227">
              <w:rPr>
                <w:rFonts w:ascii="ＭＳ 明朝" w:hAnsi="ＭＳ 明朝" w:hint="eastAsia"/>
                <w:sz w:val="20"/>
                <w:szCs w:val="20"/>
              </w:rPr>
              <w:t>運営</w:t>
            </w:r>
            <w:r w:rsidRPr="00C16227">
              <w:rPr>
                <w:rFonts w:ascii="ＭＳ 明朝" w:hAnsi="ＭＳ 明朝" w:hint="eastAsia"/>
                <w:sz w:val="20"/>
                <w:szCs w:val="20"/>
              </w:rPr>
              <w:t>協議会</w:t>
            </w:r>
            <w:r w:rsidR="00225A63" w:rsidRPr="00C16227">
              <w:rPr>
                <w:rFonts w:ascii="ＭＳ 明朝" w:hAnsi="ＭＳ 明朝" w:hint="eastAsia"/>
                <w:sz w:val="20"/>
                <w:szCs w:val="20"/>
              </w:rPr>
              <w:t>からの意見</w:t>
            </w:r>
          </w:p>
        </w:tc>
      </w:tr>
      <w:tr w:rsidR="0086696C" w:rsidRPr="00C16227" w14:paraId="5DB85C43" w14:textId="77777777" w:rsidTr="00AB00E6">
        <w:trPr>
          <w:trHeight w:val="981"/>
          <w:jc w:val="center"/>
        </w:trPr>
        <w:tc>
          <w:tcPr>
            <w:tcW w:w="6771" w:type="dxa"/>
            <w:tcMar>
              <w:top w:w="113" w:type="dxa"/>
              <w:left w:w="113" w:type="dxa"/>
              <w:bottom w:w="113" w:type="dxa"/>
              <w:right w:w="113" w:type="dxa"/>
            </w:tcMar>
          </w:tcPr>
          <w:p w14:paraId="39F74BB2" w14:textId="4AEE9FCA" w:rsidR="000B7F10" w:rsidRPr="00C16227" w:rsidRDefault="000B7F10" w:rsidP="00D06569">
            <w:pPr>
              <w:rPr>
                <w:rFonts w:ascii="ＭＳ 明朝" w:hAnsi="ＭＳ 明朝"/>
                <w:sz w:val="20"/>
                <w:szCs w:val="20"/>
              </w:rPr>
            </w:pPr>
          </w:p>
        </w:tc>
        <w:tc>
          <w:tcPr>
            <w:tcW w:w="8221" w:type="dxa"/>
            <w:tcMar>
              <w:top w:w="113" w:type="dxa"/>
              <w:left w:w="113" w:type="dxa"/>
              <w:bottom w:w="113" w:type="dxa"/>
              <w:right w:w="113" w:type="dxa"/>
            </w:tcMar>
          </w:tcPr>
          <w:p w14:paraId="74C7D54B" w14:textId="1ED6FD77" w:rsidR="00843C1F" w:rsidRPr="00C16227" w:rsidRDefault="000F3BD2" w:rsidP="00E81937">
            <w:pPr>
              <w:autoSpaceDE w:val="0"/>
              <w:autoSpaceDN w:val="0"/>
              <w:adjustRightInd w:val="0"/>
              <w:spacing w:line="300" w:lineRule="exact"/>
              <w:ind w:left="200" w:hangingChars="100" w:hanging="200"/>
              <w:rPr>
                <w:rFonts w:ascii="ＭＳ 明朝" w:hAnsi="ＭＳ 明朝"/>
                <w:sz w:val="20"/>
                <w:szCs w:val="20"/>
              </w:rPr>
            </w:pPr>
            <w:r w:rsidRPr="00C16227">
              <w:rPr>
                <w:rFonts w:ascii="ＭＳ 明朝" w:hAnsi="ＭＳ 明朝" w:hint="eastAsia"/>
                <w:sz w:val="20"/>
                <w:szCs w:val="20"/>
              </w:rPr>
              <w:t>第１回　令和</w:t>
            </w:r>
            <w:r w:rsidR="00E47447" w:rsidRPr="00C16227">
              <w:rPr>
                <w:rFonts w:ascii="ＭＳ 明朝" w:hAnsi="ＭＳ 明朝" w:hint="eastAsia"/>
                <w:sz w:val="20"/>
                <w:szCs w:val="20"/>
              </w:rPr>
              <w:t xml:space="preserve">　</w:t>
            </w:r>
            <w:r w:rsidRPr="00C16227">
              <w:rPr>
                <w:rFonts w:ascii="ＭＳ 明朝" w:hAnsi="ＭＳ 明朝" w:hint="eastAsia"/>
                <w:sz w:val="20"/>
                <w:szCs w:val="20"/>
              </w:rPr>
              <w:t>年</w:t>
            </w:r>
            <w:r w:rsidR="00315811" w:rsidRPr="00C16227">
              <w:rPr>
                <w:rFonts w:ascii="ＭＳ 明朝" w:hAnsi="ＭＳ 明朝" w:hint="eastAsia"/>
                <w:sz w:val="20"/>
                <w:szCs w:val="20"/>
              </w:rPr>
              <w:t xml:space="preserve">　</w:t>
            </w:r>
            <w:r w:rsidRPr="00C16227">
              <w:rPr>
                <w:rFonts w:ascii="ＭＳ 明朝" w:hAnsi="ＭＳ 明朝" w:hint="eastAsia"/>
                <w:sz w:val="20"/>
                <w:szCs w:val="20"/>
              </w:rPr>
              <w:t>月</w:t>
            </w:r>
            <w:r w:rsidR="00315811" w:rsidRPr="00C16227">
              <w:rPr>
                <w:rFonts w:ascii="ＭＳ 明朝" w:hAnsi="ＭＳ 明朝" w:hint="eastAsia"/>
                <w:sz w:val="20"/>
                <w:szCs w:val="20"/>
              </w:rPr>
              <w:t xml:space="preserve">　</w:t>
            </w:r>
            <w:r w:rsidRPr="00C16227">
              <w:rPr>
                <w:rFonts w:ascii="ＭＳ 明朝" w:hAnsi="ＭＳ 明朝" w:hint="eastAsia"/>
                <w:sz w:val="20"/>
                <w:szCs w:val="20"/>
              </w:rPr>
              <w:t>日（</w:t>
            </w:r>
            <w:r w:rsidR="00315811" w:rsidRPr="00C16227">
              <w:rPr>
                <w:rFonts w:ascii="ＭＳ 明朝" w:hAnsi="ＭＳ 明朝" w:hint="eastAsia"/>
                <w:sz w:val="20"/>
                <w:szCs w:val="20"/>
              </w:rPr>
              <w:t xml:space="preserve">　</w:t>
            </w:r>
            <w:r w:rsidRPr="00C16227">
              <w:rPr>
                <w:rFonts w:ascii="ＭＳ 明朝" w:hAnsi="ＭＳ 明朝" w:hint="eastAsia"/>
                <w:sz w:val="20"/>
                <w:szCs w:val="20"/>
              </w:rPr>
              <w:t>）</w:t>
            </w:r>
          </w:p>
          <w:p w14:paraId="37E831ED" w14:textId="77777777" w:rsidR="00E67CDD" w:rsidRPr="00C16227" w:rsidRDefault="00E67CDD" w:rsidP="00E81937">
            <w:pPr>
              <w:autoSpaceDE w:val="0"/>
              <w:autoSpaceDN w:val="0"/>
              <w:adjustRightInd w:val="0"/>
              <w:spacing w:line="300" w:lineRule="exact"/>
              <w:ind w:left="200" w:hangingChars="100" w:hanging="200"/>
              <w:rPr>
                <w:rFonts w:ascii="ＭＳ 明朝" w:hAnsi="ＭＳ 明朝"/>
                <w:sz w:val="20"/>
                <w:szCs w:val="20"/>
              </w:rPr>
            </w:pPr>
          </w:p>
          <w:p w14:paraId="074EAA6B" w14:textId="77777777" w:rsidR="00E67CDD" w:rsidRPr="00C16227" w:rsidRDefault="00E67CDD" w:rsidP="00E81937">
            <w:pPr>
              <w:autoSpaceDE w:val="0"/>
              <w:autoSpaceDN w:val="0"/>
              <w:adjustRightInd w:val="0"/>
              <w:spacing w:line="300" w:lineRule="exact"/>
              <w:ind w:left="200" w:hangingChars="100" w:hanging="200"/>
              <w:rPr>
                <w:rFonts w:ascii="ＭＳ 明朝" w:hAnsi="ＭＳ 明朝"/>
                <w:sz w:val="20"/>
                <w:szCs w:val="20"/>
              </w:rPr>
            </w:pPr>
          </w:p>
          <w:p w14:paraId="7A52F1DA" w14:textId="77777777" w:rsidR="00E67CDD" w:rsidRPr="00C16227" w:rsidRDefault="00E67CDD" w:rsidP="00E81937">
            <w:pPr>
              <w:autoSpaceDE w:val="0"/>
              <w:autoSpaceDN w:val="0"/>
              <w:adjustRightInd w:val="0"/>
              <w:spacing w:line="300" w:lineRule="exact"/>
              <w:ind w:left="200" w:hangingChars="100" w:hanging="200"/>
              <w:rPr>
                <w:rFonts w:ascii="ＭＳ 明朝" w:hAnsi="ＭＳ 明朝"/>
                <w:sz w:val="20"/>
                <w:szCs w:val="20"/>
              </w:rPr>
            </w:pPr>
          </w:p>
          <w:p w14:paraId="0FE27C31" w14:textId="2F6F8527" w:rsidR="00843C1F" w:rsidRPr="00C16227" w:rsidRDefault="000F3BD2" w:rsidP="00E81937">
            <w:pPr>
              <w:autoSpaceDE w:val="0"/>
              <w:autoSpaceDN w:val="0"/>
              <w:adjustRightInd w:val="0"/>
              <w:spacing w:line="300" w:lineRule="exact"/>
              <w:ind w:left="200" w:hangingChars="100" w:hanging="200"/>
              <w:rPr>
                <w:rFonts w:ascii="ＭＳ 明朝" w:hAnsi="ＭＳ 明朝"/>
                <w:sz w:val="20"/>
                <w:szCs w:val="20"/>
              </w:rPr>
            </w:pPr>
            <w:r w:rsidRPr="00C16227">
              <w:rPr>
                <w:rFonts w:ascii="ＭＳ 明朝" w:hAnsi="ＭＳ 明朝" w:hint="eastAsia"/>
                <w:sz w:val="20"/>
                <w:szCs w:val="20"/>
              </w:rPr>
              <w:t>第２回</w:t>
            </w:r>
            <w:r w:rsidR="00315811" w:rsidRPr="00C16227">
              <w:rPr>
                <w:rFonts w:ascii="ＭＳ 明朝" w:hAnsi="ＭＳ 明朝" w:hint="eastAsia"/>
                <w:sz w:val="20"/>
                <w:szCs w:val="20"/>
              </w:rPr>
              <w:t xml:space="preserve">　令和</w:t>
            </w:r>
            <w:r w:rsidR="00E47447" w:rsidRPr="00C16227">
              <w:rPr>
                <w:rFonts w:ascii="ＭＳ 明朝" w:hAnsi="ＭＳ 明朝" w:hint="eastAsia"/>
                <w:sz w:val="20"/>
                <w:szCs w:val="20"/>
              </w:rPr>
              <w:t xml:space="preserve">　</w:t>
            </w:r>
            <w:r w:rsidR="00315811" w:rsidRPr="00C16227">
              <w:rPr>
                <w:rFonts w:ascii="ＭＳ 明朝" w:hAnsi="ＭＳ 明朝" w:hint="eastAsia"/>
                <w:sz w:val="20"/>
                <w:szCs w:val="20"/>
              </w:rPr>
              <w:t>年　月　日（　）</w:t>
            </w:r>
          </w:p>
          <w:p w14:paraId="5FDD20D0" w14:textId="77777777" w:rsidR="00E67CDD" w:rsidRPr="00C16227" w:rsidRDefault="00E67CDD" w:rsidP="00E81937">
            <w:pPr>
              <w:autoSpaceDE w:val="0"/>
              <w:autoSpaceDN w:val="0"/>
              <w:adjustRightInd w:val="0"/>
              <w:spacing w:line="300" w:lineRule="exact"/>
              <w:ind w:left="200" w:hangingChars="100" w:hanging="200"/>
              <w:rPr>
                <w:rFonts w:ascii="ＭＳ 明朝" w:hAnsi="ＭＳ 明朝"/>
                <w:sz w:val="20"/>
                <w:szCs w:val="20"/>
              </w:rPr>
            </w:pPr>
          </w:p>
          <w:p w14:paraId="68443005" w14:textId="77777777" w:rsidR="00E67CDD" w:rsidRPr="00C16227" w:rsidRDefault="00E67CDD" w:rsidP="00E81937">
            <w:pPr>
              <w:autoSpaceDE w:val="0"/>
              <w:autoSpaceDN w:val="0"/>
              <w:adjustRightInd w:val="0"/>
              <w:spacing w:line="300" w:lineRule="exact"/>
              <w:ind w:left="200" w:hangingChars="100" w:hanging="200"/>
              <w:rPr>
                <w:rFonts w:ascii="ＭＳ 明朝" w:hAnsi="ＭＳ 明朝"/>
                <w:sz w:val="20"/>
                <w:szCs w:val="20"/>
              </w:rPr>
            </w:pPr>
          </w:p>
          <w:p w14:paraId="5912E7F0" w14:textId="77777777" w:rsidR="00E67CDD" w:rsidRPr="00C16227" w:rsidRDefault="00E67CDD" w:rsidP="00E81937">
            <w:pPr>
              <w:autoSpaceDE w:val="0"/>
              <w:autoSpaceDN w:val="0"/>
              <w:adjustRightInd w:val="0"/>
              <w:spacing w:line="300" w:lineRule="exact"/>
              <w:ind w:left="200" w:hangingChars="100" w:hanging="200"/>
              <w:rPr>
                <w:rFonts w:ascii="ＭＳ 明朝" w:hAnsi="ＭＳ 明朝"/>
                <w:sz w:val="20"/>
                <w:szCs w:val="20"/>
              </w:rPr>
            </w:pPr>
          </w:p>
          <w:p w14:paraId="503A510E" w14:textId="03919198" w:rsidR="00843C1F" w:rsidRPr="00C16227" w:rsidRDefault="00F50651" w:rsidP="00315811">
            <w:pPr>
              <w:spacing w:line="300" w:lineRule="exact"/>
              <w:rPr>
                <w:rFonts w:ascii="ＭＳ 明朝" w:hAnsi="ＭＳ 明朝"/>
                <w:sz w:val="20"/>
                <w:szCs w:val="20"/>
              </w:rPr>
            </w:pPr>
            <w:r w:rsidRPr="00C16227">
              <w:rPr>
                <w:rFonts w:ascii="ＭＳ 明朝" w:hAnsi="ＭＳ 明朝" w:hint="eastAsia"/>
                <w:sz w:val="20"/>
                <w:szCs w:val="20"/>
              </w:rPr>
              <w:t>第３回</w:t>
            </w:r>
            <w:r w:rsidR="00315811" w:rsidRPr="00C16227">
              <w:rPr>
                <w:rFonts w:ascii="ＭＳ 明朝" w:hAnsi="ＭＳ 明朝" w:hint="eastAsia"/>
                <w:sz w:val="20"/>
                <w:szCs w:val="20"/>
              </w:rPr>
              <w:t xml:space="preserve">　令和</w:t>
            </w:r>
            <w:r w:rsidR="00E47447" w:rsidRPr="00C16227">
              <w:rPr>
                <w:rFonts w:ascii="ＭＳ 明朝" w:hAnsi="ＭＳ 明朝" w:hint="eastAsia"/>
                <w:sz w:val="20"/>
                <w:szCs w:val="20"/>
              </w:rPr>
              <w:t xml:space="preserve">　</w:t>
            </w:r>
            <w:r w:rsidR="00315811" w:rsidRPr="00C16227">
              <w:rPr>
                <w:rFonts w:ascii="ＭＳ 明朝" w:hAnsi="ＭＳ 明朝" w:hint="eastAsia"/>
                <w:sz w:val="20"/>
                <w:szCs w:val="20"/>
              </w:rPr>
              <w:t>年　月　日（　）</w:t>
            </w:r>
          </w:p>
          <w:p w14:paraId="24965C73" w14:textId="77777777" w:rsidR="00E67CDD" w:rsidRPr="00C16227" w:rsidRDefault="00E67CDD" w:rsidP="00315811">
            <w:pPr>
              <w:spacing w:line="300" w:lineRule="exact"/>
              <w:rPr>
                <w:rFonts w:ascii="ＭＳ 明朝" w:hAnsi="ＭＳ 明朝"/>
                <w:sz w:val="20"/>
                <w:szCs w:val="20"/>
              </w:rPr>
            </w:pPr>
          </w:p>
          <w:p w14:paraId="7425C2DF" w14:textId="77777777" w:rsidR="00E67CDD" w:rsidRPr="00C16227" w:rsidRDefault="00E67CDD" w:rsidP="00315811">
            <w:pPr>
              <w:spacing w:line="300" w:lineRule="exact"/>
              <w:rPr>
                <w:rFonts w:ascii="ＭＳ 明朝" w:hAnsi="ＭＳ 明朝"/>
                <w:sz w:val="20"/>
                <w:szCs w:val="20"/>
              </w:rPr>
            </w:pPr>
          </w:p>
          <w:p w14:paraId="2A609298" w14:textId="77777777" w:rsidR="00E67CDD" w:rsidRPr="00C16227" w:rsidRDefault="00E67CDD" w:rsidP="00315811">
            <w:pPr>
              <w:spacing w:line="300" w:lineRule="exact"/>
              <w:rPr>
                <w:rFonts w:ascii="ＭＳ 明朝" w:hAnsi="ＭＳ 明朝"/>
                <w:sz w:val="20"/>
                <w:szCs w:val="20"/>
              </w:rPr>
            </w:pPr>
          </w:p>
          <w:p w14:paraId="3F5A64FB" w14:textId="77777777" w:rsidR="00E67CDD" w:rsidRPr="00C16227" w:rsidRDefault="00E67CDD" w:rsidP="00315811">
            <w:pPr>
              <w:spacing w:line="300" w:lineRule="exact"/>
              <w:rPr>
                <w:rFonts w:ascii="ＭＳ 明朝" w:hAnsi="ＭＳ 明朝"/>
                <w:sz w:val="20"/>
                <w:szCs w:val="20"/>
              </w:rPr>
            </w:pPr>
          </w:p>
          <w:p w14:paraId="116904E1" w14:textId="77777777" w:rsidR="00E67CDD" w:rsidRPr="00C16227" w:rsidRDefault="00E67CDD" w:rsidP="00315811">
            <w:pPr>
              <w:spacing w:line="300" w:lineRule="exact"/>
              <w:rPr>
                <w:rFonts w:ascii="ＭＳ 明朝" w:hAnsi="ＭＳ 明朝"/>
                <w:sz w:val="20"/>
                <w:szCs w:val="20"/>
              </w:rPr>
            </w:pPr>
          </w:p>
          <w:p w14:paraId="0E8F6EE8" w14:textId="77777777" w:rsidR="00E67CDD" w:rsidRPr="00C16227" w:rsidRDefault="00E67CDD" w:rsidP="00315811">
            <w:pPr>
              <w:spacing w:line="300" w:lineRule="exact"/>
              <w:rPr>
                <w:rFonts w:ascii="ＭＳ 明朝" w:hAnsi="ＭＳ 明朝"/>
                <w:sz w:val="20"/>
                <w:szCs w:val="20"/>
              </w:rPr>
            </w:pPr>
          </w:p>
          <w:p w14:paraId="6B2AA58D" w14:textId="77777777" w:rsidR="00E67CDD" w:rsidRPr="00C16227" w:rsidRDefault="00E67CDD" w:rsidP="00315811">
            <w:pPr>
              <w:spacing w:line="300" w:lineRule="exact"/>
              <w:rPr>
                <w:rFonts w:ascii="ＭＳ 明朝" w:hAnsi="ＭＳ 明朝"/>
                <w:sz w:val="20"/>
                <w:szCs w:val="20"/>
              </w:rPr>
            </w:pPr>
          </w:p>
          <w:p w14:paraId="3D2B5B82" w14:textId="77777777" w:rsidR="00E67CDD" w:rsidRPr="00C16227" w:rsidRDefault="00E67CDD" w:rsidP="00315811">
            <w:pPr>
              <w:spacing w:line="300" w:lineRule="exact"/>
              <w:rPr>
                <w:rFonts w:ascii="ＭＳ 明朝" w:hAnsi="ＭＳ 明朝"/>
                <w:sz w:val="20"/>
                <w:szCs w:val="20"/>
              </w:rPr>
            </w:pPr>
          </w:p>
          <w:p w14:paraId="7AD5DD19" w14:textId="77777777" w:rsidR="0003367F" w:rsidRPr="00C16227" w:rsidRDefault="0003367F" w:rsidP="00315811">
            <w:pPr>
              <w:spacing w:line="300" w:lineRule="exact"/>
              <w:rPr>
                <w:rFonts w:ascii="ＭＳ 明朝" w:hAnsi="ＭＳ 明朝"/>
                <w:sz w:val="20"/>
                <w:szCs w:val="20"/>
              </w:rPr>
            </w:pPr>
          </w:p>
          <w:p w14:paraId="3B62960F" w14:textId="77777777" w:rsidR="00E20EB4" w:rsidRPr="00C16227" w:rsidRDefault="00E20EB4" w:rsidP="00315811">
            <w:pPr>
              <w:spacing w:line="300" w:lineRule="exact"/>
              <w:rPr>
                <w:rFonts w:ascii="ＭＳ 明朝" w:hAnsi="ＭＳ 明朝"/>
                <w:sz w:val="20"/>
                <w:szCs w:val="20"/>
              </w:rPr>
            </w:pPr>
          </w:p>
          <w:p w14:paraId="01305AE5" w14:textId="77777777" w:rsidR="00E20EB4" w:rsidRPr="00C16227" w:rsidRDefault="00E20EB4" w:rsidP="00315811">
            <w:pPr>
              <w:spacing w:line="300" w:lineRule="exact"/>
              <w:rPr>
                <w:rFonts w:ascii="ＭＳ 明朝" w:hAnsi="ＭＳ 明朝"/>
                <w:sz w:val="20"/>
                <w:szCs w:val="20"/>
              </w:rPr>
            </w:pPr>
          </w:p>
          <w:p w14:paraId="3C07FDA2" w14:textId="77777777" w:rsidR="00E20EB4" w:rsidRPr="00C16227" w:rsidRDefault="00E20EB4" w:rsidP="00315811">
            <w:pPr>
              <w:spacing w:line="300" w:lineRule="exact"/>
              <w:rPr>
                <w:rFonts w:ascii="ＭＳ 明朝" w:hAnsi="ＭＳ 明朝"/>
                <w:sz w:val="20"/>
                <w:szCs w:val="20"/>
              </w:rPr>
            </w:pPr>
          </w:p>
          <w:p w14:paraId="43D07B20" w14:textId="77777777" w:rsidR="002159FC" w:rsidRPr="00C16227" w:rsidRDefault="002159FC" w:rsidP="00315811">
            <w:pPr>
              <w:spacing w:line="300" w:lineRule="exact"/>
              <w:rPr>
                <w:rFonts w:ascii="ＭＳ 明朝" w:hAnsi="ＭＳ 明朝"/>
                <w:sz w:val="20"/>
                <w:szCs w:val="20"/>
              </w:rPr>
            </w:pPr>
          </w:p>
          <w:p w14:paraId="5F1FB039" w14:textId="57B2A0E4" w:rsidR="00E67CDD" w:rsidRPr="00C16227" w:rsidRDefault="00E67CDD" w:rsidP="00315811">
            <w:pPr>
              <w:spacing w:line="300" w:lineRule="exact"/>
              <w:rPr>
                <w:rFonts w:ascii="ＭＳ 明朝" w:hAnsi="ＭＳ 明朝"/>
                <w:sz w:val="20"/>
                <w:szCs w:val="20"/>
              </w:rPr>
            </w:pPr>
          </w:p>
        </w:tc>
      </w:tr>
    </w:tbl>
    <w:p w14:paraId="04B86337" w14:textId="77777777" w:rsidR="0086696C" w:rsidRPr="00C16227" w:rsidRDefault="0086696C" w:rsidP="0037367C">
      <w:pPr>
        <w:spacing w:line="120" w:lineRule="exact"/>
        <w:ind w:leftChars="-428" w:left="-899"/>
      </w:pPr>
    </w:p>
    <w:p w14:paraId="3FEC8738" w14:textId="77777777" w:rsidR="0086696C" w:rsidRPr="00C16227" w:rsidRDefault="0037367C" w:rsidP="00B44397">
      <w:pPr>
        <w:ind w:leftChars="-92" w:left="-4" w:hangingChars="90" w:hanging="189"/>
        <w:jc w:val="left"/>
        <w:rPr>
          <w:rFonts w:ascii="ＭＳ ゴシック" w:eastAsia="ＭＳ ゴシック" w:hAnsi="ＭＳ ゴシック"/>
          <w:szCs w:val="21"/>
        </w:rPr>
      </w:pPr>
      <w:r w:rsidRPr="00C16227">
        <w:rPr>
          <w:rFonts w:ascii="ＭＳ ゴシック" w:eastAsia="ＭＳ ゴシック" w:hAnsi="ＭＳ ゴシック" w:hint="eastAsia"/>
          <w:szCs w:val="21"/>
        </w:rPr>
        <w:lastRenderedPageBreak/>
        <w:t xml:space="preserve">３　</w:t>
      </w:r>
      <w:r w:rsidR="0086696C" w:rsidRPr="00C16227">
        <w:rPr>
          <w:rFonts w:ascii="ＭＳ ゴシック" w:eastAsia="ＭＳ ゴシック" w:hAnsi="ＭＳ ゴシック" w:hint="eastAsia"/>
          <w:szCs w:val="21"/>
        </w:rPr>
        <w:t>本年度の取組</w:t>
      </w:r>
      <w:r w:rsidRPr="00C16227">
        <w:rPr>
          <w:rFonts w:ascii="ＭＳ ゴシック" w:eastAsia="ＭＳ ゴシック" w:hAnsi="ＭＳ ゴシック" w:hint="eastAsia"/>
          <w:szCs w:val="21"/>
        </w:rPr>
        <w:t>内容</w:t>
      </w:r>
      <w:r w:rsidR="0086696C" w:rsidRPr="00C16227">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2055"/>
        <w:gridCol w:w="3331"/>
        <w:gridCol w:w="5103"/>
        <w:gridCol w:w="3651"/>
      </w:tblGrid>
      <w:tr w:rsidR="00897939" w:rsidRPr="00C16227" w14:paraId="58E88369" w14:textId="77777777" w:rsidTr="00725E16">
        <w:trPr>
          <w:jc w:val="center"/>
        </w:trPr>
        <w:tc>
          <w:tcPr>
            <w:tcW w:w="846" w:type="dxa"/>
            <w:tcMar>
              <w:top w:w="85" w:type="dxa"/>
              <w:left w:w="85" w:type="dxa"/>
              <w:bottom w:w="85" w:type="dxa"/>
              <w:right w:w="85" w:type="dxa"/>
            </w:tcMar>
            <w:vAlign w:val="center"/>
          </w:tcPr>
          <w:p w14:paraId="700C5000" w14:textId="77777777" w:rsidR="00897939" w:rsidRPr="00C16227" w:rsidRDefault="00897939" w:rsidP="0054712D">
            <w:pPr>
              <w:spacing w:line="240" w:lineRule="exact"/>
              <w:jc w:val="center"/>
              <w:rPr>
                <w:rFonts w:ascii="ＭＳ 明朝" w:hAnsi="ＭＳ 明朝"/>
                <w:sz w:val="20"/>
                <w:szCs w:val="20"/>
              </w:rPr>
            </w:pPr>
            <w:r w:rsidRPr="00C16227">
              <w:rPr>
                <w:rFonts w:ascii="ＭＳ 明朝" w:hAnsi="ＭＳ 明朝" w:hint="eastAsia"/>
                <w:sz w:val="20"/>
                <w:szCs w:val="20"/>
              </w:rPr>
              <w:t>中期的</w:t>
            </w:r>
          </w:p>
          <w:p w14:paraId="2365F5FB" w14:textId="77777777" w:rsidR="00897939" w:rsidRPr="00C16227" w:rsidRDefault="00897939" w:rsidP="0054712D">
            <w:pPr>
              <w:spacing w:line="240" w:lineRule="exact"/>
              <w:jc w:val="center"/>
              <w:rPr>
                <w:rFonts w:ascii="ＭＳ 明朝" w:hAnsi="ＭＳ 明朝"/>
                <w:spacing w:val="-20"/>
                <w:sz w:val="20"/>
                <w:szCs w:val="20"/>
              </w:rPr>
            </w:pPr>
            <w:r w:rsidRPr="00C16227">
              <w:rPr>
                <w:rFonts w:ascii="ＭＳ 明朝" w:hAnsi="ＭＳ 明朝" w:hint="eastAsia"/>
                <w:sz w:val="20"/>
                <w:szCs w:val="20"/>
              </w:rPr>
              <w:t>目標</w:t>
            </w:r>
          </w:p>
        </w:tc>
        <w:tc>
          <w:tcPr>
            <w:tcW w:w="2055" w:type="dxa"/>
            <w:tcMar>
              <w:top w:w="85" w:type="dxa"/>
              <w:left w:w="85" w:type="dxa"/>
              <w:bottom w:w="85" w:type="dxa"/>
              <w:right w:w="85" w:type="dxa"/>
            </w:tcMar>
            <w:vAlign w:val="center"/>
          </w:tcPr>
          <w:p w14:paraId="199A59E7" w14:textId="77777777" w:rsidR="00897939" w:rsidRPr="00C16227" w:rsidRDefault="00897939" w:rsidP="006B5B51">
            <w:pPr>
              <w:spacing w:line="320" w:lineRule="exact"/>
              <w:jc w:val="center"/>
              <w:rPr>
                <w:rFonts w:ascii="ＭＳ 明朝" w:hAnsi="ＭＳ 明朝"/>
                <w:sz w:val="20"/>
                <w:szCs w:val="20"/>
              </w:rPr>
            </w:pPr>
            <w:r w:rsidRPr="00C16227">
              <w:rPr>
                <w:rFonts w:ascii="ＭＳ 明朝" w:hAnsi="ＭＳ 明朝" w:hint="eastAsia"/>
                <w:sz w:val="20"/>
                <w:szCs w:val="20"/>
              </w:rPr>
              <w:t>今年度の重点目標</w:t>
            </w:r>
          </w:p>
        </w:tc>
        <w:tc>
          <w:tcPr>
            <w:tcW w:w="3331" w:type="dxa"/>
            <w:tcBorders>
              <w:right w:val="dashed" w:sz="4" w:space="0" w:color="auto"/>
            </w:tcBorders>
            <w:tcMar>
              <w:top w:w="85" w:type="dxa"/>
              <w:left w:w="85" w:type="dxa"/>
              <w:bottom w:w="85" w:type="dxa"/>
              <w:right w:w="85" w:type="dxa"/>
            </w:tcMar>
            <w:vAlign w:val="center"/>
          </w:tcPr>
          <w:p w14:paraId="5177C3D7" w14:textId="77777777" w:rsidR="00897939" w:rsidRPr="00C16227" w:rsidRDefault="00897939" w:rsidP="006B5B51">
            <w:pPr>
              <w:spacing w:line="320" w:lineRule="exact"/>
              <w:jc w:val="center"/>
              <w:rPr>
                <w:rFonts w:ascii="ＭＳ 明朝" w:hAnsi="ＭＳ 明朝"/>
                <w:sz w:val="20"/>
                <w:szCs w:val="20"/>
              </w:rPr>
            </w:pPr>
            <w:r w:rsidRPr="00C16227">
              <w:rPr>
                <w:rFonts w:ascii="ＭＳ 明朝" w:hAnsi="ＭＳ 明朝" w:hint="eastAsia"/>
                <w:sz w:val="20"/>
                <w:szCs w:val="20"/>
              </w:rPr>
              <w:t>具体的な取組計画・内容</w:t>
            </w:r>
          </w:p>
        </w:tc>
        <w:tc>
          <w:tcPr>
            <w:tcW w:w="5103" w:type="dxa"/>
            <w:tcBorders>
              <w:right w:val="dashed" w:sz="4" w:space="0" w:color="auto"/>
            </w:tcBorders>
            <w:tcMar>
              <w:top w:w="85" w:type="dxa"/>
              <w:left w:w="85" w:type="dxa"/>
              <w:bottom w:w="85" w:type="dxa"/>
              <w:right w:w="85" w:type="dxa"/>
            </w:tcMar>
            <w:vAlign w:val="center"/>
          </w:tcPr>
          <w:p w14:paraId="7AA0EF89" w14:textId="0EA94103" w:rsidR="00897939" w:rsidRPr="00C16227" w:rsidRDefault="00897939" w:rsidP="006B5B51">
            <w:pPr>
              <w:spacing w:line="320" w:lineRule="exact"/>
              <w:jc w:val="center"/>
              <w:rPr>
                <w:rFonts w:ascii="ＭＳ 明朝" w:hAnsi="ＭＳ 明朝"/>
                <w:sz w:val="20"/>
                <w:szCs w:val="20"/>
              </w:rPr>
            </w:pPr>
            <w:r w:rsidRPr="00C16227">
              <w:rPr>
                <w:rFonts w:ascii="ＭＳ 明朝" w:hAnsi="ＭＳ 明朝" w:hint="eastAsia"/>
                <w:sz w:val="20"/>
                <w:szCs w:val="20"/>
              </w:rPr>
              <w:t>評価指標</w:t>
            </w:r>
            <w:r w:rsidR="00AB00E6" w:rsidRPr="00C16227">
              <w:rPr>
                <w:rFonts w:ascii="ＭＳ 明朝" w:hAnsi="ＭＳ 明朝" w:hint="eastAsia"/>
                <w:sz w:val="20"/>
                <w:szCs w:val="20"/>
              </w:rPr>
              <w:t>[R</w:t>
            </w:r>
            <w:r w:rsidR="002F24AE" w:rsidRPr="00C16227">
              <w:rPr>
                <w:rFonts w:ascii="ＭＳ 明朝" w:hAnsi="ＭＳ 明朝" w:hint="eastAsia"/>
                <w:sz w:val="20"/>
                <w:szCs w:val="20"/>
              </w:rPr>
              <w:t>７</w:t>
            </w:r>
            <w:r w:rsidR="00AB00E6" w:rsidRPr="00C16227">
              <w:rPr>
                <w:rFonts w:ascii="ＭＳ 明朝" w:hAnsi="ＭＳ 明朝" w:hint="eastAsia"/>
                <w:sz w:val="20"/>
                <w:szCs w:val="20"/>
              </w:rPr>
              <w:t>年度値]</w:t>
            </w:r>
          </w:p>
        </w:tc>
        <w:tc>
          <w:tcPr>
            <w:tcW w:w="3651" w:type="dxa"/>
            <w:tcBorders>
              <w:left w:val="dashed" w:sz="4" w:space="0" w:color="auto"/>
              <w:right w:val="single" w:sz="4" w:space="0" w:color="auto"/>
            </w:tcBorders>
            <w:tcMar>
              <w:top w:w="85" w:type="dxa"/>
              <w:left w:w="85" w:type="dxa"/>
              <w:bottom w:w="85" w:type="dxa"/>
              <w:right w:w="85" w:type="dxa"/>
            </w:tcMar>
            <w:vAlign w:val="center"/>
          </w:tcPr>
          <w:p w14:paraId="0B125235" w14:textId="77777777" w:rsidR="00897939" w:rsidRPr="00C16227" w:rsidRDefault="00897939" w:rsidP="006B5B51">
            <w:pPr>
              <w:spacing w:line="320" w:lineRule="exact"/>
              <w:jc w:val="center"/>
              <w:rPr>
                <w:rFonts w:ascii="ＭＳ 明朝" w:hAnsi="ＭＳ 明朝"/>
                <w:sz w:val="20"/>
                <w:szCs w:val="20"/>
              </w:rPr>
            </w:pPr>
            <w:r w:rsidRPr="00C16227">
              <w:rPr>
                <w:rFonts w:ascii="ＭＳ 明朝" w:hAnsi="ＭＳ 明朝" w:hint="eastAsia"/>
                <w:sz w:val="20"/>
                <w:szCs w:val="20"/>
              </w:rPr>
              <w:t>自己評価</w:t>
            </w:r>
          </w:p>
        </w:tc>
      </w:tr>
      <w:tr w:rsidR="00531753" w:rsidRPr="00C16227" w14:paraId="26373337" w14:textId="77777777" w:rsidTr="00005BD4">
        <w:trPr>
          <w:trHeight w:val="5671"/>
          <w:jc w:val="center"/>
        </w:trPr>
        <w:tc>
          <w:tcPr>
            <w:tcW w:w="846" w:type="dxa"/>
            <w:tcMar>
              <w:top w:w="85" w:type="dxa"/>
              <w:left w:w="85" w:type="dxa"/>
              <w:bottom w:w="85" w:type="dxa"/>
              <w:right w:w="85" w:type="dxa"/>
            </w:tcMar>
            <w:textDirection w:val="tbRlV"/>
            <w:vAlign w:val="center"/>
          </w:tcPr>
          <w:p w14:paraId="52F2798F" w14:textId="0B0E4130" w:rsidR="0003367F" w:rsidRPr="00C16227" w:rsidRDefault="00531753" w:rsidP="00E81937">
            <w:pPr>
              <w:spacing w:line="300" w:lineRule="exact"/>
              <w:jc w:val="left"/>
              <w:rPr>
                <w:rFonts w:ascii="ＭＳ 明朝" w:hAnsi="ＭＳ 明朝"/>
                <w:sz w:val="20"/>
                <w:szCs w:val="20"/>
              </w:rPr>
            </w:pPr>
            <w:r w:rsidRPr="00C16227">
              <w:rPr>
                <w:rFonts w:ascii="ＭＳ 明朝" w:hAnsi="ＭＳ 明朝" w:hint="eastAsia"/>
                <w:szCs w:val="21"/>
              </w:rPr>
              <w:t>１．</w:t>
            </w:r>
            <w:r w:rsidR="0003367F" w:rsidRPr="00C16227">
              <w:rPr>
                <w:rFonts w:ascii="ＭＳ 明朝" w:hAnsi="ＭＳ 明朝"/>
                <w:color w:val="000000"/>
                <w:sz w:val="20"/>
                <w:szCs w:val="20"/>
                <w:shd w:val="clear" w:color="auto" w:fill="FFFFFF"/>
              </w:rPr>
              <w:t>児童生徒一人ひとりの障がい状況や教育的ニーズに応じた</w:t>
            </w:r>
          </w:p>
          <w:p w14:paraId="6B0629E9" w14:textId="3CE795C5" w:rsidR="00531753" w:rsidRPr="00C16227" w:rsidRDefault="0003367F" w:rsidP="00E81937">
            <w:pPr>
              <w:spacing w:line="300" w:lineRule="exact"/>
              <w:jc w:val="left"/>
              <w:rPr>
                <w:rFonts w:ascii="ＭＳ 明朝" w:hAnsi="ＭＳ 明朝"/>
                <w:szCs w:val="21"/>
              </w:rPr>
            </w:pPr>
            <w:r w:rsidRPr="00C16227">
              <w:rPr>
                <w:rFonts w:ascii="ＭＳ 明朝" w:hAnsi="ＭＳ 明朝" w:hint="eastAsia"/>
                <w:sz w:val="20"/>
                <w:szCs w:val="20"/>
              </w:rPr>
              <w:t xml:space="preserve">　　</w:t>
            </w:r>
            <w:r w:rsidR="00F029BA" w:rsidRPr="00C16227">
              <w:rPr>
                <w:rFonts w:ascii="ＭＳ 明朝" w:hAnsi="ＭＳ 明朝" w:hint="eastAsia"/>
                <w:sz w:val="20"/>
                <w:szCs w:val="20"/>
              </w:rPr>
              <w:t>支援体制の整備及び</w:t>
            </w:r>
            <w:r w:rsidRPr="00C16227">
              <w:rPr>
                <w:rFonts w:ascii="ＭＳ 明朝" w:hAnsi="ＭＳ 明朝"/>
                <w:color w:val="000000"/>
                <w:sz w:val="20"/>
                <w:szCs w:val="20"/>
                <w:shd w:val="clear" w:color="auto" w:fill="FFFFFF"/>
              </w:rPr>
              <w:t>教職員の専門性及び授業力の向</w:t>
            </w:r>
            <w:r w:rsidRPr="00C16227">
              <w:rPr>
                <w:rFonts w:ascii="ＭＳ 明朝" w:hAnsi="ＭＳ 明朝" w:hint="eastAsia"/>
                <w:color w:val="000000"/>
                <w:sz w:val="20"/>
                <w:szCs w:val="20"/>
                <w:shd w:val="clear" w:color="auto" w:fill="FFFFFF"/>
              </w:rPr>
              <w:t>上</w:t>
            </w:r>
          </w:p>
        </w:tc>
        <w:tc>
          <w:tcPr>
            <w:tcW w:w="2055" w:type="dxa"/>
            <w:tcMar>
              <w:top w:w="85" w:type="dxa"/>
              <w:left w:w="85" w:type="dxa"/>
              <w:bottom w:w="85" w:type="dxa"/>
              <w:right w:w="85" w:type="dxa"/>
            </w:tcMar>
          </w:tcPr>
          <w:p w14:paraId="5304BDCC" w14:textId="77777777" w:rsidR="00531753" w:rsidRPr="00C16227" w:rsidRDefault="00531753" w:rsidP="00531753">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（１）</w:t>
            </w:r>
          </w:p>
          <w:p w14:paraId="6B8A91EA" w14:textId="5021DFC9" w:rsidR="008D1EC7" w:rsidRPr="00C16227" w:rsidRDefault="00AE16D9" w:rsidP="00531753">
            <w:pPr>
              <w:spacing w:line="320" w:lineRule="exact"/>
              <w:rPr>
                <w:rFonts w:ascii="ＭＳ 明朝" w:hAnsi="ＭＳ 明朝"/>
                <w:sz w:val="20"/>
                <w:szCs w:val="20"/>
              </w:rPr>
            </w:pPr>
            <w:r w:rsidRPr="00C16227">
              <w:rPr>
                <w:rFonts w:ascii="ＭＳ 明朝" w:hAnsi="ＭＳ 明朝" w:hint="eastAsia"/>
                <w:sz w:val="20"/>
                <w:szCs w:val="20"/>
              </w:rPr>
              <w:t>学習内容や指導の在り方が段階的かつ系統的に積み上げられる教育課程の確立</w:t>
            </w:r>
          </w:p>
          <w:p w14:paraId="2EBF4457" w14:textId="77777777" w:rsidR="003D107C" w:rsidRPr="00C16227" w:rsidRDefault="003D107C" w:rsidP="00531753">
            <w:pPr>
              <w:spacing w:line="320" w:lineRule="exact"/>
              <w:rPr>
                <w:rFonts w:ascii="ＭＳ 明朝" w:hAnsi="ＭＳ 明朝"/>
                <w:sz w:val="20"/>
                <w:szCs w:val="20"/>
              </w:rPr>
            </w:pPr>
          </w:p>
          <w:p w14:paraId="3BD6236A" w14:textId="0877DAB2" w:rsidR="00F029BA" w:rsidRPr="00C16227" w:rsidRDefault="00F029BA" w:rsidP="00F029BA">
            <w:pPr>
              <w:spacing w:line="320" w:lineRule="exact"/>
              <w:ind w:left="200" w:hangingChars="100" w:hanging="200"/>
              <w:rPr>
                <w:rFonts w:ascii="ＭＳ 明朝" w:hAnsi="ＭＳ 明朝"/>
                <w:sz w:val="20"/>
                <w:szCs w:val="20"/>
              </w:rPr>
            </w:pPr>
            <w:r w:rsidRPr="00C16227">
              <w:rPr>
                <w:rFonts w:ascii="ＭＳ 明朝" w:hAnsi="ＭＳ 明朝" w:hint="eastAsia"/>
                <w:sz w:val="20"/>
                <w:szCs w:val="20"/>
              </w:rPr>
              <w:t>（２）</w:t>
            </w:r>
          </w:p>
          <w:p w14:paraId="21196124" w14:textId="77777777" w:rsidR="00F029BA" w:rsidRPr="00C16227" w:rsidRDefault="00F029BA" w:rsidP="00F029BA">
            <w:pPr>
              <w:rPr>
                <w:rFonts w:ascii="ＭＳ 明朝" w:hAnsi="ＭＳ 明朝"/>
                <w:color w:val="000000"/>
                <w:sz w:val="20"/>
                <w:szCs w:val="20"/>
              </w:rPr>
            </w:pPr>
            <w:r w:rsidRPr="00C16227">
              <w:rPr>
                <w:rFonts w:ascii="ＭＳ 明朝" w:hAnsi="ＭＳ 明朝" w:hint="eastAsia"/>
                <w:color w:val="000000"/>
                <w:sz w:val="20"/>
                <w:szCs w:val="20"/>
              </w:rPr>
              <w:t>個別の教育支援計画及び個別の指導計画の活用</w:t>
            </w:r>
          </w:p>
          <w:p w14:paraId="73846B0C" w14:textId="77777777" w:rsidR="003D107C" w:rsidRPr="00C16227" w:rsidRDefault="003D107C" w:rsidP="00F029BA">
            <w:pPr>
              <w:rPr>
                <w:rFonts w:ascii="ＭＳ 明朝" w:hAnsi="ＭＳ 明朝"/>
                <w:color w:val="000000"/>
                <w:sz w:val="20"/>
                <w:szCs w:val="20"/>
              </w:rPr>
            </w:pPr>
          </w:p>
          <w:p w14:paraId="6E72BAC9" w14:textId="42749E57" w:rsidR="003D107C" w:rsidRPr="00C16227" w:rsidRDefault="00531753" w:rsidP="003D107C">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w:t>
            </w:r>
            <w:r w:rsidR="00F029BA" w:rsidRPr="00C16227">
              <w:rPr>
                <w:rFonts w:ascii="ＭＳ 明朝" w:hAnsi="ＭＳ 明朝" w:hint="eastAsia"/>
                <w:sz w:val="20"/>
                <w:szCs w:val="20"/>
              </w:rPr>
              <w:t>３</w:t>
            </w:r>
            <w:r w:rsidRPr="00C16227">
              <w:rPr>
                <w:rFonts w:ascii="ＭＳ 明朝" w:hAnsi="ＭＳ 明朝" w:hint="eastAsia"/>
                <w:sz w:val="20"/>
                <w:szCs w:val="20"/>
              </w:rPr>
              <w:t>）</w:t>
            </w:r>
          </w:p>
          <w:p w14:paraId="19E50516" w14:textId="77777777" w:rsidR="00531753" w:rsidRPr="00C16227" w:rsidRDefault="00531753" w:rsidP="00531753">
            <w:pPr>
              <w:spacing w:line="320" w:lineRule="exact"/>
              <w:rPr>
                <w:rFonts w:ascii="ＭＳ 明朝" w:hAnsi="ＭＳ 明朝"/>
                <w:sz w:val="20"/>
                <w:szCs w:val="20"/>
              </w:rPr>
            </w:pPr>
            <w:r w:rsidRPr="00C16227">
              <w:rPr>
                <w:rFonts w:ascii="ＭＳ 明朝" w:hAnsi="ＭＳ 明朝" w:hint="eastAsia"/>
                <w:sz w:val="20"/>
                <w:szCs w:val="20"/>
              </w:rPr>
              <w:t>計画的な校内研修等の実施</w:t>
            </w:r>
          </w:p>
          <w:p w14:paraId="670DEA8C" w14:textId="77777777" w:rsidR="00E538D3" w:rsidRPr="00C16227" w:rsidRDefault="00E538D3" w:rsidP="00531753">
            <w:pPr>
              <w:spacing w:line="320" w:lineRule="exact"/>
              <w:rPr>
                <w:rFonts w:ascii="ＭＳ 明朝" w:hAnsi="ＭＳ 明朝"/>
                <w:color w:val="FF0000"/>
                <w:sz w:val="20"/>
                <w:szCs w:val="20"/>
              </w:rPr>
            </w:pPr>
          </w:p>
          <w:p w14:paraId="48A2FEFB" w14:textId="77777777" w:rsidR="003D107C" w:rsidRPr="00C16227" w:rsidRDefault="003D107C" w:rsidP="00531753">
            <w:pPr>
              <w:spacing w:line="320" w:lineRule="exact"/>
              <w:ind w:left="400" w:hangingChars="200" w:hanging="400"/>
              <w:rPr>
                <w:rFonts w:ascii="ＭＳ 明朝" w:hAnsi="ＭＳ 明朝"/>
                <w:sz w:val="20"/>
                <w:szCs w:val="20"/>
              </w:rPr>
            </w:pPr>
          </w:p>
          <w:p w14:paraId="7CECC463" w14:textId="77777777" w:rsidR="003D107C" w:rsidRPr="00C16227" w:rsidRDefault="003D107C" w:rsidP="00531753">
            <w:pPr>
              <w:spacing w:line="320" w:lineRule="exact"/>
              <w:ind w:left="400" w:hangingChars="200" w:hanging="400"/>
              <w:rPr>
                <w:rFonts w:ascii="ＭＳ 明朝" w:hAnsi="ＭＳ 明朝"/>
                <w:sz w:val="20"/>
                <w:szCs w:val="20"/>
              </w:rPr>
            </w:pPr>
          </w:p>
          <w:p w14:paraId="269BC306" w14:textId="2E79422F" w:rsidR="00531753" w:rsidRPr="00C16227" w:rsidRDefault="00531753" w:rsidP="00531753">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w:t>
            </w:r>
            <w:r w:rsidR="00F029BA" w:rsidRPr="00C16227">
              <w:rPr>
                <w:rFonts w:ascii="ＭＳ 明朝" w:hAnsi="ＭＳ 明朝" w:hint="eastAsia"/>
                <w:sz w:val="20"/>
                <w:szCs w:val="20"/>
              </w:rPr>
              <w:t>４</w:t>
            </w:r>
            <w:r w:rsidRPr="00C16227">
              <w:rPr>
                <w:rFonts w:ascii="ＭＳ 明朝" w:hAnsi="ＭＳ 明朝" w:hint="eastAsia"/>
                <w:sz w:val="20"/>
                <w:szCs w:val="20"/>
              </w:rPr>
              <w:t>）</w:t>
            </w:r>
          </w:p>
          <w:p w14:paraId="409579A6" w14:textId="45150F2D" w:rsidR="00531753" w:rsidRPr="00C16227" w:rsidRDefault="00C16227" w:rsidP="00531753">
            <w:pPr>
              <w:spacing w:line="320" w:lineRule="exact"/>
              <w:ind w:left="22" w:hangingChars="11" w:hanging="22"/>
              <w:rPr>
                <w:rFonts w:ascii="ＭＳ 明朝" w:hAnsi="ＭＳ 明朝"/>
                <w:sz w:val="20"/>
                <w:szCs w:val="20"/>
                <w:shd w:val="clear" w:color="auto" w:fill="FFFFFF"/>
              </w:rPr>
            </w:pPr>
            <w:r w:rsidRPr="00C16227">
              <w:rPr>
                <w:rFonts w:ascii="ＭＳ 明朝" w:hAnsi="ＭＳ 明朝" w:hint="eastAsia"/>
                <w:sz w:val="20"/>
                <w:szCs w:val="20"/>
              </w:rPr>
              <w:t>I</w:t>
            </w:r>
            <w:r w:rsidRPr="00C16227">
              <w:rPr>
                <w:rFonts w:ascii="ＭＳ 明朝" w:hAnsi="ＭＳ 明朝"/>
                <w:sz w:val="20"/>
                <w:szCs w:val="20"/>
              </w:rPr>
              <w:t>CT</w:t>
            </w:r>
            <w:r w:rsidR="00531753" w:rsidRPr="00C16227">
              <w:rPr>
                <w:rFonts w:ascii="ＭＳ 明朝" w:hAnsi="ＭＳ 明朝" w:hint="eastAsia"/>
                <w:sz w:val="20"/>
                <w:szCs w:val="20"/>
              </w:rPr>
              <w:t>機器を活用した授業づくり</w:t>
            </w:r>
          </w:p>
          <w:p w14:paraId="1CEF0415" w14:textId="77777777" w:rsidR="00531753" w:rsidRPr="00C16227" w:rsidRDefault="00531753" w:rsidP="00F029BA">
            <w:pPr>
              <w:rPr>
                <w:rFonts w:ascii="ＭＳ 明朝" w:hAnsi="ＭＳ 明朝"/>
                <w:color w:val="FF0000"/>
                <w:sz w:val="20"/>
                <w:szCs w:val="20"/>
              </w:rPr>
            </w:pPr>
          </w:p>
        </w:tc>
        <w:tc>
          <w:tcPr>
            <w:tcW w:w="3331" w:type="dxa"/>
            <w:tcBorders>
              <w:right w:val="dashed" w:sz="4" w:space="0" w:color="auto"/>
            </w:tcBorders>
            <w:tcMar>
              <w:top w:w="85" w:type="dxa"/>
              <w:left w:w="85" w:type="dxa"/>
              <w:bottom w:w="85" w:type="dxa"/>
              <w:right w:w="85" w:type="dxa"/>
            </w:tcMar>
          </w:tcPr>
          <w:p w14:paraId="09B6B02B" w14:textId="77777777" w:rsidR="00531753" w:rsidRPr="00C16227" w:rsidRDefault="00531753" w:rsidP="00531753">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（１）</w:t>
            </w:r>
          </w:p>
          <w:p w14:paraId="4806EED0" w14:textId="1DE3869B" w:rsidR="00892F33" w:rsidRPr="00C16227" w:rsidRDefault="00617667" w:rsidP="00531753">
            <w:pPr>
              <w:spacing w:line="320" w:lineRule="exact"/>
              <w:rPr>
                <w:rFonts w:ascii="ＭＳ 明朝" w:hAnsi="ＭＳ 明朝"/>
                <w:color w:val="FF0000"/>
                <w:sz w:val="20"/>
                <w:szCs w:val="20"/>
              </w:rPr>
            </w:pPr>
            <w:r w:rsidRPr="00C16227">
              <w:rPr>
                <w:rFonts w:ascii="ＭＳ 明朝" w:hAnsi="ＭＳ 明朝" w:hint="eastAsia"/>
                <w:sz w:val="20"/>
                <w:szCs w:val="20"/>
              </w:rPr>
              <w:t>教育課程検討</w:t>
            </w:r>
            <w:r w:rsidR="00C16227" w:rsidRPr="00C16227">
              <w:rPr>
                <w:rFonts w:ascii="ＭＳ 明朝" w:hAnsi="ＭＳ 明朝" w:hint="eastAsia"/>
                <w:sz w:val="20"/>
                <w:szCs w:val="20"/>
              </w:rPr>
              <w:t>P</w:t>
            </w:r>
            <w:r w:rsidR="00C16227" w:rsidRPr="00C16227">
              <w:rPr>
                <w:rFonts w:ascii="ＭＳ 明朝" w:hAnsi="ＭＳ 明朝"/>
                <w:sz w:val="20"/>
                <w:szCs w:val="20"/>
              </w:rPr>
              <w:t>T</w:t>
            </w:r>
            <w:r w:rsidRPr="00C16227">
              <w:rPr>
                <w:rFonts w:ascii="ＭＳ 明朝" w:hAnsi="ＭＳ 明朝" w:hint="eastAsia"/>
                <w:sz w:val="20"/>
                <w:szCs w:val="20"/>
              </w:rPr>
              <w:t>を立ち上げ、</w:t>
            </w:r>
            <w:r w:rsidR="000C1D3A" w:rsidRPr="00C16227">
              <w:rPr>
                <w:rFonts w:ascii="ＭＳ 明朝" w:hAnsi="ＭＳ 明朝" w:hint="eastAsia"/>
                <w:sz w:val="20"/>
                <w:szCs w:val="20"/>
              </w:rPr>
              <w:t>各</w:t>
            </w:r>
            <w:r w:rsidR="00AE16D9" w:rsidRPr="00C16227">
              <w:rPr>
                <w:rFonts w:ascii="ＭＳ 明朝" w:hAnsi="ＭＳ 明朝" w:hint="eastAsia"/>
                <w:sz w:val="20"/>
                <w:szCs w:val="20"/>
              </w:rPr>
              <w:t>学部における発達段階や学びの特性を踏まえつつ、連続性を重視した教育課程について検討</w:t>
            </w:r>
            <w:r w:rsidR="000C1D3A" w:rsidRPr="00C16227">
              <w:rPr>
                <w:rFonts w:ascii="ＭＳ 明朝" w:hAnsi="ＭＳ 明朝" w:hint="eastAsia"/>
                <w:sz w:val="20"/>
                <w:szCs w:val="20"/>
              </w:rPr>
              <w:t>、策定する。</w:t>
            </w:r>
          </w:p>
          <w:p w14:paraId="6D7F3C85" w14:textId="77777777" w:rsidR="003D107C" w:rsidRPr="00C16227" w:rsidRDefault="003D107C" w:rsidP="00F029BA">
            <w:pPr>
              <w:spacing w:line="320" w:lineRule="exact"/>
              <w:ind w:left="200" w:hangingChars="100" w:hanging="200"/>
              <w:rPr>
                <w:rFonts w:ascii="ＭＳ 明朝" w:hAnsi="ＭＳ 明朝"/>
                <w:sz w:val="20"/>
                <w:szCs w:val="20"/>
              </w:rPr>
            </w:pPr>
          </w:p>
          <w:p w14:paraId="70256B5F" w14:textId="3A0BB082" w:rsidR="00F029BA" w:rsidRPr="00C16227" w:rsidRDefault="00F029BA" w:rsidP="00F029BA">
            <w:pPr>
              <w:spacing w:line="320" w:lineRule="exact"/>
              <w:ind w:left="200" w:hangingChars="100" w:hanging="200"/>
              <w:rPr>
                <w:rFonts w:ascii="ＭＳ 明朝" w:hAnsi="ＭＳ 明朝"/>
                <w:sz w:val="20"/>
                <w:szCs w:val="20"/>
              </w:rPr>
            </w:pPr>
            <w:r w:rsidRPr="00C16227">
              <w:rPr>
                <w:rFonts w:ascii="ＭＳ 明朝" w:hAnsi="ＭＳ 明朝" w:hint="eastAsia"/>
                <w:sz w:val="20"/>
                <w:szCs w:val="20"/>
              </w:rPr>
              <w:t>（２）</w:t>
            </w:r>
          </w:p>
          <w:p w14:paraId="13F66FA3" w14:textId="66950D53" w:rsidR="00F029BA" w:rsidRPr="00C16227" w:rsidRDefault="00F029BA" w:rsidP="00F029BA">
            <w:pPr>
              <w:spacing w:line="320" w:lineRule="exact"/>
              <w:rPr>
                <w:rFonts w:ascii="ＭＳ 明朝" w:hAnsi="ＭＳ 明朝"/>
                <w:sz w:val="20"/>
                <w:szCs w:val="20"/>
              </w:rPr>
            </w:pPr>
            <w:r w:rsidRPr="00C16227">
              <w:rPr>
                <w:rFonts w:ascii="ＭＳ 明朝" w:hAnsi="ＭＳ 明朝" w:hint="eastAsia"/>
                <w:sz w:val="20"/>
                <w:szCs w:val="20"/>
              </w:rPr>
              <w:t>校務処理システム「賢者」導入に伴い、「個別の教育支援計画・個別の指導計画」様式の見直しを行う。</w:t>
            </w:r>
          </w:p>
          <w:p w14:paraId="06132CB1" w14:textId="77777777" w:rsidR="003D107C" w:rsidRPr="00C16227" w:rsidRDefault="003D107C" w:rsidP="00531753">
            <w:pPr>
              <w:spacing w:line="320" w:lineRule="exact"/>
              <w:rPr>
                <w:rFonts w:ascii="ＭＳ 明朝" w:hAnsi="ＭＳ 明朝"/>
                <w:sz w:val="20"/>
                <w:szCs w:val="20"/>
              </w:rPr>
            </w:pPr>
          </w:p>
          <w:p w14:paraId="11FE82EB" w14:textId="4541BD97" w:rsidR="00531753" w:rsidRPr="00C16227" w:rsidRDefault="00531753" w:rsidP="00531753">
            <w:pPr>
              <w:spacing w:line="320" w:lineRule="exact"/>
              <w:rPr>
                <w:rFonts w:ascii="ＭＳ 明朝" w:hAnsi="ＭＳ 明朝"/>
                <w:sz w:val="20"/>
                <w:szCs w:val="20"/>
              </w:rPr>
            </w:pPr>
            <w:r w:rsidRPr="00C16227">
              <w:rPr>
                <w:rFonts w:ascii="ＭＳ 明朝" w:hAnsi="ＭＳ 明朝" w:hint="eastAsia"/>
                <w:sz w:val="20"/>
                <w:szCs w:val="20"/>
              </w:rPr>
              <w:t>（</w:t>
            </w:r>
            <w:r w:rsidR="00F029BA" w:rsidRPr="00C16227">
              <w:rPr>
                <w:rFonts w:ascii="ＭＳ 明朝" w:hAnsi="ＭＳ 明朝" w:hint="eastAsia"/>
                <w:sz w:val="20"/>
                <w:szCs w:val="20"/>
              </w:rPr>
              <w:t>３</w:t>
            </w:r>
            <w:r w:rsidRPr="00C16227">
              <w:rPr>
                <w:rFonts w:ascii="ＭＳ 明朝" w:hAnsi="ＭＳ 明朝" w:hint="eastAsia"/>
                <w:sz w:val="20"/>
                <w:szCs w:val="20"/>
              </w:rPr>
              <w:t>）</w:t>
            </w:r>
          </w:p>
          <w:p w14:paraId="57A42E32" w14:textId="48742007" w:rsidR="002E1874" w:rsidRPr="00C16227" w:rsidRDefault="00531753" w:rsidP="00370AAE">
            <w:pPr>
              <w:spacing w:line="320" w:lineRule="exact"/>
              <w:ind w:left="1" w:firstLineChars="28" w:firstLine="56"/>
              <w:rPr>
                <w:rFonts w:ascii="ＭＳ 明朝" w:hAnsi="ＭＳ 明朝"/>
                <w:sz w:val="20"/>
                <w:szCs w:val="20"/>
              </w:rPr>
            </w:pPr>
            <w:r w:rsidRPr="00C16227">
              <w:rPr>
                <w:rFonts w:ascii="ＭＳ 明朝" w:hAnsi="ＭＳ 明朝" w:hint="eastAsia"/>
                <w:sz w:val="20"/>
                <w:szCs w:val="20"/>
              </w:rPr>
              <w:t>授業力向上・専門性向上をめざし、</w:t>
            </w:r>
            <w:r w:rsidR="00443DD5" w:rsidRPr="00C16227">
              <w:rPr>
                <w:rFonts w:ascii="ＭＳ 明朝" w:hAnsi="ＭＳ 明朝" w:hint="eastAsia"/>
                <w:sz w:val="20"/>
                <w:szCs w:val="20"/>
              </w:rPr>
              <w:t>各学部のニーズに応じた研修を学部毎に</w:t>
            </w:r>
            <w:r w:rsidR="00021569" w:rsidRPr="00C16227">
              <w:rPr>
                <w:rFonts w:ascii="ＭＳ 明朝" w:hAnsi="ＭＳ 明朝" w:hint="eastAsia"/>
                <w:sz w:val="20"/>
                <w:szCs w:val="20"/>
              </w:rPr>
              <w:t>企画</w:t>
            </w:r>
            <w:r w:rsidR="00443DD5" w:rsidRPr="00C16227">
              <w:rPr>
                <w:rFonts w:ascii="ＭＳ 明朝" w:hAnsi="ＭＳ 明朝" w:hint="eastAsia"/>
                <w:sz w:val="20"/>
                <w:szCs w:val="20"/>
              </w:rPr>
              <w:t>、実践する</w:t>
            </w:r>
            <w:r w:rsidR="00021569" w:rsidRPr="00C16227">
              <w:rPr>
                <w:rFonts w:ascii="ＭＳ 明朝" w:hAnsi="ＭＳ 明朝" w:hint="eastAsia"/>
                <w:sz w:val="20"/>
                <w:szCs w:val="20"/>
              </w:rPr>
              <w:t>。</w:t>
            </w:r>
          </w:p>
          <w:p w14:paraId="65E63729" w14:textId="77777777" w:rsidR="003D107C" w:rsidRPr="00C16227" w:rsidRDefault="003D107C" w:rsidP="00531753">
            <w:pPr>
              <w:spacing w:line="320" w:lineRule="exact"/>
              <w:ind w:left="400" w:hangingChars="200" w:hanging="400"/>
              <w:rPr>
                <w:rFonts w:ascii="ＭＳ 明朝" w:hAnsi="ＭＳ 明朝"/>
                <w:sz w:val="20"/>
                <w:szCs w:val="20"/>
              </w:rPr>
            </w:pPr>
          </w:p>
          <w:p w14:paraId="43083F82" w14:textId="77777777" w:rsidR="003D107C" w:rsidRPr="00C16227" w:rsidRDefault="003D107C" w:rsidP="00531753">
            <w:pPr>
              <w:spacing w:line="320" w:lineRule="exact"/>
              <w:ind w:left="400" w:hangingChars="200" w:hanging="400"/>
              <w:rPr>
                <w:rFonts w:ascii="ＭＳ 明朝" w:hAnsi="ＭＳ 明朝"/>
                <w:sz w:val="20"/>
                <w:szCs w:val="20"/>
              </w:rPr>
            </w:pPr>
          </w:p>
          <w:p w14:paraId="40365960" w14:textId="1AA18F6E" w:rsidR="00531753" w:rsidRPr="00C16227" w:rsidRDefault="00531753" w:rsidP="00531753">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w:t>
            </w:r>
            <w:r w:rsidR="00F029BA" w:rsidRPr="00C16227">
              <w:rPr>
                <w:rFonts w:ascii="ＭＳ 明朝" w:hAnsi="ＭＳ 明朝" w:hint="eastAsia"/>
                <w:sz w:val="20"/>
                <w:szCs w:val="20"/>
              </w:rPr>
              <w:t>４</w:t>
            </w:r>
            <w:r w:rsidRPr="00C16227">
              <w:rPr>
                <w:rFonts w:ascii="ＭＳ 明朝" w:hAnsi="ＭＳ 明朝" w:hint="eastAsia"/>
                <w:sz w:val="20"/>
                <w:szCs w:val="20"/>
              </w:rPr>
              <w:t>）</w:t>
            </w:r>
          </w:p>
          <w:p w14:paraId="187C5832" w14:textId="16448232" w:rsidR="003F21B4" w:rsidRPr="00C16227" w:rsidRDefault="002120DF" w:rsidP="00993455">
            <w:pPr>
              <w:spacing w:line="320" w:lineRule="exact"/>
              <w:ind w:leftChars="-3" w:left="-6" w:firstLineChars="3" w:firstLine="6"/>
              <w:rPr>
                <w:rFonts w:ascii="ＭＳ 明朝" w:hAnsi="ＭＳ 明朝"/>
                <w:sz w:val="20"/>
                <w:szCs w:val="20"/>
                <w:shd w:val="clear" w:color="auto" w:fill="FFFFFF"/>
              </w:rPr>
            </w:pPr>
            <w:r w:rsidRPr="00C16227">
              <w:rPr>
                <w:rFonts w:ascii="ＭＳ 明朝" w:hAnsi="ＭＳ 明朝" w:hint="eastAsia"/>
                <w:sz w:val="20"/>
                <w:szCs w:val="21"/>
                <w:shd w:val="clear" w:color="auto" w:fill="FFFFFF"/>
              </w:rPr>
              <w:t>１</w:t>
            </w:r>
            <w:r w:rsidR="00531753" w:rsidRPr="00C16227">
              <w:rPr>
                <w:rFonts w:ascii="ＭＳ 明朝" w:hAnsi="ＭＳ 明朝" w:hint="eastAsia"/>
                <w:sz w:val="20"/>
                <w:szCs w:val="21"/>
                <w:shd w:val="clear" w:color="auto" w:fill="FFFFFF"/>
              </w:rPr>
              <w:t>人１台端末</w:t>
            </w:r>
            <w:r w:rsidR="00E91CC2" w:rsidRPr="00C16227">
              <w:rPr>
                <w:rFonts w:ascii="ＭＳ 明朝" w:hAnsi="ＭＳ 明朝" w:hint="eastAsia"/>
                <w:sz w:val="20"/>
                <w:szCs w:val="21"/>
                <w:shd w:val="clear" w:color="auto" w:fill="FFFFFF"/>
              </w:rPr>
              <w:t>を</w:t>
            </w:r>
            <w:r w:rsidR="007A3F27" w:rsidRPr="00C16227">
              <w:rPr>
                <w:rFonts w:ascii="ＭＳ 明朝" w:hAnsi="ＭＳ 明朝" w:hint="eastAsia"/>
                <w:sz w:val="20"/>
                <w:szCs w:val="21"/>
                <w:shd w:val="clear" w:color="auto" w:fill="FFFFFF"/>
              </w:rPr>
              <w:t>含め</w:t>
            </w:r>
            <w:r w:rsidR="001A10ED" w:rsidRPr="00C16227">
              <w:rPr>
                <w:rFonts w:ascii="ＭＳ 明朝" w:hAnsi="ＭＳ 明朝" w:hint="eastAsia"/>
                <w:sz w:val="20"/>
                <w:szCs w:val="21"/>
                <w:shd w:val="clear" w:color="auto" w:fill="FFFFFF"/>
              </w:rPr>
              <w:t>、</w:t>
            </w:r>
            <w:r w:rsidR="00600BB5" w:rsidRPr="00C16227">
              <w:rPr>
                <w:rFonts w:ascii="ＭＳ 明朝" w:hAnsi="ＭＳ 明朝" w:hint="eastAsia"/>
                <w:sz w:val="20"/>
                <w:szCs w:val="20"/>
              </w:rPr>
              <w:t>ICT</w:t>
            </w:r>
            <w:r w:rsidR="001A10ED" w:rsidRPr="00C16227">
              <w:rPr>
                <w:rFonts w:ascii="ＭＳ 明朝" w:hAnsi="ＭＳ 明朝" w:hint="eastAsia"/>
                <w:sz w:val="20"/>
                <w:szCs w:val="20"/>
                <w:shd w:val="clear" w:color="auto" w:fill="FFFFFF"/>
              </w:rPr>
              <w:t>機器</w:t>
            </w:r>
            <w:r w:rsidR="007A3F27" w:rsidRPr="00C16227">
              <w:rPr>
                <w:rFonts w:ascii="ＭＳ 明朝" w:hAnsi="ＭＳ 明朝" w:hint="eastAsia"/>
                <w:sz w:val="20"/>
                <w:szCs w:val="20"/>
                <w:shd w:val="clear" w:color="auto" w:fill="FFFFFF"/>
              </w:rPr>
              <w:t>を</w:t>
            </w:r>
            <w:r w:rsidR="001A10ED" w:rsidRPr="00C16227">
              <w:rPr>
                <w:rFonts w:ascii="ＭＳ 明朝" w:hAnsi="ＭＳ 明朝" w:hint="eastAsia"/>
                <w:sz w:val="20"/>
                <w:szCs w:val="20"/>
                <w:shd w:val="clear" w:color="auto" w:fill="FFFFFF"/>
              </w:rPr>
              <w:t>活用</w:t>
            </w:r>
            <w:r w:rsidR="007A3F27" w:rsidRPr="00C16227">
              <w:rPr>
                <w:rFonts w:ascii="ＭＳ 明朝" w:hAnsi="ＭＳ 明朝" w:hint="eastAsia"/>
                <w:sz w:val="20"/>
                <w:szCs w:val="20"/>
                <w:shd w:val="clear" w:color="auto" w:fill="FFFFFF"/>
              </w:rPr>
              <w:t>した授業をすすめ</w:t>
            </w:r>
            <w:r w:rsidR="00E91CC2" w:rsidRPr="00C16227">
              <w:rPr>
                <w:rFonts w:ascii="ＭＳ 明朝" w:hAnsi="ＭＳ 明朝" w:hint="eastAsia"/>
                <w:sz w:val="20"/>
                <w:szCs w:val="20"/>
                <w:shd w:val="clear" w:color="auto" w:fill="FFFFFF"/>
              </w:rPr>
              <w:t>るため、教員の</w:t>
            </w:r>
            <w:r w:rsidR="00600BB5" w:rsidRPr="00C16227">
              <w:rPr>
                <w:rFonts w:ascii="ＭＳ 明朝" w:hAnsi="ＭＳ 明朝" w:hint="eastAsia"/>
                <w:sz w:val="20"/>
                <w:szCs w:val="20"/>
              </w:rPr>
              <w:t>ICT</w:t>
            </w:r>
            <w:r w:rsidR="00E91CC2" w:rsidRPr="00C16227">
              <w:rPr>
                <w:rFonts w:ascii="ＭＳ 明朝" w:hAnsi="ＭＳ 明朝" w:hint="eastAsia"/>
                <w:sz w:val="20"/>
                <w:szCs w:val="20"/>
                <w:shd w:val="clear" w:color="auto" w:fill="FFFFFF"/>
              </w:rPr>
              <w:t>活用能力の向上</w:t>
            </w:r>
            <w:r w:rsidR="001A10ED" w:rsidRPr="00C16227">
              <w:rPr>
                <w:rFonts w:ascii="ＭＳ 明朝" w:hAnsi="ＭＳ 明朝" w:hint="eastAsia"/>
                <w:sz w:val="20"/>
                <w:szCs w:val="20"/>
                <w:shd w:val="clear" w:color="auto" w:fill="FFFFFF"/>
              </w:rPr>
              <w:t>をめざす。</w:t>
            </w:r>
          </w:p>
        </w:tc>
        <w:tc>
          <w:tcPr>
            <w:tcW w:w="5103" w:type="dxa"/>
            <w:tcBorders>
              <w:right w:val="dashed" w:sz="4" w:space="0" w:color="auto"/>
            </w:tcBorders>
            <w:tcMar>
              <w:top w:w="85" w:type="dxa"/>
              <w:left w:w="85" w:type="dxa"/>
              <w:bottom w:w="85" w:type="dxa"/>
              <w:right w:w="85" w:type="dxa"/>
            </w:tcMar>
          </w:tcPr>
          <w:p w14:paraId="20874F0B" w14:textId="77777777" w:rsidR="00531753" w:rsidRPr="00C16227" w:rsidRDefault="00531753" w:rsidP="00531753">
            <w:pPr>
              <w:spacing w:line="320" w:lineRule="exact"/>
              <w:rPr>
                <w:rFonts w:ascii="ＭＳ 明朝" w:hAnsi="ＭＳ 明朝"/>
                <w:sz w:val="20"/>
                <w:szCs w:val="20"/>
              </w:rPr>
            </w:pPr>
            <w:r w:rsidRPr="00C16227">
              <w:rPr>
                <w:rFonts w:ascii="ＭＳ 明朝" w:hAnsi="ＭＳ 明朝" w:hint="eastAsia"/>
                <w:sz w:val="20"/>
                <w:szCs w:val="20"/>
              </w:rPr>
              <w:t>（１）</w:t>
            </w:r>
          </w:p>
          <w:p w14:paraId="2B3897BE" w14:textId="342896CF" w:rsidR="009A7278" w:rsidRPr="00C16227" w:rsidRDefault="00784FAD" w:rsidP="00DF364A">
            <w:pPr>
              <w:spacing w:line="320" w:lineRule="exact"/>
              <w:rPr>
                <w:rFonts w:ascii="ＭＳ 明朝" w:hAnsi="ＭＳ 明朝"/>
                <w:sz w:val="20"/>
                <w:szCs w:val="20"/>
              </w:rPr>
            </w:pPr>
            <w:r w:rsidRPr="00C16227">
              <w:rPr>
                <w:rFonts w:ascii="ＭＳ 明朝" w:hAnsi="ＭＳ 明朝" w:hint="eastAsia"/>
                <w:sz w:val="20"/>
                <w:szCs w:val="20"/>
              </w:rPr>
              <w:t>R９年度実施に向けて、</w:t>
            </w:r>
            <w:r w:rsidR="00617667" w:rsidRPr="00C16227">
              <w:rPr>
                <w:rFonts w:ascii="ＭＳ 明朝" w:hAnsi="ＭＳ 明朝" w:hint="eastAsia"/>
                <w:sz w:val="20"/>
                <w:szCs w:val="20"/>
              </w:rPr>
              <w:t>小</w:t>
            </w:r>
            <w:r w:rsidR="00AE16D9" w:rsidRPr="00C16227">
              <w:rPr>
                <w:rFonts w:ascii="ＭＳ 明朝" w:hAnsi="ＭＳ 明朝" w:hint="eastAsia"/>
                <w:sz w:val="20"/>
                <w:szCs w:val="20"/>
              </w:rPr>
              <w:t>中高の連続性を重視した新</w:t>
            </w:r>
            <w:r w:rsidR="001F10FC" w:rsidRPr="00C16227">
              <w:rPr>
                <w:rFonts w:ascii="ＭＳ 明朝" w:hAnsi="ＭＳ 明朝" w:hint="eastAsia"/>
                <w:sz w:val="20"/>
                <w:szCs w:val="20"/>
              </w:rPr>
              <w:t>た</w:t>
            </w:r>
            <w:r w:rsidR="00AE16D9" w:rsidRPr="00C16227">
              <w:rPr>
                <w:rFonts w:ascii="ＭＳ 明朝" w:hAnsi="ＭＳ 明朝" w:hint="eastAsia"/>
                <w:sz w:val="20"/>
                <w:szCs w:val="20"/>
              </w:rPr>
              <w:t>な教育課程を</w:t>
            </w:r>
            <w:r w:rsidR="00617667" w:rsidRPr="00C16227">
              <w:rPr>
                <w:rFonts w:ascii="ＭＳ 明朝" w:hAnsi="ＭＳ 明朝" w:hint="eastAsia"/>
                <w:sz w:val="20"/>
                <w:szCs w:val="20"/>
              </w:rPr>
              <w:t>各学部、</w:t>
            </w:r>
            <w:r w:rsidR="00370AAE" w:rsidRPr="00C16227">
              <w:rPr>
                <w:rFonts w:ascii="ＭＳ 明朝" w:hAnsi="ＭＳ 明朝" w:hint="eastAsia"/>
                <w:sz w:val="20"/>
                <w:szCs w:val="20"/>
              </w:rPr>
              <w:t>策定する。</w:t>
            </w:r>
          </w:p>
          <w:p w14:paraId="47E3D91C" w14:textId="4E55DE6A" w:rsidR="00AE16D9" w:rsidRPr="00C16227" w:rsidRDefault="00AE16D9" w:rsidP="00DF364A">
            <w:pPr>
              <w:spacing w:line="320" w:lineRule="exact"/>
              <w:rPr>
                <w:rFonts w:ascii="ＭＳ 明朝" w:hAnsi="ＭＳ 明朝"/>
                <w:sz w:val="20"/>
                <w:szCs w:val="20"/>
              </w:rPr>
            </w:pPr>
          </w:p>
          <w:p w14:paraId="0905A084" w14:textId="77777777" w:rsidR="003D107C" w:rsidRPr="00C16227" w:rsidRDefault="003D107C" w:rsidP="00F029BA">
            <w:pPr>
              <w:spacing w:line="320" w:lineRule="exact"/>
              <w:ind w:left="200" w:hangingChars="100" w:hanging="200"/>
              <w:rPr>
                <w:rFonts w:ascii="ＭＳ 明朝" w:hAnsi="ＭＳ 明朝"/>
                <w:sz w:val="20"/>
                <w:szCs w:val="20"/>
              </w:rPr>
            </w:pPr>
          </w:p>
          <w:p w14:paraId="1B97167E" w14:textId="77777777" w:rsidR="00617667" w:rsidRPr="00C16227" w:rsidRDefault="00617667" w:rsidP="00F029BA">
            <w:pPr>
              <w:spacing w:line="320" w:lineRule="exact"/>
              <w:ind w:left="200" w:hangingChars="100" w:hanging="200"/>
              <w:rPr>
                <w:rFonts w:ascii="ＭＳ 明朝" w:hAnsi="ＭＳ 明朝"/>
                <w:sz w:val="20"/>
                <w:szCs w:val="20"/>
              </w:rPr>
            </w:pPr>
          </w:p>
          <w:p w14:paraId="6F936D6B" w14:textId="36A96511" w:rsidR="00F029BA" w:rsidRPr="00C16227" w:rsidRDefault="00F029BA" w:rsidP="00F029BA">
            <w:pPr>
              <w:spacing w:line="320" w:lineRule="exact"/>
              <w:ind w:left="200" w:hangingChars="100" w:hanging="200"/>
              <w:rPr>
                <w:rFonts w:ascii="ＭＳ 明朝" w:hAnsi="ＭＳ 明朝"/>
                <w:sz w:val="20"/>
                <w:szCs w:val="20"/>
              </w:rPr>
            </w:pPr>
            <w:r w:rsidRPr="00C16227">
              <w:rPr>
                <w:rFonts w:ascii="ＭＳ 明朝" w:hAnsi="ＭＳ 明朝" w:hint="eastAsia"/>
                <w:sz w:val="20"/>
                <w:szCs w:val="20"/>
              </w:rPr>
              <w:t>（２）</w:t>
            </w:r>
          </w:p>
          <w:p w14:paraId="4A91C451" w14:textId="71BC2248" w:rsidR="00F029BA" w:rsidRPr="00C16227" w:rsidRDefault="000C1D3A" w:rsidP="00531753">
            <w:pPr>
              <w:spacing w:line="320" w:lineRule="exact"/>
              <w:rPr>
                <w:rFonts w:ascii="ＭＳ 明朝" w:hAnsi="ＭＳ 明朝"/>
                <w:sz w:val="20"/>
                <w:szCs w:val="20"/>
              </w:rPr>
            </w:pPr>
            <w:r w:rsidRPr="00C16227">
              <w:rPr>
                <w:rFonts w:ascii="ＭＳ 明朝" w:hAnsi="ＭＳ 明朝" w:hint="eastAsia"/>
                <w:sz w:val="20"/>
                <w:szCs w:val="20"/>
              </w:rPr>
              <w:t>「個別の教育支援計画・個別の指導計画」ともに</w:t>
            </w:r>
            <w:r w:rsidR="00A16F30" w:rsidRPr="00C16227">
              <w:rPr>
                <w:rFonts w:ascii="ＭＳ 明朝" w:hAnsi="ＭＳ 明朝" w:hint="eastAsia"/>
                <w:sz w:val="20"/>
                <w:szCs w:val="20"/>
              </w:rPr>
              <w:t>R９年度から新様式完全実施にむけて、今</w:t>
            </w:r>
            <w:r w:rsidRPr="00C16227">
              <w:rPr>
                <w:rFonts w:ascii="ＭＳ 明朝" w:hAnsi="ＭＳ 明朝" w:hint="eastAsia"/>
                <w:sz w:val="20"/>
                <w:szCs w:val="20"/>
              </w:rPr>
              <w:t>度中に新様式による試行期間を設定、実施する。</w:t>
            </w:r>
          </w:p>
          <w:p w14:paraId="63F6054C" w14:textId="77777777" w:rsidR="003D107C" w:rsidRPr="00C16227" w:rsidRDefault="003D107C" w:rsidP="00531753">
            <w:pPr>
              <w:spacing w:line="320" w:lineRule="exact"/>
              <w:rPr>
                <w:rFonts w:ascii="ＭＳ 明朝" w:hAnsi="ＭＳ 明朝"/>
                <w:sz w:val="20"/>
                <w:szCs w:val="20"/>
              </w:rPr>
            </w:pPr>
          </w:p>
          <w:p w14:paraId="6DDD3D17" w14:textId="37EB9669" w:rsidR="00531753" w:rsidRPr="00C16227" w:rsidRDefault="00531753" w:rsidP="00531753">
            <w:pPr>
              <w:spacing w:line="320" w:lineRule="exact"/>
              <w:rPr>
                <w:rFonts w:ascii="ＭＳ 明朝" w:hAnsi="ＭＳ 明朝"/>
                <w:sz w:val="20"/>
                <w:szCs w:val="20"/>
              </w:rPr>
            </w:pPr>
            <w:r w:rsidRPr="00C16227">
              <w:rPr>
                <w:rFonts w:ascii="ＭＳ 明朝" w:hAnsi="ＭＳ 明朝" w:hint="eastAsia"/>
                <w:sz w:val="20"/>
                <w:szCs w:val="20"/>
              </w:rPr>
              <w:t>（</w:t>
            </w:r>
            <w:r w:rsidR="00F029BA" w:rsidRPr="00C16227">
              <w:rPr>
                <w:rFonts w:ascii="ＭＳ 明朝" w:hAnsi="ＭＳ 明朝" w:hint="eastAsia"/>
                <w:sz w:val="20"/>
                <w:szCs w:val="20"/>
              </w:rPr>
              <w:t>３</w:t>
            </w:r>
            <w:r w:rsidRPr="00C16227">
              <w:rPr>
                <w:rFonts w:ascii="ＭＳ 明朝" w:hAnsi="ＭＳ 明朝" w:hint="eastAsia"/>
                <w:sz w:val="20"/>
                <w:szCs w:val="20"/>
              </w:rPr>
              <w:t>）</w:t>
            </w:r>
          </w:p>
          <w:p w14:paraId="12E6D80F" w14:textId="26FDEECE" w:rsidR="00370AAE" w:rsidRPr="00C16227" w:rsidRDefault="00AA3EF1" w:rsidP="00A16F30">
            <w:pPr>
              <w:spacing w:line="320" w:lineRule="exact"/>
              <w:ind w:left="1"/>
              <w:rPr>
                <w:rFonts w:ascii="ＭＳ 明朝" w:hAnsi="ＭＳ 明朝"/>
                <w:sz w:val="20"/>
                <w:szCs w:val="20"/>
              </w:rPr>
            </w:pPr>
            <w:r w:rsidRPr="00C16227">
              <w:rPr>
                <w:rFonts w:ascii="ＭＳ 明朝" w:hAnsi="ＭＳ 明朝" w:hint="eastAsia"/>
                <w:sz w:val="20"/>
                <w:szCs w:val="20"/>
              </w:rPr>
              <w:t>各学部</w:t>
            </w:r>
            <w:r w:rsidR="00370AAE" w:rsidRPr="00C16227">
              <w:rPr>
                <w:rFonts w:ascii="ＭＳ 明朝" w:hAnsi="ＭＳ 明朝" w:hint="eastAsia"/>
                <w:sz w:val="20"/>
                <w:szCs w:val="20"/>
              </w:rPr>
              <w:t>において</w:t>
            </w:r>
            <w:r w:rsidRPr="00C16227">
              <w:rPr>
                <w:rFonts w:ascii="ＭＳ 明朝" w:hAnsi="ＭＳ 明朝" w:hint="eastAsia"/>
                <w:sz w:val="20"/>
                <w:szCs w:val="20"/>
              </w:rPr>
              <w:t>研究授業と検討会を</w:t>
            </w:r>
            <w:r w:rsidR="009060E4" w:rsidRPr="00C16227">
              <w:rPr>
                <w:rFonts w:ascii="ＭＳ 明朝" w:hAnsi="ＭＳ 明朝" w:hint="eastAsia"/>
                <w:sz w:val="20"/>
                <w:szCs w:val="20"/>
              </w:rPr>
              <w:t>年</w:t>
            </w:r>
            <w:r w:rsidR="00A6369B" w:rsidRPr="00C16227">
              <w:rPr>
                <w:rFonts w:ascii="ＭＳ 明朝" w:hAnsi="ＭＳ 明朝" w:hint="eastAsia"/>
                <w:sz w:val="20"/>
                <w:szCs w:val="20"/>
              </w:rPr>
              <w:t>１回以上実施</w:t>
            </w:r>
            <w:r w:rsidR="00805933" w:rsidRPr="00C16227">
              <w:rPr>
                <w:rFonts w:ascii="ＭＳ 明朝" w:hAnsi="ＭＳ 明朝" w:hint="eastAsia"/>
                <w:sz w:val="20"/>
                <w:szCs w:val="20"/>
              </w:rPr>
              <w:t>する</w:t>
            </w:r>
            <w:r w:rsidR="00370AAE" w:rsidRPr="00C16227">
              <w:rPr>
                <w:rFonts w:ascii="ＭＳ 明朝" w:hAnsi="ＭＳ 明朝" w:hint="eastAsia"/>
                <w:sz w:val="20"/>
                <w:szCs w:val="20"/>
              </w:rPr>
              <w:t>。R７に引き続き、</w:t>
            </w:r>
            <w:r w:rsidR="00805933" w:rsidRPr="00C16227">
              <w:rPr>
                <w:rFonts w:ascii="ＭＳ 明朝" w:hAnsi="ＭＳ 明朝" w:hint="eastAsia"/>
                <w:sz w:val="20"/>
                <w:szCs w:val="20"/>
              </w:rPr>
              <w:t>指導略案のデータベース化を</w:t>
            </w:r>
            <w:r w:rsidR="00A16F30" w:rsidRPr="00C16227">
              <w:rPr>
                <w:rFonts w:ascii="ＭＳ 明朝" w:hAnsi="ＭＳ 明朝" w:hint="eastAsia"/>
                <w:sz w:val="20"/>
                <w:szCs w:val="20"/>
              </w:rPr>
              <w:t>進める</w:t>
            </w:r>
            <w:r w:rsidR="00370AAE" w:rsidRPr="00C16227">
              <w:rPr>
                <w:rFonts w:ascii="ＭＳ 明朝" w:hAnsi="ＭＳ 明朝" w:hint="eastAsia"/>
                <w:sz w:val="20"/>
                <w:szCs w:val="20"/>
              </w:rPr>
              <w:t>。教職員の指導略案提出率を前年度以上とする。[</w:t>
            </w:r>
            <w:r w:rsidR="00411A2C" w:rsidRPr="00C16227">
              <w:rPr>
                <w:rFonts w:ascii="ＭＳ 明朝" w:hAnsi="ＭＳ 明朝" w:hint="eastAsia"/>
                <w:sz w:val="20"/>
                <w:szCs w:val="20"/>
              </w:rPr>
              <w:t>74％</w:t>
            </w:r>
            <w:r w:rsidR="00370AAE" w:rsidRPr="00C16227">
              <w:rPr>
                <w:rFonts w:ascii="ＭＳ 明朝" w:hAnsi="ＭＳ 明朝" w:hint="eastAsia"/>
                <w:sz w:val="20"/>
                <w:szCs w:val="20"/>
              </w:rPr>
              <w:t>]</w:t>
            </w:r>
          </w:p>
          <w:p w14:paraId="79570682" w14:textId="77777777" w:rsidR="003D107C" w:rsidRPr="00C16227" w:rsidRDefault="003D107C" w:rsidP="007B6B6E">
            <w:pPr>
              <w:spacing w:line="320" w:lineRule="exact"/>
              <w:rPr>
                <w:rFonts w:ascii="ＭＳ 明朝" w:hAnsi="ＭＳ 明朝"/>
                <w:sz w:val="20"/>
                <w:szCs w:val="20"/>
              </w:rPr>
            </w:pPr>
          </w:p>
          <w:p w14:paraId="54859D59" w14:textId="1BBB3E70" w:rsidR="007B6B6E" w:rsidRPr="00C16227" w:rsidRDefault="00531753" w:rsidP="007B6B6E">
            <w:pPr>
              <w:spacing w:line="320" w:lineRule="exact"/>
              <w:rPr>
                <w:rFonts w:ascii="ＭＳ 明朝" w:hAnsi="ＭＳ 明朝"/>
                <w:sz w:val="20"/>
                <w:szCs w:val="20"/>
              </w:rPr>
            </w:pPr>
            <w:r w:rsidRPr="00C16227">
              <w:rPr>
                <w:rFonts w:ascii="ＭＳ 明朝" w:hAnsi="ＭＳ 明朝" w:hint="eastAsia"/>
                <w:sz w:val="20"/>
                <w:szCs w:val="20"/>
              </w:rPr>
              <w:t>（</w:t>
            </w:r>
            <w:r w:rsidR="00F029BA" w:rsidRPr="00C16227">
              <w:rPr>
                <w:rFonts w:ascii="ＭＳ 明朝" w:hAnsi="ＭＳ 明朝" w:hint="eastAsia"/>
                <w:sz w:val="20"/>
                <w:szCs w:val="20"/>
              </w:rPr>
              <w:t>４</w:t>
            </w:r>
            <w:r w:rsidRPr="00C16227">
              <w:rPr>
                <w:rFonts w:ascii="ＭＳ 明朝" w:hAnsi="ＭＳ 明朝" w:hint="eastAsia"/>
                <w:sz w:val="20"/>
                <w:szCs w:val="20"/>
              </w:rPr>
              <w:t>）</w:t>
            </w:r>
          </w:p>
          <w:p w14:paraId="75504356" w14:textId="55BEDD81" w:rsidR="00210190" w:rsidRPr="00C16227" w:rsidRDefault="00600BB5" w:rsidP="00F029BA">
            <w:pPr>
              <w:spacing w:line="320" w:lineRule="exact"/>
              <w:ind w:left="1"/>
              <w:rPr>
                <w:rFonts w:ascii="ＭＳ 明朝" w:hAnsi="ＭＳ 明朝"/>
                <w:sz w:val="20"/>
                <w:szCs w:val="20"/>
                <w:shd w:val="clear" w:color="auto" w:fill="FFFFFF"/>
              </w:rPr>
            </w:pPr>
            <w:r w:rsidRPr="00C16227">
              <w:rPr>
                <w:rFonts w:ascii="ＭＳ 明朝" w:hAnsi="ＭＳ 明朝" w:hint="eastAsia"/>
                <w:sz w:val="20"/>
                <w:szCs w:val="20"/>
              </w:rPr>
              <w:t>ICT</w:t>
            </w:r>
            <w:r w:rsidR="00CD2757" w:rsidRPr="00C16227">
              <w:rPr>
                <w:rFonts w:ascii="ＭＳ 明朝" w:hAnsi="ＭＳ 明朝" w:hint="eastAsia"/>
                <w:sz w:val="20"/>
                <w:szCs w:val="20"/>
              </w:rPr>
              <w:t>活用事例</w:t>
            </w:r>
            <w:r w:rsidR="00210190" w:rsidRPr="00C16227">
              <w:rPr>
                <w:rFonts w:ascii="ＭＳ 明朝" w:hAnsi="ＭＳ 明朝" w:hint="eastAsia"/>
                <w:sz w:val="20"/>
                <w:szCs w:val="20"/>
              </w:rPr>
              <w:t>の研修会</w:t>
            </w:r>
            <w:r w:rsidR="00370AAE" w:rsidRPr="00C16227">
              <w:rPr>
                <w:rFonts w:ascii="ＭＳ 明朝" w:hAnsi="ＭＳ 明朝" w:hint="eastAsia"/>
                <w:sz w:val="20"/>
                <w:szCs w:val="20"/>
              </w:rPr>
              <w:t>を複数回実施する。</w:t>
            </w:r>
            <w:r w:rsidR="007A3F27" w:rsidRPr="00C16227">
              <w:rPr>
                <w:rFonts w:ascii="ＭＳ 明朝" w:hAnsi="ＭＳ 明朝" w:hint="eastAsia"/>
                <w:sz w:val="20"/>
                <w:szCs w:val="20"/>
              </w:rPr>
              <w:t>教職員</w:t>
            </w:r>
            <w:r w:rsidR="003A12B3" w:rsidRPr="00C16227">
              <w:rPr>
                <w:rFonts w:ascii="ＭＳ 明朝" w:hAnsi="ＭＳ 明朝" w:hint="eastAsia"/>
                <w:sz w:val="20"/>
                <w:szCs w:val="20"/>
              </w:rPr>
              <w:t>による学校教育自己診断「ICT機器</w:t>
            </w:r>
            <w:r w:rsidR="00993455" w:rsidRPr="00C16227">
              <w:rPr>
                <w:rFonts w:ascii="ＭＳ 明朝" w:hAnsi="ＭＳ 明朝" w:hint="eastAsia"/>
                <w:sz w:val="20"/>
                <w:szCs w:val="20"/>
              </w:rPr>
              <w:t>の</w:t>
            </w:r>
            <w:r w:rsidR="003A12B3" w:rsidRPr="00C16227">
              <w:rPr>
                <w:rFonts w:ascii="ＭＳ 明朝" w:hAnsi="ＭＳ 明朝" w:hint="eastAsia"/>
                <w:sz w:val="20"/>
                <w:szCs w:val="20"/>
              </w:rPr>
              <w:t>効果的な教育活動</w:t>
            </w:r>
            <w:r w:rsidR="00993455" w:rsidRPr="00C16227">
              <w:rPr>
                <w:rFonts w:ascii="ＭＳ 明朝" w:hAnsi="ＭＳ 明朝" w:hint="eastAsia"/>
                <w:sz w:val="20"/>
                <w:szCs w:val="20"/>
              </w:rPr>
              <w:t>の実施</w:t>
            </w:r>
            <w:r w:rsidR="003A12B3" w:rsidRPr="00C16227">
              <w:rPr>
                <w:rFonts w:ascii="ＭＳ 明朝" w:hAnsi="ＭＳ 明朝" w:hint="eastAsia"/>
                <w:sz w:val="20"/>
                <w:szCs w:val="20"/>
              </w:rPr>
              <w:t>」の肯定的回答</w:t>
            </w:r>
            <w:r w:rsidR="007A3F27" w:rsidRPr="00C16227">
              <w:rPr>
                <w:rFonts w:ascii="ＭＳ 明朝" w:hAnsi="ＭＳ 明朝" w:hint="eastAsia"/>
                <w:sz w:val="20"/>
                <w:szCs w:val="20"/>
                <w:shd w:val="clear" w:color="auto" w:fill="FFFFFF"/>
              </w:rPr>
              <w:t>90</w:t>
            </w:r>
            <w:r w:rsidR="009C09C0" w:rsidRPr="00C16227">
              <w:rPr>
                <w:rFonts w:ascii="ＭＳ 明朝" w:hAnsi="ＭＳ 明朝" w:hint="eastAsia"/>
                <w:sz w:val="20"/>
                <w:szCs w:val="20"/>
                <w:shd w:val="clear" w:color="auto" w:fill="FFFFFF"/>
              </w:rPr>
              <w:t>％以上</w:t>
            </w:r>
            <w:r w:rsidR="003A12B3" w:rsidRPr="00C16227">
              <w:rPr>
                <w:rFonts w:ascii="ＭＳ 明朝" w:hAnsi="ＭＳ 明朝" w:hint="eastAsia"/>
                <w:sz w:val="20"/>
                <w:szCs w:val="20"/>
                <w:shd w:val="clear" w:color="auto" w:fill="FFFFFF"/>
              </w:rPr>
              <w:t>を</w:t>
            </w:r>
            <w:r w:rsidR="007A3F27" w:rsidRPr="00C16227">
              <w:rPr>
                <w:rFonts w:ascii="ＭＳ 明朝" w:hAnsi="ＭＳ 明朝" w:hint="eastAsia"/>
                <w:sz w:val="20"/>
                <w:szCs w:val="20"/>
                <w:shd w:val="clear" w:color="auto" w:fill="FFFFFF"/>
              </w:rPr>
              <w:t>維持する</w:t>
            </w:r>
            <w:r w:rsidR="00531753" w:rsidRPr="00C16227">
              <w:rPr>
                <w:rFonts w:ascii="ＭＳ 明朝" w:hAnsi="ＭＳ 明朝" w:hint="eastAsia"/>
                <w:sz w:val="20"/>
                <w:szCs w:val="20"/>
                <w:shd w:val="clear" w:color="auto" w:fill="FFFFFF"/>
              </w:rPr>
              <w:t>。</w:t>
            </w:r>
            <w:r w:rsidR="003A12B3" w:rsidRPr="00C16227">
              <w:rPr>
                <w:rFonts w:ascii="ＭＳ 明朝" w:hAnsi="ＭＳ 明朝" w:hint="eastAsia"/>
                <w:sz w:val="20"/>
                <w:szCs w:val="20"/>
                <w:shd w:val="clear" w:color="auto" w:fill="FFFFFF"/>
              </w:rPr>
              <w:t>［</w:t>
            </w:r>
            <w:r w:rsidR="00A16F30" w:rsidRPr="00C16227">
              <w:rPr>
                <w:rFonts w:ascii="ＭＳ 明朝" w:hAnsi="ＭＳ 明朝" w:hint="eastAsia"/>
                <w:sz w:val="20"/>
                <w:szCs w:val="20"/>
                <w:shd w:val="clear" w:color="auto" w:fill="FFFFFF"/>
              </w:rPr>
              <w:t>90.6</w:t>
            </w:r>
            <w:r w:rsidR="003A12B3" w:rsidRPr="00C16227">
              <w:rPr>
                <w:rFonts w:ascii="ＭＳ 明朝" w:hAnsi="ＭＳ 明朝" w:hint="eastAsia"/>
                <w:sz w:val="20"/>
                <w:szCs w:val="20"/>
                <w:shd w:val="clear" w:color="auto" w:fill="FFFFFF"/>
              </w:rPr>
              <w:t>％］</w:t>
            </w:r>
          </w:p>
        </w:tc>
        <w:tc>
          <w:tcPr>
            <w:tcW w:w="3651" w:type="dxa"/>
            <w:tcBorders>
              <w:left w:val="dashed" w:sz="4" w:space="0" w:color="auto"/>
              <w:right w:val="single" w:sz="4" w:space="0" w:color="auto"/>
            </w:tcBorders>
            <w:tcMar>
              <w:top w:w="85" w:type="dxa"/>
              <w:left w:w="85" w:type="dxa"/>
              <w:bottom w:w="85" w:type="dxa"/>
              <w:right w:w="85" w:type="dxa"/>
            </w:tcMar>
          </w:tcPr>
          <w:p w14:paraId="7BEE9F4B" w14:textId="79E7192C" w:rsidR="00531753" w:rsidRPr="00C16227" w:rsidRDefault="00531753" w:rsidP="00531753">
            <w:pPr>
              <w:spacing w:line="320" w:lineRule="exact"/>
              <w:rPr>
                <w:rFonts w:ascii="ＭＳ 明朝" w:hAnsi="ＭＳ 明朝"/>
                <w:sz w:val="20"/>
                <w:szCs w:val="20"/>
              </w:rPr>
            </w:pPr>
          </w:p>
          <w:p w14:paraId="3DD34915" w14:textId="77777777" w:rsidR="00F82224" w:rsidRPr="00C16227" w:rsidRDefault="00F82224" w:rsidP="00F82224">
            <w:pPr>
              <w:spacing w:line="320" w:lineRule="exact"/>
              <w:rPr>
                <w:rFonts w:ascii="ＭＳ 明朝" w:hAnsi="ＭＳ 明朝"/>
                <w:sz w:val="20"/>
                <w:szCs w:val="32"/>
              </w:rPr>
            </w:pPr>
          </w:p>
          <w:p w14:paraId="0B4598D6" w14:textId="77777777" w:rsidR="002012E0" w:rsidRPr="00C16227" w:rsidRDefault="002012E0" w:rsidP="00F82224">
            <w:pPr>
              <w:spacing w:line="320" w:lineRule="exact"/>
              <w:rPr>
                <w:rFonts w:ascii="ＭＳ 明朝" w:hAnsi="ＭＳ 明朝"/>
                <w:sz w:val="20"/>
                <w:szCs w:val="32"/>
              </w:rPr>
            </w:pPr>
          </w:p>
          <w:p w14:paraId="425EFFEC" w14:textId="77777777" w:rsidR="002012E0" w:rsidRPr="00C16227" w:rsidRDefault="002012E0" w:rsidP="00F82224">
            <w:pPr>
              <w:spacing w:line="320" w:lineRule="exact"/>
              <w:rPr>
                <w:rFonts w:ascii="ＭＳ 明朝" w:hAnsi="ＭＳ 明朝"/>
                <w:sz w:val="20"/>
                <w:szCs w:val="32"/>
              </w:rPr>
            </w:pPr>
          </w:p>
          <w:p w14:paraId="23343DE5" w14:textId="6778125E" w:rsidR="003F21B4" w:rsidRPr="00C16227" w:rsidRDefault="003F21B4" w:rsidP="000B0980">
            <w:pPr>
              <w:spacing w:line="320" w:lineRule="exact"/>
              <w:ind w:left="200" w:hangingChars="100" w:hanging="200"/>
              <w:rPr>
                <w:rFonts w:ascii="ＭＳ 明朝" w:hAnsi="ＭＳ 明朝"/>
                <w:sz w:val="20"/>
                <w:szCs w:val="20"/>
              </w:rPr>
            </w:pPr>
          </w:p>
        </w:tc>
      </w:tr>
      <w:tr w:rsidR="000F3BD2" w:rsidRPr="00C16227" w14:paraId="25943202" w14:textId="77777777" w:rsidTr="00725E16">
        <w:trPr>
          <w:cantSplit/>
          <w:trHeight w:val="1134"/>
          <w:jc w:val="center"/>
        </w:trPr>
        <w:tc>
          <w:tcPr>
            <w:tcW w:w="846" w:type="dxa"/>
            <w:tcMar>
              <w:top w:w="85" w:type="dxa"/>
              <w:left w:w="85" w:type="dxa"/>
              <w:bottom w:w="85" w:type="dxa"/>
              <w:right w:w="85" w:type="dxa"/>
            </w:tcMar>
            <w:textDirection w:val="tbRlV"/>
            <w:vAlign w:val="center"/>
          </w:tcPr>
          <w:p w14:paraId="2EB48139" w14:textId="27778E22" w:rsidR="000F3BD2" w:rsidRPr="00C16227" w:rsidRDefault="00E538D3" w:rsidP="00CF7770">
            <w:pPr>
              <w:spacing w:line="300" w:lineRule="exact"/>
              <w:ind w:left="113" w:right="113"/>
              <w:jc w:val="center"/>
              <w:rPr>
                <w:rFonts w:ascii="ＭＳ 明朝" w:hAnsi="ＭＳ 明朝"/>
                <w:spacing w:val="-20"/>
                <w:sz w:val="20"/>
                <w:szCs w:val="20"/>
              </w:rPr>
            </w:pPr>
            <w:r w:rsidRPr="00C16227">
              <w:rPr>
                <w:rFonts w:ascii="ＭＳ 明朝" w:hAnsi="ＭＳ 明朝" w:hint="eastAsia"/>
                <w:spacing w:val="-20"/>
                <w:szCs w:val="21"/>
              </w:rPr>
              <w:t>２</w:t>
            </w:r>
            <w:r w:rsidR="000F3BD2" w:rsidRPr="00C16227">
              <w:rPr>
                <w:rFonts w:ascii="ＭＳ 明朝" w:hAnsi="ＭＳ 明朝" w:hint="eastAsia"/>
                <w:spacing w:val="-20"/>
                <w:szCs w:val="21"/>
              </w:rPr>
              <w:t>．自立や社会参加に向けた指導の充実</w:t>
            </w:r>
          </w:p>
        </w:tc>
        <w:tc>
          <w:tcPr>
            <w:tcW w:w="2055" w:type="dxa"/>
            <w:tcMar>
              <w:top w:w="85" w:type="dxa"/>
              <w:left w:w="85" w:type="dxa"/>
              <w:bottom w:w="85" w:type="dxa"/>
              <w:right w:w="85" w:type="dxa"/>
            </w:tcMar>
          </w:tcPr>
          <w:p w14:paraId="18493F5E" w14:textId="77777777" w:rsidR="000F3BD2" w:rsidRPr="00C16227" w:rsidRDefault="000F3BD2" w:rsidP="000F3BD2">
            <w:pPr>
              <w:spacing w:line="320" w:lineRule="exact"/>
              <w:ind w:left="22" w:hangingChars="11" w:hanging="22"/>
              <w:rPr>
                <w:rFonts w:ascii="ＭＳ 明朝" w:hAnsi="ＭＳ 明朝"/>
                <w:sz w:val="20"/>
                <w:szCs w:val="20"/>
              </w:rPr>
            </w:pPr>
            <w:r w:rsidRPr="00C16227">
              <w:rPr>
                <w:rFonts w:ascii="ＭＳ 明朝" w:hAnsi="ＭＳ 明朝" w:hint="eastAsia"/>
                <w:sz w:val="20"/>
                <w:szCs w:val="20"/>
              </w:rPr>
              <w:t>（１）</w:t>
            </w:r>
          </w:p>
          <w:p w14:paraId="565A1719" w14:textId="54BCCE5B" w:rsidR="00600BB5" w:rsidRPr="00C16227" w:rsidRDefault="000F3BD2" w:rsidP="00F029BA">
            <w:pPr>
              <w:spacing w:line="320" w:lineRule="exact"/>
              <w:ind w:left="1"/>
              <w:rPr>
                <w:rFonts w:ascii="ＭＳ 明朝" w:hAnsi="ＭＳ 明朝"/>
                <w:sz w:val="20"/>
                <w:szCs w:val="20"/>
              </w:rPr>
            </w:pPr>
            <w:r w:rsidRPr="00C16227">
              <w:rPr>
                <w:rFonts w:ascii="ＭＳ 明朝" w:hAnsi="ＭＳ 明朝" w:hint="eastAsia"/>
                <w:sz w:val="20"/>
                <w:szCs w:val="20"/>
              </w:rPr>
              <w:t>居住地・学校間・部門間交流及び共同学習の実施</w:t>
            </w:r>
          </w:p>
          <w:p w14:paraId="586CEDC8" w14:textId="77777777" w:rsidR="003D107C" w:rsidRPr="00C16227" w:rsidRDefault="003D107C" w:rsidP="000F3BD2">
            <w:pPr>
              <w:spacing w:line="320" w:lineRule="exact"/>
              <w:rPr>
                <w:rFonts w:ascii="ＭＳ 明朝" w:hAnsi="ＭＳ 明朝"/>
                <w:sz w:val="20"/>
                <w:szCs w:val="20"/>
              </w:rPr>
            </w:pPr>
          </w:p>
          <w:p w14:paraId="35D6915E" w14:textId="301CB588"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w:t>
            </w:r>
            <w:r w:rsidR="00F029BA" w:rsidRPr="00C16227">
              <w:rPr>
                <w:rFonts w:ascii="ＭＳ 明朝" w:hAnsi="ＭＳ 明朝" w:hint="eastAsia"/>
                <w:sz w:val="20"/>
                <w:szCs w:val="20"/>
              </w:rPr>
              <w:t>２</w:t>
            </w:r>
            <w:r w:rsidRPr="00C16227">
              <w:rPr>
                <w:rFonts w:ascii="ＭＳ 明朝" w:hAnsi="ＭＳ 明朝" w:hint="eastAsia"/>
                <w:sz w:val="20"/>
                <w:szCs w:val="20"/>
              </w:rPr>
              <w:t>）</w:t>
            </w:r>
          </w:p>
          <w:p w14:paraId="028259E4" w14:textId="77777777" w:rsidR="000F3BD2" w:rsidRPr="00C16227" w:rsidRDefault="000F3BD2" w:rsidP="00A31226">
            <w:pPr>
              <w:spacing w:line="300" w:lineRule="exact"/>
              <w:ind w:left="24" w:hangingChars="12" w:hanging="24"/>
              <w:rPr>
                <w:rFonts w:ascii="ＭＳ 明朝" w:hAnsi="ＭＳ 明朝"/>
                <w:sz w:val="20"/>
                <w:szCs w:val="20"/>
              </w:rPr>
            </w:pPr>
            <w:r w:rsidRPr="00C16227">
              <w:rPr>
                <w:rFonts w:ascii="ＭＳ 明朝" w:hAnsi="ＭＳ 明朝" w:hint="eastAsia"/>
                <w:sz w:val="20"/>
                <w:szCs w:val="20"/>
              </w:rPr>
              <w:t>社会自立と職業的自立に向けた進路指導や職業教育の充実</w:t>
            </w:r>
          </w:p>
          <w:p w14:paraId="090006EE" w14:textId="77777777" w:rsidR="00005BD4" w:rsidRPr="00C16227" w:rsidRDefault="00005BD4" w:rsidP="00F029BA">
            <w:pPr>
              <w:spacing w:line="300" w:lineRule="exact"/>
              <w:rPr>
                <w:rFonts w:ascii="ＭＳ 明朝" w:hAnsi="ＭＳ 明朝"/>
                <w:sz w:val="20"/>
                <w:szCs w:val="20"/>
              </w:rPr>
            </w:pPr>
          </w:p>
          <w:p w14:paraId="3C05A533" w14:textId="77777777" w:rsidR="00005BD4" w:rsidRPr="00C16227" w:rsidRDefault="00005BD4" w:rsidP="00F029BA">
            <w:pPr>
              <w:spacing w:line="300" w:lineRule="exact"/>
              <w:rPr>
                <w:rFonts w:ascii="ＭＳ 明朝" w:hAnsi="ＭＳ 明朝"/>
                <w:sz w:val="20"/>
                <w:szCs w:val="20"/>
              </w:rPr>
            </w:pPr>
          </w:p>
          <w:p w14:paraId="63A56DA1" w14:textId="77777777" w:rsidR="00005BD4" w:rsidRPr="00C16227" w:rsidRDefault="00005BD4" w:rsidP="00F029BA">
            <w:pPr>
              <w:spacing w:line="300" w:lineRule="exact"/>
              <w:rPr>
                <w:rFonts w:ascii="ＭＳ 明朝" w:hAnsi="ＭＳ 明朝"/>
                <w:sz w:val="20"/>
                <w:szCs w:val="20"/>
              </w:rPr>
            </w:pPr>
          </w:p>
          <w:p w14:paraId="5EE8916C" w14:textId="77777777" w:rsidR="00005BD4" w:rsidRPr="00C16227" w:rsidRDefault="00005BD4" w:rsidP="00F029BA">
            <w:pPr>
              <w:spacing w:line="300" w:lineRule="exact"/>
              <w:rPr>
                <w:rFonts w:ascii="ＭＳ 明朝" w:hAnsi="ＭＳ 明朝"/>
                <w:sz w:val="20"/>
                <w:szCs w:val="20"/>
              </w:rPr>
            </w:pPr>
          </w:p>
          <w:p w14:paraId="68F6164A" w14:textId="77777777" w:rsidR="003D107C" w:rsidRPr="00C16227" w:rsidRDefault="003D107C" w:rsidP="00F029BA">
            <w:pPr>
              <w:spacing w:line="300" w:lineRule="exact"/>
              <w:rPr>
                <w:rFonts w:ascii="ＭＳ 明朝" w:hAnsi="ＭＳ 明朝"/>
                <w:sz w:val="20"/>
                <w:szCs w:val="20"/>
              </w:rPr>
            </w:pPr>
          </w:p>
          <w:p w14:paraId="06BB69A9" w14:textId="77777777" w:rsidR="003D107C" w:rsidRPr="00C16227" w:rsidRDefault="003D107C" w:rsidP="00F029BA">
            <w:pPr>
              <w:spacing w:line="300" w:lineRule="exact"/>
              <w:rPr>
                <w:rFonts w:ascii="ＭＳ 明朝" w:hAnsi="ＭＳ 明朝"/>
                <w:sz w:val="20"/>
                <w:szCs w:val="20"/>
              </w:rPr>
            </w:pPr>
          </w:p>
          <w:p w14:paraId="776D9D52" w14:textId="43C20EB7" w:rsidR="000B0980" w:rsidRPr="00C16227" w:rsidRDefault="00F029BA" w:rsidP="00F029BA">
            <w:pPr>
              <w:spacing w:line="300" w:lineRule="exact"/>
              <w:rPr>
                <w:rFonts w:ascii="ＭＳ 明朝" w:hAnsi="ＭＳ 明朝"/>
                <w:sz w:val="20"/>
                <w:szCs w:val="20"/>
              </w:rPr>
            </w:pPr>
            <w:r w:rsidRPr="00C16227">
              <w:rPr>
                <w:rFonts w:ascii="ＭＳ 明朝" w:hAnsi="ＭＳ 明朝" w:hint="eastAsia"/>
                <w:sz w:val="20"/>
                <w:szCs w:val="20"/>
              </w:rPr>
              <w:t>（３）</w:t>
            </w:r>
          </w:p>
          <w:p w14:paraId="041EA59D" w14:textId="08DF3E81" w:rsidR="00F029BA" w:rsidRPr="00C16227" w:rsidRDefault="0086180D" w:rsidP="00F029BA">
            <w:pPr>
              <w:spacing w:line="300" w:lineRule="exact"/>
              <w:rPr>
                <w:rFonts w:ascii="ＭＳ 明朝" w:hAnsi="ＭＳ 明朝"/>
                <w:color w:val="FF0000"/>
                <w:sz w:val="20"/>
                <w:szCs w:val="20"/>
              </w:rPr>
            </w:pPr>
            <w:r w:rsidRPr="00C16227">
              <w:rPr>
                <w:rFonts w:ascii="ＭＳ 明朝" w:hAnsi="ＭＳ 明朝"/>
                <w:sz w:val="20"/>
                <w:szCs w:val="20"/>
              </w:rPr>
              <w:t>校内支援体制の強化 と教員の支援力向上</w:t>
            </w:r>
          </w:p>
        </w:tc>
        <w:tc>
          <w:tcPr>
            <w:tcW w:w="3331" w:type="dxa"/>
            <w:tcBorders>
              <w:right w:val="dashed" w:sz="4" w:space="0" w:color="auto"/>
            </w:tcBorders>
            <w:tcMar>
              <w:top w:w="85" w:type="dxa"/>
              <w:left w:w="85" w:type="dxa"/>
              <w:bottom w:w="85" w:type="dxa"/>
              <w:right w:w="85" w:type="dxa"/>
            </w:tcMar>
          </w:tcPr>
          <w:p w14:paraId="51DD7D5D" w14:textId="43B06B91" w:rsidR="000F3BD2" w:rsidRPr="00C16227" w:rsidRDefault="000F3BD2" w:rsidP="000F3BD2">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（１）</w:t>
            </w:r>
          </w:p>
          <w:p w14:paraId="391F45E2" w14:textId="7F765B2A" w:rsidR="000F3BD2" w:rsidRPr="00C16227" w:rsidRDefault="000F3BD2" w:rsidP="00FB368C">
            <w:pPr>
              <w:spacing w:line="320" w:lineRule="exact"/>
              <w:ind w:left="1"/>
              <w:rPr>
                <w:rFonts w:ascii="ＭＳ 明朝" w:hAnsi="ＭＳ 明朝"/>
                <w:sz w:val="20"/>
                <w:szCs w:val="20"/>
              </w:rPr>
            </w:pPr>
            <w:r w:rsidRPr="00C16227">
              <w:rPr>
                <w:rFonts w:ascii="ＭＳ 明朝" w:hAnsi="ＭＳ 明朝" w:hint="eastAsia"/>
                <w:sz w:val="20"/>
                <w:szCs w:val="20"/>
              </w:rPr>
              <w:t>地域で育つ</w:t>
            </w:r>
            <w:r w:rsidR="00805A75" w:rsidRPr="00C16227">
              <w:rPr>
                <w:rFonts w:ascii="ＭＳ 明朝" w:hAnsi="ＭＳ 明朝" w:hint="eastAsia"/>
                <w:sz w:val="20"/>
                <w:szCs w:val="20"/>
              </w:rPr>
              <w:t>児童生徒や肢体不自由教育部門の児童生徒と、</w:t>
            </w:r>
            <w:r w:rsidRPr="00C16227">
              <w:rPr>
                <w:rFonts w:ascii="ＭＳ 明朝" w:hAnsi="ＭＳ 明朝" w:hint="eastAsia"/>
                <w:sz w:val="20"/>
                <w:szCs w:val="20"/>
              </w:rPr>
              <w:t>互いに学びあえる機会</w:t>
            </w:r>
            <w:r w:rsidR="003235AC" w:rsidRPr="00C16227">
              <w:rPr>
                <w:rFonts w:ascii="ＭＳ 明朝" w:hAnsi="ＭＳ 明朝" w:hint="eastAsia"/>
                <w:sz w:val="20"/>
                <w:szCs w:val="20"/>
              </w:rPr>
              <w:t>を</w:t>
            </w:r>
            <w:r w:rsidRPr="00C16227">
              <w:rPr>
                <w:rFonts w:ascii="ＭＳ 明朝" w:hAnsi="ＭＳ 明朝" w:hint="eastAsia"/>
                <w:sz w:val="20"/>
                <w:szCs w:val="20"/>
              </w:rPr>
              <w:t>充実</w:t>
            </w:r>
            <w:r w:rsidR="003235AC" w:rsidRPr="00C16227">
              <w:rPr>
                <w:rFonts w:ascii="ＭＳ 明朝" w:hAnsi="ＭＳ 明朝" w:hint="eastAsia"/>
                <w:sz w:val="20"/>
                <w:szCs w:val="20"/>
              </w:rPr>
              <w:t>させる。</w:t>
            </w:r>
          </w:p>
          <w:p w14:paraId="048C4872" w14:textId="77777777" w:rsidR="003D107C" w:rsidRPr="00C16227" w:rsidRDefault="003D107C" w:rsidP="00F65100">
            <w:pPr>
              <w:spacing w:line="320" w:lineRule="exact"/>
              <w:rPr>
                <w:rFonts w:ascii="ＭＳ 明朝" w:hAnsi="ＭＳ 明朝"/>
                <w:sz w:val="20"/>
                <w:szCs w:val="32"/>
              </w:rPr>
            </w:pPr>
          </w:p>
          <w:p w14:paraId="4A38B10B" w14:textId="65EB0784" w:rsidR="00600BB5" w:rsidRPr="00C16227" w:rsidRDefault="00F029BA" w:rsidP="00F65100">
            <w:pPr>
              <w:spacing w:line="320" w:lineRule="exact"/>
              <w:rPr>
                <w:rFonts w:ascii="ＭＳ 明朝" w:hAnsi="ＭＳ 明朝"/>
                <w:sz w:val="20"/>
                <w:szCs w:val="32"/>
              </w:rPr>
            </w:pPr>
            <w:r w:rsidRPr="00C16227">
              <w:rPr>
                <w:rFonts w:ascii="ＭＳ 明朝" w:hAnsi="ＭＳ 明朝" w:hint="eastAsia"/>
                <w:sz w:val="20"/>
                <w:szCs w:val="32"/>
              </w:rPr>
              <w:t>（２）</w:t>
            </w:r>
          </w:p>
          <w:p w14:paraId="5F9CEFDD" w14:textId="2B65B675" w:rsidR="00A32252" w:rsidRPr="00C16227" w:rsidRDefault="00F029BA" w:rsidP="00F029BA">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ア</w:t>
            </w:r>
            <w:r w:rsidR="000F3BD2" w:rsidRPr="00C16227">
              <w:rPr>
                <w:rFonts w:ascii="ＭＳ 明朝" w:hAnsi="ＭＳ 明朝" w:hint="eastAsia"/>
                <w:sz w:val="20"/>
                <w:szCs w:val="20"/>
              </w:rPr>
              <w:t>．</w:t>
            </w:r>
            <w:r w:rsidR="00E3720F" w:rsidRPr="00C16227">
              <w:rPr>
                <w:rFonts w:ascii="ＭＳ 明朝" w:hAnsi="ＭＳ 明朝" w:hint="eastAsia"/>
                <w:sz w:val="20"/>
                <w:szCs w:val="20"/>
              </w:rPr>
              <w:t>高等部生徒に対する、卒業後の社会自立と職業的自立に向けた進路指導を推進する。</w:t>
            </w:r>
          </w:p>
          <w:p w14:paraId="251AE352" w14:textId="5B9014E1" w:rsidR="00EA7AA1" w:rsidRPr="00C16227" w:rsidRDefault="004D5DE9" w:rsidP="00EA7AA1">
            <w:pPr>
              <w:spacing w:line="320" w:lineRule="exact"/>
              <w:ind w:left="276" w:hangingChars="138" w:hanging="276"/>
              <w:rPr>
                <w:rFonts w:ascii="ＭＳ 明朝" w:hAnsi="ＭＳ 明朝"/>
                <w:sz w:val="20"/>
                <w:szCs w:val="20"/>
              </w:rPr>
            </w:pPr>
            <w:r w:rsidRPr="00C16227">
              <w:rPr>
                <w:rFonts w:ascii="ＭＳ 明朝" w:hAnsi="ＭＳ 明朝" w:hint="eastAsia"/>
                <w:sz w:val="20"/>
                <w:szCs w:val="20"/>
              </w:rPr>
              <w:t>イ</w:t>
            </w:r>
            <w:r w:rsidR="001D33F1" w:rsidRPr="00C16227">
              <w:rPr>
                <w:rFonts w:ascii="ＭＳ 明朝" w:hAnsi="ＭＳ 明朝" w:hint="eastAsia"/>
                <w:sz w:val="20"/>
                <w:szCs w:val="20"/>
              </w:rPr>
              <w:t>．保護者に対する情報提供を充実させる。小・中学部の保護者に対する進路指導の周知を図る</w:t>
            </w:r>
            <w:r w:rsidR="00F112C5" w:rsidRPr="00C16227">
              <w:rPr>
                <w:rFonts w:ascii="ＭＳ 明朝" w:hAnsi="ＭＳ 明朝" w:hint="eastAsia"/>
                <w:sz w:val="20"/>
                <w:szCs w:val="20"/>
              </w:rPr>
              <w:t>。</w:t>
            </w:r>
          </w:p>
          <w:p w14:paraId="21EC87C5" w14:textId="77777777" w:rsidR="000F6EA3" w:rsidRPr="00C16227" w:rsidRDefault="000F6EA3" w:rsidP="00FC0244">
            <w:pPr>
              <w:spacing w:line="320" w:lineRule="exact"/>
              <w:rPr>
                <w:rFonts w:ascii="ＭＳ 明朝" w:hAnsi="ＭＳ 明朝"/>
                <w:sz w:val="20"/>
                <w:szCs w:val="20"/>
              </w:rPr>
            </w:pPr>
          </w:p>
          <w:p w14:paraId="033CA11E" w14:textId="77777777" w:rsidR="003D107C" w:rsidRPr="00C16227" w:rsidRDefault="003D107C" w:rsidP="00FC0244">
            <w:pPr>
              <w:spacing w:line="320" w:lineRule="exact"/>
              <w:rPr>
                <w:rFonts w:ascii="ＭＳ 明朝" w:hAnsi="ＭＳ 明朝"/>
                <w:sz w:val="20"/>
                <w:szCs w:val="20"/>
              </w:rPr>
            </w:pPr>
          </w:p>
          <w:p w14:paraId="27D7F228" w14:textId="784B7E63" w:rsidR="00FC0244" w:rsidRPr="00C16227" w:rsidRDefault="00F029BA" w:rsidP="00FC0244">
            <w:pPr>
              <w:spacing w:line="320" w:lineRule="exact"/>
              <w:rPr>
                <w:rFonts w:ascii="ＭＳ 明朝" w:hAnsi="ＭＳ 明朝"/>
                <w:sz w:val="20"/>
                <w:szCs w:val="20"/>
              </w:rPr>
            </w:pPr>
            <w:r w:rsidRPr="00C16227">
              <w:rPr>
                <w:rFonts w:ascii="ＭＳ 明朝" w:hAnsi="ＭＳ 明朝" w:hint="eastAsia"/>
                <w:sz w:val="20"/>
                <w:szCs w:val="20"/>
              </w:rPr>
              <w:t>（３）</w:t>
            </w:r>
          </w:p>
          <w:p w14:paraId="26C42764" w14:textId="21C96921" w:rsidR="00F029BA" w:rsidRPr="00C16227" w:rsidRDefault="00FC0244" w:rsidP="000B0980">
            <w:pPr>
              <w:spacing w:line="320" w:lineRule="exact"/>
              <w:rPr>
                <w:rFonts w:ascii="ＭＳ 明朝" w:hAnsi="ＭＳ 明朝"/>
                <w:sz w:val="20"/>
                <w:szCs w:val="20"/>
              </w:rPr>
            </w:pPr>
            <w:r w:rsidRPr="00C16227">
              <w:rPr>
                <w:rFonts w:ascii="ＭＳ 明朝" w:hAnsi="ＭＳ 明朝" w:hint="eastAsia"/>
                <w:sz w:val="20"/>
                <w:szCs w:val="20"/>
              </w:rPr>
              <w:t>校内支援委員会を中心として、不登校等の課題がある児童生徒支援の充実を図る。</w:t>
            </w:r>
          </w:p>
        </w:tc>
        <w:tc>
          <w:tcPr>
            <w:tcW w:w="5103" w:type="dxa"/>
            <w:tcBorders>
              <w:right w:val="dashed" w:sz="4" w:space="0" w:color="auto"/>
            </w:tcBorders>
            <w:tcMar>
              <w:top w:w="85" w:type="dxa"/>
              <w:left w:w="85" w:type="dxa"/>
              <w:bottom w:w="85" w:type="dxa"/>
              <w:right w:w="85" w:type="dxa"/>
            </w:tcMar>
          </w:tcPr>
          <w:p w14:paraId="64B2E79B" w14:textId="619A1257" w:rsidR="00A67CCE" w:rsidRPr="00C16227" w:rsidRDefault="00A67CCE" w:rsidP="00A67CCE">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（１）</w:t>
            </w:r>
          </w:p>
          <w:p w14:paraId="2E44520B" w14:textId="488C0236" w:rsidR="000F3BD2" w:rsidRPr="00C16227" w:rsidRDefault="000F3BD2" w:rsidP="003235AC">
            <w:pPr>
              <w:spacing w:line="320" w:lineRule="exact"/>
              <w:rPr>
                <w:rFonts w:ascii="ＭＳ 明朝" w:hAnsi="ＭＳ 明朝"/>
                <w:sz w:val="20"/>
                <w:szCs w:val="20"/>
              </w:rPr>
            </w:pPr>
            <w:r w:rsidRPr="00C16227">
              <w:rPr>
                <w:rFonts w:ascii="ＭＳ 明朝" w:hAnsi="ＭＳ 明朝" w:hint="eastAsia"/>
                <w:sz w:val="20"/>
                <w:szCs w:val="20"/>
              </w:rPr>
              <w:t>小</w:t>
            </w:r>
            <w:r w:rsidR="000A37A4" w:rsidRPr="00C16227">
              <w:rPr>
                <w:rFonts w:ascii="ＭＳ 明朝" w:hAnsi="ＭＳ 明朝" w:hint="eastAsia"/>
                <w:sz w:val="20"/>
                <w:szCs w:val="20"/>
              </w:rPr>
              <w:t>・</w:t>
            </w:r>
            <w:r w:rsidR="00567E40" w:rsidRPr="00C16227">
              <w:rPr>
                <w:rFonts w:ascii="ＭＳ 明朝" w:hAnsi="ＭＳ 明朝" w:hint="eastAsia"/>
                <w:sz w:val="20"/>
                <w:szCs w:val="20"/>
              </w:rPr>
              <w:t>中</w:t>
            </w:r>
            <w:r w:rsidRPr="00C16227">
              <w:rPr>
                <w:rFonts w:ascii="ＭＳ 明朝" w:hAnsi="ＭＳ 明朝" w:hint="eastAsia"/>
                <w:sz w:val="20"/>
                <w:szCs w:val="20"/>
              </w:rPr>
              <w:t>学部にお</w:t>
            </w:r>
            <w:r w:rsidR="00FC0244" w:rsidRPr="00C16227">
              <w:rPr>
                <w:rFonts w:ascii="ＭＳ 明朝" w:hAnsi="ＭＳ 明朝" w:hint="eastAsia"/>
                <w:sz w:val="20"/>
                <w:szCs w:val="20"/>
              </w:rPr>
              <w:t xml:space="preserve">ける居住地校交流希望者の実施率を維持する。 </w:t>
            </w:r>
            <w:r w:rsidR="00DE5707" w:rsidRPr="00C16227">
              <w:rPr>
                <w:rFonts w:ascii="ＭＳ 明朝" w:hAnsi="ＭＳ 明朝" w:hint="eastAsia"/>
                <w:sz w:val="20"/>
                <w:szCs w:val="20"/>
              </w:rPr>
              <w:t>[</w:t>
            </w:r>
            <w:r w:rsidRPr="00C16227">
              <w:rPr>
                <w:rFonts w:ascii="ＭＳ 明朝" w:hAnsi="ＭＳ 明朝" w:hint="eastAsia"/>
                <w:sz w:val="20"/>
                <w:szCs w:val="20"/>
              </w:rPr>
              <w:t>1</w:t>
            </w:r>
            <w:r w:rsidRPr="00C16227">
              <w:rPr>
                <w:rFonts w:ascii="ＭＳ 明朝" w:hAnsi="ＭＳ 明朝"/>
                <w:sz w:val="20"/>
                <w:szCs w:val="20"/>
              </w:rPr>
              <w:t>00</w:t>
            </w:r>
            <w:r w:rsidRPr="00C16227">
              <w:rPr>
                <w:rFonts w:ascii="ＭＳ 明朝" w:hAnsi="ＭＳ 明朝" w:hint="eastAsia"/>
                <w:sz w:val="20"/>
                <w:szCs w:val="20"/>
              </w:rPr>
              <w:t>％］</w:t>
            </w:r>
            <w:r w:rsidR="00805A75" w:rsidRPr="00C16227">
              <w:rPr>
                <w:rFonts w:ascii="ＭＳ 明朝" w:hAnsi="ＭＳ 明朝" w:hint="eastAsia"/>
                <w:sz w:val="20"/>
                <w:szCs w:val="20"/>
              </w:rPr>
              <w:t>。</w:t>
            </w:r>
            <w:r w:rsidR="00FC0244" w:rsidRPr="00C16227">
              <w:rPr>
                <w:rFonts w:ascii="ＭＳ 明朝" w:hAnsi="ＭＳ 明朝" w:hint="eastAsia"/>
                <w:sz w:val="20"/>
                <w:szCs w:val="20"/>
              </w:rPr>
              <w:t>校内</w:t>
            </w:r>
            <w:r w:rsidR="005E5FE6" w:rsidRPr="00C16227">
              <w:rPr>
                <w:rFonts w:ascii="ＭＳ 明朝" w:hAnsi="ＭＳ 明朝" w:hint="eastAsia"/>
                <w:sz w:val="20"/>
                <w:szCs w:val="20"/>
              </w:rPr>
              <w:t>部門間</w:t>
            </w:r>
            <w:r w:rsidRPr="00C16227">
              <w:rPr>
                <w:rFonts w:ascii="ＭＳ 明朝" w:hAnsi="ＭＳ 明朝" w:hint="eastAsia"/>
                <w:sz w:val="20"/>
                <w:szCs w:val="20"/>
              </w:rPr>
              <w:t>交流</w:t>
            </w:r>
            <w:r w:rsidR="00AE17FA" w:rsidRPr="00C16227">
              <w:rPr>
                <w:rFonts w:ascii="ＭＳ 明朝" w:hAnsi="ＭＳ 明朝" w:hint="eastAsia"/>
                <w:sz w:val="20"/>
                <w:szCs w:val="20"/>
              </w:rPr>
              <w:t>活動</w:t>
            </w:r>
            <w:r w:rsidRPr="00C16227">
              <w:rPr>
                <w:rFonts w:ascii="ＭＳ 明朝" w:hAnsi="ＭＳ 明朝" w:hint="eastAsia"/>
                <w:sz w:val="20"/>
                <w:szCs w:val="20"/>
              </w:rPr>
              <w:t>を</w:t>
            </w:r>
            <w:r w:rsidR="00FC0244" w:rsidRPr="00C16227">
              <w:rPr>
                <w:rFonts w:ascii="ＭＳ 明朝" w:hAnsi="ＭＳ 明朝" w:hint="eastAsia"/>
                <w:sz w:val="20"/>
                <w:szCs w:val="20"/>
              </w:rPr>
              <w:t>各</w:t>
            </w:r>
            <w:r w:rsidRPr="00C16227">
              <w:rPr>
                <w:rFonts w:ascii="ＭＳ 明朝" w:hAnsi="ＭＳ 明朝" w:hint="eastAsia"/>
                <w:sz w:val="20"/>
                <w:szCs w:val="20"/>
              </w:rPr>
              <w:t>学部</w:t>
            </w:r>
            <w:r w:rsidR="00FC0244" w:rsidRPr="00C16227">
              <w:rPr>
                <w:rFonts w:ascii="ＭＳ 明朝" w:hAnsi="ＭＳ 明朝" w:hint="eastAsia"/>
                <w:sz w:val="20"/>
                <w:szCs w:val="20"/>
              </w:rPr>
              <w:t>において</w:t>
            </w:r>
            <w:r w:rsidR="00CF0712" w:rsidRPr="00C16227">
              <w:rPr>
                <w:rFonts w:ascii="ＭＳ 明朝" w:hAnsi="ＭＳ 明朝" w:hint="eastAsia"/>
                <w:sz w:val="20"/>
                <w:szCs w:val="20"/>
              </w:rPr>
              <w:t>３</w:t>
            </w:r>
            <w:r w:rsidRPr="00C16227">
              <w:rPr>
                <w:rFonts w:ascii="ＭＳ 明朝" w:hAnsi="ＭＳ 明朝" w:hint="eastAsia"/>
                <w:sz w:val="20"/>
                <w:szCs w:val="20"/>
              </w:rPr>
              <w:t>回以上実施する。</w:t>
            </w:r>
            <w:r w:rsidR="00FC0244" w:rsidRPr="00C16227">
              <w:rPr>
                <w:rFonts w:ascii="ＭＳ 明朝" w:hAnsi="ＭＳ 明朝" w:hint="eastAsia"/>
                <w:sz w:val="20"/>
                <w:szCs w:val="20"/>
              </w:rPr>
              <w:t>[各学部３回実施]</w:t>
            </w:r>
          </w:p>
          <w:p w14:paraId="3AE938EA" w14:textId="77777777" w:rsidR="003D107C" w:rsidRPr="00C16227" w:rsidRDefault="003D107C" w:rsidP="00B87F77">
            <w:pPr>
              <w:spacing w:line="320" w:lineRule="exact"/>
              <w:rPr>
                <w:rFonts w:ascii="ＭＳ 明朝" w:hAnsi="ＭＳ 明朝"/>
                <w:sz w:val="20"/>
                <w:szCs w:val="20"/>
              </w:rPr>
            </w:pPr>
          </w:p>
          <w:p w14:paraId="695B4872" w14:textId="14C3E9B3" w:rsidR="002D1300" w:rsidRPr="00C16227" w:rsidRDefault="000F3BD2" w:rsidP="00B87F77">
            <w:pPr>
              <w:spacing w:line="320" w:lineRule="exact"/>
              <w:rPr>
                <w:rFonts w:ascii="ＭＳ 明朝" w:hAnsi="ＭＳ 明朝"/>
                <w:sz w:val="20"/>
                <w:szCs w:val="20"/>
              </w:rPr>
            </w:pPr>
            <w:r w:rsidRPr="00C16227">
              <w:rPr>
                <w:rFonts w:ascii="ＭＳ 明朝" w:hAnsi="ＭＳ 明朝" w:hint="eastAsia"/>
                <w:sz w:val="20"/>
                <w:szCs w:val="20"/>
              </w:rPr>
              <w:t>（２）</w:t>
            </w:r>
          </w:p>
          <w:p w14:paraId="58F0BCC7" w14:textId="65D7A235" w:rsidR="009A4CC2" w:rsidRPr="00C16227" w:rsidRDefault="00F029BA" w:rsidP="00C01D54">
            <w:pPr>
              <w:spacing w:line="320" w:lineRule="exact"/>
              <w:ind w:left="240" w:hangingChars="120" w:hanging="240"/>
              <w:rPr>
                <w:rFonts w:ascii="ＭＳ 明朝" w:hAnsi="ＭＳ 明朝"/>
                <w:sz w:val="20"/>
                <w:szCs w:val="20"/>
              </w:rPr>
            </w:pPr>
            <w:r w:rsidRPr="00C16227">
              <w:rPr>
                <w:rFonts w:ascii="ＭＳ 明朝" w:hAnsi="ＭＳ 明朝" w:hint="eastAsia"/>
                <w:sz w:val="20"/>
                <w:szCs w:val="20"/>
              </w:rPr>
              <w:t>ア</w:t>
            </w:r>
            <w:r w:rsidR="000F3BD2" w:rsidRPr="00C16227">
              <w:rPr>
                <w:rFonts w:ascii="ＭＳ 明朝" w:hAnsi="ＭＳ 明朝" w:hint="eastAsia"/>
                <w:sz w:val="20"/>
                <w:szCs w:val="20"/>
              </w:rPr>
              <w:t>．</w:t>
            </w:r>
            <w:r w:rsidR="00021DF7" w:rsidRPr="00C16227">
              <w:rPr>
                <w:rFonts w:ascii="ＭＳ 明朝" w:hAnsi="ＭＳ 明朝" w:hint="eastAsia"/>
                <w:sz w:val="20"/>
                <w:szCs w:val="20"/>
              </w:rPr>
              <w:t>高等部職業及び職業コースの授業において、</w:t>
            </w:r>
            <w:r w:rsidR="00F36441" w:rsidRPr="00C16227">
              <w:rPr>
                <w:rFonts w:ascii="ＭＳ 明朝" w:hAnsi="ＭＳ 明朝" w:hint="eastAsia"/>
                <w:sz w:val="20"/>
                <w:szCs w:val="20"/>
              </w:rPr>
              <w:t>卒業し</w:t>
            </w:r>
            <w:r w:rsidRPr="00C16227">
              <w:rPr>
                <w:rFonts w:ascii="ＭＳ 明朝" w:hAnsi="ＭＳ 明朝" w:hint="eastAsia"/>
                <w:sz w:val="20"/>
                <w:szCs w:val="20"/>
              </w:rPr>
              <w:t>た</w:t>
            </w:r>
            <w:r w:rsidR="00F36441" w:rsidRPr="00C16227">
              <w:rPr>
                <w:rFonts w:ascii="ＭＳ 明朝" w:hAnsi="ＭＳ 明朝" w:hint="eastAsia"/>
                <w:sz w:val="20"/>
                <w:szCs w:val="20"/>
              </w:rPr>
              <w:t>先輩や先輩が働く事業所の職員の方から、直接</w:t>
            </w:r>
            <w:r w:rsidR="00021DF7" w:rsidRPr="00C16227">
              <w:rPr>
                <w:rFonts w:ascii="ＭＳ 明朝" w:hAnsi="ＭＳ 明朝" w:hint="eastAsia"/>
                <w:sz w:val="20"/>
                <w:szCs w:val="20"/>
              </w:rPr>
              <w:t>進路に関わる話</w:t>
            </w:r>
            <w:r w:rsidR="00F36441" w:rsidRPr="00C16227">
              <w:rPr>
                <w:rFonts w:ascii="ＭＳ 明朝" w:hAnsi="ＭＳ 明朝" w:hint="eastAsia"/>
                <w:sz w:val="20"/>
                <w:szCs w:val="20"/>
              </w:rPr>
              <w:t>を聞く</w:t>
            </w:r>
            <w:r w:rsidR="00021DF7" w:rsidRPr="00C16227">
              <w:rPr>
                <w:rFonts w:ascii="ＭＳ 明朝" w:hAnsi="ＭＳ 明朝" w:hint="eastAsia"/>
                <w:sz w:val="20"/>
                <w:szCs w:val="20"/>
              </w:rPr>
              <w:t>機</w:t>
            </w:r>
            <w:r w:rsidR="00F36441" w:rsidRPr="00C16227">
              <w:rPr>
                <w:rFonts w:ascii="ＭＳ 明朝" w:hAnsi="ＭＳ 明朝" w:hint="eastAsia"/>
                <w:sz w:val="20"/>
                <w:szCs w:val="20"/>
              </w:rPr>
              <w:t>会を２回</w:t>
            </w:r>
            <w:r w:rsidR="00021DF7" w:rsidRPr="00C16227">
              <w:rPr>
                <w:rFonts w:ascii="ＭＳ 明朝" w:hAnsi="ＭＳ 明朝" w:hint="eastAsia"/>
                <w:sz w:val="20"/>
                <w:szCs w:val="20"/>
              </w:rPr>
              <w:t>設ける。</w:t>
            </w:r>
            <w:r w:rsidR="00F36441" w:rsidRPr="00C16227">
              <w:rPr>
                <w:rFonts w:ascii="ＭＳ 明朝" w:hAnsi="ＭＳ 明朝" w:hint="eastAsia"/>
                <w:sz w:val="20"/>
                <w:szCs w:val="20"/>
              </w:rPr>
              <w:t>［２回］</w:t>
            </w:r>
          </w:p>
          <w:p w14:paraId="3EE387CD" w14:textId="06287582" w:rsidR="004D5DE9" w:rsidRPr="00C16227" w:rsidRDefault="004D5DE9" w:rsidP="00005BD4">
            <w:pPr>
              <w:spacing w:line="320" w:lineRule="exact"/>
              <w:ind w:left="200" w:hangingChars="100" w:hanging="200"/>
              <w:rPr>
                <w:rFonts w:ascii="ＭＳ 明朝" w:hAnsi="ＭＳ 明朝"/>
                <w:sz w:val="20"/>
                <w:szCs w:val="20"/>
              </w:rPr>
            </w:pPr>
            <w:r w:rsidRPr="00C16227">
              <w:rPr>
                <w:rFonts w:ascii="ＭＳ 明朝" w:hAnsi="ＭＳ 明朝" w:hint="eastAsia"/>
                <w:sz w:val="20"/>
                <w:szCs w:val="20"/>
              </w:rPr>
              <w:t>イ</w:t>
            </w:r>
            <w:r w:rsidR="001D33F1" w:rsidRPr="00C16227">
              <w:rPr>
                <w:rFonts w:ascii="ＭＳ 明朝" w:hAnsi="ＭＳ 明朝" w:hint="eastAsia"/>
                <w:sz w:val="20"/>
                <w:szCs w:val="20"/>
              </w:rPr>
              <w:t>．高等部校内実習の見学会、事業所説明会、進路説明会を実施し</w:t>
            </w:r>
            <w:r w:rsidR="00F029BA" w:rsidRPr="00C16227">
              <w:rPr>
                <w:rFonts w:ascii="ＭＳ 明朝" w:hAnsi="ＭＳ 明朝" w:hint="eastAsia"/>
                <w:sz w:val="20"/>
                <w:szCs w:val="20"/>
              </w:rPr>
              <w:t>、</w:t>
            </w:r>
            <w:r w:rsidR="001D33F1" w:rsidRPr="00C16227">
              <w:rPr>
                <w:rFonts w:ascii="ＭＳ 明朝" w:hAnsi="ＭＳ 明朝" w:hint="eastAsia"/>
                <w:sz w:val="20"/>
                <w:szCs w:val="20"/>
              </w:rPr>
              <w:t>全学部の保護者に周知する。</w:t>
            </w:r>
          </w:p>
          <w:p w14:paraId="241BBE1D" w14:textId="77777777" w:rsidR="00005BD4" w:rsidRPr="00C16227" w:rsidRDefault="004D5DE9" w:rsidP="00005BD4">
            <w:pPr>
              <w:spacing w:line="320" w:lineRule="exact"/>
              <w:ind w:left="200" w:hangingChars="100" w:hanging="200"/>
              <w:rPr>
                <w:rFonts w:ascii="ＭＳ 明朝" w:hAnsi="ＭＳ 明朝"/>
                <w:sz w:val="20"/>
                <w:szCs w:val="20"/>
              </w:rPr>
            </w:pPr>
            <w:r w:rsidRPr="00C16227">
              <w:rPr>
                <w:rFonts w:ascii="ＭＳ 明朝" w:hAnsi="ＭＳ 明朝" w:hint="eastAsia"/>
                <w:sz w:val="20"/>
                <w:szCs w:val="20"/>
              </w:rPr>
              <w:t>保護者による学校教育自己診断「進路や職業について</w:t>
            </w:r>
            <w:r w:rsidR="00005BD4" w:rsidRPr="00C16227">
              <w:rPr>
                <w:rFonts w:ascii="ＭＳ 明朝" w:hAnsi="ＭＳ 明朝" w:hint="eastAsia"/>
                <w:sz w:val="20"/>
                <w:szCs w:val="20"/>
              </w:rPr>
              <w:t>の</w:t>
            </w:r>
          </w:p>
          <w:p w14:paraId="7553EA42" w14:textId="57591708" w:rsidR="00EC0D74" w:rsidRPr="00C16227" w:rsidRDefault="004D5DE9" w:rsidP="00005BD4">
            <w:pPr>
              <w:spacing w:line="320" w:lineRule="exact"/>
              <w:ind w:left="200" w:hangingChars="100" w:hanging="200"/>
              <w:rPr>
                <w:rFonts w:ascii="ＭＳ 明朝" w:hAnsi="ＭＳ 明朝"/>
                <w:sz w:val="20"/>
                <w:szCs w:val="20"/>
              </w:rPr>
            </w:pPr>
            <w:r w:rsidRPr="00C16227">
              <w:rPr>
                <w:rFonts w:ascii="ＭＳ 明朝" w:hAnsi="ＭＳ 明朝" w:hint="eastAsia"/>
                <w:sz w:val="20"/>
                <w:szCs w:val="20"/>
              </w:rPr>
              <w:t>適切な指導」の肯定的</w:t>
            </w:r>
            <w:r w:rsidR="00A91D5D" w:rsidRPr="00C16227">
              <w:rPr>
                <w:rFonts w:ascii="ＭＳ 明朝" w:hAnsi="ＭＳ 明朝" w:hint="eastAsia"/>
                <w:sz w:val="20"/>
                <w:szCs w:val="20"/>
              </w:rPr>
              <w:t>回答率を上げ</w:t>
            </w:r>
            <w:r w:rsidR="00993455" w:rsidRPr="00C16227">
              <w:rPr>
                <w:rFonts w:ascii="ＭＳ 明朝" w:hAnsi="ＭＳ 明朝" w:hint="eastAsia"/>
                <w:sz w:val="20"/>
                <w:szCs w:val="20"/>
              </w:rPr>
              <w:t>る。</w:t>
            </w:r>
            <w:r w:rsidRPr="00C16227">
              <w:rPr>
                <w:rFonts w:ascii="ＭＳ 明朝" w:hAnsi="ＭＳ 明朝" w:hint="eastAsia"/>
                <w:sz w:val="20"/>
                <w:szCs w:val="20"/>
                <w:shd w:val="clear" w:color="auto" w:fill="FFFFFF"/>
              </w:rPr>
              <w:t>［</w:t>
            </w:r>
            <w:r w:rsidR="00A91D5D" w:rsidRPr="00C16227">
              <w:rPr>
                <w:rFonts w:ascii="ＭＳ 明朝" w:hAnsi="ＭＳ 明朝" w:hint="eastAsia"/>
                <w:sz w:val="20"/>
                <w:szCs w:val="20"/>
                <w:shd w:val="clear" w:color="auto" w:fill="FFFFFF"/>
              </w:rPr>
              <w:t>68.2</w:t>
            </w:r>
            <w:r w:rsidRPr="00C16227">
              <w:rPr>
                <w:rFonts w:ascii="ＭＳ 明朝" w:hAnsi="ＭＳ 明朝" w:hint="eastAsia"/>
                <w:sz w:val="20"/>
                <w:szCs w:val="20"/>
                <w:shd w:val="clear" w:color="auto" w:fill="FFFFFF"/>
              </w:rPr>
              <w:t>％］</w:t>
            </w:r>
          </w:p>
          <w:p w14:paraId="3199E74F" w14:textId="77777777" w:rsidR="003D107C" w:rsidRPr="00C16227" w:rsidRDefault="003D107C" w:rsidP="00F029BA">
            <w:pPr>
              <w:spacing w:line="320" w:lineRule="exact"/>
              <w:ind w:left="240" w:hangingChars="120" w:hanging="240"/>
              <w:rPr>
                <w:rFonts w:ascii="ＭＳ 明朝" w:hAnsi="ＭＳ 明朝"/>
                <w:sz w:val="20"/>
                <w:szCs w:val="20"/>
              </w:rPr>
            </w:pPr>
          </w:p>
          <w:p w14:paraId="0740D5AD" w14:textId="2236F677" w:rsidR="00965A48" w:rsidRPr="00C16227" w:rsidRDefault="00F029BA" w:rsidP="00F029BA">
            <w:pPr>
              <w:spacing w:line="320" w:lineRule="exact"/>
              <w:ind w:left="240" w:hangingChars="120" w:hanging="240"/>
              <w:rPr>
                <w:rFonts w:ascii="ＭＳ 明朝" w:hAnsi="ＭＳ 明朝"/>
                <w:sz w:val="20"/>
                <w:szCs w:val="20"/>
              </w:rPr>
            </w:pPr>
            <w:r w:rsidRPr="00C16227">
              <w:rPr>
                <w:rFonts w:ascii="ＭＳ 明朝" w:hAnsi="ＭＳ 明朝" w:hint="eastAsia"/>
                <w:sz w:val="20"/>
                <w:szCs w:val="20"/>
              </w:rPr>
              <w:t>（３）</w:t>
            </w:r>
          </w:p>
          <w:p w14:paraId="4E27F960" w14:textId="14BF3D1E" w:rsidR="00F029BA" w:rsidRPr="00C16227" w:rsidRDefault="00FC0244" w:rsidP="000B0980">
            <w:pPr>
              <w:widowControl/>
              <w:spacing w:line="320" w:lineRule="exact"/>
              <w:jc w:val="left"/>
              <w:rPr>
                <w:rFonts w:ascii="ＭＳ 明朝" w:hAnsi="ＭＳ 明朝"/>
                <w:sz w:val="20"/>
                <w:szCs w:val="20"/>
              </w:rPr>
            </w:pPr>
            <w:r w:rsidRPr="00C16227">
              <w:rPr>
                <w:rFonts w:ascii="ＭＳ 明朝" w:hAnsi="ＭＳ 明朝" w:hint="eastAsia"/>
                <w:sz w:val="20"/>
                <w:szCs w:val="20"/>
              </w:rPr>
              <w:t>高等部卒業後自立して生活することをイメージし、必要に応じて社会資源や制度につながれるような支援</w:t>
            </w:r>
            <w:r w:rsidR="000B0980" w:rsidRPr="00C16227">
              <w:rPr>
                <w:rFonts w:ascii="ＭＳ 明朝" w:hAnsi="ＭＳ 明朝" w:hint="eastAsia"/>
                <w:sz w:val="20"/>
                <w:szCs w:val="20"/>
              </w:rPr>
              <w:t>をチームで実施する。職員会議において対応ケース報告を行い、全教職員で取り組み内容を共有する。</w:t>
            </w:r>
          </w:p>
        </w:tc>
        <w:tc>
          <w:tcPr>
            <w:tcW w:w="3651" w:type="dxa"/>
            <w:tcBorders>
              <w:left w:val="dashed" w:sz="4" w:space="0" w:color="auto"/>
              <w:right w:val="single" w:sz="4" w:space="0" w:color="auto"/>
            </w:tcBorders>
            <w:tcMar>
              <w:top w:w="85" w:type="dxa"/>
              <w:left w:w="85" w:type="dxa"/>
              <w:bottom w:w="85" w:type="dxa"/>
              <w:right w:w="85" w:type="dxa"/>
            </w:tcMar>
          </w:tcPr>
          <w:p w14:paraId="78424D2B" w14:textId="71FB3856" w:rsidR="00151DE1" w:rsidRPr="00C16227" w:rsidRDefault="00151DE1" w:rsidP="000B0980">
            <w:pPr>
              <w:spacing w:line="320" w:lineRule="exact"/>
              <w:rPr>
                <w:rFonts w:ascii="ＭＳ Ｐ明朝" w:eastAsia="ＭＳ Ｐ明朝" w:hAnsi="ＭＳ Ｐ明朝"/>
                <w:sz w:val="20"/>
                <w:szCs w:val="20"/>
              </w:rPr>
            </w:pPr>
          </w:p>
          <w:p w14:paraId="6E96ADBE" w14:textId="4DAD31A1" w:rsidR="001D33F1" w:rsidRPr="00C16227" w:rsidRDefault="001D33F1" w:rsidP="000B0980">
            <w:pPr>
              <w:spacing w:line="320" w:lineRule="exact"/>
              <w:ind w:left="400" w:hangingChars="200" w:hanging="400"/>
              <w:rPr>
                <w:rFonts w:ascii="ＭＳ Ｐ明朝" w:eastAsia="ＭＳ Ｐ明朝" w:hAnsi="ＭＳ Ｐ明朝"/>
                <w:sz w:val="20"/>
                <w:szCs w:val="20"/>
              </w:rPr>
            </w:pPr>
          </w:p>
        </w:tc>
      </w:tr>
      <w:tr w:rsidR="000F3BD2" w:rsidRPr="00C16227" w14:paraId="58B1801E" w14:textId="77777777" w:rsidTr="00725E16">
        <w:trPr>
          <w:cantSplit/>
          <w:trHeight w:val="1134"/>
          <w:jc w:val="center"/>
        </w:trPr>
        <w:tc>
          <w:tcPr>
            <w:tcW w:w="846" w:type="dxa"/>
            <w:tcMar>
              <w:top w:w="85" w:type="dxa"/>
              <w:left w:w="85" w:type="dxa"/>
              <w:bottom w:w="85" w:type="dxa"/>
              <w:right w:w="85" w:type="dxa"/>
            </w:tcMar>
            <w:textDirection w:val="tbRlV"/>
            <w:vAlign w:val="center"/>
          </w:tcPr>
          <w:p w14:paraId="338BA459" w14:textId="1DDA0291" w:rsidR="000F3BD2" w:rsidRPr="00C16227" w:rsidRDefault="00E538D3" w:rsidP="00CF7770">
            <w:pPr>
              <w:spacing w:line="300" w:lineRule="exact"/>
              <w:ind w:left="113" w:right="113"/>
              <w:jc w:val="center"/>
              <w:rPr>
                <w:rFonts w:ascii="ＭＳ 明朝" w:hAnsi="ＭＳ 明朝"/>
                <w:sz w:val="20"/>
                <w:szCs w:val="20"/>
              </w:rPr>
            </w:pPr>
            <w:r w:rsidRPr="00C16227">
              <w:rPr>
                <w:rFonts w:ascii="ＭＳ 明朝" w:hAnsi="ＭＳ 明朝" w:hint="eastAsia"/>
                <w:szCs w:val="21"/>
              </w:rPr>
              <w:t>３</w:t>
            </w:r>
            <w:r w:rsidR="000F3BD2" w:rsidRPr="00C16227">
              <w:rPr>
                <w:rFonts w:ascii="ＭＳ 明朝" w:hAnsi="ＭＳ 明朝" w:hint="eastAsia"/>
                <w:szCs w:val="21"/>
              </w:rPr>
              <w:t>．</w:t>
            </w:r>
            <w:r w:rsidR="00A91D5D" w:rsidRPr="00C16227">
              <w:rPr>
                <w:rFonts w:ascii="ＭＳ 明朝" w:hAnsi="ＭＳ 明朝" w:hint="eastAsia"/>
                <w:bCs/>
                <w:color w:val="000000" w:themeColor="text1"/>
                <w:sz w:val="20"/>
                <w:szCs w:val="16"/>
              </w:rPr>
              <w:t>安全安心な教育環境の確立と、児童生徒一人ひとりの人権を尊重した教育の推進</w:t>
            </w:r>
          </w:p>
        </w:tc>
        <w:tc>
          <w:tcPr>
            <w:tcW w:w="2055" w:type="dxa"/>
            <w:tcMar>
              <w:top w:w="85" w:type="dxa"/>
              <w:left w:w="85" w:type="dxa"/>
              <w:bottom w:w="85" w:type="dxa"/>
              <w:right w:w="85" w:type="dxa"/>
            </w:tcMar>
          </w:tcPr>
          <w:p w14:paraId="704270B3" w14:textId="77777777"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（１）</w:t>
            </w:r>
          </w:p>
          <w:p w14:paraId="3FEA6C87" w14:textId="77777777"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学校施設の補修・改善</w:t>
            </w:r>
          </w:p>
          <w:p w14:paraId="1F52474B" w14:textId="77777777" w:rsidR="000F3BD2" w:rsidRPr="00C16227" w:rsidRDefault="000F3BD2" w:rsidP="000F3BD2">
            <w:pPr>
              <w:spacing w:line="320" w:lineRule="exact"/>
              <w:rPr>
                <w:rFonts w:ascii="ＭＳ 明朝" w:hAnsi="ＭＳ 明朝"/>
                <w:color w:val="FF0000"/>
                <w:sz w:val="20"/>
                <w:szCs w:val="20"/>
              </w:rPr>
            </w:pPr>
          </w:p>
          <w:p w14:paraId="43D849AE" w14:textId="77777777" w:rsidR="001C6E8D" w:rsidRPr="00C16227" w:rsidRDefault="001C6E8D" w:rsidP="000F3BD2">
            <w:pPr>
              <w:spacing w:line="320" w:lineRule="exact"/>
              <w:rPr>
                <w:rFonts w:ascii="ＭＳ 明朝" w:hAnsi="ＭＳ 明朝"/>
                <w:color w:val="FF0000"/>
                <w:sz w:val="20"/>
                <w:szCs w:val="20"/>
              </w:rPr>
            </w:pPr>
          </w:p>
          <w:p w14:paraId="722947BF" w14:textId="77777777" w:rsidR="003D107C" w:rsidRPr="00C16227" w:rsidRDefault="003D107C" w:rsidP="000F3BD2">
            <w:pPr>
              <w:spacing w:line="320" w:lineRule="exact"/>
              <w:rPr>
                <w:rFonts w:ascii="ＭＳ 明朝" w:hAnsi="ＭＳ 明朝"/>
                <w:sz w:val="20"/>
                <w:szCs w:val="20"/>
              </w:rPr>
            </w:pPr>
          </w:p>
          <w:p w14:paraId="3DE795FA" w14:textId="19732A45"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（２）</w:t>
            </w:r>
          </w:p>
          <w:p w14:paraId="4E66A526" w14:textId="1E2C4F0F" w:rsidR="00993455" w:rsidRPr="00C16227" w:rsidRDefault="000F6EA3" w:rsidP="000F3BD2">
            <w:pPr>
              <w:spacing w:line="320" w:lineRule="exact"/>
              <w:rPr>
                <w:rFonts w:ascii="ＭＳ 明朝" w:hAnsi="ＭＳ 明朝"/>
                <w:sz w:val="20"/>
                <w:szCs w:val="20"/>
              </w:rPr>
            </w:pPr>
            <w:r w:rsidRPr="00C16227">
              <w:rPr>
                <w:rFonts w:ascii="ＭＳ 明朝" w:hAnsi="ＭＳ 明朝" w:hint="eastAsia"/>
                <w:color w:val="000000" w:themeColor="text1"/>
                <w:sz w:val="20"/>
                <w:szCs w:val="16"/>
              </w:rPr>
              <w:t>大規模災害時及び緊急事態における児童生徒の命を守る取組みの充実</w:t>
            </w:r>
          </w:p>
          <w:p w14:paraId="5180FC96" w14:textId="77777777" w:rsidR="003D107C" w:rsidRPr="00C16227" w:rsidRDefault="003D107C" w:rsidP="000F3BD2">
            <w:pPr>
              <w:spacing w:line="320" w:lineRule="exact"/>
              <w:rPr>
                <w:rFonts w:ascii="ＭＳ 明朝" w:hAnsi="ＭＳ 明朝"/>
                <w:sz w:val="20"/>
                <w:szCs w:val="20"/>
              </w:rPr>
            </w:pPr>
          </w:p>
          <w:p w14:paraId="0797CCBD" w14:textId="20394E63"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（３）</w:t>
            </w:r>
          </w:p>
          <w:p w14:paraId="69D2569A" w14:textId="4D286839" w:rsidR="000F3BD2" w:rsidRPr="00C16227" w:rsidRDefault="00BA0029" w:rsidP="000F3BD2">
            <w:pPr>
              <w:spacing w:line="320" w:lineRule="exact"/>
              <w:rPr>
                <w:rFonts w:ascii="ＭＳ 明朝" w:hAnsi="ＭＳ 明朝"/>
                <w:sz w:val="20"/>
                <w:szCs w:val="20"/>
              </w:rPr>
            </w:pPr>
            <w:r w:rsidRPr="00C16227">
              <w:rPr>
                <w:rFonts w:ascii="ＭＳ 明朝" w:hAnsi="ＭＳ 明朝"/>
                <w:color w:val="000000" w:themeColor="text1"/>
                <w:sz w:val="20"/>
                <w:szCs w:val="16"/>
              </w:rPr>
              <w:t>児童生徒に対する重大な人権侵害の防止・根絶</w:t>
            </w:r>
          </w:p>
          <w:p w14:paraId="4551348D" w14:textId="77777777" w:rsidR="000F3BD2" w:rsidRPr="00C16227" w:rsidRDefault="000F3BD2" w:rsidP="000F3BD2">
            <w:pPr>
              <w:spacing w:line="320" w:lineRule="exact"/>
              <w:rPr>
                <w:rFonts w:ascii="HGPｺﾞｼｯｸE" w:eastAsia="HGPｺﾞｼｯｸE" w:hAnsi="HGPｺﾞｼｯｸE"/>
                <w:color w:val="FF0000"/>
                <w:sz w:val="20"/>
                <w:szCs w:val="20"/>
              </w:rPr>
            </w:pPr>
          </w:p>
          <w:p w14:paraId="5759E08F" w14:textId="77777777" w:rsidR="000F3BD2" w:rsidRPr="00C16227" w:rsidRDefault="000F3BD2" w:rsidP="000F3BD2">
            <w:pPr>
              <w:spacing w:line="320" w:lineRule="exact"/>
              <w:rPr>
                <w:rFonts w:ascii="HGPｺﾞｼｯｸE" w:eastAsia="HGPｺﾞｼｯｸE" w:hAnsi="HGPｺﾞｼｯｸE"/>
                <w:color w:val="FF0000"/>
                <w:sz w:val="20"/>
                <w:szCs w:val="20"/>
              </w:rPr>
            </w:pPr>
          </w:p>
          <w:p w14:paraId="2E08B7E6" w14:textId="77777777" w:rsidR="000F3BD2" w:rsidRPr="00C16227" w:rsidRDefault="000F3BD2" w:rsidP="000F3BD2">
            <w:pPr>
              <w:spacing w:line="320" w:lineRule="exact"/>
              <w:rPr>
                <w:rFonts w:ascii="HGPｺﾞｼｯｸE" w:eastAsia="HGPｺﾞｼｯｸE" w:hAnsi="HGPｺﾞｼｯｸE"/>
                <w:color w:val="FF0000"/>
                <w:sz w:val="20"/>
                <w:szCs w:val="20"/>
              </w:rPr>
            </w:pPr>
          </w:p>
          <w:p w14:paraId="0F2CC752" w14:textId="21DBD60A" w:rsidR="000F3BD2" w:rsidRPr="00C16227" w:rsidRDefault="000F3BD2" w:rsidP="000F3BD2">
            <w:pPr>
              <w:spacing w:line="300" w:lineRule="exact"/>
              <w:rPr>
                <w:rFonts w:ascii="ＭＳ 明朝" w:hAnsi="ＭＳ 明朝"/>
                <w:color w:val="FF0000"/>
                <w:sz w:val="20"/>
                <w:szCs w:val="20"/>
              </w:rPr>
            </w:pPr>
          </w:p>
        </w:tc>
        <w:tc>
          <w:tcPr>
            <w:tcW w:w="3331" w:type="dxa"/>
            <w:tcBorders>
              <w:right w:val="dashed" w:sz="4" w:space="0" w:color="auto"/>
            </w:tcBorders>
            <w:tcMar>
              <w:top w:w="85" w:type="dxa"/>
              <w:left w:w="85" w:type="dxa"/>
              <w:bottom w:w="85" w:type="dxa"/>
              <w:right w:w="85" w:type="dxa"/>
            </w:tcMar>
          </w:tcPr>
          <w:p w14:paraId="2A455E69" w14:textId="06F0E92C"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（１）</w:t>
            </w:r>
            <w:r w:rsidR="00F65100" w:rsidRPr="00C16227">
              <w:rPr>
                <w:rFonts w:ascii="ＭＳ 明朝" w:hAnsi="ＭＳ 明朝"/>
                <w:sz w:val="20"/>
                <w:szCs w:val="20"/>
              </w:rPr>
              <w:t xml:space="preserve"> </w:t>
            </w:r>
          </w:p>
          <w:p w14:paraId="37C90772" w14:textId="51209BC4" w:rsidR="00A2478A" w:rsidRPr="00C16227" w:rsidRDefault="001C6E8D" w:rsidP="00A2478A">
            <w:pPr>
              <w:rPr>
                <w:rFonts w:ascii="ＭＳ 明朝" w:hAnsi="ＭＳ 明朝"/>
                <w:sz w:val="20"/>
                <w:szCs w:val="20"/>
              </w:rPr>
            </w:pPr>
            <w:r w:rsidRPr="00C16227">
              <w:rPr>
                <w:rFonts w:ascii="ＭＳ 明朝" w:hAnsi="ＭＳ 明朝" w:hint="eastAsia"/>
                <w:sz w:val="20"/>
                <w:szCs w:val="20"/>
              </w:rPr>
              <w:t>教育活動と</w:t>
            </w:r>
            <w:r w:rsidR="000F3BD2" w:rsidRPr="00C16227">
              <w:rPr>
                <w:rFonts w:ascii="ＭＳ 明朝" w:hAnsi="ＭＳ 明朝" w:hint="eastAsia"/>
                <w:sz w:val="20"/>
                <w:szCs w:val="20"/>
              </w:rPr>
              <w:t>安全安心な学校施設の整備を</w:t>
            </w:r>
            <w:r w:rsidRPr="00C16227">
              <w:rPr>
                <w:rFonts w:ascii="ＭＳ 明朝" w:hAnsi="ＭＳ 明朝" w:hint="eastAsia"/>
                <w:sz w:val="20"/>
                <w:szCs w:val="20"/>
              </w:rPr>
              <w:t>両立させる。</w:t>
            </w:r>
          </w:p>
          <w:p w14:paraId="42439DCA" w14:textId="33A9CBB0" w:rsidR="000F3BD2" w:rsidRPr="00C16227" w:rsidRDefault="000F3BD2" w:rsidP="000F3BD2">
            <w:pPr>
              <w:spacing w:line="320" w:lineRule="exact"/>
              <w:rPr>
                <w:rFonts w:ascii="ＭＳ 明朝" w:hAnsi="ＭＳ 明朝"/>
                <w:color w:val="FF0000"/>
                <w:sz w:val="18"/>
                <w:szCs w:val="28"/>
              </w:rPr>
            </w:pPr>
          </w:p>
          <w:p w14:paraId="6493C169" w14:textId="77777777" w:rsidR="001C6E8D" w:rsidRPr="00C16227" w:rsidRDefault="001C6E8D" w:rsidP="000F3BD2">
            <w:pPr>
              <w:spacing w:line="320" w:lineRule="exact"/>
              <w:rPr>
                <w:rFonts w:ascii="ＭＳ 明朝" w:hAnsi="ＭＳ 明朝"/>
                <w:sz w:val="20"/>
                <w:szCs w:val="20"/>
              </w:rPr>
            </w:pPr>
          </w:p>
          <w:p w14:paraId="00856B54" w14:textId="77777777" w:rsidR="003D107C" w:rsidRPr="00C16227" w:rsidRDefault="003D107C" w:rsidP="000F3BD2">
            <w:pPr>
              <w:spacing w:line="320" w:lineRule="exact"/>
              <w:rPr>
                <w:rFonts w:ascii="ＭＳ 明朝" w:hAnsi="ＭＳ 明朝"/>
                <w:sz w:val="20"/>
                <w:szCs w:val="20"/>
              </w:rPr>
            </w:pPr>
          </w:p>
          <w:p w14:paraId="3C6D99E1" w14:textId="129BDD4C"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（２）</w:t>
            </w:r>
          </w:p>
          <w:p w14:paraId="3D0FFE76" w14:textId="77777777" w:rsidR="00993455" w:rsidRPr="00C16227" w:rsidRDefault="00993455" w:rsidP="00EA7AA1">
            <w:pPr>
              <w:spacing w:line="320" w:lineRule="exact"/>
              <w:ind w:left="342" w:hangingChars="171" w:hanging="342"/>
              <w:rPr>
                <w:rFonts w:ascii="ＭＳ 明朝" w:hAnsi="ＭＳ 明朝"/>
                <w:sz w:val="20"/>
                <w:szCs w:val="20"/>
              </w:rPr>
            </w:pPr>
            <w:r w:rsidRPr="00C16227">
              <w:rPr>
                <w:rFonts w:ascii="ＭＳ 明朝" w:hAnsi="ＭＳ 明朝"/>
                <w:sz w:val="20"/>
                <w:szCs w:val="20"/>
              </w:rPr>
              <w:t>避難訓練や引渡し訓練の方法・内容</w:t>
            </w:r>
          </w:p>
          <w:p w14:paraId="2ADAC932" w14:textId="77777777" w:rsidR="00993455" w:rsidRPr="00C16227" w:rsidRDefault="00993455" w:rsidP="00EA7AA1">
            <w:pPr>
              <w:spacing w:line="320" w:lineRule="exact"/>
              <w:ind w:left="342" w:hangingChars="171" w:hanging="342"/>
              <w:rPr>
                <w:rFonts w:ascii="ＭＳ 明朝" w:hAnsi="ＭＳ 明朝"/>
                <w:sz w:val="20"/>
                <w:szCs w:val="20"/>
              </w:rPr>
            </w:pPr>
            <w:r w:rsidRPr="00C16227">
              <w:rPr>
                <w:rFonts w:ascii="ＭＳ 明朝" w:hAnsi="ＭＳ 明朝"/>
                <w:sz w:val="20"/>
                <w:szCs w:val="20"/>
              </w:rPr>
              <w:t>等を見直し、災害時に児童生徒がよ</w:t>
            </w:r>
          </w:p>
          <w:p w14:paraId="3A1189E0" w14:textId="77777777" w:rsidR="00993455" w:rsidRPr="00C16227" w:rsidRDefault="00993455" w:rsidP="00EA7AA1">
            <w:pPr>
              <w:spacing w:line="320" w:lineRule="exact"/>
              <w:ind w:left="342" w:hangingChars="171" w:hanging="342"/>
              <w:rPr>
                <w:rFonts w:ascii="ＭＳ 明朝" w:hAnsi="ＭＳ 明朝"/>
                <w:sz w:val="20"/>
                <w:szCs w:val="20"/>
              </w:rPr>
            </w:pPr>
            <w:r w:rsidRPr="00C16227">
              <w:rPr>
                <w:rFonts w:ascii="ＭＳ 明朝" w:hAnsi="ＭＳ 明朝"/>
                <w:sz w:val="20"/>
                <w:szCs w:val="20"/>
              </w:rPr>
              <w:t>り主体的に行動する態度の育成を</w:t>
            </w:r>
          </w:p>
          <w:p w14:paraId="1C73458C" w14:textId="65E6104D" w:rsidR="00993455" w:rsidRPr="00C16227" w:rsidRDefault="00993455" w:rsidP="00EA7AA1">
            <w:pPr>
              <w:spacing w:line="320" w:lineRule="exact"/>
              <w:ind w:left="342" w:hangingChars="171" w:hanging="342"/>
              <w:rPr>
                <w:rFonts w:ascii="ＭＳ 明朝" w:hAnsi="ＭＳ 明朝"/>
                <w:sz w:val="20"/>
                <w:szCs w:val="20"/>
              </w:rPr>
            </w:pPr>
            <w:r w:rsidRPr="00C16227">
              <w:rPr>
                <w:rFonts w:ascii="ＭＳ 明朝" w:hAnsi="ＭＳ 明朝"/>
                <w:sz w:val="20"/>
                <w:szCs w:val="20"/>
              </w:rPr>
              <w:t>目標とした防災教育を実施する。</w:t>
            </w:r>
          </w:p>
          <w:p w14:paraId="74485110" w14:textId="77777777" w:rsidR="003D107C" w:rsidRPr="00C16227" w:rsidRDefault="003D107C" w:rsidP="00EA7AA1">
            <w:pPr>
              <w:spacing w:line="320" w:lineRule="exact"/>
              <w:ind w:left="342" w:hangingChars="171" w:hanging="342"/>
              <w:rPr>
                <w:rFonts w:ascii="ＭＳ 明朝" w:hAnsi="ＭＳ 明朝"/>
                <w:sz w:val="20"/>
                <w:szCs w:val="20"/>
              </w:rPr>
            </w:pPr>
          </w:p>
          <w:p w14:paraId="2F6F6856" w14:textId="5C66F16A" w:rsidR="00993455" w:rsidRPr="00C16227" w:rsidRDefault="00993455" w:rsidP="00EA7AA1">
            <w:pPr>
              <w:spacing w:line="320" w:lineRule="exact"/>
              <w:ind w:left="342" w:hangingChars="171" w:hanging="342"/>
              <w:rPr>
                <w:rFonts w:ascii="ＭＳ 明朝" w:hAnsi="ＭＳ 明朝"/>
                <w:sz w:val="20"/>
                <w:szCs w:val="20"/>
              </w:rPr>
            </w:pPr>
            <w:r w:rsidRPr="00C16227">
              <w:rPr>
                <w:rFonts w:ascii="ＭＳ 明朝" w:hAnsi="ＭＳ 明朝" w:hint="eastAsia"/>
                <w:sz w:val="20"/>
                <w:szCs w:val="20"/>
              </w:rPr>
              <w:t>（３）</w:t>
            </w:r>
          </w:p>
          <w:p w14:paraId="5414A7D1" w14:textId="25320B34" w:rsidR="000F3BD2" w:rsidRPr="00C16227" w:rsidRDefault="000F3BD2" w:rsidP="00BA0029">
            <w:pPr>
              <w:spacing w:line="320" w:lineRule="exact"/>
              <w:ind w:left="342" w:hangingChars="171" w:hanging="342"/>
              <w:rPr>
                <w:rFonts w:ascii="ＭＳ 明朝" w:hAnsi="ＭＳ 明朝"/>
                <w:sz w:val="20"/>
                <w:szCs w:val="20"/>
              </w:rPr>
            </w:pPr>
            <w:r w:rsidRPr="00C16227">
              <w:rPr>
                <w:rFonts w:ascii="ＭＳ 明朝" w:hAnsi="ＭＳ 明朝" w:hint="eastAsia"/>
                <w:sz w:val="20"/>
                <w:szCs w:val="20"/>
                <w:shd w:val="clear" w:color="auto" w:fill="FFFFFF"/>
              </w:rPr>
              <w:t>ア．</w:t>
            </w:r>
            <w:r w:rsidRPr="00C16227">
              <w:rPr>
                <w:rFonts w:ascii="ＭＳ 明朝" w:hAnsi="ＭＳ 明朝" w:hint="eastAsia"/>
                <w:sz w:val="20"/>
                <w:szCs w:val="20"/>
              </w:rPr>
              <w:t>いじめ</w:t>
            </w:r>
            <w:r w:rsidR="008C0BF2" w:rsidRPr="00C16227">
              <w:rPr>
                <w:rFonts w:ascii="ＭＳ 明朝" w:hAnsi="ＭＳ 明朝" w:hint="eastAsia"/>
                <w:sz w:val="20"/>
                <w:szCs w:val="20"/>
              </w:rPr>
              <w:t>の</w:t>
            </w:r>
            <w:r w:rsidRPr="00C16227">
              <w:rPr>
                <w:rFonts w:ascii="ＭＳ 明朝" w:hAnsi="ＭＳ 明朝" w:hint="eastAsia"/>
                <w:sz w:val="20"/>
                <w:szCs w:val="20"/>
              </w:rPr>
              <w:t>早期発見、早期解決</w:t>
            </w:r>
            <w:r w:rsidR="004818DC" w:rsidRPr="00C16227">
              <w:rPr>
                <w:rFonts w:ascii="ＭＳ 明朝" w:hAnsi="ＭＳ 明朝" w:hint="eastAsia"/>
                <w:sz w:val="20"/>
                <w:szCs w:val="20"/>
              </w:rPr>
              <w:t>ができるよう</w:t>
            </w:r>
            <w:r w:rsidR="008C0BF2" w:rsidRPr="00C16227">
              <w:rPr>
                <w:rFonts w:ascii="ＭＳ 明朝" w:hAnsi="ＭＳ 明朝" w:hint="eastAsia"/>
                <w:sz w:val="20"/>
                <w:szCs w:val="20"/>
              </w:rPr>
              <w:t>、</w:t>
            </w:r>
            <w:r w:rsidRPr="00C16227">
              <w:rPr>
                <w:rFonts w:ascii="ＭＳ 明朝" w:hAnsi="ＭＳ 明朝" w:hint="eastAsia"/>
                <w:sz w:val="20"/>
                <w:szCs w:val="20"/>
              </w:rPr>
              <w:t>組織</w:t>
            </w:r>
            <w:r w:rsidR="008C0BF2" w:rsidRPr="00C16227">
              <w:rPr>
                <w:rFonts w:ascii="ＭＳ 明朝" w:hAnsi="ＭＳ 明朝" w:hint="eastAsia"/>
                <w:sz w:val="20"/>
                <w:szCs w:val="20"/>
              </w:rPr>
              <w:t>力の向上を図る</w:t>
            </w:r>
            <w:r w:rsidRPr="00C16227">
              <w:rPr>
                <w:rFonts w:ascii="ＭＳ 明朝" w:hAnsi="ＭＳ 明朝" w:hint="eastAsia"/>
                <w:sz w:val="20"/>
                <w:szCs w:val="20"/>
              </w:rPr>
              <w:t>。</w:t>
            </w:r>
          </w:p>
          <w:p w14:paraId="6D781041" w14:textId="77777777" w:rsidR="003D107C" w:rsidRPr="00C16227" w:rsidRDefault="003D107C" w:rsidP="00BA0029">
            <w:pPr>
              <w:spacing w:line="320" w:lineRule="exact"/>
              <w:ind w:left="342" w:hangingChars="171" w:hanging="342"/>
              <w:rPr>
                <w:rFonts w:ascii="ＭＳ 明朝" w:hAnsi="ＭＳ 明朝"/>
                <w:sz w:val="20"/>
                <w:szCs w:val="20"/>
              </w:rPr>
            </w:pPr>
          </w:p>
          <w:p w14:paraId="55B1A95D" w14:textId="77777777" w:rsidR="003D107C" w:rsidRPr="00C16227" w:rsidRDefault="003D107C" w:rsidP="00BA0029">
            <w:pPr>
              <w:spacing w:line="320" w:lineRule="exact"/>
              <w:ind w:left="342" w:hangingChars="171" w:hanging="342"/>
              <w:rPr>
                <w:rFonts w:ascii="ＭＳ 明朝" w:hAnsi="ＭＳ 明朝"/>
                <w:sz w:val="20"/>
                <w:szCs w:val="20"/>
              </w:rPr>
            </w:pPr>
          </w:p>
          <w:p w14:paraId="688AD275" w14:textId="5095E3A8" w:rsidR="0046587D" w:rsidRPr="00C16227" w:rsidRDefault="00BA0029" w:rsidP="000B0980">
            <w:pPr>
              <w:spacing w:line="320" w:lineRule="exact"/>
              <w:ind w:leftChars="-3" w:left="276" w:hangingChars="141" w:hanging="282"/>
              <w:rPr>
                <w:rFonts w:ascii="ＭＳ 明朝" w:hAnsi="ＭＳ 明朝"/>
                <w:sz w:val="20"/>
                <w:szCs w:val="20"/>
              </w:rPr>
            </w:pPr>
            <w:r w:rsidRPr="00C16227">
              <w:rPr>
                <w:rFonts w:ascii="ＭＳ 明朝" w:hAnsi="ＭＳ 明朝" w:hint="eastAsia"/>
                <w:sz w:val="20"/>
                <w:szCs w:val="20"/>
              </w:rPr>
              <w:t>イ</w:t>
            </w:r>
            <w:r w:rsidR="0046587D" w:rsidRPr="00C16227">
              <w:rPr>
                <w:rFonts w:ascii="ＭＳ 明朝" w:hAnsi="ＭＳ 明朝" w:hint="eastAsia"/>
                <w:sz w:val="20"/>
                <w:szCs w:val="20"/>
              </w:rPr>
              <w:t>．教職員対象の研修会を実施し、教職員の人権意識の向上を促す。</w:t>
            </w:r>
          </w:p>
          <w:p w14:paraId="43E7583A" w14:textId="1C55E9F6" w:rsidR="000F3BD2" w:rsidRPr="00C16227" w:rsidRDefault="000F3BD2" w:rsidP="000B0980">
            <w:pPr>
              <w:spacing w:line="320" w:lineRule="exact"/>
              <w:ind w:left="200" w:hangingChars="100" w:hanging="200"/>
              <w:rPr>
                <w:rFonts w:ascii="ＭＳ 明朝" w:hAnsi="ＭＳ 明朝"/>
                <w:sz w:val="20"/>
                <w:szCs w:val="20"/>
              </w:rPr>
            </w:pPr>
          </w:p>
        </w:tc>
        <w:tc>
          <w:tcPr>
            <w:tcW w:w="5103" w:type="dxa"/>
            <w:tcBorders>
              <w:right w:val="dashed" w:sz="4" w:space="0" w:color="auto"/>
            </w:tcBorders>
            <w:tcMar>
              <w:top w:w="85" w:type="dxa"/>
              <w:left w:w="85" w:type="dxa"/>
              <w:bottom w:w="85" w:type="dxa"/>
              <w:right w:w="85" w:type="dxa"/>
            </w:tcMar>
          </w:tcPr>
          <w:p w14:paraId="7B788E04" w14:textId="77777777"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（１）</w:t>
            </w:r>
          </w:p>
          <w:p w14:paraId="78767469" w14:textId="570659D6" w:rsidR="00CF0712" w:rsidRPr="00C16227" w:rsidRDefault="00A91D5D" w:rsidP="000B0980">
            <w:pPr>
              <w:spacing w:line="320" w:lineRule="exact"/>
              <w:ind w:left="1"/>
              <w:rPr>
                <w:rFonts w:ascii="ＭＳ 明朝" w:hAnsi="ＭＳ 明朝"/>
                <w:color w:val="000000" w:themeColor="text1"/>
                <w:sz w:val="20"/>
                <w:szCs w:val="20"/>
              </w:rPr>
            </w:pPr>
            <w:r w:rsidRPr="00C16227">
              <w:rPr>
                <w:rFonts w:ascii="ＭＳ 明朝" w:hAnsi="ＭＳ 明朝" w:hint="eastAsia"/>
                <w:sz w:val="20"/>
                <w:szCs w:val="20"/>
              </w:rPr>
              <w:t>補修箇所の早期発見、対応に努め</w:t>
            </w:r>
            <w:r w:rsidR="00005BD4" w:rsidRPr="00C16227">
              <w:rPr>
                <w:rFonts w:ascii="ＭＳ 明朝" w:hAnsi="ＭＳ 明朝" w:hint="eastAsia"/>
                <w:sz w:val="20"/>
                <w:szCs w:val="20"/>
              </w:rPr>
              <w:t>、</w:t>
            </w:r>
            <w:r w:rsidR="00945583" w:rsidRPr="00C16227">
              <w:rPr>
                <w:rFonts w:ascii="ＭＳ 明朝" w:hAnsi="ＭＳ 明朝" w:hint="eastAsia"/>
                <w:sz w:val="20"/>
                <w:szCs w:val="20"/>
              </w:rPr>
              <w:t>教育活動</w:t>
            </w:r>
            <w:r w:rsidR="00CF0712" w:rsidRPr="00C16227">
              <w:rPr>
                <w:rFonts w:ascii="ＭＳ 明朝" w:hAnsi="ＭＳ 明朝" w:hint="eastAsia"/>
                <w:sz w:val="20"/>
                <w:szCs w:val="20"/>
              </w:rPr>
              <w:t>と</w:t>
            </w:r>
            <w:r w:rsidR="00945583" w:rsidRPr="00C16227">
              <w:rPr>
                <w:rFonts w:ascii="ＭＳ 明朝" w:hAnsi="ＭＳ 明朝" w:hint="eastAsia"/>
                <w:sz w:val="20"/>
                <w:szCs w:val="20"/>
              </w:rPr>
              <w:t>教室棟の大規模修繕を両立</w:t>
            </w:r>
            <w:r w:rsidRPr="00C16227">
              <w:rPr>
                <w:rFonts w:ascii="ＭＳ 明朝" w:hAnsi="ＭＳ 明朝" w:hint="eastAsia"/>
                <w:sz w:val="20"/>
                <w:szCs w:val="20"/>
              </w:rPr>
              <w:t>し、学校施設の整備に取り組む。保護者</w:t>
            </w:r>
            <w:r w:rsidR="009E10E1" w:rsidRPr="00C16227">
              <w:rPr>
                <w:rFonts w:ascii="ＭＳ 明朝" w:hAnsi="ＭＳ 明朝" w:hint="eastAsia"/>
                <w:sz w:val="20"/>
                <w:szCs w:val="20"/>
              </w:rPr>
              <w:t>による学校教育自己診断「施設設備</w:t>
            </w:r>
            <w:r w:rsidRPr="00C16227">
              <w:rPr>
                <w:rFonts w:ascii="ＭＳ 明朝" w:hAnsi="ＭＳ 明朝" w:hint="eastAsia"/>
                <w:sz w:val="20"/>
                <w:szCs w:val="20"/>
              </w:rPr>
              <w:t>の</w:t>
            </w:r>
            <w:r w:rsidR="009E10E1" w:rsidRPr="00C16227">
              <w:rPr>
                <w:rFonts w:ascii="ＭＳ 明朝" w:hAnsi="ＭＳ 明朝" w:hint="eastAsia"/>
                <w:sz w:val="20"/>
                <w:szCs w:val="20"/>
              </w:rPr>
              <w:t>点検</w:t>
            </w:r>
            <w:r w:rsidRPr="00C16227">
              <w:rPr>
                <w:rFonts w:ascii="ＭＳ 明朝" w:hAnsi="ＭＳ 明朝" w:hint="eastAsia"/>
                <w:sz w:val="20"/>
                <w:szCs w:val="20"/>
              </w:rPr>
              <w:t>、適宜改善</w:t>
            </w:r>
            <w:r w:rsidR="009E10E1" w:rsidRPr="00C16227">
              <w:rPr>
                <w:rFonts w:ascii="ＭＳ 明朝" w:hAnsi="ＭＳ 明朝" w:hint="eastAsia"/>
                <w:sz w:val="20"/>
                <w:szCs w:val="20"/>
              </w:rPr>
              <w:t>」において8</w:t>
            </w:r>
            <w:r w:rsidRPr="00C16227">
              <w:rPr>
                <w:rFonts w:ascii="ＭＳ 明朝" w:hAnsi="ＭＳ 明朝" w:hint="eastAsia"/>
                <w:sz w:val="20"/>
                <w:szCs w:val="20"/>
              </w:rPr>
              <w:t>0</w:t>
            </w:r>
            <w:r w:rsidR="009E10E1" w:rsidRPr="00C16227">
              <w:rPr>
                <w:rFonts w:ascii="ＭＳ 明朝" w:hAnsi="ＭＳ 明朝" w:hint="eastAsia"/>
                <w:sz w:val="20"/>
                <w:szCs w:val="20"/>
              </w:rPr>
              <w:t>％以上の肯定的回答を</w:t>
            </w:r>
            <w:r w:rsidRPr="00C16227">
              <w:rPr>
                <w:rFonts w:ascii="ＭＳ 明朝" w:hAnsi="ＭＳ 明朝" w:hint="eastAsia"/>
                <w:sz w:val="20"/>
                <w:szCs w:val="20"/>
              </w:rPr>
              <w:t>維持する</w:t>
            </w:r>
            <w:r w:rsidR="009E10E1" w:rsidRPr="00C16227">
              <w:rPr>
                <w:rFonts w:ascii="ＭＳ 明朝" w:hAnsi="ＭＳ 明朝" w:hint="eastAsia"/>
                <w:sz w:val="20"/>
                <w:szCs w:val="20"/>
              </w:rPr>
              <w:t>。［84</w:t>
            </w:r>
            <w:r w:rsidRPr="00C16227">
              <w:rPr>
                <w:rFonts w:ascii="ＭＳ 明朝" w:hAnsi="ＭＳ 明朝" w:hint="eastAsia"/>
                <w:sz w:val="20"/>
                <w:szCs w:val="20"/>
              </w:rPr>
              <w:t>.9</w:t>
            </w:r>
            <w:r w:rsidR="009E10E1" w:rsidRPr="00C16227">
              <w:rPr>
                <w:rFonts w:ascii="ＭＳ 明朝" w:hAnsi="ＭＳ 明朝" w:hint="eastAsia"/>
                <w:sz w:val="20"/>
                <w:szCs w:val="20"/>
              </w:rPr>
              <w:t>％］</w:t>
            </w:r>
          </w:p>
          <w:p w14:paraId="1A3C33CC" w14:textId="77777777" w:rsidR="003D107C" w:rsidRPr="00C16227" w:rsidRDefault="003D107C" w:rsidP="000F3BD2">
            <w:pPr>
              <w:spacing w:line="320" w:lineRule="exact"/>
              <w:rPr>
                <w:rFonts w:ascii="ＭＳ 明朝" w:hAnsi="ＭＳ 明朝"/>
                <w:sz w:val="20"/>
                <w:szCs w:val="20"/>
              </w:rPr>
            </w:pPr>
          </w:p>
          <w:p w14:paraId="51D6B2B2" w14:textId="5ED13070"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（２）</w:t>
            </w:r>
          </w:p>
          <w:p w14:paraId="1878C371" w14:textId="77777777" w:rsidR="00005BD4" w:rsidRPr="00C16227" w:rsidRDefault="00005BD4" w:rsidP="00005BD4">
            <w:pPr>
              <w:spacing w:line="320" w:lineRule="exact"/>
              <w:ind w:leftChars="-22" w:left="98" w:hangingChars="72" w:hanging="144"/>
              <w:rPr>
                <w:rFonts w:ascii="ＭＳ 明朝" w:hAnsi="ＭＳ 明朝"/>
                <w:sz w:val="20"/>
                <w:szCs w:val="20"/>
              </w:rPr>
            </w:pPr>
            <w:r w:rsidRPr="00C16227">
              <w:rPr>
                <w:rFonts w:ascii="ＭＳ 明朝" w:hAnsi="ＭＳ 明朝" w:hint="eastAsia"/>
                <w:sz w:val="20"/>
                <w:szCs w:val="20"/>
              </w:rPr>
              <w:t>訓練目的を明確化し、火災避難訓練２回、地震避難訓練</w:t>
            </w:r>
          </w:p>
          <w:p w14:paraId="45AAD08F" w14:textId="77777777" w:rsidR="00005BD4" w:rsidRPr="00C16227" w:rsidRDefault="00005BD4" w:rsidP="00005BD4">
            <w:pPr>
              <w:spacing w:line="320" w:lineRule="exact"/>
              <w:ind w:leftChars="-22" w:left="98" w:hangingChars="72" w:hanging="144"/>
              <w:rPr>
                <w:rFonts w:ascii="ＭＳ 明朝" w:hAnsi="ＭＳ 明朝"/>
                <w:sz w:val="20"/>
                <w:szCs w:val="20"/>
              </w:rPr>
            </w:pPr>
            <w:r w:rsidRPr="00C16227">
              <w:rPr>
                <w:rFonts w:ascii="ＭＳ 明朝" w:hAnsi="ＭＳ 明朝" w:hint="eastAsia"/>
                <w:sz w:val="20"/>
                <w:szCs w:val="20"/>
              </w:rPr>
              <w:t>１回及び引渡し訓練１回を行う。保護者による学校教育</w:t>
            </w:r>
          </w:p>
          <w:p w14:paraId="28938C94" w14:textId="77777777" w:rsidR="00005BD4" w:rsidRPr="00C16227" w:rsidRDefault="00005BD4" w:rsidP="00005BD4">
            <w:pPr>
              <w:spacing w:line="320" w:lineRule="exact"/>
              <w:ind w:leftChars="-22" w:left="98" w:hangingChars="72" w:hanging="144"/>
              <w:rPr>
                <w:rFonts w:ascii="ＭＳ 明朝" w:hAnsi="ＭＳ 明朝"/>
                <w:sz w:val="20"/>
                <w:szCs w:val="20"/>
              </w:rPr>
            </w:pPr>
            <w:r w:rsidRPr="00C16227">
              <w:rPr>
                <w:rFonts w:ascii="ＭＳ 明朝" w:hAnsi="ＭＳ 明朝" w:hint="eastAsia"/>
                <w:sz w:val="20"/>
                <w:szCs w:val="20"/>
              </w:rPr>
              <w:t>自己診断「地震・火災避難訓練の実施」関する項目での</w:t>
            </w:r>
          </w:p>
          <w:p w14:paraId="45E2FEC2" w14:textId="0E1DCECF" w:rsidR="00993455" w:rsidRPr="00C16227" w:rsidRDefault="00005BD4" w:rsidP="00005BD4">
            <w:pPr>
              <w:spacing w:line="320" w:lineRule="exact"/>
              <w:ind w:leftChars="-22" w:left="98" w:hangingChars="72" w:hanging="144"/>
              <w:rPr>
                <w:rFonts w:ascii="ＭＳ 明朝" w:hAnsi="ＭＳ 明朝"/>
                <w:sz w:val="20"/>
                <w:szCs w:val="20"/>
              </w:rPr>
            </w:pPr>
            <w:r w:rsidRPr="00C16227">
              <w:rPr>
                <w:rFonts w:ascii="ＭＳ 明朝" w:hAnsi="ＭＳ 明朝" w:hint="eastAsia"/>
                <w:sz w:val="20"/>
                <w:szCs w:val="20"/>
              </w:rPr>
              <w:t>肯定的回答を維持する。［91.5％］</w:t>
            </w:r>
          </w:p>
          <w:p w14:paraId="55787391" w14:textId="77777777" w:rsidR="003D107C" w:rsidRPr="00C16227" w:rsidRDefault="003D107C" w:rsidP="00005BD4">
            <w:pPr>
              <w:spacing w:line="320" w:lineRule="exact"/>
              <w:rPr>
                <w:rFonts w:ascii="ＭＳ 明朝" w:hAnsi="ＭＳ 明朝"/>
                <w:sz w:val="20"/>
                <w:szCs w:val="20"/>
              </w:rPr>
            </w:pPr>
          </w:p>
          <w:p w14:paraId="6FEDEBE4" w14:textId="155ABFB0" w:rsidR="00993455" w:rsidRPr="00C16227" w:rsidRDefault="00BA0029" w:rsidP="00005BD4">
            <w:pPr>
              <w:spacing w:line="320" w:lineRule="exact"/>
              <w:rPr>
                <w:rFonts w:ascii="ＭＳ 明朝" w:hAnsi="ＭＳ 明朝"/>
                <w:sz w:val="20"/>
                <w:szCs w:val="20"/>
              </w:rPr>
            </w:pPr>
            <w:r w:rsidRPr="00C16227">
              <w:rPr>
                <w:rFonts w:ascii="ＭＳ 明朝" w:hAnsi="ＭＳ 明朝" w:hint="eastAsia"/>
                <w:sz w:val="20"/>
                <w:szCs w:val="20"/>
              </w:rPr>
              <w:t>（３）</w:t>
            </w:r>
          </w:p>
          <w:p w14:paraId="14DD2F45" w14:textId="0DB9C469" w:rsidR="00463619" w:rsidRPr="00C16227" w:rsidRDefault="000F3BD2" w:rsidP="000F6EA3">
            <w:pPr>
              <w:spacing w:line="320" w:lineRule="exact"/>
              <w:ind w:leftChars="-22" w:left="298" w:hangingChars="172" w:hanging="344"/>
              <w:rPr>
                <w:rFonts w:ascii="ＭＳ 明朝" w:hAnsi="ＭＳ 明朝"/>
                <w:sz w:val="20"/>
                <w:szCs w:val="20"/>
              </w:rPr>
            </w:pPr>
            <w:r w:rsidRPr="00C16227">
              <w:rPr>
                <w:rFonts w:ascii="ＭＳ 明朝" w:hAnsi="ＭＳ 明朝" w:hint="eastAsia"/>
                <w:sz w:val="20"/>
                <w:szCs w:val="20"/>
              </w:rPr>
              <w:t>ア．</w:t>
            </w:r>
            <w:r w:rsidR="00212621" w:rsidRPr="00C16227">
              <w:rPr>
                <w:rFonts w:ascii="ＭＳ 明朝" w:hAnsi="ＭＳ 明朝" w:hint="eastAsia"/>
                <w:sz w:val="20"/>
                <w:szCs w:val="20"/>
              </w:rPr>
              <w:t>いじめ対応フローチャートを</w:t>
            </w:r>
            <w:r w:rsidR="000F6EA3" w:rsidRPr="00C16227">
              <w:rPr>
                <w:rFonts w:ascii="ＭＳ 明朝" w:hAnsi="ＭＳ 明朝" w:hint="eastAsia"/>
                <w:sz w:val="20"/>
                <w:szCs w:val="20"/>
              </w:rPr>
              <w:t>年度当初</w:t>
            </w:r>
            <w:r w:rsidR="00212621" w:rsidRPr="00C16227">
              <w:rPr>
                <w:rFonts w:ascii="ＭＳ 明朝" w:hAnsi="ＭＳ 明朝" w:hint="eastAsia"/>
                <w:sz w:val="20"/>
                <w:szCs w:val="20"/>
              </w:rPr>
              <w:t>に全教職員で確認</w:t>
            </w:r>
            <w:r w:rsidR="000F6EA3" w:rsidRPr="00C16227">
              <w:rPr>
                <w:rFonts w:ascii="ＭＳ 明朝" w:hAnsi="ＭＳ 明朝" w:hint="eastAsia"/>
                <w:sz w:val="20"/>
                <w:szCs w:val="20"/>
              </w:rPr>
              <w:t>することで全教職員のいじめ防止への意識向上を図る。</w:t>
            </w:r>
            <w:r w:rsidR="00212621" w:rsidRPr="00C16227">
              <w:rPr>
                <w:rFonts w:ascii="ＭＳ 明朝" w:hAnsi="ＭＳ 明朝" w:hint="eastAsia"/>
                <w:sz w:val="20"/>
                <w:szCs w:val="20"/>
              </w:rPr>
              <w:t>教職員による学校教育自己診断「いじめ</w:t>
            </w:r>
            <w:r w:rsidR="000F6EA3" w:rsidRPr="00C16227">
              <w:rPr>
                <w:rFonts w:ascii="ＭＳ 明朝" w:hAnsi="ＭＳ 明朝" w:hint="eastAsia"/>
                <w:sz w:val="20"/>
                <w:szCs w:val="20"/>
              </w:rPr>
              <w:t>に対</w:t>
            </w:r>
            <w:r w:rsidR="00212621" w:rsidRPr="00C16227">
              <w:rPr>
                <w:rFonts w:ascii="ＭＳ 明朝" w:hAnsi="ＭＳ 明朝" w:hint="eastAsia"/>
                <w:sz w:val="20"/>
                <w:szCs w:val="20"/>
              </w:rPr>
              <w:t>応する体制が整っている」の肯定的回答</w:t>
            </w:r>
            <w:r w:rsidR="001C6E8D" w:rsidRPr="00C16227">
              <w:rPr>
                <w:rFonts w:ascii="ＭＳ 明朝" w:hAnsi="ＭＳ 明朝"/>
                <w:sz w:val="20"/>
                <w:szCs w:val="20"/>
              </w:rPr>
              <w:t>90</w:t>
            </w:r>
            <w:r w:rsidR="001C6E8D" w:rsidRPr="00C16227">
              <w:rPr>
                <w:rFonts w:ascii="ＭＳ 明朝" w:hAnsi="ＭＳ 明朝" w:hint="eastAsia"/>
                <w:sz w:val="20"/>
                <w:szCs w:val="20"/>
              </w:rPr>
              <w:t>％以上</w:t>
            </w:r>
            <w:r w:rsidR="00212621" w:rsidRPr="00C16227">
              <w:rPr>
                <w:rFonts w:ascii="ＭＳ 明朝" w:hAnsi="ＭＳ 明朝" w:hint="eastAsia"/>
                <w:sz w:val="20"/>
                <w:szCs w:val="20"/>
              </w:rPr>
              <w:t>を維持する。［9</w:t>
            </w:r>
            <w:r w:rsidR="000F6EA3" w:rsidRPr="00C16227">
              <w:rPr>
                <w:rFonts w:ascii="ＭＳ 明朝" w:hAnsi="ＭＳ 明朝" w:hint="eastAsia"/>
                <w:sz w:val="20"/>
                <w:szCs w:val="20"/>
              </w:rPr>
              <w:t>3.5</w:t>
            </w:r>
            <w:r w:rsidR="00212621" w:rsidRPr="00C16227">
              <w:rPr>
                <w:rFonts w:ascii="ＭＳ 明朝" w:hAnsi="ＭＳ 明朝" w:hint="eastAsia"/>
                <w:sz w:val="20"/>
                <w:szCs w:val="20"/>
              </w:rPr>
              <w:t>％］</w:t>
            </w:r>
          </w:p>
          <w:p w14:paraId="1D306ED5" w14:textId="5A525949" w:rsidR="000F3BD2" w:rsidRPr="00C16227" w:rsidRDefault="00BA0029" w:rsidP="00BA0029">
            <w:pPr>
              <w:spacing w:line="320" w:lineRule="exact"/>
              <w:ind w:left="64" w:hangingChars="32" w:hanging="64"/>
              <w:rPr>
                <w:rFonts w:ascii="ＭＳ 明朝" w:hAnsi="ＭＳ 明朝"/>
                <w:sz w:val="20"/>
                <w:szCs w:val="20"/>
              </w:rPr>
            </w:pPr>
            <w:r w:rsidRPr="00C16227">
              <w:rPr>
                <w:rFonts w:ascii="ＭＳ 明朝" w:hAnsi="ＭＳ 明朝" w:hint="eastAsia"/>
                <w:sz w:val="20"/>
                <w:szCs w:val="20"/>
              </w:rPr>
              <w:t>イ</w:t>
            </w:r>
            <w:r w:rsidR="0046587D" w:rsidRPr="00C16227">
              <w:rPr>
                <w:rFonts w:ascii="ＭＳ 明朝" w:hAnsi="ＭＳ 明朝" w:hint="eastAsia"/>
                <w:sz w:val="20"/>
                <w:szCs w:val="20"/>
              </w:rPr>
              <w:t>．教職員の人権意識向上を目的とした研修会を１回以上実施する。</w:t>
            </w:r>
          </w:p>
        </w:tc>
        <w:tc>
          <w:tcPr>
            <w:tcW w:w="3651" w:type="dxa"/>
            <w:tcBorders>
              <w:left w:val="dashed" w:sz="4" w:space="0" w:color="auto"/>
              <w:right w:val="single" w:sz="4" w:space="0" w:color="auto"/>
            </w:tcBorders>
            <w:tcMar>
              <w:top w:w="85" w:type="dxa"/>
              <w:left w:w="85" w:type="dxa"/>
              <w:bottom w:w="85" w:type="dxa"/>
              <w:right w:w="85" w:type="dxa"/>
            </w:tcMar>
          </w:tcPr>
          <w:p w14:paraId="661898F9" w14:textId="3FA90D4B" w:rsidR="000F3BD2" w:rsidRPr="00C16227" w:rsidRDefault="000F3BD2" w:rsidP="000B0980">
            <w:pPr>
              <w:spacing w:line="320" w:lineRule="exact"/>
              <w:rPr>
                <w:rFonts w:ascii="ＭＳ 明朝" w:hAnsi="ＭＳ 明朝"/>
                <w:color w:val="FF0000"/>
                <w:sz w:val="20"/>
                <w:szCs w:val="20"/>
              </w:rPr>
            </w:pPr>
          </w:p>
        </w:tc>
      </w:tr>
      <w:tr w:rsidR="000F3BD2" w:rsidRPr="00C16227" w14:paraId="30E31AC2" w14:textId="77777777" w:rsidTr="00725E16">
        <w:trPr>
          <w:cantSplit/>
          <w:trHeight w:val="1134"/>
          <w:jc w:val="center"/>
        </w:trPr>
        <w:tc>
          <w:tcPr>
            <w:tcW w:w="846" w:type="dxa"/>
            <w:tcMar>
              <w:top w:w="85" w:type="dxa"/>
              <w:left w:w="85" w:type="dxa"/>
              <w:bottom w:w="85" w:type="dxa"/>
              <w:right w:w="85" w:type="dxa"/>
            </w:tcMar>
            <w:textDirection w:val="tbRlV"/>
            <w:vAlign w:val="center"/>
          </w:tcPr>
          <w:p w14:paraId="414F446D" w14:textId="4EDEFE91" w:rsidR="000F3BD2" w:rsidRPr="00C16227" w:rsidRDefault="00E538D3" w:rsidP="00CF7770">
            <w:pPr>
              <w:spacing w:line="300" w:lineRule="exact"/>
              <w:ind w:left="113" w:right="113"/>
              <w:jc w:val="center"/>
              <w:rPr>
                <w:rFonts w:ascii="ＭＳ 明朝" w:hAnsi="ＭＳ 明朝"/>
                <w:sz w:val="20"/>
                <w:szCs w:val="20"/>
              </w:rPr>
            </w:pPr>
            <w:r w:rsidRPr="00C16227">
              <w:rPr>
                <w:rFonts w:ascii="ＭＳ 明朝" w:hAnsi="ＭＳ 明朝" w:hint="eastAsia"/>
                <w:sz w:val="20"/>
                <w:szCs w:val="20"/>
              </w:rPr>
              <w:lastRenderedPageBreak/>
              <w:t>４</w:t>
            </w:r>
            <w:r w:rsidR="000F3BD2" w:rsidRPr="00C16227">
              <w:rPr>
                <w:rFonts w:ascii="ＭＳ 明朝" w:hAnsi="ＭＳ 明朝" w:hint="eastAsia"/>
                <w:sz w:val="20"/>
                <w:szCs w:val="20"/>
              </w:rPr>
              <w:t>．特別支援教育のセンター的機能の充実</w:t>
            </w:r>
          </w:p>
        </w:tc>
        <w:tc>
          <w:tcPr>
            <w:tcW w:w="2055" w:type="dxa"/>
            <w:tcMar>
              <w:top w:w="85" w:type="dxa"/>
              <w:left w:w="85" w:type="dxa"/>
              <w:bottom w:w="85" w:type="dxa"/>
              <w:right w:w="85" w:type="dxa"/>
            </w:tcMar>
          </w:tcPr>
          <w:p w14:paraId="2BC8CD4C" w14:textId="77777777"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（１）</w:t>
            </w:r>
          </w:p>
          <w:p w14:paraId="30E35596" w14:textId="0014AEEF" w:rsidR="000F3BD2" w:rsidRPr="00C16227" w:rsidRDefault="000F3BD2" w:rsidP="003020F8">
            <w:pPr>
              <w:spacing w:line="320" w:lineRule="exact"/>
              <w:rPr>
                <w:rFonts w:ascii="ＭＳ 明朝" w:hAnsi="ＭＳ 明朝"/>
                <w:sz w:val="20"/>
                <w:szCs w:val="20"/>
              </w:rPr>
            </w:pPr>
            <w:r w:rsidRPr="00C16227">
              <w:rPr>
                <w:rFonts w:ascii="ＭＳ 明朝" w:hAnsi="ＭＳ 明朝" w:hint="eastAsia"/>
                <w:sz w:val="20"/>
                <w:szCs w:val="20"/>
              </w:rPr>
              <w:t>地域相談支援</w:t>
            </w:r>
            <w:r w:rsidR="003020F8" w:rsidRPr="00C16227">
              <w:rPr>
                <w:rFonts w:ascii="ＭＳ 明朝" w:hAnsi="ＭＳ 明朝" w:hint="eastAsia"/>
                <w:sz w:val="20"/>
                <w:szCs w:val="20"/>
              </w:rPr>
              <w:t>をはじめとする、地域のセンター的役割の確実な実施</w:t>
            </w:r>
          </w:p>
        </w:tc>
        <w:tc>
          <w:tcPr>
            <w:tcW w:w="3331" w:type="dxa"/>
            <w:tcBorders>
              <w:right w:val="dashed" w:sz="4" w:space="0" w:color="auto"/>
            </w:tcBorders>
            <w:tcMar>
              <w:top w:w="85" w:type="dxa"/>
              <w:left w:w="85" w:type="dxa"/>
              <w:bottom w:w="85" w:type="dxa"/>
              <w:right w:w="85" w:type="dxa"/>
            </w:tcMar>
          </w:tcPr>
          <w:p w14:paraId="1D6F7D4C" w14:textId="77777777" w:rsidR="000F3BD2" w:rsidRPr="00C16227" w:rsidRDefault="000F3BD2" w:rsidP="000F3BD2">
            <w:pPr>
              <w:spacing w:line="320" w:lineRule="exact"/>
              <w:ind w:left="200" w:hangingChars="100" w:hanging="200"/>
              <w:rPr>
                <w:rFonts w:ascii="ＭＳ 明朝" w:hAnsi="ＭＳ 明朝"/>
                <w:sz w:val="20"/>
                <w:szCs w:val="20"/>
              </w:rPr>
            </w:pPr>
            <w:r w:rsidRPr="00C16227">
              <w:rPr>
                <w:rFonts w:ascii="ＭＳ 明朝" w:hAnsi="ＭＳ 明朝" w:hint="eastAsia"/>
                <w:sz w:val="20"/>
                <w:szCs w:val="20"/>
              </w:rPr>
              <w:t>（１）</w:t>
            </w:r>
          </w:p>
          <w:p w14:paraId="4E237C26" w14:textId="77777777" w:rsidR="000B0980" w:rsidRPr="00C16227" w:rsidRDefault="000F3BD2" w:rsidP="000B0980">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ア．地域内の学校園に対して必要</w:t>
            </w:r>
            <w:r w:rsidR="000B0980" w:rsidRPr="00C16227">
              <w:rPr>
                <w:rFonts w:ascii="ＭＳ 明朝" w:hAnsi="ＭＳ 明朝" w:hint="eastAsia"/>
                <w:sz w:val="20"/>
                <w:szCs w:val="20"/>
              </w:rPr>
              <w:t>な</w:t>
            </w:r>
          </w:p>
          <w:p w14:paraId="617BFD37" w14:textId="3429F282" w:rsidR="00BA0029" w:rsidRPr="00C16227" w:rsidRDefault="000F3BD2" w:rsidP="000B0980">
            <w:pPr>
              <w:spacing w:line="320" w:lineRule="exact"/>
              <w:ind w:leftChars="100" w:left="410" w:hangingChars="100" w:hanging="200"/>
              <w:rPr>
                <w:rFonts w:ascii="ＭＳ 明朝" w:hAnsi="ＭＳ 明朝"/>
                <w:sz w:val="20"/>
                <w:szCs w:val="20"/>
              </w:rPr>
            </w:pPr>
            <w:r w:rsidRPr="00C16227">
              <w:rPr>
                <w:rFonts w:ascii="ＭＳ 明朝" w:hAnsi="ＭＳ 明朝" w:hint="eastAsia"/>
                <w:sz w:val="20"/>
                <w:szCs w:val="20"/>
              </w:rPr>
              <w:t>支援を実施</w:t>
            </w:r>
            <w:r w:rsidR="00CD2757" w:rsidRPr="00C16227">
              <w:rPr>
                <w:rFonts w:ascii="ＭＳ 明朝" w:hAnsi="ＭＳ 明朝" w:hint="eastAsia"/>
                <w:sz w:val="20"/>
                <w:szCs w:val="20"/>
              </w:rPr>
              <w:t>する</w:t>
            </w:r>
            <w:r w:rsidR="00BA0029" w:rsidRPr="00C16227">
              <w:rPr>
                <w:rFonts w:ascii="ＭＳ 明朝" w:hAnsi="ＭＳ 明朝" w:hint="eastAsia"/>
                <w:sz w:val="20"/>
                <w:szCs w:val="20"/>
              </w:rPr>
              <w:t>。</w:t>
            </w:r>
          </w:p>
          <w:p w14:paraId="25588CDB" w14:textId="77777777" w:rsidR="00BA0029" w:rsidRPr="00C16227" w:rsidRDefault="00BA0029" w:rsidP="00BA0029">
            <w:pPr>
              <w:spacing w:line="320" w:lineRule="exact"/>
              <w:rPr>
                <w:rFonts w:ascii="ＭＳ 明朝" w:hAnsi="ＭＳ 明朝"/>
                <w:sz w:val="20"/>
                <w:szCs w:val="20"/>
              </w:rPr>
            </w:pPr>
            <w:r w:rsidRPr="00C16227">
              <w:rPr>
                <w:rFonts w:ascii="ＭＳ 明朝" w:hAnsi="ＭＳ 明朝" w:hint="eastAsia"/>
                <w:sz w:val="20"/>
                <w:szCs w:val="20"/>
              </w:rPr>
              <w:t>イ.</w:t>
            </w:r>
            <w:r w:rsidR="003020F8" w:rsidRPr="00C16227">
              <w:rPr>
                <w:rFonts w:ascii="ＭＳ 明朝" w:hAnsi="ＭＳ 明朝" w:hint="eastAsia"/>
                <w:sz w:val="20"/>
                <w:szCs w:val="20"/>
              </w:rPr>
              <w:t>地域の学校園に対して情報発信</w:t>
            </w:r>
          </w:p>
          <w:p w14:paraId="1783EC16" w14:textId="36DD493E" w:rsidR="007E0C56" w:rsidRPr="00C16227" w:rsidRDefault="003020F8" w:rsidP="00BA0029">
            <w:pPr>
              <w:spacing w:line="320" w:lineRule="exact"/>
              <w:ind w:firstLineChars="100" w:firstLine="200"/>
              <w:rPr>
                <w:rFonts w:ascii="ＭＳ 明朝" w:hAnsi="ＭＳ 明朝"/>
                <w:sz w:val="20"/>
                <w:szCs w:val="20"/>
              </w:rPr>
            </w:pPr>
            <w:r w:rsidRPr="00C16227">
              <w:rPr>
                <w:rFonts w:ascii="ＭＳ 明朝" w:hAnsi="ＭＳ 明朝" w:hint="eastAsia"/>
                <w:sz w:val="20"/>
                <w:szCs w:val="20"/>
              </w:rPr>
              <w:t>や</w:t>
            </w:r>
            <w:r w:rsidR="006C5089" w:rsidRPr="00C16227">
              <w:rPr>
                <w:rFonts w:ascii="ＭＳ 明朝" w:hAnsi="ＭＳ 明朝" w:hint="eastAsia"/>
                <w:sz w:val="20"/>
                <w:szCs w:val="20"/>
              </w:rPr>
              <w:t>研修</w:t>
            </w:r>
            <w:r w:rsidRPr="00C16227">
              <w:rPr>
                <w:rFonts w:ascii="ＭＳ 明朝" w:hAnsi="ＭＳ 明朝" w:hint="eastAsia"/>
                <w:sz w:val="20"/>
                <w:szCs w:val="20"/>
              </w:rPr>
              <w:t>を実施する。</w:t>
            </w:r>
          </w:p>
          <w:p w14:paraId="1C57224D" w14:textId="2D78C85F" w:rsidR="00EA7AA1" w:rsidRPr="00C16227" w:rsidRDefault="00EA7AA1" w:rsidP="000B0980">
            <w:pPr>
              <w:spacing w:line="320" w:lineRule="exact"/>
              <w:rPr>
                <w:rFonts w:ascii="ＭＳ 明朝" w:hAnsi="ＭＳ 明朝"/>
                <w:sz w:val="20"/>
                <w:szCs w:val="20"/>
              </w:rPr>
            </w:pPr>
          </w:p>
        </w:tc>
        <w:tc>
          <w:tcPr>
            <w:tcW w:w="5103" w:type="dxa"/>
            <w:tcBorders>
              <w:right w:val="dashed" w:sz="4" w:space="0" w:color="auto"/>
            </w:tcBorders>
            <w:tcMar>
              <w:top w:w="85" w:type="dxa"/>
              <w:left w:w="85" w:type="dxa"/>
              <w:bottom w:w="85" w:type="dxa"/>
              <w:right w:w="85" w:type="dxa"/>
            </w:tcMar>
          </w:tcPr>
          <w:p w14:paraId="542A20E3" w14:textId="77777777" w:rsidR="000F3BD2" w:rsidRPr="00C16227" w:rsidRDefault="000F3BD2" w:rsidP="000F3BD2">
            <w:pPr>
              <w:spacing w:line="320" w:lineRule="exact"/>
              <w:rPr>
                <w:rFonts w:ascii="ＭＳ 明朝" w:hAnsi="ＭＳ 明朝"/>
                <w:sz w:val="20"/>
                <w:szCs w:val="20"/>
              </w:rPr>
            </w:pPr>
            <w:r w:rsidRPr="00C16227">
              <w:rPr>
                <w:rFonts w:ascii="ＭＳ 明朝" w:hAnsi="ＭＳ 明朝" w:hint="eastAsia"/>
                <w:sz w:val="20"/>
                <w:szCs w:val="20"/>
              </w:rPr>
              <w:t>（１）</w:t>
            </w:r>
          </w:p>
          <w:p w14:paraId="5348A9CF" w14:textId="1CE28C1D" w:rsidR="00BA0029" w:rsidRPr="00C16227" w:rsidRDefault="000F3BD2" w:rsidP="002E4DA9">
            <w:pPr>
              <w:spacing w:line="320" w:lineRule="exact"/>
              <w:ind w:leftChars="-23" w:left="208" w:hangingChars="128" w:hanging="256"/>
              <w:rPr>
                <w:rFonts w:ascii="ＭＳ 明朝" w:hAnsi="ＭＳ 明朝"/>
                <w:sz w:val="20"/>
                <w:szCs w:val="20"/>
              </w:rPr>
            </w:pPr>
            <w:r w:rsidRPr="00C16227">
              <w:rPr>
                <w:rFonts w:ascii="ＭＳ 明朝" w:hAnsi="ＭＳ 明朝" w:hint="eastAsia"/>
                <w:sz w:val="20"/>
                <w:szCs w:val="20"/>
              </w:rPr>
              <w:t>ア</w:t>
            </w:r>
            <w:r w:rsidR="006C5089" w:rsidRPr="00C16227">
              <w:rPr>
                <w:rFonts w:ascii="ＭＳ 明朝" w:hAnsi="ＭＳ 明朝" w:hint="eastAsia"/>
                <w:sz w:val="20"/>
                <w:szCs w:val="20"/>
              </w:rPr>
              <w:t>.対象学校園に実施した支援に対する肯定的評価が90％以上。</w:t>
            </w:r>
          </w:p>
          <w:p w14:paraId="6F3C91DC" w14:textId="1B0CBDAA" w:rsidR="000F3BD2" w:rsidRPr="00C16227" w:rsidRDefault="00BA0029" w:rsidP="00BA0029">
            <w:pPr>
              <w:spacing w:line="320" w:lineRule="exact"/>
              <w:ind w:leftChars="-23" w:left="208" w:hangingChars="128" w:hanging="256"/>
              <w:rPr>
                <w:rFonts w:ascii="ＭＳ 明朝" w:hAnsi="ＭＳ 明朝"/>
                <w:sz w:val="20"/>
                <w:szCs w:val="20"/>
                <w:shd w:val="clear" w:color="auto" w:fill="FFFFFF"/>
              </w:rPr>
            </w:pPr>
            <w:r w:rsidRPr="00C16227">
              <w:rPr>
                <w:rFonts w:ascii="ＭＳ 明朝" w:hAnsi="ＭＳ 明朝" w:hint="eastAsia"/>
                <w:sz w:val="20"/>
                <w:szCs w:val="20"/>
                <w:shd w:val="clear" w:color="auto" w:fill="FFFFFF"/>
              </w:rPr>
              <w:t>イ.</w:t>
            </w:r>
            <w:r w:rsidR="003020F8" w:rsidRPr="00C16227">
              <w:rPr>
                <w:rFonts w:ascii="ＭＳ 明朝" w:hAnsi="ＭＳ 明朝" w:hint="eastAsia"/>
                <w:sz w:val="20"/>
                <w:szCs w:val="20"/>
                <w:shd w:val="clear" w:color="auto" w:fill="FFFFFF"/>
              </w:rPr>
              <w:t>地域内の学校園を対象とする研修会および情報交換会</w:t>
            </w:r>
            <w:r w:rsidR="006C5089" w:rsidRPr="00C16227">
              <w:rPr>
                <w:rFonts w:ascii="ＭＳ 明朝" w:hAnsi="ＭＳ 明朝" w:hint="eastAsia"/>
                <w:sz w:val="20"/>
                <w:szCs w:val="20"/>
                <w:shd w:val="clear" w:color="auto" w:fill="FFFFFF"/>
              </w:rPr>
              <w:t>の参加者を前年度以上とする。</w:t>
            </w:r>
            <w:r w:rsidR="006C5089" w:rsidRPr="00C16227">
              <w:rPr>
                <w:rFonts w:ascii="ＭＳ 明朝" w:hAnsi="ＭＳ 明朝" w:hint="eastAsia"/>
                <w:sz w:val="20"/>
                <w:szCs w:val="20"/>
              </w:rPr>
              <w:t>［62名］</w:t>
            </w:r>
          </w:p>
          <w:p w14:paraId="55CBB066" w14:textId="66776095" w:rsidR="000F3BD2" w:rsidRPr="00C16227" w:rsidRDefault="00D80A58" w:rsidP="006C5089">
            <w:pPr>
              <w:spacing w:line="320" w:lineRule="exact"/>
              <w:ind w:leftChars="100" w:left="210"/>
              <w:rPr>
                <w:rFonts w:ascii="ＭＳ 明朝" w:hAnsi="ＭＳ 明朝"/>
                <w:sz w:val="20"/>
                <w:szCs w:val="20"/>
                <w:shd w:val="clear" w:color="auto" w:fill="FFFFFF"/>
              </w:rPr>
            </w:pPr>
            <w:r w:rsidRPr="00C16227">
              <w:rPr>
                <w:rFonts w:ascii="ＭＳ 明朝" w:hAnsi="ＭＳ 明朝" w:hint="eastAsia"/>
                <w:sz w:val="20"/>
                <w:szCs w:val="20"/>
              </w:rPr>
              <w:t>教職員による</w:t>
            </w:r>
            <w:r w:rsidR="005139AA" w:rsidRPr="00C16227">
              <w:rPr>
                <w:rFonts w:ascii="ＭＳ 明朝" w:hAnsi="ＭＳ 明朝" w:hint="eastAsia"/>
                <w:sz w:val="20"/>
                <w:szCs w:val="20"/>
              </w:rPr>
              <w:t>学校教育自己診断「地域における支援教育のセンター的機能</w:t>
            </w:r>
            <w:r w:rsidR="005139AA" w:rsidRPr="00C16227">
              <w:rPr>
                <w:rFonts w:ascii="ＭＳ 明朝" w:hAnsi="ＭＳ 明朝" w:cs="Arial" w:hint="eastAsia"/>
                <w:bCs/>
                <w:sz w:val="20"/>
                <w:szCs w:val="20"/>
                <w:shd w:val="clear" w:color="auto" w:fill="FFFFFF"/>
              </w:rPr>
              <w:t>」肯定的評価</w:t>
            </w:r>
            <w:r w:rsidR="005064C1" w:rsidRPr="00C16227">
              <w:rPr>
                <w:rFonts w:ascii="ＭＳ 明朝" w:hAnsi="ＭＳ 明朝" w:cs="Arial" w:hint="eastAsia"/>
                <w:bCs/>
                <w:sz w:val="20"/>
                <w:szCs w:val="20"/>
                <w:shd w:val="clear" w:color="auto" w:fill="FFFFFF"/>
              </w:rPr>
              <w:t>を高める。</w:t>
            </w:r>
            <w:r w:rsidR="002E4DA9" w:rsidRPr="00C16227">
              <w:rPr>
                <w:rFonts w:ascii="ＭＳ 明朝" w:hAnsi="ＭＳ 明朝" w:hint="eastAsia"/>
                <w:sz w:val="20"/>
                <w:szCs w:val="20"/>
              </w:rPr>
              <w:t>［</w:t>
            </w:r>
            <w:r w:rsidR="00BA0029" w:rsidRPr="00C16227">
              <w:rPr>
                <w:rFonts w:ascii="ＭＳ 明朝" w:hAnsi="ＭＳ 明朝" w:hint="eastAsia"/>
                <w:sz w:val="20"/>
                <w:szCs w:val="20"/>
              </w:rPr>
              <w:t>83.3</w:t>
            </w:r>
            <w:r w:rsidR="002E4DA9" w:rsidRPr="00C16227">
              <w:rPr>
                <w:rFonts w:ascii="ＭＳ 明朝" w:hAnsi="ＭＳ 明朝" w:hint="eastAsia"/>
                <w:sz w:val="20"/>
                <w:szCs w:val="20"/>
              </w:rPr>
              <w:t>％］</w:t>
            </w:r>
          </w:p>
        </w:tc>
        <w:tc>
          <w:tcPr>
            <w:tcW w:w="3651" w:type="dxa"/>
            <w:tcBorders>
              <w:left w:val="dashed" w:sz="4" w:space="0" w:color="auto"/>
              <w:right w:val="single" w:sz="4" w:space="0" w:color="auto"/>
            </w:tcBorders>
            <w:tcMar>
              <w:top w:w="85" w:type="dxa"/>
              <w:left w:w="85" w:type="dxa"/>
              <w:bottom w:w="85" w:type="dxa"/>
              <w:right w:w="85" w:type="dxa"/>
            </w:tcMar>
          </w:tcPr>
          <w:p w14:paraId="023B1D63" w14:textId="28C40255" w:rsidR="000F3BD2" w:rsidRPr="00C16227" w:rsidRDefault="000F3BD2" w:rsidP="000B0980">
            <w:pPr>
              <w:spacing w:line="320" w:lineRule="exact"/>
              <w:rPr>
                <w:rFonts w:ascii="ＭＳ 明朝" w:hAnsi="ＭＳ 明朝"/>
                <w:sz w:val="20"/>
                <w:szCs w:val="20"/>
              </w:rPr>
            </w:pPr>
          </w:p>
        </w:tc>
      </w:tr>
      <w:tr w:rsidR="005D39D6" w:rsidRPr="00E50B6C" w14:paraId="458E32D3" w14:textId="77777777" w:rsidTr="00725E16">
        <w:trPr>
          <w:cantSplit/>
          <w:trHeight w:val="1134"/>
          <w:jc w:val="center"/>
        </w:trPr>
        <w:tc>
          <w:tcPr>
            <w:tcW w:w="846" w:type="dxa"/>
            <w:tcMar>
              <w:top w:w="85" w:type="dxa"/>
              <w:left w:w="85" w:type="dxa"/>
              <w:bottom w:w="85" w:type="dxa"/>
              <w:right w:w="85" w:type="dxa"/>
            </w:tcMar>
            <w:textDirection w:val="tbRlV"/>
            <w:vAlign w:val="center"/>
          </w:tcPr>
          <w:p w14:paraId="04B388AF" w14:textId="77BC898A" w:rsidR="005D39D6" w:rsidRPr="00C16227" w:rsidRDefault="00E538D3" w:rsidP="00CF7770">
            <w:pPr>
              <w:spacing w:line="300" w:lineRule="exact"/>
              <w:ind w:left="113" w:right="113"/>
              <w:jc w:val="center"/>
              <w:rPr>
                <w:rFonts w:ascii="ＭＳ 明朝" w:hAnsi="ＭＳ 明朝"/>
                <w:sz w:val="20"/>
                <w:szCs w:val="20"/>
              </w:rPr>
            </w:pPr>
            <w:r w:rsidRPr="00C16227">
              <w:rPr>
                <w:rFonts w:ascii="ＭＳ 明朝" w:hAnsi="ＭＳ 明朝" w:hint="eastAsia"/>
                <w:sz w:val="20"/>
                <w:szCs w:val="20"/>
              </w:rPr>
              <w:t>５</w:t>
            </w:r>
            <w:r w:rsidR="006F4938" w:rsidRPr="00C16227">
              <w:rPr>
                <w:rFonts w:ascii="ＭＳ 明朝" w:hAnsi="ＭＳ 明朝" w:hint="eastAsia"/>
                <w:sz w:val="20"/>
                <w:szCs w:val="20"/>
              </w:rPr>
              <w:t>．働き方改革の推進</w:t>
            </w:r>
          </w:p>
        </w:tc>
        <w:tc>
          <w:tcPr>
            <w:tcW w:w="2055" w:type="dxa"/>
            <w:tcMar>
              <w:top w:w="85" w:type="dxa"/>
              <w:left w:w="85" w:type="dxa"/>
              <w:bottom w:w="85" w:type="dxa"/>
              <w:right w:w="85" w:type="dxa"/>
            </w:tcMar>
          </w:tcPr>
          <w:p w14:paraId="20DD39DC" w14:textId="1F7C2F8F" w:rsidR="006F4938" w:rsidRPr="00C16227" w:rsidRDefault="006F4938" w:rsidP="006F4938">
            <w:pPr>
              <w:spacing w:line="320" w:lineRule="exact"/>
              <w:rPr>
                <w:rFonts w:ascii="ＭＳ 明朝" w:hAnsi="ＭＳ 明朝"/>
                <w:sz w:val="20"/>
                <w:szCs w:val="20"/>
              </w:rPr>
            </w:pPr>
            <w:r w:rsidRPr="00C16227">
              <w:rPr>
                <w:rFonts w:ascii="ＭＳ 明朝" w:hAnsi="ＭＳ 明朝" w:hint="eastAsia"/>
                <w:sz w:val="20"/>
                <w:szCs w:val="20"/>
              </w:rPr>
              <w:t>（１）</w:t>
            </w:r>
          </w:p>
          <w:p w14:paraId="768F508D" w14:textId="116F31B8" w:rsidR="005D39D6" w:rsidRPr="00C16227" w:rsidRDefault="000C1D3A" w:rsidP="006F4938">
            <w:pPr>
              <w:spacing w:line="320" w:lineRule="exact"/>
              <w:rPr>
                <w:rFonts w:ascii="ＭＳ 明朝" w:hAnsi="ＭＳ 明朝"/>
                <w:sz w:val="20"/>
                <w:szCs w:val="20"/>
              </w:rPr>
            </w:pPr>
            <w:r w:rsidRPr="00C16227">
              <w:rPr>
                <w:rFonts w:ascii="ＭＳ 明朝" w:hAnsi="ＭＳ 明朝" w:hint="eastAsia"/>
                <w:color w:val="000000" w:themeColor="text1"/>
                <w:sz w:val="20"/>
                <w:szCs w:val="16"/>
              </w:rPr>
              <w:t>大阪府立学校の教育職員に関する業務量・健康確保措置実施計画に基づく働き方改革を推進する。</w:t>
            </w:r>
          </w:p>
        </w:tc>
        <w:tc>
          <w:tcPr>
            <w:tcW w:w="3331" w:type="dxa"/>
            <w:tcBorders>
              <w:right w:val="dashed" w:sz="4" w:space="0" w:color="auto"/>
            </w:tcBorders>
            <w:tcMar>
              <w:top w:w="85" w:type="dxa"/>
              <w:left w:w="85" w:type="dxa"/>
              <w:bottom w:w="85" w:type="dxa"/>
              <w:right w:w="85" w:type="dxa"/>
            </w:tcMar>
          </w:tcPr>
          <w:p w14:paraId="4A10E2AE" w14:textId="3C1D298C" w:rsidR="006F4938" w:rsidRPr="00C16227" w:rsidRDefault="006F4938" w:rsidP="006F4938">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（１）</w:t>
            </w:r>
          </w:p>
          <w:p w14:paraId="53475DA6" w14:textId="2BA607ED" w:rsidR="007E0C56" w:rsidRPr="00C16227" w:rsidRDefault="006F4938" w:rsidP="000B0980">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ア．</w:t>
            </w:r>
            <w:r w:rsidR="006C5089" w:rsidRPr="00C16227">
              <w:rPr>
                <w:rFonts w:ascii="ＭＳ 明朝" w:hAnsi="ＭＳ 明朝" w:hint="eastAsia"/>
                <w:sz w:val="20"/>
                <w:szCs w:val="20"/>
              </w:rPr>
              <w:t>ストレスチェックの受検を促し、その結果を分析、共有することで教職員の健康に対する意識の向上を図る。</w:t>
            </w:r>
            <w:r w:rsidR="006C5089" w:rsidRPr="00C16227">
              <w:rPr>
                <w:rFonts w:ascii="ＭＳ 明朝" w:hAnsi="ＭＳ 明朝"/>
                <w:sz w:val="20"/>
                <w:szCs w:val="20"/>
              </w:rPr>
              <w:t xml:space="preserve"> </w:t>
            </w:r>
          </w:p>
          <w:p w14:paraId="73122D27" w14:textId="69ECA147" w:rsidR="005D39D6" w:rsidRPr="00C16227" w:rsidRDefault="006F4938" w:rsidP="007E0C56">
            <w:pPr>
              <w:spacing w:line="320" w:lineRule="exact"/>
              <w:ind w:left="400" w:hangingChars="200" w:hanging="400"/>
              <w:rPr>
                <w:rFonts w:ascii="ＭＳ 明朝" w:hAnsi="ＭＳ 明朝"/>
                <w:sz w:val="20"/>
                <w:szCs w:val="20"/>
              </w:rPr>
            </w:pPr>
            <w:r w:rsidRPr="00C16227">
              <w:rPr>
                <w:rFonts w:ascii="ＭＳ 明朝" w:hAnsi="ＭＳ 明朝" w:hint="eastAsia"/>
                <w:sz w:val="20"/>
                <w:szCs w:val="20"/>
              </w:rPr>
              <w:t>イ．</w:t>
            </w:r>
            <w:r w:rsidR="00455657" w:rsidRPr="00C16227">
              <w:rPr>
                <w:rFonts w:ascii="ＭＳ 明朝" w:hAnsi="ＭＳ 明朝" w:hint="eastAsia"/>
                <w:sz w:val="20"/>
                <w:szCs w:val="20"/>
                <w:shd w:val="clear" w:color="auto" w:fill="FFFFFF"/>
              </w:rPr>
              <w:t>ノー残業デーとノー会議デーの設定、</w:t>
            </w:r>
            <w:r w:rsidR="00455657" w:rsidRPr="00C16227">
              <w:rPr>
                <w:rFonts w:ascii="ＭＳ 明朝" w:hAnsi="ＭＳ 明朝" w:hint="eastAsia"/>
                <w:sz w:val="20"/>
                <w:szCs w:val="20"/>
              </w:rPr>
              <w:t>各教職員の在校等時間の管理により、長時間勤務者を減らす。</w:t>
            </w:r>
          </w:p>
        </w:tc>
        <w:tc>
          <w:tcPr>
            <w:tcW w:w="5103" w:type="dxa"/>
            <w:tcBorders>
              <w:right w:val="dashed" w:sz="4" w:space="0" w:color="auto"/>
            </w:tcBorders>
            <w:tcMar>
              <w:top w:w="85" w:type="dxa"/>
              <w:left w:w="85" w:type="dxa"/>
              <w:bottom w:w="85" w:type="dxa"/>
              <w:right w:w="85" w:type="dxa"/>
            </w:tcMar>
          </w:tcPr>
          <w:p w14:paraId="115978FA" w14:textId="4ABC7A87" w:rsidR="006F4938" w:rsidRPr="00C16227" w:rsidRDefault="006F4938" w:rsidP="006F4938">
            <w:pPr>
              <w:spacing w:line="320" w:lineRule="exact"/>
              <w:rPr>
                <w:rFonts w:ascii="ＭＳ 明朝" w:hAnsi="ＭＳ 明朝"/>
                <w:sz w:val="20"/>
                <w:szCs w:val="20"/>
              </w:rPr>
            </w:pPr>
            <w:r w:rsidRPr="00C16227">
              <w:rPr>
                <w:rFonts w:ascii="ＭＳ 明朝" w:hAnsi="ＭＳ 明朝" w:hint="eastAsia"/>
                <w:sz w:val="20"/>
                <w:szCs w:val="20"/>
              </w:rPr>
              <w:t>（１）</w:t>
            </w:r>
          </w:p>
          <w:p w14:paraId="28391B9F" w14:textId="6E38677E" w:rsidR="00784FAD" w:rsidRPr="00C16227" w:rsidRDefault="006F4938" w:rsidP="00784FAD">
            <w:pPr>
              <w:spacing w:line="320" w:lineRule="exact"/>
              <w:ind w:left="200" w:hangingChars="100" w:hanging="200"/>
              <w:rPr>
                <w:rFonts w:ascii="ＭＳ 明朝" w:hAnsi="ＭＳ 明朝"/>
                <w:sz w:val="20"/>
                <w:szCs w:val="20"/>
              </w:rPr>
            </w:pPr>
            <w:r w:rsidRPr="00C16227">
              <w:rPr>
                <w:rFonts w:ascii="ＭＳ 明朝" w:hAnsi="ＭＳ 明朝" w:hint="eastAsia"/>
                <w:sz w:val="20"/>
                <w:szCs w:val="20"/>
              </w:rPr>
              <w:t>ア</w:t>
            </w:r>
            <w:r w:rsidR="00784FAD" w:rsidRPr="00C16227">
              <w:rPr>
                <w:rFonts w:ascii="ＭＳ 明朝" w:hAnsi="ＭＳ 明朝" w:hint="eastAsia"/>
                <w:sz w:val="20"/>
                <w:szCs w:val="20"/>
              </w:rPr>
              <w:t>.</w:t>
            </w:r>
            <w:r w:rsidR="006C5089" w:rsidRPr="00C16227">
              <w:rPr>
                <w:rFonts w:ascii="ＭＳ 明朝" w:hAnsi="ＭＳ 明朝" w:hint="eastAsia"/>
                <w:sz w:val="20"/>
                <w:szCs w:val="20"/>
              </w:rPr>
              <w:t>ストレスチェックの受検率を</w:t>
            </w:r>
            <w:r w:rsidR="00784FAD" w:rsidRPr="00C16227">
              <w:rPr>
                <w:rFonts w:ascii="ＭＳ 明朝" w:hAnsi="ＭＳ 明朝" w:hint="eastAsia"/>
                <w:sz w:val="20"/>
                <w:szCs w:val="20"/>
              </w:rPr>
              <w:t>今年度以上とし[60.2%]総合評価を今年度以下とする。[100]</w:t>
            </w:r>
          </w:p>
          <w:p w14:paraId="417BAA66" w14:textId="3CED0313" w:rsidR="00784FAD" w:rsidRPr="00C16227" w:rsidRDefault="00784FAD" w:rsidP="000B0980">
            <w:pPr>
              <w:spacing w:line="320" w:lineRule="exact"/>
              <w:ind w:left="200" w:hangingChars="100" w:hanging="200"/>
              <w:rPr>
                <w:rFonts w:ascii="ＭＳ 明朝" w:hAnsi="ＭＳ 明朝"/>
                <w:sz w:val="20"/>
                <w:szCs w:val="20"/>
              </w:rPr>
            </w:pPr>
            <w:r w:rsidRPr="00C16227">
              <w:rPr>
                <w:rFonts w:ascii="ＭＳ 明朝" w:hAnsi="ＭＳ 明朝" w:hint="eastAsia"/>
                <w:sz w:val="20"/>
                <w:szCs w:val="20"/>
              </w:rPr>
              <w:t xml:space="preserve">　</w:t>
            </w:r>
          </w:p>
          <w:p w14:paraId="33E65997" w14:textId="77777777" w:rsidR="00784FAD" w:rsidRPr="00C16227" w:rsidRDefault="00784FAD" w:rsidP="000B0980">
            <w:pPr>
              <w:spacing w:line="320" w:lineRule="exact"/>
              <w:ind w:left="200" w:hangingChars="100" w:hanging="200"/>
              <w:rPr>
                <w:rFonts w:ascii="ＭＳ 明朝" w:hAnsi="ＭＳ 明朝"/>
                <w:sz w:val="20"/>
                <w:szCs w:val="20"/>
              </w:rPr>
            </w:pPr>
          </w:p>
          <w:p w14:paraId="6A0FA62E" w14:textId="12A3BE8A" w:rsidR="006F4938" w:rsidRPr="00BA0029" w:rsidRDefault="006F4938" w:rsidP="006F4938">
            <w:pPr>
              <w:spacing w:line="320" w:lineRule="exact"/>
              <w:ind w:left="200" w:hangingChars="100" w:hanging="200"/>
              <w:rPr>
                <w:rFonts w:ascii="ＭＳ 明朝" w:hAnsi="ＭＳ 明朝"/>
                <w:sz w:val="20"/>
                <w:szCs w:val="20"/>
                <w:shd w:val="clear" w:color="auto" w:fill="FFFFFF"/>
              </w:rPr>
            </w:pPr>
            <w:r w:rsidRPr="00C16227">
              <w:rPr>
                <w:rFonts w:ascii="ＭＳ 明朝" w:hAnsi="ＭＳ 明朝" w:hint="eastAsia"/>
                <w:sz w:val="20"/>
                <w:szCs w:val="20"/>
              </w:rPr>
              <w:t>イ．</w:t>
            </w:r>
            <w:r w:rsidR="000C1D3A" w:rsidRPr="00C16227">
              <w:rPr>
                <w:rFonts w:ascii="ＭＳ 明朝" w:hAnsi="ＭＳ 明朝" w:hint="eastAsia"/>
                <w:sz w:val="20"/>
                <w:szCs w:val="20"/>
                <w:shd w:val="clear" w:color="auto" w:fill="FFFFFF"/>
              </w:rPr>
              <w:t>年間の時間外在校等時間が720時間を超える教職員をゼロにする。</w:t>
            </w:r>
          </w:p>
          <w:p w14:paraId="7567231A" w14:textId="77777777" w:rsidR="006F4938" w:rsidRPr="00BA0029" w:rsidRDefault="006F4938" w:rsidP="006F4938">
            <w:pPr>
              <w:spacing w:line="320" w:lineRule="exact"/>
              <w:rPr>
                <w:sz w:val="20"/>
                <w:szCs w:val="20"/>
                <w:shd w:val="clear" w:color="auto" w:fill="FFFFFF"/>
              </w:rPr>
            </w:pPr>
          </w:p>
          <w:p w14:paraId="1B5B1BCB" w14:textId="65B3D495" w:rsidR="005D39D6" w:rsidRPr="00BA0029" w:rsidRDefault="005D39D6" w:rsidP="006F4938">
            <w:pPr>
              <w:spacing w:line="320" w:lineRule="exact"/>
              <w:rPr>
                <w:rFonts w:ascii="ＭＳ 明朝" w:hAnsi="ＭＳ 明朝"/>
                <w:sz w:val="20"/>
                <w:szCs w:val="20"/>
              </w:rPr>
            </w:pPr>
          </w:p>
        </w:tc>
        <w:tc>
          <w:tcPr>
            <w:tcW w:w="3651" w:type="dxa"/>
            <w:tcBorders>
              <w:left w:val="dashed" w:sz="4" w:space="0" w:color="auto"/>
              <w:right w:val="single" w:sz="4" w:space="0" w:color="auto"/>
            </w:tcBorders>
            <w:tcMar>
              <w:top w:w="85" w:type="dxa"/>
              <w:left w:w="85" w:type="dxa"/>
              <w:bottom w:w="85" w:type="dxa"/>
              <w:right w:w="85" w:type="dxa"/>
            </w:tcMar>
          </w:tcPr>
          <w:p w14:paraId="11460082" w14:textId="662EA933" w:rsidR="005D39D6" w:rsidRPr="002012E0" w:rsidRDefault="005D39D6" w:rsidP="00F65100">
            <w:pPr>
              <w:spacing w:line="320" w:lineRule="exact"/>
              <w:rPr>
                <w:rFonts w:ascii="ＭＳ 明朝" w:hAnsi="ＭＳ 明朝"/>
                <w:sz w:val="20"/>
                <w:szCs w:val="20"/>
              </w:rPr>
            </w:pPr>
          </w:p>
        </w:tc>
      </w:tr>
    </w:tbl>
    <w:p w14:paraId="13865C5F" w14:textId="77777777" w:rsidR="0086696C" w:rsidRDefault="0086696C" w:rsidP="006206CE">
      <w:pPr>
        <w:spacing w:line="120" w:lineRule="exact"/>
      </w:pPr>
    </w:p>
    <w:sectPr w:rsidR="0086696C" w:rsidSect="001D01C4">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B6BA8" w14:textId="77777777" w:rsidR="001448F8" w:rsidRDefault="001448F8">
      <w:r>
        <w:separator/>
      </w:r>
    </w:p>
  </w:endnote>
  <w:endnote w:type="continuationSeparator" w:id="0">
    <w:p w14:paraId="07B132A9" w14:textId="77777777" w:rsidR="001448F8" w:rsidRDefault="00144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C9D60" w14:textId="77777777" w:rsidR="001448F8" w:rsidRDefault="001448F8">
      <w:r>
        <w:separator/>
      </w:r>
    </w:p>
  </w:footnote>
  <w:footnote w:type="continuationSeparator" w:id="0">
    <w:p w14:paraId="43ACD0A6" w14:textId="77777777" w:rsidR="001448F8" w:rsidRDefault="001448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EE038" w14:textId="4D324CF8" w:rsidR="00F12F32" w:rsidRDefault="00F12F32"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274E35">
      <w:rPr>
        <w:rFonts w:ascii="ＭＳ ゴシック" w:eastAsia="ＭＳ ゴシック" w:hAnsi="ＭＳ ゴシック" w:hint="eastAsia"/>
        <w:sz w:val="20"/>
        <w:szCs w:val="20"/>
      </w:rPr>
      <w:t>Ｓ４３</w:t>
    </w:r>
  </w:p>
  <w:p w14:paraId="597BDB9C" w14:textId="77777777" w:rsidR="00274E35" w:rsidRDefault="00274E35" w:rsidP="00225A63">
    <w:pPr>
      <w:spacing w:line="360" w:lineRule="exact"/>
      <w:ind w:rightChars="100" w:right="210"/>
      <w:jc w:val="right"/>
      <w:rPr>
        <w:rFonts w:ascii="ＭＳ ゴシック" w:eastAsia="ＭＳ ゴシック" w:hAnsi="ＭＳ ゴシック"/>
        <w:sz w:val="20"/>
        <w:szCs w:val="20"/>
      </w:rPr>
    </w:pPr>
  </w:p>
  <w:p w14:paraId="14F9D5F2" w14:textId="3B8737ED" w:rsidR="00F12F32" w:rsidRPr="003A3356" w:rsidRDefault="00F12F32"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81121A">
      <w:rPr>
        <w:rFonts w:ascii="ＭＳ 明朝" w:hAnsi="ＭＳ 明朝" w:hint="eastAsia"/>
        <w:b/>
        <w:sz w:val="24"/>
      </w:rPr>
      <w:t>東住吉支援</w:t>
    </w:r>
    <w:r w:rsidRPr="00045480">
      <w:rPr>
        <w:rFonts w:ascii="ＭＳ 明朝" w:hAnsi="ＭＳ 明朝" w:hint="eastAsia"/>
        <w:b/>
        <w:sz w:val="24"/>
      </w:rPr>
      <w:t>学校</w:t>
    </w:r>
    <w:r w:rsidR="00753653">
      <w:rPr>
        <w:rFonts w:ascii="ＭＳ 明朝" w:hAnsi="ＭＳ 明朝" w:hint="eastAsia"/>
        <w:b/>
        <w:sz w:val="24"/>
      </w:rPr>
      <w:t>（知的障がい教育部門）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B393081"/>
    <w:multiLevelType w:val="hybridMultilevel"/>
    <w:tmpl w:val="E9CA71FA"/>
    <w:lvl w:ilvl="0" w:tplc="BB924810">
      <w:start w:val="1"/>
      <w:numFmt w:val="irohaFullWidth"/>
      <w:lvlText w:val="%1．"/>
      <w:lvlJc w:val="left"/>
      <w:pPr>
        <w:ind w:left="314" w:hanging="360"/>
      </w:pPr>
      <w:rPr>
        <w:rFonts w:hint="default"/>
      </w:rPr>
    </w:lvl>
    <w:lvl w:ilvl="1" w:tplc="04090017" w:tentative="1">
      <w:start w:val="1"/>
      <w:numFmt w:val="aiueoFullWidth"/>
      <w:lvlText w:val="(%2)"/>
      <w:lvlJc w:val="left"/>
      <w:pPr>
        <w:ind w:left="794" w:hanging="420"/>
      </w:pPr>
    </w:lvl>
    <w:lvl w:ilvl="2" w:tplc="04090011" w:tentative="1">
      <w:start w:val="1"/>
      <w:numFmt w:val="decimalEnclosedCircle"/>
      <w:lvlText w:val="%3"/>
      <w:lvlJc w:val="left"/>
      <w:pPr>
        <w:ind w:left="1214" w:hanging="420"/>
      </w:pPr>
    </w:lvl>
    <w:lvl w:ilvl="3" w:tplc="0409000F" w:tentative="1">
      <w:start w:val="1"/>
      <w:numFmt w:val="decimal"/>
      <w:lvlText w:val="%4."/>
      <w:lvlJc w:val="left"/>
      <w:pPr>
        <w:ind w:left="1634" w:hanging="420"/>
      </w:pPr>
    </w:lvl>
    <w:lvl w:ilvl="4" w:tplc="04090017" w:tentative="1">
      <w:start w:val="1"/>
      <w:numFmt w:val="aiueoFullWidth"/>
      <w:lvlText w:val="(%5)"/>
      <w:lvlJc w:val="left"/>
      <w:pPr>
        <w:ind w:left="2054" w:hanging="420"/>
      </w:pPr>
    </w:lvl>
    <w:lvl w:ilvl="5" w:tplc="04090011" w:tentative="1">
      <w:start w:val="1"/>
      <w:numFmt w:val="decimalEnclosedCircle"/>
      <w:lvlText w:val="%6"/>
      <w:lvlJc w:val="left"/>
      <w:pPr>
        <w:ind w:left="2474" w:hanging="420"/>
      </w:pPr>
    </w:lvl>
    <w:lvl w:ilvl="6" w:tplc="0409000F" w:tentative="1">
      <w:start w:val="1"/>
      <w:numFmt w:val="decimal"/>
      <w:lvlText w:val="%7."/>
      <w:lvlJc w:val="left"/>
      <w:pPr>
        <w:ind w:left="2894" w:hanging="420"/>
      </w:pPr>
    </w:lvl>
    <w:lvl w:ilvl="7" w:tplc="04090017" w:tentative="1">
      <w:start w:val="1"/>
      <w:numFmt w:val="aiueoFullWidth"/>
      <w:lvlText w:val="(%8)"/>
      <w:lvlJc w:val="left"/>
      <w:pPr>
        <w:ind w:left="3314" w:hanging="420"/>
      </w:pPr>
    </w:lvl>
    <w:lvl w:ilvl="8" w:tplc="04090011" w:tentative="1">
      <w:start w:val="1"/>
      <w:numFmt w:val="decimalEnclosedCircle"/>
      <w:lvlText w:val="%9"/>
      <w:lvlJc w:val="left"/>
      <w:pPr>
        <w:ind w:left="3734" w:hanging="420"/>
      </w:pPr>
    </w:lvl>
  </w:abstractNum>
  <w:abstractNum w:abstractNumId="2" w15:restartNumberingAfterBreak="0">
    <w:nsid w:val="0DCA3F33"/>
    <w:multiLevelType w:val="hybridMultilevel"/>
    <w:tmpl w:val="92CE62F8"/>
    <w:lvl w:ilvl="0" w:tplc="0882A3A6">
      <w:start w:val="1"/>
      <w:numFmt w:val="irohaFullWidth"/>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2B5738"/>
    <w:multiLevelType w:val="hybridMultilevel"/>
    <w:tmpl w:val="1E12E04A"/>
    <w:lvl w:ilvl="0" w:tplc="6F3CD5C2">
      <w:start w:val="1"/>
      <w:numFmt w:val="decimalFullWidth"/>
      <w:lvlText w:val="（%1）"/>
      <w:lvlJc w:val="left"/>
      <w:pPr>
        <w:ind w:left="405" w:hanging="405"/>
      </w:pPr>
      <w:rPr>
        <w:rFonts w:ascii="ＭＳ 明朝" w:eastAsia="ＭＳ 明朝" w:hAnsi="ＭＳ 明朝" w:cs="Times New Roman"/>
      </w:rPr>
    </w:lvl>
    <w:lvl w:ilvl="1" w:tplc="F648DFF0">
      <w:start w:val="1"/>
      <w:numFmt w:val="aiueoFullWidth"/>
      <w:lvlText w:val="%2．"/>
      <w:lvlJc w:val="left"/>
      <w:pPr>
        <w:ind w:left="825" w:hanging="405"/>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DDE644F"/>
    <w:multiLevelType w:val="multilevel"/>
    <w:tmpl w:val="EB1E96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9373277"/>
    <w:multiLevelType w:val="hybridMultilevel"/>
    <w:tmpl w:val="587295C6"/>
    <w:lvl w:ilvl="0" w:tplc="50F681D4">
      <w:start w:val="1"/>
      <w:numFmt w:val="bullet"/>
      <w:lvlText w:val="•"/>
      <w:lvlJc w:val="left"/>
      <w:pPr>
        <w:tabs>
          <w:tab w:val="num" w:pos="720"/>
        </w:tabs>
        <w:ind w:left="720" w:hanging="360"/>
      </w:pPr>
      <w:rPr>
        <w:rFonts w:ascii="Arial" w:hAnsi="Arial" w:hint="default"/>
      </w:rPr>
    </w:lvl>
    <w:lvl w:ilvl="1" w:tplc="332A5E24" w:tentative="1">
      <w:start w:val="1"/>
      <w:numFmt w:val="bullet"/>
      <w:lvlText w:val="•"/>
      <w:lvlJc w:val="left"/>
      <w:pPr>
        <w:tabs>
          <w:tab w:val="num" w:pos="1440"/>
        </w:tabs>
        <w:ind w:left="1440" w:hanging="360"/>
      </w:pPr>
      <w:rPr>
        <w:rFonts w:ascii="Arial" w:hAnsi="Arial" w:hint="default"/>
      </w:rPr>
    </w:lvl>
    <w:lvl w:ilvl="2" w:tplc="1BFC16A2" w:tentative="1">
      <w:start w:val="1"/>
      <w:numFmt w:val="bullet"/>
      <w:lvlText w:val="•"/>
      <w:lvlJc w:val="left"/>
      <w:pPr>
        <w:tabs>
          <w:tab w:val="num" w:pos="2160"/>
        </w:tabs>
        <w:ind w:left="2160" w:hanging="360"/>
      </w:pPr>
      <w:rPr>
        <w:rFonts w:ascii="Arial" w:hAnsi="Arial" w:hint="default"/>
      </w:rPr>
    </w:lvl>
    <w:lvl w:ilvl="3" w:tplc="AA2026CC" w:tentative="1">
      <w:start w:val="1"/>
      <w:numFmt w:val="bullet"/>
      <w:lvlText w:val="•"/>
      <w:lvlJc w:val="left"/>
      <w:pPr>
        <w:tabs>
          <w:tab w:val="num" w:pos="2880"/>
        </w:tabs>
        <w:ind w:left="2880" w:hanging="360"/>
      </w:pPr>
      <w:rPr>
        <w:rFonts w:ascii="Arial" w:hAnsi="Arial" w:hint="default"/>
      </w:rPr>
    </w:lvl>
    <w:lvl w:ilvl="4" w:tplc="C246AC1A" w:tentative="1">
      <w:start w:val="1"/>
      <w:numFmt w:val="bullet"/>
      <w:lvlText w:val="•"/>
      <w:lvlJc w:val="left"/>
      <w:pPr>
        <w:tabs>
          <w:tab w:val="num" w:pos="3600"/>
        </w:tabs>
        <w:ind w:left="3600" w:hanging="360"/>
      </w:pPr>
      <w:rPr>
        <w:rFonts w:ascii="Arial" w:hAnsi="Arial" w:hint="default"/>
      </w:rPr>
    </w:lvl>
    <w:lvl w:ilvl="5" w:tplc="16460114" w:tentative="1">
      <w:start w:val="1"/>
      <w:numFmt w:val="bullet"/>
      <w:lvlText w:val="•"/>
      <w:lvlJc w:val="left"/>
      <w:pPr>
        <w:tabs>
          <w:tab w:val="num" w:pos="4320"/>
        </w:tabs>
        <w:ind w:left="4320" w:hanging="360"/>
      </w:pPr>
      <w:rPr>
        <w:rFonts w:ascii="Arial" w:hAnsi="Arial" w:hint="default"/>
      </w:rPr>
    </w:lvl>
    <w:lvl w:ilvl="6" w:tplc="C852832A" w:tentative="1">
      <w:start w:val="1"/>
      <w:numFmt w:val="bullet"/>
      <w:lvlText w:val="•"/>
      <w:lvlJc w:val="left"/>
      <w:pPr>
        <w:tabs>
          <w:tab w:val="num" w:pos="5040"/>
        </w:tabs>
        <w:ind w:left="5040" w:hanging="360"/>
      </w:pPr>
      <w:rPr>
        <w:rFonts w:ascii="Arial" w:hAnsi="Arial" w:hint="default"/>
      </w:rPr>
    </w:lvl>
    <w:lvl w:ilvl="7" w:tplc="587C12B0" w:tentative="1">
      <w:start w:val="1"/>
      <w:numFmt w:val="bullet"/>
      <w:lvlText w:val="•"/>
      <w:lvlJc w:val="left"/>
      <w:pPr>
        <w:tabs>
          <w:tab w:val="num" w:pos="5760"/>
        </w:tabs>
        <w:ind w:left="5760" w:hanging="360"/>
      </w:pPr>
      <w:rPr>
        <w:rFonts w:ascii="Arial" w:hAnsi="Arial" w:hint="default"/>
      </w:rPr>
    </w:lvl>
    <w:lvl w:ilvl="8" w:tplc="44C83D2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49A77B8"/>
    <w:multiLevelType w:val="hybridMultilevel"/>
    <w:tmpl w:val="03D09ABA"/>
    <w:lvl w:ilvl="0" w:tplc="65F2537C">
      <w:start w:val="1"/>
      <w:numFmt w:val="decimalFullWidth"/>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4E660A4"/>
    <w:multiLevelType w:val="hybridMultilevel"/>
    <w:tmpl w:val="981E3BDE"/>
    <w:lvl w:ilvl="0" w:tplc="B978AE8A">
      <w:start w:val="1"/>
      <w:numFmt w:val="irohaFullWidth"/>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9F75343"/>
    <w:multiLevelType w:val="multilevel"/>
    <w:tmpl w:val="024A38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D88795D"/>
    <w:multiLevelType w:val="hybridMultilevel"/>
    <w:tmpl w:val="FF88BDEE"/>
    <w:lvl w:ilvl="0" w:tplc="BAB690EA">
      <w:start w:val="1"/>
      <w:numFmt w:val="iroha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632E2A35"/>
    <w:multiLevelType w:val="hybridMultilevel"/>
    <w:tmpl w:val="960E462E"/>
    <w:lvl w:ilvl="0" w:tplc="4C6E896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5" w15:restartNumberingAfterBreak="0">
    <w:nsid w:val="6E812536"/>
    <w:multiLevelType w:val="hybridMultilevel"/>
    <w:tmpl w:val="714E2CC0"/>
    <w:lvl w:ilvl="0" w:tplc="8BE6A2AE">
      <w:start w:val="1"/>
      <w:numFmt w:val="irohaFullWidth"/>
      <w:lvlText w:val="%1．"/>
      <w:lvlJc w:val="left"/>
      <w:pPr>
        <w:ind w:left="405" w:hanging="40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6FD92243"/>
    <w:multiLevelType w:val="hybridMultilevel"/>
    <w:tmpl w:val="70D8AAFE"/>
    <w:lvl w:ilvl="0" w:tplc="00F04C96">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E863785"/>
    <w:multiLevelType w:val="hybridMultilevel"/>
    <w:tmpl w:val="3EEC5548"/>
    <w:lvl w:ilvl="0" w:tplc="BE208B44">
      <w:start w:val="1"/>
      <w:numFmt w:val="iroha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7"/>
  </w:num>
  <w:num w:numId="2">
    <w:abstractNumId w:val="5"/>
  </w:num>
  <w:num w:numId="3">
    <w:abstractNumId w:val="21"/>
  </w:num>
  <w:num w:numId="4">
    <w:abstractNumId w:val="6"/>
  </w:num>
  <w:num w:numId="5">
    <w:abstractNumId w:val="19"/>
  </w:num>
  <w:num w:numId="6">
    <w:abstractNumId w:val="28"/>
  </w:num>
  <w:num w:numId="7">
    <w:abstractNumId w:val="23"/>
  </w:num>
  <w:num w:numId="8">
    <w:abstractNumId w:val="9"/>
  </w:num>
  <w:num w:numId="9">
    <w:abstractNumId w:val="24"/>
  </w:num>
  <w:num w:numId="10">
    <w:abstractNumId w:val="4"/>
  </w:num>
  <w:num w:numId="11">
    <w:abstractNumId w:val="8"/>
  </w:num>
  <w:num w:numId="12">
    <w:abstractNumId w:val="20"/>
  </w:num>
  <w:num w:numId="13">
    <w:abstractNumId w:val="17"/>
  </w:num>
  <w:num w:numId="14">
    <w:abstractNumId w:val="11"/>
  </w:num>
  <w:num w:numId="15">
    <w:abstractNumId w:val="16"/>
  </w:num>
  <w:num w:numId="16">
    <w:abstractNumId w:val="0"/>
  </w:num>
  <w:num w:numId="17">
    <w:abstractNumId w:val="13"/>
  </w:num>
  <w:num w:numId="18">
    <w:abstractNumId w:val="18"/>
  </w:num>
  <w:num w:numId="19">
    <w:abstractNumId w:val="1"/>
  </w:num>
  <w:num w:numId="20">
    <w:abstractNumId w:val="22"/>
  </w:num>
  <w:num w:numId="21">
    <w:abstractNumId w:val="3"/>
  </w:num>
  <w:num w:numId="22">
    <w:abstractNumId w:val="26"/>
  </w:num>
  <w:num w:numId="23">
    <w:abstractNumId w:val="25"/>
  </w:num>
  <w:num w:numId="24">
    <w:abstractNumId w:val="27"/>
  </w:num>
  <w:num w:numId="25">
    <w:abstractNumId w:val="2"/>
  </w:num>
  <w:num w:numId="26">
    <w:abstractNumId w:val="14"/>
  </w:num>
  <w:num w:numId="27">
    <w:abstractNumId w:val="15"/>
  </w:num>
  <w:num w:numId="28">
    <w:abstractNumId w:val="10"/>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B50"/>
    <w:rsid w:val="00005BD4"/>
    <w:rsid w:val="00012CB9"/>
    <w:rsid w:val="00013C0C"/>
    <w:rsid w:val="00014126"/>
    <w:rsid w:val="0001459C"/>
    <w:rsid w:val="00014961"/>
    <w:rsid w:val="000156EF"/>
    <w:rsid w:val="00021569"/>
    <w:rsid w:val="00021DF7"/>
    <w:rsid w:val="00021FD0"/>
    <w:rsid w:val="00025894"/>
    <w:rsid w:val="00031A86"/>
    <w:rsid w:val="0003367F"/>
    <w:rsid w:val="00034105"/>
    <w:rsid w:val="000354D4"/>
    <w:rsid w:val="00044804"/>
    <w:rsid w:val="00045480"/>
    <w:rsid w:val="00051628"/>
    <w:rsid w:val="000524AE"/>
    <w:rsid w:val="00055477"/>
    <w:rsid w:val="00061D45"/>
    <w:rsid w:val="000724B0"/>
    <w:rsid w:val="000758D8"/>
    <w:rsid w:val="000874A8"/>
    <w:rsid w:val="00091587"/>
    <w:rsid w:val="00092279"/>
    <w:rsid w:val="0009309B"/>
    <w:rsid w:val="0009658C"/>
    <w:rsid w:val="000967CE"/>
    <w:rsid w:val="000A1890"/>
    <w:rsid w:val="000A37A4"/>
    <w:rsid w:val="000A76A8"/>
    <w:rsid w:val="000B04FD"/>
    <w:rsid w:val="000B0980"/>
    <w:rsid w:val="000B0C54"/>
    <w:rsid w:val="000B395F"/>
    <w:rsid w:val="000B7F10"/>
    <w:rsid w:val="000C01C0"/>
    <w:rsid w:val="000C0CDB"/>
    <w:rsid w:val="000C1D3A"/>
    <w:rsid w:val="000C519E"/>
    <w:rsid w:val="000C5698"/>
    <w:rsid w:val="000D10FC"/>
    <w:rsid w:val="000D1B70"/>
    <w:rsid w:val="000D355C"/>
    <w:rsid w:val="000D4C2E"/>
    <w:rsid w:val="000D70C6"/>
    <w:rsid w:val="000D7707"/>
    <w:rsid w:val="000D7C02"/>
    <w:rsid w:val="000E1F4D"/>
    <w:rsid w:val="000E5470"/>
    <w:rsid w:val="000E6B9D"/>
    <w:rsid w:val="000F3BD2"/>
    <w:rsid w:val="000F6EA3"/>
    <w:rsid w:val="000F7917"/>
    <w:rsid w:val="000F7B2E"/>
    <w:rsid w:val="00100533"/>
    <w:rsid w:val="00100CC5"/>
    <w:rsid w:val="00103546"/>
    <w:rsid w:val="001064B3"/>
    <w:rsid w:val="001112AC"/>
    <w:rsid w:val="00112A5C"/>
    <w:rsid w:val="00115D24"/>
    <w:rsid w:val="001218A7"/>
    <w:rsid w:val="00127BB5"/>
    <w:rsid w:val="00132D6F"/>
    <w:rsid w:val="00134824"/>
    <w:rsid w:val="00135CE9"/>
    <w:rsid w:val="00137359"/>
    <w:rsid w:val="001429DF"/>
    <w:rsid w:val="001448F8"/>
    <w:rsid w:val="00145D50"/>
    <w:rsid w:val="00151871"/>
    <w:rsid w:val="00151DE1"/>
    <w:rsid w:val="00152280"/>
    <w:rsid w:val="00153022"/>
    <w:rsid w:val="001563FA"/>
    <w:rsid w:val="00157860"/>
    <w:rsid w:val="001660CF"/>
    <w:rsid w:val="00170FFA"/>
    <w:rsid w:val="0018261A"/>
    <w:rsid w:val="00184B1B"/>
    <w:rsid w:val="00192061"/>
    <w:rsid w:val="00192419"/>
    <w:rsid w:val="00193569"/>
    <w:rsid w:val="001936B6"/>
    <w:rsid w:val="0019507A"/>
    <w:rsid w:val="00195DCF"/>
    <w:rsid w:val="001A10ED"/>
    <w:rsid w:val="001A4113"/>
    <w:rsid w:val="001A4539"/>
    <w:rsid w:val="001B12BC"/>
    <w:rsid w:val="001B38EB"/>
    <w:rsid w:val="001B5B08"/>
    <w:rsid w:val="001C0509"/>
    <w:rsid w:val="001C6B84"/>
    <w:rsid w:val="001C6E8D"/>
    <w:rsid w:val="001C7FE4"/>
    <w:rsid w:val="001D01C4"/>
    <w:rsid w:val="001D33F1"/>
    <w:rsid w:val="001D401B"/>
    <w:rsid w:val="001D44D9"/>
    <w:rsid w:val="001D5135"/>
    <w:rsid w:val="001D7296"/>
    <w:rsid w:val="001D77FE"/>
    <w:rsid w:val="001D7C15"/>
    <w:rsid w:val="001E22E7"/>
    <w:rsid w:val="001E4FDA"/>
    <w:rsid w:val="001F10FC"/>
    <w:rsid w:val="001F293B"/>
    <w:rsid w:val="001F359F"/>
    <w:rsid w:val="001F472F"/>
    <w:rsid w:val="002012E0"/>
    <w:rsid w:val="00201947"/>
    <w:rsid w:val="00201A51"/>
    <w:rsid w:val="00201C86"/>
    <w:rsid w:val="002034A6"/>
    <w:rsid w:val="00203F55"/>
    <w:rsid w:val="00206F58"/>
    <w:rsid w:val="002070CA"/>
    <w:rsid w:val="00210190"/>
    <w:rsid w:val="00210EA4"/>
    <w:rsid w:val="002120DF"/>
    <w:rsid w:val="00212621"/>
    <w:rsid w:val="0021285A"/>
    <w:rsid w:val="002159FC"/>
    <w:rsid w:val="0021614D"/>
    <w:rsid w:val="0022073E"/>
    <w:rsid w:val="00220AE7"/>
    <w:rsid w:val="00221AA2"/>
    <w:rsid w:val="002238F5"/>
    <w:rsid w:val="00224AB0"/>
    <w:rsid w:val="00225A63"/>
    <w:rsid w:val="00225C70"/>
    <w:rsid w:val="00230487"/>
    <w:rsid w:val="00230C90"/>
    <w:rsid w:val="00230D37"/>
    <w:rsid w:val="00235737"/>
    <w:rsid w:val="00235785"/>
    <w:rsid w:val="00235B86"/>
    <w:rsid w:val="0024006D"/>
    <w:rsid w:val="002401FC"/>
    <w:rsid w:val="00243990"/>
    <w:rsid w:val="002439A4"/>
    <w:rsid w:val="002479D4"/>
    <w:rsid w:val="00260C11"/>
    <w:rsid w:val="00262794"/>
    <w:rsid w:val="002650B7"/>
    <w:rsid w:val="00267D3C"/>
    <w:rsid w:val="00271252"/>
    <w:rsid w:val="0027129F"/>
    <w:rsid w:val="002721C2"/>
    <w:rsid w:val="002736E6"/>
    <w:rsid w:val="00274864"/>
    <w:rsid w:val="00274E35"/>
    <w:rsid w:val="00277476"/>
    <w:rsid w:val="00277761"/>
    <w:rsid w:val="0028266D"/>
    <w:rsid w:val="00283726"/>
    <w:rsid w:val="002840ED"/>
    <w:rsid w:val="002929EC"/>
    <w:rsid w:val="00293E24"/>
    <w:rsid w:val="002941C3"/>
    <w:rsid w:val="00295EB2"/>
    <w:rsid w:val="0029611C"/>
    <w:rsid w:val="0029712A"/>
    <w:rsid w:val="002A0AA7"/>
    <w:rsid w:val="002A148E"/>
    <w:rsid w:val="002A5F31"/>
    <w:rsid w:val="002A766F"/>
    <w:rsid w:val="002B0BC8"/>
    <w:rsid w:val="002B0FB0"/>
    <w:rsid w:val="002B2996"/>
    <w:rsid w:val="002B3BE1"/>
    <w:rsid w:val="002B690B"/>
    <w:rsid w:val="002C40DD"/>
    <w:rsid w:val="002C423D"/>
    <w:rsid w:val="002D1300"/>
    <w:rsid w:val="002D2980"/>
    <w:rsid w:val="002D3F38"/>
    <w:rsid w:val="002D4F2A"/>
    <w:rsid w:val="002D5AC8"/>
    <w:rsid w:val="002E1874"/>
    <w:rsid w:val="002E4DA9"/>
    <w:rsid w:val="002F217D"/>
    <w:rsid w:val="002F24AE"/>
    <w:rsid w:val="002F29EE"/>
    <w:rsid w:val="002F4A7D"/>
    <w:rsid w:val="002F5D64"/>
    <w:rsid w:val="002F608A"/>
    <w:rsid w:val="002F62DD"/>
    <w:rsid w:val="002F6E1B"/>
    <w:rsid w:val="00301498"/>
    <w:rsid w:val="00301B59"/>
    <w:rsid w:val="003020F8"/>
    <w:rsid w:val="003029E3"/>
    <w:rsid w:val="00302EB2"/>
    <w:rsid w:val="0030555A"/>
    <w:rsid w:val="00305D0E"/>
    <w:rsid w:val="0030710D"/>
    <w:rsid w:val="00310645"/>
    <w:rsid w:val="0031492C"/>
    <w:rsid w:val="00315811"/>
    <w:rsid w:val="0032171B"/>
    <w:rsid w:val="003235AC"/>
    <w:rsid w:val="00324B67"/>
    <w:rsid w:val="00334F83"/>
    <w:rsid w:val="00336089"/>
    <w:rsid w:val="0034494C"/>
    <w:rsid w:val="0034534D"/>
    <w:rsid w:val="003551CD"/>
    <w:rsid w:val="00361497"/>
    <w:rsid w:val="0036174C"/>
    <w:rsid w:val="00364F35"/>
    <w:rsid w:val="00370AAE"/>
    <w:rsid w:val="003730D3"/>
    <w:rsid w:val="0037367C"/>
    <w:rsid w:val="00374F04"/>
    <w:rsid w:val="0037506F"/>
    <w:rsid w:val="00375959"/>
    <w:rsid w:val="003817FE"/>
    <w:rsid w:val="003826F8"/>
    <w:rsid w:val="00382AF8"/>
    <w:rsid w:val="00384C02"/>
    <w:rsid w:val="00385D76"/>
    <w:rsid w:val="00386133"/>
    <w:rsid w:val="00386309"/>
    <w:rsid w:val="00387D41"/>
    <w:rsid w:val="003911D6"/>
    <w:rsid w:val="003957C8"/>
    <w:rsid w:val="003A12B3"/>
    <w:rsid w:val="003A3356"/>
    <w:rsid w:val="003A56BA"/>
    <w:rsid w:val="003A62E8"/>
    <w:rsid w:val="003A6320"/>
    <w:rsid w:val="003B6180"/>
    <w:rsid w:val="003B7CE7"/>
    <w:rsid w:val="003C503E"/>
    <w:rsid w:val="003D107C"/>
    <w:rsid w:val="003D288C"/>
    <w:rsid w:val="003D2C97"/>
    <w:rsid w:val="003D2C9D"/>
    <w:rsid w:val="003D71A7"/>
    <w:rsid w:val="003D7473"/>
    <w:rsid w:val="003E4F17"/>
    <w:rsid w:val="003E55A0"/>
    <w:rsid w:val="003F21B4"/>
    <w:rsid w:val="00400648"/>
    <w:rsid w:val="00407905"/>
    <w:rsid w:val="00410DF4"/>
    <w:rsid w:val="00411A2C"/>
    <w:rsid w:val="00412215"/>
    <w:rsid w:val="00414618"/>
    <w:rsid w:val="00416A59"/>
    <w:rsid w:val="004243CF"/>
    <w:rsid w:val="004245A1"/>
    <w:rsid w:val="00427E0B"/>
    <w:rsid w:val="004312EE"/>
    <w:rsid w:val="00431A45"/>
    <w:rsid w:val="004368AD"/>
    <w:rsid w:val="00436BBA"/>
    <w:rsid w:val="00441743"/>
    <w:rsid w:val="0044341F"/>
    <w:rsid w:val="00443DD5"/>
    <w:rsid w:val="00444014"/>
    <w:rsid w:val="00445E74"/>
    <w:rsid w:val="00454AF4"/>
    <w:rsid w:val="004552E5"/>
    <w:rsid w:val="00455657"/>
    <w:rsid w:val="00460710"/>
    <w:rsid w:val="00460F8E"/>
    <w:rsid w:val="00461306"/>
    <w:rsid w:val="004632FA"/>
    <w:rsid w:val="00463619"/>
    <w:rsid w:val="0046587D"/>
    <w:rsid w:val="00465B85"/>
    <w:rsid w:val="00467C11"/>
    <w:rsid w:val="0048087F"/>
    <w:rsid w:val="00480EB4"/>
    <w:rsid w:val="004818DC"/>
    <w:rsid w:val="00487AA1"/>
    <w:rsid w:val="004930C6"/>
    <w:rsid w:val="004949CC"/>
    <w:rsid w:val="00497ABE"/>
    <w:rsid w:val="00497FFA"/>
    <w:rsid w:val="004A1605"/>
    <w:rsid w:val="004A5A84"/>
    <w:rsid w:val="004A7442"/>
    <w:rsid w:val="004A7940"/>
    <w:rsid w:val="004B118A"/>
    <w:rsid w:val="004C1B92"/>
    <w:rsid w:val="004C2F46"/>
    <w:rsid w:val="004C5A47"/>
    <w:rsid w:val="004C6D4A"/>
    <w:rsid w:val="004C78AA"/>
    <w:rsid w:val="004D1BCF"/>
    <w:rsid w:val="004D24AC"/>
    <w:rsid w:val="004D28A8"/>
    <w:rsid w:val="004D50E3"/>
    <w:rsid w:val="004D5DE9"/>
    <w:rsid w:val="004D70F9"/>
    <w:rsid w:val="004E08FB"/>
    <w:rsid w:val="004E0DEE"/>
    <w:rsid w:val="004E4D5E"/>
    <w:rsid w:val="004F2B87"/>
    <w:rsid w:val="004F3627"/>
    <w:rsid w:val="004F5100"/>
    <w:rsid w:val="004F6330"/>
    <w:rsid w:val="004F78D3"/>
    <w:rsid w:val="00500AF9"/>
    <w:rsid w:val="00502EF2"/>
    <w:rsid w:val="005061AF"/>
    <w:rsid w:val="005064C1"/>
    <w:rsid w:val="00512385"/>
    <w:rsid w:val="005139AA"/>
    <w:rsid w:val="005141EB"/>
    <w:rsid w:val="0051706C"/>
    <w:rsid w:val="00517E05"/>
    <w:rsid w:val="0052580C"/>
    <w:rsid w:val="005261C4"/>
    <w:rsid w:val="00526530"/>
    <w:rsid w:val="005279D0"/>
    <w:rsid w:val="00531753"/>
    <w:rsid w:val="0053442B"/>
    <w:rsid w:val="00540ABF"/>
    <w:rsid w:val="0054712D"/>
    <w:rsid w:val="0055654D"/>
    <w:rsid w:val="005630BA"/>
    <w:rsid w:val="00565B55"/>
    <w:rsid w:val="00567E40"/>
    <w:rsid w:val="0057434A"/>
    <w:rsid w:val="00575298"/>
    <w:rsid w:val="00577DE4"/>
    <w:rsid w:val="005846E8"/>
    <w:rsid w:val="00585D6A"/>
    <w:rsid w:val="00586254"/>
    <w:rsid w:val="005875B4"/>
    <w:rsid w:val="0059472B"/>
    <w:rsid w:val="00597E7D"/>
    <w:rsid w:val="00597FBA"/>
    <w:rsid w:val="005A2C72"/>
    <w:rsid w:val="005B0AB4"/>
    <w:rsid w:val="005B0FAD"/>
    <w:rsid w:val="005B11EA"/>
    <w:rsid w:val="005B66F8"/>
    <w:rsid w:val="005B7958"/>
    <w:rsid w:val="005C001A"/>
    <w:rsid w:val="005C115A"/>
    <w:rsid w:val="005C2C84"/>
    <w:rsid w:val="005C7E31"/>
    <w:rsid w:val="005D1EAF"/>
    <w:rsid w:val="005D3819"/>
    <w:rsid w:val="005D39D6"/>
    <w:rsid w:val="005D41A3"/>
    <w:rsid w:val="005E218B"/>
    <w:rsid w:val="005E3C2A"/>
    <w:rsid w:val="005E535C"/>
    <w:rsid w:val="005E5FE6"/>
    <w:rsid w:val="005E7D58"/>
    <w:rsid w:val="005F2C9F"/>
    <w:rsid w:val="005F2DB6"/>
    <w:rsid w:val="00600BB5"/>
    <w:rsid w:val="00606705"/>
    <w:rsid w:val="006077FF"/>
    <w:rsid w:val="0061051D"/>
    <w:rsid w:val="00611B70"/>
    <w:rsid w:val="00614FFE"/>
    <w:rsid w:val="00617667"/>
    <w:rsid w:val="006206CE"/>
    <w:rsid w:val="00624A4E"/>
    <w:rsid w:val="0062674A"/>
    <w:rsid w:val="00626AE2"/>
    <w:rsid w:val="00630E38"/>
    <w:rsid w:val="00630EC1"/>
    <w:rsid w:val="00631815"/>
    <w:rsid w:val="00633744"/>
    <w:rsid w:val="00634F9A"/>
    <w:rsid w:val="00635581"/>
    <w:rsid w:val="00637161"/>
    <w:rsid w:val="00641928"/>
    <w:rsid w:val="00643682"/>
    <w:rsid w:val="00644AE0"/>
    <w:rsid w:val="00647631"/>
    <w:rsid w:val="006478E9"/>
    <w:rsid w:val="00650750"/>
    <w:rsid w:val="0065302E"/>
    <w:rsid w:val="006567B2"/>
    <w:rsid w:val="00656B78"/>
    <w:rsid w:val="00663113"/>
    <w:rsid w:val="006632F1"/>
    <w:rsid w:val="00663414"/>
    <w:rsid w:val="00665200"/>
    <w:rsid w:val="00674B7A"/>
    <w:rsid w:val="0068193A"/>
    <w:rsid w:val="00686828"/>
    <w:rsid w:val="00690742"/>
    <w:rsid w:val="00694266"/>
    <w:rsid w:val="006971F3"/>
    <w:rsid w:val="00697FF5"/>
    <w:rsid w:val="00697FF7"/>
    <w:rsid w:val="006A3AA1"/>
    <w:rsid w:val="006A502F"/>
    <w:rsid w:val="006B43CF"/>
    <w:rsid w:val="006B4E60"/>
    <w:rsid w:val="006B5B51"/>
    <w:rsid w:val="006C220F"/>
    <w:rsid w:val="006C3668"/>
    <w:rsid w:val="006C5089"/>
    <w:rsid w:val="006C5797"/>
    <w:rsid w:val="006C7FE8"/>
    <w:rsid w:val="006D4F17"/>
    <w:rsid w:val="006D54AE"/>
    <w:rsid w:val="006D5A31"/>
    <w:rsid w:val="006F4599"/>
    <w:rsid w:val="006F4938"/>
    <w:rsid w:val="006F524C"/>
    <w:rsid w:val="00701AD6"/>
    <w:rsid w:val="00703386"/>
    <w:rsid w:val="00704E0F"/>
    <w:rsid w:val="0070601B"/>
    <w:rsid w:val="00707177"/>
    <w:rsid w:val="00715563"/>
    <w:rsid w:val="0071748A"/>
    <w:rsid w:val="00717D96"/>
    <w:rsid w:val="00725E16"/>
    <w:rsid w:val="0072763C"/>
    <w:rsid w:val="00727B59"/>
    <w:rsid w:val="00732702"/>
    <w:rsid w:val="00733258"/>
    <w:rsid w:val="00735E63"/>
    <w:rsid w:val="0074118C"/>
    <w:rsid w:val="00742AFC"/>
    <w:rsid w:val="007520A2"/>
    <w:rsid w:val="00753653"/>
    <w:rsid w:val="007537F6"/>
    <w:rsid w:val="007541E8"/>
    <w:rsid w:val="0075612D"/>
    <w:rsid w:val="007578CC"/>
    <w:rsid w:val="007606A0"/>
    <w:rsid w:val="007631EA"/>
    <w:rsid w:val="0076576C"/>
    <w:rsid w:val="00770275"/>
    <w:rsid w:val="00775D41"/>
    <w:rsid w:val="00775EE3"/>
    <w:rsid w:val="007765E0"/>
    <w:rsid w:val="00781F22"/>
    <w:rsid w:val="00783C53"/>
    <w:rsid w:val="00784D5F"/>
    <w:rsid w:val="00784FAD"/>
    <w:rsid w:val="00786F00"/>
    <w:rsid w:val="00786F0E"/>
    <w:rsid w:val="00791429"/>
    <w:rsid w:val="007914E2"/>
    <w:rsid w:val="007922A7"/>
    <w:rsid w:val="0079257C"/>
    <w:rsid w:val="00792B44"/>
    <w:rsid w:val="00793511"/>
    <w:rsid w:val="00793A87"/>
    <w:rsid w:val="00795C88"/>
    <w:rsid w:val="00796024"/>
    <w:rsid w:val="007A133D"/>
    <w:rsid w:val="007A3E54"/>
    <w:rsid w:val="007A3F27"/>
    <w:rsid w:val="007A47FF"/>
    <w:rsid w:val="007A69E8"/>
    <w:rsid w:val="007A7EF1"/>
    <w:rsid w:val="007B1DB6"/>
    <w:rsid w:val="007B357D"/>
    <w:rsid w:val="007B6B6E"/>
    <w:rsid w:val="007C63C6"/>
    <w:rsid w:val="007D0444"/>
    <w:rsid w:val="007D2295"/>
    <w:rsid w:val="007D3DF8"/>
    <w:rsid w:val="007D606B"/>
    <w:rsid w:val="007D6206"/>
    <w:rsid w:val="007D6241"/>
    <w:rsid w:val="007E0C56"/>
    <w:rsid w:val="007E38BF"/>
    <w:rsid w:val="007E6532"/>
    <w:rsid w:val="007F4C68"/>
    <w:rsid w:val="007F5A7B"/>
    <w:rsid w:val="007F7066"/>
    <w:rsid w:val="007F7499"/>
    <w:rsid w:val="0080016B"/>
    <w:rsid w:val="00804BF0"/>
    <w:rsid w:val="00805933"/>
    <w:rsid w:val="00805A75"/>
    <w:rsid w:val="008101A4"/>
    <w:rsid w:val="0081121A"/>
    <w:rsid w:val="00820320"/>
    <w:rsid w:val="008207C1"/>
    <w:rsid w:val="00820C27"/>
    <w:rsid w:val="00821297"/>
    <w:rsid w:val="00827C74"/>
    <w:rsid w:val="008333AC"/>
    <w:rsid w:val="00843C1F"/>
    <w:rsid w:val="00843D64"/>
    <w:rsid w:val="008455F4"/>
    <w:rsid w:val="0084573D"/>
    <w:rsid w:val="00852207"/>
    <w:rsid w:val="00853545"/>
    <w:rsid w:val="00855341"/>
    <w:rsid w:val="0085538F"/>
    <w:rsid w:val="008563E0"/>
    <w:rsid w:val="0086180D"/>
    <w:rsid w:val="00866790"/>
    <w:rsid w:val="0086696C"/>
    <w:rsid w:val="008678F7"/>
    <w:rsid w:val="00867E6E"/>
    <w:rsid w:val="0087170D"/>
    <w:rsid w:val="008741C2"/>
    <w:rsid w:val="0087526B"/>
    <w:rsid w:val="008800D9"/>
    <w:rsid w:val="00880239"/>
    <w:rsid w:val="00885796"/>
    <w:rsid w:val="00885FB9"/>
    <w:rsid w:val="00890AE0"/>
    <w:rsid w:val="008912ED"/>
    <w:rsid w:val="00892F33"/>
    <w:rsid w:val="00893797"/>
    <w:rsid w:val="0089387E"/>
    <w:rsid w:val="00897939"/>
    <w:rsid w:val="008A315D"/>
    <w:rsid w:val="008A3432"/>
    <w:rsid w:val="008A46A2"/>
    <w:rsid w:val="008A5D1C"/>
    <w:rsid w:val="008A60AA"/>
    <w:rsid w:val="008A63F1"/>
    <w:rsid w:val="008B091B"/>
    <w:rsid w:val="008C0BF2"/>
    <w:rsid w:val="008C3601"/>
    <w:rsid w:val="008C533F"/>
    <w:rsid w:val="008C6685"/>
    <w:rsid w:val="008D1EC7"/>
    <w:rsid w:val="008D2497"/>
    <w:rsid w:val="008D3E85"/>
    <w:rsid w:val="008E1182"/>
    <w:rsid w:val="008E62B7"/>
    <w:rsid w:val="008F317E"/>
    <w:rsid w:val="008F5483"/>
    <w:rsid w:val="009027F6"/>
    <w:rsid w:val="009054D4"/>
    <w:rsid w:val="009060E4"/>
    <w:rsid w:val="009146CC"/>
    <w:rsid w:val="009447CA"/>
    <w:rsid w:val="00945542"/>
    <w:rsid w:val="00945583"/>
    <w:rsid w:val="009470D0"/>
    <w:rsid w:val="00947184"/>
    <w:rsid w:val="00947C4F"/>
    <w:rsid w:val="00953790"/>
    <w:rsid w:val="00953D0A"/>
    <w:rsid w:val="0095568E"/>
    <w:rsid w:val="00957531"/>
    <w:rsid w:val="00965A48"/>
    <w:rsid w:val="0096649A"/>
    <w:rsid w:val="009718DA"/>
    <w:rsid w:val="00971A46"/>
    <w:rsid w:val="009817F2"/>
    <w:rsid w:val="009835B8"/>
    <w:rsid w:val="00983D0C"/>
    <w:rsid w:val="009870A5"/>
    <w:rsid w:val="00991894"/>
    <w:rsid w:val="009919BC"/>
    <w:rsid w:val="00993455"/>
    <w:rsid w:val="00997FCC"/>
    <w:rsid w:val="009A4CC2"/>
    <w:rsid w:val="009A6371"/>
    <w:rsid w:val="009A7278"/>
    <w:rsid w:val="009B1C3D"/>
    <w:rsid w:val="009B365C"/>
    <w:rsid w:val="009B4DEB"/>
    <w:rsid w:val="009B5AD2"/>
    <w:rsid w:val="009C09C0"/>
    <w:rsid w:val="009C1060"/>
    <w:rsid w:val="009C49EF"/>
    <w:rsid w:val="009D31EC"/>
    <w:rsid w:val="009D38D7"/>
    <w:rsid w:val="009D6553"/>
    <w:rsid w:val="009D6BF5"/>
    <w:rsid w:val="009E0787"/>
    <w:rsid w:val="009E10E1"/>
    <w:rsid w:val="009E228F"/>
    <w:rsid w:val="009E6251"/>
    <w:rsid w:val="00A0459E"/>
    <w:rsid w:val="00A07A63"/>
    <w:rsid w:val="00A12A53"/>
    <w:rsid w:val="00A163D5"/>
    <w:rsid w:val="00A16862"/>
    <w:rsid w:val="00A16E26"/>
    <w:rsid w:val="00A16F30"/>
    <w:rsid w:val="00A204E1"/>
    <w:rsid w:val="00A20F7C"/>
    <w:rsid w:val="00A21FEB"/>
    <w:rsid w:val="00A225C1"/>
    <w:rsid w:val="00A23723"/>
    <w:rsid w:val="00A2478A"/>
    <w:rsid w:val="00A24B6B"/>
    <w:rsid w:val="00A30785"/>
    <w:rsid w:val="00A31226"/>
    <w:rsid w:val="00A314D0"/>
    <w:rsid w:val="00A32252"/>
    <w:rsid w:val="00A47ADC"/>
    <w:rsid w:val="00A50EFF"/>
    <w:rsid w:val="00A5383B"/>
    <w:rsid w:val="00A5570E"/>
    <w:rsid w:val="00A55EB9"/>
    <w:rsid w:val="00A6369B"/>
    <w:rsid w:val="00A653FF"/>
    <w:rsid w:val="00A66D27"/>
    <w:rsid w:val="00A67CCE"/>
    <w:rsid w:val="00A70AE7"/>
    <w:rsid w:val="00A73748"/>
    <w:rsid w:val="00A73BE2"/>
    <w:rsid w:val="00A75557"/>
    <w:rsid w:val="00A81BA8"/>
    <w:rsid w:val="00A8287E"/>
    <w:rsid w:val="00A83966"/>
    <w:rsid w:val="00A8530B"/>
    <w:rsid w:val="00A87AEC"/>
    <w:rsid w:val="00A90FCE"/>
    <w:rsid w:val="00A91051"/>
    <w:rsid w:val="00A91D5D"/>
    <w:rsid w:val="00A920A8"/>
    <w:rsid w:val="00A93139"/>
    <w:rsid w:val="00A93CC8"/>
    <w:rsid w:val="00A9400C"/>
    <w:rsid w:val="00AA2704"/>
    <w:rsid w:val="00AA3EF1"/>
    <w:rsid w:val="00AA4BF8"/>
    <w:rsid w:val="00AA540D"/>
    <w:rsid w:val="00AA7D87"/>
    <w:rsid w:val="00AB00E6"/>
    <w:rsid w:val="00AB0621"/>
    <w:rsid w:val="00AB1615"/>
    <w:rsid w:val="00AB2E00"/>
    <w:rsid w:val="00AB5C14"/>
    <w:rsid w:val="00AC119E"/>
    <w:rsid w:val="00AC13BA"/>
    <w:rsid w:val="00AC2CDE"/>
    <w:rsid w:val="00AC3438"/>
    <w:rsid w:val="00AC3902"/>
    <w:rsid w:val="00AD123A"/>
    <w:rsid w:val="00AD20B1"/>
    <w:rsid w:val="00AD3212"/>
    <w:rsid w:val="00AD6105"/>
    <w:rsid w:val="00AD64C2"/>
    <w:rsid w:val="00AD6CC7"/>
    <w:rsid w:val="00AE0DFA"/>
    <w:rsid w:val="00AE16D9"/>
    <w:rsid w:val="00AE17FA"/>
    <w:rsid w:val="00AE2843"/>
    <w:rsid w:val="00AE5E7B"/>
    <w:rsid w:val="00AF5AD7"/>
    <w:rsid w:val="00AF5B2F"/>
    <w:rsid w:val="00AF7084"/>
    <w:rsid w:val="00B00840"/>
    <w:rsid w:val="00B008B1"/>
    <w:rsid w:val="00B04A79"/>
    <w:rsid w:val="00B04CC0"/>
    <w:rsid w:val="00B05652"/>
    <w:rsid w:val="00B063A9"/>
    <w:rsid w:val="00B12ED4"/>
    <w:rsid w:val="00B131DD"/>
    <w:rsid w:val="00B20620"/>
    <w:rsid w:val="00B24BA4"/>
    <w:rsid w:val="00B25096"/>
    <w:rsid w:val="00B255AE"/>
    <w:rsid w:val="00B27B3C"/>
    <w:rsid w:val="00B31CE6"/>
    <w:rsid w:val="00B3243C"/>
    <w:rsid w:val="00B34710"/>
    <w:rsid w:val="00B34C74"/>
    <w:rsid w:val="00B350E4"/>
    <w:rsid w:val="00B42334"/>
    <w:rsid w:val="00B42CBA"/>
    <w:rsid w:val="00B43DB1"/>
    <w:rsid w:val="00B4405C"/>
    <w:rsid w:val="00B44078"/>
    <w:rsid w:val="00B44397"/>
    <w:rsid w:val="00B44B20"/>
    <w:rsid w:val="00B45B35"/>
    <w:rsid w:val="00B466D8"/>
    <w:rsid w:val="00B4711E"/>
    <w:rsid w:val="00B513A9"/>
    <w:rsid w:val="00B52BB6"/>
    <w:rsid w:val="00B6294D"/>
    <w:rsid w:val="00B66ED2"/>
    <w:rsid w:val="00B7090D"/>
    <w:rsid w:val="00B72A0A"/>
    <w:rsid w:val="00B75528"/>
    <w:rsid w:val="00B8044F"/>
    <w:rsid w:val="00B80819"/>
    <w:rsid w:val="00B814A7"/>
    <w:rsid w:val="00B850FE"/>
    <w:rsid w:val="00B854CE"/>
    <w:rsid w:val="00B87F77"/>
    <w:rsid w:val="00B90CDA"/>
    <w:rsid w:val="00B94DEA"/>
    <w:rsid w:val="00BA0029"/>
    <w:rsid w:val="00BA33B3"/>
    <w:rsid w:val="00BB1121"/>
    <w:rsid w:val="00BB5396"/>
    <w:rsid w:val="00BB6BEF"/>
    <w:rsid w:val="00BC40F4"/>
    <w:rsid w:val="00BC55F6"/>
    <w:rsid w:val="00BD14FC"/>
    <w:rsid w:val="00BD2833"/>
    <w:rsid w:val="00BD4936"/>
    <w:rsid w:val="00BD6470"/>
    <w:rsid w:val="00BD69B1"/>
    <w:rsid w:val="00BE0491"/>
    <w:rsid w:val="00BE1991"/>
    <w:rsid w:val="00BE47DD"/>
    <w:rsid w:val="00BE49F0"/>
    <w:rsid w:val="00BE62AE"/>
    <w:rsid w:val="00BF06F7"/>
    <w:rsid w:val="00BF2E1C"/>
    <w:rsid w:val="00BF3A51"/>
    <w:rsid w:val="00BF432C"/>
    <w:rsid w:val="00BF4501"/>
    <w:rsid w:val="00C0026F"/>
    <w:rsid w:val="00C01D54"/>
    <w:rsid w:val="00C02630"/>
    <w:rsid w:val="00C03CE3"/>
    <w:rsid w:val="00C0740C"/>
    <w:rsid w:val="00C10996"/>
    <w:rsid w:val="00C158A6"/>
    <w:rsid w:val="00C16227"/>
    <w:rsid w:val="00C17F2E"/>
    <w:rsid w:val="00C2084E"/>
    <w:rsid w:val="00C279A5"/>
    <w:rsid w:val="00C30A98"/>
    <w:rsid w:val="00C33FF4"/>
    <w:rsid w:val="00C369BD"/>
    <w:rsid w:val="00C369E6"/>
    <w:rsid w:val="00C37416"/>
    <w:rsid w:val="00C43728"/>
    <w:rsid w:val="00C4503A"/>
    <w:rsid w:val="00C4635D"/>
    <w:rsid w:val="00C51217"/>
    <w:rsid w:val="00C5492B"/>
    <w:rsid w:val="00C54F82"/>
    <w:rsid w:val="00C56B0C"/>
    <w:rsid w:val="00C62156"/>
    <w:rsid w:val="00C628FC"/>
    <w:rsid w:val="00C66843"/>
    <w:rsid w:val="00C70971"/>
    <w:rsid w:val="00C738D7"/>
    <w:rsid w:val="00C77955"/>
    <w:rsid w:val="00C81CD5"/>
    <w:rsid w:val="00C87770"/>
    <w:rsid w:val="00C91BB5"/>
    <w:rsid w:val="00C97C29"/>
    <w:rsid w:val="00CA5D0E"/>
    <w:rsid w:val="00CA70DE"/>
    <w:rsid w:val="00CB2D93"/>
    <w:rsid w:val="00CB4BC6"/>
    <w:rsid w:val="00CB5D88"/>
    <w:rsid w:val="00CB5DEC"/>
    <w:rsid w:val="00CC03B1"/>
    <w:rsid w:val="00CC19D9"/>
    <w:rsid w:val="00CD2757"/>
    <w:rsid w:val="00CD3737"/>
    <w:rsid w:val="00CD3940"/>
    <w:rsid w:val="00CD4A9E"/>
    <w:rsid w:val="00CD5C95"/>
    <w:rsid w:val="00CE1A8B"/>
    <w:rsid w:val="00CE2D05"/>
    <w:rsid w:val="00CE323E"/>
    <w:rsid w:val="00CE590C"/>
    <w:rsid w:val="00CE5ADB"/>
    <w:rsid w:val="00CE6CBD"/>
    <w:rsid w:val="00CE77FE"/>
    <w:rsid w:val="00CF0218"/>
    <w:rsid w:val="00CF0712"/>
    <w:rsid w:val="00CF1922"/>
    <w:rsid w:val="00CF20BF"/>
    <w:rsid w:val="00CF2FD9"/>
    <w:rsid w:val="00CF33FF"/>
    <w:rsid w:val="00CF5F82"/>
    <w:rsid w:val="00CF7770"/>
    <w:rsid w:val="00D0467C"/>
    <w:rsid w:val="00D06569"/>
    <w:rsid w:val="00D07A9D"/>
    <w:rsid w:val="00D07F2D"/>
    <w:rsid w:val="00D134A7"/>
    <w:rsid w:val="00D1579B"/>
    <w:rsid w:val="00D1608B"/>
    <w:rsid w:val="00D2076F"/>
    <w:rsid w:val="00D20987"/>
    <w:rsid w:val="00D23660"/>
    <w:rsid w:val="00D31288"/>
    <w:rsid w:val="00D37257"/>
    <w:rsid w:val="00D4083C"/>
    <w:rsid w:val="00D41C37"/>
    <w:rsid w:val="00D51C7D"/>
    <w:rsid w:val="00D52A85"/>
    <w:rsid w:val="00D5575A"/>
    <w:rsid w:val="00D60F66"/>
    <w:rsid w:val="00D61A26"/>
    <w:rsid w:val="00D62464"/>
    <w:rsid w:val="00D63805"/>
    <w:rsid w:val="00D726CB"/>
    <w:rsid w:val="00D77C73"/>
    <w:rsid w:val="00D80A58"/>
    <w:rsid w:val="00D81FBD"/>
    <w:rsid w:val="00D8247A"/>
    <w:rsid w:val="00D83504"/>
    <w:rsid w:val="00D84CC8"/>
    <w:rsid w:val="00D92065"/>
    <w:rsid w:val="00D926BB"/>
    <w:rsid w:val="00D942B1"/>
    <w:rsid w:val="00D96D1C"/>
    <w:rsid w:val="00DA13D1"/>
    <w:rsid w:val="00DA34D6"/>
    <w:rsid w:val="00DB1858"/>
    <w:rsid w:val="00DB3D1A"/>
    <w:rsid w:val="00DC2FCD"/>
    <w:rsid w:val="00DC494F"/>
    <w:rsid w:val="00DC79BD"/>
    <w:rsid w:val="00DE27FC"/>
    <w:rsid w:val="00DE5707"/>
    <w:rsid w:val="00DE626E"/>
    <w:rsid w:val="00DE64EF"/>
    <w:rsid w:val="00DE744C"/>
    <w:rsid w:val="00DF0FC0"/>
    <w:rsid w:val="00DF364A"/>
    <w:rsid w:val="00DF3B21"/>
    <w:rsid w:val="00DF49F3"/>
    <w:rsid w:val="00DF5D0B"/>
    <w:rsid w:val="00E0181F"/>
    <w:rsid w:val="00E05623"/>
    <w:rsid w:val="00E133C7"/>
    <w:rsid w:val="00E15291"/>
    <w:rsid w:val="00E1683E"/>
    <w:rsid w:val="00E16FD9"/>
    <w:rsid w:val="00E17374"/>
    <w:rsid w:val="00E174B3"/>
    <w:rsid w:val="00E20EB4"/>
    <w:rsid w:val="00E2104D"/>
    <w:rsid w:val="00E222F1"/>
    <w:rsid w:val="00E231D8"/>
    <w:rsid w:val="00E256D4"/>
    <w:rsid w:val="00E331F1"/>
    <w:rsid w:val="00E34361"/>
    <w:rsid w:val="00E34C87"/>
    <w:rsid w:val="00E3685A"/>
    <w:rsid w:val="00E3720F"/>
    <w:rsid w:val="00E4241F"/>
    <w:rsid w:val="00E4454D"/>
    <w:rsid w:val="00E4480B"/>
    <w:rsid w:val="00E47447"/>
    <w:rsid w:val="00E50B6C"/>
    <w:rsid w:val="00E538D3"/>
    <w:rsid w:val="00E53EE3"/>
    <w:rsid w:val="00E56A95"/>
    <w:rsid w:val="00E600AD"/>
    <w:rsid w:val="00E67370"/>
    <w:rsid w:val="00E67CDD"/>
    <w:rsid w:val="00E72813"/>
    <w:rsid w:val="00E73DA5"/>
    <w:rsid w:val="00E74482"/>
    <w:rsid w:val="00E747A0"/>
    <w:rsid w:val="00E77A1D"/>
    <w:rsid w:val="00E81937"/>
    <w:rsid w:val="00E8751D"/>
    <w:rsid w:val="00E87E7A"/>
    <w:rsid w:val="00E91CC2"/>
    <w:rsid w:val="00E926DE"/>
    <w:rsid w:val="00E92928"/>
    <w:rsid w:val="00E93CA2"/>
    <w:rsid w:val="00E952EA"/>
    <w:rsid w:val="00EA05FD"/>
    <w:rsid w:val="00EA1E31"/>
    <w:rsid w:val="00EA2B01"/>
    <w:rsid w:val="00EA4E70"/>
    <w:rsid w:val="00EA5C58"/>
    <w:rsid w:val="00EA66B9"/>
    <w:rsid w:val="00EA6BCB"/>
    <w:rsid w:val="00EA6D0D"/>
    <w:rsid w:val="00EA7AA1"/>
    <w:rsid w:val="00EB1F29"/>
    <w:rsid w:val="00EB3102"/>
    <w:rsid w:val="00EB3DB7"/>
    <w:rsid w:val="00EB4A00"/>
    <w:rsid w:val="00EC0D74"/>
    <w:rsid w:val="00EC4509"/>
    <w:rsid w:val="00EC5FAE"/>
    <w:rsid w:val="00ED2AB2"/>
    <w:rsid w:val="00ED5214"/>
    <w:rsid w:val="00EE2BBE"/>
    <w:rsid w:val="00EE3564"/>
    <w:rsid w:val="00EE505D"/>
    <w:rsid w:val="00EE74A1"/>
    <w:rsid w:val="00EE7E25"/>
    <w:rsid w:val="00EE7F6A"/>
    <w:rsid w:val="00EF1275"/>
    <w:rsid w:val="00EF44BD"/>
    <w:rsid w:val="00EF4E67"/>
    <w:rsid w:val="00EF69A0"/>
    <w:rsid w:val="00EF7E61"/>
    <w:rsid w:val="00F00409"/>
    <w:rsid w:val="00F015CF"/>
    <w:rsid w:val="00F01768"/>
    <w:rsid w:val="00F0238C"/>
    <w:rsid w:val="00F029BA"/>
    <w:rsid w:val="00F070B8"/>
    <w:rsid w:val="00F07210"/>
    <w:rsid w:val="00F0750B"/>
    <w:rsid w:val="00F112C5"/>
    <w:rsid w:val="00F12F32"/>
    <w:rsid w:val="00F14187"/>
    <w:rsid w:val="00F14B82"/>
    <w:rsid w:val="00F14DB5"/>
    <w:rsid w:val="00F15844"/>
    <w:rsid w:val="00F20160"/>
    <w:rsid w:val="00F21932"/>
    <w:rsid w:val="00F21EF0"/>
    <w:rsid w:val="00F2332E"/>
    <w:rsid w:val="00F24590"/>
    <w:rsid w:val="00F304BF"/>
    <w:rsid w:val="00F32283"/>
    <w:rsid w:val="00F322BB"/>
    <w:rsid w:val="00F33B2B"/>
    <w:rsid w:val="00F36095"/>
    <w:rsid w:val="00F36441"/>
    <w:rsid w:val="00F43889"/>
    <w:rsid w:val="00F44556"/>
    <w:rsid w:val="00F50651"/>
    <w:rsid w:val="00F50FC1"/>
    <w:rsid w:val="00F512BC"/>
    <w:rsid w:val="00F516CE"/>
    <w:rsid w:val="00F630A3"/>
    <w:rsid w:val="00F65100"/>
    <w:rsid w:val="00F65F11"/>
    <w:rsid w:val="00F6686B"/>
    <w:rsid w:val="00F6705B"/>
    <w:rsid w:val="00F71540"/>
    <w:rsid w:val="00F71E78"/>
    <w:rsid w:val="00F7271C"/>
    <w:rsid w:val="00F72C7A"/>
    <w:rsid w:val="00F73514"/>
    <w:rsid w:val="00F73A1A"/>
    <w:rsid w:val="00F7539D"/>
    <w:rsid w:val="00F76B28"/>
    <w:rsid w:val="00F77F28"/>
    <w:rsid w:val="00F80DBA"/>
    <w:rsid w:val="00F80E7E"/>
    <w:rsid w:val="00F80F97"/>
    <w:rsid w:val="00F81A35"/>
    <w:rsid w:val="00F82224"/>
    <w:rsid w:val="00F827A7"/>
    <w:rsid w:val="00F84E81"/>
    <w:rsid w:val="00F85189"/>
    <w:rsid w:val="00F908A5"/>
    <w:rsid w:val="00F91CA0"/>
    <w:rsid w:val="00F93090"/>
    <w:rsid w:val="00F974C2"/>
    <w:rsid w:val="00FA1EEA"/>
    <w:rsid w:val="00FA34CE"/>
    <w:rsid w:val="00FA7058"/>
    <w:rsid w:val="00FB368C"/>
    <w:rsid w:val="00FB6A3A"/>
    <w:rsid w:val="00FC0244"/>
    <w:rsid w:val="00FC58A3"/>
    <w:rsid w:val="00FC71A1"/>
    <w:rsid w:val="00FD5C8E"/>
    <w:rsid w:val="00FD740A"/>
    <w:rsid w:val="00FD7E65"/>
    <w:rsid w:val="00FE0692"/>
    <w:rsid w:val="00FE0C0F"/>
    <w:rsid w:val="00FE11A5"/>
    <w:rsid w:val="00FE2CFF"/>
    <w:rsid w:val="00FE2D75"/>
    <w:rsid w:val="00FE4763"/>
    <w:rsid w:val="00FE512D"/>
    <w:rsid w:val="00FE606E"/>
    <w:rsid w:val="00FF6B78"/>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72CA41"/>
  <w15:chartTrackingRefBased/>
  <w15:docId w15:val="{F391DC7F-86C8-456B-B943-D1687E07A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Plain Text"/>
    <w:basedOn w:val="a"/>
    <w:link w:val="ab"/>
    <w:uiPriority w:val="99"/>
    <w:unhideWhenUsed/>
    <w:rsid w:val="00531753"/>
    <w:pPr>
      <w:jc w:val="left"/>
    </w:pPr>
    <w:rPr>
      <w:rFonts w:ascii="Yu Gothic" w:eastAsia="Yu Gothic" w:hAnsi="Courier New" w:cs="Courier New"/>
      <w:sz w:val="22"/>
      <w:szCs w:val="22"/>
    </w:rPr>
  </w:style>
  <w:style w:type="character" w:customStyle="1" w:styleId="ab">
    <w:name w:val="書式なし (文字)"/>
    <w:basedOn w:val="a0"/>
    <w:link w:val="aa"/>
    <w:uiPriority w:val="99"/>
    <w:rsid w:val="00531753"/>
    <w:rPr>
      <w:rFonts w:ascii="Yu Gothic" w:eastAsia="Yu Gothic" w:hAnsi="Courier New" w:cs="Courier New"/>
      <w:kern w:val="2"/>
      <w:sz w:val="22"/>
      <w:szCs w:val="22"/>
    </w:rPr>
  </w:style>
  <w:style w:type="paragraph" w:styleId="ac">
    <w:name w:val="List Paragraph"/>
    <w:basedOn w:val="a"/>
    <w:uiPriority w:val="34"/>
    <w:qFormat/>
    <w:rsid w:val="00531753"/>
    <w:pPr>
      <w:ind w:leftChars="400" w:left="840"/>
    </w:pPr>
  </w:style>
  <w:style w:type="paragraph" w:customStyle="1" w:styleId="Default">
    <w:name w:val="Default"/>
    <w:rsid w:val="00531753"/>
    <w:pPr>
      <w:widowControl w:val="0"/>
      <w:autoSpaceDE w:val="0"/>
      <w:autoSpaceDN w:val="0"/>
      <w:adjustRightInd w:val="0"/>
    </w:pPr>
    <w:rPr>
      <w:rFonts w:ascii="ＭＳ 明朝" w:cs="ＭＳ 明朝"/>
      <w:color w:val="000000"/>
      <w:sz w:val="24"/>
      <w:szCs w:val="24"/>
    </w:rPr>
  </w:style>
  <w:style w:type="character" w:styleId="ad">
    <w:name w:val="annotation reference"/>
    <w:rsid w:val="0070601B"/>
    <w:rPr>
      <w:sz w:val="18"/>
      <w:szCs w:val="18"/>
    </w:rPr>
  </w:style>
  <w:style w:type="paragraph" w:styleId="ae">
    <w:name w:val="annotation text"/>
    <w:basedOn w:val="a"/>
    <w:link w:val="af"/>
    <w:rsid w:val="0070601B"/>
    <w:pPr>
      <w:jc w:val="left"/>
    </w:pPr>
  </w:style>
  <w:style w:type="character" w:customStyle="1" w:styleId="af">
    <w:name w:val="コメント文字列 (文字)"/>
    <w:basedOn w:val="a0"/>
    <w:link w:val="ae"/>
    <w:rsid w:val="0070601B"/>
    <w:rPr>
      <w:kern w:val="2"/>
      <w:sz w:val="21"/>
      <w:szCs w:val="24"/>
    </w:rPr>
  </w:style>
  <w:style w:type="paragraph" w:styleId="af0">
    <w:name w:val="annotation subject"/>
    <w:basedOn w:val="ae"/>
    <w:next w:val="ae"/>
    <w:link w:val="af1"/>
    <w:rsid w:val="00732702"/>
    <w:rPr>
      <w:b/>
      <w:bCs/>
    </w:rPr>
  </w:style>
  <w:style w:type="character" w:customStyle="1" w:styleId="af1">
    <w:name w:val="コメント内容 (文字)"/>
    <w:basedOn w:val="af"/>
    <w:link w:val="af0"/>
    <w:rsid w:val="0073270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2242">
      <w:bodyDiv w:val="1"/>
      <w:marLeft w:val="0"/>
      <w:marRight w:val="0"/>
      <w:marTop w:val="0"/>
      <w:marBottom w:val="0"/>
      <w:divBdr>
        <w:top w:val="none" w:sz="0" w:space="0" w:color="auto"/>
        <w:left w:val="none" w:sz="0" w:space="0" w:color="auto"/>
        <w:bottom w:val="none" w:sz="0" w:space="0" w:color="auto"/>
        <w:right w:val="none" w:sz="0" w:space="0" w:color="auto"/>
      </w:divBdr>
      <w:divsChild>
        <w:div w:id="962737659">
          <w:marLeft w:val="0"/>
          <w:marRight w:val="0"/>
          <w:marTop w:val="0"/>
          <w:marBottom w:val="0"/>
          <w:divBdr>
            <w:top w:val="none" w:sz="0" w:space="0" w:color="auto"/>
            <w:left w:val="none" w:sz="0" w:space="0" w:color="auto"/>
            <w:bottom w:val="none" w:sz="0" w:space="0" w:color="auto"/>
            <w:right w:val="none" w:sz="0" w:space="0" w:color="auto"/>
          </w:divBdr>
        </w:div>
        <w:div w:id="1709141837">
          <w:marLeft w:val="0"/>
          <w:marRight w:val="0"/>
          <w:marTop w:val="0"/>
          <w:marBottom w:val="0"/>
          <w:divBdr>
            <w:top w:val="none" w:sz="0" w:space="0" w:color="auto"/>
            <w:left w:val="none" w:sz="0" w:space="0" w:color="auto"/>
            <w:bottom w:val="none" w:sz="0" w:space="0" w:color="auto"/>
            <w:right w:val="none" w:sz="0" w:space="0" w:color="auto"/>
          </w:divBdr>
        </w:div>
        <w:div w:id="2072457776">
          <w:marLeft w:val="0"/>
          <w:marRight w:val="0"/>
          <w:marTop w:val="0"/>
          <w:marBottom w:val="0"/>
          <w:divBdr>
            <w:top w:val="none" w:sz="0" w:space="0" w:color="auto"/>
            <w:left w:val="none" w:sz="0" w:space="0" w:color="auto"/>
            <w:bottom w:val="none" w:sz="0" w:space="0" w:color="auto"/>
            <w:right w:val="none" w:sz="0" w:space="0" w:color="auto"/>
          </w:divBdr>
        </w:div>
      </w:divsChild>
    </w:div>
    <w:div w:id="391392292">
      <w:bodyDiv w:val="1"/>
      <w:marLeft w:val="0"/>
      <w:marRight w:val="0"/>
      <w:marTop w:val="0"/>
      <w:marBottom w:val="0"/>
      <w:divBdr>
        <w:top w:val="none" w:sz="0" w:space="0" w:color="auto"/>
        <w:left w:val="none" w:sz="0" w:space="0" w:color="auto"/>
        <w:bottom w:val="none" w:sz="0" w:space="0" w:color="auto"/>
        <w:right w:val="none" w:sz="0" w:space="0" w:color="auto"/>
      </w:divBdr>
      <w:divsChild>
        <w:div w:id="1490712534">
          <w:marLeft w:val="0"/>
          <w:marRight w:val="0"/>
          <w:marTop w:val="0"/>
          <w:marBottom w:val="0"/>
          <w:divBdr>
            <w:top w:val="none" w:sz="0" w:space="0" w:color="auto"/>
            <w:left w:val="none" w:sz="0" w:space="0" w:color="auto"/>
            <w:bottom w:val="none" w:sz="0" w:space="0" w:color="auto"/>
            <w:right w:val="none" w:sz="0" w:space="0" w:color="auto"/>
          </w:divBdr>
        </w:div>
        <w:div w:id="1779643821">
          <w:marLeft w:val="0"/>
          <w:marRight w:val="0"/>
          <w:marTop w:val="0"/>
          <w:marBottom w:val="0"/>
          <w:divBdr>
            <w:top w:val="none" w:sz="0" w:space="0" w:color="auto"/>
            <w:left w:val="none" w:sz="0" w:space="0" w:color="auto"/>
            <w:bottom w:val="none" w:sz="0" w:space="0" w:color="auto"/>
            <w:right w:val="none" w:sz="0" w:space="0" w:color="auto"/>
          </w:divBdr>
        </w:div>
        <w:div w:id="1152403345">
          <w:marLeft w:val="0"/>
          <w:marRight w:val="0"/>
          <w:marTop w:val="0"/>
          <w:marBottom w:val="0"/>
          <w:divBdr>
            <w:top w:val="none" w:sz="0" w:space="0" w:color="auto"/>
            <w:left w:val="none" w:sz="0" w:space="0" w:color="auto"/>
            <w:bottom w:val="none" w:sz="0" w:space="0" w:color="auto"/>
            <w:right w:val="none" w:sz="0" w:space="0" w:color="auto"/>
          </w:divBdr>
        </w:div>
      </w:divsChild>
    </w:div>
    <w:div w:id="407076342">
      <w:bodyDiv w:val="1"/>
      <w:marLeft w:val="0"/>
      <w:marRight w:val="0"/>
      <w:marTop w:val="0"/>
      <w:marBottom w:val="0"/>
      <w:divBdr>
        <w:top w:val="none" w:sz="0" w:space="0" w:color="auto"/>
        <w:left w:val="none" w:sz="0" w:space="0" w:color="auto"/>
        <w:bottom w:val="none" w:sz="0" w:space="0" w:color="auto"/>
        <w:right w:val="none" w:sz="0" w:space="0" w:color="auto"/>
      </w:divBdr>
      <w:divsChild>
        <w:div w:id="1946644429">
          <w:marLeft w:val="0"/>
          <w:marRight w:val="0"/>
          <w:marTop w:val="0"/>
          <w:marBottom w:val="0"/>
          <w:divBdr>
            <w:top w:val="none" w:sz="0" w:space="0" w:color="auto"/>
            <w:left w:val="none" w:sz="0" w:space="0" w:color="auto"/>
            <w:bottom w:val="none" w:sz="0" w:space="0" w:color="auto"/>
            <w:right w:val="none" w:sz="0" w:space="0" w:color="auto"/>
          </w:divBdr>
        </w:div>
        <w:div w:id="1115364079">
          <w:marLeft w:val="0"/>
          <w:marRight w:val="0"/>
          <w:marTop w:val="0"/>
          <w:marBottom w:val="0"/>
          <w:divBdr>
            <w:top w:val="none" w:sz="0" w:space="0" w:color="auto"/>
            <w:left w:val="none" w:sz="0" w:space="0" w:color="auto"/>
            <w:bottom w:val="none" w:sz="0" w:space="0" w:color="auto"/>
            <w:right w:val="none" w:sz="0" w:space="0" w:color="auto"/>
          </w:divBdr>
        </w:div>
        <w:div w:id="1330984037">
          <w:marLeft w:val="0"/>
          <w:marRight w:val="0"/>
          <w:marTop w:val="0"/>
          <w:marBottom w:val="0"/>
          <w:divBdr>
            <w:top w:val="none" w:sz="0" w:space="0" w:color="auto"/>
            <w:left w:val="none" w:sz="0" w:space="0" w:color="auto"/>
            <w:bottom w:val="none" w:sz="0" w:space="0" w:color="auto"/>
            <w:right w:val="none" w:sz="0" w:space="0" w:color="auto"/>
          </w:divBdr>
        </w:div>
      </w:divsChild>
    </w:div>
    <w:div w:id="859397257">
      <w:bodyDiv w:val="1"/>
      <w:marLeft w:val="0"/>
      <w:marRight w:val="0"/>
      <w:marTop w:val="0"/>
      <w:marBottom w:val="0"/>
      <w:divBdr>
        <w:top w:val="none" w:sz="0" w:space="0" w:color="auto"/>
        <w:left w:val="none" w:sz="0" w:space="0" w:color="auto"/>
        <w:bottom w:val="none" w:sz="0" w:space="0" w:color="auto"/>
        <w:right w:val="none" w:sz="0" w:space="0" w:color="auto"/>
      </w:divBdr>
      <w:divsChild>
        <w:div w:id="297685914">
          <w:marLeft w:val="0"/>
          <w:marRight w:val="0"/>
          <w:marTop w:val="0"/>
          <w:marBottom w:val="0"/>
          <w:divBdr>
            <w:top w:val="none" w:sz="0" w:space="0" w:color="auto"/>
            <w:left w:val="none" w:sz="0" w:space="0" w:color="auto"/>
            <w:bottom w:val="none" w:sz="0" w:space="0" w:color="auto"/>
            <w:right w:val="none" w:sz="0" w:space="0" w:color="auto"/>
          </w:divBdr>
        </w:div>
        <w:div w:id="1653559087">
          <w:marLeft w:val="0"/>
          <w:marRight w:val="0"/>
          <w:marTop w:val="0"/>
          <w:marBottom w:val="0"/>
          <w:divBdr>
            <w:top w:val="none" w:sz="0" w:space="0" w:color="auto"/>
            <w:left w:val="none" w:sz="0" w:space="0" w:color="auto"/>
            <w:bottom w:val="none" w:sz="0" w:space="0" w:color="auto"/>
            <w:right w:val="none" w:sz="0" w:space="0" w:color="auto"/>
          </w:divBdr>
        </w:div>
        <w:div w:id="1462457955">
          <w:marLeft w:val="0"/>
          <w:marRight w:val="0"/>
          <w:marTop w:val="0"/>
          <w:marBottom w:val="0"/>
          <w:divBdr>
            <w:top w:val="none" w:sz="0" w:space="0" w:color="auto"/>
            <w:left w:val="none" w:sz="0" w:space="0" w:color="auto"/>
            <w:bottom w:val="none" w:sz="0" w:space="0" w:color="auto"/>
            <w:right w:val="none" w:sz="0" w:space="0" w:color="auto"/>
          </w:divBdr>
        </w:div>
      </w:divsChild>
    </w:div>
    <w:div w:id="910695894">
      <w:bodyDiv w:val="1"/>
      <w:marLeft w:val="0"/>
      <w:marRight w:val="0"/>
      <w:marTop w:val="0"/>
      <w:marBottom w:val="0"/>
      <w:divBdr>
        <w:top w:val="none" w:sz="0" w:space="0" w:color="auto"/>
        <w:left w:val="none" w:sz="0" w:space="0" w:color="auto"/>
        <w:bottom w:val="none" w:sz="0" w:space="0" w:color="auto"/>
        <w:right w:val="none" w:sz="0" w:space="0" w:color="auto"/>
      </w:divBdr>
      <w:divsChild>
        <w:div w:id="546382497">
          <w:marLeft w:val="0"/>
          <w:marRight w:val="0"/>
          <w:marTop w:val="0"/>
          <w:marBottom w:val="0"/>
          <w:divBdr>
            <w:top w:val="none" w:sz="0" w:space="0" w:color="auto"/>
            <w:left w:val="none" w:sz="0" w:space="0" w:color="auto"/>
            <w:bottom w:val="none" w:sz="0" w:space="0" w:color="auto"/>
            <w:right w:val="none" w:sz="0" w:space="0" w:color="auto"/>
          </w:divBdr>
        </w:div>
        <w:div w:id="328871504">
          <w:marLeft w:val="0"/>
          <w:marRight w:val="0"/>
          <w:marTop w:val="0"/>
          <w:marBottom w:val="0"/>
          <w:divBdr>
            <w:top w:val="none" w:sz="0" w:space="0" w:color="auto"/>
            <w:left w:val="none" w:sz="0" w:space="0" w:color="auto"/>
            <w:bottom w:val="none" w:sz="0" w:space="0" w:color="auto"/>
            <w:right w:val="none" w:sz="0" w:space="0" w:color="auto"/>
          </w:divBdr>
        </w:div>
        <w:div w:id="980696146">
          <w:marLeft w:val="0"/>
          <w:marRight w:val="0"/>
          <w:marTop w:val="0"/>
          <w:marBottom w:val="0"/>
          <w:divBdr>
            <w:top w:val="none" w:sz="0" w:space="0" w:color="auto"/>
            <w:left w:val="none" w:sz="0" w:space="0" w:color="auto"/>
            <w:bottom w:val="none" w:sz="0" w:space="0" w:color="auto"/>
            <w:right w:val="none" w:sz="0" w:space="0" w:color="auto"/>
          </w:divBdr>
        </w:div>
      </w:divsChild>
    </w:div>
    <w:div w:id="957881096">
      <w:bodyDiv w:val="1"/>
      <w:marLeft w:val="0"/>
      <w:marRight w:val="0"/>
      <w:marTop w:val="0"/>
      <w:marBottom w:val="0"/>
      <w:divBdr>
        <w:top w:val="none" w:sz="0" w:space="0" w:color="auto"/>
        <w:left w:val="none" w:sz="0" w:space="0" w:color="auto"/>
        <w:bottom w:val="none" w:sz="0" w:space="0" w:color="auto"/>
        <w:right w:val="none" w:sz="0" w:space="0" w:color="auto"/>
      </w:divBdr>
      <w:divsChild>
        <w:div w:id="1275941134">
          <w:marLeft w:val="0"/>
          <w:marRight w:val="0"/>
          <w:marTop w:val="0"/>
          <w:marBottom w:val="0"/>
          <w:divBdr>
            <w:top w:val="none" w:sz="0" w:space="0" w:color="auto"/>
            <w:left w:val="none" w:sz="0" w:space="0" w:color="auto"/>
            <w:bottom w:val="none" w:sz="0" w:space="0" w:color="auto"/>
            <w:right w:val="none" w:sz="0" w:space="0" w:color="auto"/>
          </w:divBdr>
        </w:div>
        <w:div w:id="874385943">
          <w:marLeft w:val="0"/>
          <w:marRight w:val="0"/>
          <w:marTop w:val="0"/>
          <w:marBottom w:val="0"/>
          <w:divBdr>
            <w:top w:val="none" w:sz="0" w:space="0" w:color="auto"/>
            <w:left w:val="none" w:sz="0" w:space="0" w:color="auto"/>
            <w:bottom w:val="none" w:sz="0" w:space="0" w:color="auto"/>
            <w:right w:val="none" w:sz="0" w:space="0" w:color="auto"/>
          </w:divBdr>
        </w:div>
        <w:div w:id="132405429">
          <w:marLeft w:val="0"/>
          <w:marRight w:val="0"/>
          <w:marTop w:val="0"/>
          <w:marBottom w:val="0"/>
          <w:divBdr>
            <w:top w:val="none" w:sz="0" w:space="0" w:color="auto"/>
            <w:left w:val="none" w:sz="0" w:space="0" w:color="auto"/>
            <w:bottom w:val="none" w:sz="0" w:space="0" w:color="auto"/>
            <w:right w:val="none" w:sz="0" w:space="0" w:color="auto"/>
          </w:divBdr>
        </w:div>
      </w:divsChild>
    </w:div>
    <w:div w:id="1026295919">
      <w:bodyDiv w:val="1"/>
      <w:marLeft w:val="0"/>
      <w:marRight w:val="0"/>
      <w:marTop w:val="0"/>
      <w:marBottom w:val="0"/>
      <w:divBdr>
        <w:top w:val="none" w:sz="0" w:space="0" w:color="auto"/>
        <w:left w:val="none" w:sz="0" w:space="0" w:color="auto"/>
        <w:bottom w:val="none" w:sz="0" w:space="0" w:color="auto"/>
        <w:right w:val="none" w:sz="0" w:space="0" w:color="auto"/>
      </w:divBdr>
      <w:divsChild>
        <w:div w:id="1145969650">
          <w:marLeft w:val="0"/>
          <w:marRight w:val="0"/>
          <w:marTop w:val="0"/>
          <w:marBottom w:val="0"/>
          <w:divBdr>
            <w:top w:val="none" w:sz="0" w:space="0" w:color="auto"/>
            <w:left w:val="none" w:sz="0" w:space="0" w:color="auto"/>
            <w:bottom w:val="none" w:sz="0" w:space="0" w:color="auto"/>
            <w:right w:val="none" w:sz="0" w:space="0" w:color="auto"/>
          </w:divBdr>
        </w:div>
        <w:div w:id="531963768">
          <w:marLeft w:val="0"/>
          <w:marRight w:val="0"/>
          <w:marTop w:val="0"/>
          <w:marBottom w:val="0"/>
          <w:divBdr>
            <w:top w:val="none" w:sz="0" w:space="0" w:color="auto"/>
            <w:left w:val="none" w:sz="0" w:space="0" w:color="auto"/>
            <w:bottom w:val="none" w:sz="0" w:space="0" w:color="auto"/>
            <w:right w:val="none" w:sz="0" w:space="0" w:color="auto"/>
          </w:divBdr>
        </w:div>
        <w:div w:id="1170099110">
          <w:marLeft w:val="0"/>
          <w:marRight w:val="0"/>
          <w:marTop w:val="0"/>
          <w:marBottom w:val="0"/>
          <w:divBdr>
            <w:top w:val="none" w:sz="0" w:space="0" w:color="auto"/>
            <w:left w:val="none" w:sz="0" w:space="0" w:color="auto"/>
            <w:bottom w:val="none" w:sz="0" w:space="0" w:color="auto"/>
            <w:right w:val="none" w:sz="0" w:space="0" w:color="auto"/>
          </w:divBdr>
        </w:div>
      </w:divsChild>
    </w:div>
    <w:div w:id="1044869032">
      <w:bodyDiv w:val="1"/>
      <w:marLeft w:val="0"/>
      <w:marRight w:val="0"/>
      <w:marTop w:val="0"/>
      <w:marBottom w:val="0"/>
      <w:divBdr>
        <w:top w:val="none" w:sz="0" w:space="0" w:color="auto"/>
        <w:left w:val="none" w:sz="0" w:space="0" w:color="auto"/>
        <w:bottom w:val="none" w:sz="0" w:space="0" w:color="auto"/>
        <w:right w:val="none" w:sz="0" w:space="0" w:color="auto"/>
      </w:divBdr>
      <w:divsChild>
        <w:div w:id="831332882">
          <w:marLeft w:val="0"/>
          <w:marRight w:val="0"/>
          <w:marTop w:val="0"/>
          <w:marBottom w:val="0"/>
          <w:divBdr>
            <w:top w:val="none" w:sz="0" w:space="0" w:color="auto"/>
            <w:left w:val="none" w:sz="0" w:space="0" w:color="auto"/>
            <w:bottom w:val="none" w:sz="0" w:space="0" w:color="auto"/>
            <w:right w:val="none" w:sz="0" w:space="0" w:color="auto"/>
          </w:divBdr>
        </w:div>
        <w:div w:id="833646564">
          <w:marLeft w:val="0"/>
          <w:marRight w:val="0"/>
          <w:marTop w:val="0"/>
          <w:marBottom w:val="0"/>
          <w:divBdr>
            <w:top w:val="none" w:sz="0" w:space="0" w:color="auto"/>
            <w:left w:val="none" w:sz="0" w:space="0" w:color="auto"/>
            <w:bottom w:val="none" w:sz="0" w:space="0" w:color="auto"/>
            <w:right w:val="none" w:sz="0" w:space="0" w:color="auto"/>
          </w:divBdr>
        </w:div>
        <w:div w:id="574895369">
          <w:marLeft w:val="0"/>
          <w:marRight w:val="0"/>
          <w:marTop w:val="0"/>
          <w:marBottom w:val="0"/>
          <w:divBdr>
            <w:top w:val="none" w:sz="0" w:space="0" w:color="auto"/>
            <w:left w:val="none" w:sz="0" w:space="0" w:color="auto"/>
            <w:bottom w:val="none" w:sz="0" w:space="0" w:color="auto"/>
            <w:right w:val="none" w:sz="0" w:space="0" w:color="auto"/>
          </w:divBdr>
        </w:div>
      </w:divsChild>
    </w:div>
    <w:div w:id="1305309140">
      <w:bodyDiv w:val="1"/>
      <w:marLeft w:val="0"/>
      <w:marRight w:val="0"/>
      <w:marTop w:val="0"/>
      <w:marBottom w:val="0"/>
      <w:divBdr>
        <w:top w:val="none" w:sz="0" w:space="0" w:color="auto"/>
        <w:left w:val="none" w:sz="0" w:space="0" w:color="auto"/>
        <w:bottom w:val="none" w:sz="0" w:space="0" w:color="auto"/>
        <w:right w:val="none" w:sz="0" w:space="0" w:color="auto"/>
      </w:divBdr>
      <w:divsChild>
        <w:div w:id="1689866878">
          <w:marLeft w:val="0"/>
          <w:marRight w:val="0"/>
          <w:marTop w:val="0"/>
          <w:marBottom w:val="0"/>
          <w:divBdr>
            <w:top w:val="none" w:sz="0" w:space="0" w:color="auto"/>
            <w:left w:val="none" w:sz="0" w:space="0" w:color="auto"/>
            <w:bottom w:val="none" w:sz="0" w:space="0" w:color="auto"/>
            <w:right w:val="none" w:sz="0" w:space="0" w:color="auto"/>
          </w:divBdr>
        </w:div>
        <w:div w:id="1518348116">
          <w:marLeft w:val="0"/>
          <w:marRight w:val="0"/>
          <w:marTop w:val="0"/>
          <w:marBottom w:val="0"/>
          <w:divBdr>
            <w:top w:val="none" w:sz="0" w:space="0" w:color="auto"/>
            <w:left w:val="none" w:sz="0" w:space="0" w:color="auto"/>
            <w:bottom w:val="none" w:sz="0" w:space="0" w:color="auto"/>
            <w:right w:val="none" w:sz="0" w:space="0" w:color="auto"/>
          </w:divBdr>
        </w:div>
        <w:div w:id="1427386091">
          <w:marLeft w:val="0"/>
          <w:marRight w:val="0"/>
          <w:marTop w:val="0"/>
          <w:marBottom w:val="0"/>
          <w:divBdr>
            <w:top w:val="none" w:sz="0" w:space="0" w:color="auto"/>
            <w:left w:val="none" w:sz="0" w:space="0" w:color="auto"/>
            <w:bottom w:val="none" w:sz="0" w:space="0" w:color="auto"/>
            <w:right w:val="none" w:sz="0" w:space="0" w:color="auto"/>
          </w:divBdr>
        </w:div>
        <w:div w:id="2143427701">
          <w:marLeft w:val="0"/>
          <w:marRight w:val="0"/>
          <w:marTop w:val="0"/>
          <w:marBottom w:val="0"/>
          <w:divBdr>
            <w:top w:val="none" w:sz="0" w:space="0" w:color="auto"/>
            <w:left w:val="none" w:sz="0" w:space="0" w:color="auto"/>
            <w:bottom w:val="none" w:sz="0" w:space="0" w:color="auto"/>
            <w:right w:val="none" w:sz="0" w:space="0" w:color="auto"/>
          </w:divBdr>
        </w:div>
      </w:divsChild>
    </w:div>
    <w:div w:id="1320618015">
      <w:bodyDiv w:val="1"/>
      <w:marLeft w:val="0"/>
      <w:marRight w:val="0"/>
      <w:marTop w:val="0"/>
      <w:marBottom w:val="0"/>
      <w:divBdr>
        <w:top w:val="none" w:sz="0" w:space="0" w:color="auto"/>
        <w:left w:val="none" w:sz="0" w:space="0" w:color="auto"/>
        <w:bottom w:val="none" w:sz="0" w:space="0" w:color="auto"/>
        <w:right w:val="none" w:sz="0" w:space="0" w:color="auto"/>
      </w:divBdr>
      <w:divsChild>
        <w:div w:id="2005665763">
          <w:marLeft w:val="0"/>
          <w:marRight w:val="0"/>
          <w:marTop w:val="0"/>
          <w:marBottom w:val="0"/>
          <w:divBdr>
            <w:top w:val="none" w:sz="0" w:space="0" w:color="auto"/>
            <w:left w:val="none" w:sz="0" w:space="0" w:color="auto"/>
            <w:bottom w:val="none" w:sz="0" w:space="0" w:color="auto"/>
            <w:right w:val="none" w:sz="0" w:space="0" w:color="auto"/>
          </w:divBdr>
        </w:div>
        <w:div w:id="531696971">
          <w:marLeft w:val="0"/>
          <w:marRight w:val="0"/>
          <w:marTop w:val="0"/>
          <w:marBottom w:val="0"/>
          <w:divBdr>
            <w:top w:val="none" w:sz="0" w:space="0" w:color="auto"/>
            <w:left w:val="none" w:sz="0" w:space="0" w:color="auto"/>
            <w:bottom w:val="none" w:sz="0" w:space="0" w:color="auto"/>
            <w:right w:val="none" w:sz="0" w:space="0" w:color="auto"/>
          </w:divBdr>
        </w:div>
        <w:div w:id="292713342">
          <w:marLeft w:val="0"/>
          <w:marRight w:val="0"/>
          <w:marTop w:val="0"/>
          <w:marBottom w:val="0"/>
          <w:divBdr>
            <w:top w:val="none" w:sz="0" w:space="0" w:color="auto"/>
            <w:left w:val="none" w:sz="0" w:space="0" w:color="auto"/>
            <w:bottom w:val="none" w:sz="0" w:space="0" w:color="auto"/>
            <w:right w:val="none" w:sz="0" w:space="0" w:color="auto"/>
          </w:divBdr>
        </w:div>
      </w:divsChild>
    </w:div>
    <w:div w:id="1467233591">
      <w:bodyDiv w:val="1"/>
      <w:marLeft w:val="0"/>
      <w:marRight w:val="0"/>
      <w:marTop w:val="0"/>
      <w:marBottom w:val="0"/>
      <w:divBdr>
        <w:top w:val="none" w:sz="0" w:space="0" w:color="auto"/>
        <w:left w:val="none" w:sz="0" w:space="0" w:color="auto"/>
        <w:bottom w:val="none" w:sz="0" w:space="0" w:color="auto"/>
        <w:right w:val="none" w:sz="0" w:space="0" w:color="auto"/>
      </w:divBdr>
      <w:divsChild>
        <w:div w:id="1995405285">
          <w:marLeft w:val="0"/>
          <w:marRight w:val="0"/>
          <w:marTop w:val="0"/>
          <w:marBottom w:val="0"/>
          <w:divBdr>
            <w:top w:val="none" w:sz="0" w:space="0" w:color="auto"/>
            <w:left w:val="none" w:sz="0" w:space="0" w:color="auto"/>
            <w:bottom w:val="none" w:sz="0" w:space="0" w:color="auto"/>
            <w:right w:val="none" w:sz="0" w:space="0" w:color="auto"/>
          </w:divBdr>
        </w:div>
        <w:div w:id="1074277512">
          <w:marLeft w:val="0"/>
          <w:marRight w:val="0"/>
          <w:marTop w:val="0"/>
          <w:marBottom w:val="0"/>
          <w:divBdr>
            <w:top w:val="none" w:sz="0" w:space="0" w:color="auto"/>
            <w:left w:val="none" w:sz="0" w:space="0" w:color="auto"/>
            <w:bottom w:val="none" w:sz="0" w:space="0" w:color="auto"/>
            <w:right w:val="none" w:sz="0" w:space="0" w:color="auto"/>
          </w:divBdr>
        </w:div>
        <w:div w:id="1905875689">
          <w:marLeft w:val="0"/>
          <w:marRight w:val="0"/>
          <w:marTop w:val="0"/>
          <w:marBottom w:val="0"/>
          <w:divBdr>
            <w:top w:val="none" w:sz="0" w:space="0" w:color="auto"/>
            <w:left w:val="none" w:sz="0" w:space="0" w:color="auto"/>
            <w:bottom w:val="none" w:sz="0" w:space="0" w:color="auto"/>
            <w:right w:val="none" w:sz="0" w:space="0" w:color="auto"/>
          </w:divBdr>
        </w:div>
        <w:div w:id="1075200570">
          <w:marLeft w:val="0"/>
          <w:marRight w:val="0"/>
          <w:marTop w:val="0"/>
          <w:marBottom w:val="0"/>
          <w:divBdr>
            <w:top w:val="none" w:sz="0" w:space="0" w:color="auto"/>
            <w:left w:val="none" w:sz="0" w:space="0" w:color="auto"/>
            <w:bottom w:val="none" w:sz="0" w:space="0" w:color="auto"/>
            <w:right w:val="none" w:sz="0" w:space="0" w:color="auto"/>
          </w:divBdr>
        </w:div>
      </w:divsChild>
    </w:div>
    <w:div w:id="1625232668">
      <w:bodyDiv w:val="1"/>
      <w:marLeft w:val="0"/>
      <w:marRight w:val="0"/>
      <w:marTop w:val="0"/>
      <w:marBottom w:val="0"/>
      <w:divBdr>
        <w:top w:val="none" w:sz="0" w:space="0" w:color="auto"/>
        <w:left w:val="none" w:sz="0" w:space="0" w:color="auto"/>
        <w:bottom w:val="none" w:sz="0" w:space="0" w:color="auto"/>
        <w:right w:val="none" w:sz="0" w:space="0" w:color="auto"/>
      </w:divBdr>
      <w:divsChild>
        <w:div w:id="425804961">
          <w:marLeft w:val="0"/>
          <w:marRight w:val="0"/>
          <w:marTop w:val="0"/>
          <w:marBottom w:val="0"/>
          <w:divBdr>
            <w:top w:val="none" w:sz="0" w:space="0" w:color="auto"/>
            <w:left w:val="none" w:sz="0" w:space="0" w:color="auto"/>
            <w:bottom w:val="none" w:sz="0" w:space="0" w:color="auto"/>
            <w:right w:val="none" w:sz="0" w:space="0" w:color="auto"/>
          </w:divBdr>
        </w:div>
        <w:div w:id="1804762053">
          <w:marLeft w:val="0"/>
          <w:marRight w:val="0"/>
          <w:marTop w:val="0"/>
          <w:marBottom w:val="0"/>
          <w:divBdr>
            <w:top w:val="none" w:sz="0" w:space="0" w:color="auto"/>
            <w:left w:val="none" w:sz="0" w:space="0" w:color="auto"/>
            <w:bottom w:val="none" w:sz="0" w:space="0" w:color="auto"/>
            <w:right w:val="none" w:sz="0" w:space="0" w:color="auto"/>
          </w:divBdr>
        </w:div>
        <w:div w:id="1659921291">
          <w:marLeft w:val="0"/>
          <w:marRight w:val="0"/>
          <w:marTop w:val="0"/>
          <w:marBottom w:val="0"/>
          <w:divBdr>
            <w:top w:val="none" w:sz="0" w:space="0" w:color="auto"/>
            <w:left w:val="none" w:sz="0" w:space="0" w:color="auto"/>
            <w:bottom w:val="none" w:sz="0" w:space="0" w:color="auto"/>
            <w:right w:val="none" w:sz="0" w:space="0" w:color="auto"/>
          </w:divBdr>
        </w:div>
      </w:divsChild>
    </w:div>
    <w:div w:id="1824659754">
      <w:bodyDiv w:val="1"/>
      <w:marLeft w:val="0"/>
      <w:marRight w:val="0"/>
      <w:marTop w:val="0"/>
      <w:marBottom w:val="0"/>
      <w:divBdr>
        <w:top w:val="none" w:sz="0" w:space="0" w:color="auto"/>
        <w:left w:val="none" w:sz="0" w:space="0" w:color="auto"/>
        <w:bottom w:val="none" w:sz="0" w:space="0" w:color="auto"/>
        <w:right w:val="none" w:sz="0" w:space="0" w:color="auto"/>
      </w:divBdr>
      <w:divsChild>
        <w:div w:id="1180967757">
          <w:marLeft w:val="0"/>
          <w:marRight w:val="0"/>
          <w:marTop w:val="0"/>
          <w:marBottom w:val="0"/>
          <w:divBdr>
            <w:top w:val="none" w:sz="0" w:space="0" w:color="auto"/>
            <w:left w:val="none" w:sz="0" w:space="0" w:color="auto"/>
            <w:bottom w:val="none" w:sz="0" w:space="0" w:color="auto"/>
            <w:right w:val="none" w:sz="0" w:space="0" w:color="auto"/>
          </w:divBdr>
        </w:div>
        <w:div w:id="1574319452">
          <w:marLeft w:val="0"/>
          <w:marRight w:val="0"/>
          <w:marTop w:val="0"/>
          <w:marBottom w:val="0"/>
          <w:divBdr>
            <w:top w:val="none" w:sz="0" w:space="0" w:color="auto"/>
            <w:left w:val="none" w:sz="0" w:space="0" w:color="auto"/>
            <w:bottom w:val="none" w:sz="0" w:space="0" w:color="auto"/>
            <w:right w:val="none" w:sz="0" w:space="0" w:color="auto"/>
          </w:divBdr>
        </w:div>
        <w:div w:id="478156768">
          <w:marLeft w:val="0"/>
          <w:marRight w:val="0"/>
          <w:marTop w:val="0"/>
          <w:marBottom w:val="0"/>
          <w:divBdr>
            <w:top w:val="none" w:sz="0" w:space="0" w:color="auto"/>
            <w:left w:val="none" w:sz="0" w:space="0" w:color="auto"/>
            <w:bottom w:val="none" w:sz="0" w:space="0" w:color="auto"/>
            <w:right w:val="none" w:sz="0" w:space="0" w:color="auto"/>
          </w:divBdr>
        </w:div>
      </w:divsChild>
    </w:div>
    <w:div w:id="1976325201">
      <w:bodyDiv w:val="1"/>
      <w:marLeft w:val="0"/>
      <w:marRight w:val="0"/>
      <w:marTop w:val="0"/>
      <w:marBottom w:val="0"/>
      <w:divBdr>
        <w:top w:val="none" w:sz="0" w:space="0" w:color="auto"/>
        <w:left w:val="none" w:sz="0" w:space="0" w:color="auto"/>
        <w:bottom w:val="none" w:sz="0" w:space="0" w:color="auto"/>
        <w:right w:val="none" w:sz="0" w:space="0" w:color="auto"/>
      </w:divBdr>
      <w:divsChild>
        <w:div w:id="507643757">
          <w:marLeft w:val="0"/>
          <w:marRight w:val="0"/>
          <w:marTop w:val="0"/>
          <w:marBottom w:val="0"/>
          <w:divBdr>
            <w:top w:val="none" w:sz="0" w:space="0" w:color="auto"/>
            <w:left w:val="none" w:sz="0" w:space="0" w:color="auto"/>
            <w:bottom w:val="none" w:sz="0" w:space="0" w:color="auto"/>
            <w:right w:val="none" w:sz="0" w:space="0" w:color="auto"/>
          </w:divBdr>
        </w:div>
        <w:div w:id="1649944727">
          <w:marLeft w:val="0"/>
          <w:marRight w:val="0"/>
          <w:marTop w:val="0"/>
          <w:marBottom w:val="0"/>
          <w:divBdr>
            <w:top w:val="none" w:sz="0" w:space="0" w:color="auto"/>
            <w:left w:val="none" w:sz="0" w:space="0" w:color="auto"/>
            <w:bottom w:val="none" w:sz="0" w:space="0" w:color="auto"/>
            <w:right w:val="none" w:sz="0" w:space="0" w:color="auto"/>
          </w:divBdr>
        </w:div>
        <w:div w:id="1023744058">
          <w:marLeft w:val="0"/>
          <w:marRight w:val="0"/>
          <w:marTop w:val="0"/>
          <w:marBottom w:val="0"/>
          <w:divBdr>
            <w:top w:val="none" w:sz="0" w:space="0" w:color="auto"/>
            <w:left w:val="none" w:sz="0" w:space="0" w:color="auto"/>
            <w:bottom w:val="none" w:sz="0" w:space="0" w:color="auto"/>
            <w:right w:val="none" w:sz="0" w:space="0" w:color="auto"/>
          </w:divBdr>
        </w:div>
      </w:divsChild>
    </w:div>
    <w:div w:id="2128038772">
      <w:bodyDiv w:val="1"/>
      <w:marLeft w:val="0"/>
      <w:marRight w:val="0"/>
      <w:marTop w:val="0"/>
      <w:marBottom w:val="0"/>
      <w:divBdr>
        <w:top w:val="none" w:sz="0" w:space="0" w:color="auto"/>
        <w:left w:val="none" w:sz="0" w:space="0" w:color="auto"/>
        <w:bottom w:val="none" w:sz="0" w:space="0" w:color="auto"/>
        <w:right w:val="none" w:sz="0" w:space="0" w:color="auto"/>
      </w:divBdr>
      <w:divsChild>
        <w:div w:id="2041271576">
          <w:marLeft w:val="0"/>
          <w:marRight w:val="0"/>
          <w:marTop w:val="0"/>
          <w:marBottom w:val="0"/>
          <w:divBdr>
            <w:top w:val="none" w:sz="0" w:space="0" w:color="auto"/>
            <w:left w:val="none" w:sz="0" w:space="0" w:color="auto"/>
            <w:bottom w:val="none" w:sz="0" w:space="0" w:color="auto"/>
            <w:right w:val="none" w:sz="0" w:space="0" w:color="auto"/>
          </w:divBdr>
        </w:div>
        <w:div w:id="440413755">
          <w:marLeft w:val="0"/>
          <w:marRight w:val="0"/>
          <w:marTop w:val="0"/>
          <w:marBottom w:val="0"/>
          <w:divBdr>
            <w:top w:val="none" w:sz="0" w:space="0" w:color="auto"/>
            <w:left w:val="none" w:sz="0" w:space="0" w:color="auto"/>
            <w:bottom w:val="none" w:sz="0" w:space="0" w:color="auto"/>
            <w:right w:val="none" w:sz="0" w:space="0" w:color="auto"/>
          </w:divBdr>
        </w:div>
        <w:div w:id="740104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5c3edd32-d475-49dd-8537-d7e5a4d563b8">
      <Terms xmlns="http://schemas.microsoft.com/office/infopath/2007/PartnerControls"/>
    </lcf76f155ced4ddcb4097134ff3c332f>
    <RetentionPeriodDate xmlns="5c3edd32-d475-49dd-8537-d7e5a4d563b8" xsi:nil="true"/>
    <RetentionLimitDate xmlns="5c3edd32-d475-49dd-8537-d7e5a4d563b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D73A952527AA7408720F4814C78B897" ma:contentTypeVersion="14" ma:contentTypeDescription="新しいドキュメントを作成します。" ma:contentTypeScope="" ma:versionID="5572e3d405c01771510ec40734d70b10">
  <xsd:schema xmlns:xsd="http://www.w3.org/2001/XMLSchema" xmlns:xs="http://www.w3.org/2001/XMLSchema" xmlns:p="http://schemas.microsoft.com/office/2006/metadata/properties" xmlns:ns2="5c3edd32-d475-49dd-8537-d7e5a4d563b8" xmlns:ns3="92c85782-91b6-4975-a634-e8e07eaefb77" targetNamespace="http://schemas.microsoft.com/office/2006/metadata/properties" ma:root="true" ma:fieldsID="ae943c6349fc00487673a736bb8a9435" ns2:_="" ns3:_="">
    <xsd:import namespace="5c3edd32-d475-49dd-8537-d7e5a4d563b8"/>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edd32-d475-49dd-8537-d7e5a4d56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RetentionLimitDate" ma:index="20" nillable="true" ma:displayName="保存年限" ma:format="DateOnly" ma:internalName="RetentionLimitDate">
      <xsd:simpleType>
        <xsd:restriction base="dms:DateTime"/>
      </xsd:simpleType>
    </xsd:element>
    <xsd:element name="RetentionPeriodDate" ma:index="21"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82073e-76e7-46cb-a46e-d2d24cff3e8f}"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4FDCBC-D7B5-4CD8-AB5E-43EE46CC96E1}">
  <ds:schemaRefs>
    <ds:schemaRef ds:uri="http://schemas.openxmlformats.org/officeDocument/2006/bibliography"/>
  </ds:schemaRefs>
</ds:datastoreItem>
</file>

<file path=customXml/itemProps2.xml><?xml version="1.0" encoding="utf-8"?>
<ds:datastoreItem xmlns:ds="http://schemas.openxmlformats.org/officeDocument/2006/customXml" ds:itemID="{C5E47CAB-7672-487B-BA8E-830DC849C80E}">
  <ds:schemaRefs>
    <ds:schemaRef ds:uri="http://schemas.microsoft.com/office/2006/metadata/properties"/>
    <ds:schemaRef ds:uri="http://schemas.microsoft.com/office/infopath/2007/PartnerControls"/>
    <ds:schemaRef ds:uri="92c85782-91b6-4975-a634-e8e07eaefb77"/>
    <ds:schemaRef ds:uri="5c3edd32-d475-49dd-8537-d7e5a4d563b8"/>
  </ds:schemaRefs>
</ds:datastoreItem>
</file>

<file path=customXml/itemProps3.xml><?xml version="1.0" encoding="utf-8"?>
<ds:datastoreItem xmlns:ds="http://schemas.openxmlformats.org/officeDocument/2006/customXml" ds:itemID="{C478DC83-1475-4628-AC3A-DED924102138}">
  <ds:schemaRefs>
    <ds:schemaRef ds:uri="http://schemas.microsoft.com/sharepoint/v3/contenttype/forms"/>
  </ds:schemaRefs>
</ds:datastoreItem>
</file>

<file path=customXml/itemProps4.xml><?xml version="1.0" encoding="utf-8"?>
<ds:datastoreItem xmlns:ds="http://schemas.openxmlformats.org/officeDocument/2006/customXml" ds:itemID="{52010B2E-7447-4BBA-B6E1-1061A76A0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edd32-d475-49dd-8537-d7e5a4d563b8"/>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4051</Words>
  <Characters>394</Characters>
  <Application>Microsoft Office Word</Application>
  <DocSecurity>0</DocSecurity>
  <Lines>3</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坂田　享介</dc:creator>
  <cp:keywords/>
  <cp:lastModifiedBy>山磨　圭介</cp:lastModifiedBy>
  <cp:revision>3</cp:revision>
  <dcterms:created xsi:type="dcterms:W3CDTF">2026-04-18T03:20:00Z</dcterms:created>
  <dcterms:modified xsi:type="dcterms:W3CDTF">2026-04-27T09:35:00Z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0x0101006D73A952527AA7408720F4814C78B897</vt:lpwstr>
  </property>
  <property fmtid="{D5CDD505-2E9C-101B-9397-08002B2CF9AE}" pid="3" name="MediaServiceImageTags">
    <vt:lpwstr/>
  </property>
</Properties>
</file>