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D97644F" w:rsidR="0037367C" w:rsidRPr="00E86027" w:rsidRDefault="009B365C" w:rsidP="009B365C">
      <w:pPr>
        <w:spacing w:line="360" w:lineRule="exact"/>
        <w:ind w:rightChars="100" w:right="210"/>
        <w:jc w:val="right"/>
        <w:rPr>
          <w:rFonts w:ascii="ＭＳ 明朝" w:hAnsi="ＭＳ 明朝"/>
          <w:b/>
          <w:sz w:val="24"/>
        </w:rPr>
      </w:pPr>
      <w:r w:rsidRPr="00E86027">
        <w:rPr>
          <w:rFonts w:ascii="ＭＳ 明朝" w:hAnsi="ＭＳ 明朝" w:hint="eastAsia"/>
          <w:b/>
          <w:sz w:val="24"/>
        </w:rPr>
        <w:t>校長</w:t>
      </w:r>
      <w:r w:rsidR="00373BAE" w:rsidRPr="00E86027">
        <w:rPr>
          <w:rFonts w:ascii="ＭＳ 明朝" w:hAnsi="ＭＳ 明朝" w:hint="eastAsia"/>
          <w:b/>
          <w:sz w:val="24"/>
        </w:rPr>
        <w:t xml:space="preserve">　武田</w:t>
      </w:r>
      <w:r w:rsidRPr="00E86027">
        <w:rPr>
          <w:rFonts w:ascii="ＭＳ 明朝" w:hAnsi="ＭＳ 明朝" w:hint="eastAsia"/>
          <w:b/>
          <w:sz w:val="24"/>
        </w:rPr>
        <w:t xml:space="preserve">　</w:t>
      </w:r>
      <w:r w:rsidR="00373BAE" w:rsidRPr="00E86027">
        <w:rPr>
          <w:rFonts w:ascii="ＭＳ 明朝" w:hAnsi="ＭＳ 明朝" w:hint="eastAsia"/>
          <w:b/>
          <w:sz w:val="24"/>
        </w:rPr>
        <w:t>幸造</w:t>
      </w:r>
    </w:p>
    <w:p w14:paraId="7F3B9CEA" w14:textId="55AB0374" w:rsidR="0037367C" w:rsidRPr="00E86027" w:rsidRDefault="00C54F82" w:rsidP="009B365C">
      <w:pPr>
        <w:spacing w:line="360" w:lineRule="exact"/>
        <w:ind w:rightChars="-326" w:right="-685"/>
        <w:jc w:val="center"/>
        <w:rPr>
          <w:rFonts w:ascii="ＭＳ ゴシック" w:eastAsia="ＭＳ ゴシック" w:hAnsi="ＭＳ ゴシック"/>
          <w:b/>
          <w:sz w:val="32"/>
          <w:szCs w:val="32"/>
        </w:rPr>
      </w:pPr>
      <w:r w:rsidRPr="00E86027">
        <w:rPr>
          <w:rFonts w:ascii="ＭＳ ゴシック" w:eastAsia="ＭＳ ゴシック" w:hAnsi="ＭＳ ゴシック" w:hint="eastAsia"/>
          <w:b/>
          <w:sz w:val="32"/>
          <w:szCs w:val="32"/>
        </w:rPr>
        <w:t>令和</w:t>
      </w:r>
      <w:r w:rsidR="0038356A" w:rsidRPr="00E86027">
        <w:rPr>
          <w:rFonts w:ascii="ＭＳ ゴシック" w:eastAsia="ＭＳ ゴシック" w:hAnsi="ＭＳ ゴシック" w:hint="eastAsia"/>
          <w:b/>
          <w:sz w:val="32"/>
          <w:szCs w:val="32"/>
        </w:rPr>
        <w:t>８</w:t>
      </w:r>
      <w:r w:rsidR="00361497" w:rsidRPr="00E86027">
        <w:rPr>
          <w:rFonts w:ascii="ＭＳ ゴシック" w:eastAsia="ＭＳ ゴシック" w:hAnsi="ＭＳ ゴシック" w:hint="eastAsia"/>
          <w:b/>
          <w:sz w:val="32"/>
          <w:szCs w:val="32"/>
        </w:rPr>
        <w:t xml:space="preserve">年度　</w:t>
      </w:r>
      <w:r w:rsidR="009B365C" w:rsidRPr="00E86027">
        <w:rPr>
          <w:rFonts w:ascii="ＭＳ ゴシック" w:eastAsia="ＭＳ ゴシック" w:hAnsi="ＭＳ ゴシック" w:hint="eastAsia"/>
          <w:b/>
          <w:sz w:val="32"/>
          <w:szCs w:val="32"/>
        </w:rPr>
        <w:t>学校経営</w:t>
      </w:r>
      <w:r w:rsidR="00A920A8" w:rsidRPr="00E86027">
        <w:rPr>
          <w:rFonts w:ascii="ＭＳ ゴシック" w:eastAsia="ＭＳ ゴシック" w:hAnsi="ＭＳ ゴシック" w:hint="eastAsia"/>
          <w:b/>
          <w:sz w:val="32"/>
          <w:szCs w:val="32"/>
        </w:rPr>
        <w:t>計画及び</w:t>
      </w:r>
      <w:r w:rsidR="00225A63" w:rsidRPr="00E86027">
        <w:rPr>
          <w:rFonts w:ascii="ＭＳ ゴシック" w:eastAsia="ＭＳ ゴシック" w:hAnsi="ＭＳ ゴシック" w:hint="eastAsia"/>
          <w:b/>
          <w:sz w:val="32"/>
          <w:szCs w:val="32"/>
        </w:rPr>
        <w:t>学校</w:t>
      </w:r>
      <w:r w:rsidR="00A920A8" w:rsidRPr="00E86027">
        <w:rPr>
          <w:rFonts w:ascii="ＭＳ ゴシック" w:eastAsia="ＭＳ ゴシック" w:hAnsi="ＭＳ ゴシック" w:hint="eastAsia"/>
          <w:b/>
          <w:sz w:val="32"/>
          <w:szCs w:val="32"/>
        </w:rPr>
        <w:t>評価</w:t>
      </w:r>
    </w:p>
    <w:p w14:paraId="6883A3F3" w14:textId="77777777" w:rsidR="000F7917" w:rsidRPr="00E86027" w:rsidRDefault="005846E8" w:rsidP="004245A1">
      <w:pPr>
        <w:spacing w:line="300" w:lineRule="exact"/>
        <w:ind w:hanging="187"/>
        <w:jc w:val="left"/>
        <w:rPr>
          <w:rFonts w:ascii="ＭＳ ゴシック" w:eastAsia="ＭＳ ゴシック" w:hAnsi="ＭＳ ゴシック"/>
          <w:szCs w:val="21"/>
        </w:rPr>
      </w:pPr>
      <w:r w:rsidRPr="00E8602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86027" w14:paraId="36131417" w14:textId="77777777" w:rsidTr="002B5565">
        <w:trPr>
          <w:trHeight w:val="2987"/>
          <w:jc w:val="center"/>
        </w:trPr>
        <w:tc>
          <w:tcPr>
            <w:tcW w:w="14944" w:type="dxa"/>
            <w:tcMar>
              <w:top w:w="113" w:type="dxa"/>
              <w:left w:w="113" w:type="dxa"/>
              <w:bottom w:w="113" w:type="dxa"/>
              <w:right w:w="113" w:type="dxa"/>
            </w:tcMar>
          </w:tcPr>
          <w:p w14:paraId="7B203C72" w14:textId="36083591" w:rsidR="00373BAE" w:rsidRPr="00E86027" w:rsidRDefault="00373BAE" w:rsidP="00373BAE">
            <w:pPr>
              <w:spacing w:line="280" w:lineRule="exact"/>
              <w:rPr>
                <w:rFonts w:ascii="ＭＳ 明朝" w:hAnsi="ＭＳ 明朝"/>
                <w:sz w:val="20"/>
                <w:szCs w:val="21"/>
              </w:rPr>
            </w:pPr>
            <w:r w:rsidRPr="00E86027">
              <w:rPr>
                <w:rFonts w:ascii="ＭＳ 明朝" w:hAnsi="ＭＳ 明朝" w:hint="eastAsia"/>
                <w:sz w:val="20"/>
                <w:szCs w:val="21"/>
              </w:rPr>
              <w:t>『であい』『きずな』『じりつ』『まなび』を標語とする学校教育目標を掲げ、仲間（同年齢及び異年齢の友だち）や地域の人たちと出会う機会や経験を積む機会を多く設け、人や地域と絆を深め（安全安心に学べる環境を整え）、“好き”“得意”を広げる中で、一人ひとりの児童生徒に、様々なことに挑戦し続ける力と、主体的な選択をとおして自分の将来の夢を切り拓いていく力を育める学校をめざす。また、令和６年度開校の府立支援学校として、</w:t>
            </w:r>
            <w:r w:rsidR="008E4EA8" w:rsidRPr="00E86027">
              <w:rPr>
                <w:rFonts w:ascii="ＭＳ 明朝" w:hAnsi="ＭＳ 明朝" w:hint="eastAsia"/>
                <w:sz w:val="20"/>
                <w:szCs w:val="21"/>
              </w:rPr>
              <w:t>児童生徒が生きていくこれからの時代に必要とされる資質・能力を育成できるよう、</w:t>
            </w:r>
            <w:r w:rsidRPr="00E86027">
              <w:rPr>
                <w:rFonts w:ascii="ＭＳ 明朝" w:hAnsi="ＭＳ 明朝" w:hint="eastAsia"/>
                <w:sz w:val="20"/>
                <w:szCs w:val="21"/>
              </w:rPr>
              <w:t>常に</w:t>
            </w:r>
            <w:r w:rsidR="008E4EA8" w:rsidRPr="00E86027">
              <w:rPr>
                <w:rFonts w:ascii="ＭＳ 明朝" w:hAnsi="ＭＳ 明朝" w:hint="eastAsia"/>
                <w:sz w:val="20"/>
                <w:szCs w:val="21"/>
              </w:rPr>
              <w:t>学習活動を</w:t>
            </w:r>
            <w:r w:rsidR="00235ACD" w:rsidRPr="00E86027">
              <w:rPr>
                <w:rFonts w:ascii="ＭＳ 明朝" w:hAnsi="ＭＳ 明朝" w:hint="eastAsia"/>
                <w:sz w:val="20"/>
                <w:szCs w:val="21"/>
              </w:rPr>
              <w:t>より良く更新</w:t>
            </w:r>
            <w:r w:rsidRPr="00E86027">
              <w:rPr>
                <w:rFonts w:ascii="ＭＳ 明朝" w:hAnsi="ＭＳ 明朝" w:hint="eastAsia"/>
                <w:sz w:val="20"/>
                <w:szCs w:val="21"/>
              </w:rPr>
              <w:t>し</w:t>
            </w:r>
            <w:r w:rsidR="008E4EA8" w:rsidRPr="00E86027">
              <w:rPr>
                <w:rFonts w:ascii="ＭＳ 明朝" w:hAnsi="ＭＳ 明朝" w:hint="eastAsia"/>
                <w:sz w:val="20"/>
                <w:szCs w:val="21"/>
              </w:rPr>
              <w:t>続けられる</w:t>
            </w:r>
            <w:r w:rsidRPr="00E86027">
              <w:rPr>
                <w:rFonts w:ascii="ＭＳ 明朝" w:hAnsi="ＭＳ 明朝" w:hint="eastAsia"/>
                <w:sz w:val="20"/>
                <w:szCs w:val="21"/>
              </w:rPr>
              <w:t>学校をめざす。</w:t>
            </w:r>
          </w:p>
          <w:p w14:paraId="1EBBE73D" w14:textId="77777777" w:rsidR="00373BAE" w:rsidRPr="00E86027" w:rsidRDefault="00373BAE" w:rsidP="00373BAE">
            <w:pPr>
              <w:spacing w:line="280" w:lineRule="exact"/>
              <w:rPr>
                <w:rFonts w:ascii="ＭＳ 明朝" w:hAnsi="ＭＳ 明朝"/>
                <w:sz w:val="20"/>
                <w:szCs w:val="21"/>
              </w:rPr>
            </w:pPr>
          </w:p>
          <w:p w14:paraId="29A2D286" w14:textId="77777777" w:rsidR="00373BAE" w:rsidRPr="00E86027" w:rsidRDefault="00373BAE" w:rsidP="00373BAE">
            <w:pPr>
              <w:spacing w:line="280" w:lineRule="exact"/>
              <w:rPr>
                <w:rFonts w:ascii="ＭＳ 明朝" w:hAnsi="ＭＳ 明朝"/>
                <w:sz w:val="20"/>
                <w:szCs w:val="21"/>
              </w:rPr>
            </w:pPr>
            <w:r w:rsidRPr="00E86027">
              <w:rPr>
                <w:rFonts w:ascii="ＭＳ 明朝" w:hAnsi="ＭＳ 明朝" w:hint="eastAsia"/>
                <w:sz w:val="20"/>
                <w:szCs w:val="21"/>
              </w:rPr>
              <w:t>４つの標語・12の項目の小学部、中学部、高等部の系統性を意識して、学校におけるすべての教育活動に取り組む。</w:t>
            </w:r>
          </w:p>
          <w:p w14:paraId="66731D78" w14:textId="77777777" w:rsidR="00373BAE" w:rsidRPr="00E86027" w:rsidRDefault="00373BAE" w:rsidP="00373BAE">
            <w:pPr>
              <w:spacing w:line="280" w:lineRule="exact"/>
              <w:ind w:firstLineChars="100" w:firstLine="200"/>
              <w:rPr>
                <w:rFonts w:ascii="ＭＳ 明朝" w:hAnsi="ＭＳ 明朝"/>
                <w:sz w:val="20"/>
                <w:szCs w:val="20"/>
              </w:rPr>
            </w:pPr>
            <w:r w:rsidRPr="00E86027">
              <w:rPr>
                <w:rFonts w:ascii="ＭＳ 明朝" w:hAnsi="ＭＳ 明朝" w:hint="eastAsia"/>
                <w:sz w:val="20"/>
                <w:szCs w:val="21"/>
              </w:rPr>
              <w:t>１．であい：「①自己理解（自分との出会い）」「②人間関係の形成（仲間との出会い）」「③集団参加（ルールのある集団との出会い）」</w:t>
            </w:r>
          </w:p>
          <w:p w14:paraId="693E66AC" w14:textId="77777777" w:rsidR="00373BAE" w:rsidRPr="00E86027" w:rsidRDefault="00373BAE" w:rsidP="00373BAE">
            <w:pPr>
              <w:spacing w:line="280" w:lineRule="exact"/>
              <w:ind w:leftChars="101" w:left="1298" w:hangingChars="543" w:hanging="1086"/>
              <w:rPr>
                <w:rFonts w:ascii="ＭＳ 明朝" w:hAnsi="ＭＳ 明朝"/>
                <w:sz w:val="20"/>
                <w:szCs w:val="21"/>
              </w:rPr>
            </w:pPr>
            <w:r w:rsidRPr="00E86027">
              <w:rPr>
                <w:rFonts w:ascii="ＭＳ 明朝" w:hAnsi="ＭＳ 明朝" w:hint="eastAsia"/>
                <w:sz w:val="20"/>
                <w:szCs w:val="21"/>
              </w:rPr>
              <w:t>２．きずな：「④あいさつ（人とつながるための入口・基本）」「⑤</w:t>
            </w:r>
            <w:r w:rsidRPr="00E86027">
              <w:rPr>
                <w:rFonts w:ascii="ＭＳ 明朝" w:hAnsi="ＭＳ 明朝" w:hint="eastAsia"/>
                <w:w w:val="90"/>
                <w:sz w:val="20"/>
                <w:szCs w:val="21"/>
              </w:rPr>
              <w:t>コミュニケーション</w:t>
            </w:r>
            <w:r w:rsidRPr="00E86027">
              <w:rPr>
                <w:rFonts w:ascii="ＭＳ 明朝" w:hAnsi="ＭＳ 明朝" w:hint="eastAsia"/>
                <w:sz w:val="20"/>
                <w:szCs w:val="21"/>
              </w:rPr>
              <w:t>（心を通わすことによるつながり）」「⑥役割（役を果たすことによるつながり）」　　「⑦協力・協調性（一緒に学習活動を行うことによるつながり）」</w:t>
            </w:r>
          </w:p>
          <w:p w14:paraId="19F5CBC6" w14:textId="77777777" w:rsidR="00373BAE" w:rsidRPr="00E86027" w:rsidRDefault="00373BAE" w:rsidP="00373BAE">
            <w:pPr>
              <w:spacing w:line="280" w:lineRule="exact"/>
              <w:ind w:leftChars="101" w:left="1612" w:hangingChars="700" w:hanging="1400"/>
              <w:rPr>
                <w:rFonts w:ascii="ＭＳ 明朝" w:hAnsi="ＭＳ 明朝"/>
                <w:sz w:val="20"/>
                <w:szCs w:val="21"/>
              </w:rPr>
            </w:pPr>
            <w:r w:rsidRPr="00E86027">
              <w:rPr>
                <w:rFonts w:ascii="ＭＳ 明朝" w:hAnsi="ＭＳ 明朝" w:hint="eastAsia"/>
                <w:sz w:val="20"/>
                <w:szCs w:val="21"/>
              </w:rPr>
              <w:t>３．じりつ：「⑧生活習慣（日常生活動作・生活リズムの自立）」「⑨自己選択（意思・決定の自立）」「⑩自律心（精神的な自立）」</w:t>
            </w:r>
          </w:p>
          <w:p w14:paraId="11D867CE" w14:textId="05972501" w:rsidR="00201A51" w:rsidRPr="00E86027" w:rsidRDefault="00373BAE" w:rsidP="002B5565">
            <w:pPr>
              <w:spacing w:line="300" w:lineRule="exact"/>
              <w:ind w:firstLineChars="100" w:firstLine="200"/>
              <w:rPr>
                <w:rFonts w:ascii="ＭＳ ゴシック" w:eastAsia="ＭＳ ゴシック" w:hAnsi="ＭＳ ゴシック"/>
                <w:szCs w:val="21"/>
              </w:rPr>
            </w:pPr>
            <w:r w:rsidRPr="00E86027">
              <w:rPr>
                <w:rFonts w:ascii="ＭＳ 明朝" w:hAnsi="ＭＳ 明朝" w:hint="eastAsia"/>
                <w:sz w:val="20"/>
                <w:szCs w:val="21"/>
              </w:rPr>
              <w:t>４．まなび：「⑪学習習慣（継続的・習慣的で、知識習得と経験・応用が往還する学び）」「⑫意欲（主体的で自信につながる学び、夢の実現につながる学び）」</w:t>
            </w:r>
          </w:p>
        </w:tc>
      </w:tr>
    </w:tbl>
    <w:p w14:paraId="14F6906C" w14:textId="77777777" w:rsidR="00324B67" w:rsidRPr="00E8602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86027" w:rsidRDefault="009B365C" w:rsidP="004245A1">
      <w:pPr>
        <w:spacing w:line="300" w:lineRule="exact"/>
        <w:ind w:hanging="187"/>
        <w:jc w:val="left"/>
        <w:rPr>
          <w:rFonts w:ascii="ＭＳ ゴシック" w:eastAsia="ＭＳ ゴシック" w:hAnsi="ＭＳ ゴシック"/>
          <w:szCs w:val="21"/>
        </w:rPr>
      </w:pPr>
      <w:r w:rsidRPr="00E8602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86027" w14:paraId="64B2F403" w14:textId="77777777" w:rsidTr="00AB00E6">
        <w:trPr>
          <w:jc w:val="center"/>
        </w:trPr>
        <w:tc>
          <w:tcPr>
            <w:tcW w:w="14944" w:type="dxa"/>
            <w:tcMar>
              <w:top w:w="113" w:type="dxa"/>
              <w:left w:w="113" w:type="dxa"/>
              <w:bottom w:w="113" w:type="dxa"/>
              <w:right w:w="113" w:type="dxa"/>
            </w:tcMar>
          </w:tcPr>
          <w:p w14:paraId="64AB66F2" w14:textId="5230D2F5"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１．</w:t>
            </w:r>
            <w:r w:rsidR="00D80CD7" w:rsidRPr="00E86027">
              <w:rPr>
                <w:rFonts w:ascii="ＭＳ 明朝" w:hAnsi="ＭＳ 明朝" w:hint="eastAsia"/>
                <w:sz w:val="20"/>
                <w:szCs w:val="20"/>
              </w:rPr>
              <w:t>児童生徒の課題や生活年齢に応じた学習活動、児童生徒の将来的な生活に必要となる資質・能力を育むことができる学習活動を提供するため、時代にあった基本シラバス</w:t>
            </w:r>
            <w:r w:rsidR="00762EC1" w:rsidRPr="00E86027">
              <w:rPr>
                <w:rFonts w:ascii="ＭＳ 明朝" w:hAnsi="ＭＳ 明朝" w:hint="eastAsia"/>
                <w:sz w:val="20"/>
                <w:szCs w:val="20"/>
              </w:rPr>
              <w:t>（青シラバス）</w:t>
            </w:r>
            <w:r w:rsidR="00D80CD7" w:rsidRPr="00E86027">
              <w:rPr>
                <w:rFonts w:ascii="ＭＳ 明朝" w:hAnsi="ＭＳ 明朝" w:hint="eastAsia"/>
                <w:sz w:val="20"/>
                <w:szCs w:val="20"/>
              </w:rPr>
              <w:t>を探究し続ける、また授業力・指導力をチームで高めあえる風土を醸成する。</w:t>
            </w:r>
          </w:p>
          <w:p w14:paraId="7971CBC4" w14:textId="2919B1FE" w:rsidR="002B5565" w:rsidRPr="00E86027" w:rsidRDefault="002B5565" w:rsidP="00F5105E">
            <w:pPr>
              <w:spacing w:line="280" w:lineRule="exact"/>
              <w:ind w:left="588" w:hangingChars="294" w:hanging="588"/>
              <w:rPr>
                <w:rFonts w:ascii="ＭＳ 明朝" w:hAnsi="ＭＳ 明朝"/>
                <w:sz w:val="20"/>
                <w:szCs w:val="20"/>
              </w:rPr>
            </w:pPr>
            <w:r w:rsidRPr="00E86027">
              <w:rPr>
                <w:rFonts w:ascii="ＭＳ 明朝" w:hAnsi="ＭＳ 明朝" w:hint="eastAsia"/>
                <w:sz w:val="20"/>
                <w:szCs w:val="20"/>
              </w:rPr>
              <w:t>（１）</w:t>
            </w:r>
            <w:r w:rsidR="00762EC1" w:rsidRPr="00E86027">
              <w:rPr>
                <w:rFonts w:ascii="ＭＳ 明朝" w:hAnsi="ＭＳ 明朝" w:hint="eastAsia"/>
                <w:sz w:val="20"/>
                <w:szCs w:val="20"/>
              </w:rPr>
              <w:t>青</w:t>
            </w:r>
            <w:r w:rsidRPr="00E86027">
              <w:rPr>
                <w:rFonts w:ascii="ＭＳ 明朝" w:hAnsi="ＭＳ 明朝" w:hint="eastAsia"/>
                <w:sz w:val="20"/>
                <w:szCs w:val="20"/>
              </w:rPr>
              <w:t>シラバス</w:t>
            </w:r>
            <w:r w:rsidR="00762EC1" w:rsidRPr="00E86027">
              <w:rPr>
                <w:rFonts w:ascii="ＭＳ 明朝" w:hAnsi="ＭＳ 明朝" w:hint="eastAsia"/>
                <w:sz w:val="20"/>
                <w:szCs w:val="20"/>
              </w:rPr>
              <w:t>を基に作成されたその年度のシラバス（白シラバス</w:t>
            </w:r>
            <w:r w:rsidR="00F5105E" w:rsidRPr="00E86027">
              <w:rPr>
                <w:rFonts w:ascii="ＭＳ 明朝" w:hAnsi="ＭＳ 明朝" w:hint="eastAsia"/>
                <w:sz w:val="20"/>
                <w:szCs w:val="20"/>
              </w:rPr>
              <w:t>・年間指導計画</w:t>
            </w:r>
            <w:r w:rsidR="00762EC1" w:rsidRPr="00E86027">
              <w:rPr>
                <w:rFonts w:ascii="ＭＳ 明朝" w:hAnsi="ＭＳ 明朝" w:hint="eastAsia"/>
                <w:sz w:val="20"/>
                <w:szCs w:val="20"/>
              </w:rPr>
              <w:t>）</w:t>
            </w:r>
            <w:r w:rsidR="00F5105E" w:rsidRPr="00E86027">
              <w:rPr>
                <w:rFonts w:ascii="ＭＳ 明朝" w:hAnsi="ＭＳ 明朝" w:hint="eastAsia"/>
                <w:sz w:val="20"/>
                <w:szCs w:val="20"/>
              </w:rPr>
              <w:t>により</w:t>
            </w:r>
            <w:r w:rsidR="00762EC1" w:rsidRPr="00E86027">
              <w:rPr>
                <w:rFonts w:ascii="ＭＳ 明朝" w:hAnsi="ＭＳ 明朝" w:hint="eastAsia"/>
                <w:sz w:val="20"/>
                <w:szCs w:val="20"/>
              </w:rPr>
              <w:t>、</w:t>
            </w:r>
            <w:r w:rsidR="00F5105E" w:rsidRPr="00E86027">
              <w:rPr>
                <w:rFonts w:ascii="ＭＳ 明朝" w:hAnsi="ＭＳ 明朝" w:hint="eastAsia"/>
                <w:sz w:val="20"/>
                <w:szCs w:val="20"/>
              </w:rPr>
              <w:t>『学習活動 できじま』の視点を取り入れた授業実践を積み重ね、</w:t>
            </w:r>
            <w:r w:rsidRPr="00E86027">
              <w:rPr>
                <w:rFonts w:ascii="ＭＳ 明朝" w:hAnsi="ＭＳ 明朝" w:hint="eastAsia"/>
                <w:sz w:val="20"/>
                <w:szCs w:val="20"/>
              </w:rPr>
              <w:t>授業実践</w:t>
            </w:r>
            <w:r w:rsidR="00D80CD7" w:rsidRPr="00E86027">
              <w:rPr>
                <w:rFonts w:ascii="ＭＳ 明朝" w:hAnsi="ＭＳ 明朝" w:hint="eastAsia"/>
                <w:sz w:val="20"/>
                <w:szCs w:val="20"/>
              </w:rPr>
              <w:t>を反映したシラバス（白シラバス）や学習指導案の蓄積を進める。</w:t>
            </w:r>
          </w:p>
          <w:p w14:paraId="1DA328F9" w14:textId="7A1498BC" w:rsidR="002B5565" w:rsidRPr="00E86027" w:rsidRDefault="002B5565" w:rsidP="002B5565">
            <w:pPr>
              <w:spacing w:line="280" w:lineRule="exact"/>
              <w:ind w:left="700" w:hangingChars="350" w:hanging="700"/>
              <w:rPr>
                <w:rFonts w:ascii="ＭＳ 明朝" w:hAnsi="ＭＳ 明朝"/>
                <w:sz w:val="20"/>
                <w:szCs w:val="20"/>
              </w:rPr>
            </w:pPr>
            <w:r w:rsidRPr="00E86027">
              <w:rPr>
                <w:rFonts w:ascii="ＭＳ 明朝" w:hAnsi="ＭＳ 明朝" w:hint="eastAsia"/>
                <w:sz w:val="20"/>
                <w:szCs w:val="20"/>
              </w:rPr>
              <w:t>（</w:t>
            </w:r>
            <w:r w:rsidR="00F5105E" w:rsidRPr="00E86027">
              <w:rPr>
                <w:rFonts w:ascii="ＭＳ 明朝" w:hAnsi="ＭＳ 明朝" w:hint="eastAsia"/>
                <w:sz w:val="20"/>
                <w:szCs w:val="20"/>
              </w:rPr>
              <w:t>２</w:t>
            </w:r>
            <w:r w:rsidRPr="00E86027">
              <w:rPr>
                <w:rFonts w:ascii="ＭＳ 明朝" w:hAnsi="ＭＳ 明朝" w:hint="eastAsia"/>
                <w:sz w:val="20"/>
                <w:szCs w:val="20"/>
              </w:rPr>
              <w:t>）</w:t>
            </w:r>
            <w:r w:rsidR="00F5105E" w:rsidRPr="00E86027">
              <w:rPr>
                <w:rFonts w:ascii="ＭＳ 明朝" w:hAnsi="ＭＳ 明朝" w:hint="eastAsia"/>
                <w:sz w:val="20"/>
                <w:szCs w:val="20"/>
              </w:rPr>
              <w:t>授業研究・研究協議や</w:t>
            </w:r>
            <w:r w:rsidRPr="00E86027">
              <w:rPr>
                <w:rFonts w:ascii="ＭＳ 明朝" w:hAnsi="ＭＳ 明朝" w:hint="eastAsia"/>
                <w:sz w:val="20"/>
                <w:szCs w:val="20"/>
              </w:rPr>
              <w:t>学年・学部</w:t>
            </w:r>
            <w:r w:rsidR="00F5105E" w:rsidRPr="00E86027">
              <w:rPr>
                <w:rFonts w:ascii="ＭＳ 明朝" w:hAnsi="ＭＳ 明朝" w:hint="eastAsia"/>
                <w:sz w:val="20"/>
                <w:szCs w:val="20"/>
              </w:rPr>
              <w:t>を越えた</w:t>
            </w:r>
            <w:r w:rsidRPr="00E86027">
              <w:rPr>
                <w:rFonts w:ascii="ＭＳ 明朝" w:hAnsi="ＭＳ 明朝" w:hint="eastAsia"/>
                <w:sz w:val="20"/>
                <w:szCs w:val="20"/>
              </w:rPr>
              <w:t>指導</w:t>
            </w:r>
            <w:r w:rsidR="00F5105E" w:rsidRPr="00E86027">
              <w:rPr>
                <w:rFonts w:ascii="ＭＳ 明朝" w:hAnsi="ＭＳ 明朝" w:hint="eastAsia"/>
                <w:sz w:val="20"/>
                <w:szCs w:val="20"/>
              </w:rPr>
              <w:t>者</w:t>
            </w:r>
            <w:r w:rsidRPr="00E86027">
              <w:rPr>
                <w:rFonts w:ascii="ＭＳ 明朝" w:hAnsi="ＭＳ 明朝" w:hint="eastAsia"/>
                <w:sz w:val="20"/>
                <w:szCs w:val="20"/>
              </w:rPr>
              <w:t>連携</w:t>
            </w:r>
            <w:r w:rsidR="00F5105E" w:rsidRPr="00E86027">
              <w:rPr>
                <w:rFonts w:ascii="ＭＳ 明朝" w:hAnsi="ＭＳ 明朝" w:hint="eastAsia"/>
                <w:sz w:val="20"/>
                <w:szCs w:val="20"/>
              </w:rPr>
              <w:t>・教材共有</w:t>
            </w:r>
            <w:r w:rsidRPr="00E86027">
              <w:rPr>
                <w:rFonts w:ascii="ＭＳ 明朝" w:hAnsi="ＭＳ 明朝" w:hint="eastAsia"/>
                <w:sz w:val="20"/>
                <w:szCs w:val="20"/>
              </w:rPr>
              <w:t>による授業</w:t>
            </w:r>
            <w:r w:rsidR="00F5105E" w:rsidRPr="00E86027">
              <w:rPr>
                <w:rFonts w:ascii="ＭＳ 明朝" w:hAnsi="ＭＳ 明朝" w:hint="eastAsia"/>
                <w:sz w:val="20"/>
                <w:szCs w:val="20"/>
              </w:rPr>
              <w:t>の相互交流</w:t>
            </w:r>
            <w:r w:rsidRPr="00E86027">
              <w:rPr>
                <w:rFonts w:ascii="ＭＳ 明朝" w:hAnsi="ＭＳ 明朝" w:hint="eastAsia"/>
                <w:sz w:val="20"/>
                <w:szCs w:val="20"/>
              </w:rPr>
              <w:t>を促進</w:t>
            </w:r>
            <w:r w:rsidR="00F5105E" w:rsidRPr="00E86027">
              <w:rPr>
                <w:rFonts w:ascii="ＭＳ 明朝" w:hAnsi="ＭＳ 明朝" w:hint="eastAsia"/>
                <w:sz w:val="20"/>
                <w:szCs w:val="20"/>
              </w:rPr>
              <w:t>する等</w:t>
            </w:r>
            <w:r w:rsidRPr="00E86027">
              <w:rPr>
                <w:rFonts w:ascii="ＭＳ 明朝" w:hAnsi="ＭＳ 明朝" w:hint="eastAsia"/>
                <w:sz w:val="20"/>
                <w:szCs w:val="20"/>
              </w:rPr>
              <w:t>、教員</w:t>
            </w:r>
            <w:r w:rsidR="00F5105E" w:rsidRPr="00E86027">
              <w:rPr>
                <w:rFonts w:ascii="ＭＳ 明朝" w:hAnsi="ＭＳ 明朝" w:hint="eastAsia"/>
                <w:sz w:val="20"/>
                <w:szCs w:val="20"/>
              </w:rPr>
              <w:t>が互いに</w:t>
            </w:r>
            <w:r w:rsidRPr="00E86027">
              <w:rPr>
                <w:rFonts w:ascii="ＭＳ 明朝" w:hAnsi="ＭＳ 明朝" w:hint="eastAsia"/>
                <w:sz w:val="20"/>
                <w:szCs w:val="20"/>
              </w:rPr>
              <w:t>授業力及び指導力</w:t>
            </w:r>
            <w:r w:rsidR="00F5105E" w:rsidRPr="00E86027">
              <w:rPr>
                <w:rFonts w:ascii="ＭＳ 明朝" w:hAnsi="ＭＳ 明朝" w:hint="eastAsia"/>
                <w:sz w:val="20"/>
                <w:szCs w:val="20"/>
              </w:rPr>
              <w:t>を高めあえる体制を作る。</w:t>
            </w:r>
          </w:p>
          <w:p w14:paraId="17679B39" w14:textId="4675CDEA"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w:t>
            </w:r>
            <w:r w:rsidR="00F5105E" w:rsidRPr="00E86027">
              <w:rPr>
                <w:rFonts w:ascii="ＭＳ 明朝" w:hAnsi="ＭＳ 明朝" w:hint="eastAsia"/>
                <w:sz w:val="20"/>
                <w:szCs w:val="20"/>
              </w:rPr>
              <w:t>３</w:t>
            </w:r>
            <w:r w:rsidRPr="00E86027">
              <w:rPr>
                <w:rFonts w:ascii="ＭＳ 明朝" w:hAnsi="ＭＳ 明朝" w:hint="eastAsia"/>
                <w:sz w:val="20"/>
                <w:szCs w:val="20"/>
              </w:rPr>
              <w:t>）初任者</w:t>
            </w:r>
            <w:r w:rsidR="00D80CD7" w:rsidRPr="00E86027">
              <w:rPr>
                <w:rFonts w:ascii="ＭＳ 明朝" w:hAnsi="ＭＳ 明朝" w:hint="eastAsia"/>
                <w:sz w:val="20"/>
                <w:szCs w:val="20"/>
              </w:rPr>
              <w:t>教員</w:t>
            </w:r>
            <w:r w:rsidR="003E5925" w:rsidRPr="00E86027">
              <w:rPr>
                <w:rFonts w:ascii="ＭＳ 明朝" w:hAnsi="ＭＳ 明朝" w:hint="eastAsia"/>
                <w:sz w:val="20"/>
                <w:szCs w:val="20"/>
              </w:rPr>
              <w:t>や</w:t>
            </w:r>
            <w:r w:rsidR="00D80CD7" w:rsidRPr="00E86027">
              <w:rPr>
                <w:rFonts w:ascii="ＭＳ 明朝" w:hAnsi="ＭＳ 明朝" w:hint="eastAsia"/>
                <w:sz w:val="20"/>
                <w:szCs w:val="20"/>
              </w:rPr>
              <w:t>経験年数の少ない教員</w:t>
            </w:r>
            <w:r w:rsidR="003E5925" w:rsidRPr="00E86027">
              <w:rPr>
                <w:rFonts w:ascii="ＭＳ 明朝" w:hAnsi="ＭＳ 明朝" w:hint="eastAsia"/>
                <w:sz w:val="20"/>
                <w:szCs w:val="20"/>
              </w:rPr>
              <w:t>、授業立案に支援を必要とする教員</w:t>
            </w:r>
            <w:r w:rsidRPr="00E86027">
              <w:rPr>
                <w:rFonts w:ascii="ＭＳ 明朝" w:hAnsi="ＭＳ 明朝" w:hint="eastAsia"/>
                <w:sz w:val="20"/>
                <w:szCs w:val="20"/>
              </w:rPr>
              <w:t>へのサポート体制</w:t>
            </w:r>
            <w:r w:rsidR="00C87875" w:rsidRPr="00E86027">
              <w:rPr>
                <w:rFonts w:ascii="ＭＳ 明朝" w:hAnsi="ＭＳ 明朝" w:hint="eastAsia"/>
                <w:sz w:val="20"/>
                <w:szCs w:val="20"/>
              </w:rPr>
              <w:t>を</w:t>
            </w:r>
            <w:r w:rsidRPr="00E86027">
              <w:rPr>
                <w:rFonts w:ascii="ＭＳ 明朝" w:hAnsi="ＭＳ 明朝" w:hint="eastAsia"/>
                <w:sz w:val="20"/>
                <w:szCs w:val="20"/>
              </w:rPr>
              <w:t>充実</w:t>
            </w:r>
            <w:r w:rsidR="00C87875" w:rsidRPr="00E86027">
              <w:rPr>
                <w:rFonts w:ascii="ＭＳ 明朝" w:hAnsi="ＭＳ 明朝" w:hint="eastAsia"/>
                <w:sz w:val="20"/>
                <w:szCs w:val="20"/>
              </w:rPr>
              <w:t>させる。</w:t>
            </w:r>
          </w:p>
          <w:p w14:paraId="7CBA871C" w14:textId="4CAC5941"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w:t>
            </w:r>
            <w:r w:rsidR="00F5105E" w:rsidRPr="00E86027">
              <w:rPr>
                <w:rFonts w:ascii="ＭＳ 明朝" w:hAnsi="ＭＳ 明朝" w:hint="eastAsia"/>
                <w:sz w:val="20"/>
                <w:szCs w:val="20"/>
              </w:rPr>
              <w:t>４</w:t>
            </w:r>
            <w:r w:rsidRPr="00E86027">
              <w:rPr>
                <w:rFonts w:ascii="ＭＳ 明朝" w:hAnsi="ＭＳ 明朝" w:hint="eastAsia"/>
                <w:sz w:val="20"/>
                <w:szCs w:val="20"/>
              </w:rPr>
              <w:t>）</w:t>
            </w:r>
            <w:bookmarkStart w:id="0" w:name="_Hlk147996837"/>
            <w:r w:rsidRPr="00E86027">
              <w:rPr>
                <w:rFonts w:ascii="ＭＳ 明朝" w:hAnsi="ＭＳ 明朝" w:hint="eastAsia"/>
                <w:sz w:val="20"/>
                <w:szCs w:val="20"/>
              </w:rPr>
              <w:t>児童生徒が「知る</w:t>
            </w:r>
            <w:bookmarkEnd w:id="0"/>
            <w:r w:rsidRPr="00E86027">
              <w:rPr>
                <w:rFonts w:ascii="ＭＳ 明朝" w:hAnsi="ＭＳ 明朝" w:hint="eastAsia"/>
                <w:sz w:val="20"/>
                <w:szCs w:val="20"/>
              </w:rPr>
              <w:t>」「考える」「表現する」「広げる」等の活動において</w:t>
            </w:r>
            <w:r w:rsidRPr="00E86027">
              <w:rPr>
                <w:rFonts w:ascii="ＭＳ 明朝" w:hAnsi="ＭＳ 明朝"/>
                <w:sz w:val="20"/>
                <w:szCs w:val="20"/>
              </w:rPr>
              <w:t>ICT</w:t>
            </w:r>
            <w:r w:rsidRPr="00E86027">
              <w:rPr>
                <w:rFonts w:ascii="ＭＳ 明朝" w:hAnsi="ＭＳ 明朝" w:hint="eastAsia"/>
                <w:sz w:val="20"/>
                <w:szCs w:val="20"/>
              </w:rPr>
              <w:t>機器をよりよく活用できるよう、</w:t>
            </w:r>
            <w:r w:rsidRPr="00E86027">
              <w:rPr>
                <w:rFonts w:ascii="ＭＳ 明朝" w:hAnsi="ＭＳ 明朝"/>
                <w:sz w:val="20"/>
                <w:szCs w:val="20"/>
              </w:rPr>
              <w:t>ICT</w:t>
            </w:r>
            <w:r w:rsidRPr="00E86027">
              <w:rPr>
                <w:rFonts w:ascii="ＭＳ 明朝" w:hAnsi="ＭＳ 明朝" w:hint="eastAsia"/>
                <w:sz w:val="20"/>
                <w:szCs w:val="20"/>
              </w:rPr>
              <w:t>の指導実践を充実させる。</w:t>
            </w:r>
          </w:p>
          <w:p w14:paraId="1ADE4039" w14:textId="77777777" w:rsidR="002B5565" w:rsidRPr="00E86027" w:rsidRDefault="002B5565" w:rsidP="002B5565">
            <w:pPr>
              <w:spacing w:line="280" w:lineRule="exact"/>
              <w:rPr>
                <w:rFonts w:ascii="メイリオ" w:eastAsia="メイリオ" w:hAnsi="メイリオ"/>
                <w:sz w:val="20"/>
                <w:szCs w:val="20"/>
              </w:rPr>
            </w:pPr>
            <w:r w:rsidRPr="00E86027">
              <w:rPr>
                <w:rFonts w:ascii="メイリオ" w:eastAsia="メイリオ" w:hAnsi="メイリオ"/>
                <w:noProof/>
                <w:sz w:val="20"/>
                <w:szCs w:val="20"/>
              </w:rPr>
              <mc:AlternateContent>
                <mc:Choice Requires="wps">
                  <w:drawing>
                    <wp:anchor distT="0" distB="0" distL="114300" distR="114300" simplePos="0" relativeHeight="251659264" behindDoc="0" locked="0" layoutInCell="1" allowOverlap="1" wp14:anchorId="09C13D2D" wp14:editId="55549C05">
                      <wp:simplePos x="0" y="0"/>
                      <wp:positionH relativeFrom="column">
                        <wp:posOffset>100965</wp:posOffset>
                      </wp:positionH>
                      <wp:positionV relativeFrom="paragraph">
                        <wp:posOffset>41275</wp:posOffset>
                      </wp:positionV>
                      <wp:extent cx="9201150" cy="8572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9201150" cy="857250"/>
                              </a:xfrm>
                              <a:prstGeom prst="rect">
                                <a:avLst/>
                              </a:prstGeom>
                              <a:solidFill>
                                <a:sysClr val="window" lastClr="FFFFFF"/>
                              </a:solidFill>
                              <a:ln w="6350">
                                <a:solidFill>
                                  <a:prstClr val="black"/>
                                </a:solidFill>
                              </a:ln>
                            </wps:spPr>
                            <wps:txbx>
                              <w:txbxContent>
                                <w:p w14:paraId="6977CD69" w14:textId="77777777" w:rsidR="002B5565" w:rsidRPr="00031D24" w:rsidRDefault="002B5565" w:rsidP="002B5565">
                                  <w:pPr>
                                    <w:spacing w:line="240" w:lineRule="exact"/>
                                    <w:rPr>
                                      <w:rFonts w:ascii="ＭＳ 明朝" w:hAnsi="ＭＳ 明朝"/>
                                      <w:sz w:val="20"/>
                                      <w:szCs w:val="20"/>
                                    </w:rPr>
                                  </w:pPr>
                                  <w:r w:rsidRPr="00031D24">
                                    <w:rPr>
                                      <w:rFonts w:ascii="ＭＳ 明朝" w:hAnsi="ＭＳ 明朝" w:hint="eastAsia"/>
                                      <w:sz w:val="20"/>
                                      <w:szCs w:val="20"/>
                                    </w:rPr>
                                    <w:t>『学習活動 できじま』</w:t>
                                  </w:r>
                                </w:p>
                                <w:p w14:paraId="34102C0F"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【であい】：多様な集団で、様々な教材教具に出会い、実体験を重ねることにより、自分への気づきが多く生まれる学習活動を展開する</w:t>
                                  </w:r>
                                </w:p>
                                <w:p w14:paraId="6B76F90A"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【きずな】：活動を学校内で完結させず、地域を学習フィールドとすることにより、地域とのつながりが生まれる学習活動を展開する</w:t>
                                  </w:r>
                                </w:p>
                                <w:p w14:paraId="4E3CDA4F"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【じりつ】：生活に還元できる力の育成や自己選択につながる力の育成を意識した取組みにより、自立心・自律心が生まれる学習活動を展開する</w:t>
                                  </w:r>
                                </w:p>
                                <w:p w14:paraId="0F8FF546" w14:textId="77777777" w:rsidR="002B5565" w:rsidRPr="00031D24" w:rsidRDefault="002B5565" w:rsidP="002B5565">
                                  <w:pPr>
                                    <w:spacing w:line="240" w:lineRule="exact"/>
                                    <w:ind w:firstLineChars="100" w:firstLine="200"/>
                                    <w:rPr>
                                      <w:rFonts w:ascii="ＭＳ 明朝" w:hAnsi="ＭＳ 明朝"/>
                                    </w:rPr>
                                  </w:pPr>
                                  <w:r w:rsidRPr="00031D24">
                                    <w:rPr>
                                      <w:rFonts w:ascii="ＭＳ 明朝" w:hAnsi="ＭＳ 明朝" w:hint="eastAsia"/>
                                      <w:sz w:val="20"/>
                                      <w:szCs w:val="20"/>
                                    </w:rPr>
                                    <w:t>【まなび】：年間を通じて、生活年齢に応じた学校生活リズムで安定的に学習活動を継続することにより、学び続ける習慣や主体的に学ぶ姿勢の定着をめざす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13D2D" id="_x0000_t202" coordsize="21600,21600" o:spt="202" path="m,l,21600r21600,l21600,xe">
                      <v:stroke joinstyle="miter"/>
                      <v:path gradientshapeok="t" o:connecttype="rect"/>
                    </v:shapetype>
                    <v:shape id="テキスト ボックス 1" o:spid="_x0000_s1026" type="#_x0000_t202" style="position:absolute;left:0;text-align:left;margin-left:7.95pt;margin-top:3.25pt;width:724.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" fillcolor="window" strokeweight=".5pt">
                      <v:textbox>
                        <w:txbxContent>
                          <w:p w14:paraId="6977CD69" w14:textId="77777777" w:rsidR="002B5565" w:rsidRPr="00031D24" w:rsidRDefault="002B5565" w:rsidP="002B5565">
                            <w:pPr>
                              <w:spacing w:line="240" w:lineRule="exact"/>
                              <w:rPr>
                                <w:rFonts w:ascii="ＭＳ 明朝" w:hAnsi="ＭＳ 明朝"/>
                                <w:sz w:val="20"/>
                                <w:szCs w:val="20"/>
                              </w:rPr>
                            </w:pPr>
                            <w:r w:rsidRPr="00031D24">
                              <w:rPr>
                                <w:rFonts w:ascii="ＭＳ 明朝" w:hAnsi="ＭＳ 明朝" w:hint="eastAsia"/>
                                <w:sz w:val="20"/>
                                <w:szCs w:val="20"/>
                              </w:rPr>
                              <w:t>『学習活動 できじま』</w:t>
                            </w:r>
                          </w:p>
                          <w:p w14:paraId="34102C0F"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【であい】：多様な集団で、様々な教材教具に出会い、実体験を重ねることにより、自分への気づきが多く生まれる学習活動を展開する</w:t>
                            </w:r>
                          </w:p>
                          <w:p w14:paraId="6B76F90A"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【きずな】：活動を学校内で完結させず、地域を学習フィールドとすることにより、地域とのつながりが生まれる学習活動を展開する</w:t>
                            </w:r>
                          </w:p>
                          <w:p w14:paraId="4E3CDA4F"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【じりつ】：生活に還元できる力の育成や自己選択につながる力の育成を意識した取組みにより、自立心・自律心が生まれる学習活動を展開する</w:t>
                            </w:r>
                          </w:p>
                          <w:p w14:paraId="0F8FF546" w14:textId="77777777" w:rsidR="002B5565" w:rsidRPr="00031D24" w:rsidRDefault="002B5565" w:rsidP="002B5565">
                            <w:pPr>
                              <w:spacing w:line="240" w:lineRule="exact"/>
                              <w:ind w:firstLineChars="100" w:firstLine="200"/>
                              <w:rPr>
                                <w:rFonts w:ascii="ＭＳ 明朝" w:hAnsi="ＭＳ 明朝"/>
                              </w:rPr>
                            </w:pPr>
                            <w:r w:rsidRPr="00031D24">
                              <w:rPr>
                                <w:rFonts w:ascii="ＭＳ 明朝" w:hAnsi="ＭＳ 明朝" w:hint="eastAsia"/>
                                <w:sz w:val="20"/>
                                <w:szCs w:val="20"/>
                              </w:rPr>
                              <w:t>【まなび】：年間を通じて、生活年齢に応じた学校生活リズムで安定的に学習活動を継続することにより、学び続ける習慣や主体的に学ぶ姿勢の定着をめざす</w:t>
                            </w:r>
                          </w:p>
                        </w:txbxContent>
                      </v:textbox>
                    </v:shape>
                  </w:pict>
                </mc:Fallback>
              </mc:AlternateContent>
            </w:r>
          </w:p>
          <w:p w14:paraId="5B5298B5" w14:textId="77777777" w:rsidR="002B5565" w:rsidRPr="00E86027" w:rsidRDefault="002B5565" w:rsidP="002B5565">
            <w:pPr>
              <w:spacing w:line="280" w:lineRule="exact"/>
              <w:rPr>
                <w:rFonts w:ascii="メイリオ" w:eastAsia="メイリオ" w:hAnsi="メイリオ"/>
                <w:sz w:val="20"/>
                <w:szCs w:val="20"/>
              </w:rPr>
            </w:pPr>
          </w:p>
          <w:p w14:paraId="0AB934F8" w14:textId="77777777" w:rsidR="002B5565" w:rsidRPr="00E86027" w:rsidRDefault="002B5565" w:rsidP="002B5565">
            <w:pPr>
              <w:spacing w:line="280" w:lineRule="exact"/>
              <w:rPr>
                <w:rFonts w:ascii="メイリオ" w:eastAsia="メイリオ" w:hAnsi="メイリオ"/>
                <w:sz w:val="20"/>
                <w:szCs w:val="20"/>
              </w:rPr>
            </w:pPr>
          </w:p>
          <w:p w14:paraId="7E31C011" w14:textId="77777777" w:rsidR="002B5565" w:rsidRPr="00E86027" w:rsidRDefault="002B5565" w:rsidP="002B5565">
            <w:pPr>
              <w:spacing w:line="280" w:lineRule="exact"/>
              <w:rPr>
                <w:rFonts w:ascii="メイリオ" w:eastAsia="メイリオ" w:hAnsi="メイリオ"/>
                <w:sz w:val="20"/>
                <w:szCs w:val="20"/>
              </w:rPr>
            </w:pPr>
          </w:p>
          <w:p w14:paraId="55A2524C" w14:textId="77777777" w:rsidR="002B5565" w:rsidRPr="00E86027" w:rsidRDefault="002B5565" w:rsidP="002B5565">
            <w:pPr>
              <w:spacing w:line="280" w:lineRule="exact"/>
              <w:rPr>
                <w:rFonts w:ascii="メイリオ" w:eastAsia="メイリオ" w:hAnsi="メイリオ"/>
                <w:sz w:val="20"/>
                <w:szCs w:val="20"/>
              </w:rPr>
            </w:pPr>
          </w:p>
          <w:p w14:paraId="4F3C0CD8" w14:textId="77777777"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２．学校の教育活動全般において、それぞれの生活年齢に応じた機会（c</w:t>
            </w:r>
            <w:r w:rsidRPr="00E86027">
              <w:rPr>
                <w:rFonts w:ascii="ＭＳ 明朝" w:hAnsi="ＭＳ 明朝"/>
                <w:sz w:val="20"/>
                <w:szCs w:val="20"/>
              </w:rPr>
              <w:t>hance</w:t>
            </w:r>
            <w:r w:rsidRPr="00E86027">
              <w:rPr>
                <w:rFonts w:ascii="ＭＳ 明朝" w:hAnsi="ＭＳ 明朝" w:hint="eastAsia"/>
                <w:sz w:val="20"/>
                <w:szCs w:val="20"/>
              </w:rPr>
              <w:t>）、挑戦（c</w:t>
            </w:r>
            <w:r w:rsidRPr="00E86027">
              <w:rPr>
                <w:rFonts w:ascii="ＭＳ 明朝" w:hAnsi="ＭＳ 明朝"/>
                <w:sz w:val="20"/>
                <w:szCs w:val="20"/>
              </w:rPr>
              <w:t>hallenge</w:t>
            </w:r>
            <w:r w:rsidRPr="00E86027">
              <w:rPr>
                <w:rFonts w:ascii="ＭＳ 明朝" w:hAnsi="ＭＳ 明朝" w:hint="eastAsia"/>
                <w:sz w:val="20"/>
                <w:szCs w:val="20"/>
              </w:rPr>
              <w:t>）、選択（c</w:t>
            </w:r>
            <w:r w:rsidRPr="00E86027">
              <w:rPr>
                <w:rFonts w:ascii="ＭＳ 明朝" w:hAnsi="ＭＳ 明朝"/>
                <w:sz w:val="20"/>
                <w:szCs w:val="20"/>
              </w:rPr>
              <w:t>hoice</w:t>
            </w:r>
            <w:r w:rsidRPr="00E86027">
              <w:rPr>
                <w:rFonts w:ascii="ＭＳ 明朝" w:hAnsi="ＭＳ 明朝" w:hint="eastAsia"/>
                <w:sz w:val="20"/>
                <w:szCs w:val="20"/>
              </w:rPr>
              <w:t>）を設けることにより、全ての児童生徒が仲間や社会とつながることに希望を抱き、主体的に夢を実現できる力を育む。（キャリア教育・職業科目指導の充実）</w:t>
            </w:r>
          </w:p>
          <w:p w14:paraId="4DC58F23" w14:textId="77777777" w:rsidR="002B5565" w:rsidRPr="00E86027" w:rsidRDefault="002B5565" w:rsidP="002B5565">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１）自分の役割を意識すること、互いの良さを生かしあうこと、下の学年に丁寧に伝えられること、上の学年を良きモデルとしてあこがれること等をねらって、日々の学習活動や行事において、異年齢の児童生徒が協働する活動を充実させる。（校内の学部間・学年間交流）</w:t>
            </w:r>
          </w:p>
          <w:p w14:paraId="2F11154C" w14:textId="77777777"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（２）「掃除・清掃」を小学部・中学部・高等部全1</w:t>
            </w:r>
            <w:r w:rsidRPr="00E86027">
              <w:rPr>
                <w:rFonts w:ascii="ＭＳ 明朝" w:hAnsi="ＭＳ 明朝"/>
                <w:sz w:val="20"/>
                <w:szCs w:val="20"/>
              </w:rPr>
              <w:t>2</w:t>
            </w:r>
            <w:r w:rsidRPr="00E86027">
              <w:rPr>
                <w:rFonts w:ascii="ＭＳ 明朝" w:hAnsi="ＭＳ 明朝" w:hint="eastAsia"/>
                <w:sz w:val="20"/>
                <w:szCs w:val="20"/>
              </w:rPr>
              <w:t>学年で系統的に取り組む学習と位置づけ、地域貢献活動や企業現場実習とも連動させる。</w:t>
            </w:r>
          </w:p>
          <w:p w14:paraId="3D6AC772" w14:textId="176FD24F"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（R８；清掃指導マニュアル</w:t>
            </w:r>
            <w:r w:rsidR="00C87875" w:rsidRPr="00E86027">
              <w:rPr>
                <w:rFonts w:ascii="ＭＳ 明朝" w:hAnsi="ＭＳ 明朝" w:hint="eastAsia"/>
                <w:sz w:val="20"/>
                <w:szCs w:val="20"/>
              </w:rPr>
              <w:t xml:space="preserve">を活用した指導の実践　</w:t>
            </w:r>
            <w:r w:rsidRPr="00E86027">
              <w:rPr>
                <w:rFonts w:ascii="ＭＳ 明朝" w:hAnsi="ＭＳ 明朝" w:hint="eastAsia"/>
                <w:sz w:val="20"/>
                <w:szCs w:val="20"/>
              </w:rPr>
              <w:t>R９</w:t>
            </w:r>
            <w:r w:rsidR="00C87875" w:rsidRPr="00E86027">
              <w:rPr>
                <w:rFonts w:ascii="ＭＳ 明朝" w:hAnsi="ＭＳ 明朝" w:hint="eastAsia"/>
                <w:sz w:val="20"/>
                <w:szCs w:val="20"/>
              </w:rPr>
              <w:t>～10</w:t>
            </w:r>
            <w:r w:rsidRPr="00E86027">
              <w:rPr>
                <w:rFonts w:ascii="ＭＳ 明朝" w:hAnsi="ＭＳ 明朝" w:hint="eastAsia"/>
                <w:sz w:val="20"/>
                <w:szCs w:val="20"/>
              </w:rPr>
              <w:t>；清掃指導マニュアル</w:t>
            </w:r>
            <w:r w:rsidR="00C87875" w:rsidRPr="00E86027">
              <w:rPr>
                <w:rFonts w:ascii="ＭＳ 明朝" w:hAnsi="ＭＳ 明朝" w:hint="eastAsia"/>
                <w:sz w:val="20"/>
                <w:szCs w:val="20"/>
              </w:rPr>
              <w:t>の見直し、系統性の検証、</w:t>
            </w:r>
            <w:r w:rsidRPr="00E86027">
              <w:rPr>
                <w:rFonts w:ascii="ＭＳ 明朝" w:hAnsi="ＭＳ 明朝" w:hint="eastAsia"/>
                <w:sz w:val="20"/>
                <w:szCs w:val="20"/>
              </w:rPr>
              <w:t>他校への発信）</w:t>
            </w:r>
          </w:p>
          <w:p w14:paraId="44723B27" w14:textId="77777777"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（３）小学部・中学部・高等部1</w:t>
            </w:r>
            <w:r w:rsidRPr="00E86027">
              <w:rPr>
                <w:rFonts w:ascii="ＭＳ 明朝" w:hAnsi="ＭＳ 明朝"/>
                <w:sz w:val="20"/>
                <w:szCs w:val="20"/>
              </w:rPr>
              <w:t>2</w:t>
            </w:r>
            <w:r w:rsidRPr="00E86027">
              <w:rPr>
                <w:rFonts w:ascii="ＭＳ 明朝" w:hAnsi="ＭＳ 明朝" w:hint="eastAsia"/>
                <w:sz w:val="20"/>
                <w:szCs w:val="20"/>
              </w:rPr>
              <w:t>年間の系統性・継続性を意識し、『キャリア教育 できじま』の視点を取り入れた職業科目の授業、キャリア教育を展開する。</w:t>
            </w:r>
          </w:p>
          <w:p w14:paraId="6D541FBB" w14:textId="77777777"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（４）作業成果のフィードバックの場として、職業科目での生産物（製品）の販売やサービスの提供ができる機会を定期的に設ける。</w:t>
            </w:r>
          </w:p>
          <w:p w14:paraId="2111E961" w14:textId="4D8C3924" w:rsidR="002B5565" w:rsidRPr="00E86027" w:rsidRDefault="002B5565" w:rsidP="00C87875">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（５）早期から社会参画のイメージや職業選択の幅を広げるため、中学部からの就業体験実習、高等部第１学年からの現場</w:t>
            </w:r>
            <w:r w:rsidR="00C87875" w:rsidRPr="00E86027">
              <w:rPr>
                <w:rFonts w:ascii="ＭＳ 明朝" w:hAnsi="ＭＳ 明朝" w:hint="eastAsia"/>
                <w:sz w:val="20"/>
                <w:szCs w:val="20"/>
              </w:rPr>
              <w:t>体験</w:t>
            </w:r>
            <w:r w:rsidRPr="00E86027">
              <w:rPr>
                <w:rFonts w:ascii="ＭＳ 明朝" w:hAnsi="ＭＳ 明朝" w:hint="eastAsia"/>
                <w:sz w:val="20"/>
                <w:szCs w:val="20"/>
              </w:rPr>
              <w:t>実習（企業体験・職場見学）を充実させる。また、中学部・高等部の職業科目において、中学部３年生でのコース選択制、高等部２年生でのコース制を導入する。</w:t>
            </w:r>
          </w:p>
          <w:p w14:paraId="4732FD10" w14:textId="4E1C723E" w:rsidR="002B5565" w:rsidRPr="00E86027" w:rsidRDefault="002B5565" w:rsidP="002B5565">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（R８；中高６年間の職業科目及び実習の系統性確立、R９；</w:t>
            </w:r>
            <w:r w:rsidR="00C87875" w:rsidRPr="00E86027">
              <w:rPr>
                <w:rFonts w:ascii="ＭＳ 明朝" w:hAnsi="ＭＳ 明朝" w:hint="eastAsia"/>
                <w:sz w:val="20"/>
                <w:szCs w:val="20"/>
              </w:rPr>
              <w:t>中学部３年間、高等部３年間のキャリア教育の検証、R10；</w:t>
            </w:r>
            <w:r w:rsidRPr="00E86027">
              <w:rPr>
                <w:rFonts w:ascii="ＭＳ 明朝" w:hAnsi="ＭＳ 明朝" w:hint="eastAsia"/>
                <w:sz w:val="20"/>
                <w:szCs w:val="20"/>
              </w:rPr>
              <w:t>出来島</w:t>
            </w:r>
            <w:r w:rsidR="00C87875" w:rsidRPr="00E86027">
              <w:rPr>
                <w:rFonts w:ascii="ＭＳ 明朝" w:hAnsi="ＭＳ 明朝" w:hint="eastAsia"/>
                <w:sz w:val="20"/>
                <w:szCs w:val="20"/>
              </w:rPr>
              <w:t>版キャリア教育の</w:t>
            </w:r>
            <w:r w:rsidRPr="00E86027">
              <w:rPr>
                <w:rFonts w:ascii="ＭＳ 明朝" w:hAnsi="ＭＳ 明朝" w:hint="eastAsia"/>
                <w:sz w:val="20"/>
                <w:szCs w:val="20"/>
              </w:rPr>
              <w:t>校外へ発信）</w:t>
            </w:r>
          </w:p>
          <w:p w14:paraId="0A232BF4" w14:textId="77777777" w:rsidR="002B5565" w:rsidRPr="00E86027" w:rsidRDefault="002B5565" w:rsidP="002B5565">
            <w:pPr>
              <w:spacing w:line="280" w:lineRule="exact"/>
              <w:rPr>
                <w:rFonts w:ascii="メイリオ" w:eastAsia="メイリオ" w:hAnsi="メイリオ"/>
                <w:sz w:val="20"/>
                <w:szCs w:val="20"/>
              </w:rPr>
            </w:pPr>
            <w:r w:rsidRPr="00E86027">
              <w:rPr>
                <w:rFonts w:ascii="メイリオ" w:eastAsia="メイリオ" w:hAnsi="メイリオ"/>
                <w:noProof/>
                <w:sz w:val="20"/>
                <w:szCs w:val="20"/>
              </w:rPr>
              <mc:AlternateContent>
                <mc:Choice Requires="wps">
                  <w:drawing>
                    <wp:anchor distT="0" distB="0" distL="114300" distR="114300" simplePos="0" relativeHeight="251660288" behindDoc="0" locked="0" layoutInCell="1" allowOverlap="1" wp14:anchorId="29F26042" wp14:editId="526381CB">
                      <wp:simplePos x="0" y="0"/>
                      <wp:positionH relativeFrom="column">
                        <wp:posOffset>110490</wp:posOffset>
                      </wp:positionH>
                      <wp:positionV relativeFrom="paragraph">
                        <wp:posOffset>47625</wp:posOffset>
                      </wp:positionV>
                      <wp:extent cx="9201150" cy="8477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9201150" cy="847725"/>
                              </a:xfrm>
                              <a:prstGeom prst="rect">
                                <a:avLst/>
                              </a:prstGeom>
                              <a:solidFill>
                                <a:sysClr val="window" lastClr="FFFFFF"/>
                              </a:solidFill>
                              <a:ln w="6350">
                                <a:solidFill>
                                  <a:prstClr val="black"/>
                                </a:solidFill>
                              </a:ln>
                            </wps:spPr>
                            <wps:txbx>
                              <w:txbxContent>
                                <w:p w14:paraId="2FC6B5E4" w14:textId="77777777" w:rsidR="002B5565" w:rsidRPr="00031D24" w:rsidRDefault="002B5565" w:rsidP="002B5565">
                                  <w:pPr>
                                    <w:spacing w:line="240" w:lineRule="exact"/>
                                    <w:rPr>
                                      <w:rFonts w:ascii="ＭＳ 明朝" w:hAnsi="ＭＳ 明朝"/>
                                      <w:sz w:val="20"/>
                                      <w:szCs w:val="20"/>
                                    </w:rPr>
                                  </w:pPr>
                                  <w:r w:rsidRPr="00031D24">
                                    <w:rPr>
                                      <w:rFonts w:ascii="ＭＳ 明朝" w:hAnsi="ＭＳ 明朝" w:hint="eastAsia"/>
                                      <w:sz w:val="20"/>
                                      <w:szCs w:val="20"/>
                                    </w:rPr>
                                    <w:t xml:space="preserve">『キャリア教育 </w:t>
                                  </w:r>
                                  <w:r w:rsidRPr="00031D24">
                                    <w:rPr>
                                      <w:rFonts w:ascii="ＭＳ 明朝" w:hAnsi="ＭＳ 明朝" w:hint="eastAsia"/>
                                      <w:sz w:val="20"/>
                                      <w:szCs w:val="20"/>
                                    </w:rPr>
                                    <w:t>できじま』（キャリアプランニングマトリックス）</w:t>
                                  </w:r>
                                </w:p>
                                <w:p w14:paraId="753CCAFC"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【であい】：様々な作業種目等に出会い、系統的に校内での作業及び現場実習を重ねることにより、自分の可能性を広げるキャリア教育を展開する</w:t>
                                  </w:r>
                                </w:p>
                                <w:p w14:paraId="3844199D"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【きずな】：係活動や異年齢の協働活動、地域貢献活動等での経験を重ねることにより、集団の一員として役割を果たす意識を育むキャリア教育を展開する</w:t>
                                  </w:r>
                                </w:p>
                                <w:p w14:paraId="27975D73"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【じりつ】：日々の学習で「機会⇔挑戦⇔選択」を系統的に経験することにより、進むべき進路を自分で選択・決定する力を育むキャリア教育を展開する</w:t>
                                  </w:r>
                                </w:p>
                                <w:p w14:paraId="74E8CE34" w14:textId="77777777" w:rsidR="002B5565" w:rsidRPr="00031D24" w:rsidRDefault="002B5565" w:rsidP="002B5565">
                                  <w:pPr>
                                    <w:spacing w:line="240" w:lineRule="exact"/>
                                    <w:ind w:firstLineChars="100" w:firstLine="200"/>
                                    <w:rPr>
                                      <w:rFonts w:ascii="ＭＳ 明朝" w:hAnsi="ＭＳ 明朝"/>
                                    </w:rPr>
                                  </w:pPr>
                                  <w:r w:rsidRPr="00031D24">
                                    <w:rPr>
                                      <w:rFonts w:ascii="ＭＳ 明朝" w:hAnsi="ＭＳ 明朝" w:hint="eastAsia"/>
                                      <w:sz w:val="20"/>
                                      <w:szCs w:val="20"/>
                                    </w:rPr>
                                    <w:t>【まなび】：身近なモデルへのあこがれや周りから感謝される・褒められる経験を重ねることにより、役に立ちたい、働きたいという意欲を醸成させる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26042" id="テキスト ボックス 2" o:spid="_x0000_s1027" type="#_x0000_t202" style="position:absolute;left:0;text-align:left;margin-left:8.7pt;margin-top:3.75pt;width:724.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" fillcolor="window" strokeweight=".5pt">
                      <v:textbox>
                        <w:txbxContent>
                          <w:p w14:paraId="2FC6B5E4" w14:textId="77777777" w:rsidR="002B5565" w:rsidRPr="00031D24" w:rsidRDefault="002B5565" w:rsidP="002B5565">
                            <w:pPr>
                              <w:spacing w:line="240" w:lineRule="exact"/>
                              <w:rPr>
                                <w:rFonts w:ascii="ＭＳ 明朝" w:hAnsi="ＭＳ 明朝"/>
                                <w:sz w:val="20"/>
                                <w:szCs w:val="20"/>
                              </w:rPr>
                            </w:pPr>
                            <w:r w:rsidRPr="00031D24">
                              <w:rPr>
                                <w:rFonts w:ascii="ＭＳ 明朝" w:hAnsi="ＭＳ 明朝" w:hint="eastAsia"/>
                                <w:sz w:val="20"/>
                                <w:szCs w:val="20"/>
                              </w:rPr>
                              <w:t xml:space="preserve">『キャリア教育 </w:t>
                            </w:r>
                            <w:r w:rsidRPr="00031D24">
                              <w:rPr>
                                <w:rFonts w:ascii="ＭＳ 明朝" w:hAnsi="ＭＳ 明朝" w:hint="eastAsia"/>
                                <w:sz w:val="20"/>
                                <w:szCs w:val="20"/>
                              </w:rPr>
                              <w:t>できじま』（キャリアプランニングマトリックス）</w:t>
                            </w:r>
                          </w:p>
                          <w:p w14:paraId="753CCAFC"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【であい】：様々な作業種目等に出会い、系統的に校内での作業及び現場実習を重ねることにより、自分の可能性を広げるキャリア教育を展開する</w:t>
                            </w:r>
                          </w:p>
                          <w:p w14:paraId="3844199D"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【きずな】：係活動や異年齢の協働活動、地域貢献活動等での経験を重ねることにより、集団の一員として役割を果たす意識を育むキャリア教育を展開する</w:t>
                            </w:r>
                          </w:p>
                          <w:p w14:paraId="27975D73" w14:textId="77777777" w:rsidR="002B5565" w:rsidRPr="00031D24" w:rsidRDefault="002B5565" w:rsidP="002B5565">
                            <w:pPr>
                              <w:spacing w:line="240" w:lineRule="exact"/>
                              <w:ind w:firstLineChars="100" w:firstLine="200"/>
                              <w:rPr>
                                <w:rFonts w:ascii="ＭＳ 明朝" w:hAnsi="ＭＳ 明朝"/>
                                <w:sz w:val="20"/>
                                <w:szCs w:val="20"/>
                              </w:rPr>
                            </w:pPr>
                            <w:r w:rsidRPr="00031D24">
                              <w:rPr>
                                <w:rFonts w:ascii="ＭＳ 明朝" w:hAnsi="ＭＳ 明朝" w:hint="eastAsia"/>
                                <w:sz w:val="20"/>
                                <w:szCs w:val="20"/>
                              </w:rPr>
                              <w:t>【じりつ】：日々の学習で「機会⇔挑戦⇔選択」を系統的に経験することにより、進むべき進路を自分で選択・決定する力を育むキャリア教育を展開する</w:t>
                            </w:r>
                          </w:p>
                          <w:p w14:paraId="74E8CE34" w14:textId="77777777" w:rsidR="002B5565" w:rsidRPr="00031D24" w:rsidRDefault="002B5565" w:rsidP="002B5565">
                            <w:pPr>
                              <w:spacing w:line="240" w:lineRule="exact"/>
                              <w:ind w:firstLineChars="100" w:firstLine="200"/>
                              <w:rPr>
                                <w:rFonts w:ascii="ＭＳ 明朝" w:hAnsi="ＭＳ 明朝"/>
                              </w:rPr>
                            </w:pPr>
                            <w:r w:rsidRPr="00031D24">
                              <w:rPr>
                                <w:rFonts w:ascii="ＭＳ 明朝" w:hAnsi="ＭＳ 明朝" w:hint="eastAsia"/>
                                <w:sz w:val="20"/>
                                <w:szCs w:val="20"/>
                              </w:rPr>
                              <w:t>【まなび】：身近なモデルへのあこがれや周りから感謝される・褒められる経験を重ねることにより、役に立ちたい、働きたいという意欲を醸成させる</w:t>
                            </w:r>
                          </w:p>
                        </w:txbxContent>
                      </v:textbox>
                    </v:shape>
                  </w:pict>
                </mc:Fallback>
              </mc:AlternateContent>
            </w:r>
          </w:p>
          <w:p w14:paraId="0259DAA7" w14:textId="77777777" w:rsidR="002B5565" w:rsidRPr="00E86027" w:rsidRDefault="002B5565" w:rsidP="002B5565">
            <w:pPr>
              <w:spacing w:line="280" w:lineRule="exact"/>
              <w:rPr>
                <w:rFonts w:ascii="メイリオ" w:eastAsia="メイリオ" w:hAnsi="メイリオ"/>
                <w:sz w:val="20"/>
                <w:szCs w:val="20"/>
              </w:rPr>
            </w:pPr>
          </w:p>
          <w:p w14:paraId="4C25F62F" w14:textId="77777777" w:rsidR="002B5565" w:rsidRPr="00E86027" w:rsidRDefault="002B5565" w:rsidP="002B5565">
            <w:pPr>
              <w:spacing w:line="280" w:lineRule="exact"/>
              <w:rPr>
                <w:rFonts w:ascii="メイリオ" w:eastAsia="メイリオ" w:hAnsi="メイリオ"/>
                <w:sz w:val="20"/>
                <w:szCs w:val="20"/>
              </w:rPr>
            </w:pPr>
          </w:p>
          <w:p w14:paraId="676247C9" w14:textId="77777777" w:rsidR="002B5565" w:rsidRPr="00E86027" w:rsidRDefault="002B5565" w:rsidP="002B5565">
            <w:pPr>
              <w:spacing w:line="280" w:lineRule="exact"/>
              <w:rPr>
                <w:rFonts w:ascii="メイリオ" w:eastAsia="メイリオ" w:hAnsi="メイリオ"/>
                <w:sz w:val="20"/>
                <w:szCs w:val="20"/>
              </w:rPr>
            </w:pPr>
          </w:p>
          <w:p w14:paraId="4068CB47" w14:textId="77777777" w:rsidR="002B5565" w:rsidRPr="00E86027" w:rsidRDefault="002B5565" w:rsidP="002B5565">
            <w:pPr>
              <w:spacing w:line="280" w:lineRule="exact"/>
              <w:rPr>
                <w:rFonts w:ascii="メイリオ" w:eastAsia="メイリオ" w:hAnsi="メイリオ"/>
                <w:sz w:val="20"/>
                <w:szCs w:val="20"/>
              </w:rPr>
            </w:pPr>
          </w:p>
          <w:p w14:paraId="0F4B33CB" w14:textId="77777777"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３．近隣学校園や関係諸機関、自治会、商店街等と連携し、旧西淀川高等学校時代からの地域との交流風土を受け継ぎ、開かれた学校づくりをめざす。</w:t>
            </w:r>
          </w:p>
          <w:p w14:paraId="530EB3C8" w14:textId="5642AC4F" w:rsidR="002B5565" w:rsidRPr="00E86027" w:rsidRDefault="002B5565" w:rsidP="002B5565">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（１）公開授業・公開研修</w:t>
            </w:r>
            <w:r w:rsidR="00C87875" w:rsidRPr="00E86027">
              <w:rPr>
                <w:rFonts w:ascii="ＭＳ 明朝" w:hAnsi="ＭＳ 明朝" w:hint="eastAsia"/>
                <w:sz w:val="20"/>
                <w:szCs w:val="20"/>
              </w:rPr>
              <w:t>会</w:t>
            </w:r>
            <w:r w:rsidRPr="00E86027">
              <w:rPr>
                <w:rFonts w:ascii="ＭＳ 明朝" w:hAnsi="ＭＳ 明朝" w:hint="eastAsia"/>
                <w:sz w:val="20"/>
                <w:szCs w:val="20"/>
              </w:rPr>
              <w:t>の開催や、HPでの</w:t>
            </w:r>
            <w:r w:rsidR="00C87875" w:rsidRPr="00E86027">
              <w:rPr>
                <w:rFonts w:ascii="ＭＳ 明朝" w:hAnsi="ＭＳ 明朝" w:hint="eastAsia"/>
                <w:sz w:val="20"/>
                <w:szCs w:val="20"/>
              </w:rPr>
              <w:t>本校の特徴的取組み</w:t>
            </w:r>
            <w:r w:rsidRPr="00E86027">
              <w:rPr>
                <w:rFonts w:ascii="ＭＳ 明朝" w:hAnsi="ＭＳ 明朝" w:hint="eastAsia"/>
                <w:sz w:val="20"/>
                <w:szCs w:val="20"/>
              </w:rPr>
              <w:t>事例の紹介等、新校での教育実践を積極的に発信することにより、地域のセンター校として、また</w:t>
            </w:r>
            <w:r w:rsidR="00432EBD" w:rsidRPr="00E86027">
              <w:rPr>
                <w:rFonts w:ascii="ＭＳ 明朝" w:hAnsi="ＭＳ 明朝" w:hint="eastAsia"/>
                <w:sz w:val="20"/>
                <w:szCs w:val="20"/>
              </w:rPr>
              <w:t>令和６年度開校の</w:t>
            </w:r>
            <w:r w:rsidRPr="00E86027">
              <w:rPr>
                <w:rFonts w:ascii="ＭＳ 明朝" w:hAnsi="ＭＳ 明朝" w:hint="eastAsia"/>
                <w:sz w:val="20"/>
                <w:szCs w:val="20"/>
              </w:rPr>
              <w:t>府立知的障がい支援学校としての役割</w:t>
            </w:r>
            <w:r w:rsidR="00432EBD" w:rsidRPr="00E86027">
              <w:rPr>
                <w:rFonts w:ascii="ＭＳ 明朝" w:hAnsi="ＭＳ 明朝" w:hint="eastAsia"/>
                <w:sz w:val="20"/>
                <w:szCs w:val="20"/>
              </w:rPr>
              <w:t>（令和10年度以降開校予定の新校の参考モデルとしての役割）</w:t>
            </w:r>
            <w:r w:rsidRPr="00E86027">
              <w:rPr>
                <w:rFonts w:ascii="ＭＳ 明朝" w:hAnsi="ＭＳ 明朝" w:hint="eastAsia"/>
                <w:sz w:val="20"/>
                <w:szCs w:val="20"/>
              </w:rPr>
              <w:t>を果たす。</w:t>
            </w:r>
          </w:p>
          <w:p w14:paraId="7613F2F8" w14:textId="0057D8DB" w:rsidR="002B5565" w:rsidRPr="00E86027" w:rsidRDefault="002B5565" w:rsidP="002B5565">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 xml:space="preserve">　　（R８：テーマを設け</w:t>
            </w:r>
            <w:r w:rsidR="00432EBD" w:rsidRPr="00E86027">
              <w:rPr>
                <w:rFonts w:ascii="ＭＳ 明朝" w:hAnsi="ＭＳ 明朝" w:hint="eastAsia"/>
                <w:sz w:val="20"/>
                <w:szCs w:val="20"/>
              </w:rPr>
              <w:t>て進めてきた公開</w:t>
            </w:r>
            <w:r w:rsidRPr="00E86027">
              <w:rPr>
                <w:rFonts w:ascii="ＭＳ 明朝" w:hAnsi="ＭＳ 明朝" w:hint="eastAsia"/>
                <w:sz w:val="20"/>
                <w:szCs w:val="20"/>
              </w:rPr>
              <w:t>授業研究</w:t>
            </w:r>
            <w:r w:rsidR="00432EBD" w:rsidRPr="00E86027">
              <w:rPr>
                <w:rFonts w:ascii="ＭＳ 明朝" w:hAnsi="ＭＳ 明朝" w:hint="eastAsia"/>
                <w:sz w:val="20"/>
                <w:szCs w:val="20"/>
              </w:rPr>
              <w:t>会</w:t>
            </w:r>
            <w:r w:rsidRPr="00E86027">
              <w:rPr>
                <w:rFonts w:ascii="ＭＳ 明朝" w:hAnsi="ＭＳ 明朝" w:hint="eastAsia"/>
                <w:sz w:val="20"/>
                <w:szCs w:val="20"/>
              </w:rPr>
              <w:t>の</w:t>
            </w:r>
            <w:r w:rsidR="00432EBD" w:rsidRPr="00E86027">
              <w:rPr>
                <w:rFonts w:ascii="ＭＳ 明朝" w:hAnsi="ＭＳ 明朝" w:hint="eastAsia"/>
                <w:sz w:val="20"/>
                <w:szCs w:val="20"/>
              </w:rPr>
              <w:t>まとめ</w:t>
            </w:r>
            <w:r w:rsidRPr="00E86027">
              <w:rPr>
                <w:rFonts w:ascii="ＭＳ 明朝" w:hAnsi="ＭＳ 明朝" w:hint="eastAsia"/>
                <w:sz w:val="20"/>
                <w:szCs w:val="20"/>
              </w:rPr>
              <w:t>、R９～；</w:t>
            </w:r>
            <w:r w:rsidR="00432EBD" w:rsidRPr="00E86027">
              <w:rPr>
                <w:rFonts w:ascii="ＭＳ 明朝" w:hAnsi="ＭＳ 明朝" w:hint="eastAsia"/>
                <w:sz w:val="20"/>
                <w:szCs w:val="20"/>
              </w:rPr>
              <w:t>３か年</w:t>
            </w:r>
            <w:r w:rsidRPr="00E86027">
              <w:rPr>
                <w:rFonts w:ascii="ＭＳ 明朝" w:hAnsi="ＭＳ 明朝" w:hint="eastAsia"/>
                <w:sz w:val="20"/>
                <w:szCs w:val="20"/>
              </w:rPr>
              <w:t>計画でのテーマを設けた</w:t>
            </w:r>
            <w:r w:rsidR="00432EBD" w:rsidRPr="00E86027">
              <w:rPr>
                <w:rFonts w:ascii="ＭＳ 明朝" w:hAnsi="ＭＳ 明朝" w:hint="eastAsia"/>
                <w:sz w:val="20"/>
                <w:szCs w:val="20"/>
              </w:rPr>
              <w:t>公開</w:t>
            </w:r>
            <w:r w:rsidRPr="00E86027">
              <w:rPr>
                <w:rFonts w:ascii="ＭＳ 明朝" w:hAnsi="ＭＳ 明朝" w:hint="eastAsia"/>
                <w:sz w:val="20"/>
                <w:szCs w:val="20"/>
              </w:rPr>
              <w:t>授業研究</w:t>
            </w:r>
            <w:r w:rsidR="00432EBD" w:rsidRPr="00E86027">
              <w:rPr>
                <w:rFonts w:ascii="ＭＳ 明朝" w:hAnsi="ＭＳ 明朝" w:hint="eastAsia"/>
                <w:sz w:val="20"/>
                <w:szCs w:val="20"/>
              </w:rPr>
              <w:t>会</w:t>
            </w:r>
            <w:r w:rsidRPr="00E86027">
              <w:rPr>
                <w:rFonts w:ascii="ＭＳ 明朝" w:hAnsi="ＭＳ 明朝" w:hint="eastAsia"/>
                <w:sz w:val="20"/>
                <w:szCs w:val="20"/>
              </w:rPr>
              <w:t>の</w:t>
            </w:r>
            <w:r w:rsidR="00432EBD" w:rsidRPr="00E86027">
              <w:rPr>
                <w:rFonts w:ascii="ＭＳ 明朝" w:hAnsi="ＭＳ 明朝" w:hint="eastAsia"/>
                <w:sz w:val="20"/>
                <w:szCs w:val="20"/>
              </w:rPr>
              <w:t>定例開催</w:t>
            </w:r>
            <w:r w:rsidRPr="00E86027">
              <w:rPr>
                <w:rFonts w:ascii="ＭＳ 明朝" w:hAnsi="ＭＳ 明朝" w:hint="eastAsia"/>
                <w:sz w:val="20"/>
                <w:szCs w:val="20"/>
              </w:rPr>
              <w:t>）</w:t>
            </w:r>
          </w:p>
          <w:p w14:paraId="765D02D6" w14:textId="4A8FD7C6" w:rsidR="002B5565" w:rsidRPr="00E86027" w:rsidRDefault="002B5565" w:rsidP="002B5565">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２）通学区域内の学校園と学校間交流の実施形態・内容等を検討し、両校の児童生徒にとって教育的意義があり、児童生徒主体の取組みとなるような関係性を構築する。また、支援学校のセンター的機能を発揮し、小</w:t>
            </w:r>
            <w:r w:rsidR="00432EBD" w:rsidRPr="00E86027">
              <w:rPr>
                <w:rFonts w:ascii="ＭＳ 明朝" w:hAnsi="ＭＳ 明朝" w:hint="eastAsia"/>
                <w:sz w:val="20"/>
                <w:szCs w:val="20"/>
              </w:rPr>
              <w:t>・</w:t>
            </w:r>
            <w:r w:rsidRPr="00E86027">
              <w:rPr>
                <w:rFonts w:ascii="ＭＳ 明朝" w:hAnsi="ＭＳ 明朝" w:hint="eastAsia"/>
                <w:sz w:val="20"/>
                <w:szCs w:val="20"/>
              </w:rPr>
              <w:t>中学校、高等学校</w:t>
            </w:r>
            <w:r w:rsidR="00432EBD" w:rsidRPr="00E86027">
              <w:rPr>
                <w:rFonts w:ascii="ＭＳ 明朝" w:hAnsi="ＭＳ 明朝" w:hint="eastAsia"/>
                <w:sz w:val="20"/>
                <w:szCs w:val="20"/>
              </w:rPr>
              <w:t>、就学前施設（幼稚園・保育</w:t>
            </w:r>
            <w:r w:rsidR="00863E6D" w:rsidRPr="00E86027">
              <w:rPr>
                <w:rFonts w:ascii="ＭＳ 明朝" w:hAnsi="ＭＳ 明朝" w:hint="eastAsia"/>
                <w:sz w:val="20"/>
                <w:szCs w:val="20"/>
              </w:rPr>
              <w:t>所</w:t>
            </w:r>
            <w:r w:rsidR="00432EBD" w:rsidRPr="00E86027">
              <w:rPr>
                <w:rFonts w:ascii="ＭＳ 明朝" w:hAnsi="ＭＳ 明朝" w:hint="eastAsia"/>
                <w:sz w:val="20"/>
                <w:szCs w:val="20"/>
              </w:rPr>
              <w:t>等）</w:t>
            </w:r>
            <w:r w:rsidRPr="00E86027">
              <w:rPr>
                <w:rFonts w:ascii="ＭＳ 明朝" w:hAnsi="ＭＳ 明朝" w:hint="eastAsia"/>
                <w:sz w:val="20"/>
                <w:szCs w:val="20"/>
              </w:rPr>
              <w:t>への支援を広げる。</w:t>
            </w:r>
          </w:p>
          <w:p w14:paraId="6942B790" w14:textId="77777777" w:rsidR="002B5565" w:rsidRPr="00E86027" w:rsidRDefault="002B5565" w:rsidP="002B5565">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（３）日々の学習活動等において、『学習活動 できじま』及び『キャリア教育 できじま』の【きずな】を意識した取組みを推し進め、地域との関係性を構築する。</w:t>
            </w:r>
          </w:p>
          <w:p w14:paraId="3F88F7D6" w14:textId="77777777" w:rsidR="002B5565" w:rsidRPr="00E86027" w:rsidRDefault="002B5565" w:rsidP="002B5565">
            <w:pPr>
              <w:spacing w:line="280" w:lineRule="exact"/>
              <w:rPr>
                <w:rFonts w:ascii="ＭＳ 明朝" w:hAnsi="ＭＳ 明朝"/>
                <w:sz w:val="20"/>
                <w:szCs w:val="20"/>
              </w:rPr>
            </w:pPr>
          </w:p>
          <w:p w14:paraId="0498B57F" w14:textId="77777777"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４．児童生徒が安全安心に学べる学校（防災防犯・生活安全等）の体制整備を進めるとともに、自分自身を大切にし、仲間を大切にする人権感覚を育てる。</w:t>
            </w:r>
            <w:r w:rsidRPr="00E86027">
              <w:rPr>
                <w:rFonts w:ascii="ＭＳ 明朝" w:hAnsi="ＭＳ 明朝"/>
                <w:sz w:val="20"/>
                <w:szCs w:val="20"/>
              </w:rPr>
              <w:br/>
            </w:r>
            <w:r w:rsidRPr="00E86027">
              <w:rPr>
                <w:rFonts w:ascii="ＭＳ 明朝" w:hAnsi="ＭＳ 明朝" w:hint="eastAsia"/>
                <w:sz w:val="20"/>
                <w:szCs w:val="20"/>
              </w:rPr>
              <w:t xml:space="preserve">（１）災害安全、交通安全、生活安全の領域について、生活科・社会科・家庭科のシラバスに系統的に位置づけ、日々の教育活動、宿泊学習、避難訓練等を通じて　　　　</w:t>
            </w:r>
          </w:p>
          <w:p w14:paraId="0F92A91B" w14:textId="3989FF26" w:rsidR="002B5565" w:rsidRPr="00E86027" w:rsidRDefault="002B5565" w:rsidP="002B5565">
            <w:pPr>
              <w:spacing w:line="280" w:lineRule="exact"/>
              <w:ind w:firstLineChars="300" w:firstLine="600"/>
              <w:rPr>
                <w:rFonts w:ascii="ＭＳ 明朝" w:hAnsi="ＭＳ 明朝"/>
                <w:sz w:val="20"/>
                <w:szCs w:val="20"/>
              </w:rPr>
            </w:pPr>
            <w:r w:rsidRPr="00E86027">
              <w:rPr>
                <w:rFonts w:ascii="ＭＳ 明朝" w:hAnsi="ＭＳ 明朝" w:hint="eastAsia"/>
                <w:sz w:val="20"/>
                <w:szCs w:val="20"/>
              </w:rPr>
              <w:t>児童生徒の安全意識を育む。（R８；防災学習・避難訓練の３か年の指導・系統性の確立、R９；高２で２度めの宿泊学習を体験する生徒の指導の系統性の検証）</w:t>
            </w:r>
          </w:p>
          <w:p w14:paraId="086E3CDD" w14:textId="04EDAE3A"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（２）各種マニュアル（災害対応、防犯等）を整備し、保護者や地域との連携のもと安全安心な安全対策の確立をめざす。</w:t>
            </w:r>
          </w:p>
          <w:p w14:paraId="0821ABC7" w14:textId="77777777"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（３）計画的な人権研修等により、教職員の人権意識（個人情報の適正管理含む）を高め、児童生徒一人ひとりの人権が守られる教育環境を保持する。</w:t>
            </w:r>
          </w:p>
          <w:p w14:paraId="0EC79B55" w14:textId="5873BB88" w:rsidR="002B5565" w:rsidRPr="00E86027" w:rsidRDefault="002B5565" w:rsidP="000845DC">
            <w:pPr>
              <w:spacing w:line="280" w:lineRule="exact"/>
              <w:ind w:left="600" w:hangingChars="300" w:hanging="600"/>
              <w:rPr>
                <w:rFonts w:ascii="ＭＳ 明朝" w:hAnsi="ＭＳ 明朝"/>
                <w:sz w:val="20"/>
                <w:szCs w:val="20"/>
              </w:rPr>
            </w:pPr>
            <w:r w:rsidRPr="00E86027">
              <w:rPr>
                <w:rFonts w:ascii="ＭＳ 明朝" w:hAnsi="ＭＳ 明朝" w:hint="eastAsia"/>
                <w:sz w:val="20"/>
                <w:szCs w:val="20"/>
              </w:rPr>
              <w:t>（４）児童生徒一人ひとりが、互いのことを思いやる気持ちをもち、正しい人間関係が築けるように支援する。（</w:t>
            </w:r>
            <w:r w:rsidRPr="00E86027">
              <w:rPr>
                <w:rFonts w:ascii="ＭＳ 明朝" w:hAnsi="ＭＳ 明朝"/>
                <w:sz w:val="20"/>
                <w:szCs w:val="20"/>
              </w:rPr>
              <w:t>SNS</w:t>
            </w:r>
            <w:r w:rsidR="000845DC" w:rsidRPr="00E86027">
              <w:rPr>
                <w:rFonts w:ascii="ＭＳ 明朝" w:hAnsi="ＭＳ 明朝" w:hint="eastAsia"/>
                <w:sz w:val="20"/>
                <w:szCs w:val="20"/>
              </w:rPr>
              <w:t>・インターネット</w:t>
            </w:r>
            <w:r w:rsidRPr="00E86027">
              <w:rPr>
                <w:rFonts w:ascii="ＭＳ 明朝" w:hAnsi="ＭＳ 明朝" w:hint="eastAsia"/>
                <w:sz w:val="20"/>
                <w:szCs w:val="20"/>
              </w:rPr>
              <w:t>の適切利用、</w:t>
            </w:r>
            <w:r w:rsidR="000845DC" w:rsidRPr="00E86027">
              <w:rPr>
                <w:rFonts w:ascii="ＭＳ 明朝" w:hAnsi="ＭＳ 明朝" w:hint="eastAsia"/>
                <w:sz w:val="20"/>
                <w:szCs w:val="20"/>
              </w:rPr>
              <w:t>友だちや</w:t>
            </w:r>
            <w:r w:rsidRPr="00E86027">
              <w:rPr>
                <w:rFonts w:ascii="ＭＳ 明朝" w:hAnsi="ＭＳ 明朝" w:hint="eastAsia"/>
                <w:sz w:val="20"/>
                <w:szCs w:val="20"/>
              </w:rPr>
              <w:t>異性との付き合い方</w:t>
            </w:r>
            <w:r w:rsidR="000845DC" w:rsidRPr="00E86027">
              <w:rPr>
                <w:rFonts w:ascii="ＭＳ 明朝" w:hAnsi="ＭＳ 明朝" w:hint="eastAsia"/>
                <w:sz w:val="20"/>
                <w:szCs w:val="20"/>
              </w:rPr>
              <w:t>などにおいて系統性のある</w:t>
            </w:r>
            <w:r w:rsidRPr="00E86027">
              <w:rPr>
                <w:rFonts w:ascii="ＭＳ 明朝" w:hAnsi="ＭＳ 明朝" w:hint="eastAsia"/>
                <w:sz w:val="20"/>
                <w:szCs w:val="20"/>
              </w:rPr>
              <w:t>指導</w:t>
            </w:r>
            <w:r w:rsidR="000845DC" w:rsidRPr="00E86027">
              <w:rPr>
                <w:rFonts w:ascii="ＭＳ 明朝" w:hAnsi="ＭＳ 明朝" w:hint="eastAsia"/>
                <w:sz w:val="20"/>
                <w:szCs w:val="20"/>
              </w:rPr>
              <w:t>を実践する。</w:t>
            </w:r>
            <w:r w:rsidRPr="00E86027">
              <w:rPr>
                <w:rFonts w:ascii="ＭＳ 明朝" w:hAnsi="ＭＳ 明朝" w:hint="eastAsia"/>
                <w:sz w:val="20"/>
                <w:szCs w:val="20"/>
              </w:rPr>
              <w:t>）</w:t>
            </w:r>
          </w:p>
          <w:p w14:paraId="1A9EBB89" w14:textId="77777777" w:rsidR="002B5565" w:rsidRPr="00E86027" w:rsidRDefault="002B5565" w:rsidP="002B5565">
            <w:pPr>
              <w:spacing w:line="280" w:lineRule="exact"/>
              <w:rPr>
                <w:rFonts w:ascii="ＭＳ 明朝" w:hAnsi="ＭＳ 明朝"/>
                <w:sz w:val="20"/>
                <w:szCs w:val="20"/>
              </w:rPr>
            </w:pPr>
          </w:p>
          <w:p w14:paraId="568D3E53" w14:textId="7FD89873"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５．</w:t>
            </w:r>
            <w:r w:rsidR="000845DC" w:rsidRPr="00E86027">
              <w:rPr>
                <w:rFonts w:ascii="ＭＳ 明朝" w:hAnsi="ＭＳ 明朝" w:hint="eastAsia"/>
                <w:sz w:val="20"/>
                <w:szCs w:val="20"/>
              </w:rPr>
              <w:t>大阪府立学校の教育職員に関する業務量管理・健康確保措置実施計画に基づき働き方改革を推進する。</w:t>
            </w:r>
          </w:p>
          <w:p w14:paraId="039CE1E7" w14:textId="77777777" w:rsidR="002B5565" w:rsidRPr="00E86027" w:rsidRDefault="002B5565" w:rsidP="002B5565">
            <w:pPr>
              <w:spacing w:line="280" w:lineRule="exact"/>
              <w:rPr>
                <w:rFonts w:ascii="ＭＳ 明朝" w:hAnsi="ＭＳ 明朝"/>
                <w:sz w:val="20"/>
                <w:szCs w:val="20"/>
              </w:rPr>
            </w:pPr>
            <w:r w:rsidRPr="00E86027">
              <w:rPr>
                <w:rFonts w:ascii="ＭＳ 明朝" w:hAnsi="ＭＳ 明朝" w:hint="eastAsia"/>
                <w:sz w:val="20"/>
                <w:szCs w:val="20"/>
              </w:rPr>
              <w:t>（１）ICTの活用による業務負担軽減を図るとともに、職場環境改善等のアイデアを効率的に意思決定ができる組織づくりを推進する。</w:t>
            </w:r>
          </w:p>
          <w:p w14:paraId="34202AA1" w14:textId="77777777" w:rsidR="009B365C" w:rsidRPr="00E86027" w:rsidRDefault="002B5565" w:rsidP="002B5565">
            <w:pPr>
              <w:spacing w:line="300" w:lineRule="exact"/>
              <w:rPr>
                <w:rFonts w:ascii="ＭＳ 明朝" w:hAnsi="ＭＳ 明朝"/>
                <w:sz w:val="20"/>
                <w:szCs w:val="20"/>
              </w:rPr>
            </w:pPr>
            <w:r w:rsidRPr="00E86027">
              <w:rPr>
                <w:rFonts w:ascii="ＭＳ 明朝" w:hAnsi="ＭＳ 明朝" w:hint="eastAsia"/>
                <w:sz w:val="20"/>
                <w:szCs w:val="20"/>
              </w:rPr>
              <w:t>（２）児童生徒下校後の時間に余裕を生み、Work-Lifeバランスが整えられるよう、定時退勤日及びNo会議D</w:t>
            </w:r>
            <w:r w:rsidRPr="00E86027">
              <w:rPr>
                <w:rFonts w:ascii="ＭＳ 明朝" w:hAnsi="ＭＳ 明朝"/>
                <w:sz w:val="20"/>
                <w:szCs w:val="20"/>
              </w:rPr>
              <w:t>ay</w:t>
            </w:r>
            <w:r w:rsidRPr="00E86027">
              <w:rPr>
                <w:rFonts w:ascii="ＭＳ 明朝" w:hAnsi="ＭＳ 明朝" w:hint="eastAsia"/>
                <w:sz w:val="20"/>
                <w:szCs w:val="20"/>
              </w:rPr>
              <w:t>の徹底を図る。</w:t>
            </w:r>
          </w:p>
          <w:p w14:paraId="54C6ABA0" w14:textId="2BA646D3" w:rsidR="0073477D" w:rsidRPr="00E86027" w:rsidRDefault="0073477D" w:rsidP="002B5565">
            <w:pPr>
              <w:spacing w:line="300" w:lineRule="exact"/>
              <w:rPr>
                <w:rFonts w:ascii="ＭＳ ゴシック" w:eastAsia="ＭＳ ゴシック" w:hAnsi="ＭＳ ゴシック"/>
                <w:color w:val="000000"/>
              </w:rPr>
            </w:pPr>
            <w:r w:rsidRPr="00E86027">
              <w:rPr>
                <w:rFonts w:ascii="ＭＳ 明朝" w:hAnsi="ＭＳ 明朝" w:hint="eastAsia"/>
                <w:sz w:val="20"/>
                <w:szCs w:val="20"/>
              </w:rPr>
              <w:t>（３）長期休業期間に成績処理や授業・教材準備を進め、課業期間にゆとりを生み出せるよう、余裕ある年間行事計画を策定する。</w:t>
            </w:r>
          </w:p>
        </w:tc>
      </w:tr>
    </w:tbl>
    <w:p w14:paraId="4047FD98" w14:textId="77777777" w:rsidR="001D401B" w:rsidRPr="00E86027"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E86027" w:rsidRDefault="009B365C" w:rsidP="001D401B">
      <w:pPr>
        <w:spacing w:line="300" w:lineRule="exact"/>
        <w:ind w:leftChars="-342" w:left="-718" w:firstLineChars="250" w:firstLine="525"/>
        <w:rPr>
          <w:rFonts w:ascii="ＭＳ ゴシック" w:eastAsia="ＭＳ ゴシック" w:hAnsi="ＭＳ ゴシック"/>
          <w:szCs w:val="21"/>
        </w:rPr>
      </w:pPr>
      <w:r w:rsidRPr="00E86027">
        <w:rPr>
          <w:rFonts w:ascii="ＭＳ ゴシック" w:eastAsia="ＭＳ ゴシック" w:hAnsi="ＭＳ ゴシック" w:hint="eastAsia"/>
          <w:szCs w:val="21"/>
        </w:rPr>
        <w:t>【</w:t>
      </w:r>
      <w:r w:rsidR="0037367C" w:rsidRPr="00E86027">
        <w:rPr>
          <w:rFonts w:ascii="ＭＳ ゴシック" w:eastAsia="ＭＳ ゴシック" w:hAnsi="ＭＳ ゴシック" w:hint="eastAsia"/>
          <w:szCs w:val="21"/>
        </w:rPr>
        <w:t>学校教育自己診断</w:t>
      </w:r>
      <w:r w:rsidR="005E3C2A" w:rsidRPr="00E86027">
        <w:rPr>
          <w:rFonts w:ascii="ＭＳ ゴシック" w:eastAsia="ＭＳ ゴシック" w:hAnsi="ＭＳ ゴシック" w:hint="eastAsia"/>
          <w:szCs w:val="21"/>
        </w:rPr>
        <w:t>の</w:t>
      </w:r>
      <w:r w:rsidR="0037367C" w:rsidRPr="00E86027">
        <w:rPr>
          <w:rFonts w:ascii="ＭＳ ゴシック" w:eastAsia="ＭＳ ゴシック" w:hAnsi="ＭＳ ゴシック" w:hint="eastAsia"/>
          <w:szCs w:val="21"/>
        </w:rPr>
        <w:t>結果と分析・学校</w:t>
      </w:r>
      <w:r w:rsidR="00C158A6" w:rsidRPr="00E86027">
        <w:rPr>
          <w:rFonts w:ascii="ＭＳ ゴシック" w:eastAsia="ＭＳ ゴシック" w:hAnsi="ＭＳ ゴシック" w:hint="eastAsia"/>
          <w:szCs w:val="21"/>
        </w:rPr>
        <w:t>運営</w:t>
      </w:r>
      <w:r w:rsidR="0037367C" w:rsidRPr="00E86027">
        <w:rPr>
          <w:rFonts w:ascii="ＭＳ ゴシック" w:eastAsia="ＭＳ ゴシック" w:hAnsi="ＭＳ ゴシック" w:hint="eastAsia"/>
          <w:szCs w:val="21"/>
        </w:rPr>
        <w:t>協議会</w:t>
      </w:r>
      <w:r w:rsidR="0096649A" w:rsidRPr="00E86027">
        <w:rPr>
          <w:rFonts w:ascii="ＭＳ ゴシック" w:eastAsia="ＭＳ ゴシック" w:hAnsi="ＭＳ ゴシック" w:hint="eastAsia"/>
          <w:szCs w:val="21"/>
        </w:rPr>
        <w:t>からの意見</w:t>
      </w:r>
      <w:r w:rsidRPr="00E8602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86027" w14:paraId="51EDF05D" w14:textId="77777777" w:rsidTr="002B5565">
        <w:trPr>
          <w:trHeight w:val="72"/>
          <w:jc w:val="center"/>
        </w:trPr>
        <w:tc>
          <w:tcPr>
            <w:tcW w:w="6771" w:type="dxa"/>
            <w:tcMar>
              <w:top w:w="85" w:type="dxa"/>
              <w:left w:w="85" w:type="dxa"/>
              <w:bottom w:w="85" w:type="dxa"/>
              <w:right w:w="85" w:type="dxa"/>
            </w:tcMar>
            <w:vAlign w:val="center"/>
          </w:tcPr>
          <w:p w14:paraId="1F3E5544" w14:textId="77777777" w:rsidR="00267D3C" w:rsidRPr="00E86027" w:rsidRDefault="00267D3C" w:rsidP="001D401B">
            <w:pPr>
              <w:spacing w:line="300" w:lineRule="exact"/>
              <w:jc w:val="center"/>
              <w:rPr>
                <w:rFonts w:ascii="ＭＳ 明朝" w:hAnsi="ＭＳ 明朝"/>
                <w:sz w:val="20"/>
                <w:szCs w:val="20"/>
              </w:rPr>
            </w:pPr>
            <w:r w:rsidRPr="00E86027">
              <w:rPr>
                <w:rFonts w:ascii="ＭＳ 明朝" w:hAnsi="ＭＳ 明朝" w:hint="eastAsia"/>
                <w:sz w:val="20"/>
                <w:szCs w:val="20"/>
              </w:rPr>
              <w:t>学校教育自己診断の結果と分析［</w:t>
            </w:r>
            <w:r w:rsidR="001C0509" w:rsidRPr="00E86027">
              <w:rPr>
                <w:rFonts w:ascii="ＭＳ 明朝" w:hAnsi="ＭＳ 明朝" w:hint="eastAsia"/>
                <w:sz w:val="20"/>
                <w:szCs w:val="20"/>
              </w:rPr>
              <w:t xml:space="preserve">令和　　</w:t>
            </w:r>
            <w:r w:rsidR="001D401B" w:rsidRPr="00E86027">
              <w:rPr>
                <w:rFonts w:ascii="ＭＳ 明朝" w:hAnsi="ＭＳ 明朝" w:hint="eastAsia"/>
                <w:sz w:val="20"/>
                <w:szCs w:val="20"/>
              </w:rPr>
              <w:t xml:space="preserve">　</w:t>
            </w:r>
            <w:r w:rsidRPr="00E86027">
              <w:rPr>
                <w:rFonts w:ascii="ＭＳ 明朝" w:hAnsi="ＭＳ 明朝" w:hint="eastAsia"/>
                <w:sz w:val="20"/>
                <w:szCs w:val="20"/>
              </w:rPr>
              <w:t>年</w:t>
            </w:r>
            <w:r w:rsidR="001D401B" w:rsidRPr="00E86027">
              <w:rPr>
                <w:rFonts w:ascii="ＭＳ 明朝" w:hAnsi="ＭＳ 明朝" w:hint="eastAsia"/>
                <w:sz w:val="20"/>
                <w:szCs w:val="20"/>
              </w:rPr>
              <w:t xml:space="preserve">　</w:t>
            </w:r>
            <w:r w:rsidR="001C0509" w:rsidRPr="00E86027">
              <w:rPr>
                <w:rFonts w:ascii="ＭＳ 明朝" w:hAnsi="ＭＳ 明朝" w:hint="eastAsia"/>
                <w:sz w:val="20"/>
                <w:szCs w:val="20"/>
              </w:rPr>
              <w:t xml:space="preserve">　</w:t>
            </w:r>
            <w:r w:rsidRPr="00E8602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E86027" w:rsidRDefault="00267D3C" w:rsidP="00225A63">
            <w:pPr>
              <w:spacing w:line="300" w:lineRule="exact"/>
              <w:jc w:val="center"/>
              <w:rPr>
                <w:rFonts w:ascii="ＭＳ 明朝" w:hAnsi="ＭＳ 明朝"/>
                <w:sz w:val="20"/>
                <w:szCs w:val="20"/>
              </w:rPr>
            </w:pPr>
            <w:r w:rsidRPr="00E86027">
              <w:rPr>
                <w:rFonts w:ascii="ＭＳ 明朝" w:hAnsi="ＭＳ 明朝" w:hint="eastAsia"/>
                <w:sz w:val="20"/>
                <w:szCs w:val="20"/>
              </w:rPr>
              <w:t>学校</w:t>
            </w:r>
            <w:r w:rsidR="00B063A9" w:rsidRPr="00E86027">
              <w:rPr>
                <w:rFonts w:ascii="ＭＳ 明朝" w:hAnsi="ＭＳ 明朝" w:hint="eastAsia"/>
                <w:sz w:val="20"/>
                <w:szCs w:val="20"/>
              </w:rPr>
              <w:t>運営</w:t>
            </w:r>
            <w:r w:rsidRPr="00E86027">
              <w:rPr>
                <w:rFonts w:ascii="ＭＳ 明朝" w:hAnsi="ＭＳ 明朝" w:hint="eastAsia"/>
                <w:sz w:val="20"/>
                <w:szCs w:val="20"/>
              </w:rPr>
              <w:t>協議会</w:t>
            </w:r>
            <w:r w:rsidR="00225A63" w:rsidRPr="00E86027">
              <w:rPr>
                <w:rFonts w:ascii="ＭＳ 明朝" w:hAnsi="ＭＳ 明朝" w:hint="eastAsia"/>
                <w:sz w:val="20"/>
                <w:szCs w:val="20"/>
              </w:rPr>
              <w:t>からの意見</w:t>
            </w:r>
          </w:p>
        </w:tc>
      </w:tr>
      <w:tr w:rsidR="0086696C" w:rsidRPr="00E86027" w14:paraId="75898AEE" w14:textId="77777777" w:rsidTr="002B5565">
        <w:trPr>
          <w:trHeight w:val="1695"/>
          <w:jc w:val="center"/>
        </w:trPr>
        <w:tc>
          <w:tcPr>
            <w:tcW w:w="6771" w:type="dxa"/>
            <w:tcMar>
              <w:top w:w="113" w:type="dxa"/>
              <w:left w:w="113" w:type="dxa"/>
              <w:bottom w:w="113" w:type="dxa"/>
              <w:right w:w="113" w:type="dxa"/>
            </w:tcMar>
          </w:tcPr>
          <w:p w14:paraId="302AF488" w14:textId="77777777" w:rsidR="000B7F10" w:rsidRPr="00E86027"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E86027" w:rsidRDefault="00AE2843" w:rsidP="00AB00E6">
            <w:pPr>
              <w:spacing w:line="280" w:lineRule="exact"/>
              <w:rPr>
                <w:rFonts w:ascii="ＭＳ 明朝" w:hAnsi="ＭＳ 明朝"/>
                <w:color w:val="D9D9D9"/>
                <w:sz w:val="20"/>
                <w:szCs w:val="20"/>
              </w:rPr>
            </w:pPr>
          </w:p>
        </w:tc>
      </w:tr>
    </w:tbl>
    <w:p w14:paraId="38A3CE03" w14:textId="77777777" w:rsidR="0086696C" w:rsidRPr="00E86027" w:rsidRDefault="0086696C" w:rsidP="0037367C">
      <w:pPr>
        <w:spacing w:line="120" w:lineRule="exact"/>
        <w:ind w:leftChars="-428" w:left="-899"/>
      </w:pPr>
    </w:p>
    <w:p w14:paraId="02561242" w14:textId="77777777" w:rsidR="0086696C" w:rsidRPr="00E86027" w:rsidRDefault="0037367C" w:rsidP="00B44397">
      <w:pPr>
        <w:ind w:leftChars="-92" w:left="-4" w:hangingChars="90" w:hanging="189"/>
        <w:jc w:val="left"/>
        <w:rPr>
          <w:rFonts w:ascii="ＭＳ ゴシック" w:eastAsia="ＭＳ ゴシック" w:hAnsi="ＭＳ ゴシック"/>
          <w:szCs w:val="21"/>
        </w:rPr>
      </w:pPr>
      <w:r w:rsidRPr="00E86027">
        <w:rPr>
          <w:rFonts w:ascii="ＭＳ ゴシック" w:eastAsia="ＭＳ ゴシック" w:hAnsi="ＭＳ ゴシック" w:hint="eastAsia"/>
          <w:szCs w:val="21"/>
        </w:rPr>
        <w:lastRenderedPageBreak/>
        <w:t xml:space="preserve">３　</w:t>
      </w:r>
      <w:r w:rsidR="0086696C" w:rsidRPr="00E86027">
        <w:rPr>
          <w:rFonts w:ascii="ＭＳ ゴシック" w:eastAsia="ＭＳ ゴシック" w:hAnsi="ＭＳ ゴシック" w:hint="eastAsia"/>
          <w:szCs w:val="21"/>
        </w:rPr>
        <w:t>本年度の取組</w:t>
      </w:r>
      <w:r w:rsidRPr="00E86027">
        <w:rPr>
          <w:rFonts w:ascii="ＭＳ ゴシック" w:eastAsia="ＭＳ ゴシック" w:hAnsi="ＭＳ ゴシック" w:hint="eastAsia"/>
          <w:szCs w:val="21"/>
        </w:rPr>
        <w:t>内容</w:t>
      </w:r>
      <w:r w:rsidR="0086696C" w:rsidRPr="00E8602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749"/>
        <w:gridCol w:w="4819"/>
        <w:gridCol w:w="2517"/>
      </w:tblGrid>
      <w:tr w:rsidR="00897939" w:rsidRPr="00E86027" w14:paraId="3B662A36" w14:textId="77777777" w:rsidTr="004A14C3">
        <w:trPr>
          <w:jc w:val="center"/>
        </w:trPr>
        <w:tc>
          <w:tcPr>
            <w:tcW w:w="881" w:type="dxa"/>
            <w:tcMar>
              <w:top w:w="85" w:type="dxa"/>
              <w:left w:w="85" w:type="dxa"/>
              <w:bottom w:w="85" w:type="dxa"/>
              <w:right w:w="85" w:type="dxa"/>
            </w:tcMar>
            <w:vAlign w:val="center"/>
          </w:tcPr>
          <w:p w14:paraId="3B071876" w14:textId="77777777" w:rsidR="00897939" w:rsidRPr="00E86027" w:rsidRDefault="00897939" w:rsidP="0054712D">
            <w:pPr>
              <w:spacing w:line="240" w:lineRule="exact"/>
              <w:jc w:val="center"/>
              <w:rPr>
                <w:rFonts w:ascii="ＭＳ 明朝" w:hAnsi="ＭＳ 明朝"/>
                <w:sz w:val="20"/>
                <w:szCs w:val="20"/>
              </w:rPr>
            </w:pPr>
            <w:r w:rsidRPr="00E86027">
              <w:rPr>
                <w:rFonts w:ascii="ＭＳ 明朝" w:hAnsi="ＭＳ 明朝" w:hint="eastAsia"/>
                <w:sz w:val="20"/>
                <w:szCs w:val="20"/>
              </w:rPr>
              <w:t>中期的</w:t>
            </w:r>
          </w:p>
          <w:p w14:paraId="1A424056" w14:textId="77777777" w:rsidR="00897939" w:rsidRPr="00E86027" w:rsidRDefault="00897939" w:rsidP="0054712D">
            <w:pPr>
              <w:spacing w:line="240" w:lineRule="exact"/>
              <w:jc w:val="center"/>
              <w:rPr>
                <w:rFonts w:ascii="ＭＳ 明朝" w:hAnsi="ＭＳ 明朝"/>
                <w:spacing w:val="-20"/>
                <w:sz w:val="20"/>
                <w:szCs w:val="20"/>
              </w:rPr>
            </w:pPr>
            <w:r w:rsidRPr="00E86027">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E86027" w:rsidRDefault="00897939" w:rsidP="006B5B51">
            <w:pPr>
              <w:spacing w:line="320" w:lineRule="exact"/>
              <w:jc w:val="center"/>
              <w:rPr>
                <w:rFonts w:ascii="ＭＳ 明朝" w:hAnsi="ＭＳ 明朝"/>
                <w:sz w:val="20"/>
                <w:szCs w:val="20"/>
              </w:rPr>
            </w:pPr>
            <w:r w:rsidRPr="00E86027">
              <w:rPr>
                <w:rFonts w:ascii="ＭＳ 明朝" w:hAnsi="ＭＳ 明朝" w:hint="eastAsia"/>
                <w:sz w:val="20"/>
                <w:szCs w:val="20"/>
              </w:rPr>
              <w:t>今年度の重点目標</w:t>
            </w:r>
          </w:p>
        </w:tc>
        <w:tc>
          <w:tcPr>
            <w:tcW w:w="4749" w:type="dxa"/>
            <w:tcBorders>
              <w:right w:val="dashed" w:sz="4" w:space="0" w:color="auto"/>
            </w:tcBorders>
            <w:tcMar>
              <w:top w:w="85" w:type="dxa"/>
              <w:left w:w="85" w:type="dxa"/>
              <w:bottom w:w="85" w:type="dxa"/>
              <w:right w:w="85" w:type="dxa"/>
            </w:tcMar>
            <w:vAlign w:val="center"/>
          </w:tcPr>
          <w:p w14:paraId="09BC62D6" w14:textId="77777777" w:rsidR="00897939" w:rsidRPr="00E86027" w:rsidRDefault="00897939" w:rsidP="006B5B51">
            <w:pPr>
              <w:spacing w:line="320" w:lineRule="exact"/>
              <w:jc w:val="center"/>
              <w:rPr>
                <w:rFonts w:ascii="ＭＳ 明朝" w:hAnsi="ＭＳ 明朝"/>
                <w:sz w:val="20"/>
                <w:szCs w:val="20"/>
              </w:rPr>
            </w:pPr>
            <w:r w:rsidRPr="00E86027">
              <w:rPr>
                <w:rFonts w:ascii="ＭＳ 明朝" w:hAnsi="ＭＳ 明朝" w:hint="eastAsia"/>
                <w:sz w:val="20"/>
                <w:szCs w:val="20"/>
              </w:rPr>
              <w:t>具体的な取組計画・内容</w:t>
            </w:r>
          </w:p>
        </w:tc>
        <w:tc>
          <w:tcPr>
            <w:tcW w:w="4819" w:type="dxa"/>
            <w:tcBorders>
              <w:right w:val="dashed" w:sz="4" w:space="0" w:color="auto"/>
            </w:tcBorders>
            <w:tcMar>
              <w:top w:w="85" w:type="dxa"/>
              <w:left w:w="85" w:type="dxa"/>
              <w:bottom w:w="85" w:type="dxa"/>
              <w:right w:w="85" w:type="dxa"/>
            </w:tcMar>
            <w:vAlign w:val="center"/>
          </w:tcPr>
          <w:p w14:paraId="1B2852A2" w14:textId="570B3D17" w:rsidR="00897939" w:rsidRPr="00E86027" w:rsidRDefault="00897939" w:rsidP="006B5B51">
            <w:pPr>
              <w:spacing w:line="320" w:lineRule="exact"/>
              <w:jc w:val="center"/>
              <w:rPr>
                <w:rFonts w:ascii="ＭＳ 明朝" w:hAnsi="ＭＳ 明朝"/>
                <w:sz w:val="20"/>
                <w:szCs w:val="20"/>
              </w:rPr>
            </w:pPr>
            <w:r w:rsidRPr="00E86027">
              <w:rPr>
                <w:rFonts w:ascii="ＭＳ 明朝" w:hAnsi="ＭＳ 明朝" w:hint="eastAsia"/>
                <w:sz w:val="20"/>
                <w:szCs w:val="20"/>
              </w:rPr>
              <w:t>評価指標</w:t>
            </w:r>
            <w:r w:rsidR="00AB00E6" w:rsidRPr="00E86027">
              <w:rPr>
                <w:rFonts w:ascii="ＭＳ 明朝" w:hAnsi="ＭＳ 明朝" w:hint="eastAsia"/>
                <w:sz w:val="20"/>
                <w:szCs w:val="20"/>
              </w:rPr>
              <w:t>[R</w:t>
            </w:r>
            <w:r w:rsidR="0038356A" w:rsidRPr="00E86027">
              <w:rPr>
                <w:rFonts w:ascii="ＭＳ 明朝" w:hAnsi="ＭＳ 明朝" w:hint="eastAsia"/>
                <w:sz w:val="20"/>
                <w:szCs w:val="20"/>
              </w:rPr>
              <w:t>７</w:t>
            </w:r>
            <w:r w:rsidR="00AB00E6" w:rsidRPr="00E86027">
              <w:rPr>
                <w:rFonts w:ascii="ＭＳ 明朝" w:hAnsi="ＭＳ 明朝" w:hint="eastAsia"/>
                <w:sz w:val="20"/>
                <w:szCs w:val="20"/>
              </w:rPr>
              <w:t>年度値]</w:t>
            </w:r>
          </w:p>
        </w:tc>
        <w:tc>
          <w:tcPr>
            <w:tcW w:w="2517"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86027" w:rsidRDefault="00897939" w:rsidP="006B5B51">
            <w:pPr>
              <w:spacing w:line="320" w:lineRule="exact"/>
              <w:jc w:val="center"/>
              <w:rPr>
                <w:rFonts w:ascii="ＭＳ 明朝" w:hAnsi="ＭＳ 明朝"/>
                <w:sz w:val="20"/>
                <w:szCs w:val="20"/>
              </w:rPr>
            </w:pPr>
            <w:r w:rsidRPr="00E86027">
              <w:rPr>
                <w:rFonts w:ascii="ＭＳ 明朝" w:hAnsi="ＭＳ 明朝" w:hint="eastAsia"/>
                <w:sz w:val="20"/>
                <w:szCs w:val="20"/>
              </w:rPr>
              <w:t>自己評価</w:t>
            </w:r>
          </w:p>
        </w:tc>
      </w:tr>
      <w:tr w:rsidR="00E65C5E" w:rsidRPr="00E86027" w14:paraId="288A0264" w14:textId="77777777" w:rsidTr="008C1173">
        <w:trPr>
          <w:trHeight w:val="8301"/>
          <w:jc w:val="center"/>
        </w:trPr>
        <w:tc>
          <w:tcPr>
            <w:tcW w:w="881" w:type="dxa"/>
            <w:tcMar>
              <w:top w:w="85" w:type="dxa"/>
              <w:left w:w="85" w:type="dxa"/>
              <w:bottom w:w="85" w:type="dxa"/>
              <w:right w:w="85" w:type="dxa"/>
            </w:tcMar>
            <w:textDirection w:val="tbRlV"/>
            <w:vAlign w:val="center"/>
          </w:tcPr>
          <w:p w14:paraId="2EDD0A27" w14:textId="77777777" w:rsidR="003E5925" w:rsidRPr="00E86027" w:rsidRDefault="00E65C5E" w:rsidP="00E65C5E">
            <w:pPr>
              <w:spacing w:line="300" w:lineRule="exact"/>
              <w:jc w:val="center"/>
              <w:rPr>
                <w:rFonts w:ascii="ＭＳ 明朝" w:hAnsi="ＭＳ 明朝"/>
                <w:sz w:val="20"/>
                <w:szCs w:val="20"/>
              </w:rPr>
            </w:pPr>
            <w:r w:rsidRPr="00E86027">
              <w:rPr>
                <w:rFonts w:ascii="ＭＳ 明朝" w:hAnsi="ＭＳ 明朝" w:hint="eastAsia"/>
                <w:sz w:val="20"/>
                <w:szCs w:val="20"/>
              </w:rPr>
              <w:t xml:space="preserve">１　</w:t>
            </w:r>
            <w:r w:rsidR="003E5925" w:rsidRPr="00E86027">
              <w:rPr>
                <w:rFonts w:ascii="ＭＳ 明朝" w:hAnsi="ＭＳ 明朝" w:hint="eastAsia"/>
                <w:sz w:val="20"/>
                <w:szCs w:val="20"/>
              </w:rPr>
              <w:t>将来必要となる資質・能力</w:t>
            </w:r>
            <w:r w:rsidRPr="00E86027">
              <w:rPr>
                <w:rFonts w:ascii="ＭＳ 明朝" w:hAnsi="ＭＳ 明朝" w:hint="eastAsia"/>
                <w:sz w:val="20"/>
                <w:szCs w:val="20"/>
              </w:rPr>
              <w:t>が</w:t>
            </w:r>
            <w:r w:rsidR="003E5925" w:rsidRPr="00E86027">
              <w:rPr>
                <w:rFonts w:ascii="ＭＳ 明朝" w:hAnsi="ＭＳ 明朝" w:hint="eastAsia"/>
                <w:sz w:val="20"/>
                <w:szCs w:val="20"/>
              </w:rPr>
              <w:t>育成できる学習活動を提供するための</w:t>
            </w:r>
          </w:p>
          <w:p w14:paraId="596E35B4" w14:textId="29C96965" w:rsidR="00E65C5E" w:rsidRPr="00E86027" w:rsidRDefault="003E5925" w:rsidP="00E65C5E">
            <w:pPr>
              <w:spacing w:line="300" w:lineRule="exact"/>
              <w:jc w:val="center"/>
              <w:rPr>
                <w:rFonts w:ascii="ＭＳ 明朝" w:hAnsi="ＭＳ 明朝"/>
                <w:sz w:val="20"/>
                <w:szCs w:val="20"/>
              </w:rPr>
            </w:pPr>
            <w:r w:rsidRPr="00E86027">
              <w:rPr>
                <w:rFonts w:ascii="ＭＳ 明朝" w:hAnsi="ＭＳ 明朝" w:hint="eastAsia"/>
                <w:sz w:val="20"/>
                <w:szCs w:val="20"/>
              </w:rPr>
              <w:t>シラバスの充実及び</w:t>
            </w:r>
            <w:r w:rsidR="00E65C5E" w:rsidRPr="00E86027">
              <w:rPr>
                <w:rFonts w:ascii="ＭＳ 明朝" w:hAnsi="ＭＳ 明朝" w:hint="eastAsia"/>
                <w:sz w:val="20"/>
                <w:szCs w:val="20"/>
              </w:rPr>
              <w:t>教員の授業力向上</w:t>
            </w:r>
          </w:p>
        </w:tc>
        <w:tc>
          <w:tcPr>
            <w:tcW w:w="2020" w:type="dxa"/>
            <w:tcMar>
              <w:top w:w="85" w:type="dxa"/>
              <w:left w:w="85" w:type="dxa"/>
              <w:bottom w:w="85" w:type="dxa"/>
              <w:right w:w="85" w:type="dxa"/>
            </w:tcMar>
          </w:tcPr>
          <w:p w14:paraId="264F6722" w14:textId="77777777" w:rsidR="00E65C5E" w:rsidRPr="00E86027" w:rsidRDefault="00E65C5E" w:rsidP="00E65C5E">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（１）</w:t>
            </w:r>
          </w:p>
          <w:p w14:paraId="01631463" w14:textId="3B8C8051" w:rsidR="00E65C5E" w:rsidRPr="00E86027" w:rsidRDefault="00E65C5E" w:rsidP="00E65C5E">
            <w:pPr>
              <w:spacing w:line="240" w:lineRule="exact"/>
              <w:ind w:left="1"/>
              <w:rPr>
                <w:rFonts w:ascii="ＭＳ 明朝" w:hAnsi="ＭＳ 明朝"/>
                <w:sz w:val="20"/>
                <w:szCs w:val="20"/>
              </w:rPr>
            </w:pPr>
            <w:r w:rsidRPr="00E86027">
              <w:rPr>
                <w:rFonts w:ascii="ＭＳ 明朝" w:hAnsi="ＭＳ 明朝" w:hint="eastAsia"/>
                <w:w w:val="90"/>
                <w:sz w:val="20"/>
                <w:szCs w:val="20"/>
              </w:rPr>
              <w:t>『学習活動 できじま』</w:t>
            </w:r>
            <w:r w:rsidRPr="00E86027">
              <w:rPr>
                <w:rFonts w:ascii="ＭＳ 明朝" w:hAnsi="ＭＳ 明朝" w:hint="eastAsia"/>
                <w:sz w:val="20"/>
                <w:szCs w:val="20"/>
              </w:rPr>
              <w:t>の視点</w:t>
            </w:r>
            <w:r w:rsidR="0085132A" w:rsidRPr="00E86027">
              <w:rPr>
                <w:rFonts w:ascii="ＭＳ 明朝" w:hAnsi="ＭＳ 明朝" w:hint="eastAsia"/>
                <w:sz w:val="20"/>
                <w:szCs w:val="20"/>
              </w:rPr>
              <w:t>での</w:t>
            </w:r>
            <w:r w:rsidRPr="00E86027">
              <w:rPr>
                <w:rFonts w:ascii="ＭＳ 明朝" w:hAnsi="ＭＳ 明朝" w:hint="eastAsia"/>
                <w:sz w:val="20"/>
                <w:szCs w:val="20"/>
              </w:rPr>
              <w:t>授業実践を積み重ね、</w:t>
            </w:r>
            <w:r w:rsidR="009B4E6A" w:rsidRPr="00E86027">
              <w:rPr>
                <w:rFonts w:ascii="ＭＳ 明朝" w:hAnsi="ＭＳ 明朝" w:hint="eastAsia"/>
                <w:sz w:val="20"/>
                <w:szCs w:val="20"/>
              </w:rPr>
              <w:t>白シラバスや学習指導案の蓄積を進める</w:t>
            </w:r>
          </w:p>
          <w:p w14:paraId="5111D7B4" w14:textId="77777777" w:rsidR="00E65C5E" w:rsidRPr="00E86027" w:rsidRDefault="00E65C5E" w:rsidP="00E65C5E">
            <w:pPr>
              <w:spacing w:line="240" w:lineRule="exact"/>
              <w:rPr>
                <w:rFonts w:ascii="BIZ UDゴシック" w:eastAsia="BIZ UDゴシック" w:hAnsi="BIZ UDゴシック"/>
                <w:sz w:val="20"/>
                <w:szCs w:val="20"/>
              </w:rPr>
            </w:pPr>
          </w:p>
          <w:p w14:paraId="18BFEE0F" w14:textId="77777777" w:rsidR="00252BFF" w:rsidRPr="00E86027" w:rsidRDefault="00252BFF" w:rsidP="00E65C5E">
            <w:pPr>
              <w:spacing w:line="240" w:lineRule="exact"/>
              <w:rPr>
                <w:rFonts w:ascii="BIZ UDゴシック" w:eastAsia="BIZ UDゴシック" w:hAnsi="BIZ UDゴシック"/>
                <w:sz w:val="20"/>
                <w:szCs w:val="20"/>
              </w:rPr>
            </w:pPr>
          </w:p>
          <w:p w14:paraId="5F394C7F" w14:textId="77777777" w:rsidR="00252BFF" w:rsidRPr="00E86027" w:rsidRDefault="00252BFF" w:rsidP="00E65C5E">
            <w:pPr>
              <w:spacing w:line="240" w:lineRule="exact"/>
              <w:rPr>
                <w:rFonts w:ascii="BIZ UDゴシック" w:eastAsia="BIZ UDゴシック" w:hAnsi="BIZ UDゴシック"/>
                <w:sz w:val="20"/>
                <w:szCs w:val="20"/>
              </w:rPr>
            </w:pPr>
          </w:p>
          <w:p w14:paraId="348D0802" w14:textId="0B4821A6" w:rsidR="00E65C5E" w:rsidRPr="00E86027" w:rsidRDefault="00AB5E38" w:rsidP="00E65C5E">
            <w:pPr>
              <w:spacing w:line="240" w:lineRule="exact"/>
              <w:rPr>
                <w:rFonts w:ascii="ＭＳ 明朝" w:hAnsi="ＭＳ 明朝"/>
                <w:sz w:val="20"/>
                <w:szCs w:val="20"/>
              </w:rPr>
            </w:pPr>
            <w:r w:rsidRPr="00E86027">
              <w:rPr>
                <w:rFonts w:ascii="ＭＳ 明朝" w:hAnsi="ＭＳ 明朝" w:hint="eastAsia"/>
                <w:sz w:val="20"/>
                <w:szCs w:val="20"/>
              </w:rPr>
              <w:t>（２）</w:t>
            </w:r>
          </w:p>
          <w:p w14:paraId="0CF876E2" w14:textId="77777777" w:rsidR="00E65C5E" w:rsidRPr="00E86027" w:rsidRDefault="00E65C5E" w:rsidP="00C16C0D">
            <w:pPr>
              <w:spacing w:line="240" w:lineRule="exact"/>
              <w:ind w:left="1" w:hanging="1"/>
              <w:rPr>
                <w:rFonts w:ascii="ＭＳ 明朝" w:hAnsi="ＭＳ 明朝"/>
                <w:sz w:val="20"/>
                <w:szCs w:val="20"/>
              </w:rPr>
            </w:pPr>
            <w:r w:rsidRPr="00E86027">
              <w:rPr>
                <w:rFonts w:ascii="ＭＳ 明朝" w:hAnsi="ＭＳ 明朝" w:hint="eastAsia"/>
                <w:sz w:val="20"/>
                <w:szCs w:val="20"/>
              </w:rPr>
              <w:t>研究授業・協議、</w:t>
            </w:r>
            <w:r w:rsidR="00AB5E38" w:rsidRPr="00E86027">
              <w:rPr>
                <w:rFonts w:ascii="ＭＳ 明朝" w:hAnsi="ＭＳ 明朝" w:hint="eastAsia"/>
                <w:sz w:val="20"/>
                <w:szCs w:val="20"/>
              </w:rPr>
              <w:t>学部を越えた指導者連携教材共有</w:t>
            </w:r>
            <w:r w:rsidR="00C16C0D" w:rsidRPr="00E86027">
              <w:rPr>
                <w:rFonts w:ascii="ＭＳ 明朝" w:hAnsi="ＭＳ 明朝" w:hint="eastAsia"/>
                <w:sz w:val="20"/>
                <w:szCs w:val="20"/>
              </w:rPr>
              <w:t>等</w:t>
            </w:r>
            <w:r w:rsidR="00AB5E38" w:rsidRPr="00E86027">
              <w:rPr>
                <w:rFonts w:ascii="ＭＳ 明朝" w:hAnsi="ＭＳ 明朝" w:hint="eastAsia"/>
                <w:sz w:val="20"/>
                <w:szCs w:val="20"/>
              </w:rPr>
              <w:t>の相互交流を促進し、</w:t>
            </w:r>
            <w:r w:rsidRPr="00E86027">
              <w:rPr>
                <w:rFonts w:ascii="ＭＳ 明朝" w:hAnsi="ＭＳ 明朝" w:hint="eastAsia"/>
                <w:sz w:val="20"/>
                <w:szCs w:val="20"/>
              </w:rPr>
              <w:t>指導力</w:t>
            </w:r>
            <w:r w:rsidR="00AB5E38" w:rsidRPr="00E86027">
              <w:rPr>
                <w:rFonts w:ascii="ＭＳ 明朝" w:hAnsi="ＭＳ 明朝" w:hint="eastAsia"/>
                <w:sz w:val="20"/>
                <w:szCs w:val="20"/>
              </w:rPr>
              <w:t>を高め合える体制を作る</w:t>
            </w:r>
          </w:p>
          <w:p w14:paraId="0D252E2C" w14:textId="77777777" w:rsidR="00DE18CB" w:rsidRPr="00E86027" w:rsidRDefault="00DE18CB" w:rsidP="00C16C0D">
            <w:pPr>
              <w:spacing w:line="240" w:lineRule="exact"/>
              <w:ind w:left="1" w:hanging="1"/>
              <w:rPr>
                <w:rFonts w:ascii="ＭＳ 明朝" w:hAnsi="ＭＳ 明朝"/>
                <w:sz w:val="20"/>
                <w:szCs w:val="20"/>
              </w:rPr>
            </w:pPr>
          </w:p>
          <w:p w14:paraId="28CCD3D9" w14:textId="77777777" w:rsidR="005A6F77" w:rsidRPr="00E86027" w:rsidRDefault="005A6F77" w:rsidP="00C16C0D">
            <w:pPr>
              <w:spacing w:line="240" w:lineRule="exact"/>
              <w:ind w:left="1" w:hanging="1"/>
              <w:rPr>
                <w:rFonts w:ascii="ＭＳ 明朝" w:hAnsi="ＭＳ 明朝"/>
                <w:sz w:val="20"/>
                <w:szCs w:val="20"/>
              </w:rPr>
            </w:pPr>
          </w:p>
          <w:p w14:paraId="62120178" w14:textId="77777777" w:rsidR="005A6F77" w:rsidRPr="00E86027" w:rsidRDefault="005A6F77" w:rsidP="00C16C0D">
            <w:pPr>
              <w:spacing w:line="240" w:lineRule="exact"/>
              <w:ind w:left="1" w:hanging="1"/>
              <w:rPr>
                <w:rFonts w:ascii="ＭＳ 明朝" w:hAnsi="ＭＳ 明朝"/>
                <w:sz w:val="20"/>
                <w:szCs w:val="20"/>
              </w:rPr>
            </w:pPr>
          </w:p>
          <w:p w14:paraId="13DCD1D8" w14:textId="77777777" w:rsidR="005A6F77" w:rsidRPr="00E86027" w:rsidRDefault="005A6F77" w:rsidP="00C16C0D">
            <w:pPr>
              <w:spacing w:line="240" w:lineRule="exact"/>
              <w:ind w:left="1" w:hanging="1"/>
              <w:rPr>
                <w:rFonts w:ascii="ＭＳ 明朝" w:hAnsi="ＭＳ 明朝"/>
                <w:sz w:val="20"/>
                <w:szCs w:val="20"/>
              </w:rPr>
            </w:pPr>
          </w:p>
          <w:p w14:paraId="0117780C" w14:textId="77777777" w:rsidR="00EF6E9B" w:rsidRPr="00E86027" w:rsidRDefault="00EF6E9B" w:rsidP="00C16C0D">
            <w:pPr>
              <w:spacing w:line="240" w:lineRule="exact"/>
              <w:ind w:left="1" w:hanging="1"/>
              <w:rPr>
                <w:rFonts w:ascii="ＭＳ 明朝" w:hAnsi="ＭＳ 明朝"/>
                <w:sz w:val="20"/>
                <w:szCs w:val="20"/>
              </w:rPr>
            </w:pPr>
          </w:p>
          <w:p w14:paraId="08B9EE39" w14:textId="77777777" w:rsidR="004A14C3" w:rsidRPr="00E86027" w:rsidRDefault="004A14C3" w:rsidP="004A14C3">
            <w:pPr>
              <w:spacing w:line="240" w:lineRule="exact"/>
              <w:rPr>
                <w:rFonts w:ascii="ＭＳ 明朝" w:hAnsi="ＭＳ 明朝"/>
                <w:sz w:val="20"/>
                <w:szCs w:val="20"/>
              </w:rPr>
            </w:pPr>
          </w:p>
          <w:p w14:paraId="5603F2DF" w14:textId="77777777" w:rsidR="00DE18CB" w:rsidRPr="00E86027" w:rsidRDefault="00DE18CB" w:rsidP="00C16C0D">
            <w:pPr>
              <w:spacing w:line="240" w:lineRule="exact"/>
              <w:ind w:left="1" w:hanging="1"/>
              <w:rPr>
                <w:rFonts w:ascii="ＭＳ 明朝" w:hAnsi="ＭＳ 明朝"/>
                <w:sz w:val="20"/>
                <w:szCs w:val="20"/>
              </w:rPr>
            </w:pPr>
            <w:r w:rsidRPr="00E86027">
              <w:rPr>
                <w:rFonts w:ascii="ＭＳ 明朝" w:hAnsi="ＭＳ 明朝" w:hint="eastAsia"/>
                <w:sz w:val="20"/>
                <w:szCs w:val="20"/>
              </w:rPr>
              <w:t>（３）</w:t>
            </w:r>
          </w:p>
          <w:p w14:paraId="75E80B0A" w14:textId="68F224F5" w:rsidR="00DE18CB" w:rsidRPr="00E86027" w:rsidRDefault="00DE18CB" w:rsidP="00DE18CB">
            <w:pPr>
              <w:spacing w:line="280" w:lineRule="exact"/>
              <w:rPr>
                <w:rFonts w:ascii="ＭＳ 明朝" w:hAnsi="ＭＳ 明朝"/>
                <w:sz w:val="20"/>
                <w:szCs w:val="20"/>
              </w:rPr>
            </w:pPr>
            <w:r w:rsidRPr="00E86027">
              <w:rPr>
                <w:rFonts w:ascii="ＭＳ 明朝" w:hAnsi="ＭＳ 明朝" w:hint="eastAsia"/>
                <w:sz w:val="20"/>
                <w:szCs w:val="20"/>
              </w:rPr>
              <w:t>初任者や経験年数の少ない教員等への授業立案サポート体制を充実させる。</w:t>
            </w:r>
          </w:p>
        </w:tc>
        <w:tc>
          <w:tcPr>
            <w:tcW w:w="4749" w:type="dxa"/>
            <w:tcBorders>
              <w:right w:val="dashed" w:sz="4" w:space="0" w:color="auto"/>
            </w:tcBorders>
            <w:tcMar>
              <w:top w:w="85" w:type="dxa"/>
              <w:left w:w="85" w:type="dxa"/>
              <w:bottom w:w="85" w:type="dxa"/>
              <w:right w:w="85" w:type="dxa"/>
            </w:tcMar>
          </w:tcPr>
          <w:p w14:paraId="40CD6DD4" w14:textId="77777777"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（１）</w:t>
            </w:r>
          </w:p>
          <w:p w14:paraId="028AFDEF" w14:textId="3A4F5444" w:rsidR="001D2F5B" w:rsidRPr="00E86027" w:rsidRDefault="00E65C5E" w:rsidP="009B4E6A">
            <w:pPr>
              <w:spacing w:line="240" w:lineRule="exact"/>
              <w:ind w:left="230" w:hangingChars="115" w:hanging="230"/>
              <w:rPr>
                <w:rFonts w:ascii="ＭＳ 明朝" w:hAnsi="ＭＳ 明朝"/>
                <w:sz w:val="20"/>
                <w:szCs w:val="20"/>
              </w:rPr>
            </w:pPr>
            <w:r w:rsidRPr="00E86027">
              <w:rPr>
                <w:rFonts w:ascii="ＭＳ 明朝" w:hAnsi="ＭＳ 明朝" w:hint="eastAsia"/>
                <w:sz w:val="20"/>
                <w:szCs w:val="20"/>
              </w:rPr>
              <w:t>・</w:t>
            </w:r>
            <w:r w:rsidR="009B4E6A" w:rsidRPr="00E86027">
              <w:rPr>
                <w:rFonts w:ascii="ＭＳ 明朝" w:hAnsi="ＭＳ 明朝" w:hint="eastAsia"/>
                <w:sz w:val="20"/>
                <w:szCs w:val="20"/>
              </w:rPr>
              <w:t>青</w:t>
            </w:r>
            <w:r w:rsidRPr="00E86027">
              <w:rPr>
                <w:rFonts w:ascii="ＭＳ 明朝" w:hAnsi="ＭＳ 明朝" w:hint="eastAsia"/>
                <w:sz w:val="20"/>
                <w:szCs w:val="20"/>
              </w:rPr>
              <w:t>シラバスを</w:t>
            </w:r>
            <w:r w:rsidR="009B4E6A" w:rsidRPr="00E86027">
              <w:rPr>
                <w:rFonts w:ascii="ＭＳ 明朝" w:hAnsi="ＭＳ 明朝" w:hint="eastAsia"/>
                <w:sz w:val="20"/>
                <w:szCs w:val="20"/>
              </w:rPr>
              <w:t>基</w:t>
            </w:r>
            <w:r w:rsidRPr="00E86027">
              <w:rPr>
                <w:rFonts w:ascii="ＭＳ 明朝" w:hAnsi="ＭＳ 明朝" w:hint="eastAsia"/>
                <w:sz w:val="20"/>
                <w:szCs w:val="20"/>
              </w:rPr>
              <w:t>に、教科</w:t>
            </w:r>
            <w:r w:rsidR="009B4E6A" w:rsidRPr="00E86027">
              <w:rPr>
                <w:rFonts w:ascii="ＭＳ 明朝" w:hAnsi="ＭＳ 明朝" w:hint="eastAsia"/>
                <w:sz w:val="20"/>
                <w:szCs w:val="20"/>
              </w:rPr>
              <w:t>・</w:t>
            </w:r>
            <w:r w:rsidRPr="00E86027">
              <w:rPr>
                <w:rFonts w:ascii="ＭＳ 明朝" w:hAnsi="ＭＳ 明朝" w:hint="eastAsia"/>
                <w:sz w:val="20"/>
                <w:szCs w:val="20"/>
              </w:rPr>
              <w:t>グループ</w:t>
            </w:r>
            <w:r w:rsidR="001D2F5B" w:rsidRPr="00E86027">
              <w:rPr>
                <w:rFonts w:ascii="ＭＳ 明朝" w:hAnsi="ＭＳ 明朝" w:hint="eastAsia"/>
                <w:sz w:val="20"/>
                <w:szCs w:val="20"/>
              </w:rPr>
              <w:t>ごとの年間指導計画を</w:t>
            </w:r>
            <w:r w:rsidR="009B4E6A" w:rsidRPr="00E86027">
              <w:rPr>
                <w:rFonts w:ascii="ＭＳ 明朝" w:hAnsi="ＭＳ 明朝" w:hint="eastAsia"/>
                <w:sz w:val="20"/>
                <w:szCs w:val="20"/>
              </w:rPr>
              <w:t>白</w:t>
            </w:r>
            <w:r w:rsidRPr="00E86027">
              <w:rPr>
                <w:rFonts w:ascii="ＭＳ 明朝" w:hAnsi="ＭＳ 明朝" w:hint="eastAsia"/>
                <w:sz w:val="20"/>
                <w:szCs w:val="20"/>
              </w:rPr>
              <w:t>シラバス</w:t>
            </w:r>
            <w:r w:rsidR="001D2F5B" w:rsidRPr="00E86027">
              <w:rPr>
                <w:rFonts w:ascii="ＭＳ 明朝" w:hAnsi="ＭＳ 明朝" w:hint="eastAsia"/>
                <w:sz w:val="20"/>
                <w:szCs w:val="20"/>
              </w:rPr>
              <w:t>に落とし込んで</w:t>
            </w:r>
            <w:r w:rsidRPr="00E86027">
              <w:rPr>
                <w:rFonts w:ascii="ＭＳ 明朝" w:hAnsi="ＭＳ 明朝" w:hint="eastAsia"/>
                <w:sz w:val="20"/>
                <w:szCs w:val="20"/>
              </w:rPr>
              <w:t>授業を</w:t>
            </w:r>
            <w:r w:rsidR="001D2F5B" w:rsidRPr="00E86027">
              <w:rPr>
                <w:rFonts w:ascii="ＭＳ 明朝" w:hAnsi="ＭＳ 明朝" w:hint="eastAsia"/>
                <w:sz w:val="20"/>
                <w:szCs w:val="20"/>
              </w:rPr>
              <w:t>実践する。使用した教材・教具等を活動例に添付することにより実践事例を蓄積する。</w:t>
            </w:r>
          </w:p>
          <w:p w14:paraId="4F0ACA18" w14:textId="5210347F" w:rsidR="00E65C5E" w:rsidRPr="00E86027" w:rsidRDefault="001D2F5B" w:rsidP="009B4E6A">
            <w:pPr>
              <w:spacing w:line="240" w:lineRule="exact"/>
              <w:ind w:left="230" w:hangingChars="115" w:hanging="230"/>
              <w:rPr>
                <w:rFonts w:ascii="ＭＳ 明朝" w:hAnsi="ＭＳ 明朝"/>
                <w:sz w:val="20"/>
                <w:szCs w:val="20"/>
              </w:rPr>
            </w:pPr>
            <w:r w:rsidRPr="00E86027">
              <w:rPr>
                <w:rFonts w:ascii="ＭＳ 明朝" w:hAnsi="ＭＳ 明朝" w:hint="eastAsia"/>
                <w:sz w:val="20"/>
                <w:szCs w:val="20"/>
              </w:rPr>
              <w:t>・授業研究対象の学習指導案を実践事例として資料映像とともにライブラリー化し、</w:t>
            </w:r>
            <w:r w:rsidR="00AB5E38" w:rsidRPr="00E86027">
              <w:rPr>
                <w:rFonts w:ascii="ＭＳ 明朝" w:hAnsi="ＭＳ 明朝" w:hint="eastAsia"/>
                <w:sz w:val="20"/>
                <w:szCs w:val="20"/>
              </w:rPr>
              <w:t>青</w:t>
            </w:r>
            <w:r w:rsidRPr="00E86027">
              <w:rPr>
                <w:rFonts w:ascii="ＭＳ 明朝" w:hAnsi="ＭＳ 明朝" w:hint="eastAsia"/>
                <w:sz w:val="20"/>
                <w:szCs w:val="20"/>
              </w:rPr>
              <w:t>シラバスから検索できるようにする。</w:t>
            </w:r>
          </w:p>
          <w:p w14:paraId="1F9560D6" w14:textId="77777777" w:rsidR="00252BFF" w:rsidRPr="00E86027" w:rsidRDefault="00252BFF" w:rsidP="00E65C5E">
            <w:pPr>
              <w:spacing w:line="240" w:lineRule="exact"/>
              <w:rPr>
                <w:rFonts w:ascii="ＭＳ 明朝" w:hAnsi="ＭＳ 明朝"/>
                <w:sz w:val="20"/>
                <w:szCs w:val="20"/>
              </w:rPr>
            </w:pPr>
          </w:p>
          <w:p w14:paraId="1D1849D5" w14:textId="77777777"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（２）</w:t>
            </w:r>
          </w:p>
          <w:p w14:paraId="2A6082FB" w14:textId="749C7AB6" w:rsidR="00C16C0D" w:rsidRPr="00E86027" w:rsidRDefault="00C16C0D" w:rsidP="00C16C0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・会議体にて授業力向上、指導者連携を進める体制（</w:t>
            </w:r>
            <w:r w:rsidR="00DE18CB" w:rsidRPr="00E86027">
              <w:rPr>
                <w:rFonts w:ascii="ＭＳ 明朝" w:hAnsi="ＭＳ 明朝" w:hint="eastAsia"/>
                <w:sz w:val="20"/>
                <w:szCs w:val="20"/>
              </w:rPr>
              <w:t>授業力向上に係る</w:t>
            </w:r>
            <w:r w:rsidRPr="00E86027">
              <w:rPr>
                <w:rFonts w:ascii="ＭＳ 明朝" w:hAnsi="ＭＳ 明朝" w:hint="eastAsia"/>
                <w:sz w:val="20"/>
                <w:szCs w:val="20"/>
              </w:rPr>
              <w:t>研修含む）を検討する。</w:t>
            </w:r>
          </w:p>
          <w:p w14:paraId="603D8D40" w14:textId="77777777" w:rsidR="00E65C5E" w:rsidRPr="00E86027" w:rsidRDefault="00E65C5E" w:rsidP="00C16C0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w:t>
            </w:r>
            <w:r w:rsidR="005D0567" w:rsidRPr="00E86027">
              <w:rPr>
                <w:rFonts w:ascii="ＭＳ 明朝" w:hAnsi="ＭＳ 明朝" w:hint="eastAsia"/>
                <w:sz w:val="20"/>
                <w:szCs w:val="20"/>
              </w:rPr>
              <w:t>学部を越えて教員が研究授業を参観する体制を維持しつつ</w:t>
            </w:r>
            <w:r w:rsidRPr="00E86027">
              <w:rPr>
                <w:rFonts w:ascii="ＭＳ 明朝" w:hAnsi="ＭＳ 明朝" w:hint="eastAsia"/>
                <w:sz w:val="20"/>
                <w:szCs w:val="20"/>
              </w:rPr>
              <w:t>、</w:t>
            </w:r>
            <w:r w:rsidR="005D0567" w:rsidRPr="00E86027">
              <w:rPr>
                <w:rFonts w:ascii="ＭＳ 明朝" w:hAnsi="ＭＳ 明朝" w:hint="eastAsia"/>
                <w:sz w:val="20"/>
                <w:szCs w:val="20"/>
              </w:rPr>
              <w:t>新たに指導者交流として</w:t>
            </w:r>
            <w:r w:rsidR="0085132A" w:rsidRPr="00E86027">
              <w:rPr>
                <w:rFonts w:ascii="ＭＳ 明朝" w:hAnsi="ＭＳ 明朝" w:hint="eastAsia"/>
                <w:sz w:val="20"/>
                <w:szCs w:val="20"/>
              </w:rPr>
              <w:t>研究授業に参画</w:t>
            </w:r>
            <w:r w:rsidR="005D0567" w:rsidRPr="00E86027">
              <w:rPr>
                <w:rFonts w:ascii="ＭＳ 明朝" w:hAnsi="ＭＳ 明朝" w:hint="eastAsia"/>
                <w:sz w:val="20"/>
                <w:szCs w:val="20"/>
              </w:rPr>
              <w:t>するかたちを</w:t>
            </w:r>
            <w:r w:rsidR="0085132A" w:rsidRPr="00E86027">
              <w:rPr>
                <w:rFonts w:ascii="ＭＳ 明朝" w:hAnsi="ＭＳ 明朝" w:hint="eastAsia"/>
                <w:sz w:val="20"/>
                <w:szCs w:val="20"/>
              </w:rPr>
              <w:t>検証し</w:t>
            </w:r>
            <w:r w:rsidR="005D0567" w:rsidRPr="00E86027">
              <w:rPr>
                <w:rFonts w:ascii="ＭＳ 明朝" w:hAnsi="ＭＳ 明朝" w:hint="eastAsia"/>
                <w:sz w:val="20"/>
                <w:szCs w:val="20"/>
              </w:rPr>
              <w:t>、</w:t>
            </w:r>
            <w:r w:rsidR="0085132A" w:rsidRPr="00E86027">
              <w:rPr>
                <w:rFonts w:ascii="ＭＳ 明朝" w:hAnsi="ＭＳ 明朝" w:hint="eastAsia"/>
                <w:sz w:val="20"/>
                <w:szCs w:val="20"/>
              </w:rPr>
              <w:t>試験的に実践する。（例：TTとして参加、指導案づくりに参加、同じ段階の他学部グループで研究授業の教材教具を共有など）</w:t>
            </w:r>
          </w:p>
          <w:p w14:paraId="7B44A7B5" w14:textId="77777777" w:rsidR="00DE18CB" w:rsidRPr="00E86027" w:rsidRDefault="00DE18CB" w:rsidP="00C16C0D">
            <w:pPr>
              <w:spacing w:line="240" w:lineRule="exact"/>
              <w:ind w:left="200" w:hangingChars="100" w:hanging="200"/>
              <w:rPr>
                <w:rFonts w:ascii="ＭＳ 明朝" w:hAnsi="ＭＳ 明朝"/>
                <w:sz w:val="20"/>
                <w:szCs w:val="20"/>
              </w:rPr>
            </w:pPr>
          </w:p>
          <w:p w14:paraId="1AF559A3" w14:textId="77777777" w:rsidR="005A6F77" w:rsidRPr="00E86027" w:rsidRDefault="005A6F77" w:rsidP="00C16C0D">
            <w:pPr>
              <w:spacing w:line="240" w:lineRule="exact"/>
              <w:ind w:left="200" w:hangingChars="100" w:hanging="200"/>
              <w:rPr>
                <w:rFonts w:ascii="ＭＳ 明朝" w:hAnsi="ＭＳ 明朝"/>
                <w:sz w:val="20"/>
                <w:szCs w:val="20"/>
              </w:rPr>
            </w:pPr>
          </w:p>
          <w:p w14:paraId="29A022F1" w14:textId="77777777" w:rsidR="00EF6E9B" w:rsidRPr="00E86027" w:rsidRDefault="00EF6E9B" w:rsidP="00C16C0D">
            <w:pPr>
              <w:spacing w:line="240" w:lineRule="exact"/>
              <w:ind w:left="200" w:hangingChars="100" w:hanging="200"/>
              <w:rPr>
                <w:rFonts w:ascii="ＭＳ 明朝" w:hAnsi="ＭＳ 明朝"/>
                <w:sz w:val="20"/>
                <w:szCs w:val="20"/>
              </w:rPr>
            </w:pPr>
          </w:p>
          <w:p w14:paraId="383BDB73" w14:textId="77777777" w:rsidR="005A6F77" w:rsidRPr="00E86027" w:rsidRDefault="005A6F77" w:rsidP="004A14C3">
            <w:pPr>
              <w:spacing w:line="240" w:lineRule="exact"/>
              <w:rPr>
                <w:rFonts w:ascii="ＭＳ 明朝" w:hAnsi="ＭＳ 明朝"/>
                <w:sz w:val="20"/>
                <w:szCs w:val="20"/>
              </w:rPr>
            </w:pPr>
          </w:p>
          <w:p w14:paraId="4561523A" w14:textId="77777777" w:rsidR="00DE18CB" w:rsidRPr="00E86027" w:rsidRDefault="00DE18CB" w:rsidP="00C16C0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（３）</w:t>
            </w:r>
          </w:p>
          <w:p w14:paraId="49C3066B" w14:textId="77777777" w:rsidR="00DE18CB" w:rsidRPr="00E86027" w:rsidRDefault="00DE18CB" w:rsidP="00C16C0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・令和６・７年度の研究授業実施教員を授業づくりのメンターとするなど、指導教員、指導教諭、管理職以外の教員が初任者</w:t>
            </w:r>
            <w:r w:rsidR="005D6546" w:rsidRPr="00E86027">
              <w:rPr>
                <w:rFonts w:ascii="ＭＳ 明朝" w:hAnsi="ＭＳ 明朝" w:hint="eastAsia"/>
                <w:sz w:val="20"/>
                <w:szCs w:val="20"/>
              </w:rPr>
              <w:t>教員の研究授業に関わる体制をつくる。</w:t>
            </w:r>
          </w:p>
          <w:p w14:paraId="61FC8129" w14:textId="7A306D17" w:rsidR="006B0433" w:rsidRPr="00E86027" w:rsidRDefault="006B0433" w:rsidP="00C16C0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w:t>
            </w:r>
            <w:r w:rsidR="00330A94" w:rsidRPr="00E86027">
              <w:rPr>
                <w:rFonts w:ascii="ＭＳ 明朝" w:hAnsi="ＭＳ 明朝" w:hint="eastAsia"/>
                <w:sz w:val="20"/>
                <w:szCs w:val="20"/>
              </w:rPr>
              <w:t>初任者等研究授業対象者が、</w:t>
            </w:r>
            <w:r w:rsidRPr="00E86027">
              <w:rPr>
                <w:rFonts w:ascii="ＭＳ 明朝" w:hAnsi="ＭＳ 明朝" w:hint="eastAsia"/>
                <w:sz w:val="20"/>
                <w:szCs w:val="20"/>
              </w:rPr>
              <w:t>学習指導</w:t>
            </w:r>
            <w:r w:rsidR="00330A94" w:rsidRPr="00E86027">
              <w:rPr>
                <w:rFonts w:ascii="ＭＳ 明朝" w:hAnsi="ＭＳ 明朝" w:hint="eastAsia"/>
                <w:sz w:val="20"/>
                <w:szCs w:val="20"/>
              </w:rPr>
              <w:t>案</w:t>
            </w:r>
            <w:r w:rsidRPr="00E86027">
              <w:rPr>
                <w:rFonts w:ascii="ＭＳ 明朝" w:hAnsi="ＭＳ 明朝" w:hint="eastAsia"/>
                <w:sz w:val="20"/>
                <w:szCs w:val="20"/>
              </w:rPr>
              <w:t>作成ガイダンスから、スモールステップで</w:t>
            </w:r>
            <w:r w:rsidR="00330A94" w:rsidRPr="00E86027">
              <w:rPr>
                <w:rFonts w:ascii="ＭＳ 明朝" w:hAnsi="ＭＳ 明朝" w:hint="eastAsia"/>
                <w:sz w:val="20"/>
                <w:szCs w:val="20"/>
              </w:rPr>
              <w:t>指導案の</w:t>
            </w:r>
            <w:r w:rsidRPr="00E86027">
              <w:rPr>
                <w:rFonts w:ascii="ＭＳ 明朝" w:hAnsi="ＭＳ 明朝" w:hint="eastAsia"/>
                <w:sz w:val="20"/>
                <w:szCs w:val="20"/>
              </w:rPr>
              <w:t>作成を進められるよう</w:t>
            </w:r>
            <w:r w:rsidR="00330A94" w:rsidRPr="00E86027">
              <w:rPr>
                <w:rFonts w:ascii="ＭＳ 明朝" w:hAnsi="ＭＳ 明朝" w:hint="eastAsia"/>
                <w:sz w:val="20"/>
                <w:szCs w:val="20"/>
              </w:rPr>
              <w:t>、メンター、指導教員、指導教諭、管理職がサポートする。</w:t>
            </w:r>
          </w:p>
        </w:tc>
        <w:tc>
          <w:tcPr>
            <w:tcW w:w="4819" w:type="dxa"/>
            <w:tcBorders>
              <w:right w:val="dashed" w:sz="4" w:space="0" w:color="auto"/>
            </w:tcBorders>
            <w:tcMar>
              <w:top w:w="85" w:type="dxa"/>
              <w:left w:w="85" w:type="dxa"/>
              <w:bottom w:w="85" w:type="dxa"/>
              <w:right w:w="85" w:type="dxa"/>
            </w:tcMar>
          </w:tcPr>
          <w:p w14:paraId="64719F42" w14:textId="77777777" w:rsidR="00E65C5E" w:rsidRPr="00E86027" w:rsidRDefault="00E65C5E" w:rsidP="00E65C5E">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（１）</w:t>
            </w:r>
          </w:p>
          <w:p w14:paraId="7B4E525E" w14:textId="361A4641" w:rsidR="007B73CB" w:rsidRPr="00E86027" w:rsidRDefault="007B73CB" w:rsidP="007B73CB">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・全授業プランナーが実践事例を添付した白シラバスを作成</w:t>
            </w:r>
            <w:r w:rsidR="0075027D" w:rsidRPr="00E86027">
              <w:rPr>
                <w:rFonts w:ascii="ＭＳ 明朝" w:hAnsi="ＭＳ 明朝" w:hint="eastAsia"/>
                <w:sz w:val="20"/>
                <w:szCs w:val="20"/>
              </w:rPr>
              <w:t>する</w:t>
            </w:r>
          </w:p>
          <w:p w14:paraId="4D1A1D1A" w14:textId="05F72C1F" w:rsidR="007B73CB" w:rsidRPr="00E86027" w:rsidRDefault="007B73CB" w:rsidP="007B73CB">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w:t>
            </w:r>
            <w:r w:rsidR="00252BFF" w:rsidRPr="00E86027">
              <w:rPr>
                <w:rFonts w:ascii="ＭＳ 明朝" w:hAnsi="ＭＳ 明朝" w:hint="eastAsia"/>
                <w:sz w:val="20"/>
                <w:szCs w:val="20"/>
              </w:rPr>
              <w:t>全研究授業</w:t>
            </w:r>
            <w:r w:rsidR="0075027D" w:rsidRPr="00E86027">
              <w:rPr>
                <w:rFonts w:ascii="ＭＳ 明朝" w:hAnsi="ＭＳ 明朝" w:hint="eastAsia"/>
                <w:sz w:val="20"/>
                <w:szCs w:val="20"/>
              </w:rPr>
              <w:t>で</w:t>
            </w:r>
            <w:r w:rsidR="00252BFF" w:rsidRPr="00E86027">
              <w:rPr>
                <w:rFonts w:ascii="ＭＳ 明朝" w:hAnsi="ＭＳ 明朝" w:hint="eastAsia"/>
                <w:sz w:val="20"/>
                <w:szCs w:val="20"/>
              </w:rPr>
              <w:t>学習指導案及び映像</w:t>
            </w:r>
            <w:r w:rsidR="0075027D" w:rsidRPr="00E86027">
              <w:rPr>
                <w:rFonts w:ascii="ＭＳ 明朝" w:hAnsi="ＭＳ 明朝" w:hint="eastAsia"/>
                <w:sz w:val="20"/>
                <w:szCs w:val="20"/>
              </w:rPr>
              <w:t>を</w:t>
            </w:r>
            <w:r w:rsidR="00252BFF" w:rsidRPr="00E86027">
              <w:rPr>
                <w:rFonts w:ascii="ＭＳ 明朝" w:hAnsi="ＭＳ 明朝" w:hint="eastAsia"/>
                <w:sz w:val="20"/>
                <w:szCs w:val="20"/>
              </w:rPr>
              <w:t>ライブラリー化</w:t>
            </w:r>
            <w:r w:rsidR="0075027D" w:rsidRPr="00E86027">
              <w:rPr>
                <w:rFonts w:ascii="ＭＳ 明朝" w:hAnsi="ＭＳ 明朝" w:hint="eastAsia"/>
                <w:sz w:val="20"/>
                <w:szCs w:val="20"/>
              </w:rPr>
              <w:t>する</w:t>
            </w:r>
          </w:p>
          <w:p w14:paraId="55011B0E" w14:textId="3BBC5303" w:rsidR="00252BFF" w:rsidRPr="00E86027" w:rsidRDefault="00252BFF" w:rsidP="007B73CB">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・研究授業対象者が、白シラバスや学習指導案等、過去の授業実践を参考にした割合</w:t>
            </w:r>
            <w:r w:rsidR="0075027D" w:rsidRPr="00E86027">
              <w:rPr>
                <w:rFonts w:ascii="ＭＳ 明朝" w:hAnsi="ＭＳ 明朝" w:hint="eastAsia"/>
                <w:sz w:val="20"/>
                <w:szCs w:val="20"/>
              </w:rPr>
              <w:t>を</w:t>
            </w:r>
            <w:r w:rsidRPr="00E86027">
              <w:rPr>
                <w:rFonts w:ascii="ＭＳ 明朝" w:hAnsi="ＭＳ 明朝" w:hint="eastAsia"/>
                <w:sz w:val="20"/>
                <w:szCs w:val="20"/>
              </w:rPr>
              <w:t>75</w:t>
            </w:r>
            <w:r w:rsidR="0075027D" w:rsidRPr="00E86027">
              <w:rPr>
                <w:rFonts w:ascii="ＭＳ 明朝" w:hAnsi="ＭＳ 明朝" w:hint="eastAsia"/>
                <w:sz w:val="20"/>
                <w:szCs w:val="20"/>
              </w:rPr>
              <w:t>%以上にする</w:t>
            </w:r>
          </w:p>
          <w:p w14:paraId="65EE3305" w14:textId="77777777" w:rsidR="00252BFF" w:rsidRPr="00E86027" w:rsidRDefault="00252BFF" w:rsidP="007B73CB">
            <w:pPr>
              <w:spacing w:line="240" w:lineRule="exact"/>
              <w:ind w:left="200" w:hangingChars="100" w:hanging="200"/>
              <w:rPr>
                <w:rFonts w:ascii="ＭＳ 明朝" w:hAnsi="ＭＳ 明朝"/>
                <w:sz w:val="20"/>
                <w:szCs w:val="20"/>
              </w:rPr>
            </w:pPr>
          </w:p>
          <w:p w14:paraId="21948D48" w14:textId="77777777" w:rsidR="004A14C3" w:rsidRPr="00E86027" w:rsidRDefault="004A14C3" w:rsidP="007B73CB">
            <w:pPr>
              <w:spacing w:line="240" w:lineRule="exact"/>
              <w:ind w:left="200" w:hangingChars="100" w:hanging="200"/>
              <w:rPr>
                <w:rFonts w:ascii="ＭＳ 明朝" w:hAnsi="ＭＳ 明朝"/>
                <w:sz w:val="20"/>
                <w:szCs w:val="20"/>
              </w:rPr>
            </w:pPr>
          </w:p>
          <w:p w14:paraId="58A46EA1" w14:textId="4FF3864C" w:rsidR="00252BFF" w:rsidRPr="00E86027" w:rsidRDefault="00252BFF" w:rsidP="007B73CB">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（２）</w:t>
            </w:r>
          </w:p>
          <w:p w14:paraId="258BCE3E" w14:textId="0CB56C99" w:rsidR="0075027D" w:rsidRPr="00E86027" w:rsidRDefault="00E65C5E" w:rsidP="0075027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w:t>
            </w:r>
            <w:r w:rsidR="00252BFF" w:rsidRPr="00E86027">
              <w:rPr>
                <w:rFonts w:ascii="ＭＳ 明朝" w:hAnsi="ＭＳ 明朝" w:hint="eastAsia"/>
                <w:sz w:val="20"/>
                <w:szCs w:val="20"/>
              </w:rPr>
              <w:t>７月までに指導者連携の体制を会議体で検討し、提案</w:t>
            </w:r>
            <w:r w:rsidR="0075027D" w:rsidRPr="00E86027">
              <w:rPr>
                <w:rFonts w:ascii="ＭＳ 明朝" w:hAnsi="ＭＳ 明朝" w:hint="eastAsia"/>
                <w:sz w:val="20"/>
                <w:szCs w:val="20"/>
              </w:rPr>
              <w:t>する</w:t>
            </w:r>
          </w:p>
          <w:p w14:paraId="3409F89B" w14:textId="15FE6BE3" w:rsidR="00E65C5E" w:rsidRPr="00E86027" w:rsidRDefault="0075027D" w:rsidP="0075027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・研究授業・研究協議を10回以上実施、全教員が研究協議に参加する</w:t>
            </w:r>
            <w:r w:rsidR="0027519F" w:rsidRPr="00E86027">
              <w:rPr>
                <w:rFonts w:ascii="ＭＳ 明朝" w:hAnsi="ＭＳ 明朝" w:hint="eastAsia"/>
                <w:sz w:val="20"/>
                <w:szCs w:val="20"/>
              </w:rPr>
              <w:t xml:space="preserve"> ［研究授業・協議：12回］</w:t>
            </w:r>
          </w:p>
          <w:p w14:paraId="348C5263" w14:textId="69472D80" w:rsidR="0075027D" w:rsidRPr="00E86027" w:rsidRDefault="0075027D" w:rsidP="0075027D">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・研究授業に他学年・他学部の教員が参画した事例を３事例以上実践し、効果を会議体で検証する</w:t>
            </w:r>
          </w:p>
          <w:p w14:paraId="0390D118" w14:textId="16496DE0" w:rsidR="004A14C3" w:rsidRPr="00E86027" w:rsidRDefault="004A14C3" w:rsidP="004A14C3">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・教職員向け自己診断「授業改善に努めている」の肯定率を90％以上で維持する [肯定率：93.1％]</w:t>
            </w:r>
          </w:p>
          <w:p w14:paraId="56A8F72A" w14:textId="77777777" w:rsidR="00EF6E9B" w:rsidRPr="00E86027" w:rsidRDefault="004A14C3" w:rsidP="004A14C3">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・教職員向け自己診断「</w:t>
            </w:r>
            <w:r w:rsidR="00EF6E9B" w:rsidRPr="00E86027">
              <w:rPr>
                <w:rFonts w:ascii="ＭＳ 明朝" w:hAnsi="ＭＳ 明朝" w:hint="eastAsia"/>
                <w:sz w:val="20"/>
                <w:szCs w:val="20"/>
              </w:rPr>
              <w:t>授業づくりの</w:t>
            </w:r>
            <w:r w:rsidRPr="00E86027">
              <w:rPr>
                <w:rFonts w:ascii="ＭＳ 明朝" w:hAnsi="ＭＳ 明朝" w:hint="eastAsia"/>
                <w:sz w:val="20"/>
                <w:szCs w:val="20"/>
              </w:rPr>
              <w:t>参考に</w:t>
            </w:r>
            <w:r w:rsidR="00EF6E9B" w:rsidRPr="00E86027">
              <w:rPr>
                <w:rFonts w:ascii="ＭＳ 明朝" w:hAnsi="ＭＳ 明朝" w:hint="eastAsia"/>
                <w:sz w:val="20"/>
                <w:szCs w:val="20"/>
              </w:rPr>
              <w:t>できる機会がある</w:t>
            </w:r>
            <w:r w:rsidRPr="00E86027">
              <w:rPr>
                <w:rFonts w:ascii="ＭＳ 明朝" w:hAnsi="ＭＳ 明朝" w:hint="eastAsia"/>
                <w:sz w:val="20"/>
                <w:szCs w:val="20"/>
              </w:rPr>
              <w:t xml:space="preserve">」の肯定率を90％以上にする </w:t>
            </w:r>
          </w:p>
          <w:p w14:paraId="00744E69" w14:textId="0E971FBB" w:rsidR="004A14C3" w:rsidRPr="00E86027" w:rsidRDefault="004A14C3" w:rsidP="00EF6E9B">
            <w:pPr>
              <w:spacing w:line="240" w:lineRule="exact"/>
              <w:ind w:leftChars="100" w:left="210"/>
              <w:rPr>
                <w:rFonts w:ascii="ＭＳ 明朝" w:hAnsi="ＭＳ 明朝"/>
                <w:sz w:val="20"/>
                <w:szCs w:val="20"/>
              </w:rPr>
            </w:pPr>
            <w:r w:rsidRPr="00E86027">
              <w:rPr>
                <w:rFonts w:ascii="ＭＳ 明朝" w:hAnsi="ＭＳ 明朝" w:hint="eastAsia"/>
                <w:sz w:val="20"/>
                <w:szCs w:val="20"/>
              </w:rPr>
              <w:t>［肯定率：87.2％]</w:t>
            </w:r>
          </w:p>
          <w:p w14:paraId="05BF4690" w14:textId="08F0C33A" w:rsidR="004A14C3" w:rsidRPr="00E86027" w:rsidRDefault="004A14C3" w:rsidP="0075027D">
            <w:pPr>
              <w:spacing w:line="240" w:lineRule="exact"/>
              <w:ind w:left="200" w:hangingChars="100" w:hanging="200"/>
              <w:rPr>
                <w:rFonts w:ascii="ＭＳ 明朝" w:hAnsi="ＭＳ 明朝"/>
                <w:sz w:val="20"/>
                <w:szCs w:val="20"/>
              </w:rPr>
            </w:pPr>
          </w:p>
          <w:p w14:paraId="5B3F5BA7" w14:textId="11D9FE70" w:rsidR="004A14C3" w:rsidRPr="00E86027" w:rsidRDefault="004A14C3" w:rsidP="00E65C5E">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（３）</w:t>
            </w:r>
          </w:p>
          <w:p w14:paraId="40867CBB" w14:textId="73E3126F" w:rsidR="00E65C5E" w:rsidRPr="00E86027" w:rsidRDefault="00E65C5E" w:rsidP="004A14C3">
            <w:pPr>
              <w:spacing w:line="240" w:lineRule="exact"/>
              <w:ind w:left="198" w:hangingChars="99" w:hanging="198"/>
              <w:rPr>
                <w:rFonts w:ascii="ＭＳ 明朝" w:hAnsi="ＭＳ 明朝"/>
                <w:sz w:val="20"/>
                <w:szCs w:val="20"/>
              </w:rPr>
            </w:pPr>
            <w:r w:rsidRPr="00E86027">
              <w:rPr>
                <w:rFonts w:ascii="ＭＳ 明朝" w:hAnsi="ＭＳ 明朝" w:hint="eastAsia"/>
                <w:sz w:val="20"/>
                <w:szCs w:val="20"/>
              </w:rPr>
              <w:t>・</w:t>
            </w:r>
            <w:r w:rsidR="004A14C3" w:rsidRPr="00E86027">
              <w:rPr>
                <w:rFonts w:ascii="ＭＳ 明朝" w:hAnsi="ＭＳ 明朝" w:hint="eastAsia"/>
                <w:sz w:val="20"/>
                <w:szCs w:val="20"/>
              </w:rPr>
              <w:t>７月までに初任者教員の授業づくりサポート体制決定して、指導案作成ガイダンスを実施する</w:t>
            </w:r>
          </w:p>
          <w:p w14:paraId="4F53DC76" w14:textId="16C9C1B5" w:rsidR="0027519F" w:rsidRPr="00E86027" w:rsidRDefault="00520373" w:rsidP="0027519F">
            <w:pPr>
              <w:spacing w:line="240" w:lineRule="exact"/>
              <w:ind w:left="198" w:hangingChars="99" w:hanging="198"/>
              <w:rPr>
                <w:rFonts w:ascii="ＭＳ 明朝" w:hAnsi="ＭＳ 明朝"/>
                <w:sz w:val="20"/>
                <w:szCs w:val="20"/>
              </w:rPr>
            </w:pPr>
            <w:r w:rsidRPr="00E86027">
              <w:rPr>
                <w:rFonts w:ascii="ＭＳ 明朝" w:hAnsi="ＭＳ 明朝" w:hint="eastAsia"/>
                <w:sz w:val="20"/>
                <w:szCs w:val="20"/>
              </w:rPr>
              <w:t>・学校全体の研究授業年間計画に合わせ、初任者の研究授業学習指導案作成スケジュールをたて、</w:t>
            </w:r>
            <w:r w:rsidR="00EF6E9B" w:rsidRPr="00E86027">
              <w:rPr>
                <w:rFonts w:ascii="ＭＳ 明朝" w:hAnsi="ＭＳ 明朝" w:hint="eastAsia"/>
                <w:sz w:val="20"/>
                <w:szCs w:val="20"/>
              </w:rPr>
              <w:t>複数人が</w:t>
            </w:r>
            <w:r w:rsidRPr="00E86027">
              <w:rPr>
                <w:rFonts w:ascii="ＭＳ 明朝" w:hAnsi="ＭＳ 明朝" w:hint="eastAsia"/>
                <w:sz w:val="20"/>
                <w:szCs w:val="20"/>
              </w:rPr>
              <w:t>各段階でサポートを実施する</w:t>
            </w:r>
          </w:p>
          <w:p w14:paraId="32685870" w14:textId="0B056EA1" w:rsidR="00520373" w:rsidRPr="00E86027" w:rsidRDefault="00520373" w:rsidP="004A14C3">
            <w:pPr>
              <w:spacing w:line="240" w:lineRule="exact"/>
              <w:ind w:left="198" w:hangingChars="99" w:hanging="198"/>
              <w:rPr>
                <w:rFonts w:ascii="ＭＳ 明朝" w:hAnsi="ＭＳ 明朝"/>
                <w:sz w:val="20"/>
                <w:szCs w:val="20"/>
              </w:rPr>
            </w:pPr>
            <w:r w:rsidRPr="00E86027">
              <w:rPr>
                <w:rFonts w:ascii="ＭＳ 明朝" w:hAnsi="ＭＳ 明朝" w:hint="eastAsia"/>
                <w:sz w:val="20"/>
                <w:szCs w:val="20"/>
              </w:rPr>
              <w:t>・教職員向け自己診断「</w:t>
            </w:r>
            <w:r w:rsidR="0027519F" w:rsidRPr="00E86027">
              <w:rPr>
                <w:rFonts w:ascii="ＭＳ 明朝" w:hAnsi="ＭＳ 明朝" w:hint="eastAsia"/>
                <w:sz w:val="20"/>
                <w:szCs w:val="20"/>
              </w:rPr>
              <w:t>初任者等へ</w:t>
            </w:r>
            <w:r w:rsidR="00EF6E9B" w:rsidRPr="00E86027">
              <w:rPr>
                <w:rFonts w:ascii="ＭＳ 明朝" w:hAnsi="ＭＳ 明朝" w:hint="eastAsia"/>
                <w:sz w:val="20"/>
                <w:szCs w:val="20"/>
              </w:rPr>
              <w:t>教育活動</w:t>
            </w:r>
            <w:r w:rsidR="0027519F" w:rsidRPr="00E86027">
              <w:rPr>
                <w:rFonts w:ascii="ＭＳ 明朝" w:hAnsi="ＭＳ 明朝" w:hint="eastAsia"/>
                <w:sz w:val="20"/>
                <w:szCs w:val="20"/>
              </w:rPr>
              <w:t>の支援を行っている</w:t>
            </w:r>
            <w:r w:rsidRPr="00E86027">
              <w:rPr>
                <w:rFonts w:ascii="ＭＳ 明朝" w:hAnsi="ＭＳ 明朝" w:hint="eastAsia"/>
                <w:sz w:val="20"/>
                <w:szCs w:val="20"/>
              </w:rPr>
              <w:t>」</w:t>
            </w:r>
            <w:r w:rsidR="0027519F" w:rsidRPr="00E86027">
              <w:rPr>
                <w:rFonts w:ascii="ＭＳ 明朝" w:hAnsi="ＭＳ 明朝" w:hint="eastAsia"/>
                <w:sz w:val="20"/>
                <w:szCs w:val="20"/>
              </w:rPr>
              <w:t>の肯定率を</w:t>
            </w:r>
            <w:r w:rsidR="00EF6E9B" w:rsidRPr="00E86027">
              <w:rPr>
                <w:rFonts w:ascii="ＭＳ 明朝" w:hAnsi="ＭＳ 明朝" w:hint="eastAsia"/>
                <w:sz w:val="20"/>
                <w:szCs w:val="20"/>
              </w:rPr>
              <w:t>85</w:t>
            </w:r>
            <w:r w:rsidR="0027519F" w:rsidRPr="00E86027">
              <w:rPr>
                <w:rFonts w:ascii="ＭＳ 明朝" w:hAnsi="ＭＳ 明朝" w:hint="eastAsia"/>
                <w:sz w:val="20"/>
                <w:szCs w:val="20"/>
              </w:rPr>
              <w:t>%以上にする</w:t>
            </w:r>
          </w:p>
          <w:p w14:paraId="17BA4DCB" w14:textId="40989DE1" w:rsidR="00E65C5E" w:rsidRPr="00E86027" w:rsidRDefault="0027519F" w:rsidP="0027519F">
            <w:pPr>
              <w:spacing w:line="240" w:lineRule="exact"/>
              <w:ind w:left="198" w:hangingChars="99" w:hanging="198"/>
              <w:rPr>
                <w:rFonts w:ascii="ＭＳ 明朝" w:hAnsi="ＭＳ 明朝"/>
                <w:sz w:val="20"/>
                <w:szCs w:val="20"/>
              </w:rPr>
            </w:pPr>
            <w:r w:rsidRPr="00E86027">
              <w:rPr>
                <w:rFonts w:ascii="ＭＳ 明朝" w:hAnsi="ＭＳ 明朝" w:hint="eastAsia"/>
                <w:sz w:val="20"/>
                <w:szCs w:val="20"/>
              </w:rPr>
              <w:t xml:space="preserve">　［肯定率：</w:t>
            </w:r>
            <w:r w:rsidR="00EF6E9B" w:rsidRPr="00E86027">
              <w:rPr>
                <w:rFonts w:ascii="ＭＳ 明朝" w:hAnsi="ＭＳ 明朝" w:hint="eastAsia"/>
                <w:sz w:val="20"/>
                <w:szCs w:val="20"/>
              </w:rPr>
              <w:t>74.2</w:t>
            </w:r>
            <w:r w:rsidRPr="00E86027">
              <w:rPr>
                <w:rFonts w:ascii="ＭＳ 明朝" w:hAnsi="ＭＳ 明朝" w:hint="eastAsia"/>
                <w:sz w:val="20"/>
                <w:szCs w:val="20"/>
              </w:rPr>
              <w:t>％］</w:t>
            </w:r>
          </w:p>
          <w:p w14:paraId="2EF3DC7C" w14:textId="6446986B" w:rsidR="0027519F" w:rsidRPr="00E86027" w:rsidRDefault="0027519F" w:rsidP="0027519F">
            <w:pPr>
              <w:spacing w:line="240" w:lineRule="exact"/>
              <w:ind w:left="198" w:hangingChars="99" w:hanging="198"/>
              <w:rPr>
                <w:rFonts w:ascii="ＭＳ 明朝" w:hAnsi="ＭＳ 明朝"/>
                <w:sz w:val="20"/>
                <w:szCs w:val="20"/>
              </w:rPr>
            </w:pPr>
            <w:r w:rsidRPr="00E86027">
              <w:rPr>
                <w:rFonts w:ascii="ＭＳ 明朝" w:hAnsi="ＭＳ 明朝" w:hint="eastAsia"/>
                <w:sz w:val="20"/>
                <w:szCs w:val="20"/>
              </w:rPr>
              <w:t>・初任者教員アンケートで研究授業に向けた取組み、サポート体制に対する肯定率を80%以上にする。</w:t>
            </w:r>
          </w:p>
        </w:tc>
        <w:tc>
          <w:tcPr>
            <w:tcW w:w="2517" w:type="dxa"/>
            <w:tcBorders>
              <w:left w:val="dashed" w:sz="4" w:space="0" w:color="auto"/>
              <w:right w:val="single" w:sz="4" w:space="0" w:color="auto"/>
            </w:tcBorders>
            <w:tcMar>
              <w:top w:w="85" w:type="dxa"/>
              <w:left w:w="85" w:type="dxa"/>
              <w:bottom w:w="85" w:type="dxa"/>
              <w:right w:w="85" w:type="dxa"/>
            </w:tcMar>
          </w:tcPr>
          <w:p w14:paraId="5C5E4BAD" w14:textId="77777777" w:rsidR="00E65C5E" w:rsidRPr="00E86027" w:rsidRDefault="00E65C5E" w:rsidP="00E65C5E">
            <w:pPr>
              <w:spacing w:line="300" w:lineRule="exact"/>
              <w:rPr>
                <w:rFonts w:ascii="ＭＳ 明朝" w:hAnsi="ＭＳ 明朝"/>
                <w:sz w:val="20"/>
                <w:szCs w:val="20"/>
              </w:rPr>
            </w:pPr>
          </w:p>
        </w:tc>
      </w:tr>
      <w:tr w:rsidR="00E65C5E" w:rsidRPr="00E86027" w14:paraId="7BDD5901" w14:textId="77777777" w:rsidTr="008C1173">
        <w:trPr>
          <w:trHeight w:val="11712"/>
          <w:jc w:val="center"/>
        </w:trPr>
        <w:tc>
          <w:tcPr>
            <w:tcW w:w="881" w:type="dxa"/>
            <w:tcMar>
              <w:top w:w="85" w:type="dxa"/>
              <w:left w:w="85" w:type="dxa"/>
              <w:bottom w:w="85" w:type="dxa"/>
              <w:right w:w="85" w:type="dxa"/>
            </w:tcMar>
            <w:textDirection w:val="tbRlV"/>
            <w:vAlign w:val="center"/>
          </w:tcPr>
          <w:p w14:paraId="518A884D" w14:textId="0B7EB0B4" w:rsidR="00E65C5E" w:rsidRPr="00E86027" w:rsidRDefault="00E65C5E" w:rsidP="00E65C5E">
            <w:pPr>
              <w:spacing w:line="300" w:lineRule="exact"/>
              <w:jc w:val="center"/>
              <w:rPr>
                <w:rFonts w:ascii="ＭＳ 明朝" w:hAnsi="ＭＳ 明朝"/>
                <w:spacing w:val="-20"/>
                <w:sz w:val="20"/>
                <w:szCs w:val="20"/>
              </w:rPr>
            </w:pPr>
            <w:r w:rsidRPr="00E86027">
              <w:rPr>
                <w:rFonts w:ascii="ＭＳ 明朝" w:hAnsi="ＭＳ 明朝" w:hint="eastAsia"/>
                <w:spacing w:val="-20"/>
                <w:sz w:val="20"/>
                <w:szCs w:val="20"/>
              </w:rPr>
              <w:t xml:space="preserve">２　</w:t>
            </w:r>
            <w:r w:rsidRPr="00E86027">
              <w:rPr>
                <w:rFonts w:ascii="ＭＳ 明朝" w:hAnsi="ＭＳ 明朝" w:hint="eastAsia"/>
                <w:sz w:val="20"/>
                <w:szCs w:val="20"/>
              </w:rPr>
              <w:t>社会とつながることに希望を抱き、主体的に夢を実現できる力の育成</w:t>
            </w:r>
          </w:p>
        </w:tc>
        <w:tc>
          <w:tcPr>
            <w:tcW w:w="2020" w:type="dxa"/>
            <w:tcMar>
              <w:top w:w="85" w:type="dxa"/>
              <w:left w:w="85" w:type="dxa"/>
              <w:bottom w:w="85" w:type="dxa"/>
              <w:right w:w="85" w:type="dxa"/>
            </w:tcMar>
          </w:tcPr>
          <w:p w14:paraId="76875187" w14:textId="77777777" w:rsidR="00E65C5E" w:rsidRPr="00E86027" w:rsidRDefault="00E65C5E" w:rsidP="00E65C5E">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（１）</w:t>
            </w:r>
          </w:p>
          <w:p w14:paraId="404FABD8" w14:textId="6C6BB31D" w:rsidR="00E65C5E" w:rsidRPr="00E86027" w:rsidRDefault="00E65C5E" w:rsidP="00E65C5E">
            <w:pPr>
              <w:spacing w:line="240" w:lineRule="exact"/>
              <w:ind w:left="1" w:firstLineChars="1" w:firstLine="2"/>
              <w:rPr>
                <w:rFonts w:ascii="ＭＳ 明朝" w:hAnsi="ＭＳ 明朝"/>
                <w:sz w:val="20"/>
                <w:szCs w:val="20"/>
              </w:rPr>
            </w:pPr>
            <w:r w:rsidRPr="00E86027">
              <w:rPr>
                <w:rFonts w:ascii="ＭＳ 明朝" w:hAnsi="ＭＳ 明朝" w:hint="eastAsia"/>
                <w:sz w:val="20"/>
                <w:szCs w:val="20"/>
              </w:rPr>
              <w:t>日々の学習活動において、異年齢の児童生徒が</w:t>
            </w:r>
            <w:r w:rsidR="00EB7FBE" w:rsidRPr="00E86027">
              <w:rPr>
                <w:rFonts w:ascii="ＭＳ 明朝" w:hAnsi="ＭＳ 明朝" w:hint="eastAsia"/>
                <w:sz w:val="20"/>
                <w:szCs w:val="20"/>
              </w:rPr>
              <w:t>一緒に学ぶ、協力する活動場面</w:t>
            </w:r>
            <w:r w:rsidRPr="00E86027">
              <w:rPr>
                <w:rFonts w:ascii="ＭＳ 明朝" w:hAnsi="ＭＳ 明朝" w:hint="eastAsia"/>
                <w:sz w:val="20"/>
                <w:szCs w:val="20"/>
              </w:rPr>
              <w:t>を充実させる</w:t>
            </w:r>
          </w:p>
          <w:p w14:paraId="4B80446D" w14:textId="77777777" w:rsidR="00E65C5E" w:rsidRPr="00E86027" w:rsidRDefault="00E65C5E" w:rsidP="00E65C5E">
            <w:pPr>
              <w:spacing w:line="240" w:lineRule="exact"/>
              <w:rPr>
                <w:rFonts w:ascii="BIZ UDゴシック" w:eastAsia="BIZ UDゴシック" w:hAnsi="BIZ UDゴシック"/>
                <w:sz w:val="20"/>
                <w:szCs w:val="20"/>
              </w:rPr>
            </w:pPr>
          </w:p>
          <w:p w14:paraId="79EC77E8" w14:textId="77777777" w:rsidR="00E65C5E" w:rsidRPr="00E86027" w:rsidRDefault="00E65C5E" w:rsidP="00E65C5E">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（２）</w:t>
            </w:r>
          </w:p>
          <w:p w14:paraId="7FC0E927" w14:textId="5B8891C5"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「掃除・清掃」を小中高の系統的学習と位置づけ、地域貢献活動と連動させる</w:t>
            </w:r>
          </w:p>
          <w:p w14:paraId="26BD7056" w14:textId="77777777" w:rsidR="00E65C5E" w:rsidRPr="00E86027" w:rsidRDefault="00E65C5E" w:rsidP="00E65C5E">
            <w:pPr>
              <w:spacing w:line="240" w:lineRule="exact"/>
              <w:rPr>
                <w:rFonts w:ascii="BIZ UDゴシック" w:eastAsia="BIZ UDゴシック" w:hAnsi="BIZ UDゴシック"/>
                <w:sz w:val="20"/>
                <w:szCs w:val="20"/>
              </w:rPr>
            </w:pPr>
          </w:p>
          <w:p w14:paraId="43D2D041" w14:textId="77777777" w:rsidR="00E65C5E" w:rsidRPr="00E86027" w:rsidRDefault="00E65C5E" w:rsidP="00E65C5E">
            <w:pPr>
              <w:spacing w:line="240" w:lineRule="exact"/>
              <w:rPr>
                <w:rFonts w:ascii="ＭＳ 明朝" w:hAnsi="ＭＳ 明朝"/>
                <w:color w:val="FFFFFF" w:themeColor="background1"/>
                <w:sz w:val="20"/>
                <w:szCs w:val="20"/>
              </w:rPr>
            </w:pPr>
          </w:p>
          <w:p w14:paraId="35121832" w14:textId="77777777" w:rsidR="00843558" w:rsidRPr="00E86027" w:rsidRDefault="00843558" w:rsidP="00E65C5E">
            <w:pPr>
              <w:spacing w:line="240" w:lineRule="exact"/>
              <w:rPr>
                <w:rFonts w:ascii="ＭＳ 明朝" w:hAnsi="ＭＳ 明朝"/>
                <w:color w:val="FFFFFF" w:themeColor="background1"/>
                <w:sz w:val="20"/>
                <w:szCs w:val="20"/>
              </w:rPr>
            </w:pPr>
          </w:p>
          <w:p w14:paraId="63A4BC99" w14:textId="77777777" w:rsidR="00843558" w:rsidRPr="00E86027" w:rsidRDefault="00843558" w:rsidP="00E65C5E">
            <w:pPr>
              <w:spacing w:line="240" w:lineRule="exact"/>
              <w:rPr>
                <w:rFonts w:ascii="ＭＳ 明朝" w:hAnsi="ＭＳ 明朝"/>
                <w:color w:val="FFFFFF" w:themeColor="background1"/>
                <w:sz w:val="20"/>
                <w:szCs w:val="20"/>
              </w:rPr>
            </w:pPr>
          </w:p>
          <w:p w14:paraId="1BE6C935" w14:textId="77777777" w:rsidR="00843558" w:rsidRPr="00E86027" w:rsidRDefault="00843558" w:rsidP="00E65C5E">
            <w:pPr>
              <w:spacing w:line="240" w:lineRule="exact"/>
              <w:rPr>
                <w:rFonts w:ascii="ＭＳ 明朝" w:hAnsi="ＭＳ 明朝"/>
                <w:color w:val="FFFFFF" w:themeColor="background1"/>
                <w:sz w:val="20"/>
                <w:szCs w:val="20"/>
              </w:rPr>
            </w:pPr>
          </w:p>
          <w:p w14:paraId="4792CED3" w14:textId="77777777" w:rsidR="00843558" w:rsidRPr="00E86027" w:rsidRDefault="00843558" w:rsidP="00E65C5E">
            <w:pPr>
              <w:spacing w:line="240" w:lineRule="exact"/>
              <w:rPr>
                <w:rFonts w:ascii="ＭＳ 明朝" w:hAnsi="ＭＳ 明朝"/>
                <w:color w:val="FFFFFF" w:themeColor="background1"/>
                <w:sz w:val="20"/>
                <w:szCs w:val="20"/>
              </w:rPr>
            </w:pPr>
          </w:p>
          <w:p w14:paraId="662E8361" w14:textId="77777777" w:rsidR="00843558" w:rsidRPr="00E86027" w:rsidRDefault="00843558" w:rsidP="00E65C5E">
            <w:pPr>
              <w:spacing w:line="240" w:lineRule="exact"/>
              <w:rPr>
                <w:rFonts w:ascii="ＭＳ 明朝" w:hAnsi="ＭＳ 明朝"/>
                <w:color w:val="FFFFFF" w:themeColor="background1"/>
                <w:sz w:val="20"/>
                <w:szCs w:val="20"/>
              </w:rPr>
            </w:pPr>
          </w:p>
          <w:p w14:paraId="098C279B" w14:textId="77777777"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（４）</w:t>
            </w:r>
          </w:p>
          <w:p w14:paraId="60D81E8D" w14:textId="77777777"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職業科目での生産物を定期的に販売する機会やサービスを提供する機会を設ける</w:t>
            </w:r>
          </w:p>
          <w:p w14:paraId="5E18FEBB" w14:textId="77777777" w:rsidR="00E65C5E" w:rsidRPr="00E86027" w:rsidRDefault="00E65C5E" w:rsidP="00E65C5E">
            <w:pPr>
              <w:spacing w:line="240" w:lineRule="exact"/>
              <w:rPr>
                <w:rFonts w:ascii="BIZ UDゴシック" w:eastAsia="BIZ UDゴシック" w:hAnsi="BIZ UDゴシック"/>
                <w:sz w:val="20"/>
                <w:szCs w:val="20"/>
              </w:rPr>
            </w:pPr>
          </w:p>
          <w:p w14:paraId="76BA3148" w14:textId="77777777" w:rsidR="00E65C5E" w:rsidRPr="00E86027" w:rsidRDefault="00E65C5E" w:rsidP="00E65C5E">
            <w:pPr>
              <w:spacing w:line="240" w:lineRule="exact"/>
              <w:rPr>
                <w:rFonts w:ascii="BIZ UDゴシック" w:eastAsia="BIZ UDゴシック" w:hAnsi="BIZ UDゴシック"/>
                <w:sz w:val="20"/>
                <w:szCs w:val="20"/>
              </w:rPr>
            </w:pPr>
          </w:p>
          <w:p w14:paraId="506626B3" w14:textId="77777777" w:rsidR="007710DC" w:rsidRPr="00E86027" w:rsidRDefault="007710DC" w:rsidP="00E65C5E">
            <w:pPr>
              <w:spacing w:line="240" w:lineRule="exact"/>
              <w:rPr>
                <w:rFonts w:ascii="BIZ UDゴシック" w:eastAsia="BIZ UDゴシック" w:hAnsi="BIZ UDゴシック"/>
                <w:sz w:val="20"/>
                <w:szCs w:val="20"/>
              </w:rPr>
            </w:pPr>
          </w:p>
          <w:p w14:paraId="431EC8C4" w14:textId="77777777" w:rsidR="007710DC" w:rsidRPr="00E86027" w:rsidRDefault="007710DC" w:rsidP="00E65C5E">
            <w:pPr>
              <w:spacing w:line="240" w:lineRule="exact"/>
              <w:rPr>
                <w:rFonts w:ascii="BIZ UDゴシック" w:eastAsia="BIZ UDゴシック" w:hAnsi="BIZ UDゴシック"/>
                <w:sz w:val="20"/>
                <w:szCs w:val="20"/>
              </w:rPr>
            </w:pPr>
          </w:p>
          <w:p w14:paraId="616C4327" w14:textId="77777777" w:rsidR="007710DC" w:rsidRPr="00E86027" w:rsidRDefault="007710DC" w:rsidP="00E65C5E">
            <w:pPr>
              <w:spacing w:line="240" w:lineRule="exact"/>
              <w:rPr>
                <w:rFonts w:ascii="BIZ UDゴシック" w:eastAsia="BIZ UDゴシック" w:hAnsi="BIZ UDゴシック"/>
                <w:sz w:val="20"/>
                <w:szCs w:val="20"/>
              </w:rPr>
            </w:pPr>
          </w:p>
          <w:p w14:paraId="600182C0" w14:textId="77777777"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（５）</w:t>
            </w:r>
          </w:p>
          <w:p w14:paraId="2BA7BF27" w14:textId="369CE8CB" w:rsidR="00E65C5E" w:rsidRPr="00E86027" w:rsidRDefault="00E65C5E" w:rsidP="007710DC">
            <w:pPr>
              <w:spacing w:line="240" w:lineRule="exact"/>
              <w:ind w:left="20" w:hangingChars="10" w:hanging="20"/>
              <w:rPr>
                <w:rFonts w:ascii="ＭＳ 明朝" w:hAnsi="ＭＳ 明朝"/>
                <w:sz w:val="20"/>
                <w:szCs w:val="20"/>
              </w:rPr>
            </w:pPr>
            <w:r w:rsidRPr="00E86027">
              <w:rPr>
                <w:rFonts w:ascii="ＭＳ 明朝" w:hAnsi="ＭＳ 明朝" w:hint="eastAsia"/>
                <w:sz w:val="20"/>
                <w:szCs w:val="20"/>
              </w:rPr>
              <w:t>中学部</w:t>
            </w:r>
            <w:r w:rsidR="007710DC" w:rsidRPr="00E86027">
              <w:rPr>
                <w:rFonts w:ascii="ＭＳ 明朝" w:hAnsi="ＭＳ 明朝" w:hint="eastAsia"/>
                <w:sz w:val="20"/>
                <w:szCs w:val="20"/>
              </w:rPr>
              <w:t>全学年による就業体験実習</w:t>
            </w:r>
            <w:r w:rsidRPr="00E86027">
              <w:rPr>
                <w:rFonts w:ascii="ＭＳ 明朝" w:hAnsi="ＭＳ 明朝" w:hint="eastAsia"/>
                <w:sz w:val="20"/>
                <w:szCs w:val="20"/>
              </w:rPr>
              <w:t>から高等部</w:t>
            </w:r>
            <w:r w:rsidR="007710DC" w:rsidRPr="00E86027">
              <w:rPr>
                <w:rFonts w:ascii="ＭＳ 明朝" w:hAnsi="ＭＳ 明朝" w:hint="eastAsia"/>
                <w:sz w:val="20"/>
                <w:szCs w:val="20"/>
              </w:rPr>
              <w:t>１・２年生の現場体験実習、高等部３年の</w:t>
            </w:r>
            <w:r w:rsidRPr="00E86027">
              <w:rPr>
                <w:rFonts w:ascii="ＭＳ 明朝" w:hAnsi="ＭＳ 明朝" w:hint="eastAsia"/>
                <w:sz w:val="20"/>
                <w:szCs w:val="20"/>
              </w:rPr>
              <w:t>現場実習を充実させる</w:t>
            </w:r>
          </w:p>
        </w:tc>
        <w:tc>
          <w:tcPr>
            <w:tcW w:w="4749" w:type="dxa"/>
            <w:tcBorders>
              <w:right w:val="dashed" w:sz="4" w:space="0" w:color="auto"/>
            </w:tcBorders>
            <w:tcMar>
              <w:top w:w="85" w:type="dxa"/>
              <w:left w:w="85" w:type="dxa"/>
              <w:bottom w:w="85" w:type="dxa"/>
              <w:right w:w="85" w:type="dxa"/>
            </w:tcMar>
          </w:tcPr>
          <w:p w14:paraId="6B8B09B1" w14:textId="77777777" w:rsidR="00E65C5E" w:rsidRPr="00E86027" w:rsidRDefault="00E65C5E" w:rsidP="00E65C5E">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（１）</w:t>
            </w:r>
          </w:p>
          <w:p w14:paraId="4FFFAFB4" w14:textId="5295DA62" w:rsidR="00E65C5E" w:rsidRPr="00E86027" w:rsidRDefault="00E65C5E" w:rsidP="00EB7FBE">
            <w:pPr>
              <w:spacing w:line="240" w:lineRule="exact"/>
              <w:ind w:left="230" w:hangingChars="115" w:hanging="230"/>
              <w:rPr>
                <w:rFonts w:ascii="ＭＳ 明朝" w:hAnsi="ＭＳ 明朝"/>
                <w:sz w:val="20"/>
                <w:szCs w:val="20"/>
              </w:rPr>
            </w:pPr>
            <w:r w:rsidRPr="00E86027">
              <w:rPr>
                <w:rFonts w:ascii="ＭＳ 明朝" w:hAnsi="ＭＳ 明朝" w:hint="eastAsia"/>
                <w:sz w:val="20"/>
                <w:szCs w:val="20"/>
              </w:rPr>
              <w:t>・</w:t>
            </w:r>
            <w:r w:rsidR="00EB7FBE" w:rsidRPr="00E86027">
              <w:rPr>
                <w:rFonts w:ascii="ＭＳ 明朝" w:hAnsi="ＭＳ 明朝" w:hint="eastAsia"/>
                <w:sz w:val="20"/>
                <w:szCs w:val="20"/>
              </w:rPr>
              <w:t>教科学習（</w:t>
            </w:r>
            <w:r w:rsidRPr="00E86027">
              <w:rPr>
                <w:rFonts w:ascii="ＭＳ 明朝" w:hAnsi="ＭＳ 明朝" w:hint="eastAsia"/>
                <w:sz w:val="20"/>
                <w:szCs w:val="20"/>
              </w:rPr>
              <w:t>行事</w:t>
            </w:r>
            <w:r w:rsidR="00EB7FBE" w:rsidRPr="00E86027">
              <w:rPr>
                <w:rFonts w:ascii="ＭＳ 明朝" w:hAnsi="ＭＳ 明朝" w:hint="eastAsia"/>
                <w:sz w:val="20"/>
                <w:szCs w:val="20"/>
              </w:rPr>
              <w:t>の事前・事後学習含む</w:t>
            </w:r>
            <w:r w:rsidRPr="00E86027">
              <w:rPr>
                <w:rFonts w:ascii="ＭＳ 明朝" w:hAnsi="ＭＳ 明朝" w:hint="eastAsia"/>
                <w:sz w:val="20"/>
                <w:szCs w:val="20"/>
              </w:rPr>
              <w:t>）</w:t>
            </w:r>
            <w:r w:rsidR="00EB7FBE" w:rsidRPr="00E86027">
              <w:rPr>
                <w:rFonts w:ascii="ＭＳ 明朝" w:hAnsi="ＭＳ 明朝" w:hint="eastAsia"/>
                <w:sz w:val="20"/>
                <w:szCs w:val="20"/>
              </w:rPr>
              <w:t>において、</w:t>
            </w:r>
            <w:r w:rsidRPr="00E86027">
              <w:rPr>
                <w:rFonts w:ascii="ＭＳ 明朝" w:hAnsi="ＭＳ 明朝" w:hint="eastAsia"/>
                <w:sz w:val="20"/>
                <w:szCs w:val="20"/>
              </w:rPr>
              <w:t>異学部・異学年の</w:t>
            </w:r>
            <w:r w:rsidR="00EB7FBE" w:rsidRPr="00E86027">
              <w:rPr>
                <w:rFonts w:ascii="ＭＳ 明朝" w:hAnsi="ＭＳ 明朝" w:hint="eastAsia"/>
                <w:sz w:val="20"/>
                <w:szCs w:val="20"/>
              </w:rPr>
              <w:t>児童</w:t>
            </w:r>
            <w:r w:rsidRPr="00E86027">
              <w:rPr>
                <w:rFonts w:ascii="ＭＳ 明朝" w:hAnsi="ＭＳ 明朝" w:hint="eastAsia"/>
                <w:sz w:val="20"/>
                <w:szCs w:val="20"/>
              </w:rPr>
              <w:t>生徒同士が</w:t>
            </w:r>
            <w:r w:rsidR="00EB7FBE" w:rsidRPr="00E86027">
              <w:rPr>
                <w:rFonts w:ascii="ＭＳ 明朝" w:hAnsi="ＭＳ 明朝" w:hint="eastAsia"/>
                <w:sz w:val="20"/>
                <w:szCs w:val="20"/>
              </w:rPr>
              <w:t>同じ題材で一緒に学んだり、</w:t>
            </w:r>
            <w:r w:rsidRPr="00E86027">
              <w:rPr>
                <w:rFonts w:ascii="ＭＳ 明朝" w:hAnsi="ＭＳ 明朝" w:hint="eastAsia"/>
                <w:sz w:val="20"/>
                <w:szCs w:val="20"/>
              </w:rPr>
              <w:t>協力して</w:t>
            </w:r>
            <w:r w:rsidR="00EB7FBE" w:rsidRPr="00E86027">
              <w:rPr>
                <w:rFonts w:ascii="ＭＳ 明朝" w:hAnsi="ＭＳ 明朝" w:hint="eastAsia"/>
                <w:sz w:val="20"/>
                <w:szCs w:val="20"/>
              </w:rPr>
              <w:t>解決したりするような</w:t>
            </w:r>
            <w:r w:rsidRPr="00E86027">
              <w:rPr>
                <w:rFonts w:ascii="ＭＳ 明朝" w:hAnsi="ＭＳ 明朝" w:hint="eastAsia"/>
                <w:sz w:val="20"/>
                <w:szCs w:val="20"/>
              </w:rPr>
              <w:t>活動</w:t>
            </w:r>
            <w:r w:rsidR="00EB7FBE" w:rsidRPr="00E86027">
              <w:rPr>
                <w:rFonts w:ascii="ＭＳ 明朝" w:hAnsi="ＭＳ 明朝" w:hint="eastAsia"/>
                <w:sz w:val="20"/>
                <w:szCs w:val="20"/>
              </w:rPr>
              <w:t>が展開できないかを検証し、試験的に実践する。</w:t>
            </w:r>
          </w:p>
          <w:p w14:paraId="58F82301" w14:textId="77777777" w:rsidR="00EF10A7" w:rsidRPr="00E86027" w:rsidRDefault="00EF10A7" w:rsidP="00E65C5E">
            <w:pPr>
              <w:spacing w:line="240" w:lineRule="exact"/>
              <w:rPr>
                <w:rFonts w:ascii="ＭＳ 明朝" w:hAnsi="ＭＳ 明朝"/>
                <w:color w:val="FF0000"/>
                <w:sz w:val="20"/>
                <w:szCs w:val="20"/>
              </w:rPr>
            </w:pPr>
          </w:p>
          <w:p w14:paraId="659EEB6E" w14:textId="77777777" w:rsidR="00843558" w:rsidRPr="00E86027" w:rsidRDefault="00843558" w:rsidP="00E65C5E">
            <w:pPr>
              <w:spacing w:line="240" w:lineRule="exact"/>
              <w:rPr>
                <w:rFonts w:ascii="ＭＳ 明朝" w:hAnsi="ＭＳ 明朝"/>
                <w:color w:val="FF0000"/>
                <w:sz w:val="20"/>
                <w:szCs w:val="20"/>
              </w:rPr>
            </w:pPr>
          </w:p>
          <w:p w14:paraId="4C09C0B8" w14:textId="4263B840" w:rsidR="00EF10A7"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（２）</w:t>
            </w:r>
          </w:p>
          <w:p w14:paraId="6D192123" w14:textId="0B676358" w:rsidR="00E65C5E" w:rsidRPr="00E86027" w:rsidRDefault="00EF10A7" w:rsidP="00EF10A7">
            <w:pPr>
              <w:spacing w:line="240" w:lineRule="exact"/>
              <w:ind w:leftChars="-1" w:left="398" w:hangingChars="200" w:hanging="400"/>
              <w:rPr>
                <w:rFonts w:ascii="ＭＳ 明朝" w:hAnsi="ＭＳ 明朝"/>
                <w:sz w:val="20"/>
                <w:szCs w:val="20"/>
              </w:rPr>
            </w:pPr>
            <w:r w:rsidRPr="00E86027">
              <w:rPr>
                <w:rFonts w:ascii="ＭＳ 明朝" w:hAnsi="ＭＳ 明朝" w:hint="eastAsia"/>
                <w:sz w:val="20"/>
                <w:szCs w:val="20"/>
              </w:rPr>
              <w:t>ア</w:t>
            </w:r>
            <w:r w:rsidR="00E65C5E" w:rsidRPr="00E86027">
              <w:rPr>
                <w:rFonts w:ascii="ＭＳ 明朝" w:hAnsi="ＭＳ 明朝" w:hint="eastAsia"/>
                <w:sz w:val="20"/>
                <w:szCs w:val="20"/>
              </w:rPr>
              <w:t>・</w:t>
            </w:r>
            <w:r w:rsidR="0036055F" w:rsidRPr="00E86027">
              <w:rPr>
                <w:rFonts w:ascii="ＭＳ 明朝" w:hAnsi="ＭＳ 明朝" w:hint="eastAsia"/>
                <w:sz w:val="20"/>
                <w:szCs w:val="20"/>
              </w:rPr>
              <w:t>中学部・高等部の職業「清掃」において、道具使用マニュアル、場所ごとの清掃マニュアルに沿った</w:t>
            </w:r>
            <w:r w:rsidR="00E65C5E" w:rsidRPr="00E86027">
              <w:rPr>
                <w:rFonts w:ascii="ＭＳ 明朝" w:hAnsi="ＭＳ 明朝" w:hint="eastAsia"/>
                <w:sz w:val="20"/>
                <w:szCs w:val="20"/>
              </w:rPr>
              <w:t>指導</w:t>
            </w:r>
            <w:r w:rsidR="0036055F" w:rsidRPr="00E86027">
              <w:rPr>
                <w:rFonts w:ascii="ＭＳ 明朝" w:hAnsi="ＭＳ 明朝" w:hint="eastAsia"/>
                <w:sz w:val="20"/>
                <w:szCs w:val="20"/>
              </w:rPr>
              <w:t>を徹底</w:t>
            </w:r>
            <w:r w:rsidR="00E65C5E" w:rsidRPr="00E86027">
              <w:rPr>
                <w:rFonts w:ascii="ＭＳ 明朝" w:hAnsi="ＭＳ 明朝" w:hint="eastAsia"/>
                <w:sz w:val="20"/>
                <w:szCs w:val="20"/>
              </w:rPr>
              <w:t>する。</w:t>
            </w:r>
          </w:p>
          <w:p w14:paraId="260CF0EA" w14:textId="7BC14E98" w:rsidR="00EF10A7" w:rsidRPr="00E86027" w:rsidRDefault="00EF10A7" w:rsidP="00EF10A7">
            <w:pPr>
              <w:spacing w:line="240" w:lineRule="exact"/>
              <w:ind w:leftChars="-1" w:left="398" w:hangingChars="200" w:hanging="400"/>
              <w:rPr>
                <w:rFonts w:ascii="ＭＳ 明朝" w:hAnsi="ＭＳ 明朝"/>
                <w:sz w:val="20"/>
                <w:szCs w:val="20"/>
              </w:rPr>
            </w:pPr>
            <w:r w:rsidRPr="00E86027">
              <w:rPr>
                <w:rFonts w:ascii="ＭＳ 明朝" w:hAnsi="ＭＳ 明朝" w:hint="eastAsia"/>
                <w:sz w:val="20"/>
                <w:szCs w:val="20"/>
              </w:rPr>
              <w:t xml:space="preserve">　・指導者交流を行ったり、上の学部・学年の生徒が下の学部・学年の生徒に清掃方法やポイントを教えたりする場面を設ける。</w:t>
            </w:r>
          </w:p>
          <w:p w14:paraId="78193E89" w14:textId="0FE91F46" w:rsidR="00E65C5E" w:rsidRPr="00E86027" w:rsidRDefault="00E65C5E" w:rsidP="00843558">
            <w:pPr>
              <w:spacing w:line="240" w:lineRule="exact"/>
              <w:ind w:left="340" w:hangingChars="170" w:hanging="340"/>
              <w:rPr>
                <w:rFonts w:ascii="ＭＳ 明朝" w:hAnsi="ＭＳ 明朝"/>
                <w:sz w:val="20"/>
                <w:szCs w:val="20"/>
              </w:rPr>
            </w:pPr>
            <w:r w:rsidRPr="00E86027">
              <w:rPr>
                <w:rFonts w:ascii="ＭＳ 明朝" w:hAnsi="ＭＳ 明朝" w:hint="eastAsia"/>
                <w:sz w:val="20"/>
                <w:szCs w:val="20"/>
              </w:rPr>
              <w:t>イ・学校外</w:t>
            </w:r>
            <w:r w:rsidR="00843558" w:rsidRPr="00E86027">
              <w:rPr>
                <w:rFonts w:ascii="ＭＳ 明朝" w:hAnsi="ＭＳ 明朝" w:hint="eastAsia"/>
                <w:sz w:val="20"/>
                <w:szCs w:val="20"/>
              </w:rPr>
              <w:t>で定期的に</w:t>
            </w:r>
            <w:r w:rsidRPr="00E86027">
              <w:rPr>
                <w:rFonts w:ascii="ＭＳ 明朝" w:hAnsi="ＭＳ 明朝" w:hint="eastAsia"/>
                <w:sz w:val="20"/>
                <w:szCs w:val="20"/>
              </w:rPr>
              <w:t>清掃活動</w:t>
            </w:r>
            <w:r w:rsidR="00843558" w:rsidRPr="00E86027">
              <w:rPr>
                <w:rFonts w:ascii="ＭＳ 明朝" w:hAnsi="ＭＳ 明朝" w:hint="eastAsia"/>
                <w:sz w:val="20"/>
                <w:szCs w:val="20"/>
              </w:rPr>
              <w:t>する施設・場所</w:t>
            </w:r>
            <w:r w:rsidRPr="00E86027">
              <w:rPr>
                <w:rFonts w:ascii="ＭＳ 明朝" w:hAnsi="ＭＳ 明朝" w:hint="eastAsia"/>
                <w:sz w:val="20"/>
                <w:szCs w:val="20"/>
              </w:rPr>
              <w:t>を</w:t>
            </w:r>
            <w:r w:rsidR="00843558" w:rsidRPr="00E86027">
              <w:rPr>
                <w:rFonts w:ascii="ＭＳ 明朝" w:hAnsi="ＭＳ 明朝" w:hint="eastAsia"/>
                <w:sz w:val="20"/>
                <w:szCs w:val="20"/>
              </w:rPr>
              <w:t>開拓し</w:t>
            </w:r>
            <w:r w:rsidRPr="00E86027">
              <w:rPr>
                <w:rFonts w:ascii="ＭＳ 明朝" w:hAnsi="ＭＳ 明朝" w:hint="eastAsia"/>
                <w:sz w:val="20"/>
                <w:szCs w:val="20"/>
              </w:rPr>
              <w:t>、高等部の</w:t>
            </w:r>
            <w:r w:rsidR="00843558" w:rsidRPr="00E86027">
              <w:rPr>
                <w:rFonts w:ascii="ＭＳ 明朝" w:hAnsi="ＭＳ 明朝" w:hint="eastAsia"/>
                <w:sz w:val="20"/>
                <w:szCs w:val="20"/>
              </w:rPr>
              <w:t>「職業」の授業を中心に</w:t>
            </w:r>
            <w:r w:rsidRPr="00E86027">
              <w:rPr>
                <w:rFonts w:ascii="ＭＳ 明朝" w:hAnsi="ＭＳ 明朝" w:hint="eastAsia"/>
                <w:sz w:val="20"/>
                <w:szCs w:val="20"/>
              </w:rPr>
              <w:t>生徒が</w:t>
            </w:r>
            <w:r w:rsidR="00843558" w:rsidRPr="00E86027">
              <w:rPr>
                <w:rFonts w:ascii="ＭＳ 明朝" w:hAnsi="ＭＳ 明朝" w:hint="eastAsia"/>
                <w:sz w:val="20"/>
                <w:szCs w:val="20"/>
              </w:rPr>
              <w:t>清掃計画を立てるなど主体性を発揮できる機会を</w:t>
            </w:r>
            <w:r w:rsidR="00B76CCD" w:rsidRPr="00E86027">
              <w:rPr>
                <w:rFonts w:ascii="ＭＳ 明朝" w:hAnsi="ＭＳ 明朝" w:hint="eastAsia"/>
                <w:sz w:val="20"/>
                <w:szCs w:val="20"/>
              </w:rPr>
              <w:t>つくる</w:t>
            </w:r>
            <w:r w:rsidRPr="00E86027">
              <w:rPr>
                <w:rFonts w:ascii="ＭＳ 明朝" w:hAnsi="ＭＳ 明朝" w:hint="eastAsia"/>
                <w:sz w:val="20"/>
                <w:szCs w:val="20"/>
              </w:rPr>
              <w:t>。</w:t>
            </w:r>
          </w:p>
          <w:p w14:paraId="21DC5161" w14:textId="77777777" w:rsidR="00E65C5E" w:rsidRPr="00E86027" w:rsidRDefault="00E65C5E" w:rsidP="00843558">
            <w:pPr>
              <w:spacing w:line="240" w:lineRule="exact"/>
              <w:rPr>
                <w:rFonts w:ascii="ＭＳ 明朝" w:hAnsi="ＭＳ 明朝"/>
                <w:color w:val="FF0000"/>
                <w:sz w:val="20"/>
                <w:szCs w:val="20"/>
              </w:rPr>
            </w:pPr>
          </w:p>
          <w:p w14:paraId="1C2AAA04" w14:textId="77777777" w:rsidR="00E65C5E" w:rsidRPr="00E86027" w:rsidRDefault="00E65C5E" w:rsidP="00E65C5E">
            <w:pPr>
              <w:spacing w:line="240" w:lineRule="exact"/>
              <w:ind w:left="170" w:hangingChars="85" w:hanging="170"/>
              <w:rPr>
                <w:rFonts w:ascii="ＭＳ 明朝" w:hAnsi="ＭＳ 明朝"/>
                <w:sz w:val="20"/>
                <w:szCs w:val="20"/>
              </w:rPr>
            </w:pPr>
            <w:r w:rsidRPr="00E86027">
              <w:rPr>
                <w:rFonts w:ascii="ＭＳ 明朝" w:hAnsi="ＭＳ 明朝" w:hint="eastAsia"/>
                <w:sz w:val="20"/>
                <w:szCs w:val="20"/>
              </w:rPr>
              <w:t>（４）</w:t>
            </w:r>
          </w:p>
          <w:p w14:paraId="2BC922A3" w14:textId="659ADD42" w:rsidR="00E65C5E" w:rsidRPr="00E86027" w:rsidRDefault="00B76CCD" w:rsidP="00B76CCD">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ア</w:t>
            </w:r>
            <w:r w:rsidR="00E65C5E" w:rsidRPr="00E86027">
              <w:rPr>
                <w:rFonts w:ascii="ＭＳ 明朝" w:hAnsi="ＭＳ 明朝" w:hint="eastAsia"/>
                <w:sz w:val="20"/>
                <w:szCs w:val="20"/>
              </w:rPr>
              <w:t>・中学部・高等部の職業科目</w:t>
            </w:r>
            <w:r w:rsidR="00843558" w:rsidRPr="00E86027">
              <w:rPr>
                <w:rFonts w:ascii="ＭＳ 明朝" w:hAnsi="ＭＳ 明朝" w:hint="eastAsia"/>
                <w:sz w:val="20"/>
                <w:szCs w:val="20"/>
              </w:rPr>
              <w:t>で</w:t>
            </w:r>
            <w:r w:rsidR="00E65C5E" w:rsidRPr="00E86027">
              <w:rPr>
                <w:rFonts w:ascii="ＭＳ 明朝" w:hAnsi="ＭＳ 明朝" w:hint="eastAsia"/>
                <w:sz w:val="20"/>
                <w:szCs w:val="20"/>
              </w:rPr>
              <w:t>製作・生産された製品・商品を</w:t>
            </w:r>
            <w:r w:rsidR="00843558" w:rsidRPr="00E86027">
              <w:rPr>
                <w:rFonts w:ascii="ＭＳ 明朝" w:hAnsi="ＭＳ 明朝" w:hint="eastAsia"/>
                <w:sz w:val="20"/>
                <w:szCs w:val="20"/>
              </w:rPr>
              <w:t>定例で</w:t>
            </w:r>
            <w:r w:rsidR="00E65C5E" w:rsidRPr="00E86027">
              <w:rPr>
                <w:rFonts w:ascii="ＭＳ 明朝" w:hAnsi="ＭＳ 明朝" w:hint="eastAsia"/>
                <w:sz w:val="20"/>
                <w:szCs w:val="20"/>
              </w:rPr>
              <w:t>販売</w:t>
            </w:r>
            <w:r w:rsidR="00843558" w:rsidRPr="00E86027">
              <w:rPr>
                <w:rFonts w:ascii="ＭＳ 明朝" w:hAnsi="ＭＳ 明朝" w:hint="eastAsia"/>
                <w:sz w:val="20"/>
                <w:szCs w:val="20"/>
              </w:rPr>
              <w:t>できる</w:t>
            </w:r>
            <w:r w:rsidRPr="00E86027">
              <w:rPr>
                <w:rFonts w:ascii="ＭＳ 明朝" w:hAnsi="ＭＳ 明朝" w:hint="eastAsia"/>
                <w:sz w:val="20"/>
                <w:szCs w:val="20"/>
              </w:rPr>
              <w:t>場をつくる</w:t>
            </w:r>
            <w:r w:rsidR="00E65C5E" w:rsidRPr="00E86027">
              <w:rPr>
                <w:rFonts w:ascii="ＭＳ 明朝" w:hAnsi="ＭＳ 明朝" w:hint="eastAsia"/>
                <w:sz w:val="20"/>
                <w:szCs w:val="20"/>
              </w:rPr>
              <w:t>。</w:t>
            </w:r>
          </w:p>
          <w:p w14:paraId="2A9B8CC0" w14:textId="77777777" w:rsidR="00B76CCD" w:rsidRPr="00E86027" w:rsidRDefault="00B76CCD" w:rsidP="00E65C5E">
            <w:pPr>
              <w:spacing w:line="240" w:lineRule="exact"/>
              <w:ind w:left="200" w:hangingChars="100" w:hanging="200"/>
              <w:rPr>
                <w:rFonts w:ascii="ＭＳ 明朝" w:hAnsi="ＭＳ 明朝"/>
                <w:strike/>
                <w:sz w:val="20"/>
                <w:szCs w:val="20"/>
              </w:rPr>
            </w:pPr>
          </w:p>
          <w:p w14:paraId="0568036B" w14:textId="77777777" w:rsidR="00B76CCD" w:rsidRPr="00E86027" w:rsidRDefault="00B76CCD" w:rsidP="00E65C5E">
            <w:pPr>
              <w:spacing w:line="240" w:lineRule="exact"/>
              <w:ind w:left="200" w:hangingChars="100" w:hanging="200"/>
              <w:rPr>
                <w:rFonts w:ascii="ＭＳ 明朝" w:hAnsi="ＭＳ 明朝"/>
                <w:strike/>
                <w:sz w:val="20"/>
                <w:szCs w:val="20"/>
              </w:rPr>
            </w:pPr>
          </w:p>
          <w:p w14:paraId="5E42901E" w14:textId="1EE2A9FF" w:rsidR="00E65C5E" w:rsidRPr="00E86027" w:rsidRDefault="00B76CCD" w:rsidP="00B76CCD">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イ・主に高等部の職業科目で、学校外から受注をうけて制作・生産した製品・商品を販売する機会をつくる。（職業科目で生産された商品の出来島ブランド化を進める。）</w:t>
            </w:r>
          </w:p>
          <w:p w14:paraId="3878830D" w14:textId="77777777" w:rsidR="00E65C5E" w:rsidRPr="00E86027" w:rsidRDefault="00E65C5E" w:rsidP="007710DC">
            <w:pPr>
              <w:spacing w:line="240" w:lineRule="exact"/>
              <w:rPr>
                <w:rFonts w:ascii="ＭＳ 明朝" w:hAnsi="ＭＳ 明朝"/>
                <w:strike/>
                <w:sz w:val="20"/>
                <w:szCs w:val="20"/>
              </w:rPr>
            </w:pPr>
          </w:p>
          <w:p w14:paraId="02484BBD" w14:textId="77777777" w:rsidR="00E65C5E" w:rsidRPr="00E86027" w:rsidRDefault="00E65C5E" w:rsidP="00E65C5E">
            <w:pPr>
              <w:spacing w:line="240" w:lineRule="exact"/>
              <w:ind w:left="170" w:hangingChars="85" w:hanging="170"/>
              <w:rPr>
                <w:rFonts w:ascii="ＭＳ 明朝" w:hAnsi="ＭＳ 明朝"/>
                <w:sz w:val="20"/>
                <w:szCs w:val="20"/>
              </w:rPr>
            </w:pPr>
            <w:r w:rsidRPr="00E86027">
              <w:rPr>
                <w:rFonts w:ascii="ＭＳ 明朝" w:hAnsi="ＭＳ 明朝" w:hint="eastAsia"/>
                <w:sz w:val="20"/>
                <w:szCs w:val="20"/>
              </w:rPr>
              <w:t>（５）</w:t>
            </w:r>
          </w:p>
          <w:p w14:paraId="6BFE1193" w14:textId="1BA0D9F1" w:rsidR="007710DC" w:rsidRPr="00E86027" w:rsidRDefault="00E65C5E" w:rsidP="007710DC">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ア・中学部全学年</w:t>
            </w:r>
            <w:r w:rsidR="007710DC" w:rsidRPr="00E86027">
              <w:rPr>
                <w:rFonts w:ascii="ＭＳ 明朝" w:hAnsi="ＭＳ 明朝" w:hint="eastAsia"/>
                <w:sz w:val="20"/>
                <w:szCs w:val="20"/>
              </w:rPr>
              <w:t>で年２回実施している</w:t>
            </w:r>
            <w:r w:rsidRPr="00E86027">
              <w:rPr>
                <w:rFonts w:ascii="ＭＳ 明朝" w:hAnsi="ＭＳ 明朝" w:hint="eastAsia"/>
                <w:sz w:val="20"/>
                <w:szCs w:val="20"/>
              </w:rPr>
              <w:t>就業体験実習（３日間）</w:t>
            </w:r>
            <w:r w:rsidR="007710DC" w:rsidRPr="00E86027">
              <w:rPr>
                <w:rFonts w:ascii="ＭＳ 明朝" w:hAnsi="ＭＳ 明朝" w:hint="eastAsia"/>
                <w:sz w:val="20"/>
                <w:szCs w:val="20"/>
              </w:rPr>
              <w:t>の参加協力機関を広げるなど</w:t>
            </w:r>
            <w:r w:rsidRPr="00E86027">
              <w:rPr>
                <w:rFonts w:ascii="ＭＳ 明朝" w:hAnsi="ＭＳ 明朝" w:hint="eastAsia"/>
                <w:sz w:val="20"/>
                <w:szCs w:val="20"/>
              </w:rPr>
              <w:t>、中学部から校内外で仕事体験を積める体制を</w:t>
            </w:r>
            <w:r w:rsidR="007710DC" w:rsidRPr="00E86027">
              <w:rPr>
                <w:rFonts w:ascii="ＭＳ 明朝" w:hAnsi="ＭＳ 明朝" w:hint="eastAsia"/>
                <w:sz w:val="20"/>
                <w:szCs w:val="20"/>
              </w:rPr>
              <w:t>より充実</w:t>
            </w:r>
            <w:r w:rsidRPr="00E86027">
              <w:rPr>
                <w:rFonts w:ascii="ＭＳ 明朝" w:hAnsi="ＭＳ 明朝" w:hint="eastAsia"/>
                <w:sz w:val="20"/>
                <w:szCs w:val="20"/>
              </w:rPr>
              <w:t>させる。</w:t>
            </w:r>
          </w:p>
          <w:p w14:paraId="2F247FB6" w14:textId="34B807CF" w:rsidR="00E65C5E" w:rsidRPr="00E86027" w:rsidRDefault="00E65C5E"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・高等部において、就業に向けて段階的に実習</w:t>
            </w:r>
            <w:r w:rsidR="005D2FD5" w:rsidRPr="00E86027">
              <w:rPr>
                <w:rFonts w:ascii="ＭＳ 明朝" w:hAnsi="ＭＳ 明朝" w:hint="eastAsia"/>
                <w:sz w:val="20"/>
                <w:szCs w:val="20"/>
              </w:rPr>
              <w:t>の</w:t>
            </w:r>
            <w:r w:rsidRPr="00E86027">
              <w:rPr>
                <w:rFonts w:ascii="ＭＳ 明朝" w:hAnsi="ＭＳ 明朝" w:hint="eastAsia"/>
                <w:sz w:val="20"/>
                <w:szCs w:val="20"/>
              </w:rPr>
              <w:t>経験を積める体制（高１段階：後期１回、高２</w:t>
            </w:r>
            <w:r w:rsidR="005D2FD5" w:rsidRPr="00E86027">
              <w:rPr>
                <w:rFonts w:ascii="ＭＳ 明朝" w:hAnsi="ＭＳ 明朝" w:hint="eastAsia"/>
                <w:sz w:val="20"/>
                <w:szCs w:val="20"/>
              </w:rPr>
              <w:t>・３</w:t>
            </w:r>
            <w:r w:rsidRPr="00E86027">
              <w:rPr>
                <w:rFonts w:ascii="ＭＳ 明朝" w:hAnsi="ＭＳ 明朝" w:hint="eastAsia"/>
                <w:sz w:val="20"/>
                <w:szCs w:val="20"/>
              </w:rPr>
              <w:t>段階：前期後期１回ずつ　いずれも１週間）を</w:t>
            </w:r>
            <w:r w:rsidR="005D2FD5" w:rsidRPr="00E86027">
              <w:rPr>
                <w:rFonts w:ascii="ＭＳ 明朝" w:hAnsi="ＭＳ 明朝" w:hint="eastAsia"/>
                <w:sz w:val="20"/>
                <w:szCs w:val="20"/>
              </w:rPr>
              <w:t>整える</w:t>
            </w:r>
            <w:r w:rsidRPr="00E86027">
              <w:rPr>
                <w:rFonts w:ascii="ＭＳ 明朝" w:hAnsi="ＭＳ 明朝" w:hint="eastAsia"/>
                <w:sz w:val="20"/>
                <w:szCs w:val="20"/>
              </w:rPr>
              <w:t>。</w:t>
            </w:r>
          </w:p>
          <w:p w14:paraId="264423F0" w14:textId="77777777" w:rsidR="00E65C5E" w:rsidRPr="00E86027" w:rsidRDefault="00E65C5E"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イ・中学部、高等部の各段階で、生徒及び保護者が自身の進路について考え、自ら選択する意識が持てるよう、生徒向け進路学習会、保護者向け進路説明会、進路先の見学会等を開催する。</w:t>
            </w:r>
          </w:p>
          <w:p w14:paraId="1F237838" w14:textId="77777777" w:rsidR="00E65C5E" w:rsidRPr="00E86027" w:rsidRDefault="00E65C5E"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（PTA主催、PTAとの共催の勉強会含む）</w:t>
            </w:r>
          </w:p>
          <w:p w14:paraId="5D5CF90F" w14:textId="306C6706" w:rsidR="005D2FD5" w:rsidRPr="00E86027" w:rsidRDefault="00E65C5E" w:rsidP="008C1173">
            <w:pPr>
              <w:spacing w:line="300" w:lineRule="exact"/>
              <w:ind w:leftChars="50" w:left="273" w:hangingChars="84" w:hanging="168"/>
              <w:rPr>
                <w:rFonts w:ascii="ＭＳ 明朝" w:hAnsi="ＭＳ 明朝"/>
                <w:sz w:val="20"/>
                <w:szCs w:val="20"/>
              </w:rPr>
            </w:pPr>
            <w:r w:rsidRPr="00E86027">
              <w:rPr>
                <w:rFonts w:ascii="ＭＳ 明朝" w:hAnsi="ＭＳ 明朝" w:hint="eastAsia"/>
                <w:sz w:val="20"/>
                <w:szCs w:val="20"/>
              </w:rPr>
              <w:t>・</w:t>
            </w:r>
            <w:r w:rsidR="005D2FD5" w:rsidRPr="00E86027">
              <w:rPr>
                <w:rFonts w:ascii="ＭＳ 明朝" w:hAnsi="ＭＳ 明朝" w:hint="eastAsia"/>
                <w:sz w:val="20"/>
                <w:szCs w:val="20"/>
              </w:rPr>
              <w:t>高等部３年生全員が卒業までに生徒自身が希望した進路先へ進めるよう丁寧な進路指導を行う。</w:t>
            </w:r>
          </w:p>
        </w:tc>
        <w:tc>
          <w:tcPr>
            <w:tcW w:w="4819" w:type="dxa"/>
            <w:tcBorders>
              <w:right w:val="dashed" w:sz="4" w:space="0" w:color="auto"/>
            </w:tcBorders>
            <w:tcMar>
              <w:top w:w="85" w:type="dxa"/>
              <w:left w:w="85" w:type="dxa"/>
              <w:bottom w:w="85" w:type="dxa"/>
              <w:right w:w="85" w:type="dxa"/>
            </w:tcMar>
          </w:tcPr>
          <w:p w14:paraId="4B8E2E31" w14:textId="77777777" w:rsidR="00E65C5E" w:rsidRPr="00E86027" w:rsidRDefault="00E65C5E" w:rsidP="00E65C5E">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（１）</w:t>
            </w:r>
          </w:p>
          <w:p w14:paraId="288EEF82" w14:textId="720EB081" w:rsidR="00E65C5E" w:rsidRPr="00E86027" w:rsidRDefault="00E65C5E" w:rsidP="00EB7FBE">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w:t>
            </w:r>
            <w:r w:rsidR="0036055F" w:rsidRPr="00E86027">
              <w:rPr>
                <w:rFonts w:ascii="ＭＳ 明朝" w:hAnsi="ＭＳ 明朝" w:hint="eastAsia"/>
                <w:sz w:val="20"/>
                <w:szCs w:val="20"/>
              </w:rPr>
              <w:t>基礎教科（国語・社会・算数数学・理科・生活）において、同一のペアグループ（異学年or異学部の２つ以上のグループ）で年間３回以上コラボレーションする授業を５事例以上実施する</w:t>
            </w:r>
          </w:p>
          <w:p w14:paraId="3C68C718" w14:textId="77777777" w:rsidR="00E65C5E" w:rsidRPr="00E86027" w:rsidRDefault="00E65C5E" w:rsidP="00E65C5E">
            <w:pPr>
              <w:spacing w:line="240" w:lineRule="exact"/>
              <w:ind w:left="344" w:hangingChars="172" w:hanging="344"/>
              <w:rPr>
                <w:rFonts w:ascii="ＭＳ 明朝" w:hAnsi="ＭＳ 明朝"/>
                <w:sz w:val="20"/>
                <w:szCs w:val="20"/>
              </w:rPr>
            </w:pPr>
          </w:p>
          <w:p w14:paraId="434C3BE9" w14:textId="77777777" w:rsidR="00843558" w:rsidRPr="00E86027" w:rsidRDefault="00843558" w:rsidP="00E65C5E">
            <w:pPr>
              <w:spacing w:line="240" w:lineRule="exact"/>
              <w:ind w:left="344" w:hangingChars="172" w:hanging="344"/>
              <w:rPr>
                <w:rFonts w:ascii="ＭＳ 明朝" w:hAnsi="ＭＳ 明朝"/>
                <w:sz w:val="20"/>
                <w:szCs w:val="20"/>
              </w:rPr>
            </w:pPr>
          </w:p>
          <w:p w14:paraId="1AAABD69" w14:textId="77777777" w:rsidR="00E65C5E" w:rsidRPr="00E86027" w:rsidRDefault="00E65C5E" w:rsidP="00E65C5E">
            <w:pPr>
              <w:spacing w:line="240" w:lineRule="exact"/>
              <w:ind w:left="344" w:hangingChars="172" w:hanging="344"/>
              <w:rPr>
                <w:rFonts w:ascii="ＭＳ 明朝" w:hAnsi="ＭＳ 明朝"/>
                <w:sz w:val="20"/>
                <w:szCs w:val="20"/>
              </w:rPr>
            </w:pPr>
            <w:r w:rsidRPr="00E86027">
              <w:rPr>
                <w:rFonts w:ascii="ＭＳ 明朝" w:hAnsi="ＭＳ 明朝" w:hint="eastAsia"/>
                <w:sz w:val="20"/>
                <w:szCs w:val="20"/>
              </w:rPr>
              <w:t>（２）</w:t>
            </w:r>
          </w:p>
          <w:p w14:paraId="233128E2" w14:textId="62BAAE96" w:rsidR="00E65C5E" w:rsidRPr="00E86027" w:rsidRDefault="00EF10A7" w:rsidP="00EF10A7">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ア</w:t>
            </w:r>
            <w:r w:rsidR="00E65C5E" w:rsidRPr="00E86027">
              <w:rPr>
                <w:rFonts w:ascii="ＭＳ 明朝" w:hAnsi="ＭＳ 明朝" w:hint="eastAsia"/>
                <w:sz w:val="20"/>
                <w:szCs w:val="20"/>
              </w:rPr>
              <w:t>・</w:t>
            </w:r>
            <w:r w:rsidRPr="00E86027">
              <w:rPr>
                <w:rFonts w:ascii="ＭＳ 明朝" w:hAnsi="ＭＳ 明朝" w:hint="eastAsia"/>
                <w:sz w:val="20"/>
                <w:szCs w:val="20"/>
              </w:rPr>
              <w:t>５月までに中高の清掃担当者に対し、出来島支援版の清掃マニュアルの伝達講習を実施する</w:t>
            </w:r>
          </w:p>
          <w:p w14:paraId="2FFA215F" w14:textId="5902B591" w:rsidR="00E65C5E" w:rsidRPr="00E86027" w:rsidRDefault="00EF10A7" w:rsidP="00EF10A7">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 xml:space="preserve">　・学年間、学部間で指導者交流を行う</w:t>
            </w:r>
          </w:p>
          <w:p w14:paraId="05E82073" w14:textId="02881248" w:rsidR="00EF10A7" w:rsidRPr="00E86027" w:rsidRDefault="00EF10A7" w:rsidP="00EF10A7">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・異年齢の生徒間で、手伝う/手伝ってもらう、方法を教える/教わるの関係性で年間３回以上コラボレーションする授業を３事例以上実施する</w:t>
            </w:r>
          </w:p>
          <w:p w14:paraId="0607F095" w14:textId="58B437CA" w:rsidR="00E65C5E" w:rsidRPr="00E86027" w:rsidRDefault="00E65C5E" w:rsidP="00843558">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イ・校外で清掃できる協力関係</w:t>
            </w:r>
            <w:r w:rsidR="00843558" w:rsidRPr="00E86027">
              <w:rPr>
                <w:rFonts w:ascii="ＭＳ 明朝" w:hAnsi="ＭＳ 明朝" w:hint="eastAsia"/>
                <w:sz w:val="20"/>
                <w:szCs w:val="20"/>
              </w:rPr>
              <w:t>施設</w:t>
            </w:r>
            <w:r w:rsidRPr="00E86027">
              <w:rPr>
                <w:rFonts w:ascii="ＭＳ 明朝" w:hAnsi="ＭＳ 明朝" w:hint="eastAsia"/>
                <w:sz w:val="20"/>
                <w:szCs w:val="20"/>
              </w:rPr>
              <w:t>を</w:t>
            </w:r>
            <w:r w:rsidR="00843558" w:rsidRPr="00E86027">
              <w:rPr>
                <w:rFonts w:ascii="ＭＳ 明朝" w:hAnsi="ＭＳ 明朝" w:hint="eastAsia"/>
                <w:sz w:val="20"/>
                <w:szCs w:val="20"/>
              </w:rPr>
              <w:t>新規に</w:t>
            </w:r>
            <w:r w:rsidRPr="00E86027">
              <w:rPr>
                <w:rFonts w:ascii="ＭＳ 明朝" w:hAnsi="ＭＳ 明朝" w:hint="eastAsia"/>
                <w:sz w:val="20"/>
                <w:szCs w:val="20"/>
              </w:rPr>
              <w:t>２つ以上開拓する　[校外での清掃開拓：</w:t>
            </w:r>
            <w:r w:rsidR="00843558" w:rsidRPr="00E86027">
              <w:rPr>
                <w:rFonts w:ascii="ＭＳ 明朝" w:hAnsi="ＭＳ 明朝" w:hint="eastAsia"/>
                <w:sz w:val="20"/>
                <w:szCs w:val="20"/>
              </w:rPr>
              <w:t>１</w:t>
            </w:r>
            <w:r w:rsidRPr="00E86027">
              <w:rPr>
                <w:rFonts w:ascii="ＭＳ 明朝" w:hAnsi="ＭＳ 明朝" w:hint="eastAsia"/>
                <w:sz w:val="20"/>
                <w:szCs w:val="20"/>
              </w:rPr>
              <w:t>]</w:t>
            </w:r>
          </w:p>
          <w:p w14:paraId="79A53AE6" w14:textId="7AF68174"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 xml:space="preserve">　</w:t>
            </w:r>
          </w:p>
          <w:p w14:paraId="52D1814A" w14:textId="77777777" w:rsidR="00E65C5E" w:rsidRPr="00E86027" w:rsidRDefault="00E65C5E" w:rsidP="00E65C5E">
            <w:pPr>
              <w:spacing w:line="240" w:lineRule="exact"/>
              <w:rPr>
                <w:rFonts w:ascii="ＭＳ 明朝" w:hAnsi="ＭＳ 明朝"/>
                <w:sz w:val="20"/>
                <w:szCs w:val="20"/>
              </w:rPr>
            </w:pPr>
          </w:p>
          <w:p w14:paraId="709A87EE" w14:textId="77777777" w:rsidR="00843558" w:rsidRPr="00E86027" w:rsidRDefault="00843558" w:rsidP="00E65C5E">
            <w:pPr>
              <w:spacing w:line="240" w:lineRule="exact"/>
              <w:rPr>
                <w:rFonts w:ascii="ＭＳ 明朝" w:hAnsi="ＭＳ 明朝"/>
                <w:sz w:val="20"/>
                <w:szCs w:val="20"/>
              </w:rPr>
            </w:pPr>
          </w:p>
          <w:p w14:paraId="4A59D7E9" w14:textId="77777777" w:rsidR="00E65C5E" w:rsidRPr="00E86027" w:rsidRDefault="00E65C5E" w:rsidP="00E65C5E">
            <w:pPr>
              <w:spacing w:line="240" w:lineRule="exact"/>
              <w:rPr>
                <w:rFonts w:ascii="ＭＳ 明朝" w:hAnsi="ＭＳ 明朝"/>
                <w:sz w:val="20"/>
                <w:szCs w:val="20"/>
              </w:rPr>
            </w:pPr>
            <w:r w:rsidRPr="00E86027">
              <w:rPr>
                <w:rFonts w:ascii="ＭＳ 明朝" w:hAnsi="ＭＳ 明朝" w:hint="eastAsia"/>
                <w:sz w:val="20"/>
                <w:szCs w:val="20"/>
              </w:rPr>
              <w:t>（４）</w:t>
            </w:r>
          </w:p>
          <w:p w14:paraId="32A7E942" w14:textId="369980FE" w:rsidR="00E65C5E" w:rsidRPr="00E86027" w:rsidRDefault="00B76CCD" w:rsidP="007710DC">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ア</w:t>
            </w:r>
            <w:r w:rsidR="00E65C5E" w:rsidRPr="00E86027">
              <w:rPr>
                <w:rFonts w:ascii="ＭＳ 明朝" w:hAnsi="ＭＳ 明朝" w:hint="eastAsia"/>
                <w:sz w:val="20"/>
                <w:szCs w:val="20"/>
              </w:rPr>
              <w:t>・学校外で製品・商品を</w:t>
            </w:r>
            <w:r w:rsidRPr="00E86027">
              <w:rPr>
                <w:rFonts w:ascii="ＭＳ 明朝" w:hAnsi="ＭＳ 明朝" w:hint="eastAsia"/>
                <w:sz w:val="20"/>
                <w:szCs w:val="20"/>
              </w:rPr>
              <w:t>定例で</w:t>
            </w:r>
            <w:r w:rsidR="00E65C5E" w:rsidRPr="00E86027">
              <w:rPr>
                <w:rFonts w:ascii="ＭＳ 明朝" w:hAnsi="ＭＳ 明朝" w:hint="eastAsia"/>
                <w:sz w:val="20"/>
                <w:szCs w:val="20"/>
              </w:rPr>
              <w:t>販売できる場を２か所以上開拓する。[</w:t>
            </w:r>
            <w:r w:rsidRPr="00E86027">
              <w:rPr>
                <w:rFonts w:ascii="ＭＳ 明朝" w:hAnsi="ＭＳ 明朝" w:hint="eastAsia"/>
                <w:sz w:val="20"/>
                <w:szCs w:val="20"/>
              </w:rPr>
              <w:t>定例で</w:t>
            </w:r>
            <w:r w:rsidR="00E65C5E" w:rsidRPr="00E86027">
              <w:rPr>
                <w:rFonts w:ascii="ＭＳ 明朝" w:hAnsi="ＭＳ 明朝" w:hint="eastAsia"/>
                <w:sz w:val="20"/>
                <w:szCs w:val="20"/>
              </w:rPr>
              <w:t>販売</w:t>
            </w:r>
            <w:r w:rsidRPr="00E86027">
              <w:rPr>
                <w:rFonts w:ascii="ＭＳ 明朝" w:hAnsi="ＭＳ 明朝" w:hint="eastAsia"/>
                <w:sz w:val="20"/>
                <w:szCs w:val="20"/>
              </w:rPr>
              <w:t>する</w:t>
            </w:r>
            <w:r w:rsidR="00E65C5E" w:rsidRPr="00E86027">
              <w:rPr>
                <w:rFonts w:ascii="ＭＳ 明朝" w:hAnsi="ＭＳ 明朝" w:hint="eastAsia"/>
                <w:sz w:val="20"/>
                <w:szCs w:val="20"/>
              </w:rPr>
              <w:t>場：</w:t>
            </w:r>
            <w:r w:rsidRPr="00E86027">
              <w:rPr>
                <w:rFonts w:ascii="ＭＳ 明朝" w:hAnsi="ＭＳ 明朝" w:hint="eastAsia"/>
                <w:sz w:val="20"/>
                <w:szCs w:val="20"/>
              </w:rPr>
              <w:t>０</w:t>
            </w:r>
            <w:r w:rsidR="00E65C5E" w:rsidRPr="00E86027">
              <w:rPr>
                <w:rFonts w:ascii="ＭＳ 明朝" w:hAnsi="ＭＳ 明朝" w:hint="eastAsia"/>
                <w:sz w:val="20"/>
                <w:szCs w:val="20"/>
              </w:rPr>
              <w:t>]</w:t>
            </w:r>
          </w:p>
          <w:p w14:paraId="6EAC63DD" w14:textId="657530DC" w:rsidR="00E65C5E" w:rsidRPr="00E86027" w:rsidRDefault="00E65C5E" w:rsidP="007710DC">
            <w:pPr>
              <w:spacing w:line="240" w:lineRule="exact"/>
              <w:ind w:leftChars="100" w:left="410" w:hangingChars="100" w:hanging="200"/>
              <w:rPr>
                <w:rFonts w:ascii="ＭＳ 明朝" w:hAnsi="ＭＳ 明朝"/>
                <w:sz w:val="20"/>
                <w:szCs w:val="20"/>
              </w:rPr>
            </w:pPr>
            <w:r w:rsidRPr="00E86027">
              <w:rPr>
                <w:rFonts w:ascii="ＭＳ 明朝" w:hAnsi="ＭＳ 明朝" w:hint="eastAsia"/>
                <w:sz w:val="20"/>
                <w:szCs w:val="20"/>
              </w:rPr>
              <w:t>・</w:t>
            </w:r>
            <w:r w:rsidR="00B76CCD" w:rsidRPr="00E86027">
              <w:rPr>
                <w:rFonts w:ascii="ＭＳ 明朝" w:hAnsi="ＭＳ 明朝" w:hint="eastAsia"/>
                <w:sz w:val="20"/>
                <w:szCs w:val="20"/>
              </w:rPr>
              <w:t>同一施設・会場での年間</w:t>
            </w:r>
            <w:r w:rsidRPr="00E86027">
              <w:rPr>
                <w:rFonts w:ascii="ＭＳ 明朝" w:hAnsi="ＭＳ 明朝" w:hint="eastAsia"/>
                <w:sz w:val="20"/>
                <w:szCs w:val="20"/>
              </w:rPr>
              <w:t>販売</w:t>
            </w:r>
            <w:r w:rsidR="00B76CCD" w:rsidRPr="00E86027">
              <w:rPr>
                <w:rFonts w:ascii="ＭＳ 明朝" w:hAnsi="ＭＳ 明朝" w:hint="eastAsia"/>
                <w:sz w:val="20"/>
                <w:szCs w:val="20"/>
              </w:rPr>
              <w:t>を</w:t>
            </w:r>
            <w:r w:rsidRPr="00E86027">
              <w:rPr>
                <w:rFonts w:ascii="ＭＳ 明朝" w:hAnsi="ＭＳ 明朝" w:hint="eastAsia"/>
                <w:sz w:val="20"/>
                <w:szCs w:val="20"/>
              </w:rPr>
              <w:t>５回以上</w:t>
            </w:r>
            <w:r w:rsidR="00B76CCD" w:rsidRPr="00E86027">
              <w:rPr>
                <w:rFonts w:ascii="ＭＳ 明朝" w:hAnsi="ＭＳ 明朝" w:hint="eastAsia"/>
                <w:sz w:val="20"/>
                <w:szCs w:val="20"/>
              </w:rPr>
              <w:t>実施する</w:t>
            </w:r>
          </w:p>
          <w:p w14:paraId="667FFBC9" w14:textId="5037B403" w:rsidR="00E65C5E" w:rsidRPr="00E86027" w:rsidRDefault="00B76CCD" w:rsidP="007710DC">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イ・</w:t>
            </w:r>
            <w:r w:rsidR="007710DC" w:rsidRPr="00E86027">
              <w:rPr>
                <w:rFonts w:ascii="ＭＳ 明朝" w:hAnsi="ＭＳ 明朝" w:hint="eastAsia"/>
                <w:sz w:val="20"/>
                <w:szCs w:val="20"/>
              </w:rPr>
              <w:t>地域の企業・商店等１か所以上から商品を受注いただく</w:t>
            </w:r>
          </w:p>
          <w:p w14:paraId="56EB3A71" w14:textId="77777777" w:rsidR="00E65C5E" w:rsidRPr="00E86027" w:rsidRDefault="00E65C5E" w:rsidP="00E65C5E">
            <w:pPr>
              <w:spacing w:line="240" w:lineRule="exact"/>
              <w:ind w:left="200" w:hangingChars="100" w:hanging="200"/>
              <w:rPr>
                <w:rFonts w:ascii="ＭＳ 明朝" w:hAnsi="ＭＳ 明朝"/>
                <w:sz w:val="20"/>
                <w:szCs w:val="20"/>
              </w:rPr>
            </w:pPr>
          </w:p>
          <w:p w14:paraId="192DD486" w14:textId="7114A4CD" w:rsidR="00E65C5E" w:rsidRPr="00E86027" w:rsidRDefault="00E65C5E" w:rsidP="00E65C5E">
            <w:pPr>
              <w:spacing w:line="240" w:lineRule="exact"/>
              <w:ind w:left="200" w:hangingChars="100" w:hanging="200"/>
              <w:rPr>
                <w:rFonts w:ascii="ＭＳ 明朝" w:hAnsi="ＭＳ 明朝"/>
                <w:sz w:val="20"/>
                <w:szCs w:val="20"/>
              </w:rPr>
            </w:pPr>
          </w:p>
          <w:p w14:paraId="55518C41" w14:textId="77777777" w:rsidR="007710DC" w:rsidRPr="00E86027" w:rsidRDefault="007710DC" w:rsidP="00E65C5E">
            <w:pPr>
              <w:spacing w:line="240" w:lineRule="exact"/>
              <w:ind w:left="200" w:hangingChars="100" w:hanging="200"/>
              <w:rPr>
                <w:rFonts w:ascii="ＭＳ 明朝" w:hAnsi="ＭＳ 明朝"/>
                <w:sz w:val="20"/>
                <w:szCs w:val="20"/>
              </w:rPr>
            </w:pPr>
          </w:p>
          <w:p w14:paraId="0E3ED97F" w14:textId="77777777" w:rsidR="00E65C5E" w:rsidRPr="00E86027" w:rsidRDefault="00E65C5E" w:rsidP="00E65C5E">
            <w:pPr>
              <w:spacing w:line="240" w:lineRule="exact"/>
              <w:ind w:left="200" w:hangingChars="100" w:hanging="200"/>
              <w:rPr>
                <w:rFonts w:ascii="ＭＳ 明朝" w:hAnsi="ＭＳ 明朝"/>
                <w:sz w:val="20"/>
                <w:szCs w:val="20"/>
              </w:rPr>
            </w:pPr>
            <w:r w:rsidRPr="00E86027">
              <w:rPr>
                <w:rFonts w:ascii="ＭＳ 明朝" w:hAnsi="ＭＳ 明朝" w:hint="eastAsia"/>
                <w:sz w:val="20"/>
                <w:szCs w:val="20"/>
              </w:rPr>
              <w:t>（５）</w:t>
            </w:r>
          </w:p>
          <w:p w14:paraId="7E885982" w14:textId="7D592D6F" w:rsidR="007710DC" w:rsidRPr="00E86027" w:rsidRDefault="00E65C5E"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ア・中学部</w:t>
            </w:r>
            <w:r w:rsidR="007710DC" w:rsidRPr="00E86027">
              <w:rPr>
                <w:rFonts w:ascii="ＭＳ 明朝" w:hAnsi="ＭＳ 明朝" w:hint="eastAsia"/>
                <w:sz w:val="20"/>
                <w:szCs w:val="20"/>
              </w:rPr>
              <w:t>２・３年</w:t>
            </w:r>
            <w:r w:rsidRPr="00E86027">
              <w:rPr>
                <w:rFonts w:ascii="ＭＳ 明朝" w:hAnsi="ＭＳ 明朝" w:hint="eastAsia"/>
                <w:sz w:val="20"/>
                <w:szCs w:val="20"/>
              </w:rPr>
              <w:t>生徒の外部協力機関（企業、福祉事業所、大阪市キャリア教育支援センター、府の職場体験等）</w:t>
            </w:r>
            <w:r w:rsidR="007710DC" w:rsidRPr="00E86027">
              <w:rPr>
                <w:rFonts w:ascii="ＭＳ 明朝" w:hAnsi="ＭＳ 明朝" w:hint="eastAsia"/>
                <w:sz w:val="20"/>
                <w:szCs w:val="20"/>
              </w:rPr>
              <w:t>での</w:t>
            </w:r>
            <w:r w:rsidRPr="00E86027">
              <w:rPr>
                <w:rFonts w:ascii="ＭＳ 明朝" w:hAnsi="ＭＳ 明朝" w:hint="eastAsia"/>
                <w:sz w:val="20"/>
                <w:szCs w:val="20"/>
              </w:rPr>
              <w:t>実習参加率</w:t>
            </w:r>
            <w:r w:rsidR="007710DC" w:rsidRPr="00E86027">
              <w:rPr>
                <w:rFonts w:ascii="ＭＳ 明朝" w:hAnsi="ＭＳ 明朝" w:hint="eastAsia"/>
                <w:sz w:val="20"/>
                <w:szCs w:val="20"/>
              </w:rPr>
              <w:t>40</w:t>
            </w:r>
            <w:r w:rsidRPr="00E86027">
              <w:rPr>
                <w:rFonts w:ascii="ＭＳ 明朝" w:hAnsi="ＭＳ 明朝" w:hint="eastAsia"/>
                <w:sz w:val="20"/>
                <w:szCs w:val="20"/>
              </w:rPr>
              <w:t>%以上</w:t>
            </w:r>
            <w:r w:rsidR="00EF6E9B" w:rsidRPr="00E86027">
              <w:rPr>
                <w:rFonts w:ascii="ＭＳ 明朝" w:hAnsi="ＭＳ 明朝" w:hint="eastAsia"/>
                <w:sz w:val="20"/>
                <w:szCs w:val="20"/>
              </w:rPr>
              <w:t>を維持する</w:t>
            </w:r>
          </w:p>
          <w:p w14:paraId="1C2A9530" w14:textId="508FF679" w:rsidR="00E65C5E" w:rsidRPr="00E86027" w:rsidRDefault="00E65C5E" w:rsidP="007710DC">
            <w:pPr>
              <w:spacing w:line="240" w:lineRule="exact"/>
              <w:ind w:leftChars="100" w:left="310" w:hangingChars="50" w:hanging="100"/>
              <w:rPr>
                <w:rFonts w:ascii="ＭＳ 明朝" w:hAnsi="ＭＳ 明朝"/>
                <w:sz w:val="20"/>
                <w:szCs w:val="20"/>
              </w:rPr>
            </w:pPr>
            <w:r w:rsidRPr="00E86027">
              <w:rPr>
                <w:rFonts w:ascii="ＭＳ 明朝" w:hAnsi="ＭＳ 明朝" w:hint="eastAsia"/>
                <w:sz w:val="20"/>
                <w:szCs w:val="20"/>
              </w:rPr>
              <w:t xml:space="preserve"> [</w:t>
            </w:r>
            <w:r w:rsidR="00EF6E9B" w:rsidRPr="00E86027">
              <w:rPr>
                <w:rFonts w:ascii="ＭＳ 明朝" w:hAnsi="ＭＳ 明朝" w:hint="eastAsia"/>
                <w:sz w:val="20"/>
                <w:szCs w:val="20"/>
              </w:rPr>
              <w:t>中２・３年生校外実習参加率：45</w:t>
            </w:r>
            <w:r w:rsidRPr="00E86027">
              <w:rPr>
                <w:rFonts w:ascii="ＭＳ 明朝" w:hAnsi="ＭＳ 明朝" w:hint="eastAsia"/>
                <w:sz w:val="20"/>
                <w:szCs w:val="20"/>
              </w:rPr>
              <w:t>.</w:t>
            </w:r>
            <w:r w:rsidR="00EF6E9B" w:rsidRPr="00E86027">
              <w:rPr>
                <w:rFonts w:ascii="ＭＳ 明朝" w:hAnsi="ＭＳ 明朝" w:hint="eastAsia"/>
                <w:sz w:val="20"/>
                <w:szCs w:val="20"/>
              </w:rPr>
              <w:t>6</w:t>
            </w:r>
            <w:r w:rsidRPr="00E86027">
              <w:rPr>
                <w:rFonts w:ascii="ＭＳ 明朝" w:hAnsi="ＭＳ 明朝" w:hint="eastAsia"/>
                <w:sz w:val="20"/>
                <w:szCs w:val="20"/>
              </w:rPr>
              <w:t>%]</w:t>
            </w:r>
          </w:p>
          <w:p w14:paraId="28AA00D2" w14:textId="43BB5A47" w:rsidR="00E65C5E" w:rsidRPr="00E86027" w:rsidRDefault="00E65C5E"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・高等部１年生</w:t>
            </w:r>
            <w:r w:rsidR="005D2FD5" w:rsidRPr="00E86027">
              <w:rPr>
                <w:rFonts w:ascii="ＭＳ 明朝" w:hAnsi="ＭＳ 明朝" w:hint="eastAsia"/>
                <w:sz w:val="20"/>
                <w:szCs w:val="20"/>
              </w:rPr>
              <w:t>校外</w:t>
            </w:r>
            <w:r w:rsidRPr="00E86027">
              <w:rPr>
                <w:rFonts w:ascii="ＭＳ 明朝" w:hAnsi="ＭＳ 明朝" w:hint="eastAsia"/>
                <w:sz w:val="20"/>
                <w:szCs w:val="20"/>
              </w:rPr>
              <w:t>実習参加率2</w:t>
            </w:r>
            <w:r w:rsidR="005D2FD5" w:rsidRPr="00E86027">
              <w:rPr>
                <w:rFonts w:ascii="ＭＳ 明朝" w:hAnsi="ＭＳ 明朝" w:hint="eastAsia"/>
                <w:sz w:val="20"/>
                <w:szCs w:val="20"/>
              </w:rPr>
              <w:t>0</w:t>
            </w:r>
            <w:r w:rsidRPr="00E86027">
              <w:rPr>
                <w:rFonts w:ascii="ＭＳ 明朝" w:hAnsi="ＭＳ 明朝" w:hint="eastAsia"/>
                <w:sz w:val="20"/>
                <w:szCs w:val="20"/>
              </w:rPr>
              <w:t>%以上[1</w:t>
            </w:r>
            <w:r w:rsidR="005D2FD5" w:rsidRPr="00E86027">
              <w:rPr>
                <w:rFonts w:ascii="ＭＳ 明朝" w:hAnsi="ＭＳ 明朝" w:hint="eastAsia"/>
                <w:sz w:val="20"/>
                <w:szCs w:val="20"/>
              </w:rPr>
              <w:t>4</w:t>
            </w:r>
            <w:r w:rsidRPr="00E86027">
              <w:rPr>
                <w:rFonts w:ascii="ＭＳ 明朝" w:hAnsi="ＭＳ 明朝" w:hint="eastAsia"/>
                <w:sz w:val="20"/>
                <w:szCs w:val="20"/>
              </w:rPr>
              <w:t>.</w:t>
            </w:r>
            <w:r w:rsidR="005D2FD5" w:rsidRPr="00E86027">
              <w:rPr>
                <w:rFonts w:ascii="ＭＳ 明朝" w:hAnsi="ＭＳ 明朝" w:hint="eastAsia"/>
                <w:sz w:val="20"/>
                <w:szCs w:val="20"/>
              </w:rPr>
              <w:t>3</w:t>
            </w:r>
            <w:r w:rsidRPr="00E86027">
              <w:rPr>
                <w:rFonts w:ascii="ＭＳ 明朝" w:hAnsi="ＭＳ 明朝" w:hint="eastAsia"/>
                <w:sz w:val="20"/>
                <w:szCs w:val="20"/>
              </w:rPr>
              <w:t>%]</w:t>
            </w:r>
          </w:p>
          <w:p w14:paraId="1CEE3C7A" w14:textId="649E7964" w:rsidR="00E65C5E" w:rsidRPr="00E86027" w:rsidRDefault="005D2FD5"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w:t>
            </w:r>
            <w:r w:rsidR="00E65C5E" w:rsidRPr="00E86027">
              <w:rPr>
                <w:rFonts w:ascii="ＭＳ 明朝" w:hAnsi="ＭＳ 明朝" w:hint="eastAsia"/>
                <w:sz w:val="20"/>
                <w:szCs w:val="20"/>
              </w:rPr>
              <w:t>高等部２</w:t>
            </w:r>
            <w:r w:rsidRPr="00E86027">
              <w:rPr>
                <w:rFonts w:ascii="ＭＳ 明朝" w:hAnsi="ＭＳ 明朝" w:hint="eastAsia"/>
                <w:sz w:val="20"/>
                <w:szCs w:val="20"/>
              </w:rPr>
              <w:t>・３</w:t>
            </w:r>
            <w:r w:rsidR="00E65C5E" w:rsidRPr="00E86027">
              <w:rPr>
                <w:rFonts w:ascii="ＭＳ 明朝" w:hAnsi="ＭＳ 明朝" w:hint="eastAsia"/>
                <w:sz w:val="20"/>
                <w:szCs w:val="20"/>
              </w:rPr>
              <w:t>年生</w:t>
            </w:r>
            <w:r w:rsidRPr="00E86027">
              <w:rPr>
                <w:rFonts w:ascii="ＭＳ 明朝" w:hAnsi="ＭＳ 明朝" w:hint="eastAsia"/>
                <w:sz w:val="20"/>
                <w:szCs w:val="20"/>
              </w:rPr>
              <w:t>校外</w:t>
            </w:r>
            <w:r w:rsidR="00E65C5E" w:rsidRPr="00E86027">
              <w:rPr>
                <w:rFonts w:ascii="ＭＳ 明朝" w:hAnsi="ＭＳ 明朝" w:hint="eastAsia"/>
                <w:sz w:val="20"/>
                <w:szCs w:val="20"/>
              </w:rPr>
              <w:t>実習参加率</w:t>
            </w:r>
            <w:r w:rsidRPr="00E86027">
              <w:rPr>
                <w:rFonts w:ascii="ＭＳ 明朝" w:hAnsi="ＭＳ 明朝" w:hint="eastAsia"/>
                <w:sz w:val="20"/>
                <w:szCs w:val="20"/>
              </w:rPr>
              <w:t>90</w:t>
            </w:r>
            <w:r w:rsidR="00E65C5E" w:rsidRPr="00E86027">
              <w:rPr>
                <w:rFonts w:ascii="ＭＳ 明朝" w:hAnsi="ＭＳ 明朝" w:hint="eastAsia"/>
                <w:sz w:val="20"/>
                <w:szCs w:val="20"/>
              </w:rPr>
              <w:t>%以上</w:t>
            </w:r>
          </w:p>
          <w:p w14:paraId="5F95E12F" w14:textId="3AC614EA" w:rsidR="005D2FD5" w:rsidRPr="00E86027" w:rsidRDefault="005D2FD5"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・高等部２・３年生企業実習経験者</w:t>
            </w:r>
            <w:r w:rsidR="008C1173" w:rsidRPr="00E86027">
              <w:rPr>
                <w:rFonts w:ascii="ＭＳ 明朝" w:hAnsi="ＭＳ 明朝" w:hint="eastAsia"/>
                <w:sz w:val="20"/>
                <w:szCs w:val="20"/>
              </w:rPr>
              <w:t>割合</w:t>
            </w:r>
            <w:r w:rsidRPr="00E86027">
              <w:rPr>
                <w:rFonts w:ascii="ＭＳ 明朝" w:hAnsi="ＭＳ 明朝" w:hint="eastAsia"/>
                <w:sz w:val="20"/>
                <w:szCs w:val="20"/>
              </w:rPr>
              <w:t xml:space="preserve"> 20%以上</w:t>
            </w:r>
          </w:p>
          <w:p w14:paraId="2CBB97FC" w14:textId="5BD94A30" w:rsidR="00EF6E9B" w:rsidRPr="00E86027" w:rsidRDefault="00EF6E9B"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[高２企業実習経験者割合：30.3%]</w:t>
            </w:r>
          </w:p>
          <w:p w14:paraId="6DB6DB61" w14:textId="3B8AC664" w:rsidR="00E65C5E" w:rsidRPr="00E86027" w:rsidRDefault="00E65C5E" w:rsidP="005D2FD5">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イ・中学部、高等部の各学年での生徒向け進路学習会を各１回以上実施する。</w:t>
            </w:r>
            <w:r w:rsidR="006325F9" w:rsidRPr="00E86027">
              <w:rPr>
                <w:rFonts w:ascii="ＭＳ 明朝" w:hAnsi="ＭＳ 明朝" w:hint="eastAsia"/>
                <w:sz w:val="20"/>
                <w:szCs w:val="20"/>
              </w:rPr>
              <w:t>［１回］</w:t>
            </w:r>
          </w:p>
          <w:p w14:paraId="1B0B13A6" w14:textId="57699E93" w:rsidR="00E65C5E" w:rsidRPr="00E86027" w:rsidRDefault="00E65C5E" w:rsidP="005D2FD5">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・中学部・高等部での保護者向け進路説明会を各１回以上実施する。</w:t>
            </w:r>
            <w:r w:rsidR="006325F9" w:rsidRPr="00E86027">
              <w:rPr>
                <w:rFonts w:ascii="ＭＳ 明朝" w:hAnsi="ＭＳ 明朝" w:hint="eastAsia"/>
                <w:sz w:val="20"/>
                <w:szCs w:val="20"/>
              </w:rPr>
              <w:t>［１回］</w:t>
            </w:r>
          </w:p>
          <w:p w14:paraId="12FD8114" w14:textId="655760C9" w:rsidR="00E65C5E" w:rsidRPr="00E86027" w:rsidRDefault="00E65C5E" w:rsidP="00E65C5E">
            <w:pPr>
              <w:spacing w:line="240" w:lineRule="exact"/>
              <w:ind w:left="300" w:hangingChars="150" w:hanging="300"/>
              <w:rPr>
                <w:rFonts w:ascii="ＭＳ 明朝" w:hAnsi="ＭＳ 明朝"/>
                <w:sz w:val="20"/>
                <w:szCs w:val="20"/>
              </w:rPr>
            </w:pPr>
            <w:r w:rsidRPr="00E86027">
              <w:rPr>
                <w:rFonts w:ascii="ＭＳ 明朝" w:hAnsi="ＭＳ 明朝" w:hint="eastAsia"/>
                <w:sz w:val="20"/>
                <w:szCs w:val="20"/>
              </w:rPr>
              <w:t xml:space="preserve">　・進路先見学会等を年２回以上実施する。</w:t>
            </w:r>
            <w:r w:rsidR="006325F9" w:rsidRPr="00E86027">
              <w:rPr>
                <w:rFonts w:ascii="ＭＳ 明朝" w:hAnsi="ＭＳ 明朝" w:hint="eastAsia"/>
                <w:sz w:val="20"/>
                <w:szCs w:val="20"/>
              </w:rPr>
              <w:t>［２回］</w:t>
            </w:r>
          </w:p>
          <w:p w14:paraId="224D9178" w14:textId="1EBEC69A" w:rsidR="00E65C5E" w:rsidRPr="00E86027" w:rsidRDefault="00E65C5E" w:rsidP="008C1173">
            <w:pPr>
              <w:spacing w:line="24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・中高生徒向け自己診断「将来について教えてくれる」の肯定率70%以上[</w:t>
            </w:r>
            <w:r w:rsidR="008C1173" w:rsidRPr="00E86027">
              <w:rPr>
                <w:rFonts w:ascii="ＭＳ 明朝" w:hAnsi="ＭＳ 明朝" w:hint="eastAsia"/>
                <w:sz w:val="20"/>
                <w:szCs w:val="20"/>
              </w:rPr>
              <w:t>74</w:t>
            </w:r>
            <w:r w:rsidRPr="00E86027">
              <w:rPr>
                <w:rFonts w:ascii="ＭＳ 明朝" w:hAnsi="ＭＳ 明朝" w:hint="eastAsia"/>
                <w:sz w:val="20"/>
                <w:szCs w:val="20"/>
              </w:rPr>
              <w:t>.</w:t>
            </w:r>
            <w:r w:rsidR="008C1173" w:rsidRPr="00E86027">
              <w:rPr>
                <w:rFonts w:ascii="ＭＳ 明朝" w:hAnsi="ＭＳ 明朝" w:hint="eastAsia"/>
                <w:sz w:val="20"/>
                <w:szCs w:val="20"/>
              </w:rPr>
              <w:t>8</w:t>
            </w:r>
            <w:r w:rsidRPr="00E86027">
              <w:rPr>
                <w:rFonts w:ascii="ＭＳ 明朝" w:hAnsi="ＭＳ 明朝" w:hint="eastAsia"/>
                <w:sz w:val="20"/>
                <w:szCs w:val="20"/>
              </w:rPr>
              <w:t>%]</w:t>
            </w:r>
          </w:p>
          <w:p w14:paraId="52CB8FA3" w14:textId="07E926AB" w:rsidR="008C1173" w:rsidRPr="00E86027" w:rsidRDefault="00E65C5E" w:rsidP="008C1173">
            <w:pPr>
              <w:spacing w:line="30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・保護者向け自己診断「進路指導の充実、情報提供」の肯定率80%以上[</w:t>
            </w:r>
            <w:r w:rsidR="008C1173" w:rsidRPr="00E86027">
              <w:rPr>
                <w:rFonts w:ascii="ＭＳ 明朝" w:hAnsi="ＭＳ 明朝" w:hint="eastAsia"/>
                <w:sz w:val="20"/>
                <w:szCs w:val="20"/>
              </w:rPr>
              <w:t>8</w:t>
            </w:r>
            <w:r w:rsidRPr="00E86027">
              <w:rPr>
                <w:rFonts w:ascii="ＭＳ 明朝" w:hAnsi="ＭＳ 明朝" w:hint="eastAsia"/>
                <w:sz w:val="20"/>
                <w:szCs w:val="20"/>
              </w:rPr>
              <w:t>4.</w:t>
            </w:r>
            <w:r w:rsidR="008C1173" w:rsidRPr="00E86027">
              <w:rPr>
                <w:rFonts w:ascii="ＭＳ 明朝" w:hAnsi="ＭＳ 明朝" w:hint="eastAsia"/>
                <w:sz w:val="20"/>
                <w:szCs w:val="20"/>
              </w:rPr>
              <w:t>9</w:t>
            </w:r>
            <w:r w:rsidRPr="00E86027">
              <w:rPr>
                <w:rFonts w:ascii="ＭＳ 明朝" w:hAnsi="ＭＳ 明朝" w:hint="eastAsia"/>
                <w:sz w:val="20"/>
                <w:szCs w:val="20"/>
              </w:rPr>
              <w:t>%]</w:t>
            </w:r>
          </w:p>
        </w:tc>
        <w:tc>
          <w:tcPr>
            <w:tcW w:w="2517" w:type="dxa"/>
            <w:tcBorders>
              <w:left w:val="dashed" w:sz="4" w:space="0" w:color="auto"/>
              <w:right w:val="single" w:sz="4" w:space="0" w:color="auto"/>
            </w:tcBorders>
            <w:tcMar>
              <w:top w:w="85" w:type="dxa"/>
              <w:left w:w="85" w:type="dxa"/>
              <w:bottom w:w="85" w:type="dxa"/>
              <w:right w:w="85" w:type="dxa"/>
            </w:tcMar>
          </w:tcPr>
          <w:p w14:paraId="66523C3A" w14:textId="77777777" w:rsidR="00E65C5E" w:rsidRPr="00E86027" w:rsidRDefault="00E65C5E" w:rsidP="00E65C5E">
            <w:pPr>
              <w:spacing w:line="300" w:lineRule="exact"/>
              <w:rPr>
                <w:rFonts w:ascii="ＭＳ 明朝" w:hAnsi="ＭＳ 明朝"/>
                <w:sz w:val="20"/>
                <w:szCs w:val="20"/>
              </w:rPr>
            </w:pPr>
          </w:p>
        </w:tc>
      </w:tr>
      <w:tr w:rsidR="00E65C5E" w:rsidRPr="00E86027" w14:paraId="6D0293E4" w14:textId="77777777" w:rsidTr="00EA5240">
        <w:trPr>
          <w:trHeight w:val="5737"/>
          <w:jc w:val="center"/>
        </w:trPr>
        <w:tc>
          <w:tcPr>
            <w:tcW w:w="881" w:type="dxa"/>
            <w:tcMar>
              <w:top w:w="85" w:type="dxa"/>
              <w:left w:w="85" w:type="dxa"/>
              <w:bottom w:w="85" w:type="dxa"/>
              <w:right w:w="85" w:type="dxa"/>
            </w:tcMar>
            <w:textDirection w:val="tbRlV"/>
            <w:vAlign w:val="center"/>
          </w:tcPr>
          <w:p w14:paraId="42EA15B6" w14:textId="77777777" w:rsidR="00E65C5E" w:rsidRPr="00E86027" w:rsidRDefault="00E65C5E" w:rsidP="00E65C5E">
            <w:pPr>
              <w:spacing w:line="240" w:lineRule="exact"/>
              <w:ind w:left="113" w:right="113"/>
              <w:jc w:val="center"/>
              <w:rPr>
                <w:rFonts w:ascii="ＭＳ 明朝" w:hAnsi="ＭＳ 明朝"/>
                <w:sz w:val="20"/>
                <w:szCs w:val="20"/>
              </w:rPr>
            </w:pPr>
            <w:r w:rsidRPr="00E86027">
              <w:rPr>
                <w:rFonts w:ascii="ＭＳ 明朝" w:hAnsi="ＭＳ 明朝" w:hint="eastAsia"/>
                <w:sz w:val="20"/>
                <w:szCs w:val="20"/>
              </w:rPr>
              <w:lastRenderedPageBreak/>
              <w:t>３　近隣学校園や地域等と連携した</w:t>
            </w:r>
          </w:p>
          <w:p w14:paraId="30315952" w14:textId="294FAEFA" w:rsidR="00E65C5E" w:rsidRPr="00E86027" w:rsidRDefault="00E65C5E" w:rsidP="00E65C5E">
            <w:pPr>
              <w:spacing w:line="300" w:lineRule="exact"/>
              <w:jc w:val="center"/>
              <w:rPr>
                <w:rFonts w:ascii="ＭＳ 明朝" w:hAnsi="ＭＳ 明朝"/>
                <w:spacing w:val="-20"/>
                <w:sz w:val="20"/>
                <w:szCs w:val="20"/>
              </w:rPr>
            </w:pPr>
            <w:r w:rsidRPr="00E86027">
              <w:rPr>
                <w:rFonts w:ascii="ＭＳ 明朝" w:hAnsi="ＭＳ 明朝" w:hint="eastAsia"/>
                <w:sz w:val="20"/>
                <w:szCs w:val="20"/>
              </w:rPr>
              <w:t>開かれた学校づくり</w:t>
            </w:r>
          </w:p>
        </w:tc>
        <w:tc>
          <w:tcPr>
            <w:tcW w:w="2020" w:type="dxa"/>
            <w:tcMar>
              <w:top w:w="85" w:type="dxa"/>
              <w:left w:w="85" w:type="dxa"/>
              <w:bottom w:w="85" w:type="dxa"/>
              <w:right w:w="85" w:type="dxa"/>
            </w:tcMar>
          </w:tcPr>
          <w:p w14:paraId="70F867B6" w14:textId="77777777"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（１）</w:t>
            </w:r>
          </w:p>
          <w:p w14:paraId="04AFA87B" w14:textId="16BBDB7F" w:rsidR="00E65C5E" w:rsidRPr="00E86027" w:rsidRDefault="00E65C5E" w:rsidP="00F724DE">
            <w:pPr>
              <w:spacing w:line="280" w:lineRule="exact"/>
              <w:ind w:left="4" w:hangingChars="2" w:hanging="4"/>
              <w:rPr>
                <w:rFonts w:ascii="ＭＳ 明朝" w:hAnsi="ＭＳ 明朝"/>
                <w:sz w:val="20"/>
                <w:szCs w:val="20"/>
              </w:rPr>
            </w:pPr>
            <w:r w:rsidRPr="00E86027">
              <w:rPr>
                <w:rFonts w:ascii="ＭＳ 明朝" w:hAnsi="ＭＳ 明朝" w:hint="eastAsia"/>
                <w:sz w:val="20"/>
                <w:szCs w:val="20"/>
              </w:rPr>
              <w:t>公開授業・公開研修の開催や、HPで</w:t>
            </w:r>
            <w:r w:rsidR="008C1173" w:rsidRPr="00E86027">
              <w:rPr>
                <w:rFonts w:ascii="ＭＳ 明朝" w:hAnsi="ＭＳ 明朝" w:hint="eastAsia"/>
                <w:sz w:val="20"/>
                <w:szCs w:val="20"/>
              </w:rPr>
              <w:t>特徴的な取組み</w:t>
            </w:r>
            <w:r w:rsidRPr="00E86027">
              <w:rPr>
                <w:rFonts w:ascii="ＭＳ 明朝" w:hAnsi="ＭＳ 明朝" w:hint="eastAsia"/>
                <w:sz w:val="20"/>
                <w:szCs w:val="20"/>
              </w:rPr>
              <w:t>紹介等、</w:t>
            </w:r>
            <w:r w:rsidR="008C1173" w:rsidRPr="00E86027">
              <w:rPr>
                <w:rFonts w:ascii="ＭＳ 明朝" w:hAnsi="ＭＳ 明朝" w:hint="eastAsia"/>
                <w:sz w:val="20"/>
                <w:szCs w:val="20"/>
              </w:rPr>
              <w:t>本</w:t>
            </w:r>
            <w:r w:rsidRPr="00E86027">
              <w:rPr>
                <w:rFonts w:ascii="ＭＳ 明朝" w:hAnsi="ＭＳ 明朝" w:hint="eastAsia"/>
                <w:sz w:val="20"/>
                <w:szCs w:val="20"/>
              </w:rPr>
              <w:t>校での教育実践を積極的に発信する</w:t>
            </w:r>
          </w:p>
          <w:p w14:paraId="61DF37CB" w14:textId="77777777" w:rsidR="00E65C5E" w:rsidRPr="00E86027" w:rsidRDefault="00E65C5E" w:rsidP="00F724DE">
            <w:pPr>
              <w:spacing w:line="280" w:lineRule="exact"/>
              <w:ind w:left="200" w:hangingChars="100" w:hanging="200"/>
              <w:rPr>
                <w:rFonts w:ascii="ＭＳ 明朝" w:hAnsi="ＭＳ 明朝"/>
                <w:sz w:val="20"/>
                <w:szCs w:val="20"/>
              </w:rPr>
            </w:pPr>
          </w:p>
          <w:p w14:paraId="17D3342B" w14:textId="77777777" w:rsidR="00E65C5E" w:rsidRPr="00E86027" w:rsidRDefault="00E65C5E" w:rsidP="00F724DE">
            <w:pPr>
              <w:spacing w:line="280" w:lineRule="exact"/>
              <w:rPr>
                <w:rFonts w:ascii="ＭＳ 明朝" w:hAnsi="ＭＳ 明朝"/>
                <w:sz w:val="20"/>
                <w:szCs w:val="20"/>
              </w:rPr>
            </w:pPr>
          </w:p>
          <w:p w14:paraId="16F31DF3" w14:textId="77777777" w:rsidR="00863E6D" w:rsidRPr="00E86027" w:rsidRDefault="00863E6D" w:rsidP="00F724DE">
            <w:pPr>
              <w:spacing w:line="280" w:lineRule="exact"/>
              <w:rPr>
                <w:rFonts w:ascii="ＭＳ 明朝" w:hAnsi="ＭＳ 明朝"/>
                <w:sz w:val="20"/>
                <w:szCs w:val="20"/>
              </w:rPr>
            </w:pPr>
          </w:p>
          <w:p w14:paraId="6B7481F4" w14:textId="77777777" w:rsidR="00863E6D" w:rsidRPr="00E86027" w:rsidRDefault="00863E6D" w:rsidP="00F724DE">
            <w:pPr>
              <w:spacing w:line="280" w:lineRule="exact"/>
              <w:rPr>
                <w:rFonts w:ascii="ＭＳ 明朝" w:hAnsi="ＭＳ 明朝"/>
                <w:sz w:val="20"/>
                <w:szCs w:val="20"/>
              </w:rPr>
            </w:pPr>
          </w:p>
          <w:p w14:paraId="774214DA" w14:textId="77777777" w:rsidR="00863E6D" w:rsidRPr="00E86027" w:rsidRDefault="00863E6D" w:rsidP="00F724DE">
            <w:pPr>
              <w:spacing w:line="280" w:lineRule="exact"/>
              <w:rPr>
                <w:rFonts w:ascii="ＭＳ 明朝" w:hAnsi="ＭＳ 明朝"/>
                <w:sz w:val="20"/>
                <w:szCs w:val="20"/>
              </w:rPr>
            </w:pPr>
          </w:p>
          <w:p w14:paraId="622E76FF" w14:textId="77777777" w:rsidR="00863E6D" w:rsidRPr="00E86027" w:rsidRDefault="00863E6D" w:rsidP="00F724DE">
            <w:pPr>
              <w:spacing w:line="280" w:lineRule="exact"/>
              <w:rPr>
                <w:rFonts w:ascii="ＭＳ 明朝" w:hAnsi="ＭＳ 明朝"/>
                <w:sz w:val="20"/>
                <w:szCs w:val="20"/>
              </w:rPr>
            </w:pPr>
          </w:p>
          <w:p w14:paraId="1C851B4F" w14:textId="77777777"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（２）</w:t>
            </w:r>
          </w:p>
          <w:p w14:paraId="39755654" w14:textId="77777777" w:rsidR="00E65C5E" w:rsidRPr="00E86027" w:rsidRDefault="00E65C5E" w:rsidP="00F724DE">
            <w:pPr>
              <w:spacing w:line="280" w:lineRule="exact"/>
              <w:ind w:left="300" w:hangingChars="150" w:hanging="300"/>
              <w:rPr>
                <w:rFonts w:ascii="ＭＳ 明朝" w:hAnsi="ＭＳ 明朝"/>
                <w:sz w:val="20"/>
                <w:szCs w:val="20"/>
              </w:rPr>
            </w:pPr>
            <w:r w:rsidRPr="00E86027">
              <w:rPr>
                <w:rFonts w:ascii="ＭＳ 明朝" w:hAnsi="ＭＳ 明朝" w:hint="eastAsia"/>
                <w:sz w:val="20"/>
                <w:szCs w:val="20"/>
              </w:rPr>
              <w:t>ア 通学区域内の学校園と関係性を構築し、学校間交流の実施形態・内容を検討する</w:t>
            </w:r>
          </w:p>
          <w:p w14:paraId="703C5F99" w14:textId="42C2BBF1" w:rsidR="00E65C5E" w:rsidRPr="00E86027" w:rsidRDefault="00E65C5E" w:rsidP="00F724DE">
            <w:pPr>
              <w:spacing w:line="280" w:lineRule="exact"/>
              <w:ind w:left="300" w:hangingChars="150" w:hanging="300"/>
              <w:rPr>
                <w:rFonts w:ascii="ＭＳ 明朝" w:hAnsi="ＭＳ 明朝"/>
                <w:sz w:val="20"/>
                <w:szCs w:val="20"/>
              </w:rPr>
            </w:pPr>
            <w:r w:rsidRPr="00E86027">
              <w:rPr>
                <w:rFonts w:ascii="ＭＳ 明朝" w:hAnsi="ＭＳ 明朝" w:hint="eastAsia"/>
                <w:sz w:val="20"/>
                <w:szCs w:val="20"/>
              </w:rPr>
              <w:t>イ 支援学校のセンター的機能を発揮し、小中学校、高校</w:t>
            </w:r>
            <w:r w:rsidR="00863E6D" w:rsidRPr="00E86027">
              <w:rPr>
                <w:rFonts w:ascii="ＭＳ 明朝" w:hAnsi="ＭＳ 明朝" w:hint="eastAsia"/>
                <w:sz w:val="20"/>
                <w:szCs w:val="20"/>
              </w:rPr>
              <w:t>、就学前施設に</w:t>
            </w:r>
            <w:r w:rsidRPr="00E86027">
              <w:rPr>
                <w:rFonts w:ascii="ＭＳ 明朝" w:hAnsi="ＭＳ 明朝" w:hint="eastAsia"/>
                <w:sz w:val="20"/>
                <w:szCs w:val="20"/>
              </w:rPr>
              <w:t>支援を広げる</w:t>
            </w:r>
          </w:p>
        </w:tc>
        <w:tc>
          <w:tcPr>
            <w:tcW w:w="4749" w:type="dxa"/>
            <w:tcBorders>
              <w:right w:val="dashed" w:sz="4" w:space="0" w:color="auto"/>
            </w:tcBorders>
            <w:tcMar>
              <w:top w:w="85" w:type="dxa"/>
              <w:left w:w="85" w:type="dxa"/>
              <w:bottom w:w="85" w:type="dxa"/>
              <w:right w:w="85" w:type="dxa"/>
            </w:tcMar>
          </w:tcPr>
          <w:p w14:paraId="20ED125D" w14:textId="77777777"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（１）</w:t>
            </w:r>
          </w:p>
          <w:p w14:paraId="41E639C6" w14:textId="472819B6" w:rsidR="00E65C5E" w:rsidRPr="00E86027" w:rsidRDefault="00E65C5E" w:rsidP="00F724DE">
            <w:pPr>
              <w:spacing w:line="280" w:lineRule="exact"/>
              <w:ind w:left="340" w:hangingChars="170" w:hanging="340"/>
              <w:rPr>
                <w:rFonts w:ascii="ＭＳ 明朝" w:hAnsi="ＭＳ 明朝"/>
                <w:sz w:val="20"/>
                <w:szCs w:val="20"/>
              </w:rPr>
            </w:pPr>
            <w:r w:rsidRPr="00E86027">
              <w:rPr>
                <w:rFonts w:ascii="ＭＳ 明朝" w:hAnsi="ＭＳ 明朝" w:hint="eastAsia"/>
                <w:sz w:val="20"/>
                <w:szCs w:val="20"/>
              </w:rPr>
              <w:t>ア・外部</w:t>
            </w:r>
            <w:r w:rsidR="008C1173" w:rsidRPr="00E86027">
              <w:rPr>
                <w:rFonts w:ascii="ＭＳ 明朝" w:hAnsi="ＭＳ 明朝" w:hint="eastAsia"/>
                <w:sz w:val="20"/>
                <w:szCs w:val="20"/>
              </w:rPr>
              <w:t>の</w:t>
            </w:r>
            <w:r w:rsidRPr="00E86027">
              <w:rPr>
                <w:rFonts w:ascii="ＭＳ 明朝" w:hAnsi="ＭＳ 明朝" w:hint="eastAsia"/>
                <w:sz w:val="20"/>
                <w:szCs w:val="20"/>
              </w:rPr>
              <w:t>指導助言者を</w:t>
            </w:r>
            <w:r w:rsidR="001520C4" w:rsidRPr="00E86027">
              <w:rPr>
                <w:rFonts w:ascii="ＭＳ 明朝" w:hAnsi="ＭＳ 明朝" w:hint="eastAsia"/>
                <w:sz w:val="20"/>
                <w:szCs w:val="20"/>
              </w:rPr>
              <w:t>招き、他の支援学校や地域の学校の教員等が参画して協議できる</w:t>
            </w:r>
            <w:r w:rsidRPr="00E86027">
              <w:rPr>
                <w:rFonts w:ascii="ＭＳ 明朝" w:hAnsi="ＭＳ 明朝" w:hint="eastAsia"/>
                <w:sz w:val="20"/>
                <w:szCs w:val="20"/>
              </w:rPr>
              <w:t>公開</w:t>
            </w:r>
            <w:r w:rsidR="008C1173" w:rsidRPr="00E86027">
              <w:rPr>
                <w:rFonts w:ascii="ＭＳ 明朝" w:hAnsi="ＭＳ 明朝" w:hint="eastAsia"/>
                <w:sz w:val="20"/>
                <w:szCs w:val="20"/>
              </w:rPr>
              <w:t>授業</w:t>
            </w:r>
            <w:r w:rsidRPr="00E86027">
              <w:rPr>
                <w:rFonts w:ascii="ＭＳ 明朝" w:hAnsi="ＭＳ 明朝" w:hint="eastAsia"/>
                <w:sz w:val="20"/>
                <w:szCs w:val="20"/>
              </w:rPr>
              <w:t>研究</w:t>
            </w:r>
            <w:r w:rsidR="008C1173" w:rsidRPr="00E86027">
              <w:rPr>
                <w:rFonts w:ascii="ＭＳ 明朝" w:hAnsi="ＭＳ 明朝" w:hint="eastAsia"/>
                <w:sz w:val="20"/>
                <w:szCs w:val="20"/>
              </w:rPr>
              <w:t>会</w:t>
            </w:r>
            <w:r w:rsidRPr="00E86027">
              <w:rPr>
                <w:rFonts w:ascii="ＭＳ 明朝" w:hAnsi="ＭＳ 明朝" w:hint="eastAsia"/>
                <w:sz w:val="20"/>
                <w:szCs w:val="20"/>
              </w:rPr>
              <w:t>を開催</w:t>
            </w:r>
            <w:r w:rsidR="001520C4" w:rsidRPr="00E86027">
              <w:rPr>
                <w:rFonts w:ascii="ＭＳ 明朝" w:hAnsi="ＭＳ 明朝" w:hint="eastAsia"/>
                <w:sz w:val="20"/>
                <w:szCs w:val="20"/>
              </w:rPr>
              <w:t>する</w:t>
            </w:r>
            <w:r w:rsidRPr="00E86027">
              <w:rPr>
                <w:rFonts w:ascii="ＭＳ 明朝" w:hAnsi="ＭＳ 明朝" w:hint="eastAsia"/>
                <w:sz w:val="20"/>
                <w:szCs w:val="20"/>
              </w:rPr>
              <w:t>。</w:t>
            </w:r>
          </w:p>
          <w:p w14:paraId="6F98FBA1" w14:textId="77777777" w:rsidR="001520C4" w:rsidRPr="00E86027" w:rsidRDefault="001520C4" w:rsidP="00F724DE">
            <w:pPr>
              <w:spacing w:line="280" w:lineRule="exact"/>
              <w:ind w:left="340" w:hangingChars="170" w:hanging="340"/>
              <w:rPr>
                <w:rFonts w:ascii="ＭＳ 明朝" w:hAnsi="ＭＳ 明朝"/>
                <w:sz w:val="20"/>
                <w:szCs w:val="20"/>
              </w:rPr>
            </w:pPr>
          </w:p>
          <w:p w14:paraId="38433F6A" w14:textId="4CAAC000" w:rsidR="00E65C5E" w:rsidRPr="00E86027" w:rsidRDefault="00E65C5E" w:rsidP="00F724DE">
            <w:pPr>
              <w:spacing w:line="280" w:lineRule="exact"/>
              <w:ind w:left="340" w:hangingChars="170" w:hanging="340"/>
              <w:rPr>
                <w:rFonts w:ascii="ＭＳ 明朝" w:hAnsi="ＭＳ 明朝"/>
                <w:sz w:val="20"/>
                <w:szCs w:val="20"/>
              </w:rPr>
            </w:pPr>
            <w:r w:rsidRPr="00E86027">
              <w:rPr>
                <w:rFonts w:ascii="ＭＳ 明朝" w:hAnsi="ＭＳ 明朝" w:hint="eastAsia"/>
                <w:sz w:val="20"/>
                <w:szCs w:val="20"/>
              </w:rPr>
              <w:t>イ・</w:t>
            </w:r>
            <w:r w:rsidR="001520C4" w:rsidRPr="00E86027">
              <w:rPr>
                <w:rFonts w:ascii="ＭＳ 明朝" w:hAnsi="ＭＳ 明朝" w:hint="eastAsia"/>
                <w:sz w:val="20"/>
                <w:szCs w:val="20"/>
              </w:rPr>
              <w:t>公開授業研究会、防災の取組み、キャリア教育の取組み（中学部からの就業体験実習）など</w:t>
            </w:r>
            <w:r w:rsidRPr="00E86027">
              <w:rPr>
                <w:rFonts w:ascii="ＭＳ 明朝" w:hAnsi="ＭＳ 明朝" w:hint="eastAsia"/>
                <w:sz w:val="20"/>
                <w:szCs w:val="20"/>
              </w:rPr>
              <w:t>、</w:t>
            </w:r>
            <w:r w:rsidR="001520C4" w:rsidRPr="00E86027">
              <w:rPr>
                <w:rFonts w:ascii="ＭＳ 明朝" w:hAnsi="ＭＳ 明朝" w:hint="eastAsia"/>
                <w:sz w:val="20"/>
                <w:szCs w:val="20"/>
              </w:rPr>
              <w:t>本校の特徴的な教育実践を様々なかたちで外部に発信する、外部に知ってもらう機会をつくる。</w:t>
            </w:r>
          </w:p>
          <w:p w14:paraId="06E4A139" w14:textId="77777777" w:rsidR="00E65C5E" w:rsidRPr="00E86027" w:rsidRDefault="00E65C5E" w:rsidP="00F724DE">
            <w:pPr>
              <w:spacing w:line="280" w:lineRule="exact"/>
              <w:ind w:left="340" w:hangingChars="170" w:hanging="340"/>
              <w:rPr>
                <w:rFonts w:ascii="ＭＳ 明朝" w:hAnsi="ＭＳ 明朝"/>
                <w:sz w:val="20"/>
                <w:szCs w:val="20"/>
              </w:rPr>
            </w:pPr>
          </w:p>
          <w:p w14:paraId="0C09C7C6" w14:textId="77777777" w:rsidR="00E65C5E" w:rsidRPr="00E86027" w:rsidRDefault="00E65C5E" w:rsidP="00F724DE">
            <w:pPr>
              <w:spacing w:line="280" w:lineRule="exact"/>
              <w:ind w:left="340" w:hangingChars="170" w:hanging="340"/>
              <w:rPr>
                <w:rFonts w:ascii="ＭＳ 明朝" w:hAnsi="ＭＳ 明朝"/>
                <w:sz w:val="20"/>
                <w:szCs w:val="20"/>
              </w:rPr>
            </w:pPr>
          </w:p>
          <w:p w14:paraId="5C31573A" w14:textId="77777777" w:rsidR="00863E6D" w:rsidRPr="00E86027" w:rsidRDefault="00863E6D" w:rsidP="00F724DE">
            <w:pPr>
              <w:spacing w:line="280" w:lineRule="exact"/>
              <w:ind w:left="340" w:hangingChars="170" w:hanging="340"/>
              <w:rPr>
                <w:rFonts w:ascii="ＭＳ 明朝" w:hAnsi="ＭＳ 明朝"/>
                <w:sz w:val="20"/>
                <w:szCs w:val="20"/>
              </w:rPr>
            </w:pPr>
          </w:p>
          <w:p w14:paraId="6E41B604" w14:textId="77777777" w:rsidR="00E65C5E" w:rsidRPr="00E86027" w:rsidRDefault="00E65C5E" w:rsidP="00F724DE">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（２）</w:t>
            </w:r>
          </w:p>
          <w:p w14:paraId="526C3DA8" w14:textId="5725591B" w:rsidR="00E65C5E" w:rsidRPr="00E86027" w:rsidRDefault="00E65C5E" w:rsidP="00F724DE">
            <w:pPr>
              <w:spacing w:line="280" w:lineRule="exact"/>
              <w:ind w:left="340" w:hangingChars="170" w:hanging="340"/>
              <w:rPr>
                <w:rFonts w:ascii="ＭＳ 明朝" w:hAnsi="ＭＳ 明朝"/>
                <w:sz w:val="20"/>
                <w:szCs w:val="20"/>
              </w:rPr>
            </w:pPr>
            <w:r w:rsidRPr="00E86027">
              <w:rPr>
                <w:rFonts w:ascii="ＭＳ 明朝" w:hAnsi="ＭＳ 明朝" w:hint="eastAsia"/>
                <w:sz w:val="20"/>
                <w:szCs w:val="20"/>
              </w:rPr>
              <w:t>ア・通学区域内の学校園と普段の授業を生かし、互いの学校の児童生徒にとってプラスになる、直接的で、継続できる学校間交流のかたちを検討</w:t>
            </w:r>
            <w:r w:rsidR="00863E6D" w:rsidRPr="00E86027">
              <w:rPr>
                <w:rFonts w:ascii="ＭＳ 明朝" w:hAnsi="ＭＳ 明朝" w:hint="eastAsia"/>
                <w:sz w:val="20"/>
                <w:szCs w:val="20"/>
              </w:rPr>
              <w:t>し、</w:t>
            </w:r>
            <w:r w:rsidRPr="00E86027">
              <w:rPr>
                <w:rFonts w:ascii="ＭＳ 明朝" w:hAnsi="ＭＳ 明朝" w:hint="eastAsia"/>
                <w:sz w:val="20"/>
                <w:szCs w:val="20"/>
              </w:rPr>
              <w:t>交流をスタートさせる。</w:t>
            </w:r>
          </w:p>
          <w:p w14:paraId="01A5E4CC" w14:textId="77777777" w:rsidR="00863E6D" w:rsidRPr="00E86027" w:rsidRDefault="00863E6D" w:rsidP="00F724DE">
            <w:pPr>
              <w:spacing w:line="280" w:lineRule="exact"/>
              <w:ind w:left="340" w:hangingChars="170" w:hanging="340"/>
              <w:rPr>
                <w:rFonts w:ascii="ＭＳ 明朝" w:hAnsi="ＭＳ 明朝"/>
                <w:sz w:val="20"/>
                <w:szCs w:val="20"/>
              </w:rPr>
            </w:pPr>
          </w:p>
          <w:p w14:paraId="572C755B" w14:textId="233D3DF7" w:rsidR="00E65C5E" w:rsidRPr="00E86027" w:rsidRDefault="00E65C5E" w:rsidP="00F724DE">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イ・Ａ²を活用してのケース検討事例を、小・中学校、高校</w:t>
            </w:r>
            <w:r w:rsidR="00863E6D" w:rsidRPr="00E86027">
              <w:rPr>
                <w:rFonts w:ascii="ＭＳ 明朝" w:hAnsi="ＭＳ 明朝" w:hint="eastAsia"/>
                <w:sz w:val="20"/>
                <w:szCs w:val="20"/>
              </w:rPr>
              <w:t>、就学前施設（幼稚園・保育所</w:t>
            </w:r>
            <w:r w:rsidRPr="00E86027">
              <w:rPr>
                <w:rFonts w:ascii="ＭＳ 明朝" w:hAnsi="ＭＳ 明朝" w:hint="eastAsia"/>
                <w:sz w:val="20"/>
                <w:szCs w:val="20"/>
              </w:rPr>
              <w:t>等</w:t>
            </w:r>
            <w:r w:rsidR="00863E6D" w:rsidRPr="00E86027">
              <w:rPr>
                <w:rFonts w:ascii="ＭＳ 明朝" w:hAnsi="ＭＳ 明朝" w:hint="eastAsia"/>
                <w:sz w:val="20"/>
                <w:szCs w:val="20"/>
              </w:rPr>
              <w:t>）</w:t>
            </w:r>
            <w:r w:rsidRPr="00E86027">
              <w:rPr>
                <w:rFonts w:ascii="ＭＳ 明朝" w:hAnsi="ＭＳ 明朝" w:hint="eastAsia"/>
                <w:sz w:val="20"/>
                <w:szCs w:val="20"/>
              </w:rPr>
              <w:t>に広げる。</w:t>
            </w:r>
          </w:p>
        </w:tc>
        <w:tc>
          <w:tcPr>
            <w:tcW w:w="4819" w:type="dxa"/>
            <w:tcBorders>
              <w:right w:val="dashed" w:sz="4" w:space="0" w:color="auto"/>
            </w:tcBorders>
            <w:tcMar>
              <w:top w:w="85" w:type="dxa"/>
              <w:left w:w="85" w:type="dxa"/>
              <w:bottom w:w="85" w:type="dxa"/>
              <w:right w:w="85" w:type="dxa"/>
            </w:tcMar>
          </w:tcPr>
          <w:p w14:paraId="64EF3289" w14:textId="77777777"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（１）</w:t>
            </w:r>
          </w:p>
          <w:p w14:paraId="4772AEF9" w14:textId="55B62DFF" w:rsidR="00E65C5E" w:rsidRPr="00E86027" w:rsidRDefault="00E65C5E" w:rsidP="00F724DE">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ア・外部の指導助言者を招き、</w:t>
            </w:r>
            <w:r w:rsidR="008C1173" w:rsidRPr="00E86027">
              <w:rPr>
                <w:rFonts w:ascii="ＭＳ 明朝" w:hAnsi="ＭＳ 明朝" w:hint="eastAsia"/>
                <w:sz w:val="20"/>
                <w:szCs w:val="20"/>
              </w:rPr>
              <w:t>自立活動を</w:t>
            </w:r>
            <w:r w:rsidRPr="00E86027">
              <w:rPr>
                <w:rFonts w:ascii="ＭＳ 明朝" w:hAnsi="ＭＳ 明朝" w:hint="eastAsia"/>
                <w:sz w:val="20"/>
                <w:szCs w:val="20"/>
              </w:rPr>
              <w:t>研究テーマ</w:t>
            </w:r>
            <w:r w:rsidR="008C1173" w:rsidRPr="00E86027">
              <w:rPr>
                <w:rFonts w:ascii="ＭＳ 明朝" w:hAnsi="ＭＳ 明朝" w:hint="eastAsia"/>
                <w:sz w:val="20"/>
                <w:szCs w:val="20"/>
              </w:rPr>
              <w:t>と</w:t>
            </w:r>
            <w:r w:rsidRPr="00E86027">
              <w:rPr>
                <w:rFonts w:ascii="ＭＳ 明朝" w:hAnsi="ＭＳ 明朝" w:hint="eastAsia"/>
                <w:sz w:val="20"/>
                <w:szCs w:val="20"/>
              </w:rPr>
              <w:t>した公開</w:t>
            </w:r>
            <w:r w:rsidR="008C1173" w:rsidRPr="00E86027">
              <w:rPr>
                <w:rFonts w:ascii="ＭＳ 明朝" w:hAnsi="ＭＳ 明朝" w:hint="eastAsia"/>
                <w:sz w:val="20"/>
                <w:szCs w:val="20"/>
              </w:rPr>
              <w:t>授業</w:t>
            </w:r>
            <w:r w:rsidRPr="00E86027">
              <w:rPr>
                <w:rFonts w:ascii="ＭＳ 明朝" w:hAnsi="ＭＳ 明朝" w:hint="eastAsia"/>
                <w:sz w:val="20"/>
                <w:szCs w:val="20"/>
              </w:rPr>
              <w:t>研究</w:t>
            </w:r>
            <w:r w:rsidR="008C1173" w:rsidRPr="00E86027">
              <w:rPr>
                <w:rFonts w:ascii="ＭＳ 明朝" w:hAnsi="ＭＳ 明朝" w:hint="eastAsia"/>
                <w:sz w:val="20"/>
                <w:szCs w:val="20"/>
              </w:rPr>
              <w:t>会</w:t>
            </w:r>
            <w:r w:rsidRPr="00E86027">
              <w:rPr>
                <w:rFonts w:ascii="ＭＳ 明朝" w:hAnsi="ＭＳ 明朝" w:hint="eastAsia"/>
                <w:sz w:val="20"/>
                <w:szCs w:val="20"/>
              </w:rPr>
              <w:t>を実施する</w:t>
            </w:r>
          </w:p>
          <w:p w14:paraId="15AF744E" w14:textId="4CEB2522" w:rsidR="00E65C5E" w:rsidRPr="00E86027" w:rsidRDefault="00E65C5E" w:rsidP="00F724DE">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w:t>
            </w:r>
            <w:r w:rsidR="008C1173" w:rsidRPr="00E86027">
              <w:rPr>
                <w:rFonts w:ascii="ＭＳ 明朝" w:hAnsi="ＭＳ 明朝" w:hint="eastAsia"/>
                <w:sz w:val="20"/>
                <w:szCs w:val="20"/>
              </w:rPr>
              <w:t>研究会のあり方を検討し、１校以上の他校教員が</w:t>
            </w:r>
            <w:r w:rsidR="001520C4" w:rsidRPr="00E86027">
              <w:rPr>
                <w:rFonts w:ascii="ＭＳ 明朝" w:hAnsi="ＭＳ 明朝" w:hint="eastAsia"/>
                <w:sz w:val="20"/>
                <w:szCs w:val="20"/>
              </w:rPr>
              <w:t>協議</w:t>
            </w:r>
            <w:r w:rsidR="00EF6E9B" w:rsidRPr="00E86027">
              <w:rPr>
                <w:rFonts w:ascii="ＭＳ 明朝" w:hAnsi="ＭＳ 明朝" w:hint="eastAsia"/>
                <w:sz w:val="20"/>
                <w:szCs w:val="20"/>
              </w:rPr>
              <w:t>等</w:t>
            </w:r>
            <w:r w:rsidR="001520C4" w:rsidRPr="00E86027">
              <w:rPr>
                <w:rFonts w:ascii="ＭＳ 明朝" w:hAnsi="ＭＳ 明朝" w:hint="eastAsia"/>
                <w:sz w:val="20"/>
                <w:szCs w:val="20"/>
              </w:rPr>
              <w:t>に</w:t>
            </w:r>
            <w:r w:rsidR="008C1173" w:rsidRPr="00E86027">
              <w:rPr>
                <w:rFonts w:ascii="ＭＳ 明朝" w:hAnsi="ＭＳ 明朝" w:hint="eastAsia"/>
                <w:sz w:val="20"/>
                <w:szCs w:val="20"/>
              </w:rPr>
              <w:t>参画する研究会にする</w:t>
            </w:r>
          </w:p>
          <w:p w14:paraId="070D92C1" w14:textId="7D225066" w:rsidR="00E65C5E" w:rsidRPr="00E86027" w:rsidRDefault="00E65C5E" w:rsidP="00F724DE">
            <w:pPr>
              <w:spacing w:line="280" w:lineRule="exact"/>
              <w:ind w:left="300" w:hangingChars="150" w:hanging="300"/>
              <w:rPr>
                <w:rFonts w:ascii="ＭＳ 明朝" w:hAnsi="ＭＳ 明朝"/>
                <w:sz w:val="20"/>
                <w:szCs w:val="20"/>
              </w:rPr>
            </w:pPr>
            <w:r w:rsidRPr="00E86027">
              <w:rPr>
                <w:rFonts w:ascii="ＭＳ 明朝" w:hAnsi="ＭＳ 明朝" w:hint="eastAsia"/>
                <w:sz w:val="20"/>
                <w:szCs w:val="20"/>
              </w:rPr>
              <w:t>イ・HPで授業実践</w:t>
            </w:r>
            <w:r w:rsidR="001520C4" w:rsidRPr="00E86027">
              <w:rPr>
                <w:rFonts w:ascii="ＭＳ 明朝" w:hAnsi="ＭＳ 明朝" w:hint="eastAsia"/>
                <w:sz w:val="20"/>
                <w:szCs w:val="20"/>
              </w:rPr>
              <w:t>（学習指導案）を</w:t>
            </w:r>
            <w:r w:rsidRPr="00E86027">
              <w:rPr>
                <w:rFonts w:ascii="ＭＳ 明朝" w:hAnsi="ＭＳ 明朝" w:hint="eastAsia"/>
                <w:sz w:val="20"/>
                <w:szCs w:val="20"/>
              </w:rPr>
              <w:t>年間10例以上</w:t>
            </w:r>
            <w:r w:rsidR="001520C4" w:rsidRPr="00E86027">
              <w:rPr>
                <w:rFonts w:ascii="ＭＳ 明朝" w:hAnsi="ＭＳ 明朝" w:hint="eastAsia"/>
                <w:sz w:val="20"/>
                <w:szCs w:val="20"/>
              </w:rPr>
              <w:t>新たに掲載する</w:t>
            </w:r>
            <w:r w:rsidR="00863E6D" w:rsidRPr="00E86027">
              <w:rPr>
                <w:rFonts w:ascii="ＭＳ 明朝" w:hAnsi="ＭＳ 明朝" w:hint="eastAsia"/>
                <w:sz w:val="20"/>
                <w:szCs w:val="20"/>
              </w:rPr>
              <w:t xml:space="preserve">　［指導案掲載：９例］</w:t>
            </w:r>
          </w:p>
          <w:p w14:paraId="5B3483E0" w14:textId="1D974E77" w:rsidR="001520C4" w:rsidRPr="00E86027" w:rsidRDefault="001520C4" w:rsidP="00F724DE">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 xml:space="preserve">　・HPで防災やキャリア教育など特徴的な取組み</w:t>
            </w:r>
            <w:r w:rsidR="00863E6D" w:rsidRPr="00E86027">
              <w:rPr>
                <w:rFonts w:ascii="ＭＳ 明朝" w:hAnsi="ＭＳ 明朝" w:hint="eastAsia"/>
                <w:sz w:val="20"/>
                <w:szCs w:val="20"/>
              </w:rPr>
              <w:t>を</w:t>
            </w:r>
            <w:r w:rsidRPr="00E86027">
              <w:rPr>
                <w:rFonts w:ascii="ＭＳ 明朝" w:hAnsi="ＭＳ 明朝" w:hint="eastAsia"/>
                <w:sz w:val="20"/>
                <w:szCs w:val="20"/>
              </w:rPr>
              <w:t>６例以上</w:t>
            </w:r>
            <w:r w:rsidR="00863E6D" w:rsidRPr="00E86027">
              <w:rPr>
                <w:rFonts w:ascii="ＭＳ 明朝" w:hAnsi="ＭＳ 明朝" w:hint="eastAsia"/>
                <w:sz w:val="20"/>
                <w:szCs w:val="20"/>
              </w:rPr>
              <w:t>紹介する</w:t>
            </w:r>
            <w:r w:rsidR="001E78B2" w:rsidRPr="00E86027">
              <w:rPr>
                <w:rFonts w:ascii="ＭＳ 明朝" w:hAnsi="ＭＳ 明朝" w:hint="eastAsia"/>
                <w:sz w:val="20"/>
                <w:szCs w:val="20"/>
              </w:rPr>
              <w:t>［防災の取組み：６例］</w:t>
            </w:r>
          </w:p>
          <w:p w14:paraId="2E1A1A7B" w14:textId="5019E34F" w:rsidR="001520C4" w:rsidRPr="00E86027" w:rsidRDefault="001520C4" w:rsidP="00F724DE">
            <w:pPr>
              <w:spacing w:line="280" w:lineRule="exact"/>
              <w:ind w:left="440" w:hangingChars="220" w:hanging="440"/>
              <w:rPr>
                <w:rFonts w:ascii="ＭＳ 明朝" w:hAnsi="ＭＳ 明朝"/>
                <w:sz w:val="20"/>
                <w:szCs w:val="20"/>
              </w:rPr>
            </w:pPr>
            <w:r w:rsidRPr="00E86027">
              <w:rPr>
                <w:rFonts w:ascii="ＭＳ 明朝" w:hAnsi="ＭＳ 明朝" w:hint="eastAsia"/>
                <w:sz w:val="20"/>
                <w:szCs w:val="20"/>
              </w:rPr>
              <w:t xml:space="preserve">　・外部の方</w:t>
            </w:r>
            <w:r w:rsidR="00863E6D" w:rsidRPr="00E86027">
              <w:rPr>
                <w:rFonts w:ascii="ＭＳ 明朝" w:hAnsi="ＭＳ 明朝" w:hint="eastAsia"/>
                <w:sz w:val="20"/>
                <w:szCs w:val="20"/>
              </w:rPr>
              <w:t>に</w:t>
            </w:r>
            <w:r w:rsidRPr="00E86027">
              <w:rPr>
                <w:rFonts w:ascii="ＭＳ 明朝" w:hAnsi="ＭＳ 明朝" w:hint="eastAsia"/>
                <w:sz w:val="20"/>
                <w:szCs w:val="20"/>
              </w:rPr>
              <w:t>特徴的な教育実践</w:t>
            </w:r>
            <w:r w:rsidR="00863E6D" w:rsidRPr="00E86027">
              <w:rPr>
                <w:rFonts w:ascii="ＭＳ 明朝" w:hAnsi="ＭＳ 明朝" w:hint="eastAsia"/>
                <w:sz w:val="20"/>
                <w:szCs w:val="20"/>
              </w:rPr>
              <w:t>を</w:t>
            </w:r>
            <w:r w:rsidRPr="00E86027">
              <w:rPr>
                <w:rFonts w:ascii="ＭＳ 明朝" w:hAnsi="ＭＳ 明朝" w:hint="eastAsia"/>
                <w:sz w:val="20"/>
                <w:szCs w:val="20"/>
              </w:rPr>
              <w:t>見学</w:t>
            </w:r>
            <w:r w:rsidR="00863E6D" w:rsidRPr="00E86027">
              <w:rPr>
                <w:rFonts w:ascii="ＭＳ 明朝" w:hAnsi="ＭＳ 明朝" w:hint="eastAsia"/>
                <w:sz w:val="20"/>
                <w:szCs w:val="20"/>
              </w:rPr>
              <w:t>いただく機会を３回以上設ける</w:t>
            </w:r>
            <w:r w:rsidR="001E78B2" w:rsidRPr="00E86027">
              <w:rPr>
                <w:rFonts w:ascii="ＭＳ 明朝" w:hAnsi="ＭＳ 明朝" w:hint="eastAsia"/>
                <w:sz w:val="20"/>
                <w:szCs w:val="20"/>
              </w:rPr>
              <w:t>［新規］</w:t>
            </w:r>
          </w:p>
          <w:p w14:paraId="2EC3B55B" w14:textId="77777777" w:rsidR="00E65C5E" w:rsidRPr="00E86027" w:rsidRDefault="00E65C5E" w:rsidP="00F724DE">
            <w:pPr>
              <w:spacing w:line="280" w:lineRule="exact"/>
              <w:ind w:left="300" w:hangingChars="150" w:hanging="300"/>
              <w:rPr>
                <w:rFonts w:ascii="ＭＳ 明朝" w:hAnsi="ＭＳ 明朝"/>
                <w:sz w:val="20"/>
                <w:szCs w:val="20"/>
              </w:rPr>
            </w:pPr>
          </w:p>
          <w:p w14:paraId="2511233A" w14:textId="77777777" w:rsidR="00E65C5E" w:rsidRPr="00E86027" w:rsidRDefault="00E65C5E" w:rsidP="00F724DE">
            <w:pPr>
              <w:spacing w:line="280" w:lineRule="exact"/>
              <w:ind w:left="300" w:hangingChars="150" w:hanging="300"/>
              <w:rPr>
                <w:rFonts w:ascii="ＭＳ 明朝" w:hAnsi="ＭＳ 明朝"/>
                <w:sz w:val="20"/>
                <w:szCs w:val="20"/>
              </w:rPr>
            </w:pPr>
            <w:r w:rsidRPr="00E86027">
              <w:rPr>
                <w:rFonts w:ascii="ＭＳ 明朝" w:hAnsi="ＭＳ 明朝" w:hint="eastAsia"/>
                <w:sz w:val="20"/>
                <w:szCs w:val="20"/>
              </w:rPr>
              <w:t>（２）</w:t>
            </w:r>
          </w:p>
          <w:p w14:paraId="4B19F2D2" w14:textId="68FBC777" w:rsidR="00863E6D" w:rsidRPr="00E86027" w:rsidRDefault="00E65C5E" w:rsidP="00F724DE">
            <w:pPr>
              <w:spacing w:line="280" w:lineRule="exact"/>
              <w:ind w:left="300" w:hangingChars="150" w:hanging="300"/>
              <w:rPr>
                <w:rFonts w:ascii="ＭＳ 明朝" w:hAnsi="ＭＳ 明朝"/>
                <w:sz w:val="20"/>
                <w:szCs w:val="20"/>
              </w:rPr>
            </w:pPr>
            <w:r w:rsidRPr="00E86027">
              <w:rPr>
                <w:rFonts w:ascii="ＭＳ 明朝" w:hAnsi="ＭＳ 明朝" w:hint="eastAsia"/>
                <w:sz w:val="20"/>
                <w:szCs w:val="20"/>
              </w:rPr>
              <w:t>ア・通学区域内にある小・中学校、高等学校、支援学校のうち、年間通じて</w:t>
            </w:r>
            <w:r w:rsidR="00863E6D" w:rsidRPr="00E86027">
              <w:rPr>
                <w:rFonts w:ascii="ＭＳ 明朝" w:hAnsi="ＭＳ 明朝" w:hint="eastAsia"/>
                <w:sz w:val="20"/>
                <w:szCs w:val="20"/>
              </w:rPr>
              <w:t>複数回</w:t>
            </w:r>
            <w:r w:rsidRPr="00E86027">
              <w:rPr>
                <w:rFonts w:ascii="ＭＳ 明朝" w:hAnsi="ＭＳ 明朝" w:hint="eastAsia"/>
                <w:sz w:val="20"/>
                <w:szCs w:val="20"/>
              </w:rPr>
              <w:t>学校間交流できる学校</w:t>
            </w:r>
            <w:r w:rsidR="00863E6D" w:rsidRPr="00E86027">
              <w:rPr>
                <w:rFonts w:ascii="ＭＳ 明朝" w:hAnsi="ＭＳ 明朝" w:hint="eastAsia"/>
                <w:sz w:val="20"/>
                <w:szCs w:val="20"/>
              </w:rPr>
              <w:t>を新たに１</w:t>
            </w:r>
            <w:r w:rsidRPr="00E86027">
              <w:rPr>
                <w:rFonts w:ascii="ＭＳ 明朝" w:hAnsi="ＭＳ 明朝" w:hint="eastAsia"/>
                <w:sz w:val="20"/>
                <w:szCs w:val="20"/>
              </w:rPr>
              <w:t>校</w:t>
            </w:r>
            <w:r w:rsidR="00863E6D" w:rsidRPr="00E86027">
              <w:rPr>
                <w:rFonts w:ascii="ＭＳ 明朝" w:hAnsi="ＭＳ 明朝" w:hint="eastAsia"/>
                <w:sz w:val="20"/>
                <w:szCs w:val="20"/>
              </w:rPr>
              <w:t>以上開拓し</w:t>
            </w:r>
            <w:r w:rsidRPr="00E86027">
              <w:rPr>
                <w:rFonts w:ascii="ＭＳ 明朝" w:hAnsi="ＭＳ 明朝" w:hint="eastAsia"/>
                <w:sz w:val="20"/>
                <w:szCs w:val="20"/>
              </w:rPr>
              <w:t>、交流及び共同学習を実際にスタートさせる</w:t>
            </w:r>
          </w:p>
          <w:p w14:paraId="1D812045" w14:textId="3A3D28D3" w:rsidR="00E65C5E" w:rsidRPr="00E86027" w:rsidRDefault="00863E6D" w:rsidP="00F724DE">
            <w:pPr>
              <w:spacing w:line="280" w:lineRule="exact"/>
              <w:ind w:leftChars="100" w:left="310" w:hangingChars="50" w:hanging="100"/>
              <w:rPr>
                <w:rFonts w:ascii="ＭＳ 明朝" w:hAnsi="ＭＳ 明朝"/>
                <w:sz w:val="20"/>
                <w:szCs w:val="20"/>
              </w:rPr>
            </w:pPr>
            <w:r w:rsidRPr="00E86027">
              <w:rPr>
                <w:rFonts w:ascii="ＭＳ 明朝" w:hAnsi="ＭＳ 明朝" w:hint="eastAsia"/>
                <w:sz w:val="20"/>
                <w:szCs w:val="20"/>
              </w:rPr>
              <w:t>［新規交流スタート：２校］</w:t>
            </w:r>
          </w:p>
          <w:p w14:paraId="33FA8609" w14:textId="77777777" w:rsidR="00E65C5E" w:rsidRPr="00E86027" w:rsidRDefault="00E65C5E" w:rsidP="00F724DE">
            <w:pPr>
              <w:spacing w:line="280" w:lineRule="exact"/>
              <w:ind w:left="300" w:hangingChars="150" w:hanging="300"/>
              <w:rPr>
                <w:rFonts w:ascii="ＭＳ 明朝" w:hAnsi="ＭＳ 明朝"/>
                <w:sz w:val="20"/>
                <w:szCs w:val="20"/>
              </w:rPr>
            </w:pPr>
            <w:r w:rsidRPr="00E86027">
              <w:rPr>
                <w:rFonts w:ascii="ＭＳ 明朝" w:hAnsi="ＭＳ 明朝" w:hint="eastAsia"/>
                <w:sz w:val="20"/>
                <w:szCs w:val="20"/>
              </w:rPr>
              <w:t>イ・高校</w:t>
            </w:r>
            <w:r w:rsidR="00863E6D" w:rsidRPr="00E86027">
              <w:rPr>
                <w:rFonts w:ascii="ＭＳ 明朝" w:hAnsi="ＭＳ 明朝" w:hint="eastAsia"/>
                <w:sz w:val="20"/>
                <w:szCs w:val="20"/>
              </w:rPr>
              <w:t>、就学前施設</w:t>
            </w:r>
            <w:r w:rsidR="00EA5240" w:rsidRPr="00E86027">
              <w:rPr>
                <w:rFonts w:ascii="ＭＳ 明朝" w:hAnsi="ＭＳ 明朝" w:hint="eastAsia"/>
                <w:sz w:val="20"/>
                <w:szCs w:val="20"/>
              </w:rPr>
              <w:t>（幼稚園・保育所</w:t>
            </w:r>
            <w:r w:rsidRPr="00E86027">
              <w:rPr>
                <w:rFonts w:ascii="ＭＳ 明朝" w:hAnsi="ＭＳ 明朝" w:hint="eastAsia"/>
                <w:sz w:val="20"/>
                <w:szCs w:val="20"/>
              </w:rPr>
              <w:t>等）へ、年間３回以上の地域支援を実施する</w:t>
            </w:r>
          </w:p>
          <w:p w14:paraId="5F9EF8CD" w14:textId="578DC757" w:rsidR="00EF6E9B" w:rsidRPr="00E86027" w:rsidRDefault="00EF6E9B" w:rsidP="00EF6E9B">
            <w:pPr>
              <w:spacing w:line="280" w:lineRule="exact"/>
              <w:rPr>
                <w:rFonts w:ascii="ＭＳ 明朝" w:hAnsi="ＭＳ 明朝"/>
                <w:sz w:val="20"/>
                <w:szCs w:val="20"/>
              </w:rPr>
            </w:pPr>
          </w:p>
        </w:tc>
        <w:tc>
          <w:tcPr>
            <w:tcW w:w="2517" w:type="dxa"/>
            <w:tcBorders>
              <w:left w:val="dashed" w:sz="4" w:space="0" w:color="auto"/>
              <w:right w:val="single" w:sz="4" w:space="0" w:color="auto"/>
            </w:tcBorders>
            <w:tcMar>
              <w:top w:w="85" w:type="dxa"/>
              <w:left w:w="85" w:type="dxa"/>
              <w:bottom w:w="85" w:type="dxa"/>
              <w:right w:w="85" w:type="dxa"/>
            </w:tcMar>
          </w:tcPr>
          <w:p w14:paraId="70BBBB05" w14:textId="77777777" w:rsidR="00E65C5E" w:rsidRPr="00E86027" w:rsidRDefault="00E65C5E" w:rsidP="00E65C5E">
            <w:pPr>
              <w:spacing w:line="300" w:lineRule="exact"/>
              <w:rPr>
                <w:rFonts w:ascii="ＭＳ 明朝" w:hAnsi="ＭＳ 明朝"/>
                <w:sz w:val="20"/>
                <w:szCs w:val="20"/>
              </w:rPr>
            </w:pPr>
          </w:p>
        </w:tc>
      </w:tr>
      <w:tr w:rsidR="00E65C5E" w:rsidRPr="00E86027" w14:paraId="72EDC1E1" w14:textId="77777777" w:rsidTr="00F724DE">
        <w:trPr>
          <w:trHeight w:val="7196"/>
          <w:jc w:val="center"/>
        </w:trPr>
        <w:tc>
          <w:tcPr>
            <w:tcW w:w="881" w:type="dxa"/>
            <w:tcMar>
              <w:top w:w="85" w:type="dxa"/>
              <w:left w:w="85" w:type="dxa"/>
              <w:bottom w:w="85" w:type="dxa"/>
              <w:right w:w="85" w:type="dxa"/>
            </w:tcMar>
            <w:textDirection w:val="tbRlV"/>
            <w:vAlign w:val="center"/>
          </w:tcPr>
          <w:p w14:paraId="16AC1279" w14:textId="77777777" w:rsidR="00E65C5E" w:rsidRPr="00E86027" w:rsidRDefault="00E65C5E" w:rsidP="00E65C5E">
            <w:pPr>
              <w:spacing w:line="240" w:lineRule="exact"/>
              <w:ind w:left="113" w:right="113"/>
              <w:jc w:val="center"/>
              <w:rPr>
                <w:rFonts w:ascii="ＭＳ 明朝" w:hAnsi="ＭＳ 明朝"/>
                <w:sz w:val="20"/>
                <w:szCs w:val="20"/>
              </w:rPr>
            </w:pPr>
            <w:r w:rsidRPr="00E86027">
              <w:rPr>
                <w:rFonts w:ascii="ＭＳ 明朝" w:hAnsi="ＭＳ 明朝" w:hint="eastAsia"/>
                <w:sz w:val="20"/>
                <w:szCs w:val="20"/>
              </w:rPr>
              <w:t>４　安全安心に学べる学校の体制整備</w:t>
            </w:r>
          </w:p>
          <w:p w14:paraId="75AC76B1" w14:textId="624D619B" w:rsidR="00E65C5E" w:rsidRPr="00E86027" w:rsidRDefault="00E65C5E" w:rsidP="00E65C5E">
            <w:pPr>
              <w:spacing w:line="300" w:lineRule="exact"/>
              <w:jc w:val="center"/>
              <w:rPr>
                <w:rFonts w:ascii="ＭＳ 明朝" w:hAnsi="ＭＳ 明朝"/>
                <w:sz w:val="20"/>
                <w:szCs w:val="20"/>
              </w:rPr>
            </w:pPr>
            <w:r w:rsidRPr="00E86027">
              <w:rPr>
                <w:rFonts w:ascii="ＭＳ 明朝" w:hAnsi="ＭＳ 明朝" w:hint="eastAsia"/>
                <w:sz w:val="20"/>
                <w:szCs w:val="20"/>
              </w:rPr>
              <w:t>自分自身、仲間を大切にできる人権感覚の育成</w:t>
            </w:r>
          </w:p>
        </w:tc>
        <w:tc>
          <w:tcPr>
            <w:tcW w:w="2020" w:type="dxa"/>
            <w:tcMar>
              <w:top w:w="85" w:type="dxa"/>
              <w:left w:w="85" w:type="dxa"/>
              <w:bottom w:w="85" w:type="dxa"/>
              <w:right w:w="85" w:type="dxa"/>
            </w:tcMar>
          </w:tcPr>
          <w:p w14:paraId="4DA6533F" w14:textId="77777777"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（１）</w:t>
            </w:r>
          </w:p>
          <w:p w14:paraId="00D46CDC" w14:textId="77777777"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日々の教科学習(生活・社会・家庭)、宿泊学習、避難訓練等を通じて児童生徒の安全意識を育む</w:t>
            </w:r>
          </w:p>
          <w:p w14:paraId="21332123" w14:textId="77777777" w:rsidR="00E65C5E" w:rsidRPr="00E86027" w:rsidRDefault="00E65C5E" w:rsidP="00F724DE">
            <w:pPr>
              <w:spacing w:line="280" w:lineRule="exact"/>
              <w:rPr>
                <w:rFonts w:ascii="BIZ UDゴシック" w:eastAsia="BIZ UDゴシック" w:hAnsi="BIZ UDゴシック"/>
                <w:sz w:val="20"/>
                <w:szCs w:val="20"/>
              </w:rPr>
            </w:pPr>
          </w:p>
          <w:p w14:paraId="5C39D881" w14:textId="77777777" w:rsidR="00A706FB" w:rsidRPr="00E86027" w:rsidRDefault="00A706FB" w:rsidP="00F724DE">
            <w:pPr>
              <w:spacing w:line="280" w:lineRule="exact"/>
              <w:rPr>
                <w:rFonts w:ascii="BIZ UDゴシック" w:eastAsia="BIZ UDゴシック" w:hAnsi="BIZ UDゴシック"/>
                <w:sz w:val="20"/>
                <w:szCs w:val="20"/>
              </w:rPr>
            </w:pPr>
          </w:p>
          <w:p w14:paraId="033B914F" w14:textId="77777777" w:rsidR="00A706FB" w:rsidRPr="00E86027" w:rsidRDefault="00A706FB" w:rsidP="00F724DE">
            <w:pPr>
              <w:spacing w:line="280" w:lineRule="exact"/>
              <w:rPr>
                <w:rFonts w:ascii="BIZ UDゴシック" w:eastAsia="BIZ UDゴシック" w:hAnsi="BIZ UDゴシック"/>
                <w:sz w:val="20"/>
                <w:szCs w:val="20"/>
              </w:rPr>
            </w:pPr>
          </w:p>
          <w:p w14:paraId="47AAE949" w14:textId="77777777" w:rsidR="00A706FB" w:rsidRPr="00E86027" w:rsidRDefault="00A706FB" w:rsidP="00F724DE">
            <w:pPr>
              <w:spacing w:line="280" w:lineRule="exact"/>
              <w:rPr>
                <w:rFonts w:ascii="ＭＳ 明朝" w:hAnsi="ＭＳ 明朝"/>
                <w:sz w:val="20"/>
                <w:szCs w:val="20"/>
              </w:rPr>
            </w:pPr>
          </w:p>
          <w:p w14:paraId="1B690098" w14:textId="77777777" w:rsidR="00F724DE" w:rsidRPr="00E86027" w:rsidRDefault="00F724DE" w:rsidP="00F724DE">
            <w:pPr>
              <w:spacing w:line="280" w:lineRule="exact"/>
              <w:rPr>
                <w:rFonts w:ascii="ＭＳ 明朝" w:hAnsi="ＭＳ 明朝"/>
                <w:sz w:val="20"/>
                <w:szCs w:val="20"/>
              </w:rPr>
            </w:pPr>
          </w:p>
          <w:p w14:paraId="47BCD7A2" w14:textId="77777777" w:rsidR="00F724DE" w:rsidRPr="00E86027" w:rsidRDefault="00F724DE" w:rsidP="00F724DE">
            <w:pPr>
              <w:spacing w:line="280" w:lineRule="exact"/>
              <w:rPr>
                <w:rFonts w:ascii="ＭＳ 明朝" w:hAnsi="ＭＳ 明朝"/>
                <w:sz w:val="20"/>
                <w:szCs w:val="20"/>
              </w:rPr>
            </w:pPr>
          </w:p>
          <w:p w14:paraId="241887CF" w14:textId="77777777" w:rsidR="00F724DE" w:rsidRPr="00E86027" w:rsidRDefault="00F724DE" w:rsidP="00F724DE">
            <w:pPr>
              <w:spacing w:line="280" w:lineRule="exact"/>
              <w:rPr>
                <w:rFonts w:ascii="ＭＳ 明朝" w:hAnsi="ＭＳ 明朝"/>
                <w:sz w:val="20"/>
                <w:szCs w:val="20"/>
              </w:rPr>
            </w:pPr>
          </w:p>
          <w:p w14:paraId="418AF962" w14:textId="77777777"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（３）</w:t>
            </w:r>
          </w:p>
          <w:p w14:paraId="0B8DEAE3" w14:textId="77777777"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研修等により教職員の人権意識を高め、児童生徒の人権が守られる教育環境を保持する</w:t>
            </w:r>
          </w:p>
          <w:p w14:paraId="5AAFCB22" w14:textId="77777777" w:rsidR="00E65C5E" w:rsidRPr="00E86027" w:rsidRDefault="00E65C5E" w:rsidP="00F724DE">
            <w:pPr>
              <w:spacing w:line="280" w:lineRule="exact"/>
              <w:rPr>
                <w:rFonts w:ascii="BIZ UDゴシック" w:eastAsia="BIZ UDゴシック" w:hAnsi="BIZ UDゴシック"/>
                <w:sz w:val="20"/>
                <w:szCs w:val="20"/>
              </w:rPr>
            </w:pPr>
          </w:p>
          <w:p w14:paraId="23D82EED" w14:textId="77777777" w:rsidR="00F724DE" w:rsidRPr="00E86027" w:rsidRDefault="00F724DE" w:rsidP="00F724DE">
            <w:pPr>
              <w:spacing w:line="280" w:lineRule="exact"/>
              <w:rPr>
                <w:rFonts w:ascii="BIZ UDゴシック" w:eastAsia="BIZ UDゴシック" w:hAnsi="BIZ UDゴシック"/>
                <w:sz w:val="20"/>
                <w:szCs w:val="20"/>
              </w:rPr>
            </w:pPr>
          </w:p>
          <w:p w14:paraId="2510B6E3" w14:textId="77777777"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（４）</w:t>
            </w:r>
          </w:p>
          <w:p w14:paraId="0DC743FC" w14:textId="6618A73A"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児童生徒が、互いのことを思いやる気持ちをもち、正しい人間関係が築けるように支援する</w:t>
            </w:r>
          </w:p>
        </w:tc>
        <w:tc>
          <w:tcPr>
            <w:tcW w:w="4749" w:type="dxa"/>
            <w:tcBorders>
              <w:right w:val="dashed" w:sz="4" w:space="0" w:color="auto"/>
            </w:tcBorders>
            <w:tcMar>
              <w:top w:w="85" w:type="dxa"/>
              <w:left w:w="85" w:type="dxa"/>
              <w:bottom w:w="85" w:type="dxa"/>
              <w:right w:w="85" w:type="dxa"/>
            </w:tcMar>
          </w:tcPr>
          <w:p w14:paraId="6BF9C8F7" w14:textId="77777777" w:rsidR="00E65C5E" w:rsidRPr="00E86027" w:rsidRDefault="00E65C5E" w:rsidP="00F724DE">
            <w:pPr>
              <w:spacing w:line="280" w:lineRule="exact"/>
              <w:ind w:left="400" w:hangingChars="200" w:hanging="400"/>
              <w:rPr>
                <w:rFonts w:ascii="ＭＳ 明朝" w:hAnsi="ＭＳ 明朝"/>
                <w:color w:val="000000"/>
                <w:sz w:val="20"/>
                <w:szCs w:val="20"/>
              </w:rPr>
            </w:pPr>
            <w:r w:rsidRPr="00E86027">
              <w:rPr>
                <w:rFonts w:ascii="ＭＳ 明朝" w:hAnsi="ＭＳ 明朝" w:hint="eastAsia"/>
                <w:color w:val="000000"/>
                <w:sz w:val="20"/>
                <w:szCs w:val="20"/>
              </w:rPr>
              <w:t>（１）</w:t>
            </w:r>
          </w:p>
          <w:p w14:paraId="4E99D855" w14:textId="0578D065"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・中学部２年生・高等部２年生の宿泊学習を防災学習の一環と位置づけ、</w:t>
            </w:r>
            <w:r w:rsidR="005C3D14" w:rsidRPr="00E86027">
              <w:rPr>
                <w:rFonts w:ascii="ＭＳ 明朝" w:hAnsi="ＭＳ 明朝" w:hint="eastAsia"/>
                <w:sz w:val="20"/>
                <w:szCs w:val="20"/>
              </w:rPr>
              <w:t>学校教育活動中に地震が起こったことを</w:t>
            </w:r>
            <w:r w:rsidRPr="00E86027">
              <w:rPr>
                <w:rFonts w:ascii="ＭＳ 明朝" w:hAnsi="ＭＳ 明朝" w:hint="eastAsia"/>
                <w:sz w:val="20"/>
                <w:szCs w:val="20"/>
              </w:rPr>
              <w:t>想定し</w:t>
            </w:r>
            <w:r w:rsidR="005C3D14" w:rsidRPr="00E86027">
              <w:rPr>
                <w:rFonts w:ascii="ＭＳ 明朝" w:hAnsi="ＭＳ 明朝" w:hint="eastAsia"/>
                <w:sz w:val="20"/>
                <w:szCs w:val="20"/>
              </w:rPr>
              <w:t>た避難訓練や防災備蓄食の調理</w:t>
            </w:r>
            <w:r w:rsidRPr="00E86027">
              <w:rPr>
                <w:rFonts w:ascii="ＭＳ 明朝" w:hAnsi="ＭＳ 明朝" w:hint="eastAsia"/>
                <w:sz w:val="20"/>
                <w:szCs w:val="20"/>
              </w:rPr>
              <w:t>、</w:t>
            </w:r>
            <w:r w:rsidR="00A706FB" w:rsidRPr="00E86027">
              <w:rPr>
                <w:rFonts w:ascii="ＭＳ 明朝" w:hAnsi="ＭＳ 明朝" w:hint="eastAsia"/>
                <w:sz w:val="20"/>
                <w:szCs w:val="20"/>
              </w:rPr>
              <w:t>体育館を避難所とする寝泊まり体験、</w:t>
            </w:r>
            <w:r w:rsidRPr="00E86027">
              <w:rPr>
                <w:rFonts w:ascii="ＭＳ 明朝" w:hAnsi="ＭＳ 明朝" w:hint="eastAsia"/>
                <w:sz w:val="20"/>
                <w:szCs w:val="20"/>
              </w:rPr>
              <w:t>保護者への引き渡し訓練</w:t>
            </w:r>
            <w:r w:rsidR="00A706FB" w:rsidRPr="00E86027">
              <w:rPr>
                <w:rFonts w:ascii="ＭＳ 明朝" w:hAnsi="ＭＳ 明朝" w:hint="eastAsia"/>
                <w:sz w:val="20"/>
                <w:szCs w:val="20"/>
              </w:rPr>
              <w:t>等</w:t>
            </w:r>
            <w:r w:rsidRPr="00E86027">
              <w:rPr>
                <w:rFonts w:ascii="ＭＳ 明朝" w:hAnsi="ＭＳ 明朝" w:hint="eastAsia"/>
                <w:sz w:val="20"/>
                <w:szCs w:val="20"/>
              </w:rPr>
              <w:t>をシミュレーションする場とする。</w:t>
            </w:r>
          </w:p>
          <w:p w14:paraId="7F0D11A3" w14:textId="36ADE0F2"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・地域住民や西淀川区関係機関との連携による実践的な防災訓練を</w:t>
            </w:r>
            <w:r w:rsidR="00A706FB" w:rsidRPr="00E86027">
              <w:rPr>
                <w:rFonts w:ascii="ＭＳ 明朝" w:hAnsi="ＭＳ 明朝" w:hint="eastAsia"/>
                <w:sz w:val="20"/>
                <w:szCs w:val="20"/>
              </w:rPr>
              <w:t>継続</w:t>
            </w:r>
            <w:r w:rsidRPr="00E86027">
              <w:rPr>
                <w:rFonts w:ascii="ＭＳ 明朝" w:hAnsi="ＭＳ 明朝" w:hint="eastAsia"/>
                <w:sz w:val="20"/>
                <w:szCs w:val="20"/>
              </w:rPr>
              <w:t>実施する。</w:t>
            </w:r>
          </w:p>
          <w:p w14:paraId="1AF51528" w14:textId="77777777" w:rsidR="00E65C5E" w:rsidRPr="00E86027" w:rsidRDefault="00E65C5E" w:rsidP="00F724DE">
            <w:pPr>
              <w:spacing w:line="280" w:lineRule="exact"/>
              <w:ind w:left="168" w:hangingChars="84" w:hanging="168"/>
              <w:rPr>
                <w:rFonts w:ascii="ＭＳ 明朝" w:hAnsi="ＭＳ 明朝"/>
                <w:sz w:val="20"/>
                <w:szCs w:val="20"/>
              </w:rPr>
            </w:pPr>
          </w:p>
          <w:p w14:paraId="47395CF9" w14:textId="77777777" w:rsidR="00E65C5E" w:rsidRPr="00E86027" w:rsidRDefault="00E65C5E" w:rsidP="00F724DE">
            <w:pPr>
              <w:spacing w:line="280" w:lineRule="exact"/>
              <w:ind w:left="168" w:hangingChars="84" w:hanging="168"/>
              <w:rPr>
                <w:rFonts w:ascii="ＭＳ 明朝" w:hAnsi="ＭＳ 明朝"/>
                <w:sz w:val="20"/>
                <w:szCs w:val="20"/>
              </w:rPr>
            </w:pPr>
          </w:p>
          <w:p w14:paraId="7EB09432" w14:textId="77777777" w:rsidR="00E65C5E" w:rsidRPr="00E86027" w:rsidRDefault="00E65C5E" w:rsidP="00F724DE">
            <w:pPr>
              <w:spacing w:line="280" w:lineRule="exact"/>
              <w:ind w:left="168" w:hangingChars="84" w:hanging="168"/>
              <w:rPr>
                <w:rFonts w:ascii="ＭＳ 明朝" w:hAnsi="ＭＳ 明朝"/>
                <w:sz w:val="20"/>
                <w:szCs w:val="20"/>
              </w:rPr>
            </w:pPr>
          </w:p>
          <w:p w14:paraId="3C7115C2" w14:textId="77777777" w:rsidR="00E65C5E" w:rsidRPr="00E86027" w:rsidRDefault="00E65C5E" w:rsidP="00F724DE">
            <w:pPr>
              <w:spacing w:line="280" w:lineRule="exact"/>
              <w:rPr>
                <w:rFonts w:ascii="ＭＳ 明朝" w:hAnsi="ＭＳ 明朝"/>
                <w:sz w:val="20"/>
                <w:szCs w:val="20"/>
              </w:rPr>
            </w:pPr>
          </w:p>
          <w:p w14:paraId="595C8526" w14:textId="77777777" w:rsidR="00E65C5E" w:rsidRPr="00E86027" w:rsidRDefault="00E65C5E" w:rsidP="00F724DE">
            <w:pPr>
              <w:spacing w:line="280" w:lineRule="exact"/>
              <w:ind w:left="170" w:hangingChars="85" w:hanging="170"/>
              <w:rPr>
                <w:rFonts w:ascii="ＭＳ 明朝" w:hAnsi="ＭＳ 明朝"/>
                <w:color w:val="000000"/>
                <w:sz w:val="20"/>
                <w:szCs w:val="20"/>
              </w:rPr>
            </w:pPr>
            <w:r w:rsidRPr="00E86027">
              <w:rPr>
                <w:rFonts w:ascii="ＭＳ 明朝" w:hAnsi="ＭＳ 明朝" w:hint="eastAsia"/>
                <w:color w:val="000000"/>
                <w:sz w:val="20"/>
                <w:szCs w:val="20"/>
              </w:rPr>
              <w:t>（３）</w:t>
            </w:r>
          </w:p>
          <w:p w14:paraId="4D6CDC32" w14:textId="77777777" w:rsidR="00E65C5E" w:rsidRPr="00E86027" w:rsidRDefault="00E65C5E" w:rsidP="00F724DE">
            <w:pPr>
              <w:spacing w:line="280" w:lineRule="exact"/>
              <w:ind w:left="170" w:hangingChars="85" w:hanging="170"/>
              <w:rPr>
                <w:rFonts w:ascii="ＭＳ 明朝" w:hAnsi="ＭＳ 明朝"/>
                <w:sz w:val="20"/>
                <w:szCs w:val="20"/>
              </w:rPr>
            </w:pPr>
            <w:r w:rsidRPr="00E86027">
              <w:rPr>
                <w:rFonts w:ascii="ＭＳ 明朝" w:hAnsi="ＭＳ 明朝" w:hint="eastAsia"/>
                <w:sz w:val="20"/>
                <w:szCs w:val="20"/>
              </w:rPr>
              <w:t>・過去の府立学校で起こった事案を検証するワークショップ型の人権研修を実施するなど、他校事案を自分事として捉え、常に人権感覚を高められる教職員集団をめざす。</w:t>
            </w:r>
          </w:p>
          <w:p w14:paraId="64483863" w14:textId="77777777" w:rsidR="00E65C5E" w:rsidRPr="00E86027" w:rsidRDefault="00E65C5E" w:rsidP="00F724DE">
            <w:pPr>
              <w:spacing w:line="280" w:lineRule="exact"/>
              <w:ind w:left="170" w:hangingChars="85" w:hanging="170"/>
              <w:rPr>
                <w:rFonts w:ascii="ＭＳ 明朝" w:hAnsi="ＭＳ 明朝"/>
                <w:color w:val="000000"/>
                <w:sz w:val="20"/>
                <w:szCs w:val="20"/>
              </w:rPr>
            </w:pPr>
          </w:p>
          <w:p w14:paraId="41A82015" w14:textId="77777777" w:rsidR="00E65C5E" w:rsidRPr="00E86027" w:rsidRDefault="00E65C5E" w:rsidP="00F724DE">
            <w:pPr>
              <w:spacing w:line="280" w:lineRule="exact"/>
              <w:rPr>
                <w:rFonts w:ascii="ＭＳ 明朝" w:hAnsi="ＭＳ 明朝"/>
                <w:color w:val="000000"/>
                <w:sz w:val="20"/>
                <w:szCs w:val="20"/>
              </w:rPr>
            </w:pPr>
          </w:p>
          <w:p w14:paraId="5A55C831" w14:textId="77777777" w:rsidR="00E65C5E" w:rsidRPr="00E86027" w:rsidRDefault="00E65C5E" w:rsidP="00F724DE">
            <w:pPr>
              <w:spacing w:line="280" w:lineRule="exact"/>
              <w:rPr>
                <w:rFonts w:ascii="ＭＳ 明朝" w:hAnsi="ＭＳ 明朝"/>
                <w:color w:val="000000"/>
                <w:sz w:val="20"/>
                <w:szCs w:val="20"/>
              </w:rPr>
            </w:pPr>
          </w:p>
          <w:p w14:paraId="27EDD452" w14:textId="77777777" w:rsidR="00E65C5E" w:rsidRPr="00E86027" w:rsidRDefault="00E65C5E" w:rsidP="00F724DE">
            <w:pPr>
              <w:spacing w:line="280" w:lineRule="exact"/>
              <w:ind w:left="170" w:hangingChars="85" w:hanging="170"/>
              <w:rPr>
                <w:rFonts w:ascii="ＭＳ 明朝" w:hAnsi="ＭＳ 明朝"/>
                <w:color w:val="000000"/>
                <w:sz w:val="20"/>
                <w:szCs w:val="20"/>
              </w:rPr>
            </w:pPr>
            <w:r w:rsidRPr="00E86027">
              <w:rPr>
                <w:rFonts w:ascii="ＭＳ 明朝" w:hAnsi="ＭＳ 明朝" w:hint="eastAsia"/>
                <w:color w:val="000000"/>
                <w:sz w:val="20"/>
                <w:szCs w:val="20"/>
              </w:rPr>
              <w:t>（４）</w:t>
            </w:r>
          </w:p>
          <w:p w14:paraId="467A91FF" w14:textId="1967B787" w:rsidR="00E65C5E" w:rsidRPr="00E86027" w:rsidRDefault="00E65C5E" w:rsidP="00F724DE">
            <w:pPr>
              <w:spacing w:line="280" w:lineRule="exact"/>
              <w:ind w:left="200" w:hangingChars="100" w:hanging="200"/>
              <w:rPr>
                <w:rFonts w:ascii="ＭＳ 明朝" w:hAnsi="ＭＳ 明朝"/>
                <w:color w:val="000000" w:themeColor="text1"/>
                <w:sz w:val="20"/>
                <w:szCs w:val="20"/>
              </w:rPr>
            </w:pPr>
            <w:r w:rsidRPr="00E86027">
              <w:rPr>
                <w:rFonts w:ascii="ＭＳ 明朝" w:hAnsi="ＭＳ 明朝" w:hint="eastAsia"/>
                <w:color w:val="000000" w:themeColor="text1"/>
                <w:sz w:val="20"/>
                <w:szCs w:val="20"/>
              </w:rPr>
              <w:t>・</w:t>
            </w:r>
            <w:r w:rsidR="00EF6E9B" w:rsidRPr="00E86027">
              <w:rPr>
                <w:rFonts w:ascii="ＭＳ 明朝" w:hAnsi="ＭＳ 明朝" w:hint="eastAsia"/>
                <w:color w:val="000000" w:themeColor="text1"/>
                <w:sz w:val="20"/>
                <w:szCs w:val="20"/>
              </w:rPr>
              <w:t>各学部の生活・職業</w:t>
            </w:r>
            <w:r w:rsidR="00F724DE" w:rsidRPr="00E86027">
              <w:rPr>
                <w:rFonts w:ascii="ＭＳ 明朝" w:hAnsi="ＭＳ 明朝" w:hint="eastAsia"/>
                <w:color w:val="000000" w:themeColor="text1"/>
                <w:sz w:val="20"/>
                <w:szCs w:val="20"/>
              </w:rPr>
              <w:t>シラバス</w:t>
            </w:r>
            <w:r w:rsidR="00CE430F" w:rsidRPr="00E86027">
              <w:rPr>
                <w:rFonts w:ascii="ＭＳ 明朝" w:hAnsi="ＭＳ 明朝" w:hint="eastAsia"/>
                <w:color w:val="000000" w:themeColor="text1"/>
                <w:sz w:val="20"/>
                <w:szCs w:val="20"/>
              </w:rPr>
              <w:t>の</w:t>
            </w:r>
            <w:r w:rsidR="00F724DE" w:rsidRPr="00E86027">
              <w:rPr>
                <w:rFonts w:ascii="ＭＳ 明朝" w:hAnsi="ＭＳ 明朝" w:hint="eastAsia"/>
                <w:color w:val="000000" w:themeColor="text1"/>
                <w:sz w:val="20"/>
                <w:szCs w:val="20"/>
              </w:rPr>
              <w:t>単元</w:t>
            </w:r>
            <w:r w:rsidR="00CE430F" w:rsidRPr="00E86027">
              <w:rPr>
                <w:rFonts w:ascii="ＭＳ 明朝" w:hAnsi="ＭＳ 明朝" w:hint="eastAsia"/>
                <w:color w:val="000000" w:themeColor="text1"/>
                <w:sz w:val="20"/>
                <w:szCs w:val="20"/>
              </w:rPr>
              <w:t>に</w:t>
            </w:r>
            <w:r w:rsidR="00F724DE" w:rsidRPr="00E86027">
              <w:rPr>
                <w:rFonts w:ascii="ＭＳ 明朝" w:hAnsi="ＭＳ 明朝" w:hint="eastAsia"/>
                <w:color w:val="000000" w:themeColor="text1"/>
                <w:sz w:val="20"/>
                <w:szCs w:val="20"/>
              </w:rPr>
              <w:t>位置付けられた</w:t>
            </w:r>
            <w:r w:rsidRPr="00E86027">
              <w:rPr>
                <w:rFonts w:ascii="ＭＳ 明朝" w:hAnsi="ＭＳ 明朝" w:hint="eastAsia"/>
                <w:color w:val="000000" w:themeColor="text1"/>
                <w:sz w:val="20"/>
                <w:szCs w:val="20"/>
              </w:rPr>
              <w:t>情報モラル(</w:t>
            </w:r>
            <w:r w:rsidR="00F724DE" w:rsidRPr="00E86027">
              <w:rPr>
                <w:rFonts w:ascii="ＭＳ 明朝" w:hAnsi="ＭＳ 明朝" w:hint="eastAsia"/>
                <w:color w:val="000000" w:themeColor="text1"/>
                <w:sz w:val="20"/>
                <w:szCs w:val="20"/>
              </w:rPr>
              <w:t>情報機器の利用、</w:t>
            </w:r>
            <w:r w:rsidRPr="00E86027">
              <w:rPr>
                <w:rFonts w:ascii="ＭＳ 明朝" w:hAnsi="ＭＳ 明朝"/>
                <w:color w:val="000000" w:themeColor="text1"/>
                <w:sz w:val="20"/>
                <w:szCs w:val="20"/>
              </w:rPr>
              <w:t>SNS</w:t>
            </w:r>
            <w:r w:rsidR="00F724DE" w:rsidRPr="00E86027">
              <w:rPr>
                <w:rFonts w:ascii="ＭＳ 明朝" w:hAnsi="ＭＳ 明朝" w:hint="eastAsia"/>
                <w:color w:val="000000" w:themeColor="text1"/>
                <w:sz w:val="20"/>
                <w:szCs w:val="20"/>
              </w:rPr>
              <w:t>・インターネットの利用)に関する</w:t>
            </w:r>
            <w:r w:rsidRPr="00E86027">
              <w:rPr>
                <w:rFonts w:ascii="ＭＳ 明朝" w:hAnsi="ＭＳ 明朝" w:hint="eastAsia"/>
                <w:color w:val="000000" w:themeColor="text1"/>
                <w:sz w:val="20"/>
                <w:szCs w:val="20"/>
              </w:rPr>
              <w:t>指導</w:t>
            </w:r>
            <w:r w:rsidR="00F724DE" w:rsidRPr="00E86027">
              <w:rPr>
                <w:rFonts w:ascii="ＭＳ 明朝" w:hAnsi="ＭＳ 明朝" w:hint="eastAsia"/>
                <w:color w:val="000000" w:themeColor="text1"/>
                <w:sz w:val="20"/>
                <w:szCs w:val="20"/>
              </w:rPr>
              <w:t>の授業を実践する</w:t>
            </w:r>
            <w:r w:rsidRPr="00E86027">
              <w:rPr>
                <w:rFonts w:ascii="ＭＳ 明朝" w:hAnsi="ＭＳ 明朝" w:hint="eastAsia"/>
                <w:color w:val="000000" w:themeColor="text1"/>
                <w:sz w:val="20"/>
                <w:szCs w:val="20"/>
              </w:rPr>
              <w:t>。</w:t>
            </w:r>
          </w:p>
          <w:p w14:paraId="3087C243" w14:textId="0DCC26EB" w:rsidR="00EF6E9B" w:rsidRPr="00E86027" w:rsidRDefault="00EF6E9B"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・いじめに関するアンケートや家庭・地域との連携により、</w:t>
            </w:r>
            <w:r w:rsidR="00CE430F" w:rsidRPr="00E86027">
              <w:rPr>
                <w:rFonts w:ascii="ＭＳ 明朝" w:hAnsi="ＭＳ 明朝" w:hint="eastAsia"/>
                <w:sz w:val="20"/>
                <w:szCs w:val="20"/>
              </w:rPr>
              <w:t>情報機器上の対人関係トラブルや金銭等のトラブルを</w:t>
            </w:r>
            <w:r w:rsidRPr="00E86027">
              <w:rPr>
                <w:rFonts w:ascii="ＭＳ 明朝" w:hAnsi="ＭＳ 明朝" w:hint="eastAsia"/>
                <w:sz w:val="20"/>
                <w:szCs w:val="20"/>
              </w:rPr>
              <w:t>早期</w:t>
            </w:r>
            <w:r w:rsidR="00CE430F" w:rsidRPr="00E86027">
              <w:rPr>
                <w:rFonts w:ascii="ＭＳ 明朝" w:hAnsi="ＭＳ 明朝" w:hint="eastAsia"/>
                <w:sz w:val="20"/>
                <w:szCs w:val="20"/>
              </w:rPr>
              <w:t>に</w:t>
            </w:r>
            <w:r w:rsidRPr="00E86027">
              <w:rPr>
                <w:rFonts w:ascii="ＭＳ 明朝" w:hAnsi="ＭＳ 明朝" w:hint="eastAsia"/>
                <w:sz w:val="20"/>
                <w:szCs w:val="20"/>
              </w:rPr>
              <w:t>発見</w:t>
            </w:r>
            <w:r w:rsidR="00CE430F" w:rsidRPr="00E86027">
              <w:rPr>
                <w:rFonts w:ascii="ＭＳ 明朝" w:hAnsi="ＭＳ 明朝" w:hint="eastAsia"/>
                <w:sz w:val="20"/>
                <w:szCs w:val="20"/>
              </w:rPr>
              <w:t>し、</w:t>
            </w:r>
            <w:r w:rsidRPr="00E86027">
              <w:rPr>
                <w:rFonts w:ascii="ＭＳ 明朝" w:hAnsi="ＭＳ 明朝" w:hint="eastAsia"/>
                <w:sz w:val="20"/>
                <w:szCs w:val="20"/>
              </w:rPr>
              <w:t>深刻化を防ぐ。</w:t>
            </w:r>
          </w:p>
        </w:tc>
        <w:tc>
          <w:tcPr>
            <w:tcW w:w="4819" w:type="dxa"/>
            <w:tcBorders>
              <w:right w:val="dashed" w:sz="4" w:space="0" w:color="auto"/>
            </w:tcBorders>
            <w:tcMar>
              <w:top w:w="85" w:type="dxa"/>
              <w:left w:w="85" w:type="dxa"/>
              <w:bottom w:w="85" w:type="dxa"/>
              <w:right w:w="85" w:type="dxa"/>
            </w:tcMar>
          </w:tcPr>
          <w:p w14:paraId="5B63E21C" w14:textId="77777777" w:rsidR="00E65C5E" w:rsidRPr="00E86027" w:rsidRDefault="00E65C5E" w:rsidP="00F724DE">
            <w:pPr>
              <w:spacing w:line="280" w:lineRule="exact"/>
              <w:rPr>
                <w:rFonts w:ascii="ＭＳ 明朝" w:hAnsi="ＭＳ 明朝"/>
                <w:noProof/>
                <w:sz w:val="20"/>
                <w:szCs w:val="20"/>
              </w:rPr>
            </w:pPr>
            <w:r w:rsidRPr="00E86027">
              <w:rPr>
                <w:rFonts w:ascii="ＭＳ 明朝" w:hAnsi="ＭＳ 明朝" w:hint="eastAsia"/>
                <w:noProof/>
                <w:sz w:val="20"/>
                <w:szCs w:val="20"/>
              </w:rPr>
              <w:t>（１）</w:t>
            </w:r>
          </w:p>
          <w:p w14:paraId="146FBCB9" w14:textId="21D3D854" w:rsidR="00E65C5E" w:rsidRPr="00E86027" w:rsidRDefault="00E65C5E" w:rsidP="00F724DE">
            <w:pPr>
              <w:spacing w:line="280" w:lineRule="exact"/>
              <w:ind w:left="198" w:hangingChars="99" w:hanging="198"/>
              <w:rPr>
                <w:rFonts w:ascii="ＭＳ 明朝" w:hAnsi="ＭＳ 明朝"/>
                <w:noProof/>
                <w:sz w:val="20"/>
                <w:szCs w:val="20"/>
              </w:rPr>
            </w:pPr>
            <w:r w:rsidRPr="00E86027">
              <w:rPr>
                <w:rFonts w:ascii="ＭＳ 明朝" w:hAnsi="ＭＳ 明朝" w:hint="eastAsia"/>
                <w:noProof/>
                <w:sz w:val="20"/>
                <w:szCs w:val="20"/>
              </w:rPr>
              <w:t>・中２高２連携での避難所体験として事前事後学習を含めた宿泊学習を実施する</w:t>
            </w:r>
          </w:p>
          <w:p w14:paraId="1DA7C2A7" w14:textId="571ED120" w:rsidR="00E65C5E" w:rsidRPr="00E86027" w:rsidRDefault="00E65C5E" w:rsidP="00F724DE">
            <w:pPr>
              <w:spacing w:line="280" w:lineRule="exact"/>
              <w:ind w:leftChars="-1" w:left="156" w:hangingChars="79" w:hanging="158"/>
              <w:rPr>
                <w:rFonts w:ascii="ＭＳ 明朝" w:hAnsi="ＭＳ 明朝"/>
                <w:noProof/>
                <w:sz w:val="20"/>
                <w:szCs w:val="20"/>
              </w:rPr>
            </w:pPr>
            <w:r w:rsidRPr="00E86027">
              <w:rPr>
                <w:rFonts w:ascii="ＭＳ 明朝" w:hAnsi="ＭＳ 明朝" w:hint="eastAsia"/>
                <w:noProof/>
                <w:sz w:val="20"/>
                <w:szCs w:val="20"/>
              </w:rPr>
              <w:t>・</w:t>
            </w:r>
            <w:r w:rsidR="00A706FB" w:rsidRPr="00E86027">
              <w:rPr>
                <w:rFonts w:ascii="ＭＳ 明朝" w:hAnsi="ＭＳ 明朝" w:hint="eastAsia"/>
                <w:noProof/>
                <w:sz w:val="20"/>
                <w:szCs w:val="20"/>
              </w:rPr>
              <w:t>年間３回実施している防災避難訓練（火災、地震火災、地震津波）のいずれにおいても、</w:t>
            </w:r>
            <w:r w:rsidRPr="00E86027">
              <w:rPr>
                <w:rFonts w:ascii="ＭＳ 明朝" w:hAnsi="ＭＳ 明朝" w:hint="eastAsia"/>
                <w:noProof/>
                <w:sz w:val="20"/>
                <w:szCs w:val="20"/>
              </w:rPr>
              <w:t>消防署、区役所、地域防災担当</w:t>
            </w:r>
            <w:r w:rsidR="00A706FB" w:rsidRPr="00E86027">
              <w:rPr>
                <w:rFonts w:ascii="ＭＳ 明朝" w:hAnsi="ＭＳ 明朝" w:hint="eastAsia"/>
                <w:noProof/>
                <w:sz w:val="20"/>
                <w:szCs w:val="20"/>
              </w:rPr>
              <w:t>等</w:t>
            </w:r>
            <w:r w:rsidRPr="00E86027">
              <w:rPr>
                <w:rFonts w:ascii="ＭＳ 明朝" w:hAnsi="ＭＳ 明朝" w:hint="eastAsia"/>
                <w:noProof/>
                <w:sz w:val="20"/>
                <w:szCs w:val="20"/>
              </w:rPr>
              <w:t>との共同防災訓練</w:t>
            </w:r>
            <w:r w:rsidR="00A706FB" w:rsidRPr="00E86027">
              <w:rPr>
                <w:rFonts w:ascii="ＭＳ 明朝" w:hAnsi="ＭＳ 明朝" w:hint="eastAsia"/>
                <w:noProof/>
                <w:sz w:val="20"/>
                <w:szCs w:val="20"/>
              </w:rPr>
              <w:t>として</w:t>
            </w:r>
            <w:r w:rsidRPr="00E86027">
              <w:rPr>
                <w:rFonts w:ascii="ＭＳ 明朝" w:hAnsi="ＭＳ 明朝" w:hint="eastAsia"/>
                <w:noProof/>
                <w:sz w:val="20"/>
                <w:szCs w:val="20"/>
              </w:rPr>
              <w:t>実施する</w:t>
            </w:r>
          </w:p>
          <w:p w14:paraId="5BC48EB7" w14:textId="5D124AFE" w:rsidR="00A706FB" w:rsidRPr="00E86027" w:rsidRDefault="00A706FB" w:rsidP="00F724DE">
            <w:pPr>
              <w:spacing w:line="280" w:lineRule="exact"/>
              <w:ind w:leftChars="-1" w:left="156" w:hangingChars="79" w:hanging="158"/>
              <w:rPr>
                <w:rFonts w:ascii="ＭＳ 明朝" w:hAnsi="ＭＳ 明朝"/>
                <w:noProof/>
                <w:sz w:val="20"/>
                <w:szCs w:val="20"/>
              </w:rPr>
            </w:pPr>
            <w:r w:rsidRPr="00E86027">
              <w:rPr>
                <w:rFonts w:ascii="ＭＳ 明朝" w:hAnsi="ＭＳ 明朝" w:hint="eastAsia"/>
                <w:noProof/>
                <w:sz w:val="20"/>
                <w:szCs w:val="20"/>
              </w:rPr>
              <w:t>・年間の防災避難訓練のうち１回は、保護者参観機関に実施し、保護者にも避難訓練に参加してもらう</w:t>
            </w:r>
          </w:p>
          <w:p w14:paraId="47E3320C" w14:textId="19225BE3" w:rsidR="00E65C5E" w:rsidRPr="00E86027" w:rsidRDefault="00E65C5E" w:rsidP="00F724DE">
            <w:pPr>
              <w:spacing w:line="280" w:lineRule="exact"/>
              <w:ind w:left="198" w:hangingChars="99" w:hanging="198"/>
              <w:rPr>
                <w:rFonts w:ascii="ＭＳ 明朝" w:hAnsi="ＭＳ 明朝"/>
                <w:noProof/>
                <w:sz w:val="20"/>
                <w:szCs w:val="20"/>
              </w:rPr>
            </w:pPr>
            <w:r w:rsidRPr="00E86027">
              <w:rPr>
                <w:rFonts w:ascii="ＭＳ 明朝" w:hAnsi="ＭＳ 明朝" w:hint="eastAsia"/>
                <w:noProof/>
                <w:sz w:val="20"/>
                <w:szCs w:val="20"/>
              </w:rPr>
              <w:t>・保護者向け自己診断「防災学習の充実に努めている」の肯定率8</w:t>
            </w:r>
            <w:r w:rsidR="00A706FB" w:rsidRPr="00E86027">
              <w:rPr>
                <w:rFonts w:ascii="ＭＳ 明朝" w:hAnsi="ＭＳ 明朝" w:hint="eastAsia"/>
                <w:noProof/>
                <w:sz w:val="20"/>
                <w:szCs w:val="20"/>
              </w:rPr>
              <w:t>5</w:t>
            </w:r>
            <w:r w:rsidRPr="00E86027">
              <w:rPr>
                <w:rFonts w:ascii="ＭＳ 明朝" w:hAnsi="ＭＳ 明朝" w:hint="eastAsia"/>
                <w:noProof/>
                <w:sz w:val="20"/>
                <w:szCs w:val="20"/>
              </w:rPr>
              <w:t>%以上</w:t>
            </w:r>
            <w:r w:rsidR="00A706FB" w:rsidRPr="00E86027">
              <w:rPr>
                <w:rFonts w:ascii="ＭＳ 明朝" w:hAnsi="ＭＳ 明朝" w:hint="eastAsia"/>
                <w:noProof/>
                <w:sz w:val="20"/>
                <w:szCs w:val="20"/>
              </w:rPr>
              <w:t>を維持する</w:t>
            </w:r>
            <w:r w:rsidRPr="00E86027">
              <w:rPr>
                <w:rFonts w:ascii="ＭＳ 明朝" w:hAnsi="ＭＳ 明朝" w:hint="eastAsia"/>
                <w:noProof/>
                <w:sz w:val="20"/>
                <w:szCs w:val="20"/>
              </w:rPr>
              <w:t xml:space="preserve"> [</w:t>
            </w:r>
            <w:r w:rsidR="00A706FB" w:rsidRPr="00E86027">
              <w:rPr>
                <w:rFonts w:ascii="ＭＳ 明朝" w:hAnsi="ＭＳ 明朝" w:hint="eastAsia"/>
                <w:noProof/>
                <w:sz w:val="20"/>
                <w:szCs w:val="20"/>
              </w:rPr>
              <w:t>88</w:t>
            </w:r>
            <w:r w:rsidRPr="00E86027">
              <w:rPr>
                <w:rFonts w:ascii="ＭＳ 明朝" w:hAnsi="ＭＳ 明朝" w:hint="eastAsia"/>
                <w:noProof/>
                <w:sz w:val="20"/>
                <w:szCs w:val="20"/>
              </w:rPr>
              <w:t>.</w:t>
            </w:r>
            <w:r w:rsidR="00A706FB" w:rsidRPr="00E86027">
              <w:rPr>
                <w:rFonts w:ascii="ＭＳ 明朝" w:hAnsi="ＭＳ 明朝" w:hint="eastAsia"/>
                <w:noProof/>
                <w:sz w:val="20"/>
                <w:szCs w:val="20"/>
              </w:rPr>
              <w:t>1</w:t>
            </w:r>
            <w:r w:rsidRPr="00E86027">
              <w:rPr>
                <w:rFonts w:ascii="ＭＳ 明朝" w:hAnsi="ＭＳ 明朝" w:hint="eastAsia"/>
                <w:noProof/>
                <w:sz w:val="20"/>
                <w:szCs w:val="20"/>
              </w:rPr>
              <w:t>%]</w:t>
            </w:r>
          </w:p>
          <w:p w14:paraId="10581572" w14:textId="77777777" w:rsidR="00E65C5E" w:rsidRPr="00E86027" w:rsidRDefault="00E65C5E" w:rsidP="00F724DE">
            <w:pPr>
              <w:spacing w:line="280" w:lineRule="exact"/>
              <w:rPr>
                <w:rFonts w:ascii="ＭＳ 明朝" w:hAnsi="ＭＳ 明朝"/>
                <w:noProof/>
                <w:sz w:val="20"/>
                <w:szCs w:val="20"/>
              </w:rPr>
            </w:pPr>
          </w:p>
          <w:p w14:paraId="1E3B7FC5" w14:textId="77777777" w:rsidR="00E65C5E" w:rsidRPr="00E86027" w:rsidRDefault="00E65C5E" w:rsidP="00F724DE">
            <w:pPr>
              <w:spacing w:line="280" w:lineRule="exact"/>
              <w:ind w:left="344" w:hangingChars="172" w:hanging="344"/>
              <w:rPr>
                <w:rFonts w:ascii="ＭＳ 明朝" w:hAnsi="ＭＳ 明朝"/>
                <w:noProof/>
                <w:sz w:val="20"/>
                <w:szCs w:val="20"/>
              </w:rPr>
            </w:pPr>
            <w:r w:rsidRPr="00E86027">
              <w:rPr>
                <w:rFonts w:ascii="ＭＳ 明朝" w:hAnsi="ＭＳ 明朝" w:hint="eastAsia"/>
                <w:noProof/>
                <w:sz w:val="20"/>
                <w:szCs w:val="20"/>
              </w:rPr>
              <w:t>（３）</w:t>
            </w:r>
          </w:p>
          <w:p w14:paraId="6BA17BBC" w14:textId="77777777" w:rsidR="00E65C5E" w:rsidRPr="00E86027" w:rsidRDefault="00E65C5E" w:rsidP="00F724DE">
            <w:pPr>
              <w:spacing w:line="280" w:lineRule="exact"/>
              <w:ind w:left="344" w:hangingChars="172" w:hanging="344"/>
              <w:rPr>
                <w:rFonts w:ascii="ＭＳ 明朝" w:hAnsi="ＭＳ 明朝"/>
                <w:noProof/>
                <w:sz w:val="20"/>
                <w:szCs w:val="20"/>
              </w:rPr>
            </w:pPr>
            <w:r w:rsidRPr="00E86027">
              <w:rPr>
                <w:rFonts w:ascii="ＭＳ 明朝" w:hAnsi="ＭＳ 明朝" w:hint="eastAsia"/>
                <w:noProof/>
                <w:sz w:val="20"/>
                <w:szCs w:val="20"/>
              </w:rPr>
              <w:t>・悉皆の人権研修を２回実施する</w:t>
            </w:r>
          </w:p>
          <w:p w14:paraId="2D14CCF7" w14:textId="77777777" w:rsidR="00E65C5E" w:rsidRPr="00E86027" w:rsidRDefault="00E65C5E" w:rsidP="00F724DE">
            <w:pPr>
              <w:spacing w:line="280" w:lineRule="exact"/>
              <w:ind w:left="160" w:hangingChars="80" w:hanging="160"/>
              <w:rPr>
                <w:rFonts w:ascii="ＭＳ 明朝" w:hAnsi="ＭＳ 明朝"/>
                <w:noProof/>
                <w:sz w:val="20"/>
                <w:szCs w:val="20"/>
              </w:rPr>
            </w:pPr>
            <w:r w:rsidRPr="00E86027">
              <w:rPr>
                <w:rFonts w:ascii="ＭＳ 明朝" w:hAnsi="ＭＳ 明朝" w:hint="eastAsia"/>
                <w:noProof/>
                <w:sz w:val="20"/>
                <w:szCs w:val="20"/>
              </w:rPr>
              <w:t>・体罰事案、不適切な指導事案「０」を継続する。</w:t>
            </w:r>
          </w:p>
          <w:p w14:paraId="1207E857" w14:textId="77777777" w:rsidR="00E65C5E" w:rsidRPr="00E86027" w:rsidRDefault="00E65C5E" w:rsidP="00F724DE">
            <w:pPr>
              <w:spacing w:line="280" w:lineRule="exact"/>
              <w:ind w:left="160" w:hangingChars="80" w:hanging="160"/>
              <w:rPr>
                <w:rFonts w:ascii="ＭＳ 明朝" w:hAnsi="ＭＳ 明朝"/>
                <w:noProof/>
                <w:sz w:val="20"/>
                <w:szCs w:val="20"/>
              </w:rPr>
            </w:pPr>
            <w:r w:rsidRPr="00E86027">
              <w:rPr>
                <w:rFonts w:ascii="ＭＳ 明朝" w:hAnsi="ＭＳ 明朝" w:hint="eastAsia"/>
                <w:noProof/>
                <w:sz w:val="20"/>
                <w:szCs w:val="20"/>
              </w:rPr>
              <w:t>・個人情報の誤配付・漏洩事案「０」をめざす。</w:t>
            </w:r>
          </w:p>
          <w:p w14:paraId="435BA054" w14:textId="5EB77443" w:rsidR="00A706FB" w:rsidRPr="00E86027" w:rsidRDefault="00A706FB" w:rsidP="00F724DE">
            <w:pPr>
              <w:spacing w:line="280" w:lineRule="exact"/>
              <w:ind w:left="160" w:hangingChars="80" w:hanging="160"/>
              <w:rPr>
                <w:rFonts w:ascii="ＭＳ 明朝" w:hAnsi="ＭＳ 明朝"/>
                <w:noProof/>
                <w:sz w:val="20"/>
                <w:szCs w:val="20"/>
              </w:rPr>
            </w:pPr>
            <w:r w:rsidRPr="00E86027">
              <w:rPr>
                <w:rFonts w:ascii="ＭＳ 明朝" w:hAnsi="ＭＳ 明朝" w:hint="eastAsia"/>
                <w:noProof/>
                <w:sz w:val="20"/>
                <w:szCs w:val="20"/>
              </w:rPr>
              <w:t xml:space="preserve">　［個人情報誤配付事案：５件］</w:t>
            </w:r>
          </w:p>
          <w:p w14:paraId="54690574" w14:textId="7CF2DA81" w:rsidR="00E65C5E" w:rsidRPr="00E86027" w:rsidRDefault="00E65C5E" w:rsidP="00F724DE">
            <w:pPr>
              <w:spacing w:line="280" w:lineRule="exact"/>
              <w:ind w:left="160" w:hangingChars="80" w:hanging="160"/>
              <w:rPr>
                <w:rFonts w:ascii="ＭＳ 明朝" w:hAnsi="ＭＳ 明朝"/>
                <w:noProof/>
                <w:sz w:val="20"/>
                <w:szCs w:val="20"/>
              </w:rPr>
            </w:pPr>
            <w:r w:rsidRPr="00E86027">
              <w:rPr>
                <w:rFonts w:ascii="ＭＳ 明朝" w:hAnsi="ＭＳ 明朝" w:hint="eastAsia"/>
                <w:noProof/>
                <w:sz w:val="20"/>
                <w:szCs w:val="20"/>
              </w:rPr>
              <w:t>・保護者向け自己診断「教員の人権尊重する姿勢」の肯定率90%以上</w:t>
            </w:r>
            <w:r w:rsidR="00A706FB" w:rsidRPr="00E86027">
              <w:rPr>
                <w:rFonts w:ascii="ＭＳ 明朝" w:hAnsi="ＭＳ 明朝" w:hint="eastAsia"/>
                <w:noProof/>
                <w:sz w:val="20"/>
                <w:szCs w:val="20"/>
              </w:rPr>
              <w:t>を維持する</w:t>
            </w:r>
            <w:r w:rsidRPr="00E86027">
              <w:rPr>
                <w:rFonts w:ascii="ＭＳ 明朝" w:hAnsi="ＭＳ 明朝" w:hint="eastAsia"/>
                <w:noProof/>
                <w:sz w:val="20"/>
                <w:szCs w:val="20"/>
              </w:rPr>
              <w:t xml:space="preserve"> [</w:t>
            </w:r>
            <w:r w:rsidR="00A706FB" w:rsidRPr="00E86027">
              <w:rPr>
                <w:rFonts w:ascii="ＭＳ 明朝" w:hAnsi="ＭＳ 明朝" w:hint="eastAsia"/>
                <w:noProof/>
                <w:sz w:val="20"/>
                <w:szCs w:val="20"/>
              </w:rPr>
              <w:t>91</w:t>
            </w:r>
            <w:r w:rsidRPr="00E86027">
              <w:rPr>
                <w:rFonts w:ascii="ＭＳ 明朝" w:hAnsi="ＭＳ 明朝" w:hint="eastAsia"/>
                <w:noProof/>
                <w:sz w:val="20"/>
                <w:szCs w:val="20"/>
              </w:rPr>
              <w:t>.</w:t>
            </w:r>
            <w:r w:rsidR="00A706FB" w:rsidRPr="00E86027">
              <w:rPr>
                <w:rFonts w:ascii="ＭＳ 明朝" w:hAnsi="ＭＳ 明朝" w:hint="eastAsia"/>
                <w:noProof/>
                <w:sz w:val="20"/>
                <w:szCs w:val="20"/>
              </w:rPr>
              <w:t>9</w:t>
            </w:r>
            <w:r w:rsidRPr="00E86027">
              <w:rPr>
                <w:rFonts w:ascii="ＭＳ 明朝" w:hAnsi="ＭＳ 明朝" w:hint="eastAsia"/>
                <w:noProof/>
                <w:sz w:val="20"/>
                <w:szCs w:val="20"/>
              </w:rPr>
              <w:t>%]</w:t>
            </w:r>
          </w:p>
          <w:p w14:paraId="5C0327A7" w14:textId="77777777" w:rsidR="00E65C5E" w:rsidRPr="00E86027" w:rsidRDefault="00E65C5E" w:rsidP="00F724DE">
            <w:pPr>
              <w:spacing w:line="280" w:lineRule="exact"/>
              <w:ind w:left="160" w:hangingChars="80" w:hanging="160"/>
              <w:rPr>
                <w:rFonts w:ascii="ＭＳ 明朝" w:hAnsi="ＭＳ 明朝"/>
                <w:noProof/>
                <w:sz w:val="20"/>
                <w:szCs w:val="20"/>
              </w:rPr>
            </w:pPr>
          </w:p>
          <w:p w14:paraId="00151CD2" w14:textId="77777777" w:rsidR="00E65C5E" w:rsidRPr="00E86027" w:rsidRDefault="00E65C5E" w:rsidP="00F724DE">
            <w:pPr>
              <w:spacing w:line="280" w:lineRule="exact"/>
              <w:ind w:left="160" w:hangingChars="80" w:hanging="160"/>
              <w:rPr>
                <w:rFonts w:ascii="ＭＳ 明朝" w:hAnsi="ＭＳ 明朝"/>
                <w:noProof/>
                <w:sz w:val="20"/>
                <w:szCs w:val="20"/>
              </w:rPr>
            </w:pPr>
            <w:r w:rsidRPr="00E86027">
              <w:rPr>
                <w:rFonts w:ascii="ＭＳ 明朝" w:hAnsi="ＭＳ 明朝" w:hint="eastAsia"/>
                <w:noProof/>
                <w:sz w:val="20"/>
                <w:szCs w:val="20"/>
              </w:rPr>
              <w:t>（４）</w:t>
            </w:r>
          </w:p>
          <w:p w14:paraId="44FF4E06" w14:textId="167F7C65" w:rsidR="00E65C5E" w:rsidRPr="00E86027" w:rsidRDefault="00E65C5E" w:rsidP="00F724DE">
            <w:pPr>
              <w:spacing w:line="280" w:lineRule="exact"/>
              <w:ind w:left="160" w:hangingChars="80" w:hanging="160"/>
              <w:rPr>
                <w:rFonts w:ascii="ＭＳ 明朝" w:hAnsi="ＭＳ 明朝"/>
                <w:noProof/>
                <w:sz w:val="20"/>
                <w:szCs w:val="20"/>
              </w:rPr>
            </w:pPr>
            <w:r w:rsidRPr="00E86027">
              <w:rPr>
                <w:rFonts w:ascii="ＭＳ 明朝" w:hAnsi="ＭＳ 明朝" w:hint="eastAsia"/>
                <w:noProof/>
                <w:sz w:val="20"/>
                <w:szCs w:val="20"/>
              </w:rPr>
              <w:t>・情報モラルにかかる</w:t>
            </w:r>
            <w:r w:rsidR="00F724DE" w:rsidRPr="00E86027">
              <w:rPr>
                <w:rFonts w:ascii="ＭＳ 明朝" w:hAnsi="ＭＳ 明朝" w:hint="eastAsia"/>
                <w:noProof/>
                <w:sz w:val="20"/>
                <w:szCs w:val="20"/>
              </w:rPr>
              <w:t>授業実践の事例をHP上で３事例紹介する。</w:t>
            </w:r>
          </w:p>
          <w:p w14:paraId="63344227" w14:textId="7A6B7488" w:rsidR="00E65C5E" w:rsidRPr="00E86027" w:rsidRDefault="00CE430F" w:rsidP="00EF6E9B">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・年間３回のいじめに関するアンケート</w:t>
            </w:r>
            <w:r w:rsidR="007433C3" w:rsidRPr="00E86027">
              <w:rPr>
                <w:rFonts w:ascii="ＭＳ 明朝" w:hAnsi="ＭＳ 明朝" w:hint="eastAsia"/>
                <w:sz w:val="20"/>
                <w:szCs w:val="20"/>
              </w:rPr>
              <w:t>等で把握したトラブル</w:t>
            </w:r>
            <w:r w:rsidR="00FD7E4F" w:rsidRPr="00E86027">
              <w:rPr>
                <w:rFonts w:ascii="ＭＳ 明朝" w:hAnsi="ＭＳ 明朝" w:hint="eastAsia"/>
                <w:sz w:val="20"/>
                <w:szCs w:val="20"/>
              </w:rPr>
              <w:t>は、</w:t>
            </w:r>
            <w:r w:rsidR="007433C3" w:rsidRPr="00E86027">
              <w:rPr>
                <w:rFonts w:ascii="ＭＳ 明朝" w:hAnsi="ＭＳ 明朝" w:hint="eastAsia"/>
                <w:sz w:val="20"/>
                <w:szCs w:val="20"/>
              </w:rPr>
              <w:t>いじめ対応委員会にて対応方法を決定し、深刻化（</w:t>
            </w:r>
            <w:r w:rsidR="00FD7E4F" w:rsidRPr="00E86027">
              <w:rPr>
                <w:rFonts w:ascii="ＭＳ 明朝" w:hAnsi="ＭＳ 明朝" w:hint="eastAsia"/>
                <w:sz w:val="20"/>
                <w:szCs w:val="20"/>
              </w:rPr>
              <w:t>不登校・人権侵害事象等）に繋がるケースを「０」にする</w:t>
            </w:r>
          </w:p>
        </w:tc>
        <w:tc>
          <w:tcPr>
            <w:tcW w:w="2517" w:type="dxa"/>
            <w:tcBorders>
              <w:left w:val="dashed" w:sz="4" w:space="0" w:color="auto"/>
              <w:right w:val="single" w:sz="4" w:space="0" w:color="auto"/>
            </w:tcBorders>
            <w:tcMar>
              <w:top w:w="85" w:type="dxa"/>
              <w:left w:w="85" w:type="dxa"/>
              <w:bottom w:w="85" w:type="dxa"/>
              <w:right w:w="85" w:type="dxa"/>
            </w:tcMar>
          </w:tcPr>
          <w:p w14:paraId="66DACCC0" w14:textId="77777777" w:rsidR="00E65C5E" w:rsidRPr="00E86027" w:rsidRDefault="00E65C5E" w:rsidP="00E65C5E">
            <w:pPr>
              <w:spacing w:line="300" w:lineRule="exact"/>
              <w:rPr>
                <w:rFonts w:ascii="ＭＳ 明朝" w:hAnsi="ＭＳ 明朝"/>
                <w:sz w:val="20"/>
                <w:szCs w:val="20"/>
              </w:rPr>
            </w:pPr>
          </w:p>
        </w:tc>
      </w:tr>
      <w:tr w:rsidR="00E65C5E" w:rsidRPr="00E50B6C" w14:paraId="0A4D973A" w14:textId="77777777" w:rsidTr="004A14C3">
        <w:trPr>
          <w:trHeight w:val="465"/>
          <w:jc w:val="center"/>
        </w:trPr>
        <w:tc>
          <w:tcPr>
            <w:tcW w:w="881" w:type="dxa"/>
            <w:tcMar>
              <w:top w:w="85" w:type="dxa"/>
              <w:left w:w="85" w:type="dxa"/>
              <w:bottom w:w="85" w:type="dxa"/>
              <w:right w:w="85" w:type="dxa"/>
            </w:tcMar>
            <w:textDirection w:val="tbRlV"/>
            <w:vAlign w:val="center"/>
          </w:tcPr>
          <w:p w14:paraId="0DFB90B8" w14:textId="6BCEB843" w:rsidR="00E65C5E" w:rsidRPr="00E86027" w:rsidRDefault="00E65C5E" w:rsidP="00E65C5E">
            <w:pPr>
              <w:spacing w:line="300" w:lineRule="exact"/>
              <w:jc w:val="center"/>
              <w:rPr>
                <w:rFonts w:ascii="ＭＳ 明朝" w:hAnsi="ＭＳ 明朝"/>
                <w:sz w:val="20"/>
                <w:szCs w:val="20"/>
              </w:rPr>
            </w:pPr>
            <w:r w:rsidRPr="00E86027">
              <w:rPr>
                <w:rFonts w:ascii="ＭＳ 明朝" w:hAnsi="ＭＳ 明朝" w:hint="eastAsia"/>
                <w:sz w:val="20"/>
                <w:szCs w:val="20"/>
              </w:rPr>
              <w:t>５　校務の効率化による働き方改革の推進</w:t>
            </w:r>
          </w:p>
        </w:tc>
        <w:tc>
          <w:tcPr>
            <w:tcW w:w="2020" w:type="dxa"/>
            <w:tcMar>
              <w:top w:w="85" w:type="dxa"/>
              <w:left w:w="85" w:type="dxa"/>
              <w:bottom w:w="85" w:type="dxa"/>
              <w:right w:w="85" w:type="dxa"/>
            </w:tcMar>
          </w:tcPr>
          <w:p w14:paraId="747FDE58" w14:textId="77777777"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（１）</w:t>
            </w:r>
          </w:p>
          <w:p w14:paraId="6881C77C" w14:textId="3E1FCA09" w:rsidR="00E65C5E" w:rsidRPr="00E86027" w:rsidRDefault="00E65C5E" w:rsidP="00F724DE">
            <w:pPr>
              <w:spacing w:line="280" w:lineRule="exact"/>
              <w:ind w:left="4" w:hangingChars="2" w:hanging="4"/>
              <w:rPr>
                <w:rFonts w:ascii="ＭＳ 明朝" w:hAnsi="ＭＳ 明朝"/>
                <w:sz w:val="20"/>
                <w:szCs w:val="20"/>
              </w:rPr>
            </w:pPr>
            <w:r w:rsidRPr="00E86027">
              <w:rPr>
                <w:rFonts w:ascii="ＭＳ 明朝" w:hAnsi="ＭＳ 明朝" w:hint="eastAsia"/>
                <w:sz w:val="20"/>
                <w:szCs w:val="20"/>
              </w:rPr>
              <w:t>職場環境改善等のアイデアを効率的に意思決定する組織づくりを推進する</w:t>
            </w:r>
          </w:p>
          <w:p w14:paraId="4E25CC9C" w14:textId="77777777" w:rsidR="00E65C5E" w:rsidRPr="00E86027" w:rsidRDefault="00E65C5E" w:rsidP="00F724DE">
            <w:pPr>
              <w:spacing w:line="280" w:lineRule="exact"/>
              <w:rPr>
                <w:rFonts w:ascii="BIZ UDゴシック" w:eastAsia="BIZ UDゴシック" w:hAnsi="BIZ UDゴシック"/>
                <w:sz w:val="20"/>
                <w:szCs w:val="20"/>
              </w:rPr>
            </w:pPr>
          </w:p>
          <w:p w14:paraId="72067823" w14:textId="77777777" w:rsidR="00B37C7E" w:rsidRPr="00E86027" w:rsidRDefault="00B37C7E" w:rsidP="00F724DE">
            <w:pPr>
              <w:spacing w:line="280" w:lineRule="exact"/>
              <w:rPr>
                <w:rFonts w:ascii="ＭＳ 明朝" w:hAnsi="ＭＳ 明朝"/>
                <w:sz w:val="20"/>
                <w:szCs w:val="20"/>
              </w:rPr>
            </w:pPr>
          </w:p>
          <w:p w14:paraId="1B274894" w14:textId="77777777" w:rsidR="00E65C5E" w:rsidRPr="00E86027" w:rsidRDefault="00E65C5E" w:rsidP="00F724DE">
            <w:pPr>
              <w:spacing w:line="280" w:lineRule="exact"/>
              <w:ind w:left="4" w:hangingChars="2" w:hanging="4"/>
              <w:rPr>
                <w:rFonts w:ascii="ＭＳ 明朝" w:hAnsi="ＭＳ 明朝"/>
                <w:color w:val="000000"/>
                <w:sz w:val="20"/>
                <w:szCs w:val="20"/>
              </w:rPr>
            </w:pPr>
            <w:r w:rsidRPr="00E86027">
              <w:rPr>
                <w:rFonts w:ascii="ＭＳ 明朝" w:hAnsi="ＭＳ 明朝" w:hint="eastAsia"/>
                <w:color w:val="000000"/>
                <w:sz w:val="20"/>
                <w:szCs w:val="20"/>
              </w:rPr>
              <w:t>（２）</w:t>
            </w:r>
          </w:p>
          <w:p w14:paraId="4D180951" w14:textId="3CDFDA1B" w:rsidR="00E65C5E" w:rsidRPr="00E86027" w:rsidRDefault="00E65C5E" w:rsidP="00F724DE">
            <w:pPr>
              <w:spacing w:line="280" w:lineRule="exact"/>
              <w:rPr>
                <w:rFonts w:ascii="ＭＳ 明朝" w:hAnsi="ＭＳ 明朝"/>
                <w:sz w:val="20"/>
                <w:szCs w:val="20"/>
              </w:rPr>
            </w:pPr>
            <w:r w:rsidRPr="00E86027">
              <w:rPr>
                <w:rFonts w:ascii="ＭＳ 明朝" w:hAnsi="ＭＳ 明朝" w:hint="eastAsia"/>
                <w:sz w:val="20"/>
                <w:szCs w:val="20"/>
              </w:rPr>
              <w:t>下校後の時間に余裕を生み、Work-Lifeバランスが整えられるよう、定時退勤日の徹底、No会議D</w:t>
            </w:r>
            <w:r w:rsidRPr="00E86027">
              <w:rPr>
                <w:rFonts w:ascii="ＭＳ 明朝" w:hAnsi="ＭＳ 明朝"/>
                <w:sz w:val="20"/>
                <w:szCs w:val="20"/>
              </w:rPr>
              <w:t>ay</w:t>
            </w:r>
            <w:r w:rsidRPr="00E86027">
              <w:rPr>
                <w:rFonts w:ascii="ＭＳ 明朝" w:hAnsi="ＭＳ 明朝" w:hint="eastAsia"/>
                <w:sz w:val="20"/>
                <w:szCs w:val="20"/>
              </w:rPr>
              <w:t>の設定を進める</w:t>
            </w:r>
          </w:p>
          <w:p w14:paraId="2E2A4111" w14:textId="77777777" w:rsidR="00E65C5E" w:rsidRPr="00E86027" w:rsidRDefault="00E65C5E" w:rsidP="00F724DE">
            <w:pPr>
              <w:spacing w:line="280" w:lineRule="exact"/>
              <w:rPr>
                <w:rFonts w:ascii="BIZ UDゴシック" w:eastAsia="BIZ UDゴシック" w:hAnsi="BIZ UDゴシック"/>
                <w:sz w:val="20"/>
                <w:szCs w:val="20"/>
              </w:rPr>
            </w:pPr>
          </w:p>
          <w:p w14:paraId="6BDE53CC" w14:textId="77777777" w:rsidR="00934363" w:rsidRPr="00E86027" w:rsidRDefault="00934363" w:rsidP="00F724DE">
            <w:pPr>
              <w:spacing w:line="280" w:lineRule="exact"/>
              <w:rPr>
                <w:rFonts w:ascii="ＭＳ 明朝" w:hAnsi="ＭＳ 明朝"/>
                <w:sz w:val="20"/>
                <w:szCs w:val="20"/>
              </w:rPr>
            </w:pPr>
            <w:r w:rsidRPr="00E86027">
              <w:rPr>
                <w:rFonts w:ascii="ＭＳ 明朝" w:hAnsi="ＭＳ 明朝" w:hint="eastAsia"/>
                <w:sz w:val="20"/>
                <w:szCs w:val="20"/>
              </w:rPr>
              <w:t>（３）</w:t>
            </w:r>
          </w:p>
          <w:p w14:paraId="06EB88D6" w14:textId="70FB1840" w:rsidR="00E65C5E" w:rsidRPr="00E86027" w:rsidRDefault="00934363" w:rsidP="00F724DE">
            <w:pPr>
              <w:spacing w:line="280" w:lineRule="exact"/>
              <w:rPr>
                <w:rFonts w:ascii="ＭＳ 明朝" w:hAnsi="ＭＳ 明朝"/>
                <w:sz w:val="20"/>
                <w:szCs w:val="20"/>
              </w:rPr>
            </w:pPr>
            <w:r w:rsidRPr="00E86027">
              <w:rPr>
                <w:rFonts w:ascii="ＭＳ 明朝" w:hAnsi="ＭＳ 明朝" w:hint="eastAsia"/>
                <w:sz w:val="20"/>
                <w:szCs w:val="20"/>
              </w:rPr>
              <w:t>長期休業期間に成績処理や授業・教材準備を進め、課業期間にゆとりを生み出せるよう</w:t>
            </w:r>
          </w:p>
        </w:tc>
        <w:tc>
          <w:tcPr>
            <w:tcW w:w="4749" w:type="dxa"/>
            <w:tcBorders>
              <w:right w:val="dashed" w:sz="4" w:space="0" w:color="auto"/>
            </w:tcBorders>
            <w:tcMar>
              <w:top w:w="85" w:type="dxa"/>
              <w:left w:w="85" w:type="dxa"/>
              <w:bottom w:w="85" w:type="dxa"/>
              <w:right w:w="85" w:type="dxa"/>
            </w:tcMar>
          </w:tcPr>
          <w:p w14:paraId="260EFE72" w14:textId="77777777" w:rsidR="00E65C5E" w:rsidRPr="00E86027" w:rsidRDefault="00E65C5E" w:rsidP="00F724DE">
            <w:pPr>
              <w:spacing w:line="280" w:lineRule="exact"/>
              <w:ind w:left="400" w:hangingChars="200" w:hanging="400"/>
              <w:rPr>
                <w:rFonts w:ascii="ＭＳ 明朝" w:hAnsi="ＭＳ 明朝"/>
                <w:sz w:val="20"/>
                <w:szCs w:val="20"/>
              </w:rPr>
            </w:pPr>
            <w:r w:rsidRPr="00E86027">
              <w:rPr>
                <w:rFonts w:ascii="ＭＳ 明朝" w:hAnsi="ＭＳ 明朝" w:hint="eastAsia"/>
                <w:sz w:val="20"/>
                <w:szCs w:val="20"/>
              </w:rPr>
              <w:t>（１）</w:t>
            </w:r>
          </w:p>
          <w:p w14:paraId="31F04E50" w14:textId="1835EBD9" w:rsidR="00E65C5E" w:rsidRPr="00E86027" w:rsidRDefault="00E65C5E" w:rsidP="00B37C7E">
            <w:pPr>
              <w:spacing w:line="280" w:lineRule="exact"/>
              <w:ind w:left="170" w:hangingChars="85" w:hanging="170"/>
              <w:rPr>
                <w:rFonts w:ascii="ＭＳ 明朝" w:hAnsi="ＭＳ 明朝"/>
                <w:color w:val="000000" w:themeColor="text1"/>
                <w:sz w:val="20"/>
                <w:szCs w:val="20"/>
              </w:rPr>
            </w:pPr>
            <w:r w:rsidRPr="00E86027">
              <w:rPr>
                <w:rFonts w:ascii="ＭＳ 明朝" w:hAnsi="ＭＳ 明朝" w:hint="eastAsia"/>
                <w:sz w:val="20"/>
                <w:szCs w:val="20"/>
              </w:rPr>
              <w:t>・</w:t>
            </w:r>
            <w:r w:rsidR="00B37C7E" w:rsidRPr="00E86027">
              <w:rPr>
                <w:rFonts w:ascii="ＭＳ 明朝" w:hAnsi="ＭＳ 明朝" w:hint="eastAsia"/>
                <w:sz w:val="20"/>
                <w:szCs w:val="20"/>
              </w:rPr>
              <w:t>企画会議や学校運営会議内の将来構想検討委員会にて、本校の特徴的な取組みを維持しつつ、業務負担が軽減される方策を洗い出し、短期間</w:t>
            </w:r>
            <w:r w:rsidRPr="00E86027">
              <w:rPr>
                <w:rFonts w:ascii="ＭＳ 明朝" w:hAnsi="ＭＳ 明朝" w:hint="eastAsia"/>
                <w:color w:val="000000" w:themeColor="text1"/>
                <w:sz w:val="20"/>
                <w:szCs w:val="20"/>
              </w:rPr>
              <w:t>で具体案を立案できるようにする。</w:t>
            </w:r>
          </w:p>
          <w:p w14:paraId="6AF90F74" w14:textId="77777777" w:rsidR="00E65C5E" w:rsidRPr="00E86027" w:rsidRDefault="00E65C5E" w:rsidP="00F724DE">
            <w:pPr>
              <w:spacing w:line="280" w:lineRule="exact"/>
              <w:ind w:left="170" w:hangingChars="85" w:hanging="170"/>
              <w:rPr>
                <w:rFonts w:ascii="ＭＳ 明朝" w:hAnsi="ＭＳ 明朝"/>
                <w:sz w:val="20"/>
                <w:szCs w:val="20"/>
              </w:rPr>
            </w:pPr>
          </w:p>
          <w:p w14:paraId="78D6A7F7" w14:textId="77777777" w:rsidR="00B37C7E" w:rsidRPr="00E86027" w:rsidRDefault="00B37C7E" w:rsidP="00F724DE">
            <w:pPr>
              <w:spacing w:line="280" w:lineRule="exact"/>
              <w:ind w:left="170" w:hangingChars="85" w:hanging="170"/>
              <w:rPr>
                <w:rFonts w:ascii="ＭＳ 明朝" w:hAnsi="ＭＳ 明朝"/>
                <w:sz w:val="20"/>
                <w:szCs w:val="20"/>
              </w:rPr>
            </w:pPr>
          </w:p>
          <w:p w14:paraId="6FD2BE6A" w14:textId="77777777" w:rsidR="00E65C5E" w:rsidRPr="00E86027" w:rsidRDefault="00E65C5E" w:rsidP="00F724DE">
            <w:pPr>
              <w:spacing w:line="280" w:lineRule="exact"/>
              <w:ind w:left="170" w:hangingChars="85" w:hanging="170"/>
              <w:rPr>
                <w:rFonts w:ascii="ＭＳ 明朝" w:hAnsi="ＭＳ 明朝"/>
                <w:sz w:val="20"/>
                <w:szCs w:val="20"/>
              </w:rPr>
            </w:pPr>
            <w:r w:rsidRPr="00E86027">
              <w:rPr>
                <w:rFonts w:ascii="ＭＳ 明朝" w:hAnsi="ＭＳ 明朝" w:hint="eastAsia"/>
                <w:sz w:val="20"/>
                <w:szCs w:val="20"/>
              </w:rPr>
              <w:t>（２）</w:t>
            </w:r>
          </w:p>
          <w:p w14:paraId="02DFCA4B" w14:textId="793904ED" w:rsidR="00E65C5E" w:rsidRPr="00E86027" w:rsidRDefault="00E65C5E" w:rsidP="00F724DE">
            <w:pPr>
              <w:spacing w:line="280" w:lineRule="exact"/>
              <w:ind w:left="170" w:hangingChars="85" w:hanging="170"/>
              <w:rPr>
                <w:rFonts w:ascii="ＭＳ 明朝" w:hAnsi="ＭＳ 明朝"/>
                <w:color w:val="000000" w:themeColor="text1"/>
                <w:sz w:val="20"/>
                <w:szCs w:val="20"/>
              </w:rPr>
            </w:pPr>
            <w:r w:rsidRPr="00E86027">
              <w:rPr>
                <w:rFonts w:ascii="ＭＳ 明朝" w:hAnsi="ＭＳ 明朝" w:hint="eastAsia"/>
                <w:color w:val="000000" w:themeColor="text1"/>
                <w:sz w:val="20"/>
                <w:szCs w:val="20"/>
              </w:rPr>
              <w:t>・</w:t>
            </w:r>
            <w:r w:rsidR="00B37C7E" w:rsidRPr="00E86027">
              <w:rPr>
                <w:rFonts w:ascii="ＭＳ 明朝" w:hAnsi="ＭＳ 明朝" w:hint="eastAsia"/>
                <w:color w:val="000000" w:themeColor="text1"/>
                <w:sz w:val="20"/>
                <w:szCs w:val="20"/>
              </w:rPr>
              <w:t>毎月</w:t>
            </w:r>
            <w:r w:rsidR="00B95EFD" w:rsidRPr="00E86027">
              <w:rPr>
                <w:rFonts w:ascii="ＭＳ 明朝" w:hAnsi="ＭＳ 明朝" w:hint="eastAsia"/>
                <w:color w:val="000000" w:themeColor="text1"/>
                <w:sz w:val="20"/>
                <w:szCs w:val="20"/>
              </w:rPr>
              <w:t>１</w:t>
            </w:r>
            <w:r w:rsidR="00B37C7E" w:rsidRPr="00E86027">
              <w:rPr>
                <w:rFonts w:ascii="ＭＳ 明朝" w:hAnsi="ＭＳ 明朝" w:hint="eastAsia"/>
                <w:color w:val="000000" w:themeColor="text1"/>
                <w:sz w:val="20"/>
                <w:szCs w:val="20"/>
              </w:rPr>
              <w:t>回は必ず18時完全</w:t>
            </w:r>
            <w:r w:rsidRPr="00E86027">
              <w:rPr>
                <w:rFonts w:ascii="ＭＳ 明朝" w:hAnsi="ＭＳ 明朝" w:hint="eastAsia"/>
                <w:color w:val="000000" w:themeColor="text1"/>
                <w:sz w:val="20"/>
                <w:szCs w:val="20"/>
              </w:rPr>
              <w:t>退勤</w:t>
            </w:r>
            <w:r w:rsidR="00B37C7E" w:rsidRPr="00E86027">
              <w:rPr>
                <w:rFonts w:ascii="ＭＳ 明朝" w:hAnsi="ＭＳ 明朝" w:hint="eastAsia"/>
                <w:color w:val="000000" w:themeColor="text1"/>
                <w:sz w:val="20"/>
                <w:szCs w:val="20"/>
              </w:rPr>
              <w:t>日を</w:t>
            </w:r>
            <w:r w:rsidR="00934363" w:rsidRPr="00E86027">
              <w:rPr>
                <w:rFonts w:ascii="ＭＳ 明朝" w:hAnsi="ＭＳ 明朝" w:hint="eastAsia"/>
                <w:color w:val="000000" w:themeColor="text1"/>
                <w:sz w:val="20"/>
                <w:szCs w:val="20"/>
              </w:rPr>
              <w:t>設定するなど全教職員の平均</w:t>
            </w:r>
            <w:r w:rsidRPr="00E86027">
              <w:rPr>
                <w:rFonts w:ascii="ＭＳ 明朝" w:hAnsi="ＭＳ 明朝" w:hint="eastAsia"/>
                <w:color w:val="000000" w:themeColor="text1"/>
                <w:sz w:val="20"/>
                <w:szCs w:val="20"/>
              </w:rPr>
              <w:t>在校等時間</w:t>
            </w:r>
            <w:r w:rsidR="00934363" w:rsidRPr="00E86027">
              <w:rPr>
                <w:rFonts w:ascii="ＭＳ 明朝" w:hAnsi="ＭＳ 明朝" w:hint="eastAsia"/>
                <w:color w:val="000000" w:themeColor="text1"/>
                <w:sz w:val="20"/>
                <w:szCs w:val="20"/>
              </w:rPr>
              <w:t>の</w:t>
            </w:r>
            <w:r w:rsidRPr="00E86027">
              <w:rPr>
                <w:rFonts w:ascii="ＭＳ 明朝" w:hAnsi="ＭＳ 明朝" w:hint="eastAsia"/>
                <w:color w:val="000000" w:themeColor="text1"/>
                <w:sz w:val="20"/>
                <w:szCs w:val="20"/>
              </w:rPr>
              <w:t>縮減をめざす。</w:t>
            </w:r>
          </w:p>
          <w:p w14:paraId="5E60545E" w14:textId="1450A2C4" w:rsidR="00E65C5E" w:rsidRPr="00E86027" w:rsidRDefault="00E65C5E" w:rsidP="00F724DE">
            <w:pPr>
              <w:spacing w:line="280" w:lineRule="exact"/>
              <w:ind w:left="170" w:hangingChars="85" w:hanging="170"/>
              <w:rPr>
                <w:rFonts w:ascii="ＭＳ 明朝" w:hAnsi="ＭＳ 明朝"/>
                <w:color w:val="000000" w:themeColor="text1"/>
                <w:sz w:val="20"/>
                <w:szCs w:val="20"/>
              </w:rPr>
            </w:pPr>
            <w:r w:rsidRPr="00E86027">
              <w:rPr>
                <w:rFonts w:ascii="ＭＳ 明朝" w:hAnsi="ＭＳ 明朝" w:hint="eastAsia"/>
                <w:color w:val="000000" w:themeColor="text1"/>
                <w:sz w:val="20"/>
                <w:szCs w:val="20"/>
              </w:rPr>
              <w:t>・会議資料の事前データ共有化等を通</w:t>
            </w:r>
            <w:r w:rsidR="00934363" w:rsidRPr="00E86027">
              <w:rPr>
                <w:rFonts w:ascii="ＭＳ 明朝" w:hAnsi="ＭＳ 明朝" w:hint="eastAsia"/>
                <w:color w:val="000000" w:themeColor="text1"/>
                <w:sz w:val="20"/>
                <w:szCs w:val="20"/>
              </w:rPr>
              <w:t>し</w:t>
            </w:r>
            <w:r w:rsidRPr="00E86027">
              <w:rPr>
                <w:rFonts w:ascii="ＭＳ 明朝" w:hAnsi="ＭＳ 明朝" w:hint="eastAsia"/>
                <w:color w:val="000000" w:themeColor="text1"/>
                <w:sz w:val="20"/>
                <w:szCs w:val="20"/>
              </w:rPr>
              <w:t>て、全ての会議</w:t>
            </w:r>
            <w:r w:rsidR="00934363" w:rsidRPr="00E86027">
              <w:rPr>
                <w:rFonts w:ascii="ＭＳ 明朝" w:hAnsi="ＭＳ 明朝" w:hint="eastAsia"/>
                <w:color w:val="000000" w:themeColor="text1"/>
                <w:sz w:val="20"/>
                <w:szCs w:val="20"/>
              </w:rPr>
              <w:t>（運営会議含む）</w:t>
            </w:r>
            <w:r w:rsidRPr="00E86027">
              <w:rPr>
                <w:rFonts w:ascii="ＭＳ 明朝" w:hAnsi="ＭＳ 明朝" w:hint="eastAsia"/>
                <w:color w:val="000000" w:themeColor="text1"/>
                <w:sz w:val="20"/>
                <w:szCs w:val="20"/>
              </w:rPr>
              <w:t>を１時間以内開催とする。</w:t>
            </w:r>
          </w:p>
          <w:p w14:paraId="0196A774" w14:textId="77777777" w:rsidR="00E65C5E" w:rsidRPr="00E86027" w:rsidRDefault="00E65C5E" w:rsidP="00934363">
            <w:pPr>
              <w:spacing w:line="280" w:lineRule="exact"/>
              <w:ind w:left="200" w:hangingChars="100" w:hanging="200"/>
              <w:rPr>
                <w:rFonts w:ascii="ＭＳ 明朝" w:hAnsi="ＭＳ 明朝"/>
                <w:color w:val="000000" w:themeColor="text1"/>
                <w:sz w:val="20"/>
                <w:szCs w:val="20"/>
              </w:rPr>
            </w:pPr>
            <w:r w:rsidRPr="00E86027">
              <w:rPr>
                <w:rFonts w:ascii="ＭＳ 明朝" w:hAnsi="ＭＳ 明朝" w:hint="eastAsia"/>
                <w:color w:val="000000" w:themeColor="text1"/>
                <w:sz w:val="20"/>
                <w:szCs w:val="20"/>
              </w:rPr>
              <w:t>・週１日は、全教職員参加の会議は設定せず、放課後時間にゆとりが生まれるようにする。</w:t>
            </w:r>
          </w:p>
          <w:p w14:paraId="4BA93D4F" w14:textId="77777777" w:rsidR="00934363" w:rsidRPr="00E86027" w:rsidRDefault="00934363" w:rsidP="00934363">
            <w:pPr>
              <w:spacing w:line="280" w:lineRule="exact"/>
              <w:ind w:left="200" w:hangingChars="100" w:hanging="200"/>
              <w:rPr>
                <w:rFonts w:ascii="ＭＳ 明朝" w:hAnsi="ＭＳ 明朝"/>
                <w:color w:val="000000" w:themeColor="text1"/>
                <w:sz w:val="20"/>
                <w:szCs w:val="20"/>
              </w:rPr>
            </w:pPr>
          </w:p>
          <w:p w14:paraId="5B86D950" w14:textId="77777777" w:rsidR="00934363" w:rsidRPr="00E86027" w:rsidRDefault="00934363" w:rsidP="00934363">
            <w:pPr>
              <w:spacing w:line="280" w:lineRule="exact"/>
              <w:ind w:left="200" w:hangingChars="100" w:hanging="200"/>
              <w:rPr>
                <w:rFonts w:ascii="ＭＳ 明朝" w:hAnsi="ＭＳ 明朝"/>
                <w:color w:val="000000" w:themeColor="text1"/>
                <w:sz w:val="20"/>
                <w:szCs w:val="20"/>
              </w:rPr>
            </w:pPr>
            <w:r w:rsidRPr="00E86027">
              <w:rPr>
                <w:rFonts w:ascii="ＭＳ 明朝" w:hAnsi="ＭＳ 明朝" w:hint="eastAsia"/>
                <w:color w:val="000000" w:themeColor="text1"/>
                <w:sz w:val="20"/>
                <w:szCs w:val="20"/>
              </w:rPr>
              <w:t>（３）</w:t>
            </w:r>
          </w:p>
          <w:p w14:paraId="73D5F835" w14:textId="77777777" w:rsidR="00934363" w:rsidRPr="00E86027" w:rsidRDefault="00934363" w:rsidP="00934363">
            <w:pPr>
              <w:spacing w:line="280" w:lineRule="exact"/>
              <w:ind w:left="200" w:hangingChars="100" w:hanging="200"/>
              <w:rPr>
                <w:rFonts w:ascii="ＭＳ 明朝" w:hAnsi="ＭＳ 明朝"/>
                <w:color w:val="000000" w:themeColor="text1"/>
                <w:sz w:val="20"/>
                <w:szCs w:val="20"/>
              </w:rPr>
            </w:pPr>
            <w:r w:rsidRPr="00E86027">
              <w:rPr>
                <w:rFonts w:ascii="ＭＳ 明朝" w:hAnsi="ＭＳ 明朝" w:hint="eastAsia"/>
                <w:color w:val="000000" w:themeColor="text1"/>
                <w:sz w:val="20"/>
                <w:szCs w:val="20"/>
              </w:rPr>
              <w:t>・夏季休業中に入っていた夏季懇談期間を前期課業期間に設定する。</w:t>
            </w:r>
          </w:p>
          <w:p w14:paraId="67ABD99E" w14:textId="77777777" w:rsidR="00934363" w:rsidRPr="00E86027" w:rsidRDefault="00934363" w:rsidP="00934363">
            <w:pPr>
              <w:spacing w:line="280" w:lineRule="exact"/>
              <w:ind w:left="200" w:hangingChars="100" w:hanging="200"/>
              <w:rPr>
                <w:rFonts w:ascii="ＭＳ 明朝" w:hAnsi="ＭＳ 明朝"/>
                <w:color w:val="000000" w:themeColor="text1"/>
                <w:sz w:val="20"/>
                <w:szCs w:val="20"/>
              </w:rPr>
            </w:pPr>
            <w:r w:rsidRPr="00E86027">
              <w:rPr>
                <w:rFonts w:ascii="ＭＳ 明朝" w:hAnsi="ＭＳ 明朝" w:hint="eastAsia"/>
                <w:color w:val="000000" w:themeColor="text1"/>
                <w:sz w:val="20"/>
                <w:szCs w:val="20"/>
              </w:rPr>
              <w:t>・児童生徒の夏季休業期間を、R６・７年度より３日間多く設定する。</w:t>
            </w:r>
          </w:p>
          <w:p w14:paraId="14ED30BE" w14:textId="2B84A742" w:rsidR="00934363" w:rsidRPr="00E86027" w:rsidRDefault="00934363" w:rsidP="00934363">
            <w:pPr>
              <w:spacing w:line="280" w:lineRule="exact"/>
              <w:ind w:left="200" w:hangingChars="100" w:hanging="200"/>
              <w:rPr>
                <w:rFonts w:ascii="ＭＳ 明朝" w:hAnsi="ＭＳ 明朝"/>
                <w:sz w:val="20"/>
                <w:szCs w:val="20"/>
              </w:rPr>
            </w:pPr>
            <w:r w:rsidRPr="00E86027">
              <w:rPr>
                <w:rFonts w:ascii="ＭＳ 明朝" w:hAnsi="ＭＳ 明朝" w:hint="eastAsia"/>
                <w:color w:val="000000" w:themeColor="text1"/>
                <w:sz w:val="20"/>
                <w:szCs w:val="20"/>
              </w:rPr>
              <w:t>・そのことにより、長期休業期間に教材教具の準備や成績処理、児童生徒に関して教員間で打ち合わせをするなどの時間がとれるようにする。</w:t>
            </w:r>
          </w:p>
        </w:tc>
        <w:tc>
          <w:tcPr>
            <w:tcW w:w="4819" w:type="dxa"/>
            <w:tcBorders>
              <w:right w:val="dashed" w:sz="4" w:space="0" w:color="auto"/>
            </w:tcBorders>
            <w:tcMar>
              <w:top w:w="85" w:type="dxa"/>
              <w:left w:w="85" w:type="dxa"/>
              <w:bottom w:w="85" w:type="dxa"/>
              <w:right w:w="85" w:type="dxa"/>
            </w:tcMar>
          </w:tcPr>
          <w:p w14:paraId="5596719D" w14:textId="77777777" w:rsidR="00E65C5E" w:rsidRPr="00E86027" w:rsidRDefault="00E65C5E" w:rsidP="00F724DE">
            <w:pPr>
              <w:spacing w:line="280" w:lineRule="exact"/>
              <w:ind w:left="410" w:hanging="410"/>
              <w:rPr>
                <w:rFonts w:ascii="ＭＳ 明朝" w:hAnsi="ＭＳ 明朝"/>
                <w:sz w:val="20"/>
                <w:szCs w:val="20"/>
              </w:rPr>
            </w:pPr>
            <w:r w:rsidRPr="00E86027">
              <w:rPr>
                <w:rFonts w:ascii="ＭＳ 明朝" w:hAnsi="ＭＳ 明朝" w:hint="eastAsia"/>
                <w:sz w:val="20"/>
                <w:szCs w:val="20"/>
              </w:rPr>
              <w:t>（１）</w:t>
            </w:r>
          </w:p>
          <w:p w14:paraId="07918089" w14:textId="7E4B1868" w:rsidR="00E65C5E" w:rsidRPr="00E86027" w:rsidRDefault="00E65C5E" w:rsidP="00F724DE">
            <w:pPr>
              <w:spacing w:line="280" w:lineRule="exact"/>
              <w:ind w:left="183" w:hanging="183"/>
              <w:rPr>
                <w:rFonts w:ascii="ＭＳ 明朝" w:hAnsi="ＭＳ 明朝"/>
                <w:sz w:val="20"/>
                <w:szCs w:val="20"/>
              </w:rPr>
            </w:pPr>
            <w:r w:rsidRPr="00E86027">
              <w:rPr>
                <w:rFonts w:ascii="ＭＳ 明朝" w:hAnsi="ＭＳ 明朝" w:hint="eastAsia"/>
                <w:sz w:val="20"/>
                <w:szCs w:val="20"/>
              </w:rPr>
              <w:t>・教職員向け自己診断「学校運営への意見反映」の肯定率</w:t>
            </w:r>
            <w:r w:rsidR="00B37C7E" w:rsidRPr="00E86027">
              <w:rPr>
                <w:rFonts w:ascii="ＭＳ 明朝" w:hAnsi="ＭＳ 明朝" w:hint="eastAsia"/>
                <w:sz w:val="20"/>
                <w:szCs w:val="20"/>
              </w:rPr>
              <w:t>を7</w:t>
            </w:r>
            <w:r w:rsidRPr="00E86027">
              <w:rPr>
                <w:rFonts w:ascii="ＭＳ 明朝" w:hAnsi="ＭＳ 明朝" w:hint="eastAsia"/>
                <w:sz w:val="20"/>
                <w:szCs w:val="20"/>
              </w:rPr>
              <w:t>0％以上</w:t>
            </w:r>
            <w:r w:rsidR="00B37C7E" w:rsidRPr="00E86027">
              <w:rPr>
                <w:rFonts w:ascii="ＭＳ 明朝" w:hAnsi="ＭＳ 明朝" w:hint="eastAsia"/>
                <w:sz w:val="20"/>
                <w:szCs w:val="20"/>
              </w:rPr>
              <w:t>にする</w:t>
            </w:r>
            <w:r w:rsidRPr="00E86027">
              <w:rPr>
                <w:rFonts w:ascii="ＭＳ 明朝" w:hAnsi="ＭＳ 明朝" w:hint="eastAsia"/>
                <w:sz w:val="20"/>
                <w:szCs w:val="20"/>
              </w:rPr>
              <w:t xml:space="preserve"> [5</w:t>
            </w:r>
            <w:r w:rsidR="00B37C7E" w:rsidRPr="00E86027">
              <w:rPr>
                <w:rFonts w:ascii="ＭＳ 明朝" w:hAnsi="ＭＳ 明朝" w:hint="eastAsia"/>
                <w:sz w:val="20"/>
                <w:szCs w:val="20"/>
              </w:rPr>
              <w:t>9</w:t>
            </w:r>
            <w:r w:rsidRPr="00E86027">
              <w:rPr>
                <w:rFonts w:ascii="ＭＳ 明朝" w:hAnsi="ＭＳ 明朝" w:hint="eastAsia"/>
                <w:sz w:val="20"/>
                <w:szCs w:val="20"/>
              </w:rPr>
              <w:t>.</w:t>
            </w:r>
            <w:r w:rsidR="00B37C7E" w:rsidRPr="00E86027">
              <w:rPr>
                <w:rFonts w:ascii="ＭＳ 明朝" w:hAnsi="ＭＳ 明朝" w:hint="eastAsia"/>
                <w:sz w:val="20"/>
                <w:szCs w:val="20"/>
              </w:rPr>
              <w:t>4</w:t>
            </w:r>
            <w:r w:rsidRPr="00E86027">
              <w:rPr>
                <w:rFonts w:ascii="ＭＳ 明朝" w:hAnsi="ＭＳ 明朝" w:hint="eastAsia"/>
                <w:sz w:val="20"/>
                <w:szCs w:val="20"/>
              </w:rPr>
              <w:t>%]</w:t>
            </w:r>
          </w:p>
          <w:p w14:paraId="73FCBBD8" w14:textId="1B21E5E0" w:rsidR="00E65C5E" w:rsidRPr="00E86027" w:rsidRDefault="00E65C5E" w:rsidP="00F724DE">
            <w:pPr>
              <w:spacing w:line="280" w:lineRule="exact"/>
              <w:ind w:left="183" w:hanging="183"/>
              <w:rPr>
                <w:rFonts w:ascii="ＭＳ 明朝" w:hAnsi="ＭＳ 明朝"/>
                <w:sz w:val="20"/>
                <w:szCs w:val="20"/>
              </w:rPr>
            </w:pPr>
            <w:r w:rsidRPr="00E86027">
              <w:rPr>
                <w:rFonts w:ascii="ＭＳ 明朝" w:hAnsi="ＭＳ 明朝" w:hint="eastAsia"/>
                <w:sz w:val="20"/>
                <w:szCs w:val="20"/>
              </w:rPr>
              <w:t>・教職員向け自己診断「意欲的に校務に取組める環境」の肯定率</w:t>
            </w:r>
            <w:r w:rsidR="00B37C7E" w:rsidRPr="00E86027">
              <w:rPr>
                <w:rFonts w:ascii="ＭＳ 明朝" w:hAnsi="ＭＳ 明朝" w:hint="eastAsia"/>
                <w:sz w:val="20"/>
                <w:szCs w:val="20"/>
              </w:rPr>
              <w:t>を7</w:t>
            </w:r>
            <w:r w:rsidRPr="00E86027">
              <w:rPr>
                <w:rFonts w:ascii="ＭＳ 明朝" w:hAnsi="ＭＳ 明朝" w:hint="eastAsia"/>
                <w:sz w:val="20"/>
                <w:szCs w:val="20"/>
              </w:rPr>
              <w:t>0％以上</w:t>
            </w:r>
            <w:r w:rsidR="00B37C7E" w:rsidRPr="00E86027">
              <w:rPr>
                <w:rFonts w:ascii="ＭＳ 明朝" w:hAnsi="ＭＳ 明朝" w:hint="eastAsia"/>
                <w:sz w:val="20"/>
                <w:szCs w:val="20"/>
              </w:rPr>
              <w:t>にする</w:t>
            </w:r>
            <w:r w:rsidRPr="00E86027">
              <w:rPr>
                <w:rFonts w:ascii="ＭＳ 明朝" w:hAnsi="ＭＳ 明朝" w:hint="eastAsia"/>
                <w:sz w:val="20"/>
                <w:szCs w:val="20"/>
              </w:rPr>
              <w:t xml:space="preserve"> [6</w:t>
            </w:r>
            <w:r w:rsidR="00B37C7E" w:rsidRPr="00E86027">
              <w:rPr>
                <w:rFonts w:ascii="ＭＳ 明朝" w:hAnsi="ＭＳ 明朝" w:hint="eastAsia"/>
                <w:sz w:val="20"/>
                <w:szCs w:val="20"/>
              </w:rPr>
              <w:t>6</w:t>
            </w:r>
            <w:r w:rsidRPr="00E86027">
              <w:rPr>
                <w:rFonts w:ascii="ＭＳ 明朝" w:hAnsi="ＭＳ 明朝" w:hint="eastAsia"/>
                <w:sz w:val="20"/>
                <w:szCs w:val="20"/>
              </w:rPr>
              <w:t>.</w:t>
            </w:r>
            <w:r w:rsidR="00B37C7E" w:rsidRPr="00E86027">
              <w:rPr>
                <w:rFonts w:ascii="ＭＳ 明朝" w:hAnsi="ＭＳ 明朝" w:hint="eastAsia"/>
                <w:sz w:val="20"/>
                <w:szCs w:val="20"/>
              </w:rPr>
              <w:t>3</w:t>
            </w:r>
            <w:r w:rsidRPr="00E86027">
              <w:rPr>
                <w:rFonts w:ascii="ＭＳ 明朝" w:hAnsi="ＭＳ 明朝" w:hint="eastAsia"/>
                <w:sz w:val="20"/>
                <w:szCs w:val="20"/>
              </w:rPr>
              <w:t>%]</w:t>
            </w:r>
          </w:p>
          <w:p w14:paraId="41BF3086" w14:textId="2AE32E6B" w:rsidR="00E65C5E" w:rsidRPr="00E86027" w:rsidRDefault="00E65C5E" w:rsidP="00F724DE">
            <w:pPr>
              <w:spacing w:line="280" w:lineRule="exact"/>
              <w:ind w:left="183" w:hanging="183"/>
              <w:rPr>
                <w:rFonts w:ascii="ＭＳ 明朝" w:hAnsi="ＭＳ 明朝"/>
                <w:sz w:val="20"/>
                <w:szCs w:val="20"/>
              </w:rPr>
            </w:pPr>
            <w:r w:rsidRPr="00E86027">
              <w:rPr>
                <w:rFonts w:ascii="ＭＳ 明朝" w:hAnsi="ＭＳ 明朝" w:hint="eastAsia"/>
                <w:sz w:val="20"/>
                <w:szCs w:val="20"/>
              </w:rPr>
              <w:t>・効率化</w:t>
            </w:r>
            <w:r w:rsidR="00B37C7E" w:rsidRPr="00E86027">
              <w:rPr>
                <w:rFonts w:ascii="ＭＳ 明朝" w:hAnsi="ＭＳ 明朝" w:hint="eastAsia"/>
                <w:sz w:val="20"/>
                <w:szCs w:val="20"/>
              </w:rPr>
              <w:t>の新規</w:t>
            </w:r>
            <w:r w:rsidRPr="00E86027">
              <w:rPr>
                <w:rFonts w:ascii="ＭＳ 明朝" w:hAnsi="ＭＳ 明朝" w:hint="eastAsia"/>
                <w:sz w:val="20"/>
                <w:szCs w:val="20"/>
              </w:rPr>
              <w:t>アイデア</w:t>
            </w:r>
            <w:r w:rsidR="00B37C7E" w:rsidRPr="00E86027">
              <w:rPr>
                <w:rFonts w:ascii="ＭＳ 明朝" w:hAnsi="ＭＳ 明朝" w:hint="eastAsia"/>
                <w:sz w:val="20"/>
                <w:szCs w:val="20"/>
              </w:rPr>
              <w:t>を１</w:t>
            </w:r>
            <w:r w:rsidRPr="00E86027">
              <w:rPr>
                <w:rFonts w:ascii="ＭＳ 明朝" w:hAnsi="ＭＳ 明朝" w:hint="eastAsia"/>
                <w:sz w:val="20"/>
                <w:szCs w:val="20"/>
              </w:rPr>
              <w:t>以上</w:t>
            </w:r>
            <w:r w:rsidR="00B37C7E" w:rsidRPr="00E86027">
              <w:rPr>
                <w:rFonts w:ascii="ＭＳ 明朝" w:hAnsi="ＭＳ 明朝" w:hint="eastAsia"/>
                <w:sz w:val="20"/>
                <w:szCs w:val="20"/>
              </w:rPr>
              <w:t>年度内に</w:t>
            </w:r>
            <w:r w:rsidRPr="00E86027">
              <w:rPr>
                <w:rFonts w:ascii="ＭＳ 明朝" w:hAnsi="ＭＳ 明朝" w:hint="eastAsia"/>
                <w:sz w:val="20"/>
                <w:szCs w:val="20"/>
              </w:rPr>
              <w:t>実現</w:t>
            </w:r>
            <w:r w:rsidR="00B37C7E" w:rsidRPr="00E86027">
              <w:rPr>
                <w:rFonts w:ascii="ＭＳ 明朝" w:hAnsi="ＭＳ 明朝" w:hint="eastAsia"/>
                <w:sz w:val="20"/>
                <w:szCs w:val="20"/>
              </w:rPr>
              <w:t>する</w:t>
            </w:r>
          </w:p>
          <w:p w14:paraId="01F314DE" w14:textId="77777777" w:rsidR="00E65C5E" w:rsidRPr="00E86027" w:rsidRDefault="00E65C5E" w:rsidP="00F724DE">
            <w:pPr>
              <w:spacing w:line="280" w:lineRule="exact"/>
              <w:rPr>
                <w:rFonts w:ascii="ＭＳ 明朝" w:hAnsi="ＭＳ 明朝"/>
                <w:color w:val="FF0000"/>
                <w:sz w:val="20"/>
                <w:szCs w:val="20"/>
              </w:rPr>
            </w:pPr>
          </w:p>
          <w:p w14:paraId="65744A0F" w14:textId="540FA7C9" w:rsidR="00E65C5E" w:rsidRPr="00E86027" w:rsidRDefault="00E65C5E" w:rsidP="00F724DE">
            <w:pPr>
              <w:spacing w:line="280" w:lineRule="exact"/>
              <w:ind w:left="183" w:hanging="183"/>
              <w:rPr>
                <w:rFonts w:ascii="ＭＳ 明朝" w:hAnsi="ＭＳ 明朝"/>
                <w:sz w:val="20"/>
                <w:szCs w:val="20"/>
              </w:rPr>
            </w:pPr>
            <w:r w:rsidRPr="00E86027">
              <w:rPr>
                <w:rFonts w:ascii="ＭＳ 明朝" w:hAnsi="ＭＳ 明朝" w:hint="eastAsia"/>
                <w:sz w:val="20"/>
                <w:szCs w:val="20"/>
              </w:rPr>
              <w:t>（２）</w:t>
            </w:r>
            <w:r w:rsidR="00934363" w:rsidRPr="00E86027">
              <w:rPr>
                <w:rFonts w:ascii="ＭＳ 明朝" w:hAnsi="ＭＳ 明朝" w:hint="eastAsia"/>
                <w:sz w:val="20"/>
                <w:szCs w:val="20"/>
              </w:rPr>
              <w:t>（３）</w:t>
            </w:r>
          </w:p>
          <w:p w14:paraId="698468AA" w14:textId="0ABA7C77" w:rsidR="00E65C5E" w:rsidRPr="00E86027" w:rsidRDefault="00E65C5E" w:rsidP="00FD7E4F">
            <w:pPr>
              <w:spacing w:line="280" w:lineRule="exact"/>
              <w:ind w:left="183" w:hanging="183"/>
              <w:rPr>
                <w:rFonts w:ascii="ＭＳ 明朝" w:hAnsi="ＭＳ 明朝"/>
                <w:sz w:val="20"/>
                <w:szCs w:val="20"/>
              </w:rPr>
            </w:pPr>
            <w:r w:rsidRPr="00E86027">
              <w:rPr>
                <w:rFonts w:ascii="ＭＳ 明朝" w:hAnsi="ＭＳ 明朝" w:hint="eastAsia"/>
                <w:sz w:val="20"/>
                <w:szCs w:val="20"/>
              </w:rPr>
              <w:t>・教職員一人あたりの月平均時間外在校等時間を前年度比１割減にする</w:t>
            </w:r>
            <w:r w:rsidR="00FD7E4F" w:rsidRPr="00E86027">
              <w:rPr>
                <w:rFonts w:ascii="ＭＳ 明朝" w:hAnsi="ＭＳ 明朝" w:hint="eastAsia"/>
                <w:sz w:val="20"/>
                <w:szCs w:val="20"/>
              </w:rPr>
              <w:t xml:space="preserve">　[</w:t>
            </w:r>
            <w:r w:rsidR="001E78B2" w:rsidRPr="00E86027">
              <w:rPr>
                <w:rFonts w:ascii="ＭＳ 明朝" w:hAnsi="ＭＳ 明朝" w:hint="eastAsia"/>
                <w:sz w:val="20"/>
                <w:szCs w:val="20"/>
              </w:rPr>
              <w:t>20時間10分</w:t>
            </w:r>
            <w:r w:rsidR="00FD7E4F" w:rsidRPr="00E86027">
              <w:rPr>
                <w:rFonts w:ascii="ＭＳ 明朝" w:hAnsi="ＭＳ 明朝" w:hint="eastAsia"/>
                <w:sz w:val="20"/>
                <w:szCs w:val="20"/>
              </w:rPr>
              <w:t>]</w:t>
            </w:r>
          </w:p>
          <w:p w14:paraId="1529828C" w14:textId="77777777" w:rsidR="00934363" w:rsidRPr="00E86027" w:rsidRDefault="00E65C5E" w:rsidP="00F724DE">
            <w:pPr>
              <w:spacing w:line="280" w:lineRule="exact"/>
              <w:ind w:left="183" w:hanging="183"/>
              <w:rPr>
                <w:rFonts w:ascii="ＭＳ 明朝" w:hAnsi="ＭＳ 明朝"/>
                <w:sz w:val="20"/>
                <w:szCs w:val="20"/>
              </w:rPr>
            </w:pPr>
            <w:r w:rsidRPr="00E86027">
              <w:rPr>
                <w:rFonts w:ascii="ＭＳ 明朝" w:hAnsi="ＭＳ 明朝" w:hint="eastAsia"/>
                <w:sz w:val="20"/>
                <w:szCs w:val="20"/>
              </w:rPr>
              <w:t>・教職員向け自己診断「仕事にやりがい感じる」の肯定率</w:t>
            </w:r>
            <w:r w:rsidR="00934363" w:rsidRPr="00E86027">
              <w:rPr>
                <w:rFonts w:ascii="ＭＳ 明朝" w:hAnsi="ＭＳ 明朝" w:hint="eastAsia"/>
                <w:sz w:val="20"/>
                <w:szCs w:val="20"/>
              </w:rPr>
              <w:t>を</w:t>
            </w:r>
            <w:r w:rsidRPr="00E86027">
              <w:rPr>
                <w:rFonts w:ascii="ＭＳ 明朝" w:hAnsi="ＭＳ 明朝" w:hint="eastAsia"/>
                <w:sz w:val="20"/>
                <w:szCs w:val="20"/>
              </w:rPr>
              <w:t>8</w:t>
            </w:r>
            <w:r w:rsidR="00934363" w:rsidRPr="00E86027">
              <w:rPr>
                <w:rFonts w:ascii="ＭＳ 明朝" w:hAnsi="ＭＳ 明朝" w:hint="eastAsia"/>
                <w:sz w:val="20"/>
                <w:szCs w:val="20"/>
              </w:rPr>
              <w:t>0</w:t>
            </w:r>
            <w:r w:rsidRPr="00E86027">
              <w:rPr>
                <w:rFonts w:ascii="ＭＳ 明朝" w:hAnsi="ＭＳ 明朝" w:hint="eastAsia"/>
                <w:sz w:val="20"/>
                <w:szCs w:val="20"/>
              </w:rPr>
              <w:t>%以上、否定率</w:t>
            </w:r>
            <w:r w:rsidR="00934363" w:rsidRPr="00E86027">
              <w:rPr>
                <w:rFonts w:ascii="ＭＳ 明朝" w:hAnsi="ＭＳ 明朝" w:hint="eastAsia"/>
                <w:sz w:val="20"/>
                <w:szCs w:val="20"/>
              </w:rPr>
              <w:t>を</w:t>
            </w:r>
            <w:r w:rsidRPr="00E86027">
              <w:rPr>
                <w:rFonts w:ascii="ＭＳ 明朝" w:hAnsi="ＭＳ 明朝" w:hint="eastAsia"/>
                <w:sz w:val="20"/>
                <w:szCs w:val="20"/>
              </w:rPr>
              <w:t>10％以下</w:t>
            </w:r>
            <w:r w:rsidR="00934363" w:rsidRPr="00E86027">
              <w:rPr>
                <w:rFonts w:ascii="ＭＳ 明朝" w:hAnsi="ＭＳ 明朝" w:hint="eastAsia"/>
                <w:sz w:val="20"/>
                <w:szCs w:val="20"/>
              </w:rPr>
              <w:t>にする</w:t>
            </w:r>
          </w:p>
          <w:p w14:paraId="17B0263D" w14:textId="7481F705" w:rsidR="00E65C5E" w:rsidRPr="00E86027" w:rsidRDefault="00E65C5E" w:rsidP="00F724DE">
            <w:pPr>
              <w:spacing w:line="280" w:lineRule="exact"/>
              <w:ind w:left="183" w:hanging="183"/>
              <w:rPr>
                <w:rFonts w:ascii="ＭＳ 明朝" w:hAnsi="ＭＳ 明朝"/>
                <w:sz w:val="20"/>
                <w:szCs w:val="20"/>
              </w:rPr>
            </w:pPr>
            <w:r w:rsidRPr="00E86027">
              <w:rPr>
                <w:rFonts w:ascii="ＭＳ 明朝" w:hAnsi="ＭＳ 明朝" w:hint="eastAsia"/>
                <w:sz w:val="20"/>
                <w:szCs w:val="20"/>
              </w:rPr>
              <w:t xml:space="preserve">　[肯定率：</w:t>
            </w:r>
            <w:r w:rsidR="00934363" w:rsidRPr="00E86027">
              <w:rPr>
                <w:rFonts w:ascii="ＭＳ 明朝" w:hAnsi="ＭＳ 明朝" w:hint="eastAsia"/>
                <w:sz w:val="20"/>
                <w:szCs w:val="20"/>
              </w:rPr>
              <w:t>79</w:t>
            </w:r>
            <w:r w:rsidRPr="00E86027">
              <w:rPr>
                <w:rFonts w:ascii="ＭＳ 明朝" w:hAnsi="ＭＳ 明朝" w:hint="eastAsia"/>
                <w:sz w:val="20"/>
                <w:szCs w:val="20"/>
              </w:rPr>
              <w:t>.</w:t>
            </w:r>
            <w:r w:rsidR="00934363" w:rsidRPr="00E86027">
              <w:rPr>
                <w:rFonts w:ascii="ＭＳ 明朝" w:hAnsi="ＭＳ 明朝" w:hint="eastAsia"/>
                <w:sz w:val="20"/>
                <w:szCs w:val="20"/>
              </w:rPr>
              <w:t>2</w:t>
            </w:r>
            <w:r w:rsidRPr="00E86027">
              <w:rPr>
                <w:rFonts w:ascii="ＭＳ 明朝" w:hAnsi="ＭＳ 明朝" w:hint="eastAsia"/>
                <w:sz w:val="20"/>
                <w:szCs w:val="20"/>
              </w:rPr>
              <w:t>%、否定率：1</w:t>
            </w:r>
            <w:r w:rsidR="00934363" w:rsidRPr="00E86027">
              <w:rPr>
                <w:rFonts w:ascii="ＭＳ 明朝" w:hAnsi="ＭＳ 明朝" w:hint="eastAsia"/>
                <w:sz w:val="20"/>
                <w:szCs w:val="20"/>
              </w:rPr>
              <w:t>8</w:t>
            </w:r>
            <w:r w:rsidRPr="00E86027">
              <w:rPr>
                <w:rFonts w:ascii="ＭＳ 明朝" w:hAnsi="ＭＳ 明朝" w:hint="eastAsia"/>
                <w:sz w:val="20"/>
                <w:szCs w:val="20"/>
              </w:rPr>
              <w:t>.</w:t>
            </w:r>
            <w:r w:rsidR="00934363" w:rsidRPr="00E86027">
              <w:rPr>
                <w:rFonts w:ascii="ＭＳ 明朝" w:hAnsi="ＭＳ 明朝" w:hint="eastAsia"/>
                <w:sz w:val="20"/>
                <w:szCs w:val="20"/>
              </w:rPr>
              <w:t>8</w:t>
            </w:r>
            <w:r w:rsidRPr="00E86027">
              <w:rPr>
                <w:rFonts w:ascii="ＭＳ 明朝" w:hAnsi="ＭＳ 明朝" w:hint="eastAsia"/>
                <w:sz w:val="20"/>
                <w:szCs w:val="20"/>
              </w:rPr>
              <w:t>%]</w:t>
            </w:r>
          </w:p>
          <w:p w14:paraId="5BB7BBE3" w14:textId="702334BA" w:rsidR="00E65C5E" w:rsidRPr="00E86027" w:rsidRDefault="00E65C5E" w:rsidP="00F724DE">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・ストレスチェック集団分析結果の「身体的負担感」「仕事の質的負担」「仕事のコントロール」「疲労感」「仕事の量的負担」５つの指標の偏差値を改善する</w:t>
            </w:r>
          </w:p>
          <w:p w14:paraId="22BA15EF" w14:textId="77777777" w:rsidR="00E65C5E" w:rsidRPr="00E86027" w:rsidRDefault="00E65C5E" w:rsidP="00934363">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 xml:space="preserve">　[身体的負担感：</w:t>
            </w:r>
            <w:r w:rsidR="00934363" w:rsidRPr="00E86027">
              <w:rPr>
                <w:rFonts w:ascii="ＭＳ 明朝" w:hAnsi="ＭＳ 明朝" w:hint="eastAsia"/>
                <w:sz w:val="20"/>
                <w:szCs w:val="20"/>
              </w:rPr>
              <w:t>29</w:t>
            </w:r>
            <w:r w:rsidRPr="00E86027">
              <w:rPr>
                <w:rFonts w:ascii="ＭＳ 明朝" w:hAnsi="ＭＳ 明朝" w:hint="eastAsia"/>
                <w:sz w:val="20"/>
                <w:szCs w:val="20"/>
              </w:rPr>
              <w:t>、仕事の質的負担：3</w:t>
            </w:r>
            <w:r w:rsidR="00934363" w:rsidRPr="00E86027">
              <w:rPr>
                <w:rFonts w:ascii="ＭＳ 明朝" w:hAnsi="ＭＳ 明朝" w:hint="eastAsia"/>
                <w:sz w:val="20"/>
                <w:szCs w:val="20"/>
              </w:rPr>
              <w:t>2</w:t>
            </w:r>
            <w:r w:rsidRPr="00E86027">
              <w:rPr>
                <w:rFonts w:ascii="ＭＳ 明朝" w:hAnsi="ＭＳ 明朝" w:hint="eastAsia"/>
                <w:sz w:val="20"/>
                <w:szCs w:val="20"/>
              </w:rPr>
              <w:t>、仕事のコントロール：</w:t>
            </w:r>
            <w:r w:rsidR="00934363" w:rsidRPr="00E86027">
              <w:rPr>
                <w:rFonts w:ascii="ＭＳ 明朝" w:hAnsi="ＭＳ 明朝" w:hint="eastAsia"/>
                <w:sz w:val="20"/>
                <w:szCs w:val="20"/>
              </w:rPr>
              <w:t>40</w:t>
            </w:r>
            <w:r w:rsidRPr="00E86027">
              <w:rPr>
                <w:rFonts w:ascii="ＭＳ 明朝" w:hAnsi="ＭＳ 明朝" w:hint="eastAsia"/>
                <w:sz w:val="20"/>
                <w:szCs w:val="20"/>
              </w:rPr>
              <w:t>、</w:t>
            </w:r>
            <w:r w:rsidR="00934363" w:rsidRPr="00E86027">
              <w:rPr>
                <w:rFonts w:ascii="ＭＳ 明朝" w:hAnsi="ＭＳ 明朝" w:hint="eastAsia"/>
                <w:sz w:val="20"/>
                <w:szCs w:val="20"/>
              </w:rPr>
              <w:t>仕事の量的負担：40、</w:t>
            </w:r>
            <w:r w:rsidRPr="00E86027">
              <w:rPr>
                <w:rFonts w:ascii="ＭＳ 明朝" w:hAnsi="ＭＳ 明朝" w:hint="eastAsia"/>
                <w:sz w:val="20"/>
                <w:szCs w:val="20"/>
              </w:rPr>
              <w:t>疲労感：4</w:t>
            </w:r>
            <w:r w:rsidR="00934363" w:rsidRPr="00E86027">
              <w:rPr>
                <w:rFonts w:ascii="ＭＳ 明朝" w:hAnsi="ＭＳ 明朝" w:hint="eastAsia"/>
                <w:sz w:val="20"/>
                <w:szCs w:val="20"/>
              </w:rPr>
              <w:t>1</w:t>
            </w:r>
            <w:r w:rsidRPr="00E86027">
              <w:rPr>
                <w:rFonts w:ascii="ＭＳ 明朝" w:hAnsi="ＭＳ 明朝" w:hint="eastAsia"/>
                <w:sz w:val="20"/>
                <w:szCs w:val="20"/>
              </w:rPr>
              <w:t>］</w:t>
            </w:r>
          </w:p>
          <w:p w14:paraId="6A73A8EF" w14:textId="7A04E586" w:rsidR="001E78B2" w:rsidRPr="00E50B6C" w:rsidRDefault="001E78B2" w:rsidP="00934363">
            <w:pPr>
              <w:spacing w:line="280" w:lineRule="exact"/>
              <w:ind w:left="200" w:hangingChars="100" w:hanging="200"/>
              <w:rPr>
                <w:rFonts w:ascii="ＭＳ 明朝" w:hAnsi="ＭＳ 明朝"/>
                <w:sz w:val="20"/>
                <w:szCs w:val="20"/>
              </w:rPr>
            </w:pPr>
            <w:r w:rsidRPr="00E86027">
              <w:rPr>
                <w:rFonts w:ascii="ＭＳ 明朝" w:hAnsi="ＭＳ 明朝" w:hint="eastAsia"/>
                <w:sz w:val="20"/>
                <w:szCs w:val="20"/>
              </w:rPr>
              <w:t>・年間の時間外在校等時間が720時間を超える教育職員をゼロにする。［０人］</w:t>
            </w:r>
          </w:p>
        </w:tc>
        <w:tc>
          <w:tcPr>
            <w:tcW w:w="2517" w:type="dxa"/>
            <w:tcBorders>
              <w:left w:val="dashed" w:sz="4" w:space="0" w:color="auto"/>
              <w:right w:val="single" w:sz="4" w:space="0" w:color="auto"/>
            </w:tcBorders>
            <w:tcMar>
              <w:top w:w="85" w:type="dxa"/>
              <w:left w:w="85" w:type="dxa"/>
              <w:bottom w:w="85" w:type="dxa"/>
              <w:right w:w="85" w:type="dxa"/>
            </w:tcMar>
          </w:tcPr>
          <w:p w14:paraId="7224D6B3" w14:textId="77777777" w:rsidR="00E65C5E" w:rsidRPr="00E50B6C" w:rsidRDefault="00E65C5E" w:rsidP="00E65C5E">
            <w:pPr>
              <w:spacing w:line="300" w:lineRule="exact"/>
              <w:rPr>
                <w:rFonts w:ascii="ＭＳ 明朝" w:hAnsi="ＭＳ 明朝"/>
                <w:sz w:val="20"/>
                <w:szCs w:val="20"/>
              </w:rPr>
            </w:pPr>
          </w:p>
        </w:tc>
      </w:tr>
    </w:tbl>
    <w:p w14:paraId="2633D6AA" w14:textId="77777777" w:rsidR="0086696C" w:rsidRPr="00E65C5E" w:rsidRDefault="0086696C" w:rsidP="006206CE">
      <w:pPr>
        <w:spacing w:line="120" w:lineRule="exact"/>
      </w:pPr>
    </w:p>
    <w:sectPr w:rsidR="0086696C" w:rsidRPr="00E65C5E"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E6699" w14:textId="77777777" w:rsidR="000620FB" w:rsidRDefault="000620FB">
      <w:r>
        <w:separator/>
      </w:r>
    </w:p>
  </w:endnote>
  <w:endnote w:type="continuationSeparator" w:id="0">
    <w:p w14:paraId="76AD861D" w14:textId="77777777" w:rsidR="000620FB" w:rsidRDefault="0006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D96AC" w14:textId="77777777" w:rsidR="000620FB" w:rsidRDefault="000620FB">
      <w:r>
        <w:separator/>
      </w:r>
    </w:p>
  </w:footnote>
  <w:footnote w:type="continuationSeparator" w:id="0">
    <w:p w14:paraId="24CC61B6" w14:textId="77777777" w:rsidR="000620FB" w:rsidRDefault="00062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E9A13" w14:textId="6660CBC5" w:rsidR="00E86027" w:rsidRDefault="00E86027" w:rsidP="00E86027">
    <w:pPr>
      <w:wordWrap w:val="0"/>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№Ｓ２</w:t>
    </w:r>
    <w:r>
      <w:rPr>
        <w:rFonts w:ascii="ＭＳ ゴシック" w:eastAsia="ＭＳ ゴシック" w:hAnsi="ＭＳ ゴシック" w:hint="eastAsia"/>
        <w:sz w:val="20"/>
        <w:szCs w:val="20"/>
      </w:rPr>
      <w:t>６</w:t>
    </w:r>
  </w:p>
  <w:p w14:paraId="24BE7067" w14:textId="093FCA45"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373BAE">
      <w:rPr>
        <w:rFonts w:ascii="ＭＳ 明朝" w:hAnsi="ＭＳ 明朝" w:hint="eastAsia"/>
        <w:b/>
        <w:sz w:val="24"/>
      </w:rPr>
      <w:t>出来島支援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620FB"/>
    <w:rsid w:val="000724B0"/>
    <w:rsid w:val="000845DC"/>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20C4"/>
    <w:rsid w:val="00157860"/>
    <w:rsid w:val="0018261A"/>
    <w:rsid w:val="00184B1B"/>
    <w:rsid w:val="00192419"/>
    <w:rsid w:val="00193569"/>
    <w:rsid w:val="00195DCF"/>
    <w:rsid w:val="001A05A2"/>
    <w:rsid w:val="001A4539"/>
    <w:rsid w:val="001B38EB"/>
    <w:rsid w:val="001C0509"/>
    <w:rsid w:val="001C6B84"/>
    <w:rsid w:val="001C7FE4"/>
    <w:rsid w:val="001D2F5B"/>
    <w:rsid w:val="001D401B"/>
    <w:rsid w:val="001D44D9"/>
    <w:rsid w:val="001D5135"/>
    <w:rsid w:val="001E22E7"/>
    <w:rsid w:val="001E4FDA"/>
    <w:rsid w:val="001E78B2"/>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ACD"/>
    <w:rsid w:val="00235B86"/>
    <w:rsid w:val="0024006D"/>
    <w:rsid w:val="002439A4"/>
    <w:rsid w:val="002479D4"/>
    <w:rsid w:val="00252BFF"/>
    <w:rsid w:val="00262794"/>
    <w:rsid w:val="00267D3C"/>
    <w:rsid w:val="00271252"/>
    <w:rsid w:val="0027129F"/>
    <w:rsid w:val="00274864"/>
    <w:rsid w:val="0027519F"/>
    <w:rsid w:val="00277476"/>
    <w:rsid w:val="00277761"/>
    <w:rsid w:val="00295EB2"/>
    <w:rsid w:val="0029712A"/>
    <w:rsid w:val="002A0AA7"/>
    <w:rsid w:val="002A148E"/>
    <w:rsid w:val="002A5F31"/>
    <w:rsid w:val="002A6439"/>
    <w:rsid w:val="002A766F"/>
    <w:rsid w:val="002B0BC8"/>
    <w:rsid w:val="002B3BE1"/>
    <w:rsid w:val="002B5565"/>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0A94"/>
    <w:rsid w:val="00334F83"/>
    <w:rsid w:val="00336089"/>
    <w:rsid w:val="003551CD"/>
    <w:rsid w:val="0036055F"/>
    <w:rsid w:val="00361497"/>
    <w:rsid w:val="0036174C"/>
    <w:rsid w:val="00364F35"/>
    <w:rsid w:val="003730D3"/>
    <w:rsid w:val="0037367C"/>
    <w:rsid w:val="00373BAE"/>
    <w:rsid w:val="0037506F"/>
    <w:rsid w:val="0038356A"/>
    <w:rsid w:val="00384C02"/>
    <w:rsid w:val="00386133"/>
    <w:rsid w:val="00387D41"/>
    <w:rsid w:val="00392952"/>
    <w:rsid w:val="003A3356"/>
    <w:rsid w:val="003A62E8"/>
    <w:rsid w:val="003C503E"/>
    <w:rsid w:val="003C5C64"/>
    <w:rsid w:val="003D288C"/>
    <w:rsid w:val="003D2C9D"/>
    <w:rsid w:val="003D71A7"/>
    <w:rsid w:val="003D7473"/>
    <w:rsid w:val="003E55A0"/>
    <w:rsid w:val="003E5925"/>
    <w:rsid w:val="00400648"/>
    <w:rsid w:val="00407905"/>
    <w:rsid w:val="00414618"/>
    <w:rsid w:val="00416A59"/>
    <w:rsid w:val="00420745"/>
    <w:rsid w:val="004243CF"/>
    <w:rsid w:val="004245A1"/>
    <w:rsid w:val="00427E0B"/>
    <w:rsid w:val="004312EE"/>
    <w:rsid w:val="00432EBD"/>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4C3"/>
    <w:rsid w:val="004A1605"/>
    <w:rsid w:val="004A7442"/>
    <w:rsid w:val="004A7940"/>
    <w:rsid w:val="004C1B92"/>
    <w:rsid w:val="004C2F46"/>
    <w:rsid w:val="004C5A47"/>
    <w:rsid w:val="004C6D4A"/>
    <w:rsid w:val="004D1BCF"/>
    <w:rsid w:val="004D28A8"/>
    <w:rsid w:val="004D70F9"/>
    <w:rsid w:val="004E08FB"/>
    <w:rsid w:val="004E1AD8"/>
    <w:rsid w:val="004E4D5E"/>
    <w:rsid w:val="004F2B87"/>
    <w:rsid w:val="004F3627"/>
    <w:rsid w:val="00500AF9"/>
    <w:rsid w:val="00502EF2"/>
    <w:rsid w:val="005061AF"/>
    <w:rsid w:val="0051706C"/>
    <w:rsid w:val="00520373"/>
    <w:rsid w:val="0052580C"/>
    <w:rsid w:val="005261C4"/>
    <w:rsid w:val="00526530"/>
    <w:rsid w:val="0054712D"/>
    <w:rsid w:val="00547FB8"/>
    <w:rsid w:val="00565B55"/>
    <w:rsid w:val="00575298"/>
    <w:rsid w:val="00577DE4"/>
    <w:rsid w:val="005846E8"/>
    <w:rsid w:val="00585D6A"/>
    <w:rsid w:val="00586254"/>
    <w:rsid w:val="005875B4"/>
    <w:rsid w:val="0059472B"/>
    <w:rsid w:val="00597E7D"/>
    <w:rsid w:val="00597FBA"/>
    <w:rsid w:val="005A2C72"/>
    <w:rsid w:val="005A6F77"/>
    <w:rsid w:val="005B0FAD"/>
    <w:rsid w:val="005B66F8"/>
    <w:rsid w:val="005C115A"/>
    <w:rsid w:val="005C2C84"/>
    <w:rsid w:val="005C3D14"/>
    <w:rsid w:val="005D0567"/>
    <w:rsid w:val="005D2FD5"/>
    <w:rsid w:val="005D41A3"/>
    <w:rsid w:val="005D6546"/>
    <w:rsid w:val="005E218B"/>
    <w:rsid w:val="005E3C2A"/>
    <w:rsid w:val="005E535C"/>
    <w:rsid w:val="005F2C9F"/>
    <w:rsid w:val="00606705"/>
    <w:rsid w:val="0061051D"/>
    <w:rsid w:val="00611B70"/>
    <w:rsid w:val="006206CE"/>
    <w:rsid w:val="00624A4E"/>
    <w:rsid w:val="00626AE2"/>
    <w:rsid w:val="00630EC1"/>
    <w:rsid w:val="00631815"/>
    <w:rsid w:val="006325F9"/>
    <w:rsid w:val="00634F9A"/>
    <w:rsid w:val="00637161"/>
    <w:rsid w:val="00644AE0"/>
    <w:rsid w:val="00647631"/>
    <w:rsid w:val="006478E9"/>
    <w:rsid w:val="0065302E"/>
    <w:rsid w:val="006567B2"/>
    <w:rsid w:val="00656B78"/>
    <w:rsid w:val="00663113"/>
    <w:rsid w:val="006632F1"/>
    <w:rsid w:val="006971F3"/>
    <w:rsid w:val="006B043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477D"/>
    <w:rsid w:val="00735E63"/>
    <w:rsid w:val="0074118C"/>
    <w:rsid w:val="007433C3"/>
    <w:rsid w:val="0075027D"/>
    <w:rsid w:val="007520A2"/>
    <w:rsid w:val="007541E8"/>
    <w:rsid w:val="0075612D"/>
    <w:rsid w:val="007578CC"/>
    <w:rsid w:val="007606A0"/>
    <w:rsid w:val="00762EC1"/>
    <w:rsid w:val="007710DC"/>
    <w:rsid w:val="00775D41"/>
    <w:rsid w:val="00775EE3"/>
    <w:rsid w:val="007765E0"/>
    <w:rsid w:val="00781F22"/>
    <w:rsid w:val="00786F0E"/>
    <w:rsid w:val="007922A7"/>
    <w:rsid w:val="00792B44"/>
    <w:rsid w:val="00795C88"/>
    <w:rsid w:val="00796024"/>
    <w:rsid w:val="007A3E54"/>
    <w:rsid w:val="007A47FF"/>
    <w:rsid w:val="007A69E8"/>
    <w:rsid w:val="007B1DB6"/>
    <w:rsid w:val="007B517C"/>
    <w:rsid w:val="007B73CB"/>
    <w:rsid w:val="007C63C6"/>
    <w:rsid w:val="007C73C8"/>
    <w:rsid w:val="007D2295"/>
    <w:rsid w:val="007D6241"/>
    <w:rsid w:val="007F4C68"/>
    <w:rsid w:val="007F5A7B"/>
    <w:rsid w:val="007F7499"/>
    <w:rsid w:val="008101A4"/>
    <w:rsid w:val="00827C74"/>
    <w:rsid w:val="008333AC"/>
    <w:rsid w:val="00843558"/>
    <w:rsid w:val="008455F4"/>
    <w:rsid w:val="0085132A"/>
    <w:rsid w:val="00853545"/>
    <w:rsid w:val="008563E0"/>
    <w:rsid w:val="00857779"/>
    <w:rsid w:val="00863E6D"/>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1173"/>
    <w:rsid w:val="008C533F"/>
    <w:rsid w:val="008C6685"/>
    <w:rsid w:val="008D3E85"/>
    <w:rsid w:val="008E1182"/>
    <w:rsid w:val="008E4EA8"/>
    <w:rsid w:val="008E62B7"/>
    <w:rsid w:val="008F317E"/>
    <w:rsid w:val="00934363"/>
    <w:rsid w:val="009470D0"/>
    <w:rsid w:val="00947184"/>
    <w:rsid w:val="00947C4F"/>
    <w:rsid w:val="00953790"/>
    <w:rsid w:val="0096649A"/>
    <w:rsid w:val="00971A46"/>
    <w:rsid w:val="00974C5C"/>
    <w:rsid w:val="009817F2"/>
    <w:rsid w:val="009835B8"/>
    <w:rsid w:val="009870A5"/>
    <w:rsid w:val="009919BC"/>
    <w:rsid w:val="009B1C3D"/>
    <w:rsid w:val="009B365C"/>
    <w:rsid w:val="009B4DEB"/>
    <w:rsid w:val="009B4E6A"/>
    <w:rsid w:val="009B5AD2"/>
    <w:rsid w:val="009D31EC"/>
    <w:rsid w:val="009D38D7"/>
    <w:rsid w:val="009D6553"/>
    <w:rsid w:val="009E6251"/>
    <w:rsid w:val="00A07A63"/>
    <w:rsid w:val="00A12A53"/>
    <w:rsid w:val="00A163D5"/>
    <w:rsid w:val="00A16862"/>
    <w:rsid w:val="00A16E26"/>
    <w:rsid w:val="00A204E1"/>
    <w:rsid w:val="00A225C1"/>
    <w:rsid w:val="00A47ADC"/>
    <w:rsid w:val="00A539A1"/>
    <w:rsid w:val="00A62EEC"/>
    <w:rsid w:val="00A653FF"/>
    <w:rsid w:val="00A706FB"/>
    <w:rsid w:val="00A81BA8"/>
    <w:rsid w:val="00A87AEC"/>
    <w:rsid w:val="00A90FCE"/>
    <w:rsid w:val="00A920A8"/>
    <w:rsid w:val="00A9400C"/>
    <w:rsid w:val="00AA4BF8"/>
    <w:rsid w:val="00AA540D"/>
    <w:rsid w:val="00AB00E6"/>
    <w:rsid w:val="00AB2E00"/>
    <w:rsid w:val="00AB5E38"/>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37C7E"/>
    <w:rsid w:val="00B42334"/>
    <w:rsid w:val="00B42CBA"/>
    <w:rsid w:val="00B43DB1"/>
    <w:rsid w:val="00B44397"/>
    <w:rsid w:val="00B44B20"/>
    <w:rsid w:val="00B466D8"/>
    <w:rsid w:val="00B52BB6"/>
    <w:rsid w:val="00B6294D"/>
    <w:rsid w:val="00B66ED2"/>
    <w:rsid w:val="00B7090D"/>
    <w:rsid w:val="00B75528"/>
    <w:rsid w:val="00B76CCD"/>
    <w:rsid w:val="00B8044F"/>
    <w:rsid w:val="00B814A7"/>
    <w:rsid w:val="00B850FE"/>
    <w:rsid w:val="00B854CE"/>
    <w:rsid w:val="00B90CDA"/>
    <w:rsid w:val="00B94DEA"/>
    <w:rsid w:val="00B95EFD"/>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6C0D"/>
    <w:rsid w:val="00C17F2E"/>
    <w:rsid w:val="00C33FF4"/>
    <w:rsid w:val="00C34EB7"/>
    <w:rsid w:val="00C37416"/>
    <w:rsid w:val="00C43728"/>
    <w:rsid w:val="00C4408C"/>
    <w:rsid w:val="00C4635D"/>
    <w:rsid w:val="00C54F82"/>
    <w:rsid w:val="00C81CD5"/>
    <w:rsid w:val="00C87770"/>
    <w:rsid w:val="00C87875"/>
    <w:rsid w:val="00C97C29"/>
    <w:rsid w:val="00CA70DE"/>
    <w:rsid w:val="00CB2D93"/>
    <w:rsid w:val="00CB4BC6"/>
    <w:rsid w:val="00CB5D88"/>
    <w:rsid w:val="00CB5DEC"/>
    <w:rsid w:val="00CC03B1"/>
    <w:rsid w:val="00CC19D9"/>
    <w:rsid w:val="00CD3940"/>
    <w:rsid w:val="00CD4A9E"/>
    <w:rsid w:val="00CE2D05"/>
    <w:rsid w:val="00CE323E"/>
    <w:rsid w:val="00CE430F"/>
    <w:rsid w:val="00CE5ADB"/>
    <w:rsid w:val="00CE6CBD"/>
    <w:rsid w:val="00CF0218"/>
    <w:rsid w:val="00CF1922"/>
    <w:rsid w:val="00CF1EB0"/>
    <w:rsid w:val="00CF2FD9"/>
    <w:rsid w:val="00CF33FF"/>
    <w:rsid w:val="00D0467C"/>
    <w:rsid w:val="00D07F2D"/>
    <w:rsid w:val="00D1608B"/>
    <w:rsid w:val="00D23660"/>
    <w:rsid w:val="00D37257"/>
    <w:rsid w:val="00D41C37"/>
    <w:rsid w:val="00D62464"/>
    <w:rsid w:val="00D726CB"/>
    <w:rsid w:val="00D77C73"/>
    <w:rsid w:val="00D80CD7"/>
    <w:rsid w:val="00D8247A"/>
    <w:rsid w:val="00D84CC8"/>
    <w:rsid w:val="00D926BB"/>
    <w:rsid w:val="00DA13D1"/>
    <w:rsid w:val="00DA34D6"/>
    <w:rsid w:val="00DB1858"/>
    <w:rsid w:val="00DB3D1A"/>
    <w:rsid w:val="00DB7AE0"/>
    <w:rsid w:val="00DC2FCD"/>
    <w:rsid w:val="00DC79BD"/>
    <w:rsid w:val="00DE18CB"/>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58B4"/>
    <w:rsid w:val="00E56A95"/>
    <w:rsid w:val="00E600AD"/>
    <w:rsid w:val="00E65C5E"/>
    <w:rsid w:val="00E67370"/>
    <w:rsid w:val="00E72813"/>
    <w:rsid w:val="00E73DA5"/>
    <w:rsid w:val="00E86027"/>
    <w:rsid w:val="00E87E7A"/>
    <w:rsid w:val="00E92928"/>
    <w:rsid w:val="00EA05FD"/>
    <w:rsid w:val="00EA2B01"/>
    <w:rsid w:val="00EA5240"/>
    <w:rsid w:val="00EA5C58"/>
    <w:rsid w:val="00EA6BCB"/>
    <w:rsid w:val="00EB3DB7"/>
    <w:rsid w:val="00EB4A00"/>
    <w:rsid w:val="00EB7FBE"/>
    <w:rsid w:val="00EC5FAE"/>
    <w:rsid w:val="00ED2AB2"/>
    <w:rsid w:val="00ED5214"/>
    <w:rsid w:val="00EE74A1"/>
    <w:rsid w:val="00EE7E25"/>
    <w:rsid w:val="00EF10A7"/>
    <w:rsid w:val="00EF1275"/>
    <w:rsid w:val="00EF69A0"/>
    <w:rsid w:val="00EF6E9B"/>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05E"/>
    <w:rsid w:val="00F516CE"/>
    <w:rsid w:val="00F532F2"/>
    <w:rsid w:val="00F65F11"/>
    <w:rsid w:val="00F6686B"/>
    <w:rsid w:val="00F71540"/>
    <w:rsid w:val="00F71E78"/>
    <w:rsid w:val="00F724DE"/>
    <w:rsid w:val="00F7271C"/>
    <w:rsid w:val="00F72C7A"/>
    <w:rsid w:val="00F73514"/>
    <w:rsid w:val="00F73A1A"/>
    <w:rsid w:val="00F7539D"/>
    <w:rsid w:val="00F76B28"/>
    <w:rsid w:val="00F77F28"/>
    <w:rsid w:val="00F80DBA"/>
    <w:rsid w:val="00F80E7E"/>
    <w:rsid w:val="00F80F97"/>
    <w:rsid w:val="00F81A35"/>
    <w:rsid w:val="00F82C66"/>
    <w:rsid w:val="00F84E81"/>
    <w:rsid w:val="00F85189"/>
    <w:rsid w:val="00F93090"/>
    <w:rsid w:val="00F974C2"/>
    <w:rsid w:val="00FC71A1"/>
    <w:rsid w:val="00FD5C8E"/>
    <w:rsid w:val="00FD7E4F"/>
    <w:rsid w:val="00FD7E65"/>
    <w:rsid w:val="00FE0692"/>
    <w:rsid w:val="00FE0A4F"/>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756FBE8E-021D-4D7C-BF63-B82E30EA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6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8275</Words>
  <Characters>582</Characters>
  <Application>Microsoft Office Word</Application>
  <DocSecurity>0</DocSecurity>
  <Lines>4</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幸造 武田</dc:creator>
  <cp:keywords/>
  <cp:lastModifiedBy>木原　裕紀</cp:lastModifiedBy>
  <cp:revision>3</cp:revision>
  <dcterms:created xsi:type="dcterms:W3CDTF">2026-04-18T02:44:00Z</dcterms:created>
  <dcterms:modified xsi:type="dcterms:W3CDTF">2026-04-30T07:52:00Z</dcterms:modified>
</cp:coreProperties>
</file>