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558CA" w14:textId="0F6F8BF1" w:rsidR="00381353" w:rsidRPr="00E43EE2" w:rsidRDefault="00381353" w:rsidP="3D88DF3E">
      <w:pPr>
        <w:wordWrap w:val="0"/>
        <w:spacing w:beforeLines="20" w:before="65" w:afterLines="20" w:after="65" w:line="360" w:lineRule="exact"/>
        <w:ind w:rightChars="105" w:right="252"/>
        <w:jc w:val="right"/>
        <w:rPr>
          <w:rFonts w:ascii="ＭＳ 明朝" w:eastAsia="ＭＳ 明朝" w:hAnsi="ＭＳ 明朝"/>
          <w:b/>
          <w:bCs/>
          <w:color w:val="000000" w:themeColor="text1"/>
        </w:rPr>
      </w:pPr>
      <w:r w:rsidRPr="00E43EE2">
        <w:rPr>
          <w:rFonts w:ascii="ＭＳ 明朝" w:eastAsia="ＭＳ 明朝" w:hAnsi="ＭＳ 明朝"/>
          <w:b/>
          <w:bCs/>
          <w:color w:val="000000" w:themeColor="text1"/>
        </w:rPr>
        <w:t xml:space="preserve">校長　</w:t>
      </w:r>
      <w:r w:rsidR="00973AB1" w:rsidRPr="00E43EE2">
        <w:rPr>
          <w:rFonts w:ascii="ＭＳ 明朝" w:eastAsia="ＭＳ 明朝" w:hAnsi="ＭＳ 明朝" w:hint="eastAsia"/>
          <w:b/>
          <w:bCs/>
          <w:color w:val="000000" w:themeColor="text1"/>
        </w:rPr>
        <w:t>黒田　誠</w:t>
      </w:r>
    </w:p>
    <w:p w14:paraId="7A508CEF" w14:textId="267D1A2C" w:rsidR="00D77C73" w:rsidRPr="00E43EE2" w:rsidRDefault="00D77C73" w:rsidP="00BB1121">
      <w:pPr>
        <w:spacing w:line="360" w:lineRule="exact"/>
        <w:ind w:rightChars="-326" w:right="-782"/>
        <w:rPr>
          <w:rFonts w:ascii="ＭＳ ゴシック" w:eastAsia="ＭＳ ゴシック" w:hAnsi="ＭＳ ゴシック"/>
          <w:b/>
          <w:sz w:val="28"/>
          <w:szCs w:val="28"/>
        </w:rPr>
      </w:pPr>
    </w:p>
    <w:p w14:paraId="7F3B9CEA" w14:textId="6FA05D91" w:rsidR="0037367C" w:rsidRPr="00E43EE2" w:rsidRDefault="00C54F82" w:rsidP="009B365C">
      <w:pPr>
        <w:spacing w:line="360" w:lineRule="exact"/>
        <w:ind w:rightChars="-326" w:right="-782"/>
        <w:jc w:val="center"/>
        <w:rPr>
          <w:rFonts w:ascii="ＭＳ ゴシック" w:eastAsia="ＭＳ ゴシック" w:hAnsi="ＭＳ ゴシック"/>
          <w:b/>
          <w:sz w:val="32"/>
          <w:szCs w:val="32"/>
        </w:rPr>
      </w:pPr>
      <w:r w:rsidRPr="00E43EE2">
        <w:rPr>
          <w:rFonts w:ascii="ＭＳ ゴシック" w:eastAsia="ＭＳ ゴシック" w:hAnsi="ＭＳ ゴシック" w:hint="eastAsia"/>
          <w:b/>
          <w:sz w:val="32"/>
          <w:szCs w:val="32"/>
        </w:rPr>
        <w:t>令和</w:t>
      </w:r>
      <w:r w:rsidR="0058538F" w:rsidRPr="00E43EE2">
        <w:rPr>
          <w:rFonts w:ascii="ＭＳ ゴシック" w:eastAsia="ＭＳ ゴシック" w:hAnsi="ＭＳ ゴシック" w:hint="eastAsia"/>
          <w:b/>
          <w:sz w:val="32"/>
          <w:szCs w:val="32"/>
        </w:rPr>
        <w:t>８</w:t>
      </w:r>
      <w:r w:rsidR="00361497" w:rsidRPr="00E43EE2">
        <w:rPr>
          <w:rFonts w:ascii="ＭＳ ゴシック" w:eastAsia="ＭＳ ゴシック" w:hAnsi="ＭＳ ゴシック" w:hint="eastAsia"/>
          <w:b/>
          <w:sz w:val="32"/>
          <w:szCs w:val="32"/>
        </w:rPr>
        <w:t xml:space="preserve">年度　</w:t>
      </w:r>
      <w:r w:rsidR="009B365C" w:rsidRPr="00E43EE2">
        <w:rPr>
          <w:rFonts w:ascii="ＭＳ ゴシック" w:eastAsia="ＭＳ ゴシック" w:hAnsi="ＭＳ ゴシック" w:hint="eastAsia"/>
          <w:b/>
          <w:sz w:val="32"/>
          <w:szCs w:val="32"/>
        </w:rPr>
        <w:t>学校経営</w:t>
      </w:r>
      <w:r w:rsidR="00A920A8" w:rsidRPr="00E43EE2">
        <w:rPr>
          <w:rFonts w:ascii="ＭＳ ゴシック" w:eastAsia="ＭＳ ゴシック" w:hAnsi="ＭＳ ゴシック" w:hint="eastAsia"/>
          <w:b/>
          <w:sz w:val="32"/>
          <w:szCs w:val="32"/>
        </w:rPr>
        <w:t>計画及び</w:t>
      </w:r>
      <w:r w:rsidR="00225A63" w:rsidRPr="00E43EE2">
        <w:rPr>
          <w:rFonts w:ascii="ＭＳ ゴシック" w:eastAsia="ＭＳ ゴシック" w:hAnsi="ＭＳ ゴシック" w:hint="eastAsia"/>
          <w:b/>
          <w:sz w:val="32"/>
          <w:szCs w:val="32"/>
        </w:rPr>
        <w:t>学校</w:t>
      </w:r>
      <w:r w:rsidR="00A920A8" w:rsidRPr="00E43EE2">
        <w:rPr>
          <w:rFonts w:ascii="ＭＳ ゴシック" w:eastAsia="ＭＳ ゴシック" w:hAnsi="ＭＳ ゴシック" w:hint="eastAsia"/>
          <w:b/>
          <w:sz w:val="32"/>
          <w:szCs w:val="32"/>
        </w:rPr>
        <w:t>評価</w:t>
      </w:r>
    </w:p>
    <w:p w14:paraId="2CFFB305" w14:textId="77777777" w:rsidR="00A920A8" w:rsidRPr="00E43EE2" w:rsidRDefault="00A920A8" w:rsidP="009B365C">
      <w:pPr>
        <w:spacing w:line="360" w:lineRule="exact"/>
        <w:ind w:rightChars="-326" w:right="-782"/>
        <w:jc w:val="center"/>
        <w:rPr>
          <w:rFonts w:ascii="ＭＳ ゴシック" w:eastAsia="ＭＳ ゴシック" w:hAnsi="ＭＳ ゴシック"/>
          <w:b/>
          <w:sz w:val="32"/>
          <w:szCs w:val="32"/>
        </w:rPr>
      </w:pPr>
    </w:p>
    <w:p w14:paraId="6883A3F3" w14:textId="77777777" w:rsidR="000F7917" w:rsidRPr="00E43EE2" w:rsidRDefault="005846E8" w:rsidP="004245A1">
      <w:pPr>
        <w:spacing w:line="300" w:lineRule="exact"/>
        <w:ind w:hanging="187"/>
        <w:rPr>
          <w:rFonts w:ascii="ＭＳ ゴシック" w:eastAsia="ＭＳ ゴシック" w:hAnsi="ＭＳ ゴシック"/>
          <w:szCs w:val="21"/>
        </w:rPr>
      </w:pPr>
      <w:r w:rsidRPr="00E43EE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43EE2" w14:paraId="36131417" w14:textId="77777777" w:rsidTr="00AB00E6">
        <w:trPr>
          <w:jc w:val="center"/>
        </w:trPr>
        <w:tc>
          <w:tcPr>
            <w:tcW w:w="14944" w:type="dxa"/>
            <w:tcMar>
              <w:top w:w="113" w:type="dxa"/>
              <w:left w:w="113" w:type="dxa"/>
              <w:bottom w:w="113" w:type="dxa"/>
              <w:right w:w="113" w:type="dxa"/>
            </w:tcMar>
          </w:tcPr>
          <w:p w14:paraId="32DBFE02" w14:textId="4DAD1E06" w:rsidR="006B5189" w:rsidRPr="00E43EE2" w:rsidRDefault="006B5189" w:rsidP="006B5189">
            <w:pPr>
              <w:pStyle w:val="Web"/>
              <w:spacing w:before="0" w:beforeAutospacing="0" w:after="0" w:afterAutospacing="0"/>
              <w:rPr>
                <w:rFonts w:ascii="UD デジタル 教科書体 N-R" w:eastAsia="UD デジタル 教科書体 N-R" w:hAnsi="-webkit-standard" w:hint="eastAsia"/>
                <w:b/>
                <w:bCs/>
                <w:color w:val="000000" w:themeColor="text1"/>
                <w:sz w:val="21"/>
                <w:szCs w:val="21"/>
              </w:rPr>
            </w:pPr>
            <w:r w:rsidRPr="00E43EE2">
              <w:rPr>
                <w:rFonts w:ascii="UD デジタル 教科書体 N-R" w:eastAsia="UD デジタル 教科書体 N-R" w:hAnsi="-webkit-standard" w:hint="eastAsia"/>
                <w:b/>
                <w:bCs/>
                <w:color w:val="000000" w:themeColor="text1"/>
                <w:sz w:val="21"/>
                <w:szCs w:val="21"/>
              </w:rPr>
              <w:t>（１）知的障がい支援学校としての専門性を生かし、個の成長と社会参加を実現する学校</w:t>
            </w:r>
          </w:p>
          <w:p w14:paraId="7F4E77A6" w14:textId="19812D3B" w:rsidR="003C0ADC" w:rsidRPr="00E43EE2" w:rsidRDefault="003C0ADC" w:rsidP="00534FA3">
            <w:pPr>
              <w:spacing w:line="280" w:lineRule="exact"/>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児童生徒一人ひとりの</w:t>
            </w:r>
            <w:r w:rsidR="006C30DC" w:rsidRPr="00E43EE2">
              <w:rPr>
                <w:rFonts w:ascii="UD デジタル 教科書体 N-R" w:eastAsia="UD デジタル 教科書体 N-R" w:hAnsi="-webkit-standard" w:hint="eastAsia"/>
                <w:color w:val="000000" w:themeColor="text1"/>
                <w:sz w:val="21"/>
                <w:szCs w:val="21"/>
              </w:rPr>
              <w:t>実態や</w:t>
            </w:r>
            <w:r w:rsidRPr="00E43EE2">
              <w:rPr>
                <w:rFonts w:ascii="UD デジタル 教科書体 N-R" w:eastAsia="UD デジタル 教科書体 N-R" w:hAnsi="-webkit-standard" w:hint="eastAsia"/>
                <w:color w:val="000000" w:themeColor="text1"/>
                <w:sz w:val="21"/>
                <w:szCs w:val="21"/>
              </w:rPr>
              <w:t>教育的ニーズを的確に捉え、</w:t>
            </w:r>
            <w:r w:rsidRPr="00E43EE2">
              <w:rPr>
                <w:rStyle w:val="a9"/>
                <w:rFonts w:ascii="UD デジタル 教科書体 N-R" w:eastAsia="UD デジタル 教科書体 N-R" w:hint="eastAsia"/>
                <w:b w:val="0"/>
                <w:bCs w:val="0"/>
                <w:color w:val="000000" w:themeColor="text1"/>
                <w:sz w:val="21"/>
                <w:szCs w:val="21"/>
              </w:rPr>
              <w:t>個別最適な学びと協働的な学びを充実させることを通して、自立と社会参加に必要な力を育成し、個に応じた進路実現を図る学校</w:t>
            </w:r>
            <w:r w:rsidRPr="00E43EE2">
              <w:rPr>
                <w:rFonts w:ascii="UD デジタル 教科書体 N-R" w:eastAsia="UD デジタル 教科書体 N-R" w:hAnsi="-webkit-standard" w:hint="eastAsia"/>
                <w:color w:val="000000" w:themeColor="text1"/>
                <w:sz w:val="21"/>
                <w:szCs w:val="21"/>
              </w:rPr>
              <w:t>をめざす。</w:t>
            </w:r>
          </w:p>
          <w:p w14:paraId="293FACBD" w14:textId="3341D328" w:rsidR="006B5189" w:rsidRPr="00E43EE2" w:rsidRDefault="006B5189" w:rsidP="00534FA3">
            <w:pPr>
              <w:spacing w:line="280" w:lineRule="exact"/>
              <w:rPr>
                <w:rFonts w:ascii="UD デジタル 教科書体 N-R" w:eastAsia="UD デジタル 教科書体 N-R" w:hAnsi="-webkit-standard" w:hint="eastAsia"/>
                <w:b/>
                <w:bCs/>
                <w:color w:val="000000" w:themeColor="text1"/>
                <w:sz w:val="21"/>
                <w:szCs w:val="21"/>
              </w:rPr>
            </w:pPr>
            <w:r w:rsidRPr="00E43EE2">
              <w:rPr>
                <w:rFonts w:ascii="UD デジタル 教科書体 N-R" w:eastAsia="UD デジタル 教科書体 N-R" w:hAnsi="-webkit-standard" w:hint="eastAsia"/>
                <w:b/>
                <w:bCs/>
                <w:color w:val="000000" w:themeColor="text1"/>
                <w:sz w:val="21"/>
                <w:szCs w:val="21"/>
              </w:rPr>
              <w:t>（２）地域と連携し、南河内地域の支援教育の拠点としての役割を果たす学校</w:t>
            </w:r>
          </w:p>
          <w:p w14:paraId="5B45768E" w14:textId="12E21635" w:rsidR="003C0ADC" w:rsidRPr="00E43EE2" w:rsidRDefault="003C0ADC" w:rsidP="00E27E54">
            <w:pPr>
              <w:spacing w:line="280" w:lineRule="exact"/>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学校・家庭・地域・関係機関と連携し、交流・研修・相談支援等を通して、</w:t>
            </w:r>
            <w:r w:rsidRPr="00E43EE2">
              <w:rPr>
                <w:rStyle w:val="a9"/>
                <w:rFonts w:ascii="UD デジタル 教科書体 N-R" w:eastAsia="UD デジタル 教科書体 N-R" w:hint="eastAsia"/>
                <w:b w:val="0"/>
                <w:bCs w:val="0"/>
                <w:color w:val="000000" w:themeColor="text1"/>
                <w:sz w:val="21"/>
                <w:szCs w:val="21"/>
              </w:rPr>
              <w:t>誰もが学び合い、支え合うインクルーシブな教育を地域に広げる学校</w:t>
            </w:r>
            <w:r w:rsidRPr="00E43EE2">
              <w:rPr>
                <w:rFonts w:ascii="UD デジタル 教科書体 N-R" w:eastAsia="UD デジタル 教科書体 N-R" w:hAnsi="-webkit-standard" w:hint="eastAsia"/>
                <w:color w:val="000000" w:themeColor="text1"/>
                <w:sz w:val="21"/>
                <w:szCs w:val="21"/>
              </w:rPr>
              <w:t>をめざす。</w:t>
            </w:r>
          </w:p>
          <w:p w14:paraId="5D17697C" w14:textId="7ECEB6BD" w:rsidR="006B5189" w:rsidRPr="00E43EE2" w:rsidRDefault="006B5189" w:rsidP="00E27E54">
            <w:pPr>
              <w:spacing w:line="280" w:lineRule="exact"/>
              <w:rPr>
                <w:rFonts w:ascii="UD デジタル 教科書体 N-R" w:eastAsia="UD デジタル 教科書体 N-R" w:hAnsi="-webkit-standard" w:hint="eastAsia"/>
                <w:b/>
                <w:bCs/>
                <w:color w:val="000000" w:themeColor="text1"/>
                <w:sz w:val="21"/>
                <w:szCs w:val="21"/>
              </w:rPr>
            </w:pPr>
            <w:r w:rsidRPr="00E43EE2">
              <w:rPr>
                <w:rFonts w:ascii="UD デジタル 教科書体 N-R" w:eastAsia="UD デジタル 教科書体 N-R" w:hAnsi="-webkit-standard" w:hint="eastAsia"/>
                <w:b/>
                <w:bCs/>
                <w:color w:val="000000" w:themeColor="text1"/>
                <w:sz w:val="21"/>
                <w:szCs w:val="21"/>
              </w:rPr>
              <w:t>（３）協働的な学校運営により、信頼される持続可能な学校</w:t>
            </w:r>
          </w:p>
          <w:p w14:paraId="11D867CE" w14:textId="2940B8F1" w:rsidR="006B5189" w:rsidRPr="00E43EE2" w:rsidRDefault="003C0ADC" w:rsidP="00E27E54">
            <w:pPr>
              <w:spacing w:line="28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教職員が協働し、</w:t>
            </w:r>
            <w:r w:rsidRPr="00E43EE2">
              <w:rPr>
                <w:rStyle w:val="a9"/>
                <w:rFonts w:ascii="UD デジタル 教科書体 N-R" w:eastAsia="UD デジタル 教科書体 N-R" w:hint="eastAsia"/>
                <w:b w:val="0"/>
                <w:bCs w:val="0"/>
                <w:color w:val="000000" w:themeColor="text1"/>
                <w:sz w:val="21"/>
                <w:szCs w:val="21"/>
              </w:rPr>
              <w:t>外部評価の活用と働き方改革を進めるとともに、安心・安全とウェルビーイングを基盤として、質の高い教育を持続的に提供する学校</w:t>
            </w:r>
            <w:r w:rsidRPr="00E43EE2">
              <w:rPr>
                <w:rFonts w:ascii="UD デジタル 教科書体 N-R" w:eastAsia="UD デジタル 教科書体 N-R" w:hAnsi="-webkit-standard" w:hint="eastAsia"/>
                <w:color w:val="000000" w:themeColor="text1"/>
                <w:sz w:val="21"/>
                <w:szCs w:val="21"/>
              </w:rPr>
              <w:t>をめざす。</w:t>
            </w:r>
          </w:p>
        </w:tc>
      </w:tr>
    </w:tbl>
    <w:p w14:paraId="14F6906C" w14:textId="594D36FF" w:rsidR="00324B67" w:rsidRPr="00E43EE2" w:rsidRDefault="00324B67" w:rsidP="004245A1">
      <w:pPr>
        <w:spacing w:line="300" w:lineRule="exact"/>
        <w:ind w:hanging="187"/>
        <w:rPr>
          <w:rFonts w:ascii="ＭＳ ゴシック" w:eastAsia="ＭＳ ゴシック" w:hAnsi="ＭＳ ゴシック"/>
          <w:szCs w:val="21"/>
        </w:rPr>
      </w:pPr>
    </w:p>
    <w:p w14:paraId="520F3F72" w14:textId="77777777" w:rsidR="009B365C" w:rsidRPr="00E43EE2" w:rsidRDefault="009B365C" w:rsidP="004245A1">
      <w:pPr>
        <w:spacing w:line="300" w:lineRule="exact"/>
        <w:ind w:hanging="187"/>
        <w:rPr>
          <w:rFonts w:ascii="ＭＳ ゴシック" w:eastAsia="ＭＳ ゴシック" w:hAnsi="ＭＳ ゴシック"/>
          <w:szCs w:val="21"/>
        </w:rPr>
      </w:pPr>
      <w:r w:rsidRPr="00E43EE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43EE2" w14:paraId="64B2F403" w14:textId="77777777" w:rsidTr="35F71B4E">
        <w:trPr>
          <w:jc w:val="center"/>
        </w:trPr>
        <w:tc>
          <w:tcPr>
            <w:tcW w:w="14944" w:type="dxa"/>
            <w:tcMar>
              <w:top w:w="113" w:type="dxa"/>
              <w:left w:w="113" w:type="dxa"/>
              <w:bottom w:w="113" w:type="dxa"/>
              <w:right w:w="113" w:type="dxa"/>
            </w:tcMar>
          </w:tcPr>
          <w:p w14:paraId="70966322" w14:textId="572E4742" w:rsidR="00381353" w:rsidRPr="00E43EE2" w:rsidRDefault="00381353" w:rsidP="00534FA3">
            <w:pPr>
              <w:snapToGrid w:val="0"/>
              <w:spacing w:line="260" w:lineRule="exact"/>
              <w:rPr>
                <w:rFonts w:ascii="UD デジタル 教科書体 N-R" w:eastAsia="UD デジタル 教科書体 N-R" w:hAnsi="ＭＳ ゴシック"/>
                <w:b/>
                <w:bCs/>
                <w:color w:val="000000" w:themeColor="text1"/>
                <w:sz w:val="21"/>
                <w:szCs w:val="21"/>
              </w:rPr>
            </w:pPr>
            <w:r w:rsidRPr="00E43EE2">
              <w:rPr>
                <w:rFonts w:ascii="UD デジタル 教科書体 N-R" w:eastAsia="UD デジタル 教科書体 N-R" w:hAnsi="ＭＳ ゴシック" w:hint="eastAsia"/>
                <w:b/>
                <w:bCs/>
                <w:color w:val="000000" w:themeColor="text1"/>
                <w:sz w:val="21"/>
                <w:szCs w:val="21"/>
              </w:rPr>
              <w:t>１　個に応じた教育活動の推進と専門性の向上</w:t>
            </w:r>
          </w:p>
          <w:p w14:paraId="1C8A52D6" w14:textId="0A10FCE2" w:rsidR="003059DE" w:rsidRPr="00E43EE2" w:rsidRDefault="00281E46" w:rsidP="00534FA3">
            <w:pPr>
              <w:snapToGrid w:val="0"/>
              <w:spacing w:line="260" w:lineRule="exact"/>
              <w:rPr>
                <w:rFonts w:ascii="UD デジタル 教科書体 N-R" w:eastAsia="UD デジタル 教科書体 N-R" w:hAnsi="ＭＳ ゴシック"/>
                <w:b/>
                <w:bCs/>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（１）個別最適な学びと授業・カリキュラムの質的向上</w:t>
            </w:r>
          </w:p>
          <w:p w14:paraId="6816C749" w14:textId="2B594E6A" w:rsidR="00381353" w:rsidRPr="00E43EE2" w:rsidRDefault="00381353" w:rsidP="005C1E1F">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 xml:space="preserve">ア　</w:t>
            </w:r>
            <w:r w:rsidR="00653A18" w:rsidRPr="00E43EE2">
              <w:rPr>
                <w:rFonts w:ascii="UD デジタル 教科書体 N-R" w:eastAsia="UD デジタル 教科書体 N-R" w:hAnsi="-webkit-standard" w:hint="eastAsia"/>
                <w:color w:val="000000" w:themeColor="text1"/>
                <w:sz w:val="21"/>
                <w:szCs w:val="21"/>
              </w:rPr>
              <w:t>個別の教育支援計画・個別の指導計画の充実</w:t>
            </w:r>
          </w:p>
          <w:p w14:paraId="2B43414D" w14:textId="6CFEE6D7" w:rsidR="00653A18" w:rsidRPr="00E43EE2" w:rsidRDefault="00653A18" w:rsidP="00653A18">
            <w:pPr>
              <w:snapToGrid w:val="0"/>
              <w:spacing w:line="260" w:lineRule="exact"/>
              <w:ind w:firstLineChars="250" w:firstLine="525"/>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 xml:space="preserve">　　</w:t>
            </w:r>
            <w:r w:rsidR="005C1E1F" w:rsidRPr="00E43EE2">
              <w:rPr>
                <w:rFonts w:ascii="UD デジタル 教科書体 N-R" w:eastAsia="UD デジタル 教科書体 N-R" w:hAnsi="ＭＳ 明朝" w:hint="eastAsia"/>
                <w:color w:val="000000" w:themeColor="text1"/>
                <w:sz w:val="21"/>
                <w:szCs w:val="21"/>
              </w:rPr>
              <w:t xml:space="preserve"> </w:t>
            </w:r>
            <w:r w:rsidRPr="00E43EE2">
              <w:rPr>
                <w:rFonts w:ascii="UD デジタル 教科書体 N-R" w:eastAsia="UD デジタル 教科書体 N-R" w:hAnsi="-webkit-standard" w:hint="eastAsia"/>
                <w:color w:val="000000" w:themeColor="text1"/>
                <w:sz w:val="21"/>
                <w:szCs w:val="21"/>
              </w:rPr>
              <w:t>計画と日常の授業・評価</w:t>
            </w:r>
            <w:r w:rsidR="00D87B78" w:rsidRPr="00E43EE2">
              <w:rPr>
                <w:rFonts w:ascii="UD デジタル 教科書体 N-R" w:eastAsia="UD デジタル 教科書体 N-R" w:hAnsi="-webkit-standard" w:hint="eastAsia"/>
                <w:color w:val="000000" w:themeColor="text1"/>
                <w:sz w:val="21"/>
                <w:szCs w:val="21"/>
              </w:rPr>
              <w:t>とを</w:t>
            </w:r>
            <w:r w:rsidRPr="00E43EE2">
              <w:rPr>
                <w:rFonts w:ascii="UD デジタル 教科書体 N-R" w:eastAsia="UD デジタル 教科書体 N-R" w:hAnsi="-webkit-standard" w:hint="eastAsia"/>
                <w:color w:val="000000" w:themeColor="text1"/>
                <w:sz w:val="21"/>
                <w:szCs w:val="21"/>
              </w:rPr>
              <w:t>連動</w:t>
            </w:r>
            <w:r w:rsidR="00D87B78" w:rsidRPr="00E43EE2">
              <w:rPr>
                <w:rFonts w:ascii="UD デジタル 教科書体 N-R" w:eastAsia="UD デジタル 教科書体 N-R" w:hAnsi="-webkit-standard" w:hint="eastAsia"/>
                <w:color w:val="000000" w:themeColor="text1"/>
                <w:sz w:val="21"/>
                <w:szCs w:val="21"/>
              </w:rPr>
              <w:t>させ</w:t>
            </w:r>
            <w:r w:rsidRPr="00E43EE2">
              <w:rPr>
                <w:rFonts w:ascii="UD デジタル 教科書体 N-R" w:eastAsia="UD デジタル 教科書体 N-R" w:hAnsi="-webkit-standard" w:hint="eastAsia"/>
                <w:color w:val="000000" w:themeColor="text1"/>
                <w:sz w:val="21"/>
                <w:szCs w:val="21"/>
              </w:rPr>
              <w:t>、</w:t>
            </w:r>
            <w:r w:rsidRPr="00E43EE2">
              <w:rPr>
                <w:rStyle w:val="a9"/>
                <w:rFonts w:ascii="UD デジタル 教科書体 N-R" w:eastAsia="UD デジタル 教科書体 N-R" w:hint="eastAsia"/>
                <w:b w:val="0"/>
                <w:bCs w:val="0"/>
                <w:color w:val="000000" w:themeColor="text1"/>
                <w:sz w:val="21"/>
                <w:szCs w:val="21"/>
              </w:rPr>
              <w:t>実践への反映の徹底と改善サイクルの定着</w:t>
            </w:r>
            <w:r w:rsidR="00D87B78" w:rsidRPr="00E43EE2">
              <w:rPr>
                <w:rFonts w:ascii="UD デジタル 教科書体 N-R" w:eastAsia="UD デジタル 教科書体 N-R" w:hAnsi="-webkit-standard" w:hint="eastAsia"/>
                <w:color w:val="000000" w:themeColor="text1"/>
                <w:sz w:val="21"/>
                <w:szCs w:val="21"/>
              </w:rPr>
              <w:t>を図る</w:t>
            </w:r>
            <w:r w:rsidRPr="00E43EE2">
              <w:rPr>
                <w:rFonts w:ascii="UD デジタル 教科書体 N-R" w:eastAsia="UD デジタル 教科書体 N-R" w:hAnsi="-webkit-standard" w:hint="eastAsia"/>
                <w:color w:val="000000" w:themeColor="text1"/>
                <w:sz w:val="21"/>
                <w:szCs w:val="21"/>
              </w:rPr>
              <w:t>。</w:t>
            </w:r>
          </w:p>
          <w:p w14:paraId="37594F82" w14:textId="05321291" w:rsidR="00381353" w:rsidRPr="00E43EE2" w:rsidRDefault="00381353" w:rsidP="00534FA3">
            <w:pPr>
              <w:snapToGrid w:val="0"/>
              <w:spacing w:line="260" w:lineRule="exact"/>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 xml:space="preserve">　　</w:t>
            </w:r>
            <w:r w:rsidR="00653A18" w:rsidRPr="00E43EE2">
              <w:rPr>
                <w:rFonts w:ascii="UD デジタル 教科書体 N-R" w:eastAsia="UD デジタル 教科書体 N-R" w:hAnsi="ＭＳ 明朝" w:hint="eastAsia"/>
                <w:color w:val="000000" w:themeColor="text1"/>
                <w:sz w:val="21"/>
                <w:szCs w:val="21"/>
              </w:rPr>
              <w:t xml:space="preserve"> </w:t>
            </w:r>
            <w:r w:rsidR="005C1E1F" w:rsidRPr="00E43EE2">
              <w:rPr>
                <w:rFonts w:ascii="UD デジタル 教科書体 N-R" w:eastAsia="UD デジタル 教科書体 N-R" w:hAnsi="ＭＳ 明朝" w:hint="eastAsia"/>
                <w:color w:val="000000" w:themeColor="text1"/>
                <w:sz w:val="21"/>
                <w:szCs w:val="21"/>
              </w:rPr>
              <w:t xml:space="preserve"> </w:t>
            </w:r>
            <w:r w:rsidR="00653A18" w:rsidRPr="00E43EE2">
              <w:rPr>
                <w:rFonts w:ascii="UD デジタル 教科書体 N-R" w:eastAsia="UD デジタル 教科書体 N-R" w:hAnsi="ＭＳ 明朝" w:hint="eastAsia"/>
                <w:color w:val="000000" w:themeColor="text1"/>
                <w:sz w:val="21"/>
                <w:szCs w:val="21"/>
              </w:rPr>
              <w:t xml:space="preserve">イ　</w:t>
            </w:r>
            <w:r w:rsidR="00653A18" w:rsidRPr="00E43EE2">
              <w:rPr>
                <w:rFonts w:ascii="UD デジタル 教科書体 N-R" w:eastAsia="UD デジタル 教科書体 N-R" w:hAnsi="-webkit-standard" w:hint="eastAsia"/>
                <w:color w:val="000000" w:themeColor="text1"/>
                <w:sz w:val="21"/>
                <w:szCs w:val="21"/>
              </w:rPr>
              <w:t>１人１台端末の効果的活用</w:t>
            </w:r>
          </w:p>
          <w:p w14:paraId="43DED446" w14:textId="09EABFB8" w:rsidR="00653A18" w:rsidRPr="00E43EE2" w:rsidRDefault="00653A18" w:rsidP="005C1E1F">
            <w:pPr>
              <w:tabs>
                <w:tab w:val="left" w:pos="1014"/>
              </w:tabs>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 xml:space="preserve">         </w:t>
            </w:r>
            <w:r w:rsidR="005C1E1F" w:rsidRPr="00E43EE2">
              <w:rPr>
                <w:rFonts w:ascii="UD デジタル 教科書体 N-R" w:eastAsia="UD デジタル 教科書体 N-R" w:hAnsi="-webkit-standard" w:hint="eastAsia"/>
                <w:color w:val="000000" w:themeColor="text1"/>
                <w:sz w:val="21"/>
                <w:szCs w:val="21"/>
              </w:rPr>
              <w:t xml:space="preserve"> </w:t>
            </w:r>
            <w:r w:rsidRPr="00E43EE2">
              <w:rPr>
                <w:rFonts w:ascii="UD デジタル 教科書体 N-R" w:eastAsia="UD デジタル 教科書体 N-R" w:hAnsi="-webkit-standard" w:hint="eastAsia"/>
                <w:color w:val="000000" w:themeColor="text1"/>
                <w:sz w:val="21"/>
                <w:szCs w:val="21"/>
              </w:rPr>
              <w:t>指導方法・指導体制を工夫し、</w:t>
            </w:r>
            <w:r w:rsidRPr="00E43EE2">
              <w:rPr>
                <w:rStyle w:val="a9"/>
                <w:rFonts w:ascii="UD デジタル 教科書体 N-R" w:eastAsia="UD デジタル 教科書体 N-R" w:hint="eastAsia"/>
                <w:b w:val="0"/>
                <w:bCs w:val="0"/>
                <w:color w:val="000000" w:themeColor="text1"/>
                <w:sz w:val="21"/>
                <w:szCs w:val="21"/>
              </w:rPr>
              <w:t>学習の質を高める</w:t>
            </w:r>
            <w:r w:rsidRPr="00E43EE2">
              <w:rPr>
                <w:rStyle w:val="a9"/>
                <w:rFonts w:ascii="UD デジタル 教科書体 N-R" w:eastAsia="UD デジタル 教科書体 N-R"/>
                <w:b w:val="0"/>
                <w:bCs w:val="0"/>
                <w:color w:val="000000" w:themeColor="text1"/>
                <w:sz w:val="21"/>
                <w:szCs w:val="21"/>
              </w:rPr>
              <w:t>ICT活用</w:t>
            </w:r>
            <w:r w:rsidRPr="00E43EE2">
              <w:rPr>
                <w:rFonts w:ascii="UD デジタル 教科書体 N-R" w:eastAsia="UD デジタル 教科書体 N-R" w:hAnsi="-webkit-standard" w:hint="eastAsia"/>
                <w:color w:val="000000" w:themeColor="text1"/>
                <w:sz w:val="21"/>
                <w:szCs w:val="21"/>
              </w:rPr>
              <w:t>を推進する。</w:t>
            </w:r>
          </w:p>
          <w:p w14:paraId="3D6093A3" w14:textId="17EFC0BE" w:rsidR="00E25843" w:rsidRPr="00E43EE2" w:rsidRDefault="00381353" w:rsidP="00BD0245">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※学校教育自己診断（保護者用）における「端末の活用に取り組んでいる」に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54228A"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w:t>
            </w:r>
            <w:r w:rsidRPr="00E43EE2">
              <w:rPr>
                <w:rFonts w:ascii="UD デジタル 教科書体 N-R" w:eastAsia="UD デジタル 教科書体 N-R" w:hAnsi="ＭＳ 明朝"/>
                <w:color w:val="000000" w:themeColor="text1"/>
                <w:sz w:val="21"/>
                <w:szCs w:val="21"/>
              </w:rPr>
              <w:t>90</w:t>
            </w:r>
            <w:r w:rsidRPr="00E43EE2">
              <w:rPr>
                <w:rFonts w:ascii="UD デジタル 教科書体 N-R" w:eastAsia="UD デジタル 教科書体 N-R" w:hAnsi="ＭＳ 明朝" w:hint="eastAsia"/>
                <w:color w:val="000000" w:themeColor="text1"/>
                <w:sz w:val="21"/>
                <w:szCs w:val="21"/>
              </w:rPr>
              <w:t>％以上にする。</w:t>
            </w:r>
          </w:p>
          <w:p w14:paraId="1743184C" w14:textId="15A58B4D" w:rsidR="00381353" w:rsidRPr="00E43EE2" w:rsidRDefault="00381353" w:rsidP="00653A18">
            <w:pPr>
              <w:snapToGrid w:val="0"/>
              <w:spacing w:line="260" w:lineRule="exact"/>
              <w:ind w:firstLineChars="350" w:firstLine="735"/>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（R５:86.6％</w:t>
            </w:r>
            <w:r w:rsidR="00E25843" w:rsidRPr="00E43EE2">
              <w:rPr>
                <w:rFonts w:ascii="UD デジタル 教科書体 N-R" w:eastAsia="UD デジタル 教科書体 N-R" w:hAnsi="ＭＳ 明朝" w:hint="eastAsia"/>
                <w:color w:val="000000" w:themeColor="text1"/>
                <w:sz w:val="21"/>
                <w:szCs w:val="21"/>
              </w:rPr>
              <w:t xml:space="preserve"> R６:84.8％</w:t>
            </w:r>
            <w:r w:rsidR="005C4EDE" w:rsidRPr="00E43EE2">
              <w:rPr>
                <w:rFonts w:ascii="UD デジタル 教科書体 N-R" w:eastAsia="UD デジタル 教科書体 N-R" w:hAnsi="ＭＳ 明朝"/>
                <w:color w:val="000000" w:themeColor="text1"/>
                <w:sz w:val="21"/>
                <w:szCs w:val="21"/>
              </w:rPr>
              <w:t xml:space="preserve"> R７:8</w:t>
            </w:r>
            <w:r w:rsidR="0054228A" w:rsidRPr="00E43EE2">
              <w:rPr>
                <w:rFonts w:ascii="UD デジタル 教科書体 N-R" w:eastAsia="UD デジタル 教科書体 N-R" w:hAnsi="ＭＳ 明朝"/>
                <w:color w:val="000000" w:themeColor="text1"/>
                <w:sz w:val="21"/>
                <w:szCs w:val="21"/>
              </w:rPr>
              <w:t>7</w:t>
            </w:r>
            <w:r w:rsidR="005C4EDE" w:rsidRPr="00E43EE2">
              <w:rPr>
                <w:rFonts w:ascii="UD デジタル 教科書体 N-R" w:eastAsia="UD デジタル 教科書体 N-R" w:hAnsi="ＭＳ 明朝"/>
                <w:color w:val="000000" w:themeColor="text1"/>
                <w:sz w:val="21"/>
                <w:szCs w:val="21"/>
              </w:rPr>
              <w:t>.</w:t>
            </w:r>
            <w:r w:rsidR="0054228A" w:rsidRPr="00E43EE2">
              <w:rPr>
                <w:rFonts w:ascii="UD デジタル 教科書体 N-R" w:eastAsia="UD デジタル 教科書体 N-R" w:hAnsi="ＭＳ 明朝"/>
                <w:color w:val="000000" w:themeColor="text1"/>
                <w:sz w:val="21"/>
                <w:szCs w:val="21"/>
              </w:rPr>
              <w:t>9</w:t>
            </w:r>
            <w:r w:rsidR="005C4EDE" w:rsidRPr="00E43EE2">
              <w:rPr>
                <w:rFonts w:ascii="UD デジタル 教科書体 N-R" w:eastAsia="UD デジタル 教科書体 N-R" w:hAnsi="ＭＳ 明朝" w:hint="eastAsia"/>
                <w:color w:val="000000" w:themeColor="text1"/>
                <w:sz w:val="21"/>
                <w:szCs w:val="21"/>
              </w:rPr>
              <w:t>％</w:t>
            </w:r>
            <w:r w:rsidRPr="00E43EE2">
              <w:rPr>
                <w:rFonts w:ascii="UD デジタル 教科書体 N-R" w:eastAsia="UD デジタル 教科書体 N-R" w:hAnsi="ＭＳ 明朝" w:hint="eastAsia"/>
                <w:color w:val="000000" w:themeColor="text1"/>
                <w:sz w:val="21"/>
                <w:szCs w:val="21"/>
              </w:rPr>
              <w:t>）</w:t>
            </w:r>
          </w:p>
          <w:p w14:paraId="28F7C81E" w14:textId="77777777" w:rsidR="00653A18" w:rsidRPr="00E43EE2" w:rsidRDefault="00BE01E9" w:rsidP="005C1E1F">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ウ</w:t>
            </w:r>
            <w:r w:rsidR="00653A18" w:rsidRPr="00E43EE2">
              <w:rPr>
                <w:rFonts w:ascii="UD デジタル 教科書体 N-R" w:eastAsia="UD デジタル 教科書体 N-R" w:hAnsi="ＭＳ 明朝"/>
                <w:color w:val="000000" w:themeColor="text1"/>
                <w:sz w:val="21"/>
                <w:szCs w:val="21"/>
              </w:rPr>
              <w:t xml:space="preserve">  </w:t>
            </w:r>
            <w:r w:rsidR="00653A18" w:rsidRPr="00E43EE2">
              <w:rPr>
                <w:rFonts w:ascii="UD デジタル 教科書体 N-R" w:eastAsia="UD デジタル 教科書体 N-R" w:hAnsi="-webkit-standard" w:hint="eastAsia"/>
                <w:color w:val="000000" w:themeColor="text1"/>
                <w:sz w:val="21"/>
                <w:szCs w:val="21"/>
              </w:rPr>
              <w:t>小中高一貫した教育課程</w:t>
            </w:r>
            <w:r w:rsidR="00653A18" w:rsidRPr="00E43EE2">
              <w:rPr>
                <w:rFonts w:ascii="UD デジタル 教科書体 N-R" w:eastAsia="UD デジタル 教科書体 N-R" w:hAnsi="ＭＳ 明朝" w:hint="eastAsia"/>
                <w:color w:val="000000" w:themeColor="text1"/>
                <w:sz w:val="21"/>
                <w:szCs w:val="21"/>
              </w:rPr>
              <w:t>「富田林支援学校教育の木」</w:t>
            </w:r>
            <w:r w:rsidR="00653A18" w:rsidRPr="00E43EE2">
              <w:rPr>
                <w:rFonts w:ascii="UD デジタル 教科書体 N-R" w:eastAsia="UD デジタル 教科書体 N-R" w:hAnsi="-webkit-standard" w:hint="eastAsia"/>
                <w:color w:val="000000" w:themeColor="text1"/>
                <w:sz w:val="21"/>
                <w:szCs w:val="21"/>
              </w:rPr>
              <w:t>と授業改善（カリキュラム・マネジメント）</w:t>
            </w:r>
          </w:p>
          <w:p w14:paraId="4440F850" w14:textId="77777777" w:rsidR="00653A18" w:rsidRPr="00E43EE2" w:rsidRDefault="00653A18" w:rsidP="00653A18">
            <w:pPr>
              <w:snapToGrid w:val="0"/>
              <w:spacing w:line="260" w:lineRule="exact"/>
              <w:ind w:firstLineChars="400" w:firstLine="840"/>
              <w:rPr>
                <w:rFonts w:ascii="UD デジタル 教科書体 N-R" w:eastAsia="UD デジタル 教科書体 N-R" w:hAnsi="-webkit-standard" w:hint="eastAsia"/>
                <w:color w:val="000000" w:themeColor="text1"/>
                <w:sz w:val="21"/>
                <w:szCs w:val="21"/>
              </w:rPr>
            </w:pPr>
            <w:r w:rsidRPr="00E43EE2">
              <w:rPr>
                <w:rStyle w:val="a9"/>
                <w:rFonts w:ascii="UD デジタル 教科書体 N-R" w:eastAsia="UD デジタル 教科書体 N-R" w:hint="eastAsia"/>
                <w:b w:val="0"/>
                <w:bCs w:val="0"/>
                <w:color w:val="000000" w:themeColor="text1"/>
                <w:sz w:val="21"/>
                <w:szCs w:val="21"/>
              </w:rPr>
              <w:t>「個別最適な学び」と「協働的な学び」を一体的に充実</w:t>
            </w:r>
            <w:r w:rsidRPr="00E43EE2">
              <w:rPr>
                <w:rFonts w:ascii="UD デジタル 教科書体 N-R" w:eastAsia="UD デジタル 教科書体 N-R" w:hAnsi="-webkit-standard" w:hint="eastAsia"/>
                <w:color w:val="000000" w:themeColor="text1"/>
                <w:sz w:val="21"/>
                <w:szCs w:val="21"/>
              </w:rPr>
              <w:t>させ、「主体的・対話的で深い学び」の実現に向けた授業改善を進める。</w:t>
            </w:r>
          </w:p>
          <w:p w14:paraId="013F6617" w14:textId="77777777" w:rsidR="00653A18" w:rsidRPr="00E43EE2" w:rsidRDefault="00E25843" w:rsidP="00653A18">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※学校教育自己診断（保護者用）における「</w:t>
            </w:r>
            <w:r w:rsidR="007574CC" w:rsidRPr="00E43EE2">
              <w:rPr>
                <w:rFonts w:ascii="UD デジタル 教科書体 N-R" w:eastAsia="UD デジタル 教科書体 N-R" w:hAnsi="ＭＳ 明朝" w:hint="eastAsia"/>
                <w:color w:val="000000" w:themeColor="text1"/>
                <w:sz w:val="21"/>
                <w:szCs w:val="21"/>
              </w:rPr>
              <w:t>子どもの授業への取組み</w:t>
            </w:r>
            <w:r w:rsidRPr="00E43EE2">
              <w:rPr>
                <w:rFonts w:ascii="UD デジタル 教科書体 N-R" w:eastAsia="UD デジタル 教科書体 N-R" w:hAnsi="ＭＳ 明朝" w:hint="eastAsia"/>
                <w:color w:val="000000" w:themeColor="text1"/>
                <w:sz w:val="21"/>
                <w:szCs w:val="21"/>
              </w:rPr>
              <w:t>」に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54228A"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年度まで95％以上</w:t>
            </w:r>
            <w:r w:rsidR="005279C9" w:rsidRPr="00E43EE2">
              <w:rPr>
                <w:rFonts w:ascii="UD デジタル 教科書体 N-R" w:eastAsia="UD デジタル 教科書体 N-R" w:hAnsi="ＭＳ 明朝" w:hint="eastAsia"/>
                <w:color w:val="000000" w:themeColor="text1"/>
                <w:sz w:val="21"/>
                <w:szCs w:val="21"/>
              </w:rPr>
              <w:t>に</w:t>
            </w:r>
            <w:r w:rsidRPr="00E43EE2">
              <w:rPr>
                <w:rFonts w:ascii="UD デジタル 教科書体 N-R" w:eastAsia="UD デジタル 教科書体 N-R" w:hAnsi="ＭＳ 明朝" w:hint="eastAsia"/>
                <w:color w:val="000000" w:themeColor="text1"/>
                <w:sz w:val="21"/>
                <w:szCs w:val="21"/>
              </w:rPr>
              <w:t>する。（R５:</w:t>
            </w:r>
            <w:r w:rsidR="00983097" w:rsidRPr="00E43EE2">
              <w:rPr>
                <w:rFonts w:ascii="UD デジタル 教科書体 N-R" w:eastAsia="UD デジタル 教科書体 N-R" w:hAnsi="ＭＳ 明朝" w:hint="eastAsia"/>
                <w:color w:val="000000" w:themeColor="text1"/>
                <w:sz w:val="21"/>
                <w:szCs w:val="21"/>
              </w:rPr>
              <w:t>9</w:t>
            </w:r>
            <w:r w:rsidR="005279C9" w:rsidRPr="00E43EE2">
              <w:rPr>
                <w:rFonts w:ascii="UD デジタル 教科書体 N-R" w:eastAsia="UD デジタル 教科書体 N-R" w:hAnsi="ＭＳ 明朝" w:hint="eastAsia"/>
                <w:color w:val="000000" w:themeColor="text1"/>
                <w:sz w:val="21"/>
                <w:szCs w:val="21"/>
              </w:rPr>
              <w:t>1</w:t>
            </w:r>
            <w:r w:rsidRPr="00E43EE2">
              <w:rPr>
                <w:rFonts w:ascii="UD デジタル 教科書体 N-R" w:eastAsia="UD デジタル 教科書体 N-R" w:hAnsi="ＭＳ 明朝" w:hint="eastAsia"/>
                <w:color w:val="000000" w:themeColor="text1"/>
                <w:sz w:val="21"/>
                <w:szCs w:val="21"/>
              </w:rPr>
              <w:t>.</w:t>
            </w:r>
            <w:r w:rsidR="005279C9" w:rsidRPr="00E43EE2">
              <w:rPr>
                <w:rFonts w:ascii="UD デジタル 教科書体 N-R" w:eastAsia="UD デジタル 教科書体 N-R" w:hAnsi="ＭＳ 明朝" w:hint="eastAsia"/>
                <w:color w:val="000000" w:themeColor="text1"/>
                <w:sz w:val="21"/>
                <w:szCs w:val="21"/>
              </w:rPr>
              <w:t>6</w:t>
            </w:r>
            <w:r w:rsidRPr="00E43EE2">
              <w:rPr>
                <w:rFonts w:ascii="UD デジタル 教科書体 N-R" w:eastAsia="UD デジタル 教科書体 N-R" w:hAnsi="ＭＳ 明朝" w:hint="eastAsia"/>
                <w:color w:val="000000" w:themeColor="text1"/>
                <w:sz w:val="21"/>
                <w:szCs w:val="21"/>
              </w:rPr>
              <w:t>％ R</w:t>
            </w:r>
          </w:p>
          <w:p w14:paraId="71A6B200" w14:textId="208DF6BD" w:rsidR="00E25843" w:rsidRPr="00E43EE2" w:rsidRDefault="00E25843" w:rsidP="00653A18">
            <w:pPr>
              <w:snapToGrid w:val="0"/>
              <w:spacing w:line="260" w:lineRule="exact"/>
              <w:ind w:firstLineChars="400" w:firstLine="84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６:9</w:t>
            </w:r>
            <w:r w:rsidR="005279C9" w:rsidRPr="00E43EE2">
              <w:rPr>
                <w:rFonts w:ascii="UD デジタル 教科書体 N-R" w:eastAsia="UD デジタル 教科書体 N-R" w:hAnsi="ＭＳ 明朝" w:hint="eastAsia"/>
                <w:color w:val="000000" w:themeColor="text1"/>
                <w:sz w:val="21"/>
                <w:szCs w:val="21"/>
              </w:rPr>
              <w:t>2</w:t>
            </w:r>
            <w:r w:rsidRPr="00E43EE2">
              <w:rPr>
                <w:rFonts w:ascii="UD デジタル 教科書体 N-R" w:eastAsia="UD デジタル 教科書体 N-R" w:hAnsi="ＭＳ 明朝" w:hint="eastAsia"/>
                <w:color w:val="000000" w:themeColor="text1"/>
                <w:sz w:val="21"/>
                <w:szCs w:val="21"/>
              </w:rPr>
              <w:t>.</w:t>
            </w:r>
            <w:r w:rsidR="005279C9" w:rsidRPr="00E43EE2">
              <w:rPr>
                <w:rFonts w:ascii="UD デジタル 教科書体 N-R" w:eastAsia="UD デジタル 教科書体 N-R" w:hAnsi="ＭＳ 明朝" w:hint="eastAsia"/>
                <w:color w:val="000000" w:themeColor="text1"/>
                <w:sz w:val="21"/>
                <w:szCs w:val="21"/>
              </w:rPr>
              <w:t>8</w:t>
            </w:r>
            <w:r w:rsidRPr="00E43EE2">
              <w:rPr>
                <w:rFonts w:ascii="UD デジタル 教科書体 N-R" w:eastAsia="UD デジタル 教科書体 N-R" w:hAnsi="ＭＳ 明朝" w:hint="eastAsia"/>
                <w:color w:val="000000" w:themeColor="text1"/>
                <w:sz w:val="21"/>
                <w:szCs w:val="21"/>
              </w:rPr>
              <w:t>％</w:t>
            </w:r>
            <w:r w:rsidR="0054228A" w:rsidRPr="00E43EE2">
              <w:rPr>
                <w:rFonts w:ascii="UD デジタル 教科書体 N-R" w:eastAsia="UD デジタル 教科書体 N-R" w:hAnsi="ＭＳ 明朝" w:hint="eastAsia"/>
                <w:color w:val="000000" w:themeColor="text1"/>
                <w:sz w:val="21"/>
                <w:szCs w:val="21"/>
              </w:rPr>
              <w:t xml:space="preserve"> </w:t>
            </w:r>
            <w:r w:rsidR="0054228A" w:rsidRPr="00E43EE2">
              <w:rPr>
                <w:rFonts w:ascii="UD デジタル 教科書体 N-R" w:eastAsia="UD デジタル 教科書体 N-R" w:hAnsi="ＭＳ 明朝"/>
                <w:color w:val="000000" w:themeColor="text1"/>
                <w:sz w:val="21"/>
                <w:szCs w:val="21"/>
              </w:rPr>
              <w:t>R７:93.9％</w:t>
            </w:r>
            <w:r w:rsidRPr="00E43EE2">
              <w:rPr>
                <w:rFonts w:ascii="UD デジタル 教科書体 N-R" w:eastAsia="UD デジタル 教科書体 N-R" w:hAnsi="ＭＳ 明朝" w:hint="eastAsia"/>
                <w:color w:val="000000" w:themeColor="text1"/>
                <w:sz w:val="21"/>
                <w:szCs w:val="21"/>
              </w:rPr>
              <w:t>）</w:t>
            </w:r>
          </w:p>
          <w:p w14:paraId="01B5ED4E" w14:textId="26F435B4" w:rsidR="00D87B78" w:rsidRPr="00E43EE2" w:rsidRDefault="00D87B78" w:rsidP="00D87B78">
            <w:pPr>
              <w:snapToGrid w:val="0"/>
              <w:spacing w:line="260" w:lineRule="exact"/>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（２）</w:t>
            </w:r>
            <w:r w:rsidRPr="00E43EE2">
              <w:rPr>
                <w:rFonts w:ascii="UD デジタル 教科書体 N-R" w:eastAsia="UD デジタル 教科書体 N-R" w:hAnsi="-webkit-standard" w:hint="eastAsia"/>
                <w:color w:val="000000" w:themeColor="text1"/>
                <w:sz w:val="21"/>
                <w:szCs w:val="21"/>
              </w:rPr>
              <w:t>自立と社会参加を見据えたキャリア発達・進路支援の体系化</w:t>
            </w:r>
          </w:p>
          <w:p w14:paraId="272DA255" w14:textId="77777777" w:rsidR="00D87B78" w:rsidRPr="00E43EE2" w:rsidRDefault="00D87B78" w:rsidP="00D87B78">
            <w:pPr>
              <w:snapToGrid w:val="0"/>
              <w:spacing w:line="260" w:lineRule="exact"/>
              <w:ind w:leftChars="250" w:left="705" w:hangingChars="50" w:hanging="105"/>
              <w:rPr>
                <w:rStyle w:val="a9"/>
                <w:rFonts w:ascii="UD デジタル 教科書体 N-R" w:eastAsia="UD デジタル 教科書体 N-R"/>
                <w:b w:val="0"/>
                <w:bCs w:val="0"/>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校内外実習、販売学習、出前授業、関係機関連携等を系統化し、</w:t>
            </w:r>
            <w:r w:rsidRPr="00E43EE2">
              <w:rPr>
                <w:rStyle w:val="a9"/>
                <w:rFonts w:ascii="UD デジタル 教科書体 N-R" w:eastAsia="UD デジタル 教科書体 N-R" w:hint="eastAsia"/>
                <w:b w:val="0"/>
                <w:bCs w:val="0"/>
                <w:color w:val="000000" w:themeColor="text1"/>
                <w:sz w:val="21"/>
                <w:szCs w:val="21"/>
              </w:rPr>
              <w:t>早期からの進路指導を体系的に実施</w:t>
            </w:r>
            <w:r w:rsidRPr="00E43EE2">
              <w:rPr>
                <w:rFonts w:ascii="UD デジタル 教科書体 N-R" w:eastAsia="UD デジタル 教科書体 N-R" w:hAnsi="-webkit-standard" w:hint="eastAsia"/>
                <w:color w:val="000000" w:themeColor="text1"/>
                <w:sz w:val="21"/>
                <w:szCs w:val="21"/>
              </w:rPr>
              <w:t>することで、</w:t>
            </w:r>
            <w:r w:rsidRPr="00E43EE2">
              <w:rPr>
                <w:rStyle w:val="a9"/>
                <w:rFonts w:ascii="UD デジタル 教科書体 N-R" w:eastAsia="UD デジタル 教科書体 N-R" w:hint="eastAsia"/>
                <w:b w:val="0"/>
                <w:bCs w:val="0"/>
                <w:color w:val="000000" w:themeColor="text1"/>
                <w:sz w:val="21"/>
                <w:szCs w:val="21"/>
              </w:rPr>
              <w:t>卒業後の自立と社会参加につながる</w:t>
            </w:r>
          </w:p>
          <w:p w14:paraId="1CCFEAAC" w14:textId="77777777" w:rsidR="00D87B78" w:rsidRPr="00E43EE2" w:rsidRDefault="00D87B78" w:rsidP="00D87B78">
            <w:pPr>
              <w:snapToGrid w:val="0"/>
              <w:spacing w:line="260" w:lineRule="exact"/>
              <w:ind w:leftChars="250" w:left="705" w:hangingChars="50" w:hanging="105"/>
              <w:rPr>
                <w:rStyle w:val="a9"/>
                <w:rFonts w:ascii="UD デジタル 教科書体 N-R" w:eastAsia="UD デジタル 教科書体 N-R"/>
                <w:b w:val="0"/>
                <w:bCs w:val="0"/>
                <w:color w:val="000000" w:themeColor="text1"/>
                <w:sz w:val="21"/>
                <w:szCs w:val="21"/>
              </w:rPr>
            </w:pPr>
            <w:r w:rsidRPr="00E43EE2">
              <w:rPr>
                <w:rStyle w:val="a9"/>
                <w:rFonts w:ascii="UD デジタル 教科書体 N-R" w:eastAsia="UD デジタル 教科書体 N-R" w:hint="eastAsia"/>
                <w:b w:val="0"/>
                <w:bCs w:val="0"/>
                <w:color w:val="000000" w:themeColor="text1"/>
                <w:sz w:val="21"/>
                <w:szCs w:val="21"/>
              </w:rPr>
              <w:t>力を育成する。</w:t>
            </w:r>
          </w:p>
          <w:p w14:paraId="0AE37C40" w14:textId="74091DFA" w:rsidR="00D87B78" w:rsidRPr="00E43EE2" w:rsidRDefault="00D87B78" w:rsidP="00D87B78">
            <w:pPr>
              <w:snapToGrid w:val="0"/>
              <w:spacing w:line="260" w:lineRule="exact"/>
              <w:ind w:leftChars="250" w:left="705" w:hangingChars="50" w:hanging="105"/>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※学校教育自己診断（保護者用）における「進路指導」に係る項目の肯定的評価を令和</w:t>
            </w:r>
            <w:r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年度には95％以上にする。（R５:84.8％ R６:91.0％</w:t>
            </w:r>
            <w:r w:rsidRPr="00E43EE2">
              <w:rPr>
                <w:rFonts w:ascii="UD デジタル 教科書体 N-R" w:eastAsia="UD デジタル 教科書体 N-R" w:hAnsi="ＭＳ 明朝"/>
                <w:color w:val="000000" w:themeColor="text1"/>
                <w:sz w:val="21"/>
                <w:szCs w:val="21"/>
              </w:rPr>
              <w:t xml:space="preserve"> R７ 88.8％</w:t>
            </w:r>
            <w:r w:rsidRPr="00E43EE2">
              <w:rPr>
                <w:rFonts w:ascii="UD デジタル 教科書体 N-R" w:eastAsia="UD デジタル 教科書体 N-R" w:hAnsi="ＭＳ 明朝" w:hint="eastAsia"/>
                <w:color w:val="000000" w:themeColor="text1"/>
                <w:sz w:val="21"/>
                <w:szCs w:val="21"/>
              </w:rPr>
              <w:t>）</w:t>
            </w:r>
          </w:p>
          <w:p w14:paraId="07A5C6BC" w14:textId="77777777" w:rsidR="00D87B78" w:rsidRPr="00E43EE2" w:rsidRDefault="00D87B78" w:rsidP="00534FA3">
            <w:pPr>
              <w:snapToGrid w:val="0"/>
              <w:spacing w:line="260" w:lineRule="exact"/>
              <w:ind w:left="588" w:hangingChars="280" w:hanging="588"/>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（３）人権尊重を基盤とした児童生徒指導・教育相談体制の充実</w:t>
            </w:r>
            <w:r w:rsidR="00381353" w:rsidRPr="00E43EE2">
              <w:rPr>
                <w:rFonts w:ascii="UD デジタル 教科書体 N-R" w:eastAsia="UD デジタル 教科書体 N-R" w:hAnsi="ＭＳ 明朝" w:hint="eastAsia"/>
                <w:color w:val="000000" w:themeColor="text1"/>
                <w:sz w:val="21"/>
                <w:szCs w:val="21"/>
              </w:rPr>
              <w:t xml:space="preserve">　　</w:t>
            </w:r>
          </w:p>
          <w:p w14:paraId="5AA2569C" w14:textId="77777777" w:rsidR="00177E5D" w:rsidRPr="00E43EE2" w:rsidRDefault="00D87B78" w:rsidP="00D87B78">
            <w:pPr>
              <w:snapToGrid w:val="0"/>
              <w:spacing w:line="260" w:lineRule="exact"/>
              <w:ind w:firstLineChars="300" w:firstLine="630"/>
              <w:rPr>
                <w:rStyle w:val="a9"/>
                <w:rFonts w:ascii="UD デジタル 教科書体 N-R" w:eastAsia="UD デジタル 教科書体 N-R"/>
                <w:b w:val="0"/>
                <w:bCs w:val="0"/>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いじめを許さない集団づくり、</w:t>
            </w:r>
            <w:r w:rsidR="00177E5D" w:rsidRPr="00E43EE2">
              <w:rPr>
                <w:rFonts w:ascii="UD デジタル 教科書体 N-R" w:eastAsia="UD デジタル 教科書体 N-R" w:hAnsi="-webkit-standard" w:hint="eastAsia"/>
                <w:color w:val="000000" w:themeColor="text1"/>
                <w:sz w:val="21"/>
                <w:szCs w:val="21"/>
              </w:rPr>
              <w:t>諸課題の</w:t>
            </w:r>
            <w:r w:rsidRPr="00E43EE2">
              <w:rPr>
                <w:rFonts w:ascii="UD デジタル 教科書体 N-R" w:eastAsia="UD デジタル 教科書体 N-R" w:hAnsi="-webkit-standard" w:hint="eastAsia"/>
                <w:color w:val="000000" w:themeColor="text1"/>
                <w:sz w:val="21"/>
                <w:szCs w:val="21"/>
              </w:rPr>
              <w:t>未然防止・早期対応、専門家・関係機関との連携を通して、</w:t>
            </w:r>
            <w:r w:rsidRPr="00E43EE2">
              <w:rPr>
                <w:rStyle w:val="a9"/>
                <w:rFonts w:ascii="UD デジタル 教科書体 N-R" w:eastAsia="UD デジタル 教科書体 N-R" w:hint="eastAsia"/>
                <w:b w:val="0"/>
                <w:bCs w:val="0"/>
                <w:color w:val="000000" w:themeColor="text1"/>
                <w:sz w:val="21"/>
                <w:szCs w:val="21"/>
              </w:rPr>
              <w:t>すべての児童生徒が安心して学び、自己肯定感を</w:t>
            </w:r>
          </w:p>
          <w:p w14:paraId="0FEC6E5D" w14:textId="20E1839A" w:rsidR="00D87B78" w:rsidRPr="00E43EE2" w:rsidRDefault="00D87B78" w:rsidP="00177E5D">
            <w:pPr>
              <w:snapToGrid w:val="0"/>
              <w:spacing w:line="260" w:lineRule="exact"/>
              <w:ind w:firstLineChars="300" w:firstLine="630"/>
              <w:rPr>
                <w:rStyle w:val="a9"/>
                <w:rFonts w:ascii="UD デジタル 教科書体 N-R" w:eastAsia="UD デジタル 教科書体 N-R"/>
                <w:b w:val="0"/>
                <w:bCs w:val="0"/>
                <w:color w:val="000000" w:themeColor="text1"/>
                <w:sz w:val="21"/>
                <w:szCs w:val="21"/>
              </w:rPr>
            </w:pPr>
            <w:r w:rsidRPr="00E43EE2">
              <w:rPr>
                <w:rStyle w:val="a9"/>
                <w:rFonts w:ascii="UD デジタル 教科書体 N-R" w:eastAsia="UD デジタル 教科書体 N-R" w:hint="eastAsia"/>
                <w:b w:val="0"/>
                <w:bCs w:val="0"/>
                <w:color w:val="000000" w:themeColor="text1"/>
                <w:sz w:val="21"/>
                <w:szCs w:val="21"/>
              </w:rPr>
              <w:t>高められる支援体制を確立する。</w:t>
            </w:r>
          </w:p>
          <w:p w14:paraId="09891D19" w14:textId="0CC38C28" w:rsidR="00D87B78" w:rsidRPr="00E43EE2" w:rsidRDefault="00983097" w:rsidP="00D87B78">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※学校教育自己診断（保護者用）における「人権尊重」に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54228A"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w:t>
            </w:r>
            <w:r w:rsidRPr="00E43EE2">
              <w:rPr>
                <w:rFonts w:ascii="UD デジタル 教科書体 N-R" w:eastAsia="UD デジタル 教科書体 N-R" w:hAnsi="ＭＳ 明朝"/>
                <w:color w:val="000000" w:themeColor="text1"/>
                <w:sz w:val="21"/>
                <w:szCs w:val="21"/>
              </w:rPr>
              <w:t>9</w:t>
            </w:r>
            <w:r w:rsidR="00280690" w:rsidRPr="00E43EE2">
              <w:rPr>
                <w:rFonts w:ascii="UD デジタル 教科書体 N-R" w:eastAsia="UD デジタル 教科書体 N-R" w:hAnsi="ＭＳ 明朝"/>
                <w:color w:val="000000" w:themeColor="text1"/>
                <w:sz w:val="21"/>
                <w:szCs w:val="21"/>
              </w:rPr>
              <w:t>5</w:t>
            </w:r>
            <w:r w:rsidRPr="00E43EE2">
              <w:rPr>
                <w:rFonts w:ascii="UD デジタル 教科書体 N-R" w:eastAsia="UD デジタル 教科書体 N-R" w:hAnsi="ＭＳ 明朝" w:hint="eastAsia"/>
                <w:color w:val="000000" w:themeColor="text1"/>
                <w:sz w:val="21"/>
                <w:szCs w:val="21"/>
              </w:rPr>
              <w:t>％以上にする。（R５:94.8％ R６:92.7％</w:t>
            </w:r>
            <w:r w:rsidR="0054228A" w:rsidRPr="00E43EE2">
              <w:rPr>
                <w:rFonts w:ascii="UD デジタル 教科書体 N-R" w:eastAsia="UD デジタル 教科書体 N-R" w:hAnsi="ＭＳ 明朝" w:hint="eastAsia"/>
                <w:color w:val="000000" w:themeColor="text1"/>
                <w:sz w:val="21"/>
                <w:szCs w:val="21"/>
              </w:rPr>
              <w:t xml:space="preserve"> </w:t>
            </w:r>
            <w:r w:rsidR="0054228A" w:rsidRPr="00E43EE2">
              <w:rPr>
                <w:rFonts w:ascii="UD デジタル 教科書体 N-R" w:eastAsia="UD デジタル 教科書体 N-R" w:hAnsi="ＭＳ 明朝"/>
                <w:color w:val="000000" w:themeColor="text1"/>
                <w:sz w:val="21"/>
                <w:szCs w:val="21"/>
              </w:rPr>
              <w:t>R</w:t>
            </w:r>
          </w:p>
          <w:p w14:paraId="460E137A" w14:textId="5C7AEC6D" w:rsidR="00381353" w:rsidRPr="00E43EE2" w:rsidRDefault="0054228A" w:rsidP="00D87B78">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７</w:t>
            </w:r>
            <w:r w:rsidRPr="00E43EE2">
              <w:rPr>
                <w:rFonts w:ascii="UD デジタル 教科書体 N-R" w:eastAsia="UD デジタル 教科書体 N-R" w:hAnsi="ＭＳ 明朝"/>
                <w:color w:val="000000" w:themeColor="text1"/>
                <w:sz w:val="21"/>
                <w:szCs w:val="21"/>
              </w:rPr>
              <w:t>:95.0％</w:t>
            </w:r>
            <w:r w:rsidR="00983097" w:rsidRPr="00E43EE2">
              <w:rPr>
                <w:rFonts w:ascii="UD デジタル 教科書体 N-R" w:eastAsia="UD デジタル 教科書体 N-R" w:hAnsi="ＭＳ 明朝" w:hint="eastAsia"/>
                <w:color w:val="000000" w:themeColor="text1"/>
                <w:sz w:val="21"/>
                <w:szCs w:val="21"/>
              </w:rPr>
              <w:t>）</w:t>
            </w:r>
          </w:p>
          <w:p w14:paraId="45448839" w14:textId="24FDE8FC" w:rsidR="00E20632" w:rsidRPr="00E43EE2" w:rsidRDefault="00E20632" w:rsidP="00534FA3">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※学校教育自己診断（教員用）における「連携して相談できる体制」に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AE66A9"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w:t>
            </w:r>
            <w:r w:rsidRPr="00E43EE2">
              <w:rPr>
                <w:rFonts w:ascii="UD デジタル 教科書体 N-R" w:eastAsia="UD デジタル 教科書体 N-R" w:hAnsi="ＭＳ 明朝"/>
                <w:color w:val="000000" w:themeColor="text1"/>
                <w:sz w:val="21"/>
                <w:szCs w:val="21"/>
              </w:rPr>
              <w:t>95％以上</w:t>
            </w:r>
            <w:r w:rsidRPr="00E43EE2">
              <w:rPr>
                <w:rFonts w:ascii="UD デジタル 教科書体 N-R" w:eastAsia="UD デジタル 教科書体 N-R" w:hAnsi="ＭＳ 明朝" w:hint="eastAsia"/>
                <w:color w:val="000000" w:themeColor="text1"/>
                <w:sz w:val="21"/>
                <w:szCs w:val="21"/>
              </w:rPr>
              <w:t>にする。</w:t>
            </w:r>
          </w:p>
          <w:p w14:paraId="7145E170" w14:textId="3CA64D4C" w:rsidR="00E20632" w:rsidRPr="00E43EE2" w:rsidRDefault="00E20632" w:rsidP="00AE66A9">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（R５:85.7％ R６:90.6％</w:t>
            </w:r>
            <w:r w:rsidR="00AE66A9" w:rsidRPr="00E43EE2">
              <w:rPr>
                <w:rFonts w:ascii="UD デジタル 教科書体 N-R" w:eastAsia="UD デジタル 教科書体 N-R" w:hAnsi="ＭＳ 明朝" w:hint="eastAsia"/>
                <w:color w:val="000000" w:themeColor="text1"/>
                <w:sz w:val="21"/>
                <w:szCs w:val="21"/>
              </w:rPr>
              <w:t xml:space="preserve"> </w:t>
            </w:r>
            <w:r w:rsidR="00AE66A9" w:rsidRPr="00E43EE2">
              <w:rPr>
                <w:rFonts w:ascii="UD デジタル 教科書体 N-R" w:eastAsia="UD デジタル 教科書体 N-R" w:hAnsi="ＭＳ 明朝"/>
                <w:color w:val="000000" w:themeColor="text1"/>
                <w:sz w:val="21"/>
                <w:szCs w:val="21"/>
              </w:rPr>
              <w:t>R７:89.</w:t>
            </w:r>
            <w:r w:rsidR="00D41BED" w:rsidRPr="00E43EE2">
              <w:rPr>
                <w:rFonts w:ascii="UD デジタル 教科書体 N-R" w:eastAsia="UD デジタル 教科書体 N-R" w:hAnsi="ＭＳ 明朝"/>
                <w:color w:val="000000" w:themeColor="text1"/>
                <w:sz w:val="21"/>
                <w:szCs w:val="21"/>
              </w:rPr>
              <w:t>6</w:t>
            </w:r>
            <w:r w:rsidR="00AE66A9" w:rsidRPr="00E43EE2">
              <w:rPr>
                <w:rFonts w:ascii="UD デジタル 教科書体 N-R" w:eastAsia="UD デジタル 教科書体 N-R" w:hAnsi="ＭＳ 明朝" w:hint="eastAsia"/>
                <w:color w:val="000000" w:themeColor="text1"/>
                <w:sz w:val="21"/>
                <w:szCs w:val="21"/>
              </w:rPr>
              <w:t>％</w:t>
            </w:r>
            <w:r w:rsidRPr="00E43EE2">
              <w:rPr>
                <w:rFonts w:ascii="UD デジタル 教科書体 N-R" w:eastAsia="UD デジタル 教科書体 N-R" w:hAnsi="ＭＳ 明朝" w:hint="eastAsia"/>
                <w:color w:val="000000" w:themeColor="text1"/>
                <w:sz w:val="21"/>
                <w:szCs w:val="21"/>
              </w:rPr>
              <w:t>）</w:t>
            </w:r>
          </w:p>
          <w:p w14:paraId="250E16E0" w14:textId="5CB21619" w:rsidR="00381353" w:rsidRPr="00E43EE2" w:rsidRDefault="00281E46" w:rsidP="00281E46">
            <w:pPr>
              <w:tabs>
                <w:tab w:val="left" w:pos="4146"/>
              </w:tabs>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（４）知的障がい支援学校としての専門性の向上と人材育成</w:t>
            </w:r>
          </w:p>
          <w:p w14:paraId="4189B50F" w14:textId="5D1536B7" w:rsidR="00381353" w:rsidRPr="00E43EE2" w:rsidRDefault="00D87B78" w:rsidP="00280690">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ア　アセスメントに基づく指導力の向上と校内研修の充実</w:t>
            </w:r>
          </w:p>
          <w:p w14:paraId="35C00C38" w14:textId="2F593A3E" w:rsidR="00280690" w:rsidRPr="00E43EE2" w:rsidRDefault="00280690" w:rsidP="00280690">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 xml:space="preserve">    研修内容を授業実践に確実に生かし、</w:t>
            </w:r>
            <w:r w:rsidRPr="00E43EE2">
              <w:rPr>
                <w:rStyle w:val="a9"/>
                <w:rFonts w:ascii="UD デジタル 教科書体 N-R" w:eastAsia="UD デジタル 教科書体 N-R" w:hint="eastAsia"/>
                <w:b w:val="0"/>
                <w:bCs w:val="0"/>
                <w:color w:val="000000" w:themeColor="text1"/>
                <w:sz w:val="21"/>
                <w:szCs w:val="21"/>
              </w:rPr>
              <w:t>指導と評価の改善サイクルを学校全体で定着</w:t>
            </w:r>
            <w:r w:rsidRPr="00E43EE2">
              <w:rPr>
                <w:rFonts w:ascii="UD デジタル 教科書体 N-R" w:eastAsia="UD デジタル 教科書体 N-R" w:hAnsi="-webkit-standard" w:hint="eastAsia"/>
                <w:color w:val="000000" w:themeColor="text1"/>
                <w:sz w:val="21"/>
                <w:szCs w:val="21"/>
              </w:rPr>
              <w:t>させる。</w:t>
            </w:r>
          </w:p>
          <w:p w14:paraId="6AB1C4A0" w14:textId="77777777" w:rsidR="00280690" w:rsidRPr="00E43EE2" w:rsidRDefault="00280690" w:rsidP="00280690">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イ　初任期教員支援を核とした人材育成体制の強化</w:t>
            </w:r>
          </w:p>
          <w:p w14:paraId="1C29D13F" w14:textId="033E1FF9" w:rsidR="00280690" w:rsidRPr="00E43EE2" w:rsidRDefault="00280690" w:rsidP="00280690">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 xml:space="preserve">    初任期支援を学校全体の人材育成につなげ、</w:t>
            </w:r>
            <w:r w:rsidRPr="00E43EE2">
              <w:rPr>
                <w:rStyle w:val="a9"/>
                <w:rFonts w:ascii="UD デジタル 教科書体 N-R" w:eastAsia="UD デジタル 教科書体 N-R" w:hint="eastAsia"/>
                <w:b w:val="0"/>
                <w:bCs w:val="0"/>
                <w:color w:val="000000" w:themeColor="text1"/>
                <w:sz w:val="21"/>
                <w:szCs w:val="21"/>
              </w:rPr>
              <w:t>専門性を組織的に高め、継承できる体制を確立</w:t>
            </w:r>
            <w:r w:rsidRPr="00E43EE2">
              <w:rPr>
                <w:rFonts w:ascii="UD デジタル 教科書体 N-R" w:eastAsia="UD デジタル 教科書体 N-R" w:hAnsi="-webkit-standard" w:hint="eastAsia"/>
                <w:color w:val="000000" w:themeColor="text1"/>
                <w:sz w:val="21"/>
                <w:szCs w:val="21"/>
              </w:rPr>
              <w:t>する。</w:t>
            </w:r>
          </w:p>
          <w:p w14:paraId="67E9CD6B" w14:textId="77777777" w:rsidR="00893FEB" w:rsidRPr="00E43EE2" w:rsidRDefault="00893FEB" w:rsidP="00893FEB">
            <w:pPr>
              <w:snapToGrid w:val="0"/>
              <w:spacing w:line="260" w:lineRule="exact"/>
              <w:ind w:firstLineChars="300" w:firstLine="630"/>
              <w:rPr>
                <w:rFonts w:ascii="UD デジタル 教科書体 N-R" w:eastAsia="UD デジタル 教科書体 N-R" w:hAnsi="-webkit-standard" w:hint="eastAsia"/>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ウ　授業公開</w:t>
            </w:r>
          </w:p>
          <w:p w14:paraId="1E02C866" w14:textId="1B182244" w:rsidR="00893FEB" w:rsidRPr="00E43EE2" w:rsidRDefault="00893FEB" w:rsidP="00893FEB">
            <w:pPr>
              <w:snapToGrid w:val="0"/>
              <w:spacing w:line="260" w:lineRule="exact"/>
              <w:ind w:firstLineChars="500" w:firstLine="105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本校の教育内容を発信することで、開かれた学校づくりを定着させる。</w:t>
            </w:r>
          </w:p>
          <w:p w14:paraId="4B332C2A" w14:textId="77777777" w:rsidR="005C1E1F" w:rsidRPr="00E43EE2" w:rsidRDefault="00E20632" w:rsidP="005C1E1F">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w:t>
            </w:r>
            <w:r w:rsidR="00C5150C" w:rsidRPr="00E43EE2">
              <w:rPr>
                <w:rFonts w:ascii="UD デジタル 教科書体 N-R" w:eastAsia="UD デジタル 教科書体 N-R" w:hAnsi="ＭＳ 明朝" w:hint="eastAsia"/>
                <w:color w:val="000000" w:themeColor="text1"/>
                <w:sz w:val="21"/>
                <w:szCs w:val="21"/>
              </w:rPr>
              <w:t>保護者</w:t>
            </w:r>
            <w:r w:rsidRPr="00E43EE2">
              <w:rPr>
                <w:rFonts w:ascii="UD デジタル 教科書体 N-R" w:eastAsia="UD デジタル 教科書体 N-R" w:hAnsi="ＭＳ 明朝" w:hint="eastAsia"/>
                <w:color w:val="000000" w:themeColor="text1"/>
                <w:sz w:val="21"/>
                <w:szCs w:val="21"/>
              </w:rPr>
              <w:t>用）における「</w:t>
            </w:r>
            <w:r w:rsidR="00C5150C" w:rsidRPr="00E43EE2">
              <w:rPr>
                <w:rFonts w:ascii="UD デジタル 教科書体 N-R" w:eastAsia="UD デジタル 教科書体 N-R" w:hAnsi="ＭＳ 明朝" w:hint="eastAsia"/>
                <w:color w:val="000000" w:themeColor="text1"/>
                <w:sz w:val="21"/>
                <w:szCs w:val="21"/>
              </w:rPr>
              <w:t>教職員の障がい理解</w:t>
            </w:r>
            <w:r w:rsidRPr="00E43EE2">
              <w:rPr>
                <w:rFonts w:ascii="UD デジタル 教科書体 N-R" w:eastAsia="UD デジタル 教科書体 N-R" w:hAnsi="ＭＳ 明朝" w:hint="eastAsia"/>
                <w:color w:val="000000" w:themeColor="text1"/>
                <w:sz w:val="21"/>
                <w:szCs w:val="21"/>
              </w:rPr>
              <w:t>」に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AE66A9"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w:t>
            </w:r>
            <w:r w:rsidRPr="00E43EE2">
              <w:rPr>
                <w:rFonts w:ascii="UD デジタル 教科書体 N-R" w:eastAsia="UD デジタル 教科書体 N-R" w:hAnsi="ＭＳ 明朝"/>
                <w:color w:val="000000" w:themeColor="text1"/>
                <w:sz w:val="21"/>
                <w:szCs w:val="21"/>
              </w:rPr>
              <w:t>9</w:t>
            </w:r>
            <w:r w:rsidR="00C5150C" w:rsidRPr="00E43EE2">
              <w:rPr>
                <w:rFonts w:ascii="UD デジタル 教科書体 N-R" w:eastAsia="UD デジタル 教科書体 N-R" w:hAnsi="ＭＳ 明朝"/>
                <w:color w:val="000000" w:themeColor="text1"/>
                <w:sz w:val="21"/>
                <w:szCs w:val="21"/>
              </w:rPr>
              <w:t>5</w:t>
            </w:r>
            <w:r w:rsidRPr="00E43EE2">
              <w:rPr>
                <w:rFonts w:ascii="UD デジタル 教科書体 N-R" w:eastAsia="UD デジタル 教科書体 N-R" w:hAnsi="ＭＳ 明朝" w:hint="eastAsia"/>
                <w:color w:val="000000" w:themeColor="text1"/>
                <w:sz w:val="21"/>
                <w:szCs w:val="21"/>
              </w:rPr>
              <w:t>％以上にする。（R５:</w:t>
            </w:r>
            <w:r w:rsidR="00C5150C" w:rsidRPr="00E43EE2">
              <w:rPr>
                <w:rFonts w:ascii="UD デジタル 教科書体 N-R" w:eastAsia="UD デジタル 教科書体 N-R" w:hAnsi="ＭＳ 明朝" w:hint="eastAsia"/>
                <w:color w:val="000000" w:themeColor="text1"/>
                <w:sz w:val="21"/>
                <w:szCs w:val="21"/>
              </w:rPr>
              <w:t>88.6</w:t>
            </w:r>
            <w:r w:rsidRPr="00E43EE2">
              <w:rPr>
                <w:rFonts w:ascii="UD デジタル 教科書体 N-R" w:eastAsia="UD デジタル 教科書体 N-R" w:hAnsi="ＭＳ 明朝" w:hint="eastAsia"/>
                <w:color w:val="000000" w:themeColor="text1"/>
                <w:sz w:val="21"/>
                <w:szCs w:val="21"/>
              </w:rPr>
              <w:t>％ R</w:t>
            </w:r>
          </w:p>
          <w:p w14:paraId="6FAFAFA5" w14:textId="40C47116" w:rsidR="00E20632" w:rsidRPr="00E43EE2" w:rsidRDefault="00E20632" w:rsidP="005C1E1F">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６:</w:t>
            </w:r>
            <w:r w:rsidR="00C5150C" w:rsidRPr="00E43EE2">
              <w:rPr>
                <w:rFonts w:ascii="UD デジタル 教科書体 N-R" w:eastAsia="UD デジタル 教科書体 N-R" w:hAnsi="ＭＳ 明朝" w:hint="eastAsia"/>
                <w:color w:val="000000" w:themeColor="text1"/>
                <w:sz w:val="21"/>
                <w:szCs w:val="21"/>
              </w:rPr>
              <w:t>89.3</w:t>
            </w:r>
            <w:r w:rsidRPr="00E43EE2">
              <w:rPr>
                <w:rFonts w:ascii="UD デジタル 教科書体 N-R" w:eastAsia="UD デジタル 教科書体 N-R" w:hAnsi="ＭＳ 明朝" w:hint="eastAsia"/>
                <w:color w:val="000000" w:themeColor="text1"/>
                <w:sz w:val="21"/>
                <w:szCs w:val="21"/>
              </w:rPr>
              <w:t>％</w:t>
            </w:r>
            <w:r w:rsidR="00AE66A9" w:rsidRPr="00E43EE2">
              <w:rPr>
                <w:rFonts w:ascii="UD デジタル 教科書体 N-R" w:eastAsia="UD デジタル 教科書体 N-R" w:hAnsi="ＭＳ 明朝"/>
                <w:color w:val="000000" w:themeColor="text1"/>
                <w:sz w:val="21"/>
                <w:szCs w:val="21"/>
              </w:rPr>
              <w:t xml:space="preserve"> R７:94.4％</w:t>
            </w:r>
            <w:r w:rsidRPr="00E43EE2">
              <w:rPr>
                <w:rFonts w:ascii="UD デジタル 教科書体 N-R" w:eastAsia="UD デジタル 教科書体 N-R" w:hAnsi="ＭＳ 明朝" w:hint="eastAsia"/>
                <w:color w:val="000000" w:themeColor="text1"/>
                <w:sz w:val="21"/>
                <w:szCs w:val="21"/>
              </w:rPr>
              <w:t>）</w:t>
            </w:r>
          </w:p>
          <w:p w14:paraId="1BC59985" w14:textId="6DA928A4" w:rsidR="00381353" w:rsidRPr="00E43EE2" w:rsidRDefault="00381353" w:rsidP="00534FA3">
            <w:pPr>
              <w:snapToGrid w:val="0"/>
              <w:spacing w:line="260" w:lineRule="exact"/>
              <w:rPr>
                <w:rFonts w:ascii="UD デジタル 教科書体 N-R" w:eastAsia="UD デジタル 教科書体 N-R" w:hAnsi="ＭＳ 明朝"/>
                <w:color w:val="000000" w:themeColor="text1"/>
                <w:sz w:val="21"/>
                <w:szCs w:val="21"/>
              </w:rPr>
            </w:pPr>
          </w:p>
          <w:p w14:paraId="57E8A46A" w14:textId="62DE0124" w:rsidR="003059DE" w:rsidRPr="00E43EE2" w:rsidRDefault="00381353" w:rsidP="00534FA3">
            <w:pPr>
              <w:snapToGrid w:val="0"/>
              <w:spacing w:line="260" w:lineRule="exact"/>
              <w:rPr>
                <w:rFonts w:ascii="UD デジタル 教科書体 N-R" w:eastAsia="UD デジタル 教科書体 N-R" w:hAnsi="ＭＳ ゴシック"/>
                <w:b/>
                <w:bCs/>
                <w:color w:val="000000" w:themeColor="text1"/>
                <w:sz w:val="21"/>
                <w:szCs w:val="21"/>
              </w:rPr>
            </w:pPr>
            <w:r w:rsidRPr="00E43EE2">
              <w:rPr>
                <w:rFonts w:ascii="UD デジタル 教科書体 N-R" w:eastAsia="UD デジタル 教科書体 N-R" w:hAnsi="ＭＳ ゴシック" w:hint="eastAsia"/>
                <w:b/>
                <w:bCs/>
                <w:color w:val="000000" w:themeColor="text1"/>
                <w:sz w:val="21"/>
                <w:szCs w:val="21"/>
              </w:rPr>
              <w:t>２　地域と連携した安全、安心で魅力ある学校づくり</w:t>
            </w:r>
          </w:p>
          <w:p w14:paraId="220B50B3" w14:textId="5D813889" w:rsidR="00381353" w:rsidRPr="00E43EE2" w:rsidRDefault="00381353" w:rsidP="00534FA3">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（１）</w:t>
            </w:r>
            <w:r w:rsidR="000010C0" w:rsidRPr="00E43EE2">
              <w:rPr>
                <w:rFonts w:ascii="UD デジタル 教科書体 N-R" w:eastAsia="UD デジタル 教科書体 N-R" w:hAnsi="ＭＳ 明朝" w:hint="eastAsia"/>
                <w:color w:val="000000" w:themeColor="text1"/>
                <w:sz w:val="21"/>
                <w:szCs w:val="21"/>
              </w:rPr>
              <w:t>児童生徒</w:t>
            </w:r>
            <w:r w:rsidRPr="00E43EE2">
              <w:rPr>
                <w:rFonts w:ascii="UD デジタル 教科書体 N-R" w:eastAsia="UD デジタル 教科書体 N-R" w:hAnsi="ＭＳ 明朝" w:hint="eastAsia"/>
                <w:color w:val="000000" w:themeColor="text1"/>
                <w:sz w:val="21"/>
                <w:szCs w:val="21"/>
              </w:rPr>
              <w:t>の安全・安心の確保</w:t>
            </w:r>
          </w:p>
          <w:p w14:paraId="1B828257" w14:textId="33443D50" w:rsidR="00381353" w:rsidRPr="00E43EE2" w:rsidRDefault="00381353" w:rsidP="00534FA3">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 xml:space="preserve">　　　</w:t>
            </w:r>
            <w:r w:rsidR="00402458" w:rsidRPr="00E43EE2">
              <w:rPr>
                <w:rFonts w:ascii="UD デジタル 教科書体 N-R" w:eastAsia="UD デジタル 教科書体 N-R" w:hAnsi="-webkit-standard" w:hint="eastAsia"/>
                <w:color w:val="000000" w:themeColor="text1"/>
                <w:sz w:val="21"/>
                <w:szCs w:val="21"/>
              </w:rPr>
              <w:t>健康・防災・防犯・環境整備を計画的に推進し、</w:t>
            </w:r>
            <w:r w:rsidR="00D01C65" w:rsidRPr="00E43EE2">
              <w:rPr>
                <w:rFonts w:ascii="UD デジタル 教科書体 N-R" w:eastAsia="UD デジタル 教科書体 N-R" w:hAnsi="-webkit-standard" w:hint="eastAsia"/>
                <w:color w:val="000000" w:themeColor="text1"/>
                <w:sz w:val="21"/>
                <w:szCs w:val="21"/>
              </w:rPr>
              <w:t>児童生徒が</w:t>
            </w:r>
            <w:r w:rsidR="00402458" w:rsidRPr="00E43EE2">
              <w:rPr>
                <w:rStyle w:val="a9"/>
                <w:rFonts w:ascii="UD デジタル 教科書体 N-R" w:eastAsia="UD デジタル 教科書体 N-R" w:hint="eastAsia"/>
                <w:b w:val="0"/>
                <w:bCs w:val="0"/>
                <w:color w:val="000000" w:themeColor="text1"/>
                <w:sz w:val="21"/>
                <w:szCs w:val="21"/>
              </w:rPr>
              <w:t>主体的に行動できる安全教育を定着</w:t>
            </w:r>
            <w:r w:rsidR="00402458" w:rsidRPr="00E43EE2">
              <w:rPr>
                <w:rFonts w:ascii="UD デジタル 教科書体 N-R" w:eastAsia="UD デジタル 教科書体 N-R" w:hAnsi="-webkit-standard" w:hint="eastAsia"/>
                <w:color w:val="000000" w:themeColor="text1"/>
                <w:sz w:val="21"/>
                <w:szCs w:val="21"/>
              </w:rPr>
              <w:t>させる。</w:t>
            </w:r>
          </w:p>
          <w:p w14:paraId="78CEFD4C" w14:textId="655CBC15" w:rsidR="00381353" w:rsidRPr="00E43EE2" w:rsidRDefault="00381353" w:rsidP="00534FA3">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（２）地域連携</w:t>
            </w:r>
            <w:r w:rsidR="00280690" w:rsidRPr="00E43EE2">
              <w:rPr>
                <w:rFonts w:ascii="UD デジタル 教科書体 N-R" w:eastAsia="UD デジタル 教科書体 N-R" w:hAnsi="ＭＳ 明朝" w:hint="eastAsia"/>
                <w:color w:val="000000" w:themeColor="text1"/>
                <w:sz w:val="21"/>
                <w:szCs w:val="21"/>
              </w:rPr>
              <w:t>の推進</w:t>
            </w:r>
          </w:p>
          <w:p w14:paraId="0D0E468C" w14:textId="5E52AFC8" w:rsidR="007B1C4F" w:rsidRPr="00E43EE2" w:rsidRDefault="00381353" w:rsidP="00534FA3">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 xml:space="preserve">ア　</w:t>
            </w:r>
            <w:r w:rsidR="007B1C4F" w:rsidRPr="00E43EE2">
              <w:rPr>
                <w:rFonts w:ascii="UD デジタル 教科書体 N-R" w:eastAsia="UD デジタル 教科書体 N-R" w:hAnsi="ＭＳ 明朝" w:hint="eastAsia"/>
                <w:color w:val="000000" w:themeColor="text1"/>
                <w:sz w:val="21"/>
                <w:szCs w:val="21"/>
              </w:rPr>
              <w:t>交流及び共同学習</w:t>
            </w:r>
          </w:p>
          <w:p w14:paraId="37D84791" w14:textId="2F7A9762" w:rsidR="00381353" w:rsidRPr="00E43EE2" w:rsidRDefault="00402458" w:rsidP="007B1C4F">
            <w:pPr>
              <w:snapToGrid w:val="0"/>
              <w:spacing w:line="260" w:lineRule="exact"/>
              <w:ind w:firstLineChars="500" w:firstLine="105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地域の小中学校・高校との交流及び共同学習を計画的に実施し、「ともに学び、ともに育つ」学びの質を高める。</w:t>
            </w:r>
          </w:p>
          <w:p w14:paraId="003D87B5" w14:textId="71CE6748" w:rsidR="007B1C4F" w:rsidRPr="00E43EE2" w:rsidRDefault="00893FEB" w:rsidP="00402458">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イ</w:t>
            </w:r>
            <w:r w:rsidR="00381353" w:rsidRPr="00E43EE2">
              <w:rPr>
                <w:rFonts w:ascii="UD デジタル 教科書体 N-R" w:eastAsia="UD デジタル 教科書体 N-R" w:hAnsi="ＭＳ 明朝" w:hint="eastAsia"/>
                <w:color w:val="000000" w:themeColor="text1"/>
                <w:sz w:val="21"/>
                <w:szCs w:val="21"/>
              </w:rPr>
              <w:t xml:space="preserve">　</w:t>
            </w:r>
            <w:r w:rsidR="007B1C4F" w:rsidRPr="00E43EE2">
              <w:rPr>
                <w:rFonts w:ascii="UD デジタル 教科書体 N-R" w:eastAsia="UD デジタル 教科書体 N-R" w:hAnsi="ＭＳ 明朝" w:hint="eastAsia"/>
                <w:color w:val="000000" w:themeColor="text1"/>
                <w:sz w:val="21"/>
                <w:szCs w:val="21"/>
              </w:rPr>
              <w:t>教育コミュニティづくりの推進</w:t>
            </w:r>
          </w:p>
          <w:p w14:paraId="0041B75D" w14:textId="2B6AEA13" w:rsidR="00381353" w:rsidRPr="00E43EE2" w:rsidRDefault="00402458" w:rsidP="007B1C4F">
            <w:pPr>
              <w:snapToGrid w:val="0"/>
              <w:spacing w:line="260" w:lineRule="exact"/>
              <w:ind w:firstLineChars="500" w:firstLine="105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PTA</w:t>
            </w:r>
            <w:r w:rsidR="007B1C4F" w:rsidRPr="00E43EE2">
              <w:rPr>
                <w:rFonts w:ascii="UD デジタル 教科書体 N-R" w:eastAsia="UD デジタル 教科書体 N-R" w:hAnsi="-webkit-standard" w:hint="eastAsia"/>
                <w:color w:val="000000" w:themeColor="text1"/>
                <w:sz w:val="21"/>
                <w:szCs w:val="21"/>
              </w:rPr>
              <w:t>及び学校支援ボランティア、</w:t>
            </w:r>
            <w:r w:rsidRPr="00E43EE2">
              <w:rPr>
                <w:rFonts w:ascii="UD デジタル 教科書体 N-R" w:eastAsia="UD デジタル 教科書体 N-R" w:hAnsi="-webkit-standard" w:hint="eastAsia"/>
                <w:color w:val="000000" w:themeColor="text1"/>
                <w:sz w:val="21"/>
                <w:szCs w:val="21"/>
              </w:rPr>
              <w:t>地域の関係団体と連携し、学校運営や教育活動を支える協働体制を構築する。</w:t>
            </w:r>
          </w:p>
          <w:p w14:paraId="290E5D7D" w14:textId="0E23685A" w:rsidR="00381353" w:rsidRPr="00E43EE2" w:rsidRDefault="00381353" w:rsidP="00534FA3">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（３）</w:t>
            </w:r>
            <w:r w:rsidR="00280690" w:rsidRPr="00E43EE2">
              <w:rPr>
                <w:rFonts w:ascii="UD デジタル 教科書体 N-R" w:eastAsia="UD デジタル 教科書体 N-R" w:hAnsi="-webkit-standard" w:hint="eastAsia"/>
                <w:color w:val="000000" w:themeColor="text1"/>
                <w:sz w:val="21"/>
                <w:szCs w:val="21"/>
              </w:rPr>
              <w:t>南河内地域の支援教育の拠点機能の強化</w:t>
            </w:r>
          </w:p>
          <w:p w14:paraId="37755218" w14:textId="76214071" w:rsidR="00402458" w:rsidRPr="00E43EE2" w:rsidRDefault="00402458" w:rsidP="00402458">
            <w:pPr>
              <w:snapToGrid w:val="0"/>
              <w:spacing w:line="260" w:lineRule="exact"/>
              <w:ind w:firstLineChars="300" w:firstLine="630"/>
              <w:rPr>
                <w:rStyle w:val="a9"/>
                <w:rFonts w:ascii="UD デジタル 教科書体 N-R" w:eastAsia="UD デジタル 教科書体 N-R"/>
                <w:b w:val="0"/>
                <w:bCs w:val="0"/>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相談支援、研修の地域展開、関係機関連携を体系化し、</w:t>
            </w:r>
            <w:r w:rsidRPr="00E43EE2">
              <w:rPr>
                <w:rStyle w:val="a9"/>
                <w:rFonts w:ascii="UD デジタル 教科書体 N-R" w:eastAsia="UD デジタル 教科書体 N-R" w:hint="eastAsia"/>
                <w:b w:val="0"/>
                <w:bCs w:val="0"/>
                <w:color w:val="000000" w:themeColor="text1"/>
                <w:sz w:val="21"/>
                <w:szCs w:val="21"/>
              </w:rPr>
              <w:t>南河内地域の支援教育の拠点校としての役割・機能・成果を明確に発信する。</w:t>
            </w:r>
          </w:p>
          <w:p w14:paraId="35D1E117" w14:textId="77777777" w:rsidR="00402458" w:rsidRPr="00E43EE2" w:rsidRDefault="00402458" w:rsidP="00534FA3">
            <w:pPr>
              <w:snapToGrid w:val="0"/>
              <w:spacing w:line="260" w:lineRule="exact"/>
              <w:rPr>
                <w:rStyle w:val="a9"/>
                <w:color w:val="000000" w:themeColor="text1"/>
              </w:rPr>
            </w:pPr>
          </w:p>
          <w:p w14:paraId="3E9661AC" w14:textId="2ADB301F" w:rsidR="00381353" w:rsidRPr="00E43EE2" w:rsidRDefault="00381353" w:rsidP="00534FA3">
            <w:pPr>
              <w:snapToGrid w:val="0"/>
              <w:spacing w:line="260" w:lineRule="exact"/>
              <w:rPr>
                <w:rFonts w:ascii="UD デジタル 教科書体 N-R" w:eastAsia="UD デジタル 教科書体 N-R" w:hAnsi="ＭＳ 明朝"/>
                <w:b/>
                <w:bCs/>
                <w:color w:val="000000" w:themeColor="text1"/>
                <w:sz w:val="21"/>
                <w:szCs w:val="21"/>
              </w:rPr>
            </w:pPr>
            <w:r w:rsidRPr="00E43EE2">
              <w:rPr>
                <w:rFonts w:ascii="UD デジタル 教科書体 N-R" w:eastAsia="UD デジタル 教科書体 N-R" w:hAnsi="ＭＳ 明朝" w:hint="eastAsia"/>
                <w:b/>
                <w:bCs/>
                <w:color w:val="000000" w:themeColor="text1"/>
                <w:sz w:val="21"/>
                <w:szCs w:val="21"/>
              </w:rPr>
              <w:t xml:space="preserve">３　</w:t>
            </w:r>
            <w:r w:rsidR="00BE01E9" w:rsidRPr="00E43EE2">
              <w:rPr>
                <w:rFonts w:ascii="UD デジタル 教科書体 N-R" w:eastAsia="UD デジタル 教科書体 N-R" w:hAnsi="-webkit-standard" w:hint="eastAsia"/>
                <w:b/>
                <w:bCs/>
                <w:color w:val="000000" w:themeColor="text1"/>
                <w:sz w:val="21"/>
                <w:szCs w:val="21"/>
              </w:rPr>
              <w:t>協働的な学校運営と働き方改革の推進</w:t>
            </w:r>
          </w:p>
          <w:p w14:paraId="532D3892" w14:textId="77777777" w:rsidR="00285760" w:rsidRPr="00E43EE2" w:rsidRDefault="005C4EDE" w:rsidP="00285760">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b/>
                <w:bCs/>
                <w:color w:val="000000" w:themeColor="text1"/>
                <w:sz w:val="21"/>
                <w:szCs w:val="21"/>
              </w:rPr>
              <w:t>（１）</w:t>
            </w:r>
            <w:r w:rsidRPr="00E43EE2">
              <w:rPr>
                <w:rFonts w:ascii="UD デジタル 教科書体 N-R" w:eastAsia="UD デジタル 教科書体 N-R" w:hAnsi="ＭＳ 明朝" w:hint="eastAsia"/>
                <w:color w:val="000000" w:themeColor="text1"/>
                <w:sz w:val="21"/>
                <w:szCs w:val="21"/>
              </w:rPr>
              <w:t>大阪府立学校の教育職員に関する業務量管理・健康確保措置実施計画に基づ</w:t>
            </w:r>
            <w:r w:rsidR="00B105E1" w:rsidRPr="00E43EE2">
              <w:rPr>
                <w:rFonts w:ascii="UD デジタル 教科書体 N-R" w:eastAsia="UD デジタル 教科書体 N-R" w:hAnsi="ＭＳ 明朝" w:hint="eastAsia"/>
                <w:color w:val="000000" w:themeColor="text1"/>
                <w:sz w:val="21"/>
                <w:szCs w:val="21"/>
              </w:rPr>
              <w:t>く</w:t>
            </w:r>
            <w:r w:rsidRPr="00E43EE2">
              <w:rPr>
                <w:rFonts w:ascii="UD デジタル 教科書体 N-R" w:eastAsia="UD デジタル 教科書体 N-R" w:hAnsi="ＭＳ 明朝" w:hint="eastAsia"/>
                <w:color w:val="000000" w:themeColor="text1"/>
                <w:sz w:val="21"/>
                <w:szCs w:val="21"/>
              </w:rPr>
              <w:t>働き方改革の推進</w:t>
            </w:r>
          </w:p>
          <w:p w14:paraId="0D6BA142" w14:textId="1AD60A28" w:rsidR="00B105E1" w:rsidRPr="00E43EE2" w:rsidRDefault="00B105E1" w:rsidP="00285760">
            <w:pPr>
              <w:snapToGrid w:val="0"/>
              <w:spacing w:line="260" w:lineRule="exact"/>
              <w:ind w:firstLineChars="300" w:firstLine="630"/>
              <w:rPr>
                <w:rStyle w:val="a9"/>
                <w:rFonts w:ascii="UD デジタル 教科書体 N-R" w:eastAsia="UD デジタル 教科書体 N-R" w:hAnsi="ＭＳ 明朝"/>
                <w:b w:val="0"/>
                <w:bCs w:val="0"/>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校務運営について業務の見直しとICTの活用により、</w:t>
            </w:r>
            <w:r w:rsidRPr="00E43EE2">
              <w:rPr>
                <w:rStyle w:val="a9"/>
                <w:rFonts w:ascii="UD デジタル 教科書体 N-R" w:eastAsia="UD デジタル 教科書体 N-R" w:hint="eastAsia"/>
                <w:b w:val="0"/>
                <w:bCs w:val="0"/>
                <w:color w:val="000000" w:themeColor="text1"/>
                <w:sz w:val="21"/>
                <w:szCs w:val="21"/>
              </w:rPr>
              <w:t>業務の効率化を進める。</w:t>
            </w:r>
          </w:p>
          <w:p w14:paraId="2A2DE558" w14:textId="2AEAD149" w:rsidR="00381353" w:rsidRPr="00E43EE2" w:rsidRDefault="00381353" w:rsidP="00B105E1">
            <w:pPr>
              <w:snapToGrid w:val="0"/>
              <w:spacing w:line="260" w:lineRule="exact"/>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w:t>
            </w:r>
            <w:r w:rsidR="005C4EDE" w:rsidRPr="00E43EE2">
              <w:rPr>
                <w:rFonts w:ascii="UD デジタル 教科書体 N-R" w:eastAsia="UD デジタル 教科書体 N-R" w:hAnsi="ＭＳ 明朝" w:hint="eastAsia"/>
                <w:color w:val="000000" w:themeColor="text1"/>
                <w:sz w:val="21"/>
                <w:szCs w:val="21"/>
              </w:rPr>
              <w:t>２</w:t>
            </w:r>
            <w:r w:rsidRPr="00E43EE2">
              <w:rPr>
                <w:rFonts w:ascii="UD デジタル 教科書体 N-R" w:eastAsia="UD デジタル 教科書体 N-R" w:hAnsi="ＭＳ 明朝" w:hint="eastAsia"/>
                <w:color w:val="000000" w:themeColor="text1"/>
                <w:sz w:val="21"/>
                <w:szCs w:val="21"/>
              </w:rPr>
              <w:t>）協働性、同僚性の高い教職員集団の形成</w:t>
            </w:r>
          </w:p>
          <w:p w14:paraId="0C1A4E8C" w14:textId="77777777" w:rsidR="00B105E1" w:rsidRPr="00E43EE2" w:rsidRDefault="00B105E1" w:rsidP="00534FA3">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webkit-standard" w:hint="eastAsia"/>
                <w:color w:val="000000" w:themeColor="text1"/>
                <w:sz w:val="21"/>
                <w:szCs w:val="21"/>
              </w:rPr>
              <w:t>学部間の交流や情報共有を進め、</w:t>
            </w:r>
            <w:r w:rsidRPr="00E43EE2">
              <w:rPr>
                <w:rStyle w:val="a9"/>
                <w:rFonts w:ascii="UD デジタル 教科書体 N-R" w:eastAsia="UD デジタル 教科書体 N-R" w:hint="eastAsia"/>
                <w:b w:val="0"/>
                <w:bCs w:val="0"/>
                <w:color w:val="000000" w:themeColor="text1"/>
                <w:sz w:val="21"/>
                <w:szCs w:val="21"/>
              </w:rPr>
              <w:t>相談し合いながら課題解決に取り組む協働的な組織づくりを進める。</w:t>
            </w:r>
          </w:p>
          <w:p w14:paraId="09BC1C52" w14:textId="546D9C84" w:rsidR="00C5150C" w:rsidRPr="00E43EE2" w:rsidRDefault="00C5150C" w:rsidP="00534FA3">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※学校教育自己診断（教員用）における「相談し合える職場の人間関係」に</w:t>
            </w:r>
            <w:r w:rsidR="001E1249" w:rsidRPr="00E43EE2">
              <w:rPr>
                <w:rFonts w:ascii="UD デジタル 教科書体 N-R" w:eastAsia="UD デジタル 教科書体 N-R" w:hAnsi="ＭＳ 明朝" w:hint="eastAsia"/>
                <w:color w:val="000000" w:themeColor="text1"/>
                <w:sz w:val="21"/>
                <w:szCs w:val="21"/>
              </w:rPr>
              <w:t>係る</w:t>
            </w:r>
            <w:r w:rsidRPr="00E43EE2">
              <w:rPr>
                <w:rFonts w:ascii="UD デジタル 教科書体 N-R" w:eastAsia="UD デジタル 教科書体 N-R" w:hAnsi="ＭＳ 明朝" w:hint="eastAsia"/>
                <w:color w:val="000000" w:themeColor="text1"/>
                <w:sz w:val="21"/>
                <w:szCs w:val="21"/>
              </w:rPr>
              <w:t>項目の肯定的評価を令和</w:t>
            </w:r>
            <w:r w:rsidR="00AE66A9" w:rsidRPr="00E43EE2">
              <w:rPr>
                <w:rFonts w:ascii="UD デジタル 教科書体 N-R" w:eastAsia="UD デジタル 教科書体 N-R" w:hAnsi="ＭＳ 明朝"/>
                <w:color w:val="000000" w:themeColor="text1"/>
                <w:sz w:val="21"/>
                <w:szCs w:val="21"/>
              </w:rPr>
              <w:t>10</w:t>
            </w:r>
            <w:r w:rsidRPr="00E43EE2">
              <w:rPr>
                <w:rFonts w:ascii="UD デジタル 教科書体 N-R" w:eastAsia="UD デジタル 教科書体 N-R" w:hAnsi="ＭＳ 明朝" w:hint="eastAsia"/>
                <w:color w:val="000000" w:themeColor="text1"/>
                <w:sz w:val="21"/>
                <w:szCs w:val="21"/>
              </w:rPr>
              <w:t>年度には</w:t>
            </w:r>
            <w:r w:rsidRPr="00E43EE2">
              <w:rPr>
                <w:rFonts w:ascii="UD デジタル 教科書体 N-R" w:eastAsia="UD デジタル 教科書体 N-R" w:hAnsi="ＭＳ 明朝"/>
                <w:color w:val="000000" w:themeColor="text1"/>
                <w:sz w:val="21"/>
                <w:szCs w:val="21"/>
              </w:rPr>
              <w:t>95％以上</w:t>
            </w:r>
            <w:r w:rsidRPr="00E43EE2">
              <w:rPr>
                <w:rFonts w:ascii="UD デジタル 教科書体 N-R" w:eastAsia="UD デジタル 教科書体 N-R" w:hAnsi="ＭＳ 明朝" w:hint="eastAsia"/>
                <w:color w:val="000000" w:themeColor="text1"/>
                <w:sz w:val="21"/>
                <w:szCs w:val="21"/>
              </w:rPr>
              <w:t>にする。</w:t>
            </w:r>
          </w:p>
          <w:p w14:paraId="42E83F80" w14:textId="38A2593E" w:rsidR="00C5150C" w:rsidRPr="00E43EE2" w:rsidRDefault="00C5150C" w:rsidP="00534FA3">
            <w:pPr>
              <w:snapToGrid w:val="0"/>
              <w:spacing w:line="260" w:lineRule="exact"/>
              <w:ind w:firstLineChars="300" w:firstLine="630"/>
              <w:rPr>
                <w:rFonts w:ascii="UD デジタル 教科書体 N-R" w:eastAsia="UD デジタル 教科書体 N-R" w:hAnsi="ＭＳ 明朝"/>
                <w:color w:val="000000" w:themeColor="text1"/>
                <w:sz w:val="21"/>
                <w:szCs w:val="21"/>
              </w:rPr>
            </w:pPr>
            <w:r w:rsidRPr="00E43EE2">
              <w:rPr>
                <w:rFonts w:ascii="UD デジタル 教科書体 N-R" w:eastAsia="UD デジタル 教科書体 N-R" w:hAnsi="ＭＳ 明朝" w:hint="eastAsia"/>
                <w:color w:val="000000" w:themeColor="text1"/>
                <w:sz w:val="21"/>
                <w:szCs w:val="21"/>
              </w:rPr>
              <w:t>（R５:89.7％ R６:86.7％</w:t>
            </w:r>
            <w:r w:rsidR="00B70F73" w:rsidRPr="00E43EE2">
              <w:rPr>
                <w:rFonts w:ascii="UD デジタル 教科書体 N-R" w:eastAsia="UD デジタル 教科書体 N-R" w:hAnsi="ＭＳ 明朝" w:hint="eastAsia"/>
                <w:color w:val="000000" w:themeColor="text1"/>
                <w:sz w:val="21"/>
                <w:szCs w:val="21"/>
              </w:rPr>
              <w:t xml:space="preserve"> </w:t>
            </w:r>
            <w:r w:rsidR="00B70F73" w:rsidRPr="00E43EE2">
              <w:rPr>
                <w:rFonts w:ascii="UD デジタル 教科書体 N-R" w:eastAsia="UD デジタル 教科書体 N-R" w:hAnsi="ＭＳ 明朝"/>
                <w:color w:val="000000" w:themeColor="text1"/>
                <w:sz w:val="21"/>
                <w:szCs w:val="21"/>
              </w:rPr>
              <w:t>R７:87.4％</w:t>
            </w:r>
            <w:r w:rsidRPr="00E43EE2">
              <w:rPr>
                <w:rFonts w:ascii="UD デジタル 教科書体 N-R" w:eastAsia="UD デジタル 教科書体 N-R" w:hAnsi="ＭＳ 明朝" w:hint="eastAsia"/>
                <w:color w:val="000000" w:themeColor="text1"/>
                <w:sz w:val="21"/>
                <w:szCs w:val="21"/>
              </w:rPr>
              <w:t>）</w:t>
            </w:r>
          </w:p>
          <w:p w14:paraId="54C6ABA0" w14:textId="66B7051D" w:rsidR="00534FA3" w:rsidRPr="00E43EE2" w:rsidRDefault="00534FA3" w:rsidP="00534FA3">
            <w:pPr>
              <w:spacing w:line="260" w:lineRule="exact"/>
              <w:ind w:left="276" w:hangingChars="138" w:hanging="276"/>
              <w:rPr>
                <w:rFonts w:ascii="UD デジタル 教科書体 N-R" w:eastAsia="UD デジタル 教科書体 N-R" w:hAnsi="ＭＳ 明朝"/>
                <w:color w:val="FF0000"/>
                <w:sz w:val="20"/>
                <w:szCs w:val="20"/>
              </w:rPr>
            </w:pPr>
          </w:p>
        </w:tc>
      </w:tr>
    </w:tbl>
    <w:p w14:paraId="50569B4E" w14:textId="77777777" w:rsidR="00E27E54" w:rsidRPr="00E43EE2" w:rsidRDefault="00E27E54" w:rsidP="0058538F">
      <w:pPr>
        <w:spacing w:line="300" w:lineRule="exact"/>
        <w:rPr>
          <w:rFonts w:ascii="ＭＳ ゴシック" w:eastAsia="ＭＳ ゴシック" w:hAnsi="ＭＳ ゴシック"/>
          <w:szCs w:val="21"/>
        </w:rPr>
      </w:pPr>
    </w:p>
    <w:p w14:paraId="24D87647" w14:textId="156649BA" w:rsidR="00267D3C" w:rsidRPr="00E43EE2" w:rsidRDefault="009B365C" w:rsidP="001D401B">
      <w:pPr>
        <w:spacing w:line="300" w:lineRule="exact"/>
        <w:ind w:leftChars="-342" w:left="-821" w:firstLineChars="250" w:firstLine="600"/>
        <w:rPr>
          <w:rFonts w:ascii="ＭＳ ゴシック" w:eastAsia="ＭＳ ゴシック" w:hAnsi="ＭＳ ゴシック"/>
          <w:szCs w:val="21"/>
        </w:rPr>
      </w:pPr>
      <w:r w:rsidRPr="00E43EE2">
        <w:rPr>
          <w:rFonts w:ascii="ＭＳ ゴシック" w:eastAsia="ＭＳ ゴシック" w:hAnsi="ＭＳ ゴシック" w:hint="eastAsia"/>
          <w:szCs w:val="21"/>
        </w:rPr>
        <w:t>【</w:t>
      </w:r>
      <w:r w:rsidR="0037367C" w:rsidRPr="00E43EE2">
        <w:rPr>
          <w:rFonts w:ascii="ＭＳ ゴシック" w:eastAsia="ＭＳ ゴシック" w:hAnsi="ＭＳ ゴシック" w:hint="eastAsia"/>
          <w:szCs w:val="21"/>
        </w:rPr>
        <w:t>学校教育自己診断</w:t>
      </w:r>
      <w:r w:rsidR="005E3C2A" w:rsidRPr="00E43EE2">
        <w:rPr>
          <w:rFonts w:ascii="ＭＳ ゴシック" w:eastAsia="ＭＳ ゴシック" w:hAnsi="ＭＳ ゴシック" w:hint="eastAsia"/>
          <w:szCs w:val="21"/>
        </w:rPr>
        <w:t>の</w:t>
      </w:r>
      <w:r w:rsidR="0037367C" w:rsidRPr="00E43EE2">
        <w:rPr>
          <w:rFonts w:ascii="ＭＳ ゴシック" w:eastAsia="ＭＳ ゴシック" w:hAnsi="ＭＳ ゴシック" w:hint="eastAsia"/>
          <w:szCs w:val="21"/>
        </w:rPr>
        <w:t>結果と分析・学校</w:t>
      </w:r>
      <w:r w:rsidR="00C158A6" w:rsidRPr="00E43EE2">
        <w:rPr>
          <w:rFonts w:ascii="ＭＳ ゴシック" w:eastAsia="ＭＳ ゴシック" w:hAnsi="ＭＳ ゴシック" w:hint="eastAsia"/>
          <w:szCs w:val="21"/>
        </w:rPr>
        <w:t>運営</w:t>
      </w:r>
      <w:r w:rsidR="0037367C" w:rsidRPr="00E43EE2">
        <w:rPr>
          <w:rFonts w:ascii="ＭＳ ゴシック" w:eastAsia="ＭＳ ゴシック" w:hAnsi="ＭＳ ゴシック" w:hint="eastAsia"/>
          <w:szCs w:val="21"/>
        </w:rPr>
        <w:t>協議会</w:t>
      </w:r>
      <w:r w:rsidR="0096649A" w:rsidRPr="00E43EE2">
        <w:rPr>
          <w:rFonts w:ascii="ＭＳ ゴシック" w:eastAsia="ＭＳ ゴシック" w:hAnsi="ＭＳ ゴシック" w:hint="eastAsia"/>
          <w:szCs w:val="21"/>
        </w:rPr>
        <w:t>からの意見</w:t>
      </w:r>
      <w:r w:rsidRPr="00E43EE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43EE2"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0974B947" w:rsidR="00267D3C" w:rsidRPr="00E43EE2" w:rsidRDefault="00267D3C" w:rsidP="001D401B">
            <w:pPr>
              <w:spacing w:line="30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学校教育自己診断の結果と分析［</w:t>
            </w:r>
            <w:r w:rsidR="001C0509" w:rsidRPr="00E43EE2">
              <w:rPr>
                <w:rFonts w:ascii="ＭＳ ゴシック" w:eastAsia="ＭＳ ゴシック" w:hAnsi="ＭＳ ゴシック" w:hint="eastAsia"/>
                <w:sz w:val="20"/>
                <w:szCs w:val="20"/>
              </w:rPr>
              <w:t>令和</w:t>
            </w:r>
            <w:r w:rsidR="0058538F" w:rsidRPr="00E43EE2">
              <w:rPr>
                <w:rFonts w:ascii="ＭＳ ゴシック" w:eastAsia="ＭＳ ゴシック" w:hAnsi="ＭＳ ゴシック" w:hint="eastAsia"/>
                <w:sz w:val="20"/>
                <w:szCs w:val="20"/>
              </w:rPr>
              <w:t xml:space="preserve">　</w:t>
            </w:r>
            <w:r w:rsidRPr="00E43EE2">
              <w:rPr>
                <w:rFonts w:ascii="ＭＳ ゴシック" w:eastAsia="ＭＳ ゴシック" w:hAnsi="ＭＳ ゴシック" w:hint="eastAsia"/>
                <w:sz w:val="20"/>
                <w:szCs w:val="20"/>
              </w:rPr>
              <w:t>年</w:t>
            </w:r>
            <w:r w:rsidR="0058538F" w:rsidRPr="00E43EE2">
              <w:rPr>
                <w:rFonts w:ascii="ＭＳ ゴシック" w:eastAsia="ＭＳ ゴシック" w:hAnsi="ＭＳ ゴシック" w:hint="eastAsia"/>
                <w:sz w:val="20"/>
                <w:szCs w:val="20"/>
              </w:rPr>
              <w:t xml:space="preserve">　</w:t>
            </w:r>
            <w:r w:rsidRPr="00E43EE2">
              <w:rPr>
                <w:rFonts w:ascii="ＭＳ ゴシック" w:eastAsia="ＭＳ ゴシック" w:hAnsi="ＭＳ ゴシック"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E43EE2" w:rsidRDefault="00267D3C" w:rsidP="00225A63">
            <w:pPr>
              <w:spacing w:line="30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学校</w:t>
            </w:r>
            <w:r w:rsidR="00B063A9" w:rsidRPr="00E43EE2">
              <w:rPr>
                <w:rFonts w:ascii="ＭＳ ゴシック" w:eastAsia="ＭＳ ゴシック" w:hAnsi="ＭＳ ゴシック" w:hint="eastAsia"/>
                <w:sz w:val="20"/>
                <w:szCs w:val="20"/>
              </w:rPr>
              <w:t>運営</w:t>
            </w:r>
            <w:r w:rsidRPr="00E43EE2">
              <w:rPr>
                <w:rFonts w:ascii="ＭＳ ゴシック" w:eastAsia="ＭＳ ゴシック" w:hAnsi="ＭＳ ゴシック" w:hint="eastAsia"/>
                <w:sz w:val="20"/>
                <w:szCs w:val="20"/>
              </w:rPr>
              <w:t>協議会</w:t>
            </w:r>
            <w:r w:rsidR="00225A63" w:rsidRPr="00E43EE2">
              <w:rPr>
                <w:rFonts w:ascii="ＭＳ ゴシック" w:eastAsia="ＭＳ ゴシック" w:hAnsi="ＭＳ ゴシック" w:hint="eastAsia"/>
                <w:sz w:val="20"/>
                <w:szCs w:val="20"/>
              </w:rPr>
              <w:t>からの意見</w:t>
            </w:r>
          </w:p>
        </w:tc>
      </w:tr>
      <w:tr w:rsidR="0086696C" w:rsidRPr="00E43EE2" w14:paraId="75898AEE" w14:textId="77777777" w:rsidTr="0058538F">
        <w:trPr>
          <w:trHeight w:val="17"/>
          <w:jc w:val="center"/>
        </w:trPr>
        <w:tc>
          <w:tcPr>
            <w:tcW w:w="6771" w:type="dxa"/>
            <w:tcMar>
              <w:top w:w="113" w:type="dxa"/>
              <w:left w:w="113" w:type="dxa"/>
              <w:bottom w:w="113" w:type="dxa"/>
              <w:right w:w="113" w:type="dxa"/>
            </w:tcMar>
          </w:tcPr>
          <w:p w14:paraId="302AF488" w14:textId="23046E10" w:rsidR="00867EA5" w:rsidRPr="00E43EE2" w:rsidRDefault="00867EA5"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E43EE2" w:rsidRDefault="00AE2843" w:rsidP="0058538F">
            <w:pPr>
              <w:pStyle w:val="Web"/>
              <w:spacing w:before="0" w:beforeAutospacing="0" w:after="0" w:afterAutospacing="0" w:line="220" w:lineRule="exact"/>
              <w:jc w:val="both"/>
              <w:rPr>
                <w:rFonts w:ascii="ＭＳ 明朝" w:hAnsi="ＭＳ 明朝"/>
                <w:color w:val="D9D9D9"/>
                <w:sz w:val="20"/>
                <w:szCs w:val="20"/>
              </w:rPr>
            </w:pPr>
          </w:p>
        </w:tc>
      </w:tr>
    </w:tbl>
    <w:p w14:paraId="38A3CE03" w14:textId="77777777" w:rsidR="0086696C" w:rsidRPr="00E43EE2" w:rsidRDefault="0086696C" w:rsidP="0037367C">
      <w:pPr>
        <w:spacing w:line="120" w:lineRule="exact"/>
        <w:ind w:leftChars="-428" w:left="-1027"/>
      </w:pPr>
    </w:p>
    <w:p w14:paraId="46137D74" w14:textId="77777777" w:rsidR="00BE1247" w:rsidRPr="00E43EE2" w:rsidRDefault="00BE1247" w:rsidP="003059DE">
      <w:pPr>
        <w:rPr>
          <w:rFonts w:ascii="ＭＳ ゴシック" w:eastAsia="ＭＳ ゴシック" w:hAnsi="ＭＳ ゴシック"/>
          <w:szCs w:val="21"/>
        </w:rPr>
      </w:pPr>
    </w:p>
    <w:p w14:paraId="02561242" w14:textId="45B72C09" w:rsidR="0086696C" w:rsidRPr="00E43EE2" w:rsidRDefault="0037367C" w:rsidP="003059DE">
      <w:pPr>
        <w:rPr>
          <w:rFonts w:ascii="ＭＳ ゴシック" w:eastAsia="ＭＳ ゴシック" w:hAnsi="ＭＳ ゴシック"/>
          <w:szCs w:val="21"/>
        </w:rPr>
      </w:pPr>
      <w:r w:rsidRPr="00E43EE2">
        <w:rPr>
          <w:rFonts w:ascii="ＭＳ ゴシック" w:eastAsia="ＭＳ ゴシック" w:hAnsi="ＭＳ ゴシック" w:hint="eastAsia"/>
          <w:szCs w:val="21"/>
        </w:rPr>
        <w:lastRenderedPageBreak/>
        <w:t xml:space="preserve">３　</w:t>
      </w:r>
      <w:r w:rsidR="0086696C" w:rsidRPr="00E43EE2">
        <w:rPr>
          <w:rFonts w:ascii="ＭＳ ゴシック" w:eastAsia="ＭＳ ゴシック" w:hAnsi="ＭＳ ゴシック" w:hint="eastAsia"/>
          <w:szCs w:val="21"/>
        </w:rPr>
        <w:t>本年度の取組</w:t>
      </w:r>
      <w:r w:rsidRPr="00E43EE2">
        <w:rPr>
          <w:rFonts w:ascii="ＭＳ ゴシック" w:eastAsia="ＭＳ ゴシック" w:hAnsi="ＭＳ ゴシック" w:hint="eastAsia"/>
          <w:szCs w:val="21"/>
        </w:rPr>
        <w:t>内容</w:t>
      </w:r>
      <w:r w:rsidR="0086696C" w:rsidRPr="00E43EE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E43EE2" w14:paraId="3B662A36" w14:textId="77777777" w:rsidTr="00AB00E6">
        <w:trPr>
          <w:jc w:val="center"/>
        </w:trPr>
        <w:tc>
          <w:tcPr>
            <w:tcW w:w="881" w:type="dxa"/>
            <w:tcMar>
              <w:top w:w="85" w:type="dxa"/>
              <w:left w:w="85" w:type="dxa"/>
              <w:bottom w:w="85" w:type="dxa"/>
              <w:right w:w="85" w:type="dxa"/>
            </w:tcMar>
            <w:vAlign w:val="center"/>
          </w:tcPr>
          <w:p w14:paraId="3B071876" w14:textId="15C5CDC3" w:rsidR="00897939" w:rsidRPr="00E43EE2" w:rsidRDefault="00897939" w:rsidP="0054712D">
            <w:pPr>
              <w:spacing w:line="24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中期的</w:t>
            </w:r>
          </w:p>
          <w:p w14:paraId="1A424056" w14:textId="2F5C45B4" w:rsidR="00897939" w:rsidRPr="00E43EE2" w:rsidRDefault="00897939" w:rsidP="0054712D">
            <w:pPr>
              <w:spacing w:line="240" w:lineRule="exact"/>
              <w:jc w:val="center"/>
              <w:rPr>
                <w:rFonts w:ascii="ＭＳ ゴシック" w:eastAsia="ＭＳ ゴシック" w:hAnsi="ＭＳ ゴシック"/>
                <w:spacing w:val="-20"/>
                <w:sz w:val="20"/>
                <w:szCs w:val="20"/>
              </w:rPr>
            </w:pPr>
            <w:r w:rsidRPr="00E43EE2">
              <w:rPr>
                <w:rFonts w:ascii="ＭＳ ゴシック" w:eastAsia="ＭＳ ゴシック" w:hAnsi="ＭＳ ゴシック"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E43EE2" w:rsidRDefault="00897939" w:rsidP="006B5B51">
            <w:pPr>
              <w:spacing w:line="32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E43EE2" w:rsidRDefault="00897939" w:rsidP="006B5B51">
            <w:pPr>
              <w:spacing w:line="32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17865F4D" w:rsidR="00897939" w:rsidRPr="00E43EE2" w:rsidRDefault="00897939" w:rsidP="006B5B51">
            <w:pPr>
              <w:spacing w:line="32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評価指標</w:t>
            </w:r>
            <w:r w:rsidR="00AB00E6" w:rsidRPr="00E43EE2">
              <w:rPr>
                <w:rFonts w:ascii="ＭＳ ゴシック" w:eastAsia="ＭＳ ゴシック" w:hAnsi="ＭＳ ゴシック" w:hint="eastAsia"/>
                <w:sz w:val="20"/>
                <w:szCs w:val="20"/>
              </w:rPr>
              <w:t>[R</w:t>
            </w:r>
            <w:r w:rsidR="0055181C" w:rsidRPr="00E43EE2">
              <w:rPr>
                <w:rFonts w:ascii="ＭＳ ゴシック" w:eastAsia="ＭＳ ゴシック" w:hAnsi="ＭＳ ゴシック" w:hint="eastAsia"/>
                <w:sz w:val="20"/>
                <w:szCs w:val="20"/>
              </w:rPr>
              <w:t>７</w:t>
            </w:r>
            <w:r w:rsidR="00AB00E6" w:rsidRPr="00E43EE2">
              <w:rPr>
                <w:rFonts w:ascii="ＭＳ ゴシック" w:eastAsia="ＭＳ ゴシック" w:hAnsi="ＭＳ ゴシック"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E43EE2" w:rsidRDefault="00897939" w:rsidP="006B5B51">
            <w:pPr>
              <w:spacing w:line="320" w:lineRule="exact"/>
              <w:jc w:val="center"/>
              <w:rPr>
                <w:rFonts w:ascii="ＭＳ ゴシック" w:eastAsia="ＭＳ ゴシック" w:hAnsi="ＭＳ ゴシック"/>
                <w:sz w:val="20"/>
                <w:szCs w:val="20"/>
              </w:rPr>
            </w:pPr>
            <w:r w:rsidRPr="00E43EE2">
              <w:rPr>
                <w:rFonts w:ascii="ＭＳ ゴシック" w:eastAsia="ＭＳ ゴシック" w:hAnsi="ＭＳ ゴシック" w:hint="eastAsia"/>
                <w:sz w:val="20"/>
                <w:szCs w:val="20"/>
              </w:rPr>
              <w:t>自己評価</w:t>
            </w:r>
          </w:p>
        </w:tc>
      </w:tr>
      <w:tr w:rsidR="00720FB8" w:rsidRPr="00E43EE2" w14:paraId="288A0264" w14:textId="77777777" w:rsidTr="00AB00E6">
        <w:trPr>
          <w:jc w:val="center"/>
        </w:trPr>
        <w:tc>
          <w:tcPr>
            <w:tcW w:w="881" w:type="dxa"/>
            <w:tcMar>
              <w:top w:w="85" w:type="dxa"/>
              <w:left w:w="85" w:type="dxa"/>
              <w:bottom w:w="85" w:type="dxa"/>
              <w:right w:w="85" w:type="dxa"/>
            </w:tcMar>
            <w:vAlign w:val="center"/>
          </w:tcPr>
          <w:p w14:paraId="3CA6FD1E" w14:textId="1027144E" w:rsidR="00384567" w:rsidRPr="00E43EE2" w:rsidRDefault="00867EA5" w:rsidP="00720FB8">
            <w:pPr>
              <w:spacing w:line="300" w:lineRule="exact"/>
              <w:jc w:val="center"/>
              <w:rPr>
                <w:rFonts w:ascii="ＭＳ 明朝" w:hAnsi="ＭＳ 明朝"/>
                <w:sz w:val="20"/>
                <w:szCs w:val="20"/>
              </w:rPr>
            </w:pPr>
            <w:r w:rsidRPr="00E43EE2">
              <w:rPr>
                <w:noProof/>
              </w:rPr>
              <mc:AlternateContent>
                <mc:Choice Requires="wps">
                  <w:drawing>
                    <wp:anchor distT="0" distB="0" distL="114300" distR="114300" simplePos="0" relativeHeight="251658240" behindDoc="0" locked="0" layoutInCell="1" allowOverlap="1" wp14:anchorId="691B6AE1" wp14:editId="5BB4CFEA">
                      <wp:simplePos x="0" y="0"/>
                      <wp:positionH relativeFrom="column">
                        <wp:posOffset>46990</wp:posOffset>
                      </wp:positionH>
                      <wp:positionV relativeFrom="paragraph">
                        <wp:posOffset>-4634865</wp:posOffset>
                      </wp:positionV>
                      <wp:extent cx="1828800" cy="3637280"/>
                      <wp:effectExtent l="0" t="0" r="0" b="0"/>
                      <wp:wrapNone/>
                      <wp:docPr id="1596550145" name="テキスト ボックス 1"/>
                      <wp:cNvGraphicFramePr/>
                      <a:graphic xmlns:a="http://schemas.openxmlformats.org/drawingml/2006/main">
                        <a:graphicData uri="http://schemas.microsoft.com/office/word/2010/wordprocessingShape">
                          <wps:wsp>
                            <wps:cNvSpPr txBox="1"/>
                            <wps:spPr>
                              <a:xfrm>
                                <a:off x="0" y="0"/>
                                <a:ext cx="1828800" cy="3637280"/>
                              </a:xfrm>
                              <a:prstGeom prst="rect">
                                <a:avLst/>
                              </a:prstGeom>
                              <a:noFill/>
                              <a:ln w="6350">
                                <a:noFill/>
                              </a:ln>
                            </wps:spPr>
                            <wps:txbx>
                              <w:txbxContent>
                                <w:p w14:paraId="5B8997E8" w14:textId="08977C41" w:rsidR="007A740A" w:rsidRPr="00BE1247" w:rsidRDefault="007A740A" w:rsidP="00E64B42">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w:t>
                                  </w:r>
                                  <w:r w:rsidR="00BE1247" w:rsidRPr="00BE1247">
                                    <w:rPr>
                                      <w:rFonts w:ascii="ＭＳ ゴシック" w:eastAsia="ＭＳ ゴシック" w:hAnsi="ＭＳ ゴシック" w:hint="eastAsia"/>
                                      <w:color w:val="000000" w:themeColor="text1"/>
                                    </w:rPr>
                                    <w:t>個に応じた教育活動の推進と専門性の向上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1B6AE1" id="_x0000_t202" coordsize="21600,21600" o:spt="202" path="m,l,21600r21600,l21600,xe">
                      <v:stroke joinstyle="miter"/>
                      <v:path gradientshapeok="t" o:connecttype="rect"/>
                    </v:shapetype>
                    <v:shape id="テキスト ボックス 1" o:spid="_x0000_s1026" type="#_x0000_t202" style="position:absolute;left:0;text-align:left;margin-left:3.7pt;margin-top:-364.95pt;width:2in;height:28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" filled="f" stroked="f" strokeweight=".5pt">
                      <v:textbox style="layout-flow:vertical-ideographic;mso-fit-shape-to-text:t" inset="5.85pt,.7pt,5.85pt,.7pt">
                        <w:txbxContent>
                          <w:p w14:paraId="5B8997E8" w14:textId="08977C41" w:rsidR="007A740A" w:rsidRPr="00BE1247" w:rsidRDefault="007A740A" w:rsidP="00E64B42">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w:t>
                            </w:r>
                            <w:r w:rsidR="00BE1247" w:rsidRPr="00BE1247">
                              <w:rPr>
                                <w:rFonts w:ascii="ＭＳ ゴシック" w:eastAsia="ＭＳ ゴシック" w:hAnsi="ＭＳ ゴシック" w:hint="eastAsia"/>
                                <w:color w:val="000000" w:themeColor="text1"/>
                              </w:rPr>
                              <w:t>個に応じた教育活動の推進と専門性の向上</w:t>
                            </w:r>
                          </w:p>
                        </w:txbxContent>
                      </v:textbox>
                    </v:shape>
                  </w:pict>
                </mc:Fallback>
              </mc:AlternateContent>
            </w:r>
          </w:p>
          <w:p w14:paraId="2E5A821C" w14:textId="011255F9" w:rsidR="00384567" w:rsidRPr="00E43EE2" w:rsidRDefault="00384567" w:rsidP="00720FB8">
            <w:pPr>
              <w:spacing w:line="300" w:lineRule="exact"/>
              <w:jc w:val="center"/>
              <w:rPr>
                <w:rFonts w:ascii="ＭＳ 明朝" w:hAnsi="ＭＳ 明朝"/>
                <w:sz w:val="20"/>
                <w:szCs w:val="20"/>
              </w:rPr>
            </w:pPr>
          </w:p>
          <w:p w14:paraId="2AF44B14" w14:textId="0F66B6F1" w:rsidR="00384567" w:rsidRPr="00E43EE2" w:rsidRDefault="00384567" w:rsidP="00720FB8">
            <w:pPr>
              <w:spacing w:line="300" w:lineRule="exact"/>
              <w:jc w:val="center"/>
              <w:rPr>
                <w:rFonts w:ascii="ＭＳ 明朝" w:hAnsi="ＭＳ 明朝"/>
                <w:sz w:val="20"/>
                <w:szCs w:val="20"/>
              </w:rPr>
            </w:pPr>
          </w:p>
          <w:p w14:paraId="4F850B8A" w14:textId="77777777" w:rsidR="00384567" w:rsidRPr="00E43EE2" w:rsidRDefault="00384567" w:rsidP="00720FB8">
            <w:pPr>
              <w:spacing w:line="300" w:lineRule="exact"/>
              <w:jc w:val="center"/>
              <w:rPr>
                <w:rFonts w:ascii="ＭＳ 明朝" w:hAnsi="ＭＳ 明朝"/>
                <w:sz w:val="20"/>
                <w:szCs w:val="20"/>
              </w:rPr>
            </w:pPr>
          </w:p>
          <w:p w14:paraId="4D5DD75F" w14:textId="785BC654" w:rsidR="00384567" w:rsidRPr="00E43EE2" w:rsidRDefault="00384567" w:rsidP="00720FB8">
            <w:pPr>
              <w:spacing w:line="300" w:lineRule="exact"/>
              <w:jc w:val="center"/>
              <w:rPr>
                <w:rFonts w:ascii="ＭＳ 明朝" w:hAnsi="ＭＳ 明朝"/>
                <w:sz w:val="20"/>
                <w:szCs w:val="20"/>
              </w:rPr>
            </w:pPr>
          </w:p>
          <w:p w14:paraId="68A3DB1B" w14:textId="77777777" w:rsidR="00384567" w:rsidRPr="00E43EE2" w:rsidRDefault="00384567" w:rsidP="00720FB8">
            <w:pPr>
              <w:spacing w:line="300" w:lineRule="exact"/>
              <w:jc w:val="center"/>
              <w:rPr>
                <w:rFonts w:ascii="ＭＳ 明朝" w:hAnsi="ＭＳ 明朝"/>
                <w:sz w:val="20"/>
                <w:szCs w:val="20"/>
              </w:rPr>
            </w:pPr>
          </w:p>
          <w:p w14:paraId="7D0F22C3" w14:textId="77777777" w:rsidR="00384567" w:rsidRPr="00E43EE2" w:rsidRDefault="00384567" w:rsidP="00720FB8">
            <w:pPr>
              <w:spacing w:line="300" w:lineRule="exact"/>
              <w:jc w:val="center"/>
              <w:rPr>
                <w:rFonts w:ascii="ＭＳ 明朝" w:hAnsi="ＭＳ 明朝"/>
                <w:sz w:val="20"/>
                <w:szCs w:val="20"/>
              </w:rPr>
            </w:pPr>
          </w:p>
          <w:p w14:paraId="75AC4336" w14:textId="76AE254D" w:rsidR="00384567" w:rsidRPr="00E43EE2" w:rsidRDefault="00384567" w:rsidP="00720FB8">
            <w:pPr>
              <w:spacing w:line="300" w:lineRule="exact"/>
              <w:jc w:val="center"/>
              <w:rPr>
                <w:rFonts w:ascii="ＭＳ 明朝" w:hAnsi="ＭＳ 明朝"/>
                <w:sz w:val="20"/>
                <w:szCs w:val="20"/>
              </w:rPr>
            </w:pPr>
          </w:p>
          <w:p w14:paraId="1EE0C387" w14:textId="77777777" w:rsidR="00384567" w:rsidRPr="00E43EE2" w:rsidRDefault="00384567" w:rsidP="00720FB8">
            <w:pPr>
              <w:spacing w:line="300" w:lineRule="exact"/>
              <w:jc w:val="center"/>
              <w:rPr>
                <w:rFonts w:ascii="ＭＳ 明朝" w:hAnsi="ＭＳ 明朝"/>
                <w:sz w:val="20"/>
                <w:szCs w:val="20"/>
              </w:rPr>
            </w:pPr>
          </w:p>
          <w:p w14:paraId="07E92DD1" w14:textId="77777777" w:rsidR="00384567" w:rsidRPr="00E43EE2" w:rsidRDefault="00384567" w:rsidP="00720FB8">
            <w:pPr>
              <w:spacing w:line="300" w:lineRule="exact"/>
              <w:jc w:val="center"/>
              <w:rPr>
                <w:rFonts w:ascii="ＭＳ 明朝" w:hAnsi="ＭＳ 明朝"/>
                <w:sz w:val="20"/>
                <w:szCs w:val="20"/>
              </w:rPr>
            </w:pPr>
          </w:p>
          <w:p w14:paraId="70D23659" w14:textId="7D198DCF" w:rsidR="00384567" w:rsidRPr="00E43EE2" w:rsidRDefault="00384567" w:rsidP="00720FB8">
            <w:pPr>
              <w:spacing w:line="300" w:lineRule="exact"/>
              <w:jc w:val="center"/>
              <w:rPr>
                <w:rFonts w:ascii="ＭＳ 明朝" w:hAnsi="ＭＳ 明朝"/>
                <w:sz w:val="20"/>
                <w:szCs w:val="20"/>
              </w:rPr>
            </w:pPr>
          </w:p>
          <w:p w14:paraId="6B7293C2" w14:textId="77777777" w:rsidR="00384567" w:rsidRPr="00E43EE2" w:rsidRDefault="00384567" w:rsidP="00720FB8">
            <w:pPr>
              <w:spacing w:line="300" w:lineRule="exact"/>
              <w:jc w:val="center"/>
              <w:rPr>
                <w:rFonts w:ascii="ＭＳ 明朝" w:hAnsi="ＭＳ 明朝"/>
                <w:sz w:val="20"/>
                <w:szCs w:val="20"/>
              </w:rPr>
            </w:pPr>
          </w:p>
          <w:p w14:paraId="568F914A" w14:textId="77777777" w:rsidR="00384567" w:rsidRPr="00E43EE2" w:rsidRDefault="00384567" w:rsidP="00720FB8">
            <w:pPr>
              <w:spacing w:line="300" w:lineRule="exact"/>
              <w:jc w:val="center"/>
              <w:rPr>
                <w:rFonts w:ascii="ＭＳ 明朝" w:hAnsi="ＭＳ 明朝"/>
                <w:sz w:val="20"/>
                <w:szCs w:val="20"/>
              </w:rPr>
            </w:pPr>
          </w:p>
          <w:p w14:paraId="26BBD74D" w14:textId="77777777" w:rsidR="00384567" w:rsidRPr="00E43EE2" w:rsidRDefault="00384567" w:rsidP="00720FB8">
            <w:pPr>
              <w:spacing w:line="300" w:lineRule="exact"/>
              <w:jc w:val="center"/>
              <w:rPr>
                <w:rFonts w:ascii="ＭＳ 明朝" w:hAnsi="ＭＳ 明朝"/>
                <w:sz w:val="20"/>
                <w:szCs w:val="20"/>
              </w:rPr>
            </w:pPr>
          </w:p>
          <w:p w14:paraId="0D9E1507" w14:textId="53636FAF" w:rsidR="00384567" w:rsidRPr="00E43EE2" w:rsidRDefault="00384567" w:rsidP="00720FB8">
            <w:pPr>
              <w:spacing w:line="300" w:lineRule="exact"/>
              <w:jc w:val="center"/>
              <w:rPr>
                <w:rFonts w:ascii="ＭＳ 明朝" w:hAnsi="ＭＳ 明朝"/>
                <w:sz w:val="20"/>
                <w:szCs w:val="20"/>
              </w:rPr>
            </w:pPr>
          </w:p>
          <w:p w14:paraId="0D28979A" w14:textId="07759435" w:rsidR="00384567" w:rsidRPr="00E43EE2" w:rsidRDefault="00384567" w:rsidP="00720FB8">
            <w:pPr>
              <w:spacing w:line="300" w:lineRule="exact"/>
              <w:jc w:val="center"/>
              <w:rPr>
                <w:rFonts w:ascii="ＭＳ 明朝" w:hAnsi="ＭＳ 明朝"/>
                <w:sz w:val="20"/>
                <w:szCs w:val="20"/>
              </w:rPr>
            </w:pPr>
          </w:p>
          <w:p w14:paraId="3BDA7C97" w14:textId="77777777" w:rsidR="00384567" w:rsidRPr="00E43EE2" w:rsidRDefault="00384567" w:rsidP="00720FB8">
            <w:pPr>
              <w:spacing w:line="300" w:lineRule="exact"/>
              <w:jc w:val="center"/>
              <w:rPr>
                <w:rFonts w:ascii="ＭＳ 明朝" w:hAnsi="ＭＳ 明朝"/>
                <w:sz w:val="20"/>
                <w:szCs w:val="20"/>
              </w:rPr>
            </w:pPr>
          </w:p>
          <w:p w14:paraId="07B4B514" w14:textId="6841E83F" w:rsidR="00384567" w:rsidRPr="00E43EE2" w:rsidRDefault="00384567" w:rsidP="00720FB8">
            <w:pPr>
              <w:spacing w:line="300" w:lineRule="exact"/>
              <w:jc w:val="center"/>
              <w:rPr>
                <w:rFonts w:ascii="ＭＳ 明朝" w:hAnsi="ＭＳ 明朝"/>
                <w:sz w:val="20"/>
                <w:szCs w:val="20"/>
              </w:rPr>
            </w:pPr>
          </w:p>
          <w:p w14:paraId="596E35B4" w14:textId="56471365" w:rsidR="00720FB8" w:rsidRPr="00E43EE2" w:rsidRDefault="00720FB8" w:rsidP="00720FB8">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2BB4B72D" w14:textId="46E85AAC"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(１)</w:t>
            </w:r>
          </w:p>
          <w:p w14:paraId="4556563F" w14:textId="77777777" w:rsidR="00BE1247" w:rsidRPr="00E43EE2" w:rsidRDefault="00BE1247"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個別最適な学びと</w:t>
            </w:r>
          </w:p>
          <w:p w14:paraId="36D4A7BA" w14:textId="77777777" w:rsidR="00BE1247" w:rsidRPr="00E43EE2" w:rsidRDefault="00BE1247"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授業・カリキュラ</w:t>
            </w:r>
          </w:p>
          <w:p w14:paraId="2A12DCA5" w14:textId="77777777" w:rsidR="00BE1247" w:rsidRPr="00E43EE2" w:rsidRDefault="00BE1247"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ムの質的向上</w:t>
            </w:r>
          </w:p>
          <w:p w14:paraId="5ECF4CCF" w14:textId="77777777" w:rsidR="00377489" w:rsidRPr="00E43EE2" w:rsidRDefault="00720FB8"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ア</w:t>
            </w:r>
            <w:r w:rsidR="00BE1247" w:rsidRPr="00E43EE2">
              <w:rPr>
                <w:rFonts w:ascii="UD デジタル 教科書体 N-R" w:eastAsia="UD デジタル 教科書体 N-R" w:hAnsi="ＭＳ 明朝" w:hint="eastAsia"/>
                <w:color w:val="000000" w:themeColor="text1"/>
                <w:sz w:val="20"/>
                <w:szCs w:val="20"/>
              </w:rPr>
              <w:t xml:space="preserve"> </w:t>
            </w:r>
            <w:r w:rsidR="00BE1247" w:rsidRPr="00E43EE2">
              <w:rPr>
                <w:rFonts w:ascii="UD デジタル 教科書体 N-R" w:eastAsia="UD デジタル 教科書体 N-R" w:hAnsi="-webkit-standard" w:hint="eastAsia"/>
                <w:color w:val="000000" w:themeColor="text1"/>
                <w:sz w:val="20"/>
                <w:szCs w:val="20"/>
              </w:rPr>
              <w:t>個別の教育支援</w:t>
            </w:r>
          </w:p>
          <w:p w14:paraId="32100598" w14:textId="77777777" w:rsidR="00377489" w:rsidRPr="00E43EE2" w:rsidRDefault="00BE1247"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計画・個別の指導計</w:t>
            </w:r>
          </w:p>
          <w:p w14:paraId="134846AD" w14:textId="51C29D0E" w:rsidR="005C4EDE" w:rsidRPr="00E43EE2" w:rsidRDefault="00BE1247" w:rsidP="006169B1">
            <w:pPr>
              <w:ind w:left="276" w:hangingChars="138" w:hanging="276"/>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画の充実</w:t>
            </w:r>
          </w:p>
          <w:p w14:paraId="147E3325" w14:textId="358C2E19" w:rsidR="005A5398" w:rsidRPr="00E43EE2" w:rsidRDefault="00BE1247" w:rsidP="006169B1">
            <w:pPr>
              <w:ind w:left="276" w:hangingChars="138" w:hanging="27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（教務部）</w:t>
            </w:r>
          </w:p>
          <w:p w14:paraId="4F3EDC84" w14:textId="77777777" w:rsidR="00207F5D" w:rsidRPr="00E43EE2" w:rsidRDefault="00207F5D" w:rsidP="006169B1">
            <w:pPr>
              <w:ind w:left="276" w:hangingChars="138" w:hanging="276"/>
              <w:jc w:val="both"/>
              <w:rPr>
                <w:rFonts w:ascii="UD デジタル 教科書体 N-R" w:eastAsia="UD デジタル 教科書体 N-R" w:hAnsi="ＭＳ 明朝"/>
                <w:color w:val="000000" w:themeColor="text1"/>
                <w:sz w:val="20"/>
                <w:szCs w:val="20"/>
              </w:rPr>
            </w:pPr>
          </w:p>
          <w:p w14:paraId="4DBDB806" w14:textId="77777777" w:rsidR="0095083F" w:rsidRPr="00E43EE2" w:rsidRDefault="0095083F" w:rsidP="006169B1">
            <w:pPr>
              <w:ind w:left="276" w:hangingChars="138" w:hanging="276"/>
              <w:jc w:val="both"/>
              <w:rPr>
                <w:rFonts w:ascii="UD デジタル 教科書体 N-R" w:eastAsia="UD デジタル 教科書体 N-R" w:hAnsi="ＭＳ 明朝"/>
                <w:color w:val="000000" w:themeColor="text1"/>
                <w:sz w:val="20"/>
                <w:szCs w:val="20"/>
              </w:rPr>
            </w:pPr>
          </w:p>
          <w:p w14:paraId="5D5F5DB8" w14:textId="77777777" w:rsidR="0095083F" w:rsidRPr="00E43EE2" w:rsidRDefault="0095083F" w:rsidP="006169B1">
            <w:pPr>
              <w:ind w:left="276" w:hangingChars="138" w:hanging="276"/>
              <w:jc w:val="both"/>
              <w:rPr>
                <w:rFonts w:ascii="UD デジタル 教科書体 N-R" w:eastAsia="UD デジタル 教科書体 N-R" w:hAnsi="ＭＳ 明朝"/>
                <w:color w:val="000000" w:themeColor="text1"/>
                <w:sz w:val="20"/>
                <w:szCs w:val="20"/>
              </w:rPr>
            </w:pPr>
          </w:p>
          <w:p w14:paraId="14A0B528" w14:textId="77777777" w:rsidR="0095083F" w:rsidRPr="00E43EE2" w:rsidRDefault="0095083F" w:rsidP="006169B1">
            <w:pPr>
              <w:ind w:left="276" w:hangingChars="138" w:hanging="276"/>
              <w:jc w:val="both"/>
              <w:rPr>
                <w:rFonts w:ascii="UD デジタル 教科書体 N-R" w:eastAsia="UD デジタル 教科書体 N-R" w:hAnsi="ＭＳ 明朝"/>
                <w:color w:val="000000" w:themeColor="text1"/>
                <w:sz w:val="20"/>
                <w:szCs w:val="20"/>
              </w:rPr>
            </w:pPr>
          </w:p>
          <w:p w14:paraId="1A52228E" w14:textId="77777777" w:rsidR="0095083F" w:rsidRPr="00E43EE2" w:rsidRDefault="0095083F" w:rsidP="006169B1">
            <w:pPr>
              <w:ind w:left="276" w:hangingChars="138" w:hanging="276"/>
              <w:jc w:val="both"/>
              <w:rPr>
                <w:rFonts w:ascii="UD デジタル 教科書体 N-R" w:eastAsia="UD デジタル 教科書体 N-R" w:hAnsi="ＭＳ 明朝"/>
                <w:color w:val="000000" w:themeColor="text1"/>
                <w:sz w:val="20"/>
                <w:szCs w:val="20"/>
              </w:rPr>
            </w:pPr>
          </w:p>
          <w:p w14:paraId="14FF25AA" w14:textId="77777777" w:rsidR="004F0157" w:rsidRPr="00E43EE2" w:rsidRDefault="004F0157" w:rsidP="006169B1">
            <w:pPr>
              <w:ind w:left="276" w:hangingChars="138" w:hanging="276"/>
              <w:jc w:val="both"/>
              <w:rPr>
                <w:rFonts w:ascii="UD デジタル 教科書体 N-R" w:eastAsia="UD デジタル 教科書体 N-R" w:hAnsi="ＭＳ 明朝"/>
                <w:color w:val="000000" w:themeColor="text1"/>
                <w:sz w:val="20"/>
                <w:szCs w:val="20"/>
              </w:rPr>
            </w:pPr>
          </w:p>
          <w:p w14:paraId="1D3927A4" w14:textId="77777777" w:rsidR="00B31406" w:rsidRPr="00E43EE2" w:rsidRDefault="00B31406" w:rsidP="006169B1">
            <w:pPr>
              <w:ind w:left="276" w:hangingChars="138" w:hanging="276"/>
              <w:jc w:val="both"/>
              <w:rPr>
                <w:rFonts w:ascii="UD デジタル 教科書体 N-R" w:eastAsia="UD デジタル 教科書体 N-R" w:hAnsi="ＭＳ 明朝"/>
                <w:color w:val="000000" w:themeColor="text1"/>
                <w:sz w:val="20"/>
                <w:szCs w:val="20"/>
              </w:rPr>
            </w:pPr>
          </w:p>
          <w:p w14:paraId="4201459D" w14:textId="77777777" w:rsidR="005C1E1F" w:rsidRPr="00E43EE2" w:rsidRDefault="005C1E1F" w:rsidP="006169B1">
            <w:pPr>
              <w:ind w:left="276" w:hangingChars="138" w:hanging="276"/>
              <w:jc w:val="both"/>
              <w:rPr>
                <w:rFonts w:ascii="UD デジタル 教科書体 N-R" w:eastAsia="UD デジタル 教科書体 N-R" w:hAnsi="ＭＳ 明朝"/>
                <w:color w:val="000000" w:themeColor="text1"/>
                <w:sz w:val="20"/>
                <w:szCs w:val="20"/>
              </w:rPr>
            </w:pPr>
          </w:p>
          <w:p w14:paraId="42E2F9A2" w14:textId="77777777" w:rsidR="008255AA" w:rsidRPr="00E43EE2" w:rsidRDefault="008255AA" w:rsidP="006169B1">
            <w:pPr>
              <w:ind w:left="276" w:hangingChars="138" w:hanging="276"/>
              <w:jc w:val="both"/>
              <w:rPr>
                <w:rFonts w:ascii="UD デジタル 教科書体 N-R" w:eastAsia="UD デジタル 教科書体 N-R" w:hAnsi="ＭＳ 明朝"/>
                <w:color w:val="000000" w:themeColor="text1"/>
                <w:sz w:val="20"/>
                <w:szCs w:val="20"/>
              </w:rPr>
            </w:pPr>
          </w:p>
          <w:p w14:paraId="5995DEB9"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1B3DDDE6"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6E5F67CD"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6485A10C"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51573BBD"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6177EED7"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4FB997CB" w14:textId="77777777" w:rsidR="00EC3B4C" w:rsidRPr="00E43EE2" w:rsidRDefault="00EC3B4C" w:rsidP="006169B1">
            <w:pPr>
              <w:ind w:left="276" w:hangingChars="138" w:hanging="276"/>
              <w:jc w:val="both"/>
              <w:rPr>
                <w:rFonts w:ascii="UD デジタル 教科書体 N-R" w:eastAsia="UD デジタル 教科書体 N-R" w:hAnsi="ＭＳ 明朝"/>
                <w:color w:val="000000" w:themeColor="text1"/>
                <w:sz w:val="20"/>
                <w:szCs w:val="20"/>
              </w:rPr>
            </w:pPr>
          </w:p>
          <w:p w14:paraId="14FBD316" w14:textId="5896437E" w:rsidR="003B3006" w:rsidRPr="00E43EE2" w:rsidRDefault="00720FB8" w:rsidP="00BD0245">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00BD0245" w:rsidRPr="00E43EE2">
              <w:rPr>
                <w:rFonts w:ascii="UD デジタル 教科書体 N-R" w:eastAsia="UD デジタル 教科書体 N-R" w:hAnsi="ＭＳ 明朝" w:hint="eastAsia"/>
                <w:color w:val="000000" w:themeColor="text1"/>
                <w:sz w:val="20"/>
                <w:szCs w:val="20"/>
              </w:rPr>
              <w:t xml:space="preserve"> </w:t>
            </w:r>
            <w:r w:rsidRPr="00E43EE2">
              <w:rPr>
                <w:rFonts w:ascii="UD デジタル 教科書体 N-R" w:eastAsia="UD デジタル 教科書体 N-R" w:hAnsi="ＭＳ 明朝" w:hint="eastAsia"/>
                <w:color w:val="000000" w:themeColor="text1"/>
                <w:sz w:val="20"/>
                <w:szCs w:val="20"/>
              </w:rPr>
              <w:t>１人１台端末の</w:t>
            </w:r>
          </w:p>
          <w:p w14:paraId="1EF1361F" w14:textId="59231FFA" w:rsidR="00720FB8" w:rsidRPr="00E43EE2" w:rsidRDefault="00BE1247"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効果的</w:t>
            </w:r>
            <w:r w:rsidR="00720FB8" w:rsidRPr="00E43EE2">
              <w:rPr>
                <w:rFonts w:ascii="UD デジタル 教科書体 N-R" w:eastAsia="UD デジタル 教科書体 N-R" w:hAnsi="ＭＳ 明朝" w:hint="eastAsia"/>
                <w:color w:val="000000" w:themeColor="text1"/>
                <w:sz w:val="20"/>
                <w:szCs w:val="20"/>
              </w:rPr>
              <w:t>活用</w:t>
            </w:r>
          </w:p>
          <w:p w14:paraId="47FA963D" w14:textId="005F0A84" w:rsidR="00BE1247" w:rsidRPr="00E43EE2" w:rsidRDefault="00BE1247"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（視聴覚情報部</w:t>
            </w:r>
            <w:r w:rsidR="00377489"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研究部</w:t>
            </w:r>
            <w:r w:rsidR="00377489" w:rsidRPr="00E43EE2">
              <w:rPr>
                <w:rFonts w:ascii="UD デジタル 教科書体 N-R" w:eastAsia="UD デジタル 教科書体 N-R" w:hAnsi="ＭＳ 明朝" w:hint="eastAsia"/>
                <w:color w:val="000000" w:themeColor="text1"/>
                <w:sz w:val="20"/>
                <w:szCs w:val="20"/>
              </w:rPr>
              <w:t>・</w:t>
            </w:r>
            <w:r w:rsidR="00FD6E81" w:rsidRPr="00E43EE2">
              <w:rPr>
                <w:rFonts w:ascii="UD デジタル 教科書体 N-R" w:eastAsia="UD デジタル 教科書体 N-R" w:hAnsi="ＭＳ 明朝" w:hint="eastAsia"/>
                <w:color w:val="000000" w:themeColor="text1"/>
                <w:sz w:val="20"/>
                <w:szCs w:val="20"/>
              </w:rPr>
              <w:t>教務部）</w:t>
            </w:r>
          </w:p>
          <w:p w14:paraId="38CD32FA" w14:textId="77777777" w:rsidR="00834CDF" w:rsidRPr="00E43EE2" w:rsidRDefault="00834CDF" w:rsidP="006169B1">
            <w:pPr>
              <w:jc w:val="both"/>
              <w:rPr>
                <w:rFonts w:ascii="UD デジタル 教科書体 N-R" w:eastAsia="UD デジタル 教科書体 N-R" w:hAnsi="ＭＳ 明朝"/>
                <w:color w:val="000000" w:themeColor="text1"/>
                <w:sz w:val="20"/>
                <w:szCs w:val="20"/>
              </w:rPr>
            </w:pPr>
          </w:p>
          <w:p w14:paraId="3358A47A" w14:textId="77777777" w:rsidR="00FD6E81" w:rsidRPr="00E43EE2" w:rsidRDefault="00FD6E81" w:rsidP="006169B1">
            <w:pPr>
              <w:jc w:val="both"/>
              <w:rPr>
                <w:rFonts w:ascii="UD デジタル 教科書体 N-R" w:eastAsia="UD デジタル 教科書体 N-R" w:hAnsi="ＭＳ 明朝"/>
                <w:color w:val="000000" w:themeColor="text1"/>
                <w:sz w:val="20"/>
                <w:szCs w:val="20"/>
              </w:rPr>
            </w:pPr>
          </w:p>
          <w:p w14:paraId="542F5EBF" w14:textId="77777777" w:rsidR="00A70294" w:rsidRPr="00E43EE2" w:rsidRDefault="00A70294" w:rsidP="006169B1">
            <w:pPr>
              <w:jc w:val="both"/>
              <w:rPr>
                <w:rFonts w:ascii="UD デジタル 教科書体 N-R" w:eastAsia="UD デジタル 教科書体 N-R" w:hAnsi="ＭＳ 明朝"/>
                <w:color w:val="000000" w:themeColor="text1"/>
                <w:sz w:val="20"/>
                <w:szCs w:val="20"/>
              </w:rPr>
            </w:pPr>
          </w:p>
          <w:p w14:paraId="75E4567B" w14:textId="77777777" w:rsidR="008C47ED" w:rsidRPr="00E43EE2" w:rsidRDefault="008C47ED" w:rsidP="006169B1">
            <w:pPr>
              <w:jc w:val="both"/>
              <w:rPr>
                <w:rFonts w:ascii="UD デジタル 教科書体 N-R" w:eastAsia="UD デジタル 教科書体 N-R" w:hAnsi="ＭＳ 明朝"/>
                <w:color w:val="000000" w:themeColor="text1"/>
                <w:sz w:val="20"/>
                <w:szCs w:val="20"/>
              </w:rPr>
            </w:pPr>
          </w:p>
          <w:p w14:paraId="6BF2E662" w14:textId="77777777" w:rsidR="008C47ED" w:rsidRPr="00E43EE2" w:rsidRDefault="008C47ED" w:rsidP="006169B1">
            <w:pPr>
              <w:jc w:val="both"/>
              <w:rPr>
                <w:rFonts w:ascii="UD デジタル 教科書体 N-R" w:eastAsia="UD デジタル 教科書体 N-R" w:hAnsi="ＭＳ 明朝"/>
                <w:color w:val="000000" w:themeColor="text1"/>
                <w:sz w:val="20"/>
                <w:szCs w:val="20"/>
              </w:rPr>
            </w:pPr>
          </w:p>
          <w:p w14:paraId="10F61C3B" w14:textId="6A179A08" w:rsidR="005D2BA2" w:rsidRPr="00E43EE2" w:rsidRDefault="005D2BA2"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ウ</w:t>
            </w:r>
            <w:r w:rsidR="00BD0245" w:rsidRPr="00E43EE2">
              <w:rPr>
                <w:rFonts w:ascii="UD デジタル 教科書体 N-R" w:eastAsia="UD デジタル 教科書体 N-R" w:hAnsi="ＭＳ 明朝" w:hint="eastAsia"/>
                <w:color w:val="000000" w:themeColor="text1"/>
                <w:sz w:val="20"/>
                <w:szCs w:val="20"/>
              </w:rPr>
              <w:t xml:space="preserve"> </w:t>
            </w:r>
            <w:r w:rsidRPr="00E43EE2">
              <w:rPr>
                <w:rFonts w:ascii="UD デジタル 教科書体 N-R" w:eastAsia="UD デジタル 教科書体 N-R" w:hAnsi="-webkit-standard" w:hint="eastAsia"/>
                <w:color w:val="000000" w:themeColor="text1"/>
                <w:sz w:val="20"/>
                <w:szCs w:val="20"/>
              </w:rPr>
              <w:t>小中高一貫した教育課程</w:t>
            </w:r>
            <w:r w:rsidRPr="00E43EE2">
              <w:rPr>
                <w:rFonts w:ascii="UD デジタル 教科書体 N-R" w:eastAsia="UD デジタル 教科書体 N-R" w:hAnsi="ＭＳ 明朝" w:hint="eastAsia"/>
                <w:color w:val="000000" w:themeColor="text1"/>
                <w:sz w:val="20"/>
                <w:szCs w:val="20"/>
              </w:rPr>
              <w:t>「富田林支援学校教育の木」</w:t>
            </w:r>
            <w:r w:rsidRPr="00E43EE2">
              <w:rPr>
                <w:rFonts w:ascii="UD デジタル 教科書体 N-R" w:eastAsia="UD デジタル 教科書体 N-R" w:hAnsi="-webkit-standard" w:hint="eastAsia"/>
                <w:color w:val="000000" w:themeColor="text1"/>
                <w:sz w:val="20"/>
                <w:szCs w:val="20"/>
              </w:rPr>
              <w:t>と授業改善</w:t>
            </w:r>
          </w:p>
          <w:p w14:paraId="2EFC3DE3" w14:textId="7757E65F" w:rsidR="005D2BA2" w:rsidRPr="00E43EE2" w:rsidRDefault="005D2BA2"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（教務部</w:t>
            </w:r>
            <w:r w:rsidR="00377489" w:rsidRPr="00E43EE2">
              <w:rPr>
                <w:rFonts w:ascii="UD デジタル 教科書体 N-R" w:eastAsia="UD デジタル 教科書体 N-R" w:hAnsi="ＭＳ 明朝" w:hint="eastAsia"/>
                <w:color w:val="000000" w:themeColor="text1"/>
                <w:sz w:val="20"/>
                <w:szCs w:val="20"/>
              </w:rPr>
              <w:t>・</w:t>
            </w:r>
            <w:r w:rsidR="00A70294" w:rsidRPr="00E43EE2">
              <w:rPr>
                <w:rFonts w:ascii="UD デジタル 教科書体 N-R" w:eastAsia="UD デジタル 教科書体 N-R" w:hAnsi="ＭＳ 明朝" w:hint="eastAsia"/>
                <w:color w:val="000000" w:themeColor="text1"/>
                <w:sz w:val="20"/>
                <w:szCs w:val="20"/>
              </w:rPr>
              <w:t>研究部</w:t>
            </w:r>
            <w:r w:rsidR="009013A1" w:rsidRPr="00E43EE2">
              <w:rPr>
                <w:rFonts w:ascii="UD デジタル 教科書体 N-R" w:eastAsia="UD デジタル 教科書体 N-R" w:hAnsi="ＭＳ 明朝" w:hint="eastAsia"/>
                <w:color w:val="000000" w:themeColor="text1"/>
                <w:sz w:val="20"/>
                <w:szCs w:val="20"/>
              </w:rPr>
              <w:t>・文化部</w:t>
            </w:r>
            <w:r w:rsidR="00A70294" w:rsidRPr="00E43EE2">
              <w:rPr>
                <w:rFonts w:ascii="UD デジタル 教科書体 N-R" w:eastAsia="UD デジタル 教科書体 N-R" w:hAnsi="ＭＳ 明朝" w:hint="eastAsia"/>
                <w:color w:val="000000" w:themeColor="text1"/>
                <w:sz w:val="20"/>
                <w:szCs w:val="20"/>
              </w:rPr>
              <w:t>）</w:t>
            </w:r>
          </w:p>
          <w:p w14:paraId="04770B4B" w14:textId="77777777" w:rsidR="00A70294" w:rsidRPr="00E43EE2" w:rsidRDefault="00A70294" w:rsidP="006169B1">
            <w:pPr>
              <w:jc w:val="both"/>
              <w:rPr>
                <w:rFonts w:ascii="UD デジタル 教科書体 N-R" w:eastAsia="UD デジタル 教科書体 N-R" w:hAnsi="ＭＳ 明朝"/>
                <w:color w:val="000000" w:themeColor="text1"/>
                <w:sz w:val="20"/>
                <w:szCs w:val="20"/>
              </w:rPr>
            </w:pPr>
          </w:p>
          <w:p w14:paraId="32C47167" w14:textId="77777777" w:rsidR="0095083F" w:rsidRPr="00E43EE2" w:rsidRDefault="0095083F" w:rsidP="006169B1">
            <w:pPr>
              <w:jc w:val="both"/>
              <w:rPr>
                <w:rFonts w:ascii="UD デジタル 教科書体 N-R" w:eastAsia="UD デジタル 教科書体 N-R" w:hAnsi="ＭＳ 明朝"/>
                <w:color w:val="000000" w:themeColor="text1"/>
                <w:sz w:val="20"/>
                <w:szCs w:val="20"/>
              </w:rPr>
            </w:pPr>
          </w:p>
          <w:p w14:paraId="55A42446" w14:textId="77777777" w:rsidR="0095083F" w:rsidRPr="00E43EE2" w:rsidRDefault="0095083F" w:rsidP="006169B1">
            <w:pPr>
              <w:jc w:val="both"/>
              <w:rPr>
                <w:rFonts w:ascii="UD デジタル 教科書体 N-R" w:eastAsia="UD デジタル 教科書体 N-R" w:hAnsi="ＭＳ 明朝"/>
                <w:color w:val="000000" w:themeColor="text1"/>
                <w:sz w:val="20"/>
                <w:szCs w:val="20"/>
              </w:rPr>
            </w:pPr>
          </w:p>
          <w:p w14:paraId="341DAEA6" w14:textId="77777777" w:rsidR="0095083F" w:rsidRPr="00E43EE2" w:rsidRDefault="0095083F" w:rsidP="006169B1">
            <w:pPr>
              <w:jc w:val="both"/>
              <w:rPr>
                <w:rFonts w:ascii="UD デジタル 教科書体 N-R" w:eastAsia="UD デジタル 教科書体 N-R" w:hAnsi="ＭＳ 明朝"/>
                <w:color w:val="000000" w:themeColor="text1"/>
                <w:sz w:val="20"/>
                <w:szCs w:val="20"/>
              </w:rPr>
            </w:pPr>
          </w:p>
          <w:p w14:paraId="6F209C8E" w14:textId="77777777" w:rsidR="00377489" w:rsidRPr="00E43EE2" w:rsidRDefault="00377489" w:rsidP="006169B1">
            <w:pPr>
              <w:jc w:val="both"/>
              <w:rPr>
                <w:rFonts w:ascii="UD デジタル 教科書体 N-R" w:eastAsia="UD デジタル 教科書体 N-R" w:hAnsi="ＭＳ 明朝"/>
                <w:color w:val="000000" w:themeColor="text1"/>
                <w:sz w:val="20"/>
                <w:szCs w:val="20"/>
              </w:rPr>
            </w:pPr>
          </w:p>
          <w:p w14:paraId="3F4E7E71" w14:textId="77777777" w:rsidR="008C47ED" w:rsidRPr="00E43EE2" w:rsidRDefault="008C47ED" w:rsidP="006169B1">
            <w:pPr>
              <w:jc w:val="both"/>
              <w:rPr>
                <w:rFonts w:ascii="UD デジタル 教科書体 N-R" w:eastAsia="UD デジタル 教科書体 N-R" w:hAnsi="ＭＳ 明朝"/>
                <w:color w:val="000000" w:themeColor="text1"/>
                <w:sz w:val="20"/>
                <w:szCs w:val="20"/>
              </w:rPr>
            </w:pPr>
          </w:p>
          <w:p w14:paraId="080C31AF" w14:textId="77777777" w:rsidR="007C2A3D" w:rsidRPr="00E43EE2" w:rsidRDefault="007C2A3D" w:rsidP="006169B1">
            <w:pPr>
              <w:jc w:val="both"/>
              <w:rPr>
                <w:rFonts w:ascii="UD デジタル 教科書体 N-R" w:eastAsia="UD デジタル 教科書体 N-R" w:hAnsi="ＭＳ 明朝"/>
                <w:color w:val="000000" w:themeColor="text1"/>
                <w:sz w:val="20"/>
                <w:szCs w:val="20"/>
              </w:rPr>
            </w:pPr>
          </w:p>
          <w:p w14:paraId="215C882C" w14:textId="77777777" w:rsidR="007C2A3D" w:rsidRPr="00E43EE2" w:rsidRDefault="007C2A3D" w:rsidP="006169B1">
            <w:pPr>
              <w:jc w:val="both"/>
              <w:rPr>
                <w:rFonts w:ascii="UD デジタル 教科書体 N-R" w:eastAsia="UD デジタル 教科書体 N-R" w:hAnsi="ＭＳ 明朝"/>
                <w:color w:val="000000" w:themeColor="text1"/>
                <w:sz w:val="20"/>
                <w:szCs w:val="20"/>
              </w:rPr>
            </w:pPr>
          </w:p>
          <w:p w14:paraId="1FFF0F13" w14:textId="77777777" w:rsidR="00247E76" w:rsidRPr="00E43EE2" w:rsidRDefault="00247E76" w:rsidP="006169B1">
            <w:pPr>
              <w:jc w:val="both"/>
              <w:rPr>
                <w:rFonts w:ascii="UD デジタル 教科書体 N-R" w:eastAsia="UD デジタル 教科書体 N-R" w:hAnsi="ＭＳ 明朝"/>
                <w:color w:val="000000" w:themeColor="text1"/>
                <w:sz w:val="20"/>
                <w:szCs w:val="20"/>
              </w:rPr>
            </w:pPr>
          </w:p>
          <w:p w14:paraId="025047DD" w14:textId="77777777" w:rsidR="005D2BA2" w:rsidRPr="00E43EE2" w:rsidRDefault="005D2BA2"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185A2436" w14:textId="77777777" w:rsidR="005C1E1F" w:rsidRPr="00E43EE2" w:rsidRDefault="005D2BA2"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自立と社会参加を見据えたキャリア発達・進路支援の体系化</w:t>
            </w:r>
          </w:p>
          <w:p w14:paraId="609409EA" w14:textId="15166CD7" w:rsidR="00834CDF" w:rsidRPr="00E43EE2" w:rsidRDefault="00834CDF"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（進路部</w:t>
            </w:r>
            <w:r w:rsidR="00CE5D66" w:rsidRPr="00E43EE2">
              <w:rPr>
                <w:rFonts w:ascii="UD デジタル 教科書体 N-R" w:eastAsia="UD デジタル 教科書体 N-R" w:hAnsi="-webkit-standard" w:hint="eastAsia"/>
                <w:color w:val="000000" w:themeColor="text1"/>
                <w:sz w:val="20"/>
                <w:szCs w:val="20"/>
              </w:rPr>
              <w:t>・教育相談部</w:t>
            </w:r>
            <w:r w:rsidRPr="00E43EE2">
              <w:rPr>
                <w:rFonts w:ascii="UD デジタル 教科書体 N-R" w:eastAsia="UD デジタル 教科書体 N-R" w:hAnsi="-webkit-standard" w:hint="eastAsia"/>
                <w:color w:val="000000" w:themeColor="text1"/>
                <w:sz w:val="20"/>
                <w:szCs w:val="20"/>
              </w:rPr>
              <w:t>）</w:t>
            </w:r>
          </w:p>
          <w:p w14:paraId="25BEC1CD" w14:textId="6C3241A8" w:rsidR="00E27E54" w:rsidRPr="00E43EE2" w:rsidRDefault="00E27E54" w:rsidP="006169B1">
            <w:pPr>
              <w:jc w:val="both"/>
              <w:rPr>
                <w:rFonts w:ascii="UD デジタル 教科書体 N-R" w:eastAsia="UD デジタル 教科書体 N-R" w:hAnsi="ＭＳ 明朝"/>
                <w:color w:val="000000" w:themeColor="text1"/>
                <w:sz w:val="20"/>
                <w:szCs w:val="20"/>
              </w:rPr>
            </w:pPr>
          </w:p>
          <w:p w14:paraId="255C4F57"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56FA46C5"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1BDEBBBD"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6F8702B1"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41602E79"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04F536A4"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72E10942" w14:textId="43E63CCC" w:rsidR="00FD6E81" w:rsidRPr="00E43EE2" w:rsidRDefault="0015112E" w:rsidP="007C2A3D">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noProof/>
                <w:color w:val="000000" w:themeColor="text1"/>
                <w:sz w:val="20"/>
                <w:szCs w:val="20"/>
              </w:rPr>
              <w:lastRenderedPageBreak/>
              <mc:AlternateContent>
                <mc:Choice Requires="wps">
                  <w:drawing>
                    <wp:anchor distT="0" distB="0" distL="114300" distR="114300" simplePos="0" relativeHeight="251658242" behindDoc="0" locked="0" layoutInCell="1" allowOverlap="1" wp14:anchorId="15A85557" wp14:editId="71FB2DD7">
                      <wp:simplePos x="0" y="0"/>
                      <wp:positionH relativeFrom="column">
                        <wp:posOffset>-508000</wp:posOffset>
                      </wp:positionH>
                      <wp:positionV relativeFrom="paragraph">
                        <wp:posOffset>24765</wp:posOffset>
                      </wp:positionV>
                      <wp:extent cx="1828800" cy="3295860"/>
                      <wp:effectExtent l="0" t="0" r="0" b="0"/>
                      <wp:wrapNone/>
                      <wp:docPr id="1239309976" name="テキスト ボックス 1"/>
                      <wp:cNvGraphicFramePr/>
                      <a:graphic xmlns:a="http://schemas.openxmlformats.org/drawingml/2006/main">
                        <a:graphicData uri="http://schemas.microsoft.com/office/word/2010/wordprocessingShape">
                          <wps:wsp>
                            <wps:cNvSpPr txBox="1"/>
                            <wps:spPr>
                              <a:xfrm>
                                <a:off x="0" y="0"/>
                                <a:ext cx="1828800" cy="3295860"/>
                              </a:xfrm>
                              <a:prstGeom prst="rect">
                                <a:avLst/>
                              </a:prstGeom>
                              <a:noFill/>
                              <a:ln w="6350">
                                <a:noFill/>
                              </a:ln>
                            </wps:spPr>
                            <wps:txbx>
                              <w:txbxContent>
                                <w:p w14:paraId="42A8FE75" w14:textId="77777777" w:rsidR="00C41E17" w:rsidRPr="00BE1247" w:rsidRDefault="00C41E17" w:rsidP="00F74EC0">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A85557" id="_x0000_s1027" type="#_x0000_t202" style="position:absolute;left:0;text-align:left;margin-left:-40pt;margin-top:1.95pt;width:2in;height:2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" filled="f" stroked="f" strokeweight=".5pt">
                      <v:textbox style="layout-flow:vertical-ideographic;mso-fit-shape-to-text:t" inset="5.85pt,.7pt,5.85pt,.7pt">
                        <w:txbxContent>
                          <w:p w14:paraId="42A8FE75" w14:textId="77777777" w:rsidR="00C41E17" w:rsidRPr="00BE1247" w:rsidRDefault="00C41E17" w:rsidP="00F74EC0">
                            <w:pPr>
                              <w:rPr>
                                <w:rFonts w:ascii="ＭＳ ゴシック" w:eastAsia="ＭＳ ゴシック" w:hAnsi="ＭＳ ゴシック"/>
                                <w:color w:val="000000" w:themeColor="text1"/>
                              </w:rPr>
                            </w:pPr>
                            <w:r w:rsidRPr="00BE1247">
                              <w:rPr>
                                <w:rFonts w:ascii="ＭＳ ゴシック" w:eastAsia="ＭＳ ゴシック" w:hAnsi="ＭＳ ゴシック" w:hint="eastAsia"/>
                                <w:color w:val="000000" w:themeColor="text1"/>
                              </w:rPr>
                              <w:t>１．個に応じた教育活動の推進と専門性の向上</w:t>
                            </w:r>
                          </w:p>
                        </w:txbxContent>
                      </v:textbox>
                    </v:shape>
                  </w:pict>
                </mc:Fallback>
              </mc:AlternateContent>
            </w:r>
            <w:r w:rsidR="005D2BA2" w:rsidRPr="00E43EE2">
              <w:rPr>
                <w:rFonts w:ascii="UD デジタル 教科書体 N-R" w:eastAsia="UD デジタル 教科書体 N-R" w:hAnsi="-webkit-standard" w:hint="eastAsia"/>
                <w:color w:val="000000" w:themeColor="text1"/>
                <w:sz w:val="20"/>
                <w:szCs w:val="20"/>
              </w:rPr>
              <w:t>（３）</w:t>
            </w:r>
          </w:p>
          <w:p w14:paraId="209890A4" w14:textId="165FE120" w:rsidR="005D2BA2" w:rsidRPr="00E43EE2" w:rsidRDefault="005D2BA2" w:rsidP="006169B1">
            <w:pPr>
              <w:ind w:left="560" w:hangingChars="280" w:hanging="560"/>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人権尊重を基盤と</w:t>
            </w:r>
          </w:p>
          <w:p w14:paraId="3FA3A07A" w14:textId="2208BA77" w:rsidR="005D2BA2" w:rsidRPr="00E43EE2" w:rsidRDefault="005D2BA2" w:rsidP="006169B1">
            <w:pPr>
              <w:ind w:left="560" w:hangingChars="280" w:hanging="560"/>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した児童生徒指</w:t>
            </w:r>
          </w:p>
          <w:p w14:paraId="364F4FDD" w14:textId="1E18B0A6" w:rsidR="005D2BA2" w:rsidRPr="00E43EE2" w:rsidRDefault="005D2BA2" w:rsidP="006169B1">
            <w:pPr>
              <w:ind w:left="560" w:hangingChars="280" w:hanging="560"/>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導・教育相談体制</w:t>
            </w:r>
          </w:p>
          <w:p w14:paraId="12A104C9" w14:textId="2340C2AE" w:rsidR="005C1E1F" w:rsidRPr="00E43EE2" w:rsidRDefault="005D2BA2" w:rsidP="006169B1">
            <w:pPr>
              <w:ind w:left="560" w:hangingChars="280" w:hanging="560"/>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の充実</w:t>
            </w:r>
          </w:p>
          <w:p w14:paraId="1EAB3CC6" w14:textId="552BF69F" w:rsidR="008C47ED" w:rsidRPr="00E43EE2" w:rsidRDefault="00834CDF" w:rsidP="006169B1">
            <w:pPr>
              <w:ind w:left="560" w:hangingChars="280" w:hanging="56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377489" w:rsidRPr="00E43EE2">
              <w:rPr>
                <w:rFonts w:ascii="UD デジタル 教科書体 N-R" w:eastAsia="UD デジタル 教科書体 N-R" w:hAnsi="ＭＳ 明朝" w:hint="eastAsia"/>
                <w:color w:val="000000" w:themeColor="text1"/>
                <w:sz w:val="20"/>
                <w:szCs w:val="20"/>
              </w:rPr>
              <w:t>部主事・</w:t>
            </w:r>
            <w:r w:rsidRPr="00E43EE2">
              <w:rPr>
                <w:rFonts w:ascii="UD デジタル 教科書体 N-R" w:eastAsia="UD デジタル 教科書体 N-R" w:hAnsi="ＭＳ 明朝" w:hint="eastAsia"/>
                <w:color w:val="000000" w:themeColor="text1"/>
                <w:sz w:val="20"/>
                <w:szCs w:val="20"/>
              </w:rPr>
              <w:t>生</w:t>
            </w:r>
          </w:p>
          <w:p w14:paraId="701763F6" w14:textId="77777777" w:rsidR="008C47ED" w:rsidRPr="00E43EE2" w:rsidRDefault="00834CDF" w:rsidP="006169B1">
            <w:pPr>
              <w:ind w:left="560" w:hangingChars="280" w:hanging="56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徒指導部</w:t>
            </w:r>
            <w:r w:rsidR="00377489"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人権</w:t>
            </w:r>
            <w:r w:rsidR="008C47ED"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い</w:t>
            </w:r>
          </w:p>
          <w:p w14:paraId="35B5AFC7" w14:textId="65523D0A" w:rsidR="00834CDF" w:rsidRPr="00E43EE2" w:rsidRDefault="00834CDF" w:rsidP="006169B1">
            <w:pPr>
              <w:ind w:left="560" w:hangingChars="280" w:hanging="56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じめ対策委員会）</w:t>
            </w:r>
          </w:p>
          <w:p w14:paraId="44DDBC70" w14:textId="77777777"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7944AFF8" w14:textId="296E75B4"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4850DE32" w14:textId="5222AE41"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460EB15B" w14:textId="6495DE3B"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4A29CD91" w14:textId="6218EF35"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7F4DCA8A" w14:textId="4D205D07"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20458386" w14:textId="77777777" w:rsidR="00CF3592" w:rsidRPr="00E43EE2" w:rsidRDefault="00CF3592" w:rsidP="006169B1">
            <w:pPr>
              <w:jc w:val="both"/>
              <w:rPr>
                <w:rFonts w:ascii="UD デジタル 教科書体 N-R" w:eastAsia="UD デジタル 教科書体 N-R" w:hAnsi="ＭＳ 明朝"/>
                <w:color w:val="000000" w:themeColor="text1"/>
                <w:sz w:val="20"/>
                <w:szCs w:val="20"/>
              </w:rPr>
            </w:pPr>
          </w:p>
          <w:p w14:paraId="6E7736BC" w14:textId="77777777" w:rsidR="00522558" w:rsidRPr="00E43EE2" w:rsidRDefault="00522558" w:rsidP="006169B1">
            <w:pPr>
              <w:jc w:val="both"/>
              <w:rPr>
                <w:rFonts w:ascii="UD デジタル 教科書体 N-R" w:eastAsia="UD デジタル 教科書体 N-R" w:hAnsi="ＭＳ 明朝"/>
                <w:color w:val="000000" w:themeColor="text1"/>
                <w:sz w:val="20"/>
                <w:szCs w:val="20"/>
              </w:rPr>
            </w:pPr>
          </w:p>
          <w:p w14:paraId="3E0FE59C" w14:textId="77777777" w:rsidR="00522558" w:rsidRPr="00E43EE2" w:rsidRDefault="00522558" w:rsidP="006169B1">
            <w:pPr>
              <w:jc w:val="both"/>
              <w:rPr>
                <w:rFonts w:ascii="UD デジタル 教科書体 N-R" w:eastAsia="UD デジタル 教科書体 N-R" w:hAnsi="ＭＳ 明朝"/>
                <w:color w:val="000000" w:themeColor="text1"/>
                <w:sz w:val="20"/>
                <w:szCs w:val="20"/>
              </w:rPr>
            </w:pPr>
          </w:p>
          <w:p w14:paraId="707054AF" w14:textId="77777777" w:rsidR="00522558" w:rsidRPr="00E43EE2" w:rsidRDefault="00522558" w:rsidP="006169B1">
            <w:pPr>
              <w:jc w:val="both"/>
              <w:rPr>
                <w:rFonts w:ascii="UD デジタル 教科書体 N-R" w:eastAsia="UD デジタル 教科書体 N-R" w:hAnsi="ＭＳ 明朝"/>
                <w:color w:val="000000" w:themeColor="text1"/>
                <w:sz w:val="20"/>
                <w:szCs w:val="20"/>
              </w:rPr>
            </w:pPr>
          </w:p>
          <w:p w14:paraId="0F530657" w14:textId="77777777" w:rsidR="005C1E1F" w:rsidRPr="00E43EE2" w:rsidRDefault="005C1E1F" w:rsidP="006169B1">
            <w:pPr>
              <w:jc w:val="both"/>
              <w:rPr>
                <w:rFonts w:ascii="UD デジタル 教科書体 N-R" w:eastAsia="UD デジタル 教科書体 N-R" w:hAnsi="ＭＳ 明朝"/>
                <w:color w:val="000000" w:themeColor="text1"/>
                <w:sz w:val="20"/>
                <w:szCs w:val="20"/>
              </w:rPr>
            </w:pPr>
          </w:p>
          <w:p w14:paraId="2D1C49CB" w14:textId="77777777" w:rsidR="00EC3B4C" w:rsidRPr="00E43EE2" w:rsidRDefault="00EC3B4C" w:rsidP="006169B1">
            <w:pPr>
              <w:jc w:val="both"/>
              <w:rPr>
                <w:rFonts w:ascii="UD デジタル 教科書体 N-R" w:eastAsia="UD デジタル 教科書体 N-R" w:hAnsi="ＭＳ 明朝"/>
                <w:color w:val="000000" w:themeColor="text1"/>
                <w:sz w:val="20"/>
                <w:szCs w:val="20"/>
              </w:rPr>
            </w:pPr>
          </w:p>
          <w:p w14:paraId="5776D3F7" w14:textId="77777777" w:rsidR="00A70294" w:rsidRPr="00E43EE2" w:rsidRDefault="00A70294" w:rsidP="006169B1">
            <w:pPr>
              <w:tabs>
                <w:tab w:val="left" w:pos="4146"/>
              </w:tabs>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（４）</w:t>
            </w:r>
          </w:p>
          <w:p w14:paraId="63D88BC9" w14:textId="1DDAB71A" w:rsidR="00A70294" w:rsidRPr="00E43EE2" w:rsidRDefault="00A70294" w:rsidP="006169B1">
            <w:pPr>
              <w:tabs>
                <w:tab w:val="left" w:pos="4146"/>
              </w:tabs>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知的障がい支援学校としての専門性の向上と人材育成</w:t>
            </w:r>
          </w:p>
          <w:p w14:paraId="18A7268E" w14:textId="7280A658" w:rsidR="00A70294" w:rsidRPr="00E43EE2" w:rsidRDefault="00A70294"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ア アセスメントに基づく指導力の向上と校内研修の充実</w:t>
            </w:r>
          </w:p>
          <w:p w14:paraId="42320B48" w14:textId="784D4855" w:rsidR="00F74EC0" w:rsidRPr="00E43EE2" w:rsidRDefault="000A03F8"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（支援部・研究部）</w:t>
            </w:r>
          </w:p>
          <w:p w14:paraId="71E42A1C" w14:textId="24BFBFFD" w:rsidR="00F74EC0" w:rsidRPr="00E43EE2" w:rsidRDefault="00F74EC0" w:rsidP="006169B1">
            <w:pPr>
              <w:jc w:val="both"/>
              <w:rPr>
                <w:rFonts w:ascii="UD デジタル 教科書体 N-R" w:eastAsia="UD デジタル 教科書体 N-R" w:hAnsi="-webkit-standard" w:hint="eastAsia"/>
                <w:color w:val="000000" w:themeColor="text1"/>
                <w:sz w:val="20"/>
                <w:szCs w:val="20"/>
              </w:rPr>
            </w:pPr>
          </w:p>
          <w:p w14:paraId="6DAF06D4" w14:textId="27F67D41" w:rsidR="00F74EC0" w:rsidRPr="00E43EE2" w:rsidRDefault="00F74EC0" w:rsidP="006169B1">
            <w:pPr>
              <w:jc w:val="both"/>
              <w:rPr>
                <w:rFonts w:ascii="UD デジタル 教科書体 N-R" w:eastAsia="UD デジタル 教科書体 N-R" w:hAnsi="-webkit-standard" w:hint="eastAsia"/>
                <w:color w:val="000000" w:themeColor="text1"/>
                <w:sz w:val="20"/>
                <w:szCs w:val="20"/>
              </w:rPr>
            </w:pPr>
          </w:p>
          <w:p w14:paraId="287C3E4B" w14:textId="7D6B83A1" w:rsidR="00597ABF" w:rsidRPr="00E43EE2" w:rsidRDefault="00597ABF" w:rsidP="006169B1">
            <w:pPr>
              <w:jc w:val="both"/>
              <w:rPr>
                <w:rFonts w:ascii="UD デジタル 教科書体 N-R" w:eastAsia="UD デジタル 教科書体 N-R" w:hAnsi="-webkit-standard" w:hint="eastAsia"/>
                <w:color w:val="000000" w:themeColor="text1"/>
                <w:sz w:val="20"/>
                <w:szCs w:val="20"/>
              </w:rPr>
            </w:pPr>
          </w:p>
          <w:p w14:paraId="211190F9" w14:textId="77777777" w:rsidR="00597ABF" w:rsidRPr="00E43EE2" w:rsidRDefault="00597ABF" w:rsidP="006169B1">
            <w:pPr>
              <w:jc w:val="both"/>
              <w:rPr>
                <w:rFonts w:ascii="UD デジタル 教科書体 N-R" w:eastAsia="UD デジタル 教科書体 N-R" w:hAnsi="-webkit-standard" w:hint="eastAsia"/>
                <w:color w:val="000000" w:themeColor="text1"/>
                <w:sz w:val="20"/>
                <w:szCs w:val="20"/>
              </w:rPr>
            </w:pPr>
          </w:p>
          <w:p w14:paraId="4885B6DF" w14:textId="43EC1764" w:rsidR="00597ABF" w:rsidRPr="00E43EE2" w:rsidRDefault="00597ABF" w:rsidP="006169B1">
            <w:pPr>
              <w:jc w:val="both"/>
              <w:rPr>
                <w:rFonts w:ascii="UD デジタル 教科書体 N-R" w:eastAsia="UD デジタル 教科書体 N-R" w:hAnsi="-webkit-standard" w:hint="eastAsia"/>
                <w:color w:val="000000" w:themeColor="text1"/>
                <w:sz w:val="20"/>
                <w:szCs w:val="20"/>
              </w:rPr>
            </w:pPr>
          </w:p>
          <w:p w14:paraId="4E6AB477" w14:textId="77777777" w:rsidR="00597ABF" w:rsidRPr="00E43EE2" w:rsidRDefault="00597ABF" w:rsidP="006169B1">
            <w:pPr>
              <w:jc w:val="both"/>
              <w:rPr>
                <w:rFonts w:ascii="UD デジタル 教科書体 N-R" w:eastAsia="UD デジタル 教科書体 N-R" w:hAnsi="-webkit-standard" w:hint="eastAsia"/>
                <w:color w:val="000000" w:themeColor="text1"/>
                <w:sz w:val="20"/>
                <w:szCs w:val="20"/>
              </w:rPr>
            </w:pPr>
          </w:p>
          <w:p w14:paraId="2A3BCFCC" w14:textId="1C67BF18" w:rsidR="00597ABF" w:rsidRPr="00E43EE2" w:rsidRDefault="00597ABF" w:rsidP="006169B1">
            <w:pPr>
              <w:jc w:val="both"/>
              <w:rPr>
                <w:rFonts w:ascii="UD デジタル 教科書体 N-R" w:eastAsia="UD デジタル 教科書体 N-R" w:hAnsi="-webkit-standard" w:hint="eastAsia"/>
                <w:color w:val="000000" w:themeColor="text1"/>
                <w:sz w:val="20"/>
                <w:szCs w:val="20"/>
              </w:rPr>
            </w:pPr>
          </w:p>
          <w:p w14:paraId="1F37E143" w14:textId="77777777" w:rsidR="006E257A" w:rsidRPr="00E43EE2" w:rsidRDefault="006E257A" w:rsidP="006169B1">
            <w:pPr>
              <w:jc w:val="both"/>
              <w:rPr>
                <w:rFonts w:ascii="UD デジタル 教科書体 N-R" w:eastAsia="UD デジタル 教科書体 N-R" w:hAnsi="-webkit-standard" w:hint="eastAsia"/>
                <w:color w:val="000000" w:themeColor="text1"/>
                <w:sz w:val="20"/>
                <w:szCs w:val="20"/>
              </w:rPr>
            </w:pPr>
          </w:p>
          <w:p w14:paraId="13BFE18B" w14:textId="54836E35" w:rsidR="00A70294" w:rsidRPr="00E43EE2" w:rsidRDefault="00A70294"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イ</w:t>
            </w:r>
            <w:r w:rsidR="005C1E1F" w:rsidRPr="00E43EE2">
              <w:rPr>
                <w:rFonts w:ascii="UD デジタル 教科書体 N-R" w:eastAsia="UD デジタル 教科書体 N-R" w:hAnsi="-webkit-standard" w:hint="eastAsia"/>
                <w:color w:val="000000" w:themeColor="text1"/>
                <w:sz w:val="20"/>
                <w:szCs w:val="20"/>
              </w:rPr>
              <w:t xml:space="preserve"> </w:t>
            </w:r>
            <w:r w:rsidRPr="00E43EE2">
              <w:rPr>
                <w:rFonts w:ascii="UD デジタル 教科書体 N-R" w:eastAsia="UD デジタル 教科書体 N-R" w:hAnsi="-webkit-standard" w:hint="eastAsia"/>
                <w:color w:val="000000" w:themeColor="text1"/>
                <w:sz w:val="20"/>
                <w:szCs w:val="20"/>
              </w:rPr>
              <w:t>初任期教員支援を核とした人材育成体制の強化</w:t>
            </w:r>
          </w:p>
          <w:p w14:paraId="114CF228" w14:textId="34AC3EDB" w:rsidR="007D0393" w:rsidRPr="00E43EE2" w:rsidRDefault="007D0393" w:rsidP="006169B1">
            <w:pPr>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（研究部）</w:t>
            </w:r>
          </w:p>
          <w:p w14:paraId="2E9A7156" w14:textId="51C5CDE2" w:rsidR="00720FB8" w:rsidRPr="00E43EE2" w:rsidRDefault="00720FB8" w:rsidP="006169B1">
            <w:pPr>
              <w:jc w:val="both"/>
              <w:rPr>
                <w:rFonts w:ascii="UD デジタル 教科書体 N-R" w:eastAsia="UD デジタル 教科書体 N-R" w:hAnsi="ＭＳ 明朝"/>
                <w:color w:val="000000" w:themeColor="text1"/>
                <w:sz w:val="20"/>
                <w:szCs w:val="20"/>
              </w:rPr>
            </w:pPr>
          </w:p>
          <w:p w14:paraId="75FAC116" w14:textId="3747DD68" w:rsidR="00720FB8" w:rsidRPr="00E43EE2" w:rsidRDefault="00720FB8" w:rsidP="006169B1">
            <w:pPr>
              <w:jc w:val="both"/>
              <w:rPr>
                <w:rFonts w:ascii="UD デジタル 教科書体 N-R" w:eastAsia="UD デジタル 教科書体 N-R" w:hAnsi="ＭＳ 明朝"/>
                <w:color w:val="000000" w:themeColor="text1"/>
                <w:sz w:val="20"/>
                <w:szCs w:val="20"/>
              </w:rPr>
            </w:pPr>
          </w:p>
          <w:p w14:paraId="1A1299A2" w14:textId="77777777" w:rsidR="00EC3B4C" w:rsidRPr="00E43EE2" w:rsidRDefault="00EC3B4C" w:rsidP="006169B1">
            <w:pPr>
              <w:jc w:val="both"/>
              <w:rPr>
                <w:rFonts w:ascii="UD デジタル 教科書体 N-R" w:eastAsia="UD デジタル 教科書体 N-R" w:hAnsi="ＭＳ 明朝"/>
                <w:color w:val="000000" w:themeColor="text1"/>
                <w:sz w:val="20"/>
                <w:szCs w:val="20"/>
              </w:rPr>
            </w:pPr>
          </w:p>
          <w:p w14:paraId="62A6F100" w14:textId="77777777" w:rsidR="00C4099B" w:rsidRPr="00E43EE2" w:rsidRDefault="00C4099B" w:rsidP="006169B1">
            <w:pPr>
              <w:jc w:val="both"/>
              <w:rPr>
                <w:rFonts w:ascii="UD デジタル 教科書体 N-R" w:eastAsia="UD デジタル 教科書体 N-R" w:hAnsi="ＭＳ 明朝"/>
                <w:color w:val="000000" w:themeColor="text1"/>
                <w:sz w:val="20"/>
                <w:szCs w:val="20"/>
              </w:rPr>
            </w:pPr>
          </w:p>
          <w:p w14:paraId="32B6626F" w14:textId="77777777" w:rsidR="007D6CE1" w:rsidRPr="00E43EE2" w:rsidRDefault="007D6CE1" w:rsidP="006169B1">
            <w:pPr>
              <w:jc w:val="both"/>
              <w:rPr>
                <w:rFonts w:ascii="UD デジタル 教科書体 N-R" w:eastAsia="UD デジタル 教科書体 N-R" w:hAnsi="ＭＳ 明朝"/>
                <w:color w:val="000000" w:themeColor="text1"/>
                <w:sz w:val="20"/>
                <w:szCs w:val="20"/>
              </w:rPr>
            </w:pPr>
          </w:p>
          <w:p w14:paraId="19EB05FB" w14:textId="0511DF14" w:rsidR="007D6CE1" w:rsidRPr="00E43EE2" w:rsidRDefault="007D6CE1" w:rsidP="006169B1">
            <w:pPr>
              <w:snapToGrid w:val="0"/>
              <w:jc w:val="both"/>
              <w:rPr>
                <w:rFonts w:ascii="UD デジタル 教科書体 N-R" w:eastAsia="UD デジタル 教科書体 N-R" w:hAnsi="-webkit-standard" w:hint="eastAsia"/>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ウ</w:t>
            </w:r>
            <w:r w:rsidR="005C1E1F" w:rsidRPr="00E43EE2">
              <w:rPr>
                <w:rFonts w:ascii="UD デジタル 教科書体 N-R" w:eastAsia="UD デジタル 教科書体 N-R" w:hAnsi="-webkit-standard" w:hint="eastAsia"/>
                <w:color w:val="000000" w:themeColor="text1"/>
                <w:sz w:val="20"/>
                <w:szCs w:val="20"/>
              </w:rPr>
              <w:t xml:space="preserve"> </w:t>
            </w:r>
            <w:r w:rsidRPr="00E43EE2">
              <w:rPr>
                <w:rFonts w:ascii="UD デジタル 教科書体 N-R" w:eastAsia="UD デジタル 教科書体 N-R" w:hAnsi="-webkit-standard" w:hint="eastAsia"/>
                <w:color w:val="000000" w:themeColor="text1"/>
                <w:sz w:val="20"/>
                <w:szCs w:val="20"/>
              </w:rPr>
              <w:t>授業公開</w:t>
            </w:r>
          </w:p>
          <w:p w14:paraId="75E80B0A" w14:textId="07618349" w:rsidR="007D6CE1" w:rsidRPr="00E43EE2" w:rsidRDefault="005861F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（教務部・研究部）</w:t>
            </w:r>
          </w:p>
        </w:tc>
        <w:tc>
          <w:tcPr>
            <w:tcW w:w="4572" w:type="dxa"/>
            <w:tcBorders>
              <w:right w:val="dashed" w:sz="4" w:space="0" w:color="auto"/>
            </w:tcBorders>
            <w:tcMar>
              <w:top w:w="85" w:type="dxa"/>
              <w:left w:w="85" w:type="dxa"/>
              <w:bottom w:w="85" w:type="dxa"/>
              <w:right w:w="85" w:type="dxa"/>
            </w:tcMar>
          </w:tcPr>
          <w:p w14:paraId="79EAAE33"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(１)</w:t>
            </w:r>
          </w:p>
          <w:p w14:paraId="5AEB832D" w14:textId="77777777" w:rsidR="00720FB8" w:rsidRPr="00E43EE2" w:rsidRDefault="00720FB8" w:rsidP="006169B1">
            <w:pPr>
              <w:ind w:left="278" w:hangingChars="139" w:hanging="278"/>
              <w:jc w:val="both"/>
              <w:rPr>
                <w:rFonts w:ascii="UD デジタル 教科書体 N-R" w:eastAsia="UD デジタル 教科書体 N-R" w:hAnsi="ＭＳ 明朝"/>
                <w:color w:val="000000" w:themeColor="text1"/>
                <w:sz w:val="20"/>
                <w:szCs w:val="20"/>
              </w:rPr>
            </w:pPr>
          </w:p>
          <w:p w14:paraId="61F3D6CE" w14:textId="77777777" w:rsidR="00720FB8" w:rsidRPr="00E43EE2" w:rsidRDefault="00720FB8" w:rsidP="006169B1">
            <w:pPr>
              <w:ind w:left="278" w:hangingChars="139" w:hanging="278"/>
              <w:jc w:val="both"/>
              <w:rPr>
                <w:rFonts w:ascii="UD デジタル 教科書体 N-R" w:eastAsia="UD デジタル 教科書体 N-R" w:hAnsi="ＭＳ 明朝"/>
                <w:color w:val="000000" w:themeColor="text1"/>
                <w:sz w:val="20"/>
                <w:szCs w:val="20"/>
              </w:rPr>
            </w:pPr>
          </w:p>
          <w:p w14:paraId="135B87E3" w14:textId="77777777" w:rsidR="00720FB8" w:rsidRPr="00E43EE2" w:rsidRDefault="00720FB8" w:rsidP="006169B1">
            <w:pPr>
              <w:ind w:left="278" w:hangingChars="139" w:hanging="278"/>
              <w:jc w:val="both"/>
              <w:rPr>
                <w:rFonts w:ascii="UD デジタル 教科書体 N-R" w:eastAsia="UD デジタル 教科書体 N-R" w:hAnsi="ＭＳ 明朝"/>
                <w:color w:val="000000" w:themeColor="text1"/>
                <w:sz w:val="20"/>
                <w:szCs w:val="20"/>
              </w:rPr>
            </w:pPr>
          </w:p>
          <w:p w14:paraId="06BDFF03" w14:textId="77777777" w:rsidR="0095083F" w:rsidRPr="00E43EE2" w:rsidRDefault="00720FB8" w:rsidP="006169B1">
            <w:pPr>
              <w:ind w:left="278" w:hangingChars="139" w:hanging="278"/>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ア </w:t>
            </w:r>
          </w:p>
          <w:p w14:paraId="7E710960" w14:textId="7EA807D2" w:rsidR="0095083F" w:rsidRPr="00E43EE2" w:rsidRDefault="0095083F" w:rsidP="006169B1">
            <w:pPr>
              <w:ind w:left="278" w:hangingChars="139" w:hanging="278"/>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・新システムに反映した「個別の教育支援計画」「個別の指導計画」について、理解を深め各教員が扱えるようになる。</w:t>
            </w:r>
          </w:p>
          <w:p w14:paraId="5181A96D" w14:textId="55E07815" w:rsidR="0095083F" w:rsidRPr="00E43EE2" w:rsidRDefault="0095083F"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・「生きて働く力」と「未知の状況にも対応できる力の関係」を可視化することにより、資質・能力の関係性の理解や、それらを一体的に育成するための単元づくりを行い、授業で具現化する</w:t>
            </w:r>
            <w:r w:rsidR="00795300" w:rsidRPr="00E43EE2">
              <w:rPr>
                <w:rFonts w:ascii="UD デジタル 教科書体 N-R" w:eastAsia="UD デジタル 教科書体 N-R" w:hAnsi="ＭＳ 明朝" w:hint="eastAsia"/>
                <w:color w:val="000000" w:themeColor="text1"/>
                <w:sz w:val="20"/>
                <w:szCs w:val="20"/>
              </w:rPr>
              <w:t>ための体制を構築する</w:t>
            </w:r>
            <w:r w:rsidRPr="00E43EE2">
              <w:rPr>
                <w:rFonts w:ascii="UD デジタル 教科書体 N-R" w:eastAsia="UD デジタル 教科書体 N-R" w:hAnsi="ＭＳ 明朝" w:hint="eastAsia"/>
                <w:color w:val="000000" w:themeColor="text1"/>
                <w:sz w:val="20"/>
                <w:szCs w:val="20"/>
              </w:rPr>
              <w:t>。</w:t>
            </w:r>
          </w:p>
          <w:p w14:paraId="64E90678" w14:textId="77777777" w:rsidR="004F0157" w:rsidRPr="00E43EE2" w:rsidRDefault="004F0157" w:rsidP="006169B1">
            <w:pPr>
              <w:ind w:left="278" w:hangingChars="139" w:hanging="278"/>
              <w:jc w:val="both"/>
              <w:rPr>
                <w:rFonts w:ascii="UD デジタル 教科書体 N-R" w:eastAsia="UD デジタル 教科書体 N-R" w:hAnsi="ＭＳ 明朝"/>
                <w:color w:val="000000" w:themeColor="text1"/>
                <w:sz w:val="20"/>
                <w:szCs w:val="20"/>
              </w:rPr>
            </w:pPr>
          </w:p>
          <w:p w14:paraId="3AE51B52" w14:textId="77777777" w:rsidR="00B31406" w:rsidRPr="00E43EE2" w:rsidRDefault="00B31406" w:rsidP="006169B1">
            <w:pPr>
              <w:ind w:left="278" w:hangingChars="139" w:hanging="278"/>
              <w:jc w:val="both"/>
              <w:rPr>
                <w:rFonts w:ascii="UD デジタル 教科書体 N-R" w:eastAsia="UD デジタル 教科書体 N-R" w:hAnsi="ＭＳ 明朝"/>
                <w:color w:val="000000" w:themeColor="text1"/>
                <w:sz w:val="20"/>
                <w:szCs w:val="20"/>
              </w:rPr>
            </w:pPr>
          </w:p>
          <w:p w14:paraId="6CF07AC2" w14:textId="77777777" w:rsidR="008255AA" w:rsidRPr="00E43EE2" w:rsidRDefault="008255AA" w:rsidP="00BD0245">
            <w:pPr>
              <w:jc w:val="both"/>
              <w:rPr>
                <w:rFonts w:ascii="UD デジタル 教科書体 N-R" w:eastAsia="UD デジタル 教科書体 N-R" w:hAnsi="ＭＳ 明朝"/>
                <w:color w:val="000000" w:themeColor="text1"/>
                <w:sz w:val="20"/>
                <w:szCs w:val="20"/>
              </w:rPr>
            </w:pPr>
          </w:p>
          <w:p w14:paraId="413DB821"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2909D70F"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0E18C219"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7A585D19"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197A8253"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20801134"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4079F75C" w14:textId="77777777" w:rsidR="00EC3B4C" w:rsidRPr="00E43EE2" w:rsidRDefault="00EC3B4C" w:rsidP="00BD0245">
            <w:pPr>
              <w:jc w:val="both"/>
              <w:rPr>
                <w:rFonts w:ascii="UD デジタル 教科書体 N-R" w:eastAsia="UD デジタル 教科書体 N-R" w:hAnsi="ＭＳ 明朝"/>
                <w:color w:val="000000" w:themeColor="text1"/>
                <w:sz w:val="20"/>
                <w:szCs w:val="20"/>
              </w:rPr>
            </w:pPr>
          </w:p>
          <w:p w14:paraId="5AB11819" w14:textId="77777777" w:rsidR="005C1E1F" w:rsidRPr="00E43EE2" w:rsidRDefault="005C1E1F" w:rsidP="00BD0245">
            <w:pPr>
              <w:jc w:val="both"/>
              <w:rPr>
                <w:rFonts w:ascii="UD デジタル 教科書体 N-R" w:eastAsia="UD デジタル 教科書体 N-R" w:hAnsi="ＭＳ 明朝"/>
                <w:color w:val="000000" w:themeColor="text1"/>
                <w:sz w:val="20"/>
                <w:szCs w:val="20"/>
              </w:rPr>
            </w:pPr>
          </w:p>
          <w:p w14:paraId="3D02CAF2" w14:textId="3A099365" w:rsidR="00720FB8" w:rsidRPr="00E43EE2" w:rsidRDefault="00720FB8" w:rsidP="005C1E1F">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00BE1247" w:rsidRPr="00E43EE2">
              <w:rPr>
                <w:rFonts w:ascii="UD デジタル 教科書体 N-R" w:eastAsia="UD デジタル 教科書体 N-R" w:hAnsi="ＭＳ 明朝" w:hint="eastAsia"/>
                <w:color w:val="000000" w:themeColor="text1"/>
                <w:sz w:val="20"/>
                <w:szCs w:val="20"/>
              </w:rPr>
              <w:t xml:space="preserve"> </w:t>
            </w:r>
            <w:r w:rsidR="008C47ED" w:rsidRPr="00E43EE2">
              <w:rPr>
                <w:rFonts w:ascii="UD デジタル 教科書体 N-R" w:eastAsia="UD デジタル 教科書体 N-R" w:hint="eastAsia"/>
                <w:color w:val="000000" w:themeColor="text1"/>
                <w:sz w:val="20"/>
                <w:szCs w:val="20"/>
              </w:rPr>
              <w:t>全</w:t>
            </w:r>
            <w:r w:rsidR="008C47ED" w:rsidRPr="00E43EE2">
              <w:rPr>
                <w:rFonts w:ascii="UD デジタル 教科書体 N-R" w:eastAsia="UD デジタル 教科書体 N-R" w:hAnsi="-webkit-standard" w:hint="eastAsia"/>
                <w:color w:val="000000" w:themeColor="text1"/>
                <w:sz w:val="20"/>
                <w:szCs w:val="20"/>
              </w:rPr>
              <w:t>児童生徒が授業においてタブレット端末を活用した学習活動を経験できるようにする。小学部については１〜４年生は学習場面に応じて活用の機会を確保する。５・６年生については各自が決められた端末を扱うようにし、学習・活動の継続性につなげる。</w:t>
            </w:r>
            <w:r w:rsidR="007A740A" w:rsidRPr="00E43EE2">
              <w:rPr>
                <w:rFonts w:ascii="UD デジタル 教科書体 N-R" w:eastAsia="UD デジタル 教科書体 N-R" w:hAnsi="ＭＳ 明朝" w:hint="eastAsia"/>
                <w:color w:val="000000" w:themeColor="text1"/>
                <w:sz w:val="20"/>
                <w:szCs w:val="20"/>
              </w:rPr>
              <w:t>授業での</w:t>
            </w:r>
            <w:r w:rsidR="00340269" w:rsidRPr="00E43EE2">
              <w:rPr>
                <w:rFonts w:ascii="UD デジタル 教科書体 N-R" w:eastAsia="UD デジタル 教科書体 N-R" w:hAnsi="ＭＳ 明朝" w:hint="eastAsia"/>
                <w:color w:val="000000" w:themeColor="text1"/>
                <w:sz w:val="20"/>
                <w:szCs w:val="20"/>
              </w:rPr>
              <w:t>具体的な活用方法など実践事例を含めた</w:t>
            </w:r>
            <w:r w:rsidR="00340269" w:rsidRPr="00E43EE2">
              <w:rPr>
                <w:rFonts w:ascii="UD デジタル 教科書体 N-R" w:eastAsia="UD デジタル 教科書体 N-R" w:hAnsi="ＭＳ 明朝"/>
                <w:color w:val="000000" w:themeColor="text1"/>
                <w:sz w:val="20"/>
                <w:szCs w:val="20"/>
              </w:rPr>
              <w:t>ICT活用に係る</w:t>
            </w:r>
            <w:r w:rsidR="003B5022" w:rsidRPr="00E43EE2">
              <w:rPr>
                <w:rFonts w:ascii="UD デジタル 教科書体 N-R" w:eastAsia="UD デジタル 教科書体 N-R" w:hAnsi="ＭＳ 明朝" w:hint="eastAsia"/>
                <w:color w:val="000000" w:themeColor="text1"/>
                <w:sz w:val="20"/>
                <w:szCs w:val="20"/>
              </w:rPr>
              <w:t>実践的な研修を実施する。</w:t>
            </w:r>
            <w:r w:rsidR="00BE1247" w:rsidRPr="00E43EE2">
              <w:rPr>
                <w:rFonts w:ascii="UD デジタル 教科書体 N-R" w:eastAsia="UD デジタル 教科書体 N-R" w:hAnsi="ＭＳ 明朝" w:hint="eastAsia"/>
                <w:color w:val="000000" w:themeColor="text1"/>
                <w:sz w:val="20"/>
                <w:szCs w:val="20"/>
              </w:rPr>
              <w:t>活用事例を保護者・教員へ情報発信する。</w:t>
            </w:r>
          </w:p>
          <w:p w14:paraId="5A8B49DD" w14:textId="4C5D2173" w:rsidR="00720FB8" w:rsidRPr="00E43EE2" w:rsidRDefault="005D2BA2"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ウ</w:t>
            </w:r>
          </w:p>
          <w:p w14:paraId="001AD213" w14:textId="26343CC3" w:rsidR="0095083F" w:rsidRPr="00E43EE2" w:rsidRDefault="00362864"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95083F" w:rsidRPr="00E43EE2">
              <w:rPr>
                <w:rFonts w:ascii="UD デジタル 教科書体 N-R" w:eastAsia="UD デジタル 教科書体 N-R" w:hAnsi="ＭＳ 明朝" w:hint="eastAsia"/>
                <w:color w:val="000000" w:themeColor="text1"/>
                <w:sz w:val="20"/>
                <w:szCs w:val="20"/>
              </w:rPr>
              <w:t>児童生徒一人ひとりの発達段階に応じた「個別最適な学び」と社会参加に向けて身につけてほしい「協働的な学び」について、学校全体で教育目標を体系的に達成できるよう教育課程上の教科間における繋がりを確認し、学びが途切れることなく次学年・次学部へ引き継がれるようにする。</w:t>
            </w:r>
            <w:r w:rsidR="0095083F" w:rsidRPr="00E43EE2">
              <w:rPr>
                <w:rFonts w:ascii="UD デジタル 教科書体 N-R" w:eastAsia="UD デジタル 教科書体 N-R" w:hAnsi="ＭＳ 明朝"/>
                <w:color w:val="000000" w:themeColor="text1"/>
                <w:sz w:val="20"/>
                <w:szCs w:val="20"/>
              </w:rPr>
              <w:t>自立活動の観点</w:t>
            </w:r>
            <w:r w:rsidR="007C2A3D" w:rsidRPr="00E43EE2">
              <w:rPr>
                <w:rFonts w:ascii="UD デジタル 教科書体 N-R" w:eastAsia="UD デジタル 教科書体 N-R" w:hAnsi="ＭＳ 明朝" w:hint="eastAsia"/>
                <w:color w:val="000000" w:themeColor="text1"/>
                <w:sz w:val="20"/>
                <w:szCs w:val="20"/>
              </w:rPr>
              <w:t>及び</w:t>
            </w:r>
            <w:r w:rsidR="007C2A3D" w:rsidRPr="00E43EE2">
              <w:rPr>
                <w:rFonts w:ascii="UD デジタル 教科書体 N-R" w:eastAsia="UD デジタル 教科書体 N-R" w:hAnsi="ＭＳ 明朝"/>
                <w:color w:val="000000" w:themeColor="text1"/>
                <w:sz w:val="20"/>
                <w:szCs w:val="20"/>
              </w:rPr>
              <w:t>ICT活用</w:t>
            </w:r>
            <w:r w:rsidR="007C2A3D" w:rsidRPr="00E43EE2">
              <w:rPr>
                <w:rFonts w:ascii="UD デジタル 教科書体 N-R" w:eastAsia="UD デジタル 教科書体 N-R" w:hAnsi="ＭＳ 明朝" w:hint="eastAsia"/>
                <w:color w:val="000000" w:themeColor="text1"/>
                <w:sz w:val="20"/>
                <w:szCs w:val="20"/>
              </w:rPr>
              <w:t>の観点</w:t>
            </w:r>
            <w:r w:rsidR="0095083F" w:rsidRPr="00E43EE2">
              <w:rPr>
                <w:rFonts w:ascii="UD デジタル 教科書体 N-R" w:eastAsia="UD デジタル 教科書体 N-R" w:hAnsi="ＭＳ 明朝"/>
                <w:color w:val="000000" w:themeColor="text1"/>
                <w:sz w:val="20"/>
                <w:szCs w:val="20"/>
              </w:rPr>
              <w:t>による授業改善を行う。</w:t>
            </w:r>
          </w:p>
          <w:p w14:paraId="37ABECA0" w14:textId="77777777" w:rsidR="007C2A3D" w:rsidRPr="00E43EE2" w:rsidRDefault="007C2A3D" w:rsidP="006169B1">
            <w:pPr>
              <w:ind w:left="200" w:hangingChars="100" w:hanging="200"/>
              <w:jc w:val="both"/>
              <w:rPr>
                <w:rFonts w:ascii="UD デジタル 教科書体 N-R" w:eastAsia="UD デジタル 教科書体 N-R" w:hAnsi="ＭＳ 明朝"/>
                <w:color w:val="000000" w:themeColor="text1"/>
                <w:sz w:val="20"/>
                <w:szCs w:val="20"/>
              </w:rPr>
            </w:pPr>
          </w:p>
          <w:p w14:paraId="264AC656" w14:textId="77777777" w:rsidR="007C2A3D" w:rsidRPr="00E43EE2" w:rsidRDefault="007C2A3D" w:rsidP="006169B1">
            <w:pPr>
              <w:ind w:left="200" w:hangingChars="100" w:hanging="200"/>
              <w:jc w:val="both"/>
              <w:rPr>
                <w:rFonts w:ascii="UD デジタル 教科書体 N-R" w:eastAsia="UD デジタル 教科書体 N-R" w:hAnsi="ＭＳ 明朝"/>
                <w:color w:val="000000" w:themeColor="text1"/>
                <w:sz w:val="20"/>
                <w:szCs w:val="20"/>
              </w:rPr>
            </w:pPr>
          </w:p>
          <w:p w14:paraId="70E9DCC9" w14:textId="1033E7A5" w:rsidR="00377489" w:rsidRPr="00E43EE2" w:rsidRDefault="00362864"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9013A1" w:rsidRPr="00E43EE2">
              <w:rPr>
                <w:rFonts w:ascii="UD デジタル 教科書体 N-R" w:eastAsia="UD デジタル 教科書体 N-R" w:hAnsi="ＭＳ 明朝" w:hint="eastAsia"/>
                <w:color w:val="000000" w:themeColor="text1"/>
                <w:sz w:val="20"/>
                <w:szCs w:val="20"/>
              </w:rPr>
              <w:t>運動会・体育大会、学習発表会、作品展の行事において、児童生徒が活躍できる場を確保できるように、分掌会で内容の検討を行う。</w:t>
            </w:r>
          </w:p>
          <w:p w14:paraId="367C71EE" w14:textId="77777777" w:rsidR="00A70294" w:rsidRPr="00E43EE2" w:rsidRDefault="00A70294" w:rsidP="006169B1">
            <w:pPr>
              <w:jc w:val="both"/>
              <w:rPr>
                <w:rFonts w:ascii="UD デジタル 教科書体 N-R" w:eastAsia="UD デジタル 教科書体 N-R" w:hAnsi="ＭＳ 明朝"/>
                <w:color w:val="000000" w:themeColor="text1"/>
                <w:sz w:val="20"/>
                <w:szCs w:val="20"/>
              </w:rPr>
            </w:pPr>
          </w:p>
          <w:p w14:paraId="6BFB4E92" w14:textId="18051CCA"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5D2BA2" w:rsidRPr="00E43EE2">
              <w:rPr>
                <w:rFonts w:ascii="UD デジタル 教科書体 N-R" w:eastAsia="UD デジタル 教科書体 N-R" w:hAnsi="ＭＳ 明朝" w:hint="eastAsia"/>
                <w:color w:val="000000" w:themeColor="text1"/>
                <w:sz w:val="20"/>
                <w:szCs w:val="20"/>
              </w:rPr>
              <w:t>２</w:t>
            </w:r>
            <w:r w:rsidRPr="00E43EE2">
              <w:rPr>
                <w:rFonts w:ascii="UD デジタル 教科書体 N-R" w:eastAsia="UD デジタル 教科書体 N-R" w:hAnsi="ＭＳ 明朝" w:hint="eastAsia"/>
                <w:color w:val="000000" w:themeColor="text1"/>
                <w:sz w:val="20"/>
                <w:szCs w:val="20"/>
              </w:rPr>
              <w:t>)</w:t>
            </w:r>
          </w:p>
          <w:p w14:paraId="0B88C12D" w14:textId="77777777" w:rsidR="00BD0245"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地域や関係機関との連携を生かして校内・校外実</w:t>
            </w:r>
          </w:p>
          <w:p w14:paraId="20DC2CC6" w14:textId="2664FE9E" w:rsidR="00C015C4"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習を充実させる。</w:t>
            </w:r>
          </w:p>
          <w:p w14:paraId="62797525" w14:textId="77777777" w:rsidR="00BD0245"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高等部職業コースの喫茶実習や校内清掃に小・中</w:t>
            </w:r>
          </w:p>
          <w:p w14:paraId="75E0AE8A" w14:textId="77777777" w:rsidR="00BD0245"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学部が参加できる機会を設け、上級生の働く姿に</w:t>
            </w:r>
          </w:p>
          <w:p w14:paraId="322315CB" w14:textId="77777777" w:rsidR="00BD0245"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触れながら、働くことへの関心や将来の見通しを</w:t>
            </w:r>
          </w:p>
          <w:p w14:paraId="50EA2AEB" w14:textId="77777777" w:rsidR="00BD0245"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育て、段階的に進路意識を高める。これらの経験</w:t>
            </w:r>
          </w:p>
          <w:p w14:paraId="5FB9D016" w14:textId="77777777" w:rsidR="00BD0245"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を通して、自分の役割理解を深め、将来を考える</w:t>
            </w:r>
          </w:p>
          <w:p w14:paraId="514A5704" w14:textId="427D65DE" w:rsidR="004468FB" w:rsidRPr="00E43EE2" w:rsidRDefault="004468FB"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力へとつなげる。</w:t>
            </w:r>
          </w:p>
          <w:p w14:paraId="595172BD" w14:textId="77777777" w:rsidR="00BD0245"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高等部では校外実習において、一人ひとりに応じ</w:t>
            </w:r>
          </w:p>
          <w:p w14:paraId="662F58DE" w14:textId="77777777" w:rsidR="00BD0245"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た目標設定と振り返りを丁寧に行い、成果と課題</w:t>
            </w:r>
          </w:p>
          <w:p w14:paraId="2DD4046A" w14:textId="77777777" w:rsidR="00BD0245"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を次の学びへ生かすことで、将来の生活や働き方</w:t>
            </w:r>
          </w:p>
          <w:p w14:paraId="74901AEA" w14:textId="41712CE4" w:rsidR="003475A8" w:rsidRPr="00E43EE2" w:rsidRDefault="003475A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を主体的に考える力の育成を図る。</w:t>
            </w:r>
          </w:p>
          <w:p w14:paraId="13B07F07" w14:textId="77777777" w:rsidR="00FD6E81" w:rsidRPr="00E43EE2" w:rsidRDefault="00FD6E81" w:rsidP="00B93AE4">
            <w:pPr>
              <w:jc w:val="both"/>
              <w:rPr>
                <w:rFonts w:ascii="UD デジタル 教科書体 N-R" w:eastAsia="UD デジタル 教科書体 N-R" w:hAnsi="ＭＳ 明朝"/>
                <w:color w:val="000000" w:themeColor="text1"/>
                <w:sz w:val="20"/>
                <w:szCs w:val="20"/>
              </w:rPr>
            </w:pPr>
          </w:p>
          <w:p w14:paraId="2950C35D" w14:textId="0F33FB35" w:rsidR="00FD6E81" w:rsidRPr="00E43EE2" w:rsidRDefault="00A70294" w:rsidP="00B93AE4">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（３）</w:t>
            </w:r>
          </w:p>
          <w:p w14:paraId="2302378B" w14:textId="7D5935D9" w:rsidR="00720FB8" w:rsidRPr="00E43EE2" w:rsidRDefault="00834CDF"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・学校全体で、系統だった人権教育の計画を検討し、計画的に実施する。</w:t>
            </w:r>
          </w:p>
          <w:p w14:paraId="022D8146" w14:textId="77777777" w:rsidR="008C47ED" w:rsidRPr="00E43EE2" w:rsidRDefault="008C47ED" w:rsidP="00B93AE4">
            <w:pPr>
              <w:jc w:val="both"/>
              <w:rPr>
                <w:rFonts w:ascii="UD デジタル 教科書体 N-R" w:eastAsia="UD デジタル 教科書体 N-R" w:hAnsi="ＭＳ 明朝"/>
                <w:color w:val="000000" w:themeColor="text1"/>
                <w:sz w:val="20"/>
                <w:szCs w:val="20"/>
              </w:rPr>
            </w:pPr>
          </w:p>
          <w:p w14:paraId="72769AA6" w14:textId="77777777" w:rsidR="008C47ED" w:rsidRPr="00E43EE2" w:rsidRDefault="008C47ED" w:rsidP="00B93AE4">
            <w:pPr>
              <w:jc w:val="both"/>
              <w:rPr>
                <w:rFonts w:ascii="UD デジタル 教科書体 N-R" w:eastAsia="UD デジタル 教科書体 N-R" w:hAnsi="ＭＳ 明朝"/>
                <w:color w:val="000000" w:themeColor="text1"/>
                <w:sz w:val="20"/>
                <w:szCs w:val="20"/>
              </w:rPr>
            </w:pPr>
          </w:p>
          <w:p w14:paraId="6A5B6956" w14:textId="77777777" w:rsidR="008C47ED" w:rsidRPr="00E43EE2" w:rsidRDefault="008C47ED" w:rsidP="00B93AE4">
            <w:pPr>
              <w:jc w:val="both"/>
              <w:rPr>
                <w:rFonts w:ascii="UD デジタル 教科書体 N-R" w:eastAsia="UD デジタル 教科書体 N-R" w:hAnsi="ＭＳ 明朝"/>
                <w:color w:val="000000" w:themeColor="text1"/>
                <w:sz w:val="20"/>
                <w:szCs w:val="20"/>
              </w:rPr>
            </w:pPr>
          </w:p>
          <w:p w14:paraId="2FFCD9AC" w14:textId="77777777" w:rsidR="00A96F19" w:rsidRPr="00E43EE2" w:rsidRDefault="00A96F19" w:rsidP="00B93AE4">
            <w:pPr>
              <w:jc w:val="both"/>
              <w:rPr>
                <w:rFonts w:ascii="UD デジタル 教科書体 N-R" w:eastAsia="UD デジタル 教科書体 N-R" w:hAnsi="ＭＳ 明朝"/>
                <w:color w:val="000000" w:themeColor="text1"/>
                <w:sz w:val="20"/>
                <w:szCs w:val="20"/>
              </w:rPr>
            </w:pPr>
          </w:p>
          <w:p w14:paraId="1D31D53D" w14:textId="77777777" w:rsidR="008C47ED" w:rsidRPr="00E43EE2" w:rsidRDefault="008C47ED" w:rsidP="00B93AE4">
            <w:pPr>
              <w:jc w:val="both"/>
              <w:rPr>
                <w:rFonts w:ascii="UD デジタル 教科書体 N-R" w:eastAsia="UD デジタル 教科書体 N-R" w:hAnsi="ＭＳ 明朝"/>
                <w:color w:val="000000" w:themeColor="text1"/>
                <w:sz w:val="20"/>
                <w:szCs w:val="20"/>
              </w:rPr>
            </w:pPr>
          </w:p>
          <w:p w14:paraId="375AC2A5" w14:textId="601A4E67" w:rsidR="00834CDF" w:rsidRPr="00E43EE2" w:rsidRDefault="00834CDF"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・学部ごとに</w:t>
            </w:r>
            <w:r w:rsidR="00864EA1" w:rsidRPr="00E43EE2">
              <w:rPr>
                <w:rFonts w:ascii="UD デジタル 教科書体 N-R" w:eastAsia="UD デジタル 教科書体 N-R" w:hAnsi="ＭＳ 明朝" w:hint="eastAsia"/>
                <w:color w:val="000000" w:themeColor="text1"/>
                <w:sz w:val="20"/>
                <w:szCs w:val="20"/>
              </w:rPr>
              <w:t>各</w:t>
            </w:r>
            <w:r w:rsidR="005C75A1" w:rsidRPr="00E43EE2">
              <w:rPr>
                <w:rFonts w:ascii="UD デジタル 教科書体 N-R" w:eastAsia="UD デジタル 教科書体 N-R" w:hAnsi="ＭＳ 明朝" w:hint="eastAsia"/>
                <w:color w:val="000000" w:themeColor="text1"/>
                <w:sz w:val="20"/>
                <w:szCs w:val="20"/>
              </w:rPr>
              <w:t>学期</w:t>
            </w:r>
            <w:r w:rsidR="008C4C7D" w:rsidRPr="00E43EE2">
              <w:rPr>
                <w:rFonts w:ascii="UD デジタル 教科書体 N-R" w:eastAsia="UD デジタル 教科書体 N-R" w:hAnsi="ＭＳ 明朝" w:hint="eastAsia"/>
                <w:color w:val="000000" w:themeColor="text1"/>
                <w:sz w:val="20"/>
                <w:szCs w:val="20"/>
              </w:rPr>
              <w:t>１</w:t>
            </w:r>
            <w:r w:rsidR="005C75A1" w:rsidRPr="00E43EE2">
              <w:rPr>
                <w:rFonts w:ascii="UD デジタル 教科書体 N-R" w:eastAsia="UD デジタル 教科書体 N-R" w:hAnsi="ＭＳ 明朝"/>
                <w:color w:val="000000" w:themeColor="text1"/>
                <w:sz w:val="20"/>
                <w:szCs w:val="20"/>
              </w:rPr>
              <w:t>回</w:t>
            </w:r>
            <w:r w:rsidRPr="00E43EE2">
              <w:rPr>
                <w:rFonts w:ascii="UD デジタル 教科書体 N-R" w:eastAsia="UD デジタル 教科書体 N-R" w:hAnsi="ＭＳ 明朝" w:hint="eastAsia"/>
                <w:color w:val="000000" w:themeColor="text1"/>
                <w:sz w:val="20"/>
                <w:szCs w:val="20"/>
              </w:rPr>
              <w:t>「いじめ対応セルフチェックシート」及び</w:t>
            </w:r>
            <w:r w:rsidR="00FD6E81" w:rsidRPr="00E43EE2">
              <w:rPr>
                <w:rFonts w:ascii="UD デジタル 教科書体 N-R" w:eastAsia="UD デジタル 教科書体 N-R" w:hAnsi="ＭＳ 明朝" w:hint="eastAsia"/>
                <w:color w:val="000000" w:themeColor="text1"/>
                <w:sz w:val="20"/>
                <w:szCs w:val="20"/>
              </w:rPr>
              <w:t>「不適切な指導・介助に関する自己チェックシートを実施する。</w:t>
            </w:r>
          </w:p>
          <w:p w14:paraId="58D80ADF" w14:textId="55450A02" w:rsidR="00753A3E" w:rsidRPr="00E43EE2" w:rsidRDefault="00A70294" w:rsidP="00B93AE4">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ab/>
            </w:r>
          </w:p>
          <w:p w14:paraId="47B2AF58" w14:textId="77777777" w:rsidR="00BD0245" w:rsidRPr="00E43EE2" w:rsidDel="00605772" w:rsidRDefault="00BD0245" w:rsidP="00B93AE4">
            <w:pPr>
              <w:jc w:val="both"/>
              <w:rPr>
                <w:rFonts w:ascii="UD デジタル 教科書体 N-R" w:eastAsia="UD デジタル 教科書体 N-R" w:hAnsi="ＭＳ 明朝"/>
                <w:color w:val="000000" w:themeColor="text1"/>
                <w:sz w:val="20"/>
                <w:szCs w:val="20"/>
              </w:rPr>
            </w:pPr>
          </w:p>
          <w:p w14:paraId="591C3BD6" w14:textId="77777777" w:rsidR="00BD0245" w:rsidRPr="00E43EE2" w:rsidRDefault="002A34AC" w:rsidP="00B93AE4">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・各学部のルール</w:t>
            </w:r>
            <w:r w:rsidR="0040766A" w:rsidRPr="00E43EE2">
              <w:rPr>
                <w:rFonts w:ascii="UD デジタル 教科書体 N-R" w:eastAsia="UD デジタル 教科書体 N-R" w:hAnsi="ＭＳ 明朝" w:hint="eastAsia"/>
                <w:color w:val="000000" w:themeColor="text1"/>
                <w:sz w:val="20"/>
                <w:szCs w:val="20"/>
              </w:rPr>
              <w:t>等について、</w:t>
            </w:r>
            <w:r w:rsidR="00406BED" w:rsidRPr="00E43EE2">
              <w:rPr>
                <w:rFonts w:ascii="UD デジタル 教科書体 N-R" w:eastAsia="UD デジタル 教科書体 N-R" w:hAnsi="ＭＳ 明朝" w:hint="eastAsia"/>
                <w:color w:val="000000" w:themeColor="text1"/>
                <w:sz w:val="20"/>
                <w:szCs w:val="20"/>
              </w:rPr>
              <w:t>児童生徒の状況に</w:t>
            </w:r>
          </w:p>
          <w:p w14:paraId="6AD9F676" w14:textId="77777777" w:rsidR="00BD0245" w:rsidRPr="00E43EE2" w:rsidRDefault="00406BED" w:rsidP="00BD0245">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応じて点検・見直しを行う。</w:t>
            </w:r>
            <w:r w:rsidR="0040766A" w:rsidRPr="00E43EE2">
              <w:rPr>
                <w:rFonts w:ascii="UD デジタル 教科書体 N-R" w:eastAsia="UD デジタル 教科書体 N-R" w:hAnsi="ＭＳ 明朝" w:hint="eastAsia"/>
                <w:color w:val="000000" w:themeColor="text1"/>
                <w:sz w:val="20"/>
                <w:szCs w:val="20"/>
              </w:rPr>
              <w:t>児童生徒の思いを</w:t>
            </w:r>
          </w:p>
          <w:p w14:paraId="007E43C3" w14:textId="77777777" w:rsidR="00BD0245" w:rsidRPr="00E43EE2" w:rsidRDefault="0040766A" w:rsidP="00BD0245">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受け止めながら</w:t>
            </w:r>
            <w:r w:rsidR="002A34AC" w:rsidRPr="00E43EE2">
              <w:rPr>
                <w:rFonts w:ascii="UD デジタル 教科書体 N-R" w:eastAsia="UD デジタル 教科書体 N-R" w:hAnsi="ＭＳ 明朝" w:hint="eastAsia"/>
                <w:color w:val="000000" w:themeColor="text1"/>
                <w:sz w:val="20"/>
                <w:szCs w:val="20"/>
              </w:rPr>
              <w:t>児童・生徒の成長に繋がる指導</w:t>
            </w:r>
          </w:p>
          <w:p w14:paraId="7B93E8AE" w14:textId="70BC3D08" w:rsidR="002A34AC" w:rsidRPr="00E43EE2" w:rsidRDefault="002A34AC" w:rsidP="00BD0245">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ができる体制を整える。</w:t>
            </w:r>
          </w:p>
          <w:p w14:paraId="180B79CC" w14:textId="77777777" w:rsidR="00536AF4" w:rsidRPr="00E43EE2" w:rsidRDefault="00536AF4" w:rsidP="006169B1">
            <w:pPr>
              <w:jc w:val="both"/>
              <w:rPr>
                <w:rFonts w:ascii="UD デジタル 教科書体 N-R" w:eastAsia="UD デジタル 教科書体 N-R" w:hAnsi="ＭＳ 明朝"/>
                <w:color w:val="000000" w:themeColor="text1"/>
                <w:sz w:val="20"/>
                <w:szCs w:val="20"/>
              </w:rPr>
            </w:pPr>
          </w:p>
          <w:p w14:paraId="1DF032D3" w14:textId="77777777" w:rsidR="00536AF4" w:rsidRPr="00E43EE2" w:rsidRDefault="00536AF4" w:rsidP="006169B1">
            <w:pPr>
              <w:jc w:val="both"/>
              <w:rPr>
                <w:rFonts w:ascii="UD デジタル 教科書体 N-R" w:eastAsia="UD デジタル 教科書体 N-R" w:hAnsi="ＭＳ 明朝"/>
                <w:color w:val="000000" w:themeColor="text1"/>
                <w:sz w:val="20"/>
                <w:szCs w:val="20"/>
              </w:rPr>
            </w:pPr>
          </w:p>
          <w:p w14:paraId="1E07CDB5" w14:textId="77777777" w:rsidR="00CF3592" w:rsidRPr="00E43EE2" w:rsidRDefault="00CF3592" w:rsidP="00B93AE4">
            <w:pPr>
              <w:jc w:val="both"/>
              <w:rPr>
                <w:rFonts w:ascii="UD デジタル 教科書体 N-R" w:eastAsia="UD デジタル 教科書体 N-R" w:hAnsi="ＭＳ 明朝"/>
                <w:color w:val="000000" w:themeColor="text1"/>
                <w:sz w:val="20"/>
                <w:szCs w:val="20"/>
              </w:rPr>
            </w:pPr>
          </w:p>
          <w:p w14:paraId="14EC64AB" w14:textId="5D3082E7" w:rsidR="007D0393" w:rsidRPr="00E43EE2" w:rsidRDefault="007D0393"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（４）</w:t>
            </w:r>
          </w:p>
          <w:p w14:paraId="077D58DA" w14:textId="77777777" w:rsidR="008C47ED" w:rsidRPr="00E43EE2" w:rsidRDefault="008C47ED" w:rsidP="006169B1">
            <w:pPr>
              <w:jc w:val="both"/>
              <w:rPr>
                <w:rFonts w:ascii="UD デジタル 教科書体 N-R" w:eastAsia="UD デジタル 教科書体 N-R" w:hAnsi="ＭＳ 明朝"/>
                <w:color w:val="000000" w:themeColor="text1"/>
                <w:sz w:val="20"/>
                <w:szCs w:val="20"/>
              </w:rPr>
            </w:pPr>
          </w:p>
          <w:p w14:paraId="1C5D6E50" w14:textId="77777777" w:rsidR="00F74EC0" w:rsidRPr="00E43EE2" w:rsidRDefault="00F74EC0" w:rsidP="006169B1">
            <w:pPr>
              <w:ind w:left="200" w:hangingChars="100" w:hanging="200"/>
              <w:jc w:val="both"/>
              <w:rPr>
                <w:rFonts w:ascii="UD デジタル 教科書体 N-R" w:eastAsia="UD デジタル 教科書体 N-R" w:hAnsi="ＭＳ 明朝"/>
                <w:color w:val="000000" w:themeColor="text1"/>
                <w:sz w:val="20"/>
                <w:szCs w:val="20"/>
              </w:rPr>
            </w:pPr>
          </w:p>
          <w:p w14:paraId="197A0C92" w14:textId="77777777" w:rsidR="00A014E0" w:rsidRPr="00E43EE2" w:rsidRDefault="00A014E0" w:rsidP="006169B1">
            <w:pPr>
              <w:ind w:left="200" w:hangingChars="100" w:hanging="200"/>
              <w:jc w:val="both"/>
              <w:rPr>
                <w:rFonts w:ascii="UD デジタル 教科書体 N-R" w:eastAsia="UD デジタル 教科書体 N-R" w:hAnsi="ＭＳ 明朝"/>
                <w:color w:val="000000" w:themeColor="text1"/>
                <w:sz w:val="20"/>
                <w:szCs w:val="20"/>
              </w:rPr>
            </w:pPr>
          </w:p>
          <w:p w14:paraId="3387A2A4" w14:textId="77777777" w:rsidR="00597ABF" w:rsidRPr="00E43EE2" w:rsidRDefault="007D0393"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ア</w:t>
            </w:r>
            <w:r w:rsidR="007D6CE1" w:rsidRPr="00E43EE2">
              <w:rPr>
                <w:rFonts w:ascii="UD デジタル 教科書体 N-R" w:eastAsia="UD デジタル 教科書体 N-R" w:hAnsi="ＭＳ 明朝"/>
                <w:color w:val="000000" w:themeColor="text1"/>
                <w:sz w:val="20"/>
                <w:szCs w:val="20"/>
              </w:rPr>
              <w:t xml:space="preserve"> </w:t>
            </w:r>
          </w:p>
          <w:p w14:paraId="786FCF06" w14:textId="375C7F91" w:rsidR="00A014E0" w:rsidRPr="00E43EE2" w:rsidRDefault="00597ABF"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D6CE1" w:rsidRPr="00E43EE2">
              <w:rPr>
                <w:rFonts w:ascii="UD デジタル 教科書体 N-R" w:eastAsia="UD デジタル 教科書体 N-R" w:hAnsi="ＭＳ 明朝" w:hint="eastAsia"/>
                <w:color w:val="000000" w:themeColor="text1"/>
                <w:sz w:val="20"/>
                <w:szCs w:val="20"/>
              </w:rPr>
              <w:t>学校医や福祉医療専門人材等による教育相談の機会について、年度当初の職員会議において、相談可能な内容や申込方法とともに担当者を紹介する。個別相談に加えて校内巡回を設定し、教職員が気軽に相談できる体制を整える。</w:t>
            </w:r>
          </w:p>
          <w:p w14:paraId="014F3A15" w14:textId="77777777" w:rsidR="00F1669A" w:rsidRPr="00E43EE2" w:rsidRDefault="00F1669A" w:rsidP="006169B1">
            <w:pPr>
              <w:ind w:left="200"/>
              <w:jc w:val="both"/>
              <w:rPr>
                <w:rFonts w:ascii="UD デジタル 教科書体 N-R" w:eastAsia="UD デジタル 教科書体 N-R" w:hAnsi="ＭＳ 明朝"/>
                <w:color w:val="000000" w:themeColor="text1"/>
                <w:sz w:val="20"/>
                <w:szCs w:val="20"/>
              </w:rPr>
            </w:pPr>
          </w:p>
          <w:p w14:paraId="284DD6F5" w14:textId="7A7C82D0" w:rsidR="00A87B38" w:rsidRPr="00E43EE2" w:rsidRDefault="00597ABF" w:rsidP="005C1E1F">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A87B38" w:rsidRPr="00E43EE2">
              <w:rPr>
                <w:rFonts w:ascii="UD デジタル 教科書体 N-R" w:eastAsia="UD デジタル 教科書体 N-R" w:hAnsi="ＭＳ 明朝" w:hint="eastAsia"/>
                <w:color w:val="000000" w:themeColor="text1"/>
                <w:sz w:val="20"/>
                <w:szCs w:val="20"/>
              </w:rPr>
              <w:t>自</w:t>
            </w:r>
            <w:r w:rsidR="00A87B38" w:rsidRPr="00E43EE2">
              <w:rPr>
                <w:rFonts w:ascii="UD デジタル 教科書体 N-R" w:eastAsia="UD デジタル 教科書体 N-R" w:hAnsi="ＭＳ 明朝"/>
                <w:color w:val="000000" w:themeColor="text1"/>
                <w:sz w:val="20"/>
                <w:szCs w:val="20"/>
              </w:rPr>
              <w:t>立活動</w:t>
            </w:r>
            <w:r w:rsidR="008C4C7D" w:rsidRPr="00E43EE2">
              <w:rPr>
                <w:rFonts w:ascii="UD デジタル 教科書体 N-R" w:eastAsia="UD デジタル 教科書体 N-R" w:hAnsi="ＭＳ 明朝" w:hint="eastAsia"/>
                <w:color w:val="000000" w:themeColor="text1"/>
                <w:sz w:val="20"/>
                <w:szCs w:val="20"/>
              </w:rPr>
              <w:t>６</w:t>
            </w:r>
            <w:r w:rsidR="00A87B38" w:rsidRPr="00E43EE2">
              <w:rPr>
                <w:rFonts w:ascii="UD デジタル 教科書体 N-R" w:eastAsia="UD デジタル 教科書体 N-R" w:hAnsi="ＭＳ 明朝"/>
                <w:color w:val="000000" w:themeColor="text1"/>
                <w:sz w:val="20"/>
                <w:szCs w:val="20"/>
              </w:rPr>
              <w:t>区分を基軸としたアセスメント研修を、</w:t>
            </w:r>
            <w:r w:rsidR="00452B25" w:rsidRPr="00E43EE2">
              <w:rPr>
                <w:rFonts w:ascii="UD デジタル 教科書体 N-R" w:eastAsia="UD デジタル 教科書体 N-R" w:hAnsi="ＭＳ 明朝" w:hint="eastAsia"/>
                <w:color w:val="000000" w:themeColor="text1"/>
                <w:sz w:val="20"/>
                <w:szCs w:val="20"/>
              </w:rPr>
              <w:t>外部講師</w:t>
            </w:r>
            <w:r w:rsidR="00A87B38" w:rsidRPr="00E43EE2">
              <w:rPr>
                <w:rFonts w:ascii="UD デジタル 教科書体 N-R" w:eastAsia="UD デジタル 教科書体 N-R" w:hAnsi="ＭＳ 明朝"/>
                <w:color w:val="000000" w:themeColor="text1"/>
                <w:sz w:val="20"/>
                <w:szCs w:val="20"/>
              </w:rPr>
              <w:t>による講義・事例分析</w:t>
            </w:r>
            <w:r w:rsidR="008E73CA" w:rsidRPr="00E43EE2">
              <w:rPr>
                <w:rFonts w:ascii="UD デジタル 教科書体 N-R" w:eastAsia="UD デジタル 教科書体 N-R" w:hAnsi="ＭＳ 明朝" w:hint="eastAsia"/>
                <w:color w:val="000000" w:themeColor="text1"/>
                <w:sz w:val="20"/>
                <w:szCs w:val="20"/>
              </w:rPr>
              <w:t>・</w:t>
            </w:r>
            <w:r w:rsidR="00363C31" w:rsidRPr="00E43EE2">
              <w:rPr>
                <w:rFonts w:ascii="UD デジタル 教科書体 N-R" w:eastAsia="UD デジタル 教科書体 N-R" w:hAnsi="ＭＳ 明朝" w:hint="eastAsia"/>
                <w:color w:val="000000" w:themeColor="text1"/>
                <w:sz w:val="20"/>
                <w:szCs w:val="20"/>
              </w:rPr>
              <w:t>助言等</w:t>
            </w:r>
            <w:r w:rsidR="00A87B38" w:rsidRPr="00E43EE2">
              <w:rPr>
                <w:rFonts w:ascii="UD デジタル 教科書体 N-R" w:eastAsia="UD デジタル 教科書体 N-R" w:hAnsi="ＭＳ 明朝"/>
                <w:color w:val="000000" w:themeColor="text1"/>
                <w:sz w:val="20"/>
                <w:szCs w:val="20"/>
              </w:rPr>
              <w:t>を通して年</w:t>
            </w:r>
            <w:r w:rsidR="000F7A9E" w:rsidRPr="00E43EE2">
              <w:rPr>
                <w:rFonts w:ascii="UD デジタル 教科書体 N-R" w:eastAsia="UD デジタル 教科書体 N-R" w:hAnsi="ＭＳ 明朝" w:hint="eastAsia"/>
                <w:color w:val="000000" w:themeColor="text1"/>
                <w:sz w:val="20"/>
                <w:szCs w:val="20"/>
              </w:rPr>
              <w:t>１</w:t>
            </w:r>
            <w:r w:rsidR="00A87B38" w:rsidRPr="00E43EE2">
              <w:rPr>
                <w:rFonts w:ascii="UD デジタル 教科書体 N-R" w:eastAsia="UD デジタル 教科書体 N-R" w:hAnsi="ＭＳ 明朝"/>
                <w:color w:val="000000" w:themeColor="text1"/>
                <w:sz w:val="20"/>
                <w:szCs w:val="20"/>
              </w:rPr>
              <w:t>回</w:t>
            </w:r>
            <w:r w:rsidR="000F7A9E" w:rsidRPr="00E43EE2">
              <w:rPr>
                <w:rFonts w:ascii="UD デジタル 教科書体 N-R" w:eastAsia="UD デジタル 教科書体 N-R" w:hAnsi="ＭＳ 明朝" w:hint="eastAsia"/>
                <w:color w:val="000000" w:themeColor="text1"/>
                <w:sz w:val="20"/>
                <w:szCs w:val="20"/>
              </w:rPr>
              <w:t>以上</w:t>
            </w:r>
            <w:r w:rsidR="00A87B38" w:rsidRPr="00E43EE2">
              <w:rPr>
                <w:rFonts w:ascii="UD デジタル 教科書体 N-R" w:eastAsia="UD デジタル 教科書体 N-R" w:hAnsi="ＭＳ 明朝"/>
                <w:color w:val="000000" w:themeColor="text1"/>
                <w:sz w:val="20"/>
                <w:szCs w:val="20"/>
              </w:rPr>
              <w:t>実施する。</w:t>
            </w:r>
          </w:p>
          <w:p w14:paraId="3E27702F" w14:textId="77777777" w:rsidR="005D5BF6" w:rsidRPr="00E43EE2" w:rsidRDefault="005D5BF6" w:rsidP="006169B1">
            <w:pPr>
              <w:ind w:left="200" w:hangingChars="100" w:hanging="200"/>
              <w:jc w:val="both"/>
              <w:rPr>
                <w:rFonts w:ascii="UD デジタル 教科書体 N-R" w:eastAsia="UD デジタル 教科書体 N-R" w:hAnsi="ＭＳ 明朝"/>
                <w:color w:val="000000" w:themeColor="text1"/>
                <w:sz w:val="20"/>
                <w:szCs w:val="20"/>
              </w:rPr>
            </w:pPr>
          </w:p>
          <w:p w14:paraId="68FD319F" w14:textId="77777777" w:rsidR="006E257A" w:rsidRPr="00E43EE2" w:rsidRDefault="006E257A" w:rsidP="006169B1">
            <w:pPr>
              <w:jc w:val="both"/>
              <w:rPr>
                <w:rFonts w:ascii="UD デジタル 教科書体 N-R" w:eastAsia="UD デジタル 教科書体 N-R" w:hAnsi="ＭＳ 明朝"/>
                <w:color w:val="000000" w:themeColor="text1"/>
                <w:sz w:val="20"/>
                <w:szCs w:val="20"/>
              </w:rPr>
            </w:pPr>
          </w:p>
          <w:p w14:paraId="1BBC9624" w14:textId="4F4BBBC2" w:rsidR="00597ABF" w:rsidRPr="00E43EE2" w:rsidRDefault="000A03F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p>
          <w:p w14:paraId="18D1F9E0" w14:textId="420D2A9A" w:rsidR="0015510A" w:rsidRPr="00E43EE2" w:rsidRDefault="0015510A" w:rsidP="00E64B42">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color w:val="000000" w:themeColor="text1"/>
                <w:sz w:val="20"/>
                <w:szCs w:val="20"/>
              </w:rPr>
              <w:t>初任期研修を前期</w:t>
            </w:r>
            <w:r w:rsidR="002C6108" w:rsidRPr="00E43EE2">
              <w:rPr>
                <w:rFonts w:ascii="UD デジタル 教科書体 N-R" w:eastAsia="UD デジタル 教科書体 N-R" w:hAnsi="ＭＳ 明朝" w:hint="eastAsia"/>
                <w:color w:val="000000" w:themeColor="text1"/>
                <w:sz w:val="20"/>
                <w:szCs w:val="20"/>
              </w:rPr>
              <w:t>３</w:t>
            </w:r>
            <w:r w:rsidRPr="00E43EE2">
              <w:rPr>
                <w:rFonts w:ascii="UD デジタル 教科書体 N-R" w:eastAsia="UD デジタル 教科書体 N-R" w:hAnsi="ＭＳ 明朝"/>
                <w:color w:val="000000" w:themeColor="text1"/>
                <w:sz w:val="20"/>
                <w:szCs w:val="20"/>
              </w:rPr>
              <w:t>回・後期</w:t>
            </w:r>
            <w:r w:rsidR="002C6108" w:rsidRPr="00E43EE2">
              <w:rPr>
                <w:rFonts w:ascii="UD デジタル 教科書体 N-R" w:eastAsia="UD デジタル 教科書体 N-R" w:hAnsi="ＭＳ 明朝" w:hint="eastAsia"/>
                <w:color w:val="000000" w:themeColor="text1"/>
                <w:sz w:val="20"/>
                <w:szCs w:val="20"/>
              </w:rPr>
              <w:t>３</w:t>
            </w:r>
            <w:r w:rsidRPr="00E43EE2">
              <w:rPr>
                <w:rFonts w:ascii="UD デジタル 教科書体 N-R" w:eastAsia="UD デジタル 教科書体 N-R" w:hAnsi="ＭＳ 明朝"/>
                <w:color w:val="000000" w:themeColor="text1"/>
                <w:sz w:val="20"/>
                <w:szCs w:val="20"/>
              </w:rPr>
              <w:t>回の計</w:t>
            </w:r>
            <w:r w:rsidR="002C6108" w:rsidRPr="00E43EE2">
              <w:rPr>
                <w:rFonts w:ascii="UD デジタル 教科書体 N-R" w:eastAsia="UD デジタル 教科書体 N-R" w:hAnsi="ＭＳ 明朝" w:hint="eastAsia"/>
                <w:color w:val="000000" w:themeColor="text1"/>
                <w:sz w:val="20"/>
                <w:szCs w:val="20"/>
              </w:rPr>
              <w:t>６</w:t>
            </w:r>
            <w:r w:rsidRPr="00E43EE2">
              <w:rPr>
                <w:rFonts w:ascii="UD デジタル 教科書体 N-R" w:eastAsia="UD デジタル 教科書体 N-R" w:hAnsi="ＭＳ 明朝"/>
                <w:color w:val="000000" w:themeColor="text1"/>
                <w:sz w:val="20"/>
                <w:szCs w:val="20"/>
              </w:rPr>
              <w:t>回実施し、授業づくり、自立活動の視点、ICT活用の基礎を早期に習得できる体制を整える。 全校研究と連動し、授業見学</w:t>
            </w:r>
            <w:r w:rsidRPr="00E43EE2">
              <w:rPr>
                <w:rFonts w:ascii="UD デジタル 教科書体 N-R" w:eastAsia="UD デジタル 教科書体 N-R" w:hAnsi="ＭＳ 明朝"/>
                <w:color w:val="000000" w:themeColor="text1"/>
                <w:sz w:val="20"/>
                <w:szCs w:val="20"/>
              </w:rPr>
              <w:t>→</w:t>
            </w:r>
            <w:r w:rsidRPr="00E43EE2">
              <w:rPr>
                <w:rFonts w:ascii="UD デジタル 教科書体 N-R" w:eastAsia="UD デジタル 教科書体 N-R" w:hAnsi="ＭＳ 明朝"/>
                <w:color w:val="000000" w:themeColor="text1"/>
                <w:sz w:val="20"/>
                <w:szCs w:val="20"/>
              </w:rPr>
              <w:t>協議</w:t>
            </w:r>
            <w:r w:rsidRPr="00E43EE2">
              <w:rPr>
                <w:rFonts w:ascii="UD デジタル 教科書体 N-R" w:eastAsia="UD デジタル 教科書体 N-R" w:hAnsi="ＭＳ 明朝"/>
                <w:color w:val="000000" w:themeColor="text1"/>
                <w:sz w:val="20"/>
                <w:szCs w:val="20"/>
              </w:rPr>
              <w:t>→</w:t>
            </w:r>
            <w:r w:rsidRPr="00E43EE2">
              <w:rPr>
                <w:rFonts w:ascii="UD デジタル 教科書体 N-R" w:eastAsia="UD デジタル 教科書体 N-R" w:hAnsi="ＭＳ 明朝"/>
                <w:color w:val="000000" w:themeColor="text1"/>
                <w:sz w:val="20"/>
                <w:szCs w:val="20"/>
              </w:rPr>
              <w:t>改善のサイクル</w:t>
            </w:r>
            <w:r w:rsidRPr="00E43EE2">
              <w:rPr>
                <w:rFonts w:ascii="UD デジタル 教科書体 N-R" w:eastAsia="UD デジタル 教科書体 N-R" w:hAnsi="ＭＳ 明朝" w:hint="eastAsia"/>
                <w:color w:val="000000" w:themeColor="text1"/>
                <w:sz w:val="20"/>
                <w:szCs w:val="20"/>
              </w:rPr>
              <w:t>を</w:t>
            </w:r>
            <w:r w:rsidRPr="00E43EE2">
              <w:rPr>
                <w:rFonts w:ascii="UD デジタル 教科書体 N-R" w:eastAsia="UD デジタル 教科書体 N-R" w:hAnsi="ＭＳ 明朝"/>
                <w:color w:val="000000" w:themeColor="text1"/>
                <w:sz w:val="20"/>
                <w:szCs w:val="20"/>
              </w:rPr>
              <w:t xml:space="preserve">経験できる仕組みを構築する。 </w:t>
            </w:r>
          </w:p>
          <w:p w14:paraId="6AA00E3F" w14:textId="77777777" w:rsidR="00EC3B4C" w:rsidRPr="00E43EE2" w:rsidRDefault="0015510A" w:rsidP="00E64B42">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EC3B4C" w:rsidRPr="00E43EE2">
              <w:rPr>
                <w:rFonts w:ascii="UD デジタル 教科書体 N-R" w:eastAsia="UD デジタル 教科書体 N-R" w:hAnsi="ＭＳ 明朝" w:hint="eastAsia"/>
                <w:color w:val="000000" w:themeColor="text1"/>
                <w:sz w:val="20"/>
                <w:szCs w:val="20"/>
              </w:rPr>
              <w:t>メンター・メンティ制度</w:t>
            </w:r>
            <w:r w:rsidRPr="00E43EE2">
              <w:rPr>
                <w:rFonts w:ascii="UD デジタル 教科書体 N-R" w:eastAsia="UD デジタル 教科書体 N-R" w:hAnsi="ＭＳ 明朝"/>
                <w:color w:val="000000" w:themeColor="text1"/>
                <w:sz w:val="20"/>
                <w:szCs w:val="20"/>
              </w:rPr>
              <w:t>によるフォロー、授業観察と個別フィードバックを実施する。</w:t>
            </w:r>
          </w:p>
          <w:p w14:paraId="4DFD9497" w14:textId="0CD536B2" w:rsidR="005C08A7" w:rsidRPr="00E43EE2" w:rsidRDefault="0015510A" w:rsidP="00E64B42">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 xml:space="preserve"> </w:t>
            </w:r>
          </w:p>
          <w:p w14:paraId="0796DB2E" w14:textId="77777777" w:rsidR="000A03F8" w:rsidRPr="00E43EE2" w:rsidRDefault="007D6CE1" w:rsidP="005C1E1F">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ウ</w:t>
            </w:r>
            <w:r w:rsidRPr="00E43EE2">
              <w:rPr>
                <w:rFonts w:ascii="UD デジタル 教科書体 N-R" w:eastAsia="UD デジタル 教科書体 N-R" w:hAnsi="ＭＳ 明朝"/>
                <w:color w:val="000000" w:themeColor="text1"/>
                <w:sz w:val="20"/>
                <w:szCs w:val="20"/>
              </w:rPr>
              <w:t xml:space="preserve"> 授業公開を計画的・継続的に実施し、本校の教育内容や指導の工夫を地域・保護者に発信する。</w:t>
            </w:r>
          </w:p>
          <w:p w14:paraId="592D94E9" w14:textId="72E2239A" w:rsidR="007D6CE1" w:rsidRPr="00E43EE2" w:rsidRDefault="000A03F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・参観週間等の実施日や授業内容等の工夫を行い、保護者の来校を促しやすいように検討する。</w:t>
            </w:r>
          </w:p>
          <w:p w14:paraId="615AA4AB" w14:textId="77777777" w:rsidR="0015112E" w:rsidRPr="00E43EE2" w:rsidRDefault="0015112E" w:rsidP="007C2A3D">
            <w:pPr>
              <w:jc w:val="both"/>
              <w:rPr>
                <w:rFonts w:ascii="UD デジタル 教科書体 N-R" w:eastAsia="UD デジタル 教科書体 N-R" w:hAnsi="ＭＳ 明朝"/>
                <w:color w:val="000000" w:themeColor="text1"/>
                <w:sz w:val="20"/>
                <w:szCs w:val="20"/>
              </w:rPr>
            </w:pPr>
          </w:p>
          <w:p w14:paraId="49822066" w14:textId="4D701ECE" w:rsidR="000A03F8" w:rsidRPr="00E43EE2" w:rsidRDefault="000A03F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・初任者以外の法定研修についてはすべて授業公</w:t>
            </w:r>
          </w:p>
          <w:p w14:paraId="440C8EB7" w14:textId="72961E6D" w:rsidR="006E257A" w:rsidRPr="00E43EE2" w:rsidRDefault="000A03F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開を実施し、地域に発信する。初任者につい</w:t>
            </w:r>
          </w:p>
          <w:p w14:paraId="4FDBDB5D" w14:textId="525F968D" w:rsidR="006E257A" w:rsidRPr="00E43EE2" w:rsidRDefault="000A03F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ては公開研究授業を必ず見学できるようにす</w:t>
            </w:r>
          </w:p>
          <w:p w14:paraId="61FC8129" w14:textId="4057F0E0" w:rsidR="000A03F8" w:rsidRPr="00E43EE2" w:rsidRDefault="000A03F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る。</w:t>
            </w:r>
          </w:p>
        </w:tc>
        <w:tc>
          <w:tcPr>
            <w:tcW w:w="2693" w:type="dxa"/>
            <w:tcBorders>
              <w:right w:val="dashed" w:sz="4" w:space="0" w:color="auto"/>
            </w:tcBorders>
            <w:tcMar>
              <w:top w:w="85" w:type="dxa"/>
              <w:left w:w="85" w:type="dxa"/>
              <w:bottom w:w="85" w:type="dxa"/>
              <w:right w:w="85" w:type="dxa"/>
            </w:tcMar>
          </w:tcPr>
          <w:p w14:paraId="3111701F"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(１)</w:t>
            </w:r>
          </w:p>
          <w:p w14:paraId="433EF72A" w14:textId="77777777" w:rsidR="00720FB8" w:rsidRPr="00E43EE2" w:rsidRDefault="00720FB8" w:rsidP="006169B1">
            <w:pPr>
              <w:ind w:left="200" w:hangingChars="100" w:hanging="200"/>
              <w:jc w:val="both"/>
              <w:rPr>
                <w:rFonts w:ascii="UD デジタル 教科書体 N-R" w:eastAsia="UD デジタル 教科書体 N-R" w:hAnsi="ＭＳ 明朝"/>
                <w:color w:val="000000" w:themeColor="text1"/>
                <w:sz w:val="20"/>
                <w:szCs w:val="20"/>
              </w:rPr>
            </w:pPr>
          </w:p>
          <w:p w14:paraId="558582EC" w14:textId="77777777" w:rsidR="00720FB8" w:rsidRPr="00E43EE2" w:rsidRDefault="00720FB8" w:rsidP="006169B1">
            <w:pPr>
              <w:ind w:left="200" w:hangingChars="100" w:hanging="200"/>
              <w:jc w:val="both"/>
              <w:rPr>
                <w:rFonts w:ascii="UD デジタル 教科書体 N-R" w:eastAsia="UD デジタル 教科書体 N-R" w:hAnsi="ＭＳ 明朝"/>
                <w:color w:val="000000" w:themeColor="text1"/>
                <w:sz w:val="20"/>
                <w:szCs w:val="20"/>
              </w:rPr>
            </w:pPr>
          </w:p>
          <w:p w14:paraId="59B1D9A8" w14:textId="77777777" w:rsidR="00720FB8" w:rsidRPr="00E43EE2" w:rsidRDefault="00720FB8" w:rsidP="006169B1">
            <w:pPr>
              <w:ind w:left="200" w:hangingChars="100" w:hanging="200"/>
              <w:jc w:val="both"/>
              <w:rPr>
                <w:rFonts w:ascii="UD デジタル 教科書体 N-R" w:eastAsia="UD デジタル 教科書体 N-R" w:hAnsi="ＭＳ 明朝"/>
                <w:color w:val="000000" w:themeColor="text1"/>
                <w:sz w:val="20"/>
                <w:szCs w:val="20"/>
              </w:rPr>
            </w:pPr>
          </w:p>
          <w:p w14:paraId="30D7EF1A" w14:textId="77777777" w:rsidR="0095083F" w:rsidRPr="00E43EE2" w:rsidRDefault="00720FB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ア</w:t>
            </w:r>
            <w:r w:rsidR="00FF6D65" w:rsidRPr="00E43EE2">
              <w:rPr>
                <w:rFonts w:ascii="UD デジタル 教科書体 N-R" w:eastAsia="UD デジタル 教科書体 N-R" w:hAnsi="ＭＳ 明朝"/>
                <w:color w:val="000000" w:themeColor="text1"/>
                <w:sz w:val="20"/>
                <w:szCs w:val="20"/>
              </w:rPr>
              <w:t xml:space="preserve"> </w:t>
            </w:r>
          </w:p>
          <w:p w14:paraId="4A869F42" w14:textId="77777777" w:rsidR="0020547E" w:rsidRPr="00E43EE2" w:rsidRDefault="0020547E"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DB19D3" w:rsidRPr="00E43EE2">
              <w:rPr>
                <w:rFonts w:ascii="UD デジタル 教科書体 N-R" w:eastAsia="UD デジタル 教科書体 N-R" w:hAnsi="ＭＳ 明朝" w:hint="eastAsia"/>
                <w:color w:val="000000" w:themeColor="text1"/>
                <w:sz w:val="20"/>
                <w:szCs w:val="20"/>
              </w:rPr>
              <w:t>各教員が新システムを用</w:t>
            </w:r>
          </w:p>
          <w:p w14:paraId="7340DBB5" w14:textId="5424E41D" w:rsidR="001B1EE4" w:rsidRPr="00E43EE2" w:rsidRDefault="0020547E"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　</w:t>
            </w:r>
            <w:r w:rsidR="00DB19D3" w:rsidRPr="00E43EE2">
              <w:rPr>
                <w:rFonts w:ascii="UD デジタル 教科書体 N-R" w:eastAsia="UD デジタル 教科書体 N-R" w:hAnsi="ＭＳ 明朝" w:hint="eastAsia"/>
                <w:color w:val="000000" w:themeColor="text1"/>
                <w:sz w:val="20"/>
                <w:szCs w:val="20"/>
              </w:rPr>
              <w:t>いて成績等の入力を行</w:t>
            </w:r>
            <w:r w:rsidR="001B1EE4" w:rsidRPr="00E43EE2">
              <w:rPr>
                <w:rFonts w:ascii="UD デジタル 教科書体 N-R" w:eastAsia="UD デジタル 教科書体 N-R" w:hAnsi="ＭＳ 明朝" w:hint="eastAsia"/>
                <w:color w:val="000000" w:themeColor="text1"/>
                <w:sz w:val="20"/>
                <w:szCs w:val="20"/>
              </w:rPr>
              <w:t xml:space="preserve">　　</w:t>
            </w:r>
          </w:p>
          <w:p w14:paraId="52F93252" w14:textId="3EC3A940" w:rsidR="00DB19D3" w:rsidRPr="00E43EE2" w:rsidRDefault="00DB19D3" w:rsidP="006169B1">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う。</w:t>
            </w:r>
          </w:p>
          <w:p w14:paraId="5B50A624" w14:textId="5FC566F1" w:rsidR="00D60D09" w:rsidRPr="00E43EE2" w:rsidRDefault="00DB19D3" w:rsidP="005C1E1F">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4780C" w:rsidRPr="00E43EE2">
              <w:rPr>
                <w:rFonts w:ascii="UD デジタル 教科書体 N-R" w:eastAsia="UD デジタル 教科書体 N-R" w:hAnsi="ＭＳ 明朝" w:hint="eastAsia"/>
                <w:color w:val="000000" w:themeColor="text1"/>
                <w:sz w:val="20"/>
                <w:szCs w:val="20"/>
              </w:rPr>
              <w:t>教科及び</w:t>
            </w:r>
            <w:r w:rsidR="00EE4886" w:rsidRPr="00E43EE2">
              <w:rPr>
                <w:rFonts w:ascii="UD デジタル 教科書体 N-R" w:eastAsia="UD デジタル 教科書体 N-R" w:hAnsi="ＭＳ 明朝" w:hint="eastAsia"/>
                <w:color w:val="000000" w:themeColor="text1"/>
                <w:sz w:val="20"/>
                <w:szCs w:val="20"/>
              </w:rPr>
              <w:t>学部間の系統性を確認するための統一様式を作成する。</w:t>
            </w:r>
            <w:r w:rsidR="008C4C7D" w:rsidRPr="00E43EE2">
              <w:rPr>
                <w:rFonts w:ascii="UD デジタル 教科書体 N-R" w:eastAsia="UD デジタル 教科書体 N-R" w:hAnsi="ＭＳ 明朝" w:hint="eastAsia"/>
                <w:color w:val="000000" w:themeColor="text1"/>
                <w:sz w:val="20"/>
                <w:szCs w:val="20"/>
              </w:rPr>
              <w:t>６</w:t>
            </w:r>
            <w:r w:rsidR="00D60D09" w:rsidRPr="00E43EE2">
              <w:rPr>
                <w:rFonts w:ascii="UD デジタル 教科書体 N-R" w:eastAsia="UD デジタル 教科書体 N-R" w:hAnsi="ＭＳ 明朝"/>
                <w:color w:val="000000" w:themeColor="text1"/>
                <w:sz w:val="20"/>
                <w:szCs w:val="20"/>
              </w:rPr>
              <w:t>月までに、評価</w:t>
            </w:r>
            <w:r w:rsidR="002C6108" w:rsidRPr="00E43EE2">
              <w:rPr>
                <w:rFonts w:ascii="UD デジタル 教科書体 N-R" w:eastAsia="UD デジタル 教科書体 N-R" w:hAnsi="ＭＳ 明朝" w:hint="eastAsia"/>
                <w:color w:val="000000" w:themeColor="text1"/>
                <w:sz w:val="20"/>
                <w:szCs w:val="20"/>
              </w:rPr>
              <w:t>規準</w:t>
            </w:r>
            <w:r w:rsidR="00D60D09" w:rsidRPr="00E43EE2">
              <w:rPr>
                <w:rFonts w:ascii="UD デジタル 教科書体 N-R" w:eastAsia="UD デジタル 教科書体 N-R" w:hAnsi="ＭＳ 明朝"/>
                <w:color w:val="000000" w:themeColor="text1"/>
                <w:sz w:val="20"/>
                <w:szCs w:val="20"/>
              </w:rPr>
              <w:t>の確認・内容のすり合わせ・単元入力が完了している。教科会</w:t>
            </w:r>
            <w:r w:rsidR="00CF6F0B" w:rsidRPr="00E43EE2">
              <w:rPr>
                <w:rFonts w:ascii="UD デジタル 教科書体 N-R" w:eastAsia="UD デジタル 教科書体 N-R" w:hAnsi="ＭＳ 明朝" w:hint="eastAsia"/>
                <w:color w:val="000000" w:themeColor="text1"/>
                <w:sz w:val="20"/>
                <w:szCs w:val="20"/>
              </w:rPr>
              <w:t>及び</w:t>
            </w:r>
            <w:r w:rsidR="00BE7429" w:rsidRPr="00E43EE2">
              <w:rPr>
                <w:rFonts w:ascii="UD デジタル 教科書体 N-R" w:eastAsia="UD デジタル 教科書体 N-R" w:hAnsi="ＭＳ 明朝" w:hint="eastAsia"/>
                <w:color w:val="000000" w:themeColor="text1"/>
                <w:sz w:val="20"/>
                <w:szCs w:val="20"/>
              </w:rPr>
              <w:t>学部間</w:t>
            </w:r>
            <w:r w:rsidR="00D60D09" w:rsidRPr="00E43EE2">
              <w:rPr>
                <w:rFonts w:ascii="UD デジタル 教科書体 N-R" w:eastAsia="UD デジタル 教科書体 N-R" w:hAnsi="ＭＳ 明朝"/>
                <w:color w:val="000000" w:themeColor="text1"/>
                <w:sz w:val="20"/>
                <w:szCs w:val="20"/>
              </w:rPr>
              <w:t>で統一した内容に基づいて授業が実施されている。</w:t>
            </w:r>
          </w:p>
          <w:p w14:paraId="61995C60"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第２次大阪府教育振興基</w:t>
            </w:r>
          </w:p>
          <w:p w14:paraId="5379B4B4"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本計画前期事業計画に基</w:t>
            </w:r>
          </w:p>
          <w:p w14:paraId="7F163175"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づく意識調査の「</w:t>
            </w:r>
            <w:r w:rsidRPr="00E43EE2">
              <w:rPr>
                <w:rFonts w:ascii="UD デジタル 教科書体 N-R" w:eastAsia="UD デジタル 教科書体 N-R" w:hAnsi="ＭＳ 明朝"/>
                <w:color w:val="000000" w:themeColor="text1"/>
                <w:sz w:val="20"/>
                <w:szCs w:val="20"/>
              </w:rPr>
              <w:t>色々な</w:t>
            </w:r>
          </w:p>
          <w:p w14:paraId="11744E11"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ことに挑戦し、頑張るこ</w:t>
            </w:r>
          </w:p>
          <w:p w14:paraId="35E39FB1"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とができる</w:t>
            </w:r>
            <w:r w:rsidRPr="00E43EE2">
              <w:rPr>
                <w:rFonts w:ascii="UD デジタル 教科書体 N-R" w:eastAsia="UD デジタル 教科書体 N-R" w:hAnsi="ＭＳ 明朝" w:hint="eastAsia"/>
                <w:color w:val="000000" w:themeColor="text1"/>
                <w:sz w:val="20"/>
                <w:szCs w:val="20"/>
              </w:rPr>
              <w:t>」の肯定的評</w:t>
            </w:r>
          </w:p>
          <w:p w14:paraId="78722802" w14:textId="77777777"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価を</w:t>
            </w:r>
            <w:r w:rsidRPr="00E43EE2">
              <w:rPr>
                <w:rFonts w:ascii="UD デジタル 教科書体 N-R" w:eastAsia="UD デジタル 教科書体 N-R" w:hAnsi="ＭＳ 明朝"/>
                <w:color w:val="000000" w:themeColor="text1"/>
                <w:sz w:val="20"/>
                <w:szCs w:val="20"/>
              </w:rPr>
              <w:t>90</w:t>
            </w:r>
            <w:r w:rsidRPr="00E43EE2">
              <w:rPr>
                <w:rFonts w:ascii="UD デジタル 教科書体 N-R" w:eastAsia="UD デジタル 教科書体 N-R" w:hAnsi="ＭＳ 明朝" w:hint="eastAsia"/>
                <w:color w:val="000000" w:themeColor="text1"/>
                <w:sz w:val="20"/>
                <w:szCs w:val="20"/>
              </w:rPr>
              <w:t>％以上にする。</w:t>
            </w:r>
          </w:p>
          <w:p w14:paraId="69A45D3A" w14:textId="1E011473" w:rsidR="00EC3B4C" w:rsidRPr="00E43EE2" w:rsidRDefault="00EC3B4C" w:rsidP="00EC3B4C">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[87</w:t>
            </w:r>
            <w:r w:rsidRPr="00E43EE2">
              <w:rPr>
                <w:rFonts w:ascii="UD デジタル 教科書体 N-R" w:eastAsia="UD デジタル 教科書体 N-R" w:hAnsi="ＭＳ 明朝"/>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4</w:t>
            </w:r>
            <w:r w:rsidRPr="00E43EE2">
              <w:rPr>
                <w:rFonts w:ascii="UD デジタル 教科書体 N-R" w:eastAsia="UD デジタル 教科書体 N-R" w:hAnsi="ＭＳ 明朝"/>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w:t>
            </w:r>
          </w:p>
          <w:p w14:paraId="71ED344E" w14:textId="4EA364B2" w:rsidR="003B5022"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Pr="00E43EE2">
              <w:rPr>
                <w:rFonts w:ascii="UD デジタル 教科書体 N-R" w:eastAsia="UD デジタル 教科書体 N-R" w:hAnsi="ＭＳ 明朝"/>
                <w:color w:val="000000" w:themeColor="text1"/>
                <w:sz w:val="20"/>
                <w:szCs w:val="20"/>
              </w:rPr>
              <w:t xml:space="preserve"> </w:t>
            </w:r>
            <w:r w:rsidRPr="00E43EE2">
              <w:rPr>
                <w:rFonts w:ascii="UD デジタル 教科書体 N-R" w:eastAsia="UD デジタル 教科書体 N-R" w:hAnsi="ＭＳ 明朝" w:hint="eastAsia"/>
                <w:color w:val="000000" w:themeColor="text1"/>
                <w:sz w:val="20"/>
                <w:szCs w:val="20"/>
              </w:rPr>
              <w:t>学校教育自己診断（保護</w:t>
            </w:r>
          </w:p>
          <w:p w14:paraId="7B345B51" w14:textId="46920E90" w:rsidR="002204D6" w:rsidRPr="00E43EE2" w:rsidRDefault="00720FB8" w:rsidP="00BD0245">
            <w:pPr>
              <w:ind w:leftChars="150" w:left="36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者）の「端末を効果的に活用している」に</w:t>
            </w:r>
            <w:r w:rsidR="002204D6" w:rsidRPr="00E43EE2">
              <w:rPr>
                <w:rFonts w:ascii="UD デジタル 教科書体 N-R" w:eastAsia="UD デジタル 教科書体 N-R" w:hAnsi="ＭＳ 明朝" w:hint="eastAsia"/>
                <w:color w:val="000000" w:themeColor="text1"/>
                <w:sz w:val="20"/>
                <w:szCs w:val="20"/>
              </w:rPr>
              <w:t xml:space="preserve">係る　　　</w:t>
            </w:r>
          </w:p>
          <w:p w14:paraId="4044C90A" w14:textId="12113852" w:rsidR="00720FB8" w:rsidRPr="00E43EE2" w:rsidRDefault="00720FB8" w:rsidP="00BD0245">
            <w:pPr>
              <w:ind w:leftChars="150" w:left="36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項目の肯定的評価を</w:t>
            </w:r>
            <w:r w:rsidRPr="00E43EE2">
              <w:rPr>
                <w:rFonts w:ascii="UD デジタル 教科書体 N-R" w:eastAsia="UD デジタル 教科書体 N-R" w:hAnsi="ＭＳ 明朝"/>
                <w:color w:val="000000" w:themeColor="text1"/>
                <w:sz w:val="20"/>
                <w:szCs w:val="20"/>
              </w:rPr>
              <w:t>90％以上にする</w:t>
            </w:r>
            <w:r w:rsidR="00BD0245"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color w:val="000000" w:themeColor="text1"/>
                <w:sz w:val="20"/>
                <w:szCs w:val="20"/>
              </w:rPr>
              <w:t>[</w:t>
            </w:r>
            <w:r w:rsidR="008C47ED" w:rsidRPr="00E43EE2">
              <w:rPr>
                <w:rFonts w:ascii="UD デジタル 教科書体 N-R" w:eastAsia="UD デジタル 教科書体 N-R" w:hAnsi="ＭＳ 明朝"/>
                <w:color w:val="000000" w:themeColor="text1"/>
                <w:sz w:val="20"/>
                <w:szCs w:val="20"/>
              </w:rPr>
              <w:t>87.9</w:t>
            </w:r>
            <w:r w:rsidRPr="00E43EE2">
              <w:rPr>
                <w:rFonts w:ascii="UD デジタル 教科書体 N-R" w:eastAsia="UD デジタル 教科書体 N-R" w:hAnsi="ＭＳ 明朝"/>
                <w:color w:val="000000" w:themeColor="text1"/>
                <w:sz w:val="20"/>
                <w:szCs w:val="20"/>
              </w:rPr>
              <w:t>%]</w:t>
            </w:r>
          </w:p>
          <w:p w14:paraId="22857516" w14:textId="77777777" w:rsidR="00BE1247" w:rsidRPr="00E43EE2" w:rsidRDefault="00BE1247" w:rsidP="006169B1">
            <w:pPr>
              <w:jc w:val="both"/>
              <w:rPr>
                <w:rFonts w:ascii="UD デジタル 教科書体 N-R" w:eastAsia="UD デジタル 教科書体 N-R" w:hAnsi="ＭＳ 明朝"/>
                <w:color w:val="000000" w:themeColor="text1"/>
                <w:sz w:val="20"/>
                <w:szCs w:val="20"/>
              </w:rPr>
            </w:pPr>
          </w:p>
          <w:p w14:paraId="329F4E9E" w14:textId="77777777" w:rsidR="00FD6E81" w:rsidRPr="00E43EE2" w:rsidRDefault="00FD6E81" w:rsidP="006169B1">
            <w:pPr>
              <w:jc w:val="both"/>
              <w:rPr>
                <w:rFonts w:ascii="UD デジタル 教科書体 N-R" w:eastAsia="UD デジタル 教科書体 N-R" w:hAnsi="ＭＳ 明朝"/>
                <w:color w:val="000000" w:themeColor="text1"/>
                <w:sz w:val="20"/>
                <w:szCs w:val="20"/>
              </w:rPr>
            </w:pPr>
          </w:p>
          <w:p w14:paraId="1DF1C693" w14:textId="77777777" w:rsidR="008C47ED" w:rsidRPr="00E43EE2" w:rsidRDefault="008C47ED" w:rsidP="006169B1">
            <w:pPr>
              <w:jc w:val="both"/>
              <w:rPr>
                <w:rFonts w:ascii="UD デジタル 教科書体 N-R" w:eastAsia="UD デジタル 教科書体 N-R" w:hAnsi="ＭＳ 明朝"/>
                <w:color w:val="000000" w:themeColor="text1"/>
                <w:sz w:val="20"/>
                <w:szCs w:val="20"/>
              </w:rPr>
            </w:pPr>
          </w:p>
          <w:p w14:paraId="7F600E11" w14:textId="6E16CE96" w:rsidR="00720FB8" w:rsidRPr="00E43EE2" w:rsidRDefault="00FD6E81"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ウ</w:t>
            </w:r>
          </w:p>
          <w:p w14:paraId="07900629" w14:textId="77777777" w:rsidR="00DD577F" w:rsidRPr="00E43EE2" w:rsidRDefault="000514B5" w:rsidP="005C1E1F">
            <w:pPr>
              <w:ind w:left="10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DB19D3" w:rsidRPr="00E43EE2">
              <w:rPr>
                <w:rFonts w:ascii="UD デジタル 教科書体 N-R" w:eastAsia="UD デジタル 教科書体 N-R" w:hAnsi="ＭＳ 明朝" w:hint="eastAsia"/>
                <w:color w:val="000000" w:themeColor="text1"/>
                <w:sz w:val="20"/>
                <w:szCs w:val="20"/>
              </w:rPr>
              <w:t>教科会</w:t>
            </w:r>
            <w:r w:rsidR="00DD577F" w:rsidRPr="00E43EE2">
              <w:rPr>
                <w:rFonts w:ascii="UD デジタル 教科書体 N-R" w:eastAsia="UD デジタル 教科書体 N-R" w:hAnsi="ＭＳ 明朝" w:hint="eastAsia"/>
                <w:color w:val="000000" w:themeColor="text1"/>
                <w:sz w:val="20"/>
                <w:szCs w:val="20"/>
              </w:rPr>
              <w:t>、学部研究会</w:t>
            </w:r>
            <w:r w:rsidR="00DB19D3" w:rsidRPr="00E43EE2">
              <w:rPr>
                <w:rFonts w:ascii="UD デジタル 教科書体 N-R" w:eastAsia="UD デジタル 教科書体 N-R" w:hAnsi="ＭＳ 明朝" w:hint="eastAsia"/>
                <w:color w:val="000000" w:themeColor="text1"/>
                <w:sz w:val="20"/>
                <w:szCs w:val="20"/>
              </w:rPr>
              <w:t>で他学</w:t>
            </w:r>
            <w:r w:rsidR="00DD577F" w:rsidRPr="00E43EE2">
              <w:rPr>
                <w:rFonts w:ascii="UD デジタル 教科書体 N-R" w:eastAsia="UD デジタル 教科書体 N-R" w:hAnsi="ＭＳ 明朝" w:hint="eastAsia"/>
                <w:color w:val="000000" w:themeColor="text1"/>
                <w:sz w:val="20"/>
                <w:szCs w:val="20"/>
              </w:rPr>
              <w:t>年</w:t>
            </w:r>
            <w:r w:rsidR="00DB19D3" w:rsidRPr="00E43EE2">
              <w:rPr>
                <w:rFonts w:ascii="UD デジタル 教科書体 N-R" w:eastAsia="UD デジタル 教科書体 N-R" w:hAnsi="ＭＳ 明朝" w:hint="eastAsia"/>
                <w:color w:val="000000" w:themeColor="text1"/>
                <w:sz w:val="20"/>
                <w:szCs w:val="20"/>
              </w:rPr>
              <w:t>、他学</w:t>
            </w:r>
            <w:r w:rsidR="00DD577F" w:rsidRPr="00E43EE2">
              <w:rPr>
                <w:rFonts w:ascii="UD デジタル 教科書体 N-R" w:eastAsia="UD デジタル 教科書体 N-R" w:hAnsi="ＭＳ 明朝" w:hint="eastAsia"/>
                <w:color w:val="000000" w:themeColor="text1"/>
                <w:sz w:val="20"/>
                <w:szCs w:val="20"/>
              </w:rPr>
              <w:t>部</w:t>
            </w:r>
            <w:r w:rsidR="00DB19D3" w:rsidRPr="00E43EE2">
              <w:rPr>
                <w:rFonts w:ascii="UD デジタル 教科書体 N-R" w:eastAsia="UD デジタル 教科書体 N-R" w:hAnsi="ＭＳ 明朝" w:hint="eastAsia"/>
                <w:color w:val="000000" w:themeColor="text1"/>
                <w:sz w:val="20"/>
                <w:szCs w:val="20"/>
              </w:rPr>
              <w:t>から</w:t>
            </w:r>
            <w:r w:rsidR="00DD577F" w:rsidRPr="00E43EE2">
              <w:rPr>
                <w:rFonts w:ascii="UD デジタル 教科書体 N-R" w:eastAsia="UD デジタル 教科書体 N-R" w:hAnsi="ＭＳ 明朝" w:hint="eastAsia"/>
                <w:color w:val="000000" w:themeColor="text1"/>
                <w:sz w:val="20"/>
                <w:szCs w:val="20"/>
              </w:rPr>
              <w:t>自立活動の観点に基づく</w:t>
            </w:r>
            <w:r w:rsidR="00DB19D3" w:rsidRPr="00E43EE2">
              <w:rPr>
                <w:rFonts w:ascii="UD デジタル 教科書体 N-R" w:eastAsia="UD デジタル 教科書体 N-R" w:hAnsi="ＭＳ 明朝" w:hint="eastAsia"/>
                <w:color w:val="000000" w:themeColor="text1"/>
                <w:sz w:val="20"/>
                <w:szCs w:val="20"/>
              </w:rPr>
              <w:t>授業づくりについて学びあいを行う。</w:t>
            </w:r>
          </w:p>
          <w:p w14:paraId="01A9290A" w14:textId="1F10AF72" w:rsidR="00677B55" w:rsidRPr="00E43EE2" w:rsidRDefault="00117FE2" w:rsidP="007C2A3D">
            <w:pPr>
              <w:ind w:left="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全教員が</w:t>
            </w:r>
            <w:r w:rsidR="00DB19D3" w:rsidRPr="00E43EE2">
              <w:rPr>
                <w:rFonts w:ascii="UD デジタル 教科書体 N-R" w:eastAsia="UD デジタル 教科書体 N-R" w:hAnsi="ＭＳ 明朝" w:hint="eastAsia"/>
                <w:color w:val="000000" w:themeColor="text1"/>
                <w:sz w:val="20"/>
                <w:szCs w:val="20"/>
              </w:rPr>
              <w:t>ICTを活用した授業を行</w:t>
            </w:r>
            <w:r w:rsidR="00DD577F" w:rsidRPr="00E43EE2">
              <w:rPr>
                <w:rFonts w:ascii="UD デジタル 教科書体 N-R" w:eastAsia="UD デジタル 教科書体 N-R" w:hAnsi="ＭＳ 明朝" w:hint="eastAsia"/>
                <w:color w:val="000000" w:themeColor="text1"/>
                <w:sz w:val="20"/>
                <w:szCs w:val="20"/>
              </w:rPr>
              <w:t>う。</w:t>
            </w:r>
            <w:r w:rsidR="00075D70" w:rsidRPr="00E43EE2">
              <w:rPr>
                <w:rFonts w:ascii="UD デジタル 教科書体 N-R" w:eastAsia="UD デジタル 教科書体 N-R" w:hAnsi="ＭＳ 明朝" w:hint="eastAsia"/>
                <w:color w:val="000000" w:themeColor="text1"/>
                <w:sz w:val="20"/>
                <w:szCs w:val="20"/>
              </w:rPr>
              <w:t>実施状況確認リストを活用し、学部ごとに全教職員の</w:t>
            </w:r>
            <w:r w:rsidR="00075D70" w:rsidRPr="00E43EE2">
              <w:rPr>
                <w:rFonts w:ascii="UD デジタル 教科書体 N-R" w:eastAsia="UD デジタル 教科書体 N-R" w:hAnsi="ＭＳ 明朝"/>
                <w:color w:val="000000" w:themeColor="text1"/>
                <w:sz w:val="20"/>
                <w:szCs w:val="20"/>
              </w:rPr>
              <w:t>ICTを活用した授業実践の状況を定期的に確認する。</w:t>
            </w:r>
          </w:p>
          <w:p w14:paraId="04A737E3" w14:textId="70622EC5" w:rsidR="00247E76" w:rsidRPr="00E43EE2" w:rsidRDefault="00247E76" w:rsidP="005C1E1F">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・令和９年</w:t>
            </w:r>
            <w:r w:rsidR="00A96F19" w:rsidRPr="00E43EE2">
              <w:rPr>
                <w:rFonts w:ascii="UD デジタル 教科書体 N-R" w:eastAsia="UD デジタル 教科書体 N-R" w:hAnsi="ＭＳ 明朝" w:hint="eastAsia"/>
                <w:color w:val="000000" w:themeColor="text1"/>
                <w:sz w:val="20"/>
                <w:szCs w:val="20"/>
              </w:rPr>
              <w:t>度</w:t>
            </w:r>
            <w:r w:rsidRPr="00E43EE2">
              <w:rPr>
                <w:rFonts w:ascii="UD デジタル 教科書体 N-R" w:eastAsia="UD デジタル 教科書体 N-R" w:hAnsi="ＭＳ 明朝" w:hint="eastAsia"/>
                <w:color w:val="000000" w:themeColor="text1"/>
                <w:sz w:val="20"/>
                <w:szCs w:val="20"/>
              </w:rPr>
              <w:t>に向けて、</w:t>
            </w:r>
            <w:r w:rsidR="00A96F19" w:rsidRPr="00E43EE2">
              <w:rPr>
                <w:rFonts w:ascii="UD デジタル 教科書体 N-R" w:eastAsia="UD デジタル 教科書体 N-R" w:hAnsi="ＭＳ 明朝" w:hint="eastAsia"/>
                <w:color w:val="000000" w:themeColor="text1"/>
                <w:sz w:val="20"/>
                <w:szCs w:val="20"/>
              </w:rPr>
              <w:t>検討内容を踏まえた行事案を提案する。</w:t>
            </w:r>
          </w:p>
          <w:p w14:paraId="2CD458BD" w14:textId="77777777" w:rsidR="0095083F" w:rsidRPr="00E43EE2" w:rsidRDefault="0095083F" w:rsidP="006169B1">
            <w:pPr>
              <w:jc w:val="both"/>
              <w:rPr>
                <w:rFonts w:ascii="UD デジタル 教科書体 N-R" w:eastAsia="UD デジタル 教科書体 N-R" w:hAnsi="ＭＳ 明朝"/>
                <w:color w:val="000000" w:themeColor="text1"/>
                <w:sz w:val="20"/>
                <w:szCs w:val="20"/>
              </w:rPr>
            </w:pPr>
          </w:p>
          <w:p w14:paraId="7D3CECE7" w14:textId="1187F150" w:rsidR="007D249C" w:rsidRPr="00E43EE2" w:rsidRDefault="005D2BA2"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0FDFEB47" w14:textId="0FDBACF8" w:rsidR="005D2BA2" w:rsidRPr="00E43EE2" w:rsidRDefault="005D2BA2"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学校教育自己診断（保護者）における「進路指導」に係る項目の肯定的評価を90％以上にする。</w:t>
            </w:r>
            <w:r w:rsidRPr="00E43EE2">
              <w:rPr>
                <w:rFonts w:ascii="UD デジタル 教科書体 N-R" w:eastAsia="UD デジタル 教科書体 N-R" w:hAnsi="ＭＳ 明朝"/>
                <w:color w:val="000000" w:themeColor="text1"/>
                <w:sz w:val="20"/>
                <w:szCs w:val="20"/>
              </w:rPr>
              <w:t>[88.8％</w:t>
            </w:r>
            <w:r w:rsidRPr="00E43EE2">
              <w:rPr>
                <w:rFonts w:ascii="UD デジタル 教科書体 N-R" w:eastAsia="UD デジタル 教科書体 N-R" w:hAnsi="ＭＳ 明朝" w:hint="eastAsia"/>
                <w:color w:val="000000" w:themeColor="text1"/>
                <w:sz w:val="20"/>
                <w:szCs w:val="20"/>
              </w:rPr>
              <w:t>]</w:t>
            </w:r>
          </w:p>
          <w:p w14:paraId="1967045B" w14:textId="77777777" w:rsidR="00A70294" w:rsidRPr="00E43EE2" w:rsidRDefault="00A70294" w:rsidP="006169B1">
            <w:pPr>
              <w:jc w:val="both"/>
              <w:rPr>
                <w:rFonts w:ascii="UD デジタル 教科書体 N-R" w:eastAsia="UD デジタル 教科書体 N-R" w:hAnsi="ＭＳ 明朝"/>
                <w:color w:val="000000" w:themeColor="text1"/>
                <w:sz w:val="20"/>
                <w:szCs w:val="20"/>
              </w:rPr>
            </w:pPr>
          </w:p>
          <w:p w14:paraId="4CB8CA62"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139006CD"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31D2E6C1"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53C2A7B6"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44ED1EB5"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3CF9D781"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76E1F03D"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6412899F" w14:textId="77777777" w:rsidR="00605772" w:rsidRPr="00E43EE2" w:rsidRDefault="00605772" w:rsidP="006169B1">
            <w:pPr>
              <w:jc w:val="both"/>
              <w:rPr>
                <w:rFonts w:ascii="UD デジタル 教科書体 N-R" w:eastAsia="UD デジタル 教科書体 N-R" w:hAnsi="ＭＳ 明朝"/>
                <w:color w:val="000000" w:themeColor="text1"/>
                <w:sz w:val="20"/>
                <w:szCs w:val="20"/>
              </w:rPr>
            </w:pPr>
          </w:p>
          <w:p w14:paraId="1DDC91F5" w14:textId="762037EA" w:rsidR="00A96F19"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(３)</w:t>
            </w:r>
          </w:p>
          <w:p w14:paraId="5BA323C2" w14:textId="77777777" w:rsidR="00FD6E81" w:rsidRPr="00E43EE2" w:rsidRDefault="00834CDF"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20FB8" w:rsidRPr="00E43EE2">
              <w:rPr>
                <w:rFonts w:ascii="UD デジタル 教科書体 N-R" w:eastAsia="UD デジタル 教科書体 N-R" w:hAnsi="ＭＳ 明朝" w:hint="eastAsia"/>
                <w:color w:val="000000" w:themeColor="text1"/>
                <w:sz w:val="20"/>
                <w:szCs w:val="20"/>
              </w:rPr>
              <w:t>第２次大阪府教育振興基</w:t>
            </w:r>
          </w:p>
          <w:p w14:paraId="75668077" w14:textId="77777777" w:rsidR="008D5DE2" w:rsidRPr="00E43EE2" w:rsidRDefault="00720FB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本計画前期事業計画に基</w:t>
            </w:r>
          </w:p>
          <w:p w14:paraId="1E41FCD6" w14:textId="13CE7ACA" w:rsidR="008D5DE2" w:rsidRPr="00E43EE2" w:rsidRDefault="00720FB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づく意識調査の「周りの</w:t>
            </w:r>
          </w:p>
          <w:p w14:paraId="3D4CA005" w14:textId="73495CD7" w:rsidR="008D5DE2" w:rsidRPr="00E43EE2" w:rsidRDefault="00720FB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人々を大切にすることが</w:t>
            </w:r>
          </w:p>
          <w:p w14:paraId="57FBAB41" w14:textId="4169F88C" w:rsidR="00720FB8" w:rsidRPr="00E43EE2" w:rsidRDefault="00720FB8"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できる」の肯定的評価を</w:t>
            </w:r>
            <w:r w:rsidR="00753A3E" w:rsidRPr="00E43EE2">
              <w:rPr>
                <w:rFonts w:ascii="UD デジタル 教科書体 N-R" w:eastAsia="UD デジタル 教科書体 N-R" w:hAnsi="ＭＳ 明朝"/>
                <w:color w:val="000000" w:themeColor="text1"/>
                <w:sz w:val="20"/>
                <w:szCs w:val="20"/>
              </w:rPr>
              <w:t>90</w:t>
            </w:r>
            <w:r w:rsidRPr="00E43EE2">
              <w:rPr>
                <w:rFonts w:ascii="UD デジタル 教科書体 N-R" w:eastAsia="UD デジタル 教科書体 N-R" w:hAnsi="ＭＳ 明朝" w:hint="eastAsia"/>
                <w:color w:val="000000" w:themeColor="text1"/>
                <w:sz w:val="20"/>
                <w:szCs w:val="20"/>
              </w:rPr>
              <w:t>％以上にする</w:t>
            </w:r>
            <w:r w:rsidR="00FD6E81" w:rsidRPr="00E43EE2">
              <w:rPr>
                <w:rFonts w:ascii="UD デジタル 教科書体 N-R" w:eastAsia="UD デジタル 教科書体 N-R" w:hAnsi="ＭＳ 明朝" w:hint="eastAsia"/>
                <w:color w:val="000000" w:themeColor="text1"/>
                <w:sz w:val="20"/>
                <w:szCs w:val="20"/>
              </w:rPr>
              <w:t>。</w:t>
            </w:r>
            <w:r w:rsidR="0000230D" w:rsidRPr="00E43EE2">
              <w:rPr>
                <w:rFonts w:ascii="UD デジタル 教科書体 N-R" w:eastAsia="UD デジタル 教科書体 N-R" w:hAnsi="ＭＳ 明朝" w:hint="eastAsia"/>
                <w:color w:val="000000" w:themeColor="text1"/>
                <w:sz w:val="20"/>
                <w:szCs w:val="20"/>
              </w:rPr>
              <w:t>[</w:t>
            </w:r>
            <w:r w:rsidR="002C6108" w:rsidRPr="00E43EE2">
              <w:rPr>
                <w:rFonts w:ascii="UD デジタル 教科書体 N-R" w:eastAsia="UD デジタル 教科書体 N-R" w:hAnsi="ＭＳ 明朝" w:hint="eastAsia"/>
                <w:color w:val="000000" w:themeColor="text1"/>
                <w:sz w:val="20"/>
                <w:szCs w:val="20"/>
              </w:rPr>
              <w:t>87.6</w:t>
            </w:r>
            <w:r w:rsidR="0000230D" w:rsidRPr="00E43EE2">
              <w:rPr>
                <w:rFonts w:ascii="UD デジタル 教科書体 N-R" w:eastAsia="UD デジタル 教科書体 N-R" w:hAnsi="ＭＳ 明朝"/>
                <w:color w:val="000000" w:themeColor="text1"/>
                <w:sz w:val="20"/>
                <w:szCs w:val="20"/>
              </w:rPr>
              <w:t>%</w:t>
            </w:r>
            <w:r w:rsidR="0000230D" w:rsidRPr="00E43EE2">
              <w:rPr>
                <w:rFonts w:ascii="UD デジタル 教科書体 N-R" w:eastAsia="UD デジタル 教科書体 N-R" w:hAnsi="ＭＳ 明朝" w:hint="eastAsia"/>
                <w:color w:val="000000" w:themeColor="text1"/>
                <w:sz w:val="20"/>
                <w:szCs w:val="20"/>
              </w:rPr>
              <w:t>]</w:t>
            </w:r>
          </w:p>
          <w:p w14:paraId="7B3E30B2" w14:textId="680AB460" w:rsidR="00FD6E81" w:rsidRPr="00E43EE2" w:rsidRDefault="00FD6E81" w:rsidP="00BD0245">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・学校教育自己診断（教員）における「</w:t>
            </w:r>
            <w:r w:rsidR="00A70294" w:rsidRPr="00E43EE2">
              <w:rPr>
                <w:rFonts w:ascii="UD デジタル 教科書体 N-R" w:eastAsia="UD デジタル 教科書体 N-R" w:hAnsi="ＭＳ 明朝" w:hint="eastAsia"/>
                <w:color w:val="000000" w:themeColor="text1"/>
                <w:sz w:val="20"/>
                <w:szCs w:val="20"/>
              </w:rPr>
              <w:t>いじめへの体制</w:t>
            </w:r>
            <w:r w:rsidRPr="00E43EE2">
              <w:rPr>
                <w:rFonts w:ascii="UD デジタル 教科書体 N-R" w:eastAsia="UD デジタル 教科書体 N-R" w:hAnsi="ＭＳ 明朝" w:hint="eastAsia"/>
                <w:color w:val="000000" w:themeColor="text1"/>
                <w:sz w:val="20"/>
                <w:szCs w:val="20"/>
              </w:rPr>
              <w:t>」に係る項目の肯定的評価を9</w:t>
            </w:r>
            <w:r w:rsidR="00A70294" w:rsidRPr="00E43EE2">
              <w:rPr>
                <w:rFonts w:ascii="UD デジタル 教科書体 N-R" w:eastAsia="UD デジタル 教科書体 N-R" w:hAnsi="ＭＳ 明朝" w:hint="eastAsia"/>
                <w:color w:val="000000" w:themeColor="text1"/>
                <w:sz w:val="20"/>
                <w:szCs w:val="20"/>
              </w:rPr>
              <w:t>5</w:t>
            </w:r>
            <w:r w:rsidRPr="00E43EE2">
              <w:rPr>
                <w:rFonts w:ascii="UD デジタル 教科書体 N-R" w:eastAsia="UD デジタル 教科書体 N-R" w:hAnsi="ＭＳ 明朝" w:hint="eastAsia"/>
                <w:color w:val="000000" w:themeColor="text1"/>
                <w:sz w:val="20"/>
                <w:szCs w:val="20"/>
              </w:rPr>
              <w:t>％以上にする。</w:t>
            </w:r>
            <w:r w:rsidRPr="00E43EE2">
              <w:rPr>
                <w:rFonts w:ascii="UD デジタル 教科書体 N-R" w:eastAsia="UD デジタル 教科書体 N-R" w:hAnsi="ＭＳ 明朝"/>
                <w:color w:val="000000" w:themeColor="text1"/>
                <w:sz w:val="20"/>
                <w:szCs w:val="20"/>
              </w:rPr>
              <w:t>[</w:t>
            </w:r>
            <w:r w:rsidR="00A70294" w:rsidRPr="00E43EE2">
              <w:rPr>
                <w:rFonts w:ascii="UD デジタル 教科書体 N-R" w:eastAsia="UD デジタル 教科書体 N-R" w:hAnsi="ＭＳ 明朝"/>
                <w:color w:val="000000" w:themeColor="text1"/>
                <w:sz w:val="20"/>
                <w:szCs w:val="20"/>
              </w:rPr>
              <w:t>92.5</w:t>
            </w:r>
            <w:r w:rsidRPr="00E43EE2">
              <w:rPr>
                <w:rFonts w:ascii="UD デジタル 教科書体 N-R" w:eastAsia="UD デジタル 教科書体 N-R" w:hAnsi="ＭＳ 明朝" w:hint="eastAsia"/>
                <w:color w:val="000000" w:themeColor="text1"/>
                <w:sz w:val="20"/>
                <w:szCs w:val="20"/>
              </w:rPr>
              <w:t>％]</w:t>
            </w:r>
          </w:p>
          <w:p w14:paraId="65E59734" w14:textId="77777777" w:rsidR="00EE5B12" w:rsidRPr="00E43EE2" w:rsidRDefault="00EE5B12"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・第２次大阪府教育振興基</w:t>
            </w:r>
          </w:p>
          <w:p w14:paraId="33E6862D" w14:textId="77777777" w:rsidR="00EE5B12" w:rsidRPr="00E43EE2" w:rsidRDefault="00EE5B12" w:rsidP="00BD0245">
            <w:pPr>
              <w:ind w:leftChars="98" w:left="235" w:firstLine="1"/>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本計画前期事業計画に基</w:t>
            </w:r>
          </w:p>
          <w:p w14:paraId="46C68DC6" w14:textId="77777777" w:rsidR="00BD0245" w:rsidRPr="00E43EE2" w:rsidRDefault="00EE5B12"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づく意識調査の「</w:t>
            </w:r>
            <w:r w:rsidR="00FB1040" w:rsidRPr="00E43EE2">
              <w:rPr>
                <w:rFonts w:ascii="UD デジタル 教科書体 N-R" w:eastAsia="UD デジタル 教科書体 N-R" w:hAnsi="ＭＳ 明朝" w:hint="eastAsia"/>
                <w:color w:val="000000" w:themeColor="text1"/>
                <w:sz w:val="20"/>
                <w:szCs w:val="20"/>
              </w:rPr>
              <w:t>自分と</w:t>
            </w:r>
          </w:p>
          <w:p w14:paraId="27100968" w14:textId="77777777" w:rsidR="00BD0245" w:rsidRPr="00E43EE2" w:rsidRDefault="00FB1040" w:rsidP="006169B1">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は違う考えや思いを大切</w:t>
            </w:r>
          </w:p>
          <w:p w14:paraId="53CF2D19" w14:textId="44725EAB" w:rsidR="00EE5B12" w:rsidRPr="00E43EE2" w:rsidRDefault="00FB1040" w:rsidP="00BD0245">
            <w:pPr>
              <w:ind w:leftChars="98" w:left="235" w:firstLineChars="1" w:firstLine="2"/>
              <w:jc w:val="both"/>
              <w:rPr>
                <w:rFonts w:ascii="UD デジタル 教科書体 N-R" w:eastAsia="UD デジタル 教科書体 N-R" w:hAnsi="ＭＳ 明朝"/>
                <w:color w:val="C00000"/>
                <w:sz w:val="20"/>
                <w:szCs w:val="20"/>
              </w:rPr>
            </w:pPr>
            <w:r w:rsidRPr="00E43EE2">
              <w:rPr>
                <w:rFonts w:ascii="UD デジタル 教科書体 N-R" w:eastAsia="UD デジタル 教科書体 N-R" w:hAnsi="ＭＳ 明朝" w:hint="eastAsia"/>
                <w:color w:val="000000" w:themeColor="text1"/>
                <w:sz w:val="20"/>
                <w:szCs w:val="20"/>
              </w:rPr>
              <w:t>にできる</w:t>
            </w:r>
            <w:r w:rsidR="00EE5B12" w:rsidRPr="00E43EE2">
              <w:rPr>
                <w:rFonts w:ascii="UD デジタル 教科書体 N-R" w:eastAsia="UD デジタル 教科書体 N-R" w:hAnsi="ＭＳ 明朝" w:hint="eastAsia"/>
                <w:color w:val="000000" w:themeColor="text1"/>
                <w:sz w:val="20"/>
                <w:szCs w:val="20"/>
              </w:rPr>
              <w:t>」の肯定的評価を</w:t>
            </w:r>
            <w:r w:rsidR="00AA66A7" w:rsidRPr="00E43EE2">
              <w:rPr>
                <w:rFonts w:ascii="UD デジタル 教科書体 N-R" w:eastAsia="UD デジタル 教科書体 N-R" w:hAnsi="ＭＳ 明朝"/>
                <w:color w:val="000000" w:themeColor="text1"/>
                <w:sz w:val="20"/>
                <w:szCs w:val="20"/>
              </w:rPr>
              <w:t>80</w:t>
            </w:r>
            <w:r w:rsidR="00EE5B12" w:rsidRPr="00E43EE2">
              <w:rPr>
                <w:rFonts w:ascii="UD デジタル 教科書体 N-R" w:eastAsia="UD デジタル 教科書体 N-R" w:hAnsi="ＭＳ 明朝" w:hint="eastAsia"/>
                <w:color w:val="000000" w:themeColor="text1"/>
                <w:sz w:val="20"/>
                <w:szCs w:val="20"/>
              </w:rPr>
              <w:t>％以上にする。</w:t>
            </w:r>
            <w:r w:rsidR="00EE5B12" w:rsidRPr="00E43EE2">
              <w:rPr>
                <w:rFonts w:ascii="UD デジタル 教科書体 N-R" w:eastAsia="UD デジタル 教科書体 N-R" w:hAnsi="ＭＳ 明朝"/>
                <w:color w:val="000000" w:themeColor="text1"/>
                <w:sz w:val="20"/>
                <w:szCs w:val="20"/>
              </w:rPr>
              <w:t>[</w:t>
            </w:r>
            <w:r w:rsidR="00FB6B2A" w:rsidRPr="00E43EE2">
              <w:rPr>
                <w:rFonts w:ascii="UD デジタル 教科書体 N-R" w:eastAsia="UD デジタル 教科書体 N-R" w:hAnsi="ＭＳ 明朝"/>
                <w:color w:val="000000" w:themeColor="text1"/>
                <w:sz w:val="20"/>
                <w:szCs w:val="20"/>
              </w:rPr>
              <w:t>75.</w:t>
            </w:r>
            <w:r w:rsidR="002C6108" w:rsidRPr="00E43EE2">
              <w:rPr>
                <w:rFonts w:ascii="UD デジタル 教科書体 N-R" w:eastAsia="UD デジタル 教科書体 N-R" w:hAnsi="ＭＳ 明朝" w:hint="eastAsia"/>
                <w:color w:val="000000" w:themeColor="text1"/>
                <w:sz w:val="20"/>
                <w:szCs w:val="20"/>
              </w:rPr>
              <w:t>9</w:t>
            </w:r>
            <w:r w:rsidR="00EE5B12" w:rsidRPr="00E43EE2">
              <w:rPr>
                <w:rFonts w:ascii="UD デジタル 教科書体 N-R" w:eastAsia="UD デジタル 教科書体 N-R" w:hAnsi="ＭＳ 明朝"/>
                <w:color w:val="000000" w:themeColor="text1"/>
                <w:sz w:val="20"/>
                <w:szCs w:val="20"/>
              </w:rPr>
              <w:t>%]</w:t>
            </w:r>
          </w:p>
          <w:p w14:paraId="44263561" w14:textId="77777777" w:rsidR="00522558" w:rsidRPr="00E43EE2" w:rsidRDefault="00522558" w:rsidP="006169B1">
            <w:pPr>
              <w:jc w:val="both"/>
              <w:rPr>
                <w:rFonts w:ascii="UD デジタル 教科書体 N-R" w:eastAsia="UD デジタル 教科書体 N-R" w:hAnsi="ＭＳ 明朝"/>
                <w:color w:val="000000" w:themeColor="text1"/>
                <w:sz w:val="20"/>
                <w:szCs w:val="20"/>
              </w:rPr>
            </w:pPr>
          </w:p>
          <w:p w14:paraId="6A16D1C7"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(４)</w:t>
            </w:r>
          </w:p>
          <w:p w14:paraId="1779B051" w14:textId="77777777" w:rsidR="00EA1980" w:rsidRPr="00E43EE2" w:rsidRDefault="00EA1980" w:rsidP="006169B1">
            <w:pPr>
              <w:jc w:val="both"/>
              <w:rPr>
                <w:rFonts w:ascii="UD デジタル 教科書体 N-R" w:eastAsia="UD デジタル 教科書体 N-R" w:hAnsi="ＭＳ 明朝"/>
                <w:b/>
                <w:bCs/>
                <w:color w:val="000000" w:themeColor="text1"/>
                <w:sz w:val="20"/>
                <w:szCs w:val="20"/>
                <w:u w:val="single"/>
              </w:rPr>
            </w:pPr>
          </w:p>
          <w:p w14:paraId="371A77C7" w14:textId="77777777" w:rsidR="00EA1980" w:rsidRPr="00E43EE2" w:rsidRDefault="00EA1980" w:rsidP="006169B1">
            <w:pPr>
              <w:jc w:val="both"/>
              <w:rPr>
                <w:rFonts w:ascii="UD デジタル 教科書体 N-R" w:eastAsia="UD デジタル 教科書体 N-R" w:hAnsi="ＭＳ 明朝"/>
                <w:b/>
                <w:bCs/>
                <w:color w:val="000000" w:themeColor="text1"/>
                <w:sz w:val="20"/>
                <w:szCs w:val="20"/>
                <w:u w:val="single"/>
              </w:rPr>
            </w:pPr>
          </w:p>
          <w:p w14:paraId="1F4BABF3" w14:textId="77777777" w:rsidR="000A03F8" w:rsidRPr="00E43EE2" w:rsidRDefault="00A014E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ア</w:t>
            </w:r>
          </w:p>
          <w:p w14:paraId="4C2B3C19" w14:textId="73FC824D" w:rsidR="00F74EC0" w:rsidRPr="00E43EE2" w:rsidRDefault="000A03F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A014E0" w:rsidRPr="00E43EE2">
              <w:rPr>
                <w:rFonts w:ascii="UD デジタル 教科書体 N-R" w:eastAsia="UD デジタル 教科書体 N-R" w:hAnsi="ＭＳ 明朝" w:hint="eastAsia"/>
                <w:color w:val="000000" w:themeColor="text1"/>
                <w:sz w:val="20"/>
                <w:szCs w:val="20"/>
              </w:rPr>
              <w:t>学校教育自己診断（教員）の「学校医・福祉医療関係人材等を活用できる体制」に係る項目の肯定的評価を</w:t>
            </w:r>
            <w:r w:rsidR="00A014E0" w:rsidRPr="00E43EE2">
              <w:rPr>
                <w:rFonts w:ascii="UD デジタル 教科書体 N-R" w:eastAsia="UD デジタル 教科書体 N-R" w:hAnsi="ＭＳ 明朝"/>
                <w:color w:val="000000" w:themeColor="text1"/>
                <w:sz w:val="20"/>
                <w:szCs w:val="20"/>
              </w:rPr>
              <w:t>90%以上</w:t>
            </w:r>
            <w:r w:rsidR="00A014E0" w:rsidRPr="00E43EE2">
              <w:rPr>
                <w:rFonts w:ascii="UD デジタル 教科書体 N-R" w:eastAsia="UD デジタル 教科書体 N-R" w:hAnsi="ＭＳ 明朝" w:hint="eastAsia"/>
                <w:color w:val="000000" w:themeColor="text1"/>
                <w:sz w:val="20"/>
                <w:szCs w:val="20"/>
              </w:rPr>
              <w:t>にする。［</w:t>
            </w:r>
            <w:r w:rsidR="00A014E0" w:rsidRPr="00E43EE2">
              <w:rPr>
                <w:rFonts w:ascii="UD デジタル 教科書体 N-R" w:eastAsia="UD デジタル 教科書体 N-R" w:hAnsi="ＭＳ 明朝"/>
                <w:color w:val="000000" w:themeColor="text1"/>
                <w:sz w:val="20"/>
                <w:szCs w:val="20"/>
              </w:rPr>
              <w:t>89.6％</w:t>
            </w:r>
            <w:r w:rsidR="00A014E0" w:rsidRPr="00E43EE2">
              <w:rPr>
                <w:rFonts w:ascii="UD デジタル 教科書体 N-R" w:eastAsia="UD デジタル 教科書体 N-R" w:hAnsi="ＭＳ 明朝" w:hint="eastAsia"/>
                <w:color w:val="000000" w:themeColor="text1"/>
                <w:sz w:val="20"/>
                <w:szCs w:val="20"/>
              </w:rPr>
              <w:t>］</w:t>
            </w:r>
          </w:p>
          <w:p w14:paraId="24FC2A95" w14:textId="6273CE33" w:rsidR="000A03F8" w:rsidRPr="00E43EE2" w:rsidRDefault="000A03F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・学校教育自己診断（保護者）における「教職員の障がい理解」に係る項目の肯定的評価を</w:t>
            </w:r>
            <w:r w:rsidRPr="00E43EE2">
              <w:rPr>
                <w:rFonts w:ascii="UD デジタル 教科書体 N-R" w:eastAsia="UD デジタル 教科書体 N-R" w:hAnsi="ＭＳ 明朝"/>
                <w:color w:val="000000" w:themeColor="text1"/>
                <w:sz w:val="20"/>
                <w:szCs w:val="20"/>
              </w:rPr>
              <w:t>95％以上</w:t>
            </w:r>
            <w:r w:rsidRPr="00E43EE2">
              <w:rPr>
                <w:rFonts w:ascii="UD デジタル 教科書体 N-R" w:eastAsia="UD デジタル 教科書体 N-R" w:hAnsi="ＭＳ 明朝" w:hint="eastAsia"/>
                <w:color w:val="000000" w:themeColor="text1"/>
                <w:sz w:val="20"/>
                <w:szCs w:val="20"/>
              </w:rPr>
              <w:t>にする。［</w:t>
            </w:r>
            <w:r w:rsidRPr="00E43EE2">
              <w:rPr>
                <w:rFonts w:ascii="UD デジタル 教科書体 N-R" w:eastAsia="UD デジタル 教科書体 N-R" w:hAnsi="ＭＳ 明朝"/>
                <w:color w:val="000000" w:themeColor="text1"/>
                <w:sz w:val="20"/>
                <w:szCs w:val="20"/>
              </w:rPr>
              <w:t>94.4</w:t>
            </w:r>
            <w:r w:rsidRPr="00E43EE2">
              <w:rPr>
                <w:rFonts w:ascii="UD デジタル 教科書体 N-R" w:eastAsia="UD デジタル 教科書体 N-R" w:hAnsi="ＭＳ 明朝" w:cs="Segoe UI Symbol" w:hint="eastAsia"/>
                <w:color w:val="000000" w:themeColor="text1"/>
                <w:sz w:val="20"/>
                <w:szCs w:val="20"/>
              </w:rPr>
              <w:t>％</w:t>
            </w:r>
            <w:r w:rsidRPr="00E43EE2">
              <w:rPr>
                <w:rFonts w:ascii="UD デジタル 教科書体 N-R" w:eastAsia="UD デジタル 教科書体 N-R" w:hAnsi="ＭＳ 明朝" w:hint="eastAsia"/>
                <w:color w:val="000000" w:themeColor="text1"/>
                <w:sz w:val="20"/>
                <w:szCs w:val="20"/>
              </w:rPr>
              <w:t>］</w:t>
            </w:r>
          </w:p>
          <w:p w14:paraId="5ABD1C96" w14:textId="50DDF122" w:rsidR="00A83B15" w:rsidRPr="00E43EE2" w:rsidRDefault="00A83B15"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p>
          <w:p w14:paraId="6A0221EE" w14:textId="5ED94992" w:rsidR="00A77D54" w:rsidRPr="00E43EE2" w:rsidRDefault="00E64B42" w:rsidP="00E64B42">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A77D54" w:rsidRPr="00E43EE2">
              <w:rPr>
                <w:rFonts w:ascii="UD デジタル 教科書体 N-R" w:eastAsia="UD デジタル 教科書体 N-R" w:hAnsi="ＭＳ 明朝" w:hint="eastAsia"/>
                <w:color w:val="000000" w:themeColor="text1"/>
                <w:sz w:val="20"/>
                <w:szCs w:val="20"/>
              </w:rPr>
              <w:t>各教員が年</w:t>
            </w:r>
            <w:r w:rsidR="002C6108" w:rsidRPr="00E43EE2">
              <w:rPr>
                <w:rFonts w:ascii="UD デジタル 教科書体 N-R" w:eastAsia="UD デジタル 教科書体 N-R" w:hAnsi="ＭＳ 明朝" w:hint="eastAsia"/>
                <w:color w:val="000000" w:themeColor="text1"/>
                <w:sz w:val="20"/>
                <w:szCs w:val="20"/>
              </w:rPr>
              <w:t>１</w:t>
            </w:r>
            <w:r w:rsidR="00A77D54" w:rsidRPr="00E43EE2">
              <w:rPr>
                <w:rFonts w:ascii="UD デジタル 教科書体 N-R" w:eastAsia="UD デジタル 教科書体 N-R" w:hAnsi="ＭＳ 明朝" w:hint="eastAsia"/>
                <w:color w:val="000000" w:themeColor="text1"/>
                <w:sz w:val="20"/>
                <w:szCs w:val="20"/>
              </w:rPr>
              <w:t>回以上、公開研究授業等の授業見学を行う。</w:t>
            </w:r>
          </w:p>
          <w:p w14:paraId="06C57BE8" w14:textId="77777777" w:rsidR="00A77D54" w:rsidRPr="00E43EE2" w:rsidRDefault="00A77D54" w:rsidP="006169B1">
            <w:pPr>
              <w:ind w:left="200" w:hangingChars="100" w:hanging="200"/>
              <w:jc w:val="both"/>
              <w:rPr>
                <w:rFonts w:ascii="UD デジタル 教科書体 N-R" w:eastAsia="UD デジタル 教科書体 N-R" w:hAnsi="ＭＳ 明朝"/>
                <w:color w:val="000000" w:themeColor="text1"/>
                <w:sz w:val="20"/>
                <w:szCs w:val="20"/>
              </w:rPr>
            </w:pPr>
          </w:p>
          <w:p w14:paraId="2EEBF469" w14:textId="7C5F9F30" w:rsidR="005861F0" w:rsidRPr="00E43EE2" w:rsidRDefault="005861F0" w:rsidP="006169B1">
            <w:pPr>
              <w:jc w:val="both"/>
              <w:rPr>
                <w:rFonts w:ascii="UD デジタル 教科書体 N-R" w:eastAsia="UD デジタル 教科書体 N-R" w:hAnsi="ＭＳ 明朝"/>
                <w:color w:val="000000" w:themeColor="text1"/>
                <w:sz w:val="20"/>
                <w:szCs w:val="20"/>
              </w:rPr>
            </w:pPr>
          </w:p>
          <w:p w14:paraId="3166BA0B" w14:textId="49080D0A" w:rsidR="005861F0" w:rsidRPr="00E43EE2" w:rsidRDefault="005861F0"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・年度末に</w:t>
            </w:r>
            <w:r w:rsidR="002C6108" w:rsidRPr="00E43EE2">
              <w:rPr>
                <w:rFonts w:ascii="UD デジタル 教科書体 N-R" w:eastAsia="UD デジタル 教科書体 N-R" w:hAnsi="ＭＳ 明朝" w:hint="eastAsia"/>
                <w:color w:val="000000" w:themeColor="text1"/>
                <w:sz w:val="20"/>
                <w:szCs w:val="20"/>
              </w:rPr>
              <w:t>メンター・メンティ制度に係る</w:t>
            </w:r>
            <w:r w:rsidRPr="00E43EE2">
              <w:rPr>
                <w:rFonts w:ascii="UD デジタル 教科書体 N-R" w:eastAsia="UD デジタル 教科書体 N-R" w:hAnsi="ＭＳ 明朝" w:hint="eastAsia"/>
                <w:color w:val="000000" w:themeColor="text1"/>
                <w:sz w:val="20"/>
                <w:szCs w:val="20"/>
              </w:rPr>
              <w:t>アンケート</w:t>
            </w:r>
            <w:r w:rsidR="002946C7" w:rsidRPr="00E43EE2">
              <w:rPr>
                <w:rFonts w:ascii="UD デジタル 教科書体 N-R" w:eastAsia="UD デジタル 教科書体 N-R" w:hAnsi="ＭＳ 明朝" w:hint="eastAsia"/>
                <w:color w:val="000000" w:themeColor="text1"/>
                <w:sz w:val="20"/>
                <w:szCs w:val="20"/>
              </w:rPr>
              <w:t>を</w:t>
            </w:r>
            <w:r w:rsidRPr="00E43EE2">
              <w:rPr>
                <w:rFonts w:ascii="UD デジタル 教科書体 N-R" w:eastAsia="UD デジタル 教科書体 N-R" w:hAnsi="ＭＳ 明朝" w:hint="eastAsia"/>
                <w:color w:val="000000" w:themeColor="text1"/>
                <w:sz w:val="20"/>
                <w:szCs w:val="20"/>
              </w:rPr>
              <w:t>実施。満足度</w:t>
            </w:r>
            <w:r w:rsidRPr="00E43EE2">
              <w:rPr>
                <w:rFonts w:ascii="UD デジタル 教科書体 N-R" w:eastAsia="UD デジタル 教科書体 N-R" w:hAnsi="ＭＳ 明朝"/>
                <w:color w:val="000000" w:themeColor="text1"/>
                <w:sz w:val="20"/>
                <w:szCs w:val="20"/>
              </w:rPr>
              <w:t>90％以上</w:t>
            </w:r>
            <w:r w:rsidRPr="00E43EE2">
              <w:rPr>
                <w:rFonts w:ascii="UD デジタル 教科書体 N-R" w:eastAsia="UD デジタル 教科書体 N-R" w:hAnsi="ＭＳ 明朝" w:hint="eastAsia"/>
                <w:color w:val="000000" w:themeColor="text1"/>
                <w:sz w:val="20"/>
                <w:szCs w:val="20"/>
              </w:rPr>
              <w:t>。</w:t>
            </w:r>
          </w:p>
          <w:p w14:paraId="16AF6BCB" w14:textId="77777777" w:rsidR="003414A6" w:rsidRPr="00E43EE2" w:rsidRDefault="00597AB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ウ </w:t>
            </w:r>
          </w:p>
          <w:p w14:paraId="6A4ADDB8" w14:textId="6D78972A" w:rsidR="0015112E" w:rsidRPr="00E43EE2" w:rsidRDefault="003414A6" w:rsidP="00BE5F19">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15112E" w:rsidRPr="00E43EE2">
              <w:rPr>
                <w:rFonts w:ascii="UD デジタル 教科書体 N-R" w:eastAsia="UD デジタル 教科書体 N-R" w:hAnsi="ＭＳ 明朝" w:hint="eastAsia"/>
                <w:color w:val="000000" w:themeColor="text1"/>
                <w:sz w:val="20"/>
                <w:szCs w:val="20"/>
              </w:rPr>
              <w:t>学校教育自己診断（保護者）における「授業参観」に係る項目の肯定的評価を</w:t>
            </w:r>
            <w:r w:rsidR="0015112E" w:rsidRPr="00E43EE2">
              <w:rPr>
                <w:rFonts w:ascii="UD デジタル 教科書体 N-R" w:eastAsia="UD デジタル 教科書体 N-R" w:hAnsi="ＭＳ 明朝"/>
                <w:color w:val="000000" w:themeColor="text1"/>
                <w:sz w:val="20"/>
                <w:szCs w:val="20"/>
              </w:rPr>
              <w:t>95％以上</w:t>
            </w:r>
            <w:r w:rsidR="0015112E" w:rsidRPr="00E43EE2">
              <w:rPr>
                <w:rFonts w:ascii="UD デジタル 教科書体 N-R" w:eastAsia="UD デジタル 教科書体 N-R" w:hAnsi="ＭＳ 明朝" w:hint="eastAsia"/>
                <w:color w:val="000000" w:themeColor="text1"/>
                <w:sz w:val="20"/>
                <w:szCs w:val="20"/>
              </w:rPr>
              <w:t>で維持する。［96.2</w:t>
            </w:r>
            <w:r w:rsidR="0015112E" w:rsidRPr="00E43EE2">
              <w:rPr>
                <w:rFonts w:ascii="UD デジタル 教科書体 N-R" w:eastAsia="UD デジタル 教科書体 N-R" w:hAnsi="ＭＳ 明朝" w:cs="Segoe UI Symbol" w:hint="eastAsia"/>
                <w:color w:val="000000" w:themeColor="text1"/>
                <w:sz w:val="20"/>
                <w:szCs w:val="20"/>
              </w:rPr>
              <w:t>％</w:t>
            </w:r>
            <w:r w:rsidR="0015112E" w:rsidRPr="00E43EE2">
              <w:rPr>
                <w:rFonts w:ascii="UD デジタル 教科書体 N-R" w:eastAsia="UD デジタル 教科書体 N-R" w:hAnsi="ＭＳ 明朝" w:hint="eastAsia"/>
                <w:color w:val="000000" w:themeColor="text1"/>
                <w:sz w:val="20"/>
                <w:szCs w:val="20"/>
              </w:rPr>
              <w:t>］</w:t>
            </w:r>
          </w:p>
          <w:p w14:paraId="67CE5359" w14:textId="24C3103D" w:rsidR="003414A6" w:rsidRPr="00E43EE2" w:rsidRDefault="003414A6"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・対象者の全員実施。</w:t>
            </w:r>
          </w:p>
          <w:p w14:paraId="2EF3DC7C" w14:textId="6A52BF16" w:rsidR="00720FB8" w:rsidRPr="00E43EE2" w:rsidRDefault="00597AB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　　</w:t>
            </w:r>
          </w:p>
        </w:tc>
        <w:tc>
          <w:tcPr>
            <w:tcW w:w="4820" w:type="dxa"/>
            <w:tcBorders>
              <w:left w:val="dashed" w:sz="4" w:space="0" w:color="auto"/>
              <w:right w:val="single" w:sz="4" w:space="0" w:color="auto"/>
            </w:tcBorders>
            <w:tcMar>
              <w:top w:w="85" w:type="dxa"/>
              <w:left w:w="85" w:type="dxa"/>
              <w:bottom w:w="85" w:type="dxa"/>
              <w:right w:w="85" w:type="dxa"/>
            </w:tcMar>
          </w:tcPr>
          <w:p w14:paraId="655295F7" w14:textId="77777777" w:rsidR="00720FB8" w:rsidRPr="00E43EE2" w:rsidRDefault="00720FB8" w:rsidP="00377489">
            <w:pPr>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(１)</w:t>
            </w:r>
          </w:p>
          <w:p w14:paraId="7E60E90C" w14:textId="77777777" w:rsidR="00867EA5" w:rsidRPr="00E43EE2" w:rsidRDefault="00867EA5" w:rsidP="00377489">
            <w:pPr>
              <w:rPr>
                <w:rFonts w:ascii="UD デジタル 教科書体 N-R" w:eastAsia="UD デジタル 教科書体 N-R" w:hAnsi="ＭＳ 明朝"/>
                <w:color w:val="000000" w:themeColor="text1"/>
                <w:sz w:val="20"/>
                <w:szCs w:val="20"/>
              </w:rPr>
            </w:pPr>
          </w:p>
          <w:p w14:paraId="3E623902"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6964F3F9"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0830A8FE"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3A159BE9"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45C66FEB"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36C02993" w14:textId="77777777" w:rsidR="00DB19D3" w:rsidRPr="00E43EE2" w:rsidRDefault="00DB19D3" w:rsidP="00377489">
            <w:pPr>
              <w:rPr>
                <w:rFonts w:ascii="UD デジタル 教科書体 N-R" w:eastAsia="UD デジタル 教科書体 N-R" w:hAnsi="ＭＳ 明朝"/>
                <w:color w:val="000000" w:themeColor="text1"/>
                <w:sz w:val="20"/>
                <w:szCs w:val="20"/>
              </w:rPr>
            </w:pPr>
          </w:p>
          <w:p w14:paraId="5C5E4BAD" w14:textId="7316E862" w:rsidR="00DB19D3" w:rsidRPr="00E43EE2" w:rsidRDefault="00DB19D3" w:rsidP="00377489">
            <w:pPr>
              <w:rPr>
                <w:rFonts w:ascii="UD デジタル 教科書体 N-R" w:eastAsia="UD デジタル 教科書体 N-R" w:hAnsi="ＭＳ 明朝"/>
                <w:color w:val="000000" w:themeColor="text1"/>
                <w:sz w:val="20"/>
                <w:szCs w:val="20"/>
              </w:rPr>
            </w:pPr>
          </w:p>
        </w:tc>
      </w:tr>
      <w:tr w:rsidR="00720FB8" w:rsidRPr="00E43EE2" w14:paraId="7BDD5901" w14:textId="77777777" w:rsidTr="00AB00E6">
        <w:trPr>
          <w:jc w:val="center"/>
        </w:trPr>
        <w:tc>
          <w:tcPr>
            <w:tcW w:w="881" w:type="dxa"/>
            <w:tcMar>
              <w:top w:w="85" w:type="dxa"/>
              <w:left w:w="85" w:type="dxa"/>
              <w:bottom w:w="85" w:type="dxa"/>
              <w:right w:w="85" w:type="dxa"/>
            </w:tcMar>
            <w:vAlign w:val="center"/>
          </w:tcPr>
          <w:p w14:paraId="518A884D" w14:textId="4B74EDED" w:rsidR="00720FB8" w:rsidRPr="00E43EE2" w:rsidRDefault="00FE3569" w:rsidP="00720FB8">
            <w:pPr>
              <w:spacing w:line="300" w:lineRule="exact"/>
              <w:jc w:val="center"/>
              <w:rPr>
                <w:rFonts w:ascii="ＭＳ 明朝" w:hAnsi="ＭＳ 明朝"/>
                <w:spacing w:val="-20"/>
                <w:sz w:val="20"/>
                <w:szCs w:val="20"/>
              </w:rPr>
            </w:pPr>
            <w:r w:rsidRPr="00E43EE2">
              <w:rPr>
                <w:rFonts w:ascii="UD デジタル 教科書体 N-R" w:eastAsia="UD デジタル 教科書体 N-R"/>
                <w:noProof/>
                <w:sz w:val="20"/>
                <w:szCs w:val="20"/>
              </w:rPr>
              <mc:AlternateContent>
                <mc:Choice Requires="wps">
                  <w:drawing>
                    <wp:anchor distT="0" distB="0" distL="114300" distR="114300" simplePos="0" relativeHeight="251660291" behindDoc="0" locked="0" layoutInCell="1" allowOverlap="1" wp14:anchorId="5FD882A0" wp14:editId="2F2E760D">
                      <wp:simplePos x="0" y="0"/>
                      <wp:positionH relativeFrom="column">
                        <wp:posOffset>-10160</wp:posOffset>
                      </wp:positionH>
                      <wp:positionV relativeFrom="paragraph">
                        <wp:posOffset>-29210</wp:posOffset>
                      </wp:positionV>
                      <wp:extent cx="485775" cy="3781425"/>
                      <wp:effectExtent l="0" t="0" r="0" b="9525"/>
                      <wp:wrapNone/>
                      <wp:docPr id="1062355386" name="テキスト ボックス 1"/>
                      <wp:cNvGraphicFramePr/>
                      <a:graphic xmlns:a="http://schemas.openxmlformats.org/drawingml/2006/main">
                        <a:graphicData uri="http://schemas.microsoft.com/office/word/2010/wordprocessingShape">
                          <wps:wsp>
                            <wps:cNvSpPr txBox="1"/>
                            <wps:spPr>
                              <a:xfrm>
                                <a:off x="0" y="0"/>
                                <a:ext cx="485775" cy="3781425"/>
                              </a:xfrm>
                              <a:prstGeom prst="rect">
                                <a:avLst/>
                              </a:prstGeom>
                              <a:noFill/>
                              <a:ln w="6350">
                                <a:noFill/>
                              </a:ln>
                            </wps:spPr>
                            <wps:txbx>
                              <w:txbxContent>
                                <w:p w14:paraId="046EA779" w14:textId="77777777" w:rsidR="00FE3569" w:rsidRDefault="00FE3569" w:rsidP="00FE3569">
                                  <w:pPr>
                                    <w:snapToGrid w:val="0"/>
                                    <w:spacing w:line="260" w:lineRule="exact"/>
                                    <w:jc w:val="both"/>
                                    <w:rPr>
                                      <w:rFonts w:ascii="ＭＳ ゴシック" w:eastAsia="ＭＳ ゴシック" w:hAnsi="ＭＳ ゴシック"/>
                                      <w:color w:val="000000" w:themeColor="text1"/>
                                      <w:sz w:val="20"/>
                                      <w:szCs w:val="20"/>
                                    </w:rPr>
                                  </w:pPr>
                                  <w:r w:rsidRPr="00FE3569">
                                    <w:rPr>
                                      <w:rFonts w:ascii="ＭＳ ゴシック" w:eastAsia="ＭＳ ゴシック" w:hAnsi="ＭＳ ゴシック" w:hint="eastAsia"/>
                                      <w:color w:val="000000" w:themeColor="text1"/>
                                      <w:sz w:val="20"/>
                                      <w:szCs w:val="20"/>
                                    </w:rPr>
                                    <w:t xml:space="preserve">２　</w:t>
                                  </w:r>
                                  <w:r w:rsidRPr="00FE3569">
                                    <w:rPr>
                                      <w:rFonts w:ascii="ＭＳ ゴシック" w:eastAsia="ＭＳ ゴシック" w:hAnsi="ＭＳ ゴシック" w:hint="eastAsia"/>
                                      <w:color w:val="000000" w:themeColor="text1"/>
                                      <w:sz w:val="20"/>
                                      <w:szCs w:val="20"/>
                                    </w:rPr>
                                    <w:t>地域と連携した安全、安心</w:t>
                                  </w:r>
                                </w:p>
                                <w:p w14:paraId="0988B5C9" w14:textId="2473AADD" w:rsidR="00FE3569" w:rsidRPr="00FE3569" w:rsidRDefault="00FE3569" w:rsidP="00FE3569">
                                  <w:pPr>
                                    <w:snapToGrid w:val="0"/>
                                    <w:spacing w:line="260" w:lineRule="exact"/>
                                    <w:ind w:firstLineChars="100" w:firstLine="200"/>
                                    <w:jc w:val="both"/>
                                    <w:rPr>
                                      <w:rFonts w:ascii="ＭＳ ゴシック" w:eastAsia="ＭＳ ゴシック" w:hAnsi="ＭＳ ゴシック"/>
                                      <w:color w:val="000000" w:themeColor="text1"/>
                                      <w:sz w:val="20"/>
                                      <w:szCs w:val="20"/>
                                    </w:rPr>
                                  </w:pPr>
                                  <w:r w:rsidRPr="00FE3569">
                                    <w:rPr>
                                      <w:rFonts w:ascii="ＭＳ ゴシック" w:eastAsia="ＭＳ ゴシック" w:hAnsi="ＭＳ ゴシック" w:hint="eastAsia"/>
                                      <w:color w:val="000000" w:themeColor="text1"/>
                                      <w:sz w:val="20"/>
                                      <w:szCs w:val="20"/>
                                    </w:rPr>
                                    <w:t>で魅力ある学校づくり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882A0" id="_x0000_s1028" type="#_x0000_t202" style="position:absolute;left:0;text-align:left;margin-left:-.8pt;margin-top:-2.3pt;width:38.25pt;height:297.75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" filled="f" stroked="f" strokeweight=".5pt">
                      <v:textbox style="layout-flow:vertical-ideographic" inset="5.85pt,.7pt,5.85pt,.7pt">
                        <w:txbxContent>
                          <w:p w14:paraId="046EA779" w14:textId="77777777" w:rsidR="00FE3569" w:rsidRDefault="00FE3569" w:rsidP="00FE3569">
                            <w:pPr>
                              <w:snapToGrid w:val="0"/>
                              <w:spacing w:line="260" w:lineRule="exact"/>
                              <w:jc w:val="both"/>
                              <w:rPr>
                                <w:rFonts w:ascii="ＭＳ ゴシック" w:eastAsia="ＭＳ ゴシック" w:hAnsi="ＭＳ ゴシック"/>
                                <w:color w:val="000000" w:themeColor="text1"/>
                                <w:sz w:val="20"/>
                                <w:szCs w:val="20"/>
                              </w:rPr>
                            </w:pPr>
                            <w:r w:rsidRPr="00FE3569">
                              <w:rPr>
                                <w:rFonts w:ascii="ＭＳ ゴシック" w:eastAsia="ＭＳ ゴシック" w:hAnsi="ＭＳ ゴシック" w:hint="eastAsia"/>
                                <w:color w:val="000000" w:themeColor="text1"/>
                                <w:sz w:val="20"/>
                                <w:szCs w:val="20"/>
                              </w:rPr>
                              <w:t xml:space="preserve">２　</w:t>
                            </w:r>
                            <w:r w:rsidRPr="00FE3569">
                              <w:rPr>
                                <w:rFonts w:ascii="ＭＳ ゴシック" w:eastAsia="ＭＳ ゴシック" w:hAnsi="ＭＳ ゴシック" w:hint="eastAsia"/>
                                <w:color w:val="000000" w:themeColor="text1"/>
                                <w:sz w:val="20"/>
                                <w:szCs w:val="20"/>
                              </w:rPr>
                              <w:t>地域と連携した安全、安心</w:t>
                            </w:r>
                          </w:p>
                          <w:p w14:paraId="0988B5C9" w14:textId="2473AADD" w:rsidR="00FE3569" w:rsidRPr="00FE3569" w:rsidRDefault="00FE3569" w:rsidP="00FE3569">
                            <w:pPr>
                              <w:snapToGrid w:val="0"/>
                              <w:spacing w:line="260" w:lineRule="exact"/>
                              <w:ind w:firstLineChars="100" w:firstLine="200"/>
                              <w:jc w:val="both"/>
                              <w:rPr>
                                <w:rFonts w:ascii="ＭＳ ゴシック" w:eastAsia="ＭＳ ゴシック" w:hAnsi="ＭＳ ゴシック"/>
                                <w:color w:val="000000" w:themeColor="text1"/>
                                <w:sz w:val="20"/>
                                <w:szCs w:val="20"/>
                              </w:rPr>
                            </w:pPr>
                            <w:r w:rsidRPr="00FE3569">
                              <w:rPr>
                                <w:rFonts w:ascii="ＭＳ ゴシック" w:eastAsia="ＭＳ ゴシック" w:hAnsi="ＭＳ ゴシック" w:hint="eastAsia"/>
                                <w:color w:val="000000" w:themeColor="text1"/>
                                <w:sz w:val="20"/>
                                <w:szCs w:val="20"/>
                              </w:rPr>
                              <w:t>で魅力ある学校づくり</w:t>
                            </w:r>
                          </w:p>
                        </w:txbxContent>
                      </v:textbox>
                    </v:shape>
                  </w:pict>
                </mc:Fallback>
              </mc:AlternateContent>
            </w:r>
          </w:p>
        </w:tc>
        <w:tc>
          <w:tcPr>
            <w:tcW w:w="2020" w:type="dxa"/>
            <w:tcMar>
              <w:top w:w="85" w:type="dxa"/>
              <w:left w:w="85" w:type="dxa"/>
              <w:bottom w:w="85" w:type="dxa"/>
              <w:right w:w="85" w:type="dxa"/>
            </w:tcMar>
          </w:tcPr>
          <w:p w14:paraId="243A365A" w14:textId="77777777" w:rsidR="00133A9F" w:rsidRPr="00E43EE2" w:rsidRDefault="00133A9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（１）</w:t>
            </w:r>
          </w:p>
          <w:p w14:paraId="7A922B02" w14:textId="5488EEB3" w:rsidR="00133A9F" w:rsidRPr="00E43EE2" w:rsidRDefault="00133A9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児童生徒の安全・安心の確保</w:t>
            </w:r>
          </w:p>
          <w:p w14:paraId="6AAC7562" w14:textId="45460D11" w:rsidR="00133A9F" w:rsidRPr="00E43EE2" w:rsidRDefault="00133A9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・健康・防災・防犯・環境整備の計画的な推進</w:t>
            </w:r>
          </w:p>
          <w:p w14:paraId="4D501E4E" w14:textId="38324694" w:rsidR="00F74EC0" w:rsidRPr="00E43EE2" w:rsidRDefault="00370307"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（保健部・総務部・研究部）</w:t>
            </w:r>
          </w:p>
          <w:p w14:paraId="55532B54" w14:textId="239DD5F7"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32DEB4EC" w14:textId="7BCA6B43" w:rsidR="00F74EC0" w:rsidRPr="00E43EE2" w:rsidRDefault="00FE3569"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noProof/>
                <w:sz w:val="20"/>
                <w:szCs w:val="20"/>
              </w:rPr>
              <w:lastRenderedPageBreak/>
              <mc:AlternateContent>
                <mc:Choice Requires="wps">
                  <w:drawing>
                    <wp:anchor distT="0" distB="0" distL="114300" distR="114300" simplePos="0" relativeHeight="251658243" behindDoc="0" locked="0" layoutInCell="1" allowOverlap="1" wp14:anchorId="4D60147C" wp14:editId="2C7E9D7F">
                      <wp:simplePos x="0" y="0"/>
                      <wp:positionH relativeFrom="column">
                        <wp:posOffset>-515620</wp:posOffset>
                      </wp:positionH>
                      <wp:positionV relativeFrom="paragraph">
                        <wp:posOffset>37465</wp:posOffset>
                      </wp:positionV>
                      <wp:extent cx="1828800" cy="3781425"/>
                      <wp:effectExtent l="0" t="0" r="0" b="9525"/>
                      <wp:wrapNone/>
                      <wp:docPr id="1015828102" name="テキスト ボックス 1"/>
                      <wp:cNvGraphicFramePr/>
                      <a:graphic xmlns:a="http://schemas.openxmlformats.org/drawingml/2006/main">
                        <a:graphicData uri="http://schemas.microsoft.com/office/word/2010/wordprocessingShape">
                          <wps:wsp>
                            <wps:cNvSpPr txBox="1"/>
                            <wps:spPr>
                              <a:xfrm>
                                <a:off x="0" y="0"/>
                                <a:ext cx="1828800" cy="3781425"/>
                              </a:xfrm>
                              <a:prstGeom prst="rect">
                                <a:avLst/>
                              </a:prstGeom>
                              <a:noFill/>
                              <a:ln w="6350">
                                <a:noFill/>
                              </a:ln>
                            </wps:spPr>
                            <wps:txbx>
                              <w:txbxContent>
                                <w:p w14:paraId="6D320E3A" w14:textId="77777777" w:rsidR="00DE0D0D" w:rsidRPr="00DE0D0D" w:rsidRDefault="00DE0D0D" w:rsidP="006169B1">
                                  <w:pPr>
                                    <w:snapToGrid w:val="0"/>
                                    <w:spacing w:line="260" w:lineRule="exact"/>
                                    <w:jc w:val="both"/>
                                    <w:rPr>
                                      <w:rFonts w:ascii="ＭＳ ゴシック" w:eastAsia="ＭＳ ゴシック" w:hAnsi="ＭＳ ゴシック"/>
                                      <w:color w:val="000000" w:themeColor="text1"/>
                                    </w:rPr>
                                  </w:pPr>
                                  <w:r w:rsidRPr="00DE0D0D">
                                    <w:rPr>
                                      <w:rFonts w:ascii="ＭＳ ゴシック" w:eastAsia="ＭＳ ゴシック" w:hAnsi="ＭＳ ゴシック" w:hint="eastAsia"/>
                                      <w:color w:val="000000" w:themeColor="text1"/>
                                    </w:rPr>
                                    <w:t>２　地域と連携した安全、安心で魅力ある学校づくり</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60147C" id="_x0000_s1029" type="#_x0000_t202" style="position:absolute;left:0;text-align:left;margin-left:-40.6pt;margin-top:2.95pt;width:2in;height:297.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" filled="f" stroked="f" strokeweight=".5pt">
                      <v:textbox style="layout-flow:vertical-ideographic;mso-fit-shape-to-text:t" inset="5.85pt,.7pt,5.85pt,.7pt">
                        <w:txbxContent>
                          <w:p w14:paraId="6D320E3A" w14:textId="77777777" w:rsidR="00DE0D0D" w:rsidRPr="00DE0D0D" w:rsidRDefault="00DE0D0D" w:rsidP="006169B1">
                            <w:pPr>
                              <w:snapToGrid w:val="0"/>
                              <w:spacing w:line="260" w:lineRule="exact"/>
                              <w:jc w:val="both"/>
                              <w:rPr>
                                <w:rFonts w:ascii="ＭＳ ゴシック" w:eastAsia="ＭＳ ゴシック" w:hAnsi="ＭＳ ゴシック"/>
                                <w:color w:val="000000" w:themeColor="text1"/>
                              </w:rPr>
                            </w:pPr>
                            <w:r w:rsidRPr="00DE0D0D">
                              <w:rPr>
                                <w:rFonts w:ascii="ＭＳ ゴシック" w:eastAsia="ＭＳ ゴシック" w:hAnsi="ＭＳ ゴシック" w:hint="eastAsia"/>
                                <w:color w:val="000000" w:themeColor="text1"/>
                              </w:rPr>
                              <w:t>２　地域と連携した安全、安心で魅力ある学校づくり</w:t>
                            </w:r>
                          </w:p>
                        </w:txbxContent>
                      </v:textbox>
                    </v:shape>
                  </w:pict>
                </mc:Fallback>
              </mc:AlternateContent>
            </w:r>
          </w:p>
          <w:p w14:paraId="4B3FABB2" w14:textId="07D791E8"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019657CC" w14:textId="77777777"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0D899EB8" w14:textId="3FF92FFB"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107E0FB4" w14:textId="47C85C96"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144B755F" w14:textId="46F0801E"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63CD634E" w14:textId="77777777" w:rsidR="00F74EC0" w:rsidRPr="00E43EE2" w:rsidRDefault="00F74EC0" w:rsidP="006169B1">
            <w:pPr>
              <w:jc w:val="both"/>
              <w:rPr>
                <w:rFonts w:ascii="UD デジタル 教科書体 N-R" w:eastAsia="UD デジタル 教科書体 N-R" w:hAnsi="ＭＳ 明朝"/>
                <w:color w:val="000000" w:themeColor="text1"/>
                <w:sz w:val="20"/>
                <w:szCs w:val="20"/>
              </w:rPr>
            </w:pPr>
          </w:p>
          <w:p w14:paraId="57A007F0" w14:textId="77777777" w:rsidR="004C7C7D" w:rsidRPr="00E43EE2" w:rsidRDefault="004C7C7D" w:rsidP="006169B1">
            <w:pPr>
              <w:jc w:val="both"/>
              <w:rPr>
                <w:rFonts w:ascii="UD デジタル 教科書体 N-R" w:eastAsia="UD デジタル 教科書体 N-R" w:hAnsi="ＭＳ 明朝"/>
                <w:color w:val="000000" w:themeColor="text1"/>
                <w:sz w:val="20"/>
                <w:szCs w:val="20"/>
              </w:rPr>
            </w:pPr>
          </w:p>
          <w:p w14:paraId="250CE5D7" w14:textId="77777777" w:rsidR="00FA0AFE" w:rsidRPr="00E43EE2" w:rsidRDefault="00FA0AFE" w:rsidP="006169B1">
            <w:pPr>
              <w:jc w:val="both"/>
              <w:rPr>
                <w:rFonts w:ascii="UD デジタル 教科書体 N-R" w:eastAsia="UD デジタル 教科書体 N-R" w:hAnsi="ＭＳ 明朝"/>
                <w:color w:val="000000" w:themeColor="text1"/>
                <w:sz w:val="20"/>
                <w:szCs w:val="20"/>
              </w:rPr>
            </w:pPr>
          </w:p>
          <w:p w14:paraId="1D228AD2" w14:textId="77777777" w:rsidR="00FA0AFE" w:rsidRPr="00E43EE2" w:rsidRDefault="00FA0AFE" w:rsidP="006169B1">
            <w:pPr>
              <w:jc w:val="both"/>
              <w:rPr>
                <w:rFonts w:ascii="UD デジタル 教科書体 N-R" w:eastAsia="UD デジタル 教科書体 N-R" w:hAnsi="ＭＳ 明朝"/>
                <w:color w:val="000000" w:themeColor="text1"/>
                <w:sz w:val="20"/>
                <w:szCs w:val="20"/>
              </w:rPr>
            </w:pPr>
          </w:p>
          <w:p w14:paraId="5FAC1D75" w14:textId="77777777" w:rsidR="00FA0AFE" w:rsidRPr="00E43EE2" w:rsidRDefault="00FA0AFE" w:rsidP="006169B1">
            <w:pPr>
              <w:jc w:val="both"/>
              <w:rPr>
                <w:rFonts w:ascii="UD デジタル 教科書体 N-R" w:eastAsia="UD デジタル 教科書体 N-R" w:hAnsi="ＭＳ 明朝"/>
                <w:color w:val="000000" w:themeColor="text1"/>
                <w:sz w:val="20"/>
                <w:szCs w:val="20"/>
              </w:rPr>
            </w:pPr>
          </w:p>
          <w:p w14:paraId="485B2F8A" w14:textId="7854F980" w:rsidR="00E64B42" w:rsidRPr="00E43EE2" w:rsidRDefault="00E64B42" w:rsidP="006169B1">
            <w:pPr>
              <w:jc w:val="both"/>
              <w:rPr>
                <w:rFonts w:ascii="UD デジタル 教科書体 N-R" w:eastAsia="UD デジタル 教科書体 N-R" w:hAnsi="ＭＳ 明朝"/>
                <w:color w:val="000000" w:themeColor="text1"/>
                <w:sz w:val="20"/>
                <w:szCs w:val="20"/>
              </w:rPr>
            </w:pPr>
          </w:p>
          <w:p w14:paraId="279A5E5D" w14:textId="5954EADC"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6822E1FC" w14:textId="4A5E1AC1"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地域連携</w:t>
            </w:r>
            <w:r w:rsidR="00C10CEF" w:rsidRPr="00E43EE2">
              <w:rPr>
                <w:rFonts w:ascii="UD デジタル 教科書体 N-R" w:eastAsia="UD デジタル 教科書体 N-R" w:hAnsi="ＭＳ 明朝" w:hint="eastAsia"/>
                <w:color w:val="000000" w:themeColor="text1"/>
                <w:sz w:val="20"/>
                <w:szCs w:val="20"/>
              </w:rPr>
              <w:t>の推進</w:t>
            </w:r>
          </w:p>
          <w:p w14:paraId="4F68BF65" w14:textId="0F3F9C40" w:rsidR="003B3006" w:rsidRPr="00E43EE2" w:rsidRDefault="00720FB8" w:rsidP="006169B1">
            <w:pPr>
              <w:ind w:left="276" w:hangingChars="138" w:hanging="27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ア 交流及び共同学</w:t>
            </w:r>
          </w:p>
          <w:p w14:paraId="1D447656" w14:textId="5127D420" w:rsidR="00720FB8" w:rsidRPr="00E43EE2" w:rsidRDefault="00720FB8" w:rsidP="005C1E1F">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習</w:t>
            </w:r>
          </w:p>
          <w:p w14:paraId="667C8965" w14:textId="66B34B79" w:rsidR="00720FB8" w:rsidRPr="00E43EE2" w:rsidRDefault="0028576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（支援部）</w:t>
            </w:r>
          </w:p>
          <w:p w14:paraId="31443925" w14:textId="77777777" w:rsidR="007408F5" w:rsidRPr="00E43EE2" w:rsidRDefault="007408F5" w:rsidP="006169B1">
            <w:pPr>
              <w:jc w:val="both"/>
              <w:rPr>
                <w:rFonts w:ascii="UD デジタル 教科書体 N-R" w:eastAsia="UD デジタル 教科書体 N-R" w:hAnsi="ＭＳ 明朝"/>
                <w:color w:val="000000" w:themeColor="text1"/>
                <w:sz w:val="20"/>
                <w:szCs w:val="20"/>
              </w:rPr>
            </w:pPr>
          </w:p>
          <w:p w14:paraId="3C3112F2" w14:textId="77777777" w:rsidR="007408F5" w:rsidRPr="00E43EE2" w:rsidRDefault="007408F5" w:rsidP="006169B1">
            <w:pPr>
              <w:jc w:val="both"/>
              <w:rPr>
                <w:rFonts w:ascii="UD デジタル 教科書体 N-R" w:eastAsia="UD デジタル 教科書体 N-R" w:hAnsi="ＭＳ 明朝"/>
                <w:color w:val="000000" w:themeColor="text1"/>
                <w:sz w:val="20"/>
                <w:szCs w:val="20"/>
              </w:rPr>
            </w:pPr>
          </w:p>
          <w:p w14:paraId="35946643" w14:textId="77777777" w:rsidR="00867EA5" w:rsidRPr="00E43EE2" w:rsidRDefault="00867EA5" w:rsidP="006169B1">
            <w:pPr>
              <w:jc w:val="both"/>
              <w:rPr>
                <w:rFonts w:ascii="UD デジタル 教科書体 N-R" w:eastAsia="UD デジタル 教科書体 N-R" w:hAnsi="ＭＳ 明朝"/>
                <w:color w:val="000000" w:themeColor="text1"/>
                <w:sz w:val="20"/>
                <w:szCs w:val="20"/>
              </w:rPr>
            </w:pPr>
          </w:p>
          <w:p w14:paraId="1C587E5A" w14:textId="77777777" w:rsidR="00013761" w:rsidRPr="00E43EE2" w:rsidRDefault="00013761" w:rsidP="006169B1">
            <w:pPr>
              <w:jc w:val="both"/>
              <w:rPr>
                <w:rFonts w:ascii="UD デジタル 教科書体 N-R" w:eastAsia="UD デジタル 教科書体 N-R" w:hAnsi="ＭＳ 明朝"/>
                <w:color w:val="000000" w:themeColor="text1"/>
                <w:sz w:val="20"/>
                <w:szCs w:val="20"/>
              </w:rPr>
            </w:pPr>
          </w:p>
          <w:p w14:paraId="64BCEF17" w14:textId="77777777" w:rsidR="00630539" w:rsidRPr="00E43EE2" w:rsidRDefault="00630539" w:rsidP="006169B1">
            <w:pPr>
              <w:jc w:val="both"/>
              <w:rPr>
                <w:rFonts w:ascii="UD デジタル 教科書体 N-R" w:eastAsia="UD デジタル 教科書体 N-R" w:hAnsi="ＭＳ 明朝"/>
                <w:color w:val="000000" w:themeColor="text1"/>
                <w:sz w:val="20"/>
                <w:szCs w:val="20"/>
              </w:rPr>
            </w:pPr>
          </w:p>
          <w:p w14:paraId="08377C8D" w14:textId="179F2CE0" w:rsidR="00720FB8" w:rsidRPr="00E43EE2" w:rsidRDefault="00C10CE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007B1C4F" w:rsidRPr="00E43EE2">
              <w:rPr>
                <w:rFonts w:ascii="UD デジタル 教科書体 N-R" w:eastAsia="UD デジタル 教科書体 N-R" w:hAnsi="ＭＳ 明朝" w:hint="eastAsia"/>
                <w:color w:val="000000" w:themeColor="text1"/>
                <w:sz w:val="20"/>
                <w:szCs w:val="20"/>
              </w:rPr>
              <w:t xml:space="preserve"> 教育コミュニティづくりの推進</w:t>
            </w:r>
          </w:p>
          <w:p w14:paraId="6C0AB8CB" w14:textId="16D96552" w:rsidR="00385B12" w:rsidRPr="00E43EE2" w:rsidRDefault="0028576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（首席）</w:t>
            </w:r>
          </w:p>
          <w:p w14:paraId="730604C4" w14:textId="77777777" w:rsidR="00385B12" w:rsidRPr="00E43EE2" w:rsidRDefault="00385B12" w:rsidP="006169B1">
            <w:pPr>
              <w:jc w:val="both"/>
              <w:rPr>
                <w:rFonts w:ascii="UD デジタル 教科書体 N-R" w:eastAsia="UD デジタル 教科書体 N-R" w:hAnsi="ＭＳ 明朝"/>
                <w:color w:val="000000" w:themeColor="text1"/>
                <w:sz w:val="20"/>
                <w:szCs w:val="20"/>
              </w:rPr>
            </w:pPr>
          </w:p>
          <w:p w14:paraId="4A94C32E" w14:textId="77777777" w:rsidR="001A67B2" w:rsidRPr="00E43EE2" w:rsidRDefault="001A67B2" w:rsidP="006169B1">
            <w:pPr>
              <w:jc w:val="both"/>
              <w:rPr>
                <w:rFonts w:ascii="UD デジタル 教科書体 N-R" w:eastAsia="UD デジタル 教科書体 N-R" w:hAnsi="ＭＳ 明朝"/>
                <w:color w:val="000000" w:themeColor="text1"/>
                <w:sz w:val="20"/>
                <w:szCs w:val="20"/>
              </w:rPr>
            </w:pPr>
          </w:p>
          <w:p w14:paraId="46377213" w14:textId="3D26C7D4" w:rsidR="00DA3D44" w:rsidRPr="00E43EE2" w:rsidRDefault="00DA3D44" w:rsidP="006169B1">
            <w:pPr>
              <w:jc w:val="both"/>
              <w:rPr>
                <w:rFonts w:ascii="UD デジタル 教科書体 N-R" w:eastAsia="UD デジタル 教科書体 N-R" w:hAnsi="ＭＳ 明朝"/>
                <w:color w:val="000000" w:themeColor="text1"/>
                <w:sz w:val="20"/>
                <w:szCs w:val="20"/>
              </w:rPr>
            </w:pPr>
          </w:p>
          <w:p w14:paraId="2382EC85" w14:textId="7BF35C63"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(３)</w:t>
            </w:r>
          </w:p>
          <w:p w14:paraId="70DB2DE6" w14:textId="43B2FA36" w:rsidR="00720FB8" w:rsidRPr="00E43EE2" w:rsidRDefault="00C10CE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webkit-standard" w:hint="eastAsia"/>
                <w:color w:val="000000" w:themeColor="text1"/>
                <w:sz w:val="20"/>
                <w:szCs w:val="20"/>
              </w:rPr>
              <w:t>南河内地域の支援教育の拠点機能の強化</w:t>
            </w:r>
          </w:p>
          <w:p w14:paraId="2BA7BF27" w14:textId="2D10BDDA" w:rsidR="00720FB8" w:rsidRPr="00E43EE2" w:rsidRDefault="00285760"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（支援部</w:t>
            </w:r>
            <w:r w:rsidR="00C12FA9" w:rsidRPr="00E43EE2">
              <w:rPr>
                <w:rFonts w:ascii="UD デジタル 教科書体 N-R" w:eastAsia="UD デジタル 教科書体 N-R" w:hAnsi="ＭＳ 明朝" w:hint="eastAsia"/>
                <w:color w:val="000000" w:themeColor="text1"/>
                <w:sz w:val="20"/>
                <w:szCs w:val="20"/>
              </w:rPr>
              <w:t>・教育相談部）</w:t>
            </w:r>
          </w:p>
        </w:tc>
        <w:tc>
          <w:tcPr>
            <w:tcW w:w="4572" w:type="dxa"/>
            <w:tcBorders>
              <w:right w:val="dashed" w:sz="4" w:space="0" w:color="auto"/>
            </w:tcBorders>
            <w:tcMar>
              <w:top w:w="85" w:type="dxa"/>
              <w:left w:w="85" w:type="dxa"/>
              <w:bottom w:w="85" w:type="dxa"/>
              <w:right w:w="85" w:type="dxa"/>
            </w:tcMar>
          </w:tcPr>
          <w:p w14:paraId="237CD28F"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(１)</w:t>
            </w:r>
          </w:p>
          <w:p w14:paraId="38681129" w14:textId="77777777" w:rsidR="00370307" w:rsidRPr="00E43EE2" w:rsidRDefault="00370307" w:rsidP="006169B1">
            <w:pPr>
              <w:ind w:left="200" w:hangingChars="100" w:hanging="200"/>
              <w:jc w:val="both"/>
              <w:rPr>
                <w:rFonts w:ascii="UD デジタル 教科書体 N-R" w:eastAsia="UD デジタル 教科書体 N-R" w:hAnsi="ＭＳ 明朝"/>
                <w:color w:val="000000" w:themeColor="text1"/>
                <w:sz w:val="20"/>
                <w:szCs w:val="20"/>
              </w:rPr>
            </w:pPr>
          </w:p>
          <w:p w14:paraId="101C9BF0" w14:textId="77777777" w:rsidR="00370307" w:rsidRPr="00E43EE2" w:rsidRDefault="00370307" w:rsidP="006169B1">
            <w:pPr>
              <w:ind w:left="200" w:hangingChars="100" w:hanging="200"/>
              <w:jc w:val="both"/>
              <w:rPr>
                <w:rFonts w:ascii="UD デジタル 教科書体 N-R" w:eastAsia="UD デジタル 教科書体 N-R" w:hAnsi="ＭＳ 明朝"/>
                <w:color w:val="000000" w:themeColor="text1"/>
                <w:sz w:val="20"/>
                <w:szCs w:val="20"/>
              </w:rPr>
            </w:pPr>
          </w:p>
          <w:p w14:paraId="46FAB5E2" w14:textId="0B672C56" w:rsidR="003414A6" w:rsidRPr="00E43EE2" w:rsidRDefault="00F74EC0"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20FB8" w:rsidRPr="00E43EE2">
              <w:rPr>
                <w:rFonts w:ascii="UD デジタル 教科書体 N-R" w:eastAsia="UD デジタル 教科書体 N-R" w:hAnsi="ＭＳ 明朝" w:hint="eastAsia"/>
                <w:color w:val="000000" w:themeColor="text1"/>
                <w:sz w:val="20"/>
                <w:szCs w:val="20"/>
              </w:rPr>
              <w:t>栄養教諭と養護教諭等が</w:t>
            </w:r>
            <w:r w:rsidR="003414A6" w:rsidRPr="00E43EE2">
              <w:rPr>
                <w:rFonts w:ascii="UD デジタル 教科書体 N-R" w:eastAsia="UD デジタル 教科書体 N-R" w:hAnsi="ＭＳ 明朝" w:hint="eastAsia"/>
                <w:color w:val="000000" w:themeColor="text1"/>
                <w:sz w:val="20"/>
                <w:szCs w:val="20"/>
              </w:rPr>
              <w:t>各学部の授業等の機会を通じて食及び健康指導に取り組む。</w:t>
            </w:r>
          </w:p>
          <w:p w14:paraId="09CFC509" w14:textId="77777777" w:rsidR="003414A6" w:rsidRPr="00E43EE2" w:rsidRDefault="003414A6" w:rsidP="006169B1">
            <w:pPr>
              <w:ind w:left="406" w:hangingChars="203" w:hanging="406"/>
              <w:jc w:val="both"/>
              <w:rPr>
                <w:rFonts w:ascii="UD デジタル 教科書体 N-R" w:eastAsia="UD デジタル 教科書体 N-R" w:hAnsi="ＭＳ 明朝"/>
                <w:color w:val="000000" w:themeColor="text1"/>
                <w:sz w:val="20"/>
                <w:szCs w:val="20"/>
              </w:rPr>
            </w:pPr>
          </w:p>
          <w:p w14:paraId="168D91DB" w14:textId="77777777" w:rsidR="003414A6" w:rsidRPr="00E43EE2" w:rsidRDefault="003414A6" w:rsidP="006169B1">
            <w:pPr>
              <w:ind w:left="406" w:hangingChars="203" w:hanging="406"/>
              <w:jc w:val="both"/>
              <w:rPr>
                <w:rFonts w:ascii="UD デジタル 教科書体 N-R" w:eastAsia="UD デジタル 教科書体 N-R" w:hAnsi="ＭＳ 明朝"/>
                <w:color w:val="000000" w:themeColor="text1"/>
                <w:sz w:val="20"/>
                <w:szCs w:val="20"/>
              </w:rPr>
            </w:pPr>
          </w:p>
          <w:p w14:paraId="5FA5290F" w14:textId="77777777" w:rsidR="00C10CEF" w:rsidRPr="00E43EE2" w:rsidRDefault="00F74EC0" w:rsidP="006169B1">
            <w:pPr>
              <w:ind w:left="406" w:hangingChars="203" w:hanging="40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C10CEF" w:rsidRPr="00E43EE2">
              <w:rPr>
                <w:rFonts w:ascii="UD デジタル 教科書体 N-R" w:eastAsia="UD デジタル 教科書体 N-R" w:hAnsi="ＭＳ 明朝" w:hint="eastAsia"/>
                <w:color w:val="000000" w:themeColor="text1"/>
                <w:sz w:val="20"/>
                <w:szCs w:val="20"/>
              </w:rPr>
              <w:t>防災訓練について、</w:t>
            </w:r>
            <w:r w:rsidR="003414A6" w:rsidRPr="00E43EE2">
              <w:rPr>
                <w:rFonts w:ascii="UD デジタル 教科書体 N-R" w:eastAsia="UD デジタル 教科書体 N-R" w:hAnsi="ＭＳ 明朝" w:hint="eastAsia"/>
                <w:color w:val="000000" w:themeColor="text1"/>
                <w:sz w:val="20"/>
                <w:szCs w:val="20"/>
              </w:rPr>
              <w:t>昨年度の課題（登下校時の</w:t>
            </w:r>
          </w:p>
          <w:p w14:paraId="1047A614" w14:textId="591052CE" w:rsidR="00C10CEF" w:rsidRPr="00E43EE2" w:rsidRDefault="003414A6" w:rsidP="00E64B42">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バス避難場所の依頼、</w:t>
            </w:r>
            <w:r w:rsidR="008C4C7D" w:rsidRPr="00E43EE2">
              <w:rPr>
                <w:rFonts w:ascii="UD デジタル 教科書体 N-R" w:eastAsia="UD デジタル 教科書体 N-R" w:hAnsi="ＭＳ 明朝" w:hint="eastAsia"/>
                <w:color w:val="000000" w:themeColor="text1"/>
                <w:sz w:val="20"/>
                <w:szCs w:val="20"/>
              </w:rPr>
              <w:t>２</w:t>
            </w:r>
            <w:r w:rsidRPr="00E43EE2">
              <w:rPr>
                <w:rFonts w:ascii="UD デジタル 教科書体 N-R" w:eastAsia="UD デジタル 教科書体 N-R" w:hAnsi="ＭＳ 明朝"/>
                <w:color w:val="000000" w:themeColor="text1"/>
                <w:sz w:val="20"/>
                <w:szCs w:val="20"/>
              </w:rPr>
              <w:t>次避難の方法や引き渡</w:t>
            </w:r>
          </w:p>
          <w:p w14:paraId="4B3AF4A7" w14:textId="3A76EC20" w:rsidR="00C10CEF" w:rsidRPr="00E43EE2" w:rsidRDefault="003414A6" w:rsidP="00E64B42">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し訓練の実施方法、本部員の行動確認のため</w:t>
            </w:r>
          </w:p>
          <w:p w14:paraId="3C0E8FB3" w14:textId="16823BE4" w:rsidR="00C10CEF" w:rsidRPr="00E43EE2" w:rsidRDefault="003414A6" w:rsidP="00E64B42">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の訓練など）を踏まえ、継承と改善を確実に</w:t>
            </w:r>
          </w:p>
          <w:p w14:paraId="6D81CC7F" w14:textId="77777777" w:rsidR="00FA0AFE" w:rsidRPr="00E43EE2" w:rsidRDefault="003414A6" w:rsidP="00FA0AFE">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行</w:t>
            </w:r>
            <w:r w:rsidR="00FA0AFE" w:rsidRPr="00E43EE2">
              <w:rPr>
                <w:rFonts w:ascii="UD デジタル 教科書体 N-R" w:eastAsia="UD デジタル 教科書体 N-R" w:hAnsi="ＭＳ 明朝" w:hint="eastAsia"/>
                <w:color w:val="000000" w:themeColor="text1"/>
                <w:sz w:val="20"/>
                <w:szCs w:val="20"/>
              </w:rPr>
              <w:t>い、</w:t>
            </w:r>
            <w:r w:rsidRPr="00E43EE2">
              <w:rPr>
                <w:rFonts w:ascii="UD デジタル 教科書体 N-R" w:eastAsia="UD デジタル 教科書体 N-R" w:hAnsi="ＭＳ 明朝" w:hint="eastAsia"/>
                <w:color w:val="000000" w:themeColor="text1"/>
                <w:sz w:val="20"/>
                <w:szCs w:val="20"/>
              </w:rPr>
              <w:t>児童生徒が主体的に</w:t>
            </w:r>
            <w:r w:rsidR="00C10CEF" w:rsidRPr="00E43EE2">
              <w:rPr>
                <w:rFonts w:ascii="UD デジタル 教科書体 N-R" w:eastAsia="UD デジタル 教科書体 N-R" w:hAnsi="ＭＳ 明朝" w:hint="eastAsia"/>
                <w:color w:val="000000" w:themeColor="text1"/>
                <w:sz w:val="20"/>
                <w:szCs w:val="20"/>
              </w:rPr>
              <w:t>取り組むことができ</w:t>
            </w:r>
          </w:p>
          <w:p w14:paraId="0ACADBEB" w14:textId="11365C5B" w:rsidR="00C10CEF" w:rsidRPr="00E43EE2" w:rsidRDefault="00C10CEF" w:rsidP="00FA0AFE">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る防災学習を実施する</w:t>
            </w:r>
            <w:r w:rsidR="003414A6" w:rsidRPr="00E43EE2">
              <w:rPr>
                <w:rFonts w:ascii="UD デジタル 教科書体 N-R" w:eastAsia="UD デジタル 教科書体 N-R" w:hAnsi="ＭＳ 明朝" w:hint="eastAsia"/>
                <w:color w:val="000000" w:themeColor="text1"/>
                <w:sz w:val="20"/>
                <w:szCs w:val="20"/>
              </w:rPr>
              <w:t>。</w:t>
            </w:r>
          </w:p>
          <w:p w14:paraId="140A891B" w14:textId="77777777" w:rsidR="00FA0AFE" w:rsidRPr="00E43EE2" w:rsidRDefault="00FA0AFE" w:rsidP="00FA0AFE">
            <w:pPr>
              <w:ind w:firstLineChars="100" w:firstLine="200"/>
              <w:jc w:val="both"/>
              <w:rPr>
                <w:rFonts w:ascii="UD デジタル 教科書体 N-R" w:eastAsia="UD デジタル 教科書体 N-R" w:hAnsi="ＭＳ 明朝"/>
                <w:color w:val="000000" w:themeColor="text1"/>
                <w:sz w:val="20"/>
                <w:szCs w:val="20"/>
              </w:rPr>
            </w:pPr>
          </w:p>
          <w:p w14:paraId="28112943" w14:textId="77777777" w:rsidR="00FA0AFE" w:rsidRPr="00E43EE2" w:rsidRDefault="00FA0AFE" w:rsidP="00FA0AFE">
            <w:pPr>
              <w:ind w:firstLineChars="100" w:firstLine="200"/>
              <w:jc w:val="both"/>
              <w:rPr>
                <w:rFonts w:ascii="UD デジタル 教科書体 N-R" w:eastAsia="UD デジタル 教科書体 N-R" w:hAnsi="ＭＳ 明朝"/>
                <w:color w:val="000000" w:themeColor="text1"/>
                <w:sz w:val="20"/>
                <w:szCs w:val="20"/>
              </w:rPr>
            </w:pPr>
          </w:p>
          <w:p w14:paraId="44D6CBA3" w14:textId="77777777" w:rsidR="00FA0AFE" w:rsidRPr="00E43EE2" w:rsidRDefault="00FA0AFE" w:rsidP="00FE3569">
            <w:pPr>
              <w:jc w:val="both"/>
              <w:rPr>
                <w:rFonts w:ascii="UD デジタル 教科書体 N-R" w:eastAsia="UD デジタル 教科書体 N-R" w:hAnsi="ＭＳ 明朝"/>
                <w:color w:val="000000" w:themeColor="text1"/>
                <w:sz w:val="20"/>
                <w:szCs w:val="20"/>
              </w:rPr>
            </w:pPr>
          </w:p>
          <w:p w14:paraId="55265451" w14:textId="35053613" w:rsidR="00640F82" w:rsidRPr="00E43EE2" w:rsidRDefault="00E64B42" w:rsidP="00E64B42">
            <w:pPr>
              <w:ind w:leftChars="20" w:left="248"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640F82" w:rsidRPr="00E43EE2">
              <w:rPr>
                <w:rFonts w:ascii="UD デジタル 教科書体 N-R" w:eastAsia="UD デジタル 教科書体 N-R" w:hAnsi="ＭＳ 明朝" w:hint="eastAsia"/>
                <w:color w:val="000000" w:themeColor="text1"/>
                <w:sz w:val="20"/>
                <w:szCs w:val="20"/>
              </w:rPr>
              <w:t>施設の老朽化等に係る点検について、緊急度がわかるような点検シートに改善し、優先度がわかるようにする。また点検後の状況を全体に報告し共有する。</w:t>
            </w:r>
          </w:p>
          <w:p w14:paraId="4018AEE5" w14:textId="3A7D7FD8" w:rsidR="00C10CEF" w:rsidRPr="00E43EE2" w:rsidRDefault="00C10CEF" w:rsidP="006169B1">
            <w:pPr>
              <w:jc w:val="both"/>
              <w:rPr>
                <w:rFonts w:ascii="UD デジタル 教科書体 N-R" w:eastAsia="UD デジタル 教科書体 N-R" w:hAnsi="ＭＳ 明朝"/>
                <w:color w:val="000000" w:themeColor="text1"/>
                <w:sz w:val="20"/>
                <w:szCs w:val="20"/>
              </w:rPr>
            </w:pPr>
          </w:p>
          <w:p w14:paraId="432FFE3A" w14:textId="58E764F3"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3615E979" w14:textId="77777777" w:rsidR="00A11960" w:rsidRPr="00E43EE2" w:rsidRDefault="00A11960" w:rsidP="006169B1">
            <w:pPr>
              <w:jc w:val="both"/>
              <w:rPr>
                <w:rFonts w:ascii="UD デジタル 教科書体 N-R" w:eastAsia="UD デジタル 教科書体 N-R" w:hAnsi="ＭＳ 明朝"/>
                <w:color w:val="000000" w:themeColor="text1"/>
                <w:sz w:val="20"/>
                <w:szCs w:val="20"/>
              </w:rPr>
            </w:pPr>
          </w:p>
          <w:p w14:paraId="58579EFC" w14:textId="77777777" w:rsidR="00370307" w:rsidRPr="00E43EE2" w:rsidRDefault="00720FB8" w:rsidP="006169B1">
            <w:pPr>
              <w:ind w:left="306" w:hangingChars="153" w:hanging="30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ア </w:t>
            </w:r>
          </w:p>
          <w:p w14:paraId="6BE58E97" w14:textId="77777777" w:rsidR="00370307" w:rsidRPr="00E43EE2" w:rsidRDefault="00370307" w:rsidP="006169B1">
            <w:pPr>
              <w:ind w:left="306" w:hangingChars="153" w:hanging="30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20FB8" w:rsidRPr="00E43EE2">
              <w:rPr>
                <w:rFonts w:ascii="UD デジタル 教科書体 N-R" w:eastAsia="UD デジタル 教科書体 N-R" w:hAnsi="ＭＳ 明朝" w:hint="eastAsia"/>
                <w:color w:val="000000" w:themeColor="text1"/>
                <w:sz w:val="20"/>
                <w:szCs w:val="20"/>
              </w:rPr>
              <w:t>富田林市立東条小学校、富田林市立金剛中学校</w:t>
            </w:r>
          </w:p>
          <w:p w14:paraId="4D925672" w14:textId="6E772579" w:rsidR="00370307" w:rsidRPr="00E43EE2" w:rsidRDefault="00720FB8" w:rsidP="006169B1">
            <w:pPr>
              <w:ind w:leftChars="100" w:left="346" w:hangingChars="53" w:hanging="106"/>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との交流活動</w:t>
            </w:r>
            <w:r w:rsidR="00370307" w:rsidRPr="00E43EE2">
              <w:rPr>
                <w:rFonts w:ascii="UD デジタル 教科書体 N-R" w:eastAsia="UD デジタル 教科書体 N-R" w:hAnsi="ＭＳ 明朝" w:hint="eastAsia"/>
                <w:color w:val="000000" w:themeColor="text1"/>
                <w:sz w:val="20"/>
                <w:szCs w:val="20"/>
              </w:rPr>
              <w:t>を実施する。</w:t>
            </w:r>
          </w:p>
          <w:p w14:paraId="0D424E63" w14:textId="77777777" w:rsidR="00013761" w:rsidRPr="00E43EE2" w:rsidRDefault="00013761" w:rsidP="00FE3569">
            <w:pPr>
              <w:jc w:val="both"/>
              <w:rPr>
                <w:rFonts w:ascii="UD デジタル 教科書体 N-R" w:eastAsia="UD デジタル 教科書体 N-R" w:hAnsi="ＭＳ 明朝"/>
                <w:color w:val="000000" w:themeColor="text1"/>
                <w:sz w:val="20"/>
                <w:szCs w:val="20"/>
              </w:rPr>
            </w:pPr>
          </w:p>
          <w:p w14:paraId="2338E152" w14:textId="3EBF1C90" w:rsidR="00720FB8" w:rsidRPr="00E43EE2" w:rsidRDefault="00370307"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9F2E6A" w:rsidRPr="00E43EE2">
              <w:rPr>
                <w:rFonts w:ascii="UD デジタル 教科書体 N-R" w:eastAsia="UD デジタル 教科書体 N-R" w:hAnsi="ＭＳ 明朝" w:hint="eastAsia"/>
                <w:color w:val="000000" w:themeColor="text1"/>
                <w:sz w:val="20"/>
                <w:szCs w:val="20"/>
              </w:rPr>
              <w:t>居住地校交流</w:t>
            </w:r>
            <w:r w:rsidR="00285760" w:rsidRPr="00E43EE2">
              <w:rPr>
                <w:rFonts w:ascii="UD デジタル 教科書体 N-R" w:eastAsia="UD デジタル 教科書体 N-R" w:hAnsi="ＭＳ 明朝" w:hint="eastAsia"/>
                <w:color w:val="000000" w:themeColor="text1"/>
                <w:sz w:val="20"/>
                <w:szCs w:val="20"/>
              </w:rPr>
              <w:t>について、年度当初に</w:t>
            </w:r>
            <w:r w:rsidRPr="00E43EE2">
              <w:rPr>
                <w:rFonts w:ascii="UD デジタル 教科書体 N-R" w:eastAsia="UD デジタル 教科書体 N-R" w:hAnsi="ＭＳ 明朝" w:hint="eastAsia"/>
                <w:color w:val="000000" w:themeColor="text1"/>
                <w:sz w:val="20"/>
                <w:szCs w:val="20"/>
              </w:rPr>
              <w:t>マニュアル等を用いて流れを</w:t>
            </w:r>
            <w:r w:rsidR="0076234F" w:rsidRPr="00E43EE2">
              <w:rPr>
                <w:rFonts w:ascii="UD デジタル 教科書体 N-R" w:eastAsia="UD デジタル 教科書体 N-R" w:hAnsi="ＭＳ 明朝" w:hint="eastAsia"/>
                <w:color w:val="000000" w:themeColor="text1"/>
                <w:sz w:val="20"/>
                <w:szCs w:val="20"/>
              </w:rPr>
              <w:t>担当者で共有</w:t>
            </w:r>
            <w:r w:rsidRPr="00E43EE2">
              <w:rPr>
                <w:rFonts w:ascii="UD デジタル 教科書体 N-R" w:eastAsia="UD デジタル 教科書体 N-R" w:hAnsi="ＭＳ 明朝" w:hint="eastAsia"/>
                <w:color w:val="000000" w:themeColor="text1"/>
                <w:sz w:val="20"/>
                <w:szCs w:val="20"/>
              </w:rPr>
              <w:t>し、スケジュール管理と打ち合わせ内容の確認を確実に行う。終了時に本人・保護者にアンケートを実施</w:t>
            </w:r>
            <w:r w:rsidR="00285760" w:rsidRPr="00E43EE2">
              <w:rPr>
                <w:rFonts w:ascii="UD デジタル 教科書体 N-R" w:eastAsia="UD デジタル 教科書体 N-R" w:hAnsi="ＭＳ 明朝" w:hint="eastAsia"/>
                <w:color w:val="000000" w:themeColor="text1"/>
                <w:sz w:val="20"/>
                <w:szCs w:val="20"/>
              </w:rPr>
              <w:t>する。</w:t>
            </w:r>
          </w:p>
          <w:p w14:paraId="698D1B54" w14:textId="77777777" w:rsidR="001A67B2" w:rsidRPr="00E43EE2" w:rsidRDefault="00C10CEF"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00720FB8" w:rsidRPr="00E43EE2">
              <w:rPr>
                <w:rFonts w:ascii="UD デジタル 教科書体 N-R" w:eastAsia="UD デジタル 教科書体 N-R" w:hAnsi="ＭＳ 明朝" w:hint="eastAsia"/>
                <w:color w:val="000000" w:themeColor="text1"/>
                <w:sz w:val="20"/>
                <w:szCs w:val="20"/>
              </w:rPr>
              <w:t xml:space="preserve"> </w:t>
            </w:r>
          </w:p>
          <w:p w14:paraId="2CCF0D54" w14:textId="44B78D6A" w:rsidR="005827EC"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持続可能なPTA</w:t>
            </w:r>
            <w:r w:rsidR="007B1C4F" w:rsidRPr="00E43EE2">
              <w:rPr>
                <w:rFonts w:ascii="UD デジタル 教科書体 N-R" w:eastAsia="UD デジタル 教科書体 N-R" w:hAnsi="ＭＳ 明朝" w:hint="eastAsia"/>
                <w:color w:val="000000" w:themeColor="text1"/>
                <w:sz w:val="20"/>
                <w:szCs w:val="20"/>
              </w:rPr>
              <w:t>や学校支援ボランティアの</w:t>
            </w:r>
            <w:r w:rsidRPr="00E43EE2">
              <w:rPr>
                <w:rFonts w:ascii="UD デジタル 教科書体 N-R" w:eastAsia="UD デジタル 教科書体 N-R" w:hAnsi="ＭＳ 明朝" w:hint="eastAsia"/>
                <w:color w:val="000000" w:themeColor="text1"/>
                <w:sz w:val="20"/>
                <w:szCs w:val="20"/>
              </w:rPr>
              <w:t>活動の在り方</w:t>
            </w:r>
            <w:r w:rsidR="007B1C4F" w:rsidRPr="00E43EE2">
              <w:rPr>
                <w:rFonts w:ascii="UD デジタル 教科書体 N-R" w:eastAsia="UD デジタル 教科書体 N-R" w:hAnsi="ＭＳ 明朝" w:hint="eastAsia"/>
                <w:color w:val="000000" w:themeColor="text1"/>
                <w:sz w:val="20"/>
                <w:szCs w:val="20"/>
              </w:rPr>
              <w:t>を</w:t>
            </w:r>
            <w:r w:rsidRPr="00E43EE2">
              <w:rPr>
                <w:rFonts w:ascii="UD デジタル 教科書体 N-R" w:eastAsia="UD デジタル 教科書体 N-R" w:hAnsi="ＭＳ 明朝" w:hint="eastAsia"/>
                <w:color w:val="000000" w:themeColor="text1"/>
                <w:sz w:val="20"/>
                <w:szCs w:val="20"/>
              </w:rPr>
              <w:t>模索しながら、可能な形で推進する。</w:t>
            </w:r>
          </w:p>
          <w:p w14:paraId="491D433E" w14:textId="77777777" w:rsidR="00385B12" w:rsidRPr="00E43EE2" w:rsidRDefault="00385B12" w:rsidP="006169B1">
            <w:pPr>
              <w:jc w:val="both"/>
              <w:rPr>
                <w:rFonts w:ascii="UD デジタル 教科書体 N-R" w:eastAsia="UD デジタル 教科書体 N-R" w:hAnsi="ＭＳ 明朝"/>
                <w:color w:val="000000" w:themeColor="text1"/>
                <w:sz w:val="20"/>
                <w:szCs w:val="20"/>
              </w:rPr>
            </w:pPr>
          </w:p>
          <w:p w14:paraId="584C10F4" w14:textId="77777777" w:rsidR="001A67B2" w:rsidRPr="00E43EE2" w:rsidRDefault="001A67B2" w:rsidP="006169B1">
            <w:pPr>
              <w:jc w:val="both"/>
              <w:rPr>
                <w:rFonts w:ascii="UD デジタル 教科書体 N-R" w:eastAsia="UD デジタル 教科書体 N-R" w:hAnsi="ＭＳ 明朝"/>
                <w:color w:val="000000" w:themeColor="text1"/>
                <w:sz w:val="20"/>
                <w:szCs w:val="20"/>
              </w:rPr>
            </w:pPr>
          </w:p>
          <w:p w14:paraId="194B578A" w14:textId="750CE216" w:rsidR="00720FB8" w:rsidRPr="00E43EE2" w:rsidRDefault="00720FB8" w:rsidP="006169B1">
            <w:pPr>
              <w:jc w:val="both"/>
              <w:rPr>
                <w:rFonts w:ascii="UD デジタル 教科書体 N-R" w:eastAsia="UD デジタル 教科書体 N-R" w:hAnsi="ＭＳ 明朝"/>
                <w:color w:val="000000" w:themeColor="text1"/>
                <w:sz w:val="20"/>
                <w:szCs w:val="20"/>
              </w:rPr>
            </w:pPr>
          </w:p>
          <w:p w14:paraId="5D9538EE" w14:textId="103B5457" w:rsidR="00F74EC0"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(３)</w:t>
            </w:r>
          </w:p>
          <w:p w14:paraId="649FE818" w14:textId="32CFD4CF" w:rsidR="00070B01" w:rsidRPr="00E43EE2" w:rsidRDefault="00070B01"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D718E" w:rsidRPr="00E43EE2">
              <w:rPr>
                <w:rFonts w:ascii="UD デジタル 教科書体 N-R" w:eastAsia="UD デジタル 教科書体 N-R" w:hAnsi="ＭＳ 明朝" w:hint="eastAsia"/>
                <w:color w:val="000000" w:themeColor="text1"/>
                <w:sz w:val="20"/>
                <w:szCs w:val="20"/>
              </w:rPr>
              <w:t>地域支援に関わる業務やスキル</w:t>
            </w:r>
            <w:r w:rsidR="00EC5183" w:rsidRPr="00E43EE2">
              <w:rPr>
                <w:rFonts w:ascii="UD デジタル 教科書体 N-R" w:eastAsia="UD デジタル 教科書体 N-R" w:hAnsi="ＭＳ 明朝" w:hint="eastAsia"/>
                <w:color w:val="000000" w:themeColor="text1"/>
                <w:sz w:val="20"/>
                <w:szCs w:val="20"/>
              </w:rPr>
              <w:t>の</w:t>
            </w:r>
            <w:r w:rsidR="00BD412B" w:rsidRPr="00E43EE2">
              <w:rPr>
                <w:rFonts w:ascii="UD デジタル 教科書体 N-R" w:eastAsia="UD デジタル 教科書体 N-R" w:hAnsi="ＭＳ 明朝" w:hint="eastAsia"/>
                <w:color w:val="000000" w:themeColor="text1"/>
                <w:sz w:val="20"/>
                <w:szCs w:val="20"/>
              </w:rPr>
              <w:t>伝達・継承のために</w:t>
            </w:r>
            <w:r w:rsidR="007408F5" w:rsidRPr="00E43EE2">
              <w:rPr>
                <w:rFonts w:ascii="UD デジタル 教科書体 N-R" w:eastAsia="UD デジタル 教科書体 N-R" w:hAnsi="ＭＳ 明朝" w:hint="eastAsia"/>
                <w:color w:val="000000" w:themeColor="text1"/>
                <w:sz w:val="20"/>
                <w:szCs w:val="20"/>
              </w:rPr>
              <w:t>リーディングティーチャー</w:t>
            </w:r>
            <w:r w:rsidRPr="00E43EE2">
              <w:rPr>
                <w:rFonts w:ascii="UD デジタル 教科書体 N-R" w:eastAsia="UD デジタル 教科書体 N-R" w:hAnsi="ＭＳ 明朝" w:hint="eastAsia"/>
                <w:color w:val="000000" w:themeColor="text1"/>
                <w:sz w:val="20"/>
                <w:szCs w:val="20"/>
              </w:rPr>
              <w:t>・</w:t>
            </w:r>
            <w:r w:rsidR="007408F5" w:rsidRPr="00E43EE2">
              <w:rPr>
                <w:rFonts w:ascii="UD デジタル 教科書体 N-R" w:eastAsia="UD デジタル 教科書体 N-R" w:hAnsi="ＭＳ 明朝" w:hint="eastAsia"/>
                <w:color w:val="000000" w:themeColor="text1"/>
                <w:sz w:val="20"/>
                <w:szCs w:val="20"/>
              </w:rPr>
              <w:t>リーディングスタッフ</w:t>
            </w:r>
            <w:r w:rsidRPr="00E43EE2">
              <w:rPr>
                <w:rFonts w:ascii="UD デジタル 教科書体 N-R" w:eastAsia="UD デジタル 教科書体 N-R" w:hAnsi="ＭＳ 明朝" w:hint="eastAsia"/>
                <w:color w:val="000000" w:themeColor="text1"/>
                <w:sz w:val="20"/>
                <w:szCs w:val="20"/>
              </w:rPr>
              <w:t>会議や実務者会議、教育相談業務等</w:t>
            </w:r>
            <w:r w:rsidR="008E6E7F" w:rsidRPr="00E43EE2">
              <w:rPr>
                <w:rFonts w:ascii="UD デジタル 教科書体 N-R" w:eastAsia="UD デジタル 教科書体 N-R" w:hAnsi="ＭＳ 明朝" w:hint="eastAsia"/>
                <w:color w:val="000000" w:themeColor="text1"/>
                <w:sz w:val="20"/>
                <w:szCs w:val="20"/>
              </w:rPr>
              <w:t>に</w:t>
            </w:r>
            <w:r w:rsidR="00FE142D" w:rsidRPr="00E43EE2">
              <w:rPr>
                <w:rFonts w:ascii="UD デジタル 教科書体 N-R" w:eastAsia="UD デジタル 教科書体 N-R" w:hAnsi="ＭＳ 明朝"/>
                <w:color w:val="000000" w:themeColor="text1"/>
                <w:sz w:val="20"/>
                <w:szCs w:val="20"/>
              </w:rPr>
              <w:t>LS以外の</w:t>
            </w:r>
            <w:r w:rsidRPr="00E43EE2">
              <w:rPr>
                <w:rFonts w:ascii="UD デジタル 教科書体 N-R" w:eastAsia="UD デジタル 教科書体 N-R" w:hAnsi="ＭＳ 明朝" w:hint="eastAsia"/>
                <w:color w:val="000000" w:themeColor="text1"/>
                <w:sz w:val="20"/>
                <w:szCs w:val="20"/>
              </w:rPr>
              <w:t>支援部のメンバー</w:t>
            </w:r>
            <w:r w:rsidR="00F96875" w:rsidRPr="00E43EE2">
              <w:rPr>
                <w:rFonts w:ascii="UD デジタル 教科書体 N-R" w:eastAsia="UD デジタル 教科書体 N-R" w:hAnsi="ＭＳ 明朝" w:hint="eastAsia"/>
                <w:color w:val="000000" w:themeColor="text1"/>
                <w:sz w:val="20"/>
                <w:szCs w:val="20"/>
              </w:rPr>
              <w:t>が同行する。</w:t>
            </w:r>
          </w:p>
          <w:p w14:paraId="7AA3A2E7" w14:textId="77777777" w:rsidR="000A7547" w:rsidRPr="00E43EE2" w:rsidRDefault="000A7547" w:rsidP="006169B1">
            <w:pPr>
              <w:jc w:val="both"/>
              <w:rPr>
                <w:rFonts w:ascii="UD デジタル 教科書体 N-R" w:eastAsia="UD デジタル 教科書体 N-R" w:hAnsi="ＭＳ 明朝"/>
                <w:color w:val="000000" w:themeColor="text1"/>
                <w:sz w:val="20"/>
                <w:szCs w:val="20"/>
              </w:rPr>
            </w:pPr>
          </w:p>
          <w:p w14:paraId="1066BC28" w14:textId="7C94FC65" w:rsidR="00E27E54" w:rsidRPr="00E43EE2" w:rsidRDefault="003C3496"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proofErr w:type="spellStart"/>
            <w:r w:rsidRPr="00E43EE2">
              <w:rPr>
                <w:rFonts w:ascii="UD デジタル 教科書体 N-R" w:eastAsia="UD デジタル 教科書体 N-R" w:hAnsi="ＭＳ 明朝"/>
                <w:color w:val="000000" w:themeColor="text1"/>
                <w:sz w:val="20"/>
                <w:szCs w:val="20"/>
              </w:rPr>
              <w:t>Chot</w:t>
            </w:r>
            <w:proofErr w:type="spellEnd"/>
            <w:r w:rsidRPr="00E43EE2">
              <w:rPr>
                <w:rFonts w:ascii="UD デジタル 教科書体 N-R" w:eastAsia="UD デジタル 教科書体 N-R" w:hAnsi="ＭＳ 明朝"/>
                <w:color w:val="000000" w:themeColor="text1"/>
                <w:sz w:val="20"/>
                <w:szCs w:val="20"/>
              </w:rPr>
              <w:t xml:space="preserve"> Room」について地域へ発信し、</w:t>
            </w:r>
            <w:r w:rsidR="00070B01" w:rsidRPr="00E43EE2">
              <w:rPr>
                <w:rFonts w:ascii="UD デジタル 教科書体 N-R" w:eastAsia="UD デジタル 教科書体 N-R" w:hAnsi="ＭＳ 明朝" w:hint="eastAsia"/>
                <w:color w:val="000000" w:themeColor="text1"/>
                <w:sz w:val="20"/>
                <w:szCs w:val="20"/>
              </w:rPr>
              <w:t>相談業</w:t>
            </w:r>
          </w:p>
          <w:p w14:paraId="033E8F3F" w14:textId="77777777" w:rsidR="00C354F8" w:rsidRPr="00E43EE2" w:rsidRDefault="00070B01" w:rsidP="006169B1">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務を充実する。</w:t>
            </w:r>
          </w:p>
          <w:p w14:paraId="5D5CF90F" w14:textId="038E77CD" w:rsidR="00FF621A" w:rsidRPr="00E43EE2" w:rsidRDefault="00C12FA9"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・校区の教育委員会や地域の学校教員、関係機関との連携を強め、新就学・進学に向けた情報共有を行う。</w:t>
            </w:r>
          </w:p>
        </w:tc>
        <w:tc>
          <w:tcPr>
            <w:tcW w:w="2693" w:type="dxa"/>
            <w:tcBorders>
              <w:right w:val="dashed" w:sz="4" w:space="0" w:color="auto"/>
            </w:tcBorders>
            <w:tcMar>
              <w:top w:w="85" w:type="dxa"/>
              <w:left w:w="85" w:type="dxa"/>
              <w:bottom w:w="85" w:type="dxa"/>
              <w:right w:w="85" w:type="dxa"/>
            </w:tcMar>
          </w:tcPr>
          <w:p w14:paraId="5F24E4C1"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lastRenderedPageBreak/>
              <w:t>(１)</w:t>
            </w:r>
          </w:p>
          <w:p w14:paraId="068B3AC0" w14:textId="77777777" w:rsidR="00370307" w:rsidRPr="00E43EE2" w:rsidRDefault="00370307" w:rsidP="006169B1">
            <w:pPr>
              <w:jc w:val="both"/>
              <w:rPr>
                <w:rFonts w:ascii="UD デジタル 教科書体 N-R" w:eastAsia="UD デジタル 教科書体 N-R" w:hAnsi="ＭＳ 明朝"/>
                <w:color w:val="000000" w:themeColor="text1"/>
                <w:sz w:val="20"/>
                <w:szCs w:val="20"/>
              </w:rPr>
            </w:pPr>
          </w:p>
          <w:p w14:paraId="54BD7C0D" w14:textId="77777777" w:rsidR="00370307" w:rsidRPr="00E43EE2" w:rsidRDefault="00370307" w:rsidP="006169B1">
            <w:pPr>
              <w:jc w:val="both"/>
              <w:rPr>
                <w:rFonts w:ascii="UD デジタル 教科書体 N-R" w:eastAsia="UD デジタル 教科書体 N-R" w:hAnsi="ＭＳ 明朝"/>
                <w:color w:val="000000" w:themeColor="text1"/>
                <w:sz w:val="20"/>
                <w:szCs w:val="20"/>
              </w:rPr>
            </w:pPr>
          </w:p>
          <w:p w14:paraId="76AB5FFD" w14:textId="26598E86" w:rsidR="005279C9" w:rsidRPr="00E43EE2" w:rsidRDefault="003414A6"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20FB8" w:rsidRPr="00E43EE2">
              <w:rPr>
                <w:rFonts w:ascii="UD デジタル 教科書体 N-R" w:eastAsia="UD デジタル 教科書体 N-R" w:hAnsi="ＭＳ 明朝" w:hint="eastAsia"/>
                <w:color w:val="000000" w:themeColor="text1"/>
                <w:sz w:val="20"/>
                <w:szCs w:val="20"/>
              </w:rPr>
              <w:t>各学部において</w:t>
            </w:r>
            <w:r w:rsidR="000010C0" w:rsidRPr="00E43EE2">
              <w:rPr>
                <w:rFonts w:ascii="UD デジタル 教科書体 N-R" w:eastAsia="UD デジタル 教科書体 N-R" w:hAnsi="ＭＳ 明朝" w:hint="eastAsia"/>
                <w:color w:val="000000" w:themeColor="text1"/>
                <w:sz w:val="20"/>
                <w:szCs w:val="20"/>
              </w:rPr>
              <w:t>児童生徒</w:t>
            </w:r>
          </w:p>
          <w:p w14:paraId="3FDF083D" w14:textId="6A23E103" w:rsidR="00452364" w:rsidRPr="00E43EE2" w:rsidRDefault="000010C0" w:rsidP="006169B1">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の実態に応じて、</w:t>
            </w:r>
            <w:r w:rsidR="00720FB8" w:rsidRPr="00E43EE2">
              <w:rPr>
                <w:rFonts w:ascii="UD デジタル 教科書体 N-R" w:eastAsia="UD デジタル 教科書体 N-R" w:hAnsi="ＭＳ 明朝" w:hint="eastAsia"/>
                <w:color w:val="000000" w:themeColor="text1"/>
                <w:sz w:val="20"/>
                <w:szCs w:val="20"/>
              </w:rPr>
              <w:t>食及び</w:t>
            </w:r>
            <w:r w:rsidR="00452364" w:rsidRPr="00E43EE2">
              <w:rPr>
                <w:rFonts w:ascii="UD デジタル 教科書体 N-R" w:eastAsia="UD デジタル 教科書体 N-R" w:hAnsi="ＭＳ 明朝" w:hint="eastAsia"/>
                <w:color w:val="000000" w:themeColor="text1"/>
                <w:sz w:val="20"/>
                <w:szCs w:val="20"/>
              </w:rPr>
              <w:t xml:space="preserve">　</w:t>
            </w:r>
          </w:p>
          <w:p w14:paraId="7D5569CE" w14:textId="0634A1C6" w:rsidR="00720FB8" w:rsidRPr="00E43EE2" w:rsidRDefault="00720FB8" w:rsidP="006169B1">
            <w:pPr>
              <w:ind w:leftChars="100" w:left="24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健康指導を年間１回以上実施</w:t>
            </w:r>
            <w:r w:rsidR="00E64B42" w:rsidRPr="00E43EE2">
              <w:rPr>
                <w:rFonts w:ascii="UD デジタル 教科書体 N-R" w:eastAsia="UD デジタル 教科書体 N-R" w:hAnsi="ＭＳ 明朝" w:hint="eastAsia"/>
                <w:color w:val="000000" w:themeColor="text1"/>
                <w:sz w:val="20"/>
                <w:szCs w:val="20"/>
              </w:rPr>
              <w:t>する</w:t>
            </w:r>
            <w:r w:rsidRPr="00E43EE2">
              <w:rPr>
                <w:rFonts w:ascii="UD デジタル 教科書体 N-R" w:eastAsia="UD デジタル 教科書体 N-R" w:hAnsi="ＭＳ 明朝" w:hint="eastAsia"/>
                <w:color w:val="000000" w:themeColor="text1"/>
                <w:sz w:val="20"/>
                <w:szCs w:val="20"/>
              </w:rPr>
              <w:t>。</w:t>
            </w:r>
          </w:p>
          <w:p w14:paraId="187E4261" w14:textId="77777777" w:rsidR="00FE3569" w:rsidRPr="00E43EE2" w:rsidRDefault="00FA0AFE" w:rsidP="00FE3569">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color w:val="000000" w:themeColor="text1"/>
                <w:sz w:val="20"/>
                <w:szCs w:val="20"/>
              </w:rPr>
              <w:t>児童・生徒が主体的に活動</w:t>
            </w:r>
          </w:p>
          <w:p w14:paraId="08AE9AD4" w14:textId="77777777" w:rsidR="00FE3569" w:rsidRPr="00E43EE2" w:rsidRDefault="00FA0AFE" w:rsidP="00FE3569">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できる防災学習</w:t>
            </w:r>
            <w:r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color w:val="000000" w:themeColor="text1"/>
                <w:sz w:val="20"/>
                <w:szCs w:val="20"/>
              </w:rPr>
              <w:t>教員の言</w:t>
            </w:r>
          </w:p>
          <w:p w14:paraId="5ADFA1E3" w14:textId="77777777" w:rsidR="00FE3569" w:rsidRPr="00E43EE2" w:rsidRDefault="00FA0AFE" w:rsidP="00FE3569">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lastRenderedPageBreak/>
              <w:t>葉かけや緊急事態の行動</w:t>
            </w:r>
          </w:p>
          <w:p w14:paraId="0124038A" w14:textId="5052771A" w:rsidR="00FA0AFE" w:rsidRPr="00E43EE2" w:rsidRDefault="00FA0AFE" w:rsidP="00FE3569">
            <w:pPr>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等から児童・生徒が自ら危</w:t>
            </w:r>
          </w:p>
          <w:p w14:paraId="24C2D7DA" w14:textId="77777777" w:rsidR="00FA0AFE" w:rsidRPr="00E43EE2" w:rsidRDefault="00FA0AFE"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険を予知し、状況判断し</w:t>
            </w:r>
          </w:p>
          <w:p w14:paraId="5A9E0FDB" w14:textId="77777777" w:rsidR="00FA0AFE" w:rsidRPr="00E43EE2" w:rsidRDefault="00FA0AFE"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て「自分の命は自分で守</w:t>
            </w:r>
          </w:p>
          <w:p w14:paraId="4AA97C12" w14:textId="77777777" w:rsidR="00FA0AFE" w:rsidRPr="00E43EE2" w:rsidRDefault="00FA0AFE"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る」行動をとる能力を養</w:t>
            </w:r>
          </w:p>
          <w:p w14:paraId="145B4662" w14:textId="77777777" w:rsidR="00FE3569" w:rsidRPr="00E43EE2" w:rsidRDefault="00FA0AFE"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color w:val="000000" w:themeColor="text1"/>
                <w:sz w:val="20"/>
                <w:szCs w:val="20"/>
              </w:rPr>
              <w:t>う</w:t>
            </w:r>
            <w:r w:rsidRPr="00E43EE2">
              <w:rPr>
                <w:rFonts w:ascii="UD デジタル 教科書体 N-R" w:eastAsia="UD デジタル 教科書体 N-R" w:hAnsi="ＭＳ 明朝" w:hint="eastAsia"/>
                <w:color w:val="000000" w:themeColor="text1"/>
                <w:sz w:val="20"/>
                <w:szCs w:val="20"/>
              </w:rPr>
              <w:t>」</w:t>
            </w:r>
            <w:r w:rsidR="00351E7A" w:rsidRPr="00E43EE2">
              <w:rPr>
                <w:rFonts w:ascii="UD デジタル 教科書体 N-R" w:eastAsia="UD デジタル 教科書体 N-R" w:hAnsi="ＭＳ 明朝" w:hint="eastAsia"/>
                <w:color w:val="000000" w:themeColor="text1"/>
                <w:sz w:val="20"/>
                <w:szCs w:val="20"/>
              </w:rPr>
              <w:t>）</w:t>
            </w:r>
            <w:r w:rsidRPr="00E43EE2">
              <w:rPr>
                <w:rFonts w:ascii="UD デジタル 教科書体 N-R" w:eastAsia="UD デジタル 教科書体 N-R" w:hAnsi="ＭＳ 明朝"/>
                <w:color w:val="000000" w:themeColor="text1"/>
                <w:sz w:val="20"/>
                <w:szCs w:val="20"/>
              </w:rPr>
              <w:t>を年間</w:t>
            </w:r>
            <w:r w:rsidRPr="00E43EE2">
              <w:rPr>
                <w:rFonts w:ascii="UD デジタル 教科書体 N-R" w:eastAsia="UD デジタル 教科書体 N-R" w:hAnsi="ＭＳ 明朝" w:hint="eastAsia"/>
                <w:color w:val="000000" w:themeColor="text1"/>
                <w:sz w:val="20"/>
                <w:szCs w:val="20"/>
              </w:rPr>
              <w:t>３</w:t>
            </w:r>
            <w:r w:rsidRPr="00E43EE2">
              <w:rPr>
                <w:rFonts w:ascii="UD デジタル 教科書体 N-R" w:eastAsia="UD デジタル 教科書体 N-R" w:hAnsi="ＭＳ 明朝"/>
                <w:color w:val="000000" w:themeColor="text1"/>
                <w:sz w:val="20"/>
                <w:szCs w:val="20"/>
              </w:rPr>
              <w:t>回以上</w:t>
            </w:r>
            <w:r w:rsidR="00FE3569" w:rsidRPr="00E43EE2">
              <w:rPr>
                <w:rFonts w:ascii="UD デジタル 教科書体 N-R" w:eastAsia="UD デジタル 教科書体 N-R" w:hAnsi="ＭＳ 明朝" w:hint="eastAsia"/>
                <w:color w:val="000000" w:themeColor="text1"/>
                <w:sz w:val="20"/>
                <w:szCs w:val="20"/>
              </w:rPr>
              <w:t>実施</w:t>
            </w:r>
          </w:p>
          <w:p w14:paraId="4D4A1042" w14:textId="350177BC" w:rsidR="00FA0AFE" w:rsidRPr="00E43EE2" w:rsidRDefault="00FE3569"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する</w:t>
            </w:r>
            <w:r w:rsidR="00FA0AFE" w:rsidRPr="00E43EE2">
              <w:rPr>
                <w:rFonts w:ascii="UD デジタル 教科書体 N-R" w:eastAsia="UD デジタル 教科書体 N-R" w:hAnsi="ＭＳ 明朝"/>
                <w:color w:val="000000" w:themeColor="text1"/>
                <w:sz w:val="20"/>
                <w:szCs w:val="20"/>
              </w:rPr>
              <w:t>。</w:t>
            </w:r>
          </w:p>
          <w:p w14:paraId="6F203D72" w14:textId="77777777" w:rsidR="00FA0AFE" w:rsidRPr="00E43EE2" w:rsidRDefault="00A006B9" w:rsidP="00FA0AFE">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・点検シートを改善</w:t>
            </w:r>
            <w:r w:rsidR="00E64B42" w:rsidRPr="00E43EE2">
              <w:rPr>
                <w:rFonts w:ascii="UD デジタル 教科書体 N-R" w:eastAsia="UD デジタル 教科書体 N-R" w:hAnsi="ＭＳ 明朝" w:hint="eastAsia"/>
                <w:color w:val="000000" w:themeColor="text1"/>
                <w:sz w:val="20"/>
                <w:szCs w:val="20"/>
              </w:rPr>
              <w:t>する</w:t>
            </w:r>
            <w:r w:rsidR="006214EA" w:rsidRPr="00E43EE2">
              <w:rPr>
                <w:rFonts w:ascii="UD デジタル 教科書体 N-R" w:eastAsia="UD デジタル 教科書体 N-R" w:hAnsi="ＭＳ 明朝" w:hint="eastAsia"/>
                <w:color w:val="000000" w:themeColor="text1"/>
                <w:sz w:val="20"/>
                <w:szCs w:val="20"/>
              </w:rPr>
              <w:t>。全</w:t>
            </w:r>
          </w:p>
          <w:p w14:paraId="7C1BCA0E" w14:textId="77777777" w:rsidR="00FA0AFE" w:rsidRPr="00E43EE2" w:rsidRDefault="006214EA"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体へ</w:t>
            </w:r>
            <w:r w:rsidR="00E96836" w:rsidRPr="00E43EE2">
              <w:rPr>
                <w:rFonts w:ascii="UD デジタル 教科書体 N-R" w:eastAsia="UD デジタル 教科書体 N-R" w:hAnsi="ＭＳ 明朝" w:hint="eastAsia"/>
                <w:color w:val="000000" w:themeColor="text1"/>
                <w:sz w:val="20"/>
                <w:szCs w:val="20"/>
              </w:rPr>
              <w:t>の共有方法</w:t>
            </w:r>
            <w:r w:rsidR="00E64B42" w:rsidRPr="00E43EE2">
              <w:rPr>
                <w:rFonts w:ascii="UD デジタル 教科書体 N-R" w:eastAsia="UD デジタル 教科書体 N-R" w:hAnsi="ＭＳ 明朝" w:hint="eastAsia"/>
                <w:color w:val="000000" w:themeColor="text1"/>
                <w:sz w:val="20"/>
                <w:szCs w:val="20"/>
              </w:rPr>
              <w:t>を</w:t>
            </w:r>
            <w:r w:rsidR="00E96836" w:rsidRPr="00E43EE2">
              <w:rPr>
                <w:rFonts w:ascii="UD デジタル 教科書体 N-R" w:eastAsia="UD デジタル 教科書体 N-R" w:hAnsi="ＭＳ 明朝" w:hint="eastAsia"/>
                <w:color w:val="000000" w:themeColor="text1"/>
                <w:sz w:val="20"/>
                <w:szCs w:val="20"/>
              </w:rPr>
              <w:t>確立</w:t>
            </w:r>
            <w:r w:rsidR="00E64B42" w:rsidRPr="00E43EE2">
              <w:rPr>
                <w:rFonts w:ascii="UD デジタル 教科書体 N-R" w:eastAsia="UD デジタル 教科書体 N-R" w:hAnsi="ＭＳ 明朝" w:hint="eastAsia"/>
                <w:color w:val="000000" w:themeColor="text1"/>
                <w:sz w:val="20"/>
                <w:szCs w:val="20"/>
              </w:rPr>
              <w:t>す</w:t>
            </w:r>
          </w:p>
          <w:p w14:paraId="7A8863A9" w14:textId="42E23BC5" w:rsidR="00E27E54" w:rsidRPr="00E43EE2" w:rsidRDefault="00E64B42" w:rsidP="00FA0AFE">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る</w:t>
            </w:r>
            <w:r w:rsidR="00E96836" w:rsidRPr="00E43EE2">
              <w:rPr>
                <w:rFonts w:ascii="UD デジタル 教科書体 N-R" w:eastAsia="UD デジタル 教科書体 N-R" w:hAnsi="ＭＳ 明朝" w:hint="eastAsia"/>
                <w:color w:val="000000" w:themeColor="text1"/>
                <w:sz w:val="20"/>
                <w:szCs w:val="20"/>
              </w:rPr>
              <w:t>。</w:t>
            </w:r>
          </w:p>
          <w:p w14:paraId="08F9D2C1" w14:textId="77777777" w:rsidR="00370307" w:rsidRPr="00E43EE2" w:rsidRDefault="00370307" w:rsidP="006169B1">
            <w:pPr>
              <w:ind w:left="300" w:hangingChars="150" w:hanging="300"/>
              <w:jc w:val="both"/>
              <w:rPr>
                <w:rFonts w:ascii="UD デジタル 教科書体 N-R" w:eastAsia="UD デジタル 教科書体 N-R" w:hAnsi="ＭＳ 明朝"/>
                <w:color w:val="000000" w:themeColor="text1"/>
                <w:sz w:val="20"/>
                <w:szCs w:val="20"/>
              </w:rPr>
            </w:pPr>
          </w:p>
          <w:p w14:paraId="4AC0DE89" w14:textId="77777777" w:rsidR="00FB7B6B" w:rsidRPr="00E43EE2" w:rsidRDefault="00FB7B6B" w:rsidP="006169B1">
            <w:pPr>
              <w:jc w:val="both"/>
              <w:rPr>
                <w:rFonts w:ascii="UD デジタル 教科書体 N-R" w:eastAsia="UD デジタル 教科書体 N-R" w:hAnsi="ＭＳ 明朝"/>
                <w:color w:val="000000" w:themeColor="text1"/>
                <w:sz w:val="20"/>
                <w:szCs w:val="20"/>
              </w:rPr>
            </w:pPr>
          </w:p>
          <w:p w14:paraId="36E162CE" w14:textId="1C397C01"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0AB39A9A" w14:textId="77777777" w:rsidR="00A11960" w:rsidRPr="00E43EE2" w:rsidRDefault="00A11960" w:rsidP="006169B1">
            <w:pPr>
              <w:jc w:val="both"/>
              <w:rPr>
                <w:rFonts w:ascii="UD デジタル 教科書体 N-R" w:eastAsia="UD デジタル 教科書体 N-R" w:hAnsi="ＭＳ 明朝"/>
                <w:color w:val="000000" w:themeColor="text1"/>
                <w:sz w:val="20"/>
                <w:szCs w:val="20"/>
              </w:rPr>
            </w:pPr>
          </w:p>
          <w:p w14:paraId="7A449220" w14:textId="77777777" w:rsidR="00285760" w:rsidRPr="00E43EE2" w:rsidRDefault="00720FB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 xml:space="preserve">ア </w:t>
            </w:r>
          </w:p>
          <w:p w14:paraId="59693359" w14:textId="77777777" w:rsidR="00E64B42" w:rsidRPr="00E43EE2" w:rsidRDefault="00285760"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20FB8" w:rsidRPr="00E43EE2">
              <w:rPr>
                <w:rFonts w:ascii="UD デジタル 教科書体 N-R" w:eastAsia="UD デジタル 教科書体 N-R" w:hAnsi="ＭＳ 明朝" w:hint="eastAsia"/>
                <w:color w:val="000000" w:themeColor="text1"/>
                <w:sz w:val="20"/>
                <w:szCs w:val="20"/>
              </w:rPr>
              <w:t>学校間交流（交流活動・教</w:t>
            </w:r>
          </w:p>
          <w:p w14:paraId="38E457D8" w14:textId="1F024443" w:rsidR="00285760" w:rsidRPr="00E43EE2" w:rsidRDefault="00720FB8" w:rsidP="00E64B42">
            <w:pPr>
              <w:ind w:leftChars="100" w:left="24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員交流）を各学部</w:t>
            </w:r>
            <w:r w:rsidR="00FD5C04" w:rsidRPr="00E43EE2">
              <w:rPr>
                <w:rFonts w:ascii="UD デジタル 教科書体 N-R" w:eastAsia="UD デジタル 教科書体 N-R" w:hAnsi="ＭＳ 明朝" w:hint="eastAsia"/>
                <w:color w:val="000000" w:themeColor="text1"/>
                <w:sz w:val="20"/>
                <w:szCs w:val="20"/>
              </w:rPr>
              <w:t>３</w:t>
            </w:r>
            <w:r w:rsidRPr="00E43EE2">
              <w:rPr>
                <w:rFonts w:ascii="UD デジタル 教科書体 N-R" w:eastAsia="UD デジタル 教科書体 N-R" w:hAnsi="ＭＳ 明朝" w:hint="eastAsia"/>
                <w:color w:val="000000" w:themeColor="text1"/>
                <w:sz w:val="20"/>
                <w:szCs w:val="20"/>
              </w:rPr>
              <w:t>回以上実施する。</w:t>
            </w:r>
          </w:p>
          <w:p w14:paraId="52B5B6BD" w14:textId="77777777" w:rsidR="005C1E1F" w:rsidRPr="00E43EE2" w:rsidRDefault="00285760"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9F2E6A" w:rsidRPr="00E43EE2">
              <w:rPr>
                <w:rFonts w:ascii="UD デジタル 教科書体 N-R" w:eastAsia="UD デジタル 教科書体 N-R" w:hAnsi="ＭＳ 明朝" w:hint="eastAsia"/>
                <w:color w:val="000000" w:themeColor="text1"/>
                <w:sz w:val="20"/>
                <w:szCs w:val="20"/>
              </w:rPr>
              <w:t>小中学部の</w:t>
            </w:r>
            <w:r w:rsidR="007408F5" w:rsidRPr="00E43EE2">
              <w:rPr>
                <w:rFonts w:ascii="UD デジタル 教科書体 N-R" w:eastAsia="UD デジタル 教科書体 N-R" w:hAnsi="ＭＳ 明朝" w:hint="eastAsia"/>
                <w:color w:val="000000" w:themeColor="text1"/>
                <w:sz w:val="20"/>
                <w:szCs w:val="20"/>
              </w:rPr>
              <w:t>希望者全員に</w:t>
            </w:r>
          </w:p>
          <w:p w14:paraId="035580DC" w14:textId="77777777" w:rsidR="005C1E1F" w:rsidRPr="00E43EE2" w:rsidRDefault="007408F5" w:rsidP="005C1E1F">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対し居住地校交流を</w:t>
            </w:r>
            <w:r w:rsidR="005D6CDB" w:rsidRPr="00E43EE2">
              <w:rPr>
                <w:rFonts w:ascii="UD デジタル 教科書体 N-R" w:eastAsia="UD デジタル 教科書体 N-R" w:hAnsi="ＭＳ 明朝" w:hint="eastAsia"/>
                <w:color w:val="000000" w:themeColor="text1"/>
                <w:sz w:val="20"/>
                <w:szCs w:val="20"/>
              </w:rPr>
              <w:t>１</w:t>
            </w:r>
            <w:r w:rsidRPr="00E43EE2">
              <w:rPr>
                <w:rFonts w:ascii="UD デジタル 教科書体 N-R" w:eastAsia="UD デジタル 教科書体 N-R" w:hAnsi="ＭＳ 明朝" w:hint="eastAsia"/>
                <w:color w:val="000000" w:themeColor="text1"/>
                <w:sz w:val="20"/>
                <w:szCs w:val="20"/>
              </w:rPr>
              <w:t>回</w:t>
            </w:r>
          </w:p>
          <w:p w14:paraId="0D38DACE" w14:textId="36E4D1E8" w:rsidR="00720FB8" w:rsidRPr="00E43EE2" w:rsidRDefault="007408F5" w:rsidP="005C1E1F">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以上実施する。</w:t>
            </w:r>
          </w:p>
          <w:p w14:paraId="37DA5D5D" w14:textId="77777777" w:rsidR="00630539" w:rsidRPr="00E43EE2" w:rsidRDefault="00630539" w:rsidP="00E64B42">
            <w:pPr>
              <w:jc w:val="both"/>
              <w:rPr>
                <w:rFonts w:ascii="UD デジタル 教科書体 N-R" w:eastAsia="UD デジタル 教科書体 N-R" w:hAnsi="ＭＳ 明朝"/>
                <w:color w:val="000000" w:themeColor="text1"/>
                <w:sz w:val="20"/>
                <w:szCs w:val="20"/>
              </w:rPr>
            </w:pPr>
          </w:p>
          <w:p w14:paraId="410E2CAE" w14:textId="77777777" w:rsidR="001A67B2" w:rsidRPr="00E43EE2" w:rsidRDefault="00C10CEF"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イ</w:t>
            </w:r>
            <w:r w:rsidR="00720FB8" w:rsidRPr="00E43EE2">
              <w:rPr>
                <w:rFonts w:ascii="UD デジタル 教科書体 N-R" w:eastAsia="UD デジタル 教科書体 N-R" w:hAnsi="ＭＳ 明朝" w:hint="eastAsia"/>
                <w:color w:val="000000" w:themeColor="text1"/>
                <w:sz w:val="20"/>
                <w:szCs w:val="20"/>
              </w:rPr>
              <w:t xml:space="preserve"> </w:t>
            </w:r>
          </w:p>
          <w:p w14:paraId="62FFA3E5" w14:textId="77777777" w:rsidR="001A67B2" w:rsidRPr="00E43EE2" w:rsidRDefault="00720FB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学校教育自己診断</w:t>
            </w:r>
            <w:r w:rsidR="00C91459" w:rsidRPr="00E43EE2">
              <w:rPr>
                <w:rFonts w:ascii="UD デジタル 教科書体 N-R" w:eastAsia="UD デジタル 教科書体 N-R" w:hAnsi="ＭＳ 明朝" w:hint="eastAsia"/>
                <w:color w:val="000000" w:themeColor="text1"/>
                <w:sz w:val="20"/>
                <w:szCs w:val="20"/>
              </w:rPr>
              <w:t>（保護者</w:t>
            </w:r>
          </w:p>
          <w:p w14:paraId="5DFA7831" w14:textId="77777777" w:rsidR="001A67B2" w:rsidRPr="00E43EE2" w:rsidRDefault="00C91459"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用）</w:t>
            </w:r>
            <w:r w:rsidR="00720FB8" w:rsidRPr="00E43EE2">
              <w:rPr>
                <w:rFonts w:ascii="UD デジタル 教科書体 N-R" w:eastAsia="UD デジタル 教科書体 N-R" w:hAnsi="ＭＳ 明朝" w:hint="eastAsia"/>
                <w:color w:val="000000" w:themeColor="text1"/>
                <w:sz w:val="20"/>
                <w:szCs w:val="20"/>
              </w:rPr>
              <w:t>の「PTA活動」に</w:t>
            </w:r>
            <w:r w:rsidR="0043590C" w:rsidRPr="00E43EE2">
              <w:rPr>
                <w:rFonts w:ascii="UD デジタル 教科書体 N-R" w:eastAsia="UD デジタル 教科書体 N-R" w:hAnsi="ＭＳ 明朝" w:hint="eastAsia"/>
                <w:color w:val="000000" w:themeColor="text1"/>
                <w:sz w:val="20"/>
                <w:szCs w:val="20"/>
              </w:rPr>
              <w:t>係る</w:t>
            </w:r>
          </w:p>
          <w:p w14:paraId="0162A87E" w14:textId="77777777" w:rsidR="001A67B2" w:rsidRPr="00E43EE2" w:rsidRDefault="00720FB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肯定的評価を昨年度以上に</w:t>
            </w:r>
          </w:p>
          <w:p w14:paraId="197C57AC" w14:textId="440EA87D" w:rsidR="00720FB8" w:rsidRPr="00E43EE2" w:rsidRDefault="00720FB8"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する。</w:t>
            </w:r>
            <w:r w:rsidRPr="00E43EE2">
              <w:rPr>
                <w:rFonts w:ascii="UD デジタル 教科書体 N-R" w:eastAsia="UD デジタル 教科書体 N-R" w:hAnsi="ＭＳ 明朝"/>
                <w:color w:val="000000" w:themeColor="text1"/>
                <w:sz w:val="20"/>
                <w:szCs w:val="20"/>
              </w:rPr>
              <w:t>[</w:t>
            </w:r>
            <w:r w:rsidR="00893FEB" w:rsidRPr="00E43EE2">
              <w:rPr>
                <w:rFonts w:ascii="UD デジタル 教科書体 N-R" w:eastAsia="UD デジタル 教科書体 N-R" w:hAnsi="ＭＳ 明朝"/>
                <w:color w:val="000000" w:themeColor="text1"/>
                <w:sz w:val="20"/>
                <w:szCs w:val="20"/>
              </w:rPr>
              <w:t>94.9</w:t>
            </w:r>
            <w:r w:rsidRPr="00E43EE2">
              <w:rPr>
                <w:rFonts w:ascii="UD デジタル 教科書体 N-R" w:eastAsia="UD デジタル 教科書体 N-R" w:hAnsi="ＭＳ 明朝"/>
                <w:color w:val="000000" w:themeColor="text1"/>
                <w:sz w:val="20"/>
                <w:szCs w:val="20"/>
              </w:rPr>
              <w:t>%]</w:t>
            </w:r>
          </w:p>
          <w:p w14:paraId="750AC648" w14:textId="77777777" w:rsidR="00E27E54" w:rsidRPr="00E43EE2" w:rsidRDefault="00E27E54" w:rsidP="006169B1">
            <w:pPr>
              <w:ind w:left="300" w:hangingChars="150" w:hanging="300"/>
              <w:jc w:val="both"/>
              <w:rPr>
                <w:rFonts w:ascii="UD デジタル 教科書体 N-R" w:eastAsia="UD デジタル 教科書体 N-R" w:hAnsi="ＭＳ 明朝"/>
                <w:color w:val="000000" w:themeColor="text1"/>
                <w:sz w:val="20"/>
                <w:szCs w:val="20"/>
              </w:rPr>
            </w:pPr>
          </w:p>
          <w:p w14:paraId="3EA8360C" w14:textId="414565E1" w:rsidR="00F74EC0"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(３)</w:t>
            </w:r>
          </w:p>
          <w:p w14:paraId="6805C909" w14:textId="3815DDF0" w:rsidR="00070B01" w:rsidRPr="00E43EE2" w:rsidRDefault="00070B01"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7408F5" w:rsidRPr="00E43EE2">
              <w:rPr>
                <w:rFonts w:ascii="UD デジタル 教科書体 N-R" w:eastAsia="UD デジタル 教科書体 N-R" w:hAnsi="ＭＳ 明朝" w:hint="eastAsia"/>
                <w:color w:val="000000" w:themeColor="text1"/>
                <w:sz w:val="20"/>
                <w:szCs w:val="20"/>
              </w:rPr>
              <w:t>リーディングスタッフ</w:t>
            </w:r>
            <w:r w:rsidRPr="00E43EE2">
              <w:rPr>
                <w:rFonts w:ascii="UD デジタル 教科書体 N-R" w:eastAsia="UD デジタル 教科書体 N-R" w:hAnsi="ＭＳ 明朝" w:hint="eastAsia"/>
                <w:color w:val="000000" w:themeColor="text1"/>
                <w:sz w:val="20"/>
                <w:szCs w:val="20"/>
              </w:rPr>
              <w:t>会議や研修、相談業務等に</w:t>
            </w:r>
            <w:r w:rsidR="007408F5" w:rsidRPr="00E43EE2">
              <w:rPr>
                <w:rFonts w:ascii="UD デジタル 教科書体 N-R" w:eastAsia="UD デジタル 教科書体 N-R" w:hAnsi="ＭＳ 明朝" w:hint="eastAsia"/>
                <w:color w:val="000000" w:themeColor="text1"/>
                <w:sz w:val="20"/>
                <w:szCs w:val="20"/>
              </w:rPr>
              <w:t>リーディングスタッフ</w:t>
            </w:r>
            <w:r w:rsidRPr="00E43EE2">
              <w:rPr>
                <w:rFonts w:ascii="UD デジタル 教科書体 N-R" w:eastAsia="UD デジタル 教科書体 N-R" w:hAnsi="ＭＳ 明朝" w:hint="eastAsia"/>
                <w:color w:val="000000" w:themeColor="text1"/>
                <w:sz w:val="20"/>
                <w:szCs w:val="20"/>
              </w:rPr>
              <w:t>以外の教員が</w:t>
            </w:r>
            <w:r w:rsidR="00CD1A0F" w:rsidRPr="00E43EE2">
              <w:rPr>
                <w:rFonts w:ascii="UD デジタル 教科書体 N-R" w:eastAsia="UD デジタル 教科書体 N-R" w:hAnsi="ＭＳ 明朝" w:hint="eastAsia"/>
                <w:color w:val="000000" w:themeColor="text1"/>
                <w:sz w:val="20"/>
                <w:szCs w:val="20"/>
              </w:rPr>
              <w:t>年</w:t>
            </w:r>
            <w:r w:rsidR="00CD1A0F" w:rsidRPr="00E43EE2">
              <w:rPr>
                <w:rFonts w:ascii="UD デジタル 教科書体 N-R" w:eastAsia="UD デジタル 教科書体 N-R" w:hAnsi="ＭＳ 明朝"/>
                <w:color w:val="000000" w:themeColor="text1"/>
                <w:sz w:val="20"/>
                <w:szCs w:val="20"/>
              </w:rPr>
              <w:t>10回以上</w:t>
            </w:r>
            <w:r w:rsidRPr="00E43EE2">
              <w:rPr>
                <w:rFonts w:ascii="UD デジタル 教科書体 N-R" w:eastAsia="UD デジタル 教科書体 N-R" w:hAnsi="ＭＳ 明朝" w:hint="eastAsia"/>
                <w:color w:val="000000" w:themeColor="text1"/>
                <w:sz w:val="20"/>
                <w:szCs w:val="20"/>
              </w:rPr>
              <w:t>同行</w:t>
            </w:r>
            <w:r w:rsidR="00CD1A0F" w:rsidRPr="00E43EE2">
              <w:rPr>
                <w:rFonts w:ascii="UD デジタル 教科書体 N-R" w:eastAsia="UD デジタル 教科書体 N-R" w:hAnsi="ＭＳ 明朝" w:hint="eastAsia"/>
                <w:color w:val="000000" w:themeColor="text1"/>
                <w:sz w:val="20"/>
                <w:szCs w:val="20"/>
              </w:rPr>
              <w:t>、参加</w:t>
            </w:r>
            <w:r w:rsidRPr="00E43EE2">
              <w:rPr>
                <w:rFonts w:ascii="UD デジタル 教科書体 N-R" w:eastAsia="UD デジタル 教科書体 N-R" w:hAnsi="ＭＳ 明朝" w:hint="eastAsia"/>
                <w:color w:val="000000" w:themeColor="text1"/>
                <w:sz w:val="20"/>
                <w:szCs w:val="20"/>
              </w:rPr>
              <w:t>する。</w:t>
            </w:r>
          </w:p>
          <w:p w14:paraId="53FA9615" w14:textId="6A2E460A" w:rsidR="000A7547" w:rsidRPr="00E43EE2" w:rsidRDefault="00720FB8"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proofErr w:type="spellStart"/>
            <w:r w:rsidRPr="00E43EE2">
              <w:rPr>
                <w:rFonts w:ascii="UD デジタル 教科書体 N-R" w:eastAsia="UD デジタル 教科書体 N-R" w:hAnsi="ＭＳ 明朝" w:hint="eastAsia"/>
                <w:color w:val="000000" w:themeColor="text1"/>
                <w:sz w:val="20"/>
                <w:szCs w:val="20"/>
              </w:rPr>
              <w:t>Chot</w:t>
            </w:r>
            <w:proofErr w:type="spellEnd"/>
            <w:r w:rsidRPr="00E43EE2">
              <w:rPr>
                <w:rFonts w:ascii="UD デジタル 教科書体 N-R" w:eastAsia="UD デジタル 教科書体 N-R" w:hAnsi="ＭＳ 明朝" w:hint="eastAsia"/>
                <w:color w:val="000000" w:themeColor="text1"/>
                <w:sz w:val="20"/>
                <w:szCs w:val="20"/>
              </w:rPr>
              <w:t xml:space="preserve"> Room」</w:t>
            </w:r>
            <w:r w:rsidR="003C3496" w:rsidRPr="00E43EE2">
              <w:rPr>
                <w:rFonts w:ascii="UD デジタル 教科書体 N-R" w:eastAsia="UD デジタル 教科書体 N-R" w:hAnsi="ＭＳ 明朝" w:hint="eastAsia"/>
                <w:color w:val="000000" w:themeColor="text1"/>
                <w:sz w:val="20"/>
                <w:szCs w:val="20"/>
              </w:rPr>
              <w:t>の利用数を増やす</w:t>
            </w:r>
            <w:r w:rsidRPr="00E43EE2">
              <w:rPr>
                <w:rFonts w:ascii="UD デジタル 教科書体 N-R" w:eastAsia="UD デジタル 教科書体 N-R" w:hAnsi="ＭＳ 明朝" w:hint="eastAsia"/>
                <w:color w:val="000000" w:themeColor="text1"/>
                <w:sz w:val="20"/>
                <w:szCs w:val="20"/>
              </w:rPr>
              <w:t>。</w:t>
            </w:r>
            <w:r w:rsidR="003C3496" w:rsidRPr="00E43EE2">
              <w:rPr>
                <w:rFonts w:ascii="UD デジタル 教科書体 N-R" w:eastAsia="UD デジタル 教科書体 N-R" w:hAnsi="ＭＳ 明朝"/>
                <w:color w:val="000000" w:themeColor="text1"/>
                <w:sz w:val="20"/>
                <w:szCs w:val="20"/>
              </w:rPr>
              <w:t>[</w:t>
            </w:r>
            <w:r w:rsidR="00AC39E1" w:rsidRPr="00E43EE2">
              <w:rPr>
                <w:rFonts w:ascii="UD デジタル 教科書体 N-R" w:eastAsia="UD デジタル 教科書体 N-R" w:hAnsi="ＭＳ 明朝" w:hint="eastAsia"/>
                <w:color w:val="000000" w:themeColor="text1"/>
                <w:sz w:val="20"/>
                <w:szCs w:val="20"/>
              </w:rPr>
              <w:t>１</w:t>
            </w:r>
            <w:r w:rsidR="003C3496" w:rsidRPr="00E43EE2">
              <w:rPr>
                <w:rFonts w:ascii="UD デジタル 教科書体 N-R" w:eastAsia="UD デジタル 教科書体 N-R" w:hAnsi="ＭＳ 明朝" w:hint="eastAsia"/>
                <w:color w:val="000000" w:themeColor="text1"/>
                <w:sz w:val="20"/>
                <w:szCs w:val="20"/>
              </w:rPr>
              <w:t>回</w:t>
            </w:r>
            <w:r w:rsidR="003C3496" w:rsidRPr="00E43EE2">
              <w:rPr>
                <w:rFonts w:ascii="UD デジタル 教科書体 N-R" w:eastAsia="UD デジタル 教科書体 N-R" w:hAnsi="ＭＳ 明朝"/>
                <w:color w:val="000000" w:themeColor="text1"/>
                <w:sz w:val="20"/>
                <w:szCs w:val="20"/>
              </w:rPr>
              <w:t>]</w:t>
            </w:r>
          </w:p>
          <w:p w14:paraId="52CB8FA3" w14:textId="55EEC051" w:rsidR="00C10CEF" w:rsidRPr="00E43EE2" w:rsidRDefault="000A7547"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・説明の機会</w:t>
            </w:r>
            <w:r w:rsidR="00F35E3B" w:rsidRPr="00E43EE2">
              <w:rPr>
                <w:rFonts w:ascii="UD デジタル 教科書体 N-R" w:eastAsia="UD デジタル 教科書体 N-R" w:hAnsi="ＭＳ 明朝" w:hint="eastAsia"/>
                <w:color w:val="000000" w:themeColor="text1"/>
                <w:sz w:val="20"/>
                <w:szCs w:val="20"/>
              </w:rPr>
              <w:t>の</w:t>
            </w:r>
            <w:r w:rsidR="007B53E3" w:rsidRPr="00E43EE2">
              <w:rPr>
                <w:rFonts w:ascii="UD デジタル 教科書体 N-R" w:eastAsia="UD デジタル 教科書体 N-R" w:hAnsi="ＭＳ 明朝" w:hint="eastAsia"/>
                <w:color w:val="000000" w:themeColor="text1"/>
                <w:sz w:val="20"/>
                <w:szCs w:val="20"/>
              </w:rPr>
              <w:t>設定</w:t>
            </w:r>
            <w:r w:rsidR="0021624F" w:rsidRPr="00E43EE2">
              <w:rPr>
                <w:rFonts w:ascii="UD デジタル 教科書体 N-R" w:eastAsia="UD デジタル 教科書体 N-R" w:hAnsi="ＭＳ 明朝" w:hint="eastAsia"/>
                <w:color w:val="000000" w:themeColor="text1"/>
                <w:sz w:val="20"/>
                <w:szCs w:val="20"/>
              </w:rPr>
              <w:t>または</w:t>
            </w:r>
            <w:r w:rsidR="00F35E3B" w:rsidRPr="00E43EE2">
              <w:rPr>
                <w:rFonts w:ascii="UD デジタル 教科書体 N-R" w:eastAsia="UD デジタル 教科書体 N-R" w:hAnsi="ＭＳ 明朝" w:hint="eastAsia"/>
                <w:color w:val="000000" w:themeColor="text1"/>
                <w:sz w:val="20"/>
                <w:szCs w:val="20"/>
              </w:rPr>
              <w:t>説明</w:t>
            </w:r>
            <w:r w:rsidR="0021624F" w:rsidRPr="00E43EE2">
              <w:rPr>
                <w:rFonts w:ascii="UD デジタル 教科書体 N-R" w:eastAsia="UD デジタル 教科書体 N-R" w:hAnsi="ＭＳ 明朝" w:hint="eastAsia"/>
                <w:color w:val="000000" w:themeColor="text1"/>
                <w:sz w:val="20"/>
                <w:szCs w:val="20"/>
              </w:rPr>
              <w:t>リーフレットの作成</w:t>
            </w:r>
          </w:p>
        </w:tc>
        <w:tc>
          <w:tcPr>
            <w:tcW w:w="4820" w:type="dxa"/>
            <w:tcBorders>
              <w:left w:val="dashed" w:sz="4" w:space="0" w:color="auto"/>
              <w:right w:val="single" w:sz="4" w:space="0" w:color="auto"/>
            </w:tcBorders>
            <w:tcMar>
              <w:top w:w="85" w:type="dxa"/>
              <w:left w:w="85" w:type="dxa"/>
              <w:bottom w:w="85" w:type="dxa"/>
              <w:right w:w="85" w:type="dxa"/>
            </w:tcMar>
          </w:tcPr>
          <w:p w14:paraId="7F1656D8" w14:textId="71F169A8" w:rsidR="00867EA5" w:rsidRPr="00E43EE2" w:rsidRDefault="00867EA5" w:rsidP="00377489">
            <w:pPr>
              <w:rPr>
                <w:rFonts w:ascii="UD デジタル 教科書体 N-R" w:eastAsia="UD デジタル 教科書体 N-R" w:hAnsi="ＭＳ 明朝"/>
                <w:color w:val="000000" w:themeColor="text1"/>
                <w:sz w:val="20"/>
                <w:szCs w:val="20"/>
              </w:rPr>
            </w:pPr>
          </w:p>
          <w:p w14:paraId="170E9E53" w14:textId="77777777" w:rsidR="00867EA5" w:rsidRPr="00E43EE2" w:rsidRDefault="00867EA5" w:rsidP="00377489">
            <w:pPr>
              <w:rPr>
                <w:rFonts w:ascii="UD デジタル 教科書体 N-R" w:eastAsia="UD デジタル 教科書体 N-R" w:hAnsi="ＭＳ 明朝"/>
                <w:color w:val="000000" w:themeColor="text1"/>
                <w:sz w:val="20"/>
                <w:szCs w:val="20"/>
              </w:rPr>
            </w:pPr>
          </w:p>
          <w:p w14:paraId="66523C3A" w14:textId="72ACDA1B" w:rsidR="00A93F07" w:rsidRPr="00E43EE2" w:rsidRDefault="00A93F07" w:rsidP="00377489">
            <w:pPr>
              <w:rPr>
                <w:rFonts w:ascii="UD デジタル 教科書体 N-R" w:eastAsia="UD デジタル 教科書体 N-R" w:hAnsi="ＭＳ 明朝"/>
                <w:color w:val="000000" w:themeColor="text1"/>
                <w:sz w:val="20"/>
                <w:szCs w:val="20"/>
              </w:rPr>
            </w:pPr>
          </w:p>
        </w:tc>
      </w:tr>
      <w:tr w:rsidR="00720FB8" w:rsidRPr="00E50B6C" w14:paraId="72EDC1E1" w14:textId="77777777" w:rsidTr="00AB00E6">
        <w:trPr>
          <w:jc w:val="center"/>
        </w:trPr>
        <w:tc>
          <w:tcPr>
            <w:tcW w:w="881" w:type="dxa"/>
            <w:tcMar>
              <w:top w:w="85" w:type="dxa"/>
              <w:left w:w="85" w:type="dxa"/>
              <w:bottom w:w="85" w:type="dxa"/>
              <w:right w:w="85" w:type="dxa"/>
            </w:tcMar>
            <w:vAlign w:val="center"/>
          </w:tcPr>
          <w:p w14:paraId="75AC76B1" w14:textId="26187BB9" w:rsidR="00720FB8" w:rsidRPr="00E43EE2" w:rsidRDefault="00720FB8" w:rsidP="00720FB8">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2A160F78" w14:textId="77777777" w:rsidR="00767383" w:rsidRPr="00E43EE2" w:rsidRDefault="00B70F73" w:rsidP="006169B1">
            <w:pPr>
              <w:jc w:val="both"/>
              <w:rPr>
                <w:rFonts w:ascii="UD デジタル 教科書体 N-R" w:eastAsia="UD デジタル 教科書体 N-R" w:hAnsi="ＭＳ 明朝"/>
                <w:b/>
                <w:bCs/>
                <w:color w:val="000000" w:themeColor="text1"/>
                <w:sz w:val="20"/>
                <w:szCs w:val="20"/>
              </w:rPr>
            </w:pPr>
            <w:r w:rsidRPr="00E43EE2">
              <w:rPr>
                <w:rFonts w:ascii="UD デジタル 教科書体 N-R" w:eastAsia="UD デジタル 教科書体 N-R" w:hAnsi="ＭＳ 明朝" w:hint="eastAsia"/>
                <w:b/>
                <w:bCs/>
                <w:color w:val="000000" w:themeColor="text1"/>
                <w:sz w:val="20"/>
                <w:szCs w:val="20"/>
              </w:rPr>
              <w:t>（１）</w:t>
            </w:r>
          </w:p>
          <w:p w14:paraId="1DA76F86" w14:textId="3AB76E7A" w:rsidR="00B70F73" w:rsidRPr="00E43EE2" w:rsidRDefault="00B70F73"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大阪府立学校の教育職員に関する業務量管理・健康確保措置実施計画に基</w:t>
            </w:r>
            <w:r w:rsidR="00C10CEF" w:rsidRPr="00E43EE2">
              <w:rPr>
                <w:rFonts w:ascii="UD デジタル 教科書体 N-R" w:eastAsia="UD デジタル 教科書体 N-R" w:hAnsi="ＭＳ 明朝"/>
                <w:noProof/>
                <w:color w:val="000000" w:themeColor="text1"/>
                <w:sz w:val="20"/>
                <w:szCs w:val="20"/>
              </w:rPr>
              <mc:AlternateContent>
                <mc:Choice Requires="wps">
                  <w:drawing>
                    <wp:anchor distT="0" distB="0" distL="114300" distR="114300" simplePos="0" relativeHeight="251658241" behindDoc="0" locked="0" layoutInCell="1" allowOverlap="1" wp14:anchorId="0617C39E" wp14:editId="7D21523A">
                      <wp:simplePos x="0" y="0"/>
                      <wp:positionH relativeFrom="column">
                        <wp:posOffset>-508635</wp:posOffset>
                      </wp:positionH>
                      <wp:positionV relativeFrom="paragraph">
                        <wp:posOffset>-15240</wp:posOffset>
                      </wp:positionV>
                      <wp:extent cx="1828800" cy="3034030"/>
                      <wp:effectExtent l="0" t="0" r="0" b="1270"/>
                      <wp:wrapNone/>
                      <wp:docPr id="1832713730" name="テキスト ボックス 1"/>
                      <wp:cNvGraphicFramePr/>
                      <a:graphic xmlns:a="http://schemas.openxmlformats.org/drawingml/2006/main">
                        <a:graphicData uri="http://schemas.microsoft.com/office/word/2010/wordprocessingShape">
                          <wps:wsp>
                            <wps:cNvSpPr txBox="1"/>
                            <wps:spPr>
                              <a:xfrm>
                                <a:off x="0" y="0"/>
                                <a:ext cx="1828800" cy="3034030"/>
                              </a:xfrm>
                              <a:prstGeom prst="rect">
                                <a:avLst/>
                              </a:prstGeom>
                              <a:noFill/>
                              <a:ln w="6350">
                                <a:noFill/>
                              </a:ln>
                            </wps:spPr>
                            <wps:txbx>
                              <w:txbxContent>
                                <w:p w14:paraId="094E4E1F" w14:textId="11AFFFA8" w:rsidR="007A740A" w:rsidRPr="00F74EC0" w:rsidRDefault="007A740A" w:rsidP="00F74EC0">
                                  <w:pPr>
                                    <w:snapToGrid w:val="0"/>
                                    <w:spacing w:line="260" w:lineRule="exact"/>
                                    <w:rPr>
                                      <w:rFonts w:ascii="ＭＳ ゴシック" w:eastAsia="ＭＳ ゴシック" w:hAnsi="ＭＳ ゴシック"/>
                                      <w:color w:val="000000" w:themeColor="text1"/>
                                    </w:rPr>
                                  </w:pPr>
                                  <w:r w:rsidRPr="00F74EC0">
                                    <w:rPr>
                                      <w:rFonts w:ascii="ＭＳ ゴシック" w:eastAsia="ＭＳ ゴシック" w:hAnsi="ＭＳ ゴシック" w:hint="eastAsia"/>
                                      <w:color w:val="000000" w:themeColor="text1"/>
                                    </w:rPr>
                                    <w:t>３．</w:t>
                                  </w:r>
                                  <w:r w:rsidR="00F74EC0" w:rsidRPr="00F74EC0">
                                    <w:rPr>
                                      <w:rFonts w:ascii="ＭＳ ゴシック" w:eastAsia="ＭＳ ゴシック" w:hAnsi="ＭＳ ゴシック" w:hint="eastAsia"/>
                                      <w:color w:val="000000"/>
                                    </w:rPr>
                                    <w:t>協働的な学校運営と働き方改革の推進</w:t>
                                  </w:r>
                                </w:p>
                              </w:txbxContent>
                            </wps:txbx>
                            <wps:bodyPr rot="0" spcFirstLastPara="0" vertOverflow="overflow" horzOverflow="overflow" vert="eaVert" wrap="square" lIns="74295" tIns="8890" rIns="74295" bIns="889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17C39E" id="_x0000_s1030" type="#_x0000_t202" style="position:absolute;left:0;text-align:left;margin-left:-40.05pt;margin-top:-1.2pt;width:2in;height:23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" filled="f" stroked="f" strokeweight=".5pt">
                      <v:textbox style="layout-flow:vertical-ideographic;mso-fit-shape-to-text:t" inset="5.85pt,.7pt,5.85pt,.7pt">
                        <w:txbxContent>
                          <w:p w14:paraId="094E4E1F" w14:textId="11AFFFA8" w:rsidR="007A740A" w:rsidRPr="00F74EC0" w:rsidRDefault="007A740A" w:rsidP="00F74EC0">
                            <w:pPr>
                              <w:snapToGrid w:val="0"/>
                              <w:spacing w:line="260" w:lineRule="exact"/>
                              <w:rPr>
                                <w:rFonts w:ascii="ＭＳ ゴシック" w:eastAsia="ＭＳ ゴシック" w:hAnsi="ＭＳ ゴシック"/>
                                <w:color w:val="000000" w:themeColor="text1"/>
                              </w:rPr>
                            </w:pPr>
                            <w:r w:rsidRPr="00F74EC0">
                              <w:rPr>
                                <w:rFonts w:ascii="ＭＳ ゴシック" w:eastAsia="ＭＳ ゴシック" w:hAnsi="ＭＳ ゴシック" w:hint="eastAsia"/>
                                <w:color w:val="000000" w:themeColor="text1"/>
                              </w:rPr>
                              <w:t>３．</w:t>
                            </w:r>
                            <w:r w:rsidR="00F74EC0" w:rsidRPr="00F74EC0">
                              <w:rPr>
                                <w:rFonts w:ascii="ＭＳ ゴシック" w:eastAsia="ＭＳ ゴシック" w:hAnsi="ＭＳ ゴシック" w:hint="eastAsia"/>
                                <w:color w:val="000000"/>
                              </w:rPr>
                              <w:t>協働的な学校運営と働き方改革の推進</w:t>
                            </w:r>
                          </w:p>
                        </w:txbxContent>
                      </v:textbox>
                    </v:shape>
                  </w:pict>
                </mc:Fallback>
              </mc:AlternateContent>
            </w:r>
            <w:r w:rsidRPr="00E43EE2">
              <w:rPr>
                <w:rFonts w:ascii="UD デジタル 教科書体 N-R" w:eastAsia="UD デジタル 教科書体 N-R" w:hAnsi="ＭＳ 明朝" w:hint="eastAsia"/>
                <w:color w:val="000000" w:themeColor="text1"/>
                <w:sz w:val="20"/>
                <w:szCs w:val="20"/>
              </w:rPr>
              <w:t>づいた働き方改革の推進</w:t>
            </w:r>
          </w:p>
          <w:p w14:paraId="4F602E6F" w14:textId="744A0717" w:rsidR="00B70F73" w:rsidRPr="00E43EE2" w:rsidRDefault="00E02E6E"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（首席・部主事・視聴覚情報部）</w:t>
            </w:r>
          </w:p>
          <w:p w14:paraId="36FC4D12" w14:textId="77777777" w:rsidR="00FA1CA9" w:rsidRPr="00E43EE2" w:rsidRDefault="00FA1CA9" w:rsidP="006169B1">
            <w:pPr>
              <w:jc w:val="both"/>
              <w:rPr>
                <w:rFonts w:ascii="UD デジタル 教科書体 N-R" w:eastAsia="UD デジタル 教科書体 N-R" w:hAnsi="ＭＳ 明朝"/>
                <w:color w:val="000000" w:themeColor="text1"/>
                <w:sz w:val="20"/>
                <w:szCs w:val="20"/>
              </w:rPr>
            </w:pPr>
          </w:p>
          <w:p w14:paraId="1663FB51" w14:textId="77777777" w:rsidR="00AE66A9" w:rsidRPr="00E43EE2" w:rsidRDefault="00AE66A9" w:rsidP="006169B1">
            <w:pPr>
              <w:jc w:val="both"/>
              <w:rPr>
                <w:rFonts w:ascii="UD デジタル 教科書体 N-R" w:eastAsia="UD デジタル 教科書体 N-R" w:hAnsi="ＭＳ 明朝"/>
                <w:color w:val="000000" w:themeColor="text1"/>
                <w:sz w:val="20"/>
                <w:szCs w:val="20"/>
              </w:rPr>
            </w:pPr>
          </w:p>
          <w:p w14:paraId="759F254A" w14:textId="77777777" w:rsidR="009A40D5" w:rsidRPr="00E43EE2" w:rsidRDefault="009A40D5" w:rsidP="006169B1">
            <w:pPr>
              <w:jc w:val="both"/>
              <w:rPr>
                <w:rFonts w:ascii="UD デジタル 教科書体 N-R" w:eastAsia="UD デジタル 教科書体 N-R" w:hAnsi="ＭＳ 明朝"/>
                <w:color w:val="000000" w:themeColor="text1"/>
                <w:sz w:val="20"/>
                <w:szCs w:val="20"/>
              </w:rPr>
            </w:pPr>
          </w:p>
          <w:p w14:paraId="445A8E1F" w14:textId="77777777" w:rsidR="00767383" w:rsidRPr="00E43EE2" w:rsidRDefault="00B70F73"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74857522" w14:textId="484619DA" w:rsidR="00B70F73" w:rsidRPr="00E43EE2" w:rsidRDefault="00B70F73"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協働性、同僚性の高い教職員集団の形成</w:t>
            </w:r>
          </w:p>
          <w:p w14:paraId="0DC743FC" w14:textId="63718F81" w:rsidR="00720FB8" w:rsidRPr="00E43EE2" w:rsidRDefault="00370755"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（首席・研究部）</w:t>
            </w:r>
          </w:p>
        </w:tc>
        <w:tc>
          <w:tcPr>
            <w:tcW w:w="4572" w:type="dxa"/>
            <w:tcBorders>
              <w:right w:val="dashed" w:sz="4" w:space="0" w:color="auto"/>
            </w:tcBorders>
            <w:tcMar>
              <w:top w:w="85" w:type="dxa"/>
              <w:left w:w="85" w:type="dxa"/>
              <w:bottom w:w="85" w:type="dxa"/>
              <w:right w:w="85" w:type="dxa"/>
            </w:tcMar>
          </w:tcPr>
          <w:p w14:paraId="4B665908"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(１)</w:t>
            </w:r>
          </w:p>
          <w:p w14:paraId="7F270030" w14:textId="77777777" w:rsidR="005C1E1F" w:rsidRPr="00E43EE2" w:rsidRDefault="00285760" w:rsidP="006169B1">
            <w:pPr>
              <w:ind w:left="300" w:hangingChars="150" w:hanging="3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AE66A9" w:rsidRPr="00E43EE2">
              <w:rPr>
                <w:rFonts w:ascii="UD デジタル 教科書体 N-R" w:eastAsia="UD デジタル 教科書体 N-R" w:hAnsi="ＭＳ 明朝" w:hint="eastAsia"/>
                <w:color w:val="000000" w:themeColor="text1"/>
                <w:sz w:val="20"/>
                <w:szCs w:val="20"/>
              </w:rPr>
              <w:t>校務運営について業務の見直し</w:t>
            </w:r>
            <w:r w:rsidR="00FA1CA9" w:rsidRPr="00E43EE2">
              <w:rPr>
                <w:rFonts w:ascii="UD デジタル 教科書体 N-R" w:eastAsia="UD デジタル 教科書体 N-R" w:hAnsi="ＭＳ 明朝" w:hint="eastAsia"/>
                <w:color w:val="000000" w:themeColor="text1"/>
                <w:sz w:val="20"/>
                <w:szCs w:val="20"/>
              </w:rPr>
              <w:t>共に、定時で退</w:t>
            </w:r>
          </w:p>
          <w:p w14:paraId="1F449DF7" w14:textId="023D27A8" w:rsidR="00FA1CA9" w:rsidRPr="00E43EE2" w:rsidRDefault="00FA1CA9" w:rsidP="005C1E1F">
            <w:pPr>
              <w:ind w:leftChars="100" w:left="340" w:hangingChars="50" w:hanging="1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勤しやすい職場づくりを行う。</w:t>
            </w:r>
          </w:p>
          <w:p w14:paraId="779C0379" w14:textId="77777777" w:rsidR="00E64B42" w:rsidRPr="00E43EE2" w:rsidRDefault="00E64B42" w:rsidP="006169B1">
            <w:pPr>
              <w:ind w:left="400" w:hangingChars="200" w:hanging="400"/>
              <w:jc w:val="both"/>
              <w:rPr>
                <w:rFonts w:ascii="UD デジタル 教科書体 N-R" w:eastAsia="UD デジタル 教科書体 N-R" w:hAnsi="ＭＳ 明朝"/>
                <w:color w:val="000000" w:themeColor="text1"/>
                <w:sz w:val="20"/>
                <w:szCs w:val="20"/>
              </w:rPr>
            </w:pPr>
          </w:p>
          <w:p w14:paraId="293322E5" w14:textId="582752B0" w:rsidR="00B70F73" w:rsidRPr="00E43EE2" w:rsidRDefault="00285760" w:rsidP="006169B1">
            <w:pPr>
              <w:ind w:left="400" w:hangingChars="200" w:hanging="4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B70F73" w:rsidRPr="00E43EE2">
              <w:rPr>
                <w:rFonts w:ascii="UD デジタル 教科書体 N-R" w:eastAsia="UD デジタル 教科書体 N-R" w:hAnsi="ＭＳ 明朝"/>
                <w:color w:val="000000" w:themeColor="text1"/>
                <w:sz w:val="20"/>
                <w:szCs w:val="20"/>
              </w:rPr>
              <w:t>ICT</w:t>
            </w:r>
            <w:r w:rsidR="00AE66A9" w:rsidRPr="00E43EE2">
              <w:rPr>
                <w:rFonts w:ascii="UD デジタル 教科書体 N-R" w:eastAsia="UD デジタル 教科書体 N-R" w:hAnsi="ＭＳ 明朝" w:hint="eastAsia"/>
                <w:color w:val="000000" w:themeColor="text1"/>
                <w:sz w:val="20"/>
                <w:szCs w:val="20"/>
              </w:rPr>
              <w:t>活用を進め、業務の</w:t>
            </w:r>
            <w:r w:rsidR="00B70F73" w:rsidRPr="00E43EE2">
              <w:rPr>
                <w:rFonts w:ascii="UD デジタル 教科書体 N-R" w:eastAsia="UD デジタル 教科書体 N-R" w:hAnsi="ＭＳ 明朝" w:hint="eastAsia"/>
                <w:color w:val="000000" w:themeColor="text1"/>
                <w:sz w:val="20"/>
                <w:szCs w:val="20"/>
              </w:rPr>
              <w:t>効率化を図る。</w:t>
            </w:r>
          </w:p>
          <w:p w14:paraId="7426277E" w14:textId="77777777" w:rsidR="009A5280" w:rsidRPr="00E43EE2" w:rsidRDefault="009A5280" w:rsidP="006169B1">
            <w:pPr>
              <w:jc w:val="both"/>
              <w:rPr>
                <w:rFonts w:ascii="UD デジタル 教科書体 N-R" w:eastAsia="UD デジタル 教科書体 N-R" w:hAnsi="ＭＳ 明朝"/>
                <w:color w:val="000000" w:themeColor="text1"/>
                <w:sz w:val="20"/>
                <w:szCs w:val="20"/>
              </w:rPr>
            </w:pPr>
          </w:p>
          <w:p w14:paraId="25B63289" w14:textId="77777777" w:rsidR="009A5280" w:rsidRPr="00E43EE2" w:rsidRDefault="009A5280" w:rsidP="006169B1">
            <w:pPr>
              <w:jc w:val="both"/>
              <w:rPr>
                <w:rFonts w:ascii="UD デジタル 教科書体 N-R" w:eastAsia="UD デジタル 教科書体 N-R" w:hAnsi="ＭＳ 明朝"/>
                <w:color w:val="000000" w:themeColor="text1"/>
                <w:sz w:val="20"/>
                <w:szCs w:val="20"/>
              </w:rPr>
            </w:pPr>
          </w:p>
          <w:p w14:paraId="15D9DD66" w14:textId="77777777" w:rsidR="009A5280" w:rsidRPr="00E43EE2" w:rsidRDefault="009A5280" w:rsidP="006169B1">
            <w:pPr>
              <w:jc w:val="both"/>
              <w:rPr>
                <w:rFonts w:ascii="UD デジタル 教科書体 N-R" w:eastAsia="UD デジタル 教科書体 N-R" w:hAnsi="ＭＳ 明朝"/>
                <w:color w:val="000000" w:themeColor="text1"/>
                <w:sz w:val="20"/>
                <w:szCs w:val="20"/>
              </w:rPr>
            </w:pPr>
          </w:p>
          <w:p w14:paraId="4514DC23" w14:textId="76A78D32" w:rsidR="009A40D5" w:rsidRPr="00E43EE2" w:rsidRDefault="002456BE"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E80226" w:rsidRPr="00E43EE2">
              <w:rPr>
                <w:rFonts w:ascii="UD デジタル 教科書体 N-R" w:eastAsia="UD デジタル 教科書体 N-R" w:hAnsi="ＭＳ 明朝"/>
                <w:color w:val="000000" w:themeColor="text1"/>
                <w:sz w:val="20"/>
                <w:szCs w:val="20"/>
              </w:rPr>
              <w:t>業務に関するアンケート</w:t>
            </w:r>
            <w:r w:rsidR="00E64B42" w:rsidRPr="00E43EE2">
              <w:rPr>
                <w:rFonts w:ascii="UD デジタル 教科書体 N-R" w:eastAsia="UD デジタル 教科書体 N-R" w:hAnsi="ＭＳ 明朝" w:hint="eastAsia"/>
                <w:color w:val="000000" w:themeColor="text1"/>
                <w:sz w:val="20"/>
                <w:szCs w:val="20"/>
              </w:rPr>
              <w:t>等</w:t>
            </w:r>
            <w:r w:rsidR="00E80226" w:rsidRPr="00E43EE2">
              <w:rPr>
                <w:rFonts w:ascii="UD デジタル 教科書体 N-R" w:eastAsia="UD デジタル 教科書体 N-R" w:hAnsi="ＭＳ 明朝"/>
                <w:color w:val="000000" w:themeColor="text1"/>
                <w:sz w:val="20"/>
                <w:szCs w:val="20"/>
              </w:rPr>
              <w:t>を実施し、その結果を踏まえて内容の精選と削減を図る。</w:t>
            </w:r>
          </w:p>
          <w:p w14:paraId="151F644C" w14:textId="77777777" w:rsidR="009A40D5" w:rsidRPr="00E43EE2" w:rsidRDefault="009A40D5" w:rsidP="006169B1">
            <w:pPr>
              <w:jc w:val="both"/>
              <w:rPr>
                <w:rFonts w:ascii="UD デジタル 教科書体 N-R" w:eastAsia="UD デジタル 教科書体 N-R" w:hAnsi="ＭＳ 明朝"/>
                <w:color w:val="000000" w:themeColor="text1"/>
                <w:sz w:val="20"/>
                <w:szCs w:val="20"/>
              </w:rPr>
            </w:pPr>
          </w:p>
          <w:p w14:paraId="496EC3BC" w14:textId="4DE254D4" w:rsidR="00893FEB" w:rsidRPr="00E43EE2" w:rsidRDefault="0095083F" w:rsidP="006169B1">
            <w:pPr>
              <w:jc w:val="both"/>
              <w:rPr>
                <w:rFonts w:ascii="UD デジタル 教科書体 N-R" w:eastAsia="UD デジタル 教科書体 N-R" w:hAnsi="UD デジタル 教科書体 N-R" w:cs="UD デジタル 教科書体 N-R"/>
                <w:color w:val="000000" w:themeColor="text1"/>
                <w:sz w:val="20"/>
                <w:szCs w:val="20"/>
              </w:rPr>
            </w:pPr>
            <w:r w:rsidRPr="00E43EE2">
              <w:rPr>
                <w:rFonts w:ascii="UD デジタル 教科書体 N-R" w:eastAsia="UD デジタル 教科書体 N-R" w:hAnsi="UD デジタル 教科書体 N-R" w:cs="UD デジタル 教科書体 N-R"/>
                <w:color w:val="000000" w:themeColor="text1"/>
                <w:sz w:val="20"/>
                <w:szCs w:val="20"/>
              </w:rPr>
              <w:t>(２)</w:t>
            </w:r>
          </w:p>
          <w:p w14:paraId="3087C243" w14:textId="569CADE6" w:rsidR="00720FB8" w:rsidRPr="00E43EE2" w:rsidRDefault="00893FEB"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法定研修等とリンクさせた【キャリア段階別メンターメンティ制度】を導入し、</w:t>
            </w:r>
            <w:r w:rsidR="0095083F" w:rsidRPr="00E43EE2">
              <w:rPr>
                <w:rFonts w:ascii="UD デジタル 教科書体 N-R" w:eastAsia="UD デジタル 教科書体 N-R" w:hAnsi="UD デジタル 教科書体 N-R" w:cs="UD デジタル 教科書体 N-R" w:hint="eastAsia"/>
                <w:color w:val="000000" w:themeColor="text1"/>
                <w:sz w:val="20"/>
                <w:szCs w:val="20"/>
              </w:rPr>
              <w:t>教職員自身が業務改善の主体となる文化を</w:t>
            </w:r>
            <w:r w:rsidRPr="00E43EE2">
              <w:rPr>
                <w:rFonts w:ascii="UD デジタル 教科書体 N-R" w:eastAsia="UD デジタル 教科書体 N-R" w:hAnsi="UD デジタル 教科書体 N-R" w:cs="UD デジタル 教科書体 N-R" w:hint="eastAsia"/>
                <w:color w:val="000000" w:themeColor="text1"/>
                <w:sz w:val="20"/>
                <w:szCs w:val="20"/>
              </w:rPr>
              <w:t>醸成</w:t>
            </w:r>
            <w:r w:rsidR="0095083F" w:rsidRPr="00E43EE2">
              <w:rPr>
                <w:rFonts w:ascii="UD デジタル 教科書体 N-R" w:eastAsia="UD デジタル 教科書体 N-R" w:hAnsi="UD デジタル 教科書体 N-R" w:cs="UD デジタル 教科書体 N-R" w:hint="eastAsia"/>
                <w:color w:val="000000" w:themeColor="text1"/>
                <w:sz w:val="20"/>
                <w:szCs w:val="20"/>
              </w:rPr>
              <w:t>する。</w:t>
            </w:r>
            <w:r w:rsidRPr="00E43EE2">
              <w:rPr>
                <w:rFonts w:ascii="UD デジタル 教科書体 N-R" w:eastAsia="UD デジタル 教科書体 N-R" w:hAnsi="ＭＳ 明朝" w:hint="eastAsia"/>
                <w:color w:val="000000" w:themeColor="text1"/>
                <w:sz w:val="20"/>
                <w:szCs w:val="20"/>
              </w:rPr>
              <w:t>日常的かつ早期に教職員の悩み等を把握</w:t>
            </w:r>
            <w:r w:rsidR="0095083F" w:rsidRPr="00E43EE2">
              <w:rPr>
                <w:rFonts w:ascii="UD デジタル 教科書体 N-R" w:eastAsia="UD デジタル 教科書体 N-R" w:hAnsi="UD デジタル 教科書体 N-R" w:cs="UD デジタル 教科書体 N-R" w:hint="eastAsia"/>
                <w:color w:val="000000" w:themeColor="text1"/>
                <w:sz w:val="20"/>
                <w:szCs w:val="20"/>
              </w:rPr>
              <w:t>できる仕組みを整える。</w:t>
            </w:r>
          </w:p>
        </w:tc>
        <w:tc>
          <w:tcPr>
            <w:tcW w:w="2693" w:type="dxa"/>
            <w:tcBorders>
              <w:right w:val="dashed" w:sz="4" w:space="0" w:color="auto"/>
            </w:tcBorders>
            <w:tcMar>
              <w:top w:w="85" w:type="dxa"/>
              <w:left w:w="85" w:type="dxa"/>
              <w:bottom w:w="85" w:type="dxa"/>
              <w:right w:w="85" w:type="dxa"/>
            </w:tcMar>
          </w:tcPr>
          <w:p w14:paraId="5CC6E5DC" w14:textId="77777777" w:rsidR="00720FB8" w:rsidRPr="00E43EE2" w:rsidRDefault="00720FB8"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(１)</w:t>
            </w:r>
          </w:p>
          <w:p w14:paraId="69895B1F" w14:textId="77777777" w:rsidR="00285760" w:rsidRPr="00E43EE2" w:rsidRDefault="00285760" w:rsidP="006169B1">
            <w:pPr>
              <w:tabs>
                <w:tab w:val="left" w:pos="255"/>
                <w:tab w:val="left" w:pos="538"/>
              </w:tabs>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B70F73" w:rsidRPr="00E43EE2">
              <w:rPr>
                <w:rFonts w:ascii="UD デジタル 教科書体 N-R" w:eastAsia="UD デジタル 教科書体 N-R" w:hAnsi="ＭＳ 明朝" w:hint="eastAsia"/>
                <w:color w:val="000000" w:themeColor="text1"/>
                <w:sz w:val="20"/>
                <w:szCs w:val="20"/>
              </w:rPr>
              <w:t>年間の時間外在校等時間</w:t>
            </w:r>
          </w:p>
          <w:p w14:paraId="54F579FE" w14:textId="77777777" w:rsidR="00285760" w:rsidRPr="00E43EE2" w:rsidRDefault="00B70F73" w:rsidP="006169B1">
            <w:pPr>
              <w:tabs>
                <w:tab w:val="left" w:pos="255"/>
                <w:tab w:val="left" w:pos="538"/>
              </w:tabs>
              <w:ind w:firstLineChars="100" w:firstLine="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が</w:t>
            </w:r>
            <w:r w:rsidRPr="00E43EE2">
              <w:rPr>
                <w:rFonts w:ascii="UD デジタル 教科書体 N-R" w:eastAsia="UD デジタル 教科書体 N-R" w:hAnsi="ＭＳ 明朝"/>
                <w:color w:val="000000" w:themeColor="text1"/>
                <w:sz w:val="20"/>
                <w:szCs w:val="20"/>
              </w:rPr>
              <w:t>720時間を超える教育</w:t>
            </w:r>
          </w:p>
          <w:p w14:paraId="10CCA67A" w14:textId="53FDDF90" w:rsidR="00B70F73" w:rsidRPr="00E43EE2" w:rsidRDefault="00B70F73" w:rsidP="006169B1">
            <w:pPr>
              <w:tabs>
                <w:tab w:val="left" w:pos="255"/>
                <w:tab w:val="left" w:pos="538"/>
              </w:tabs>
              <w:ind w:firstLineChars="100" w:firstLine="200"/>
              <w:jc w:val="both"/>
              <w:rPr>
                <w:rFonts w:ascii="UD デジタル 教科書体 N-R" w:eastAsia="UD デジタル 教科書体 N-R" w:hAnsi="ＭＳ 明朝"/>
                <w:color w:val="000000" w:themeColor="text1"/>
                <w:sz w:val="20"/>
                <w:szCs w:val="20"/>
                <w:u w:val="single"/>
              </w:rPr>
            </w:pPr>
            <w:r w:rsidRPr="00E43EE2">
              <w:rPr>
                <w:rFonts w:ascii="UD デジタル 教科書体 N-R" w:eastAsia="UD デジタル 教科書体 N-R" w:hAnsi="ＭＳ 明朝" w:hint="eastAsia"/>
                <w:color w:val="000000" w:themeColor="text1"/>
                <w:sz w:val="20"/>
                <w:szCs w:val="20"/>
              </w:rPr>
              <w:t>職員をゼロにする。</w:t>
            </w:r>
          </w:p>
          <w:p w14:paraId="5F633675" w14:textId="634B1F55" w:rsidR="00AE66A9" w:rsidRPr="00E43EE2" w:rsidRDefault="0028576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AE66A9" w:rsidRPr="00E43EE2">
              <w:rPr>
                <w:rFonts w:ascii="UD デジタル 教科書体 N-R" w:eastAsia="UD デジタル 教科書体 N-R" w:hAnsi="ＭＳ 明朝" w:hint="eastAsia"/>
                <w:color w:val="000000" w:themeColor="text1"/>
                <w:sz w:val="20"/>
                <w:szCs w:val="20"/>
              </w:rPr>
              <w:t>学校教育自己診断（教員</w:t>
            </w:r>
          </w:p>
          <w:p w14:paraId="7C2D1F96" w14:textId="79829AD1" w:rsidR="00AE66A9" w:rsidRPr="00E43EE2" w:rsidRDefault="00AE66A9" w:rsidP="006169B1">
            <w:pPr>
              <w:ind w:leftChars="100" w:left="24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）の「</w:t>
            </w:r>
            <w:r w:rsidRPr="00E43EE2">
              <w:rPr>
                <w:rFonts w:ascii="UD デジタル 教科書体 N-R" w:eastAsia="UD デジタル 教科書体 N-R" w:hAnsi="ＭＳ 明朝"/>
                <w:color w:val="000000" w:themeColor="text1"/>
                <w:sz w:val="20"/>
                <w:szCs w:val="20"/>
              </w:rPr>
              <w:t>ICT活用」に係る項目の肯定的評価を</w:t>
            </w:r>
            <w:r w:rsidR="00285760" w:rsidRPr="00E43EE2">
              <w:rPr>
                <w:rFonts w:ascii="UD デジタル 教科書体 N-R" w:eastAsia="UD デジタル 教科書体 N-R" w:hAnsi="ＭＳ 明朝"/>
                <w:color w:val="000000" w:themeColor="text1"/>
                <w:sz w:val="20"/>
                <w:szCs w:val="20"/>
              </w:rPr>
              <w:t>90</w:t>
            </w:r>
            <w:r w:rsidRPr="00E43EE2">
              <w:rPr>
                <w:rFonts w:ascii="UD デジタル 教科書体 N-R" w:eastAsia="UD デジタル 教科書体 N-R" w:hAnsi="ＭＳ 明朝" w:hint="eastAsia"/>
                <w:color w:val="000000" w:themeColor="text1"/>
                <w:sz w:val="20"/>
                <w:szCs w:val="20"/>
              </w:rPr>
              <w:t>％以上にする。</w:t>
            </w:r>
            <w:r w:rsidRPr="00E43EE2">
              <w:rPr>
                <w:rFonts w:ascii="UD デジタル 教科書体 N-R" w:eastAsia="UD デジタル 教科書体 N-R" w:hAnsi="ＭＳ 明朝"/>
                <w:color w:val="000000" w:themeColor="text1"/>
                <w:sz w:val="20"/>
                <w:szCs w:val="20"/>
              </w:rPr>
              <w:t>[84.3%]</w:t>
            </w:r>
          </w:p>
          <w:p w14:paraId="4356DE04" w14:textId="6746DFC2" w:rsidR="00AE66A9" w:rsidRPr="00E43EE2" w:rsidRDefault="00E80226" w:rsidP="006169B1">
            <w:pPr>
              <w:ind w:left="200" w:hangingChars="100" w:hanging="200"/>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w:t>
            </w:r>
            <w:r w:rsidR="00645AA1" w:rsidRPr="00E43EE2">
              <w:rPr>
                <w:rFonts w:ascii="UD デジタル 教科書体 N-R" w:eastAsia="UD デジタル 教科書体 N-R" w:hAnsi="ＭＳ 明朝" w:hint="eastAsia"/>
                <w:color w:val="000000" w:themeColor="text1"/>
                <w:sz w:val="20"/>
                <w:szCs w:val="20"/>
              </w:rPr>
              <w:t>業務の削減が一つ以上になる。</w:t>
            </w:r>
          </w:p>
          <w:p w14:paraId="1A7C16E0" w14:textId="77777777" w:rsidR="009A5280" w:rsidRPr="00E43EE2" w:rsidRDefault="009A5280" w:rsidP="006169B1">
            <w:pPr>
              <w:jc w:val="both"/>
              <w:rPr>
                <w:rFonts w:ascii="UD デジタル 教科書体 N-R" w:eastAsia="UD デジタル 教科書体 N-R" w:hAnsi="ＭＳ 明朝"/>
                <w:color w:val="000000" w:themeColor="text1"/>
                <w:sz w:val="20"/>
                <w:szCs w:val="20"/>
              </w:rPr>
            </w:pPr>
          </w:p>
          <w:p w14:paraId="0D06D199" w14:textId="1FE683CB" w:rsidR="00F74EC0" w:rsidRPr="00E43EE2" w:rsidRDefault="00F74EC0"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（２）</w:t>
            </w:r>
          </w:p>
          <w:p w14:paraId="6976BB20" w14:textId="0A017CFF" w:rsidR="00E27E54" w:rsidRPr="006169B1" w:rsidRDefault="00FA1CA9" w:rsidP="006169B1">
            <w:pPr>
              <w:jc w:val="both"/>
              <w:rPr>
                <w:rFonts w:ascii="UD デジタル 教科書体 N-R" w:eastAsia="UD デジタル 教科書体 N-R" w:hAnsi="ＭＳ 明朝"/>
                <w:color w:val="000000" w:themeColor="text1"/>
                <w:sz w:val="20"/>
                <w:szCs w:val="20"/>
              </w:rPr>
            </w:pPr>
            <w:r w:rsidRPr="00E43EE2">
              <w:rPr>
                <w:rFonts w:ascii="UD デジタル 教科書体 N-R" w:eastAsia="UD デジタル 教科書体 N-R" w:hAnsi="ＭＳ 明朝" w:hint="eastAsia"/>
                <w:color w:val="000000" w:themeColor="text1"/>
                <w:sz w:val="20"/>
                <w:szCs w:val="20"/>
              </w:rPr>
              <w:t>学校教育自己診断（教員）の「職場の人間関係」に係る項目の肯定的評価を</w:t>
            </w:r>
            <w:r w:rsidRPr="00E43EE2">
              <w:rPr>
                <w:rFonts w:ascii="UD デジタル 教科書体 N-R" w:eastAsia="UD デジタル 教科書体 N-R" w:hAnsi="ＭＳ 明朝"/>
                <w:color w:val="000000" w:themeColor="text1"/>
                <w:sz w:val="20"/>
                <w:szCs w:val="20"/>
              </w:rPr>
              <w:t>90%以上にする。[87.4%]</w:t>
            </w:r>
          </w:p>
          <w:p w14:paraId="63344227" w14:textId="66AF341E" w:rsidR="001A04B1" w:rsidRPr="006169B1" w:rsidRDefault="001A04B1" w:rsidP="006169B1">
            <w:pPr>
              <w:ind w:leftChars="100" w:left="240"/>
              <w:jc w:val="both"/>
              <w:rPr>
                <w:rFonts w:ascii="UD デジタル 教科書体 N-R" w:eastAsia="UD デジタル 教科書体 N-R" w:hAnsi="ＭＳ 明朝"/>
                <w:color w:val="000000" w:themeColor="text1"/>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0021C6C1" w14:textId="2D758D88" w:rsidR="004A6715" w:rsidRPr="00536AF4" w:rsidRDefault="004A6715" w:rsidP="00377489">
            <w:pPr>
              <w:rPr>
                <w:rFonts w:ascii="UD デジタル 教科書体 N-R" w:eastAsia="UD デジタル 教科書体 N-R" w:hAnsi="ＭＳ 明朝"/>
                <w:color w:val="000000" w:themeColor="text1"/>
                <w:sz w:val="20"/>
                <w:szCs w:val="20"/>
              </w:rPr>
            </w:pPr>
          </w:p>
          <w:p w14:paraId="66DACCC0" w14:textId="63A5E746" w:rsidR="00355401" w:rsidRPr="006169B1" w:rsidRDefault="00355401" w:rsidP="00377489">
            <w:pPr>
              <w:rPr>
                <w:rFonts w:ascii="UD デジタル 教科書体 N-R" w:eastAsia="UD デジタル 教科書体 N-R" w:hAnsi="ＭＳ 明朝"/>
                <w:color w:val="000000" w:themeColor="text1"/>
                <w:sz w:val="20"/>
                <w:szCs w:val="20"/>
              </w:rPr>
            </w:pPr>
          </w:p>
        </w:tc>
      </w:tr>
    </w:tbl>
    <w:p w14:paraId="2633D6AA" w14:textId="70D8C3E0" w:rsidR="0086696C" w:rsidRDefault="0086696C" w:rsidP="006206CE">
      <w:pPr>
        <w:spacing w:line="120" w:lineRule="exact"/>
      </w:pPr>
    </w:p>
    <w:sectPr w:rsidR="0086696C" w:rsidSect="00DA4A52">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D8D89" w14:textId="77777777" w:rsidR="00ED3F57" w:rsidRDefault="00ED3F57">
      <w:r>
        <w:separator/>
      </w:r>
    </w:p>
  </w:endnote>
  <w:endnote w:type="continuationSeparator" w:id="0">
    <w:p w14:paraId="656A2B79" w14:textId="77777777" w:rsidR="00ED3F57" w:rsidRDefault="00ED3F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00000003" w:usb1="00000000" w:usb2="00000000" w:usb3="00000000" w:csb0="00000001" w:csb1="00000000"/>
  </w:font>
  <w:font w:name="UD デジタル 教科書体 N-R">
    <w:altName w:val="Yu Gothic"/>
    <w:panose1 w:val="02020400000000000000"/>
    <w:charset w:val="80"/>
    <w:family w:val="roman"/>
    <w:pitch w:val="fixed"/>
    <w:sig w:usb0="800002A3" w:usb1="2AC7ECFA" w:usb2="00000010" w:usb3="00000000" w:csb0="00020000" w:csb1="00000000"/>
  </w:font>
  <w:font w:name="-webkit-standard">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F5DEC" w14:textId="77777777" w:rsidR="00ED3F57" w:rsidRDefault="00ED3F57">
      <w:r>
        <w:separator/>
      </w:r>
    </w:p>
  </w:footnote>
  <w:footnote w:type="continuationSeparator" w:id="0">
    <w:p w14:paraId="12E848FC" w14:textId="77777777" w:rsidR="00ED3F57" w:rsidRDefault="00ED3F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283976DB" w:rsidR="00132D6F" w:rsidRDefault="00132D6F" w:rsidP="00225A63">
    <w:pPr>
      <w:spacing w:line="360" w:lineRule="exact"/>
      <w:ind w:rightChars="100" w:right="24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sidR="00381353">
      <w:rPr>
        <w:rFonts w:ascii="ＭＳ ゴシック" w:eastAsia="ＭＳ ゴシック" w:hAnsi="ＭＳ ゴシック" w:hint="eastAsia"/>
        <w:sz w:val="20"/>
        <w:szCs w:val="20"/>
        <w:lang w:eastAsia="zh-CN"/>
      </w:rPr>
      <w:t>Ｓ０９</w:t>
    </w:r>
  </w:p>
  <w:p w14:paraId="4513D425" w14:textId="77777777" w:rsidR="00225A63" w:rsidRDefault="00225A63" w:rsidP="00225A63">
    <w:pPr>
      <w:spacing w:line="360" w:lineRule="exact"/>
      <w:ind w:rightChars="100" w:right="240"/>
      <w:jc w:val="right"/>
      <w:rPr>
        <w:rFonts w:ascii="ＭＳ ゴシック" w:eastAsia="ＭＳ ゴシック" w:hAnsi="ＭＳ ゴシック"/>
        <w:sz w:val="20"/>
        <w:szCs w:val="20"/>
        <w:lang w:eastAsia="zh-CN"/>
      </w:rPr>
    </w:pPr>
  </w:p>
  <w:p w14:paraId="24BE7067" w14:textId="308276EE" w:rsidR="00132D6F" w:rsidRPr="00E8139D" w:rsidRDefault="00132D6F" w:rsidP="003A3356">
    <w:pPr>
      <w:spacing w:line="360" w:lineRule="exact"/>
      <w:ind w:rightChars="100" w:right="240"/>
      <w:jc w:val="right"/>
      <w:rPr>
        <w:rFonts w:ascii="ＭＳ 明朝" w:eastAsia="ＭＳ 明朝" w:hAnsi="ＭＳ 明朝"/>
        <w:bCs/>
        <w:lang w:eastAsia="zh-CN"/>
      </w:rPr>
    </w:pPr>
    <w:r w:rsidRPr="00E8139D">
      <w:rPr>
        <w:rFonts w:ascii="ＭＳ 明朝" w:eastAsia="ＭＳ 明朝" w:hAnsi="ＭＳ 明朝" w:hint="eastAsia"/>
        <w:bCs/>
        <w:lang w:eastAsia="zh-CN"/>
      </w:rPr>
      <w:t>府立</w:t>
    </w:r>
    <w:r w:rsidR="00381353" w:rsidRPr="00E8139D">
      <w:rPr>
        <w:rFonts w:ascii="ＭＳ 明朝" w:eastAsia="ＭＳ 明朝" w:hAnsi="ＭＳ 明朝" w:hint="eastAsia"/>
        <w:bCs/>
        <w:lang w:eastAsia="zh-CN"/>
      </w:rPr>
      <w:t>富田林支援学校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6523026"/>
    <w:multiLevelType w:val="multilevel"/>
    <w:tmpl w:val="9CE0C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7C26637"/>
    <w:multiLevelType w:val="multilevel"/>
    <w:tmpl w:val="2218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7"/>
  </w:num>
  <w:num w:numId="7">
    <w:abstractNumId w:val="15"/>
  </w:num>
  <w:num w:numId="8">
    <w:abstractNumId w:val="6"/>
  </w:num>
  <w:num w:numId="9">
    <w:abstractNumId w:val="16"/>
  </w:num>
  <w:num w:numId="10">
    <w:abstractNumId w:val="1"/>
  </w:num>
  <w:num w:numId="11">
    <w:abstractNumId w:val="5"/>
  </w:num>
  <w:num w:numId="12">
    <w:abstractNumId w:val="13"/>
  </w:num>
  <w:num w:numId="13">
    <w:abstractNumId w:val="10"/>
  </w:num>
  <w:num w:numId="14">
    <w:abstractNumId w:val="7"/>
  </w:num>
  <w:num w:numId="15">
    <w:abstractNumId w:val="9"/>
  </w:num>
  <w:num w:numId="16">
    <w:abstractNumId w:val="0"/>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0C0"/>
    <w:rsid w:val="00001907"/>
    <w:rsid w:val="0000230D"/>
    <w:rsid w:val="00002548"/>
    <w:rsid w:val="00002B92"/>
    <w:rsid w:val="00002EC7"/>
    <w:rsid w:val="0000393C"/>
    <w:rsid w:val="000048E5"/>
    <w:rsid w:val="00006EA8"/>
    <w:rsid w:val="000110F9"/>
    <w:rsid w:val="00013761"/>
    <w:rsid w:val="00013C0C"/>
    <w:rsid w:val="00014126"/>
    <w:rsid w:val="00014961"/>
    <w:rsid w:val="000155EE"/>
    <w:rsid w:val="000156EF"/>
    <w:rsid w:val="000168B3"/>
    <w:rsid w:val="00021D74"/>
    <w:rsid w:val="0002263E"/>
    <w:rsid w:val="0002424E"/>
    <w:rsid w:val="00030D35"/>
    <w:rsid w:val="00030E71"/>
    <w:rsid w:val="00031A86"/>
    <w:rsid w:val="0003488B"/>
    <w:rsid w:val="000354D4"/>
    <w:rsid w:val="000421F4"/>
    <w:rsid w:val="00045480"/>
    <w:rsid w:val="000459F3"/>
    <w:rsid w:val="00047310"/>
    <w:rsid w:val="0004775E"/>
    <w:rsid w:val="00047885"/>
    <w:rsid w:val="000478EA"/>
    <w:rsid w:val="000504BA"/>
    <w:rsid w:val="00050BF9"/>
    <w:rsid w:val="000514B5"/>
    <w:rsid w:val="000524AE"/>
    <w:rsid w:val="00053D32"/>
    <w:rsid w:val="000570B3"/>
    <w:rsid w:val="00061411"/>
    <w:rsid w:val="00061D45"/>
    <w:rsid w:val="00062C1E"/>
    <w:rsid w:val="000632EC"/>
    <w:rsid w:val="00065C5F"/>
    <w:rsid w:val="00070B01"/>
    <w:rsid w:val="000724B0"/>
    <w:rsid w:val="00072642"/>
    <w:rsid w:val="000734BD"/>
    <w:rsid w:val="00075092"/>
    <w:rsid w:val="00075D70"/>
    <w:rsid w:val="0007743B"/>
    <w:rsid w:val="00084045"/>
    <w:rsid w:val="00086869"/>
    <w:rsid w:val="00087DC5"/>
    <w:rsid w:val="00091587"/>
    <w:rsid w:val="00094A33"/>
    <w:rsid w:val="0009658C"/>
    <w:rsid w:val="000967CE"/>
    <w:rsid w:val="000A03F8"/>
    <w:rsid w:val="000A1890"/>
    <w:rsid w:val="000A1C74"/>
    <w:rsid w:val="000A4EE4"/>
    <w:rsid w:val="000A579B"/>
    <w:rsid w:val="000A7547"/>
    <w:rsid w:val="000A7D3E"/>
    <w:rsid w:val="000B0C54"/>
    <w:rsid w:val="000B395F"/>
    <w:rsid w:val="000B573D"/>
    <w:rsid w:val="000B7F10"/>
    <w:rsid w:val="000C0CDB"/>
    <w:rsid w:val="000C4545"/>
    <w:rsid w:val="000D1B70"/>
    <w:rsid w:val="000D21EA"/>
    <w:rsid w:val="000D7707"/>
    <w:rsid w:val="000D7C02"/>
    <w:rsid w:val="000E1138"/>
    <w:rsid w:val="000E1F4D"/>
    <w:rsid w:val="000E5470"/>
    <w:rsid w:val="000E6B9D"/>
    <w:rsid w:val="000F01C7"/>
    <w:rsid w:val="000F5F89"/>
    <w:rsid w:val="000F7917"/>
    <w:rsid w:val="000F7A9E"/>
    <w:rsid w:val="000F7B2E"/>
    <w:rsid w:val="00100533"/>
    <w:rsid w:val="00100564"/>
    <w:rsid w:val="00100CC5"/>
    <w:rsid w:val="00103546"/>
    <w:rsid w:val="00103BC4"/>
    <w:rsid w:val="0010438B"/>
    <w:rsid w:val="0010568C"/>
    <w:rsid w:val="00110005"/>
    <w:rsid w:val="001112AC"/>
    <w:rsid w:val="00112666"/>
    <w:rsid w:val="00112A5C"/>
    <w:rsid w:val="001136DC"/>
    <w:rsid w:val="0011396C"/>
    <w:rsid w:val="001155CE"/>
    <w:rsid w:val="001160A4"/>
    <w:rsid w:val="00117FE2"/>
    <w:rsid w:val="001218A7"/>
    <w:rsid w:val="00122D51"/>
    <w:rsid w:val="00122F5A"/>
    <w:rsid w:val="00123021"/>
    <w:rsid w:val="00126AC1"/>
    <w:rsid w:val="00127BB5"/>
    <w:rsid w:val="00131B76"/>
    <w:rsid w:val="00131E72"/>
    <w:rsid w:val="00132D6F"/>
    <w:rsid w:val="00133A9F"/>
    <w:rsid w:val="00134821"/>
    <w:rsid w:val="00134824"/>
    <w:rsid w:val="001348E7"/>
    <w:rsid w:val="0013544D"/>
    <w:rsid w:val="00135CE9"/>
    <w:rsid w:val="00137359"/>
    <w:rsid w:val="00141E7F"/>
    <w:rsid w:val="001443A2"/>
    <w:rsid w:val="00145D50"/>
    <w:rsid w:val="0015112E"/>
    <w:rsid w:val="00151A24"/>
    <w:rsid w:val="00152D5C"/>
    <w:rsid w:val="001536DA"/>
    <w:rsid w:val="0015510A"/>
    <w:rsid w:val="00157860"/>
    <w:rsid w:val="00161410"/>
    <w:rsid w:val="001630F1"/>
    <w:rsid w:val="00166652"/>
    <w:rsid w:val="001679AB"/>
    <w:rsid w:val="00167B16"/>
    <w:rsid w:val="00174943"/>
    <w:rsid w:val="00177E5D"/>
    <w:rsid w:val="001801DD"/>
    <w:rsid w:val="0018261A"/>
    <w:rsid w:val="00183A28"/>
    <w:rsid w:val="00184B1B"/>
    <w:rsid w:val="00184BF8"/>
    <w:rsid w:val="0018527A"/>
    <w:rsid w:val="001863F1"/>
    <w:rsid w:val="00190C2F"/>
    <w:rsid w:val="001915F4"/>
    <w:rsid w:val="00191FAF"/>
    <w:rsid w:val="00192419"/>
    <w:rsid w:val="00193569"/>
    <w:rsid w:val="00195DCF"/>
    <w:rsid w:val="00195E10"/>
    <w:rsid w:val="001A04B1"/>
    <w:rsid w:val="001A1CFF"/>
    <w:rsid w:val="001A4539"/>
    <w:rsid w:val="001A5256"/>
    <w:rsid w:val="001A542D"/>
    <w:rsid w:val="001A67B2"/>
    <w:rsid w:val="001A6E8F"/>
    <w:rsid w:val="001B03E9"/>
    <w:rsid w:val="001B0D91"/>
    <w:rsid w:val="001B10DF"/>
    <w:rsid w:val="001B1EE4"/>
    <w:rsid w:val="001B38EB"/>
    <w:rsid w:val="001B5551"/>
    <w:rsid w:val="001C0509"/>
    <w:rsid w:val="001C1E63"/>
    <w:rsid w:val="001C3D7A"/>
    <w:rsid w:val="001C603E"/>
    <w:rsid w:val="001C6B84"/>
    <w:rsid w:val="001C6BB7"/>
    <w:rsid w:val="001C7FE4"/>
    <w:rsid w:val="001D401B"/>
    <w:rsid w:val="001D44D9"/>
    <w:rsid w:val="001D5135"/>
    <w:rsid w:val="001D6653"/>
    <w:rsid w:val="001E1125"/>
    <w:rsid w:val="001E1249"/>
    <w:rsid w:val="001E1D52"/>
    <w:rsid w:val="001E1D53"/>
    <w:rsid w:val="001E22E7"/>
    <w:rsid w:val="001E2873"/>
    <w:rsid w:val="001E4A1E"/>
    <w:rsid w:val="001E4FDA"/>
    <w:rsid w:val="001F188E"/>
    <w:rsid w:val="001F1A45"/>
    <w:rsid w:val="001F359F"/>
    <w:rsid w:val="001F3940"/>
    <w:rsid w:val="001F472F"/>
    <w:rsid w:val="001F5250"/>
    <w:rsid w:val="001F6431"/>
    <w:rsid w:val="00200FE3"/>
    <w:rsid w:val="00201A51"/>
    <w:rsid w:val="00201C86"/>
    <w:rsid w:val="002034A6"/>
    <w:rsid w:val="002043DA"/>
    <w:rsid w:val="0020547E"/>
    <w:rsid w:val="002074B5"/>
    <w:rsid w:val="00207F5D"/>
    <w:rsid w:val="002106AA"/>
    <w:rsid w:val="0021285A"/>
    <w:rsid w:val="00212E73"/>
    <w:rsid w:val="00214772"/>
    <w:rsid w:val="0021624F"/>
    <w:rsid w:val="002204D6"/>
    <w:rsid w:val="0022073E"/>
    <w:rsid w:val="00220AE7"/>
    <w:rsid w:val="00221AA2"/>
    <w:rsid w:val="00221B49"/>
    <w:rsid w:val="00221F7C"/>
    <w:rsid w:val="00224AB0"/>
    <w:rsid w:val="00225250"/>
    <w:rsid w:val="00225A63"/>
    <w:rsid w:val="00225C70"/>
    <w:rsid w:val="00227AAC"/>
    <w:rsid w:val="00230487"/>
    <w:rsid w:val="00235785"/>
    <w:rsid w:val="00235B86"/>
    <w:rsid w:val="00236373"/>
    <w:rsid w:val="0024006D"/>
    <w:rsid w:val="00243676"/>
    <w:rsid w:val="002439A4"/>
    <w:rsid w:val="002456BE"/>
    <w:rsid w:val="002461FC"/>
    <w:rsid w:val="002479D4"/>
    <w:rsid w:val="00247E76"/>
    <w:rsid w:val="00247EF0"/>
    <w:rsid w:val="00256132"/>
    <w:rsid w:val="00256413"/>
    <w:rsid w:val="00256699"/>
    <w:rsid w:val="00262794"/>
    <w:rsid w:val="00264297"/>
    <w:rsid w:val="00267D3C"/>
    <w:rsid w:val="00271252"/>
    <w:rsid w:val="0027129F"/>
    <w:rsid w:val="00274864"/>
    <w:rsid w:val="002768EC"/>
    <w:rsid w:val="00277476"/>
    <w:rsid w:val="00277761"/>
    <w:rsid w:val="002777F9"/>
    <w:rsid w:val="00280690"/>
    <w:rsid w:val="00281E46"/>
    <w:rsid w:val="0028206B"/>
    <w:rsid w:val="002828C4"/>
    <w:rsid w:val="00284B78"/>
    <w:rsid w:val="00285760"/>
    <w:rsid w:val="002946C7"/>
    <w:rsid w:val="002957A1"/>
    <w:rsid w:val="00295EB2"/>
    <w:rsid w:val="0029712A"/>
    <w:rsid w:val="002A0AA7"/>
    <w:rsid w:val="002A0E34"/>
    <w:rsid w:val="002A148E"/>
    <w:rsid w:val="002A34AC"/>
    <w:rsid w:val="002A3E85"/>
    <w:rsid w:val="002A5195"/>
    <w:rsid w:val="002A5787"/>
    <w:rsid w:val="002A5F31"/>
    <w:rsid w:val="002A766F"/>
    <w:rsid w:val="002B0BC8"/>
    <w:rsid w:val="002B3BE1"/>
    <w:rsid w:val="002B438A"/>
    <w:rsid w:val="002B4940"/>
    <w:rsid w:val="002B61B1"/>
    <w:rsid w:val="002B690B"/>
    <w:rsid w:val="002C40DD"/>
    <w:rsid w:val="002C423D"/>
    <w:rsid w:val="002C6108"/>
    <w:rsid w:val="002C63D3"/>
    <w:rsid w:val="002C652E"/>
    <w:rsid w:val="002C6561"/>
    <w:rsid w:val="002C7B03"/>
    <w:rsid w:val="002D2980"/>
    <w:rsid w:val="002D39F5"/>
    <w:rsid w:val="002D6728"/>
    <w:rsid w:val="002D7369"/>
    <w:rsid w:val="002E2142"/>
    <w:rsid w:val="002E4F8E"/>
    <w:rsid w:val="002E70C4"/>
    <w:rsid w:val="002F02B5"/>
    <w:rsid w:val="002F608A"/>
    <w:rsid w:val="002F62DD"/>
    <w:rsid w:val="002F6E1B"/>
    <w:rsid w:val="00301498"/>
    <w:rsid w:val="00301B59"/>
    <w:rsid w:val="00301D04"/>
    <w:rsid w:val="003029E3"/>
    <w:rsid w:val="00302EB2"/>
    <w:rsid w:val="0030555A"/>
    <w:rsid w:val="003059DE"/>
    <w:rsid w:val="00305D0E"/>
    <w:rsid w:val="00310645"/>
    <w:rsid w:val="003112D8"/>
    <w:rsid w:val="0031492C"/>
    <w:rsid w:val="00320ABD"/>
    <w:rsid w:val="00321F85"/>
    <w:rsid w:val="00323206"/>
    <w:rsid w:val="00324B67"/>
    <w:rsid w:val="00330593"/>
    <w:rsid w:val="00332C3C"/>
    <w:rsid w:val="00332F36"/>
    <w:rsid w:val="00334F83"/>
    <w:rsid w:val="00336089"/>
    <w:rsid w:val="00340104"/>
    <w:rsid w:val="00340269"/>
    <w:rsid w:val="003414A6"/>
    <w:rsid w:val="00345C50"/>
    <w:rsid w:val="00345E07"/>
    <w:rsid w:val="003475A8"/>
    <w:rsid w:val="00351BB4"/>
    <w:rsid w:val="00351E7A"/>
    <w:rsid w:val="00353BC9"/>
    <w:rsid w:val="003551CD"/>
    <w:rsid w:val="00355401"/>
    <w:rsid w:val="00360E93"/>
    <w:rsid w:val="00361497"/>
    <w:rsid w:val="0036174C"/>
    <w:rsid w:val="00361F83"/>
    <w:rsid w:val="00362864"/>
    <w:rsid w:val="00363219"/>
    <w:rsid w:val="00363C31"/>
    <w:rsid w:val="00364F35"/>
    <w:rsid w:val="003659D3"/>
    <w:rsid w:val="00365A65"/>
    <w:rsid w:val="00370307"/>
    <w:rsid w:val="00370755"/>
    <w:rsid w:val="00371DA6"/>
    <w:rsid w:val="0037211F"/>
    <w:rsid w:val="003730D3"/>
    <w:rsid w:val="0037367C"/>
    <w:rsid w:val="0037506F"/>
    <w:rsid w:val="00377489"/>
    <w:rsid w:val="00381353"/>
    <w:rsid w:val="00384567"/>
    <w:rsid w:val="00384C02"/>
    <w:rsid w:val="00384F6D"/>
    <w:rsid w:val="00385B12"/>
    <w:rsid w:val="00386133"/>
    <w:rsid w:val="003875E4"/>
    <w:rsid w:val="00387D41"/>
    <w:rsid w:val="00396AF5"/>
    <w:rsid w:val="003A1276"/>
    <w:rsid w:val="003A1D28"/>
    <w:rsid w:val="003A21CB"/>
    <w:rsid w:val="003A3356"/>
    <w:rsid w:val="003A62E8"/>
    <w:rsid w:val="003A6550"/>
    <w:rsid w:val="003A6BD0"/>
    <w:rsid w:val="003B3006"/>
    <w:rsid w:val="003B433F"/>
    <w:rsid w:val="003B5022"/>
    <w:rsid w:val="003B7FDE"/>
    <w:rsid w:val="003C0ADC"/>
    <w:rsid w:val="003C1DF9"/>
    <w:rsid w:val="003C2355"/>
    <w:rsid w:val="003C3496"/>
    <w:rsid w:val="003C353C"/>
    <w:rsid w:val="003C3863"/>
    <w:rsid w:val="003C4E8C"/>
    <w:rsid w:val="003C503E"/>
    <w:rsid w:val="003D138E"/>
    <w:rsid w:val="003D288C"/>
    <w:rsid w:val="003D2912"/>
    <w:rsid w:val="003D2C9D"/>
    <w:rsid w:val="003D4CD4"/>
    <w:rsid w:val="003D5031"/>
    <w:rsid w:val="003D5759"/>
    <w:rsid w:val="003D68E5"/>
    <w:rsid w:val="003D71A7"/>
    <w:rsid w:val="003D7473"/>
    <w:rsid w:val="003E22B5"/>
    <w:rsid w:val="003E2CA0"/>
    <w:rsid w:val="003E55A0"/>
    <w:rsid w:val="003F0E2B"/>
    <w:rsid w:val="003F122B"/>
    <w:rsid w:val="003F28BA"/>
    <w:rsid w:val="003F7EF8"/>
    <w:rsid w:val="00400648"/>
    <w:rsid w:val="00402458"/>
    <w:rsid w:val="00402CD6"/>
    <w:rsid w:val="004067EF"/>
    <w:rsid w:val="00406BED"/>
    <w:rsid w:val="0040766A"/>
    <w:rsid w:val="00407905"/>
    <w:rsid w:val="004102A0"/>
    <w:rsid w:val="00411DCC"/>
    <w:rsid w:val="004139C5"/>
    <w:rsid w:val="00414618"/>
    <w:rsid w:val="00416A59"/>
    <w:rsid w:val="00422CF0"/>
    <w:rsid w:val="004237DA"/>
    <w:rsid w:val="004243CF"/>
    <w:rsid w:val="004245A1"/>
    <w:rsid w:val="004250C2"/>
    <w:rsid w:val="004256BA"/>
    <w:rsid w:val="0042645A"/>
    <w:rsid w:val="00426B2E"/>
    <w:rsid w:val="0042759F"/>
    <w:rsid w:val="00427C64"/>
    <w:rsid w:val="00427E0B"/>
    <w:rsid w:val="00430B07"/>
    <w:rsid w:val="004312EE"/>
    <w:rsid w:val="004330BC"/>
    <w:rsid w:val="004347C1"/>
    <w:rsid w:val="00434D68"/>
    <w:rsid w:val="0043590C"/>
    <w:rsid w:val="00435F91"/>
    <w:rsid w:val="004368AD"/>
    <w:rsid w:val="00436BBA"/>
    <w:rsid w:val="00440403"/>
    <w:rsid w:val="004405DF"/>
    <w:rsid w:val="00441743"/>
    <w:rsid w:val="00443D52"/>
    <w:rsid w:val="00445E74"/>
    <w:rsid w:val="004468FB"/>
    <w:rsid w:val="00447648"/>
    <w:rsid w:val="00452364"/>
    <w:rsid w:val="00452B25"/>
    <w:rsid w:val="00454924"/>
    <w:rsid w:val="00454AF4"/>
    <w:rsid w:val="004552E5"/>
    <w:rsid w:val="00456FFB"/>
    <w:rsid w:val="004579C3"/>
    <w:rsid w:val="00460710"/>
    <w:rsid w:val="0046096B"/>
    <w:rsid w:val="00460A45"/>
    <w:rsid w:val="00460F8E"/>
    <w:rsid w:val="004632FA"/>
    <w:rsid w:val="00465B85"/>
    <w:rsid w:val="00467C11"/>
    <w:rsid w:val="00471DC2"/>
    <w:rsid w:val="00472F3C"/>
    <w:rsid w:val="00477F3B"/>
    <w:rsid w:val="00480647"/>
    <w:rsid w:val="0048087F"/>
    <w:rsid w:val="00480EB4"/>
    <w:rsid w:val="00482AFB"/>
    <w:rsid w:val="004930C6"/>
    <w:rsid w:val="00493734"/>
    <w:rsid w:val="00493DB2"/>
    <w:rsid w:val="004949CC"/>
    <w:rsid w:val="004952E9"/>
    <w:rsid w:val="00497ABE"/>
    <w:rsid w:val="004A1605"/>
    <w:rsid w:val="004A1C1E"/>
    <w:rsid w:val="004A2889"/>
    <w:rsid w:val="004A3E15"/>
    <w:rsid w:val="004A6202"/>
    <w:rsid w:val="004A6715"/>
    <w:rsid w:val="004A7442"/>
    <w:rsid w:val="004A7940"/>
    <w:rsid w:val="004B298A"/>
    <w:rsid w:val="004B4AA4"/>
    <w:rsid w:val="004B7916"/>
    <w:rsid w:val="004C0D00"/>
    <w:rsid w:val="004C1B92"/>
    <w:rsid w:val="004C2F46"/>
    <w:rsid w:val="004C42CA"/>
    <w:rsid w:val="004C5A47"/>
    <w:rsid w:val="004C6D4A"/>
    <w:rsid w:val="004C7C7D"/>
    <w:rsid w:val="004D1BCF"/>
    <w:rsid w:val="004D28A8"/>
    <w:rsid w:val="004D33B9"/>
    <w:rsid w:val="004D6797"/>
    <w:rsid w:val="004D70F9"/>
    <w:rsid w:val="004E08FB"/>
    <w:rsid w:val="004E0C06"/>
    <w:rsid w:val="004E4D5E"/>
    <w:rsid w:val="004E5139"/>
    <w:rsid w:val="004E63A8"/>
    <w:rsid w:val="004F0157"/>
    <w:rsid w:val="004F158B"/>
    <w:rsid w:val="004F1ACD"/>
    <w:rsid w:val="004F2B87"/>
    <w:rsid w:val="004F3627"/>
    <w:rsid w:val="004F3E38"/>
    <w:rsid w:val="004F5CE6"/>
    <w:rsid w:val="00500AF9"/>
    <w:rsid w:val="00502779"/>
    <w:rsid w:val="00502EF2"/>
    <w:rsid w:val="0050392B"/>
    <w:rsid w:val="005061AF"/>
    <w:rsid w:val="00512C27"/>
    <w:rsid w:val="00515103"/>
    <w:rsid w:val="005155A7"/>
    <w:rsid w:val="00515715"/>
    <w:rsid w:val="0051706C"/>
    <w:rsid w:val="00520A35"/>
    <w:rsid w:val="00522558"/>
    <w:rsid w:val="0052580C"/>
    <w:rsid w:val="00525FB5"/>
    <w:rsid w:val="005261C4"/>
    <w:rsid w:val="00526530"/>
    <w:rsid w:val="005279C9"/>
    <w:rsid w:val="005318B7"/>
    <w:rsid w:val="0053257A"/>
    <w:rsid w:val="00534F07"/>
    <w:rsid w:val="00534FA3"/>
    <w:rsid w:val="00536AF4"/>
    <w:rsid w:val="005370A3"/>
    <w:rsid w:val="0054082D"/>
    <w:rsid w:val="00540C5A"/>
    <w:rsid w:val="0054228A"/>
    <w:rsid w:val="0054670D"/>
    <w:rsid w:val="0054712D"/>
    <w:rsid w:val="0055181C"/>
    <w:rsid w:val="00557090"/>
    <w:rsid w:val="0056028D"/>
    <w:rsid w:val="00560D8A"/>
    <w:rsid w:val="00565085"/>
    <w:rsid w:val="00565B55"/>
    <w:rsid w:val="00566F2D"/>
    <w:rsid w:val="005730E4"/>
    <w:rsid w:val="00575298"/>
    <w:rsid w:val="0057531B"/>
    <w:rsid w:val="00577DE4"/>
    <w:rsid w:val="00577F82"/>
    <w:rsid w:val="005805FC"/>
    <w:rsid w:val="00580A7C"/>
    <w:rsid w:val="005827EC"/>
    <w:rsid w:val="005846E8"/>
    <w:rsid w:val="0058538F"/>
    <w:rsid w:val="00585D6A"/>
    <w:rsid w:val="005861F0"/>
    <w:rsid w:val="00586254"/>
    <w:rsid w:val="005875B4"/>
    <w:rsid w:val="00590837"/>
    <w:rsid w:val="00591A74"/>
    <w:rsid w:val="00592353"/>
    <w:rsid w:val="00592458"/>
    <w:rsid w:val="00592BD5"/>
    <w:rsid w:val="00593AA1"/>
    <w:rsid w:val="0059472B"/>
    <w:rsid w:val="00597ABF"/>
    <w:rsid w:val="00597E7D"/>
    <w:rsid w:val="00597FBA"/>
    <w:rsid w:val="005A2C72"/>
    <w:rsid w:val="005A365B"/>
    <w:rsid w:val="005A4DD7"/>
    <w:rsid w:val="005A5398"/>
    <w:rsid w:val="005B0FAD"/>
    <w:rsid w:val="005B66F8"/>
    <w:rsid w:val="005B7D7D"/>
    <w:rsid w:val="005C069B"/>
    <w:rsid w:val="005C08A7"/>
    <w:rsid w:val="005C115A"/>
    <w:rsid w:val="005C1DE1"/>
    <w:rsid w:val="005C1E1F"/>
    <w:rsid w:val="005C25EC"/>
    <w:rsid w:val="005C293E"/>
    <w:rsid w:val="005C2C84"/>
    <w:rsid w:val="005C4EDE"/>
    <w:rsid w:val="005C730C"/>
    <w:rsid w:val="005C75A1"/>
    <w:rsid w:val="005D08BD"/>
    <w:rsid w:val="005D0AEF"/>
    <w:rsid w:val="005D0E2C"/>
    <w:rsid w:val="005D2BA2"/>
    <w:rsid w:val="005D41A3"/>
    <w:rsid w:val="005D5BF6"/>
    <w:rsid w:val="005D697E"/>
    <w:rsid w:val="005D6CDB"/>
    <w:rsid w:val="005E218B"/>
    <w:rsid w:val="005E3C2A"/>
    <w:rsid w:val="005E535C"/>
    <w:rsid w:val="005E6DC8"/>
    <w:rsid w:val="005F13F9"/>
    <w:rsid w:val="005F2C9F"/>
    <w:rsid w:val="005F4D6F"/>
    <w:rsid w:val="005F5928"/>
    <w:rsid w:val="005F725F"/>
    <w:rsid w:val="00602CB7"/>
    <w:rsid w:val="00605772"/>
    <w:rsid w:val="00606705"/>
    <w:rsid w:val="0061051D"/>
    <w:rsid w:val="006116C6"/>
    <w:rsid w:val="00611B70"/>
    <w:rsid w:val="00614ACB"/>
    <w:rsid w:val="006169B1"/>
    <w:rsid w:val="00616BCD"/>
    <w:rsid w:val="006206CE"/>
    <w:rsid w:val="006214EA"/>
    <w:rsid w:val="00623AE9"/>
    <w:rsid w:val="00624A4E"/>
    <w:rsid w:val="00626AE2"/>
    <w:rsid w:val="00627370"/>
    <w:rsid w:val="00630539"/>
    <w:rsid w:val="00630EC1"/>
    <w:rsid w:val="006312F2"/>
    <w:rsid w:val="00631815"/>
    <w:rsid w:val="00633E07"/>
    <w:rsid w:val="00634F9A"/>
    <w:rsid w:val="00637013"/>
    <w:rsid w:val="00637161"/>
    <w:rsid w:val="006371AF"/>
    <w:rsid w:val="006404B3"/>
    <w:rsid w:val="00640F82"/>
    <w:rsid w:val="0064349C"/>
    <w:rsid w:val="00644AE0"/>
    <w:rsid w:val="006453E6"/>
    <w:rsid w:val="00645AA1"/>
    <w:rsid w:val="00647631"/>
    <w:rsid w:val="006478E9"/>
    <w:rsid w:val="006507DB"/>
    <w:rsid w:val="006508E7"/>
    <w:rsid w:val="0065302E"/>
    <w:rsid w:val="00653A18"/>
    <w:rsid w:val="00654B65"/>
    <w:rsid w:val="006567B2"/>
    <w:rsid w:val="00656B78"/>
    <w:rsid w:val="00662F25"/>
    <w:rsid w:val="00663113"/>
    <w:rsid w:val="006632F1"/>
    <w:rsid w:val="00663D36"/>
    <w:rsid w:val="00666705"/>
    <w:rsid w:val="0067198D"/>
    <w:rsid w:val="00675925"/>
    <w:rsid w:val="00676F2A"/>
    <w:rsid w:val="00677B55"/>
    <w:rsid w:val="00680EE9"/>
    <w:rsid w:val="0068135A"/>
    <w:rsid w:val="00681614"/>
    <w:rsid w:val="00682056"/>
    <w:rsid w:val="00686A6A"/>
    <w:rsid w:val="006874F7"/>
    <w:rsid w:val="00687E48"/>
    <w:rsid w:val="00691383"/>
    <w:rsid w:val="006945ED"/>
    <w:rsid w:val="006947A1"/>
    <w:rsid w:val="00694E4A"/>
    <w:rsid w:val="00696762"/>
    <w:rsid w:val="006971F3"/>
    <w:rsid w:val="006A0680"/>
    <w:rsid w:val="006B044C"/>
    <w:rsid w:val="006B1E8D"/>
    <w:rsid w:val="006B2F74"/>
    <w:rsid w:val="006B3F74"/>
    <w:rsid w:val="006B4E60"/>
    <w:rsid w:val="006B5189"/>
    <w:rsid w:val="006B5B51"/>
    <w:rsid w:val="006B79C6"/>
    <w:rsid w:val="006C220F"/>
    <w:rsid w:val="006C30DC"/>
    <w:rsid w:val="006C39B5"/>
    <w:rsid w:val="006C4EDF"/>
    <w:rsid w:val="006C5797"/>
    <w:rsid w:val="006C7FE8"/>
    <w:rsid w:val="006D3925"/>
    <w:rsid w:val="006D4F17"/>
    <w:rsid w:val="006D54AE"/>
    <w:rsid w:val="006D5A31"/>
    <w:rsid w:val="006D5B76"/>
    <w:rsid w:val="006E257A"/>
    <w:rsid w:val="006F4599"/>
    <w:rsid w:val="00700B88"/>
    <w:rsid w:val="00701AD6"/>
    <w:rsid w:val="00703386"/>
    <w:rsid w:val="00704272"/>
    <w:rsid w:val="00704379"/>
    <w:rsid w:val="0070506B"/>
    <w:rsid w:val="0070677E"/>
    <w:rsid w:val="0071044B"/>
    <w:rsid w:val="007120BF"/>
    <w:rsid w:val="00713169"/>
    <w:rsid w:val="00715A44"/>
    <w:rsid w:val="0071748A"/>
    <w:rsid w:val="00717D87"/>
    <w:rsid w:val="00717D96"/>
    <w:rsid w:val="00720FB8"/>
    <w:rsid w:val="00722E1D"/>
    <w:rsid w:val="0072763C"/>
    <w:rsid w:val="00727B59"/>
    <w:rsid w:val="00732D2C"/>
    <w:rsid w:val="00735E63"/>
    <w:rsid w:val="007408F5"/>
    <w:rsid w:val="0074118C"/>
    <w:rsid w:val="0074780C"/>
    <w:rsid w:val="007520A2"/>
    <w:rsid w:val="00753A3E"/>
    <w:rsid w:val="007541E8"/>
    <w:rsid w:val="00754ABF"/>
    <w:rsid w:val="007553A2"/>
    <w:rsid w:val="00755FA8"/>
    <w:rsid w:val="0075612D"/>
    <w:rsid w:val="007574CC"/>
    <w:rsid w:val="007578CC"/>
    <w:rsid w:val="007606A0"/>
    <w:rsid w:val="0076234F"/>
    <w:rsid w:val="00764555"/>
    <w:rsid w:val="00767354"/>
    <w:rsid w:val="00767383"/>
    <w:rsid w:val="00775D41"/>
    <w:rsid w:val="00775EE3"/>
    <w:rsid w:val="007764BC"/>
    <w:rsid w:val="007765E0"/>
    <w:rsid w:val="007802FD"/>
    <w:rsid w:val="00781829"/>
    <w:rsid w:val="00781F22"/>
    <w:rsid w:val="00782C11"/>
    <w:rsid w:val="00783D92"/>
    <w:rsid w:val="0078676E"/>
    <w:rsid w:val="007868A8"/>
    <w:rsid w:val="00786D8C"/>
    <w:rsid w:val="00786F0E"/>
    <w:rsid w:val="0079047D"/>
    <w:rsid w:val="00791FF2"/>
    <w:rsid w:val="007922A7"/>
    <w:rsid w:val="00792B44"/>
    <w:rsid w:val="0079339C"/>
    <w:rsid w:val="007942BF"/>
    <w:rsid w:val="00795300"/>
    <w:rsid w:val="00795C88"/>
    <w:rsid w:val="00796024"/>
    <w:rsid w:val="00796321"/>
    <w:rsid w:val="007A25A1"/>
    <w:rsid w:val="007A3E54"/>
    <w:rsid w:val="007A460F"/>
    <w:rsid w:val="007A47FF"/>
    <w:rsid w:val="007A5344"/>
    <w:rsid w:val="007A601A"/>
    <w:rsid w:val="007A611B"/>
    <w:rsid w:val="007A69E8"/>
    <w:rsid w:val="007A740A"/>
    <w:rsid w:val="007B1C4F"/>
    <w:rsid w:val="007B1DB6"/>
    <w:rsid w:val="007B3855"/>
    <w:rsid w:val="007B3A0E"/>
    <w:rsid w:val="007B53E3"/>
    <w:rsid w:val="007B771F"/>
    <w:rsid w:val="007C2A3D"/>
    <w:rsid w:val="007C2A84"/>
    <w:rsid w:val="007C2D38"/>
    <w:rsid w:val="007C63C6"/>
    <w:rsid w:val="007C69FC"/>
    <w:rsid w:val="007C7545"/>
    <w:rsid w:val="007C7B22"/>
    <w:rsid w:val="007D0393"/>
    <w:rsid w:val="007D1D58"/>
    <w:rsid w:val="007D1F4D"/>
    <w:rsid w:val="007D2295"/>
    <w:rsid w:val="007D249C"/>
    <w:rsid w:val="007D4146"/>
    <w:rsid w:val="007D4C1C"/>
    <w:rsid w:val="007D55BD"/>
    <w:rsid w:val="007D6241"/>
    <w:rsid w:val="007D6CE1"/>
    <w:rsid w:val="007D718E"/>
    <w:rsid w:val="007D7226"/>
    <w:rsid w:val="007E163F"/>
    <w:rsid w:val="007E167A"/>
    <w:rsid w:val="007E29B9"/>
    <w:rsid w:val="007E57FA"/>
    <w:rsid w:val="007E7451"/>
    <w:rsid w:val="007F399D"/>
    <w:rsid w:val="007F4C68"/>
    <w:rsid w:val="007F5427"/>
    <w:rsid w:val="007F57DB"/>
    <w:rsid w:val="007F5A7B"/>
    <w:rsid w:val="007F7499"/>
    <w:rsid w:val="00800F3B"/>
    <w:rsid w:val="0080798C"/>
    <w:rsid w:val="008101A4"/>
    <w:rsid w:val="008168F2"/>
    <w:rsid w:val="00821DE8"/>
    <w:rsid w:val="00822B39"/>
    <w:rsid w:val="008255AA"/>
    <w:rsid w:val="00826388"/>
    <w:rsid w:val="00827C74"/>
    <w:rsid w:val="008333AC"/>
    <w:rsid w:val="00833929"/>
    <w:rsid w:val="00834CDF"/>
    <w:rsid w:val="00835B7C"/>
    <w:rsid w:val="008455F4"/>
    <w:rsid w:val="008469E9"/>
    <w:rsid w:val="008476F4"/>
    <w:rsid w:val="0085067F"/>
    <w:rsid w:val="00850F26"/>
    <w:rsid w:val="00853545"/>
    <w:rsid w:val="00853C9B"/>
    <w:rsid w:val="008563E0"/>
    <w:rsid w:val="00857AAF"/>
    <w:rsid w:val="0086027A"/>
    <w:rsid w:val="0086168B"/>
    <w:rsid w:val="00862910"/>
    <w:rsid w:val="00864EA1"/>
    <w:rsid w:val="00866790"/>
    <w:rsid w:val="0086696C"/>
    <w:rsid w:val="008678F7"/>
    <w:rsid w:val="00867EA5"/>
    <w:rsid w:val="008709FB"/>
    <w:rsid w:val="00870CE1"/>
    <w:rsid w:val="0087170D"/>
    <w:rsid w:val="0087212E"/>
    <w:rsid w:val="008741C2"/>
    <w:rsid w:val="00877B2E"/>
    <w:rsid w:val="0088001B"/>
    <w:rsid w:val="00880A10"/>
    <w:rsid w:val="0088227B"/>
    <w:rsid w:val="00883B34"/>
    <w:rsid w:val="008849D6"/>
    <w:rsid w:val="00885FB9"/>
    <w:rsid w:val="00887E3C"/>
    <w:rsid w:val="008912ED"/>
    <w:rsid w:val="00891D40"/>
    <w:rsid w:val="00892A9A"/>
    <w:rsid w:val="0089387E"/>
    <w:rsid w:val="00893FEB"/>
    <w:rsid w:val="00894FCF"/>
    <w:rsid w:val="00897631"/>
    <w:rsid w:val="00897939"/>
    <w:rsid w:val="00897F0D"/>
    <w:rsid w:val="008A232E"/>
    <w:rsid w:val="008A315D"/>
    <w:rsid w:val="008A4019"/>
    <w:rsid w:val="008A5D1C"/>
    <w:rsid w:val="008A63F1"/>
    <w:rsid w:val="008A6403"/>
    <w:rsid w:val="008B091B"/>
    <w:rsid w:val="008B1295"/>
    <w:rsid w:val="008B1A59"/>
    <w:rsid w:val="008C1773"/>
    <w:rsid w:val="008C4272"/>
    <w:rsid w:val="008C47ED"/>
    <w:rsid w:val="008C4C7D"/>
    <w:rsid w:val="008C533F"/>
    <w:rsid w:val="008C559E"/>
    <w:rsid w:val="008C6685"/>
    <w:rsid w:val="008D1F60"/>
    <w:rsid w:val="008D240F"/>
    <w:rsid w:val="008D3E85"/>
    <w:rsid w:val="008D54A3"/>
    <w:rsid w:val="008D5DE2"/>
    <w:rsid w:val="008D705B"/>
    <w:rsid w:val="008E09E7"/>
    <w:rsid w:val="008E1182"/>
    <w:rsid w:val="008E2D9C"/>
    <w:rsid w:val="008E34EB"/>
    <w:rsid w:val="008E62B7"/>
    <w:rsid w:val="008E6E7F"/>
    <w:rsid w:val="008E73CA"/>
    <w:rsid w:val="008F1838"/>
    <w:rsid w:val="008F18BC"/>
    <w:rsid w:val="008F317E"/>
    <w:rsid w:val="008F3395"/>
    <w:rsid w:val="009013A1"/>
    <w:rsid w:val="00903603"/>
    <w:rsid w:val="009041AC"/>
    <w:rsid w:val="009064FF"/>
    <w:rsid w:val="009069C8"/>
    <w:rsid w:val="009117F0"/>
    <w:rsid w:val="00911870"/>
    <w:rsid w:val="009121F9"/>
    <w:rsid w:val="0091357E"/>
    <w:rsid w:val="0092310A"/>
    <w:rsid w:val="0092462A"/>
    <w:rsid w:val="009315F2"/>
    <w:rsid w:val="00932D89"/>
    <w:rsid w:val="009370AB"/>
    <w:rsid w:val="00945D22"/>
    <w:rsid w:val="00945FCB"/>
    <w:rsid w:val="009470D0"/>
    <w:rsid w:val="00947184"/>
    <w:rsid w:val="00947C4F"/>
    <w:rsid w:val="0095083F"/>
    <w:rsid w:val="00951356"/>
    <w:rsid w:val="00953790"/>
    <w:rsid w:val="00954AF2"/>
    <w:rsid w:val="00957CFB"/>
    <w:rsid w:val="0096322C"/>
    <w:rsid w:val="009648F7"/>
    <w:rsid w:val="0096649A"/>
    <w:rsid w:val="00970726"/>
    <w:rsid w:val="00971A46"/>
    <w:rsid w:val="0097363A"/>
    <w:rsid w:val="00973A82"/>
    <w:rsid w:val="00973AB1"/>
    <w:rsid w:val="00976088"/>
    <w:rsid w:val="009814F7"/>
    <w:rsid w:val="009817F2"/>
    <w:rsid w:val="00982D81"/>
    <w:rsid w:val="00983097"/>
    <w:rsid w:val="00983424"/>
    <w:rsid w:val="009835B8"/>
    <w:rsid w:val="009846A8"/>
    <w:rsid w:val="00986C22"/>
    <w:rsid w:val="009870A5"/>
    <w:rsid w:val="009919BC"/>
    <w:rsid w:val="00993040"/>
    <w:rsid w:val="009968BD"/>
    <w:rsid w:val="009A0A47"/>
    <w:rsid w:val="009A2AB6"/>
    <w:rsid w:val="009A3D25"/>
    <w:rsid w:val="009A40D5"/>
    <w:rsid w:val="009A5280"/>
    <w:rsid w:val="009B1C3D"/>
    <w:rsid w:val="009B2700"/>
    <w:rsid w:val="009B28BB"/>
    <w:rsid w:val="009B365C"/>
    <w:rsid w:val="009B4792"/>
    <w:rsid w:val="009B4DEB"/>
    <w:rsid w:val="009B5AD2"/>
    <w:rsid w:val="009B6C9F"/>
    <w:rsid w:val="009C5DDA"/>
    <w:rsid w:val="009C5F06"/>
    <w:rsid w:val="009C72FC"/>
    <w:rsid w:val="009D0116"/>
    <w:rsid w:val="009D0389"/>
    <w:rsid w:val="009D16D4"/>
    <w:rsid w:val="009D1D71"/>
    <w:rsid w:val="009D31EC"/>
    <w:rsid w:val="009D38D7"/>
    <w:rsid w:val="009D6553"/>
    <w:rsid w:val="009D6CCB"/>
    <w:rsid w:val="009D7438"/>
    <w:rsid w:val="009E0811"/>
    <w:rsid w:val="009E1D99"/>
    <w:rsid w:val="009E2551"/>
    <w:rsid w:val="009E384E"/>
    <w:rsid w:val="009E6251"/>
    <w:rsid w:val="009E7FC2"/>
    <w:rsid w:val="009F07F1"/>
    <w:rsid w:val="009F212F"/>
    <w:rsid w:val="009F2CFD"/>
    <w:rsid w:val="009F2E6A"/>
    <w:rsid w:val="009F335B"/>
    <w:rsid w:val="009F4415"/>
    <w:rsid w:val="009F56DF"/>
    <w:rsid w:val="009F5D5A"/>
    <w:rsid w:val="00A00302"/>
    <w:rsid w:val="00A006B9"/>
    <w:rsid w:val="00A014E0"/>
    <w:rsid w:val="00A02962"/>
    <w:rsid w:val="00A02ED0"/>
    <w:rsid w:val="00A053AF"/>
    <w:rsid w:val="00A05AD8"/>
    <w:rsid w:val="00A06148"/>
    <w:rsid w:val="00A07832"/>
    <w:rsid w:val="00A07A63"/>
    <w:rsid w:val="00A11960"/>
    <w:rsid w:val="00A12A53"/>
    <w:rsid w:val="00A163D5"/>
    <w:rsid w:val="00A16862"/>
    <w:rsid w:val="00A16E26"/>
    <w:rsid w:val="00A204E1"/>
    <w:rsid w:val="00A225C1"/>
    <w:rsid w:val="00A247E0"/>
    <w:rsid w:val="00A2494E"/>
    <w:rsid w:val="00A25454"/>
    <w:rsid w:val="00A36501"/>
    <w:rsid w:val="00A36E24"/>
    <w:rsid w:val="00A37EF4"/>
    <w:rsid w:val="00A40215"/>
    <w:rsid w:val="00A43400"/>
    <w:rsid w:val="00A45B15"/>
    <w:rsid w:val="00A46192"/>
    <w:rsid w:val="00A47089"/>
    <w:rsid w:val="00A47ADC"/>
    <w:rsid w:val="00A47E44"/>
    <w:rsid w:val="00A527D9"/>
    <w:rsid w:val="00A556AE"/>
    <w:rsid w:val="00A6035F"/>
    <w:rsid w:val="00A60788"/>
    <w:rsid w:val="00A64789"/>
    <w:rsid w:val="00A65024"/>
    <w:rsid w:val="00A653FF"/>
    <w:rsid w:val="00A70294"/>
    <w:rsid w:val="00A70351"/>
    <w:rsid w:val="00A703DE"/>
    <w:rsid w:val="00A7487E"/>
    <w:rsid w:val="00A75819"/>
    <w:rsid w:val="00A77D54"/>
    <w:rsid w:val="00A802AB"/>
    <w:rsid w:val="00A81BA8"/>
    <w:rsid w:val="00A83B15"/>
    <w:rsid w:val="00A8531A"/>
    <w:rsid w:val="00A87AEC"/>
    <w:rsid w:val="00A87B38"/>
    <w:rsid w:val="00A87C2F"/>
    <w:rsid w:val="00A90FCE"/>
    <w:rsid w:val="00A920A8"/>
    <w:rsid w:val="00A93F07"/>
    <w:rsid w:val="00A9400C"/>
    <w:rsid w:val="00A961E9"/>
    <w:rsid w:val="00A96F19"/>
    <w:rsid w:val="00AA3CD3"/>
    <w:rsid w:val="00AA4BF8"/>
    <w:rsid w:val="00AA536D"/>
    <w:rsid w:val="00AA540D"/>
    <w:rsid w:val="00AA66A7"/>
    <w:rsid w:val="00AB00E6"/>
    <w:rsid w:val="00AB0DC8"/>
    <w:rsid w:val="00AB15B7"/>
    <w:rsid w:val="00AB2E00"/>
    <w:rsid w:val="00AC3438"/>
    <w:rsid w:val="00AC3902"/>
    <w:rsid w:val="00AC398B"/>
    <w:rsid w:val="00AC39E1"/>
    <w:rsid w:val="00AD123A"/>
    <w:rsid w:val="00AD260B"/>
    <w:rsid w:val="00AD3212"/>
    <w:rsid w:val="00AD64C2"/>
    <w:rsid w:val="00AD6CC7"/>
    <w:rsid w:val="00AE05B8"/>
    <w:rsid w:val="00AE0DFA"/>
    <w:rsid w:val="00AE2843"/>
    <w:rsid w:val="00AE307C"/>
    <w:rsid w:val="00AE5E7B"/>
    <w:rsid w:val="00AE66A9"/>
    <w:rsid w:val="00AF5753"/>
    <w:rsid w:val="00AF5E14"/>
    <w:rsid w:val="00AF7084"/>
    <w:rsid w:val="00B00840"/>
    <w:rsid w:val="00B008B1"/>
    <w:rsid w:val="00B01B9B"/>
    <w:rsid w:val="00B01F67"/>
    <w:rsid w:val="00B0307C"/>
    <w:rsid w:val="00B0388A"/>
    <w:rsid w:val="00B05652"/>
    <w:rsid w:val="00B063A9"/>
    <w:rsid w:val="00B105E1"/>
    <w:rsid w:val="00B11308"/>
    <w:rsid w:val="00B131DD"/>
    <w:rsid w:val="00B20620"/>
    <w:rsid w:val="00B2285C"/>
    <w:rsid w:val="00B24BA4"/>
    <w:rsid w:val="00B25096"/>
    <w:rsid w:val="00B25B6B"/>
    <w:rsid w:val="00B27B3C"/>
    <w:rsid w:val="00B31406"/>
    <w:rsid w:val="00B3243C"/>
    <w:rsid w:val="00B3401C"/>
    <w:rsid w:val="00B3450E"/>
    <w:rsid w:val="00B34710"/>
    <w:rsid w:val="00B34890"/>
    <w:rsid w:val="00B350E4"/>
    <w:rsid w:val="00B353E5"/>
    <w:rsid w:val="00B35DE9"/>
    <w:rsid w:val="00B372E8"/>
    <w:rsid w:val="00B42334"/>
    <w:rsid w:val="00B42CBA"/>
    <w:rsid w:val="00B43DB1"/>
    <w:rsid w:val="00B44397"/>
    <w:rsid w:val="00B44A44"/>
    <w:rsid w:val="00B44B20"/>
    <w:rsid w:val="00B44CBB"/>
    <w:rsid w:val="00B466D8"/>
    <w:rsid w:val="00B52BB6"/>
    <w:rsid w:val="00B54935"/>
    <w:rsid w:val="00B55FE7"/>
    <w:rsid w:val="00B5663C"/>
    <w:rsid w:val="00B6294D"/>
    <w:rsid w:val="00B66ED2"/>
    <w:rsid w:val="00B67180"/>
    <w:rsid w:val="00B7090D"/>
    <w:rsid w:val="00B70F73"/>
    <w:rsid w:val="00B7197D"/>
    <w:rsid w:val="00B75528"/>
    <w:rsid w:val="00B776F7"/>
    <w:rsid w:val="00B8044F"/>
    <w:rsid w:val="00B814A7"/>
    <w:rsid w:val="00B850FE"/>
    <w:rsid w:val="00B854CE"/>
    <w:rsid w:val="00B86E1A"/>
    <w:rsid w:val="00B90CDA"/>
    <w:rsid w:val="00B92E61"/>
    <w:rsid w:val="00B93544"/>
    <w:rsid w:val="00B93AE4"/>
    <w:rsid w:val="00B94DEA"/>
    <w:rsid w:val="00B95A9F"/>
    <w:rsid w:val="00B97674"/>
    <w:rsid w:val="00B97EAA"/>
    <w:rsid w:val="00BA0247"/>
    <w:rsid w:val="00BA0D4A"/>
    <w:rsid w:val="00BA22DF"/>
    <w:rsid w:val="00BA46BA"/>
    <w:rsid w:val="00BA56B6"/>
    <w:rsid w:val="00BA7068"/>
    <w:rsid w:val="00BB1121"/>
    <w:rsid w:val="00BB3D84"/>
    <w:rsid w:val="00BB4990"/>
    <w:rsid w:val="00BB5396"/>
    <w:rsid w:val="00BB6358"/>
    <w:rsid w:val="00BB6FC3"/>
    <w:rsid w:val="00BB7919"/>
    <w:rsid w:val="00BC1CD0"/>
    <w:rsid w:val="00BC40F4"/>
    <w:rsid w:val="00BC4A7B"/>
    <w:rsid w:val="00BC4DB8"/>
    <w:rsid w:val="00BC55F6"/>
    <w:rsid w:val="00BC6FC7"/>
    <w:rsid w:val="00BD0245"/>
    <w:rsid w:val="00BD2C79"/>
    <w:rsid w:val="00BD348A"/>
    <w:rsid w:val="00BD412B"/>
    <w:rsid w:val="00BD6470"/>
    <w:rsid w:val="00BD69B1"/>
    <w:rsid w:val="00BD6AE5"/>
    <w:rsid w:val="00BE01E9"/>
    <w:rsid w:val="00BE1247"/>
    <w:rsid w:val="00BE1991"/>
    <w:rsid w:val="00BE35F1"/>
    <w:rsid w:val="00BE3A45"/>
    <w:rsid w:val="00BE47DD"/>
    <w:rsid w:val="00BE49F0"/>
    <w:rsid w:val="00BE5F19"/>
    <w:rsid w:val="00BE62AE"/>
    <w:rsid w:val="00BE7429"/>
    <w:rsid w:val="00BF3305"/>
    <w:rsid w:val="00BF3A51"/>
    <w:rsid w:val="00BF3D53"/>
    <w:rsid w:val="00BF432C"/>
    <w:rsid w:val="00BF5C5B"/>
    <w:rsid w:val="00BF6619"/>
    <w:rsid w:val="00BF66E6"/>
    <w:rsid w:val="00BF6863"/>
    <w:rsid w:val="00BF6A85"/>
    <w:rsid w:val="00C0026F"/>
    <w:rsid w:val="00C00E4A"/>
    <w:rsid w:val="00C015C4"/>
    <w:rsid w:val="00C01B80"/>
    <w:rsid w:val="00C020EC"/>
    <w:rsid w:val="00C021E1"/>
    <w:rsid w:val="00C02630"/>
    <w:rsid w:val="00C03CE3"/>
    <w:rsid w:val="00C041E4"/>
    <w:rsid w:val="00C0740C"/>
    <w:rsid w:val="00C10CEF"/>
    <w:rsid w:val="00C12FA9"/>
    <w:rsid w:val="00C150B8"/>
    <w:rsid w:val="00C1526F"/>
    <w:rsid w:val="00C158A6"/>
    <w:rsid w:val="00C17D76"/>
    <w:rsid w:val="00C17F2E"/>
    <w:rsid w:val="00C215B5"/>
    <w:rsid w:val="00C21D4B"/>
    <w:rsid w:val="00C239C2"/>
    <w:rsid w:val="00C23A62"/>
    <w:rsid w:val="00C3182D"/>
    <w:rsid w:val="00C337CA"/>
    <w:rsid w:val="00C33FF4"/>
    <w:rsid w:val="00C354F8"/>
    <w:rsid w:val="00C36AF2"/>
    <w:rsid w:val="00C36FB5"/>
    <w:rsid w:val="00C37416"/>
    <w:rsid w:val="00C4099B"/>
    <w:rsid w:val="00C41AE8"/>
    <w:rsid w:val="00C41E17"/>
    <w:rsid w:val="00C421E9"/>
    <w:rsid w:val="00C43728"/>
    <w:rsid w:val="00C43852"/>
    <w:rsid w:val="00C448A2"/>
    <w:rsid w:val="00C4635D"/>
    <w:rsid w:val="00C471D9"/>
    <w:rsid w:val="00C478A2"/>
    <w:rsid w:val="00C501A8"/>
    <w:rsid w:val="00C5150C"/>
    <w:rsid w:val="00C52527"/>
    <w:rsid w:val="00C525DD"/>
    <w:rsid w:val="00C5339A"/>
    <w:rsid w:val="00C54F82"/>
    <w:rsid w:val="00C61121"/>
    <w:rsid w:val="00C62218"/>
    <w:rsid w:val="00C65DE5"/>
    <w:rsid w:val="00C66EE0"/>
    <w:rsid w:val="00C75022"/>
    <w:rsid w:val="00C76187"/>
    <w:rsid w:val="00C76586"/>
    <w:rsid w:val="00C81CD5"/>
    <w:rsid w:val="00C84074"/>
    <w:rsid w:val="00C87770"/>
    <w:rsid w:val="00C90AF1"/>
    <w:rsid w:val="00C91459"/>
    <w:rsid w:val="00C945A0"/>
    <w:rsid w:val="00C97C29"/>
    <w:rsid w:val="00C97D00"/>
    <w:rsid w:val="00CA2B98"/>
    <w:rsid w:val="00CA61B3"/>
    <w:rsid w:val="00CA70DE"/>
    <w:rsid w:val="00CB2112"/>
    <w:rsid w:val="00CB2381"/>
    <w:rsid w:val="00CB2D93"/>
    <w:rsid w:val="00CB4BC6"/>
    <w:rsid w:val="00CB5D88"/>
    <w:rsid w:val="00CB5DEC"/>
    <w:rsid w:val="00CC03B1"/>
    <w:rsid w:val="00CC0FC6"/>
    <w:rsid w:val="00CC19D9"/>
    <w:rsid w:val="00CC5F0B"/>
    <w:rsid w:val="00CC7BB9"/>
    <w:rsid w:val="00CD01BC"/>
    <w:rsid w:val="00CD095D"/>
    <w:rsid w:val="00CD1A0F"/>
    <w:rsid w:val="00CD1FB2"/>
    <w:rsid w:val="00CD36C8"/>
    <w:rsid w:val="00CD3940"/>
    <w:rsid w:val="00CD43FE"/>
    <w:rsid w:val="00CD4A9E"/>
    <w:rsid w:val="00CD7E23"/>
    <w:rsid w:val="00CE2D05"/>
    <w:rsid w:val="00CE30D8"/>
    <w:rsid w:val="00CE323E"/>
    <w:rsid w:val="00CE5ADB"/>
    <w:rsid w:val="00CE5D66"/>
    <w:rsid w:val="00CE6CBD"/>
    <w:rsid w:val="00CE6E7B"/>
    <w:rsid w:val="00CF0218"/>
    <w:rsid w:val="00CF0CA3"/>
    <w:rsid w:val="00CF1922"/>
    <w:rsid w:val="00CF2FD9"/>
    <w:rsid w:val="00CF323A"/>
    <w:rsid w:val="00CF33FF"/>
    <w:rsid w:val="00CF3592"/>
    <w:rsid w:val="00CF3C0F"/>
    <w:rsid w:val="00CF6F0B"/>
    <w:rsid w:val="00D01C65"/>
    <w:rsid w:val="00D03749"/>
    <w:rsid w:val="00D039E8"/>
    <w:rsid w:val="00D0467C"/>
    <w:rsid w:val="00D0771B"/>
    <w:rsid w:val="00D079DD"/>
    <w:rsid w:val="00D07C75"/>
    <w:rsid w:val="00D07F2D"/>
    <w:rsid w:val="00D1608B"/>
    <w:rsid w:val="00D23660"/>
    <w:rsid w:val="00D31BD9"/>
    <w:rsid w:val="00D34CC7"/>
    <w:rsid w:val="00D359F6"/>
    <w:rsid w:val="00D36E00"/>
    <w:rsid w:val="00D37257"/>
    <w:rsid w:val="00D40E7D"/>
    <w:rsid w:val="00D41BED"/>
    <w:rsid w:val="00D41C37"/>
    <w:rsid w:val="00D42A83"/>
    <w:rsid w:val="00D42AD6"/>
    <w:rsid w:val="00D46E51"/>
    <w:rsid w:val="00D60D09"/>
    <w:rsid w:val="00D62464"/>
    <w:rsid w:val="00D70CED"/>
    <w:rsid w:val="00D70F1C"/>
    <w:rsid w:val="00D7125A"/>
    <w:rsid w:val="00D726CB"/>
    <w:rsid w:val="00D74C25"/>
    <w:rsid w:val="00D764B0"/>
    <w:rsid w:val="00D77C73"/>
    <w:rsid w:val="00D809A1"/>
    <w:rsid w:val="00D8247A"/>
    <w:rsid w:val="00D838E4"/>
    <w:rsid w:val="00D84CC8"/>
    <w:rsid w:val="00D87B78"/>
    <w:rsid w:val="00D90643"/>
    <w:rsid w:val="00D9145D"/>
    <w:rsid w:val="00D926BB"/>
    <w:rsid w:val="00D94837"/>
    <w:rsid w:val="00D96D83"/>
    <w:rsid w:val="00D972D9"/>
    <w:rsid w:val="00DA13D1"/>
    <w:rsid w:val="00DA34D6"/>
    <w:rsid w:val="00DA389E"/>
    <w:rsid w:val="00DA3D44"/>
    <w:rsid w:val="00DA4A52"/>
    <w:rsid w:val="00DA5031"/>
    <w:rsid w:val="00DA526D"/>
    <w:rsid w:val="00DB1858"/>
    <w:rsid w:val="00DB19D3"/>
    <w:rsid w:val="00DB3D1A"/>
    <w:rsid w:val="00DB42C1"/>
    <w:rsid w:val="00DB593F"/>
    <w:rsid w:val="00DB7561"/>
    <w:rsid w:val="00DC2A75"/>
    <w:rsid w:val="00DC2FCD"/>
    <w:rsid w:val="00DC316D"/>
    <w:rsid w:val="00DC3B20"/>
    <w:rsid w:val="00DC40A8"/>
    <w:rsid w:val="00DC7708"/>
    <w:rsid w:val="00DC79BD"/>
    <w:rsid w:val="00DD2644"/>
    <w:rsid w:val="00DD577F"/>
    <w:rsid w:val="00DD7015"/>
    <w:rsid w:val="00DE0D0D"/>
    <w:rsid w:val="00DE27FC"/>
    <w:rsid w:val="00DE626E"/>
    <w:rsid w:val="00DE64EF"/>
    <w:rsid w:val="00DE744C"/>
    <w:rsid w:val="00DE7E79"/>
    <w:rsid w:val="00DF0788"/>
    <w:rsid w:val="00DF3B21"/>
    <w:rsid w:val="00DF49F3"/>
    <w:rsid w:val="00E01E51"/>
    <w:rsid w:val="00E020DE"/>
    <w:rsid w:val="00E0242C"/>
    <w:rsid w:val="00E02E6E"/>
    <w:rsid w:val="00E05623"/>
    <w:rsid w:val="00E137B1"/>
    <w:rsid w:val="00E15291"/>
    <w:rsid w:val="00E16743"/>
    <w:rsid w:val="00E1683E"/>
    <w:rsid w:val="00E1783E"/>
    <w:rsid w:val="00E20632"/>
    <w:rsid w:val="00E207E1"/>
    <w:rsid w:val="00E2104D"/>
    <w:rsid w:val="00E22877"/>
    <w:rsid w:val="00E22C91"/>
    <w:rsid w:val="00E231D8"/>
    <w:rsid w:val="00E25843"/>
    <w:rsid w:val="00E27E54"/>
    <w:rsid w:val="00E331F1"/>
    <w:rsid w:val="00E34B25"/>
    <w:rsid w:val="00E34C87"/>
    <w:rsid w:val="00E4086E"/>
    <w:rsid w:val="00E429B9"/>
    <w:rsid w:val="00E43A9E"/>
    <w:rsid w:val="00E43EE2"/>
    <w:rsid w:val="00E4661A"/>
    <w:rsid w:val="00E50B6C"/>
    <w:rsid w:val="00E53EE3"/>
    <w:rsid w:val="00E560E0"/>
    <w:rsid w:val="00E5691E"/>
    <w:rsid w:val="00E56A95"/>
    <w:rsid w:val="00E57D14"/>
    <w:rsid w:val="00E600AD"/>
    <w:rsid w:val="00E6235A"/>
    <w:rsid w:val="00E64B42"/>
    <w:rsid w:val="00E66683"/>
    <w:rsid w:val="00E668EA"/>
    <w:rsid w:val="00E67370"/>
    <w:rsid w:val="00E7228B"/>
    <w:rsid w:val="00E72813"/>
    <w:rsid w:val="00E73DA5"/>
    <w:rsid w:val="00E77383"/>
    <w:rsid w:val="00E80226"/>
    <w:rsid w:val="00E805E4"/>
    <w:rsid w:val="00E8139D"/>
    <w:rsid w:val="00E8327C"/>
    <w:rsid w:val="00E87E7A"/>
    <w:rsid w:val="00E90E54"/>
    <w:rsid w:val="00E91361"/>
    <w:rsid w:val="00E92928"/>
    <w:rsid w:val="00E96836"/>
    <w:rsid w:val="00E971AE"/>
    <w:rsid w:val="00E97979"/>
    <w:rsid w:val="00EA05FD"/>
    <w:rsid w:val="00EA1980"/>
    <w:rsid w:val="00EA1CB8"/>
    <w:rsid w:val="00EA2B01"/>
    <w:rsid w:val="00EA5C58"/>
    <w:rsid w:val="00EA6BCB"/>
    <w:rsid w:val="00EB1E2C"/>
    <w:rsid w:val="00EB3DB7"/>
    <w:rsid w:val="00EB49E8"/>
    <w:rsid w:val="00EB4A00"/>
    <w:rsid w:val="00EB4C6C"/>
    <w:rsid w:val="00EB7BA6"/>
    <w:rsid w:val="00EC05CF"/>
    <w:rsid w:val="00EC16AB"/>
    <w:rsid w:val="00EC3B4C"/>
    <w:rsid w:val="00EC4797"/>
    <w:rsid w:val="00EC5183"/>
    <w:rsid w:val="00EC5FAE"/>
    <w:rsid w:val="00ED120A"/>
    <w:rsid w:val="00ED2AB2"/>
    <w:rsid w:val="00ED3F57"/>
    <w:rsid w:val="00ED5214"/>
    <w:rsid w:val="00EE0073"/>
    <w:rsid w:val="00EE0502"/>
    <w:rsid w:val="00EE13CA"/>
    <w:rsid w:val="00EE1DE3"/>
    <w:rsid w:val="00EE421E"/>
    <w:rsid w:val="00EE4886"/>
    <w:rsid w:val="00EE5B12"/>
    <w:rsid w:val="00EE72C0"/>
    <w:rsid w:val="00EE74A1"/>
    <w:rsid w:val="00EE7E25"/>
    <w:rsid w:val="00EF1275"/>
    <w:rsid w:val="00EF69A0"/>
    <w:rsid w:val="00F00D47"/>
    <w:rsid w:val="00F015CF"/>
    <w:rsid w:val="00F01768"/>
    <w:rsid w:val="00F0238C"/>
    <w:rsid w:val="00F026F1"/>
    <w:rsid w:val="00F035B5"/>
    <w:rsid w:val="00F05BCE"/>
    <w:rsid w:val="00F06113"/>
    <w:rsid w:val="00F06871"/>
    <w:rsid w:val="00F070B8"/>
    <w:rsid w:val="00F0750B"/>
    <w:rsid w:val="00F11E06"/>
    <w:rsid w:val="00F14B82"/>
    <w:rsid w:val="00F15844"/>
    <w:rsid w:val="00F1669A"/>
    <w:rsid w:val="00F16D9B"/>
    <w:rsid w:val="00F207B3"/>
    <w:rsid w:val="00F20F2B"/>
    <w:rsid w:val="00F21EF0"/>
    <w:rsid w:val="00F22193"/>
    <w:rsid w:val="00F2332E"/>
    <w:rsid w:val="00F24590"/>
    <w:rsid w:val="00F27544"/>
    <w:rsid w:val="00F27B31"/>
    <w:rsid w:val="00F304BF"/>
    <w:rsid w:val="00F32283"/>
    <w:rsid w:val="00F322BB"/>
    <w:rsid w:val="00F32C36"/>
    <w:rsid w:val="00F33B2B"/>
    <w:rsid w:val="00F352B5"/>
    <w:rsid w:val="00F35E3B"/>
    <w:rsid w:val="00F36095"/>
    <w:rsid w:val="00F41EBC"/>
    <w:rsid w:val="00F43369"/>
    <w:rsid w:val="00F44556"/>
    <w:rsid w:val="00F50FC1"/>
    <w:rsid w:val="00F516CE"/>
    <w:rsid w:val="00F5371B"/>
    <w:rsid w:val="00F543F8"/>
    <w:rsid w:val="00F649E4"/>
    <w:rsid w:val="00F652EB"/>
    <w:rsid w:val="00F65F11"/>
    <w:rsid w:val="00F6686B"/>
    <w:rsid w:val="00F71540"/>
    <w:rsid w:val="00F71E78"/>
    <w:rsid w:val="00F7271C"/>
    <w:rsid w:val="00F72C7A"/>
    <w:rsid w:val="00F73514"/>
    <w:rsid w:val="00F73A1A"/>
    <w:rsid w:val="00F74B5A"/>
    <w:rsid w:val="00F74EC0"/>
    <w:rsid w:val="00F7539D"/>
    <w:rsid w:val="00F762A9"/>
    <w:rsid w:val="00F763D3"/>
    <w:rsid w:val="00F76B28"/>
    <w:rsid w:val="00F76E9D"/>
    <w:rsid w:val="00F77F28"/>
    <w:rsid w:val="00F80DBA"/>
    <w:rsid w:val="00F80E7E"/>
    <w:rsid w:val="00F80F97"/>
    <w:rsid w:val="00F81A35"/>
    <w:rsid w:val="00F84E81"/>
    <w:rsid w:val="00F85189"/>
    <w:rsid w:val="00F864D7"/>
    <w:rsid w:val="00F87538"/>
    <w:rsid w:val="00F93090"/>
    <w:rsid w:val="00F95886"/>
    <w:rsid w:val="00F96875"/>
    <w:rsid w:val="00F973C3"/>
    <w:rsid w:val="00F974C2"/>
    <w:rsid w:val="00FA0AFE"/>
    <w:rsid w:val="00FA1CA9"/>
    <w:rsid w:val="00FA5E22"/>
    <w:rsid w:val="00FA7AE7"/>
    <w:rsid w:val="00FB1040"/>
    <w:rsid w:val="00FB1954"/>
    <w:rsid w:val="00FB4589"/>
    <w:rsid w:val="00FB4741"/>
    <w:rsid w:val="00FB6B2A"/>
    <w:rsid w:val="00FB7B6B"/>
    <w:rsid w:val="00FC0A30"/>
    <w:rsid w:val="00FC0A32"/>
    <w:rsid w:val="00FC0C11"/>
    <w:rsid w:val="00FC4370"/>
    <w:rsid w:val="00FC6394"/>
    <w:rsid w:val="00FC6A2C"/>
    <w:rsid w:val="00FC71A1"/>
    <w:rsid w:val="00FD5C04"/>
    <w:rsid w:val="00FD5C8E"/>
    <w:rsid w:val="00FD64C7"/>
    <w:rsid w:val="00FD6895"/>
    <w:rsid w:val="00FD6E81"/>
    <w:rsid w:val="00FD7E65"/>
    <w:rsid w:val="00FE0692"/>
    <w:rsid w:val="00FE11A5"/>
    <w:rsid w:val="00FE142D"/>
    <w:rsid w:val="00FE3569"/>
    <w:rsid w:val="00FE4763"/>
    <w:rsid w:val="00FE512D"/>
    <w:rsid w:val="00FE5F7A"/>
    <w:rsid w:val="00FE606E"/>
    <w:rsid w:val="00FF0C82"/>
    <w:rsid w:val="00FF621A"/>
    <w:rsid w:val="00FF6D65"/>
    <w:rsid w:val="00FF790B"/>
    <w:rsid w:val="344A96A9"/>
    <w:rsid w:val="35F71B4E"/>
    <w:rsid w:val="3D88DF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872F6174-F08F-40AD-9C0C-607DAAC8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12E"/>
    <w:rPr>
      <w:rFonts w:ascii="ＭＳ Ｐゴシック" w:eastAsia="ＭＳ Ｐゴシック" w:hAnsi="ＭＳ Ｐゴシック" w:cs="ＭＳ Ｐゴシック"/>
      <w:sz w:val="24"/>
      <w:szCs w:val="24"/>
    </w:rPr>
  </w:style>
  <w:style w:type="paragraph" w:styleId="2">
    <w:name w:val="heading 2"/>
    <w:basedOn w:val="a"/>
    <w:next w:val="a"/>
    <w:link w:val="20"/>
    <w:semiHidden/>
    <w:unhideWhenUsed/>
    <w:qFormat/>
    <w:rsid w:val="00C00E4A"/>
    <w:pPr>
      <w:keepNext/>
      <w:widowControl w:val="0"/>
      <w:jc w:val="both"/>
      <w:outlineLvl w:val="1"/>
    </w:pPr>
    <w:rPr>
      <w:rFonts w:asciiTheme="majorHAnsi" w:eastAsiaTheme="majorEastAsia" w:hAnsiTheme="majorHAnsi" w:cstheme="majorBidi"/>
      <w:kern w:val="2"/>
      <w:sz w:val="21"/>
    </w:rPr>
  </w:style>
  <w:style w:type="paragraph" w:styleId="3">
    <w:name w:val="heading 3"/>
    <w:basedOn w:val="a"/>
    <w:next w:val="a"/>
    <w:link w:val="30"/>
    <w:semiHidden/>
    <w:unhideWhenUsed/>
    <w:qFormat/>
    <w:rsid w:val="006B5189"/>
    <w:pPr>
      <w:keepNext/>
      <w:ind w:leftChars="400" w:left="400"/>
      <w:outlineLvl w:val="2"/>
    </w:pPr>
    <w:rPr>
      <w:rFonts w:asciiTheme="majorHAnsi" w:eastAsiaTheme="majorEastAsia" w:hAnsiTheme="majorHAnsi" w:cstheme="majorBidi"/>
    </w:rPr>
  </w:style>
  <w:style w:type="paragraph" w:styleId="4">
    <w:name w:val="heading 4"/>
    <w:basedOn w:val="a"/>
    <w:link w:val="40"/>
    <w:uiPriority w:val="9"/>
    <w:qFormat/>
    <w:rsid w:val="001A04B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pPr>
      <w:widowControl w:val="0"/>
      <w:jc w:val="both"/>
    </w:pPr>
    <w:rPr>
      <w:rFonts w:ascii="Arial" w:eastAsia="ＭＳ ゴシック" w:hAnsi="Arial" w:cs="Times New Roman"/>
      <w:kern w:val="2"/>
      <w:sz w:val="18"/>
      <w:szCs w:val="18"/>
    </w:rPr>
  </w:style>
  <w:style w:type="paragraph" w:styleId="a5">
    <w:name w:val="header"/>
    <w:basedOn w:val="a"/>
    <w:rsid w:val="00D84CC8"/>
    <w:pPr>
      <w:widowControl w:val="0"/>
      <w:tabs>
        <w:tab w:val="center" w:pos="4252"/>
        <w:tab w:val="right" w:pos="8504"/>
      </w:tabs>
      <w:snapToGrid w:val="0"/>
      <w:jc w:val="both"/>
    </w:pPr>
    <w:rPr>
      <w:rFonts w:ascii="Century" w:eastAsia="ＭＳ 明朝" w:hAnsi="Century" w:cs="Times New Roman"/>
      <w:kern w:val="2"/>
      <w:sz w:val="21"/>
    </w:rPr>
  </w:style>
  <w:style w:type="paragraph" w:styleId="a6">
    <w:name w:val="footer"/>
    <w:basedOn w:val="a"/>
    <w:rsid w:val="00D84CC8"/>
    <w:pPr>
      <w:widowControl w:val="0"/>
      <w:tabs>
        <w:tab w:val="center" w:pos="4252"/>
        <w:tab w:val="right" w:pos="8504"/>
      </w:tabs>
      <w:snapToGrid w:val="0"/>
      <w:jc w:val="both"/>
    </w:pPr>
    <w:rPr>
      <w:rFonts w:ascii="Century" w:eastAsia="ＭＳ 明朝" w:hAnsi="Century" w:cs="Times New Roman"/>
      <w:kern w:val="2"/>
      <w:sz w:val="21"/>
    </w:rPr>
  </w:style>
  <w:style w:type="paragraph" w:styleId="a7">
    <w:name w:val="Date"/>
    <w:basedOn w:val="a"/>
    <w:next w:val="a"/>
    <w:link w:val="a8"/>
    <w:rsid w:val="009B365C"/>
    <w:pPr>
      <w:widowControl w:val="0"/>
      <w:jc w:val="both"/>
    </w:pPr>
    <w:rPr>
      <w:rFonts w:ascii="Century" w:eastAsia="ＭＳ 明朝" w:hAnsi="Century" w:cs="Times New Roman"/>
      <w:kern w:val="2"/>
      <w:sz w:val="21"/>
    </w:rPr>
  </w:style>
  <w:style w:type="character" w:customStyle="1" w:styleId="a8">
    <w:name w:val="日付 (文字)"/>
    <w:link w:val="a7"/>
    <w:rsid w:val="009B365C"/>
    <w:rPr>
      <w:kern w:val="2"/>
      <w:sz w:val="21"/>
      <w:szCs w:val="24"/>
    </w:rPr>
  </w:style>
  <w:style w:type="character" w:styleId="a9">
    <w:name w:val="Strong"/>
    <w:uiPriority w:val="22"/>
    <w:qFormat/>
    <w:rsid w:val="00414618"/>
    <w:rPr>
      <w:b/>
      <w:bCs/>
    </w:rPr>
  </w:style>
  <w:style w:type="paragraph" w:styleId="aa">
    <w:name w:val="Revision"/>
    <w:hidden/>
    <w:uiPriority w:val="99"/>
    <w:semiHidden/>
    <w:rsid w:val="00E25843"/>
    <w:rPr>
      <w:kern w:val="2"/>
      <w:sz w:val="21"/>
      <w:szCs w:val="24"/>
    </w:rPr>
  </w:style>
  <w:style w:type="character" w:styleId="ab">
    <w:name w:val="annotation reference"/>
    <w:basedOn w:val="a0"/>
    <w:rsid w:val="00FF6D65"/>
    <w:rPr>
      <w:sz w:val="18"/>
      <w:szCs w:val="18"/>
    </w:rPr>
  </w:style>
  <w:style w:type="paragraph" w:styleId="ac">
    <w:name w:val="annotation text"/>
    <w:basedOn w:val="a"/>
    <w:link w:val="ad"/>
    <w:rsid w:val="00FF6D65"/>
    <w:pPr>
      <w:widowControl w:val="0"/>
    </w:pPr>
    <w:rPr>
      <w:rFonts w:ascii="Century" w:eastAsia="ＭＳ 明朝" w:hAnsi="Century" w:cs="Times New Roman"/>
      <w:kern w:val="2"/>
      <w:sz w:val="21"/>
    </w:rPr>
  </w:style>
  <w:style w:type="character" w:customStyle="1" w:styleId="ad">
    <w:name w:val="コメント文字列 (文字)"/>
    <w:basedOn w:val="a0"/>
    <w:link w:val="ac"/>
    <w:rsid w:val="00FF6D65"/>
    <w:rPr>
      <w:kern w:val="2"/>
      <w:sz w:val="21"/>
      <w:szCs w:val="24"/>
    </w:rPr>
  </w:style>
  <w:style w:type="paragraph" w:styleId="ae">
    <w:name w:val="annotation subject"/>
    <w:basedOn w:val="ac"/>
    <w:next w:val="ac"/>
    <w:link w:val="af"/>
    <w:semiHidden/>
    <w:unhideWhenUsed/>
    <w:rsid w:val="00FF6D65"/>
    <w:rPr>
      <w:b/>
      <w:bCs/>
    </w:rPr>
  </w:style>
  <w:style w:type="character" w:customStyle="1" w:styleId="af">
    <w:name w:val="コメント内容 (文字)"/>
    <w:basedOn w:val="ad"/>
    <w:link w:val="ae"/>
    <w:semiHidden/>
    <w:rsid w:val="00FF6D65"/>
    <w:rPr>
      <w:b/>
      <w:bCs/>
      <w:kern w:val="2"/>
      <w:sz w:val="21"/>
      <w:szCs w:val="24"/>
    </w:rPr>
  </w:style>
  <w:style w:type="character" w:customStyle="1" w:styleId="40">
    <w:name w:val="見出し 4 (文字)"/>
    <w:basedOn w:val="a0"/>
    <w:link w:val="4"/>
    <w:uiPriority w:val="9"/>
    <w:rsid w:val="001A04B1"/>
    <w:rPr>
      <w:rFonts w:ascii="ＭＳ Ｐゴシック" w:eastAsia="ＭＳ Ｐゴシック" w:hAnsi="ＭＳ Ｐゴシック" w:cs="ＭＳ Ｐゴシック"/>
      <w:b/>
      <w:bCs/>
      <w:sz w:val="24"/>
      <w:szCs w:val="24"/>
    </w:rPr>
  </w:style>
  <w:style w:type="paragraph" w:customStyle="1" w:styleId="p1">
    <w:name w:val="p1"/>
    <w:basedOn w:val="a"/>
    <w:rsid w:val="001A04B1"/>
    <w:rPr>
      <w:rFonts w:ascii="Helvetica" w:hAnsi="Helvetica"/>
      <w:color w:val="000000"/>
      <w:sz w:val="15"/>
      <w:szCs w:val="15"/>
    </w:rPr>
  </w:style>
  <w:style w:type="paragraph" w:styleId="af0">
    <w:name w:val="List Paragraph"/>
    <w:basedOn w:val="a"/>
    <w:uiPriority w:val="34"/>
    <w:qFormat/>
    <w:rsid w:val="00384567"/>
    <w:pPr>
      <w:widowControl w:val="0"/>
      <w:ind w:leftChars="400" w:left="840"/>
      <w:jc w:val="both"/>
    </w:pPr>
    <w:rPr>
      <w:rFonts w:ascii="Century" w:eastAsia="ＭＳ 明朝" w:hAnsi="Century" w:cs="Times New Roman"/>
      <w:kern w:val="2"/>
      <w:sz w:val="21"/>
    </w:rPr>
  </w:style>
  <w:style w:type="character" w:customStyle="1" w:styleId="20">
    <w:name w:val="見出し 2 (文字)"/>
    <w:basedOn w:val="a0"/>
    <w:link w:val="2"/>
    <w:semiHidden/>
    <w:rsid w:val="00C00E4A"/>
    <w:rPr>
      <w:rFonts w:asciiTheme="majorHAnsi" w:eastAsiaTheme="majorEastAsia" w:hAnsiTheme="majorHAnsi" w:cstheme="majorBidi"/>
      <w:kern w:val="2"/>
      <w:sz w:val="21"/>
      <w:szCs w:val="24"/>
    </w:rPr>
  </w:style>
  <w:style w:type="paragraph" w:styleId="Web">
    <w:name w:val="Normal (Web)"/>
    <w:basedOn w:val="a"/>
    <w:uiPriority w:val="99"/>
    <w:unhideWhenUsed/>
    <w:rsid w:val="00C00E4A"/>
    <w:pPr>
      <w:spacing w:before="100" w:beforeAutospacing="1" w:after="100" w:afterAutospacing="1"/>
    </w:pPr>
  </w:style>
  <w:style w:type="character" w:customStyle="1" w:styleId="30">
    <w:name w:val="見出し 3 (文字)"/>
    <w:basedOn w:val="a0"/>
    <w:link w:val="3"/>
    <w:semiHidden/>
    <w:rsid w:val="006B5189"/>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106176">
      <w:bodyDiv w:val="1"/>
      <w:marLeft w:val="0"/>
      <w:marRight w:val="0"/>
      <w:marTop w:val="0"/>
      <w:marBottom w:val="0"/>
      <w:divBdr>
        <w:top w:val="none" w:sz="0" w:space="0" w:color="auto"/>
        <w:left w:val="none" w:sz="0" w:space="0" w:color="auto"/>
        <w:bottom w:val="none" w:sz="0" w:space="0" w:color="auto"/>
        <w:right w:val="none" w:sz="0" w:space="0" w:color="auto"/>
      </w:divBdr>
    </w:div>
    <w:div w:id="393553499">
      <w:bodyDiv w:val="1"/>
      <w:marLeft w:val="0"/>
      <w:marRight w:val="0"/>
      <w:marTop w:val="0"/>
      <w:marBottom w:val="0"/>
      <w:divBdr>
        <w:top w:val="none" w:sz="0" w:space="0" w:color="auto"/>
        <w:left w:val="none" w:sz="0" w:space="0" w:color="auto"/>
        <w:bottom w:val="none" w:sz="0" w:space="0" w:color="auto"/>
        <w:right w:val="none" w:sz="0" w:space="0" w:color="auto"/>
      </w:divBdr>
    </w:div>
    <w:div w:id="462889563">
      <w:bodyDiv w:val="1"/>
      <w:marLeft w:val="0"/>
      <w:marRight w:val="0"/>
      <w:marTop w:val="0"/>
      <w:marBottom w:val="0"/>
      <w:divBdr>
        <w:top w:val="none" w:sz="0" w:space="0" w:color="auto"/>
        <w:left w:val="none" w:sz="0" w:space="0" w:color="auto"/>
        <w:bottom w:val="none" w:sz="0" w:space="0" w:color="auto"/>
        <w:right w:val="none" w:sz="0" w:space="0" w:color="auto"/>
      </w:divBdr>
    </w:div>
    <w:div w:id="471021945">
      <w:bodyDiv w:val="1"/>
      <w:marLeft w:val="0"/>
      <w:marRight w:val="0"/>
      <w:marTop w:val="0"/>
      <w:marBottom w:val="0"/>
      <w:divBdr>
        <w:top w:val="none" w:sz="0" w:space="0" w:color="auto"/>
        <w:left w:val="none" w:sz="0" w:space="0" w:color="auto"/>
        <w:bottom w:val="none" w:sz="0" w:space="0" w:color="auto"/>
        <w:right w:val="none" w:sz="0" w:space="0" w:color="auto"/>
      </w:divBdr>
    </w:div>
    <w:div w:id="526599121">
      <w:bodyDiv w:val="1"/>
      <w:marLeft w:val="0"/>
      <w:marRight w:val="0"/>
      <w:marTop w:val="0"/>
      <w:marBottom w:val="0"/>
      <w:divBdr>
        <w:top w:val="none" w:sz="0" w:space="0" w:color="auto"/>
        <w:left w:val="none" w:sz="0" w:space="0" w:color="auto"/>
        <w:bottom w:val="none" w:sz="0" w:space="0" w:color="auto"/>
        <w:right w:val="none" w:sz="0" w:space="0" w:color="auto"/>
      </w:divBdr>
    </w:div>
    <w:div w:id="650597783">
      <w:bodyDiv w:val="1"/>
      <w:marLeft w:val="0"/>
      <w:marRight w:val="0"/>
      <w:marTop w:val="0"/>
      <w:marBottom w:val="0"/>
      <w:divBdr>
        <w:top w:val="none" w:sz="0" w:space="0" w:color="auto"/>
        <w:left w:val="none" w:sz="0" w:space="0" w:color="auto"/>
        <w:bottom w:val="none" w:sz="0" w:space="0" w:color="auto"/>
        <w:right w:val="none" w:sz="0" w:space="0" w:color="auto"/>
      </w:divBdr>
    </w:div>
    <w:div w:id="699547313">
      <w:bodyDiv w:val="1"/>
      <w:marLeft w:val="0"/>
      <w:marRight w:val="0"/>
      <w:marTop w:val="0"/>
      <w:marBottom w:val="0"/>
      <w:divBdr>
        <w:top w:val="none" w:sz="0" w:space="0" w:color="auto"/>
        <w:left w:val="none" w:sz="0" w:space="0" w:color="auto"/>
        <w:bottom w:val="none" w:sz="0" w:space="0" w:color="auto"/>
        <w:right w:val="none" w:sz="0" w:space="0" w:color="auto"/>
      </w:divBdr>
    </w:div>
    <w:div w:id="776219517">
      <w:bodyDiv w:val="1"/>
      <w:marLeft w:val="0"/>
      <w:marRight w:val="0"/>
      <w:marTop w:val="0"/>
      <w:marBottom w:val="0"/>
      <w:divBdr>
        <w:top w:val="none" w:sz="0" w:space="0" w:color="auto"/>
        <w:left w:val="none" w:sz="0" w:space="0" w:color="auto"/>
        <w:bottom w:val="none" w:sz="0" w:space="0" w:color="auto"/>
        <w:right w:val="none" w:sz="0" w:space="0" w:color="auto"/>
      </w:divBdr>
    </w:div>
    <w:div w:id="885878188">
      <w:bodyDiv w:val="1"/>
      <w:marLeft w:val="0"/>
      <w:marRight w:val="0"/>
      <w:marTop w:val="0"/>
      <w:marBottom w:val="0"/>
      <w:divBdr>
        <w:top w:val="none" w:sz="0" w:space="0" w:color="auto"/>
        <w:left w:val="none" w:sz="0" w:space="0" w:color="auto"/>
        <w:bottom w:val="none" w:sz="0" w:space="0" w:color="auto"/>
        <w:right w:val="none" w:sz="0" w:space="0" w:color="auto"/>
      </w:divBdr>
    </w:div>
    <w:div w:id="1455363917">
      <w:bodyDiv w:val="1"/>
      <w:marLeft w:val="0"/>
      <w:marRight w:val="0"/>
      <w:marTop w:val="0"/>
      <w:marBottom w:val="0"/>
      <w:divBdr>
        <w:top w:val="none" w:sz="0" w:space="0" w:color="auto"/>
        <w:left w:val="none" w:sz="0" w:space="0" w:color="auto"/>
        <w:bottom w:val="none" w:sz="0" w:space="0" w:color="auto"/>
        <w:right w:val="none" w:sz="0" w:space="0" w:color="auto"/>
      </w:divBdr>
    </w:div>
    <w:div w:id="1791126722">
      <w:bodyDiv w:val="1"/>
      <w:marLeft w:val="0"/>
      <w:marRight w:val="0"/>
      <w:marTop w:val="0"/>
      <w:marBottom w:val="0"/>
      <w:divBdr>
        <w:top w:val="none" w:sz="0" w:space="0" w:color="auto"/>
        <w:left w:val="none" w:sz="0" w:space="0" w:color="auto"/>
        <w:bottom w:val="none" w:sz="0" w:space="0" w:color="auto"/>
        <w:right w:val="none" w:sz="0" w:space="0" w:color="auto"/>
      </w:divBdr>
    </w:div>
    <w:div w:id="1849058757">
      <w:bodyDiv w:val="1"/>
      <w:marLeft w:val="0"/>
      <w:marRight w:val="0"/>
      <w:marTop w:val="0"/>
      <w:marBottom w:val="0"/>
      <w:divBdr>
        <w:top w:val="none" w:sz="0" w:space="0" w:color="auto"/>
        <w:left w:val="none" w:sz="0" w:space="0" w:color="auto"/>
        <w:bottom w:val="none" w:sz="0" w:space="0" w:color="auto"/>
        <w:right w:val="none" w:sz="0" w:space="0" w:color="auto"/>
      </w:divBdr>
    </w:div>
    <w:div w:id="197371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AAAAFEBE73FC4459D8093EEAB8D7367" ma:contentTypeVersion="15" ma:contentTypeDescription="新しいドキュメントを作成します。" ma:contentTypeScope="" ma:versionID="700da1d8277ac58bec285cb7eefeb6ca">
  <xsd:schema xmlns:xsd="http://www.w3.org/2001/XMLSchema" xmlns:xs="http://www.w3.org/2001/XMLSchema" xmlns:p="http://schemas.microsoft.com/office/2006/metadata/properties" xmlns:ns2="292c5bfb-c68f-48f9-88c7-76c1a2201057" xmlns:ns3="92c85782-91b6-4975-a634-e8e07eaefb77" targetNamespace="http://schemas.microsoft.com/office/2006/metadata/properties" ma:root="true" ma:fieldsID="0d1768207a62f381404160a9fec90344" ns2:_="" ns3:_="">
    <xsd:import namespace="292c5bfb-c68f-48f9-88c7-76c1a2201057"/>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c5bfb-c68f-48f9-88c7-76c1a2201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f59561c-34fb-4ccb-9920-ee1d28f68f8e}"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292c5bfb-c68f-48f9-88c7-76c1a2201057">
      <Terms xmlns="http://schemas.microsoft.com/office/infopath/2007/PartnerControls"/>
    </lcf76f155ced4ddcb4097134ff3c332f>
    <RetentionLimitDate xmlns="292c5bfb-c68f-48f9-88c7-76c1a2201057" xsi:nil="true"/>
    <RetentionPeriodDate xmlns="292c5bfb-c68f-48f9-88c7-76c1a220105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20C6D-0484-4060-891E-60840FB9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c5bfb-c68f-48f9-88c7-76c1a2201057"/>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CBD00-82E8-4064-B3F7-C382B15724A6}">
  <ds:schemaRefs>
    <ds:schemaRef ds:uri="http://schemas.microsoft.com/sharepoint/v3/contenttype/forms"/>
  </ds:schemaRefs>
</ds:datastoreItem>
</file>

<file path=customXml/itemProps3.xml><?xml version="1.0" encoding="utf-8"?>
<ds:datastoreItem xmlns:ds="http://schemas.openxmlformats.org/officeDocument/2006/customXml" ds:itemID="{8D953865-B3D1-4E2D-805A-A62B6C2BC55C}">
  <ds:schemaRefs>
    <ds:schemaRef ds:uri="http://schemas.microsoft.com/office/2006/metadata/properties"/>
    <ds:schemaRef ds:uri="http://schemas.microsoft.com/office/infopath/2007/PartnerControls"/>
    <ds:schemaRef ds:uri="92c85782-91b6-4975-a634-e8e07eaefb77"/>
    <ds:schemaRef ds:uri="292c5bfb-c68f-48f9-88c7-76c1a2201057"/>
  </ds:schemaRefs>
</ds:datastoreItem>
</file>

<file path=customXml/itemProps4.xml><?xml version="1.0" encoding="utf-8"?>
<ds:datastoreItem xmlns:ds="http://schemas.openxmlformats.org/officeDocument/2006/customXml" ds:itemID="{1F948593-510F-45D2-B13D-56D9CF0FD969}">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6156</Words>
  <Characters>817</Characters>
  <Application>Microsoft Office Word</Application>
  <DocSecurity>0</DocSecurity>
  <Lines>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出浦　美果</dc:creator>
  <cp:keywords/>
  <cp:lastModifiedBy>蔵戸　晋悟</cp:lastModifiedBy>
  <cp:revision>4</cp:revision>
  <cp:lastPrinted>2026-02-02T17:46:00Z</cp:lastPrinted>
  <dcterms:created xsi:type="dcterms:W3CDTF">2026-04-18T02:49:00Z</dcterms:created>
  <dcterms:modified xsi:type="dcterms:W3CDTF">2026-04-30T06:44:00Z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0x0101003AAAAFEBE73FC4459D8093EEAB8D7367</vt:lpwstr>
  </property>
  <property fmtid="{D5CDD505-2E9C-101B-9397-08002B2CF9AE}" pid="3" name="MediaServiceImageTags">
    <vt:lpwstr/>
  </property>
</Properties>
</file>