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E80AB" w14:textId="77777777" w:rsidR="00232A65" w:rsidRPr="00E40CD1" w:rsidRDefault="00232A65" w:rsidP="00232A65">
      <w:pPr>
        <w:jc w:val="center"/>
        <w:rPr>
          <w:rFonts w:ascii="HG丸ｺﾞｼｯｸM-PRO" w:eastAsia="HG丸ｺﾞｼｯｸM-PRO" w:hAnsi="HG丸ｺﾞｼｯｸM-PRO"/>
          <w:b/>
          <w:sz w:val="28"/>
          <w:szCs w:val="28"/>
        </w:rPr>
      </w:pPr>
      <w:r w:rsidRPr="00E40CD1">
        <w:rPr>
          <w:rFonts w:ascii="HG丸ｺﾞｼｯｸM-PRO" w:eastAsia="HG丸ｺﾞｼｯｸM-PRO" w:hAnsi="HG丸ｺﾞｼｯｸM-PRO" w:hint="eastAsia"/>
          <w:b/>
          <w:sz w:val="28"/>
          <w:szCs w:val="28"/>
        </w:rPr>
        <w:t>登録文化財の詳細説明</w:t>
      </w:r>
    </w:p>
    <w:p w14:paraId="4F3F9DC3" w14:textId="77777777" w:rsidR="00F14884" w:rsidRPr="001D531C" w:rsidRDefault="00F14884" w:rsidP="00F14884">
      <w:pPr>
        <w:jc w:val="left"/>
        <w:rPr>
          <w:rFonts w:ascii="HG丸ｺﾞｼｯｸM-PRO" w:eastAsia="HG丸ｺﾞｼｯｸM-PRO" w:hAnsi="HG丸ｺﾞｼｯｸM-PRO"/>
          <w:b/>
          <w:bCs/>
          <w:sz w:val="28"/>
          <w:szCs w:val="21"/>
          <w:u w:val="single"/>
        </w:rPr>
      </w:pPr>
      <w:r w:rsidRPr="009477E2">
        <w:rPr>
          <w:rFonts w:ascii="HG丸ｺﾞｼｯｸM-PRO" w:eastAsia="HG丸ｺﾞｼｯｸM-PRO" w:hAnsi="HG丸ｺﾞｼｯｸM-PRO" w:cs="ＭＳ 明朝" w:hint="eastAsia"/>
          <w:b/>
          <w:bCs/>
          <w:sz w:val="28"/>
          <w:szCs w:val="21"/>
          <w:u w:val="single"/>
        </w:rPr>
        <w:t>EXPO’70パビリオン（旧鉄鋼館）</w:t>
      </w:r>
      <w:r>
        <w:rPr>
          <w:rFonts w:ascii="HG丸ｺﾞｼｯｸM-PRO" w:eastAsia="HG丸ｺﾞｼｯｸM-PRO" w:hAnsi="HG丸ｺﾞｼｯｸM-PRO" w:hint="eastAsia"/>
          <w:b/>
          <w:bCs/>
          <w:sz w:val="28"/>
          <w:szCs w:val="21"/>
          <w:u w:val="single"/>
        </w:rPr>
        <w:t>について</w:t>
      </w:r>
    </w:p>
    <w:p w14:paraId="56941575" w14:textId="77777777" w:rsidR="00F14884" w:rsidRDefault="00F14884" w:rsidP="00F14884">
      <w:pPr>
        <w:jc w:val="left"/>
        <w:rPr>
          <w:rFonts w:ascii="HG丸ｺﾞｼｯｸM-PRO" w:eastAsia="HG丸ｺﾞｼｯｸM-PRO" w:hAnsi="HG丸ｺﾞｼｯｸM-PRO"/>
          <w:b/>
          <w:bCs/>
          <w:szCs w:val="21"/>
        </w:rPr>
      </w:pPr>
      <w:r w:rsidRPr="001D531C">
        <w:rPr>
          <w:rFonts w:ascii="HG丸ｺﾞｼｯｸM-PRO" w:eastAsia="HG丸ｺﾞｼｯｸM-PRO" w:hAnsi="HG丸ｺﾞｼｯｸM-PRO" w:hint="eastAsia"/>
          <w:b/>
          <w:bCs/>
          <w:szCs w:val="21"/>
        </w:rPr>
        <w:t>○名称及び建築年代</w:t>
      </w:r>
      <w:r>
        <w:rPr>
          <w:rFonts w:ascii="HG丸ｺﾞｼｯｸM-PRO" w:eastAsia="HG丸ｺﾞｼｯｸM-PRO" w:hAnsi="HG丸ｺﾞｼｯｸM-PRO" w:hint="eastAsia"/>
          <w:b/>
          <w:bCs/>
          <w:szCs w:val="21"/>
        </w:rPr>
        <w:t xml:space="preserve">　</w:t>
      </w:r>
    </w:p>
    <w:p w14:paraId="0A081E9F" w14:textId="77777777" w:rsidR="00F14884" w:rsidRPr="009477E2" w:rsidRDefault="00F14884" w:rsidP="00F14884">
      <w:pPr>
        <w:ind w:leftChars="337" w:left="708" w:firstLine="1"/>
        <w:jc w:val="left"/>
        <w:rPr>
          <w:rFonts w:ascii="HG丸ｺﾞｼｯｸM-PRO" w:eastAsia="HG丸ｺﾞｼｯｸM-PRO" w:hAnsi="HG丸ｺﾞｼｯｸM-PRO"/>
        </w:rPr>
      </w:pPr>
      <w:r>
        <w:rPr>
          <w:rFonts w:ascii="HG丸ｺﾞｼｯｸM-PRO" w:eastAsia="HG丸ｺﾞｼｯｸM-PRO" w:hAnsi="HG丸ｺﾞｼｯｸM-PRO" w:cs="ＭＳ 明朝"/>
          <w:bCs/>
          <w:szCs w:val="21"/>
        </w:rPr>
        <w:t>EXPO’70パビリオン</w:t>
      </w:r>
      <w:r w:rsidRPr="009477E2">
        <w:rPr>
          <w:rFonts w:ascii="HG丸ｺﾞｼｯｸM-PRO" w:eastAsia="HG丸ｺﾞｼｯｸM-PRO" w:hAnsi="HG丸ｺﾞｼｯｸM-PRO" w:cs="ＭＳ 明朝" w:hint="eastAsia"/>
          <w:bCs/>
          <w:szCs w:val="21"/>
        </w:rPr>
        <w:t>（</w:t>
      </w:r>
      <w:r>
        <w:rPr>
          <w:rFonts w:ascii="HG丸ｺﾞｼｯｸM-PRO" w:eastAsia="HG丸ｺﾞｼｯｸM-PRO" w:hAnsi="HG丸ｺﾞｼｯｸM-PRO" w:cs="ＭＳ 明朝"/>
          <w:bCs/>
          <w:szCs w:val="21"/>
        </w:rPr>
        <w:ruby>
          <w:rubyPr>
            <w:rubyAlign w:val="distributeSpace"/>
            <w:hps w:val="10"/>
            <w:hpsRaise w:val="18"/>
            <w:hpsBaseText w:val="21"/>
            <w:lid w:val="ja-JP"/>
          </w:rubyPr>
          <w:rt>
            <w:r w:rsidR="00F14884" w:rsidRPr="0076443D">
              <w:rPr>
                <w:rFonts w:ascii="HG丸ｺﾞｼｯｸM-PRO" w:eastAsia="HG丸ｺﾞｼｯｸM-PRO" w:hAnsi="HG丸ｺﾞｼｯｸM-PRO" w:cs="ＭＳ 明朝"/>
                <w:bCs/>
                <w:sz w:val="10"/>
                <w:szCs w:val="21"/>
              </w:rPr>
              <w:t>きゅうてっこうかん</w:t>
            </w:r>
          </w:rt>
          <w:rubyBase>
            <w:r w:rsidR="00F14884">
              <w:rPr>
                <w:rFonts w:ascii="HG丸ｺﾞｼｯｸM-PRO" w:eastAsia="HG丸ｺﾞｼｯｸM-PRO" w:hAnsi="HG丸ｺﾞｼｯｸM-PRO" w:cs="ＭＳ 明朝"/>
                <w:bCs/>
                <w:szCs w:val="21"/>
              </w:rPr>
              <w:t>旧鉄鋼館</w:t>
            </w:r>
          </w:rubyBase>
        </w:ruby>
      </w:r>
      <w:r w:rsidRPr="009477E2">
        <w:rPr>
          <w:rFonts w:ascii="HG丸ｺﾞｼｯｸM-PRO" w:eastAsia="HG丸ｺﾞｼｯｸM-PRO" w:hAnsi="HG丸ｺﾞｼｯｸM-PRO" w:cs="ＭＳ 明朝" w:hint="eastAsia"/>
          <w:bCs/>
          <w:szCs w:val="21"/>
        </w:rPr>
        <w:t>）</w:t>
      </w:r>
      <w:r w:rsidRPr="00BA398B">
        <w:rPr>
          <w:rFonts w:ascii="HG丸ｺﾞｼｯｸM-PRO" w:eastAsia="HG丸ｺﾞｼｯｸM-PRO" w:hAnsi="HG丸ｺﾞｼｯｸM-PRO" w:hint="eastAsia"/>
        </w:rPr>
        <w:t>：</w:t>
      </w:r>
      <w:r>
        <w:rPr>
          <w:rFonts w:ascii="HG丸ｺﾞｼｯｸM-PRO" w:eastAsia="HG丸ｺﾞｼｯｸM-PRO" w:hAnsi="HG丸ｺﾞｼｯｸM-PRO" w:hint="eastAsia"/>
        </w:rPr>
        <w:t>昭和45年（1970）</w:t>
      </w:r>
      <w:r w:rsidRPr="007806F5">
        <w:rPr>
          <w:rFonts w:ascii="HG丸ｺﾞｼｯｸM-PRO" w:eastAsia="HG丸ｺﾞｼｯｸM-PRO" w:hAnsi="HG丸ｺﾞｼｯｸM-PRO" w:hint="eastAsia"/>
        </w:rPr>
        <w:t>／</w:t>
      </w:r>
      <w:r>
        <w:rPr>
          <w:rFonts w:ascii="HG丸ｺﾞｼｯｸM-PRO" w:eastAsia="HG丸ｺﾞｼｯｸM-PRO" w:hAnsi="HG丸ｺﾞｼｯｸM-PRO" w:hint="eastAsia"/>
        </w:rPr>
        <w:t>平成22年（2010）</w:t>
      </w:r>
      <w:r w:rsidRPr="007806F5">
        <w:rPr>
          <w:rFonts w:ascii="HG丸ｺﾞｼｯｸM-PRO" w:eastAsia="HG丸ｺﾞｼｯｸM-PRO" w:hAnsi="HG丸ｺﾞｼｯｸM-PRO" w:hint="eastAsia"/>
        </w:rPr>
        <w:t>改修</w:t>
      </w:r>
    </w:p>
    <w:p w14:paraId="748B6990" w14:textId="77777777" w:rsidR="00F14884" w:rsidRPr="00E12017" w:rsidRDefault="00F14884" w:rsidP="00F14884">
      <w:pPr>
        <w:jc w:val="left"/>
        <w:rPr>
          <w:rFonts w:ascii="HG丸ｺﾞｼｯｸM-PRO" w:eastAsia="HG丸ｺﾞｼｯｸM-PRO" w:hAnsi="HG丸ｺﾞｼｯｸM-PRO"/>
          <w:b/>
          <w:color w:val="000000" w:themeColor="text1"/>
          <w:szCs w:val="21"/>
        </w:rPr>
      </w:pPr>
      <w:r w:rsidRPr="00B35183">
        <w:rPr>
          <w:rFonts w:ascii="HG丸ｺﾞｼｯｸM-PRO" w:eastAsia="HG丸ｺﾞｼｯｸM-PRO" w:hAnsi="HG丸ｺﾞｼｯｸM-PRO" w:hint="eastAsia"/>
          <w:b/>
          <w:szCs w:val="21"/>
        </w:rPr>
        <w:t>○所在地</w:t>
      </w:r>
    </w:p>
    <w:p w14:paraId="235DB52C" w14:textId="77777777" w:rsidR="00F14884" w:rsidRPr="00E12017" w:rsidRDefault="00F14884" w:rsidP="00F14884">
      <w:pPr>
        <w:jc w:val="left"/>
        <w:rPr>
          <w:rFonts w:ascii="HG丸ｺﾞｼｯｸM-PRO" w:eastAsia="HG丸ｺﾞｼｯｸM-PRO" w:hAnsi="HG丸ｺﾞｼｯｸM-PRO"/>
          <w:color w:val="000000" w:themeColor="text1"/>
          <w:szCs w:val="21"/>
        </w:rPr>
      </w:pPr>
      <w:r w:rsidRPr="00E12017">
        <w:rPr>
          <w:rFonts w:ascii="HG丸ｺﾞｼｯｸM-PRO" w:eastAsia="HG丸ｺﾞｼｯｸM-PRO" w:hAnsi="HG丸ｺﾞｼｯｸM-PRO" w:hint="eastAsia"/>
          <w:color w:val="000000" w:themeColor="text1"/>
          <w:szCs w:val="21"/>
        </w:rPr>
        <w:t xml:space="preserve">　　　吹田市</w:t>
      </w:r>
    </w:p>
    <w:p w14:paraId="5CFC1633" w14:textId="77777777" w:rsidR="00F14884" w:rsidRPr="00E12017" w:rsidRDefault="00F14884" w:rsidP="00F14884">
      <w:pPr>
        <w:jc w:val="left"/>
        <w:rPr>
          <w:rFonts w:ascii="HG丸ｺﾞｼｯｸM-PRO" w:eastAsia="HG丸ｺﾞｼｯｸM-PRO" w:hAnsi="HG丸ｺﾞｼｯｸM-PRO"/>
          <w:b/>
          <w:color w:val="000000" w:themeColor="text1"/>
          <w:szCs w:val="21"/>
        </w:rPr>
      </w:pPr>
      <w:r w:rsidRPr="00E12017">
        <w:rPr>
          <w:rFonts w:ascii="HG丸ｺﾞｼｯｸM-PRO" w:eastAsia="HG丸ｺﾞｼｯｸM-PRO" w:hAnsi="HG丸ｺﾞｼｯｸM-PRO" w:hint="eastAsia"/>
          <w:b/>
          <w:color w:val="000000" w:themeColor="text1"/>
          <w:szCs w:val="21"/>
        </w:rPr>
        <w:t>○登録基準</w:t>
      </w:r>
    </w:p>
    <w:p w14:paraId="4DEC8BBA" w14:textId="77777777" w:rsidR="00F14884" w:rsidRPr="00E12017" w:rsidRDefault="00F14884" w:rsidP="00F14884">
      <w:pPr>
        <w:ind w:firstLineChars="300" w:firstLine="630"/>
        <w:rPr>
          <w:rFonts w:ascii="HG丸ｺﾞｼｯｸM-PRO" w:eastAsia="HG丸ｺﾞｼｯｸM-PRO" w:hAnsi="HG丸ｺﾞｼｯｸM-PRO"/>
          <w:color w:val="000000" w:themeColor="text1"/>
        </w:rPr>
      </w:pPr>
      <w:r w:rsidRPr="00E12017">
        <w:rPr>
          <w:rFonts w:ascii="HG丸ｺﾞｼｯｸM-PRO" w:eastAsia="HG丸ｺﾞｼｯｸM-PRO" w:hAnsi="HG丸ｺﾞｼｯｸM-PRO" w:hint="eastAsia"/>
          <w:color w:val="000000" w:themeColor="text1"/>
        </w:rPr>
        <w:t>基準（二）　造形の規範となっているもの</w:t>
      </w:r>
    </w:p>
    <w:p w14:paraId="06B93950" w14:textId="77777777" w:rsidR="00F14884" w:rsidRPr="00E12017" w:rsidRDefault="00F14884" w:rsidP="00F14884">
      <w:pPr>
        <w:jc w:val="left"/>
        <w:rPr>
          <w:rFonts w:ascii="HG丸ｺﾞｼｯｸM-PRO" w:eastAsia="HG丸ｺﾞｼｯｸM-PRO" w:hAnsi="HG丸ｺﾞｼｯｸM-PRO"/>
          <w:b/>
          <w:color w:val="000000" w:themeColor="text1"/>
          <w:szCs w:val="21"/>
        </w:rPr>
      </w:pPr>
      <w:r w:rsidRPr="00E12017">
        <w:rPr>
          <w:rFonts w:ascii="HG丸ｺﾞｼｯｸM-PRO" w:eastAsia="HG丸ｺﾞｼｯｸM-PRO" w:hAnsi="HG丸ｺﾞｼｯｸM-PRO" w:hint="eastAsia"/>
          <w:b/>
          <w:color w:val="000000" w:themeColor="text1"/>
          <w:szCs w:val="21"/>
        </w:rPr>
        <w:t>○建造物の説明</w:t>
      </w:r>
    </w:p>
    <w:p w14:paraId="0AD86445" w14:textId="77777777" w:rsidR="00F14884" w:rsidRPr="00E12017" w:rsidRDefault="00F14884" w:rsidP="00F14884">
      <w:pPr>
        <w:ind w:leftChars="300" w:left="630" w:firstLineChars="100" w:firstLine="210"/>
        <w:rPr>
          <w:rFonts w:ascii="HG丸ｺﾞｼｯｸM-PRO" w:eastAsia="HG丸ｺﾞｼｯｸM-PRO" w:hAnsi="HG丸ｺﾞｼｯｸM-PRO" w:cs="ＭＳ 明朝"/>
          <w:bCs/>
          <w:color w:val="000000" w:themeColor="text1"/>
          <w:szCs w:val="21"/>
        </w:rPr>
      </w:pPr>
      <w:r w:rsidRPr="00E12017">
        <w:rPr>
          <w:rFonts w:ascii="HG丸ｺﾞｼｯｸM-PRO" w:eastAsia="HG丸ｺﾞｼｯｸM-PRO" w:hAnsi="HG丸ｺﾞｼｯｸM-PRO" w:cs="ＭＳ 明朝" w:hint="eastAsia"/>
          <w:bCs/>
          <w:color w:val="000000" w:themeColor="text1"/>
          <w:szCs w:val="21"/>
        </w:rPr>
        <w:t>万博記念公園南東部に建つEXPO’70パビリオン（旧鉄鋼館）は、1970年の日本万国博覧会（大阪万博）において、日本鉄鋼連盟が「鉄鋼館」として出展したパビリオンを活用した建物です。設計は日本モダニズム建築を代表する建築家・前川國男が担当しました。建物は鉄筋コンクリート造の高層棟と、耐候性綱を使用した鉄骨造の低層棟とタワーから構成され、当時新しかった建築材料などを採用するなど先端技術を駆使して建てられています。</w:t>
      </w:r>
    </w:p>
    <w:p w14:paraId="2A8B5301" w14:textId="77777777" w:rsidR="00F14884" w:rsidRPr="00E12017" w:rsidRDefault="00F14884" w:rsidP="00F14884">
      <w:pPr>
        <w:ind w:leftChars="300" w:left="630" w:firstLineChars="100" w:firstLine="210"/>
        <w:rPr>
          <w:rFonts w:ascii="HG丸ｺﾞｼｯｸM-PRO" w:eastAsia="HG丸ｺﾞｼｯｸM-PRO" w:hAnsi="HG丸ｺﾞｼｯｸM-PRO" w:cs="ＭＳ 明朝"/>
          <w:bCs/>
          <w:color w:val="000000" w:themeColor="text1"/>
          <w:szCs w:val="21"/>
        </w:rPr>
      </w:pPr>
      <w:r w:rsidRPr="00E12017">
        <w:rPr>
          <w:rFonts w:ascii="HG丸ｺﾞｼｯｸM-PRO" w:eastAsia="HG丸ｺﾞｼｯｸM-PRO" w:hAnsi="HG丸ｺﾞｼｯｸM-PRO" w:cs="ＭＳ 明朝" w:hint="eastAsia"/>
          <w:bCs/>
          <w:color w:val="000000" w:themeColor="text1"/>
          <w:szCs w:val="21"/>
        </w:rPr>
        <w:t>大阪万博閉幕後、会場跡地は「緑に包まれた文化公園」として整備されることとなり、原則として展示館や施設は撤去されましたが、旧鉄鋼館は大阪日本民芸館とともに、開幕当初から閉幕後の保存・活用が計画されていた数少ない恒久施設であり、万博会場に建設されたパビリオンの姿を現在に伝える貴重な遺構です。</w:t>
      </w:r>
    </w:p>
    <w:p w14:paraId="3DFC2016" w14:textId="77777777" w:rsidR="00F14884" w:rsidRPr="00E12017" w:rsidRDefault="00F14884" w:rsidP="00F14884">
      <w:pPr>
        <w:ind w:leftChars="300" w:left="630" w:firstLineChars="100" w:firstLine="210"/>
        <w:rPr>
          <w:rFonts w:ascii="HG丸ｺﾞｼｯｸM-PRO" w:eastAsia="HG丸ｺﾞｼｯｸM-PRO" w:hAnsi="HG丸ｺﾞｼｯｸM-PRO" w:cs="ＭＳ 明朝"/>
          <w:bCs/>
          <w:color w:val="000000" w:themeColor="text1"/>
          <w:szCs w:val="21"/>
        </w:rPr>
      </w:pPr>
      <w:r w:rsidRPr="00E12017">
        <w:rPr>
          <w:rFonts w:ascii="HG丸ｺﾞｼｯｸM-PRO" w:eastAsia="HG丸ｺﾞｼｯｸM-PRO" w:hAnsi="HG丸ｺﾞｼｯｸM-PRO" w:cs="ＭＳ 明朝" w:hint="eastAsia"/>
          <w:bCs/>
          <w:color w:val="000000" w:themeColor="text1"/>
          <w:szCs w:val="21"/>
        </w:rPr>
        <w:t>平成22年（2010）には大阪万博40周年を機に展示施設「EXPO’70パビリオン」として改修・公開され、現在大阪万博のガイダンス施設として活用されています。改修後も建物の特徴的な空間構成は良好に継承されており、大空間のスペースシアターやガラス張りの開放的なホワイエなど、万博当時の主要空間が現在も残されています。</w:t>
      </w:r>
    </w:p>
    <w:p w14:paraId="0C67B3DA" w14:textId="1FA11D20" w:rsidR="00F14884" w:rsidRPr="00E12017" w:rsidRDefault="00F14884" w:rsidP="00F14884">
      <w:pPr>
        <w:ind w:leftChars="300" w:left="630" w:firstLineChars="100" w:firstLine="210"/>
        <w:rPr>
          <w:rFonts w:ascii="HG丸ｺﾞｼｯｸM-PRO" w:eastAsia="HG丸ｺﾞｼｯｸM-PRO" w:hAnsi="HG丸ｺﾞｼｯｸM-PRO"/>
          <w:color w:val="000000" w:themeColor="text1"/>
          <w:szCs w:val="21"/>
        </w:rPr>
      </w:pPr>
      <w:r w:rsidRPr="00E12017">
        <w:rPr>
          <w:rFonts w:ascii="HG丸ｺﾞｼｯｸM-PRO" w:eastAsia="HG丸ｺﾞｼｯｸM-PRO" w:hAnsi="HG丸ｺﾞｼｯｸM-PRO" w:cs="ＭＳ 明朝" w:hint="eastAsia"/>
          <w:bCs/>
          <w:color w:val="000000" w:themeColor="text1"/>
          <w:szCs w:val="21"/>
        </w:rPr>
        <w:t>以上のように、本建物は先端技術を駆使し祝祭的な空間を巧みに演出していることから、登録基準（二）</w:t>
      </w:r>
      <w:r w:rsidRPr="00E12017">
        <w:rPr>
          <w:rFonts w:ascii="HG丸ｺﾞｼｯｸM-PRO" w:eastAsia="HG丸ｺﾞｼｯｸM-PRO" w:hAnsi="HG丸ｺﾞｼｯｸM-PRO" w:hint="eastAsia"/>
          <w:color w:val="000000" w:themeColor="text1"/>
          <w:szCs w:val="21"/>
        </w:rPr>
        <w:t>に該当すると評価されました。</w:t>
      </w:r>
    </w:p>
    <w:p w14:paraId="016B6D18" w14:textId="77777777" w:rsidR="00F14884" w:rsidRPr="00E12017" w:rsidRDefault="00F14884" w:rsidP="00F14884">
      <w:pPr>
        <w:rPr>
          <w:rFonts w:ascii="HG丸ｺﾞｼｯｸM-PRO" w:eastAsia="HG丸ｺﾞｼｯｸM-PRO" w:hAnsi="HG丸ｺﾞｼｯｸM-PRO"/>
          <w:color w:val="000000" w:themeColor="text1"/>
          <w:sz w:val="18"/>
          <w:szCs w:val="18"/>
        </w:rPr>
      </w:pPr>
      <w:r w:rsidRPr="00E12017">
        <w:rPr>
          <w:rFonts w:ascii="HG丸ｺﾞｼｯｸM-PRO" w:eastAsia="HG丸ｺﾞｼｯｸM-PRO" w:hAnsi="HG丸ｺﾞｼｯｸM-PRO" w:hint="eastAsia"/>
          <w:color w:val="000000" w:themeColor="text1"/>
          <w:szCs w:val="21"/>
        </w:rPr>
        <w:t xml:space="preserve">　　　</w:t>
      </w:r>
    </w:p>
    <w:p w14:paraId="1144DC5B" w14:textId="77777777" w:rsidR="00F14884" w:rsidRPr="00E12017" w:rsidRDefault="00F14884" w:rsidP="00F14884">
      <w:pPr>
        <w:ind w:left="720" w:hangingChars="400" w:hanging="720"/>
        <w:rPr>
          <w:rFonts w:ascii="HG丸ｺﾞｼｯｸM-PRO" w:eastAsia="HG丸ｺﾞｼｯｸM-PRO" w:hAnsi="HG丸ｺﾞｼｯｸM-PRO"/>
          <w:color w:val="000000" w:themeColor="text1"/>
          <w:sz w:val="18"/>
          <w:szCs w:val="18"/>
        </w:rPr>
      </w:pPr>
      <w:r w:rsidRPr="00E12017">
        <w:rPr>
          <w:rFonts w:ascii="HG丸ｺﾞｼｯｸM-PRO" w:eastAsia="HG丸ｺﾞｼｯｸM-PRO" w:hAnsi="HG丸ｺﾞｼｯｸM-PRO" w:hint="eastAsia"/>
          <w:color w:val="000000" w:themeColor="text1"/>
          <w:sz w:val="18"/>
          <w:szCs w:val="18"/>
        </w:rPr>
        <w:t xml:space="preserve">　　　※前川國男：明治38年（1905）～昭和61年（1986）。東京帝国大学工学部建築学科を卒業後にパリに赴き、世界的に著名な建築家ル・コルビジェに学ぶ。代表作として、木村産業研究所［昭和7 年（1932）竣工・重要文化財］、神奈川県立音楽堂・図書館［昭和29年（1954）竣工］、上野公園内の東京文化会館［昭和36 年（1961）竣工］などが知られる。</w:t>
      </w:r>
    </w:p>
    <w:p w14:paraId="19C6501A" w14:textId="77777777" w:rsidR="00F14884" w:rsidRPr="00E12017" w:rsidRDefault="00F14884" w:rsidP="00F14884">
      <w:pPr>
        <w:ind w:left="720" w:hangingChars="400" w:hanging="720"/>
        <w:rPr>
          <w:rFonts w:ascii="HG丸ｺﾞｼｯｸM-PRO" w:eastAsia="HG丸ｺﾞｼｯｸM-PRO" w:hAnsi="HG丸ｺﾞｼｯｸM-PRO"/>
          <w:color w:val="000000" w:themeColor="text1"/>
          <w:sz w:val="18"/>
          <w:szCs w:val="18"/>
        </w:rPr>
      </w:pPr>
    </w:p>
    <w:p w14:paraId="721FC327" w14:textId="77777777" w:rsidR="00F14884" w:rsidRPr="00E12017" w:rsidRDefault="00F14884" w:rsidP="00F14884">
      <w:pPr>
        <w:jc w:val="left"/>
        <w:rPr>
          <w:rFonts w:ascii="HG丸ｺﾞｼｯｸM-PRO" w:eastAsia="HG丸ｺﾞｼｯｸM-PRO" w:hAnsi="HG丸ｺﾞｼｯｸM-PRO" w:cs="ＭＳ 明朝" w:hint="eastAsia"/>
          <w:bCs/>
          <w:color w:val="000000" w:themeColor="text1"/>
          <w:szCs w:val="21"/>
        </w:rPr>
      </w:pPr>
    </w:p>
    <w:p w14:paraId="478EAC86" w14:textId="77777777" w:rsidR="00F14884" w:rsidRPr="001D531C" w:rsidRDefault="00F14884" w:rsidP="00F14884">
      <w:pPr>
        <w:jc w:val="left"/>
        <w:rPr>
          <w:rFonts w:ascii="HG丸ｺﾞｼｯｸM-PRO" w:eastAsia="HG丸ｺﾞｼｯｸM-PRO" w:hAnsi="HG丸ｺﾞｼｯｸM-PRO"/>
          <w:b/>
          <w:bCs/>
          <w:sz w:val="28"/>
          <w:szCs w:val="21"/>
          <w:u w:val="single"/>
        </w:rPr>
      </w:pPr>
      <w:r w:rsidRPr="005C5B12">
        <w:rPr>
          <w:rFonts w:ascii="HG丸ｺﾞｼｯｸM-PRO" w:eastAsia="HG丸ｺﾞｼｯｸM-PRO" w:hAnsi="HG丸ｺﾞｼｯｸM-PRO" w:cs="ＭＳ 明朝" w:hint="eastAsia"/>
          <w:b/>
          <w:bCs/>
          <w:sz w:val="28"/>
          <w:szCs w:val="21"/>
          <w:u w:val="single"/>
        </w:rPr>
        <w:lastRenderedPageBreak/>
        <w:t>大阪日本民芸館</w:t>
      </w:r>
      <w:r>
        <w:rPr>
          <w:rFonts w:ascii="HG丸ｺﾞｼｯｸM-PRO" w:eastAsia="HG丸ｺﾞｼｯｸM-PRO" w:hAnsi="HG丸ｺﾞｼｯｸM-PRO" w:hint="eastAsia"/>
          <w:b/>
          <w:bCs/>
          <w:sz w:val="28"/>
          <w:szCs w:val="21"/>
          <w:u w:val="single"/>
        </w:rPr>
        <w:t>について</w:t>
      </w:r>
    </w:p>
    <w:p w14:paraId="477D662C" w14:textId="77777777" w:rsidR="00F14884" w:rsidRDefault="00F14884" w:rsidP="00F14884">
      <w:pPr>
        <w:jc w:val="left"/>
        <w:rPr>
          <w:rFonts w:ascii="HG丸ｺﾞｼｯｸM-PRO" w:eastAsia="HG丸ｺﾞｼｯｸM-PRO" w:hAnsi="HG丸ｺﾞｼｯｸM-PRO"/>
          <w:b/>
          <w:bCs/>
          <w:szCs w:val="21"/>
        </w:rPr>
      </w:pPr>
      <w:r w:rsidRPr="001D531C">
        <w:rPr>
          <w:rFonts w:ascii="HG丸ｺﾞｼｯｸM-PRO" w:eastAsia="HG丸ｺﾞｼｯｸM-PRO" w:hAnsi="HG丸ｺﾞｼｯｸM-PRO" w:hint="eastAsia"/>
          <w:b/>
          <w:bCs/>
          <w:szCs w:val="21"/>
        </w:rPr>
        <w:t>○名称及び建築年代</w:t>
      </w:r>
      <w:r>
        <w:rPr>
          <w:rFonts w:ascii="HG丸ｺﾞｼｯｸM-PRO" w:eastAsia="HG丸ｺﾞｼｯｸM-PRO" w:hAnsi="HG丸ｺﾞｼｯｸM-PRO" w:hint="eastAsia"/>
          <w:b/>
          <w:bCs/>
          <w:szCs w:val="21"/>
        </w:rPr>
        <w:t xml:space="preserve">　</w:t>
      </w:r>
    </w:p>
    <w:p w14:paraId="30C5897E" w14:textId="77777777" w:rsidR="00F14884" w:rsidRPr="00963C71" w:rsidRDefault="00F14884" w:rsidP="00F14884">
      <w:pPr>
        <w:ind w:firstLineChars="300" w:firstLine="630"/>
        <w:jc w:val="left"/>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おおさか</w:t>
            </w:r>
          </w:rt>
          <w:rubyBase>
            <w:r w:rsidR="00F14884">
              <w:rPr>
                <w:rFonts w:ascii="HG丸ｺﾞｼｯｸM-PRO" w:eastAsia="HG丸ｺﾞｼｯｸM-PRO" w:hAnsi="HG丸ｺﾞｼｯｸM-PRO"/>
              </w:rPr>
              <w:t>大阪</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にほん</w:t>
            </w:r>
          </w:rt>
          <w:rubyBase>
            <w:r w:rsidR="00F14884">
              <w:rPr>
                <w:rFonts w:ascii="HG丸ｺﾞｼｯｸM-PRO" w:eastAsia="HG丸ｺﾞｼｯｸM-PRO" w:hAnsi="HG丸ｺﾞｼｯｸM-PRO"/>
              </w:rPr>
              <w:t>日本</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みんげいかん</w:t>
            </w:r>
          </w:rt>
          <w:rubyBase>
            <w:r w:rsidR="00F14884">
              <w:rPr>
                <w:rFonts w:ascii="HG丸ｺﾞｼｯｸM-PRO" w:eastAsia="HG丸ｺﾞｼｯｸM-PRO" w:hAnsi="HG丸ｺﾞｼｯｸM-PRO"/>
              </w:rPr>
              <w:t>民芸館</w:t>
            </w:r>
          </w:rubyBase>
        </w:ruby>
      </w:r>
      <w:r>
        <w:rPr>
          <w:rFonts w:ascii="HG丸ｺﾞｼｯｸM-PRO" w:eastAsia="HG丸ｺﾞｼｯｸM-PRO" w:hAnsi="HG丸ｺﾞｼｯｸM-PRO" w:hint="eastAsia"/>
        </w:rPr>
        <w:t>：昭和45年（1970）</w:t>
      </w:r>
    </w:p>
    <w:p w14:paraId="253862A5"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○所在地</w:t>
      </w:r>
    </w:p>
    <w:p w14:paraId="7F2D0C6F" w14:textId="77777777" w:rsidR="00F14884" w:rsidRPr="001D531C" w:rsidRDefault="00F14884" w:rsidP="00F148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吹田市</w:t>
      </w:r>
    </w:p>
    <w:p w14:paraId="7E42FCE0"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○登録基準</w:t>
      </w:r>
    </w:p>
    <w:p w14:paraId="6AEC15A2" w14:textId="77777777" w:rsidR="00F14884" w:rsidRDefault="00F14884" w:rsidP="00F14884">
      <w:pPr>
        <w:ind w:firstLineChars="300" w:firstLine="630"/>
        <w:rPr>
          <w:rFonts w:ascii="HG丸ｺﾞｼｯｸM-PRO" w:eastAsia="HG丸ｺﾞｼｯｸM-PRO" w:hAnsi="HG丸ｺﾞｼｯｸM-PRO"/>
        </w:rPr>
      </w:pPr>
      <w:r w:rsidRPr="001C63C1">
        <w:rPr>
          <w:rFonts w:ascii="HG丸ｺﾞｼｯｸM-PRO" w:eastAsia="HG丸ｺﾞｼｯｸM-PRO" w:hAnsi="HG丸ｺﾞｼｯｸM-PRO" w:hint="eastAsia"/>
        </w:rPr>
        <w:t>基準（</w:t>
      </w:r>
      <w:r>
        <w:rPr>
          <w:rFonts w:ascii="HG丸ｺﾞｼｯｸM-PRO" w:eastAsia="HG丸ｺﾞｼｯｸM-PRO" w:hAnsi="HG丸ｺﾞｼｯｸM-PRO" w:hint="eastAsia"/>
        </w:rPr>
        <w:t>二</w:t>
      </w:r>
      <w:r w:rsidRPr="001C63C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造形の規範となっているもの</w:t>
      </w:r>
    </w:p>
    <w:p w14:paraId="7E06D638"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○建造物の説明</w:t>
      </w:r>
    </w:p>
    <w:p w14:paraId="6755119C" w14:textId="77777777" w:rsidR="00F14884" w:rsidRDefault="00F14884" w:rsidP="00F14884">
      <w:pPr>
        <w:ind w:leftChars="300" w:left="630"/>
        <w:rPr>
          <w:rFonts w:ascii="HG丸ｺﾞｼｯｸM-PRO" w:eastAsia="HG丸ｺﾞｼｯｸM-PRO" w:hAnsi="HG丸ｺﾞｼｯｸM-PRO" w:cs="ＭＳ 明朝"/>
          <w:bCs/>
          <w:szCs w:val="21"/>
        </w:rPr>
      </w:pPr>
      <w:r>
        <w:rPr>
          <w:rFonts w:ascii="HG丸ｺﾞｼｯｸM-PRO" w:eastAsia="HG丸ｺﾞｼｯｸM-PRO" w:hAnsi="HG丸ｺﾞｼｯｸM-PRO" w:cs="ＭＳ 明朝" w:hint="eastAsia"/>
          <w:bCs/>
          <w:szCs w:val="21"/>
        </w:rPr>
        <w:t xml:space="preserve">　</w:t>
      </w:r>
      <w:r w:rsidRPr="005C5B12">
        <w:rPr>
          <w:rFonts w:ascii="HG丸ｺﾞｼｯｸM-PRO" w:eastAsia="HG丸ｺﾞｼｯｸM-PRO" w:hAnsi="HG丸ｺﾞｼｯｸM-PRO" w:cs="ＭＳ 明朝" w:hint="eastAsia"/>
          <w:bCs/>
          <w:szCs w:val="21"/>
        </w:rPr>
        <w:t>万博記念公園中央部に建つ、</w:t>
      </w:r>
      <w:r w:rsidRPr="00FD5778">
        <w:rPr>
          <w:rFonts w:ascii="HG丸ｺﾞｼｯｸM-PRO" w:eastAsia="HG丸ｺﾞｼｯｸM-PRO" w:hAnsi="HG丸ｺﾞｼｯｸM-PRO" w:cs="ＭＳ 明朝" w:hint="eastAsia"/>
          <w:bCs/>
          <w:szCs w:val="21"/>
        </w:rPr>
        <w:t>大阪日本民芸館は、「暮らしの美」をテーマに、庶民の暮らしの中で培われた民芸品の美しさを広く海外に理解してもらうことを目的に、万博日本民芸館出展協議会が国内展示館「日本民芸館」として</w:t>
      </w:r>
      <w:r>
        <w:rPr>
          <w:rFonts w:ascii="HG丸ｺﾞｼｯｸM-PRO" w:eastAsia="HG丸ｺﾞｼｯｸM-PRO" w:hAnsi="HG丸ｺﾞｼｯｸM-PRO" w:cs="ＭＳ 明朝" w:hint="eastAsia"/>
          <w:bCs/>
          <w:szCs w:val="21"/>
        </w:rPr>
        <w:t>大阪万博に</w:t>
      </w:r>
      <w:r w:rsidRPr="00FD5778">
        <w:rPr>
          <w:rFonts w:ascii="HG丸ｺﾞｼｯｸM-PRO" w:eastAsia="HG丸ｺﾞｼｯｸM-PRO" w:hAnsi="HG丸ｺﾞｼｯｸM-PRO" w:cs="ＭＳ 明朝" w:hint="eastAsia"/>
          <w:bCs/>
          <w:szCs w:val="21"/>
        </w:rPr>
        <w:t>出展したパビリオン</w:t>
      </w:r>
      <w:r>
        <w:rPr>
          <w:rFonts w:ascii="HG丸ｺﾞｼｯｸM-PRO" w:eastAsia="HG丸ｺﾞｼｯｸM-PRO" w:hAnsi="HG丸ｺﾞｼｯｸM-PRO" w:cs="ＭＳ 明朝" w:hint="eastAsia"/>
          <w:bCs/>
          <w:szCs w:val="21"/>
        </w:rPr>
        <w:t>です</w:t>
      </w:r>
      <w:r w:rsidRPr="00FD5778">
        <w:rPr>
          <w:rFonts w:ascii="HG丸ｺﾞｼｯｸM-PRO" w:eastAsia="HG丸ｺﾞｼｯｸM-PRO" w:hAnsi="HG丸ｺﾞｼｯｸM-PRO" w:cs="ＭＳ 明朝" w:hint="eastAsia"/>
          <w:bCs/>
          <w:szCs w:val="21"/>
        </w:rPr>
        <w:t>。</w:t>
      </w:r>
      <w:r>
        <w:rPr>
          <w:rFonts w:ascii="HG丸ｺﾞｼｯｸM-PRO" w:eastAsia="HG丸ｺﾞｼｯｸM-PRO" w:hAnsi="HG丸ｺﾞｼｯｸM-PRO" w:cs="ＭＳ 明朝" w:hint="eastAsia"/>
          <w:bCs/>
          <w:szCs w:val="21"/>
        </w:rPr>
        <w:t>設計・施工は</w:t>
      </w:r>
      <w:r w:rsidRPr="00FD5778">
        <w:rPr>
          <w:rFonts w:ascii="HG丸ｺﾞｼｯｸM-PRO" w:eastAsia="HG丸ｺﾞｼｯｸM-PRO" w:hAnsi="HG丸ｺﾞｼｯｸM-PRO" w:cs="ＭＳ 明朝" w:hint="eastAsia"/>
          <w:bCs/>
          <w:szCs w:val="21"/>
        </w:rPr>
        <w:t>株式会社大林組</w:t>
      </w:r>
      <w:r>
        <w:rPr>
          <w:rFonts w:ascii="HG丸ｺﾞｼｯｸM-PRO" w:eastAsia="HG丸ｺﾞｼｯｸM-PRO" w:hAnsi="HG丸ｺﾞｼｯｸM-PRO" w:cs="ＭＳ 明朝" w:hint="eastAsia"/>
          <w:bCs/>
          <w:szCs w:val="21"/>
        </w:rPr>
        <w:t>です</w:t>
      </w:r>
      <w:r w:rsidRPr="00FD5778">
        <w:rPr>
          <w:rFonts w:ascii="HG丸ｺﾞｼｯｸM-PRO" w:eastAsia="HG丸ｺﾞｼｯｸM-PRO" w:hAnsi="HG丸ｺﾞｼｯｸM-PRO" w:cs="ＭＳ 明朝" w:hint="eastAsia"/>
          <w:bCs/>
          <w:szCs w:val="21"/>
        </w:rPr>
        <w:t>。</w:t>
      </w:r>
    </w:p>
    <w:p w14:paraId="459183D5" w14:textId="77777777" w:rsidR="00F14884" w:rsidRDefault="00F14884" w:rsidP="00F14884">
      <w:pPr>
        <w:ind w:leftChars="300" w:left="630" w:firstLineChars="100" w:firstLine="210"/>
        <w:rPr>
          <w:rFonts w:ascii="HG丸ｺﾞｼｯｸM-PRO" w:eastAsia="HG丸ｺﾞｼｯｸM-PRO" w:hAnsi="HG丸ｺﾞｼｯｸM-PRO" w:cs="ＭＳ 明朝"/>
          <w:bCs/>
          <w:szCs w:val="21"/>
        </w:rPr>
      </w:pPr>
      <w:r w:rsidRPr="00314316">
        <w:rPr>
          <w:rFonts w:ascii="HG丸ｺﾞｼｯｸM-PRO" w:eastAsia="HG丸ｺﾞｼｯｸM-PRO" w:hAnsi="HG丸ｺﾞｼｯｸM-PRO" w:cs="ＭＳ 明朝" w:hint="eastAsia"/>
          <w:bCs/>
          <w:szCs w:val="21"/>
        </w:rPr>
        <w:t>大阪日本民芸館は、大阪万博閉幕後も公共施設として保存・活用されることが開幕前から決定していた数少ないパビリオンの一つであり、EXPO'70パビリオン（旧鉄鋼館）と並ぶ貴重な恒久施設です。そのため、</w:t>
      </w:r>
      <w:r>
        <w:rPr>
          <w:rFonts w:ascii="HG丸ｺﾞｼｯｸM-PRO" w:eastAsia="HG丸ｺﾞｼｯｸM-PRO" w:hAnsi="HG丸ｺﾞｼｯｸM-PRO" w:cs="ＭＳ 明朝" w:hint="eastAsia"/>
          <w:bCs/>
          <w:szCs w:val="21"/>
        </w:rPr>
        <w:t>機能を変更せず、</w:t>
      </w:r>
      <w:r w:rsidRPr="00314316">
        <w:rPr>
          <w:rFonts w:ascii="HG丸ｺﾞｼｯｸM-PRO" w:eastAsia="HG丸ｺﾞｼｯｸM-PRO" w:hAnsi="HG丸ｺﾞｼｯｸM-PRO" w:cs="ＭＳ 明朝" w:hint="eastAsia"/>
          <w:bCs/>
          <w:szCs w:val="21"/>
        </w:rPr>
        <w:t>現在まで継続して利用されています。</w:t>
      </w:r>
    </w:p>
    <w:p w14:paraId="7A7B6D60" w14:textId="77777777" w:rsidR="00F14884" w:rsidRDefault="00F14884" w:rsidP="00F14884">
      <w:pPr>
        <w:ind w:leftChars="300" w:left="630" w:firstLineChars="100" w:firstLine="210"/>
        <w:rPr>
          <w:rFonts w:ascii="HG丸ｺﾞｼｯｸM-PRO" w:eastAsia="HG丸ｺﾞｼｯｸM-PRO" w:hAnsi="HG丸ｺﾞｼｯｸM-PRO" w:cs="ＭＳ 明朝"/>
          <w:bCs/>
          <w:szCs w:val="21"/>
        </w:rPr>
      </w:pPr>
      <w:r w:rsidRPr="00314316">
        <w:rPr>
          <w:rFonts w:ascii="HG丸ｺﾞｼｯｸM-PRO" w:eastAsia="HG丸ｺﾞｼｯｸM-PRO" w:hAnsi="HG丸ｺﾞｼｯｸM-PRO" w:cs="ＭＳ 明朝" w:hint="eastAsia"/>
          <w:bCs/>
          <w:szCs w:val="21"/>
        </w:rPr>
        <w:t>建物は鉄筋コンクリート造平屋建（一部2階建）で、中央に中庭を設け、その周囲に展示室を巡らせた三角形平面を特徴とします。来館者はゆるやかなスロープを通って展示空間を回遊する計画となっており、多様な民芸品を自然な流れの中で鑑賞できる構成となっています。また、黒を基調とした簡潔でモダンな外観を持ちながら、展示室の建具に障子を用いるほか、一部に和風空間を設けるなど、日本的な意匠を巧みに取り入れています。</w:t>
      </w:r>
    </w:p>
    <w:p w14:paraId="6C1FE466" w14:textId="77777777" w:rsidR="00F14884" w:rsidRDefault="00F14884" w:rsidP="00F14884">
      <w:pPr>
        <w:ind w:leftChars="300" w:left="63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cs="ＭＳ 明朝" w:hint="eastAsia"/>
          <w:bCs/>
          <w:szCs w:val="21"/>
        </w:rPr>
        <w:t>以上のように本建物は和風でまとめた</w:t>
      </w:r>
      <w:r w:rsidRPr="005C5B12">
        <w:rPr>
          <w:rFonts w:ascii="HG丸ｺﾞｼｯｸM-PRO" w:eastAsia="HG丸ｺﾞｼｯｸM-PRO" w:hAnsi="HG丸ｺﾞｼｯｸM-PRO" w:cs="ＭＳ 明朝" w:hint="eastAsia"/>
          <w:bCs/>
          <w:szCs w:val="21"/>
        </w:rPr>
        <w:t>モダンな外観</w:t>
      </w:r>
      <w:r>
        <w:rPr>
          <w:rFonts w:ascii="HG丸ｺﾞｼｯｸM-PRO" w:eastAsia="HG丸ｺﾞｼｯｸM-PRO" w:hAnsi="HG丸ｺﾞｼｯｸM-PRO" w:cs="ＭＳ 明朝" w:hint="eastAsia"/>
          <w:bCs/>
          <w:szCs w:val="21"/>
        </w:rPr>
        <w:t>意匠を有することから、</w:t>
      </w:r>
      <w:r w:rsidRPr="0034525D">
        <w:rPr>
          <w:rFonts w:ascii="HG丸ｺﾞｼｯｸM-PRO" w:eastAsia="HG丸ｺﾞｼｯｸM-PRO" w:hAnsi="HG丸ｺﾞｼｯｸM-PRO" w:cs="ＭＳ 明朝" w:hint="eastAsia"/>
          <w:bCs/>
          <w:szCs w:val="21"/>
        </w:rPr>
        <w:t>登録</w:t>
      </w:r>
      <w:r w:rsidRPr="00681813">
        <w:rPr>
          <w:rFonts w:ascii="HG丸ｺﾞｼｯｸM-PRO" w:eastAsia="HG丸ｺﾞｼｯｸM-PRO" w:hAnsi="HG丸ｺﾞｼｯｸM-PRO" w:cs="ＭＳ 明朝" w:hint="eastAsia"/>
          <w:bCs/>
          <w:szCs w:val="21"/>
        </w:rPr>
        <w:t>基準（</w:t>
      </w:r>
      <w:r>
        <w:rPr>
          <w:rFonts w:ascii="HG丸ｺﾞｼｯｸM-PRO" w:eastAsia="HG丸ｺﾞｼｯｸM-PRO" w:hAnsi="HG丸ｺﾞｼｯｸM-PRO" w:cs="ＭＳ 明朝" w:hint="eastAsia"/>
          <w:bCs/>
          <w:szCs w:val="21"/>
        </w:rPr>
        <w:t>二</w:t>
      </w:r>
      <w:r w:rsidRPr="00681813">
        <w:rPr>
          <w:rFonts w:ascii="HG丸ｺﾞｼｯｸM-PRO" w:eastAsia="HG丸ｺﾞｼｯｸM-PRO" w:hAnsi="HG丸ｺﾞｼｯｸM-PRO" w:cs="ＭＳ 明朝" w:hint="eastAsia"/>
          <w:bCs/>
          <w:szCs w:val="21"/>
        </w:rPr>
        <w:t>）</w:t>
      </w:r>
      <w:r w:rsidRPr="00FF1191">
        <w:rPr>
          <w:rFonts w:ascii="HG丸ｺﾞｼｯｸM-PRO" w:eastAsia="HG丸ｺﾞｼｯｸM-PRO" w:hAnsi="HG丸ｺﾞｼｯｸM-PRO" w:hint="eastAsia"/>
          <w:szCs w:val="21"/>
        </w:rPr>
        <w:t>に該当すると評価されました。</w:t>
      </w:r>
    </w:p>
    <w:p w14:paraId="1E8A05E2" w14:textId="77777777" w:rsidR="00F14884" w:rsidRDefault="00F14884" w:rsidP="00F14884">
      <w:pPr>
        <w:jc w:val="left"/>
        <w:rPr>
          <w:rFonts w:ascii="HG丸ｺﾞｼｯｸM-PRO" w:eastAsia="HG丸ｺﾞｼｯｸM-PRO" w:hAnsi="HG丸ｺﾞｼｯｸM-PRO" w:cs="ＭＳ 明朝"/>
          <w:bCs/>
          <w:szCs w:val="21"/>
        </w:rPr>
      </w:pPr>
    </w:p>
    <w:p w14:paraId="30106713" w14:textId="77777777" w:rsidR="00F14884" w:rsidRDefault="00F14884" w:rsidP="00F14884">
      <w:pPr>
        <w:jc w:val="left"/>
        <w:rPr>
          <w:rFonts w:ascii="HG丸ｺﾞｼｯｸM-PRO" w:eastAsia="HG丸ｺﾞｼｯｸM-PRO" w:hAnsi="HG丸ｺﾞｼｯｸM-PRO" w:cs="ＭＳ 明朝"/>
          <w:bCs/>
          <w:szCs w:val="21"/>
        </w:rPr>
      </w:pPr>
    </w:p>
    <w:p w14:paraId="004F11AF" w14:textId="77777777" w:rsidR="00F14884" w:rsidRDefault="00F14884" w:rsidP="00F14884">
      <w:pPr>
        <w:jc w:val="left"/>
        <w:rPr>
          <w:rFonts w:ascii="HG丸ｺﾞｼｯｸM-PRO" w:eastAsia="HG丸ｺﾞｼｯｸM-PRO" w:hAnsi="HG丸ｺﾞｼｯｸM-PRO" w:cs="ＭＳ 明朝"/>
          <w:bCs/>
          <w:szCs w:val="21"/>
        </w:rPr>
      </w:pPr>
    </w:p>
    <w:p w14:paraId="74660884" w14:textId="77777777" w:rsidR="00F14884" w:rsidRDefault="00F14884" w:rsidP="00F14884">
      <w:pPr>
        <w:jc w:val="left"/>
        <w:rPr>
          <w:rFonts w:ascii="HG丸ｺﾞｼｯｸM-PRO" w:eastAsia="HG丸ｺﾞｼｯｸM-PRO" w:hAnsi="HG丸ｺﾞｼｯｸM-PRO" w:cs="ＭＳ 明朝"/>
          <w:bCs/>
          <w:szCs w:val="21"/>
        </w:rPr>
      </w:pPr>
    </w:p>
    <w:p w14:paraId="096194A9" w14:textId="77777777" w:rsidR="00F14884" w:rsidRDefault="00F14884" w:rsidP="00F14884">
      <w:pPr>
        <w:jc w:val="left"/>
        <w:rPr>
          <w:rFonts w:ascii="HG丸ｺﾞｼｯｸM-PRO" w:eastAsia="HG丸ｺﾞｼｯｸM-PRO" w:hAnsi="HG丸ｺﾞｼｯｸM-PRO" w:cs="ＭＳ 明朝"/>
          <w:bCs/>
          <w:szCs w:val="21"/>
        </w:rPr>
      </w:pPr>
    </w:p>
    <w:p w14:paraId="7F90DE0C" w14:textId="77777777" w:rsidR="00F14884" w:rsidRDefault="00F14884" w:rsidP="00F14884">
      <w:pPr>
        <w:jc w:val="left"/>
        <w:rPr>
          <w:rFonts w:ascii="HG丸ｺﾞｼｯｸM-PRO" w:eastAsia="HG丸ｺﾞｼｯｸM-PRO" w:hAnsi="HG丸ｺﾞｼｯｸM-PRO" w:cs="ＭＳ 明朝"/>
          <w:bCs/>
          <w:szCs w:val="21"/>
        </w:rPr>
      </w:pPr>
    </w:p>
    <w:p w14:paraId="73A37D93" w14:textId="77777777" w:rsidR="00F14884" w:rsidRDefault="00F14884" w:rsidP="00F14884">
      <w:pPr>
        <w:jc w:val="left"/>
        <w:rPr>
          <w:rFonts w:ascii="HG丸ｺﾞｼｯｸM-PRO" w:eastAsia="HG丸ｺﾞｼｯｸM-PRO" w:hAnsi="HG丸ｺﾞｼｯｸM-PRO" w:cs="ＭＳ 明朝"/>
          <w:bCs/>
          <w:szCs w:val="21"/>
        </w:rPr>
      </w:pPr>
    </w:p>
    <w:p w14:paraId="62155D1F" w14:textId="77777777" w:rsidR="00F14884" w:rsidRDefault="00F14884" w:rsidP="00F14884">
      <w:pPr>
        <w:jc w:val="left"/>
        <w:rPr>
          <w:rFonts w:ascii="HG丸ｺﾞｼｯｸM-PRO" w:eastAsia="HG丸ｺﾞｼｯｸM-PRO" w:hAnsi="HG丸ｺﾞｼｯｸM-PRO" w:cs="ＭＳ 明朝"/>
          <w:bCs/>
          <w:szCs w:val="21"/>
        </w:rPr>
      </w:pPr>
    </w:p>
    <w:p w14:paraId="68A25DAE" w14:textId="77777777" w:rsidR="00F14884" w:rsidRDefault="00F14884" w:rsidP="00F14884">
      <w:pPr>
        <w:jc w:val="left"/>
        <w:rPr>
          <w:rFonts w:ascii="HG丸ｺﾞｼｯｸM-PRO" w:eastAsia="HG丸ｺﾞｼｯｸM-PRO" w:hAnsi="HG丸ｺﾞｼｯｸM-PRO" w:cs="ＭＳ 明朝"/>
          <w:bCs/>
          <w:szCs w:val="21"/>
        </w:rPr>
      </w:pPr>
    </w:p>
    <w:p w14:paraId="37F0B9DF" w14:textId="77777777" w:rsidR="00F14884" w:rsidRDefault="00F14884" w:rsidP="00F14884">
      <w:pPr>
        <w:jc w:val="left"/>
        <w:rPr>
          <w:rFonts w:ascii="HG丸ｺﾞｼｯｸM-PRO" w:eastAsia="HG丸ｺﾞｼｯｸM-PRO" w:hAnsi="HG丸ｺﾞｼｯｸM-PRO" w:cs="ＭＳ 明朝"/>
          <w:bCs/>
          <w:szCs w:val="21"/>
        </w:rPr>
      </w:pPr>
    </w:p>
    <w:p w14:paraId="29177BCD" w14:textId="77777777" w:rsidR="00F14884" w:rsidRDefault="00F14884" w:rsidP="00F14884">
      <w:pPr>
        <w:jc w:val="left"/>
        <w:rPr>
          <w:rFonts w:ascii="HG丸ｺﾞｼｯｸM-PRO" w:eastAsia="HG丸ｺﾞｼｯｸM-PRO" w:hAnsi="HG丸ｺﾞｼｯｸM-PRO" w:cs="ＭＳ 明朝"/>
          <w:b/>
          <w:bCs/>
          <w:sz w:val="28"/>
          <w:szCs w:val="21"/>
          <w:u w:val="single"/>
        </w:rPr>
      </w:pPr>
    </w:p>
    <w:p w14:paraId="04F52E82" w14:textId="77777777" w:rsidR="00F14884" w:rsidRPr="001D531C" w:rsidRDefault="00F14884" w:rsidP="00F14884">
      <w:pPr>
        <w:jc w:val="left"/>
        <w:rPr>
          <w:rFonts w:ascii="HG丸ｺﾞｼｯｸM-PRO" w:eastAsia="HG丸ｺﾞｼｯｸM-PRO" w:hAnsi="HG丸ｺﾞｼｯｸM-PRO"/>
          <w:b/>
          <w:bCs/>
          <w:sz w:val="28"/>
          <w:szCs w:val="21"/>
          <w:u w:val="single"/>
        </w:rPr>
      </w:pPr>
      <w:r w:rsidRPr="00963C71">
        <w:rPr>
          <w:rFonts w:ascii="HG丸ｺﾞｼｯｸM-PRO" w:eastAsia="HG丸ｺﾞｼｯｸM-PRO" w:hAnsi="HG丸ｺﾞｼｯｸM-PRO" w:cs="ＭＳ 明朝" w:hint="eastAsia"/>
          <w:b/>
          <w:bCs/>
          <w:sz w:val="28"/>
          <w:szCs w:val="21"/>
          <w:u w:val="single"/>
        </w:rPr>
        <w:lastRenderedPageBreak/>
        <w:t>万博記念公園平和の鐘</w:t>
      </w:r>
      <w:r>
        <w:rPr>
          <w:rFonts w:ascii="HG丸ｺﾞｼｯｸM-PRO" w:eastAsia="HG丸ｺﾞｼｯｸM-PRO" w:hAnsi="HG丸ｺﾞｼｯｸM-PRO" w:hint="eastAsia"/>
          <w:b/>
          <w:bCs/>
          <w:sz w:val="28"/>
          <w:szCs w:val="21"/>
          <w:u w:val="single"/>
        </w:rPr>
        <w:t>について</w:t>
      </w:r>
    </w:p>
    <w:p w14:paraId="4D05EC32" w14:textId="77777777" w:rsidR="00F14884" w:rsidRDefault="00F14884" w:rsidP="00F14884">
      <w:pPr>
        <w:jc w:val="left"/>
        <w:rPr>
          <w:rFonts w:ascii="HG丸ｺﾞｼｯｸM-PRO" w:eastAsia="HG丸ｺﾞｼｯｸM-PRO" w:hAnsi="HG丸ｺﾞｼｯｸM-PRO"/>
          <w:b/>
          <w:bCs/>
          <w:szCs w:val="21"/>
        </w:rPr>
      </w:pPr>
      <w:r w:rsidRPr="001D531C">
        <w:rPr>
          <w:rFonts w:ascii="HG丸ｺﾞｼｯｸM-PRO" w:eastAsia="HG丸ｺﾞｼｯｸM-PRO" w:hAnsi="HG丸ｺﾞｼｯｸM-PRO" w:hint="eastAsia"/>
          <w:b/>
          <w:bCs/>
          <w:szCs w:val="21"/>
        </w:rPr>
        <w:t>○名称及び建築年代</w:t>
      </w:r>
      <w:r>
        <w:rPr>
          <w:rFonts w:ascii="HG丸ｺﾞｼｯｸM-PRO" w:eastAsia="HG丸ｺﾞｼｯｸM-PRO" w:hAnsi="HG丸ｺﾞｼｯｸM-PRO" w:hint="eastAsia"/>
          <w:b/>
          <w:bCs/>
          <w:szCs w:val="21"/>
        </w:rPr>
        <w:t xml:space="preserve">　</w:t>
      </w:r>
    </w:p>
    <w:p w14:paraId="77431220" w14:textId="77777777" w:rsidR="00F14884" w:rsidRPr="00963C71" w:rsidRDefault="00F14884" w:rsidP="00F14884">
      <w:pPr>
        <w:ind w:leftChars="337" w:left="708" w:firstLine="1"/>
        <w:jc w:val="left"/>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ばんぱく</w:t>
            </w:r>
          </w:rt>
          <w:rubyBase>
            <w:r w:rsidR="00F14884">
              <w:rPr>
                <w:rFonts w:ascii="HG丸ｺﾞｼｯｸM-PRO" w:eastAsia="HG丸ｺﾞｼｯｸM-PRO" w:hAnsi="HG丸ｺﾞｼｯｸM-PRO"/>
              </w:rPr>
              <w:t>万博</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きねん</w:t>
            </w:r>
          </w:rt>
          <w:rubyBase>
            <w:r w:rsidR="00F14884">
              <w:rPr>
                <w:rFonts w:ascii="HG丸ｺﾞｼｯｸM-PRO" w:eastAsia="HG丸ｺﾞｼｯｸM-PRO" w:hAnsi="HG丸ｺﾞｼｯｸM-PRO"/>
              </w:rPr>
              <w:t>記念</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こう</w:t>
            </w:r>
          </w:rt>
          <w:rubyBase>
            <w:r w:rsidR="00F14884">
              <w:rPr>
                <w:rFonts w:ascii="HG丸ｺﾞｼｯｸM-PRO" w:eastAsia="HG丸ｺﾞｼｯｸM-PRO" w:hAnsi="HG丸ｺﾞｼｯｸM-PRO"/>
              </w:rPr>
              <w:t>公</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えん</w:t>
            </w:r>
          </w:rt>
          <w:rubyBase>
            <w:r w:rsidR="00F14884">
              <w:rPr>
                <w:rFonts w:ascii="HG丸ｺﾞｼｯｸM-PRO" w:eastAsia="HG丸ｺﾞｼｯｸM-PRO" w:hAnsi="HG丸ｺﾞｼｯｸM-PRO"/>
              </w:rPr>
              <w:t>園</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へいわ</w:t>
            </w:r>
          </w:rt>
          <w:rubyBase>
            <w:r w:rsidR="00F14884">
              <w:rPr>
                <w:rFonts w:ascii="HG丸ｺﾞｼｯｸM-PRO" w:eastAsia="HG丸ｺﾞｼｯｸM-PRO" w:hAnsi="HG丸ｺﾞｼｯｸM-PRO"/>
              </w:rPr>
              <w:t>平和</w:t>
            </w:r>
          </w:rubyBase>
        </w:ruby>
      </w:r>
      <w:r w:rsidRPr="00963C71">
        <w:rPr>
          <w:rFonts w:ascii="HG丸ｺﾞｼｯｸM-PRO" w:eastAsia="HG丸ｺﾞｼｯｸM-PRO" w:hAnsi="HG丸ｺﾞｼｯｸM-PRO" w:hint="eastAsia"/>
        </w:rPr>
        <w:t>の</w:t>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かね</w:t>
            </w:r>
          </w:rt>
          <w:rubyBase>
            <w:r w:rsidR="00F14884">
              <w:rPr>
                <w:rFonts w:ascii="HG丸ｺﾞｼｯｸM-PRO" w:eastAsia="HG丸ｺﾞｼｯｸM-PRO" w:hAnsi="HG丸ｺﾞｼｯｸM-PRO"/>
              </w:rPr>
              <w:t>鐘</w:t>
            </w:r>
          </w:rubyBase>
        </w:ruby>
      </w:r>
      <w:r>
        <w:rPr>
          <w:rFonts w:ascii="HG丸ｺﾞｼｯｸM-PRO" w:eastAsia="HG丸ｺﾞｼｯｸM-PRO" w:hAnsi="HG丸ｺﾞｼｯｸM-PRO" w:hint="eastAsia"/>
        </w:rPr>
        <w:t>：昭和44年（1969）</w:t>
      </w:r>
      <w:r w:rsidRPr="007806F5">
        <w:rPr>
          <w:rFonts w:ascii="HG丸ｺﾞｼｯｸM-PRO" w:eastAsia="HG丸ｺﾞｼｯｸM-PRO" w:hAnsi="HG丸ｺﾞｼｯｸM-PRO" w:hint="eastAsia"/>
        </w:rPr>
        <w:t>／</w:t>
      </w:r>
      <w:r>
        <w:rPr>
          <w:rFonts w:ascii="HG丸ｺﾞｼｯｸM-PRO" w:eastAsia="HG丸ｺﾞｼｯｸM-PRO" w:hAnsi="HG丸ｺﾞｼｯｸM-PRO" w:hint="eastAsia"/>
        </w:rPr>
        <w:t>昭和45年（1970）移築、平成29年（2017）移築改修</w:t>
      </w:r>
    </w:p>
    <w:p w14:paraId="631B5F44"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○所在地</w:t>
      </w:r>
    </w:p>
    <w:p w14:paraId="2C22A778" w14:textId="77777777" w:rsidR="00F14884" w:rsidRPr="001D531C" w:rsidRDefault="00F14884" w:rsidP="00F148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吹田市</w:t>
      </w:r>
    </w:p>
    <w:p w14:paraId="487F726C"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○登録基準</w:t>
      </w:r>
    </w:p>
    <w:p w14:paraId="5C556C2E" w14:textId="77777777" w:rsidR="00F14884" w:rsidRPr="007806F5" w:rsidRDefault="00F14884" w:rsidP="00F14884">
      <w:pPr>
        <w:ind w:firstLineChars="300" w:firstLine="630"/>
        <w:jc w:val="left"/>
        <w:rPr>
          <w:rFonts w:ascii="HG丸ｺﾞｼｯｸM-PRO" w:eastAsia="HG丸ｺﾞｼｯｸM-PRO" w:hAnsi="HG丸ｺﾞｼｯｸM-PRO"/>
        </w:rPr>
      </w:pPr>
      <w:r w:rsidRPr="001C63C1">
        <w:rPr>
          <w:rFonts w:ascii="HG丸ｺﾞｼｯｸM-PRO" w:eastAsia="HG丸ｺﾞｼｯｸM-PRO" w:hAnsi="HG丸ｺﾞｼｯｸM-PRO" w:hint="eastAsia"/>
        </w:rPr>
        <w:t>基準（</w:t>
      </w:r>
      <w:r>
        <w:rPr>
          <w:rFonts w:ascii="HG丸ｺﾞｼｯｸM-PRO" w:eastAsia="HG丸ｺﾞｼｯｸM-PRO" w:hAnsi="HG丸ｺﾞｼｯｸM-PRO" w:hint="eastAsia"/>
        </w:rPr>
        <w:t>一</w:t>
      </w:r>
      <w:r w:rsidRPr="001C63C1">
        <w:rPr>
          <w:rFonts w:ascii="HG丸ｺﾞｼｯｸM-PRO" w:eastAsia="HG丸ｺﾞｼｯｸM-PRO" w:hAnsi="HG丸ｺﾞｼｯｸM-PRO" w:hint="eastAsia"/>
        </w:rPr>
        <w:t xml:space="preserve">）　</w:t>
      </w:r>
      <w:r w:rsidRPr="00290DF4">
        <w:rPr>
          <w:rFonts w:ascii="HG丸ｺﾞｼｯｸM-PRO" w:eastAsia="HG丸ｺﾞｼｯｸM-PRO" w:hAnsi="HG丸ｺﾞｼｯｸM-PRO" w:hint="eastAsia"/>
        </w:rPr>
        <w:t>国土の歴史的景観に寄与しているもの</w:t>
      </w:r>
    </w:p>
    <w:p w14:paraId="5423FD79" w14:textId="77777777" w:rsidR="00F14884" w:rsidRPr="0003680B"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○建造物の説明</w:t>
      </w:r>
    </w:p>
    <w:p w14:paraId="03BFDFDB" w14:textId="77777777" w:rsidR="00F14884" w:rsidRDefault="00F14884" w:rsidP="00F14884">
      <w:pPr>
        <w:ind w:left="632" w:hangingChars="300" w:hanging="632"/>
        <w:jc w:val="left"/>
        <w:rPr>
          <w:rFonts w:ascii="HG丸ｺﾞｼｯｸM-PRO" w:eastAsia="HG丸ｺﾞｼｯｸM-PRO" w:hAnsi="HG丸ｺﾞｼｯｸM-PRO"/>
          <w:bCs/>
          <w:szCs w:val="21"/>
        </w:rPr>
      </w:pPr>
      <w:r>
        <w:rPr>
          <w:rFonts w:ascii="HG丸ｺﾞｼｯｸM-PRO" w:eastAsia="HG丸ｺﾞｼｯｸM-PRO" w:hAnsi="HG丸ｺﾞｼｯｸM-PRO" w:hint="eastAsia"/>
          <w:b/>
          <w:szCs w:val="21"/>
        </w:rPr>
        <w:t xml:space="preserve">　　　</w:t>
      </w:r>
      <w:r w:rsidRPr="0003680B">
        <w:rPr>
          <w:rFonts w:ascii="HG丸ｺﾞｼｯｸM-PRO" w:eastAsia="HG丸ｺﾞｼｯｸM-PRO" w:hAnsi="HG丸ｺﾞｼｯｸM-PRO" w:hint="eastAsia"/>
          <w:bCs/>
          <w:szCs w:val="21"/>
        </w:rPr>
        <w:t xml:space="preserve">　本建物は、ニューヨークの国際連合本部に展示されていた梵鐘を、1970年の日本万国博覧会（大阪万博）の外国展示館「国連館」で公開するために建設された鐘楼です。大阪万博閉幕後、梵鐘は国連本部へ返却されましたが、鐘楼は解体されることなく万博記念公園内に移設され保存されました。</w:t>
      </w:r>
    </w:p>
    <w:p w14:paraId="72FB8050" w14:textId="77777777" w:rsidR="00F14884" w:rsidRPr="0003680B" w:rsidRDefault="00F14884" w:rsidP="00F14884">
      <w:pPr>
        <w:ind w:leftChars="300" w:left="630" w:firstLineChars="100" w:firstLine="210"/>
        <w:jc w:val="left"/>
        <w:rPr>
          <w:rFonts w:ascii="HG丸ｺﾞｼｯｸM-PRO" w:eastAsia="HG丸ｺﾞｼｯｸM-PRO" w:hAnsi="HG丸ｺﾞｼｯｸM-PRO"/>
          <w:bCs/>
          <w:szCs w:val="21"/>
        </w:rPr>
      </w:pPr>
      <w:r w:rsidRPr="0003680B">
        <w:rPr>
          <w:rFonts w:ascii="HG丸ｺﾞｼｯｸM-PRO" w:eastAsia="HG丸ｺﾞｼｯｸM-PRO" w:hAnsi="HG丸ｺﾞｼｯｸM-PRO" w:hint="eastAsia"/>
          <w:bCs/>
          <w:szCs w:val="21"/>
        </w:rPr>
        <w:t xml:space="preserve">その後、昭和46年（1971）には、国連本部の梵鐘と同じく世界各国から集められたコインなどを原料として新たな梵鐘が鋳造され、鐘楼に吊り下げられました。このレプリカは現在まで大切に受け継がれ、万博当時の理念と記憶を今に伝えています。平成29年（2017）には、EXPO’70パビリオン（旧鉄鋼館）西側広場の現在地へ再移築されました。 </w:t>
      </w:r>
    </w:p>
    <w:p w14:paraId="35768043" w14:textId="77777777" w:rsidR="00F14884" w:rsidRDefault="00F14884" w:rsidP="00F14884">
      <w:pPr>
        <w:ind w:leftChars="300" w:left="630" w:firstLineChars="100" w:firstLine="210"/>
        <w:jc w:val="left"/>
        <w:rPr>
          <w:rFonts w:ascii="HG丸ｺﾞｼｯｸM-PRO" w:eastAsia="HG丸ｺﾞｼｯｸM-PRO" w:hAnsi="HG丸ｺﾞｼｯｸM-PRO"/>
          <w:bCs/>
          <w:szCs w:val="21"/>
        </w:rPr>
      </w:pPr>
      <w:r w:rsidRPr="0003680B">
        <w:rPr>
          <w:rFonts w:ascii="HG丸ｺﾞｼｯｸM-PRO" w:eastAsia="HG丸ｺﾞｼｯｸM-PRO" w:hAnsi="HG丸ｺﾞｼｯｸM-PRO" w:hint="eastAsia"/>
          <w:bCs/>
          <w:szCs w:val="21"/>
        </w:rPr>
        <w:t>鐘楼は方一間の小規模な建物で、宝形造、金属板葺の屋根を備え、頂部には金色の宝珠を据え</w:t>
      </w:r>
      <w:r>
        <w:rPr>
          <w:rFonts w:ascii="HG丸ｺﾞｼｯｸM-PRO" w:eastAsia="HG丸ｺﾞｼｯｸM-PRO" w:hAnsi="HG丸ｺﾞｼｯｸM-PRO" w:hint="eastAsia"/>
          <w:bCs/>
          <w:szCs w:val="21"/>
        </w:rPr>
        <w:t>た</w:t>
      </w:r>
      <w:r w:rsidRPr="0003680B">
        <w:rPr>
          <w:rFonts w:ascii="HG丸ｺﾞｼｯｸM-PRO" w:eastAsia="HG丸ｺﾞｼｯｸM-PRO" w:hAnsi="HG丸ｺﾞｼｯｸM-PRO" w:hint="eastAsia"/>
          <w:bCs/>
          <w:szCs w:val="21"/>
        </w:rPr>
        <w:t>端正な外観を特徴とし、中央には平和を願う鐘が吊られています。万博のために建設された国連関連施設の遺構として希少であるだけでなく、国際交流と世界平和への願いを象徴する建造物として高い歴史的価値を有しています。</w:t>
      </w:r>
    </w:p>
    <w:p w14:paraId="1E236647" w14:textId="77777777" w:rsidR="00F14884" w:rsidRDefault="00F14884" w:rsidP="00F14884">
      <w:pPr>
        <w:ind w:leftChars="300" w:left="630" w:firstLineChars="100" w:firstLine="21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以上の</w:t>
      </w:r>
      <w:r w:rsidRPr="0003680B">
        <w:rPr>
          <w:rFonts w:ascii="HG丸ｺﾞｼｯｸM-PRO" w:eastAsia="HG丸ｺﾞｼｯｸM-PRO" w:hAnsi="HG丸ｺﾞｼｯｸM-PRO" w:hint="eastAsia"/>
          <w:bCs/>
          <w:szCs w:val="21"/>
        </w:rPr>
        <w:t>ように、</w:t>
      </w:r>
      <w:r>
        <w:rPr>
          <w:rFonts w:ascii="HG丸ｺﾞｼｯｸM-PRO" w:eastAsia="HG丸ｺﾞｼｯｸM-PRO" w:hAnsi="HG丸ｺﾞｼｯｸM-PRO" w:hint="eastAsia"/>
          <w:bCs/>
          <w:szCs w:val="21"/>
        </w:rPr>
        <w:t>「</w:t>
      </w:r>
      <w:r w:rsidRPr="005B5509">
        <w:rPr>
          <w:rFonts w:ascii="HG丸ｺﾞｼｯｸM-PRO" w:eastAsia="HG丸ｺﾞｼｯｸM-PRO" w:hAnsi="HG丸ｺﾞｼｯｸM-PRO" w:hint="eastAsia"/>
          <w:bCs/>
          <w:szCs w:val="21"/>
        </w:rPr>
        <w:t>万博記念公園平和の鐘</w:t>
      </w:r>
      <w:r>
        <w:rPr>
          <w:rFonts w:ascii="HG丸ｺﾞｼｯｸM-PRO" w:eastAsia="HG丸ｺﾞｼｯｸM-PRO" w:hAnsi="HG丸ｺﾞｼｯｸM-PRO" w:hint="eastAsia"/>
          <w:bCs/>
          <w:szCs w:val="21"/>
        </w:rPr>
        <w:t>」は、</w:t>
      </w:r>
      <w:r w:rsidRPr="0003680B">
        <w:rPr>
          <w:rFonts w:ascii="HG丸ｺﾞｼｯｸM-PRO" w:eastAsia="HG丸ｺﾞｼｯｸM-PRO" w:hAnsi="HG丸ｺﾞｼｯｸM-PRO" w:hint="eastAsia"/>
          <w:bCs/>
          <w:szCs w:val="21"/>
        </w:rPr>
        <w:t>大阪万博の精神と国連の理念を現在まで伝える貴重な鐘楼であることから、登録有形文化財の登録基準（一）に該当するものとして評価され</w:t>
      </w:r>
      <w:r>
        <w:rPr>
          <w:rFonts w:ascii="HG丸ｺﾞｼｯｸM-PRO" w:eastAsia="HG丸ｺﾞｼｯｸM-PRO" w:hAnsi="HG丸ｺﾞｼｯｸM-PRO" w:hint="eastAsia"/>
          <w:bCs/>
          <w:szCs w:val="21"/>
        </w:rPr>
        <w:t>ました。</w:t>
      </w:r>
    </w:p>
    <w:p w14:paraId="4F1786C3" w14:textId="77777777" w:rsidR="00F14884" w:rsidRDefault="00F14884" w:rsidP="00F14884">
      <w:pPr>
        <w:ind w:leftChars="300" w:left="630" w:firstLineChars="100" w:firstLine="210"/>
        <w:rPr>
          <w:rFonts w:ascii="HG丸ｺﾞｼｯｸM-PRO" w:eastAsia="HG丸ｺﾞｼｯｸM-PRO" w:hAnsi="HG丸ｺﾞｼｯｸM-PRO"/>
          <w:szCs w:val="21"/>
        </w:rPr>
      </w:pPr>
    </w:p>
    <w:p w14:paraId="5499BFEE" w14:textId="77777777" w:rsidR="00F14884" w:rsidRDefault="00F14884" w:rsidP="00F14884">
      <w:pPr>
        <w:ind w:leftChars="300" w:left="630" w:firstLineChars="100" w:firstLine="210"/>
        <w:jc w:val="left"/>
        <w:rPr>
          <w:rFonts w:ascii="HG丸ｺﾞｼｯｸM-PRO" w:eastAsia="HG丸ｺﾞｼｯｸM-PRO" w:hAnsi="HG丸ｺﾞｼｯｸM-PRO" w:cs="ＭＳ 明朝"/>
          <w:bCs/>
          <w:szCs w:val="21"/>
        </w:rPr>
      </w:pPr>
    </w:p>
    <w:p w14:paraId="2964E62E" w14:textId="77777777" w:rsidR="00F14884" w:rsidRDefault="00F14884" w:rsidP="00F14884">
      <w:pPr>
        <w:ind w:leftChars="300" w:left="630" w:firstLineChars="100" w:firstLine="210"/>
        <w:jc w:val="left"/>
        <w:rPr>
          <w:rFonts w:ascii="HG丸ｺﾞｼｯｸM-PRO" w:eastAsia="HG丸ｺﾞｼｯｸM-PRO" w:hAnsi="HG丸ｺﾞｼｯｸM-PRO" w:cs="ＭＳ 明朝"/>
          <w:bCs/>
          <w:szCs w:val="21"/>
        </w:rPr>
      </w:pPr>
    </w:p>
    <w:p w14:paraId="1EDF2896" w14:textId="77777777" w:rsidR="00F14884" w:rsidRDefault="00F14884" w:rsidP="00F14884">
      <w:pPr>
        <w:ind w:leftChars="300" w:left="630" w:firstLineChars="100" w:firstLine="210"/>
        <w:jc w:val="left"/>
        <w:rPr>
          <w:rFonts w:ascii="HG丸ｺﾞｼｯｸM-PRO" w:eastAsia="HG丸ｺﾞｼｯｸM-PRO" w:hAnsi="HG丸ｺﾞｼｯｸM-PRO" w:cs="ＭＳ 明朝"/>
          <w:bCs/>
          <w:szCs w:val="21"/>
        </w:rPr>
      </w:pPr>
    </w:p>
    <w:p w14:paraId="7224CCF8" w14:textId="77777777" w:rsidR="00F14884" w:rsidRDefault="00F14884" w:rsidP="00F14884">
      <w:pPr>
        <w:ind w:leftChars="300" w:left="630" w:firstLineChars="100" w:firstLine="210"/>
        <w:jc w:val="left"/>
        <w:rPr>
          <w:rFonts w:ascii="HG丸ｺﾞｼｯｸM-PRO" w:eastAsia="HG丸ｺﾞｼｯｸM-PRO" w:hAnsi="HG丸ｺﾞｼｯｸM-PRO" w:cs="ＭＳ 明朝"/>
          <w:bCs/>
          <w:szCs w:val="21"/>
        </w:rPr>
      </w:pPr>
    </w:p>
    <w:p w14:paraId="08D83511" w14:textId="77777777" w:rsidR="00F14884" w:rsidRDefault="00F14884" w:rsidP="00F14884">
      <w:pPr>
        <w:ind w:leftChars="300" w:left="630" w:firstLineChars="100" w:firstLine="210"/>
        <w:jc w:val="left"/>
        <w:rPr>
          <w:rFonts w:ascii="HG丸ｺﾞｼｯｸM-PRO" w:eastAsia="HG丸ｺﾞｼｯｸM-PRO" w:hAnsi="HG丸ｺﾞｼｯｸM-PRO" w:cs="ＭＳ 明朝"/>
          <w:bCs/>
          <w:szCs w:val="21"/>
        </w:rPr>
      </w:pPr>
    </w:p>
    <w:p w14:paraId="69788119" w14:textId="77777777" w:rsidR="00F14884" w:rsidRDefault="00F14884" w:rsidP="00F14884">
      <w:pPr>
        <w:ind w:leftChars="300" w:left="630" w:firstLineChars="100" w:firstLine="210"/>
        <w:jc w:val="left"/>
        <w:rPr>
          <w:rFonts w:ascii="HG丸ｺﾞｼｯｸM-PRO" w:eastAsia="HG丸ｺﾞｼｯｸM-PRO" w:hAnsi="HG丸ｺﾞｼｯｸM-PRO" w:cs="ＭＳ 明朝"/>
          <w:bCs/>
          <w:szCs w:val="21"/>
        </w:rPr>
      </w:pPr>
    </w:p>
    <w:p w14:paraId="4EFD9790" w14:textId="77777777" w:rsidR="00F14884" w:rsidRDefault="00F14884" w:rsidP="00F14884">
      <w:pPr>
        <w:ind w:leftChars="300" w:left="630" w:firstLineChars="100" w:firstLine="210"/>
        <w:jc w:val="left"/>
        <w:rPr>
          <w:rFonts w:ascii="HG丸ｺﾞｼｯｸM-PRO" w:eastAsia="HG丸ｺﾞｼｯｸM-PRO" w:hAnsi="HG丸ｺﾞｼｯｸM-PRO" w:cs="ＭＳ 明朝"/>
          <w:bCs/>
          <w:szCs w:val="21"/>
        </w:rPr>
      </w:pPr>
    </w:p>
    <w:p w14:paraId="71AC5656" w14:textId="77777777" w:rsidR="00F14884" w:rsidRDefault="00F14884" w:rsidP="00F14884">
      <w:pPr>
        <w:ind w:leftChars="300" w:left="630" w:firstLineChars="100" w:firstLine="210"/>
        <w:jc w:val="left"/>
        <w:rPr>
          <w:rFonts w:ascii="HG丸ｺﾞｼｯｸM-PRO" w:eastAsia="HG丸ｺﾞｼｯｸM-PRO" w:hAnsi="HG丸ｺﾞｼｯｸM-PRO" w:cs="ＭＳ 明朝"/>
          <w:bCs/>
          <w:szCs w:val="21"/>
        </w:rPr>
      </w:pPr>
    </w:p>
    <w:p w14:paraId="7B791813" w14:textId="77777777" w:rsidR="00F14884" w:rsidRPr="00C66480" w:rsidRDefault="00F14884" w:rsidP="00F14884">
      <w:pPr>
        <w:jc w:val="left"/>
        <w:rPr>
          <w:rFonts w:ascii="HG丸ｺﾞｼｯｸM-PRO" w:eastAsia="HG丸ｺﾞｼｯｸM-PRO" w:hAnsi="HG丸ｺﾞｼｯｸM-PRO" w:cs="ＭＳ 明朝"/>
          <w:bCs/>
          <w:szCs w:val="21"/>
        </w:rPr>
      </w:pPr>
    </w:p>
    <w:p w14:paraId="6F9D9466" w14:textId="77777777" w:rsidR="00F14884" w:rsidRPr="001D531C" w:rsidRDefault="00F14884" w:rsidP="00F14884">
      <w:pPr>
        <w:jc w:val="left"/>
        <w:rPr>
          <w:rFonts w:ascii="HG丸ｺﾞｼｯｸM-PRO" w:eastAsia="HG丸ｺﾞｼｯｸM-PRO" w:hAnsi="HG丸ｺﾞｼｯｸM-PRO"/>
          <w:b/>
          <w:bCs/>
          <w:sz w:val="28"/>
          <w:szCs w:val="21"/>
          <w:u w:val="single"/>
        </w:rPr>
      </w:pPr>
      <w:r w:rsidRPr="00EF1412">
        <w:rPr>
          <w:rFonts w:ascii="HG丸ｺﾞｼｯｸM-PRO" w:eastAsia="HG丸ｺﾞｼｯｸM-PRO" w:hAnsi="HG丸ｺﾞｼｯｸM-PRO" w:cs="ＭＳ 明朝" w:hint="eastAsia"/>
          <w:b/>
          <w:bCs/>
          <w:sz w:val="28"/>
          <w:szCs w:val="21"/>
          <w:u w:val="single"/>
        </w:rPr>
        <w:lastRenderedPageBreak/>
        <w:t>万博記念公園夢の池</w:t>
      </w:r>
      <w:r>
        <w:rPr>
          <w:rFonts w:ascii="HG丸ｺﾞｼｯｸM-PRO" w:eastAsia="HG丸ｺﾞｼｯｸM-PRO" w:hAnsi="HG丸ｺﾞｼｯｸM-PRO" w:hint="eastAsia"/>
          <w:b/>
          <w:bCs/>
          <w:sz w:val="28"/>
          <w:szCs w:val="21"/>
          <w:u w:val="single"/>
        </w:rPr>
        <w:t>について</w:t>
      </w:r>
    </w:p>
    <w:p w14:paraId="0B5304DE" w14:textId="77777777" w:rsidR="00F14884" w:rsidRDefault="00F14884" w:rsidP="00F14884">
      <w:pPr>
        <w:jc w:val="left"/>
        <w:rPr>
          <w:rFonts w:ascii="HG丸ｺﾞｼｯｸM-PRO" w:eastAsia="HG丸ｺﾞｼｯｸM-PRO" w:hAnsi="HG丸ｺﾞｼｯｸM-PRO"/>
          <w:b/>
          <w:bCs/>
          <w:szCs w:val="21"/>
        </w:rPr>
      </w:pPr>
      <w:r w:rsidRPr="001D531C">
        <w:rPr>
          <w:rFonts w:ascii="HG丸ｺﾞｼｯｸM-PRO" w:eastAsia="HG丸ｺﾞｼｯｸM-PRO" w:hAnsi="HG丸ｺﾞｼｯｸM-PRO" w:hint="eastAsia"/>
          <w:b/>
          <w:bCs/>
          <w:szCs w:val="21"/>
        </w:rPr>
        <w:t>○名称及び建築年代</w:t>
      </w:r>
      <w:r>
        <w:rPr>
          <w:rFonts w:ascii="HG丸ｺﾞｼｯｸM-PRO" w:eastAsia="HG丸ｺﾞｼｯｸM-PRO" w:hAnsi="HG丸ｺﾞｼｯｸM-PRO" w:hint="eastAsia"/>
          <w:b/>
          <w:bCs/>
          <w:szCs w:val="21"/>
        </w:rPr>
        <w:t xml:space="preserve">　</w:t>
      </w:r>
    </w:p>
    <w:p w14:paraId="0AEE7D36" w14:textId="77777777" w:rsidR="00F14884" w:rsidRPr="00963C71" w:rsidRDefault="00F14884" w:rsidP="00F14884">
      <w:pPr>
        <w:ind w:firstLineChars="300" w:firstLine="630"/>
        <w:jc w:val="left"/>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ばんぱく</w:t>
            </w:r>
          </w:rt>
          <w:rubyBase>
            <w:r w:rsidR="00F14884">
              <w:rPr>
                <w:rFonts w:ascii="HG丸ｺﾞｼｯｸM-PRO" w:eastAsia="HG丸ｺﾞｼｯｸM-PRO" w:hAnsi="HG丸ｺﾞｼｯｸM-PRO"/>
              </w:rPr>
              <w:t>万博</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きねん</w:t>
            </w:r>
          </w:rt>
          <w:rubyBase>
            <w:r w:rsidR="00F14884">
              <w:rPr>
                <w:rFonts w:ascii="HG丸ｺﾞｼｯｸM-PRO" w:eastAsia="HG丸ｺﾞｼｯｸM-PRO" w:hAnsi="HG丸ｺﾞｼｯｸM-PRO"/>
              </w:rPr>
              <w:t>記念</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こう</w:t>
            </w:r>
          </w:rt>
          <w:rubyBase>
            <w:r w:rsidR="00F14884">
              <w:rPr>
                <w:rFonts w:ascii="HG丸ｺﾞｼｯｸM-PRO" w:eastAsia="HG丸ｺﾞｼｯｸM-PRO" w:hAnsi="HG丸ｺﾞｼｯｸM-PRO"/>
              </w:rPr>
              <w:t>公</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えんゆめ</w:t>
            </w:r>
          </w:rt>
          <w:rubyBase>
            <w:r w:rsidR="00F14884">
              <w:rPr>
                <w:rFonts w:ascii="HG丸ｺﾞｼｯｸM-PRO" w:eastAsia="HG丸ｺﾞｼｯｸM-PRO" w:hAnsi="HG丸ｺﾞｼｯｸM-PRO"/>
              </w:rPr>
              <w:t>園夢</w:t>
            </w:r>
          </w:rubyBase>
        </w:ruby>
      </w:r>
      <w:r w:rsidRPr="00EF1412">
        <w:rPr>
          <w:rFonts w:ascii="HG丸ｺﾞｼｯｸM-PRO" w:eastAsia="HG丸ｺﾞｼｯｸM-PRO" w:hAnsi="HG丸ｺﾞｼｯｸM-PRO" w:hint="eastAsia"/>
        </w:rPr>
        <w:t>の</w:t>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いけ</w:t>
            </w:r>
          </w:rt>
          <w:rubyBase>
            <w:r w:rsidR="00F14884">
              <w:rPr>
                <w:rFonts w:ascii="HG丸ｺﾞｼｯｸM-PRO" w:eastAsia="HG丸ｺﾞｼｯｸM-PRO" w:hAnsi="HG丸ｺﾞｼｯｸM-PRO"/>
              </w:rPr>
              <w:t>池</w:t>
            </w:r>
          </w:rubyBase>
        </w:ruby>
      </w:r>
      <w:r>
        <w:rPr>
          <w:rFonts w:ascii="HG丸ｺﾞｼｯｸM-PRO" w:eastAsia="HG丸ｺﾞｼｯｸM-PRO" w:hAnsi="HG丸ｺﾞｼｯｸM-PRO" w:hint="eastAsia"/>
        </w:rPr>
        <w:t>：昭和45年（1970）</w:t>
      </w:r>
      <w:r w:rsidRPr="007806F5">
        <w:rPr>
          <w:rFonts w:ascii="HG丸ｺﾞｼｯｸM-PRO" w:eastAsia="HG丸ｺﾞｼｯｸM-PRO" w:hAnsi="HG丸ｺﾞｼｯｸM-PRO" w:hint="eastAsia"/>
        </w:rPr>
        <w:t>／</w:t>
      </w:r>
      <w:r>
        <w:rPr>
          <w:rFonts w:ascii="HG丸ｺﾞｼｯｸM-PRO" w:eastAsia="HG丸ｺﾞｼｯｸM-PRO" w:hAnsi="HG丸ｺﾞｼｯｸM-PRO" w:hint="eastAsia"/>
        </w:rPr>
        <w:t>平成22年（2011）改修</w:t>
      </w:r>
    </w:p>
    <w:p w14:paraId="7A463BCF"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○所在地</w:t>
      </w:r>
    </w:p>
    <w:p w14:paraId="73716111" w14:textId="77777777" w:rsidR="00F14884" w:rsidRPr="001D531C" w:rsidRDefault="00F14884" w:rsidP="00F148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吹田市</w:t>
      </w:r>
    </w:p>
    <w:p w14:paraId="5FA5C687"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○登録基準</w:t>
      </w:r>
    </w:p>
    <w:p w14:paraId="75BE24E5" w14:textId="77777777" w:rsidR="00F14884" w:rsidRDefault="00F14884" w:rsidP="00F14884">
      <w:pPr>
        <w:ind w:firstLineChars="300" w:firstLine="630"/>
        <w:rPr>
          <w:rFonts w:ascii="HG丸ｺﾞｼｯｸM-PRO" w:eastAsia="HG丸ｺﾞｼｯｸM-PRO" w:hAnsi="HG丸ｺﾞｼｯｸM-PRO"/>
        </w:rPr>
      </w:pPr>
      <w:r w:rsidRPr="001C63C1">
        <w:rPr>
          <w:rFonts w:ascii="HG丸ｺﾞｼｯｸM-PRO" w:eastAsia="HG丸ｺﾞｼｯｸM-PRO" w:hAnsi="HG丸ｺﾞｼｯｸM-PRO" w:hint="eastAsia"/>
        </w:rPr>
        <w:t>基準（</w:t>
      </w:r>
      <w:r>
        <w:rPr>
          <w:rFonts w:ascii="HG丸ｺﾞｼｯｸM-PRO" w:eastAsia="HG丸ｺﾞｼｯｸM-PRO" w:hAnsi="HG丸ｺﾞｼｯｸM-PRO" w:hint="eastAsia"/>
        </w:rPr>
        <w:t>二</w:t>
      </w:r>
      <w:r w:rsidRPr="001C63C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造形の規範となっているもの</w:t>
      </w:r>
    </w:p>
    <w:p w14:paraId="1A9A6F10" w14:textId="77777777" w:rsidR="00F14884"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○建造物の説明</w:t>
      </w:r>
    </w:p>
    <w:p w14:paraId="31A374AE" w14:textId="77777777" w:rsidR="00F14884" w:rsidRDefault="00F14884" w:rsidP="00F14884">
      <w:pPr>
        <w:ind w:leftChars="300" w:left="630" w:firstLineChars="100" w:firstLine="210"/>
        <w:jc w:val="left"/>
        <w:rPr>
          <w:rFonts w:ascii="HG丸ｺﾞｼｯｸM-PRO" w:eastAsia="HG丸ｺﾞｼｯｸM-PRO" w:hAnsi="HG丸ｺﾞｼｯｸM-PRO"/>
          <w:bCs/>
          <w:szCs w:val="21"/>
        </w:rPr>
      </w:pPr>
      <w:r w:rsidRPr="00BF79BD">
        <w:rPr>
          <w:rFonts w:ascii="HG丸ｺﾞｼｯｸM-PRO" w:eastAsia="HG丸ｺﾞｼｯｸM-PRO" w:hAnsi="HG丸ｺﾞｼｯｸM-PRO" w:hint="eastAsia"/>
          <w:bCs/>
          <w:szCs w:val="21"/>
        </w:rPr>
        <w:t>万博記念公園の中央部、EXPO’70パビリオン（旧鉄鋼館）の北側に位置する夢の池は、1970年の日本万国博覧会（大阪万博）の開催にあわせて整備された人工池です。大阪万博では会場内に7つの人工池が設けられましたが、夢の池はその貴重な遺構の一つとして今日まで保存されています。</w:t>
      </w:r>
    </w:p>
    <w:p w14:paraId="66C01611" w14:textId="77777777" w:rsidR="00F14884" w:rsidRPr="00BF79BD" w:rsidRDefault="00F14884" w:rsidP="00F14884">
      <w:pPr>
        <w:ind w:leftChars="300" w:left="630" w:firstLineChars="100" w:firstLine="210"/>
        <w:jc w:val="left"/>
        <w:rPr>
          <w:rFonts w:ascii="HG丸ｺﾞｼｯｸM-PRO" w:eastAsia="HG丸ｺﾞｼｯｸM-PRO" w:hAnsi="HG丸ｺﾞｼｯｸM-PRO"/>
          <w:bCs/>
          <w:szCs w:val="21"/>
        </w:rPr>
      </w:pPr>
      <w:r w:rsidRPr="00BF79BD">
        <w:rPr>
          <w:rFonts w:ascii="HG丸ｺﾞｼｯｸM-PRO" w:eastAsia="HG丸ｺﾞｼｯｸM-PRO" w:hAnsi="HG丸ｺﾞｼｯｸM-PRO" w:hint="eastAsia"/>
          <w:bCs/>
          <w:szCs w:val="21"/>
        </w:rPr>
        <w:t>池は万博会場の地形を生かした東西に長く延びる形状をもち、東西約280</w:t>
      </w:r>
      <w:r>
        <w:rPr>
          <w:rFonts w:ascii="HG丸ｺﾞｼｯｸM-PRO" w:eastAsia="HG丸ｺﾞｼｯｸM-PRO" w:hAnsi="HG丸ｺﾞｼｯｸM-PRO" w:hint="eastAsia"/>
          <w:bCs/>
          <w:szCs w:val="21"/>
        </w:rPr>
        <w:t>ｍ</w:t>
      </w:r>
      <w:r w:rsidRPr="00BF79BD">
        <w:rPr>
          <w:rFonts w:ascii="HG丸ｺﾞｼｯｸM-PRO" w:eastAsia="HG丸ｺﾞｼｯｸM-PRO" w:hAnsi="HG丸ｺﾞｼｯｸM-PRO" w:hint="eastAsia"/>
          <w:bCs/>
          <w:szCs w:val="21"/>
        </w:rPr>
        <w:t>、南北約130</w:t>
      </w:r>
      <w:r>
        <w:rPr>
          <w:rFonts w:ascii="HG丸ｺﾞｼｯｸM-PRO" w:eastAsia="HG丸ｺﾞｼｯｸM-PRO" w:hAnsi="HG丸ｺﾞｼｯｸM-PRO" w:hint="eastAsia"/>
          <w:bCs/>
          <w:szCs w:val="21"/>
        </w:rPr>
        <w:t>ｍ</w:t>
      </w:r>
      <w:r w:rsidRPr="00BF79BD">
        <w:rPr>
          <w:rFonts w:ascii="HG丸ｺﾞｼｯｸM-PRO" w:eastAsia="HG丸ｺﾞｼｯｸM-PRO" w:hAnsi="HG丸ｺﾞｼｯｸM-PRO" w:hint="eastAsia"/>
          <w:bCs/>
          <w:szCs w:val="21"/>
        </w:rPr>
        <w:t xml:space="preserve">に及びます。池の地盤はすり鉢状の盛土によって造成され、池底と法面下部にはコンクリート版とアスファルトパネルを用い、法面上部には花崗岩の石張りを施すなど、本格的な土木技術によって築かれています。 </w:t>
      </w:r>
    </w:p>
    <w:p w14:paraId="721B88BA" w14:textId="77777777" w:rsidR="00F14884" w:rsidRDefault="00F14884" w:rsidP="00F14884">
      <w:pPr>
        <w:ind w:leftChars="300" w:left="630" w:firstLineChars="100" w:firstLine="210"/>
        <w:jc w:val="left"/>
        <w:rPr>
          <w:rFonts w:ascii="HG丸ｺﾞｼｯｸM-PRO" w:eastAsia="HG丸ｺﾞｼｯｸM-PRO" w:hAnsi="HG丸ｺﾞｼｯｸM-PRO"/>
          <w:bCs/>
          <w:szCs w:val="21"/>
        </w:rPr>
      </w:pPr>
      <w:r w:rsidRPr="00BF79BD">
        <w:rPr>
          <w:rFonts w:ascii="HG丸ｺﾞｼｯｸM-PRO" w:eastAsia="HG丸ｺﾞｼｯｸM-PRO" w:hAnsi="HG丸ｺﾞｼｯｸM-PRO" w:hint="eastAsia"/>
          <w:bCs/>
          <w:szCs w:val="21"/>
        </w:rPr>
        <w:t>池内には6基の噴水彫刻が配置されており、その設計を担当したのは世界的彫刻家イサム・ノグチです。</w:t>
      </w:r>
      <w:r w:rsidRPr="00DF6719">
        <w:rPr>
          <w:rFonts w:ascii="HG丸ｺﾞｼｯｸM-PRO" w:eastAsia="HG丸ｺﾞｼｯｸM-PRO" w:hAnsi="HG丸ｺﾞｼｯｸM-PRO" w:cs="ＭＳ 明朝" w:hint="eastAsia"/>
          <w:bCs/>
          <w:szCs w:val="21"/>
        </w:rPr>
        <w:t>噴水は西から、宇宙船（2 基）、その東に星雲、惑星、惑星の北に彗星、コロナを配置</w:t>
      </w:r>
      <w:r>
        <w:rPr>
          <w:rFonts w:ascii="HG丸ｺﾞｼｯｸM-PRO" w:eastAsia="HG丸ｺﾞｼｯｸM-PRO" w:hAnsi="HG丸ｺﾞｼｯｸM-PRO" w:cs="ＭＳ 明朝" w:hint="eastAsia"/>
          <w:bCs/>
          <w:szCs w:val="21"/>
        </w:rPr>
        <w:t>します。</w:t>
      </w:r>
      <w:r w:rsidRPr="00BF79BD">
        <w:rPr>
          <w:rFonts w:ascii="HG丸ｺﾞｼｯｸM-PRO" w:eastAsia="HG丸ｺﾞｼｯｸM-PRO" w:hAnsi="HG丸ｺﾞｼｯｸM-PRO" w:hint="eastAsia"/>
          <w:bCs/>
          <w:szCs w:val="21"/>
        </w:rPr>
        <w:t>これらは宇宙をテーマとした近未来的な造形で統一されています。</w:t>
      </w:r>
    </w:p>
    <w:p w14:paraId="25593FC2" w14:textId="77777777" w:rsidR="00F14884" w:rsidRDefault="00F14884" w:rsidP="00F14884">
      <w:pPr>
        <w:ind w:leftChars="300" w:left="630" w:firstLineChars="100" w:firstLine="210"/>
        <w:jc w:val="left"/>
        <w:rPr>
          <w:rFonts w:ascii="HG丸ｺﾞｼｯｸM-PRO" w:eastAsia="HG丸ｺﾞｼｯｸM-PRO" w:hAnsi="HG丸ｺﾞｼｯｸM-PRO"/>
          <w:bCs/>
          <w:szCs w:val="21"/>
        </w:rPr>
      </w:pPr>
      <w:r w:rsidRPr="00BF79BD">
        <w:rPr>
          <w:rFonts w:ascii="HG丸ｺﾞｼｯｸM-PRO" w:eastAsia="HG丸ｺﾞｼｯｸM-PRO" w:hAnsi="HG丸ｺﾞｼｯｸM-PRO" w:hint="eastAsia"/>
          <w:bCs/>
          <w:szCs w:val="21"/>
        </w:rPr>
        <w:t>夢の池の噴水群は、現代彫刻と最先端の噴水技術を融合させた画期的な作品群として高く評価されており、現在は噴水機能を失いオブジェとして保存されているものの、万博当時の景観を今に伝える貴重な工作物です。その独創的な意匠と高い芸術性から、登録基準（二）に該当すると評価され</w:t>
      </w:r>
      <w:r>
        <w:rPr>
          <w:rFonts w:ascii="HG丸ｺﾞｼｯｸM-PRO" w:eastAsia="HG丸ｺﾞｼｯｸM-PRO" w:hAnsi="HG丸ｺﾞｼｯｸM-PRO" w:hint="eastAsia"/>
          <w:bCs/>
          <w:szCs w:val="21"/>
        </w:rPr>
        <w:t>ました</w:t>
      </w:r>
      <w:r w:rsidRPr="00BF79BD">
        <w:rPr>
          <w:rFonts w:ascii="HG丸ｺﾞｼｯｸM-PRO" w:eastAsia="HG丸ｺﾞｼｯｸM-PRO" w:hAnsi="HG丸ｺﾞｼｯｸM-PRO" w:hint="eastAsia"/>
          <w:bCs/>
          <w:szCs w:val="21"/>
        </w:rPr>
        <w:t>。</w:t>
      </w:r>
    </w:p>
    <w:p w14:paraId="6BEFB670" w14:textId="77777777" w:rsidR="00F14884" w:rsidRDefault="00F14884" w:rsidP="00F14884">
      <w:pPr>
        <w:ind w:leftChars="300" w:left="630" w:firstLineChars="100" w:firstLine="210"/>
        <w:rPr>
          <w:rFonts w:ascii="HG丸ｺﾞｼｯｸM-PRO" w:eastAsia="HG丸ｺﾞｼｯｸM-PRO" w:hAnsi="HG丸ｺﾞｼｯｸM-PRO"/>
          <w:szCs w:val="21"/>
        </w:rPr>
      </w:pPr>
    </w:p>
    <w:p w14:paraId="6636D308" w14:textId="77777777" w:rsidR="00F14884" w:rsidRDefault="00F14884" w:rsidP="00F14884">
      <w:pPr>
        <w:ind w:left="840" w:hangingChars="400" w:hanging="840"/>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21"/>
        </w:rPr>
        <w:t xml:space="preserve">　　　</w:t>
      </w:r>
      <w:r w:rsidRPr="00B123D8">
        <w:rPr>
          <w:rFonts w:ascii="HG丸ｺﾞｼｯｸM-PRO" w:eastAsia="HG丸ｺﾞｼｯｸM-PRO" w:hAnsi="HG丸ｺﾞｼｯｸM-PRO" w:hint="eastAsia"/>
          <w:sz w:val="18"/>
          <w:szCs w:val="18"/>
        </w:rPr>
        <w:t>※イサム・ノグチ：明治37年（1904）</w:t>
      </w:r>
      <w:r>
        <w:rPr>
          <w:rFonts w:ascii="HG丸ｺﾞｼｯｸM-PRO" w:eastAsia="HG丸ｺﾞｼｯｸM-PRO" w:hAnsi="HG丸ｺﾞｼｯｸM-PRO" w:hint="eastAsia"/>
          <w:sz w:val="18"/>
          <w:szCs w:val="18"/>
        </w:rPr>
        <w:t>～昭和6３年（1988）。</w:t>
      </w:r>
      <w:r w:rsidRPr="00B123D8">
        <w:rPr>
          <w:rFonts w:ascii="HG丸ｺﾞｼｯｸM-PRO" w:eastAsia="HG丸ｺﾞｼｯｸM-PRO" w:hAnsi="HG丸ｺﾞｼｯｸM-PRO" w:hint="eastAsia"/>
          <w:sz w:val="18"/>
          <w:szCs w:val="18"/>
        </w:rPr>
        <w:t>アメリカ、ロサンゼルスで生まれる。コロンビア大学に入学するも、翌年から彫刻家の見習いとなり、昭和4 年（1929）</w:t>
      </w:r>
      <w:r>
        <w:rPr>
          <w:rFonts w:ascii="HG丸ｺﾞｼｯｸM-PRO" w:eastAsia="HG丸ｺﾞｼｯｸM-PRO" w:hAnsi="HG丸ｺﾞｼｯｸM-PRO" w:hint="eastAsia"/>
          <w:sz w:val="18"/>
          <w:szCs w:val="18"/>
        </w:rPr>
        <w:t>から</w:t>
      </w:r>
      <w:r w:rsidRPr="00B123D8">
        <w:rPr>
          <w:rFonts w:ascii="HG丸ｺﾞｼｯｸM-PRO" w:eastAsia="HG丸ｺﾞｼｯｸM-PRO" w:hAnsi="HG丸ｺﾞｼｯｸM-PRO" w:hint="eastAsia"/>
          <w:sz w:val="18"/>
          <w:szCs w:val="18"/>
        </w:rPr>
        <w:t>アメリカ合衆国でいくつか個展を開催する。作品は彫刻やパブリックアート、照明器具や家具のデザインなど多岐にわたる。</w:t>
      </w:r>
    </w:p>
    <w:p w14:paraId="604ACCEB" w14:textId="77777777" w:rsidR="00F14884" w:rsidRDefault="00F14884" w:rsidP="00F14884">
      <w:pPr>
        <w:ind w:left="720" w:hangingChars="400" w:hanging="720"/>
        <w:rPr>
          <w:rFonts w:ascii="HG丸ｺﾞｼｯｸM-PRO" w:eastAsia="HG丸ｺﾞｼｯｸM-PRO" w:hAnsi="HG丸ｺﾞｼｯｸM-PRO"/>
          <w:sz w:val="18"/>
          <w:szCs w:val="18"/>
        </w:rPr>
      </w:pPr>
    </w:p>
    <w:p w14:paraId="30A44C9B" w14:textId="77777777" w:rsidR="00F14884" w:rsidRDefault="00F14884" w:rsidP="00F14884">
      <w:pPr>
        <w:jc w:val="left"/>
        <w:rPr>
          <w:rFonts w:ascii="HG丸ｺﾞｼｯｸM-PRO" w:eastAsia="HG丸ｺﾞｼｯｸM-PRO" w:hAnsi="HG丸ｺﾞｼｯｸM-PRO" w:cs="ＭＳ 明朝"/>
          <w:bCs/>
          <w:szCs w:val="21"/>
        </w:rPr>
      </w:pPr>
    </w:p>
    <w:p w14:paraId="2A1BAC1A" w14:textId="77777777" w:rsidR="00F14884" w:rsidRDefault="00F14884" w:rsidP="00F14884">
      <w:pPr>
        <w:jc w:val="left"/>
        <w:rPr>
          <w:rFonts w:ascii="HG丸ｺﾞｼｯｸM-PRO" w:eastAsia="HG丸ｺﾞｼｯｸM-PRO" w:hAnsi="HG丸ｺﾞｼｯｸM-PRO" w:cs="ＭＳ 明朝"/>
          <w:bCs/>
          <w:szCs w:val="21"/>
        </w:rPr>
      </w:pPr>
    </w:p>
    <w:p w14:paraId="02A63A77" w14:textId="77777777" w:rsidR="00F14884" w:rsidRDefault="00F14884" w:rsidP="00F14884">
      <w:pPr>
        <w:jc w:val="left"/>
        <w:rPr>
          <w:rFonts w:ascii="HG丸ｺﾞｼｯｸM-PRO" w:eastAsia="HG丸ｺﾞｼｯｸM-PRO" w:hAnsi="HG丸ｺﾞｼｯｸM-PRO" w:cs="ＭＳ 明朝"/>
          <w:bCs/>
          <w:szCs w:val="21"/>
        </w:rPr>
      </w:pPr>
    </w:p>
    <w:p w14:paraId="3E1D929D" w14:textId="77777777" w:rsidR="00F14884" w:rsidRDefault="00F14884" w:rsidP="00F14884">
      <w:pPr>
        <w:jc w:val="left"/>
        <w:rPr>
          <w:rFonts w:ascii="HG丸ｺﾞｼｯｸM-PRO" w:eastAsia="HG丸ｺﾞｼｯｸM-PRO" w:hAnsi="HG丸ｺﾞｼｯｸM-PRO" w:cs="ＭＳ 明朝"/>
          <w:bCs/>
          <w:szCs w:val="21"/>
        </w:rPr>
      </w:pPr>
    </w:p>
    <w:p w14:paraId="0F8E7166" w14:textId="77777777" w:rsidR="00F14884" w:rsidRDefault="00F14884" w:rsidP="00F14884">
      <w:pPr>
        <w:jc w:val="left"/>
        <w:rPr>
          <w:rFonts w:ascii="HG丸ｺﾞｼｯｸM-PRO" w:eastAsia="HG丸ｺﾞｼｯｸM-PRO" w:hAnsi="HG丸ｺﾞｼｯｸM-PRO" w:cs="ＭＳ 明朝"/>
          <w:bCs/>
          <w:szCs w:val="21"/>
        </w:rPr>
      </w:pPr>
    </w:p>
    <w:p w14:paraId="66A110CC" w14:textId="77777777" w:rsidR="00F14884" w:rsidRPr="001D531C" w:rsidRDefault="00F14884" w:rsidP="00F14884">
      <w:pPr>
        <w:jc w:val="left"/>
        <w:rPr>
          <w:rFonts w:ascii="HG丸ｺﾞｼｯｸM-PRO" w:eastAsia="HG丸ｺﾞｼｯｸM-PRO" w:hAnsi="HG丸ｺﾞｼｯｸM-PRO"/>
          <w:b/>
          <w:bCs/>
          <w:sz w:val="28"/>
          <w:szCs w:val="21"/>
          <w:u w:val="single"/>
        </w:rPr>
      </w:pPr>
      <w:r w:rsidRPr="0090614A">
        <w:rPr>
          <w:rFonts w:ascii="HG丸ｺﾞｼｯｸM-PRO" w:eastAsia="HG丸ｺﾞｼｯｸM-PRO" w:hAnsi="HG丸ｺﾞｼｯｸM-PRO" w:cs="ＭＳ 明朝" w:hint="eastAsia"/>
          <w:b/>
          <w:bCs/>
          <w:sz w:val="28"/>
          <w:szCs w:val="21"/>
          <w:u w:val="single"/>
        </w:rPr>
        <w:lastRenderedPageBreak/>
        <w:t>万博記念公園大屋根モニュメント</w:t>
      </w:r>
      <w:r>
        <w:rPr>
          <w:rFonts w:ascii="HG丸ｺﾞｼｯｸM-PRO" w:eastAsia="HG丸ｺﾞｼｯｸM-PRO" w:hAnsi="HG丸ｺﾞｼｯｸM-PRO" w:hint="eastAsia"/>
          <w:b/>
          <w:bCs/>
          <w:sz w:val="28"/>
          <w:szCs w:val="21"/>
          <w:u w:val="single"/>
        </w:rPr>
        <w:t>について</w:t>
      </w:r>
    </w:p>
    <w:p w14:paraId="4C0E4B88" w14:textId="77777777" w:rsidR="00F14884" w:rsidRDefault="00F14884" w:rsidP="00F14884">
      <w:pPr>
        <w:jc w:val="left"/>
        <w:rPr>
          <w:rFonts w:ascii="HG丸ｺﾞｼｯｸM-PRO" w:eastAsia="HG丸ｺﾞｼｯｸM-PRO" w:hAnsi="HG丸ｺﾞｼｯｸM-PRO"/>
          <w:b/>
          <w:bCs/>
          <w:szCs w:val="21"/>
        </w:rPr>
      </w:pPr>
      <w:r w:rsidRPr="001D531C">
        <w:rPr>
          <w:rFonts w:ascii="HG丸ｺﾞｼｯｸM-PRO" w:eastAsia="HG丸ｺﾞｼｯｸM-PRO" w:hAnsi="HG丸ｺﾞｼｯｸM-PRO" w:hint="eastAsia"/>
          <w:b/>
          <w:bCs/>
          <w:szCs w:val="21"/>
        </w:rPr>
        <w:t>○名称及び建築年代</w:t>
      </w:r>
      <w:r>
        <w:rPr>
          <w:rFonts w:ascii="HG丸ｺﾞｼｯｸM-PRO" w:eastAsia="HG丸ｺﾞｼｯｸM-PRO" w:hAnsi="HG丸ｺﾞｼｯｸM-PRO" w:hint="eastAsia"/>
          <w:b/>
          <w:bCs/>
          <w:szCs w:val="21"/>
        </w:rPr>
        <w:t xml:space="preserve">　</w:t>
      </w:r>
    </w:p>
    <w:p w14:paraId="5B74900C" w14:textId="77777777" w:rsidR="00F14884" w:rsidRPr="009477E2" w:rsidRDefault="00F14884" w:rsidP="00F14884">
      <w:pPr>
        <w:ind w:leftChars="337" w:left="708" w:firstLine="1"/>
        <w:jc w:val="left"/>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ばんぱく</w:t>
            </w:r>
          </w:rt>
          <w:rubyBase>
            <w:r w:rsidR="00F14884">
              <w:rPr>
                <w:rFonts w:ascii="HG丸ｺﾞｼｯｸM-PRO" w:eastAsia="HG丸ｺﾞｼｯｸM-PRO" w:hAnsi="HG丸ｺﾞｼｯｸM-PRO"/>
              </w:rPr>
              <w:t>万博</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きねん</w:t>
            </w:r>
          </w:rt>
          <w:rubyBase>
            <w:r w:rsidR="00F14884">
              <w:rPr>
                <w:rFonts w:ascii="HG丸ｺﾞｼｯｸM-PRO" w:eastAsia="HG丸ｺﾞｼｯｸM-PRO" w:hAnsi="HG丸ｺﾞｼｯｸM-PRO"/>
              </w:rPr>
              <w:t>記念</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こう</w:t>
            </w:r>
          </w:rt>
          <w:rubyBase>
            <w:r w:rsidR="00F14884">
              <w:rPr>
                <w:rFonts w:ascii="HG丸ｺﾞｼｯｸM-PRO" w:eastAsia="HG丸ｺﾞｼｯｸM-PRO" w:hAnsi="HG丸ｺﾞｼｯｸM-PRO"/>
              </w:rPr>
              <w:t>公</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えん</w:t>
            </w:r>
          </w:rt>
          <w:rubyBase>
            <w:r w:rsidR="00F14884">
              <w:rPr>
                <w:rFonts w:ascii="HG丸ｺﾞｼｯｸM-PRO" w:eastAsia="HG丸ｺﾞｼｯｸM-PRO" w:hAnsi="HG丸ｺﾞｼｯｸM-PRO"/>
              </w:rPr>
              <w:t>園</w:t>
            </w:r>
          </w:rubyBase>
        </w:ruby>
      </w:r>
      <w:r>
        <w:rPr>
          <w:rFonts w:ascii="HG丸ｺﾞｼｯｸM-PRO" w:eastAsia="HG丸ｺﾞｼｯｸM-PRO" w:hAnsi="HG丸ｺﾞｼｯｸM-PRO"/>
        </w:rPr>
        <w:ruby>
          <w:rubyPr>
            <w:rubyAlign w:val="distributeSpace"/>
            <w:hps w:val="10"/>
            <w:hpsRaise w:val="18"/>
            <w:hpsBaseText w:val="21"/>
            <w:lid w:val="ja-JP"/>
          </w:rubyPr>
          <w:rt>
            <w:r w:rsidR="00F14884" w:rsidRPr="0076443D">
              <w:rPr>
                <w:rFonts w:ascii="HG丸ｺﾞｼｯｸM-PRO" w:eastAsia="HG丸ｺﾞｼｯｸM-PRO" w:hAnsi="HG丸ｺﾞｼｯｸM-PRO"/>
                <w:sz w:val="10"/>
              </w:rPr>
              <w:t>おおやね</w:t>
            </w:r>
          </w:rt>
          <w:rubyBase>
            <w:r w:rsidR="00F14884">
              <w:rPr>
                <w:rFonts w:ascii="HG丸ｺﾞｼｯｸM-PRO" w:eastAsia="HG丸ｺﾞｼｯｸM-PRO" w:hAnsi="HG丸ｺﾞｼｯｸM-PRO"/>
              </w:rPr>
              <w:t>大屋根</w:t>
            </w:r>
          </w:rubyBase>
        </w:ruby>
      </w:r>
      <w:r w:rsidRPr="0090614A">
        <w:rPr>
          <w:rFonts w:ascii="HG丸ｺﾞｼｯｸM-PRO" w:eastAsia="HG丸ｺﾞｼｯｸM-PRO" w:hAnsi="HG丸ｺﾞｼｯｸM-PRO" w:hint="eastAsia"/>
        </w:rPr>
        <w:t>モニュメント</w:t>
      </w:r>
      <w:r>
        <w:rPr>
          <w:rFonts w:ascii="HG丸ｺﾞｼｯｸM-PRO" w:eastAsia="HG丸ｺﾞｼｯｸM-PRO" w:hAnsi="HG丸ｺﾞｼｯｸM-PRO" w:hint="eastAsia"/>
        </w:rPr>
        <w:t>：昭和45年（1970）</w:t>
      </w:r>
      <w:r w:rsidRPr="007806F5">
        <w:rPr>
          <w:rFonts w:ascii="HG丸ｺﾞｼｯｸM-PRO" w:eastAsia="HG丸ｺﾞｼｯｸM-PRO" w:hAnsi="HG丸ｺﾞｼｯｸM-PRO" w:hint="eastAsia"/>
        </w:rPr>
        <w:t>／</w:t>
      </w:r>
      <w:r>
        <w:rPr>
          <w:rFonts w:ascii="HG丸ｺﾞｼｯｸM-PRO" w:eastAsia="HG丸ｺﾞｼｯｸM-PRO" w:hAnsi="HG丸ｺﾞｼｯｸM-PRO" w:hint="eastAsia"/>
        </w:rPr>
        <w:t>昭和53年（</w:t>
      </w:r>
    </w:p>
    <w:p w14:paraId="21C70EED" w14:textId="77777777" w:rsidR="00F14884" w:rsidRPr="00963C71" w:rsidRDefault="00F14884" w:rsidP="00F14884">
      <w:pPr>
        <w:ind w:leftChars="337" w:left="708" w:firstLine="1"/>
        <w:jc w:val="left"/>
        <w:rPr>
          <w:rFonts w:ascii="HG丸ｺﾞｼｯｸM-PRO" w:eastAsia="HG丸ｺﾞｼｯｸM-PRO" w:hAnsi="HG丸ｺﾞｼｯｸM-PRO"/>
        </w:rPr>
      </w:pPr>
      <w:r>
        <w:rPr>
          <w:rFonts w:ascii="HG丸ｺﾞｼｯｸM-PRO" w:eastAsia="HG丸ｺﾞｼｯｸM-PRO" w:hAnsi="HG丸ｺﾞｼｯｸM-PRO" w:hint="eastAsia"/>
        </w:rPr>
        <w:t>1978）改修</w:t>
      </w:r>
    </w:p>
    <w:p w14:paraId="6C946985"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○所在地</w:t>
      </w:r>
    </w:p>
    <w:p w14:paraId="14A101D7" w14:textId="77777777" w:rsidR="00F14884" w:rsidRPr="001D531C" w:rsidRDefault="00F14884" w:rsidP="00F148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吹田市</w:t>
      </w:r>
    </w:p>
    <w:p w14:paraId="7FD04595"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○登録基準</w:t>
      </w:r>
    </w:p>
    <w:p w14:paraId="740A52F9" w14:textId="77777777" w:rsidR="00F14884" w:rsidRPr="007806F5" w:rsidRDefault="00F14884" w:rsidP="00F14884">
      <w:pPr>
        <w:ind w:firstLineChars="300" w:firstLine="630"/>
        <w:jc w:val="left"/>
        <w:rPr>
          <w:rFonts w:ascii="HG丸ｺﾞｼｯｸM-PRO" w:eastAsia="HG丸ｺﾞｼｯｸM-PRO" w:hAnsi="HG丸ｺﾞｼｯｸM-PRO"/>
        </w:rPr>
      </w:pPr>
      <w:r w:rsidRPr="001C63C1">
        <w:rPr>
          <w:rFonts w:ascii="HG丸ｺﾞｼｯｸM-PRO" w:eastAsia="HG丸ｺﾞｼｯｸM-PRO" w:hAnsi="HG丸ｺﾞｼｯｸM-PRO" w:hint="eastAsia"/>
        </w:rPr>
        <w:t>基準（</w:t>
      </w:r>
      <w:r>
        <w:rPr>
          <w:rFonts w:ascii="HG丸ｺﾞｼｯｸM-PRO" w:eastAsia="HG丸ｺﾞｼｯｸM-PRO" w:hAnsi="HG丸ｺﾞｼｯｸM-PRO" w:hint="eastAsia"/>
        </w:rPr>
        <w:t>一</w:t>
      </w:r>
      <w:r w:rsidRPr="001C63C1">
        <w:rPr>
          <w:rFonts w:ascii="HG丸ｺﾞｼｯｸM-PRO" w:eastAsia="HG丸ｺﾞｼｯｸM-PRO" w:hAnsi="HG丸ｺﾞｼｯｸM-PRO" w:hint="eastAsia"/>
        </w:rPr>
        <w:t xml:space="preserve">）　</w:t>
      </w:r>
      <w:r w:rsidRPr="00290DF4">
        <w:rPr>
          <w:rFonts w:ascii="HG丸ｺﾞｼｯｸM-PRO" w:eastAsia="HG丸ｺﾞｼｯｸM-PRO" w:hAnsi="HG丸ｺﾞｼｯｸM-PRO" w:hint="eastAsia"/>
        </w:rPr>
        <w:t>国土の歴史的景観に寄与しているもの</w:t>
      </w:r>
    </w:p>
    <w:p w14:paraId="4B1DFF63" w14:textId="77777777" w:rsidR="00F14884" w:rsidRPr="00B35183" w:rsidRDefault="00F14884" w:rsidP="00F14884">
      <w:pPr>
        <w:jc w:val="left"/>
        <w:rPr>
          <w:rFonts w:ascii="HG丸ｺﾞｼｯｸM-PRO" w:eastAsia="HG丸ｺﾞｼｯｸM-PRO" w:hAnsi="HG丸ｺﾞｼｯｸM-PRO"/>
          <w:b/>
          <w:szCs w:val="21"/>
        </w:rPr>
      </w:pPr>
      <w:r w:rsidRPr="00B35183">
        <w:rPr>
          <w:rFonts w:ascii="HG丸ｺﾞｼｯｸM-PRO" w:eastAsia="HG丸ｺﾞｼｯｸM-PRO" w:hAnsi="HG丸ｺﾞｼｯｸM-PRO" w:hint="eastAsia"/>
          <w:b/>
          <w:szCs w:val="21"/>
        </w:rPr>
        <w:t>○建造物の説明</w:t>
      </w:r>
    </w:p>
    <w:p w14:paraId="58DB4637" w14:textId="77777777" w:rsidR="00F14884" w:rsidRPr="006D7CE2" w:rsidRDefault="00F14884" w:rsidP="00F14884">
      <w:pPr>
        <w:ind w:leftChars="300" w:left="630" w:firstLineChars="100" w:firstLine="210"/>
        <w:jc w:val="left"/>
        <w:rPr>
          <w:rFonts w:ascii="HG丸ｺﾞｼｯｸM-PRO" w:eastAsia="HG丸ｺﾞｼｯｸM-PRO" w:hAnsi="HG丸ｺﾞｼｯｸM-PRO" w:cs="ＭＳ 明朝"/>
          <w:bCs/>
          <w:szCs w:val="21"/>
        </w:rPr>
      </w:pPr>
      <w:r w:rsidRPr="006D7CE2">
        <w:rPr>
          <w:rFonts w:ascii="HG丸ｺﾞｼｯｸM-PRO" w:eastAsia="HG丸ｺﾞｼｯｸM-PRO" w:hAnsi="HG丸ｺﾞｼｯｸM-PRO" w:cs="ＭＳ 明朝" w:hint="eastAsia"/>
          <w:bCs/>
          <w:szCs w:val="21"/>
        </w:rPr>
        <w:t>大屋根モニュメントは、万博記念公園中央部に位置する1970年大阪万博のシンボルゾーンの基幹施設「お祭り広場大屋根」の一部で</w:t>
      </w:r>
      <w:r>
        <w:rPr>
          <w:rFonts w:ascii="HG丸ｺﾞｼｯｸM-PRO" w:eastAsia="HG丸ｺﾞｼｯｸM-PRO" w:hAnsi="HG丸ｺﾞｼｯｸM-PRO" w:cs="ＭＳ 明朝" w:hint="eastAsia"/>
          <w:bCs/>
          <w:szCs w:val="21"/>
        </w:rPr>
        <w:t>す</w:t>
      </w:r>
      <w:r w:rsidRPr="006D7CE2">
        <w:rPr>
          <w:rFonts w:ascii="HG丸ｺﾞｼｯｸM-PRO" w:eastAsia="HG丸ｺﾞｼｯｸM-PRO" w:hAnsi="HG丸ｺﾞｼｯｸM-PRO" w:cs="ＭＳ 明朝" w:hint="eastAsia"/>
          <w:bCs/>
          <w:szCs w:val="21"/>
        </w:rPr>
        <w:t>。大屋根は建築家・丹下健三の設計、構造家・坪井善勝および川口衛の構造設計によるもので、</w:t>
      </w:r>
      <w:r>
        <w:rPr>
          <w:rFonts w:ascii="HG丸ｺﾞｼｯｸM-PRO" w:eastAsia="HG丸ｺﾞｼｯｸM-PRO" w:hAnsi="HG丸ｺﾞｼｯｸM-PRO" w:cs="ＭＳ 明朝" w:hint="eastAsia"/>
          <w:bCs/>
          <w:szCs w:val="21"/>
        </w:rPr>
        <w:t>鋼管とボールジョイントを用いた大スパンの立体トラス構造で、</w:t>
      </w:r>
      <w:r w:rsidRPr="006D7CE2">
        <w:rPr>
          <w:rFonts w:ascii="HG丸ｺﾞｼｯｸM-PRO" w:eastAsia="HG丸ｺﾞｼｯｸM-PRO" w:hAnsi="HG丸ｺﾞｼｯｸM-PRO" w:cs="ＭＳ 明朝" w:hint="eastAsia"/>
          <w:bCs/>
          <w:szCs w:val="21"/>
        </w:rPr>
        <w:t>幅108m、奥行291m、高さ30mに及ぶ巨大な空間構造として世界的な注目を集め</w:t>
      </w:r>
      <w:r>
        <w:rPr>
          <w:rFonts w:ascii="HG丸ｺﾞｼｯｸM-PRO" w:eastAsia="HG丸ｺﾞｼｯｸM-PRO" w:hAnsi="HG丸ｺﾞｼｯｸM-PRO" w:cs="ＭＳ 明朝" w:hint="eastAsia"/>
          <w:bCs/>
          <w:szCs w:val="21"/>
        </w:rPr>
        <w:t>ました</w:t>
      </w:r>
      <w:r w:rsidRPr="006D7CE2">
        <w:rPr>
          <w:rFonts w:ascii="HG丸ｺﾞｼｯｸM-PRO" w:eastAsia="HG丸ｺﾞｼｯｸM-PRO" w:hAnsi="HG丸ｺﾞｼｯｸM-PRO" w:cs="ＭＳ 明朝" w:hint="eastAsia"/>
          <w:bCs/>
          <w:szCs w:val="21"/>
        </w:rPr>
        <w:t>。</w:t>
      </w:r>
    </w:p>
    <w:p w14:paraId="6F21903B" w14:textId="77777777" w:rsidR="00F14884" w:rsidRDefault="00F14884" w:rsidP="00F14884">
      <w:pPr>
        <w:ind w:leftChars="300" w:left="630" w:firstLineChars="100" w:firstLine="210"/>
        <w:jc w:val="left"/>
        <w:rPr>
          <w:rFonts w:ascii="HG丸ｺﾞｼｯｸM-PRO" w:eastAsia="HG丸ｺﾞｼｯｸM-PRO" w:hAnsi="HG丸ｺﾞｼｯｸM-PRO" w:cs="ＭＳ 明朝"/>
          <w:bCs/>
          <w:szCs w:val="21"/>
        </w:rPr>
      </w:pPr>
      <w:r w:rsidRPr="006D7CE2">
        <w:rPr>
          <w:rFonts w:ascii="HG丸ｺﾞｼｯｸM-PRO" w:eastAsia="HG丸ｺﾞｼｯｸM-PRO" w:hAnsi="HG丸ｺﾞｼｯｸM-PRO" w:cs="ＭＳ 明朝" w:hint="eastAsia"/>
          <w:bCs/>
          <w:szCs w:val="21"/>
        </w:rPr>
        <w:t>大阪万博閉幕後もしばらく存置さ</w:t>
      </w:r>
      <w:r>
        <w:rPr>
          <w:rFonts w:ascii="HG丸ｺﾞｼｯｸM-PRO" w:eastAsia="HG丸ｺﾞｼｯｸM-PRO" w:hAnsi="HG丸ｺﾞｼｯｸM-PRO" w:cs="ＭＳ 明朝" w:hint="eastAsia"/>
          <w:bCs/>
          <w:szCs w:val="21"/>
        </w:rPr>
        <w:t>ていましたが</w:t>
      </w:r>
      <w:r w:rsidRPr="006D7CE2">
        <w:rPr>
          <w:rFonts w:ascii="HG丸ｺﾞｼｯｸM-PRO" w:eastAsia="HG丸ｺﾞｼｯｸM-PRO" w:hAnsi="HG丸ｺﾞｼｯｸM-PRO" w:cs="ＭＳ 明朝" w:hint="eastAsia"/>
          <w:bCs/>
          <w:szCs w:val="21"/>
        </w:rPr>
        <w:t>、昭和52年（1977）から約1年をかけて解体され、柱の高さを約30mから18mに切断したうえで、柱周辺の架構のみが保存され</w:t>
      </w:r>
      <w:r>
        <w:rPr>
          <w:rFonts w:ascii="HG丸ｺﾞｼｯｸM-PRO" w:eastAsia="HG丸ｺﾞｼｯｸM-PRO" w:hAnsi="HG丸ｺﾞｼｯｸM-PRO" w:cs="ＭＳ 明朝" w:hint="eastAsia"/>
          <w:bCs/>
          <w:szCs w:val="21"/>
        </w:rPr>
        <w:t>ました</w:t>
      </w:r>
      <w:r w:rsidRPr="006D7CE2">
        <w:rPr>
          <w:rFonts w:ascii="HG丸ｺﾞｼｯｸM-PRO" w:eastAsia="HG丸ｺﾞｼｯｸM-PRO" w:hAnsi="HG丸ｺﾞｼｯｸM-PRO" w:cs="ＭＳ 明朝" w:hint="eastAsia"/>
          <w:bCs/>
          <w:szCs w:val="21"/>
        </w:rPr>
        <w:t>。これが現在の大屋根モニュメントで</w:t>
      </w:r>
      <w:r>
        <w:rPr>
          <w:rFonts w:ascii="HG丸ｺﾞｼｯｸM-PRO" w:eastAsia="HG丸ｺﾞｼｯｸM-PRO" w:hAnsi="HG丸ｺﾞｼｯｸM-PRO" w:cs="ＭＳ 明朝" w:hint="eastAsia"/>
          <w:bCs/>
          <w:szCs w:val="21"/>
        </w:rPr>
        <w:t>す</w:t>
      </w:r>
      <w:r w:rsidRPr="006D7CE2">
        <w:rPr>
          <w:rFonts w:ascii="HG丸ｺﾞｼｯｸM-PRO" w:eastAsia="HG丸ｺﾞｼｯｸM-PRO" w:hAnsi="HG丸ｺﾞｼｯｸM-PRO" w:cs="ＭＳ 明朝" w:hint="eastAsia"/>
          <w:bCs/>
          <w:szCs w:val="21"/>
        </w:rPr>
        <w:t>。</w:t>
      </w:r>
    </w:p>
    <w:p w14:paraId="75A728FB" w14:textId="77777777" w:rsidR="00F14884" w:rsidRDefault="00F14884" w:rsidP="00F14884">
      <w:pPr>
        <w:ind w:leftChars="300" w:left="630" w:firstLineChars="100" w:firstLine="210"/>
        <w:rPr>
          <w:rFonts w:ascii="HG丸ｺﾞｼｯｸM-PRO" w:eastAsia="HG丸ｺﾞｼｯｸM-PRO" w:hAnsi="HG丸ｺﾞｼｯｸM-PRO"/>
          <w:szCs w:val="21"/>
        </w:rPr>
      </w:pPr>
      <w:r w:rsidRPr="005221C7">
        <w:rPr>
          <w:rFonts w:ascii="HG丸ｺﾞｼｯｸM-PRO" w:eastAsia="HG丸ｺﾞｼｯｸM-PRO" w:hAnsi="HG丸ｺﾞｼｯｸM-PRO" w:cs="ＭＳ 明朝" w:hint="eastAsia"/>
          <w:bCs/>
          <w:szCs w:val="21"/>
        </w:rPr>
        <w:t>近代建築の巨匠である丹下健三とシェル構造研究の第一人者である坪井善勝による協働の作品であり、本構造は当時世界から注目を集めた日本建築構造技術の水準とその後の立体構造組積造発展への影響を物語る貴重な物証</w:t>
      </w:r>
      <w:r>
        <w:rPr>
          <w:rFonts w:ascii="HG丸ｺﾞｼｯｸM-PRO" w:eastAsia="HG丸ｺﾞｼｯｸM-PRO" w:hAnsi="HG丸ｺﾞｼｯｸM-PRO" w:cs="ＭＳ 明朝" w:hint="eastAsia"/>
          <w:bCs/>
          <w:szCs w:val="21"/>
        </w:rPr>
        <w:t>です。</w:t>
      </w:r>
      <w:r w:rsidRPr="005221C7">
        <w:rPr>
          <w:rFonts w:ascii="HG丸ｺﾞｼｯｸM-PRO" w:eastAsia="HG丸ｺﾞｼｯｸM-PRO" w:hAnsi="HG丸ｺﾞｼｯｸM-PRO" w:cs="ＭＳ 明朝" w:hint="eastAsia"/>
          <w:bCs/>
          <w:szCs w:val="21"/>
        </w:rPr>
        <w:t>大屋根モニュメントはその大屋根フレームの一部ではあるものの、当時の大屋根の構造を知り得る重要な構造物で</w:t>
      </w:r>
      <w:r>
        <w:rPr>
          <w:rFonts w:ascii="HG丸ｺﾞｼｯｸM-PRO" w:eastAsia="HG丸ｺﾞｼｯｸM-PRO" w:hAnsi="HG丸ｺﾞｼｯｸM-PRO" w:cs="ＭＳ 明朝" w:hint="eastAsia"/>
          <w:bCs/>
          <w:szCs w:val="21"/>
        </w:rPr>
        <w:t>あり、万博シンボルゾーンの面影を今に伝えることから、</w:t>
      </w:r>
      <w:r w:rsidRPr="0034525D">
        <w:rPr>
          <w:rFonts w:ascii="HG丸ｺﾞｼｯｸM-PRO" w:eastAsia="HG丸ｺﾞｼｯｸM-PRO" w:hAnsi="HG丸ｺﾞｼｯｸM-PRO" w:cs="ＭＳ 明朝" w:hint="eastAsia"/>
          <w:bCs/>
          <w:szCs w:val="21"/>
        </w:rPr>
        <w:t>登録</w:t>
      </w:r>
      <w:r w:rsidRPr="00681813">
        <w:rPr>
          <w:rFonts w:ascii="HG丸ｺﾞｼｯｸM-PRO" w:eastAsia="HG丸ｺﾞｼｯｸM-PRO" w:hAnsi="HG丸ｺﾞｼｯｸM-PRO" w:cs="ＭＳ 明朝" w:hint="eastAsia"/>
          <w:bCs/>
          <w:szCs w:val="21"/>
        </w:rPr>
        <w:t>基準（</w:t>
      </w:r>
      <w:r>
        <w:rPr>
          <w:rFonts w:ascii="ＭＳ 明朝" w:hAnsi="ＭＳ 明朝" w:cs="ＭＳ 明朝" w:hint="eastAsia"/>
          <w:bCs/>
          <w:szCs w:val="21"/>
        </w:rPr>
        <w:t>一</w:t>
      </w:r>
      <w:r w:rsidRPr="00681813">
        <w:rPr>
          <w:rFonts w:ascii="HG丸ｺﾞｼｯｸM-PRO" w:eastAsia="HG丸ｺﾞｼｯｸM-PRO" w:hAnsi="HG丸ｺﾞｼｯｸM-PRO" w:cs="ＭＳ 明朝" w:hint="eastAsia"/>
          <w:bCs/>
          <w:szCs w:val="21"/>
        </w:rPr>
        <w:t>）</w:t>
      </w:r>
      <w:r w:rsidRPr="00FF1191">
        <w:rPr>
          <w:rFonts w:ascii="HG丸ｺﾞｼｯｸM-PRO" w:eastAsia="HG丸ｺﾞｼｯｸM-PRO" w:hAnsi="HG丸ｺﾞｼｯｸM-PRO" w:hint="eastAsia"/>
          <w:szCs w:val="21"/>
        </w:rPr>
        <w:t>に該当すると評価されました。</w:t>
      </w:r>
    </w:p>
    <w:p w14:paraId="28DC27A3" w14:textId="77777777" w:rsidR="00F14884" w:rsidRPr="005221C7" w:rsidRDefault="00F14884" w:rsidP="00F14884">
      <w:pPr>
        <w:jc w:val="left"/>
        <w:rPr>
          <w:rFonts w:ascii="HG丸ｺﾞｼｯｸM-PRO" w:eastAsia="HG丸ｺﾞｼｯｸM-PRO" w:hAnsi="HG丸ｺﾞｼｯｸM-PRO" w:cs="ＭＳ 明朝"/>
          <w:bCs/>
          <w:szCs w:val="21"/>
        </w:rPr>
      </w:pPr>
    </w:p>
    <w:p w14:paraId="20E954D6" w14:textId="77777777" w:rsidR="00F14884" w:rsidRPr="00B123D8" w:rsidRDefault="00F14884" w:rsidP="00F14884">
      <w:pPr>
        <w:ind w:left="840" w:hangingChars="400" w:hanging="840"/>
        <w:jc w:val="left"/>
        <w:rPr>
          <w:rFonts w:ascii="HG丸ｺﾞｼｯｸM-PRO" w:eastAsia="HG丸ｺﾞｼｯｸM-PRO" w:hAnsi="HG丸ｺﾞｼｯｸM-PRO" w:cs="ＭＳ 明朝"/>
          <w:bCs/>
          <w:sz w:val="18"/>
          <w:szCs w:val="18"/>
        </w:rPr>
      </w:pPr>
      <w:r>
        <w:rPr>
          <w:rFonts w:ascii="HG丸ｺﾞｼｯｸM-PRO" w:eastAsia="HG丸ｺﾞｼｯｸM-PRO" w:hAnsi="HG丸ｺﾞｼｯｸM-PRO" w:cs="ＭＳ 明朝" w:hint="eastAsia"/>
          <w:bCs/>
          <w:szCs w:val="21"/>
        </w:rPr>
        <w:t xml:space="preserve">　　　</w:t>
      </w:r>
      <w:r w:rsidRPr="00B123D8">
        <w:rPr>
          <w:rFonts w:ascii="HG丸ｺﾞｼｯｸM-PRO" w:eastAsia="HG丸ｺﾞｼｯｸM-PRO" w:hAnsi="HG丸ｺﾞｼｯｸM-PRO" w:cs="ＭＳ 明朝" w:hint="eastAsia"/>
          <w:bCs/>
          <w:sz w:val="18"/>
          <w:szCs w:val="18"/>
        </w:rPr>
        <w:t>※丹下健三：</w:t>
      </w:r>
      <w:r>
        <w:rPr>
          <w:rFonts w:ascii="HG丸ｺﾞｼｯｸM-PRO" w:eastAsia="HG丸ｺﾞｼｯｸM-PRO" w:hAnsi="HG丸ｺﾞｼｯｸM-PRO" w:hint="eastAsia"/>
          <w:sz w:val="18"/>
          <w:szCs w:val="18"/>
        </w:rPr>
        <w:t>大正2</w:t>
      </w:r>
      <w:r w:rsidRPr="00B123D8">
        <w:rPr>
          <w:rFonts w:ascii="HG丸ｺﾞｼｯｸM-PRO" w:eastAsia="HG丸ｺﾞｼｯｸM-PRO" w:hAnsi="HG丸ｺﾞｼｯｸM-PRO" w:hint="eastAsia"/>
          <w:sz w:val="18"/>
          <w:szCs w:val="18"/>
        </w:rPr>
        <w:t>年（19</w:t>
      </w:r>
      <w:r>
        <w:rPr>
          <w:rFonts w:ascii="HG丸ｺﾞｼｯｸM-PRO" w:eastAsia="HG丸ｺﾞｼｯｸM-PRO" w:hAnsi="HG丸ｺﾞｼｯｸM-PRO" w:hint="eastAsia"/>
          <w:sz w:val="18"/>
          <w:szCs w:val="18"/>
        </w:rPr>
        <w:t>13</w:t>
      </w:r>
      <w:r w:rsidRPr="00B123D8">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～平成17年（2005）。</w:t>
      </w:r>
      <w:r w:rsidRPr="00B123D8">
        <w:rPr>
          <w:rFonts w:ascii="HG丸ｺﾞｼｯｸM-PRO" w:eastAsia="HG丸ｺﾞｼｯｸM-PRO" w:hAnsi="HG丸ｺﾞｼｯｸM-PRO" w:cs="ＭＳ 明朝" w:hint="eastAsia"/>
          <w:bCs/>
          <w:sz w:val="18"/>
          <w:szCs w:val="18"/>
        </w:rPr>
        <w:t>代表作</w:t>
      </w:r>
      <w:r>
        <w:rPr>
          <w:rFonts w:ascii="HG丸ｺﾞｼｯｸM-PRO" w:eastAsia="HG丸ｺﾞｼｯｸM-PRO" w:hAnsi="HG丸ｺﾞｼｯｸM-PRO" w:cs="ＭＳ 明朝" w:hint="eastAsia"/>
          <w:bCs/>
          <w:sz w:val="18"/>
          <w:szCs w:val="18"/>
        </w:rPr>
        <w:t>として、</w:t>
      </w:r>
      <w:r w:rsidRPr="00B123D8">
        <w:rPr>
          <w:rFonts w:ascii="HG丸ｺﾞｼｯｸM-PRO" w:eastAsia="HG丸ｺﾞｼｯｸM-PRO" w:hAnsi="HG丸ｺﾞｼｯｸM-PRO" w:cs="ＭＳ 明朝" w:hint="eastAsia"/>
          <w:bCs/>
          <w:sz w:val="18"/>
          <w:szCs w:val="18"/>
        </w:rPr>
        <w:t>代々木競技場［昭和39 年（1964）竣工</w:t>
      </w:r>
      <w:r>
        <w:rPr>
          <w:rFonts w:ascii="HG丸ｺﾞｼｯｸM-PRO" w:eastAsia="HG丸ｺﾞｼｯｸM-PRO" w:hAnsi="HG丸ｺﾞｼｯｸM-PRO" w:cs="ＭＳ 明朝" w:hint="eastAsia"/>
          <w:bCs/>
          <w:sz w:val="18"/>
          <w:szCs w:val="18"/>
        </w:rPr>
        <w:t>・重要文化財</w:t>
      </w:r>
      <w:r w:rsidRPr="00B123D8">
        <w:rPr>
          <w:rFonts w:ascii="HG丸ｺﾞｼｯｸM-PRO" w:eastAsia="HG丸ｺﾞｼｯｸM-PRO" w:hAnsi="HG丸ｺﾞｼｯｸM-PRO" w:cs="ＭＳ 明朝" w:hint="eastAsia"/>
          <w:bCs/>
          <w:sz w:val="18"/>
          <w:szCs w:val="18"/>
        </w:rPr>
        <w:t>］や東京都庁第一庁舎［平成3 年（1991）］竣工］などが知られる。</w:t>
      </w:r>
    </w:p>
    <w:p w14:paraId="32684732" w14:textId="77777777" w:rsidR="00F14884" w:rsidRPr="00B123D8" w:rsidRDefault="00F14884" w:rsidP="00F14884">
      <w:pPr>
        <w:ind w:left="720" w:hangingChars="400" w:hanging="720"/>
        <w:jc w:val="left"/>
        <w:rPr>
          <w:rFonts w:ascii="HG丸ｺﾞｼｯｸM-PRO" w:eastAsia="HG丸ｺﾞｼｯｸM-PRO" w:hAnsi="HG丸ｺﾞｼｯｸM-PRO" w:cs="ＭＳ 明朝"/>
          <w:bCs/>
          <w:sz w:val="18"/>
          <w:szCs w:val="18"/>
        </w:rPr>
      </w:pPr>
      <w:r w:rsidRPr="00B123D8">
        <w:rPr>
          <w:rFonts w:ascii="HG丸ｺﾞｼｯｸM-PRO" w:eastAsia="HG丸ｺﾞｼｯｸM-PRO" w:hAnsi="HG丸ｺﾞｼｯｸM-PRO" w:cs="ＭＳ 明朝" w:hint="eastAsia"/>
          <w:bCs/>
          <w:sz w:val="18"/>
          <w:szCs w:val="18"/>
        </w:rPr>
        <w:t xml:space="preserve">　　　　※坪井善勝：</w:t>
      </w:r>
      <w:r>
        <w:rPr>
          <w:rFonts w:ascii="HG丸ｺﾞｼｯｸM-PRO" w:eastAsia="HG丸ｺﾞｼｯｸM-PRO" w:hAnsi="HG丸ｺﾞｼｯｸM-PRO" w:cs="ＭＳ 明朝" w:hint="eastAsia"/>
          <w:bCs/>
          <w:sz w:val="18"/>
          <w:szCs w:val="18"/>
        </w:rPr>
        <w:t>明治40年（1907）～平成2年（1990）建築構造学を専門とする、</w:t>
      </w:r>
      <w:r w:rsidRPr="00B123D8">
        <w:rPr>
          <w:rFonts w:ascii="HG丸ｺﾞｼｯｸM-PRO" w:eastAsia="HG丸ｺﾞｼｯｸM-PRO" w:hAnsi="HG丸ｺﾞｼｯｸM-PRO" w:cs="ＭＳ 明朝" w:hint="eastAsia"/>
          <w:bCs/>
          <w:sz w:val="18"/>
          <w:szCs w:val="18"/>
        </w:rPr>
        <w:t>シェル構造研究の第一人者</w:t>
      </w:r>
      <w:r>
        <w:rPr>
          <w:rFonts w:ascii="HG丸ｺﾞｼｯｸM-PRO" w:eastAsia="HG丸ｺﾞｼｯｸM-PRO" w:hAnsi="HG丸ｺﾞｼｯｸM-PRO" w:cs="ＭＳ 明朝" w:hint="eastAsia"/>
          <w:bCs/>
          <w:sz w:val="18"/>
          <w:szCs w:val="18"/>
        </w:rPr>
        <w:t>。</w:t>
      </w:r>
      <w:r w:rsidRPr="00B123D8">
        <w:rPr>
          <w:rFonts w:ascii="HG丸ｺﾞｼｯｸM-PRO" w:eastAsia="HG丸ｺﾞｼｯｸM-PRO" w:hAnsi="HG丸ｺﾞｼｯｸM-PRO" w:cs="ＭＳ 明朝" w:hint="eastAsia"/>
          <w:bCs/>
          <w:sz w:val="18"/>
          <w:szCs w:val="18"/>
        </w:rPr>
        <w:t>丹下との</w:t>
      </w:r>
      <w:r>
        <w:rPr>
          <w:rFonts w:ascii="HG丸ｺﾞｼｯｸM-PRO" w:eastAsia="HG丸ｺﾞｼｯｸM-PRO" w:hAnsi="HG丸ｺﾞｼｯｸM-PRO" w:cs="ＭＳ 明朝" w:hint="eastAsia"/>
          <w:bCs/>
          <w:sz w:val="18"/>
          <w:szCs w:val="18"/>
        </w:rPr>
        <w:t>協働</w:t>
      </w:r>
      <w:r w:rsidRPr="00B123D8">
        <w:rPr>
          <w:rFonts w:ascii="HG丸ｺﾞｼｯｸM-PRO" w:eastAsia="HG丸ｺﾞｼｯｸM-PRO" w:hAnsi="HG丸ｺﾞｼｯｸM-PRO" w:cs="ＭＳ 明朝" w:hint="eastAsia"/>
          <w:bCs/>
          <w:sz w:val="18"/>
          <w:szCs w:val="18"/>
        </w:rPr>
        <w:t>作品も多く、代々木競技場や東京カテドラル聖マリア大聖堂などがある。</w:t>
      </w:r>
    </w:p>
    <w:p w14:paraId="4F5A8212" w14:textId="3FEC8716" w:rsidR="00606565" w:rsidRDefault="00606565" w:rsidP="001A16C3">
      <w:pPr>
        <w:jc w:val="left"/>
        <w:rPr>
          <w:rFonts w:ascii="HG丸ｺﾞｼｯｸM-PRO" w:eastAsia="HG丸ｺﾞｼｯｸM-PRO" w:hAnsi="HG丸ｺﾞｼｯｸM-PRO" w:cs="ＭＳ 明朝"/>
          <w:bCs/>
          <w:szCs w:val="21"/>
        </w:rPr>
      </w:pPr>
    </w:p>
    <w:p w14:paraId="70071F72" w14:textId="5C4E4B0E" w:rsidR="00F14884" w:rsidRDefault="00F14884" w:rsidP="001A16C3">
      <w:pPr>
        <w:jc w:val="left"/>
        <w:rPr>
          <w:rFonts w:ascii="HG丸ｺﾞｼｯｸM-PRO" w:eastAsia="HG丸ｺﾞｼｯｸM-PRO" w:hAnsi="HG丸ｺﾞｼｯｸM-PRO" w:cs="ＭＳ 明朝"/>
          <w:bCs/>
          <w:szCs w:val="21"/>
        </w:rPr>
      </w:pPr>
    </w:p>
    <w:p w14:paraId="42A22EA1" w14:textId="0B929450" w:rsidR="00F14884" w:rsidRDefault="00F14884" w:rsidP="001A16C3">
      <w:pPr>
        <w:jc w:val="left"/>
        <w:rPr>
          <w:rFonts w:ascii="HG丸ｺﾞｼｯｸM-PRO" w:eastAsia="HG丸ｺﾞｼｯｸM-PRO" w:hAnsi="HG丸ｺﾞｼｯｸM-PRO" w:cs="ＭＳ 明朝"/>
          <w:bCs/>
          <w:szCs w:val="21"/>
        </w:rPr>
      </w:pPr>
    </w:p>
    <w:p w14:paraId="115067F4" w14:textId="6374B03B" w:rsidR="00F14884" w:rsidRDefault="00F14884" w:rsidP="001A16C3">
      <w:pPr>
        <w:jc w:val="left"/>
        <w:rPr>
          <w:rFonts w:ascii="HG丸ｺﾞｼｯｸM-PRO" w:eastAsia="HG丸ｺﾞｼｯｸM-PRO" w:hAnsi="HG丸ｺﾞｼｯｸM-PRO" w:cs="ＭＳ 明朝"/>
          <w:bCs/>
          <w:szCs w:val="21"/>
        </w:rPr>
      </w:pPr>
    </w:p>
    <w:p w14:paraId="798DF207" w14:textId="77777777" w:rsidR="00EE5D66" w:rsidRPr="006B221A" w:rsidRDefault="00EE5D66" w:rsidP="00F003D2">
      <w:pPr>
        <w:rPr>
          <w:rFonts w:ascii="HG丸ｺﾞｼｯｸM-PRO" w:eastAsia="HG丸ｺﾞｼｯｸM-PRO" w:hAnsi="HG丸ｺﾞｼｯｸM-PRO" w:hint="eastAsia"/>
          <w:b/>
          <w:sz w:val="24"/>
        </w:rPr>
      </w:pPr>
    </w:p>
    <w:sectPr w:rsidR="00EE5D66" w:rsidRPr="006B22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3D6FA" w14:textId="77777777" w:rsidR="00DC0763" w:rsidRDefault="00DC0763" w:rsidP="00D42213">
      <w:r>
        <w:separator/>
      </w:r>
    </w:p>
  </w:endnote>
  <w:endnote w:type="continuationSeparator" w:id="0">
    <w:p w14:paraId="7C6DC4D6" w14:textId="77777777" w:rsidR="00DC0763" w:rsidRDefault="00DC0763" w:rsidP="00D4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40205CDB-1E3A-4AE3-AB4E-D15D7F0A49D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embedRegular r:id="rId2" w:subsetted="1" w:fontKey="{5F1893DD-D9CD-4C3B-83A0-B9222A397339}"/>
    <w:embedBold r:id="rId3" w:subsetted="1" w:fontKey="{13B93696-26BD-41C5-A3A4-5F1707DA2BD4}"/>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6A7B4" w14:textId="77777777" w:rsidR="00DC0763" w:rsidRDefault="00DC0763" w:rsidP="00D42213">
      <w:r>
        <w:separator/>
      </w:r>
    </w:p>
  </w:footnote>
  <w:footnote w:type="continuationSeparator" w:id="0">
    <w:p w14:paraId="61B928B2" w14:textId="77777777" w:rsidR="00DC0763" w:rsidRDefault="00DC0763" w:rsidP="00D42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embedSystem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28"/>
    <w:rsid w:val="000013F4"/>
    <w:rsid w:val="00002220"/>
    <w:rsid w:val="00003998"/>
    <w:rsid w:val="000066A1"/>
    <w:rsid w:val="00007EED"/>
    <w:rsid w:val="00010FB0"/>
    <w:rsid w:val="00012283"/>
    <w:rsid w:val="0001320D"/>
    <w:rsid w:val="00014522"/>
    <w:rsid w:val="00016227"/>
    <w:rsid w:val="00026C70"/>
    <w:rsid w:val="00032FBC"/>
    <w:rsid w:val="000354EF"/>
    <w:rsid w:val="00036C0E"/>
    <w:rsid w:val="000421D0"/>
    <w:rsid w:val="00044FEF"/>
    <w:rsid w:val="00045408"/>
    <w:rsid w:val="000470DA"/>
    <w:rsid w:val="00047390"/>
    <w:rsid w:val="000503FF"/>
    <w:rsid w:val="0005113C"/>
    <w:rsid w:val="00054C81"/>
    <w:rsid w:val="00056AEE"/>
    <w:rsid w:val="00066821"/>
    <w:rsid w:val="00067B66"/>
    <w:rsid w:val="0007004A"/>
    <w:rsid w:val="00073052"/>
    <w:rsid w:val="00075BEC"/>
    <w:rsid w:val="00080775"/>
    <w:rsid w:val="00080CFB"/>
    <w:rsid w:val="00090741"/>
    <w:rsid w:val="00090AF7"/>
    <w:rsid w:val="000913F5"/>
    <w:rsid w:val="00091BA8"/>
    <w:rsid w:val="000929D1"/>
    <w:rsid w:val="00095C31"/>
    <w:rsid w:val="0009796A"/>
    <w:rsid w:val="000A57AC"/>
    <w:rsid w:val="000B0A14"/>
    <w:rsid w:val="000B1FB7"/>
    <w:rsid w:val="000B467A"/>
    <w:rsid w:val="000B5D6A"/>
    <w:rsid w:val="000B7D65"/>
    <w:rsid w:val="000C1127"/>
    <w:rsid w:val="000C152B"/>
    <w:rsid w:val="000C2FCD"/>
    <w:rsid w:val="000C3750"/>
    <w:rsid w:val="000C3C0F"/>
    <w:rsid w:val="000C77A8"/>
    <w:rsid w:val="000D06E9"/>
    <w:rsid w:val="000D1C8A"/>
    <w:rsid w:val="000D219C"/>
    <w:rsid w:val="000D6357"/>
    <w:rsid w:val="000D7A8A"/>
    <w:rsid w:val="000E0F8D"/>
    <w:rsid w:val="000E24BC"/>
    <w:rsid w:val="000E2834"/>
    <w:rsid w:val="000E33C8"/>
    <w:rsid w:val="000E59C7"/>
    <w:rsid w:val="000F2C29"/>
    <w:rsid w:val="000F3221"/>
    <w:rsid w:val="000F5444"/>
    <w:rsid w:val="000F61DA"/>
    <w:rsid w:val="000F7724"/>
    <w:rsid w:val="001019FF"/>
    <w:rsid w:val="001026C4"/>
    <w:rsid w:val="001071CD"/>
    <w:rsid w:val="00107792"/>
    <w:rsid w:val="001120D0"/>
    <w:rsid w:val="00114C7E"/>
    <w:rsid w:val="00121586"/>
    <w:rsid w:val="00123703"/>
    <w:rsid w:val="001254D0"/>
    <w:rsid w:val="00126418"/>
    <w:rsid w:val="001267D6"/>
    <w:rsid w:val="0012730D"/>
    <w:rsid w:val="00131875"/>
    <w:rsid w:val="00134593"/>
    <w:rsid w:val="0013799E"/>
    <w:rsid w:val="001379A1"/>
    <w:rsid w:val="00141445"/>
    <w:rsid w:val="00143378"/>
    <w:rsid w:val="0014360B"/>
    <w:rsid w:val="00143639"/>
    <w:rsid w:val="0015075F"/>
    <w:rsid w:val="00151810"/>
    <w:rsid w:val="00161F32"/>
    <w:rsid w:val="00164EB4"/>
    <w:rsid w:val="00166336"/>
    <w:rsid w:val="001668AC"/>
    <w:rsid w:val="00170155"/>
    <w:rsid w:val="0017584E"/>
    <w:rsid w:val="0017639B"/>
    <w:rsid w:val="001812AE"/>
    <w:rsid w:val="001876E4"/>
    <w:rsid w:val="00187E88"/>
    <w:rsid w:val="00192198"/>
    <w:rsid w:val="001940A4"/>
    <w:rsid w:val="0019652F"/>
    <w:rsid w:val="00196DBA"/>
    <w:rsid w:val="001A16C3"/>
    <w:rsid w:val="001B3705"/>
    <w:rsid w:val="001B3A69"/>
    <w:rsid w:val="001B6572"/>
    <w:rsid w:val="001B7867"/>
    <w:rsid w:val="001C63C1"/>
    <w:rsid w:val="001D34E6"/>
    <w:rsid w:val="001D531C"/>
    <w:rsid w:val="001D6318"/>
    <w:rsid w:val="001D7C78"/>
    <w:rsid w:val="001E04A7"/>
    <w:rsid w:val="001E21A7"/>
    <w:rsid w:val="001E550D"/>
    <w:rsid w:val="001E77C2"/>
    <w:rsid w:val="001F38A9"/>
    <w:rsid w:val="001F3E1B"/>
    <w:rsid w:val="001F5D1E"/>
    <w:rsid w:val="001F6A35"/>
    <w:rsid w:val="001F6E88"/>
    <w:rsid w:val="001F74EA"/>
    <w:rsid w:val="00200847"/>
    <w:rsid w:val="00202F2C"/>
    <w:rsid w:val="00206DCF"/>
    <w:rsid w:val="00214128"/>
    <w:rsid w:val="002202EE"/>
    <w:rsid w:val="002216AB"/>
    <w:rsid w:val="00222BE2"/>
    <w:rsid w:val="0022348E"/>
    <w:rsid w:val="002302CF"/>
    <w:rsid w:val="00231739"/>
    <w:rsid w:val="002318E6"/>
    <w:rsid w:val="0023199E"/>
    <w:rsid w:val="00232A65"/>
    <w:rsid w:val="00233281"/>
    <w:rsid w:val="00240031"/>
    <w:rsid w:val="00240CF0"/>
    <w:rsid w:val="00240D9A"/>
    <w:rsid w:val="0024116E"/>
    <w:rsid w:val="00242624"/>
    <w:rsid w:val="002435E9"/>
    <w:rsid w:val="002455DA"/>
    <w:rsid w:val="00257B7A"/>
    <w:rsid w:val="00260E9A"/>
    <w:rsid w:val="00261805"/>
    <w:rsid w:val="002638BC"/>
    <w:rsid w:val="00265890"/>
    <w:rsid w:val="00272249"/>
    <w:rsid w:val="00274D10"/>
    <w:rsid w:val="00280C6D"/>
    <w:rsid w:val="00283B05"/>
    <w:rsid w:val="00283E0F"/>
    <w:rsid w:val="00285541"/>
    <w:rsid w:val="00285A6A"/>
    <w:rsid w:val="002872D2"/>
    <w:rsid w:val="00287394"/>
    <w:rsid w:val="00290DF4"/>
    <w:rsid w:val="00290F52"/>
    <w:rsid w:val="002969AC"/>
    <w:rsid w:val="00296E31"/>
    <w:rsid w:val="00297225"/>
    <w:rsid w:val="002A0812"/>
    <w:rsid w:val="002A0CCE"/>
    <w:rsid w:val="002A190D"/>
    <w:rsid w:val="002A203A"/>
    <w:rsid w:val="002A4066"/>
    <w:rsid w:val="002A72FA"/>
    <w:rsid w:val="002B1513"/>
    <w:rsid w:val="002B2093"/>
    <w:rsid w:val="002B4261"/>
    <w:rsid w:val="002B6041"/>
    <w:rsid w:val="002B73BE"/>
    <w:rsid w:val="002C0DCF"/>
    <w:rsid w:val="002D02C7"/>
    <w:rsid w:val="002D1FD4"/>
    <w:rsid w:val="002D3DC8"/>
    <w:rsid w:val="002D56FD"/>
    <w:rsid w:val="002E0DD7"/>
    <w:rsid w:val="002E0EC3"/>
    <w:rsid w:val="002F4E96"/>
    <w:rsid w:val="002F5354"/>
    <w:rsid w:val="002F5713"/>
    <w:rsid w:val="0030027F"/>
    <w:rsid w:val="00300E3C"/>
    <w:rsid w:val="00310B75"/>
    <w:rsid w:val="00314447"/>
    <w:rsid w:val="003155EA"/>
    <w:rsid w:val="003169B3"/>
    <w:rsid w:val="0031740B"/>
    <w:rsid w:val="00322B20"/>
    <w:rsid w:val="003255EE"/>
    <w:rsid w:val="003315BA"/>
    <w:rsid w:val="00342711"/>
    <w:rsid w:val="00343911"/>
    <w:rsid w:val="0034525D"/>
    <w:rsid w:val="003465CB"/>
    <w:rsid w:val="003471B9"/>
    <w:rsid w:val="00347EE1"/>
    <w:rsid w:val="003500FF"/>
    <w:rsid w:val="00351B8F"/>
    <w:rsid w:val="00354752"/>
    <w:rsid w:val="00356D29"/>
    <w:rsid w:val="003605C9"/>
    <w:rsid w:val="00361526"/>
    <w:rsid w:val="0037797A"/>
    <w:rsid w:val="00384BFF"/>
    <w:rsid w:val="0038510C"/>
    <w:rsid w:val="00385A02"/>
    <w:rsid w:val="00387645"/>
    <w:rsid w:val="00395F2F"/>
    <w:rsid w:val="0039662E"/>
    <w:rsid w:val="003A0E2F"/>
    <w:rsid w:val="003A14AB"/>
    <w:rsid w:val="003A2078"/>
    <w:rsid w:val="003A2393"/>
    <w:rsid w:val="003A32AD"/>
    <w:rsid w:val="003A3332"/>
    <w:rsid w:val="003A4E0C"/>
    <w:rsid w:val="003A5319"/>
    <w:rsid w:val="003A6D04"/>
    <w:rsid w:val="003A7435"/>
    <w:rsid w:val="003B064E"/>
    <w:rsid w:val="003B0A3A"/>
    <w:rsid w:val="003B1A85"/>
    <w:rsid w:val="003B524B"/>
    <w:rsid w:val="003C083A"/>
    <w:rsid w:val="003C0E60"/>
    <w:rsid w:val="003C3AEA"/>
    <w:rsid w:val="003C4A92"/>
    <w:rsid w:val="003C5FBD"/>
    <w:rsid w:val="003C6ECD"/>
    <w:rsid w:val="003D08F5"/>
    <w:rsid w:val="003D13FA"/>
    <w:rsid w:val="003D6A22"/>
    <w:rsid w:val="003E40D5"/>
    <w:rsid w:val="003E4BA2"/>
    <w:rsid w:val="003E67D3"/>
    <w:rsid w:val="003F03C7"/>
    <w:rsid w:val="003F3B52"/>
    <w:rsid w:val="003F4DC7"/>
    <w:rsid w:val="003F5FC2"/>
    <w:rsid w:val="00400DDC"/>
    <w:rsid w:val="004015C1"/>
    <w:rsid w:val="00401A2D"/>
    <w:rsid w:val="004068EC"/>
    <w:rsid w:val="00407DFC"/>
    <w:rsid w:val="004102B5"/>
    <w:rsid w:val="00412A4E"/>
    <w:rsid w:val="0041440C"/>
    <w:rsid w:val="004160FB"/>
    <w:rsid w:val="0041684E"/>
    <w:rsid w:val="00424F1A"/>
    <w:rsid w:val="00434D11"/>
    <w:rsid w:val="00437D93"/>
    <w:rsid w:val="00441234"/>
    <w:rsid w:val="00442B5E"/>
    <w:rsid w:val="00446939"/>
    <w:rsid w:val="00450DB9"/>
    <w:rsid w:val="0045238D"/>
    <w:rsid w:val="00453E59"/>
    <w:rsid w:val="00455224"/>
    <w:rsid w:val="004572E4"/>
    <w:rsid w:val="0046183E"/>
    <w:rsid w:val="00463557"/>
    <w:rsid w:val="00463829"/>
    <w:rsid w:val="00466BEB"/>
    <w:rsid w:val="0047026E"/>
    <w:rsid w:val="00473BBD"/>
    <w:rsid w:val="00474F31"/>
    <w:rsid w:val="0047662F"/>
    <w:rsid w:val="00480C06"/>
    <w:rsid w:val="00482D4D"/>
    <w:rsid w:val="00485AB4"/>
    <w:rsid w:val="00485B2B"/>
    <w:rsid w:val="0049406E"/>
    <w:rsid w:val="004945AA"/>
    <w:rsid w:val="004967A6"/>
    <w:rsid w:val="00496D17"/>
    <w:rsid w:val="004A2894"/>
    <w:rsid w:val="004A6F6B"/>
    <w:rsid w:val="004A7315"/>
    <w:rsid w:val="004B1DDF"/>
    <w:rsid w:val="004B270D"/>
    <w:rsid w:val="004B3019"/>
    <w:rsid w:val="004B7D19"/>
    <w:rsid w:val="004C32A2"/>
    <w:rsid w:val="004C495B"/>
    <w:rsid w:val="004D1C31"/>
    <w:rsid w:val="004D4E56"/>
    <w:rsid w:val="004D541A"/>
    <w:rsid w:val="004E16D7"/>
    <w:rsid w:val="004E3347"/>
    <w:rsid w:val="004E33C5"/>
    <w:rsid w:val="004E55E9"/>
    <w:rsid w:val="004E5916"/>
    <w:rsid w:val="004F2FC4"/>
    <w:rsid w:val="004F5029"/>
    <w:rsid w:val="005010BD"/>
    <w:rsid w:val="005028BA"/>
    <w:rsid w:val="0050334E"/>
    <w:rsid w:val="00505EF2"/>
    <w:rsid w:val="00510634"/>
    <w:rsid w:val="0052102C"/>
    <w:rsid w:val="00521373"/>
    <w:rsid w:val="005221C7"/>
    <w:rsid w:val="00523BC4"/>
    <w:rsid w:val="00524830"/>
    <w:rsid w:val="00525FD7"/>
    <w:rsid w:val="00531B8E"/>
    <w:rsid w:val="00533C01"/>
    <w:rsid w:val="00540716"/>
    <w:rsid w:val="0054212C"/>
    <w:rsid w:val="00543D72"/>
    <w:rsid w:val="00545361"/>
    <w:rsid w:val="00546566"/>
    <w:rsid w:val="00546D23"/>
    <w:rsid w:val="0055094B"/>
    <w:rsid w:val="00551337"/>
    <w:rsid w:val="005527F3"/>
    <w:rsid w:val="00552E54"/>
    <w:rsid w:val="00554C7B"/>
    <w:rsid w:val="00554FCE"/>
    <w:rsid w:val="00556EAB"/>
    <w:rsid w:val="00561D03"/>
    <w:rsid w:val="00565DA9"/>
    <w:rsid w:val="00567886"/>
    <w:rsid w:val="00567F2D"/>
    <w:rsid w:val="00573121"/>
    <w:rsid w:val="00580CC8"/>
    <w:rsid w:val="005825C6"/>
    <w:rsid w:val="00583FF6"/>
    <w:rsid w:val="00584DA7"/>
    <w:rsid w:val="005915F1"/>
    <w:rsid w:val="00591BE8"/>
    <w:rsid w:val="00594910"/>
    <w:rsid w:val="005971B9"/>
    <w:rsid w:val="00597A73"/>
    <w:rsid w:val="005A2D5C"/>
    <w:rsid w:val="005A2DAA"/>
    <w:rsid w:val="005A33DE"/>
    <w:rsid w:val="005B0F5E"/>
    <w:rsid w:val="005B156C"/>
    <w:rsid w:val="005C0E9B"/>
    <w:rsid w:val="005C1178"/>
    <w:rsid w:val="005C130D"/>
    <w:rsid w:val="005C1D88"/>
    <w:rsid w:val="005C5B12"/>
    <w:rsid w:val="005C6821"/>
    <w:rsid w:val="005D0D09"/>
    <w:rsid w:val="005D1A0E"/>
    <w:rsid w:val="005D3959"/>
    <w:rsid w:val="005D45BC"/>
    <w:rsid w:val="005D7BD5"/>
    <w:rsid w:val="005E071C"/>
    <w:rsid w:val="005E2E19"/>
    <w:rsid w:val="005E3DBA"/>
    <w:rsid w:val="005E4735"/>
    <w:rsid w:val="005E61B0"/>
    <w:rsid w:val="005E7908"/>
    <w:rsid w:val="005F2E91"/>
    <w:rsid w:val="005F3ACC"/>
    <w:rsid w:val="005F443A"/>
    <w:rsid w:val="005F6C54"/>
    <w:rsid w:val="006020B1"/>
    <w:rsid w:val="006027F6"/>
    <w:rsid w:val="00603B1A"/>
    <w:rsid w:val="00606565"/>
    <w:rsid w:val="0060733F"/>
    <w:rsid w:val="00613782"/>
    <w:rsid w:val="00615C04"/>
    <w:rsid w:val="00621832"/>
    <w:rsid w:val="00622F19"/>
    <w:rsid w:val="0063180D"/>
    <w:rsid w:val="00640A83"/>
    <w:rsid w:val="00641D28"/>
    <w:rsid w:val="00644424"/>
    <w:rsid w:val="00645560"/>
    <w:rsid w:val="006501E3"/>
    <w:rsid w:val="006507F1"/>
    <w:rsid w:val="00651ED4"/>
    <w:rsid w:val="006522E3"/>
    <w:rsid w:val="00653209"/>
    <w:rsid w:val="00654ACD"/>
    <w:rsid w:val="00654C66"/>
    <w:rsid w:val="00661C33"/>
    <w:rsid w:val="00664A20"/>
    <w:rsid w:val="00666452"/>
    <w:rsid w:val="00667F61"/>
    <w:rsid w:val="00671FDA"/>
    <w:rsid w:val="00672CE6"/>
    <w:rsid w:val="0067665B"/>
    <w:rsid w:val="006777F3"/>
    <w:rsid w:val="00680D15"/>
    <w:rsid w:val="00681813"/>
    <w:rsid w:val="006833B1"/>
    <w:rsid w:val="00685689"/>
    <w:rsid w:val="00692A38"/>
    <w:rsid w:val="00693B6D"/>
    <w:rsid w:val="006A1F78"/>
    <w:rsid w:val="006A2C85"/>
    <w:rsid w:val="006A442C"/>
    <w:rsid w:val="006A497C"/>
    <w:rsid w:val="006A6FC9"/>
    <w:rsid w:val="006B221A"/>
    <w:rsid w:val="006B4B35"/>
    <w:rsid w:val="006B7266"/>
    <w:rsid w:val="006B7B7D"/>
    <w:rsid w:val="006C20CD"/>
    <w:rsid w:val="006C247B"/>
    <w:rsid w:val="006C47A8"/>
    <w:rsid w:val="006C4E5F"/>
    <w:rsid w:val="006D0A33"/>
    <w:rsid w:val="006D62D2"/>
    <w:rsid w:val="006D75DF"/>
    <w:rsid w:val="006E288D"/>
    <w:rsid w:val="006E36BF"/>
    <w:rsid w:val="006E469D"/>
    <w:rsid w:val="006F04BF"/>
    <w:rsid w:val="006F1C7E"/>
    <w:rsid w:val="006F492E"/>
    <w:rsid w:val="006F60DA"/>
    <w:rsid w:val="0070227A"/>
    <w:rsid w:val="00703FB2"/>
    <w:rsid w:val="00705101"/>
    <w:rsid w:val="007068B4"/>
    <w:rsid w:val="00707773"/>
    <w:rsid w:val="00707C5F"/>
    <w:rsid w:val="0071086B"/>
    <w:rsid w:val="0071159E"/>
    <w:rsid w:val="007141D2"/>
    <w:rsid w:val="00714AA4"/>
    <w:rsid w:val="00721E76"/>
    <w:rsid w:val="007253AB"/>
    <w:rsid w:val="0073008B"/>
    <w:rsid w:val="007302CF"/>
    <w:rsid w:val="00731038"/>
    <w:rsid w:val="00732CEC"/>
    <w:rsid w:val="0073692C"/>
    <w:rsid w:val="0074599C"/>
    <w:rsid w:val="00752C9F"/>
    <w:rsid w:val="007550FC"/>
    <w:rsid w:val="00755842"/>
    <w:rsid w:val="00757C0A"/>
    <w:rsid w:val="0076443D"/>
    <w:rsid w:val="007662AF"/>
    <w:rsid w:val="0077149A"/>
    <w:rsid w:val="0077164D"/>
    <w:rsid w:val="00774F1C"/>
    <w:rsid w:val="00775042"/>
    <w:rsid w:val="00776E8C"/>
    <w:rsid w:val="007806F5"/>
    <w:rsid w:val="007816BF"/>
    <w:rsid w:val="00782497"/>
    <w:rsid w:val="0078250F"/>
    <w:rsid w:val="00782BD5"/>
    <w:rsid w:val="00790C96"/>
    <w:rsid w:val="00791762"/>
    <w:rsid w:val="007A1542"/>
    <w:rsid w:val="007A2085"/>
    <w:rsid w:val="007A4C65"/>
    <w:rsid w:val="007B0892"/>
    <w:rsid w:val="007B6E48"/>
    <w:rsid w:val="007C0869"/>
    <w:rsid w:val="007C2BF0"/>
    <w:rsid w:val="007C5FE3"/>
    <w:rsid w:val="007C658F"/>
    <w:rsid w:val="007D2FD9"/>
    <w:rsid w:val="007D35B4"/>
    <w:rsid w:val="007D60C8"/>
    <w:rsid w:val="007D7A2B"/>
    <w:rsid w:val="007E0468"/>
    <w:rsid w:val="007E19AB"/>
    <w:rsid w:val="007E1E09"/>
    <w:rsid w:val="007E28DC"/>
    <w:rsid w:val="007E2EF1"/>
    <w:rsid w:val="007E3CA0"/>
    <w:rsid w:val="007E784E"/>
    <w:rsid w:val="007F0C85"/>
    <w:rsid w:val="007F31CD"/>
    <w:rsid w:val="007F6102"/>
    <w:rsid w:val="007F6543"/>
    <w:rsid w:val="007F7BE8"/>
    <w:rsid w:val="00803DA9"/>
    <w:rsid w:val="008040B5"/>
    <w:rsid w:val="00804BA1"/>
    <w:rsid w:val="00805AB8"/>
    <w:rsid w:val="0080615A"/>
    <w:rsid w:val="008069F1"/>
    <w:rsid w:val="0081313F"/>
    <w:rsid w:val="00814B9F"/>
    <w:rsid w:val="00816B85"/>
    <w:rsid w:val="0082753D"/>
    <w:rsid w:val="00834B94"/>
    <w:rsid w:val="00835341"/>
    <w:rsid w:val="008414DD"/>
    <w:rsid w:val="00841599"/>
    <w:rsid w:val="008442C4"/>
    <w:rsid w:val="00844C8C"/>
    <w:rsid w:val="00845117"/>
    <w:rsid w:val="00853F63"/>
    <w:rsid w:val="00862123"/>
    <w:rsid w:val="00864433"/>
    <w:rsid w:val="008647B9"/>
    <w:rsid w:val="00867AB9"/>
    <w:rsid w:val="0087106A"/>
    <w:rsid w:val="0087782B"/>
    <w:rsid w:val="00880F39"/>
    <w:rsid w:val="008822BA"/>
    <w:rsid w:val="00886322"/>
    <w:rsid w:val="008877E1"/>
    <w:rsid w:val="0089119C"/>
    <w:rsid w:val="00895ECF"/>
    <w:rsid w:val="008A1715"/>
    <w:rsid w:val="008A3488"/>
    <w:rsid w:val="008A4908"/>
    <w:rsid w:val="008A4F4F"/>
    <w:rsid w:val="008A553D"/>
    <w:rsid w:val="008A6763"/>
    <w:rsid w:val="008B63B8"/>
    <w:rsid w:val="008B7EE2"/>
    <w:rsid w:val="008C00F9"/>
    <w:rsid w:val="008C2079"/>
    <w:rsid w:val="008C2879"/>
    <w:rsid w:val="008C2A72"/>
    <w:rsid w:val="008C69C2"/>
    <w:rsid w:val="008C7170"/>
    <w:rsid w:val="008D2B3F"/>
    <w:rsid w:val="008D73DC"/>
    <w:rsid w:val="008E1446"/>
    <w:rsid w:val="008E74F5"/>
    <w:rsid w:val="008F0F25"/>
    <w:rsid w:val="008F113A"/>
    <w:rsid w:val="008F173D"/>
    <w:rsid w:val="008F7D65"/>
    <w:rsid w:val="00900C15"/>
    <w:rsid w:val="00903262"/>
    <w:rsid w:val="009037CE"/>
    <w:rsid w:val="009043AB"/>
    <w:rsid w:val="00904720"/>
    <w:rsid w:val="009057EE"/>
    <w:rsid w:val="0090614A"/>
    <w:rsid w:val="0090784F"/>
    <w:rsid w:val="009132CF"/>
    <w:rsid w:val="00925F1D"/>
    <w:rsid w:val="0092687E"/>
    <w:rsid w:val="0092765A"/>
    <w:rsid w:val="00930579"/>
    <w:rsid w:val="009313D1"/>
    <w:rsid w:val="00935028"/>
    <w:rsid w:val="00941331"/>
    <w:rsid w:val="00945B94"/>
    <w:rsid w:val="00945FA8"/>
    <w:rsid w:val="009477E2"/>
    <w:rsid w:val="00955665"/>
    <w:rsid w:val="00955E0F"/>
    <w:rsid w:val="00956A6C"/>
    <w:rsid w:val="009629D3"/>
    <w:rsid w:val="009630CB"/>
    <w:rsid w:val="00963C71"/>
    <w:rsid w:val="00964AF7"/>
    <w:rsid w:val="009708B0"/>
    <w:rsid w:val="00973737"/>
    <w:rsid w:val="009760E2"/>
    <w:rsid w:val="009800CF"/>
    <w:rsid w:val="0098072E"/>
    <w:rsid w:val="009825D7"/>
    <w:rsid w:val="0098262A"/>
    <w:rsid w:val="00986C44"/>
    <w:rsid w:val="009874B5"/>
    <w:rsid w:val="009906AC"/>
    <w:rsid w:val="00991DBB"/>
    <w:rsid w:val="00993476"/>
    <w:rsid w:val="009967F0"/>
    <w:rsid w:val="00997A57"/>
    <w:rsid w:val="009A1D23"/>
    <w:rsid w:val="009A216E"/>
    <w:rsid w:val="009A2512"/>
    <w:rsid w:val="009A29E3"/>
    <w:rsid w:val="009A2FAF"/>
    <w:rsid w:val="009A7B11"/>
    <w:rsid w:val="009B60BA"/>
    <w:rsid w:val="009C616F"/>
    <w:rsid w:val="009C7AB5"/>
    <w:rsid w:val="009D034B"/>
    <w:rsid w:val="009D0F68"/>
    <w:rsid w:val="009D5132"/>
    <w:rsid w:val="009D535E"/>
    <w:rsid w:val="009D5A51"/>
    <w:rsid w:val="009E2256"/>
    <w:rsid w:val="009E371C"/>
    <w:rsid w:val="009F0BF6"/>
    <w:rsid w:val="009F4BED"/>
    <w:rsid w:val="009F53CB"/>
    <w:rsid w:val="009F70B3"/>
    <w:rsid w:val="009F7CEC"/>
    <w:rsid w:val="00A01E60"/>
    <w:rsid w:val="00A02D3B"/>
    <w:rsid w:val="00A03140"/>
    <w:rsid w:val="00A03BC1"/>
    <w:rsid w:val="00A123F3"/>
    <w:rsid w:val="00A12D59"/>
    <w:rsid w:val="00A13533"/>
    <w:rsid w:val="00A1458F"/>
    <w:rsid w:val="00A23286"/>
    <w:rsid w:val="00A25466"/>
    <w:rsid w:val="00A26AA5"/>
    <w:rsid w:val="00A326EB"/>
    <w:rsid w:val="00A335A1"/>
    <w:rsid w:val="00A34774"/>
    <w:rsid w:val="00A36605"/>
    <w:rsid w:val="00A36A8F"/>
    <w:rsid w:val="00A42E64"/>
    <w:rsid w:val="00A43DE2"/>
    <w:rsid w:val="00A45962"/>
    <w:rsid w:val="00A46509"/>
    <w:rsid w:val="00A46F1F"/>
    <w:rsid w:val="00A5284A"/>
    <w:rsid w:val="00A5319D"/>
    <w:rsid w:val="00A56C00"/>
    <w:rsid w:val="00A57D88"/>
    <w:rsid w:val="00A60EFF"/>
    <w:rsid w:val="00A619AE"/>
    <w:rsid w:val="00A634AB"/>
    <w:rsid w:val="00A65B7C"/>
    <w:rsid w:val="00A72B8D"/>
    <w:rsid w:val="00A72D12"/>
    <w:rsid w:val="00A7316F"/>
    <w:rsid w:val="00A77C2B"/>
    <w:rsid w:val="00A80047"/>
    <w:rsid w:val="00A808CD"/>
    <w:rsid w:val="00A84DDE"/>
    <w:rsid w:val="00A877E7"/>
    <w:rsid w:val="00A902EB"/>
    <w:rsid w:val="00A9564A"/>
    <w:rsid w:val="00AA305A"/>
    <w:rsid w:val="00AA48B8"/>
    <w:rsid w:val="00AA4CC4"/>
    <w:rsid w:val="00AA500D"/>
    <w:rsid w:val="00AA7B30"/>
    <w:rsid w:val="00AB277D"/>
    <w:rsid w:val="00AB2A3A"/>
    <w:rsid w:val="00AB4DF4"/>
    <w:rsid w:val="00AC70B7"/>
    <w:rsid w:val="00AC7C48"/>
    <w:rsid w:val="00AC7EBA"/>
    <w:rsid w:val="00AE3288"/>
    <w:rsid w:val="00AE4128"/>
    <w:rsid w:val="00AE6141"/>
    <w:rsid w:val="00AE7091"/>
    <w:rsid w:val="00AF1259"/>
    <w:rsid w:val="00B0593B"/>
    <w:rsid w:val="00B0648D"/>
    <w:rsid w:val="00B123D8"/>
    <w:rsid w:val="00B12D85"/>
    <w:rsid w:val="00B1385A"/>
    <w:rsid w:val="00B141AC"/>
    <w:rsid w:val="00B14474"/>
    <w:rsid w:val="00B15695"/>
    <w:rsid w:val="00B200C8"/>
    <w:rsid w:val="00B20A08"/>
    <w:rsid w:val="00B222B5"/>
    <w:rsid w:val="00B2251E"/>
    <w:rsid w:val="00B25FEB"/>
    <w:rsid w:val="00B26EC8"/>
    <w:rsid w:val="00B27649"/>
    <w:rsid w:val="00B278B5"/>
    <w:rsid w:val="00B33CCF"/>
    <w:rsid w:val="00B35183"/>
    <w:rsid w:val="00B461C2"/>
    <w:rsid w:val="00B50308"/>
    <w:rsid w:val="00B51B3E"/>
    <w:rsid w:val="00B53809"/>
    <w:rsid w:val="00B54C4E"/>
    <w:rsid w:val="00B600E0"/>
    <w:rsid w:val="00B6199D"/>
    <w:rsid w:val="00B668D3"/>
    <w:rsid w:val="00B67D85"/>
    <w:rsid w:val="00B704B8"/>
    <w:rsid w:val="00B726DF"/>
    <w:rsid w:val="00B75BF0"/>
    <w:rsid w:val="00B771D5"/>
    <w:rsid w:val="00B807C5"/>
    <w:rsid w:val="00B81828"/>
    <w:rsid w:val="00B83EE6"/>
    <w:rsid w:val="00B843BF"/>
    <w:rsid w:val="00B8619A"/>
    <w:rsid w:val="00B902F5"/>
    <w:rsid w:val="00B92207"/>
    <w:rsid w:val="00B92E65"/>
    <w:rsid w:val="00B9396C"/>
    <w:rsid w:val="00B945C8"/>
    <w:rsid w:val="00B96514"/>
    <w:rsid w:val="00BA398B"/>
    <w:rsid w:val="00BA5730"/>
    <w:rsid w:val="00BA6103"/>
    <w:rsid w:val="00BA684A"/>
    <w:rsid w:val="00BB30B7"/>
    <w:rsid w:val="00BB7029"/>
    <w:rsid w:val="00BC07CF"/>
    <w:rsid w:val="00BC270B"/>
    <w:rsid w:val="00BC5603"/>
    <w:rsid w:val="00BC6AB0"/>
    <w:rsid w:val="00BD3C31"/>
    <w:rsid w:val="00BD5026"/>
    <w:rsid w:val="00BE17CC"/>
    <w:rsid w:val="00BF0B36"/>
    <w:rsid w:val="00BF72FC"/>
    <w:rsid w:val="00C02818"/>
    <w:rsid w:val="00C03EC8"/>
    <w:rsid w:val="00C04264"/>
    <w:rsid w:val="00C07B2C"/>
    <w:rsid w:val="00C112C7"/>
    <w:rsid w:val="00C11896"/>
    <w:rsid w:val="00C12A7C"/>
    <w:rsid w:val="00C16AA6"/>
    <w:rsid w:val="00C173FC"/>
    <w:rsid w:val="00C23BBA"/>
    <w:rsid w:val="00C23BCE"/>
    <w:rsid w:val="00C32166"/>
    <w:rsid w:val="00C37450"/>
    <w:rsid w:val="00C42515"/>
    <w:rsid w:val="00C43396"/>
    <w:rsid w:val="00C50DB9"/>
    <w:rsid w:val="00C5227A"/>
    <w:rsid w:val="00C526FF"/>
    <w:rsid w:val="00C54138"/>
    <w:rsid w:val="00C5424E"/>
    <w:rsid w:val="00C560EB"/>
    <w:rsid w:val="00C6090B"/>
    <w:rsid w:val="00C6090E"/>
    <w:rsid w:val="00C60AE8"/>
    <w:rsid w:val="00C65ECA"/>
    <w:rsid w:val="00C66480"/>
    <w:rsid w:val="00C71AE5"/>
    <w:rsid w:val="00C73442"/>
    <w:rsid w:val="00C7695B"/>
    <w:rsid w:val="00C76BE7"/>
    <w:rsid w:val="00C7778A"/>
    <w:rsid w:val="00C83951"/>
    <w:rsid w:val="00C839DC"/>
    <w:rsid w:val="00C83E45"/>
    <w:rsid w:val="00C8504D"/>
    <w:rsid w:val="00C90B7B"/>
    <w:rsid w:val="00C90C41"/>
    <w:rsid w:val="00C9643B"/>
    <w:rsid w:val="00CA16B9"/>
    <w:rsid w:val="00CA2CC8"/>
    <w:rsid w:val="00CA56F8"/>
    <w:rsid w:val="00CA6066"/>
    <w:rsid w:val="00CA64B6"/>
    <w:rsid w:val="00CA655D"/>
    <w:rsid w:val="00CA6F78"/>
    <w:rsid w:val="00CB1698"/>
    <w:rsid w:val="00CB2C3E"/>
    <w:rsid w:val="00CB2E3F"/>
    <w:rsid w:val="00CB46D1"/>
    <w:rsid w:val="00CB483B"/>
    <w:rsid w:val="00CB6052"/>
    <w:rsid w:val="00CB61AC"/>
    <w:rsid w:val="00CB6E2D"/>
    <w:rsid w:val="00CC19C1"/>
    <w:rsid w:val="00CC2F2D"/>
    <w:rsid w:val="00CC3EAB"/>
    <w:rsid w:val="00CC72CC"/>
    <w:rsid w:val="00CD3456"/>
    <w:rsid w:val="00CD66B7"/>
    <w:rsid w:val="00CE3CFF"/>
    <w:rsid w:val="00CE564C"/>
    <w:rsid w:val="00CE691B"/>
    <w:rsid w:val="00CE6A70"/>
    <w:rsid w:val="00CE7A56"/>
    <w:rsid w:val="00CF0B36"/>
    <w:rsid w:val="00CF0E85"/>
    <w:rsid w:val="00CF200E"/>
    <w:rsid w:val="00CF4159"/>
    <w:rsid w:val="00CF5275"/>
    <w:rsid w:val="00CF7B73"/>
    <w:rsid w:val="00D04971"/>
    <w:rsid w:val="00D101BE"/>
    <w:rsid w:val="00D15A9D"/>
    <w:rsid w:val="00D164FA"/>
    <w:rsid w:val="00D171DA"/>
    <w:rsid w:val="00D213E4"/>
    <w:rsid w:val="00D3580D"/>
    <w:rsid w:val="00D36892"/>
    <w:rsid w:val="00D40527"/>
    <w:rsid w:val="00D42213"/>
    <w:rsid w:val="00D529B0"/>
    <w:rsid w:val="00D54548"/>
    <w:rsid w:val="00D552D7"/>
    <w:rsid w:val="00D55B1B"/>
    <w:rsid w:val="00D57779"/>
    <w:rsid w:val="00D644DE"/>
    <w:rsid w:val="00D6524E"/>
    <w:rsid w:val="00D73606"/>
    <w:rsid w:val="00D772B3"/>
    <w:rsid w:val="00D82E5F"/>
    <w:rsid w:val="00D85750"/>
    <w:rsid w:val="00D85A25"/>
    <w:rsid w:val="00D874FA"/>
    <w:rsid w:val="00D937AC"/>
    <w:rsid w:val="00D95CE8"/>
    <w:rsid w:val="00DA1170"/>
    <w:rsid w:val="00DA13D5"/>
    <w:rsid w:val="00DA28F9"/>
    <w:rsid w:val="00DA2C2E"/>
    <w:rsid w:val="00DB17AC"/>
    <w:rsid w:val="00DB2141"/>
    <w:rsid w:val="00DB377C"/>
    <w:rsid w:val="00DB65C5"/>
    <w:rsid w:val="00DC0075"/>
    <w:rsid w:val="00DC0763"/>
    <w:rsid w:val="00DC0AAE"/>
    <w:rsid w:val="00DC31E1"/>
    <w:rsid w:val="00DC3705"/>
    <w:rsid w:val="00DD4C10"/>
    <w:rsid w:val="00DE19E7"/>
    <w:rsid w:val="00DE3EEF"/>
    <w:rsid w:val="00DE4019"/>
    <w:rsid w:val="00DF5AB5"/>
    <w:rsid w:val="00DF6719"/>
    <w:rsid w:val="00DF6D3C"/>
    <w:rsid w:val="00E0077E"/>
    <w:rsid w:val="00E023D1"/>
    <w:rsid w:val="00E02A46"/>
    <w:rsid w:val="00E03838"/>
    <w:rsid w:val="00E03FE5"/>
    <w:rsid w:val="00E0400A"/>
    <w:rsid w:val="00E0433F"/>
    <w:rsid w:val="00E04A27"/>
    <w:rsid w:val="00E12017"/>
    <w:rsid w:val="00E14109"/>
    <w:rsid w:val="00E15922"/>
    <w:rsid w:val="00E234B1"/>
    <w:rsid w:val="00E24FF4"/>
    <w:rsid w:val="00E3379F"/>
    <w:rsid w:val="00E34E9B"/>
    <w:rsid w:val="00E3623D"/>
    <w:rsid w:val="00E36848"/>
    <w:rsid w:val="00E36E88"/>
    <w:rsid w:val="00E40CD1"/>
    <w:rsid w:val="00E4173B"/>
    <w:rsid w:val="00E4239D"/>
    <w:rsid w:val="00E5417F"/>
    <w:rsid w:val="00E568F9"/>
    <w:rsid w:val="00E606E9"/>
    <w:rsid w:val="00E60B76"/>
    <w:rsid w:val="00E63160"/>
    <w:rsid w:val="00E63A39"/>
    <w:rsid w:val="00E65989"/>
    <w:rsid w:val="00E77E0D"/>
    <w:rsid w:val="00E83985"/>
    <w:rsid w:val="00E83D5A"/>
    <w:rsid w:val="00E869D7"/>
    <w:rsid w:val="00E90B67"/>
    <w:rsid w:val="00EA0D5C"/>
    <w:rsid w:val="00EA424D"/>
    <w:rsid w:val="00EA7242"/>
    <w:rsid w:val="00EA7908"/>
    <w:rsid w:val="00EB2EC6"/>
    <w:rsid w:val="00EB3225"/>
    <w:rsid w:val="00EB3A7F"/>
    <w:rsid w:val="00EB3FA7"/>
    <w:rsid w:val="00EB4DF5"/>
    <w:rsid w:val="00EB6099"/>
    <w:rsid w:val="00EC0154"/>
    <w:rsid w:val="00EC19CC"/>
    <w:rsid w:val="00EC3F4C"/>
    <w:rsid w:val="00EC4910"/>
    <w:rsid w:val="00EC68C4"/>
    <w:rsid w:val="00ED42B6"/>
    <w:rsid w:val="00EE1084"/>
    <w:rsid w:val="00EE10EB"/>
    <w:rsid w:val="00EE492F"/>
    <w:rsid w:val="00EE5D66"/>
    <w:rsid w:val="00EE79F9"/>
    <w:rsid w:val="00EF1412"/>
    <w:rsid w:val="00EF1541"/>
    <w:rsid w:val="00EF3CEE"/>
    <w:rsid w:val="00EF5FCC"/>
    <w:rsid w:val="00F003D2"/>
    <w:rsid w:val="00F0133C"/>
    <w:rsid w:val="00F01696"/>
    <w:rsid w:val="00F03104"/>
    <w:rsid w:val="00F04B74"/>
    <w:rsid w:val="00F0538A"/>
    <w:rsid w:val="00F078DC"/>
    <w:rsid w:val="00F1169A"/>
    <w:rsid w:val="00F14884"/>
    <w:rsid w:val="00F16039"/>
    <w:rsid w:val="00F265FA"/>
    <w:rsid w:val="00F31CBE"/>
    <w:rsid w:val="00F36EC0"/>
    <w:rsid w:val="00F46223"/>
    <w:rsid w:val="00F5008D"/>
    <w:rsid w:val="00F51348"/>
    <w:rsid w:val="00F524AB"/>
    <w:rsid w:val="00F530A2"/>
    <w:rsid w:val="00F537C6"/>
    <w:rsid w:val="00F542D4"/>
    <w:rsid w:val="00F54906"/>
    <w:rsid w:val="00F56E45"/>
    <w:rsid w:val="00F61D5C"/>
    <w:rsid w:val="00F64B41"/>
    <w:rsid w:val="00F66189"/>
    <w:rsid w:val="00F66F35"/>
    <w:rsid w:val="00F67DC4"/>
    <w:rsid w:val="00F70F91"/>
    <w:rsid w:val="00F7526C"/>
    <w:rsid w:val="00F754BA"/>
    <w:rsid w:val="00F76975"/>
    <w:rsid w:val="00F810D7"/>
    <w:rsid w:val="00F85583"/>
    <w:rsid w:val="00F9160E"/>
    <w:rsid w:val="00FA104F"/>
    <w:rsid w:val="00FA254F"/>
    <w:rsid w:val="00FA269C"/>
    <w:rsid w:val="00FA4FE1"/>
    <w:rsid w:val="00FA53D9"/>
    <w:rsid w:val="00FA7188"/>
    <w:rsid w:val="00FA7402"/>
    <w:rsid w:val="00FB12C5"/>
    <w:rsid w:val="00FB2446"/>
    <w:rsid w:val="00FC1B97"/>
    <w:rsid w:val="00FC1CA7"/>
    <w:rsid w:val="00FC2DF4"/>
    <w:rsid w:val="00FC431B"/>
    <w:rsid w:val="00FC7520"/>
    <w:rsid w:val="00FC75E0"/>
    <w:rsid w:val="00FD11AF"/>
    <w:rsid w:val="00FD2A63"/>
    <w:rsid w:val="00FD3549"/>
    <w:rsid w:val="00FD55C9"/>
    <w:rsid w:val="00FD5778"/>
    <w:rsid w:val="00FD6319"/>
    <w:rsid w:val="00FD653A"/>
    <w:rsid w:val="00FE3E81"/>
    <w:rsid w:val="00FE42AB"/>
    <w:rsid w:val="00FE6569"/>
    <w:rsid w:val="00FE6BFC"/>
    <w:rsid w:val="00FF1191"/>
    <w:rsid w:val="00FF3EC0"/>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F910C77"/>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2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A4FEF"/>
    <w:pPr>
      <w:tabs>
        <w:tab w:val="center" w:pos="4252"/>
        <w:tab w:val="right" w:pos="8504"/>
      </w:tabs>
      <w:snapToGrid w:val="0"/>
    </w:pPr>
    <w:rPr>
      <w:lang w:val="x-none" w:eastAsia="x-none"/>
    </w:rPr>
  </w:style>
  <w:style w:type="character" w:customStyle="1" w:styleId="a4">
    <w:name w:val="ヘッダー (文字)"/>
    <w:link w:val="a3"/>
    <w:rsid w:val="00DA4FEF"/>
    <w:rPr>
      <w:kern w:val="2"/>
      <w:sz w:val="21"/>
      <w:szCs w:val="24"/>
    </w:rPr>
  </w:style>
  <w:style w:type="paragraph" w:styleId="a5">
    <w:name w:val="footer"/>
    <w:basedOn w:val="a"/>
    <w:link w:val="a6"/>
    <w:rsid w:val="00DA4FEF"/>
    <w:pPr>
      <w:tabs>
        <w:tab w:val="center" w:pos="4252"/>
        <w:tab w:val="right" w:pos="8504"/>
      </w:tabs>
      <w:snapToGrid w:val="0"/>
    </w:pPr>
    <w:rPr>
      <w:lang w:val="x-none" w:eastAsia="x-none"/>
    </w:rPr>
  </w:style>
  <w:style w:type="character" w:customStyle="1" w:styleId="a6">
    <w:name w:val="フッター (文字)"/>
    <w:link w:val="a5"/>
    <w:rsid w:val="00DA4FEF"/>
    <w:rPr>
      <w:kern w:val="2"/>
      <w:sz w:val="21"/>
      <w:szCs w:val="24"/>
    </w:rPr>
  </w:style>
  <w:style w:type="paragraph" w:styleId="a7">
    <w:name w:val="Balloon Text"/>
    <w:basedOn w:val="a"/>
    <w:link w:val="a8"/>
    <w:rsid w:val="007A4C98"/>
    <w:rPr>
      <w:rFonts w:ascii="Arial" w:eastAsia="ＭＳ ゴシック" w:hAnsi="Arial"/>
      <w:sz w:val="18"/>
      <w:szCs w:val="18"/>
      <w:lang w:val="x-none" w:eastAsia="x-none"/>
    </w:rPr>
  </w:style>
  <w:style w:type="character" w:customStyle="1" w:styleId="a8">
    <w:name w:val="吹き出し (文字)"/>
    <w:link w:val="a7"/>
    <w:rsid w:val="007A4C98"/>
    <w:rPr>
      <w:rFonts w:ascii="Arial" w:eastAsia="ＭＳ ゴシック" w:hAnsi="Arial" w:cs="Times New Roman"/>
      <w:kern w:val="2"/>
      <w:sz w:val="18"/>
      <w:szCs w:val="18"/>
    </w:rPr>
  </w:style>
  <w:style w:type="paragraph" w:styleId="a9">
    <w:name w:val="Closing"/>
    <w:basedOn w:val="a"/>
    <w:link w:val="aa"/>
    <w:rsid w:val="006B4B35"/>
    <w:pPr>
      <w:jc w:val="right"/>
    </w:pPr>
    <w:rPr>
      <w:rFonts w:ascii="HG丸ｺﾞｼｯｸM-PRO" w:eastAsia="HG丸ｺﾞｼｯｸM-PRO" w:hAnsi="HG丸ｺﾞｼｯｸM-PRO"/>
      <w:szCs w:val="21"/>
    </w:rPr>
  </w:style>
  <w:style w:type="character" w:customStyle="1" w:styleId="aa">
    <w:name w:val="結語 (文字)"/>
    <w:link w:val="a9"/>
    <w:rsid w:val="006B4B35"/>
    <w:rPr>
      <w:rFonts w:ascii="HG丸ｺﾞｼｯｸM-PRO" w:eastAsia="HG丸ｺﾞｼｯｸM-PRO" w:hAnsi="HG丸ｺﾞｼｯｸM-PR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3556</Words>
  <Characters>1563</Characters>
  <Application>Microsoft Office Word</Application>
  <DocSecurity>0</DocSecurity>
  <Lines>13</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2026-07-06T12:01:00Z</dcterms:created>
  <dcterms:modified xsi:type="dcterms:W3CDTF">2026-07-10T10:43:00Z</dcterms:modified>
</cp:coreProperties>
</file>