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C885" w14:textId="4761FC2E" w:rsidR="0029306E" w:rsidRDefault="008A4A47" w:rsidP="0029306E">
      <w:pPr>
        <w:tabs>
          <w:tab w:val="left" w:pos="9214"/>
        </w:tabs>
        <w:autoSpaceDE w:val="0"/>
        <w:autoSpaceDN w:val="0"/>
        <w:ind w:left="258" w:right="-2" w:hangingChars="100" w:hanging="258"/>
        <w:jc w:val="left"/>
        <w:rPr>
          <w:rFonts w:ascii="ＭＳ 明朝" w:hAnsi="ＭＳ 明朝" w:cs="Segoe UI Emoji"/>
          <w:b/>
        </w:rPr>
      </w:pPr>
      <w:r>
        <w:rPr>
          <w:rFonts w:ascii="ＭＳ 明朝" w:hAnsi="ＭＳ 明朝" w:cs="Segoe UI Emoji" w:hint="eastAsia"/>
          <w:b/>
        </w:rPr>
        <w:t>電話交換手</w:t>
      </w:r>
      <w:r w:rsidR="0029306E">
        <w:rPr>
          <w:rFonts w:ascii="ＭＳ 明朝" w:hAnsi="ＭＳ 明朝" w:cs="Segoe UI Emoji" w:hint="eastAsia"/>
          <w:b/>
        </w:rPr>
        <w:t>職</w:t>
      </w:r>
      <w:r w:rsidR="0029306E">
        <w:rPr>
          <w:rFonts w:ascii="ＭＳ 明朝" w:hAnsi="ＭＳ 明朝" w:hint="eastAsia"/>
          <w:b/>
        </w:rPr>
        <w:t xml:space="preserve">　　　　　　　　教養試験問題　令和７年１０月</w:t>
      </w:r>
      <w:r w:rsidR="0029306E">
        <w:rPr>
          <w:rFonts w:ascii="ＭＳ 明朝" w:hAnsi="ＭＳ 明朝" w:cs="Segoe UI Emoji" w:hint="eastAsia"/>
          <w:b/>
        </w:rPr>
        <w:t>１９</w:t>
      </w:r>
      <w:r w:rsidR="0029306E">
        <w:rPr>
          <w:rFonts w:ascii="ＭＳ 明朝" w:hAnsi="ＭＳ 明朝" w:hint="eastAsia"/>
          <w:b/>
        </w:rPr>
        <w:t>日実施</w:t>
      </w:r>
    </w:p>
    <w:p w14:paraId="40538EBA" w14:textId="0B75A39D" w:rsidR="0029306E" w:rsidRDefault="0029306E" w:rsidP="0029306E">
      <w:pPr>
        <w:tabs>
          <w:tab w:val="left" w:pos="9214"/>
        </w:tabs>
        <w:autoSpaceDE w:val="0"/>
        <w:autoSpaceDN w:val="0"/>
        <w:ind w:left="258" w:right="-2" w:hangingChars="100" w:hanging="258"/>
        <w:jc w:val="left"/>
        <w:rPr>
          <w:rFonts w:ascii="ＭＳ 明朝" w:hAnsi="ＭＳ 明朝"/>
          <w:b/>
        </w:rPr>
      </w:pPr>
      <w:r>
        <w:rPr>
          <w:rFonts w:ascii="ＭＳ 明朝" w:hAnsi="ＭＳ 明朝" w:hint="eastAsia"/>
          <w:b/>
        </w:rPr>
        <w:t xml:space="preserve">　　　　　　　　　　　　</w:t>
      </w:r>
      <w:r w:rsidR="008A4A47">
        <w:rPr>
          <w:rFonts w:ascii="ＭＳ 明朝" w:hAnsi="ＭＳ 明朝" w:hint="eastAsia"/>
          <w:b/>
        </w:rPr>
        <w:t xml:space="preserve">　　</w:t>
      </w:r>
      <w:r>
        <w:rPr>
          <w:rFonts w:ascii="ＭＳ 明朝" w:hAnsi="ＭＳ 明朝" w:hint="eastAsia"/>
          <w:b/>
        </w:rPr>
        <w:t>最終合格発表　令和</w:t>
      </w:r>
      <w:r w:rsidR="00803D23">
        <w:rPr>
          <w:rFonts w:ascii="ＭＳ 明朝" w:hAnsi="ＭＳ 明朝" w:hint="eastAsia"/>
          <w:b/>
        </w:rPr>
        <w:t>７</w:t>
      </w:r>
      <w:r>
        <w:rPr>
          <w:rFonts w:ascii="ＭＳ 明朝" w:hAnsi="ＭＳ 明朝" w:hint="eastAsia"/>
          <w:b/>
        </w:rPr>
        <w:t>年</w:t>
      </w:r>
      <w:r w:rsidR="008A4A47">
        <w:rPr>
          <w:rFonts w:ascii="ＭＳ 明朝" w:hAnsi="ＭＳ 明朝" w:hint="eastAsia"/>
          <w:b/>
        </w:rPr>
        <w:t>１１</w:t>
      </w:r>
      <w:r>
        <w:rPr>
          <w:rFonts w:ascii="ＭＳ 明朝" w:hAnsi="ＭＳ 明朝" w:hint="eastAsia"/>
          <w:b/>
        </w:rPr>
        <w:t>月</w:t>
      </w:r>
      <w:r w:rsidR="008A4A47">
        <w:rPr>
          <w:rFonts w:ascii="ＭＳ 明朝" w:hAnsi="ＭＳ 明朝" w:hint="eastAsia"/>
          <w:b/>
        </w:rPr>
        <w:t>６</w:t>
      </w:r>
      <w:r>
        <w:rPr>
          <w:rFonts w:ascii="ＭＳ 明朝" w:hAnsi="ＭＳ 明朝" w:hint="eastAsia"/>
          <w:b/>
        </w:rPr>
        <w:t>日</w:t>
      </w:r>
    </w:p>
    <w:p w14:paraId="60974B83" w14:textId="77777777" w:rsidR="0029306E" w:rsidRDefault="0029306E" w:rsidP="0029306E">
      <w:pPr>
        <w:tabs>
          <w:tab w:val="left" w:pos="9214"/>
        </w:tabs>
        <w:autoSpaceDE w:val="0"/>
        <w:autoSpaceDN w:val="0"/>
        <w:ind w:right="-2"/>
        <w:jc w:val="left"/>
        <w:rPr>
          <w:rFonts w:ascii="ＭＳ ゴシック" w:eastAsia="ＭＳ ゴシック" w:hAnsi="ＭＳ ゴシック" w:hint="eastAsia"/>
        </w:rPr>
      </w:pPr>
    </w:p>
    <w:p w14:paraId="2738C78B" w14:textId="77777777" w:rsidR="0029306E" w:rsidRDefault="0029306E" w:rsidP="00700796">
      <w:pPr>
        <w:tabs>
          <w:tab w:val="left" w:pos="9214"/>
        </w:tabs>
        <w:autoSpaceDE w:val="0"/>
        <w:autoSpaceDN w:val="0"/>
        <w:ind w:left="257" w:right="-2" w:hangingChars="100" w:hanging="257"/>
        <w:jc w:val="left"/>
        <w:rPr>
          <w:rFonts w:ascii="ＭＳ ゴシック" w:eastAsia="ＭＳ ゴシック" w:hAnsi="ＭＳ ゴシック"/>
        </w:rPr>
      </w:pPr>
    </w:p>
    <w:p w14:paraId="484BE900"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700796">
        <w:rPr>
          <w:rFonts w:ascii="ＭＳ ゴシック" w:eastAsia="ＭＳ ゴシック" w:hAnsi="ＭＳ ゴシック" w:hint="eastAsia"/>
        </w:rPr>
        <w:t xml:space="preserve">〔No．　１〕　</w:t>
      </w:r>
      <w:r w:rsidRPr="00FF38C5">
        <w:rPr>
          <w:rFonts w:ascii="ＭＳ 明朝" w:hAnsi="ＭＳ 明朝" w:hint="eastAsia"/>
        </w:rPr>
        <w:t>奈良時代の文化に関する記述として、妥当なのはどれか。</w:t>
      </w:r>
    </w:p>
    <w:p w14:paraId="2336861C"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rPr>
      </w:pPr>
    </w:p>
    <w:p w14:paraId="7DC3A33B"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1.　聖武天皇の時代に最も栄えた元禄文化は、遣隋使を通じて中国からもたらされた国際的な文化の影響を強く受けている。</w:t>
      </w:r>
    </w:p>
    <w:p w14:paraId="5559FE13"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 xml:space="preserve">2.　聖武天皇は、仏教の力により、伝染病や災害などの不安から国家を守ろうと考え、都に法隆寺を建て、地方には国ごとに国分寺と国分尼寺を造った。 </w:t>
      </w:r>
    </w:p>
    <w:p w14:paraId="7875119D"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3.　「古事記」は、天皇家の由来を説明するため</w:t>
      </w:r>
      <w:r w:rsidR="0038443F">
        <w:rPr>
          <w:rFonts w:ascii="ＭＳ 明朝" w:hAnsi="ＭＳ 明朝" w:hint="eastAsia"/>
        </w:rPr>
        <w:t>、</w:t>
      </w:r>
      <w:r w:rsidRPr="00FF38C5">
        <w:rPr>
          <w:rFonts w:ascii="ＭＳ 明朝" w:hAnsi="ＭＳ 明朝" w:hint="eastAsia"/>
        </w:rPr>
        <w:t>神話や伝承、記録などを基に歴史書として作られた。</w:t>
      </w:r>
    </w:p>
    <w:p w14:paraId="3E31B7C2"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 xml:space="preserve">4.　社会事業に貢献した行基は、産物や地名の由来、伝承などを国ごとにまとめた「新古今和歌集」を作成した。 </w:t>
      </w:r>
    </w:p>
    <w:p w14:paraId="146373E8" w14:textId="77777777" w:rsidR="00700796" w:rsidRPr="00FF38C5" w:rsidRDefault="00700796" w:rsidP="0088348F">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5.　大伴家持がまとめたとされる「方丈記」には、天皇や貴族のほか、防人や農民が作ったとされる歌も収められている。</w:t>
      </w:r>
    </w:p>
    <w:p w14:paraId="46624A5F" w14:textId="77777777" w:rsidR="00700796" w:rsidRPr="00700796" w:rsidRDefault="00700796" w:rsidP="00700796">
      <w:pPr>
        <w:tabs>
          <w:tab w:val="left" w:pos="9214"/>
        </w:tabs>
        <w:autoSpaceDE w:val="0"/>
        <w:autoSpaceDN w:val="0"/>
        <w:ind w:left="257" w:right="-2" w:hangingChars="100" w:hanging="257"/>
        <w:jc w:val="left"/>
        <w:rPr>
          <w:rFonts w:ascii="ＭＳ ゴシック" w:eastAsia="ＭＳ ゴシック" w:hAnsi="ＭＳ ゴシック"/>
        </w:rPr>
      </w:pPr>
    </w:p>
    <w:p w14:paraId="43CBF61A" w14:textId="77777777" w:rsidR="00700796" w:rsidRPr="00700796" w:rsidRDefault="00700796" w:rsidP="00700796">
      <w:pPr>
        <w:tabs>
          <w:tab w:val="left" w:pos="9214"/>
        </w:tabs>
        <w:autoSpaceDE w:val="0"/>
        <w:autoSpaceDN w:val="0"/>
        <w:ind w:left="257" w:right="-2" w:hangingChars="100" w:hanging="257"/>
        <w:jc w:val="left"/>
        <w:rPr>
          <w:rFonts w:ascii="ＭＳ ゴシック" w:eastAsia="ＭＳ ゴシック" w:hAnsi="ＭＳ ゴシック"/>
        </w:rPr>
      </w:pPr>
    </w:p>
    <w:p w14:paraId="02AD2A40" w14:textId="77777777" w:rsidR="00700796" w:rsidRPr="00700796" w:rsidRDefault="00700796" w:rsidP="00700796">
      <w:pPr>
        <w:tabs>
          <w:tab w:val="left" w:pos="9214"/>
        </w:tabs>
        <w:autoSpaceDE w:val="0"/>
        <w:autoSpaceDN w:val="0"/>
        <w:ind w:left="257" w:right="-2" w:hangingChars="100" w:hanging="257"/>
        <w:jc w:val="left"/>
        <w:rPr>
          <w:rFonts w:ascii="ＭＳ ゴシック" w:eastAsia="ＭＳ ゴシック" w:hAnsi="ＭＳ ゴシック"/>
        </w:rPr>
      </w:pPr>
    </w:p>
    <w:p w14:paraId="483A94D1" w14:textId="77777777" w:rsidR="00700796" w:rsidRPr="00700796" w:rsidRDefault="00700796" w:rsidP="00700796">
      <w:pPr>
        <w:tabs>
          <w:tab w:val="left" w:pos="9214"/>
        </w:tabs>
        <w:autoSpaceDE w:val="0"/>
        <w:autoSpaceDN w:val="0"/>
        <w:ind w:left="257" w:right="-2" w:hangingChars="100" w:hanging="257"/>
        <w:jc w:val="left"/>
        <w:rPr>
          <w:rFonts w:ascii="ＭＳ ゴシック" w:eastAsia="ＭＳ ゴシック" w:hAnsi="ＭＳ ゴシック"/>
        </w:rPr>
      </w:pPr>
    </w:p>
    <w:p w14:paraId="0A6BFF48"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700796">
        <w:rPr>
          <w:rFonts w:ascii="ＭＳ ゴシック" w:eastAsia="ＭＳ ゴシック" w:hAnsi="ＭＳ ゴシック" w:hint="eastAsia"/>
        </w:rPr>
        <w:t xml:space="preserve">〔No．　２〕　</w:t>
      </w:r>
      <w:r w:rsidRPr="00FF38C5">
        <w:rPr>
          <w:rFonts w:ascii="ＭＳ 明朝" w:hAnsi="ＭＳ 明朝" w:hint="eastAsia"/>
        </w:rPr>
        <w:t>関東地方に関するア～ウの記述の正誤の組合せとして、妥当なのはどれか。</w:t>
      </w:r>
    </w:p>
    <w:p w14:paraId="6C2D201B"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rPr>
      </w:pPr>
    </w:p>
    <w:p w14:paraId="1A35996E"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ア　関東の内陸部では、冬の間、からっ風とよばれる冷たく乾燥した北西の季節風がふく。</w:t>
      </w:r>
    </w:p>
    <w:p w14:paraId="154BE0EA"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イ　関東平野の畑作地域では、都市の住民向けに新鮮な農作物を生産する焼畑農業が盛んにおこなわれている。</w:t>
      </w:r>
    </w:p>
    <w:p w14:paraId="1B001D38"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ウ　高層ビルが立ち並ぶ東京の中心部では、気温が周辺地域よりも高くなるヒートアイランド現象がみられる。</w:t>
      </w:r>
    </w:p>
    <w:p w14:paraId="6E6DA743"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rPr>
      </w:pPr>
    </w:p>
    <w:p w14:paraId="7FB69ED6" w14:textId="77777777" w:rsidR="00700796" w:rsidRPr="00FF38C5" w:rsidRDefault="00700796" w:rsidP="009B57E9">
      <w:pPr>
        <w:tabs>
          <w:tab w:val="left" w:pos="9214"/>
        </w:tabs>
        <w:autoSpaceDE w:val="0"/>
        <w:autoSpaceDN w:val="0"/>
        <w:ind w:leftChars="100" w:left="257" w:right="-2" w:firstLineChars="100" w:firstLine="257"/>
        <w:jc w:val="left"/>
        <w:rPr>
          <w:rFonts w:ascii="ＭＳ 明朝" w:hAnsi="ＭＳ 明朝" w:hint="eastAsia"/>
        </w:rPr>
      </w:pPr>
      <w:r w:rsidRPr="00FF38C5">
        <w:rPr>
          <w:rFonts w:ascii="ＭＳ 明朝" w:hAnsi="ＭＳ 明朝" w:hint="eastAsia"/>
        </w:rPr>
        <w:t>ア　　イ　　ウ</w:t>
      </w:r>
    </w:p>
    <w:p w14:paraId="1BF86E5B"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1.　正　　正　　正</w:t>
      </w:r>
    </w:p>
    <w:p w14:paraId="24AE6137"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2.　正　　誤　　正</w:t>
      </w:r>
    </w:p>
    <w:p w14:paraId="50D451BF"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3.　正　　誤　　誤</w:t>
      </w:r>
    </w:p>
    <w:p w14:paraId="7C50F343"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hint="eastAsia"/>
        </w:rPr>
      </w:pPr>
      <w:r w:rsidRPr="00FF38C5">
        <w:rPr>
          <w:rFonts w:ascii="ＭＳ 明朝" w:hAnsi="ＭＳ 明朝" w:hint="eastAsia"/>
        </w:rPr>
        <w:t>4.　誤　　正　　誤</w:t>
      </w:r>
    </w:p>
    <w:p w14:paraId="48913A3D" w14:textId="77777777" w:rsidR="00700796" w:rsidRPr="0029306E" w:rsidRDefault="00700796" w:rsidP="0029306E">
      <w:pPr>
        <w:tabs>
          <w:tab w:val="left" w:pos="9214"/>
        </w:tabs>
        <w:autoSpaceDE w:val="0"/>
        <w:autoSpaceDN w:val="0"/>
        <w:ind w:left="257" w:right="-2" w:hangingChars="100" w:hanging="257"/>
        <w:jc w:val="left"/>
        <w:rPr>
          <w:rFonts w:ascii="ＭＳ 明朝" w:hAnsi="ＭＳ 明朝"/>
        </w:rPr>
      </w:pPr>
      <w:r w:rsidRPr="00FF38C5">
        <w:rPr>
          <w:rFonts w:ascii="ＭＳ 明朝" w:hAnsi="ＭＳ 明朝" w:hint="eastAsia"/>
        </w:rPr>
        <w:t>5.　誤　　誤　　正</w:t>
      </w:r>
    </w:p>
    <w:p w14:paraId="06741B64" w14:textId="77777777" w:rsidR="00700796" w:rsidRPr="00FF38C5" w:rsidRDefault="00700796" w:rsidP="00700796">
      <w:pPr>
        <w:tabs>
          <w:tab w:val="left" w:pos="9214"/>
        </w:tabs>
        <w:autoSpaceDE w:val="0"/>
        <w:autoSpaceDN w:val="0"/>
        <w:ind w:right="-2"/>
        <w:jc w:val="left"/>
        <w:rPr>
          <w:rFonts w:ascii="ＭＳ 明朝" w:hAnsi="ＭＳ 明朝" w:hint="eastAsia"/>
        </w:rPr>
      </w:pPr>
      <w:r>
        <w:rPr>
          <w:rFonts w:ascii="ＭＳ ゴシック" w:eastAsia="ＭＳ ゴシック" w:hAnsi="ＭＳ ゴシック"/>
        </w:rPr>
        <w:br w:type="page"/>
      </w:r>
      <w:r w:rsidRPr="00700796">
        <w:rPr>
          <w:rFonts w:ascii="ＭＳ ゴシック" w:eastAsia="ＭＳ ゴシック" w:hAnsi="ＭＳ ゴシック" w:hint="eastAsia"/>
        </w:rPr>
        <w:lastRenderedPageBreak/>
        <w:t xml:space="preserve">〔No．　３〕　</w:t>
      </w:r>
      <w:r w:rsidRPr="00FF38C5">
        <w:rPr>
          <w:rFonts w:ascii="ＭＳ 明朝" w:hAnsi="ＭＳ 明朝" w:hint="eastAsia"/>
        </w:rPr>
        <w:t>四字熟語の意味として、最も妥当なものはどれか。</w:t>
      </w:r>
    </w:p>
    <w:p w14:paraId="2F4B8E04" w14:textId="77777777" w:rsidR="00700796" w:rsidRPr="00FF38C5" w:rsidRDefault="00700796" w:rsidP="00700796">
      <w:pPr>
        <w:tabs>
          <w:tab w:val="left" w:pos="9214"/>
        </w:tabs>
        <w:autoSpaceDE w:val="0"/>
        <w:autoSpaceDN w:val="0"/>
        <w:ind w:left="257" w:right="-2" w:hangingChars="100" w:hanging="257"/>
        <w:jc w:val="left"/>
        <w:rPr>
          <w:rFonts w:ascii="ＭＳ 明朝" w:hAnsi="ＭＳ 明朝"/>
        </w:rPr>
      </w:pPr>
    </w:p>
    <w:p w14:paraId="0093FC42" w14:textId="77777777" w:rsidR="0088348F" w:rsidRDefault="0088348F" w:rsidP="0088348F">
      <w:pPr>
        <w:tabs>
          <w:tab w:val="left" w:pos="9214"/>
        </w:tabs>
        <w:autoSpaceDE w:val="0"/>
        <w:autoSpaceDN w:val="0"/>
        <w:ind w:left="257" w:right="-2" w:hangingChars="100" w:hanging="257"/>
        <w:jc w:val="left"/>
        <w:rPr>
          <w:rFonts w:ascii="ＭＳ 明朝" w:hAnsi="ＭＳ 明朝"/>
        </w:rPr>
      </w:pPr>
      <w:r>
        <w:rPr>
          <w:rFonts w:ascii="ＭＳ 明朝" w:hAnsi="ＭＳ 明朝"/>
        </w:rPr>
        <w:t>1.</w:t>
      </w:r>
      <w:r w:rsidRPr="002E7B77">
        <w:rPr>
          <w:rFonts w:ascii="ＭＳ 明朝" w:hAnsi="ＭＳ 明朝" w:hint="eastAsia"/>
        </w:rPr>
        <w:t xml:space="preserve">　</w:t>
      </w:r>
      <w:r>
        <w:rPr>
          <w:rFonts w:ascii="ＭＳ 明朝" w:hAnsi="ＭＳ 明朝" w:hint="eastAsia"/>
        </w:rPr>
        <w:t>一心不乱　　　　心を乱さず、ただ一つのことに集中すること</w:t>
      </w:r>
      <w:r w:rsidRPr="00B824B9">
        <w:rPr>
          <w:rFonts w:ascii="ＭＳ 明朝" w:hAnsi="ＭＳ 明朝" w:hint="eastAsia"/>
        </w:rPr>
        <w:t>。</w:t>
      </w:r>
    </w:p>
    <w:p w14:paraId="48412A6C" w14:textId="77777777" w:rsidR="0088348F" w:rsidRDefault="0088348F" w:rsidP="0088348F">
      <w:pPr>
        <w:kinsoku w:val="0"/>
        <w:overflowPunct w:val="0"/>
        <w:autoSpaceDE w:val="0"/>
        <w:autoSpaceDN w:val="0"/>
        <w:ind w:left="257" w:right="-2" w:hangingChars="100" w:hanging="257"/>
        <w:rPr>
          <w:rFonts w:ascii="ＭＳ 明朝" w:hAnsi="ＭＳ 明朝"/>
        </w:rPr>
      </w:pPr>
      <w:r>
        <w:rPr>
          <w:rFonts w:ascii="ＭＳ 明朝" w:hAnsi="ＭＳ 明朝"/>
        </w:rPr>
        <w:t>2</w:t>
      </w:r>
      <w:r>
        <w:rPr>
          <w:rFonts w:ascii="ＭＳ 明朝" w:hAnsi="ＭＳ 明朝" w:hint="eastAsia"/>
        </w:rPr>
        <w:t>.　朝三暮四</w:t>
      </w:r>
      <w:r>
        <w:rPr>
          <w:rFonts w:hint="eastAsia"/>
        </w:rPr>
        <w:t xml:space="preserve">　</w:t>
      </w:r>
      <w:r>
        <w:rPr>
          <w:rFonts w:ascii="ＭＳ 明朝" w:hAnsi="ＭＳ 明朝" w:hint="eastAsia"/>
        </w:rPr>
        <w:t xml:space="preserve">　　　</w:t>
      </w:r>
      <w:r w:rsidRPr="00F1335D">
        <w:rPr>
          <w:rFonts w:ascii="ＭＳ 明朝" w:hAnsi="ＭＳ 明朝" w:hint="eastAsia"/>
        </w:rPr>
        <w:t>きわめてわずかな</w:t>
      </w:r>
      <w:r>
        <w:rPr>
          <w:rFonts w:ascii="ＭＳ 明朝" w:hAnsi="ＭＳ 明朝" w:hint="eastAsia"/>
        </w:rPr>
        <w:t>期間</w:t>
      </w:r>
      <w:r w:rsidRPr="00F1335D">
        <w:rPr>
          <w:rFonts w:ascii="ＭＳ 明朝" w:hAnsi="ＭＳ 明朝" w:hint="eastAsia"/>
        </w:rPr>
        <w:t>、非常に短い時間のたと</w:t>
      </w:r>
      <w:r>
        <w:rPr>
          <w:rFonts w:ascii="ＭＳ 明朝" w:hAnsi="ＭＳ 明朝" w:hint="eastAsia"/>
        </w:rPr>
        <w:t>え。</w:t>
      </w:r>
    </w:p>
    <w:p w14:paraId="07053ECA" w14:textId="77777777" w:rsidR="0088348F" w:rsidRPr="007F0FE2" w:rsidRDefault="0088348F" w:rsidP="0088348F">
      <w:pPr>
        <w:kinsoku w:val="0"/>
        <w:overflowPunct w:val="0"/>
        <w:autoSpaceDE w:val="0"/>
        <w:autoSpaceDN w:val="0"/>
        <w:ind w:left="257" w:right="-2" w:hangingChars="100" w:hanging="257"/>
        <w:rPr>
          <w:rFonts w:ascii="ＭＳ 明朝" w:hAnsi="ＭＳ 明朝" w:hint="eastAsia"/>
        </w:rPr>
      </w:pPr>
      <w:r>
        <w:rPr>
          <w:rFonts w:ascii="ＭＳ 明朝" w:hAnsi="ＭＳ 明朝"/>
        </w:rPr>
        <w:t>3.</w:t>
      </w:r>
      <w:r>
        <w:rPr>
          <w:rFonts w:ascii="ＭＳ 明朝" w:hAnsi="ＭＳ 明朝" w:hint="eastAsia"/>
        </w:rPr>
        <w:t xml:space="preserve">　七難八苦　　　　何度失敗しても屈せず、立ち上がって奮闘すること。</w:t>
      </w:r>
    </w:p>
    <w:p w14:paraId="6F468A3F" w14:textId="77777777" w:rsidR="0088348F" w:rsidRDefault="0088348F" w:rsidP="0088348F">
      <w:pPr>
        <w:kinsoku w:val="0"/>
        <w:overflowPunct w:val="0"/>
        <w:autoSpaceDE w:val="0"/>
        <w:autoSpaceDN w:val="0"/>
        <w:ind w:left="3081" w:right="-2" w:hangingChars="1200" w:hanging="3081"/>
        <w:rPr>
          <w:rFonts w:ascii="ＭＳ 明朝" w:hAnsi="ＭＳ 明朝"/>
        </w:rPr>
      </w:pPr>
      <w:r>
        <w:rPr>
          <w:rFonts w:ascii="ＭＳ 明朝" w:hAnsi="ＭＳ 明朝"/>
        </w:rPr>
        <w:t>4</w:t>
      </w:r>
      <w:r>
        <w:rPr>
          <w:rFonts w:ascii="ＭＳ 明朝" w:hAnsi="ＭＳ 明朝" w:hint="eastAsia"/>
        </w:rPr>
        <w:t>.　十人十色　　　　自分の思いどおりに振る舞うさま。</w:t>
      </w:r>
    </w:p>
    <w:p w14:paraId="00327BF1" w14:textId="77777777" w:rsidR="0088348F" w:rsidRPr="00F1335D" w:rsidRDefault="0088348F" w:rsidP="0088348F">
      <w:pPr>
        <w:kinsoku w:val="0"/>
        <w:overflowPunct w:val="0"/>
        <w:autoSpaceDE w:val="0"/>
        <w:autoSpaceDN w:val="0"/>
        <w:ind w:left="257" w:right="-2" w:hangingChars="100" w:hanging="257"/>
        <w:rPr>
          <w:rFonts w:ascii="ＭＳ 明朝" w:hAnsi="ＭＳ 明朝" w:hint="eastAsia"/>
        </w:rPr>
      </w:pPr>
      <w:r>
        <w:rPr>
          <w:rFonts w:ascii="ＭＳ 明朝" w:hAnsi="ＭＳ 明朝"/>
        </w:rPr>
        <w:t>5</w:t>
      </w:r>
      <w:r>
        <w:rPr>
          <w:rFonts w:ascii="ＭＳ 明朝" w:hAnsi="ＭＳ 明朝" w:hint="eastAsia"/>
        </w:rPr>
        <w:t xml:space="preserve">.　</w:t>
      </w:r>
      <w:r w:rsidR="0038671D">
        <w:rPr>
          <w:rFonts w:ascii="ＭＳ 明朝" w:hAnsi="ＭＳ 明朝" w:hint="eastAsia"/>
        </w:rPr>
        <w:t>百発百中</w:t>
      </w:r>
      <w:r>
        <w:rPr>
          <w:rFonts w:ascii="ＭＳ 明朝" w:hAnsi="ＭＳ 明朝" w:hint="eastAsia"/>
        </w:rPr>
        <w:t xml:space="preserve">　　　　</w:t>
      </w:r>
      <w:r w:rsidR="004875CD">
        <w:rPr>
          <w:rFonts w:ascii="ＭＳ 明朝" w:hAnsi="ＭＳ 明朝" w:hint="eastAsia"/>
        </w:rPr>
        <w:t>本気で物事に打ち込むさま。</w:t>
      </w:r>
    </w:p>
    <w:p w14:paraId="2BC97324" w14:textId="77777777" w:rsidR="00700796" w:rsidRPr="0088348F" w:rsidRDefault="00700796" w:rsidP="008E4DD7">
      <w:pPr>
        <w:tabs>
          <w:tab w:val="left" w:pos="9214"/>
        </w:tabs>
        <w:autoSpaceDE w:val="0"/>
        <w:autoSpaceDN w:val="0"/>
        <w:ind w:left="257" w:right="-2" w:hangingChars="100" w:hanging="257"/>
        <w:jc w:val="left"/>
        <w:rPr>
          <w:rFonts w:ascii="ＭＳ ゴシック" w:eastAsia="ＭＳ ゴシック" w:hAnsi="ＭＳ ゴシック"/>
        </w:rPr>
      </w:pPr>
    </w:p>
    <w:p w14:paraId="6A52F475" w14:textId="77777777" w:rsidR="00700796" w:rsidRDefault="00700796" w:rsidP="008E4DD7">
      <w:pPr>
        <w:tabs>
          <w:tab w:val="left" w:pos="9214"/>
        </w:tabs>
        <w:autoSpaceDE w:val="0"/>
        <w:autoSpaceDN w:val="0"/>
        <w:ind w:left="257" w:right="-2" w:hangingChars="100" w:hanging="257"/>
        <w:jc w:val="left"/>
        <w:rPr>
          <w:rFonts w:ascii="ＭＳ ゴシック" w:eastAsia="ＭＳ ゴシック" w:hAnsi="ＭＳ ゴシック"/>
        </w:rPr>
      </w:pPr>
    </w:p>
    <w:p w14:paraId="0B792691" w14:textId="77777777" w:rsidR="00700796" w:rsidRDefault="00700796" w:rsidP="008E4DD7">
      <w:pPr>
        <w:tabs>
          <w:tab w:val="left" w:pos="9214"/>
        </w:tabs>
        <w:autoSpaceDE w:val="0"/>
        <w:autoSpaceDN w:val="0"/>
        <w:ind w:left="257" w:right="-2" w:hangingChars="100" w:hanging="257"/>
        <w:jc w:val="left"/>
        <w:rPr>
          <w:rFonts w:ascii="ＭＳ ゴシック" w:eastAsia="ＭＳ ゴシック" w:hAnsi="ＭＳ ゴシック"/>
        </w:rPr>
      </w:pPr>
    </w:p>
    <w:p w14:paraId="41C93808" w14:textId="77777777" w:rsidR="00700796" w:rsidRDefault="00700796" w:rsidP="008E4DD7">
      <w:pPr>
        <w:tabs>
          <w:tab w:val="left" w:pos="9214"/>
        </w:tabs>
        <w:autoSpaceDE w:val="0"/>
        <w:autoSpaceDN w:val="0"/>
        <w:ind w:left="257" w:right="-2" w:hangingChars="100" w:hanging="257"/>
        <w:jc w:val="left"/>
        <w:rPr>
          <w:rFonts w:ascii="ＭＳ ゴシック" w:eastAsia="ＭＳ ゴシック" w:hAnsi="ＭＳ ゴシック"/>
        </w:rPr>
      </w:pPr>
    </w:p>
    <w:p w14:paraId="5F775CF3" w14:textId="77777777" w:rsidR="00222F96" w:rsidRPr="00A112C5" w:rsidRDefault="00534261" w:rsidP="008E4DD7">
      <w:pPr>
        <w:tabs>
          <w:tab w:val="left" w:pos="9214"/>
        </w:tabs>
        <w:autoSpaceDE w:val="0"/>
        <w:autoSpaceDN w:val="0"/>
        <w:ind w:left="257" w:right="-2" w:hangingChars="100" w:hanging="257"/>
        <w:jc w:val="left"/>
        <w:rPr>
          <w:rFonts w:ascii="ＭＳ 明朝" w:hAnsi="ＭＳ 明朝" w:hint="eastAsia"/>
          <w:szCs w:val="19"/>
        </w:rPr>
      </w:pPr>
      <w:r w:rsidRPr="00CC74A4">
        <w:rPr>
          <w:rFonts w:ascii="ＭＳ ゴシック" w:eastAsia="ＭＳ ゴシック" w:hAnsi="ＭＳ ゴシック" w:hint="eastAsia"/>
        </w:rPr>
        <w:t>〔No</w:t>
      </w:r>
      <w:r w:rsidR="00FC1BC6">
        <w:rPr>
          <w:rFonts w:ascii="ＭＳ ゴシック" w:eastAsia="ＭＳ ゴシック" w:hAnsi="ＭＳ ゴシック" w:hint="eastAsia"/>
        </w:rPr>
        <w:t>．</w:t>
      </w:r>
      <w:r w:rsidR="00A71063">
        <w:rPr>
          <w:rFonts w:ascii="ＭＳ ゴシック" w:eastAsia="ＭＳ ゴシック" w:hAnsi="ＭＳ ゴシック" w:hint="eastAsia"/>
        </w:rPr>
        <w:t xml:space="preserve">　</w:t>
      </w:r>
      <w:r w:rsidR="0083334E">
        <w:rPr>
          <w:rFonts w:ascii="ＭＳ ゴシック" w:eastAsia="ＭＳ ゴシック" w:hAnsi="ＭＳ ゴシック" w:hint="eastAsia"/>
        </w:rPr>
        <w:t>４</w:t>
      </w:r>
      <w:r w:rsidRPr="00CC74A4">
        <w:rPr>
          <w:rFonts w:ascii="ＭＳ ゴシック" w:eastAsia="ＭＳ ゴシック" w:hAnsi="ＭＳ ゴシック" w:hint="eastAsia"/>
        </w:rPr>
        <w:t>〕</w:t>
      </w:r>
      <w:r w:rsidRPr="00E04210">
        <w:rPr>
          <w:rFonts w:ascii="ＭＳ 明朝" w:hAnsi="ＭＳ 明朝" w:hint="eastAsia"/>
        </w:rPr>
        <w:t xml:space="preserve">　</w:t>
      </w:r>
      <w:r w:rsidR="0021250A">
        <w:rPr>
          <w:rFonts w:hint="eastAsia"/>
        </w:rPr>
        <w:t>大地の変化</w:t>
      </w:r>
      <w:r w:rsidR="0060510D">
        <w:rPr>
          <w:rFonts w:ascii="ＭＳ 明朝" w:hAnsi="ＭＳ 明朝" w:hint="eastAsia"/>
        </w:rPr>
        <w:t>に関する</w:t>
      </w:r>
      <w:r w:rsidR="00F9421C">
        <w:rPr>
          <w:rFonts w:ascii="ＭＳ 明朝" w:hAnsi="ＭＳ 明朝" w:hint="eastAsia"/>
        </w:rPr>
        <w:t>次の文章の空欄ア～</w:t>
      </w:r>
      <w:r w:rsidR="00D010C2">
        <w:rPr>
          <w:rFonts w:ascii="ＭＳ 明朝" w:hAnsi="ＭＳ 明朝" w:hint="eastAsia"/>
        </w:rPr>
        <w:t>エ</w:t>
      </w:r>
      <w:r w:rsidR="00F9421C">
        <w:rPr>
          <w:rFonts w:ascii="ＭＳ 明朝" w:hAnsi="ＭＳ 明朝" w:hint="eastAsia"/>
        </w:rPr>
        <w:t>にあてはまる語句の組合せ</w:t>
      </w:r>
      <w:r w:rsidR="0060510D">
        <w:rPr>
          <w:rFonts w:ascii="ＭＳ 明朝" w:hAnsi="ＭＳ 明朝" w:hint="eastAsia"/>
        </w:rPr>
        <w:t>として、妥当なのはどれか。</w:t>
      </w:r>
    </w:p>
    <w:p w14:paraId="0135D283" w14:textId="77777777" w:rsidR="00EC5837" w:rsidRPr="009906E1" w:rsidRDefault="00EC5837" w:rsidP="00ED3117">
      <w:pPr>
        <w:jc w:val="left"/>
        <w:rPr>
          <w:rFonts w:ascii="ＭＳ 明朝" w:hAnsi="ＭＳ 明朝" w:hint="eastAsia"/>
          <w:szCs w:val="19"/>
        </w:rPr>
      </w:pPr>
    </w:p>
    <w:p w14:paraId="08D9A537" w14:textId="77777777" w:rsidR="00281848" w:rsidRPr="003B74E6" w:rsidRDefault="00281848" w:rsidP="00281848">
      <w:pPr>
        <w:ind w:firstLineChars="100" w:firstLine="257"/>
        <w:jc w:val="left"/>
        <w:rPr>
          <w:rFonts w:ascii="ＭＳ 明朝" w:hAnsi="ＭＳ 明朝" w:hint="eastAsia"/>
          <w:szCs w:val="19"/>
        </w:rPr>
      </w:pPr>
      <w:r>
        <w:rPr>
          <w:rFonts w:ascii="ＭＳ 明朝" w:hAnsi="ＭＳ 明朝" w:hint="eastAsia"/>
          <w:szCs w:val="19"/>
        </w:rPr>
        <w:t xml:space="preserve">大地の変化は、地形の変化として現われることがあり、大地がもち上がることを </w:t>
      </w:r>
      <w:r w:rsidRPr="00FD66B8">
        <w:rPr>
          <w:rFonts w:ascii="ＭＳ 明朝" w:hAnsi="ＭＳ 明朝" w:hint="eastAsia"/>
          <w:szCs w:val="19"/>
          <w:bdr w:val="single" w:sz="4" w:space="0" w:color="auto" w:frame="1"/>
        </w:rPr>
        <w:t xml:space="preserve">　 </w:t>
      </w:r>
      <w:r>
        <w:rPr>
          <w:rFonts w:ascii="ＭＳ 明朝" w:hAnsi="ＭＳ 明朝" w:hint="eastAsia"/>
          <w:szCs w:val="19"/>
          <w:bdr w:val="single" w:sz="4" w:space="0" w:color="auto" w:frame="1"/>
        </w:rPr>
        <w:t>ア</w:t>
      </w:r>
      <w:r w:rsidRPr="00FD66B8">
        <w:rPr>
          <w:rFonts w:ascii="ＭＳ 明朝" w:hAnsi="ＭＳ 明朝" w:hint="eastAsia"/>
          <w:szCs w:val="19"/>
          <w:bdr w:val="single" w:sz="4" w:space="0" w:color="auto" w:frame="1"/>
        </w:rPr>
        <w:t xml:space="preserve">   </w:t>
      </w:r>
      <w:r>
        <w:rPr>
          <w:rFonts w:ascii="ＭＳ 明朝" w:hAnsi="ＭＳ 明朝" w:hint="eastAsia"/>
          <w:szCs w:val="19"/>
        </w:rPr>
        <w:t xml:space="preserve"> といい、大地が沈むことを </w:t>
      </w:r>
      <w:r w:rsidRPr="00FD66B8">
        <w:rPr>
          <w:rFonts w:ascii="ＭＳ 明朝" w:hAnsi="ＭＳ 明朝" w:hint="eastAsia"/>
          <w:szCs w:val="19"/>
          <w:bdr w:val="single" w:sz="4" w:space="0" w:color="auto" w:frame="1"/>
        </w:rPr>
        <w:t xml:space="preserve">　 </w:t>
      </w:r>
      <w:r>
        <w:rPr>
          <w:rFonts w:ascii="ＭＳ 明朝" w:hAnsi="ＭＳ 明朝" w:hint="eastAsia"/>
          <w:szCs w:val="19"/>
          <w:bdr w:val="single" w:sz="4" w:space="0" w:color="auto" w:frame="1"/>
        </w:rPr>
        <w:t>イ</w:t>
      </w:r>
      <w:r w:rsidRPr="00FD66B8">
        <w:rPr>
          <w:rFonts w:ascii="ＭＳ 明朝" w:hAnsi="ＭＳ 明朝" w:hint="eastAsia"/>
          <w:szCs w:val="19"/>
          <w:bdr w:val="single" w:sz="4" w:space="0" w:color="auto" w:frame="1"/>
        </w:rPr>
        <w:t xml:space="preserve">   </w:t>
      </w:r>
      <w:r>
        <w:rPr>
          <w:rFonts w:ascii="ＭＳ 明朝" w:hAnsi="ＭＳ 明朝" w:hint="eastAsia"/>
          <w:szCs w:val="19"/>
        </w:rPr>
        <w:t xml:space="preserve"> という。</w:t>
      </w:r>
    </w:p>
    <w:p w14:paraId="20A3D63F" w14:textId="77777777" w:rsidR="00281848" w:rsidRPr="00E5583A" w:rsidRDefault="00281848" w:rsidP="00281848">
      <w:pPr>
        <w:ind w:left="513" w:right="-2" w:hangingChars="200" w:hanging="513"/>
        <w:rPr>
          <w:rFonts w:ascii="ＭＳ 明朝" w:hAnsi="ＭＳ 明朝"/>
          <w:szCs w:val="19"/>
        </w:rPr>
      </w:pPr>
      <w:r>
        <w:rPr>
          <w:rFonts w:ascii="ＭＳ 明朝" w:hAnsi="ＭＳ 明朝" w:hint="eastAsia"/>
          <w:szCs w:val="19"/>
        </w:rPr>
        <w:t xml:space="preserve">　長期間大きな力を受けた大地は、地層が波打つようにして曲がる </w:t>
      </w:r>
      <w:r>
        <w:rPr>
          <w:rFonts w:ascii="ＭＳ 明朝" w:hAnsi="ＭＳ 明朝" w:hint="eastAsia"/>
          <w:szCs w:val="19"/>
          <w:bdr w:val="single" w:sz="4" w:space="0" w:color="auto" w:frame="1"/>
        </w:rPr>
        <w:t xml:space="preserve">　 ウ 　</w:t>
      </w:r>
    </w:p>
    <w:p w14:paraId="485EF4C2" w14:textId="77777777" w:rsidR="00281848" w:rsidRDefault="00281848" w:rsidP="00281848">
      <w:pPr>
        <w:ind w:right="-286"/>
        <w:rPr>
          <w:rFonts w:ascii="ＭＳ 明朝" w:hAnsi="ＭＳ 明朝"/>
          <w:szCs w:val="19"/>
        </w:rPr>
      </w:pPr>
      <w:r>
        <w:rPr>
          <w:rFonts w:ascii="ＭＳ 明朝" w:hAnsi="ＭＳ 明朝" w:hint="eastAsia"/>
          <w:szCs w:val="19"/>
        </w:rPr>
        <w:t xml:space="preserve">が生じる。また、大地が割れてずれ動くことがあり、このずれを </w:t>
      </w:r>
      <w:r>
        <w:rPr>
          <w:rFonts w:ascii="ＭＳ 明朝" w:hAnsi="ＭＳ 明朝" w:hint="eastAsia"/>
          <w:szCs w:val="19"/>
          <w:bdr w:val="single" w:sz="4" w:space="0" w:color="auto" w:frame="1"/>
        </w:rPr>
        <w:t xml:space="preserve">　 エ 　</w:t>
      </w:r>
      <w:r>
        <w:rPr>
          <w:rFonts w:ascii="ＭＳ 明朝" w:hAnsi="ＭＳ 明朝" w:hint="eastAsia"/>
          <w:szCs w:val="19"/>
        </w:rPr>
        <w:t xml:space="preserve"> と</w:t>
      </w:r>
    </w:p>
    <w:p w14:paraId="7DE08BB4" w14:textId="77777777" w:rsidR="00281848" w:rsidRPr="006C6A9B" w:rsidRDefault="00281848" w:rsidP="00281848">
      <w:pPr>
        <w:ind w:left="513" w:right="-286" w:hangingChars="200" w:hanging="513"/>
        <w:rPr>
          <w:rFonts w:ascii="ＭＳ 明朝" w:hAnsi="ＭＳ 明朝" w:hint="eastAsia"/>
          <w:szCs w:val="19"/>
        </w:rPr>
      </w:pPr>
      <w:r>
        <w:rPr>
          <w:rFonts w:ascii="ＭＳ 明朝" w:hAnsi="ＭＳ 明朝" w:hint="eastAsia"/>
          <w:szCs w:val="19"/>
        </w:rPr>
        <w:t>いう。</w:t>
      </w:r>
    </w:p>
    <w:p w14:paraId="2A5C7D04" w14:textId="77777777" w:rsidR="001527EE" w:rsidRDefault="001527EE" w:rsidP="001527EE">
      <w:pPr>
        <w:ind w:left="513" w:right="-2" w:hangingChars="200" w:hanging="513"/>
        <w:rPr>
          <w:rFonts w:ascii="ＭＳ 明朝" w:hAnsi="ＭＳ 明朝" w:hint="eastAsia"/>
          <w:szCs w:val="19"/>
        </w:rPr>
      </w:pPr>
    </w:p>
    <w:p w14:paraId="3934C969" w14:textId="77777777" w:rsidR="005421CC" w:rsidRPr="005421CC" w:rsidRDefault="005421CC" w:rsidP="00FF0A18">
      <w:pPr>
        <w:ind w:right="-2"/>
        <w:rPr>
          <w:rFonts w:ascii="ＭＳ 明朝" w:hAnsi="ＭＳ 明朝" w:hint="eastAsia"/>
          <w:szCs w:val="19"/>
        </w:rPr>
      </w:pPr>
    </w:p>
    <w:p w14:paraId="391F9B82" w14:textId="77777777" w:rsidR="00FF0A18" w:rsidRPr="00F9315D" w:rsidRDefault="00FF0A18" w:rsidP="00FF0A18">
      <w:pPr>
        <w:ind w:leftChars="50" w:left="256" w:hangingChars="50" w:hanging="128"/>
        <w:jc w:val="left"/>
        <w:rPr>
          <w:rFonts w:ascii="ＭＳ 明朝" w:hAnsi="ＭＳ 明朝" w:hint="eastAsia"/>
          <w:szCs w:val="19"/>
        </w:rPr>
      </w:pPr>
      <w:r>
        <w:rPr>
          <w:rFonts w:ascii="ＭＳ 明朝" w:hAnsi="ＭＳ 明朝" w:hint="eastAsia"/>
          <w:szCs w:val="19"/>
        </w:rPr>
        <w:t xml:space="preserve"> 　</w:t>
      </w:r>
      <w:r w:rsidR="0054346A">
        <w:rPr>
          <w:rFonts w:ascii="ＭＳ 明朝" w:hAnsi="ＭＳ 明朝" w:hint="eastAsia"/>
          <w:szCs w:val="19"/>
        </w:rPr>
        <w:t xml:space="preserve"> </w:t>
      </w:r>
      <w:r w:rsidRPr="00F9315D">
        <w:rPr>
          <w:rFonts w:ascii="ＭＳ 明朝" w:hAnsi="ＭＳ 明朝" w:hint="eastAsia"/>
          <w:szCs w:val="19"/>
        </w:rPr>
        <w:t xml:space="preserve">ア　　</w:t>
      </w:r>
      <w:r w:rsidR="0054346A">
        <w:rPr>
          <w:rFonts w:ascii="ＭＳ 明朝" w:hAnsi="ＭＳ 明朝" w:hint="eastAsia"/>
          <w:szCs w:val="19"/>
        </w:rPr>
        <w:t xml:space="preserve"> </w:t>
      </w:r>
      <w:r w:rsidR="001527EE">
        <w:rPr>
          <w:rFonts w:ascii="ＭＳ 明朝" w:hAnsi="ＭＳ 明朝" w:hint="eastAsia"/>
          <w:szCs w:val="19"/>
        </w:rPr>
        <w:t xml:space="preserve"> </w:t>
      </w:r>
      <w:r w:rsidRPr="00F9315D">
        <w:rPr>
          <w:rFonts w:ascii="ＭＳ 明朝" w:hAnsi="ＭＳ 明朝" w:hint="eastAsia"/>
          <w:szCs w:val="19"/>
        </w:rPr>
        <w:t xml:space="preserve">イ　</w:t>
      </w:r>
      <w:r>
        <w:rPr>
          <w:rFonts w:ascii="ＭＳ 明朝" w:hAnsi="ＭＳ 明朝" w:hint="eastAsia"/>
          <w:szCs w:val="19"/>
        </w:rPr>
        <w:t xml:space="preserve">　</w:t>
      </w:r>
      <w:r w:rsidRPr="00F9315D">
        <w:rPr>
          <w:rFonts w:ascii="ＭＳ 明朝" w:hAnsi="ＭＳ 明朝" w:hint="eastAsia"/>
          <w:szCs w:val="19"/>
        </w:rPr>
        <w:t xml:space="preserve">　</w:t>
      </w:r>
      <w:r w:rsidR="00870D69">
        <w:rPr>
          <w:rFonts w:ascii="ＭＳ 明朝" w:hAnsi="ＭＳ 明朝" w:hint="eastAsia"/>
          <w:szCs w:val="19"/>
        </w:rPr>
        <w:t xml:space="preserve"> </w:t>
      </w:r>
      <w:r w:rsidR="00281848">
        <w:rPr>
          <w:rFonts w:ascii="ＭＳ 明朝" w:hAnsi="ＭＳ 明朝" w:hint="eastAsia"/>
          <w:szCs w:val="19"/>
        </w:rPr>
        <w:t xml:space="preserve"> </w:t>
      </w:r>
      <w:r>
        <w:rPr>
          <w:rFonts w:ascii="ＭＳ 明朝" w:hAnsi="ＭＳ 明朝" w:hint="eastAsia"/>
          <w:szCs w:val="19"/>
        </w:rPr>
        <w:t>ウ</w:t>
      </w:r>
      <w:r w:rsidRPr="00F9315D">
        <w:rPr>
          <w:rFonts w:ascii="ＭＳ 明朝" w:hAnsi="ＭＳ 明朝" w:hint="eastAsia"/>
          <w:szCs w:val="19"/>
        </w:rPr>
        <w:t xml:space="preserve">　</w:t>
      </w:r>
      <w:r>
        <w:rPr>
          <w:rFonts w:ascii="ＭＳ 明朝" w:hAnsi="ＭＳ 明朝" w:hint="eastAsia"/>
          <w:szCs w:val="19"/>
        </w:rPr>
        <w:t xml:space="preserve">　　</w:t>
      </w:r>
      <w:r w:rsidR="00173D6B">
        <w:rPr>
          <w:rFonts w:ascii="ＭＳ 明朝" w:hAnsi="ＭＳ 明朝"/>
          <w:szCs w:val="19"/>
        </w:rPr>
        <w:t xml:space="preserve"> </w:t>
      </w:r>
      <w:r w:rsidR="00870D69">
        <w:rPr>
          <w:rFonts w:ascii="ＭＳ 明朝" w:hAnsi="ＭＳ 明朝" w:hint="eastAsia"/>
          <w:szCs w:val="19"/>
        </w:rPr>
        <w:t xml:space="preserve"> </w:t>
      </w:r>
      <w:r>
        <w:rPr>
          <w:rFonts w:ascii="ＭＳ 明朝" w:hAnsi="ＭＳ 明朝" w:hint="eastAsia"/>
          <w:szCs w:val="19"/>
        </w:rPr>
        <w:t>エ</w:t>
      </w:r>
    </w:p>
    <w:p w14:paraId="0C9DA651" w14:textId="77777777" w:rsidR="00FF0A18" w:rsidRPr="00FF0A18" w:rsidRDefault="00FF0A18" w:rsidP="00FF0A18">
      <w:pPr>
        <w:autoSpaceDN w:val="0"/>
        <w:rPr>
          <w:rFonts w:ascii="ＭＳ 明朝" w:hAnsi="ＭＳ 明朝" w:hint="eastAsia"/>
          <w:szCs w:val="19"/>
        </w:rPr>
      </w:pPr>
      <w:r w:rsidRPr="00F9315D">
        <w:rPr>
          <w:rFonts w:ascii="ＭＳ 明朝" w:hAnsi="ＭＳ 明朝"/>
          <w:szCs w:val="19"/>
        </w:rPr>
        <w:t>1</w:t>
      </w:r>
      <w:r w:rsidRPr="00F9315D">
        <w:rPr>
          <w:rFonts w:ascii="ＭＳ 明朝" w:hAnsi="ＭＳ 明朝" w:hint="eastAsia"/>
          <w:szCs w:val="19"/>
        </w:rPr>
        <w:t>.</w:t>
      </w:r>
      <w:r>
        <w:rPr>
          <w:rFonts w:ascii="ＭＳ 明朝" w:hAnsi="ＭＳ 明朝" w:hint="eastAsia"/>
          <w:szCs w:val="19"/>
        </w:rPr>
        <w:t xml:space="preserve">　</w:t>
      </w:r>
      <w:r w:rsidR="0054346A">
        <w:rPr>
          <w:rFonts w:ascii="ＭＳ 明朝" w:hAnsi="ＭＳ 明朝" w:hint="eastAsia"/>
          <w:szCs w:val="19"/>
        </w:rPr>
        <w:t>堆積</w:t>
      </w:r>
      <w:r>
        <w:rPr>
          <w:rFonts w:ascii="ＭＳ 明朝" w:hAnsi="ＭＳ 明朝" w:hint="eastAsia"/>
          <w:szCs w:val="19"/>
        </w:rPr>
        <w:t xml:space="preserve">　　</w:t>
      </w:r>
      <w:r w:rsidR="0054346A">
        <w:rPr>
          <w:rFonts w:ascii="ＭＳ 明朝" w:hAnsi="ＭＳ 明朝" w:hint="eastAsia"/>
          <w:szCs w:val="19"/>
        </w:rPr>
        <w:t xml:space="preserve">浸食 </w:t>
      </w:r>
      <w:r w:rsidR="0054346A">
        <w:rPr>
          <w:rFonts w:ascii="ＭＳ 明朝" w:hAnsi="ＭＳ 明朝"/>
          <w:szCs w:val="19"/>
        </w:rPr>
        <w:t xml:space="preserve">   </w:t>
      </w:r>
      <w:r w:rsidR="0054346A">
        <w:rPr>
          <w:rFonts w:ascii="ＭＳ 明朝" w:hAnsi="ＭＳ 明朝" w:hint="eastAsia"/>
          <w:szCs w:val="19"/>
        </w:rPr>
        <w:t xml:space="preserve">露頭 </w:t>
      </w:r>
      <w:r w:rsidR="0054346A">
        <w:rPr>
          <w:rFonts w:ascii="ＭＳ 明朝" w:hAnsi="ＭＳ 明朝"/>
          <w:szCs w:val="19"/>
        </w:rPr>
        <w:t xml:space="preserve">   </w:t>
      </w:r>
      <w:r w:rsidR="0054346A">
        <w:rPr>
          <w:rFonts w:ascii="ＭＳ 明朝" w:hAnsi="ＭＳ 明朝" w:hint="eastAsia"/>
          <w:szCs w:val="19"/>
        </w:rPr>
        <w:t xml:space="preserve">　　</w:t>
      </w:r>
      <w:r w:rsidR="00173D6B">
        <w:rPr>
          <w:rFonts w:ascii="ＭＳ 明朝" w:hAnsi="ＭＳ 明朝" w:hint="eastAsia"/>
          <w:szCs w:val="19"/>
        </w:rPr>
        <w:t>断層</w:t>
      </w:r>
      <w:r>
        <w:rPr>
          <w:rFonts w:ascii="ＭＳ 明朝" w:hAnsi="ＭＳ 明朝" w:hint="eastAsia"/>
          <w:szCs w:val="19"/>
        </w:rPr>
        <w:t xml:space="preserve">　　</w:t>
      </w:r>
    </w:p>
    <w:p w14:paraId="17022DF8" w14:textId="77777777" w:rsidR="00FF0A18" w:rsidRPr="00F9315D" w:rsidRDefault="00FF0A18" w:rsidP="00FF0A18">
      <w:pPr>
        <w:autoSpaceDN w:val="0"/>
        <w:rPr>
          <w:rFonts w:ascii="ＭＳ 明朝" w:hAnsi="ＭＳ 明朝"/>
          <w:szCs w:val="19"/>
        </w:rPr>
      </w:pPr>
      <w:r w:rsidRPr="00F9315D">
        <w:rPr>
          <w:rFonts w:ascii="ＭＳ 明朝" w:hAnsi="ＭＳ 明朝"/>
          <w:szCs w:val="19"/>
        </w:rPr>
        <w:t>2</w:t>
      </w:r>
      <w:r w:rsidRPr="00F9315D">
        <w:rPr>
          <w:rFonts w:ascii="ＭＳ 明朝" w:hAnsi="ＭＳ 明朝" w:hint="eastAsia"/>
          <w:szCs w:val="19"/>
        </w:rPr>
        <w:t>.</w:t>
      </w:r>
      <w:r>
        <w:rPr>
          <w:rFonts w:ascii="ＭＳ 明朝" w:hAnsi="ＭＳ 明朝" w:hint="eastAsia"/>
          <w:szCs w:val="19"/>
        </w:rPr>
        <w:t xml:space="preserve">　</w:t>
      </w:r>
      <w:r w:rsidR="0054346A">
        <w:rPr>
          <w:rFonts w:ascii="ＭＳ 明朝" w:hAnsi="ＭＳ 明朝" w:hint="eastAsia"/>
          <w:szCs w:val="19"/>
        </w:rPr>
        <w:t>隆起</w:t>
      </w:r>
      <w:r>
        <w:rPr>
          <w:rFonts w:ascii="ＭＳ 明朝" w:hAnsi="ＭＳ 明朝" w:hint="eastAsia"/>
          <w:szCs w:val="19"/>
        </w:rPr>
        <w:t xml:space="preserve">　</w:t>
      </w:r>
      <w:r w:rsidR="00BB6C28">
        <w:rPr>
          <w:rFonts w:ascii="ＭＳ 明朝" w:hAnsi="ＭＳ 明朝" w:hint="eastAsia"/>
          <w:szCs w:val="19"/>
        </w:rPr>
        <w:t xml:space="preserve">　</w:t>
      </w:r>
      <w:r w:rsidR="0054346A">
        <w:rPr>
          <w:rFonts w:ascii="ＭＳ 明朝" w:hAnsi="ＭＳ 明朝" w:hint="eastAsia"/>
          <w:szCs w:val="19"/>
        </w:rPr>
        <w:t xml:space="preserve">浸食 </w:t>
      </w:r>
      <w:r w:rsidR="0054346A">
        <w:rPr>
          <w:rFonts w:ascii="ＭＳ 明朝" w:hAnsi="ＭＳ 明朝"/>
          <w:szCs w:val="19"/>
        </w:rPr>
        <w:t xml:space="preserve">   </w:t>
      </w:r>
      <w:r w:rsidR="0054346A">
        <w:rPr>
          <w:rFonts w:ascii="ＭＳ 明朝" w:hAnsi="ＭＳ 明朝" w:hint="eastAsia"/>
          <w:szCs w:val="19"/>
        </w:rPr>
        <w:t xml:space="preserve">しゅう曲　　</w:t>
      </w:r>
      <w:r w:rsidR="00FC4067">
        <w:rPr>
          <w:rFonts w:ascii="ＭＳ 明朝" w:hAnsi="ＭＳ 明朝" w:hint="eastAsia"/>
          <w:szCs w:val="19"/>
        </w:rPr>
        <w:t>断層</w:t>
      </w:r>
      <w:r w:rsidR="00173D6B">
        <w:rPr>
          <w:rFonts w:ascii="ＭＳ 明朝" w:hAnsi="ＭＳ 明朝" w:hint="eastAsia"/>
          <w:szCs w:val="19"/>
        </w:rPr>
        <w:t xml:space="preserve"> </w:t>
      </w:r>
      <w:r w:rsidR="00173D6B">
        <w:rPr>
          <w:rFonts w:ascii="ＭＳ 明朝" w:hAnsi="ＭＳ 明朝"/>
          <w:szCs w:val="19"/>
        </w:rPr>
        <w:t xml:space="preserve">  </w:t>
      </w:r>
      <w:r w:rsidR="00173D6B">
        <w:rPr>
          <w:rFonts w:ascii="ＭＳ 明朝" w:hAnsi="ＭＳ 明朝" w:hint="eastAsia"/>
          <w:szCs w:val="19"/>
        </w:rPr>
        <w:t xml:space="preserve"> </w:t>
      </w:r>
    </w:p>
    <w:p w14:paraId="49AA53F1" w14:textId="77777777" w:rsidR="00FF0A18" w:rsidRPr="00F9315D" w:rsidRDefault="00FF0A18" w:rsidP="00FF0A18">
      <w:pPr>
        <w:autoSpaceDN w:val="0"/>
        <w:rPr>
          <w:rFonts w:ascii="ＭＳ 明朝" w:hAnsi="ＭＳ 明朝"/>
          <w:szCs w:val="19"/>
        </w:rPr>
      </w:pPr>
      <w:r w:rsidRPr="00F9315D">
        <w:rPr>
          <w:rFonts w:ascii="ＭＳ 明朝" w:hAnsi="ＭＳ 明朝"/>
          <w:szCs w:val="19"/>
        </w:rPr>
        <w:t>3</w:t>
      </w:r>
      <w:r w:rsidRPr="00F9315D">
        <w:rPr>
          <w:rFonts w:ascii="ＭＳ 明朝" w:hAnsi="ＭＳ 明朝" w:hint="eastAsia"/>
          <w:szCs w:val="19"/>
        </w:rPr>
        <w:t>.</w:t>
      </w:r>
      <w:r>
        <w:rPr>
          <w:rFonts w:ascii="ＭＳ 明朝" w:hAnsi="ＭＳ 明朝" w:hint="eastAsia"/>
          <w:szCs w:val="19"/>
        </w:rPr>
        <w:t xml:space="preserve">　</w:t>
      </w:r>
      <w:r w:rsidR="0054346A">
        <w:rPr>
          <w:rFonts w:ascii="ＭＳ 明朝" w:hAnsi="ＭＳ 明朝" w:hint="eastAsia"/>
          <w:szCs w:val="19"/>
        </w:rPr>
        <w:t>隆起</w:t>
      </w:r>
      <w:r w:rsidR="001D2836" w:rsidRPr="00F9315D">
        <w:rPr>
          <w:rFonts w:ascii="ＭＳ 明朝" w:hAnsi="ＭＳ 明朝"/>
          <w:szCs w:val="19"/>
        </w:rPr>
        <w:t xml:space="preserve"> </w:t>
      </w:r>
      <w:r w:rsidR="00173D6B">
        <w:rPr>
          <w:rFonts w:ascii="ＭＳ 明朝" w:hAnsi="ＭＳ 明朝" w:hint="eastAsia"/>
          <w:szCs w:val="19"/>
        </w:rPr>
        <w:t xml:space="preserve">　</w:t>
      </w:r>
      <w:r w:rsidR="0054346A">
        <w:rPr>
          <w:rFonts w:ascii="ＭＳ 明朝" w:hAnsi="ＭＳ 明朝" w:hint="eastAsia"/>
          <w:szCs w:val="19"/>
        </w:rPr>
        <w:t xml:space="preserve"> 沈降 </w:t>
      </w:r>
      <w:r w:rsidR="0054346A">
        <w:rPr>
          <w:rFonts w:ascii="ＭＳ 明朝" w:hAnsi="ＭＳ 明朝"/>
          <w:szCs w:val="19"/>
        </w:rPr>
        <w:t xml:space="preserve">   </w:t>
      </w:r>
      <w:r w:rsidR="0054346A">
        <w:rPr>
          <w:rFonts w:ascii="ＭＳ 明朝" w:hAnsi="ＭＳ 明朝" w:hint="eastAsia"/>
          <w:szCs w:val="19"/>
        </w:rPr>
        <w:t xml:space="preserve">露頭　　　　</w:t>
      </w:r>
      <w:r w:rsidR="0012150F">
        <w:rPr>
          <w:rFonts w:ascii="ＭＳ 明朝" w:hAnsi="ＭＳ 明朝" w:hint="eastAsia"/>
          <w:szCs w:val="19"/>
        </w:rPr>
        <w:t>地殻</w:t>
      </w:r>
      <w:r w:rsidR="00173D6B">
        <w:rPr>
          <w:rFonts w:ascii="ＭＳ 明朝" w:hAnsi="ＭＳ 明朝" w:hint="eastAsia"/>
          <w:szCs w:val="19"/>
        </w:rPr>
        <w:t xml:space="preserve"> </w:t>
      </w:r>
      <w:r w:rsidR="00173D6B">
        <w:rPr>
          <w:rFonts w:ascii="ＭＳ 明朝" w:hAnsi="ＭＳ 明朝"/>
          <w:szCs w:val="19"/>
        </w:rPr>
        <w:t xml:space="preserve">   </w:t>
      </w:r>
    </w:p>
    <w:p w14:paraId="26631E04" w14:textId="77777777" w:rsidR="00FF0A18" w:rsidRPr="00F9315D" w:rsidRDefault="00FF0A18" w:rsidP="00FF0A18">
      <w:pPr>
        <w:autoSpaceDN w:val="0"/>
        <w:rPr>
          <w:rFonts w:ascii="ＭＳ 明朝" w:hAnsi="ＭＳ 明朝"/>
          <w:szCs w:val="19"/>
        </w:rPr>
      </w:pPr>
      <w:r w:rsidRPr="00F9315D">
        <w:rPr>
          <w:rFonts w:ascii="ＭＳ 明朝" w:hAnsi="ＭＳ 明朝" w:hint="eastAsia"/>
          <w:szCs w:val="19"/>
        </w:rPr>
        <w:t xml:space="preserve">4.　</w:t>
      </w:r>
      <w:bookmarkStart w:id="0" w:name="_Hlk192507045"/>
      <w:r w:rsidR="0054346A">
        <w:rPr>
          <w:rFonts w:ascii="ＭＳ 明朝" w:hAnsi="ＭＳ 明朝" w:hint="eastAsia"/>
          <w:szCs w:val="19"/>
        </w:rPr>
        <w:t>隆起</w:t>
      </w:r>
      <w:bookmarkEnd w:id="0"/>
      <w:r w:rsidR="009609D7" w:rsidRPr="00F9315D">
        <w:rPr>
          <w:rFonts w:ascii="ＭＳ 明朝" w:hAnsi="ＭＳ 明朝" w:hint="eastAsia"/>
          <w:szCs w:val="19"/>
        </w:rPr>
        <w:t xml:space="preserve">　　</w:t>
      </w:r>
      <w:r w:rsidR="0054346A">
        <w:rPr>
          <w:rFonts w:ascii="ＭＳ 明朝" w:hAnsi="ＭＳ 明朝" w:hint="eastAsia"/>
          <w:szCs w:val="19"/>
        </w:rPr>
        <w:t xml:space="preserve">沈降 </w:t>
      </w:r>
      <w:r w:rsidR="0054346A">
        <w:rPr>
          <w:rFonts w:ascii="ＭＳ 明朝" w:hAnsi="ＭＳ 明朝"/>
          <w:szCs w:val="19"/>
        </w:rPr>
        <w:t xml:space="preserve">   </w:t>
      </w:r>
      <w:r w:rsidR="0054346A">
        <w:rPr>
          <w:rFonts w:ascii="ＭＳ 明朝" w:hAnsi="ＭＳ 明朝" w:hint="eastAsia"/>
          <w:szCs w:val="19"/>
        </w:rPr>
        <w:t xml:space="preserve">しゅう曲 </w:t>
      </w:r>
      <w:r w:rsidR="0054346A">
        <w:rPr>
          <w:rFonts w:ascii="ＭＳ 明朝" w:hAnsi="ＭＳ 明朝"/>
          <w:szCs w:val="19"/>
        </w:rPr>
        <w:t xml:space="preserve"> </w:t>
      </w:r>
      <w:r w:rsidR="0054346A">
        <w:rPr>
          <w:rFonts w:ascii="ＭＳ 明朝" w:hAnsi="ＭＳ 明朝" w:hint="eastAsia"/>
          <w:szCs w:val="19"/>
        </w:rPr>
        <w:t xml:space="preserve">　</w:t>
      </w:r>
      <w:r w:rsidR="009609D7">
        <w:rPr>
          <w:rFonts w:ascii="ＭＳ 明朝" w:hAnsi="ＭＳ 明朝" w:hint="eastAsia"/>
          <w:szCs w:val="19"/>
        </w:rPr>
        <w:t xml:space="preserve">断層　　</w:t>
      </w:r>
    </w:p>
    <w:p w14:paraId="438354A6" w14:textId="77777777" w:rsidR="00FF0A18" w:rsidRDefault="00FF0A18" w:rsidP="00FF0A18">
      <w:pPr>
        <w:autoSpaceDN w:val="0"/>
        <w:rPr>
          <w:rFonts w:ascii="ＭＳ 明朝" w:hAnsi="ＭＳ 明朝"/>
          <w:szCs w:val="19"/>
        </w:rPr>
      </w:pPr>
      <w:r w:rsidRPr="00F9315D">
        <w:rPr>
          <w:rFonts w:ascii="ＭＳ 明朝" w:hAnsi="ＭＳ 明朝"/>
          <w:szCs w:val="19"/>
        </w:rPr>
        <w:t>5</w:t>
      </w:r>
      <w:r w:rsidRPr="00F9315D">
        <w:rPr>
          <w:rFonts w:ascii="ＭＳ 明朝" w:hAnsi="ＭＳ 明朝" w:hint="eastAsia"/>
          <w:szCs w:val="19"/>
        </w:rPr>
        <w:t>.</w:t>
      </w:r>
      <w:r>
        <w:rPr>
          <w:rFonts w:ascii="ＭＳ 明朝" w:hAnsi="ＭＳ 明朝" w:hint="eastAsia"/>
          <w:szCs w:val="19"/>
        </w:rPr>
        <w:t xml:space="preserve">　</w:t>
      </w:r>
      <w:r w:rsidR="0054346A">
        <w:rPr>
          <w:rFonts w:ascii="ＭＳ 明朝" w:hAnsi="ＭＳ 明朝" w:hint="eastAsia"/>
          <w:szCs w:val="19"/>
        </w:rPr>
        <w:t>堆積</w:t>
      </w:r>
      <w:r w:rsidR="009609D7" w:rsidRPr="00F9315D">
        <w:rPr>
          <w:rFonts w:ascii="ＭＳ 明朝" w:hAnsi="ＭＳ 明朝" w:hint="eastAsia"/>
          <w:szCs w:val="19"/>
        </w:rPr>
        <w:t xml:space="preserve">　</w:t>
      </w:r>
      <w:r w:rsidR="009609D7">
        <w:rPr>
          <w:rFonts w:ascii="ＭＳ 明朝" w:hAnsi="ＭＳ 明朝" w:hint="eastAsia"/>
          <w:szCs w:val="19"/>
        </w:rPr>
        <w:t xml:space="preserve">　</w:t>
      </w:r>
      <w:r w:rsidR="0054346A">
        <w:rPr>
          <w:rFonts w:ascii="ＭＳ 明朝" w:hAnsi="ＭＳ 明朝" w:hint="eastAsia"/>
          <w:szCs w:val="19"/>
        </w:rPr>
        <w:t xml:space="preserve">沈降 </w:t>
      </w:r>
      <w:r w:rsidR="0054346A">
        <w:rPr>
          <w:rFonts w:ascii="ＭＳ 明朝" w:hAnsi="ＭＳ 明朝"/>
          <w:szCs w:val="19"/>
        </w:rPr>
        <w:t xml:space="preserve">   </w:t>
      </w:r>
      <w:r w:rsidR="0054346A">
        <w:rPr>
          <w:rFonts w:ascii="ＭＳ 明朝" w:hAnsi="ＭＳ 明朝" w:hint="eastAsia"/>
          <w:szCs w:val="19"/>
        </w:rPr>
        <w:t>露頭</w:t>
      </w:r>
      <w:r w:rsidR="0054346A">
        <w:rPr>
          <w:rFonts w:ascii="ＭＳ 明朝" w:hAnsi="ＭＳ 明朝"/>
          <w:szCs w:val="19"/>
        </w:rPr>
        <w:t xml:space="preserve">      </w:t>
      </w:r>
      <w:r w:rsidR="0054346A">
        <w:rPr>
          <w:rFonts w:ascii="ＭＳ 明朝" w:hAnsi="ＭＳ 明朝" w:hint="eastAsia"/>
          <w:szCs w:val="19"/>
        </w:rPr>
        <w:t xml:space="preserve">　</w:t>
      </w:r>
      <w:r w:rsidR="009609D7">
        <w:rPr>
          <w:rFonts w:ascii="ＭＳ 明朝" w:hAnsi="ＭＳ 明朝" w:hint="eastAsia"/>
          <w:szCs w:val="19"/>
        </w:rPr>
        <w:t xml:space="preserve">地殻　　</w:t>
      </w:r>
    </w:p>
    <w:p w14:paraId="20532BF0" w14:textId="77777777" w:rsidR="00700796" w:rsidRPr="00A112C5" w:rsidRDefault="00700796" w:rsidP="00700796">
      <w:pPr>
        <w:tabs>
          <w:tab w:val="left" w:pos="9214"/>
        </w:tabs>
        <w:autoSpaceDE w:val="0"/>
        <w:autoSpaceDN w:val="0"/>
        <w:ind w:left="257" w:right="-2" w:hangingChars="100" w:hanging="257"/>
        <w:jc w:val="left"/>
        <w:rPr>
          <w:rFonts w:ascii="ＭＳ 明朝" w:hAnsi="ＭＳ 明朝" w:hint="eastAsia"/>
          <w:szCs w:val="19"/>
        </w:rPr>
      </w:pPr>
      <w:r>
        <w:rPr>
          <w:rFonts w:ascii="ＭＳ 明朝" w:hAnsi="ＭＳ 明朝"/>
          <w:szCs w:val="19"/>
        </w:rPr>
        <w:br w:type="page"/>
      </w:r>
      <w:r w:rsidRPr="00CC74A4">
        <w:rPr>
          <w:rFonts w:ascii="ＭＳ ゴシック" w:eastAsia="ＭＳ ゴシック" w:hAnsi="ＭＳ ゴシック" w:hint="eastAsia"/>
        </w:rPr>
        <w:lastRenderedPageBreak/>
        <w:t>〔No</w:t>
      </w:r>
      <w:r>
        <w:rPr>
          <w:rFonts w:ascii="ＭＳ ゴシック" w:eastAsia="ＭＳ ゴシック" w:hAnsi="ＭＳ ゴシック" w:hint="eastAsia"/>
        </w:rPr>
        <w:t>．　５</w:t>
      </w:r>
      <w:r w:rsidRPr="00CC74A4">
        <w:rPr>
          <w:rFonts w:ascii="ＭＳ ゴシック" w:eastAsia="ＭＳ ゴシック" w:hAnsi="ＭＳ ゴシック" w:hint="eastAsia"/>
        </w:rPr>
        <w:t>〕</w:t>
      </w:r>
      <w:r w:rsidRPr="00E04210">
        <w:rPr>
          <w:rFonts w:ascii="ＭＳ 明朝" w:hAnsi="ＭＳ 明朝" w:hint="eastAsia"/>
        </w:rPr>
        <w:t xml:space="preserve">　</w:t>
      </w:r>
      <w:r>
        <w:rPr>
          <w:rFonts w:ascii="ＭＳ 明朝" w:hAnsi="ＭＳ 明朝" w:hint="eastAsia"/>
        </w:rPr>
        <w:t>酸・アルカリとイオンに関する次の文章の空欄ア～エにあてはまる語句の組合せとして、妥当なのはどれか。</w:t>
      </w:r>
    </w:p>
    <w:p w14:paraId="31C9628A" w14:textId="77777777" w:rsidR="00700796" w:rsidRPr="0083334E" w:rsidRDefault="00700796" w:rsidP="00700796">
      <w:pPr>
        <w:jc w:val="left"/>
        <w:rPr>
          <w:rFonts w:ascii="ＭＳ 明朝" w:hAnsi="ＭＳ 明朝" w:hint="eastAsia"/>
          <w:szCs w:val="19"/>
        </w:rPr>
      </w:pPr>
    </w:p>
    <w:p w14:paraId="15D6257F" w14:textId="77777777" w:rsidR="00700796" w:rsidRDefault="00700796" w:rsidP="00700796">
      <w:pPr>
        <w:kinsoku w:val="0"/>
        <w:overflowPunct w:val="0"/>
        <w:ind w:leftChars="98" w:left="252" w:right="-2"/>
        <w:jc w:val="left"/>
        <w:rPr>
          <w:rFonts w:ascii="ＭＳ 明朝" w:hAnsi="ＭＳ 明朝"/>
          <w:kern w:val="0"/>
          <w:szCs w:val="19"/>
        </w:rPr>
      </w:pPr>
      <w:r>
        <w:rPr>
          <w:rFonts w:ascii="ＭＳ 明朝" w:hAnsi="ＭＳ 明朝" w:hint="eastAsia"/>
          <w:kern w:val="0"/>
          <w:szCs w:val="19"/>
        </w:rPr>
        <w:t>塩化水素や硫酸など、水溶液にしたときに電離して水素イオンを生じる化合</w:t>
      </w:r>
    </w:p>
    <w:p w14:paraId="5369390D" w14:textId="77777777" w:rsidR="00700796" w:rsidRDefault="00700796" w:rsidP="00700796">
      <w:pPr>
        <w:kinsoku w:val="0"/>
        <w:overflowPunct w:val="0"/>
        <w:ind w:right="-2"/>
        <w:jc w:val="left"/>
        <w:rPr>
          <w:rFonts w:ascii="ＭＳ 明朝" w:hAnsi="ＭＳ 明朝"/>
          <w:kern w:val="0"/>
          <w:szCs w:val="19"/>
        </w:rPr>
      </w:pPr>
      <w:r>
        <w:rPr>
          <w:rFonts w:ascii="ＭＳ 明朝" w:hAnsi="ＭＳ 明朝" w:hint="eastAsia"/>
          <w:kern w:val="0"/>
          <w:szCs w:val="19"/>
        </w:rPr>
        <w:t xml:space="preserve">物を </w:t>
      </w:r>
      <w:r w:rsidRPr="0037111F">
        <w:rPr>
          <w:rFonts w:ascii="ＭＳ 明朝" w:hAnsi="ＭＳ 明朝" w:hint="eastAsia"/>
          <w:kern w:val="0"/>
          <w:szCs w:val="19"/>
          <w:bdr w:val="single" w:sz="4" w:space="0" w:color="auto"/>
        </w:rPr>
        <w:t xml:space="preserve"> </w:t>
      </w:r>
      <w:r>
        <w:rPr>
          <w:rFonts w:ascii="ＭＳ 明朝" w:hAnsi="ＭＳ 明朝" w:hint="eastAsia"/>
          <w:kern w:val="0"/>
          <w:szCs w:val="19"/>
          <w:bdr w:val="single" w:sz="4" w:space="0" w:color="auto"/>
        </w:rPr>
        <w:t xml:space="preserve">　ア</w:t>
      </w:r>
      <w:r w:rsidRPr="0037111F">
        <w:rPr>
          <w:rFonts w:ascii="ＭＳ 明朝" w:hAnsi="ＭＳ 明朝" w:hint="eastAsia"/>
          <w:kern w:val="0"/>
          <w:szCs w:val="19"/>
          <w:bdr w:val="single" w:sz="4" w:space="0" w:color="auto"/>
        </w:rPr>
        <w:t xml:space="preserve">　 </w:t>
      </w:r>
      <w:r w:rsidRPr="0037111F">
        <w:rPr>
          <w:rFonts w:ascii="ＭＳ 明朝" w:hAnsi="ＭＳ 明朝"/>
          <w:kern w:val="0"/>
          <w:szCs w:val="19"/>
        </w:rPr>
        <w:t xml:space="preserve"> </w:t>
      </w:r>
      <w:r>
        <w:rPr>
          <w:rFonts w:ascii="ＭＳ 明朝" w:hAnsi="ＭＳ 明朝" w:hint="eastAsia"/>
          <w:kern w:val="0"/>
          <w:szCs w:val="19"/>
        </w:rPr>
        <w:t>という。一方で、水酸化ナトリウムや水酸化バリウムなど、水</w:t>
      </w:r>
    </w:p>
    <w:p w14:paraId="06BE7F3E" w14:textId="77777777" w:rsidR="00700796" w:rsidRPr="005128E6" w:rsidRDefault="00700796" w:rsidP="00700796">
      <w:pPr>
        <w:kinsoku w:val="0"/>
        <w:overflowPunct w:val="0"/>
        <w:ind w:right="-182"/>
        <w:jc w:val="left"/>
        <w:rPr>
          <w:rFonts w:ascii="ＭＳ 明朝" w:hAnsi="ＭＳ 明朝" w:hint="eastAsia"/>
          <w:szCs w:val="19"/>
        </w:rPr>
      </w:pPr>
      <w:r>
        <w:rPr>
          <w:rFonts w:ascii="ＭＳ 明朝" w:hAnsi="ＭＳ 明朝" w:hint="eastAsia"/>
          <w:kern w:val="0"/>
          <w:szCs w:val="19"/>
        </w:rPr>
        <w:t xml:space="preserve">溶液にしたときに電離して水酸化物イオンを生じる化合物を </w:t>
      </w:r>
      <w:r>
        <w:rPr>
          <w:rFonts w:ascii="ＭＳ 明朝" w:hAnsi="ＭＳ 明朝" w:hint="eastAsia"/>
          <w:szCs w:val="19"/>
          <w:bdr w:val="single" w:sz="4" w:space="0" w:color="auto"/>
        </w:rPr>
        <w:t xml:space="preserve"> 　イ　 </w:t>
      </w:r>
      <w:r>
        <w:rPr>
          <w:rFonts w:ascii="ＭＳ 明朝" w:hAnsi="ＭＳ 明朝" w:hint="eastAsia"/>
          <w:szCs w:val="19"/>
        </w:rPr>
        <w:t xml:space="preserve"> という。</w:t>
      </w:r>
    </w:p>
    <w:p w14:paraId="552426FE" w14:textId="77777777" w:rsidR="00700796" w:rsidRDefault="00700796" w:rsidP="00700796">
      <w:pPr>
        <w:kinsoku w:val="0"/>
        <w:overflowPunct w:val="0"/>
        <w:ind w:right="-2"/>
        <w:jc w:val="right"/>
        <w:rPr>
          <w:rFonts w:ascii="ＭＳ 明朝" w:hAnsi="ＭＳ 明朝"/>
          <w:szCs w:val="19"/>
        </w:rPr>
      </w:pPr>
      <w:r>
        <w:rPr>
          <w:rFonts w:ascii="ＭＳ 明朝" w:hAnsi="ＭＳ 明朝" w:hint="eastAsia"/>
          <w:kern w:val="0"/>
          <w:szCs w:val="19"/>
        </w:rPr>
        <w:t xml:space="preserve">　 </w:t>
      </w:r>
      <w:r w:rsidRPr="0037111F">
        <w:rPr>
          <w:rFonts w:ascii="ＭＳ 明朝" w:hAnsi="ＭＳ 明朝" w:hint="eastAsia"/>
          <w:kern w:val="0"/>
          <w:szCs w:val="19"/>
          <w:bdr w:val="single" w:sz="4" w:space="0" w:color="auto"/>
        </w:rPr>
        <w:t xml:space="preserve"> </w:t>
      </w:r>
      <w:r>
        <w:rPr>
          <w:rFonts w:ascii="ＭＳ 明朝" w:hAnsi="ＭＳ 明朝" w:hint="eastAsia"/>
          <w:kern w:val="0"/>
          <w:szCs w:val="19"/>
          <w:bdr w:val="single" w:sz="4" w:space="0" w:color="auto"/>
        </w:rPr>
        <w:t xml:space="preserve">　ア</w:t>
      </w:r>
      <w:r w:rsidRPr="0037111F">
        <w:rPr>
          <w:rFonts w:ascii="ＭＳ 明朝" w:hAnsi="ＭＳ 明朝" w:hint="eastAsia"/>
          <w:kern w:val="0"/>
          <w:szCs w:val="19"/>
          <w:bdr w:val="single" w:sz="4" w:space="0" w:color="auto"/>
        </w:rPr>
        <w:t xml:space="preserve">　 </w:t>
      </w:r>
      <w:r w:rsidRPr="0037111F">
        <w:rPr>
          <w:rFonts w:ascii="ＭＳ 明朝" w:hAnsi="ＭＳ 明朝"/>
          <w:kern w:val="0"/>
          <w:szCs w:val="19"/>
        </w:rPr>
        <w:t xml:space="preserve"> </w:t>
      </w:r>
      <w:r>
        <w:rPr>
          <w:rFonts w:ascii="ＭＳ 明朝" w:hAnsi="ＭＳ 明朝" w:hint="eastAsia"/>
          <w:kern w:val="0"/>
          <w:szCs w:val="19"/>
        </w:rPr>
        <w:t xml:space="preserve">性の水溶液は、ＢＴＢ溶液を </w:t>
      </w:r>
      <w:r>
        <w:rPr>
          <w:rFonts w:ascii="ＭＳ 明朝" w:hAnsi="ＭＳ 明朝" w:hint="eastAsia"/>
          <w:szCs w:val="19"/>
          <w:bdr w:val="single" w:sz="4" w:space="0" w:color="auto"/>
        </w:rPr>
        <w:t xml:space="preserve"> 　ウ　 </w:t>
      </w:r>
      <w:r>
        <w:rPr>
          <w:rFonts w:ascii="ＭＳ 明朝" w:hAnsi="ＭＳ 明朝" w:hint="eastAsia"/>
          <w:szCs w:val="19"/>
        </w:rPr>
        <w:t xml:space="preserve"> 色に変える性質があり、</w:t>
      </w:r>
    </w:p>
    <w:p w14:paraId="66F8C453" w14:textId="77777777" w:rsidR="00700796" w:rsidRDefault="00700796" w:rsidP="00700796">
      <w:pPr>
        <w:kinsoku w:val="0"/>
        <w:overflowPunct w:val="0"/>
        <w:ind w:right="-2"/>
        <w:jc w:val="left"/>
        <w:rPr>
          <w:rFonts w:ascii="ＭＳ 明朝" w:hAnsi="ＭＳ 明朝" w:hint="eastAsia"/>
          <w:kern w:val="0"/>
          <w:szCs w:val="19"/>
        </w:rPr>
      </w:pPr>
      <w:r>
        <w:rPr>
          <w:rFonts w:ascii="ＭＳ 明朝" w:hAnsi="ＭＳ 明朝" w:hint="eastAsia"/>
          <w:kern w:val="0"/>
          <w:szCs w:val="19"/>
        </w:rPr>
        <w:t xml:space="preserve"> </w:t>
      </w:r>
      <w:r>
        <w:rPr>
          <w:rFonts w:ascii="ＭＳ 明朝" w:hAnsi="ＭＳ 明朝" w:hint="eastAsia"/>
          <w:szCs w:val="19"/>
          <w:bdr w:val="single" w:sz="4" w:space="0" w:color="auto"/>
        </w:rPr>
        <w:t xml:space="preserve"> 　イ　 </w:t>
      </w:r>
      <w:r>
        <w:rPr>
          <w:rFonts w:ascii="ＭＳ 明朝" w:hAnsi="ＭＳ 明朝" w:hint="eastAsia"/>
          <w:szCs w:val="19"/>
        </w:rPr>
        <w:t xml:space="preserve"> 性の水溶液は、フェノールフタレイン溶液を </w:t>
      </w:r>
      <w:r>
        <w:rPr>
          <w:rFonts w:ascii="ＭＳ 明朝" w:hAnsi="ＭＳ 明朝" w:hint="eastAsia"/>
          <w:szCs w:val="19"/>
          <w:bdr w:val="single" w:sz="4" w:space="0" w:color="auto"/>
        </w:rPr>
        <w:t xml:space="preserve"> 　エ　 </w:t>
      </w:r>
      <w:r>
        <w:rPr>
          <w:rFonts w:ascii="ＭＳ 明朝" w:hAnsi="ＭＳ 明朝" w:hint="eastAsia"/>
          <w:szCs w:val="19"/>
        </w:rPr>
        <w:t xml:space="preserve"> 色に変える性質がある。</w:t>
      </w:r>
    </w:p>
    <w:p w14:paraId="70908D20" w14:textId="77777777" w:rsidR="00700796" w:rsidRPr="006A551A" w:rsidRDefault="00700796" w:rsidP="00700796">
      <w:pPr>
        <w:kinsoku w:val="0"/>
        <w:overflowPunct w:val="0"/>
        <w:jc w:val="left"/>
        <w:rPr>
          <w:rFonts w:ascii="ＭＳ 明朝" w:hAnsi="ＭＳ 明朝" w:hint="eastAsia"/>
          <w:szCs w:val="19"/>
        </w:rPr>
      </w:pPr>
    </w:p>
    <w:p w14:paraId="7482F0D2" w14:textId="77777777" w:rsidR="00700796" w:rsidRDefault="00700796" w:rsidP="00700796">
      <w:pPr>
        <w:ind w:leftChars="50" w:left="256" w:hangingChars="50" w:hanging="128"/>
        <w:jc w:val="left"/>
        <w:rPr>
          <w:rFonts w:ascii="ＭＳ 明朝" w:hAnsi="ＭＳ 明朝"/>
          <w:szCs w:val="19"/>
        </w:rPr>
      </w:pPr>
      <w:r>
        <w:rPr>
          <w:rFonts w:ascii="ＭＳ 明朝" w:hAnsi="ＭＳ 明朝" w:hint="eastAsia"/>
          <w:szCs w:val="19"/>
        </w:rPr>
        <w:t xml:space="preserve"> 　　 ア　</w:t>
      </w:r>
      <w:r w:rsidRPr="00F9315D">
        <w:rPr>
          <w:rFonts w:ascii="ＭＳ 明朝" w:hAnsi="ＭＳ 明朝" w:hint="eastAsia"/>
          <w:szCs w:val="19"/>
        </w:rPr>
        <w:t xml:space="preserve">　　</w:t>
      </w:r>
      <w:r>
        <w:rPr>
          <w:rFonts w:ascii="ＭＳ 明朝" w:hAnsi="ＭＳ 明朝" w:hint="eastAsia"/>
          <w:szCs w:val="19"/>
        </w:rPr>
        <w:t xml:space="preserve">　　イ　　 　ウ　　エ</w:t>
      </w:r>
    </w:p>
    <w:p w14:paraId="5E5D8D37" w14:textId="77777777" w:rsidR="00700796" w:rsidRPr="00F9315D" w:rsidRDefault="00700796" w:rsidP="00700796">
      <w:pPr>
        <w:jc w:val="left"/>
        <w:rPr>
          <w:rFonts w:ascii="ＭＳ 明朝" w:hAnsi="ＭＳ 明朝"/>
          <w:szCs w:val="19"/>
        </w:rPr>
      </w:pPr>
      <w:r w:rsidRPr="00F9315D">
        <w:rPr>
          <w:rFonts w:ascii="ＭＳ 明朝" w:hAnsi="ＭＳ 明朝"/>
          <w:szCs w:val="19"/>
        </w:rPr>
        <w:t>1</w:t>
      </w:r>
      <w:r w:rsidRPr="00F9315D">
        <w:rPr>
          <w:rFonts w:ascii="ＭＳ 明朝" w:hAnsi="ＭＳ 明朝" w:hint="eastAsia"/>
          <w:szCs w:val="19"/>
        </w:rPr>
        <w:t xml:space="preserve">.　</w:t>
      </w:r>
      <w:r>
        <w:rPr>
          <w:rFonts w:ascii="ＭＳ 明朝" w:hAnsi="ＭＳ 明朝" w:hint="eastAsia"/>
          <w:szCs w:val="19"/>
        </w:rPr>
        <w:t>酸　　 　　 アルカリ　　青　　緑</w:t>
      </w:r>
    </w:p>
    <w:p w14:paraId="45FF6A98" w14:textId="77777777" w:rsidR="00700796" w:rsidRPr="00F9315D" w:rsidRDefault="00700796" w:rsidP="00700796">
      <w:pPr>
        <w:autoSpaceDN w:val="0"/>
        <w:rPr>
          <w:rFonts w:ascii="ＭＳ 明朝" w:hAnsi="ＭＳ 明朝"/>
          <w:szCs w:val="19"/>
        </w:rPr>
      </w:pPr>
      <w:r w:rsidRPr="00F9315D">
        <w:rPr>
          <w:rFonts w:ascii="ＭＳ 明朝" w:hAnsi="ＭＳ 明朝"/>
          <w:szCs w:val="19"/>
        </w:rPr>
        <w:t>2</w:t>
      </w:r>
      <w:r w:rsidRPr="00F9315D">
        <w:rPr>
          <w:rFonts w:ascii="ＭＳ 明朝" w:hAnsi="ＭＳ 明朝" w:hint="eastAsia"/>
          <w:szCs w:val="19"/>
        </w:rPr>
        <w:t xml:space="preserve">.　</w:t>
      </w:r>
      <w:r>
        <w:rPr>
          <w:rFonts w:ascii="ＭＳ 明朝" w:hAnsi="ＭＳ 明朝" w:hint="eastAsia"/>
          <w:szCs w:val="19"/>
        </w:rPr>
        <w:t>酸　　 　 　アルカリ　　黄　　赤</w:t>
      </w:r>
    </w:p>
    <w:p w14:paraId="72A92D78" w14:textId="77777777" w:rsidR="00700796" w:rsidRDefault="00700796" w:rsidP="00700796">
      <w:pPr>
        <w:autoSpaceDN w:val="0"/>
        <w:rPr>
          <w:rFonts w:ascii="ＭＳ 明朝" w:hAnsi="ＭＳ 明朝"/>
          <w:szCs w:val="19"/>
        </w:rPr>
      </w:pPr>
      <w:r w:rsidRPr="00F9315D">
        <w:rPr>
          <w:rFonts w:ascii="ＭＳ 明朝" w:hAnsi="ＭＳ 明朝"/>
          <w:szCs w:val="19"/>
        </w:rPr>
        <w:t>3</w:t>
      </w:r>
      <w:r w:rsidRPr="00F9315D">
        <w:rPr>
          <w:rFonts w:ascii="ＭＳ 明朝" w:hAnsi="ＭＳ 明朝" w:hint="eastAsia"/>
          <w:szCs w:val="19"/>
        </w:rPr>
        <w:t xml:space="preserve">.　</w:t>
      </w:r>
      <w:r>
        <w:rPr>
          <w:rFonts w:ascii="ＭＳ 明朝" w:hAnsi="ＭＳ 明朝" w:hint="eastAsia"/>
          <w:szCs w:val="19"/>
        </w:rPr>
        <w:t>酸　　 　 　アルカリ　　黄　　緑</w:t>
      </w:r>
    </w:p>
    <w:p w14:paraId="5F425625" w14:textId="77777777" w:rsidR="00700796" w:rsidRPr="00CA0C3A" w:rsidRDefault="00700796" w:rsidP="00700796">
      <w:pPr>
        <w:autoSpaceDN w:val="0"/>
        <w:rPr>
          <w:rFonts w:ascii="ＭＳ 明朝" w:hAnsi="ＭＳ 明朝" w:hint="eastAsia"/>
          <w:szCs w:val="19"/>
        </w:rPr>
      </w:pPr>
      <w:r w:rsidRPr="00F9315D">
        <w:rPr>
          <w:rFonts w:ascii="ＭＳ 明朝" w:hAnsi="ＭＳ 明朝" w:hint="eastAsia"/>
          <w:szCs w:val="19"/>
        </w:rPr>
        <w:t xml:space="preserve">4.　</w:t>
      </w:r>
      <w:r>
        <w:rPr>
          <w:rFonts w:ascii="ＭＳ 明朝" w:hAnsi="ＭＳ 明朝" w:hint="eastAsia"/>
          <w:szCs w:val="19"/>
        </w:rPr>
        <w:t>アルカリ　　酸　　 　　 青　　緑</w:t>
      </w:r>
    </w:p>
    <w:p w14:paraId="0EEFA588" w14:textId="77777777" w:rsidR="00700796" w:rsidRDefault="00700796" w:rsidP="00700796">
      <w:pPr>
        <w:autoSpaceDN w:val="0"/>
        <w:rPr>
          <w:rFonts w:ascii="ＭＳ 明朝" w:hAnsi="ＭＳ 明朝"/>
          <w:szCs w:val="19"/>
        </w:rPr>
      </w:pPr>
      <w:r w:rsidRPr="00F9315D">
        <w:rPr>
          <w:rFonts w:ascii="ＭＳ 明朝" w:hAnsi="ＭＳ 明朝"/>
          <w:szCs w:val="19"/>
        </w:rPr>
        <w:t>5</w:t>
      </w:r>
      <w:r w:rsidRPr="00F9315D">
        <w:rPr>
          <w:rFonts w:ascii="ＭＳ 明朝" w:hAnsi="ＭＳ 明朝" w:hint="eastAsia"/>
          <w:szCs w:val="19"/>
        </w:rPr>
        <w:t xml:space="preserve">.　</w:t>
      </w:r>
      <w:r>
        <w:rPr>
          <w:rFonts w:ascii="ＭＳ 明朝" w:hAnsi="ＭＳ 明朝" w:hint="eastAsia"/>
          <w:szCs w:val="19"/>
        </w:rPr>
        <w:t>アルカリ　  酸　　 　　 黄　　赤</w:t>
      </w:r>
    </w:p>
    <w:p w14:paraId="1AAE0EF3" w14:textId="77777777" w:rsidR="00700796" w:rsidRPr="002E7B77" w:rsidRDefault="00700796" w:rsidP="00700796">
      <w:pPr>
        <w:autoSpaceDN w:val="0"/>
        <w:rPr>
          <w:rFonts w:ascii="ＭＳ 明朝" w:hAnsi="ＭＳ 明朝" w:hint="eastAsia"/>
        </w:rPr>
      </w:pPr>
      <w:r>
        <w:rPr>
          <w:rFonts w:ascii="ＭＳ 明朝" w:hAnsi="ＭＳ 明朝"/>
          <w:szCs w:val="19"/>
        </w:rPr>
        <w:br w:type="page"/>
      </w:r>
      <w:r w:rsidRPr="00CC74A4">
        <w:rPr>
          <w:rFonts w:ascii="ＭＳ ゴシック" w:eastAsia="ＭＳ ゴシック" w:hAnsi="ＭＳ ゴシック" w:hint="eastAsia"/>
        </w:rPr>
        <w:lastRenderedPageBreak/>
        <w:t>〔</w:t>
      </w:r>
      <w:r w:rsidRPr="00360506">
        <w:rPr>
          <w:rFonts w:ascii="ＭＳ ゴシック" w:eastAsia="ＭＳ ゴシック" w:hAnsi="ＭＳ ゴシック" w:hint="eastAsia"/>
        </w:rPr>
        <w:t>No．</w:t>
      </w:r>
      <w:r>
        <w:rPr>
          <w:rFonts w:ascii="ＭＳ ゴシック" w:eastAsia="ＭＳ ゴシック" w:hAnsi="ＭＳ ゴシック" w:hint="eastAsia"/>
        </w:rPr>
        <w:t xml:space="preserve">　６</w:t>
      </w:r>
      <w:r w:rsidRPr="00360506">
        <w:rPr>
          <w:rFonts w:ascii="ＭＳ ゴシック" w:eastAsia="ＭＳ ゴシック" w:hAnsi="ＭＳ ゴシック" w:hint="eastAsia"/>
        </w:rPr>
        <w:t xml:space="preserve">〕　</w:t>
      </w:r>
      <w:r>
        <w:rPr>
          <w:rFonts w:ascii="ＭＳ 明朝" w:hAnsi="ＭＳ 明朝" w:hint="eastAsia"/>
        </w:rPr>
        <w:t>人権保障を実現するための権利に関するア～ウの記述の正誤の組合せとして、妥当なのはどれか。</w:t>
      </w:r>
    </w:p>
    <w:p w14:paraId="22805121" w14:textId="77777777" w:rsidR="00700796" w:rsidRPr="00317ECA" w:rsidRDefault="00700796" w:rsidP="00700796">
      <w:pPr>
        <w:kinsoku w:val="0"/>
        <w:overflowPunct w:val="0"/>
        <w:autoSpaceDE w:val="0"/>
        <w:autoSpaceDN w:val="0"/>
        <w:ind w:left="257" w:rightChars="-56" w:right="-144" w:hangingChars="100" w:hanging="257"/>
        <w:rPr>
          <w:rFonts w:ascii="ＭＳ 明朝" w:hAnsi="ＭＳ 明朝"/>
        </w:rPr>
      </w:pPr>
    </w:p>
    <w:p w14:paraId="2FB51217" w14:textId="77777777" w:rsidR="00700796" w:rsidRDefault="00700796" w:rsidP="00700796">
      <w:pPr>
        <w:kinsoku w:val="0"/>
        <w:overflowPunct w:val="0"/>
        <w:autoSpaceDE w:val="0"/>
        <w:autoSpaceDN w:val="0"/>
        <w:ind w:left="257" w:right="-2" w:hangingChars="100" w:hanging="257"/>
        <w:rPr>
          <w:rFonts w:ascii="ＭＳ 明朝" w:hAnsi="ＭＳ 明朝"/>
        </w:rPr>
      </w:pPr>
      <w:r>
        <w:rPr>
          <w:rFonts w:ascii="ＭＳ 明朝" w:hAnsi="ＭＳ 明朝" w:hint="eastAsia"/>
        </w:rPr>
        <w:t>ア</w:t>
      </w:r>
      <w:r w:rsidRPr="002E7B77">
        <w:rPr>
          <w:rFonts w:ascii="ＭＳ 明朝" w:hAnsi="ＭＳ 明朝" w:hint="eastAsia"/>
        </w:rPr>
        <w:t xml:space="preserve">　</w:t>
      </w:r>
      <w:r>
        <w:rPr>
          <w:rFonts w:ascii="ＭＳ 明朝" w:hAnsi="ＭＳ 明朝" w:hint="eastAsia"/>
        </w:rPr>
        <w:t>国や地方公共団体に対して、法律や条例の制定など政治について希望を述べる請願権は、参政権の一つである。</w:t>
      </w:r>
    </w:p>
    <w:p w14:paraId="5083D18C" w14:textId="77777777" w:rsidR="00700796" w:rsidRPr="00EF51C9" w:rsidRDefault="00700796" w:rsidP="00700796">
      <w:pPr>
        <w:kinsoku w:val="0"/>
        <w:overflowPunct w:val="0"/>
        <w:autoSpaceDE w:val="0"/>
        <w:autoSpaceDN w:val="0"/>
        <w:ind w:left="257" w:right="-2" w:hangingChars="100" w:hanging="257"/>
        <w:rPr>
          <w:rFonts w:ascii="ＭＳ 明朝" w:hAnsi="ＭＳ 明朝"/>
        </w:rPr>
      </w:pPr>
      <w:r>
        <w:rPr>
          <w:rFonts w:ascii="ＭＳ 明朝" w:hAnsi="ＭＳ 明朝" w:hint="eastAsia"/>
        </w:rPr>
        <w:t>イ　選挙権は、国会議員や地方議会議員、最高裁判所裁判官を選ぶための権利であり、平成28年から満16歳以上の全ての国民に認められている。</w:t>
      </w:r>
    </w:p>
    <w:p w14:paraId="6C0AD5DA" w14:textId="77777777" w:rsidR="00700796" w:rsidRDefault="00700796" w:rsidP="00700796">
      <w:pPr>
        <w:kinsoku w:val="0"/>
        <w:overflowPunct w:val="0"/>
        <w:autoSpaceDE w:val="0"/>
        <w:autoSpaceDN w:val="0"/>
        <w:ind w:left="257" w:right="-2" w:hangingChars="100" w:hanging="257"/>
        <w:rPr>
          <w:rFonts w:ascii="ＭＳ 明朝" w:hAnsi="ＭＳ 明朝" w:hint="eastAsia"/>
        </w:rPr>
      </w:pPr>
      <w:r>
        <w:rPr>
          <w:rFonts w:ascii="ＭＳ 明朝" w:hAnsi="ＭＳ 明朝" w:hint="eastAsia"/>
        </w:rPr>
        <w:t>ウ　刑事補償請求権とは、</w:t>
      </w:r>
      <w:r w:rsidRPr="00B81B77">
        <w:rPr>
          <w:rFonts w:ascii="ＭＳ 明朝" w:hAnsi="ＭＳ 明朝" w:hint="eastAsia"/>
        </w:rPr>
        <w:t>公務員の不法行為によって損害を受けた人が国や地方公共団体に対して損害の賠償を求める権利である</w:t>
      </w:r>
      <w:r>
        <w:rPr>
          <w:rFonts w:ascii="ＭＳ 明朝" w:hAnsi="ＭＳ 明朝" w:hint="eastAsia"/>
        </w:rPr>
        <w:t>。</w:t>
      </w:r>
    </w:p>
    <w:p w14:paraId="76BAFEE8" w14:textId="77777777" w:rsidR="00700796" w:rsidRDefault="00700796" w:rsidP="00700796">
      <w:pPr>
        <w:kinsoku w:val="0"/>
        <w:overflowPunct w:val="0"/>
        <w:autoSpaceDE w:val="0"/>
        <w:autoSpaceDN w:val="0"/>
        <w:ind w:right="-2"/>
        <w:rPr>
          <w:rFonts w:ascii="ＭＳ 明朝" w:hAnsi="ＭＳ 明朝" w:hint="eastAsia"/>
        </w:rPr>
      </w:pPr>
    </w:p>
    <w:p w14:paraId="7ED20E14" w14:textId="77777777" w:rsidR="00700796" w:rsidRDefault="00700796" w:rsidP="00700796">
      <w:pPr>
        <w:kinsoku w:val="0"/>
        <w:overflowPunct w:val="0"/>
        <w:autoSpaceDE w:val="0"/>
        <w:autoSpaceDN w:val="0"/>
        <w:ind w:right="-2"/>
        <w:rPr>
          <w:rFonts w:ascii="ＭＳ 明朝" w:hAnsi="ＭＳ 明朝" w:hint="eastAsia"/>
        </w:rPr>
      </w:pPr>
    </w:p>
    <w:p w14:paraId="5B730296" w14:textId="77777777" w:rsidR="00700796" w:rsidRDefault="00700796" w:rsidP="00700796">
      <w:pPr>
        <w:kinsoku w:val="0"/>
        <w:overflowPunct w:val="0"/>
        <w:autoSpaceDE w:val="0"/>
        <w:autoSpaceDN w:val="0"/>
        <w:ind w:left="257" w:right="-2" w:hangingChars="100" w:hanging="257"/>
        <w:rPr>
          <w:rFonts w:ascii="ＭＳ 明朝" w:hAnsi="ＭＳ 明朝"/>
        </w:rPr>
      </w:pPr>
      <w:r>
        <w:rPr>
          <w:rFonts w:ascii="ＭＳ 明朝" w:hAnsi="ＭＳ 明朝" w:hint="eastAsia"/>
        </w:rPr>
        <w:t xml:space="preserve">　　ア　　イ　　ウ</w:t>
      </w:r>
    </w:p>
    <w:p w14:paraId="66370EEE" w14:textId="77777777" w:rsidR="00700796" w:rsidRDefault="00700796" w:rsidP="00700796">
      <w:pPr>
        <w:kinsoku w:val="0"/>
        <w:overflowPunct w:val="0"/>
        <w:autoSpaceDE w:val="0"/>
        <w:autoSpaceDN w:val="0"/>
        <w:ind w:left="257" w:right="-2" w:hangingChars="100" w:hanging="257"/>
        <w:rPr>
          <w:rFonts w:ascii="ＭＳ 明朝" w:hAnsi="ＭＳ 明朝"/>
        </w:rPr>
      </w:pPr>
      <w:r>
        <w:rPr>
          <w:rFonts w:ascii="ＭＳ 明朝" w:hAnsi="ＭＳ 明朝" w:hint="eastAsia"/>
        </w:rPr>
        <w:t>1.　正　　正　　誤</w:t>
      </w:r>
    </w:p>
    <w:p w14:paraId="6944A384" w14:textId="77777777" w:rsidR="00700796" w:rsidRDefault="00700796" w:rsidP="00700796">
      <w:pPr>
        <w:kinsoku w:val="0"/>
        <w:overflowPunct w:val="0"/>
        <w:autoSpaceDE w:val="0"/>
        <w:autoSpaceDN w:val="0"/>
        <w:ind w:left="257" w:right="-2" w:hangingChars="100" w:hanging="257"/>
        <w:rPr>
          <w:rFonts w:ascii="ＭＳ 明朝" w:hAnsi="ＭＳ 明朝"/>
        </w:rPr>
      </w:pPr>
      <w:r>
        <w:rPr>
          <w:rFonts w:ascii="ＭＳ 明朝" w:hAnsi="ＭＳ 明朝" w:hint="eastAsia"/>
        </w:rPr>
        <w:t>2.　正　　誤　　正</w:t>
      </w:r>
    </w:p>
    <w:p w14:paraId="0941DDBE" w14:textId="77777777" w:rsidR="00700796" w:rsidRDefault="00700796" w:rsidP="00700796">
      <w:pPr>
        <w:kinsoku w:val="0"/>
        <w:overflowPunct w:val="0"/>
        <w:autoSpaceDE w:val="0"/>
        <w:autoSpaceDN w:val="0"/>
        <w:ind w:left="257" w:right="-2" w:hangingChars="100" w:hanging="257"/>
        <w:rPr>
          <w:rFonts w:ascii="ＭＳ 明朝" w:hAnsi="ＭＳ 明朝"/>
        </w:rPr>
      </w:pPr>
      <w:r>
        <w:rPr>
          <w:rFonts w:ascii="ＭＳ 明朝" w:hAnsi="ＭＳ 明朝" w:hint="eastAsia"/>
        </w:rPr>
        <w:t>3.　正　　誤　　誤</w:t>
      </w:r>
    </w:p>
    <w:p w14:paraId="3EE46CE2" w14:textId="77777777" w:rsidR="00700796" w:rsidRDefault="00700796" w:rsidP="00700796">
      <w:pPr>
        <w:kinsoku w:val="0"/>
        <w:overflowPunct w:val="0"/>
        <w:autoSpaceDE w:val="0"/>
        <w:autoSpaceDN w:val="0"/>
        <w:ind w:left="257" w:right="-2" w:hangingChars="100" w:hanging="257"/>
        <w:rPr>
          <w:rFonts w:ascii="ＭＳ 明朝" w:hAnsi="ＭＳ 明朝" w:hint="eastAsia"/>
        </w:rPr>
      </w:pPr>
      <w:r>
        <w:rPr>
          <w:rFonts w:ascii="ＭＳ 明朝" w:hAnsi="ＭＳ 明朝" w:hint="eastAsia"/>
        </w:rPr>
        <w:t>4.　誤　　正　　正</w:t>
      </w:r>
    </w:p>
    <w:p w14:paraId="5C31F00B" w14:textId="77777777" w:rsidR="00700796" w:rsidRDefault="00700796" w:rsidP="00700796">
      <w:pPr>
        <w:kinsoku w:val="0"/>
        <w:overflowPunct w:val="0"/>
        <w:autoSpaceDE w:val="0"/>
        <w:autoSpaceDN w:val="0"/>
        <w:ind w:left="257" w:right="-2" w:hangingChars="100" w:hanging="257"/>
        <w:rPr>
          <w:rFonts w:ascii="ＭＳ 明朝" w:hAnsi="ＭＳ 明朝" w:hint="eastAsia"/>
        </w:rPr>
      </w:pPr>
      <w:r>
        <w:rPr>
          <w:rFonts w:ascii="ＭＳ 明朝" w:hAnsi="ＭＳ 明朝" w:hint="eastAsia"/>
        </w:rPr>
        <w:t>5.　誤　　正　　誤</w:t>
      </w:r>
    </w:p>
    <w:p w14:paraId="02D2BCF4" w14:textId="77777777" w:rsidR="00700796" w:rsidRDefault="00700796" w:rsidP="00534261">
      <w:pPr>
        <w:autoSpaceDN w:val="0"/>
        <w:rPr>
          <w:rFonts w:ascii="ＭＳ 明朝" w:hAnsi="ＭＳ 明朝"/>
          <w:szCs w:val="19"/>
        </w:rPr>
      </w:pPr>
    </w:p>
    <w:p w14:paraId="69A77FC8" w14:textId="77777777" w:rsidR="00700796" w:rsidRDefault="00700796" w:rsidP="00534261">
      <w:pPr>
        <w:autoSpaceDN w:val="0"/>
        <w:rPr>
          <w:rFonts w:ascii="ＭＳ 明朝" w:hAnsi="ＭＳ 明朝"/>
          <w:szCs w:val="19"/>
        </w:rPr>
      </w:pPr>
    </w:p>
    <w:p w14:paraId="59DDFCC4" w14:textId="77777777" w:rsidR="00700796" w:rsidRDefault="00700796" w:rsidP="00534261">
      <w:pPr>
        <w:autoSpaceDN w:val="0"/>
        <w:rPr>
          <w:rFonts w:ascii="ＭＳ 明朝" w:hAnsi="ＭＳ 明朝"/>
          <w:szCs w:val="19"/>
        </w:rPr>
      </w:pPr>
    </w:p>
    <w:p w14:paraId="3436C545" w14:textId="77777777" w:rsidR="00700796" w:rsidRDefault="00700796" w:rsidP="00700796">
      <w:pPr>
        <w:autoSpaceDN w:val="0"/>
        <w:rPr>
          <w:rFonts w:ascii="ＭＳ 明朝" w:hAnsi="ＭＳ 明朝"/>
          <w:szCs w:val="19"/>
        </w:rPr>
      </w:pPr>
    </w:p>
    <w:p w14:paraId="343AA848" w14:textId="77777777" w:rsidR="00700796" w:rsidRPr="00700796" w:rsidRDefault="00700796" w:rsidP="00700796">
      <w:pPr>
        <w:autoSpaceDN w:val="0"/>
        <w:rPr>
          <w:rFonts w:ascii="ＭＳ 明朝" w:hAnsi="ＭＳ 明朝" w:hint="eastAsia"/>
          <w:szCs w:val="19"/>
        </w:rPr>
      </w:pPr>
      <w:r w:rsidRPr="00BF608B">
        <w:rPr>
          <w:rFonts w:ascii="ＭＳ ゴシック" w:eastAsia="ＭＳ ゴシック" w:hAnsi="ＭＳ ゴシック" w:hint="eastAsia"/>
          <w:szCs w:val="19"/>
        </w:rPr>
        <w:t>〔No．　７〕</w:t>
      </w:r>
      <w:r w:rsidRPr="00700796">
        <w:rPr>
          <w:rFonts w:ascii="ＭＳ 明朝" w:hAnsi="ＭＳ 明朝" w:hint="eastAsia"/>
          <w:szCs w:val="19"/>
        </w:rPr>
        <w:t xml:space="preserve">　政党政治に関する記述として、妥当なのはどれか。</w:t>
      </w:r>
    </w:p>
    <w:p w14:paraId="49569F2F" w14:textId="77777777" w:rsidR="00700796" w:rsidRPr="00700796" w:rsidRDefault="00700796" w:rsidP="00700796">
      <w:pPr>
        <w:autoSpaceDN w:val="0"/>
        <w:rPr>
          <w:rFonts w:ascii="ＭＳ 明朝" w:hAnsi="ＭＳ 明朝"/>
          <w:szCs w:val="19"/>
        </w:rPr>
      </w:pPr>
    </w:p>
    <w:p w14:paraId="1B259D6D" w14:textId="77777777" w:rsidR="00700796" w:rsidRPr="00700796" w:rsidRDefault="00700796" w:rsidP="00700796">
      <w:pPr>
        <w:autoSpaceDN w:val="0"/>
        <w:rPr>
          <w:rFonts w:ascii="ＭＳ 明朝" w:hAnsi="ＭＳ 明朝"/>
          <w:szCs w:val="19"/>
        </w:rPr>
      </w:pPr>
      <w:bookmarkStart w:id="1" w:name="_Hlk172298117"/>
      <w:r w:rsidRPr="00700796">
        <w:rPr>
          <w:rFonts w:ascii="ＭＳ 明朝" w:hAnsi="ＭＳ 明朝" w:hint="eastAsia"/>
          <w:szCs w:val="19"/>
        </w:rPr>
        <w:t>1</w:t>
      </w:r>
      <w:r w:rsidRPr="00700796">
        <w:rPr>
          <w:rFonts w:ascii="ＭＳ 明朝" w:hAnsi="ＭＳ 明朝"/>
          <w:szCs w:val="19"/>
        </w:rPr>
        <w:t>.</w:t>
      </w:r>
      <w:r w:rsidRPr="00700796">
        <w:rPr>
          <w:rFonts w:ascii="ＭＳ 明朝" w:hAnsi="ＭＳ 明朝" w:hint="eastAsia"/>
          <w:szCs w:val="19"/>
        </w:rPr>
        <w:t xml:space="preserve">　政権公約とは、政党が政治で実現したい理念や、政権を担当した際に実施</w:t>
      </w:r>
    </w:p>
    <w:p w14:paraId="0D151FCA" w14:textId="77777777" w:rsidR="00700796" w:rsidRPr="00700796" w:rsidRDefault="00700796" w:rsidP="00700796">
      <w:pPr>
        <w:autoSpaceDN w:val="0"/>
        <w:ind w:firstLineChars="100" w:firstLine="257"/>
        <w:rPr>
          <w:rFonts w:ascii="ＭＳ 明朝" w:hAnsi="ＭＳ 明朝"/>
          <w:szCs w:val="19"/>
        </w:rPr>
      </w:pPr>
      <w:r w:rsidRPr="00700796">
        <w:rPr>
          <w:rFonts w:ascii="ＭＳ 明朝" w:hAnsi="ＭＳ 明朝" w:hint="eastAsia"/>
          <w:szCs w:val="19"/>
        </w:rPr>
        <w:t>する予定の政策などを記したものである。</w:t>
      </w:r>
    </w:p>
    <w:bookmarkEnd w:id="1"/>
    <w:p w14:paraId="7E713CE7" w14:textId="77777777" w:rsidR="00700796" w:rsidRPr="00700796" w:rsidRDefault="00700796" w:rsidP="00700796">
      <w:pPr>
        <w:autoSpaceDN w:val="0"/>
        <w:rPr>
          <w:rFonts w:ascii="ＭＳ 明朝" w:hAnsi="ＭＳ 明朝"/>
          <w:szCs w:val="19"/>
        </w:rPr>
      </w:pPr>
      <w:r w:rsidRPr="00700796">
        <w:rPr>
          <w:rFonts w:ascii="ＭＳ 明朝" w:hAnsi="ＭＳ 明朝"/>
          <w:szCs w:val="19"/>
        </w:rPr>
        <w:t xml:space="preserve">2.  </w:t>
      </w:r>
      <w:r w:rsidRPr="00700796">
        <w:rPr>
          <w:rFonts w:ascii="ＭＳ 明朝" w:hAnsi="ＭＳ 明朝" w:hint="eastAsia"/>
          <w:szCs w:val="19"/>
        </w:rPr>
        <w:t>政治について、同じ考えをもつ人が政策など共通の目的を実現するために</w:t>
      </w:r>
    </w:p>
    <w:p w14:paraId="593A76C8" w14:textId="77777777" w:rsidR="00700796" w:rsidRPr="00700796" w:rsidRDefault="00700796" w:rsidP="00700796">
      <w:pPr>
        <w:autoSpaceDN w:val="0"/>
        <w:ind w:firstLineChars="100" w:firstLine="257"/>
        <w:rPr>
          <w:rFonts w:ascii="ＭＳ 明朝" w:hAnsi="ＭＳ 明朝" w:hint="eastAsia"/>
          <w:szCs w:val="19"/>
        </w:rPr>
      </w:pPr>
      <w:r w:rsidRPr="00700796">
        <w:rPr>
          <w:rFonts w:ascii="ＭＳ 明朝" w:hAnsi="ＭＳ 明朝" w:hint="eastAsia"/>
          <w:szCs w:val="19"/>
        </w:rPr>
        <w:t>つくる団体を労働組合という。</w:t>
      </w:r>
    </w:p>
    <w:p w14:paraId="32EBC314" w14:textId="77777777" w:rsidR="00700796" w:rsidRPr="00700796" w:rsidRDefault="00700796" w:rsidP="00700796">
      <w:pPr>
        <w:autoSpaceDN w:val="0"/>
        <w:rPr>
          <w:rFonts w:ascii="ＭＳ 明朝" w:hAnsi="ＭＳ 明朝"/>
          <w:szCs w:val="19"/>
        </w:rPr>
      </w:pPr>
      <w:r w:rsidRPr="00700796">
        <w:rPr>
          <w:rFonts w:ascii="ＭＳ 明朝" w:hAnsi="ＭＳ 明朝" w:hint="eastAsia"/>
          <w:szCs w:val="19"/>
        </w:rPr>
        <w:t>3.　わが国では、内閣を組織して政権に参加する政党を野党といい、それ以外</w:t>
      </w:r>
    </w:p>
    <w:p w14:paraId="19A7A9BD" w14:textId="77777777" w:rsidR="00700796" w:rsidRPr="00700796" w:rsidRDefault="00700796" w:rsidP="00700796">
      <w:pPr>
        <w:autoSpaceDN w:val="0"/>
        <w:ind w:firstLineChars="100" w:firstLine="257"/>
        <w:rPr>
          <w:rFonts w:ascii="ＭＳ 明朝" w:hAnsi="ＭＳ 明朝"/>
          <w:szCs w:val="19"/>
        </w:rPr>
      </w:pPr>
      <w:r w:rsidRPr="00700796">
        <w:rPr>
          <w:rFonts w:ascii="ＭＳ 明朝" w:hAnsi="ＭＳ 明朝" w:hint="eastAsia"/>
          <w:szCs w:val="19"/>
        </w:rPr>
        <w:t>の政党を与党という。</w:t>
      </w:r>
    </w:p>
    <w:p w14:paraId="50277879" w14:textId="77777777" w:rsidR="00700796" w:rsidRPr="00700796" w:rsidRDefault="00700796" w:rsidP="00700796">
      <w:pPr>
        <w:autoSpaceDN w:val="0"/>
        <w:rPr>
          <w:rFonts w:ascii="ＭＳ 明朝" w:hAnsi="ＭＳ 明朝"/>
          <w:szCs w:val="19"/>
        </w:rPr>
      </w:pPr>
      <w:r w:rsidRPr="00700796">
        <w:rPr>
          <w:rFonts w:ascii="ＭＳ 明朝" w:hAnsi="ＭＳ 明朝" w:hint="eastAsia"/>
          <w:szCs w:val="19"/>
        </w:rPr>
        <w:t>4.　わが国では、一つの政党だけで議席が過半数に達しないときは、内閣が複</w:t>
      </w:r>
    </w:p>
    <w:p w14:paraId="1545985F" w14:textId="77777777" w:rsidR="00700796" w:rsidRPr="00700796" w:rsidRDefault="00700796" w:rsidP="00700796">
      <w:pPr>
        <w:autoSpaceDN w:val="0"/>
        <w:ind w:firstLineChars="100" w:firstLine="257"/>
        <w:rPr>
          <w:rFonts w:ascii="ＭＳ 明朝" w:hAnsi="ＭＳ 明朝"/>
          <w:szCs w:val="19"/>
        </w:rPr>
      </w:pPr>
      <w:r w:rsidRPr="00700796">
        <w:rPr>
          <w:rFonts w:ascii="ＭＳ 明朝" w:hAnsi="ＭＳ 明朝" w:hint="eastAsia"/>
          <w:szCs w:val="19"/>
        </w:rPr>
        <w:t>数の政党で作られることがあり、このような政権を二院制とよぶ。</w:t>
      </w:r>
      <w:r w:rsidRPr="00700796">
        <w:rPr>
          <w:rFonts w:ascii="ＭＳ 明朝" w:hAnsi="ＭＳ 明朝"/>
          <w:szCs w:val="19"/>
        </w:rPr>
        <w:t xml:space="preserve"> </w:t>
      </w:r>
    </w:p>
    <w:p w14:paraId="29F322E5" w14:textId="77777777" w:rsidR="00700796" w:rsidRDefault="00700796" w:rsidP="00700796">
      <w:pPr>
        <w:autoSpaceDN w:val="0"/>
        <w:rPr>
          <w:rFonts w:ascii="ＭＳ 明朝" w:hAnsi="ＭＳ 明朝"/>
          <w:szCs w:val="19"/>
        </w:rPr>
      </w:pPr>
      <w:r w:rsidRPr="00700796">
        <w:rPr>
          <w:rFonts w:ascii="ＭＳ 明朝" w:hAnsi="ＭＳ 明朝" w:hint="eastAsia"/>
          <w:szCs w:val="19"/>
        </w:rPr>
        <w:t>5</w:t>
      </w:r>
      <w:r w:rsidRPr="00700796">
        <w:rPr>
          <w:rFonts w:ascii="ＭＳ 明朝" w:hAnsi="ＭＳ 明朝"/>
          <w:szCs w:val="19"/>
        </w:rPr>
        <w:t>.</w:t>
      </w:r>
      <w:r w:rsidRPr="00700796">
        <w:rPr>
          <w:rFonts w:ascii="ＭＳ 明朝" w:hAnsi="ＭＳ 明朝" w:hint="eastAsia"/>
          <w:szCs w:val="19"/>
        </w:rPr>
        <w:t xml:space="preserve">　政党は、新聞やテレビなどのマスメディアを通じて国民に対し活動を伝え</w:t>
      </w:r>
    </w:p>
    <w:p w14:paraId="6F8E6F60" w14:textId="77777777" w:rsidR="00700796" w:rsidRDefault="00700796" w:rsidP="00700796">
      <w:pPr>
        <w:autoSpaceDN w:val="0"/>
        <w:ind w:firstLineChars="100" w:firstLine="257"/>
        <w:rPr>
          <w:rFonts w:ascii="ＭＳ 明朝" w:hAnsi="ＭＳ 明朝"/>
          <w:szCs w:val="19"/>
        </w:rPr>
      </w:pPr>
      <w:r w:rsidRPr="00700796">
        <w:rPr>
          <w:rFonts w:ascii="ＭＳ 明朝" w:hAnsi="ＭＳ 明朝" w:hint="eastAsia"/>
          <w:szCs w:val="19"/>
        </w:rPr>
        <w:t>るが、インターネットやSNSを活用し活動を伝えることはない。</w:t>
      </w:r>
    </w:p>
    <w:p w14:paraId="46539AF4" w14:textId="77777777" w:rsidR="00700796" w:rsidRPr="00A112C5" w:rsidRDefault="00700796" w:rsidP="00700796">
      <w:pPr>
        <w:tabs>
          <w:tab w:val="left" w:pos="9214"/>
        </w:tabs>
        <w:autoSpaceDE w:val="0"/>
        <w:autoSpaceDN w:val="0"/>
        <w:ind w:left="257" w:right="-2" w:hangingChars="100" w:hanging="257"/>
        <w:jc w:val="left"/>
        <w:rPr>
          <w:rFonts w:ascii="ＭＳ 明朝" w:hAnsi="ＭＳ 明朝" w:hint="eastAsia"/>
          <w:szCs w:val="19"/>
        </w:rPr>
      </w:pPr>
      <w:r>
        <w:rPr>
          <w:rFonts w:ascii="ＭＳ 明朝" w:hAnsi="ＭＳ 明朝"/>
          <w:szCs w:val="19"/>
        </w:rPr>
        <w:br w:type="page"/>
      </w:r>
      <w:r w:rsidRPr="00CC74A4">
        <w:rPr>
          <w:rFonts w:ascii="ＭＳ ゴシック" w:eastAsia="ＭＳ ゴシック" w:hAnsi="ＭＳ ゴシック" w:hint="eastAsia"/>
        </w:rPr>
        <w:lastRenderedPageBreak/>
        <w:t>〔No</w:t>
      </w:r>
      <w:r>
        <w:rPr>
          <w:rFonts w:ascii="ＭＳ ゴシック" w:eastAsia="ＭＳ ゴシック" w:hAnsi="ＭＳ ゴシック" w:hint="eastAsia"/>
        </w:rPr>
        <w:t>．　８</w:t>
      </w:r>
      <w:r w:rsidRPr="00CC74A4">
        <w:rPr>
          <w:rFonts w:ascii="ＭＳ ゴシック" w:eastAsia="ＭＳ ゴシック" w:hAnsi="ＭＳ ゴシック" w:hint="eastAsia"/>
        </w:rPr>
        <w:t>〕</w:t>
      </w:r>
      <w:r w:rsidRPr="00E04210">
        <w:rPr>
          <w:rFonts w:ascii="ＭＳ 明朝" w:hAnsi="ＭＳ 明朝" w:hint="eastAsia"/>
        </w:rPr>
        <w:t xml:space="preserve">　</w:t>
      </w:r>
      <w:r>
        <w:rPr>
          <w:rFonts w:ascii="ＭＳ 明朝" w:hAnsi="ＭＳ 明朝" w:hint="eastAsia"/>
        </w:rPr>
        <w:t>社会保障に関する次の文章の空欄ア～エにあてはまる語句の組合せとして、妥当なのはどれか。</w:t>
      </w:r>
    </w:p>
    <w:p w14:paraId="106C5DD5" w14:textId="77777777" w:rsidR="00700796" w:rsidRPr="0083334E" w:rsidRDefault="00700796" w:rsidP="00700796">
      <w:pPr>
        <w:jc w:val="left"/>
        <w:rPr>
          <w:rFonts w:ascii="ＭＳ 明朝" w:hAnsi="ＭＳ 明朝" w:hint="eastAsia"/>
          <w:szCs w:val="19"/>
        </w:rPr>
      </w:pPr>
    </w:p>
    <w:p w14:paraId="28586A08" w14:textId="77777777" w:rsidR="00700796" w:rsidRDefault="00700796" w:rsidP="00700796">
      <w:pPr>
        <w:kinsoku w:val="0"/>
        <w:overflowPunct w:val="0"/>
        <w:ind w:right="-2" w:firstLineChars="100" w:firstLine="257"/>
        <w:jc w:val="left"/>
        <w:rPr>
          <w:rFonts w:ascii="ＭＳ 明朝" w:hAnsi="ＭＳ 明朝"/>
          <w:szCs w:val="19"/>
        </w:rPr>
      </w:pPr>
      <w:r>
        <w:rPr>
          <w:rFonts w:ascii="ＭＳ 明朝" w:hAnsi="ＭＳ 明朝" w:hint="eastAsia"/>
          <w:kern w:val="0"/>
          <w:szCs w:val="19"/>
        </w:rPr>
        <w:t xml:space="preserve">日本の社会保障制度は、日本国憲法が定める </w:t>
      </w:r>
      <w:r w:rsidRPr="0037111F">
        <w:rPr>
          <w:rFonts w:ascii="ＭＳ 明朝" w:hAnsi="ＭＳ 明朝" w:hint="eastAsia"/>
          <w:kern w:val="0"/>
          <w:szCs w:val="19"/>
          <w:bdr w:val="single" w:sz="4" w:space="0" w:color="auto"/>
        </w:rPr>
        <w:t xml:space="preserve"> </w:t>
      </w:r>
      <w:r>
        <w:rPr>
          <w:rFonts w:ascii="ＭＳ 明朝" w:hAnsi="ＭＳ 明朝" w:hint="eastAsia"/>
          <w:kern w:val="0"/>
          <w:szCs w:val="19"/>
          <w:bdr w:val="single" w:sz="4" w:space="0" w:color="auto"/>
        </w:rPr>
        <w:t xml:space="preserve">　ア</w:t>
      </w:r>
      <w:r w:rsidRPr="0037111F">
        <w:rPr>
          <w:rFonts w:ascii="ＭＳ 明朝" w:hAnsi="ＭＳ 明朝" w:hint="eastAsia"/>
          <w:kern w:val="0"/>
          <w:szCs w:val="19"/>
          <w:bdr w:val="single" w:sz="4" w:space="0" w:color="auto"/>
        </w:rPr>
        <w:t xml:space="preserve">　 </w:t>
      </w:r>
      <w:r w:rsidRPr="0037111F">
        <w:rPr>
          <w:rFonts w:ascii="ＭＳ 明朝" w:hAnsi="ＭＳ 明朝"/>
          <w:kern w:val="0"/>
          <w:szCs w:val="19"/>
        </w:rPr>
        <w:t xml:space="preserve"> </w:t>
      </w:r>
      <w:r>
        <w:rPr>
          <w:rFonts w:ascii="ＭＳ 明朝" w:hAnsi="ＭＳ 明朝" w:hint="eastAsia"/>
          <w:kern w:val="0"/>
          <w:szCs w:val="19"/>
        </w:rPr>
        <w:t xml:space="preserve">の考え方に基づき、４つの柱から成り立っている。そのなかでも社会保障制度の中心となっているのが、医療保険や年金保険、雇用保険など国が運営し国民に加入が義務づけられる </w:t>
      </w:r>
      <w:r>
        <w:rPr>
          <w:rFonts w:ascii="ＭＳ 明朝" w:hAnsi="ＭＳ 明朝" w:hint="eastAsia"/>
          <w:szCs w:val="19"/>
          <w:bdr w:val="single" w:sz="4" w:space="0" w:color="auto"/>
        </w:rPr>
        <w:t xml:space="preserve"> 　イ　 </w:t>
      </w:r>
      <w:r>
        <w:rPr>
          <w:rFonts w:ascii="ＭＳ 明朝" w:hAnsi="ＭＳ 明朝" w:hint="eastAsia"/>
          <w:szCs w:val="19"/>
        </w:rPr>
        <w:t xml:space="preserve"> である。</w:t>
      </w:r>
    </w:p>
    <w:p w14:paraId="62E86A7A" w14:textId="77777777" w:rsidR="00700796" w:rsidRDefault="00700796" w:rsidP="00700796">
      <w:pPr>
        <w:kinsoku w:val="0"/>
        <w:overflowPunct w:val="0"/>
        <w:ind w:right="-2" w:firstLineChars="100" w:firstLine="257"/>
        <w:jc w:val="left"/>
        <w:rPr>
          <w:rFonts w:ascii="ＭＳ 明朝" w:hAnsi="ＭＳ 明朝" w:hint="eastAsia"/>
          <w:kern w:val="0"/>
          <w:szCs w:val="19"/>
        </w:rPr>
      </w:pPr>
      <w:r>
        <w:rPr>
          <w:rFonts w:ascii="ＭＳ 明朝" w:hAnsi="ＭＳ 明朝" w:hint="eastAsia"/>
          <w:szCs w:val="19"/>
        </w:rPr>
        <w:t>その他の社会保障制度には、生活保護法等に基づき生活費などを最低限の生活ができない人々に対して支給する</w:t>
      </w:r>
      <w:r>
        <w:rPr>
          <w:rFonts w:ascii="ＭＳ 明朝" w:hAnsi="ＭＳ 明朝" w:hint="eastAsia"/>
          <w:kern w:val="0"/>
          <w:szCs w:val="19"/>
        </w:rPr>
        <w:t xml:space="preserve"> </w:t>
      </w:r>
      <w:r>
        <w:rPr>
          <w:rFonts w:ascii="ＭＳ 明朝" w:hAnsi="ＭＳ 明朝" w:hint="eastAsia"/>
          <w:szCs w:val="19"/>
          <w:bdr w:val="single" w:sz="4" w:space="0" w:color="auto"/>
        </w:rPr>
        <w:t xml:space="preserve"> 　ウ　 </w:t>
      </w:r>
      <w:r>
        <w:rPr>
          <w:rFonts w:ascii="ＭＳ 明朝" w:hAnsi="ＭＳ 明朝" w:hint="eastAsia"/>
          <w:szCs w:val="19"/>
        </w:rPr>
        <w:t xml:space="preserve"> や、社会の中で弱い立場になりやすい人々を支援する </w:t>
      </w:r>
      <w:r>
        <w:rPr>
          <w:rFonts w:ascii="ＭＳ 明朝" w:hAnsi="ＭＳ 明朝" w:hint="eastAsia"/>
          <w:szCs w:val="19"/>
          <w:bdr w:val="single" w:sz="4" w:space="0" w:color="auto"/>
        </w:rPr>
        <w:t xml:space="preserve"> 　エ　 </w:t>
      </w:r>
      <w:r>
        <w:rPr>
          <w:rFonts w:ascii="ＭＳ 明朝" w:hAnsi="ＭＳ 明朝" w:hint="eastAsia"/>
          <w:szCs w:val="19"/>
        </w:rPr>
        <w:t xml:space="preserve"> 、国民の健康と安全を保つ公衆衛生がある。</w:t>
      </w:r>
    </w:p>
    <w:p w14:paraId="0949C5A8" w14:textId="77777777" w:rsidR="00700796" w:rsidRPr="006A551A" w:rsidRDefault="00700796" w:rsidP="00700796">
      <w:pPr>
        <w:kinsoku w:val="0"/>
        <w:overflowPunct w:val="0"/>
        <w:jc w:val="left"/>
        <w:rPr>
          <w:rFonts w:ascii="ＭＳ 明朝" w:hAnsi="ＭＳ 明朝" w:hint="eastAsia"/>
          <w:szCs w:val="19"/>
        </w:rPr>
      </w:pPr>
    </w:p>
    <w:p w14:paraId="6E3070C1" w14:textId="77777777" w:rsidR="00700796" w:rsidRDefault="00700796" w:rsidP="00700796">
      <w:pPr>
        <w:ind w:leftChars="50" w:left="256" w:hangingChars="50" w:hanging="128"/>
        <w:jc w:val="left"/>
        <w:rPr>
          <w:rFonts w:ascii="ＭＳ 明朝" w:hAnsi="ＭＳ 明朝" w:hint="eastAsia"/>
          <w:szCs w:val="19"/>
        </w:rPr>
      </w:pPr>
      <w:r>
        <w:rPr>
          <w:rFonts w:ascii="ＭＳ 明朝" w:hAnsi="ＭＳ 明朝" w:hint="eastAsia"/>
          <w:szCs w:val="19"/>
        </w:rPr>
        <w:t xml:space="preserve"> 　　ア　　　 　イ　　　　　ウ　　　　　エ</w:t>
      </w:r>
    </w:p>
    <w:p w14:paraId="53629B31" w14:textId="77777777" w:rsidR="00700796" w:rsidRPr="00F9315D" w:rsidRDefault="00700796" w:rsidP="00700796">
      <w:pPr>
        <w:jc w:val="left"/>
        <w:rPr>
          <w:rFonts w:ascii="ＭＳ 明朝" w:hAnsi="ＭＳ 明朝"/>
          <w:szCs w:val="19"/>
        </w:rPr>
      </w:pPr>
      <w:r w:rsidRPr="00F9315D">
        <w:rPr>
          <w:rFonts w:ascii="ＭＳ 明朝" w:hAnsi="ＭＳ 明朝"/>
          <w:szCs w:val="19"/>
        </w:rPr>
        <w:t>1</w:t>
      </w:r>
      <w:r w:rsidRPr="00F9315D">
        <w:rPr>
          <w:rFonts w:ascii="ＭＳ 明朝" w:hAnsi="ＭＳ 明朝" w:hint="eastAsia"/>
          <w:szCs w:val="19"/>
        </w:rPr>
        <w:t xml:space="preserve">.　</w:t>
      </w:r>
      <w:r>
        <w:rPr>
          <w:rFonts w:ascii="ＭＳ 明朝" w:hAnsi="ＭＳ 明朝" w:hint="eastAsia"/>
          <w:szCs w:val="19"/>
        </w:rPr>
        <w:t>自由権　　生命保険　　公的扶助　　社会福祉</w:t>
      </w:r>
    </w:p>
    <w:p w14:paraId="08E8830B" w14:textId="77777777" w:rsidR="00700796" w:rsidRPr="00F9315D" w:rsidRDefault="00700796" w:rsidP="00700796">
      <w:pPr>
        <w:autoSpaceDN w:val="0"/>
        <w:rPr>
          <w:rFonts w:ascii="ＭＳ 明朝" w:hAnsi="ＭＳ 明朝"/>
          <w:szCs w:val="19"/>
        </w:rPr>
      </w:pPr>
      <w:r w:rsidRPr="00F9315D">
        <w:rPr>
          <w:rFonts w:ascii="ＭＳ 明朝" w:hAnsi="ＭＳ 明朝"/>
          <w:szCs w:val="19"/>
        </w:rPr>
        <w:t>2</w:t>
      </w:r>
      <w:r w:rsidRPr="00F9315D">
        <w:rPr>
          <w:rFonts w:ascii="ＭＳ 明朝" w:hAnsi="ＭＳ 明朝" w:hint="eastAsia"/>
          <w:szCs w:val="19"/>
        </w:rPr>
        <w:t xml:space="preserve">.　</w:t>
      </w:r>
      <w:r>
        <w:rPr>
          <w:rFonts w:ascii="ＭＳ 明朝" w:hAnsi="ＭＳ 明朝" w:hint="eastAsia"/>
          <w:szCs w:val="19"/>
        </w:rPr>
        <w:t>自由権　　社会保険　　社会福祉　　公的扶助</w:t>
      </w:r>
    </w:p>
    <w:p w14:paraId="5AF7E11C" w14:textId="77777777" w:rsidR="00700796" w:rsidRDefault="00700796" w:rsidP="00700796">
      <w:pPr>
        <w:autoSpaceDN w:val="0"/>
        <w:rPr>
          <w:rFonts w:ascii="ＭＳ 明朝" w:hAnsi="ＭＳ 明朝"/>
          <w:szCs w:val="19"/>
        </w:rPr>
      </w:pPr>
      <w:r w:rsidRPr="00F9315D">
        <w:rPr>
          <w:rFonts w:ascii="ＭＳ 明朝" w:hAnsi="ＭＳ 明朝"/>
          <w:szCs w:val="19"/>
        </w:rPr>
        <w:t>3</w:t>
      </w:r>
      <w:r w:rsidRPr="00F9315D">
        <w:rPr>
          <w:rFonts w:ascii="ＭＳ 明朝" w:hAnsi="ＭＳ 明朝" w:hint="eastAsia"/>
          <w:szCs w:val="19"/>
        </w:rPr>
        <w:t xml:space="preserve">.　</w:t>
      </w:r>
      <w:r>
        <w:rPr>
          <w:rFonts w:ascii="ＭＳ 明朝" w:hAnsi="ＭＳ 明朝" w:hint="eastAsia"/>
          <w:szCs w:val="19"/>
        </w:rPr>
        <w:t>生存権　　生命保険　　公的扶助　　社会福祉</w:t>
      </w:r>
    </w:p>
    <w:p w14:paraId="7283DE23" w14:textId="77777777" w:rsidR="00700796" w:rsidRPr="00CA0C3A" w:rsidRDefault="00700796" w:rsidP="00700796">
      <w:pPr>
        <w:autoSpaceDN w:val="0"/>
        <w:rPr>
          <w:rFonts w:ascii="ＭＳ 明朝" w:hAnsi="ＭＳ 明朝" w:hint="eastAsia"/>
          <w:szCs w:val="19"/>
        </w:rPr>
      </w:pPr>
      <w:r w:rsidRPr="00F9315D">
        <w:rPr>
          <w:rFonts w:ascii="ＭＳ 明朝" w:hAnsi="ＭＳ 明朝" w:hint="eastAsia"/>
          <w:szCs w:val="19"/>
        </w:rPr>
        <w:t xml:space="preserve">4.　</w:t>
      </w:r>
      <w:r>
        <w:rPr>
          <w:rFonts w:ascii="ＭＳ 明朝" w:hAnsi="ＭＳ 明朝" w:hint="eastAsia"/>
          <w:szCs w:val="19"/>
        </w:rPr>
        <w:t>生存権　　社会保険　　社会福祉　　公的扶助</w:t>
      </w:r>
    </w:p>
    <w:p w14:paraId="47EDE54B" w14:textId="77777777" w:rsidR="00700796" w:rsidRDefault="00700796" w:rsidP="00700796">
      <w:pPr>
        <w:autoSpaceDN w:val="0"/>
        <w:rPr>
          <w:rFonts w:ascii="ＭＳ 明朝" w:hAnsi="ＭＳ 明朝"/>
          <w:szCs w:val="19"/>
        </w:rPr>
      </w:pPr>
      <w:r w:rsidRPr="00F9315D">
        <w:rPr>
          <w:rFonts w:ascii="ＭＳ 明朝" w:hAnsi="ＭＳ 明朝"/>
          <w:szCs w:val="19"/>
        </w:rPr>
        <w:t>5</w:t>
      </w:r>
      <w:r w:rsidRPr="00F9315D">
        <w:rPr>
          <w:rFonts w:ascii="ＭＳ 明朝" w:hAnsi="ＭＳ 明朝" w:hint="eastAsia"/>
          <w:szCs w:val="19"/>
        </w:rPr>
        <w:t xml:space="preserve">.　</w:t>
      </w:r>
      <w:r>
        <w:rPr>
          <w:rFonts w:ascii="ＭＳ 明朝" w:hAnsi="ＭＳ 明朝" w:hint="eastAsia"/>
          <w:szCs w:val="19"/>
        </w:rPr>
        <w:t>生存権　　社会保険　　公的扶助　　社会福祉</w:t>
      </w:r>
    </w:p>
    <w:p w14:paraId="0C823C66" w14:textId="77777777" w:rsidR="000B5AF1" w:rsidRPr="002E7B77" w:rsidRDefault="000B5AF1" w:rsidP="000B5AF1">
      <w:pPr>
        <w:kinsoku w:val="0"/>
        <w:overflowPunct w:val="0"/>
        <w:autoSpaceDE w:val="0"/>
        <w:autoSpaceDN w:val="0"/>
        <w:ind w:left="257" w:right="-2" w:hangingChars="100" w:hanging="257"/>
        <w:rPr>
          <w:rFonts w:ascii="ＭＳ 明朝" w:hAnsi="ＭＳ 明朝" w:hint="eastAsia"/>
        </w:rPr>
      </w:pPr>
      <w:r>
        <w:rPr>
          <w:rFonts w:ascii="ＭＳ 明朝" w:hAnsi="ＭＳ 明朝"/>
          <w:szCs w:val="19"/>
        </w:rPr>
        <w:br w:type="page"/>
      </w:r>
      <w:r w:rsidRPr="00CC74A4">
        <w:rPr>
          <w:rFonts w:ascii="ＭＳ ゴシック" w:eastAsia="ＭＳ ゴシック" w:hAnsi="ＭＳ ゴシック" w:hint="eastAsia"/>
        </w:rPr>
        <w:lastRenderedPageBreak/>
        <w:t>〔</w:t>
      </w:r>
      <w:r w:rsidRPr="00360506">
        <w:rPr>
          <w:rFonts w:ascii="ＭＳ ゴシック" w:eastAsia="ＭＳ ゴシック" w:hAnsi="ＭＳ ゴシック" w:hint="eastAsia"/>
        </w:rPr>
        <w:t>No．</w:t>
      </w:r>
      <w:r>
        <w:rPr>
          <w:rFonts w:ascii="ＭＳ ゴシック" w:eastAsia="ＭＳ ゴシック" w:hAnsi="ＭＳ ゴシック" w:hint="eastAsia"/>
        </w:rPr>
        <w:t xml:space="preserve">　９</w:t>
      </w:r>
      <w:r w:rsidRPr="00360506">
        <w:rPr>
          <w:rFonts w:ascii="ＭＳ ゴシック" w:eastAsia="ＭＳ ゴシック" w:hAnsi="ＭＳ ゴシック" w:hint="eastAsia"/>
        </w:rPr>
        <w:t xml:space="preserve">〕　</w:t>
      </w:r>
      <w:r>
        <w:rPr>
          <w:rFonts w:ascii="ＭＳ 明朝" w:hAnsi="ＭＳ 明朝" w:hint="eastAsia"/>
        </w:rPr>
        <w:t>地球規模の環境問題に関する記述として、妥当なのはどれか。</w:t>
      </w:r>
    </w:p>
    <w:p w14:paraId="7B53D9D6" w14:textId="77777777" w:rsidR="000B5AF1" w:rsidRPr="00B33125" w:rsidRDefault="000B5AF1" w:rsidP="000B5AF1">
      <w:pPr>
        <w:kinsoku w:val="0"/>
        <w:overflowPunct w:val="0"/>
        <w:autoSpaceDE w:val="0"/>
        <w:autoSpaceDN w:val="0"/>
        <w:ind w:left="257" w:rightChars="-56" w:right="-144" w:hangingChars="100" w:hanging="257"/>
        <w:rPr>
          <w:rFonts w:ascii="ＭＳ 明朝" w:hAnsi="ＭＳ 明朝"/>
        </w:rPr>
      </w:pPr>
    </w:p>
    <w:p w14:paraId="5AD8DD34" w14:textId="77777777" w:rsidR="000B5AF1" w:rsidRDefault="000B5AF1" w:rsidP="000B5AF1">
      <w:pPr>
        <w:kinsoku w:val="0"/>
        <w:overflowPunct w:val="0"/>
        <w:autoSpaceDE w:val="0"/>
        <w:autoSpaceDN w:val="0"/>
        <w:ind w:left="257" w:right="-2" w:hangingChars="100" w:hanging="257"/>
        <w:rPr>
          <w:rFonts w:ascii="ＭＳ 明朝" w:hAnsi="ＭＳ 明朝"/>
        </w:rPr>
      </w:pPr>
      <w:r>
        <w:rPr>
          <w:rFonts w:ascii="ＭＳ 明朝" w:hAnsi="ＭＳ 明朝" w:hint="eastAsia"/>
        </w:rPr>
        <w:t>1</w:t>
      </w:r>
      <w:r>
        <w:rPr>
          <w:rFonts w:ascii="ＭＳ 明朝" w:hAnsi="ＭＳ 明朝"/>
        </w:rPr>
        <w:t>.</w:t>
      </w:r>
      <w:r>
        <w:rPr>
          <w:rFonts w:ascii="ＭＳ 明朝" w:hAnsi="ＭＳ 明朝" w:hint="eastAsia"/>
        </w:rPr>
        <w:t xml:space="preserve">　地球規模の環境問題に直面したことをきっかけに、1972年に安全保障理事会が開かれ</w:t>
      </w:r>
      <w:r w:rsidRPr="000B5AF1">
        <w:rPr>
          <w:rFonts w:ascii="ＭＳ 明朝" w:hAnsi="ＭＳ 明朝" w:hint="eastAsia"/>
          <w:spacing w:val="11"/>
          <w:kern w:val="0"/>
          <w:fitText w:val="514" w:id="-668807423"/>
        </w:rPr>
        <w:t>、</w:t>
      </w:r>
      <w:r w:rsidRPr="000B5AF1">
        <w:rPr>
          <w:rFonts w:ascii="ＭＳ 明朝" w:hAnsi="ＭＳ 明朝" w:hint="eastAsia"/>
          <w:spacing w:val="1"/>
          <w:kern w:val="0"/>
          <w:fitText w:val="514" w:id="-668807423"/>
        </w:rPr>
        <w:t>「</w:t>
      </w:r>
      <w:r>
        <w:rPr>
          <w:rFonts w:ascii="ＭＳ 明朝" w:hAnsi="ＭＳ 明朝" w:hint="eastAsia"/>
        </w:rPr>
        <w:t>かけがえのない地球」を守るため、国際社会で協力することが決められた。</w:t>
      </w:r>
    </w:p>
    <w:p w14:paraId="4CAAF479" w14:textId="77777777" w:rsidR="000B5AF1" w:rsidRPr="002E7B77" w:rsidRDefault="000B5AF1" w:rsidP="000B5AF1">
      <w:pPr>
        <w:kinsoku w:val="0"/>
        <w:overflowPunct w:val="0"/>
        <w:autoSpaceDE w:val="0"/>
        <w:autoSpaceDN w:val="0"/>
        <w:ind w:left="257" w:right="-2" w:hangingChars="100" w:hanging="257"/>
        <w:rPr>
          <w:rFonts w:ascii="ＭＳ 明朝" w:hAnsi="ＭＳ 明朝" w:hint="eastAsia"/>
        </w:rPr>
      </w:pPr>
      <w:r>
        <w:rPr>
          <w:rFonts w:ascii="ＭＳ 明朝" w:hAnsi="ＭＳ 明朝" w:hint="eastAsia"/>
        </w:rPr>
        <w:t>2</w:t>
      </w:r>
      <w:r>
        <w:rPr>
          <w:rFonts w:ascii="ＭＳ 明朝" w:hAnsi="ＭＳ 明朝"/>
        </w:rPr>
        <w:t>.</w:t>
      </w:r>
      <w:r>
        <w:rPr>
          <w:rFonts w:ascii="ＭＳ 明朝" w:hAnsi="ＭＳ 明朝" w:hint="eastAsia"/>
        </w:rPr>
        <w:t xml:space="preserve">　地球環境問題の解決のため、1992年にブラジルのリオデジャネイロで、国連環境開発会議（地球サミット）が開かれ、気候変動枠組条約や生物多様性条約などが調印された。</w:t>
      </w:r>
    </w:p>
    <w:p w14:paraId="5571A4F7" w14:textId="77777777" w:rsidR="000B5AF1" w:rsidRDefault="000B5AF1" w:rsidP="000B5AF1">
      <w:pPr>
        <w:kinsoku w:val="0"/>
        <w:overflowPunct w:val="0"/>
        <w:autoSpaceDE w:val="0"/>
        <w:autoSpaceDN w:val="0"/>
        <w:ind w:left="257" w:right="-2" w:hangingChars="100" w:hanging="257"/>
        <w:rPr>
          <w:rFonts w:ascii="ＭＳ 明朝" w:hAnsi="ＭＳ 明朝"/>
        </w:rPr>
      </w:pPr>
      <w:r>
        <w:rPr>
          <w:rFonts w:ascii="ＭＳ 明朝" w:hAnsi="ＭＳ 明朝" w:hint="eastAsia"/>
        </w:rPr>
        <w:t>3.　1997年に、地球温暖化防止京都会議が開かれ、発展途上国に対して温室効果ガスの排出量削減を義務づける京都議定書が採択されたが、当時最大の排出国であるエジプトが2017年に離脱する問題がおきた。</w:t>
      </w:r>
    </w:p>
    <w:p w14:paraId="03D27DDD" w14:textId="77777777" w:rsidR="000B5AF1" w:rsidRPr="00C71C0C" w:rsidRDefault="000B5AF1" w:rsidP="000B5AF1">
      <w:pPr>
        <w:kinsoku w:val="0"/>
        <w:overflowPunct w:val="0"/>
        <w:autoSpaceDE w:val="0"/>
        <w:autoSpaceDN w:val="0"/>
        <w:ind w:left="257" w:right="-2" w:hangingChars="100" w:hanging="257"/>
        <w:rPr>
          <w:rFonts w:ascii="ＭＳ 明朝" w:hAnsi="ＭＳ 明朝" w:hint="eastAsia"/>
        </w:rPr>
      </w:pPr>
      <w:r>
        <w:rPr>
          <w:rFonts w:ascii="ＭＳ 明朝" w:hAnsi="ＭＳ 明朝" w:hint="eastAsia"/>
        </w:rPr>
        <w:t>4.　地球温暖化対策を定めたラムサール条約では、温室効果ガスの排出が増加した</w:t>
      </w:r>
      <w:r w:rsidRPr="00C71C0C">
        <w:rPr>
          <w:rFonts w:ascii="ＭＳ 明朝" w:hAnsi="ＭＳ 明朝" w:hint="eastAsia"/>
        </w:rPr>
        <w:t>産業革命</w:t>
      </w:r>
      <w:r>
        <w:rPr>
          <w:rFonts w:ascii="ＭＳ 明朝" w:hAnsi="ＭＳ 明朝" w:hint="eastAsia"/>
        </w:rPr>
        <w:t>の前からの気温上昇を４℃</w:t>
      </w:r>
      <w:r w:rsidRPr="00C71C0C">
        <w:rPr>
          <w:rFonts w:ascii="ＭＳ 明朝" w:hAnsi="ＭＳ 明朝" w:hint="eastAsia"/>
        </w:rPr>
        <w:t>以内</w:t>
      </w:r>
      <w:r>
        <w:rPr>
          <w:rFonts w:ascii="ＭＳ 明朝" w:hAnsi="ＭＳ 明朝" w:hint="eastAsia"/>
        </w:rPr>
        <w:t>におさえるため、各国はそれぞれが立てた削減の目標に取り組んでいる。</w:t>
      </w:r>
    </w:p>
    <w:p w14:paraId="3D332A81" w14:textId="77777777" w:rsidR="000B5AF1" w:rsidRDefault="000B5AF1" w:rsidP="000B5AF1">
      <w:pPr>
        <w:kinsoku w:val="0"/>
        <w:overflowPunct w:val="0"/>
        <w:autoSpaceDE w:val="0"/>
        <w:autoSpaceDN w:val="0"/>
        <w:ind w:left="257" w:right="-2" w:hangingChars="100" w:hanging="257"/>
        <w:rPr>
          <w:rFonts w:ascii="ＭＳ 明朝" w:hAnsi="ＭＳ 明朝"/>
        </w:rPr>
      </w:pPr>
      <w:r>
        <w:rPr>
          <w:rFonts w:ascii="ＭＳ 明朝" w:hAnsi="ＭＳ 明朝" w:hint="eastAsia"/>
        </w:rPr>
        <w:t>5.　大気中に二酸化炭素などの温室効果ガスが増加することでおこる地球温暖化は、気候を変動させたり、干ばつや洪水などの自然災害を起こしたりといった多くの被害をもたらすが、生態系には影響しない。</w:t>
      </w:r>
    </w:p>
    <w:p w14:paraId="6EF25893" w14:textId="77777777" w:rsidR="000B5AF1" w:rsidRDefault="000B5AF1" w:rsidP="000B5AF1">
      <w:pPr>
        <w:kinsoku w:val="0"/>
        <w:overflowPunct w:val="0"/>
        <w:autoSpaceDE w:val="0"/>
        <w:autoSpaceDN w:val="0"/>
        <w:ind w:left="257" w:right="-2" w:hangingChars="100" w:hanging="257"/>
        <w:rPr>
          <w:rFonts w:ascii="ＭＳ 明朝" w:hAnsi="ＭＳ 明朝"/>
        </w:rPr>
      </w:pPr>
      <w:r>
        <w:rPr>
          <w:rFonts w:ascii="ＭＳ 明朝" w:hAnsi="ＭＳ 明朝"/>
        </w:rPr>
        <w:br w:type="page"/>
      </w:r>
      <w:r w:rsidRPr="00CC74A4">
        <w:rPr>
          <w:rFonts w:ascii="ＭＳ ゴシック" w:eastAsia="ＭＳ ゴシック" w:hAnsi="ＭＳ ゴシック" w:hint="eastAsia"/>
        </w:rPr>
        <w:lastRenderedPageBreak/>
        <w:t>〔No</w:t>
      </w:r>
      <w:r>
        <w:rPr>
          <w:rFonts w:ascii="ＭＳ ゴシック" w:eastAsia="ＭＳ ゴシック" w:hAnsi="ＭＳ ゴシック" w:hint="eastAsia"/>
        </w:rPr>
        <w:t>．１０</w:t>
      </w:r>
      <w:r w:rsidRPr="00CC74A4">
        <w:rPr>
          <w:rFonts w:ascii="ＭＳ ゴシック" w:eastAsia="ＭＳ ゴシック" w:hAnsi="ＭＳ ゴシック" w:hint="eastAsia"/>
        </w:rPr>
        <w:t>〕</w:t>
      </w:r>
      <w:r w:rsidRPr="00E04210">
        <w:rPr>
          <w:rFonts w:ascii="ＭＳ 明朝" w:hAnsi="ＭＳ 明朝" w:hint="eastAsia"/>
        </w:rPr>
        <w:t xml:space="preserve">　</w:t>
      </w:r>
      <w:r>
        <w:rPr>
          <w:rFonts w:ascii="ＭＳ 明朝" w:hAnsi="ＭＳ 明朝" w:hint="eastAsia"/>
        </w:rPr>
        <w:t>少子化に</w:t>
      </w:r>
      <w:r w:rsidRPr="006B7022">
        <w:rPr>
          <w:rFonts w:ascii="ＭＳ 明朝" w:hAnsi="ＭＳ 明朝" w:hint="eastAsia"/>
        </w:rPr>
        <w:t>関するア～ウの記述の正誤の組合せとして、妥当なのはどれか。</w:t>
      </w:r>
    </w:p>
    <w:p w14:paraId="623CE4B4" w14:textId="77777777" w:rsidR="000B5AF1" w:rsidRPr="00683353" w:rsidRDefault="000B5AF1" w:rsidP="000B5AF1">
      <w:pPr>
        <w:kinsoku w:val="0"/>
        <w:overflowPunct w:val="0"/>
        <w:autoSpaceDE w:val="0"/>
        <w:autoSpaceDN w:val="0"/>
        <w:ind w:left="257" w:rightChars="-56" w:right="-144" w:hangingChars="100" w:hanging="257"/>
        <w:rPr>
          <w:rFonts w:ascii="ＭＳ 明朝" w:hAnsi="ＭＳ 明朝" w:hint="eastAsia"/>
        </w:rPr>
      </w:pPr>
    </w:p>
    <w:p w14:paraId="551EBD68" w14:textId="77777777" w:rsidR="000B5AF1" w:rsidRDefault="000B5AF1" w:rsidP="000B5AF1">
      <w:pPr>
        <w:autoSpaceDN w:val="0"/>
        <w:ind w:left="257" w:hangingChars="100" w:hanging="257"/>
        <w:rPr>
          <w:rFonts w:ascii="ＭＳ 明朝" w:hAnsi="ＭＳ 明朝"/>
        </w:rPr>
      </w:pPr>
      <w:bookmarkStart w:id="2" w:name="_Hlk187238102"/>
      <w:r>
        <w:rPr>
          <w:rFonts w:ascii="ＭＳ 明朝" w:hAnsi="ＭＳ 明朝" w:hint="eastAsia"/>
        </w:rPr>
        <w:t>ア　１人の女性が一生</w:t>
      </w:r>
      <w:r w:rsidR="00281848">
        <w:rPr>
          <w:rFonts w:ascii="ＭＳ 明朝" w:hAnsi="ＭＳ 明朝" w:hint="eastAsia"/>
        </w:rPr>
        <w:t>の間</w:t>
      </w:r>
      <w:r>
        <w:rPr>
          <w:rFonts w:ascii="ＭＳ 明朝" w:hAnsi="ＭＳ 明朝" w:hint="eastAsia"/>
        </w:rPr>
        <w:t>に産む子どもの数の平均を合計特殊出生率といい、令和６年の合計特殊出生率は</w:t>
      </w:r>
      <w:r>
        <w:rPr>
          <w:rFonts w:ascii="ＭＳ 明朝" w:hAnsi="ＭＳ 明朝"/>
        </w:rPr>
        <w:t>1.15</w:t>
      </w:r>
      <w:r>
        <w:rPr>
          <w:rFonts w:ascii="ＭＳ 明朝" w:hAnsi="ＭＳ 明朝" w:hint="eastAsia"/>
        </w:rPr>
        <w:t>であった。</w:t>
      </w:r>
    </w:p>
    <w:p w14:paraId="17552DD4" w14:textId="77777777" w:rsidR="000B5AF1" w:rsidRPr="00E368BD" w:rsidRDefault="000B5AF1" w:rsidP="000B5AF1">
      <w:pPr>
        <w:autoSpaceDN w:val="0"/>
        <w:ind w:left="257" w:hangingChars="100" w:hanging="257"/>
        <w:rPr>
          <w:rFonts w:ascii="ＭＳ 明朝" w:hAnsi="ＭＳ 明朝" w:hint="eastAsia"/>
        </w:rPr>
      </w:pPr>
      <w:r>
        <w:rPr>
          <w:rFonts w:ascii="ＭＳ 明朝" w:hAnsi="ＭＳ 明朝" w:hint="eastAsia"/>
          <w:szCs w:val="19"/>
        </w:rPr>
        <w:t>イ　安心して子育てできる社会の実現をめざし策定された「こども未来戦略」には、児童手当の拡充などの支援策が盛り込まれている。</w:t>
      </w:r>
    </w:p>
    <w:p w14:paraId="39CBD8D6" w14:textId="77777777" w:rsidR="000B5AF1" w:rsidRDefault="000B5AF1" w:rsidP="000B5AF1">
      <w:pPr>
        <w:autoSpaceDN w:val="0"/>
        <w:ind w:left="257" w:hangingChars="100" w:hanging="257"/>
        <w:rPr>
          <w:rFonts w:ascii="ＭＳ 明朝" w:hAnsi="ＭＳ 明朝"/>
        </w:rPr>
      </w:pPr>
      <w:r>
        <w:rPr>
          <w:rFonts w:ascii="ＭＳ 明朝" w:hAnsi="ＭＳ 明朝" w:hint="eastAsia"/>
        </w:rPr>
        <w:t>ウ　こども家庭庁は</w:t>
      </w:r>
      <w:r>
        <w:rPr>
          <w:rFonts w:ascii="ＭＳ 明朝" w:hAnsi="ＭＳ 明朝" w:hint="eastAsia"/>
          <w:kern w:val="0"/>
        </w:rPr>
        <w:t>、</w:t>
      </w:r>
      <w:r>
        <w:rPr>
          <w:rFonts w:ascii="ＭＳ 明朝" w:hAnsi="ＭＳ 明朝" w:hint="eastAsia"/>
        </w:rPr>
        <w:t>「国民生活の保障・向上」と「経済の発展」をめざすための司令塔として、令和８</w:t>
      </w:r>
      <w:r w:rsidRPr="00D77E3D">
        <w:rPr>
          <w:rFonts w:ascii="ＭＳ 明朝" w:hAnsi="ＭＳ 明朝" w:hint="eastAsia"/>
        </w:rPr>
        <w:t>年４月に</w:t>
      </w:r>
      <w:r>
        <w:rPr>
          <w:rFonts w:ascii="ＭＳ 明朝" w:hAnsi="ＭＳ 明朝" w:hint="eastAsia"/>
        </w:rPr>
        <w:t>発足予定である。</w:t>
      </w:r>
      <w:bookmarkEnd w:id="2"/>
    </w:p>
    <w:p w14:paraId="5C4A53C5" w14:textId="77777777" w:rsidR="000B5AF1" w:rsidRPr="00D77E3D" w:rsidRDefault="000B5AF1" w:rsidP="000B5AF1">
      <w:pPr>
        <w:autoSpaceDN w:val="0"/>
        <w:rPr>
          <w:rFonts w:ascii="ＭＳ 明朝" w:hAnsi="ＭＳ 明朝"/>
        </w:rPr>
      </w:pPr>
    </w:p>
    <w:p w14:paraId="2A7C9817" w14:textId="77777777" w:rsidR="000B5AF1" w:rsidRPr="00D40E77" w:rsidRDefault="000B5AF1" w:rsidP="000B5AF1">
      <w:pPr>
        <w:tabs>
          <w:tab w:val="left" w:pos="8995"/>
        </w:tabs>
        <w:autoSpaceDE w:val="0"/>
        <w:autoSpaceDN w:val="0"/>
        <w:ind w:firstLineChars="200" w:firstLine="513"/>
        <w:jc w:val="left"/>
        <w:rPr>
          <w:rFonts w:ascii="ＭＳ 明朝" w:hAnsi="ＭＳ 明朝" w:hint="eastAsia"/>
          <w:szCs w:val="19"/>
        </w:rPr>
      </w:pPr>
      <w:r w:rsidRPr="006B7022">
        <w:rPr>
          <w:rFonts w:ascii="ＭＳ 明朝" w:hAnsi="ＭＳ 明朝" w:hint="eastAsia"/>
          <w:szCs w:val="19"/>
        </w:rPr>
        <w:t>ア　　イ　　ウ</w:t>
      </w:r>
    </w:p>
    <w:p w14:paraId="08E376F0" w14:textId="77777777" w:rsidR="000B5AF1" w:rsidRPr="00EF30B1" w:rsidRDefault="000B5AF1" w:rsidP="000B5AF1">
      <w:pPr>
        <w:tabs>
          <w:tab w:val="left" w:pos="8995"/>
        </w:tabs>
        <w:autoSpaceDE w:val="0"/>
        <w:autoSpaceDN w:val="0"/>
        <w:jc w:val="left"/>
        <w:rPr>
          <w:rFonts w:ascii="ＭＳ 明朝" w:hAnsi="ＭＳ 明朝" w:hint="eastAsia"/>
          <w:szCs w:val="19"/>
        </w:rPr>
      </w:pPr>
      <w:r w:rsidRPr="00EF30B1">
        <w:rPr>
          <w:rFonts w:ascii="ＭＳ 明朝" w:hAnsi="ＭＳ 明朝" w:hint="eastAsia"/>
          <w:szCs w:val="19"/>
        </w:rPr>
        <w:t>1.</w:t>
      </w:r>
      <w:r>
        <w:rPr>
          <w:rFonts w:ascii="ＭＳ 明朝" w:hAnsi="ＭＳ 明朝" w:hint="eastAsia"/>
          <w:szCs w:val="19"/>
        </w:rPr>
        <w:t xml:space="preserve">　正</w:t>
      </w:r>
      <w:r w:rsidRPr="00EF30B1">
        <w:rPr>
          <w:rFonts w:ascii="ＭＳ 明朝" w:hAnsi="ＭＳ 明朝" w:hint="eastAsia"/>
          <w:szCs w:val="19"/>
        </w:rPr>
        <w:t xml:space="preserve">　　</w:t>
      </w:r>
      <w:r>
        <w:rPr>
          <w:rFonts w:ascii="ＭＳ 明朝" w:hAnsi="ＭＳ 明朝" w:hint="eastAsia"/>
          <w:szCs w:val="19"/>
        </w:rPr>
        <w:t>正</w:t>
      </w:r>
      <w:r w:rsidRPr="00EF30B1">
        <w:rPr>
          <w:rFonts w:ascii="ＭＳ 明朝" w:hAnsi="ＭＳ 明朝" w:hint="eastAsia"/>
          <w:szCs w:val="19"/>
        </w:rPr>
        <w:t xml:space="preserve">　　</w:t>
      </w:r>
      <w:r>
        <w:rPr>
          <w:rFonts w:ascii="ＭＳ 明朝" w:hAnsi="ＭＳ 明朝" w:hint="eastAsia"/>
          <w:szCs w:val="19"/>
        </w:rPr>
        <w:t>誤</w:t>
      </w:r>
    </w:p>
    <w:p w14:paraId="19567ABB" w14:textId="77777777" w:rsidR="000B5AF1" w:rsidRDefault="000B5AF1" w:rsidP="000B5AF1">
      <w:pPr>
        <w:tabs>
          <w:tab w:val="left" w:pos="8995"/>
        </w:tabs>
        <w:autoSpaceDE w:val="0"/>
        <w:autoSpaceDN w:val="0"/>
        <w:jc w:val="left"/>
        <w:rPr>
          <w:rFonts w:ascii="ＭＳ 明朝" w:hAnsi="ＭＳ 明朝" w:hint="eastAsia"/>
          <w:szCs w:val="19"/>
        </w:rPr>
      </w:pPr>
      <w:r w:rsidRPr="00EF30B1">
        <w:rPr>
          <w:rFonts w:ascii="ＭＳ 明朝" w:hAnsi="ＭＳ 明朝" w:hint="eastAsia"/>
          <w:szCs w:val="19"/>
        </w:rPr>
        <w:t>2.</w:t>
      </w:r>
      <w:r>
        <w:rPr>
          <w:rFonts w:ascii="ＭＳ 明朝" w:hAnsi="ＭＳ 明朝" w:hint="eastAsia"/>
          <w:szCs w:val="19"/>
        </w:rPr>
        <w:t xml:space="preserve">　正</w:t>
      </w:r>
      <w:r w:rsidRPr="006B7022">
        <w:rPr>
          <w:rFonts w:ascii="ＭＳ 明朝" w:hAnsi="ＭＳ 明朝" w:hint="eastAsia"/>
          <w:szCs w:val="19"/>
        </w:rPr>
        <w:t xml:space="preserve">　　誤　　正</w:t>
      </w:r>
    </w:p>
    <w:p w14:paraId="25AF0B7C" w14:textId="77777777" w:rsidR="000B5AF1" w:rsidRDefault="000B5AF1" w:rsidP="000B5AF1">
      <w:pPr>
        <w:tabs>
          <w:tab w:val="left" w:pos="8995"/>
        </w:tabs>
        <w:autoSpaceDE w:val="0"/>
        <w:autoSpaceDN w:val="0"/>
        <w:jc w:val="left"/>
        <w:rPr>
          <w:rFonts w:ascii="ＭＳ 明朝" w:hAnsi="ＭＳ 明朝" w:hint="eastAsia"/>
          <w:szCs w:val="19"/>
        </w:rPr>
      </w:pPr>
      <w:r>
        <w:rPr>
          <w:rFonts w:ascii="ＭＳ 明朝" w:hAnsi="ＭＳ 明朝" w:hint="eastAsia"/>
          <w:szCs w:val="19"/>
        </w:rPr>
        <w:t>3.　正　　誤　　誤</w:t>
      </w:r>
    </w:p>
    <w:p w14:paraId="47586CB0" w14:textId="77777777" w:rsidR="000B5AF1" w:rsidRDefault="000B5AF1" w:rsidP="000B5AF1">
      <w:pPr>
        <w:tabs>
          <w:tab w:val="left" w:pos="8995"/>
        </w:tabs>
        <w:autoSpaceDE w:val="0"/>
        <w:autoSpaceDN w:val="0"/>
        <w:jc w:val="left"/>
        <w:rPr>
          <w:rFonts w:ascii="ＭＳ 明朝" w:hAnsi="ＭＳ 明朝" w:hint="eastAsia"/>
          <w:szCs w:val="19"/>
        </w:rPr>
      </w:pPr>
      <w:r>
        <w:rPr>
          <w:rFonts w:ascii="ＭＳ 明朝" w:hAnsi="ＭＳ 明朝" w:hint="eastAsia"/>
          <w:szCs w:val="19"/>
        </w:rPr>
        <w:t>4.　誤　　正　　正</w:t>
      </w:r>
    </w:p>
    <w:p w14:paraId="264E7135" w14:textId="77777777" w:rsidR="000B5AF1" w:rsidRDefault="000B5AF1" w:rsidP="000B5AF1">
      <w:pPr>
        <w:tabs>
          <w:tab w:val="left" w:pos="8995"/>
        </w:tabs>
        <w:autoSpaceDE w:val="0"/>
        <w:autoSpaceDN w:val="0"/>
        <w:jc w:val="left"/>
        <w:rPr>
          <w:rFonts w:ascii="ＭＳ 明朝" w:hAnsi="ＭＳ 明朝" w:hint="eastAsia"/>
          <w:szCs w:val="19"/>
        </w:rPr>
      </w:pPr>
      <w:r>
        <w:rPr>
          <w:rFonts w:ascii="ＭＳ 明朝" w:hAnsi="ＭＳ 明朝" w:hint="eastAsia"/>
          <w:szCs w:val="19"/>
        </w:rPr>
        <w:t>5.　誤　　正</w:t>
      </w:r>
      <w:r w:rsidRPr="006B7022">
        <w:rPr>
          <w:rFonts w:ascii="ＭＳ 明朝" w:hAnsi="ＭＳ 明朝" w:hint="eastAsia"/>
          <w:szCs w:val="19"/>
        </w:rPr>
        <w:t xml:space="preserve">　　</w:t>
      </w:r>
      <w:r>
        <w:rPr>
          <w:rFonts w:ascii="ＭＳ 明朝" w:hAnsi="ＭＳ 明朝" w:hint="eastAsia"/>
          <w:szCs w:val="19"/>
        </w:rPr>
        <w:t>誤</w:t>
      </w:r>
    </w:p>
    <w:p w14:paraId="2A59CCDB" w14:textId="77777777" w:rsidR="000B5AF1" w:rsidRDefault="000B5AF1" w:rsidP="000B5AF1">
      <w:pPr>
        <w:kinsoku w:val="0"/>
        <w:overflowPunct w:val="0"/>
        <w:autoSpaceDE w:val="0"/>
        <w:autoSpaceDN w:val="0"/>
        <w:ind w:left="257" w:right="-2" w:hangingChars="100" w:hanging="257"/>
        <w:rPr>
          <w:rFonts w:ascii="ＭＳ 明朝" w:hAnsi="ＭＳ 明朝"/>
        </w:rPr>
      </w:pPr>
    </w:p>
    <w:p w14:paraId="5214B5CA" w14:textId="77777777" w:rsidR="000B5AF1" w:rsidRDefault="000B5AF1" w:rsidP="000B5AF1">
      <w:pPr>
        <w:kinsoku w:val="0"/>
        <w:overflowPunct w:val="0"/>
        <w:autoSpaceDE w:val="0"/>
        <w:autoSpaceDN w:val="0"/>
        <w:ind w:left="257" w:right="-2" w:hangingChars="100" w:hanging="257"/>
        <w:rPr>
          <w:rFonts w:ascii="ＭＳ 明朝" w:hAnsi="ＭＳ 明朝"/>
        </w:rPr>
      </w:pPr>
    </w:p>
    <w:p w14:paraId="7F8EE41D" w14:textId="77777777" w:rsidR="000B5AF1" w:rsidRDefault="000B5AF1" w:rsidP="000B5AF1">
      <w:pPr>
        <w:kinsoku w:val="0"/>
        <w:overflowPunct w:val="0"/>
        <w:autoSpaceDE w:val="0"/>
        <w:autoSpaceDN w:val="0"/>
        <w:ind w:left="257" w:right="-2" w:hangingChars="100" w:hanging="257"/>
        <w:rPr>
          <w:rFonts w:ascii="ＭＳ 明朝" w:hAnsi="ＭＳ 明朝"/>
        </w:rPr>
      </w:pPr>
    </w:p>
    <w:p w14:paraId="27D235A8" w14:textId="77777777" w:rsidR="000B5AF1" w:rsidRDefault="000B5AF1" w:rsidP="000B5AF1">
      <w:pPr>
        <w:kinsoku w:val="0"/>
        <w:overflowPunct w:val="0"/>
        <w:autoSpaceDE w:val="0"/>
        <w:autoSpaceDN w:val="0"/>
        <w:ind w:left="257" w:right="-2" w:hangingChars="100" w:hanging="257"/>
        <w:rPr>
          <w:rFonts w:ascii="ＭＳ 明朝" w:hAnsi="ＭＳ 明朝"/>
        </w:rPr>
      </w:pPr>
    </w:p>
    <w:p w14:paraId="46613118" w14:textId="77777777" w:rsidR="000B5AF1" w:rsidRPr="00A112C5" w:rsidRDefault="000B5AF1" w:rsidP="000B5AF1">
      <w:pPr>
        <w:ind w:rightChars="85" w:right="218"/>
        <w:jc w:val="left"/>
        <w:rPr>
          <w:rFonts w:ascii="ＭＳ 明朝" w:hAnsi="ＭＳ 明朝" w:hint="eastAsia"/>
          <w:szCs w:val="19"/>
        </w:rPr>
      </w:pPr>
      <w:r w:rsidRPr="00CC74A4">
        <w:rPr>
          <w:rFonts w:ascii="ＭＳ ゴシック" w:eastAsia="ＭＳ ゴシック" w:hAnsi="ＭＳ ゴシック" w:hint="eastAsia"/>
        </w:rPr>
        <w:t>〔No</w:t>
      </w:r>
      <w:r>
        <w:rPr>
          <w:rFonts w:ascii="ＭＳ ゴシック" w:eastAsia="ＭＳ ゴシック" w:hAnsi="ＭＳ ゴシック" w:hint="eastAsia"/>
        </w:rPr>
        <w:t>．１１</w:t>
      </w:r>
      <w:r w:rsidRPr="00CC74A4">
        <w:rPr>
          <w:rFonts w:ascii="ＭＳ ゴシック" w:eastAsia="ＭＳ ゴシック" w:hAnsi="ＭＳ ゴシック" w:hint="eastAsia"/>
        </w:rPr>
        <w:t>〕</w:t>
      </w:r>
      <w:r w:rsidRPr="00E04210">
        <w:rPr>
          <w:rFonts w:ascii="ＭＳ 明朝" w:hAnsi="ＭＳ 明朝" w:hint="eastAsia"/>
        </w:rPr>
        <w:t xml:space="preserve">　</w:t>
      </w:r>
      <w:r w:rsidRPr="00A40ED6">
        <w:rPr>
          <w:rFonts w:ascii="ＭＳ 明朝" w:hAnsi="ＭＳ 明朝" w:hint="eastAsia"/>
        </w:rPr>
        <w:t>人権に関する記述として、</w:t>
      </w:r>
      <w:r w:rsidRPr="00A45DF2">
        <w:rPr>
          <w:rFonts w:ascii="ＭＳ ゴシック" w:eastAsia="ＭＳ ゴシック" w:hAnsi="ＭＳ ゴシック" w:hint="eastAsia"/>
          <w:b/>
        </w:rPr>
        <w:t>誤っている</w:t>
      </w:r>
      <w:r w:rsidRPr="00A40ED6">
        <w:rPr>
          <w:rFonts w:ascii="ＭＳ 明朝" w:hAnsi="ＭＳ 明朝" w:hint="eastAsia"/>
        </w:rPr>
        <w:t>のはどれか。</w:t>
      </w:r>
    </w:p>
    <w:p w14:paraId="19A52F00" w14:textId="77777777" w:rsidR="000B5AF1" w:rsidRDefault="000B5AF1" w:rsidP="000B5AF1">
      <w:pPr>
        <w:jc w:val="left"/>
        <w:rPr>
          <w:rFonts w:ascii="ＭＳ 明朝" w:hAnsi="ＭＳ 明朝" w:hint="eastAsia"/>
          <w:szCs w:val="19"/>
        </w:rPr>
      </w:pPr>
    </w:p>
    <w:p w14:paraId="7108DF33" w14:textId="77777777" w:rsidR="000B5AF1" w:rsidRPr="005702B0" w:rsidRDefault="000B5AF1" w:rsidP="000B5AF1">
      <w:pPr>
        <w:kinsoku w:val="0"/>
        <w:overflowPunct w:val="0"/>
        <w:autoSpaceDE w:val="0"/>
        <w:autoSpaceDN w:val="0"/>
        <w:ind w:left="257" w:hangingChars="100" w:hanging="257"/>
        <w:rPr>
          <w:rFonts w:ascii="ＭＳ 明朝" w:hAnsi="ＭＳ 明朝" w:hint="eastAsia"/>
        </w:rPr>
      </w:pPr>
      <w:r w:rsidRPr="00A45DF2">
        <w:rPr>
          <w:rFonts w:ascii="ＭＳ 明朝" w:hAnsi="ＭＳ 明朝" w:hint="eastAsia"/>
        </w:rPr>
        <w:t>1.</w:t>
      </w:r>
      <w:r>
        <w:rPr>
          <w:rFonts w:ascii="ＭＳ 明朝" w:hAnsi="ＭＳ 明朝"/>
        </w:rPr>
        <w:t xml:space="preserve">  </w:t>
      </w:r>
      <w:r>
        <w:rPr>
          <w:rFonts w:ascii="ＭＳ 明朝" w:hAnsi="ＭＳ 明朝" w:hint="eastAsia"/>
        </w:rPr>
        <w:t>大阪府では、令和５年３月に改正した「</w:t>
      </w:r>
      <w:r w:rsidRPr="00E232C6">
        <w:rPr>
          <w:rFonts w:ascii="ＭＳ 明朝" w:hAnsi="ＭＳ 明朝" w:hint="eastAsia"/>
          <w:kern w:val="0"/>
        </w:rPr>
        <w:t>大阪府在日外国人施策に関する指針</w:t>
      </w:r>
      <w:r>
        <w:rPr>
          <w:rFonts w:ascii="ＭＳ 明朝" w:hAnsi="ＭＳ 明朝" w:hint="eastAsia"/>
        </w:rPr>
        <w:t>」に基づき、在日外国人を取り巻く実情を十分に勘案しながら、在日外国人施策の推進に取り組んでいる。</w:t>
      </w:r>
    </w:p>
    <w:p w14:paraId="7C679D50" w14:textId="77777777" w:rsidR="000B5AF1" w:rsidRDefault="000B5AF1" w:rsidP="000B5AF1">
      <w:pPr>
        <w:kinsoku w:val="0"/>
        <w:overflowPunct w:val="0"/>
        <w:autoSpaceDE w:val="0"/>
        <w:autoSpaceDN w:val="0"/>
        <w:ind w:left="257" w:hangingChars="100" w:hanging="257"/>
        <w:jc w:val="left"/>
        <w:rPr>
          <w:rFonts w:ascii="ＭＳ 明朝" w:hAnsi="ＭＳ 明朝"/>
        </w:rPr>
      </w:pPr>
      <w:r w:rsidRPr="00B147E3">
        <w:rPr>
          <w:rFonts w:ascii="ＭＳ 明朝" w:hAnsi="ＭＳ 明朝"/>
          <w:kern w:val="0"/>
        </w:rPr>
        <w:t>2.</w:t>
      </w:r>
      <w:r w:rsidRPr="00B147E3">
        <w:rPr>
          <w:rFonts w:ascii="ＭＳ 明朝" w:hAnsi="ＭＳ 明朝" w:hint="eastAsia"/>
          <w:kern w:val="0"/>
        </w:rPr>
        <w:t xml:space="preserve">　</w:t>
      </w:r>
      <w:r>
        <w:rPr>
          <w:rFonts w:ascii="ＭＳ 明朝" w:hAnsi="ＭＳ 明朝" w:hint="eastAsia"/>
          <w:kern w:val="0"/>
        </w:rPr>
        <w:t>えせ同和行為とは、同和問題を口実として高額な図書や機関紙を売りつけたり、賛助金・融資を強要するなど、不当に利益を得る行為をさす。</w:t>
      </w:r>
    </w:p>
    <w:p w14:paraId="2E0AF495" w14:textId="77777777" w:rsidR="000B5AF1" w:rsidRDefault="000B5AF1" w:rsidP="000B5AF1">
      <w:pPr>
        <w:kinsoku w:val="0"/>
        <w:overflowPunct w:val="0"/>
        <w:autoSpaceDE w:val="0"/>
        <w:autoSpaceDN w:val="0"/>
        <w:ind w:left="257" w:hangingChars="100" w:hanging="257"/>
        <w:jc w:val="left"/>
        <w:rPr>
          <w:rFonts w:ascii="ＭＳ 明朝" w:hAnsi="ＭＳ 明朝"/>
          <w:kern w:val="0"/>
          <w:szCs w:val="19"/>
        </w:rPr>
      </w:pPr>
      <w:r>
        <w:rPr>
          <w:rFonts w:ascii="ＭＳ 明朝" w:hAnsi="ＭＳ 明朝"/>
          <w:kern w:val="0"/>
        </w:rPr>
        <w:t>3</w:t>
      </w:r>
      <w:r w:rsidRPr="00E82E2B">
        <w:rPr>
          <w:rFonts w:ascii="ＭＳ 明朝" w:hAnsi="ＭＳ 明朝" w:hint="eastAsia"/>
          <w:kern w:val="0"/>
        </w:rPr>
        <w:t>.</w:t>
      </w:r>
      <w:r>
        <w:rPr>
          <w:rFonts w:ascii="ＭＳ 明朝" w:hAnsi="ＭＳ 明朝" w:hint="eastAsia"/>
          <w:kern w:val="0"/>
        </w:rPr>
        <w:t xml:space="preserve">　大阪府では、令和２年１月からパートナーシップ宣誓証明制度を開始したが、同様の制度を実施している自治体と連携するには至っておらず、転居に伴う手続が煩雑なままである。</w:t>
      </w:r>
    </w:p>
    <w:p w14:paraId="7555CEF8" w14:textId="77777777" w:rsidR="000B5AF1" w:rsidRDefault="000B5AF1" w:rsidP="000B5AF1">
      <w:pPr>
        <w:kinsoku w:val="0"/>
        <w:overflowPunct w:val="0"/>
        <w:autoSpaceDE w:val="0"/>
        <w:autoSpaceDN w:val="0"/>
        <w:ind w:left="257" w:right="-2" w:hangingChars="100" w:hanging="257"/>
        <w:rPr>
          <w:rFonts w:ascii="ＭＳ 明朝" w:hAnsi="ＭＳ 明朝"/>
          <w:kern w:val="0"/>
        </w:rPr>
      </w:pPr>
      <w:r w:rsidRPr="000C7548">
        <w:rPr>
          <w:rFonts w:ascii="ＭＳ 明朝" w:hAnsi="ＭＳ 明朝"/>
          <w:kern w:val="0"/>
        </w:rPr>
        <w:t>4</w:t>
      </w:r>
      <w:r w:rsidRPr="000C7548">
        <w:rPr>
          <w:rFonts w:ascii="ＭＳ 明朝" w:hAnsi="ＭＳ 明朝" w:hint="eastAsia"/>
          <w:kern w:val="0"/>
        </w:rPr>
        <w:t xml:space="preserve">.　</w:t>
      </w:r>
      <w:r>
        <w:rPr>
          <w:rFonts w:ascii="ＭＳ 明朝" w:hAnsi="ＭＳ 明朝" w:hint="eastAsia"/>
          <w:kern w:val="0"/>
        </w:rPr>
        <w:t>大阪府では、人権に関する情報を課題ごとにまとめ、必要な情報を見つけ</w:t>
      </w:r>
      <w:r w:rsidRPr="00B30CA9">
        <w:rPr>
          <w:rFonts w:ascii="ＭＳ 明朝" w:hAnsi="ＭＳ 明朝" w:hint="eastAsia"/>
          <w:spacing w:val="3"/>
          <w:kern w:val="0"/>
          <w:fitText w:val="8738" w:id="-668806656"/>
        </w:rPr>
        <w:t>やすくした大阪府人権ポータルサイト「ゆまにてなにわWEB」を開設している</w:t>
      </w:r>
      <w:r w:rsidRPr="00B30CA9">
        <w:rPr>
          <w:rFonts w:ascii="ＭＳ 明朝" w:hAnsi="ＭＳ 明朝" w:hint="eastAsia"/>
          <w:spacing w:val="5"/>
          <w:kern w:val="0"/>
          <w:fitText w:val="8738" w:id="-668806656"/>
        </w:rPr>
        <w:t>。</w:t>
      </w:r>
    </w:p>
    <w:p w14:paraId="77F1EDF0" w14:textId="77777777" w:rsidR="000B5AF1" w:rsidRPr="00394447" w:rsidRDefault="000B5AF1" w:rsidP="000B5AF1">
      <w:pPr>
        <w:kinsoku w:val="0"/>
        <w:overflowPunct w:val="0"/>
        <w:autoSpaceDE w:val="0"/>
        <w:autoSpaceDN w:val="0"/>
        <w:ind w:left="257" w:right="-2" w:hangingChars="100" w:hanging="257"/>
        <w:rPr>
          <w:rFonts w:ascii="ＭＳ 明朝" w:hAnsi="ＭＳ 明朝"/>
          <w:kern w:val="0"/>
        </w:rPr>
      </w:pPr>
      <w:r w:rsidRPr="00A45DF2">
        <w:rPr>
          <w:rFonts w:ascii="ＭＳ 明朝" w:hAnsi="ＭＳ 明朝" w:hint="eastAsia"/>
        </w:rPr>
        <w:t>5.</w:t>
      </w:r>
      <w:r>
        <w:rPr>
          <w:rFonts w:ascii="ＭＳ 明朝" w:hAnsi="ＭＳ 明朝" w:hint="eastAsia"/>
        </w:rPr>
        <w:t xml:space="preserve">　</w:t>
      </w:r>
      <w:r>
        <w:rPr>
          <w:rFonts w:ascii="ＭＳ 明朝" w:hAnsi="ＭＳ 明朝" w:hint="eastAsia"/>
          <w:kern w:val="0"/>
        </w:rPr>
        <w:t>「大阪府ホームレスの自立の支援等に関する実施計画」に基づくホームレス等への自立支援に関する取組は、令和12年までに達成すべき持続可能な開発目標（SDGs）の観点を踏まえながら進めている。</w:t>
      </w:r>
    </w:p>
    <w:p w14:paraId="1741F51E" w14:textId="77777777" w:rsidR="004477AE" w:rsidRDefault="000B5AF1" w:rsidP="000B5AF1">
      <w:pPr>
        <w:rPr>
          <w:rFonts w:ascii="ＭＳ 明朝" w:hAnsi="ＭＳ 明朝"/>
        </w:rPr>
      </w:pPr>
      <w:r>
        <w:rPr>
          <w:rFonts w:ascii="ＭＳ 明朝" w:hAnsi="ＭＳ 明朝"/>
        </w:rPr>
        <w:br w:type="page"/>
      </w:r>
      <w:r w:rsidR="004477AE" w:rsidRPr="00AB2FBF">
        <w:rPr>
          <w:rFonts w:ascii="ＭＳ 明朝" w:hAnsi="ＭＳ 明朝" w:hint="eastAsia"/>
        </w:rPr>
        <w:lastRenderedPageBreak/>
        <w:t>著作権保護のため、No．１２及びNo</w:t>
      </w:r>
      <w:r w:rsidR="004477AE">
        <w:rPr>
          <w:rFonts w:ascii="ＭＳ 明朝" w:hAnsi="ＭＳ 明朝" w:hint="eastAsia"/>
        </w:rPr>
        <w:t>．１３は、掲載してい</w:t>
      </w:r>
      <w:r w:rsidR="004477AE" w:rsidRPr="00AB2FBF">
        <w:rPr>
          <w:rFonts w:ascii="ＭＳ 明朝" w:hAnsi="ＭＳ 明朝" w:hint="eastAsia"/>
        </w:rPr>
        <w:t>ません。</w:t>
      </w:r>
    </w:p>
    <w:p w14:paraId="58654D26" w14:textId="77777777" w:rsidR="004477AE" w:rsidRDefault="004477AE" w:rsidP="000B5AF1">
      <w:pPr>
        <w:rPr>
          <w:rFonts w:ascii="ＭＳ 明朝" w:hAnsi="ＭＳ 明朝"/>
        </w:rPr>
      </w:pPr>
    </w:p>
    <w:p w14:paraId="414D8F0F" w14:textId="77777777" w:rsidR="000B5AF1" w:rsidRDefault="000B5AF1" w:rsidP="004477AE">
      <w:pPr>
        <w:rPr>
          <w:rFonts w:ascii="ＭＳ 明朝" w:hAnsi="ＭＳ 明朝"/>
          <w:szCs w:val="21"/>
        </w:rPr>
      </w:pPr>
      <w:r w:rsidRPr="00CC74A4">
        <w:rPr>
          <w:rFonts w:ascii="ＭＳ ゴシック" w:eastAsia="ＭＳ ゴシック" w:hAnsi="ＭＳ ゴシック" w:hint="eastAsia"/>
        </w:rPr>
        <w:t>〔</w:t>
      </w:r>
      <w:r w:rsidRPr="00360506">
        <w:rPr>
          <w:rFonts w:ascii="ＭＳ ゴシック" w:eastAsia="ＭＳ ゴシック" w:hAnsi="ＭＳ ゴシック" w:hint="eastAsia"/>
        </w:rPr>
        <w:t>No．</w:t>
      </w:r>
      <w:r>
        <w:rPr>
          <w:rFonts w:ascii="ＭＳ ゴシック" w:eastAsia="ＭＳ ゴシック" w:hAnsi="ＭＳ ゴシック" w:hint="eastAsia"/>
        </w:rPr>
        <w:t>１２</w:t>
      </w:r>
      <w:r w:rsidRPr="00360506">
        <w:rPr>
          <w:rFonts w:ascii="ＭＳ ゴシック" w:eastAsia="ＭＳ ゴシック" w:hAnsi="ＭＳ ゴシック" w:hint="eastAsia"/>
        </w:rPr>
        <w:t>〕</w:t>
      </w:r>
      <w:r w:rsidRPr="002F2D4C">
        <w:rPr>
          <w:rFonts w:ascii="ＭＳ 明朝" w:hAnsi="ＭＳ 明朝" w:hint="eastAsia"/>
          <w:szCs w:val="21"/>
        </w:rPr>
        <w:t>（</w:t>
      </w:r>
      <w:r w:rsidRPr="002F2D4C">
        <w:rPr>
          <w:rFonts w:ascii="ＭＳ 明朝" w:hAnsi="ＭＳ 明朝" w:hint="eastAsia"/>
          <w:bCs/>
          <w:szCs w:val="21"/>
        </w:rPr>
        <w:t>山崎正和「</w:t>
      </w:r>
      <w:r w:rsidRPr="002F2D4C">
        <w:rPr>
          <w:rFonts w:ascii="ＭＳ 明朝" w:hAnsi="ＭＳ 明朝" w:hint="eastAsia"/>
          <w:bCs/>
        </w:rPr>
        <w:t>日本人はどこへ向かっているのか</w:t>
      </w:r>
      <w:r>
        <w:rPr>
          <w:rFonts w:ascii="ＭＳ 明朝" w:hAnsi="ＭＳ 明朝" w:hint="eastAsia"/>
          <w:bCs/>
        </w:rPr>
        <w:t>」</w:t>
      </w:r>
      <w:r w:rsidRPr="002F2D4C">
        <w:rPr>
          <w:rFonts w:ascii="ＭＳ 明朝" w:hAnsi="ＭＳ 明朝" w:hint="eastAsia"/>
          <w:szCs w:val="21"/>
        </w:rPr>
        <w:t>）</w:t>
      </w:r>
    </w:p>
    <w:p w14:paraId="57760DA3" w14:textId="77777777" w:rsidR="004477AE" w:rsidRPr="002F2D4C" w:rsidRDefault="004477AE" w:rsidP="004477AE">
      <w:pPr>
        <w:rPr>
          <w:rFonts w:ascii="ＭＳ 明朝" w:hAnsi="ＭＳ 明朝" w:hint="eastAsia"/>
          <w:szCs w:val="21"/>
        </w:rPr>
      </w:pPr>
      <w:r w:rsidRPr="000B5AF1">
        <w:rPr>
          <w:rFonts w:ascii="ＭＳ ゴシック" w:eastAsia="ＭＳ ゴシック" w:hAnsi="ＭＳ ゴシック" w:hint="eastAsia"/>
        </w:rPr>
        <w:t>〔No．１３〕</w:t>
      </w:r>
      <w:r w:rsidRPr="002F2D4C">
        <w:rPr>
          <w:rFonts w:ascii="ＭＳ 明朝" w:hAnsi="ＭＳ 明朝" w:hint="eastAsia"/>
          <w:szCs w:val="21"/>
        </w:rPr>
        <w:t>（</w:t>
      </w:r>
      <w:r w:rsidRPr="000B5AF1">
        <w:rPr>
          <w:rFonts w:ascii="ＭＳ 明朝" w:hAnsi="ＭＳ 明朝" w:hint="eastAsia"/>
          <w:sz w:val="21"/>
          <w:szCs w:val="21"/>
        </w:rPr>
        <w:t>週刊ＳＴ　2007</w:t>
      </w:r>
      <w:r w:rsidRPr="000B5AF1">
        <w:rPr>
          <w:rFonts w:ascii="ＭＳ 明朝" w:hAnsi="ＭＳ 明朝"/>
          <w:sz w:val="21"/>
          <w:szCs w:val="21"/>
        </w:rPr>
        <w:t>/</w:t>
      </w:r>
      <w:r w:rsidRPr="000B5AF1">
        <w:rPr>
          <w:rFonts w:ascii="ＭＳ 明朝" w:hAnsi="ＭＳ 明朝" w:hint="eastAsia"/>
          <w:sz w:val="21"/>
          <w:szCs w:val="21"/>
        </w:rPr>
        <w:t>10</w:t>
      </w:r>
      <w:r w:rsidRPr="000B5AF1">
        <w:rPr>
          <w:rFonts w:ascii="ＭＳ 明朝" w:hAnsi="ＭＳ 明朝"/>
          <w:sz w:val="21"/>
          <w:szCs w:val="21"/>
        </w:rPr>
        <w:t>/</w:t>
      </w:r>
      <w:r w:rsidRPr="000B5AF1">
        <w:rPr>
          <w:rFonts w:ascii="ＭＳ 明朝" w:hAnsi="ＭＳ 明朝" w:hint="eastAsia"/>
          <w:sz w:val="21"/>
          <w:szCs w:val="21"/>
        </w:rPr>
        <w:t>5ジャパンタイムズ</w:t>
      </w:r>
      <w:r w:rsidRPr="002F2D4C">
        <w:rPr>
          <w:rFonts w:ascii="ＭＳ 明朝" w:hAnsi="ＭＳ 明朝" w:hint="eastAsia"/>
          <w:szCs w:val="21"/>
        </w:rPr>
        <w:t>）</w:t>
      </w:r>
    </w:p>
    <w:p w14:paraId="66F6023A" w14:textId="77777777" w:rsidR="000B5AF1" w:rsidRPr="002F2D4C" w:rsidRDefault="000B5AF1" w:rsidP="000B5AF1">
      <w:pPr>
        <w:rPr>
          <w:rFonts w:ascii="ＭＳ 明朝" w:hAnsi="ＭＳ 明朝"/>
          <w:szCs w:val="21"/>
        </w:rPr>
      </w:pPr>
    </w:p>
    <w:p w14:paraId="06C04703" w14:textId="77777777" w:rsidR="000B5AF1" w:rsidRDefault="000B5AF1" w:rsidP="004477AE">
      <w:pPr>
        <w:ind w:left="257" w:hangingChars="100" w:hanging="257"/>
        <w:rPr>
          <w:rFonts w:ascii="ＭＳ 明朝" w:hAnsi="ＭＳ 明朝"/>
        </w:rPr>
      </w:pPr>
      <w:r>
        <w:rPr>
          <w:rFonts w:ascii="ＭＳ 明朝" w:hAnsi="ＭＳ 明朝"/>
          <w:bCs/>
          <w:szCs w:val="21"/>
        </w:rPr>
        <w:br w:type="page"/>
      </w:r>
      <w:r w:rsidRPr="00CC74A4">
        <w:rPr>
          <w:rFonts w:ascii="ＭＳ ゴシック" w:eastAsia="ＭＳ ゴシック" w:hAnsi="ＭＳ ゴシック" w:hint="eastAsia"/>
        </w:rPr>
        <w:lastRenderedPageBreak/>
        <w:t>〔</w:t>
      </w:r>
      <w:r w:rsidRPr="00360506">
        <w:rPr>
          <w:rFonts w:ascii="ＭＳ ゴシック" w:eastAsia="ＭＳ ゴシック" w:hAnsi="ＭＳ ゴシック" w:hint="eastAsia"/>
        </w:rPr>
        <w:t>No．</w:t>
      </w:r>
      <w:r>
        <w:rPr>
          <w:rFonts w:ascii="ＭＳ ゴシック" w:eastAsia="ＭＳ ゴシック" w:hAnsi="ＭＳ ゴシック" w:hint="eastAsia"/>
        </w:rPr>
        <w:t>１４</w:t>
      </w:r>
      <w:r w:rsidRPr="00360506">
        <w:rPr>
          <w:rFonts w:ascii="ＭＳ ゴシック" w:eastAsia="ＭＳ ゴシック" w:hAnsi="ＭＳ ゴシック" w:hint="eastAsia"/>
        </w:rPr>
        <w:t xml:space="preserve">〕　</w:t>
      </w:r>
      <w:r>
        <w:rPr>
          <w:rFonts w:ascii="ＭＳ 明朝" w:hAnsi="ＭＳ 明朝" w:hint="eastAsia"/>
        </w:rPr>
        <w:t>自然数が１つずつ書かれた６枚のカードＡ、Ｂ、Ｃ、Ｄ、Ｅ、Ｆがあります。それぞれのカードに書かれた数について、次のことが分かっているとき、Ｂのカードの数として、正しいのはどれか。</w:t>
      </w:r>
    </w:p>
    <w:p w14:paraId="1970ECB3" w14:textId="77777777" w:rsidR="000B5AF1" w:rsidRDefault="000B5AF1" w:rsidP="000B5AF1">
      <w:pPr>
        <w:kinsoku w:val="0"/>
        <w:overflowPunct w:val="0"/>
        <w:autoSpaceDE w:val="0"/>
        <w:autoSpaceDN w:val="0"/>
        <w:ind w:left="257" w:right="-2" w:hangingChars="100" w:hanging="257"/>
        <w:rPr>
          <w:rFonts w:ascii="ＭＳ 明朝" w:hAnsi="ＭＳ 明朝" w:hint="eastAsia"/>
        </w:rPr>
      </w:pPr>
    </w:p>
    <w:p w14:paraId="1C3541C2" w14:textId="77777777" w:rsidR="000B5AF1" w:rsidRDefault="000B5AF1" w:rsidP="000B5AF1">
      <w:pPr>
        <w:kinsoku w:val="0"/>
        <w:overflowPunct w:val="0"/>
        <w:autoSpaceDE w:val="0"/>
        <w:autoSpaceDN w:val="0"/>
        <w:ind w:leftChars="100" w:left="514" w:right="-2" w:hangingChars="100" w:hanging="257"/>
        <w:rPr>
          <w:rFonts w:ascii="ＭＳ 明朝" w:hAnsi="ＭＳ 明朝"/>
        </w:rPr>
      </w:pPr>
      <w:r>
        <w:rPr>
          <w:rFonts w:ascii="ＭＳ 明朝" w:hAnsi="ＭＳ 明朝" w:hint="eastAsia"/>
        </w:rPr>
        <w:t>・Ａ、Ｂ、Ｃのカードの数は連続している。</w:t>
      </w:r>
    </w:p>
    <w:p w14:paraId="422861D4" w14:textId="77777777" w:rsidR="000B5AF1" w:rsidRDefault="000B5AF1" w:rsidP="000B5AF1">
      <w:pPr>
        <w:kinsoku w:val="0"/>
        <w:overflowPunct w:val="0"/>
        <w:autoSpaceDE w:val="0"/>
        <w:autoSpaceDN w:val="0"/>
        <w:ind w:leftChars="100" w:left="514" w:right="-2" w:hangingChars="100" w:hanging="257"/>
        <w:rPr>
          <w:rFonts w:ascii="ＭＳ 明朝" w:hAnsi="ＭＳ 明朝"/>
        </w:rPr>
      </w:pPr>
      <w:r>
        <w:rPr>
          <w:rFonts w:ascii="ＭＳ 明朝" w:hAnsi="ＭＳ 明朝" w:hint="eastAsia"/>
        </w:rPr>
        <w:t>・Ａ、Ｂ、Ｃの３枚のカードの中では、Ａのカードの数がもっとも小さく、Ｃのカードの数がもっとも大きい。</w:t>
      </w:r>
    </w:p>
    <w:p w14:paraId="223DDE41" w14:textId="77777777" w:rsidR="000B5AF1" w:rsidRDefault="000B5AF1" w:rsidP="000B5AF1">
      <w:pPr>
        <w:kinsoku w:val="0"/>
        <w:overflowPunct w:val="0"/>
        <w:autoSpaceDE w:val="0"/>
        <w:autoSpaceDN w:val="0"/>
        <w:ind w:right="-2" w:firstLineChars="100" w:firstLine="257"/>
        <w:rPr>
          <w:rFonts w:ascii="ＭＳ 明朝" w:hAnsi="ＭＳ 明朝"/>
        </w:rPr>
      </w:pPr>
      <w:r>
        <w:rPr>
          <w:rFonts w:ascii="ＭＳ 明朝" w:hAnsi="ＭＳ 明朝" w:hint="eastAsia"/>
        </w:rPr>
        <w:t>・Ｄのカードの数は、Ｃのカードの数より５大きい。</w:t>
      </w:r>
    </w:p>
    <w:p w14:paraId="3A842E18" w14:textId="77777777" w:rsidR="000B5AF1" w:rsidRPr="00B33125" w:rsidRDefault="000B5AF1" w:rsidP="000B5AF1">
      <w:pPr>
        <w:kinsoku w:val="0"/>
        <w:overflowPunct w:val="0"/>
        <w:autoSpaceDE w:val="0"/>
        <w:autoSpaceDN w:val="0"/>
        <w:ind w:right="-2" w:firstLineChars="100" w:firstLine="257"/>
        <w:rPr>
          <w:rFonts w:ascii="ＭＳ 明朝" w:hAnsi="ＭＳ 明朝" w:hint="eastAsia"/>
        </w:rPr>
      </w:pPr>
      <w:r>
        <w:rPr>
          <w:rFonts w:ascii="ＭＳ 明朝" w:hAnsi="ＭＳ 明朝" w:hint="eastAsia"/>
        </w:rPr>
        <w:t>・Ｅのカードの数は、Ａのカードの数の３倍である。</w:t>
      </w:r>
    </w:p>
    <w:p w14:paraId="7BE91752" w14:textId="77777777" w:rsidR="000B5AF1" w:rsidRDefault="000B5AF1" w:rsidP="000B5AF1">
      <w:pPr>
        <w:kinsoku w:val="0"/>
        <w:overflowPunct w:val="0"/>
        <w:autoSpaceDE w:val="0"/>
        <w:autoSpaceDN w:val="0"/>
        <w:ind w:right="-2" w:firstLineChars="100" w:firstLine="257"/>
        <w:rPr>
          <w:rFonts w:ascii="ＭＳ 明朝" w:hAnsi="ＭＳ 明朝"/>
        </w:rPr>
      </w:pPr>
      <w:r>
        <w:rPr>
          <w:rFonts w:ascii="ＭＳ 明朝" w:hAnsi="ＭＳ 明朝" w:hint="eastAsia"/>
        </w:rPr>
        <w:t>・Ｆのカードの数は、Ｂのカードの数の２乗である。</w:t>
      </w:r>
    </w:p>
    <w:p w14:paraId="3830A55E" w14:textId="77777777" w:rsidR="000B5AF1" w:rsidRDefault="000B5AF1" w:rsidP="000B5AF1">
      <w:pPr>
        <w:kinsoku w:val="0"/>
        <w:overflowPunct w:val="0"/>
        <w:autoSpaceDE w:val="0"/>
        <w:autoSpaceDN w:val="0"/>
        <w:ind w:right="-2" w:firstLineChars="100" w:firstLine="257"/>
        <w:rPr>
          <w:rFonts w:ascii="ＭＳ 明朝" w:hAnsi="ＭＳ 明朝"/>
        </w:rPr>
      </w:pPr>
      <w:r>
        <w:rPr>
          <w:rFonts w:ascii="ＭＳ 明朝" w:hAnsi="ＭＳ 明朝" w:hint="eastAsia"/>
        </w:rPr>
        <w:t>・６枚のカードの和は47である。</w:t>
      </w:r>
    </w:p>
    <w:p w14:paraId="3D44D54D" w14:textId="77777777" w:rsidR="000B5AF1" w:rsidRDefault="000B5AF1" w:rsidP="000B5AF1">
      <w:pPr>
        <w:kinsoku w:val="0"/>
        <w:overflowPunct w:val="0"/>
        <w:autoSpaceDE w:val="0"/>
        <w:autoSpaceDN w:val="0"/>
        <w:ind w:right="-2"/>
        <w:rPr>
          <w:rFonts w:ascii="ＭＳ 明朝" w:hAnsi="ＭＳ 明朝"/>
        </w:rPr>
      </w:pPr>
    </w:p>
    <w:p w14:paraId="14B7AFC3" w14:textId="77777777" w:rsidR="000B5AF1" w:rsidRDefault="000B5AF1" w:rsidP="000B5AF1">
      <w:pPr>
        <w:kinsoku w:val="0"/>
        <w:overflowPunct w:val="0"/>
        <w:autoSpaceDE w:val="0"/>
        <w:autoSpaceDN w:val="0"/>
        <w:ind w:right="-2"/>
        <w:rPr>
          <w:rFonts w:ascii="ＭＳ 明朝" w:hAnsi="ＭＳ 明朝" w:hint="eastAsia"/>
        </w:rPr>
      </w:pPr>
    </w:p>
    <w:p w14:paraId="65DE7593" w14:textId="77777777" w:rsidR="000B5AF1" w:rsidRDefault="000B5AF1" w:rsidP="000B5AF1">
      <w:pPr>
        <w:kinsoku w:val="0"/>
        <w:overflowPunct w:val="0"/>
        <w:autoSpaceDE w:val="0"/>
        <w:autoSpaceDN w:val="0"/>
        <w:ind w:right="-2"/>
        <w:rPr>
          <w:rFonts w:ascii="ＭＳ 明朝" w:hAnsi="ＭＳ 明朝"/>
        </w:rPr>
      </w:pPr>
      <w:r>
        <w:rPr>
          <w:rFonts w:ascii="ＭＳ 明朝" w:hAnsi="ＭＳ 明朝" w:hint="eastAsia"/>
        </w:rPr>
        <w:t>1.　３</w:t>
      </w:r>
    </w:p>
    <w:p w14:paraId="225168EA" w14:textId="77777777" w:rsidR="000B5AF1" w:rsidRDefault="000B5AF1" w:rsidP="000B5AF1">
      <w:pPr>
        <w:kinsoku w:val="0"/>
        <w:overflowPunct w:val="0"/>
        <w:autoSpaceDE w:val="0"/>
        <w:autoSpaceDN w:val="0"/>
        <w:ind w:right="-2"/>
        <w:rPr>
          <w:rFonts w:ascii="ＭＳ 明朝" w:hAnsi="ＭＳ 明朝"/>
        </w:rPr>
      </w:pPr>
      <w:r>
        <w:rPr>
          <w:rFonts w:ascii="ＭＳ 明朝" w:hAnsi="ＭＳ 明朝" w:hint="eastAsia"/>
        </w:rPr>
        <w:t>2.　４</w:t>
      </w:r>
    </w:p>
    <w:p w14:paraId="28328AB0" w14:textId="77777777" w:rsidR="000B5AF1" w:rsidRDefault="000B5AF1" w:rsidP="000B5AF1">
      <w:pPr>
        <w:kinsoku w:val="0"/>
        <w:overflowPunct w:val="0"/>
        <w:autoSpaceDE w:val="0"/>
        <w:autoSpaceDN w:val="0"/>
        <w:ind w:right="-2"/>
        <w:rPr>
          <w:rFonts w:ascii="ＭＳ 明朝" w:hAnsi="ＭＳ 明朝" w:hint="eastAsia"/>
        </w:rPr>
      </w:pPr>
      <w:r>
        <w:rPr>
          <w:rFonts w:ascii="ＭＳ 明朝" w:hAnsi="ＭＳ 明朝" w:hint="eastAsia"/>
        </w:rPr>
        <w:t>3</w:t>
      </w:r>
      <w:r>
        <w:rPr>
          <w:rFonts w:ascii="ＭＳ 明朝" w:hAnsi="ＭＳ 明朝"/>
        </w:rPr>
        <w:t>.</w:t>
      </w:r>
      <w:r>
        <w:rPr>
          <w:rFonts w:ascii="ＭＳ 明朝" w:hAnsi="ＭＳ 明朝" w:hint="eastAsia"/>
        </w:rPr>
        <w:t xml:space="preserve">　５</w:t>
      </w:r>
    </w:p>
    <w:p w14:paraId="35FF45D3" w14:textId="77777777" w:rsidR="000B5AF1" w:rsidRDefault="000B5AF1" w:rsidP="000B5AF1">
      <w:pPr>
        <w:kinsoku w:val="0"/>
        <w:overflowPunct w:val="0"/>
        <w:autoSpaceDE w:val="0"/>
        <w:autoSpaceDN w:val="0"/>
        <w:ind w:right="-2"/>
        <w:rPr>
          <w:rFonts w:ascii="ＭＳ 明朝" w:hAnsi="ＭＳ 明朝"/>
        </w:rPr>
      </w:pPr>
      <w:r>
        <w:rPr>
          <w:rFonts w:ascii="ＭＳ 明朝" w:hAnsi="ＭＳ 明朝" w:hint="eastAsia"/>
        </w:rPr>
        <w:t>4</w:t>
      </w:r>
      <w:r>
        <w:rPr>
          <w:rFonts w:ascii="ＭＳ 明朝" w:hAnsi="ＭＳ 明朝"/>
        </w:rPr>
        <w:t>.</w:t>
      </w:r>
      <w:r>
        <w:rPr>
          <w:rFonts w:ascii="ＭＳ 明朝" w:hAnsi="ＭＳ 明朝" w:hint="eastAsia"/>
        </w:rPr>
        <w:t xml:space="preserve">　10</w:t>
      </w:r>
    </w:p>
    <w:p w14:paraId="1D2678DC" w14:textId="77777777" w:rsidR="000B5AF1" w:rsidRDefault="000B5AF1" w:rsidP="000B5AF1">
      <w:pPr>
        <w:kinsoku w:val="0"/>
        <w:overflowPunct w:val="0"/>
        <w:autoSpaceDE w:val="0"/>
        <w:autoSpaceDN w:val="0"/>
        <w:ind w:right="-2"/>
        <w:rPr>
          <w:rFonts w:ascii="ＭＳ 明朝" w:hAnsi="ＭＳ 明朝"/>
        </w:rPr>
      </w:pPr>
      <w:r>
        <w:rPr>
          <w:rFonts w:ascii="ＭＳ 明朝" w:hAnsi="ＭＳ 明朝" w:hint="eastAsia"/>
        </w:rPr>
        <w:t>5</w:t>
      </w:r>
      <w:r>
        <w:rPr>
          <w:rFonts w:ascii="ＭＳ 明朝" w:hAnsi="ＭＳ 明朝"/>
        </w:rPr>
        <w:t>.</w:t>
      </w:r>
      <w:r>
        <w:rPr>
          <w:rFonts w:ascii="ＭＳ 明朝" w:hAnsi="ＭＳ 明朝" w:hint="eastAsia"/>
        </w:rPr>
        <w:t xml:space="preserve">　11</w:t>
      </w:r>
    </w:p>
    <w:p w14:paraId="67F75527" w14:textId="77777777" w:rsidR="000B5AF1" w:rsidRPr="00C3251E" w:rsidRDefault="000B5AF1" w:rsidP="000B5AF1">
      <w:pPr>
        <w:autoSpaceDN w:val="0"/>
        <w:rPr>
          <w:rFonts w:ascii="ＭＳ 明朝" w:hAnsi="ＭＳ 明朝"/>
        </w:rPr>
      </w:pPr>
      <w:r>
        <w:rPr>
          <w:rFonts w:ascii="ＭＳ 明朝" w:hAnsi="ＭＳ 明朝"/>
          <w:szCs w:val="19"/>
        </w:rPr>
        <w:br w:type="page"/>
      </w:r>
      <w:r w:rsidRPr="00CC74A4">
        <w:rPr>
          <w:rFonts w:ascii="ＭＳ ゴシック" w:eastAsia="ＭＳ ゴシック" w:hAnsi="ＭＳ ゴシック" w:hint="eastAsia"/>
        </w:rPr>
        <w:lastRenderedPageBreak/>
        <w:t>〔No</w:t>
      </w:r>
      <w:r>
        <w:rPr>
          <w:rFonts w:ascii="ＭＳ ゴシック" w:eastAsia="ＭＳ ゴシック" w:hAnsi="ＭＳ ゴシック" w:hint="eastAsia"/>
        </w:rPr>
        <w:t>．１５</w:t>
      </w:r>
      <w:r w:rsidRPr="00CC74A4">
        <w:rPr>
          <w:rFonts w:ascii="ＭＳ ゴシック" w:eastAsia="ＭＳ ゴシック" w:hAnsi="ＭＳ ゴシック" w:hint="eastAsia"/>
        </w:rPr>
        <w:t>〕</w:t>
      </w:r>
      <w:r w:rsidRPr="00C3251E">
        <w:rPr>
          <w:rFonts w:ascii="ＭＳ 明朝" w:hAnsi="ＭＳ 明朝" w:hint="eastAsia"/>
        </w:rPr>
        <w:t xml:space="preserve">　Ａ～Ｆの６人が、それぞれプレゼントを１つずつ持ち寄り、プレゼント交換会を行った。これについて、次のことが分かっている</w:t>
      </w:r>
      <w:r>
        <w:rPr>
          <w:rFonts w:ascii="ＭＳ 明朝" w:hAnsi="ＭＳ 明朝" w:hint="eastAsia"/>
        </w:rPr>
        <w:t>とき、</w:t>
      </w:r>
      <w:r w:rsidRPr="00C3251E">
        <w:rPr>
          <w:rFonts w:ascii="ＭＳ 明朝" w:hAnsi="ＭＳ 明朝" w:hint="eastAsia"/>
        </w:rPr>
        <w:t>確実にいえることとして正し</w:t>
      </w:r>
      <w:r>
        <w:rPr>
          <w:rFonts w:ascii="ＭＳ 明朝" w:hAnsi="ＭＳ 明朝" w:hint="eastAsia"/>
        </w:rPr>
        <w:t>いのはどれか</w:t>
      </w:r>
      <w:r w:rsidRPr="00C3251E">
        <w:rPr>
          <w:rFonts w:ascii="ＭＳ 明朝" w:hAnsi="ＭＳ 明朝" w:hint="eastAsia"/>
        </w:rPr>
        <w:t>。</w:t>
      </w:r>
    </w:p>
    <w:p w14:paraId="168AB314" w14:textId="77777777" w:rsidR="000B5AF1" w:rsidRPr="00C3251E" w:rsidRDefault="000B5AF1" w:rsidP="000B5AF1">
      <w:pPr>
        <w:autoSpaceDE w:val="0"/>
        <w:autoSpaceDN w:val="0"/>
        <w:ind w:left="257" w:hangingChars="100" w:hanging="257"/>
        <w:jc w:val="left"/>
        <w:rPr>
          <w:rFonts w:ascii="ＭＳ 明朝" w:hAnsi="ＭＳ 明朝" w:hint="eastAsia"/>
        </w:rPr>
      </w:pPr>
    </w:p>
    <w:p w14:paraId="6204CE0C" w14:textId="77777777" w:rsidR="000B5AF1" w:rsidRDefault="000B5AF1" w:rsidP="000B5AF1">
      <w:pPr>
        <w:autoSpaceDE w:val="0"/>
        <w:autoSpaceDN w:val="0"/>
        <w:ind w:leftChars="100" w:left="770" w:hangingChars="200" w:hanging="513"/>
        <w:jc w:val="left"/>
        <w:rPr>
          <w:rFonts w:ascii="ＭＳ 明朝" w:hAnsi="ＭＳ 明朝"/>
        </w:rPr>
      </w:pPr>
      <w:r>
        <w:rPr>
          <w:rFonts w:ascii="ＭＳ 明朝" w:hAnsi="ＭＳ 明朝" w:hint="eastAsia"/>
        </w:rPr>
        <w:t>・</w:t>
      </w:r>
      <w:r w:rsidRPr="00C3251E">
        <w:rPr>
          <w:rFonts w:ascii="ＭＳ 明朝" w:hAnsi="ＭＳ 明朝" w:hint="eastAsia"/>
        </w:rPr>
        <w:t>全員、誰かから１つのプレゼントを</w:t>
      </w:r>
      <w:r>
        <w:rPr>
          <w:rFonts w:ascii="ＭＳ 明朝" w:hAnsi="ＭＳ 明朝" w:hint="eastAsia"/>
        </w:rPr>
        <w:t>もら</w:t>
      </w:r>
      <w:r w:rsidRPr="00C3251E">
        <w:rPr>
          <w:rFonts w:ascii="ＭＳ 明朝" w:hAnsi="ＭＳ 明朝" w:hint="eastAsia"/>
        </w:rPr>
        <w:t>い、</w:t>
      </w:r>
      <w:r>
        <w:rPr>
          <w:rFonts w:ascii="ＭＳ 明朝" w:hAnsi="ＭＳ 明朝" w:hint="eastAsia"/>
        </w:rPr>
        <w:t>もら</w:t>
      </w:r>
      <w:r w:rsidRPr="00C3251E">
        <w:rPr>
          <w:rFonts w:ascii="ＭＳ 明朝" w:hAnsi="ＭＳ 明朝" w:hint="eastAsia"/>
        </w:rPr>
        <w:t>った相手以外の人に自</w:t>
      </w:r>
      <w:r>
        <w:rPr>
          <w:rFonts w:ascii="ＭＳ 明朝" w:hAnsi="ＭＳ 明朝" w:hint="eastAsia"/>
        </w:rPr>
        <w:t>分</w:t>
      </w:r>
    </w:p>
    <w:p w14:paraId="6D617CA5" w14:textId="77777777" w:rsidR="000B5AF1" w:rsidRPr="00C3251E" w:rsidRDefault="000B5AF1" w:rsidP="000B5AF1">
      <w:pPr>
        <w:autoSpaceDE w:val="0"/>
        <w:autoSpaceDN w:val="0"/>
        <w:ind w:leftChars="200" w:left="770" w:hangingChars="100" w:hanging="257"/>
        <w:jc w:val="left"/>
        <w:rPr>
          <w:rFonts w:ascii="ＭＳ 明朝" w:hAnsi="ＭＳ 明朝" w:hint="eastAsia"/>
        </w:rPr>
      </w:pPr>
      <w:r w:rsidRPr="00C3251E">
        <w:rPr>
          <w:rFonts w:ascii="ＭＳ 明朝" w:hAnsi="ＭＳ 明朝" w:hint="eastAsia"/>
        </w:rPr>
        <w:t>のプレゼントを渡した。</w:t>
      </w:r>
    </w:p>
    <w:p w14:paraId="4FF7C16C" w14:textId="77777777" w:rsidR="000B5AF1" w:rsidRPr="00C3251E" w:rsidRDefault="000B5AF1" w:rsidP="000B5AF1">
      <w:pPr>
        <w:autoSpaceDE w:val="0"/>
        <w:autoSpaceDN w:val="0"/>
        <w:ind w:leftChars="100" w:left="257"/>
        <w:jc w:val="left"/>
        <w:rPr>
          <w:rFonts w:ascii="ＭＳ 明朝" w:hAnsi="ＭＳ 明朝" w:hint="eastAsia"/>
        </w:rPr>
      </w:pPr>
      <w:r>
        <w:rPr>
          <w:rFonts w:ascii="ＭＳ 明朝" w:hAnsi="ＭＳ 明朝" w:hint="eastAsia"/>
        </w:rPr>
        <w:t>・</w:t>
      </w:r>
      <w:r w:rsidRPr="00C3251E">
        <w:rPr>
          <w:rFonts w:ascii="ＭＳ 明朝" w:hAnsi="ＭＳ 明朝" w:hint="eastAsia"/>
        </w:rPr>
        <w:t>Ａは、Ｃからプレゼントを</w:t>
      </w:r>
      <w:r>
        <w:rPr>
          <w:rFonts w:ascii="ＭＳ 明朝" w:hAnsi="ＭＳ 明朝" w:hint="eastAsia"/>
        </w:rPr>
        <w:t>もら</w:t>
      </w:r>
      <w:r w:rsidRPr="00C3251E">
        <w:rPr>
          <w:rFonts w:ascii="ＭＳ 明朝" w:hAnsi="ＭＳ 明朝" w:hint="eastAsia"/>
        </w:rPr>
        <w:t>い、自分のプレゼントをＤに渡した。</w:t>
      </w:r>
    </w:p>
    <w:p w14:paraId="6EC43342" w14:textId="77777777" w:rsidR="000B5AF1" w:rsidRPr="00C3251E" w:rsidRDefault="000B5AF1" w:rsidP="000B5AF1">
      <w:pPr>
        <w:autoSpaceDE w:val="0"/>
        <w:autoSpaceDN w:val="0"/>
        <w:ind w:leftChars="100" w:left="257"/>
        <w:jc w:val="left"/>
        <w:rPr>
          <w:rFonts w:ascii="ＭＳ 明朝" w:hAnsi="ＭＳ 明朝" w:hint="eastAsia"/>
        </w:rPr>
      </w:pPr>
      <w:r>
        <w:rPr>
          <w:rFonts w:ascii="ＭＳ 明朝" w:hAnsi="ＭＳ 明朝" w:hint="eastAsia"/>
        </w:rPr>
        <w:t>・</w:t>
      </w:r>
      <w:r w:rsidRPr="00C3251E">
        <w:rPr>
          <w:rFonts w:ascii="ＭＳ 明朝" w:hAnsi="ＭＳ 明朝" w:hint="eastAsia"/>
        </w:rPr>
        <w:t>Ｅは、Ｂにプレゼントを渡し、Ｄからはプレゼントを</w:t>
      </w:r>
      <w:r>
        <w:rPr>
          <w:rFonts w:ascii="ＭＳ 明朝" w:hAnsi="ＭＳ 明朝" w:hint="eastAsia"/>
        </w:rPr>
        <w:t>もら</w:t>
      </w:r>
      <w:r w:rsidRPr="00C3251E">
        <w:rPr>
          <w:rFonts w:ascii="ＭＳ 明朝" w:hAnsi="ＭＳ 明朝" w:hint="eastAsia"/>
        </w:rPr>
        <w:t>っていない。</w:t>
      </w:r>
    </w:p>
    <w:p w14:paraId="77EF61CF" w14:textId="77777777" w:rsidR="000B5AF1" w:rsidRPr="00C3251E" w:rsidRDefault="000B5AF1" w:rsidP="000B5AF1">
      <w:pPr>
        <w:autoSpaceDE w:val="0"/>
        <w:autoSpaceDN w:val="0"/>
        <w:ind w:leftChars="100" w:left="257"/>
        <w:jc w:val="left"/>
        <w:rPr>
          <w:rFonts w:ascii="ＭＳ 明朝" w:hAnsi="ＭＳ 明朝"/>
        </w:rPr>
      </w:pPr>
      <w:r>
        <w:rPr>
          <w:rFonts w:ascii="ＭＳ 明朝" w:hAnsi="ＭＳ 明朝" w:hint="eastAsia"/>
        </w:rPr>
        <w:t>・</w:t>
      </w:r>
      <w:r w:rsidRPr="00C3251E">
        <w:rPr>
          <w:rFonts w:ascii="ＭＳ 明朝" w:hAnsi="ＭＳ 明朝" w:hint="eastAsia"/>
        </w:rPr>
        <w:t>Ｆにプレゼントを渡したのは、Ｂではない。</w:t>
      </w:r>
    </w:p>
    <w:p w14:paraId="358845B3" w14:textId="77777777" w:rsidR="000B5AF1" w:rsidRPr="00C3251E" w:rsidRDefault="000B5AF1" w:rsidP="000B5AF1">
      <w:pPr>
        <w:autoSpaceDE w:val="0"/>
        <w:autoSpaceDN w:val="0"/>
        <w:jc w:val="left"/>
        <w:rPr>
          <w:rFonts w:ascii="ＭＳ 明朝" w:hAnsi="ＭＳ 明朝" w:hint="eastAsia"/>
        </w:rPr>
      </w:pPr>
    </w:p>
    <w:p w14:paraId="47E6B579" w14:textId="77777777" w:rsidR="000B5AF1" w:rsidRPr="00C3251E" w:rsidRDefault="000B5AF1" w:rsidP="000B5AF1">
      <w:pPr>
        <w:autoSpaceDE w:val="0"/>
        <w:autoSpaceDN w:val="0"/>
        <w:ind w:left="257" w:hangingChars="100" w:hanging="257"/>
        <w:jc w:val="left"/>
        <w:rPr>
          <w:rFonts w:ascii="ＭＳ 明朝" w:hAnsi="ＭＳ 明朝" w:hint="eastAsia"/>
        </w:rPr>
      </w:pPr>
    </w:p>
    <w:p w14:paraId="78CCCDCD" w14:textId="77777777" w:rsidR="000B5AF1" w:rsidRPr="00C3251E" w:rsidRDefault="000B5AF1" w:rsidP="000B5AF1">
      <w:pPr>
        <w:autoSpaceDE w:val="0"/>
        <w:autoSpaceDN w:val="0"/>
        <w:ind w:left="257" w:hangingChars="100" w:hanging="257"/>
        <w:jc w:val="left"/>
        <w:rPr>
          <w:rFonts w:ascii="ＭＳ 明朝" w:hAnsi="ＭＳ 明朝" w:hint="eastAsia"/>
        </w:rPr>
      </w:pPr>
      <w:r w:rsidRPr="00C3251E">
        <w:rPr>
          <w:rFonts w:ascii="ＭＳ 明朝" w:hAnsi="ＭＳ 明朝" w:hint="eastAsia"/>
        </w:rPr>
        <w:t>1.　ＢはＤにプレゼントを渡した。</w:t>
      </w:r>
    </w:p>
    <w:p w14:paraId="6400326C" w14:textId="77777777" w:rsidR="000B5AF1" w:rsidRPr="00C3251E" w:rsidRDefault="000B5AF1" w:rsidP="000B5AF1">
      <w:pPr>
        <w:autoSpaceDE w:val="0"/>
        <w:autoSpaceDN w:val="0"/>
        <w:ind w:left="257" w:hangingChars="100" w:hanging="257"/>
        <w:jc w:val="left"/>
        <w:rPr>
          <w:rFonts w:ascii="ＭＳ 明朝" w:hAnsi="ＭＳ 明朝" w:hint="eastAsia"/>
        </w:rPr>
      </w:pPr>
      <w:r w:rsidRPr="00C3251E">
        <w:rPr>
          <w:rFonts w:ascii="ＭＳ 明朝" w:hAnsi="ＭＳ 明朝"/>
        </w:rPr>
        <w:t>2.</w:t>
      </w:r>
      <w:r w:rsidRPr="00C3251E">
        <w:rPr>
          <w:rFonts w:ascii="ＭＳ 明朝" w:hAnsi="ＭＳ 明朝" w:hint="eastAsia"/>
        </w:rPr>
        <w:t xml:space="preserve">　ＤはＣにプレゼントを渡した。</w:t>
      </w:r>
    </w:p>
    <w:p w14:paraId="769B4A4C" w14:textId="77777777" w:rsidR="000B5AF1" w:rsidRPr="00C3251E" w:rsidRDefault="000B5AF1" w:rsidP="000B5AF1">
      <w:pPr>
        <w:autoSpaceDE w:val="0"/>
        <w:autoSpaceDN w:val="0"/>
        <w:ind w:left="257" w:hangingChars="100" w:hanging="257"/>
        <w:jc w:val="left"/>
        <w:rPr>
          <w:rFonts w:ascii="ＭＳ 明朝" w:hAnsi="ＭＳ 明朝" w:hint="eastAsia"/>
        </w:rPr>
      </w:pPr>
      <w:r w:rsidRPr="00C3251E">
        <w:rPr>
          <w:rFonts w:ascii="ＭＳ 明朝" w:hAnsi="ＭＳ 明朝"/>
        </w:rPr>
        <w:t>3.</w:t>
      </w:r>
      <w:r w:rsidRPr="00C3251E">
        <w:rPr>
          <w:rFonts w:ascii="ＭＳ 明朝" w:hAnsi="ＭＳ 明朝" w:hint="eastAsia"/>
        </w:rPr>
        <w:t xml:space="preserve">　ＣはＢにプレゼントを渡した。</w:t>
      </w:r>
    </w:p>
    <w:p w14:paraId="3E7E497C" w14:textId="77777777" w:rsidR="000B5AF1" w:rsidRPr="00C3251E" w:rsidRDefault="000B5AF1" w:rsidP="000B5AF1">
      <w:pPr>
        <w:autoSpaceDE w:val="0"/>
        <w:autoSpaceDN w:val="0"/>
        <w:ind w:left="257" w:hangingChars="100" w:hanging="257"/>
        <w:jc w:val="left"/>
        <w:rPr>
          <w:rFonts w:ascii="ＭＳ 明朝" w:hAnsi="ＭＳ 明朝" w:hint="eastAsia"/>
        </w:rPr>
      </w:pPr>
      <w:r w:rsidRPr="00C3251E">
        <w:rPr>
          <w:rFonts w:ascii="ＭＳ 明朝" w:hAnsi="ＭＳ 明朝"/>
        </w:rPr>
        <w:t>4.</w:t>
      </w:r>
      <w:r w:rsidRPr="00C3251E">
        <w:rPr>
          <w:rFonts w:ascii="ＭＳ 明朝" w:hAnsi="ＭＳ 明朝" w:hint="eastAsia"/>
        </w:rPr>
        <w:t xml:space="preserve">　ＥはＡにプレゼントを渡した。</w:t>
      </w:r>
    </w:p>
    <w:p w14:paraId="0DD5E7E7" w14:textId="77777777" w:rsidR="000B5AF1" w:rsidRPr="00C3251E" w:rsidRDefault="000B5AF1" w:rsidP="000B5AF1">
      <w:pPr>
        <w:autoSpaceDE w:val="0"/>
        <w:autoSpaceDN w:val="0"/>
        <w:ind w:left="257" w:hangingChars="100" w:hanging="257"/>
        <w:jc w:val="left"/>
        <w:rPr>
          <w:rFonts w:ascii="ＭＳ 明朝" w:hAnsi="ＭＳ 明朝"/>
        </w:rPr>
      </w:pPr>
      <w:r w:rsidRPr="00C3251E">
        <w:rPr>
          <w:rFonts w:ascii="ＭＳ 明朝" w:hAnsi="ＭＳ 明朝"/>
        </w:rPr>
        <w:t>5.</w:t>
      </w:r>
      <w:r w:rsidRPr="00C3251E">
        <w:rPr>
          <w:rFonts w:ascii="ＭＳ 明朝" w:hAnsi="ＭＳ 明朝" w:hint="eastAsia"/>
        </w:rPr>
        <w:t xml:space="preserve">　ＦはＥにプレゼントを渡した。</w:t>
      </w:r>
    </w:p>
    <w:p w14:paraId="622E31D4" w14:textId="77777777" w:rsidR="000B5AF1" w:rsidRPr="000B5AF1" w:rsidRDefault="000B5AF1" w:rsidP="00700796">
      <w:pPr>
        <w:autoSpaceDN w:val="0"/>
        <w:rPr>
          <w:rFonts w:ascii="ＭＳ 明朝" w:hAnsi="ＭＳ 明朝" w:hint="eastAsia"/>
          <w:szCs w:val="19"/>
        </w:rPr>
      </w:pPr>
    </w:p>
    <w:sectPr w:rsidR="000B5AF1" w:rsidRPr="000B5AF1" w:rsidSect="00A5206F">
      <w:headerReference w:type="default" r:id="rId7"/>
      <w:type w:val="continuous"/>
      <w:pgSz w:w="11906" w:h="16838" w:code="9"/>
      <w:pgMar w:top="1418" w:right="1418" w:bottom="1361" w:left="1418" w:header="851" w:footer="992" w:gutter="0"/>
      <w:cols w:space="425"/>
      <w:docGrid w:type="linesAndChars" w:linePitch="3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730B4" w14:textId="77777777" w:rsidR="00CE4FEA" w:rsidRDefault="00CE4FEA">
      <w:r>
        <w:separator/>
      </w:r>
    </w:p>
  </w:endnote>
  <w:endnote w:type="continuationSeparator" w:id="0">
    <w:p w14:paraId="343EEE68" w14:textId="77777777" w:rsidR="00CE4FEA" w:rsidRDefault="00CE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729A" w14:textId="77777777" w:rsidR="00CE4FEA" w:rsidRDefault="00CE4FEA">
      <w:r>
        <w:separator/>
      </w:r>
    </w:p>
  </w:footnote>
  <w:footnote w:type="continuationSeparator" w:id="0">
    <w:p w14:paraId="127A24FC" w14:textId="77777777" w:rsidR="00CE4FEA" w:rsidRDefault="00CE4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7B2A" w14:textId="77777777" w:rsidR="00C34F32" w:rsidRDefault="00C34F32" w:rsidP="00D66D73">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95"/>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61"/>
    <w:rsid w:val="000062F7"/>
    <w:rsid w:val="000069F7"/>
    <w:rsid w:val="00006C13"/>
    <w:rsid w:val="00012EC0"/>
    <w:rsid w:val="00017DD1"/>
    <w:rsid w:val="000442EA"/>
    <w:rsid w:val="00051C40"/>
    <w:rsid w:val="00054AD8"/>
    <w:rsid w:val="00055CAD"/>
    <w:rsid w:val="000574D8"/>
    <w:rsid w:val="0009170D"/>
    <w:rsid w:val="00097E2F"/>
    <w:rsid w:val="000B01F5"/>
    <w:rsid w:val="000B08B9"/>
    <w:rsid w:val="000B5AF1"/>
    <w:rsid w:val="000C1034"/>
    <w:rsid w:val="000D37D1"/>
    <w:rsid w:val="000D4C02"/>
    <w:rsid w:val="000D5DC0"/>
    <w:rsid w:val="000F6A5F"/>
    <w:rsid w:val="001056BC"/>
    <w:rsid w:val="00111FD7"/>
    <w:rsid w:val="0012150F"/>
    <w:rsid w:val="001251D1"/>
    <w:rsid w:val="0012751E"/>
    <w:rsid w:val="00134F1E"/>
    <w:rsid w:val="0014034C"/>
    <w:rsid w:val="00142A02"/>
    <w:rsid w:val="001462A3"/>
    <w:rsid w:val="00146BA8"/>
    <w:rsid w:val="001527EE"/>
    <w:rsid w:val="00163C7E"/>
    <w:rsid w:val="00173D6B"/>
    <w:rsid w:val="001D2836"/>
    <w:rsid w:val="001D4375"/>
    <w:rsid w:val="001F04C3"/>
    <w:rsid w:val="001F516E"/>
    <w:rsid w:val="001F56B4"/>
    <w:rsid w:val="001F676F"/>
    <w:rsid w:val="00205BE0"/>
    <w:rsid w:val="00211F0D"/>
    <w:rsid w:val="0021250A"/>
    <w:rsid w:val="00222F96"/>
    <w:rsid w:val="002605A1"/>
    <w:rsid w:val="00265583"/>
    <w:rsid w:val="00266388"/>
    <w:rsid w:val="00281848"/>
    <w:rsid w:val="0029306E"/>
    <w:rsid w:val="002A154C"/>
    <w:rsid w:val="002A2484"/>
    <w:rsid w:val="002A33CF"/>
    <w:rsid w:val="002C0BE8"/>
    <w:rsid w:val="002C389E"/>
    <w:rsid w:val="002C634C"/>
    <w:rsid w:val="002D00B3"/>
    <w:rsid w:val="002D5B72"/>
    <w:rsid w:val="002D73A7"/>
    <w:rsid w:val="00307128"/>
    <w:rsid w:val="00316330"/>
    <w:rsid w:val="00335143"/>
    <w:rsid w:val="003356E6"/>
    <w:rsid w:val="003809EA"/>
    <w:rsid w:val="0038443F"/>
    <w:rsid w:val="0038671D"/>
    <w:rsid w:val="00394C6B"/>
    <w:rsid w:val="003A6BA1"/>
    <w:rsid w:val="003B35FB"/>
    <w:rsid w:val="003B74E6"/>
    <w:rsid w:val="003C6E6C"/>
    <w:rsid w:val="003D42F0"/>
    <w:rsid w:val="003E12FA"/>
    <w:rsid w:val="00411CDD"/>
    <w:rsid w:val="00416969"/>
    <w:rsid w:val="00425EB6"/>
    <w:rsid w:val="004440A4"/>
    <w:rsid w:val="004477AE"/>
    <w:rsid w:val="00447BC9"/>
    <w:rsid w:val="00475D49"/>
    <w:rsid w:val="00476750"/>
    <w:rsid w:val="004875CD"/>
    <w:rsid w:val="004A5C35"/>
    <w:rsid w:val="004B1789"/>
    <w:rsid w:val="004C3F34"/>
    <w:rsid w:val="004D1A81"/>
    <w:rsid w:val="005155CA"/>
    <w:rsid w:val="005279E8"/>
    <w:rsid w:val="00530E3A"/>
    <w:rsid w:val="00531196"/>
    <w:rsid w:val="00534261"/>
    <w:rsid w:val="005374A3"/>
    <w:rsid w:val="005421CC"/>
    <w:rsid w:val="0054346A"/>
    <w:rsid w:val="005811A3"/>
    <w:rsid w:val="00584C77"/>
    <w:rsid w:val="005A00EC"/>
    <w:rsid w:val="005A3C66"/>
    <w:rsid w:val="005B2DEF"/>
    <w:rsid w:val="005C555B"/>
    <w:rsid w:val="005E58BB"/>
    <w:rsid w:val="00603C58"/>
    <w:rsid w:val="0060510D"/>
    <w:rsid w:val="00615748"/>
    <w:rsid w:val="00637F40"/>
    <w:rsid w:val="00661530"/>
    <w:rsid w:val="00677318"/>
    <w:rsid w:val="00687B56"/>
    <w:rsid w:val="0069100F"/>
    <w:rsid w:val="006932D4"/>
    <w:rsid w:val="00696DEB"/>
    <w:rsid w:val="00697D61"/>
    <w:rsid w:val="006A230F"/>
    <w:rsid w:val="006B2337"/>
    <w:rsid w:val="006B44A6"/>
    <w:rsid w:val="006D520D"/>
    <w:rsid w:val="006E2AE8"/>
    <w:rsid w:val="006E4DB8"/>
    <w:rsid w:val="006F5DB5"/>
    <w:rsid w:val="006F6442"/>
    <w:rsid w:val="00700796"/>
    <w:rsid w:val="00713279"/>
    <w:rsid w:val="00726A66"/>
    <w:rsid w:val="00727886"/>
    <w:rsid w:val="00730974"/>
    <w:rsid w:val="00736C78"/>
    <w:rsid w:val="00737C7C"/>
    <w:rsid w:val="00747668"/>
    <w:rsid w:val="00753C35"/>
    <w:rsid w:val="00760C37"/>
    <w:rsid w:val="00764E42"/>
    <w:rsid w:val="0078301A"/>
    <w:rsid w:val="0078553C"/>
    <w:rsid w:val="007915F4"/>
    <w:rsid w:val="007953E7"/>
    <w:rsid w:val="00796D70"/>
    <w:rsid w:val="0079726C"/>
    <w:rsid w:val="007A6DC8"/>
    <w:rsid w:val="007C357E"/>
    <w:rsid w:val="007D4512"/>
    <w:rsid w:val="007D537D"/>
    <w:rsid w:val="007F4764"/>
    <w:rsid w:val="00803D23"/>
    <w:rsid w:val="0083334E"/>
    <w:rsid w:val="00870D69"/>
    <w:rsid w:val="00873592"/>
    <w:rsid w:val="00875975"/>
    <w:rsid w:val="0088348F"/>
    <w:rsid w:val="008865E9"/>
    <w:rsid w:val="008924CE"/>
    <w:rsid w:val="008946BD"/>
    <w:rsid w:val="008A4A47"/>
    <w:rsid w:val="008B3C7A"/>
    <w:rsid w:val="008C38F5"/>
    <w:rsid w:val="008C7281"/>
    <w:rsid w:val="008D53BA"/>
    <w:rsid w:val="008E4DD7"/>
    <w:rsid w:val="008F7BEB"/>
    <w:rsid w:val="009073CA"/>
    <w:rsid w:val="00907B7F"/>
    <w:rsid w:val="0091355C"/>
    <w:rsid w:val="00920469"/>
    <w:rsid w:val="00936D59"/>
    <w:rsid w:val="00937A6E"/>
    <w:rsid w:val="009609D7"/>
    <w:rsid w:val="009817D3"/>
    <w:rsid w:val="0098689D"/>
    <w:rsid w:val="00986A28"/>
    <w:rsid w:val="009906E1"/>
    <w:rsid w:val="009A7E84"/>
    <w:rsid w:val="009B0057"/>
    <w:rsid w:val="009B0CA8"/>
    <w:rsid w:val="009B2FBD"/>
    <w:rsid w:val="009B57E9"/>
    <w:rsid w:val="009C0D24"/>
    <w:rsid w:val="00A02ADC"/>
    <w:rsid w:val="00A24273"/>
    <w:rsid w:val="00A36CDE"/>
    <w:rsid w:val="00A42315"/>
    <w:rsid w:val="00A43E74"/>
    <w:rsid w:val="00A4748D"/>
    <w:rsid w:val="00A5206F"/>
    <w:rsid w:val="00A700E3"/>
    <w:rsid w:val="00A71063"/>
    <w:rsid w:val="00A830B9"/>
    <w:rsid w:val="00AB1068"/>
    <w:rsid w:val="00AB4565"/>
    <w:rsid w:val="00AC5DA0"/>
    <w:rsid w:val="00AE3DB3"/>
    <w:rsid w:val="00B03702"/>
    <w:rsid w:val="00B30CA9"/>
    <w:rsid w:val="00B356A6"/>
    <w:rsid w:val="00B3630E"/>
    <w:rsid w:val="00B53F3A"/>
    <w:rsid w:val="00BB6C28"/>
    <w:rsid w:val="00BD09D2"/>
    <w:rsid w:val="00BD16EF"/>
    <w:rsid w:val="00BF1543"/>
    <w:rsid w:val="00BF608B"/>
    <w:rsid w:val="00C17CE9"/>
    <w:rsid w:val="00C17FA2"/>
    <w:rsid w:val="00C24DEF"/>
    <w:rsid w:val="00C34F32"/>
    <w:rsid w:val="00C467EA"/>
    <w:rsid w:val="00C5150F"/>
    <w:rsid w:val="00C71F19"/>
    <w:rsid w:val="00C80E5A"/>
    <w:rsid w:val="00C81914"/>
    <w:rsid w:val="00CA3911"/>
    <w:rsid w:val="00CC0D03"/>
    <w:rsid w:val="00CC74A4"/>
    <w:rsid w:val="00CD33E9"/>
    <w:rsid w:val="00CD44F5"/>
    <w:rsid w:val="00CE4FEA"/>
    <w:rsid w:val="00CF2D8F"/>
    <w:rsid w:val="00D010C2"/>
    <w:rsid w:val="00D15A7A"/>
    <w:rsid w:val="00D36299"/>
    <w:rsid w:val="00D370CC"/>
    <w:rsid w:val="00D45FC5"/>
    <w:rsid w:val="00D66D73"/>
    <w:rsid w:val="00D76D9E"/>
    <w:rsid w:val="00D842D0"/>
    <w:rsid w:val="00D925FB"/>
    <w:rsid w:val="00D95D27"/>
    <w:rsid w:val="00DA3198"/>
    <w:rsid w:val="00DB5C34"/>
    <w:rsid w:val="00DE5C8C"/>
    <w:rsid w:val="00DF0D14"/>
    <w:rsid w:val="00DF779B"/>
    <w:rsid w:val="00E03AF3"/>
    <w:rsid w:val="00E04210"/>
    <w:rsid w:val="00E15B5A"/>
    <w:rsid w:val="00E26BE8"/>
    <w:rsid w:val="00E35CEB"/>
    <w:rsid w:val="00E45983"/>
    <w:rsid w:val="00E561F8"/>
    <w:rsid w:val="00E62C9D"/>
    <w:rsid w:val="00E636AC"/>
    <w:rsid w:val="00E77A9D"/>
    <w:rsid w:val="00E80B9B"/>
    <w:rsid w:val="00E92F4A"/>
    <w:rsid w:val="00E94068"/>
    <w:rsid w:val="00E943B8"/>
    <w:rsid w:val="00E94DB4"/>
    <w:rsid w:val="00E94EDD"/>
    <w:rsid w:val="00EA29FE"/>
    <w:rsid w:val="00EA6198"/>
    <w:rsid w:val="00EB0B85"/>
    <w:rsid w:val="00EB2AFF"/>
    <w:rsid w:val="00EC5837"/>
    <w:rsid w:val="00ED159E"/>
    <w:rsid w:val="00ED3117"/>
    <w:rsid w:val="00EF3B32"/>
    <w:rsid w:val="00EF690F"/>
    <w:rsid w:val="00F054B4"/>
    <w:rsid w:val="00F13962"/>
    <w:rsid w:val="00F1767F"/>
    <w:rsid w:val="00F213D5"/>
    <w:rsid w:val="00F2175C"/>
    <w:rsid w:val="00F2623E"/>
    <w:rsid w:val="00F3648D"/>
    <w:rsid w:val="00F520DE"/>
    <w:rsid w:val="00F922B3"/>
    <w:rsid w:val="00F9315D"/>
    <w:rsid w:val="00F9421C"/>
    <w:rsid w:val="00FB35EB"/>
    <w:rsid w:val="00FC1BC6"/>
    <w:rsid w:val="00FC4067"/>
    <w:rsid w:val="00FC598C"/>
    <w:rsid w:val="00FD66B8"/>
    <w:rsid w:val="00FF0A18"/>
    <w:rsid w:val="00FF274B"/>
    <w:rsid w:val="00FF38C5"/>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C65CB2F"/>
  <w15:chartTrackingRefBased/>
  <w15:docId w15:val="{7E02330B-9D38-4E13-9360-FC5E01DE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421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66D73"/>
    <w:pPr>
      <w:tabs>
        <w:tab w:val="center" w:pos="4252"/>
        <w:tab w:val="right" w:pos="8504"/>
      </w:tabs>
      <w:snapToGrid w:val="0"/>
    </w:pPr>
  </w:style>
  <w:style w:type="paragraph" w:styleId="a4">
    <w:name w:val="footer"/>
    <w:basedOn w:val="a"/>
    <w:rsid w:val="00D66D7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EAFD9-1700-4CA9-ADAA-E921F72F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3787</Words>
  <Characters>803</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大阪府</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職員端末機　18年度3月調達</dc:creator>
  <cp:keywords/>
  <cp:lastModifiedBy>梅田　涼風</cp:lastModifiedBy>
  <cp:revision>2</cp:revision>
  <cp:lastPrinted>2025-08-04T02:41:00Z</cp:lastPrinted>
  <dcterms:created xsi:type="dcterms:W3CDTF">2026-07-13T06:23:00Z</dcterms:created>
  <dcterms:modified xsi:type="dcterms:W3CDTF">2026-07-13T06:23:00Z</dcterms:modified>
</cp:coreProperties>
</file>