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F636" w14:textId="7AC1A142" w:rsidR="007C34D1" w:rsidRDefault="00CC1B01">
      <w:pPr>
        <w:rPr>
          <w:rFonts w:ascii="Times New Roman" w:eastAsiaTheme="minorEastAsia" w:cs="Times New Roman"/>
          <w:sz w:val="24"/>
          <w:szCs w:val="24"/>
        </w:rPr>
        <w:sectPr w:rsidR="007C34D1">
          <w:type w:val="continuous"/>
          <w:pgSz w:w="11910" w:h="16840"/>
          <w:pgMar w:top="1540" w:right="1060" w:bottom="280" w:left="1220" w:header="720" w:footer="720" w:gutter="0"/>
          <w:cols w:space="720"/>
          <w:noEndnote/>
        </w:sectPr>
      </w:pPr>
      <w:r>
        <w:rPr>
          <w:noProof/>
        </w:rPr>
        <mc:AlternateContent>
          <mc:Choice Requires="wps">
            <w:drawing>
              <wp:anchor distT="0" distB="0" distL="114300" distR="114300" simplePos="0" relativeHeight="251658240" behindDoc="1" locked="0" layoutInCell="0" allowOverlap="1" wp14:anchorId="0B66EE6B" wp14:editId="5FA5E7FC">
                <wp:simplePos x="0" y="0"/>
                <wp:positionH relativeFrom="page">
                  <wp:posOffset>1950720</wp:posOffset>
                </wp:positionH>
                <wp:positionV relativeFrom="page">
                  <wp:posOffset>975995</wp:posOffset>
                </wp:positionV>
                <wp:extent cx="4216400" cy="22669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B2EF3" w14:textId="77777777" w:rsidR="007C34D1" w:rsidRDefault="007C34D1">
                            <w:pPr>
                              <w:pStyle w:val="a3"/>
                              <w:kinsoku w:val="0"/>
                              <w:overflowPunct w:val="0"/>
                              <w:spacing w:line="356" w:lineRule="exact"/>
                              <w:rPr>
                                <w:color w:val="231F20"/>
                              </w:rPr>
                            </w:pPr>
                            <w:r>
                              <w:rPr>
                                <w:rFonts w:hint="eastAsia"/>
                                <w:color w:val="231F20"/>
                              </w:rPr>
                              <w:t>衆議院と参議院の権能に関する次の記述のうち妥当なのはどれか。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6EE6B" id="_x0000_t202" coordsize="21600,21600" o:spt="202" path="m,l,21600r21600,l21600,xe">
                <v:stroke joinstyle="miter"/>
                <v:path gradientshapeok="t" o:connecttype="rect"/>
              </v:shapetype>
              <v:shape id="Text Box 2" o:spid="_x0000_s1026" type="#_x0000_t202" style="position:absolute;margin-left:153.6pt;margin-top:76.85pt;width:332pt;height:1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" o:allowincell="f" filled="f" stroked="f">
                <v:textbox inset="0,0,0,0">
                  <w:txbxContent>
                    <w:p w14:paraId="70DB2EF3" w14:textId="77777777" w:rsidR="007C34D1" w:rsidRDefault="007C34D1">
                      <w:pPr>
                        <w:pStyle w:val="a3"/>
                        <w:kinsoku w:val="0"/>
                        <w:overflowPunct w:val="0"/>
                        <w:spacing w:line="356" w:lineRule="exact"/>
                        <w:rPr>
                          <w:color w:val="231F20"/>
                        </w:rPr>
                      </w:pPr>
                      <w:r>
                        <w:rPr>
                          <w:rFonts w:hint="eastAsia"/>
                          <w:color w:val="231F20"/>
                        </w:rPr>
                        <w:t>衆議院と参議院の権能に関する次の記述のうち妥当なのはどれか。</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06D53B7E" wp14:editId="25F0DDF2">
                <wp:simplePos x="0" y="0"/>
                <wp:positionH relativeFrom="page">
                  <wp:posOffset>1145540</wp:posOffset>
                </wp:positionH>
                <wp:positionV relativeFrom="page">
                  <wp:posOffset>1014095</wp:posOffset>
                </wp:positionV>
                <wp:extent cx="723900" cy="1651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677B6" w14:textId="77777777" w:rsidR="007C34D1" w:rsidRDefault="007C34D1">
                            <w:pPr>
                              <w:pStyle w:val="a3"/>
                              <w:kinsoku w:val="0"/>
                              <w:overflowPunct w:val="0"/>
                              <w:spacing w:line="260" w:lineRule="exact"/>
                              <w:rPr>
                                <w:rFonts w:ascii="ＭＳ 明朝" w:eastAsia="ＭＳ 明朝" w:cs="ＭＳ 明朝"/>
                              </w:rPr>
                            </w:pPr>
                            <w:r>
                              <w:rPr>
                                <w:rFonts w:ascii="ＭＳ 明朝" w:eastAsia="ＭＳ 明朝" w:cs="ＭＳ 明朝" w:hint="eastAsia"/>
                              </w:rPr>
                              <w:t>〔例題１〕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53B7E" id="Text Box 3" o:spid="_x0000_s1027" type="#_x0000_t202" style="position:absolute;margin-left:90.2pt;margin-top:79.85pt;width:57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" o:allowincell="f" filled="f" stroked="f">
                <v:textbox inset="0,0,0,0">
                  <w:txbxContent>
                    <w:p w14:paraId="0ED677B6" w14:textId="77777777" w:rsidR="007C34D1" w:rsidRDefault="007C34D1">
                      <w:pPr>
                        <w:pStyle w:val="a3"/>
                        <w:kinsoku w:val="0"/>
                        <w:overflowPunct w:val="0"/>
                        <w:spacing w:line="260" w:lineRule="exact"/>
                        <w:rPr>
                          <w:rFonts w:ascii="ＭＳ 明朝" w:eastAsia="ＭＳ 明朝" w:cs="ＭＳ 明朝"/>
                        </w:rPr>
                      </w:pPr>
                      <w:r>
                        <w:rPr>
                          <w:rFonts w:ascii="ＭＳ 明朝" w:eastAsia="ＭＳ 明朝" w:cs="ＭＳ 明朝" w:hint="eastAsia"/>
                        </w:rPr>
                        <w:t>〔例題１〕</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3D58023A" wp14:editId="6AAFBF4F">
                <wp:simplePos x="0" y="0"/>
                <wp:positionH relativeFrom="page">
                  <wp:posOffset>1252220</wp:posOffset>
                </wp:positionH>
                <wp:positionV relativeFrom="page">
                  <wp:posOffset>1218565</wp:posOffset>
                </wp:positionV>
                <wp:extent cx="5473700" cy="234696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2346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5FB66" w14:textId="77777777" w:rsidR="007C34D1" w:rsidRDefault="007C34D1">
                            <w:pPr>
                              <w:pStyle w:val="a3"/>
                              <w:kinsoku w:val="0"/>
                              <w:overflowPunct w:val="0"/>
                              <w:spacing w:before="13" w:line="199" w:lineRule="auto"/>
                              <w:ind w:left="460" w:right="236" w:hanging="441"/>
                              <w:rPr>
                                <w:color w:val="231F20"/>
                              </w:rPr>
                            </w:pPr>
                            <w:r>
                              <w:rPr>
                                <w:rFonts w:hint="eastAsia"/>
                                <w:color w:val="231F20"/>
                                <w:w w:val="95"/>
                                <w:sz w:val="23"/>
                                <w:szCs w:val="23"/>
                              </w:rPr>
                              <w:t>１．</w:t>
                            </w:r>
                            <w:r>
                              <w:rPr>
                                <w:rFonts w:hint="eastAsia"/>
                                <w:color w:val="231F20"/>
                                <w:w w:val="95"/>
                              </w:rPr>
                              <w:t>内閣総理大臣の指名は</w:t>
                            </w:r>
                            <w:r>
                              <w:rPr>
                                <w:rFonts w:hint="eastAsia"/>
                                <w:color w:val="231F20"/>
                                <w:w w:val="95"/>
                                <w:sz w:val="23"/>
                                <w:szCs w:val="23"/>
                              </w:rPr>
                              <w:t>，</w:t>
                            </w:r>
                            <w:r>
                              <w:rPr>
                                <w:rFonts w:hint="eastAsia"/>
                                <w:color w:val="231F20"/>
                                <w:w w:val="95"/>
                              </w:rPr>
                              <w:t>衆議院のみが持つ権能であり</w:t>
                            </w:r>
                            <w:r>
                              <w:rPr>
                                <w:rFonts w:hint="eastAsia"/>
                                <w:color w:val="231F20"/>
                                <w:w w:val="95"/>
                                <w:sz w:val="23"/>
                                <w:szCs w:val="23"/>
                              </w:rPr>
                              <w:t>，</w:t>
                            </w:r>
                            <w:r>
                              <w:rPr>
                                <w:rFonts w:hint="eastAsia"/>
                                <w:color w:val="231F20"/>
                                <w:spacing w:val="-2"/>
                                <w:w w:val="95"/>
                              </w:rPr>
                              <w:t>指名には衆議院における</w:t>
                            </w:r>
                            <w:r>
                              <w:rPr>
                                <w:color w:val="231F20"/>
                                <w:spacing w:val="-2"/>
                                <w:w w:val="95"/>
                              </w:rPr>
                              <w:t xml:space="preserve">    </w:t>
                            </w:r>
                            <w:r>
                              <w:rPr>
                                <w:rFonts w:hint="eastAsia"/>
                                <w:color w:val="231F20"/>
                              </w:rPr>
                              <w:t>過半数の賛成が必要である。</w:t>
                            </w:r>
                          </w:p>
                          <w:p w14:paraId="594A31E6" w14:textId="77777777" w:rsidR="007C34D1" w:rsidRDefault="007C34D1">
                            <w:pPr>
                              <w:pStyle w:val="a3"/>
                              <w:kinsoku w:val="0"/>
                              <w:overflowPunct w:val="0"/>
                              <w:spacing w:line="356" w:lineRule="exact"/>
                              <w:rPr>
                                <w:color w:val="231F20"/>
                                <w:w w:val="95"/>
                                <w:sz w:val="23"/>
                                <w:szCs w:val="23"/>
                              </w:rPr>
                            </w:pPr>
                            <w:r>
                              <w:rPr>
                                <w:rFonts w:hint="eastAsia"/>
                                <w:color w:val="231F20"/>
                                <w:w w:val="95"/>
                                <w:sz w:val="23"/>
                                <w:szCs w:val="23"/>
                              </w:rPr>
                              <w:t>２．</w:t>
                            </w:r>
                            <w:r>
                              <w:rPr>
                                <w:rFonts w:hint="eastAsia"/>
                                <w:color w:val="231F20"/>
                                <w:w w:val="95"/>
                              </w:rPr>
                              <w:t>内閣不信任決議は衆参両院が行うことができ</w:t>
                            </w:r>
                            <w:r>
                              <w:rPr>
                                <w:rFonts w:hint="eastAsia"/>
                                <w:color w:val="231F20"/>
                                <w:w w:val="95"/>
                                <w:sz w:val="23"/>
                                <w:szCs w:val="23"/>
                              </w:rPr>
                              <w:t>，</w:t>
                            </w:r>
                            <w:r>
                              <w:rPr>
                                <w:rFonts w:hint="eastAsia"/>
                                <w:color w:val="231F20"/>
                                <w:w w:val="95"/>
                              </w:rPr>
                              <w:t>衆参両院でともに可決された場合</w:t>
                            </w:r>
                            <w:r>
                              <w:rPr>
                                <w:rFonts w:hint="eastAsia"/>
                                <w:color w:val="231F20"/>
                                <w:w w:val="95"/>
                                <w:sz w:val="23"/>
                                <w:szCs w:val="23"/>
                              </w:rPr>
                              <w:t>，</w:t>
                            </w:r>
                          </w:p>
                          <w:p w14:paraId="0E692717" w14:textId="77777777" w:rsidR="007C34D1" w:rsidRDefault="007C34D1">
                            <w:pPr>
                              <w:pStyle w:val="a3"/>
                              <w:kinsoku w:val="0"/>
                              <w:overflowPunct w:val="0"/>
                              <w:spacing w:line="373" w:lineRule="exact"/>
                              <w:ind w:left="460"/>
                              <w:rPr>
                                <w:color w:val="231F20"/>
                              </w:rPr>
                            </w:pPr>
                            <w:r>
                              <w:rPr>
                                <w:rFonts w:hint="eastAsia"/>
                                <w:color w:val="231F20"/>
                              </w:rPr>
                              <w:t>内閣は衆参両院を解散するか</w:t>
                            </w:r>
                            <w:r>
                              <w:rPr>
                                <w:rFonts w:hint="eastAsia"/>
                                <w:color w:val="231F20"/>
                                <w:sz w:val="23"/>
                                <w:szCs w:val="23"/>
                              </w:rPr>
                              <w:t>，</w:t>
                            </w:r>
                            <w:r>
                              <w:rPr>
                                <w:rFonts w:hint="eastAsia"/>
                                <w:color w:val="231F20"/>
                              </w:rPr>
                              <w:t>総辞職することとなっている。</w:t>
                            </w:r>
                          </w:p>
                          <w:p w14:paraId="730D4B5C" w14:textId="77777777" w:rsidR="007C34D1" w:rsidRDefault="007C34D1">
                            <w:pPr>
                              <w:pStyle w:val="a3"/>
                              <w:kinsoku w:val="0"/>
                              <w:overflowPunct w:val="0"/>
                              <w:spacing w:before="21" w:line="194" w:lineRule="auto"/>
                              <w:ind w:left="460" w:right="236" w:hanging="441"/>
                              <w:rPr>
                                <w:color w:val="231F20"/>
                              </w:rPr>
                            </w:pPr>
                            <w:r>
                              <w:rPr>
                                <w:rFonts w:hint="eastAsia"/>
                                <w:color w:val="231F20"/>
                                <w:w w:val="95"/>
                                <w:sz w:val="23"/>
                                <w:szCs w:val="23"/>
                              </w:rPr>
                              <w:t>３．</w:t>
                            </w:r>
                            <w:r>
                              <w:rPr>
                                <w:rFonts w:hint="eastAsia"/>
                                <w:color w:val="231F20"/>
                                <w:w w:val="95"/>
                              </w:rPr>
                              <w:t>衆議院で可決された法律案が参議院で否決された場合</w:t>
                            </w:r>
                            <w:r>
                              <w:rPr>
                                <w:rFonts w:hint="eastAsia"/>
                                <w:color w:val="231F20"/>
                                <w:w w:val="95"/>
                                <w:sz w:val="23"/>
                                <w:szCs w:val="23"/>
                              </w:rPr>
                              <w:t>，</w:t>
                            </w:r>
                            <w:r>
                              <w:rPr>
                                <w:rFonts w:hint="eastAsia"/>
                                <w:color w:val="231F20"/>
                                <w:w w:val="95"/>
                              </w:rPr>
                              <w:t>その法律案は</w:t>
                            </w:r>
                            <w:r>
                              <w:rPr>
                                <w:rFonts w:hint="eastAsia"/>
                                <w:color w:val="231F20"/>
                                <w:w w:val="95"/>
                                <w:sz w:val="23"/>
                                <w:szCs w:val="23"/>
                              </w:rPr>
                              <w:t>，</w:t>
                            </w:r>
                            <w:r>
                              <w:rPr>
                                <w:rFonts w:hint="eastAsia"/>
                                <w:color w:val="231F20"/>
                                <w:spacing w:val="-4"/>
                                <w:w w:val="95"/>
                              </w:rPr>
                              <w:t>衆議院で</w:t>
                            </w:r>
                            <w:r>
                              <w:rPr>
                                <w:color w:val="231F20"/>
                                <w:spacing w:val="-4"/>
                                <w:w w:val="95"/>
                              </w:rPr>
                              <w:t xml:space="preserve">    </w:t>
                            </w:r>
                            <w:r>
                              <w:rPr>
                                <w:rFonts w:hint="eastAsia"/>
                                <w:color w:val="231F20"/>
                              </w:rPr>
                              <w:t>出席議員の</w:t>
                            </w:r>
                            <w:r>
                              <w:rPr>
                                <w:rFonts w:hint="eastAsia"/>
                                <w:color w:val="231F20"/>
                                <w:sz w:val="23"/>
                                <w:szCs w:val="23"/>
                              </w:rPr>
                              <w:t>３</w:t>
                            </w:r>
                            <w:r>
                              <w:rPr>
                                <w:rFonts w:hint="eastAsia"/>
                                <w:color w:val="231F20"/>
                              </w:rPr>
                              <w:t>分の</w:t>
                            </w:r>
                            <w:r>
                              <w:rPr>
                                <w:rFonts w:hint="eastAsia"/>
                                <w:color w:val="231F20"/>
                                <w:sz w:val="23"/>
                                <w:szCs w:val="23"/>
                              </w:rPr>
                              <w:t>２</w:t>
                            </w:r>
                            <w:r>
                              <w:rPr>
                                <w:rFonts w:hint="eastAsia"/>
                                <w:color w:val="231F20"/>
                              </w:rPr>
                              <w:t>以上の多数で再び可決したときは</w:t>
                            </w:r>
                            <w:r>
                              <w:rPr>
                                <w:rFonts w:hint="eastAsia"/>
                                <w:color w:val="231F20"/>
                                <w:sz w:val="23"/>
                                <w:szCs w:val="23"/>
                              </w:rPr>
                              <w:t>，</w:t>
                            </w:r>
                            <w:r>
                              <w:rPr>
                                <w:rFonts w:hint="eastAsia"/>
                                <w:color w:val="231F20"/>
                              </w:rPr>
                              <w:t>法律となる。</w:t>
                            </w:r>
                          </w:p>
                          <w:p w14:paraId="6010F67D" w14:textId="77777777" w:rsidR="007C34D1" w:rsidRDefault="007C34D1">
                            <w:pPr>
                              <w:pStyle w:val="a3"/>
                              <w:kinsoku w:val="0"/>
                              <w:overflowPunct w:val="0"/>
                              <w:spacing w:line="199" w:lineRule="auto"/>
                              <w:ind w:left="459" w:right="236" w:hanging="440"/>
                              <w:rPr>
                                <w:color w:val="231F20"/>
                              </w:rPr>
                            </w:pPr>
                            <w:r>
                              <w:rPr>
                                <w:rFonts w:hint="eastAsia"/>
                                <w:color w:val="231F20"/>
                                <w:w w:val="95"/>
                                <w:sz w:val="23"/>
                                <w:szCs w:val="23"/>
                              </w:rPr>
                              <w:t>４．</w:t>
                            </w:r>
                            <w:r>
                              <w:rPr>
                                <w:rFonts w:hint="eastAsia"/>
                                <w:color w:val="231F20"/>
                                <w:w w:val="95"/>
                              </w:rPr>
                              <w:t>国の予算は</w:t>
                            </w:r>
                            <w:r>
                              <w:rPr>
                                <w:rFonts w:hint="eastAsia"/>
                                <w:color w:val="231F20"/>
                                <w:w w:val="95"/>
                                <w:sz w:val="23"/>
                                <w:szCs w:val="23"/>
                              </w:rPr>
                              <w:t>，</w:t>
                            </w:r>
                            <w:r>
                              <w:rPr>
                                <w:rFonts w:hint="eastAsia"/>
                                <w:color w:val="231F20"/>
                                <w:w w:val="95"/>
                              </w:rPr>
                              <w:t>まず参議院で審議され可決された後</w:t>
                            </w:r>
                            <w:r>
                              <w:rPr>
                                <w:rFonts w:hint="eastAsia"/>
                                <w:color w:val="231F20"/>
                                <w:w w:val="95"/>
                                <w:sz w:val="23"/>
                                <w:szCs w:val="23"/>
                              </w:rPr>
                              <w:t>，</w:t>
                            </w:r>
                            <w:r>
                              <w:rPr>
                                <w:rFonts w:hint="eastAsia"/>
                                <w:color w:val="231F20"/>
                                <w:spacing w:val="-1"/>
                                <w:w w:val="95"/>
                              </w:rPr>
                              <w:t>衆議院で審議がされ可決され</w:t>
                            </w:r>
                            <w:r>
                              <w:rPr>
                                <w:color w:val="231F20"/>
                                <w:spacing w:val="-1"/>
                                <w:w w:val="95"/>
                              </w:rPr>
                              <w:t xml:space="preserve">    </w:t>
                            </w:r>
                            <w:r>
                              <w:rPr>
                                <w:rFonts w:hint="eastAsia"/>
                                <w:color w:val="231F20"/>
                              </w:rPr>
                              <w:t>ると成立する。</w:t>
                            </w:r>
                          </w:p>
                          <w:p w14:paraId="05CD132C" w14:textId="77777777" w:rsidR="007C34D1" w:rsidRDefault="007C34D1">
                            <w:pPr>
                              <w:pStyle w:val="a3"/>
                              <w:kinsoku w:val="0"/>
                              <w:overflowPunct w:val="0"/>
                              <w:spacing w:before="4" w:line="192" w:lineRule="auto"/>
                              <w:ind w:left="460" w:right="236" w:hanging="441"/>
                              <w:rPr>
                                <w:color w:val="231F20"/>
                              </w:rPr>
                            </w:pPr>
                            <w:r>
                              <w:rPr>
                                <w:rFonts w:hint="eastAsia"/>
                                <w:color w:val="231F20"/>
                                <w:w w:val="95"/>
                                <w:sz w:val="23"/>
                                <w:szCs w:val="23"/>
                              </w:rPr>
                              <w:t>５．</w:t>
                            </w:r>
                            <w:r>
                              <w:rPr>
                                <w:rFonts w:hint="eastAsia"/>
                                <w:color w:val="231F20"/>
                                <w:w w:val="95"/>
                              </w:rPr>
                              <w:t>憲法改正の発議は</w:t>
                            </w:r>
                            <w:r>
                              <w:rPr>
                                <w:rFonts w:hint="eastAsia"/>
                                <w:color w:val="231F20"/>
                                <w:w w:val="95"/>
                                <w:sz w:val="23"/>
                                <w:szCs w:val="23"/>
                              </w:rPr>
                              <w:t>，</w:t>
                            </w:r>
                            <w:r>
                              <w:rPr>
                                <w:rFonts w:hint="eastAsia"/>
                                <w:color w:val="231F20"/>
                                <w:w w:val="95"/>
                              </w:rPr>
                              <w:t>衆議院と参議院それぞれの総議員の過半数の賛成で</w:t>
                            </w:r>
                            <w:r>
                              <w:rPr>
                                <w:rFonts w:hint="eastAsia"/>
                                <w:color w:val="231F20"/>
                                <w:w w:val="95"/>
                                <w:sz w:val="23"/>
                                <w:szCs w:val="23"/>
                              </w:rPr>
                              <w:t>，</w:t>
                            </w:r>
                            <w:r>
                              <w:rPr>
                                <w:rFonts w:hint="eastAsia"/>
                                <w:color w:val="231F20"/>
                                <w:spacing w:val="-5"/>
                                <w:w w:val="95"/>
                              </w:rPr>
                              <w:t>国会が</w:t>
                            </w:r>
                            <w:r>
                              <w:rPr>
                                <w:color w:val="231F20"/>
                                <w:spacing w:val="-5"/>
                                <w:w w:val="95"/>
                              </w:rPr>
                              <w:t xml:space="preserve">    </w:t>
                            </w:r>
                            <w:r>
                              <w:rPr>
                                <w:rFonts w:hint="eastAsia"/>
                                <w:color w:val="231F20"/>
                              </w:rPr>
                              <w:t>行う。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8023A" id="Text Box 4" o:spid="_x0000_s1028" type="#_x0000_t202" style="position:absolute;margin-left:98.6pt;margin-top:95.95pt;width:431pt;height:184.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" o:allowincell="f" filled="f" stroked="f">
                <v:textbox inset="0,0,0,0">
                  <w:txbxContent>
                    <w:p w14:paraId="2FC5FB66" w14:textId="77777777" w:rsidR="007C34D1" w:rsidRDefault="007C34D1">
                      <w:pPr>
                        <w:pStyle w:val="a3"/>
                        <w:kinsoku w:val="0"/>
                        <w:overflowPunct w:val="0"/>
                        <w:spacing w:before="13" w:line="199" w:lineRule="auto"/>
                        <w:ind w:left="460" w:right="236" w:hanging="441"/>
                        <w:rPr>
                          <w:color w:val="231F20"/>
                        </w:rPr>
                      </w:pPr>
                      <w:r>
                        <w:rPr>
                          <w:rFonts w:hint="eastAsia"/>
                          <w:color w:val="231F20"/>
                          <w:w w:val="95"/>
                          <w:sz w:val="23"/>
                          <w:szCs w:val="23"/>
                        </w:rPr>
                        <w:t>１．</w:t>
                      </w:r>
                      <w:r>
                        <w:rPr>
                          <w:rFonts w:hint="eastAsia"/>
                          <w:color w:val="231F20"/>
                          <w:w w:val="95"/>
                        </w:rPr>
                        <w:t>内閣総理大臣の指名は</w:t>
                      </w:r>
                      <w:r>
                        <w:rPr>
                          <w:rFonts w:hint="eastAsia"/>
                          <w:color w:val="231F20"/>
                          <w:w w:val="95"/>
                          <w:sz w:val="23"/>
                          <w:szCs w:val="23"/>
                        </w:rPr>
                        <w:t>，</w:t>
                      </w:r>
                      <w:r>
                        <w:rPr>
                          <w:rFonts w:hint="eastAsia"/>
                          <w:color w:val="231F20"/>
                          <w:w w:val="95"/>
                        </w:rPr>
                        <w:t>衆議院のみが持つ権能であり</w:t>
                      </w:r>
                      <w:r>
                        <w:rPr>
                          <w:rFonts w:hint="eastAsia"/>
                          <w:color w:val="231F20"/>
                          <w:w w:val="95"/>
                          <w:sz w:val="23"/>
                          <w:szCs w:val="23"/>
                        </w:rPr>
                        <w:t>，</w:t>
                      </w:r>
                      <w:r>
                        <w:rPr>
                          <w:rFonts w:hint="eastAsia"/>
                          <w:color w:val="231F20"/>
                          <w:spacing w:val="-2"/>
                          <w:w w:val="95"/>
                        </w:rPr>
                        <w:t>指名には衆議院における</w:t>
                      </w:r>
                      <w:r>
                        <w:rPr>
                          <w:color w:val="231F20"/>
                          <w:spacing w:val="-2"/>
                          <w:w w:val="95"/>
                        </w:rPr>
                        <w:t xml:space="preserve">    </w:t>
                      </w:r>
                      <w:r>
                        <w:rPr>
                          <w:rFonts w:hint="eastAsia"/>
                          <w:color w:val="231F20"/>
                        </w:rPr>
                        <w:t>過半数の賛成が必要である。</w:t>
                      </w:r>
                    </w:p>
                    <w:p w14:paraId="594A31E6" w14:textId="77777777" w:rsidR="007C34D1" w:rsidRDefault="007C34D1">
                      <w:pPr>
                        <w:pStyle w:val="a3"/>
                        <w:kinsoku w:val="0"/>
                        <w:overflowPunct w:val="0"/>
                        <w:spacing w:line="356" w:lineRule="exact"/>
                        <w:rPr>
                          <w:color w:val="231F20"/>
                          <w:w w:val="95"/>
                          <w:sz w:val="23"/>
                          <w:szCs w:val="23"/>
                        </w:rPr>
                      </w:pPr>
                      <w:r>
                        <w:rPr>
                          <w:rFonts w:hint="eastAsia"/>
                          <w:color w:val="231F20"/>
                          <w:w w:val="95"/>
                          <w:sz w:val="23"/>
                          <w:szCs w:val="23"/>
                        </w:rPr>
                        <w:t>２．</w:t>
                      </w:r>
                      <w:r>
                        <w:rPr>
                          <w:rFonts w:hint="eastAsia"/>
                          <w:color w:val="231F20"/>
                          <w:w w:val="95"/>
                        </w:rPr>
                        <w:t>内閣不信任決議は衆参両院が行うことができ</w:t>
                      </w:r>
                      <w:r>
                        <w:rPr>
                          <w:rFonts w:hint="eastAsia"/>
                          <w:color w:val="231F20"/>
                          <w:w w:val="95"/>
                          <w:sz w:val="23"/>
                          <w:szCs w:val="23"/>
                        </w:rPr>
                        <w:t>，</w:t>
                      </w:r>
                      <w:r>
                        <w:rPr>
                          <w:rFonts w:hint="eastAsia"/>
                          <w:color w:val="231F20"/>
                          <w:w w:val="95"/>
                        </w:rPr>
                        <w:t>衆参両院でともに可決された場合</w:t>
                      </w:r>
                      <w:r>
                        <w:rPr>
                          <w:rFonts w:hint="eastAsia"/>
                          <w:color w:val="231F20"/>
                          <w:w w:val="95"/>
                          <w:sz w:val="23"/>
                          <w:szCs w:val="23"/>
                        </w:rPr>
                        <w:t>，</w:t>
                      </w:r>
                    </w:p>
                    <w:p w14:paraId="0E692717" w14:textId="77777777" w:rsidR="007C34D1" w:rsidRDefault="007C34D1">
                      <w:pPr>
                        <w:pStyle w:val="a3"/>
                        <w:kinsoku w:val="0"/>
                        <w:overflowPunct w:val="0"/>
                        <w:spacing w:line="373" w:lineRule="exact"/>
                        <w:ind w:left="460"/>
                        <w:rPr>
                          <w:color w:val="231F20"/>
                        </w:rPr>
                      </w:pPr>
                      <w:r>
                        <w:rPr>
                          <w:rFonts w:hint="eastAsia"/>
                          <w:color w:val="231F20"/>
                        </w:rPr>
                        <w:t>内閣は衆参両院を解散するか</w:t>
                      </w:r>
                      <w:r>
                        <w:rPr>
                          <w:rFonts w:hint="eastAsia"/>
                          <w:color w:val="231F20"/>
                          <w:sz w:val="23"/>
                          <w:szCs w:val="23"/>
                        </w:rPr>
                        <w:t>，</w:t>
                      </w:r>
                      <w:r>
                        <w:rPr>
                          <w:rFonts w:hint="eastAsia"/>
                          <w:color w:val="231F20"/>
                        </w:rPr>
                        <w:t>総辞職することとなっている。</w:t>
                      </w:r>
                    </w:p>
                    <w:p w14:paraId="730D4B5C" w14:textId="77777777" w:rsidR="007C34D1" w:rsidRDefault="007C34D1">
                      <w:pPr>
                        <w:pStyle w:val="a3"/>
                        <w:kinsoku w:val="0"/>
                        <w:overflowPunct w:val="0"/>
                        <w:spacing w:before="21" w:line="194" w:lineRule="auto"/>
                        <w:ind w:left="460" w:right="236" w:hanging="441"/>
                        <w:rPr>
                          <w:color w:val="231F20"/>
                        </w:rPr>
                      </w:pPr>
                      <w:r>
                        <w:rPr>
                          <w:rFonts w:hint="eastAsia"/>
                          <w:color w:val="231F20"/>
                          <w:w w:val="95"/>
                          <w:sz w:val="23"/>
                          <w:szCs w:val="23"/>
                        </w:rPr>
                        <w:t>３．</w:t>
                      </w:r>
                      <w:r>
                        <w:rPr>
                          <w:rFonts w:hint="eastAsia"/>
                          <w:color w:val="231F20"/>
                          <w:w w:val="95"/>
                        </w:rPr>
                        <w:t>衆議院で可決された法律案が参議院で否決された場合</w:t>
                      </w:r>
                      <w:r>
                        <w:rPr>
                          <w:rFonts w:hint="eastAsia"/>
                          <w:color w:val="231F20"/>
                          <w:w w:val="95"/>
                          <w:sz w:val="23"/>
                          <w:szCs w:val="23"/>
                        </w:rPr>
                        <w:t>，</w:t>
                      </w:r>
                      <w:r>
                        <w:rPr>
                          <w:rFonts w:hint="eastAsia"/>
                          <w:color w:val="231F20"/>
                          <w:w w:val="95"/>
                        </w:rPr>
                        <w:t>その法律案は</w:t>
                      </w:r>
                      <w:r>
                        <w:rPr>
                          <w:rFonts w:hint="eastAsia"/>
                          <w:color w:val="231F20"/>
                          <w:w w:val="95"/>
                          <w:sz w:val="23"/>
                          <w:szCs w:val="23"/>
                        </w:rPr>
                        <w:t>，</w:t>
                      </w:r>
                      <w:r>
                        <w:rPr>
                          <w:rFonts w:hint="eastAsia"/>
                          <w:color w:val="231F20"/>
                          <w:spacing w:val="-4"/>
                          <w:w w:val="95"/>
                        </w:rPr>
                        <w:t>衆議院で</w:t>
                      </w:r>
                      <w:r>
                        <w:rPr>
                          <w:color w:val="231F20"/>
                          <w:spacing w:val="-4"/>
                          <w:w w:val="95"/>
                        </w:rPr>
                        <w:t xml:space="preserve">    </w:t>
                      </w:r>
                      <w:r>
                        <w:rPr>
                          <w:rFonts w:hint="eastAsia"/>
                          <w:color w:val="231F20"/>
                        </w:rPr>
                        <w:t>出席議員の</w:t>
                      </w:r>
                      <w:r>
                        <w:rPr>
                          <w:rFonts w:hint="eastAsia"/>
                          <w:color w:val="231F20"/>
                          <w:sz w:val="23"/>
                          <w:szCs w:val="23"/>
                        </w:rPr>
                        <w:t>３</w:t>
                      </w:r>
                      <w:r>
                        <w:rPr>
                          <w:rFonts w:hint="eastAsia"/>
                          <w:color w:val="231F20"/>
                        </w:rPr>
                        <w:t>分の</w:t>
                      </w:r>
                      <w:r>
                        <w:rPr>
                          <w:rFonts w:hint="eastAsia"/>
                          <w:color w:val="231F20"/>
                          <w:sz w:val="23"/>
                          <w:szCs w:val="23"/>
                        </w:rPr>
                        <w:t>２</w:t>
                      </w:r>
                      <w:r>
                        <w:rPr>
                          <w:rFonts w:hint="eastAsia"/>
                          <w:color w:val="231F20"/>
                        </w:rPr>
                        <w:t>以上の多数で再び可決したときは</w:t>
                      </w:r>
                      <w:r>
                        <w:rPr>
                          <w:rFonts w:hint="eastAsia"/>
                          <w:color w:val="231F20"/>
                          <w:sz w:val="23"/>
                          <w:szCs w:val="23"/>
                        </w:rPr>
                        <w:t>，</w:t>
                      </w:r>
                      <w:r>
                        <w:rPr>
                          <w:rFonts w:hint="eastAsia"/>
                          <w:color w:val="231F20"/>
                        </w:rPr>
                        <w:t>法律となる。</w:t>
                      </w:r>
                    </w:p>
                    <w:p w14:paraId="6010F67D" w14:textId="77777777" w:rsidR="007C34D1" w:rsidRDefault="007C34D1">
                      <w:pPr>
                        <w:pStyle w:val="a3"/>
                        <w:kinsoku w:val="0"/>
                        <w:overflowPunct w:val="0"/>
                        <w:spacing w:line="199" w:lineRule="auto"/>
                        <w:ind w:left="459" w:right="236" w:hanging="440"/>
                        <w:rPr>
                          <w:color w:val="231F20"/>
                        </w:rPr>
                      </w:pPr>
                      <w:r>
                        <w:rPr>
                          <w:rFonts w:hint="eastAsia"/>
                          <w:color w:val="231F20"/>
                          <w:w w:val="95"/>
                          <w:sz w:val="23"/>
                          <w:szCs w:val="23"/>
                        </w:rPr>
                        <w:t>４．</w:t>
                      </w:r>
                      <w:r>
                        <w:rPr>
                          <w:rFonts w:hint="eastAsia"/>
                          <w:color w:val="231F20"/>
                          <w:w w:val="95"/>
                        </w:rPr>
                        <w:t>国の予算は</w:t>
                      </w:r>
                      <w:r>
                        <w:rPr>
                          <w:rFonts w:hint="eastAsia"/>
                          <w:color w:val="231F20"/>
                          <w:w w:val="95"/>
                          <w:sz w:val="23"/>
                          <w:szCs w:val="23"/>
                        </w:rPr>
                        <w:t>，</w:t>
                      </w:r>
                      <w:r>
                        <w:rPr>
                          <w:rFonts w:hint="eastAsia"/>
                          <w:color w:val="231F20"/>
                          <w:w w:val="95"/>
                        </w:rPr>
                        <w:t>まず参議院で審議され可決された後</w:t>
                      </w:r>
                      <w:r>
                        <w:rPr>
                          <w:rFonts w:hint="eastAsia"/>
                          <w:color w:val="231F20"/>
                          <w:w w:val="95"/>
                          <w:sz w:val="23"/>
                          <w:szCs w:val="23"/>
                        </w:rPr>
                        <w:t>，</w:t>
                      </w:r>
                      <w:r>
                        <w:rPr>
                          <w:rFonts w:hint="eastAsia"/>
                          <w:color w:val="231F20"/>
                          <w:spacing w:val="-1"/>
                          <w:w w:val="95"/>
                        </w:rPr>
                        <w:t>衆議院で審議がされ可決され</w:t>
                      </w:r>
                      <w:r>
                        <w:rPr>
                          <w:color w:val="231F20"/>
                          <w:spacing w:val="-1"/>
                          <w:w w:val="95"/>
                        </w:rPr>
                        <w:t xml:space="preserve">    </w:t>
                      </w:r>
                      <w:r>
                        <w:rPr>
                          <w:rFonts w:hint="eastAsia"/>
                          <w:color w:val="231F20"/>
                        </w:rPr>
                        <w:t>ると成立する。</w:t>
                      </w:r>
                    </w:p>
                    <w:p w14:paraId="05CD132C" w14:textId="77777777" w:rsidR="007C34D1" w:rsidRDefault="007C34D1">
                      <w:pPr>
                        <w:pStyle w:val="a3"/>
                        <w:kinsoku w:val="0"/>
                        <w:overflowPunct w:val="0"/>
                        <w:spacing w:before="4" w:line="192" w:lineRule="auto"/>
                        <w:ind w:left="460" w:right="236" w:hanging="441"/>
                        <w:rPr>
                          <w:color w:val="231F20"/>
                        </w:rPr>
                      </w:pPr>
                      <w:r>
                        <w:rPr>
                          <w:rFonts w:hint="eastAsia"/>
                          <w:color w:val="231F20"/>
                          <w:w w:val="95"/>
                          <w:sz w:val="23"/>
                          <w:szCs w:val="23"/>
                        </w:rPr>
                        <w:t>５．</w:t>
                      </w:r>
                      <w:r>
                        <w:rPr>
                          <w:rFonts w:hint="eastAsia"/>
                          <w:color w:val="231F20"/>
                          <w:w w:val="95"/>
                        </w:rPr>
                        <w:t>憲法改正の発議は</w:t>
                      </w:r>
                      <w:r>
                        <w:rPr>
                          <w:rFonts w:hint="eastAsia"/>
                          <w:color w:val="231F20"/>
                          <w:w w:val="95"/>
                          <w:sz w:val="23"/>
                          <w:szCs w:val="23"/>
                        </w:rPr>
                        <w:t>，</w:t>
                      </w:r>
                      <w:r>
                        <w:rPr>
                          <w:rFonts w:hint="eastAsia"/>
                          <w:color w:val="231F20"/>
                          <w:w w:val="95"/>
                        </w:rPr>
                        <w:t>衆議院と参議院それぞれの総議員の過半数の賛成で</w:t>
                      </w:r>
                      <w:r>
                        <w:rPr>
                          <w:rFonts w:hint="eastAsia"/>
                          <w:color w:val="231F20"/>
                          <w:w w:val="95"/>
                          <w:sz w:val="23"/>
                          <w:szCs w:val="23"/>
                        </w:rPr>
                        <w:t>，</w:t>
                      </w:r>
                      <w:r>
                        <w:rPr>
                          <w:rFonts w:hint="eastAsia"/>
                          <w:color w:val="231F20"/>
                          <w:spacing w:val="-5"/>
                          <w:w w:val="95"/>
                        </w:rPr>
                        <w:t>国会が</w:t>
                      </w:r>
                      <w:r>
                        <w:rPr>
                          <w:color w:val="231F20"/>
                          <w:spacing w:val="-5"/>
                          <w:w w:val="95"/>
                        </w:rPr>
                        <w:t xml:space="preserve">    </w:t>
                      </w:r>
                      <w:r>
                        <w:rPr>
                          <w:rFonts w:hint="eastAsia"/>
                          <w:color w:val="231F20"/>
                        </w:rPr>
                        <w:t>行う。</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745A4069" wp14:editId="590F90F5">
                <wp:simplePos x="0" y="0"/>
                <wp:positionH relativeFrom="page">
                  <wp:posOffset>5799455</wp:posOffset>
                </wp:positionH>
                <wp:positionV relativeFrom="page">
                  <wp:posOffset>6061710</wp:posOffset>
                </wp:positionV>
                <wp:extent cx="866140" cy="165735"/>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FF8B" w14:textId="77777777" w:rsidR="007C34D1" w:rsidRDefault="007C34D1">
                            <w:pPr>
                              <w:pStyle w:val="a3"/>
                              <w:kinsoku w:val="0"/>
                              <w:overflowPunct w:val="0"/>
                              <w:rPr>
                                <w:rFonts w:ascii="ＭＳ 明朝" w:eastAsia="ＭＳ 明朝" w:cs="ＭＳ 明朝"/>
                              </w:rPr>
                            </w:pPr>
                            <w:r>
                              <w:rPr>
                                <w:rFonts w:ascii="ＭＳ 明朝" w:eastAsia="ＭＳ 明朝" w:cs="ＭＳ 明朝" w:hint="eastAsia"/>
                              </w:rPr>
                              <w:t>【正答：３】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A4069" id="Text Box 5" o:spid="_x0000_s1029" type="#_x0000_t202" style="position:absolute;margin-left:456.65pt;margin-top:477.3pt;width:68.2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" o:allowincell="f" filled="f" stroked="f">
                <v:textbox inset="0,0,0,0">
                  <w:txbxContent>
                    <w:p w14:paraId="7141FF8B" w14:textId="77777777" w:rsidR="007C34D1" w:rsidRDefault="007C34D1">
                      <w:pPr>
                        <w:pStyle w:val="a3"/>
                        <w:kinsoku w:val="0"/>
                        <w:overflowPunct w:val="0"/>
                        <w:rPr>
                          <w:rFonts w:ascii="ＭＳ 明朝" w:eastAsia="ＭＳ 明朝" w:cs="ＭＳ 明朝"/>
                        </w:rPr>
                      </w:pPr>
                      <w:r>
                        <w:rPr>
                          <w:rFonts w:ascii="ＭＳ 明朝" w:eastAsia="ＭＳ 明朝" w:cs="ＭＳ 明朝" w:hint="eastAsia"/>
                        </w:rPr>
                        <w:t>【正答：３】</w:t>
                      </w:r>
                    </w:p>
                  </w:txbxContent>
                </v:textbox>
                <w10:wrap anchorx="page" anchory="page"/>
              </v:shape>
            </w:pict>
          </mc:Fallback>
        </mc:AlternateContent>
      </w:r>
    </w:p>
    <w:p w14:paraId="714742B7" w14:textId="284E800D" w:rsidR="007C34D1" w:rsidRDefault="00F907AE">
      <w:pPr>
        <w:rPr>
          <w:rFonts w:ascii="Times New Roman" w:eastAsiaTheme="minorEastAsia" w:cs="Times New Roman"/>
          <w:sz w:val="24"/>
          <w:szCs w:val="24"/>
        </w:rPr>
        <w:sectPr w:rsidR="007C34D1">
          <w:pgSz w:w="11910" w:h="16840"/>
          <w:pgMar w:top="1540" w:right="1060" w:bottom="280" w:left="1220" w:header="720" w:footer="720" w:gutter="0"/>
          <w:cols w:space="720"/>
          <w:noEndnote/>
        </w:sectPr>
      </w:pPr>
      <w:r>
        <w:rPr>
          <w:noProof/>
        </w:rPr>
        <w:lastRenderedPageBreak/>
        <mc:AlternateContent>
          <mc:Choice Requires="wps">
            <w:drawing>
              <wp:anchor distT="0" distB="0" distL="114300" distR="114300" simplePos="0" relativeHeight="251675648" behindDoc="1" locked="0" layoutInCell="0" allowOverlap="1" wp14:anchorId="4565F813" wp14:editId="29181941">
                <wp:simplePos x="0" y="0"/>
                <wp:positionH relativeFrom="page">
                  <wp:posOffset>1328420</wp:posOffset>
                </wp:positionH>
                <wp:positionV relativeFrom="page">
                  <wp:posOffset>2489835</wp:posOffset>
                </wp:positionV>
                <wp:extent cx="5473700" cy="1143000"/>
                <wp:effectExtent l="0" t="0" r="1270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C094A"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１．ア，エ</w:t>
                            </w:r>
                          </w:p>
                          <w:p w14:paraId="4E6D3D24"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２．ア，オ</w:t>
                            </w:r>
                          </w:p>
                          <w:p w14:paraId="4FCF5F13"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３．イ，ウ</w:t>
                            </w:r>
                          </w:p>
                          <w:p w14:paraId="617F434D"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４．イ，エ</w:t>
                            </w:r>
                          </w:p>
                          <w:p w14:paraId="6A45D449"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５．ウ，オ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5F813" id="Text Box 6" o:spid="_x0000_s1030" type="#_x0000_t202" style="position:absolute;margin-left:104.6pt;margin-top:196.05pt;width:431pt;height:90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" o:allowincell="f" filled="f" stroked="f">
                <v:textbox inset="0,0,0,0">
                  <w:txbxContent>
                    <w:p w14:paraId="622C094A"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１．ア，エ</w:t>
                      </w:r>
                    </w:p>
                    <w:p w14:paraId="4E6D3D24"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２．ア，オ</w:t>
                      </w:r>
                    </w:p>
                    <w:p w14:paraId="4FCF5F13"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３．イ，ウ</w:t>
                      </w:r>
                    </w:p>
                    <w:p w14:paraId="617F434D"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４．イ，エ</w:t>
                      </w:r>
                    </w:p>
                    <w:p w14:paraId="6A45D449"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５．ウ，オ</w:t>
                      </w:r>
                    </w:p>
                  </w:txbxContent>
                </v:textbox>
                <w10:wrap anchorx="page" anchory="page"/>
              </v:shape>
            </w:pict>
          </mc:Fallback>
        </mc:AlternateContent>
      </w:r>
      <w:r>
        <w:rPr>
          <w:noProof/>
        </w:rPr>
        <mc:AlternateContent>
          <mc:Choice Requires="wps">
            <w:drawing>
              <wp:anchor distT="0" distB="0" distL="114300" distR="114300" simplePos="0" relativeHeight="251674624" behindDoc="1" locked="0" layoutInCell="0" allowOverlap="1" wp14:anchorId="13F48FBB" wp14:editId="28B8AF24">
                <wp:simplePos x="0" y="0"/>
                <wp:positionH relativeFrom="page">
                  <wp:posOffset>1176020</wp:posOffset>
                </wp:positionH>
                <wp:positionV relativeFrom="page">
                  <wp:posOffset>1386840</wp:posOffset>
                </wp:positionV>
                <wp:extent cx="5473700" cy="1143000"/>
                <wp:effectExtent l="0" t="0" r="1270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B83D4"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ア．窒素の単体は常温では化学的に安定である。</w:t>
                            </w:r>
                          </w:p>
                          <w:p w14:paraId="7A0D5AF1"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イ．窒素の単体は乾燥空気中に酸素に次いで多く含まれる。</w:t>
                            </w:r>
                          </w:p>
                          <w:p w14:paraId="6D66CFAD" w14:textId="77777777" w:rsidR="00610566" w:rsidRDefault="008C0358" w:rsidP="008C0358">
                            <w:pPr>
                              <w:pStyle w:val="a3"/>
                              <w:kinsoku w:val="0"/>
                              <w:overflowPunct w:val="0"/>
                              <w:spacing w:before="4" w:line="192" w:lineRule="auto"/>
                              <w:ind w:left="460" w:right="236" w:hanging="441"/>
                              <w:rPr>
                                <w:color w:val="231F20"/>
                              </w:rPr>
                            </w:pPr>
                            <w:r w:rsidRPr="008C0358">
                              <w:rPr>
                                <w:rFonts w:hint="eastAsia"/>
                                <w:color w:val="231F20"/>
                              </w:rPr>
                              <w:t>ウ．窒素はグルコース（ブドウ糖）やデンプンの主要な構成元素である。</w:t>
                            </w:r>
                          </w:p>
                          <w:p w14:paraId="1C3A1111"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エ．液体窒素は冷却剤として用いられる。</w:t>
                            </w:r>
                          </w:p>
                          <w:p w14:paraId="7AAD7E55"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オ．窒素を酸素と反応させるとアンモニアが生じる。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48FBB" id="Text Box 8" o:spid="_x0000_s1031" type="#_x0000_t202" style="position:absolute;margin-left:92.6pt;margin-top:109.2pt;width:431pt;height:90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" o:allowincell="f" filled="f" stroked="f">
                <v:textbox inset="0,0,0,0">
                  <w:txbxContent>
                    <w:p w14:paraId="664B83D4"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ア．窒素の単体は常温では化学的に安定である。</w:t>
                      </w:r>
                    </w:p>
                    <w:p w14:paraId="7A0D5AF1"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イ．窒素の単体は乾燥空気中に酸素に次いで多く含まれる。</w:t>
                      </w:r>
                    </w:p>
                    <w:p w14:paraId="6D66CFAD" w14:textId="77777777" w:rsidR="00610566" w:rsidRDefault="008C0358" w:rsidP="008C0358">
                      <w:pPr>
                        <w:pStyle w:val="a3"/>
                        <w:kinsoku w:val="0"/>
                        <w:overflowPunct w:val="0"/>
                        <w:spacing w:before="4" w:line="192" w:lineRule="auto"/>
                        <w:ind w:left="460" w:right="236" w:hanging="441"/>
                        <w:rPr>
                          <w:color w:val="231F20"/>
                        </w:rPr>
                      </w:pPr>
                      <w:r w:rsidRPr="008C0358">
                        <w:rPr>
                          <w:rFonts w:hint="eastAsia"/>
                          <w:color w:val="231F20"/>
                        </w:rPr>
                        <w:t>ウ．窒素はグルコース（ブドウ糖）やデンプンの主要な構成元素である。</w:t>
                      </w:r>
                    </w:p>
                    <w:p w14:paraId="1C3A1111"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エ．液体窒素は冷却剤として用いられる。</w:t>
                      </w:r>
                    </w:p>
                    <w:p w14:paraId="7AAD7E55"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オ．窒素を酸素と反応させるとアンモニアが生じる。</w:t>
                      </w:r>
                    </w:p>
                  </w:txbxContent>
                </v:textbox>
                <w10:wrap anchorx="page" anchory="page"/>
              </v:shape>
            </w:pict>
          </mc:Fallback>
        </mc:AlternateContent>
      </w:r>
      <w:r w:rsidR="00743A4A">
        <w:rPr>
          <w:noProof/>
        </w:rPr>
        <mc:AlternateContent>
          <mc:Choice Requires="wps">
            <w:drawing>
              <wp:anchor distT="0" distB="0" distL="114300" distR="114300" simplePos="0" relativeHeight="251676672" behindDoc="1" locked="0" layoutInCell="0" allowOverlap="1" wp14:anchorId="73EADB86" wp14:editId="66932DD7">
                <wp:simplePos x="0" y="0"/>
                <wp:positionH relativeFrom="page">
                  <wp:posOffset>1158240</wp:posOffset>
                </wp:positionH>
                <wp:positionV relativeFrom="page">
                  <wp:posOffset>1028700</wp:posOffset>
                </wp:positionV>
                <wp:extent cx="5727700" cy="491490"/>
                <wp:effectExtent l="0" t="0" r="6350" b="381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46D03" w14:textId="77777777" w:rsidR="00911056" w:rsidRDefault="008C0358" w:rsidP="00F907AE">
                            <w:pPr>
                              <w:pStyle w:val="a3"/>
                              <w:kinsoku w:val="0"/>
                              <w:overflowPunct w:val="0"/>
                              <w:spacing w:before="4" w:line="192" w:lineRule="auto"/>
                              <w:ind w:leftChars="100" w:left="220" w:right="236" w:firstLineChars="300" w:firstLine="660"/>
                              <w:rPr>
                                <w:color w:val="231F20"/>
                              </w:rPr>
                            </w:pPr>
                            <w:r w:rsidRPr="008C0358">
                              <w:rPr>
                                <w:rFonts w:hint="eastAsia"/>
                                <w:color w:val="231F20"/>
                              </w:rPr>
                              <w:t>窒素に関する次の記述ア～オのうちには妥当なものが二つある。それらはど</w:t>
                            </w:r>
                          </w:p>
                          <w:p w14:paraId="7E46E69A"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れか。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ADB86" id="Text Box 7" o:spid="_x0000_s1032" type="#_x0000_t202" style="position:absolute;margin-left:91.2pt;margin-top:81pt;width:451pt;height:38.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" o:allowincell="f" filled="f" stroked="f">
                <v:textbox inset="0,0,0,0">
                  <w:txbxContent>
                    <w:p w14:paraId="28346D03" w14:textId="77777777" w:rsidR="00911056" w:rsidRDefault="008C0358" w:rsidP="00F907AE">
                      <w:pPr>
                        <w:pStyle w:val="a3"/>
                        <w:kinsoku w:val="0"/>
                        <w:overflowPunct w:val="0"/>
                        <w:spacing w:before="4" w:line="192" w:lineRule="auto"/>
                        <w:ind w:leftChars="100" w:left="220" w:right="236" w:firstLineChars="300" w:firstLine="660"/>
                        <w:rPr>
                          <w:color w:val="231F20"/>
                        </w:rPr>
                      </w:pPr>
                      <w:r w:rsidRPr="008C0358">
                        <w:rPr>
                          <w:rFonts w:hint="eastAsia"/>
                          <w:color w:val="231F20"/>
                        </w:rPr>
                        <w:t>窒素に関する次の記述ア～オのうちには妥当なものが二つある。それらはど</w:t>
                      </w:r>
                    </w:p>
                    <w:p w14:paraId="7E46E69A" w14:textId="77777777" w:rsidR="008C0358" w:rsidRPr="008C0358" w:rsidRDefault="008C0358" w:rsidP="008C0358">
                      <w:pPr>
                        <w:pStyle w:val="a3"/>
                        <w:kinsoku w:val="0"/>
                        <w:overflowPunct w:val="0"/>
                        <w:spacing w:before="4" w:line="192" w:lineRule="auto"/>
                        <w:ind w:left="460" w:right="236" w:hanging="441"/>
                        <w:rPr>
                          <w:color w:val="231F20"/>
                        </w:rPr>
                      </w:pPr>
                      <w:r w:rsidRPr="008C0358">
                        <w:rPr>
                          <w:rFonts w:hint="eastAsia"/>
                          <w:color w:val="231F20"/>
                        </w:rPr>
                        <w:t>れか。</w:t>
                      </w:r>
                    </w:p>
                  </w:txbxContent>
                </v:textbox>
                <w10:wrap anchorx="page" anchory="page"/>
              </v:shape>
            </w:pict>
          </mc:Fallback>
        </mc:AlternateContent>
      </w:r>
      <w:r w:rsidR="00CC1B01">
        <w:rPr>
          <w:noProof/>
        </w:rPr>
        <mc:AlternateContent>
          <mc:Choice Requires="wps">
            <w:drawing>
              <wp:anchor distT="0" distB="0" distL="114300" distR="114300" simplePos="0" relativeHeight="251662336" behindDoc="1" locked="0" layoutInCell="0" allowOverlap="1" wp14:anchorId="283AA9B7" wp14:editId="72BD8300">
                <wp:simplePos x="0" y="0"/>
                <wp:positionH relativeFrom="page">
                  <wp:posOffset>1779270</wp:posOffset>
                </wp:positionH>
                <wp:positionV relativeFrom="page">
                  <wp:posOffset>972820</wp:posOffset>
                </wp:positionV>
                <wp:extent cx="4776470" cy="24447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47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C558" w14:textId="77777777" w:rsidR="007C34D1" w:rsidRDefault="007C34D1">
                            <w:pPr>
                              <w:pStyle w:val="a3"/>
                              <w:kinsoku w:val="0"/>
                              <w:overflowPunct w:val="0"/>
                              <w:spacing w:before="62" w:line="240" w:lineRule="auto"/>
                              <w:rPr>
                                <w:rFonts w:ascii="SimSun" w:eastAsia="SimSun" w:cs="SimSun"/>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AA9B7" id="Text Box 9" o:spid="_x0000_s1033" type="#_x0000_t202" style="position:absolute;margin-left:140.1pt;margin-top:76.6pt;width:376.1pt;height:19.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" o:allowincell="f" filled="f" stroked="f">
                <v:textbox inset="0,0,0,0">
                  <w:txbxContent>
                    <w:p w14:paraId="2DB8C558" w14:textId="77777777" w:rsidR="007C34D1" w:rsidRDefault="007C34D1">
                      <w:pPr>
                        <w:pStyle w:val="a3"/>
                        <w:kinsoku w:val="0"/>
                        <w:overflowPunct w:val="0"/>
                        <w:spacing w:before="62" w:line="240" w:lineRule="auto"/>
                        <w:rPr>
                          <w:rFonts w:ascii="SimSun" w:eastAsia="SimSun" w:cs="SimSun"/>
                          <w:color w:val="231F20"/>
                        </w:rPr>
                      </w:pPr>
                    </w:p>
                  </w:txbxContent>
                </v:textbox>
                <w10:wrap anchorx="page" anchory="page"/>
              </v:shape>
            </w:pict>
          </mc:Fallback>
        </mc:AlternateContent>
      </w:r>
      <w:r w:rsidR="00CC1B01">
        <w:rPr>
          <w:noProof/>
        </w:rPr>
        <mc:AlternateContent>
          <mc:Choice Requires="wps">
            <w:drawing>
              <wp:anchor distT="0" distB="0" distL="114300" distR="114300" simplePos="0" relativeHeight="251663360" behindDoc="1" locked="0" layoutInCell="0" allowOverlap="1" wp14:anchorId="6D8D8E78" wp14:editId="4A5A00F3">
                <wp:simplePos x="0" y="0"/>
                <wp:positionH relativeFrom="page">
                  <wp:posOffset>993140</wp:posOffset>
                </wp:positionH>
                <wp:positionV relativeFrom="page">
                  <wp:posOffset>1026160</wp:posOffset>
                </wp:positionV>
                <wp:extent cx="723900" cy="4381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772C7" w14:textId="77777777" w:rsidR="007C34D1" w:rsidRDefault="007C34D1">
                            <w:pPr>
                              <w:pStyle w:val="a3"/>
                              <w:kinsoku w:val="0"/>
                              <w:overflowPunct w:val="0"/>
                              <w:spacing w:line="271" w:lineRule="exact"/>
                              <w:ind w:left="0"/>
                              <w:jc w:val="center"/>
                              <w:rPr>
                                <w:rFonts w:ascii="ＭＳ 明朝" w:eastAsia="ＭＳ 明朝" w:cs="ＭＳ 明朝"/>
                              </w:rPr>
                            </w:pPr>
                            <w:r>
                              <w:rPr>
                                <w:rFonts w:ascii="ＭＳ 明朝" w:eastAsia="ＭＳ 明朝" w:cs="ＭＳ 明朝" w:hint="eastAsia"/>
                              </w:rPr>
                              <w:t>〔例題２〕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D8E78" id="Text Box 10" o:spid="_x0000_s1034" type="#_x0000_t202" style="position:absolute;margin-left:78.2pt;margin-top:80.8pt;width:57pt;height:3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" o:allowincell="f" filled="f" stroked="f">
                <v:textbox inset="0,0,0,0">
                  <w:txbxContent>
                    <w:p w14:paraId="17D772C7" w14:textId="77777777" w:rsidR="007C34D1" w:rsidRDefault="007C34D1">
                      <w:pPr>
                        <w:pStyle w:val="a3"/>
                        <w:kinsoku w:val="0"/>
                        <w:overflowPunct w:val="0"/>
                        <w:spacing w:line="271" w:lineRule="exact"/>
                        <w:ind w:left="0"/>
                        <w:jc w:val="center"/>
                        <w:rPr>
                          <w:rFonts w:ascii="ＭＳ 明朝" w:eastAsia="ＭＳ 明朝" w:cs="ＭＳ 明朝"/>
                        </w:rPr>
                      </w:pPr>
                      <w:r>
                        <w:rPr>
                          <w:rFonts w:ascii="ＭＳ 明朝" w:eastAsia="ＭＳ 明朝" w:cs="ＭＳ 明朝" w:hint="eastAsia"/>
                        </w:rPr>
                        <w:t>〔例題２〕</w:t>
                      </w:r>
                    </w:p>
                  </w:txbxContent>
                </v:textbox>
                <w10:wrap anchorx="page" anchory="page"/>
              </v:shape>
            </w:pict>
          </mc:Fallback>
        </mc:AlternateContent>
      </w:r>
      <w:r w:rsidR="00CC1B01">
        <w:rPr>
          <w:noProof/>
        </w:rPr>
        <mc:AlternateContent>
          <mc:Choice Requires="wps">
            <w:drawing>
              <wp:anchor distT="0" distB="0" distL="114300" distR="114300" simplePos="0" relativeHeight="251664384" behindDoc="1" locked="0" layoutInCell="0" allowOverlap="1" wp14:anchorId="6A9F8C40" wp14:editId="124EE157">
                <wp:simplePos x="0" y="0"/>
                <wp:positionH relativeFrom="page">
                  <wp:posOffset>1112520</wp:posOffset>
                </wp:positionH>
                <wp:positionV relativeFrom="page">
                  <wp:posOffset>1453515</wp:posOffset>
                </wp:positionV>
                <wp:extent cx="4635500" cy="118618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1186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C77F3" w14:textId="77777777" w:rsidR="007C34D1" w:rsidRDefault="007C34D1">
                            <w:pPr>
                              <w:pStyle w:val="a3"/>
                              <w:kinsoku w:val="0"/>
                              <w:overflowPunct w:val="0"/>
                              <w:spacing w:line="365" w:lineRule="exact"/>
                              <w:rPr>
                                <w:rFonts w:ascii="SimSun" w:eastAsia="SimSun" w:cs="SimSun"/>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F8C40" id="Text Box 11" o:spid="_x0000_s1035" type="#_x0000_t202" style="position:absolute;margin-left:87.6pt;margin-top:114.45pt;width:365pt;height:93.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" o:allowincell="f" filled="f" stroked="f">
                <v:textbox inset="0,0,0,0">
                  <w:txbxContent>
                    <w:p w14:paraId="1D7C77F3" w14:textId="77777777" w:rsidR="007C34D1" w:rsidRDefault="007C34D1">
                      <w:pPr>
                        <w:pStyle w:val="a3"/>
                        <w:kinsoku w:val="0"/>
                        <w:overflowPunct w:val="0"/>
                        <w:spacing w:line="365" w:lineRule="exact"/>
                        <w:rPr>
                          <w:rFonts w:ascii="SimSun" w:eastAsia="SimSun" w:cs="SimSun"/>
                          <w:color w:val="231F20"/>
                        </w:rPr>
                      </w:pPr>
                    </w:p>
                  </w:txbxContent>
                </v:textbox>
                <w10:wrap anchorx="page" anchory="page"/>
              </v:shape>
            </w:pict>
          </mc:Fallback>
        </mc:AlternateContent>
      </w:r>
      <w:r w:rsidR="00CC1B01">
        <w:rPr>
          <w:noProof/>
        </w:rPr>
        <mc:AlternateContent>
          <mc:Choice Requires="wps">
            <w:drawing>
              <wp:anchor distT="0" distB="0" distL="114300" distR="114300" simplePos="0" relativeHeight="251665408" behindDoc="1" locked="0" layoutInCell="0" allowOverlap="1" wp14:anchorId="05D45A6E" wp14:editId="1ADD4567">
                <wp:simplePos x="0" y="0"/>
                <wp:positionH relativeFrom="page">
                  <wp:posOffset>1252220</wp:posOffset>
                </wp:positionH>
                <wp:positionV relativeFrom="page">
                  <wp:posOffset>2863215</wp:posOffset>
                </wp:positionV>
                <wp:extent cx="723900" cy="1186180"/>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186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B9CF5" w14:textId="77777777" w:rsidR="007C34D1" w:rsidRDefault="007C34D1">
                            <w:pPr>
                              <w:pStyle w:val="a3"/>
                              <w:kinsoku w:val="0"/>
                              <w:overflowPunct w:val="0"/>
                              <w:spacing w:line="386" w:lineRule="exact"/>
                              <w:rPr>
                                <w:rFonts w:ascii="SimSun" w:eastAsia="SimSun" w:cs="SimSun"/>
                                <w:color w:val="231F20"/>
                                <w:w w:val="9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45A6E" id="Text Box 12" o:spid="_x0000_s1036" type="#_x0000_t202" style="position:absolute;margin-left:98.6pt;margin-top:225.45pt;width:57pt;height:93.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" o:allowincell="f" filled="f" stroked="f">
                <v:textbox inset="0,0,0,0">
                  <w:txbxContent>
                    <w:p w14:paraId="1C0B9CF5" w14:textId="77777777" w:rsidR="007C34D1" w:rsidRDefault="007C34D1">
                      <w:pPr>
                        <w:pStyle w:val="a3"/>
                        <w:kinsoku w:val="0"/>
                        <w:overflowPunct w:val="0"/>
                        <w:spacing w:line="386" w:lineRule="exact"/>
                        <w:rPr>
                          <w:rFonts w:ascii="SimSun" w:eastAsia="SimSun" w:cs="SimSun"/>
                          <w:color w:val="231F20"/>
                          <w:w w:val="95"/>
                        </w:rPr>
                      </w:pPr>
                    </w:p>
                  </w:txbxContent>
                </v:textbox>
                <w10:wrap anchorx="page" anchory="page"/>
              </v:shape>
            </w:pict>
          </mc:Fallback>
        </mc:AlternateContent>
      </w:r>
      <w:r w:rsidR="00CC1B01">
        <w:rPr>
          <w:noProof/>
        </w:rPr>
        <mc:AlternateContent>
          <mc:Choice Requires="wps">
            <w:drawing>
              <wp:anchor distT="0" distB="0" distL="114300" distR="114300" simplePos="0" relativeHeight="251666432" behindDoc="1" locked="0" layoutInCell="0" allowOverlap="1" wp14:anchorId="3E9DE602" wp14:editId="1478E853">
                <wp:simplePos x="0" y="0"/>
                <wp:positionH relativeFrom="page">
                  <wp:posOffset>5799455</wp:posOffset>
                </wp:positionH>
                <wp:positionV relativeFrom="page">
                  <wp:posOffset>6067425</wp:posOffset>
                </wp:positionV>
                <wp:extent cx="866140" cy="16573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EE64D" w14:textId="77777777" w:rsidR="007C34D1" w:rsidRDefault="007C34D1">
                            <w:pPr>
                              <w:pStyle w:val="a3"/>
                              <w:kinsoku w:val="0"/>
                              <w:overflowPunct w:val="0"/>
                              <w:rPr>
                                <w:rFonts w:ascii="ＭＳ 明朝" w:eastAsia="ＭＳ 明朝" w:cs="ＭＳ 明朝"/>
                              </w:rPr>
                            </w:pPr>
                            <w:r>
                              <w:rPr>
                                <w:rFonts w:ascii="ＭＳ 明朝" w:eastAsia="ＭＳ 明朝" w:cs="ＭＳ 明朝" w:hint="eastAsia"/>
                              </w:rPr>
                              <w:t>【正答：１】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DE602" id="Text Box 13" o:spid="_x0000_s1037" type="#_x0000_t202" style="position:absolute;margin-left:456.65pt;margin-top:477.75pt;width:68.2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" o:allowincell="f" filled="f" stroked="f">
                <v:textbox inset="0,0,0,0">
                  <w:txbxContent>
                    <w:p w14:paraId="4F2EE64D" w14:textId="77777777" w:rsidR="007C34D1" w:rsidRDefault="007C34D1">
                      <w:pPr>
                        <w:pStyle w:val="a3"/>
                        <w:kinsoku w:val="0"/>
                        <w:overflowPunct w:val="0"/>
                        <w:rPr>
                          <w:rFonts w:ascii="ＭＳ 明朝" w:eastAsia="ＭＳ 明朝" w:cs="ＭＳ 明朝"/>
                        </w:rPr>
                      </w:pPr>
                      <w:r>
                        <w:rPr>
                          <w:rFonts w:ascii="ＭＳ 明朝" w:eastAsia="ＭＳ 明朝" w:cs="ＭＳ 明朝" w:hint="eastAsia"/>
                        </w:rPr>
                        <w:t>【正答：１】</w:t>
                      </w:r>
                    </w:p>
                  </w:txbxContent>
                </v:textbox>
                <w10:wrap anchorx="page" anchory="page"/>
              </v:shape>
            </w:pict>
          </mc:Fallback>
        </mc:AlternateContent>
      </w:r>
    </w:p>
    <w:p w14:paraId="55D76329" w14:textId="4B5665F4" w:rsidR="007C34D1" w:rsidRDefault="00CC1B01">
      <w:pPr>
        <w:rPr>
          <w:rFonts w:ascii="Times New Roman" w:eastAsiaTheme="minorEastAsia" w:cs="Times New Roman"/>
          <w:sz w:val="24"/>
          <w:szCs w:val="24"/>
        </w:rPr>
        <w:sectPr w:rsidR="007C34D1">
          <w:pgSz w:w="11910" w:h="16840"/>
          <w:pgMar w:top="1540" w:right="1060" w:bottom="280" w:left="1220" w:header="720" w:footer="720" w:gutter="0"/>
          <w:cols w:space="720"/>
          <w:noEndnote/>
        </w:sectPr>
      </w:pPr>
      <w:r>
        <w:rPr>
          <w:noProof/>
        </w:rPr>
        <w:lastRenderedPageBreak/>
        <mc:AlternateContent>
          <mc:Choice Requires="wps">
            <w:drawing>
              <wp:anchor distT="0" distB="0" distL="114300" distR="114300" simplePos="0" relativeHeight="251677696" behindDoc="1" locked="0" layoutInCell="0" allowOverlap="1" wp14:anchorId="4A8DAF78" wp14:editId="20CB9906">
                <wp:simplePos x="0" y="0"/>
                <wp:positionH relativeFrom="page">
                  <wp:posOffset>1021080</wp:posOffset>
                </wp:positionH>
                <wp:positionV relativeFrom="page">
                  <wp:posOffset>1021080</wp:posOffset>
                </wp:positionV>
                <wp:extent cx="5831840" cy="2202180"/>
                <wp:effectExtent l="0" t="0" r="16510" b="762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609B7" w14:textId="10268A31" w:rsidR="00610566" w:rsidRDefault="008C0358" w:rsidP="00743A4A">
                            <w:pPr>
                              <w:pStyle w:val="a3"/>
                              <w:kinsoku w:val="0"/>
                              <w:overflowPunct w:val="0"/>
                              <w:spacing w:before="4" w:line="192" w:lineRule="auto"/>
                              <w:ind w:leftChars="9" w:right="236" w:firstLineChars="550" w:firstLine="1210"/>
                              <w:rPr>
                                <w:color w:val="231F20"/>
                              </w:rPr>
                            </w:pPr>
                            <w:r w:rsidRPr="008C0358">
                              <w:rPr>
                                <w:rFonts w:hint="eastAsia"/>
                                <w:color w:val="231F20"/>
                              </w:rPr>
                              <w:t>ある箱に入っている赤玉と白玉の個数の割合は１：２である。いま，１回に</w:t>
                            </w:r>
                          </w:p>
                          <w:p w14:paraId="208FA0C0" w14:textId="77777777" w:rsidR="00610566" w:rsidRDefault="008C0358" w:rsidP="00610566">
                            <w:pPr>
                              <w:pStyle w:val="a3"/>
                              <w:kinsoku w:val="0"/>
                              <w:overflowPunct w:val="0"/>
                              <w:spacing w:before="4" w:line="192" w:lineRule="auto"/>
                              <w:ind w:leftChars="9" w:right="236" w:firstLineChars="100" w:firstLine="220"/>
                              <w:rPr>
                                <w:color w:val="231F20"/>
                              </w:rPr>
                            </w:pPr>
                            <w:r w:rsidRPr="008C0358">
                              <w:rPr>
                                <w:rFonts w:hint="eastAsia"/>
                                <w:color w:val="231F20"/>
                              </w:rPr>
                              <w:t>つき赤玉３個と白玉４個をまとめて箱から取り出すことを何回か行ったところ，赤玉は</w:t>
                            </w:r>
                          </w:p>
                          <w:p w14:paraId="4116B58D" w14:textId="77777777" w:rsidR="00610566" w:rsidRDefault="008C0358" w:rsidP="00610566">
                            <w:pPr>
                              <w:pStyle w:val="a3"/>
                              <w:kinsoku w:val="0"/>
                              <w:overflowPunct w:val="0"/>
                              <w:spacing w:before="4" w:line="192" w:lineRule="auto"/>
                              <w:ind w:leftChars="9" w:right="236" w:firstLineChars="100" w:firstLine="220"/>
                              <w:rPr>
                                <w:color w:val="231F20"/>
                              </w:rPr>
                            </w:pPr>
                            <w:r w:rsidRPr="008C0358">
                              <w:rPr>
                                <w:rFonts w:hint="eastAsia"/>
                                <w:color w:val="231F20"/>
                              </w:rPr>
                              <w:t>全部なくなり，箱には白玉だけが２</w:t>
                            </w:r>
                            <w:r w:rsidRPr="008C0358">
                              <w:rPr>
                                <w:color w:val="231F20"/>
                              </w:rPr>
                              <w:t xml:space="preserve"> </w:t>
                            </w:r>
                            <w:r w:rsidRPr="008C0358">
                              <w:rPr>
                                <w:rFonts w:hint="eastAsia"/>
                                <w:color w:val="231F20"/>
                              </w:rPr>
                              <w:t>個残った。このとき，最初に箱に入っていた赤玉</w:t>
                            </w:r>
                          </w:p>
                          <w:p w14:paraId="1F3FA6DC" w14:textId="77777777" w:rsidR="008C0358" w:rsidRDefault="008C0358" w:rsidP="00610566">
                            <w:pPr>
                              <w:pStyle w:val="a3"/>
                              <w:kinsoku w:val="0"/>
                              <w:overflowPunct w:val="0"/>
                              <w:spacing w:before="4" w:line="192" w:lineRule="auto"/>
                              <w:ind w:leftChars="9" w:right="236" w:firstLineChars="100" w:firstLine="220"/>
                              <w:rPr>
                                <w:color w:val="231F20"/>
                              </w:rPr>
                            </w:pPr>
                            <w:r w:rsidRPr="008C0358">
                              <w:rPr>
                                <w:rFonts w:hint="eastAsia"/>
                                <w:color w:val="231F20"/>
                              </w:rPr>
                              <w:t>は何個か。</w:t>
                            </w:r>
                          </w:p>
                          <w:p w14:paraId="67F10815" w14:textId="410229DE" w:rsidR="008C0358" w:rsidRPr="008C0358" w:rsidRDefault="008C0358" w:rsidP="00610566">
                            <w:pPr>
                              <w:pStyle w:val="a3"/>
                              <w:kinsoku w:val="0"/>
                              <w:overflowPunct w:val="0"/>
                              <w:spacing w:before="4" w:line="192" w:lineRule="auto"/>
                              <w:ind w:leftChars="100" w:left="220" w:right="236" w:firstLineChars="100" w:firstLine="220"/>
                              <w:rPr>
                                <w:color w:val="231F20"/>
                              </w:rPr>
                            </w:pPr>
                            <w:r w:rsidRPr="008C0358">
                              <w:rPr>
                                <w:rFonts w:hint="eastAsia"/>
                                <w:color w:val="231F20"/>
                              </w:rPr>
                              <w:t>１．</w:t>
                            </w:r>
                            <w:r w:rsidR="00F907AE">
                              <w:rPr>
                                <w:rFonts w:hint="eastAsia"/>
                                <w:color w:val="231F20"/>
                              </w:rPr>
                              <w:t>30</w:t>
                            </w:r>
                            <w:r w:rsidRPr="008C0358">
                              <w:rPr>
                                <w:rFonts w:hint="eastAsia"/>
                                <w:color w:val="231F20"/>
                              </w:rPr>
                              <w:t>個</w:t>
                            </w:r>
                          </w:p>
                          <w:p w14:paraId="24CFF661" w14:textId="75230406" w:rsidR="008C0358" w:rsidRPr="008C0358" w:rsidRDefault="008C0358" w:rsidP="00610566">
                            <w:pPr>
                              <w:pStyle w:val="a3"/>
                              <w:kinsoku w:val="0"/>
                              <w:overflowPunct w:val="0"/>
                              <w:spacing w:before="4" w:line="192" w:lineRule="auto"/>
                              <w:ind w:leftChars="100" w:left="220" w:right="236" w:firstLineChars="100" w:firstLine="220"/>
                              <w:rPr>
                                <w:color w:val="231F20"/>
                              </w:rPr>
                            </w:pPr>
                            <w:r w:rsidRPr="008C0358">
                              <w:rPr>
                                <w:rFonts w:hint="eastAsia"/>
                                <w:color w:val="231F20"/>
                              </w:rPr>
                              <w:t>２．</w:t>
                            </w:r>
                            <w:r w:rsidR="00F907AE">
                              <w:rPr>
                                <w:rFonts w:hint="eastAsia"/>
                                <w:color w:val="231F20"/>
                              </w:rPr>
                              <w:t>33</w:t>
                            </w:r>
                            <w:r w:rsidRPr="008C0358">
                              <w:rPr>
                                <w:rFonts w:hint="eastAsia"/>
                                <w:color w:val="231F20"/>
                              </w:rPr>
                              <w:t>個</w:t>
                            </w:r>
                          </w:p>
                          <w:p w14:paraId="592BBE87" w14:textId="67391052" w:rsidR="008C0358" w:rsidRPr="008C0358" w:rsidRDefault="008C0358" w:rsidP="00610566">
                            <w:pPr>
                              <w:pStyle w:val="a3"/>
                              <w:kinsoku w:val="0"/>
                              <w:overflowPunct w:val="0"/>
                              <w:spacing w:before="4" w:line="192" w:lineRule="auto"/>
                              <w:ind w:leftChars="100" w:left="220" w:right="236" w:firstLineChars="100" w:firstLine="220"/>
                              <w:rPr>
                                <w:color w:val="231F20"/>
                              </w:rPr>
                            </w:pPr>
                            <w:r w:rsidRPr="008C0358">
                              <w:rPr>
                                <w:rFonts w:hint="eastAsia"/>
                                <w:color w:val="231F20"/>
                              </w:rPr>
                              <w:t>３．</w:t>
                            </w:r>
                            <w:r w:rsidR="00F907AE">
                              <w:rPr>
                                <w:rFonts w:hint="eastAsia"/>
                                <w:color w:val="231F20"/>
                              </w:rPr>
                              <w:t>36</w:t>
                            </w:r>
                            <w:r w:rsidRPr="008C0358">
                              <w:rPr>
                                <w:rFonts w:hint="eastAsia"/>
                                <w:color w:val="231F20"/>
                              </w:rPr>
                              <w:t>個</w:t>
                            </w:r>
                          </w:p>
                          <w:p w14:paraId="7E393255" w14:textId="014AEEAB" w:rsidR="008C0358" w:rsidRPr="008C0358" w:rsidRDefault="008C0358" w:rsidP="00610566">
                            <w:pPr>
                              <w:pStyle w:val="a3"/>
                              <w:kinsoku w:val="0"/>
                              <w:overflowPunct w:val="0"/>
                              <w:spacing w:before="4" w:line="192" w:lineRule="auto"/>
                              <w:ind w:leftChars="100" w:left="220" w:right="236" w:firstLineChars="100" w:firstLine="220"/>
                              <w:rPr>
                                <w:color w:val="231F20"/>
                              </w:rPr>
                            </w:pPr>
                            <w:r w:rsidRPr="008C0358">
                              <w:rPr>
                                <w:rFonts w:hint="eastAsia"/>
                                <w:color w:val="231F20"/>
                              </w:rPr>
                              <w:t>４．</w:t>
                            </w:r>
                            <w:r w:rsidR="00F907AE">
                              <w:rPr>
                                <w:rFonts w:hint="eastAsia"/>
                                <w:color w:val="231F20"/>
                              </w:rPr>
                              <w:t>39</w:t>
                            </w:r>
                            <w:r w:rsidRPr="008C0358">
                              <w:rPr>
                                <w:rFonts w:hint="eastAsia"/>
                                <w:color w:val="231F20"/>
                              </w:rPr>
                              <w:t>個</w:t>
                            </w:r>
                          </w:p>
                          <w:p w14:paraId="734CD94B" w14:textId="111B3948" w:rsidR="008C0358" w:rsidRPr="008C0358" w:rsidRDefault="008C0358" w:rsidP="00610566">
                            <w:pPr>
                              <w:pStyle w:val="a3"/>
                              <w:kinsoku w:val="0"/>
                              <w:overflowPunct w:val="0"/>
                              <w:spacing w:before="4" w:line="192" w:lineRule="auto"/>
                              <w:ind w:leftChars="100" w:left="220" w:right="236" w:firstLineChars="100" w:firstLine="220"/>
                              <w:rPr>
                                <w:color w:val="231F20"/>
                              </w:rPr>
                            </w:pPr>
                            <w:r w:rsidRPr="008C0358">
                              <w:rPr>
                                <w:rFonts w:hint="eastAsia"/>
                                <w:color w:val="231F20"/>
                              </w:rPr>
                              <w:t>５．</w:t>
                            </w:r>
                            <w:r w:rsidR="00F907AE">
                              <w:rPr>
                                <w:rFonts w:hint="eastAsia"/>
                                <w:color w:val="231F20"/>
                              </w:rPr>
                              <w:t>42</w:t>
                            </w:r>
                            <w:r w:rsidRPr="008C0358">
                              <w:rPr>
                                <w:rFonts w:hint="eastAsia"/>
                                <w:color w:val="231F20"/>
                              </w:rPr>
                              <w:t>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DAF78" id="Text Box 14" o:spid="_x0000_s1038" type="#_x0000_t202" style="position:absolute;margin-left:80.4pt;margin-top:80.4pt;width:459.2pt;height:173.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" o:allowincell="f" filled="f" stroked="f">
                <v:textbox inset="0,0,0,0">
                  <w:txbxContent>
                    <w:p w14:paraId="776609B7" w14:textId="10268A31" w:rsidR="00610566" w:rsidRDefault="008C0358" w:rsidP="00743A4A">
                      <w:pPr>
                        <w:pStyle w:val="a3"/>
                        <w:kinsoku w:val="0"/>
                        <w:overflowPunct w:val="0"/>
                        <w:spacing w:before="4" w:line="192" w:lineRule="auto"/>
                        <w:ind w:leftChars="9" w:right="236" w:firstLineChars="550" w:firstLine="1210"/>
                        <w:rPr>
                          <w:color w:val="231F20"/>
                        </w:rPr>
                      </w:pPr>
                      <w:r w:rsidRPr="008C0358">
                        <w:rPr>
                          <w:rFonts w:hint="eastAsia"/>
                          <w:color w:val="231F20"/>
                        </w:rPr>
                        <w:t>ある箱に入っている赤玉と白玉の個数の割合は１：２である。いま，１回に</w:t>
                      </w:r>
                    </w:p>
                    <w:p w14:paraId="208FA0C0" w14:textId="77777777" w:rsidR="00610566" w:rsidRDefault="008C0358" w:rsidP="00610566">
                      <w:pPr>
                        <w:pStyle w:val="a3"/>
                        <w:kinsoku w:val="0"/>
                        <w:overflowPunct w:val="0"/>
                        <w:spacing w:before="4" w:line="192" w:lineRule="auto"/>
                        <w:ind w:leftChars="9" w:right="236" w:firstLineChars="100" w:firstLine="220"/>
                        <w:rPr>
                          <w:color w:val="231F20"/>
                        </w:rPr>
                      </w:pPr>
                      <w:r w:rsidRPr="008C0358">
                        <w:rPr>
                          <w:rFonts w:hint="eastAsia"/>
                          <w:color w:val="231F20"/>
                        </w:rPr>
                        <w:t>つき赤玉３個と白玉４個をまとめて箱から取り出すことを何回か行ったところ，赤玉は</w:t>
                      </w:r>
                    </w:p>
                    <w:p w14:paraId="4116B58D" w14:textId="77777777" w:rsidR="00610566" w:rsidRDefault="008C0358" w:rsidP="00610566">
                      <w:pPr>
                        <w:pStyle w:val="a3"/>
                        <w:kinsoku w:val="0"/>
                        <w:overflowPunct w:val="0"/>
                        <w:spacing w:before="4" w:line="192" w:lineRule="auto"/>
                        <w:ind w:leftChars="9" w:right="236" w:firstLineChars="100" w:firstLine="220"/>
                        <w:rPr>
                          <w:color w:val="231F20"/>
                        </w:rPr>
                      </w:pPr>
                      <w:r w:rsidRPr="008C0358">
                        <w:rPr>
                          <w:rFonts w:hint="eastAsia"/>
                          <w:color w:val="231F20"/>
                        </w:rPr>
                        <w:t>全部なくなり，箱には白玉だけが２</w:t>
                      </w:r>
                      <w:r w:rsidRPr="008C0358">
                        <w:rPr>
                          <w:color w:val="231F20"/>
                        </w:rPr>
                        <w:t xml:space="preserve"> </w:t>
                      </w:r>
                      <w:r w:rsidRPr="008C0358">
                        <w:rPr>
                          <w:rFonts w:hint="eastAsia"/>
                          <w:color w:val="231F20"/>
                        </w:rPr>
                        <w:t>個残った。このとき，最初に箱に入っていた赤玉</w:t>
                      </w:r>
                    </w:p>
                    <w:p w14:paraId="1F3FA6DC" w14:textId="77777777" w:rsidR="008C0358" w:rsidRDefault="008C0358" w:rsidP="00610566">
                      <w:pPr>
                        <w:pStyle w:val="a3"/>
                        <w:kinsoku w:val="0"/>
                        <w:overflowPunct w:val="0"/>
                        <w:spacing w:before="4" w:line="192" w:lineRule="auto"/>
                        <w:ind w:leftChars="9" w:right="236" w:firstLineChars="100" w:firstLine="220"/>
                        <w:rPr>
                          <w:color w:val="231F20"/>
                        </w:rPr>
                      </w:pPr>
                      <w:r w:rsidRPr="008C0358">
                        <w:rPr>
                          <w:rFonts w:hint="eastAsia"/>
                          <w:color w:val="231F20"/>
                        </w:rPr>
                        <w:t>は何個か。</w:t>
                      </w:r>
                    </w:p>
                    <w:p w14:paraId="67F10815" w14:textId="410229DE" w:rsidR="008C0358" w:rsidRPr="008C0358" w:rsidRDefault="008C0358" w:rsidP="00610566">
                      <w:pPr>
                        <w:pStyle w:val="a3"/>
                        <w:kinsoku w:val="0"/>
                        <w:overflowPunct w:val="0"/>
                        <w:spacing w:before="4" w:line="192" w:lineRule="auto"/>
                        <w:ind w:leftChars="100" w:left="220" w:right="236" w:firstLineChars="100" w:firstLine="220"/>
                        <w:rPr>
                          <w:color w:val="231F20"/>
                        </w:rPr>
                      </w:pPr>
                      <w:r w:rsidRPr="008C0358">
                        <w:rPr>
                          <w:rFonts w:hint="eastAsia"/>
                          <w:color w:val="231F20"/>
                        </w:rPr>
                        <w:t>１．</w:t>
                      </w:r>
                      <w:r w:rsidR="00F907AE">
                        <w:rPr>
                          <w:rFonts w:hint="eastAsia"/>
                          <w:color w:val="231F20"/>
                        </w:rPr>
                        <w:t>30</w:t>
                      </w:r>
                      <w:r w:rsidRPr="008C0358">
                        <w:rPr>
                          <w:rFonts w:hint="eastAsia"/>
                          <w:color w:val="231F20"/>
                        </w:rPr>
                        <w:t>個</w:t>
                      </w:r>
                    </w:p>
                    <w:p w14:paraId="24CFF661" w14:textId="75230406" w:rsidR="008C0358" w:rsidRPr="008C0358" w:rsidRDefault="008C0358" w:rsidP="00610566">
                      <w:pPr>
                        <w:pStyle w:val="a3"/>
                        <w:kinsoku w:val="0"/>
                        <w:overflowPunct w:val="0"/>
                        <w:spacing w:before="4" w:line="192" w:lineRule="auto"/>
                        <w:ind w:leftChars="100" w:left="220" w:right="236" w:firstLineChars="100" w:firstLine="220"/>
                        <w:rPr>
                          <w:color w:val="231F20"/>
                        </w:rPr>
                      </w:pPr>
                      <w:r w:rsidRPr="008C0358">
                        <w:rPr>
                          <w:rFonts w:hint="eastAsia"/>
                          <w:color w:val="231F20"/>
                        </w:rPr>
                        <w:t>２．</w:t>
                      </w:r>
                      <w:r w:rsidR="00F907AE">
                        <w:rPr>
                          <w:rFonts w:hint="eastAsia"/>
                          <w:color w:val="231F20"/>
                        </w:rPr>
                        <w:t>33</w:t>
                      </w:r>
                      <w:r w:rsidRPr="008C0358">
                        <w:rPr>
                          <w:rFonts w:hint="eastAsia"/>
                          <w:color w:val="231F20"/>
                        </w:rPr>
                        <w:t>個</w:t>
                      </w:r>
                    </w:p>
                    <w:p w14:paraId="592BBE87" w14:textId="67391052" w:rsidR="008C0358" w:rsidRPr="008C0358" w:rsidRDefault="008C0358" w:rsidP="00610566">
                      <w:pPr>
                        <w:pStyle w:val="a3"/>
                        <w:kinsoku w:val="0"/>
                        <w:overflowPunct w:val="0"/>
                        <w:spacing w:before="4" w:line="192" w:lineRule="auto"/>
                        <w:ind w:leftChars="100" w:left="220" w:right="236" w:firstLineChars="100" w:firstLine="220"/>
                        <w:rPr>
                          <w:color w:val="231F20"/>
                        </w:rPr>
                      </w:pPr>
                      <w:r w:rsidRPr="008C0358">
                        <w:rPr>
                          <w:rFonts w:hint="eastAsia"/>
                          <w:color w:val="231F20"/>
                        </w:rPr>
                        <w:t>３．</w:t>
                      </w:r>
                      <w:r w:rsidR="00F907AE">
                        <w:rPr>
                          <w:rFonts w:hint="eastAsia"/>
                          <w:color w:val="231F20"/>
                        </w:rPr>
                        <w:t>36</w:t>
                      </w:r>
                      <w:r w:rsidRPr="008C0358">
                        <w:rPr>
                          <w:rFonts w:hint="eastAsia"/>
                          <w:color w:val="231F20"/>
                        </w:rPr>
                        <w:t>個</w:t>
                      </w:r>
                    </w:p>
                    <w:p w14:paraId="7E393255" w14:textId="014AEEAB" w:rsidR="008C0358" w:rsidRPr="008C0358" w:rsidRDefault="008C0358" w:rsidP="00610566">
                      <w:pPr>
                        <w:pStyle w:val="a3"/>
                        <w:kinsoku w:val="0"/>
                        <w:overflowPunct w:val="0"/>
                        <w:spacing w:before="4" w:line="192" w:lineRule="auto"/>
                        <w:ind w:leftChars="100" w:left="220" w:right="236" w:firstLineChars="100" w:firstLine="220"/>
                        <w:rPr>
                          <w:color w:val="231F20"/>
                        </w:rPr>
                      </w:pPr>
                      <w:r w:rsidRPr="008C0358">
                        <w:rPr>
                          <w:rFonts w:hint="eastAsia"/>
                          <w:color w:val="231F20"/>
                        </w:rPr>
                        <w:t>４．</w:t>
                      </w:r>
                      <w:r w:rsidR="00F907AE">
                        <w:rPr>
                          <w:rFonts w:hint="eastAsia"/>
                          <w:color w:val="231F20"/>
                        </w:rPr>
                        <w:t>39</w:t>
                      </w:r>
                      <w:r w:rsidRPr="008C0358">
                        <w:rPr>
                          <w:rFonts w:hint="eastAsia"/>
                          <w:color w:val="231F20"/>
                        </w:rPr>
                        <w:t>個</w:t>
                      </w:r>
                    </w:p>
                    <w:p w14:paraId="734CD94B" w14:textId="111B3948" w:rsidR="008C0358" w:rsidRPr="008C0358" w:rsidRDefault="008C0358" w:rsidP="00610566">
                      <w:pPr>
                        <w:pStyle w:val="a3"/>
                        <w:kinsoku w:val="0"/>
                        <w:overflowPunct w:val="0"/>
                        <w:spacing w:before="4" w:line="192" w:lineRule="auto"/>
                        <w:ind w:leftChars="100" w:left="220" w:right="236" w:firstLineChars="100" w:firstLine="220"/>
                        <w:rPr>
                          <w:color w:val="231F20"/>
                        </w:rPr>
                      </w:pPr>
                      <w:r w:rsidRPr="008C0358">
                        <w:rPr>
                          <w:rFonts w:hint="eastAsia"/>
                          <w:color w:val="231F20"/>
                        </w:rPr>
                        <w:t>５．</w:t>
                      </w:r>
                      <w:r w:rsidR="00F907AE">
                        <w:rPr>
                          <w:rFonts w:hint="eastAsia"/>
                          <w:color w:val="231F20"/>
                        </w:rPr>
                        <w:t>42</w:t>
                      </w:r>
                      <w:r w:rsidRPr="008C0358">
                        <w:rPr>
                          <w:rFonts w:hint="eastAsia"/>
                          <w:color w:val="231F20"/>
                        </w:rPr>
                        <w:t>個</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14:anchorId="38917924" wp14:editId="0B91D6BA">
                <wp:simplePos x="0" y="0"/>
                <wp:positionH relativeFrom="page">
                  <wp:posOffset>1018540</wp:posOffset>
                </wp:positionH>
                <wp:positionV relativeFrom="page">
                  <wp:posOffset>1026160</wp:posOffset>
                </wp:positionV>
                <wp:extent cx="723900" cy="1651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2416D" w14:textId="77777777" w:rsidR="007C34D1" w:rsidRDefault="007C34D1">
                            <w:pPr>
                              <w:pStyle w:val="a3"/>
                              <w:kinsoku w:val="0"/>
                              <w:overflowPunct w:val="0"/>
                              <w:spacing w:line="260" w:lineRule="exact"/>
                              <w:rPr>
                                <w:rFonts w:ascii="ＭＳ 明朝" w:eastAsia="ＭＳ 明朝" w:cs="ＭＳ 明朝"/>
                              </w:rPr>
                            </w:pPr>
                            <w:r>
                              <w:rPr>
                                <w:rFonts w:ascii="ＭＳ 明朝" w:eastAsia="ＭＳ 明朝" w:cs="ＭＳ 明朝" w:hint="eastAsia"/>
                              </w:rPr>
                              <w:t>〔例題３〕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17924" id="Text Box 15" o:spid="_x0000_s1039" type="#_x0000_t202" style="position:absolute;margin-left:80.2pt;margin-top:80.8pt;width:57pt;height:1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" o:allowincell="f" filled="f" stroked="f">
                <v:textbox inset="0,0,0,0">
                  <w:txbxContent>
                    <w:p w14:paraId="32E2416D" w14:textId="77777777" w:rsidR="007C34D1" w:rsidRDefault="007C34D1">
                      <w:pPr>
                        <w:pStyle w:val="a3"/>
                        <w:kinsoku w:val="0"/>
                        <w:overflowPunct w:val="0"/>
                        <w:spacing w:line="260" w:lineRule="exact"/>
                        <w:rPr>
                          <w:rFonts w:ascii="ＭＳ 明朝" w:eastAsia="ＭＳ 明朝" w:cs="ＭＳ 明朝"/>
                        </w:rPr>
                      </w:pPr>
                      <w:r>
                        <w:rPr>
                          <w:rFonts w:ascii="ＭＳ 明朝" w:eastAsia="ＭＳ 明朝" w:cs="ＭＳ 明朝" w:hint="eastAsia"/>
                        </w:rPr>
                        <w:t>〔例題３〕</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0" allowOverlap="1" wp14:anchorId="3FE13F28" wp14:editId="1B8ED8D2">
                <wp:simplePos x="0" y="0"/>
                <wp:positionH relativeFrom="page">
                  <wp:posOffset>5799455</wp:posOffset>
                </wp:positionH>
                <wp:positionV relativeFrom="page">
                  <wp:posOffset>6067425</wp:posOffset>
                </wp:positionV>
                <wp:extent cx="866140" cy="165735"/>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580A" w14:textId="77777777" w:rsidR="007C34D1" w:rsidRDefault="007C34D1">
                            <w:pPr>
                              <w:pStyle w:val="a3"/>
                              <w:kinsoku w:val="0"/>
                              <w:overflowPunct w:val="0"/>
                              <w:rPr>
                                <w:rFonts w:ascii="ＭＳ 明朝" w:eastAsia="ＭＳ 明朝" w:cs="ＭＳ 明朝"/>
                              </w:rPr>
                            </w:pPr>
                            <w:r>
                              <w:rPr>
                                <w:rFonts w:ascii="ＭＳ 明朝" w:eastAsia="ＭＳ 明朝" w:cs="ＭＳ 明朝" w:hint="eastAsia"/>
                              </w:rPr>
                              <w:t>【正答：２】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13F28" id="Text Box 16" o:spid="_x0000_s1040" type="#_x0000_t202" style="position:absolute;margin-left:456.65pt;margin-top:477.75pt;width:68.2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" o:allowincell="f" filled="f" stroked="f">
                <v:textbox inset="0,0,0,0">
                  <w:txbxContent>
                    <w:p w14:paraId="462E580A" w14:textId="77777777" w:rsidR="007C34D1" w:rsidRDefault="007C34D1">
                      <w:pPr>
                        <w:pStyle w:val="a3"/>
                        <w:kinsoku w:val="0"/>
                        <w:overflowPunct w:val="0"/>
                        <w:rPr>
                          <w:rFonts w:ascii="ＭＳ 明朝" w:eastAsia="ＭＳ 明朝" w:cs="ＭＳ 明朝"/>
                        </w:rPr>
                      </w:pPr>
                      <w:r>
                        <w:rPr>
                          <w:rFonts w:ascii="ＭＳ 明朝" w:eastAsia="ＭＳ 明朝" w:cs="ＭＳ 明朝" w:hint="eastAsia"/>
                        </w:rPr>
                        <w:t>【正答：２】</w:t>
                      </w:r>
                    </w:p>
                  </w:txbxContent>
                </v:textbox>
                <w10:wrap anchorx="page" anchory="page"/>
              </v:shape>
            </w:pict>
          </mc:Fallback>
        </mc:AlternateContent>
      </w:r>
    </w:p>
    <w:p w14:paraId="4303FF53" w14:textId="124EF41B" w:rsidR="007C34D1" w:rsidRDefault="00CC1B01">
      <w:r>
        <w:rPr>
          <w:noProof/>
        </w:rPr>
        <w:lastRenderedPageBreak/>
        <mc:AlternateContent>
          <mc:Choice Requires="wps">
            <w:drawing>
              <wp:anchor distT="0" distB="0" distL="114300" distR="114300" simplePos="0" relativeHeight="251672576" behindDoc="1" locked="0" layoutInCell="0" allowOverlap="1" wp14:anchorId="3F40BCA5" wp14:editId="53703285">
                <wp:simplePos x="0" y="0"/>
                <wp:positionH relativeFrom="page">
                  <wp:posOffset>961390</wp:posOffset>
                </wp:positionH>
                <wp:positionV relativeFrom="page">
                  <wp:posOffset>1420495</wp:posOffset>
                </wp:positionV>
                <wp:extent cx="5499735" cy="318008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735" cy="318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CA728" w14:textId="77777777" w:rsidR="007C34D1" w:rsidRDefault="007C34D1">
                            <w:pPr>
                              <w:pStyle w:val="a3"/>
                              <w:kinsoku w:val="0"/>
                              <w:overflowPunct w:val="0"/>
                              <w:spacing w:before="26" w:line="189" w:lineRule="auto"/>
                              <w:ind w:left="473" w:right="112" w:hanging="434"/>
                              <w:jc w:val="both"/>
                              <w:rPr>
                                <w:sz w:val="21"/>
                                <w:szCs w:val="21"/>
                              </w:rPr>
                            </w:pPr>
                            <w:r>
                              <w:rPr>
                                <w:rFonts w:hint="eastAsia"/>
                                <w:sz w:val="21"/>
                                <w:szCs w:val="21"/>
                              </w:rPr>
                              <w:t>１．同和問題とは，日本社会の歴史的発展の過程で形づくられた身分階層構造により，日本国民の一部の人々が長い間，経済的・社会的・文化的に低位の状況を強いられ，現在でも日常生活の上で差別を受けるなどの日本固有の人権問題である。</w:t>
                            </w:r>
                          </w:p>
                          <w:p w14:paraId="4245566A" w14:textId="77777777" w:rsidR="007C34D1" w:rsidRDefault="007C34D1">
                            <w:pPr>
                              <w:pStyle w:val="a3"/>
                              <w:kinsoku w:val="0"/>
                              <w:overflowPunct w:val="0"/>
                              <w:spacing w:before="7" w:line="192" w:lineRule="auto"/>
                              <w:ind w:left="474" w:right="148" w:hanging="455"/>
                              <w:jc w:val="both"/>
                              <w:rPr>
                                <w:sz w:val="21"/>
                                <w:szCs w:val="21"/>
                              </w:rPr>
                            </w:pPr>
                            <w:r>
                              <w:rPr>
                                <w:rFonts w:hint="eastAsia"/>
                                <w:sz w:val="21"/>
                                <w:szCs w:val="21"/>
                              </w:rPr>
                              <w:t>２．「大阪府在日外国人施策に関する指針」は，すべての人が，人間の尊厳と人権を尊重し，国籍，民族等の違いを認めあい，ともに暮らすことのできる共生社会の実現をめざしている。</w:t>
                            </w:r>
                          </w:p>
                          <w:p w14:paraId="7910F2C7" w14:textId="77777777" w:rsidR="007C34D1" w:rsidRDefault="007C34D1">
                            <w:pPr>
                              <w:pStyle w:val="a3"/>
                              <w:kinsoku w:val="0"/>
                              <w:overflowPunct w:val="0"/>
                              <w:spacing w:line="189" w:lineRule="auto"/>
                              <w:ind w:left="478" w:right="138" w:hanging="454"/>
                              <w:jc w:val="both"/>
                              <w:rPr>
                                <w:sz w:val="21"/>
                                <w:szCs w:val="21"/>
                              </w:rPr>
                            </w:pPr>
                            <w:r>
                              <w:rPr>
                                <w:rFonts w:hint="eastAsia"/>
                                <w:sz w:val="21"/>
                                <w:szCs w:val="21"/>
                              </w:rPr>
                              <w:t>３．大阪府では，子どもの貧困対策として，</w:t>
                            </w:r>
                            <w:r>
                              <w:rPr>
                                <w:sz w:val="21"/>
                                <w:szCs w:val="21"/>
                              </w:rPr>
                              <w:t>2018</w:t>
                            </w:r>
                            <w:r>
                              <w:rPr>
                                <w:rFonts w:hint="eastAsia"/>
                                <w:sz w:val="21"/>
                                <w:szCs w:val="21"/>
                              </w:rPr>
                              <w:t>年に創設した「子ども輝く未来基金」を活用し，子ども食堂等における学習教材の購入支援や，ひとり親家庭の子どもに対する自転車・学習用品・スポーツ用品等の提供などに取り組んでいる。</w:t>
                            </w:r>
                          </w:p>
                          <w:p w14:paraId="1A3EA712" w14:textId="77777777" w:rsidR="007C34D1" w:rsidRDefault="007C34D1">
                            <w:pPr>
                              <w:pStyle w:val="a3"/>
                              <w:kinsoku w:val="0"/>
                              <w:overflowPunct w:val="0"/>
                              <w:spacing w:before="3" w:line="192" w:lineRule="auto"/>
                              <w:ind w:left="478" w:right="117" w:hanging="455"/>
                              <w:jc w:val="both"/>
                              <w:rPr>
                                <w:sz w:val="21"/>
                                <w:szCs w:val="21"/>
                              </w:rPr>
                            </w:pPr>
                            <w:r>
                              <w:rPr>
                                <w:rFonts w:hint="eastAsia"/>
                                <w:sz w:val="21"/>
                                <w:szCs w:val="21"/>
                              </w:rPr>
                              <w:t>４．大阪府では，障がい者の差別解消に向けた取組みとして，「大阪府障害を理由とする差別の解消の推進に関する条例」を</w:t>
                            </w:r>
                            <w:r>
                              <w:rPr>
                                <w:sz w:val="21"/>
                                <w:szCs w:val="21"/>
                              </w:rPr>
                              <w:t>2021</w:t>
                            </w:r>
                            <w:r>
                              <w:rPr>
                                <w:rFonts w:hint="eastAsia"/>
                                <w:sz w:val="21"/>
                                <w:szCs w:val="21"/>
                              </w:rPr>
                              <w:t>年４月に一部改正し，事業者による合理的配慮の提供を法的義務から努力義務とした。</w:t>
                            </w:r>
                          </w:p>
                          <w:p w14:paraId="709C0ADE" w14:textId="77777777" w:rsidR="007C34D1" w:rsidRDefault="007C34D1">
                            <w:pPr>
                              <w:pStyle w:val="a3"/>
                              <w:kinsoku w:val="0"/>
                              <w:overflowPunct w:val="0"/>
                              <w:spacing w:line="192" w:lineRule="auto"/>
                              <w:ind w:left="486" w:right="17" w:hanging="447"/>
                              <w:rPr>
                                <w:sz w:val="21"/>
                                <w:szCs w:val="21"/>
                              </w:rPr>
                            </w:pPr>
                            <w:r>
                              <w:rPr>
                                <w:rFonts w:hint="eastAsia"/>
                                <w:sz w:val="21"/>
                                <w:szCs w:val="21"/>
                              </w:rPr>
                              <w:t>５．パープルリボンは，「女性に対する暴力をなくす運動」のシンボルマークであり，大阪府内各地でもパープルリボンにちなんだパープル・ライトアップを実施するなど，</w:t>
                            </w:r>
                            <w:r>
                              <w:rPr>
                                <w:sz w:val="21"/>
                                <w:szCs w:val="21"/>
                              </w:rPr>
                              <w:t xml:space="preserve"> </w:t>
                            </w:r>
                            <w:r>
                              <w:rPr>
                                <w:rFonts w:hint="eastAsia"/>
                                <w:sz w:val="21"/>
                                <w:szCs w:val="21"/>
                              </w:rPr>
                              <w:t>啓発活動に取り組んでいる。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0BCA5" id="Text Box 17" o:spid="_x0000_s1041" type="#_x0000_t202" style="position:absolute;margin-left:75.7pt;margin-top:111.85pt;width:433.05pt;height:250.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" o:allowincell="f" filled="f" stroked="f">
                <v:textbox inset="0,0,0,0">
                  <w:txbxContent>
                    <w:p w14:paraId="0C1CA728" w14:textId="77777777" w:rsidR="007C34D1" w:rsidRDefault="007C34D1">
                      <w:pPr>
                        <w:pStyle w:val="a3"/>
                        <w:kinsoku w:val="0"/>
                        <w:overflowPunct w:val="0"/>
                        <w:spacing w:before="26" w:line="189" w:lineRule="auto"/>
                        <w:ind w:left="473" w:right="112" w:hanging="434"/>
                        <w:jc w:val="both"/>
                        <w:rPr>
                          <w:sz w:val="21"/>
                          <w:szCs w:val="21"/>
                        </w:rPr>
                      </w:pPr>
                      <w:r>
                        <w:rPr>
                          <w:rFonts w:hint="eastAsia"/>
                          <w:sz w:val="21"/>
                          <w:szCs w:val="21"/>
                        </w:rPr>
                        <w:t>１．同和問題とは，日本社会の歴史的発展の過程で形づくられた身分階層構造により，日本国民の一部の人々が長い間，経済的・社会的・文化的に低位の状況を強いられ，現在でも日常生活の上で差別を受けるなどの日本固有の人権問題である。</w:t>
                      </w:r>
                    </w:p>
                    <w:p w14:paraId="4245566A" w14:textId="77777777" w:rsidR="007C34D1" w:rsidRDefault="007C34D1">
                      <w:pPr>
                        <w:pStyle w:val="a3"/>
                        <w:kinsoku w:val="0"/>
                        <w:overflowPunct w:val="0"/>
                        <w:spacing w:before="7" w:line="192" w:lineRule="auto"/>
                        <w:ind w:left="474" w:right="148" w:hanging="455"/>
                        <w:jc w:val="both"/>
                        <w:rPr>
                          <w:sz w:val="21"/>
                          <w:szCs w:val="21"/>
                        </w:rPr>
                      </w:pPr>
                      <w:r>
                        <w:rPr>
                          <w:rFonts w:hint="eastAsia"/>
                          <w:sz w:val="21"/>
                          <w:szCs w:val="21"/>
                        </w:rPr>
                        <w:t>２．「大阪府在日外国人施策に関する指針」は，すべての人が，人間の尊厳と人権を尊重し，国籍，民族等の違いを認めあい，ともに暮らすことのできる共生社会の実現をめざしている。</w:t>
                      </w:r>
                    </w:p>
                    <w:p w14:paraId="7910F2C7" w14:textId="77777777" w:rsidR="007C34D1" w:rsidRDefault="007C34D1">
                      <w:pPr>
                        <w:pStyle w:val="a3"/>
                        <w:kinsoku w:val="0"/>
                        <w:overflowPunct w:val="0"/>
                        <w:spacing w:line="189" w:lineRule="auto"/>
                        <w:ind w:left="478" w:right="138" w:hanging="454"/>
                        <w:jc w:val="both"/>
                        <w:rPr>
                          <w:sz w:val="21"/>
                          <w:szCs w:val="21"/>
                        </w:rPr>
                      </w:pPr>
                      <w:r>
                        <w:rPr>
                          <w:rFonts w:hint="eastAsia"/>
                          <w:sz w:val="21"/>
                          <w:szCs w:val="21"/>
                        </w:rPr>
                        <w:t>３．大阪府では，子どもの貧困対策として，</w:t>
                      </w:r>
                      <w:r>
                        <w:rPr>
                          <w:sz w:val="21"/>
                          <w:szCs w:val="21"/>
                        </w:rPr>
                        <w:t>2018</w:t>
                      </w:r>
                      <w:r>
                        <w:rPr>
                          <w:rFonts w:hint="eastAsia"/>
                          <w:sz w:val="21"/>
                          <w:szCs w:val="21"/>
                        </w:rPr>
                        <w:t>年に創設した「子ども輝く未来基金」を活用し，子ども食堂等における学習教材の購入支援や，ひとり親家庭の子どもに対する自転車・学習用品・スポーツ用品等の提供などに取り組んでいる。</w:t>
                      </w:r>
                    </w:p>
                    <w:p w14:paraId="1A3EA712" w14:textId="77777777" w:rsidR="007C34D1" w:rsidRDefault="007C34D1">
                      <w:pPr>
                        <w:pStyle w:val="a3"/>
                        <w:kinsoku w:val="0"/>
                        <w:overflowPunct w:val="0"/>
                        <w:spacing w:before="3" w:line="192" w:lineRule="auto"/>
                        <w:ind w:left="478" w:right="117" w:hanging="455"/>
                        <w:jc w:val="both"/>
                        <w:rPr>
                          <w:sz w:val="21"/>
                          <w:szCs w:val="21"/>
                        </w:rPr>
                      </w:pPr>
                      <w:r>
                        <w:rPr>
                          <w:rFonts w:hint="eastAsia"/>
                          <w:sz w:val="21"/>
                          <w:szCs w:val="21"/>
                        </w:rPr>
                        <w:t>４．大阪府では，障がい者の差別解消に向けた取組みとして，「大阪府障害を理由とする差別の解消の推進に関する条例」を</w:t>
                      </w:r>
                      <w:r>
                        <w:rPr>
                          <w:sz w:val="21"/>
                          <w:szCs w:val="21"/>
                        </w:rPr>
                        <w:t>2021</w:t>
                      </w:r>
                      <w:r>
                        <w:rPr>
                          <w:rFonts w:hint="eastAsia"/>
                          <w:sz w:val="21"/>
                          <w:szCs w:val="21"/>
                        </w:rPr>
                        <w:t>年４月に一部改正し，事業者による合理的配慮の提供を法的義務から努力義務とした。</w:t>
                      </w:r>
                    </w:p>
                    <w:p w14:paraId="709C0ADE" w14:textId="77777777" w:rsidR="007C34D1" w:rsidRDefault="007C34D1">
                      <w:pPr>
                        <w:pStyle w:val="a3"/>
                        <w:kinsoku w:val="0"/>
                        <w:overflowPunct w:val="0"/>
                        <w:spacing w:line="192" w:lineRule="auto"/>
                        <w:ind w:left="486" w:right="17" w:hanging="447"/>
                        <w:rPr>
                          <w:sz w:val="21"/>
                          <w:szCs w:val="21"/>
                        </w:rPr>
                      </w:pPr>
                      <w:r>
                        <w:rPr>
                          <w:rFonts w:hint="eastAsia"/>
                          <w:sz w:val="21"/>
                          <w:szCs w:val="21"/>
                        </w:rPr>
                        <w:t>５．パープルリボンは，「女性に対する暴力をなくす運動」のシンボルマークであり，大阪府内各地でもパープルリボンにちなんだパープル・ライトアップを実施するなど，</w:t>
                      </w:r>
                      <w:r>
                        <w:rPr>
                          <w:sz w:val="21"/>
                          <w:szCs w:val="21"/>
                        </w:rPr>
                        <w:t xml:space="preserve"> </w:t>
                      </w:r>
                      <w:r>
                        <w:rPr>
                          <w:rFonts w:hint="eastAsia"/>
                          <w:sz w:val="21"/>
                          <w:szCs w:val="21"/>
                        </w:rPr>
                        <w:t>啓発活動に取り組んでいる。</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0" allowOverlap="1" wp14:anchorId="3191DAFC" wp14:editId="533110CC">
                <wp:simplePos x="0" y="0"/>
                <wp:positionH relativeFrom="page">
                  <wp:posOffset>840740</wp:posOffset>
                </wp:positionH>
                <wp:positionV relativeFrom="page">
                  <wp:posOffset>998220</wp:posOffset>
                </wp:positionV>
                <wp:extent cx="4022725" cy="21844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72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BF1FA" w14:textId="77777777" w:rsidR="007C34D1" w:rsidRDefault="007C34D1">
                            <w:pPr>
                              <w:pStyle w:val="a3"/>
                              <w:kinsoku w:val="0"/>
                              <w:overflowPunct w:val="0"/>
                              <w:spacing w:line="343" w:lineRule="exact"/>
                              <w:rPr>
                                <w:sz w:val="21"/>
                                <w:szCs w:val="21"/>
                              </w:rPr>
                            </w:pPr>
                            <w:r>
                              <w:rPr>
                                <w:rFonts w:ascii="ＭＳ 明朝" w:eastAsia="ＭＳ 明朝" w:cs="ＭＳ 明朝" w:hint="eastAsia"/>
                                <w:position w:val="1"/>
                              </w:rPr>
                              <w:t>〔例題</w:t>
                            </w:r>
                            <w:r w:rsidR="00061D61">
                              <w:rPr>
                                <w:rFonts w:ascii="ＭＳ 明朝" w:eastAsia="ＭＳ 明朝" w:cs="ＭＳ 明朝" w:hint="eastAsia"/>
                                <w:position w:val="1"/>
                              </w:rPr>
                              <w:t>４</w:t>
                            </w:r>
                            <w:r>
                              <w:rPr>
                                <w:rFonts w:ascii="ＭＳ 明朝" w:eastAsia="ＭＳ 明朝" w:cs="ＭＳ 明朝" w:hint="eastAsia"/>
                                <w:position w:val="1"/>
                              </w:rPr>
                              <w:t>〕</w:t>
                            </w:r>
                            <w:r>
                              <w:rPr>
                                <w:rFonts w:hint="eastAsia"/>
                                <w:sz w:val="21"/>
                                <w:szCs w:val="21"/>
                              </w:rPr>
                              <w:t>人権に関する記述として，</w:t>
                            </w:r>
                            <w:r>
                              <w:rPr>
                                <w:rFonts w:ascii="ＭＳ ゴシック" w:eastAsia="ＭＳ ゴシック" w:cs="ＭＳ ゴシック" w:hint="eastAsia"/>
                                <w:b/>
                                <w:bCs/>
                                <w:sz w:val="21"/>
                                <w:szCs w:val="21"/>
                              </w:rPr>
                              <w:t>誤っている</w:t>
                            </w:r>
                            <w:r>
                              <w:rPr>
                                <w:rFonts w:hint="eastAsia"/>
                                <w:sz w:val="21"/>
                                <w:szCs w:val="21"/>
                              </w:rPr>
                              <w:t>のはどれか。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DAFC" id="Text Box 18" o:spid="_x0000_s1042" type="#_x0000_t202" style="position:absolute;margin-left:66.2pt;margin-top:78.6pt;width:316.75pt;height:17.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" o:allowincell="f" filled="f" stroked="f">
                <v:textbox inset="0,0,0,0">
                  <w:txbxContent>
                    <w:p w14:paraId="6C5BF1FA" w14:textId="77777777" w:rsidR="007C34D1" w:rsidRDefault="007C34D1">
                      <w:pPr>
                        <w:pStyle w:val="a3"/>
                        <w:kinsoku w:val="0"/>
                        <w:overflowPunct w:val="0"/>
                        <w:spacing w:line="343" w:lineRule="exact"/>
                        <w:rPr>
                          <w:sz w:val="21"/>
                          <w:szCs w:val="21"/>
                        </w:rPr>
                      </w:pPr>
                      <w:r>
                        <w:rPr>
                          <w:rFonts w:ascii="ＭＳ 明朝" w:eastAsia="ＭＳ 明朝" w:cs="ＭＳ 明朝" w:hint="eastAsia"/>
                          <w:position w:val="1"/>
                        </w:rPr>
                        <w:t>〔例題</w:t>
                      </w:r>
                      <w:r w:rsidR="00061D61">
                        <w:rPr>
                          <w:rFonts w:ascii="ＭＳ 明朝" w:eastAsia="ＭＳ 明朝" w:cs="ＭＳ 明朝" w:hint="eastAsia"/>
                          <w:position w:val="1"/>
                        </w:rPr>
                        <w:t>４</w:t>
                      </w:r>
                      <w:r>
                        <w:rPr>
                          <w:rFonts w:ascii="ＭＳ 明朝" w:eastAsia="ＭＳ 明朝" w:cs="ＭＳ 明朝" w:hint="eastAsia"/>
                          <w:position w:val="1"/>
                        </w:rPr>
                        <w:t>〕</w:t>
                      </w:r>
                      <w:r>
                        <w:rPr>
                          <w:rFonts w:hint="eastAsia"/>
                          <w:sz w:val="21"/>
                          <w:szCs w:val="21"/>
                        </w:rPr>
                        <w:t>人権に関する記述として，</w:t>
                      </w:r>
                      <w:r>
                        <w:rPr>
                          <w:rFonts w:ascii="ＭＳ ゴシック" w:eastAsia="ＭＳ ゴシック" w:cs="ＭＳ ゴシック" w:hint="eastAsia"/>
                          <w:b/>
                          <w:bCs/>
                          <w:sz w:val="21"/>
                          <w:szCs w:val="21"/>
                        </w:rPr>
                        <w:t>誤っている</w:t>
                      </w:r>
                      <w:r>
                        <w:rPr>
                          <w:rFonts w:hint="eastAsia"/>
                          <w:sz w:val="21"/>
                          <w:szCs w:val="21"/>
                        </w:rPr>
                        <w:t>のはどれか。</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8AD59B" wp14:editId="37E15201">
                <wp:simplePos x="0" y="0"/>
                <wp:positionH relativeFrom="page">
                  <wp:posOffset>5799455</wp:posOffset>
                </wp:positionH>
                <wp:positionV relativeFrom="page">
                  <wp:posOffset>6073775</wp:posOffset>
                </wp:positionV>
                <wp:extent cx="866140" cy="165735"/>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1D2DB" w14:textId="77777777" w:rsidR="007C34D1" w:rsidRDefault="007C34D1">
                            <w:pPr>
                              <w:pStyle w:val="a3"/>
                              <w:kinsoku w:val="0"/>
                              <w:overflowPunct w:val="0"/>
                              <w:rPr>
                                <w:rFonts w:ascii="ＭＳ 明朝" w:eastAsia="ＭＳ 明朝" w:cs="ＭＳ 明朝"/>
                              </w:rPr>
                            </w:pPr>
                            <w:r>
                              <w:rPr>
                                <w:rFonts w:ascii="ＭＳ 明朝" w:eastAsia="ＭＳ 明朝" w:cs="ＭＳ 明朝" w:hint="eastAsia"/>
                              </w:rPr>
                              <w:t>【正答：４】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AD59B" id="Text Box 19" o:spid="_x0000_s1043" type="#_x0000_t202" style="position:absolute;margin-left:456.65pt;margin-top:478.25pt;width:68.2pt;height:1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" o:allowincell="f" filled="f" stroked="f">
                <v:textbox inset="0,0,0,0">
                  <w:txbxContent>
                    <w:p w14:paraId="3D91D2DB" w14:textId="77777777" w:rsidR="007C34D1" w:rsidRDefault="007C34D1">
                      <w:pPr>
                        <w:pStyle w:val="a3"/>
                        <w:kinsoku w:val="0"/>
                        <w:overflowPunct w:val="0"/>
                        <w:rPr>
                          <w:rFonts w:ascii="ＭＳ 明朝" w:eastAsia="ＭＳ 明朝" w:cs="ＭＳ 明朝"/>
                        </w:rPr>
                      </w:pPr>
                      <w:r>
                        <w:rPr>
                          <w:rFonts w:ascii="ＭＳ 明朝" w:eastAsia="ＭＳ 明朝" w:cs="ＭＳ 明朝" w:hint="eastAsia"/>
                        </w:rPr>
                        <w:t>【正答：４】</w:t>
                      </w:r>
                    </w:p>
                  </w:txbxContent>
                </v:textbox>
                <w10:wrap anchorx="page" anchory="page"/>
              </v:shape>
            </w:pict>
          </mc:Fallback>
        </mc:AlternateContent>
      </w:r>
    </w:p>
    <w:sectPr w:rsidR="007C34D1">
      <w:pgSz w:w="11910" w:h="16840"/>
      <w:pgMar w:top="1580" w:right="1060" w:bottom="280" w:left="12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58E4" w14:textId="77777777" w:rsidR="00185A46" w:rsidRDefault="00185A46" w:rsidP="008C0358">
      <w:r>
        <w:separator/>
      </w:r>
    </w:p>
  </w:endnote>
  <w:endnote w:type="continuationSeparator" w:id="0">
    <w:p w14:paraId="1CE7CE26" w14:textId="77777777" w:rsidR="00185A46" w:rsidRDefault="00185A46" w:rsidP="008C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リュウミン Pr5 R-KL">
    <w:altName w:val="游ゴシック"/>
    <w:panose1 w:val="00000000000000000000"/>
    <w:charset w:val="80"/>
    <w:family w:val="roman"/>
    <w:notTrueType/>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6FE7" w14:textId="77777777" w:rsidR="00185A46" w:rsidRDefault="00185A46" w:rsidP="008C0358">
      <w:r>
        <w:separator/>
      </w:r>
    </w:p>
  </w:footnote>
  <w:footnote w:type="continuationSeparator" w:id="0">
    <w:p w14:paraId="3E3FA15D" w14:textId="77777777" w:rsidR="00185A46" w:rsidRDefault="00185A46" w:rsidP="008C0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58"/>
    <w:rsid w:val="00061D61"/>
    <w:rsid w:val="00185A46"/>
    <w:rsid w:val="0051201C"/>
    <w:rsid w:val="00610566"/>
    <w:rsid w:val="00643332"/>
    <w:rsid w:val="006B26E8"/>
    <w:rsid w:val="00743A4A"/>
    <w:rsid w:val="007C34D1"/>
    <w:rsid w:val="008C0358"/>
    <w:rsid w:val="00911056"/>
    <w:rsid w:val="009F3F08"/>
    <w:rsid w:val="00C91B62"/>
    <w:rsid w:val="00CC1B01"/>
    <w:rsid w:val="00D61858"/>
    <w:rsid w:val="00F90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70EB42"/>
  <w14:defaultImageDpi w14:val="0"/>
  <w15:docId w15:val="{8A4D7950-F7DF-40FA-AE13-03100E56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A-OTF リュウミン Pr5 R-KL" w:eastAsia="A-OTF リュウミン Pr5 R-KL" w:hAnsi="Times New Roman" w:cs="A-OTF リュウミン Pr5 R-K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line="261" w:lineRule="exact"/>
      <w:ind w:left="20"/>
    </w:pPr>
  </w:style>
  <w:style w:type="character" w:customStyle="1" w:styleId="a4">
    <w:name w:val="本文 (文字)"/>
    <w:basedOn w:val="a0"/>
    <w:link w:val="a3"/>
    <w:uiPriority w:val="99"/>
    <w:semiHidden/>
    <w:locked/>
    <w:rPr>
      <w:rFonts w:ascii="A-OTF リュウミン Pr5 R-KL" w:eastAsia="A-OTF リュウミン Pr5 R-KL" w:hAnsi="Times New Roman" w:cs="A-OTF リュウミン Pr5 R-KL"/>
      <w:kern w:val="0"/>
      <w:sz w:val="22"/>
    </w:rPr>
  </w:style>
  <w:style w:type="paragraph" w:styleId="a5">
    <w:name w:val="List Paragraph"/>
    <w:basedOn w:val="a"/>
    <w:uiPriority w:val="1"/>
    <w:qFormat/>
    <w:rPr>
      <w:rFonts w:ascii="Times New Roman" w:eastAsiaTheme="minorEastAsia" w:cs="Times New Roman"/>
      <w:sz w:val="24"/>
      <w:szCs w:val="24"/>
    </w:rPr>
  </w:style>
  <w:style w:type="paragraph" w:customStyle="1" w:styleId="TableParagraph">
    <w:name w:val="Table Paragraph"/>
    <w:basedOn w:val="a"/>
    <w:uiPriority w:val="1"/>
    <w:qFormat/>
    <w:rPr>
      <w:rFonts w:ascii="Times New Roman" w:eastAsiaTheme="minorEastAsia" w:cs="Times New Roman"/>
      <w:sz w:val="24"/>
      <w:szCs w:val="24"/>
    </w:rPr>
  </w:style>
  <w:style w:type="paragraph" w:styleId="a6">
    <w:name w:val="header"/>
    <w:basedOn w:val="a"/>
    <w:link w:val="a7"/>
    <w:uiPriority w:val="99"/>
    <w:unhideWhenUsed/>
    <w:rsid w:val="008C0358"/>
    <w:pPr>
      <w:tabs>
        <w:tab w:val="center" w:pos="4252"/>
        <w:tab w:val="right" w:pos="8504"/>
      </w:tabs>
      <w:snapToGrid w:val="0"/>
    </w:pPr>
  </w:style>
  <w:style w:type="character" w:customStyle="1" w:styleId="a7">
    <w:name w:val="ヘッダー (文字)"/>
    <w:basedOn w:val="a0"/>
    <w:link w:val="a6"/>
    <w:uiPriority w:val="99"/>
    <w:locked/>
    <w:rsid w:val="008C0358"/>
    <w:rPr>
      <w:rFonts w:ascii="A-OTF リュウミン Pr5 R-KL" w:eastAsia="A-OTF リュウミン Pr5 R-KL" w:hAnsi="Times New Roman" w:cs="A-OTF リュウミン Pr5 R-KL"/>
      <w:kern w:val="0"/>
      <w:sz w:val="22"/>
    </w:rPr>
  </w:style>
  <w:style w:type="paragraph" w:styleId="a8">
    <w:name w:val="footer"/>
    <w:basedOn w:val="a"/>
    <w:link w:val="a9"/>
    <w:uiPriority w:val="99"/>
    <w:unhideWhenUsed/>
    <w:rsid w:val="008C0358"/>
    <w:pPr>
      <w:tabs>
        <w:tab w:val="center" w:pos="4252"/>
        <w:tab w:val="right" w:pos="8504"/>
      </w:tabs>
      <w:snapToGrid w:val="0"/>
    </w:pPr>
  </w:style>
  <w:style w:type="character" w:customStyle="1" w:styleId="a9">
    <w:name w:val="フッター (文字)"/>
    <w:basedOn w:val="a0"/>
    <w:link w:val="a8"/>
    <w:uiPriority w:val="99"/>
    <w:locked/>
    <w:rsid w:val="008C0358"/>
    <w:rPr>
      <w:rFonts w:ascii="A-OTF リュウミン Pr5 R-KL" w:eastAsia="A-OTF リュウミン Pr5 R-KL" w:hAnsi="Times New Roman" w:cs="A-OTF リュウミン Pr5 R-K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0</Words>
  <Characters>21</Characters>
  <Application>Microsoft Office Word</Application>
  <DocSecurity>0</DocSecurity>
  <Lines>1</Lines>
  <Paragraphs>1</Paragraphs>
  <ScaleCrop>false</ScaleCrop>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jinji_i1</dc:creator>
  <cp:keywords/>
  <dc:description/>
  <cp:lastModifiedBy>脇元　伸也</cp:lastModifiedBy>
  <cp:revision>8</cp:revision>
  <cp:lastPrinted>2026-01-19T05:22:00Z</cp:lastPrinted>
  <dcterms:created xsi:type="dcterms:W3CDTF">2026-01-19T05:12:00Z</dcterms:created>
  <dcterms:modified xsi:type="dcterms:W3CDTF">2026-01-19T05:29:00Z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