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5D" w:rsidRDefault="0089675D" w:rsidP="0089675D">
      <w:pPr>
        <w:rPr>
          <w:rFonts w:ascii="ＭＳ 明朝" w:hAnsi="ＭＳ 明朝"/>
        </w:rPr>
      </w:pPr>
      <w:r>
        <w:rPr>
          <w:rFonts w:ascii="ＭＳ 明朝" w:hAnsi="ＭＳ 明朝" w:hint="eastAsia"/>
        </w:rPr>
        <w:t>薬学</w:t>
      </w:r>
      <w:r>
        <w:rPr>
          <w:rFonts w:ascii="ＭＳ 明朝" w:hAnsi="ＭＳ 明朝" w:hint="eastAsia"/>
        </w:rPr>
        <w:t>職　令和４年１２月１１日実施</w:t>
      </w:r>
    </w:p>
    <w:p w:rsidR="0089675D" w:rsidRPr="00975E7D" w:rsidRDefault="0089675D" w:rsidP="0089675D">
      <w:pPr>
        <w:rPr>
          <w:rFonts w:ascii="ＭＳ 明朝" w:hAnsi="ＭＳ 明朝"/>
        </w:rPr>
      </w:pPr>
      <w:r>
        <w:rPr>
          <w:rFonts w:ascii="ＭＳ 明朝" w:hAnsi="ＭＳ 明朝" w:hint="eastAsia"/>
        </w:rPr>
        <w:t>専門考査の問題</w:t>
      </w:r>
    </w:p>
    <w:p w:rsidR="00D527FD" w:rsidRPr="00834A07" w:rsidRDefault="00D527FD" w:rsidP="00D527FD">
      <w:pPr>
        <w:rPr>
          <w:rFonts w:ascii="ＭＳ 明朝" w:hAnsi="ＭＳ 明朝"/>
          <w:color w:val="000000" w:themeColor="text1"/>
          <w:szCs w:val="21"/>
        </w:rPr>
      </w:pPr>
    </w:p>
    <w:p w:rsidR="00104AC4" w:rsidRPr="00834A07" w:rsidRDefault="00451AF1" w:rsidP="00F454EB">
      <w:pPr>
        <w:ind w:left="630" w:hangingChars="300" w:hanging="630"/>
        <w:rPr>
          <w:color w:val="000000" w:themeColor="text1"/>
          <w:szCs w:val="21"/>
        </w:rPr>
      </w:pPr>
      <w:bookmarkStart w:id="0" w:name="_GoBack"/>
      <w:bookmarkEnd w:id="0"/>
      <w:r w:rsidRPr="00834A07">
        <w:rPr>
          <w:rFonts w:hint="eastAsia"/>
          <w:color w:val="000000" w:themeColor="text1"/>
          <w:szCs w:val="21"/>
        </w:rPr>
        <w:t>問１</w:t>
      </w:r>
      <w:r w:rsidR="00104AC4" w:rsidRPr="00834A07">
        <w:rPr>
          <w:rFonts w:hint="eastAsia"/>
          <w:color w:val="000000" w:themeColor="text1"/>
          <w:szCs w:val="21"/>
        </w:rPr>
        <w:t xml:space="preserve">　次の記述は、「医薬品、医療機器等の品質、有効性及び安全性の確保等に関する法律」（昭和３５年法律第１４５号）の一部</w:t>
      </w:r>
      <w:r w:rsidR="004A59EF" w:rsidRPr="00834A07">
        <w:rPr>
          <w:rFonts w:hint="eastAsia"/>
          <w:color w:val="000000" w:themeColor="text1"/>
          <w:szCs w:val="21"/>
        </w:rPr>
        <w:t>を抜粋したものであるが、①～⑤</w:t>
      </w:r>
      <w:r w:rsidR="009607B1" w:rsidRPr="00834A07">
        <w:rPr>
          <w:rFonts w:hint="eastAsia"/>
          <w:color w:val="000000" w:themeColor="text1"/>
          <w:szCs w:val="21"/>
        </w:rPr>
        <w:t>にあてはまる語句を下記の語群</w:t>
      </w:r>
      <w:r w:rsidR="003F18D6" w:rsidRPr="00834A07">
        <w:rPr>
          <w:rFonts w:hint="eastAsia"/>
          <w:color w:val="000000" w:themeColor="text1"/>
          <w:szCs w:val="21"/>
        </w:rPr>
        <w:t>Ａ</w:t>
      </w:r>
      <w:r w:rsidR="009607B1" w:rsidRPr="00834A07">
        <w:rPr>
          <w:rFonts w:hint="eastAsia"/>
          <w:color w:val="000000" w:themeColor="text1"/>
          <w:szCs w:val="21"/>
        </w:rPr>
        <w:t>～</w:t>
      </w:r>
      <w:r w:rsidR="003F18D6" w:rsidRPr="00834A07">
        <w:rPr>
          <w:rFonts w:hint="eastAsia"/>
          <w:color w:val="000000" w:themeColor="text1"/>
          <w:szCs w:val="21"/>
        </w:rPr>
        <w:t>Ｍ</w:t>
      </w:r>
      <w:r w:rsidR="00104AC4" w:rsidRPr="00834A07">
        <w:rPr>
          <w:rFonts w:hint="eastAsia"/>
          <w:color w:val="000000" w:themeColor="text1"/>
          <w:szCs w:val="21"/>
        </w:rPr>
        <w:t>の中から１つ選び、その記号を解答欄に記入しなさい。</w:t>
      </w:r>
    </w:p>
    <w:p w:rsidR="003205EF" w:rsidRPr="00834A07" w:rsidRDefault="003205EF" w:rsidP="0083266B">
      <w:pPr>
        <w:rPr>
          <w:color w:val="000000" w:themeColor="text1"/>
          <w:szCs w:val="21"/>
        </w:rPr>
      </w:pPr>
    </w:p>
    <w:p w:rsidR="00E4215B" w:rsidRPr="00834A07" w:rsidRDefault="00E4215B" w:rsidP="00F454EB">
      <w:pPr>
        <w:ind w:leftChars="200" w:left="420"/>
        <w:rPr>
          <w:color w:val="000000" w:themeColor="text1"/>
          <w:szCs w:val="21"/>
        </w:rPr>
      </w:pPr>
      <w:r w:rsidRPr="00834A07">
        <w:rPr>
          <w:rFonts w:hint="eastAsia"/>
          <w:color w:val="000000" w:themeColor="text1"/>
          <w:szCs w:val="21"/>
        </w:rPr>
        <w:t>第２条第３項　この法律で「化粧品」とは、（　　①　　）の身体を清潔にし、美化し、魅力を増し、容貌を変え、又は皮膚若しくは毛髪を健やかに保つために、身体に塗擦、散布その他これらに類似する方法で使用されることが目的とされている物で、人体に対する作用が緩和なものをいう。</w:t>
      </w:r>
    </w:p>
    <w:p w:rsidR="00E4215B" w:rsidRPr="00834A07" w:rsidRDefault="00E4215B" w:rsidP="003205EF">
      <w:pPr>
        <w:rPr>
          <w:color w:val="000000" w:themeColor="text1"/>
          <w:szCs w:val="21"/>
        </w:rPr>
      </w:pPr>
    </w:p>
    <w:p w:rsidR="003205EF" w:rsidRPr="00834A07" w:rsidRDefault="00B91843" w:rsidP="00F454EB">
      <w:pPr>
        <w:ind w:leftChars="200" w:left="420"/>
        <w:rPr>
          <w:color w:val="000000" w:themeColor="text1"/>
          <w:szCs w:val="21"/>
        </w:rPr>
      </w:pPr>
      <w:r w:rsidRPr="00834A07">
        <w:rPr>
          <w:rFonts w:hint="eastAsia"/>
          <w:color w:val="000000" w:themeColor="text1"/>
          <w:szCs w:val="21"/>
        </w:rPr>
        <w:t>第２条第５</w:t>
      </w:r>
      <w:r w:rsidR="003205EF" w:rsidRPr="00834A07">
        <w:rPr>
          <w:rFonts w:hint="eastAsia"/>
          <w:color w:val="000000" w:themeColor="text1"/>
          <w:szCs w:val="21"/>
        </w:rPr>
        <w:t xml:space="preserve">項　</w:t>
      </w:r>
      <w:r w:rsidR="00E4215B" w:rsidRPr="00834A07">
        <w:rPr>
          <w:rFonts w:hint="eastAsia"/>
          <w:color w:val="000000" w:themeColor="text1"/>
          <w:szCs w:val="21"/>
        </w:rPr>
        <w:t>この法律で「（　　②</w:t>
      </w:r>
      <w:r w:rsidR="007714C5" w:rsidRPr="00834A07">
        <w:rPr>
          <w:rFonts w:hint="eastAsia"/>
          <w:color w:val="000000" w:themeColor="text1"/>
          <w:szCs w:val="21"/>
        </w:rPr>
        <w:t xml:space="preserve">　　）</w:t>
      </w:r>
      <w:r w:rsidR="003205EF" w:rsidRPr="00834A07">
        <w:rPr>
          <w:rFonts w:hint="eastAsia"/>
          <w:color w:val="000000" w:themeColor="text1"/>
          <w:szCs w:val="21"/>
        </w:rPr>
        <w:t>」とは、医療機器であつて、副作用又は機能の障害が生じた場合において人の生命及び健康に</w:t>
      </w:r>
      <w:r w:rsidRPr="00834A07">
        <w:rPr>
          <w:rFonts w:hint="eastAsia"/>
          <w:color w:val="000000" w:themeColor="text1"/>
          <w:szCs w:val="21"/>
        </w:rPr>
        <w:t>重大な</w:t>
      </w:r>
      <w:r w:rsidR="003205EF" w:rsidRPr="00834A07">
        <w:rPr>
          <w:rFonts w:hint="eastAsia"/>
          <w:color w:val="000000" w:themeColor="text1"/>
          <w:szCs w:val="21"/>
        </w:rPr>
        <w:t>影響を与えるおそれがあることからその適切な管理が必要なものとして、</w:t>
      </w:r>
      <w:r w:rsidR="007733E9" w:rsidRPr="00834A07">
        <w:rPr>
          <w:rFonts w:hint="eastAsia"/>
          <w:color w:val="000000" w:themeColor="text1"/>
          <w:szCs w:val="21"/>
        </w:rPr>
        <w:t xml:space="preserve">（　　</w:t>
      </w:r>
      <w:r w:rsidR="00E4215B" w:rsidRPr="00834A07">
        <w:rPr>
          <w:rFonts w:hint="eastAsia"/>
          <w:color w:val="000000" w:themeColor="text1"/>
          <w:szCs w:val="21"/>
        </w:rPr>
        <w:t>③</w:t>
      </w:r>
      <w:r w:rsidR="007733E9" w:rsidRPr="00834A07">
        <w:rPr>
          <w:rFonts w:hint="eastAsia"/>
          <w:color w:val="000000" w:themeColor="text1"/>
          <w:szCs w:val="21"/>
        </w:rPr>
        <w:t xml:space="preserve">　　）</w:t>
      </w:r>
      <w:r w:rsidR="003205EF" w:rsidRPr="00834A07">
        <w:rPr>
          <w:rFonts w:hint="eastAsia"/>
          <w:color w:val="000000" w:themeColor="text1"/>
          <w:szCs w:val="21"/>
        </w:rPr>
        <w:t>が薬事・食品衛生審議会の意見を聴いて指定するものをいう。</w:t>
      </w:r>
    </w:p>
    <w:p w:rsidR="003205EF" w:rsidRPr="00834A07" w:rsidRDefault="003205EF" w:rsidP="003205EF">
      <w:pPr>
        <w:rPr>
          <w:color w:val="000000" w:themeColor="text1"/>
          <w:szCs w:val="21"/>
        </w:rPr>
      </w:pPr>
      <w:r w:rsidRPr="00834A07">
        <w:rPr>
          <w:color w:val="000000" w:themeColor="text1"/>
          <w:szCs w:val="21"/>
        </w:rPr>
        <w:t xml:space="preserve"> </w:t>
      </w:r>
    </w:p>
    <w:p w:rsidR="00A2790F" w:rsidRPr="00834A07" w:rsidRDefault="00CF4062" w:rsidP="00F454EB">
      <w:pPr>
        <w:ind w:leftChars="200" w:left="420"/>
        <w:rPr>
          <w:color w:val="000000" w:themeColor="text1"/>
          <w:szCs w:val="21"/>
        </w:rPr>
      </w:pPr>
      <w:r w:rsidRPr="00834A07">
        <w:rPr>
          <w:rFonts w:hint="eastAsia"/>
          <w:color w:val="000000" w:themeColor="text1"/>
          <w:szCs w:val="21"/>
        </w:rPr>
        <w:t>第２条第１５</w:t>
      </w:r>
      <w:r w:rsidR="003205EF" w:rsidRPr="00834A07">
        <w:rPr>
          <w:rFonts w:hint="eastAsia"/>
          <w:color w:val="000000" w:themeColor="text1"/>
          <w:szCs w:val="21"/>
        </w:rPr>
        <w:t>項</w:t>
      </w:r>
      <w:r w:rsidR="007714C5" w:rsidRPr="00834A07">
        <w:rPr>
          <w:rFonts w:hint="eastAsia"/>
          <w:color w:val="000000" w:themeColor="text1"/>
          <w:szCs w:val="21"/>
        </w:rPr>
        <w:t xml:space="preserve">　</w:t>
      </w:r>
      <w:r w:rsidR="008843E5" w:rsidRPr="00834A07">
        <w:rPr>
          <w:rFonts w:hint="eastAsia"/>
          <w:color w:val="000000" w:themeColor="text1"/>
          <w:szCs w:val="21"/>
        </w:rPr>
        <w:t xml:space="preserve">この法律で「指定薬物」とは、（　　</w:t>
      </w:r>
      <w:r w:rsidR="00E4215B" w:rsidRPr="00834A07">
        <w:rPr>
          <w:rFonts w:hint="eastAsia"/>
          <w:color w:val="000000" w:themeColor="text1"/>
          <w:szCs w:val="21"/>
        </w:rPr>
        <w:t>④</w:t>
      </w:r>
      <w:r w:rsidR="008843E5" w:rsidRPr="00834A07">
        <w:rPr>
          <w:rFonts w:hint="eastAsia"/>
          <w:color w:val="000000" w:themeColor="text1"/>
          <w:szCs w:val="21"/>
        </w:rPr>
        <w:t xml:space="preserve">　　）神経系の興奮若しくは抑制又は（　　</w:t>
      </w:r>
      <w:r w:rsidR="00E4215B" w:rsidRPr="00834A07">
        <w:rPr>
          <w:rFonts w:hint="eastAsia"/>
          <w:color w:val="000000" w:themeColor="text1"/>
          <w:szCs w:val="21"/>
        </w:rPr>
        <w:t>⑤</w:t>
      </w:r>
      <w:r w:rsidR="008843E5" w:rsidRPr="00834A07">
        <w:rPr>
          <w:rFonts w:hint="eastAsia"/>
          <w:color w:val="000000" w:themeColor="text1"/>
          <w:szCs w:val="21"/>
        </w:rPr>
        <w:t xml:space="preserve">　　）の作用</w:t>
      </w:r>
      <w:r w:rsidR="008843E5" w:rsidRPr="00834A07">
        <w:rPr>
          <w:rFonts w:hint="eastAsia"/>
          <w:color w:val="000000" w:themeColor="text1"/>
          <w:szCs w:val="21"/>
        </w:rPr>
        <w:t>(</w:t>
      </w:r>
      <w:r w:rsidR="008843E5" w:rsidRPr="00834A07">
        <w:rPr>
          <w:rFonts w:hint="eastAsia"/>
          <w:color w:val="000000" w:themeColor="text1"/>
          <w:szCs w:val="21"/>
        </w:rPr>
        <w:t>当該作用の維持又は強化の作用を含む。以下「精神毒性」という。</w:t>
      </w:r>
      <w:r w:rsidR="008843E5" w:rsidRPr="00834A07">
        <w:rPr>
          <w:rFonts w:hint="eastAsia"/>
          <w:color w:val="000000" w:themeColor="text1"/>
          <w:szCs w:val="21"/>
        </w:rPr>
        <w:t>)</w:t>
      </w:r>
      <w:r w:rsidR="008843E5" w:rsidRPr="00834A07">
        <w:rPr>
          <w:rFonts w:hint="eastAsia"/>
          <w:color w:val="000000" w:themeColor="text1"/>
          <w:szCs w:val="21"/>
        </w:rPr>
        <w:t>を有する蓋然性が高く、かつ、人の身体に使用された場合に保健衛生上の危害が発生するおそれがある物</w:t>
      </w:r>
      <w:r w:rsidR="008843E5" w:rsidRPr="00834A07">
        <w:rPr>
          <w:rFonts w:hint="eastAsia"/>
          <w:color w:val="000000" w:themeColor="text1"/>
          <w:szCs w:val="21"/>
        </w:rPr>
        <w:t>(</w:t>
      </w:r>
      <w:r w:rsidR="008843E5" w:rsidRPr="00834A07">
        <w:rPr>
          <w:rFonts w:hint="eastAsia"/>
          <w:color w:val="000000" w:themeColor="text1"/>
          <w:szCs w:val="21"/>
        </w:rPr>
        <w:t>大麻取締法</w:t>
      </w:r>
      <w:r w:rsidR="008843E5" w:rsidRPr="00834A07">
        <w:rPr>
          <w:rFonts w:hint="eastAsia"/>
          <w:color w:val="000000" w:themeColor="text1"/>
          <w:szCs w:val="21"/>
        </w:rPr>
        <w:t>(</w:t>
      </w:r>
      <w:r w:rsidR="008843E5" w:rsidRPr="00834A07">
        <w:rPr>
          <w:rFonts w:hint="eastAsia"/>
          <w:color w:val="000000" w:themeColor="text1"/>
          <w:szCs w:val="21"/>
        </w:rPr>
        <w:t>昭和２３年法律第１２４号</w:t>
      </w:r>
      <w:r w:rsidR="008843E5" w:rsidRPr="00834A07">
        <w:rPr>
          <w:rFonts w:hint="eastAsia"/>
          <w:color w:val="000000" w:themeColor="text1"/>
          <w:szCs w:val="21"/>
        </w:rPr>
        <w:t>)</w:t>
      </w:r>
      <w:r w:rsidR="008843E5" w:rsidRPr="00834A07">
        <w:rPr>
          <w:rFonts w:hint="eastAsia"/>
          <w:color w:val="000000" w:themeColor="text1"/>
          <w:szCs w:val="21"/>
        </w:rPr>
        <w:t>に規定する大麻、覚醒剤取締法</w:t>
      </w:r>
      <w:r w:rsidR="008843E5" w:rsidRPr="00834A07">
        <w:rPr>
          <w:rFonts w:hint="eastAsia"/>
          <w:color w:val="000000" w:themeColor="text1"/>
          <w:szCs w:val="21"/>
        </w:rPr>
        <w:t>(</w:t>
      </w:r>
      <w:r w:rsidR="008843E5" w:rsidRPr="00834A07">
        <w:rPr>
          <w:rFonts w:hint="eastAsia"/>
          <w:color w:val="000000" w:themeColor="text1"/>
          <w:szCs w:val="21"/>
        </w:rPr>
        <w:t>昭和２６年法律第２５２号</w:t>
      </w:r>
      <w:r w:rsidR="008843E5" w:rsidRPr="00834A07">
        <w:rPr>
          <w:rFonts w:hint="eastAsia"/>
          <w:color w:val="000000" w:themeColor="text1"/>
          <w:szCs w:val="21"/>
        </w:rPr>
        <w:t>)</w:t>
      </w:r>
      <w:r w:rsidR="008843E5" w:rsidRPr="00834A07">
        <w:rPr>
          <w:rFonts w:hint="eastAsia"/>
          <w:color w:val="000000" w:themeColor="text1"/>
          <w:szCs w:val="21"/>
        </w:rPr>
        <w:t>に規定する覚醒剤、麻薬及び向精神薬取締法</w:t>
      </w:r>
      <w:r w:rsidR="008843E5" w:rsidRPr="00834A07">
        <w:rPr>
          <w:rFonts w:hint="eastAsia"/>
          <w:color w:val="000000" w:themeColor="text1"/>
          <w:szCs w:val="21"/>
        </w:rPr>
        <w:t>(</w:t>
      </w:r>
      <w:r w:rsidR="008843E5" w:rsidRPr="00834A07">
        <w:rPr>
          <w:rFonts w:hint="eastAsia"/>
          <w:color w:val="000000" w:themeColor="text1"/>
          <w:szCs w:val="21"/>
        </w:rPr>
        <w:t>昭和２８年法律第１４号</w:t>
      </w:r>
      <w:r w:rsidR="008843E5" w:rsidRPr="00834A07">
        <w:rPr>
          <w:rFonts w:hint="eastAsia"/>
          <w:color w:val="000000" w:themeColor="text1"/>
          <w:szCs w:val="21"/>
        </w:rPr>
        <w:t>)</w:t>
      </w:r>
      <w:r w:rsidR="008843E5" w:rsidRPr="00834A07">
        <w:rPr>
          <w:rFonts w:hint="eastAsia"/>
          <w:color w:val="000000" w:themeColor="text1"/>
          <w:szCs w:val="21"/>
        </w:rPr>
        <w:t>に規定する麻薬及び向精神薬並びにあへん法</w:t>
      </w:r>
      <w:r w:rsidR="008843E5" w:rsidRPr="00834A07">
        <w:rPr>
          <w:rFonts w:hint="eastAsia"/>
          <w:color w:val="000000" w:themeColor="text1"/>
          <w:szCs w:val="21"/>
        </w:rPr>
        <w:t>(</w:t>
      </w:r>
      <w:r w:rsidR="008843E5" w:rsidRPr="00834A07">
        <w:rPr>
          <w:rFonts w:hint="eastAsia"/>
          <w:color w:val="000000" w:themeColor="text1"/>
          <w:szCs w:val="21"/>
        </w:rPr>
        <w:t>昭和２９年法律第７１号</w:t>
      </w:r>
      <w:r w:rsidR="008843E5" w:rsidRPr="00834A07">
        <w:rPr>
          <w:rFonts w:hint="eastAsia"/>
          <w:color w:val="000000" w:themeColor="text1"/>
          <w:szCs w:val="21"/>
        </w:rPr>
        <w:t>)</w:t>
      </w:r>
      <w:r w:rsidR="008843E5" w:rsidRPr="00834A07">
        <w:rPr>
          <w:rFonts w:hint="eastAsia"/>
          <w:color w:val="000000" w:themeColor="text1"/>
          <w:szCs w:val="21"/>
        </w:rPr>
        <w:t>に規定するあへん及びけしがらを除く。</w:t>
      </w:r>
      <w:r w:rsidR="008843E5" w:rsidRPr="00834A07">
        <w:rPr>
          <w:rFonts w:hint="eastAsia"/>
          <w:color w:val="000000" w:themeColor="text1"/>
          <w:szCs w:val="21"/>
        </w:rPr>
        <w:t>)</w:t>
      </w:r>
      <w:r w:rsidR="008843E5" w:rsidRPr="00834A07">
        <w:rPr>
          <w:rFonts w:hint="eastAsia"/>
          <w:color w:val="000000" w:themeColor="text1"/>
          <w:szCs w:val="21"/>
        </w:rPr>
        <w:t>として、</w:t>
      </w:r>
      <w:r w:rsidR="00FA3272" w:rsidRPr="00834A07">
        <w:rPr>
          <w:rFonts w:hint="eastAsia"/>
          <w:color w:val="000000" w:themeColor="text1"/>
          <w:szCs w:val="21"/>
        </w:rPr>
        <w:t>（　　③　　）</w:t>
      </w:r>
      <w:r w:rsidR="008843E5" w:rsidRPr="00834A07">
        <w:rPr>
          <w:rFonts w:hint="eastAsia"/>
          <w:color w:val="000000" w:themeColor="text1"/>
          <w:szCs w:val="21"/>
        </w:rPr>
        <w:t>が薬事・食品衛生審議会の意見を聴いて指定するものをいう。</w:t>
      </w:r>
    </w:p>
    <w:p w:rsidR="007714C5" w:rsidRPr="00834A07" w:rsidRDefault="007714C5" w:rsidP="00575381">
      <w:pPr>
        <w:rPr>
          <w:color w:val="000000" w:themeColor="text1"/>
          <w:szCs w:val="21"/>
        </w:rPr>
      </w:pPr>
    </w:p>
    <w:p w:rsidR="00104AC4" w:rsidRPr="00834A07" w:rsidRDefault="00104AC4" w:rsidP="00F454EB">
      <w:pPr>
        <w:ind w:leftChars="200" w:left="420"/>
        <w:rPr>
          <w:color w:val="000000" w:themeColor="text1"/>
          <w:szCs w:val="21"/>
        </w:rPr>
      </w:pPr>
      <w:r w:rsidRPr="00834A07">
        <w:rPr>
          <w:rFonts w:hint="eastAsia"/>
          <w:color w:val="000000" w:themeColor="text1"/>
          <w:szCs w:val="21"/>
        </w:rPr>
        <w:t>【語群】</w:t>
      </w:r>
    </w:p>
    <w:p w:rsidR="004A271C" w:rsidRPr="00834A07" w:rsidRDefault="003F18D6" w:rsidP="00F454EB">
      <w:pPr>
        <w:ind w:leftChars="200" w:left="420"/>
        <w:rPr>
          <w:color w:val="000000" w:themeColor="text1"/>
          <w:szCs w:val="21"/>
        </w:rPr>
      </w:pPr>
      <w:r w:rsidRPr="00834A07">
        <w:rPr>
          <w:rFonts w:hint="eastAsia"/>
          <w:color w:val="000000" w:themeColor="text1"/>
          <w:szCs w:val="21"/>
        </w:rPr>
        <w:t>Ａ</w:t>
      </w:r>
      <w:r w:rsidR="009E7208" w:rsidRPr="00834A07">
        <w:rPr>
          <w:rFonts w:hint="eastAsia"/>
          <w:color w:val="000000" w:themeColor="text1"/>
          <w:szCs w:val="21"/>
        </w:rPr>
        <w:t>．</w:t>
      </w:r>
      <w:r w:rsidR="0035348E" w:rsidRPr="00834A07">
        <w:rPr>
          <w:rFonts w:hint="eastAsia"/>
          <w:color w:val="000000" w:themeColor="text1"/>
          <w:szCs w:val="21"/>
        </w:rPr>
        <w:t>妄想</w:t>
      </w:r>
      <w:r w:rsidR="00687376" w:rsidRPr="00834A07">
        <w:rPr>
          <w:rFonts w:hint="eastAsia"/>
          <w:color w:val="000000" w:themeColor="text1"/>
          <w:szCs w:val="21"/>
        </w:rPr>
        <w:t xml:space="preserve">　</w:t>
      </w:r>
      <w:r w:rsidR="004A271C" w:rsidRPr="00834A07">
        <w:rPr>
          <w:rFonts w:hint="eastAsia"/>
          <w:color w:val="000000" w:themeColor="text1"/>
          <w:szCs w:val="21"/>
        </w:rPr>
        <w:t xml:space="preserve">　　　</w:t>
      </w:r>
      <w:r w:rsidRPr="00834A07">
        <w:rPr>
          <w:rFonts w:hint="eastAsia"/>
          <w:color w:val="000000" w:themeColor="text1"/>
          <w:szCs w:val="21"/>
        </w:rPr>
        <w:t>Ｂ</w:t>
      </w:r>
      <w:r w:rsidR="00687376" w:rsidRPr="00834A07">
        <w:rPr>
          <w:rFonts w:hint="eastAsia"/>
          <w:color w:val="000000" w:themeColor="text1"/>
          <w:szCs w:val="21"/>
        </w:rPr>
        <w:t>．</w:t>
      </w:r>
      <w:r w:rsidR="00D57EDF" w:rsidRPr="00834A07">
        <w:rPr>
          <w:rFonts w:hint="eastAsia"/>
          <w:color w:val="000000" w:themeColor="text1"/>
          <w:szCs w:val="21"/>
        </w:rPr>
        <w:t>人又は動物</w:t>
      </w:r>
      <w:r w:rsidR="00687376" w:rsidRPr="00834A07">
        <w:rPr>
          <w:rFonts w:hint="eastAsia"/>
          <w:color w:val="000000" w:themeColor="text1"/>
          <w:szCs w:val="21"/>
        </w:rPr>
        <w:t xml:space="preserve">　</w:t>
      </w:r>
      <w:r w:rsidR="004A271C" w:rsidRPr="00834A07">
        <w:rPr>
          <w:rFonts w:hint="eastAsia"/>
          <w:color w:val="000000" w:themeColor="text1"/>
          <w:szCs w:val="21"/>
        </w:rPr>
        <w:t xml:space="preserve">　　　　</w:t>
      </w:r>
      <w:r w:rsidR="00D57EDF" w:rsidRPr="00834A07">
        <w:rPr>
          <w:rFonts w:hint="eastAsia"/>
          <w:color w:val="000000" w:themeColor="text1"/>
          <w:szCs w:val="21"/>
        </w:rPr>
        <w:t xml:space="preserve">　</w:t>
      </w:r>
      <w:r w:rsidRPr="00834A07">
        <w:rPr>
          <w:rFonts w:hint="eastAsia"/>
          <w:color w:val="000000" w:themeColor="text1"/>
          <w:szCs w:val="21"/>
        </w:rPr>
        <w:t>Ｃ</w:t>
      </w:r>
      <w:r w:rsidR="009E7208" w:rsidRPr="00834A07">
        <w:rPr>
          <w:rFonts w:hint="eastAsia"/>
          <w:color w:val="000000" w:themeColor="text1"/>
          <w:szCs w:val="21"/>
        </w:rPr>
        <w:t>．</w:t>
      </w:r>
      <w:r w:rsidR="00D57EDF" w:rsidRPr="00834A07">
        <w:rPr>
          <w:rFonts w:hint="eastAsia"/>
          <w:color w:val="000000" w:themeColor="text1"/>
          <w:szCs w:val="21"/>
        </w:rPr>
        <w:t>都道府県知事</w:t>
      </w:r>
      <w:r w:rsidR="00687376" w:rsidRPr="00834A07">
        <w:rPr>
          <w:rFonts w:hint="eastAsia"/>
          <w:color w:val="000000" w:themeColor="text1"/>
          <w:szCs w:val="21"/>
        </w:rPr>
        <w:t xml:space="preserve">　</w:t>
      </w:r>
      <w:r w:rsidR="00D57EDF" w:rsidRPr="00834A07">
        <w:rPr>
          <w:rFonts w:hint="eastAsia"/>
          <w:color w:val="000000" w:themeColor="text1"/>
          <w:szCs w:val="21"/>
        </w:rPr>
        <w:t xml:space="preserve">　</w:t>
      </w:r>
      <w:r w:rsidR="004A271C" w:rsidRPr="00834A07">
        <w:rPr>
          <w:rFonts w:hint="eastAsia"/>
          <w:color w:val="000000" w:themeColor="text1"/>
          <w:szCs w:val="21"/>
        </w:rPr>
        <w:t xml:space="preserve">　</w:t>
      </w:r>
      <w:r w:rsidRPr="00834A07">
        <w:rPr>
          <w:rFonts w:hint="eastAsia"/>
          <w:color w:val="000000" w:themeColor="text1"/>
          <w:szCs w:val="21"/>
        </w:rPr>
        <w:t>Ｄ</w:t>
      </w:r>
      <w:r w:rsidR="009E7208" w:rsidRPr="00834A07">
        <w:rPr>
          <w:rFonts w:hint="eastAsia"/>
          <w:color w:val="000000" w:themeColor="text1"/>
          <w:szCs w:val="21"/>
        </w:rPr>
        <w:t>．</w:t>
      </w:r>
      <w:r w:rsidR="00877859" w:rsidRPr="00834A07">
        <w:rPr>
          <w:rFonts w:hint="eastAsia"/>
          <w:color w:val="000000" w:themeColor="text1"/>
          <w:szCs w:val="21"/>
        </w:rPr>
        <w:t>管理医療機器</w:t>
      </w:r>
    </w:p>
    <w:p w:rsidR="004A271C" w:rsidRPr="00834A07" w:rsidRDefault="003F18D6" w:rsidP="00F454EB">
      <w:pPr>
        <w:ind w:leftChars="200" w:left="420"/>
        <w:rPr>
          <w:color w:val="000000" w:themeColor="text1"/>
          <w:szCs w:val="21"/>
        </w:rPr>
      </w:pPr>
      <w:r w:rsidRPr="00834A07">
        <w:rPr>
          <w:rFonts w:hint="eastAsia"/>
          <w:color w:val="000000" w:themeColor="text1"/>
          <w:szCs w:val="21"/>
        </w:rPr>
        <w:t>Ｅ</w:t>
      </w:r>
      <w:r w:rsidR="009E7208" w:rsidRPr="00834A07">
        <w:rPr>
          <w:rFonts w:hint="eastAsia"/>
          <w:color w:val="000000" w:themeColor="text1"/>
          <w:szCs w:val="21"/>
        </w:rPr>
        <w:t>．</w:t>
      </w:r>
      <w:r w:rsidR="005266D0" w:rsidRPr="00834A07">
        <w:rPr>
          <w:rFonts w:hint="eastAsia"/>
          <w:color w:val="000000" w:themeColor="text1"/>
          <w:szCs w:val="21"/>
        </w:rPr>
        <w:t>末梢</w:t>
      </w:r>
      <w:r w:rsidR="0035348E" w:rsidRPr="00834A07">
        <w:rPr>
          <w:rFonts w:hint="eastAsia"/>
          <w:color w:val="000000" w:themeColor="text1"/>
          <w:szCs w:val="21"/>
        </w:rPr>
        <w:t xml:space="preserve">　</w:t>
      </w:r>
      <w:r w:rsidR="004A271C" w:rsidRPr="00834A07">
        <w:rPr>
          <w:rFonts w:hint="eastAsia"/>
          <w:color w:val="000000" w:themeColor="text1"/>
          <w:szCs w:val="21"/>
        </w:rPr>
        <w:t xml:space="preserve">　　　</w:t>
      </w:r>
      <w:r w:rsidRPr="00834A07">
        <w:rPr>
          <w:rFonts w:hint="eastAsia"/>
          <w:color w:val="000000" w:themeColor="text1"/>
          <w:szCs w:val="21"/>
        </w:rPr>
        <w:t>Ｆ</w:t>
      </w:r>
      <w:r w:rsidR="009E7208" w:rsidRPr="00834A07">
        <w:rPr>
          <w:rFonts w:hint="eastAsia"/>
          <w:color w:val="000000" w:themeColor="text1"/>
          <w:szCs w:val="21"/>
        </w:rPr>
        <w:t>．</w:t>
      </w:r>
      <w:r w:rsidR="006C4E1E" w:rsidRPr="00834A07">
        <w:rPr>
          <w:rFonts w:hint="eastAsia"/>
          <w:color w:val="000000" w:themeColor="text1"/>
          <w:szCs w:val="21"/>
        </w:rPr>
        <w:t xml:space="preserve">内閣府　　　</w:t>
      </w:r>
      <w:r w:rsidR="00687376" w:rsidRPr="00834A07">
        <w:rPr>
          <w:rFonts w:hint="eastAsia"/>
          <w:color w:val="000000" w:themeColor="text1"/>
          <w:szCs w:val="21"/>
        </w:rPr>
        <w:t xml:space="preserve">　</w:t>
      </w:r>
      <w:r w:rsidR="004A271C" w:rsidRPr="00834A07">
        <w:rPr>
          <w:rFonts w:hint="eastAsia"/>
          <w:color w:val="000000" w:themeColor="text1"/>
          <w:szCs w:val="21"/>
        </w:rPr>
        <w:t xml:space="preserve">　　　　</w:t>
      </w:r>
      <w:r w:rsidRPr="00834A07">
        <w:rPr>
          <w:rFonts w:hint="eastAsia"/>
          <w:color w:val="000000" w:themeColor="text1"/>
          <w:szCs w:val="21"/>
        </w:rPr>
        <w:t>Ｇ</w:t>
      </w:r>
      <w:r w:rsidR="009E7208" w:rsidRPr="00834A07">
        <w:rPr>
          <w:rFonts w:hint="eastAsia"/>
          <w:color w:val="000000" w:themeColor="text1"/>
          <w:szCs w:val="21"/>
        </w:rPr>
        <w:t>．</w:t>
      </w:r>
      <w:r w:rsidR="00E4215B" w:rsidRPr="00834A07">
        <w:rPr>
          <w:rFonts w:hint="eastAsia"/>
          <w:color w:val="000000" w:themeColor="text1"/>
          <w:szCs w:val="21"/>
        </w:rPr>
        <w:t>高度管理医療機器</w:t>
      </w:r>
      <w:r w:rsidR="009607B1" w:rsidRPr="00834A07">
        <w:rPr>
          <w:rFonts w:hint="eastAsia"/>
          <w:color w:val="000000" w:themeColor="text1"/>
          <w:szCs w:val="21"/>
        </w:rPr>
        <w:t xml:space="preserve">　</w:t>
      </w:r>
      <w:r w:rsidRPr="00834A07">
        <w:rPr>
          <w:rFonts w:hint="eastAsia"/>
          <w:color w:val="000000" w:themeColor="text1"/>
          <w:szCs w:val="21"/>
        </w:rPr>
        <w:t>Ｈ</w:t>
      </w:r>
      <w:r w:rsidR="009E7208" w:rsidRPr="00834A07">
        <w:rPr>
          <w:rFonts w:hint="eastAsia"/>
          <w:color w:val="000000" w:themeColor="text1"/>
          <w:szCs w:val="21"/>
        </w:rPr>
        <w:t>．</w:t>
      </w:r>
      <w:r w:rsidR="00D57EDF" w:rsidRPr="00834A07">
        <w:rPr>
          <w:rFonts w:hint="eastAsia"/>
          <w:color w:val="000000" w:themeColor="text1"/>
          <w:szCs w:val="21"/>
        </w:rPr>
        <w:t>幻覚</w:t>
      </w:r>
      <w:r w:rsidR="00C329E0" w:rsidRPr="00834A07">
        <w:rPr>
          <w:rFonts w:hint="eastAsia"/>
          <w:color w:val="000000" w:themeColor="text1"/>
          <w:szCs w:val="21"/>
        </w:rPr>
        <w:t xml:space="preserve">　</w:t>
      </w:r>
    </w:p>
    <w:p w:rsidR="00DB6BD6" w:rsidRPr="00834A07" w:rsidRDefault="003F18D6" w:rsidP="00F454EB">
      <w:pPr>
        <w:ind w:leftChars="200" w:left="420"/>
        <w:rPr>
          <w:color w:val="000000" w:themeColor="text1"/>
          <w:szCs w:val="21"/>
        </w:rPr>
      </w:pPr>
      <w:r w:rsidRPr="00834A07">
        <w:rPr>
          <w:rFonts w:hint="eastAsia"/>
          <w:color w:val="000000" w:themeColor="text1"/>
          <w:szCs w:val="21"/>
        </w:rPr>
        <w:t>Ｉ</w:t>
      </w:r>
      <w:r w:rsidR="009B24D5" w:rsidRPr="00834A07">
        <w:rPr>
          <w:rFonts w:hint="eastAsia"/>
          <w:color w:val="000000" w:themeColor="text1"/>
          <w:szCs w:val="21"/>
        </w:rPr>
        <w:t>．</w:t>
      </w:r>
      <w:r w:rsidR="00D57EDF" w:rsidRPr="00834A07">
        <w:rPr>
          <w:rFonts w:hint="eastAsia"/>
          <w:color w:val="000000" w:themeColor="text1"/>
          <w:szCs w:val="21"/>
        </w:rPr>
        <w:t xml:space="preserve">人　</w:t>
      </w:r>
      <w:r w:rsidR="009E7208" w:rsidRPr="00834A07">
        <w:rPr>
          <w:rFonts w:hint="eastAsia"/>
          <w:color w:val="000000" w:themeColor="text1"/>
          <w:szCs w:val="21"/>
        </w:rPr>
        <w:t xml:space="preserve">　</w:t>
      </w:r>
      <w:r w:rsidR="00210926" w:rsidRPr="00834A07">
        <w:rPr>
          <w:rFonts w:hint="eastAsia"/>
          <w:color w:val="000000" w:themeColor="text1"/>
          <w:szCs w:val="21"/>
        </w:rPr>
        <w:t xml:space="preserve">　</w:t>
      </w:r>
      <w:r w:rsidR="004A271C" w:rsidRPr="00834A07">
        <w:rPr>
          <w:rFonts w:hint="eastAsia"/>
          <w:color w:val="000000" w:themeColor="text1"/>
          <w:szCs w:val="21"/>
        </w:rPr>
        <w:t xml:space="preserve">　　</w:t>
      </w:r>
      <w:r w:rsidRPr="00834A07">
        <w:rPr>
          <w:rFonts w:hint="eastAsia"/>
          <w:color w:val="000000" w:themeColor="text1"/>
          <w:szCs w:val="21"/>
        </w:rPr>
        <w:t>Ｊ</w:t>
      </w:r>
      <w:r w:rsidR="009E7208" w:rsidRPr="00834A07">
        <w:rPr>
          <w:rFonts w:hint="eastAsia"/>
          <w:color w:val="000000" w:themeColor="text1"/>
          <w:szCs w:val="21"/>
        </w:rPr>
        <w:t>．</w:t>
      </w:r>
      <w:r w:rsidR="0035348E" w:rsidRPr="00834A07">
        <w:rPr>
          <w:rFonts w:hint="eastAsia"/>
          <w:color w:val="000000" w:themeColor="text1"/>
          <w:szCs w:val="21"/>
        </w:rPr>
        <w:t>特定保守管理医療機器</w:t>
      </w:r>
      <w:r w:rsidR="009607B1" w:rsidRPr="00834A07">
        <w:rPr>
          <w:rFonts w:hint="eastAsia"/>
          <w:color w:val="000000" w:themeColor="text1"/>
          <w:szCs w:val="21"/>
        </w:rPr>
        <w:t xml:space="preserve">　</w:t>
      </w:r>
      <w:r w:rsidRPr="00834A07">
        <w:rPr>
          <w:rFonts w:hint="eastAsia"/>
          <w:color w:val="000000" w:themeColor="text1"/>
          <w:szCs w:val="21"/>
        </w:rPr>
        <w:t>Ｋ</w:t>
      </w:r>
      <w:r w:rsidR="009E7208" w:rsidRPr="00834A07">
        <w:rPr>
          <w:rFonts w:hint="eastAsia"/>
          <w:color w:val="000000" w:themeColor="text1"/>
          <w:szCs w:val="21"/>
        </w:rPr>
        <w:t>．</w:t>
      </w:r>
      <w:r w:rsidR="00D57EDF" w:rsidRPr="00834A07">
        <w:rPr>
          <w:rFonts w:hint="eastAsia"/>
          <w:color w:val="000000" w:themeColor="text1"/>
          <w:szCs w:val="21"/>
        </w:rPr>
        <w:t>中枢</w:t>
      </w:r>
      <w:r w:rsidR="003231C2" w:rsidRPr="00834A07">
        <w:rPr>
          <w:rFonts w:hint="eastAsia"/>
          <w:color w:val="000000" w:themeColor="text1"/>
          <w:szCs w:val="21"/>
        </w:rPr>
        <w:t xml:space="preserve">　　　</w:t>
      </w:r>
      <w:r w:rsidR="009607B1" w:rsidRPr="00834A07">
        <w:rPr>
          <w:rFonts w:hint="eastAsia"/>
          <w:color w:val="000000" w:themeColor="text1"/>
          <w:szCs w:val="21"/>
        </w:rPr>
        <w:t xml:space="preserve">　</w:t>
      </w:r>
      <w:r w:rsidR="004A271C" w:rsidRPr="00834A07">
        <w:rPr>
          <w:rFonts w:hint="eastAsia"/>
          <w:color w:val="000000" w:themeColor="text1"/>
          <w:szCs w:val="21"/>
        </w:rPr>
        <w:t xml:space="preserve">　　</w:t>
      </w:r>
      <w:r w:rsidR="009607B1" w:rsidRPr="00834A07">
        <w:rPr>
          <w:rFonts w:hint="eastAsia"/>
          <w:color w:val="000000" w:themeColor="text1"/>
          <w:szCs w:val="21"/>
        </w:rPr>
        <w:t xml:space="preserve">　</w:t>
      </w:r>
      <w:r w:rsidRPr="00834A07">
        <w:rPr>
          <w:rFonts w:hint="eastAsia"/>
          <w:color w:val="000000" w:themeColor="text1"/>
          <w:szCs w:val="21"/>
        </w:rPr>
        <w:t>Ｌ</w:t>
      </w:r>
      <w:r w:rsidR="009E7208" w:rsidRPr="00834A07">
        <w:rPr>
          <w:rFonts w:hint="eastAsia"/>
          <w:color w:val="000000" w:themeColor="text1"/>
          <w:szCs w:val="21"/>
        </w:rPr>
        <w:t>．</w:t>
      </w:r>
      <w:r w:rsidR="00D57EDF" w:rsidRPr="00834A07">
        <w:rPr>
          <w:rFonts w:hint="eastAsia"/>
          <w:color w:val="000000" w:themeColor="text1"/>
          <w:szCs w:val="21"/>
        </w:rPr>
        <w:t>厚生労働大臣</w:t>
      </w:r>
      <w:r w:rsidR="000D4824" w:rsidRPr="00834A07">
        <w:rPr>
          <w:rFonts w:hint="eastAsia"/>
          <w:color w:val="000000" w:themeColor="text1"/>
          <w:szCs w:val="21"/>
        </w:rPr>
        <w:t xml:space="preserve"> </w:t>
      </w:r>
    </w:p>
    <w:p w:rsidR="004A271C" w:rsidRPr="00834A07" w:rsidRDefault="003F18D6" w:rsidP="00F454EB">
      <w:pPr>
        <w:ind w:leftChars="200" w:left="420"/>
        <w:rPr>
          <w:color w:val="000000" w:themeColor="text1"/>
          <w:szCs w:val="21"/>
        </w:rPr>
      </w:pPr>
      <w:r w:rsidRPr="00834A07">
        <w:rPr>
          <w:rFonts w:hint="eastAsia"/>
          <w:color w:val="000000" w:themeColor="text1"/>
          <w:szCs w:val="21"/>
        </w:rPr>
        <w:t>Ｍ</w:t>
      </w:r>
      <w:r w:rsidR="00DB6BD6" w:rsidRPr="00834A07">
        <w:rPr>
          <w:rFonts w:hint="eastAsia"/>
          <w:color w:val="000000" w:themeColor="text1"/>
          <w:szCs w:val="21"/>
        </w:rPr>
        <w:t xml:space="preserve">．酩酊　　　</w:t>
      </w:r>
      <w:r w:rsidR="000D4824" w:rsidRPr="00834A07">
        <w:rPr>
          <w:rFonts w:hint="eastAsia"/>
          <w:color w:val="000000" w:themeColor="text1"/>
          <w:szCs w:val="21"/>
        </w:rPr>
        <w:t xml:space="preserve"> </w:t>
      </w:r>
    </w:p>
    <w:p w:rsidR="00575381" w:rsidRPr="00834A07" w:rsidRDefault="0035348E" w:rsidP="004A271C">
      <w:pPr>
        <w:ind w:left="420" w:hangingChars="200" w:hanging="420"/>
        <w:rPr>
          <w:color w:val="000000" w:themeColor="text1"/>
          <w:szCs w:val="21"/>
        </w:rPr>
      </w:pPr>
      <w:r w:rsidRPr="00834A07">
        <w:rPr>
          <w:rFonts w:hint="eastAsia"/>
          <w:color w:val="000000" w:themeColor="text1"/>
          <w:szCs w:val="21"/>
        </w:rPr>
        <w:t xml:space="preserve">　</w:t>
      </w:r>
      <w:r w:rsidR="004A271C" w:rsidRPr="00834A07">
        <w:rPr>
          <w:rFonts w:hint="eastAsia"/>
          <w:color w:val="000000" w:themeColor="text1"/>
          <w:szCs w:val="21"/>
        </w:rPr>
        <w:t xml:space="preserve">　　</w:t>
      </w:r>
    </w:p>
    <w:p w:rsidR="000D4824" w:rsidRPr="00834A07" w:rsidRDefault="000D4824" w:rsidP="001D7F32">
      <w:pPr>
        <w:ind w:left="420" w:hangingChars="200" w:hanging="420"/>
        <w:rPr>
          <w:color w:val="000000" w:themeColor="text1"/>
          <w:szCs w:val="21"/>
        </w:rPr>
      </w:pPr>
    </w:p>
    <w:p w:rsidR="005323D4" w:rsidRPr="00834A07" w:rsidRDefault="005323D4" w:rsidP="00451AF1">
      <w:pPr>
        <w:ind w:left="420" w:hangingChars="200" w:hanging="420"/>
        <w:rPr>
          <w:color w:val="000000" w:themeColor="text1"/>
          <w:szCs w:val="21"/>
        </w:rPr>
      </w:pPr>
    </w:p>
    <w:p w:rsidR="006F0AE6" w:rsidRPr="00834A07" w:rsidRDefault="006F0AE6">
      <w:pPr>
        <w:widowControl/>
        <w:jc w:val="left"/>
        <w:rPr>
          <w:color w:val="000000" w:themeColor="text1"/>
          <w:szCs w:val="21"/>
        </w:rPr>
      </w:pPr>
      <w:r w:rsidRPr="00834A07">
        <w:rPr>
          <w:color w:val="000000" w:themeColor="text1"/>
          <w:szCs w:val="21"/>
        </w:rPr>
        <w:br w:type="page"/>
      </w:r>
    </w:p>
    <w:p w:rsidR="00E47803" w:rsidRDefault="00E47803" w:rsidP="00F454EB">
      <w:pPr>
        <w:ind w:left="630" w:hangingChars="300" w:hanging="630"/>
        <w:rPr>
          <w:color w:val="000000" w:themeColor="text1"/>
          <w:szCs w:val="21"/>
        </w:rPr>
      </w:pPr>
    </w:p>
    <w:p w:rsidR="00E47803" w:rsidRDefault="00E47803" w:rsidP="00F454EB">
      <w:pPr>
        <w:ind w:left="630" w:hangingChars="300" w:hanging="630"/>
        <w:rPr>
          <w:color w:val="000000" w:themeColor="text1"/>
          <w:szCs w:val="21"/>
        </w:rPr>
      </w:pPr>
    </w:p>
    <w:p w:rsidR="003C1824" w:rsidRPr="00834A07" w:rsidRDefault="003C1824" w:rsidP="00F454EB">
      <w:pPr>
        <w:ind w:left="630" w:hangingChars="300" w:hanging="630"/>
        <w:rPr>
          <w:color w:val="000000" w:themeColor="text1"/>
          <w:szCs w:val="21"/>
        </w:rPr>
      </w:pPr>
      <w:r w:rsidRPr="00834A07">
        <w:rPr>
          <w:rFonts w:hint="eastAsia"/>
          <w:color w:val="000000" w:themeColor="text1"/>
          <w:szCs w:val="21"/>
        </w:rPr>
        <w:t>問２　次の（１）～（５）の記述について、「医薬品、医療機器等の品質、有効性及び安全性の確保等に関する法律」（昭和３５年法律第１４５号）の規定に照らし、正しいものには○印を、誤っているものには×印を解答欄に記入しなさい。</w:t>
      </w:r>
    </w:p>
    <w:p w:rsidR="003C1824" w:rsidRPr="00834A07" w:rsidRDefault="003C1824" w:rsidP="003C1824">
      <w:pPr>
        <w:ind w:left="420" w:hangingChars="200" w:hanging="420"/>
        <w:rPr>
          <w:color w:val="000000" w:themeColor="text1"/>
          <w:szCs w:val="21"/>
        </w:rPr>
      </w:pPr>
    </w:p>
    <w:p w:rsidR="003C1824" w:rsidRPr="00834A07" w:rsidRDefault="005168E6" w:rsidP="00F454EB">
      <w:pPr>
        <w:ind w:leftChars="200" w:left="420"/>
        <w:rPr>
          <w:color w:val="000000" w:themeColor="text1"/>
          <w:szCs w:val="21"/>
        </w:rPr>
      </w:pPr>
      <w:r w:rsidRPr="00834A07">
        <w:rPr>
          <w:rFonts w:hint="eastAsia"/>
          <w:color w:val="000000" w:themeColor="text1"/>
          <w:szCs w:val="21"/>
        </w:rPr>
        <w:t>（１）</w:t>
      </w:r>
      <w:r w:rsidR="00492A84" w:rsidRPr="00834A07">
        <w:rPr>
          <w:rFonts w:hint="eastAsia"/>
          <w:color w:val="000000" w:themeColor="text1"/>
          <w:szCs w:val="21"/>
        </w:rPr>
        <w:t>医薬品の再評価は、その医薬品の承認当時の知見に基づいて行われる。</w:t>
      </w:r>
    </w:p>
    <w:p w:rsidR="00492A84" w:rsidRPr="00834A07" w:rsidRDefault="0066360C" w:rsidP="00F454EB">
      <w:pPr>
        <w:ind w:leftChars="200" w:left="1050" w:hangingChars="300" w:hanging="630"/>
        <w:rPr>
          <w:color w:val="000000" w:themeColor="text1"/>
          <w:szCs w:val="21"/>
        </w:rPr>
      </w:pPr>
      <w:r w:rsidRPr="00834A07">
        <w:rPr>
          <w:rFonts w:hint="eastAsia"/>
          <w:color w:val="000000" w:themeColor="text1"/>
          <w:szCs w:val="21"/>
        </w:rPr>
        <w:t>（２）</w:t>
      </w:r>
      <w:r w:rsidR="00492A84" w:rsidRPr="00834A07">
        <w:rPr>
          <w:rFonts w:hint="eastAsia"/>
          <w:color w:val="000000" w:themeColor="text1"/>
          <w:szCs w:val="21"/>
        </w:rPr>
        <w:t>店舗販売業の店舗において、販売できる医薬品は、要指導医薬品及び一般用医薬品のみである。</w:t>
      </w:r>
    </w:p>
    <w:p w:rsidR="00F146B0" w:rsidRPr="00834A07" w:rsidRDefault="00BB1885" w:rsidP="00F454EB">
      <w:pPr>
        <w:ind w:leftChars="200" w:left="1050" w:hangingChars="300" w:hanging="630"/>
        <w:rPr>
          <w:color w:val="000000" w:themeColor="text1"/>
          <w:szCs w:val="21"/>
        </w:rPr>
      </w:pPr>
      <w:r w:rsidRPr="00834A07">
        <w:rPr>
          <w:rFonts w:hint="eastAsia"/>
          <w:color w:val="000000" w:themeColor="text1"/>
          <w:szCs w:val="21"/>
        </w:rPr>
        <w:t>（３）</w:t>
      </w:r>
      <w:r w:rsidR="00F146B0" w:rsidRPr="00834A07">
        <w:rPr>
          <w:rFonts w:hint="eastAsia"/>
          <w:color w:val="000000" w:themeColor="text1"/>
          <w:szCs w:val="21"/>
        </w:rPr>
        <w:t>薬局の許可を取得していれば、</w:t>
      </w:r>
      <w:r w:rsidR="005266D0" w:rsidRPr="00834A07">
        <w:rPr>
          <w:rFonts w:hint="eastAsia"/>
          <w:color w:val="000000" w:themeColor="text1"/>
          <w:szCs w:val="21"/>
        </w:rPr>
        <w:t>高度管理</w:t>
      </w:r>
      <w:r w:rsidR="00F146B0" w:rsidRPr="00834A07">
        <w:rPr>
          <w:rFonts w:hint="eastAsia"/>
          <w:color w:val="000000" w:themeColor="text1"/>
          <w:szCs w:val="21"/>
        </w:rPr>
        <w:t>医療機器</w:t>
      </w:r>
      <w:r w:rsidR="005266D0" w:rsidRPr="00834A07">
        <w:rPr>
          <w:rFonts w:hint="eastAsia"/>
          <w:color w:val="000000" w:themeColor="text1"/>
          <w:szCs w:val="21"/>
        </w:rPr>
        <w:t>等</w:t>
      </w:r>
      <w:r w:rsidR="00F146B0" w:rsidRPr="00834A07">
        <w:rPr>
          <w:rFonts w:hint="eastAsia"/>
          <w:color w:val="000000" w:themeColor="text1"/>
          <w:szCs w:val="21"/>
        </w:rPr>
        <w:t>販売業の許可を受けることなく、高度管理医療機器を販売することが</w:t>
      </w:r>
      <w:r w:rsidR="005266D0" w:rsidRPr="00834A07">
        <w:rPr>
          <w:rFonts w:hint="eastAsia"/>
          <w:color w:val="000000" w:themeColor="text1"/>
          <w:szCs w:val="21"/>
        </w:rPr>
        <w:t>できる</w:t>
      </w:r>
      <w:r w:rsidR="00F146B0" w:rsidRPr="00834A07">
        <w:rPr>
          <w:rFonts w:hint="eastAsia"/>
          <w:color w:val="000000" w:themeColor="text1"/>
          <w:szCs w:val="21"/>
        </w:rPr>
        <w:t>。</w:t>
      </w:r>
    </w:p>
    <w:p w:rsidR="00F146B0" w:rsidRPr="00834A07" w:rsidRDefault="00A628E0" w:rsidP="00F454EB">
      <w:pPr>
        <w:ind w:leftChars="200" w:left="1050" w:hangingChars="300" w:hanging="630"/>
        <w:rPr>
          <w:color w:val="000000" w:themeColor="text1"/>
          <w:szCs w:val="21"/>
        </w:rPr>
      </w:pPr>
      <w:r w:rsidRPr="00834A07">
        <w:rPr>
          <w:rFonts w:hint="eastAsia"/>
          <w:color w:val="000000" w:themeColor="text1"/>
          <w:szCs w:val="21"/>
        </w:rPr>
        <w:t>（４）</w:t>
      </w:r>
      <w:r w:rsidR="00F146B0" w:rsidRPr="00834A07">
        <w:rPr>
          <w:rFonts w:hint="eastAsia"/>
          <w:color w:val="000000" w:themeColor="text1"/>
          <w:szCs w:val="21"/>
        </w:rPr>
        <w:t>業務上毒薬又は劇薬を取り扱う者は、それらを貯蔵し、または陳列する場所には</w:t>
      </w:r>
      <w:r w:rsidR="005266D0" w:rsidRPr="00834A07">
        <w:rPr>
          <w:rFonts w:hint="eastAsia"/>
          <w:color w:val="000000" w:themeColor="text1"/>
          <w:szCs w:val="21"/>
        </w:rPr>
        <w:t>鍵</w:t>
      </w:r>
      <w:r w:rsidR="00F146B0" w:rsidRPr="00834A07">
        <w:rPr>
          <w:rFonts w:hint="eastAsia"/>
          <w:color w:val="000000" w:themeColor="text1"/>
          <w:szCs w:val="21"/>
        </w:rPr>
        <w:t>を施さなければならない。</w:t>
      </w:r>
    </w:p>
    <w:p w:rsidR="003C1824" w:rsidRPr="00834A07" w:rsidRDefault="008D554A" w:rsidP="00F454EB">
      <w:pPr>
        <w:ind w:leftChars="200" w:left="1050" w:hangingChars="300" w:hanging="630"/>
        <w:rPr>
          <w:color w:val="000000" w:themeColor="text1"/>
          <w:szCs w:val="21"/>
        </w:rPr>
      </w:pPr>
      <w:r w:rsidRPr="00834A07">
        <w:rPr>
          <w:rFonts w:hint="eastAsia"/>
          <w:color w:val="000000" w:themeColor="text1"/>
          <w:szCs w:val="21"/>
        </w:rPr>
        <w:t>（５）</w:t>
      </w:r>
      <w:r w:rsidR="00F146B0" w:rsidRPr="00834A07">
        <w:rPr>
          <w:rFonts w:hint="eastAsia"/>
          <w:color w:val="000000" w:themeColor="text1"/>
          <w:szCs w:val="21"/>
        </w:rPr>
        <w:t>薬局開設者は、正当な理由があれば、処方箋の交付を受けた者以外の者に対して、処方箋医薬品を販売又は授与することができる。</w:t>
      </w:r>
    </w:p>
    <w:p w:rsidR="003B3CC2" w:rsidRPr="00834A07" w:rsidRDefault="003B3CC2" w:rsidP="0084718D">
      <w:pPr>
        <w:rPr>
          <w:color w:val="000000" w:themeColor="text1"/>
          <w:szCs w:val="21"/>
        </w:rPr>
      </w:pPr>
    </w:p>
    <w:p w:rsidR="00222673" w:rsidRPr="00834A07" w:rsidRDefault="00222673" w:rsidP="00451AF1">
      <w:pPr>
        <w:ind w:left="420" w:hangingChars="200" w:hanging="420"/>
        <w:rPr>
          <w:color w:val="000000" w:themeColor="text1"/>
          <w:szCs w:val="21"/>
        </w:rPr>
      </w:pPr>
    </w:p>
    <w:p w:rsidR="00370599" w:rsidRPr="00834A07" w:rsidRDefault="00370599" w:rsidP="00F454EB">
      <w:pPr>
        <w:ind w:left="630" w:hangingChars="300" w:hanging="630"/>
        <w:rPr>
          <w:color w:val="000000" w:themeColor="text1"/>
          <w:szCs w:val="21"/>
        </w:rPr>
      </w:pPr>
      <w:r w:rsidRPr="00834A07">
        <w:rPr>
          <w:rFonts w:hint="eastAsia"/>
          <w:color w:val="000000" w:themeColor="text1"/>
          <w:szCs w:val="21"/>
        </w:rPr>
        <w:t xml:space="preserve">問３　</w:t>
      </w:r>
      <w:r w:rsidR="008B2C9B" w:rsidRPr="00834A07">
        <w:rPr>
          <w:rFonts w:hint="eastAsia"/>
          <w:color w:val="000000" w:themeColor="text1"/>
          <w:szCs w:val="21"/>
        </w:rPr>
        <w:t>次の</w:t>
      </w:r>
      <w:r w:rsidR="003C1824" w:rsidRPr="00834A07">
        <w:rPr>
          <w:rFonts w:hint="eastAsia"/>
          <w:color w:val="000000" w:themeColor="text1"/>
          <w:szCs w:val="21"/>
        </w:rPr>
        <w:t>（１）～（５</w:t>
      </w:r>
      <w:r w:rsidR="008B2C9B" w:rsidRPr="00834A07">
        <w:rPr>
          <w:rFonts w:hint="eastAsia"/>
          <w:color w:val="000000" w:themeColor="text1"/>
          <w:szCs w:val="21"/>
        </w:rPr>
        <w:t>）の記述について</w:t>
      </w:r>
      <w:r w:rsidRPr="00834A07">
        <w:rPr>
          <w:rFonts w:hint="eastAsia"/>
          <w:color w:val="000000" w:themeColor="text1"/>
          <w:szCs w:val="21"/>
        </w:rPr>
        <w:t>、「薬剤師法」（昭和３５年法律第１４６号）</w:t>
      </w:r>
      <w:r w:rsidR="00447FF0" w:rsidRPr="00834A07">
        <w:rPr>
          <w:rFonts w:hint="eastAsia"/>
          <w:color w:val="000000" w:themeColor="text1"/>
          <w:szCs w:val="21"/>
        </w:rPr>
        <w:t>の規定に照らし、正しいものには○印を、誤っているものには×印を解答欄に記入しなさい。</w:t>
      </w:r>
    </w:p>
    <w:p w:rsidR="00447FF0" w:rsidRPr="00834A07" w:rsidRDefault="00447FF0" w:rsidP="00447FF0">
      <w:pPr>
        <w:ind w:left="420" w:hangingChars="200" w:hanging="420"/>
        <w:rPr>
          <w:rFonts w:asciiTheme="minorEastAsia" w:eastAsiaTheme="minorEastAsia" w:hAnsiTheme="minorEastAsia"/>
          <w:color w:val="000000" w:themeColor="text1"/>
          <w:szCs w:val="21"/>
        </w:rPr>
      </w:pPr>
    </w:p>
    <w:p w:rsidR="00BC309E" w:rsidRPr="00834A07" w:rsidRDefault="00447FF0" w:rsidP="00F454EB">
      <w:pPr>
        <w:ind w:leftChars="200" w:left="1050" w:hangingChars="300" w:hanging="630"/>
        <w:rPr>
          <w:color w:val="000000" w:themeColor="text1"/>
          <w:szCs w:val="21"/>
        </w:rPr>
      </w:pPr>
      <w:r w:rsidRPr="00834A07">
        <w:rPr>
          <w:rFonts w:hint="eastAsia"/>
          <w:color w:val="000000" w:themeColor="text1"/>
          <w:szCs w:val="21"/>
        </w:rPr>
        <w:t>（１）</w:t>
      </w:r>
      <w:r w:rsidR="00877859" w:rsidRPr="00834A07">
        <w:rPr>
          <w:rFonts w:hint="eastAsia"/>
          <w:color w:val="000000" w:themeColor="text1"/>
          <w:szCs w:val="21"/>
        </w:rPr>
        <w:t>処方箋</w:t>
      </w:r>
      <w:r w:rsidR="00BC309E" w:rsidRPr="00834A07">
        <w:rPr>
          <w:rFonts w:hint="eastAsia"/>
          <w:color w:val="000000" w:themeColor="text1"/>
          <w:szCs w:val="21"/>
        </w:rPr>
        <w:t>の持参がな</w:t>
      </w:r>
      <w:r w:rsidR="00D74B1A">
        <w:rPr>
          <w:rFonts w:hint="eastAsia"/>
          <w:color w:val="000000" w:themeColor="text1"/>
          <w:szCs w:val="21"/>
        </w:rPr>
        <w:t>かったが、事前にファクシミリで連絡を受けていた処方内容に基づき</w:t>
      </w:r>
      <w:r w:rsidR="00BC309E" w:rsidRPr="00834A07">
        <w:rPr>
          <w:rFonts w:hint="eastAsia"/>
          <w:color w:val="000000" w:themeColor="text1"/>
          <w:szCs w:val="21"/>
        </w:rPr>
        <w:t>患者へ薬剤を交付した。</w:t>
      </w:r>
    </w:p>
    <w:p w:rsidR="0051707D" w:rsidRPr="00834A07" w:rsidRDefault="0051707D" w:rsidP="00F454EB">
      <w:pPr>
        <w:ind w:leftChars="200" w:left="1050" w:hangingChars="300" w:hanging="630"/>
        <w:rPr>
          <w:color w:val="000000" w:themeColor="text1"/>
          <w:szCs w:val="21"/>
        </w:rPr>
      </w:pPr>
      <w:r w:rsidRPr="00834A07">
        <w:rPr>
          <w:rFonts w:hint="eastAsia"/>
          <w:color w:val="000000" w:themeColor="text1"/>
          <w:szCs w:val="21"/>
        </w:rPr>
        <w:t>（２）薬剤師が被保佐人になった場合、</w:t>
      </w:r>
      <w:r w:rsidR="00DB474D" w:rsidRPr="00834A07">
        <w:rPr>
          <w:rFonts w:hint="eastAsia"/>
          <w:color w:val="000000" w:themeColor="text1"/>
          <w:szCs w:val="21"/>
        </w:rPr>
        <w:t>その</w:t>
      </w:r>
      <w:r w:rsidRPr="00834A07">
        <w:rPr>
          <w:rFonts w:hint="eastAsia"/>
          <w:color w:val="000000" w:themeColor="text1"/>
          <w:szCs w:val="21"/>
        </w:rPr>
        <w:t>免許</w:t>
      </w:r>
      <w:r w:rsidR="00DB474D" w:rsidRPr="00834A07">
        <w:rPr>
          <w:rFonts w:hint="eastAsia"/>
          <w:color w:val="000000" w:themeColor="text1"/>
          <w:szCs w:val="21"/>
        </w:rPr>
        <w:t>は</w:t>
      </w:r>
      <w:r w:rsidRPr="00834A07">
        <w:rPr>
          <w:rFonts w:hint="eastAsia"/>
          <w:color w:val="000000" w:themeColor="text1"/>
          <w:szCs w:val="21"/>
        </w:rPr>
        <w:t xml:space="preserve">取り消される。　</w:t>
      </w:r>
    </w:p>
    <w:p w:rsidR="00FA1DBC" w:rsidRPr="00834A07" w:rsidRDefault="00FA1DBC" w:rsidP="0051707D">
      <w:pPr>
        <w:ind w:leftChars="200" w:left="1050" w:hangingChars="300" w:hanging="630"/>
        <w:rPr>
          <w:color w:val="000000" w:themeColor="text1"/>
          <w:szCs w:val="21"/>
        </w:rPr>
      </w:pPr>
      <w:r w:rsidRPr="00834A07">
        <w:rPr>
          <w:rFonts w:hint="eastAsia"/>
          <w:color w:val="000000" w:themeColor="text1"/>
          <w:szCs w:val="21"/>
        </w:rPr>
        <w:t>（３）薬剤師は、調剤したときは、その処方箋に、調剤済みの旨（その調剤によ</w:t>
      </w:r>
      <w:r w:rsidR="00DB474D" w:rsidRPr="00834A07">
        <w:rPr>
          <w:rFonts w:hint="eastAsia"/>
          <w:color w:val="000000" w:themeColor="text1"/>
          <w:szCs w:val="21"/>
        </w:rPr>
        <w:t>っ</w:t>
      </w:r>
      <w:r w:rsidRPr="00834A07">
        <w:rPr>
          <w:rFonts w:hint="eastAsia"/>
          <w:color w:val="000000" w:themeColor="text1"/>
          <w:szCs w:val="21"/>
        </w:rPr>
        <w:t>て、当該処方箋が調剤済みとならなか</w:t>
      </w:r>
      <w:r w:rsidR="00DB474D" w:rsidRPr="00834A07">
        <w:rPr>
          <w:rFonts w:hint="eastAsia"/>
          <w:color w:val="000000" w:themeColor="text1"/>
          <w:szCs w:val="21"/>
        </w:rPr>
        <w:t>っ</w:t>
      </w:r>
      <w:r w:rsidRPr="00834A07">
        <w:rPr>
          <w:rFonts w:hint="eastAsia"/>
          <w:color w:val="000000" w:themeColor="text1"/>
          <w:szCs w:val="21"/>
        </w:rPr>
        <w:t>たときは、調剤量）、調剤年月日その他厚生労働省令で定める事項を記入し、かつ記名押印又は署名しなければならない。</w:t>
      </w:r>
    </w:p>
    <w:p w:rsidR="00447FF0" w:rsidRPr="00834A07" w:rsidRDefault="00007D59" w:rsidP="00F454EB">
      <w:pPr>
        <w:ind w:leftChars="200" w:left="1050" w:hangingChars="300" w:hanging="630"/>
        <w:rPr>
          <w:color w:val="000000" w:themeColor="text1"/>
          <w:szCs w:val="21"/>
        </w:rPr>
      </w:pPr>
      <w:r w:rsidRPr="00834A07">
        <w:rPr>
          <w:rFonts w:hint="eastAsia"/>
          <w:color w:val="000000" w:themeColor="text1"/>
          <w:szCs w:val="21"/>
        </w:rPr>
        <w:t>（４）</w:t>
      </w:r>
      <w:r w:rsidR="009F7D94" w:rsidRPr="00834A07">
        <w:rPr>
          <w:rFonts w:hint="eastAsia"/>
          <w:color w:val="000000" w:themeColor="text1"/>
          <w:szCs w:val="21"/>
        </w:rPr>
        <w:t>薬局開設者は、患者からの求めがあれば、調剤済みとなった処方</w:t>
      </w:r>
      <w:r w:rsidR="00877859" w:rsidRPr="00834A07">
        <w:rPr>
          <w:rFonts w:hint="eastAsia"/>
          <w:color w:val="000000" w:themeColor="text1"/>
          <w:szCs w:val="21"/>
        </w:rPr>
        <w:t>箋</w:t>
      </w:r>
      <w:r w:rsidR="009F7D94" w:rsidRPr="00834A07">
        <w:rPr>
          <w:rFonts w:hint="eastAsia"/>
          <w:color w:val="000000" w:themeColor="text1"/>
          <w:szCs w:val="21"/>
        </w:rPr>
        <w:t>を患者に手渡すことができる。</w:t>
      </w:r>
    </w:p>
    <w:p w:rsidR="00FA1DBC" w:rsidRPr="00834A07" w:rsidRDefault="00FA1DBC" w:rsidP="00F454EB">
      <w:pPr>
        <w:ind w:leftChars="200" w:left="1050" w:hangingChars="300" w:hanging="630"/>
        <w:rPr>
          <w:color w:val="000000" w:themeColor="text1"/>
          <w:szCs w:val="21"/>
        </w:rPr>
      </w:pPr>
      <w:r w:rsidRPr="00834A07">
        <w:rPr>
          <w:rFonts w:hint="eastAsia"/>
          <w:color w:val="000000" w:themeColor="text1"/>
          <w:szCs w:val="21"/>
        </w:rPr>
        <w:t>（</w:t>
      </w:r>
      <w:r w:rsidR="005266D0" w:rsidRPr="00834A07">
        <w:rPr>
          <w:rFonts w:hint="eastAsia"/>
          <w:color w:val="000000" w:themeColor="text1"/>
          <w:szCs w:val="21"/>
        </w:rPr>
        <w:t>５</w:t>
      </w:r>
      <w:r w:rsidRPr="00834A07">
        <w:rPr>
          <w:rFonts w:hint="eastAsia"/>
          <w:color w:val="000000" w:themeColor="text1"/>
          <w:szCs w:val="21"/>
        </w:rPr>
        <w:t>）薬剤師として品位を損するような行為があった場合に、厚生労働大臣が行うことができる処分として</w:t>
      </w:r>
      <w:r w:rsidR="00DB474D" w:rsidRPr="00834A07">
        <w:rPr>
          <w:rFonts w:hint="eastAsia"/>
          <w:color w:val="000000" w:themeColor="text1"/>
          <w:szCs w:val="21"/>
        </w:rPr>
        <w:t>は</w:t>
      </w:r>
      <w:r w:rsidRPr="00834A07">
        <w:rPr>
          <w:rFonts w:hint="eastAsia"/>
          <w:color w:val="000000" w:themeColor="text1"/>
          <w:szCs w:val="21"/>
        </w:rPr>
        <w:t>、３年以内の業務停止処分又は免許の取消し処分の２種類</w:t>
      </w:r>
      <w:r w:rsidR="00DB474D" w:rsidRPr="00834A07">
        <w:rPr>
          <w:rFonts w:hint="eastAsia"/>
          <w:color w:val="000000" w:themeColor="text1"/>
          <w:szCs w:val="21"/>
        </w:rPr>
        <w:t>のみである</w:t>
      </w:r>
      <w:r w:rsidRPr="00834A07">
        <w:rPr>
          <w:rFonts w:hint="eastAsia"/>
          <w:color w:val="000000" w:themeColor="text1"/>
          <w:szCs w:val="21"/>
        </w:rPr>
        <w:t>。</w:t>
      </w:r>
    </w:p>
    <w:p w:rsidR="00CB1D80" w:rsidRPr="00834A07" w:rsidRDefault="00CB1D80" w:rsidP="002B0CAA">
      <w:pPr>
        <w:ind w:left="420" w:hangingChars="200" w:hanging="420"/>
        <w:rPr>
          <w:color w:val="000000" w:themeColor="text1"/>
          <w:szCs w:val="21"/>
        </w:rPr>
      </w:pPr>
    </w:p>
    <w:p w:rsidR="003B3CC2" w:rsidRPr="00834A07" w:rsidRDefault="003B3CC2" w:rsidP="00276157">
      <w:pPr>
        <w:rPr>
          <w:color w:val="000000" w:themeColor="text1"/>
          <w:szCs w:val="21"/>
        </w:rPr>
      </w:pPr>
    </w:p>
    <w:p w:rsidR="006F0AE6" w:rsidRPr="00834A07" w:rsidRDefault="006F0AE6">
      <w:pPr>
        <w:widowControl/>
        <w:jc w:val="left"/>
        <w:rPr>
          <w:color w:val="000000" w:themeColor="text1"/>
          <w:szCs w:val="21"/>
        </w:rPr>
      </w:pPr>
      <w:r w:rsidRPr="00834A07">
        <w:rPr>
          <w:color w:val="000000" w:themeColor="text1"/>
          <w:szCs w:val="21"/>
        </w:rPr>
        <w:br w:type="page"/>
      </w:r>
    </w:p>
    <w:p w:rsidR="00E47803" w:rsidRDefault="00E47803" w:rsidP="00F454EB">
      <w:pPr>
        <w:ind w:left="630" w:hangingChars="300" w:hanging="630"/>
        <w:rPr>
          <w:color w:val="000000" w:themeColor="text1"/>
          <w:szCs w:val="21"/>
        </w:rPr>
      </w:pPr>
    </w:p>
    <w:p w:rsidR="00E47803" w:rsidRDefault="00E47803" w:rsidP="00F454EB">
      <w:pPr>
        <w:ind w:left="630" w:hangingChars="300" w:hanging="630"/>
        <w:rPr>
          <w:color w:val="000000" w:themeColor="text1"/>
          <w:szCs w:val="21"/>
        </w:rPr>
      </w:pPr>
    </w:p>
    <w:p w:rsidR="009C3086" w:rsidRPr="00834A07" w:rsidRDefault="00A74FB0" w:rsidP="00F454EB">
      <w:pPr>
        <w:ind w:left="630" w:hangingChars="300" w:hanging="630"/>
        <w:rPr>
          <w:color w:val="000000" w:themeColor="text1"/>
          <w:szCs w:val="21"/>
        </w:rPr>
      </w:pPr>
      <w:r w:rsidRPr="00834A07">
        <w:rPr>
          <w:rFonts w:hint="eastAsia"/>
          <w:color w:val="000000" w:themeColor="text1"/>
          <w:szCs w:val="21"/>
        </w:rPr>
        <w:t>問４</w:t>
      </w:r>
      <w:r w:rsidR="008236C8" w:rsidRPr="00834A07">
        <w:rPr>
          <w:rFonts w:hint="eastAsia"/>
          <w:color w:val="000000" w:themeColor="text1"/>
          <w:szCs w:val="21"/>
        </w:rPr>
        <w:t xml:space="preserve">　次の</w:t>
      </w:r>
      <w:r w:rsidR="005B1822" w:rsidRPr="00834A07">
        <w:rPr>
          <w:rFonts w:hint="eastAsia"/>
          <w:color w:val="000000" w:themeColor="text1"/>
          <w:szCs w:val="21"/>
        </w:rPr>
        <w:t>（１）～（５）の</w:t>
      </w:r>
      <w:r w:rsidR="008236C8" w:rsidRPr="00834A07">
        <w:rPr>
          <w:rFonts w:hint="eastAsia"/>
          <w:color w:val="000000" w:themeColor="text1"/>
          <w:szCs w:val="21"/>
        </w:rPr>
        <w:t>薬物の吸収に関する</w:t>
      </w:r>
      <w:r w:rsidR="009C3086" w:rsidRPr="00834A07">
        <w:rPr>
          <w:rFonts w:hint="eastAsia"/>
          <w:color w:val="000000" w:themeColor="text1"/>
          <w:szCs w:val="21"/>
        </w:rPr>
        <w:t>記述</w:t>
      </w:r>
      <w:r w:rsidR="008236C8" w:rsidRPr="00834A07">
        <w:rPr>
          <w:rFonts w:hint="eastAsia"/>
          <w:color w:val="000000" w:themeColor="text1"/>
          <w:szCs w:val="21"/>
        </w:rPr>
        <w:t>について</w:t>
      </w:r>
      <w:r w:rsidR="009C3086" w:rsidRPr="00834A07">
        <w:rPr>
          <w:rFonts w:hint="eastAsia"/>
          <w:color w:val="000000" w:themeColor="text1"/>
          <w:szCs w:val="21"/>
        </w:rPr>
        <w:t>、</w:t>
      </w:r>
      <w:r w:rsidR="008236C8" w:rsidRPr="00834A07">
        <w:rPr>
          <w:rFonts w:hint="eastAsia"/>
          <w:color w:val="000000" w:themeColor="text1"/>
          <w:szCs w:val="21"/>
        </w:rPr>
        <w:t>正しいものには○印を、誤っているものには×印を解答欄に記入しなさい。</w:t>
      </w:r>
    </w:p>
    <w:p w:rsidR="008236C8" w:rsidRPr="00834A07" w:rsidRDefault="008236C8" w:rsidP="009C3086">
      <w:pPr>
        <w:ind w:left="420" w:hangingChars="200" w:hanging="420"/>
        <w:rPr>
          <w:color w:val="000000" w:themeColor="text1"/>
          <w:szCs w:val="21"/>
        </w:rPr>
      </w:pPr>
    </w:p>
    <w:p w:rsidR="008236C8" w:rsidRPr="00834A07" w:rsidRDefault="008236C8" w:rsidP="00F454EB">
      <w:pPr>
        <w:ind w:leftChars="200" w:left="1050" w:hangingChars="300" w:hanging="630"/>
        <w:rPr>
          <w:color w:val="000000" w:themeColor="text1"/>
          <w:szCs w:val="21"/>
        </w:rPr>
      </w:pPr>
      <w:r w:rsidRPr="00834A07">
        <w:rPr>
          <w:rFonts w:hint="eastAsia"/>
          <w:color w:val="000000" w:themeColor="text1"/>
          <w:szCs w:val="21"/>
        </w:rPr>
        <w:t>（１）</w:t>
      </w:r>
      <w:r w:rsidRPr="00834A07">
        <w:rPr>
          <w:color w:val="000000" w:themeColor="text1"/>
          <w:szCs w:val="21"/>
        </w:rPr>
        <w:t>口腔粘膜から吸収される薬物は、肝初回通過効果を回避できるが、小腸と</w:t>
      </w:r>
      <w:r w:rsidRPr="00834A07">
        <w:rPr>
          <w:rFonts w:hint="eastAsia"/>
          <w:color w:val="000000" w:themeColor="text1"/>
          <w:szCs w:val="21"/>
        </w:rPr>
        <w:t>比較</w:t>
      </w:r>
      <w:r w:rsidRPr="00834A07">
        <w:rPr>
          <w:color w:val="000000" w:themeColor="text1"/>
          <w:szCs w:val="21"/>
        </w:rPr>
        <w:t>して口腔の粘膜が非常に厚いため、速やかな吸収が期待できない。</w:t>
      </w:r>
    </w:p>
    <w:p w:rsidR="008236C8" w:rsidRPr="00834A07" w:rsidRDefault="008236C8" w:rsidP="00F454EB">
      <w:pPr>
        <w:ind w:leftChars="200" w:left="420"/>
        <w:rPr>
          <w:color w:val="000000" w:themeColor="text1"/>
          <w:szCs w:val="21"/>
        </w:rPr>
      </w:pPr>
      <w:r w:rsidRPr="00834A07">
        <w:rPr>
          <w:rFonts w:hint="eastAsia"/>
          <w:color w:val="000000" w:themeColor="text1"/>
          <w:szCs w:val="21"/>
        </w:rPr>
        <w:t>（２）肺からの薬物吸収は、一般に、Ⅰ型肺胞上皮細胞を介した単純拡散によるものである。</w:t>
      </w:r>
    </w:p>
    <w:p w:rsidR="008236C8" w:rsidRPr="00834A07" w:rsidRDefault="005F707C" w:rsidP="00F454EB">
      <w:pPr>
        <w:ind w:leftChars="200" w:left="1050" w:hangingChars="300" w:hanging="630"/>
        <w:rPr>
          <w:color w:val="000000" w:themeColor="text1"/>
          <w:szCs w:val="21"/>
        </w:rPr>
      </w:pPr>
      <w:r w:rsidRPr="00834A07">
        <w:rPr>
          <w:rFonts w:hint="eastAsia"/>
          <w:color w:val="000000" w:themeColor="text1"/>
          <w:szCs w:val="21"/>
        </w:rPr>
        <w:t>（３</w:t>
      </w:r>
      <w:r w:rsidR="008236C8" w:rsidRPr="00834A07">
        <w:rPr>
          <w:rFonts w:hint="eastAsia"/>
          <w:color w:val="000000" w:themeColor="text1"/>
          <w:szCs w:val="21"/>
        </w:rPr>
        <w:t>）鼻粘膜は、主に吸収を担う多列繊毛上皮細胞が密に接着していることから、バリアー機能が高く、一般に薬物吸収は不良である。</w:t>
      </w:r>
    </w:p>
    <w:p w:rsidR="005F707C" w:rsidRPr="00834A07" w:rsidRDefault="005F707C" w:rsidP="00F454EB">
      <w:pPr>
        <w:ind w:leftChars="200" w:left="1050" w:hangingChars="300" w:hanging="630"/>
        <w:rPr>
          <w:color w:val="000000" w:themeColor="text1"/>
          <w:szCs w:val="21"/>
        </w:rPr>
      </w:pPr>
      <w:r w:rsidRPr="00834A07">
        <w:rPr>
          <w:rFonts w:hint="eastAsia"/>
          <w:color w:val="000000" w:themeColor="text1"/>
          <w:szCs w:val="21"/>
        </w:rPr>
        <w:t>（４）皮膚の角質層の厚さには部位差があることから、薬物の経皮吸収も部位により大きく異なることがある。</w:t>
      </w:r>
    </w:p>
    <w:p w:rsidR="008236C8" w:rsidRPr="00834A07" w:rsidRDefault="008236C8" w:rsidP="00F454EB">
      <w:pPr>
        <w:ind w:leftChars="200" w:left="1050" w:hangingChars="300" w:hanging="630"/>
        <w:rPr>
          <w:color w:val="000000" w:themeColor="text1"/>
          <w:szCs w:val="21"/>
        </w:rPr>
      </w:pPr>
      <w:r w:rsidRPr="00834A07">
        <w:rPr>
          <w:rFonts w:hint="eastAsia"/>
          <w:color w:val="000000" w:themeColor="text1"/>
          <w:szCs w:val="21"/>
        </w:rPr>
        <w:t>（５）</w:t>
      </w:r>
      <w:r w:rsidR="00247AE7" w:rsidRPr="00834A07">
        <w:rPr>
          <w:rFonts w:hint="eastAsia"/>
          <w:color w:val="000000" w:themeColor="text1"/>
          <w:szCs w:val="21"/>
        </w:rPr>
        <w:t>坐剤の適用は、即効性は期待できるものの、経口投与時と同程度に肝初回通過効果を受ける。</w:t>
      </w:r>
    </w:p>
    <w:p w:rsidR="00B82A6E" w:rsidRPr="00834A07" w:rsidRDefault="00B82A6E" w:rsidP="00247AE7">
      <w:pPr>
        <w:ind w:left="420" w:hangingChars="200" w:hanging="420"/>
        <w:rPr>
          <w:color w:val="000000" w:themeColor="text1"/>
          <w:szCs w:val="21"/>
        </w:rPr>
      </w:pPr>
    </w:p>
    <w:p w:rsidR="00B82A6E" w:rsidRPr="00834A07" w:rsidRDefault="00B82A6E" w:rsidP="00247AE7">
      <w:pPr>
        <w:ind w:left="420" w:hangingChars="200" w:hanging="420"/>
        <w:rPr>
          <w:color w:val="000000" w:themeColor="text1"/>
          <w:szCs w:val="21"/>
        </w:rPr>
      </w:pPr>
    </w:p>
    <w:p w:rsidR="00B82A6E" w:rsidRPr="00834A07" w:rsidRDefault="00B82A6E" w:rsidP="00F454EB">
      <w:pPr>
        <w:ind w:left="630" w:hangingChars="300" w:hanging="630"/>
        <w:rPr>
          <w:color w:val="000000" w:themeColor="text1"/>
          <w:szCs w:val="21"/>
        </w:rPr>
      </w:pPr>
      <w:r w:rsidRPr="00834A07">
        <w:rPr>
          <w:rFonts w:hint="eastAsia"/>
          <w:color w:val="000000" w:themeColor="text1"/>
          <w:szCs w:val="21"/>
        </w:rPr>
        <w:t>問５　次の</w:t>
      </w:r>
      <w:r w:rsidR="005B1822" w:rsidRPr="00834A07">
        <w:rPr>
          <w:rFonts w:hint="eastAsia"/>
          <w:color w:val="000000" w:themeColor="text1"/>
          <w:szCs w:val="21"/>
        </w:rPr>
        <w:t>（１）～（５）の</w:t>
      </w:r>
      <w:r w:rsidRPr="00834A07">
        <w:rPr>
          <w:rFonts w:hint="eastAsia"/>
          <w:color w:val="000000" w:themeColor="text1"/>
          <w:szCs w:val="21"/>
        </w:rPr>
        <w:t>固形製剤の製造工程と製剤機械に関する記述について、正しいものには○印を、誤っているものには×印を解答欄に記入しなさい。</w:t>
      </w:r>
    </w:p>
    <w:p w:rsidR="00B82A6E" w:rsidRPr="00834A07" w:rsidRDefault="00B82A6E" w:rsidP="00B82A6E">
      <w:pPr>
        <w:ind w:left="420" w:hangingChars="200" w:hanging="420"/>
        <w:rPr>
          <w:color w:val="000000" w:themeColor="text1"/>
          <w:szCs w:val="21"/>
        </w:rPr>
      </w:pPr>
    </w:p>
    <w:p w:rsidR="00B82A6E" w:rsidRPr="00834A07" w:rsidRDefault="00B82A6E" w:rsidP="00F454EB">
      <w:pPr>
        <w:ind w:leftChars="200" w:left="420"/>
        <w:rPr>
          <w:color w:val="000000" w:themeColor="text1"/>
          <w:szCs w:val="21"/>
        </w:rPr>
      </w:pPr>
      <w:r w:rsidRPr="00834A07">
        <w:rPr>
          <w:rFonts w:hint="eastAsia"/>
          <w:color w:val="000000" w:themeColor="text1"/>
          <w:szCs w:val="21"/>
        </w:rPr>
        <w:t>（１）流動層造粒装置は、混合、造粒、乾燥を１つの装置内で行うことができる。</w:t>
      </w:r>
    </w:p>
    <w:p w:rsidR="00B82A6E" w:rsidRPr="00834A07" w:rsidRDefault="00B82A6E" w:rsidP="00F454EB">
      <w:pPr>
        <w:ind w:leftChars="200" w:left="420"/>
        <w:rPr>
          <w:color w:val="000000" w:themeColor="text1"/>
          <w:szCs w:val="21"/>
        </w:rPr>
      </w:pPr>
      <w:r w:rsidRPr="00834A07">
        <w:rPr>
          <w:rFonts w:hint="eastAsia"/>
          <w:color w:val="000000" w:themeColor="text1"/>
          <w:szCs w:val="21"/>
        </w:rPr>
        <w:t>（２）</w:t>
      </w:r>
      <w:r w:rsidRPr="00834A07">
        <w:rPr>
          <w:color w:val="000000" w:themeColor="text1"/>
        </w:rPr>
        <w:t>Ｖ型混合機は、容器</w:t>
      </w:r>
      <w:r w:rsidR="0018328A" w:rsidRPr="00834A07">
        <w:rPr>
          <w:rFonts w:hint="eastAsia"/>
          <w:color w:val="000000" w:themeColor="text1"/>
        </w:rPr>
        <w:t>回転</w:t>
      </w:r>
      <w:r w:rsidRPr="00834A07">
        <w:rPr>
          <w:color w:val="000000" w:themeColor="text1"/>
        </w:rPr>
        <w:t>型混合機に分類される</w:t>
      </w:r>
      <w:r w:rsidRPr="00834A07">
        <w:rPr>
          <w:rFonts w:hint="eastAsia"/>
          <w:color w:val="000000" w:themeColor="text1"/>
        </w:rPr>
        <w:t>。</w:t>
      </w:r>
    </w:p>
    <w:p w:rsidR="00B82A6E" w:rsidRPr="00834A07" w:rsidRDefault="00B82A6E" w:rsidP="00F454EB">
      <w:pPr>
        <w:ind w:leftChars="200" w:left="420"/>
        <w:rPr>
          <w:color w:val="000000" w:themeColor="text1"/>
          <w:szCs w:val="21"/>
        </w:rPr>
      </w:pPr>
      <w:r w:rsidRPr="00834A07">
        <w:rPr>
          <w:rFonts w:hint="eastAsia"/>
          <w:color w:val="000000" w:themeColor="text1"/>
          <w:szCs w:val="21"/>
        </w:rPr>
        <w:t>（３）糖衣は、フィルムコーティングに比べ、短時間でのコーティング処理が可能である。</w:t>
      </w:r>
    </w:p>
    <w:p w:rsidR="00B82A6E" w:rsidRPr="00834A07" w:rsidRDefault="005F707C" w:rsidP="00F454EB">
      <w:pPr>
        <w:ind w:leftChars="200" w:left="420"/>
        <w:rPr>
          <w:color w:val="000000" w:themeColor="text1"/>
          <w:szCs w:val="21"/>
        </w:rPr>
      </w:pPr>
      <w:r w:rsidRPr="00834A07">
        <w:rPr>
          <w:rFonts w:hint="eastAsia"/>
          <w:color w:val="000000" w:themeColor="text1"/>
          <w:szCs w:val="21"/>
        </w:rPr>
        <w:t>（４</w:t>
      </w:r>
      <w:r w:rsidR="00B82A6E" w:rsidRPr="00834A07">
        <w:rPr>
          <w:rFonts w:hint="eastAsia"/>
          <w:color w:val="000000" w:themeColor="text1"/>
          <w:szCs w:val="21"/>
        </w:rPr>
        <w:t>）ハンマーミルは、粉砕時に熱が発生するため、熱に弱い医薬品の粉砕には適さない。</w:t>
      </w:r>
    </w:p>
    <w:p w:rsidR="005F707C" w:rsidRPr="00834A07" w:rsidRDefault="005F707C" w:rsidP="00F454EB">
      <w:pPr>
        <w:ind w:leftChars="200" w:left="1050" w:hangingChars="300" w:hanging="630"/>
        <w:rPr>
          <w:color w:val="000000" w:themeColor="text1"/>
          <w:szCs w:val="21"/>
        </w:rPr>
      </w:pPr>
      <w:r w:rsidRPr="00834A07">
        <w:rPr>
          <w:rFonts w:hint="eastAsia"/>
          <w:color w:val="000000" w:themeColor="text1"/>
          <w:szCs w:val="21"/>
        </w:rPr>
        <w:t>（５）直接打錠法では、原料粉末をそのまま打錠機で圧縮成形するため、滑沢剤の添加を必要としない。</w:t>
      </w:r>
    </w:p>
    <w:p w:rsidR="0084718D" w:rsidRDefault="0084718D"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Default="00E47803" w:rsidP="00B82A6E">
      <w:pPr>
        <w:ind w:left="420" w:hangingChars="200" w:hanging="420"/>
        <w:rPr>
          <w:color w:val="000000" w:themeColor="text1"/>
          <w:szCs w:val="21"/>
        </w:rPr>
      </w:pPr>
    </w:p>
    <w:p w:rsidR="00E47803" w:rsidRPr="00834A07" w:rsidRDefault="00E47803" w:rsidP="00B82A6E">
      <w:pPr>
        <w:ind w:left="420" w:hangingChars="200" w:hanging="420"/>
        <w:rPr>
          <w:color w:val="000000" w:themeColor="text1"/>
          <w:szCs w:val="21"/>
        </w:rPr>
      </w:pPr>
    </w:p>
    <w:p w:rsidR="00DF75B9" w:rsidRPr="00834A07" w:rsidRDefault="001D41FC" w:rsidP="00F454EB">
      <w:pPr>
        <w:ind w:left="630" w:hangingChars="300" w:hanging="630"/>
        <w:rPr>
          <w:color w:val="000000" w:themeColor="text1"/>
          <w:szCs w:val="21"/>
        </w:rPr>
      </w:pPr>
      <w:r w:rsidRPr="00834A07">
        <w:rPr>
          <w:rFonts w:hint="eastAsia"/>
          <w:color w:val="000000" w:themeColor="text1"/>
          <w:szCs w:val="21"/>
        </w:rPr>
        <w:t>問６　次の</w:t>
      </w:r>
      <w:r w:rsidR="0065221F" w:rsidRPr="00834A07">
        <w:rPr>
          <w:rFonts w:hint="eastAsia"/>
          <w:color w:val="000000" w:themeColor="text1"/>
          <w:szCs w:val="21"/>
        </w:rPr>
        <w:t>（１）～（５）</w:t>
      </w:r>
      <w:r w:rsidR="00316684">
        <w:rPr>
          <w:rFonts w:hint="eastAsia"/>
          <w:color w:val="000000" w:themeColor="text1"/>
          <w:szCs w:val="21"/>
        </w:rPr>
        <w:t>の</w:t>
      </w:r>
      <w:r w:rsidR="0065221F" w:rsidRPr="00834A07">
        <w:rPr>
          <w:rFonts w:hint="eastAsia"/>
          <w:color w:val="000000" w:themeColor="text1"/>
          <w:szCs w:val="21"/>
        </w:rPr>
        <w:t>記述について</w:t>
      </w:r>
      <w:r w:rsidRPr="00834A07">
        <w:rPr>
          <w:rFonts w:hint="eastAsia"/>
          <w:color w:val="000000" w:themeColor="text1"/>
          <w:szCs w:val="21"/>
        </w:rPr>
        <w:t>、「毒物及び劇物取締法」（昭和２５年法律第３０３号）</w:t>
      </w:r>
      <w:r w:rsidR="00DF75B9" w:rsidRPr="00834A07">
        <w:rPr>
          <w:rFonts w:hint="eastAsia"/>
          <w:color w:val="000000" w:themeColor="text1"/>
          <w:szCs w:val="21"/>
        </w:rPr>
        <w:t>の規定に照らし、正しいものには○印を、誤っているものには×印を解答欄に記入しなさい。</w:t>
      </w:r>
    </w:p>
    <w:p w:rsidR="00DF75B9" w:rsidRPr="00834A07" w:rsidRDefault="00DF75B9" w:rsidP="00DF75B9">
      <w:pPr>
        <w:ind w:left="420" w:hangingChars="200" w:hanging="420"/>
        <w:rPr>
          <w:color w:val="000000" w:themeColor="text1"/>
          <w:szCs w:val="21"/>
        </w:rPr>
      </w:pPr>
    </w:p>
    <w:p w:rsidR="00DF75B9" w:rsidRPr="00834A07" w:rsidRDefault="00DF75B9" w:rsidP="00F454EB">
      <w:pPr>
        <w:ind w:leftChars="200" w:left="1050" w:hangingChars="300" w:hanging="630"/>
        <w:rPr>
          <w:color w:val="000000" w:themeColor="text1"/>
          <w:szCs w:val="21"/>
        </w:rPr>
      </w:pPr>
      <w:r w:rsidRPr="00834A07">
        <w:rPr>
          <w:rFonts w:hint="eastAsia"/>
          <w:color w:val="000000" w:themeColor="text1"/>
          <w:szCs w:val="21"/>
        </w:rPr>
        <w:t>（１）毒物劇物営業者は、ピクリン酸を交付する際、その交付を受ける</w:t>
      </w:r>
      <w:r w:rsidR="00DB474D" w:rsidRPr="00834A07">
        <w:rPr>
          <w:rFonts w:hint="eastAsia"/>
          <w:color w:val="000000" w:themeColor="text1"/>
          <w:szCs w:val="21"/>
        </w:rPr>
        <w:t>者</w:t>
      </w:r>
      <w:r w:rsidRPr="00834A07">
        <w:rPr>
          <w:rFonts w:hint="eastAsia"/>
          <w:color w:val="000000" w:themeColor="text1"/>
          <w:szCs w:val="21"/>
        </w:rPr>
        <w:t>の氏名及び住所を確認しなければならない。</w:t>
      </w:r>
    </w:p>
    <w:p w:rsidR="00FA1DBC" w:rsidRPr="00834A07" w:rsidRDefault="00FA1DBC" w:rsidP="00F454EB">
      <w:pPr>
        <w:ind w:leftChars="200" w:left="420"/>
        <w:rPr>
          <w:color w:val="000000" w:themeColor="text1"/>
          <w:szCs w:val="21"/>
        </w:rPr>
      </w:pPr>
      <w:r w:rsidRPr="00834A07">
        <w:rPr>
          <w:rFonts w:hint="eastAsia"/>
          <w:color w:val="000000" w:themeColor="text1"/>
          <w:szCs w:val="21"/>
        </w:rPr>
        <w:t>（２）特定毒物研究者は、特定毒物を学術研究以外の用途</w:t>
      </w:r>
      <w:r w:rsidR="00DB474D" w:rsidRPr="00834A07">
        <w:rPr>
          <w:rFonts w:hint="eastAsia"/>
          <w:color w:val="000000" w:themeColor="text1"/>
          <w:szCs w:val="21"/>
        </w:rPr>
        <w:t>においても</w:t>
      </w:r>
      <w:r w:rsidRPr="00834A07">
        <w:rPr>
          <w:rFonts w:hint="eastAsia"/>
          <w:color w:val="000000" w:themeColor="text1"/>
          <w:szCs w:val="21"/>
        </w:rPr>
        <w:t>使用することができる。</w:t>
      </w:r>
    </w:p>
    <w:p w:rsidR="00DF75B9" w:rsidRPr="00834A07" w:rsidRDefault="00DF75B9" w:rsidP="00F454EB">
      <w:pPr>
        <w:ind w:leftChars="200" w:left="1050" w:hangingChars="300" w:hanging="630"/>
        <w:rPr>
          <w:color w:val="000000" w:themeColor="text1"/>
          <w:szCs w:val="21"/>
        </w:rPr>
      </w:pPr>
      <w:r w:rsidRPr="00834A07">
        <w:rPr>
          <w:rFonts w:hint="eastAsia"/>
          <w:color w:val="000000" w:themeColor="text1"/>
          <w:szCs w:val="21"/>
        </w:rPr>
        <w:t>（３）毒物劇物営業者は、毒物又は劇物を販売するときは、譲受人に対し、既に情報提供済みの場合を除き、その性状及び取扱いに関する情報を提供しなければならない</w:t>
      </w:r>
      <w:r w:rsidR="006E53FE" w:rsidRPr="00834A07">
        <w:rPr>
          <w:rFonts w:hint="eastAsia"/>
          <w:color w:val="000000" w:themeColor="text1"/>
          <w:szCs w:val="21"/>
        </w:rPr>
        <w:t>。</w:t>
      </w:r>
    </w:p>
    <w:p w:rsidR="00DF75B9" w:rsidRPr="00834A07" w:rsidRDefault="00DF75B9" w:rsidP="00F454EB">
      <w:pPr>
        <w:ind w:leftChars="200" w:left="1050" w:hangingChars="300" w:hanging="630"/>
        <w:rPr>
          <w:color w:val="000000" w:themeColor="text1"/>
          <w:szCs w:val="21"/>
        </w:rPr>
      </w:pPr>
      <w:r w:rsidRPr="00834A07">
        <w:rPr>
          <w:rFonts w:hint="eastAsia"/>
          <w:color w:val="000000" w:themeColor="text1"/>
          <w:szCs w:val="21"/>
        </w:rPr>
        <w:t>（４）業務上、毒物又は劇物を取扱う者は、その容器として、飲食物の容器を使ってはならない。</w:t>
      </w:r>
    </w:p>
    <w:p w:rsidR="00FA1DBC" w:rsidRPr="00834A07" w:rsidRDefault="00FA1DBC" w:rsidP="00F454EB">
      <w:pPr>
        <w:ind w:leftChars="200" w:left="1050" w:hangingChars="300" w:hanging="630"/>
        <w:rPr>
          <w:color w:val="000000" w:themeColor="text1"/>
          <w:szCs w:val="21"/>
        </w:rPr>
      </w:pPr>
      <w:r w:rsidRPr="00834A07">
        <w:rPr>
          <w:rFonts w:hint="eastAsia"/>
          <w:color w:val="000000" w:themeColor="text1"/>
          <w:szCs w:val="21"/>
        </w:rPr>
        <w:t>（５）劇物</w:t>
      </w:r>
      <w:r w:rsidR="00DB474D" w:rsidRPr="00834A07">
        <w:rPr>
          <w:rFonts w:hint="eastAsia"/>
          <w:color w:val="000000" w:themeColor="text1"/>
          <w:szCs w:val="21"/>
        </w:rPr>
        <w:t>1</w:t>
      </w:r>
      <w:r w:rsidR="00DB474D" w:rsidRPr="00834A07">
        <w:rPr>
          <w:color w:val="000000" w:themeColor="text1"/>
          <w:szCs w:val="21"/>
        </w:rPr>
        <w:t>500</w:t>
      </w:r>
      <w:r w:rsidR="00DB474D" w:rsidRPr="00834A07">
        <w:rPr>
          <w:rFonts w:hint="eastAsia"/>
          <w:color w:val="000000" w:themeColor="text1"/>
          <w:szCs w:val="21"/>
        </w:rPr>
        <w:t>キログラム</w:t>
      </w:r>
      <w:r w:rsidRPr="00834A07">
        <w:rPr>
          <w:rFonts w:hint="eastAsia"/>
          <w:color w:val="000000" w:themeColor="text1"/>
          <w:szCs w:val="21"/>
        </w:rPr>
        <w:t>を他に委託し</w:t>
      </w:r>
      <w:r w:rsidR="00DB474D" w:rsidRPr="00834A07">
        <w:rPr>
          <w:rFonts w:hint="eastAsia"/>
          <w:color w:val="000000" w:themeColor="text1"/>
          <w:szCs w:val="21"/>
        </w:rPr>
        <w:t>、車両にて１回で</w:t>
      </w:r>
      <w:r w:rsidRPr="00834A07">
        <w:rPr>
          <w:rFonts w:hint="eastAsia"/>
          <w:color w:val="000000" w:themeColor="text1"/>
          <w:szCs w:val="21"/>
        </w:rPr>
        <w:t>運搬する場合、荷送人は運送人に対し、あらかじめ当該毒物又は劇物の名称、成分等や、事故の際に講じなければならない応急の措置の内容を記載した書面を交付しなければならない。</w:t>
      </w:r>
    </w:p>
    <w:p w:rsidR="00805482" w:rsidRDefault="00805482" w:rsidP="002B0CAA">
      <w:pPr>
        <w:ind w:left="420" w:hangingChars="200" w:hanging="420"/>
        <w:rPr>
          <w:color w:val="000000" w:themeColor="text1"/>
          <w:szCs w:val="21"/>
        </w:rPr>
      </w:pPr>
    </w:p>
    <w:p w:rsidR="00E47803" w:rsidRPr="00834A07" w:rsidRDefault="00E47803" w:rsidP="002B0CAA">
      <w:pPr>
        <w:ind w:left="420" w:hangingChars="200" w:hanging="420"/>
        <w:rPr>
          <w:color w:val="000000" w:themeColor="text1"/>
          <w:szCs w:val="21"/>
        </w:rPr>
      </w:pPr>
    </w:p>
    <w:p w:rsidR="00DA4D7F" w:rsidRPr="00834A07" w:rsidRDefault="005B1822" w:rsidP="00F454EB">
      <w:pPr>
        <w:ind w:left="630" w:hangingChars="300" w:hanging="630"/>
        <w:rPr>
          <w:color w:val="000000" w:themeColor="text1"/>
          <w:szCs w:val="21"/>
        </w:rPr>
      </w:pPr>
      <w:r w:rsidRPr="00834A07">
        <w:rPr>
          <w:rFonts w:hint="eastAsia"/>
          <w:color w:val="000000" w:themeColor="text1"/>
          <w:szCs w:val="21"/>
        </w:rPr>
        <w:t>問７</w:t>
      </w:r>
      <w:r w:rsidR="00DA4D7F" w:rsidRPr="00834A07">
        <w:rPr>
          <w:rFonts w:hint="eastAsia"/>
          <w:color w:val="000000" w:themeColor="text1"/>
          <w:szCs w:val="21"/>
        </w:rPr>
        <w:t xml:space="preserve">　</w:t>
      </w:r>
      <w:r w:rsidR="0027750B" w:rsidRPr="00834A07">
        <w:rPr>
          <w:rFonts w:hint="eastAsia"/>
          <w:color w:val="000000" w:themeColor="text1"/>
          <w:szCs w:val="21"/>
        </w:rPr>
        <w:t>次の（１）～（８</w:t>
      </w:r>
      <w:r w:rsidR="00E671A2" w:rsidRPr="00834A07">
        <w:rPr>
          <w:rFonts w:hint="eastAsia"/>
          <w:color w:val="000000" w:themeColor="text1"/>
          <w:szCs w:val="21"/>
        </w:rPr>
        <w:t>）の</w:t>
      </w:r>
      <w:r w:rsidR="000D43F8" w:rsidRPr="00834A07">
        <w:rPr>
          <w:rFonts w:hint="eastAsia"/>
          <w:color w:val="000000" w:themeColor="text1"/>
          <w:szCs w:val="21"/>
        </w:rPr>
        <w:t>特別な管理を要する薬物等に関する</w:t>
      </w:r>
      <w:r w:rsidR="00E671A2" w:rsidRPr="00834A07">
        <w:rPr>
          <w:rFonts w:hint="eastAsia"/>
          <w:color w:val="000000" w:themeColor="text1"/>
          <w:szCs w:val="21"/>
        </w:rPr>
        <w:t>記述について、正しいものには○印を、誤っているものには×印を解答欄に記入しなさい。</w:t>
      </w:r>
    </w:p>
    <w:p w:rsidR="00E671A2" w:rsidRPr="00834A07" w:rsidRDefault="00E671A2" w:rsidP="00E671A2">
      <w:pPr>
        <w:ind w:left="420" w:hangingChars="200" w:hanging="420"/>
        <w:rPr>
          <w:b/>
          <w:color w:val="000000" w:themeColor="text1"/>
          <w:szCs w:val="21"/>
        </w:rPr>
      </w:pPr>
      <w:r w:rsidRPr="00834A07">
        <w:rPr>
          <w:rFonts w:hint="eastAsia"/>
          <w:color w:val="000000" w:themeColor="text1"/>
          <w:szCs w:val="21"/>
        </w:rPr>
        <w:t xml:space="preserve">　</w:t>
      </w:r>
    </w:p>
    <w:p w:rsidR="00FA1DBC" w:rsidRPr="00834A07" w:rsidRDefault="00FA1DBC" w:rsidP="00F454EB">
      <w:pPr>
        <w:ind w:leftChars="200" w:left="420"/>
        <w:rPr>
          <w:color w:val="000000" w:themeColor="text1"/>
          <w:szCs w:val="21"/>
        </w:rPr>
      </w:pPr>
      <w:r w:rsidRPr="00834A07">
        <w:rPr>
          <w:rFonts w:hint="eastAsia"/>
          <w:color w:val="000000" w:themeColor="text1"/>
          <w:szCs w:val="21"/>
        </w:rPr>
        <w:t>（１）麻薬輸入業者は、厚生労働大臣の許可を受ければ、あへん末を輸入することができる。</w:t>
      </w:r>
    </w:p>
    <w:p w:rsidR="00E671A2" w:rsidRPr="00834A07" w:rsidRDefault="00E671A2" w:rsidP="00F454EB">
      <w:pPr>
        <w:ind w:leftChars="200" w:left="420"/>
        <w:rPr>
          <w:color w:val="000000" w:themeColor="text1"/>
          <w:szCs w:val="21"/>
        </w:rPr>
      </w:pPr>
      <w:r w:rsidRPr="00834A07">
        <w:rPr>
          <w:rFonts w:hint="eastAsia"/>
          <w:color w:val="000000" w:themeColor="text1"/>
          <w:szCs w:val="21"/>
        </w:rPr>
        <w:t>（２）</w:t>
      </w:r>
      <w:r w:rsidR="0079439C" w:rsidRPr="00834A07">
        <w:rPr>
          <w:rFonts w:hint="eastAsia"/>
          <w:color w:val="000000" w:themeColor="text1"/>
          <w:szCs w:val="21"/>
        </w:rPr>
        <w:t>麻薬小売業者となることができるのは、薬局開設者</w:t>
      </w:r>
      <w:r w:rsidR="003333F0" w:rsidRPr="00834A07">
        <w:rPr>
          <w:rFonts w:hint="eastAsia"/>
          <w:color w:val="000000" w:themeColor="text1"/>
          <w:szCs w:val="21"/>
        </w:rPr>
        <w:t>のみである</w:t>
      </w:r>
      <w:r w:rsidRPr="00834A07">
        <w:rPr>
          <w:rFonts w:hint="eastAsia"/>
          <w:color w:val="000000" w:themeColor="text1"/>
          <w:szCs w:val="21"/>
        </w:rPr>
        <w:t>。</w:t>
      </w:r>
    </w:p>
    <w:p w:rsidR="00CB6019" w:rsidRPr="00834A07" w:rsidRDefault="00CB6019" w:rsidP="00F454EB">
      <w:pPr>
        <w:ind w:leftChars="200" w:left="1050" w:hangingChars="300" w:hanging="630"/>
        <w:rPr>
          <w:color w:val="000000" w:themeColor="text1"/>
          <w:szCs w:val="21"/>
        </w:rPr>
      </w:pPr>
      <w:r w:rsidRPr="00834A07">
        <w:rPr>
          <w:rFonts w:hint="eastAsia"/>
          <w:color w:val="000000" w:themeColor="text1"/>
          <w:szCs w:val="21"/>
        </w:rPr>
        <w:t>（３）麻薬研究者が研究用の麻薬を製造する場合には、その都度、都道府県知事の許可が必要である。</w:t>
      </w:r>
    </w:p>
    <w:p w:rsidR="00E671A2" w:rsidRPr="00834A07" w:rsidRDefault="00CB6019" w:rsidP="00F454EB">
      <w:pPr>
        <w:ind w:leftChars="200" w:left="1050" w:hangingChars="300" w:hanging="630"/>
        <w:rPr>
          <w:color w:val="000000" w:themeColor="text1"/>
          <w:szCs w:val="21"/>
        </w:rPr>
      </w:pPr>
      <w:r w:rsidRPr="00834A07">
        <w:rPr>
          <w:rFonts w:hint="eastAsia"/>
          <w:color w:val="000000" w:themeColor="text1"/>
          <w:szCs w:val="21"/>
        </w:rPr>
        <w:t>（４</w:t>
      </w:r>
      <w:r w:rsidR="00E671A2" w:rsidRPr="00834A07">
        <w:rPr>
          <w:rFonts w:hint="eastAsia"/>
          <w:color w:val="000000" w:themeColor="text1"/>
          <w:szCs w:val="21"/>
        </w:rPr>
        <w:t>）</w:t>
      </w:r>
      <w:r w:rsidR="00362CD6" w:rsidRPr="00834A07">
        <w:rPr>
          <w:rFonts w:hint="eastAsia"/>
          <w:color w:val="000000" w:themeColor="text1"/>
          <w:szCs w:val="21"/>
        </w:rPr>
        <w:t>向精神薬を用いて研究を行う施設の設置者の登録は、国の設置する施設を除き、都道府県知事が行う。</w:t>
      </w:r>
    </w:p>
    <w:p w:rsidR="00E671A2" w:rsidRPr="00834A07" w:rsidRDefault="00CB6019" w:rsidP="00F454EB">
      <w:pPr>
        <w:ind w:leftChars="200" w:left="1050" w:hangingChars="300" w:hanging="630"/>
        <w:rPr>
          <w:color w:val="000000" w:themeColor="text1"/>
          <w:szCs w:val="21"/>
        </w:rPr>
      </w:pPr>
      <w:r w:rsidRPr="00834A07">
        <w:rPr>
          <w:rFonts w:hint="eastAsia"/>
          <w:color w:val="000000" w:themeColor="text1"/>
          <w:szCs w:val="21"/>
        </w:rPr>
        <w:t>（５</w:t>
      </w:r>
      <w:r w:rsidR="00E671A2" w:rsidRPr="00834A07">
        <w:rPr>
          <w:rFonts w:hint="eastAsia"/>
          <w:color w:val="000000" w:themeColor="text1"/>
          <w:szCs w:val="21"/>
        </w:rPr>
        <w:t>）</w:t>
      </w:r>
      <w:r w:rsidR="00C40A2E" w:rsidRPr="00834A07">
        <w:rPr>
          <w:rFonts w:hint="eastAsia"/>
          <w:color w:val="000000" w:themeColor="text1"/>
          <w:szCs w:val="21"/>
        </w:rPr>
        <w:t>薬局開設者が、覚醒剤原料を廃棄しようとするときは、都道府県知事の許可が必要である</w:t>
      </w:r>
      <w:r w:rsidR="00E671A2" w:rsidRPr="00834A07">
        <w:rPr>
          <w:rFonts w:ascii="ＭＳ 明朝" w:hAnsi="ＭＳ 明朝" w:hint="eastAsia"/>
          <w:color w:val="000000" w:themeColor="text1"/>
          <w:szCs w:val="21"/>
        </w:rPr>
        <w:t>。</w:t>
      </w:r>
    </w:p>
    <w:p w:rsidR="00FA1DBC" w:rsidRPr="00834A07" w:rsidRDefault="00FA1DBC" w:rsidP="00F454EB">
      <w:pPr>
        <w:ind w:leftChars="200" w:left="420"/>
        <w:rPr>
          <w:color w:val="000000" w:themeColor="text1"/>
          <w:szCs w:val="21"/>
        </w:rPr>
      </w:pPr>
      <w:r w:rsidRPr="00834A07">
        <w:rPr>
          <w:rFonts w:hint="eastAsia"/>
          <w:color w:val="000000" w:themeColor="text1"/>
          <w:szCs w:val="21"/>
        </w:rPr>
        <w:t>（６）エフェドリンは、その含有量に関わらず、覚醒剤原料として規制される。</w:t>
      </w:r>
    </w:p>
    <w:p w:rsidR="003333F0" w:rsidRPr="00834A07" w:rsidRDefault="00CB6019" w:rsidP="00F454EB">
      <w:pPr>
        <w:ind w:leftChars="200" w:left="1050" w:hangingChars="300" w:hanging="630"/>
        <w:rPr>
          <w:color w:val="000000" w:themeColor="text1"/>
          <w:szCs w:val="21"/>
        </w:rPr>
      </w:pPr>
      <w:r w:rsidRPr="00834A07">
        <w:rPr>
          <w:rFonts w:hint="eastAsia"/>
          <w:color w:val="000000" w:themeColor="text1"/>
          <w:szCs w:val="21"/>
        </w:rPr>
        <w:t>（７</w:t>
      </w:r>
      <w:r w:rsidR="003333F0" w:rsidRPr="00834A07">
        <w:rPr>
          <w:rFonts w:hint="eastAsia"/>
          <w:color w:val="000000" w:themeColor="text1"/>
          <w:szCs w:val="21"/>
        </w:rPr>
        <w:t>）</w:t>
      </w:r>
      <w:r w:rsidRPr="00834A07">
        <w:rPr>
          <w:rFonts w:hint="eastAsia"/>
          <w:color w:val="000000" w:themeColor="text1"/>
          <w:szCs w:val="21"/>
        </w:rPr>
        <w:t>薬局開設者は、それぞれの薬局ごとに覚醒剤原料に関する帳簿を備え、必要事項を記入しなければならない。</w:t>
      </w:r>
    </w:p>
    <w:p w:rsidR="00C40A2E" w:rsidRPr="00834A07" w:rsidRDefault="003333F0" w:rsidP="00F454EB">
      <w:pPr>
        <w:ind w:leftChars="200" w:left="1050" w:hangingChars="300" w:hanging="630"/>
        <w:rPr>
          <w:color w:val="000000" w:themeColor="text1"/>
          <w:szCs w:val="21"/>
        </w:rPr>
      </w:pPr>
      <w:r w:rsidRPr="00834A07">
        <w:rPr>
          <w:rFonts w:hint="eastAsia"/>
          <w:color w:val="000000" w:themeColor="text1"/>
          <w:szCs w:val="21"/>
        </w:rPr>
        <w:t>（８）</w:t>
      </w:r>
      <w:r w:rsidR="00CB6019" w:rsidRPr="00834A07">
        <w:rPr>
          <w:rFonts w:hint="eastAsia"/>
          <w:color w:val="000000" w:themeColor="text1"/>
          <w:szCs w:val="21"/>
        </w:rPr>
        <w:t>大麻研究者の免許を受けようとする者は、都道府県知事を経由して厚生労働大臣に申請しなければならない。</w:t>
      </w:r>
    </w:p>
    <w:p w:rsidR="005944B1" w:rsidRPr="00834A07" w:rsidRDefault="005944B1" w:rsidP="005944B1">
      <w:pPr>
        <w:ind w:left="420" w:hangingChars="200" w:hanging="420"/>
        <w:rPr>
          <w:color w:val="000000" w:themeColor="text1"/>
          <w:szCs w:val="21"/>
        </w:rPr>
      </w:pPr>
    </w:p>
    <w:p w:rsidR="0084718D" w:rsidRDefault="0084718D" w:rsidP="00C40A2E">
      <w:pPr>
        <w:ind w:left="420" w:hangingChars="200" w:hanging="420"/>
        <w:rPr>
          <w:color w:val="000000" w:themeColor="text1"/>
          <w:szCs w:val="21"/>
        </w:rPr>
      </w:pPr>
    </w:p>
    <w:p w:rsidR="00E47803" w:rsidRDefault="00E47803" w:rsidP="00C40A2E">
      <w:pPr>
        <w:ind w:left="420" w:hangingChars="200" w:hanging="420"/>
        <w:rPr>
          <w:color w:val="000000" w:themeColor="text1"/>
          <w:szCs w:val="21"/>
        </w:rPr>
      </w:pPr>
    </w:p>
    <w:p w:rsidR="00E47803" w:rsidRDefault="00E47803" w:rsidP="00C40A2E">
      <w:pPr>
        <w:ind w:left="420" w:hangingChars="200" w:hanging="420"/>
        <w:rPr>
          <w:color w:val="000000" w:themeColor="text1"/>
          <w:szCs w:val="21"/>
        </w:rPr>
      </w:pPr>
    </w:p>
    <w:p w:rsidR="00E47803" w:rsidRDefault="00E47803" w:rsidP="00C40A2E">
      <w:pPr>
        <w:ind w:left="420" w:hangingChars="200" w:hanging="420"/>
        <w:rPr>
          <w:color w:val="000000" w:themeColor="text1"/>
          <w:szCs w:val="21"/>
        </w:rPr>
      </w:pPr>
    </w:p>
    <w:p w:rsidR="00E47803" w:rsidRDefault="00E47803" w:rsidP="00C40A2E">
      <w:pPr>
        <w:ind w:left="420" w:hangingChars="200" w:hanging="420"/>
        <w:rPr>
          <w:color w:val="000000" w:themeColor="text1"/>
          <w:szCs w:val="21"/>
        </w:rPr>
      </w:pPr>
    </w:p>
    <w:p w:rsidR="00E47803" w:rsidRPr="00834A07" w:rsidRDefault="00E47803" w:rsidP="00C40A2E">
      <w:pPr>
        <w:ind w:left="420" w:hangingChars="200" w:hanging="420"/>
        <w:rPr>
          <w:color w:val="000000" w:themeColor="text1"/>
          <w:szCs w:val="21"/>
        </w:rPr>
      </w:pPr>
    </w:p>
    <w:p w:rsidR="00F84721" w:rsidRPr="00834A07" w:rsidRDefault="00F84721" w:rsidP="00F84721">
      <w:pPr>
        <w:ind w:left="598" w:hangingChars="285" w:hanging="598"/>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問</w:t>
      </w:r>
      <w:r w:rsidRPr="00834A07">
        <w:rPr>
          <w:rFonts w:asciiTheme="minorHAnsi" w:eastAsiaTheme="minorEastAsia" w:hAnsiTheme="minorHAnsi" w:hint="eastAsia"/>
          <w:color w:val="000000" w:themeColor="text1"/>
          <w:szCs w:val="21"/>
        </w:rPr>
        <w:t>８</w:t>
      </w:r>
      <w:r w:rsidRPr="00834A07">
        <w:rPr>
          <w:rFonts w:asciiTheme="minorHAnsi" w:eastAsiaTheme="minorEastAsia" w:hAnsiTheme="minorHAnsi"/>
          <w:color w:val="000000" w:themeColor="text1"/>
          <w:szCs w:val="21"/>
        </w:rPr>
        <w:t xml:space="preserve">　次の（１）～（</w:t>
      </w:r>
      <w:r w:rsidRPr="00834A07">
        <w:rPr>
          <w:rFonts w:asciiTheme="minorHAnsi" w:eastAsiaTheme="minorEastAsia" w:hAnsiTheme="minorHAnsi" w:hint="eastAsia"/>
          <w:color w:val="000000" w:themeColor="text1"/>
          <w:szCs w:val="21"/>
        </w:rPr>
        <w:t>４</w:t>
      </w:r>
      <w:r w:rsidRPr="00834A07">
        <w:rPr>
          <w:rFonts w:asciiTheme="minorHAnsi" w:eastAsiaTheme="minorEastAsia" w:hAnsiTheme="minorHAnsi"/>
          <w:color w:val="000000" w:themeColor="text1"/>
          <w:szCs w:val="21"/>
        </w:rPr>
        <w:t>）の</w:t>
      </w:r>
      <w:r w:rsidRPr="00834A07">
        <w:rPr>
          <w:rFonts w:asciiTheme="minorHAnsi" w:eastAsiaTheme="minorEastAsia" w:hAnsiTheme="minorHAnsi" w:hint="eastAsia"/>
          <w:color w:val="000000" w:themeColor="text1"/>
          <w:szCs w:val="21"/>
        </w:rPr>
        <w:t>医療や薬事で用いられる</w:t>
      </w:r>
      <w:r w:rsidRPr="00834A07">
        <w:rPr>
          <w:rFonts w:asciiTheme="minorHAnsi" w:eastAsiaTheme="minorEastAsia" w:hAnsiTheme="minorHAnsi"/>
          <w:color w:val="000000" w:themeColor="text1"/>
          <w:szCs w:val="21"/>
        </w:rPr>
        <w:t>略語の意味として、下記の語群</w:t>
      </w:r>
      <w:r w:rsidR="003F18D6" w:rsidRPr="00834A07">
        <w:rPr>
          <w:rFonts w:asciiTheme="minorHAnsi" w:eastAsiaTheme="minorEastAsia" w:hAnsiTheme="minorHAnsi" w:hint="eastAsia"/>
          <w:color w:val="000000" w:themeColor="text1"/>
          <w:szCs w:val="21"/>
        </w:rPr>
        <w:t>Ａ</w:t>
      </w:r>
      <w:r w:rsidRPr="00834A07">
        <w:rPr>
          <w:rFonts w:asciiTheme="minorHAnsi" w:eastAsiaTheme="minorEastAsia" w:hAnsiTheme="minorHAnsi"/>
          <w:color w:val="000000" w:themeColor="text1"/>
          <w:szCs w:val="21"/>
        </w:rPr>
        <w:t>～</w:t>
      </w:r>
      <w:r w:rsidR="003F18D6" w:rsidRPr="00834A07">
        <w:rPr>
          <w:rFonts w:asciiTheme="minorHAnsi" w:eastAsiaTheme="minorEastAsia" w:hAnsiTheme="minorHAnsi" w:hint="eastAsia"/>
          <w:color w:val="000000" w:themeColor="text1"/>
          <w:szCs w:val="21"/>
        </w:rPr>
        <w:t>Ｌ</w:t>
      </w:r>
      <w:r w:rsidRPr="00834A07">
        <w:rPr>
          <w:rFonts w:asciiTheme="minorHAnsi" w:eastAsiaTheme="minorEastAsia" w:hAnsiTheme="minorHAnsi"/>
          <w:color w:val="000000" w:themeColor="text1"/>
          <w:szCs w:val="21"/>
        </w:rPr>
        <w:t>の中から適当な用語を１つ選び、その記号を解答欄に記入しなさい。</w:t>
      </w:r>
    </w:p>
    <w:p w:rsidR="00F84721" w:rsidRPr="00834A07" w:rsidRDefault="00F84721" w:rsidP="00F84721">
      <w:pPr>
        <w:jc w:val="left"/>
        <w:rPr>
          <w:rFonts w:asciiTheme="minorHAnsi" w:eastAsiaTheme="minorEastAsia" w:hAnsiTheme="minorHAnsi"/>
          <w:color w:val="000000" w:themeColor="text1"/>
          <w:spacing w:val="22"/>
          <w:szCs w:val="21"/>
        </w:rPr>
      </w:pPr>
      <w:r w:rsidRPr="00834A07">
        <w:rPr>
          <w:rFonts w:asciiTheme="minorHAnsi" w:eastAsiaTheme="minorEastAsia" w:hAnsiTheme="minorHAnsi"/>
          <w:color w:val="000000" w:themeColor="text1"/>
          <w:spacing w:val="22"/>
          <w:szCs w:val="21"/>
        </w:rPr>
        <w:t xml:space="preserve">　　　　　</w:t>
      </w:r>
    </w:p>
    <w:p w:rsidR="00F84721" w:rsidRPr="00834A07" w:rsidRDefault="00F84721" w:rsidP="00F454EB">
      <w:pPr>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（１）</w:t>
      </w:r>
      <w:r w:rsidRPr="00834A07">
        <w:rPr>
          <w:rFonts w:asciiTheme="minorHAnsi" w:eastAsiaTheme="minorEastAsia" w:hAnsiTheme="minorHAnsi" w:hint="eastAsia"/>
          <w:color w:val="000000" w:themeColor="text1"/>
          <w:szCs w:val="21"/>
        </w:rPr>
        <w:t>SMO</w:t>
      </w:r>
      <w:r w:rsidRPr="00834A07">
        <w:rPr>
          <w:rFonts w:asciiTheme="minorHAnsi" w:eastAsiaTheme="minorEastAsia" w:hAnsiTheme="minorHAnsi"/>
          <w:color w:val="000000" w:themeColor="text1"/>
          <w:szCs w:val="21"/>
        </w:rPr>
        <w:t xml:space="preserve">　　　（２）</w:t>
      </w:r>
      <w:r w:rsidRPr="00834A07">
        <w:rPr>
          <w:rFonts w:asciiTheme="minorHAnsi" w:eastAsiaTheme="minorEastAsia" w:hAnsiTheme="minorHAnsi" w:hint="eastAsia"/>
          <w:color w:val="000000" w:themeColor="text1"/>
          <w:szCs w:val="21"/>
        </w:rPr>
        <w:t>CRF</w:t>
      </w:r>
      <w:r w:rsidRPr="00834A07">
        <w:rPr>
          <w:rFonts w:asciiTheme="minorHAnsi" w:eastAsiaTheme="minorEastAsia" w:hAnsiTheme="minorHAnsi"/>
          <w:color w:val="000000" w:themeColor="text1"/>
          <w:szCs w:val="21"/>
        </w:rPr>
        <w:t xml:space="preserve">　　　（３）</w:t>
      </w:r>
      <w:r w:rsidRPr="00834A07">
        <w:rPr>
          <w:rFonts w:asciiTheme="minorHAnsi" w:eastAsiaTheme="minorEastAsia" w:hAnsiTheme="minorHAnsi" w:hint="eastAsia"/>
          <w:color w:val="000000" w:themeColor="text1"/>
          <w:szCs w:val="21"/>
        </w:rPr>
        <w:t>IRB</w:t>
      </w:r>
      <w:r w:rsidRPr="00834A07">
        <w:rPr>
          <w:rFonts w:asciiTheme="minorHAnsi" w:eastAsiaTheme="minorEastAsia" w:hAnsiTheme="minorHAnsi"/>
          <w:color w:val="000000" w:themeColor="text1"/>
          <w:szCs w:val="21"/>
        </w:rPr>
        <w:t xml:space="preserve">　　　</w:t>
      </w:r>
      <w:r w:rsidRPr="00834A07">
        <w:rPr>
          <w:rFonts w:asciiTheme="minorHAnsi" w:eastAsiaTheme="minorEastAsia" w:hAnsiTheme="minorHAnsi" w:hint="eastAsia"/>
          <w:color w:val="000000" w:themeColor="text1"/>
          <w:szCs w:val="21"/>
        </w:rPr>
        <w:t>（４）</w:t>
      </w:r>
      <w:r w:rsidRPr="00834A07">
        <w:rPr>
          <w:rFonts w:asciiTheme="minorHAnsi" w:eastAsiaTheme="minorEastAsia" w:hAnsiTheme="minorHAnsi" w:hint="eastAsia"/>
          <w:color w:val="000000" w:themeColor="text1"/>
          <w:szCs w:val="21"/>
        </w:rPr>
        <w:t>ICH</w:t>
      </w:r>
    </w:p>
    <w:p w:rsidR="00F84721" w:rsidRPr="00834A07" w:rsidRDefault="00F84721" w:rsidP="00F84721">
      <w:pPr>
        <w:jc w:val="left"/>
        <w:rPr>
          <w:rFonts w:asciiTheme="minorHAnsi" w:eastAsiaTheme="minorEastAsia" w:hAnsiTheme="minorHAnsi"/>
          <w:color w:val="000000" w:themeColor="text1"/>
          <w:szCs w:val="21"/>
        </w:rPr>
      </w:pPr>
    </w:p>
    <w:p w:rsidR="00F84721" w:rsidRPr="00834A07" w:rsidRDefault="00F84721" w:rsidP="00F454EB">
      <w:pPr>
        <w:ind w:leftChars="100" w:left="210" w:firstLineChars="100" w:firstLine="21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【語群】</w:t>
      </w:r>
    </w:p>
    <w:p w:rsidR="00F84721" w:rsidRPr="00834A07" w:rsidRDefault="003F18D6" w:rsidP="00F454EB">
      <w:pPr>
        <w:ind w:leftChars="100" w:left="210" w:firstLineChars="100" w:firstLine="210"/>
        <w:jc w:val="left"/>
        <w:rPr>
          <w:rFonts w:asciiTheme="minorHAnsi" w:eastAsiaTheme="minorEastAsia" w:hAnsiTheme="minorHAnsi"/>
          <w:color w:val="000000" w:themeColor="text1"/>
          <w:szCs w:val="21"/>
        </w:rPr>
      </w:pPr>
      <w:r w:rsidRPr="00834A07">
        <w:rPr>
          <w:rFonts w:asciiTheme="minorHAnsi" w:eastAsiaTheme="minorEastAsia" w:hAnsiTheme="minorHAnsi" w:hint="eastAsia"/>
          <w:color w:val="000000" w:themeColor="text1"/>
          <w:szCs w:val="21"/>
        </w:rPr>
        <w:t>Ａ</w:t>
      </w:r>
      <w:r w:rsidR="00F84721" w:rsidRPr="00834A07">
        <w:rPr>
          <w:rFonts w:asciiTheme="minorHAnsi" w:eastAsiaTheme="minorEastAsia" w:hAnsiTheme="minorHAnsi"/>
          <w:color w:val="000000" w:themeColor="text1"/>
          <w:szCs w:val="21"/>
        </w:rPr>
        <w:t xml:space="preserve">．新医薬品承認審査概要　　</w:t>
      </w:r>
      <w:r w:rsidRPr="00834A07">
        <w:rPr>
          <w:rFonts w:asciiTheme="minorHAnsi" w:eastAsiaTheme="minorEastAsia" w:hAnsiTheme="minorHAnsi" w:hint="eastAsia"/>
          <w:color w:val="000000" w:themeColor="text1"/>
          <w:szCs w:val="21"/>
        </w:rPr>
        <w:t>Ｂ</w:t>
      </w:r>
      <w:r w:rsidR="00F84721" w:rsidRPr="00834A07">
        <w:rPr>
          <w:rFonts w:asciiTheme="minorHAnsi" w:eastAsiaTheme="minorEastAsia" w:hAnsiTheme="minorHAnsi"/>
          <w:color w:val="000000" w:themeColor="text1"/>
          <w:szCs w:val="21"/>
        </w:rPr>
        <w:t xml:space="preserve">．治験受託機関　　</w:t>
      </w:r>
      <w:r w:rsidRPr="00834A07">
        <w:rPr>
          <w:rFonts w:asciiTheme="minorHAnsi" w:eastAsiaTheme="minorEastAsia" w:hAnsiTheme="minorHAnsi" w:hint="eastAsia"/>
          <w:color w:val="000000" w:themeColor="text1"/>
          <w:szCs w:val="21"/>
        </w:rPr>
        <w:t>Ｃ</w:t>
      </w:r>
      <w:r w:rsidR="00F84721" w:rsidRPr="00834A07">
        <w:rPr>
          <w:rFonts w:asciiTheme="minorHAnsi" w:eastAsiaTheme="minorEastAsia" w:hAnsiTheme="minorHAnsi"/>
          <w:color w:val="000000" w:themeColor="text1"/>
          <w:szCs w:val="21"/>
        </w:rPr>
        <w:t xml:space="preserve">．治験コーディネーター　　　</w:t>
      </w:r>
    </w:p>
    <w:p w:rsidR="00F84721" w:rsidRPr="00834A07" w:rsidRDefault="003F18D6" w:rsidP="00F454EB">
      <w:pPr>
        <w:ind w:leftChars="100" w:left="210" w:firstLineChars="100" w:firstLine="210"/>
        <w:jc w:val="left"/>
        <w:rPr>
          <w:rFonts w:asciiTheme="minorHAnsi" w:eastAsiaTheme="minorEastAsia" w:hAnsiTheme="minorHAnsi"/>
          <w:color w:val="000000" w:themeColor="text1"/>
          <w:szCs w:val="21"/>
        </w:rPr>
      </w:pPr>
      <w:r w:rsidRPr="00834A07">
        <w:rPr>
          <w:rFonts w:asciiTheme="minorHAnsi" w:eastAsiaTheme="minorEastAsia" w:hAnsiTheme="minorHAnsi" w:hint="eastAsia"/>
          <w:color w:val="000000" w:themeColor="text1"/>
          <w:szCs w:val="21"/>
        </w:rPr>
        <w:t>Ｄ</w:t>
      </w:r>
      <w:r w:rsidR="00F84721" w:rsidRPr="00834A07">
        <w:rPr>
          <w:rFonts w:asciiTheme="minorHAnsi" w:eastAsiaTheme="minorEastAsia" w:hAnsiTheme="minorHAnsi"/>
          <w:color w:val="000000" w:themeColor="text1"/>
          <w:szCs w:val="21"/>
        </w:rPr>
        <w:t>．</w:t>
      </w:r>
      <w:r w:rsidR="00F84721" w:rsidRPr="00834A07">
        <w:rPr>
          <w:rFonts w:asciiTheme="minorHAnsi" w:eastAsiaTheme="minorEastAsia" w:hAnsiTheme="minorHAnsi" w:hint="eastAsia"/>
          <w:color w:val="000000" w:themeColor="text1"/>
          <w:szCs w:val="21"/>
        </w:rPr>
        <w:t xml:space="preserve">集中治療室　　　　　　</w:t>
      </w:r>
      <w:r w:rsidR="00F84721" w:rsidRPr="00834A07">
        <w:rPr>
          <w:rFonts w:asciiTheme="minorHAnsi" w:eastAsiaTheme="minorEastAsia" w:hAnsiTheme="minorHAnsi" w:hint="eastAsia"/>
          <w:color w:val="000000" w:themeColor="text1"/>
          <w:szCs w:val="21"/>
        </w:rPr>
        <w:t xml:space="preserve"> </w:t>
      </w:r>
      <w:r w:rsidR="00F84721" w:rsidRPr="00834A07">
        <w:rPr>
          <w:rFonts w:asciiTheme="minorHAnsi" w:eastAsiaTheme="minorEastAsia" w:hAnsiTheme="minorHAnsi"/>
          <w:color w:val="000000" w:themeColor="text1"/>
          <w:szCs w:val="21"/>
        </w:rPr>
        <w:t xml:space="preserve"> </w:t>
      </w:r>
      <w:r w:rsidRPr="00834A07">
        <w:rPr>
          <w:rFonts w:asciiTheme="minorHAnsi" w:eastAsiaTheme="minorEastAsia" w:hAnsiTheme="minorHAnsi" w:hint="eastAsia"/>
          <w:color w:val="000000" w:themeColor="text1"/>
          <w:szCs w:val="21"/>
        </w:rPr>
        <w:t>Ｅ</w:t>
      </w:r>
      <w:r w:rsidR="00F84721" w:rsidRPr="00834A07">
        <w:rPr>
          <w:rFonts w:asciiTheme="minorHAnsi" w:eastAsiaTheme="minorEastAsia" w:hAnsiTheme="minorHAnsi"/>
          <w:color w:val="000000" w:themeColor="text1"/>
          <w:szCs w:val="21"/>
        </w:rPr>
        <w:t>．</w:t>
      </w:r>
      <w:r w:rsidR="00F84721" w:rsidRPr="00834A07">
        <w:rPr>
          <w:rFonts w:asciiTheme="minorHAnsi" w:eastAsiaTheme="minorEastAsia" w:hAnsiTheme="minorHAnsi" w:hint="eastAsia"/>
          <w:color w:val="000000" w:themeColor="text1"/>
          <w:szCs w:val="21"/>
        </w:rPr>
        <w:t xml:space="preserve">症例報告書　</w:t>
      </w:r>
      <w:r w:rsidR="00F84721" w:rsidRPr="00834A07">
        <w:rPr>
          <w:rFonts w:asciiTheme="minorHAnsi" w:eastAsiaTheme="minorEastAsia" w:hAnsiTheme="minorHAnsi" w:hint="eastAsia"/>
          <w:color w:val="000000" w:themeColor="text1"/>
          <w:szCs w:val="21"/>
        </w:rPr>
        <w:t xml:space="preserve"> </w:t>
      </w:r>
      <w:r w:rsidR="00F84721" w:rsidRPr="00834A07">
        <w:rPr>
          <w:rFonts w:asciiTheme="minorHAnsi" w:eastAsiaTheme="minorEastAsia" w:hAnsiTheme="minorHAnsi"/>
          <w:color w:val="000000" w:themeColor="text1"/>
          <w:szCs w:val="21"/>
        </w:rPr>
        <w:t xml:space="preserve">   </w:t>
      </w:r>
      <w:r w:rsidRPr="00834A07">
        <w:rPr>
          <w:rFonts w:asciiTheme="minorHAnsi" w:eastAsiaTheme="minorEastAsia" w:hAnsiTheme="minorHAnsi" w:hint="eastAsia"/>
          <w:color w:val="000000" w:themeColor="text1"/>
          <w:szCs w:val="21"/>
        </w:rPr>
        <w:t>Ｆ</w:t>
      </w:r>
      <w:r w:rsidR="00F84721" w:rsidRPr="00834A07">
        <w:rPr>
          <w:rFonts w:asciiTheme="minorHAnsi" w:eastAsiaTheme="minorEastAsia" w:hAnsiTheme="minorHAnsi"/>
          <w:color w:val="000000" w:themeColor="text1"/>
          <w:szCs w:val="21"/>
        </w:rPr>
        <w:t>．</w:t>
      </w:r>
      <w:r w:rsidR="00F84721" w:rsidRPr="00834A07">
        <w:rPr>
          <w:rFonts w:asciiTheme="minorHAnsi" w:eastAsiaTheme="minorEastAsia" w:hAnsiTheme="minorHAnsi" w:hint="eastAsia"/>
          <w:color w:val="000000" w:themeColor="text1"/>
          <w:szCs w:val="21"/>
        </w:rPr>
        <w:t>治験施設支援機関</w:t>
      </w:r>
      <w:r w:rsidR="00F84721" w:rsidRPr="00834A07">
        <w:rPr>
          <w:rFonts w:asciiTheme="minorHAnsi" w:eastAsiaTheme="minorEastAsia" w:hAnsiTheme="minorHAnsi"/>
          <w:color w:val="000000" w:themeColor="text1"/>
          <w:szCs w:val="21"/>
        </w:rPr>
        <w:t xml:space="preserve">　　</w:t>
      </w:r>
    </w:p>
    <w:p w:rsidR="00F84721" w:rsidRPr="00834A07" w:rsidRDefault="003F18D6" w:rsidP="00F454EB">
      <w:pPr>
        <w:ind w:leftChars="100" w:left="210" w:firstLineChars="100" w:firstLine="210"/>
        <w:jc w:val="left"/>
        <w:rPr>
          <w:rFonts w:asciiTheme="minorHAnsi" w:eastAsiaTheme="minorEastAsia" w:hAnsiTheme="minorHAnsi"/>
          <w:color w:val="000000" w:themeColor="text1"/>
          <w:szCs w:val="21"/>
        </w:rPr>
      </w:pPr>
      <w:r w:rsidRPr="00834A07">
        <w:rPr>
          <w:rFonts w:asciiTheme="minorHAnsi" w:eastAsiaTheme="minorEastAsia" w:hAnsiTheme="minorHAnsi" w:hint="eastAsia"/>
          <w:color w:val="000000" w:themeColor="text1"/>
          <w:szCs w:val="21"/>
        </w:rPr>
        <w:t>Ｇ</w:t>
      </w:r>
      <w:r w:rsidR="00F84721" w:rsidRPr="00834A07">
        <w:rPr>
          <w:rFonts w:asciiTheme="minorHAnsi" w:eastAsiaTheme="minorEastAsia" w:hAnsiTheme="minorHAnsi"/>
          <w:color w:val="000000" w:themeColor="text1"/>
          <w:szCs w:val="21"/>
        </w:rPr>
        <w:t>．</w:t>
      </w:r>
      <w:r w:rsidR="00F84721" w:rsidRPr="00834A07">
        <w:rPr>
          <w:rFonts w:asciiTheme="minorHAnsi" w:eastAsiaTheme="minorEastAsia" w:hAnsiTheme="minorHAnsi" w:hint="eastAsia"/>
          <w:color w:val="000000" w:themeColor="text1"/>
          <w:szCs w:val="21"/>
        </w:rPr>
        <w:t>治験モニタリング</w:t>
      </w:r>
      <w:r w:rsidR="00F84721" w:rsidRPr="00834A07">
        <w:rPr>
          <w:rFonts w:asciiTheme="minorHAnsi" w:eastAsiaTheme="minorEastAsia" w:hAnsiTheme="minorHAnsi"/>
          <w:color w:val="000000" w:themeColor="text1"/>
          <w:szCs w:val="21"/>
        </w:rPr>
        <w:t xml:space="preserve">担当者　</w:t>
      </w:r>
      <w:r w:rsidRPr="00834A07">
        <w:rPr>
          <w:rFonts w:asciiTheme="minorHAnsi" w:eastAsiaTheme="minorEastAsia" w:hAnsiTheme="minorHAnsi" w:hint="eastAsia"/>
          <w:color w:val="000000" w:themeColor="text1"/>
          <w:szCs w:val="21"/>
        </w:rPr>
        <w:t>Ｈ</w:t>
      </w:r>
      <w:r w:rsidR="00F84721" w:rsidRPr="00834A07">
        <w:rPr>
          <w:rFonts w:asciiTheme="minorHAnsi" w:eastAsiaTheme="minorEastAsia" w:hAnsiTheme="minorHAnsi"/>
          <w:color w:val="000000" w:themeColor="text1"/>
          <w:szCs w:val="21"/>
        </w:rPr>
        <w:t>．</w:t>
      </w:r>
      <w:r w:rsidR="00F84721" w:rsidRPr="00834A07">
        <w:rPr>
          <w:rFonts w:asciiTheme="minorHAnsi" w:eastAsiaTheme="minorEastAsia" w:hAnsiTheme="minorHAnsi" w:hint="eastAsia"/>
          <w:color w:val="000000" w:themeColor="text1"/>
          <w:szCs w:val="21"/>
        </w:rPr>
        <w:t>治験審査委員会</w:t>
      </w:r>
      <w:r w:rsidR="00F84721" w:rsidRPr="00834A07">
        <w:rPr>
          <w:rFonts w:asciiTheme="minorHAnsi" w:eastAsiaTheme="minorEastAsia" w:hAnsiTheme="minorHAnsi"/>
          <w:color w:val="000000" w:themeColor="text1"/>
          <w:szCs w:val="21"/>
        </w:rPr>
        <w:t xml:space="preserve">　</w:t>
      </w:r>
      <w:r w:rsidRPr="00834A07">
        <w:rPr>
          <w:rFonts w:asciiTheme="minorEastAsia" w:eastAsiaTheme="minorEastAsia" w:hAnsiTheme="minorEastAsia" w:hint="eastAsia"/>
          <w:color w:val="000000" w:themeColor="text1"/>
          <w:szCs w:val="21"/>
        </w:rPr>
        <w:t>Ｉ</w:t>
      </w:r>
      <w:r w:rsidR="00F84721" w:rsidRPr="00834A07">
        <w:rPr>
          <w:rFonts w:asciiTheme="minorHAnsi" w:eastAsiaTheme="minorEastAsia" w:hAnsiTheme="minorHAnsi"/>
          <w:color w:val="000000" w:themeColor="text1"/>
          <w:szCs w:val="21"/>
        </w:rPr>
        <w:t>．製造販売後調査</w:t>
      </w:r>
    </w:p>
    <w:p w:rsidR="00F84721" w:rsidRPr="00834A07" w:rsidRDefault="003F18D6" w:rsidP="00F454EB">
      <w:pPr>
        <w:ind w:leftChars="100" w:left="210" w:firstLineChars="100" w:firstLine="210"/>
        <w:jc w:val="left"/>
        <w:rPr>
          <w:rFonts w:asciiTheme="minorHAnsi" w:eastAsiaTheme="minorEastAsia" w:hAnsiTheme="minorHAnsi"/>
          <w:color w:val="000000" w:themeColor="text1"/>
          <w:szCs w:val="21"/>
        </w:rPr>
      </w:pPr>
      <w:r w:rsidRPr="00834A07">
        <w:rPr>
          <w:rFonts w:asciiTheme="minorHAnsi" w:eastAsiaTheme="minorEastAsia" w:hAnsiTheme="minorHAnsi" w:hint="eastAsia"/>
          <w:color w:val="000000" w:themeColor="text1"/>
          <w:szCs w:val="21"/>
        </w:rPr>
        <w:t>Ｊ</w:t>
      </w:r>
      <w:r w:rsidR="00F84721" w:rsidRPr="00834A07">
        <w:rPr>
          <w:rFonts w:asciiTheme="minorHAnsi" w:eastAsiaTheme="minorEastAsia" w:hAnsiTheme="minorHAnsi"/>
          <w:color w:val="000000" w:themeColor="text1"/>
          <w:szCs w:val="21"/>
        </w:rPr>
        <w:t>．</w:t>
      </w:r>
      <w:r w:rsidR="00F84721" w:rsidRPr="00834A07">
        <w:rPr>
          <w:rFonts w:asciiTheme="minorHAnsi" w:eastAsiaTheme="minorEastAsia" w:hAnsiTheme="minorHAnsi" w:hint="eastAsia"/>
          <w:color w:val="000000" w:themeColor="text1"/>
          <w:szCs w:val="21"/>
        </w:rPr>
        <w:t>医薬品規制調和国際会議</w:t>
      </w:r>
      <w:r w:rsidR="00F84721" w:rsidRPr="00834A07">
        <w:rPr>
          <w:rFonts w:asciiTheme="minorHAnsi" w:eastAsiaTheme="minorEastAsia" w:hAnsiTheme="minorHAnsi"/>
          <w:color w:val="000000" w:themeColor="text1"/>
          <w:szCs w:val="21"/>
        </w:rPr>
        <w:t xml:space="preserve">　</w:t>
      </w:r>
      <w:r w:rsidRPr="00834A07">
        <w:rPr>
          <w:rFonts w:asciiTheme="minorHAnsi" w:eastAsiaTheme="minorEastAsia" w:hAnsiTheme="minorHAnsi" w:hint="eastAsia"/>
          <w:color w:val="000000" w:themeColor="text1"/>
          <w:szCs w:val="21"/>
        </w:rPr>
        <w:t>Ｋ</w:t>
      </w:r>
      <w:r w:rsidR="00F84721" w:rsidRPr="00834A07">
        <w:rPr>
          <w:rFonts w:asciiTheme="minorHAnsi" w:eastAsiaTheme="minorEastAsia" w:hAnsiTheme="minorHAnsi"/>
          <w:color w:val="000000" w:themeColor="text1"/>
          <w:szCs w:val="21"/>
        </w:rPr>
        <w:t>．</w:t>
      </w:r>
      <w:r w:rsidR="00F84721" w:rsidRPr="00834A07">
        <w:rPr>
          <w:rFonts w:asciiTheme="minorHAnsi" w:eastAsiaTheme="minorEastAsia" w:hAnsiTheme="minorHAnsi" w:hint="eastAsia"/>
          <w:color w:val="000000" w:themeColor="text1"/>
          <w:szCs w:val="21"/>
        </w:rPr>
        <w:t>医薬情報担当者</w:t>
      </w:r>
      <w:r w:rsidR="00F84721" w:rsidRPr="00834A07">
        <w:rPr>
          <w:rFonts w:asciiTheme="minorHAnsi" w:eastAsiaTheme="minorEastAsia" w:hAnsiTheme="minorHAnsi"/>
          <w:color w:val="000000" w:themeColor="text1"/>
          <w:szCs w:val="21"/>
        </w:rPr>
        <w:t xml:space="preserve">　</w:t>
      </w:r>
      <w:r w:rsidRPr="00834A07">
        <w:rPr>
          <w:rFonts w:asciiTheme="minorEastAsia" w:eastAsiaTheme="minorEastAsia" w:hAnsiTheme="minorEastAsia" w:hint="eastAsia"/>
          <w:color w:val="000000" w:themeColor="text1"/>
          <w:szCs w:val="21"/>
        </w:rPr>
        <w:t>Ｌ</w:t>
      </w:r>
      <w:r w:rsidR="00F84721" w:rsidRPr="00834A07">
        <w:rPr>
          <w:rFonts w:asciiTheme="minorHAnsi" w:eastAsiaTheme="minorEastAsia" w:hAnsiTheme="minorHAnsi"/>
          <w:color w:val="000000" w:themeColor="text1"/>
          <w:szCs w:val="21"/>
        </w:rPr>
        <w:t>．</w:t>
      </w:r>
      <w:r w:rsidR="00F84721" w:rsidRPr="00834A07">
        <w:rPr>
          <w:rFonts w:asciiTheme="minorHAnsi" w:eastAsiaTheme="minorEastAsia" w:hAnsiTheme="minorHAnsi" w:hint="eastAsia"/>
          <w:color w:val="000000" w:themeColor="text1"/>
          <w:szCs w:val="21"/>
        </w:rPr>
        <w:t>医薬品リスク管理計画</w:t>
      </w:r>
    </w:p>
    <w:p w:rsidR="005323D4" w:rsidRPr="00834A07" w:rsidRDefault="005323D4" w:rsidP="00276157">
      <w:pPr>
        <w:jc w:val="left"/>
        <w:rPr>
          <w:rFonts w:asciiTheme="minorEastAsia" w:eastAsiaTheme="minorEastAsia" w:hAnsiTheme="minorEastAsia"/>
          <w:color w:val="000000" w:themeColor="text1"/>
          <w:szCs w:val="21"/>
        </w:rPr>
      </w:pPr>
    </w:p>
    <w:p w:rsidR="008155A7" w:rsidRPr="00834A07" w:rsidRDefault="008155A7" w:rsidP="00276157">
      <w:pPr>
        <w:jc w:val="left"/>
        <w:rPr>
          <w:rFonts w:asciiTheme="minorEastAsia" w:eastAsiaTheme="minorEastAsia" w:hAnsiTheme="minorEastAsia"/>
          <w:color w:val="000000" w:themeColor="text1"/>
          <w:szCs w:val="21"/>
        </w:rPr>
      </w:pPr>
    </w:p>
    <w:p w:rsidR="005A45A2" w:rsidRPr="00E47803" w:rsidRDefault="00F84721" w:rsidP="00E47803">
      <w:pPr>
        <w:widowControl/>
        <w:ind w:left="630" w:hangingChars="300" w:hanging="630"/>
        <w:jc w:val="left"/>
        <w:rPr>
          <w:rFonts w:asciiTheme="minorHAnsi" w:eastAsiaTheme="minorEastAsia" w:hAnsiTheme="minorHAnsi"/>
          <w:color w:val="000000" w:themeColor="text1"/>
          <w:szCs w:val="21"/>
        </w:rPr>
      </w:pPr>
      <w:r w:rsidRPr="00834A07">
        <w:rPr>
          <w:rFonts w:hint="eastAsia"/>
          <w:color w:val="000000" w:themeColor="text1"/>
          <w:szCs w:val="21"/>
        </w:rPr>
        <w:t>問９</w:t>
      </w:r>
      <w:r w:rsidR="005A45A2" w:rsidRPr="00834A07">
        <w:rPr>
          <w:rFonts w:hint="eastAsia"/>
          <w:color w:val="000000" w:themeColor="text1"/>
          <w:szCs w:val="21"/>
        </w:rPr>
        <w:t xml:space="preserve">　</w:t>
      </w:r>
      <w:r w:rsidR="00095DA1" w:rsidRPr="00834A07">
        <w:rPr>
          <w:rFonts w:hint="eastAsia"/>
          <w:color w:val="000000" w:themeColor="text1"/>
          <w:szCs w:val="21"/>
        </w:rPr>
        <w:t>次の（１）～（５</w:t>
      </w:r>
      <w:r w:rsidR="005A45A2" w:rsidRPr="00834A07">
        <w:rPr>
          <w:rFonts w:hint="eastAsia"/>
          <w:color w:val="000000" w:themeColor="text1"/>
          <w:szCs w:val="21"/>
        </w:rPr>
        <w:t>）の記述について、正しいものには○印を、誤っているものには×印を解答欄に記入しなさい。</w:t>
      </w:r>
    </w:p>
    <w:p w:rsidR="005A45A2" w:rsidRPr="00834A07" w:rsidRDefault="005A45A2" w:rsidP="005A45A2">
      <w:pPr>
        <w:jc w:val="left"/>
        <w:rPr>
          <w:rFonts w:ascii="ＭＳ 明朝" w:hAnsi="ＭＳ 明朝"/>
          <w:color w:val="000000" w:themeColor="text1"/>
          <w:szCs w:val="21"/>
        </w:rPr>
      </w:pPr>
    </w:p>
    <w:p w:rsidR="00BF5BB2" w:rsidRPr="00834A07" w:rsidRDefault="00165612" w:rsidP="00F454EB">
      <w:pPr>
        <w:ind w:leftChars="200" w:left="1050" w:hangingChars="300" w:hanging="630"/>
        <w:rPr>
          <w:color w:val="000000" w:themeColor="text1"/>
          <w:szCs w:val="21"/>
        </w:rPr>
      </w:pPr>
      <w:r w:rsidRPr="00834A07">
        <w:rPr>
          <w:rFonts w:hint="eastAsia"/>
          <w:color w:val="000000" w:themeColor="text1"/>
          <w:szCs w:val="21"/>
        </w:rPr>
        <w:t>（１）保険医療機関の</w:t>
      </w:r>
      <w:r w:rsidR="00DB474D" w:rsidRPr="00834A07">
        <w:rPr>
          <w:rFonts w:hint="eastAsia"/>
          <w:color w:val="000000" w:themeColor="text1"/>
          <w:szCs w:val="21"/>
        </w:rPr>
        <w:t>調剤所</w:t>
      </w:r>
      <w:r w:rsidRPr="00834A07">
        <w:rPr>
          <w:rFonts w:hint="eastAsia"/>
          <w:color w:val="000000" w:themeColor="text1"/>
          <w:szCs w:val="21"/>
        </w:rPr>
        <w:t>で調剤を行う薬剤師は、保険薬剤師の登録を受けなければならない。</w:t>
      </w:r>
    </w:p>
    <w:p w:rsidR="00577A60" w:rsidRPr="00834A07" w:rsidRDefault="00095DA1" w:rsidP="0085085C">
      <w:pPr>
        <w:ind w:leftChars="200" w:left="1050" w:hangingChars="300" w:hanging="630"/>
        <w:rPr>
          <w:color w:val="000000" w:themeColor="text1"/>
          <w:szCs w:val="21"/>
        </w:rPr>
      </w:pPr>
      <w:r w:rsidRPr="00834A07">
        <w:rPr>
          <w:rFonts w:hint="eastAsia"/>
          <w:color w:val="000000" w:themeColor="text1"/>
          <w:szCs w:val="21"/>
        </w:rPr>
        <w:t>（２</w:t>
      </w:r>
      <w:r w:rsidR="005D34EB" w:rsidRPr="00834A07">
        <w:rPr>
          <w:rFonts w:hint="eastAsia"/>
          <w:color w:val="000000" w:themeColor="text1"/>
          <w:szCs w:val="21"/>
        </w:rPr>
        <w:t>）</w:t>
      </w:r>
      <w:r w:rsidR="0085085C" w:rsidRPr="00834A07">
        <w:rPr>
          <w:rFonts w:hint="eastAsia"/>
          <w:color w:val="000000" w:themeColor="text1"/>
          <w:szCs w:val="21"/>
        </w:rPr>
        <w:t>保険薬局の開設者は、居宅療養管理指導を行う指定居宅サービス事業者とみなされる。</w:t>
      </w:r>
    </w:p>
    <w:p w:rsidR="00095DA1" w:rsidRPr="00834A07" w:rsidRDefault="00577A60" w:rsidP="00F454EB">
      <w:pPr>
        <w:ind w:leftChars="200" w:left="1050" w:hangingChars="300" w:hanging="630"/>
        <w:rPr>
          <w:color w:val="000000" w:themeColor="text1"/>
          <w:szCs w:val="21"/>
        </w:rPr>
      </w:pPr>
      <w:r w:rsidRPr="00834A07">
        <w:rPr>
          <w:rFonts w:hint="eastAsia"/>
          <w:color w:val="000000" w:themeColor="text1"/>
          <w:szCs w:val="21"/>
        </w:rPr>
        <w:t>（３）</w:t>
      </w:r>
      <w:r w:rsidR="007F252D" w:rsidRPr="00834A07">
        <w:rPr>
          <w:rFonts w:hint="eastAsia"/>
          <w:color w:val="000000" w:themeColor="text1"/>
          <w:szCs w:val="21"/>
        </w:rPr>
        <w:t>調剤による医療事故が発生した場合の薬剤師の対応として、事故の記録には、客観的な事実のみを経時的に整理して記載する</w:t>
      </w:r>
      <w:r w:rsidR="00B26CE3" w:rsidRPr="00834A07">
        <w:rPr>
          <w:rFonts w:ascii="ＭＳ 明朝" w:hAnsi="ＭＳ 明朝" w:hint="eastAsia"/>
          <w:color w:val="000000" w:themeColor="text1"/>
          <w:szCs w:val="21"/>
        </w:rPr>
        <w:t>。</w:t>
      </w:r>
    </w:p>
    <w:p w:rsidR="00107CDA" w:rsidRPr="00834A07" w:rsidRDefault="007F252D" w:rsidP="00F454EB">
      <w:pPr>
        <w:ind w:leftChars="200" w:left="1050" w:hangingChars="300" w:hanging="630"/>
        <w:rPr>
          <w:color w:val="000000" w:themeColor="text1"/>
          <w:szCs w:val="21"/>
        </w:rPr>
      </w:pPr>
      <w:r w:rsidRPr="00834A07">
        <w:rPr>
          <w:rFonts w:hint="eastAsia"/>
          <w:color w:val="000000" w:themeColor="text1"/>
          <w:szCs w:val="21"/>
        </w:rPr>
        <w:t>（４</w:t>
      </w:r>
      <w:r w:rsidR="00095DA1" w:rsidRPr="00834A07">
        <w:rPr>
          <w:rFonts w:hint="eastAsia"/>
          <w:color w:val="000000" w:themeColor="text1"/>
          <w:szCs w:val="21"/>
        </w:rPr>
        <w:t>）</w:t>
      </w:r>
      <w:r w:rsidR="0085085C" w:rsidRPr="00834A07">
        <w:rPr>
          <w:rFonts w:hint="eastAsia"/>
          <w:color w:val="000000" w:themeColor="text1"/>
          <w:szCs w:val="21"/>
        </w:rPr>
        <w:t>予防接種法の規定による定期の予防接種により生じた健康被害は、医薬品副作用被害救済制度の救済対象とならない。</w:t>
      </w:r>
    </w:p>
    <w:p w:rsidR="00095DA1" w:rsidRPr="00834A07" w:rsidRDefault="00176628" w:rsidP="0085085C">
      <w:pPr>
        <w:ind w:leftChars="200" w:left="1050" w:hangingChars="300" w:hanging="630"/>
        <w:rPr>
          <w:color w:val="000000" w:themeColor="text1"/>
          <w:szCs w:val="21"/>
        </w:rPr>
      </w:pPr>
      <w:r w:rsidRPr="00834A07">
        <w:rPr>
          <w:rFonts w:hint="eastAsia"/>
          <w:color w:val="000000" w:themeColor="text1"/>
          <w:szCs w:val="21"/>
        </w:rPr>
        <w:t>（５</w:t>
      </w:r>
      <w:r w:rsidR="005D34EB" w:rsidRPr="00834A07">
        <w:rPr>
          <w:rFonts w:hint="eastAsia"/>
          <w:color w:val="000000" w:themeColor="text1"/>
          <w:szCs w:val="21"/>
        </w:rPr>
        <w:t>）</w:t>
      </w:r>
      <w:r w:rsidR="0085085C" w:rsidRPr="00834A07">
        <w:rPr>
          <w:rFonts w:hint="eastAsia"/>
          <w:color w:val="000000" w:themeColor="text1"/>
          <w:szCs w:val="21"/>
        </w:rPr>
        <w:t>学校保健安全法の規定上、大学以外の学校には学校薬剤師の設置が義務付けられているが、私立の学校は除かれている。</w:t>
      </w:r>
    </w:p>
    <w:p w:rsidR="00176628" w:rsidRPr="00834A07" w:rsidRDefault="00176628" w:rsidP="005A0D12">
      <w:pPr>
        <w:ind w:left="420" w:hangingChars="200" w:hanging="420"/>
        <w:rPr>
          <w:color w:val="000000" w:themeColor="text1"/>
          <w:szCs w:val="21"/>
        </w:rPr>
      </w:pPr>
    </w:p>
    <w:p w:rsidR="00F84721" w:rsidRPr="00834A07" w:rsidRDefault="00F84721" w:rsidP="005A0D12">
      <w:pPr>
        <w:ind w:left="420" w:hangingChars="200" w:hanging="420"/>
        <w:rPr>
          <w:color w:val="000000" w:themeColor="text1"/>
          <w:szCs w:val="21"/>
        </w:rPr>
      </w:pPr>
    </w:p>
    <w:p w:rsidR="005A0D12" w:rsidRPr="00834A07" w:rsidRDefault="00F84721" w:rsidP="00F454EB">
      <w:pPr>
        <w:ind w:left="840" w:hangingChars="400" w:hanging="840"/>
        <w:rPr>
          <w:color w:val="000000" w:themeColor="text1"/>
          <w:szCs w:val="21"/>
        </w:rPr>
      </w:pPr>
      <w:r w:rsidRPr="00834A07">
        <w:rPr>
          <w:rFonts w:hint="eastAsia"/>
          <w:color w:val="000000" w:themeColor="text1"/>
          <w:szCs w:val="21"/>
        </w:rPr>
        <w:t>問１０</w:t>
      </w:r>
      <w:r w:rsidR="005A0D12" w:rsidRPr="00834A07">
        <w:rPr>
          <w:rFonts w:hint="eastAsia"/>
          <w:color w:val="000000" w:themeColor="text1"/>
          <w:szCs w:val="21"/>
        </w:rPr>
        <w:t xml:space="preserve">　</w:t>
      </w:r>
      <w:r w:rsidR="004A035B" w:rsidRPr="00834A07">
        <w:rPr>
          <w:rFonts w:hint="eastAsia"/>
          <w:color w:val="000000" w:themeColor="text1"/>
          <w:szCs w:val="21"/>
        </w:rPr>
        <w:t>抗菌薬または抗ウイルス薬の作用機序</w:t>
      </w:r>
      <w:r w:rsidR="005A0D12" w:rsidRPr="00834A07">
        <w:rPr>
          <w:rFonts w:hint="eastAsia"/>
          <w:color w:val="000000" w:themeColor="text1"/>
          <w:szCs w:val="21"/>
        </w:rPr>
        <w:t>に関する次の（１）～（５）の記述について、正しいものには○印を、誤っているものには×印を解答欄に記入しなさい。</w:t>
      </w:r>
    </w:p>
    <w:p w:rsidR="005A0D12" w:rsidRPr="00834A07" w:rsidRDefault="005A0D12" w:rsidP="005A0D12">
      <w:pPr>
        <w:ind w:left="420" w:hangingChars="200" w:hanging="420"/>
        <w:rPr>
          <w:color w:val="000000" w:themeColor="text1"/>
          <w:szCs w:val="21"/>
        </w:rPr>
      </w:pPr>
    </w:p>
    <w:p w:rsidR="005A0D12" w:rsidRPr="00834A07" w:rsidRDefault="005A0D12" w:rsidP="00F454EB">
      <w:pPr>
        <w:ind w:leftChars="200" w:left="420"/>
        <w:rPr>
          <w:color w:val="000000" w:themeColor="text1"/>
          <w:szCs w:val="21"/>
        </w:rPr>
      </w:pPr>
      <w:r w:rsidRPr="00834A07">
        <w:rPr>
          <w:rFonts w:hint="eastAsia"/>
          <w:color w:val="000000" w:themeColor="text1"/>
          <w:szCs w:val="21"/>
        </w:rPr>
        <w:t>（１）</w:t>
      </w:r>
      <w:r w:rsidR="004A035B" w:rsidRPr="00834A07">
        <w:rPr>
          <w:rFonts w:hint="eastAsia"/>
          <w:color w:val="000000" w:themeColor="text1"/>
          <w:szCs w:val="21"/>
        </w:rPr>
        <w:t>バンコマイシンは、ペプチドグリカン末端に結合し、細胞壁の合成を阻害する。</w:t>
      </w:r>
    </w:p>
    <w:p w:rsidR="004A035B" w:rsidRPr="00834A07" w:rsidRDefault="005A0D12" w:rsidP="00F454EB">
      <w:pPr>
        <w:ind w:leftChars="200" w:left="420"/>
        <w:rPr>
          <w:color w:val="000000" w:themeColor="text1"/>
          <w:szCs w:val="21"/>
        </w:rPr>
      </w:pPr>
      <w:r w:rsidRPr="00834A07">
        <w:rPr>
          <w:rFonts w:hint="eastAsia"/>
          <w:color w:val="000000" w:themeColor="text1"/>
          <w:szCs w:val="21"/>
        </w:rPr>
        <w:t>（２）</w:t>
      </w:r>
      <w:r w:rsidR="004A035B" w:rsidRPr="00834A07">
        <w:rPr>
          <w:rFonts w:hint="eastAsia"/>
          <w:color w:val="000000" w:themeColor="text1"/>
          <w:szCs w:val="21"/>
        </w:rPr>
        <w:t>ミノサイクリンは、細胞膜を障害し、細菌の細胞内物質を漏出させる。</w:t>
      </w:r>
    </w:p>
    <w:p w:rsidR="004A035B" w:rsidRPr="00834A07" w:rsidRDefault="005A0D12" w:rsidP="00F454EB">
      <w:pPr>
        <w:ind w:leftChars="200" w:left="420"/>
        <w:rPr>
          <w:color w:val="000000" w:themeColor="text1"/>
          <w:szCs w:val="21"/>
        </w:rPr>
      </w:pPr>
      <w:r w:rsidRPr="00834A07">
        <w:rPr>
          <w:rFonts w:hint="eastAsia"/>
          <w:color w:val="000000" w:themeColor="text1"/>
          <w:szCs w:val="21"/>
        </w:rPr>
        <w:t>（３）</w:t>
      </w:r>
      <w:r w:rsidR="004A035B" w:rsidRPr="00834A07">
        <w:rPr>
          <w:rFonts w:hint="eastAsia"/>
          <w:color w:val="000000" w:themeColor="text1"/>
          <w:szCs w:val="21"/>
        </w:rPr>
        <w:t>イソニアジドは、ミコール酸の生合成を阻害し、結核菌に対して抗菌作用を示す。</w:t>
      </w:r>
    </w:p>
    <w:p w:rsidR="004A035B" w:rsidRPr="00834A07" w:rsidRDefault="005A0D12" w:rsidP="00F454EB">
      <w:pPr>
        <w:ind w:leftChars="200" w:left="1050" w:hangingChars="300" w:hanging="630"/>
        <w:rPr>
          <w:color w:val="000000" w:themeColor="text1"/>
          <w:szCs w:val="21"/>
        </w:rPr>
      </w:pPr>
      <w:r w:rsidRPr="00834A07">
        <w:rPr>
          <w:rFonts w:hint="eastAsia"/>
          <w:color w:val="000000" w:themeColor="text1"/>
          <w:szCs w:val="21"/>
        </w:rPr>
        <w:t>（４）</w:t>
      </w:r>
      <w:r w:rsidR="004A035B" w:rsidRPr="00834A07">
        <w:rPr>
          <w:rFonts w:hint="eastAsia"/>
          <w:color w:val="000000" w:themeColor="text1"/>
          <w:szCs w:val="21"/>
        </w:rPr>
        <w:t>ホスホマイシンは、細菌のリボソーム</w:t>
      </w:r>
      <w:r w:rsidR="004A035B" w:rsidRPr="00834A07">
        <w:rPr>
          <w:rFonts w:hint="eastAsia"/>
          <w:color w:val="000000" w:themeColor="text1"/>
          <w:szCs w:val="21"/>
        </w:rPr>
        <w:t>30S</w:t>
      </w:r>
      <w:r w:rsidR="004A035B" w:rsidRPr="00834A07">
        <w:rPr>
          <w:rFonts w:hint="eastAsia"/>
          <w:color w:val="000000" w:themeColor="text1"/>
          <w:szCs w:val="21"/>
        </w:rPr>
        <w:t>サブユニットに作用し、アミノアシル</w:t>
      </w:r>
      <w:r w:rsidR="004A035B" w:rsidRPr="00834A07">
        <w:rPr>
          <w:rFonts w:hint="eastAsia"/>
          <w:color w:val="000000" w:themeColor="text1"/>
          <w:szCs w:val="21"/>
        </w:rPr>
        <w:t>tRNA</w:t>
      </w:r>
      <w:r w:rsidR="004A035B" w:rsidRPr="00834A07">
        <w:rPr>
          <w:rFonts w:hint="eastAsia"/>
          <w:color w:val="000000" w:themeColor="text1"/>
          <w:szCs w:val="21"/>
        </w:rPr>
        <w:t xml:space="preserve">とリボソームの結合を阻害する。　</w:t>
      </w:r>
    </w:p>
    <w:p w:rsidR="005A0D12" w:rsidRPr="00834A07" w:rsidRDefault="005A0D12" w:rsidP="00F454EB">
      <w:pPr>
        <w:ind w:leftChars="200" w:left="1050" w:hangingChars="300" w:hanging="630"/>
        <w:rPr>
          <w:color w:val="000000" w:themeColor="text1"/>
          <w:szCs w:val="21"/>
        </w:rPr>
      </w:pPr>
      <w:r w:rsidRPr="00834A07">
        <w:rPr>
          <w:rFonts w:hint="eastAsia"/>
          <w:color w:val="000000" w:themeColor="text1"/>
          <w:szCs w:val="21"/>
        </w:rPr>
        <w:t>（５）</w:t>
      </w:r>
      <w:r w:rsidR="004A035B" w:rsidRPr="00834A07">
        <w:rPr>
          <w:rFonts w:hint="eastAsia"/>
          <w:color w:val="000000" w:themeColor="text1"/>
          <w:szCs w:val="21"/>
        </w:rPr>
        <w:t>モルヌピラビルは、</w:t>
      </w:r>
      <w:r w:rsidR="004A035B" w:rsidRPr="00834A07">
        <w:rPr>
          <w:rFonts w:hint="eastAsia"/>
          <w:color w:val="000000" w:themeColor="text1"/>
          <w:szCs w:val="21"/>
        </w:rPr>
        <w:t>RNA</w:t>
      </w:r>
      <w:r w:rsidR="004A035B" w:rsidRPr="00834A07">
        <w:rPr>
          <w:rFonts w:hint="eastAsia"/>
          <w:color w:val="000000" w:themeColor="text1"/>
          <w:szCs w:val="21"/>
        </w:rPr>
        <w:t>依存性</w:t>
      </w:r>
      <w:r w:rsidR="004A035B" w:rsidRPr="00834A07">
        <w:rPr>
          <w:rFonts w:hint="eastAsia"/>
          <w:color w:val="000000" w:themeColor="text1"/>
          <w:szCs w:val="21"/>
        </w:rPr>
        <w:t>RNA</w:t>
      </w:r>
      <w:r w:rsidR="004A035B" w:rsidRPr="00834A07">
        <w:rPr>
          <w:rFonts w:hint="eastAsia"/>
          <w:color w:val="000000" w:themeColor="text1"/>
          <w:szCs w:val="21"/>
        </w:rPr>
        <w:t>ポリメラーゼを阻害し、ウイルスの増殖を</w:t>
      </w:r>
      <w:r w:rsidR="003B3D8C" w:rsidRPr="00834A07">
        <w:rPr>
          <w:rFonts w:hint="eastAsia"/>
          <w:color w:val="000000" w:themeColor="text1"/>
          <w:szCs w:val="21"/>
        </w:rPr>
        <w:t>阻害</w:t>
      </w:r>
      <w:r w:rsidR="004A035B" w:rsidRPr="00834A07">
        <w:rPr>
          <w:rFonts w:hint="eastAsia"/>
          <w:color w:val="000000" w:themeColor="text1"/>
          <w:szCs w:val="21"/>
        </w:rPr>
        <w:t>する</w:t>
      </w:r>
      <w:r w:rsidRPr="00834A07">
        <w:rPr>
          <w:rFonts w:hint="eastAsia"/>
          <w:color w:val="000000" w:themeColor="text1"/>
          <w:szCs w:val="21"/>
        </w:rPr>
        <w:t>。</w:t>
      </w:r>
    </w:p>
    <w:p w:rsidR="005A0D12" w:rsidRPr="00834A07" w:rsidRDefault="005A0D12" w:rsidP="005A0D12">
      <w:pPr>
        <w:ind w:left="420" w:hangingChars="200" w:hanging="420"/>
        <w:rPr>
          <w:color w:val="000000" w:themeColor="text1"/>
          <w:szCs w:val="21"/>
        </w:rPr>
      </w:pPr>
    </w:p>
    <w:p w:rsidR="00E47803" w:rsidRDefault="00E47803" w:rsidP="00E47803">
      <w:pPr>
        <w:widowControl/>
        <w:jc w:val="left"/>
        <w:rPr>
          <w:color w:val="000000" w:themeColor="text1"/>
          <w:szCs w:val="21"/>
        </w:rPr>
      </w:pPr>
    </w:p>
    <w:p w:rsidR="00FA1DBC" w:rsidRPr="00834A07" w:rsidRDefault="00FA1DBC" w:rsidP="00E47803">
      <w:pPr>
        <w:widowControl/>
        <w:ind w:left="840" w:hangingChars="400" w:hanging="840"/>
        <w:jc w:val="left"/>
        <w:rPr>
          <w:color w:val="000000" w:themeColor="text1"/>
          <w:szCs w:val="21"/>
        </w:rPr>
      </w:pPr>
      <w:r w:rsidRPr="00834A07">
        <w:rPr>
          <w:rFonts w:hint="eastAsia"/>
          <w:color w:val="000000" w:themeColor="text1"/>
          <w:szCs w:val="21"/>
        </w:rPr>
        <w:t>問１１　子宮がんに関する次の記述について、</w:t>
      </w:r>
      <w:r w:rsidRPr="00834A07">
        <w:rPr>
          <w:rFonts w:hint="eastAsia"/>
          <w:color w:val="000000" w:themeColor="text1"/>
          <w:szCs w:val="21"/>
          <w:u w:val="single"/>
        </w:rPr>
        <w:t>誤っているもの</w:t>
      </w:r>
      <w:r w:rsidRPr="00834A07">
        <w:rPr>
          <w:rFonts w:hint="eastAsia"/>
          <w:color w:val="000000" w:themeColor="text1"/>
          <w:szCs w:val="21"/>
        </w:rPr>
        <w:t>を</w:t>
      </w:r>
      <w:r w:rsidR="0085485D" w:rsidRPr="00834A07">
        <w:rPr>
          <w:rFonts w:hint="eastAsia"/>
          <w:color w:val="000000" w:themeColor="text1"/>
          <w:szCs w:val="21"/>
        </w:rPr>
        <w:t>次の</w:t>
      </w:r>
      <w:r w:rsidR="00972E3D" w:rsidRPr="00834A07">
        <w:rPr>
          <w:rFonts w:hint="eastAsia"/>
          <w:color w:val="000000" w:themeColor="text1"/>
          <w:szCs w:val="21"/>
        </w:rPr>
        <w:t>１</w:t>
      </w:r>
      <w:r w:rsidR="0085485D" w:rsidRPr="00834A07">
        <w:rPr>
          <w:rFonts w:hint="eastAsia"/>
          <w:color w:val="000000" w:themeColor="text1"/>
          <w:szCs w:val="21"/>
        </w:rPr>
        <w:t>～</w:t>
      </w:r>
      <w:r w:rsidR="00972E3D" w:rsidRPr="00834A07">
        <w:rPr>
          <w:rFonts w:hint="eastAsia"/>
          <w:color w:val="000000" w:themeColor="text1"/>
          <w:szCs w:val="21"/>
        </w:rPr>
        <w:t>５</w:t>
      </w:r>
      <w:r w:rsidR="0085485D" w:rsidRPr="00834A07">
        <w:rPr>
          <w:rFonts w:hint="eastAsia"/>
          <w:color w:val="000000" w:themeColor="text1"/>
          <w:szCs w:val="21"/>
        </w:rPr>
        <w:t>から</w:t>
      </w:r>
      <w:r w:rsidRPr="00834A07">
        <w:rPr>
          <w:rFonts w:hint="eastAsia"/>
          <w:color w:val="000000" w:themeColor="text1"/>
          <w:szCs w:val="21"/>
        </w:rPr>
        <w:t>１つ選び、</w:t>
      </w:r>
      <w:r w:rsidR="00A464D0" w:rsidRPr="00834A07">
        <w:rPr>
          <w:rFonts w:hint="eastAsia"/>
          <w:color w:val="000000" w:themeColor="text1"/>
          <w:szCs w:val="21"/>
        </w:rPr>
        <w:t>その</w:t>
      </w:r>
      <w:r w:rsidRPr="00834A07">
        <w:rPr>
          <w:rFonts w:hint="eastAsia"/>
          <w:color w:val="000000" w:themeColor="text1"/>
          <w:szCs w:val="21"/>
        </w:rPr>
        <w:t xml:space="preserve">番号を解答欄に記入しなさい。　　　　　　　　　　　　　　　　　　　　　　　</w:t>
      </w:r>
    </w:p>
    <w:p w:rsidR="00FA1DBC" w:rsidRPr="00834A07" w:rsidRDefault="00FA1DBC" w:rsidP="00FA1DBC">
      <w:pPr>
        <w:ind w:left="420" w:hangingChars="200" w:hanging="420"/>
        <w:rPr>
          <w:color w:val="000000" w:themeColor="text1"/>
          <w:szCs w:val="21"/>
        </w:rPr>
      </w:pPr>
    </w:p>
    <w:p w:rsidR="00FA1DBC" w:rsidRPr="00834A07" w:rsidRDefault="00FA1DBC" w:rsidP="00F454EB">
      <w:pPr>
        <w:ind w:firstLineChars="200" w:firstLine="420"/>
        <w:rPr>
          <w:color w:val="000000" w:themeColor="text1"/>
          <w:szCs w:val="21"/>
        </w:rPr>
      </w:pPr>
      <w:r w:rsidRPr="00834A07">
        <w:rPr>
          <w:rFonts w:hint="eastAsia"/>
          <w:color w:val="000000" w:themeColor="text1"/>
          <w:szCs w:val="21"/>
        </w:rPr>
        <w:t>１　子宮体がんによる自覚症状として、不正性器出血がある。</w:t>
      </w:r>
    </w:p>
    <w:p w:rsidR="00FA1DBC" w:rsidRPr="00834A07" w:rsidRDefault="00FA1DBC" w:rsidP="008E463B">
      <w:pPr>
        <w:ind w:firstLineChars="200" w:firstLine="420"/>
        <w:rPr>
          <w:color w:val="000000" w:themeColor="text1"/>
          <w:szCs w:val="21"/>
        </w:rPr>
      </w:pPr>
      <w:r w:rsidRPr="00834A07">
        <w:rPr>
          <w:rFonts w:hint="eastAsia"/>
          <w:color w:val="000000" w:themeColor="text1"/>
          <w:szCs w:val="21"/>
        </w:rPr>
        <w:t>２　子宮体がん</w:t>
      </w:r>
      <w:r w:rsidR="00DB474D" w:rsidRPr="00834A07">
        <w:rPr>
          <w:rFonts w:hint="eastAsia"/>
          <w:color w:val="000000" w:themeColor="text1"/>
          <w:szCs w:val="21"/>
        </w:rPr>
        <w:t>の</w:t>
      </w:r>
      <w:r w:rsidRPr="00834A07">
        <w:rPr>
          <w:rFonts w:hint="eastAsia"/>
          <w:color w:val="000000" w:themeColor="text1"/>
          <w:szCs w:val="21"/>
        </w:rPr>
        <w:t>発</w:t>
      </w:r>
      <w:r w:rsidR="008E463B" w:rsidRPr="00834A07">
        <w:rPr>
          <w:rFonts w:hint="eastAsia"/>
          <w:color w:val="000000" w:themeColor="text1"/>
          <w:szCs w:val="21"/>
        </w:rPr>
        <w:t>生</w:t>
      </w:r>
      <w:r w:rsidRPr="00834A07">
        <w:rPr>
          <w:rFonts w:hint="eastAsia"/>
          <w:color w:val="000000" w:themeColor="text1"/>
          <w:szCs w:val="21"/>
        </w:rPr>
        <w:t>に</w:t>
      </w:r>
      <w:r w:rsidR="008E463B" w:rsidRPr="00834A07">
        <w:rPr>
          <w:rFonts w:hint="eastAsia"/>
          <w:color w:val="000000" w:themeColor="text1"/>
          <w:szCs w:val="21"/>
        </w:rPr>
        <w:t>は、</w:t>
      </w:r>
      <w:r w:rsidR="00972E3D" w:rsidRPr="00834A07">
        <w:rPr>
          <w:rFonts w:hint="eastAsia"/>
          <w:color w:val="000000" w:themeColor="text1"/>
          <w:szCs w:val="21"/>
        </w:rPr>
        <w:t>主に</w:t>
      </w:r>
      <w:r w:rsidRPr="00834A07">
        <w:rPr>
          <w:rFonts w:hint="eastAsia"/>
          <w:color w:val="000000" w:themeColor="text1"/>
          <w:szCs w:val="21"/>
        </w:rPr>
        <w:t>エストロゲンが関与</w:t>
      </w:r>
      <w:r w:rsidR="00DB474D" w:rsidRPr="00834A07">
        <w:rPr>
          <w:rFonts w:hint="eastAsia"/>
          <w:color w:val="000000" w:themeColor="text1"/>
          <w:szCs w:val="21"/>
        </w:rPr>
        <w:t>している</w:t>
      </w:r>
      <w:r w:rsidRPr="00834A07">
        <w:rPr>
          <w:rFonts w:hint="eastAsia"/>
          <w:color w:val="000000" w:themeColor="text1"/>
          <w:szCs w:val="21"/>
        </w:rPr>
        <w:t>。</w:t>
      </w:r>
    </w:p>
    <w:p w:rsidR="00FA1DBC" w:rsidRPr="00834A07" w:rsidRDefault="00FA1DBC" w:rsidP="00F454EB">
      <w:pPr>
        <w:ind w:firstLineChars="200" w:firstLine="420"/>
        <w:rPr>
          <w:color w:val="000000" w:themeColor="text1"/>
          <w:szCs w:val="21"/>
        </w:rPr>
      </w:pPr>
      <w:r w:rsidRPr="00834A07">
        <w:rPr>
          <w:rFonts w:hint="eastAsia"/>
          <w:color w:val="000000" w:themeColor="text1"/>
          <w:szCs w:val="21"/>
        </w:rPr>
        <w:t>３　子宮体がんは、子宮筋層に発生する。</w:t>
      </w:r>
    </w:p>
    <w:p w:rsidR="00FA1DBC" w:rsidRPr="00834A07" w:rsidRDefault="00FA1DBC" w:rsidP="00F454EB">
      <w:pPr>
        <w:ind w:firstLineChars="200" w:firstLine="420"/>
        <w:rPr>
          <w:color w:val="000000" w:themeColor="text1"/>
          <w:szCs w:val="21"/>
        </w:rPr>
      </w:pPr>
      <w:r w:rsidRPr="00834A07">
        <w:rPr>
          <w:rFonts w:hint="eastAsia"/>
          <w:color w:val="000000" w:themeColor="text1"/>
          <w:szCs w:val="21"/>
        </w:rPr>
        <w:t>４　子宮頸がんの発生の多くには、ヒトパピローマウイルスの感染が関与</w:t>
      </w:r>
      <w:r w:rsidR="00E54A86" w:rsidRPr="00834A07">
        <w:rPr>
          <w:rFonts w:hint="eastAsia"/>
          <w:color w:val="000000" w:themeColor="text1"/>
          <w:szCs w:val="21"/>
        </w:rPr>
        <w:t>している</w:t>
      </w:r>
      <w:r w:rsidRPr="00834A07">
        <w:rPr>
          <w:rFonts w:hint="eastAsia"/>
          <w:color w:val="000000" w:themeColor="text1"/>
          <w:szCs w:val="21"/>
        </w:rPr>
        <w:t>。</w:t>
      </w:r>
    </w:p>
    <w:p w:rsidR="00FA1DBC" w:rsidRPr="00834A07" w:rsidRDefault="00FA1DBC" w:rsidP="00F454EB">
      <w:pPr>
        <w:ind w:firstLineChars="200" w:firstLine="420"/>
        <w:rPr>
          <w:color w:val="000000" w:themeColor="text1"/>
          <w:szCs w:val="21"/>
        </w:rPr>
      </w:pPr>
      <w:r w:rsidRPr="00834A07">
        <w:rPr>
          <w:rFonts w:hint="eastAsia"/>
          <w:color w:val="000000" w:themeColor="text1"/>
          <w:szCs w:val="21"/>
        </w:rPr>
        <w:t>５　子宮頸がんの予防には、ワクチンが有効である。</w:t>
      </w:r>
    </w:p>
    <w:p w:rsidR="005A0D12" w:rsidRPr="00834A07" w:rsidRDefault="005A0D12" w:rsidP="005A0D12">
      <w:pPr>
        <w:rPr>
          <w:color w:val="000000" w:themeColor="text1"/>
          <w:szCs w:val="21"/>
        </w:rPr>
      </w:pPr>
    </w:p>
    <w:p w:rsidR="0084718D" w:rsidRPr="00834A07" w:rsidRDefault="0084718D" w:rsidP="005A0D12">
      <w:pPr>
        <w:rPr>
          <w:color w:val="000000" w:themeColor="text1"/>
          <w:szCs w:val="21"/>
        </w:rPr>
      </w:pPr>
    </w:p>
    <w:p w:rsidR="00D8672A" w:rsidRPr="00834A07" w:rsidRDefault="00D8672A" w:rsidP="0085085C">
      <w:pPr>
        <w:ind w:left="840" w:hangingChars="400" w:hanging="840"/>
        <w:rPr>
          <w:color w:val="000000" w:themeColor="text1"/>
          <w:szCs w:val="21"/>
        </w:rPr>
      </w:pPr>
      <w:r w:rsidRPr="00834A07">
        <w:rPr>
          <w:rFonts w:hint="eastAsia"/>
          <w:color w:val="000000" w:themeColor="text1"/>
          <w:szCs w:val="21"/>
        </w:rPr>
        <w:t>問１</w:t>
      </w:r>
      <w:r w:rsidR="00F84721" w:rsidRPr="00834A07">
        <w:rPr>
          <w:rFonts w:hint="eastAsia"/>
          <w:color w:val="000000" w:themeColor="text1"/>
          <w:szCs w:val="21"/>
        </w:rPr>
        <w:t>２</w:t>
      </w:r>
      <w:r w:rsidR="007B231E" w:rsidRPr="00834A07">
        <w:rPr>
          <w:rFonts w:hint="eastAsia"/>
          <w:color w:val="000000" w:themeColor="text1"/>
          <w:szCs w:val="21"/>
        </w:rPr>
        <w:t xml:space="preserve">　</w:t>
      </w:r>
      <w:r w:rsidR="00DB474D" w:rsidRPr="00834A07">
        <w:rPr>
          <w:rFonts w:hint="eastAsia"/>
          <w:color w:val="000000" w:themeColor="text1"/>
          <w:szCs w:val="21"/>
        </w:rPr>
        <w:t>中高年の男性が人間ドックを受診したところ、</w:t>
      </w:r>
      <w:r w:rsidRPr="00834A07">
        <w:rPr>
          <w:rFonts w:hint="eastAsia"/>
          <w:color w:val="000000" w:themeColor="text1"/>
          <w:szCs w:val="21"/>
        </w:rPr>
        <w:t>人間ドックで血中</w:t>
      </w:r>
      <w:r w:rsidRPr="00834A07">
        <w:rPr>
          <w:rFonts w:hint="eastAsia"/>
          <w:color w:val="000000" w:themeColor="text1"/>
          <w:szCs w:val="21"/>
        </w:rPr>
        <w:t>PSA</w:t>
      </w:r>
      <w:r w:rsidR="004E5E55" w:rsidRPr="00834A07">
        <w:rPr>
          <w:rFonts w:hint="eastAsia"/>
          <w:color w:val="000000" w:themeColor="text1"/>
          <w:szCs w:val="21"/>
        </w:rPr>
        <w:t>（</w:t>
      </w:r>
      <w:r w:rsidR="004E5E55" w:rsidRPr="00834A07">
        <w:rPr>
          <w:rFonts w:hint="eastAsia"/>
          <w:color w:val="000000" w:themeColor="text1"/>
          <w:szCs w:val="21"/>
        </w:rPr>
        <w:t>p</w:t>
      </w:r>
      <w:r w:rsidR="004E5E55" w:rsidRPr="00834A07">
        <w:rPr>
          <w:color w:val="000000" w:themeColor="text1"/>
          <w:szCs w:val="21"/>
        </w:rPr>
        <w:t>rostate specific antigen</w:t>
      </w:r>
      <w:r w:rsidR="004E5E55" w:rsidRPr="00834A07">
        <w:rPr>
          <w:rFonts w:hint="eastAsia"/>
          <w:color w:val="000000" w:themeColor="text1"/>
          <w:szCs w:val="21"/>
        </w:rPr>
        <w:t>）の</w:t>
      </w:r>
      <w:r w:rsidRPr="00834A07">
        <w:rPr>
          <w:rFonts w:hint="eastAsia"/>
          <w:color w:val="000000" w:themeColor="text1"/>
          <w:szCs w:val="21"/>
        </w:rPr>
        <w:t>高値（</w:t>
      </w:r>
      <w:r w:rsidRPr="00834A07">
        <w:rPr>
          <w:rFonts w:hint="eastAsia"/>
          <w:color w:val="000000" w:themeColor="text1"/>
          <w:szCs w:val="21"/>
        </w:rPr>
        <w:t>3</w:t>
      </w:r>
      <w:r w:rsidR="004E5E55" w:rsidRPr="00834A07">
        <w:rPr>
          <w:color w:val="000000" w:themeColor="text1"/>
          <w:szCs w:val="21"/>
        </w:rPr>
        <w:t>0.2</w:t>
      </w:r>
      <w:r w:rsidRPr="00834A07">
        <w:rPr>
          <w:color w:val="000000" w:themeColor="text1"/>
          <w:szCs w:val="21"/>
        </w:rPr>
        <w:t>ng/mL</w:t>
      </w:r>
      <w:r w:rsidRPr="00834A07">
        <w:rPr>
          <w:rFonts w:hint="eastAsia"/>
          <w:color w:val="000000" w:themeColor="text1"/>
          <w:szCs w:val="21"/>
        </w:rPr>
        <w:t>）</w:t>
      </w:r>
      <w:r w:rsidR="0085085C" w:rsidRPr="00834A07">
        <w:rPr>
          <w:rFonts w:hint="eastAsia"/>
          <w:color w:val="000000" w:themeColor="text1"/>
          <w:szCs w:val="21"/>
        </w:rPr>
        <w:t>を</w:t>
      </w:r>
      <w:r w:rsidRPr="00834A07">
        <w:rPr>
          <w:rFonts w:hint="eastAsia"/>
          <w:color w:val="000000" w:themeColor="text1"/>
          <w:szCs w:val="21"/>
        </w:rPr>
        <w:t>認めた。一般に、</w:t>
      </w:r>
      <w:r w:rsidRPr="00834A07">
        <w:rPr>
          <w:rFonts w:hint="eastAsia"/>
          <w:color w:val="000000" w:themeColor="text1"/>
          <w:szCs w:val="21"/>
        </w:rPr>
        <w:t>PSA</w:t>
      </w:r>
      <w:r w:rsidRPr="00834A07">
        <w:rPr>
          <w:rFonts w:hint="eastAsia"/>
          <w:color w:val="000000" w:themeColor="text1"/>
          <w:szCs w:val="21"/>
        </w:rPr>
        <w:t>の上昇を認める泌尿器系疾患を次の１～５から</w:t>
      </w:r>
      <w:r w:rsidRPr="00834A07">
        <w:rPr>
          <w:rFonts w:hint="eastAsia"/>
          <w:color w:val="000000" w:themeColor="text1"/>
          <w:szCs w:val="21"/>
          <w:u w:val="single"/>
        </w:rPr>
        <w:t>２つ</w:t>
      </w:r>
      <w:r w:rsidRPr="00834A07">
        <w:rPr>
          <w:rFonts w:hint="eastAsia"/>
          <w:color w:val="000000" w:themeColor="text1"/>
          <w:szCs w:val="21"/>
        </w:rPr>
        <w:t>選び、</w:t>
      </w:r>
      <w:r w:rsidR="00A464D0" w:rsidRPr="00834A07">
        <w:rPr>
          <w:rFonts w:hint="eastAsia"/>
          <w:color w:val="000000" w:themeColor="text1"/>
          <w:szCs w:val="21"/>
        </w:rPr>
        <w:t>その</w:t>
      </w:r>
      <w:r w:rsidRPr="00834A07">
        <w:rPr>
          <w:rFonts w:hint="eastAsia"/>
          <w:color w:val="000000" w:themeColor="text1"/>
          <w:szCs w:val="21"/>
        </w:rPr>
        <w:t>番号を解答欄に記入しなさい。</w:t>
      </w:r>
    </w:p>
    <w:p w:rsidR="00D8672A" w:rsidRPr="00834A07" w:rsidRDefault="00D8672A" w:rsidP="00D8672A">
      <w:pPr>
        <w:rPr>
          <w:color w:val="000000" w:themeColor="text1"/>
          <w:szCs w:val="21"/>
        </w:rPr>
      </w:pPr>
    </w:p>
    <w:p w:rsidR="00D8672A" w:rsidRPr="00834A07" w:rsidRDefault="00D8672A" w:rsidP="00F454EB">
      <w:pPr>
        <w:ind w:firstLineChars="200" w:firstLine="420"/>
        <w:rPr>
          <w:color w:val="000000" w:themeColor="text1"/>
          <w:szCs w:val="21"/>
        </w:rPr>
      </w:pPr>
      <w:r w:rsidRPr="00834A07">
        <w:rPr>
          <w:rFonts w:hint="eastAsia"/>
          <w:color w:val="000000" w:themeColor="text1"/>
          <w:szCs w:val="21"/>
        </w:rPr>
        <w:t xml:space="preserve">１　</w:t>
      </w:r>
      <w:r w:rsidR="003278A1" w:rsidRPr="00834A07">
        <w:rPr>
          <w:rFonts w:hint="eastAsia"/>
          <w:color w:val="000000" w:themeColor="text1"/>
          <w:szCs w:val="21"/>
        </w:rPr>
        <w:t>前立腺肥大症</w:t>
      </w:r>
    </w:p>
    <w:p w:rsidR="00D8672A" w:rsidRPr="00834A07" w:rsidRDefault="00D8672A" w:rsidP="00F454EB">
      <w:pPr>
        <w:ind w:firstLineChars="200" w:firstLine="420"/>
        <w:rPr>
          <w:color w:val="000000" w:themeColor="text1"/>
          <w:szCs w:val="21"/>
        </w:rPr>
      </w:pPr>
      <w:r w:rsidRPr="00834A07">
        <w:rPr>
          <w:rFonts w:hint="eastAsia"/>
          <w:color w:val="000000" w:themeColor="text1"/>
          <w:szCs w:val="21"/>
        </w:rPr>
        <w:t xml:space="preserve">２　</w:t>
      </w:r>
      <w:r w:rsidR="00D828C9" w:rsidRPr="00834A07">
        <w:rPr>
          <w:rFonts w:hint="eastAsia"/>
          <w:color w:val="000000" w:themeColor="text1"/>
          <w:szCs w:val="21"/>
        </w:rPr>
        <w:t>腎細胞がん</w:t>
      </w:r>
    </w:p>
    <w:p w:rsidR="00D8672A" w:rsidRPr="00834A07" w:rsidRDefault="00D8672A" w:rsidP="00F454EB">
      <w:pPr>
        <w:ind w:firstLineChars="200" w:firstLine="420"/>
        <w:rPr>
          <w:color w:val="000000" w:themeColor="text1"/>
          <w:szCs w:val="21"/>
        </w:rPr>
      </w:pPr>
      <w:r w:rsidRPr="00834A07">
        <w:rPr>
          <w:rFonts w:hint="eastAsia"/>
          <w:color w:val="000000" w:themeColor="text1"/>
          <w:szCs w:val="21"/>
        </w:rPr>
        <w:t xml:space="preserve">３　</w:t>
      </w:r>
      <w:r w:rsidR="003278A1" w:rsidRPr="00834A07">
        <w:rPr>
          <w:rFonts w:hint="eastAsia"/>
          <w:color w:val="000000" w:themeColor="text1"/>
          <w:szCs w:val="21"/>
        </w:rPr>
        <w:t>前立腺がん</w:t>
      </w:r>
    </w:p>
    <w:p w:rsidR="00D828C9" w:rsidRPr="00834A07" w:rsidRDefault="00D8672A" w:rsidP="00F454EB">
      <w:pPr>
        <w:ind w:firstLineChars="200" w:firstLine="420"/>
        <w:rPr>
          <w:color w:val="000000" w:themeColor="text1"/>
          <w:szCs w:val="21"/>
        </w:rPr>
      </w:pPr>
      <w:r w:rsidRPr="00834A07">
        <w:rPr>
          <w:rFonts w:hint="eastAsia"/>
          <w:color w:val="000000" w:themeColor="text1"/>
          <w:szCs w:val="21"/>
        </w:rPr>
        <w:t xml:space="preserve">４　</w:t>
      </w:r>
      <w:r w:rsidR="0018064C" w:rsidRPr="00834A07">
        <w:rPr>
          <w:rFonts w:hint="eastAsia"/>
          <w:color w:val="000000" w:themeColor="text1"/>
          <w:szCs w:val="21"/>
        </w:rPr>
        <w:t>大腸がん</w:t>
      </w:r>
    </w:p>
    <w:p w:rsidR="00D8672A" w:rsidRPr="00834A07" w:rsidRDefault="00D8672A" w:rsidP="00F454EB">
      <w:pPr>
        <w:ind w:firstLineChars="200" w:firstLine="420"/>
        <w:rPr>
          <w:color w:val="000000" w:themeColor="text1"/>
          <w:szCs w:val="21"/>
        </w:rPr>
      </w:pPr>
      <w:r w:rsidRPr="00834A07">
        <w:rPr>
          <w:rFonts w:hint="eastAsia"/>
          <w:color w:val="000000" w:themeColor="text1"/>
          <w:szCs w:val="21"/>
        </w:rPr>
        <w:t xml:space="preserve">５　</w:t>
      </w:r>
      <w:r w:rsidR="00D828C9" w:rsidRPr="00834A07">
        <w:rPr>
          <w:rFonts w:hint="eastAsia"/>
          <w:color w:val="000000" w:themeColor="text1"/>
          <w:szCs w:val="21"/>
        </w:rPr>
        <w:t>膀胱がん</w:t>
      </w:r>
    </w:p>
    <w:p w:rsidR="00D828C9" w:rsidRPr="00834A07" w:rsidRDefault="00D828C9" w:rsidP="00D8672A">
      <w:pPr>
        <w:rPr>
          <w:color w:val="000000" w:themeColor="text1"/>
          <w:szCs w:val="21"/>
        </w:rPr>
      </w:pPr>
    </w:p>
    <w:p w:rsidR="0084718D" w:rsidRPr="00834A07" w:rsidRDefault="0084718D" w:rsidP="00D8672A">
      <w:pPr>
        <w:rPr>
          <w:color w:val="000000" w:themeColor="text1"/>
          <w:szCs w:val="21"/>
        </w:rPr>
      </w:pPr>
    </w:p>
    <w:p w:rsidR="005A0D12" w:rsidRPr="00834A07" w:rsidRDefault="00F84721" w:rsidP="00F454EB">
      <w:pPr>
        <w:ind w:left="840" w:hangingChars="400" w:hanging="840"/>
        <w:rPr>
          <w:color w:val="000000" w:themeColor="text1"/>
          <w:szCs w:val="21"/>
        </w:rPr>
      </w:pPr>
      <w:r w:rsidRPr="00834A07">
        <w:rPr>
          <w:rFonts w:hint="eastAsia"/>
          <w:color w:val="000000" w:themeColor="text1"/>
          <w:szCs w:val="21"/>
        </w:rPr>
        <w:t>問１３</w:t>
      </w:r>
      <w:r w:rsidR="005A0D12" w:rsidRPr="00834A07">
        <w:rPr>
          <w:rFonts w:hint="eastAsia"/>
          <w:color w:val="000000" w:themeColor="text1"/>
          <w:szCs w:val="21"/>
        </w:rPr>
        <w:t xml:space="preserve">　</w:t>
      </w:r>
      <w:r w:rsidR="00DA6448" w:rsidRPr="00834A07">
        <w:rPr>
          <w:rFonts w:hint="eastAsia"/>
          <w:color w:val="000000" w:themeColor="text1"/>
          <w:szCs w:val="21"/>
        </w:rPr>
        <w:t>クロマトグラフィーの分離パラメータに関する</w:t>
      </w:r>
      <w:r w:rsidR="005A0D12" w:rsidRPr="00834A07">
        <w:rPr>
          <w:rFonts w:hint="eastAsia"/>
          <w:color w:val="000000" w:themeColor="text1"/>
          <w:szCs w:val="21"/>
        </w:rPr>
        <w:t>次の（１）～（５）の記述について、正しいものには○印を、誤っているものには×印を解答欄に記入しなさい。</w:t>
      </w:r>
    </w:p>
    <w:p w:rsidR="005A0D12" w:rsidRPr="00834A07" w:rsidRDefault="005A0D12" w:rsidP="005A0D12">
      <w:pPr>
        <w:ind w:left="420" w:hangingChars="200" w:hanging="420"/>
        <w:rPr>
          <w:color w:val="000000" w:themeColor="text1"/>
          <w:szCs w:val="21"/>
        </w:rPr>
      </w:pPr>
    </w:p>
    <w:p w:rsidR="005A0D12" w:rsidRPr="00834A07" w:rsidRDefault="005A0D12" w:rsidP="00F454EB">
      <w:pPr>
        <w:ind w:firstLineChars="200" w:firstLine="420"/>
        <w:rPr>
          <w:color w:val="000000" w:themeColor="text1"/>
          <w:szCs w:val="21"/>
        </w:rPr>
      </w:pPr>
      <w:r w:rsidRPr="00834A07">
        <w:rPr>
          <w:rFonts w:hint="eastAsia"/>
          <w:color w:val="000000" w:themeColor="text1"/>
          <w:szCs w:val="21"/>
        </w:rPr>
        <w:t>（１）</w:t>
      </w:r>
      <w:r w:rsidR="00DA6448" w:rsidRPr="00834A07">
        <w:rPr>
          <w:rFonts w:hint="eastAsia"/>
          <w:color w:val="000000" w:themeColor="text1"/>
          <w:szCs w:val="21"/>
        </w:rPr>
        <w:t>ピーク高さと保持時間が同じなら、ピーク幅が狭いほど理論段数（</w:t>
      </w:r>
      <w:r w:rsidR="00DA6448" w:rsidRPr="00834A07">
        <w:rPr>
          <w:rFonts w:hint="eastAsia"/>
          <w:color w:val="000000" w:themeColor="text1"/>
          <w:szCs w:val="21"/>
        </w:rPr>
        <w:t>N</w:t>
      </w:r>
      <w:r w:rsidR="0018328A" w:rsidRPr="00834A07">
        <w:rPr>
          <w:rFonts w:hint="eastAsia"/>
          <w:color w:val="000000" w:themeColor="text1"/>
          <w:szCs w:val="21"/>
        </w:rPr>
        <w:t>）は大きくなる</w:t>
      </w:r>
      <w:r w:rsidR="00DA6448" w:rsidRPr="00834A07">
        <w:rPr>
          <w:rFonts w:hint="eastAsia"/>
          <w:color w:val="000000" w:themeColor="text1"/>
          <w:szCs w:val="21"/>
        </w:rPr>
        <w:t>。</w:t>
      </w:r>
    </w:p>
    <w:p w:rsidR="0018328A" w:rsidRPr="00834A07" w:rsidRDefault="0018328A" w:rsidP="00F454EB">
      <w:pPr>
        <w:ind w:firstLineChars="200" w:firstLine="420"/>
        <w:rPr>
          <w:color w:val="000000" w:themeColor="text1"/>
          <w:szCs w:val="21"/>
        </w:rPr>
      </w:pPr>
      <w:r w:rsidRPr="00834A07">
        <w:rPr>
          <w:rFonts w:hint="eastAsia"/>
          <w:color w:val="000000" w:themeColor="text1"/>
          <w:szCs w:val="21"/>
        </w:rPr>
        <w:t>（２）カラムの長さが２</w:t>
      </w:r>
      <w:r w:rsidRPr="00834A07">
        <w:rPr>
          <w:color w:val="000000" w:themeColor="text1"/>
          <w:szCs w:val="21"/>
        </w:rPr>
        <w:t>倍になると、理論段高さ（</w:t>
      </w:r>
      <w:r w:rsidRPr="00834A07">
        <w:rPr>
          <w:color w:val="000000" w:themeColor="text1"/>
          <w:szCs w:val="21"/>
        </w:rPr>
        <w:t>H</w:t>
      </w:r>
      <w:r w:rsidRPr="00834A07">
        <w:rPr>
          <w:color w:val="000000" w:themeColor="text1"/>
          <w:szCs w:val="21"/>
        </w:rPr>
        <w:t>）は</w:t>
      </w:r>
      <w:r w:rsidRPr="00834A07">
        <w:rPr>
          <w:rFonts w:hint="eastAsia"/>
          <w:color w:val="000000" w:themeColor="text1"/>
          <w:szCs w:val="21"/>
        </w:rPr>
        <w:t>２</w:t>
      </w:r>
      <w:r w:rsidRPr="00834A07">
        <w:rPr>
          <w:color w:val="000000" w:themeColor="text1"/>
          <w:szCs w:val="21"/>
        </w:rPr>
        <w:t>倍になる</w:t>
      </w:r>
      <w:r w:rsidRPr="00834A07">
        <w:rPr>
          <w:rFonts w:hint="eastAsia"/>
          <w:color w:val="000000" w:themeColor="text1"/>
          <w:szCs w:val="21"/>
        </w:rPr>
        <w:t>。</w:t>
      </w:r>
    </w:p>
    <w:p w:rsidR="005A0D12" w:rsidRPr="00834A07" w:rsidRDefault="0018328A" w:rsidP="00F454EB">
      <w:pPr>
        <w:ind w:firstLineChars="200" w:firstLine="420"/>
        <w:rPr>
          <w:color w:val="000000" w:themeColor="text1"/>
          <w:szCs w:val="21"/>
        </w:rPr>
      </w:pPr>
      <w:r w:rsidRPr="00834A07">
        <w:rPr>
          <w:rFonts w:hint="eastAsia"/>
          <w:color w:val="000000" w:themeColor="text1"/>
          <w:szCs w:val="21"/>
        </w:rPr>
        <w:t>（３</w:t>
      </w:r>
      <w:r w:rsidR="005A0D12" w:rsidRPr="00834A07">
        <w:rPr>
          <w:rFonts w:hint="eastAsia"/>
          <w:color w:val="000000" w:themeColor="text1"/>
          <w:szCs w:val="21"/>
        </w:rPr>
        <w:t>）</w:t>
      </w:r>
      <w:r w:rsidR="00DA6448" w:rsidRPr="00834A07">
        <w:rPr>
          <w:rFonts w:hint="eastAsia"/>
          <w:color w:val="000000" w:themeColor="text1"/>
          <w:szCs w:val="21"/>
        </w:rPr>
        <w:t>シンメトリー係数（</w:t>
      </w:r>
      <w:r w:rsidR="00DA6448" w:rsidRPr="00834A07">
        <w:rPr>
          <w:rFonts w:hint="eastAsia"/>
          <w:color w:val="000000" w:themeColor="text1"/>
          <w:szCs w:val="21"/>
        </w:rPr>
        <w:t>S</w:t>
      </w:r>
      <w:r w:rsidR="00DA6448" w:rsidRPr="00834A07">
        <w:rPr>
          <w:rFonts w:hint="eastAsia"/>
          <w:color w:val="000000" w:themeColor="text1"/>
          <w:szCs w:val="21"/>
        </w:rPr>
        <w:t>）が</w:t>
      </w:r>
      <w:r w:rsidR="00DA6448" w:rsidRPr="00834A07">
        <w:rPr>
          <w:rFonts w:hint="eastAsia"/>
          <w:color w:val="000000" w:themeColor="text1"/>
          <w:szCs w:val="21"/>
        </w:rPr>
        <w:t>1</w:t>
      </w:r>
      <w:r w:rsidR="00DA6448" w:rsidRPr="00834A07">
        <w:rPr>
          <w:rFonts w:hint="eastAsia"/>
          <w:color w:val="000000" w:themeColor="text1"/>
          <w:szCs w:val="21"/>
        </w:rPr>
        <w:t>より小さいとき、ピークはテーリングしている。</w:t>
      </w:r>
    </w:p>
    <w:p w:rsidR="00CE4A09" w:rsidRPr="00834A07" w:rsidRDefault="005A0D12" w:rsidP="00F454EB">
      <w:pPr>
        <w:ind w:leftChars="200" w:left="1050" w:hangingChars="300" w:hanging="630"/>
        <w:rPr>
          <w:color w:val="000000" w:themeColor="text1"/>
          <w:szCs w:val="21"/>
        </w:rPr>
      </w:pPr>
      <w:r w:rsidRPr="00834A07">
        <w:rPr>
          <w:rFonts w:hint="eastAsia"/>
          <w:color w:val="000000" w:themeColor="text1"/>
          <w:szCs w:val="21"/>
        </w:rPr>
        <w:t>（４）</w:t>
      </w:r>
      <w:r w:rsidR="00CE4A09" w:rsidRPr="00834A07">
        <w:rPr>
          <w:rFonts w:hint="eastAsia"/>
          <w:color w:val="000000" w:themeColor="text1"/>
          <w:szCs w:val="21"/>
        </w:rPr>
        <w:t>同一の分離条件で２つの化合物の保持時間が同じ場合、両者の分離係数（α）は１である。</w:t>
      </w:r>
    </w:p>
    <w:p w:rsidR="005A0D12" w:rsidRPr="00834A07" w:rsidRDefault="005A0D12" w:rsidP="00F454EB">
      <w:pPr>
        <w:ind w:firstLineChars="200" w:firstLine="420"/>
        <w:rPr>
          <w:color w:val="000000" w:themeColor="text1"/>
          <w:szCs w:val="21"/>
        </w:rPr>
      </w:pPr>
      <w:r w:rsidRPr="00834A07">
        <w:rPr>
          <w:rFonts w:hint="eastAsia"/>
          <w:color w:val="000000" w:themeColor="text1"/>
          <w:szCs w:val="21"/>
        </w:rPr>
        <w:t>（５）</w:t>
      </w:r>
      <w:r w:rsidR="00CE4A09" w:rsidRPr="00834A07">
        <w:rPr>
          <w:rFonts w:hint="eastAsia"/>
          <w:color w:val="000000" w:themeColor="text1"/>
          <w:szCs w:val="21"/>
        </w:rPr>
        <w:t>分離度（</w:t>
      </w:r>
      <w:r w:rsidR="00CE4A09" w:rsidRPr="00834A07">
        <w:rPr>
          <w:rFonts w:hint="eastAsia"/>
          <w:color w:val="000000" w:themeColor="text1"/>
          <w:szCs w:val="21"/>
        </w:rPr>
        <w:t>Rs</w:t>
      </w:r>
      <w:r w:rsidR="00CE4A09" w:rsidRPr="00834A07">
        <w:rPr>
          <w:rFonts w:hint="eastAsia"/>
          <w:color w:val="000000" w:themeColor="text1"/>
          <w:szCs w:val="21"/>
        </w:rPr>
        <w:t>）は、</w:t>
      </w:r>
      <w:r w:rsidR="00CE4A09" w:rsidRPr="00834A07">
        <w:rPr>
          <w:rFonts w:hint="eastAsia"/>
          <w:color w:val="000000" w:themeColor="text1"/>
          <w:szCs w:val="21"/>
        </w:rPr>
        <w:t>2</w:t>
      </w:r>
      <w:r w:rsidR="00CE4A09" w:rsidRPr="00834A07">
        <w:rPr>
          <w:rFonts w:hint="eastAsia"/>
          <w:color w:val="000000" w:themeColor="text1"/>
          <w:szCs w:val="21"/>
        </w:rPr>
        <w:t>つのピークの保持時間の関係を示し、ピーク幅には依存しない。</w:t>
      </w:r>
    </w:p>
    <w:p w:rsidR="005A0D12" w:rsidRPr="00834A07" w:rsidRDefault="005A0D12" w:rsidP="005A0D12">
      <w:pPr>
        <w:rPr>
          <w:color w:val="000000" w:themeColor="text1"/>
          <w:szCs w:val="21"/>
        </w:rPr>
      </w:pPr>
    </w:p>
    <w:p w:rsidR="00680ADC" w:rsidRPr="00834A07" w:rsidRDefault="006F0AE6" w:rsidP="0095638F">
      <w:pPr>
        <w:widowControl/>
        <w:jc w:val="left"/>
        <w:rPr>
          <w:color w:val="000000" w:themeColor="text1"/>
          <w:szCs w:val="21"/>
        </w:rPr>
      </w:pPr>
      <w:r w:rsidRPr="00834A07">
        <w:rPr>
          <w:color w:val="000000" w:themeColor="text1"/>
          <w:szCs w:val="21"/>
        </w:rPr>
        <w:br w:type="page"/>
      </w:r>
    </w:p>
    <w:p w:rsidR="00E47803" w:rsidRDefault="00E47803" w:rsidP="003F3F1A">
      <w:pPr>
        <w:ind w:left="840" w:hangingChars="400" w:hanging="840"/>
        <w:rPr>
          <w:color w:val="000000" w:themeColor="text1"/>
          <w:szCs w:val="21"/>
        </w:rPr>
      </w:pPr>
    </w:p>
    <w:p w:rsidR="00E47803" w:rsidRDefault="00E47803" w:rsidP="003F3F1A">
      <w:pPr>
        <w:ind w:left="840" w:hangingChars="400" w:hanging="840"/>
        <w:rPr>
          <w:color w:val="000000" w:themeColor="text1"/>
          <w:szCs w:val="21"/>
        </w:rPr>
      </w:pPr>
    </w:p>
    <w:p w:rsidR="003F3F1A" w:rsidRPr="00834A07" w:rsidRDefault="003F3F1A" w:rsidP="003F3F1A">
      <w:pPr>
        <w:ind w:left="840" w:hangingChars="400" w:hanging="840"/>
        <w:rPr>
          <w:rFonts w:asciiTheme="minorHAnsi" w:eastAsiaTheme="minorEastAsia" w:hAnsiTheme="minorHAnsi"/>
          <w:color w:val="000000" w:themeColor="text1"/>
          <w:szCs w:val="21"/>
        </w:rPr>
      </w:pPr>
      <w:r w:rsidRPr="00834A07">
        <w:rPr>
          <w:rFonts w:hint="eastAsia"/>
          <w:color w:val="000000" w:themeColor="text1"/>
          <w:szCs w:val="21"/>
        </w:rPr>
        <w:t>問１</w:t>
      </w:r>
      <w:r w:rsidR="00F84721" w:rsidRPr="00834A07">
        <w:rPr>
          <w:rFonts w:hint="eastAsia"/>
          <w:color w:val="000000" w:themeColor="text1"/>
          <w:szCs w:val="21"/>
        </w:rPr>
        <w:t>４</w:t>
      </w:r>
      <w:r w:rsidRPr="00834A07">
        <w:rPr>
          <w:rFonts w:asciiTheme="minorHAnsi" w:eastAsiaTheme="minorEastAsia" w:hAnsiTheme="minorHAnsi"/>
          <w:color w:val="000000" w:themeColor="text1"/>
          <w:szCs w:val="21"/>
        </w:rPr>
        <w:t xml:space="preserve">　次の（１）～（５）の事項に関する</w:t>
      </w:r>
      <w:r w:rsidR="003F18D6" w:rsidRPr="00834A07">
        <w:rPr>
          <w:rFonts w:asciiTheme="minorHAnsi" w:eastAsiaTheme="minorEastAsia" w:hAnsiTheme="minorHAnsi"/>
          <w:color w:val="000000" w:themeColor="text1"/>
          <w:szCs w:val="21"/>
        </w:rPr>
        <w:t>Ａ</w:t>
      </w:r>
      <w:r w:rsidRPr="00834A07">
        <w:rPr>
          <w:rFonts w:asciiTheme="minorHAnsi" w:eastAsiaTheme="minorEastAsia" w:hAnsiTheme="minorHAnsi"/>
          <w:color w:val="000000" w:themeColor="text1"/>
          <w:szCs w:val="21"/>
        </w:rPr>
        <w:t>～</w:t>
      </w:r>
      <w:r w:rsidR="003F18D6" w:rsidRPr="00834A07">
        <w:rPr>
          <w:rFonts w:asciiTheme="minorHAnsi" w:eastAsiaTheme="minorEastAsia" w:hAnsiTheme="minorHAnsi"/>
          <w:color w:val="000000" w:themeColor="text1"/>
          <w:szCs w:val="21"/>
        </w:rPr>
        <w:t>Ｃ</w:t>
      </w:r>
      <w:r w:rsidRPr="00834A07">
        <w:rPr>
          <w:rFonts w:asciiTheme="minorHAnsi" w:eastAsiaTheme="minorEastAsia" w:hAnsiTheme="minorHAnsi"/>
          <w:color w:val="000000" w:themeColor="text1"/>
          <w:szCs w:val="21"/>
        </w:rPr>
        <w:t>の記述について、正しいものには</w:t>
      </w:r>
      <w:r w:rsidRPr="00834A07">
        <w:rPr>
          <w:rFonts w:asciiTheme="minorHAnsi" w:eastAsiaTheme="minorEastAsia" w:hAnsiTheme="minorHAnsi" w:hint="eastAsia"/>
          <w:color w:val="000000" w:themeColor="text1"/>
          <w:szCs w:val="21"/>
        </w:rPr>
        <w:t>○</w:t>
      </w:r>
      <w:r w:rsidRPr="00834A07">
        <w:rPr>
          <w:rFonts w:asciiTheme="minorHAnsi" w:eastAsiaTheme="minorEastAsia" w:hAnsiTheme="minorHAnsi"/>
          <w:color w:val="000000" w:themeColor="text1"/>
          <w:szCs w:val="21"/>
        </w:rPr>
        <w:t>印を、誤っているものには</w:t>
      </w:r>
      <w:r w:rsidRPr="00834A07">
        <w:rPr>
          <w:rFonts w:asciiTheme="minorHAnsi" w:eastAsiaTheme="minorEastAsia" w:hAnsiTheme="minorHAnsi" w:hint="eastAsia"/>
          <w:color w:val="000000" w:themeColor="text1"/>
          <w:szCs w:val="21"/>
        </w:rPr>
        <w:t>×</w:t>
      </w:r>
      <w:r w:rsidRPr="00834A07">
        <w:rPr>
          <w:rFonts w:asciiTheme="minorHAnsi" w:eastAsiaTheme="minorEastAsia" w:hAnsiTheme="minorHAnsi"/>
          <w:color w:val="000000" w:themeColor="text1"/>
          <w:szCs w:val="21"/>
        </w:rPr>
        <w:t>印を解答欄に記入しなさい。</w:t>
      </w:r>
    </w:p>
    <w:p w:rsidR="003F3F1A" w:rsidRPr="00834A07" w:rsidRDefault="003F3F1A" w:rsidP="003F3F1A">
      <w:pPr>
        <w:ind w:left="420" w:hangingChars="200" w:hanging="420"/>
        <w:rPr>
          <w:rFonts w:asciiTheme="minorHAnsi" w:eastAsiaTheme="minorEastAsia" w:hAnsiTheme="minorHAnsi"/>
          <w:color w:val="000000" w:themeColor="text1"/>
          <w:szCs w:val="21"/>
        </w:rPr>
      </w:pPr>
    </w:p>
    <w:p w:rsidR="003F3F1A" w:rsidRPr="00834A07" w:rsidRDefault="003F3F1A" w:rsidP="00F454EB">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（１）</w:t>
      </w:r>
      <w:r w:rsidRPr="00834A07">
        <w:rPr>
          <w:rFonts w:asciiTheme="minorHAnsi" w:eastAsiaTheme="minorEastAsia" w:hAnsiTheme="minorHAnsi" w:hint="eastAsia"/>
          <w:color w:val="000000" w:themeColor="text1"/>
          <w:szCs w:val="21"/>
        </w:rPr>
        <w:t>水道水の水質基準</w:t>
      </w:r>
      <w:r w:rsidRPr="00834A07">
        <w:rPr>
          <w:rFonts w:asciiTheme="minorHAnsi" w:eastAsiaTheme="minorEastAsia" w:hAnsiTheme="minorHAnsi"/>
          <w:color w:val="000000" w:themeColor="text1"/>
          <w:szCs w:val="21"/>
        </w:rPr>
        <w:t>について</w:t>
      </w:r>
    </w:p>
    <w:p w:rsidR="003F3F1A" w:rsidRPr="00834A07" w:rsidRDefault="003F18D6" w:rsidP="00B60370">
      <w:pPr>
        <w:widowControl/>
        <w:ind w:leftChars="300" w:left="1050" w:hangingChars="200" w:hanging="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Ａ</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クロロホルム、ジブロモクロロ</w:t>
      </w:r>
      <w:r w:rsidR="00A464D0" w:rsidRPr="00834A07">
        <w:rPr>
          <w:rFonts w:asciiTheme="minorHAnsi" w:eastAsiaTheme="minorEastAsia" w:hAnsiTheme="minorHAnsi" w:hint="eastAsia"/>
          <w:color w:val="000000" w:themeColor="text1"/>
          <w:szCs w:val="21"/>
        </w:rPr>
        <w:t>メ</w:t>
      </w:r>
      <w:r w:rsidR="003F3F1A" w:rsidRPr="00834A07">
        <w:rPr>
          <w:rFonts w:asciiTheme="minorHAnsi" w:eastAsiaTheme="minorEastAsia" w:hAnsiTheme="minorHAnsi" w:hint="eastAsia"/>
          <w:color w:val="000000" w:themeColor="text1"/>
          <w:szCs w:val="21"/>
        </w:rPr>
        <w:t>タン、ブロモジクロロメタン及びブロモホルムは、それぞれの基準値に加えて、総トリハロメタンとしての基準値が設定されている。</w:t>
      </w:r>
    </w:p>
    <w:p w:rsidR="003F3F1A" w:rsidRPr="00834A07" w:rsidRDefault="003F18D6" w:rsidP="00F454EB">
      <w:pPr>
        <w:widowControl/>
        <w:ind w:firstLineChars="300" w:firstLine="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硝酸</w:t>
      </w:r>
      <w:r w:rsidR="00F84721" w:rsidRPr="00834A07">
        <w:rPr>
          <w:rFonts w:asciiTheme="minorHAnsi" w:eastAsiaTheme="minorEastAsia" w:hAnsiTheme="minorHAnsi" w:hint="eastAsia"/>
          <w:color w:val="000000" w:themeColor="text1"/>
          <w:szCs w:val="21"/>
        </w:rPr>
        <w:t>態</w:t>
      </w:r>
      <w:r w:rsidR="003F3F1A" w:rsidRPr="00834A07">
        <w:rPr>
          <w:rFonts w:asciiTheme="minorHAnsi" w:eastAsiaTheme="minorEastAsia" w:hAnsiTheme="minorHAnsi" w:hint="eastAsia"/>
          <w:color w:val="000000" w:themeColor="text1"/>
          <w:szCs w:val="21"/>
        </w:rPr>
        <w:t>窒素と亜硝酸</w:t>
      </w:r>
      <w:r w:rsidR="00F84721" w:rsidRPr="00834A07">
        <w:rPr>
          <w:rFonts w:asciiTheme="minorHAnsi" w:eastAsiaTheme="minorEastAsia" w:hAnsiTheme="minorHAnsi" w:hint="eastAsia"/>
          <w:color w:val="000000" w:themeColor="text1"/>
          <w:szCs w:val="21"/>
        </w:rPr>
        <w:t>態</w:t>
      </w:r>
      <w:r w:rsidR="003F3F1A" w:rsidRPr="00834A07">
        <w:rPr>
          <w:rFonts w:asciiTheme="minorHAnsi" w:eastAsiaTheme="minorEastAsia" w:hAnsiTheme="minorHAnsi" w:hint="eastAsia"/>
          <w:color w:val="000000" w:themeColor="text1"/>
          <w:szCs w:val="21"/>
        </w:rPr>
        <w:t>窒素の和について、基準値が設定されている。</w:t>
      </w:r>
    </w:p>
    <w:p w:rsidR="003F3F1A" w:rsidRPr="00834A07" w:rsidRDefault="003F18D6" w:rsidP="00F454EB">
      <w:pPr>
        <w:widowControl/>
        <w:ind w:firstLineChars="300" w:firstLine="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Ｃ</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蒸発残留物は</w:t>
      </w:r>
      <w:r w:rsidR="003F3F1A" w:rsidRPr="00834A07">
        <w:rPr>
          <w:rFonts w:asciiTheme="minorHAnsi" w:eastAsiaTheme="minorEastAsia" w:hAnsiTheme="minorHAnsi" w:hint="eastAsia"/>
          <w:color w:val="000000" w:themeColor="text1"/>
          <w:szCs w:val="21"/>
        </w:rPr>
        <w:t>TOC</w:t>
      </w:r>
      <w:r w:rsidR="00A464D0" w:rsidRPr="00834A07">
        <w:rPr>
          <w:rFonts w:asciiTheme="minorHAnsi" w:eastAsiaTheme="minorEastAsia" w:hAnsiTheme="minorHAnsi" w:hint="eastAsia"/>
          <w:color w:val="000000" w:themeColor="text1"/>
          <w:szCs w:val="21"/>
        </w:rPr>
        <w:t>値</w:t>
      </w:r>
      <w:r w:rsidR="003F3F1A" w:rsidRPr="00834A07">
        <w:rPr>
          <w:rFonts w:asciiTheme="minorHAnsi" w:eastAsiaTheme="minorEastAsia" w:hAnsiTheme="minorHAnsi" w:hint="eastAsia"/>
          <w:color w:val="000000" w:themeColor="text1"/>
          <w:szCs w:val="21"/>
        </w:rPr>
        <w:t>として基準値が設定されている。</w:t>
      </w:r>
    </w:p>
    <w:p w:rsidR="00AC638F" w:rsidRPr="00834A07" w:rsidRDefault="00AC638F" w:rsidP="00AC638F">
      <w:pPr>
        <w:widowControl/>
        <w:ind w:firstLineChars="300" w:firstLine="630"/>
        <w:jc w:val="left"/>
        <w:rPr>
          <w:rFonts w:asciiTheme="minorHAnsi" w:eastAsiaTheme="minorEastAsia" w:hAnsiTheme="minorHAnsi"/>
          <w:color w:val="000000" w:themeColor="text1"/>
          <w:szCs w:val="21"/>
        </w:rPr>
      </w:pPr>
    </w:p>
    <w:p w:rsidR="003F3F1A" w:rsidRPr="00834A07" w:rsidRDefault="003F3F1A" w:rsidP="00F454EB">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（２）</w:t>
      </w:r>
      <w:r w:rsidRPr="00834A07">
        <w:rPr>
          <w:rFonts w:asciiTheme="minorHAnsi" w:eastAsiaTheme="minorEastAsia" w:hAnsiTheme="minorHAnsi" w:hint="eastAsia"/>
          <w:color w:val="000000" w:themeColor="text1"/>
          <w:szCs w:val="21"/>
        </w:rPr>
        <w:t>下水処理</w:t>
      </w:r>
      <w:r w:rsidRPr="00834A07">
        <w:rPr>
          <w:rFonts w:asciiTheme="minorHAnsi" w:eastAsiaTheme="minorEastAsia" w:hAnsiTheme="minorHAnsi"/>
          <w:color w:val="000000" w:themeColor="text1"/>
          <w:szCs w:val="21"/>
        </w:rPr>
        <w:t>について</w:t>
      </w:r>
    </w:p>
    <w:p w:rsidR="003F3F1A" w:rsidRPr="00834A07" w:rsidRDefault="003F18D6" w:rsidP="00F454EB">
      <w:pPr>
        <w:widowControl/>
        <w:ind w:firstLineChars="300" w:firstLine="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Ａ</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活性汚泥は、静置した場合に水中に均一に分散しやすい</w:t>
      </w:r>
      <w:r w:rsidR="00A464D0" w:rsidRPr="00834A07">
        <w:rPr>
          <w:rFonts w:asciiTheme="minorHAnsi" w:eastAsiaTheme="minorEastAsia" w:hAnsiTheme="minorHAnsi" w:hint="eastAsia"/>
          <w:color w:val="000000" w:themeColor="text1"/>
          <w:szCs w:val="21"/>
        </w:rPr>
        <w:t>性</w:t>
      </w:r>
      <w:r w:rsidR="003F3F1A" w:rsidRPr="00834A07">
        <w:rPr>
          <w:rFonts w:asciiTheme="minorHAnsi" w:eastAsiaTheme="minorEastAsia" w:hAnsiTheme="minorHAnsi" w:hint="eastAsia"/>
          <w:color w:val="000000" w:themeColor="text1"/>
          <w:szCs w:val="21"/>
        </w:rPr>
        <w:t>状のものが好ましい。</w:t>
      </w:r>
    </w:p>
    <w:p w:rsidR="003F3F1A" w:rsidRPr="00834A07" w:rsidRDefault="003F18D6" w:rsidP="00F454EB">
      <w:pPr>
        <w:widowControl/>
        <w:ind w:leftChars="300" w:left="1050" w:hangingChars="200" w:hanging="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活性汚泥法では、第二（最終）沈殿池で得られた汚泥の一部は、活性汚泥として再利用される。</w:t>
      </w:r>
    </w:p>
    <w:p w:rsidR="003F3F1A" w:rsidRPr="00834A07" w:rsidRDefault="003F18D6" w:rsidP="00F454EB">
      <w:pPr>
        <w:widowControl/>
        <w:ind w:leftChars="300" w:left="1050" w:hangingChars="200" w:hanging="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Ｃ</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好気的処理ではメタンガスが大量に発生するので、燃料として利用することができる。</w:t>
      </w:r>
    </w:p>
    <w:p w:rsidR="00AC638F" w:rsidRPr="00834A07" w:rsidRDefault="00AC638F" w:rsidP="00AC638F">
      <w:pPr>
        <w:widowControl/>
        <w:ind w:leftChars="300" w:left="1050" w:hangingChars="200" w:hanging="420"/>
        <w:jc w:val="left"/>
        <w:rPr>
          <w:rFonts w:asciiTheme="minorHAnsi" w:eastAsiaTheme="minorEastAsia" w:hAnsiTheme="minorHAnsi"/>
          <w:color w:val="000000" w:themeColor="text1"/>
          <w:szCs w:val="21"/>
        </w:rPr>
      </w:pPr>
    </w:p>
    <w:p w:rsidR="003F3F1A" w:rsidRPr="00834A07" w:rsidRDefault="003F3F1A" w:rsidP="00F454EB">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（３）</w:t>
      </w:r>
      <w:r w:rsidRPr="00834A07">
        <w:rPr>
          <w:rFonts w:asciiTheme="minorHAnsi" w:eastAsiaTheme="minorEastAsia" w:hAnsiTheme="minorHAnsi" w:hint="eastAsia"/>
          <w:color w:val="000000" w:themeColor="text1"/>
          <w:szCs w:val="21"/>
        </w:rPr>
        <w:t>身近な家庭用品に含まれる化学物質</w:t>
      </w:r>
      <w:r w:rsidRPr="00834A07">
        <w:rPr>
          <w:rFonts w:asciiTheme="minorHAnsi" w:eastAsiaTheme="minorEastAsia" w:hAnsiTheme="minorHAnsi"/>
          <w:color w:val="000000" w:themeColor="text1"/>
          <w:szCs w:val="21"/>
        </w:rPr>
        <w:t>について</w:t>
      </w:r>
    </w:p>
    <w:p w:rsidR="003F3F1A" w:rsidRPr="00834A07" w:rsidRDefault="003F18D6" w:rsidP="00972E3D">
      <w:pPr>
        <w:widowControl/>
        <w:ind w:leftChars="300" w:left="1050" w:hangingChars="200" w:hanging="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Ａ</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ホルムアルデヒドは、抗原性が強くアレルギーを起こしやすいため、繊維製品中から検出されてはならない。</w:t>
      </w:r>
    </w:p>
    <w:p w:rsidR="007031D4" w:rsidRPr="00834A07" w:rsidRDefault="003F18D6" w:rsidP="00972E3D">
      <w:pPr>
        <w:widowControl/>
        <w:ind w:leftChars="300" w:left="1050" w:hangingChars="200" w:hanging="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トリフェニルスズ化合物は皮膚刺激性を有するため、防菌・防かび剤として繊維製品などから検出されてはならない。</w:t>
      </w:r>
    </w:p>
    <w:p w:rsidR="003F3F1A" w:rsidRPr="00834A07" w:rsidRDefault="003F18D6" w:rsidP="00972E3D">
      <w:pPr>
        <w:widowControl/>
        <w:ind w:leftChars="300" w:left="1050" w:hangingChars="200" w:hanging="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Ｃ</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トリクロロエチレンは継続的に</w:t>
      </w:r>
      <w:r w:rsidR="00A464D0" w:rsidRPr="00834A07">
        <w:rPr>
          <w:rFonts w:asciiTheme="minorHAnsi" w:eastAsiaTheme="minorEastAsia" w:hAnsiTheme="minorHAnsi" w:hint="eastAsia"/>
          <w:color w:val="000000" w:themeColor="text1"/>
          <w:szCs w:val="21"/>
        </w:rPr>
        <w:t>曝露</w:t>
      </w:r>
      <w:r w:rsidR="003F3F1A" w:rsidRPr="00834A07">
        <w:rPr>
          <w:rFonts w:asciiTheme="minorHAnsi" w:eastAsiaTheme="minorEastAsia" w:hAnsiTheme="minorHAnsi" w:hint="eastAsia"/>
          <w:color w:val="000000" w:themeColor="text1"/>
          <w:szCs w:val="21"/>
        </w:rPr>
        <w:t>した場合、中枢神経障害や肝障害を引き起こすおそれがあるため、溶剤として家庭用エアロゾル製品や家庭用洗剤中の濃度が規制されている。</w:t>
      </w:r>
    </w:p>
    <w:p w:rsidR="00AC638F" w:rsidRPr="00834A07" w:rsidRDefault="00AC638F" w:rsidP="00972E3D">
      <w:pPr>
        <w:widowControl/>
        <w:ind w:leftChars="300" w:left="1050" w:hangingChars="200" w:hanging="420"/>
        <w:jc w:val="left"/>
        <w:rPr>
          <w:rFonts w:asciiTheme="minorHAnsi" w:eastAsiaTheme="minorEastAsia" w:hAnsiTheme="minorHAnsi"/>
          <w:color w:val="000000" w:themeColor="text1"/>
          <w:szCs w:val="21"/>
        </w:rPr>
      </w:pPr>
    </w:p>
    <w:p w:rsidR="003F3F1A" w:rsidRPr="00834A07" w:rsidRDefault="003F3F1A" w:rsidP="00F454EB">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（４）</w:t>
      </w:r>
      <w:r w:rsidRPr="00834A07">
        <w:rPr>
          <w:rFonts w:asciiTheme="minorHAnsi" w:eastAsiaTheme="minorEastAsia" w:hAnsiTheme="minorHAnsi" w:hint="eastAsia"/>
          <w:color w:val="000000" w:themeColor="text1"/>
          <w:szCs w:val="21"/>
        </w:rPr>
        <w:t>廃棄物</w:t>
      </w:r>
      <w:r w:rsidRPr="00834A07">
        <w:rPr>
          <w:rFonts w:asciiTheme="minorHAnsi" w:eastAsiaTheme="minorEastAsia" w:hAnsiTheme="minorHAnsi"/>
          <w:color w:val="000000" w:themeColor="text1"/>
          <w:szCs w:val="21"/>
        </w:rPr>
        <w:t>について</w:t>
      </w:r>
    </w:p>
    <w:p w:rsidR="003F3F1A" w:rsidRPr="00834A07" w:rsidRDefault="003F18D6" w:rsidP="00F454EB">
      <w:pPr>
        <w:widowControl/>
        <w:ind w:firstLineChars="300" w:firstLine="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Ａ</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一般廃棄物の処理は、各市町村がその責任を負う。</w:t>
      </w:r>
    </w:p>
    <w:p w:rsidR="003F3F1A" w:rsidRPr="00834A07" w:rsidRDefault="003F18D6" w:rsidP="00F454EB">
      <w:pPr>
        <w:widowControl/>
        <w:ind w:firstLineChars="300" w:firstLine="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すべての産業廃棄物には、マニフェスト制度が導入されている。</w:t>
      </w:r>
    </w:p>
    <w:p w:rsidR="003F3F1A" w:rsidRPr="00834A07" w:rsidRDefault="003F18D6" w:rsidP="00F454EB">
      <w:pPr>
        <w:widowControl/>
        <w:ind w:firstLineChars="300" w:firstLine="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Ｃ</w:t>
      </w:r>
      <w:r w:rsidR="003F3F1A" w:rsidRPr="00834A07">
        <w:rPr>
          <w:rFonts w:asciiTheme="minorHAnsi" w:eastAsiaTheme="minorEastAsia" w:hAnsiTheme="minorHAnsi"/>
          <w:color w:val="000000" w:themeColor="text1"/>
          <w:szCs w:val="21"/>
        </w:rPr>
        <w:t>．</w:t>
      </w:r>
      <w:r w:rsidR="003F3F1A" w:rsidRPr="00834A07">
        <w:rPr>
          <w:rFonts w:asciiTheme="minorHAnsi" w:eastAsiaTheme="minorEastAsia" w:hAnsiTheme="minorHAnsi" w:hint="eastAsia"/>
          <w:color w:val="000000" w:themeColor="text1"/>
          <w:szCs w:val="21"/>
        </w:rPr>
        <w:t>PRTR</w:t>
      </w:r>
      <w:r w:rsidR="003F3F1A" w:rsidRPr="00834A07">
        <w:rPr>
          <w:rFonts w:asciiTheme="minorHAnsi" w:eastAsiaTheme="minorEastAsia" w:hAnsiTheme="minorHAnsi" w:hint="eastAsia"/>
          <w:color w:val="000000" w:themeColor="text1"/>
          <w:szCs w:val="21"/>
        </w:rPr>
        <w:t>法は、再生資源の利用に関する法律である。</w:t>
      </w:r>
    </w:p>
    <w:p w:rsidR="00AC638F" w:rsidRPr="00834A07" w:rsidRDefault="00AC638F" w:rsidP="00AC638F">
      <w:pPr>
        <w:widowControl/>
        <w:ind w:firstLineChars="300" w:firstLine="630"/>
        <w:jc w:val="left"/>
        <w:rPr>
          <w:rFonts w:asciiTheme="minorHAnsi" w:eastAsiaTheme="minorEastAsia" w:hAnsiTheme="minorHAnsi"/>
          <w:color w:val="000000" w:themeColor="text1"/>
          <w:szCs w:val="21"/>
        </w:rPr>
      </w:pPr>
    </w:p>
    <w:p w:rsidR="0085085C" w:rsidRPr="00834A07" w:rsidRDefault="003F3F1A" w:rsidP="0085085C">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（５）</w:t>
      </w:r>
      <w:r w:rsidR="0085085C" w:rsidRPr="00834A07">
        <w:rPr>
          <w:rFonts w:asciiTheme="minorHAnsi" w:eastAsiaTheme="minorEastAsia" w:hAnsiTheme="minorHAnsi" w:hint="eastAsia"/>
          <w:color w:val="000000" w:themeColor="text1"/>
          <w:szCs w:val="21"/>
        </w:rPr>
        <w:t>水に関する記述について</w:t>
      </w:r>
    </w:p>
    <w:p w:rsidR="0085085C" w:rsidRPr="00834A07" w:rsidRDefault="003F18D6" w:rsidP="0085085C">
      <w:pPr>
        <w:widowControl/>
        <w:ind w:leftChars="300" w:left="1050" w:hangingChars="200" w:hanging="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Ａ</w:t>
      </w:r>
      <w:r w:rsidR="0085085C" w:rsidRPr="00834A07">
        <w:rPr>
          <w:rFonts w:asciiTheme="minorHAnsi" w:eastAsiaTheme="minorEastAsia" w:hAnsiTheme="minorHAnsi"/>
          <w:color w:val="000000" w:themeColor="text1"/>
          <w:szCs w:val="21"/>
        </w:rPr>
        <w:t>．</w:t>
      </w:r>
      <w:r w:rsidR="0085085C" w:rsidRPr="00834A07">
        <w:rPr>
          <w:rFonts w:asciiTheme="minorHAnsi" w:eastAsiaTheme="minorEastAsia" w:hAnsiTheme="minorHAnsi" w:hint="eastAsia"/>
          <w:color w:val="000000" w:themeColor="text1"/>
          <w:szCs w:val="21"/>
        </w:rPr>
        <w:t>我が国の大都市における１人１日当たりの水の平均使用量は、約</w:t>
      </w:r>
      <w:r w:rsidR="0085085C" w:rsidRPr="00834A07">
        <w:rPr>
          <w:rFonts w:asciiTheme="minorHAnsi" w:eastAsiaTheme="minorEastAsia" w:hAnsiTheme="minorHAnsi" w:hint="eastAsia"/>
          <w:color w:val="000000" w:themeColor="text1"/>
          <w:szCs w:val="21"/>
        </w:rPr>
        <w:t>30</w:t>
      </w:r>
      <w:r w:rsidR="0085085C" w:rsidRPr="00834A07">
        <w:rPr>
          <w:rFonts w:asciiTheme="minorHAnsi" w:eastAsiaTheme="minorEastAsia" w:hAnsiTheme="minorHAnsi" w:hint="eastAsia"/>
          <w:color w:val="000000" w:themeColor="text1"/>
          <w:szCs w:val="21"/>
        </w:rPr>
        <w:t>Ｌである。</w:t>
      </w:r>
    </w:p>
    <w:p w:rsidR="0085085C" w:rsidRPr="00834A07" w:rsidRDefault="003F18D6" w:rsidP="0085085C">
      <w:pPr>
        <w:widowControl/>
        <w:ind w:leftChars="300" w:left="1050" w:hangingChars="200" w:hanging="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85085C" w:rsidRPr="00834A07">
        <w:rPr>
          <w:rFonts w:asciiTheme="minorHAnsi" w:eastAsiaTheme="minorEastAsia" w:hAnsiTheme="minorHAnsi"/>
          <w:color w:val="000000" w:themeColor="text1"/>
          <w:szCs w:val="21"/>
        </w:rPr>
        <w:t>．</w:t>
      </w:r>
      <w:r w:rsidR="0085085C" w:rsidRPr="00834A07">
        <w:rPr>
          <w:rFonts w:asciiTheme="minorHAnsi" w:eastAsiaTheme="minorEastAsia" w:hAnsiTheme="minorHAnsi" w:hint="eastAsia"/>
          <w:color w:val="000000" w:themeColor="text1"/>
          <w:szCs w:val="21"/>
        </w:rPr>
        <w:t>上水道の水源として</w:t>
      </w:r>
      <w:r w:rsidR="006E53FE" w:rsidRPr="00834A07">
        <w:rPr>
          <w:rFonts w:asciiTheme="minorHAnsi" w:eastAsiaTheme="minorEastAsia" w:hAnsiTheme="minorHAnsi" w:hint="eastAsia"/>
          <w:color w:val="000000" w:themeColor="text1"/>
          <w:szCs w:val="21"/>
        </w:rPr>
        <w:t>利用される</w:t>
      </w:r>
      <w:r w:rsidR="0085085C" w:rsidRPr="00834A07">
        <w:rPr>
          <w:rFonts w:asciiTheme="minorHAnsi" w:eastAsiaTheme="minorEastAsia" w:hAnsiTheme="minorHAnsi" w:hint="eastAsia"/>
          <w:color w:val="000000" w:themeColor="text1"/>
          <w:szCs w:val="21"/>
        </w:rPr>
        <w:t>地表水は、</w:t>
      </w:r>
      <w:r w:rsidR="006E53FE" w:rsidRPr="00834A07">
        <w:rPr>
          <w:rFonts w:asciiTheme="minorHAnsi" w:eastAsiaTheme="minorEastAsia" w:hAnsiTheme="minorHAnsi" w:hint="eastAsia"/>
          <w:color w:val="000000" w:themeColor="text1"/>
          <w:szCs w:val="21"/>
        </w:rPr>
        <w:t>一般的に</w:t>
      </w:r>
      <w:r w:rsidR="0085085C" w:rsidRPr="00834A07">
        <w:rPr>
          <w:rFonts w:asciiTheme="minorHAnsi" w:eastAsiaTheme="minorEastAsia" w:hAnsiTheme="minorHAnsi" w:hint="eastAsia"/>
          <w:color w:val="000000" w:themeColor="text1"/>
          <w:szCs w:val="21"/>
        </w:rPr>
        <w:t>地下水に比べ、溶存する無機物の量が少ない。</w:t>
      </w:r>
    </w:p>
    <w:p w:rsidR="0085085C" w:rsidRPr="00834A07" w:rsidRDefault="003F18D6" w:rsidP="0085085C">
      <w:pPr>
        <w:widowControl/>
        <w:ind w:firstLineChars="300" w:firstLine="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Ｃ</w:t>
      </w:r>
      <w:r w:rsidR="0085085C" w:rsidRPr="00834A07">
        <w:rPr>
          <w:rFonts w:asciiTheme="minorHAnsi" w:eastAsiaTheme="minorEastAsia" w:hAnsiTheme="minorHAnsi"/>
          <w:color w:val="000000" w:themeColor="text1"/>
          <w:szCs w:val="21"/>
        </w:rPr>
        <w:t>．</w:t>
      </w:r>
      <w:r w:rsidR="0085085C" w:rsidRPr="00834A07">
        <w:rPr>
          <w:rFonts w:asciiTheme="minorHAnsi" w:eastAsiaTheme="minorEastAsia" w:hAnsiTheme="minorHAnsi" w:hint="eastAsia"/>
          <w:color w:val="000000" w:themeColor="text1"/>
          <w:szCs w:val="21"/>
        </w:rPr>
        <w:t>水中のアンモニアを除去する方法として</w:t>
      </w:r>
      <w:r w:rsidR="006E53FE" w:rsidRPr="00834A07">
        <w:rPr>
          <w:rFonts w:asciiTheme="minorHAnsi" w:eastAsiaTheme="minorEastAsia" w:hAnsiTheme="minorHAnsi" w:hint="eastAsia"/>
          <w:color w:val="000000" w:themeColor="text1"/>
          <w:szCs w:val="21"/>
        </w:rPr>
        <w:t>は、</w:t>
      </w:r>
      <w:r w:rsidR="0085085C" w:rsidRPr="00834A07">
        <w:rPr>
          <w:rFonts w:asciiTheme="minorHAnsi" w:eastAsiaTheme="minorEastAsia" w:hAnsiTheme="minorHAnsi" w:hint="eastAsia"/>
          <w:color w:val="000000" w:themeColor="text1"/>
          <w:szCs w:val="21"/>
        </w:rPr>
        <w:t>活性炭処理がよく用いられる。</w:t>
      </w:r>
    </w:p>
    <w:p w:rsidR="006F0AE6" w:rsidRPr="00834A07" w:rsidRDefault="006F0AE6" w:rsidP="0085085C">
      <w:pPr>
        <w:widowControl/>
        <w:ind w:firstLineChars="200" w:firstLine="420"/>
        <w:jc w:val="left"/>
        <w:rPr>
          <w:rFonts w:asciiTheme="minorHAnsi" w:eastAsiaTheme="minorEastAsia" w:hAnsiTheme="minorHAnsi"/>
          <w:color w:val="000000" w:themeColor="text1"/>
          <w:szCs w:val="21"/>
        </w:rPr>
      </w:pPr>
    </w:p>
    <w:p w:rsidR="00680ADC" w:rsidRPr="00834A07" w:rsidRDefault="00680ADC">
      <w:pPr>
        <w:widowControl/>
        <w:jc w:val="left"/>
        <w:rPr>
          <w:rFonts w:asciiTheme="minorHAnsi" w:eastAsiaTheme="minorEastAsia" w:hAnsiTheme="minorHAnsi"/>
          <w:color w:val="000000" w:themeColor="text1"/>
          <w:szCs w:val="21"/>
        </w:rPr>
      </w:pPr>
    </w:p>
    <w:p w:rsidR="00A61F5A" w:rsidRPr="00834A07" w:rsidRDefault="00A61F5A">
      <w:pPr>
        <w:widowControl/>
        <w:jc w:val="left"/>
        <w:rPr>
          <w:rFonts w:asciiTheme="minorHAnsi" w:eastAsiaTheme="minorEastAsia" w:hAnsiTheme="minorHAnsi"/>
          <w:color w:val="000000" w:themeColor="text1"/>
          <w:szCs w:val="21"/>
        </w:rPr>
      </w:pPr>
    </w:p>
    <w:p w:rsidR="00C90A7A" w:rsidRPr="00834A07" w:rsidRDefault="00C90A7A" w:rsidP="00C90A7A">
      <w:pPr>
        <w:ind w:left="840" w:hangingChars="400" w:hanging="84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問</w:t>
      </w:r>
      <w:r w:rsidRPr="00834A07">
        <w:rPr>
          <w:rFonts w:asciiTheme="minorHAnsi" w:eastAsiaTheme="minorEastAsia" w:hAnsiTheme="minorHAnsi" w:hint="eastAsia"/>
          <w:color w:val="000000" w:themeColor="text1"/>
          <w:szCs w:val="21"/>
        </w:rPr>
        <w:t>１</w:t>
      </w:r>
      <w:r w:rsidR="00F84721" w:rsidRPr="00834A07">
        <w:rPr>
          <w:rFonts w:asciiTheme="minorHAnsi" w:eastAsiaTheme="minorEastAsia" w:hAnsiTheme="minorHAnsi" w:hint="eastAsia"/>
          <w:color w:val="000000" w:themeColor="text1"/>
          <w:szCs w:val="21"/>
        </w:rPr>
        <w:t>５</w:t>
      </w:r>
      <w:r w:rsidRPr="00834A07">
        <w:rPr>
          <w:rFonts w:asciiTheme="minorHAnsi" w:eastAsiaTheme="minorEastAsia" w:hAnsiTheme="minorHAnsi"/>
          <w:color w:val="000000" w:themeColor="text1"/>
          <w:szCs w:val="21"/>
        </w:rPr>
        <w:t xml:space="preserve">　次の（１）～（５）の事項に関する</w:t>
      </w:r>
      <w:r w:rsidR="003F18D6" w:rsidRPr="00834A07">
        <w:rPr>
          <w:rFonts w:asciiTheme="minorHAnsi" w:eastAsiaTheme="minorEastAsia" w:hAnsiTheme="minorHAnsi"/>
          <w:color w:val="000000" w:themeColor="text1"/>
          <w:szCs w:val="21"/>
        </w:rPr>
        <w:t>Ａ</w:t>
      </w:r>
      <w:r w:rsidRPr="00834A07">
        <w:rPr>
          <w:rFonts w:asciiTheme="minorHAnsi" w:eastAsiaTheme="minorEastAsia" w:hAnsiTheme="minorHAnsi"/>
          <w:color w:val="000000" w:themeColor="text1"/>
          <w:szCs w:val="21"/>
        </w:rPr>
        <w:t>～</w:t>
      </w:r>
      <w:r w:rsidR="003F18D6" w:rsidRPr="00834A07">
        <w:rPr>
          <w:rFonts w:asciiTheme="minorHAnsi" w:eastAsiaTheme="minorEastAsia" w:hAnsiTheme="minorHAnsi"/>
          <w:color w:val="000000" w:themeColor="text1"/>
          <w:szCs w:val="21"/>
        </w:rPr>
        <w:t>Ｃ</w:t>
      </w:r>
      <w:r w:rsidRPr="00834A07">
        <w:rPr>
          <w:rFonts w:asciiTheme="minorHAnsi" w:eastAsiaTheme="minorEastAsia" w:hAnsiTheme="minorHAnsi"/>
          <w:color w:val="000000" w:themeColor="text1"/>
          <w:szCs w:val="21"/>
        </w:rPr>
        <w:t>の記述について、正しいものには</w:t>
      </w:r>
      <w:r w:rsidRPr="00834A07">
        <w:rPr>
          <w:rFonts w:asciiTheme="minorHAnsi" w:eastAsiaTheme="minorEastAsia" w:hAnsiTheme="minorHAnsi" w:hint="eastAsia"/>
          <w:color w:val="000000" w:themeColor="text1"/>
          <w:szCs w:val="21"/>
        </w:rPr>
        <w:t>○</w:t>
      </w:r>
      <w:r w:rsidRPr="00834A07">
        <w:rPr>
          <w:rFonts w:asciiTheme="minorHAnsi" w:eastAsiaTheme="minorEastAsia" w:hAnsiTheme="minorHAnsi"/>
          <w:color w:val="000000" w:themeColor="text1"/>
          <w:szCs w:val="21"/>
        </w:rPr>
        <w:t>印を、誤っているものには</w:t>
      </w:r>
      <w:r w:rsidRPr="00834A07">
        <w:rPr>
          <w:rFonts w:asciiTheme="minorHAnsi" w:eastAsiaTheme="minorEastAsia" w:hAnsiTheme="minorHAnsi" w:hint="eastAsia"/>
          <w:color w:val="000000" w:themeColor="text1"/>
          <w:szCs w:val="21"/>
        </w:rPr>
        <w:t>×</w:t>
      </w:r>
      <w:r w:rsidRPr="00834A07">
        <w:rPr>
          <w:rFonts w:asciiTheme="minorHAnsi" w:eastAsiaTheme="minorEastAsia" w:hAnsiTheme="minorHAnsi"/>
          <w:color w:val="000000" w:themeColor="text1"/>
          <w:szCs w:val="21"/>
        </w:rPr>
        <w:t>印を解答欄に記入しなさい。</w:t>
      </w:r>
    </w:p>
    <w:p w:rsidR="00C90A7A" w:rsidRPr="00834A07" w:rsidRDefault="00C90A7A" w:rsidP="00C90A7A">
      <w:pPr>
        <w:jc w:val="left"/>
        <w:rPr>
          <w:rFonts w:asciiTheme="minorHAnsi" w:eastAsiaTheme="minorEastAsia" w:hAnsiTheme="minorHAnsi"/>
          <w:color w:val="000000" w:themeColor="text1"/>
          <w:szCs w:val="21"/>
        </w:rPr>
      </w:pPr>
    </w:p>
    <w:p w:rsidR="00C90A7A" w:rsidRPr="00834A07" w:rsidRDefault="00C90A7A" w:rsidP="00F454EB">
      <w:pPr>
        <w:ind w:firstLineChars="200" w:firstLine="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w:t>
      </w:r>
      <w:r w:rsidRPr="00834A07">
        <w:rPr>
          <w:rFonts w:asciiTheme="minorHAnsi" w:eastAsiaTheme="minorEastAsia" w:hAnsiTheme="minorHAnsi" w:hint="eastAsia"/>
          <w:color w:val="000000" w:themeColor="text1"/>
          <w:szCs w:val="21"/>
        </w:rPr>
        <w:t>１</w:t>
      </w:r>
      <w:r w:rsidRPr="00834A07">
        <w:rPr>
          <w:rFonts w:asciiTheme="minorHAnsi" w:eastAsiaTheme="minorEastAsia" w:hAnsiTheme="minorHAnsi"/>
          <w:color w:val="000000" w:themeColor="text1"/>
          <w:szCs w:val="21"/>
        </w:rPr>
        <w:t>）</w:t>
      </w:r>
      <w:r w:rsidRPr="00834A07">
        <w:rPr>
          <w:rFonts w:asciiTheme="minorHAnsi" w:eastAsiaTheme="minorEastAsia" w:hAnsiTheme="minorHAnsi" w:hint="eastAsia"/>
          <w:color w:val="000000" w:themeColor="text1"/>
          <w:szCs w:val="21"/>
        </w:rPr>
        <w:t>食品に含まれる金属</w:t>
      </w:r>
      <w:r w:rsidRPr="00834A07">
        <w:rPr>
          <w:rFonts w:asciiTheme="minorHAnsi" w:eastAsiaTheme="minorEastAsia" w:hAnsiTheme="minorHAnsi"/>
          <w:color w:val="000000" w:themeColor="text1"/>
          <w:szCs w:val="21"/>
        </w:rPr>
        <w:t>について</w:t>
      </w:r>
    </w:p>
    <w:p w:rsidR="00C90A7A" w:rsidRPr="00834A07" w:rsidRDefault="003F18D6" w:rsidP="00F454EB">
      <w:pPr>
        <w:ind w:firstLineChars="300" w:firstLine="63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Ａ</w:t>
      </w:r>
      <w:r w:rsidR="00C90A7A" w:rsidRPr="00834A07">
        <w:rPr>
          <w:rFonts w:asciiTheme="minorHAnsi" w:eastAsiaTheme="minorEastAsia" w:hAnsiTheme="minorHAnsi"/>
          <w:color w:val="000000" w:themeColor="text1"/>
          <w:szCs w:val="21"/>
        </w:rPr>
        <w:t>．</w:t>
      </w:r>
      <w:r w:rsidR="00C90A7A" w:rsidRPr="00834A07">
        <w:rPr>
          <w:rFonts w:asciiTheme="minorHAnsi" w:eastAsiaTheme="minorEastAsia" w:hAnsiTheme="minorHAnsi" w:hint="eastAsia"/>
          <w:color w:val="000000" w:themeColor="text1"/>
          <w:szCs w:val="21"/>
        </w:rPr>
        <w:t>メチル水銀は、生物濃縮されるため、マグロなどの大型魚類に蓄積されやすい</w:t>
      </w:r>
      <w:r w:rsidR="00C90A7A" w:rsidRPr="00834A07">
        <w:rPr>
          <w:rFonts w:asciiTheme="minorHAnsi" w:eastAsiaTheme="minorEastAsia" w:hAnsiTheme="minorHAnsi"/>
          <w:color w:val="000000" w:themeColor="text1"/>
          <w:szCs w:val="21"/>
        </w:rPr>
        <w:t xml:space="preserve">。　</w:t>
      </w:r>
    </w:p>
    <w:p w:rsidR="00C90A7A" w:rsidRPr="00834A07" w:rsidRDefault="003F18D6" w:rsidP="00972E3D">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C90A7A" w:rsidRPr="00834A07">
        <w:rPr>
          <w:rFonts w:asciiTheme="minorHAnsi" w:eastAsiaTheme="minorEastAsia" w:hAnsiTheme="minorHAnsi"/>
          <w:color w:val="000000" w:themeColor="text1"/>
          <w:szCs w:val="21"/>
        </w:rPr>
        <w:t>．</w:t>
      </w:r>
      <w:r w:rsidR="00C90A7A" w:rsidRPr="00834A07">
        <w:rPr>
          <w:rFonts w:asciiTheme="minorHAnsi" w:eastAsiaTheme="minorEastAsia" w:hAnsiTheme="minorHAnsi" w:hint="eastAsia"/>
          <w:color w:val="000000" w:themeColor="text1"/>
          <w:szCs w:val="21"/>
        </w:rPr>
        <w:t>カドミウム及び有機ヒ素は、国際がん研究機関（</w:t>
      </w:r>
      <w:r w:rsidR="00C90A7A" w:rsidRPr="00834A07">
        <w:rPr>
          <w:rFonts w:asciiTheme="minorHAnsi" w:eastAsiaTheme="minorEastAsia" w:hAnsiTheme="minorHAnsi" w:hint="eastAsia"/>
          <w:color w:val="000000" w:themeColor="text1"/>
          <w:szCs w:val="21"/>
        </w:rPr>
        <w:t>IARC</w:t>
      </w:r>
      <w:r w:rsidR="00C90A7A" w:rsidRPr="00834A07">
        <w:rPr>
          <w:rFonts w:asciiTheme="minorHAnsi" w:eastAsiaTheme="minorEastAsia" w:hAnsiTheme="minorHAnsi" w:hint="eastAsia"/>
          <w:color w:val="000000" w:themeColor="text1"/>
          <w:szCs w:val="21"/>
        </w:rPr>
        <w:t>）において、グループ１（ヒトに対する発がん性が認められる）に分類される</w:t>
      </w:r>
      <w:r w:rsidR="00C90A7A" w:rsidRPr="00834A07">
        <w:rPr>
          <w:rFonts w:asciiTheme="minorHAnsi" w:eastAsiaTheme="minorEastAsia" w:hAnsiTheme="minorHAnsi"/>
          <w:color w:val="000000" w:themeColor="text1"/>
          <w:szCs w:val="21"/>
        </w:rPr>
        <w:t xml:space="preserve">。　</w:t>
      </w:r>
    </w:p>
    <w:p w:rsidR="00C90A7A" w:rsidRPr="00834A07" w:rsidRDefault="003F18D6" w:rsidP="00F454EB">
      <w:pPr>
        <w:ind w:firstLineChars="300" w:firstLine="63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Ｃ</w:t>
      </w:r>
      <w:r w:rsidR="00C90A7A" w:rsidRPr="00834A07">
        <w:rPr>
          <w:rFonts w:asciiTheme="minorHAnsi" w:eastAsiaTheme="minorEastAsia" w:hAnsiTheme="minorHAnsi"/>
          <w:color w:val="000000" w:themeColor="text1"/>
          <w:szCs w:val="21"/>
        </w:rPr>
        <w:t>．</w:t>
      </w:r>
      <w:r w:rsidR="00C90A7A" w:rsidRPr="00834A07">
        <w:rPr>
          <w:rFonts w:asciiTheme="minorHAnsi" w:eastAsiaTheme="minorEastAsia" w:hAnsiTheme="minorHAnsi" w:hint="eastAsia"/>
          <w:color w:val="000000" w:themeColor="text1"/>
          <w:szCs w:val="21"/>
        </w:rPr>
        <w:t>無機鉛は</w:t>
      </w:r>
      <w:r w:rsidR="00A464D0" w:rsidRPr="00834A07">
        <w:rPr>
          <w:rFonts w:asciiTheme="minorHAnsi" w:eastAsiaTheme="minorEastAsia" w:hAnsiTheme="minorHAnsi" w:hint="eastAsia"/>
          <w:color w:val="000000" w:themeColor="text1"/>
          <w:szCs w:val="21"/>
        </w:rPr>
        <w:t>、</w:t>
      </w:r>
      <w:r w:rsidR="00C90A7A" w:rsidRPr="00834A07">
        <w:rPr>
          <w:rFonts w:asciiTheme="minorHAnsi" w:eastAsiaTheme="minorEastAsia" w:hAnsiTheme="minorHAnsi" w:hint="eastAsia"/>
          <w:color w:val="000000" w:themeColor="text1"/>
          <w:szCs w:val="21"/>
        </w:rPr>
        <w:t>ヘム合成系を阻害し、貧血を引き起こす</w:t>
      </w:r>
      <w:r w:rsidR="00C90A7A" w:rsidRPr="00834A07">
        <w:rPr>
          <w:rFonts w:asciiTheme="minorHAnsi" w:eastAsiaTheme="minorEastAsia" w:hAnsiTheme="minorHAnsi"/>
          <w:color w:val="000000" w:themeColor="text1"/>
          <w:szCs w:val="21"/>
        </w:rPr>
        <w:t>。</w:t>
      </w:r>
    </w:p>
    <w:p w:rsidR="00AC638F" w:rsidRPr="00834A07" w:rsidRDefault="00AC638F" w:rsidP="00AC638F">
      <w:pPr>
        <w:ind w:firstLineChars="300" w:firstLine="630"/>
        <w:rPr>
          <w:rFonts w:asciiTheme="minorHAnsi" w:eastAsiaTheme="minorEastAsia" w:hAnsiTheme="minorHAnsi"/>
          <w:color w:val="000000" w:themeColor="text1"/>
          <w:szCs w:val="21"/>
        </w:rPr>
      </w:pPr>
    </w:p>
    <w:p w:rsidR="00930592" w:rsidRPr="00834A07" w:rsidRDefault="00930592" w:rsidP="00F454EB">
      <w:pPr>
        <w:ind w:firstLineChars="200" w:firstLine="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w:t>
      </w:r>
      <w:r w:rsidRPr="00834A07">
        <w:rPr>
          <w:rFonts w:asciiTheme="minorHAnsi" w:eastAsiaTheme="minorEastAsia" w:hAnsiTheme="minorHAnsi" w:hint="eastAsia"/>
          <w:color w:val="000000" w:themeColor="text1"/>
          <w:szCs w:val="21"/>
        </w:rPr>
        <w:t>２</w:t>
      </w:r>
      <w:r w:rsidRPr="00834A07">
        <w:rPr>
          <w:rFonts w:asciiTheme="minorHAnsi" w:eastAsiaTheme="minorEastAsia" w:hAnsiTheme="minorHAnsi"/>
          <w:color w:val="000000" w:themeColor="text1"/>
          <w:szCs w:val="21"/>
        </w:rPr>
        <w:t>）</w:t>
      </w:r>
      <w:r w:rsidRPr="00834A07">
        <w:rPr>
          <w:rFonts w:asciiTheme="minorHAnsi" w:eastAsiaTheme="minorEastAsia" w:hAnsiTheme="minorHAnsi" w:hint="eastAsia"/>
          <w:color w:val="000000" w:themeColor="text1"/>
          <w:szCs w:val="21"/>
        </w:rPr>
        <w:t>食品の変質、食品に由来する有害物質について</w:t>
      </w:r>
    </w:p>
    <w:p w:rsidR="00930592" w:rsidRPr="00834A07" w:rsidRDefault="003F18D6" w:rsidP="00930592">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Ａ</w:t>
      </w:r>
      <w:r w:rsidR="00930592" w:rsidRPr="00834A07">
        <w:rPr>
          <w:rFonts w:asciiTheme="minorHAnsi" w:eastAsiaTheme="minorEastAsia" w:hAnsiTheme="minorHAnsi"/>
          <w:color w:val="000000" w:themeColor="text1"/>
          <w:szCs w:val="21"/>
        </w:rPr>
        <w:t>．</w:t>
      </w:r>
      <w:r w:rsidR="00930592" w:rsidRPr="00834A07">
        <w:rPr>
          <w:rFonts w:asciiTheme="minorHAnsi" w:eastAsiaTheme="minorEastAsia" w:hAnsiTheme="minorHAnsi" w:hint="eastAsia"/>
          <w:color w:val="000000" w:themeColor="text1"/>
          <w:szCs w:val="21"/>
        </w:rPr>
        <w:t>還元糖と遊離アミノ酸などとの間で起こるメイラード反応は、脱水縮合酵素により触媒される。</w:t>
      </w:r>
    </w:p>
    <w:p w:rsidR="00930592" w:rsidRPr="00834A07" w:rsidRDefault="003F18D6" w:rsidP="00930592">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930592" w:rsidRPr="00834A07">
        <w:rPr>
          <w:rFonts w:asciiTheme="minorHAnsi" w:eastAsiaTheme="minorEastAsia" w:hAnsiTheme="minorHAnsi"/>
          <w:color w:val="000000" w:themeColor="text1"/>
          <w:szCs w:val="21"/>
        </w:rPr>
        <w:t>．</w:t>
      </w:r>
      <w:r w:rsidR="00930592" w:rsidRPr="00834A07">
        <w:rPr>
          <w:rFonts w:asciiTheme="minorHAnsi" w:eastAsiaTheme="minorEastAsia" w:hAnsiTheme="minorHAnsi" w:hint="eastAsia"/>
          <w:color w:val="000000" w:themeColor="text1"/>
          <w:szCs w:val="21"/>
        </w:rPr>
        <w:t>亜硝酸と二級アミンからのニトロソアミンの生成は、</w:t>
      </w:r>
      <w:r w:rsidR="001B4018" w:rsidRPr="00834A07">
        <w:rPr>
          <w:rFonts w:asciiTheme="minorHAnsi" w:eastAsiaTheme="minorEastAsia" w:hAnsiTheme="minorHAnsi" w:hint="eastAsia"/>
          <w:color w:val="000000" w:themeColor="text1"/>
          <w:szCs w:val="21"/>
        </w:rPr>
        <w:t>pH</w:t>
      </w:r>
      <w:r w:rsidR="001B4018" w:rsidRPr="00834A07">
        <w:rPr>
          <w:rFonts w:asciiTheme="minorHAnsi" w:eastAsiaTheme="minorEastAsia" w:hAnsiTheme="minorHAnsi" w:hint="eastAsia"/>
          <w:color w:val="000000" w:themeColor="text1"/>
          <w:szCs w:val="21"/>
        </w:rPr>
        <w:t>８</w:t>
      </w:r>
      <w:r w:rsidR="00930592" w:rsidRPr="00834A07">
        <w:rPr>
          <w:rFonts w:asciiTheme="minorHAnsi" w:eastAsiaTheme="minorEastAsia" w:hAnsiTheme="minorHAnsi" w:hint="eastAsia"/>
          <w:color w:val="000000" w:themeColor="text1"/>
          <w:szCs w:val="21"/>
        </w:rPr>
        <w:t>付近で最も起こりやすい。</w:t>
      </w:r>
    </w:p>
    <w:p w:rsidR="00930592" w:rsidRPr="00834A07" w:rsidRDefault="003F18D6" w:rsidP="00930592">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hint="eastAsia"/>
          <w:color w:val="000000" w:themeColor="text1"/>
          <w:szCs w:val="21"/>
        </w:rPr>
        <w:t>Ｃ</w:t>
      </w:r>
      <w:r w:rsidR="00930592" w:rsidRPr="00834A07">
        <w:rPr>
          <w:rFonts w:asciiTheme="minorHAnsi" w:eastAsiaTheme="minorEastAsia" w:hAnsiTheme="minorHAnsi" w:hint="eastAsia"/>
          <w:color w:val="000000" w:themeColor="text1"/>
          <w:szCs w:val="21"/>
        </w:rPr>
        <w:t>．魚の焼</w:t>
      </w:r>
      <w:r w:rsidR="00A61F5A" w:rsidRPr="00834A07">
        <w:rPr>
          <w:rFonts w:asciiTheme="minorHAnsi" w:eastAsiaTheme="minorEastAsia" w:hAnsiTheme="minorHAnsi" w:hint="eastAsia"/>
          <w:color w:val="000000" w:themeColor="text1"/>
          <w:szCs w:val="21"/>
        </w:rPr>
        <w:t>け</w:t>
      </w:r>
      <w:r w:rsidR="00930592" w:rsidRPr="00834A07">
        <w:rPr>
          <w:rFonts w:asciiTheme="minorHAnsi" w:eastAsiaTheme="minorEastAsia" w:hAnsiTheme="minorHAnsi" w:hint="eastAsia"/>
          <w:color w:val="000000" w:themeColor="text1"/>
          <w:szCs w:val="21"/>
        </w:rPr>
        <w:t>焦げの部分に含まれるトリプトファン由来の変異原性物質は、トリプタミンである。</w:t>
      </w:r>
    </w:p>
    <w:p w:rsidR="00AC638F" w:rsidRPr="00834A07" w:rsidRDefault="00AC638F" w:rsidP="00972E3D">
      <w:pPr>
        <w:ind w:leftChars="300" w:left="1050" w:hangingChars="200" w:hanging="420"/>
        <w:rPr>
          <w:rFonts w:asciiTheme="minorHAnsi" w:eastAsiaTheme="minorEastAsia" w:hAnsiTheme="minorHAnsi"/>
          <w:color w:val="000000" w:themeColor="text1"/>
          <w:szCs w:val="21"/>
        </w:rPr>
      </w:pPr>
    </w:p>
    <w:p w:rsidR="00930592" w:rsidRPr="00834A07" w:rsidRDefault="00930592" w:rsidP="00B60370">
      <w:pPr>
        <w:ind w:leftChars="200" w:left="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w:t>
      </w:r>
      <w:r w:rsidRPr="00834A07">
        <w:rPr>
          <w:rFonts w:asciiTheme="minorHAnsi" w:eastAsiaTheme="minorEastAsia" w:hAnsiTheme="minorHAnsi" w:hint="eastAsia"/>
          <w:color w:val="000000" w:themeColor="text1"/>
          <w:szCs w:val="21"/>
        </w:rPr>
        <w:t>３</w:t>
      </w:r>
      <w:r w:rsidRPr="00834A07">
        <w:rPr>
          <w:rFonts w:asciiTheme="minorHAnsi" w:eastAsiaTheme="minorEastAsia" w:hAnsiTheme="minorHAnsi"/>
          <w:color w:val="000000" w:themeColor="text1"/>
          <w:szCs w:val="21"/>
        </w:rPr>
        <w:t>）</w:t>
      </w:r>
      <w:r w:rsidRPr="00834A07">
        <w:rPr>
          <w:rFonts w:asciiTheme="minorHAnsi" w:eastAsiaTheme="minorEastAsia" w:hAnsiTheme="minorHAnsi" w:hint="eastAsia"/>
          <w:color w:val="000000" w:themeColor="text1"/>
          <w:szCs w:val="21"/>
        </w:rPr>
        <w:t>食の安全性を確保するための法制度について</w:t>
      </w:r>
    </w:p>
    <w:p w:rsidR="00930592" w:rsidRPr="00834A07" w:rsidRDefault="003F18D6" w:rsidP="00930592">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Ａ</w:t>
      </w:r>
      <w:r w:rsidR="00930592" w:rsidRPr="00834A07">
        <w:rPr>
          <w:rFonts w:asciiTheme="minorHAnsi" w:eastAsiaTheme="minorEastAsia" w:hAnsiTheme="minorHAnsi"/>
          <w:color w:val="000000" w:themeColor="text1"/>
          <w:szCs w:val="21"/>
        </w:rPr>
        <w:t>．</w:t>
      </w:r>
      <w:r w:rsidR="00930592" w:rsidRPr="00834A07">
        <w:rPr>
          <w:rFonts w:asciiTheme="minorHAnsi" w:eastAsiaTheme="minorEastAsia" w:hAnsiTheme="minorHAnsi" w:hint="eastAsia"/>
          <w:color w:val="000000" w:themeColor="text1"/>
          <w:szCs w:val="21"/>
        </w:rPr>
        <w:t>ポジティブリスト制度により、国内で流通している</w:t>
      </w:r>
      <w:r w:rsidR="00A61F5A" w:rsidRPr="00834A07">
        <w:rPr>
          <w:rFonts w:asciiTheme="minorHAnsi" w:eastAsiaTheme="minorEastAsia" w:hAnsiTheme="minorHAnsi" w:hint="eastAsia"/>
          <w:color w:val="000000" w:themeColor="text1"/>
          <w:szCs w:val="21"/>
        </w:rPr>
        <w:t>全て</w:t>
      </w:r>
      <w:r w:rsidR="00930592" w:rsidRPr="00834A07">
        <w:rPr>
          <w:rFonts w:asciiTheme="minorHAnsi" w:eastAsiaTheme="minorEastAsia" w:hAnsiTheme="minorHAnsi" w:hint="eastAsia"/>
          <w:color w:val="000000" w:themeColor="text1"/>
          <w:szCs w:val="21"/>
        </w:rPr>
        <w:t>の農薬について、食品中の残留基準が個別に設定されている。</w:t>
      </w:r>
    </w:p>
    <w:p w:rsidR="00930592" w:rsidRPr="00834A07" w:rsidRDefault="003F18D6" w:rsidP="00930592">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930592" w:rsidRPr="00834A07">
        <w:rPr>
          <w:rFonts w:asciiTheme="minorHAnsi" w:eastAsiaTheme="minorEastAsia" w:hAnsiTheme="minorHAnsi"/>
          <w:color w:val="000000" w:themeColor="text1"/>
          <w:szCs w:val="21"/>
        </w:rPr>
        <w:t>．</w:t>
      </w:r>
      <w:r w:rsidR="00930592" w:rsidRPr="00834A07">
        <w:rPr>
          <w:rFonts w:asciiTheme="minorHAnsi" w:eastAsiaTheme="minorEastAsia" w:hAnsiTheme="minorHAnsi" w:hint="eastAsia"/>
          <w:color w:val="000000" w:themeColor="text1"/>
          <w:szCs w:val="21"/>
        </w:rPr>
        <w:t>食品表示法に基づく表示規</w:t>
      </w:r>
      <w:r w:rsidR="00A61F5A" w:rsidRPr="00834A07">
        <w:rPr>
          <w:rFonts w:asciiTheme="minorHAnsi" w:eastAsiaTheme="minorEastAsia" w:hAnsiTheme="minorHAnsi" w:hint="eastAsia"/>
          <w:color w:val="000000" w:themeColor="text1"/>
          <w:szCs w:val="21"/>
        </w:rPr>
        <w:t>定</w:t>
      </w:r>
      <w:r w:rsidR="00930592" w:rsidRPr="00834A07">
        <w:rPr>
          <w:rFonts w:asciiTheme="minorHAnsi" w:eastAsiaTheme="minorEastAsia" w:hAnsiTheme="minorHAnsi" w:hint="eastAsia"/>
          <w:color w:val="000000" w:themeColor="text1"/>
          <w:szCs w:val="21"/>
        </w:rPr>
        <w:t>上、食品添加物であっても、キャリーオーバーの場合は表示しなくて</w:t>
      </w:r>
      <w:r w:rsidR="00A61F5A" w:rsidRPr="00834A07">
        <w:rPr>
          <w:rFonts w:asciiTheme="minorHAnsi" w:eastAsiaTheme="minorEastAsia" w:hAnsiTheme="minorHAnsi" w:hint="eastAsia"/>
          <w:color w:val="000000" w:themeColor="text1"/>
          <w:szCs w:val="21"/>
        </w:rPr>
        <w:t>よ</w:t>
      </w:r>
      <w:r w:rsidR="00930592" w:rsidRPr="00834A07">
        <w:rPr>
          <w:rFonts w:asciiTheme="minorHAnsi" w:eastAsiaTheme="minorEastAsia" w:hAnsiTheme="minorHAnsi" w:hint="eastAsia"/>
          <w:color w:val="000000" w:themeColor="text1"/>
          <w:szCs w:val="21"/>
        </w:rPr>
        <w:t>い。</w:t>
      </w:r>
    </w:p>
    <w:p w:rsidR="00930592" w:rsidRPr="00834A07" w:rsidRDefault="003F18D6" w:rsidP="00930592">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Ｃ</w:t>
      </w:r>
      <w:r w:rsidR="00930592" w:rsidRPr="00834A07">
        <w:rPr>
          <w:rFonts w:asciiTheme="minorHAnsi" w:eastAsiaTheme="minorEastAsia" w:hAnsiTheme="minorHAnsi"/>
          <w:color w:val="000000" w:themeColor="text1"/>
          <w:szCs w:val="21"/>
        </w:rPr>
        <w:t>．</w:t>
      </w:r>
      <w:r w:rsidR="00930592" w:rsidRPr="00834A07">
        <w:rPr>
          <w:rFonts w:asciiTheme="minorHAnsi" w:eastAsiaTheme="minorEastAsia" w:hAnsiTheme="minorHAnsi" w:hint="eastAsia"/>
          <w:color w:val="000000" w:themeColor="text1"/>
          <w:szCs w:val="21"/>
        </w:rPr>
        <w:t>日本では、遺伝子組換え食品として、米の販売・流通が認められている。</w:t>
      </w:r>
    </w:p>
    <w:p w:rsidR="00AC638F" w:rsidRPr="00834A07" w:rsidRDefault="00AC638F" w:rsidP="00972E3D">
      <w:pPr>
        <w:ind w:leftChars="300" w:left="1050" w:hangingChars="200" w:hanging="420"/>
        <w:rPr>
          <w:rFonts w:asciiTheme="minorHAnsi" w:eastAsiaTheme="minorEastAsia" w:hAnsiTheme="minorHAnsi"/>
          <w:color w:val="000000" w:themeColor="text1"/>
          <w:szCs w:val="21"/>
        </w:rPr>
      </w:pPr>
    </w:p>
    <w:p w:rsidR="00C90A7A" w:rsidRPr="00834A07" w:rsidRDefault="00570E49" w:rsidP="00F454EB">
      <w:pPr>
        <w:rPr>
          <w:rFonts w:asciiTheme="minorHAnsi" w:eastAsiaTheme="minorEastAsia" w:hAnsiTheme="minorHAnsi"/>
          <w:color w:val="000000" w:themeColor="text1"/>
          <w:szCs w:val="21"/>
        </w:rPr>
      </w:pPr>
      <w:r w:rsidRPr="00834A07">
        <w:rPr>
          <w:rFonts w:asciiTheme="minorHAnsi" w:eastAsiaTheme="minorEastAsia" w:hAnsiTheme="minorHAnsi" w:hint="eastAsia"/>
          <w:color w:val="000000" w:themeColor="text1"/>
          <w:szCs w:val="21"/>
        </w:rPr>
        <w:t xml:space="preserve">　　</w:t>
      </w:r>
      <w:r w:rsidR="00C90A7A" w:rsidRPr="00834A07">
        <w:rPr>
          <w:rFonts w:asciiTheme="minorHAnsi" w:eastAsiaTheme="minorEastAsia" w:hAnsiTheme="minorHAnsi"/>
          <w:color w:val="000000" w:themeColor="text1"/>
          <w:szCs w:val="21"/>
        </w:rPr>
        <w:t>（</w:t>
      </w:r>
      <w:r w:rsidR="00C90A7A" w:rsidRPr="00834A07">
        <w:rPr>
          <w:rFonts w:asciiTheme="minorHAnsi" w:eastAsiaTheme="minorEastAsia" w:hAnsiTheme="minorHAnsi" w:hint="eastAsia"/>
          <w:color w:val="000000" w:themeColor="text1"/>
          <w:szCs w:val="21"/>
        </w:rPr>
        <w:t>４</w:t>
      </w:r>
      <w:r w:rsidR="00C90A7A" w:rsidRPr="00834A07">
        <w:rPr>
          <w:rFonts w:asciiTheme="minorHAnsi" w:eastAsiaTheme="minorEastAsia" w:hAnsiTheme="minorHAnsi"/>
          <w:color w:val="000000" w:themeColor="text1"/>
          <w:szCs w:val="21"/>
        </w:rPr>
        <w:t>）</w:t>
      </w:r>
      <w:r w:rsidR="00C90A7A" w:rsidRPr="00834A07">
        <w:rPr>
          <w:rFonts w:asciiTheme="minorHAnsi" w:eastAsiaTheme="minorEastAsia" w:hAnsiTheme="minorHAnsi" w:hint="eastAsia"/>
          <w:color w:val="000000" w:themeColor="text1"/>
          <w:szCs w:val="21"/>
        </w:rPr>
        <w:t>食品添加物について</w:t>
      </w:r>
    </w:p>
    <w:p w:rsidR="00C90A7A" w:rsidRPr="00834A07" w:rsidRDefault="003F18D6" w:rsidP="00F454EB">
      <w:pPr>
        <w:ind w:firstLineChars="300" w:firstLine="63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Ａ</w:t>
      </w:r>
      <w:r w:rsidR="00C90A7A" w:rsidRPr="00834A07">
        <w:rPr>
          <w:rFonts w:asciiTheme="minorHAnsi" w:eastAsiaTheme="minorEastAsia" w:hAnsiTheme="minorHAnsi"/>
          <w:color w:val="000000" w:themeColor="text1"/>
          <w:szCs w:val="21"/>
        </w:rPr>
        <w:t>．</w:t>
      </w:r>
      <w:r w:rsidR="00C90A7A" w:rsidRPr="00834A07">
        <w:rPr>
          <w:rFonts w:asciiTheme="minorHAnsi" w:eastAsiaTheme="minorEastAsia" w:hAnsiTheme="minorHAnsi" w:hint="eastAsia"/>
          <w:color w:val="000000" w:themeColor="text1"/>
          <w:szCs w:val="21"/>
        </w:rPr>
        <w:t>アセスルファムカリウムは甘味料で、フェニルケトン尿症の患者には使用できない</w:t>
      </w:r>
      <w:r w:rsidR="00C90A7A" w:rsidRPr="00834A07">
        <w:rPr>
          <w:rFonts w:asciiTheme="minorHAnsi" w:eastAsiaTheme="minorEastAsia" w:hAnsiTheme="minorHAnsi"/>
          <w:color w:val="000000" w:themeColor="text1"/>
          <w:szCs w:val="21"/>
        </w:rPr>
        <w:t xml:space="preserve">。　</w:t>
      </w:r>
    </w:p>
    <w:p w:rsidR="00C90A7A" w:rsidRPr="00834A07" w:rsidRDefault="003F18D6" w:rsidP="00570E49">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C90A7A" w:rsidRPr="00834A07">
        <w:rPr>
          <w:rFonts w:asciiTheme="minorHAnsi" w:eastAsiaTheme="minorEastAsia" w:hAnsiTheme="minorHAnsi"/>
          <w:color w:val="000000" w:themeColor="text1"/>
          <w:szCs w:val="21"/>
        </w:rPr>
        <w:t>．</w:t>
      </w:r>
      <w:r w:rsidR="00C90A7A" w:rsidRPr="00834A07">
        <w:rPr>
          <w:rFonts w:asciiTheme="minorHAnsi" w:eastAsiaTheme="minorEastAsia" w:hAnsiTheme="minorHAnsi" w:hint="eastAsia"/>
          <w:color w:val="000000" w:themeColor="text1"/>
          <w:szCs w:val="21"/>
        </w:rPr>
        <w:t>イマザリルは</w:t>
      </w:r>
      <w:r w:rsidR="00A464D0" w:rsidRPr="00834A07">
        <w:rPr>
          <w:rFonts w:asciiTheme="minorHAnsi" w:eastAsiaTheme="minorEastAsia" w:hAnsiTheme="minorHAnsi" w:hint="eastAsia"/>
          <w:color w:val="000000" w:themeColor="text1"/>
          <w:szCs w:val="21"/>
        </w:rPr>
        <w:t>、</w:t>
      </w:r>
      <w:r w:rsidR="00C90A7A" w:rsidRPr="00834A07">
        <w:rPr>
          <w:rFonts w:asciiTheme="minorHAnsi" w:eastAsiaTheme="minorEastAsia" w:hAnsiTheme="minorHAnsi" w:hint="eastAsia"/>
          <w:color w:val="000000" w:themeColor="text1"/>
          <w:szCs w:val="21"/>
        </w:rPr>
        <w:t>海外でポストハーベスト農薬として使用されているが、わが国では食品添加物の防かび剤に指定されている</w:t>
      </w:r>
      <w:r w:rsidR="00C90A7A" w:rsidRPr="00834A07">
        <w:rPr>
          <w:rFonts w:asciiTheme="minorHAnsi" w:eastAsiaTheme="minorEastAsia" w:hAnsiTheme="minorHAnsi"/>
          <w:color w:val="000000" w:themeColor="text1"/>
          <w:szCs w:val="21"/>
        </w:rPr>
        <w:t xml:space="preserve">。　</w:t>
      </w:r>
    </w:p>
    <w:p w:rsidR="00C90A7A" w:rsidRPr="00834A07" w:rsidRDefault="003F18D6" w:rsidP="00570E49">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Ｃ</w:t>
      </w:r>
      <w:r w:rsidR="00C90A7A" w:rsidRPr="00834A07">
        <w:rPr>
          <w:rFonts w:asciiTheme="minorHAnsi" w:eastAsiaTheme="minorEastAsia" w:hAnsiTheme="minorHAnsi" w:hint="eastAsia"/>
          <w:color w:val="000000" w:themeColor="text1"/>
          <w:szCs w:val="21"/>
        </w:rPr>
        <w:t>．発色剤は</w:t>
      </w:r>
      <w:r w:rsidR="00A464D0" w:rsidRPr="00834A07">
        <w:rPr>
          <w:rFonts w:asciiTheme="minorHAnsi" w:eastAsiaTheme="minorEastAsia" w:hAnsiTheme="minorHAnsi" w:hint="eastAsia"/>
          <w:color w:val="000000" w:themeColor="text1"/>
          <w:szCs w:val="21"/>
        </w:rPr>
        <w:t>、</w:t>
      </w:r>
      <w:r w:rsidR="00C90A7A" w:rsidRPr="00834A07">
        <w:rPr>
          <w:rFonts w:asciiTheme="minorHAnsi" w:eastAsiaTheme="minorEastAsia" w:hAnsiTheme="minorHAnsi" w:hint="eastAsia"/>
          <w:color w:val="000000" w:themeColor="text1"/>
          <w:szCs w:val="21"/>
        </w:rPr>
        <w:t>食品中の色素と結合して、食品自身の色を安定させ</w:t>
      </w:r>
      <w:r w:rsidR="00A464D0" w:rsidRPr="00834A07">
        <w:rPr>
          <w:rFonts w:asciiTheme="minorHAnsi" w:eastAsiaTheme="minorEastAsia" w:hAnsiTheme="minorHAnsi" w:hint="eastAsia"/>
          <w:color w:val="000000" w:themeColor="text1"/>
          <w:szCs w:val="21"/>
        </w:rPr>
        <w:t>、</w:t>
      </w:r>
      <w:r w:rsidR="00C90A7A" w:rsidRPr="00834A07">
        <w:rPr>
          <w:rFonts w:asciiTheme="minorHAnsi" w:eastAsiaTheme="minorEastAsia" w:hAnsiTheme="minorHAnsi" w:hint="eastAsia"/>
          <w:color w:val="000000" w:themeColor="text1"/>
          <w:szCs w:val="21"/>
        </w:rPr>
        <w:t>本来の色を増強させる目的で使用される。</w:t>
      </w:r>
    </w:p>
    <w:p w:rsidR="00AC638F" w:rsidRPr="00834A07" w:rsidRDefault="00AC638F" w:rsidP="00570E49">
      <w:pPr>
        <w:ind w:leftChars="300" w:left="1050" w:hangingChars="200" w:hanging="420"/>
        <w:rPr>
          <w:rFonts w:asciiTheme="minorHAnsi" w:eastAsiaTheme="minorEastAsia" w:hAnsiTheme="minorHAnsi"/>
          <w:color w:val="000000" w:themeColor="text1"/>
          <w:szCs w:val="21"/>
        </w:rPr>
      </w:pPr>
    </w:p>
    <w:p w:rsidR="00C90A7A" w:rsidRPr="00834A07" w:rsidRDefault="00C90A7A" w:rsidP="00C90A7A">
      <w:pPr>
        <w:ind w:left="42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hint="eastAsia"/>
          <w:color w:val="000000" w:themeColor="text1"/>
          <w:szCs w:val="21"/>
        </w:rPr>
        <w:t xml:space="preserve">　</w:t>
      </w:r>
      <w:r w:rsidR="00BF5BB2" w:rsidRPr="00834A07">
        <w:rPr>
          <w:rFonts w:asciiTheme="minorHAnsi" w:eastAsiaTheme="minorEastAsia" w:hAnsiTheme="minorHAnsi" w:hint="eastAsia"/>
          <w:color w:val="000000" w:themeColor="text1"/>
          <w:szCs w:val="21"/>
        </w:rPr>
        <w:t xml:space="preserve">　</w:t>
      </w:r>
      <w:r w:rsidRPr="00834A07">
        <w:rPr>
          <w:rFonts w:asciiTheme="minorHAnsi" w:eastAsiaTheme="minorEastAsia" w:hAnsiTheme="minorHAnsi"/>
          <w:color w:val="000000" w:themeColor="text1"/>
          <w:szCs w:val="21"/>
        </w:rPr>
        <w:t>（</w:t>
      </w:r>
      <w:r w:rsidRPr="00834A07">
        <w:rPr>
          <w:rFonts w:asciiTheme="minorHAnsi" w:eastAsiaTheme="minorEastAsia" w:hAnsiTheme="minorHAnsi" w:hint="eastAsia"/>
          <w:color w:val="000000" w:themeColor="text1"/>
          <w:szCs w:val="21"/>
        </w:rPr>
        <w:t>５</w:t>
      </w:r>
      <w:r w:rsidRPr="00834A07">
        <w:rPr>
          <w:rFonts w:asciiTheme="minorHAnsi" w:eastAsiaTheme="minorEastAsia" w:hAnsiTheme="minorHAnsi"/>
          <w:color w:val="000000" w:themeColor="text1"/>
          <w:szCs w:val="21"/>
        </w:rPr>
        <w:t>）</w:t>
      </w:r>
      <w:r w:rsidRPr="00834A07">
        <w:rPr>
          <w:rFonts w:asciiTheme="minorHAnsi" w:eastAsiaTheme="minorEastAsia" w:hAnsiTheme="minorHAnsi" w:hint="eastAsia"/>
          <w:color w:val="000000" w:themeColor="text1"/>
          <w:szCs w:val="21"/>
        </w:rPr>
        <w:t>食中毒について</w:t>
      </w:r>
    </w:p>
    <w:p w:rsidR="00C90A7A" w:rsidRPr="00834A07" w:rsidRDefault="003F18D6" w:rsidP="00F454EB">
      <w:pPr>
        <w:ind w:firstLineChars="300" w:firstLine="630"/>
        <w:rPr>
          <w:color w:val="000000" w:themeColor="text1"/>
          <w:szCs w:val="21"/>
        </w:rPr>
      </w:pPr>
      <w:r w:rsidRPr="00834A07">
        <w:rPr>
          <w:rFonts w:hint="eastAsia"/>
          <w:color w:val="000000" w:themeColor="text1"/>
          <w:szCs w:val="21"/>
        </w:rPr>
        <w:t>Ａ</w:t>
      </w:r>
      <w:r w:rsidR="00FA1DBC" w:rsidRPr="00834A07">
        <w:rPr>
          <w:rFonts w:hint="eastAsia"/>
          <w:color w:val="000000" w:themeColor="text1"/>
          <w:szCs w:val="21"/>
        </w:rPr>
        <w:t>．腸炎ビブリオによる食中毒は、食品を真水で洗浄することによって予防できる。</w:t>
      </w:r>
    </w:p>
    <w:p w:rsidR="00C90A7A" w:rsidRPr="00834A07" w:rsidRDefault="003F18D6" w:rsidP="00B75E12">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Ｂ</w:t>
      </w:r>
      <w:r w:rsidR="00C90A7A" w:rsidRPr="00834A07">
        <w:rPr>
          <w:rFonts w:asciiTheme="minorHAnsi" w:eastAsiaTheme="minorEastAsia" w:hAnsiTheme="minorHAnsi"/>
          <w:color w:val="000000" w:themeColor="text1"/>
          <w:szCs w:val="21"/>
        </w:rPr>
        <w:t>．</w:t>
      </w:r>
      <w:r w:rsidR="00C90A7A" w:rsidRPr="00834A07">
        <w:rPr>
          <w:rFonts w:asciiTheme="minorHAnsi" w:eastAsiaTheme="minorEastAsia" w:hAnsiTheme="minorHAnsi" w:hint="eastAsia"/>
          <w:color w:val="000000" w:themeColor="text1"/>
          <w:szCs w:val="21"/>
        </w:rPr>
        <w:t>ウエルシュ菌は芽胞形成菌であるため、学校給食のように</w:t>
      </w:r>
      <w:r w:rsidR="00C90A7A" w:rsidRPr="00834A07">
        <w:rPr>
          <w:rFonts w:asciiTheme="minorHAnsi" w:eastAsiaTheme="minorEastAsia" w:hAnsiTheme="minorHAnsi" w:hint="eastAsia"/>
          <w:color w:val="000000" w:themeColor="text1"/>
          <w:szCs w:val="21"/>
        </w:rPr>
        <w:t>1</w:t>
      </w:r>
      <w:r w:rsidR="00C90A7A" w:rsidRPr="00834A07">
        <w:rPr>
          <w:rFonts w:asciiTheme="minorHAnsi" w:eastAsiaTheme="minorEastAsia" w:hAnsiTheme="minorHAnsi" w:hint="eastAsia"/>
          <w:color w:val="000000" w:themeColor="text1"/>
          <w:szCs w:val="21"/>
        </w:rPr>
        <w:t>度に大量に調理する場合に起こりやすい</w:t>
      </w:r>
      <w:r w:rsidR="00C90A7A" w:rsidRPr="00834A07">
        <w:rPr>
          <w:rFonts w:asciiTheme="minorHAnsi" w:eastAsiaTheme="minorEastAsia" w:hAnsiTheme="minorHAnsi"/>
          <w:color w:val="000000" w:themeColor="text1"/>
          <w:szCs w:val="21"/>
        </w:rPr>
        <w:t xml:space="preserve">。　</w:t>
      </w:r>
    </w:p>
    <w:p w:rsidR="00C90A7A" w:rsidRPr="00834A07" w:rsidRDefault="003F18D6" w:rsidP="00B75E12">
      <w:pPr>
        <w:ind w:leftChars="300" w:left="1050" w:hangingChars="200" w:hanging="42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Ｃ</w:t>
      </w:r>
      <w:r w:rsidR="00C90A7A" w:rsidRPr="00834A07">
        <w:rPr>
          <w:rFonts w:asciiTheme="minorHAnsi" w:eastAsiaTheme="minorEastAsia" w:hAnsiTheme="minorHAnsi"/>
          <w:color w:val="000000" w:themeColor="text1"/>
          <w:szCs w:val="21"/>
        </w:rPr>
        <w:t>．</w:t>
      </w:r>
      <w:r w:rsidR="00C90A7A" w:rsidRPr="00834A07">
        <w:rPr>
          <w:rFonts w:asciiTheme="minorHAnsi" w:eastAsiaTheme="minorEastAsia" w:hAnsiTheme="minorHAnsi" w:hint="eastAsia"/>
          <w:color w:val="000000" w:themeColor="text1"/>
          <w:szCs w:val="21"/>
        </w:rPr>
        <w:t>ノロウイルス食中毒は、このウイルスが食品中で増殖する際に</w:t>
      </w:r>
      <w:r w:rsidR="00A464D0" w:rsidRPr="00834A07">
        <w:rPr>
          <w:rFonts w:asciiTheme="minorHAnsi" w:eastAsiaTheme="minorEastAsia" w:hAnsiTheme="minorHAnsi" w:hint="eastAsia"/>
          <w:color w:val="000000" w:themeColor="text1"/>
          <w:szCs w:val="21"/>
        </w:rPr>
        <w:t>、</w:t>
      </w:r>
      <w:r w:rsidR="00C90A7A" w:rsidRPr="00834A07">
        <w:rPr>
          <w:rFonts w:asciiTheme="minorHAnsi" w:eastAsiaTheme="minorEastAsia" w:hAnsiTheme="minorHAnsi" w:hint="eastAsia"/>
          <w:color w:val="000000" w:themeColor="text1"/>
          <w:szCs w:val="21"/>
        </w:rPr>
        <w:t>産生する耐熱性のエンテロトキシンが原因となる</w:t>
      </w:r>
      <w:r w:rsidR="00C90A7A" w:rsidRPr="00834A07">
        <w:rPr>
          <w:rFonts w:asciiTheme="minorHAnsi" w:eastAsiaTheme="minorEastAsia" w:hAnsiTheme="minorHAnsi"/>
          <w:color w:val="000000" w:themeColor="text1"/>
          <w:szCs w:val="21"/>
        </w:rPr>
        <w:t xml:space="preserve">。　</w:t>
      </w:r>
    </w:p>
    <w:p w:rsidR="0084718D" w:rsidRPr="00834A07" w:rsidRDefault="0084718D" w:rsidP="005A0D12">
      <w:pPr>
        <w:rPr>
          <w:color w:val="000000" w:themeColor="text1"/>
          <w:szCs w:val="21"/>
        </w:rPr>
      </w:pPr>
    </w:p>
    <w:p w:rsidR="006F0AE6" w:rsidRPr="00834A07" w:rsidRDefault="006F0AE6">
      <w:pPr>
        <w:widowControl/>
        <w:jc w:val="left"/>
        <w:rPr>
          <w:color w:val="000000" w:themeColor="text1"/>
          <w:szCs w:val="21"/>
        </w:rPr>
      </w:pPr>
    </w:p>
    <w:p w:rsidR="00183DC9" w:rsidRPr="00834A07" w:rsidRDefault="005A0D12" w:rsidP="00183DC9">
      <w:pPr>
        <w:ind w:left="598" w:hangingChars="285" w:hanging="598"/>
        <w:jc w:val="left"/>
        <w:rPr>
          <w:rFonts w:asciiTheme="minorHAnsi" w:eastAsiaTheme="minorEastAsia" w:hAnsiTheme="minorHAnsi"/>
          <w:color w:val="000000" w:themeColor="text1"/>
          <w:szCs w:val="21"/>
        </w:rPr>
      </w:pPr>
      <w:r w:rsidRPr="00834A07">
        <w:rPr>
          <w:rFonts w:hint="eastAsia"/>
          <w:color w:val="000000" w:themeColor="text1"/>
          <w:szCs w:val="21"/>
        </w:rPr>
        <w:t>問</w:t>
      </w:r>
      <w:r w:rsidR="003F3F1A" w:rsidRPr="00834A07">
        <w:rPr>
          <w:rFonts w:hint="eastAsia"/>
          <w:color w:val="000000" w:themeColor="text1"/>
          <w:szCs w:val="21"/>
        </w:rPr>
        <w:t>１</w:t>
      </w:r>
      <w:r w:rsidR="00F84721" w:rsidRPr="00834A07">
        <w:rPr>
          <w:rFonts w:hint="eastAsia"/>
          <w:color w:val="000000" w:themeColor="text1"/>
          <w:szCs w:val="21"/>
        </w:rPr>
        <w:t>６</w:t>
      </w:r>
      <w:r w:rsidRPr="00834A07">
        <w:rPr>
          <w:rFonts w:hint="eastAsia"/>
          <w:color w:val="000000" w:themeColor="text1"/>
          <w:szCs w:val="21"/>
        </w:rPr>
        <w:t xml:space="preserve">　</w:t>
      </w:r>
      <w:r w:rsidR="00183DC9" w:rsidRPr="00834A07">
        <w:rPr>
          <w:rFonts w:asciiTheme="minorHAnsi" w:eastAsiaTheme="minorEastAsia" w:hAnsiTheme="minorHAnsi"/>
          <w:color w:val="000000" w:themeColor="text1"/>
          <w:szCs w:val="21"/>
        </w:rPr>
        <w:t>次の（１）～（５）の</w:t>
      </w:r>
      <w:r w:rsidR="001A1888" w:rsidRPr="00834A07">
        <w:rPr>
          <w:rFonts w:asciiTheme="minorHAnsi" w:eastAsiaTheme="minorEastAsia" w:hAnsiTheme="minorHAnsi" w:hint="eastAsia"/>
          <w:color w:val="000000" w:themeColor="text1"/>
          <w:szCs w:val="21"/>
        </w:rPr>
        <w:t>薬事、医療又は生活衛生に関する</w:t>
      </w:r>
      <w:r w:rsidR="00183DC9" w:rsidRPr="00834A07">
        <w:rPr>
          <w:rFonts w:asciiTheme="minorHAnsi" w:eastAsiaTheme="minorEastAsia" w:hAnsiTheme="minorHAnsi"/>
          <w:color w:val="000000" w:themeColor="text1"/>
          <w:szCs w:val="21"/>
        </w:rPr>
        <w:t>語句について説明しなさい。</w:t>
      </w:r>
    </w:p>
    <w:p w:rsidR="00183DC9" w:rsidRPr="00834A07" w:rsidRDefault="00183DC9" w:rsidP="00183DC9">
      <w:pPr>
        <w:ind w:left="598" w:hangingChars="285" w:hanging="598"/>
        <w:jc w:val="left"/>
        <w:rPr>
          <w:rFonts w:asciiTheme="minorHAnsi" w:eastAsiaTheme="minorEastAsia" w:hAnsiTheme="minorHAnsi"/>
          <w:color w:val="000000" w:themeColor="text1"/>
          <w:szCs w:val="21"/>
        </w:rPr>
      </w:pPr>
    </w:p>
    <w:p w:rsidR="00183DC9" w:rsidRPr="00834A07" w:rsidRDefault="00183DC9" w:rsidP="00B75E12">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（１）</w:t>
      </w:r>
      <w:r w:rsidRPr="00834A07">
        <w:rPr>
          <w:rFonts w:asciiTheme="minorHAnsi" w:eastAsiaTheme="minorEastAsia" w:hAnsiTheme="minorHAnsi" w:hint="eastAsia"/>
          <w:color w:val="000000" w:themeColor="text1"/>
          <w:szCs w:val="21"/>
        </w:rPr>
        <w:t>フォーミュラリ</w:t>
      </w:r>
      <w:r w:rsidR="00BA3857" w:rsidRPr="00834A07">
        <w:rPr>
          <w:rFonts w:asciiTheme="minorHAnsi" w:eastAsiaTheme="minorEastAsia" w:hAnsiTheme="minorHAnsi" w:hint="eastAsia"/>
          <w:color w:val="000000" w:themeColor="text1"/>
          <w:szCs w:val="21"/>
        </w:rPr>
        <w:t>ー</w:t>
      </w:r>
    </w:p>
    <w:p w:rsidR="00183DC9" w:rsidRPr="00834A07" w:rsidRDefault="00183DC9" w:rsidP="00B75E12">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（２）</w:t>
      </w:r>
      <w:r w:rsidRPr="00834A07">
        <w:rPr>
          <w:rFonts w:asciiTheme="minorHAnsi" w:eastAsiaTheme="minorEastAsia" w:hAnsiTheme="minorHAnsi" w:hint="eastAsia"/>
          <w:color w:val="000000" w:themeColor="text1"/>
          <w:szCs w:val="21"/>
        </w:rPr>
        <w:t>有害事象</w:t>
      </w:r>
      <w:r w:rsidR="00F17307" w:rsidRPr="00834A07">
        <w:rPr>
          <w:rFonts w:asciiTheme="minorHAnsi" w:eastAsiaTheme="minorEastAsia" w:hAnsiTheme="minorHAnsi" w:hint="eastAsia"/>
          <w:color w:val="000000" w:themeColor="text1"/>
          <w:szCs w:val="21"/>
        </w:rPr>
        <w:t>（医薬品に係るものについて）</w:t>
      </w:r>
    </w:p>
    <w:p w:rsidR="00183DC9" w:rsidRPr="00834A07" w:rsidRDefault="00183DC9" w:rsidP="00B75E12">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（３）</w:t>
      </w:r>
      <w:r w:rsidRPr="00834A07">
        <w:rPr>
          <w:rFonts w:asciiTheme="minorHAnsi" w:eastAsiaTheme="minorEastAsia" w:hAnsiTheme="minorHAnsi" w:hint="eastAsia"/>
          <w:color w:val="000000" w:themeColor="text1"/>
          <w:szCs w:val="21"/>
        </w:rPr>
        <w:t>希少疾病用医薬品</w:t>
      </w:r>
    </w:p>
    <w:p w:rsidR="00183DC9" w:rsidRPr="00834A07" w:rsidRDefault="00183DC9" w:rsidP="00B75E12">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（４）</w:t>
      </w:r>
      <w:r w:rsidR="003F3F1A" w:rsidRPr="00834A07">
        <w:rPr>
          <w:rFonts w:asciiTheme="minorHAnsi" w:eastAsiaTheme="minorEastAsia" w:hAnsiTheme="minorHAnsi" w:hint="eastAsia"/>
          <w:color w:val="000000" w:themeColor="text1"/>
          <w:szCs w:val="21"/>
        </w:rPr>
        <w:t>必要換気量</w:t>
      </w:r>
    </w:p>
    <w:p w:rsidR="00183DC9" w:rsidRPr="00834A07" w:rsidRDefault="00183DC9" w:rsidP="00B75E12">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（５）</w:t>
      </w:r>
      <w:r w:rsidR="00D172A4" w:rsidRPr="00834A07">
        <w:rPr>
          <w:rFonts w:asciiTheme="minorHAnsi" w:eastAsiaTheme="minorEastAsia" w:hAnsiTheme="minorHAnsi" w:hint="eastAsia"/>
          <w:color w:val="000000" w:themeColor="text1"/>
          <w:szCs w:val="21"/>
        </w:rPr>
        <w:t>腸管出血性大腸菌感染症（</w:t>
      </w:r>
      <w:r w:rsidR="006F0AE6" w:rsidRPr="00834A07">
        <w:rPr>
          <w:rFonts w:asciiTheme="minorHAnsi" w:eastAsiaTheme="minorEastAsia" w:hAnsiTheme="minorHAnsi" w:hint="eastAsia"/>
          <w:color w:val="000000" w:themeColor="text1"/>
          <w:szCs w:val="21"/>
        </w:rPr>
        <w:t>感染症</w:t>
      </w:r>
      <w:r w:rsidR="00D172A4" w:rsidRPr="00834A07">
        <w:rPr>
          <w:rFonts w:asciiTheme="minorHAnsi" w:eastAsiaTheme="minorEastAsia" w:hAnsiTheme="minorHAnsi" w:hint="eastAsia"/>
          <w:color w:val="000000" w:themeColor="text1"/>
          <w:szCs w:val="21"/>
        </w:rPr>
        <w:t>の類型、毒性機序、症状について</w:t>
      </w:r>
      <w:r w:rsidR="002C15C5" w:rsidRPr="00834A07">
        <w:rPr>
          <w:rFonts w:asciiTheme="minorHAnsi" w:eastAsiaTheme="minorEastAsia" w:hAnsiTheme="minorHAnsi" w:hint="eastAsia"/>
          <w:color w:val="000000" w:themeColor="text1"/>
          <w:szCs w:val="21"/>
        </w:rPr>
        <w:t>）</w:t>
      </w:r>
    </w:p>
    <w:p w:rsidR="005A0D12" w:rsidRPr="00834A07" w:rsidRDefault="005A0D12" w:rsidP="00183DC9">
      <w:pPr>
        <w:ind w:left="630" w:hangingChars="300" w:hanging="630"/>
        <w:rPr>
          <w:color w:val="000000" w:themeColor="text1"/>
          <w:szCs w:val="21"/>
        </w:rPr>
      </w:pPr>
    </w:p>
    <w:p w:rsidR="0084718D" w:rsidRPr="00834A07" w:rsidRDefault="0084718D" w:rsidP="00183DC9">
      <w:pPr>
        <w:ind w:left="630" w:hangingChars="300" w:hanging="630"/>
        <w:rPr>
          <w:color w:val="000000" w:themeColor="text1"/>
          <w:szCs w:val="21"/>
        </w:rPr>
      </w:pPr>
    </w:p>
    <w:p w:rsidR="00370B5F" w:rsidRPr="00834A07" w:rsidRDefault="00370B5F" w:rsidP="00370B5F">
      <w:pPr>
        <w:ind w:left="630" w:hangingChars="300" w:hanging="630"/>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問</w:t>
      </w:r>
      <w:r w:rsidR="00F84721" w:rsidRPr="00834A07">
        <w:rPr>
          <w:rFonts w:asciiTheme="minorHAnsi" w:eastAsiaTheme="minorEastAsia" w:hAnsiTheme="minorHAnsi" w:hint="eastAsia"/>
          <w:color w:val="000000" w:themeColor="text1"/>
          <w:szCs w:val="21"/>
        </w:rPr>
        <w:t>１７</w:t>
      </w:r>
      <w:r w:rsidRPr="00834A07">
        <w:rPr>
          <w:rFonts w:asciiTheme="minorHAnsi" w:eastAsiaTheme="minorEastAsia" w:hAnsiTheme="minorHAnsi"/>
          <w:color w:val="000000" w:themeColor="text1"/>
          <w:szCs w:val="21"/>
        </w:rPr>
        <w:t xml:space="preserve">　次の（１）～（５）について説明しなさい。</w:t>
      </w:r>
    </w:p>
    <w:p w:rsidR="009B486F" w:rsidRPr="00834A07" w:rsidRDefault="009B486F" w:rsidP="00370B5F">
      <w:pPr>
        <w:ind w:left="630" w:hangingChars="300" w:hanging="630"/>
        <w:rPr>
          <w:rFonts w:asciiTheme="minorHAnsi" w:eastAsiaTheme="minorEastAsia" w:hAnsiTheme="minorHAnsi"/>
          <w:color w:val="000000" w:themeColor="text1"/>
          <w:szCs w:val="21"/>
        </w:rPr>
      </w:pPr>
    </w:p>
    <w:p w:rsidR="009B486F" w:rsidRPr="00834A07" w:rsidRDefault="009B486F" w:rsidP="00F454EB">
      <w:pPr>
        <w:widowControl/>
        <w:ind w:leftChars="200" w:left="1050" w:hangingChars="300" w:hanging="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（１）</w:t>
      </w:r>
      <w:r w:rsidRPr="00834A07">
        <w:rPr>
          <w:rFonts w:asciiTheme="minorHAnsi" w:eastAsiaTheme="minorEastAsia" w:hAnsiTheme="minorHAnsi" w:hint="eastAsia"/>
          <w:color w:val="000000" w:themeColor="text1"/>
          <w:szCs w:val="21"/>
        </w:rPr>
        <w:t>フィブリノゲン製剤による薬害について、薬剤の用途、</w:t>
      </w:r>
      <w:r w:rsidR="003079C9" w:rsidRPr="00834A07">
        <w:rPr>
          <w:rFonts w:asciiTheme="minorHAnsi" w:eastAsiaTheme="minorEastAsia" w:hAnsiTheme="minorHAnsi" w:hint="eastAsia"/>
          <w:color w:val="000000" w:themeColor="text1"/>
          <w:szCs w:val="21"/>
        </w:rPr>
        <w:t>被害の内容及びまん延した理由</w:t>
      </w:r>
      <w:r w:rsidRPr="00834A07">
        <w:rPr>
          <w:rFonts w:asciiTheme="minorHAnsi" w:eastAsiaTheme="minorEastAsia" w:hAnsiTheme="minorHAnsi" w:hint="eastAsia"/>
          <w:color w:val="000000" w:themeColor="text1"/>
          <w:szCs w:val="21"/>
        </w:rPr>
        <w:t>を説明しなさい。</w:t>
      </w:r>
    </w:p>
    <w:p w:rsidR="00DD5DBB" w:rsidRPr="00834A07" w:rsidRDefault="00DD5DBB" w:rsidP="009B486F">
      <w:pPr>
        <w:widowControl/>
        <w:ind w:left="420" w:hangingChars="200" w:hanging="420"/>
        <w:jc w:val="left"/>
        <w:rPr>
          <w:rFonts w:asciiTheme="minorHAnsi" w:eastAsiaTheme="minorEastAsia" w:hAnsiTheme="minorHAnsi"/>
          <w:color w:val="000000" w:themeColor="text1"/>
          <w:szCs w:val="21"/>
        </w:rPr>
      </w:pPr>
    </w:p>
    <w:p w:rsidR="009B486F" w:rsidRPr="00834A07" w:rsidRDefault="009B486F" w:rsidP="00F454EB">
      <w:pPr>
        <w:widowControl/>
        <w:ind w:leftChars="200" w:left="1050" w:hangingChars="300" w:hanging="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（２）</w:t>
      </w:r>
      <w:r w:rsidR="0021262F" w:rsidRPr="00834A07">
        <w:rPr>
          <w:rFonts w:asciiTheme="minorHAnsi" w:eastAsiaTheme="minorEastAsia" w:hAnsiTheme="minorHAnsi" w:hint="eastAsia"/>
          <w:color w:val="000000" w:themeColor="text1"/>
          <w:szCs w:val="21"/>
        </w:rPr>
        <w:t>医療現場における用語について</w:t>
      </w:r>
      <w:r w:rsidRPr="00834A07">
        <w:rPr>
          <w:rFonts w:asciiTheme="minorHAnsi" w:eastAsiaTheme="minorEastAsia" w:hAnsiTheme="minorHAnsi" w:hint="eastAsia"/>
          <w:color w:val="000000" w:themeColor="text1"/>
          <w:szCs w:val="21"/>
        </w:rPr>
        <w:t>、アドヒアランスとコンプライアンスの違いを説明しなさい。</w:t>
      </w:r>
    </w:p>
    <w:p w:rsidR="00A7064B" w:rsidRPr="00834A07" w:rsidRDefault="00A7064B" w:rsidP="009B486F">
      <w:pPr>
        <w:widowControl/>
        <w:ind w:left="420" w:hangingChars="200" w:hanging="420"/>
        <w:jc w:val="left"/>
        <w:rPr>
          <w:rFonts w:asciiTheme="minorHAnsi" w:eastAsiaTheme="minorEastAsia" w:hAnsiTheme="minorHAnsi"/>
          <w:color w:val="000000" w:themeColor="text1"/>
          <w:szCs w:val="21"/>
        </w:rPr>
      </w:pPr>
    </w:p>
    <w:p w:rsidR="00113DC4" w:rsidRPr="00834A07" w:rsidRDefault="009B486F" w:rsidP="00F454EB">
      <w:pPr>
        <w:widowControl/>
        <w:ind w:leftChars="200" w:left="1050" w:hangingChars="300" w:hanging="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（３）</w:t>
      </w:r>
      <w:r w:rsidR="00A83B55" w:rsidRPr="00834A07">
        <w:rPr>
          <w:rFonts w:asciiTheme="minorHAnsi" w:eastAsiaTheme="minorEastAsia" w:hAnsiTheme="minorHAnsi" w:hint="eastAsia"/>
          <w:color w:val="000000" w:themeColor="text1"/>
          <w:szCs w:val="21"/>
        </w:rPr>
        <w:t>令和４年５月に施行</w:t>
      </w:r>
      <w:r w:rsidRPr="00834A07">
        <w:rPr>
          <w:rFonts w:asciiTheme="minorHAnsi" w:eastAsiaTheme="minorEastAsia" w:hAnsiTheme="minorHAnsi" w:hint="eastAsia"/>
          <w:color w:val="000000" w:themeColor="text1"/>
          <w:szCs w:val="21"/>
        </w:rPr>
        <w:t>された</w:t>
      </w:r>
      <w:r w:rsidR="00A83B55" w:rsidRPr="00834A07">
        <w:rPr>
          <w:rFonts w:asciiTheme="minorHAnsi" w:eastAsiaTheme="minorEastAsia" w:hAnsiTheme="minorHAnsi" w:hint="eastAsia"/>
          <w:color w:val="000000" w:themeColor="text1"/>
          <w:szCs w:val="21"/>
        </w:rPr>
        <w:t>医薬品の</w:t>
      </w:r>
      <w:r w:rsidR="00113DC4" w:rsidRPr="00834A07">
        <w:rPr>
          <w:rFonts w:asciiTheme="minorHAnsi" w:eastAsiaTheme="minorEastAsia" w:hAnsiTheme="minorHAnsi" w:hint="eastAsia"/>
          <w:color w:val="000000" w:themeColor="text1"/>
          <w:szCs w:val="21"/>
        </w:rPr>
        <w:t>緊急承認制度について、適用要件</w:t>
      </w:r>
      <w:r w:rsidR="00A83B55" w:rsidRPr="00834A07">
        <w:rPr>
          <w:rFonts w:asciiTheme="minorHAnsi" w:eastAsiaTheme="minorEastAsia" w:hAnsiTheme="minorHAnsi" w:hint="eastAsia"/>
          <w:color w:val="000000" w:themeColor="text1"/>
          <w:szCs w:val="21"/>
        </w:rPr>
        <w:t>を説明しなさい。</w:t>
      </w:r>
    </w:p>
    <w:p w:rsidR="00A7064B" w:rsidRPr="00834A07" w:rsidRDefault="00A7064B" w:rsidP="00113DC4">
      <w:pPr>
        <w:widowControl/>
        <w:ind w:left="420" w:hangingChars="200" w:hanging="420"/>
        <w:jc w:val="left"/>
        <w:rPr>
          <w:rFonts w:asciiTheme="minorHAnsi" w:eastAsiaTheme="minorEastAsia" w:hAnsiTheme="minorHAnsi"/>
          <w:color w:val="000000" w:themeColor="text1"/>
          <w:szCs w:val="21"/>
        </w:rPr>
      </w:pPr>
    </w:p>
    <w:p w:rsidR="009B486F" w:rsidRPr="00834A07" w:rsidRDefault="009B486F" w:rsidP="00F454EB">
      <w:pPr>
        <w:widowControl/>
        <w:ind w:leftChars="200" w:left="1050" w:hangingChars="300" w:hanging="63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（４</w:t>
      </w:r>
      <w:r w:rsidR="00DC0294" w:rsidRPr="00834A07">
        <w:rPr>
          <w:rFonts w:asciiTheme="minorHAnsi" w:eastAsiaTheme="minorEastAsia" w:hAnsiTheme="minorHAnsi" w:hint="eastAsia"/>
          <w:color w:val="000000" w:themeColor="text1"/>
          <w:szCs w:val="21"/>
        </w:rPr>
        <w:t>）</w:t>
      </w:r>
      <w:r w:rsidR="003F3F1A" w:rsidRPr="00834A07">
        <w:rPr>
          <w:rFonts w:asciiTheme="minorHAnsi" w:eastAsiaTheme="minorEastAsia" w:hAnsiTheme="minorHAnsi" w:hint="eastAsia"/>
          <w:color w:val="000000" w:themeColor="text1"/>
          <w:szCs w:val="21"/>
        </w:rPr>
        <w:t>レジオネラ症の病原体</w:t>
      </w:r>
      <w:r w:rsidR="00A61F5A" w:rsidRPr="00834A07">
        <w:rPr>
          <w:rFonts w:asciiTheme="minorHAnsi" w:eastAsiaTheme="minorEastAsia" w:hAnsiTheme="minorHAnsi" w:hint="eastAsia"/>
          <w:color w:val="000000" w:themeColor="text1"/>
          <w:szCs w:val="21"/>
        </w:rPr>
        <w:t>と</w:t>
      </w:r>
      <w:r w:rsidR="003F3F1A" w:rsidRPr="00834A07">
        <w:rPr>
          <w:rFonts w:asciiTheme="minorHAnsi" w:eastAsiaTheme="minorEastAsia" w:hAnsiTheme="minorHAnsi" w:hint="eastAsia"/>
          <w:color w:val="000000" w:themeColor="text1"/>
          <w:szCs w:val="21"/>
        </w:rPr>
        <w:t>その感染経路、症状を挙げ、感染源となり得る場所（設備等）について説明しなさい。</w:t>
      </w:r>
    </w:p>
    <w:p w:rsidR="003F3F1A" w:rsidRPr="00834A07" w:rsidRDefault="003F3F1A" w:rsidP="003F3F1A">
      <w:pPr>
        <w:widowControl/>
        <w:ind w:left="420" w:hangingChars="200" w:hanging="420"/>
        <w:jc w:val="left"/>
        <w:rPr>
          <w:rFonts w:asciiTheme="minorHAnsi" w:eastAsiaTheme="minorEastAsia" w:hAnsiTheme="minorHAnsi"/>
          <w:color w:val="000000" w:themeColor="text1"/>
          <w:szCs w:val="21"/>
        </w:rPr>
      </w:pPr>
    </w:p>
    <w:p w:rsidR="009B486F" w:rsidRPr="00834A07" w:rsidRDefault="009B486F" w:rsidP="00B75E12">
      <w:pPr>
        <w:widowControl/>
        <w:ind w:firstLineChars="200" w:firstLine="420"/>
        <w:jc w:val="left"/>
        <w:rPr>
          <w:rFonts w:asciiTheme="minorHAnsi" w:eastAsiaTheme="minorEastAsia" w:hAnsiTheme="minorHAnsi"/>
          <w:color w:val="000000" w:themeColor="text1"/>
          <w:szCs w:val="21"/>
        </w:rPr>
      </w:pPr>
      <w:r w:rsidRPr="00834A07">
        <w:rPr>
          <w:rFonts w:asciiTheme="minorHAnsi" w:eastAsiaTheme="minorEastAsia" w:hAnsiTheme="minorHAnsi"/>
          <w:color w:val="000000" w:themeColor="text1"/>
          <w:szCs w:val="21"/>
        </w:rPr>
        <w:t>（５）</w:t>
      </w:r>
      <w:r w:rsidR="002C15C5" w:rsidRPr="00834A07">
        <w:rPr>
          <w:rFonts w:asciiTheme="minorHAnsi" w:eastAsiaTheme="minorEastAsia" w:hAnsiTheme="minorHAnsi" w:hint="eastAsia"/>
          <w:color w:val="000000" w:themeColor="text1"/>
          <w:szCs w:val="21"/>
        </w:rPr>
        <w:t>カルバメート</w:t>
      </w:r>
      <w:r w:rsidR="00A464D0" w:rsidRPr="00834A07">
        <w:rPr>
          <w:rFonts w:asciiTheme="minorHAnsi" w:eastAsiaTheme="minorEastAsia" w:hAnsiTheme="minorHAnsi" w:hint="eastAsia"/>
          <w:color w:val="000000" w:themeColor="text1"/>
          <w:szCs w:val="21"/>
        </w:rPr>
        <w:t>系殺虫</w:t>
      </w:r>
      <w:r w:rsidR="002C15C5" w:rsidRPr="00834A07">
        <w:rPr>
          <w:rFonts w:asciiTheme="minorHAnsi" w:eastAsiaTheme="minorEastAsia" w:hAnsiTheme="minorHAnsi" w:hint="eastAsia"/>
          <w:color w:val="000000" w:themeColor="text1"/>
          <w:szCs w:val="21"/>
        </w:rPr>
        <w:t>剤</w:t>
      </w:r>
      <w:r w:rsidR="002C15C5" w:rsidRPr="00834A07">
        <w:rPr>
          <w:rFonts w:asciiTheme="minorHAnsi" w:eastAsiaTheme="minorEastAsia" w:hAnsiTheme="minorHAnsi"/>
          <w:color w:val="000000" w:themeColor="text1"/>
          <w:szCs w:val="21"/>
        </w:rPr>
        <w:t>について、</w:t>
      </w:r>
      <w:r w:rsidR="002C15C5" w:rsidRPr="00834A07">
        <w:rPr>
          <w:rFonts w:asciiTheme="minorHAnsi" w:eastAsiaTheme="minorEastAsia" w:hAnsiTheme="minorHAnsi" w:hint="eastAsia"/>
          <w:color w:val="000000" w:themeColor="text1"/>
          <w:szCs w:val="21"/>
        </w:rPr>
        <w:t>毒性機序や</w:t>
      </w:r>
      <w:r w:rsidR="00A464D0" w:rsidRPr="00834A07">
        <w:rPr>
          <w:rFonts w:asciiTheme="minorHAnsi" w:eastAsiaTheme="minorEastAsia" w:hAnsiTheme="minorHAnsi" w:hint="eastAsia"/>
          <w:color w:val="000000" w:themeColor="text1"/>
          <w:szCs w:val="21"/>
        </w:rPr>
        <w:t>その</w:t>
      </w:r>
      <w:r w:rsidR="002C15C5" w:rsidRPr="00834A07">
        <w:rPr>
          <w:rFonts w:asciiTheme="minorHAnsi" w:eastAsiaTheme="minorEastAsia" w:hAnsiTheme="minorHAnsi" w:hint="eastAsia"/>
          <w:color w:val="000000" w:themeColor="text1"/>
          <w:szCs w:val="21"/>
        </w:rPr>
        <w:t>特徴及び症状</w:t>
      </w:r>
      <w:r w:rsidR="002C15C5" w:rsidRPr="00834A07">
        <w:rPr>
          <w:rFonts w:asciiTheme="minorHAnsi" w:eastAsiaTheme="minorEastAsia" w:hAnsiTheme="minorHAnsi"/>
          <w:color w:val="000000" w:themeColor="text1"/>
          <w:szCs w:val="21"/>
        </w:rPr>
        <w:t>を説明しなさい。</w:t>
      </w:r>
    </w:p>
    <w:p w:rsidR="009B486F" w:rsidRPr="00834A07" w:rsidRDefault="009B486F" w:rsidP="009B486F">
      <w:pPr>
        <w:ind w:left="630" w:hangingChars="300" w:hanging="630"/>
        <w:rPr>
          <w:color w:val="000000" w:themeColor="text1"/>
          <w:szCs w:val="21"/>
        </w:rPr>
      </w:pPr>
    </w:p>
    <w:p w:rsidR="005A0D12" w:rsidRPr="00834A07" w:rsidRDefault="005A0D12" w:rsidP="009B486F">
      <w:pPr>
        <w:ind w:left="420" w:hangingChars="200" w:hanging="420"/>
        <w:rPr>
          <w:rFonts w:ascii="ＭＳ 明朝" w:hAnsi="ＭＳ 明朝"/>
          <w:color w:val="000000" w:themeColor="text1"/>
          <w:szCs w:val="21"/>
        </w:rPr>
      </w:pPr>
    </w:p>
    <w:p w:rsidR="003B3CC2" w:rsidRPr="00FC7F9C" w:rsidRDefault="003B3CC2" w:rsidP="005A0D12">
      <w:pPr>
        <w:ind w:left="420" w:hangingChars="200" w:hanging="420"/>
        <w:rPr>
          <w:rFonts w:ascii="ＭＳ 明朝" w:hAnsi="ＭＳ 明朝"/>
          <w:color w:val="000000" w:themeColor="text1"/>
          <w:szCs w:val="21"/>
        </w:rPr>
      </w:pPr>
    </w:p>
    <w:sectPr w:rsidR="003B3CC2" w:rsidRPr="00FC7F9C" w:rsidSect="00DE6F55">
      <w:pgSz w:w="11906" w:h="16838" w:code="9"/>
      <w:pgMar w:top="567" w:right="1361" w:bottom="1134" w:left="136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82" w:rsidRDefault="00C75982" w:rsidP="00266477">
      <w:r>
        <w:separator/>
      </w:r>
    </w:p>
  </w:endnote>
  <w:endnote w:type="continuationSeparator" w:id="0">
    <w:p w:rsidR="00C75982" w:rsidRDefault="00C75982" w:rsidP="0026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82" w:rsidRDefault="00C75982" w:rsidP="00266477">
      <w:r>
        <w:separator/>
      </w:r>
    </w:p>
  </w:footnote>
  <w:footnote w:type="continuationSeparator" w:id="0">
    <w:p w:rsidR="00C75982" w:rsidRDefault="00C75982" w:rsidP="0026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7AE"/>
    <w:multiLevelType w:val="hybridMultilevel"/>
    <w:tmpl w:val="3BCA298C"/>
    <w:lvl w:ilvl="0" w:tplc="7346A8E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241EEE"/>
    <w:multiLevelType w:val="hybridMultilevel"/>
    <w:tmpl w:val="927ACF5C"/>
    <w:lvl w:ilvl="0" w:tplc="1212C058">
      <w:start w:val="1"/>
      <w:numFmt w:val="decimalFullWidth"/>
      <w:lvlText w:val="（%1）"/>
      <w:lvlJc w:val="left"/>
      <w:pPr>
        <w:ind w:left="1917" w:hanging="1155"/>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 w15:restartNumberingAfterBreak="0">
    <w:nsid w:val="0871138C"/>
    <w:multiLevelType w:val="multilevel"/>
    <w:tmpl w:val="1A64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52557"/>
    <w:multiLevelType w:val="hybridMultilevel"/>
    <w:tmpl w:val="87425DCC"/>
    <w:lvl w:ilvl="0" w:tplc="C110086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B130983"/>
    <w:multiLevelType w:val="hybridMultilevel"/>
    <w:tmpl w:val="97A667F8"/>
    <w:lvl w:ilvl="0" w:tplc="B1D83D4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7C3873"/>
    <w:multiLevelType w:val="hybridMultilevel"/>
    <w:tmpl w:val="05A4D88C"/>
    <w:lvl w:ilvl="0" w:tplc="F06A9B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E6D19EC"/>
    <w:multiLevelType w:val="hybridMultilevel"/>
    <w:tmpl w:val="4C14151C"/>
    <w:lvl w:ilvl="0" w:tplc="EAC6372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12AC72BA"/>
    <w:multiLevelType w:val="hybridMultilevel"/>
    <w:tmpl w:val="9976BDC8"/>
    <w:lvl w:ilvl="0" w:tplc="E51E3F2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488573D"/>
    <w:multiLevelType w:val="hybridMultilevel"/>
    <w:tmpl w:val="E9482EBA"/>
    <w:lvl w:ilvl="0" w:tplc="B2387C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65B56DA"/>
    <w:multiLevelType w:val="hybridMultilevel"/>
    <w:tmpl w:val="30522218"/>
    <w:lvl w:ilvl="0" w:tplc="9B9AD72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1760010F"/>
    <w:multiLevelType w:val="hybridMultilevel"/>
    <w:tmpl w:val="AD3E8E10"/>
    <w:lvl w:ilvl="0" w:tplc="5874C0E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77F07CD"/>
    <w:multiLevelType w:val="hybridMultilevel"/>
    <w:tmpl w:val="91061812"/>
    <w:lvl w:ilvl="0" w:tplc="E734606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A1523A7"/>
    <w:multiLevelType w:val="hybridMultilevel"/>
    <w:tmpl w:val="361C2224"/>
    <w:lvl w:ilvl="0" w:tplc="695095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3162005"/>
    <w:multiLevelType w:val="hybridMultilevel"/>
    <w:tmpl w:val="147C3F56"/>
    <w:lvl w:ilvl="0" w:tplc="5B5AFF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5634693"/>
    <w:multiLevelType w:val="hybridMultilevel"/>
    <w:tmpl w:val="05784884"/>
    <w:lvl w:ilvl="0" w:tplc="8EDE7D0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302549B"/>
    <w:multiLevelType w:val="hybridMultilevel"/>
    <w:tmpl w:val="05F02E8A"/>
    <w:lvl w:ilvl="0" w:tplc="04090001">
      <w:start w:val="1"/>
      <w:numFmt w:val="bullet"/>
      <w:lvlText w:val=""/>
      <w:lvlJc w:val="left"/>
      <w:pPr>
        <w:ind w:left="1182" w:hanging="420"/>
      </w:pPr>
      <w:rPr>
        <w:rFonts w:ascii="Wingdings" w:hAnsi="Wingdings" w:hint="default"/>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16" w15:restartNumberingAfterBreak="0">
    <w:nsid w:val="460F75A5"/>
    <w:multiLevelType w:val="hybridMultilevel"/>
    <w:tmpl w:val="8B025FD0"/>
    <w:lvl w:ilvl="0" w:tplc="BA0A903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6C96245"/>
    <w:multiLevelType w:val="hybridMultilevel"/>
    <w:tmpl w:val="1B388EA8"/>
    <w:lvl w:ilvl="0" w:tplc="4C5CBE08">
      <w:start w:val="1"/>
      <w:numFmt w:val="decimalFullWidth"/>
      <w:lvlText w:val="（%1）"/>
      <w:lvlJc w:val="left"/>
      <w:pPr>
        <w:ind w:left="1288" w:hanging="720"/>
      </w:pPr>
      <w:rPr>
        <w:rFonts w:hint="default"/>
        <w:b w:val="0"/>
        <w:i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8" w15:restartNumberingAfterBreak="0">
    <w:nsid w:val="47ED003F"/>
    <w:multiLevelType w:val="hybridMultilevel"/>
    <w:tmpl w:val="CB90F94A"/>
    <w:lvl w:ilvl="0" w:tplc="502067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AAA2573"/>
    <w:multiLevelType w:val="hybridMultilevel"/>
    <w:tmpl w:val="EE421E62"/>
    <w:lvl w:ilvl="0" w:tplc="16AC37C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F3C6B79"/>
    <w:multiLevelType w:val="hybridMultilevel"/>
    <w:tmpl w:val="1D1078E4"/>
    <w:lvl w:ilvl="0" w:tplc="0D1E7DD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1E03ACD"/>
    <w:multiLevelType w:val="hybridMultilevel"/>
    <w:tmpl w:val="24924430"/>
    <w:lvl w:ilvl="0" w:tplc="D63EC006">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22" w15:restartNumberingAfterBreak="0">
    <w:nsid w:val="537C7D0A"/>
    <w:multiLevelType w:val="hybridMultilevel"/>
    <w:tmpl w:val="95964A1C"/>
    <w:lvl w:ilvl="0" w:tplc="FBE6742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5D75347"/>
    <w:multiLevelType w:val="hybridMultilevel"/>
    <w:tmpl w:val="72C217D0"/>
    <w:lvl w:ilvl="0" w:tplc="8F040F1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70A51CB"/>
    <w:multiLevelType w:val="hybridMultilevel"/>
    <w:tmpl w:val="D148764E"/>
    <w:lvl w:ilvl="0" w:tplc="4DBA347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B5E64F7"/>
    <w:multiLevelType w:val="hybridMultilevel"/>
    <w:tmpl w:val="3738BCEE"/>
    <w:lvl w:ilvl="0" w:tplc="3B0A55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17332"/>
    <w:multiLevelType w:val="hybridMultilevel"/>
    <w:tmpl w:val="CECA9D9C"/>
    <w:lvl w:ilvl="0" w:tplc="0ED8B6A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D541F4C"/>
    <w:multiLevelType w:val="hybridMultilevel"/>
    <w:tmpl w:val="2D0A3FE8"/>
    <w:lvl w:ilvl="0" w:tplc="4CEA459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5DC529CF"/>
    <w:multiLevelType w:val="hybridMultilevel"/>
    <w:tmpl w:val="90DCAF0C"/>
    <w:lvl w:ilvl="0" w:tplc="A0464F5A">
      <w:start w:val="1"/>
      <w:numFmt w:val="decimalEnclosedCircle"/>
      <w:lvlText w:val="%1"/>
      <w:lvlJc w:val="left"/>
      <w:pPr>
        <w:ind w:left="1396" w:hanging="360"/>
      </w:pPr>
      <w:rPr>
        <w:rFonts w:hint="default"/>
      </w:rPr>
    </w:lvl>
    <w:lvl w:ilvl="1" w:tplc="04090017" w:tentative="1">
      <w:start w:val="1"/>
      <w:numFmt w:val="aiueoFullWidth"/>
      <w:lvlText w:val="(%2)"/>
      <w:lvlJc w:val="left"/>
      <w:pPr>
        <w:ind w:left="1876" w:hanging="420"/>
      </w:pPr>
    </w:lvl>
    <w:lvl w:ilvl="2" w:tplc="04090011" w:tentative="1">
      <w:start w:val="1"/>
      <w:numFmt w:val="decimalEnclosedCircle"/>
      <w:lvlText w:val="%3"/>
      <w:lvlJc w:val="left"/>
      <w:pPr>
        <w:ind w:left="2296" w:hanging="420"/>
      </w:pPr>
    </w:lvl>
    <w:lvl w:ilvl="3" w:tplc="0409000F" w:tentative="1">
      <w:start w:val="1"/>
      <w:numFmt w:val="decimal"/>
      <w:lvlText w:val="%4."/>
      <w:lvlJc w:val="left"/>
      <w:pPr>
        <w:ind w:left="2716" w:hanging="420"/>
      </w:pPr>
    </w:lvl>
    <w:lvl w:ilvl="4" w:tplc="04090017" w:tentative="1">
      <w:start w:val="1"/>
      <w:numFmt w:val="aiueoFullWidth"/>
      <w:lvlText w:val="(%5)"/>
      <w:lvlJc w:val="left"/>
      <w:pPr>
        <w:ind w:left="3136" w:hanging="420"/>
      </w:pPr>
    </w:lvl>
    <w:lvl w:ilvl="5" w:tplc="04090011" w:tentative="1">
      <w:start w:val="1"/>
      <w:numFmt w:val="decimalEnclosedCircle"/>
      <w:lvlText w:val="%6"/>
      <w:lvlJc w:val="left"/>
      <w:pPr>
        <w:ind w:left="3556" w:hanging="420"/>
      </w:pPr>
    </w:lvl>
    <w:lvl w:ilvl="6" w:tplc="0409000F" w:tentative="1">
      <w:start w:val="1"/>
      <w:numFmt w:val="decimal"/>
      <w:lvlText w:val="%7."/>
      <w:lvlJc w:val="left"/>
      <w:pPr>
        <w:ind w:left="3976" w:hanging="420"/>
      </w:pPr>
    </w:lvl>
    <w:lvl w:ilvl="7" w:tplc="04090017" w:tentative="1">
      <w:start w:val="1"/>
      <w:numFmt w:val="aiueoFullWidth"/>
      <w:lvlText w:val="(%8)"/>
      <w:lvlJc w:val="left"/>
      <w:pPr>
        <w:ind w:left="4396" w:hanging="420"/>
      </w:pPr>
    </w:lvl>
    <w:lvl w:ilvl="8" w:tplc="04090011" w:tentative="1">
      <w:start w:val="1"/>
      <w:numFmt w:val="decimalEnclosedCircle"/>
      <w:lvlText w:val="%9"/>
      <w:lvlJc w:val="left"/>
      <w:pPr>
        <w:ind w:left="4816" w:hanging="420"/>
      </w:pPr>
    </w:lvl>
  </w:abstractNum>
  <w:abstractNum w:abstractNumId="29" w15:restartNumberingAfterBreak="0">
    <w:nsid w:val="5E0414C4"/>
    <w:multiLevelType w:val="hybridMultilevel"/>
    <w:tmpl w:val="EEB2BE1E"/>
    <w:lvl w:ilvl="0" w:tplc="E1761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6C24BC"/>
    <w:multiLevelType w:val="hybridMultilevel"/>
    <w:tmpl w:val="457C1EF8"/>
    <w:lvl w:ilvl="0" w:tplc="2DA6C4B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5745AC9"/>
    <w:multiLevelType w:val="hybridMultilevel"/>
    <w:tmpl w:val="A1AA71AA"/>
    <w:lvl w:ilvl="0" w:tplc="8EA0101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1E65F5C"/>
    <w:multiLevelType w:val="hybridMultilevel"/>
    <w:tmpl w:val="2ECA4CD8"/>
    <w:lvl w:ilvl="0" w:tplc="5C06EBB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3" w15:restartNumberingAfterBreak="0">
    <w:nsid w:val="734A1D9E"/>
    <w:multiLevelType w:val="hybridMultilevel"/>
    <w:tmpl w:val="F1FE31F6"/>
    <w:lvl w:ilvl="0" w:tplc="38AEDB1C">
      <w:start w:val="1"/>
      <w:numFmt w:val="decimalFullWidth"/>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39437E9"/>
    <w:multiLevelType w:val="hybridMultilevel"/>
    <w:tmpl w:val="05749F4C"/>
    <w:lvl w:ilvl="0" w:tplc="42342496">
      <w:start w:val="1"/>
      <w:numFmt w:val="decimalFullWidth"/>
      <w:lvlText w:val="（%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5" w15:restartNumberingAfterBreak="0">
    <w:nsid w:val="77F54149"/>
    <w:multiLevelType w:val="hybridMultilevel"/>
    <w:tmpl w:val="46580DAE"/>
    <w:lvl w:ilvl="0" w:tplc="281ADD1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8FA58F6"/>
    <w:multiLevelType w:val="hybridMultilevel"/>
    <w:tmpl w:val="3A6EF182"/>
    <w:lvl w:ilvl="0" w:tplc="B98EFB7A">
      <w:start w:val="1"/>
      <w:numFmt w:val="decimalFullWidth"/>
      <w:lvlText w:val="（%1）"/>
      <w:lvlJc w:val="left"/>
      <w:pPr>
        <w:ind w:left="1482" w:hanging="72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37" w15:restartNumberingAfterBreak="0">
    <w:nsid w:val="7C856086"/>
    <w:multiLevelType w:val="hybridMultilevel"/>
    <w:tmpl w:val="4030F44E"/>
    <w:lvl w:ilvl="0" w:tplc="2A80DA2A">
      <w:start w:val="1"/>
      <w:numFmt w:val="decimalEnclosedCircle"/>
      <w:lvlText w:val="%1"/>
      <w:lvlJc w:val="left"/>
      <w:pPr>
        <w:ind w:left="1606" w:hanging="360"/>
      </w:pPr>
      <w:rPr>
        <w:rFonts w:hint="default"/>
      </w:rPr>
    </w:lvl>
    <w:lvl w:ilvl="1" w:tplc="04090017" w:tentative="1">
      <w:start w:val="1"/>
      <w:numFmt w:val="aiueoFullWidth"/>
      <w:lvlText w:val="(%2)"/>
      <w:lvlJc w:val="left"/>
      <w:pPr>
        <w:ind w:left="2086" w:hanging="420"/>
      </w:pPr>
    </w:lvl>
    <w:lvl w:ilvl="2" w:tplc="04090011" w:tentative="1">
      <w:start w:val="1"/>
      <w:numFmt w:val="decimalEnclosedCircle"/>
      <w:lvlText w:val="%3"/>
      <w:lvlJc w:val="left"/>
      <w:pPr>
        <w:ind w:left="2506" w:hanging="420"/>
      </w:pPr>
    </w:lvl>
    <w:lvl w:ilvl="3" w:tplc="0409000F" w:tentative="1">
      <w:start w:val="1"/>
      <w:numFmt w:val="decimal"/>
      <w:lvlText w:val="%4."/>
      <w:lvlJc w:val="left"/>
      <w:pPr>
        <w:ind w:left="2926" w:hanging="420"/>
      </w:pPr>
    </w:lvl>
    <w:lvl w:ilvl="4" w:tplc="04090017" w:tentative="1">
      <w:start w:val="1"/>
      <w:numFmt w:val="aiueoFullWidth"/>
      <w:lvlText w:val="(%5)"/>
      <w:lvlJc w:val="left"/>
      <w:pPr>
        <w:ind w:left="3346" w:hanging="420"/>
      </w:pPr>
    </w:lvl>
    <w:lvl w:ilvl="5" w:tplc="04090011" w:tentative="1">
      <w:start w:val="1"/>
      <w:numFmt w:val="decimalEnclosedCircle"/>
      <w:lvlText w:val="%6"/>
      <w:lvlJc w:val="left"/>
      <w:pPr>
        <w:ind w:left="3766" w:hanging="420"/>
      </w:pPr>
    </w:lvl>
    <w:lvl w:ilvl="6" w:tplc="0409000F" w:tentative="1">
      <w:start w:val="1"/>
      <w:numFmt w:val="decimal"/>
      <w:lvlText w:val="%7."/>
      <w:lvlJc w:val="left"/>
      <w:pPr>
        <w:ind w:left="4186" w:hanging="420"/>
      </w:pPr>
    </w:lvl>
    <w:lvl w:ilvl="7" w:tplc="04090017" w:tentative="1">
      <w:start w:val="1"/>
      <w:numFmt w:val="aiueoFullWidth"/>
      <w:lvlText w:val="(%8)"/>
      <w:lvlJc w:val="left"/>
      <w:pPr>
        <w:ind w:left="4606" w:hanging="420"/>
      </w:pPr>
    </w:lvl>
    <w:lvl w:ilvl="8" w:tplc="04090011" w:tentative="1">
      <w:start w:val="1"/>
      <w:numFmt w:val="decimalEnclosedCircle"/>
      <w:lvlText w:val="%9"/>
      <w:lvlJc w:val="left"/>
      <w:pPr>
        <w:ind w:left="5026" w:hanging="420"/>
      </w:pPr>
    </w:lvl>
  </w:abstractNum>
  <w:abstractNum w:abstractNumId="38" w15:restartNumberingAfterBreak="0">
    <w:nsid w:val="7E0B3332"/>
    <w:multiLevelType w:val="hybridMultilevel"/>
    <w:tmpl w:val="3FE0F436"/>
    <w:lvl w:ilvl="0" w:tplc="3692E36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E6424B3"/>
    <w:multiLevelType w:val="hybridMultilevel"/>
    <w:tmpl w:val="F4726F56"/>
    <w:lvl w:ilvl="0" w:tplc="7F181A8C">
      <w:start w:val="1"/>
      <w:numFmt w:val="decimalEnclosedCircle"/>
      <w:lvlText w:val="%1"/>
      <w:lvlJc w:val="left"/>
      <w:pPr>
        <w:ind w:left="1584" w:hanging="360"/>
      </w:pPr>
      <w:rPr>
        <w:rFonts w:hint="default"/>
      </w:rPr>
    </w:lvl>
    <w:lvl w:ilvl="1" w:tplc="04090017" w:tentative="1">
      <w:start w:val="1"/>
      <w:numFmt w:val="aiueoFullWidth"/>
      <w:lvlText w:val="(%2)"/>
      <w:lvlJc w:val="left"/>
      <w:pPr>
        <w:ind w:left="2064" w:hanging="420"/>
      </w:pPr>
    </w:lvl>
    <w:lvl w:ilvl="2" w:tplc="04090011" w:tentative="1">
      <w:start w:val="1"/>
      <w:numFmt w:val="decimalEnclosedCircle"/>
      <w:lvlText w:val="%3"/>
      <w:lvlJc w:val="left"/>
      <w:pPr>
        <w:ind w:left="2484" w:hanging="420"/>
      </w:pPr>
    </w:lvl>
    <w:lvl w:ilvl="3" w:tplc="0409000F" w:tentative="1">
      <w:start w:val="1"/>
      <w:numFmt w:val="decimal"/>
      <w:lvlText w:val="%4."/>
      <w:lvlJc w:val="left"/>
      <w:pPr>
        <w:ind w:left="2904" w:hanging="420"/>
      </w:pPr>
    </w:lvl>
    <w:lvl w:ilvl="4" w:tplc="04090017" w:tentative="1">
      <w:start w:val="1"/>
      <w:numFmt w:val="aiueoFullWidth"/>
      <w:lvlText w:val="(%5)"/>
      <w:lvlJc w:val="left"/>
      <w:pPr>
        <w:ind w:left="3324" w:hanging="420"/>
      </w:pPr>
    </w:lvl>
    <w:lvl w:ilvl="5" w:tplc="04090011" w:tentative="1">
      <w:start w:val="1"/>
      <w:numFmt w:val="decimalEnclosedCircle"/>
      <w:lvlText w:val="%6"/>
      <w:lvlJc w:val="left"/>
      <w:pPr>
        <w:ind w:left="3744" w:hanging="420"/>
      </w:pPr>
    </w:lvl>
    <w:lvl w:ilvl="6" w:tplc="0409000F" w:tentative="1">
      <w:start w:val="1"/>
      <w:numFmt w:val="decimal"/>
      <w:lvlText w:val="%7."/>
      <w:lvlJc w:val="left"/>
      <w:pPr>
        <w:ind w:left="4164" w:hanging="420"/>
      </w:pPr>
    </w:lvl>
    <w:lvl w:ilvl="7" w:tplc="04090017" w:tentative="1">
      <w:start w:val="1"/>
      <w:numFmt w:val="aiueoFullWidth"/>
      <w:lvlText w:val="(%8)"/>
      <w:lvlJc w:val="left"/>
      <w:pPr>
        <w:ind w:left="4584" w:hanging="420"/>
      </w:pPr>
    </w:lvl>
    <w:lvl w:ilvl="8" w:tplc="04090011" w:tentative="1">
      <w:start w:val="1"/>
      <w:numFmt w:val="decimalEnclosedCircle"/>
      <w:lvlText w:val="%9"/>
      <w:lvlJc w:val="left"/>
      <w:pPr>
        <w:ind w:left="5004" w:hanging="420"/>
      </w:pPr>
    </w:lvl>
  </w:abstractNum>
  <w:abstractNum w:abstractNumId="40" w15:restartNumberingAfterBreak="0">
    <w:nsid w:val="7FED0471"/>
    <w:multiLevelType w:val="hybridMultilevel"/>
    <w:tmpl w:val="43BE2CEC"/>
    <w:lvl w:ilvl="0" w:tplc="97C03C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8"/>
  </w:num>
  <w:num w:numId="2">
    <w:abstractNumId w:val="7"/>
  </w:num>
  <w:num w:numId="3">
    <w:abstractNumId w:val="19"/>
  </w:num>
  <w:num w:numId="4">
    <w:abstractNumId w:val="4"/>
  </w:num>
  <w:num w:numId="5">
    <w:abstractNumId w:val="20"/>
  </w:num>
  <w:num w:numId="6">
    <w:abstractNumId w:val="24"/>
  </w:num>
  <w:num w:numId="7">
    <w:abstractNumId w:val="33"/>
  </w:num>
  <w:num w:numId="8">
    <w:abstractNumId w:val="12"/>
  </w:num>
  <w:num w:numId="9">
    <w:abstractNumId w:val="35"/>
  </w:num>
  <w:num w:numId="10">
    <w:abstractNumId w:val="30"/>
  </w:num>
  <w:num w:numId="11">
    <w:abstractNumId w:val="5"/>
  </w:num>
  <w:num w:numId="12">
    <w:abstractNumId w:val="16"/>
  </w:num>
  <w:num w:numId="13">
    <w:abstractNumId w:val="10"/>
  </w:num>
  <w:num w:numId="14">
    <w:abstractNumId w:val="25"/>
  </w:num>
  <w:num w:numId="15">
    <w:abstractNumId w:val="34"/>
  </w:num>
  <w:num w:numId="16">
    <w:abstractNumId w:val="15"/>
  </w:num>
  <w:num w:numId="17">
    <w:abstractNumId w:val="1"/>
  </w:num>
  <w:num w:numId="18">
    <w:abstractNumId w:val="36"/>
  </w:num>
  <w:num w:numId="19">
    <w:abstractNumId w:val="0"/>
  </w:num>
  <w:num w:numId="20">
    <w:abstractNumId w:val="23"/>
  </w:num>
  <w:num w:numId="21">
    <w:abstractNumId w:val="31"/>
  </w:num>
  <w:num w:numId="22">
    <w:abstractNumId w:val="14"/>
  </w:num>
  <w:num w:numId="23">
    <w:abstractNumId w:val="17"/>
  </w:num>
  <w:num w:numId="24">
    <w:abstractNumId w:val="38"/>
  </w:num>
  <w:num w:numId="25">
    <w:abstractNumId w:val="2"/>
  </w:num>
  <w:num w:numId="26">
    <w:abstractNumId w:val="39"/>
  </w:num>
  <w:num w:numId="27">
    <w:abstractNumId w:val="11"/>
  </w:num>
  <w:num w:numId="28">
    <w:abstractNumId w:val="3"/>
  </w:num>
  <w:num w:numId="29">
    <w:abstractNumId w:val="9"/>
  </w:num>
  <w:num w:numId="30">
    <w:abstractNumId w:val="6"/>
  </w:num>
  <w:num w:numId="31">
    <w:abstractNumId w:val="29"/>
  </w:num>
  <w:num w:numId="32">
    <w:abstractNumId w:val="27"/>
  </w:num>
  <w:num w:numId="33">
    <w:abstractNumId w:val="32"/>
  </w:num>
  <w:num w:numId="34">
    <w:abstractNumId w:val="40"/>
  </w:num>
  <w:num w:numId="35">
    <w:abstractNumId w:val="8"/>
  </w:num>
  <w:num w:numId="36">
    <w:abstractNumId w:val="28"/>
  </w:num>
  <w:num w:numId="37">
    <w:abstractNumId w:val="37"/>
  </w:num>
  <w:num w:numId="38">
    <w:abstractNumId w:val="21"/>
  </w:num>
  <w:num w:numId="39">
    <w:abstractNumId w:val="13"/>
  </w:num>
  <w:num w:numId="40">
    <w:abstractNumId w:val="2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2D65"/>
    <w:rsid w:val="00005ADE"/>
    <w:rsid w:val="0000655A"/>
    <w:rsid w:val="00006CE3"/>
    <w:rsid w:val="00007D59"/>
    <w:rsid w:val="00007E16"/>
    <w:rsid w:val="00010044"/>
    <w:rsid w:val="00010DC1"/>
    <w:rsid w:val="00012DBD"/>
    <w:rsid w:val="00012FFF"/>
    <w:rsid w:val="00013504"/>
    <w:rsid w:val="000157EF"/>
    <w:rsid w:val="0001633C"/>
    <w:rsid w:val="00020B25"/>
    <w:rsid w:val="00020C9B"/>
    <w:rsid w:val="00020F30"/>
    <w:rsid w:val="0002468F"/>
    <w:rsid w:val="00026E66"/>
    <w:rsid w:val="00030F29"/>
    <w:rsid w:val="00031466"/>
    <w:rsid w:val="00033A6C"/>
    <w:rsid w:val="00034289"/>
    <w:rsid w:val="00034775"/>
    <w:rsid w:val="00037472"/>
    <w:rsid w:val="00040BE3"/>
    <w:rsid w:val="000417C9"/>
    <w:rsid w:val="00041B9F"/>
    <w:rsid w:val="000429FB"/>
    <w:rsid w:val="00044F51"/>
    <w:rsid w:val="000475C8"/>
    <w:rsid w:val="000500D9"/>
    <w:rsid w:val="00051D6E"/>
    <w:rsid w:val="000551C8"/>
    <w:rsid w:val="000614D1"/>
    <w:rsid w:val="00061E5F"/>
    <w:rsid w:val="000620AC"/>
    <w:rsid w:val="00063718"/>
    <w:rsid w:val="000670F7"/>
    <w:rsid w:val="00074883"/>
    <w:rsid w:val="00074F53"/>
    <w:rsid w:val="00080611"/>
    <w:rsid w:val="0008290F"/>
    <w:rsid w:val="0008467F"/>
    <w:rsid w:val="00084EEF"/>
    <w:rsid w:val="00085769"/>
    <w:rsid w:val="000865F4"/>
    <w:rsid w:val="00087537"/>
    <w:rsid w:val="000903A8"/>
    <w:rsid w:val="00091990"/>
    <w:rsid w:val="000920EB"/>
    <w:rsid w:val="00093B08"/>
    <w:rsid w:val="00095058"/>
    <w:rsid w:val="00095254"/>
    <w:rsid w:val="00095DA1"/>
    <w:rsid w:val="0009764D"/>
    <w:rsid w:val="00097E77"/>
    <w:rsid w:val="000A03AF"/>
    <w:rsid w:val="000A101F"/>
    <w:rsid w:val="000A2F19"/>
    <w:rsid w:val="000A3723"/>
    <w:rsid w:val="000A43B5"/>
    <w:rsid w:val="000A483D"/>
    <w:rsid w:val="000A5C94"/>
    <w:rsid w:val="000B477F"/>
    <w:rsid w:val="000B4E16"/>
    <w:rsid w:val="000B686F"/>
    <w:rsid w:val="000B74EC"/>
    <w:rsid w:val="000B774B"/>
    <w:rsid w:val="000C2C93"/>
    <w:rsid w:val="000C545F"/>
    <w:rsid w:val="000C6991"/>
    <w:rsid w:val="000D43F8"/>
    <w:rsid w:val="000D473B"/>
    <w:rsid w:val="000D4824"/>
    <w:rsid w:val="000D5465"/>
    <w:rsid w:val="000D659D"/>
    <w:rsid w:val="000E08E8"/>
    <w:rsid w:val="000E0FAF"/>
    <w:rsid w:val="000E1468"/>
    <w:rsid w:val="000E14F7"/>
    <w:rsid w:val="000E1F5C"/>
    <w:rsid w:val="000E3417"/>
    <w:rsid w:val="000E3907"/>
    <w:rsid w:val="000E591F"/>
    <w:rsid w:val="000E693A"/>
    <w:rsid w:val="000E7B9E"/>
    <w:rsid w:val="000F1C2D"/>
    <w:rsid w:val="000F3201"/>
    <w:rsid w:val="000F7B93"/>
    <w:rsid w:val="001007EE"/>
    <w:rsid w:val="00100CAE"/>
    <w:rsid w:val="00100E1C"/>
    <w:rsid w:val="00100F44"/>
    <w:rsid w:val="00101226"/>
    <w:rsid w:val="00102D7B"/>
    <w:rsid w:val="001037EC"/>
    <w:rsid w:val="00103B9F"/>
    <w:rsid w:val="00104AC4"/>
    <w:rsid w:val="00106963"/>
    <w:rsid w:val="001076A7"/>
    <w:rsid w:val="00107CDA"/>
    <w:rsid w:val="00107EA3"/>
    <w:rsid w:val="00111151"/>
    <w:rsid w:val="00113DC4"/>
    <w:rsid w:val="001143A1"/>
    <w:rsid w:val="00115C09"/>
    <w:rsid w:val="001178C8"/>
    <w:rsid w:val="00120389"/>
    <w:rsid w:val="0012105E"/>
    <w:rsid w:val="00122AB7"/>
    <w:rsid w:val="0012332B"/>
    <w:rsid w:val="00123407"/>
    <w:rsid w:val="00123654"/>
    <w:rsid w:val="00127AD9"/>
    <w:rsid w:val="001305A9"/>
    <w:rsid w:val="0013066E"/>
    <w:rsid w:val="001326F4"/>
    <w:rsid w:val="00133643"/>
    <w:rsid w:val="0013594C"/>
    <w:rsid w:val="00136A2A"/>
    <w:rsid w:val="0013785B"/>
    <w:rsid w:val="00137910"/>
    <w:rsid w:val="00140965"/>
    <w:rsid w:val="00141284"/>
    <w:rsid w:val="00144002"/>
    <w:rsid w:val="0015484C"/>
    <w:rsid w:val="00154D34"/>
    <w:rsid w:val="001556F9"/>
    <w:rsid w:val="001556FC"/>
    <w:rsid w:val="00156127"/>
    <w:rsid w:val="00156365"/>
    <w:rsid w:val="001612D9"/>
    <w:rsid w:val="001629E8"/>
    <w:rsid w:val="00165612"/>
    <w:rsid w:val="00165FEB"/>
    <w:rsid w:val="00167283"/>
    <w:rsid w:val="0017033D"/>
    <w:rsid w:val="00174CC8"/>
    <w:rsid w:val="0017527B"/>
    <w:rsid w:val="00176628"/>
    <w:rsid w:val="0018064C"/>
    <w:rsid w:val="00180A1B"/>
    <w:rsid w:val="00183216"/>
    <w:rsid w:val="0018328A"/>
    <w:rsid w:val="00183DC9"/>
    <w:rsid w:val="00184EDF"/>
    <w:rsid w:val="00186DBF"/>
    <w:rsid w:val="00187041"/>
    <w:rsid w:val="00187AAF"/>
    <w:rsid w:val="00192E9B"/>
    <w:rsid w:val="0019361F"/>
    <w:rsid w:val="00193632"/>
    <w:rsid w:val="00195A11"/>
    <w:rsid w:val="001A1888"/>
    <w:rsid w:val="001A23F6"/>
    <w:rsid w:val="001A4535"/>
    <w:rsid w:val="001B2696"/>
    <w:rsid w:val="001B4018"/>
    <w:rsid w:val="001C23DC"/>
    <w:rsid w:val="001C2429"/>
    <w:rsid w:val="001C349A"/>
    <w:rsid w:val="001C3B5F"/>
    <w:rsid w:val="001C3F9D"/>
    <w:rsid w:val="001C462B"/>
    <w:rsid w:val="001C7022"/>
    <w:rsid w:val="001D0414"/>
    <w:rsid w:val="001D111D"/>
    <w:rsid w:val="001D113E"/>
    <w:rsid w:val="001D2841"/>
    <w:rsid w:val="001D41FC"/>
    <w:rsid w:val="001D44B8"/>
    <w:rsid w:val="001D4A35"/>
    <w:rsid w:val="001D6FF8"/>
    <w:rsid w:val="001D7F32"/>
    <w:rsid w:val="001E0180"/>
    <w:rsid w:val="001E2A90"/>
    <w:rsid w:val="001E30A1"/>
    <w:rsid w:val="001E3AB1"/>
    <w:rsid w:val="001E4A5B"/>
    <w:rsid w:val="001E79FD"/>
    <w:rsid w:val="001F07BE"/>
    <w:rsid w:val="001F142A"/>
    <w:rsid w:val="001F143F"/>
    <w:rsid w:val="001F189B"/>
    <w:rsid w:val="001F1964"/>
    <w:rsid w:val="001F4288"/>
    <w:rsid w:val="001F4C9B"/>
    <w:rsid w:val="001F7243"/>
    <w:rsid w:val="002004AA"/>
    <w:rsid w:val="00202D65"/>
    <w:rsid w:val="00202D69"/>
    <w:rsid w:val="00203F0D"/>
    <w:rsid w:val="00204FAD"/>
    <w:rsid w:val="0020701A"/>
    <w:rsid w:val="0020709D"/>
    <w:rsid w:val="002074C4"/>
    <w:rsid w:val="00210926"/>
    <w:rsid w:val="0021262F"/>
    <w:rsid w:val="002172F9"/>
    <w:rsid w:val="002202EF"/>
    <w:rsid w:val="00222673"/>
    <w:rsid w:val="00223043"/>
    <w:rsid w:val="0022309E"/>
    <w:rsid w:val="00223C28"/>
    <w:rsid w:val="00224CF1"/>
    <w:rsid w:val="00226607"/>
    <w:rsid w:val="00227435"/>
    <w:rsid w:val="00231DAE"/>
    <w:rsid w:val="00233C18"/>
    <w:rsid w:val="00234F51"/>
    <w:rsid w:val="002356AD"/>
    <w:rsid w:val="00240034"/>
    <w:rsid w:val="002425AA"/>
    <w:rsid w:val="002436B0"/>
    <w:rsid w:val="0024487B"/>
    <w:rsid w:val="0024491A"/>
    <w:rsid w:val="00247AE7"/>
    <w:rsid w:val="0025033B"/>
    <w:rsid w:val="00250CDD"/>
    <w:rsid w:val="00253A8E"/>
    <w:rsid w:val="00254365"/>
    <w:rsid w:val="002543C7"/>
    <w:rsid w:val="0025491A"/>
    <w:rsid w:val="00261F04"/>
    <w:rsid w:val="002644E4"/>
    <w:rsid w:val="00266477"/>
    <w:rsid w:val="00266489"/>
    <w:rsid w:val="00266522"/>
    <w:rsid w:val="00266E7A"/>
    <w:rsid w:val="002673F4"/>
    <w:rsid w:val="002706DB"/>
    <w:rsid w:val="002707B8"/>
    <w:rsid w:val="00270869"/>
    <w:rsid w:val="00276157"/>
    <w:rsid w:val="002767AA"/>
    <w:rsid w:val="002767CE"/>
    <w:rsid w:val="0027750B"/>
    <w:rsid w:val="0028115B"/>
    <w:rsid w:val="00281928"/>
    <w:rsid w:val="002832C2"/>
    <w:rsid w:val="002908D1"/>
    <w:rsid w:val="002915B8"/>
    <w:rsid w:val="00291715"/>
    <w:rsid w:val="0029186D"/>
    <w:rsid w:val="00291A06"/>
    <w:rsid w:val="00293F6A"/>
    <w:rsid w:val="00294487"/>
    <w:rsid w:val="0029569C"/>
    <w:rsid w:val="002968E4"/>
    <w:rsid w:val="00296E81"/>
    <w:rsid w:val="00297309"/>
    <w:rsid w:val="002A2D99"/>
    <w:rsid w:val="002A7F2E"/>
    <w:rsid w:val="002B0CAA"/>
    <w:rsid w:val="002B2075"/>
    <w:rsid w:val="002B2EE8"/>
    <w:rsid w:val="002B33F6"/>
    <w:rsid w:val="002B3DF0"/>
    <w:rsid w:val="002B4E05"/>
    <w:rsid w:val="002B6483"/>
    <w:rsid w:val="002C0538"/>
    <w:rsid w:val="002C15C5"/>
    <w:rsid w:val="002C24FE"/>
    <w:rsid w:val="002C3216"/>
    <w:rsid w:val="002C3E15"/>
    <w:rsid w:val="002C42BC"/>
    <w:rsid w:val="002C51B4"/>
    <w:rsid w:val="002C7A14"/>
    <w:rsid w:val="002D0BD4"/>
    <w:rsid w:val="002D136C"/>
    <w:rsid w:val="002D2E2D"/>
    <w:rsid w:val="002D31D2"/>
    <w:rsid w:val="002D4FF6"/>
    <w:rsid w:val="002D77B9"/>
    <w:rsid w:val="002E02A4"/>
    <w:rsid w:val="002E0F06"/>
    <w:rsid w:val="002E17BA"/>
    <w:rsid w:val="002E1FBB"/>
    <w:rsid w:val="002E4099"/>
    <w:rsid w:val="002E4B67"/>
    <w:rsid w:val="002E5DB4"/>
    <w:rsid w:val="002E5F40"/>
    <w:rsid w:val="002E7A33"/>
    <w:rsid w:val="002F08E8"/>
    <w:rsid w:val="002F31E1"/>
    <w:rsid w:val="002F4020"/>
    <w:rsid w:val="002F4624"/>
    <w:rsid w:val="002F61B0"/>
    <w:rsid w:val="00302276"/>
    <w:rsid w:val="003022CD"/>
    <w:rsid w:val="003027C3"/>
    <w:rsid w:val="00305D97"/>
    <w:rsid w:val="003079C9"/>
    <w:rsid w:val="0031240C"/>
    <w:rsid w:val="003134C6"/>
    <w:rsid w:val="00314816"/>
    <w:rsid w:val="00315AA5"/>
    <w:rsid w:val="00316684"/>
    <w:rsid w:val="003170B3"/>
    <w:rsid w:val="003205EF"/>
    <w:rsid w:val="00320A35"/>
    <w:rsid w:val="0032145B"/>
    <w:rsid w:val="003225A4"/>
    <w:rsid w:val="003229D0"/>
    <w:rsid w:val="00322C48"/>
    <w:rsid w:val="003231C2"/>
    <w:rsid w:val="00324A6F"/>
    <w:rsid w:val="00325818"/>
    <w:rsid w:val="003259AB"/>
    <w:rsid w:val="003278A1"/>
    <w:rsid w:val="00332891"/>
    <w:rsid w:val="00332A09"/>
    <w:rsid w:val="003333F0"/>
    <w:rsid w:val="0033340D"/>
    <w:rsid w:val="00333EBC"/>
    <w:rsid w:val="0033479E"/>
    <w:rsid w:val="00340CDE"/>
    <w:rsid w:val="00350822"/>
    <w:rsid w:val="00352B85"/>
    <w:rsid w:val="0035348E"/>
    <w:rsid w:val="00354577"/>
    <w:rsid w:val="003563BB"/>
    <w:rsid w:val="00356897"/>
    <w:rsid w:val="00357789"/>
    <w:rsid w:val="00357944"/>
    <w:rsid w:val="003602F6"/>
    <w:rsid w:val="00361079"/>
    <w:rsid w:val="003610C0"/>
    <w:rsid w:val="0036212F"/>
    <w:rsid w:val="00362CD6"/>
    <w:rsid w:val="00367801"/>
    <w:rsid w:val="00370569"/>
    <w:rsid w:val="00370599"/>
    <w:rsid w:val="00370B5F"/>
    <w:rsid w:val="00370DA4"/>
    <w:rsid w:val="00373477"/>
    <w:rsid w:val="00373A0E"/>
    <w:rsid w:val="00373E33"/>
    <w:rsid w:val="003769BE"/>
    <w:rsid w:val="003815CC"/>
    <w:rsid w:val="0038477D"/>
    <w:rsid w:val="00384C93"/>
    <w:rsid w:val="00386E3A"/>
    <w:rsid w:val="003876DC"/>
    <w:rsid w:val="00393188"/>
    <w:rsid w:val="00394392"/>
    <w:rsid w:val="003944E5"/>
    <w:rsid w:val="003955FB"/>
    <w:rsid w:val="00395E40"/>
    <w:rsid w:val="003966E0"/>
    <w:rsid w:val="00396AEF"/>
    <w:rsid w:val="003970C0"/>
    <w:rsid w:val="003A484A"/>
    <w:rsid w:val="003A6D41"/>
    <w:rsid w:val="003A6F49"/>
    <w:rsid w:val="003B1EC6"/>
    <w:rsid w:val="003B3CC2"/>
    <w:rsid w:val="003B3D8C"/>
    <w:rsid w:val="003C1824"/>
    <w:rsid w:val="003C3C41"/>
    <w:rsid w:val="003C56F4"/>
    <w:rsid w:val="003C7FA8"/>
    <w:rsid w:val="003C7FED"/>
    <w:rsid w:val="003D045E"/>
    <w:rsid w:val="003D1254"/>
    <w:rsid w:val="003D1F62"/>
    <w:rsid w:val="003D5108"/>
    <w:rsid w:val="003D6FBE"/>
    <w:rsid w:val="003E137F"/>
    <w:rsid w:val="003E2DA7"/>
    <w:rsid w:val="003E51ED"/>
    <w:rsid w:val="003E6C05"/>
    <w:rsid w:val="003E6DED"/>
    <w:rsid w:val="003E7ECD"/>
    <w:rsid w:val="003F18D6"/>
    <w:rsid w:val="003F2C95"/>
    <w:rsid w:val="003F3838"/>
    <w:rsid w:val="003F3F1A"/>
    <w:rsid w:val="003F67A3"/>
    <w:rsid w:val="003F752A"/>
    <w:rsid w:val="00400FAA"/>
    <w:rsid w:val="00401416"/>
    <w:rsid w:val="004014A9"/>
    <w:rsid w:val="00401E8D"/>
    <w:rsid w:val="00402ADA"/>
    <w:rsid w:val="0040471B"/>
    <w:rsid w:val="00405182"/>
    <w:rsid w:val="00405301"/>
    <w:rsid w:val="0040530B"/>
    <w:rsid w:val="00405A91"/>
    <w:rsid w:val="00405D73"/>
    <w:rsid w:val="00405FDF"/>
    <w:rsid w:val="004075E1"/>
    <w:rsid w:val="004105BA"/>
    <w:rsid w:val="004136A6"/>
    <w:rsid w:val="00415A32"/>
    <w:rsid w:val="00415BA5"/>
    <w:rsid w:val="0041653F"/>
    <w:rsid w:val="004168B4"/>
    <w:rsid w:val="00417846"/>
    <w:rsid w:val="00420079"/>
    <w:rsid w:val="004208D0"/>
    <w:rsid w:val="004208FB"/>
    <w:rsid w:val="00423512"/>
    <w:rsid w:val="00423657"/>
    <w:rsid w:val="00427364"/>
    <w:rsid w:val="00430478"/>
    <w:rsid w:val="00432631"/>
    <w:rsid w:val="004349DB"/>
    <w:rsid w:val="004357D2"/>
    <w:rsid w:val="00436A34"/>
    <w:rsid w:val="004411C4"/>
    <w:rsid w:val="00441892"/>
    <w:rsid w:val="004430B9"/>
    <w:rsid w:val="00443141"/>
    <w:rsid w:val="00443CE3"/>
    <w:rsid w:val="0044666B"/>
    <w:rsid w:val="00447FF0"/>
    <w:rsid w:val="00450B38"/>
    <w:rsid w:val="00451AF1"/>
    <w:rsid w:val="00451C32"/>
    <w:rsid w:val="00453A1B"/>
    <w:rsid w:val="00454DBB"/>
    <w:rsid w:val="00454EEA"/>
    <w:rsid w:val="004556C9"/>
    <w:rsid w:val="004559DB"/>
    <w:rsid w:val="0045640F"/>
    <w:rsid w:val="00457483"/>
    <w:rsid w:val="004611CF"/>
    <w:rsid w:val="00461B6E"/>
    <w:rsid w:val="00462274"/>
    <w:rsid w:val="00462CFE"/>
    <w:rsid w:val="00463468"/>
    <w:rsid w:val="00464A23"/>
    <w:rsid w:val="0046534D"/>
    <w:rsid w:val="00466EDF"/>
    <w:rsid w:val="004708AA"/>
    <w:rsid w:val="004741A1"/>
    <w:rsid w:val="00474D00"/>
    <w:rsid w:val="00475ED8"/>
    <w:rsid w:val="0047780A"/>
    <w:rsid w:val="0048050C"/>
    <w:rsid w:val="00480D28"/>
    <w:rsid w:val="00481543"/>
    <w:rsid w:val="00483346"/>
    <w:rsid w:val="004849E0"/>
    <w:rsid w:val="004865EB"/>
    <w:rsid w:val="004900E3"/>
    <w:rsid w:val="004906D2"/>
    <w:rsid w:val="0049196A"/>
    <w:rsid w:val="00492A84"/>
    <w:rsid w:val="004958EE"/>
    <w:rsid w:val="00496080"/>
    <w:rsid w:val="004A035B"/>
    <w:rsid w:val="004A1D6C"/>
    <w:rsid w:val="004A271C"/>
    <w:rsid w:val="004A3B22"/>
    <w:rsid w:val="004A4A89"/>
    <w:rsid w:val="004A59EF"/>
    <w:rsid w:val="004A5B3F"/>
    <w:rsid w:val="004A6B7E"/>
    <w:rsid w:val="004A73F5"/>
    <w:rsid w:val="004A758F"/>
    <w:rsid w:val="004A77DF"/>
    <w:rsid w:val="004B00D7"/>
    <w:rsid w:val="004B1250"/>
    <w:rsid w:val="004B50AE"/>
    <w:rsid w:val="004B5A3D"/>
    <w:rsid w:val="004B7993"/>
    <w:rsid w:val="004C102E"/>
    <w:rsid w:val="004C320E"/>
    <w:rsid w:val="004C49CE"/>
    <w:rsid w:val="004C5B7B"/>
    <w:rsid w:val="004C6472"/>
    <w:rsid w:val="004C7FA6"/>
    <w:rsid w:val="004D374C"/>
    <w:rsid w:val="004D54CF"/>
    <w:rsid w:val="004D67D3"/>
    <w:rsid w:val="004D721F"/>
    <w:rsid w:val="004E03C3"/>
    <w:rsid w:val="004E06F4"/>
    <w:rsid w:val="004E0973"/>
    <w:rsid w:val="004E1CA5"/>
    <w:rsid w:val="004E3F7C"/>
    <w:rsid w:val="004E4643"/>
    <w:rsid w:val="004E5C3E"/>
    <w:rsid w:val="004E5E55"/>
    <w:rsid w:val="004E6AF6"/>
    <w:rsid w:val="004F1CE7"/>
    <w:rsid w:val="004F26DC"/>
    <w:rsid w:val="004F33C9"/>
    <w:rsid w:val="004F4B6C"/>
    <w:rsid w:val="00502F30"/>
    <w:rsid w:val="00505854"/>
    <w:rsid w:val="00505C50"/>
    <w:rsid w:val="00506F6E"/>
    <w:rsid w:val="00507BA9"/>
    <w:rsid w:val="00507F99"/>
    <w:rsid w:val="005107CC"/>
    <w:rsid w:val="00511636"/>
    <w:rsid w:val="005138A6"/>
    <w:rsid w:val="00513BE4"/>
    <w:rsid w:val="00514BF0"/>
    <w:rsid w:val="00516880"/>
    <w:rsid w:val="005168E6"/>
    <w:rsid w:val="0051707D"/>
    <w:rsid w:val="00522367"/>
    <w:rsid w:val="0052485E"/>
    <w:rsid w:val="0052491D"/>
    <w:rsid w:val="005255D9"/>
    <w:rsid w:val="005266D0"/>
    <w:rsid w:val="0053044C"/>
    <w:rsid w:val="00530C02"/>
    <w:rsid w:val="005323D4"/>
    <w:rsid w:val="00532631"/>
    <w:rsid w:val="00533226"/>
    <w:rsid w:val="005348F8"/>
    <w:rsid w:val="00537922"/>
    <w:rsid w:val="00541492"/>
    <w:rsid w:val="005421D5"/>
    <w:rsid w:val="00543A3E"/>
    <w:rsid w:val="00543B81"/>
    <w:rsid w:val="005465B4"/>
    <w:rsid w:val="00546CBB"/>
    <w:rsid w:val="00547C37"/>
    <w:rsid w:val="00554BCC"/>
    <w:rsid w:val="00555899"/>
    <w:rsid w:val="00556848"/>
    <w:rsid w:val="00557AC4"/>
    <w:rsid w:val="0056111F"/>
    <w:rsid w:val="005624D7"/>
    <w:rsid w:val="005626DB"/>
    <w:rsid w:val="00563966"/>
    <w:rsid w:val="005656BA"/>
    <w:rsid w:val="00565E05"/>
    <w:rsid w:val="005666C8"/>
    <w:rsid w:val="00570E49"/>
    <w:rsid w:val="00575381"/>
    <w:rsid w:val="00577A60"/>
    <w:rsid w:val="00582B4D"/>
    <w:rsid w:val="00582D6F"/>
    <w:rsid w:val="00583083"/>
    <w:rsid w:val="005845C5"/>
    <w:rsid w:val="00584854"/>
    <w:rsid w:val="00585682"/>
    <w:rsid w:val="005872DA"/>
    <w:rsid w:val="005917DD"/>
    <w:rsid w:val="005920D8"/>
    <w:rsid w:val="0059287F"/>
    <w:rsid w:val="005944B1"/>
    <w:rsid w:val="00595FDD"/>
    <w:rsid w:val="005A0838"/>
    <w:rsid w:val="005A0D12"/>
    <w:rsid w:val="005A1D2B"/>
    <w:rsid w:val="005A2294"/>
    <w:rsid w:val="005A3495"/>
    <w:rsid w:val="005A45A2"/>
    <w:rsid w:val="005A56FC"/>
    <w:rsid w:val="005A5D86"/>
    <w:rsid w:val="005A627C"/>
    <w:rsid w:val="005A6BCF"/>
    <w:rsid w:val="005A75B4"/>
    <w:rsid w:val="005B1439"/>
    <w:rsid w:val="005B1822"/>
    <w:rsid w:val="005B297A"/>
    <w:rsid w:val="005B3044"/>
    <w:rsid w:val="005B3211"/>
    <w:rsid w:val="005B65F2"/>
    <w:rsid w:val="005C3AC2"/>
    <w:rsid w:val="005C4820"/>
    <w:rsid w:val="005C4E6D"/>
    <w:rsid w:val="005D06AF"/>
    <w:rsid w:val="005D216F"/>
    <w:rsid w:val="005D34EB"/>
    <w:rsid w:val="005D4AAE"/>
    <w:rsid w:val="005D58C7"/>
    <w:rsid w:val="005D7445"/>
    <w:rsid w:val="005E10DA"/>
    <w:rsid w:val="005E1AC9"/>
    <w:rsid w:val="005E2CAE"/>
    <w:rsid w:val="005E4E84"/>
    <w:rsid w:val="005E689A"/>
    <w:rsid w:val="005E69EF"/>
    <w:rsid w:val="005E7AC1"/>
    <w:rsid w:val="005E7EC1"/>
    <w:rsid w:val="005F06EC"/>
    <w:rsid w:val="005F1587"/>
    <w:rsid w:val="005F27F0"/>
    <w:rsid w:val="005F42B7"/>
    <w:rsid w:val="005F47FC"/>
    <w:rsid w:val="005F707C"/>
    <w:rsid w:val="005F71D5"/>
    <w:rsid w:val="00600C69"/>
    <w:rsid w:val="00600D3B"/>
    <w:rsid w:val="00601ADD"/>
    <w:rsid w:val="0060246D"/>
    <w:rsid w:val="00602909"/>
    <w:rsid w:val="006064D0"/>
    <w:rsid w:val="00610483"/>
    <w:rsid w:val="00611E9A"/>
    <w:rsid w:val="0061241F"/>
    <w:rsid w:val="00616A63"/>
    <w:rsid w:val="00624143"/>
    <w:rsid w:val="0062591D"/>
    <w:rsid w:val="00626391"/>
    <w:rsid w:val="006272A9"/>
    <w:rsid w:val="00630895"/>
    <w:rsid w:val="00636393"/>
    <w:rsid w:val="00637FE4"/>
    <w:rsid w:val="00640546"/>
    <w:rsid w:val="00640711"/>
    <w:rsid w:val="00640C2C"/>
    <w:rsid w:val="006413F4"/>
    <w:rsid w:val="00641B7E"/>
    <w:rsid w:val="00642E53"/>
    <w:rsid w:val="00644ECE"/>
    <w:rsid w:val="006459CD"/>
    <w:rsid w:val="00650208"/>
    <w:rsid w:val="006507F0"/>
    <w:rsid w:val="0065221F"/>
    <w:rsid w:val="00652F64"/>
    <w:rsid w:val="006564EC"/>
    <w:rsid w:val="00657E5A"/>
    <w:rsid w:val="0066037F"/>
    <w:rsid w:val="00660919"/>
    <w:rsid w:val="0066360C"/>
    <w:rsid w:val="006678FF"/>
    <w:rsid w:val="00670235"/>
    <w:rsid w:val="00670441"/>
    <w:rsid w:val="0067085F"/>
    <w:rsid w:val="00670E55"/>
    <w:rsid w:val="00672C4D"/>
    <w:rsid w:val="006766BC"/>
    <w:rsid w:val="006805D5"/>
    <w:rsid w:val="00680826"/>
    <w:rsid w:val="00680ADC"/>
    <w:rsid w:val="00683952"/>
    <w:rsid w:val="00683A1F"/>
    <w:rsid w:val="00685DE5"/>
    <w:rsid w:val="0068729B"/>
    <w:rsid w:val="00687376"/>
    <w:rsid w:val="006906D8"/>
    <w:rsid w:val="0069142F"/>
    <w:rsid w:val="006967B9"/>
    <w:rsid w:val="006A001C"/>
    <w:rsid w:val="006A0630"/>
    <w:rsid w:val="006A07EC"/>
    <w:rsid w:val="006B0818"/>
    <w:rsid w:val="006B1C65"/>
    <w:rsid w:val="006B20D2"/>
    <w:rsid w:val="006B2CBC"/>
    <w:rsid w:val="006B4948"/>
    <w:rsid w:val="006C052F"/>
    <w:rsid w:val="006C0E8B"/>
    <w:rsid w:val="006C4E1E"/>
    <w:rsid w:val="006C6C19"/>
    <w:rsid w:val="006D122C"/>
    <w:rsid w:val="006D58FC"/>
    <w:rsid w:val="006D5C2B"/>
    <w:rsid w:val="006D5EE3"/>
    <w:rsid w:val="006D7D48"/>
    <w:rsid w:val="006E07C9"/>
    <w:rsid w:val="006E1745"/>
    <w:rsid w:val="006E25F3"/>
    <w:rsid w:val="006E2C35"/>
    <w:rsid w:val="006E3032"/>
    <w:rsid w:val="006E53FE"/>
    <w:rsid w:val="006E551A"/>
    <w:rsid w:val="006E61F4"/>
    <w:rsid w:val="006F0AE6"/>
    <w:rsid w:val="006F7F84"/>
    <w:rsid w:val="007031D4"/>
    <w:rsid w:val="00703315"/>
    <w:rsid w:val="00703A35"/>
    <w:rsid w:val="00703ED4"/>
    <w:rsid w:val="0070446B"/>
    <w:rsid w:val="00705327"/>
    <w:rsid w:val="007056CC"/>
    <w:rsid w:val="00716B20"/>
    <w:rsid w:val="00716D9D"/>
    <w:rsid w:val="00720F4B"/>
    <w:rsid w:val="007230AF"/>
    <w:rsid w:val="0072427B"/>
    <w:rsid w:val="00725770"/>
    <w:rsid w:val="00725B43"/>
    <w:rsid w:val="00725DAC"/>
    <w:rsid w:val="0072780A"/>
    <w:rsid w:val="00733FC5"/>
    <w:rsid w:val="007349F8"/>
    <w:rsid w:val="00734E30"/>
    <w:rsid w:val="007404FA"/>
    <w:rsid w:val="00740E47"/>
    <w:rsid w:val="00740E4C"/>
    <w:rsid w:val="007452F7"/>
    <w:rsid w:val="007459D7"/>
    <w:rsid w:val="00746ACD"/>
    <w:rsid w:val="00750963"/>
    <w:rsid w:val="007521E4"/>
    <w:rsid w:val="00752E72"/>
    <w:rsid w:val="0075515B"/>
    <w:rsid w:val="00755D01"/>
    <w:rsid w:val="00756393"/>
    <w:rsid w:val="007573E2"/>
    <w:rsid w:val="007607C4"/>
    <w:rsid w:val="00760DB7"/>
    <w:rsid w:val="00761FC1"/>
    <w:rsid w:val="00762140"/>
    <w:rsid w:val="00764DFC"/>
    <w:rsid w:val="00770812"/>
    <w:rsid w:val="00770EB5"/>
    <w:rsid w:val="007714C5"/>
    <w:rsid w:val="00771CA7"/>
    <w:rsid w:val="007733E9"/>
    <w:rsid w:val="00773B81"/>
    <w:rsid w:val="007742BE"/>
    <w:rsid w:val="00775CDA"/>
    <w:rsid w:val="00775EF3"/>
    <w:rsid w:val="00776551"/>
    <w:rsid w:val="00776CBC"/>
    <w:rsid w:val="007832F3"/>
    <w:rsid w:val="00784CB0"/>
    <w:rsid w:val="00786394"/>
    <w:rsid w:val="00787504"/>
    <w:rsid w:val="0079022F"/>
    <w:rsid w:val="00792115"/>
    <w:rsid w:val="00792F1C"/>
    <w:rsid w:val="00793548"/>
    <w:rsid w:val="00793A7C"/>
    <w:rsid w:val="0079439C"/>
    <w:rsid w:val="00794AFC"/>
    <w:rsid w:val="00795C9D"/>
    <w:rsid w:val="007970CA"/>
    <w:rsid w:val="007A0EA9"/>
    <w:rsid w:val="007A1937"/>
    <w:rsid w:val="007A218F"/>
    <w:rsid w:val="007A2588"/>
    <w:rsid w:val="007A67A3"/>
    <w:rsid w:val="007B231E"/>
    <w:rsid w:val="007B4A7B"/>
    <w:rsid w:val="007B4F25"/>
    <w:rsid w:val="007B5C2E"/>
    <w:rsid w:val="007C2445"/>
    <w:rsid w:val="007C42E1"/>
    <w:rsid w:val="007C4390"/>
    <w:rsid w:val="007C4ACB"/>
    <w:rsid w:val="007C4AFD"/>
    <w:rsid w:val="007C6283"/>
    <w:rsid w:val="007C6511"/>
    <w:rsid w:val="007C7180"/>
    <w:rsid w:val="007C7259"/>
    <w:rsid w:val="007D2127"/>
    <w:rsid w:val="007D2D28"/>
    <w:rsid w:val="007D3404"/>
    <w:rsid w:val="007D7B02"/>
    <w:rsid w:val="007E3D1B"/>
    <w:rsid w:val="007E5F30"/>
    <w:rsid w:val="007E745A"/>
    <w:rsid w:val="007F108B"/>
    <w:rsid w:val="007F252D"/>
    <w:rsid w:val="007F6664"/>
    <w:rsid w:val="00801B74"/>
    <w:rsid w:val="00801F71"/>
    <w:rsid w:val="00802214"/>
    <w:rsid w:val="00802570"/>
    <w:rsid w:val="00803368"/>
    <w:rsid w:val="008037E2"/>
    <w:rsid w:val="00805482"/>
    <w:rsid w:val="008057D2"/>
    <w:rsid w:val="00805BD1"/>
    <w:rsid w:val="00807C79"/>
    <w:rsid w:val="0081066F"/>
    <w:rsid w:val="00811D73"/>
    <w:rsid w:val="00815196"/>
    <w:rsid w:val="008155A7"/>
    <w:rsid w:val="008162DD"/>
    <w:rsid w:val="00820AAD"/>
    <w:rsid w:val="00821642"/>
    <w:rsid w:val="00822496"/>
    <w:rsid w:val="008232BC"/>
    <w:rsid w:val="008236AE"/>
    <w:rsid w:val="008236C8"/>
    <w:rsid w:val="008316DC"/>
    <w:rsid w:val="0083266B"/>
    <w:rsid w:val="008336CA"/>
    <w:rsid w:val="00834A07"/>
    <w:rsid w:val="008350A6"/>
    <w:rsid w:val="00837AA3"/>
    <w:rsid w:val="0084004B"/>
    <w:rsid w:val="00840C50"/>
    <w:rsid w:val="008411BA"/>
    <w:rsid w:val="00842984"/>
    <w:rsid w:val="008434D6"/>
    <w:rsid w:val="008449DE"/>
    <w:rsid w:val="00846B59"/>
    <w:rsid w:val="00846DE5"/>
    <w:rsid w:val="00846ED0"/>
    <w:rsid w:val="00847049"/>
    <w:rsid w:val="0084718D"/>
    <w:rsid w:val="00847B13"/>
    <w:rsid w:val="008507EC"/>
    <w:rsid w:val="0085085C"/>
    <w:rsid w:val="008509E6"/>
    <w:rsid w:val="00852AB3"/>
    <w:rsid w:val="00852C29"/>
    <w:rsid w:val="00853EB1"/>
    <w:rsid w:val="0085485D"/>
    <w:rsid w:val="00860EC8"/>
    <w:rsid w:val="008610F4"/>
    <w:rsid w:val="0086132F"/>
    <w:rsid w:val="008620A4"/>
    <w:rsid w:val="008627EC"/>
    <w:rsid w:val="00864C32"/>
    <w:rsid w:val="00865A1E"/>
    <w:rsid w:val="00865EC5"/>
    <w:rsid w:val="00865FD5"/>
    <w:rsid w:val="00866F83"/>
    <w:rsid w:val="00867BD9"/>
    <w:rsid w:val="00872386"/>
    <w:rsid w:val="008733BB"/>
    <w:rsid w:val="0087374C"/>
    <w:rsid w:val="008737F2"/>
    <w:rsid w:val="00875751"/>
    <w:rsid w:val="00875A78"/>
    <w:rsid w:val="0087681D"/>
    <w:rsid w:val="00877859"/>
    <w:rsid w:val="00880C54"/>
    <w:rsid w:val="00881BE7"/>
    <w:rsid w:val="008843E5"/>
    <w:rsid w:val="00893362"/>
    <w:rsid w:val="00896045"/>
    <w:rsid w:val="00896304"/>
    <w:rsid w:val="0089675D"/>
    <w:rsid w:val="00896A96"/>
    <w:rsid w:val="008A3467"/>
    <w:rsid w:val="008B0787"/>
    <w:rsid w:val="008B1D7E"/>
    <w:rsid w:val="008B1FB2"/>
    <w:rsid w:val="008B21FA"/>
    <w:rsid w:val="008B28B8"/>
    <w:rsid w:val="008B2C9B"/>
    <w:rsid w:val="008B3DD0"/>
    <w:rsid w:val="008B4DE0"/>
    <w:rsid w:val="008B6F2F"/>
    <w:rsid w:val="008C6BAF"/>
    <w:rsid w:val="008C7B28"/>
    <w:rsid w:val="008C7FF3"/>
    <w:rsid w:val="008D3559"/>
    <w:rsid w:val="008D51C8"/>
    <w:rsid w:val="008D554A"/>
    <w:rsid w:val="008D61B9"/>
    <w:rsid w:val="008D6B97"/>
    <w:rsid w:val="008D6FAC"/>
    <w:rsid w:val="008E005C"/>
    <w:rsid w:val="008E463B"/>
    <w:rsid w:val="008E5393"/>
    <w:rsid w:val="008E5489"/>
    <w:rsid w:val="008E5C49"/>
    <w:rsid w:val="008E678B"/>
    <w:rsid w:val="008F159C"/>
    <w:rsid w:val="008F3FE0"/>
    <w:rsid w:val="008F44DE"/>
    <w:rsid w:val="0090169B"/>
    <w:rsid w:val="00901C7A"/>
    <w:rsid w:val="00902C44"/>
    <w:rsid w:val="009042EE"/>
    <w:rsid w:val="00905229"/>
    <w:rsid w:val="00906B96"/>
    <w:rsid w:val="009111B4"/>
    <w:rsid w:val="00911431"/>
    <w:rsid w:val="009114FA"/>
    <w:rsid w:val="009227FC"/>
    <w:rsid w:val="00922A57"/>
    <w:rsid w:val="00922C81"/>
    <w:rsid w:val="00923C8B"/>
    <w:rsid w:val="009247F5"/>
    <w:rsid w:val="00926366"/>
    <w:rsid w:val="00927C89"/>
    <w:rsid w:val="00927EFD"/>
    <w:rsid w:val="00930592"/>
    <w:rsid w:val="00935737"/>
    <w:rsid w:val="009379B4"/>
    <w:rsid w:val="00941997"/>
    <w:rsid w:val="0094221C"/>
    <w:rsid w:val="00944288"/>
    <w:rsid w:val="00950D21"/>
    <w:rsid w:val="00951A2B"/>
    <w:rsid w:val="0095638F"/>
    <w:rsid w:val="0095778D"/>
    <w:rsid w:val="00957F53"/>
    <w:rsid w:val="00957F7B"/>
    <w:rsid w:val="009607B1"/>
    <w:rsid w:val="0096502A"/>
    <w:rsid w:val="00970331"/>
    <w:rsid w:val="0097058E"/>
    <w:rsid w:val="009709B9"/>
    <w:rsid w:val="00971410"/>
    <w:rsid w:val="00971E8D"/>
    <w:rsid w:val="00972E3D"/>
    <w:rsid w:val="00973373"/>
    <w:rsid w:val="00973788"/>
    <w:rsid w:val="00973C75"/>
    <w:rsid w:val="00974271"/>
    <w:rsid w:val="00976BA4"/>
    <w:rsid w:val="00976F84"/>
    <w:rsid w:val="0097758E"/>
    <w:rsid w:val="0098126D"/>
    <w:rsid w:val="0098181A"/>
    <w:rsid w:val="00981D1C"/>
    <w:rsid w:val="009829B6"/>
    <w:rsid w:val="00986A6D"/>
    <w:rsid w:val="00987CEE"/>
    <w:rsid w:val="00992AB9"/>
    <w:rsid w:val="00992B4D"/>
    <w:rsid w:val="00994B0B"/>
    <w:rsid w:val="00995997"/>
    <w:rsid w:val="00997353"/>
    <w:rsid w:val="009A1122"/>
    <w:rsid w:val="009A3475"/>
    <w:rsid w:val="009A3DCF"/>
    <w:rsid w:val="009A65D9"/>
    <w:rsid w:val="009A6B8B"/>
    <w:rsid w:val="009A7546"/>
    <w:rsid w:val="009B1100"/>
    <w:rsid w:val="009B1B23"/>
    <w:rsid w:val="009B1D97"/>
    <w:rsid w:val="009B24D5"/>
    <w:rsid w:val="009B2802"/>
    <w:rsid w:val="009B486F"/>
    <w:rsid w:val="009B704B"/>
    <w:rsid w:val="009C10A7"/>
    <w:rsid w:val="009C190D"/>
    <w:rsid w:val="009C20E7"/>
    <w:rsid w:val="009C3086"/>
    <w:rsid w:val="009C3140"/>
    <w:rsid w:val="009C782A"/>
    <w:rsid w:val="009C7DF7"/>
    <w:rsid w:val="009C7F45"/>
    <w:rsid w:val="009D04C4"/>
    <w:rsid w:val="009D2BA6"/>
    <w:rsid w:val="009D495B"/>
    <w:rsid w:val="009E1E0B"/>
    <w:rsid w:val="009E2F48"/>
    <w:rsid w:val="009E616A"/>
    <w:rsid w:val="009E7208"/>
    <w:rsid w:val="009E75B1"/>
    <w:rsid w:val="009E7B84"/>
    <w:rsid w:val="009E7D5F"/>
    <w:rsid w:val="009F1516"/>
    <w:rsid w:val="009F1750"/>
    <w:rsid w:val="009F460C"/>
    <w:rsid w:val="009F6A15"/>
    <w:rsid w:val="009F7A5A"/>
    <w:rsid w:val="009F7D94"/>
    <w:rsid w:val="00A02223"/>
    <w:rsid w:val="00A02BE5"/>
    <w:rsid w:val="00A0333F"/>
    <w:rsid w:val="00A0552B"/>
    <w:rsid w:val="00A05976"/>
    <w:rsid w:val="00A11CA1"/>
    <w:rsid w:val="00A13175"/>
    <w:rsid w:val="00A15864"/>
    <w:rsid w:val="00A162A6"/>
    <w:rsid w:val="00A16C07"/>
    <w:rsid w:val="00A17B9E"/>
    <w:rsid w:val="00A21514"/>
    <w:rsid w:val="00A21622"/>
    <w:rsid w:val="00A22836"/>
    <w:rsid w:val="00A22FF0"/>
    <w:rsid w:val="00A234A9"/>
    <w:rsid w:val="00A24BE6"/>
    <w:rsid w:val="00A250B1"/>
    <w:rsid w:val="00A2790F"/>
    <w:rsid w:val="00A27A11"/>
    <w:rsid w:val="00A301CA"/>
    <w:rsid w:val="00A32879"/>
    <w:rsid w:val="00A34E8B"/>
    <w:rsid w:val="00A40C85"/>
    <w:rsid w:val="00A40F89"/>
    <w:rsid w:val="00A41387"/>
    <w:rsid w:val="00A422A8"/>
    <w:rsid w:val="00A46235"/>
    <w:rsid w:val="00A464D0"/>
    <w:rsid w:val="00A471F5"/>
    <w:rsid w:val="00A50C0A"/>
    <w:rsid w:val="00A51353"/>
    <w:rsid w:val="00A539DB"/>
    <w:rsid w:val="00A61E22"/>
    <w:rsid w:val="00A61F5A"/>
    <w:rsid w:val="00A628E0"/>
    <w:rsid w:val="00A62CF4"/>
    <w:rsid w:val="00A63575"/>
    <w:rsid w:val="00A63930"/>
    <w:rsid w:val="00A663B2"/>
    <w:rsid w:val="00A6784C"/>
    <w:rsid w:val="00A7064B"/>
    <w:rsid w:val="00A70D89"/>
    <w:rsid w:val="00A74533"/>
    <w:rsid w:val="00A74FB0"/>
    <w:rsid w:val="00A7743B"/>
    <w:rsid w:val="00A774C2"/>
    <w:rsid w:val="00A8035F"/>
    <w:rsid w:val="00A83B55"/>
    <w:rsid w:val="00A844C6"/>
    <w:rsid w:val="00A87125"/>
    <w:rsid w:val="00A87E4A"/>
    <w:rsid w:val="00A90C8A"/>
    <w:rsid w:val="00A90D66"/>
    <w:rsid w:val="00A9144A"/>
    <w:rsid w:val="00A926BC"/>
    <w:rsid w:val="00A93433"/>
    <w:rsid w:val="00A94001"/>
    <w:rsid w:val="00A945C2"/>
    <w:rsid w:val="00A964AE"/>
    <w:rsid w:val="00A96978"/>
    <w:rsid w:val="00AA1849"/>
    <w:rsid w:val="00AA1B93"/>
    <w:rsid w:val="00AA5EA1"/>
    <w:rsid w:val="00AA6B29"/>
    <w:rsid w:val="00AB02C1"/>
    <w:rsid w:val="00AB5B1D"/>
    <w:rsid w:val="00AB645B"/>
    <w:rsid w:val="00AC0163"/>
    <w:rsid w:val="00AC0230"/>
    <w:rsid w:val="00AC0751"/>
    <w:rsid w:val="00AC2367"/>
    <w:rsid w:val="00AC2C4B"/>
    <w:rsid w:val="00AC34F8"/>
    <w:rsid w:val="00AC367C"/>
    <w:rsid w:val="00AC3F36"/>
    <w:rsid w:val="00AC5843"/>
    <w:rsid w:val="00AC638F"/>
    <w:rsid w:val="00AC65E8"/>
    <w:rsid w:val="00AD1271"/>
    <w:rsid w:val="00AD24A3"/>
    <w:rsid w:val="00AD3B2C"/>
    <w:rsid w:val="00AD5F6D"/>
    <w:rsid w:val="00AE1DA6"/>
    <w:rsid w:val="00AE3BE0"/>
    <w:rsid w:val="00AE3EBF"/>
    <w:rsid w:val="00AE49F9"/>
    <w:rsid w:val="00AE7240"/>
    <w:rsid w:val="00AE759C"/>
    <w:rsid w:val="00AE76E0"/>
    <w:rsid w:val="00AE7887"/>
    <w:rsid w:val="00AF2AE0"/>
    <w:rsid w:val="00B02068"/>
    <w:rsid w:val="00B026C5"/>
    <w:rsid w:val="00B06145"/>
    <w:rsid w:val="00B06259"/>
    <w:rsid w:val="00B10EE8"/>
    <w:rsid w:val="00B10F5A"/>
    <w:rsid w:val="00B11026"/>
    <w:rsid w:val="00B11571"/>
    <w:rsid w:val="00B132E6"/>
    <w:rsid w:val="00B132F7"/>
    <w:rsid w:val="00B1372C"/>
    <w:rsid w:val="00B14149"/>
    <w:rsid w:val="00B1433C"/>
    <w:rsid w:val="00B1567A"/>
    <w:rsid w:val="00B158DF"/>
    <w:rsid w:val="00B16123"/>
    <w:rsid w:val="00B17A72"/>
    <w:rsid w:val="00B17E99"/>
    <w:rsid w:val="00B22183"/>
    <w:rsid w:val="00B24E49"/>
    <w:rsid w:val="00B25715"/>
    <w:rsid w:val="00B26CE3"/>
    <w:rsid w:val="00B26DD9"/>
    <w:rsid w:val="00B41213"/>
    <w:rsid w:val="00B437CF"/>
    <w:rsid w:val="00B45431"/>
    <w:rsid w:val="00B462B5"/>
    <w:rsid w:val="00B4780D"/>
    <w:rsid w:val="00B47EDB"/>
    <w:rsid w:val="00B500B9"/>
    <w:rsid w:val="00B54E0E"/>
    <w:rsid w:val="00B54E95"/>
    <w:rsid w:val="00B54F2B"/>
    <w:rsid w:val="00B55685"/>
    <w:rsid w:val="00B60370"/>
    <w:rsid w:val="00B61F31"/>
    <w:rsid w:val="00B62BD9"/>
    <w:rsid w:val="00B64F67"/>
    <w:rsid w:val="00B655B0"/>
    <w:rsid w:val="00B674FD"/>
    <w:rsid w:val="00B6796C"/>
    <w:rsid w:val="00B707E1"/>
    <w:rsid w:val="00B7259A"/>
    <w:rsid w:val="00B72CD8"/>
    <w:rsid w:val="00B7448E"/>
    <w:rsid w:val="00B74695"/>
    <w:rsid w:val="00B74FC8"/>
    <w:rsid w:val="00B757DA"/>
    <w:rsid w:val="00B75E12"/>
    <w:rsid w:val="00B81CED"/>
    <w:rsid w:val="00B82A6E"/>
    <w:rsid w:val="00B84D0D"/>
    <w:rsid w:val="00B855E3"/>
    <w:rsid w:val="00B91843"/>
    <w:rsid w:val="00B92993"/>
    <w:rsid w:val="00B933C2"/>
    <w:rsid w:val="00B94BE9"/>
    <w:rsid w:val="00B9550C"/>
    <w:rsid w:val="00BA0232"/>
    <w:rsid w:val="00BA3857"/>
    <w:rsid w:val="00BA4EF7"/>
    <w:rsid w:val="00BA54A4"/>
    <w:rsid w:val="00BA6415"/>
    <w:rsid w:val="00BA67AE"/>
    <w:rsid w:val="00BA7040"/>
    <w:rsid w:val="00BA72F3"/>
    <w:rsid w:val="00BA73EF"/>
    <w:rsid w:val="00BA7F46"/>
    <w:rsid w:val="00BA7FE2"/>
    <w:rsid w:val="00BB01BA"/>
    <w:rsid w:val="00BB01FC"/>
    <w:rsid w:val="00BB1885"/>
    <w:rsid w:val="00BB3F16"/>
    <w:rsid w:val="00BB4792"/>
    <w:rsid w:val="00BB5893"/>
    <w:rsid w:val="00BB6106"/>
    <w:rsid w:val="00BC19D6"/>
    <w:rsid w:val="00BC309E"/>
    <w:rsid w:val="00BD1200"/>
    <w:rsid w:val="00BD25D7"/>
    <w:rsid w:val="00BD56AE"/>
    <w:rsid w:val="00BD667B"/>
    <w:rsid w:val="00BE1837"/>
    <w:rsid w:val="00BE1CA8"/>
    <w:rsid w:val="00BE3082"/>
    <w:rsid w:val="00BE4532"/>
    <w:rsid w:val="00BE61BD"/>
    <w:rsid w:val="00BE61F9"/>
    <w:rsid w:val="00BF5BB2"/>
    <w:rsid w:val="00BF6BAF"/>
    <w:rsid w:val="00BF726C"/>
    <w:rsid w:val="00C00C5C"/>
    <w:rsid w:val="00C00D91"/>
    <w:rsid w:val="00C03111"/>
    <w:rsid w:val="00C043D4"/>
    <w:rsid w:val="00C055E4"/>
    <w:rsid w:val="00C05D0D"/>
    <w:rsid w:val="00C077E1"/>
    <w:rsid w:val="00C11107"/>
    <w:rsid w:val="00C135B1"/>
    <w:rsid w:val="00C13BA8"/>
    <w:rsid w:val="00C13D61"/>
    <w:rsid w:val="00C21CE9"/>
    <w:rsid w:val="00C22ADE"/>
    <w:rsid w:val="00C22F9A"/>
    <w:rsid w:val="00C22FEC"/>
    <w:rsid w:val="00C2373C"/>
    <w:rsid w:val="00C23FD3"/>
    <w:rsid w:val="00C24213"/>
    <w:rsid w:val="00C24344"/>
    <w:rsid w:val="00C30941"/>
    <w:rsid w:val="00C329E0"/>
    <w:rsid w:val="00C34BF7"/>
    <w:rsid w:val="00C36F4F"/>
    <w:rsid w:val="00C37233"/>
    <w:rsid w:val="00C4029B"/>
    <w:rsid w:val="00C40A2E"/>
    <w:rsid w:val="00C411D7"/>
    <w:rsid w:val="00C4258F"/>
    <w:rsid w:val="00C453D4"/>
    <w:rsid w:val="00C475CA"/>
    <w:rsid w:val="00C534E9"/>
    <w:rsid w:val="00C55840"/>
    <w:rsid w:val="00C560BF"/>
    <w:rsid w:val="00C60921"/>
    <w:rsid w:val="00C63A6E"/>
    <w:rsid w:val="00C65DE9"/>
    <w:rsid w:val="00C66F11"/>
    <w:rsid w:val="00C670B3"/>
    <w:rsid w:val="00C67C44"/>
    <w:rsid w:val="00C70EE6"/>
    <w:rsid w:val="00C718B5"/>
    <w:rsid w:val="00C73D95"/>
    <w:rsid w:val="00C743EE"/>
    <w:rsid w:val="00C7501D"/>
    <w:rsid w:val="00C75982"/>
    <w:rsid w:val="00C76F98"/>
    <w:rsid w:val="00C770DD"/>
    <w:rsid w:val="00C80B8B"/>
    <w:rsid w:val="00C8155E"/>
    <w:rsid w:val="00C817A3"/>
    <w:rsid w:val="00C859E1"/>
    <w:rsid w:val="00C85CC8"/>
    <w:rsid w:val="00C86C69"/>
    <w:rsid w:val="00C908F1"/>
    <w:rsid w:val="00C90A7A"/>
    <w:rsid w:val="00C9188A"/>
    <w:rsid w:val="00C9477E"/>
    <w:rsid w:val="00C96FB8"/>
    <w:rsid w:val="00CA0DD0"/>
    <w:rsid w:val="00CA1566"/>
    <w:rsid w:val="00CA1708"/>
    <w:rsid w:val="00CA2444"/>
    <w:rsid w:val="00CA628F"/>
    <w:rsid w:val="00CA729D"/>
    <w:rsid w:val="00CB01E5"/>
    <w:rsid w:val="00CB0BA5"/>
    <w:rsid w:val="00CB10F0"/>
    <w:rsid w:val="00CB1D80"/>
    <w:rsid w:val="00CB2805"/>
    <w:rsid w:val="00CB59B7"/>
    <w:rsid w:val="00CB5D07"/>
    <w:rsid w:val="00CB6019"/>
    <w:rsid w:val="00CC0101"/>
    <w:rsid w:val="00CC2196"/>
    <w:rsid w:val="00CC2E8F"/>
    <w:rsid w:val="00CC31FD"/>
    <w:rsid w:val="00CC6FD6"/>
    <w:rsid w:val="00CD38B4"/>
    <w:rsid w:val="00CD464A"/>
    <w:rsid w:val="00CD4ADB"/>
    <w:rsid w:val="00CD6D18"/>
    <w:rsid w:val="00CD70D6"/>
    <w:rsid w:val="00CD7346"/>
    <w:rsid w:val="00CE000B"/>
    <w:rsid w:val="00CE2121"/>
    <w:rsid w:val="00CE44BB"/>
    <w:rsid w:val="00CE4574"/>
    <w:rsid w:val="00CE4A09"/>
    <w:rsid w:val="00CE7F90"/>
    <w:rsid w:val="00CF2AE5"/>
    <w:rsid w:val="00CF309B"/>
    <w:rsid w:val="00CF4062"/>
    <w:rsid w:val="00CF49A8"/>
    <w:rsid w:val="00CF5FA9"/>
    <w:rsid w:val="00CF622B"/>
    <w:rsid w:val="00D011C4"/>
    <w:rsid w:val="00D0313D"/>
    <w:rsid w:val="00D04787"/>
    <w:rsid w:val="00D056D8"/>
    <w:rsid w:val="00D05A3E"/>
    <w:rsid w:val="00D060C1"/>
    <w:rsid w:val="00D078EF"/>
    <w:rsid w:val="00D07EDF"/>
    <w:rsid w:val="00D1095F"/>
    <w:rsid w:val="00D12760"/>
    <w:rsid w:val="00D12DDF"/>
    <w:rsid w:val="00D13E51"/>
    <w:rsid w:val="00D152C2"/>
    <w:rsid w:val="00D15E71"/>
    <w:rsid w:val="00D15E9F"/>
    <w:rsid w:val="00D16155"/>
    <w:rsid w:val="00D16289"/>
    <w:rsid w:val="00D172A4"/>
    <w:rsid w:val="00D2324B"/>
    <w:rsid w:val="00D257A6"/>
    <w:rsid w:val="00D278C1"/>
    <w:rsid w:val="00D321C1"/>
    <w:rsid w:val="00D35194"/>
    <w:rsid w:val="00D355C1"/>
    <w:rsid w:val="00D35602"/>
    <w:rsid w:val="00D371EF"/>
    <w:rsid w:val="00D37588"/>
    <w:rsid w:val="00D40DD8"/>
    <w:rsid w:val="00D42F24"/>
    <w:rsid w:val="00D436DD"/>
    <w:rsid w:val="00D45062"/>
    <w:rsid w:val="00D51E13"/>
    <w:rsid w:val="00D527FD"/>
    <w:rsid w:val="00D53307"/>
    <w:rsid w:val="00D53686"/>
    <w:rsid w:val="00D57EDF"/>
    <w:rsid w:val="00D62493"/>
    <w:rsid w:val="00D640D8"/>
    <w:rsid w:val="00D67578"/>
    <w:rsid w:val="00D700E9"/>
    <w:rsid w:val="00D7040E"/>
    <w:rsid w:val="00D7385C"/>
    <w:rsid w:val="00D74B1A"/>
    <w:rsid w:val="00D75103"/>
    <w:rsid w:val="00D81D9D"/>
    <w:rsid w:val="00D828C9"/>
    <w:rsid w:val="00D8672A"/>
    <w:rsid w:val="00D86B18"/>
    <w:rsid w:val="00D90081"/>
    <w:rsid w:val="00D90B32"/>
    <w:rsid w:val="00D915F1"/>
    <w:rsid w:val="00D915F2"/>
    <w:rsid w:val="00D94A96"/>
    <w:rsid w:val="00D952CD"/>
    <w:rsid w:val="00D9545D"/>
    <w:rsid w:val="00D9563C"/>
    <w:rsid w:val="00D96A3A"/>
    <w:rsid w:val="00D97590"/>
    <w:rsid w:val="00DA4D7F"/>
    <w:rsid w:val="00DA6295"/>
    <w:rsid w:val="00DA6448"/>
    <w:rsid w:val="00DA6453"/>
    <w:rsid w:val="00DB0558"/>
    <w:rsid w:val="00DB14F2"/>
    <w:rsid w:val="00DB474D"/>
    <w:rsid w:val="00DB4821"/>
    <w:rsid w:val="00DB4B75"/>
    <w:rsid w:val="00DB506B"/>
    <w:rsid w:val="00DB6648"/>
    <w:rsid w:val="00DB6BD6"/>
    <w:rsid w:val="00DB6D95"/>
    <w:rsid w:val="00DC0294"/>
    <w:rsid w:val="00DC4F03"/>
    <w:rsid w:val="00DC6235"/>
    <w:rsid w:val="00DC6C36"/>
    <w:rsid w:val="00DC7F10"/>
    <w:rsid w:val="00DD1778"/>
    <w:rsid w:val="00DD1BA1"/>
    <w:rsid w:val="00DD2A41"/>
    <w:rsid w:val="00DD346C"/>
    <w:rsid w:val="00DD36BF"/>
    <w:rsid w:val="00DD5961"/>
    <w:rsid w:val="00DD5DBB"/>
    <w:rsid w:val="00DD6AC5"/>
    <w:rsid w:val="00DE039F"/>
    <w:rsid w:val="00DE0F66"/>
    <w:rsid w:val="00DE14F5"/>
    <w:rsid w:val="00DE2E2A"/>
    <w:rsid w:val="00DE36FC"/>
    <w:rsid w:val="00DE3705"/>
    <w:rsid w:val="00DE3A1C"/>
    <w:rsid w:val="00DE60B0"/>
    <w:rsid w:val="00DE6F55"/>
    <w:rsid w:val="00DF0775"/>
    <w:rsid w:val="00DF15B0"/>
    <w:rsid w:val="00DF75B9"/>
    <w:rsid w:val="00E0222A"/>
    <w:rsid w:val="00E032F7"/>
    <w:rsid w:val="00E05191"/>
    <w:rsid w:val="00E07930"/>
    <w:rsid w:val="00E14E7D"/>
    <w:rsid w:val="00E15078"/>
    <w:rsid w:val="00E15C31"/>
    <w:rsid w:val="00E16DD5"/>
    <w:rsid w:val="00E22294"/>
    <w:rsid w:val="00E2258B"/>
    <w:rsid w:val="00E23536"/>
    <w:rsid w:val="00E235A5"/>
    <w:rsid w:val="00E2396C"/>
    <w:rsid w:val="00E23C0A"/>
    <w:rsid w:val="00E24FE1"/>
    <w:rsid w:val="00E25107"/>
    <w:rsid w:val="00E27553"/>
    <w:rsid w:val="00E3010C"/>
    <w:rsid w:val="00E315B3"/>
    <w:rsid w:val="00E33B26"/>
    <w:rsid w:val="00E34FED"/>
    <w:rsid w:val="00E3590E"/>
    <w:rsid w:val="00E35A0E"/>
    <w:rsid w:val="00E36397"/>
    <w:rsid w:val="00E37539"/>
    <w:rsid w:val="00E4215B"/>
    <w:rsid w:val="00E44AA6"/>
    <w:rsid w:val="00E4642F"/>
    <w:rsid w:val="00E47803"/>
    <w:rsid w:val="00E5093B"/>
    <w:rsid w:val="00E537E1"/>
    <w:rsid w:val="00E54A86"/>
    <w:rsid w:val="00E55A76"/>
    <w:rsid w:val="00E55EE1"/>
    <w:rsid w:val="00E565D2"/>
    <w:rsid w:val="00E56F74"/>
    <w:rsid w:val="00E5701A"/>
    <w:rsid w:val="00E5723D"/>
    <w:rsid w:val="00E57CEF"/>
    <w:rsid w:val="00E603FD"/>
    <w:rsid w:val="00E60999"/>
    <w:rsid w:val="00E6334E"/>
    <w:rsid w:val="00E638A6"/>
    <w:rsid w:val="00E63CEA"/>
    <w:rsid w:val="00E64320"/>
    <w:rsid w:val="00E671A2"/>
    <w:rsid w:val="00E6768D"/>
    <w:rsid w:val="00E70396"/>
    <w:rsid w:val="00E70832"/>
    <w:rsid w:val="00E71FEE"/>
    <w:rsid w:val="00E7503F"/>
    <w:rsid w:val="00E76006"/>
    <w:rsid w:val="00E806D3"/>
    <w:rsid w:val="00E8115C"/>
    <w:rsid w:val="00E81E0B"/>
    <w:rsid w:val="00E824AC"/>
    <w:rsid w:val="00E82D77"/>
    <w:rsid w:val="00E83F07"/>
    <w:rsid w:val="00E85811"/>
    <w:rsid w:val="00E8609B"/>
    <w:rsid w:val="00E86DCD"/>
    <w:rsid w:val="00E87791"/>
    <w:rsid w:val="00E91994"/>
    <w:rsid w:val="00E94347"/>
    <w:rsid w:val="00E94978"/>
    <w:rsid w:val="00E959E6"/>
    <w:rsid w:val="00E9614A"/>
    <w:rsid w:val="00EA2555"/>
    <w:rsid w:val="00EA6555"/>
    <w:rsid w:val="00EA6E12"/>
    <w:rsid w:val="00EB1853"/>
    <w:rsid w:val="00EB3ACD"/>
    <w:rsid w:val="00EB42BD"/>
    <w:rsid w:val="00EB4A10"/>
    <w:rsid w:val="00EB5045"/>
    <w:rsid w:val="00EB50D9"/>
    <w:rsid w:val="00EB5B9A"/>
    <w:rsid w:val="00EB7C62"/>
    <w:rsid w:val="00EC2E72"/>
    <w:rsid w:val="00EC5051"/>
    <w:rsid w:val="00EC55F8"/>
    <w:rsid w:val="00ED1F22"/>
    <w:rsid w:val="00ED2342"/>
    <w:rsid w:val="00ED2B18"/>
    <w:rsid w:val="00ED3221"/>
    <w:rsid w:val="00ED3672"/>
    <w:rsid w:val="00ED3CCB"/>
    <w:rsid w:val="00EE3672"/>
    <w:rsid w:val="00EF0704"/>
    <w:rsid w:val="00EF34F0"/>
    <w:rsid w:val="00EF7667"/>
    <w:rsid w:val="00F01138"/>
    <w:rsid w:val="00F01481"/>
    <w:rsid w:val="00F024EB"/>
    <w:rsid w:val="00F0256B"/>
    <w:rsid w:val="00F02FFF"/>
    <w:rsid w:val="00F03713"/>
    <w:rsid w:val="00F05902"/>
    <w:rsid w:val="00F11398"/>
    <w:rsid w:val="00F13277"/>
    <w:rsid w:val="00F146B0"/>
    <w:rsid w:val="00F148AC"/>
    <w:rsid w:val="00F16D91"/>
    <w:rsid w:val="00F17307"/>
    <w:rsid w:val="00F20D29"/>
    <w:rsid w:val="00F20DCB"/>
    <w:rsid w:val="00F21FA0"/>
    <w:rsid w:val="00F234DC"/>
    <w:rsid w:val="00F2566F"/>
    <w:rsid w:val="00F2781B"/>
    <w:rsid w:val="00F3023A"/>
    <w:rsid w:val="00F3121E"/>
    <w:rsid w:val="00F32D6A"/>
    <w:rsid w:val="00F33306"/>
    <w:rsid w:val="00F3350C"/>
    <w:rsid w:val="00F34C33"/>
    <w:rsid w:val="00F35167"/>
    <w:rsid w:val="00F35194"/>
    <w:rsid w:val="00F35461"/>
    <w:rsid w:val="00F37ACB"/>
    <w:rsid w:val="00F40955"/>
    <w:rsid w:val="00F40F3C"/>
    <w:rsid w:val="00F411EB"/>
    <w:rsid w:val="00F41541"/>
    <w:rsid w:val="00F41E82"/>
    <w:rsid w:val="00F44034"/>
    <w:rsid w:val="00F45111"/>
    <w:rsid w:val="00F454EB"/>
    <w:rsid w:val="00F456D8"/>
    <w:rsid w:val="00F458B2"/>
    <w:rsid w:val="00F57BFF"/>
    <w:rsid w:val="00F6018D"/>
    <w:rsid w:val="00F62E37"/>
    <w:rsid w:val="00F66717"/>
    <w:rsid w:val="00F713E4"/>
    <w:rsid w:val="00F71F2E"/>
    <w:rsid w:val="00F73AA4"/>
    <w:rsid w:val="00F74370"/>
    <w:rsid w:val="00F74BA5"/>
    <w:rsid w:val="00F756F5"/>
    <w:rsid w:val="00F76BCA"/>
    <w:rsid w:val="00F76E3F"/>
    <w:rsid w:val="00F77199"/>
    <w:rsid w:val="00F809DD"/>
    <w:rsid w:val="00F82611"/>
    <w:rsid w:val="00F84721"/>
    <w:rsid w:val="00F871ED"/>
    <w:rsid w:val="00F94F8F"/>
    <w:rsid w:val="00FA1DBC"/>
    <w:rsid w:val="00FA2763"/>
    <w:rsid w:val="00FA3272"/>
    <w:rsid w:val="00FA3E08"/>
    <w:rsid w:val="00FA5310"/>
    <w:rsid w:val="00FA5ED6"/>
    <w:rsid w:val="00FA784D"/>
    <w:rsid w:val="00FB0818"/>
    <w:rsid w:val="00FB1800"/>
    <w:rsid w:val="00FB31A5"/>
    <w:rsid w:val="00FB33F1"/>
    <w:rsid w:val="00FB5994"/>
    <w:rsid w:val="00FB67AF"/>
    <w:rsid w:val="00FC0084"/>
    <w:rsid w:val="00FC1CA2"/>
    <w:rsid w:val="00FC3606"/>
    <w:rsid w:val="00FC4FCC"/>
    <w:rsid w:val="00FC6E6F"/>
    <w:rsid w:val="00FC7F9C"/>
    <w:rsid w:val="00FD0EC1"/>
    <w:rsid w:val="00FD2453"/>
    <w:rsid w:val="00FD324F"/>
    <w:rsid w:val="00FD54B5"/>
    <w:rsid w:val="00FE0B75"/>
    <w:rsid w:val="00FE1740"/>
    <w:rsid w:val="00FE661F"/>
    <w:rsid w:val="00FE67DC"/>
    <w:rsid w:val="00FE7414"/>
    <w:rsid w:val="00FE7564"/>
    <w:rsid w:val="00FE7627"/>
    <w:rsid w:val="00FF57BE"/>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6BA14DAA"/>
  <w15:docId w15:val="{6FE02D59-E9CD-41C0-9BF1-687D8A5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List Paragraph"/>
    <w:basedOn w:val="a"/>
    <w:uiPriority w:val="34"/>
    <w:qFormat/>
    <w:rsid w:val="00AC65E8"/>
    <w:pPr>
      <w:ind w:leftChars="400" w:left="840"/>
    </w:pPr>
  </w:style>
  <w:style w:type="paragraph" w:styleId="a9">
    <w:name w:val="header"/>
    <w:basedOn w:val="a"/>
    <w:link w:val="aa"/>
    <w:rsid w:val="00266477"/>
    <w:pPr>
      <w:tabs>
        <w:tab w:val="center" w:pos="4252"/>
        <w:tab w:val="right" w:pos="8504"/>
      </w:tabs>
      <w:snapToGrid w:val="0"/>
    </w:pPr>
  </w:style>
  <w:style w:type="character" w:customStyle="1" w:styleId="aa">
    <w:name w:val="ヘッダー (文字)"/>
    <w:basedOn w:val="a0"/>
    <w:link w:val="a9"/>
    <w:rsid w:val="00266477"/>
    <w:rPr>
      <w:kern w:val="2"/>
      <w:sz w:val="21"/>
      <w:szCs w:val="24"/>
    </w:rPr>
  </w:style>
  <w:style w:type="paragraph" w:styleId="ab">
    <w:name w:val="footer"/>
    <w:basedOn w:val="a"/>
    <w:link w:val="ac"/>
    <w:rsid w:val="00266477"/>
    <w:pPr>
      <w:tabs>
        <w:tab w:val="center" w:pos="4252"/>
        <w:tab w:val="right" w:pos="8504"/>
      </w:tabs>
      <w:snapToGrid w:val="0"/>
    </w:pPr>
  </w:style>
  <w:style w:type="character" w:customStyle="1" w:styleId="ac">
    <w:name w:val="フッター (文字)"/>
    <w:basedOn w:val="a0"/>
    <w:link w:val="ab"/>
    <w:rsid w:val="00266477"/>
    <w:rPr>
      <w:kern w:val="2"/>
      <w:sz w:val="21"/>
      <w:szCs w:val="24"/>
    </w:rPr>
  </w:style>
  <w:style w:type="paragraph" w:styleId="Web">
    <w:name w:val="Normal (Web)"/>
    <w:basedOn w:val="a"/>
    <w:semiHidden/>
    <w:unhideWhenUsed/>
    <w:rsid w:val="00FC360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37917">
      <w:bodyDiv w:val="1"/>
      <w:marLeft w:val="0"/>
      <w:marRight w:val="0"/>
      <w:marTop w:val="0"/>
      <w:marBottom w:val="0"/>
      <w:divBdr>
        <w:top w:val="none" w:sz="0" w:space="0" w:color="auto"/>
        <w:left w:val="none" w:sz="0" w:space="0" w:color="auto"/>
        <w:bottom w:val="none" w:sz="0" w:space="0" w:color="auto"/>
        <w:right w:val="none" w:sz="0" w:space="0" w:color="auto"/>
      </w:divBdr>
      <w:divsChild>
        <w:div w:id="1548755923">
          <w:marLeft w:val="0"/>
          <w:marRight w:val="0"/>
          <w:marTop w:val="0"/>
          <w:marBottom w:val="0"/>
          <w:divBdr>
            <w:top w:val="none" w:sz="0" w:space="0" w:color="auto"/>
            <w:left w:val="none" w:sz="0" w:space="0" w:color="auto"/>
            <w:bottom w:val="none" w:sz="0" w:space="0" w:color="auto"/>
            <w:right w:val="none" w:sz="0" w:space="0" w:color="auto"/>
          </w:divBdr>
        </w:div>
      </w:divsChild>
    </w:div>
    <w:div w:id="2016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B57F2-22D1-4B5B-B9B3-79CD2CA9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6336</Words>
  <Characters>486</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Ｈ選ＫＹ―1107</vt:lpstr>
      <vt:lpstr>Ｈ選ＫＹ―1107</vt:lpstr>
    </vt:vector>
  </TitlesOfParts>
  <Company>大阪府庁</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Ｈ選ＫＹ―1107</dc:title>
  <dc:creator>大阪府</dc:creator>
  <cp:lastModifiedBy>松岡　剛司</cp:lastModifiedBy>
  <cp:revision>8</cp:revision>
  <cp:lastPrinted>2022-12-08T06:50:00Z</cp:lastPrinted>
  <dcterms:created xsi:type="dcterms:W3CDTF">2022-12-06T04:46:00Z</dcterms:created>
  <dcterms:modified xsi:type="dcterms:W3CDTF">2023-04-27T14:44:00Z</dcterms:modified>
</cp:coreProperties>
</file>