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40" w:rsidRDefault="00AF1796" w:rsidP="00C421A4">
      <w:pPr>
        <w:snapToGrid w:val="0"/>
        <w:spacing w:line="240" w:lineRule="atLeast"/>
        <w:rPr>
          <w:rFonts w:asciiTheme="minorEastAsia" w:hAnsiTheme="minorEastAsia"/>
        </w:rPr>
      </w:pPr>
      <w:bookmarkStart w:id="0" w:name="_GoBack"/>
      <w:bookmarkEnd w:id="0"/>
      <w:r>
        <w:rPr>
          <w:rFonts w:asciiTheme="minorEastAsia" w:hAnsiTheme="minorEastAsia" w:hint="eastAsia"/>
        </w:rPr>
        <w:t xml:space="preserve">薬学職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ED012C" w:rsidRDefault="00ED012C" w:rsidP="00C421A4">
      <w:pPr>
        <w:snapToGrid w:val="0"/>
        <w:spacing w:line="240" w:lineRule="atLeast"/>
        <w:rPr>
          <w:rFonts w:asciiTheme="minorEastAsia" w:hAnsiTheme="minorEastAsia"/>
        </w:rPr>
      </w:pPr>
    </w:p>
    <w:p w:rsidR="00955840" w:rsidRDefault="00955840" w:rsidP="00C421A4">
      <w:pPr>
        <w:snapToGrid w:val="0"/>
        <w:spacing w:line="240" w:lineRule="atLeast"/>
        <w:rPr>
          <w:rFonts w:asciiTheme="minorEastAsia" w:hAnsiTheme="minorEastAsia"/>
        </w:rPr>
      </w:pPr>
    </w:p>
    <w:p w:rsidR="00955840" w:rsidRPr="00367A04" w:rsidRDefault="00010D6E" w:rsidP="00955840">
      <w:pPr>
        <w:snapToGrid w:val="0"/>
        <w:spacing w:line="240" w:lineRule="atLeast"/>
        <w:rPr>
          <w:rFonts w:asciiTheme="minorEastAsia" w:hAnsiTheme="minorEastAsia"/>
        </w:rPr>
      </w:pPr>
      <w:r>
        <w:rPr>
          <w:rFonts w:asciiTheme="minorEastAsia" w:hAnsiTheme="minorEastAsia" w:hint="eastAsia"/>
        </w:rPr>
        <w:t>【令和</w:t>
      </w:r>
      <w:r w:rsidR="00265A77">
        <w:rPr>
          <w:rFonts w:asciiTheme="minorEastAsia" w:hAnsiTheme="minorEastAsia" w:hint="eastAsia"/>
        </w:rPr>
        <w:t>２</w:t>
      </w:r>
      <w:r w:rsidR="00955840" w:rsidRPr="00367A04">
        <w:rPr>
          <w:rFonts w:asciiTheme="minorEastAsia" w:hAnsiTheme="minorEastAsia" w:hint="eastAsia"/>
        </w:rPr>
        <w:t>年８月２</w:t>
      </w:r>
      <w:r w:rsidR="00265A77">
        <w:rPr>
          <w:rFonts w:asciiTheme="minorEastAsia" w:hAnsiTheme="minorEastAsia" w:hint="eastAsia"/>
        </w:rPr>
        <w:t>７</w:t>
      </w:r>
      <w:r w:rsidR="00955840" w:rsidRPr="00367A04">
        <w:rPr>
          <w:rFonts w:asciiTheme="minorEastAsia" w:hAnsiTheme="minorEastAsia" w:hint="eastAsia"/>
        </w:rPr>
        <w:t>日</w:t>
      </w:r>
      <w:r w:rsidR="00955840">
        <w:rPr>
          <w:rFonts w:asciiTheme="minorEastAsia" w:hAnsiTheme="minorEastAsia" w:hint="eastAsia"/>
        </w:rPr>
        <w:t>実施】</w:t>
      </w:r>
    </w:p>
    <w:p w:rsidR="00BB5AF3" w:rsidRPr="00955840" w:rsidRDefault="00BB5AF3" w:rsidP="00C421A4">
      <w:pPr>
        <w:snapToGrid w:val="0"/>
        <w:spacing w:line="240" w:lineRule="atLeast"/>
        <w:rPr>
          <w:rFonts w:asciiTheme="minorEastAsia" w:hAnsiTheme="minorEastAsia"/>
        </w:rPr>
      </w:pPr>
    </w:p>
    <w:p w:rsidR="00265A77" w:rsidRPr="00265A77" w:rsidRDefault="00265A77" w:rsidP="00265A77">
      <w:pPr>
        <w:snapToGrid w:val="0"/>
        <w:spacing w:line="240" w:lineRule="atLeast"/>
        <w:ind w:firstLineChars="100" w:firstLine="210"/>
        <w:rPr>
          <w:rFonts w:asciiTheme="minorEastAsia" w:hAnsiTheme="minorEastAsia"/>
        </w:rPr>
      </w:pPr>
      <w:r w:rsidRPr="00265A77">
        <w:rPr>
          <w:rFonts w:asciiTheme="minorEastAsia" w:hAnsiTheme="minorEastAsia" w:hint="eastAsia"/>
        </w:rPr>
        <w:t>災害時における医療救護体制については、これまでもその構築に取り組んできたところですが、近年、日本各地で大規模自然災害が発生していることや、今後発生が見込まれる種々の災害に備えるためにも、より適切な医療救護体制を構築しておくことの重要性が高まっています。</w:t>
      </w:r>
    </w:p>
    <w:p w:rsidR="00265A77" w:rsidRPr="00265A77" w:rsidRDefault="00265A77" w:rsidP="00265A77">
      <w:pPr>
        <w:snapToGrid w:val="0"/>
        <w:spacing w:line="240" w:lineRule="atLeast"/>
        <w:ind w:firstLineChars="100" w:firstLine="210"/>
        <w:rPr>
          <w:rFonts w:asciiTheme="minorEastAsia" w:hAnsiTheme="minorEastAsia"/>
        </w:rPr>
      </w:pPr>
      <w:r w:rsidRPr="00265A77">
        <w:rPr>
          <w:rFonts w:asciiTheme="minorEastAsia" w:hAnsiTheme="minorEastAsia" w:hint="eastAsia"/>
        </w:rPr>
        <w:t>医療救護体制の構築を行う上で、「医薬品」は重要な物資であり、災害対策基本法第40条に基づき策定している「大阪府地域防災計画」においても、「府及び市町村は、医療関係機関及び医薬品等関係団体の協力を得て、医薬品、医療用資器材、輸血用血液等の確保体制を整備する」こととされています。</w:t>
      </w:r>
    </w:p>
    <w:p w:rsidR="00AF5063" w:rsidRPr="00367A04" w:rsidRDefault="00265A77" w:rsidP="00265A77">
      <w:pPr>
        <w:snapToGrid w:val="0"/>
        <w:spacing w:line="240" w:lineRule="atLeast"/>
        <w:ind w:firstLineChars="100" w:firstLine="210"/>
        <w:rPr>
          <w:rFonts w:asciiTheme="minorEastAsia" w:hAnsiTheme="minorEastAsia"/>
        </w:rPr>
      </w:pPr>
      <w:r w:rsidRPr="00265A77">
        <w:rPr>
          <w:rFonts w:asciiTheme="minorEastAsia" w:hAnsiTheme="minorEastAsia" w:hint="eastAsia"/>
        </w:rPr>
        <w:t>そこで、「災害時の医薬品供給ルートの確保のため、平時から大阪府はどのような取組みを行っておくべきか。」について、グループとしての意見をまとめてください。</w:t>
      </w:r>
    </w:p>
    <w:sectPr w:rsidR="00AF5063" w:rsidRPr="00367A04"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C2" w:rsidRDefault="00CB7B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0D6E"/>
    <w:rsid w:val="001A5A0A"/>
    <w:rsid w:val="00265A77"/>
    <w:rsid w:val="0036318B"/>
    <w:rsid w:val="00367A04"/>
    <w:rsid w:val="00415DB4"/>
    <w:rsid w:val="004D6AFB"/>
    <w:rsid w:val="00544184"/>
    <w:rsid w:val="0056114F"/>
    <w:rsid w:val="008F0131"/>
    <w:rsid w:val="008F3E75"/>
    <w:rsid w:val="00955840"/>
    <w:rsid w:val="00A166FE"/>
    <w:rsid w:val="00A963C0"/>
    <w:rsid w:val="00AF1796"/>
    <w:rsid w:val="00AF5063"/>
    <w:rsid w:val="00BB5AF3"/>
    <w:rsid w:val="00C421A4"/>
    <w:rsid w:val="00CB7BC2"/>
    <w:rsid w:val="00D845B1"/>
    <w:rsid w:val="00E24C13"/>
    <w:rsid w:val="00ED012C"/>
    <w:rsid w:val="00F01CCA"/>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2020-09-10T11:23:00Z</dcterms:modified>
</cp:coreProperties>
</file>