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6272" w14:textId="2966F1B3" w:rsidR="00600A38" w:rsidRPr="00582262" w:rsidRDefault="00600A38" w:rsidP="00600A38">
      <w:pPr>
        <w:snapToGrid w:val="0"/>
        <w:ind w:left="1200" w:hangingChars="500" w:hanging="1200"/>
        <w:jc w:val="center"/>
        <w:rPr>
          <w:rFonts w:ascii="ＭＳ 明朝" w:eastAsia="ＭＳ 明朝" w:hAnsi="ＭＳ 明朝"/>
          <w:sz w:val="24"/>
          <w:lang w:eastAsia="zh-CN"/>
        </w:rPr>
      </w:pPr>
      <w:r w:rsidRPr="00582262">
        <w:rPr>
          <w:rFonts w:ascii="ＭＳ 明朝" w:eastAsia="ＭＳ 明朝" w:hAnsi="ＭＳ 明朝" w:hint="eastAsia"/>
          <w:sz w:val="24"/>
          <w:lang w:eastAsia="zh-CN"/>
        </w:rPr>
        <w:t>令和</w:t>
      </w:r>
      <w:r w:rsidR="00405B4D" w:rsidRPr="00582262">
        <w:rPr>
          <w:rFonts w:ascii="ＭＳ 明朝" w:eastAsia="ＭＳ 明朝" w:hAnsi="ＭＳ 明朝" w:hint="eastAsia"/>
          <w:sz w:val="24"/>
          <w:lang w:eastAsia="zh-CN"/>
        </w:rPr>
        <w:t>７</w:t>
      </w:r>
      <w:r w:rsidRPr="00582262">
        <w:rPr>
          <w:rFonts w:ascii="ＭＳ 明朝" w:eastAsia="ＭＳ 明朝" w:hAnsi="ＭＳ 明朝" w:hint="eastAsia"/>
          <w:sz w:val="24"/>
          <w:lang w:eastAsia="zh-CN"/>
        </w:rPr>
        <w:t>年度第２回大阪府立博物館等指定管理者評価委員会　議事録</w:t>
      </w:r>
    </w:p>
    <w:p w14:paraId="14F19AD7" w14:textId="77777777" w:rsidR="0075043C" w:rsidRPr="00582262" w:rsidRDefault="0075043C" w:rsidP="0075043C">
      <w:pPr>
        <w:rPr>
          <w:rFonts w:ascii="ＭＳ 明朝" w:eastAsia="ＭＳ 明朝" w:hAnsi="ＭＳ 明朝"/>
          <w:lang w:eastAsia="zh-CN"/>
        </w:rPr>
      </w:pPr>
    </w:p>
    <w:p w14:paraId="13CDE7A0" w14:textId="466E54C3" w:rsidR="0075043C" w:rsidRPr="00582262" w:rsidRDefault="007F4BDA" w:rsidP="0075043C">
      <w:pPr>
        <w:rPr>
          <w:rFonts w:ascii="ＭＳ 明朝" w:eastAsia="ＭＳ 明朝" w:hAnsi="ＭＳ 明朝"/>
        </w:rPr>
      </w:pPr>
      <w:r w:rsidRPr="00582262">
        <w:rPr>
          <w:rFonts w:ascii="ＭＳ 明朝" w:eastAsia="ＭＳ 明朝" w:hAnsi="ＭＳ 明朝" w:hint="eastAsia"/>
        </w:rPr>
        <w:t>日</w:t>
      </w:r>
      <w:r w:rsidR="000206DA" w:rsidRPr="00582262">
        <w:rPr>
          <w:rFonts w:ascii="ＭＳ 明朝" w:eastAsia="ＭＳ 明朝" w:hAnsi="ＭＳ 明朝" w:hint="eastAsia"/>
        </w:rPr>
        <w:t xml:space="preserve">　</w:t>
      </w:r>
      <w:r w:rsidR="003A4564" w:rsidRPr="00582262">
        <w:rPr>
          <w:rFonts w:ascii="ＭＳ 明朝" w:eastAsia="ＭＳ 明朝" w:hAnsi="ＭＳ 明朝" w:hint="eastAsia"/>
        </w:rPr>
        <w:t>時：令和</w:t>
      </w:r>
      <w:r w:rsidR="00405B4D" w:rsidRPr="00582262">
        <w:rPr>
          <w:rFonts w:ascii="ＭＳ 明朝" w:eastAsia="ＭＳ 明朝" w:hAnsi="ＭＳ 明朝" w:hint="eastAsia"/>
        </w:rPr>
        <w:t>８</w:t>
      </w:r>
      <w:r w:rsidR="005652AA" w:rsidRPr="00582262">
        <w:rPr>
          <w:rFonts w:ascii="ＭＳ 明朝" w:eastAsia="ＭＳ 明朝" w:hAnsi="ＭＳ 明朝" w:hint="eastAsia"/>
        </w:rPr>
        <w:t>年</w:t>
      </w:r>
      <w:r w:rsidR="00405B4D" w:rsidRPr="00582262">
        <w:rPr>
          <w:rFonts w:ascii="ＭＳ 明朝" w:eastAsia="ＭＳ 明朝" w:hAnsi="ＭＳ 明朝" w:hint="eastAsia"/>
        </w:rPr>
        <w:t>１</w:t>
      </w:r>
      <w:r w:rsidR="0075043C" w:rsidRPr="00582262">
        <w:rPr>
          <w:rFonts w:ascii="ＭＳ 明朝" w:eastAsia="ＭＳ 明朝" w:hAnsi="ＭＳ 明朝" w:hint="eastAsia"/>
        </w:rPr>
        <w:t>月</w:t>
      </w:r>
      <w:r w:rsidR="00405B4D" w:rsidRPr="00582262">
        <w:rPr>
          <w:rFonts w:ascii="ＭＳ 明朝" w:eastAsia="ＭＳ 明朝" w:hAnsi="ＭＳ 明朝" w:hint="eastAsia"/>
        </w:rPr>
        <w:t>30</w:t>
      </w:r>
      <w:r w:rsidRPr="00582262">
        <w:rPr>
          <w:rFonts w:ascii="ＭＳ 明朝" w:eastAsia="ＭＳ 明朝" w:hAnsi="ＭＳ 明朝"/>
        </w:rPr>
        <w:t>日（</w:t>
      </w:r>
      <w:r w:rsidR="00405B4D" w:rsidRPr="00582262">
        <w:rPr>
          <w:rFonts w:ascii="ＭＳ 明朝" w:eastAsia="ＭＳ 明朝" w:hAnsi="ＭＳ 明朝" w:hint="eastAsia"/>
        </w:rPr>
        <w:t>金</w:t>
      </w:r>
      <w:r w:rsidR="0075043C" w:rsidRPr="00582262">
        <w:rPr>
          <w:rFonts w:ascii="ＭＳ 明朝" w:eastAsia="ＭＳ 明朝" w:hAnsi="ＭＳ 明朝"/>
        </w:rPr>
        <w:t>）</w:t>
      </w:r>
      <w:r w:rsidR="00A44747" w:rsidRPr="00582262">
        <w:rPr>
          <w:rFonts w:ascii="ＭＳ 明朝" w:eastAsia="ＭＳ 明朝" w:hAnsi="ＭＳ 明朝" w:hint="eastAsia"/>
        </w:rPr>
        <w:t xml:space="preserve">　</w:t>
      </w:r>
      <w:r w:rsidR="00E71BAF" w:rsidRPr="00582262">
        <w:rPr>
          <w:rFonts w:ascii="ＭＳ 明朝" w:eastAsia="ＭＳ 明朝" w:hAnsi="ＭＳ 明朝" w:hint="eastAsia"/>
        </w:rPr>
        <w:t>1</w:t>
      </w:r>
      <w:r w:rsidR="00405B4D" w:rsidRPr="00582262">
        <w:rPr>
          <w:rFonts w:ascii="ＭＳ 明朝" w:eastAsia="ＭＳ 明朝" w:hAnsi="ＭＳ 明朝" w:hint="eastAsia"/>
        </w:rPr>
        <w:t>0</w:t>
      </w:r>
      <w:r w:rsidR="0075043C" w:rsidRPr="00582262">
        <w:rPr>
          <w:rFonts w:ascii="ＭＳ 明朝" w:eastAsia="ＭＳ 明朝" w:hAnsi="ＭＳ 明朝"/>
        </w:rPr>
        <w:t>時</w:t>
      </w:r>
      <w:r w:rsidR="003D6307" w:rsidRPr="00582262">
        <w:rPr>
          <w:rFonts w:ascii="ＭＳ 明朝" w:eastAsia="ＭＳ 明朝" w:hAnsi="ＭＳ 明朝" w:hint="eastAsia"/>
        </w:rPr>
        <w:t>00分</w:t>
      </w:r>
      <w:r w:rsidR="0075043C" w:rsidRPr="00582262">
        <w:rPr>
          <w:rFonts w:ascii="ＭＳ 明朝" w:eastAsia="ＭＳ 明朝" w:hAnsi="ＭＳ 明朝"/>
        </w:rPr>
        <w:t>から</w:t>
      </w:r>
      <w:r w:rsidR="00405B4D" w:rsidRPr="00582262">
        <w:rPr>
          <w:rFonts w:ascii="ＭＳ 明朝" w:eastAsia="ＭＳ 明朝" w:hAnsi="ＭＳ 明朝" w:hint="eastAsia"/>
        </w:rPr>
        <w:t>12</w:t>
      </w:r>
      <w:r w:rsidR="0075043C" w:rsidRPr="00582262">
        <w:rPr>
          <w:rFonts w:ascii="ＭＳ 明朝" w:eastAsia="ＭＳ 明朝" w:hAnsi="ＭＳ 明朝"/>
        </w:rPr>
        <w:t>時</w:t>
      </w:r>
      <w:r w:rsidR="005652AA" w:rsidRPr="00582262">
        <w:rPr>
          <w:rFonts w:ascii="ＭＳ 明朝" w:eastAsia="ＭＳ 明朝" w:hAnsi="ＭＳ 明朝" w:hint="eastAsia"/>
        </w:rPr>
        <w:t>00</w:t>
      </w:r>
      <w:r w:rsidRPr="00582262">
        <w:rPr>
          <w:rFonts w:ascii="ＭＳ 明朝" w:eastAsia="ＭＳ 明朝" w:hAnsi="ＭＳ 明朝" w:hint="eastAsia"/>
        </w:rPr>
        <w:t>分</w:t>
      </w:r>
    </w:p>
    <w:p w14:paraId="5D3B9D78" w14:textId="1F8A37AA" w:rsidR="0075043C" w:rsidRPr="00582262" w:rsidRDefault="00126142" w:rsidP="0075043C">
      <w:pPr>
        <w:rPr>
          <w:rFonts w:ascii="ＭＳ 明朝" w:eastAsia="ＭＳ 明朝" w:hAnsi="ＭＳ 明朝"/>
        </w:rPr>
      </w:pPr>
      <w:r w:rsidRPr="00582262">
        <w:rPr>
          <w:rFonts w:ascii="ＭＳ 明朝" w:eastAsia="ＭＳ 明朝" w:hAnsi="ＭＳ 明朝" w:hint="eastAsia"/>
        </w:rPr>
        <w:t>場</w:t>
      </w:r>
      <w:r w:rsidR="000206DA" w:rsidRPr="00582262">
        <w:rPr>
          <w:rFonts w:ascii="ＭＳ 明朝" w:eastAsia="ＭＳ 明朝" w:hAnsi="ＭＳ 明朝" w:hint="eastAsia"/>
        </w:rPr>
        <w:t xml:space="preserve">　</w:t>
      </w:r>
      <w:r w:rsidRPr="00582262">
        <w:rPr>
          <w:rFonts w:ascii="ＭＳ 明朝" w:eastAsia="ＭＳ 明朝" w:hAnsi="ＭＳ 明朝" w:hint="eastAsia"/>
        </w:rPr>
        <w:t>所：</w:t>
      </w:r>
      <w:r w:rsidR="00600A38" w:rsidRPr="00582262">
        <w:rPr>
          <w:rFonts w:ascii="ＭＳ 明朝" w:eastAsia="ＭＳ 明朝" w:hAnsi="ＭＳ 明朝" w:hint="eastAsia"/>
        </w:rPr>
        <w:t>大阪府立</w:t>
      </w:r>
      <w:r w:rsidR="00E71BAF" w:rsidRPr="00582262">
        <w:rPr>
          <w:rFonts w:ascii="ＭＳ 明朝" w:eastAsia="ＭＳ 明朝" w:hAnsi="ＭＳ 明朝" w:hint="eastAsia"/>
        </w:rPr>
        <w:t>弥生文化</w:t>
      </w:r>
      <w:r w:rsidR="00600A38" w:rsidRPr="00582262">
        <w:rPr>
          <w:rFonts w:ascii="ＭＳ 明朝" w:eastAsia="ＭＳ 明朝" w:hAnsi="ＭＳ 明朝" w:hint="eastAsia"/>
        </w:rPr>
        <w:t xml:space="preserve">博物館　</w:t>
      </w:r>
      <w:r w:rsidR="00E71BAF" w:rsidRPr="00582262">
        <w:rPr>
          <w:rFonts w:ascii="ＭＳ 明朝" w:eastAsia="ＭＳ 明朝" w:hAnsi="ＭＳ 明朝" w:hint="eastAsia"/>
        </w:rPr>
        <w:t>1</w:t>
      </w:r>
      <w:r w:rsidR="001476AE" w:rsidRPr="00582262">
        <w:rPr>
          <w:rFonts w:ascii="ＭＳ 明朝" w:eastAsia="ＭＳ 明朝" w:hAnsi="ＭＳ 明朝" w:hint="eastAsia"/>
        </w:rPr>
        <w:t>階会議室</w:t>
      </w:r>
      <w:r w:rsidR="00CA381D" w:rsidRPr="00582262">
        <w:rPr>
          <w:rFonts w:ascii="ＭＳ 明朝" w:eastAsia="ＭＳ 明朝" w:hAnsi="ＭＳ 明朝" w:hint="eastAsia"/>
        </w:rPr>
        <w:t>（オンライン併用）</w:t>
      </w:r>
    </w:p>
    <w:p w14:paraId="164A15AE" w14:textId="3F6146EF" w:rsidR="00600A38" w:rsidRPr="00582262" w:rsidRDefault="0075043C" w:rsidP="00600A38">
      <w:pPr>
        <w:snapToGrid w:val="0"/>
        <w:rPr>
          <w:rFonts w:ascii="ＭＳ 明朝" w:eastAsia="ＭＳ 明朝" w:hAnsi="ＭＳ 明朝"/>
          <w:szCs w:val="21"/>
        </w:rPr>
      </w:pPr>
      <w:r w:rsidRPr="00582262">
        <w:rPr>
          <w:rFonts w:ascii="ＭＳ 明朝" w:eastAsia="ＭＳ 明朝" w:hAnsi="ＭＳ 明朝" w:hint="eastAsia"/>
        </w:rPr>
        <w:t>出席者：</w:t>
      </w:r>
      <w:r w:rsidR="00600A38" w:rsidRPr="00582262">
        <w:rPr>
          <w:rFonts w:ascii="ＭＳ 明朝" w:eastAsia="ＭＳ 明朝" w:hAnsi="ＭＳ 明朝" w:hint="eastAsia"/>
          <w:szCs w:val="21"/>
        </w:rPr>
        <w:t>南委員、羽森委員、川喜多委員、長友委員、福光委員（リモート）</w:t>
      </w:r>
    </w:p>
    <w:p w14:paraId="332E65AA" w14:textId="77777777" w:rsidR="00600A38" w:rsidRPr="00582262" w:rsidRDefault="00600A38" w:rsidP="00600A38">
      <w:pPr>
        <w:snapToGrid w:val="0"/>
        <w:rPr>
          <w:rFonts w:ascii="ＭＳ 明朝" w:eastAsia="ＭＳ 明朝" w:hAnsi="ＭＳ 明朝"/>
          <w:szCs w:val="21"/>
        </w:rPr>
      </w:pPr>
      <w:r w:rsidRPr="00582262">
        <w:rPr>
          <w:rFonts w:ascii="ＭＳ 明朝" w:eastAsia="ＭＳ 明朝" w:hAnsi="ＭＳ 明朝"/>
          <w:szCs w:val="21"/>
        </w:rPr>
        <w:tab/>
      </w:r>
      <w:r w:rsidRPr="00582262">
        <w:rPr>
          <w:rFonts w:ascii="ＭＳ 明朝" w:eastAsia="ＭＳ 明朝" w:hAnsi="ＭＳ 明朝" w:hint="eastAsia"/>
          <w:szCs w:val="21"/>
        </w:rPr>
        <w:t>（事務局）大阪府教育庁文化財保護課</w:t>
      </w:r>
    </w:p>
    <w:p w14:paraId="0CDDE3CB" w14:textId="11EB14D8" w:rsidR="00B678A4" w:rsidRPr="00582262" w:rsidRDefault="00600A38" w:rsidP="00E71BAF">
      <w:pPr>
        <w:snapToGrid w:val="0"/>
        <w:ind w:firstLineChars="400" w:firstLine="840"/>
        <w:rPr>
          <w:rFonts w:ascii="ＭＳ 明朝" w:eastAsia="ＭＳ 明朝" w:hAnsi="ＭＳ 明朝"/>
          <w:szCs w:val="21"/>
        </w:rPr>
      </w:pPr>
      <w:r w:rsidRPr="00582262">
        <w:rPr>
          <w:rFonts w:ascii="ＭＳ 明朝" w:eastAsia="ＭＳ 明朝" w:hAnsi="ＭＳ 明朝" w:hint="eastAsia"/>
          <w:szCs w:val="21"/>
        </w:rPr>
        <w:t>（指定管理者）AKN共同事業体</w:t>
      </w:r>
    </w:p>
    <w:p w14:paraId="7EA2BF03" w14:textId="77777777" w:rsidR="00132690" w:rsidRPr="00582262" w:rsidRDefault="00132690">
      <w:pPr>
        <w:rPr>
          <w:rFonts w:ascii="ＭＳ 明朝" w:eastAsia="ＭＳ 明朝" w:hAnsi="ＭＳ 明朝"/>
        </w:rPr>
      </w:pPr>
    </w:p>
    <w:p w14:paraId="37788969" w14:textId="4CB639B5" w:rsidR="00E01B8B" w:rsidRPr="00582262" w:rsidRDefault="009C7107">
      <w:pPr>
        <w:rPr>
          <w:rFonts w:ascii="ＭＳ 明朝" w:eastAsia="ＭＳ 明朝" w:hAnsi="ＭＳ 明朝"/>
        </w:rPr>
      </w:pPr>
      <w:r w:rsidRPr="00582262">
        <w:rPr>
          <w:rFonts w:ascii="ＭＳ 明朝" w:eastAsia="ＭＳ 明朝" w:hAnsi="ＭＳ 明朝" w:hint="eastAsia"/>
        </w:rPr>
        <w:t>＜</w:t>
      </w:r>
      <w:r w:rsidR="00E01B8B" w:rsidRPr="00582262">
        <w:rPr>
          <w:rFonts w:ascii="ＭＳ 明朝" w:eastAsia="ＭＳ 明朝" w:hAnsi="ＭＳ 明朝" w:hint="eastAsia"/>
        </w:rPr>
        <w:t>開</w:t>
      </w:r>
      <w:r w:rsidR="00783403" w:rsidRPr="00582262">
        <w:rPr>
          <w:rFonts w:ascii="ＭＳ 明朝" w:eastAsia="ＭＳ 明朝" w:hAnsi="ＭＳ 明朝" w:hint="eastAsia"/>
        </w:rPr>
        <w:t xml:space="preserve">　</w:t>
      </w:r>
      <w:r w:rsidR="00E01B8B" w:rsidRPr="00582262">
        <w:rPr>
          <w:rFonts w:ascii="ＭＳ 明朝" w:eastAsia="ＭＳ 明朝" w:hAnsi="ＭＳ 明朝" w:hint="eastAsia"/>
        </w:rPr>
        <w:t>会</w:t>
      </w:r>
      <w:r w:rsidRPr="00582262">
        <w:rPr>
          <w:rFonts w:ascii="ＭＳ 明朝" w:eastAsia="ＭＳ 明朝" w:hAnsi="ＭＳ 明朝" w:hint="eastAsia"/>
        </w:rPr>
        <w:t>＞</w:t>
      </w:r>
    </w:p>
    <w:p w14:paraId="03647D52" w14:textId="61A763F9" w:rsidR="00166D6A" w:rsidRPr="00582262" w:rsidRDefault="006B7862" w:rsidP="00166D6A">
      <w:pPr>
        <w:rPr>
          <w:rFonts w:ascii="ＭＳ 明朝" w:eastAsia="ＭＳ 明朝" w:hAnsi="ＭＳ 明朝"/>
        </w:rPr>
      </w:pPr>
      <w:r w:rsidRPr="00582262">
        <w:rPr>
          <w:rFonts w:ascii="ＭＳ 明朝" w:eastAsia="ＭＳ 明朝" w:hAnsi="ＭＳ 明朝" w:hint="eastAsia"/>
        </w:rPr>
        <w:t>事務局より</w:t>
      </w:r>
      <w:r w:rsidR="00166D6A" w:rsidRPr="00582262">
        <w:rPr>
          <w:rFonts w:ascii="ＭＳ 明朝" w:eastAsia="ＭＳ 明朝" w:hAnsi="ＭＳ 明朝" w:hint="eastAsia"/>
        </w:rPr>
        <w:t>、５名の委員の出席があり、規則に定める</w:t>
      </w:r>
      <w:r w:rsidR="00166D6A" w:rsidRPr="00582262">
        <w:rPr>
          <w:rFonts w:ascii="ＭＳ 明朝" w:eastAsia="ＭＳ 明朝" w:hAnsi="ＭＳ 明朝"/>
        </w:rPr>
        <w:t>定足数</w:t>
      </w:r>
      <w:r w:rsidR="00166D6A" w:rsidRPr="00582262">
        <w:rPr>
          <w:rFonts w:ascii="ＭＳ 明朝" w:eastAsia="ＭＳ 明朝" w:hAnsi="ＭＳ 明朝" w:hint="eastAsia"/>
        </w:rPr>
        <w:t>（</w:t>
      </w:r>
      <w:r w:rsidR="00166D6A" w:rsidRPr="00582262">
        <w:rPr>
          <w:rFonts w:ascii="ＭＳ 明朝" w:eastAsia="ＭＳ 明朝" w:hAnsi="ＭＳ 明朝"/>
        </w:rPr>
        <w:t>委員</w:t>
      </w:r>
      <w:r w:rsidR="00166D6A" w:rsidRPr="00582262">
        <w:rPr>
          <w:rFonts w:ascii="ＭＳ 明朝" w:eastAsia="ＭＳ 明朝" w:hAnsi="ＭＳ 明朝" w:hint="eastAsia"/>
        </w:rPr>
        <w:t>総数5</w:t>
      </w:r>
      <w:r w:rsidR="00166D6A" w:rsidRPr="00582262">
        <w:rPr>
          <w:rFonts w:ascii="ＭＳ 明朝" w:eastAsia="ＭＳ 明朝" w:hAnsi="ＭＳ 明朝"/>
        </w:rPr>
        <w:t>名の過</w:t>
      </w:r>
      <w:r w:rsidR="00166D6A" w:rsidRPr="00582262">
        <w:rPr>
          <w:rFonts w:ascii="ＭＳ 明朝" w:eastAsia="ＭＳ 明朝" w:hAnsi="ＭＳ 明朝" w:hint="eastAsia"/>
        </w:rPr>
        <w:t>半数の出席）を満たし、委員会が成立していることを報告。</w:t>
      </w:r>
    </w:p>
    <w:p w14:paraId="41AC2E53" w14:textId="1B010541" w:rsidR="007F5D7A" w:rsidRPr="00582262" w:rsidRDefault="007F5D7A" w:rsidP="00377226">
      <w:pPr>
        <w:rPr>
          <w:rFonts w:ascii="ＭＳ 明朝" w:eastAsia="ＭＳ 明朝" w:hAnsi="ＭＳ 明朝"/>
        </w:rPr>
      </w:pPr>
    </w:p>
    <w:p w14:paraId="78A1BCF3" w14:textId="77777777" w:rsidR="00CF4807" w:rsidRPr="00582262" w:rsidRDefault="00CF4807" w:rsidP="00CF4807">
      <w:pPr>
        <w:rPr>
          <w:rFonts w:ascii="ＭＳ 明朝" w:eastAsia="ＭＳ 明朝" w:hAnsi="ＭＳ 明朝"/>
        </w:rPr>
      </w:pPr>
      <w:r w:rsidRPr="00582262">
        <w:rPr>
          <w:rFonts w:ascii="ＭＳ 明朝" w:eastAsia="ＭＳ 明朝" w:hAnsi="ＭＳ 明朝" w:hint="eastAsia"/>
        </w:rPr>
        <w:t>＜議　事＞</w:t>
      </w:r>
    </w:p>
    <w:p w14:paraId="7A38A4C1" w14:textId="438B6161" w:rsidR="00CF4807" w:rsidRPr="00582262" w:rsidRDefault="00CF4807" w:rsidP="00377226">
      <w:pPr>
        <w:rPr>
          <w:rFonts w:ascii="ＭＳ 明朝" w:eastAsia="ＭＳ 明朝" w:hAnsi="ＭＳ 明朝"/>
        </w:rPr>
      </w:pPr>
      <w:r w:rsidRPr="00582262">
        <w:rPr>
          <w:rFonts w:ascii="ＭＳ 明朝" w:eastAsia="ＭＳ 明朝" w:hAnsi="ＭＳ 明朝" w:hint="eastAsia"/>
        </w:rPr>
        <w:t>（１）弥生文化博物館のⅠ及びⅡ</w:t>
      </w:r>
    </w:p>
    <w:p w14:paraId="5791E208" w14:textId="55238F4B" w:rsidR="00CF4807" w:rsidRPr="00582262" w:rsidRDefault="00CF4807" w:rsidP="00D41C69">
      <w:pPr>
        <w:snapToGrid w:val="0"/>
        <w:ind w:left="991" w:hangingChars="472" w:hanging="991"/>
        <w:rPr>
          <w:rFonts w:ascii="ＭＳ 明朝" w:eastAsia="ＭＳ 明朝" w:hAnsi="ＭＳ 明朝"/>
        </w:rPr>
      </w:pPr>
      <w:r w:rsidRPr="00582262">
        <w:rPr>
          <w:rFonts w:ascii="ＭＳ 明朝" w:eastAsia="ＭＳ 明朝" w:hAnsi="ＭＳ 明朝" w:hint="eastAsia"/>
        </w:rPr>
        <w:t>（２）近つ飛鳥博物館のⅠ及びⅡ</w:t>
      </w:r>
    </w:p>
    <w:p w14:paraId="6EAC6358" w14:textId="503D0DE8" w:rsidR="00CF4807" w:rsidRPr="00582262" w:rsidRDefault="00CF4807" w:rsidP="00CF4807">
      <w:pPr>
        <w:ind w:left="420" w:hangingChars="200" w:hanging="420"/>
        <w:rPr>
          <w:rFonts w:ascii="ＭＳ 明朝" w:eastAsia="ＭＳ 明朝" w:hAnsi="ＭＳ 明朝"/>
        </w:rPr>
      </w:pPr>
      <w:r w:rsidRPr="00582262">
        <w:rPr>
          <w:rFonts w:ascii="ＭＳ 明朝" w:eastAsia="ＭＳ 明朝" w:hAnsi="ＭＳ 明朝" w:hint="eastAsia"/>
        </w:rPr>
        <w:t>（３）弥生文化博物館及び近つ飛鳥博物館のⅢ</w:t>
      </w:r>
    </w:p>
    <w:p w14:paraId="19FFCD16" w14:textId="647C5707" w:rsidR="00CF4807" w:rsidRPr="00582262" w:rsidRDefault="00CF4807" w:rsidP="00166D6A">
      <w:pPr>
        <w:ind w:firstLineChars="100" w:firstLine="210"/>
        <w:rPr>
          <w:rFonts w:ascii="ＭＳ 明朝" w:eastAsia="ＭＳ 明朝" w:hAnsi="ＭＳ 明朝"/>
        </w:rPr>
      </w:pPr>
      <w:r w:rsidRPr="00582262">
        <w:rPr>
          <w:rFonts w:ascii="ＭＳ 明朝" w:eastAsia="ＭＳ 明朝" w:hAnsi="ＭＳ 明朝" w:hint="eastAsia"/>
        </w:rPr>
        <w:t>事務局</w:t>
      </w:r>
      <w:r w:rsidR="00166D6A" w:rsidRPr="00582262">
        <w:rPr>
          <w:rFonts w:ascii="ＭＳ 明朝" w:eastAsia="ＭＳ 明朝" w:hAnsi="ＭＳ 明朝" w:hint="eastAsia"/>
        </w:rPr>
        <w:t>より</w:t>
      </w:r>
      <w:r w:rsidRPr="00582262">
        <w:rPr>
          <w:rFonts w:ascii="ＭＳ 明朝" w:eastAsia="ＭＳ 明朝" w:hAnsi="ＭＳ 明朝" w:hint="eastAsia"/>
        </w:rPr>
        <w:t>評価票（案）</w:t>
      </w:r>
      <w:r w:rsidR="00166D6A" w:rsidRPr="00582262">
        <w:rPr>
          <w:rFonts w:ascii="ＭＳ 明朝" w:eastAsia="ＭＳ 明朝" w:hAnsi="ＭＳ 明朝" w:hint="eastAsia"/>
        </w:rPr>
        <w:t>に基づき、議事（１）～（３）を説明。</w:t>
      </w:r>
    </w:p>
    <w:p w14:paraId="495527FF" w14:textId="77777777" w:rsidR="00166D6A" w:rsidRPr="00582262" w:rsidRDefault="00166D6A" w:rsidP="00166D6A">
      <w:pPr>
        <w:ind w:firstLineChars="100" w:firstLine="210"/>
        <w:rPr>
          <w:rFonts w:ascii="ＭＳ 明朝" w:eastAsia="ＭＳ 明朝" w:hAnsi="ＭＳ 明朝"/>
        </w:rPr>
      </w:pPr>
    </w:p>
    <w:p w14:paraId="5E65BF8D" w14:textId="75FEE77A" w:rsidR="00166D6A" w:rsidRPr="00582262" w:rsidRDefault="00166D6A" w:rsidP="00D41C69">
      <w:pPr>
        <w:ind w:left="420" w:hangingChars="200" w:hanging="420"/>
        <w:rPr>
          <w:rFonts w:ascii="ＭＳ 明朝" w:eastAsia="ＭＳ 明朝" w:hAnsi="ＭＳ 明朝"/>
        </w:rPr>
      </w:pPr>
      <w:r w:rsidRPr="00582262">
        <w:rPr>
          <w:rFonts w:ascii="ＭＳ 明朝" w:eastAsia="ＭＳ 明朝" w:hAnsi="ＭＳ 明朝" w:hint="eastAsia"/>
        </w:rPr>
        <w:t>（意見等）</w:t>
      </w:r>
    </w:p>
    <w:p w14:paraId="7DA40C11" w14:textId="34BB6079" w:rsidR="009B0861" w:rsidRPr="00582262" w:rsidRDefault="009B0861" w:rsidP="002433FB">
      <w:pPr>
        <w:pStyle w:val="Default"/>
        <w:ind w:left="630" w:hangingChars="300" w:hanging="630"/>
        <w:rPr>
          <w:rFonts w:hAnsi="ＭＳ 明朝" w:cs="游明朝"/>
        </w:rPr>
      </w:pPr>
      <w:r w:rsidRPr="00582262">
        <w:rPr>
          <w:rFonts w:hAnsi="ＭＳ 明朝" w:hint="eastAsia"/>
          <w:sz w:val="21"/>
          <w:szCs w:val="21"/>
        </w:rPr>
        <w:t>羽森</w:t>
      </w:r>
      <w:r w:rsidR="00161855" w:rsidRPr="00582262">
        <w:rPr>
          <w:rFonts w:hAnsi="ＭＳ 明朝" w:hint="eastAsia"/>
          <w:sz w:val="21"/>
          <w:szCs w:val="21"/>
        </w:rPr>
        <w:t>：</w:t>
      </w:r>
      <w:r w:rsidR="002433FB" w:rsidRPr="00582262">
        <w:rPr>
          <w:rFonts w:hAnsi="ＭＳ 明朝" w:hint="eastAsia"/>
          <w:sz w:val="21"/>
          <w:szCs w:val="21"/>
        </w:rPr>
        <w:t>弥生文化博物館の「Ⅰ（１）施設の設置目的および管理運営方針」について、</w:t>
      </w:r>
      <w:r w:rsidRPr="00582262">
        <w:rPr>
          <w:rFonts w:hAnsi="ＭＳ 明朝" w:hint="eastAsia"/>
          <w:sz w:val="21"/>
          <w:szCs w:val="21"/>
        </w:rPr>
        <w:t>弥生文化博物館研究報告</w:t>
      </w:r>
      <w:r w:rsidR="002433FB" w:rsidRPr="00582262">
        <w:rPr>
          <w:rFonts w:hAnsi="ＭＳ 明朝" w:hint="eastAsia"/>
          <w:sz w:val="21"/>
          <w:szCs w:val="21"/>
        </w:rPr>
        <w:t>は</w:t>
      </w:r>
      <w:r w:rsidRPr="00582262">
        <w:rPr>
          <w:rFonts w:hAnsi="ＭＳ 明朝" w:hint="eastAsia"/>
          <w:sz w:val="21"/>
          <w:szCs w:val="21"/>
        </w:rPr>
        <w:t>定期的に刊行しているのか。また、</w:t>
      </w:r>
      <w:r w:rsidR="002203ED">
        <w:rPr>
          <w:rFonts w:hAnsi="ＭＳ 明朝" w:hint="eastAsia"/>
          <w:sz w:val="21"/>
          <w:szCs w:val="21"/>
        </w:rPr>
        <w:t>寄</w:t>
      </w:r>
      <w:r w:rsidRPr="00582262">
        <w:rPr>
          <w:rFonts w:hAnsi="ＭＳ 明朝" w:hint="eastAsia"/>
          <w:sz w:val="21"/>
          <w:szCs w:val="21"/>
        </w:rPr>
        <w:t>稿者は館内学芸員か、館外の研究者か。</w:t>
      </w:r>
    </w:p>
    <w:p w14:paraId="1A2C476C" w14:textId="48558342" w:rsidR="009B0861" w:rsidRPr="00582262" w:rsidRDefault="00582262" w:rsidP="00D612FD">
      <w:pPr>
        <w:pStyle w:val="Default"/>
        <w:ind w:left="630" w:hangingChars="300" w:hanging="630"/>
        <w:rPr>
          <w:rFonts w:hAnsi="ＭＳ 明朝"/>
          <w:sz w:val="21"/>
          <w:szCs w:val="21"/>
        </w:rPr>
      </w:pPr>
      <w:r w:rsidRPr="00582262">
        <w:rPr>
          <w:rFonts w:hAnsi="ＭＳ 明朝" w:hint="eastAsia"/>
          <w:sz w:val="21"/>
          <w:szCs w:val="21"/>
        </w:rPr>
        <w:t>指定管理者</w:t>
      </w:r>
      <w:r w:rsidR="009B0861" w:rsidRPr="00582262">
        <w:rPr>
          <w:rFonts w:hAnsi="ＭＳ 明朝" w:hint="eastAsia"/>
          <w:sz w:val="21"/>
          <w:szCs w:val="21"/>
        </w:rPr>
        <w:t>：研究報告は不定期に刊行している。また、</w:t>
      </w:r>
      <w:r w:rsidR="002203ED">
        <w:rPr>
          <w:rFonts w:hAnsi="ＭＳ 明朝" w:hint="eastAsia"/>
          <w:sz w:val="21"/>
          <w:szCs w:val="21"/>
        </w:rPr>
        <w:t>寄</w:t>
      </w:r>
      <w:r w:rsidR="009B0861" w:rsidRPr="00582262">
        <w:rPr>
          <w:rFonts w:hAnsi="ＭＳ 明朝" w:hint="eastAsia"/>
          <w:sz w:val="21"/>
          <w:szCs w:val="21"/>
        </w:rPr>
        <w:t>稿者は館内学芸員</w:t>
      </w:r>
      <w:r w:rsidR="00D612FD" w:rsidRPr="00582262">
        <w:rPr>
          <w:rFonts w:hAnsi="ＭＳ 明朝" w:hint="eastAsia"/>
          <w:sz w:val="21"/>
          <w:szCs w:val="21"/>
        </w:rPr>
        <w:t>だけでなく、</w:t>
      </w:r>
      <w:r w:rsidR="009B0861" w:rsidRPr="00582262">
        <w:rPr>
          <w:rFonts w:hAnsi="ＭＳ 明朝" w:hint="eastAsia"/>
          <w:sz w:val="21"/>
          <w:szCs w:val="21"/>
        </w:rPr>
        <w:t>テーマによっては</w:t>
      </w:r>
      <w:r w:rsidR="00740A3C">
        <w:rPr>
          <w:rFonts w:hAnsi="ＭＳ 明朝" w:hint="eastAsia"/>
          <w:sz w:val="21"/>
          <w:szCs w:val="21"/>
        </w:rPr>
        <w:t>館</w:t>
      </w:r>
      <w:r w:rsidR="009B0861" w:rsidRPr="00582262">
        <w:rPr>
          <w:rFonts w:hAnsi="ＭＳ 明朝" w:hint="eastAsia"/>
          <w:sz w:val="21"/>
          <w:szCs w:val="21"/>
        </w:rPr>
        <w:t>外研究者</w:t>
      </w:r>
      <w:r w:rsidR="00D612FD" w:rsidRPr="00582262">
        <w:rPr>
          <w:rFonts w:hAnsi="ＭＳ 明朝" w:hint="eastAsia"/>
          <w:sz w:val="21"/>
          <w:szCs w:val="21"/>
        </w:rPr>
        <w:t>も含まれ</w:t>
      </w:r>
      <w:r w:rsidR="002203ED">
        <w:rPr>
          <w:rFonts w:hAnsi="ＭＳ 明朝" w:hint="eastAsia"/>
          <w:sz w:val="21"/>
          <w:szCs w:val="21"/>
        </w:rPr>
        <w:t>、</w:t>
      </w:r>
      <w:r w:rsidR="00594565">
        <w:rPr>
          <w:rFonts w:hAnsi="ＭＳ 明朝" w:hint="eastAsia"/>
          <w:sz w:val="21"/>
          <w:szCs w:val="21"/>
        </w:rPr>
        <w:t>既刊の報告の中には</w:t>
      </w:r>
      <w:r w:rsidR="002203ED">
        <w:rPr>
          <w:rFonts w:hAnsi="ＭＳ 明朝" w:hint="eastAsia"/>
          <w:sz w:val="21"/>
          <w:szCs w:val="21"/>
        </w:rPr>
        <w:t>学史的に</w:t>
      </w:r>
      <w:r w:rsidR="00594565">
        <w:rPr>
          <w:rFonts w:hAnsi="ＭＳ 明朝" w:hint="eastAsia"/>
          <w:sz w:val="21"/>
          <w:szCs w:val="21"/>
        </w:rPr>
        <w:t>重要な位置を占める</w:t>
      </w:r>
      <w:r w:rsidR="002203ED">
        <w:rPr>
          <w:rFonts w:hAnsi="ＭＳ 明朝" w:hint="eastAsia"/>
          <w:sz w:val="21"/>
          <w:szCs w:val="21"/>
        </w:rPr>
        <w:t>論考も</w:t>
      </w:r>
      <w:r w:rsidR="00594565">
        <w:rPr>
          <w:rFonts w:hAnsi="ＭＳ 明朝" w:hint="eastAsia"/>
          <w:sz w:val="21"/>
          <w:szCs w:val="21"/>
        </w:rPr>
        <w:t>多数</w:t>
      </w:r>
      <w:r w:rsidR="002203ED">
        <w:rPr>
          <w:rFonts w:hAnsi="ＭＳ 明朝" w:hint="eastAsia"/>
          <w:sz w:val="21"/>
          <w:szCs w:val="21"/>
        </w:rPr>
        <w:t>ある</w:t>
      </w:r>
      <w:r w:rsidR="00D612FD" w:rsidRPr="00582262">
        <w:rPr>
          <w:rFonts w:hAnsi="ＭＳ 明朝" w:hint="eastAsia"/>
          <w:sz w:val="21"/>
          <w:szCs w:val="21"/>
        </w:rPr>
        <w:t>。</w:t>
      </w:r>
    </w:p>
    <w:p w14:paraId="10DE00BB" w14:textId="13996501" w:rsidR="00161855" w:rsidRPr="00582262" w:rsidRDefault="00D612FD" w:rsidP="00D02911">
      <w:pPr>
        <w:ind w:leftChars="1" w:left="567" w:hangingChars="269" w:hanging="565"/>
        <w:rPr>
          <w:rFonts w:ascii="ＭＳ 明朝" w:eastAsia="ＭＳ 明朝" w:hAnsi="ＭＳ 明朝"/>
        </w:rPr>
      </w:pPr>
      <w:r w:rsidRPr="00582262">
        <w:rPr>
          <w:rFonts w:ascii="ＭＳ 明朝" w:eastAsia="ＭＳ 明朝" w:hAnsi="ＭＳ 明朝" w:hint="eastAsia"/>
        </w:rPr>
        <w:t>羽森：大学では、ワーキング・ペーパーやリサーチ・レターなど、大学ごとで呼称は異なるが、気軽に研究成果を報告できる媒体がある。当館においても、そのような</w:t>
      </w:r>
      <w:r w:rsidR="008F2CE9">
        <w:rPr>
          <w:rFonts w:ascii="ＭＳ 明朝" w:eastAsia="ＭＳ 明朝" w:hAnsi="ＭＳ 明朝" w:hint="eastAsia"/>
        </w:rPr>
        <w:t>館内外の</w:t>
      </w:r>
      <w:r w:rsidRPr="00582262">
        <w:rPr>
          <w:rFonts w:ascii="ＭＳ 明朝" w:eastAsia="ＭＳ 明朝" w:hAnsi="ＭＳ 明朝" w:hint="eastAsia"/>
        </w:rPr>
        <w:t>調査研究者</w:t>
      </w:r>
      <w:r w:rsidR="008F2CE9">
        <w:rPr>
          <w:rFonts w:ascii="ＭＳ 明朝" w:eastAsia="ＭＳ 明朝" w:hAnsi="ＭＳ 明朝" w:hint="eastAsia"/>
        </w:rPr>
        <w:t>による</w:t>
      </w:r>
      <w:r w:rsidRPr="00582262">
        <w:rPr>
          <w:rFonts w:ascii="ＭＳ 明朝" w:eastAsia="ＭＳ 明朝" w:hAnsi="ＭＳ 明朝" w:hint="eastAsia"/>
        </w:rPr>
        <w:t>発表の機会を提供してもよいのはないかと思う。</w:t>
      </w:r>
    </w:p>
    <w:p w14:paraId="4A51CA9D" w14:textId="552ECA5B" w:rsidR="00362A00" w:rsidRPr="00D02911" w:rsidRDefault="00D612FD" w:rsidP="00D02911">
      <w:pPr>
        <w:ind w:leftChars="1" w:left="567" w:hangingChars="269" w:hanging="565"/>
        <w:rPr>
          <w:rFonts w:ascii="ＭＳ 明朝" w:eastAsia="ＭＳ 明朝" w:hAnsi="ＭＳ 明朝"/>
        </w:rPr>
      </w:pPr>
      <w:r w:rsidRPr="00582262">
        <w:rPr>
          <w:rFonts w:ascii="ＭＳ 明朝" w:eastAsia="ＭＳ 明朝" w:hAnsi="ＭＳ 明朝" w:hint="eastAsia"/>
        </w:rPr>
        <w:t>長友：</w:t>
      </w:r>
      <w:r w:rsidR="00D02911">
        <w:rPr>
          <w:rFonts w:ascii="ＭＳ 明朝" w:eastAsia="ＭＳ 明朝" w:hAnsi="ＭＳ 明朝" w:hint="eastAsia"/>
        </w:rPr>
        <w:t>こうした</w:t>
      </w:r>
      <w:r w:rsidR="000C2C00">
        <w:rPr>
          <w:rFonts w:ascii="ＭＳ 明朝" w:eastAsia="ＭＳ 明朝" w:hAnsi="ＭＳ 明朝" w:hint="eastAsia"/>
        </w:rPr>
        <w:t>出版物</w:t>
      </w:r>
      <w:r w:rsidR="00D02911">
        <w:rPr>
          <w:rFonts w:ascii="ＭＳ 明朝" w:eastAsia="ＭＳ 明朝" w:hAnsi="ＭＳ 明朝" w:hint="eastAsia"/>
        </w:rPr>
        <w:t>は、</w:t>
      </w:r>
      <w:r w:rsidR="00060880" w:rsidRPr="00582262">
        <w:rPr>
          <w:rFonts w:ascii="ＭＳ 明朝" w:eastAsia="ＭＳ 明朝" w:hAnsi="ＭＳ 明朝" w:hint="eastAsia"/>
        </w:rPr>
        <w:t>より広く</w:t>
      </w:r>
      <w:r w:rsidR="00D02911">
        <w:rPr>
          <w:rFonts w:ascii="ＭＳ 明朝" w:eastAsia="ＭＳ 明朝" w:hAnsi="ＭＳ 明朝" w:hint="eastAsia"/>
        </w:rPr>
        <w:t>参照し</w:t>
      </w:r>
      <w:r w:rsidR="00060880" w:rsidRPr="00582262">
        <w:rPr>
          <w:rFonts w:ascii="ＭＳ 明朝" w:eastAsia="ＭＳ 明朝" w:hAnsi="ＭＳ 明朝" w:hint="eastAsia"/>
        </w:rPr>
        <w:t>てもらえるように、PDF化</w:t>
      </w:r>
      <w:r w:rsidR="00D02911">
        <w:rPr>
          <w:rFonts w:ascii="ＭＳ 明朝" w:eastAsia="ＭＳ 明朝" w:hAnsi="ＭＳ 明朝" w:hint="eastAsia"/>
        </w:rPr>
        <w:t>すること</w:t>
      </w:r>
      <w:r w:rsidR="00060880" w:rsidRPr="00582262">
        <w:rPr>
          <w:rFonts w:ascii="ＭＳ 明朝" w:eastAsia="ＭＳ 明朝" w:hAnsi="ＭＳ 明朝" w:hint="eastAsia"/>
        </w:rPr>
        <w:t>も検討していただきたい。</w:t>
      </w:r>
      <w:r w:rsidR="00247B0A">
        <w:rPr>
          <w:rFonts w:ascii="ＭＳ 明朝" w:eastAsia="ＭＳ 明朝" w:hAnsi="ＭＳ 明朝" w:hint="eastAsia"/>
          <w:szCs w:val="21"/>
        </w:rPr>
        <w:t>デジタルデータとして公開されれば</w:t>
      </w:r>
      <w:r w:rsidR="00060880" w:rsidRPr="00582262">
        <w:rPr>
          <w:rFonts w:ascii="ＭＳ 明朝" w:eastAsia="ＭＳ 明朝" w:hAnsi="ＭＳ 明朝" w:hint="eastAsia"/>
          <w:szCs w:val="21"/>
        </w:rPr>
        <w:t>、論文の</w:t>
      </w:r>
      <w:r w:rsidR="00247B0A">
        <w:rPr>
          <w:rFonts w:ascii="ＭＳ 明朝" w:eastAsia="ＭＳ 明朝" w:hAnsi="ＭＳ 明朝" w:hint="eastAsia"/>
          <w:szCs w:val="21"/>
        </w:rPr>
        <w:t>被</w:t>
      </w:r>
      <w:r w:rsidR="00060880" w:rsidRPr="00582262">
        <w:rPr>
          <w:rFonts w:ascii="ＭＳ 明朝" w:eastAsia="ＭＳ 明朝" w:hAnsi="ＭＳ 明朝" w:hint="eastAsia"/>
          <w:szCs w:val="21"/>
        </w:rPr>
        <w:t>引用数がカウントされる</w:t>
      </w:r>
      <w:r w:rsidR="00247B0A">
        <w:rPr>
          <w:rFonts w:ascii="ＭＳ 明朝" w:eastAsia="ＭＳ 明朝" w:hAnsi="ＭＳ 明朝" w:hint="eastAsia"/>
          <w:szCs w:val="21"/>
        </w:rPr>
        <w:t>機能もある</w:t>
      </w:r>
      <w:r w:rsidR="00060880" w:rsidRPr="00582262">
        <w:rPr>
          <w:rFonts w:ascii="ＭＳ 明朝" w:eastAsia="ＭＳ 明朝" w:hAnsi="ＭＳ 明朝" w:hint="eastAsia"/>
          <w:szCs w:val="21"/>
        </w:rPr>
        <w:t>ので、それを評価対象にもできると思う。</w:t>
      </w:r>
    </w:p>
    <w:p w14:paraId="78503D73" w14:textId="59D554DB" w:rsidR="00252F8F" w:rsidRPr="00582262" w:rsidRDefault="00C443F7" w:rsidP="00AD3897">
      <w:pPr>
        <w:ind w:leftChars="1" w:left="567" w:hangingChars="269" w:hanging="565"/>
        <w:rPr>
          <w:rFonts w:ascii="ＭＳ 明朝" w:eastAsia="ＭＳ 明朝" w:hAnsi="ＭＳ 明朝"/>
        </w:rPr>
      </w:pPr>
      <w:r w:rsidRPr="00582262">
        <w:rPr>
          <w:rFonts w:ascii="ＭＳ 明朝" w:eastAsia="ＭＳ 明朝" w:hAnsi="ＭＳ 明朝" w:hint="eastAsia"/>
        </w:rPr>
        <w:t>長友：</w:t>
      </w:r>
      <w:r w:rsidR="0078559E" w:rsidRPr="00582262">
        <w:rPr>
          <w:rFonts w:ascii="ＭＳ 明朝" w:eastAsia="ＭＳ 明朝" w:hAnsi="ＭＳ 明朝" w:hint="eastAsia"/>
        </w:rPr>
        <w:t>近つ飛鳥博物館</w:t>
      </w:r>
      <w:r w:rsidR="00996248" w:rsidRPr="00582262">
        <w:rPr>
          <w:rFonts w:ascii="ＭＳ 明朝" w:eastAsia="ＭＳ 明朝" w:hAnsi="ＭＳ 明朝" w:hint="eastAsia"/>
        </w:rPr>
        <w:t>と弥生文化博物館</w:t>
      </w:r>
      <w:r w:rsidR="0078559E" w:rsidRPr="00582262">
        <w:rPr>
          <w:rFonts w:ascii="ＭＳ 明朝" w:eastAsia="ＭＳ 明朝" w:hAnsi="ＭＳ 明朝" w:hint="eastAsia"/>
        </w:rPr>
        <w:t>の「Ⅰ（３）利用者の増加を図るための具体的手法・効果」</w:t>
      </w:r>
      <w:r w:rsidR="00996248" w:rsidRPr="00582262">
        <w:rPr>
          <w:rFonts w:ascii="ＭＳ 明朝" w:eastAsia="ＭＳ 明朝" w:hAnsi="ＭＳ 明朝" w:hint="eastAsia"/>
        </w:rPr>
        <w:t>について、</w:t>
      </w:r>
      <w:r w:rsidR="00AD3897">
        <w:rPr>
          <w:rFonts w:ascii="ＭＳ 明朝" w:eastAsia="ＭＳ 明朝" w:hAnsi="ＭＳ 明朝" w:hint="eastAsia"/>
        </w:rPr>
        <w:t>両館ともに</w:t>
      </w:r>
      <w:r w:rsidRPr="00582262">
        <w:rPr>
          <w:rFonts w:ascii="ＭＳ 明朝" w:eastAsia="ＭＳ 明朝" w:hAnsi="ＭＳ 明朝" w:hint="eastAsia"/>
        </w:rPr>
        <w:t>小学生と年配の方の利用</w:t>
      </w:r>
      <w:r w:rsidR="00AD3897">
        <w:rPr>
          <w:rFonts w:ascii="ＭＳ 明朝" w:eastAsia="ＭＳ 明朝" w:hAnsi="ＭＳ 明朝" w:hint="eastAsia"/>
        </w:rPr>
        <w:t>者</w:t>
      </w:r>
      <w:r w:rsidRPr="00582262">
        <w:rPr>
          <w:rFonts w:ascii="ＭＳ 明朝" w:eastAsia="ＭＳ 明朝" w:hAnsi="ＭＳ 明朝" w:hint="eastAsia"/>
        </w:rPr>
        <w:t>は多いが、その中間の年齢層の利用者が少ないことは課題であ</w:t>
      </w:r>
      <w:r w:rsidR="00AD3897">
        <w:rPr>
          <w:rFonts w:ascii="ＭＳ 明朝" w:eastAsia="ＭＳ 明朝" w:hAnsi="ＭＳ 明朝" w:hint="eastAsia"/>
        </w:rPr>
        <w:t>り、工夫を検討していただきたい。</w:t>
      </w:r>
    </w:p>
    <w:p w14:paraId="174A00CC" w14:textId="635BEA69" w:rsidR="006D237D" w:rsidRPr="0076489D" w:rsidRDefault="006D237D" w:rsidP="0076489D">
      <w:pPr>
        <w:pStyle w:val="Default"/>
        <w:ind w:left="630" w:hangingChars="300" w:hanging="630"/>
        <w:jc w:val="both"/>
        <w:rPr>
          <w:rFonts w:hAnsi="ＭＳ 明朝" w:cs="游明朝"/>
          <w:sz w:val="21"/>
          <w:szCs w:val="21"/>
        </w:rPr>
      </w:pPr>
      <w:r w:rsidRPr="0076489D">
        <w:rPr>
          <w:rFonts w:hAnsi="ＭＳ 明朝" w:hint="eastAsia"/>
          <w:sz w:val="21"/>
          <w:szCs w:val="21"/>
        </w:rPr>
        <w:t>羽森：</w:t>
      </w:r>
      <w:r w:rsidR="00247B0A">
        <w:rPr>
          <w:rFonts w:hAnsi="ＭＳ 明朝" w:hint="eastAsia"/>
          <w:sz w:val="21"/>
          <w:szCs w:val="21"/>
        </w:rPr>
        <w:t>近つ飛鳥博物館の</w:t>
      </w:r>
      <w:r w:rsidR="0076489D" w:rsidRPr="0076489D">
        <w:rPr>
          <w:rFonts w:hAnsi="ＭＳ 明朝" w:hint="eastAsia"/>
          <w:sz w:val="21"/>
          <w:szCs w:val="21"/>
        </w:rPr>
        <w:t>「Ⅰ（３）</w:t>
      </w:r>
      <w:r w:rsidR="0076489D" w:rsidRPr="0076489D">
        <w:rPr>
          <w:rFonts w:hAnsi="ＭＳ 明朝" w:cs="游明朝" w:hint="eastAsia"/>
          <w:sz w:val="21"/>
          <w:szCs w:val="21"/>
        </w:rPr>
        <w:t>利用者の増加を図るための具体的手法・効果</w:t>
      </w:r>
      <w:r w:rsidR="0076489D" w:rsidRPr="0076489D">
        <w:rPr>
          <w:rFonts w:hAnsi="ＭＳ 明朝" w:hint="eastAsia"/>
          <w:sz w:val="21"/>
          <w:szCs w:val="21"/>
        </w:rPr>
        <w:t>」</w:t>
      </w:r>
      <w:r w:rsidR="0076489D">
        <w:rPr>
          <w:rFonts w:hAnsi="ＭＳ 明朝" w:hint="eastAsia"/>
          <w:sz w:val="21"/>
          <w:szCs w:val="21"/>
        </w:rPr>
        <w:t>について、どのような経緯で</w:t>
      </w:r>
      <w:r w:rsidRPr="0076489D">
        <w:rPr>
          <w:rFonts w:hAnsi="ＭＳ 明朝" w:hint="eastAsia"/>
          <w:sz w:val="21"/>
          <w:szCs w:val="21"/>
        </w:rPr>
        <w:t>韓国の研究者との共同シンポジウムを開催した</w:t>
      </w:r>
      <w:r w:rsidR="0076489D">
        <w:rPr>
          <w:rFonts w:hAnsi="ＭＳ 明朝" w:hint="eastAsia"/>
          <w:sz w:val="21"/>
          <w:szCs w:val="21"/>
        </w:rPr>
        <w:t>のか。また、</w:t>
      </w:r>
      <w:r w:rsidRPr="0076489D">
        <w:rPr>
          <w:rFonts w:hAnsi="ＭＳ 明朝" w:hint="eastAsia"/>
          <w:sz w:val="21"/>
          <w:szCs w:val="21"/>
        </w:rPr>
        <w:t>今後も継続するのか。</w:t>
      </w:r>
    </w:p>
    <w:p w14:paraId="49FA8953" w14:textId="040B6050" w:rsidR="004551F7" w:rsidRPr="00582262" w:rsidRDefault="0076489D" w:rsidP="004551F7">
      <w:pPr>
        <w:ind w:left="630" w:hangingChars="300" w:hanging="630"/>
        <w:rPr>
          <w:rFonts w:ascii="ＭＳ 明朝" w:eastAsia="ＭＳ 明朝" w:hAnsi="ＭＳ 明朝"/>
        </w:rPr>
      </w:pPr>
      <w:r>
        <w:rPr>
          <w:rFonts w:ascii="ＭＳ 明朝" w:eastAsia="ＭＳ 明朝" w:hAnsi="ＭＳ 明朝" w:hint="eastAsia"/>
        </w:rPr>
        <w:t>指定管理者</w:t>
      </w:r>
      <w:r w:rsidR="006D237D" w:rsidRPr="00582262">
        <w:rPr>
          <w:rFonts w:ascii="ＭＳ 明朝" w:eastAsia="ＭＳ 明朝" w:hAnsi="ＭＳ 明朝" w:hint="eastAsia"/>
        </w:rPr>
        <w:t>：</w:t>
      </w:r>
      <w:r w:rsidR="002F5EC0">
        <w:rPr>
          <w:rFonts w:ascii="ＭＳ 明朝" w:eastAsia="ＭＳ 明朝" w:hAnsi="ＭＳ 明朝" w:hint="eastAsia"/>
        </w:rPr>
        <w:t>「</w:t>
      </w:r>
      <w:r w:rsidR="006D237D" w:rsidRPr="00582262">
        <w:rPr>
          <w:rFonts w:ascii="ＭＳ 明朝" w:eastAsia="ＭＳ 明朝" w:hAnsi="ＭＳ 明朝" w:hint="eastAsia"/>
        </w:rPr>
        <w:t>百済王氏</w:t>
      </w:r>
      <w:r w:rsidR="002F5EC0">
        <w:rPr>
          <w:rFonts w:ascii="ＭＳ 明朝" w:eastAsia="ＭＳ 明朝" w:hAnsi="ＭＳ 明朝" w:hint="eastAsia"/>
        </w:rPr>
        <w:t>」という展示内容</w:t>
      </w:r>
      <w:r w:rsidR="000C2C00">
        <w:rPr>
          <w:rFonts w:ascii="ＭＳ 明朝" w:eastAsia="ＭＳ 明朝" w:hAnsi="ＭＳ 明朝" w:hint="eastAsia"/>
        </w:rPr>
        <w:t>に関連した企画として</w:t>
      </w:r>
      <w:r w:rsidR="002F5EC0">
        <w:rPr>
          <w:rFonts w:ascii="ＭＳ 明朝" w:eastAsia="ＭＳ 明朝" w:hAnsi="ＭＳ 明朝" w:hint="eastAsia"/>
        </w:rPr>
        <w:t>実施した</w:t>
      </w:r>
      <w:r w:rsidR="004551F7" w:rsidRPr="00582262">
        <w:rPr>
          <w:rFonts w:ascii="ＭＳ 明朝" w:eastAsia="ＭＳ 明朝" w:hAnsi="ＭＳ 明朝" w:hint="eastAsia"/>
        </w:rPr>
        <w:t>。</w:t>
      </w:r>
      <w:r w:rsidR="002F5EC0">
        <w:rPr>
          <w:rFonts w:ascii="ＭＳ 明朝" w:eastAsia="ＭＳ 明朝" w:hAnsi="ＭＳ 明朝" w:hint="eastAsia"/>
        </w:rPr>
        <w:t>博物館</w:t>
      </w:r>
      <w:r w:rsidR="004551F7" w:rsidRPr="00582262">
        <w:rPr>
          <w:rFonts w:ascii="ＭＳ 明朝" w:eastAsia="ＭＳ 明朝" w:hAnsi="ＭＳ 明朝" w:hint="eastAsia"/>
        </w:rPr>
        <w:t>単独で</w:t>
      </w:r>
      <w:r w:rsidR="002F5EC0">
        <w:rPr>
          <w:rFonts w:ascii="ＭＳ 明朝" w:eastAsia="ＭＳ 明朝" w:hAnsi="ＭＳ 明朝" w:hint="eastAsia"/>
        </w:rPr>
        <w:t>海外研究者を招請して</w:t>
      </w:r>
      <w:r w:rsidR="004551F7" w:rsidRPr="00582262">
        <w:rPr>
          <w:rFonts w:ascii="ＭＳ 明朝" w:eastAsia="ＭＳ 明朝" w:hAnsi="ＭＳ 明朝" w:hint="eastAsia"/>
        </w:rPr>
        <w:t>開催</w:t>
      </w:r>
      <w:r w:rsidR="002F5EC0">
        <w:rPr>
          <w:rFonts w:ascii="ＭＳ 明朝" w:eastAsia="ＭＳ 明朝" w:hAnsi="ＭＳ 明朝" w:hint="eastAsia"/>
        </w:rPr>
        <w:t>することは</w:t>
      </w:r>
      <w:r w:rsidR="004551F7" w:rsidRPr="00582262">
        <w:rPr>
          <w:rFonts w:ascii="ＭＳ 明朝" w:eastAsia="ＭＳ 明朝" w:hAnsi="ＭＳ 明朝" w:hint="eastAsia"/>
        </w:rPr>
        <w:t>厳しい</w:t>
      </w:r>
      <w:r w:rsidR="002F5EC0">
        <w:rPr>
          <w:rFonts w:ascii="ＭＳ 明朝" w:eastAsia="ＭＳ 明朝" w:hAnsi="ＭＳ 明朝" w:hint="eastAsia"/>
        </w:rPr>
        <w:t>が</w:t>
      </w:r>
      <w:r w:rsidR="004551F7" w:rsidRPr="00582262">
        <w:rPr>
          <w:rFonts w:ascii="ＭＳ 明朝" w:eastAsia="ＭＳ 明朝" w:hAnsi="ＭＳ 明朝" w:hint="eastAsia"/>
        </w:rPr>
        <w:t>、</w:t>
      </w:r>
      <w:r w:rsidR="002F5EC0">
        <w:rPr>
          <w:rFonts w:ascii="ＭＳ 明朝" w:eastAsia="ＭＳ 明朝" w:hAnsi="ＭＳ 明朝" w:hint="eastAsia"/>
        </w:rPr>
        <w:t>韓国</w:t>
      </w:r>
      <w:r w:rsidR="004551F7" w:rsidRPr="00582262">
        <w:rPr>
          <w:rFonts w:ascii="ＭＳ 明朝" w:eastAsia="ＭＳ 明朝" w:hAnsi="ＭＳ 明朝" w:hint="eastAsia"/>
        </w:rPr>
        <w:t>文</w:t>
      </w:r>
      <w:r w:rsidR="00740A3C">
        <w:rPr>
          <w:rFonts w:ascii="ＭＳ 明朝" w:eastAsia="ＭＳ 明朝" w:hAnsi="ＭＳ 明朝" w:hint="eastAsia"/>
        </w:rPr>
        <w:t>化</w:t>
      </w:r>
      <w:r w:rsidR="004551F7" w:rsidRPr="00582262">
        <w:rPr>
          <w:rFonts w:ascii="ＭＳ 明朝" w:eastAsia="ＭＳ 明朝" w:hAnsi="ＭＳ 明朝" w:hint="eastAsia"/>
        </w:rPr>
        <w:t>院や領事館との関係構築</w:t>
      </w:r>
      <w:r w:rsidR="000C4659">
        <w:rPr>
          <w:rFonts w:ascii="ＭＳ 明朝" w:eastAsia="ＭＳ 明朝" w:hAnsi="ＭＳ 明朝" w:hint="eastAsia"/>
        </w:rPr>
        <w:t>な</w:t>
      </w:r>
      <w:r w:rsidR="000C4659">
        <w:rPr>
          <w:rFonts w:ascii="ＭＳ 明朝" w:eastAsia="ＭＳ 明朝" w:hAnsi="ＭＳ 明朝" w:hint="eastAsia"/>
        </w:rPr>
        <w:lastRenderedPageBreak/>
        <w:t>ども</w:t>
      </w:r>
      <w:r w:rsidR="004551F7" w:rsidRPr="00582262">
        <w:rPr>
          <w:rFonts w:ascii="ＭＳ 明朝" w:eastAsia="ＭＳ 明朝" w:hAnsi="ＭＳ 明朝" w:hint="eastAsia"/>
        </w:rPr>
        <w:t>継続し</w:t>
      </w:r>
      <w:r w:rsidR="00A40370" w:rsidRPr="00582262">
        <w:rPr>
          <w:rFonts w:ascii="ＭＳ 明朝" w:eastAsia="ＭＳ 明朝" w:hAnsi="ＭＳ 明朝" w:hint="eastAsia"/>
        </w:rPr>
        <w:t>、</w:t>
      </w:r>
      <w:r w:rsidR="002F5EC0">
        <w:rPr>
          <w:rFonts w:ascii="ＭＳ 明朝" w:eastAsia="ＭＳ 明朝" w:hAnsi="ＭＳ 明朝" w:hint="eastAsia"/>
        </w:rPr>
        <w:t>今後も</w:t>
      </w:r>
      <w:r w:rsidR="00A40370" w:rsidRPr="00582262">
        <w:rPr>
          <w:rFonts w:ascii="ＭＳ 明朝" w:eastAsia="ＭＳ 明朝" w:hAnsi="ＭＳ 明朝" w:hint="eastAsia"/>
        </w:rPr>
        <w:t>国際的なシンポジウムや講演会</w:t>
      </w:r>
      <w:r w:rsidR="009D0F3D" w:rsidRPr="00582262">
        <w:rPr>
          <w:rFonts w:ascii="ＭＳ 明朝" w:eastAsia="ＭＳ 明朝" w:hAnsi="ＭＳ 明朝" w:hint="eastAsia"/>
        </w:rPr>
        <w:t>を開催した</w:t>
      </w:r>
      <w:r w:rsidR="00706D93" w:rsidRPr="00582262">
        <w:rPr>
          <w:rFonts w:ascii="ＭＳ 明朝" w:eastAsia="ＭＳ 明朝" w:hAnsi="ＭＳ 明朝" w:hint="eastAsia"/>
        </w:rPr>
        <w:t>い</w:t>
      </w:r>
      <w:r w:rsidR="009D0F3D" w:rsidRPr="00582262">
        <w:rPr>
          <w:rFonts w:ascii="ＭＳ 明朝" w:eastAsia="ＭＳ 明朝" w:hAnsi="ＭＳ 明朝" w:hint="eastAsia"/>
        </w:rPr>
        <w:t>。</w:t>
      </w:r>
    </w:p>
    <w:p w14:paraId="5E6B357C" w14:textId="3DCEF92A" w:rsidR="00706D93" w:rsidRPr="00582262" w:rsidRDefault="00706D93" w:rsidP="002A668D">
      <w:pPr>
        <w:ind w:left="630" w:hangingChars="300" w:hanging="630"/>
        <w:rPr>
          <w:rFonts w:ascii="ＭＳ 明朝" w:eastAsia="ＭＳ 明朝" w:hAnsi="ＭＳ 明朝"/>
        </w:rPr>
      </w:pPr>
      <w:r w:rsidRPr="00582262">
        <w:rPr>
          <w:rFonts w:ascii="ＭＳ 明朝" w:eastAsia="ＭＳ 明朝" w:hAnsi="ＭＳ 明朝" w:hint="eastAsia"/>
        </w:rPr>
        <w:t>南　：ジャパンファウンデーション（国際交流基金）</w:t>
      </w:r>
      <w:r w:rsidR="00247B0A">
        <w:rPr>
          <w:rFonts w:ascii="ＭＳ 明朝" w:eastAsia="ＭＳ 明朝" w:hAnsi="ＭＳ 明朝" w:hint="eastAsia"/>
        </w:rPr>
        <w:t>など</w:t>
      </w:r>
      <w:r w:rsidRPr="00582262">
        <w:rPr>
          <w:rFonts w:ascii="ＭＳ 明朝" w:eastAsia="ＭＳ 明朝" w:hAnsi="ＭＳ 明朝" w:hint="eastAsia"/>
        </w:rPr>
        <w:t>、国際交流</w:t>
      </w:r>
      <w:r w:rsidR="00247B0A">
        <w:rPr>
          <w:rFonts w:ascii="ＭＳ 明朝" w:eastAsia="ＭＳ 明朝" w:hAnsi="ＭＳ 明朝" w:hint="eastAsia"/>
        </w:rPr>
        <w:t>への助成を行う団体もあるので、こうした</w:t>
      </w:r>
      <w:r w:rsidRPr="00582262">
        <w:rPr>
          <w:rFonts w:ascii="ＭＳ 明朝" w:eastAsia="ＭＳ 明朝" w:hAnsi="ＭＳ 明朝" w:hint="eastAsia"/>
        </w:rPr>
        <w:t>外部助成金の申請</w:t>
      </w:r>
      <w:r w:rsidR="002A668D">
        <w:rPr>
          <w:rFonts w:ascii="ＭＳ 明朝" w:eastAsia="ＭＳ 明朝" w:hAnsi="ＭＳ 明朝" w:hint="eastAsia"/>
        </w:rPr>
        <w:t>も検討してほしい。</w:t>
      </w:r>
    </w:p>
    <w:p w14:paraId="17D0BDAC" w14:textId="13843DD0" w:rsidR="0082666E" w:rsidRPr="00247B0A" w:rsidRDefault="0082666E" w:rsidP="004551F7">
      <w:pPr>
        <w:ind w:left="630" w:hangingChars="300" w:hanging="630"/>
        <w:rPr>
          <w:rFonts w:ascii="ＭＳ 明朝" w:eastAsia="ＭＳ 明朝" w:hAnsi="ＭＳ 明朝"/>
        </w:rPr>
      </w:pPr>
      <w:r w:rsidRPr="00582262">
        <w:rPr>
          <w:rFonts w:ascii="ＭＳ 明朝" w:eastAsia="ＭＳ 明朝" w:hAnsi="ＭＳ 明朝" w:hint="eastAsia"/>
        </w:rPr>
        <w:t>長友：予算的に厳しいなかで、</w:t>
      </w:r>
      <w:r w:rsidR="00740A3C">
        <w:rPr>
          <w:rFonts w:ascii="ＭＳ 明朝" w:eastAsia="ＭＳ 明朝" w:hAnsi="ＭＳ 明朝" w:hint="eastAsia"/>
        </w:rPr>
        <w:t>専門性の</w:t>
      </w:r>
      <w:r w:rsidRPr="00582262">
        <w:rPr>
          <w:rFonts w:ascii="ＭＳ 明朝" w:eastAsia="ＭＳ 明朝" w:hAnsi="ＭＳ 明朝" w:hint="eastAsia"/>
        </w:rPr>
        <w:t>高い</w:t>
      </w:r>
      <w:r w:rsidR="00740A3C">
        <w:rPr>
          <w:rFonts w:ascii="ＭＳ 明朝" w:eastAsia="ＭＳ 明朝" w:hAnsi="ＭＳ 明朝" w:hint="eastAsia"/>
        </w:rPr>
        <w:t>企画</w:t>
      </w:r>
      <w:r w:rsidRPr="00582262">
        <w:rPr>
          <w:rFonts w:ascii="ＭＳ 明朝" w:eastAsia="ＭＳ 明朝" w:hAnsi="ＭＳ 明朝" w:hint="eastAsia"/>
        </w:rPr>
        <w:t>を催していること</w:t>
      </w:r>
      <w:r w:rsidR="002A668D">
        <w:rPr>
          <w:rFonts w:ascii="ＭＳ 明朝" w:eastAsia="ＭＳ 明朝" w:hAnsi="ＭＳ 明朝" w:hint="eastAsia"/>
        </w:rPr>
        <w:t>が評価できる</w:t>
      </w:r>
      <w:r w:rsidRPr="00582262">
        <w:rPr>
          <w:rFonts w:ascii="ＭＳ 明朝" w:eastAsia="ＭＳ 明朝" w:hAnsi="ＭＳ 明朝" w:hint="eastAsia"/>
        </w:rPr>
        <w:t>。また、研究者だけでなく、地域住民向けの講座開設や万博を利用した海外観光客の呼び込み、障がい者対応など様々な人を巻き込んで、来館者数を増加さ</w:t>
      </w:r>
      <w:r w:rsidRPr="00247B0A">
        <w:rPr>
          <w:rFonts w:ascii="ＭＳ 明朝" w:eastAsia="ＭＳ 明朝" w:hAnsi="ＭＳ 明朝" w:hint="eastAsia"/>
        </w:rPr>
        <w:t>せていることは、博物館の本質を捉えた運営であると思う。</w:t>
      </w:r>
    </w:p>
    <w:p w14:paraId="5AFAE0A1" w14:textId="53440AE2" w:rsidR="00362A00" w:rsidRPr="00247B0A" w:rsidRDefault="0082666E" w:rsidP="00C81946">
      <w:pPr>
        <w:ind w:left="630" w:hangingChars="300" w:hanging="630"/>
        <w:rPr>
          <w:rFonts w:ascii="ＭＳ 明朝" w:eastAsia="ＭＳ 明朝" w:hAnsi="ＭＳ 明朝"/>
          <w:szCs w:val="21"/>
        </w:rPr>
      </w:pPr>
      <w:r w:rsidRPr="00247B0A">
        <w:rPr>
          <w:rFonts w:ascii="ＭＳ 明朝" w:eastAsia="ＭＳ 明朝" w:hAnsi="ＭＳ 明朝" w:hint="eastAsia"/>
          <w:szCs w:val="21"/>
        </w:rPr>
        <w:t>南　：</w:t>
      </w:r>
      <w:r w:rsidR="001323B7" w:rsidRPr="00247B0A">
        <w:rPr>
          <w:rFonts w:ascii="ＭＳ 明朝" w:eastAsia="ＭＳ 明朝" w:hAnsi="ＭＳ 明朝" w:hint="eastAsia"/>
          <w:szCs w:val="21"/>
        </w:rPr>
        <w:t>「Ⅰ（２）</w:t>
      </w:r>
      <w:r w:rsidR="001323B7" w:rsidRPr="00247B0A">
        <w:rPr>
          <w:rFonts w:ascii="ＭＳ 明朝" w:eastAsia="ＭＳ 明朝" w:hAnsi="ＭＳ 明朝" w:cs="游明朝" w:hint="eastAsia"/>
          <w:szCs w:val="21"/>
        </w:rPr>
        <w:t>平等な利用を図るための具体的手法・効果」</w:t>
      </w:r>
      <w:r w:rsidR="00517A27">
        <w:rPr>
          <w:rFonts w:ascii="ＭＳ 明朝" w:eastAsia="ＭＳ 明朝" w:hAnsi="ＭＳ 明朝" w:cs="游明朝" w:hint="eastAsia"/>
          <w:szCs w:val="21"/>
        </w:rPr>
        <w:t>の</w:t>
      </w:r>
      <w:r w:rsidRPr="00247B0A">
        <w:rPr>
          <w:rFonts w:ascii="ＭＳ 明朝" w:eastAsia="ＭＳ 明朝" w:hAnsi="ＭＳ 明朝" w:hint="eastAsia"/>
          <w:szCs w:val="21"/>
        </w:rPr>
        <w:t>高齢者や障がい者など社会的弱者</w:t>
      </w:r>
      <w:r w:rsidR="00440ACF">
        <w:rPr>
          <w:rFonts w:ascii="ＭＳ 明朝" w:eastAsia="ＭＳ 明朝" w:hAnsi="ＭＳ 明朝" w:hint="eastAsia"/>
          <w:szCs w:val="21"/>
        </w:rPr>
        <w:t>へ</w:t>
      </w:r>
      <w:r w:rsidRPr="00247B0A">
        <w:rPr>
          <w:rFonts w:ascii="ＭＳ 明朝" w:eastAsia="ＭＳ 明朝" w:hAnsi="ＭＳ 明朝" w:hint="eastAsia"/>
          <w:szCs w:val="21"/>
        </w:rPr>
        <w:t>の支援の評価について、</w:t>
      </w:r>
      <w:r w:rsidR="00740A3C">
        <w:rPr>
          <w:rFonts w:ascii="ＭＳ 明朝" w:eastAsia="ＭＳ 明朝" w:hAnsi="ＭＳ 明朝" w:hint="eastAsia"/>
          <w:szCs w:val="21"/>
        </w:rPr>
        <w:t>対応実績の有無に基づいて</w:t>
      </w:r>
      <w:r w:rsidRPr="00247B0A">
        <w:rPr>
          <w:rFonts w:ascii="ＭＳ 明朝" w:eastAsia="ＭＳ 明朝" w:hAnsi="ＭＳ 明朝" w:hint="eastAsia"/>
          <w:szCs w:val="21"/>
        </w:rPr>
        <w:t>弥生博では「Ｓ」、近つは「Ａ」</w:t>
      </w:r>
      <w:r w:rsidR="00C81946" w:rsidRPr="00247B0A">
        <w:rPr>
          <w:rFonts w:ascii="ＭＳ 明朝" w:eastAsia="ＭＳ 明朝" w:hAnsi="ＭＳ 明朝" w:cs="ＭＳ 明朝" w:hint="eastAsia"/>
          <w:color w:val="000000"/>
          <w:kern w:val="0"/>
          <w:szCs w:val="21"/>
        </w:rPr>
        <w:t>とあるが、</w:t>
      </w:r>
      <w:r w:rsidRPr="00247B0A">
        <w:rPr>
          <w:rFonts w:ascii="ＭＳ 明朝" w:eastAsia="ＭＳ 明朝" w:hAnsi="ＭＳ 明朝" w:hint="eastAsia"/>
        </w:rPr>
        <w:t>取り組み姿勢が同様であれば、両館ともに「Ｓ」評価で</w:t>
      </w:r>
      <w:r w:rsidR="00C570D6" w:rsidRPr="00247B0A">
        <w:rPr>
          <w:rFonts w:ascii="ＭＳ 明朝" w:eastAsia="ＭＳ 明朝" w:hAnsi="ＭＳ 明朝" w:hint="eastAsia"/>
        </w:rPr>
        <w:t>よいと</w:t>
      </w:r>
      <w:r w:rsidR="00C81946" w:rsidRPr="00247B0A">
        <w:rPr>
          <w:rFonts w:ascii="ＭＳ 明朝" w:eastAsia="ＭＳ 明朝" w:hAnsi="ＭＳ 明朝" w:hint="eastAsia"/>
        </w:rPr>
        <w:t>考える</w:t>
      </w:r>
      <w:r w:rsidR="00C570D6" w:rsidRPr="00247B0A">
        <w:rPr>
          <w:rFonts w:ascii="ＭＳ 明朝" w:eastAsia="ＭＳ 明朝" w:hAnsi="ＭＳ 明朝" w:hint="eastAsia"/>
        </w:rPr>
        <w:t>。</w:t>
      </w:r>
    </w:p>
    <w:p w14:paraId="1591BAD9" w14:textId="00B82B4C" w:rsidR="00C570D6" w:rsidRPr="00582262" w:rsidRDefault="00C570D6" w:rsidP="00C81946">
      <w:pPr>
        <w:ind w:left="630" w:hangingChars="300" w:hanging="630"/>
        <w:rPr>
          <w:rFonts w:ascii="ＭＳ 明朝" w:eastAsia="ＭＳ 明朝" w:hAnsi="ＭＳ 明朝"/>
        </w:rPr>
      </w:pPr>
      <w:r w:rsidRPr="00247B0A">
        <w:rPr>
          <w:rFonts w:ascii="ＭＳ 明朝" w:eastAsia="ＭＳ 明朝" w:hAnsi="ＭＳ 明朝" w:hint="eastAsia"/>
        </w:rPr>
        <w:t>羽森：</w:t>
      </w:r>
      <w:r w:rsidR="00C81946" w:rsidRPr="00247B0A">
        <w:rPr>
          <w:rFonts w:ascii="ＭＳ 明朝" w:eastAsia="ＭＳ 明朝" w:hAnsi="ＭＳ 明朝" w:hint="eastAsia"/>
        </w:rPr>
        <w:t>両館を同じ評価とすることに同意。ほか、</w:t>
      </w:r>
      <w:r w:rsidRPr="00247B0A">
        <w:rPr>
          <w:rFonts w:ascii="ＭＳ 明朝" w:eastAsia="ＭＳ 明朝" w:hAnsi="ＭＳ 明朝" w:hint="eastAsia"/>
        </w:rPr>
        <w:t>大阪府の障がい者支援センターなどとの連携、博物館の障がい者対応に</w:t>
      </w:r>
      <w:r w:rsidRPr="00582262">
        <w:rPr>
          <w:rFonts w:ascii="ＭＳ 明朝" w:eastAsia="ＭＳ 明朝" w:hAnsi="ＭＳ 明朝" w:hint="eastAsia"/>
        </w:rPr>
        <w:t>関する情報の周知</w:t>
      </w:r>
      <w:r w:rsidR="00C81946">
        <w:rPr>
          <w:rFonts w:ascii="ＭＳ 明朝" w:eastAsia="ＭＳ 明朝" w:hAnsi="ＭＳ 明朝" w:hint="eastAsia"/>
        </w:rPr>
        <w:t>にさらに取り組むことが期待される</w:t>
      </w:r>
      <w:r w:rsidRPr="00582262">
        <w:rPr>
          <w:rFonts w:ascii="ＭＳ 明朝" w:eastAsia="ＭＳ 明朝" w:hAnsi="ＭＳ 明朝" w:hint="eastAsia"/>
        </w:rPr>
        <w:t>。</w:t>
      </w:r>
    </w:p>
    <w:p w14:paraId="278AB9C5" w14:textId="32BD2715" w:rsidR="00E12ABC" w:rsidRDefault="00E12ABC" w:rsidP="0082666E">
      <w:pPr>
        <w:ind w:left="630" w:hangingChars="300" w:hanging="630"/>
        <w:rPr>
          <w:rFonts w:ascii="ＭＳ 明朝" w:eastAsia="ＭＳ 明朝" w:hAnsi="ＭＳ 明朝"/>
        </w:rPr>
      </w:pPr>
      <w:r w:rsidRPr="00582262">
        <w:rPr>
          <w:rFonts w:ascii="ＭＳ 明朝" w:eastAsia="ＭＳ 明朝" w:hAnsi="ＭＳ 明朝" w:hint="eastAsia"/>
        </w:rPr>
        <w:t>事務局：</w:t>
      </w:r>
      <w:r w:rsidR="00864907">
        <w:rPr>
          <w:rFonts w:ascii="ＭＳ 明朝" w:eastAsia="ＭＳ 明朝" w:hAnsi="ＭＳ 明朝" w:hint="eastAsia"/>
        </w:rPr>
        <w:t>評価について、ご意見を踏まえ</w:t>
      </w:r>
      <w:r w:rsidRPr="00582262">
        <w:rPr>
          <w:rFonts w:ascii="ＭＳ 明朝" w:eastAsia="ＭＳ 明朝" w:hAnsi="ＭＳ 明朝" w:hint="eastAsia"/>
        </w:rPr>
        <w:t>事務局で検討</w:t>
      </w:r>
      <w:r w:rsidR="00D02911">
        <w:rPr>
          <w:rFonts w:ascii="ＭＳ 明朝" w:eastAsia="ＭＳ 明朝" w:hAnsi="ＭＳ 明朝" w:hint="eastAsia"/>
        </w:rPr>
        <w:t>する</w:t>
      </w:r>
      <w:r w:rsidRPr="00582262">
        <w:rPr>
          <w:rFonts w:ascii="ＭＳ 明朝" w:eastAsia="ＭＳ 明朝" w:hAnsi="ＭＳ 明朝" w:hint="eastAsia"/>
        </w:rPr>
        <w:t>。</w:t>
      </w:r>
    </w:p>
    <w:p w14:paraId="196AA9D3" w14:textId="2246EF4B" w:rsidR="003B3500" w:rsidRDefault="008F2CE9" w:rsidP="00D02911">
      <w:pPr>
        <w:ind w:left="630" w:hangingChars="300" w:hanging="630"/>
        <w:rPr>
          <w:rFonts w:ascii="ＭＳ 明朝" w:eastAsia="ＭＳ 明朝" w:hAnsi="ＭＳ 明朝"/>
        </w:rPr>
      </w:pPr>
      <w:r>
        <w:rPr>
          <w:rFonts w:ascii="ＭＳ 明朝" w:eastAsia="ＭＳ 明朝" w:hAnsi="ＭＳ 明朝" w:hint="eastAsia"/>
        </w:rPr>
        <w:t>事務局</w:t>
      </w:r>
      <w:r w:rsidR="003B3500">
        <w:rPr>
          <w:rFonts w:ascii="ＭＳ 明朝" w:eastAsia="ＭＳ 明朝" w:hAnsi="ＭＳ 明朝" w:hint="eastAsia"/>
        </w:rPr>
        <w:t>：</w:t>
      </w:r>
      <w:r w:rsidR="00C21053">
        <w:rPr>
          <w:rFonts w:ascii="ＭＳ 明朝" w:eastAsia="ＭＳ 明朝" w:hAnsi="ＭＳ 明朝" w:hint="eastAsia"/>
        </w:rPr>
        <w:t>先日の</w:t>
      </w:r>
      <w:r w:rsidR="003B3500">
        <w:rPr>
          <w:rFonts w:ascii="ＭＳ 明朝" w:eastAsia="ＭＳ 明朝" w:hAnsi="ＭＳ 明朝" w:hint="eastAsia"/>
        </w:rPr>
        <w:t>大阪府</w:t>
      </w:r>
      <w:r w:rsidR="00C21053">
        <w:rPr>
          <w:rFonts w:ascii="ＭＳ 明朝" w:eastAsia="ＭＳ 明朝" w:hAnsi="ＭＳ 明朝" w:hint="eastAsia"/>
        </w:rPr>
        <w:t>議会</w:t>
      </w:r>
      <w:r w:rsidR="003B3500">
        <w:rPr>
          <w:rFonts w:ascii="ＭＳ 明朝" w:eastAsia="ＭＳ 明朝" w:hAnsi="ＭＳ 明朝" w:hint="eastAsia"/>
        </w:rPr>
        <w:t>教育常任委員会</w:t>
      </w:r>
      <w:r w:rsidR="00C21053">
        <w:rPr>
          <w:rFonts w:ascii="ＭＳ 明朝" w:eastAsia="ＭＳ 明朝" w:hAnsi="ＭＳ 明朝" w:hint="eastAsia"/>
        </w:rPr>
        <w:t>において</w:t>
      </w:r>
      <w:r w:rsidR="00FF6DBE">
        <w:rPr>
          <w:rFonts w:ascii="ＭＳ 明朝" w:eastAsia="ＭＳ 明朝" w:hAnsi="ＭＳ 明朝" w:hint="eastAsia"/>
        </w:rPr>
        <w:t>教育庁所管施設の</w:t>
      </w:r>
      <w:r w:rsidR="003B3500">
        <w:rPr>
          <w:rFonts w:ascii="ＭＳ 明朝" w:eastAsia="ＭＳ 明朝" w:hAnsi="ＭＳ 明朝" w:hint="eastAsia"/>
        </w:rPr>
        <w:t>目標値設定</w:t>
      </w:r>
      <w:r w:rsidR="00517A27">
        <w:rPr>
          <w:rFonts w:ascii="ＭＳ 明朝" w:eastAsia="ＭＳ 明朝" w:hAnsi="ＭＳ 明朝" w:hint="eastAsia"/>
        </w:rPr>
        <w:t>の考え方</w:t>
      </w:r>
      <w:r w:rsidR="00D02911">
        <w:rPr>
          <w:rFonts w:ascii="ＭＳ 明朝" w:eastAsia="ＭＳ 明朝" w:hAnsi="ＭＳ 明朝" w:hint="eastAsia"/>
        </w:rPr>
        <w:t>について</w:t>
      </w:r>
      <w:r w:rsidR="006A5E96">
        <w:rPr>
          <w:rFonts w:ascii="ＭＳ 明朝" w:eastAsia="ＭＳ 明朝" w:hAnsi="ＭＳ 明朝" w:hint="eastAsia"/>
        </w:rPr>
        <w:t>質疑</w:t>
      </w:r>
      <w:r w:rsidR="00C21053">
        <w:rPr>
          <w:rFonts w:ascii="ＭＳ 明朝" w:eastAsia="ＭＳ 明朝" w:hAnsi="ＭＳ 明朝" w:hint="eastAsia"/>
        </w:rPr>
        <w:t>質問</w:t>
      </w:r>
      <w:r w:rsidR="006A5E96">
        <w:rPr>
          <w:rFonts w:ascii="ＭＳ 明朝" w:eastAsia="ＭＳ 明朝" w:hAnsi="ＭＳ 明朝" w:hint="eastAsia"/>
        </w:rPr>
        <w:t>を通して適切な目標設定の在り方について指摘</w:t>
      </w:r>
      <w:r w:rsidR="00C21053">
        <w:rPr>
          <w:rFonts w:ascii="ＭＳ 明朝" w:eastAsia="ＭＳ 明朝" w:hAnsi="ＭＳ 明朝" w:hint="eastAsia"/>
        </w:rPr>
        <w:t>が</w:t>
      </w:r>
      <w:r w:rsidR="00D02911">
        <w:rPr>
          <w:rFonts w:ascii="ＭＳ 明朝" w:eastAsia="ＭＳ 明朝" w:hAnsi="ＭＳ 明朝" w:hint="eastAsia"/>
        </w:rPr>
        <w:t>な</w:t>
      </w:r>
      <w:r w:rsidR="003B3500">
        <w:rPr>
          <w:rFonts w:ascii="ＭＳ 明朝" w:eastAsia="ＭＳ 明朝" w:hAnsi="ＭＳ 明朝" w:hint="eastAsia"/>
        </w:rPr>
        <w:t>され</w:t>
      </w:r>
      <w:r w:rsidR="00517A27">
        <w:rPr>
          <w:rFonts w:ascii="ＭＳ 明朝" w:eastAsia="ＭＳ 明朝" w:hAnsi="ＭＳ 明朝" w:hint="eastAsia"/>
        </w:rPr>
        <w:t>た</w:t>
      </w:r>
      <w:r w:rsidR="003B3500">
        <w:rPr>
          <w:rFonts w:ascii="ＭＳ 明朝" w:eastAsia="ＭＳ 明朝" w:hAnsi="ＭＳ 明朝" w:hint="eastAsia"/>
        </w:rPr>
        <w:t>。来年度以降の目標について</w:t>
      </w:r>
      <w:r w:rsidR="006A5E96">
        <w:rPr>
          <w:rFonts w:ascii="ＭＳ 明朝" w:eastAsia="ＭＳ 明朝" w:hAnsi="ＭＳ 明朝" w:hint="eastAsia"/>
        </w:rPr>
        <w:t>は</w:t>
      </w:r>
      <w:r w:rsidR="003B3500">
        <w:rPr>
          <w:rFonts w:ascii="ＭＳ 明朝" w:eastAsia="ＭＳ 明朝" w:hAnsi="ＭＳ 明朝" w:hint="eastAsia"/>
        </w:rPr>
        <w:t>、</w:t>
      </w:r>
      <w:r w:rsidR="002B4D83">
        <w:rPr>
          <w:rFonts w:ascii="ＭＳ 明朝" w:eastAsia="ＭＳ 明朝" w:hAnsi="ＭＳ 明朝" w:hint="eastAsia"/>
        </w:rPr>
        <w:t>達成できる目標値に拘ることなく、</w:t>
      </w:r>
      <w:r w:rsidR="003B3500">
        <w:rPr>
          <w:rFonts w:ascii="ＭＳ 明朝" w:eastAsia="ＭＳ 明朝" w:hAnsi="ＭＳ 明朝" w:hint="eastAsia"/>
        </w:rPr>
        <w:t>これまでの実績</w:t>
      </w:r>
      <w:r w:rsidR="002B4D83">
        <w:rPr>
          <w:rFonts w:ascii="ＭＳ 明朝" w:eastAsia="ＭＳ 明朝" w:hAnsi="ＭＳ 明朝" w:hint="eastAsia"/>
        </w:rPr>
        <w:t>も</w:t>
      </w:r>
      <w:r w:rsidR="003B3500">
        <w:rPr>
          <w:rFonts w:ascii="ＭＳ 明朝" w:eastAsia="ＭＳ 明朝" w:hAnsi="ＭＳ 明朝" w:hint="eastAsia"/>
        </w:rPr>
        <w:t>踏まえ</w:t>
      </w:r>
      <w:r w:rsidR="00C21053">
        <w:rPr>
          <w:rFonts w:ascii="ＭＳ 明朝" w:eastAsia="ＭＳ 明朝" w:hAnsi="ＭＳ 明朝" w:hint="eastAsia"/>
        </w:rPr>
        <w:t>適切</w:t>
      </w:r>
      <w:r w:rsidR="002B4D83">
        <w:rPr>
          <w:rFonts w:ascii="ＭＳ 明朝" w:eastAsia="ＭＳ 明朝" w:hAnsi="ＭＳ 明朝" w:hint="eastAsia"/>
        </w:rPr>
        <w:t>でチャレンジングな目標値設定を</w:t>
      </w:r>
      <w:r w:rsidR="003B3500">
        <w:rPr>
          <w:rFonts w:ascii="ＭＳ 明朝" w:eastAsia="ＭＳ 明朝" w:hAnsi="ＭＳ 明朝" w:hint="eastAsia"/>
        </w:rPr>
        <w:t>検討</w:t>
      </w:r>
      <w:r w:rsidR="002B4D83">
        <w:rPr>
          <w:rFonts w:ascii="ＭＳ 明朝" w:eastAsia="ＭＳ 明朝" w:hAnsi="ＭＳ 明朝" w:hint="eastAsia"/>
        </w:rPr>
        <w:t>するよう</w:t>
      </w:r>
      <w:r w:rsidR="00C21053">
        <w:rPr>
          <w:rFonts w:ascii="ＭＳ 明朝" w:eastAsia="ＭＳ 明朝" w:hAnsi="ＭＳ 明朝" w:hint="eastAsia"/>
        </w:rPr>
        <w:t>改めて</w:t>
      </w:r>
      <w:r w:rsidR="003B3500">
        <w:rPr>
          <w:rFonts w:ascii="ＭＳ 明朝" w:eastAsia="ＭＳ 明朝" w:hAnsi="ＭＳ 明朝" w:hint="eastAsia"/>
        </w:rPr>
        <w:t>お願い</w:t>
      </w:r>
      <w:r w:rsidR="002B4D83">
        <w:rPr>
          <w:rFonts w:ascii="ＭＳ 明朝" w:eastAsia="ＭＳ 明朝" w:hAnsi="ＭＳ 明朝" w:hint="eastAsia"/>
        </w:rPr>
        <w:t>する</w:t>
      </w:r>
      <w:r w:rsidR="003B3500">
        <w:rPr>
          <w:rFonts w:ascii="ＭＳ 明朝" w:eastAsia="ＭＳ 明朝" w:hAnsi="ＭＳ 明朝" w:hint="eastAsia"/>
        </w:rPr>
        <w:t>。</w:t>
      </w:r>
    </w:p>
    <w:p w14:paraId="3589D6B7" w14:textId="0B4025B9" w:rsidR="008B4F51" w:rsidRDefault="003B3500" w:rsidP="0005316F">
      <w:pPr>
        <w:ind w:left="630" w:hangingChars="300" w:hanging="630"/>
        <w:rPr>
          <w:rFonts w:ascii="ＭＳ 明朝" w:eastAsia="ＭＳ 明朝" w:hAnsi="ＭＳ 明朝"/>
        </w:rPr>
      </w:pPr>
      <w:r>
        <w:rPr>
          <w:rFonts w:ascii="ＭＳ 明朝" w:eastAsia="ＭＳ 明朝" w:hAnsi="ＭＳ 明朝" w:hint="eastAsia"/>
        </w:rPr>
        <w:t>長友　：単純に数値を追い求めるのではなく、社会状況や生活の変化に応じた、多角的な検討が必要である。コロナ前後で</w:t>
      </w:r>
      <w:r w:rsidR="00517A27">
        <w:rPr>
          <w:rFonts w:ascii="ＭＳ 明朝" w:eastAsia="ＭＳ 明朝" w:hAnsi="ＭＳ 明朝" w:hint="eastAsia"/>
        </w:rPr>
        <w:t>人びと</w:t>
      </w:r>
      <w:r>
        <w:rPr>
          <w:rFonts w:ascii="ＭＳ 明朝" w:eastAsia="ＭＳ 明朝" w:hAnsi="ＭＳ 明朝" w:hint="eastAsia"/>
        </w:rPr>
        <w:t>の生活の仕方・行動が変化している。博物館においても、資料の</w:t>
      </w:r>
      <w:r w:rsidR="0005316F">
        <w:rPr>
          <w:rFonts w:ascii="ＭＳ 明朝" w:eastAsia="ＭＳ 明朝" w:hAnsi="ＭＳ 明朝" w:hint="eastAsia"/>
        </w:rPr>
        <w:t>デジタルコンテンツの公開が進められる中</w:t>
      </w:r>
      <w:r w:rsidR="008B4F51">
        <w:rPr>
          <w:rFonts w:ascii="ＭＳ 明朝" w:eastAsia="ＭＳ 明朝" w:hAnsi="ＭＳ 明朝" w:hint="eastAsia"/>
        </w:rPr>
        <w:t>で、単純に博物館への来館者をカウントするだけではなく、インターネットの閲覧数もカウントすべきではないか。また、府施策との整合性に</w:t>
      </w:r>
      <w:r w:rsidR="00C21053">
        <w:rPr>
          <w:rFonts w:ascii="ＭＳ 明朝" w:eastAsia="ＭＳ 明朝" w:hAnsi="ＭＳ 明朝" w:hint="eastAsia"/>
        </w:rPr>
        <w:t>関して</w:t>
      </w:r>
      <w:r w:rsidR="008B4F51">
        <w:rPr>
          <w:rFonts w:ascii="ＭＳ 明朝" w:eastAsia="ＭＳ 明朝" w:hAnsi="ＭＳ 明朝" w:hint="eastAsia"/>
        </w:rPr>
        <w:t>、中・高校の授業料無償化の実施といった教育に注力していることが大阪府の特色として挙げられる。博物館は教育に貢献できる施設であるので、府</w:t>
      </w:r>
      <w:r w:rsidR="00517A27">
        <w:rPr>
          <w:rFonts w:ascii="ＭＳ 明朝" w:eastAsia="ＭＳ 明朝" w:hAnsi="ＭＳ 明朝" w:hint="eastAsia"/>
        </w:rPr>
        <w:t>施策</w:t>
      </w:r>
      <w:r w:rsidR="008B4F51">
        <w:rPr>
          <w:rFonts w:ascii="ＭＳ 明朝" w:eastAsia="ＭＳ 明朝" w:hAnsi="ＭＳ 明朝" w:hint="eastAsia"/>
        </w:rPr>
        <w:t>と寄り添った、中高生に響くような教育的アプローチを模索すべきで</w:t>
      </w:r>
      <w:r w:rsidR="0005316F">
        <w:rPr>
          <w:rFonts w:ascii="ＭＳ 明朝" w:eastAsia="ＭＳ 明朝" w:hAnsi="ＭＳ 明朝" w:hint="eastAsia"/>
        </w:rPr>
        <w:t>ある</w:t>
      </w:r>
      <w:r w:rsidR="008B4F51">
        <w:rPr>
          <w:rFonts w:ascii="ＭＳ 明朝" w:eastAsia="ＭＳ 明朝" w:hAnsi="ＭＳ 明朝" w:hint="eastAsia"/>
        </w:rPr>
        <w:t>。</w:t>
      </w:r>
    </w:p>
    <w:p w14:paraId="295AA5F8" w14:textId="45D6E560" w:rsidR="008B4F51" w:rsidRPr="00582262" w:rsidRDefault="008B4F51" w:rsidP="0082666E">
      <w:pPr>
        <w:ind w:left="630" w:hangingChars="300" w:hanging="630"/>
        <w:rPr>
          <w:rFonts w:ascii="ＭＳ 明朝" w:eastAsia="ＭＳ 明朝" w:hAnsi="ＭＳ 明朝"/>
        </w:rPr>
      </w:pPr>
      <w:r>
        <w:rPr>
          <w:rFonts w:ascii="ＭＳ 明朝" w:eastAsia="ＭＳ 明朝" w:hAnsi="ＭＳ 明朝" w:hint="eastAsia"/>
        </w:rPr>
        <w:t>南　　：博物館法改</w:t>
      </w:r>
      <w:r w:rsidR="00517A27">
        <w:rPr>
          <w:rFonts w:ascii="ＭＳ 明朝" w:eastAsia="ＭＳ 明朝" w:hAnsi="ＭＳ 明朝" w:hint="eastAsia"/>
        </w:rPr>
        <w:t>正を受けて、</w:t>
      </w:r>
      <w:r w:rsidR="0005316F">
        <w:rPr>
          <w:rFonts w:ascii="ＭＳ 明朝" w:eastAsia="ＭＳ 明朝" w:hAnsi="ＭＳ 明朝" w:hint="eastAsia"/>
        </w:rPr>
        <w:t>デジタル</w:t>
      </w:r>
      <w:r>
        <w:rPr>
          <w:rFonts w:ascii="ＭＳ 明朝" w:eastAsia="ＭＳ 明朝" w:hAnsi="ＭＳ 明朝" w:hint="eastAsia"/>
        </w:rPr>
        <w:t>アーカイブ化事業や地域連携を推進していくなか、今後はこれらを評価できる基準作りも必要になってくる。</w:t>
      </w:r>
    </w:p>
    <w:p w14:paraId="78B1ADB5" w14:textId="73C0034C" w:rsidR="00587732" w:rsidRPr="00582262" w:rsidRDefault="00587732" w:rsidP="00587732">
      <w:pPr>
        <w:ind w:leftChars="1" w:left="567" w:hangingChars="269" w:hanging="565"/>
        <w:rPr>
          <w:rFonts w:ascii="ＭＳ 明朝" w:eastAsia="ＭＳ 明朝" w:hAnsi="ＭＳ 明朝"/>
        </w:rPr>
      </w:pPr>
      <w:r w:rsidRPr="00582262">
        <w:rPr>
          <w:rFonts w:ascii="ＭＳ 明朝" w:eastAsia="ＭＳ 明朝" w:hAnsi="ＭＳ 明朝" w:hint="eastAsia"/>
        </w:rPr>
        <w:t>南</w:t>
      </w:r>
      <w:r w:rsidR="00D41C69" w:rsidRPr="00582262">
        <w:rPr>
          <w:rFonts w:ascii="ＭＳ 明朝" w:eastAsia="ＭＳ 明朝" w:hAnsi="ＭＳ 明朝" w:hint="eastAsia"/>
        </w:rPr>
        <w:t xml:space="preserve">　</w:t>
      </w:r>
      <w:r w:rsidRPr="00582262">
        <w:rPr>
          <w:rFonts w:ascii="ＭＳ 明朝" w:eastAsia="ＭＳ 明朝" w:hAnsi="ＭＳ 明朝" w:hint="eastAsia"/>
        </w:rPr>
        <w:t>：</w:t>
      </w:r>
      <w:r w:rsidR="0050485D" w:rsidRPr="00582262">
        <w:rPr>
          <w:rFonts w:ascii="ＭＳ 明朝" w:eastAsia="ＭＳ 明朝" w:hAnsi="ＭＳ 明朝" w:hint="eastAsia"/>
        </w:rPr>
        <w:t>今後の運営に</w:t>
      </w:r>
      <w:r w:rsidR="00166D6A" w:rsidRPr="00582262">
        <w:rPr>
          <w:rFonts w:ascii="ＭＳ 明朝" w:eastAsia="ＭＳ 明朝" w:hAnsi="ＭＳ 明朝" w:hint="eastAsia"/>
        </w:rPr>
        <w:t>ついて、</w:t>
      </w:r>
      <w:r w:rsidRPr="00582262">
        <w:rPr>
          <w:rFonts w:ascii="ＭＳ 明朝" w:eastAsia="ＭＳ 明朝" w:hAnsi="ＭＳ 明朝" w:hint="eastAsia"/>
        </w:rPr>
        <w:t>多岐に</w:t>
      </w:r>
      <w:r w:rsidR="00166D6A" w:rsidRPr="00582262">
        <w:rPr>
          <w:rFonts w:ascii="ＭＳ 明朝" w:eastAsia="ＭＳ 明朝" w:hAnsi="ＭＳ 明朝" w:hint="eastAsia"/>
        </w:rPr>
        <w:t>わたり提言いただい</w:t>
      </w:r>
      <w:r w:rsidRPr="00582262">
        <w:rPr>
          <w:rFonts w:ascii="ＭＳ 明朝" w:eastAsia="ＭＳ 明朝" w:hAnsi="ＭＳ 明朝" w:hint="eastAsia"/>
        </w:rPr>
        <w:t>た。これらを踏まえ</w:t>
      </w:r>
      <w:r w:rsidR="00166D6A" w:rsidRPr="00582262">
        <w:rPr>
          <w:rFonts w:ascii="ＭＳ 明朝" w:eastAsia="ＭＳ 明朝" w:hAnsi="ＭＳ 明朝" w:hint="eastAsia"/>
        </w:rPr>
        <w:t>、</w:t>
      </w:r>
      <w:r w:rsidRPr="00582262">
        <w:rPr>
          <w:rFonts w:ascii="ＭＳ 明朝" w:eastAsia="ＭＳ 明朝" w:hAnsi="ＭＳ 明朝" w:hint="eastAsia"/>
        </w:rPr>
        <w:t>施設所管課と指定管理者</w:t>
      </w:r>
      <w:r w:rsidR="00166D6A" w:rsidRPr="00582262">
        <w:rPr>
          <w:rFonts w:ascii="ＭＳ 明朝" w:eastAsia="ＭＳ 明朝" w:hAnsi="ＭＳ 明朝" w:hint="eastAsia"/>
        </w:rPr>
        <w:t>と</w:t>
      </w:r>
      <w:r w:rsidRPr="00582262">
        <w:rPr>
          <w:rFonts w:ascii="ＭＳ 明朝" w:eastAsia="ＭＳ 明朝" w:hAnsi="ＭＳ 明朝" w:hint="eastAsia"/>
        </w:rPr>
        <w:t>で検討の上、評価票案を修正し、最終的な評価票を作成するという形でよろしいか。（全員：異議なし）</w:t>
      </w:r>
    </w:p>
    <w:p w14:paraId="6E28DCE3" w14:textId="284B81C8" w:rsidR="00587732" w:rsidRPr="00582262" w:rsidRDefault="00587732">
      <w:pPr>
        <w:ind w:leftChars="1" w:left="567" w:hangingChars="269" w:hanging="565"/>
        <w:rPr>
          <w:rFonts w:ascii="ＭＳ 明朝" w:eastAsia="ＭＳ 明朝" w:hAnsi="ＭＳ 明朝"/>
        </w:rPr>
      </w:pPr>
      <w:r w:rsidRPr="00582262">
        <w:rPr>
          <w:rFonts w:ascii="ＭＳ 明朝" w:eastAsia="ＭＳ 明朝" w:hAnsi="ＭＳ 明朝" w:hint="eastAsia"/>
        </w:rPr>
        <w:t>事務局：今回の意見を踏まえ、事務局で評価票案の追記並びに修正をする。本日の議事要旨については、事務局でまとめたものを委員長</w:t>
      </w:r>
      <w:r w:rsidR="00166D6A" w:rsidRPr="00582262">
        <w:rPr>
          <w:rFonts w:ascii="ＭＳ 明朝" w:eastAsia="ＭＳ 明朝" w:hAnsi="ＭＳ 明朝" w:hint="eastAsia"/>
        </w:rPr>
        <w:t>に</w:t>
      </w:r>
      <w:r w:rsidRPr="00582262">
        <w:rPr>
          <w:rFonts w:ascii="ＭＳ 明朝" w:eastAsia="ＭＳ 明朝" w:hAnsi="ＭＳ 明朝" w:hint="eastAsia"/>
        </w:rPr>
        <w:t>最終確認</w:t>
      </w:r>
      <w:r w:rsidR="00166D6A" w:rsidRPr="00582262">
        <w:rPr>
          <w:rFonts w:ascii="ＭＳ 明朝" w:eastAsia="ＭＳ 明朝" w:hAnsi="ＭＳ 明朝" w:hint="eastAsia"/>
        </w:rPr>
        <w:t>いただき</w:t>
      </w:r>
      <w:r w:rsidRPr="00582262">
        <w:rPr>
          <w:rFonts w:ascii="ＭＳ 明朝" w:eastAsia="ＭＳ 明朝" w:hAnsi="ＭＳ 明朝" w:hint="eastAsia"/>
        </w:rPr>
        <w:t>成案とするということでよろしいか。（全員：異議なし）</w:t>
      </w:r>
    </w:p>
    <w:p w14:paraId="634EA52D" w14:textId="116CDBA3" w:rsidR="00922F8A" w:rsidRPr="00582262" w:rsidRDefault="00587732" w:rsidP="00D41C69">
      <w:pPr>
        <w:ind w:leftChars="1" w:left="567" w:hangingChars="269" w:hanging="565"/>
        <w:rPr>
          <w:rFonts w:ascii="ＭＳ 明朝" w:eastAsia="ＭＳ 明朝" w:hAnsi="ＭＳ 明朝"/>
        </w:rPr>
      </w:pPr>
      <w:r w:rsidRPr="00582262">
        <w:rPr>
          <w:rFonts w:ascii="ＭＳ 明朝" w:eastAsia="ＭＳ 明朝" w:hAnsi="ＭＳ 明朝" w:hint="eastAsia"/>
        </w:rPr>
        <w:t>＜閉　会＞</w:t>
      </w:r>
    </w:p>
    <w:sectPr w:rsidR="00922F8A" w:rsidRPr="00582262" w:rsidSect="00914E83">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68D3" w14:textId="77777777" w:rsidR="00932FB6" w:rsidRDefault="00932FB6" w:rsidP="00174C7E">
      <w:r>
        <w:separator/>
      </w:r>
    </w:p>
  </w:endnote>
  <w:endnote w:type="continuationSeparator" w:id="0">
    <w:p w14:paraId="3C1B2650" w14:textId="77777777" w:rsidR="00932FB6" w:rsidRDefault="00932FB6" w:rsidP="001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F4FA" w14:textId="77777777" w:rsidR="00932FB6" w:rsidRDefault="00932FB6" w:rsidP="00174C7E">
      <w:r>
        <w:separator/>
      </w:r>
    </w:p>
  </w:footnote>
  <w:footnote w:type="continuationSeparator" w:id="0">
    <w:p w14:paraId="7AEFA2A4" w14:textId="77777777" w:rsidR="00932FB6" w:rsidRDefault="00932FB6" w:rsidP="00174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C5"/>
    <w:rsid w:val="000019E7"/>
    <w:rsid w:val="00001A5E"/>
    <w:rsid w:val="00006D0D"/>
    <w:rsid w:val="00006EF2"/>
    <w:rsid w:val="00012208"/>
    <w:rsid w:val="0002016D"/>
    <w:rsid w:val="000206DA"/>
    <w:rsid w:val="0002172A"/>
    <w:rsid w:val="000229C8"/>
    <w:rsid w:val="00026624"/>
    <w:rsid w:val="00035322"/>
    <w:rsid w:val="000362FA"/>
    <w:rsid w:val="000366D7"/>
    <w:rsid w:val="00042DC3"/>
    <w:rsid w:val="00046B4B"/>
    <w:rsid w:val="0005316F"/>
    <w:rsid w:val="00055123"/>
    <w:rsid w:val="00060880"/>
    <w:rsid w:val="0007326C"/>
    <w:rsid w:val="00073757"/>
    <w:rsid w:val="000752EC"/>
    <w:rsid w:val="000756F7"/>
    <w:rsid w:val="00075ABC"/>
    <w:rsid w:val="000858ED"/>
    <w:rsid w:val="00086131"/>
    <w:rsid w:val="00093EB6"/>
    <w:rsid w:val="00095420"/>
    <w:rsid w:val="000954B3"/>
    <w:rsid w:val="000960E3"/>
    <w:rsid w:val="000962A9"/>
    <w:rsid w:val="000A222F"/>
    <w:rsid w:val="000A310C"/>
    <w:rsid w:val="000A3F2D"/>
    <w:rsid w:val="000A66B9"/>
    <w:rsid w:val="000A7666"/>
    <w:rsid w:val="000B3778"/>
    <w:rsid w:val="000B7B5D"/>
    <w:rsid w:val="000C2C00"/>
    <w:rsid w:val="000C37F2"/>
    <w:rsid w:val="000C3863"/>
    <w:rsid w:val="000C4659"/>
    <w:rsid w:val="000C6854"/>
    <w:rsid w:val="000D3A97"/>
    <w:rsid w:val="000E221E"/>
    <w:rsid w:val="000F05A0"/>
    <w:rsid w:val="000F0C29"/>
    <w:rsid w:val="000F18F3"/>
    <w:rsid w:val="000F4BE2"/>
    <w:rsid w:val="00105E2F"/>
    <w:rsid w:val="0010691D"/>
    <w:rsid w:val="001120EA"/>
    <w:rsid w:val="001121D8"/>
    <w:rsid w:val="001132FC"/>
    <w:rsid w:val="001144EF"/>
    <w:rsid w:val="00117C6A"/>
    <w:rsid w:val="00120627"/>
    <w:rsid w:val="00125272"/>
    <w:rsid w:val="00126142"/>
    <w:rsid w:val="001323B7"/>
    <w:rsid w:val="00132690"/>
    <w:rsid w:val="0014546E"/>
    <w:rsid w:val="001466FB"/>
    <w:rsid w:val="001469F0"/>
    <w:rsid w:val="0014745D"/>
    <w:rsid w:val="001476AE"/>
    <w:rsid w:val="00151E65"/>
    <w:rsid w:val="001530E7"/>
    <w:rsid w:val="00161855"/>
    <w:rsid w:val="00166D6A"/>
    <w:rsid w:val="00171B05"/>
    <w:rsid w:val="00171D80"/>
    <w:rsid w:val="001723C1"/>
    <w:rsid w:val="001742EE"/>
    <w:rsid w:val="00174C7E"/>
    <w:rsid w:val="00180085"/>
    <w:rsid w:val="001834C9"/>
    <w:rsid w:val="00185C33"/>
    <w:rsid w:val="00193063"/>
    <w:rsid w:val="001960E5"/>
    <w:rsid w:val="00197592"/>
    <w:rsid w:val="001A4F1E"/>
    <w:rsid w:val="001B1397"/>
    <w:rsid w:val="001B7717"/>
    <w:rsid w:val="001C2757"/>
    <w:rsid w:val="001C3731"/>
    <w:rsid w:val="001C39EA"/>
    <w:rsid w:val="001C4A1A"/>
    <w:rsid w:val="001C6102"/>
    <w:rsid w:val="001C6A5E"/>
    <w:rsid w:val="001D6E6D"/>
    <w:rsid w:val="001F1016"/>
    <w:rsid w:val="001F44DE"/>
    <w:rsid w:val="001F4B50"/>
    <w:rsid w:val="002049DE"/>
    <w:rsid w:val="00210F08"/>
    <w:rsid w:val="00212D83"/>
    <w:rsid w:val="00213B8C"/>
    <w:rsid w:val="002203ED"/>
    <w:rsid w:val="00225453"/>
    <w:rsid w:val="00231FA3"/>
    <w:rsid w:val="00236725"/>
    <w:rsid w:val="00242C6C"/>
    <w:rsid w:val="002433FB"/>
    <w:rsid w:val="002449A1"/>
    <w:rsid w:val="00247B0A"/>
    <w:rsid w:val="00250D33"/>
    <w:rsid w:val="00252421"/>
    <w:rsid w:val="00252ACA"/>
    <w:rsid w:val="00252F8F"/>
    <w:rsid w:val="00254EEC"/>
    <w:rsid w:val="00262619"/>
    <w:rsid w:val="00266520"/>
    <w:rsid w:val="002729AD"/>
    <w:rsid w:val="00284C48"/>
    <w:rsid w:val="00291F4F"/>
    <w:rsid w:val="00292189"/>
    <w:rsid w:val="002A1206"/>
    <w:rsid w:val="002A41F1"/>
    <w:rsid w:val="002A47DF"/>
    <w:rsid w:val="002A668D"/>
    <w:rsid w:val="002B1169"/>
    <w:rsid w:val="002B1E22"/>
    <w:rsid w:val="002B2FEF"/>
    <w:rsid w:val="002B4D83"/>
    <w:rsid w:val="002C185C"/>
    <w:rsid w:val="002C4DE3"/>
    <w:rsid w:val="002D1133"/>
    <w:rsid w:val="002D1389"/>
    <w:rsid w:val="002E6AC7"/>
    <w:rsid w:val="002F5EC0"/>
    <w:rsid w:val="00304CB0"/>
    <w:rsid w:val="00323EAE"/>
    <w:rsid w:val="00324D00"/>
    <w:rsid w:val="003272F8"/>
    <w:rsid w:val="0033342F"/>
    <w:rsid w:val="0034445A"/>
    <w:rsid w:val="00344476"/>
    <w:rsid w:val="003445B6"/>
    <w:rsid w:val="0034521E"/>
    <w:rsid w:val="00347607"/>
    <w:rsid w:val="003554F0"/>
    <w:rsid w:val="003557D5"/>
    <w:rsid w:val="00355D01"/>
    <w:rsid w:val="00357A48"/>
    <w:rsid w:val="00361E1D"/>
    <w:rsid w:val="0036224E"/>
    <w:rsid w:val="00362A00"/>
    <w:rsid w:val="00366519"/>
    <w:rsid w:val="00366C28"/>
    <w:rsid w:val="0036789D"/>
    <w:rsid w:val="00370149"/>
    <w:rsid w:val="003709AA"/>
    <w:rsid w:val="00371C44"/>
    <w:rsid w:val="00372521"/>
    <w:rsid w:val="0037344A"/>
    <w:rsid w:val="00377226"/>
    <w:rsid w:val="00380831"/>
    <w:rsid w:val="003867B4"/>
    <w:rsid w:val="00387501"/>
    <w:rsid w:val="00390687"/>
    <w:rsid w:val="003A4564"/>
    <w:rsid w:val="003A4E35"/>
    <w:rsid w:val="003A5455"/>
    <w:rsid w:val="003B0164"/>
    <w:rsid w:val="003B26C8"/>
    <w:rsid w:val="003B29CB"/>
    <w:rsid w:val="003B3500"/>
    <w:rsid w:val="003B3D42"/>
    <w:rsid w:val="003B5B94"/>
    <w:rsid w:val="003B6722"/>
    <w:rsid w:val="003C1FC6"/>
    <w:rsid w:val="003C676B"/>
    <w:rsid w:val="003C7DE2"/>
    <w:rsid w:val="003D1AF8"/>
    <w:rsid w:val="003D363C"/>
    <w:rsid w:val="003D6307"/>
    <w:rsid w:val="003E7C54"/>
    <w:rsid w:val="003F1CC3"/>
    <w:rsid w:val="003F4CD5"/>
    <w:rsid w:val="0040237E"/>
    <w:rsid w:val="00404758"/>
    <w:rsid w:val="00405B4D"/>
    <w:rsid w:val="004210D0"/>
    <w:rsid w:val="004215BA"/>
    <w:rsid w:val="00422194"/>
    <w:rsid w:val="00424CDB"/>
    <w:rsid w:val="00425839"/>
    <w:rsid w:val="00426467"/>
    <w:rsid w:val="004328B7"/>
    <w:rsid w:val="00434C05"/>
    <w:rsid w:val="00435152"/>
    <w:rsid w:val="004359BB"/>
    <w:rsid w:val="00440ACF"/>
    <w:rsid w:val="00442C90"/>
    <w:rsid w:val="00443A33"/>
    <w:rsid w:val="00443E9B"/>
    <w:rsid w:val="004452BD"/>
    <w:rsid w:val="00446621"/>
    <w:rsid w:val="004504F6"/>
    <w:rsid w:val="004523FF"/>
    <w:rsid w:val="004531FB"/>
    <w:rsid w:val="004551F7"/>
    <w:rsid w:val="00461A1B"/>
    <w:rsid w:val="00461E11"/>
    <w:rsid w:val="00465697"/>
    <w:rsid w:val="0046764F"/>
    <w:rsid w:val="0047038A"/>
    <w:rsid w:val="0047164D"/>
    <w:rsid w:val="0047352D"/>
    <w:rsid w:val="00477496"/>
    <w:rsid w:val="00477CBF"/>
    <w:rsid w:val="00485056"/>
    <w:rsid w:val="00493635"/>
    <w:rsid w:val="0049415E"/>
    <w:rsid w:val="004A01E4"/>
    <w:rsid w:val="004A1D90"/>
    <w:rsid w:val="004A6020"/>
    <w:rsid w:val="004B576B"/>
    <w:rsid w:val="004B7C53"/>
    <w:rsid w:val="004B7DF1"/>
    <w:rsid w:val="004C0DC0"/>
    <w:rsid w:val="004C39F1"/>
    <w:rsid w:val="004C70EE"/>
    <w:rsid w:val="004D1DD4"/>
    <w:rsid w:val="004D6B0C"/>
    <w:rsid w:val="004E01A9"/>
    <w:rsid w:val="004E2B8C"/>
    <w:rsid w:val="004E3B20"/>
    <w:rsid w:val="004E3C07"/>
    <w:rsid w:val="004E3FEF"/>
    <w:rsid w:val="004E4902"/>
    <w:rsid w:val="004E678E"/>
    <w:rsid w:val="004F019A"/>
    <w:rsid w:val="004F0474"/>
    <w:rsid w:val="004F1A44"/>
    <w:rsid w:val="004F5F40"/>
    <w:rsid w:val="004F696E"/>
    <w:rsid w:val="005009B8"/>
    <w:rsid w:val="00501F43"/>
    <w:rsid w:val="0050485D"/>
    <w:rsid w:val="00506C1C"/>
    <w:rsid w:val="00512A40"/>
    <w:rsid w:val="00517A27"/>
    <w:rsid w:val="005335A6"/>
    <w:rsid w:val="0053402D"/>
    <w:rsid w:val="0055130C"/>
    <w:rsid w:val="00564D8F"/>
    <w:rsid w:val="005652AA"/>
    <w:rsid w:val="00565A47"/>
    <w:rsid w:val="005746E9"/>
    <w:rsid w:val="0057794D"/>
    <w:rsid w:val="00581DA3"/>
    <w:rsid w:val="00582262"/>
    <w:rsid w:val="00582A75"/>
    <w:rsid w:val="00587732"/>
    <w:rsid w:val="00593E02"/>
    <w:rsid w:val="00594565"/>
    <w:rsid w:val="005A30CD"/>
    <w:rsid w:val="005B2E79"/>
    <w:rsid w:val="005B3D4C"/>
    <w:rsid w:val="005C2836"/>
    <w:rsid w:val="005C30E2"/>
    <w:rsid w:val="005D0394"/>
    <w:rsid w:val="005D41EF"/>
    <w:rsid w:val="005E1267"/>
    <w:rsid w:val="005E478C"/>
    <w:rsid w:val="005E498F"/>
    <w:rsid w:val="005E5EAB"/>
    <w:rsid w:val="005F05A2"/>
    <w:rsid w:val="005F4278"/>
    <w:rsid w:val="00600A38"/>
    <w:rsid w:val="006059F8"/>
    <w:rsid w:val="00606A8E"/>
    <w:rsid w:val="006126C3"/>
    <w:rsid w:val="00613017"/>
    <w:rsid w:val="006164F0"/>
    <w:rsid w:val="00620B8B"/>
    <w:rsid w:val="006231D2"/>
    <w:rsid w:val="00630E3D"/>
    <w:rsid w:val="00646387"/>
    <w:rsid w:val="00646CFD"/>
    <w:rsid w:val="00650DDF"/>
    <w:rsid w:val="00662701"/>
    <w:rsid w:val="00667700"/>
    <w:rsid w:val="00671518"/>
    <w:rsid w:val="0067170D"/>
    <w:rsid w:val="00671FAD"/>
    <w:rsid w:val="00695825"/>
    <w:rsid w:val="006A0084"/>
    <w:rsid w:val="006A310E"/>
    <w:rsid w:val="006A5E96"/>
    <w:rsid w:val="006A7515"/>
    <w:rsid w:val="006B0EE1"/>
    <w:rsid w:val="006B44A6"/>
    <w:rsid w:val="006B7862"/>
    <w:rsid w:val="006B7E51"/>
    <w:rsid w:val="006C0CB7"/>
    <w:rsid w:val="006C2A38"/>
    <w:rsid w:val="006C32F4"/>
    <w:rsid w:val="006D237D"/>
    <w:rsid w:val="006D5F43"/>
    <w:rsid w:val="006D61B7"/>
    <w:rsid w:val="006E7061"/>
    <w:rsid w:val="006F2F26"/>
    <w:rsid w:val="006F441C"/>
    <w:rsid w:val="007033F8"/>
    <w:rsid w:val="00703437"/>
    <w:rsid w:val="00706D1A"/>
    <w:rsid w:val="00706D93"/>
    <w:rsid w:val="007204D3"/>
    <w:rsid w:val="0072052F"/>
    <w:rsid w:val="00720F80"/>
    <w:rsid w:val="007301A7"/>
    <w:rsid w:val="007301BA"/>
    <w:rsid w:val="007362A9"/>
    <w:rsid w:val="00740A3C"/>
    <w:rsid w:val="00741055"/>
    <w:rsid w:val="0074136A"/>
    <w:rsid w:val="007422D1"/>
    <w:rsid w:val="00742509"/>
    <w:rsid w:val="00743254"/>
    <w:rsid w:val="0075043C"/>
    <w:rsid w:val="00754584"/>
    <w:rsid w:val="007579D8"/>
    <w:rsid w:val="00757E49"/>
    <w:rsid w:val="00762E88"/>
    <w:rsid w:val="0076489D"/>
    <w:rsid w:val="007650B8"/>
    <w:rsid w:val="00765493"/>
    <w:rsid w:val="00767FB5"/>
    <w:rsid w:val="00770E20"/>
    <w:rsid w:val="007715F6"/>
    <w:rsid w:val="007813DD"/>
    <w:rsid w:val="00783403"/>
    <w:rsid w:val="00783A53"/>
    <w:rsid w:val="0078559E"/>
    <w:rsid w:val="00785DC5"/>
    <w:rsid w:val="00791560"/>
    <w:rsid w:val="007947BA"/>
    <w:rsid w:val="0079637B"/>
    <w:rsid w:val="007A21D8"/>
    <w:rsid w:val="007B6059"/>
    <w:rsid w:val="007B788E"/>
    <w:rsid w:val="007C0965"/>
    <w:rsid w:val="007C152D"/>
    <w:rsid w:val="007C546B"/>
    <w:rsid w:val="007C710C"/>
    <w:rsid w:val="007D3399"/>
    <w:rsid w:val="007D5BD0"/>
    <w:rsid w:val="007E0C43"/>
    <w:rsid w:val="007E57BE"/>
    <w:rsid w:val="007F0DEF"/>
    <w:rsid w:val="007F4BDA"/>
    <w:rsid w:val="007F5D7A"/>
    <w:rsid w:val="007F6EF3"/>
    <w:rsid w:val="007F736C"/>
    <w:rsid w:val="00805326"/>
    <w:rsid w:val="0082666E"/>
    <w:rsid w:val="00836042"/>
    <w:rsid w:val="00836123"/>
    <w:rsid w:val="00836F4B"/>
    <w:rsid w:val="008373B4"/>
    <w:rsid w:val="00844046"/>
    <w:rsid w:val="00845709"/>
    <w:rsid w:val="00847036"/>
    <w:rsid w:val="0085533D"/>
    <w:rsid w:val="008618A7"/>
    <w:rsid w:val="00864907"/>
    <w:rsid w:val="00870ABD"/>
    <w:rsid w:val="00873349"/>
    <w:rsid w:val="0087648C"/>
    <w:rsid w:val="00881323"/>
    <w:rsid w:val="00895DFE"/>
    <w:rsid w:val="008968E4"/>
    <w:rsid w:val="008A3C75"/>
    <w:rsid w:val="008B1E3E"/>
    <w:rsid w:val="008B4F51"/>
    <w:rsid w:val="008B559A"/>
    <w:rsid w:val="008B6C1B"/>
    <w:rsid w:val="008B798A"/>
    <w:rsid w:val="008C3936"/>
    <w:rsid w:val="008D7195"/>
    <w:rsid w:val="008D78F8"/>
    <w:rsid w:val="008E210B"/>
    <w:rsid w:val="008E2862"/>
    <w:rsid w:val="008E2C5F"/>
    <w:rsid w:val="008E675A"/>
    <w:rsid w:val="008F041F"/>
    <w:rsid w:val="008F2CE9"/>
    <w:rsid w:val="008F6B5D"/>
    <w:rsid w:val="00900D3E"/>
    <w:rsid w:val="009032E3"/>
    <w:rsid w:val="009100C6"/>
    <w:rsid w:val="00914E83"/>
    <w:rsid w:val="00922231"/>
    <w:rsid w:val="00922F8A"/>
    <w:rsid w:val="009240A9"/>
    <w:rsid w:val="009267AD"/>
    <w:rsid w:val="00932FB6"/>
    <w:rsid w:val="009337FC"/>
    <w:rsid w:val="0093653B"/>
    <w:rsid w:val="009420A8"/>
    <w:rsid w:val="00946CDA"/>
    <w:rsid w:val="00947540"/>
    <w:rsid w:val="009477FC"/>
    <w:rsid w:val="00953071"/>
    <w:rsid w:val="00961E19"/>
    <w:rsid w:val="009632E6"/>
    <w:rsid w:val="009633D8"/>
    <w:rsid w:val="00971669"/>
    <w:rsid w:val="0097368B"/>
    <w:rsid w:val="009746DC"/>
    <w:rsid w:val="009767DC"/>
    <w:rsid w:val="00977054"/>
    <w:rsid w:val="00983260"/>
    <w:rsid w:val="00984FF9"/>
    <w:rsid w:val="0099211C"/>
    <w:rsid w:val="00996248"/>
    <w:rsid w:val="00997A2E"/>
    <w:rsid w:val="009A06CD"/>
    <w:rsid w:val="009B0861"/>
    <w:rsid w:val="009B20A1"/>
    <w:rsid w:val="009B4208"/>
    <w:rsid w:val="009B6BA8"/>
    <w:rsid w:val="009C425D"/>
    <w:rsid w:val="009C7107"/>
    <w:rsid w:val="009D0E80"/>
    <w:rsid w:val="009D0F3D"/>
    <w:rsid w:val="009D6173"/>
    <w:rsid w:val="009E1ED3"/>
    <w:rsid w:val="009F07CC"/>
    <w:rsid w:val="009F2298"/>
    <w:rsid w:val="00A01321"/>
    <w:rsid w:val="00A03652"/>
    <w:rsid w:val="00A2245D"/>
    <w:rsid w:val="00A25C97"/>
    <w:rsid w:val="00A273EE"/>
    <w:rsid w:val="00A31594"/>
    <w:rsid w:val="00A3569E"/>
    <w:rsid w:val="00A40308"/>
    <w:rsid w:val="00A40370"/>
    <w:rsid w:val="00A4225C"/>
    <w:rsid w:val="00A44747"/>
    <w:rsid w:val="00A45839"/>
    <w:rsid w:val="00A51192"/>
    <w:rsid w:val="00A51BFA"/>
    <w:rsid w:val="00A67479"/>
    <w:rsid w:val="00A73B3A"/>
    <w:rsid w:val="00A73CD4"/>
    <w:rsid w:val="00A80111"/>
    <w:rsid w:val="00A868C7"/>
    <w:rsid w:val="00A86FB4"/>
    <w:rsid w:val="00A96085"/>
    <w:rsid w:val="00A965CF"/>
    <w:rsid w:val="00A97B7B"/>
    <w:rsid w:val="00AA13CB"/>
    <w:rsid w:val="00AA33C6"/>
    <w:rsid w:val="00AA6B2F"/>
    <w:rsid w:val="00AA7FBF"/>
    <w:rsid w:val="00AB2858"/>
    <w:rsid w:val="00AB53D2"/>
    <w:rsid w:val="00AC0BF0"/>
    <w:rsid w:val="00AC6453"/>
    <w:rsid w:val="00AD3897"/>
    <w:rsid w:val="00AD63E5"/>
    <w:rsid w:val="00AD7A66"/>
    <w:rsid w:val="00AE1255"/>
    <w:rsid w:val="00AE2A60"/>
    <w:rsid w:val="00AF043B"/>
    <w:rsid w:val="00AF7C24"/>
    <w:rsid w:val="00B0305F"/>
    <w:rsid w:val="00B102A0"/>
    <w:rsid w:val="00B10930"/>
    <w:rsid w:val="00B11302"/>
    <w:rsid w:val="00B202AB"/>
    <w:rsid w:val="00B2548E"/>
    <w:rsid w:val="00B4072B"/>
    <w:rsid w:val="00B421A7"/>
    <w:rsid w:val="00B459B6"/>
    <w:rsid w:val="00B52D0B"/>
    <w:rsid w:val="00B678A4"/>
    <w:rsid w:val="00B718D9"/>
    <w:rsid w:val="00B76A7F"/>
    <w:rsid w:val="00B773C4"/>
    <w:rsid w:val="00B800DE"/>
    <w:rsid w:val="00B82788"/>
    <w:rsid w:val="00B85CF5"/>
    <w:rsid w:val="00B926CF"/>
    <w:rsid w:val="00B94EE1"/>
    <w:rsid w:val="00BA214E"/>
    <w:rsid w:val="00BB08FB"/>
    <w:rsid w:val="00BB34FF"/>
    <w:rsid w:val="00BB37D6"/>
    <w:rsid w:val="00BB6D40"/>
    <w:rsid w:val="00BC42A5"/>
    <w:rsid w:val="00BC5A5D"/>
    <w:rsid w:val="00BD1072"/>
    <w:rsid w:val="00BD4CA4"/>
    <w:rsid w:val="00BE2A25"/>
    <w:rsid w:val="00BF3082"/>
    <w:rsid w:val="00C21053"/>
    <w:rsid w:val="00C25349"/>
    <w:rsid w:val="00C34277"/>
    <w:rsid w:val="00C34B1B"/>
    <w:rsid w:val="00C43BF8"/>
    <w:rsid w:val="00C443F7"/>
    <w:rsid w:val="00C4525C"/>
    <w:rsid w:val="00C53EF8"/>
    <w:rsid w:val="00C55114"/>
    <w:rsid w:val="00C570D6"/>
    <w:rsid w:val="00C572B4"/>
    <w:rsid w:val="00C65DB5"/>
    <w:rsid w:val="00C7068A"/>
    <w:rsid w:val="00C71C30"/>
    <w:rsid w:val="00C72142"/>
    <w:rsid w:val="00C77314"/>
    <w:rsid w:val="00C801E3"/>
    <w:rsid w:val="00C81946"/>
    <w:rsid w:val="00C81DEF"/>
    <w:rsid w:val="00C831D3"/>
    <w:rsid w:val="00C843F8"/>
    <w:rsid w:val="00C91A4A"/>
    <w:rsid w:val="00C94FB9"/>
    <w:rsid w:val="00CA0047"/>
    <w:rsid w:val="00CA0BDE"/>
    <w:rsid w:val="00CA381D"/>
    <w:rsid w:val="00CA52C1"/>
    <w:rsid w:val="00CA7D3F"/>
    <w:rsid w:val="00CB3F4D"/>
    <w:rsid w:val="00CB7E7A"/>
    <w:rsid w:val="00CD240C"/>
    <w:rsid w:val="00CD5882"/>
    <w:rsid w:val="00CD6454"/>
    <w:rsid w:val="00CE1B0F"/>
    <w:rsid w:val="00CE20EC"/>
    <w:rsid w:val="00CE2493"/>
    <w:rsid w:val="00CE5A27"/>
    <w:rsid w:val="00CF0BFF"/>
    <w:rsid w:val="00CF210F"/>
    <w:rsid w:val="00CF2DC9"/>
    <w:rsid w:val="00CF35C9"/>
    <w:rsid w:val="00CF4807"/>
    <w:rsid w:val="00CF4C24"/>
    <w:rsid w:val="00CF64E5"/>
    <w:rsid w:val="00D01D9D"/>
    <w:rsid w:val="00D026F8"/>
    <w:rsid w:val="00D02911"/>
    <w:rsid w:val="00D07244"/>
    <w:rsid w:val="00D07D6F"/>
    <w:rsid w:val="00D168CF"/>
    <w:rsid w:val="00D26FCF"/>
    <w:rsid w:val="00D31665"/>
    <w:rsid w:val="00D37D1F"/>
    <w:rsid w:val="00D40E4A"/>
    <w:rsid w:val="00D41B75"/>
    <w:rsid w:val="00D41C69"/>
    <w:rsid w:val="00D41F76"/>
    <w:rsid w:val="00D53ECC"/>
    <w:rsid w:val="00D55329"/>
    <w:rsid w:val="00D60E13"/>
    <w:rsid w:val="00D612FD"/>
    <w:rsid w:val="00D62837"/>
    <w:rsid w:val="00D66FF4"/>
    <w:rsid w:val="00D67CF9"/>
    <w:rsid w:val="00D67E56"/>
    <w:rsid w:val="00D708F9"/>
    <w:rsid w:val="00D91A6A"/>
    <w:rsid w:val="00DA592A"/>
    <w:rsid w:val="00DA5C96"/>
    <w:rsid w:val="00DB2792"/>
    <w:rsid w:val="00DB3012"/>
    <w:rsid w:val="00DB4C0A"/>
    <w:rsid w:val="00DC34E6"/>
    <w:rsid w:val="00DC5DD5"/>
    <w:rsid w:val="00DD0D88"/>
    <w:rsid w:val="00DD75ED"/>
    <w:rsid w:val="00DE3EA7"/>
    <w:rsid w:val="00DE4BF3"/>
    <w:rsid w:val="00DE5FB2"/>
    <w:rsid w:val="00DF1594"/>
    <w:rsid w:val="00DF33F2"/>
    <w:rsid w:val="00DF388C"/>
    <w:rsid w:val="00DF5F13"/>
    <w:rsid w:val="00E00F54"/>
    <w:rsid w:val="00E01736"/>
    <w:rsid w:val="00E017A6"/>
    <w:rsid w:val="00E01B8B"/>
    <w:rsid w:val="00E02083"/>
    <w:rsid w:val="00E0221B"/>
    <w:rsid w:val="00E028F2"/>
    <w:rsid w:val="00E02F8C"/>
    <w:rsid w:val="00E048EA"/>
    <w:rsid w:val="00E12ABC"/>
    <w:rsid w:val="00E1713B"/>
    <w:rsid w:val="00E230DE"/>
    <w:rsid w:val="00E23D28"/>
    <w:rsid w:val="00E2659C"/>
    <w:rsid w:val="00E30773"/>
    <w:rsid w:val="00E30B6F"/>
    <w:rsid w:val="00E31DE5"/>
    <w:rsid w:val="00E4408D"/>
    <w:rsid w:val="00E561BA"/>
    <w:rsid w:val="00E61A4E"/>
    <w:rsid w:val="00E63226"/>
    <w:rsid w:val="00E633A7"/>
    <w:rsid w:val="00E64B1D"/>
    <w:rsid w:val="00E64F72"/>
    <w:rsid w:val="00E71BAF"/>
    <w:rsid w:val="00E72A2C"/>
    <w:rsid w:val="00E73333"/>
    <w:rsid w:val="00E768C5"/>
    <w:rsid w:val="00E7790E"/>
    <w:rsid w:val="00E8203D"/>
    <w:rsid w:val="00E84A09"/>
    <w:rsid w:val="00E8593B"/>
    <w:rsid w:val="00E90012"/>
    <w:rsid w:val="00EA2AFA"/>
    <w:rsid w:val="00EB0D42"/>
    <w:rsid w:val="00EB1946"/>
    <w:rsid w:val="00EB21DE"/>
    <w:rsid w:val="00EB22EF"/>
    <w:rsid w:val="00EB3E52"/>
    <w:rsid w:val="00EB6AE5"/>
    <w:rsid w:val="00EC0599"/>
    <w:rsid w:val="00EC7F5F"/>
    <w:rsid w:val="00ED1735"/>
    <w:rsid w:val="00ED3E30"/>
    <w:rsid w:val="00ED4176"/>
    <w:rsid w:val="00ED72E6"/>
    <w:rsid w:val="00EF07F8"/>
    <w:rsid w:val="00EF42A5"/>
    <w:rsid w:val="00EF4A66"/>
    <w:rsid w:val="00EF4E49"/>
    <w:rsid w:val="00EF79B4"/>
    <w:rsid w:val="00F019EA"/>
    <w:rsid w:val="00F127D2"/>
    <w:rsid w:val="00F21DDB"/>
    <w:rsid w:val="00F263FA"/>
    <w:rsid w:val="00F3333C"/>
    <w:rsid w:val="00F36FFE"/>
    <w:rsid w:val="00F37AE7"/>
    <w:rsid w:val="00F46D1D"/>
    <w:rsid w:val="00F525CE"/>
    <w:rsid w:val="00F5450A"/>
    <w:rsid w:val="00F57B3B"/>
    <w:rsid w:val="00F6007B"/>
    <w:rsid w:val="00F6620A"/>
    <w:rsid w:val="00F6687E"/>
    <w:rsid w:val="00F717C0"/>
    <w:rsid w:val="00F725BC"/>
    <w:rsid w:val="00F73F90"/>
    <w:rsid w:val="00F74D45"/>
    <w:rsid w:val="00F83020"/>
    <w:rsid w:val="00F8732E"/>
    <w:rsid w:val="00F87A3E"/>
    <w:rsid w:val="00F90D57"/>
    <w:rsid w:val="00F9592F"/>
    <w:rsid w:val="00F969C8"/>
    <w:rsid w:val="00FA000F"/>
    <w:rsid w:val="00FA12C8"/>
    <w:rsid w:val="00FA2735"/>
    <w:rsid w:val="00FA282F"/>
    <w:rsid w:val="00FA2B49"/>
    <w:rsid w:val="00FA2D23"/>
    <w:rsid w:val="00FB20EF"/>
    <w:rsid w:val="00FB21F5"/>
    <w:rsid w:val="00FB7E56"/>
    <w:rsid w:val="00FD65CB"/>
    <w:rsid w:val="00FE182B"/>
    <w:rsid w:val="00FE7E46"/>
    <w:rsid w:val="00FF2092"/>
    <w:rsid w:val="00FF3192"/>
    <w:rsid w:val="00FF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146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7E"/>
    <w:pPr>
      <w:tabs>
        <w:tab w:val="center" w:pos="4252"/>
        <w:tab w:val="right" w:pos="8504"/>
      </w:tabs>
      <w:snapToGrid w:val="0"/>
    </w:pPr>
  </w:style>
  <w:style w:type="character" w:customStyle="1" w:styleId="a4">
    <w:name w:val="ヘッダー (文字)"/>
    <w:basedOn w:val="a0"/>
    <w:link w:val="a3"/>
    <w:uiPriority w:val="99"/>
    <w:rsid w:val="00174C7E"/>
  </w:style>
  <w:style w:type="paragraph" w:styleId="a5">
    <w:name w:val="footer"/>
    <w:basedOn w:val="a"/>
    <w:link w:val="a6"/>
    <w:uiPriority w:val="99"/>
    <w:unhideWhenUsed/>
    <w:rsid w:val="00174C7E"/>
    <w:pPr>
      <w:tabs>
        <w:tab w:val="center" w:pos="4252"/>
        <w:tab w:val="right" w:pos="8504"/>
      </w:tabs>
      <w:snapToGrid w:val="0"/>
    </w:pPr>
  </w:style>
  <w:style w:type="character" w:customStyle="1" w:styleId="a6">
    <w:name w:val="フッター (文字)"/>
    <w:basedOn w:val="a0"/>
    <w:link w:val="a5"/>
    <w:uiPriority w:val="99"/>
    <w:rsid w:val="00174C7E"/>
  </w:style>
  <w:style w:type="character" w:styleId="a7">
    <w:name w:val="annotation reference"/>
    <w:basedOn w:val="a0"/>
    <w:uiPriority w:val="99"/>
    <w:semiHidden/>
    <w:unhideWhenUsed/>
    <w:rsid w:val="00FB21F5"/>
    <w:rPr>
      <w:sz w:val="18"/>
      <w:szCs w:val="18"/>
    </w:rPr>
  </w:style>
  <w:style w:type="paragraph" w:styleId="a8">
    <w:name w:val="annotation text"/>
    <w:basedOn w:val="a"/>
    <w:link w:val="a9"/>
    <w:uiPriority w:val="99"/>
    <w:unhideWhenUsed/>
    <w:rsid w:val="00FB21F5"/>
    <w:pPr>
      <w:jc w:val="left"/>
    </w:pPr>
  </w:style>
  <w:style w:type="character" w:customStyle="1" w:styleId="a9">
    <w:name w:val="コメント文字列 (文字)"/>
    <w:basedOn w:val="a0"/>
    <w:link w:val="a8"/>
    <w:uiPriority w:val="99"/>
    <w:rsid w:val="00FB21F5"/>
  </w:style>
  <w:style w:type="paragraph" w:styleId="aa">
    <w:name w:val="annotation subject"/>
    <w:basedOn w:val="a8"/>
    <w:next w:val="a8"/>
    <w:link w:val="ab"/>
    <w:uiPriority w:val="99"/>
    <w:semiHidden/>
    <w:unhideWhenUsed/>
    <w:rsid w:val="00FB21F5"/>
    <w:rPr>
      <w:b/>
      <w:bCs/>
    </w:rPr>
  </w:style>
  <w:style w:type="character" w:customStyle="1" w:styleId="ab">
    <w:name w:val="コメント内容 (文字)"/>
    <w:basedOn w:val="a9"/>
    <w:link w:val="aa"/>
    <w:uiPriority w:val="99"/>
    <w:semiHidden/>
    <w:rsid w:val="00FB21F5"/>
    <w:rPr>
      <w:b/>
      <w:bCs/>
    </w:rPr>
  </w:style>
  <w:style w:type="paragraph" w:styleId="ac">
    <w:name w:val="Balloon Text"/>
    <w:basedOn w:val="a"/>
    <w:link w:val="ad"/>
    <w:uiPriority w:val="99"/>
    <w:semiHidden/>
    <w:unhideWhenUsed/>
    <w:rsid w:val="00FB21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21F5"/>
    <w:rPr>
      <w:rFonts w:asciiTheme="majorHAnsi" w:eastAsiaTheme="majorEastAsia" w:hAnsiTheme="majorHAnsi" w:cstheme="majorBidi"/>
      <w:sz w:val="18"/>
      <w:szCs w:val="18"/>
    </w:rPr>
  </w:style>
  <w:style w:type="paragraph" w:customStyle="1" w:styleId="Default">
    <w:name w:val="Default"/>
    <w:rsid w:val="006B7862"/>
    <w:pPr>
      <w:widowControl w:val="0"/>
      <w:autoSpaceDE w:val="0"/>
      <w:autoSpaceDN w:val="0"/>
      <w:adjustRightInd w:val="0"/>
    </w:pPr>
    <w:rPr>
      <w:rFonts w:ascii="ＭＳ 明朝" w:eastAsia="ＭＳ 明朝" w:cs="ＭＳ 明朝"/>
      <w:color w:val="000000"/>
      <w:kern w:val="0"/>
      <w:sz w:val="24"/>
      <w:szCs w:val="24"/>
    </w:rPr>
  </w:style>
  <w:style w:type="paragraph" w:styleId="ae">
    <w:name w:val="Plain Text"/>
    <w:basedOn w:val="a"/>
    <w:link w:val="af"/>
    <w:uiPriority w:val="99"/>
    <w:semiHidden/>
    <w:unhideWhenUsed/>
    <w:rsid w:val="00212D83"/>
    <w:rPr>
      <w:rFonts w:asciiTheme="minorEastAsia" w:hAnsi="Courier New" w:cs="Courier New"/>
    </w:rPr>
  </w:style>
  <w:style w:type="character" w:customStyle="1" w:styleId="af">
    <w:name w:val="書式なし (文字)"/>
    <w:basedOn w:val="a0"/>
    <w:link w:val="ae"/>
    <w:uiPriority w:val="99"/>
    <w:semiHidden/>
    <w:rsid w:val="00212D83"/>
    <w:rPr>
      <w:rFonts w:asciiTheme="minorEastAsia" w:hAnsi="Courier New" w:cs="Courier New"/>
    </w:rPr>
  </w:style>
  <w:style w:type="paragraph" w:styleId="af0">
    <w:name w:val="Revision"/>
    <w:hidden/>
    <w:uiPriority w:val="99"/>
    <w:semiHidden/>
    <w:rsid w:val="000F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50401">
      <w:bodyDiv w:val="1"/>
      <w:marLeft w:val="0"/>
      <w:marRight w:val="0"/>
      <w:marTop w:val="0"/>
      <w:marBottom w:val="0"/>
      <w:divBdr>
        <w:top w:val="none" w:sz="0" w:space="0" w:color="auto"/>
        <w:left w:val="none" w:sz="0" w:space="0" w:color="auto"/>
        <w:bottom w:val="none" w:sz="0" w:space="0" w:color="auto"/>
        <w:right w:val="none" w:sz="0" w:space="0" w:color="auto"/>
      </w:divBdr>
    </w:div>
    <w:div w:id="1066299075">
      <w:bodyDiv w:val="1"/>
      <w:marLeft w:val="0"/>
      <w:marRight w:val="0"/>
      <w:marTop w:val="0"/>
      <w:marBottom w:val="0"/>
      <w:divBdr>
        <w:top w:val="none" w:sz="0" w:space="0" w:color="auto"/>
        <w:left w:val="none" w:sz="0" w:space="0" w:color="auto"/>
        <w:bottom w:val="none" w:sz="0" w:space="0" w:color="auto"/>
        <w:right w:val="none" w:sz="0" w:space="0" w:color="auto"/>
      </w:divBdr>
    </w:div>
    <w:div w:id="1133794686">
      <w:bodyDiv w:val="1"/>
      <w:marLeft w:val="0"/>
      <w:marRight w:val="0"/>
      <w:marTop w:val="0"/>
      <w:marBottom w:val="0"/>
      <w:divBdr>
        <w:top w:val="none" w:sz="0" w:space="0" w:color="auto"/>
        <w:left w:val="none" w:sz="0" w:space="0" w:color="auto"/>
        <w:bottom w:val="none" w:sz="0" w:space="0" w:color="auto"/>
        <w:right w:val="none" w:sz="0" w:space="0" w:color="auto"/>
      </w:divBdr>
    </w:div>
    <w:div w:id="1612862893">
      <w:bodyDiv w:val="1"/>
      <w:marLeft w:val="0"/>
      <w:marRight w:val="0"/>
      <w:marTop w:val="0"/>
      <w:marBottom w:val="0"/>
      <w:divBdr>
        <w:top w:val="none" w:sz="0" w:space="0" w:color="auto"/>
        <w:left w:val="none" w:sz="0" w:space="0" w:color="auto"/>
        <w:bottom w:val="none" w:sz="0" w:space="0" w:color="auto"/>
        <w:right w:val="none" w:sz="0" w:space="0" w:color="auto"/>
      </w:divBdr>
    </w:div>
    <w:div w:id="1676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2CF98-206D-4C68-815F-070F7221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2026-03-09T01:40:00Z</dcterms:created>
  <dcterms:modified xsi:type="dcterms:W3CDTF">2026-03-13T07:43:00Z</dcterms:modified>
</cp:coreProperties>
</file>