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747" w:rsidRPr="00CF5747" w:rsidRDefault="00CF5747" w:rsidP="00CF5747">
      <w:pPr>
        <w:autoSpaceDE w:val="0"/>
        <w:autoSpaceDN w:val="0"/>
        <w:jc w:val="center"/>
        <w:rPr>
          <w:rFonts w:ascii="HG丸ｺﾞｼｯｸM-PRO" w:eastAsia="HG丸ｺﾞｼｯｸM-PRO" w:hAnsi="HG丸ｺﾞｼｯｸM-PRO"/>
          <w:sz w:val="26"/>
          <w:szCs w:val="26"/>
        </w:rPr>
      </w:pPr>
      <w:bookmarkStart w:id="0" w:name="_GoBack"/>
      <w:bookmarkEnd w:id="0"/>
      <w:r w:rsidRPr="00CF5747">
        <w:rPr>
          <w:rFonts w:ascii="HG丸ｺﾞｼｯｸM-PRO" w:eastAsia="HG丸ｺﾞｼｯｸM-PRO" w:hAnsi="HG丸ｺﾞｼｯｸM-PRO" w:hint="eastAsia"/>
          <w:sz w:val="26"/>
          <w:szCs w:val="26"/>
        </w:rPr>
        <w:t>第18回 大阪府財務マネジメント委員会（個別意見聴取）　議事概要</w:t>
      </w:r>
    </w:p>
    <w:p w:rsidR="00CF5747" w:rsidRPr="005F71B9" w:rsidRDefault="00CF5747" w:rsidP="00CF5747">
      <w:pPr>
        <w:autoSpaceDE w:val="0"/>
        <w:autoSpaceDN w:val="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3048B71D" wp14:editId="70A5B1B8">
                <wp:simplePos x="0" y="0"/>
                <wp:positionH relativeFrom="column">
                  <wp:posOffset>-251460</wp:posOffset>
                </wp:positionH>
                <wp:positionV relativeFrom="paragraph">
                  <wp:posOffset>156844</wp:posOffset>
                </wp:positionV>
                <wp:extent cx="616267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162675" cy="4276725"/>
                        </a:xfrm>
                        <a:prstGeom prst="rect">
                          <a:avLst/>
                        </a:prstGeom>
                        <a:no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F1BEE" id="正方形/長方形 2" o:spid="_x0000_s1026" style="position:absolute;left:0;text-align:left;margin-left:-19.8pt;margin-top:12.35pt;width:485.25pt;height:3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" filled="f" strokecolor="#385d8a" strokeweight="1.5pt"/>
            </w:pict>
          </mc:Fallback>
        </mc:AlternateContent>
      </w:r>
    </w:p>
    <w:p w:rsidR="00CF5747" w:rsidRPr="0059639B" w:rsidRDefault="00CF5747" w:rsidP="00CF5747">
      <w:pPr>
        <w:autoSpaceDE w:val="0"/>
        <w:autoSpaceDN w:val="0"/>
        <w:spacing w:line="276" w:lineRule="auto"/>
        <w:ind w:right="-496"/>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　日　時：　令和２</w:t>
      </w:r>
      <w:r w:rsidRPr="00531E90">
        <w:rPr>
          <w:rFonts w:ascii="HG丸ｺﾞｼｯｸM-PRO" w:eastAsia="HG丸ｺﾞｼｯｸM-PRO" w:hAnsi="HG丸ｺﾞｼｯｸM-PRO" w:cs="Times New Roman" w:hint="eastAsia"/>
          <w:sz w:val="22"/>
        </w:rPr>
        <w:t>年</w:t>
      </w:r>
      <w:r>
        <w:rPr>
          <w:rFonts w:ascii="HG丸ｺﾞｼｯｸM-PRO" w:eastAsia="HG丸ｺﾞｼｯｸM-PRO" w:hAnsi="HG丸ｺﾞｼｯｸM-PRO" w:cs="Times New Roman" w:hint="eastAsia"/>
          <w:sz w:val="22"/>
        </w:rPr>
        <w:t>８</w:t>
      </w:r>
      <w:r w:rsidRPr="00531E90">
        <w:rPr>
          <w:rFonts w:ascii="HG丸ｺﾞｼｯｸM-PRO" w:eastAsia="HG丸ｺﾞｼｯｸM-PRO" w:hAnsi="HG丸ｺﾞｼｯｸM-PRO" w:cs="Times New Roman" w:hint="eastAsia"/>
          <w:sz w:val="22"/>
        </w:rPr>
        <w:t>月</w:t>
      </w:r>
      <w:r>
        <w:rPr>
          <w:rFonts w:ascii="HG丸ｺﾞｼｯｸM-PRO" w:eastAsia="HG丸ｺﾞｼｯｸM-PRO" w:hAnsi="HG丸ｺﾞｼｯｸM-PRO" w:cs="Times New Roman" w:hint="eastAsia"/>
          <w:sz w:val="22"/>
        </w:rPr>
        <w:t>13</w:t>
      </w:r>
      <w:r w:rsidRPr="00531E90">
        <w:rPr>
          <w:rFonts w:ascii="HG丸ｺﾞｼｯｸM-PRO" w:eastAsia="HG丸ｺﾞｼｯｸM-PRO" w:hAnsi="HG丸ｺﾞｼｯｸM-PRO" w:cs="Times New Roman" w:hint="eastAsia"/>
          <w:sz w:val="22"/>
        </w:rPr>
        <w:t>日（</w:t>
      </w:r>
      <w:r>
        <w:rPr>
          <w:rFonts w:ascii="HG丸ｺﾞｼｯｸM-PRO" w:eastAsia="HG丸ｺﾞｼｯｸM-PRO" w:hAnsi="HG丸ｺﾞｼｯｸM-PRO" w:cs="Times New Roman" w:hint="eastAsia"/>
          <w:sz w:val="22"/>
        </w:rPr>
        <w:t>木）～20日（木）</w:t>
      </w:r>
    </w:p>
    <w:p w:rsidR="00CF5747" w:rsidRDefault="00CF5747" w:rsidP="00CF5747">
      <w:pPr>
        <w:autoSpaceDE w:val="0"/>
        <w:autoSpaceDN w:val="0"/>
        <w:spacing w:line="276" w:lineRule="auto"/>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２　出席者：　天野</w:t>
      </w:r>
      <w:r w:rsidRPr="00531E90">
        <w:rPr>
          <w:rFonts w:ascii="HG丸ｺﾞｼｯｸM-PRO" w:eastAsia="HG丸ｺﾞｼｯｸM-PRO" w:hAnsi="HG丸ｺﾞｼｯｸM-PRO" w:cs="Times New Roman" w:hint="eastAsia"/>
          <w:sz w:val="22"/>
        </w:rPr>
        <w:t>会長、</w:t>
      </w:r>
      <w:r>
        <w:rPr>
          <w:rFonts w:ascii="HG丸ｺﾞｼｯｸM-PRO" w:eastAsia="HG丸ｺﾞｼｯｸM-PRO" w:hAnsi="HG丸ｺﾞｼｯｸM-PRO" w:cs="Times New Roman" w:hint="eastAsia"/>
          <w:sz w:val="22"/>
        </w:rPr>
        <w:t>天野委員、</w:t>
      </w:r>
      <w:r w:rsidRPr="00531E90">
        <w:rPr>
          <w:rFonts w:ascii="HG丸ｺﾞｼｯｸM-PRO" w:eastAsia="HG丸ｺﾞｼｯｸM-PRO" w:hAnsi="HG丸ｺﾞｼｯｸM-PRO" w:cs="Times New Roman" w:hint="eastAsia"/>
          <w:sz w:val="22"/>
        </w:rPr>
        <w:t>江夏委員、</w:t>
      </w:r>
      <w:r>
        <w:rPr>
          <w:rFonts w:ascii="HG丸ｺﾞｼｯｸM-PRO" w:eastAsia="HG丸ｺﾞｼｯｸM-PRO" w:hAnsi="HG丸ｺﾞｼｯｸM-PRO" w:cs="Times New Roman" w:hint="eastAsia"/>
          <w:sz w:val="22"/>
        </w:rPr>
        <w:t>川島委員、</w:t>
      </w:r>
      <w:r w:rsidR="00FA6A48">
        <w:rPr>
          <w:rFonts w:ascii="HG丸ｺﾞｼｯｸM-PRO" w:eastAsia="HG丸ｺﾞｼｯｸM-PRO" w:hAnsi="HG丸ｺﾞｼｯｸM-PRO" w:cs="Times New Roman" w:hint="eastAsia"/>
          <w:sz w:val="22"/>
        </w:rPr>
        <w:t>河村委員</w:t>
      </w:r>
    </w:p>
    <w:p w:rsidR="00CF5747" w:rsidRPr="00C66CE3" w:rsidRDefault="00FA6A48" w:rsidP="00CF5747">
      <w:pPr>
        <w:autoSpaceDE w:val="0"/>
        <w:autoSpaceDN w:val="0"/>
        <w:spacing w:line="276" w:lineRule="auto"/>
        <w:ind w:firstLineChars="700" w:firstLine="1540"/>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高橋</w:t>
      </w:r>
      <w:r w:rsidR="00CF5747">
        <w:rPr>
          <w:rFonts w:ascii="HG丸ｺﾞｼｯｸM-PRO" w:eastAsia="HG丸ｺﾞｼｯｸM-PRO" w:hAnsi="HG丸ｺﾞｼｯｸM-PRO" w:cs="Times New Roman" w:hint="eastAsia"/>
          <w:sz w:val="22"/>
        </w:rPr>
        <w:t>委員、竹田委員、玉岡</w:t>
      </w:r>
      <w:r w:rsidR="00CF5747" w:rsidRPr="00531E90">
        <w:rPr>
          <w:rFonts w:ascii="HG丸ｺﾞｼｯｸM-PRO" w:eastAsia="HG丸ｺﾞｼｯｸM-PRO" w:hAnsi="HG丸ｺﾞｼｯｸM-PRO" w:cs="Times New Roman" w:hint="eastAsia"/>
          <w:sz w:val="22"/>
        </w:rPr>
        <w:t>委員、</w:t>
      </w:r>
      <w:r w:rsidR="00CF5747">
        <w:rPr>
          <w:rFonts w:ascii="HG丸ｺﾞｼｯｸM-PRO" w:eastAsia="HG丸ｺﾞｼｯｸM-PRO" w:hAnsi="HG丸ｺﾞｼｯｸM-PRO" w:cs="Times New Roman" w:hint="eastAsia"/>
          <w:sz w:val="22"/>
        </w:rPr>
        <w:t>波多野委員、浜田委員</w:t>
      </w:r>
    </w:p>
    <w:p w:rsidR="00CF5747" w:rsidRPr="00531E90" w:rsidRDefault="00FA6A48" w:rsidP="00CF5747">
      <w:pPr>
        <w:autoSpaceDE w:val="0"/>
        <w:autoSpaceDN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CF5747">
        <w:rPr>
          <w:rFonts w:ascii="HG丸ｺﾞｼｯｸM-PRO" w:eastAsia="HG丸ｺﾞｼｯｸM-PRO" w:hAnsi="HG丸ｺﾞｼｯｸM-PRO" w:hint="eastAsia"/>
          <w:sz w:val="22"/>
        </w:rPr>
        <w:t xml:space="preserve">　議　題</w:t>
      </w:r>
    </w:p>
    <w:p w:rsidR="00CF5747" w:rsidRDefault="00CF5747" w:rsidP="00CF5747">
      <w:pPr>
        <w:autoSpaceDE w:val="0"/>
        <w:autoSpaceDN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（１）令和２年度大阪府債発行計画（案）</w:t>
      </w:r>
    </w:p>
    <w:p w:rsidR="00CF5747" w:rsidRPr="00F718A5" w:rsidRDefault="00CF5747" w:rsidP="00CF5747">
      <w:pPr>
        <w:autoSpaceDE w:val="0"/>
        <w:autoSpaceDN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（２）その他</w:t>
      </w:r>
    </w:p>
    <w:p w:rsidR="00CF5747" w:rsidRPr="007306F1" w:rsidRDefault="00FA6A48" w:rsidP="00CF5747">
      <w:pPr>
        <w:autoSpaceDE w:val="0"/>
        <w:autoSpaceDN w:val="0"/>
        <w:spacing w:line="276" w:lineRule="auto"/>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４</w:t>
      </w:r>
      <w:r w:rsidR="00CF5747" w:rsidRPr="007306F1">
        <w:rPr>
          <w:rFonts w:ascii="HG丸ｺﾞｼｯｸM-PRO" w:eastAsia="HG丸ｺﾞｼｯｸM-PRO" w:hAnsi="HG丸ｺﾞｼｯｸM-PRO" w:cs="Times New Roman" w:hint="eastAsia"/>
          <w:sz w:val="22"/>
        </w:rPr>
        <w:t xml:space="preserve">　主な議事概要</w:t>
      </w:r>
    </w:p>
    <w:p w:rsidR="00CF5747" w:rsidRDefault="00CF5747" w:rsidP="00CF5747">
      <w:pPr>
        <w:autoSpaceDE w:val="0"/>
        <w:autoSpaceDN w:val="0"/>
        <w:ind w:leftChars="150" w:left="535" w:hangingChars="100" w:hanging="220"/>
        <w:contextualSpacing/>
        <w:rPr>
          <w:rFonts w:ascii="HG丸ｺﾞｼｯｸM-PRO" w:eastAsia="HG丸ｺﾞｼｯｸM-PRO" w:hAnsi="HG丸ｺﾞｼｯｸM-PRO" w:cs="Times New Roman"/>
          <w:sz w:val="22"/>
        </w:rPr>
      </w:pPr>
      <w:r w:rsidRPr="00F718A5">
        <w:rPr>
          <w:rFonts w:ascii="HG丸ｺﾞｼｯｸM-PRO" w:eastAsia="HG丸ｺﾞｼｯｸM-PRO" w:hAnsi="HG丸ｺﾞｼｯｸM-PRO" w:cs="Times New Roman" w:hint="eastAsia"/>
          <w:sz w:val="22"/>
        </w:rPr>
        <w:t>○議題（</w:t>
      </w:r>
      <w:r>
        <w:rPr>
          <w:rFonts w:ascii="HG丸ｺﾞｼｯｸM-PRO" w:eastAsia="HG丸ｺﾞｼｯｸM-PRO" w:hAnsi="HG丸ｺﾞｼｯｸM-PRO" w:cs="Times New Roman" w:hint="eastAsia"/>
          <w:sz w:val="22"/>
        </w:rPr>
        <w:t>１</w:t>
      </w:r>
      <w:r w:rsidRPr="00F718A5">
        <w:rPr>
          <w:rFonts w:ascii="HG丸ｺﾞｼｯｸM-PRO" w:eastAsia="HG丸ｺﾞｼｯｸM-PRO" w:hAnsi="HG丸ｺﾞｼｯｸM-PRO" w:cs="Times New Roman" w:hint="eastAsia"/>
          <w:sz w:val="22"/>
        </w:rPr>
        <w:t>）及び（</w:t>
      </w:r>
      <w:r>
        <w:rPr>
          <w:rFonts w:ascii="HG丸ｺﾞｼｯｸM-PRO" w:eastAsia="HG丸ｺﾞｼｯｸM-PRO" w:hAnsi="HG丸ｺﾞｼｯｸM-PRO" w:cs="Times New Roman" w:hint="eastAsia"/>
          <w:sz w:val="22"/>
        </w:rPr>
        <w:t>２</w:t>
      </w:r>
      <w:r w:rsidRPr="00F718A5">
        <w:rPr>
          <w:rFonts w:ascii="HG丸ｺﾞｼｯｸM-PRO" w:eastAsia="HG丸ｺﾞｼｯｸM-PRO" w:hAnsi="HG丸ｺﾞｼｯｸM-PRO" w:cs="Times New Roman" w:hint="eastAsia"/>
          <w:sz w:val="22"/>
        </w:rPr>
        <w:t>）に関して、</w:t>
      </w:r>
    </w:p>
    <w:p w:rsidR="00CF5747" w:rsidRDefault="00665B93" w:rsidP="00CF5747">
      <w:pPr>
        <w:autoSpaceDE w:val="0"/>
        <w:autoSpaceDN w:val="0"/>
        <w:ind w:leftChars="250" w:left="525" w:firstLineChars="100" w:firstLine="220"/>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資料１「</w:t>
      </w:r>
      <w:r w:rsidR="00CF5747" w:rsidRPr="00452BD9">
        <w:rPr>
          <w:rFonts w:ascii="HG丸ｺﾞｼｯｸM-PRO" w:eastAsia="HG丸ｺﾞｼｯｸM-PRO" w:hAnsi="HG丸ｺﾞｼｯｸM-PRO" w:cs="Times New Roman" w:hint="eastAsia"/>
          <w:sz w:val="22"/>
        </w:rPr>
        <w:t>直近の大阪府債の状況等について</w:t>
      </w:r>
      <w:r>
        <w:rPr>
          <w:rFonts w:ascii="HG丸ｺﾞｼｯｸM-PRO" w:eastAsia="HG丸ｺﾞｼｯｸM-PRO" w:hAnsi="HG丸ｺﾞｼｯｸM-PRO" w:cs="Times New Roman" w:hint="eastAsia"/>
          <w:sz w:val="22"/>
        </w:rPr>
        <w:t>」</w:t>
      </w:r>
      <w:r w:rsidR="00CF5747" w:rsidRPr="00F718A5">
        <w:rPr>
          <w:rFonts w:ascii="HG丸ｺﾞｼｯｸM-PRO" w:eastAsia="HG丸ｺﾞｼｯｸM-PRO" w:hAnsi="HG丸ｺﾞｼｯｸM-PRO" w:cs="Times New Roman" w:hint="eastAsia"/>
          <w:sz w:val="22"/>
        </w:rPr>
        <w:t>、</w:t>
      </w:r>
    </w:p>
    <w:p w:rsidR="00CF5747" w:rsidRDefault="00CF5747" w:rsidP="00665B93">
      <w:pPr>
        <w:autoSpaceDE w:val="0"/>
        <w:autoSpaceDN w:val="0"/>
        <w:ind w:leftChars="350" w:left="2055" w:hangingChars="600" w:hanging="1320"/>
        <w:contextualSpacing/>
        <w:rPr>
          <w:rFonts w:ascii="HG丸ｺﾞｼｯｸM-PRO" w:eastAsia="HG丸ｺﾞｼｯｸM-PRO" w:hAnsi="HG丸ｺﾞｼｯｸM-PRO" w:cs="Times New Roman"/>
          <w:sz w:val="22"/>
        </w:rPr>
      </w:pPr>
      <w:r w:rsidRPr="00F718A5">
        <w:rPr>
          <w:rFonts w:ascii="HG丸ｺﾞｼｯｸM-PRO" w:eastAsia="HG丸ｺﾞｼｯｸM-PRO" w:hAnsi="HG丸ｺﾞｼｯｸM-PRO" w:cs="Times New Roman" w:hint="eastAsia"/>
          <w:sz w:val="22"/>
        </w:rPr>
        <w:t>資料</w:t>
      </w:r>
      <w:r w:rsidR="00665B93">
        <w:rPr>
          <w:rFonts w:ascii="HG丸ｺﾞｼｯｸM-PRO" w:eastAsia="HG丸ｺﾞｼｯｸM-PRO" w:hAnsi="HG丸ｺﾞｼｯｸM-PRO" w:cs="Times New Roman" w:hint="eastAsia"/>
          <w:sz w:val="22"/>
        </w:rPr>
        <w:t>２</w:t>
      </w:r>
      <w:r>
        <w:rPr>
          <w:rFonts w:ascii="HG丸ｺﾞｼｯｸM-PRO" w:eastAsia="HG丸ｺﾞｼｯｸM-PRO" w:hAnsi="HG丸ｺﾞｼｯｸM-PRO" w:cs="Times New Roman" w:hint="eastAsia"/>
          <w:sz w:val="22"/>
        </w:rPr>
        <w:t>－１</w:t>
      </w:r>
      <w:r w:rsidRPr="00F718A5">
        <w:rPr>
          <w:rFonts w:ascii="HG丸ｺﾞｼｯｸM-PRO" w:eastAsia="HG丸ｺﾞｼｯｸM-PRO" w:hAnsi="HG丸ｺﾞｼｯｸM-PRO" w:cs="Times New Roman" w:hint="eastAsia"/>
          <w:sz w:val="22"/>
        </w:rPr>
        <w:t>「</w:t>
      </w:r>
      <w:r w:rsidR="00665B93" w:rsidRPr="00665B93">
        <w:rPr>
          <w:rFonts w:ascii="HG丸ｺﾞｼｯｸM-PRO" w:eastAsia="HG丸ｺﾞｼｯｸM-PRO" w:hAnsi="HG丸ｺﾞｼｯｸM-PRO" w:cs="Times New Roman" w:hint="eastAsia"/>
          <w:sz w:val="22"/>
        </w:rPr>
        <w:t>新型コロナウイルス感染症の影響に伴う令和２年度大阪府債発行計画（案）の増額対応について</w:t>
      </w:r>
      <w:r w:rsidRPr="00F718A5">
        <w:rPr>
          <w:rFonts w:ascii="HG丸ｺﾞｼｯｸM-PRO" w:eastAsia="HG丸ｺﾞｼｯｸM-PRO" w:hAnsi="HG丸ｺﾞｼｯｸM-PRO" w:cs="Times New Roman" w:hint="eastAsia"/>
          <w:sz w:val="22"/>
        </w:rPr>
        <w:t>」、</w:t>
      </w:r>
    </w:p>
    <w:p w:rsidR="00CF5747" w:rsidRDefault="00CF5747" w:rsidP="00CF5747">
      <w:pPr>
        <w:autoSpaceDE w:val="0"/>
        <w:autoSpaceDN w:val="0"/>
        <w:ind w:leftChars="250" w:left="525" w:firstLineChars="100" w:firstLine="220"/>
        <w:contextualSpacing/>
        <w:rPr>
          <w:rFonts w:ascii="HG丸ｺﾞｼｯｸM-PRO" w:eastAsia="HG丸ｺﾞｼｯｸM-PRO" w:hAnsi="HG丸ｺﾞｼｯｸM-PRO" w:cs="Times New Roman"/>
          <w:sz w:val="22"/>
        </w:rPr>
      </w:pPr>
      <w:r w:rsidRPr="00F718A5">
        <w:rPr>
          <w:rFonts w:ascii="HG丸ｺﾞｼｯｸM-PRO" w:eastAsia="HG丸ｺﾞｼｯｸM-PRO" w:hAnsi="HG丸ｺﾞｼｯｸM-PRO" w:cs="Times New Roman" w:hint="eastAsia"/>
          <w:sz w:val="22"/>
        </w:rPr>
        <w:t>資料</w:t>
      </w:r>
      <w:r w:rsidR="00665B93">
        <w:rPr>
          <w:rFonts w:ascii="HG丸ｺﾞｼｯｸM-PRO" w:eastAsia="HG丸ｺﾞｼｯｸM-PRO" w:hAnsi="HG丸ｺﾞｼｯｸM-PRO" w:cs="Times New Roman" w:hint="eastAsia"/>
          <w:sz w:val="22"/>
        </w:rPr>
        <w:t>２－２「令和２</w:t>
      </w:r>
      <w:r>
        <w:rPr>
          <w:rFonts w:ascii="HG丸ｺﾞｼｯｸM-PRO" w:eastAsia="HG丸ｺﾞｼｯｸM-PRO" w:hAnsi="HG丸ｺﾞｼｯｸM-PRO" w:cs="Times New Roman" w:hint="eastAsia"/>
          <w:sz w:val="22"/>
        </w:rPr>
        <w:t>年度大阪府債発行計画</w:t>
      </w:r>
      <w:r w:rsidR="00665B93">
        <w:rPr>
          <w:rFonts w:ascii="HG丸ｺﾞｼｯｸM-PRO" w:eastAsia="HG丸ｺﾞｼｯｸM-PRO" w:hAnsi="HG丸ｺﾞｼｯｸM-PRO" w:cs="Times New Roman" w:hint="eastAsia"/>
          <w:sz w:val="22"/>
        </w:rPr>
        <w:t>（案）について</w:t>
      </w:r>
      <w:r w:rsidRPr="00F718A5">
        <w:rPr>
          <w:rFonts w:ascii="HG丸ｺﾞｼｯｸM-PRO" w:eastAsia="HG丸ｺﾞｼｯｸM-PRO" w:hAnsi="HG丸ｺﾞｼｯｸM-PRO" w:cs="Times New Roman" w:hint="eastAsia"/>
          <w:sz w:val="22"/>
        </w:rPr>
        <w:t>」、</w:t>
      </w:r>
    </w:p>
    <w:p w:rsidR="00305E06" w:rsidRDefault="00CF5747" w:rsidP="00F562B0">
      <w:pPr>
        <w:autoSpaceDE w:val="0"/>
        <w:autoSpaceDN w:val="0"/>
        <w:ind w:leftChars="350" w:left="2055" w:hangingChars="600" w:hanging="1320"/>
        <w:contextualSpacing/>
        <w:rPr>
          <w:rFonts w:ascii="HG丸ｺﾞｼｯｸM-PRO" w:eastAsia="HG丸ｺﾞｼｯｸM-PRO" w:hAnsi="HG丸ｺﾞｼｯｸM-PRO" w:cs="Times New Roman"/>
          <w:sz w:val="22"/>
        </w:rPr>
      </w:pPr>
      <w:r w:rsidRPr="00F718A5">
        <w:rPr>
          <w:rFonts w:ascii="HG丸ｺﾞｼｯｸM-PRO" w:eastAsia="HG丸ｺﾞｼｯｸM-PRO" w:hAnsi="HG丸ｺﾞｼｯｸM-PRO" w:cs="Times New Roman" w:hint="eastAsia"/>
          <w:sz w:val="22"/>
        </w:rPr>
        <w:t>資料</w:t>
      </w:r>
      <w:r w:rsidR="00305E06">
        <w:rPr>
          <w:rFonts w:ascii="HG丸ｺﾞｼｯｸM-PRO" w:eastAsia="HG丸ｺﾞｼｯｸM-PRO" w:hAnsi="HG丸ｺﾞｼｯｸM-PRO" w:cs="Times New Roman" w:hint="eastAsia"/>
          <w:sz w:val="22"/>
        </w:rPr>
        <w:t>２－３「</w:t>
      </w:r>
      <w:r w:rsidR="00665B93">
        <w:rPr>
          <w:rFonts w:ascii="HG丸ｺﾞｼｯｸM-PRO" w:eastAsia="HG丸ｺﾞｼｯｸM-PRO" w:hAnsi="HG丸ｺﾞｼｯｸM-PRO" w:cs="Times New Roman" w:hint="eastAsia"/>
          <w:sz w:val="22"/>
        </w:rPr>
        <w:t>令和２年度大阪府債発行計画（案）における変動要素α及びβ</w:t>
      </w:r>
    </w:p>
    <w:p w:rsidR="00CF5747" w:rsidRDefault="00CF5747" w:rsidP="00305E06">
      <w:pPr>
        <w:autoSpaceDE w:val="0"/>
        <w:autoSpaceDN w:val="0"/>
        <w:ind w:leftChars="950" w:left="1995"/>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について</w:t>
      </w:r>
      <w:r w:rsidRPr="00F718A5">
        <w:rPr>
          <w:rFonts w:ascii="HG丸ｺﾞｼｯｸM-PRO" w:eastAsia="HG丸ｺﾞｼｯｸM-PRO" w:hAnsi="HG丸ｺﾞｼｯｸM-PRO" w:cs="Times New Roman" w:hint="eastAsia"/>
          <w:sz w:val="22"/>
        </w:rPr>
        <w:t>」、</w:t>
      </w:r>
    </w:p>
    <w:p w:rsidR="00CF5747" w:rsidRDefault="00CF5747" w:rsidP="00CF5747">
      <w:pPr>
        <w:autoSpaceDE w:val="0"/>
        <w:autoSpaceDN w:val="0"/>
        <w:ind w:leftChars="250" w:left="525" w:firstLineChars="100" w:firstLine="220"/>
        <w:contextualSpacing/>
        <w:rPr>
          <w:rFonts w:ascii="HG丸ｺﾞｼｯｸM-PRO" w:eastAsia="HG丸ｺﾞｼｯｸM-PRO" w:hAnsi="HG丸ｺﾞｼｯｸM-PRO" w:cs="Times New Roman"/>
          <w:sz w:val="22"/>
        </w:rPr>
      </w:pPr>
      <w:r w:rsidRPr="00F718A5">
        <w:rPr>
          <w:rFonts w:ascii="HG丸ｺﾞｼｯｸM-PRO" w:eastAsia="HG丸ｺﾞｼｯｸM-PRO" w:hAnsi="HG丸ｺﾞｼｯｸM-PRO" w:cs="Times New Roman" w:hint="eastAsia"/>
          <w:sz w:val="22"/>
        </w:rPr>
        <w:t>資料</w:t>
      </w:r>
      <w:r w:rsidR="00665B93">
        <w:rPr>
          <w:rFonts w:ascii="HG丸ｺﾞｼｯｸM-PRO" w:eastAsia="HG丸ｺﾞｼｯｸM-PRO" w:hAnsi="HG丸ｺﾞｼｯｸM-PRO" w:cs="Times New Roman" w:hint="eastAsia"/>
          <w:sz w:val="22"/>
        </w:rPr>
        <w:t>３－１</w:t>
      </w:r>
      <w:r w:rsidRPr="00F718A5">
        <w:rPr>
          <w:rFonts w:ascii="HG丸ｺﾞｼｯｸM-PRO" w:eastAsia="HG丸ｺﾞｼｯｸM-PRO" w:hAnsi="HG丸ｺﾞｼｯｸM-PRO" w:cs="Times New Roman" w:hint="eastAsia"/>
          <w:sz w:val="22"/>
        </w:rPr>
        <w:t>「</w:t>
      </w:r>
      <w:r w:rsidR="00665B93">
        <w:rPr>
          <w:rFonts w:ascii="HG丸ｺﾞｼｯｸM-PRO" w:eastAsia="HG丸ｺﾞｼｯｸM-PRO" w:hAnsi="HG丸ｺﾞｼｯｸM-PRO" w:cs="Times New Roman" w:hint="eastAsia"/>
          <w:sz w:val="22"/>
        </w:rPr>
        <w:t>資金運用の一時休止について</w:t>
      </w:r>
      <w:r>
        <w:rPr>
          <w:rFonts w:ascii="HG丸ｺﾞｼｯｸM-PRO" w:eastAsia="HG丸ｺﾞｼｯｸM-PRO" w:hAnsi="HG丸ｺﾞｼｯｸM-PRO" w:cs="Times New Roman" w:hint="eastAsia"/>
          <w:sz w:val="22"/>
        </w:rPr>
        <w:t>」、</w:t>
      </w:r>
    </w:p>
    <w:p w:rsidR="00CF5747" w:rsidRDefault="00665B93" w:rsidP="00CF5747">
      <w:pPr>
        <w:autoSpaceDE w:val="0"/>
        <w:autoSpaceDN w:val="0"/>
        <w:ind w:leftChars="250" w:left="525" w:firstLineChars="100" w:firstLine="220"/>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資料３－２</w:t>
      </w:r>
      <w:r w:rsidR="00CF5747">
        <w:rPr>
          <w:rFonts w:ascii="HG丸ｺﾞｼｯｸM-PRO" w:eastAsia="HG丸ｺﾞｼｯｸM-PRO" w:hAnsi="HG丸ｺﾞｼｯｸM-PRO" w:cs="Times New Roman" w:hint="eastAsia"/>
          <w:sz w:val="22"/>
        </w:rPr>
        <w:t>「資金運用の</w:t>
      </w:r>
      <w:r w:rsidR="00F562B0">
        <w:rPr>
          <w:rFonts w:ascii="HG丸ｺﾞｼｯｸM-PRO" w:eastAsia="HG丸ｺﾞｼｯｸM-PRO" w:hAnsi="HG丸ｺﾞｼｯｸM-PRO" w:cs="Times New Roman" w:hint="eastAsia"/>
          <w:sz w:val="22"/>
        </w:rPr>
        <w:t>実績</w:t>
      </w:r>
      <w:r w:rsidR="00CF5747">
        <w:rPr>
          <w:rFonts w:ascii="HG丸ｺﾞｼｯｸM-PRO" w:eastAsia="HG丸ｺﾞｼｯｸM-PRO" w:hAnsi="HG丸ｺﾞｼｯｸM-PRO" w:cs="Times New Roman" w:hint="eastAsia"/>
          <w:sz w:val="22"/>
        </w:rPr>
        <w:t>について」</w:t>
      </w:r>
    </w:p>
    <w:p w:rsidR="005F24D3" w:rsidRDefault="00CF5747" w:rsidP="000028B7">
      <w:pPr>
        <w:autoSpaceDE w:val="0"/>
        <w:autoSpaceDN w:val="0"/>
        <w:ind w:leftChars="250" w:left="525"/>
        <w:contextualSpacing/>
        <w:rPr>
          <w:rFonts w:ascii="HG丸ｺﾞｼｯｸM-PRO" w:eastAsia="HG丸ｺﾞｼｯｸM-PRO" w:hAnsi="HG丸ｺﾞｼｯｸM-PRO"/>
          <w:sz w:val="22"/>
        </w:rPr>
      </w:pPr>
      <w:r w:rsidRPr="00F718A5">
        <w:rPr>
          <w:rFonts w:ascii="HG丸ｺﾞｼｯｸM-PRO" w:eastAsia="HG丸ｺﾞｼｯｸM-PRO" w:hAnsi="HG丸ｺﾞｼｯｸM-PRO" w:hint="eastAsia"/>
          <w:sz w:val="22"/>
        </w:rPr>
        <w:t>に基づき</w:t>
      </w:r>
      <w:r w:rsidR="000028B7">
        <w:rPr>
          <w:rFonts w:ascii="HG丸ｺﾞｼｯｸM-PRO" w:eastAsia="HG丸ｺﾞｼｯｸM-PRO" w:hAnsi="HG丸ｺﾞｼｯｸM-PRO" w:hint="eastAsia"/>
          <w:sz w:val="22"/>
        </w:rPr>
        <w:t>大阪府が説明を行いました。</w:t>
      </w:r>
    </w:p>
    <w:p w:rsidR="000028B7" w:rsidRDefault="000028B7" w:rsidP="000028B7">
      <w:pPr>
        <w:autoSpaceDE w:val="0"/>
        <w:autoSpaceDN w:val="0"/>
        <w:ind w:leftChars="250" w:left="525"/>
        <w:contextualSpacing/>
        <w:rPr>
          <w:rFonts w:ascii="HG丸ｺﾞｼｯｸM-PRO" w:eastAsia="HG丸ｺﾞｼｯｸM-PRO" w:hAnsi="HG丸ｺﾞｼｯｸM-PRO"/>
          <w:sz w:val="22"/>
        </w:rPr>
      </w:pPr>
    </w:p>
    <w:p w:rsidR="000028B7" w:rsidRDefault="000028B7" w:rsidP="000028B7">
      <w:pPr>
        <w:autoSpaceDE w:val="0"/>
        <w:autoSpaceDN w:val="0"/>
        <w:ind w:leftChars="250" w:left="525"/>
        <w:contextualSpacing/>
        <w:rPr>
          <w:rFonts w:ascii="HG丸ｺﾞｼｯｸM-PRO" w:eastAsia="HG丸ｺﾞｼｯｸM-PRO" w:hAnsi="HG丸ｺﾞｼｯｸM-PRO" w:cs="Times New Roman"/>
          <w:sz w:val="22"/>
        </w:rPr>
      </w:pPr>
    </w:p>
    <w:p w:rsidR="000028B7" w:rsidRDefault="000028B7" w:rsidP="005F24D3">
      <w:pPr>
        <w:autoSpaceDE w:val="0"/>
        <w:autoSpaceDN w:val="0"/>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【大阪府の説明ポイント】</w:t>
      </w:r>
    </w:p>
    <w:p w:rsidR="00082970" w:rsidRDefault="004230DE" w:rsidP="005F24D3">
      <w:pPr>
        <w:autoSpaceDE w:val="0"/>
        <w:autoSpaceDN w:val="0"/>
        <w:contextualSpacing/>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082970">
        <w:rPr>
          <w:rFonts w:ascii="HG丸ｺﾞｼｯｸM-PRO" w:eastAsia="HG丸ｺﾞｼｯｸM-PRO" w:hAnsi="HG丸ｺﾞｼｯｸM-PRO" w:cs="Times New Roman" w:hint="eastAsia"/>
          <w:sz w:val="22"/>
        </w:rPr>
        <w:t>議題（１）について</w:t>
      </w:r>
      <w:r>
        <w:rPr>
          <w:rFonts w:ascii="HG丸ｺﾞｼｯｸM-PRO" w:eastAsia="HG丸ｺﾞｼｯｸM-PRO" w:hAnsi="HG丸ｺﾞｼｯｸM-PRO" w:cs="Times New Roman" w:hint="eastAsia"/>
          <w:sz w:val="22"/>
        </w:rPr>
        <w:t>》</w:t>
      </w:r>
    </w:p>
    <w:p w:rsidR="000028B7" w:rsidRPr="003603BB" w:rsidRDefault="000028B7" w:rsidP="000028B7">
      <w:pPr>
        <w:autoSpaceDE w:val="0"/>
        <w:autoSpaceDN w:val="0"/>
        <w:ind w:left="220" w:hangingChars="100" w:hanging="220"/>
        <w:contextualSpacing/>
        <w:rPr>
          <w:rFonts w:ascii="HG丸ｺﾞｼｯｸM-PRO" w:eastAsia="HG丸ｺﾞｼｯｸM-PRO" w:hAnsi="HG丸ｺﾞｼｯｸM-PRO" w:cs="Times New Roman"/>
          <w:sz w:val="22"/>
        </w:rPr>
      </w:pPr>
      <w:r w:rsidRPr="000028B7">
        <w:rPr>
          <w:rFonts w:ascii="HG丸ｺﾞｼｯｸM-PRO" w:eastAsia="HG丸ｺﾞｼｯｸM-PRO" w:hAnsi="HG丸ｺﾞｼｯｸM-PRO" w:cs="Times New Roman" w:hint="eastAsia"/>
          <w:sz w:val="22"/>
        </w:rPr>
        <w:t>・</w:t>
      </w:r>
      <w:r w:rsidRPr="003603BB">
        <w:rPr>
          <w:rFonts w:ascii="HG丸ｺﾞｼｯｸM-PRO" w:eastAsia="HG丸ｺﾞｼｯｸM-PRO" w:hAnsi="HG丸ｺﾞｼｯｸM-PRO" w:cs="Times New Roman" w:hint="eastAsia"/>
          <w:sz w:val="22"/>
        </w:rPr>
        <w:t>新型コロナウイルス感染症の影響により、</w:t>
      </w:r>
      <w:r w:rsidRPr="003603BB">
        <w:rPr>
          <w:rFonts w:ascii="HG丸ｺﾞｼｯｸM-PRO" w:eastAsia="HG丸ｺﾞｼｯｸM-PRO" w:hAnsi="HG丸ｺﾞｼｯｸM-PRO" w:cs="Times New Roman"/>
          <w:sz w:val="22"/>
        </w:rPr>
        <w:t>税収の減少が見込まれており、今後、減収補</w:t>
      </w:r>
      <w:r w:rsidRPr="003603BB">
        <w:rPr>
          <w:rFonts w:ascii="HG丸ｺﾞｼｯｸM-PRO" w:eastAsia="HG丸ｺﾞｼｯｸM-PRO" w:hAnsi="HG丸ｺﾞｼｯｸM-PRO" w:cs="Times New Roman" w:hint="eastAsia"/>
          <w:bCs/>
          <w:sz w:val="22"/>
        </w:rPr>
        <w:t>塡</w:t>
      </w:r>
      <w:r w:rsidRPr="003603BB">
        <w:rPr>
          <w:rFonts w:ascii="HG丸ｺﾞｼｯｸM-PRO" w:eastAsia="HG丸ｺﾞｼｯｸM-PRO" w:hAnsi="HG丸ｺﾞｼｯｸM-PRO" w:cs="Times New Roman"/>
          <w:sz w:val="22"/>
        </w:rPr>
        <w:t>債の発行額</w:t>
      </w:r>
      <w:r w:rsidR="0047148C" w:rsidRPr="003603BB">
        <w:rPr>
          <w:rFonts w:ascii="HG丸ｺﾞｼｯｸM-PRO" w:eastAsia="HG丸ｺﾞｼｯｸM-PRO" w:hAnsi="HG丸ｺﾞｼｯｸM-PRO" w:cs="Times New Roman" w:hint="eastAsia"/>
          <w:sz w:val="22"/>
        </w:rPr>
        <w:t>が</w:t>
      </w:r>
      <w:r w:rsidRPr="003603BB">
        <w:rPr>
          <w:rFonts w:ascii="HG丸ｺﾞｼｯｸM-PRO" w:eastAsia="HG丸ｺﾞｼｯｸM-PRO" w:hAnsi="HG丸ｺﾞｼｯｸM-PRO" w:cs="Times New Roman"/>
          <w:sz w:val="22"/>
        </w:rPr>
        <w:t>増</w:t>
      </w:r>
      <w:r w:rsidR="0047148C" w:rsidRPr="003603BB">
        <w:rPr>
          <w:rFonts w:ascii="HG丸ｺﾞｼｯｸM-PRO" w:eastAsia="HG丸ｺﾞｼｯｸM-PRO" w:hAnsi="HG丸ｺﾞｼｯｸM-PRO" w:cs="Times New Roman" w:hint="eastAsia"/>
          <w:sz w:val="22"/>
        </w:rPr>
        <w:t>える</w:t>
      </w:r>
      <w:r w:rsidRPr="003603BB">
        <w:rPr>
          <w:rFonts w:ascii="HG丸ｺﾞｼｯｸM-PRO" w:eastAsia="HG丸ｺﾞｼｯｸM-PRO" w:hAnsi="HG丸ｺﾞｼｯｸM-PRO" w:cs="Times New Roman"/>
          <w:sz w:val="22"/>
        </w:rPr>
        <w:t>可能性がある</w:t>
      </w:r>
      <w:r w:rsidR="00DE6030" w:rsidRPr="003603BB">
        <w:rPr>
          <w:rFonts w:ascii="HG丸ｺﾞｼｯｸM-PRO" w:eastAsia="HG丸ｺﾞｼｯｸM-PRO" w:hAnsi="HG丸ｺﾞｼｯｸM-PRO" w:cs="Times New Roman" w:hint="eastAsia"/>
          <w:sz w:val="22"/>
        </w:rPr>
        <w:t>。</w:t>
      </w:r>
    </w:p>
    <w:p w:rsidR="000028B7" w:rsidRPr="003603BB" w:rsidRDefault="000028B7" w:rsidP="000028B7">
      <w:pPr>
        <w:autoSpaceDE w:val="0"/>
        <w:autoSpaceDN w:val="0"/>
        <w:ind w:left="220" w:hangingChars="100" w:hanging="22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・しかし</w:t>
      </w:r>
      <w:r w:rsidRPr="003603BB">
        <w:rPr>
          <w:rFonts w:ascii="HG丸ｺﾞｼｯｸM-PRO" w:eastAsia="HG丸ｺﾞｼｯｸM-PRO" w:hAnsi="HG丸ｺﾞｼｯｸM-PRO" w:cs="Times New Roman"/>
          <w:sz w:val="22"/>
        </w:rPr>
        <w:t>、令和</w:t>
      </w:r>
      <w:r w:rsidRPr="003603BB">
        <w:rPr>
          <w:rFonts w:ascii="HG丸ｺﾞｼｯｸM-PRO" w:eastAsia="HG丸ｺﾞｼｯｸM-PRO" w:hAnsi="HG丸ｺﾞｼｯｸM-PRO" w:cs="Times New Roman" w:hint="eastAsia"/>
          <w:sz w:val="22"/>
        </w:rPr>
        <w:t>２</w:t>
      </w:r>
      <w:r w:rsidR="0063129C" w:rsidRPr="003603BB">
        <w:rPr>
          <w:rFonts w:ascii="HG丸ｺﾞｼｯｸM-PRO" w:eastAsia="HG丸ｺﾞｼｯｸM-PRO" w:hAnsi="HG丸ｺﾞｼｯｸM-PRO" w:cs="Times New Roman"/>
          <w:sz w:val="22"/>
        </w:rPr>
        <w:t>年度の税収の</w:t>
      </w:r>
      <w:r w:rsidR="0063129C" w:rsidRPr="003603BB">
        <w:rPr>
          <w:rFonts w:ascii="HG丸ｺﾞｼｯｸM-PRO" w:eastAsia="HG丸ｺﾞｼｯｸM-PRO" w:hAnsi="HG丸ｺﾞｼｯｸM-PRO" w:cs="Times New Roman" w:hint="eastAsia"/>
          <w:sz w:val="22"/>
        </w:rPr>
        <w:t>減少</w:t>
      </w:r>
      <w:r w:rsidRPr="003603BB">
        <w:rPr>
          <w:rFonts w:ascii="HG丸ｺﾞｼｯｸM-PRO" w:eastAsia="HG丸ｺﾞｼｯｸM-PRO" w:hAnsi="HG丸ｺﾞｼｯｸM-PRO" w:cs="Times New Roman" w:hint="eastAsia"/>
          <w:sz w:val="22"/>
        </w:rPr>
        <w:t>が</w:t>
      </w:r>
      <w:r w:rsidRPr="003603BB">
        <w:rPr>
          <w:rFonts w:ascii="HG丸ｺﾞｼｯｸM-PRO" w:eastAsia="HG丸ｺﾞｼｯｸM-PRO" w:hAnsi="HG丸ｺﾞｼｯｸM-PRO" w:cs="Times New Roman"/>
          <w:sz w:val="22"/>
        </w:rPr>
        <w:t>確定</w:t>
      </w:r>
      <w:r w:rsidRPr="003603BB">
        <w:rPr>
          <w:rFonts w:ascii="HG丸ｺﾞｼｯｸM-PRO" w:eastAsia="HG丸ｺﾞｼｯｸM-PRO" w:hAnsi="HG丸ｺﾞｼｯｸM-PRO" w:cs="Times New Roman" w:hint="eastAsia"/>
          <w:sz w:val="22"/>
        </w:rPr>
        <w:t>する</w:t>
      </w:r>
      <w:r w:rsidRPr="003603BB">
        <w:rPr>
          <w:rFonts w:ascii="HG丸ｺﾞｼｯｸM-PRO" w:eastAsia="HG丸ｺﾞｼｯｸM-PRO" w:hAnsi="HG丸ｺﾞｼｯｸM-PRO" w:cs="Times New Roman"/>
          <w:sz w:val="22"/>
        </w:rPr>
        <w:t>時期は出納</w:t>
      </w:r>
      <w:r w:rsidRPr="003603BB">
        <w:rPr>
          <w:rFonts w:ascii="HG丸ｺﾞｼｯｸM-PRO" w:eastAsia="HG丸ｺﾞｼｯｸM-PRO" w:hAnsi="HG丸ｺﾞｼｯｸM-PRO" w:cs="Times New Roman" w:hint="eastAsia"/>
          <w:sz w:val="22"/>
        </w:rPr>
        <w:t>整理</w:t>
      </w:r>
      <w:r w:rsidRPr="003603BB">
        <w:rPr>
          <w:rFonts w:ascii="HG丸ｺﾞｼｯｸM-PRO" w:eastAsia="HG丸ｺﾞｼｯｸM-PRO" w:hAnsi="HG丸ｺﾞｼｯｸM-PRO" w:cs="Times New Roman"/>
          <w:sz w:val="22"/>
        </w:rPr>
        <w:t>期間（令和</w:t>
      </w:r>
      <w:r w:rsidRPr="003603BB">
        <w:rPr>
          <w:rFonts w:ascii="HG丸ｺﾞｼｯｸM-PRO" w:eastAsia="HG丸ｺﾞｼｯｸM-PRO" w:hAnsi="HG丸ｺﾞｼｯｸM-PRO" w:cs="Times New Roman" w:hint="eastAsia"/>
          <w:sz w:val="22"/>
        </w:rPr>
        <w:t>３</w:t>
      </w:r>
      <w:r w:rsidRPr="003603BB">
        <w:rPr>
          <w:rFonts w:ascii="HG丸ｺﾞｼｯｸM-PRO" w:eastAsia="HG丸ｺﾞｼｯｸM-PRO" w:hAnsi="HG丸ｺﾞｼｯｸM-PRO" w:cs="Times New Roman"/>
          <w:sz w:val="22"/>
        </w:rPr>
        <w:t>年</w:t>
      </w:r>
      <w:r w:rsidRPr="003603BB">
        <w:rPr>
          <w:rFonts w:ascii="HG丸ｺﾞｼｯｸM-PRO" w:eastAsia="HG丸ｺﾞｼｯｸM-PRO" w:hAnsi="HG丸ｺﾞｼｯｸM-PRO" w:cs="Times New Roman" w:hint="eastAsia"/>
          <w:sz w:val="22"/>
        </w:rPr>
        <w:t>４</w:t>
      </w:r>
      <w:r w:rsidRPr="003603BB">
        <w:rPr>
          <w:rFonts w:ascii="HG丸ｺﾞｼｯｸM-PRO" w:eastAsia="HG丸ｺﾞｼｯｸM-PRO" w:hAnsi="HG丸ｺﾞｼｯｸM-PRO" w:cs="Times New Roman"/>
          <w:sz w:val="22"/>
        </w:rPr>
        <w:t>月・</w:t>
      </w:r>
      <w:r w:rsidRPr="003603BB">
        <w:rPr>
          <w:rFonts w:ascii="HG丸ｺﾞｼｯｸM-PRO" w:eastAsia="HG丸ｺﾞｼｯｸM-PRO" w:hAnsi="HG丸ｺﾞｼｯｸM-PRO" w:cs="Times New Roman" w:hint="eastAsia"/>
          <w:sz w:val="22"/>
        </w:rPr>
        <w:t>５</w:t>
      </w:r>
      <w:r w:rsidRPr="003603BB">
        <w:rPr>
          <w:rFonts w:ascii="HG丸ｺﾞｼｯｸM-PRO" w:eastAsia="HG丸ｺﾞｼｯｸM-PRO" w:hAnsi="HG丸ｺﾞｼｯｸM-PRO" w:cs="Times New Roman"/>
          <w:sz w:val="22"/>
        </w:rPr>
        <w:t>月）</w:t>
      </w:r>
      <w:r w:rsidRPr="003603BB">
        <w:rPr>
          <w:rFonts w:ascii="HG丸ｺﾞｼｯｸM-PRO" w:eastAsia="HG丸ｺﾞｼｯｸM-PRO" w:hAnsi="HG丸ｺﾞｼｯｸM-PRO" w:cs="Times New Roman" w:hint="eastAsia"/>
          <w:sz w:val="22"/>
        </w:rPr>
        <w:t>と</w:t>
      </w:r>
      <w:r w:rsidR="007C281A" w:rsidRPr="003603BB">
        <w:rPr>
          <w:rFonts w:ascii="HG丸ｺﾞｼｯｸM-PRO" w:eastAsia="HG丸ｺﾞｼｯｸM-PRO" w:hAnsi="HG丸ｺﾞｼｯｸM-PRO" w:cs="Times New Roman" w:hint="eastAsia"/>
          <w:sz w:val="22"/>
        </w:rPr>
        <w:t>なる</w:t>
      </w:r>
      <w:r w:rsidRPr="003603BB">
        <w:rPr>
          <w:rFonts w:ascii="HG丸ｺﾞｼｯｸM-PRO" w:eastAsia="HG丸ｺﾞｼｯｸM-PRO" w:hAnsi="HG丸ｺﾞｼｯｸM-PRO" w:cs="Times New Roman"/>
          <w:sz w:val="22"/>
        </w:rPr>
        <w:t>ため、減収補</w:t>
      </w:r>
      <w:r w:rsidRPr="003603BB">
        <w:rPr>
          <w:rFonts w:ascii="HG丸ｺﾞｼｯｸM-PRO" w:eastAsia="HG丸ｺﾞｼｯｸM-PRO" w:hAnsi="HG丸ｺﾞｼｯｸM-PRO" w:cs="Times New Roman" w:hint="eastAsia"/>
          <w:bCs/>
          <w:sz w:val="22"/>
        </w:rPr>
        <w:t>塡</w:t>
      </w:r>
      <w:r w:rsidRPr="003603BB">
        <w:rPr>
          <w:rFonts w:ascii="HG丸ｺﾞｼｯｸM-PRO" w:eastAsia="HG丸ｺﾞｼｯｸM-PRO" w:hAnsi="HG丸ｺﾞｼｯｸM-PRO" w:cs="Times New Roman"/>
          <w:sz w:val="22"/>
        </w:rPr>
        <w:t>債の発行</w:t>
      </w:r>
      <w:r w:rsidR="00082970" w:rsidRPr="003603BB">
        <w:rPr>
          <w:rFonts w:ascii="HG丸ｺﾞｼｯｸM-PRO" w:eastAsia="HG丸ｺﾞｼｯｸM-PRO" w:hAnsi="HG丸ｺﾞｼｯｸM-PRO" w:cs="Times New Roman" w:hint="eastAsia"/>
          <w:sz w:val="22"/>
        </w:rPr>
        <w:t>額</w:t>
      </w:r>
      <w:r w:rsidRPr="003603BB">
        <w:rPr>
          <w:rFonts w:ascii="HG丸ｺﾞｼｯｸM-PRO" w:eastAsia="HG丸ｺﾞｼｯｸM-PRO" w:hAnsi="HG丸ｺﾞｼｯｸM-PRO" w:cs="Times New Roman"/>
          <w:sz w:val="22"/>
        </w:rPr>
        <w:t>が</w:t>
      </w:r>
      <w:r w:rsidR="00082970" w:rsidRPr="003603BB">
        <w:rPr>
          <w:rFonts w:ascii="HG丸ｺﾞｼｯｸM-PRO" w:eastAsia="HG丸ｺﾞｼｯｸM-PRO" w:hAnsi="HG丸ｺﾞｼｯｸM-PRO" w:cs="Times New Roman" w:hint="eastAsia"/>
          <w:sz w:val="22"/>
        </w:rPr>
        <w:t>増えた</w:t>
      </w:r>
      <w:r w:rsidRPr="003603BB">
        <w:rPr>
          <w:rFonts w:ascii="HG丸ｺﾞｼｯｸM-PRO" w:eastAsia="HG丸ｺﾞｼｯｸM-PRO" w:hAnsi="HG丸ｺﾞｼｯｸM-PRO" w:cs="Times New Roman"/>
          <w:sz w:val="22"/>
        </w:rPr>
        <w:t>場合</w:t>
      </w:r>
      <w:r w:rsidR="00082970" w:rsidRPr="003603BB">
        <w:rPr>
          <w:rFonts w:ascii="HG丸ｺﾞｼｯｸM-PRO" w:eastAsia="HG丸ｺﾞｼｯｸM-PRO" w:hAnsi="HG丸ｺﾞｼｯｸM-PRO" w:cs="Times New Roman" w:hint="eastAsia"/>
          <w:sz w:val="22"/>
        </w:rPr>
        <w:t>、</w:t>
      </w:r>
      <w:r w:rsidRPr="003603BB">
        <w:rPr>
          <w:rFonts w:ascii="HG丸ｺﾞｼｯｸM-PRO" w:eastAsia="HG丸ｺﾞｼｯｸM-PRO" w:hAnsi="HG丸ｺﾞｼｯｸM-PRO" w:cs="Times New Roman"/>
          <w:sz w:val="22"/>
        </w:rPr>
        <w:t>府債の安定消化</w:t>
      </w:r>
      <w:r w:rsidRPr="003603BB">
        <w:rPr>
          <w:rFonts w:ascii="HG丸ｺﾞｼｯｸM-PRO" w:eastAsia="HG丸ｺﾞｼｯｸM-PRO" w:hAnsi="HG丸ｺﾞｼｯｸM-PRO" w:cs="Times New Roman" w:hint="eastAsia"/>
          <w:sz w:val="22"/>
        </w:rPr>
        <w:t>に</w:t>
      </w:r>
      <w:r w:rsidRPr="003603BB">
        <w:rPr>
          <w:rFonts w:ascii="HG丸ｺﾞｼｯｸM-PRO" w:eastAsia="HG丸ｺﾞｼｯｸM-PRO" w:hAnsi="HG丸ｺﾞｼｯｸM-PRO" w:cs="Times New Roman"/>
          <w:sz w:val="22"/>
        </w:rPr>
        <w:t>懸念</w:t>
      </w:r>
      <w:r w:rsidR="00235E7A" w:rsidRPr="003603BB">
        <w:rPr>
          <w:rFonts w:ascii="HG丸ｺﾞｼｯｸM-PRO" w:eastAsia="HG丸ｺﾞｼｯｸM-PRO" w:hAnsi="HG丸ｺﾞｼｯｸM-PRO" w:cs="Times New Roman" w:hint="eastAsia"/>
          <w:sz w:val="22"/>
        </w:rPr>
        <w:t>（府債の発行が出納整理期間に集中）</w:t>
      </w:r>
      <w:r w:rsidRPr="003603BB">
        <w:rPr>
          <w:rFonts w:ascii="HG丸ｺﾞｼｯｸM-PRO" w:eastAsia="HG丸ｺﾞｼｯｸM-PRO" w:hAnsi="HG丸ｺﾞｼｯｸM-PRO" w:cs="Times New Roman"/>
          <w:sz w:val="22"/>
        </w:rPr>
        <w:t>が生じる。</w:t>
      </w:r>
    </w:p>
    <w:p w:rsidR="000028B7" w:rsidRPr="003603BB" w:rsidRDefault="000028B7" w:rsidP="000028B7">
      <w:pPr>
        <w:autoSpaceDE w:val="0"/>
        <w:autoSpaceDN w:val="0"/>
        <w:ind w:left="220" w:hangingChars="100" w:hanging="22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w:t>
      </w:r>
      <w:r w:rsidRPr="003603BB">
        <w:rPr>
          <w:rFonts w:ascii="HG丸ｺﾞｼｯｸM-PRO" w:eastAsia="HG丸ｺﾞｼｯｸM-PRO" w:hAnsi="HG丸ｺﾞｼｯｸM-PRO" w:cs="Times New Roman"/>
          <w:sz w:val="22"/>
        </w:rPr>
        <w:t>減収補</w:t>
      </w:r>
      <w:r w:rsidRPr="003603BB">
        <w:rPr>
          <w:rFonts w:ascii="HG丸ｺﾞｼｯｸM-PRO" w:eastAsia="HG丸ｺﾞｼｯｸM-PRO" w:hAnsi="HG丸ｺﾞｼｯｸM-PRO" w:cs="Times New Roman" w:hint="eastAsia"/>
          <w:bCs/>
          <w:sz w:val="22"/>
        </w:rPr>
        <w:t>塡</w:t>
      </w:r>
      <w:r w:rsidRPr="003603BB">
        <w:rPr>
          <w:rFonts w:ascii="HG丸ｺﾞｼｯｸM-PRO" w:eastAsia="HG丸ｺﾞｼｯｸM-PRO" w:hAnsi="HG丸ｺﾞｼｯｸM-PRO" w:cs="Times New Roman"/>
          <w:sz w:val="22"/>
        </w:rPr>
        <w:t>債のう</w:t>
      </w:r>
      <w:r w:rsidRPr="003603BB">
        <w:rPr>
          <w:rFonts w:ascii="HG丸ｺﾞｼｯｸM-PRO" w:eastAsia="HG丸ｺﾞｼｯｸM-PRO" w:hAnsi="HG丸ｺﾞｼｯｸM-PRO" w:cs="Times New Roman" w:hint="eastAsia"/>
          <w:sz w:val="22"/>
        </w:rPr>
        <w:t>ち</w:t>
      </w:r>
      <w:r w:rsidRPr="003603BB">
        <w:rPr>
          <w:rFonts w:ascii="HG丸ｺﾞｼｯｸM-PRO" w:eastAsia="HG丸ｺﾞｼｯｸM-PRO" w:hAnsi="HG丸ｺﾞｼｯｸM-PRO" w:cs="Times New Roman"/>
          <w:sz w:val="22"/>
        </w:rPr>
        <w:t>既に確定している分</w:t>
      </w:r>
      <w:r w:rsidRPr="003603BB">
        <w:rPr>
          <w:rFonts w:ascii="HG丸ｺﾞｼｯｸM-PRO" w:eastAsia="HG丸ｺﾞｼｯｸM-PRO" w:hAnsi="HG丸ｺﾞｼｯｸM-PRO" w:cs="Times New Roman" w:hint="eastAsia"/>
          <w:sz w:val="22"/>
        </w:rPr>
        <w:t>や出納整理</w:t>
      </w:r>
      <w:r w:rsidR="004825D2" w:rsidRPr="003603BB">
        <w:rPr>
          <w:rFonts w:ascii="HG丸ｺﾞｼｯｸM-PRO" w:eastAsia="HG丸ｺﾞｼｯｸM-PRO" w:hAnsi="HG丸ｺﾞｼｯｸM-PRO" w:cs="Times New Roman"/>
          <w:sz w:val="22"/>
        </w:rPr>
        <w:t>期間に発行を予定している通常債で前倒し発行できる</w:t>
      </w:r>
      <w:r w:rsidR="004825D2" w:rsidRPr="003603BB">
        <w:rPr>
          <w:rFonts w:ascii="HG丸ｺﾞｼｯｸM-PRO" w:eastAsia="HG丸ｺﾞｼｯｸM-PRO" w:hAnsi="HG丸ｺﾞｼｯｸM-PRO" w:cs="Times New Roman" w:hint="eastAsia"/>
          <w:sz w:val="22"/>
        </w:rPr>
        <w:t>分</w:t>
      </w:r>
      <w:r w:rsidRPr="003603BB">
        <w:rPr>
          <w:rFonts w:ascii="HG丸ｺﾞｼｯｸM-PRO" w:eastAsia="HG丸ｺﾞｼｯｸM-PRO" w:hAnsi="HG丸ｺﾞｼｯｸM-PRO" w:cs="Times New Roman"/>
          <w:sz w:val="22"/>
        </w:rPr>
        <w:t>を</w:t>
      </w:r>
      <w:r w:rsidRPr="003603BB">
        <w:rPr>
          <w:rFonts w:ascii="HG丸ｺﾞｼｯｸM-PRO" w:eastAsia="HG丸ｺﾞｼｯｸM-PRO" w:hAnsi="HG丸ｺﾞｼｯｸM-PRO" w:cs="Times New Roman" w:hint="eastAsia"/>
          <w:sz w:val="22"/>
        </w:rPr>
        <w:t>令和</w:t>
      </w:r>
      <w:r w:rsidRPr="003603BB">
        <w:rPr>
          <w:rFonts w:ascii="HG丸ｺﾞｼｯｸM-PRO" w:eastAsia="HG丸ｺﾞｼｯｸM-PRO" w:hAnsi="HG丸ｺﾞｼｯｸM-PRO" w:cs="Times New Roman"/>
          <w:sz w:val="22"/>
        </w:rPr>
        <w:t>２年度の下</w:t>
      </w:r>
      <w:r w:rsidR="00DE6030" w:rsidRPr="003603BB">
        <w:rPr>
          <w:rFonts w:ascii="HG丸ｺﾞｼｯｸM-PRO" w:eastAsia="HG丸ｺﾞｼｯｸM-PRO" w:hAnsi="HG丸ｺﾞｼｯｸM-PRO" w:cs="Times New Roman" w:hint="eastAsia"/>
          <w:sz w:val="22"/>
        </w:rPr>
        <w:t>半</w:t>
      </w:r>
      <w:r w:rsidRPr="003603BB">
        <w:rPr>
          <w:rFonts w:ascii="HG丸ｺﾞｼｯｸM-PRO" w:eastAsia="HG丸ｺﾞｼｯｸM-PRO" w:hAnsi="HG丸ｺﾞｼｯｸM-PRO" w:cs="Times New Roman"/>
          <w:sz w:val="22"/>
        </w:rPr>
        <w:t>期</w:t>
      </w:r>
      <w:r w:rsidRPr="003603BB">
        <w:rPr>
          <w:rFonts w:ascii="HG丸ｺﾞｼｯｸM-PRO" w:eastAsia="HG丸ｺﾞｼｯｸM-PRO" w:hAnsi="HG丸ｺﾞｼｯｸM-PRO" w:cs="Times New Roman" w:hint="eastAsia"/>
          <w:sz w:val="22"/>
        </w:rPr>
        <w:t>（１０月</w:t>
      </w:r>
      <w:r w:rsidRPr="003603BB">
        <w:rPr>
          <w:rFonts w:ascii="HG丸ｺﾞｼｯｸM-PRO" w:eastAsia="HG丸ｺﾞｼｯｸM-PRO" w:hAnsi="HG丸ｺﾞｼｯｸM-PRO" w:cs="Times New Roman"/>
          <w:sz w:val="22"/>
        </w:rPr>
        <w:t>～</w:t>
      </w:r>
      <w:r w:rsidRPr="003603BB">
        <w:rPr>
          <w:rFonts w:ascii="HG丸ｺﾞｼｯｸM-PRO" w:eastAsia="HG丸ｺﾞｼｯｸM-PRO" w:hAnsi="HG丸ｺﾞｼｯｸM-PRO" w:cs="Times New Roman" w:hint="eastAsia"/>
          <w:sz w:val="22"/>
        </w:rPr>
        <w:t>３</w:t>
      </w:r>
      <w:r w:rsidRPr="003603BB">
        <w:rPr>
          <w:rFonts w:ascii="HG丸ｺﾞｼｯｸM-PRO" w:eastAsia="HG丸ｺﾞｼｯｸM-PRO" w:hAnsi="HG丸ｺﾞｼｯｸM-PRO" w:cs="Times New Roman"/>
          <w:sz w:val="22"/>
        </w:rPr>
        <w:t>月）に前倒し発行することとし、</w:t>
      </w:r>
      <w:r w:rsidRPr="003603BB">
        <w:rPr>
          <w:rFonts w:ascii="HG丸ｺﾞｼｯｸM-PRO" w:eastAsia="HG丸ｺﾞｼｯｸM-PRO" w:hAnsi="HG丸ｺﾞｼｯｸM-PRO" w:cs="Times New Roman" w:hint="eastAsia"/>
          <w:sz w:val="22"/>
        </w:rPr>
        <w:t>出納整理</w:t>
      </w:r>
      <w:r w:rsidRPr="003603BB">
        <w:rPr>
          <w:rFonts w:ascii="HG丸ｺﾞｼｯｸM-PRO" w:eastAsia="HG丸ｺﾞｼｯｸM-PRO" w:hAnsi="HG丸ｺﾞｼｯｸM-PRO" w:cs="Times New Roman"/>
          <w:sz w:val="22"/>
        </w:rPr>
        <w:t>期間</w:t>
      </w:r>
      <w:r w:rsidR="004825D2" w:rsidRPr="003603BB">
        <w:rPr>
          <w:rFonts w:ascii="HG丸ｺﾞｼｯｸM-PRO" w:eastAsia="HG丸ｺﾞｼｯｸM-PRO" w:hAnsi="HG丸ｺﾞｼｯｸM-PRO" w:cs="Times New Roman" w:hint="eastAsia"/>
          <w:sz w:val="22"/>
        </w:rPr>
        <w:t>に余裕をもたせ</w:t>
      </w:r>
      <w:r w:rsidRPr="003603BB">
        <w:rPr>
          <w:rFonts w:ascii="HG丸ｺﾞｼｯｸM-PRO" w:eastAsia="HG丸ｺﾞｼｯｸM-PRO" w:hAnsi="HG丸ｺﾞｼｯｸM-PRO" w:cs="Times New Roman" w:hint="eastAsia"/>
          <w:sz w:val="22"/>
        </w:rPr>
        <w:t>、</w:t>
      </w:r>
      <w:r w:rsidRPr="003603BB">
        <w:rPr>
          <w:rFonts w:ascii="HG丸ｺﾞｼｯｸM-PRO" w:eastAsia="HG丸ｺﾞｼｯｸM-PRO" w:hAnsi="HG丸ｺﾞｼｯｸM-PRO" w:cs="Times New Roman"/>
          <w:sz w:val="22"/>
        </w:rPr>
        <w:t>未確定分</w:t>
      </w:r>
      <w:r w:rsidR="00DE6030" w:rsidRPr="003603BB">
        <w:rPr>
          <w:rFonts w:ascii="HG丸ｺﾞｼｯｸM-PRO" w:eastAsia="HG丸ｺﾞｼｯｸM-PRO" w:hAnsi="HG丸ｺﾞｼｯｸM-PRO" w:cs="Times New Roman" w:hint="eastAsia"/>
          <w:sz w:val="22"/>
        </w:rPr>
        <w:t>の</w:t>
      </w:r>
      <w:r w:rsidRPr="003603BB">
        <w:rPr>
          <w:rFonts w:ascii="HG丸ｺﾞｼｯｸM-PRO" w:eastAsia="HG丸ｺﾞｼｯｸM-PRO" w:hAnsi="HG丸ｺﾞｼｯｸM-PRO" w:cs="Times New Roman"/>
          <w:sz w:val="22"/>
        </w:rPr>
        <w:t>減収補</w:t>
      </w:r>
      <w:r w:rsidRPr="003603BB">
        <w:rPr>
          <w:rFonts w:ascii="HG丸ｺﾞｼｯｸM-PRO" w:eastAsia="HG丸ｺﾞｼｯｸM-PRO" w:hAnsi="HG丸ｺﾞｼｯｸM-PRO" w:cs="Times New Roman" w:hint="eastAsia"/>
          <w:bCs/>
          <w:sz w:val="22"/>
        </w:rPr>
        <w:t>塡</w:t>
      </w:r>
      <w:r w:rsidRPr="003603BB">
        <w:rPr>
          <w:rFonts w:ascii="HG丸ｺﾞｼｯｸM-PRO" w:eastAsia="HG丸ｺﾞｼｯｸM-PRO" w:hAnsi="HG丸ｺﾞｼｯｸM-PRO" w:cs="Times New Roman"/>
          <w:sz w:val="22"/>
        </w:rPr>
        <w:t>債</w:t>
      </w:r>
      <w:r w:rsidR="004825D2" w:rsidRPr="003603BB">
        <w:rPr>
          <w:rFonts w:ascii="HG丸ｺﾞｼｯｸM-PRO" w:eastAsia="HG丸ｺﾞｼｯｸM-PRO" w:hAnsi="HG丸ｺﾞｼｯｸM-PRO" w:cs="Times New Roman"/>
          <w:sz w:val="22"/>
        </w:rPr>
        <w:t>（</w:t>
      </w:r>
      <w:r w:rsidR="004825D2" w:rsidRPr="003603BB">
        <w:rPr>
          <w:rFonts w:ascii="HG丸ｺﾞｼｯｸM-PRO" w:eastAsia="HG丸ｺﾞｼｯｸM-PRO" w:hAnsi="HG丸ｺﾞｼｯｸM-PRO" w:cs="Times New Roman" w:hint="eastAsia"/>
          <w:sz w:val="22"/>
        </w:rPr>
        <w:t>新型</w:t>
      </w:r>
      <w:r w:rsidR="004825D2" w:rsidRPr="003603BB">
        <w:rPr>
          <w:rFonts w:ascii="HG丸ｺﾞｼｯｸM-PRO" w:eastAsia="HG丸ｺﾞｼｯｸM-PRO" w:hAnsi="HG丸ｺﾞｼｯｸM-PRO" w:cs="Times New Roman"/>
          <w:sz w:val="22"/>
        </w:rPr>
        <w:t>コロナ</w:t>
      </w:r>
      <w:r w:rsidR="004825D2" w:rsidRPr="003603BB">
        <w:rPr>
          <w:rFonts w:ascii="HG丸ｺﾞｼｯｸM-PRO" w:eastAsia="HG丸ｺﾞｼｯｸM-PRO" w:hAnsi="HG丸ｺﾞｼｯｸM-PRO" w:cs="Times New Roman" w:hint="eastAsia"/>
          <w:sz w:val="22"/>
        </w:rPr>
        <w:t>ウイルス感染症の</w:t>
      </w:r>
      <w:r w:rsidR="004825D2" w:rsidRPr="003603BB">
        <w:rPr>
          <w:rFonts w:ascii="HG丸ｺﾞｼｯｸM-PRO" w:eastAsia="HG丸ｺﾞｼｯｸM-PRO" w:hAnsi="HG丸ｺﾞｼｯｸM-PRO" w:cs="Times New Roman"/>
          <w:sz w:val="22"/>
        </w:rPr>
        <w:t>影響</w:t>
      </w:r>
      <w:r w:rsidR="004825D2" w:rsidRPr="003603BB">
        <w:rPr>
          <w:rFonts w:ascii="HG丸ｺﾞｼｯｸM-PRO" w:eastAsia="HG丸ｺﾞｼｯｸM-PRO" w:hAnsi="HG丸ｺﾞｼｯｸM-PRO" w:cs="Times New Roman" w:hint="eastAsia"/>
          <w:sz w:val="22"/>
        </w:rPr>
        <w:t>により</w:t>
      </w:r>
      <w:r w:rsidR="004825D2" w:rsidRPr="003603BB">
        <w:rPr>
          <w:rFonts w:ascii="HG丸ｺﾞｼｯｸM-PRO" w:eastAsia="HG丸ｺﾞｼｯｸM-PRO" w:hAnsi="HG丸ｺﾞｼｯｸM-PRO" w:cs="Times New Roman"/>
          <w:sz w:val="22"/>
        </w:rPr>
        <w:t>増加</w:t>
      </w:r>
      <w:r w:rsidR="004825D2" w:rsidRPr="003603BB">
        <w:rPr>
          <w:rFonts w:ascii="HG丸ｺﾞｼｯｸM-PRO" w:eastAsia="HG丸ｺﾞｼｯｸM-PRO" w:hAnsi="HG丸ｺﾞｼｯｸM-PRO" w:cs="Times New Roman" w:hint="eastAsia"/>
          <w:sz w:val="22"/>
        </w:rPr>
        <w:t>する可能性がある分</w:t>
      </w:r>
      <w:r w:rsidR="004825D2" w:rsidRPr="003603BB">
        <w:rPr>
          <w:rFonts w:ascii="HG丸ｺﾞｼｯｸM-PRO" w:eastAsia="HG丸ｺﾞｼｯｸM-PRO" w:hAnsi="HG丸ｺﾞｼｯｸM-PRO" w:cs="Times New Roman"/>
          <w:sz w:val="22"/>
        </w:rPr>
        <w:t>）</w:t>
      </w:r>
      <w:r w:rsidRPr="003603BB">
        <w:rPr>
          <w:rFonts w:ascii="HG丸ｺﾞｼｯｸM-PRO" w:eastAsia="HG丸ｺﾞｼｯｸM-PRO" w:hAnsi="HG丸ｺﾞｼｯｸM-PRO" w:cs="Times New Roman" w:hint="eastAsia"/>
          <w:sz w:val="22"/>
        </w:rPr>
        <w:t>を出納整理</w:t>
      </w:r>
      <w:r w:rsidRPr="003603BB">
        <w:rPr>
          <w:rFonts w:ascii="HG丸ｺﾞｼｯｸM-PRO" w:eastAsia="HG丸ｺﾞｼｯｸM-PRO" w:hAnsi="HG丸ｺﾞｼｯｸM-PRO" w:cs="Times New Roman"/>
          <w:sz w:val="22"/>
        </w:rPr>
        <w:t>期間に</w:t>
      </w:r>
      <w:r w:rsidRPr="003603BB">
        <w:rPr>
          <w:rFonts w:ascii="HG丸ｺﾞｼｯｸM-PRO" w:eastAsia="HG丸ｺﾞｼｯｸM-PRO" w:hAnsi="HG丸ｺﾞｼｯｸM-PRO" w:cs="Times New Roman" w:hint="eastAsia"/>
          <w:sz w:val="22"/>
        </w:rPr>
        <w:t>発行する</w:t>
      </w:r>
      <w:r w:rsidRPr="003603BB">
        <w:rPr>
          <w:rFonts w:ascii="HG丸ｺﾞｼｯｸM-PRO" w:eastAsia="HG丸ｺﾞｼｯｸM-PRO" w:hAnsi="HG丸ｺﾞｼｯｸM-PRO" w:cs="Times New Roman"/>
          <w:sz w:val="22"/>
        </w:rPr>
        <w:t>。</w:t>
      </w:r>
    </w:p>
    <w:p w:rsidR="000028B7" w:rsidRPr="003603BB" w:rsidRDefault="000028B7" w:rsidP="000028B7">
      <w:pPr>
        <w:autoSpaceDE w:val="0"/>
        <w:autoSpaceDN w:val="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w:t>
      </w:r>
      <w:r w:rsidRPr="003603BB">
        <w:rPr>
          <w:rFonts w:ascii="HG丸ｺﾞｼｯｸM-PRO" w:eastAsia="HG丸ｺﾞｼｯｸM-PRO" w:hAnsi="HG丸ｺﾞｼｯｸM-PRO" w:cs="Times New Roman"/>
          <w:sz w:val="22"/>
        </w:rPr>
        <w:t>前倒し分については、</w:t>
      </w:r>
      <w:r w:rsidRPr="003603BB">
        <w:rPr>
          <w:rFonts w:ascii="HG丸ｺﾞｼｯｸM-PRO" w:eastAsia="HG丸ｺﾞｼｯｸM-PRO" w:hAnsi="HG丸ｺﾞｼｯｸM-PRO" w:cs="Times New Roman" w:hint="eastAsia"/>
          <w:sz w:val="22"/>
        </w:rPr>
        <w:t>銀行等</w:t>
      </w:r>
      <w:r w:rsidRPr="003603BB">
        <w:rPr>
          <w:rFonts w:ascii="HG丸ｺﾞｼｯｸM-PRO" w:eastAsia="HG丸ｺﾞｼｯｸM-PRO" w:hAnsi="HG丸ｺﾞｼｯｸM-PRO" w:cs="Times New Roman"/>
          <w:sz w:val="22"/>
        </w:rPr>
        <w:t>引受債、フレックス枠</w:t>
      </w:r>
      <w:r w:rsidRPr="003603BB">
        <w:rPr>
          <w:rFonts w:ascii="HG丸ｺﾞｼｯｸM-PRO" w:eastAsia="HG丸ｺﾞｼｯｸM-PRO" w:hAnsi="HG丸ｺﾞｼｯｸM-PRO" w:cs="Times New Roman" w:hint="eastAsia"/>
          <w:sz w:val="22"/>
        </w:rPr>
        <w:t>等に割り振る。</w:t>
      </w:r>
    </w:p>
    <w:p w:rsidR="00AD743C" w:rsidRPr="003603BB" w:rsidRDefault="00AD743C" w:rsidP="000028B7">
      <w:pPr>
        <w:autoSpaceDE w:val="0"/>
        <w:autoSpaceDN w:val="0"/>
        <w:contextualSpacing/>
        <w:rPr>
          <w:rFonts w:ascii="HG丸ｺﾞｼｯｸM-PRO" w:eastAsia="HG丸ｺﾞｼｯｸM-PRO" w:hAnsi="HG丸ｺﾞｼｯｸM-PRO" w:cs="Times New Roman"/>
          <w:sz w:val="22"/>
        </w:rPr>
      </w:pPr>
    </w:p>
    <w:p w:rsidR="00082970" w:rsidRPr="003603BB" w:rsidRDefault="004230DE" w:rsidP="000028B7">
      <w:pPr>
        <w:autoSpaceDE w:val="0"/>
        <w:autoSpaceDN w:val="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w:t>
      </w:r>
      <w:r w:rsidR="00082970" w:rsidRPr="003603BB">
        <w:rPr>
          <w:rFonts w:ascii="HG丸ｺﾞｼｯｸM-PRO" w:eastAsia="HG丸ｺﾞｼｯｸM-PRO" w:hAnsi="HG丸ｺﾞｼｯｸM-PRO" w:cs="Times New Roman" w:hint="eastAsia"/>
          <w:sz w:val="22"/>
        </w:rPr>
        <w:t>議題（２）について</w:t>
      </w:r>
      <w:r w:rsidRPr="003603BB">
        <w:rPr>
          <w:rFonts w:ascii="HG丸ｺﾞｼｯｸM-PRO" w:eastAsia="HG丸ｺﾞｼｯｸM-PRO" w:hAnsi="HG丸ｺﾞｼｯｸM-PRO" w:cs="Times New Roman" w:hint="eastAsia"/>
          <w:sz w:val="22"/>
        </w:rPr>
        <w:t>》</w:t>
      </w:r>
    </w:p>
    <w:p w:rsidR="000028B7" w:rsidRPr="003603BB" w:rsidRDefault="000028B7" w:rsidP="000028B7">
      <w:pPr>
        <w:autoSpaceDE w:val="0"/>
        <w:autoSpaceDN w:val="0"/>
        <w:ind w:left="220" w:hangingChars="100" w:hanging="22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w:t>
      </w:r>
      <w:r w:rsidRPr="003603BB">
        <w:rPr>
          <w:rFonts w:ascii="HG丸ｺﾞｼｯｸM-PRO" w:eastAsia="HG丸ｺﾞｼｯｸM-PRO" w:hAnsi="HG丸ｺﾞｼｯｸM-PRO" w:cs="Times New Roman"/>
          <w:sz w:val="22"/>
        </w:rPr>
        <w:t>資金運用については、新型コロナウイルス感染症の影響による</w:t>
      </w:r>
      <w:r w:rsidRPr="003603BB">
        <w:rPr>
          <w:rFonts w:ascii="HG丸ｺﾞｼｯｸM-PRO" w:eastAsia="HG丸ｺﾞｼｯｸM-PRO" w:hAnsi="HG丸ｺﾞｼｯｸM-PRO" w:cs="Times New Roman" w:hint="eastAsia"/>
          <w:sz w:val="22"/>
        </w:rPr>
        <w:t>制度融資預託金や</w:t>
      </w:r>
      <w:r w:rsidRPr="003603BB">
        <w:rPr>
          <w:rFonts w:ascii="HG丸ｺﾞｼｯｸM-PRO" w:eastAsia="HG丸ｺﾞｼｯｸM-PRO" w:hAnsi="HG丸ｺﾞｼｯｸM-PRO" w:cs="Times New Roman"/>
          <w:sz w:val="22"/>
        </w:rPr>
        <w:t>税収</w:t>
      </w:r>
      <w:r w:rsidRPr="003603BB">
        <w:rPr>
          <w:rFonts w:ascii="HG丸ｺﾞｼｯｸM-PRO" w:eastAsia="HG丸ｺﾞｼｯｸM-PRO" w:hAnsi="HG丸ｺﾞｼｯｸM-PRO" w:cs="Times New Roman" w:hint="eastAsia"/>
          <w:sz w:val="22"/>
        </w:rPr>
        <w:t>など</w:t>
      </w:r>
      <w:r w:rsidRPr="003603BB">
        <w:rPr>
          <w:rFonts w:ascii="HG丸ｺﾞｼｯｸM-PRO" w:eastAsia="HG丸ｺﾞｼｯｸM-PRO" w:hAnsi="HG丸ｺﾞｼｯｸM-PRO" w:cs="Times New Roman"/>
          <w:sz w:val="22"/>
        </w:rPr>
        <w:t>の動向によっては、資金状況が悪化することが見込まれることから、新たな資金運用を休止する</w:t>
      </w:r>
      <w:r w:rsidRPr="003603BB">
        <w:rPr>
          <w:rFonts w:ascii="HG丸ｺﾞｼｯｸM-PRO" w:eastAsia="HG丸ｺﾞｼｯｸM-PRO" w:hAnsi="HG丸ｺﾞｼｯｸM-PRO" w:cs="Times New Roman" w:hint="eastAsia"/>
          <w:sz w:val="22"/>
        </w:rPr>
        <w:t>。</w:t>
      </w:r>
    </w:p>
    <w:p w:rsidR="000028B7" w:rsidRPr="003603BB" w:rsidRDefault="000028B7" w:rsidP="005F24D3">
      <w:pPr>
        <w:autoSpaceDE w:val="0"/>
        <w:autoSpaceDN w:val="0"/>
        <w:contextualSpacing/>
        <w:rPr>
          <w:rFonts w:ascii="HG丸ｺﾞｼｯｸM-PRO" w:eastAsia="HG丸ｺﾞｼｯｸM-PRO" w:hAnsi="HG丸ｺﾞｼｯｸM-PRO" w:cs="Times New Roman"/>
          <w:sz w:val="22"/>
        </w:rPr>
      </w:pPr>
    </w:p>
    <w:p w:rsidR="000028B7" w:rsidRPr="003603BB" w:rsidRDefault="000028B7" w:rsidP="005F24D3">
      <w:pPr>
        <w:autoSpaceDE w:val="0"/>
        <w:autoSpaceDN w:val="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【委員の主な発言】</w:t>
      </w:r>
    </w:p>
    <w:p w:rsidR="00486F78" w:rsidRPr="003603BB" w:rsidRDefault="005F24D3" w:rsidP="000028B7">
      <w:pPr>
        <w:autoSpaceDE w:val="0"/>
        <w:autoSpaceDN w:val="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w:t>
      </w:r>
      <w:r w:rsidR="004230DE" w:rsidRPr="003603BB">
        <w:rPr>
          <w:rFonts w:ascii="HG丸ｺﾞｼｯｸM-PRO" w:eastAsia="HG丸ｺﾞｼｯｸM-PRO" w:hAnsi="HG丸ｺﾞｼｯｸM-PRO" w:cs="Times New Roman" w:hint="eastAsia"/>
          <w:sz w:val="22"/>
        </w:rPr>
        <w:t>議題（１）について</w:t>
      </w:r>
      <w:r w:rsidRPr="003603BB">
        <w:rPr>
          <w:rFonts w:ascii="HG丸ｺﾞｼｯｸM-PRO" w:eastAsia="HG丸ｺﾞｼｯｸM-PRO" w:hAnsi="HG丸ｺﾞｼｯｸM-PRO" w:cs="Times New Roman" w:hint="eastAsia"/>
          <w:sz w:val="22"/>
        </w:rPr>
        <w:t>≫</w:t>
      </w:r>
    </w:p>
    <w:p w:rsidR="000028B7" w:rsidRPr="003603BB" w:rsidRDefault="000028B7" w:rsidP="000028B7">
      <w:pPr>
        <w:ind w:left="210" w:hangingChars="100" w:hanging="210"/>
        <w:rPr>
          <w:rFonts w:ascii="HG丸ｺﾞｼｯｸM-PRO" w:eastAsia="HG丸ｺﾞｼｯｸM-PRO" w:hAnsi="HG丸ｺﾞｼｯｸM-PRO"/>
        </w:rPr>
      </w:pPr>
      <w:r w:rsidRPr="003603BB">
        <w:rPr>
          <w:rFonts w:ascii="HG丸ｺﾞｼｯｸM-PRO" w:eastAsia="HG丸ｺﾞｼｯｸM-PRO" w:hAnsi="HG丸ｺﾞｼｯｸM-PRO" w:hint="eastAsia"/>
        </w:rPr>
        <w:t>・</w:t>
      </w:r>
      <w:r w:rsidRPr="003603BB">
        <w:rPr>
          <w:rFonts w:ascii="HG丸ｺﾞｼｯｸM-PRO" w:eastAsia="HG丸ｺﾞｼｯｸM-PRO" w:hAnsi="HG丸ｺﾞｼｯｸM-PRO"/>
        </w:rPr>
        <w:t>緊急事態宣言</w:t>
      </w:r>
      <w:r w:rsidRPr="003603BB">
        <w:rPr>
          <w:rFonts w:ascii="HG丸ｺﾞｼｯｸM-PRO" w:eastAsia="HG丸ｺﾞｼｯｸM-PRO" w:hAnsi="HG丸ｺﾞｼｯｸM-PRO" w:hint="eastAsia"/>
        </w:rPr>
        <w:t>下の４～６月期のＧＤＰは過去最高の落ち込みであり、各企業の決算も大幅減益あるいは赤字となっている。企業の収益がこの先、どれほど落ち込むのかは、</w:t>
      </w:r>
      <w:r w:rsidR="00E710AD" w:rsidRPr="003603BB">
        <w:rPr>
          <w:rFonts w:ascii="HG丸ｺﾞｼｯｸM-PRO" w:eastAsia="HG丸ｺﾞｼｯｸM-PRO" w:hAnsi="HG丸ｺﾞｼｯｸM-PRO" w:hint="eastAsia"/>
        </w:rPr>
        <w:t>新型コロナウイルス感染症の</w:t>
      </w:r>
      <w:r w:rsidRPr="003603BB">
        <w:rPr>
          <w:rFonts w:ascii="HG丸ｺﾞｼｯｸM-PRO" w:eastAsia="HG丸ｺﾞｼｯｸM-PRO" w:hAnsi="HG丸ｺﾞｼｯｸM-PRO" w:hint="eastAsia"/>
        </w:rPr>
        <w:t>感染の広がりや国の施策によるもので不透明感が強い。地方自治体においても、企業等の収益が減ることに伴い、税収が減ることは間違いないと思われる</w:t>
      </w:r>
      <w:r w:rsidR="00E006A7" w:rsidRPr="003603BB">
        <w:rPr>
          <w:rFonts w:ascii="HG丸ｺﾞｼｯｸM-PRO" w:eastAsia="HG丸ｺﾞｼｯｸM-PRO" w:hAnsi="HG丸ｺﾞｼｯｸM-PRO" w:hint="eastAsia"/>
        </w:rPr>
        <w:t>。</w:t>
      </w:r>
    </w:p>
    <w:p w:rsidR="00B1055F" w:rsidRPr="003603BB" w:rsidRDefault="00B1055F" w:rsidP="000028B7">
      <w:pPr>
        <w:ind w:left="210" w:hangingChars="100" w:hanging="210"/>
        <w:rPr>
          <w:rFonts w:ascii="HG丸ｺﾞｼｯｸM-PRO" w:eastAsia="HG丸ｺﾞｼｯｸM-PRO" w:hAnsi="HG丸ｺﾞｼｯｸM-PRO"/>
        </w:rPr>
      </w:pPr>
      <w:r w:rsidRPr="003603BB">
        <w:rPr>
          <w:rFonts w:ascii="HG丸ｺﾞｼｯｸM-PRO" w:eastAsia="HG丸ｺﾞｼｯｸM-PRO" w:hAnsi="HG丸ｺﾞｼｯｸM-PRO" w:hint="eastAsia"/>
        </w:rPr>
        <w:t xml:space="preserve">　どれだけ税収が減少するのか減収補</w:t>
      </w:r>
      <w:r w:rsidRPr="003603BB">
        <w:rPr>
          <w:rFonts w:ascii="HG丸ｺﾞｼｯｸM-PRO" w:eastAsia="HG丸ｺﾞｼｯｸM-PRO" w:hAnsi="HG丸ｺﾞｼｯｸM-PRO" w:cs="Times New Roman" w:hint="eastAsia"/>
          <w:bCs/>
          <w:sz w:val="22"/>
        </w:rPr>
        <w:t>塡債の発行がどれだけになるのか、</w:t>
      </w:r>
      <w:r w:rsidR="006B3B1D" w:rsidRPr="003603BB">
        <w:rPr>
          <w:rFonts w:ascii="HG丸ｺﾞｼｯｸM-PRO" w:eastAsia="HG丸ｺﾞｼｯｸM-PRO" w:hAnsi="HG丸ｺﾞｼｯｸM-PRO" w:cs="Times New Roman" w:hint="eastAsia"/>
          <w:bCs/>
          <w:sz w:val="22"/>
        </w:rPr>
        <w:t>出納整理期間の</w:t>
      </w:r>
      <w:r w:rsidRPr="003603BB">
        <w:rPr>
          <w:rFonts w:ascii="HG丸ｺﾞｼｯｸM-PRO" w:eastAsia="HG丸ｺﾞｼｯｸM-PRO" w:hAnsi="HG丸ｺﾞｼｯｸM-PRO" w:cs="Times New Roman" w:hint="eastAsia"/>
          <w:bCs/>
          <w:sz w:val="22"/>
        </w:rPr>
        <w:t>ぎりぎりまで確定</w:t>
      </w:r>
      <w:r w:rsidR="00D33FF9" w:rsidRPr="003603BB">
        <w:rPr>
          <w:rFonts w:ascii="HG丸ｺﾞｼｯｸM-PRO" w:eastAsia="HG丸ｺﾞｼｯｸM-PRO" w:hAnsi="HG丸ｺﾞｼｯｸM-PRO" w:cs="Times New Roman" w:hint="eastAsia"/>
          <w:bCs/>
          <w:sz w:val="22"/>
        </w:rPr>
        <w:t>しない</w:t>
      </w:r>
      <w:r w:rsidRPr="003603BB">
        <w:rPr>
          <w:rFonts w:ascii="HG丸ｺﾞｼｯｸM-PRO" w:eastAsia="HG丸ｺﾞｼｯｸM-PRO" w:hAnsi="HG丸ｺﾞｼｯｸM-PRO" w:cs="Times New Roman" w:hint="eastAsia"/>
          <w:bCs/>
          <w:sz w:val="22"/>
        </w:rPr>
        <w:t>ことは理解できる。</w:t>
      </w:r>
    </w:p>
    <w:p w:rsidR="000028B7" w:rsidRPr="003603BB" w:rsidRDefault="000028B7" w:rsidP="000028B7">
      <w:pPr>
        <w:ind w:left="210" w:hangingChars="100" w:hanging="210"/>
        <w:rPr>
          <w:rFonts w:ascii="HG丸ｺﾞｼｯｸM-PRO" w:eastAsia="HG丸ｺﾞｼｯｸM-PRO" w:hAnsi="HG丸ｺﾞｼｯｸM-PRO"/>
        </w:rPr>
      </w:pPr>
      <w:r w:rsidRPr="003603BB">
        <w:rPr>
          <w:rFonts w:ascii="HG丸ｺﾞｼｯｸM-PRO" w:eastAsia="HG丸ｺﾞｼｯｸM-PRO" w:hAnsi="HG丸ｺﾞｼｯｸM-PRO" w:cs="ＭＳ 明朝" w:hint="eastAsia"/>
        </w:rPr>
        <w:t>・</w:t>
      </w:r>
      <w:r w:rsidR="00B1055F" w:rsidRPr="003603BB">
        <w:rPr>
          <w:rFonts w:ascii="HG丸ｺﾞｼｯｸM-PRO" w:eastAsia="HG丸ｺﾞｼｯｸM-PRO" w:hAnsi="HG丸ｺﾞｼｯｸM-PRO" w:cs="ＭＳ 明朝" w:hint="eastAsia"/>
        </w:rPr>
        <w:t>このため、</w:t>
      </w:r>
      <w:r w:rsidRPr="003603BB">
        <w:rPr>
          <w:rFonts w:ascii="HG丸ｺﾞｼｯｸM-PRO" w:eastAsia="HG丸ｺﾞｼｯｸM-PRO" w:hAnsi="HG丸ｺﾞｼｯｸM-PRO" w:hint="eastAsia"/>
        </w:rPr>
        <w:t>出納整理期間中の府債の発行が極端に増えることが無いように、可能な分（現時点で発行が見込めるもの）は前倒しで</w:t>
      </w:r>
      <w:r w:rsidR="00AD743C" w:rsidRPr="003603BB">
        <w:rPr>
          <w:rFonts w:ascii="HG丸ｺﾞｼｯｸM-PRO" w:eastAsia="HG丸ｺﾞｼｯｸM-PRO" w:hAnsi="HG丸ｺﾞｼｯｸM-PRO" w:hint="eastAsia"/>
        </w:rPr>
        <w:t>令和２年度の</w:t>
      </w:r>
      <w:r w:rsidRPr="003603BB">
        <w:rPr>
          <w:rFonts w:ascii="HG丸ｺﾞｼｯｸM-PRO" w:eastAsia="HG丸ｺﾞｼｯｸM-PRO" w:hAnsi="HG丸ｺﾞｼｯｸM-PRO" w:hint="eastAsia"/>
        </w:rPr>
        <w:t>下</w:t>
      </w:r>
      <w:r w:rsidR="00355AA7" w:rsidRPr="003603BB">
        <w:rPr>
          <w:rFonts w:ascii="HG丸ｺﾞｼｯｸM-PRO" w:eastAsia="HG丸ｺﾞｼｯｸM-PRO" w:hAnsi="HG丸ｺﾞｼｯｸM-PRO" w:hint="eastAsia"/>
        </w:rPr>
        <w:t>半</w:t>
      </w:r>
      <w:r w:rsidRPr="003603BB">
        <w:rPr>
          <w:rFonts w:ascii="HG丸ｺﾞｼｯｸM-PRO" w:eastAsia="HG丸ｺﾞｼｯｸM-PRO" w:hAnsi="HG丸ｺﾞｼｯｸM-PRO" w:hint="eastAsia"/>
        </w:rPr>
        <w:t>期に発行していくという</w:t>
      </w:r>
      <w:r w:rsidR="00355AA7" w:rsidRPr="003603BB">
        <w:rPr>
          <w:rFonts w:ascii="HG丸ｺﾞｼｯｸM-PRO" w:eastAsia="HG丸ｺﾞｼｯｸM-PRO" w:hAnsi="HG丸ｺﾞｼｯｸM-PRO" w:hint="eastAsia"/>
        </w:rPr>
        <w:t>大阪</w:t>
      </w:r>
      <w:r w:rsidRPr="003603BB">
        <w:rPr>
          <w:rFonts w:ascii="HG丸ｺﾞｼｯｸM-PRO" w:eastAsia="HG丸ｺﾞｼｯｸM-PRO" w:hAnsi="HG丸ｺﾞｼｯｸM-PRO" w:hint="eastAsia"/>
        </w:rPr>
        <w:t>府の</w:t>
      </w:r>
      <w:r w:rsidR="00AD743C" w:rsidRPr="003603BB">
        <w:rPr>
          <w:rFonts w:ascii="HG丸ｺﾞｼｯｸM-PRO" w:eastAsia="HG丸ｺﾞｼｯｸM-PRO" w:hAnsi="HG丸ｺﾞｼｯｸM-PRO" w:hint="eastAsia"/>
        </w:rPr>
        <w:t>考え方は</w:t>
      </w:r>
      <w:r w:rsidRPr="003603BB">
        <w:rPr>
          <w:rFonts w:ascii="HG丸ｺﾞｼｯｸM-PRO" w:eastAsia="HG丸ｺﾞｼｯｸM-PRO" w:hAnsi="HG丸ｺﾞｼｯｸM-PRO" w:hint="eastAsia"/>
        </w:rPr>
        <w:t>妥当な判断と思われる。</w:t>
      </w:r>
    </w:p>
    <w:p w:rsidR="000028B7" w:rsidRPr="003603BB" w:rsidRDefault="000028B7" w:rsidP="000028B7">
      <w:pPr>
        <w:ind w:left="210" w:hangingChars="100" w:hanging="210"/>
        <w:rPr>
          <w:rFonts w:ascii="HG丸ｺﾞｼｯｸM-PRO" w:eastAsia="HG丸ｺﾞｼｯｸM-PRO" w:hAnsi="HG丸ｺﾞｼｯｸM-PRO"/>
        </w:rPr>
      </w:pPr>
      <w:r w:rsidRPr="003603BB">
        <w:rPr>
          <w:rFonts w:ascii="HG丸ｺﾞｼｯｸM-PRO" w:eastAsia="HG丸ｺﾞｼｯｸM-PRO" w:hAnsi="HG丸ｺﾞｼｯｸM-PRO" w:cs="ＭＳ 明朝" w:hint="eastAsia"/>
        </w:rPr>
        <w:t>・</w:t>
      </w:r>
      <w:r w:rsidRPr="003603BB">
        <w:rPr>
          <w:rFonts w:ascii="HG丸ｺﾞｼｯｸM-PRO" w:eastAsia="HG丸ｺﾞｼｯｸM-PRO" w:hAnsi="HG丸ｺﾞｼｯｸM-PRO" w:hint="eastAsia"/>
        </w:rPr>
        <w:t>また、出納整理期間の地方債の発行増（減収補</w:t>
      </w:r>
      <w:r w:rsidRPr="003603BB">
        <w:rPr>
          <w:rFonts w:ascii="HG丸ｺﾞｼｯｸM-PRO" w:eastAsia="HG丸ｺﾞｼｯｸM-PRO" w:hAnsi="HG丸ｺﾞｼｯｸM-PRO" w:cs="Times New Roman" w:hint="eastAsia"/>
          <w:bCs/>
          <w:sz w:val="22"/>
        </w:rPr>
        <w:t>塡</w:t>
      </w:r>
      <w:r w:rsidRPr="003603BB">
        <w:rPr>
          <w:rFonts w:ascii="HG丸ｺﾞｼｯｸM-PRO" w:eastAsia="HG丸ｺﾞｼｯｸM-PRO" w:hAnsi="HG丸ｺﾞｼｯｸM-PRO" w:hint="eastAsia"/>
        </w:rPr>
        <w:t>債の増）による金融市場の混乱を避けるという意味においても、</w:t>
      </w:r>
      <w:r w:rsidR="00455B8B" w:rsidRPr="003603BB">
        <w:rPr>
          <w:rFonts w:ascii="HG丸ｺﾞｼｯｸM-PRO" w:eastAsia="HG丸ｺﾞｼｯｸM-PRO" w:hAnsi="HG丸ｺﾞｼｯｸM-PRO" w:hint="eastAsia"/>
        </w:rPr>
        <w:t>大阪</w:t>
      </w:r>
      <w:r w:rsidRPr="003603BB">
        <w:rPr>
          <w:rFonts w:ascii="HG丸ｺﾞｼｯｸM-PRO" w:eastAsia="HG丸ｺﾞｼｯｸM-PRO" w:hAnsi="HG丸ｺﾞｼｯｸM-PRO" w:hint="eastAsia"/>
        </w:rPr>
        <w:t>府の提案は妥当であると思われる。</w:t>
      </w:r>
    </w:p>
    <w:p w:rsidR="000028B7" w:rsidRPr="003603BB" w:rsidRDefault="000028B7" w:rsidP="000028B7">
      <w:pPr>
        <w:ind w:left="210" w:hangingChars="100" w:hanging="210"/>
        <w:rPr>
          <w:rFonts w:ascii="HG丸ｺﾞｼｯｸM-PRO" w:eastAsia="HG丸ｺﾞｼｯｸM-PRO" w:hAnsi="HG丸ｺﾞｼｯｸM-PRO" w:cs="HG丸ｺﾞｼｯｸM-PRO"/>
        </w:rPr>
      </w:pPr>
      <w:r w:rsidRPr="003603BB">
        <w:rPr>
          <w:rFonts w:ascii="HG丸ｺﾞｼｯｸM-PRO" w:eastAsia="HG丸ｺﾞｼｯｸM-PRO" w:hAnsi="HG丸ｺﾞｼｯｸM-PRO" w:cs="ＭＳ 明朝" w:hint="eastAsia"/>
        </w:rPr>
        <w:t>・</w:t>
      </w:r>
      <w:r w:rsidRPr="003603BB">
        <w:rPr>
          <w:rFonts w:ascii="HG丸ｺﾞｼｯｸM-PRO" w:eastAsia="HG丸ｺﾞｼｯｸM-PRO" w:hAnsi="HG丸ｺﾞｼｯｸM-PRO" w:cs="HG丸ｺﾞｼｯｸM-PRO" w:hint="eastAsia"/>
        </w:rPr>
        <w:t>下</w:t>
      </w:r>
      <w:r w:rsidR="00355AA7" w:rsidRPr="003603BB">
        <w:rPr>
          <w:rFonts w:ascii="HG丸ｺﾞｼｯｸM-PRO" w:eastAsia="HG丸ｺﾞｼｯｸM-PRO" w:hAnsi="HG丸ｺﾞｼｯｸM-PRO" w:cs="HG丸ｺﾞｼｯｸM-PRO" w:hint="eastAsia"/>
        </w:rPr>
        <w:t>半</w:t>
      </w:r>
      <w:r w:rsidRPr="003603BB">
        <w:rPr>
          <w:rFonts w:ascii="HG丸ｺﾞｼｯｸM-PRO" w:eastAsia="HG丸ｺﾞｼｯｸM-PRO" w:hAnsi="HG丸ｺﾞｼｯｸM-PRO" w:cs="HG丸ｺﾞｼｯｸM-PRO" w:hint="eastAsia"/>
        </w:rPr>
        <w:t>期に前倒しして発行する分については、フレックス枠を活用して、超長期債を発行するのであれば、この低金利下においては将来の金利上昇リスクを回避することとなり、府民の利益につながると思われる。</w:t>
      </w:r>
    </w:p>
    <w:p w:rsidR="00BD370D" w:rsidRPr="003603BB" w:rsidRDefault="00BD370D" w:rsidP="00BD370D">
      <w:pPr>
        <w:ind w:left="210" w:hangingChars="100" w:hanging="210"/>
        <w:rPr>
          <w:rFonts w:ascii="HG丸ｺﾞｼｯｸM-PRO" w:eastAsia="HG丸ｺﾞｼｯｸM-PRO" w:hAnsi="HG丸ｺﾞｼｯｸM-PRO"/>
        </w:rPr>
      </w:pPr>
      <w:r w:rsidRPr="003603BB">
        <w:rPr>
          <w:rFonts w:ascii="HG丸ｺﾞｼｯｸM-PRO" w:eastAsia="HG丸ｺﾞｼｯｸM-PRO" w:hAnsi="HG丸ｺﾞｼｯｸM-PRO" w:hint="eastAsia"/>
        </w:rPr>
        <w:t>・発行計画のフレックス枠や共同債</w:t>
      </w:r>
      <w:r w:rsidR="007C281A" w:rsidRPr="003603BB">
        <w:rPr>
          <w:rFonts w:ascii="HG丸ｺﾞｼｯｸM-PRO" w:eastAsia="HG丸ｺﾞｼｯｸM-PRO" w:hAnsi="HG丸ｺﾞｼｯｸM-PRO" w:hint="eastAsia"/>
        </w:rPr>
        <w:t>の枠</w:t>
      </w:r>
      <w:r w:rsidRPr="003603BB">
        <w:rPr>
          <w:rFonts w:ascii="HG丸ｺﾞｼｯｸM-PRO" w:eastAsia="HG丸ｺﾞｼｯｸM-PRO" w:hAnsi="HG丸ｺﾞｼｯｸM-PRO" w:hint="eastAsia"/>
        </w:rPr>
        <w:t>にαやβという形で</w:t>
      </w:r>
      <w:r w:rsidR="007C281A" w:rsidRPr="003603BB">
        <w:rPr>
          <w:rFonts w:ascii="HG丸ｺﾞｼｯｸM-PRO" w:eastAsia="HG丸ｺﾞｼｯｸM-PRO" w:hAnsi="HG丸ｺﾞｼｯｸM-PRO" w:hint="eastAsia"/>
        </w:rPr>
        <w:t>、不確定要素を計上し、発行計画に</w:t>
      </w:r>
      <w:r w:rsidRPr="003603BB">
        <w:rPr>
          <w:rFonts w:ascii="HG丸ｺﾞｼｯｸM-PRO" w:eastAsia="HG丸ｺﾞｼｯｸM-PRO" w:hAnsi="HG丸ｺﾞｼｯｸM-PRO" w:hint="eastAsia"/>
        </w:rPr>
        <w:t>フレキシビリティをもたせ</w:t>
      </w:r>
      <w:r w:rsidR="007C281A" w:rsidRPr="003603BB">
        <w:rPr>
          <w:rFonts w:ascii="HG丸ｺﾞｼｯｸM-PRO" w:eastAsia="HG丸ｺﾞｼｯｸM-PRO" w:hAnsi="HG丸ｺﾞｼｯｸM-PRO" w:hint="eastAsia"/>
        </w:rPr>
        <w:t>ることで、その時の市場動向に合わせ、</w:t>
      </w:r>
      <w:r w:rsidRPr="003603BB">
        <w:rPr>
          <w:rFonts w:ascii="HG丸ｺﾞｼｯｸM-PRO" w:eastAsia="HG丸ｺﾞｼｯｸM-PRO" w:hAnsi="HG丸ｺﾞｼｯｸM-PRO" w:hint="eastAsia"/>
        </w:rPr>
        <w:t>発行年限を含め柔軟に対応していく</w:t>
      </w:r>
      <w:r w:rsidR="007C281A" w:rsidRPr="003603BB">
        <w:rPr>
          <w:rFonts w:ascii="HG丸ｺﾞｼｯｸM-PRO" w:eastAsia="HG丸ｺﾞｼｯｸM-PRO" w:hAnsi="HG丸ｺﾞｼｯｸM-PRO" w:hint="eastAsia"/>
        </w:rPr>
        <w:t>ことは、コロナ禍においては妥当な判断であると思われる。</w:t>
      </w:r>
    </w:p>
    <w:p w:rsidR="000028B7" w:rsidRPr="003603BB" w:rsidRDefault="000028B7" w:rsidP="000028B7">
      <w:pPr>
        <w:ind w:left="210" w:hangingChars="100" w:hanging="210"/>
        <w:rPr>
          <w:rFonts w:ascii="HG丸ｺﾞｼｯｸM-PRO" w:eastAsia="HG丸ｺﾞｼｯｸM-PRO" w:hAnsi="HG丸ｺﾞｼｯｸM-PRO"/>
        </w:rPr>
      </w:pPr>
      <w:r w:rsidRPr="003603BB">
        <w:rPr>
          <w:rFonts w:ascii="HG丸ｺﾞｼｯｸM-PRO" w:eastAsia="HG丸ｺﾞｼｯｸM-PRO" w:hAnsi="HG丸ｺﾞｼｯｸM-PRO" w:cs="ＭＳ 明朝" w:hint="eastAsia"/>
        </w:rPr>
        <w:t>・</w:t>
      </w:r>
      <w:r w:rsidRPr="003603BB">
        <w:rPr>
          <w:rFonts w:ascii="HG丸ｺﾞｼｯｸM-PRO" w:eastAsia="HG丸ｺﾞｼｯｸM-PRO" w:hAnsi="HG丸ｺﾞｼｯｸM-PRO" w:cs="HG丸ｺﾞｼｯｸM-PRO" w:hint="eastAsia"/>
        </w:rPr>
        <w:t>今後、新型コロナ</w:t>
      </w:r>
      <w:r w:rsidRPr="003603BB">
        <w:rPr>
          <w:rFonts w:ascii="HG丸ｺﾞｼｯｸM-PRO" w:eastAsia="HG丸ｺﾞｼｯｸM-PRO" w:hAnsi="HG丸ｺﾞｼｯｸM-PRO" w:hint="eastAsia"/>
        </w:rPr>
        <w:t>ウイルス</w:t>
      </w:r>
      <w:r w:rsidR="00096D72" w:rsidRPr="003603BB">
        <w:rPr>
          <w:rFonts w:ascii="HG丸ｺﾞｼｯｸM-PRO" w:eastAsia="HG丸ｺﾞｼｯｸM-PRO" w:hAnsi="HG丸ｺﾞｼｯｸM-PRO" w:hint="eastAsia"/>
        </w:rPr>
        <w:t>感染症</w:t>
      </w:r>
      <w:r w:rsidRPr="003603BB">
        <w:rPr>
          <w:rFonts w:ascii="HG丸ｺﾞｼｯｸM-PRO" w:eastAsia="HG丸ｺﾞｼｯｸM-PRO" w:hAnsi="HG丸ｺﾞｼｯｸM-PRO" w:hint="eastAsia"/>
        </w:rPr>
        <w:t>の影響がどのように生じてくるのか見通しにくく、今後の状況に合わせてタイムリーに発行計画を変更することも念頭に入れておく必要がある。</w:t>
      </w:r>
    </w:p>
    <w:p w:rsidR="000028B7" w:rsidRPr="003603BB" w:rsidRDefault="000028B7" w:rsidP="000028B7">
      <w:pPr>
        <w:ind w:left="210" w:hangingChars="100" w:hanging="210"/>
        <w:rPr>
          <w:rFonts w:ascii="HG丸ｺﾞｼｯｸM-PRO" w:eastAsia="HG丸ｺﾞｼｯｸM-PRO" w:hAnsi="HG丸ｺﾞｼｯｸM-PRO"/>
        </w:rPr>
      </w:pPr>
      <w:r w:rsidRPr="003603BB">
        <w:rPr>
          <w:rFonts w:ascii="HG丸ｺﾞｼｯｸM-PRO" w:eastAsia="HG丸ｺﾞｼｯｸM-PRO" w:hAnsi="HG丸ｺﾞｼｯｸM-PRO" w:cs="ＭＳ 明朝" w:hint="eastAsia"/>
        </w:rPr>
        <w:t>・</w:t>
      </w:r>
      <w:r w:rsidRPr="003603BB">
        <w:rPr>
          <w:rFonts w:ascii="HG丸ｺﾞｼｯｸM-PRO" w:eastAsia="HG丸ｺﾞｼｯｸM-PRO" w:hAnsi="HG丸ｺﾞｼｯｸM-PRO" w:cs="HG丸ｺﾞｼｯｸM-PRO" w:hint="eastAsia"/>
        </w:rPr>
        <w:t>次回の財務マネジメント委員会では、税収の</w:t>
      </w:r>
      <w:r w:rsidRPr="003603BB">
        <w:rPr>
          <w:rFonts w:ascii="HG丸ｺﾞｼｯｸM-PRO" w:eastAsia="HG丸ｺﾞｼｯｸM-PRO" w:hAnsi="HG丸ｺﾞｼｯｸM-PRO" w:hint="eastAsia"/>
        </w:rPr>
        <w:t>見込みがはっきりとした段階での令和２年度の発行計画を示したうえで、令和３年度の発行計画を議論してはどうか。</w:t>
      </w:r>
    </w:p>
    <w:p w:rsidR="000028B7" w:rsidRPr="003603BB" w:rsidRDefault="000028B7" w:rsidP="000028B7">
      <w:pPr>
        <w:ind w:left="210" w:hangingChars="100" w:hanging="210"/>
        <w:rPr>
          <w:rFonts w:ascii="HG丸ｺﾞｼｯｸM-PRO" w:eastAsia="HG丸ｺﾞｼｯｸM-PRO" w:hAnsi="HG丸ｺﾞｼｯｸM-PRO"/>
        </w:rPr>
      </w:pPr>
      <w:r w:rsidRPr="003603BB">
        <w:rPr>
          <w:rFonts w:ascii="HG丸ｺﾞｼｯｸM-PRO" w:eastAsia="HG丸ｺﾞｼｯｸM-PRO" w:hAnsi="HG丸ｺﾞｼｯｸM-PRO" w:cs="ＭＳ 明朝" w:hint="eastAsia"/>
        </w:rPr>
        <w:t>・</w:t>
      </w:r>
      <w:r w:rsidRPr="003603BB">
        <w:rPr>
          <w:rFonts w:ascii="HG丸ｺﾞｼｯｸM-PRO" w:eastAsia="HG丸ｺﾞｼｯｸM-PRO" w:hAnsi="HG丸ｺﾞｼｯｸM-PRO" w:cs="HG丸ｺﾞｼｯｸM-PRO" w:hint="eastAsia"/>
        </w:rPr>
        <w:t>国債の金利水準などによって、</w:t>
      </w:r>
      <w:r w:rsidR="007B7FFE" w:rsidRPr="003603BB">
        <w:rPr>
          <w:rFonts w:ascii="HG丸ｺﾞｼｯｸM-PRO" w:eastAsia="HG丸ｺﾞｼｯｸM-PRO" w:hAnsi="HG丸ｺﾞｼｯｸM-PRO" w:cs="HG丸ｺﾞｼｯｸM-PRO" w:hint="eastAsia"/>
        </w:rPr>
        <w:t>応募</w:t>
      </w:r>
      <w:r w:rsidRPr="003603BB">
        <w:rPr>
          <w:rFonts w:ascii="HG丸ｺﾞｼｯｸM-PRO" w:eastAsia="HG丸ｺﾞｼｯｸM-PRO" w:hAnsi="HG丸ｺﾞｼｯｸM-PRO" w:cs="HG丸ｺﾞｼｯｸM-PRO" w:hint="eastAsia"/>
        </w:rPr>
        <w:t>倍率が大きくぶれているので、大阪府にとって固</w:t>
      </w:r>
      <w:r w:rsidRPr="003603BB">
        <w:rPr>
          <w:rFonts w:ascii="HG丸ｺﾞｼｯｸM-PRO" w:eastAsia="HG丸ｺﾞｼｯｸM-PRO" w:hAnsi="HG丸ｺﾞｼｯｸM-PRO" w:hint="eastAsia"/>
        </w:rPr>
        <w:t>定的な投資家層の拡大にどう取り組むのかが今後の課題ではないか。</w:t>
      </w:r>
    </w:p>
    <w:p w:rsidR="00486F78" w:rsidRPr="003603BB" w:rsidRDefault="00486F78" w:rsidP="00096D72">
      <w:pPr>
        <w:rPr>
          <w:rFonts w:ascii="HG丸ｺﾞｼｯｸM-PRO" w:eastAsia="HG丸ｺﾞｼｯｸM-PRO" w:hAnsi="HG丸ｺﾞｼｯｸM-PRO"/>
        </w:rPr>
      </w:pPr>
    </w:p>
    <w:p w:rsidR="000028B7" w:rsidRPr="003603BB" w:rsidRDefault="004230DE" w:rsidP="000028B7">
      <w:pPr>
        <w:autoSpaceDE w:val="0"/>
        <w:autoSpaceDN w:val="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≪議題（２）について</w:t>
      </w:r>
      <w:r w:rsidR="000028B7" w:rsidRPr="003603BB">
        <w:rPr>
          <w:rFonts w:ascii="HG丸ｺﾞｼｯｸM-PRO" w:eastAsia="HG丸ｺﾞｼｯｸM-PRO" w:hAnsi="HG丸ｺﾞｼｯｸM-PRO" w:cs="Times New Roman" w:hint="eastAsia"/>
          <w:sz w:val="22"/>
        </w:rPr>
        <w:t>≫</w:t>
      </w:r>
    </w:p>
    <w:p w:rsidR="005F24D3" w:rsidRPr="003603BB" w:rsidRDefault="000028B7" w:rsidP="000028B7">
      <w:pPr>
        <w:autoSpaceDE w:val="0"/>
        <w:autoSpaceDN w:val="0"/>
        <w:ind w:left="220" w:hangingChars="100" w:hanging="220"/>
        <w:contextualSpacing/>
        <w:rPr>
          <w:rFonts w:ascii="HG丸ｺﾞｼｯｸM-PRO" w:eastAsia="HG丸ｺﾞｼｯｸM-PRO" w:hAnsi="HG丸ｺﾞｼｯｸM-PRO" w:cs="Times New Roman"/>
          <w:sz w:val="22"/>
        </w:rPr>
      </w:pPr>
      <w:r w:rsidRPr="003603BB">
        <w:rPr>
          <w:rFonts w:ascii="HG丸ｺﾞｼｯｸM-PRO" w:eastAsia="HG丸ｺﾞｼｯｸM-PRO" w:hAnsi="HG丸ｺﾞｼｯｸM-PRO" w:cs="Times New Roman" w:hint="eastAsia"/>
          <w:sz w:val="22"/>
        </w:rPr>
        <w:t>・資金運用については、新型コロナウイルス感染症の影響</w:t>
      </w:r>
      <w:r w:rsidR="007C281A" w:rsidRPr="003603BB">
        <w:rPr>
          <w:rFonts w:ascii="HG丸ｺﾞｼｯｸM-PRO" w:eastAsia="HG丸ｺﾞｼｯｸM-PRO" w:hAnsi="HG丸ｺﾞｼｯｸM-PRO" w:cs="Times New Roman" w:hint="eastAsia"/>
          <w:sz w:val="22"/>
        </w:rPr>
        <w:t>（資金状況の悪化）</w:t>
      </w:r>
      <w:r w:rsidRPr="003603BB">
        <w:rPr>
          <w:rFonts w:ascii="HG丸ｺﾞｼｯｸM-PRO" w:eastAsia="HG丸ｺﾞｼｯｸM-PRO" w:hAnsi="HG丸ｺﾞｼｯｸM-PRO" w:cs="Times New Roman" w:hint="eastAsia"/>
          <w:sz w:val="22"/>
        </w:rPr>
        <w:t>を踏まえると休止はやむを得ないと思われる。</w:t>
      </w:r>
    </w:p>
    <w:p w:rsidR="000028B7" w:rsidRPr="003603BB" w:rsidRDefault="000028B7" w:rsidP="00BF66F4">
      <w:pPr>
        <w:autoSpaceDE w:val="0"/>
        <w:autoSpaceDN w:val="0"/>
        <w:contextualSpacing/>
        <w:jc w:val="right"/>
        <w:rPr>
          <w:rFonts w:ascii="HG丸ｺﾞｼｯｸM-PRO" w:eastAsia="HG丸ｺﾞｼｯｸM-PRO" w:hAnsi="HG丸ｺﾞｼｯｸM-PRO" w:cs="Times New Roman"/>
          <w:sz w:val="22"/>
        </w:rPr>
      </w:pPr>
    </w:p>
    <w:p w:rsidR="000028B7" w:rsidRPr="003603BB" w:rsidRDefault="000028B7" w:rsidP="00BF66F4">
      <w:pPr>
        <w:autoSpaceDE w:val="0"/>
        <w:autoSpaceDN w:val="0"/>
        <w:contextualSpacing/>
        <w:jc w:val="right"/>
        <w:rPr>
          <w:rFonts w:ascii="HG丸ｺﾞｼｯｸM-PRO" w:eastAsia="HG丸ｺﾞｼｯｸM-PRO" w:hAnsi="HG丸ｺﾞｼｯｸM-PRO" w:cs="Times New Roman"/>
          <w:sz w:val="22"/>
        </w:rPr>
      </w:pPr>
    </w:p>
    <w:p w:rsidR="00CA7677" w:rsidRPr="00BF66F4" w:rsidRDefault="005F24D3" w:rsidP="00BF66F4">
      <w:pPr>
        <w:autoSpaceDE w:val="0"/>
        <w:autoSpaceDN w:val="0"/>
        <w:contextualSpacing/>
        <w:jc w:val="right"/>
        <w:rPr>
          <w:rFonts w:ascii="HG丸ｺﾞｼｯｸM-PRO" w:eastAsia="HG丸ｺﾞｼｯｸM-PRO" w:hAnsi="HG丸ｺﾞｼｯｸM-PRO"/>
          <w:sz w:val="22"/>
        </w:rPr>
      </w:pPr>
      <w:r w:rsidRPr="005F24D3">
        <w:rPr>
          <w:rFonts w:ascii="HG丸ｺﾞｼｯｸM-PRO" w:eastAsia="HG丸ｺﾞｼｯｸM-PRO" w:hAnsi="HG丸ｺﾞｼｯｸM-PRO" w:cs="Times New Roman" w:hint="eastAsia"/>
          <w:sz w:val="22"/>
        </w:rPr>
        <w:t>以上</w:t>
      </w:r>
    </w:p>
    <w:sectPr w:rsidR="00CA7677" w:rsidRPr="00BF66F4" w:rsidSect="001D0249">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4C6" w:rsidRDefault="000D74C6" w:rsidP="000D74C6">
      <w:r>
        <w:separator/>
      </w:r>
    </w:p>
  </w:endnote>
  <w:endnote w:type="continuationSeparator" w:id="0">
    <w:p w:rsidR="000D74C6" w:rsidRDefault="000D74C6" w:rsidP="000D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FE" w:rsidRDefault="00A124F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FE" w:rsidRDefault="00A124F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FE" w:rsidRDefault="00A124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4C6" w:rsidRDefault="000D74C6" w:rsidP="000D74C6">
      <w:r>
        <w:separator/>
      </w:r>
    </w:p>
  </w:footnote>
  <w:footnote w:type="continuationSeparator" w:id="0">
    <w:p w:rsidR="000D74C6" w:rsidRDefault="000D74C6" w:rsidP="000D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FE" w:rsidRDefault="00A124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FE" w:rsidRDefault="00A124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FE" w:rsidRDefault="00A124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973"/>
    <w:multiLevelType w:val="hybridMultilevel"/>
    <w:tmpl w:val="88EC5C08"/>
    <w:lvl w:ilvl="0" w:tplc="A0FEB28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0BF26AD"/>
    <w:multiLevelType w:val="hybridMultilevel"/>
    <w:tmpl w:val="85D231A8"/>
    <w:lvl w:ilvl="0" w:tplc="9FD431C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C617164"/>
    <w:multiLevelType w:val="hybridMultilevel"/>
    <w:tmpl w:val="37925DE0"/>
    <w:lvl w:ilvl="0" w:tplc="98B24AE2">
      <w:numFmt w:val="bullet"/>
      <w:lvlText w:val="◆"/>
      <w:lvlJc w:val="left"/>
      <w:pPr>
        <w:ind w:left="360" w:hanging="360"/>
      </w:pPr>
      <w:rPr>
        <w:rFonts w:ascii="游明朝" w:eastAsia="游明朝" w:hAnsi="游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A85DD6"/>
    <w:multiLevelType w:val="hybridMultilevel"/>
    <w:tmpl w:val="BA20CE90"/>
    <w:lvl w:ilvl="0" w:tplc="766A2D5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CD74A1"/>
    <w:multiLevelType w:val="hybridMultilevel"/>
    <w:tmpl w:val="F5205A6C"/>
    <w:lvl w:ilvl="0" w:tplc="400454A4">
      <w:numFmt w:val="bullet"/>
      <w:lvlText w:val="◆"/>
      <w:lvlJc w:val="left"/>
      <w:pPr>
        <w:ind w:left="360" w:hanging="360"/>
      </w:pPr>
      <w:rPr>
        <w:rFonts w:ascii="游明朝" w:eastAsia="游明朝" w:hAnsi="游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B77F02"/>
    <w:multiLevelType w:val="hybridMultilevel"/>
    <w:tmpl w:val="15920502"/>
    <w:lvl w:ilvl="0" w:tplc="0638F050">
      <w:numFmt w:val="bullet"/>
      <w:lvlText w:val="◆"/>
      <w:lvlJc w:val="left"/>
      <w:pPr>
        <w:ind w:left="360" w:hanging="360"/>
      </w:pPr>
      <w:rPr>
        <w:rFonts w:ascii="游明朝" w:eastAsia="游明朝" w:hAnsi="游明朝" w:cstheme="minorBidi" w:hint="eastAsia"/>
      </w:rPr>
    </w:lvl>
    <w:lvl w:ilvl="1" w:tplc="75361538">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480977"/>
    <w:multiLevelType w:val="hybridMultilevel"/>
    <w:tmpl w:val="71900CF0"/>
    <w:lvl w:ilvl="0" w:tplc="F7505092">
      <w:numFmt w:val="bullet"/>
      <w:lvlText w:val="◆"/>
      <w:lvlJc w:val="left"/>
      <w:pPr>
        <w:ind w:left="360" w:hanging="360"/>
      </w:pPr>
      <w:rPr>
        <w:rFonts w:ascii="游明朝" w:eastAsia="游明朝" w:hAnsi="游明朝" w:cstheme="minorBidi" w:hint="eastAsia"/>
        <w:u w:val="single"/>
      </w:rPr>
    </w:lvl>
    <w:lvl w:ilvl="1" w:tplc="9CCA749A">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F501DB"/>
    <w:multiLevelType w:val="hybridMultilevel"/>
    <w:tmpl w:val="49244696"/>
    <w:lvl w:ilvl="0" w:tplc="5A946A5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2C5F3A"/>
    <w:multiLevelType w:val="hybridMultilevel"/>
    <w:tmpl w:val="E77AE248"/>
    <w:lvl w:ilvl="0" w:tplc="67B861A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9122AAB"/>
    <w:multiLevelType w:val="hybridMultilevel"/>
    <w:tmpl w:val="A7F02CCC"/>
    <w:lvl w:ilvl="0" w:tplc="02A606D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E0D3B3B"/>
    <w:multiLevelType w:val="hybridMultilevel"/>
    <w:tmpl w:val="E696BB6C"/>
    <w:lvl w:ilvl="0" w:tplc="98DA6580">
      <w:numFmt w:val="bullet"/>
      <w:lvlText w:val="◆"/>
      <w:lvlJc w:val="left"/>
      <w:pPr>
        <w:ind w:left="360" w:hanging="360"/>
      </w:pPr>
      <w:rPr>
        <w:rFonts w:ascii="游明朝" w:eastAsia="游明朝" w:hAnsi="游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0"/>
  </w:num>
  <w:num w:numId="4">
    <w:abstractNumId w:val="4"/>
  </w:num>
  <w:num w:numId="5">
    <w:abstractNumId w:val="6"/>
  </w:num>
  <w:num w:numId="6">
    <w:abstractNumId w:val="3"/>
  </w:num>
  <w:num w:numId="7">
    <w:abstractNumId w:val="0"/>
  </w:num>
  <w:num w:numId="8">
    <w:abstractNumId w:val="1"/>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0D"/>
    <w:rsid w:val="000028B7"/>
    <w:rsid w:val="0004600A"/>
    <w:rsid w:val="000568A6"/>
    <w:rsid w:val="000743CA"/>
    <w:rsid w:val="00075FB2"/>
    <w:rsid w:val="00082970"/>
    <w:rsid w:val="00096D72"/>
    <w:rsid w:val="000D74C6"/>
    <w:rsid w:val="00105706"/>
    <w:rsid w:val="00107DC2"/>
    <w:rsid w:val="00112326"/>
    <w:rsid w:val="0013777B"/>
    <w:rsid w:val="00184AA3"/>
    <w:rsid w:val="001B12BF"/>
    <w:rsid w:val="001B7FF0"/>
    <w:rsid w:val="001C2ACD"/>
    <w:rsid w:val="001C39D5"/>
    <w:rsid w:val="001D0249"/>
    <w:rsid w:val="001D6169"/>
    <w:rsid w:val="001E1687"/>
    <w:rsid w:val="0021079F"/>
    <w:rsid w:val="002130BE"/>
    <w:rsid w:val="00235E7A"/>
    <w:rsid w:val="00240FCB"/>
    <w:rsid w:val="00257E88"/>
    <w:rsid w:val="002814BF"/>
    <w:rsid w:val="002B23A5"/>
    <w:rsid w:val="002B67B7"/>
    <w:rsid w:val="002C1D3F"/>
    <w:rsid w:val="00305E06"/>
    <w:rsid w:val="003203A9"/>
    <w:rsid w:val="003213D2"/>
    <w:rsid w:val="003558DE"/>
    <w:rsid w:val="00355AA7"/>
    <w:rsid w:val="003603BB"/>
    <w:rsid w:val="003713D3"/>
    <w:rsid w:val="00382AE0"/>
    <w:rsid w:val="00383433"/>
    <w:rsid w:val="003F3D86"/>
    <w:rsid w:val="0040176A"/>
    <w:rsid w:val="00411A37"/>
    <w:rsid w:val="004230DE"/>
    <w:rsid w:val="00444950"/>
    <w:rsid w:val="00455B8B"/>
    <w:rsid w:val="004575BC"/>
    <w:rsid w:val="0047148C"/>
    <w:rsid w:val="004825D2"/>
    <w:rsid w:val="00486F78"/>
    <w:rsid w:val="004D4E39"/>
    <w:rsid w:val="004D6612"/>
    <w:rsid w:val="004E3301"/>
    <w:rsid w:val="004F4E0D"/>
    <w:rsid w:val="00502CC5"/>
    <w:rsid w:val="00530144"/>
    <w:rsid w:val="005777DE"/>
    <w:rsid w:val="005C7514"/>
    <w:rsid w:val="005D2958"/>
    <w:rsid w:val="005F24D3"/>
    <w:rsid w:val="0063129C"/>
    <w:rsid w:val="00631C6B"/>
    <w:rsid w:val="006377AD"/>
    <w:rsid w:val="00665B93"/>
    <w:rsid w:val="006771EF"/>
    <w:rsid w:val="006A58B8"/>
    <w:rsid w:val="006B3B1D"/>
    <w:rsid w:val="006B435B"/>
    <w:rsid w:val="006C29CE"/>
    <w:rsid w:val="006E0404"/>
    <w:rsid w:val="00721D39"/>
    <w:rsid w:val="00736466"/>
    <w:rsid w:val="007545C4"/>
    <w:rsid w:val="00776B03"/>
    <w:rsid w:val="00782C01"/>
    <w:rsid w:val="007859FB"/>
    <w:rsid w:val="00787FD4"/>
    <w:rsid w:val="007B7FFE"/>
    <w:rsid w:val="007C281A"/>
    <w:rsid w:val="007C2EF3"/>
    <w:rsid w:val="007D6048"/>
    <w:rsid w:val="007E7E84"/>
    <w:rsid w:val="0081240A"/>
    <w:rsid w:val="008130C2"/>
    <w:rsid w:val="00823DEF"/>
    <w:rsid w:val="00837DA7"/>
    <w:rsid w:val="008409C1"/>
    <w:rsid w:val="008566E9"/>
    <w:rsid w:val="008673F8"/>
    <w:rsid w:val="008F35AF"/>
    <w:rsid w:val="00922375"/>
    <w:rsid w:val="00922C73"/>
    <w:rsid w:val="009C5CA2"/>
    <w:rsid w:val="009D6CF1"/>
    <w:rsid w:val="00A124FE"/>
    <w:rsid w:val="00A1632F"/>
    <w:rsid w:val="00A527C4"/>
    <w:rsid w:val="00A81E08"/>
    <w:rsid w:val="00A8704E"/>
    <w:rsid w:val="00A915F4"/>
    <w:rsid w:val="00A967EE"/>
    <w:rsid w:val="00AB093A"/>
    <w:rsid w:val="00AD13BC"/>
    <w:rsid w:val="00AD743C"/>
    <w:rsid w:val="00AE69E9"/>
    <w:rsid w:val="00AF6807"/>
    <w:rsid w:val="00B1055F"/>
    <w:rsid w:val="00B133A4"/>
    <w:rsid w:val="00B92E11"/>
    <w:rsid w:val="00B97123"/>
    <w:rsid w:val="00BA6829"/>
    <w:rsid w:val="00BD1118"/>
    <w:rsid w:val="00BD370D"/>
    <w:rsid w:val="00BF66F4"/>
    <w:rsid w:val="00C6276C"/>
    <w:rsid w:val="00CA1CB1"/>
    <w:rsid w:val="00CA7677"/>
    <w:rsid w:val="00CF0C5D"/>
    <w:rsid w:val="00CF5747"/>
    <w:rsid w:val="00D15EFC"/>
    <w:rsid w:val="00D33FF9"/>
    <w:rsid w:val="00D44683"/>
    <w:rsid w:val="00D453FD"/>
    <w:rsid w:val="00D61D2B"/>
    <w:rsid w:val="00D64F6A"/>
    <w:rsid w:val="00DB1436"/>
    <w:rsid w:val="00DB31E6"/>
    <w:rsid w:val="00DB7A29"/>
    <w:rsid w:val="00DE2540"/>
    <w:rsid w:val="00DE6030"/>
    <w:rsid w:val="00DE7712"/>
    <w:rsid w:val="00DF0017"/>
    <w:rsid w:val="00E006A7"/>
    <w:rsid w:val="00E07A6E"/>
    <w:rsid w:val="00E27615"/>
    <w:rsid w:val="00E30BD3"/>
    <w:rsid w:val="00E411A4"/>
    <w:rsid w:val="00E53139"/>
    <w:rsid w:val="00E559C8"/>
    <w:rsid w:val="00E710AD"/>
    <w:rsid w:val="00EC102B"/>
    <w:rsid w:val="00ED23B7"/>
    <w:rsid w:val="00ED4787"/>
    <w:rsid w:val="00F32C01"/>
    <w:rsid w:val="00F4293E"/>
    <w:rsid w:val="00F562B0"/>
    <w:rsid w:val="00F62562"/>
    <w:rsid w:val="00F672B3"/>
    <w:rsid w:val="00FA5C7E"/>
    <w:rsid w:val="00FA6A48"/>
    <w:rsid w:val="00FB43A6"/>
    <w:rsid w:val="00FC0016"/>
    <w:rsid w:val="00FC3D42"/>
    <w:rsid w:val="00FC5BB8"/>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A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2ACD"/>
    <w:rPr>
      <w:rFonts w:asciiTheme="majorHAnsi" w:eastAsiaTheme="majorEastAsia" w:hAnsiTheme="majorHAnsi" w:cstheme="majorBidi"/>
      <w:sz w:val="18"/>
      <w:szCs w:val="18"/>
    </w:rPr>
  </w:style>
  <w:style w:type="paragraph" w:styleId="a5">
    <w:name w:val="header"/>
    <w:basedOn w:val="a"/>
    <w:link w:val="a6"/>
    <w:uiPriority w:val="99"/>
    <w:unhideWhenUsed/>
    <w:rsid w:val="000D74C6"/>
    <w:pPr>
      <w:tabs>
        <w:tab w:val="center" w:pos="4252"/>
        <w:tab w:val="right" w:pos="8504"/>
      </w:tabs>
      <w:snapToGrid w:val="0"/>
    </w:pPr>
  </w:style>
  <w:style w:type="character" w:customStyle="1" w:styleId="a6">
    <w:name w:val="ヘッダー (文字)"/>
    <w:basedOn w:val="a0"/>
    <w:link w:val="a5"/>
    <w:uiPriority w:val="99"/>
    <w:rsid w:val="000D74C6"/>
  </w:style>
  <w:style w:type="paragraph" w:styleId="a7">
    <w:name w:val="footer"/>
    <w:basedOn w:val="a"/>
    <w:link w:val="a8"/>
    <w:uiPriority w:val="99"/>
    <w:unhideWhenUsed/>
    <w:rsid w:val="000D74C6"/>
    <w:pPr>
      <w:tabs>
        <w:tab w:val="center" w:pos="4252"/>
        <w:tab w:val="right" w:pos="8504"/>
      </w:tabs>
      <w:snapToGrid w:val="0"/>
    </w:pPr>
  </w:style>
  <w:style w:type="character" w:customStyle="1" w:styleId="a8">
    <w:name w:val="フッター (文字)"/>
    <w:basedOn w:val="a0"/>
    <w:link w:val="a7"/>
    <w:uiPriority w:val="99"/>
    <w:rsid w:val="000D74C6"/>
  </w:style>
  <w:style w:type="paragraph" w:styleId="a9">
    <w:name w:val="List Paragraph"/>
    <w:basedOn w:val="a"/>
    <w:uiPriority w:val="34"/>
    <w:qFormat/>
    <w:rsid w:val="00A915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2020-10-13T01:39:00Z</dcterms:created>
  <dcterms:modified xsi:type="dcterms:W3CDTF">2020-10-13T01:39:00Z</dcterms:modified>
</cp:coreProperties>
</file>