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AA5EC80" w14:textId="77777777" w:rsidTr="004907F5">
        <w:trPr>
          <w:trHeight w:val="410"/>
        </w:trPr>
        <w:tc>
          <w:tcPr>
            <w:tcW w:w="9680" w:type="dxa"/>
            <w:vAlign w:val="center"/>
          </w:tcPr>
          <w:p w14:paraId="3C015851" w14:textId="77777777" w:rsidR="004907F5" w:rsidRPr="00E86FE8" w:rsidRDefault="004907F5" w:rsidP="004907F5">
            <w:pPr>
              <w:jc w:val="center"/>
            </w:pPr>
            <w:r>
              <w:rPr>
                <w:rFonts w:hint="eastAsia"/>
              </w:rPr>
              <w:t>議　　事　　概　　要</w:t>
            </w:r>
          </w:p>
        </w:tc>
      </w:tr>
      <w:tr w:rsidR="004907F5" w:rsidRPr="00E86FE8" w14:paraId="3222DF97" w14:textId="77777777" w:rsidTr="00C146F3">
        <w:trPr>
          <w:trHeight w:val="13740"/>
        </w:trPr>
        <w:tc>
          <w:tcPr>
            <w:tcW w:w="9680" w:type="dxa"/>
          </w:tcPr>
          <w:p w14:paraId="6A6EB281" w14:textId="77777777" w:rsidR="0027684F" w:rsidRDefault="0027684F" w:rsidP="0027684F"/>
          <w:p w14:paraId="0A5E35D5" w14:textId="7C28A31E" w:rsidR="00A8254D" w:rsidRDefault="00AA13AE" w:rsidP="004D5D7D">
            <w:pPr>
              <w:spacing w:line="340" w:lineRule="exact"/>
            </w:pPr>
            <w:r>
              <w:rPr>
                <w:rFonts w:hint="eastAsia"/>
              </w:rPr>
              <w:t xml:space="preserve">　</w:t>
            </w:r>
            <w:r w:rsidR="004D5D7D">
              <w:rPr>
                <w:rFonts w:hint="eastAsia"/>
              </w:rPr>
              <w:t xml:space="preserve">◎　</w:t>
            </w:r>
            <w:r w:rsidR="00A8254D" w:rsidRPr="00A8254D">
              <w:rPr>
                <w:rFonts w:hint="eastAsia"/>
              </w:rPr>
              <w:t>委員会の所管事務に係る調査について</w:t>
            </w:r>
          </w:p>
          <w:p w14:paraId="434CEFBE" w14:textId="77777777" w:rsidR="00E4363D" w:rsidRDefault="0035372B" w:rsidP="00E4363D">
            <w:pPr>
              <w:spacing w:line="340" w:lineRule="exact"/>
              <w:ind w:left="1048" w:hangingChars="500" w:hanging="1048"/>
            </w:pPr>
            <w:r>
              <w:rPr>
                <w:rFonts w:hint="eastAsia"/>
              </w:rPr>
              <w:t xml:space="preserve">　　・５月２５日の代表者会議において、改めて協議することとしていた委員会の所管事務に係る</w:t>
            </w:r>
          </w:p>
          <w:p w14:paraId="4C0BB698" w14:textId="547FBB9A" w:rsidR="0035372B" w:rsidRPr="00163ABD" w:rsidRDefault="0035372B" w:rsidP="00E4363D">
            <w:pPr>
              <w:spacing w:line="340" w:lineRule="exact"/>
              <w:ind w:leftChars="300" w:left="1048" w:hangingChars="200" w:hanging="419"/>
            </w:pPr>
            <w:r>
              <w:rPr>
                <w:rFonts w:hint="eastAsia"/>
              </w:rPr>
              <w:t>調査について、各会派の意向聴取。実施を希望する場合は具体的な調査項目も併せて聴取。</w:t>
            </w:r>
          </w:p>
          <w:p w14:paraId="7868D35C" w14:textId="26B00C8B" w:rsidR="0035372B" w:rsidRDefault="00182317" w:rsidP="00182317">
            <w:pPr>
              <w:ind w:firstLineChars="400" w:firstLine="838"/>
            </w:pPr>
            <w:r>
              <w:rPr>
                <w:rFonts w:hint="eastAsia"/>
              </w:rPr>
              <w:t>維　新：</w:t>
            </w:r>
            <w:r w:rsidR="0035372B">
              <w:rPr>
                <w:rFonts w:hint="eastAsia"/>
              </w:rPr>
              <w:t>有…</w:t>
            </w:r>
            <w:r w:rsidR="00725B5F">
              <w:rPr>
                <w:rFonts w:hint="eastAsia"/>
              </w:rPr>
              <w:t>副首都にふさわしい鉄道インフラについて</w:t>
            </w:r>
          </w:p>
          <w:p w14:paraId="68817112" w14:textId="0F4BA746" w:rsidR="0035372B" w:rsidRDefault="0035372B" w:rsidP="00FE21AD">
            <w:pPr>
              <w:ind w:left="2095" w:hangingChars="1000" w:hanging="2095"/>
            </w:pPr>
            <w:r>
              <w:rPr>
                <w:rFonts w:hint="eastAsia"/>
              </w:rPr>
              <w:t xml:space="preserve">　　　　</w:t>
            </w:r>
            <w:r w:rsidR="00182317">
              <w:rPr>
                <w:rFonts w:hint="eastAsia"/>
              </w:rPr>
              <w:t>公　明：</w:t>
            </w:r>
            <w:r w:rsidR="00725B5F">
              <w:rPr>
                <w:rFonts w:hint="eastAsia"/>
              </w:rPr>
              <w:t>有…現地における聞き取り調査。</w:t>
            </w:r>
            <w:r w:rsidR="00FE21AD">
              <w:rPr>
                <w:rFonts w:hint="eastAsia"/>
              </w:rPr>
              <w:t>現地集合、現地解散で、城北立坑、なにわ筋線、夢洲２期を考えている。</w:t>
            </w:r>
          </w:p>
          <w:p w14:paraId="48DBBB18" w14:textId="445B93DA" w:rsidR="0035372B" w:rsidRDefault="0035372B" w:rsidP="0035372B">
            <w:pPr>
              <w:ind w:left="629" w:hangingChars="300" w:hanging="629"/>
            </w:pPr>
            <w:r>
              <w:rPr>
                <w:rFonts w:hint="eastAsia"/>
              </w:rPr>
              <w:t xml:space="preserve">　　　　</w:t>
            </w:r>
            <w:r w:rsidR="00182317" w:rsidRPr="00182317">
              <w:rPr>
                <w:rFonts w:hint="eastAsia"/>
              </w:rPr>
              <w:t>自　民：</w:t>
            </w:r>
            <w:r>
              <w:rPr>
                <w:rFonts w:hint="eastAsia"/>
              </w:rPr>
              <w:t>無</w:t>
            </w:r>
          </w:p>
          <w:p w14:paraId="1BA4E24C" w14:textId="77777777" w:rsidR="00182317" w:rsidRDefault="00FE21AD" w:rsidP="00182317">
            <w:pPr>
              <w:ind w:left="629" w:hangingChars="300" w:hanging="629"/>
            </w:pPr>
            <w:r>
              <w:rPr>
                <w:rFonts w:hint="eastAsia"/>
              </w:rPr>
              <w:t xml:space="preserve">　　・公明から提案の</w:t>
            </w:r>
            <w:r w:rsidR="00182317">
              <w:rPr>
                <w:rFonts w:hint="eastAsia"/>
              </w:rPr>
              <w:t>あった件については、現在、府議会において委員会での視察は実施していないことから、委員会活動としての実施は見送る。</w:t>
            </w:r>
            <w:r w:rsidR="0035372B">
              <w:rPr>
                <w:rFonts w:hint="eastAsia"/>
              </w:rPr>
              <w:t xml:space="preserve">　　</w:t>
            </w:r>
          </w:p>
          <w:p w14:paraId="628ED62F" w14:textId="0FFDEE1F" w:rsidR="0035372B" w:rsidRDefault="0035372B" w:rsidP="00182317">
            <w:pPr>
              <w:ind w:leftChars="200" w:left="629" w:hangingChars="100" w:hanging="210"/>
            </w:pPr>
            <w:r>
              <w:rPr>
                <w:rFonts w:hint="eastAsia"/>
              </w:rPr>
              <w:t>・維新から提案のあった調査項目に対する各会派の質問、意見等。</w:t>
            </w:r>
          </w:p>
          <w:p w14:paraId="1CBBBC17" w14:textId="0A0CE819" w:rsidR="0035372B" w:rsidRDefault="0035372B" w:rsidP="0035372B">
            <w:pPr>
              <w:spacing w:line="340" w:lineRule="exact"/>
            </w:pPr>
            <w:r>
              <w:rPr>
                <w:rFonts w:hint="eastAsia"/>
              </w:rPr>
              <w:t xml:space="preserve">　　　</w:t>
            </w:r>
            <w:r w:rsidR="00182317">
              <w:rPr>
                <w:rFonts w:hint="eastAsia"/>
              </w:rPr>
              <w:t xml:space="preserve">　公　明：副首都</w:t>
            </w:r>
            <w:r w:rsidR="0049059F">
              <w:rPr>
                <w:rFonts w:hint="eastAsia"/>
              </w:rPr>
              <w:t>に関する議論が当委員会で</w:t>
            </w:r>
            <w:r w:rsidR="00182317">
              <w:rPr>
                <w:rFonts w:hint="eastAsia"/>
              </w:rPr>
              <w:t>必要か。</w:t>
            </w:r>
          </w:p>
          <w:p w14:paraId="26007A85" w14:textId="44A8CC5B" w:rsidR="00182317" w:rsidRDefault="00182317" w:rsidP="00182317">
            <w:pPr>
              <w:spacing w:line="340" w:lineRule="exact"/>
              <w:ind w:left="1676" w:hangingChars="800" w:hanging="1676"/>
            </w:pPr>
            <w:r>
              <w:rPr>
                <w:rFonts w:hint="eastAsia"/>
              </w:rPr>
              <w:t xml:space="preserve">　　　　維　新：</w:t>
            </w:r>
            <w:r w:rsidRPr="00182317">
              <w:rPr>
                <w:rFonts w:hint="eastAsia"/>
              </w:rPr>
              <w:t>副首都に指定された場合の鉄道インフラをどう整備していくのかとい</w:t>
            </w:r>
            <w:r>
              <w:rPr>
                <w:rFonts w:hint="eastAsia"/>
              </w:rPr>
              <w:t>うことを</w:t>
            </w:r>
            <w:r w:rsidRPr="00182317">
              <w:rPr>
                <w:rFonts w:hint="eastAsia"/>
              </w:rPr>
              <w:t>議論</w:t>
            </w:r>
            <w:r>
              <w:rPr>
                <w:rFonts w:hint="eastAsia"/>
              </w:rPr>
              <w:t>したい。</w:t>
            </w:r>
          </w:p>
          <w:p w14:paraId="6BDDDF37" w14:textId="77777777" w:rsidR="005F04B3" w:rsidRDefault="00182317" w:rsidP="005F04B3">
            <w:pPr>
              <w:spacing w:line="340" w:lineRule="exact"/>
              <w:ind w:left="1676" w:hangingChars="800" w:hanging="1676"/>
            </w:pPr>
            <w:r>
              <w:rPr>
                <w:rFonts w:hint="eastAsia"/>
              </w:rPr>
              <w:t xml:space="preserve">　　　　公　明：総務常任委員会</w:t>
            </w:r>
            <w:r w:rsidR="0045726D">
              <w:rPr>
                <w:rFonts w:hint="eastAsia"/>
              </w:rPr>
              <w:t>で</w:t>
            </w:r>
            <w:r>
              <w:rPr>
                <w:rFonts w:hint="eastAsia"/>
              </w:rPr>
              <w:t>の調査</w:t>
            </w:r>
            <w:r w:rsidR="0045726D">
              <w:rPr>
                <w:rFonts w:hint="eastAsia"/>
              </w:rPr>
              <w:t>にな</w:t>
            </w:r>
            <w:r w:rsidR="005F04B3">
              <w:rPr>
                <w:rFonts w:hint="eastAsia"/>
              </w:rPr>
              <w:t>らないか</w:t>
            </w:r>
            <w:r>
              <w:rPr>
                <w:rFonts w:hint="eastAsia"/>
              </w:rPr>
              <w:t>。鉄道インフラだけでいいのでは。</w:t>
            </w:r>
          </w:p>
          <w:p w14:paraId="156190CD" w14:textId="36656B9B" w:rsidR="00182317" w:rsidRDefault="005F04B3" w:rsidP="005F04B3">
            <w:pPr>
              <w:spacing w:line="340" w:lineRule="exact"/>
              <w:ind w:leftChars="400" w:left="1676" w:hangingChars="400" w:hanging="838"/>
            </w:pPr>
            <w:r>
              <w:rPr>
                <w:rFonts w:hint="eastAsia"/>
              </w:rPr>
              <w:t>維　新：</w:t>
            </w:r>
            <w:r w:rsidR="00182317" w:rsidRPr="00182317">
              <w:rPr>
                <w:rFonts w:hint="eastAsia"/>
              </w:rPr>
              <w:t>副首都</w:t>
            </w:r>
            <w:r w:rsidR="00182317">
              <w:rPr>
                <w:rFonts w:hint="eastAsia"/>
              </w:rPr>
              <w:t>について</w:t>
            </w:r>
            <w:r w:rsidR="00182317" w:rsidRPr="00182317">
              <w:rPr>
                <w:rFonts w:hint="eastAsia"/>
              </w:rPr>
              <w:t>議論するわけではな</w:t>
            </w:r>
            <w:r w:rsidR="00A03106">
              <w:rPr>
                <w:rFonts w:hint="eastAsia"/>
              </w:rPr>
              <w:t>い。</w:t>
            </w:r>
            <w:r w:rsidR="00182317" w:rsidRPr="00182317">
              <w:rPr>
                <w:rFonts w:hint="eastAsia"/>
              </w:rPr>
              <w:t>副首都</w:t>
            </w:r>
            <w:r w:rsidR="00A03106">
              <w:rPr>
                <w:rFonts w:hint="eastAsia"/>
              </w:rPr>
              <w:t>をめざす上での</w:t>
            </w:r>
            <w:r w:rsidR="00182317" w:rsidRPr="00182317">
              <w:rPr>
                <w:rFonts w:hint="eastAsia"/>
              </w:rPr>
              <w:t>鉄道インフラな</w:t>
            </w:r>
            <w:r w:rsidR="00182317">
              <w:rPr>
                <w:rFonts w:hint="eastAsia"/>
              </w:rPr>
              <w:t>ので、</w:t>
            </w:r>
            <w:r w:rsidR="00A03106">
              <w:rPr>
                <w:rFonts w:hint="eastAsia"/>
              </w:rPr>
              <w:t>今後の大阪にとって副首都を付ける</w:t>
            </w:r>
            <w:r w:rsidR="00182317">
              <w:rPr>
                <w:rFonts w:hint="eastAsia"/>
              </w:rPr>
              <w:t>必要</w:t>
            </w:r>
            <w:r w:rsidR="00A03106">
              <w:rPr>
                <w:rFonts w:hint="eastAsia"/>
              </w:rPr>
              <w:t>はあると考える。</w:t>
            </w:r>
          </w:p>
          <w:p w14:paraId="692B9139" w14:textId="7F3EDDD7" w:rsidR="0035372B" w:rsidRDefault="0035372B" w:rsidP="00A03106">
            <w:pPr>
              <w:spacing w:line="340" w:lineRule="exact"/>
              <w:ind w:leftChars="300" w:left="1677" w:hangingChars="500" w:hanging="1048"/>
            </w:pPr>
            <w:r>
              <w:rPr>
                <w:rFonts w:hint="eastAsia"/>
              </w:rPr>
              <w:t xml:space="preserve">　</w:t>
            </w:r>
            <w:r w:rsidR="00182317" w:rsidRPr="00182317">
              <w:rPr>
                <w:rFonts w:hint="eastAsia"/>
              </w:rPr>
              <w:t>自　民：</w:t>
            </w:r>
            <w:r w:rsidR="00A03106">
              <w:rPr>
                <w:rFonts w:hint="eastAsia"/>
              </w:rPr>
              <w:t>鉄道インフラについてではなく、副首都にふさわしい鉄道インフラとなると、副首都推進局の範囲になるかと思うので、</w:t>
            </w:r>
            <w:r w:rsidR="00A03106" w:rsidRPr="00A03106">
              <w:rPr>
                <w:rFonts w:hint="eastAsia"/>
              </w:rPr>
              <w:t>当委員会で取り扱うべきではない</w:t>
            </w:r>
            <w:r w:rsidR="00A03106">
              <w:rPr>
                <w:rFonts w:hint="eastAsia"/>
              </w:rPr>
              <w:t>。</w:t>
            </w:r>
          </w:p>
          <w:p w14:paraId="6716A009" w14:textId="12648A3D" w:rsidR="0035372B" w:rsidRDefault="0035372B" w:rsidP="0035372B">
            <w:pPr>
              <w:ind w:left="838" w:hangingChars="400" w:hanging="838"/>
            </w:pPr>
            <w:r>
              <w:rPr>
                <w:rFonts w:hint="eastAsia"/>
              </w:rPr>
              <w:t xml:space="preserve">　　・</w:t>
            </w:r>
            <w:r w:rsidRPr="003B4AED">
              <w:rPr>
                <w:rFonts w:asciiTheme="minorEastAsia" w:eastAsiaTheme="minorEastAsia" w:hAnsiTheme="minorEastAsia" w:hint="eastAsia"/>
              </w:rPr>
              <w:t>各会派</w:t>
            </w:r>
            <w:r>
              <w:rPr>
                <w:rFonts w:asciiTheme="minorEastAsia" w:eastAsiaTheme="minorEastAsia" w:hAnsiTheme="minorEastAsia" w:hint="eastAsia"/>
              </w:rPr>
              <w:t>の意向が一致しなかったため、</w:t>
            </w:r>
            <w:r w:rsidRPr="003B4AED">
              <w:rPr>
                <w:rFonts w:asciiTheme="minorEastAsia" w:eastAsiaTheme="minorEastAsia" w:hAnsiTheme="minorEastAsia" w:hint="eastAsia"/>
              </w:rPr>
              <w:t>持ち帰り検討の上、後日改めて協議。</w:t>
            </w:r>
          </w:p>
          <w:p w14:paraId="6A066DC8" w14:textId="77777777" w:rsidR="0035372B" w:rsidRDefault="0035372B" w:rsidP="00725B5F">
            <w:pPr>
              <w:ind w:firstLineChars="200" w:firstLine="419"/>
            </w:pPr>
            <w:r>
              <w:rPr>
                <w:rFonts w:hint="eastAsia"/>
              </w:rPr>
              <w:t>・次回の代表者会議の日程については、後ほど事務局にて日程調整を行う。</w:t>
            </w:r>
          </w:p>
          <w:p w14:paraId="7F63C8FF" w14:textId="13AE7CCF" w:rsidR="002673DA" w:rsidRPr="0035372B" w:rsidRDefault="002673DA" w:rsidP="0035372B">
            <w:pPr>
              <w:spacing w:line="340" w:lineRule="exact"/>
            </w:pPr>
          </w:p>
        </w:tc>
      </w:tr>
    </w:tbl>
    <w:p w14:paraId="3301CC4D" w14:textId="77777777" w:rsidR="00247EAB" w:rsidRDefault="00247EAB" w:rsidP="00E41D19">
      <w:pPr>
        <w:spacing w:line="100" w:lineRule="exact"/>
      </w:pPr>
    </w:p>
    <w:sectPr w:rsidR="00247EAB" w:rsidSect="00B74463">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3E13" w14:textId="77777777" w:rsidR="00156542" w:rsidRDefault="00156542" w:rsidP="008707F9">
      <w:r>
        <w:separator/>
      </w:r>
    </w:p>
  </w:endnote>
  <w:endnote w:type="continuationSeparator" w:id="0">
    <w:p w14:paraId="093B7014" w14:textId="77777777" w:rsidR="00156542" w:rsidRDefault="00156542"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DD98" w14:textId="77777777" w:rsidR="00156542" w:rsidRDefault="00156542" w:rsidP="008707F9">
      <w:r>
        <w:separator/>
      </w:r>
    </w:p>
  </w:footnote>
  <w:footnote w:type="continuationSeparator" w:id="0">
    <w:p w14:paraId="57A4EDD1" w14:textId="77777777" w:rsidR="00156542" w:rsidRDefault="00156542"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CFBD"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746A"/>
    <w:multiLevelType w:val="hybridMultilevel"/>
    <w:tmpl w:val="98709E56"/>
    <w:lvl w:ilvl="0" w:tplc="D43E0FE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137C0"/>
    <w:rsid w:val="000612D4"/>
    <w:rsid w:val="0006570B"/>
    <w:rsid w:val="000D5967"/>
    <w:rsid w:val="000E03F0"/>
    <w:rsid w:val="000F16DB"/>
    <w:rsid w:val="0013020F"/>
    <w:rsid w:val="00131298"/>
    <w:rsid w:val="0013387B"/>
    <w:rsid w:val="0015492F"/>
    <w:rsid w:val="00156542"/>
    <w:rsid w:val="0017493F"/>
    <w:rsid w:val="00180D5C"/>
    <w:rsid w:val="00182317"/>
    <w:rsid w:val="001B09B3"/>
    <w:rsid w:val="001B391F"/>
    <w:rsid w:val="001B4D5E"/>
    <w:rsid w:val="001B6E5A"/>
    <w:rsid w:val="001C640B"/>
    <w:rsid w:val="00203711"/>
    <w:rsid w:val="0020587A"/>
    <w:rsid w:val="0020759A"/>
    <w:rsid w:val="0023191A"/>
    <w:rsid w:val="00235BE6"/>
    <w:rsid w:val="00241603"/>
    <w:rsid w:val="00247EAB"/>
    <w:rsid w:val="00260FD1"/>
    <w:rsid w:val="00261DE7"/>
    <w:rsid w:val="002673DA"/>
    <w:rsid w:val="0027684F"/>
    <w:rsid w:val="00277318"/>
    <w:rsid w:val="00277340"/>
    <w:rsid w:val="00284311"/>
    <w:rsid w:val="002A4724"/>
    <w:rsid w:val="002B5A3A"/>
    <w:rsid w:val="002F1D92"/>
    <w:rsid w:val="002F6887"/>
    <w:rsid w:val="00303704"/>
    <w:rsid w:val="00303F2D"/>
    <w:rsid w:val="00333207"/>
    <w:rsid w:val="00336382"/>
    <w:rsid w:val="00340311"/>
    <w:rsid w:val="00350736"/>
    <w:rsid w:val="0035372B"/>
    <w:rsid w:val="00355B8A"/>
    <w:rsid w:val="00375E55"/>
    <w:rsid w:val="003918E7"/>
    <w:rsid w:val="003D25F6"/>
    <w:rsid w:val="003D70D9"/>
    <w:rsid w:val="003E37E2"/>
    <w:rsid w:val="003E59AA"/>
    <w:rsid w:val="003E6FAC"/>
    <w:rsid w:val="003F622D"/>
    <w:rsid w:val="00421814"/>
    <w:rsid w:val="00425393"/>
    <w:rsid w:val="00431773"/>
    <w:rsid w:val="00435144"/>
    <w:rsid w:val="004409F5"/>
    <w:rsid w:val="004567F6"/>
    <w:rsid w:val="0045726D"/>
    <w:rsid w:val="0049059F"/>
    <w:rsid w:val="004907F5"/>
    <w:rsid w:val="00493DD1"/>
    <w:rsid w:val="004C404E"/>
    <w:rsid w:val="004D03AD"/>
    <w:rsid w:val="004D5D7D"/>
    <w:rsid w:val="00506361"/>
    <w:rsid w:val="00523F9B"/>
    <w:rsid w:val="005729DD"/>
    <w:rsid w:val="005817CF"/>
    <w:rsid w:val="00594D41"/>
    <w:rsid w:val="005B6BD5"/>
    <w:rsid w:val="005C1510"/>
    <w:rsid w:val="005F04B3"/>
    <w:rsid w:val="005F742B"/>
    <w:rsid w:val="00602DB4"/>
    <w:rsid w:val="00612488"/>
    <w:rsid w:val="0063309A"/>
    <w:rsid w:val="0064185B"/>
    <w:rsid w:val="006511FB"/>
    <w:rsid w:val="00657BA8"/>
    <w:rsid w:val="00664AE0"/>
    <w:rsid w:val="006A7C83"/>
    <w:rsid w:val="006B78FF"/>
    <w:rsid w:val="00725B5F"/>
    <w:rsid w:val="0074320C"/>
    <w:rsid w:val="00744037"/>
    <w:rsid w:val="00761D0F"/>
    <w:rsid w:val="0076666E"/>
    <w:rsid w:val="007722CD"/>
    <w:rsid w:val="00785C21"/>
    <w:rsid w:val="007B4E6B"/>
    <w:rsid w:val="00800D48"/>
    <w:rsid w:val="008068C3"/>
    <w:rsid w:val="00813501"/>
    <w:rsid w:val="00827C22"/>
    <w:rsid w:val="008309EF"/>
    <w:rsid w:val="00834AE7"/>
    <w:rsid w:val="00847A6E"/>
    <w:rsid w:val="008638AC"/>
    <w:rsid w:val="008707F9"/>
    <w:rsid w:val="00887BCB"/>
    <w:rsid w:val="008B3B7F"/>
    <w:rsid w:val="008D36D6"/>
    <w:rsid w:val="008E0587"/>
    <w:rsid w:val="009A0C03"/>
    <w:rsid w:val="009B365A"/>
    <w:rsid w:val="009C09EA"/>
    <w:rsid w:val="009C484D"/>
    <w:rsid w:val="00A03106"/>
    <w:rsid w:val="00A0680E"/>
    <w:rsid w:val="00A338A1"/>
    <w:rsid w:val="00A4398D"/>
    <w:rsid w:val="00A60915"/>
    <w:rsid w:val="00A8254D"/>
    <w:rsid w:val="00AA13AE"/>
    <w:rsid w:val="00B17A82"/>
    <w:rsid w:val="00B4147F"/>
    <w:rsid w:val="00B61854"/>
    <w:rsid w:val="00B645D0"/>
    <w:rsid w:val="00B74463"/>
    <w:rsid w:val="00B7751C"/>
    <w:rsid w:val="00B8016B"/>
    <w:rsid w:val="00BA0556"/>
    <w:rsid w:val="00C146F3"/>
    <w:rsid w:val="00C26718"/>
    <w:rsid w:val="00C31AE4"/>
    <w:rsid w:val="00C738BD"/>
    <w:rsid w:val="00C74152"/>
    <w:rsid w:val="00C84EE4"/>
    <w:rsid w:val="00CA20B8"/>
    <w:rsid w:val="00CE70EC"/>
    <w:rsid w:val="00D10722"/>
    <w:rsid w:val="00D21CF2"/>
    <w:rsid w:val="00D22313"/>
    <w:rsid w:val="00D308B9"/>
    <w:rsid w:val="00D33FC9"/>
    <w:rsid w:val="00D36980"/>
    <w:rsid w:val="00D37B8C"/>
    <w:rsid w:val="00D8108B"/>
    <w:rsid w:val="00DA11C2"/>
    <w:rsid w:val="00DA1E48"/>
    <w:rsid w:val="00DA53B5"/>
    <w:rsid w:val="00DA5836"/>
    <w:rsid w:val="00DB2215"/>
    <w:rsid w:val="00DC34B3"/>
    <w:rsid w:val="00DD2393"/>
    <w:rsid w:val="00E024B8"/>
    <w:rsid w:val="00E10F79"/>
    <w:rsid w:val="00E12D38"/>
    <w:rsid w:val="00E2624A"/>
    <w:rsid w:val="00E26271"/>
    <w:rsid w:val="00E41D19"/>
    <w:rsid w:val="00E4363D"/>
    <w:rsid w:val="00E54146"/>
    <w:rsid w:val="00E55CA6"/>
    <w:rsid w:val="00E83043"/>
    <w:rsid w:val="00E86FE8"/>
    <w:rsid w:val="00E952B8"/>
    <w:rsid w:val="00EA7386"/>
    <w:rsid w:val="00EB2CF5"/>
    <w:rsid w:val="00EB693F"/>
    <w:rsid w:val="00ED339A"/>
    <w:rsid w:val="00EE5587"/>
    <w:rsid w:val="00EE7896"/>
    <w:rsid w:val="00EF662D"/>
    <w:rsid w:val="00EF7461"/>
    <w:rsid w:val="00F01EB6"/>
    <w:rsid w:val="00F05E72"/>
    <w:rsid w:val="00F361C4"/>
    <w:rsid w:val="00F51A4C"/>
    <w:rsid w:val="00F95BE5"/>
    <w:rsid w:val="00FE21AD"/>
    <w:rsid w:val="00FE6C31"/>
    <w:rsid w:val="00FF27BA"/>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CD7E6E"/>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493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2026-06-17T01:56:00Z</cp:lastPrinted>
  <dcterms:created xsi:type="dcterms:W3CDTF">2026-06-17T01:56:00Z</dcterms:created>
  <dcterms:modified xsi:type="dcterms:W3CDTF">2026-06-17T04:59:00Z</dcterms:modified>
</cp:coreProperties>
</file>