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36EB62C4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0F407594" w14:textId="77777777" w:rsidR="004907F5" w:rsidRPr="00E86FE8" w:rsidRDefault="004907F5" w:rsidP="004907F5">
            <w:pPr>
              <w:jc w:val="center"/>
            </w:pPr>
            <w:r w:rsidRPr="00FA3423">
              <w:rPr>
                <w:rFonts w:hint="eastAsia"/>
              </w:rPr>
              <w:t>議　　事　　概　　要</w:t>
            </w:r>
          </w:p>
        </w:tc>
      </w:tr>
      <w:tr w:rsidR="004907F5" w:rsidRPr="00E15D65" w14:paraId="689A3DB6" w14:textId="77777777" w:rsidTr="00932786">
        <w:trPr>
          <w:trHeight w:val="13776"/>
        </w:trPr>
        <w:tc>
          <w:tcPr>
            <w:tcW w:w="9680" w:type="dxa"/>
          </w:tcPr>
          <w:p w14:paraId="7F38D549" w14:textId="77777777" w:rsidR="0027684F" w:rsidRDefault="0027684F" w:rsidP="00932786">
            <w:pPr>
              <w:spacing w:line="300" w:lineRule="exact"/>
            </w:pPr>
          </w:p>
          <w:p w14:paraId="2E9F43DE" w14:textId="1C018473" w:rsidR="00A81765" w:rsidRDefault="00AA13AE" w:rsidP="00882399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D25F07" w:rsidRPr="00043D9E">
              <w:rPr>
                <w:rFonts w:hint="eastAsia"/>
              </w:rPr>
              <w:t>◎</w:t>
            </w:r>
            <w:r w:rsidR="00D25F07">
              <w:rPr>
                <w:rFonts w:hint="eastAsia"/>
              </w:rPr>
              <w:t xml:space="preserve">　</w:t>
            </w:r>
            <w:r w:rsidR="00D25F07" w:rsidRPr="00043D9E">
              <w:rPr>
                <w:rFonts w:hint="eastAsia"/>
              </w:rPr>
              <w:t>委員会の所管事務に係る調査について</w:t>
            </w:r>
          </w:p>
          <w:p w14:paraId="3D5F2394" w14:textId="0D7EC1C4" w:rsidR="009F66E6" w:rsidRDefault="00C16EA3" w:rsidP="00FC0258">
            <w:pPr>
              <w:spacing w:line="300" w:lineRule="exact"/>
              <w:ind w:left="599" w:hangingChars="286" w:hanging="599"/>
            </w:pPr>
            <w:r>
              <w:rPr>
                <w:rFonts w:hint="eastAsia"/>
              </w:rPr>
              <w:t xml:space="preserve">　　・今年度の本</w:t>
            </w:r>
            <w:r w:rsidR="00A81765">
              <w:rPr>
                <w:rFonts w:hint="eastAsia"/>
              </w:rPr>
              <w:t>委員会の所管事務に係る調査</w:t>
            </w:r>
            <w:r w:rsidR="00882399">
              <w:rPr>
                <w:rFonts w:hint="eastAsia"/>
              </w:rPr>
              <w:t>を実施するかどうかについて、各会派から意向聴取。</w:t>
            </w:r>
          </w:p>
          <w:p w14:paraId="6EDFA76B" w14:textId="69B015AE" w:rsidR="00D25F07" w:rsidRDefault="00882399" w:rsidP="00D25F07">
            <w:pPr>
              <w:spacing w:line="300" w:lineRule="exact"/>
              <w:ind w:left="1018" w:hangingChars="486" w:hanging="1018"/>
            </w:pPr>
            <w:r>
              <w:rPr>
                <w:rFonts w:hint="eastAsia"/>
              </w:rPr>
              <w:t xml:space="preserve">　　維新：</w:t>
            </w:r>
            <w:r w:rsidR="00715A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意向あり。</w:t>
            </w:r>
          </w:p>
          <w:p w14:paraId="6A48FCDE" w14:textId="555B107A" w:rsidR="00882399" w:rsidRDefault="00D25F07" w:rsidP="00D333D9">
            <w:pPr>
              <w:spacing w:line="300" w:lineRule="exact"/>
              <w:ind w:leftChars="600" w:left="1257"/>
            </w:pPr>
            <w:r>
              <w:rPr>
                <w:rFonts w:hint="eastAsia"/>
              </w:rPr>
              <w:t>調査項目は「</w:t>
            </w:r>
            <w:r w:rsidR="00882399">
              <w:rPr>
                <w:rFonts w:hint="eastAsia"/>
              </w:rPr>
              <w:t>副首都・大阪の実現に向けたスマートシティ戦略</w:t>
            </w:r>
            <w:r>
              <w:rPr>
                <w:rFonts w:hint="eastAsia"/>
              </w:rPr>
              <w:t>」「</w:t>
            </w:r>
            <w:r w:rsidR="00882399">
              <w:rPr>
                <w:rFonts w:hint="eastAsia"/>
              </w:rPr>
              <w:t>万博レガシーを見据えた国際交流の在り方</w:t>
            </w:r>
            <w:r>
              <w:rPr>
                <w:rFonts w:hint="eastAsia"/>
              </w:rPr>
              <w:t>」の２項目</w:t>
            </w:r>
            <w:r w:rsidR="00715AE3">
              <w:rPr>
                <w:rFonts w:hint="eastAsia"/>
              </w:rPr>
              <w:t>。</w:t>
            </w:r>
          </w:p>
          <w:p w14:paraId="73CDEAE8" w14:textId="1E457542" w:rsidR="00D25F07" w:rsidRDefault="00882399" w:rsidP="00D25F07">
            <w:pPr>
              <w:spacing w:line="300" w:lineRule="exact"/>
              <w:ind w:leftChars="200" w:left="599" w:hangingChars="86" w:hanging="180"/>
            </w:pPr>
            <w:r>
              <w:rPr>
                <w:rFonts w:hint="eastAsia"/>
              </w:rPr>
              <w:t>公明：</w:t>
            </w:r>
            <w:r w:rsidR="00715AE3">
              <w:rPr>
                <w:rFonts w:hint="eastAsia"/>
              </w:rPr>
              <w:t xml:space="preserve">　</w:t>
            </w:r>
            <w:r w:rsidR="008F2D62">
              <w:rPr>
                <w:rFonts w:hint="eastAsia"/>
              </w:rPr>
              <w:t>意向なし。</w:t>
            </w:r>
          </w:p>
          <w:p w14:paraId="4483A382" w14:textId="48561F48" w:rsidR="00882399" w:rsidRDefault="00E15D65" w:rsidP="0042722C">
            <w:pPr>
              <w:spacing w:line="300" w:lineRule="exact"/>
              <w:ind w:leftChars="600" w:left="1257"/>
            </w:pPr>
            <w:r>
              <w:rPr>
                <w:rFonts w:hint="eastAsia"/>
              </w:rPr>
              <w:t>緊急に取り組むべき案件がないこと、</w:t>
            </w:r>
            <w:r w:rsidR="008F2D62">
              <w:rPr>
                <w:rFonts w:hint="eastAsia"/>
              </w:rPr>
              <w:t>住民から当委員</w:t>
            </w:r>
            <w:r w:rsidR="0042722C">
              <w:rPr>
                <w:rFonts w:hint="eastAsia"/>
              </w:rPr>
              <w:t>会の</w:t>
            </w:r>
            <w:r w:rsidR="008F2D62">
              <w:rPr>
                <w:rFonts w:hint="eastAsia"/>
              </w:rPr>
              <w:t>所管業務に係る陳情が届いていないこと</w:t>
            </w:r>
            <w:r w:rsidR="00715AE3">
              <w:rPr>
                <w:rFonts w:hint="eastAsia"/>
              </w:rPr>
              <w:t>、</w:t>
            </w:r>
            <w:r w:rsidR="002C09AB">
              <w:rPr>
                <w:rFonts w:hint="eastAsia"/>
              </w:rPr>
              <w:t>また、</w:t>
            </w:r>
            <w:r>
              <w:rPr>
                <w:rFonts w:hint="eastAsia"/>
              </w:rPr>
              <w:t>今年度が改選期であ</w:t>
            </w:r>
            <w:r w:rsidR="008F2D62">
              <w:rPr>
                <w:rFonts w:hint="eastAsia"/>
              </w:rPr>
              <w:t>り</w:t>
            </w:r>
            <w:r>
              <w:rPr>
                <w:rFonts w:hint="eastAsia"/>
              </w:rPr>
              <w:t>、</w:t>
            </w:r>
            <w:r w:rsidR="008F2D62">
              <w:rPr>
                <w:rFonts w:hint="eastAsia"/>
              </w:rPr>
              <w:t>年度を通した調査が難し</w:t>
            </w:r>
            <w:r w:rsidR="00715AE3">
              <w:rPr>
                <w:rFonts w:hint="eastAsia"/>
              </w:rPr>
              <w:t>く</w:t>
            </w:r>
            <w:r w:rsidR="008F2D62">
              <w:rPr>
                <w:rFonts w:hint="eastAsia"/>
              </w:rPr>
              <w:t>、</w:t>
            </w:r>
            <w:r w:rsidR="002C09AB">
              <w:rPr>
                <w:rFonts w:hint="eastAsia"/>
              </w:rPr>
              <w:t>９月定例会までの調査についても、</w:t>
            </w:r>
            <w:r w:rsidR="00715AE3">
              <w:rPr>
                <w:rFonts w:hint="eastAsia"/>
              </w:rPr>
              <w:t>市町村要望等の時期と重なること等の</w:t>
            </w:r>
            <w:r w:rsidR="002C09AB">
              <w:rPr>
                <w:rFonts w:hint="eastAsia"/>
              </w:rPr>
              <w:t>事情</w:t>
            </w:r>
            <w:r>
              <w:rPr>
                <w:rFonts w:hint="eastAsia"/>
              </w:rPr>
              <w:t>を踏まえ、委員会ではなく会派や個人で調査</w:t>
            </w:r>
            <w:r w:rsidR="008F2D62">
              <w:rPr>
                <w:rFonts w:hint="eastAsia"/>
              </w:rPr>
              <w:t>することが適切。</w:t>
            </w:r>
          </w:p>
          <w:p w14:paraId="4D2D514C" w14:textId="77777777" w:rsidR="00725421" w:rsidRDefault="00725421" w:rsidP="00D25F07">
            <w:pPr>
              <w:spacing w:line="300" w:lineRule="exact"/>
              <w:ind w:leftChars="500" w:left="1048"/>
            </w:pPr>
          </w:p>
          <w:p w14:paraId="6503D8D1" w14:textId="45684BA3" w:rsidR="00E15D65" w:rsidRDefault="00E15D65" w:rsidP="00882399">
            <w:pPr>
              <w:spacing w:line="300" w:lineRule="exact"/>
              <w:ind w:leftChars="200" w:left="599" w:hangingChars="86" w:hanging="180"/>
            </w:pPr>
            <w:r>
              <w:rPr>
                <w:rFonts w:hint="eastAsia"/>
              </w:rPr>
              <w:t>・提案のあった調査項目に対</w:t>
            </w:r>
            <w:r w:rsidR="008F2D62">
              <w:rPr>
                <w:rFonts w:hint="eastAsia"/>
              </w:rPr>
              <w:t>し</w:t>
            </w:r>
            <w:r>
              <w:rPr>
                <w:rFonts w:hint="eastAsia"/>
              </w:rPr>
              <w:t>質疑応答</w:t>
            </w:r>
            <w:r w:rsidR="008F2D62">
              <w:rPr>
                <w:rFonts w:hint="eastAsia"/>
              </w:rPr>
              <w:t>。</w:t>
            </w:r>
          </w:p>
          <w:p w14:paraId="510236B3" w14:textId="06AC5E9F" w:rsidR="008F2D62" w:rsidRDefault="00E15D65" w:rsidP="00715AE3">
            <w:pPr>
              <w:spacing w:line="300" w:lineRule="exact"/>
              <w:ind w:leftChars="200" w:left="1228" w:hangingChars="386" w:hanging="809"/>
            </w:pPr>
            <w:r>
              <w:rPr>
                <w:rFonts w:hint="eastAsia"/>
              </w:rPr>
              <w:t>公明：</w:t>
            </w:r>
            <w:r w:rsidR="00715AE3">
              <w:rPr>
                <w:rFonts w:hint="eastAsia"/>
              </w:rPr>
              <w:t xml:space="preserve">　</w:t>
            </w:r>
            <w:r w:rsidR="008F2D62">
              <w:rPr>
                <w:rFonts w:hint="eastAsia"/>
              </w:rPr>
              <w:t>テーマが</w:t>
            </w:r>
            <w:r w:rsidR="00715AE3">
              <w:rPr>
                <w:rFonts w:hint="eastAsia"/>
              </w:rPr>
              <w:t>大きい</w:t>
            </w:r>
            <w:r w:rsidR="008F2D62">
              <w:rPr>
                <w:rFonts w:hint="eastAsia"/>
              </w:rPr>
              <w:t>と感じている。スマートシティでも様々な分野があるが、どの分野について調査</w:t>
            </w:r>
            <w:r w:rsidR="00715AE3">
              <w:rPr>
                <w:rFonts w:hint="eastAsia"/>
              </w:rPr>
              <w:t>を希望するのか</w:t>
            </w:r>
            <w:r>
              <w:rPr>
                <w:rFonts w:hint="eastAsia"/>
              </w:rPr>
              <w:t>。</w:t>
            </w:r>
            <w:r w:rsidR="008F2D62">
              <w:rPr>
                <w:rFonts w:hint="eastAsia"/>
              </w:rPr>
              <w:t>また、参考人の候補があれば教えてほしい。</w:t>
            </w:r>
          </w:p>
          <w:p w14:paraId="71B709CF" w14:textId="34C4C64F" w:rsidR="00E15D65" w:rsidRDefault="00E15D65" w:rsidP="00E15D65">
            <w:pPr>
              <w:spacing w:line="300" w:lineRule="exact"/>
              <w:ind w:leftChars="200" w:left="599" w:hangingChars="86" w:hanging="180"/>
            </w:pPr>
            <w:r>
              <w:rPr>
                <w:rFonts w:hint="eastAsia"/>
              </w:rPr>
              <w:t>維新：</w:t>
            </w:r>
            <w:r w:rsidR="00715A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副首都</w:t>
            </w:r>
            <w:r w:rsidR="008F2D62">
              <w:rPr>
                <w:rFonts w:hint="eastAsia"/>
              </w:rPr>
              <w:t>の議論</w:t>
            </w:r>
            <w:r>
              <w:rPr>
                <w:rFonts w:hint="eastAsia"/>
              </w:rPr>
              <w:t>が</w:t>
            </w:r>
            <w:r w:rsidR="00D304D3">
              <w:rPr>
                <w:rFonts w:hint="eastAsia"/>
              </w:rPr>
              <w:t>され</w:t>
            </w:r>
            <w:r w:rsidR="008F2D62">
              <w:rPr>
                <w:rFonts w:hint="eastAsia"/>
              </w:rPr>
              <w:t>ている</w:t>
            </w:r>
            <w:r w:rsidR="00D304D3">
              <w:rPr>
                <w:rFonts w:hint="eastAsia"/>
              </w:rPr>
              <w:t>中</w:t>
            </w:r>
            <w:r>
              <w:rPr>
                <w:rFonts w:hint="eastAsia"/>
              </w:rPr>
              <w:t>、大阪がどうあるべきかを</w:t>
            </w:r>
            <w:r w:rsidR="008F2D62">
              <w:rPr>
                <w:rFonts w:hint="eastAsia"/>
              </w:rPr>
              <w:t>調査したい</w:t>
            </w:r>
            <w:r>
              <w:rPr>
                <w:rFonts w:hint="eastAsia"/>
              </w:rPr>
              <w:t>。</w:t>
            </w:r>
          </w:p>
          <w:p w14:paraId="6D112861" w14:textId="21380C62" w:rsidR="00654A0B" w:rsidRDefault="00E15D65" w:rsidP="003C0DA0">
            <w:pPr>
              <w:spacing w:line="300" w:lineRule="exact"/>
              <w:ind w:leftChars="200" w:left="1228" w:hangingChars="386" w:hanging="809"/>
            </w:pPr>
            <w:r>
              <w:rPr>
                <w:rFonts w:hint="eastAsia"/>
              </w:rPr>
              <w:t xml:space="preserve">　　　</w:t>
            </w:r>
            <w:r w:rsidR="00715AE3">
              <w:rPr>
                <w:rFonts w:hint="eastAsia"/>
              </w:rPr>
              <w:t xml:space="preserve">　</w:t>
            </w:r>
            <w:r w:rsidR="008F2D62">
              <w:rPr>
                <w:rFonts w:hint="eastAsia"/>
              </w:rPr>
              <w:t>参考人</w:t>
            </w:r>
            <w:r w:rsidR="00F2244A">
              <w:rPr>
                <w:rFonts w:hint="eastAsia"/>
              </w:rPr>
              <w:t>候補者としては、</w:t>
            </w:r>
            <w:r w:rsidR="00CC194B">
              <w:rPr>
                <w:rFonts w:hint="eastAsia"/>
              </w:rPr>
              <w:t>まだ打診はしていない</w:t>
            </w:r>
            <w:r w:rsidR="00D6576D">
              <w:rPr>
                <w:rFonts w:hint="eastAsia"/>
              </w:rPr>
              <w:t>が</w:t>
            </w:r>
            <w:r w:rsidR="00CC194B">
              <w:rPr>
                <w:rFonts w:hint="eastAsia"/>
              </w:rPr>
              <w:t>、</w:t>
            </w:r>
            <w:r>
              <w:rPr>
                <w:rFonts w:hint="eastAsia"/>
              </w:rPr>
              <w:t>KPMGコンサルティ</w:t>
            </w:r>
            <w:r w:rsidR="00D6576D">
              <w:rPr>
                <w:rFonts w:hint="eastAsia"/>
              </w:rPr>
              <w:t>ングの</w:t>
            </w:r>
            <w:r w:rsidR="00F2244A">
              <w:rPr>
                <w:rFonts w:hint="eastAsia"/>
              </w:rPr>
              <w:t>規制改革領域</w:t>
            </w:r>
            <w:r w:rsidR="003C0DA0">
              <w:rPr>
                <w:rFonts w:hint="eastAsia"/>
              </w:rPr>
              <w:t>の</w:t>
            </w:r>
            <w:r w:rsidR="00F2244A">
              <w:rPr>
                <w:rFonts w:hint="eastAsia"/>
              </w:rPr>
              <w:t>担当</w:t>
            </w:r>
            <w:r w:rsidR="003C0DA0">
              <w:rPr>
                <w:rFonts w:hint="eastAsia"/>
              </w:rPr>
              <w:t>者を考えている</w:t>
            </w:r>
            <w:r w:rsidR="00F2244A">
              <w:rPr>
                <w:rFonts w:hint="eastAsia"/>
              </w:rPr>
              <w:t>。先端技術</w:t>
            </w:r>
            <w:r w:rsidR="00CC194B">
              <w:rPr>
                <w:rFonts w:hint="eastAsia"/>
              </w:rPr>
              <w:t>に関する事業改革</w:t>
            </w:r>
            <w:r w:rsidR="00F2244A">
              <w:rPr>
                <w:rFonts w:hint="eastAsia"/>
              </w:rPr>
              <w:t>、</w:t>
            </w:r>
            <w:r w:rsidR="00CC194B">
              <w:rPr>
                <w:rFonts w:hint="eastAsia"/>
              </w:rPr>
              <w:t>産学官民の推進</w:t>
            </w:r>
            <w:r w:rsidR="00654A0B">
              <w:rPr>
                <w:rFonts w:hint="eastAsia"/>
              </w:rPr>
              <w:t>組織経営を専門とし</w:t>
            </w:r>
            <w:r w:rsidR="003C0DA0">
              <w:rPr>
                <w:rFonts w:hint="eastAsia"/>
              </w:rPr>
              <w:t>、</w:t>
            </w:r>
            <w:r w:rsidR="00CC194B">
              <w:rPr>
                <w:rFonts w:hint="eastAsia"/>
              </w:rPr>
              <w:t>新しいテクノロジーの社会実装を横断的に支援している</w:t>
            </w:r>
            <w:r w:rsidR="003C0DA0">
              <w:rPr>
                <w:rFonts w:hint="eastAsia"/>
              </w:rPr>
              <w:t>方である</w:t>
            </w:r>
            <w:r w:rsidR="00CC194B">
              <w:rPr>
                <w:rFonts w:hint="eastAsia"/>
              </w:rPr>
              <w:t>。</w:t>
            </w:r>
          </w:p>
          <w:p w14:paraId="2E3D9273" w14:textId="1C2FA3F1" w:rsidR="00CC194B" w:rsidRDefault="00CC194B" w:rsidP="00654A0B">
            <w:pPr>
              <w:spacing w:line="300" w:lineRule="exact"/>
              <w:ind w:leftChars="200" w:left="1228" w:hangingChars="386" w:hanging="809"/>
            </w:pPr>
            <w:r>
              <w:rPr>
                <w:rFonts w:hint="eastAsia"/>
              </w:rPr>
              <w:t>委員長：</w:t>
            </w:r>
            <w:r w:rsidR="00725421">
              <w:rPr>
                <w:rFonts w:hint="eastAsia"/>
              </w:rPr>
              <w:t>「万博レガシーを見据えた国際交流の在り方」</w:t>
            </w:r>
            <w:r w:rsidR="003C0DA0">
              <w:rPr>
                <w:rFonts w:hint="eastAsia"/>
              </w:rPr>
              <w:t>の</w:t>
            </w:r>
            <w:r w:rsidR="00725421">
              <w:rPr>
                <w:rFonts w:hint="eastAsia"/>
              </w:rPr>
              <w:t>調査の</w:t>
            </w:r>
            <w:r>
              <w:rPr>
                <w:rFonts w:hint="eastAsia"/>
              </w:rPr>
              <w:t>詳細は。</w:t>
            </w:r>
          </w:p>
          <w:p w14:paraId="6E74A449" w14:textId="65F957C1" w:rsidR="00CC194B" w:rsidRDefault="00CC194B" w:rsidP="00CC194B">
            <w:pPr>
              <w:spacing w:line="300" w:lineRule="exact"/>
              <w:ind w:leftChars="200" w:left="599" w:hangingChars="86" w:hanging="180"/>
            </w:pPr>
            <w:r>
              <w:rPr>
                <w:rFonts w:hint="eastAsia"/>
              </w:rPr>
              <w:t>維新：</w:t>
            </w:r>
            <w:r w:rsidR="00715AE3">
              <w:rPr>
                <w:rFonts w:hint="eastAsia"/>
              </w:rPr>
              <w:t xml:space="preserve">　</w:t>
            </w:r>
            <w:r w:rsidR="00725421">
              <w:rPr>
                <w:rFonts w:hint="eastAsia"/>
              </w:rPr>
              <w:t>調査項目のみ</w:t>
            </w:r>
            <w:r w:rsidR="00512858">
              <w:rPr>
                <w:rFonts w:hint="eastAsia"/>
              </w:rPr>
              <w:t>で</w:t>
            </w:r>
            <w:r>
              <w:rPr>
                <w:rFonts w:hint="eastAsia"/>
              </w:rPr>
              <w:t>、参考人候補については未定。</w:t>
            </w:r>
          </w:p>
          <w:p w14:paraId="430F59EA" w14:textId="49DEC276" w:rsidR="00CC194B" w:rsidRDefault="00F2244A" w:rsidP="003C0DA0">
            <w:pPr>
              <w:spacing w:line="300" w:lineRule="exact"/>
              <w:ind w:leftChars="200" w:left="1228" w:hangingChars="386" w:hanging="809"/>
            </w:pPr>
            <w:r>
              <w:rPr>
                <w:rFonts w:hint="eastAsia"/>
              </w:rPr>
              <w:t>公明：</w:t>
            </w:r>
            <w:r w:rsidR="00715AE3">
              <w:rPr>
                <w:rFonts w:hint="eastAsia"/>
              </w:rPr>
              <w:t xml:space="preserve">　</w:t>
            </w:r>
            <w:r w:rsidR="00725421">
              <w:rPr>
                <w:rFonts w:hint="eastAsia"/>
              </w:rPr>
              <w:t>調査の実施</w:t>
            </w:r>
            <w:r w:rsidR="003C0DA0">
              <w:rPr>
                <w:rFonts w:hint="eastAsia"/>
              </w:rPr>
              <w:t>の有無</w:t>
            </w:r>
            <w:r w:rsidR="00725421">
              <w:rPr>
                <w:rFonts w:hint="eastAsia"/>
              </w:rPr>
              <w:t>については</w:t>
            </w:r>
            <w:r>
              <w:rPr>
                <w:rFonts w:hint="eastAsia"/>
              </w:rPr>
              <w:t>持ち帰りたい</w:t>
            </w:r>
            <w:r w:rsidR="003C0DA0">
              <w:rPr>
                <w:rFonts w:hint="eastAsia"/>
              </w:rPr>
              <w:t>。</w:t>
            </w:r>
          </w:p>
          <w:p w14:paraId="488DFD6E" w14:textId="77777777" w:rsidR="00A52FAB" w:rsidRDefault="00A52FAB" w:rsidP="00F2244A">
            <w:pPr>
              <w:spacing w:line="300" w:lineRule="exact"/>
              <w:ind w:leftChars="200" w:left="599" w:hangingChars="86" w:hanging="180"/>
            </w:pPr>
          </w:p>
          <w:p w14:paraId="75BCD73D" w14:textId="57EC4395" w:rsidR="00A52FAB" w:rsidRPr="00512858" w:rsidRDefault="00EF2CC2" w:rsidP="00512858">
            <w:pPr>
              <w:spacing w:line="300" w:lineRule="exact"/>
              <w:ind w:leftChars="200" w:left="599" w:hangingChars="86" w:hanging="180"/>
            </w:pPr>
            <w:r>
              <w:rPr>
                <w:rFonts w:hint="eastAsia"/>
              </w:rPr>
              <w:t>・</w:t>
            </w:r>
            <w:r w:rsidR="00A52FAB">
              <w:rPr>
                <w:rFonts w:hint="eastAsia"/>
              </w:rPr>
              <w:t>持ち帰りの意向があったため、</w:t>
            </w:r>
            <w:r w:rsidR="003C0DA0">
              <w:rPr>
                <w:rFonts w:hint="eastAsia"/>
              </w:rPr>
              <w:t>次回の代表者会議</w:t>
            </w:r>
            <w:r w:rsidR="00A52FAB">
              <w:rPr>
                <w:rFonts w:hint="eastAsia"/>
              </w:rPr>
              <w:t>については、正副委員長で調整し、追って連絡。</w:t>
            </w:r>
          </w:p>
        </w:tc>
      </w:tr>
    </w:tbl>
    <w:p w14:paraId="7510BC2B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3B619" w14:textId="77777777" w:rsidR="00D33FC9" w:rsidRDefault="00D33FC9" w:rsidP="008707F9">
      <w:r>
        <w:separator/>
      </w:r>
    </w:p>
  </w:endnote>
  <w:endnote w:type="continuationSeparator" w:id="0">
    <w:p w14:paraId="10281448" w14:textId="77777777" w:rsidR="00D33FC9" w:rsidRDefault="00D33FC9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3676" w14:textId="77777777" w:rsidR="00D33FC9" w:rsidRDefault="00D33FC9" w:rsidP="008707F9">
      <w:r>
        <w:separator/>
      </w:r>
    </w:p>
  </w:footnote>
  <w:footnote w:type="continuationSeparator" w:id="0">
    <w:p w14:paraId="5980DD6E" w14:textId="77777777" w:rsidR="00D33FC9" w:rsidRDefault="00D33FC9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7F19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6570B"/>
    <w:rsid w:val="00070D70"/>
    <w:rsid w:val="000B3FF7"/>
    <w:rsid w:val="000E03F0"/>
    <w:rsid w:val="00104E3A"/>
    <w:rsid w:val="0013020F"/>
    <w:rsid w:val="00131298"/>
    <w:rsid w:val="0013387B"/>
    <w:rsid w:val="001450E2"/>
    <w:rsid w:val="0015492F"/>
    <w:rsid w:val="0017493F"/>
    <w:rsid w:val="00180D5C"/>
    <w:rsid w:val="001B391F"/>
    <w:rsid w:val="001F1701"/>
    <w:rsid w:val="00201D84"/>
    <w:rsid w:val="00204963"/>
    <w:rsid w:val="0020587A"/>
    <w:rsid w:val="00233116"/>
    <w:rsid w:val="00235BD1"/>
    <w:rsid w:val="00235BE6"/>
    <w:rsid w:val="00241603"/>
    <w:rsid w:val="00251079"/>
    <w:rsid w:val="00261DE7"/>
    <w:rsid w:val="00275334"/>
    <w:rsid w:val="0027684F"/>
    <w:rsid w:val="00277340"/>
    <w:rsid w:val="00283D99"/>
    <w:rsid w:val="00294B59"/>
    <w:rsid w:val="002A3A25"/>
    <w:rsid w:val="002A5561"/>
    <w:rsid w:val="002C09AB"/>
    <w:rsid w:val="002F1D92"/>
    <w:rsid w:val="002F6887"/>
    <w:rsid w:val="00303704"/>
    <w:rsid w:val="00333207"/>
    <w:rsid w:val="00336382"/>
    <w:rsid w:val="00350736"/>
    <w:rsid w:val="00352044"/>
    <w:rsid w:val="00355B8A"/>
    <w:rsid w:val="00375E55"/>
    <w:rsid w:val="003B19B0"/>
    <w:rsid w:val="003C0DA0"/>
    <w:rsid w:val="003D70D9"/>
    <w:rsid w:val="003E37E2"/>
    <w:rsid w:val="003E59AA"/>
    <w:rsid w:val="003E6FAC"/>
    <w:rsid w:val="003F622D"/>
    <w:rsid w:val="0040744D"/>
    <w:rsid w:val="0042722C"/>
    <w:rsid w:val="00435144"/>
    <w:rsid w:val="004567F6"/>
    <w:rsid w:val="00464F52"/>
    <w:rsid w:val="004907F5"/>
    <w:rsid w:val="004C404E"/>
    <w:rsid w:val="00506361"/>
    <w:rsid w:val="00512858"/>
    <w:rsid w:val="00560EF4"/>
    <w:rsid w:val="005629D6"/>
    <w:rsid w:val="005729DD"/>
    <w:rsid w:val="005817CF"/>
    <w:rsid w:val="005844AB"/>
    <w:rsid w:val="0058454B"/>
    <w:rsid w:val="005A748F"/>
    <w:rsid w:val="005B265C"/>
    <w:rsid w:val="005C1510"/>
    <w:rsid w:val="005F742B"/>
    <w:rsid w:val="00601AD7"/>
    <w:rsid w:val="00602DB4"/>
    <w:rsid w:val="00604D85"/>
    <w:rsid w:val="006106D3"/>
    <w:rsid w:val="00615093"/>
    <w:rsid w:val="0064185B"/>
    <w:rsid w:val="006444D7"/>
    <w:rsid w:val="006511FB"/>
    <w:rsid w:val="00654A0B"/>
    <w:rsid w:val="00657BA8"/>
    <w:rsid w:val="00671E22"/>
    <w:rsid w:val="00672C57"/>
    <w:rsid w:val="0069515E"/>
    <w:rsid w:val="006B78FF"/>
    <w:rsid w:val="006C4411"/>
    <w:rsid w:val="00702E9D"/>
    <w:rsid w:val="00705869"/>
    <w:rsid w:val="00715AE3"/>
    <w:rsid w:val="00725421"/>
    <w:rsid w:val="00744037"/>
    <w:rsid w:val="007722CD"/>
    <w:rsid w:val="00785C21"/>
    <w:rsid w:val="007E5606"/>
    <w:rsid w:val="00804EFD"/>
    <w:rsid w:val="00813501"/>
    <w:rsid w:val="008309EF"/>
    <w:rsid w:val="00847A6E"/>
    <w:rsid w:val="008638AC"/>
    <w:rsid w:val="008707F9"/>
    <w:rsid w:val="00882399"/>
    <w:rsid w:val="00883A57"/>
    <w:rsid w:val="008B3B7F"/>
    <w:rsid w:val="008C0F91"/>
    <w:rsid w:val="008F2D62"/>
    <w:rsid w:val="00932786"/>
    <w:rsid w:val="0094784A"/>
    <w:rsid w:val="009C484D"/>
    <w:rsid w:val="009F66E6"/>
    <w:rsid w:val="00A0680E"/>
    <w:rsid w:val="00A33E18"/>
    <w:rsid w:val="00A358DD"/>
    <w:rsid w:val="00A37D95"/>
    <w:rsid w:val="00A42729"/>
    <w:rsid w:val="00A4398D"/>
    <w:rsid w:val="00A52FAB"/>
    <w:rsid w:val="00A60915"/>
    <w:rsid w:val="00A74842"/>
    <w:rsid w:val="00A81765"/>
    <w:rsid w:val="00AA13AE"/>
    <w:rsid w:val="00AD0853"/>
    <w:rsid w:val="00AF096C"/>
    <w:rsid w:val="00B52F92"/>
    <w:rsid w:val="00B61854"/>
    <w:rsid w:val="00B645D0"/>
    <w:rsid w:val="00B74463"/>
    <w:rsid w:val="00B7751C"/>
    <w:rsid w:val="00B8016B"/>
    <w:rsid w:val="00B917FA"/>
    <w:rsid w:val="00B934C5"/>
    <w:rsid w:val="00BA0556"/>
    <w:rsid w:val="00BB4D3D"/>
    <w:rsid w:val="00C00197"/>
    <w:rsid w:val="00C01220"/>
    <w:rsid w:val="00C16EA3"/>
    <w:rsid w:val="00C26718"/>
    <w:rsid w:val="00C31AE4"/>
    <w:rsid w:val="00C738BD"/>
    <w:rsid w:val="00C74152"/>
    <w:rsid w:val="00C84EE4"/>
    <w:rsid w:val="00CA20B8"/>
    <w:rsid w:val="00CC194B"/>
    <w:rsid w:val="00CE15EE"/>
    <w:rsid w:val="00CE70EC"/>
    <w:rsid w:val="00CF657D"/>
    <w:rsid w:val="00D21CF2"/>
    <w:rsid w:val="00D25F07"/>
    <w:rsid w:val="00D304D3"/>
    <w:rsid w:val="00D308B9"/>
    <w:rsid w:val="00D333D9"/>
    <w:rsid w:val="00D33FC9"/>
    <w:rsid w:val="00D36980"/>
    <w:rsid w:val="00D37B8C"/>
    <w:rsid w:val="00D6576D"/>
    <w:rsid w:val="00D8108B"/>
    <w:rsid w:val="00D87E0A"/>
    <w:rsid w:val="00DB11B2"/>
    <w:rsid w:val="00DB2215"/>
    <w:rsid w:val="00DC34B3"/>
    <w:rsid w:val="00DD2393"/>
    <w:rsid w:val="00E10F79"/>
    <w:rsid w:val="00E12D38"/>
    <w:rsid w:val="00E15D65"/>
    <w:rsid w:val="00E240D4"/>
    <w:rsid w:val="00E26271"/>
    <w:rsid w:val="00E54146"/>
    <w:rsid w:val="00E55CA6"/>
    <w:rsid w:val="00E5631B"/>
    <w:rsid w:val="00E56548"/>
    <w:rsid w:val="00E6169B"/>
    <w:rsid w:val="00E83043"/>
    <w:rsid w:val="00E869CA"/>
    <w:rsid w:val="00E86FE8"/>
    <w:rsid w:val="00E952B8"/>
    <w:rsid w:val="00EB693F"/>
    <w:rsid w:val="00EE7896"/>
    <w:rsid w:val="00EF2CC2"/>
    <w:rsid w:val="00EF662D"/>
    <w:rsid w:val="00F01EB6"/>
    <w:rsid w:val="00F2244A"/>
    <w:rsid w:val="00F51A4C"/>
    <w:rsid w:val="00FA3423"/>
    <w:rsid w:val="00FC0258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12F1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42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character" w:styleId="aa">
    <w:name w:val="annotation reference"/>
    <w:basedOn w:val="a0"/>
    <w:uiPriority w:val="99"/>
    <w:semiHidden/>
    <w:unhideWhenUsed/>
    <w:rsid w:val="00B52F9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52F9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52F92"/>
    <w:rPr>
      <w:rFonts w:ascii="ＭＳ 明朝"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2F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2F92"/>
    <w:rPr>
      <w:rFonts w:ascii="ＭＳ 明朝" w:eastAsia="ＭＳ 明朝"/>
      <w:b/>
      <w:bCs/>
    </w:rPr>
  </w:style>
  <w:style w:type="paragraph" w:styleId="af">
    <w:name w:val="Revision"/>
    <w:hidden/>
    <w:uiPriority w:val="99"/>
    <w:semiHidden/>
    <w:rsid w:val="00B52F92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2023-05-25T03:42:00Z</dcterms:created>
  <dcterms:modified xsi:type="dcterms:W3CDTF">2026-06-17T02:36:00Z</dcterms:modified>
</cp:coreProperties>
</file>