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0DA0082D" w:rsidR="005930DD" w:rsidRDefault="00312CAA" w:rsidP="007B010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法定受託事務として国勢調査等の</w:t>
      </w:r>
      <w:r w:rsidR="007B0107">
        <w:rPr>
          <w:rFonts w:ascii="HG丸ｺﾞｼｯｸM-PRO" w:eastAsia="HG丸ｺﾞｼｯｸM-PRO" w:hAnsi="HG丸ｺﾞｼｯｸM-PRO" w:hint="eastAsia"/>
          <w:sz w:val="18"/>
          <w:szCs w:val="18"/>
        </w:rPr>
        <w:t>国の基幹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統計調</w:t>
      </w:r>
      <w:r w:rsidR="002234C4">
        <w:rPr>
          <w:rFonts w:ascii="HG丸ｺﾞｼｯｸM-PRO" w:eastAsia="HG丸ｺﾞｼｯｸM-PRO" w:hAnsi="HG丸ｺﾞｼｯｸM-PRO" w:hint="eastAsia"/>
          <w:sz w:val="18"/>
          <w:szCs w:val="18"/>
        </w:rPr>
        <w:t>査を実施し、各種行政の基礎資料を作成しています。また、</w:t>
      </w:r>
      <w:r w:rsidR="002234C4" w:rsidRPr="009733D5">
        <w:rPr>
          <w:rFonts w:ascii="HG丸ｺﾞｼｯｸM-PRO" w:eastAsia="HG丸ｺﾞｼｯｸM-PRO" w:hAnsi="HG丸ｺﾞｼｯｸM-PRO" w:hint="eastAsia"/>
          <w:sz w:val="18"/>
          <w:szCs w:val="18"/>
        </w:rPr>
        <w:t>府勢を統計面から明らかにするため</w:t>
      </w:r>
      <w:bookmarkStart w:id="0" w:name="_GoBack"/>
      <w:bookmarkEnd w:id="0"/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調査結果を加工・分析して府民に提供するとともに、統計知識の普及啓発を図っています。</w:t>
      </w: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34C4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4CBA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107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733D5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AF6815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B4916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1FDF6F5D-457E-4DAC-B6F1-0B371830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www.w3.org/XML/1998/namespace"/>
    <ds:schemaRef ds:uri="http://purl.org/dc/elements/1.1/"/>
    <ds:schemaRef ds:uri="3c5c5928-84e7-4321-8c25-23ea19acb7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7F4E67-80D2-4B91-BA95-9DAF52B36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7EDFF-524F-4096-BC72-75B7D0BB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7</cp:revision>
  <cp:lastPrinted>2013-09-13T07:02:00Z</cp:lastPrinted>
  <dcterms:created xsi:type="dcterms:W3CDTF">2020-07-30T02:18:00Z</dcterms:created>
  <dcterms:modified xsi:type="dcterms:W3CDTF">2021-08-04T04:16:00Z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